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09A173" w14:textId="77777777" w:rsidR="002E50DA" w:rsidRPr="00467FCC" w:rsidRDefault="00672E42" w:rsidP="00B33AAC">
      <w:pPr>
        <w:spacing w:line="276" w:lineRule="auto"/>
        <w:jc w:val="both"/>
        <w:rPr>
          <w:rFonts w:ascii="Arial" w:hAnsi="Arial" w:cs="Arial"/>
          <w:b/>
        </w:rPr>
      </w:pPr>
      <w:r w:rsidRPr="00467FCC">
        <w:rPr>
          <w:rFonts w:ascii="Arial" w:hAnsi="Arial" w:cs="Arial"/>
          <w:b/>
        </w:rPr>
        <w:t>Supplementary material</w:t>
      </w:r>
    </w:p>
    <w:p w14:paraId="5C83782A" w14:textId="77777777" w:rsidR="00672E42" w:rsidRPr="00467FCC" w:rsidRDefault="00672E42" w:rsidP="00B33AAC">
      <w:pPr>
        <w:spacing w:line="276" w:lineRule="auto"/>
        <w:jc w:val="both"/>
        <w:rPr>
          <w:rFonts w:ascii="Arial" w:hAnsi="Arial" w:cs="Arial"/>
          <w:b/>
        </w:rPr>
      </w:pPr>
    </w:p>
    <w:p w14:paraId="3AA5D6B9" w14:textId="77777777" w:rsidR="00672E42" w:rsidRPr="00467FCC" w:rsidRDefault="00672E42" w:rsidP="00B33AAC">
      <w:pPr>
        <w:spacing w:line="276" w:lineRule="auto"/>
        <w:jc w:val="both"/>
        <w:rPr>
          <w:rFonts w:ascii="Arial" w:hAnsi="Arial" w:cs="Arial"/>
          <w:b/>
        </w:rPr>
      </w:pPr>
    </w:p>
    <w:p w14:paraId="2231400A" w14:textId="77777777" w:rsidR="00742A8D" w:rsidRPr="00324AF6" w:rsidRDefault="00742A8D" w:rsidP="00742A8D">
      <w:pPr>
        <w:spacing w:line="276" w:lineRule="auto"/>
        <w:jc w:val="both"/>
        <w:rPr>
          <w:rFonts w:ascii="Arial" w:hAnsi="Arial" w:cs="Arial"/>
          <w:b/>
          <w:color w:val="4F81BD" w:themeColor="accent1"/>
          <w:sz w:val="22"/>
          <w:szCs w:val="22"/>
        </w:rPr>
      </w:pPr>
      <w:r>
        <w:rPr>
          <w:rFonts w:ascii="Arial" w:hAnsi="Arial" w:cs="Arial"/>
          <w:b/>
          <w:color w:val="4F81BD" w:themeColor="accent1"/>
          <w:sz w:val="22"/>
          <w:szCs w:val="22"/>
        </w:rPr>
        <w:t>GWAS meta-analysis of 30,</w:t>
      </w:r>
      <w:r w:rsidRPr="00324AF6">
        <w:rPr>
          <w:rFonts w:ascii="Arial" w:hAnsi="Arial" w:cs="Arial"/>
          <w:b/>
          <w:color w:val="4F81BD" w:themeColor="accent1"/>
          <w:sz w:val="22"/>
          <w:szCs w:val="22"/>
        </w:rPr>
        <w:t>000 samples identifies seven novel loci for quantitative ECG traits.</w:t>
      </w:r>
    </w:p>
    <w:p w14:paraId="2349F11D" w14:textId="77777777" w:rsidR="00672E42" w:rsidRPr="00467FCC" w:rsidRDefault="00672E42" w:rsidP="00B33AAC">
      <w:pPr>
        <w:spacing w:line="276" w:lineRule="auto"/>
        <w:jc w:val="both"/>
        <w:rPr>
          <w:rFonts w:ascii="Arial" w:hAnsi="Arial" w:cs="Arial"/>
          <w:b/>
        </w:rPr>
      </w:pPr>
    </w:p>
    <w:p w14:paraId="1815F042" w14:textId="1BAE27D4" w:rsidR="0078046C" w:rsidRPr="007B4C20" w:rsidRDefault="0078046C" w:rsidP="0078046C">
      <w:pPr>
        <w:jc w:val="both"/>
        <w:rPr>
          <w:rFonts w:ascii="Arial" w:eastAsia="Times New Roman" w:hAnsi="Arial" w:cs="Arial"/>
          <w:color w:val="000000"/>
        </w:rPr>
      </w:pPr>
      <w:r w:rsidRPr="007B4C20">
        <w:rPr>
          <w:rFonts w:ascii="Arial" w:eastAsia="Times New Roman" w:hAnsi="Arial" w:cs="Arial"/>
          <w:color w:val="000000"/>
        </w:rPr>
        <w:t>Jessica van Setten, Niek Verweij</w:t>
      </w:r>
      <w:r>
        <w:rPr>
          <w:rFonts w:ascii="Arial" w:eastAsia="Times New Roman" w:hAnsi="Arial" w:cs="Arial"/>
          <w:color w:val="000000"/>
        </w:rPr>
        <w:t>,</w:t>
      </w:r>
      <w:r w:rsidRPr="007B4C20">
        <w:rPr>
          <w:rFonts w:ascii="Arial" w:eastAsia="Times New Roman" w:hAnsi="Arial" w:cs="Arial"/>
          <w:color w:val="000000"/>
        </w:rPr>
        <w:t xml:space="preserve"> Hamdi Mbarek, Maartje N. Niemeijer, Stella Trompet, Dan E. Arking, Jennifer A. Brody, Ilaria Gandin, Niels Grarup, Leanne M. Hall</w:t>
      </w:r>
      <w:r>
        <w:rPr>
          <w:rFonts w:ascii="Arial" w:eastAsia="Times New Roman" w:hAnsi="Arial" w:cs="Arial"/>
          <w:color w:val="000000"/>
        </w:rPr>
        <w:t>,</w:t>
      </w:r>
      <w:r w:rsidRPr="007B4C20">
        <w:rPr>
          <w:rFonts w:ascii="Arial" w:eastAsia="Times New Roman" w:hAnsi="Arial" w:cs="Arial"/>
          <w:color w:val="000000"/>
        </w:rPr>
        <w:t xml:space="preserve"> </w:t>
      </w:r>
      <w:r w:rsidR="00D77056">
        <w:rPr>
          <w:rFonts w:ascii="Arial" w:eastAsia="Times New Roman" w:hAnsi="Arial" w:cs="Arial"/>
          <w:color w:val="000000"/>
        </w:rPr>
        <w:t xml:space="preserve">Daiane Hemerich, </w:t>
      </w:r>
      <w:r w:rsidRPr="007B4C20">
        <w:rPr>
          <w:rFonts w:ascii="Arial" w:eastAsia="Times New Roman" w:hAnsi="Arial" w:cs="Arial"/>
          <w:color w:val="000000"/>
        </w:rPr>
        <w:t>Leo-Pekka Lyytikäinen, Hao Mei, Martina Müller-Nurasyid</w:t>
      </w:r>
      <w:r>
        <w:rPr>
          <w:rFonts w:ascii="Arial" w:eastAsia="Times New Roman" w:hAnsi="Arial" w:cs="Arial"/>
          <w:color w:val="000000"/>
        </w:rPr>
        <w:t>,</w:t>
      </w:r>
      <w:r w:rsidRPr="007B4C20">
        <w:rPr>
          <w:rFonts w:ascii="Arial" w:eastAsia="Times New Roman" w:hAnsi="Arial" w:cs="Arial"/>
          <w:color w:val="000000"/>
        </w:rPr>
        <w:t xml:space="preserve"> Bram P. Prins, Antonietta Robino, Albert V. Smith</w:t>
      </w:r>
      <w:r>
        <w:rPr>
          <w:rFonts w:ascii="Arial" w:eastAsia="Times New Roman" w:hAnsi="Arial" w:cs="Arial"/>
          <w:color w:val="000000"/>
        </w:rPr>
        <w:t>,</w:t>
      </w:r>
      <w:r w:rsidRPr="007B4C20">
        <w:rPr>
          <w:rFonts w:ascii="Arial" w:eastAsia="Times New Roman" w:hAnsi="Arial" w:cs="Arial"/>
          <w:color w:val="000000"/>
        </w:rPr>
        <w:t xml:space="preserve"> Helen R. Warren</w:t>
      </w:r>
      <w:r>
        <w:rPr>
          <w:rFonts w:ascii="Arial" w:eastAsia="Times New Roman" w:hAnsi="Arial" w:cs="Arial"/>
          <w:color w:val="000000"/>
        </w:rPr>
        <w:t>,</w:t>
      </w:r>
      <w:r w:rsidRPr="007B4C20">
        <w:rPr>
          <w:rFonts w:ascii="Arial" w:eastAsia="Times New Roman" w:hAnsi="Arial" w:cs="Arial"/>
          <w:color w:val="000000"/>
        </w:rPr>
        <w:t xml:space="preserve"> Folkert W. Asselbergs</w:t>
      </w:r>
      <w:r>
        <w:rPr>
          <w:rFonts w:ascii="Arial" w:eastAsia="Times New Roman" w:hAnsi="Arial" w:cs="Arial"/>
          <w:color w:val="000000"/>
        </w:rPr>
        <w:t>,</w:t>
      </w:r>
      <w:r w:rsidRPr="007B4C20">
        <w:rPr>
          <w:rFonts w:ascii="Arial" w:eastAsia="Times New Roman" w:hAnsi="Arial" w:cs="Arial"/>
          <w:color w:val="000000"/>
        </w:rPr>
        <w:t xml:space="preserve"> Dorret I. Boomsma, Mark J. Caulfield</w:t>
      </w:r>
      <w:r>
        <w:rPr>
          <w:rFonts w:ascii="Arial" w:eastAsia="Times New Roman" w:hAnsi="Arial" w:cs="Arial"/>
          <w:color w:val="000000"/>
        </w:rPr>
        <w:t>,</w:t>
      </w:r>
      <w:r w:rsidRPr="007B4C20">
        <w:rPr>
          <w:rFonts w:ascii="Arial" w:eastAsia="Times New Roman" w:hAnsi="Arial" w:cs="Arial"/>
          <w:color w:val="000000"/>
        </w:rPr>
        <w:t xml:space="preserve"> Mark Eijgelsheim</w:t>
      </w:r>
      <w:r>
        <w:rPr>
          <w:rFonts w:ascii="Arial" w:eastAsia="Times New Roman" w:hAnsi="Arial" w:cs="Arial"/>
          <w:color w:val="000000"/>
        </w:rPr>
        <w:t>,</w:t>
      </w:r>
      <w:r w:rsidRPr="007B4C20">
        <w:rPr>
          <w:rFonts w:ascii="Arial" w:eastAsia="Times New Roman" w:hAnsi="Arial" w:cs="Arial"/>
          <w:color w:val="000000"/>
        </w:rPr>
        <w:t xml:space="preserve"> Ian Ford, Torben Hansen, Tamara B. Harris, Susan R. Heckbert, Jouke-Jan Hottenga, Anita Iorio, Jan A. Kors, Allan Linneberg, Peter MacFarlane, Thomas Meitinger</w:t>
      </w:r>
      <w:r>
        <w:rPr>
          <w:rFonts w:ascii="Arial" w:eastAsia="Times New Roman" w:hAnsi="Arial" w:cs="Arial"/>
          <w:color w:val="000000"/>
        </w:rPr>
        <w:t>,</w:t>
      </w:r>
      <w:r w:rsidRPr="007B4C20">
        <w:rPr>
          <w:rFonts w:ascii="Arial" w:eastAsia="Times New Roman" w:hAnsi="Arial" w:cs="Arial"/>
          <w:color w:val="000000"/>
        </w:rPr>
        <w:t xml:space="preserve"> Christopher P. Nelson</w:t>
      </w:r>
      <w:r>
        <w:rPr>
          <w:rFonts w:ascii="Arial" w:eastAsia="Times New Roman" w:hAnsi="Arial" w:cs="Arial"/>
          <w:color w:val="000000"/>
        </w:rPr>
        <w:t>,</w:t>
      </w:r>
      <w:r w:rsidRPr="007B4C20">
        <w:rPr>
          <w:rFonts w:ascii="Arial" w:eastAsia="Times New Roman" w:hAnsi="Arial" w:cs="Arial"/>
          <w:color w:val="000000"/>
        </w:rPr>
        <w:t xml:space="preserve"> Olli T. Raitakari, Claudia T. Silva Aldana</w:t>
      </w:r>
      <w:r>
        <w:rPr>
          <w:rFonts w:ascii="Arial" w:eastAsia="Times New Roman" w:hAnsi="Arial" w:cs="Arial"/>
          <w:color w:val="000000"/>
        </w:rPr>
        <w:t>,</w:t>
      </w:r>
      <w:r w:rsidRPr="007B4C20">
        <w:rPr>
          <w:rFonts w:ascii="Arial" w:eastAsia="Times New Roman" w:hAnsi="Arial" w:cs="Arial"/>
          <w:color w:val="000000"/>
        </w:rPr>
        <w:t xml:space="preserve"> Gianfranco Sinagra, Moritz Sinner</w:t>
      </w:r>
      <w:r>
        <w:rPr>
          <w:rFonts w:ascii="Arial" w:eastAsia="Times New Roman" w:hAnsi="Arial" w:cs="Arial"/>
          <w:color w:val="000000"/>
        </w:rPr>
        <w:t>,</w:t>
      </w:r>
      <w:r w:rsidRPr="007B4C20">
        <w:rPr>
          <w:rFonts w:ascii="Arial" w:eastAsia="Times New Roman" w:hAnsi="Arial" w:cs="Arial"/>
          <w:color w:val="000000"/>
        </w:rPr>
        <w:t xml:space="preserve"> Elsayed Z. Soliman, Monika Stoll</w:t>
      </w:r>
      <w:r>
        <w:rPr>
          <w:rFonts w:ascii="Arial" w:eastAsia="Times New Roman" w:hAnsi="Arial" w:cs="Arial"/>
          <w:color w:val="000000"/>
        </w:rPr>
        <w:t>,</w:t>
      </w:r>
      <w:r w:rsidRPr="007B4C20">
        <w:rPr>
          <w:rFonts w:ascii="Arial" w:eastAsia="Times New Roman" w:hAnsi="Arial" w:cs="Arial"/>
          <w:color w:val="000000"/>
        </w:rPr>
        <w:t xml:space="preserve"> Andre Uitterlinden, Cornelia M. van Duijn, Melanie Waldenberger</w:t>
      </w:r>
      <w:r>
        <w:rPr>
          <w:rFonts w:ascii="Arial" w:eastAsia="Times New Roman" w:hAnsi="Arial" w:cs="Arial"/>
          <w:color w:val="000000"/>
        </w:rPr>
        <w:t>,</w:t>
      </w:r>
      <w:r w:rsidRPr="007B4C20">
        <w:rPr>
          <w:rFonts w:ascii="Arial" w:eastAsia="Times New Roman" w:hAnsi="Arial" w:cs="Arial"/>
          <w:color w:val="000000"/>
        </w:rPr>
        <w:t xml:space="preserve"> Alvaro Alonso, Paolo Gasparini</w:t>
      </w:r>
      <w:r>
        <w:rPr>
          <w:rFonts w:ascii="Arial" w:eastAsia="Times New Roman" w:hAnsi="Arial" w:cs="Arial"/>
          <w:color w:val="000000"/>
        </w:rPr>
        <w:t>,</w:t>
      </w:r>
      <w:r w:rsidRPr="007B4C20">
        <w:rPr>
          <w:rFonts w:ascii="Arial" w:eastAsia="Times New Roman" w:hAnsi="Arial" w:cs="Arial"/>
          <w:color w:val="000000"/>
        </w:rPr>
        <w:t xml:space="preserve"> Vilmundur Gudnason</w:t>
      </w:r>
      <w:r>
        <w:rPr>
          <w:rFonts w:ascii="Arial" w:eastAsia="Times New Roman" w:hAnsi="Arial" w:cs="Arial"/>
          <w:color w:val="000000"/>
        </w:rPr>
        <w:t>,</w:t>
      </w:r>
      <w:r w:rsidRPr="007B4C20">
        <w:rPr>
          <w:rFonts w:ascii="Arial" w:eastAsia="Times New Roman" w:hAnsi="Arial" w:cs="Arial"/>
          <w:color w:val="000000"/>
        </w:rPr>
        <w:t xml:space="preserve"> Yalda Jamshidi, Stefan Kääb</w:t>
      </w:r>
      <w:r>
        <w:rPr>
          <w:rFonts w:ascii="Arial" w:eastAsia="Times New Roman" w:hAnsi="Arial" w:cs="Arial"/>
          <w:color w:val="000000"/>
        </w:rPr>
        <w:t>,</w:t>
      </w:r>
      <w:r w:rsidRPr="007B4C20">
        <w:rPr>
          <w:rFonts w:ascii="Arial" w:eastAsia="Times New Roman" w:hAnsi="Arial" w:cs="Arial"/>
          <w:color w:val="000000"/>
        </w:rPr>
        <w:t xml:space="preserve"> Jørgen K Kanters, Terho Lehtimäki, Patricia B. Munroe</w:t>
      </w:r>
      <w:r>
        <w:rPr>
          <w:rFonts w:ascii="Arial" w:eastAsia="Times New Roman" w:hAnsi="Arial" w:cs="Arial"/>
          <w:color w:val="000000"/>
        </w:rPr>
        <w:t>,</w:t>
      </w:r>
      <w:r w:rsidRPr="007B4C20">
        <w:rPr>
          <w:rFonts w:ascii="Arial" w:eastAsia="Times New Roman" w:hAnsi="Arial" w:cs="Arial"/>
          <w:color w:val="000000"/>
        </w:rPr>
        <w:t xml:space="preserve"> Annette Peters</w:t>
      </w:r>
      <w:r>
        <w:rPr>
          <w:rFonts w:ascii="Arial" w:eastAsia="Times New Roman" w:hAnsi="Arial" w:cs="Arial"/>
          <w:color w:val="000000"/>
        </w:rPr>
        <w:t>,</w:t>
      </w:r>
      <w:r w:rsidRPr="007B4C20">
        <w:rPr>
          <w:rFonts w:ascii="Arial" w:eastAsia="Times New Roman" w:hAnsi="Arial" w:cs="Arial"/>
          <w:color w:val="000000"/>
        </w:rPr>
        <w:t xml:space="preserve"> Nilesh J. Samani</w:t>
      </w:r>
      <w:r>
        <w:rPr>
          <w:rFonts w:ascii="Arial" w:eastAsia="Times New Roman" w:hAnsi="Arial" w:cs="Arial"/>
          <w:color w:val="000000"/>
        </w:rPr>
        <w:t>,</w:t>
      </w:r>
      <w:r w:rsidRPr="007B4C20">
        <w:rPr>
          <w:rFonts w:ascii="Arial" w:eastAsia="Times New Roman" w:hAnsi="Arial" w:cs="Arial"/>
          <w:color w:val="000000"/>
        </w:rPr>
        <w:t xml:space="preserve"> Nona Sotoodehnia, Sheila Ulivi, James G. Wilson, Eco J.C. de Geus, J. Wouter Jukema, Bruno Stricker, Pim van der Harst</w:t>
      </w:r>
      <w:r>
        <w:rPr>
          <w:rFonts w:ascii="Arial" w:eastAsia="Times New Roman" w:hAnsi="Arial" w:cs="Arial"/>
          <w:color w:val="000000"/>
        </w:rPr>
        <w:t>,</w:t>
      </w:r>
      <w:r w:rsidRPr="007B4C20">
        <w:rPr>
          <w:rFonts w:ascii="Arial" w:eastAsia="Times New Roman" w:hAnsi="Arial" w:cs="Arial"/>
          <w:color w:val="000000"/>
        </w:rPr>
        <w:t xml:space="preserve"> Paul I.W. de Bakker, Aaron Isaacs</w:t>
      </w:r>
    </w:p>
    <w:p w14:paraId="1CAEC98E" w14:textId="77777777" w:rsidR="0078046C" w:rsidRDefault="0078046C" w:rsidP="0078046C"/>
    <w:p w14:paraId="1338774F" w14:textId="060E8FDA" w:rsidR="00647B00" w:rsidRDefault="00647B00">
      <w:pPr>
        <w:rPr>
          <w:rFonts w:ascii="Arial" w:eastAsia="Arial Unicode MS" w:hAnsi="Arial" w:cs="Arial"/>
        </w:rPr>
      </w:pPr>
      <w:r>
        <w:rPr>
          <w:rFonts w:ascii="Arial" w:eastAsia="Arial Unicode MS" w:hAnsi="Arial" w:cs="Arial"/>
        </w:rPr>
        <w:br w:type="page"/>
      </w:r>
    </w:p>
    <w:p w14:paraId="77B1412F" w14:textId="402AA920" w:rsidR="00672E42" w:rsidRPr="006B1938" w:rsidRDefault="00647B00" w:rsidP="0081448C">
      <w:pPr>
        <w:spacing w:line="276" w:lineRule="auto"/>
        <w:jc w:val="both"/>
        <w:rPr>
          <w:rFonts w:ascii="Arial" w:eastAsia="Arial Unicode MS" w:hAnsi="Arial" w:cs="Arial"/>
          <w:b/>
        </w:rPr>
      </w:pPr>
      <w:r w:rsidRPr="006B1938">
        <w:rPr>
          <w:rFonts w:ascii="Arial" w:eastAsia="Arial Unicode MS" w:hAnsi="Arial" w:cs="Arial"/>
          <w:b/>
        </w:rPr>
        <w:lastRenderedPageBreak/>
        <w:t>Contents:</w:t>
      </w:r>
    </w:p>
    <w:p w14:paraId="661EA19B" w14:textId="77777777" w:rsidR="00647B00" w:rsidRDefault="00647B00" w:rsidP="0081448C">
      <w:pPr>
        <w:spacing w:line="276" w:lineRule="auto"/>
        <w:jc w:val="both"/>
        <w:rPr>
          <w:rFonts w:ascii="Arial" w:eastAsia="Arial Unicode MS" w:hAnsi="Arial" w:cs="Arial"/>
        </w:rPr>
      </w:pPr>
    </w:p>
    <w:p w14:paraId="3FA70718" w14:textId="6E6AC396" w:rsidR="00647B00" w:rsidRDefault="00647B00" w:rsidP="0081448C">
      <w:pPr>
        <w:spacing w:line="276" w:lineRule="auto"/>
        <w:jc w:val="both"/>
        <w:rPr>
          <w:rFonts w:ascii="Arial" w:eastAsia="Arial Unicode MS" w:hAnsi="Arial" w:cs="Arial"/>
        </w:rPr>
      </w:pPr>
      <w:r>
        <w:rPr>
          <w:rFonts w:ascii="Arial" w:eastAsia="Arial Unicode MS" w:hAnsi="Arial" w:cs="Arial"/>
        </w:rPr>
        <w:t>Cohort information</w:t>
      </w:r>
      <w:r>
        <w:rPr>
          <w:rFonts w:ascii="Arial" w:eastAsia="Arial Unicode MS" w:hAnsi="Arial" w:cs="Arial"/>
        </w:rPr>
        <w:tab/>
      </w:r>
      <w:r>
        <w:rPr>
          <w:rFonts w:ascii="Arial" w:eastAsia="Arial Unicode MS" w:hAnsi="Arial" w:cs="Arial"/>
        </w:rPr>
        <w:tab/>
      </w:r>
      <w:r w:rsidR="009E6AB6">
        <w:rPr>
          <w:rFonts w:ascii="Arial" w:eastAsia="Arial Unicode MS" w:hAnsi="Arial" w:cs="Arial"/>
        </w:rPr>
        <w:tab/>
      </w:r>
      <w:r w:rsidR="009E6AB6">
        <w:rPr>
          <w:rFonts w:ascii="Arial" w:eastAsia="Arial Unicode MS" w:hAnsi="Arial" w:cs="Arial"/>
        </w:rPr>
        <w:tab/>
      </w:r>
      <w:r>
        <w:rPr>
          <w:rFonts w:ascii="Arial" w:eastAsia="Arial Unicode MS" w:hAnsi="Arial" w:cs="Arial"/>
        </w:rPr>
        <w:t>3</w:t>
      </w:r>
    </w:p>
    <w:p w14:paraId="10984663" w14:textId="0F83C2E1" w:rsidR="00647B00" w:rsidRDefault="0026694A" w:rsidP="0081448C">
      <w:pPr>
        <w:spacing w:line="276" w:lineRule="auto"/>
        <w:jc w:val="both"/>
        <w:rPr>
          <w:rFonts w:ascii="Arial" w:eastAsia="Arial Unicode MS" w:hAnsi="Arial" w:cs="Arial"/>
        </w:rPr>
      </w:pPr>
      <w:r>
        <w:rPr>
          <w:rFonts w:ascii="Arial" w:eastAsia="Arial Unicode MS" w:hAnsi="Arial" w:cs="Arial"/>
        </w:rPr>
        <w:t>Supplementary Figure 1</w:t>
      </w:r>
      <w:r>
        <w:rPr>
          <w:rFonts w:ascii="Arial" w:eastAsia="Arial Unicode MS" w:hAnsi="Arial" w:cs="Arial"/>
        </w:rPr>
        <w:tab/>
      </w:r>
      <w:r>
        <w:rPr>
          <w:rFonts w:ascii="Arial" w:eastAsia="Arial Unicode MS" w:hAnsi="Arial" w:cs="Arial"/>
        </w:rPr>
        <w:tab/>
      </w:r>
      <w:r>
        <w:rPr>
          <w:rFonts w:ascii="Arial" w:eastAsia="Arial Unicode MS" w:hAnsi="Arial" w:cs="Arial"/>
        </w:rPr>
        <w:tab/>
        <w:t>10</w:t>
      </w:r>
    </w:p>
    <w:p w14:paraId="1F87285E" w14:textId="12EB705C" w:rsidR="009E6AB6" w:rsidRDefault="0026694A" w:rsidP="0081448C">
      <w:pPr>
        <w:spacing w:line="276" w:lineRule="auto"/>
        <w:jc w:val="both"/>
        <w:rPr>
          <w:rFonts w:ascii="Arial" w:eastAsia="Arial Unicode MS" w:hAnsi="Arial" w:cs="Arial"/>
        </w:rPr>
      </w:pPr>
      <w:r>
        <w:rPr>
          <w:rFonts w:ascii="Arial" w:eastAsia="Arial Unicode MS" w:hAnsi="Arial" w:cs="Arial"/>
        </w:rPr>
        <w:t>Supplementary Figure 2</w:t>
      </w:r>
      <w:r>
        <w:rPr>
          <w:rFonts w:ascii="Arial" w:eastAsia="Arial Unicode MS" w:hAnsi="Arial" w:cs="Arial"/>
        </w:rPr>
        <w:tab/>
      </w:r>
      <w:r>
        <w:rPr>
          <w:rFonts w:ascii="Arial" w:eastAsia="Arial Unicode MS" w:hAnsi="Arial" w:cs="Arial"/>
        </w:rPr>
        <w:tab/>
      </w:r>
      <w:r>
        <w:rPr>
          <w:rFonts w:ascii="Arial" w:eastAsia="Arial Unicode MS" w:hAnsi="Arial" w:cs="Arial"/>
        </w:rPr>
        <w:tab/>
        <w:t>11</w:t>
      </w:r>
    </w:p>
    <w:p w14:paraId="033FA057" w14:textId="5DDE611B" w:rsidR="009E6AB6" w:rsidRDefault="0026694A" w:rsidP="0081448C">
      <w:pPr>
        <w:spacing w:line="276" w:lineRule="auto"/>
        <w:jc w:val="both"/>
        <w:rPr>
          <w:rFonts w:ascii="Arial" w:eastAsia="Arial Unicode MS" w:hAnsi="Arial" w:cs="Arial"/>
        </w:rPr>
      </w:pPr>
      <w:r>
        <w:rPr>
          <w:rFonts w:ascii="Arial" w:eastAsia="Arial Unicode MS" w:hAnsi="Arial" w:cs="Arial"/>
        </w:rPr>
        <w:t>Supplementary Figure 3</w:t>
      </w:r>
      <w:r>
        <w:rPr>
          <w:rFonts w:ascii="Arial" w:eastAsia="Arial Unicode MS" w:hAnsi="Arial" w:cs="Arial"/>
        </w:rPr>
        <w:tab/>
      </w:r>
      <w:r>
        <w:rPr>
          <w:rFonts w:ascii="Arial" w:eastAsia="Arial Unicode MS" w:hAnsi="Arial" w:cs="Arial"/>
        </w:rPr>
        <w:tab/>
      </w:r>
      <w:r>
        <w:rPr>
          <w:rFonts w:ascii="Arial" w:eastAsia="Arial Unicode MS" w:hAnsi="Arial" w:cs="Arial"/>
        </w:rPr>
        <w:tab/>
        <w:t>1</w:t>
      </w:r>
      <w:r w:rsidR="00CB28DE">
        <w:rPr>
          <w:rFonts w:ascii="Arial" w:eastAsia="Arial Unicode MS" w:hAnsi="Arial" w:cs="Arial"/>
        </w:rPr>
        <w:t>3</w:t>
      </w:r>
    </w:p>
    <w:p w14:paraId="05F12488" w14:textId="724C3ADF" w:rsidR="009E6AB6" w:rsidRDefault="009E6AB6" w:rsidP="0081448C">
      <w:pPr>
        <w:spacing w:line="276" w:lineRule="auto"/>
        <w:jc w:val="both"/>
        <w:rPr>
          <w:rFonts w:ascii="Arial" w:eastAsia="Arial Unicode MS" w:hAnsi="Arial" w:cs="Arial"/>
        </w:rPr>
      </w:pPr>
      <w:r>
        <w:rPr>
          <w:rFonts w:ascii="Arial" w:eastAsia="Arial Unicode MS" w:hAnsi="Arial" w:cs="Arial"/>
        </w:rPr>
        <w:t>Supplementary Table 1</w:t>
      </w:r>
      <w:r w:rsidR="0026694A">
        <w:rPr>
          <w:rFonts w:ascii="Arial" w:eastAsia="Arial Unicode MS" w:hAnsi="Arial" w:cs="Arial"/>
        </w:rPr>
        <w:tab/>
      </w:r>
      <w:r w:rsidR="0026694A">
        <w:rPr>
          <w:rFonts w:ascii="Arial" w:eastAsia="Arial Unicode MS" w:hAnsi="Arial" w:cs="Arial"/>
        </w:rPr>
        <w:tab/>
      </w:r>
      <w:r w:rsidR="0026694A">
        <w:rPr>
          <w:rFonts w:ascii="Arial" w:eastAsia="Arial Unicode MS" w:hAnsi="Arial" w:cs="Arial"/>
        </w:rPr>
        <w:tab/>
        <w:t>15</w:t>
      </w:r>
    </w:p>
    <w:p w14:paraId="42DA4A5B" w14:textId="2A31B0B6" w:rsidR="009E6AB6" w:rsidRDefault="009E6AB6" w:rsidP="009E6AB6">
      <w:pPr>
        <w:spacing w:line="276" w:lineRule="auto"/>
        <w:jc w:val="both"/>
        <w:rPr>
          <w:rFonts w:ascii="Arial" w:eastAsia="Arial Unicode MS" w:hAnsi="Arial" w:cs="Arial"/>
        </w:rPr>
      </w:pPr>
      <w:r>
        <w:rPr>
          <w:rFonts w:ascii="Arial" w:eastAsia="Arial Unicode MS" w:hAnsi="Arial" w:cs="Arial"/>
        </w:rPr>
        <w:t>Supplementary Table 2</w:t>
      </w:r>
      <w:r w:rsidR="0026694A">
        <w:rPr>
          <w:rFonts w:ascii="Arial" w:eastAsia="Arial Unicode MS" w:hAnsi="Arial" w:cs="Arial"/>
        </w:rPr>
        <w:tab/>
      </w:r>
      <w:r w:rsidR="0026694A">
        <w:rPr>
          <w:rFonts w:ascii="Arial" w:eastAsia="Arial Unicode MS" w:hAnsi="Arial" w:cs="Arial"/>
        </w:rPr>
        <w:tab/>
      </w:r>
      <w:r w:rsidR="0026694A">
        <w:rPr>
          <w:rFonts w:ascii="Arial" w:eastAsia="Arial Unicode MS" w:hAnsi="Arial" w:cs="Arial"/>
        </w:rPr>
        <w:tab/>
        <w:t>16</w:t>
      </w:r>
    </w:p>
    <w:p w14:paraId="4B6355E8" w14:textId="0A835C03" w:rsidR="009E6AB6" w:rsidRDefault="009E6AB6" w:rsidP="009E6AB6">
      <w:pPr>
        <w:spacing w:line="276" w:lineRule="auto"/>
        <w:jc w:val="both"/>
        <w:rPr>
          <w:rFonts w:ascii="Arial" w:eastAsia="Arial Unicode MS" w:hAnsi="Arial" w:cs="Arial"/>
        </w:rPr>
      </w:pPr>
      <w:r>
        <w:rPr>
          <w:rFonts w:ascii="Arial" w:eastAsia="Arial Unicode MS" w:hAnsi="Arial" w:cs="Arial"/>
        </w:rPr>
        <w:t>Supplementary Table 3</w:t>
      </w:r>
      <w:r w:rsidR="0026694A">
        <w:rPr>
          <w:rFonts w:ascii="Arial" w:eastAsia="Arial Unicode MS" w:hAnsi="Arial" w:cs="Arial"/>
        </w:rPr>
        <w:tab/>
      </w:r>
      <w:r w:rsidR="0026694A">
        <w:rPr>
          <w:rFonts w:ascii="Arial" w:eastAsia="Arial Unicode MS" w:hAnsi="Arial" w:cs="Arial"/>
        </w:rPr>
        <w:tab/>
      </w:r>
      <w:r w:rsidR="0026694A">
        <w:rPr>
          <w:rFonts w:ascii="Arial" w:eastAsia="Arial Unicode MS" w:hAnsi="Arial" w:cs="Arial"/>
        </w:rPr>
        <w:tab/>
        <w:t>20</w:t>
      </w:r>
    </w:p>
    <w:p w14:paraId="3CE37EBF" w14:textId="41B6A0B2" w:rsidR="009E6AB6" w:rsidRDefault="009E6AB6" w:rsidP="009E6AB6">
      <w:pPr>
        <w:spacing w:line="276" w:lineRule="auto"/>
        <w:jc w:val="both"/>
        <w:rPr>
          <w:rFonts w:ascii="Arial" w:eastAsia="Arial Unicode MS" w:hAnsi="Arial" w:cs="Arial"/>
        </w:rPr>
      </w:pPr>
      <w:r>
        <w:rPr>
          <w:rFonts w:ascii="Arial" w:eastAsia="Arial Unicode MS" w:hAnsi="Arial" w:cs="Arial"/>
        </w:rPr>
        <w:t>Supplementary Table 4</w:t>
      </w:r>
      <w:r w:rsidR="0026694A">
        <w:rPr>
          <w:rFonts w:ascii="Arial" w:eastAsia="Arial Unicode MS" w:hAnsi="Arial" w:cs="Arial"/>
        </w:rPr>
        <w:tab/>
      </w:r>
      <w:r w:rsidR="0026694A">
        <w:rPr>
          <w:rFonts w:ascii="Arial" w:eastAsia="Arial Unicode MS" w:hAnsi="Arial" w:cs="Arial"/>
        </w:rPr>
        <w:tab/>
      </w:r>
      <w:r w:rsidR="0026694A">
        <w:rPr>
          <w:rFonts w:ascii="Arial" w:eastAsia="Arial Unicode MS" w:hAnsi="Arial" w:cs="Arial"/>
        </w:rPr>
        <w:tab/>
        <w:t>21</w:t>
      </w:r>
    </w:p>
    <w:p w14:paraId="1A22D5B2" w14:textId="7C3B2A9A" w:rsidR="009E6AB6" w:rsidRDefault="009E6AB6" w:rsidP="009E6AB6">
      <w:pPr>
        <w:spacing w:line="276" w:lineRule="auto"/>
        <w:jc w:val="both"/>
        <w:rPr>
          <w:rFonts w:ascii="Arial" w:eastAsia="Arial Unicode MS" w:hAnsi="Arial" w:cs="Arial"/>
        </w:rPr>
      </w:pPr>
      <w:r>
        <w:rPr>
          <w:rFonts w:ascii="Arial" w:eastAsia="Arial Unicode MS" w:hAnsi="Arial" w:cs="Arial"/>
        </w:rPr>
        <w:t>Supplementary Table 5</w:t>
      </w:r>
      <w:r w:rsidR="00CB28DE">
        <w:rPr>
          <w:rFonts w:ascii="Arial" w:eastAsia="Arial Unicode MS" w:hAnsi="Arial" w:cs="Arial"/>
        </w:rPr>
        <w:tab/>
      </w:r>
      <w:r w:rsidR="00CB28DE">
        <w:rPr>
          <w:rFonts w:ascii="Arial" w:eastAsia="Arial Unicode MS" w:hAnsi="Arial" w:cs="Arial"/>
        </w:rPr>
        <w:tab/>
      </w:r>
      <w:r w:rsidR="00CB28DE">
        <w:rPr>
          <w:rFonts w:ascii="Arial" w:eastAsia="Arial Unicode MS" w:hAnsi="Arial" w:cs="Arial"/>
        </w:rPr>
        <w:tab/>
        <w:t>25</w:t>
      </w:r>
    </w:p>
    <w:p w14:paraId="7BDDA9D8" w14:textId="274AC348" w:rsidR="009E6AB6" w:rsidRDefault="009E6AB6" w:rsidP="009E6AB6">
      <w:pPr>
        <w:spacing w:line="276" w:lineRule="auto"/>
        <w:jc w:val="both"/>
        <w:rPr>
          <w:rFonts w:ascii="Arial" w:eastAsia="Arial Unicode MS" w:hAnsi="Arial" w:cs="Arial"/>
        </w:rPr>
      </w:pPr>
      <w:r>
        <w:rPr>
          <w:rFonts w:ascii="Arial" w:eastAsia="Arial Unicode MS" w:hAnsi="Arial" w:cs="Arial"/>
        </w:rPr>
        <w:t>Supplementary Table 6</w:t>
      </w:r>
      <w:r w:rsidR="00CB28DE">
        <w:rPr>
          <w:rFonts w:ascii="Arial" w:eastAsia="Arial Unicode MS" w:hAnsi="Arial" w:cs="Arial"/>
        </w:rPr>
        <w:tab/>
      </w:r>
      <w:r w:rsidR="00CB28DE">
        <w:rPr>
          <w:rFonts w:ascii="Arial" w:eastAsia="Arial Unicode MS" w:hAnsi="Arial" w:cs="Arial"/>
        </w:rPr>
        <w:tab/>
      </w:r>
      <w:r w:rsidR="00CB28DE">
        <w:rPr>
          <w:rFonts w:ascii="Arial" w:eastAsia="Arial Unicode MS" w:hAnsi="Arial" w:cs="Arial"/>
        </w:rPr>
        <w:tab/>
        <w:t>38</w:t>
      </w:r>
    </w:p>
    <w:p w14:paraId="01C9CAB8" w14:textId="1CDE9D8D" w:rsidR="009E6AB6" w:rsidRDefault="009E6AB6" w:rsidP="0081448C">
      <w:pPr>
        <w:jc w:val="both"/>
        <w:rPr>
          <w:rFonts w:ascii="Arial" w:eastAsia="Arial Unicode MS" w:hAnsi="Arial" w:cs="Arial"/>
        </w:rPr>
      </w:pPr>
      <w:r>
        <w:rPr>
          <w:rFonts w:ascii="Arial" w:eastAsia="Arial Unicode MS" w:hAnsi="Arial" w:cs="Arial"/>
        </w:rPr>
        <w:t>References</w:t>
      </w:r>
      <w:r w:rsidR="00CB28DE">
        <w:rPr>
          <w:rFonts w:ascii="Arial" w:eastAsia="Arial Unicode MS" w:hAnsi="Arial" w:cs="Arial"/>
        </w:rPr>
        <w:tab/>
      </w:r>
      <w:r w:rsidR="00CB28DE">
        <w:rPr>
          <w:rFonts w:ascii="Arial" w:eastAsia="Arial Unicode MS" w:hAnsi="Arial" w:cs="Arial"/>
        </w:rPr>
        <w:tab/>
      </w:r>
      <w:r w:rsidR="00CB28DE">
        <w:rPr>
          <w:rFonts w:ascii="Arial" w:eastAsia="Arial Unicode MS" w:hAnsi="Arial" w:cs="Arial"/>
        </w:rPr>
        <w:tab/>
      </w:r>
      <w:r w:rsidR="00CB28DE">
        <w:rPr>
          <w:rFonts w:ascii="Arial" w:eastAsia="Arial Unicode MS" w:hAnsi="Arial" w:cs="Arial"/>
        </w:rPr>
        <w:tab/>
      </w:r>
      <w:r w:rsidR="00CB28DE">
        <w:rPr>
          <w:rFonts w:ascii="Arial" w:eastAsia="Arial Unicode MS" w:hAnsi="Arial" w:cs="Arial"/>
        </w:rPr>
        <w:tab/>
        <w:t>42</w:t>
      </w:r>
    </w:p>
    <w:p w14:paraId="4653744F" w14:textId="34AE92C2" w:rsidR="002B1012" w:rsidRDefault="00CB28DE" w:rsidP="0081448C">
      <w:pPr>
        <w:jc w:val="both"/>
        <w:rPr>
          <w:rFonts w:ascii="Arial" w:eastAsia="Arial Unicode MS" w:hAnsi="Arial" w:cs="Arial"/>
        </w:rPr>
      </w:pPr>
      <w:r>
        <w:rPr>
          <w:rFonts w:ascii="Arial" w:eastAsia="Arial Unicode MS" w:hAnsi="Arial" w:cs="Arial"/>
        </w:rPr>
        <w:t>Funding</w:t>
      </w:r>
      <w:r>
        <w:rPr>
          <w:rFonts w:ascii="Arial" w:eastAsia="Arial Unicode MS" w:hAnsi="Arial" w:cs="Arial"/>
        </w:rPr>
        <w:tab/>
      </w:r>
      <w:r>
        <w:rPr>
          <w:rFonts w:ascii="Arial" w:eastAsia="Arial Unicode MS" w:hAnsi="Arial" w:cs="Arial"/>
        </w:rPr>
        <w:tab/>
      </w:r>
      <w:r>
        <w:rPr>
          <w:rFonts w:ascii="Arial" w:eastAsia="Arial Unicode MS" w:hAnsi="Arial" w:cs="Arial"/>
        </w:rPr>
        <w:tab/>
      </w:r>
      <w:r>
        <w:rPr>
          <w:rFonts w:ascii="Arial" w:eastAsia="Arial Unicode MS" w:hAnsi="Arial" w:cs="Arial"/>
        </w:rPr>
        <w:tab/>
      </w:r>
      <w:r>
        <w:rPr>
          <w:rFonts w:ascii="Arial" w:eastAsia="Arial Unicode MS" w:hAnsi="Arial" w:cs="Arial"/>
        </w:rPr>
        <w:tab/>
        <w:t>44</w:t>
      </w:r>
    </w:p>
    <w:p w14:paraId="7845C326" w14:textId="0068A118" w:rsidR="00694C36" w:rsidRDefault="002B1012" w:rsidP="0081448C">
      <w:pPr>
        <w:jc w:val="both"/>
        <w:rPr>
          <w:rFonts w:ascii="Arial" w:eastAsia="Arial Unicode MS" w:hAnsi="Arial" w:cs="Arial"/>
        </w:rPr>
      </w:pPr>
      <w:r>
        <w:rPr>
          <w:rFonts w:ascii="Arial" w:eastAsia="Arial Unicode MS" w:hAnsi="Arial" w:cs="Arial"/>
        </w:rPr>
        <w:t>Acknowledgments</w:t>
      </w:r>
      <w:r>
        <w:rPr>
          <w:rFonts w:ascii="Arial" w:eastAsia="Arial Unicode MS" w:hAnsi="Arial" w:cs="Arial"/>
        </w:rPr>
        <w:tab/>
      </w:r>
      <w:r>
        <w:rPr>
          <w:rFonts w:ascii="Arial" w:eastAsia="Arial Unicode MS" w:hAnsi="Arial" w:cs="Arial"/>
        </w:rPr>
        <w:tab/>
      </w:r>
      <w:r>
        <w:rPr>
          <w:rFonts w:ascii="Arial" w:eastAsia="Arial Unicode MS" w:hAnsi="Arial" w:cs="Arial"/>
        </w:rPr>
        <w:tab/>
      </w:r>
      <w:r>
        <w:rPr>
          <w:rFonts w:ascii="Arial" w:eastAsia="Arial Unicode MS" w:hAnsi="Arial" w:cs="Arial"/>
        </w:rPr>
        <w:tab/>
        <w:t>48</w:t>
      </w:r>
      <w:r w:rsidR="00694C36">
        <w:rPr>
          <w:rFonts w:ascii="Arial" w:eastAsia="Arial Unicode MS" w:hAnsi="Arial" w:cs="Arial"/>
        </w:rPr>
        <w:br w:type="page"/>
      </w:r>
    </w:p>
    <w:p w14:paraId="4E0A5B32" w14:textId="4672874E" w:rsidR="00694C36" w:rsidRPr="00B33AAC" w:rsidRDefault="00694C36" w:rsidP="00B33AAC">
      <w:pPr>
        <w:spacing w:line="276" w:lineRule="auto"/>
        <w:jc w:val="both"/>
        <w:rPr>
          <w:rFonts w:ascii="Arial" w:eastAsia="Arial Unicode MS" w:hAnsi="Arial" w:cs="Arial"/>
          <w:b/>
        </w:rPr>
      </w:pPr>
      <w:r w:rsidRPr="00B33AAC">
        <w:rPr>
          <w:rFonts w:ascii="Arial" w:eastAsia="Arial Unicode MS" w:hAnsi="Arial" w:cs="Arial"/>
          <w:b/>
        </w:rPr>
        <w:t>Cohort information</w:t>
      </w:r>
    </w:p>
    <w:p w14:paraId="7E596487" w14:textId="77777777" w:rsidR="00694C36" w:rsidRPr="00B33AAC" w:rsidRDefault="00694C36" w:rsidP="00B33AAC">
      <w:pPr>
        <w:spacing w:line="276" w:lineRule="auto"/>
        <w:jc w:val="both"/>
        <w:rPr>
          <w:rFonts w:ascii="Arial" w:eastAsia="Arial Unicode MS" w:hAnsi="Arial" w:cs="Arial"/>
          <w:b/>
        </w:rPr>
      </w:pPr>
    </w:p>
    <w:p w14:paraId="2E0541E5" w14:textId="10D5144A" w:rsidR="0057137D" w:rsidRPr="00B33AAC" w:rsidRDefault="0057137D" w:rsidP="00B33AAC">
      <w:pPr>
        <w:spacing w:line="276" w:lineRule="auto"/>
        <w:jc w:val="both"/>
        <w:rPr>
          <w:rFonts w:ascii="Arial" w:eastAsia="Arial Unicode MS" w:hAnsi="Arial" w:cs="Arial"/>
          <w:b/>
          <w:color w:val="4F81BD" w:themeColor="accent1"/>
        </w:rPr>
      </w:pPr>
      <w:r w:rsidRPr="00B33AAC">
        <w:rPr>
          <w:rFonts w:ascii="Arial" w:eastAsia="Arial Unicode MS" w:hAnsi="Arial" w:cs="Arial"/>
          <w:b/>
        </w:rPr>
        <w:t>Discovery cohorts</w:t>
      </w:r>
    </w:p>
    <w:p w14:paraId="7AFDCB9D" w14:textId="77777777" w:rsidR="0057137D" w:rsidRPr="00B33AAC" w:rsidRDefault="0057137D" w:rsidP="00B33AAC">
      <w:pPr>
        <w:spacing w:line="276" w:lineRule="auto"/>
        <w:jc w:val="both"/>
        <w:rPr>
          <w:rFonts w:ascii="Arial" w:eastAsia="Arial Unicode MS" w:hAnsi="Arial" w:cs="Arial"/>
          <w:b/>
          <w:color w:val="4F81BD" w:themeColor="accent1"/>
        </w:rPr>
      </w:pPr>
    </w:p>
    <w:p w14:paraId="3D1227AC" w14:textId="22168F04" w:rsidR="00CA4AA6" w:rsidRPr="00B33AAC" w:rsidRDefault="00CA4AA6" w:rsidP="00B33AAC">
      <w:pPr>
        <w:spacing w:line="276" w:lineRule="auto"/>
        <w:jc w:val="both"/>
        <w:rPr>
          <w:rFonts w:ascii="Arial" w:eastAsia="Times New Roman" w:hAnsi="Arial" w:cs="Arial"/>
          <w:b/>
          <w:color w:val="000000"/>
        </w:rPr>
      </w:pPr>
      <w:r w:rsidRPr="00B33AAC">
        <w:rPr>
          <w:rFonts w:ascii="Arial" w:eastAsia="Arial Unicode MS" w:hAnsi="Arial" w:cs="Arial"/>
          <w:b/>
        </w:rPr>
        <w:t>ERF (</w:t>
      </w:r>
      <w:r w:rsidR="004F4E1E" w:rsidRPr="00B33AAC">
        <w:rPr>
          <w:rFonts w:ascii="Arial" w:eastAsia="Times New Roman" w:hAnsi="Arial" w:cs="Arial"/>
          <w:b/>
          <w:color w:val="000000"/>
        </w:rPr>
        <w:t>Erasmus Rucphen Family Study)</w:t>
      </w:r>
    </w:p>
    <w:p w14:paraId="5B9B08F4" w14:textId="27BE3BA2" w:rsidR="004F4E1E" w:rsidRPr="00B33AAC" w:rsidRDefault="004F4E1E" w:rsidP="00B33AAC">
      <w:pPr>
        <w:spacing w:line="276" w:lineRule="auto"/>
        <w:jc w:val="both"/>
        <w:rPr>
          <w:rFonts w:ascii="Arial" w:eastAsia="Times New Roman" w:hAnsi="Arial" w:cs="Arial"/>
        </w:rPr>
      </w:pPr>
      <w:r w:rsidRPr="00B33AAC">
        <w:rPr>
          <w:rFonts w:ascii="Arial" w:eastAsia="Times New Roman" w:hAnsi="Arial" w:cs="Arial"/>
        </w:rPr>
        <w:t>The Erasmus Rucphen Family study</w:t>
      </w:r>
      <w:r w:rsidR="009E6AB6">
        <w:rPr>
          <w:rFonts w:ascii="Arial" w:eastAsia="Times New Roman" w:hAnsi="Arial" w:cs="Arial"/>
        </w:rPr>
        <w:fldChar w:fldCharType="begin"/>
      </w:r>
      <w:r w:rsidR="00D529D8">
        <w:rPr>
          <w:rFonts w:ascii="Arial" w:eastAsia="Times New Roman" w:hAnsi="Arial" w:cs="Arial"/>
        </w:rPr>
        <w:instrText xml:space="preserve"> ADDIN EN.CITE &lt;EndNote&gt;&lt;Cite&gt;&lt;Author&gt;Pardo&lt;/Author&gt;&lt;Year&gt;2005&lt;/Year&gt;&lt;RecNum&gt;1549&lt;/RecNum&gt;&lt;DisplayText&gt;&lt;style face="superscript"&gt;1&lt;/style&gt;&lt;/DisplayText&gt;&lt;record&gt;&lt;rec-number&gt;1549&lt;/rec-number&gt;&lt;foreign-keys&gt;&lt;key app="EN" db-id="zvd5pptaz2dp5gexss85fsrt0f2ttwvrdxvv" timestamp="1505398270"&gt;1549&lt;/key&gt;&lt;/foreign-keys&gt;&lt;ref-type name="Journal Article"&gt;17&lt;/ref-type&gt;&lt;contributors&gt;&lt;authors&gt;&lt;author&gt;Pardo, L. M.&lt;/author&gt;&lt;author&gt;MacKay, I.&lt;/author&gt;&lt;author&gt;Oostra, B.&lt;/author&gt;&lt;author&gt;van Duijn, C. M.&lt;/author&gt;&lt;author&gt;Aulchenko, Y. S.&lt;/author&gt;&lt;/authors&gt;&lt;/contributors&gt;&lt;auth-address&gt;Genetic Epidemiology Unit, Department of Epidemiology &amp;amp; Biostatistics, Erasmus Medical Center Rotterdam, The Netherlands.&lt;/auth-address&gt;&lt;titles&gt;&lt;title&gt;The effect of genetic drift in a young genetically isolated population&lt;/title&gt;&lt;secondary-title&gt;Ann Hum Genet&lt;/secondary-title&gt;&lt;/titles&gt;&lt;periodical&gt;&lt;full-title&gt;Annals of human genetics&lt;/full-title&gt;&lt;abbr-1&gt;Ann Hum Genet&lt;/abbr-1&gt;&lt;/periodical&gt;&lt;pages&gt;288-95&lt;/pages&gt;&lt;volume&gt;69&lt;/volume&gt;&lt;number&gt;Pt 3&lt;/number&gt;&lt;keywords&gt;&lt;keyword&gt;Cohort Studies&lt;/keyword&gt;&lt;keyword&gt;Female&lt;/keyword&gt;&lt;keyword&gt;Founder Effect&lt;/keyword&gt;&lt;keyword&gt;*Genetic Drift&lt;/keyword&gt;&lt;keyword&gt;Genetic Markers&lt;/keyword&gt;&lt;keyword&gt;*Genetics, Population&lt;/keyword&gt;&lt;keyword&gt;Humans&lt;/keyword&gt;&lt;keyword&gt;Loss of Heterozygosity&lt;/keyword&gt;&lt;keyword&gt;Male&lt;/keyword&gt;&lt;keyword&gt;*Models, Genetic&lt;/keyword&gt;&lt;keyword&gt;Netherlands&lt;/keyword&gt;&lt;keyword&gt;Pedigree&lt;/keyword&gt;&lt;/keywords&gt;&lt;dates&gt;&lt;year&gt;2005&lt;/year&gt;&lt;pub-dates&gt;&lt;date&gt;May&lt;/date&gt;&lt;/pub-dates&gt;&lt;/dates&gt;&lt;isbn&gt;0003-4800 (Print)&amp;#xD;0003-4800 (Linking)&lt;/isbn&gt;&lt;accession-num&gt;15845033&lt;/accession-num&gt;&lt;urls&gt;&lt;related-urls&gt;&lt;url&gt;https://www.ncbi.nlm.nih.gov/pubmed/15845033&lt;/url&gt;&lt;/related-urls&gt;&lt;/urls&gt;&lt;electronic-resource-num&gt;10.1046/j.1529-8817.2005.00162.x&lt;/electronic-resource-num&gt;&lt;/record&gt;&lt;/Cite&gt;&lt;/EndNote&gt;</w:instrText>
      </w:r>
      <w:r w:rsidR="009E6AB6">
        <w:rPr>
          <w:rFonts w:ascii="Arial" w:eastAsia="Times New Roman" w:hAnsi="Arial" w:cs="Arial"/>
        </w:rPr>
        <w:fldChar w:fldCharType="separate"/>
      </w:r>
      <w:r w:rsidR="00D529D8" w:rsidRPr="00D529D8">
        <w:rPr>
          <w:rFonts w:ascii="Arial" w:eastAsia="Times New Roman" w:hAnsi="Arial" w:cs="Arial"/>
          <w:noProof/>
          <w:vertAlign w:val="superscript"/>
        </w:rPr>
        <w:t>1</w:t>
      </w:r>
      <w:r w:rsidR="009E6AB6">
        <w:rPr>
          <w:rFonts w:ascii="Arial" w:eastAsia="Times New Roman" w:hAnsi="Arial" w:cs="Arial"/>
        </w:rPr>
        <w:fldChar w:fldCharType="end"/>
      </w:r>
      <w:r w:rsidRPr="00B33AAC">
        <w:rPr>
          <w:rFonts w:ascii="Arial" w:eastAsia="Times New Roman" w:hAnsi="Arial" w:cs="Arial"/>
        </w:rPr>
        <w:t xml:space="preserve"> is comprised of a family-based cohort embedded in the Genetic Research in Isolated Populations (GRIP) program in the southwest of the Netherlands. The aim of this program is to identify genetic risk factors for the development of complex disorders. In ERF, twenty-two families that had a large number of children baptized in the community church between 1850 and 1900 were identified with the help of detailed genealogical records. All living descendants of these couples, and their spouses, were invited to take part in the study. Comprehensive interviews, questionnaires, and examinations were completed at a research center in the area; approximately 3,200 individuals participated. Examinations included 12 lead ECG measurements. Electrocardiograms were recorded on ACTA electrocardiographs (ESAOTE, Florence, Italy) and digital measurements of the PR, QRS, QT and RR intervals were made using the Modular ECG Analysis System (MEANS). Data collection started in June 2002 and was completed in February 2005. In the current analyses, 2442 participants for whom complete phenotypic, genotypic and genealogical information was available were studied.</w:t>
      </w:r>
    </w:p>
    <w:p w14:paraId="474E4E16" w14:textId="3120A1E1" w:rsidR="004F4E1E" w:rsidRPr="00B33AAC" w:rsidRDefault="004F4E1E" w:rsidP="00B33AAC">
      <w:pPr>
        <w:spacing w:line="276" w:lineRule="auto"/>
        <w:jc w:val="both"/>
        <w:rPr>
          <w:rFonts w:ascii="Arial" w:eastAsia="Times New Roman" w:hAnsi="Arial" w:cs="Arial"/>
          <w:color w:val="000000"/>
        </w:rPr>
      </w:pPr>
      <w:r w:rsidRPr="00B33AAC">
        <w:rPr>
          <w:rFonts w:ascii="Arial" w:eastAsia="Times New Roman" w:hAnsi="Arial" w:cs="Arial"/>
          <w:color w:val="000000"/>
        </w:rPr>
        <w:t>Study design: family-based cohort</w:t>
      </w:r>
    </w:p>
    <w:p w14:paraId="54488895" w14:textId="7DACACBE" w:rsidR="004F4E1E" w:rsidRPr="00B33AAC" w:rsidRDefault="004F4E1E" w:rsidP="00B33AAC">
      <w:pPr>
        <w:spacing w:line="276" w:lineRule="auto"/>
        <w:jc w:val="both"/>
        <w:rPr>
          <w:rFonts w:ascii="Arial" w:eastAsia="Times New Roman" w:hAnsi="Arial" w:cs="Arial"/>
        </w:rPr>
      </w:pPr>
      <w:r w:rsidRPr="00B33AAC">
        <w:rPr>
          <w:rFonts w:ascii="Arial" w:eastAsia="Times New Roman" w:hAnsi="Arial" w:cs="Arial"/>
          <w:color w:val="000000"/>
        </w:rPr>
        <w:t xml:space="preserve">ECG recording information: </w:t>
      </w:r>
      <w:hyperlink w:anchor="RANGE!_ENREF_56" w:tooltip="van Bemmel, 1990 #18" w:history="1">
        <w:r w:rsidRPr="00B33AAC">
          <w:rPr>
            <w:rFonts w:ascii="Arial" w:eastAsia="Times New Roman" w:hAnsi="Arial" w:cs="Arial"/>
          </w:rPr>
          <w:t xml:space="preserve">A 10-second 12-lead ECG was recorded with an ACTA-ECG electrocardiograph (Esaote, Florence, Italy) with a sampling frequency of 500 Hz. Digital measurements of the ECG parameters were made using the Modular ECG Analysis System (MEANS). </w:t>
        </w:r>
      </w:hyperlink>
    </w:p>
    <w:p w14:paraId="7C88BAFC" w14:textId="77777777" w:rsidR="00CA4AA6" w:rsidRPr="00B33AAC" w:rsidRDefault="00CA4AA6" w:rsidP="00B33AAC">
      <w:pPr>
        <w:spacing w:line="276" w:lineRule="auto"/>
        <w:jc w:val="both"/>
        <w:rPr>
          <w:rFonts w:ascii="Arial" w:eastAsia="Arial Unicode MS" w:hAnsi="Arial" w:cs="Arial"/>
          <w:b/>
        </w:rPr>
      </w:pPr>
    </w:p>
    <w:p w14:paraId="0F817DE5" w14:textId="2DBB2C4D" w:rsidR="00BD28CF" w:rsidRPr="00B33AAC" w:rsidRDefault="00BD28CF" w:rsidP="00B33AAC">
      <w:pPr>
        <w:spacing w:line="276" w:lineRule="auto"/>
        <w:jc w:val="both"/>
        <w:rPr>
          <w:rFonts w:ascii="Arial" w:eastAsia="Arial Unicode MS" w:hAnsi="Arial" w:cs="Arial"/>
          <w:b/>
        </w:rPr>
      </w:pPr>
      <w:r w:rsidRPr="00B33AAC">
        <w:rPr>
          <w:rFonts w:ascii="Arial" w:eastAsia="Arial Unicode MS" w:hAnsi="Arial" w:cs="Arial"/>
          <w:b/>
        </w:rPr>
        <w:t>Lifelines (LifeLines Cohort Study &amp; Biobank)</w:t>
      </w:r>
    </w:p>
    <w:p w14:paraId="1F3E226B" w14:textId="480282A7" w:rsidR="00BD28CF" w:rsidRPr="00B33AAC" w:rsidRDefault="00BD28CF" w:rsidP="00B33AAC">
      <w:pPr>
        <w:spacing w:line="276" w:lineRule="auto"/>
        <w:jc w:val="both"/>
        <w:rPr>
          <w:rFonts w:ascii="Arial" w:eastAsia="Arial Unicode MS" w:hAnsi="Arial" w:cs="Arial"/>
        </w:rPr>
      </w:pPr>
      <w:r w:rsidRPr="00B33AAC">
        <w:rPr>
          <w:rFonts w:ascii="Arial" w:eastAsia="Arial Unicode MS" w:hAnsi="Arial" w:cs="Arial"/>
        </w:rPr>
        <w:t>LifeLines</w:t>
      </w:r>
      <w:r w:rsidR="009E6AB6">
        <w:rPr>
          <w:rFonts w:ascii="Arial" w:eastAsia="Arial Unicode MS" w:hAnsi="Arial" w:cs="Arial"/>
        </w:rPr>
        <w:fldChar w:fldCharType="begin">
          <w:fldData xml:space="preserve">PEVuZE5vdGU+PENpdGU+PEF1dGhvcj5TY2hvbHRlbnM8L0F1dGhvcj48WWVhcj4yMDE1PC9ZZWFy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</w:fldData>
        </w:fldChar>
      </w:r>
      <w:r w:rsidR="00D529D8">
        <w:rPr>
          <w:rFonts w:ascii="Arial" w:eastAsia="Arial Unicode MS" w:hAnsi="Arial" w:cs="Arial"/>
        </w:rPr>
        <w:instrText xml:space="preserve"> ADDIN EN.CITE </w:instrText>
      </w:r>
      <w:r w:rsidR="00D529D8">
        <w:rPr>
          <w:rFonts w:ascii="Arial" w:eastAsia="Arial Unicode MS" w:hAnsi="Arial" w:cs="Arial"/>
        </w:rPr>
        <w:fldChar w:fldCharType="begin">
          <w:fldData xml:space="preserve">PEVuZE5vdGU+PENpdGU+PEF1dGhvcj5TY2hvbHRlbnM8L0F1dGhvcj48WWVhcj4yMDE1PC9ZZWFy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</w:fldData>
        </w:fldChar>
      </w:r>
      <w:r w:rsidR="00D529D8">
        <w:rPr>
          <w:rFonts w:ascii="Arial" w:eastAsia="Arial Unicode MS" w:hAnsi="Arial" w:cs="Arial"/>
        </w:rPr>
        <w:instrText xml:space="preserve"> ADDIN EN.CITE.DATA </w:instrText>
      </w:r>
      <w:r w:rsidR="00D529D8">
        <w:rPr>
          <w:rFonts w:ascii="Arial" w:eastAsia="Arial Unicode MS" w:hAnsi="Arial" w:cs="Arial"/>
        </w:rPr>
      </w:r>
      <w:r w:rsidR="00D529D8">
        <w:rPr>
          <w:rFonts w:ascii="Arial" w:eastAsia="Arial Unicode MS" w:hAnsi="Arial" w:cs="Arial"/>
        </w:rPr>
        <w:fldChar w:fldCharType="end"/>
      </w:r>
      <w:r w:rsidR="009E6AB6">
        <w:rPr>
          <w:rFonts w:ascii="Arial" w:eastAsia="Arial Unicode MS" w:hAnsi="Arial" w:cs="Arial"/>
        </w:rPr>
      </w:r>
      <w:r w:rsidR="009E6AB6">
        <w:rPr>
          <w:rFonts w:ascii="Arial" w:eastAsia="Arial Unicode MS" w:hAnsi="Arial" w:cs="Arial"/>
        </w:rPr>
        <w:fldChar w:fldCharType="separate"/>
      </w:r>
      <w:r w:rsidR="00D529D8" w:rsidRPr="00D529D8">
        <w:rPr>
          <w:rFonts w:ascii="Arial" w:eastAsia="Arial Unicode MS" w:hAnsi="Arial" w:cs="Arial"/>
          <w:noProof/>
          <w:vertAlign w:val="superscript"/>
        </w:rPr>
        <w:t>2</w:t>
      </w:r>
      <w:r w:rsidR="009E6AB6">
        <w:rPr>
          <w:rFonts w:ascii="Arial" w:eastAsia="Arial Unicode MS" w:hAnsi="Arial" w:cs="Arial"/>
        </w:rPr>
        <w:fldChar w:fldCharType="end"/>
      </w:r>
      <w:r w:rsidRPr="00B33AAC">
        <w:rPr>
          <w:rFonts w:ascii="Arial" w:eastAsia="Arial Unicode MS" w:hAnsi="Arial" w:cs="Arial"/>
        </w:rPr>
        <w:t xml:space="preserve"> is a multi-disciplinary prospective population-based cohort study examining in a unique three-generation design the health and health-related behaviours of 165,000 persons living in the North East region of The Netherlands. It employs a broad range of investigative procedures in assessing the biomedical, socio-demographic, behavioural, physical and psychological factors which contribute to the health and disease of the general population, with a special focus on multimorbidity and complex genetics. Details of the protocol have been described elsewhere (https://www.lifelines.nl/lifelines-research/news). Standard 12-lead electrocardiograms were recorded with CardioPerfect equipment (Cardio Control; currently Welch Allyn, Delft, The Netherlands) and digital measurements of the QT intervals were extracted.</w:t>
      </w:r>
    </w:p>
    <w:p w14:paraId="05A66A50" w14:textId="77777777" w:rsidR="00BD28CF" w:rsidRPr="00B33AAC" w:rsidRDefault="00BD28CF" w:rsidP="00B33AAC">
      <w:pPr>
        <w:spacing w:line="276" w:lineRule="auto"/>
        <w:jc w:val="both"/>
        <w:rPr>
          <w:rFonts w:ascii="Arial" w:eastAsia="Times New Roman" w:hAnsi="Arial" w:cs="Arial"/>
          <w:color w:val="000000"/>
        </w:rPr>
      </w:pPr>
      <w:r w:rsidRPr="00B33AAC">
        <w:rPr>
          <w:rFonts w:ascii="Arial" w:eastAsia="Times New Roman" w:hAnsi="Arial" w:cs="Arial"/>
          <w:color w:val="000000"/>
        </w:rPr>
        <w:t>Study design: Population based</w:t>
      </w:r>
    </w:p>
    <w:p w14:paraId="09CE94A1" w14:textId="51E0E8FF" w:rsidR="0057137D" w:rsidRPr="00B33AAC" w:rsidRDefault="00BD28CF" w:rsidP="00B33AAC">
      <w:pPr>
        <w:spacing w:line="276" w:lineRule="auto"/>
        <w:jc w:val="both"/>
        <w:rPr>
          <w:rFonts w:ascii="Arial" w:eastAsia="Arial Unicode MS" w:hAnsi="Arial" w:cs="Arial"/>
        </w:rPr>
      </w:pPr>
      <w:r w:rsidRPr="00B33AAC">
        <w:rPr>
          <w:rFonts w:ascii="Arial" w:eastAsia="Arial Unicode MS" w:hAnsi="Arial" w:cs="Arial"/>
        </w:rPr>
        <w:t>ECG recoding information: Standard 12 lead, Cardio Perfect equipment (Welch Allyn Cardio Control, Delft, The Netherlands)</w:t>
      </w:r>
    </w:p>
    <w:p w14:paraId="51D504EF" w14:textId="77777777" w:rsidR="006327BC" w:rsidRPr="00B33AAC" w:rsidRDefault="006327BC" w:rsidP="00B33AAC">
      <w:pPr>
        <w:spacing w:line="276" w:lineRule="auto"/>
        <w:jc w:val="both"/>
        <w:rPr>
          <w:rFonts w:ascii="Arial" w:eastAsia="Times New Roman" w:hAnsi="Arial" w:cs="Arial"/>
          <w:color w:val="000000"/>
        </w:rPr>
      </w:pPr>
    </w:p>
    <w:p w14:paraId="3EEA8091" w14:textId="08ED8E36" w:rsidR="001D6075" w:rsidRPr="00B33AAC" w:rsidRDefault="001D6075" w:rsidP="00B33AAC">
      <w:pPr>
        <w:spacing w:line="276" w:lineRule="auto"/>
        <w:jc w:val="both"/>
        <w:rPr>
          <w:rFonts w:ascii="Arial" w:eastAsia="Times New Roman" w:hAnsi="Arial" w:cs="Arial"/>
          <w:b/>
          <w:color w:val="000000"/>
        </w:rPr>
      </w:pPr>
      <w:r w:rsidRPr="00B33AAC">
        <w:rPr>
          <w:rFonts w:ascii="Arial" w:eastAsia="Times New Roman" w:hAnsi="Arial" w:cs="Arial"/>
          <w:b/>
          <w:color w:val="000000"/>
        </w:rPr>
        <w:t>NTR (The Netherlands Twin Register)</w:t>
      </w:r>
    </w:p>
    <w:p w14:paraId="0C6219C0" w14:textId="235B217A" w:rsidR="001D6075" w:rsidRPr="00B33AAC" w:rsidRDefault="001D6075" w:rsidP="00B33AAC">
      <w:pPr>
        <w:spacing w:line="276" w:lineRule="auto"/>
        <w:jc w:val="both"/>
        <w:rPr>
          <w:rFonts w:ascii="Arial" w:eastAsia="Times New Roman" w:hAnsi="Arial" w:cs="Arial"/>
          <w:color w:val="000000"/>
        </w:rPr>
      </w:pPr>
      <w:r w:rsidRPr="00B33AAC">
        <w:rPr>
          <w:rFonts w:ascii="Arial" w:eastAsia="Times New Roman" w:hAnsi="Arial" w:cs="Arial"/>
          <w:color w:val="000000"/>
        </w:rPr>
        <w:t>NTR</w:t>
      </w:r>
      <w:r w:rsidR="009E6AB6">
        <w:rPr>
          <w:rFonts w:ascii="Arial" w:eastAsia="Times New Roman" w:hAnsi="Arial" w:cs="Arial"/>
          <w:color w:val="000000"/>
        </w:rPr>
        <w:fldChar w:fldCharType="begin">
          <w:fldData xml:space="preserve">PEVuZE5vdGU+PENpdGU+PEF1dGhvcj5Cb29tc21hPC9BdXRob3I+PFllYXI+MjAwNjwvWWVhcj48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==
</w:fldData>
        </w:fldChar>
      </w:r>
      <w:r w:rsidR="00D529D8">
        <w:rPr>
          <w:rFonts w:ascii="Arial" w:eastAsia="Times New Roman" w:hAnsi="Arial" w:cs="Arial"/>
          <w:color w:val="000000"/>
        </w:rPr>
        <w:instrText xml:space="preserve"> ADDIN EN.CITE </w:instrText>
      </w:r>
      <w:r w:rsidR="00D529D8">
        <w:rPr>
          <w:rFonts w:ascii="Arial" w:eastAsia="Times New Roman" w:hAnsi="Arial" w:cs="Arial"/>
          <w:color w:val="000000"/>
        </w:rPr>
        <w:fldChar w:fldCharType="begin">
          <w:fldData xml:space="preserve">PEVuZE5vdGU+PENpdGU+PEF1dGhvcj5Cb29tc21hPC9BdXRob3I+PFllYXI+MjAwNjwvWWVhcj48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==
</w:fldData>
        </w:fldChar>
      </w:r>
      <w:r w:rsidR="00D529D8">
        <w:rPr>
          <w:rFonts w:ascii="Arial" w:eastAsia="Times New Roman" w:hAnsi="Arial" w:cs="Arial"/>
          <w:color w:val="000000"/>
        </w:rPr>
        <w:instrText xml:space="preserve"> ADDIN EN.CITE.DATA </w:instrText>
      </w:r>
      <w:r w:rsidR="00D529D8">
        <w:rPr>
          <w:rFonts w:ascii="Arial" w:eastAsia="Times New Roman" w:hAnsi="Arial" w:cs="Arial"/>
          <w:color w:val="000000"/>
        </w:rPr>
      </w:r>
      <w:r w:rsidR="00D529D8">
        <w:rPr>
          <w:rFonts w:ascii="Arial" w:eastAsia="Times New Roman" w:hAnsi="Arial" w:cs="Arial"/>
          <w:color w:val="000000"/>
        </w:rPr>
        <w:fldChar w:fldCharType="end"/>
      </w:r>
      <w:r w:rsidR="009E6AB6">
        <w:rPr>
          <w:rFonts w:ascii="Arial" w:eastAsia="Times New Roman" w:hAnsi="Arial" w:cs="Arial"/>
          <w:color w:val="000000"/>
        </w:rPr>
      </w:r>
      <w:r w:rsidR="009E6AB6">
        <w:rPr>
          <w:rFonts w:ascii="Arial" w:eastAsia="Times New Roman" w:hAnsi="Arial" w:cs="Arial"/>
          <w:color w:val="000000"/>
        </w:rPr>
        <w:fldChar w:fldCharType="separate"/>
      </w:r>
      <w:r w:rsidR="00D529D8" w:rsidRPr="00D529D8">
        <w:rPr>
          <w:rFonts w:ascii="Arial" w:eastAsia="Times New Roman" w:hAnsi="Arial" w:cs="Arial"/>
          <w:noProof/>
          <w:color w:val="000000"/>
          <w:vertAlign w:val="superscript"/>
        </w:rPr>
        <w:t>3, 4</w:t>
      </w:r>
      <w:r w:rsidR="009E6AB6">
        <w:rPr>
          <w:rFonts w:ascii="Arial" w:eastAsia="Times New Roman" w:hAnsi="Arial" w:cs="Arial"/>
          <w:color w:val="000000"/>
        </w:rPr>
        <w:fldChar w:fldCharType="end"/>
      </w:r>
      <w:r w:rsidRPr="00B33AAC">
        <w:rPr>
          <w:rFonts w:ascii="Arial" w:eastAsia="Times New Roman" w:hAnsi="Arial" w:cs="Arial"/>
          <w:color w:val="000000"/>
        </w:rPr>
        <w:t xml:space="preserve"> participants are ascertained because of the presence of twins or triplets in the family and consist of multiples, their parents, siblings and spouses. Twins are born in all strata of society and NTR represents a general sample from the Dutch population.</w:t>
      </w:r>
    </w:p>
    <w:p w14:paraId="148D39C2" w14:textId="70A7D56F" w:rsidR="001D6075" w:rsidRPr="00B33AAC" w:rsidRDefault="001D6075" w:rsidP="00B33AAC">
      <w:pPr>
        <w:spacing w:line="276" w:lineRule="auto"/>
        <w:jc w:val="both"/>
        <w:rPr>
          <w:rFonts w:ascii="Arial" w:eastAsia="Times New Roman" w:hAnsi="Arial" w:cs="Arial"/>
          <w:color w:val="000000"/>
        </w:rPr>
      </w:pPr>
      <w:r w:rsidRPr="00B33AAC">
        <w:rPr>
          <w:rFonts w:ascii="Arial" w:eastAsia="Times New Roman" w:hAnsi="Arial" w:cs="Arial"/>
          <w:color w:val="000000"/>
        </w:rPr>
        <w:t>Study design: Twin registry</w:t>
      </w:r>
    </w:p>
    <w:p w14:paraId="02F2089D" w14:textId="38C949DB" w:rsidR="001D6075" w:rsidRPr="00B33AAC" w:rsidRDefault="001D6075" w:rsidP="00B33AAC">
      <w:pPr>
        <w:spacing w:line="276" w:lineRule="auto"/>
        <w:jc w:val="both"/>
        <w:rPr>
          <w:rFonts w:ascii="Arial" w:eastAsia="Times New Roman" w:hAnsi="Arial" w:cs="Arial"/>
          <w:color w:val="000000"/>
        </w:rPr>
      </w:pPr>
      <w:r w:rsidRPr="00B33AAC">
        <w:rPr>
          <w:rFonts w:ascii="Arial" w:eastAsia="Times New Roman" w:hAnsi="Arial" w:cs="Arial"/>
          <w:color w:val="000000"/>
        </w:rPr>
        <w:t>ECG recording information: Resting ECG in sitting position for 4-8 minutes; 3-lead ECG – ECG100C module, Biopac Systems or 3-lead ECG (same type II configuration) VU-AMS5fs, Vrije Universiteit Amsterdam</w:t>
      </w:r>
    </w:p>
    <w:p w14:paraId="45530574" w14:textId="77777777" w:rsidR="001D6075" w:rsidRPr="00B33AAC" w:rsidRDefault="001D6075" w:rsidP="00B33AAC">
      <w:pPr>
        <w:spacing w:line="276" w:lineRule="auto"/>
        <w:jc w:val="both"/>
        <w:rPr>
          <w:rFonts w:ascii="Arial" w:eastAsia="Times New Roman" w:hAnsi="Arial" w:cs="Arial"/>
          <w:b/>
          <w:color w:val="000000"/>
        </w:rPr>
      </w:pPr>
    </w:p>
    <w:p w14:paraId="742B2AE0" w14:textId="335F10B9" w:rsidR="006327BC" w:rsidRPr="00B33AAC" w:rsidRDefault="006327BC" w:rsidP="00B33AAC">
      <w:pPr>
        <w:spacing w:line="276" w:lineRule="auto"/>
        <w:jc w:val="both"/>
        <w:rPr>
          <w:rFonts w:ascii="Arial" w:eastAsia="Times New Roman" w:hAnsi="Arial" w:cs="Arial"/>
          <w:b/>
          <w:color w:val="000000"/>
        </w:rPr>
      </w:pPr>
      <w:r w:rsidRPr="00B33AAC">
        <w:rPr>
          <w:rFonts w:ascii="Arial" w:eastAsia="Times New Roman" w:hAnsi="Arial" w:cs="Arial"/>
          <w:b/>
          <w:color w:val="000000"/>
        </w:rPr>
        <w:t>Prevend (Prevention of Renal and Vascular End-Stage Disease)</w:t>
      </w:r>
    </w:p>
    <w:p w14:paraId="7010354C" w14:textId="7A2012DE" w:rsidR="006327BC" w:rsidRPr="00B33AAC" w:rsidRDefault="006327BC" w:rsidP="00B33AAC">
      <w:pPr>
        <w:spacing w:line="276" w:lineRule="auto"/>
        <w:jc w:val="both"/>
        <w:rPr>
          <w:rFonts w:ascii="Arial" w:eastAsia="Times New Roman" w:hAnsi="Arial" w:cs="Arial"/>
        </w:rPr>
      </w:pPr>
      <w:r w:rsidRPr="00B33AAC">
        <w:rPr>
          <w:rFonts w:ascii="Arial" w:eastAsia="Times New Roman" w:hAnsi="Arial" w:cs="Arial"/>
        </w:rPr>
        <w:t>Prevend</w:t>
      </w:r>
      <w:r w:rsidR="009E6AB6">
        <w:rPr>
          <w:rFonts w:ascii="Arial" w:eastAsia="Times New Roman" w:hAnsi="Arial" w:cs="Arial"/>
        </w:rPr>
        <w:fldChar w:fldCharType="begin">
          <w:fldData xml:space="preserve">PEVuZE5vdGU+PENpdGU+PEF1dGhvcj5IaWxsZWdlPC9BdXRob3I+PFllYXI+MjAwMjwvWWVhcj48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</w:fldData>
        </w:fldChar>
      </w:r>
      <w:r w:rsidR="00D529D8">
        <w:rPr>
          <w:rFonts w:ascii="Arial" w:eastAsia="Times New Roman" w:hAnsi="Arial" w:cs="Arial"/>
        </w:rPr>
        <w:instrText xml:space="preserve"> ADDIN EN.CITE </w:instrText>
      </w:r>
      <w:r w:rsidR="00D529D8">
        <w:rPr>
          <w:rFonts w:ascii="Arial" w:eastAsia="Times New Roman" w:hAnsi="Arial" w:cs="Arial"/>
        </w:rPr>
        <w:fldChar w:fldCharType="begin">
          <w:fldData xml:space="preserve">PEVuZE5vdGU+PENpdGU+PEF1dGhvcj5IaWxsZWdlPC9BdXRob3I+PFllYXI+MjAwMjwvWWVhcj48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</w:fldData>
        </w:fldChar>
      </w:r>
      <w:r w:rsidR="00D529D8">
        <w:rPr>
          <w:rFonts w:ascii="Arial" w:eastAsia="Times New Roman" w:hAnsi="Arial" w:cs="Arial"/>
        </w:rPr>
        <w:instrText xml:space="preserve"> ADDIN EN.CITE.DATA </w:instrText>
      </w:r>
      <w:r w:rsidR="00D529D8">
        <w:rPr>
          <w:rFonts w:ascii="Arial" w:eastAsia="Times New Roman" w:hAnsi="Arial" w:cs="Arial"/>
        </w:rPr>
      </w:r>
      <w:r w:rsidR="00D529D8">
        <w:rPr>
          <w:rFonts w:ascii="Arial" w:eastAsia="Times New Roman" w:hAnsi="Arial" w:cs="Arial"/>
        </w:rPr>
        <w:fldChar w:fldCharType="end"/>
      </w:r>
      <w:r w:rsidR="009E6AB6">
        <w:rPr>
          <w:rFonts w:ascii="Arial" w:eastAsia="Times New Roman" w:hAnsi="Arial" w:cs="Arial"/>
        </w:rPr>
      </w:r>
      <w:r w:rsidR="009E6AB6">
        <w:rPr>
          <w:rFonts w:ascii="Arial" w:eastAsia="Times New Roman" w:hAnsi="Arial" w:cs="Arial"/>
        </w:rPr>
        <w:fldChar w:fldCharType="separate"/>
      </w:r>
      <w:r w:rsidR="00D529D8" w:rsidRPr="00D529D8">
        <w:rPr>
          <w:rFonts w:ascii="Arial" w:eastAsia="Times New Roman" w:hAnsi="Arial" w:cs="Arial"/>
          <w:noProof/>
          <w:vertAlign w:val="superscript"/>
        </w:rPr>
        <w:t>5</w:t>
      </w:r>
      <w:r w:rsidR="009E6AB6">
        <w:rPr>
          <w:rFonts w:ascii="Arial" w:eastAsia="Times New Roman" w:hAnsi="Arial" w:cs="Arial"/>
        </w:rPr>
        <w:fldChar w:fldCharType="end"/>
      </w:r>
      <w:r w:rsidRPr="00B33AAC">
        <w:rPr>
          <w:rFonts w:ascii="Arial" w:eastAsia="Times New Roman" w:hAnsi="Arial" w:cs="Arial"/>
        </w:rPr>
        <w:t xml:space="preserve"> is a prospective study investigating the natural course of increased levels of urinary albumin excretion and its relation to renal and cardiovascular disease.  Details of the protocol have been described elsewhere (www.prevend.org)</w:t>
      </w:r>
    </w:p>
    <w:p w14:paraId="0F4CE00E" w14:textId="77777777" w:rsidR="006327BC" w:rsidRPr="00B33AAC" w:rsidRDefault="006327BC" w:rsidP="00B33AAC">
      <w:pPr>
        <w:spacing w:line="276" w:lineRule="auto"/>
        <w:jc w:val="both"/>
        <w:rPr>
          <w:rFonts w:ascii="Arial" w:eastAsia="Times New Roman" w:hAnsi="Arial" w:cs="Arial"/>
          <w:color w:val="000000"/>
        </w:rPr>
      </w:pPr>
      <w:r w:rsidRPr="00B33AAC">
        <w:rPr>
          <w:rFonts w:ascii="Arial" w:eastAsia="Times New Roman" w:hAnsi="Arial" w:cs="Arial"/>
          <w:color w:val="000000"/>
        </w:rPr>
        <w:t>Study design: Population based</w:t>
      </w:r>
    </w:p>
    <w:p w14:paraId="08EAA671" w14:textId="77777777" w:rsidR="006327BC" w:rsidRPr="00B33AAC" w:rsidRDefault="006327BC" w:rsidP="00B33AAC">
      <w:pPr>
        <w:spacing w:line="276" w:lineRule="auto"/>
        <w:jc w:val="both"/>
        <w:rPr>
          <w:rFonts w:ascii="Arial" w:eastAsia="Arial Unicode MS" w:hAnsi="Arial" w:cs="Arial"/>
        </w:rPr>
      </w:pPr>
      <w:r w:rsidRPr="00B33AAC">
        <w:rPr>
          <w:rFonts w:ascii="Arial" w:eastAsia="Arial Unicode MS" w:hAnsi="Arial" w:cs="Arial"/>
        </w:rPr>
        <w:t>ECG recoding information: Standard 12 lead, Cardio Perfect equipment (Welch Allyn Cardio Control, Delft, The Netherlands)</w:t>
      </w:r>
    </w:p>
    <w:p w14:paraId="3B268A15" w14:textId="77777777" w:rsidR="007A23A8" w:rsidRPr="00B33AAC" w:rsidRDefault="007A23A8" w:rsidP="00B33AAC">
      <w:pPr>
        <w:spacing w:line="276" w:lineRule="auto"/>
        <w:jc w:val="both"/>
        <w:rPr>
          <w:rFonts w:ascii="Arial" w:hAnsi="Arial" w:cs="Arial"/>
          <w:color w:val="000000"/>
        </w:rPr>
      </w:pPr>
    </w:p>
    <w:p w14:paraId="27BC6EFF" w14:textId="012C084E" w:rsidR="007A23A8" w:rsidRPr="00B33AAC" w:rsidRDefault="007A23A8" w:rsidP="00B33AAC">
      <w:pPr>
        <w:spacing w:line="276" w:lineRule="auto"/>
        <w:jc w:val="both"/>
        <w:rPr>
          <w:rFonts w:ascii="Arial" w:eastAsia="Times New Roman" w:hAnsi="Arial" w:cs="Arial"/>
          <w:b/>
          <w:color w:val="000000"/>
        </w:rPr>
      </w:pPr>
      <w:r w:rsidRPr="00B33AAC">
        <w:rPr>
          <w:rFonts w:ascii="Arial" w:hAnsi="Arial" w:cs="Arial"/>
          <w:b/>
          <w:color w:val="000000"/>
        </w:rPr>
        <w:t>PROSPER (</w:t>
      </w:r>
      <w:r w:rsidRPr="00B33AAC">
        <w:rPr>
          <w:rFonts w:ascii="Arial" w:eastAsia="Times New Roman" w:hAnsi="Arial" w:cs="Arial"/>
          <w:b/>
          <w:color w:val="000000"/>
        </w:rPr>
        <w:t>PROspective Study of Pravastatin in the Elderly at Risk)</w:t>
      </w:r>
    </w:p>
    <w:p w14:paraId="66F2FB70" w14:textId="3B80CEC7" w:rsidR="007A23A8" w:rsidRPr="00B33AAC" w:rsidRDefault="00B33AAC" w:rsidP="00B33AAC">
      <w:pPr>
        <w:spacing w:line="276" w:lineRule="auto"/>
        <w:jc w:val="both"/>
        <w:rPr>
          <w:rFonts w:ascii="Arial" w:eastAsia="Times New Roman" w:hAnsi="Arial" w:cs="Arial"/>
          <w:color w:val="000000"/>
        </w:rPr>
      </w:pPr>
      <w:r>
        <w:rPr>
          <w:rFonts w:ascii="Arial" w:eastAsia="Times New Roman" w:hAnsi="Arial" w:cs="Arial"/>
          <w:color w:val="000000"/>
        </w:rPr>
        <w:t>PROSPER</w:t>
      </w:r>
      <w:r w:rsidR="009E6AB6">
        <w:rPr>
          <w:rFonts w:ascii="Arial" w:eastAsia="Times New Roman" w:hAnsi="Arial" w:cs="Arial"/>
          <w:color w:val="000000"/>
        </w:rPr>
        <w:fldChar w:fldCharType="begin">
          <w:fldData xml:space="preserve">PEVuZE5vdGU+PENpdGU+PEF1dGhvcj5TaGVwaGVyZDwvQXV0aG9yPjxZZWFyPjE5OTk8L1llYXI+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</w:fldData>
        </w:fldChar>
      </w:r>
      <w:r w:rsidR="00D529D8">
        <w:rPr>
          <w:rFonts w:ascii="Arial" w:eastAsia="Times New Roman" w:hAnsi="Arial" w:cs="Arial"/>
          <w:color w:val="000000"/>
        </w:rPr>
        <w:instrText xml:space="preserve"> ADDIN EN.CITE </w:instrText>
      </w:r>
      <w:r w:rsidR="00D529D8">
        <w:rPr>
          <w:rFonts w:ascii="Arial" w:eastAsia="Times New Roman" w:hAnsi="Arial" w:cs="Arial"/>
          <w:color w:val="000000"/>
        </w:rPr>
        <w:fldChar w:fldCharType="begin">
          <w:fldData xml:space="preserve">PEVuZE5vdGU+PENpdGU+PEF1dGhvcj5TaGVwaGVyZDwvQXV0aG9yPjxZZWFyPjE5OTk8L1llYXI+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</w:fldData>
        </w:fldChar>
      </w:r>
      <w:r w:rsidR="00D529D8">
        <w:rPr>
          <w:rFonts w:ascii="Arial" w:eastAsia="Times New Roman" w:hAnsi="Arial" w:cs="Arial"/>
          <w:color w:val="000000"/>
        </w:rPr>
        <w:instrText xml:space="preserve"> ADDIN EN.CITE.DATA </w:instrText>
      </w:r>
      <w:r w:rsidR="00D529D8">
        <w:rPr>
          <w:rFonts w:ascii="Arial" w:eastAsia="Times New Roman" w:hAnsi="Arial" w:cs="Arial"/>
          <w:color w:val="000000"/>
        </w:rPr>
      </w:r>
      <w:r w:rsidR="00D529D8">
        <w:rPr>
          <w:rFonts w:ascii="Arial" w:eastAsia="Times New Roman" w:hAnsi="Arial" w:cs="Arial"/>
          <w:color w:val="000000"/>
        </w:rPr>
        <w:fldChar w:fldCharType="end"/>
      </w:r>
      <w:r w:rsidR="009E6AB6">
        <w:rPr>
          <w:rFonts w:ascii="Arial" w:eastAsia="Times New Roman" w:hAnsi="Arial" w:cs="Arial"/>
          <w:color w:val="000000"/>
        </w:rPr>
      </w:r>
      <w:r w:rsidR="009E6AB6">
        <w:rPr>
          <w:rFonts w:ascii="Arial" w:eastAsia="Times New Roman" w:hAnsi="Arial" w:cs="Arial"/>
          <w:color w:val="000000"/>
        </w:rPr>
        <w:fldChar w:fldCharType="separate"/>
      </w:r>
      <w:r w:rsidR="00D529D8" w:rsidRPr="00D529D8">
        <w:rPr>
          <w:rFonts w:ascii="Arial" w:eastAsia="Times New Roman" w:hAnsi="Arial" w:cs="Arial"/>
          <w:noProof/>
          <w:color w:val="000000"/>
          <w:vertAlign w:val="superscript"/>
        </w:rPr>
        <w:t>6-8</w:t>
      </w:r>
      <w:r w:rsidR="009E6AB6">
        <w:rPr>
          <w:rFonts w:ascii="Arial" w:eastAsia="Times New Roman" w:hAnsi="Arial" w:cs="Arial"/>
          <w:color w:val="000000"/>
        </w:rPr>
        <w:fldChar w:fldCharType="end"/>
      </w:r>
      <w:r>
        <w:rPr>
          <w:rFonts w:ascii="Arial" w:eastAsia="Times New Roman" w:hAnsi="Arial" w:cs="Arial"/>
          <w:color w:val="000000"/>
        </w:rPr>
        <w:t xml:space="preserve"> includes individuals </w:t>
      </w:r>
      <w:r w:rsidR="007A23A8" w:rsidRPr="00B33AAC">
        <w:rPr>
          <w:rFonts w:ascii="Arial" w:eastAsia="Times New Roman" w:hAnsi="Arial" w:cs="Arial"/>
          <w:color w:val="000000"/>
        </w:rPr>
        <w:t>&gt;70 y</w:t>
      </w:r>
      <w:r>
        <w:rPr>
          <w:rFonts w:ascii="Arial" w:eastAsia="Times New Roman" w:hAnsi="Arial" w:cs="Arial"/>
          <w:color w:val="000000"/>
        </w:rPr>
        <w:t>ea</w:t>
      </w:r>
      <w:r w:rsidR="007A23A8" w:rsidRPr="00B33AAC">
        <w:rPr>
          <w:rFonts w:ascii="Arial" w:eastAsia="Times New Roman" w:hAnsi="Arial" w:cs="Arial"/>
          <w:color w:val="000000"/>
        </w:rPr>
        <w:t>r, with an increased risk of cvd.</w:t>
      </w:r>
    </w:p>
    <w:p w14:paraId="14ABEBF8" w14:textId="2288432A" w:rsidR="007A23A8" w:rsidRPr="00B33AAC" w:rsidRDefault="007A23A8" w:rsidP="00B33AAC">
      <w:pPr>
        <w:spacing w:line="276" w:lineRule="auto"/>
        <w:jc w:val="both"/>
        <w:rPr>
          <w:rFonts w:ascii="Arial" w:eastAsia="Times New Roman" w:hAnsi="Arial" w:cs="Arial"/>
          <w:color w:val="000000"/>
        </w:rPr>
      </w:pPr>
      <w:r w:rsidRPr="00B33AAC">
        <w:rPr>
          <w:rFonts w:ascii="Arial" w:eastAsia="Times New Roman" w:hAnsi="Arial" w:cs="Arial"/>
          <w:color w:val="000000"/>
        </w:rPr>
        <w:t>Study design: RCT/population based</w:t>
      </w:r>
    </w:p>
    <w:p w14:paraId="4AE77AD5" w14:textId="2D601A5E" w:rsidR="007A23A8" w:rsidRPr="00B33AAC" w:rsidRDefault="007A23A8" w:rsidP="00B33AAC">
      <w:pPr>
        <w:spacing w:line="276" w:lineRule="auto"/>
        <w:jc w:val="both"/>
        <w:rPr>
          <w:rFonts w:ascii="Arial" w:eastAsia="Times New Roman" w:hAnsi="Arial" w:cs="Arial"/>
          <w:color w:val="000000"/>
        </w:rPr>
      </w:pPr>
      <w:r w:rsidRPr="00B33AAC">
        <w:rPr>
          <w:rFonts w:ascii="Arial" w:eastAsia="Times New Roman" w:hAnsi="Arial" w:cs="Arial"/>
          <w:color w:val="000000"/>
        </w:rPr>
        <w:t>ECG recording information: 12 Lead ECG</w:t>
      </w:r>
    </w:p>
    <w:p w14:paraId="5AE04B95" w14:textId="77777777" w:rsidR="007A23A8" w:rsidRPr="00B33AAC" w:rsidRDefault="007A23A8" w:rsidP="00B33AAC">
      <w:pPr>
        <w:spacing w:line="276" w:lineRule="auto"/>
        <w:jc w:val="both"/>
        <w:rPr>
          <w:rFonts w:ascii="Arial" w:eastAsia="Times New Roman" w:hAnsi="Arial" w:cs="Arial"/>
          <w:color w:val="000000"/>
        </w:rPr>
      </w:pPr>
    </w:p>
    <w:p w14:paraId="6D555EFA" w14:textId="191A2121" w:rsidR="00ED41AB" w:rsidRPr="00B33AAC" w:rsidRDefault="00ED41AB" w:rsidP="00B33AAC">
      <w:pPr>
        <w:spacing w:line="276" w:lineRule="auto"/>
        <w:jc w:val="both"/>
        <w:rPr>
          <w:rFonts w:ascii="Arial" w:eastAsia="Times New Roman" w:hAnsi="Arial" w:cs="Arial"/>
          <w:b/>
          <w:color w:val="000000"/>
        </w:rPr>
      </w:pPr>
      <w:r w:rsidRPr="00B33AAC">
        <w:rPr>
          <w:rFonts w:ascii="Arial" w:eastAsia="Times New Roman" w:hAnsi="Arial" w:cs="Arial"/>
          <w:b/>
          <w:color w:val="000000"/>
        </w:rPr>
        <w:t>RS I, RS II, RS III (Rotterdam Study Cohort I, Rotterdam Study Cohort II, Rotterdam Study Cohort III)</w:t>
      </w:r>
    </w:p>
    <w:p w14:paraId="0D7D8675" w14:textId="57897325" w:rsidR="00ED41AB" w:rsidRPr="00B33AAC" w:rsidRDefault="00ED41AB" w:rsidP="00B33AAC">
      <w:pPr>
        <w:spacing w:line="276" w:lineRule="auto"/>
        <w:jc w:val="both"/>
        <w:rPr>
          <w:rFonts w:ascii="Arial" w:eastAsia="Times New Roman" w:hAnsi="Arial" w:cs="Arial"/>
          <w:color w:val="000000"/>
        </w:rPr>
      </w:pPr>
      <w:r w:rsidRPr="00B33AAC">
        <w:rPr>
          <w:rFonts w:ascii="Arial" w:eastAsia="Times New Roman" w:hAnsi="Arial" w:cs="Arial"/>
          <w:color w:val="000000"/>
        </w:rPr>
        <w:t>The Rotterdam Elderly Study</w:t>
      </w:r>
      <w:r w:rsidR="009E6AB6">
        <w:rPr>
          <w:rFonts w:ascii="Arial" w:eastAsia="Times New Roman" w:hAnsi="Arial" w:cs="Arial"/>
          <w:color w:val="000000"/>
        </w:rPr>
        <w:fldChar w:fldCharType="begin">
          <w:fldData xml:space="preserve">PEVuZE5vdGU+PENpdGU+PEF1dGhvcj5Ja3JhbTwvQXV0aG9yPjxZZWFyPjIwMTE8L1llYXI+PFJl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</w:fldData>
        </w:fldChar>
      </w:r>
      <w:r w:rsidR="00D529D8">
        <w:rPr>
          <w:rFonts w:ascii="Arial" w:eastAsia="Times New Roman" w:hAnsi="Arial" w:cs="Arial"/>
          <w:color w:val="000000"/>
        </w:rPr>
        <w:instrText xml:space="preserve"> ADDIN EN.CITE </w:instrText>
      </w:r>
      <w:r w:rsidR="00D529D8">
        <w:rPr>
          <w:rFonts w:ascii="Arial" w:eastAsia="Times New Roman" w:hAnsi="Arial" w:cs="Arial"/>
          <w:color w:val="000000"/>
        </w:rPr>
        <w:fldChar w:fldCharType="begin">
          <w:fldData xml:space="preserve">PEVuZE5vdGU+PENpdGU+PEF1dGhvcj5Ja3JhbTwvQXV0aG9yPjxZZWFyPjIwMTE8L1llYXI+PFJl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</w:fldData>
        </w:fldChar>
      </w:r>
      <w:r w:rsidR="00D529D8">
        <w:rPr>
          <w:rFonts w:ascii="Arial" w:eastAsia="Times New Roman" w:hAnsi="Arial" w:cs="Arial"/>
          <w:color w:val="000000"/>
        </w:rPr>
        <w:instrText xml:space="preserve"> ADDIN EN.CITE.DATA </w:instrText>
      </w:r>
      <w:r w:rsidR="00D529D8">
        <w:rPr>
          <w:rFonts w:ascii="Arial" w:eastAsia="Times New Roman" w:hAnsi="Arial" w:cs="Arial"/>
          <w:color w:val="000000"/>
        </w:rPr>
      </w:r>
      <w:r w:rsidR="00D529D8">
        <w:rPr>
          <w:rFonts w:ascii="Arial" w:eastAsia="Times New Roman" w:hAnsi="Arial" w:cs="Arial"/>
          <w:color w:val="000000"/>
        </w:rPr>
        <w:fldChar w:fldCharType="end"/>
      </w:r>
      <w:r w:rsidR="009E6AB6">
        <w:rPr>
          <w:rFonts w:ascii="Arial" w:eastAsia="Times New Roman" w:hAnsi="Arial" w:cs="Arial"/>
          <w:color w:val="000000"/>
        </w:rPr>
      </w:r>
      <w:r w:rsidR="009E6AB6">
        <w:rPr>
          <w:rFonts w:ascii="Arial" w:eastAsia="Times New Roman" w:hAnsi="Arial" w:cs="Arial"/>
          <w:color w:val="000000"/>
        </w:rPr>
        <w:fldChar w:fldCharType="separate"/>
      </w:r>
      <w:r w:rsidR="00D529D8" w:rsidRPr="00D529D8">
        <w:rPr>
          <w:rFonts w:ascii="Arial" w:eastAsia="Times New Roman" w:hAnsi="Arial" w:cs="Arial"/>
          <w:noProof/>
          <w:color w:val="000000"/>
          <w:vertAlign w:val="superscript"/>
        </w:rPr>
        <w:t>9</w:t>
      </w:r>
      <w:r w:rsidR="009E6AB6">
        <w:rPr>
          <w:rFonts w:ascii="Arial" w:eastAsia="Times New Roman" w:hAnsi="Arial" w:cs="Arial"/>
          <w:color w:val="000000"/>
        </w:rPr>
        <w:fldChar w:fldCharType="end"/>
      </w:r>
      <w:r w:rsidRPr="00B33AAC">
        <w:rPr>
          <w:rFonts w:ascii="Arial" w:eastAsia="Times New Roman" w:hAnsi="Arial" w:cs="Arial"/>
          <w:color w:val="000000"/>
        </w:rPr>
        <w:t xml:space="preserve"> is a prospective cohort study in the Ommoord district in the city of Rotterdam, the Netherlands [Hofman et al., 1991]. Following the pilot in 1989, recruitment started in January 1990. The main objectives of the Rotterdam Study were to investigate the risk factors of cardiovascular, neurological, ophthalmological and endocrine diseases in the elderly. Up to 2008, approximately 15,000 subjects aged 45 years or over have been recruited. Participants were interviewed at home and went through an extensive set of examinations, bone mineral densiometry, including sample collections for in-depth molecular and genetic analyses. Examinations were repeated every 3-4 years in potentially changing characteristics. Participants were followed for the most common diseases in the elderly, including coronary heart disease, heart failure and stroke, Parkinson's disease, Alzheimer's disease and other dementias, depression and anxiety disorders, macular degeneration and glaucoma, diabetes mellitus and osteoporosis.</w:t>
      </w:r>
    </w:p>
    <w:p w14:paraId="2EC83B3A" w14:textId="77777777" w:rsidR="00ED41AB" w:rsidRPr="00B33AAC" w:rsidRDefault="00ED41AB" w:rsidP="00B33AAC">
      <w:pPr>
        <w:spacing w:line="276" w:lineRule="auto"/>
        <w:jc w:val="both"/>
        <w:rPr>
          <w:rFonts w:ascii="Arial" w:eastAsia="Times New Roman" w:hAnsi="Arial" w:cs="Arial"/>
          <w:color w:val="000000"/>
        </w:rPr>
      </w:pPr>
      <w:r w:rsidRPr="00B33AAC">
        <w:rPr>
          <w:rFonts w:ascii="Arial" w:eastAsia="Times New Roman" w:hAnsi="Arial" w:cs="Arial"/>
          <w:color w:val="000000"/>
        </w:rPr>
        <w:t>Study design: Population based</w:t>
      </w:r>
    </w:p>
    <w:p w14:paraId="7A974AB6" w14:textId="7FF108F3" w:rsidR="00ED41AB" w:rsidRPr="00B33AAC" w:rsidRDefault="00ED41AB" w:rsidP="00B33AAC">
      <w:pPr>
        <w:spacing w:line="276" w:lineRule="auto"/>
        <w:jc w:val="both"/>
        <w:rPr>
          <w:rFonts w:ascii="Arial" w:eastAsia="Times New Roman" w:hAnsi="Arial" w:cs="Arial"/>
          <w:color w:val="000000"/>
        </w:rPr>
      </w:pPr>
      <w:r w:rsidRPr="00B33AAC">
        <w:rPr>
          <w:rFonts w:ascii="Arial" w:eastAsia="Times New Roman" w:hAnsi="Arial" w:cs="Arial"/>
          <w:color w:val="000000"/>
        </w:rPr>
        <w:t xml:space="preserve">ECG recoding information: </w:t>
      </w:r>
      <w:r w:rsidRPr="00B33AAC">
        <w:rPr>
          <w:rFonts w:ascii="Arial" w:hAnsi="Arial" w:cs="Arial"/>
          <w:color w:val="000000"/>
        </w:rPr>
        <w:t>ECG device: EACTA, ASOTE, florence, italy; software: MEANS</w:t>
      </w:r>
    </w:p>
    <w:p w14:paraId="3C576ECE" w14:textId="77777777" w:rsidR="00BD28CF" w:rsidRDefault="00BD28CF" w:rsidP="00B33AAC">
      <w:pPr>
        <w:spacing w:line="276" w:lineRule="auto"/>
        <w:jc w:val="both"/>
        <w:rPr>
          <w:rFonts w:ascii="Arial" w:eastAsia="Arial Unicode MS" w:hAnsi="Arial" w:cs="Arial"/>
          <w:b/>
          <w:color w:val="4F81BD" w:themeColor="accent1"/>
        </w:rPr>
      </w:pPr>
    </w:p>
    <w:p w14:paraId="101051E5" w14:textId="77777777" w:rsidR="00B33AAC" w:rsidRPr="00B33AAC" w:rsidRDefault="00B33AAC" w:rsidP="00B33AAC">
      <w:pPr>
        <w:spacing w:line="276" w:lineRule="auto"/>
        <w:jc w:val="both"/>
        <w:rPr>
          <w:rFonts w:ascii="Arial" w:eastAsia="Arial Unicode MS" w:hAnsi="Arial" w:cs="Arial"/>
          <w:b/>
          <w:color w:val="4F81BD" w:themeColor="accent1"/>
        </w:rPr>
      </w:pPr>
    </w:p>
    <w:p w14:paraId="5528A60D" w14:textId="33D4FC11" w:rsidR="0057137D" w:rsidRPr="00B33AAC" w:rsidRDefault="0057137D" w:rsidP="00B33AAC">
      <w:pPr>
        <w:spacing w:line="276" w:lineRule="auto"/>
        <w:jc w:val="both"/>
        <w:rPr>
          <w:rFonts w:ascii="Arial" w:eastAsia="Arial Unicode MS" w:hAnsi="Arial" w:cs="Arial"/>
          <w:b/>
        </w:rPr>
      </w:pPr>
      <w:r w:rsidRPr="00B33AAC">
        <w:rPr>
          <w:rFonts w:ascii="Arial" w:eastAsia="Arial Unicode MS" w:hAnsi="Arial" w:cs="Arial"/>
          <w:b/>
        </w:rPr>
        <w:t>Replication cohorts (CHARGE consortium)</w:t>
      </w:r>
    </w:p>
    <w:p w14:paraId="7C1AE9B8" w14:textId="77777777" w:rsidR="0057137D" w:rsidRPr="00B33AAC" w:rsidRDefault="0057137D" w:rsidP="00B33AAC">
      <w:pPr>
        <w:spacing w:line="276" w:lineRule="auto"/>
        <w:jc w:val="both"/>
        <w:rPr>
          <w:rFonts w:ascii="Arial" w:eastAsia="Arial Unicode MS" w:hAnsi="Arial" w:cs="Arial"/>
          <w:b/>
        </w:rPr>
      </w:pPr>
    </w:p>
    <w:p w14:paraId="0320D3A6" w14:textId="77777777" w:rsidR="0057137D" w:rsidRPr="00B33AAC" w:rsidRDefault="0057137D" w:rsidP="00B33AAC">
      <w:pPr>
        <w:spacing w:line="276" w:lineRule="auto"/>
        <w:jc w:val="both"/>
        <w:rPr>
          <w:rFonts w:ascii="Arial" w:eastAsia="Times New Roman" w:hAnsi="Arial" w:cs="Arial"/>
          <w:b/>
          <w:color w:val="000000"/>
        </w:rPr>
      </w:pPr>
      <w:r w:rsidRPr="00B33AAC">
        <w:rPr>
          <w:rFonts w:ascii="Arial" w:hAnsi="Arial" w:cs="Arial"/>
          <w:b/>
        </w:rPr>
        <w:t>AGES (</w:t>
      </w:r>
      <w:r w:rsidRPr="00B33AAC">
        <w:rPr>
          <w:rFonts w:ascii="Arial" w:eastAsia="Times New Roman" w:hAnsi="Arial" w:cs="Arial"/>
          <w:b/>
          <w:color w:val="000000"/>
        </w:rPr>
        <w:t>Age, Gene/Environment Susceptibility Reykjavik Study)</w:t>
      </w:r>
    </w:p>
    <w:p w14:paraId="1D6430BE" w14:textId="4F133DE3" w:rsidR="0057137D" w:rsidRPr="00B33AAC" w:rsidRDefault="0057137D" w:rsidP="00B33AAC">
      <w:pPr>
        <w:spacing w:line="276" w:lineRule="auto"/>
        <w:jc w:val="both"/>
        <w:rPr>
          <w:rFonts w:ascii="Arial" w:eastAsia="Times New Roman" w:hAnsi="Arial" w:cs="Arial"/>
          <w:color w:val="000000"/>
        </w:rPr>
      </w:pPr>
      <w:r w:rsidRPr="00B33AAC">
        <w:rPr>
          <w:rFonts w:ascii="Arial" w:eastAsia="Times New Roman" w:hAnsi="Arial" w:cs="Arial"/>
          <w:color w:val="000000"/>
        </w:rPr>
        <w:t>In anticipation of the sequencing of the human genome and description of the human proteome, the Age, Gene/Environment Susceptibility-Reykjavik Study (AGES-Reykjavik)</w:t>
      </w:r>
      <w:r w:rsidR="009E6AB6">
        <w:rPr>
          <w:rFonts w:ascii="Arial" w:eastAsia="Times New Roman" w:hAnsi="Arial" w:cs="Arial"/>
          <w:color w:val="000000"/>
        </w:rPr>
        <w:fldChar w:fldCharType="begin">
          <w:fldData xml:space="preserve">PEVuZE5vdGU+PENpdGU+PEF1dGhvcj5IYXJyaXM8L0F1dGhvcj48WWVhcj4yMDA3PC9ZZWFyPjxS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</w:fldData>
        </w:fldChar>
      </w:r>
      <w:r w:rsidR="00D529D8">
        <w:rPr>
          <w:rFonts w:ascii="Arial" w:eastAsia="Times New Roman" w:hAnsi="Arial" w:cs="Arial"/>
          <w:color w:val="000000"/>
        </w:rPr>
        <w:instrText xml:space="preserve"> ADDIN EN.CITE </w:instrText>
      </w:r>
      <w:r w:rsidR="00D529D8">
        <w:rPr>
          <w:rFonts w:ascii="Arial" w:eastAsia="Times New Roman" w:hAnsi="Arial" w:cs="Arial"/>
          <w:color w:val="000000"/>
        </w:rPr>
        <w:fldChar w:fldCharType="begin">
          <w:fldData xml:space="preserve">PEVuZE5vdGU+PENpdGU+PEF1dGhvcj5IYXJyaXM8L0F1dGhvcj48WWVhcj4yMDA3PC9ZZWFyPjxS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</w:fldData>
        </w:fldChar>
      </w:r>
      <w:r w:rsidR="00D529D8">
        <w:rPr>
          <w:rFonts w:ascii="Arial" w:eastAsia="Times New Roman" w:hAnsi="Arial" w:cs="Arial"/>
          <w:color w:val="000000"/>
        </w:rPr>
        <w:instrText xml:space="preserve"> ADDIN EN.CITE.DATA </w:instrText>
      </w:r>
      <w:r w:rsidR="00D529D8">
        <w:rPr>
          <w:rFonts w:ascii="Arial" w:eastAsia="Times New Roman" w:hAnsi="Arial" w:cs="Arial"/>
          <w:color w:val="000000"/>
        </w:rPr>
      </w:r>
      <w:r w:rsidR="00D529D8">
        <w:rPr>
          <w:rFonts w:ascii="Arial" w:eastAsia="Times New Roman" w:hAnsi="Arial" w:cs="Arial"/>
          <w:color w:val="000000"/>
        </w:rPr>
        <w:fldChar w:fldCharType="end"/>
      </w:r>
      <w:r w:rsidR="009E6AB6">
        <w:rPr>
          <w:rFonts w:ascii="Arial" w:eastAsia="Times New Roman" w:hAnsi="Arial" w:cs="Arial"/>
          <w:color w:val="000000"/>
        </w:rPr>
      </w:r>
      <w:r w:rsidR="009E6AB6">
        <w:rPr>
          <w:rFonts w:ascii="Arial" w:eastAsia="Times New Roman" w:hAnsi="Arial" w:cs="Arial"/>
          <w:color w:val="000000"/>
        </w:rPr>
        <w:fldChar w:fldCharType="separate"/>
      </w:r>
      <w:r w:rsidR="00D529D8" w:rsidRPr="00D529D8">
        <w:rPr>
          <w:rFonts w:ascii="Arial" w:eastAsia="Times New Roman" w:hAnsi="Arial" w:cs="Arial"/>
          <w:noProof/>
          <w:color w:val="000000"/>
          <w:vertAlign w:val="superscript"/>
        </w:rPr>
        <w:t>10</w:t>
      </w:r>
      <w:r w:rsidR="009E6AB6">
        <w:rPr>
          <w:rFonts w:ascii="Arial" w:eastAsia="Times New Roman" w:hAnsi="Arial" w:cs="Arial"/>
          <w:color w:val="000000"/>
        </w:rPr>
        <w:fldChar w:fldCharType="end"/>
      </w:r>
      <w:r w:rsidRPr="00B33AAC">
        <w:rPr>
          <w:rFonts w:ascii="Arial" w:eastAsia="Times New Roman" w:hAnsi="Arial" w:cs="Arial"/>
          <w:color w:val="000000"/>
        </w:rPr>
        <w:t xml:space="preserve"> was initiated in 2002. AGES-Reykjavik was designed to examine risk factors, including genetic susceptibility and gene/environment interaction, in relation to disease and disability in old age. The study is multidisciplinary, providing detailed phenotypes related to the cardiovascular, neurocognitive (including sensory), and musculoskeletal systems, and to body composition and metabolic regulation. Relevant quantitative traits, subclinical indicators of disease, and medical diagnoses are identified by using biomarkers, imaging, and other physiologic indicators. The AGES-Reykjavik sample is drawn from an established population-based cohort, the Reykjavik Study. This cohort of men and women born between 1907 and 1935 has been followed in Iceland since 1967 by the Icelandic Heart Association. The AGES-Reykjavik cohort, with cardiovascular risk factor assessments earlier in life and detailed late-life phenotypes of quantitative traits, will create a comprehensive study of aging nested in a relatively genetically homogeneous older population. This approach should facilitate identification of genetic factors that contribute to healthy aging as well as the chronic conditions common in old age.</w:t>
      </w:r>
    </w:p>
    <w:p w14:paraId="27AEADA9" w14:textId="77777777" w:rsidR="0057137D" w:rsidRPr="00B33AAC" w:rsidRDefault="0057137D" w:rsidP="00B33AAC">
      <w:pPr>
        <w:spacing w:line="276" w:lineRule="auto"/>
        <w:jc w:val="both"/>
        <w:rPr>
          <w:rFonts w:ascii="Arial" w:eastAsia="Times New Roman" w:hAnsi="Arial" w:cs="Arial"/>
          <w:color w:val="000000"/>
        </w:rPr>
      </w:pPr>
      <w:r w:rsidRPr="00B33AAC">
        <w:rPr>
          <w:rFonts w:ascii="Arial" w:eastAsia="Times New Roman" w:hAnsi="Arial" w:cs="Arial"/>
          <w:color w:val="000000"/>
        </w:rPr>
        <w:t>Study design: Population based</w:t>
      </w:r>
    </w:p>
    <w:p w14:paraId="7349058E" w14:textId="77777777" w:rsidR="0057137D" w:rsidRPr="00B33AAC" w:rsidRDefault="0057137D" w:rsidP="00B33AAC">
      <w:pPr>
        <w:spacing w:line="276" w:lineRule="auto"/>
        <w:jc w:val="both"/>
        <w:rPr>
          <w:rFonts w:ascii="Arial" w:eastAsia="Times New Roman" w:hAnsi="Arial" w:cs="Arial"/>
          <w:color w:val="000000"/>
        </w:rPr>
      </w:pPr>
      <w:r w:rsidRPr="00B33AAC">
        <w:rPr>
          <w:rFonts w:ascii="Arial" w:eastAsia="Times New Roman" w:hAnsi="Arial" w:cs="Arial"/>
          <w:color w:val="000000"/>
        </w:rPr>
        <w:t>ECG recording information: Marquette 12SL</w:t>
      </w:r>
    </w:p>
    <w:p w14:paraId="360F050B" w14:textId="77777777" w:rsidR="0057137D" w:rsidRPr="00B33AAC" w:rsidRDefault="0057137D" w:rsidP="00B33AAC">
      <w:pPr>
        <w:spacing w:line="276" w:lineRule="auto"/>
        <w:jc w:val="both"/>
        <w:rPr>
          <w:rFonts w:ascii="Arial" w:eastAsia="Times New Roman" w:hAnsi="Arial" w:cs="Arial"/>
          <w:color w:val="000000"/>
        </w:rPr>
      </w:pPr>
    </w:p>
    <w:p w14:paraId="1862DBEC" w14:textId="77777777" w:rsidR="0057137D" w:rsidRPr="00B33AAC" w:rsidRDefault="0057137D" w:rsidP="00B33AAC">
      <w:pPr>
        <w:spacing w:line="276" w:lineRule="auto"/>
        <w:jc w:val="both"/>
        <w:rPr>
          <w:rFonts w:ascii="Arial" w:eastAsia="Times New Roman" w:hAnsi="Arial" w:cs="Arial"/>
          <w:b/>
          <w:color w:val="000000"/>
        </w:rPr>
      </w:pPr>
      <w:r w:rsidRPr="00B33AAC">
        <w:rPr>
          <w:rFonts w:ascii="Arial" w:eastAsia="Times New Roman" w:hAnsi="Arial" w:cs="Arial"/>
          <w:b/>
          <w:color w:val="000000"/>
        </w:rPr>
        <w:t>ARIC (Atherosclerosis Risk in Communities)</w:t>
      </w:r>
    </w:p>
    <w:p w14:paraId="239B9D37" w14:textId="303A1970" w:rsidR="0057137D" w:rsidRPr="00B33AAC" w:rsidRDefault="0057137D" w:rsidP="00B33AAC">
      <w:pPr>
        <w:spacing w:line="276" w:lineRule="auto"/>
        <w:jc w:val="both"/>
        <w:rPr>
          <w:rFonts w:ascii="Arial" w:eastAsia="Times New Roman" w:hAnsi="Arial" w:cs="Arial"/>
          <w:color w:val="000000"/>
        </w:rPr>
      </w:pPr>
      <w:r w:rsidRPr="00B33AAC">
        <w:rPr>
          <w:rFonts w:ascii="Arial" w:eastAsia="Times New Roman" w:hAnsi="Arial" w:cs="Arial"/>
          <w:color w:val="000000"/>
        </w:rPr>
        <w:t>ARIC</w:t>
      </w:r>
      <w:r w:rsidR="009E6AB6">
        <w:rPr>
          <w:rFonts w:ascii="Arial" w:eastAsia="Times New Roman" w:hAnsi="Arial" w:cs="Arial"/>
          <w:color w:val="000000"/>
        </w:rPr>
        <w:fldChar w:fldCharType="begin"/>
      </w:r>
      <w:r w:rsidR="00D529D8">
        <w:rPr>
          <w:rFonts w:ascii="Arial" w:eastAsia="Times New Roman" w:hAnsi="Arial" w:cs="Arial"/>
          <w:color w:val="000000"/>
        </w:rPr>
        <w:instrText xml:space="preserve"> ADDIN EN.CITE &lt;EndNote&gt;&lt;Cite ExcludeAuth="1"&gt;&lt;Year&gt;1989&lt;/Year&gt;&lt;RecNum&gt;1561&lt;/RecNum&gt;&lt;DisplayText&gt;&lt;style face="superscript"&gt;11&lt;/style&gt;&lt;/DisplayText&gt;&lt;record&gt;&lt;rec-number&gt;1561&lt;/rec-number&gt;&lt;foreign-keys&gt;&lt;key app="EN" db-id="zvd5pptaz2dp5gexss85fsrt0f2ttwvrdxvv" timestamp="1505398673"&gt;1561&lt;/key&gt;&lt;/foreign-keys&gt;&lt;ref-type name="Journal Article"&gt;17&lt;/ref-type&gt;&lt;contributors&gt;&lt;/contributors&gt;&lt;titles&gt;&lt;title&gt;The Atherosclerosis Risk in Communities (ARIC) Study: design and objectives. The ARIC investigators&lt;/title&gt;&lt;secondary-title&gt;Am J Epidemiol&lt;/secondary-title&gt;&lt;/titles&gt;&lt;periodical&gt;&lt;full-title&gt;Am J Epidemiol&lt;/full-title&gt;&lt;/periodical&gt;&lt;pages&gt;687-702&lt;/pages&gt;&lt;volume&gt;129&lt;/volume&gt;&lt;number&gt;4&lt;/number&gt;&lt;keywords&gt;&lt;keyword&gt;African Continental Ancestry Group&lt;/keyword&gt;&lt;keyword&gt;Arteriosclerosis/blood/epidemiology/*etiology&lt;/keyword&gt;&lt;keyword&gt;Blood Coagulation&lt;/keyword&gt;&lt;keyword&gt;Cohort Studies&lt;/keyword&gt;&lt;keyword&gt;Coronary Disease/epidemiology/mortality&lt;/keyword&gt;&lt;keyword&gt;European Continental Ancestry Group&lt;/keyword&gt;&lt;keyword&gt;Female&lt;/keyword&gt;&lt;keyword&gt;Hospitalization&lt;/keyword&gt;&lt;keyword&gt;Humans&lt;/keyword&gt;&lt;keyword&gt;Male&lt;/keyword&gt;&lt;keyword&gt;Middle Aged&lt;/keyword&gt;&lt;keyword&gt;Population Surveillance&lt;/keyword&gt;&lt;keyword&gt;Prospective Studies&lt;/keyword&gt;&lt;keyword&gt;Risk Factors&lt;/keyword&gt;&lt;keyword&gt;Ultrasonography/methods&lt;/keyword&gt;&lt;keyword&gt;United States&lt;/keyword&gt;&lt;/keywords&gt;&lt;dates&gt;&lt;year&gt;1989&lt;/year&gt;&lt;pub-dates&gt;&lt;date&gt;Apr&lt;/date&gt;&lt;/pub-dates&gt;&lt;/dates&gt;&lt;isbn&gt;0002-9262 (Print)&amp;#xD;0002-9262 (Linking)&lt;/isbn&gt;&lt;accession-num&gt;2646917&lt;/accession-num&gt;&lt;urls&gt;&lt;related-urls&gt;&lt;url&gt;https://www.ncbi.nlm.nih.gov/pubmed/2646917&lt;/url&gt;&lt;/related-urls&gt;&lt;/urls&gt;&lt;/record&gt;&lt;/Cite&gt;&lt;/EndNote&gt;</w:instrText>
      </w:r>
      <w:r w:rsidR="009E6AB6">
        <w:rPr>
          <w:rFonts w:ascii="Arial" w:eastAsia="Times New Roman" w:hAnsi="Arial" w:cs="Arial"/>
          <w:color w:val="000000"/>
        </w:rPr>
        <w:fldChar w:fldCharType="separate"/>
      </w:r>
      <w:r w:rsidR="00D529D8" w:rsidRPr="00D529D8">
        <w:rPr>
          <w:rFonts w:ascii="Arial" w:eastAsia="Times New Roman" w:hAnsi="Arial" w:cs="Arial"/>
          <w:noProof/>
          <w:color w:val="000000"/>
          <w:vertAlign w:val="superscript"/>
        </w:rPr>
        <w:t>11</w:t>
      </w:r>
      <w:r w:rsidR="009E6AB6">
        <w:rPr>
          <w:rFonts w:ascii="Arial" w:eastAsia="Times New Roman" w:hAnsi="Arial" w:cs="Arial"/>
          <w:color w:val="000000"/>
        </w:rPr>
        <w:fldChar w:fldCharType="end"/>
      </w:r>
      <w:r w:rsidRPr="00B33AAC">
        <w:rPr>
          <w:rFonts w:ascii="Arial" w:eastAsia="Times New Roman" w:hAnsi="Arial" w:cs="Arial"/>
          <w:color w:val="000000"/>
        </w:rPr>
        <w:t xml:space="preserve"> is a prospective epidemiologic study conducted in four U.S. communities. ARIC is designed to investigate the etiology and natural history of atherosclerosis, the etiology of clinical atherosclerotic diseases, and variation in </w:t>
      </w:r>
      <w:r w:rsidR="0070203E">
        <w:rPr>
          <w:rFonts w:ascii="Arial" w:eastAsia="Times New Roman" w:hAnsi="Arial" w:cs="Arial"/>
          <w:color w:val="000000"/>
        </w:rPr>
        <w:t>c</w:t>
      </w:r>
      <w:r w:rsidRPr="00B33AAC">
        <w:rPr>
          <w:rFonts w:ascii="Arial" w:eastAsia="Times New Roman" w:hAnsi="Arial" w:cs="Arial"/>
          <w:color w:val="000000"/>
        </w:rPr>
        <w:t>ardiovascular risk factors, medical care and disease by race, gender, location, and date.</w:t>
      </w:r>
    </w:p>
    <w:p w14:paraId="23EB0E77" w14:textId="77777777" w:rsidR="0057137D" w:rsidRPr="00B33AAC" w:rsidRDefault="0057137D" w:rsidP="00B33AAC">
      <w:pPr>
        <w:spacing w:line="276" w:lineRule="auto"/>
        <w:jc w:val="both"/>
        <w:rPr>
          <w:rFonts w:ascii="Arial" w:eastAsia="Times New Roman" w:hAnsi="Arial" w:cs="Arial"/>
        </w:rPr>
      </w:pPr>
      <w:r w:rsidRPr="00B33AAC">
        <w:rPr>
          <w:rFonts w:ascii="Arial" w:eastAsia="Times New Roman" w:hAnsi="Arial" w:cs="Arial"/>
        </w:rPr>
        <w:t>Study design: Population-based</w:t>
      </w:r>
    </w:p>
    <w:p w14:paraId="2DF7048C" w14:textId="6CA02C0C" w:rsidR="0057137D" w:rsidRPr="00B33AAC" w:rsidRDefault="0057137D" w:rsidP="006C6F4D">
      <w:pPr>
        <w:spacing w:line="276" w:lineRule="auto"/>
        <w:jc w:val="both"/>
        <w:rPr>
          <w:rFonts w:ascii="Arial" w:eastAsia="Times New Roman" w:hAnsi="Arial" w:cs="Arial"/>
          <w:color w:val="000000"/>
        </w:rPr>
      </w:pPr>
      <w:r w:rsidRPr="00B33AAC">
        <w:rPr>
          <w:rFonts w:ascii="Arial" w:eastAsia="Times New Roman" w:hAnsi="Arial" w:cs="Arial"/>
          <w:color w:val="000000"/>
        </w:rPr>
        <w:t>ECG recording information: The study ECGs were recorded with MAC PC ECG machines (Marquette Electronics, Milwa</w:t>
      </w:r>
      <w:r w:rsidR="0070203E">
        <w:rPr>
          <w:rFonts w:ascii="Arial" w:eastAsia="Times New Roman" w:hAnsi="Arial" w:cs="Arial"/>
          <w:color w:val="000000"/>
        </w:rPr>
        <w:t>ukee, WI</w:t>
      </w:r>
      <w:r w:rsidRPr="00B33AAC">
        <w:rPr>
          <w:rFonts w:ascii="Arial" w:eastAsia="Times New Roman" w:hAnsi="Arial" w:cs="Arial"/>
          <w:color w:val="000000"/>
        </w:rPr>
        <w:t xml:space="preserve">) in all clinical centers. ECGs were initially processed in a central laboratory at the EPICORE Center (University of Alberta, Edmonton, Alberta, Canada) and during later phases of the study at the EPICARE Center (Wake Forest University, Winston-Salem, NC). All ECGs were visually inspected for technical errors and inadequate quality. Initial ECG processing was done by the Dalhousie ECG program, and processing was later repeated with the 2001 version of the GE Marquette 12-SL program (GE </w:t>
      </w:r>
      <w:r w:rsidR="006C6F4D">
        <w:rPr>
          <w:rFonts w:ascii="Arial" w:eastAsia="Times New Roman" w:hAnsi="Arial" w:cs="Arial"/>
          <w:color w:val="000000"/>
        </w:rPr>
        <w:t xml:space="preserve">Marquette, </w:t>
      </w:r>
      <w:r w:rsidR="0070203E">
        <w:rPr>
          <w:rFonts w:ascii="Arial" w:eastAsia="Times New Roman" w:hAnsi="Arial" w:cs="Arial"/>
          <w:color w:val="000000"/>
        </w:rPr>
        <w:t>Milwaukee, WI</w:t>
      </w:r>
      <w:r w:rsidR="006C6F4D">
        <w:rPr>
          <w:rFonts w:ascii="Arial" w:eastAsia="Times New Roman" w:hAnsi="Arial" w:cs="Arial"/>
          <w:color w:val="000000"/>
        </w:rPr>
        <w:t>).</w:t>
      </w:r>
    </w:p>
    <w:p w14:paraId="78762E05" w14:textId="77777777" w:rsidR="0057137D" w:rsidRPr="00B33AAC" w:rsidRDefault="0057137D" w:rsidP="00B33AAC">
      <w:pPr>
        <w:spacing w:line="276" w:lineRule="auto"/>
        <w:jc w:val="both"/>
        <w:rPr>
          <w:rFonts w:ascii="Arial" w:eastAsia="Times New Roman" w:hAnsi="Arial" w:cs="Arial"/>
          <w:color w:val="000000"/>
        </w:rPr>
      </w:pPr>
    </w:p>
    <w:p w14:paraId="68D07ABD" w14:textId="77777777" w:rsidR="0057137D" w:rsidRPr="00B33AAC" w:rsidRDefault="0057137D" w:rsidP="00B33AAC">
      <w:pPr>
        <w:spacing w:line="276" w:lineRule="auto"/>
        <w:jc w:val="both"/>
        <w:rPr>
          <w:rFonts w:ascii="Arial" w:eastAsia="Times New Roman" w:hAnsi="Arial" w:cs="Arial"/>
          <w:b/>
        </w:rPr>
      </w:pPr>
      <w:r w:rsidRPr="00B33AAC">
        <w:rPr>
          <w:rFonts w:ascii="Arial" w:eastAsia="Times New Roman" w:hAnsi="Arial" w:cs="Arial"/>
          <w:b/>
          <w:color w:val="000000"/>
        </w:rPr>
        <w:t>BRIGHT (</w:t>
      </w:r>
      <w:r w:rsidRPr="00B33AAC">
        <w:rPr>
          <w:rFonts w:ascii="Arial" w:eastAsia="Times New Roman" w:hAnsi="Arial" w:cs="Arial"/>
          <w:b/>
        </w:rPr>
        <w:t>British Genetics of Hypertension)</w:t>
      </w:r>
    </w:p>
    <w:p w14:paraId="2101877E" w14:textId="3FEEADB6" w:rsidR="0057137D" w:rsidRPr="00B33AAC" w:rsidRDefault="0057137D" w:rsidP="00B33AAC">
      <w:pPr>
        <w:spacing w:line="276" w:lineRule="auto"/>
        <w:jc w:val="both"/>
        <w:rPr>
          <w:rFonts w:ascii="Arial" w:eastAsia="Times New Roman" w:hAnsi="Arial" w:cs="Arial"/>
        </w:rPr>
      </w:pPr>
      <w:r w:rsidRPr="00B33AAC">
        <w:rPr>
          <w:rFonts w:ascii="Arial" w:eastAsia="Times New Roman" w:hAnsi="Arial" w:cs="Arial"/>
        </w:rPr>
        <w:t>Hypertensive Cases: White Europeans from UK</w:t>
      </w:r>
      <w:r w:rsidR="009E6AB6">
        <w:rPr>
          <w:rFonts w:ascii="Arial" w:eastAsia="Times New Roman" w:hAnsi="Arial" w:cs="Arial"/>
        </w:rPr>
        <w:fldChar w:fldCharType="begin">
          <w:fldData xml:space="preserve">PEVuZE5vdGU+PENpdGU+PEF1dGhvcj5DYXVsZmllbGQ8L0F1dGhvcj48WWVhcj4yMDAzPC9ZZWFy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</w:fldData>
        </w:fldChar>
      </w:r>
      <w:r w:rsidR="00D529D8">
        <w:rPr>
          <w:rFonts w:ascii="Arial" w:eastAsia="Times New Roman" w:hAnsi="Arial" w:cs="Arial"/>
        </w:rPr>
        <w:instrText xml:space="preserve"> ADDIN EN.CITE </w:instrText>
      </w:r>
      <w:r w:rsidR="00D529D8">
        <w:rPr>
          <w:rFonts w:ascii="Arial" w:eastAsia="Times New Roman" w:hAnsi="Arial" w:cs="Arial"/>
        </w:rPr>
        <w:fldChar w:fldCharType="begin">
          <w:fldData xml:space="preserve">PEVuZE5vdGU+PENpdGU+PEF1dGhvcj5DYXVsZmllbGQ8L0F1dGhvcj48WWVhcj4yMDAzPC9ZZWFy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</w:fldData>
        </w:fldChar>
      </w:r>
      <w:r w:rsidR="00D529D8">
        <w:rPr>
          <w:rFonts w:ascii="Arial" w:eastAsia="Times New Roman" w:hAnsi="Arial" w:cs="Arial"/>
        </w:rPr>
        <w:instrText xml:space="preserve"> ADDIN EN.CITE.DATA </w:instrText>
      </w:r>
      <w:r w:rsidR="00D529D8">
        <w:rPr>
          <w:rFonts w:ascii="Arial" w:eastAsia="Times New Roman" w:hAnsi="Arial" w:cs="Arial"/>
        </w:rPr>
      </w:r>
      <w:r w:rsidR="00D529D8">
        <w:rPr>
          <w:rFonts w:ascii="Arial" w:eastAsia="Times New Roman" w:hAnsi="Arial" w:cs="Arial"/>
        </w:rPr>
        <w:fldChar w:fldCharType="end"/>
      </w:r>
      <w:r w:rsidR="009E6AB6">
        <w:rPr>
          <w:rFonts w:ascii="Arial" w:eastAsia="Times New Roman" w:hAnsi="Arial" w:cs="Arial"/>
        </w:rPr>
      </w:r>
      <w:r w:rsidR="009E6AB6">
        <w:rPr>
          <w:rFonts w:ascii="Arial" w:eastAsia="Times New Roman" w:hAnsi="Arial" w:cs="Arial"/>
        </w:rPr>
        <w:fldChar w:fldCharType="separate"/>
      </w:r>
      <w:r w:rsidR="00D529D8" w:rsidRPr="00D529D8">
        <w:rPr>
          <w:rFonts w:ascii="Arial" w:eastAsia="Times New Roman" w:hAnsi="Arial" w:cs="Arial"/>
          <w:noProof/>
          <w:vertAlign w:val="superscript"/>
        </w:rPr>
        <w:t>12</w:t>
      </w:r>
      <w:r w:rsidR="009E6AB6">
        <w:rPr>
          <w:rFonts w:ascii="Arial" w:eastAsia="Times New Roman" w:hAnsi="Arial" w:cs="Arial"/>
        </w:rPr>
        <w:fldChar w:fldCharType="end"/>
      </w:r>
    </w:p>
    <w:p w14:paraId="52B7B6A7" w14:textId="77777777" w:rsidR="0057137D" w:rsidRPr="00B33AAC" w:rsidRDefault="0057137D" w:rsidP="00B33AAC">
      <w:pPr>
        <w:spacing w:line="276" w:lineRule="auto"/>
        <w:jc w:val="both"/>
        <w:rPr>
          <w:rFonts w:ascii="Arial" w:eastAsia="Times New Roman" w:hAnsi="Arial" w:cs="Arial"/>
        </w:rPr>
      </w:pPr>
      <w:r w:rsidRPr="00B33AAC">
        <w:rPr>
          <w:rFonts w:ascii="Arial" w:eastAsia="Times New Roman" w:hAnsi="Arial" w:cs="Arial"/>
        </w:rPr>
        <w:t>Study design: Hypertensive cases</w:t>
      </w:r>
    </w:p>
    <w:p w14:paraId="6CE70240" w14:textId="77777777" w:rsidR="0057137D" w:rsidRPr="00B33AAC" w:rsidRDefault="0057137D" w:rsidP="00B33AAC">
      <w:pPr>
        <w:spacing w:line="276" w:lineRule="auto"/>
        <w:jc w:val="both"/>
        <w:rPr>
          <w:rFonts w:ascii="Arial" w:eastAsia="Times New Roman" w:hAnsi="Arial" w:cs="Arial"/>
          <w:color w:val="000000"/>
        </w:rPr>
      </w:pPr>
      <w:r w:rsidRPr="00B33AAC">
        <w:rPr>
          <w:rFonts w:ascii="Arial" w:eastAsia="Times New Roman" w:hAnsi="Arial" w:cs="Arial"/>
        </w:rPr>
        <w:t xml:space="preserve">ECG recording information: </w:t>
      </w:r>
      <w:r w:rsidRPr="00B33AAC">
        <w:rPr>
          <w:rFonts w:ascii="Arial" w:eastAsia="Times New Roman" w:hAnsi="Arial" w:cs="Arial"/>
          <w:color w:val="000000"/>
        </w:rPr>
        <w:t>Twelve-lead ECG recordings (Siemens-Sicard 440)</w:t>
      </w:r>
    </w:p>
    <w:p w14:paraId="57D7097A" w14:textId="77777777" w:rsidR="0057137D" w:rsidRPr="00B33AAC" w:rsidRDefault="0057137D" w:rsidP="00B33AAC">
      <w:pPr>
        <w:spacing w:line="276" w:lineRule="auto"/>
        <w:jc w:val="both"/>
        <w:rPr>
          <w:rFonts w:ascii="Arial" w:eastAsia="Times New Roman" w:hAnsi="Arial" w:cs="Arial"/>
        </w:rPr>
      </w:pPr>
    </w:p>
    <w:p w14:paraId="6F936E5A" w14:textId="77777777" w:rsidR="0057137D" w:rsidRPr="00B33AAC" w:rsidRDefault="0057137D" w:rsidP="00B33AAC">
      <w:pPr>
        <w:spacing w:line="276" w:lineRule="auto"/>
        <w:jc w:val="both"/>
        <w:rPr>
          <w:rFonts w:ascii="Arial" w:eastAsia="Times New Roman" w:hAnsi="Arial" w:cs="Arial"/>
          <w:b/>
          <w:color w:val="000000"/>
        </w:rPr>
      </w:pPr>
      <w:r w:rsidRPr="00B33AAC">
        <w:rPr>
          <w:rFonts w:ascii="Arial" w:eastAsia="Times New Roman" w:hAnsi="Arial" w:cs="Arial"/>
          <w:b/>
        </w:rPr>
        <w:t>CHS (</w:t>
      </w:r>
      <w:r w:rsidRPr="00B33AAC">
        <w:rPr>
          <w:rFonts w:ascii="Arial" w:eastAsia="Times New Roman" w:hAnsi="Arial" w:cs="Arial"/>
          <w:b/>
          <w:color w:val="000000"/>
        </w:rPr>
        <w:t>Cardiovascular Health Study)</w:t>
      </w:r>
    </w:p>
    <w:p w14:paraId="05FD5528" w14:textId="428AF8A8" w:rsidR="0057137D" w:rsidRPr="00B33AAC" w:rsidRDefault="0057137D" w:rsidP="00B33AAC">
      <w:pPr>
        <w:spacing w:line="276" w:lineRule="auto"/>
        <w:jc w:val="both"/>
        <w:rPr>
          <w:rFonts w:ascii="Arial" w:eastAsia="Times New Roman" w:hAnsi="Arial" w:cs="Arial"/>
          <w:color w:val="343434"/>
        </w:rPr>
      </w:pPr>
      <w:r w:rsidRPr="00B33AAC">
        <w:rPr>
          <w:rFonts w:ascii="Arial" w:eastAsia="Times New Roman" w:hAnsi="Arial" w:cs="Arial"/>
          <w:color w:val="343434"/>
        </w:rPr>
        <w:t>The CHS</w:t>
      </w:r>
      <w:r w:rsidR="009E6AB6">
        <w:rPr>
          <w:rFonts w:ascii="Arial" w:eastAsia="Times New Roman" w:hAnsi="Arial" w:cs="Arial"/>
          <w:color w:val="343434"/>
        </w:rPr>
        <w:fldChar w:fldCharType="begin"/>
      </w:r>
      <w:r w:rsidR="00D529D8">
        <w:rPr>
          <w:rFonts w:ascii="Arial" w:eastAsia="Times New Roman" w:hAnsi="Arial" w:cs="Arial"/>
          <w:color w:val="343434"/>
        </w:rPr>
        <w:instrText xml:space="preserve"> ADDIN EN.CITE &lt;EndNote&gt;&lt;Cite&gt;&lt;Author&gt;Fried&lt;/Author&gt;&lt;Year&gt;1991&lt;/Year&gt;&lt;RecNum&gt;1564&lt;/RecNum&gt;&lt;DisplayText&gt;&lt;style face="superscript"&gt;13&lt;/style&gt;&lt;/DisplayText&gt;&lt;record&gt;&lt;rec-number&gt;1564&lt;/rec-number&gt;&lt;foreign-keys&gt;&lt;key app="EN" db-id="zvd5pptaz2dp5gexss85fsrt0f2ttwvrdxvv" timestamp="1505398762"&gt;1564&lt;/key&gt;&lt;/foreign-keys&gt;&lt;ref-type name="Journal Article"&gt;17&lt;/ref-type&gt;&lt;contributors&gt;&lt;authors&gt;&lt;author&gt;Fried, L. P.&lt;/author&gt;&lt;author&gt;Borhani, N. O.&lt;/author&gt;&lt;author&gt;Enright, P.&lt;/author&gt;&lt;author&gt;Furberg, C. D.&lt;/author&gt;&lt;author&gt;Gardin, J. M.&lt;/author&gt;&lt;author&gt;Kronmal, R. A.&lt;/author&gt;&lt;author&gt;Kuller, L. H.&lt;/author&gt;&lt;author&gt;Manolio, T. A.&lt;/author&gt;&lt;author&gt;Mittelmark, M. B.&lt;/author&gt;&lt;author&gt;Newman, A.&lt;/author&gt;&lt;author&gt;et al.,&lt;/author&gt;&lt;/authors&gt;&lt;/contributors&gt;&lt;auth-address&gt;Department of Medicine, Johns Hopkins University, Baltimore, MD.&lt;/auth-address&gt;&lt;titles&gt;&lt;title&gt;The Cardiovascular Health Study: design and rationale&lt;/title&gt;&lt;secondary-title&gt;Ann Epidemiol&lt;/secondary-title&gt;&lt;/titles&gt;&lt;periodical&gt;&lt;full-title&gt;Ann Epidemiol&lt;/full-title&gt;&lt;/periodical&gt;&lt;pages&gt;263-76&lt;/pages&gt;&lt;volume&gt;1&lt;/volume&gt;&lt;number&gt;3&lt;/number&gt;&lt;keywords&gt;&lt;keyword&gt;Aged&lt;/keyword&gt;&lt;keyword&gt;Cerebrovascular Disorders/*epidemiology/physiopathology&lt;/keyword&gt;&lt;keyword&gt;Coronary Disease/classification/*epidemiology/physiopathology&lt;/keyword&gt;&lt;keyword&gt;Epidemiologic Methods&lt;/keyword&gt;&lt;keyword&gt;Female&lt;/keyword&gt;&lt;keyword&gt;Health Status&lt;/keyword&gt;&lt;keyword&gt;Humans&lt;/keyword&gt;&lt;keyword&gt;Longitudinal Studies&lt;/keyword&gt;&lt;keyword&gt;Male&lt;/keyword&gt;&lt;keyword&gt;Physical Examination&lt;/keyword&gt;&lt;keyword&gt;Research Design&lt;/keyword&gt;&lt;keyword&gt;Risk Factors&lt;/keyword&gt;&lt;keyword&gt;United States&lt;/keyword&gt;&lt;/keywords&gt;&lt;dates&gt;&lt;year&gt;1991&lt;/year&gt;&lt;pub-dates&gt;&lt;date&gt;Feb&lt;/date&gt;&lt;/pub-dates&gt;&lt;/dates&gt;&lt;isbn&gt;1047-2797 (Print)&amp;#xD;1047-2797 (Linking)&lt;/isbn&gt;&lt;accession-num&gt;1669507&lt;/accession-num&gt;&lt;urls&gt;&lt;related-urls&gt;&lt;url&gt;https://www.ncbi.nlm.nih.gov/pubmed/1669507&lt;/url&gt;&lt;/related-urls&gt;&lt;/urls&gt;&lt;/record&gt;&lt;/Cite&gt;&lt;/EndNote&gt;</w:instrText>
      </w:r>
      <w:r w:rsidR="009E6AB6">
        <w:rPr>
          <w:rFonts w:ascii="Arial" w:eastAsia="Times New Roman" w:hAnsi="Arial" w:cs="Arial"/>
          <w:color w:val="343434"/>
        </w:rPr>
        <w:fldChar w:fldCharType="separate"/>
      </w:r>
      <w:r w:rsidR="00D529D8" w:rsidRPr="00D529D8">
        <w:rPr>
          <w:rFonts w:ascii="Arial" w:eastAsia="Times New Roman" w:hAnsi="Arial" w:cs="Arial"/>
          <w:noProof/>
          <w:color w:val="343434"/>
          <w:vertAlign w:val="superscript"/>
        </w:rPr>
        <w:t>13</w:t>
      </w:r>
      <w:r w:rsidR="009E6AB6">
        <w:rPr>
          <w:rFonts w:ascii="Arial" w:eastAsia="Times New Roman" w:hAnsi="Arial" w:cs="Arial"/>
          <w:color w:val="343434"/>
        </w:rPr>
        <w:fldChar w:fldCharType="end"/>
      </w:r>
      <w:r w:rsidRPr="00B33AAC">
        <w:rPr>
          <w:rFonts w:ascii="Arial" w:eastAsia="Times New Roman" w:hAnsi="Arial" w:cs="Arial"/>
          <w:color w:val="343434"/>
        </w:rPr>
        <w:t xml:space="preserve"> is a population-based cohort study of risk factors for coronary heart disease and stroke in adults ≥65 years conducted across four field centers. The original predominantly European ancestry cohort of 5,201 persons was recruited in 1989-1990 from random samples of the Medicare eligibility lists; subsequently, an additional predominantly African-American cohort of 687 persons was enrolled for a total sample of 5,888.</w:t>
      </w:r>
    </w:p>
    <w:p w14:paraId="62B886B8" w14:textId="77777777" w:rsidR="0057137D" w:rsidRPr="00B33AAC" w:rsidRDefault="0057137D" w:rsidP="00B33AAC">
      <w:pPr>
        <w:spacing w:line="276" w:lineRule="auto"/>
        <w:jc w:val="both"/>
        <w:rPr>
          <w:rFonts w:ascii="Arial" w:eastAsia="Times New Roman" w:hAnsi="Arial" w:cs="Arial"/>
          <w:color w:val="000000"/>
        </w:rPr>
      </w:pPr>
      <w:r w:rsidRPr="00B33AAC">
        <w:rPr>
          <w:rFonts w:ascii="Arial" w:eastAsia="Times New Roman" w:hAnsi="Arial" w:cs="Arial"/>
          <w:color w:val="000000"/>
        </w:rPr>
        <w:t>Study-design: Cohort study</w:t>
      </w:r>
    </w:p>
    <w:p w14:paraId="5C151A9B" w14:textId="01650181" w:rsidR="0057137D" w:rsidRPr="00B33AAC" w:rsidRDefault="0057137D" w:rsidP="00B33AAC">
      <w:pPr>
        <w:spacing w:line="276" w:lineRule="auto"/>
        <w:jc w:val="both"/>
        <w:rPr>
          <w:rFonts w:ascii="Arial" w:eastAsia="Times New Roman" w:hAnsi="Arial" w:cs="Arial"/>
          <w:color w:val="000000"/>
        </w:rPr>
      </w:pPr>
      <w:r w:rsidRPr="00B33AAC">
        <w:rPr>
          <w:rFonts w:ascii="Arial" w:eastAsia="Times New Roman" w:hAnsi="Arial" w:cs="Arial"/>
          <w:color w:val="000000"/>
        </w:rPr>
        <w:t xml:space="preserve">ECG recording information: Twelve-lead resting electrocardiographs with standard lead placements were recorded during ten seconds at baseline using Marquette MAC PC-DT </w:t>
      </w:r>
      <w:r w:rsidR="006C6F4D">
        <w:rPr>
          <w:rFonts w:ascii="Arial" w:eastAsia="Times New Roman" w:hAnsi="Arial" w:cs="Arial"/>
          <w:color w:val="000000"/>
        </w:rPr>
        <w:t>electrocardiographic recorder (</w:t>
      </w:r>
      <w:r w:rsidRPr="00B33AAC">
        <w:rPr>
          <w:rFonts w:ascii="Arial" w:eastAsia="Times New Roman" w:hAnsi="Arial" w:cs="Arial"/>
          <w:color w:val="000000"/>
        </w:rPr>
        <w:t>Marquette Electronics Inc, Milwaulkee, Wisconsin).</w:t>
      </w:r>
    </w:p>
    <w:p w14:paraId="1C644963" w14:textId="77777777" w:rsidR="0057137D" w:rsidRPr="00B33AAC" w:rsidRDefault="0057137D" w:rsidP="00B33AAC">
      <w:pPr>
        <w:tabs>
          <w:tab w:val="left" w:pos="3520"/>
        </w:tabs>
        <w:spacing w:line="276" w:lineRule="auto"/>
        <w:jc w:val="both"/>
        <w:rPr>
          <w:rFonts w:ascii="Arial" w:eastAsia="Times New Roman" w:hAnsi="Arial" w:cs="Arial"/>
          <w:color w:val="000000"/>
        </w:rPr>
      </w:pPr>
    </w:p>
    <w:p w14:paraId="47115971" w14:textId="58F69C5C" w:rsidR="00A74672" w:rsidRPr="00B33AAC" w:rsidRDefault="00A74672" w:rsidP="00B33AAC">
      <w:pPr>
        <w:tabs>
          <w:tab w:val="left" w:pos="3520"/>
        </w:tabs>
        <w:spacing w:line="276" w:lineRule="auto"/>
        <w:jc w:val="both"/>
        <w:rPr>
          <w:rFonts w:ascii="Arial" w:eastAsia="Times New Roman" w:hAnsi="Arial" w:cs="Arial"/>
          <w:b/>
          <w:color w:val="000000"/>
        </w:rPr>
      </w:pPr>
      <w:r w:rsidRPr="00B33AAC">
        <w:rPr>
          <w:rFonts w:ascii="Arial" w:eastAsia="Times New Roman" w:hAnsi="Arial" w:cs="Arial"/>
          <w:b/>
          <w:color w:val="000000"/>
        </w:rPr>
        <w:t>GRAPHIC</w:t>
      </w:r>
    </w:p>
    <w:p w14:paraId="55D54442" w14:textId="68722131" w:rsidR="00A74672" w:rsidRPr="00B33AAC" w:rsidRDefault="00A74672" w:rsidP="00B33AAC">
      <w:pPr>
        <w:spacing w:line="276" w:lineRule="auto"/>
        <w:jc w:val="both"/>
        <w:rPr>
          <w:rFonts w:ascii="Arial" w:eastAsia="Times New Roman" w:hAnsi="Arial" w:cs="Arial"/>
        </w:rPr>
      </w:pPr>
      <w:r w:rsidRPr="00B33AAC">
        <w:rPr>
          <w:rFonts w:ascii="Arial" w:eastAsia="Times New Roman" w:hAnsi="Arial" w:cs="Arial"/>
        </w:rPr>
        <w:t>The GRAPHIC</w:t>
      </w:r>
      <w:r w:rsidR="009E6AB6">
        <w:rPr>
          <w:rFonts w:ascii="Arial" w:eastAsia="Times New Roman" w:hAnsi="Arial" w:cs="Arial"/>
        </w:rPr>
        <w:fldChar w:fldCharType="begin">
          <w:fldData xml:space="preserve">PEVuZE5vdGU+PENpdGU+PEF1dGhvcj5Ub2JpbjwvQXV0aG9yPjxZZWFyPjIwMDg8L1llYXI+PFJl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</w:fldData>
        </w:fldChar>
      </w:r>
      <w:r w:rsidR="00D529D8">
        <w:rPr>
          <w:rFonts w:ascii="Arial" w:eastAsia="Times New Roman" w:hAnsi="Arial" w:cs="Arial"/>
        </w:rPr>
        <w:instrText xml:space="preserve"> ADDIN EN.CITE </w:instrText>
      </w:r>
      <w:r w:rsidR="00D529D8">
        <w:rPr>
          <w:rFonts w:ascii="Arial" w:eastAsia="Times New Roman" w:hAnsi="Arial" w:cs="Arial"/>
        </w:rPr>
        <w:fldChar w:fldCharType="begin">
          <w:fldData xml:space="preserve">PEVuZE5vdGU+PENpdGU+PEF1dGhvcj5Ub2JpbjwvQXV0aG9yPjxZZWFyPjIwMDg8L1llYXI+PFJl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</w:fldData>
        </w:fldChar>
      </w:r>
      <w:r w:rsidR="00D529D8">
        <w:rPr>
          <w:rFonts w:ascii="Arial" w:eastAsia="Times New Roman" w:hAnsi="Arial" w:cs="Arial"/>
        </w:rPr>
        <w:instrText xml:space="preserve"> ADDIN EN.CITE.DATA </w:instrText>
      </w:r>
      <w:r w:rsidR="00D529D8">
        <w:rPr>
          <w:rFonts w:ascii="Arial" w:eastAsia="Times New Roman" w:hAnsi="Arial" w:cs="Arial"/>
        </w:rPr>
      </w:r>
      <w:r w:rsidR="00D529D8">
        <w:rPr>
          <w:rFonts w:ascii="Arial" w:eastAsia="Times New Roman" w:hAnsi="Arial" w:cs="Arial"/>
        </w:rPr>
        <w:fldChar w:fldCharType="end"/>
      </w:r>
      <w:r w:rsidR="009E6AB6">
        <w:rPr>
          <w:rFonts w:ascii="Arial" w:eastAsia="Times New Roman" w:hAnsi="Arial" w:cs="Arial"/>
        </w:rPr>
      </w:r>
      <w:r w:rsidR="009E6AB6">
        <w:rPr>
          <w:rFonts w:ascii="Arial" w:eastAsia="Times New Roman" w:hAnsi="Arial" w:cs="Arial"/>
        </w:rPr>
        <w:fldChar w:fldCharType="separate"/>
      </w:r>
      <w:r w:rsidR="00D529D8" w:rsidRPr="00D529D8">
        <w:rPr>
          <w:rFonts w:ascii="Arial" w:eastAsia="Times New Roman" w:hAnsi="Arial" w:cs="Arial"/>
          <w:noProof/>
          <w:vertAlign w:val="superscript"/>
        </w:rPr>
        <w:t>14</w:t>
      </w:r>
      <w:r w:rsidR="009E6AB6">
        <w:rPr>
          <w:rFonts w:ascii="Arial" w:eastAsia="Times New Roman" w:hAnsi="Arial" w:cs="Arial"/>
        </w:rPr>
        <w:fldChar w:fldCharType="end"/>
      </w:r>
      <w:r w:rsidRPr="00B33AAC">
        <w:rPr>
          <w:rFonts w:ascii="Arial" w:eastAsia="Times New Roman" w:hAnsi="Arial" w:cs="Arial"/>
        </w:rPr>
        <w:t xml:space="preserve"> Study comprises 2024 individuals from 520 nucl</w:t>
      </w:r>
      <w:r w:rsidR="006C6F4D">
        <w:rPr>
          <w:rFonts w:ascii="Arial" w:eastAsia="Times New Roman" w:hAnsi="Arial" w:cs="Arial"/>
        </w:rPr>
        <w:t xml:space="preserve">ear families recruited from the </w:t>
      </w:r>
      <w:r w:rsidRPr="00B33AAC">
        <w:rPr>
          <w:rFonts w:ascii="Arial" w:eastAsia="Times New Roman" w:hAnsi="Arial" w:cs="Arial"/>
        </w:rPr>
        <w:t>general population in Leicestershire, UK between 2003-2005 f</w:t>
      </w:r>
      <w:r w:rsidR="006C6F4D">
        <w:rPr>
          <w:rFonts w:ascii="Arial" w:eastAsia="Times New Roman" w:hAnsi="Arial" w:cs="Arial"/>
        </w:rPr>
        <w:t xml:space="preserve">or the purpose of investigating </w:t>
      </w:r>
      <w:r w:rsidRPr="00B33AAC">
        <w:rPr>
          <w:rFonts w:ascii="Arial" w:eastAsia="Times New Roman" w:hAnsi="Arial" w:cs="Arial"/>
        </w:rPr>
        <w:t>the genetic determinants of blood pressure and related cardiovascular traits.</w:t>
      </w:r>
      <w:r w:rsidR="006C6F4D">
        <w:rPr>
          <w:rFonts w:ascii="Arial" w:eastAsia="Times New Roman" w:hAnsi="Arial" w:cs="Arial"/>
        </w:rPr>
        <w:t xml:space="preserve"> Families were </w:t>
      </w:r>
      <w:r w:rsidRPr="00B33AAC">
        <w:rPr>
          <w:rFonts w:ascii="Arial" w:eastAsia="Times New Roman" w:hAnsi="Arial" w:cs="Arial"/>
        </w:rPr>
        <w:t xml:space="preserve">included if both parents aged 40-60 years and two offspring ≥18 years wished </w:t>
      </w:r>
      <w:r w:rsidR="006C6F4D">
        <w:rPr>
          <w:rFonts w:ascii="Arial" w:eastAsia="Times New Roman" w:hAnsi="Arial" w:cs="Arial"/>
        </w:rPr>
        <w:t xml:space="preserve">to participate. </w:t>
      </w:r>
      <w:r w:rsidRPr="00B33AAC">
        <w:rPr>
          <w:rFonts w:ascii="Arial" w:eastAsia="Times New Roman" w:hAnsi="Arial" w:cs="Arial"/>
        </w:rPr>
        <w:t>A detailed medical history was obtained from study subjects</w:t>
      </w:r>
      <w:r w:rsidR="006C6F4D">
        <w:rPr>
          <w:rFonts w:ascii="Arial" w:eastAsia="Times New Roman" w:hAnsi="Arial" w:cs="Arial"/>
        </w:rPr>
        <w:t xml:space="preserve"> by standardized questionnaires </w:t>
      </w:r>
      <w:r w:rsidRPr="00B33AAC">
        <w:rPr>
          <w:rFonts w:ascii="Arial" w:eastAsia="Times New Roman" w:hAnsi="Arial" w:cs="Arial"/>
        </w:rPr>
        <w:t>and clinical examination was performed by research nurses</w:t>
      </w:r>
      <w:r w:rsidR="006C6F4D">
        <w:rPr>
          <w:rFonts w:ascii="Arial" w:eastAsia="Times New Roman" w:hAnsi="Arial" w:cs="Arial"/>
        </w:rPr>
        <w:t xml:space="preserve"> following standard procedures. </w:t>
      </w:r>
      <w:r w:rsidRPr="00B33AAC">
        <w:rPr>
          <w:rFonts w:ascii="Arial" w:eastAsia="Times New Roman" w:hAnsi="Arial" w:cs="Arial"/>
        </w:rPr>
        <w:t>Measurements obtained included height, weight, waist-hip rat</w:t>
      </w:r>
      <w:r w:rsidR="006C6F4D">
        <w:rPr>
          <w:rFonts w:ascii="Arial" w:eastAsia="Times New Roman" w:hAnsi="Arial" w:cs="Arial"/>
        </w:rPr>
        <w:t xml:space="preserve">io, clinic and ambulatory </w:t>
      </w:r>
      <w:r w:rsidRPr="00B33AAC">
        <w:rPr>
          <w:rFonts w:ascii="Arial" w:eastAsia="Times New Roman" w:hAnsi="Arial" w:cs="Arial"/>
        </w:rPr>
        <w:t>blood pressure and a 12-lead ECG.</w:t>
      </w:r>
    </w:p>
    <w:p w14:paraId="68B852DA" w14:textId="77777777" w:rsidR="00A74672" w:rsidRPr="00B33AAC" w:rsidRDefault="00A74672" w:rsidP="00B33AAC">
      <w:pPr>
        <w:spacing w:line="276" w:lineRule="auto"/>
        <w:jc w:val="both"/>
        <w:rPr>
          <w:rFonts w:ascii="Arial" w:eastAsia="Times New Roman" w:hAnsi="Arial" w:cs="Arial"/>
          <w:color w:val="000000"/>
        </w:rPr>
      </w:pPr>
      <w:r w:rsidRPr="00B33AAC">
        <w:rPr>
          <w:rFonts w:ascii="Arial" w:eastAsia="Times New Roman" w:hAnsi="Arial" w:cs="Arial"/>
          <w:color w:val="000000"/>
        </w:rPr>
        <w:t>Study design: Population based</w:t>
      </w:r>
    </w:p>
    <w:p w14:paraId="6EB1036F" w14:textId="17DD9D5B" w:rsidR="004F3935" w:rsidRPr="00B33AAC" w:rsidRDefault="004F3935" w:rsidP="00B33AAC">
      <w:pPr>
        <w:spacing w:line="276" w:lineRule="auto"/>
        <w:jc w:val="both"/>
        <w:rPr>
          <w:rFonts w:ascii="Arial" w:eastAsia="Times New Roman" w:hAnsi="Arial" w:cs="Arial"/>
          <w:color w:val="000000"/>
        </w:rPr>
      </w:pPr>
      <w:r w:rsidRPr="00B33AAC">
        <w:rPr>
          <w:rFonts w:ascii="Arial" w:eastAsia="Times New Roman" w:hAnsi="Arial" w:cs="Arial"/>
          <w:color w:val="000000"/>
        </w:rPr>
        <w:t>ECG recording information: Standard 12-lead ECGs were recorded on either Siemens 460 electrocardiographs or Burdick Eclipse or Atria models. Digital ECG data were transferred to the University of Glasgow ECG Core Lab based in Glasgow Royal Infirmary and ECGs were analysed by the University of Glasgow ECG analysis program.</w:t>
      </w:r>
    </w:p>
    <w:p w14:paraId="7FA123BB" w14:textId="77777777" w:rsidR="00A74672" w:rsidRPr="00B33AAC" w:rsidRDefault="00A74672" w:rsidP="00B33AAC">
      <w:pPr>
        <w:tabs>
          <w:tab w:val="left" w:pos="3520"/>
        </w:tabs>
        <w:spacing w:line="276" w:lineRule="auto"/>
        <w:jc w:val="both"/>
        <w:rPr>
          <w:rFonts w:ascii="Arial" w:eastAsia="Times New Roman" w:hAnsi="Arial" w:cs="Arial"/>
          <w:color w:val="000000"/>
        </w:rPr>
      </w:pPr>
    </w:p>
    <w:p w14:paraId="753595C8" w14:textId="77777777" w:rsidR="006C6F4D" w:rsidRPr="00B33AAC" w:rsidRDefault="006C6F4D" w:rsidP="006C6F4D">
      <w:pPr>
        <w:spacing w:line="276" w:lineRule="auto"/>
        <w:jc w:val="both"/>
        <w:rPr>
          <w:rFonts w:ascii="Arial" w:eastAsia="Times New Roman" w:hAnsi="Arial" w:cs="Arial"/>
          <w:b/>
          <w:color w:val="000000"/>
        </w:rPr>
      </w:pPr>
      <w:r w:rsidRPr="00B33AAC">
        <w:rPr>
          <w:rFonts w:ascii="Arial" w:eastAsia="Times New Roman" w:hAnsi="Arial" w:cs="Arial"/>
          <w:b/>
          <w:color w:val="000000"/>
        </w:rPr>
        <w:t>INGI-Carlantino</w:t>
      </w:r>
    </w:p>
    <w:p w14:paraId="23C01C68" w14:textId="7D703EAC" w:rsidR="006C6F4D" w:rsidRPr="00B33AAC" w:rsidRDefault="006C6F4D" w:rsidP="006C6F4D">
      <w:pPr>
        <w:spacing w:line="276" w:lineRule="auto"/>
        <w:jc w:val="both"/>
        <w:rPr>
          <w:rFonts w:ascii="Arial" w:eastAsia="Times New Roman" w:hAnsi="Arial" w:cs="Arial"/>
          <w:color w:val="000000"/>
        </w:rPr>
      </w:pPr>
      <w:r w:rsidRPr="00B33AAC">
        <w:rPr>
          <w:rFonts w:ascii="Arial" w:eastAsia="Times New Roman" w:hAnsi="Arial" w:cs="Arial"/>
          <w:color w:val="000000"/>
        </w:rPr>
        <w:t>The Carlantino cohort (INGI-CARL)</w:t>
      </w:r>
      <w:r w:rsidR="009E6AB6">
        <w:rPr>
          <w:rFonts w:ascii="Arial" w:eastAsia="Times New Roman" w:hAnsi="Arial" w:cs="Arial"/>
          <w:color w:val="000000"/>
        </w:rPr>
        <w:fldChar w:fldCharType="begin">
          <w:fldData xml:space="preserve">PEVuZE5vdGU+PENpdGU+PEF1dGhvcj5HaXJvdHRvPC9BdXRob3I+PFllYXI+MjAxMTwvWWVhcj48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</w:fldData>
        </w:fldChar>
      </w:r>
      <w:r w:rsidR="00D529D8">
        <w:rPr>
          <w:rFonts w:ascii="Arial" w:eastAsia="Times New Roman" w:hAnsi="Arial" w:cs="Arial"/>
          <w:color w:val="000000"/>
        </w:rPr>
        <w:instrText xml:space="preserve"> ADDIN EN.CITE </w:instrText>
      </w:r>
      <w:r w:rsidR="00D529D8">
        <w:rPr>
          <w:rFonts w:ascii="Arial" w:eastAsia="Times New Roman" w:hAnsi="Arial" w:cs="Arial"/>
          <w:color w:val="000000"/>
        </w:rPr>
        <w:fldChar w:fldCharType="begin">
          <w:fldData xml:space="preserve">PEVuZE5vdGU+PENpdGU+PEF1dGhvcj5HaXJvdHRvPC9BdXRob3I+PFllYXI+MjAxMTwvWWVhcj48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</w:fldData>
        </w:fldChar>
      </w:r>
      <w:r w:rsidR="00D529D8">
        <w:rPr>
          <w:rFonts w:ascii="Arial" w:eastAsia="Times New Roman" w:hAnsi="Arial" w:cs="Arial"/>
          <w:color w:val="000000"/>
        </w:rPr>
        <w:instrText xml:space="preserve"> ADDIN EN.CITE.DATA </w:instrText>
      </w:r>
      <w:r w:rsidR="00D529D8">
        <w:rPr>
          <w:rFonts w:ascii="Arial" w:eastAsia="Times New Roman" w:hAnsi="Arial" w:cs="Arial"/>
          <w:color w:val="000000"/>
        </w:rPr>
      </w:r>
      <w:r w:rsidR="00D529D8">
        <w:rPr>
          <w:rFonts w:ascii="Arial" w:eastAsia="Times New Roman" w:hAnsi="Arial" w:cs="Arial"/>
          <w:color w:val="000000"/>
        </w:rPr>
        <w:fldChar w:fldCharType="end"/>
      </w:r>
      <w:r w:rsidR="009E6AB6">
        <w:rPr>
          <w:rFonts w:ascii="Arial" w:eastAsia="Times New Roman" w:hAnsi="Arial" w:cs="Arial"/>
          <w:color w:val="000000"/>
        </w:rPr>
      </w:r>
      <w:r w:rsidR="009E6AB6">
        <w:rPr>
          <w:rFonts w:ascii="Arial" w:eastAsia="Times New Roman" w:hAnsi="Arial" w:cs="Arial"/>
          <w:color w:val="000000"/>
        </w:rPr>
        <w:fldChar w:fldCharType="separate"/>
      </w:r>
      <w:r w:rsidR="00D529D8" w:rsidRPr="00D529D8">
        <w:rPr>
          <w:rFonts w:ascii="Arial" w:eastAsia="Times New Roman" w:hAnsi="Arial" w:cs="Arial"/>
          <w:noProof/>
          <w:color w:val="000000"/>
          <w:vertAlign w:val="superscript"/>
        </w:rPr>
        <w:t>15</w:t>
      </w:r>
      <w:r w:rsidR="009E6AB6">
        <w:rPr>
          <w:rFonts w:ascii="Arial" w:eastAsia="Times New Roman" w:hAnsi="Arial" w:cs="Arial"/>
          <w:color w:val="000000"/>
        </w:rPr>
        <w:fldChar w:fldCharType="end"/>
      </w:r>
      <w:r w:rsidRPr="00B33AAC">
        <w:rPr>
          <w:rFonts w:ascii="Arial" w:eastAsia="Times New Roman" w:hAnsi="Arial" w:cs="Arial"/>
          <w:color w:val="000000"/>
        </w:rPr>
        <w:t xml:space="preserve"> includes approximately 1000 samples from an isolated village of Southern Italy</w:t>
      </w:r>
    </w:p>
    <w:p w14:paraId="1C0E9A46" w14:textId="77777777" w:rsidR="006C6F4D" w:rsidRDefault="006C6F4D" w:rsidP="006C6F4D">
      <w:pPr>
        <w:spacing w:line="276" w:lineRule="auto"/>
        <w:jc w:val="both"/>
        <w:rPr>
          <w:rFonts w:ascii="Arial" w:eastAsia="Times New Roman" w:hAnsi="Arial" w:cs="Arial"/>
          <w:color w:val="000000"/>
        </w:rPr>
      </w:pPr>
      <w:r w:rsidRPr="00B33AAC">
        <w:rPr>
          <w:rFonts w:ascii="Arial" w:eastAsia="Times New Roman" w:hAnsi="Arial" w:cs="Arial"/>
          <w:color w:val="000000"/>
        </w:rPr>
        <w:t>Study design: Isolated population</w:t>
      </w:r>
    </w:p>
    <w:p w14:paraId="383A93B9" w14:textId="77777777" w:rsidR="00DA5C0E" w:rsidRDefault="00DA5C0E" w:rsidP="006C6F4D">
      <w:pPr>
        <w:spacing w:line="276" w:lineRule="auto"/>
        <w:jc w:val="both"/>
        <w:rPr>
          <w:rFonts w:ascii="Arial" w:eastAsia="Times New Roman" w:hAnsi="Arial" w:cs="Arial"/>
          <w:color w:val="000000"/>
        </w:rPr>
      </w:pPr>
      <w:r>
        <w:rPr>
          <w:rFonts w:ascii="Arial" w:eastAsia="Times New Roman" w:hAnsi="Arial" w:cs="Arial"/>
          <w:color w:val="000000"/>
        </w:rPr>
        <w:t xml:space="preserve">ECG recording information: </w:t>
      </w:r>
      <w:r w:rsidRPr="00DA5C0E">
        <w:rPr>
          <w:rFonts w:ascii="Arial" w:eastAsia="Times New Roman" w:hAnsi="Arial" w:cs="Arial"/>
          <w:color w:val="000000"/>
        </w:rPr>
        <w:t>Digital caliper measurements were made on scanned paper ECGs recorded at 25 mm/sec. Mortara instrument ELI 250 was used to obtain ECG measurements.</w:t>
      </w:r>
    </w:p>
    <w:p w14:paraId="1BDEADAF" w14:textId="3A41E60A" w:rsidR="006C6F4D" w:rsidRPr="00DA5C0E" w:rsidRDefault="006C6F4D" w:rsidP="006C6F4D">
      <w:pPr>
        <w:spacing w:line="276" w:lineRule="auto"/>
        <w:jc w:val="both"/>
        <w:rPr>
          <w:rFonts w:ascii="Arial" w:eastAsia="Times New Roman" w:hAnsi="Arial" w:cs="Arial"/>
          <w:color w:val="000000"/>
        </w:rPr>
      </w:pPr>
      <w:r w:rsidRPr="00B33AAC">
        <w:rPr>
          <w:rFonts w:ascii="Arial" w:eastAsia="Times New Roman" w:hAnsi="Arial" w:cs="Arial"/>
          <w:b/>
          <w:color w:val="000000"/>
        </w:rPr>
        <w:t>INGI-FVG (INGI-FRIULI VENEZIA GIULIA)</w:t>
      </w:r>
    </w:p>
    <w:p w14:paraId="48B9DA21" w14:textId="56213F93" w:rsidR="006C6F4D" w:rsidRPr="00B33AAC" w:rsidRDefault="006C6F4D" w:rsidP="006C6F4D">
      <w:pPr>
        <w:spacing w:line="276" w:lineRule="auto"/>
        <w:jc w:val="both"/>
        <w:rPr>
          <w:rFonts w:ascii="Arial" w:eastAsia="Times New Roman" w:hAnsi="Arial" w:cs="Arial"/>
          <w:color w:val="000000"/>
        </w:rPr>
      </w:pPr>
      <w:r w:rsidRPr="00B33AAC">
        <w:rPr>
          <w:rFonts w:ascii="Arial" w:eastAsia="Times New Roman" w:hAnsi="Arial" w:cs="Arial"/>
          <w:color w:val="000000"/>
        </w:rPr>
        <w:t>INGI-FVG</w:t>
      </w:r>
      <w:r w:rsidR="009E6AB6">
        <w:rPr>
          <w:rFonts w:ascii="Arial" w:eastAsia="Times New Roman" w:hAnsi="Arial" w:cs="Arial"/>
          <w:color w:val="000000"/>
        </w:rPr>
        <w:fldChar w:fldCharType="begin">
          <w:fldData xml:space="preserve">PEVuZE5vdGU+PENpdGU+PEF1dGhvcj5HaXJvdHRvPC9BdXRob3I+PFllYXI+MjAxMTwvWWVhcj48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</w:fldData>
        </w:fldChar>
      </w:r>
      <w:r w:rsidR="00D529D8">
        <w:rPr>
          <w:rFonts w:ascii="Arial" w:eastAsia="Times New Roman" w:hAnsi="Arial" w:cs="Arial"/>
          <w:color w:val="000000"/>
        </w:rPr>
        <w:instrText xml:space="preserve"> ADDIN EN.CITE </w:instrText>
      </w:r>
      <w:r w:rsidR="00D529D8">
        <w:rPr>
          <w:rFonts w:ascii="Arial" w:eastAsia="Times New Roman" w:hAnsi="Arial" w:cs="Arial"/>
          <w:color w:val="000000"/>
        </w:rPr>
        <w:fldChar w:fldCharType="begin">
          <w:fldData xml:space="preserve">PEVuZE5vdGU+PENpdGU+PEF1dGhvcj5HaXJvdHRvPC9BdXRob3I+PFllYXI+MjAxMTwvWWVhcj48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</w:fldData>
        </w:fldChar>
      </w:r>
      <w:r w:rsidR="00D529D8">
        <w:rPr>
          <w:rFonts w:ascii="Arial" w:eastAsia="Times New Roman" w:hAnsi="Arial" w:cs="Arial"/>
          <w:color w:val="000000"/>
        </w:rPr>
        <w:instrText xml:space="preserve"> ADDIN EN.CITE.DATA </w:instrText>
      </w:r>
      <w:r w:rsidR="00D529D8">
        <w:rPr>
          <w:rFonts w:ascii="Arial" w:eastAsia="Times New Roman" w:hAnsi="Arial" w:cs="Arial"/>
          <w:color w:val="000000"/>
        </w:rPr>
      </w:r>
      <w:r w:rsidR="00D529D8">
        <w:rPr>
          <w:rFonts w:ascii="Arial" w:eastAsia="Times New Roman" w:hAnsi="Arial" w:cs="Arial"/>
          <w:color w:val="000000"/>
        </w:rPr>
        <w:fldChar w:fldCharType="end"/>
      </w:r>
      <w:r w:rsidR="009E6AB6">
        <w:rPr>
          <w:rFonts w:ascii="Arial" w:eastAsia="Times New Roman" w:hAnsi="Arial" w:cs="Arial"/>
          <w:color w:val="000000"/>
        </w:rPr>
      </w:r>
      <w:r w:rsidR="009E6AB6">
        <w:rPr>
          <w:rFonts w:ascii="Arial" w:eastAsia="Times New Roman" w:hAnsi="Arial" w:cs="Arial"/>
          <w:color w:val="000000"/>
        </w:rPr>
        <w:fldChar w:fldCharType="separate"/>
      </w:r>
      <w:r w:rsidR="00D529D8" w:rsidRPr="00D529D8">
        <w:rPr>
          <w:rFonts w:ascii="Arial" w:eastAsia="Times New Roman" w:hAnsi="Arial" w:cs="Arial"/>
          <w:noProof/>
          <w:color w:val="000000"/>
          <w:vertAlign w:val="superscript"/>
        </w:rPr>
        <w:t>15</w:t>
      </w:r>
      <w:r w:rsidR="009E6AB6">
        <w:rPr>
          <w:rFonts w:ascii="Arial" w:eastAsia="Times New Roman" w:hAnsi="Arial" w:cs="Arial"/>
          <w:color w:val="000000"/>
        </w:rPr>
        <w:fldChar w:fldCharType="end"/>
      </w:r>
      <w:r w:rsidRPr="00B33AAC">
        <w:rPr>
          <w:rFonts w:ascii="Arial" w:eastAsia="Times New Roman" w:hAnsi="Arial" w:cs="Arial"/>
          <w:color w:val="000000"/>
        </w:rPr>
        <w:t xml:space="preserve"> is characterized by approximately 1700 samples from six isolated villages of Northern Italy</w:t>
      </w:r>
    </w:p>
    <w:p w14:paraId="1CF20FBD" w14:textId="77777777" w:rsidR="006C6F4D" w:rsidRPr="00B33AAC" w:rsidRDefault="006C6F4D" w:rsidP="006C6F4D">
      <w:pPr>
        <w:spacing w:line="276" w:lineRule="auto"/>
        <w:jc w:val="both"/>
        <w:rPr>
          <w:rFonts w:ascii="Arial" w:eastAsia="Times New Roman" w:hAnsi="Arial" w:cs="Arial"/>
          <w:color w:val="000000"/>
        </w:rPr>
      </w:pPr>
      <w:r w:rsidRPr="00B33AAC">
        <w:rPr>
          <w:rFonts w:ascii="Arial" w:eastAsia="Times New Roman" w:hAnsi="Arial" w:cs="Arial"/>
          <w:color w:val="000000"/>
        </w:rPr>
        <w:t>Study design: Isolated population</w:t>
      </w:r>
    </w:p>
    <w:p w14:paraId="638A26F5" w14:textId="77777777" w:rsidR="00DA5C0E" w:rsidRPr="00B33AAC" w:rsidRDefault="00DA5C0E" w:rsidP="00DA5C0E">
      <w:pPr>
        <w:spacing w:line="276" w:lineRule="auto"/>
        <w:jc w:val="both"/>
        <w:rPr>
          <w:rFonts w:ascii="Arial" w:eastAsia="Times New Roman" w:hAnsi="Arial" w:cs="Arial"/>
          <w:color w:val="000000"/>
        </w:rPr>
      </w:pPr>
      <w:r>
        <w:rPr>
          <w:rFonts w:ascii="Arial" w:eastAsia="Times New Roman" w:hAnsi="Arial" w:cs="Arial"/>
          <w:color w:val="000000"/>
        </w:rPr>
        <w:t xml:space="preserve">ECG recording information: </w:t>
      </w:r>
      <w:r w:rsidRPr="00DA5C0E">
        <w:rPr>
          <w:rFonts w:ascii="Arial" w:eastAsia="Times New Roman" w:hAnsi="Arial" w:cs="Arial"/>
          <w:color w:val="000000"/>
        </w:rPr>
        <w:t>Digital caliper measurements were made on scanned paper ECGs recorded at 25 mm/sec. Mortara instrument ELI 250 was used to obtain ECG measurements.</w:t>
      </w:r>
    </w:p>
    <w:p w14:paraId="460564D6" w14:textId="77777777" w:rsidR="00DA5C0E" w:rsidRPr="00B33AAC" w:rsidRDefault="00DA5C0E" w:rsidP="006C6F4D">
      <w:pPr>
        <w:spacing w:line="276" w:lineRule="auto"/>
        <w:jc w:val="both"/>
        <w:rPr>
          <w:rFonts w:ascii="Arial" w:eastAsia="Times New Roman" w:hAnsi="Arial" w:cs="Arial"/>
          <w:color w:val="000000"/>
        </w:rPr>
      </w:pPr>
    </w:p>
    <w:p w14:paraId="31233832" w14:textId="77777777" w:rsidR="006C6F4D" w:rsidRPr="00B33AAC" w:rsidRDefault="006C6F4D" w:rsidP="006C6F4D">
      <w:pPr>
        <w:spacing w:line="276" w:lineRule="auto"/>
        <w:jc w:val="both"/>
        <w:rPr>
          <w:rFonts w:ascii="Arial" w:eastAsia="Times New Roman" w:hAnsi="Arial" w:cs="Arial"/>
          <w:b/>
          <w:color w:val="000000"/>
        </w:rPr>
      </w:pPr>
      <w:r w:rsidRPr="00B33AAC">
        <w:rPr>
          <w:rFonts w:ascii="Arial" w:eastAsia="Times New Roman" w:hAnsi="Arial" w:cs="Arial"/>
          <w:b/>
          <w:color w:val="000000"/>
        </w:rPr>
        <w:t>Inter99</w:t>
      </w:r>
    </w:p>
    <w:p w14:paraId="2F2FB134" w14:textId="5490C43E" w:rsidR="006C6F4D" w:rsidRPr="00B33AAC" w:rsidRDefault="006C6F4D" w:rsidP="006C6F4D">
      <w:pPr>
        <w:spacing w:line="276" w:lineRule="auto"/>
        <w:jc w:val="both"/>
        <w:rPr>
          <w:rFonts w:ascii="Arial" w:eastAsia="Times New Roman" w:hAnsi="Arial" w:cs="Arial"/>
        </w:rPr>
      </w:pPr>
      <w:r w:rsidRPr="00B33AAC">
        <w:rPr>
          <w:rFonts w:ascii="Arial" w:eastAsia="Times New Roman" w:hAnsi="Arial" w:cs="Arial"/>
        </w:rPr>
        <w:t>The Inter99</w:t>
      </w:r>
      <w:r w:rsidR="009E6AB6">
        <w:rPr>
          <w:rFonts w:ascii="Arial" w:eastAsia="Times New Roman" w:hAnsi="Arial" w:cs="Arial"/>
        </w:rPr>
        <w:fldChar w:fldCharType="begin"/>
      </w:r>
      <w:r w:rsidR="00D529D8">
        <w:rPr>
          <w:rFonts w:ascii="Arial" w:eastAsia="Times New Roman" w:hAnsi="Arial" w:cs="Arial"/>
        </w:rPr>
        <w:instrText xml:space="preserve"> ADDIN EN.CITE &lt;EndNote&gt;&lt;Cite&gt;&lt;Author&gt;Jorgensen&lt;/Author&gt;&lt;Year&gt;2003&lt;/Year&gt;&lt;RecNum&gt;1560&lt;/RecNum&gt;&lt;DisplayText&gt;&lt;style face="superscript"&gt;16&lt;/style&gt;&lt;/DisplayText&gt;&lt;record&gt;&lt;rec-number&gt;1560&lt;/rec-number&gt;&lt;foreign-keys&gt;&lt;key app="EN" db-id="zvd5pptaz2dp5gexss85fsrt0f2ttwvrdxvv" timestamp="1505398651"&gt;1560&lt;/key&gt;&lt;/foreign-keys&gt;&lt;ref-type name="Journal Article"&gt;17&lt;/ref-type&gt;&lt;contributors&gt;&lt;authors&gt;&lt;author&gt;Jorgensen, T.&lt;/author&gt;&lt;author&gt;Borch-Johnsen, K.&lt;/author&gt;&lt;author&gt;Thomsen, T. F.&lt;/author&gt;&lt;author&gt;Ibsen, H.&lt;/author&gt;&lt;author&gt;Glumer, C.&lt;/author&gt;&lt;author&gt;Pisinger, C.&lt;/author&gt;&lt;/authors&gt;&lt;/contributors&gt;&lt;auth-address&gt;Research Centre for Prevention and Health, Copenhagen County, Glostrup University Hospital, Glostrup, Denmark. tojo@glostruphosp.kbhamt.dk&lt;/auth-address&gt;&lt;titles&gt;&lt;title&gt;A randomized non-pharmacological intervention study for prevention of ischaemic heart disease: baseline results Inter99&lt;/title&gt;&lt;secondary-title&gt;Eur J Cardiovasc Prev Rehabil&lt;/secondary-title&gt;&lt;/titles&gt;&lt;periodical&gt;&lt;full-title&gt;Eur J Cardiovasc Prev Rehabil&lt;/full-title&gt;&lt;/periodical&gt;&lt;pages&gt;377-86&lt;/pages&gt;&lt;volume&gt;10&lt;/volume&gt;&lt;number&gt;5&lt;/number&gt;&lt;keywords&gt;&lt;keyword&gt;Adult&lt;/keyword&gt;&lt;keyword&gt;Alcohol Drinking&lt;/keyword&gt;&lt;keyword&gt;Body Mass Index&lt;/keyword&gt;&lt;keyword&gt;Counseling&lt;/keyword&gt;&lt;keyword&gt;Diet&lt;/keyword&gt;&lt;keyword&gt;Exercise&lt;/keyword&gt;&lt;keyword&gt;Female&lt;/keyword&gt;&lt;keyword&gt;*Health Behavior&lt;/keyword&gt;&lt;keyword&gt;*Health Promotion&lt;/keyword&gt;&lt;keyword&gt;Humans&lt;/keyword&gt;&lt;keyword&gt;Life Style&lt;/keyword&gt;&lt;keyword&gt;Male&lt;/keyword&gt;&lt;keyword&gt;Middle Aged&lt;/keyword&gt;&lt;keyword&gt;Myocardial Ischemia/*prevention &amp;amp; control&lt;/keyword&gt;&lt;keyword&gt;Research Design&lt;/keyword&gt;&lt;keyword&gt;Smoking Cessation&lt;/keyword&gt;&lt;/keywords&gt;&lt;dates&gt;&lt;year&gt;2003&lt;/year&gt;&lt;pub-dates&gt;&lt;date&gt;Oct&lt;/date&gt;&lt;/pub-dates&gt;&lt;/dates&gt;&lt;isbn&gt;1741-8267 (Print)&amp;#xD;1741-8267 (Linking)&lt;/isbn&gt;&lt;accession-num&gt;14663300&lt;/accession-num&gt;&lt;urls&gt;&lt;related-urls&gt;&lt;url&gt;https://www.ncbi.nlm.nih.gov/pubmed/14663300&lt;/url&gt;&lt;/related-urls&gt;&lt;/urls&gt;&lt;electronic-resource-num&gt;10.1097/01.hjr.0000096541.30533.82&lt;/electronic-resource-num&gt;&lt;/record&gt;&lt;/Cite&gt;&lt;/EndNote&gt;</w:instrText>
      </w:r>
      <w:r w:rsidR="009E6AB6">
        <w:rPr>
          <w:rFonts w:ascii="Arial" w:eastAsia="Times New Roman" w:hAnsi="Arial" w:cs="Arial"/>
        </w:rPr>
        <w:fldChar w:fldCharType="separate"/>
      </w:r>
      <w:r w:rsidR="00D529D8" w:rsidRPr="00D529D8">
        <w:rPr>
          <w:rFonts w:ascii="Arial" w:eastAsia="Times New Roman" w:hAnsi="Arial" w:cs="Arial"/>
          <w:noProof/>
          <w:vertAlign w:val="superscript"/>
        </w:rPr>
        <w:t>16</w:t>
      </w:r>
      <w:r w:rsidR="009E6AB6">
        <w:rPr>
          <w:rFonts w:ascii="Arial" w:eastAsia="Times New Roman" w:hAnsi="Arial" w:cs="Arial"/>
        </w:rPr>
        <w:fldChar w:fldCharType="end"/>
      </w:r>
      <w:r w:rsidRPr="00B33AAC">
        <w:rPr>
          <w:rFonts w:ascii="Arial" w:eastAsia="Times New Roman" w:hAnsi="Arial" w:cs="Arial"/>
        </w:rPr>
        <w:t xml:space="preserve"> was study carried out in 1999-2001 included invitation of 12934 persons aged 30-60 years drawn from an age- and sex-stratified random sample of the population. The baseline participation rate was 52.5%, and the study included 6784 persons. The Inter99 study was a population-based randomized controlled trial (CT00289237, ClinicalTrials.gov) and investigated the effects of lifestyle intervention on CVD. Here 5951 participants with information on ECG and exome chip were analysed.</w:t>
      </w:r>
    </w:p>
    <w:p w14:paraId="53ADE5F7" w14:textId="77777777" w:rsidR="006C6F4D" w:rsidRPr="00B33AAC" w:rsidRDefault="006C6F4D" w:rsidP="006C6F4D">
      <w:pPr>
        <w:spacing w:line="276" w:lineRule="auto"/>
        <w:jc w:val="both"/>
        <w:rPr>
          <w:rFonts w:ascii="Arial" w:eastAsia="Times New Roman" w:hAnsi="Arial" w:cs="Arial"/>
        </w:rPr>
      </w:pPr>
      <w:r w:rsidRPr="00B33AAC">
        <w:rPr>
          <w:rFonts w:ascii="Arial" w:eastAsia="Times New Roman" w:hAnsi="Arial" w:cs="Arial"/>
        </w:rPr>
        <w:t>Study design: Population-based</w:t>
      </w:r>
    </w:p>
    <w:p w14:paraId="515C18E9" w14:textId="77777777" w:rsidR="006C6F4D" w:rsidRPr="00B33AAC" w:rsidRDefault="006C6F4D" w:rsidP="006C6F4D">
      <w:pPr>
        <w:spacing w:line="276" w:lineRule="auto"/>
        <w:jc w:val="both"/>
        <w:rPr>
          <w:rFonts w:ascii="Arial" w:eastAsia="Times New Roman" w:hAnsi="Arial" w:cs="Arial"/>
          <w:color w:val="000000"/>
        </w:rPr>
      </w:pPr>
      <w:r w:rsidRPr="00B33AAC">
        <w:rPr>
          <w:rFonts w:ascii="Arial" w:eastAsia="Times New Roman" w:hAnsi="Arial" w:cs="Arial"/>
        </w:rPr>
        <w:t xml:space="preserve">ECG recording information: </w:t>
      </w:r>
      <w:r w:rsidRPr="00B33AAC">
        <w:rPr>
          <w:rFonts w:ascii="Arial" w:eastAsia="Times New Roman" w:hAnsi="Arial" w:cs="Arial"/>
          <w:color w:val="000000"/>
        </w:rPr>
        <w:t>MUSE Cardiology Information System (GE Healthcare, Wauwatosa, Wisconsin) analysed by Marquette 12SL algorithm version 21.</w:t>
      </w:r>
    </w:p>
    <w:p w14:paraId="3D5B5E18" w14:textId="77777777" w:rsidR="006C6F4D" w:rsidRDefault="006C6F4D" w:rsidP="00B33AAC">
      <w:pPr>
        <w:tabs>
          <w:tab w:val="left" w:pos="3520"/>
        </w:tabs>
        <w:spacing w:line="276" w:lineRule="auto"/>
        <w:jc w:val="both"/>
        <w:rPr>
          <w:rFonts w:ascii="Arial" w:eastAsia="Times New Roman" w:hAnsi="Arial" w:cs="Arial"/>
          <w:b/>
          <w:color w:val="000000"/>
        </w:rPr>
      </w:pPr>
    </w:p>
    <w:p w14:paraId="4E6028D1" w14:textId="77777777" w:rsidR="0057137D" w:rsidRPr="00B33AAC" w:rsidRDefault="0057137D" w:rsidP="00B33AAC">
      <w:pPr>
        <w:tabs>
          <w:tab w:val="left" w:pos="3520"/>
        </w:tabs>
        <w:spacing w:line="276" w:lineRule="auto"/>
        <w:jc w:val="both"/>
        <w:rPr>
          <w:rFonts w:ascii="Arial" w:eastAsia="Times New Roman" w:hAnsi="Arial" w:cs="Arial"/>
          <w:b/>
          <w:color w:val="000000"/>
        </w:rPr>
      </w:pPr>
      <w:r w:rsidRPr="00B33AAC">
        <w:rPr>
          <w:rFonts w:ascii="Arial" w:eastAsia="Times New Roman" w:hAnsi="Arial" w:cs="Arial"/>
          <w:b/>
          <w:color w:val="000000"/>
        </w:rPr>
        <w:t>JHS (Jackson Heart Study)</w:t>
      </w:r>
    </w:p>
    <w:p w14:paraId="5A0AA933" w14:textId="50C55032" w:rsidR="0057137D" w:rsidRPr="00B33AAC" w:rsidRDefault="0057137D" w:rsidP="00B33AAC">
      <w:pPr>
        <w:spacing w:line="276" w:lineRule="auto"/>
        <w:jc w:val="both"/>
        <w:rPr>
          <w:rFonts w:ascii="Arial" w:eastAsia="Times New Roman" w:hAnsi="Arial" w:cs="Arial"/>
          <w:color w:val="000000"/>
        </w:rPr>
      </w:pPr>
      <w:r w:rsidRPr="00B33AAC">
        <w:rPr>
          <w:rFonts w:ascii="Arial" w:eastAsia="Times New Roman" w:hAnsi="Arial" w:cs="Arial"/>
          <w:color w:val="000000"/>
        </w:rPr>
        <w:t>The JHS</w:t>
      </w:r>
      <w:r w:rsidR="009E6AB6">
        <w:rPr>
          <w:rFonts w:ascii="Arial" w:eastAsia="Times New Roman" w:hAnsi="Arial" w:cs="Arial"/>
          <w:color w:val="000000"/>
        </w:rPr>
        <w:fldChar w:fldCharType="begin">
          <w:fldData xml:space="preserve">PEVuZE5vdGU+PENpdGU+PEF1dGhvcj5UYXlsb3I8L0F1dGhvcj48WWVhcj4yMDA1PC9ZZWFyPjxS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</w:fldData>
        </w:fldChar>
      </w:r>
      <w:r w:rsidR="00D529D8">
        <w:rPr>
          <w:rFonts w:ascii="Arial" w:eastAsia="Times New Roman" w:hAnsi="Arial" w:cs="Arial"/>
          <w:color w:val="000000"/>
        </w:rPr>
        <w:instrText xml:space="preserve"> ADDIN EN.CITE </w:instrText>
      </w:r>
      <w:r w:rsidR="00D529D8">
        <w:rPr>
          <w:rFonts w:ascii="Arial" w:eastAsia="Times New Roman" w:hAnsi="Arial" w:cs="Arial"/>
          <w:color w:val="000000"/>
        </w:rPr>
        <w:fldChar w:fldCharType="begin">
          <w:fldData xml:space="preserve">PEVuZE5vdGU+PENpdGU+PEF1dGhvcj5UYXlsb3I8L0F1dGhvcj48WWVhcj4yMDA1PC9ZZWFyPjxS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</w:fldData>
        </w:fldChar>
      </w:r>
      <w:r w:rsidR="00D529D8">
        <w:rPr>
          <w:rFonts w:ascii="Arial" w:eastAsia="Times New Roman" w:hAnsi="Arial" w:cs="Arial"/>
          <w:color w:val="000000"/>
        </w:rPr>
        <w:instrText xml:space="preserve"> ADDIN EN.CITE.DATA </w:instrText>
      </w:r>
      <w:r w:rsidR="00D529D8">
        <w:rPr>
          <w:rFonts w:ascii="Arial" w:eastAsia="Times New Roman" w:hAnsi="Arial" w:cs="Arial"/>
          <w:color w:val="000000"/>
        </w:rPr>
      </w:r>
      <w:r w:rsidR="00D529D8">
        <w:rPr>
          <w:rFonts w:ascii="Arial" w:eastAsia="Times New Roman" w:hAnsi="Arial" w:cs="Arial"/>
          <w:color w:val="000000"/>
        </w:rPr>
        <w:fldChar w:fldCharType="end"/>
      </w:r>
      <w:r w:rsidR="009E6AB6">
        <w:rPr>
          <w:rFonts w:ascii="Arial" w:eastAsia="Times New Roman" w:hAnsi="Arial" w:cs="Arial"/>
          <w:color w:val="000000"/>
        </w:rPr>
      </w:r>
      <w:r w:rsidR="009E6AB6">
        <w:rPr>
          <w:rFonts w:ascii="Arial" w:eastAsia="Times New Roman" w:hAnsi="Arial" w:cs="Arial"/>
          <w:color w:val="000000"/>
        </w:rPr>
        <w:fldChar w:fldCharType="separate"/>
      </w:r>
      <w:r w:rsidR="00D529D8" w:rsidRPr="00D529D8">
        <w:rPr>
          <w:rFonts w:ascii="Arial" w:eastAsia="Times New Roman" w:hAnsi="Arial" w:cs="Arial"/>
          <w:noProof/>
          <w:color w:val="000000"/>
          <w:vertAlign w:val="superscript"/>
        </w:rPr>
        <w:t>17</w:t>
      </w:r>
      <w:r w:rsidR="009E6AB6">
        <w:rPr>
          <w:rFonts w:ascii="Arial" w:eastAsia="Times New Roman" w:hAnsi="Arial" w:cs="Arial"/>
          <w:color w:val="000000"/>
        </w:rPr>
        <w:fldChar w:fldCharType="end"/>
      </w:r>
      <w:r w:rsidRPr="00B33AAC">
        <w:rPr>
          <w:rFonts w:ascii="Arial" w:eastAsia="Times New Roman" w:hAnsi="Arial" w:cs="Arial"/>
          <w:color w:val="000000"/>
        </w:rPr>
        <w:t xml:space="preserve"> is a single-site cohort study of 5,301 extensively phenotyped African American women and men. Three clinical examinations have been completed, including the baseline examination, Examination 1 (2000–2004), Examination 2 (2005–2008), and Examination 3 (2009–2013), allowing comprehensive assessment of cardiovascular health and disease of the cohort at approximately four-year intervals.  Ongoing monitoring of hospitalizations for cardiovascular events (coronary heart disease, heart failure and stroke) and deaths among cohort participants are accomplished by annual telephone follow-up interviews, surveillance of hospital discharge records (since 2000 for coronary heart disease and stroke, and since 2005 for heart failure), and vital records. </w:t>
      </w:r>
    </w:p>
    <w:p w14:paraId="6609EA1C" w14:textId="77777777" w:rsidR="0057137D" w:rsidRPr="00B33AAC" w:rsidRDefault="0057137D" w:rsidP="00B33AAC">
      <w:pPr>
        <w:spacing w:line="276" w:lineRule="auto"/>
        <w:jc w:val="both"/>
        <w:rPr>
          <w:rFonts w:ascii="Arial" w:eastAsia="Times New Roman" w:hAnsi="Arial" w:cs="Arial"/>
          <w:color w:val="000000"/>
        </w:rPr>
      </w:pPr>
      <w:r w:rsidRPr="00B33AAC">
        <w:rPr>
          <w:rFonts w:ascii="Arial" w:eastAsia="Times New Roman" w:hAnsi="Arial" w:cs="Arial"/>
          <w:color w:val="000000"/>
        </w:rPr>
        <w:t>Study design: Single-site observational cohort study with a nested family cohort.</w:t>
      </w:r>
    </w:p>
    <w:p w14:paraId="2567132F" w14:textId="77777777" w:rsidR="0057137D" w:rsidRPr="00B33AAC" w:rsidRDefault="0057137D" w:rsidP="00B33AAC">
      <w:pPr>
        <w:spacing w:line="276" w:lineRule="auto"/>
        <w:jc w:val="both"/>
        <w:rPr>
          <w:rFonts w:ascii="Arial" w:eastAsia="Times New Roman" w:hAnsi="Arial" w:cs="Arial"/>
          <w:color w:val="000000"/>
        </w:rPr>
      </w:pPr>
      <w:r w:rsidRPr="00B33AAC">
        <w:rPr>
          <w:rFonts w:ascii="Arial" w:eastAsia="Times New Roman" w:hAnsi="Arial" w:cs="Arial"/>
          <w:color w:val="000000"/>
        </w:rPr>
        <w:t>ECG recording information: A supine 12-lead digital electrocardiogram (ECG) was recorded with the Marquette MAC/PC digital ECG recorder (Marquette Electronics, Milwaukee, WI), and with electrode placement that duplicates that of the ARIC study. The ECGs are analyzed in accordance with the  Minnesota Code Classification system. In-hospital surveillance ECGs are read visually according to the Minnesota Code Classification system.</w:t>
      </w:r>
    </w:p>
    <w:p w14:paraId="3C37444B" w14:textId="77777777" w:rsidR="004F2989" w:rsidRDefault="004F2989" w:rsidP="00B33AAC">
      <w:pPr>
        <w:tabs>
          <w:tab w:val="left" w:pos="3520"/>
        </w:tabs>
        <w:spacing w:line="276" w:lineRule="auto"/>
        <w:jc w:val="both"/>
        <w:rPr>
          <w:rFonts w:ascii="Arial" w:hAnsi="Arial" w:cs="Arial"/>
          <w:color w:val="000000"/>
        </w:rPr>
      </w:pPr>
    </w:p>
    <w:p w14:paraId="0D22F291" w14:textId="77777777" w:rsidR="00DA5C0E" w:rsidRPr="00B33AAC" w:rsidRDefault="00DA5C0E" w:rsidP="00B33AAC">
      <w:pPr>
        <w:tabs>
          <w:tab w:val="left" w:pos="3520"/>
        </w:tabs>
        <w:spacing w:line="276" w:lineRule="auto"/>
        <w:jc w:val="both"/>
        <w:rPr>
          <w:rFonts w:ascii="Arial" w:hAnsi="Arial" w:cs="Arial"/>
          <w:color w:val="000000"/>
        </w:rPr>
      </w:pPr>
    </w:p>
    <w:p w14:paraId="6C623E3C" w14:textId="31AAB2A7" w:rsidR="004F2989" w:rsidRPr="006C6F4D" w:rsidRDefault="004F2989" w:rsidP="00B33AAC">
      <w:pPr>
        <w:spacing w:line="276" w:lineRule="auto"/>
        <w:jc w:val="both"/>
        <w:rPr>
          <w:rFonts w:ascii="Arial" w:eastAsia="Times New Roman" w:hAnsi="Arial" w:cs="Arial"/>
          <w:b/>
          <w:color w:val="000000"/>
        </w:rPr>
      </w:pPr>
      <w:r w:rsidRPr="00B33AAC">
        <w:rPr>
          <w:rFonts w:ascii="Arial" w:hAnsi="Arial" w:cs="Arial"/>
          <w:b/>
          <w:color w:val="000000"/>
        </w:rPr>
        <w:t>KORA F3</w:t>
      </w:r>
      <w:r w:rsidRPr="00B33AAC">
        <w:rPr>
          <w:rFonts w:ascii="Arial" w:hAnsi="Arial" w:cs="Arial"/>
          <w:color w:val="000000"/>
        </w:rPr>
        <w:t xml:space="preserve"> and </w:t>
      </w:r>
      <w:r w:rsidR="006A49B1">
        <w:rPr>
          <w:rFonts w:ascii="Arial" w:hAnsi="Arial" w:cs="Arial"/>
          <w:b/>
          <w:color w:val="000000"/>
        </w:rPr>
        <w:t>KORA S</w:t>
      </w:r>
      <w:r w:rsidRPr="00B33AAC">
        <w:rPr>
          <w:rFonts w:ascii="Arial" w:hAnsi="Arial" w:cs="Arial"/>
          <w:b/>
          <w:color w:val="000000"/>
        </w:rPr>
        <w:t xml:space="preserve">4 </w:t>
      </w:r>
      <w:r w:rsidRPr="006C6F4D">
        <w:rPr>
          <w:rFonts w:ascii="Arial" w:hAnsi="Arial" w:cs="Arial"/>
          <w:b/>
          <w:color w:val="000000"/>
        </w:rPr>
        <w:t>(</w:t>
      </w:r>
      <w:r w:rsidRPr="006C6F4D">
        <w:rPr>
          <w:rFonts w:ascii="Arial" w:eastAsia="Times New Roman" w:hAnsi="Arial" w:cs="Arial"/>
          <w:b/>
          <w:color w:val="000000"/>
        </w:rPr>
        <w:t>Kooperative Gesundheitsforschung in der Region Augsburg)</w:t>
      </w:r>
    </w:p>
    <w:p w14:paraId="606F55C3" w14:textId="3CA2678E" w:rsidR="004F2989" w:rsidRPr="00B33AAC" w:rsidRDefault="004F2989" w:rsidP="00B33AAC">
      <w:pPr>
        <w:spacing w:line="276" w:lineRule="auto"/>
        <w:jc w:val="both"/>
        <w:rPr>
          <w:rFonts w:ascii="Arial" w:eastAsia="Times New Roman" w:hAnsi="Arial" w:cs="Arial"/>
          <w:color w:val="000000"/>
        </w:rPr>
      </w:pPr>
      <w:r w:rsidRPr="00B33AAC">
        <w:rPr>
          <w:rFonts w:ascii="Arial" w:eastAsia="Times New Roman" w:hAnsi="Arial" w:cs="Arial"/>
          <w:color w:val="000000"/>
        </w:rPr>
        <w:t>The KORA Study</w:t>
      </w:r>
      <w:r w:rsidR="009E6AB6">
        <w:rPr>
          <w:rFonts w:ascii="Arial" w:eastAsia="Times New Roman" w:hAnsi="Arial" w:cs="Arial"/>
          <w:color w:val="000000"/>
        </w:rPr>
        <w:fldChar w:fldCharType="begin">
          <w:fldData xml:space="preserve">PEVuZE5vdGU+PENpdGU+PEF1dGhvcj5Ib2xsZTwvQXV0aG9yPjxZZWFyPjIwMDU8L1llYXI+PFJl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</w:fldData>
        </w:fldChar>
      </w:r>
      <w:r w:rsidR="00D529D8">
        <w:rPr>
          <w:rFonts w:ascii="Arial" w:eastAsia="Times New Roman" w:hAnsi="Arial" w:cs="Arial"/>
          <w:color w:val="000000"/>
        </w:rPr>
        <w:instrText xml:space="preserve"> ADDIN EN.CITE </w:instrText>
      </w:r>
      <w:r w:rsidR="00D529D8">
        <w:rPr>
          <w:rFonts w:ascii="Arial" w:eastAsia="Times New Roman" w:hAnsi="Arial" w:cs="Arial"/>
          <w:color w:val="000000"/>
        </w:rPr>
        <w:fldChar w:fldCharType="begin">
          <w:fldData xml:space="preserve">PEVuZE5vdGU+PENpdGU+PEF1dGhvcj5Ib2xsZTwvQXV0aG9yPjxZZWFyPjIwMDU8L1llYXI+PFJl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</w:fldData>
        </w:fldChar>
      </w:r>
      <w:r w:rsidR="00D529D8">
        <w:rPr>
          <w:rFonts w:ascii="Arial" w:eastAsia="Times New Roman" w:hAnsi="Arial" w:cs="Arial"/>
          <w:color w:val="000000"/>
        </w:rPr>
        <w:instrText xml:space="preserve"> ADDIN EN.CITE.DATA </w:instrText>
      </w:r>
      <w:r w:rsidR="00D529D8">
        <w:rPr>
          <w:rFonts w:ascii="Arial" w:eastAsia="Times New Roman" w:hAnsi="Arial" w:cs="Arial"/>
          <w:color w:val="000000"/>
        </w:rPr>
      </w:r>
      <w:r w:rsidR="00D529D8">
        <w:rPr>
          <w:rFonts w:ascii="Arial" w:eastAsia="Times New Roman" w:hAnsi="Arial" w:cs="Arial"/>
          <w:color w:val="000000"/>
        </w:rPr>
        <w:fldChar w:fldCharType="end"/>
      </w:r>
      <w:r w:rsidR="009E6AB6">
        <w:rPr>
          <w:rFonts w:ascii="Arial" w:eastAsia="Times New Roman" w:hAnsi="Arial" w:cs="Arial"/>
          <w:color w:val="000000"/>
        </w:rPr>
      </w:r>
      <w:r w:rsidR="009E6AB6">
        <w:rPr>
          <w:rFonts w:ascii="Arial" w:eastAsia="Times New Roman" w:hAnsi="Arial" w:cs="Arial"/>
          <w:color w:val="000000"/>
        </w:rPr>
        <w:fldChar w:fldCharType="separate"/>
      </w:r>
      <w:r w:rsidR="00D529D8" w:rsidRPr="00D529D8">
        <w:rPr>
          <w:rFonts w:ascii="Arial" w:eastAsia="Times New Roman" w:hAnsi="Arial" w:cs="Arial"/>
          <w:noProof/>
          <w:color w:val="000000"/>
          <w:vertAlign w:val="superscript"/>
        </w:rPr>
        <w:t>18, 19</w:t>
      </w:r>
      <w:r w:rsidR="009E6AB6">
        <w:rPr>
          <w:rFonts w:ascii="Arial" w:eastAsia="Times New Roman" w:hAnsi="Arial" w:cs="Arial"/>
          <w:color w:val="000000"/>
        </w:rPr>
        <w:fldChar w:fldCharType="end"/>
      </w:r>
      <w:r w:rsidRPr="00B33AAC">
        <w:rPr>
          <w:rFonts w:ascii="Arial" w:eastAsia="Times New Roman" w:hAnsi="Arial" w:cs="Arial"/>
          <w:color w:val="000000"/>
        </w:rPr>
        <w:t xml:space="preserve"> is a series of population-based epidemiological surveys of persons living in Augsburg, Southern Germany, or its two adjacent counties. All survey participants are residents of German nationality identified through the registration office and between 25 and 75 years old at the time of enrollment. The KORA S4 study is a baseline survey that was conducted in the years 1999-2001.</w:t>
      </w:r>
    </w:p>
    <w:p w14:paraId="112893A1" w14:textId="77777777" w:rsidR="004F2989" w:rsidRDefault="004F2989" w:rsidP="00B33AAC">
      <w:pPr>
        <w:spacing w:line="276" w:lineRule="auto"/>
        <w:jc w:val="both"/>
        <w:rPr>
          <w:rFonts w:ascii="Arial" w:eastAsia="Times New Roman" w:hAnsi="Arial" w:cs="Arial"/>
          <w:color w:val="000000"/>
        </w:rPr>
      </w:pPr>
      <w:r w:rsidRPr="00B33AAC">
        <w:rPr>
          <w:rFonts w:ascii="Arial" w:eastAsia="Times New Roman" w:hAnsi="Arial" w:cs="Arial"/>
          <w:color w:val="000000"/>
        </w:rPr>
        <w:t>Study design: Population based</w:t>
      </w:r>
    </w:p>
    <w:p w14:paraId="7EB7EE86" w14:textId="501E2F69" w:rsidR="006A49B1" w:rsidRPr="00B33AAC" w:rsidRDefault="006A49B1" w:rsidP="00B33AAC">
      <w:pPr>
        <w:spacing w:line="276" w:lineRule="auto"/>
        <w:jc w:val="both"/>
        <w:rPr>
          <w:rFonts w:ascii="Arial" w:eastAsia="Times New Roman" w:hAnsi="Arial" w:cs="Arial"/>
          <w:color w:val="000000"/>
        </w:rPr>
      </w:pPr>
      <w:r>
        <w:rPr>
          <w:rFonts w:ascii="Arial" w:eastAsia="Times New Roman" w:hAnsi="Arial" w:cs="Arial"/>
          <w:color w:val="000000"/>
        </w:rPr>
        <w:t xml:space="preserve">ECG recording information: </w:t>
      </w:r>
      <w:bookmarkStart w:id="0" w:name="_GoBack"/>
      <w:bookmarkEnd w:id="0"/>
      <w:r w:rsidRPr="005254F6">
        <w:rPr>
          <w:rFonts w:ascii="Arial" w:eastAsia="Times New Roman" w:hAnsi="Arial" w:cs="Arial"/>
        </w:rPr>
        <w:t>12-lead resting electrocardiograms were recorded with digital recording systems (F3: Mortara Portrait, Mortara Inc., Milwaukee, USA, S4: Hörmann Bioset 9000, Hörmann Medizinelektronik,Germany).</w:t>
      </w:r>
    </w:p>
    <w:p w14:paraId="054E4EB0" w14:textId="77777777" w:rsidR="0057137D" w:rsidRPr="00B33AAC" w:rsidRDefault="0057137D" w:rsidP="00B33AAC">
      <w:pPr>
        <w:tabs>
          <w:tab w:val="left" w:pos="3520"/>
        </w:tabs>
        <w:spacing w:line="276" w:lineRule="auto"/>
        <w:jc w:val="both"/>
        <w:rPr>
          <w:rFonts w:ascii="Arial" w:hAnsi="Arial" w:cs="Arial"/>
          <w:color w:val="000000"/>
        </w:rPr>
      </w:pPr>
    </w:p>
    <w:p w14:paraId="282D77CD" w14:textId="77777777" w:rsidR="0057137D" w:rsidRPr="00B33AAC" w:rsidRDefault="0057137D" w:rsidP="00B33AAC">
      <w:pPr>
        <w:tabs>
          <w:tab w:val="left" w:pos="3520"/>
        </w:tabs>
        <w:spacing w:line="276" w:lineRule="auto"/>
        <w:jc w:val="both"/>
        <w:rPr>
          <w:rFonts w:ascii="Arial" w:hAnsi="Arial" w:cs="Arial"/>
          <w:b/>
          <w:color w:val="000000"/>
        </w:rPr>
      </w:pPr>
      <w:r w:rsidRPr="00B33AAC">
        <w:rPr>
          <w:rFonts w:ascii="Arial" w:hAnsi="Arial" w:cs="Arial"/>
          <w:b/>
          <w:color w:val="000000"/>
        </w:rPr>
        <w:t>TwinsUK</w:t>
      </w:r>
    </w:p>
    <w:p w14:paraId="7359C059" w14:textId="3D6B80D0" w:rsidR="0057137D" w:rsidRPr="00B33AAC" w:rsidRDefault="0057137D" w:rsidP="00B33AAC">
      <w:pPr>
        <w:spacing w:line="276" w:lineRule="auto"/>
        <w:jc w:val="both"/>
        <w:rPr>
          <w:rFonts w:ascii="Arial" w:eastAsia="Times New Roman" w:hAnsi="Arial" w:cs="Arial"/>
          <w:color w:val="000000"/>
        </w:rPr>
      </w:pPr>
      <w:r w:rsidRPr="00B33AAC">
        <w:rPr>
          <w:rFonts w:ascii="Arial" w:eastAsia="Times New Roman" w:hAnsi="Arial" w:cs="Arial"/>
          <w:color w:val="000000"/>
        </w:rPr>
        <w:t>TwinsUK</w:t>
      </w:r>
      <w:r w:rsidR="009E6AB6">
        <w:rPr>
          <w:rFonts w:ascii="Arial" w:eastAsia="Times New Roman" w:hAnsi="Arial" w:cs="Arial"/>
          <w:color w:val="000000"/>
        </w:rPr>
        <w:fldChar w:fldCharType="begin"/>
      </w:r>
      <w:r w:rsidR="00D529D8">
        <w:rPr>
          <w:rFonts w:ascii="Arial" w:eastAsia="Times New Roman" w:hAnsi="Arial" w:cs="Arial"/>
          <w:color w:val="000000"/>
        </w:rPr>
        <w:instrText xml:space="preserve"> ADDIN EN.CITE &lt;EndNote&gt;&lt;Cite&gt;&lt;Author&gt;Moayyeri&lt;/Author&gt;&lt;Year&gt;2013&lt;/Year&gt;&lt;RecNum&gt;1569&lt;/RecNum&gt;&lt;DisplayText&gt;&lt;style face="superscript"&gt;20&lt;/style&gt;&lt;/DisplayText&gt;&lt;record&gt;&lt;rec-number&gt;1569&lt;/rec-number&gt;&lt;foreign-keys&gt;&lt;key app="EN" db-id="zvd5pptaz2dp5gexss85fsrt0f2ttwvrdxvv" timestamp="1505398919"&gt;1569&lt;/key&gt;&lt;/foreign-keys&gt;&lt;ref-type name="Journal Article"&gt;17&lt;/ref-type&gt;&lt;contributors&gt;&lt;authors&gt;&lt;author&gt;Moayyeri, A.&lt;/author&gt;&lt;author&gt;Hammond, C. J.&lt;/author&gt;&lt;author&gt;Hart, D. J.&lt;/author&gt;&lt;author&gt;Spector, T. D.&lt;/author&gt;&lt;/authors&gt;&lt;/contributors&gt;&lt;auth-address&gt;Department of Twin Research and Genetic Epidemiology, St. Thomas&amp;apos; Hospital, London, UK.&lt;/auth-address&gt;&lt;titles&gt;&lt;title&gt;The UK Adult Twin Registry (TwinsUK Resource)&lt;/title&gt;&lt;secondary-title&gt;Twin Res Hum Genet&lt;/secondary-title&gt;&lt;/titles&gt;&lt;periodical&gt;&lt;full-title&gt;Twin research and human genetics : the official journal of the International Society for Twin Studies&lt;/full-title&gt;&lt;abbr-1&gt;Twin Res Hum Genet&lt;/abbr-1&gt;&lt;/periodical&gt;&lt;pages&gt;144-9&lt;/pages&gt;&lt;volume&gt;16&lt;/volume&gt;&lt;number&gt;1&lt;/number&gt;&lt;keywords&gt;&lt;keyword&gt;Adolescent&lt;/keyword&gt;&lt;keyword&gt;Adult&lt;/keyword&gt;&lt;keyword&gt;Aged&lt;/keyword&gt;&lt;keyword&gt;Aged, 80 and over&lt;/keyword&gt;&lt;keyword&gt;Diseases in Twins/epidemiology/*genetics&lt;/keyword&gt;&lt;keyword&gt;Female&lt;/keyword&gt;&lt;keyword&gt;*Genome-Wide Association Study&lt;/keyword&gt;&lt;keyword&gt;Humans&lt;/keyword&gt;&lt;keyword&gt;Longitudinal Studies&lt;/keyword&gt;&lt;keyword&gt;Male&lt;/keyword&gt;&lt;keyword&gt;Middle Aged&lt;/keyword&gt;&lt;keyword&gt;*Registries&lt;/keyword&gt;&lt;keyword&gt;Twins/*genetics&lt;/keyword&gt;&lt;keyword&gt;United Kingdom/epidemiology&lt;/keyword&gt;&lt;keyword&gt;Young Adult&lt;/keyword&gt;&lt;/keywords&gt;&lt;dates&gt;&lt;year&gt;2013&lt;/year&gt;&lt;pub-dates&gt;&lt;date&gt;Feb&lt;/date&gt;&lt;/pub-dates&gt;&lt;/dates&gt;&lt;isbn&gt;1832-4274 (Print)&amp;#xD;1832-4274 (Linking)&lt;/isbn&gt;&lt;accession-num&gt;23088889&lt;/accession-num&gt;&lt;urls&gt;&lt;related-urls&gt;&lt;url&gt;https://www.ncbi.nlm.nih.gov/pubmed/23088889&lt;/url&gt;&lt;/related-urls&gt;&lt;/urls&gt;&lt;custom2&gt;PMC3927054&lt;/custom2&gt;&lt;electronic-resource-num&gt;10.1017/thg.2012.89&lt;/electronic-resource-num&gt;&lt;/record&gt;&lt;/Cite&gt;&lt;/EndNote&gt;</w:instrText>
      </w:r>
      <w:r w:rsidR="009E6AB6">
        <w:rPr>
          <w:rFonts w:ascii="Arial" w:eastAsia="Times New Roman" w:hAnsi="Arial" w:cs="Arial"/>
          <w:color w:val="000000"/>
        </w:rPr>
        <w:fldChar w:fldCharType="separate"/>
      </w:r>
      <w:r w:rsidR="00D529D8" w:rsidRPr="00D529D8">
        <w:rPr>
          <w:rFonts w:ascii="Arial" w:eastAsia="Times New Roman" w:hAnsi="Arial" w:cs="Arial"/>
          <w:noProof/>
          <w:color w:val="000000"/>
          <w:vertAlign w:val="superscript"/>
        </w:rPr>
        <w:t>20</w:t>
      </w:r>
      <w:r w:rsidR="009E6AB6">
        <w:rPr>
          <w:rFonts w:ascii="Arial" w:eastAsia="Times New Roman" w:hAnsi="Arial" w:cs="Arial"/>
          <w:color w:val="000000"/>
        </w:rPr>
        <w:fldChar w:fldCharType="end"/>
      </w:r>
      <w:r w:rsidRPr="00B33AAC">
        <w:rPr>
          <w:rFonts w:ascii="Arial" w:eastAsia="Times New Roman" w:hAnsi="Arial" w:cs="Arial"/>
          <w:color w:val="000000"/>
        </w:rPr>
        <w:t xml:space="preserve"> is a nation-wide registry of volunteer twins in the United Kingdom, with about 12,000 registered twins (83% female, equal number of monozygotic and dizygotic twins, predominantly middle-aged and older). Over the last 20 years, questionnaire and blood/urine/tissue samples have been collected on over 7,000 subjects, as well as three comprehensive phenotyping assessments in the clinical facilities of the Department of Twin Research and Genetic Epidemiology, King's College London. The primary focus of study has been the genetic basis of healthy aging process and complex diseases, including cardiovascular, metabolic, musculoskeletal, and ophthalmologic disorders. Alongside the detailed clinical, biochemical, behavioral, and socio-economic characterization of the study population, the major strength of TwinsUK is availability of several 'omics' technologies for the participants. These include genome-wide scans of single nucleotide variants, next-generation sequencing, exome sequencing, epigenetic markers (MeDIP sequencing), gene expression arrays and RNA sequencing, telomere length measures, metabolomic profiles, and gut flora microbiomics.</w:t>
      </w:r>
    </w:p>
    <w:p w14:paraId="5534FE1B" w14:textId="77777777" w:rsidR="0057137D" w:rsidRPr="00B33AAC" w:rsidRDefault="0057137D" w:rsidP="00B33AAC">
      <w:pPr>
        <w:spacing w:line="276" w:lineRule="auto"/>
        <w:jc w:val="both"/>
        <w:rPr>
          <w:rFonts w:ascii="Arial" w:eastAsia="Times New Roman" w:hAnsi="Arial" w:cs="Arial"/>
          <w:color w:val="000000"/>
        </w:rPr>
      </w:pPr>
      <w:r w:rsidRPr="00B33AAC">
        <w:rPr>
          <w:rFonts w:ascii="Arial" w:eastAsia="Times New Roman" w:hAnsi="Arial" w:cs="Arial"/>
          <w:color w:val="000000"/>
        </w:rPr>
        <w:t>Study design: Twin registry</w:t>
      </w:r>
    </w:p>
    <w:p w14:paraId="6D0541AD" w14:textId="77777777" w:rsidR="0057137D" w:rsidRPr="00B33AAC" w:rsidRDefault="0057137D" w:rsidP="00B33AAC">
      <w:pPr>
        <w:spacing w:line="276" w:lineRule="auto"/>
        <w:jc w:val="both"/>
        <w:rPr>
          <w:rFonts w:ascii="Arial" w:eastAsia="Times New Roman" w:hAnsi="Arial" w:cs="Arial"/>
          <w:color w:val="000000"/>
        </w:rPr>
      </w:pPr>
      <w:r w:rsidRPr="00B33AAC">
        <w:rPr>
          <w:rFonts w:ascii="Arial" w:eastAsia="Times New Roman" w:hAnsi="Arial" w:cs="Arial"/>
          <w:color w:val="000000"/>
        </w:rPr>
        <w:t>ECG recording information: 12-lead ECG- Cardiofax GEM machine 9020K (1997 onward), Phillips Page Writer Trim l Cardiograph ECG machine (2009 onward)</w:t>
      </w:r>
    </w:p>
    <w:p w14:paraId="1AF6EA39" w14:textId="77777777" w:rsidR="0057137D" w:rsidRPr="00B33AAC" w:rsidRDefault="0057137D" w:rsidP="00B33AAC">
      <w:pPr>
        <w:spacing w:line="276" w:lineRule="auto"/>
        <w:jc w:val="both"/>
        <w:rPr>
          <w:rFonts w:ascii="Arial" w:eastAsia="Times New Roman" w:hAnsi="Arial" w:cs="Arial"/>
          <w:color w:val="000000"/>
        </w:rPr>
      </w:pPr>
    </w:p>
    <w:p w14:paraId="7916A3B0" w14:textId="54EAD8FA" w:rsidR="0029253E" w:rsidRPr="006C6F4D" w:rsidRDefault="0029253E" w:rsidP="00B33AAC">
      <w:pPr>
        <w:spacing w:line="276" w:lineRule="auto"/>
        <w:jc w:val="both"/>
        <w:rPr>
          <w:rFonts w:ascii="Arial" w:eastAsia="Times New Roman" w:hAnsi="Arial" w:cs="Arial"/>
          <w:b/>
          <w:color w:val="000000"/>
        </w:rPr>
      </w:pPr>
      <w:r w:rsidRPr="006C6F4D">
        <w:rPr>
          <w:rFonts w:ascii="Arial" w:eastAsia="Times New Roman" w:hAnsi="Arial" w:cs="Arial"/>
          <w:b/>
          <w:color w:val="000000"/>
        </w:rPr>
        <w:t>YFS (The Cardiovascular Risk in Young Finns Study)</w:t>
      </w:r>
    </w:p>
    <w:p w14:paraId="68C7391D" w14:textId="60397750" w:rsidR="0029253E" w:rsidRPr="00B33AAC" w:rsidRDefault="0029253E" w:rsidP="00B33AAC">
      <w:pPr>
        <w:spacing w:line="276" w:lineRule="auto"/>
        <w:jc w:val="both"/>
        <w:rPr>
          <w:rFonts w:ascii="Arial" w:eastAsia="Times New Roman" w:hAnsi="Arial" w:cs="Arial"/>
          <w:color w:val="000000"/>
        </w:rPr>
      </w:pPr>
      <w:r w:rsidRPr="00B33AAC">
        <w:rPr>
          <w:rFonts w:ascii="Arial" w:eastAsia="Times New Roman" w:hAnsi="Arial" w:cs="Arial"/>
          <w:color w:val="000000"/>
        </w:rPr>
        <w:t>The YFS</w:t>
      </w:r>
      <w:r w:rsidR="009E6AB6">
        <w:rPr>
          <w:rFonts w:ascii="Arial" w:eastAsia="Times New Roman" w:hAnsi="Arial" w:cs="Arial"/>
          <w:color w:val="000000"/>
        </w:rPr>
        <w:fldChar w:fldCharType="begin">
          <w:fldData xml:space="preserve">PEVuZE5vdGU+PENpdGU+PEF1dGhvcj5SYWl0YWthcmk8L0F1dGhvcj48WWVhcj4yMDA4PC9ZZWFy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</w:fldData>
        </w:fldChar>
      </w:r>
      <w:r w:rsidR="00D529D8">
        <w:rPr>
          <w:rFonts w:ascii="Arial" w:eastAsia="Times New Roman" w:hAnsi="Arial" w:cs="Arial"/>
          <w:color w:val="000000"/>
        </w:rPr>
        <w:instrText xml:space="preserve"> ADDIN EN.CITE </w:instrText>
      </w:r>
      <w:r w:rsidR="00D529D8">
        <w:rPr>
          <w:rFonts w:ascii="Arial" w:eastAsia="Times New Roman" w:hAnsi="Arial" w:cs="Arial"/>
          <w:color w:val="000000"/>
        </w:rPr>
        <w:fldChar w:fldCharType="begin">
          <w:fldData xml:space="preserve">PEVuZE5vdGU+PENpdGU+PEF1dGhvcj5SYWl0YWthcmk8L0F1dGhvcj48WWVhcj4yMDA4PC9ZZWFy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</w:fldData>
        </w:fldChar>
      </w:r>
      <w:r w:rsidR="00D529D8">
        <w:rPr>
          <w:rFonts w:ascii="Arial" w:eastAsia="Times New Roman" w:hAnsi="Arial" w:cs="Arial"/>
          <w:color w:val="000000"/>
        </w:rPr>
        <w:instrText xml:space="preserve"> ADDIN EN.CITE.DATA </w:instrText>
      </w:r>
      <w:r w:rsidR="00D529D8">
        <w:rPr>
          <w:rFonts w:ascii="Arial" w:eastAsia="Times New Roman" w:hAnsi="Arial" w:cs="Arial"/>
          <w:color w:val="000000"/>
        </w:rPr>
      </w:r>
      <w:r w:rsidR="00D529D8">
        <w:rPr>
          <w:rFonts w:ascii="Arial" w:eastAsia="Times New Roman" w:hAnsi="Arial" w:cs="Arial"/>
          <w:color w:val="000000"/>
        </w:rPr>
        <w:fldChar w:fldCharType="end"/>
      </w:r>
      <w:r w:rsidR="009E6AB6">
        <w:rPr>
          <w:rFonts w:ascii="Arial" w:eastAsia="Times New Roman" w:hAnsi="Arial" w:cs="Arial"/>
          <w:color w:val="000000"/>
        </w:rPr>
      </w:r>
      <w:r w:rsidR="009E6AB6">
        <w:rPr>
          <w:rFonts w:ascii="Arial" w:eastAsia="Times New Roman" w:hAnsi="Arial" w:cs="Arial"/>
          <w:color w:val="000000"/>
        </w:rPr>
        <w:fldChar w:fldCharType="separate"/>
      </w:r>
      <w:r w:rsidR="00D529D8" w:rsidRPr="00D529D8">
        <w:rPr>
          <w:rFonts w:ascii="Arial" w:eastAsia="Times New Roman" w:hAnsi="Arial" w:cs="Arial"/>
          <w:noProof/>
          <w:color w:val="000000"/>
          <w:vertAlign w:val="superscript"/>
        </w:rPr>
        <w:t>21</w:t>
      </w:r>
      <w:r w:rsidR="009E6AB6">
        <w:rPr>
          <w:rFonts w:ascii="Arial" w:eastAsia="Times New Roman" w:hAnsi="Arial" w:cs="Arial"/>
          <w:color w:val="000000"/>
        </w:rPr>
        <w:fldChar w:fldCharType="end"/>
      </w:r>
      <w:r w:rsidRPr="00B33AAC">
        <w:rPr>
          <w:rFonts w:ascii="Arial" w:eastAsia="Times New Roman" w:hAnsi="Arial" w:cs="Arial"/>
          <w:color w:val="000000"/>
        </w:rPr>
        <w:t xml:space="preserve"> is a population-based follow up-study started in 1980. The main aim of the YFS is to determine the contribution made by childhood lifestyle, biological and psychological measures to the risk of cardiovascular diseases in adulthood. In 1980, over 3,500 children and adolescents all around Finland participated in the baseline study. The follow-up studies have been conducted mainly with 3-year intervals. The latest 30-year follow-up study was conducted in 2010-11 (ages 33-49 years) with 2,063 participants. The study was approved by the local ethics committees (University Hospitals of Helsinki, Turku, Tampere, Kuopio and Oulu) and was conducted following the guidelines of the Declaration of Helsinki. All participants gave their written informed consent.</w:t>
      </w:r>
    </w:p>
    <w:p w14:paraId="60F637A4" w14:textId="77777777" w:rsidR="0029253E" w:rsidRPr="00B33AAC" w:rsidRDefault="0029253E" w:rsidP="00B33AAC">
      <w:pPr>
        <w:spacing w:line="276" w:lineRule="auto"/>
        <w:jc w:val="both"/>
        <w:rPr>
          <w:rFonts w:ascii="Arial" w:eastAsia="Times New Roman" w:hAnsi="Arial" w:cs="Arial"/>
          <w:color w:val="000000"/>
        </w:rPr>
      </w:pPr>
      <w:r w:rsidRPr="00B33AAC">
        <w:rPr>
          <w:rFonts w:ascii="Arial" w:eastAsia="Times New Roman" w:hAnsi="Arial" w:cs="Arial"/>
          <w:color w:val="000000"/>
        </w:rPr>
        <w:t>Study design: Population based</w:t>
      </w:r>
    </w:p>
    <w:p w14:paraId="162B6CFB" w14:textId="1B009A86" w:rsidR="0029253E" w:rsidRPr="00B33AAC" w:rsidRDefault="0029253E" w:rsidP="00B33AAC">
      <w:pPr>
        <w:spacing w:line="276" w:lineRule="auto"/>
        <w:jc w:val="both"/>
        <w:rPr>
          <w:rFonts w:ascii="Arial" w:eastAsia="Times New Roman" w:hAnsi="Arial" w:cs="Arial"/>
          <w:color w:val="000000"/>
        </w:rPr>
      </w:pPr>
      <w:r w:rsidRPr="00B33AAC">
        <w:rPr>
          <w:rFonts w:ascii="Arial" w:eastAsia="Times New Roman" w:hAnsi="Arial" w:cs="Arial"/>
          <w:color w:val="000000"/>
        </w:rPr>
        <w:t>ECG recording information: In 2001, a single channel ECG was recorded during a 3-minute period. The ECG signal was collected after the participants had remained comfortably in a supine position for at least 15 minutes. The three ECG leads were positioned diagonally as follows: 1) above sternum, 2) below sternum 3) above umbilicus. The resulting QRS complex corresponds to leads V1-V2. All ECG signals were examined visually by one operator.</w:t>
      </w:r>
    </w:p>
    <w:p w14:paraId="0AD97F07" w14:textId="77429D5E" w:rsidR="0029253E" w:rsidRPr="00B33AAC" w:rsidRDefault="0029253E" w:rsidP="00B33AAC">
      <w:pPr>
        <w:spacing w:line="276" w:lineRule="auto"/>
        <w:jc w:val="both"/>
        <w:rPr>
          <w:rFonts w:ascii="Arial" w:eastAsia="Times New Roman" w:hAnsi="Arial" w:cs="Arial"/>
          <w:color w:val="000000"/>
        </w:rPr>
      </w:pPr>
    </w:p>
    <w:p w14:paraId="0D845A69" w14:textId="77777777" w:rsidR="0057137D" w:rsidRPr="00B33AAC" w:rsidRDefault="0057137D" w:rsidP="00B33AAC">
      <w:pPr>
        <w:spacing w:line="276" w:lineRule="auto"/>
        <w:jc w:val="both"/>
        <w:rPr>
          <w:rFonts w:ascii="Arial" w:eastAsia="Times New Roman" w:hAnsi="Arial" w:cs="Arial"/>
          <w:color w:val="000000"/>
        </w:rPr>
      </w:pPr>
    </w:p>
    <w:p w14:paraId="0C103B68" w14:textId="0ADECCC9" w:rsidR="006C6F4D" w:rsidRPr="0026694A" w:rsidRDefault="00647B00" w:rsidP="0026694A">
      <w:pPr>
        <w:rPr>
          <w:rFonts w:ascii="Arial" w:eastAsia="Times New Roman" w:hAnsi="Arial" w:cs="Arial"/>
          <w:b/>
        </w:rPr>
        <w:sectPr w:rsidR="006C6F4D" w:rsidRPr="0026694A" w:rsidSect="002E50DA">
          <w:footerReference w:type="even" r:id="rId8"/>
          <w:footerReference w:type="default" r:id="rId9"/>
          <w:pgSz w:w="11900" w:h="16840"/>
          <w:pgMar w:top="1440" w:right="1800" w:bottom="1440" w:left="1800" w:header="708" w:footer="708" w:gutter="0"/>
          <w:cols w:space="708"/>
          <w:docGrid w:linePitch="360"/>
        </w:sectPr>
      </w:pPr>
      <w:r>
        <w:rPr>
          <w:rFonts w:ascii="Arial" w:eastAsia="Times New Roman" w:hAnsi="Arial" w:cs="Arial"/>
          <w:b/>
        </w:rPr>
        <w:br w:type="page"/>
      </w:r>
    </w:p>
    <w:p w14:paraId="67A6F23E" w14:textId="51B9340A" w:rsidR="00B804D6" w:rsidRPr="00467FCC" w:rsidRDefault="00E51E42" w:rsidP="0081448C">
      <w:pPr>
        <w:spacing w:line="360" w:lineRule="auto"/>
        <w:jc w:val="both"/>
        <w:rPr>
          <w:rFonts w:ascii="Arial" w:eastAsia="Arial Unicode MS" w:hAnsi="Arial" w:cs="Arial"/>
        </w:rPr>
      </w:pPr>
      <w:r>
        <w:rPr>
          <w:rFonts w:ascii="Arial" w:eastAsia="Arial Unicode MS" w:hAnsi="Arial" w:cs="Arial"/>
          <w:noProof/>
        </w:rPr>
        <w:drawing>
          <wp:anchor distT="0" distB="0" distL="114300" distR="114300" simplePos="0" relativeHeight="251675648" behindDoc="0" locked="0" layoutInCell="1" allowOverlap="1" wp14:anchorId="69292ABA" wp14:editId="24FE88F5">
            <wp:simplePos x="0" y="0"/>
            <wp:positionH relativeFrom="column">
              <wp:posOffset>228600</wp:posOffset>
            </wp:positionH>
            <wp:positionV relativeFrom="paragraph">
              <wp:posOffset>0</wp:posOffset>
            </wp:positionV>
            <wp:extent cx="4866005" cy="5270500"/>
            <wp:effectExtent l="0" t="0" r="10795" b="1270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5-11-20 at 12.49.16 pm.png"/>
                    <pic:cNvPicPr/>
                  </pic:nvPicPr>
                  <pic:blipFill>
                    <a:blip r:embed="rId10">
                      <a:extLst>
                        <a:ext uri="{28A0092B-C50C-407E-A947-70E740481C1C}">
                          <a14:useLocalDpi xmlns:a14="http://schemas.microsoft.com/office/drawing/2010/main" val="0"/>
                        </a:ext>
                      </a:extLst>
                    </a:blip>
                    <a:stretch>
                      <a:fillRect/>
                    </a:stretch>
                  </pic:blipFill>
                  <pic:spPr>
                    <a:xfrm>
                      <a:off x="0" y="0"/>
                      <a:ext cx="4866005" cy="5270500"/>
                    </a:xfrm>
                    <a:prstGeom prst="rect">
                      <a:avLst/>
                    </a:prstGeom>
                  </pic:spPr>
                </pic:pic>
              </a:graphicData>
            </a:graphic>
            <wp14:sizeRelH relativeFrom="page">
              <wp14:pctWidth>0</wp14:pctWidth>
            </wp14:sizeRelH>
            <wp14:sizeRelV relativeFrom="page">
              <wp14:pctHeight>0</wp14:pctHeight>
            </wp14:sizeRelV>
          </wp:anchor>
        </w:drawing>
      </w:r>
    </w:p>
    <w:p w14:paraId="74803598" w14:textId="79F3D048" w:rsidR="00B804D6" w:rsidRPr="00467FCC" w:rsidRDefault="00F43024" w:rsidP="0081448C">
      <w:pPr>
        <w:spacing w:line="276" w:lineRule="auto"/>
        <w:jc w:val="both"/>
        <w:rPr>
          <w:rFonts w:ascii="Arial" w:hAnsi="Arial" w:cs="Arial"/>
        </w:rPr>
      </w:pPr>
      <w:r w:rsidRPr="00467FCC">
        <w:rPr>
          <w:rFonts w:ascii="Arial" w:eastAsia="Arial Unicode MS" w:hAnsi="Arial" w:cs="Arial"/>
          <w:b/>
        </w:rPr>
        <w:t xml:space="preserve">Supplementary Figure 1: </w:t>
      </w:r>
      <w:r w:rsidRPr="00467FCC">
        <w:rPr>
          <w:rFonts w:ascii="Arial" w:hAnsi="Arial" w:cs="Arial"/>
          <w:b/>
        </w:rPr>
        <w:t xml:space="preserve">Quantile-quantile plots of four GWAS meta-analyses. </w:t>
      </w:r>
      <w:r w:rsidRPr="00467FCC">
        <w:rPr>
          <w:rFonts w:ascii="Arial" w:hAnsi="Arial" w:cs="Arial"/>
        </w:rPr>
        <w:t>These</w:t>
      </w:r>
      <w:r w:rsidRPr="00467FCC">
        <w:rPr>
          <w:rFonts w:ascii="Arial" w:hAnsi="Arial" w:cs="Arial"/>
          <w:b/>
        </w:rPr>
        <w:t xml:space="preserve"> </w:t>
      </w:r>
      <w:r w:rsidRPr="00467FCC">
        <w:rPr>
          <w:rFonts w:ascii="Arial" w:hAnsi="Arial" w:cs="Arial"/>
        </w:rPr>
        <w:t xml:space="preserve">plots show the observed versus expected distribution of </w:t>
      </w:r>
      <w:r w:rsidRPr="00C07B6E">
        <w:rPr>
          <w:rFonts w:ascii="Arial" w:hAnsi="Arial" w:cs="Arial"/>
          <w:i/>
        </w:rPr>
        <w:t>P</w:t>
      </w:r>
      <w:r w:rsidRPr="00467FCC">
        <w:rPr>
          <w:rFonts w:ascii="Arial" w:hAnsi="Arial" w:cs="Arial"/>
        </w:rPr>
        <w:t>-values of meta-analysis results</w:t>
      </w:r>
      <w:r w:rsidR="00B804D6" w:rsidRPr="00467FCC">
        <w:rPr>
          <w:rFonts w:ascii="Arial" w:hAnsi="Arial" w:cs="Arial"/>
        </w:rPr>
        <w:t xml:space="preserve"> of PR interval (a), QRS duration (b), QT interval (c), and RR interval (d)</w:t>
      </w:r>
      <w:r w:rsidRPr="00467FCC">
        <w:rPr>
          <w:rFonts w:ascii="Arial" w:hAnsi="Arial" w:cs="Arial"/>
        </w:rPr>
        <w:t xml:space="preserve">. The red line represents the null (expected) distribution, while the black dots show the observed distribution of all P-values.  Green, orange, blue, </w:t>
      </w:r>
      <w:r w:rsidR="003B21C4">
        <w:rPr>
          <w:rFonts w:ascii="Arial" w:hAnsi="Arial" w:cs="Arial"/>
        </w:rPr>
        <w:t xml:space="preserve">and purple </w:t>
      </w:r>
      <w:r w:rsidRPr="00467FCC">
        <w:rPr>
          <w:rFonts w:ascii="Arial" w:hAnsi="Arial" w:cs="Arial"/>
        </w:rPr>
        <w:t>dots depict SNP</w:t>
      </w:r>
      <w:r w:rsidR="00196D2C">
        <w:rPr>
          <w:rFonts w:ascii="Arial" w:hAnsi="Arial" w:cs="Arial"/>
        </w:rPr>
        <w:t>s</w:t>
      </w:r>
      <w:r w:rsidRPr="00467FCC">
        <w:rPr>
          <w:rFonts w:ascii="Arial" w:hAnsi="Arial" w:cs="Arial"/>
        </w:rPr>
        <w:t xml:space="preserve"> with minor allele frequency above 20%, between 5% and 20%, between 1% and 5%, </w:t>
      </w:r>
      <w:r w:rsidR="003B21C4">
        <w:rPr>
          <w:rFonts w:ascii="Arial" w:hAnsi="Arial" w:cs="Arial"/>
        </w:rPr>
        <w:t xml:space="preserve">and </w:t>
      </w:r>
      <w:r w:rsidRPr="00467FCC">
        <w:rPr>
          <w:rFonts w:ascii="Arial" w:hAnsi="Arial" w:cs="Arial"/>
        </w:rPr>
        <w:t>between 1% and 0.1%, respectively. SNPs with allele frequencies above 1% show clear deviation from the null for all four traits. All traits are predicted to be highly polygenic and this deviation indicates many additional loci that may be involved. The allele frequency bins below 1% have less power to detect associations and follow the null distribution, and lambda (</w:t>
      </w:r>
      <w:r w:rsidRPr="00467FCC">
        <w:rPr>
          <w:rFonts w:ascii="Arial" w:hAnsi="Arial" w:cs="Arial"/>
        </w:rPr>
        <w:sym w:font="Symbol" w:char="F06C"/>
      </w:r>
      <w:r w:rsidRPr="00467FCC">
        <w:rPr>
          <w:rFonts w:ascii="Arial" w:hAnsi="Arial" w:cs="Arial"/>
        </w:rPr>
        <w:t>) &lt; 1.02 for all traits, suggesting that population stratification is minimal.</w:t>
      </w:r>
    </w:p>
    <w:p w14:paraId="23546B3C" w14:textId="1EA3CCE2" w:rsidR="00672E42" w:rsidRPr="00467FCC" w:rsidRDefault="0002418B" w:rsidP="0081448C">
      <w:pPr>
        <w:spacing w:line="360" w:lineRule="auto"/>
        <w:jc w:val="both"/>
        <w:rPr>
          <w:rFonts w:ascii="Arial" w:eastAsia="Arial Unicode MS" w:hAnsi="Arial" w:cs="Arial"/>
          <w:b/>
        </w:rPr>
      </w:pPr>
      <w:r w:rsidRPr="00467FCC">
        <w:rPr>
          <w:rFonts w:ascii="Arial" w:eastAsia="Arial Unicode MS" w:hAnsi="Arial" w:cs="Arial"/>
          <w:b/>
          <w:noProof/>
        </w:rPr>
        <mc:AlternateContent>
          <mc:Choice Requires="wpg">
            <w:drawing>
              <wp:anchor distT="0" distB="0" distL="114300" distR="114300" simplePos="0" relativeHeight="251668480" behindDoc="0" locked="0" layoutInCell="1" allowOverlap="1" wp14:anchorId="72ABDE20" wp14:editId="36631D92">
                <wp:simplePos x="0" y="0"/>
                <wp:positionH relativeFrom="column">
                  <wp:posOffset>-684530</wp:posOffset>
                </wp:positionH>
                <wp:positionV relativeFrom="paragraph">
                  <wp:posOffset>-914400</wp:posOffset>
                </wp:positionV>
                <wp:extent cx="7199630" cy="3599815"/>
                <wp:effectExtent l="0" t="0" r="0" b="6985"/>
                <wp:wrapSquare wrapText="bothSides"/>
                <wp:docPr id="17" name="Group 17"/>
                <wp:cNvGraphicFramePr/>
                <a:graphic xmlns:a="http://schemas.openxmlformats.org/drawingml/2006/main">
                  <a:graphicData uri="http://schemas.microsoft.com/office/word/2010/wordprocessingGroup">
                    <wpg:wgp>
                      <wpg:cNvGrpSpPr/>
                      <wpg:grpSpPr>
                        <a:xfrm>
                          <a:off x="0" y="0"/>
                          <a:ext cx="7199630" cy="3599815"/>
                          <a:chOff x="0" y="0"/>
                          <a:chExt cx="7199630" cy="3599815"/>
                        </a:xfrm>
                      </wpg:grpSpPr>
                      <pic:pic xmlns:pic="http://schemas.openxmlformats.org/drawingml/2006/picture">
                        <pic:nvPicPr>
                          <pic:cNvPr id="13" name="Picture 13"/>
                          <pic:cNvPicPr>
                            <a:picLocks noChangeAspect="1"/>
                          </pic:cNvPicPr>
                        </pic:nvPicPr>
                        <pic:blipFill>
                          <a:blip r:embed="rId11" cstate="screen">
                            <a:extLst>
                              <a:ext uri="{28A0092B-C50C-407E-A947-70E740481C1C}">
                                <a14:useLocalDpi xmlns:a14="http://schemas.microsoft.com/office/drawing/2010/main"/>
                              </a:ext>
                            </a:extLst>
                          </a:blip>
                          <a:stretch>
                            <a:fillRect/>
                          </a:stretch>
                        </pic:blipFill>
                        <pic:spPr>
                          <a:xfrm>
                            <a:off x="0" y="0"/>
                            <a:ext cx="7199630" cy="3599815"/>
                          </a:xfrm>
                          <a:prstGeom prst="rect">
                            <a:avLst/>
                          </a:prstGeom>
                        </pic:spPr>
                      </pic:pic>
                      <wps:wsp>
                        <wps:cNvPr id="16" name="Text Box 16"/>
                        <wps:cNvSpPr txBox="1"/>
                        <wps:spPr>
                          <a:xfrm>
                            <a:off x="0" y="0"/>
                            <a:ext cx="228600" cy="3429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B99BAD1" w14:textId="393092CC" w:rsidR="003950B2" w:rsidRPr="00B804D6" w:rsidRDefault="003950B2" w:rsidP="005621DE">
                              <w:pPr>
                                <w:rPr>
                                  <w:rFonts w:ascii="Arial" w:hAnsi="Arial" w:cs="Arial"/>
                                </w:rPr>
                              </w:pPr>
                              <w:r>
                                <w:rPr>
                                  <w:rFonts w:ascii="Arial" w:hAnsi="Arial" w:cs="Arial"/>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17" o:spid="_x0000_s1026" style="position:absolute;left:0;text-align:left;margin-left:-53.85pt;margin-top:-71.95pt;width:566.9pt;height:283.45pt;z-index:251668480" coordsize="7199630,3599815" o:gfxdata="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 o:spid="_x0000_s1027" type="#_x0000_t75" style="position:absolute;width:7199630;height:359981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">
                  <v:imagedata r:id="rId12" o:title=""/>
                  <v:path arrowok="t"/>
                </v:shape>
                <v:shapetype id="_x0000_t202" coordsize="21600,21600" o:spt="202" path="m0,0l0,21600,21600,21600,21600,0xe">
                  <v:stroke joinstyle="miter"/>
                  <v:path gradientshapeok="t" o:connecttype="rect"/>
                </v:shapetype>
                <v:shape id="Text Box 16" o:spid="_x0000_s1028" type="#_x0000_t202" style="position:absolute;width:228600;height:3429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" filled="f" stroked="f">
                  <v:textbox>
                    <w:txbxContent>
                      <w:p w14:paraId="5B99BAD1" w14:textId="393092CC" w:rsidR="003950B2" w:rsidRPr="00B804D6" w:rsidRDefault="003950B2" w:rsidP="005621DE">
                        <w:pPr>
                          <w:rPr>
                            <w:rFonts w:ascii="Arial" w:hAnsi="Arial" w:cs="Arial"/>
                          </w:rPr>
                        </w:pPr>
                        <w:r>
                          <w:rPr>
                            <w:rFonts w:ascii="Arial" w:hAnsi="Arial" w:cs="Arial"/>
                          </w:rPr>
                          <w:t>a</w:t>
                        </w:r>
                      </w:p>
                    </w:txbxContent>
                  </v:textbox>
                </v:shape>
                <w10:wrap type="square"/>
              </v:group>
            </w:pict>
          </mc:Fallback>
        </mc:AlternateContent>
      </w:r>
    </w:p>
    <w:p w14:paraId="71A2DA88" w14:textId="5D52D6B0" w:rsidR="0081448C" w:rsidRDefault="0081448C" w:rsidP="0081448C">
      <w:pPr>
        <w:spacing w:line="360" w:lineRule="auto"/>
        <w:jc w:val="both"/>
        <w:rPr>
          <w:rFonts w:ascii="Arial" w:eastAsia="Arial Unicode MS" w:hAnsi="Arial" w:cs="Arial"/>
          <w:b/>
        </w:rPr>
      </w:pPr>
    </w:p>
    <w:p w14:paraId="0FA6932A" w14:textId="77777777" w:rsidR="0081448C" w:rsidRDefault="0081448C" w:rsidP="0081448C">
      <w:pPr>
        <w:spacing w:line="360" w:lineRule="auto"/>
        <w:jc w:val="both"/>
        <w:rPr>
          <w:rFonts w:ascii="Arial" w:eastAsia="Arial Unicode MS" w:hAnsi="Arial" w:cs="Arial"/>
          <w:b/>
        </w:rPr>
      </w:pPr>
    </w:p>
    <w:p w14:paraId="78A2A7DF" w14:textId="79BE3342" w:rsidR="00F43024" w:rsidRPr="00467FCC" w:rsidRDefault="0002418B" w:rsidP="0081448C">
      <w:pPr>
        <w:spacing w:line="360" w:lineRule="auto"/>
        <w:jc w:val="both"/>
        <w:rPr>
          <w:rFonts w:ascii="Arial" w:eastAsia="Arial Unicode MS" w:hAnsi="Arial" w:cs="Arial"/>
          <w:b/>
        </w:rPr>
      </w:pPr>
      <w:r w:rsidRPr="00467FCC">
        <w:rPr>
          <w:rFonts w:ascii="Arial" w:eastAsia="Arial Unicode MS" w:hAnsi="Arial" w:cs="Arial"/>
          <w:b/>
          <w:noProof/>
        </w:rPr>
        <mc:AlternateContent>
          <mc:Choice Requires="wpg">
            <w:drawing>
              <wp:anchor distT="0" distB="0" distL="114300" distR="114300" simplePos="0" relativeHeight="251670528" behindDoc="0" locked="0" layoutInCell="1" allowOverlap="1" wp14:anchorId="42E5CDEE" wp14:editId="3D5AAA40">
                <wp:simplePos x="0" y="0"/>
                <wp:positionH relativeFrom="column">
                  <wp:posOffset>-7315200</wp:posOffset>
                </wp:positionH>
                <wp:positionV relativeFrom="paragraph">
                  <wp:posOffset>1840230</wp:posOffset>
                </wp:positionV>
                <wp:extent cx="7199630" cy="3599815"/>
                <wp:effectExtent l="0" t="0" r="0" b="6985"/>
                <wp:wrapSquare wrapText="bothSides"/>
                <wp:docPr id="18" name="Group 18"/>
                <wp:cNvGraphicFramePr/>
                <a:graphic xmlns:a="http://schemas.openxmlformats.org/drawingml/2006/main">
                  <a:graphicData uri="http://schemas.microsoft.com/office/word/2010/wordprocessingGroup">
                    <wpg:wgp>
                      <wpg:cNvGrpSpPr/>
                      <wpg:grpSpPr>
                        <a:xfrm>
                          <a:off x="0" y="0"/>
                          <a:ext cx="7199630" cy="3599815"/>
                          <a:chOff x="0" y="0"/>
                          <a:chExt cx="7199630" cy="3599815"/>
                        </a:xfrm>
                      </wpg:grpSpPr>
                      <pic:pic xmlns:pic="http://schemas.openxmlformats.org/drawingml/2006/picture">
                        <pic:nvPicPr>
                          <pic:cNvPr id="19" name="Picture 19"/>
                          <pic:cNvPicPr>
                            <a:picLocks noChangeAspect="1"/>
                          </pic:cNvPicPr>
                        </pic:nvPicPr>
                        <pic:blipFill>
                          <a:blip r:embed="rId13" cstate="screen">
                            <a:extLst>
                              <a:ext uri="{28A0092B-C50C-407E-A947-70E740481C1C}">
                                <a14:useLocalDpi xmlns:a14="http://schemas.microsoft.com/office/drawing/2010/main"/>
                              </a:ext>
                            </a:extLst>
                          </a:blip>
                          <a:stretch>
                            <a:fillRect/>
                          </a:stretch>
                        </pic:blipFill>
                        <pic:spPr>
                          <a:xfrm>
                            <a:off x="0" y="0"/>
                            <a:ext cx="7199630" cy="3599815"/>
                          </a:xfrm>
                          <a:prstGeom prst="rect">
                            <a:avLst/>
                          </a:prstGeom>
                        </pic:spPr>
                      </pic:pic>
                      <wps:wsp>
                        <wps:cNvPr id="20" name="Text Box 20"/>
                        <wps:cNvSpPr txBox="1"/>
                        <wps:spPr>
                          <a:xfrm>
                            <a:off x="0" y="0"/>
                            <a:ext cx="228600" cy="3429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D02E335" w14:textId="31153D81" w:rsidR="003950B2" w:rsidRPr="00B804D6" w:rsidRDefault="003950B2" w:rsidP="005621DE">
                              <w:pPr>
                                <w:rPr>
                                  <w:rFonts w:ascii="Arial" w:hAnsi="Arial" w:cs="Arial"/>
                                </w:rPr>
                              </w:pPr>
                              <w:r>
                                <w:rPr>
                                  <w:rFonts w:ascii="Arial" w:hAnsi="Arial" w:cs="Arial"/>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18" o:spid="_x0000_s1029" style="position:absolute;left:0;text-align:left;margin-left:-575.95pt;margin-top:144.9pt;width:566.9pt;height:283.45pt;z-index:251670528" coordsize="7199630,3599815" o:gfxdata="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">
                <v:shape id="Picture 19" o:spid="_x0000_s1030" type="#_x0000_t75" style="position:absolute;width:7199630;height:359981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">
                  <v:imagedata r:id="rId14" o:title=""/>
                  <v:path arrowok="t"/>
                </v:shape>
                <v:shape id="Text Box 20" o:spid="_x0000_s1031" type="#_x0000_t202" style="position:absolute;width:228600;height:3429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S7B9EwAAA&#10;ANsAAAAPAAAAZHJzL2Rvd25yZXYueG1sRE/Pa8IwFL4L+x/CG3izycTJVhtlKIOdJtZN8PZonm2x&#10;eQlNZrv/3hwGO358v4vNaDtxoz60jjU8ZQoEceVMy7WGr+P77AVEiMgGO8ek4ZcCbNYPkwJz4wY+&#10;0K2MtUghHHLU0MTocylD1ZDFkDlPnLiL6y3GBPtamh6HFG47OVdqKS22nBoa9LRtqLqWP1bD9+fl&#10;fFqofb2zz35wo5JsX6XW08fxbQUi0hj/xX/uD6NhntanL+kHyPUd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CS7B9EwAAAANsAAAAPAAAAAAAAAAAAAAAAAJcCAABkcnMvZG93bnJl&#10;di54bWxQSwUGAAAAAAQABAD1AAAAhAMAAAAA&#10;" filled="f" stroked="f">
                  <v:textbox>
                    <w:txbxContent>
                      <w:p w14:paraId="1D02E335" w14:textId="31153D81" w:rsidR="003950B2" w:rsidRPr="00B804D6" w:rsidRDefault="003950B2" w:rsidP="005621DE">
                        <w:pPr>
                          <w:rPr>
                            <w:rFonts w:ascii="Arial" w:hAnsi="Arial" w:cs="Arial"/>
                          </w:rPr>
                        </w:pPr>
                        <w:r>
                          <w:rPr>
                            <w:rFonts w:ascii="Arial" w:hAnsi="Arial" w:cs="Arial"/>
                          </w:rPr>
                          <w:t>b</w:t>
                        </w:r>
                      </w:p>
                    </w:txbxContent>
                  </v:textbox>
                </v:shape>
                <w10:wrap type="square"/>
              </v:group>
            </w:pict>
          </mc:Fallback>
        </mc:AlternateContent>
      </w:r>
      <w:r w:rsidR="0081448C" w:rsidRPr="00467FCC">
        <w:rPr>
          <w:rFonts w:ascii="Arial" w:eastAsia="Arial Unicode MS" w:hAnsi="Arial" w:cs="Arial"/>
          <w:b/>
        </w:rPr>
        <w:t xml:space="preserve">Supplementary </w:t>
      </w:r>
      <w:r w:rsidR="0081448C" w:rsidRPr="00467FCC">
        <w:rPr>
          <w:rFonts w:ascii="Arial" w:hAnsi="Arial" w:cs="Arial"/>
          <w:b/>
        </w:rPr>
        <w:t xml:space="preserve">Figure 2: Genome-wide results of four quantitative ECG traits in 30,000 individuals of European descent. </w:t>
      </w:r>
      <w:r w:rsidR="0081448C" w:rsidRPr="00467FCC">
        <w:rPr>
          <w:rFonts w:ascii="Arial" w:hAnsi="Arial" w:cs="Arial"/>
        </w:rPr>
        <w:t>Nineteen million SNPs were tested for association. The Manhattan plots show the meta-analysis association results for PR interval (a), QRS duration (b), QT interval (c), and RR interval (d). The dashed line marks the genome-wide significant level of 5 x 10</w:t>
      </w:r>
      <w:r w:rsidR="0081448C" w:rsidRPr="00467FCC">
        <w:rPr>
          <w:rFonts w:ascii="Arial" w:hAnsi="Arial" w:cs="Arial"/>
          <w:vertAlign w:val="superscript"/>
        </w:rPr>
        <w:t>-8</w:t>
      </w:r>
      <w:r w:rsidR="0081448C" w:rsidRPr="00467FCC">
        <w:rPr>
          <w:rFonts w:ascii="Arial" w:hAnsi="Arial" w:cs="Arial"/>
        </w:rPr>
        <w:t xml:space="preserve">. The </w:t>
      </w:r>
      <w:r w:rsidR="00196D2C" w:rsidRPr="00467FCC">
        <w:rPr>
          <w:rFonts w:ascii="Arial" w:hAnsi="Arial" w:cs="Arial"/>
        </w:rPr>
        <w:t>Y</w:t>
      </w:r>
      <w:r w:rsidR="00196D2C">
        <w:rPr>
          <w:rFonts w:ascii="Arial" w:hAnsi="Arial" w:cs="Arial"/>
        </w:rPr>
        <w:t>-</w:t>
      </w:r>
      <w:r w:rsidR="0081448C" w:rsidRPr="00467FCC">
        <w:rPr>
          <w:rFonts w:ascii="Arial" w:hAnsi="Arial" w:cs="Arial"/>
        </w:rPr>
        <w:t xml:space="preserve">axis is truncated at </w:t>
      </w:r>
      <w:r w:rsidR="0081448C" w:rsidRPr="00467FCC">
        <w:rPr>
          <w:rFonts w:ascii="Arial" w:hAnsi="Arial" w:cs="Arial"/>
          <w:i/>
        </w:rPr>
        <w:t xml:space="preserve">P </w:t>
      </w:r>
      <w:r w:rsidR="0081448C" w:rsidRPr="00467FCC">
        <w:rPr>
          <w:rFonts w:ascii="Arial" w:hAnsi="Arial" w:cs="Arial"/>
        </w:rPr>
        <w:t>= 1 x 10</w:t>
      </w:r>
      <w:r w:rsidR="0081448C" w:rsidRPr="00467FCC">
        <w:rPr>
          <w:rFonts w:ascii="Arial" w:hAnsi="Arial" w:cs="Arial"/>
          <w:vertAlign w:val="superscript"/>
        </w:rPr>
        <w:t>-10</w:t>
      </w:r>
      <w:r w:rsidR="0081448C" w:rsidRPr="00467FCC">
        <w:rPr>
          <w:rFonts w:ascii="Arial" w:hAnsi="Arial" w:cs="Arial"/>
        </w:rPr>
        <w:t>.</w:t>
      </w:r>
    </w:p>
    <w:p w14:paraId="44D9CD78" w14:textId="10AA9F5B" w:rsidR="00F43024" w:rsidRPr="00467FCC" w:rsidRDefault="00F43024" w:rsidP="0081448C">
      <w:pPr>
        <w:spacing w:line="276" w:lineRule="auto"/>
        <w:jc w:val="both"/>
        <w:rPr>
          <w:rFonts w:ascii="Arial" w:eastAsia="Arial Unicode MS" w:hAnsi="Arial" w:cs="Arial"/>
          <w:b/>
        </w:rPr>
      </w:pPr>
    </w:p>
    <w:p w14:paraId="72AC4CB5" w14:textId="77777777" w:rsidR="00F43024" w:rsidRPr="00467FCC" w:rsidRDefault="00F43024" w:rsidP="0081448C">
      <w:pPr>
        <w:spacing w:line="360" w:lineRule="auto"/>
        <w:jc w:val="both"/>
        <w:rPr>
          <w:rFonts w:ascii="Arial" w:eastAsia="Arial Unicode MS" w:hAnsi="Arial" w:cs="Arial"/>
          <w:b/>
        </w:rPr>
      </w:pPr>
    </w:p>
    <w:p w14:paraId="5707ACF8" w14:textId="1380169B" w:rsidR="005621DE" w:rsidRDefault="0002418B" w:rsidP="0081448C">
      <w:pPr>
        <w:jc w:val="both"/>
        <w:rPr>
          <w:rFonts w:ascii="Arial" w:hAnsi="Arial" w:cs="Arial"/>
          <w:b/>
        </w:rPr>
      </w:pPr>
      <w:r w:rsidRPr="00467FCC">
        <w:rPr>
          <w:rFonts w:ascii="Arial" w:eastAsia="Arial Unicode MS" w:hAnsi="Arial" w:cs="Arial"/>
          <w:b/>
          <w:noProof/>
        </w:rPr>
        <mc:AlternateContent>
          <mc:Choice Requires="wpg">
            <w:drawing>
              <wp:anchor distT="0" distB="0" distL="114300" distR="114300" simplePos="0" relativeHeight="251672576" behindDoc="0" locked="0" layoutInCell="1" allowOverlap="1" wp14:anchorId="6B985DB0" wp14:editId="473177D4">
                <wp:simplePos x="0" y="0"/>
                <wp:positionH relativeFrom="column">
                  <wp:posOffset>-570230</wp:posOffset>
                </wp:positionH>
                <wp:positionV relativeFrom="paragraph">
                  <wp:posOffset>-800100</wp:posOffset>
                </wp:positionV>
                <wp:extent cx="7199630" cy="3599815"/>
                <wp:effectExtent l="0" t="0" r="0" b="6985"/>
                <wp:wrapSquare wrapText="bothSides"/>
                <wp:docPr id="21" name="Group 21"/>
                <wp:cNvGraphicFramePr/>
                <a:graphic xmlns:a="http://schemas.openxmlformats.org/drawingml/2006/main">
                  <a:graphicData uri="http://schemas.microsoft.com/office/word/2010/wordprocessingGroup">
                    <wpg:wgp>
                      <wpg:cNvGrpSpPr/>
                      <wpg:grpSpPr>
                        <a:xfrm>
                          <a:off x="0" y="0"/>
                          <a:ext cx="7199630" cy="3599815"/>
                          <a:chOff x="0" y="0"/>
                          <a:chExt cx="7199630" cy="3599815"/>
                        </a:xfrm>
                      </wpg:grpSpPr>
                      <pic:pic xmlns:pic="http://schemas.openxmlformats.org/drawingml/2006/picture">
                        <pic:nvPicPr>
                          <pic:cNvPr id="22" name="Picture 22"/>
                          <pic:cNvPicPr>
                            <a:picLocks noChangeAspect="1"/>
                          </pic:cNvPicPr>
                        </pic:nvPicPr>
                        <pic:blipFill>
                          <a:blip r:embed="rId15" cstate="screen">
                            <a:extLst>
                              <a:ext uri="{28A0092B-C50C-407E-A947-70E740481C1C}">
                                <a14:useLocalDpi xmlns:a14="http://schemas.microsoft.com/office/drawing/2010/main"/>
                              </a:ext>
                            </a:extLst>
                          </a:blip>
                          <a:stretch>
                            <a:fillRect/>
                          </a:stretch>
                        </pic:blipFill>
                        <pic:spPr>
                          <a:xfrm>
                            <a:off x="0" y="0"/>
                            <a:ext cx="7199630" cy="3599815"/>
                          </a:xfrm>
                          <a:prstGeom prst="rect">
                            <a:avLst/>
                          </a:prstGeom>
                        </pic:spPr>
                      </pic:pic>
                      <wps:wsp>
                        <wps:cNvPr id="23" name="Text Box 23"/>
                        <wps:cNvSpPr txBox="1"/>
                        <wps:spPr>
                          <a:xfrm>
                            <a:off x="0" y="0"/>
                            <a:ext cx="228600" cy="3429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FC29CAF" w14:textId="32BDE513" w:rsidR="003950B2" w:rsidRPr="00B804D6" w:rsidRDefault="003950B2" w:rsidP="005621DE">
                              <w:pPr>
                                <w:rPr>
                                  <w:rFonts w:ascii="Arial" w:hAnsi="Arial" w:cs="Arial"/>
                                </w:rPr>
                              </w:pPr>
                              <w:r>
                                <w:rPr>
                                  <w:rFonts w:ascii="Arial" w:hAnsi="Arial" w:cs="Arial"/>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21" o:spid="_x0000_s1032" style="position:absolute;left:0;text-align:left;margin-left:-44.85pt;margin-top:-62.95pt;width:566.9pt;height:283.45pt;z-index:251672576" coordsize="7199630,3599815" o:gfxdata="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">
                <v:shape id="Picture 22" o:spid="_x0000_s1033" type="#_x0000_t75" style="position:absolute;width:7199630;height:359981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">
                  <v:imagedata r:id="rId16" o:title=""/>
                  <v:path arrowok="t"/>
                </v:shape>
                <v:shape id="Text Box 23" o:spid="_x0000_s1034" type="#_x0000_t202" style="position:absolute;width:228600;height:3429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iPoEzxAAA&#10;ANsAAAAPAAAAZHJzL2Rvd25yZXYueG1sRI9Ba8JAFITvBf/D8gRvuqu2RdNsRJRCTy2mKnh7ZJ9J&#10;aPZtyG5N+u+7BaHHYWa+YdLNYBtxo87XjjXMZwoEceFMzaWG4+frdAXCB2SDjWPS8EMeNtnoIcXE&#10;uJ4PdMtDKSKEfYIaqhDaREpfVGTRz1xLHL2r6yyGKLtSmg77CLeNXCj1LC3WHBcqbGlXUfGVf1sN&#10;p/fr5fyoPsq9fWp7NyjJdi21noyH7QuIQEP4D9/bb0bDYgl/X+IPkNkv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Yj6BM8QAAADbAAAADwAAAAAAAAAAAAAAAACXAgAAZHJzL2Rv&#10;d25yZXYueG1sUEsFBgAAAAAEAAQA9QAAAIgDAAAAAA==&#10;" filled="f" stroked="f">
                  <v:textbox>
                    <w:txbxContent>
                      <w:p w14:paraId="5FC29CAF" w14:textId="32BDE513" w:rsidR="003950B2" w:rsidRPr="00B804D6" w:rsidRDefault="003950B2" w:rsidP="005621DE">
                        <w:pPr>
                          <w:rPr>
                            <w:rFonts w:ascii="Arial" w:hAnsi="Arial" w:cs="Arial"/>
                          </w:rPr>
                        </w:pPr>
                        <w:r>
                          <w:rPr>
                            <w:rFonts w:ascii="Arial" w:hAnsi="Arial" w:cs="Arial"/>
                          </w:rPr>
                          <w:t>c</w:t>
                        </w:r>
                      </w:p>
                    </w:txbxContent>
                  </v:textbox>
                </v:shape>
                <w10:wrap type="square"/>
              </v:group>
            </w:pict>
          </mc:Fallback>
        </mc:AlternateContent>
      </w:r>
    </w:p>
    <w:p w14:paraId="29D22809" w14:textId="77777777" w:rsidR="0081448C" w:rsidRDefault="0081448C" w:rsidP="0081448C">
      <w:pPr>
        <w:jc w:val="both"/>
        <w:rPr>
          <w:rFonts w:ascii="Arial" w:hAnsi="Arial" w:cs="Arial"/>
          <w:b/>
        </w:rPr>
      </w:pPr>
    </w:p>
    <w:p w14:paraId="58A78642" w14:textId="77777777" w:rsidR="0081448C" w:rsidRDefault="0081448C" w:rsidP="0081448C">
      <w:pPr>
        <w:jc w:val="both"/>
        <w:rPr>
          <w:rFonts w:ascii="Arial" w:hAnsi="Arial" w:cs="Arial"/>
          <w:b/>
        </w:rPr>
      </w:pPr>
    </w:p>
    <w:p w14:paraId="2DD66A3E" w14:textId="33A9C890" w:rsidR="0081448C" w:rsidRDefault="0081448C" w:rsidP="0081448C">
      <w:pPr>
        <w:jc w:val="both"/>
        <w:rPr>
          <w:rFonts w:ascii="Arial" w:hAnsi="Arial" w:cs="Arial"/>
          <w:b/>
        </w:rPr>
      </w:pPr>
    </w:p>
    <w:p w14:paraId="15B6A551" w14:textId="77777777" w:rsidR="0081448C" w:rsidRDefault="0081448C" w:rsidP="0081448C">
      <w:pPr>
        <w:jc w:val="both"/>
        <w:rPr>
          <w:rFonts w:ascii="Arial" w:hAnsi="Arial" w:cs="Arial"/>
          <w:b/>
        </w:rPr>
      </w:pPr>
    </w:p>
    <w:p w14:paraId="1AF0D145" w14:textId="77777777" w:rsidR="0081448C" w:rsidRDefault="0081448C" w:rsidP="0081448C">
      <w:pPr>
        <w:jc w:val="both"/>
        <w:rPr>
          <w:rFonts w:ascii="Arial" w:hAnsi="Arial" w:cs="Arial"/>
          <w:b/>
        </w:rPr>
      </w:pPr>
    </w:p>
    <w:p w14:paraId="0103552B" w14:textId="77777777" w:rsidR="0081448C" w:rsidRDefault="0081448C" w:rsidP="0081448C">
      <w:pPr>
        <w:jc w:val="both"/>
        <w:rPr>
          <w:rFonts w:ascii="Arial" w:hAnsi="Arial" w:cs="Arial"/>
          <w:b/>
        </w:rPr>
      </w:pPr>
    </w:p>
    <w:p w14:paraId="6C4CA05F" w14:textId="77777777" w:rsidR="0002418B" w:rsidRDefault="0002418B" w:rsidP="0081448C">
      <w:pPr>
        <w:jc w:val="both"/>
        <w:rPr>
          <w:rFonts w:ascii="Arial" w:hAnsi="Arial" w:cs="Arial"/>
          <w:b/>
        </w:rPr>
      </w:pPr>
    </w:p>
    <w:p w14:paraId="52B14DBA" w14:textId="77777777" w:rsidR="0002418B" w:rsidRDefault="0002418B" w:rsidP="0081448C">
      <w:pPr>
        <w:jc w:val="both"/>
        <w:rPr>
          <w:rFonts w:ascii="Arial" w:hAnsi="Arial" w:cs="Arial"/>
          <w:b/>
        </w:rPr>
      </w:pPr>
    </w:p>
    <w:p w14:paraId="76FFC417" w14:textId="77777777" w:rsidR="0002418B" w:rsidRDefault="0002418B" w:rsidP="0081448C">
      <w:pPr>
        <w:jc w:val="both"/>
        <w:rPr>
          <w:rFonts w:ascii="Arial" w:hAnsi="Arial" w:cs="Arial"/>
          <w:b/>
        </w:rPr>
      </w:pPr>
    </w:p>
    <w:p w14:paraId="4D12994C" w14:textId="77777777" w:rsidR="0002418B" w:rsidRDefault="0002418B" w:rsidP="0081448C">
      <w:pPr>
        <w:jc w:val="both"/>
        <w:rPr>
          <w:rFonts w:ascii="Arial" w:hAnsi="Arial" w:cs="Arial"/>
          <w:b/>
        </w:rPr>
      </w:pPr>
    </w:p>
    <w:p w14:paraId="5D8FC4A9" w14:textId="77777777" w:rsidR="0002418B" w:rsidRDefault="0002418B" w:rsidP="0081448C">
      <w:pPr>
        <w:jc w:val="both"/>
        <w:rPr>
          <w:rFonts w:ascii="Arial" w:hAnsi="Arial" w:cs="Arial"/>
          <w:b/>
        </w:rPr>
      </w:pPr>
    </w:p>
    <w:p w14:paraId="6F786F3E" w14:textId="2556E5F5" w:rsidR="0002418B" w:rsidRDefault="0002418B" w:rsidP="0081448C">
      <w:pPr>
        <w:jc w:val="both"/>
        <w:rPr>
          <w:rFonts w:ascii="Arial" w:hAnsi="Arial" w:cs="Arial"/>
          <w:b/>
        </w:rPr>
      </w:pPr>
    </w:p>
    <w:p w14:paraId="7A509448" w14:textId="77777777" w:rsidR="0002418B" w:rsidRDefault="0002418B" w:rsidP="0081448C">
      <w:pPr>
        <w:jc w:val="both"/>
        <w:rPr>
          <w:rFonts w:ascii="Arial" w:hAnsi="Arial" w:cs="Arial"/>
          <w:b/>
        </w:rPr>
      </w:pPr>
    </w:p>
    <w:p w14:paraId="00558A9E" w14:textId="77777777" w:rsidR="0002418B" w:rsidRDefault="0002418B" w:rsidP="0081448C">
      <w:pPr>
        <w:jc w:val="both"/>
        <w:rPr>
          <w:rFonts w:ascii="Arial" w:hAnsi="Arial" w:cs="Arial"/>
          <w:b/>
        </w:rPr>
      </w:pPr>
    </w:p>
    <w:p w14:paraId="6CB377A2" w14:textId="77777777" w:rsidR="0002418B" w:rsidRDefault="0002418B" w:rsidP="0081448C">
      <w:pPr>
        <w:jc w:val="both"/>
        <w:rPr>
          <w:rFonts w:ascii="Arial" w:hAnsi="Arial" w:cs="Arial"/>
          <w:b/>
        </w:rPr>
      </w:pPr>
    </w:p>
    <w:p w14:paraId="3C017073" w14:textId="11C0C166" w:rsidR="0002418B" w:rsidRDefault="0002418B" w:rsidP="0081448C">
      <w:pPr>
        <w:jc w:val="both"/>
        <w:rPr>
          <w:rFonts w:ascii="Arial" w:hAnsi="Arial" w:cs="Arial"/>
          <w:b/>
        </w:rPr>
      </w:pPr>
      <w:r w:rsidRPr="00467FCC">
        <w:rPr>
          <w:rFonts w:ascii="Arial" w:eastAsia="Arial Unicode MS" w:hAnsi="Arial" w:cs="Arial"/>
          <w:b/>
          <w:noProof/>
        </w:rPr>
        <mc:AlternateContent>
          <mc:Choice Requires="wpg">
            <w:drawing>
              <wp:anchor distT="0" distB="0" distL="114300" distR="114300" simplePos="0" relativeHeight="251674624" behindDoc="0" locked="0" layoutInCell="1" allowOverlap="1" wp14:anchorId="41EF4AF4" wp14:editId="179FE39B">
                <wp:simplePos x="0" y="0"/>
                <wp:positionH relativeFrom="column">
                  <wp:posOffset>-7313930</wp:posOffset>
                </wp:positionH>
                <wp:positionV relativeFrom="paragraph">
                  <wp:posOffset>2540</wp:posOffset>
                </wp:positionV>
                <wp:extent cx="7199630" cy="3599815"/>
                <wp:effectExtent l="0" t="0" r="0" b="6985"/>
                <wp:wrapSquare wrapText="bothSides"/>
                <wp:docPr id="24" name="Group 24"/>
                <wp:cNvGraphicFramePr/>
                <a:graphic xmlns:a="http://schemas.openxmlformats.org/drawingml/2006/main">
                  <a:graphicData uri="http://schemas.microsoft.com/office/word/2010/wordprocessingGroup">
                    <wpg:wgp>
                      <wpg:cNvGrpSpPr/>
                      <wpg:grpSpPr>
                        <a:xfrm>
                          <a:off x="0" y="0"/>
                          <a:ext cx="7199630" cy="3599815"/>
                          <a:chOff x="0" y="0"/>
                          <a:chExt cx="7199630" cy="3599815"/>
                        </a:xfrm>
                      </wpg:grpSpPr>
                      <pic:pic xmlns:pic="http://schemas.openxmlformats.org/drawingml/2006/picture">
                        <pic:nvPicPr>
                          <pic:cNvPr id="25" name="Picture 25"/>
                          <pic:cNvPicPr>
                            <a:picLocks noChangeAspect="1"/>
                          </pic:cNvPicPr>
                        </pic:nvPicPr>
                        <pic:blipFill>
                          <a:blip r:embed="rId15" cstate="screen">
                            <a:extLst>
                              <a:ext uri="{28A0092B-C50C-407E-A947-70E740481C1C}">
                                <a14:useLocalDpi xmlns:a14="http://schemas.microsoft.com/office/drawing/2010/main"/>
                              </a:ext>
                            </a:extLst>
                          </a:blip>
                          <a:stretch>
                            <a:fillRect/>
                          </a:stretch>
                        </pic:blipFill>
                        <pic:spPr>
                          <a:xfrm>
                            <a:off x="0" y="0"/>
                            <a:ext cx="7199630" cy="3599815"/>
                          </a:xfrm>
                          <a:prstGeom prst="rect">
                            <a:avLst/>
                          </a:prstGeom>
                        </pic:spPr>
                      </pic:pic>
                      <wps:wsp>
                        <wps:cNvPr id="26" name="Text Box 26"/>
                        <wps:cNvSpPr txBox="1"/>
                        <wps:spPr>
                          <a:xfrm>
                            <a:off x="0" y="0"/>
                            <a:ext cx="228600" cy="3429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286C6DC4" w14:textId="59723A01" w:rsidR="003950B2" w:rsidRPr="00B804D6" w:rsidRDefault="003950B2" w:rsidP="000E4CAA">
                              <w:pPr>
                                <w:rPr>
                                  <w:rFonts w:ascii="Arial" w:hAnsi="Arial" w:cs="Arial"/>
                                </w:rPr>
                              </w:pPr>
                              <w:r>
                                <w:rPr>
                                  <w:rFonts w:ascii="Arial" w:hAnsi="Arial" w:cs="Arial"/>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24" o:spid="_x0000_s1035" style="position:absolute;left:0;text-align:left;margin-left:-575.85pt;margin-top:.2pt;width:566.9pt;height:283.45pt;z-index:251674624" coordsize="7199630,3599815" o:gfxdata="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">
                <v:shape id="Picture 25" o:spid="_x0000_s1036" type="#_x0000_t75" style="position:absolute;width:7199630;height:359981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">
                  <v:imagedata r:id="rId17" o:title=""/>
                  <v:path arrowok="t"/>
                </v:shape>
                <v:shape id="Text Box 26" o:spid="_x0000_s1037" type="#_x0000_t202" style="position:absolute;width:228600;height:3429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ySSKrwwAA&#10;ANsAAAAPAAAAZHJzL2Rvd25yZXYueG1sRI/NasMwEITvhbyD2EBvtZTQmsSxEkJKoaeW5g9yW6yN&#10;bWKtjKXa7ttXhUKOw8x8w+Sb0Taip87XjjXMEgWCuHCm5lLD8fD2tADhA7LBxjFp+CEPm/XkIcfM&#10;uIG/qN+HUkQI+ww1VCG0mZS+qMiiT1xLHL2r6yyGKLtSmg6HCLeNnCuVSos1x4UKW9pVVNz231bD&#10;6eN6OT+rz/LVvrSDG5Vku5RaP07H7QpEoDHcw//td6NhnsLfl/gD5PoX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ySSKrwwAAANsAAAAPAAAAAAAAAAAAAAAAAJcCAABkcnMvZG93&#10;bnJldi54bWxQSwUGAAAAAAQABAD1AAAAhwMAAAAA&#10;" filled="f" stroked="f">
                  <v:textbox>
                    <w:txbxContent>
                      <w:p w14:paraId="286C6DC4" w14:textId="59723A01" w:rsidR="003950B2" w:rsidRPr="00B804D6" w:rsidRDefault="003950B2" w:rsidP="000E4CAA">
                        <w:pPr>
                          <w:rPr>
                            <w:rFonts w:ascii="Arial" w:hAnsi="Arial" w:cs="Arial"/>
                          </w:rPr>
                        </w:pPr>
                        <w:r>
                          <w:rPr>
                            <w:rFonts w:ascii="Arial" w:hAnsi="Arial" w:cs="Arial"/>
                          </w:rPr>
                          <w:t>d</w:t>
                        </w:r>
                      </w:p>
                    </w:txbxContent>
                  </v:textbox>
                </v:shape>
                <w10:wrap type="square"/>
              </v:group>
            </w:pict>
          </mc:Fallback>
        </mc:AlternateContent>
      </w:r>
    </w:p>
    <w:p w14:paraId="1E43B18A" w14:textId="77777777" w:rsidR="0002418B" w:rsidRDefault="0002418B" w:rsidP="0081448C">
      <w:pPr>
        <w:jc w:val="both"/>
        <w:rPr>
          <w:rFonts w:ascii="Arial" w:hAnsi="Arial" w:cs="Arial"/>
          <w:b/>
        </w:rPr>
      </w:pPr>
    </w:p>
    <w:p w14:paraId="25FEB2BB" w14:textId="77777777" w:rsidR="0002418B" w:rsidRDefault="0002418B" w:rsidP="0081448C">
      <w:pPr>
        <w:jc w:val="both"/>
        <w:rPr>
          <w:rFonts w:ascii="Arial" w:hAnsi="Arial" w:cs="Arial"/>
          <w:b/>
        </w:rPr>
      </w:pPr>
    </w:p>
    <w:p w14:paraId="371B813B" w14:textId="77777777" w:rsidR="0002418B" w:rsidRDefault="0002418B" w:rsidP="0081448C">
      <w:pPr>
        <w:jc w:val="both"/>
        <w:rPr>
          <w:rFonts w:ascii="Arial" w:hAnsi="Arial" w:cs="Arial"/>
          <w:b/>
        </w:rPr>
      </w:pPr>
    </w:p>
    <w:p w14:paraId="35399158" w14:textId="77777777" w:rsidR="0002418B" w:rsidRDefault="0002418B" w:rsidP="0081448C">
      <w:pPr>
        <w:jc w:val="both"/>
        <w:rPr>
          <w:rFonts w:ascii="Arial" w:hAnsi="Arial" w:cs="Arial"/>
          <w:b/>
        </w:rPr>
      </w:pPr>
    </w:p>
    <w:p w14:paraId="7C89BFCC" w14:textId="77777777" w:rsidR="0002418B" w:rsidRDefault="0002418B" w:rsidP="0081448C">
      <w:pPr>
        <w:jc w:val="both"/>
        <w:rPr>
          <w:rFonts w:ascii="Arial" w:hAnsi="Arial" w:cs="Arial"/>
          <w:b/>
        </w:rPr>
      </w:pPr>
    </w:p>
    <w:p w14:paraId="4B8FE55A" w14:textId="77777777" w:rsidR="0002418B" w:rsidRDefault="0002418B" w:rsidP="0081448C">
      <w:pPr>
        <w:jc w:val="both"/>
        <w:rPr>
          <w:rFonts w:ascii="Arial" w:hAnsi="Arial" w:cs="Arial"/>
          <w:b/>
        </w:rPr>
      </w:pPr>
    </w:p>
    <w:p w14:paraId="6A5E8B6E" w14:textId="77777777" w:rsidR="0002418B" w:rsidRDefault="0002418B" w:rsidP="0081448C">
      <w:pPr>
        <w:jc w:val="both"/>
        <w:rPr>
          <w:rFonts w:ascii="Arial" w:hAnsi="Arial" w:cs="Arial"/>
          <w:b/>
        </w:rPr>
      </w:pPr>
    </w:p>
    <w:p w14:paraId="4817DDB7" w14:textId="77777777" w:rsidR="0002418B" w:rsidRDefault="0002418B" w:rsidP="0081448C">
      <w:pPr>
        <w:jc w:val="both"/>
        <w:rPr>
          <w:rFonts w:ascii="Arial" w:hAnsi="Arial" w:cs="Arial"/>
          <w:b/>
        </w:rPr>
      </w:pPr>
    </w:p>
    <w:p w14:paraId="56A19EC1" w14:textId="77777777" w:rsidR="0002418B" w:rsidRDefault="0002418B" w:rsidP="0081448C">
      <w:pPr>
        <w:jc w:val="both"/>
        <w:rPr>
          <w:rFonts w:ascii="Arial" w:hAnsi="Arial" w:cs="Arial"/>
          <w:b/>
        </w:rPr>
      </w:pPr>
    </w:p>
    <w:p w14:paraId="115433D3" w14:textId="77777777" w:rsidR="0002418B" w:rsidRDefault="0002418B" w:rsidP="0081448C">
      <w:pPr>
        <w:jc w:val="both"/>
        <w:rPr>
          <w:rFonts w:ascii="Arial" w:hAnsi="Arial" w:cs="Arial"/>
          <w:b/>
        </w:rPr>
      </w:pPr>
    </w:p>
    <w:p w14:paraId="6BEB6BD3" w14:textId="77777777" w:rsidR="0002418B" w:rsidRDefault="0002418B" w:rsidP="0081448C">
      <w:pPr>
        <w:jc w:val="both"/>
        <w:rPr>
          <w:rFonts w:ascii="Arial" w:hAnsi="Arial" w:cs="Arial"/>
          <w:b/>
        </w:rPr>
      </w:pPr>
    </w:p>
    <w:p w14:paraId="41947889" w14:textId="77777777" w:rsidR="0002418B" w:rsidRDefault="0002418B" w:rsidP="0081448C">
      <w:pPr>
        <w:jc w:val="both"/>
        <w:rPr>
          <w:rFonts w:ascii="Arial" w:hAnsi="Arial" w:cs="Arial"/>
          <w:b/>
        </w:rPr>
      </w:pPr>
    </w:p>
    <w:p w14:paraId="0C33AE97" w14:textId="77777777" w:rsidR="0002418B" w:rsidRDefault="0002418B" w:rsidP="0081448C">
      <w:pPr>
        <w:jc w:val="both"/>
        <w:rPr>
          <w:rFonts w:ascii="Arial" w:hAnsi="Arial" w:cs="Arial"/>
          <w:b/>
        </w:rPr>
        <w:sectPr w:rsidR="0002418B" w:rsidSect="00753E43">
          <w:pgSz w:w="16840" w:h="11900" w:orient="landscape"/>
          <w:pgMar w:top="1800" w:right="1440" w:bottom="1800" w:left="1440" w:header="708" w:footer="708" w:gutter="0"/>
          <w:cols w:space="708"/>
          <w:docGrid w:linePitch="360"/>
        </w:sectPr>
      </w:pPr>
    </w:p>
    <w:p w14:paraId="7E569E55" w14:textId="359750AC" w:rsidR="0081448C" w:rsidRPr="0081448C" w:rsidRDefault="0081448C" w:rsidP="0081448C">
      <w:pPr>
        <w:jc w:val="both"/>
        <w:rPr>
          <w:rFonts w:ascii="Arial" w:hAnsi="Arial" w:cs="Arial"/>
        </w:rPr>
      </w:pPr>
      <w:r>
        <w:rPr>
          <w:rFonts w:ascii="Arial" w:hAnsi="Arial" w:cs="Arial"/>
          <w:b/>
        </w:rPr>
        <w:t>Next page: Supplementary Figure 3: Pathways involved in PR interval. QRS duration, QT interval, and RR interval.</w:t>
      </w:r>
      <w:r>
        <w:rPr>
          <w:rFonts w:ascii="Arial" w:hAnsi="Arial" w:cs="Arial"/>
        </w:rPr>
        <w:t xml:space="preserve"> All 100 independent locus-trait associated SNPs were combined and mapped to genes based on </w:t>
      </w:r>
      <w:r>
        <w:rPr>
          <w:rFonts w:ascii="Arial" w:hAnsi="Arial" w:cs="Arial"/>
          <w:i/>
        </w:rPr>
        <w:t>cis</w:t>
      </w:r>
      <w:r>
        <w:rPr>
          <w:rFonts w:ascii="Arial" w:hAnsi="Arial" w:cs="Arial"/>
        </w:rPr>
        <w:t>-regulatory regions.  Using GREAT</w:t>
      </w:r>
      <w:r w:rsidR="005D09B9">
        <w:rPr>
          <w:rFonts w:ascii="Arial" w:hAnsi="Arial" w:cs="Arial"/>
        </w:rPr>
        <w:t>,</w:t>
      </w:r>
      <w:r w:rsidR="009E6AB6">
        <w:rPr>
          <w:rFonts w:ascii="Arial" w:hAnsi="Arial" w:cs="Arial"/>
        </w:rPr>
        <w:fldChar w:fldCharType="begin"/>
      </w:r>
      <w:r w:rsidR="00D529D8">
        <w:rPr>
          <w:rFonts w:ascii="Arial" w:hAnsi="Arial" w:cs="Arial"/>
        </w:rPr>
        <w:instrText xml:space="preserve"> ADDIN EN.CITE &lt;EndNote&gt;&lt;Cite&gt;&lt;Author&gt;McLean&lt;/Author&gt;&lt;Year&gt;2010&lt;/Year&gt;&lt;RecNum&gt;1432&lt;/RecNum&gt;&lt;DisplayText&gt;&lt;style face="superscript"&gt;22&lt;/style&gt;&lt;/DisplayText&gt;&lt;record&gt;&lt;rec-number&gt;1432&lt;/rec-number&gt;&lt;foreign-keys&gt;&lt;key app="EN" db-id="zvd5pptaz2dp5gexss85fsrt0f2ttwvrdxvv" timestamp="1480510137"&gt;1432&lt;/key&gt;&lt;key app="ENWeb" db-id=""&gt;0&lt;/key&gt;&lt;/foreign-keys&gt;&lt;ref-type name="Journal Article"&gt;17&lt;/ref-type&gt;&lt;contributors&gt;&lt;authors&gt;&lt;author&gt;McLean, C. Y.&lt;/author&gt;&lt;author&gt;Bristor, D.&lt;/author&gt;&lt;author&gt;Hiller, M.&lt;/author&gt;&lt;author&gt;Clarke, S. L.&lt;/author&gt;&lt;author&gt;Schaar, B. T.&lt;/author&gt;&lt;author&gt;Lowe, C. B.&lt;/author&gt;&lt;author&gt;Wenger, A. M.&lt;/author&gt;&lt;author&gt;Bejerano, G.&lt;/author&gt;&lt;/authors&gt;&lt;/contributors&gt;&lt;auth-address&gt;Department of Computer Science, Stanford University, Stanford, California, USA.&lt;/auth-address&gt;&lt;titles&gt;&lt;title&gt;GREAT improves functional interpretation of cis-regulatory regions&lt;/title&gt;&lt;secondary-title&gt;Nat Biotechnol&lt;/secondary-title&gt;&lt;/titles&gt;&lt;periodical&gt;&lt;full-title&gt;Nature biotechnology&lt;/full-title&gt;&lt;abbr-1&gt;Nat Biotechnol&lt;/abbr-1&gt;&lt;/periodical&gt;&lt;pages&gt;495-501&lt;/pages&gt;&lt;volume&gt;28&lt;/volume&gt;&lt;number&gt;5&lt;/number&gt;&lt;keywords&gt;&lt;keyword&gt;Animals&lt;/keyword&gt;&lt;keyword&gt;Chromatin Immunoprecipitation&lt;/keyword&gt;&lt;keyword&gt;Data Mining/*methods&lt;/keyword&gt;&lt;keyword&gt;Databases, Genetic&lt;/keyword&gt;&lt;keyword&gt;E1A-Associated p300 Protein&lt;/keyword&gt;&lt;keyword&gt;*Genome&lt;/keyword&gt;&lt;keyword&gt;Genomics/*methods&lt;/keyword&gt;&lt;keyword&gt;Humans&lt;/keyword&gt;&lt;keyword&gt;Jurkat Cells&lt;/keyword&gt;&lt;keyword&gt;Mice&lt;/keyword&gt;&lt;keyword&gt;Protein Binding&lt;/keyword&gt;&lt;keyword&gt;*Regulatory Elements, Transcriptional&lt;/keyword&gt;&lt;keyword&gt;Serum Response Factor&lt;/keyword&gt;&lt;keyword&gt;*Software&lt;/keyword&gt;&lt;/keywords&gt;&lt;dates&gt;&lt;year&gt;2010&lt;/year&gt;&lt;pub-dates&gt;&lt;date&gt;May&lt;/date&gt;&lt;/pub-dates&gt;&lt;/dates&gt;&lt;isbn&gt;1546-1696 (Electronic)&amp;#xD;1087-0156 (Linking)&lt;/isbn&gt;&lt;accession-num&gt;20436461&lt;/accession-num&gt;&lt;urls&gt;&lt;related-urls&gt;&lt;url&gt;http://www.ncbi.nlm.nih.gov/pubmed/20436461&lt;/url&gt;&lt;/related-urls&gt;&lt;/urls&gt;&lt;custom2&gt;4840234&lt;/custom2&gt;&lt;electronic-resource-num&gt;10.1038/nbt.1630&lt;/electronic-resource-num&gt;&lt;/record&gt;&lt;/Cite&gt;&lt;/EndNote&gt;</w:instrText>
      </w:r>
      <w:r w:rsidR="009E6AB6">
        <w:rPr>
          <w:rFonts w:ascii="Arial" w:hAnsi="Arial" w:cs="Arial"/>
        </w:rPr>
        <w:fldChar w:fldCharType="separate"/>
      </w:r>
      <w:r w:rsidR="00D529D8" w:rsidRPr="00D529D8">
        <w:rPr>
          <w:rFonts w:ascii="Arial" w:hAnsi="Arial" w:cs="Arial"/>
          <w:noProof/>
          <w:vertAlign w:val="superscript"/>
        </w:rPr>
        <w:t>22</w:t>
      </w:r>
      <w:r w:rsidR="009E6AB6">
        <w:rPr>
          <w:rFonts w:ascii="Arial" w:hAnsi="Arial" w:cs="Arial"/>
        </w:rPr>
        <w:fldChar w:fldCharType="end"/>
      </w:r>
      <w:r>
        <w:rPr>
          <w:rFonts w:ascii="Arial" w:hAnsi="Arial" w:cs="Arial"/>
        </w:rPr>
        <w:t xml:space="preserve"> enriched nodes were identified and combined into pathways. This figure shows all significant GO Molecular function nodes, most of which are in the same pathway.</w:t>
      </w:r>
      <w:r w:rsidR="00C063CC">
        <w:rPr>
          <w:rFonts w:ascii="Arial" w:hAnsi="Arial" w:cs="Arial"/>
        </w:rPr>
        <w:t xml:space="preserve"> Significant nodes (FDR correction) are shown in blue, the numbers indicate fold-enrichment.</w:t>
      </w:r>
    </w:p>
    <w:p w14:paraId="65222E61" w14:textId="77777777" w:rsidR="00467FCC" w:rsidRPr="00467FCC" w:rsidRDefault="00467FCC" w:rsidP="0081448C">
      <w:pPr>
        <w:jc w:val="both"/>
        <w:rPr>
          <w:rFonts w:ascii="Arial" w:hAnsi="Arial" w:cs="Arial"/>
        </w:rPr>
      </w:pPr>
    </w:p>
    <w:p w14:paraId="001585AB" w14:textId="54B5954F" w:rsidR="00467FCC" w:rsidRDefault="00467FCC" w:rsidP="0081448C">
      <w:pPr>
        <w:jc w:val="both"/>
        <w:rPr>
          <w:rFonts w:ascii="Arial" w:hAnsi="Arial" w:cs="Arial"/>
        </w:rPr>
      </w:pPr>
      <w:r w:rsidRPr="00467FCC">
        <w:rPr>
          <w:rFonts w:ascii="Arial" w:hAnsi="Arial" w:cs="Arial"/>
        </w:rPr>
        <w:br w:type="page"/>
      </w:r>
    </w:p>
    <w:p w14:paraId="2C10D325" w14:textId="1C810012" w:rsidR="009E6AB6" w:rsidRPr="009E6AB6" w:rsidRDefault="00C120E5" w:rsidP="009E6AB6">
      <w:pPr>
        <w:rPr>
          <w:rFonts w:ascii="Arial" w:hAnsi="Arial" w:cs="Arial"/>
        </w:rPr>
        <w:sectPr w:rsidR="009E6AB6" w:rsidRPr="009E6AB6" w:rsidSect="0002418B">
          <w:pgSz w:w="11900" w:h="16840"/>
          <w:pgMar w:top="1440" w:right="1800" w:bottom="1440" w:left="1800" w:header="708" w:footer="708" w:gutter="0"/>
          <w:cols w:space="708"/>
          <w:docGrid w:linePitch="360"/>
        </w:sectPr>
      </w:pPr>
      <w:r>
        <w:rPr>
          <w:rFonts w:ascii="Arial" w:hAnsi="Arial" w:cs="Arial"/>
          <w:noProof/>
        </w:rPr>
        <mc:AlternateContent>
          <mc:Choice Requires="wpg">
            <w:drawing>
              <wp:anchor distT="0" distB="0" distL="114300" distR="114300" simplePos="0" relativeHeight="251677696" behindDoc="0" locked="0" layoutInCell="1" allowOverlap="1" wp14:anchorId="330C2F31" wp14:editId="06003C52">
                <wp:simplePos x="0" y="0"/>
                <wp:positionH relativeFrom="column">
                  <wp:posOffset>-914400</wp:posOffset>
                </wp:positionH>
                <wp:positionV relativeFrom="paragraph">
                  <wp:posOffset>-800100</wp:posOffset>
                </wp:positionV>
                <wp:extent cx="6858000" cy="10515600"/>
                <wp:effectExtent l="0" t="0" r="0" b="0"/>
                <wp:wrapThrough wrapText="bothSides">
                  <wp:wrapPolygon edited="0">
                    <wp:start x="240" y="0"/>
                    <wp:lineTo x="0" y="20452"/>
                    <wp:lineTo x="0" y="21548"/>
                    <wp:lineTo x="9120" y="21548"/>
                    <wp:lineTo x="21520" y="21548"/>
                    <wp:lineTo x="21520" y="0"/>
                    <wp:lineTo x="240" y="0"/>
                  </wp:wrapPolygon>
                </wp:wrapThrough>
                <wp:docPr id="4" name="Group 4"/>
                <wp:cNvGraphicFramePr/>
                <a:graphic xmlns:a="http://schemas.openxmlformats.org/drawingml/2006/main">
                  <a:graphicData uri="http://schemas.microsoft.com/office/word/2010/wordprocessingGroup">
                    <wpg:wgp>
                      <wpg:cNvGrpSpPr/>
                      <wpg:grpSpPr>
                        <a:xfrm>
                          <a:off x="0" y="0"/>
                          <a:ext cx="6858000" cy="10515600"/>
                          <a:chOff x="228600" y="0"/>
                          <a:chExt cx="6858000" cy="10515600"/>
                        </a:xfrm>
                      </wpg:grpSpPr>
                      <pic:pic xmlns:pic="http://schemas.openxmlformats.org/drawingml/2006/picture">
                        <pic:nvPicPr>
                          <pic:cNvPr id="2" name="Picture 2"/>
                          <pic:cNvPicPr>
                            <a:picLocks noChangeAspect="1"/>
                          </pic:cNvPicPr>
                        </pic:nvPicPr>
                        <pic:blipFill rotWithShape="1">
                          <a:blip r:embed="rId18">
                            <a:extLst>
                              <a:ext uri="{28A0092B-C50C-407E-A947-70E740481C1C}">
                                <a14:useLocalDpi xmlns:a14="http://schemas.microsoft.com/office/drawing/2010/main" val="0"/>
                              </a:ext>
                            </a:extLst>
                          </a:blip>
                          <a:srcRect t="6024" r="27470"/>
                          <a:stretch/>
                        </pic:blipFill>
                        <pic:spPr bwMode="auto">
                          <a:xfrm>
                            <a:off x="342900" y="0"/>
                            <a:ext cx="6743700" cy="10484485"/>
                          </a:xfrm>
                          <a:prstGeom prst="rect">
                            <a:avLst/>
                          </a:prstGeom>
                          <a:ln>
                            <a:noFill/>
                          </a:ln>
                          <a:extLst>
                            <a:ext uri="{53640926-AAD7-44d8-BBD7-CCE9431645EC}">
                              <a14:shadowObscured xmlns:a14="http://schemas.microsoft.com/office/drawing/2010/main"/>
                            </a:ext>
                          </a:extLst>
                        </pic:spPr>
                      </pic:pic>
                      <wps:wsp>
                        <wps:cNvPr id="3" name="Rectangle 3"/>
                        <wps:cNvSpPr/>
                        <wps:spPr>
                          <a:xfrm>
                            <a:off x="228600" y="9944100"/>
                            <a:ext cx="2857500" cy="571500"/>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id="Group 4" o:spid="_x0000_s1026" style="position:absolute;margin-left:-71.95pt;margin-top:-62.95pt;width:540pt;height:828pt;z-index:251677696;mso-width-relative:margin" coordorigin="228600" coordsize="6858000,10515600"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">
                <v:shape id="Picture 2" o:spid="_x0000_s1027" type="#_x0000_t75" style="position:absolute;left:342900;width:6743700;height:1048448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">
                  <v:imagedata r:id="rId20" o:title="" croptop="3948f" cropright="18003f"/>
                  <v:path arrowok="t"/>
                </v:shape>
                <v:rect id="Rectangle 3" o:spid="_x0000_s1028" style="position:absolute;left:228600;top:9944100;width:2857500;height:5715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tYRAlxAAA&#10;ANoAAAAPAAAAZHJzL2Rvd25yZXYueG1sRI9Pa8JAFMTvhX6H5RV6q5sqlhJdpQYKihai9eDxkX0m&#10;wezbNLvNHz+9WxB6HGbmN8x82ZtKtNS40rKC11EEgjizuuRcwfH78+UdhPPIGivLpGAgB8vF48Mc&#10;Y2073lN78LkIEHYxKii8r2MpXVaQQTeyNXHwzrYx6INscqkb7ALcVHIcRW/SYMlhocCakoKyy+HX&#10;KFjtvrZtyj/63G+m6dXbBPE0KPX81H/MQHjq/X/43l5rBRP4uxJugFzc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7WEQJcQAAADaAAAADwAAAAAAAAAAAAAAAACXAgAAZHJzL2Rv&#10;d25yZXYueG1sUEsFBgAAAAAEAAQA9QAAAIgDAAAAAA==&#10;" fillcolor="white [3212]" stroked="f"/>
                <w10:wrap type="through"/>
              </v:group>
            </w:pict>
          </mc:Fallback>
        </mc:AlternateContent>
      </w:r>
      <w:r w:rsidR="0081448C">
        <w:rPr>
          <w:rFonts w:ascii="Arial" w:hAnsi="Arial" w:cs="Arial"/>
        </w:rPr>
        <w:br w:type="page"/>
      </w:r>
    </w:p>
    <w:p w14:paraId="2BC732AA" w14:textId="33BB1B3D" w:rsidR="00694C36" w:rsidRDefault="00467FCC" w:rsidP="0081448C">
      <w:pPr>
        <w:jc w:val="both"/>
        <w:rPr>
          <w:rFonts w:ascii="Arial" w:hAnsi="Arial" w:cs="Arial"/>
          <w:b/>
        </w:rPr>
      </w:pPr>
      <w:r w:rsidRPr="00467FCC">
        <w:rPr>
          <w:rFonts w:ascii="Arial" w:hAnsi="Arial" w:cs="Arial"/>
          <w:b/>
        </w:rPr>
        <w:t xml:space="preserve">Supplementary Table 1: </w:t>
      </w:r>
      <w:r w:rsidR="00694C36">
        <w:rPr>
          <w:rFonts w:ascii="Arial" w:hAnsi="Arial" w:cs="Arial"/>
          <w:b/>
        </w:rPr>
        <w:t>Phenotype characteristics</w:t>
      </w:r>
    </w:p>
    <w:p w14:paraId="1BEC6CE9" w14:textId="77777777" w:rsidR="009E6AB6" w:rsidRDefault="009E6AB6" w:rsidP="0081448C">
      <w:pPr>
        <w:jc w:val="both"/>
        <w:rPr>
          <w:rFonts w:ascii="Arial" w:hAnsi="Arial" w:cs="Arial"/>
          <w:b/>
        </w:rPr>
      </w:pPr>
    </w:p>
    <w:tbl>
      <w:tblPr>
        <w:tblStyle w:val="LightList-Accent1"/>
        <w:tblW w:w="16295" w:type="dxa"/>
        <w:tblInd w:w="-1044" w:type="dxa"/>
        <w:tblLayout w:type="fixed"/>
        <w:tblLook w:val="04A0" w:firstRow="1" w:lastRow="0" w:firstColumn="1" w:lastColumn="0" w:noHBand="0" w:noVBand="1"/>
      </w:tblPr>
      <w:tblGrid>
        <w:gridCol w:w="1134"/>
        <w:gridCol w:w="851"/>
        <w:gridCol w:w="1276"/>
        <w:gridCol w:w="851"/>
        <w:gridCol w:w="1275"/>
        <w:gridCol w:w="851"/>
        <w:gridCol w:w="1276"/>
        <w:gridCol w:w="850"/>
        <w:gridCol w:w="1418"/>
        <w:gridCol w:w="1134"/>
        <w:gridCol w:w="1275"/>
        <w:gridCol w:w="993"/>
        <w:gridCol w:w="1417"/>
        <w:gridCol w:w="1694"/>
      </w:tblGrid>
      <w:tr w:rsidR="00784764" w:rsidRPr="00784764" w14:paraId="703691AE" w14:textId="77777777" w:rsidTr="00784764">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34" w:type="dxa"/>
            <w:noWrap/>
            <w:vAlign w:val="center"/>
            <w:hideMark/>
          </w:tcPr>
          <w:p w14:paraId="5E5DC1A7" w14:textId="77777777" w:rsidR="009E6AB6" w:rsidRPr="00784764" w:rsidRDefault="009E6AB6" w:rsidP="00784764">
            <w:pPr>
              <w:jc w:val="center"/>
              <w:rPr>
                <w:rFonts w:ascii="Arial" w:eastAsia="Times New Roman" w:hAnsi="Arial" w:cs="Arial"/>
                <w:bCs w:val="0"/>
                <w:sz w:val="18"/>
                <w:szCs w:val="18"/>
              </w:rPr>
            </w:pPr>
            <w:r w:rsidRPr="00784764">
              <w:rPr>
                <w:rFonts w:ascii="Arial" w:eastAsia="Times New Roman" w:hAnsi="Arial" w:cs="Arial"/>
                <w:bCs w:val="0"/>
                <w:sz w:val="18"/>
                <w:szCs w:val="18"/>
              </w:rPr>
              <w:t>COHORT</w:t>
            </w:r>
          </w:p>
        </w:tc>
        <w:tc>
          <w:tcPr>
            <w:tcW w:w="2127" w:type="dxa"/>
            <w:gridSpan w:val="2"/>
            <w:noWrap/>
            <w:vAlign w:val="center"/>
            <w:hideMark/>
          </w:tcPr>
          <w:p w14:paraId="4DDB1AE1" w14:textId="77777777" w:rsidR="009E6AB6" w:rsidRPr="00784764" w:rsidRDefault="009E6AB6" w:rsidP="00784764">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sz w:val="18"/>
                <w:szCs w:val="18"/>
              </w:rPr>
            </w:pPr>
            <w:r w:rsidRPr="00784764">
              <w:rPr>
                <w:rFonts w:ascii="Arial" w:eastAsia="Times New Roman" w:hAnsi="Arial" w:cs="Arial"/>
                <w:bCs w:val="0"/>
                <w:sz w:val="18"/>
                <w:szCs w:val="18"/>
              </w:rPr>
              <w:t>PR interval</w:t>
            </w:r>
          </w:p>
        </w:tc>
        <w:tc>
          <w:tcPr>
            <w:tcW w:w="2126" w:type="dxa"/>
            <w:gridSpan w:val="2"/>
            <w:noWrap/>
            <w:vAlign w:val="center"/>
            <w:hideMark/>
          </w:tcPr>
          <w:p w14:paraId="69A30333" w14:textId="77777777" w:rsidR="009E6AB6" w:rsidRPr="00784764" w:rsidRDefault="009E6AB6" w:rsidP="00784764">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sz w:val="18"/>
                <w:szCs w:val="18"/>
              </w:rPr>
            </w:pPr>
            <w:r w:rsidRPr="00784764">
              <w:rPr>
                <w:rFonts w:ascii="Arial" w:eastAsia="Times New Roman" w:hAnsi="Arial" w:cs="Arial"/>
                <w:bCs w:val="0"/>
                <w:sz w:val="18"/>
                <w:szCs w:val="18"/>
              </w:rPr>
              <w:t>QRS duration</w:t>
            </w:r>
          </w:p>
        </w:tc>
        <w:tc>
          <w:tcPr>
            <w:tcW w:w="2127" w:type="dxa"/>
            <w:gridSpan w:val="2"/>
            <w:noWrap/>
            <w:vAlign w:val="center"/>
            <w:hideMark/>
          </w:tcPr>
          <w:p w14:paraId="2DBEB716" w14:textId="77777777" w:rsidR="009E6AB6" w:rsidRPr="00784764" w:rsidRDefault="009E6AB6" w:rsidP="00784764">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sz w:val="18"/>
                <w:szCs w:val="18"/>
              </w:rPr>
            </w:pPr>
            <w:r w:rsidRPr="00784764">
              <w:rPr>
                <w:rFonts w:ascii="Arial" w:eastAsia="Times New Roman" w:hAnsi="Arial" w:cs="Arial"/>
                <w:bCs w:val="0"/>
                <w:sz w:val="18"/>
                <w:szCs w:val="18"/>
              </w:rPr>
              <w:t>QT interval</w:t>
            </w:r>
          </w:p>
        </w:tc>
        <w:tc>
          <w:tcPr>
            <w:tcW w:w="2268" w:type="dxa"/>
            <w:gridSpan w:val="2"/>
            <w:noWrap/>
            <w:vAlign w:val="center"/>
            <w:hideMark/>
          </w:tcPr>
          <w:p w14:paraId="08828EA1" w14:textId="77777777" w:rsidR="009E6AB6" w:rsidRPr="00784764" w:rsidRDefault="009E6AB6" w:rsidP="00784764">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sz w:val="18"/>
                <w:szCs w:val="18"/>
              </w:rPr>
            </w:pPr>
            <w:r w:rsidRPr="00784764">
              <w:rPr>
                <w:rFonts w:ascii="Arial" w:eastAsia="Times New Roman" w:hAnsi="Arial" w:cs="Arial"/>
                <w:bCs w:val="0"/>
                <w:sz w:val="18"/>
                <w:szCs w:val="18"/>
              </w:rPr>
              <w:t>RR interval</w:t>
            </w:r>
          </w:p>
        </w:tc>
        <w:tc>
          <w:tcPr>
            <w:tcW w:w="6513" w:type="dxa"/>
            <w:gridSpan w:val="5"/>
            <w:noWrap/>
            <w:vAlign w:val="center"/>
            <w:hideMark/>
          </w:tcPr>
          <w:p w14:paraId="13A65C7B" w14:textId="77777777" w:rsidR="009E6AB6" w:rsidRPr="00784764" w:rsidRDefault="009E6AB6" w:rsidP="00784764">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sz w:val="18"/>
                <w:szCs w:val="18"/>
              </w:rPr>
            </w:pPr>
            <w:r w:rsidRPr="00784764">
              <w:rPr>
                <w:rFonts w:ascii="Arial" w:eastAsia="Times New Roman" w:hAnsi="Arial" w:cs="Arial"/>
                <w:bCs w:val="0"/>
                <w:sz w:val="18"/>
                <w:szCs w:val="18"/>
              </w:rPr>
              <w:t>Other</w:t>
            </w:r>
          </w:p>
        </w:tc>
      </w:tr>
      <w:tr w:rsidR="00784764" w:rsidRPr="00784764" w14:paraId="3B9F5346" w14:textId="77777777" w:rsidTr="0078476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34" w:type="dxa"/>
            <w:tcBorders>
              <w:right w:val="single" w:sz="4" w:space="0" w:color="auto"/>
            </w:tcBorders>
            <w:noWrap/>
            <w:vAlign w:val="center"/>
            <w:hideMark/>
          </w:tcPr>
          <w:p w14:paraId="787FA67C" w14:textId="77777777" w:rsidR="009E6AB6" w:rsidRPr="00784764" w:rsidRDefault="009E6AB6" w:rsidP="00784764">
            <w:pPr>
              <w:jc w:val="center"/>
              <w:rPr>
                <w:rFonts w:ascii="Arial" w:eastAsia="Times New Roman" w:hAnsi="Arial" w:cs="Arial"/>
                <w:color w:val="000000"/>
                <w:sz w:val="18"/>
                <w:szCs w:val="18"/>
              </w:rPr>
            </w:pPr>
          </w:p>
        </w:tc>
        <w:tc>
          <w:tcPr>
            <w:tcW w:w="851" w:type="dxa"/>
            <w:tcBorders>
              <w:left w:val="single" w:sz="4" w:space="0" w:color="auto"/>
            </w:tcBorders>
            <w:noWrap/>
            <w:vAlign w:val="center"/>
            <w:hideMark/>
          </w:tcPr>
          <w:p w14:paraId="5422E100" w14:textId="77777777" w:rsidR="009E6AB6" w:rsidRPr="00784764" w:rsidRDefault="009E6AB6" w:rsidP="0078476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Sample size (n)</w:t>
            </w:r>
          </w:p>
        </w:tc>
        <w:tc>
          <w:tcPr>
            <w:tcW w:w="1276" w:type="dxa"/>
            <w:tcBorders>
              <w:right w:val="single" w:sz="4" w:space="0" w:color="auto"/>
            </w:tcBorders>
            <w:noWrap/>
            <w:vAlign w:val="center"/>
            <w:hideMark/>
          </w:tcPr>
          <w:p w14:paraId="591EA3E0" w14:textId="77777777" w:rsidR="009E6AB6" w:rsidRPr="00784764" w:rsidRDefault="009E6AB6" w:rsidP="0078476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Mean PR interval (sd)</w:t>
            </w:r>
          </w:p>
        </w:tc>
        <w:tc>
          <w:tcPr>
            <w:tcW w:w="851" w:type="dxa"/>
            <w:tcBorders>
              <w:left w:val="single" w:sz="4" w:space="0" w:color="auto"/>
            </w:tcBorders>
            <w:noWrap/>
            <w:vAlign w:val="center"/>
            <w:hideMark/>
          </w:tcPr>
          <w:p w14:paraId="0781B147" w14:textId="77777777" w:rsidR="009E6AB6" w:rsidRPr="00784764" w:rsidRDefault="009E6AB6" w:rsidP="0078476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Sample size (n)</w:t>
            </w:r>
          </w:p>
        </w:tc>
        <w:tc>
          <w:tcPr>
            <w:tcW w:w="1275" w:type="dxa"/>
            <w:tcBorders>
              <w:right w:val="single" w:sz="4" w:space="0" w:color="auto"/>
            </w:tcBorders>
            <w:noWrap/>
            <w:vAlign w:val="center"/>
            <w:hideMark/>
          </w:tcPr>
          <w:p w14:paraId="157AAFA9" w14:textId="77777777" w:rsidR="009E6AB6" w:rsidRPr="00784764" w:rsidRDefault="009E6AB6" w:rsidP="0078476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Mean QRS duration (sd)</w:t>
            </w:r>
          </w:p>
        </w:tc>
        <w:tc>
          <w:tcPr>
            <w:tcW w:w="851" w:type="dxa"/>
            <w:tcBorders>
              <w:left w:val="single" w:sz="4" w:space="0" w:color="auto"/>
            </w:tcBorders>
            <w:noWrap/>
            <w:vAlign w:val="center"/>
            <w:hideMark/>
          </w:tcPr>
          <w:p w14:paraId="1EB1A915" w14:textId="77777777" w:rsidR="009E6AB6" w:rsidRPr="00784764" w:rsidRDefault="009E6AB6" w:rsidP="0078476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Sample size (n)</w:t>
            </w:r>
          </w:p>
        </w:tc>
        <w:tc>
          <w:tcPr>
            <w:tcW w:w="1276" w:type="dxa"/>
            <w:tcBorders>
              <w:right w:val="single" w:sz="4" w:space="0" w:color="auto"/>
            </w:tcBorders>
            <w:noWrap/>
            <w:vAlign w:val="center"/>
            <w:hideMark/>
          </w:tcPr>
          <w:p w14:paraId="20B0576F" w14:textId="77777777" w:rsidR="009E6AB6" w:rsidRPr="00784764" w:rsidRDefault="009E6AB6" w:rsidP="0078476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Mean QT interval (sd)</w:t>
            </w:r>
          </w:p>
        </w:tc>
        <w:tc>
          <w:tcPr>
            <w:tcW w:w="850" w:type="dxa"/>
            <w:tcBorders>
              <w:left w:val="single" w:sz="4" w:space="0" w:color="auto"/>
            </w:tcBorders>
            <w:noWrap/>
            <w:vAlign w:val="center"/>
            <w:hideMark/>
          </w:tcPr>
          <w:p w14:paraId="2816F7C5" w14:textId="77777777" w:rsidR="009E6AB6" w:rsidRPr="00784764" w:rsidRDefault="009E6AB6" w:rsidP="0078476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Sample size (n)</w:t>
            </w:r>
          </w:p>
        </w:tc>
        <w:tc>
          <w:tcPr>
            <w:tcW w:w="1418" w:type="dxa"/>
            <w:tcBorders>
              <w:top w:val="single" w:sz="4" w:space="0" w:color="auto"/>
              <w:right w:val="single" w:sz="4" w:space="0" w:color="auto"/>
            </w:tcBorders>
            <w:noWrap/>
            <w:vAlign w:val="center"/>
            <w:hideMark/>
          </w:tcPr>
          <w:p w14:paraId="142C0E1F" w14:textId="77777777" w:rsidR="009E6AB6" w:rsidRPr="00784764" w:rsidRDefault="009E6AB6" w:rsidP="0078476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Mean RR interval (sd)</w:t>
            </w:r>
          </w:p>
        </w:tc>
        <w:tc>
          <w:tcPr>
            <w:tcW w:w="1134" w:type="dxa"/>
            <w:tcBorders>
              <w:left w:val="single" w:sz="4" w:space="0" w:color="auto"/>
            </w:tcBorders>
            <w:noWrap/>
            <w:vAlign w:val="center"/>
            <w:hideMark/>
          </w:tcPr>
          <w:p w14:paraId="79266EA9" w14:textId="77777777" w:rsidR="009E6AB6" w:rsidRPr="00784764" w:rsidRDefault="009E6AB6" w:rsidP="0078476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Mean age (sd)</w:t>
            </w:r>
          </w:p>
        </w:tc>
        <w:tc>
          <w:tcPr>
            <w:tcW w:w="1275" w:type="dxa"/>
            <w:noWrap/>
            <w:vAlign w:val="center"/>
            <w:hideMark/>
          </w:tcPr>
          <w:p w14:paraId="52703A76" w14:textId="77777777" w:rsidR="009E6AB6" w:rsidRPr="00784764" w:rsidRDefault="009E6AB6" w:rsidP="0078476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Mean height (sd)</w:t>
            </w:r>
          </w:p>
        </w:tc>
        <w:tc>
          <w:tcPr>
            <w:tcW w:w="993" w:type="dxa"/>
            <w:noWrap/>
            <w:vAlign w:val="center"/>
            <w:hideMark/>
          </w:tcPr>
          <w:p w14:paraId="367F9E74" w14:textId="77777777" w:rsidR="009E6AB6" w:rsidRPr="00784764" w:rsidRDefault="009E6AB6" w:rsidP="0078476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Mean BMI (sd)</w:t>
            </w:r>
          </w:p>
        </w:tc>
        <w:tc>
          <w:tcPr>
            <w:tcW w:w="1417" w:type="dxa"/>
            <w:noWrap/>
            <w:vAlign w:val="center"/>
            <w:hideMark/>
          </w:tcPr>
          <w:p w14:paraId="58EE9CF5" w14:textId="77777777" w:rsidR="009E6AB6" w:rsidRPr="00784764" w:rsidRDefault="009E6AB6" w:rsidP="0078476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n Females (%)</w:t>
            </w:r>
          </w:p>
        </w:tc>
        <w:tc>
          <w:tcPr>
            <w:tcW w:w="1694" w:type="dxa"/>
            <w:noWrap/>
            <w:vAlign w:val="center"/>
            <w:hideMark/>
          </w:tcPr>
          <w:p w14:paraId="55085485" w14:textId="77777777" w:rsidR="009E6AB6" w:rsidRPr="00784764" w:rsidRDefault="009E6AB6" w:rsidP="0078476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Ancestry</w:t>
            </w:r>
          </w:p>
        </w:tc>
      </w:tr>
      <w:tr w:rsidR="00784764" w:rsidRPr="00784764" w14:paraId="655C927B" w14:textId="77777777" w:rsidTr="00784764">
        <w:trPr>
          <w:trHeight w:val="300"/>
        </w:trPr>
        <w:tc>
          <w:tcPr>
            <w:cnfStyle w:val="001000000000" w:firstRow="0" w:lastRow="0" w:firstColumn="1" w:lastColumn="0" w:oddVBand="0" w:evenVBand="0" w:oddHBand="0" w:evenHBand="0" w:firstRowFirstColumn="0" w:firstRowLastColumn="0" w:lastRowFirstColumn="0" w:lastRowLastColumn="0"/>
            <w:tcW w:w="1134" w:type="dxa"/>
            <w:tcBorders>
              <w:right w:val="single" w:sz="4" w:space="0" w:color="auto"/>
            </w:tcBorders>
            <w:noWrap/>
            <w:vAlign w:val="center"/>
            <w:hideMark/>
          </w:tcPr>
          <w:p w14:paraId="6A4A7FEA" w14:textId="77777777" w:rsidR="009E6AB6" w:rsidRPr="00784764" w:rsidRDefault="009E6AB6" w:rsidP="00784764">
            <w:pPr>
              <w:rPr>
                <w:rFonts w:ascii="Arial" w:eastAsia="Times New Roman" w:hAnsi="Arial" w:cs="Arial"/>
                <w:color w:val="000000"/>
                <w:sz w:val="18"/>
                <w:szCs w:val="18"/>
              </w:rPr>
            </w:pPr>
            <w:r w:rsidRPr="00784764">
              <w:rPr>
                <w:rFonts w:ascii="Arial" w:eastAsia="Times New Roman" w:hAnsi="Arial" w:cs="Arial"/>
                <w:color w:val="000000"/>
                <w:sz w:val="18"/>
                <w:szCs w:val="18"/>
              </w:rPr>
              <w:t>AGES</w:t>
            </w:r>
          </w:p>
        </w:tc>
        <w:tc>
          <w:tcPr>
            <w:tcW w:w="851" w:type="dxa"/>
            <w:tcBorders>
              <w:left w:val="single" w:sz="4" w:space="0" w:color="auto"/>
            </w:tcBorders>
            <w:noWrap/>
            <w:vAlign w:val="center"/>
            <w:hideMark/>
          </w:tcPr>
          <w:p w14:paraId="471A2BE5" w14:textId="77777777" w:rsidR="009E6AB6" w:rsidRPr="00784764" w:rsidRDefault="009E6AB6" w:rsidP="0078476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2378</w:t>
            </w:r>
          </w:p>
        </w:tc>
        <w:tc>
          <w:tcPr>
            <w:tcW w:w="1276" w:type="dxa"/>
            <w:tcBorders>
              <w:right w:val="single" w:sz="4" w:space="0" w:color="auto"/>
            </w:tcBorders>
            <w:noWrap/>
            <w:vAlign w:val="center"/>
            <w:hideMark/>
          </w:tcPr>
          <w:p w14:paraId="5212BBA5" w14:textId="77777777" w:rsidR="009E6AB6" w:rsidRPr="00784764" w:rsidRDefault="009E6AB6" w:rsidP="0078476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170.9 (26.8)</w:t>
            </w:r>
          </w:p>
        </w:tc>
        <w:tc>
          <w:tcPr>
            <w:tcW w:w="851" w:type="dxa"/>
            <w:tcBorders>
              <w:left w:val="single" w:sz="4" w:space="0" w:color="auto"/>
            </w:tcBorders>
            <w:noWrap/>
            <w:vAlign w:val="center"/>
            <w:hideMark/>
          </w:tcPr>
          <w:p w14:paraId="33B57F69" w14:textId="77777777" w:rsidR="009E6AB6" w:rsidRPr="00784764" w:rsidRDefault="009E6AB6" w:rsidP="0078476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2280</w:t>
            </w:r>
          </w:p>
        </w:tc>
        <w:tc>
          <w:tcPr>
            <w:tcW w:w="1275" w:type="dxa"/>
            <w:tcBorders>
              <w:right w:val="single" w:sz="4" w:space="0" w:color="auto"/>
            </w:tcBorders>
            <w:noWrap/>
            <w:vAlign w:val="center"/>
            <w:hideMark/>
          </w:tcPr>
          <w:p w14:paraId="54E5AA26" w14:textId="77777777" w:rsidR="009E6AB6" w:rsidRPr="00784764" w:rsidRDefault="009E6AB6" w:rsidP="0078476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90.3 (10.6)</w:t>
            </w:r>
          </w:p>
        </w:tc>
        <w:tc>
          <w:tcPr>
            <w:tcW w:w="851" w:type="dxa"/>
            <w:tcBorders>
              <w:left w:val="single" w:sz="4" w:space="0" w:color="auto"/>
            </w:tcBorders>
            <w:noWrap/>
            <w:vAlign w:val="center"/>
            <w:hideMark/>
          </w:tcPr>
          <w:p w14:paraId="09BD46D4" w14:textId="77777777" w:rsidR="009E6AB6" w:rsidRPr="00784764" w:rsidRDefault="009E6AB6" w:rsidP="0078476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2540</w:t>
            </w:r>
          </w:p>
        </w:tc>
        <w:tc>
          <w:tcPr>
            <w:tcW w:w="1276" w:type="dxa"/>
            <w:tcBorders>
              <w:right w:val="single" w:sz="4" w:space="0" w:color="auto"/>
            </w:tcBorders>
            <w:noWrap/>
            <w:vAlign w:val="center"/>
            <w:hideMark/>
          </w:tcPr>
          <w:p w14:paraId="3D52F062" w14:textId="77777777" w:rsidR="009E6AB6" w:rsidRPr="00784764" w:rsidRDefault="009E6AB6" w:rsidP="0078476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405.9 (34.8)</w:t>
            </w:r>
          </w:p>
        </w:tc>
        <w:tc>
          <w:tcPr>
            <w:tcW w:w="850" w:type="dxa"/>
            <w:tcBorders>
              <w:left w:val="single" w:sz="4" w:space="0" w:color="auto"/>
            </w:tcBorders>
            <w:noWrap/>
            <w:vAlign w:val="center"/>
            <w:hideMark/>
          </w:tcPr>
          <w:p w14:paraId="31DCB060" w14:textId="77777777" w:rsidR="009E6AB6" w:rsidRPr="00784764" w:rsidRDefault="009E6AB6" w:rsidP="0078476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N/A</w:t>
            </w:r>
          </w:p>
        </w:tc>
        <w:tc>
          <w:tcPr>
            <w:tcW w:w="1418" w:type="dxa"/>
            <w:tcBorders>
              <w:right w:val="single" w:sz="4" w:space="0" w:color="auto"/>
            </w:tcBorders>
            <w:noWrap/>
            <w:vAlign w:val="center"/>
            <w:hideMark/>
          </w:tcPr>
          <w:p w14:paraId="7A67255E" w14:textId="77777777" w:rsidR="009E6AB6" w:rsidRPr="00784764" w:rsidRDefault="009E6AB6" w:rsidP="0078476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N/A</w:t>
            </w:r>
          </w:p>
        </w:tc>
        <w:tc>
          <w:tcPr>
            <w:tcW w:w="1134" w:type="dxa"/>
            <w:tcBorders>
              <w:left w:val="single" w:sz="4" w:space="0" w:color="auto"/>
            </w:tcBorders>
            <w:noWrap/>
            <w:vAlign w:val="center"/>
            <w:hideMark/>
          </w:tcPr>
          <w:p w14:paraId="621186D3" w14:textId="77777777" w:rsidR="009E6AB6" w:rsidRPr="00784764" w:rsidRDefault="009E6AB6" w:rsidP="0078476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76.2 (5.4)</w:t>
            </w:r>
          </w:p>
        </w:tc>
        <w:tc>
          <w:tcPr>
            <w:tcW w:w="1275" w:type="dxa"/>
            <w:noWrap/>
            <w:vAlign w:val="center"/>
            <w:hideMark/>
          </w:tcPr>
          <w:p w14:paraId="556E3A45" w14:textId="77777777" w:rsidR="009E6AB6" w:rsidRPr="00784764" w:rsidRDefault="009E6AB6" w:rsidP="0078476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166.7 (9.2)</w:t>
            </w:r>
          </w:p>
        </w:tc>
        <w:tc>
          <w:tcPr>
            <w:tcW w:w="993" w:type="dxa"/>
            <w:noWrap/>
            <w:vAlign w:val="center"/>
            <w:hideMark/>
          </w:tcPr>
          <w:p w14:paraId="00BE5F4F" w14:textId="77777777" w:rsidR="009E6AB6" w:rsidRPr="00784764" w:rsidRDefault="009E6AB6" w:rsidP="0078476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27.1 (4.5)</w:t>
            </w:r>
          </w:p>
        </w:tc>
        <w:tc>
          <w:tcPr>
            <w:tcW w:w="1417" w:type="dxa"/>
            <w:noWrap/>
            <w:vAlign w:val="center"/>
            <w:hideMark/>
          </w:tcPr>
          <w:p w14:paraId="225AFEF1" w14:textId="77777777" w:rsidR="009E6AB6" w:rsidRPr="00784764" w:rsidRDefault="009E6AB6" w:rsidP="0078476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60.30%</w:t>
            </w:r>
          </w:p>
        </w:tc>
        <w:tc>
          <w:tcPr>
            <w:tcW w:w="1694" w:type="dxa"/>
            <w:noWrap/>
            <w:vAlign w:val="center"/>
            <w:hideMark/>
          </w:tcPr>
          <w:p w14:paraId="17F32198" w14:textId="77777777" w:rsidR="009E6AB6" w:rsidRPr="00784764" w:rsidRDefault="009E6AB6" w:rsidP="0078476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European</w:t>
            </w:r>
          </w:p>
        </w:tc>
      </w:tr>
      <w:tr w:rsidR="00784764" w:rsidRPr="00784764" w14:paraId="45370BCD" w14:textId="77777777" w:rsidTr="0078476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34" w:type="dxa"/>
            <w:tcBorders>
              <w:right w:val="single" w:sz="4" w:space="0" w:color="auto"/>
            </w:tcBorders>
            <w:noWrap/>
            <w:vAlign w:val="center"/>
            <w:hideMark/>
          </w:tcPr>
          <w:p w14:paraId="2B6C5B1A" w14:textId="77777777" w:rsidR="009E6AB6" w:rsidRPr="00784764" w:rsidRDefault="009E6AB6" w:rsidP="00784764">
            <w:pPr>
              <w:rPr>
                <w:rFonts w:ascii="Arial" w:eastAsia="Times New Roman" w:hAnsi="Arial" w:cs="Arial"/>
                <w:color w:val="000000"/>
                <w:sz w:val="18"/>
                <w:szCs w:val="18"/>
              </w:rPr>
            </w:pPr>
            <w:r w:rsidRPr="00784764">
              <w:rPr>
                <w:rFonts w:ascii="Arial" w:eastAsia="Times New Roman" w:hAnsi="Arial" w:cs="Arial"/>
                <w:color w:val="000000"/>
                <w:sz w:val="18"/>
                <w:szCs w:val="18"/>
              </w:rPr>
              <w:t>ARIC</w:t>
            </w:r>
          </w:p>
        </w:tc>
        <w:tc>
          <w:tcPr>
            <w:tcW w:w="851" w:type="dxa"/>
            <w:tcBorders>
              <w:left w:val="single" w:sz="4" w:space="0" w:color="auto"/>
            </w:tcBorders>
            <w:noWrap/>
            <w:vAlign w:val="center"/>
            <w:hideMark/>
          </w:tcPr>
          <w:p w14:paraId="76EFD181" w14:textId="77777777" w:rsidR="009E6AB6" w:rsidRPr="00784764" w:rsidRDefault="009E6AB6" w:rsidP="0078476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8038</w:t>
            </w:r>
          </w:p>
        </w:tc>
        <w:tc>
          <w:tcPr>
            <w:tcW w:w="1276" w:type="dxa"/>
            <w:tcBorders>
              <w:right w:val="single" w:sz="4" w:space="0" w:color="auto"/>
            </w:tcBorders>
            <w:noWrap/>
            <w:vAlign w:val="center"/>
            <w:hideMark/>
          </w:tcPr>
          <w:p w14:paraId="694532A1" w14:textId="77777777" w:rsidR="009E6AB6" w:rsidRPr="00784764" w:rsidRDefault="009E6AB6" w:rsidP="0078476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160.2 (23.1)</w:t>
            </w:r>
          </w:p>
        </w:tc>
        <w:tc>
          <w:tcPr>
            <w:tcW w:w="851" w:type="dxa"/>
            <w:tcBorders>
              <w:left w:val="single" w:sz="4" w:space="0" w:color="auto"/>
            </w:tcBorders>
            <w:noWrap/>
            <w:vAlign w:val="center"/>
            <w:hideMark/>
          </w:tcPr>
          <w:p w14:paraId="1EB43291" w14:textId="77777777" w:rsidR="009E6AB6" w:rsidRPr="00784764" w:rsidRDefault="009E6AB6" w:rsidP="0078476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8040</w:t>
            </w:r>
          </w:p>
        </w:tc>
        <w:tc>
          <w:tcPr>
            <w:tcW w:w="1275" w:type="dxa"/>
            <w:tcBorders>
              <w:right w:val="single" w:sz="4" w:space="0" w:color="auto"/>
            </w:tcBorders>
            <w:noWrap/>
            <w:vAlign w:val="center"/>
            <w:hideMark/>
          </w:tcPr>
          <w:p w14:paraId="0204A39F" w14:textId="77777777" w:rsidR="009E6AB6" w:rsidRPr="00784764" w:rsidRDefault="009E6AB6" w:rsidP="0078476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91.1 (9.5)</w:t>
            </w:r>
          </w:p>
        </w:tc>
        <w:tc>
          <w:tcPr>
            <w:tcW w:w="851" w:type="dxa"/>
            <w:tcBorders>
              <w:left w:val="single" w:sz="4" w:space="0" w:color="auto"/>
            </w:tcBorders>
            <w:noWrap/>
            <w:vAlign w:val="center"/>
            <w:hideMark/>
          </w:tcPr>
          <w:p w14:paraId="0705AE0F" w14:textId="77777777" w:rsidR="009E6AB6" w:rsidRPr="00784764" w:rsidRDefault="009E6AB6" w:rsidP="0078476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8040</w:t>
            </w:r>
          </w:p>
        </w:tc>
        <w:tc>
          <w:tcPr>
            <w:tcW w:w="1276" w:type="dxa"/>
            <w:tcBorders>
              <w:right w:val="single" w:sz="4" w:space="0" w:color="auto"/>
            </w:tcBorders>
            <w:noWrap/>
            <w:vAlign w:val="center"/>
            <w:hideMark/>
          </w:tcPr>
          <w:p w14:paraId="7FF317C4" w14:textId="77777777" w:rsidR="009E6AB6" w:rsidRPr="00784764" w:rsidRDefault="009E6AB6" w:rsidP="0078476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398.7 (28.5)</w:t>
            </w:r>
          </w:p>
        </w:tc>
        <w:tc>
          <w:tcPr>
            <w:tcW w:w="850" w:type="dxa"/>
            <w:tcBorders>
              <w:left w:val="single" w:sz="4" w:space="0" w:color="auto"/>
            </w:tcBorders>
            <w:noWrap/>
            <w:vAlign w:val="center"/>
            <w:hideMark/>
          </w:tcPr>
          <w:p w14:paraId="2BE3B261" w14:textId="77777777" w:rsidR="009E6AB6" w:rsidRPr="00784764" w:rsidRDefault="009E6AB6" w:rsidP="0078476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N/A</w:t>
            </w:r>
          </w:p>
        </w:tc>
        <w:tc>
          <w:tcPr>
            <w:tcW w:w="1418" w:type="dxa"/>
            <w:tcBorders>
              <w:right w:val="single" w:sz="4" w:space="0" w:color="auto"/>
            </w:tcBorders>
            <w:noWrap/>
            <w:vAlign w:val="center"/>
            <w:hideMark/>
          </w:tcPr>
          <w:p w14:paraId="593F0B6D" w14:textId="77777777" w:rsidR="009E6AB6" w:rsidRPr="00784764" w:rsidRDefault="009E6AB6" w:rsidP="0078476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N/A</w:t>
            </w:r>
          </w:p>
        </w:tc>
        <w:tc>
          <w:tcPr>
            <w:tcW w:w="1134" w:type="dxa"/>
            <w:tcBorders>
              <w:left w:val="single" w:sz="4" w:space="0" w:color="auto"/>
            </w:tcBorders>
            <w:noWrap/>
            <w:vAlign w:val="center"/>
            <w:hideMark/>
          </w:tcPr>
          <w:p w14:paraId="62A64CC8" w14:textId="77777777" w:rsidR="009E6AB6" w:rsidRPr="00784764" w:rsidRDefault="009E6AB6" w:rsidP="0078476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54 (5.7)</w:t>
            </w:r>
          </w:p>
        </w:tc>
        <w:tc>
          <w:tcPr>
            <w:tcW w:w="1275" w:type="dxa"/>
            <w:noWrap/>
            <w:vAlign w:val="center"/>
            <w:hideMark/>
          </w:tcPr>
          <w:p w14:paraId="20DC7BFC" w14:textId="77777777" w:rsidR="009E6AB6" w:rsidRPr="00784764" w:rsidRDefault="009E6AB6" w:rsidP="0078476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168.6 (9.4)</w:t>
            </w:r>
          </w:p>
        </w:tc>
        <w:tc>
          <w:tcPr>
            <w:tcW w:w="993" w:type="dxa"/>
            <w:noWrap/>
            <w:vAlign w:val="center"/>
            <w:hideMark/>
          </w:tcPr>
          <w:p w14:paraId="458D3888" w14:textId="77777777" w:rsidR="009E6AB6" w:rsidRPr="00784764" w:rsidRDefault="009E6AB6" w:rsidP="0078476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26.8 (4.7)</w:t>
            </w:r>
          </w:p>
        </w:tc>
        <w:tc>
          <w:tcPr>
            <w:tcW w:w="1417" w:type="dxa"/>
            <w:noWrap/>
            <w:vAlign w:val="center"/>
            <w:hideMark/>
          </w:tcPr>
          <w:p w14:paraId="55BE85E8" w14:textId="77777777" w:rsidR="009E6AB6" w:rsidRPr="00784764" w:rsidRDefault="009E6AB6" w:rsidP="0078476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4360 (54.2)</w:t>
            </w:r>
          </w:p>
        </w:tc>
        <w:tc>
          <w:tcPr>
            <w:tcW w:w="1694" w:type="dxa"/>
            <w:noWrap/>
            <w:vAlign w:val="center"/>
            <w:hideMark/>
          </w:tcPr>
          <w:p w14:paraId="09240095" w14:textId="77777777" w:rsidR="009E6AB6" w:rsidRPr="00784764" w:rsidRDefault="009E6AB6" w:rsidP="0078476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European</w:t>
            </w:r>
          </w:p>
        </w:tc>
      </w:tr>
      <w:tr w:rsidR="00784764" w:rsidRPr="00784764" w14:paraId="17A3DBD0" w14:textId="77777777" w:rsidTr="00784764">
        <w:trPr>
          <w:trHeight w:val="300"/>
        </w:trPr>
        <w:tc>
          <w:tcPr>
            <w:cnfStyle w:val="001000000000" w:firstRow="0" w:lastRow="0" w:firstColumn="1" w:lastColumn="0" w:oddVBand="0" w:evenVBand="0" w:oddHBand="0" w:evenHBand="0" w:firstRowFirstColumn="0" w:firstRowLastColumn="0" w:lastRowFirstColumn="0" w:lastRowLastColumn="0"/>
            <w:tcW w:w="1134" w:type="dxa"/>
            <w:tcBorders>
              <w:right w:val="single" w:sz="4" w:space="0" w:color="auto"/>
            </w:tcBorders>
            <w:noWrap/>
            <w:vAlign w:val="center"/>
            <w:hideMark/>
          </w:tcPr>
          <w:p w14:paraId="6BCC8FBC" w14:textId="77777777" w:rsidR="009E6AB6" w:rsidRPr="00784764" w:rsidRDefault="009E6AB6" w:rsidP="00784764">
            <w:pPr>
              <w:rPr>
                <w:rFonts w:ascii="Arial" w:eastAsia="Times New Roman" w:hAnsi="Arial" w:cs="Arial"/>
                <w:color w:val="000000"/>
                <w:sz w:val="18"/>
                <w:szCs w:val="18"/>
              </w:rPr>
            </w:pPr>
            <w:r w:rsidRPr="00784764">
              <w:rPr>
                <w:rFonts w:ascii="Arial" w:eastAsia="Times New Roman" w:hAnsi="Arial" w:cs="Arial"/>
                <w:color w:val="000000"/>
                <w:sz w:val="18"/>
                <w:szCs w:val="18"/>
              </w:rPr>
              <w:t>BRIGHT</w:t>
            </w:r>
          </w:p>
        </w:tc>
        <w:tc>
          <w:tcPr>
            <w:tcW w:w="851" w:type="dxa"/>
            <w:tcBorders>
              <w:left w:val="single" w:sz="4" w:space="0" w:color="auto"/>
            </w:tcBorders>
            <w:noWrap/>
            <w:vAlign w:val="center"/>
            <w:hideMark/>
          </w:tcPr>
          <w:p w14:paraId="21B31E74" w14:textId="77777777" w:rsidR="009E6AB6" w:rsidRPr="00784764" w:rsidRDefault="009E6AB6" w:rsidP="0078476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1186</w:t>
            </w:r>
          </w:p>
        </w:tc>
        <w:tc>
          <w:tcPr>
            <w:tcW w:w="1276" w:type="dxa"/>
            <w:tcBorders>
              <w:right w:val="single" w:sz="4" w:space="0" w:color="auto"/>
            </w:tcBorders>
            <w:noWrap/>
            <w:vAlign w:val="center"/>
            <w:hideMark/>
          </w:tcPr>
          <w:p w14:paraId="6FA4050E" w14:textId="77777777" w:rsidR="009E6AB6" w:rsidRPr="00784764" w:rsidRDefault="009E6AB6" w:rsidP="0078476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162.4 (19.5)</w:t>
            </w:r>
          </w:p>
        </w:tc>
        <w:tc>
          <w:tcPr>
            <w:tcW w:w="851" w:type="dxa"/>
            <w:tcBorders>
              <w:left w:val="single" w:sz="4" w:space="0" w:color="auto"/>
            </w:tcBorders>
            <w:noWrap/>
            <w:vAlign w:val="center"/>
            <w:hideMark/>
          </w:tcPr>
          <w:p w14:paraId="0262DDC8" w14:textId="77777777" w:rsidR="009E6AB6" w:rsidRPr="00784764" w:rsidRDefault="009E6AB6" w:rsidP="0078476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1229</w:t>
            </w:r>
          </w:p>
        </w:tc>
        <w:tc>
          <w:tcPr>
            <w:tcW w:w="1275" w:type="dxa"/>
            <w:tcBorders>
              <w:right w:val="single" w:sz="4" w:space="0" w:color="auto"/>
            </w:tcBorders>
            <w:noWrap/>
            <w:vAlign w:val="center"/>
            <w:hideMark/>
          </w:tcPr>
          <w:p w14:paraId="25E2E027" w14:textId="77777777" w:rsidR="009E6AB6" w:rsidRPr="00784764" w:rsidRDefault="009E6AB6" w:rsidP="0078476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93.0 (9.4)</w:t>
            </w:r>
          </w:p>
        </w:tc>
        <w:tc>
          <w:tcPr>
            <w:tcW w:w="851" w:type="dxa"/>
            <w:tcBorders>
              <w:left w:val="single" w:sz="4" w:space="0" w:color="auto"/>
            </w:tcBorders>
            <w:noWrap/>
            <w:vAlign w:val="center"/>
            <w:hideMark/>
          </w:tcPr>
          <w:p w14:paraId="0BBE0F3E" w14:textId="77777777" w:rsidR="009E6AB6" w:rsidRPr="00784764" w:rsidRDefault="009E6AB6" w:rsidP="0078476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1326</w:t>
            </w:r>
          </w:p>
        </w:tc>
        <w:tc>
          <w:tcPr>
            <w:tcW w:w="1276" w:type="dxa"/>
            <w:tcBorders>
              <w:right w:val="single" w:sz="4" w:space="0" w:color="auto"/>
            </w:tcBorders>
            <w:noWrap/>
            <w:vAlign w:val="center"/>
            <w:hideMark/>
          </w:tcPr>
          <w:p w14:paraId="155B6430" w14:textId="77777777" w:rsidR="009E6AB6" w:rsidRPr="00784764" w:rsidRDefault="009E6AB6" w:rsidP="0078476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422.1 (26.5)</w:t>
            </w:r>
          </w:p>
        </w:tc>
        <w:tc>
          <w:tcPr>
            <w:tcW w:w="850" w:type="dxa"/>
            <w:tcBorders>
              <w:left w:val="single" w:sz="4" w:space="0" w:color="auto"/>
            </w:tcBorders>
            <w:noWrap/>
            <w:vAlign w:val="center"/>
            <w:hideMark/>
          </w:tcPr>
          <w:p w14:paraId="6E1F54C9" w14:textId="77777777" w:rsidR="009E6AB6" w:rsidRPr="00784764" w:rsidRDefault="009E6AB6" w:rsidP="0078476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N/A</w:t>
            </w:r>
          </w:p>
        </w:tc>
        <w:tc>
          <w:tcPr>
            <w:tcW w:w="1418" w:type="dxa"/>
            <w:tcBorders>
              <w:right w:val="single" w:sz="4" w:space="0" w:color="auto"/>
            </w:tcBorders>
            <w:noWrap/>
            <w:vAlign w:val="center"/>
            <w:hideMark/>
          </w:tcPr>
          <w:p w14:paraId="43048A92" w14:textId="77777777" w:rsidR="009E6AB6" w:rsidRPr="00784764" w:rsidRDefault="009E6AB6" w:rsidP="0078476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N/A</w:t>
            </w:r>
          </w:p>
        </w:tc>
        <w:tc>
          <w:tcPr>
            <w:tcW w:w="1134" w:type="dxa"/>
            <w:tcBorders>
              <w:left w:val="single" w:sz="4" w:space="0" w:color="auto"/>
            </w:tcBorders>
            <w:noWrap/>
            <w:vAlign w:val="center"/>
            <w:hideMark/>
          </w:tcPr>
          <w:p w14:paraId="2044DE14" w14:textId="77777777" w:rsidR="009E6AB6" w:rsidRPr="00784764" w:rsidRDefault="009E6AB6" w:rsidP="0078476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39.9 (11.0)</w:t>
            </w:r>
          </w:p>
        </w:tc>
        <w:tc>
          <w:tcPr>
            <w:tcW w:w="1275" w:type="dxa"/>
            <w:noWrap/>
            <w:vAlign w:val="center"/>
            <w:hideMark/>
          </w:tcPr>
          <w:p w14:paraId="0D087358" w14:textId="77777777" w:rsidR="009E6AB6" w:rsidRPr="00784764" w:rsidRDefault="009E6AB6" w:rsidP="0078476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166 (9)</w:t>
            </w:r>
          </w:p>
        </w:tc>
        <w:tc>
          <w:tcPr>
            <w:tcW w:w="993" w:type="dxa"/>
            <w:noWrap/>
            <w:vAlign w:val="center"/>
            <w:hideMark/>
          </w:tcPr>
          <w:p w14:paraId="183DB4CA" w14:textId="77777777" w:rsidR="009E6AB6" w:rsidRPr="00784764" w:rsidRDefault="009E6AB6" w:rsidP="0078476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27.5 (3.8)</w:t>
            </w:r>
          </w:p>
        </w:tc>
        <w:tc>
          <w:tcPr>
            <w:tcW w:w="1417" w:type="dxa"/>
            <w:noWrap/>
            <w:vAlign w:val="center"/>
            <w:hideMark/>
          </w:tcPr>
          <w:p w14:paraId="124D573E" w14:textId="77777777" w:rsidR="009E6AB6" w:rsidRPr="00784764" w:rsidRDefault="009E6AB6" w:rsidP="0078476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819 (61.8)</w:t>
            </w:r>
          </w:p>
        </w:tc>
        <w:tc>
          <w:tcPr>
            <w:tcW w:w="1694" w:type="dxa"/>
            <w:noWrap/>
            <w:vAlign w:val="center"/>
            <w:hideMark/>
          </w:tcPr>
          <w:p w14:paraId="3C189F4B" w14:textId="77777777" w:rsidR="009E6AB6" w:rsidRPr="00784764" w:rsidRDefault="009E6AB6" w:rsidP="0078476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European</w:t>
            </w:r>
          </w:p>
        </w:tc>
      </w:tr>
      <w:tr w:rsidR="00784764" w:rsidRPr="00784764" w14:paraId="234093EC" w14:textId="77777777" w:rsidTr="0078476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34" w:type="dxa"/>
            <w:tcBorders>
              <w:right w:val="single" w:sz="4" w:space="0" w:color="auto"/>
            </w:tcBorders>
            <w:noWrap/>
            <w:vAlign w:val="center"/>
            <w:hideMark/>
          </w:tcPr>
          <w:p w14:paraId="04346CB2" w14:textId="77777777" w:rsidR="009E6AB6" w:rsidRPr="00784764" w:rsidRDefault="009E6AB6" w:rsidP="00784764">
            <w:pPr>
              <w:rPr>
                <w:rFonts w:ascii="Arial" w:eastAsia="Times New Roman" w:hAnsi="Arial" w:cs="Arial"/>
                <w:color w:val="000000"/>
                <w:sz w:val="18"/>
                <w:szCs w:val="18"/>
              </w:rPr>
            </w:pPr>
            <w:r w:rsidRPr="00784764">
              <w:rPr>
                <w:rFonts w:ascii="Arial" w:eastAsia="Times New Roman" w:hAnsi="Arial" w:cs="Arial"/>
                <w:color w:val="000000"/>
                <w:sz w:val="18"/>
                <w:szCs w:val="18"/>
              </w:rPr>
              <w:t>Carlantino</w:t>
            </w:r>
          </w:p>
        </w:tc>
        <w:tc>
          <w:tcPr>
            <w:tcW w:w="851" w:type="dxa"/>
            <w:tcBorders>
              <w:left w:val="single" w:sz="4" w:space="0" w:color="auto"/>
            </w:tcBorders>
            <w:noWrap/>
            <w:vAlign w:val="center"/>
            <w:hideMark/>
          </w:tcPr>
          <w:p w14:paraId="6A3A89A1" w14:textId="77777777" w:rsidR="009E6AB6" w:rsidRPr="00784764" w:rsidRDefault="009E6AB6" w:rsidP="0078476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391</w:t>
            </w:r>
          </w:p>
        </w:tc>
        <w:tc>
          <w:tcPr>
            <w:tcW w:w="1276" w:type="dxa"/>
            <w:tcBorders>
              <w:right w:val="single" w:sz="4" w:space="0" w:color="auto"/>
            </w:tcBorders>
            <w:noWrap/>
            <w:vAlign w:val="center"/>
            <w:hideMark/>
          </w:tcPr>
          <w:p w14:paraId="62BEE2B1" w14:textId="77777777" w:rsidR="009E6AB6" w:rsidRPr="00784764" w:rsidRDefault="009E6AB6" w:rsidP="0078476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151.4 (21.8)</w:t>
            </w:r>
          </w:p>
        </w:tc>
        <w:tc>
          <w:tcPr>
            <w:tcW w:w="851" w:type="dxa"/>
            <w:tcBorders>
              <w:left w:val="single" w:sz="4" w:space="0" w:color="auto"/>
            </w:tcBorders>
            <w:noWrap/>
            <w:vAlign w:val="center"/>
            <w:hideMark/>
          </w:tcPr>
          <w:p w14:paraId="500B8E25" w14:textId="77777777" w:rsidR="009E6AB6" w:rsidRPr="00784764" w:rsidRDefault="009E6AB6" w:rsidP="0078476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391</w:t>
            </w:r>
          </w:p>
        </w:tc>
        <w:tc>
          <w:tcPr>
            <w:tcW w:w="1275" w:type="dxa"/>
            <w:tcBorders>
              <w:right w:val="single" w:sz="4" w:space="0" w:color="auto"/>
            </w:tcBorders>
            <w:noWrap/>
            <w:vAlign w:val="center"/>
            <w:hideMark/>
          </w:tcPr>
          <w:p w14:paraId="66590638" w14:textId="675685F5" w:rsidR="009E6AB6" w:rsidRPr="00784764" w:rsidRDefault="009E6AB6" w:rsidP="0078476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91.3 (13.5)</w:t>
            </w:r>
          </w:p>
        </w:tc>
        <w:tc>
          <w:tcPr>
            <w:tcW w:w="851" w:type="dxa"/>
            <w:tcBorders>
              <w:left w:val="single" w:sz="4" w:space="0" w:color="auto"/>
            </w:tcBorders>
            <w:noWrap/>
            <w:vAlign w:val="center"/>
            <w:hideMark/>
          </w:tcPr>
          <w:p w14:paraId="005077F3" w14:textId="77777777" w:rsidR="009E6AB6" w:rsidRPr="00784764" w:rsidRDefault="009E6AB6" w:rsidP="0078476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391</w:t>
            </w:r>
          </w:p>
        </w:tc>
        <w:tc>
          <w:tcPr>
            <w:tcW w:w="1276" w:type="dxa"/>
            <w:tcBorders>
              <w:right w:val="single" w:sz="4" w:space="0" w:color="auto"/>
            </w:tcBorders>
            <w:noWrap/>
            <w:vAlign w:val="center"/>
            <w:hideMark/>
          </w:tcPr>
          <w:p w14:paraId="2A166472" w14:textId="77777777" w:rsidR="009E6AB6" w:rsidRPr="00784764" w:rsidRDefault="009E6AB6" w:rsidP="0078476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390.5 (28.5)</w:t>
            </w:r>
          </w:p>
        </w:tc>
        <w:tc>
          <w:tcPr>
            <w:tcW w:w="850" w:type="dxa"/>
            <w:tcBorders>
              <w:left w:val="single" w:sz="4" w:space="0" w:color="auto"/>
            </w:tcBorders>
            <w:noWrap/>
            <w:vAlign w:val="center"/>
            <w:hideMark/>
          </w:tcPr>
          <w:p w14:paraId="3818219D" w14:textId="77777777" w:rsidR="009E6AB6" w:rsidRPr="00784764" w:rsidRDefault="009E6AB6" w:rsidP="0078476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N/A</w:t>
            </w:r>
          </w:p>
        </w:tc>
        <w:tc>
          <w:tcPr>
            <w:tcW w:w="1418" w:type="dxa"/>
            <w:tcBorders>
              <w:right w:val="single" w:sz="4" w:space="0" w:color="auto"/>
            </w:tcBorders>
            <w:noWrap/>
            <w:vAlign w:val="center"/>
            <w:hideMark/>
          </w:tcPr>
          <w:p w14:paraId="10CE4EBE" w14:textId="77777777" w:rsidR="009E6AB6" w:rsidRPr="00784764" w:rsidRDefault="009E6AB6" w:rsidP="0078476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N/A</w:t>
            </w:r>
          </w:p>
        </w:tc>
        <w:tc>
          <w:tcPr>
            <w:tcW w:w="1134" w:type="dxa"/>
            <w:tcBorders>
              <w:left w:val="single" w:sz="4" w:space="0" w:color="auto"/>
            </w:tcBorders>
            <w:noWrap/>
            <w:vAlign w:val="center"/>
            <w:hideMark/>
          </w:tcPr>
          <w:p w14:paraId="55AF862B" w14:textId="77777777" w:rsidR="009E6AB6" w:rsidRPr="00784764" w:rsidRDefault="009E6AB6" w:rsidP="0078476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44.6 (20.2)</w:t>
            </w:r>
          </w:p>
        </w:tc>
        <w:tc>
          <w:tcPr>
            <w:tcW w:w="1275" w:type="dxa"/>
            <w:noWrap/>
            <w:vAlign w:val="center"/>
            <w:hideMark/>
          </w:tcPr>
          <w:p w14:paraId="49BB13D6" w14:textId="77777777" w:rsidR="009E6AB6" w:rsidRPr="00784764" w:rsidRDefault="009E6AB6" w:rsidP="0078476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159.6 (9.5)</w:t>
            </w:r>
          </w:p>
        </w:tc>
        <w:tc>
          <w:tcPr>
            <w:tcW w:w="993" w:type="dxa"/>
            <w:noWrap/>
            <w:vAlign w:val="center"/>
            <w:hideMark/>
          </w:tcPr>
          <w:p w14:paraId="28F4C805" w14:textId="77777777" w:rsidR="009E6AB6" w:rsidRPr="00784764" w:rsidRDefault="009E6AB6" w:rsidP="0078476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27.2 (5.2)</w:t>
            </w:r>
          </w:p>
        </w:tc>
        <w:tc>
          <w:tcPr>
            <w:tcW w:w="1417" w:type="dxa"/>
            <w:noWrap/>
            <w:vAlign w:val="center"/>
            <w:hideMark/>
          </w:tcPr>
          <w:p w14:paraId="51AA2209" w14:textId="77777777" w:rsidR="009E6AB6" w:rsidRPr="00784764" w:rsidRDefault="009E6AB6" w:rsidP="0078476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58.00%</w:t>
            </w:r>
          </w:p>
        </w:tc>
        <w:tc>
          <w:tcPr>
            <w:tcW w:w="1694" w:type="dxa"/>
            <w:noWrap/>
            <w:vAlign w:val="center"/>
            <w:hideMark/>
          </w:tcPr>
          <w:p w14:paraId="06E89248" w14:textId="77777777" w:rsidR="009E6AB6" w:rsidRPr="00784764" w:rsidRDefault="009E6AB6" w:rsidP="0078476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European</w:t>
            </w:r>
          </w:p>
        </w:tc>
      </w:tr>
      <w:tr w:rsidR="00784764" w:rsidRPr="00784764" w14:paraId="4C7E0CEB" w14:textId="77777777" w:rsidTr="00784764">
        <w:trPr>
          <w:trHeight w:val="300"/>
        </w:trPr>
        <w:tc>
          <w:tcPr>
            <w:cnfStyle w:val="001000000000" w:firstRow="0" w:lastRow="0" w:firstColumn="1" w:lastColumn="0" w:oddVBand="0" w:evenVBand="0" w:oddHBand="0" w:evenHBand="0" w:firstRowFirstColumn="0" w:firstRowLastColumn="0" w:lastRowFirstColumn="0" w:lastRowLastColumn="0"/>
            <w:tcW w:w="1134" w:type="dxa"/>
            <w:tcBorders>
              <w:right w:val="single" w:sz="4" w:space="0" w:color="auto"/>
            </w:tcBorders>
            <w:noWrap/>
            <w:vAlign w:val="center"/>
            <w:hideMark/>
          </w:tcPr>
          <w:p w14:paraId="7F778E4F" w14:textId="77777777" w:rsidR="009E6AB6" w:rsidRPr="00784764" w:rsidRDefault="009E6AB6" w:rsidP="00784764">
            <w:pPr>
              <w:rPr>
                <w:rFonts w:ascii="Arial" w:eastAsia="Times New Roman" w:hAnsi="Arial" w:cs="Arial"/>
                <w:color w:val="000000"/>
                <w:sz w:val="18"/>
                <w:szCs w:val="18"/>
              </w:rPr>
            </w:pPr>
            <w:r w:rsidRPr="00784764">
              <w:rPr>
                <w:rFonts w:ascii="Arial" w:eastAsia="Times New Roman" w:hAnsi="Arial" w:cs="Arial"/>
                <w:color w:val="000000"/>
                <w:sz w:val="18"/>
                <w:szCs w:val="18"/>
              </w:rPr>
              <w:t>CHS</w:t>
            </w:r>
          </w:p>
        </w:tc>
        <w:tc>
          <w:tcPr>
            <w:tcW w:w="851" w:type="dxa"/>
            <w:tcBorders>
              <w:left w:val="single" w:sz="4" w:space="0" w:color="auto"/>
            </w:tcBorders>
            <w:noWrap/>
            <w:vAlign w:val="center"/>
            <w:hideMark/>
          </w:tcPr>
          <w:p w14:paraId="289B7B24" w14:textId="77777777" w:rsidR="009E6AB6" w:rsidRPr="00784764" w:rsidRDefault="009E6AB6" w:rsidP="0078476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2754</w:t>
            </w:r>
          </w:p>
        </w:tc>
        <w:tc>
          <w:tcPr>
            <w:tcW w:w="1276" w:type="dxa"/>
            <w:tcBorders>
              <w:right w:val="single" w:sz="4" w:space="0" w:color="auto"/>
            </w:tcBorders>
            <w:noWrap/>
            <w:vAlign w:val="center"/>
            <w:hideMark/>
          </w:tcPr>
          <w:p w14:paraId="6FCFD317" w14:textId="77777777" w:rsidR="009E6AB6" w:rsidRPr="00784764" w:rsidRDefault="009E6AB6" w:rsidP="0078476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166.6 (27.9)</w:t>
            </w:r>
          </w:p>
        </w:tc>
        <w:tc>
          <w:tcPr>
            <w:tcW w:w="851" w:type="dxa"/>
            <w:tcBorders>
              <w:left w:val="single" w:sz="4" w:space="0" w:color="auto"/>
            </w:tcBorders>
            <w:noWrap/>
            <w:vAlign w:val="center"/>
            <w:hideMark/>
          </w:tcPr>
          <w:p w14:paraId="12E21058" w14:textId="77777777" w:rsidR="009E6AB6" w:rsidRPr="00784764" w:rsidRDefault="009E6AB6" w:rsidP="0078476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2833</w:t>
            </w:r>
          </w:p>
        </w:tc>
        <w:tc>
          <w:tcPr>
            <w:tcW w:w="1275" w:type="dxa"/>
            <w:tcBorders>
              <w:right w:val="single" w:sz="4" w:space="0" w:color="auto"/>
            </w:tcBorders>
            <w:noWrap/>
            <w:vAlign w:val="center"/>
            <w:hideMark/>
          </w:tcPr>
          <w:p w14:paraId="0599C488" w14:textId="77777777" w:rsidR="009E6AB6" w:rsidRPr="00784764" w:rsidRDefault="009E6AB6" w:rsidP="0078476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88.3 (10.1)</w:t>
            </w:r>
          </w:p>
        </w:tc>
        <w:tc>
          <w:tcPr>
            <w:tcW w:w="851" w:type="dxa"/>
            <w:tcBorders>
              <w:left w:val="single" w:sz="4" w:space="0" w:color="auto"/>
            </w:tcBorders>
            <w:noWrap/>
            <w:vAlign w:val="center"/>
            <w:hideMark/>
          </w:tcPr>
          <w:p w14:paraId="77155099" w14:textId="77777777" w:rsidR="009E6AB6" w:rsidRPr="00784764" w:rsidRDefault="009E6AB6" w:rsidP="0078476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2537</w:t>
            </w:r>
          </w:p>
        </w:tc>
        <w:tc>
          <w:tcPr>
            <w:tcW w:w="1276" w:type="dxa"/>
            <w:tcBorders>
              <w:right w:val="single" w:sz="4" w:space="0" w:color="auto"/>
            </w:tcBorders>
            <w:noWrap/>
            <w:vAlign w:val="center"/>
            <w:hideMark/>
          </w:tcPr>
          <w:p w14:paraId="07C1EA75" w14:textId="77777777" w:rsidR="009E6AB6" w:rsidRPr="00784764" w:rsidRDefault="009E6AB6" w:rsidP="0078476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414.2 (31.3)</w:t>
            </w:r>
          </w:p>
        </w:tc>
        <w:tc>
          <w:tcPr>
            <w:tcW w:w="850" w:type="dxa"/>
            <w:tcBorders>
              <w:left w:val="single" w:sz="4" w:space="0" w:color="auto"/>
            </w:tcBorders>
            <w:noWrap/>
            <w:vAlign w:val="center"/>
            <w:hideMark/>
          </w:tcPr>
          <w:p w14:paraId="354C3B22" w14:textId="77777777" w:rsidR="009E6AB6" w:rsidRPr="00784764" w:rsidRDefault="009E6AB6" w:rsidP="0078476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N/A</w:t>
            </w:r>
          </w:p>
        </w:tc>
        <w:tc>
          <w:tcPr>
            <w:tcW w:w="1418" w:type="dxa"/>
            <w:tcBorders>
              <w:right w:val="single" w:sz="4" w:space="0" w:color="auto"/>
            </w:tcBorders>
            <w:noWrap/>
            <w:vAlign w:val="center"/>
            <w:hideMark/>
          </w:tcPr>
          <w:p w14:paraId="48855CC5" w14:textId="77777777" w:rsidR="009E6AB6" w:rsidRPr="00784764" w:rsidRDefault="009E6AB6" w:rsidP="0078476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N/A</w:t>
            </w:r>
          </w:p>
        </w:tc>
        <w:tc>
          <w:tcPr>
            <w:tcW w:w="1134" w:type="dxa"/>
            <w:tcBorders>
              <w:left w:val="single" w:sz="4" w:space="0" w:color="auto"/>
            </w:tcBorders>
            <w:noWrap/>
            <w:vAlign w:val="center"/>
            <w:hideMark/>
          </w:tcPr>
          <w:p w14:paraId="3F44CE1A" w14:textId="77777777" w:rsidR="009E6AB6" w:rsidRPr="00784764" w:rsidRDefault="009E6AB6" w:rsidP="0078476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72.1 (5.2)</w:t>
            </w:r>
          </w:p>
        </w:tc>
        <w:tc>
          <w:tcPr>
            <w:tcW w:w="1275" w:type="dxa"/>
            <w:noWrap/>
            <w:vAlign w:val="center"/>
            <w:hideMark/>
          </w:tcPr>
          <w:p w14:paraId="4DA3A1CC" w14:textId="77777777" w:rsidR="009E6AB6" w:rsidRPr="00784764" w:rsidRDefault="009E6AB6" w:rsidP="0078476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164.3 (9.2)</w:t>
            </w:r>
          </w:p>
        </w:tc>
        <w:tc>
          <w:tcPr>
            <w:tcW w:w="993" w:type="dxa"/>
            <w:noWrap/>
            <w:vAlign w:val="center"/>
            <w:hideMark/>
          </w:tcPr>
          <w:p w14:paraId="1982ED99" w14:textId="77777777" w:rsidR="009E6AB6" w:rsidRPr="00784764" w:rsidRDefault="009E6AB6" w:rsidP="0078476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26.2 (4.5)</w:t>
            </w:r>
          </w:p>
        </w:tc>
        <w:tc>
          <w:tcPr>
            <w:tcW w:w="1417" w:type="dxa"/>
            <w:noWrap/>
            <w:vAlign w:val="center"/>
            <w:hideMark/>
          </w:tcPr>
          <w:p w14:paraId="4EE1BBEE" w14:textId="77777777" w:rsidR="009E6AB6" w:rsidRPr="00784764" w:rsidRDefault="009E6AB6" w:rsidP="0078476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1781 (62.9)</w:t>
            </w:r>
          </w:p>
        </w:tc>
        <w:tc>
          <w:tcPr>
            <w:tcW w:w="1694" w:type="dxa"/>
            <w:noWrap/>
            <w:vAlign w:val="center"/>
            <w:hideMark/>
          </w:tcPr>
          <w:p w14:paraId="44F37FE3" w14:textId="77777777" w:rsidR="009E6AB6" w:rsidRPr="00784764" w:rsidRDefault="009E6AB6" w:rsidP="0078476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European</w:t>
            </w:r>
          </w:p>
        </w:tc>
      </w:tr>
      <w:tr w:rsidR="00784764" w:rsidRPr="00784764" w14:paraId="77B4599D" w14:textId="77777777" w:rsidTr="0078476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34" w:type="dxa"/>
            <w:tcBorders>
              <w:right w:val="single" w:sz="4" w:space="0" w:color="auto"/>
            </w:tcBorders>
            <w:noWrap/>
            <w:vAlign w:val="center"/>
            <w:hideMark/>
          </w:tcPr>
          <w:p w14:paraId="1AC26AF7" w14:textId="77777777" w:rsidR="009E6AB6" w:rsidRPr="00784764" w:rsidRDefault="009E6AB6" w:rsidP="00784764">
            <w:pPr>
              <w:rPr>
                <w:rFonts w:ascii="Arial" w:eastAsia="Times New Roman" w:hAnsi="Arial" w:cs="Arial"/>
                <w:sz w:val="18"/>
                <w:szCs w:val="18"/>
              </w:rPr>
            </w:pPr>
            <w:r w:rsidRPr="00784764">
              <w:rPr>
                <w:rFonts w:ascii="Arial" w:eastAsia="Times New Roman" w:hAnsi="Arial" w:cs="Arial"/>
                <w:sz w:val="18"/>
                <w:szCs w:val="18"/>
              </w:rPr>
              <w:t>ERF</w:t>
            </w:r>
          </w:p>
        </w:tc>
        <w:tc>
          <w:tcPr>
            <w:tcW w:w="851" w:type="dxa"/>
            <w:tcBorders>
              <w:left w:val="single" w:sz="4" w:space="0" w:color="auto"/>
            </w:tcBorders>
            <w:noWrap/>
            <w:vAlign w:val="center"/>
            <w:hideMark/>
          </w:tcPr>
          <w:p w14:paraId="2F8E462C" w14:textId="77777777" w:rsidR="009E6AB6" w:rsidRPr="00784764" w:rsidRDefault="009E6AB6" w:rsidP="0078476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rPr>
            </w:pPr>
            <w:r w:rsidRPr="00784764">
              <w:rPr>
                <w:rFonts w:ascii="Arial" w:eastAsia="Times New Roman" w:hAnsi="Arial" w:cs="Arial"/>
                <w:sz w:val="18"/>
                <w:szCs w:val="18"/>
              </w:rPr>
              <w:t>2370</w:t>
            </w:r>
          </w:p>
        </w:tc>
        <w:tc>
          <w:tcPr>
            <w:tcW w:w="1276" w:type="dxa"/>
            <w:tcBorders>
              <w:right w:val="single" w:sz="4" w:space="0" w:color="auto"/>
            </w:tcBorders>
            <w:noWrap/>
            <w:vAlign w:val="center"/>
            <w:hideMark/>
          </w:tcPr>
          <w:p w14:paraId="0026C18E" w14:textId="77777777" w:rsidR="009E6AB6" w:rsidRPr="00784764" w:rsidRDefault="009E6AB6" w:rsidP="0078476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153.0 (22.6)</w:t>
            </w:r>
          </w:p>
        </w:tc>
        <w:tc>
          <w:tcPr>
            <w:tcW w:w="851" w:type="dxa"/>
            <w:tcBorders>
              <w:left w:val="single" w:sz="4" w:space="0" w:color="auto"/>
            </w:tcBorders>
            <w:noWrap/>
            <w:vAlign w:val="center"/>
            <w:hideMark/>
          </w:tcPr>
          <w:p w14:paraId="69DC2792" w14:textId="77777777" w:rsidR="009E6AB6" w:rsidRPr="00784764" w:rsidRDefault="009E6AB6" w:rsidP="0078476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2177</w:t>
            </w:r>
          </w:p>
        </w:tc>
        <w:tc>
          <w:tcPr>
            <w:tcW w:w="1275" w:type="dxa"/>
            <w:tcBorders>
              <w:right w:val="single" w:sz="4" w:space="0" w:color="auto"/>
            </w:tcBorders>
            <w:noWrap/>
            <w:vAlign w:val="center"/>
            <w:hideMark/>
          </w:tcPr>
          <w:p w14:paraId="3DE6F4B7" w14:textId="77777777" w:rsidR="009E6AB6" w:rsidRPr="00784764" w:rsidRDefault="009E6AB6" w:rsidP="0078476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97.1 (10.1)</w:t>
            </w:r>
          </w:p>
        </w:tc>
        <w:tc>
          <w:tcPr>
            <w:tcW w:w="851" w:type="dxa"/>
            <w:tcBorders>
              <w:left w:val="single" w:sz="4" w:space="0" w:color="auto"/>
            </w:tcBorders>
            <w:noWrap/>
            <w:vAlign w:val="center"/>
            <w:hideMark/>
          </w:tcPr>
          <w:p w14:paraId="6046EF30" w14:textId="77777777" w:rsidR="009E6AB6" w:rsidRPr="00784764" w:rsidRDefault="009E6AB6" w:rsidP="0078476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2332</w:t>
            </w:r>
          </w:p>
        </w:tc>
        <w:tc>
          <w:tcPr>
            <w:tcW w:w="1276" w:type="dxa"/>
            <w:tcBorders>
              <w:right w:val="single" w:sz="4" w:space="0" w:color="auto"/>
            </w:tcBorders>
            <w:noWrap/>
            <w:vAlign w:val="center"/>
            <w:hideMark/>
          </w:tcPr>
          <w:p w14:paraId="1C52F50F" w14:textId="77777777" w:rsidR="009E6AB6" w:rsidRPr="00784764" w:rsidRDefault="009E6AB6" w:rsidP="0078476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398.5 (28.3)</w:t>
            </w:r>
          </w:p>
        </w:tc>
        <w:tc>
          <w:tcPr>
            <w:tcW w:w="850" w:type="dxa"/>
            <w:tcBorders>
              <w:left w:val="single" w:sz="4" w:space="0" w:color="auto"/>
            </w:tcBorders>
            <w:noWrap/>
            <w:vAlign w:val="center"/>
            <w:hideMark/>
          </w:tcPr>
          <w:p w14:paraId="358FF427" w14:textId="77777777" w:rsidR="009E6AB6" w:rsidRPr="00784764" w:rsidRDefault="009E6AB6" w:rsidP="0078476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2006</w:t>
            </w:r>
          </w:p>
        </w:tc>
        <w:tc>
          <w:tcPr>
            <w:tcW w:w="1418" w:type="dxa"/>
            <w:tcBorders>
              <w:right w:val="single" w:sz="4" w:space="0" w:color="auto"/>
            </w:tcBorders>
            <w:noWrap/>
            <w:vAlign w:val="center"/>
            <w:hideMark/>
          </w:tcPr>
          <w:p w14:paraId="6E963C61" w14:textId="77777777" w:rsidR="009E6AB6" w:rsidRPr="00784764" w:rsidRDefault="009E6AB6" w:rsidP="0078476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951.0 (125.8)</w:t>
            </w:r>
          </w:p>
        </w:tc>
        <w:tc>
          <w:tcPr>
            <w:tcW w:w="1134" w:type="dxa"/>
            <w:tcBorders>
              <w:left w:val="single" w:sz="4" w:space="0" w:color="auto"/>
            </w:tcBorders>
            <w:noWrap/>
            <w:vAlign w:val="center"/>
            <w:hideMark/>
          </w:tcPr>
          <w:p w14:paraId="149748A1" w14:textId="77777777" w:rsidR="009E6AB6" w:rsidRPr="00784764" w:rsidRDefault="009E6AB6" w:rsidP="0078476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48.0 (14.2)</w:t>
            </w:r>
          </w:p>
        </w:tc>
        <w:tc>
          <w:tcPr>
            <w:tcW w:w="1275" w:type="dxa"/>
            <w:noWrap/>
            <w:vAlign w:val="center"/>
            <w:hideMark/>
          </w:tcPr>
          <w:p w14:paraId="0ACA17D7" w14:textId="77777777" w:rsidR="009E6AB6" w:rsidRPr="00784764" w:rsidRDefault="009E6AB6" w:rsidP="0078476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167.7 (9.4)</w:t>
            </w:r>
          </w:p>
        </w:tc>
        <w:tc>
          <w:tcPr>
            <w:tcW w:w="993" w:type="dxa"/>
            <w:noWrap/>
            <w:vAlign w:val="center"/>
            <w:hideMark/>
          </w:tcPr>
          <w:p w14:paraId="0601544C" w14:textId="77777777" w:rsidR="009E6AB6" w:rsidRPr="00784764" w:rsidRDefault="009E6AB6" w:rsidP="0078476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26.8 (4.6)</w:t>
            </w:r>
          </w:p>
        </w:tc>
        <w:tc>
          <w:tcPr>
            <w:tcW w:w="1417" w:type="dxa"/>
            <w:noWrap/>
            <w:vAlign w:val="center"/>
            <w:hideMark/>
          </w:tcPr>
          <w:p w14:paraId="7C0B9C21" w14:textId="77777777" w:rsidR="009E6AB6" w:rsidRPr="00784764" w:rsidRDefault="009E6AB6" w:rsidP="0078476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1361 (55.7%)</w:t>
            </w:r>
          </w:p>
        </w:tc>
        <w:tc>
          <w:tcPr>
            <w:tcW w:w="1694" w:type="dxa"/>
            <w:noWrap/>
            <w:vAlign w:val="center"/>
            <w:hideMark/>
          </w:tcPr>
          <w:p w14:paraId="6471AADA" w14:textId="77777777" w:rsidR="009E6AB6" w:rsidRPr="00784764" w:rsidRDefault="009E6AB6" w:rsidP="0078476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European</w:t>
            </w:r>
          </w:p>
        </w:tc>
      </w:tr>
      <w:tr w:rsidR="00784764" w:rsidRPr="00784764" w14:paraId="5AB73B84" w14:textId="77777777" w:rsidTr="00784764">
        <w:trPr>
          <w:trHeight w:val="300"/>
        </w:trPr>
        <w:tc>
          <w:tcPr>
            <w:cnfStyle w:val="001000000000" w:firstRow="0" w:lastRow="0" w:firstColumn="1" w:lastColumn="0" w:oddVBand="0" w:evenVBand="0" w:oddHBand="0" w:evenHBand="0" w:firstRowFirstColumn="0" w:firstRowLastColumn="0" w:lastRowFirstColumn="0" w:lastRowLastColumn="0"/>
            <w:tcW w:w="1134" w:type="dxa"/>
            <w:tcBorders>
              <w:right w:val="single" w:sz="4" w:space="0" w:color="auto"/>
            </w:tcBorders>
            <w:noWrap/>
            <w:vAlign w:val="center"/>
            <w:hideMark/>
          </w:tcPr>
          <w:p w14:paraId="5CDED5DE" w14:textId="77777777" w:rsidR="009E6AB6" w:rsidRPr="00784764" w:rsidRDefault="009E6AB6" w:rsidP="00784764">
            <w:pPr>
              <w:rPr>
                <w:rFonts w:ascii="Arial" w:eastAsia="Times New Roman" w:hAnsi="Arial" w:cs="Arial"/>
                <w:color w:val="000000"/>
                <w:sz w:val="18"/>
                <w:szCs w:val="18"/>
              </w:rPr>
            </w:pPr>
            <w:r w:rsidRPr="00784764">
              <w:rPr>
                <w:rFonts w:ascii="Arial" w:eastAsia="Times New Roman" w:hAnsi="Arial" w:cs="Arial"/>
                <w:color w:val="000000"/>
                <w:sz w:val="18"/>
                <w:szCs w:val="18"/>
              </w:rPr>
              <w:t>FVG</w:t>
            </w:r>
          </w:p>
        </w:tc>
        <w:tc>
          <w:tcPr>
            <w:tcW w:w="851" w:type="dxa"/>
            <w:tcBorders>
              <w:left w:val="single" w:sz="4" w:space="0" w:color="auto"/>
            </w:tcBorders>
            <w:noWrap/>
            <w:vAlign w:val="center"/>
            <w:hideMark/>
          </w:tcPr>
          <w:p w14:paraId="6BBF8CF9" w14:textId="77777777" w:rsidR="009E6AB6" w:rsidRPr="00784764" w:rsidRDefault="009E6AB6" w:rsidP="0078476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981</w:t>
            </w:r>
          </w:p>
        </w:tc>
        <w:tc>
          <w:tcPr>
            <w:tcW w:w="1276" w:type="dxa"/>
            <w:tcBorders>
              <w:right w:val="single" w:sz="4" w:space="0" w:color="auto"/>
            </w:tcBorders>
            <w:noWrap/>
            <w:vAlign w:val="center"/>
            <w:hideMark/>
          </w:tcPr>
          <w:p w14:paraId="2E9018CE" w14:textId="77777777" w:rsidR="009E6AB6" w:rsidRPr="00784764" w:rsidRDefault="009E6AB6" w:rsidP="0078476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156.6 (22.6)</w:t>
            </w:r>
          </w:p>
        </w:tc>
        <w:tc>
          <w:tcPr>
            <w:tcW w:w="851" w:type="dxa"/>
            <w:tcBorders>
              <w:left w:val="single" w:sz="4" w:space="0" w:color="auto"/>
            </w:tcBorders>
            <w:noWrap/>
            <w:vAlign w:val="center"/>
            <w:hideMark/>
          </w:tcPr>
          <w:p w14:paraId="6914637C" w14:textId="77777777" w:rsidR="009E6AB6" w:rsidRPr="00784764" w:rsidRDefault="009E6AB6" w:rsidP="0078476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981</w:t>
            </w:r>
          </w:p>
        </w:tc>
        <w:tc>
          <w:tcPr>
            <w:tcW w:w="1275" w:type="dxa"/>
            <w:tcBorders>
              <w:right w:val="single" w:sz="4" w:space="0" w:color="auto"/>
            </w:tcBorders>
            <w:noWrap/>
            <w:vAlign w:val="center"/>
            <w:hideMark/>
          </w:tcPr>
          <w:p w14:paraId="4E398548" w14:textId="77777777" w:rsidR="009E6AB6" w:rsidRPr="00784764" w:rsidRDefault="009E6AB6" w:rsidP="0078476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94.8 (9.6)</w:t>
            </w:r>
          </w:p>
        </w:tc>
        <w:tc>
          <w:tcPr>
            <w:tcW w:w="851" w:type="dxa"/>
            <w:tcBorders>
              <w:left w:val="single" w:sz="4" w:space="0" w:color="auto"/>
            </w:tcBorders>
            <w:noWrap/>
            <w:vAlign w:val="center"/>
            <w:hideMark/>
          </w:tcPr>
          <w:p w14:paraId="0FBAF0F4" w14:textId="77777777" w:rsidR="009E6AB6" w:rsidRPr="00784764" w:rsidRDefault="009E6AB6" w:rsidP="0078476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981</w:t>
            </w:r>
          </w:p>
        </w:tc>
        <w:tc>
          <w:tcPr>
            <w:tcW w:w="1276" w:type="dxa"/>
            <w:tcBorders>
              <w:right w:val="single" w:sz="4" w:space="0" w:color="auto"/>
            </w:tcBorders>
            <w:noWrap/>
            <w:vAlign w:val="center"/>
            <w:hideMark/>
          </w:tcPr>
          <w:p w14:paraId="11BA734C" w14:textId="77777777" w:rsidR="009E6AB6" w:rsidRPr="00784764" w:rsidRDefault="009E6AB6" w:rsidP="0078476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399.0 (29.8)</w:t>
            </w:r>
          </w:p>
        </w:tc>
        <w:tc>
          <w:tcPr>
            <w:tcW w:w="850" w:type="dxa"/>
            <w:tcBorders>
              <w:left w:val="single" w:sz="4" w:space="0" w:color="auto"/>
            </w:tcBorders>
            <w:noWrap/>
            <w:vAlign w:val="center"/>
            <w:hideMark/>
          </w:tcPr>
          <w:p w14:paraId="38E5D5FE" w14:textId="77777777" w:rsidR="009E6AB6" w:rsidRPr="00784764" w:rsidRDefault="009E6AB6" w:rsidP="0078476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N/A</w:t>
            </w:r>
          </w:p>
        </w:tc>
        <w:tc>
          <w:tcPr>
            <w:tcW w:w="1418" w:type="dxa"/>
            <w:tcBorders>
              <w:right w:val="single" w:sz="4" w:space="0" w:color="auto"/>
            </w:tcBorders>
            <w:noWrap/>
            <w:vAlign w:val="center"/>
            <w:hideMark/>
          </w:tcPr>
          <w:p w14:paraId="644F51A1" w14:textId="77777777" w:rsidR="009E6AB6" w:rsidRPr="00784764" w:rsidRDefault="009E6AB6" w:rsidP="0078476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N/A</w:t>
            </w:r>
          </w:p>
        </w:tc>
        <w:tc>
          <w:tcPr>
            <w:tcW w:w="1134" w:type="dxa"/>
            <w:tcBorders>
              <w:left w:val="single" w:sz="4" w:space="0" w:color="auto"/>
            </w:tcBorders>
            <w:noWrap/>
            <w:vAlign w:val="center"/>
            <w:hideMark/>
          </w:tcPr>
          <w:p w14:paraId="51FB7DF4" w14:textId="77777777" w:rsidR="009E6AB6" w:rsidRPr="00784764" w:rsidRDefault="009E6AB6" w:rsidP="0078476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48.5 (21.6)</w:t>
            </w:r>
          </w:p>
        </w:tc>
        <w:tc>
          <w:tcPr>
            <w:tcW w:w="1275" w:type="dxa"/>
            <w:noWrap/>
            <w:vAlign w:val="center"/>
            <w:hideMark/>
          </w:tcPr>
          <w:p w14:paraId="381BEC22" w14:textId="77777777" w:rsidR="009E6AB6" w:rsidRPr="00784764" w:rsidRDefault="009E6AB6" w:rsidP="0078476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168.1 (10.1)</w:t>
            </w:r>
          </w:p>
        </w:tc>
        <w:tc>
          <w:tcPr>
            <w:tcW w:w="993" w:type="dxa"/>
            <w:noWrap/>
            <w:vAlign w:val="center"/>
            <w:hideMark/>
          </w:tcPr>
          <w:p w14:paraId="223E9CCF" w14:textId="77777777" w:rsidR="009E6AB6" w:rsidRPr="00784764" w:rsidRDefault="009E6AB6" w:rsidP="0078476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24.8 (4.5)</w:t>
            </w:r>
          </w:p>
        </w:tc>
        <w:tc>
          <w:tcPr>
            <w:tcW w:w="1417" w:type="dxa"/>
            <w:noWrap/>
            <w:vAlign w:val="center"/>
            <w:hideMark/>
          </w:tcPr>
          <w:p w14:paraId="57127D7A" w14:textId="77777777" w:rsidR="009E6AB6" w:rsidRPr="00784764" w:rsidRDefault="009E6AB6" w:rsidP="0078476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57.29%</w:t>
            </w:r>
          </w:p>
        </w:tc>
        <w:tc>
          <w:tcPr>
            <w:tcW w:w="1694" w:type="dxa"/>
            <w:noWrap/>
            <w:vAlign w:val="center"/>
            <w:hideMark/>
          </w:tcPr>
          <w:p w14:paraId="7B6487B6" w14:textId="77777777" w:rsidR="009E6AB6" w:rsidRPr="00784764" w:rsidRDefault="009E6AB6" w:rsidP="0078476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European</w:t>
            </w:r>
          </w:p>
        </w:tc>
      </w:tr>
      <w:tr w:rsidR="00784764" w:rsidRPr="00784764" w14:paraId="7F0FFB45" w14:textId="77777777" w:rsidTr="0078476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34" w:type="dxa"/>
            <w:tcBorders>
              <w:right w:val="single" w:sz="4" w:space="0" w:color="auto"/>
            </w:tcBorders>
            <w:noWrap/>
            <w:vAlign w:val="center"/>
            <w:hideMark/>
          </w:tcPr>
          <w:p w14:paraId="42730E18" w14:textId="77777777" w:rsidR="009E6AB6" w:rsidRPr="00784764" w:rsidRDefault="009E6AB6" w:rsidP="00784764">
            <w:pPr>
              <w:rPr>
                <w:rFonts w:ascii="Arial" w:eastAsia="Times New Roman" w:hAnsi="Arial" w:cs="Arial"/>
                <w:color w:val="000000"/>
                <w:sz w:val="18"/>
                <w:szCs w:val="18"/>
              </w:rPr>
            </w:pPr>
            <w:r w:rsidRPr="00784764">
              <w:rPr>
                <w:rFonts w:ascii="Arial" w:eastAsia="Times New Roman" w:hAnsi="Arial" w:cs="Arial"/>
                <w:color w:val="000000"/>
                <w:sz w:val="18"/>
                <w:szCs w:val="18"/>
              </w:rPr>
              <w:t>GRAPHIC</w:t>
            </w:r>
          </w:p>
        </w:tc>
        <w:tc>
          <w:tcPr>
            <w:tcW w:w="851" w:type="dxa"/>
            <w:tcBorders>
              <w:left w:val="single" w:sz="4" w:space="0" w:color="auto"/>
            </w:tcBorders>
            <w:noWrap/>
            <w:vAlign w:val="center"/>
            <w:hideMark/>
          </w:tcPr>
          <w:p w14:paraId="52F09213" w14:textId="77777777" w:rsidR="009E6AB6" w:rsidRPr="00784764" w:rsidRDefault="009E6AB6" w:rsidP="0078476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950</w:t>
            </w:r>
          </w:p>
        </w:tc>
        <w:tc>
          <w:tcPr>
            <w:tcW w:w="1276" w:type="dxa"/>
            <w:tcBorders>
              <w:right w:val="single" w:sz="4" w:space="0" w:color="auto"/>
            </w:tcBorders>
            <w:noWrap/>
            <w:vAlign w:val="center"/>
            <w:hideMark/>
          </w:tcPr>
          <w:p w14:paraId="7220B732" w14:textId="77777777" w:rsidR="009E6AB6" w:rsidRPr="00784764" w:rsidRDefault="009E6AB6" w:rsidP="0078476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160 (20)</w:t>
            </w:r>
          </w:p>
        </w:tc>
        <w:tc>
          <w:tcPr>
            <w:tcW w:w="851" w:type="dxa"/>
            <w:tcBorders>
              <w:left w:val="single" w:sz="4" w:space="0" w:color="auto"/>
            </w:tcBorders>
            <w:noWrap/>
            <w:vAlign w:val="center"/>
            <w:hideMark/>
          </w:tcPr>
          <w:p w14:paraId="6C20E043" w14:textId="77777777" w:rsidR="009E6AB6" w:rsidRPr="00784764" w:rsidRDefault="009E6AB6" w:rsidP="0078476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942</w:t>
            </w:r>
          </w:p>
        </w:tc>
        <w:tc>
          <w:tcPr>
            <w:tcW w:w="1275" w:type="dxa"/>
            <w:tcBorders>
              <w:right w:val="single" w:sz="4" w:space="0" w:color="auto"/>
            </w:tcBorders>
            <w:noWrap/>
            <w:vAlign w:val="center"/>
            <w:hideMark/>
          </w:tcPr>
          <w:p w14:paraId="44486825" w14:textId="77777777" w:rsidR="009E6AB6" w:rsidRPr="00784764" w:rsidRDefault="009E6AB6" w:rsidP="0078476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90 (10)</w:t>
            </w:r>
          </w:p>
        </w:tc>
        <w:tc>
          <w:tcPr>
            <w:tcW w:w="851" w:type="dxa"/>
            <w:tcBorders>
              <w:left w:val="single" w:sz="4" w:space="0" w:color="auto"/>
            </w:tcBorders>
            <w:noWrap/>
            <w:vAlign w:val="center"/>
            <w:hideMark/>
          </w:tcPr>
          <w:p w14:paraId="28D02C62" w14:textId="77777777" w:rsidR="009E6AB6" w:rsidRPr="00784764" w:rsidRDefault="009E6AB6" w:rsidP="0078476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940</w:t>
            </w:r>
          </w:p>
        </w:tc>
        <w:tc>
          <w:tcPr>
            <w:tcW w:w="1276" w:type="dxa"/>
            <w:tcBorders>
              <w:right w:val="single" w:sz="4" w:space="0" w:color="auto"/>
            </w:tcBorders>
            <w:noWrap/>
            <w:vAlign w:val="center"/>
            <w:hideMark/>
          </w:tcPr>
          <w:p w14:paraId="55437661" w14:textId="77777777" w:rsidR="009E6AB6" w:rsidRPr="00784764" w:rsidRDefault="009E6AB6" w:rsidP="0078476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410 (20)</w:t>
            </w:r>
          </w:p>
        </w:tc>
        <w:tc>
          <w:tcPr>
            <w:tcW w:w="850" w:type="dxa"/>
            <w:tcBorders>
              <w:left w:val="single" w:sz="4" w:space="0" w:color="auto"/>
            </w:tcBorders>
            <w:noWrap/>
            <w:vAlign w:val="center"/>
            <w:hideMark/>
          </w:tcPr>
          <w:p w14:paraId="18214BB8" w14:textId="77777777" w:rsidR="009E6AB6" w:rsidRPr="00784764" w:rsidRDefault="009E6AB6" w:rsidP="0078476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N/A</w:t>
            </w:r>
          </w:p>
        </w:tc>
        <w:tc>
          <w:tcPr>
            <w:tcW w:w="1418" w:type="dxa"/>
            <w:tcBorders>
              <w:right w:val="single" w:sz="4" w:space="0" w:color="auto"/>
            </w:tcBorders>
            <w:noWrap/>
            <w:vAlign w:val="center"/>
            <w:hideMark/>
          </w:tcPr>
          <w:p w14:paraId="50629B93" w14:textId="77777777" w:rsidR="009E6AB6" w:rsidRPr="00784764" w:rsidRDefault="009E6AB6" w:rsidP="0078476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N/A</w:t>
            </w:r>
          </w:p>
        </w:tc>
        <w:tc>
          <w:tcPr>
            <w:tcW w:w="1134" w:type="dxa"/>
            <w:tcBorders>
              <w:left w:val="single" w:sz="4" w:space="0" w:color="auto"/>
            </w:tcBorders>
            <w:noWrap/>
            <w:vAlign w:val="center"/>
            <w:hideMark/>
          </w:tcPr>
          <w:p w14:paraId="71F7260C" w14:textId="77777777" w:rsidR="009E6AB6" w:rsidRPr="00784764" w:rsidRDefault="009E6AB6" w:rsidP="0078476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52.9 (4.4)</w:t>
            </w:r>
          </w:p>
        </w:tc>
        <w:tc>
          <w:tcPr>
            <w:tcW w:w="1275" w:type="dxa"/>
            <w:noWrap/>
            <w:vAlign w:val="center"/>
            <w:hideMark/>
          </w:tcPr>
          <w:p w14:paraId="317B9DC9" w14:textId="77777777" w:rsidR="009E6AB6" w:rsidRPr="00784764" w:rsidRDefault="009E6AB6" w:rsidP="0078476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170.0 (9.0)</w:t>
            </w:r>
          </w:p>
        </w:tc>
        <w:tc>
          <w:tcPr>
            <w:tcW w:w="993" w:type="dxa"/>
            <w:noWrap/>
            <w:vAlign w:val="center"/>
            <w:hideMark/>
          </w:tcPr>
          <w:p w14:paraId="6E60F292" w14:textId="77777777" w:rsidR="009E6AB6" w:rsidRPr="00784764" w:rsidRDefault="009E6AB6" w:rsidP="0078476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27.5 (4.3)</w:t>
            </w:r>
          </w:p>
        </w:tc>
        <w:tc>
          <w:tcPr>
            <w:tcW w:w="1417" w:type="dxa"/>
            <w:noWrap/>
            <w:vAlign w:val="center"/>
            <w:hideMark/>
          </w:tcPr>
          <w:p w14:paraId="1846C0FB" w14:textId="77777777" w:rsidR="009E6AB6" w:rsidRPr="00784764" w:rsidRDefault="009E6AB6" w:rsidP="0078476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509 (50.1%)</w:t>
            </w:r>
          </w:p>
        </w:tc>
        <w:tc>
          <w:tcPr>
            <w:tcW w:w="1694" w:type="dxa"/>
            <w:noWrap/>
            <w:vAlign w:val="center"/>
            <w:hideMark/>
          </w:tcPr>
          <w:p w14:paraId="6D660D0F" w14:textId="77777777" w:rsidR="009E6AB6" w:rsidRPr="00784764" w:rsidRDefault="009E6AB6" w:rsidP="0078476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European</w:t>
            </w:r>
          </w:p>
        </w:tc>
      </w:tr>
      <w:tr w:rsidR="00784764" w:rsidRPr="00784764" w14:paraId="441E5197" w14:textId="77777777" w:rsidTr="00784764">
        <w:trPr>
          <w:trHeight w:val="300"/>
        </w:trPr>
        <w:tc>
          <w:tcPr>
            <w:cnfStyle w:val="001000000000" w:firstRow="0" w:lastRow="0" w:firstColumn="1" w:lastColumn="0" w:oddVBand="0" w:evenVBand="0" w:oddHBand="0" w:evenHBand="0" w:firstRowFirstColumn="0" w:firstRowLastColumn="0" w:lastRowFirstColumn="0" w:lastRowLastColumn="0"/>
            <w:tcW w:w="1134" w:type="dxa"/>
            <w:tcBorders>
              <w:right w:val="single" w:sz="4" w:space="0" w:color="auto"/>
            </w:tcBorders>
            <w:noWrap/>
            <w:vAlign w:val="center"/>
            <w:hideMark/>
          </w:tcPr>
          <w:p w14:paraId="23278BF7" w14:textId="77777777" w:rsidR="009E6AB6" w:rsidRPr="00784764" w:rsidRDefault="009E6AB6" w:rsidP="00784764">
            <w:pPr>
              <w:rPr>
                <w:rFonts w:ascii="Arial" w:eastAsia="Times New Roman" w:hAnsi="Arial" w:cs="Arial"/>
                <w:color w:val="000000"/>
                <w:sz w:val="18"/>
                <w:szCs w:val="18"/>
              </w:rPr>
            </w:pPr>
            <w:r w:rsidRPr="00784764">
              <w:rPr>
                <w:rFonts w:ascii="Arial" w:eastAsia="Times New Roman" w:hAnsi="Arial" w:cs="Arial"/>
                <w:color w:val="000000"/>
                <w:sz w:val="18"/>
                <w:szCs w:val="18"/>
              </w:rPr>
              <w:t>Inter99</w:t>
            </w:r>
          </w:p>
        </w:tc>
        <w:tc>
          <w:tcPr>
            <w:tcW w:w="851" w:type="dxa"/>
            <w:tcBorders>
              <w:left w:val="single" w:sz="4" w:space="0" w:color="auto"/>
            </w:tcBorders>
            <w:noWrap/>
            <w:vAlign w:val="center"/>
            <w:hideMark/>
          </w:tcPr>
          <w:p w14:paraId="3F314CFC" w14:textId="77777777" w:rsidR="009E6AB6" w:rsidRPr="00784764" w:rsidRDefault="009E6AB6" w:rsidP="0078476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5907</w:t>
            </w:r>
          </w:p>
        </w:tc>
        <w:tc>
          <w:tcPr>
            <w:tcW w:w="1276" w:type="dxa"/>
            <w:tcBorders>
              <w:right w:val="single" w:sz="4" w:space="0" w:color="auto"/>
            </w:tcBorders>
            <w:noWrap/>
            <w:vAlign w:val="center"/>
            <w:hideMark/>
          </w:tcPr>
          <w:p w14:paraId="6163399C" w14:textId="77777777" w:rsidR="009E6AB6" w:rsidRPr="00784764" w:rsidRDefault="009E6AB6" w:rsidP="0078476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158.3 (22.4)</w:t>
            </w:r>
          </w:p>
        </w:tc>
        <w:tc>
          <w:tcPr>
            <w:tcW w:w="851" w:type="dxa"/>
            <w:tcBorders>
              <w:left w:val="single" w:sz="4" w:space="0" w:color="auto"/>
            </w:tcBorders>
            <w:noWrap/>
            <w:vAlign w:val="center"/>
            <w:hideMark/>
          </w:tcPr>
          <w:p w14:paraId="36A5FC40" w14:textId="77777777" w:rsidR="009E6AB6" w:rsidRPr="00784764" w:rsidRDefault="009E6AB6" w:rsidP="0078476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5832</w:t>
            </w:r>
          </w:p>
        </w:tc>
        <w:tc>
          <w:tcPr>
            <w:tcW w:w="1275" w:type="dxa"/>
            <w:tcBorders>
              <w:right w:val="single" w:sz="4" w:space="0" w:color="auto"/>
            </w:tcBorders>
            <w:noWrap/>
            <w:vAlign w:val="center"/>
            <w:hideMark/>
          </w:tcPr>
          <w:p w14:paraId="18CAF047" w14:textId="77777777" w:rsidR="009E6AB6" w:rsidRPr="00784764" w:rsidRDefault="009E6AB6" w:rsidP="0078476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91.1 (9.9)</w:t>
            </w:r>
          </w:p>
        </w:tc>
        <w:tc>
          <w:tcPr>
            <w:tcW w:w="851" w:type="dxa"/>
            <w:tcBorders>
              <w:left w:val="single" w:sz="4" w:space="0" w:color="auto"/>
            </w:tcBorders>
            <w:noWrap/>
            <w:vAlign w:val="center"/>
            <w:hideMark/>
          </w:tcPr>
          <w:p w14:paraId="3C70A324" w14:textId="77777777" w:rsidR="009E6AB6" w:rsidRPr="00784764" w:rsidRDefault="009E6AB6" w:rsidP="0078476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5869</w:t>
            </w:r>
          </w:p>
        </w:tc>
        <w:tc>
          <w:tcPr>
            <w:tcW w:w="1276" w:type="dxa"/>
            <w:tcBorders>
              <w:right w:val="single" w:sz="4" w:space="0" w:color="auto"/>
            </w:tcBorders>
            <w:noWrap/>
            <w:vAlign w:val="center"/>
            <w:hideMark/>
          </w:tcPr>
          <w:p w14:paraId="482F83A1" w14:textId="77777777" w:rsidR="009E6AB6" w:rsidRPr="00784764" w:rsidRDefault="009E6AB6" w:rsidP="0078476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403.5 (27.0)</w:t>
            </w:r>
          </w:p>
        </w:tc>
        <w:tc>
          <w:tcPr>
            <w:tcW w:w="850" w:type="dxa"/>
            <w:tcBorders>
              <w:left w:val="single" w:sz="4" w:space="0" w:color="auto"/>
            </w:tcBorders>
            <w:noWrap/>
            <w:vAlign w:val="center"/>
            <w:hideMark/>
          </w:tcPr>
          <w:p w14:paraId="61D99260" w14:textId="77777777" w:rsidR="009E6AB6" w:rsidRPr="00784764" w:rsidRDefault="009E6AB6" w:rsidP="0078476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N/A</w:t>
            </w:r>
          </w:p>
        </w:tc>
        <w:tc>
          <w:tcPr>
            <w:tcW w:w="1418" w:type="dxa"/>
            <w:tcBorders>
              <w:right w:val="single" w:sz="4" w:space="0" w:color="auto"/>
            </w:tcBorders>
            <w:noWrap/>
            <w:vAlign w:val="center"/>
            <w:hideMark/>
          </w:tcPr>
          <w:p w14:paraId="72D15360" w14:textId="77777777" w:rsidR="009E6AB6" w:rsidRPr="00784764" w:rsidRDefault="009E6AB6" w:rsidP="0078476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N/A</w:t>
            </w:r>
          </w:p>
        </w:tc>
        <w:tc>
          <w:tcPr>
            <w:tcW w:w="1134" w:type="dxa"/>
            <w:tcBorders>
              <w:left w:val="single" w:sz="4" w:space="0" w:color="auto"/>
            </w:tcBorders>
            <w:noWrap/>
            <w:vAlign w:val="center"/>
            <w:hideMark/>
          </w:tcPr>
          <w:p w14:paraId="6378764B" w14:textId="77777777" w:rsidR="009E6AB6" w:rsidRPr="00784764" w:rsidRDefault="009E6AB6" w:rsidP="0078476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46.1 (7.9)</w:t>
            </w:r>
          </w:p>
        </w:tc>
        <w:tc>
          <w:tcPr>
            <w:tcW w:w="1275" w:type="dxa"/>
            <w:noWrap/>
            <w:vAlign w:val="center"/>
            <w:hideMark/>
          </w:tcPr>
          <w:p w14:paraId="1F5F1528" w14:textId="77777777" w:rsidR="009E6AB6" w:rsidRPr="00784764" w:rsidRDefault="009E6AB6" w:rsidP="0078476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172.2 (9.2)</w:t>
            </w:r>
          </w:p>
        </w:tc>
        <w:tc>
          <w:tcPr>
            <w:tcW w:w="993" w:type="dxa"/>
            <w:noWrap/>
            <w:vAlign w:val="center"/>
            <w:hideMark/>
          </w:tcPr>
          <w:p w14:paraId="1DBB6751" w14:textId="77777777" w:rsidR="009E6AB6" w:rsidRPr="00784764" w:rsidRDefault="009E6AB6" w:rsidP="0078476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26.3 (4.6)</w:t>
            </w:r>
          </w:p>
        </w:tc>
        <w:tc>
          <w:tcPr>
            <w:tcW w:w="1417" w:type="dxa"/>
            <w:noWrap/>
            <w:vAlign w:val="center"/>
            <w:hideMark/>
          </w:tcPr>
          <w:p w14:paraId="3977425A" w14:textId="77777777" w:rsidR="009E6AB6" w:rsidRPr="00784764" w:rsidRDefault="009E6AB6" w:rsidP="0078476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51.10%</w:t>
            </w:r>
          </w:p>
        </w:tc>
        <w:tc>
          <w:tcPr>
            <w:tcW w:w="1694" w:type="dxa"/>
            <w:noWrap/>
            <w:vAlign w:val="center"/>
            <w:hideMark/>
          </w:tcPr>
          <w:p w14:paraId="2F394BD1" w14:textId="77777777" w:rsidR="009E6AB6" w:rsidRPr="00784764" w:rsidRDefault="009E6AB6" w:rsidP="0078476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European</w:t>
            </w:r>
          </w:p>
        </w:tc>
      </w:tr>
      <w:tr w:rsidR="00784764" w:rsidRPr="00784764" w14:paraId="13676C64" w14:textId="77777777" w:rsidTr="0078476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34" w:type="dxa"/>
            <w:tcBorders>
              <w:right w:val="single" w:sz="4" w:space="0" w:color="auto"/>
            </w:tcBorders>
            <w:noWrap/>
            <w:vAlign w:val="center"/>
            <w:hideMark/>
          </w:tcPr>
          <w:p w14:paraId="5A2CDE54" w14:textId="77777777" w:rsidR="009E6AB6" w:rsidRPr="00784764" w:rsidRDefault="009E6AB6" w:rsidP="00784764">
            <w:pPr>
              <w:rPr>
                <w:rFonts w:ascii="Arial" w:eastAsia="Times New Roman" w:hAnsi="Arial" w:cs="Arial"/>
                <w:sz w:val="18"/>
                <w:szCs w:val="18"/>
              </w:rPr>
            </w:pPr>
            <w:r w:rsidRPr="00784764">
              <w:rPr>
                <w:rFonts w:ascii="Arial" w:eastAsia="Times New Roman" w:hAnsi="Arial" w:cs="Arial"/>
                <w:sz w:val="18"/>
                <w:szCs w:val="18"/>
              </w:rPr>
              <w:t>JHS</w:t>
            </w:r>
          </w:p>
        </w:tc>
        <w:tc>
          <w:tcPr>
            <w:tcW w:w="851" w:type="dxa"/>
            <w:tcBorders>
              <w:left w:val="single" w:sz="4" w:space="0" w:color="auto"/>
            </w:tcBorders>
            <w:noWrap/>
            <w:vAlign w:val="center"/>
            <w:hideMark/>
          </w:tcPr>
          <w:p w14:paraId="065A1981" w14:textId="77777777" w:rsidR="009E6AB6" w:rsidRPr="00784764" w:rsidRDefault="009E6AB6" w:rsidP="0078476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rPr>
            </w:pPr>
            <w:r w:rsidRPr="00784764">
              <w:rPr>
                <w:rFonts w:ascii="Arial" w:eastAsia="Times New Roman" w:hAnsi="Arial" w:cs="Arial"/>
                <w:sz w:val="18"/>
                <w:szCs w:val="18"/>
              </w:rPr>
              <w:t>2070</w:t>
            </w:r>
          </w:p>
        </w:tc>
        <w:tc>
          <w:tcPr>
            <w:tcW w:w="1276" w:type="dxa"/>
            <w:tcBorders>
              <w:right w:val="single" w:sz="4" w:space="0" w:color="auto"/>
            </w:tcBorders>
            <w:noWrap/>
            <w:vAlign w:val="center"/>
            <w:hideMark/>
          </w:tcPr>
          <w:p w14:paraId="49912D4C" w14:textId="77777777" w:rsidR="009E6AB6" w:rsidRPr="00784764" w:rsidRDefault="009E6AB6" w:rsidP="0078476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170.9 (26.2)</w:t>
            </w:r>
          </w:p>
        </w:tc>
        <w:tc>
          <w:tcPr>
            <w:tcW w:w="851" w:type="dxa"/>
            <w:tcBorders>
              <w:left w:val="single" w:sz="4" w:space="0" w:color="auto"/>
            </w:tcBorders>
            <w:noWrap/>
            <w:vAlign w:val="center"/>
            <w:hideMark/>
          </w:tcPr>
          <w:p w14:paraId="6183A8BB" w14:textId="77777777" w:rsidR="009E6AB6" w:rsidRPr="00784764" w:rsidRDefault="009E6AB6" w:rsidP="0078476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2048</w:t>
            </w:r>
          </w:p>
        </w:tc>
        <w:tc>
          <w:tcPr>
            <w:tcW w:w="1275" w:type="dxa"/>
            <w:tcBorders>
              <w:right w:val="single" w:sz="4" w:space="0" w:color="auto"/>
            </w:tcBorders>
            <w:noWrap/>
            <w:vAlign w:val="center"/>
            <w:hideMark/>
          </w:tcPr>
          <w:p w14:paraId="12ECEBE6" w14:textId="77777777" w:rsidR="009E6AB6" w:rsidRPr="00784764" w:rsidRDefault="009E6AB6" w:rsidP="0078476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92.0 ( 9.9)</w:t>
            </w:r>
          </w:p>
        </w:tc>
        <w:tc>
          <w:tcPr>
            <w:tcW w:w="851" w:type="dxa"/>
            <w:tcBorders>
              <w:left w:val="single" w:sz="4" w:space="0" w:color="auto"/>
            </w:tcBorders>
            <w:noWrap/>
            <w:vAlign w:val="center"/>
            <w:hideMark/>
          </w:tcPr>
          <w:p w14:paraId="2622817E" w14:textId="77777777" w:rsidR="009E6AB6" w:rsidRPr="00784764" w:rsidRDefault="009E6AB6" w:rsidP="0078476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2048</w:t>
            </w:r>
          </w:p>
        </w:tc>
        <w:tc>
          <w:tcPr>
            <w:tcW w:w="1276" w:type="dxa"/>
            <w:tcBorders>
              <w:right w:val="single" w:sz="4" w:space="0" w:color="auto"/>
            </w:tcBorders>
            <w:noWrap/>
            <w:vAlign w:val="center"/>
            <w:hideMark/>
          </w:tcPr>
          <w:p w14:paraId="14CE7553" w14:textId="77777777" w:rsidR="009E6AB6" w:rsidRPr="00784764" w:rsidRDefault="009E6AB6" w:rsidP="0078476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410.3 (30.3)</w:t>
            </w:r>
          </w:p>
        </w:tc>
        <w:tc>
          <w:tcPr>
            <w:tcW w:w="850" w:type="dxa"/>
            <w:tcBorders>
              <w:left w:val="single" w:sz="4" w:space="0" w:color="auto"/>
            </w:tcBorders>
            <w:noWrap/>
            <w:vAlign w:val="center"/>
            <w:hideMark/>
          </w:tcPr>
          <w:p w14:paraId="4F77AD9E" w14:textId="77777777" w:rsidR="009E6AB6" w:rsidRPr="00784764" w:rsidRDefault="009E6AB6" w:rsidP="0078476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N/A</w:t>
            </w:r>
          </w:p>
        </w:tc>
        <w:tc>
          <w:tcPr>
            <w:tcW w:w="1418" w:type="dxa"/>
            <w:tcBorders>
              <w:right w:val="single" w:sz="4" w:space="0" w:color="auto"/>
            </w:tcBorders>
            <w:noWrap/>
            <w:vAlign w:val="center"/>
            <w:hideMark/>
          </w:tcPr>
          <w:p w14:paraId="3D4C76A4" w14:textId="77777777" w:rsidR="009E6AB6" w:rsidRPr="00784764" w:rsidRDefault="009E6AB6" w:rsidP="0078476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N/A</w:t>
            </w:r>
          </w:p>
        </w:tc>
        <w:tc>
          <w:tcPr>
            <w:tcW w:w="1134" w:type="dxa"/>
            <w:tcBorders>
              <w:left w:val="single" w:sz="4" w:space="0" w:color="auto"/>
            </w:tcBorders>
            <w:noWrap/>
            <w:vAlign w:val="center"/>
            <w:hideMark/>
          </w:tcPr>
          <w:p w14:paraId="39704F2A" w14:textId="77777777" w:rsidR="009E6AB6" w:rsidRPr="00784764" w:rsidRDefault="009E6AB6" w:rsidP="0078476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49.9 (12.1)</w:t>
            </w:r>
          </w:p>
        </w:tc>
        <w:tc>
          <w:tcPr>
            <w:tcW w:w="1275" w:type="dxa"/>
            <w:noWrap/>
            <w:vAlign w:val="center"/>
            <w:hideMark/>
          </w:tcPr>
          <w:p w14:paraId="2499D314" w14:textId="77777777" w:rsidR="009E6AB6" w:rsidRPr="00784764" w:rsidRDefault="009E6AB6" w:rsidP="0078476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169.8 (9.4)</w:t>
            </w:r>
          </w:p>
        </w:tc>
        <w:tc>
          <w:tcPr>
            <w:tcW w:w="993" w:type="dxa"/>
            <w:noWrap/>
            <w:vAlign w:val="center"/>
            <w:hideMark/>
          </w:tcPr>
          <w:p w14:paraId="3C43716B" w14:textId="77777777" w:rsidR="009E6AB6" w:rsidRPr="00784764" w:rsidRDefault="009E6AB6" w:rsidP="0078476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32.3 (7.8)</w:t>
            </w:r>
          </w:p>
        </w:tc>
        <w:tc>
          <w:tcPr>
            <w:tcW w:w="1417" w:type="dxa"/>
            <w:noWrap/>
            <w:vAlign w:val="center"/>
            <w:hideMark/>
          </w:tcPr>
          <w:p w14:paraId="0262F6D5" w14:textId="77777777" w:rsidR="009E6AB6" w:rsidRPr="00784764" w:rsidRDefault="009E6AB6" w:rsidP="0078476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60.56%</w:t>
            </w:r>
          </w:p>
        </w:tc>
        <w:tc>
          <w:tcPr>
            <w:tcW w:w="1694" w:type="dxa"/>
            <w:noWrap/>
            <w:vAlign w:val="center"/>
            <w:hideMark/>
          </w:tcPr>
          <w:p w14:paraId="29A3FE81" w14:textId="77777777" w:rsidR="009E6AB6" w:rsidRPr="00784764" w:rsidRDefault="009E6AB6" w:rsidP="0078476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African American</w:t>
            </w:r>
          </w:p>
        </w:tc>
      </w:tr>
      <w:tr w:rsidR="00784764" w:rsidRPr="00784764" w14:paraId="4F0C4201" w14:textId="77777777" w:rsidTr="00784764">
        <w:trPr>
          <w:trHeight w:val="300"/>
        </w:trPr>
        <w:tc>
          <w:tcPr>
            <w:cnfStyle w:val="001000000000" w:firstRow="0" w:lastRow="0" w:firstColumn="1" w:lastColumn="0" w:oddVBand="0" w:evenVBand="0" w:oddHBand="0" w:evenHBand="0" w:firstRowFirstColumn="0" w:firstRowLastColumn="0" w:lastRowFirstColumn="0" w:lastRowLastColumn="0"/>
            <w:tcW w:w="1134" w:type="dxa"/>
            <w:tcBorders>
              <w:right w:val="single" w:sz="4" w:space="0" w:color="auto"/>
            </w:tcBorders>
            <w:noWrap/>
            <w:vAlign w:val="center"/>
            <w:hideMark/>
          </w:tcPr>
          <w:p w14:paraId="01B5F46D" w14:textId="77777777" w:rsidR="009E6AB6" w:rsidRPr="00784764" w:rsidRDefault="009E6AB6" w:rsidP="00784764">
            <w:pPr>
              <w:rPr>
                <w:rFonts w:ascii="Arial" w:eastAsia="Times New Roman" w:hAnsi="Arial" w:cs="Arial"/>
                <w:color w:val="000000"/>
                <w:sz w:val="18"/>
                <w:szCs w:val="18"/>
              </w:rPr>
            </w:pPr>
            <w:r w:rsidRPr="00784764">
              <w:rPr>
                <w:rFonts w:ascii="Arial" w:eastAsia="Times New Roman" w:hAnsi="Arial" w:cs="Arial"/>
                <w:color w:val="000000"/>
                <w:sz w:val="18"/>
                <w:szCs w:val="18"/>
              </w:rPr>
              <w:t>KORA F3</w:t>
            </w:r>
          </w:p>
        </w:tc>
        <w:tc>
          <w:tcPr>
            <w:tcW w:w="851" w:type="dxa"/>
            <w:tcBorders>
              <w:left w:val="single" w:sz="4" w:space="0" w:color="auto"/>
            </w:tcBorders>
            <w:noWrap/>
            <w:vAlign w:val="center"/>
            <w:hideMark/>
          </w:tcPr>
          <w:p w14:paraId="3C6EA0A3" w14:textId="77777777" w:rsidR="009E6AB6" w:rsidRPr="00784764" w:rsidRDefault="009E6AB6" w:rsidP="0078476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2709</w:t>
            </w:r>
          </w:p>
        </w:tc>
        <w:tc>
          <w:tcPr>
            <w:tcW w:w="1276" w:type="dxa"/>
            <w:tcBorders>
              <w:right w:val="single" w:sz="4" w:space="0" w:color="auto"/>
            </w:tcBorders>
            <w:noWrap/>
            <w:vAlign w:val="center"/>
            <w:hideMark/>
          </w:tcPr>
          <w:p w14:paraId="7B15590B" w14:textId="77777777" w:rsidR="009E6AB6" w:rsidRPr="00784764" w:rsidRDefault="009E6AB6" w:rsidP="0078476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158.1 (20.7)</w:t>
            </w:r>
          </w:p>
        </w:tc>
        <w:tc>
          <w:tcPr>
            <w:tcW w:w="851" w:type="dxa"/>
            <w:tcBorders>
              <w:left w:val="single" w:sz="4" w:space="0" w:color="auto"/>
            </w:tcBorders>
            <w:noWrap/>
            <w:vAlign w:val="center"/>
            <w:hideMark/>
          </w:tcPr>
          <w:p w14:paraId="7D05E4F1" w14:textId="77777777" w:rsidR="009E6AB6" w:rsidRPr="00784764" w:rsidRDefault="009E6AB6" w:rsidP="0078476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2599</w:t>
            </w:r>
          </w:p>
        </w:tc>
        <w:tc>
          <w:tcPr>
            <w:tcW w:w="1275" w:type="dxa"/>
            <w:tcBorders>
              <w:right w:val="single" w:sz="4" w:space="0" w:color="auto"/>
            </w:tcBorders>
            <w:noWrap/>
            <w:vAlign w:val="center"/>
            <w:hideMark/>
          </w:tcPr>
          <w:p w14:paraId="662CEBC2" w14:textId="77777777" w:rsidR="009E6AB6" w:rsidRPr="00784764" w:rsidRDefault="009E6AB6" w:rsidP="0078476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91.9 (9.7)</w:t>
            </w:r>
          </w:p>
        </w:tc>
        <w:tc>
          <w:tcPr>
            <w:tcW w:w="851" w:type="dxa"/>
            <w:tcBorders>
              <w:left w:val="single" w:sz="4" w:space="0" w:color="auto"/>
            </w:tcBorders>
            <w:noWrap/>
            <w:vAlign w:val="center"/>
            <w:hideMark/>
          </w:tcPr>
          <w:p w14:paraId="645D5534" w14:textId="77777777" w:rsidR="009E6AB6" w:rsidRPr="00784764" w:rsidRDefault="009E6AB6" w:rsidP="0078476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2802</w:t>
            </w:r>
          </w:p>
        </w:tc>
        <w:tc>
          <w:tcPr>
            <w:tcW w:w="1276" w:type="dxa"/>
            <w:tcBorders>
              <w:right w:val="single" w:sz="4" w:space="0" w:color="auto"/>
            </w:tcBorders>
            <w:noWrap/>
            <w:vAlign w:val="center"/>
            <w:hideMark/>
          </w:tcPr>
          <w:p w14:paraId="6B9AA306" w14:textId="77777777" w:rsidR="009E6AB6" w:rsidRPr="00784764" w:rsidRDefault="009E6AB6" w:rsidP="0078476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400.6 (29.4)</w:t>
            </w:r>
          </w:p>
        </w:tc>
        <w:tc>
          <w:tcPr>
            <w:tcW w:w="850" w:type="dxa"/>
            <w:tcBorders>
              <w:left w:val="single" w:sz="4" w:space="0" w:color="auto"/>
            </w:tcBorders>
            <w:noWrap/>
            <w:vAlign w:val="center"/>
            <w:hideMark/>
          </w:tcPr>
          <w:p w14:paraId="266D160A" w14:textId="77777777" w:rsidR="009E6AB6" w:rsidRPr="00784764" w:rsidRDefault="009E6AB6" w:rsidP="0078476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N/A</w:t>
            </w:r>
          </w:p>
        </w:tc>
        <w:tc>
          <w:tcPr>
            <w:tcW w:w="1418" w:type="dxa"/>
            <w:tcBorders>
              <w:right w:val="single" w:sz="4" w:space="0" w:color="auto"/>
            </w:tcBorders>
            <w:noWrap/>
            <w:vAlign w:val="center"/>
            <w:hideMark/>
          </w:tcPr>
          <w:p w14:paraId="41F35706" w14:textId="77777777" w:rsidR="009E6AB6" w:rsidRPr="00784764" w:rsidRDefault="009E6AB6" w:rsidP="0078476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N/A</w:t>
            </w:r>
          </w:p>
        </w:tc>
        <w:tc>
          <w:tcPr>
            <w:tcW w:w="1134" w:type="dxa"/>
            <w:tcBorders>
              <w:left w:val="single" w:sz="4" w:space="0" w:color="auto"/>
            </w:tcBorders>
            <w:noWrap/>
            <w:vAlign w:val="center"/>
            <w:hideMark/>
          </w:tcPr>
          <w:p w14:paraId="2F5E4F68" w14:textId="77777777" w:rsidR="009E6AB6" w:rsidRPr="00784764" w:rsidRDefault="009E6AB6" w:rsidP="0078476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27.3 (12.9)</w:t>
            </w:r>
          </w:p>
        </w:tc>
        <w:tc>
          <w:tcPr>
            <w:tcW w:w="1275" w:type="dxa"/>
            <w:noWrap/>
            <w:vAlign w:val="center"/>
            <w:hideMark/>
          </w:tcPr>
          <w:p w14:paraId="50191488" w14:textId="77777777" w:rsidR="009E6AB6" w:rsidRPr="00784764" w:rsidRDefault="009E6AB6" w:rsidP="0078476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167.8 (9.4)</w:t>
            </w:r>
          </w:p>
        </w:tc>
        <w:tc>
          <w:tcPr>
            <w:tcW w:w="993" w:type="dxa"/>
            <w:noWrap/>
            <w:vAlign w:val="center"/>
            <w:hideMark/>
          </w:tcPr>
          <w:p w14:paraId="6D3597BF" w14:textId="77777777" w:rsidR="009E6AB6" w:rsidRPr="00784764" w:rsidRDefault="009E6AB6" w:rsidP="0078476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27.6 (4.6)</w:t>
            </w:r>
          </w:p>
        </w:tc>
        <w:tc>
          <w:tcPr>
            <w:tcW w:w="1417" w:type="dxa"/>
            <w:noWrap/>
            <w:vAlign w:val="center"/>
            <w:hideMark/>
          </w:tcPr>
          <w:p w14:paraId="3C0B5B45" w14:textId="77777777" w:rsidR="009E6AB6" w:rsidRPr="00784764" w:rsidRDefault="009E6AB6" w:rsidP="0078476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51%</w:t>
            </w:r>
          </w:p>
        </w:tc>
        <w:tc>
          <w:tcPr>
            <w:tcW w:w="1694" w:type="dxa"/>
            <w:noWrap/>
            <w:vAlign w:val="center"/>
            <w:hideMark/>
          </w:tcPr>
          <w:p w14:paraId="1AB93AAA" w14:textId="77777777" w:rsidR="009E6AB6" w:rsidRPr="00784764" w:rsidRDefault="009E6AB6" w:rsidP="0078476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European</w:t>
            </w:r>
          </w:p>
        </w:tc>
      </w:tr>
      <w:tr w:rsidR="00784764" w:rsidRPr="00784764" w14:paraId="39386A26" w14:textId="77777777" w:rsidTr="0078476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34" w:type="dxa"/>
            <w:tcBorders>
              <w:right w:val="single" w:sz="4" w:space="0" w:color="auto"/>
            </w:tcBorders>
            <w:noWrap/>
            <w:vAlign w:val="center"/>
            <w:hideMark/>
          </w:tcPr>
          <w:p w14:paraId="244D0DB0" w14:textId="77777777" w:rsidR="009E6AB6" w:rsidRPr="00784764" w:rsidRDefault="009E6AB6" w:rsidP="00784764">
            <w:pPr>
              <w:rPr>
                <w:rFonts w:ascii="Arial" w:eastAsia="Times New Roman" w:hAnsi="Arial" w:cs="Arial"/>
                <w:color w:val="000000"/>
                <w:sz w:val="18"/>
                <w:szCs w:val="18"/>
              </w:rPr>
            </w:pPr>
            <w:r w:rsidRPr="00784764">
              <w:rPr>
                <w:rFonts w:ascii="Arial" w:eastAsia="Times New Roman" w:hAnsi="Arial" w:cs="Arial"/>
                <w:color w:val="000000"/>
                <w:sz w:val="18"/>
                <w:szCs w:val="18"/>
              </w:rPr>
              <w:t>KORA S4</w:t>
            </w:r>
          </w:p>
        </w:tc>
        <w:tc>
          <w:tcPr>
            <w:tcW w:w="851" w:type="dxa"/>
            <w:tcBorders>
              <w:left w:val="single" w:sz="4" w:space="0" w:color="auto"/>
            </w:tcBorders>
            <w:noWrap/>
            <w:vAlign w:val="center"/>
            <w:hideMark/>
          </w:tcPr>
          <w:p w14:paraId="3B12CCF0" w14:textId="77777777" w:rsidR="009E6AB6" w:rsidRPr="00784764" w:rsidRDefault="009E6AB6" w:rsidP="0078476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3439</w:t>
            </w:r>
          </w:p>
        </w:tc>
        <w:tc>
          <w:tcPr>
            <w:tcW w:w="1276" w:type="dxa"/>
            <w:tcBorders>
              <w:right w:val="single" w:sz="4" w:space="0" w:color="auto"/>
            </w:tcBorders>
            <w:noWrap/>
            <w:vAlign w:val="center"/>
            <w:hideMark/>
          </w:tcPr>
          <w:p w14:paraId="5B4CEF46" w14:textId="77777777" w:rsidR="009E6AB6" w:rsidRPr="00784764" w:rsidRDefault="009E6AB6" w:rsidP="0078476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162.4 (22.2)</w:t>
            </w:r>
          </w:p>
        </w:tc>
        <w:tc>
          <w:tcPr>
            <w:tcW w:w="851" w:type="dxa"/>
            <w:tcBorders>
              <w:left w:val="single" w:sz="4" w:space="0" w:color="auto"/>
            </w:tcBorders>
            <w:noWrap/>
            <w:vAlign w:val="center"/>
            <w:hideMark/>
          </w:tcPr>
          <w:p w14:paraId="31843356" w14:textId="77777777" w:rsidR="009E6AB6" w:rsidRPr="00784764" w:rsidRDefault="009E6AB6" w:rsidP="0078476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3273</w:t>
            </w:r>
          </w:p>
        </w:tc>
        <w:tc>
          <w:tcPr>
            <w:tcW w:w="1275" w:type="dxa"/>
            <w:tcBorders>
              <w:right w:val="single" w:sz="4" w:space="0" w:color="auto"/>
            </w:tcBorders>
            <w:noWrap/>
            <w:vAlign w:val="center"/>
            <w:hideMark/>
          </w:tcPr>
          <w:p w14:paraId="37B23B17" w14:textId="77777777" w:rsidR="009E6AB6" w:rsidRPr="00784764" w:rsidRDefault="009E6AB6" w:rsidP="0078476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91.5 (9.0)</w:t>
            </w:r>
          </w:p>
        </w:tc>
        <w:tc>
          <w:tcPr>
            <w:tcW w:w="851" w:type="dxa"/>
            <w:tcBorders>
              <w:left w:val="single" w:sz="4" w:space="0" w:color="auto"/>
            </w:tcBorders>
            <w:noWrap/>
            <w:vAlign w:val="center"/>
            <w:hideMark/>
          </w:tcPr>
          <w:p w14:paraId="4B91BAD2" w14:textId="77777777" w:rsidR="009E6AB6" w:rsidRPr="00784764" w:rsidRDefault="009E6AB6" w:rsidP="0078476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3542</w:t>
            </w:r>
          </w:p>
        </w:tc>
        <w:tc>
          <w:tcPr>
            <w:tcW w:w="1276" w:type="dxa"/>
            <w:tcBorders>
              <w:right w:val="single" w:sz="4" w:space="0" w:color="auto"/>
            </w:tcBorders>
            <w:noWrap/>
            <w:vAlign w:val="center"/>
            <w:hideMark/>
          </w:tcPr>
          <w:p w14:paraId="30B8DF7C" w14:textId="77777777" w:rsidR="009E6AB6" w:rsidRPr="00784764" w:rsidRDefault="009E6AB6" w:rsidP="0078476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407.5 (27.4)</w:t>
            </w:r>
          </w:p>
        </w:tc>
        <w:tc>
          <w:tcPr>
            <w:tcW w:w="850" w:type="dxa"/>
            <w:tcBorders>
              <w:left w:val="single" w:sz="4" w:space="0" w:color="auto"/>
            </w:tcBorders>
            <w:noWrap/>
            <w:vAlign w:val="center"/>
            <w:hideMark/>
          </w:tcPr>
          <w:p w14:paraId="3F625FAE" w14:textId="77777777" w:rsidR="009E6AB6" w:rsidRPr="00784764" w:rsidRDefault="009E6AB6" w:rsidP="0078476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N/A</w:t>
            </w:r>
          </w:p>
        </w:tc>
        <w:tc>
          <w:tcPr>
            <w:tcW w:w="1418" w:type="dxa"/>
            <w:tcBorders>
              <w:right w:val="single" w:sz="4" w:space="0" w:color="auto"/>
            </w:tcBorders>
            <w:noWrap/>
            <w:vAlign w:val="center"/>
            <w:hideMark/>
          </w:tcPr>
          <w:p w14:paraId="3BFD6290" w14:textId="77777777" w:rsidR="009E6AB6" w:rsidRPr="00784764" w:rsidRDefault="009E6AB6" w:rsidP="0078476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N/A</w:t>
            </w:r>
          </w:p>
        </w:tc>
        <w:tc>
          <w:tcPr>
            <w:tcW w:w="1134" w:type="dxa"/>
            <w:tcBorders>
              <w:left w:val="single" w:sz="4" w:space="0" w:color="auto"/>
            </w:tcBorders>
            <w:noWrap/>
            <w:vAlign w:val="center"/>
            <w:hideMark/>
          </w:tcPr>
          <w:p w14:paraId="02BB0BAD" w14:textId="77777777" w:rsidR="009E6AB6" w:rsidRPr="00784764" w:rsidRDefault="009E6AB6" w:rsidP="0078476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49.2 (13.9)</w:t>
            </w:r>
          </w:p>
        </w:tc>
        <w:tc>
          <w:tcPr>
            <w:tcW w:w="1275" w:type="dxa"/>
            <w:noWrap/>
            <w:vAlign w:val="center"/>
            <w:hideMark/>
          </w:tcPr>
          <w:p w14:paraId="5CBBABC3" w14:textId="77777777" w:rsidR="009E6AB6" w:rsidRPr="00784764" w:rsidRDefault="009E6AB6" w:rsidP="0078476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168.3 (9.3)</w:t>
            </w:r>
          </w:p>
        </w:tc>
        <w:tc>
          <w:tcPr>
            <w:tcW w:w="993" w:type="dxa"/>
            <w:noWrap/>
            <w:vAlign w:val="center"/>
            <w:hideMark/>
          </w:tcPr>
          <w:p w14:paraId="26B92F5C" w14:textId="77777777" w:rsidR="009E6AB6" w:rsidRPr="00784764" w:rsidRDefault="009E6AB6" w:rsidP="0078476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27.2 (4.7)</w:t>
            </w:r>
          </w:p>
        </w:tc>
        <w:tc>
          <w:tcPr>
            <w:tcW w:w="1417" w:type="dxa"/>
            <w:noWrap/>
            <w:vAlign w:val="center"/>
            <w:hideMark/>
          </w:tcPr>
          <w:p w14:paraId="295AACE6" w14:textId="77777777" w:rsidR="009E6AB6" w:rsidRPr="00784764" w:rsidRDefault="009E6AB6" w:rsidP="0078476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51%</w:t>
            </w:r>
          </w:p>
        </w:tc>
        <w:tc>
          <w:tcPr>
            <w:tcW w:w="1694" w:type="dxa"/>
            <w:noWrap/>
            <w:vAlign w:val="center"/>
            <w:hideMark/>
          </w:tcPr>
          <w:p w14:paraId="16A7AA2E" w14:textId="77777777" w:rsidR="009E6AB6" w:rsidRPr="00784764" w:rsidRDefault="009E6AB6" w:rsidP="0078476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European</w:t>
            </w:r>
          </w:p>
        </w:tc>
      </w:tr>
      <w:tr w:rsidR="00784764" w:rsidRPr="00784764" w14:paraId="2B881522" w14:textId="77777777" w:rsidTr="00784764">
        <w:trPr>
          <w:trHeight w:val="300"/>
        </w:trPr>
        <w:tc>
          <w:tcPr>
            <w:cnfStyle w:val="001000000000" w:firstRow="0" w:lastRow="0" w:firstColumn="1" w:lastColumn="0" w:oddVBand="0" w:evenVBand="0" w:oddHBand="0" w:evenHBand="0" w:firstRowFirstColumn="0" w:firstRowLastColumn="0" w:lastRowFirstColumn="0" w:lastRowLastColumn="0"/>
            <w:tcW w:w="1134" w:type="dxa"/>
            <w:tcBorders>
              <w:right w:val="single" w:sz="4" w:space="0" w:color="auto"/>
            </w:tcBorders>
            <w:noWrap/>
            <w:vAlign w:val="center"/>
            <w:hideMark/>
          </w:tcPr>
          <w:p w14:paraId="444CF990" w14:textId="77777777" w:rsidR="009E6AB6" w:rsidRPr="00784764" w:rsidRDefault="009E6AB6" w:rsidP="00784764">
            <w:pPr>
              <w:rPr>
                <w:rFonts w:ascii="Arial" w:eastAsia="Times New Roman" w:hAnsi="Arial" w:cs="Arial"/>
                <w:sz w:val="18"/>
                <w:szCs w:val="18"/>
              </w:rPr>
            </w:pPr>
            <w:r w:rsidRPr="00784764">
              <w:rPr>
                <w:rFonts w:ascii="Arial" w:eastAsia="Times New Roman" w:hAnsi="Arial" w:cs="Arial"/>
                <w:sz w:val="18"/>
                <w:szCs w:val="18"/>
              </w:rPr>
              <w:t>Lifelines</w:t>
            </w:r>
          </w:p>
        </w:tc>
        <w:tc>
          <w:tcPr>
            <w:tcW w:w="851" w:type="dxa"/>
            <w:tcBorders>
              <w:left w:val="single" w:sz="4" w:space="0" w:color="auto"/>
            </w:tcBorders>
            <w:noWrap/>
            <w:vAlign w:val="center"/>
            <w:hideMark/>
          </w:tcPr>
          <w:p w14:paraId="580EE745" w14:textId="77777777" w:rsidR="009E6AB6" w:rsidRPr="00784764" w:rsidRDefault="009E6AB6" w:rsidP="0078476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rPr>
            </w:pPr>
            <w:r w:rsidRPr="00784764">
              <w:rPr>
                <w:rFonts w:ascii="Arial" w:eastAsia="Times New Roman" w:hAnsi="Arial" w:cs="Arial"/>
                <w:sz w:val="18"/>
                <w:szCs w:val="18"/>
              </w:rPr>
              <w:t>12829</w:t>
            </w:r>
          </w:p>
        </w:tc>
        <w:tc>
          <w:tcPr>
            <w:tcW w:w="1276" w:type="dxa"/>
            <w:tcBorders>
              <w:right w:val="single" w:sz="4" w:space="0" w:color="auto"/>
            </w:tcBorders>
            <w:noWrap/>
            <w:vAlign w:val="center"/>
            <w:hideMark/>
          </w:tcPr>
          <w:p w14:paraId="4ECB39BA" w14:textId="77777777" w:rsidR="009E6AB6" w:rsidRPr="00784764" w:rsidRDefault="009E6AB6" w:rsidP="0078476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157.3 (21.8)</w:t>
            </w:r>
          </w:p>
        </w:tc>
        <w:tc>
          <w:tcPr>
            <w:tcW w:w="851" w:type="dxa"/>
            <w:tcBorders>
              <w:left w:val="single" w:sz="4" w:space="0" w:color="auto"/>
            </w:tcBorders>
            <w:noWrap/>
            <w:vAlign w:val="center"/>
            <w:hideMark/>
          </w:tcPr>
          <w:p w14:paraId="6572717B" w14:textId="77777777" w:rsidR="009E6AB6" w:rsidRPr="00784764" w:rsidRDefault="009E6AB6" w:rsidP="0078476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8817</w:t>
            </w:r>
          </w:p>
        </w:tc>
        <w:tc>
          <w:tcPr>
            <w:tcW w:w="1275" w:type="dxa"/>
            <w:tcBorders>
              <w:right w:val="single" w:sz="4" w:space="0" w:color="auto"/>
            </w:tcBorders>
            <w:noWrap/>
            <w:vAlign w:val="center"/>
            <w:hideMark/>
          </w:tcPr>
          <w:p w14:paraId="72785E83" w14:textId="77777777" w:rsidR="009E6AB6" w:rsidRPr="00784764" w:rsidRDefault="009E6AB6" w:rsidP="0078476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92.6 (10.5)</w:t>
            </w:r>
          </w:p>
        </w:tc>
        <w:tc>
          <w:tcPr>
            <w:tcW w:w="851" w:type="dxa"/>
            <w:tcBorders>
              <w:left w:val="single" w:sz="4" w:space="0" w:color="auto"/>
            </w:tcBorders>
            <w:noWrap/>
            <w:vAlign w:val="center"/>
            <w:hideMark/>
          </w:tcPr>
          <w:p w14:paraId="0ECEB7D6" w14:textId="77777777" w:rsidR="009E6AB6" w:rsidRPr="00784764" w:rsidRDefault="009E6AB6" w:rsidP="0078476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8817</w:t>
            </w:r>
          </w:p>
        </w:tc>
        <w:tc>
          <w:tcPr>
            <w:tcW w:w="1276" w:type="dxa"/>
            <w:tcBorders>
              <w:right w:val="single" w:sz="4" w:space="0" w:color="auto"/>
            </w:tcBorders>
            <w:noWrap/>
            <w:vAlign w:val="center"/>
            <w:hideMark/>
          </w:tcPr>
          <w:p w14:paraId="2B6F441E" w14:textId="77777777" w:rsidR="009E6AB6" w:rsidRPr="00784764" w:rsidRDefault="009E6AB6" w:rsidP="0078476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392.2 (24.8)</w:t>
            </w:r>
          </w:p>
        </w:tc>
        <w:tc>
          <w:tcPr>
            <w:tcW w:w="850" w:type="dxa"/>
            <w:tcBorders>
              <w:left w:val="single" w:sz="4" w:space="0" w:color="auto"/>
            </w:tcBorders>
            <w:noWrap/>
            <w:vAlign w:val="center"/>
            <w:hideMark/>
          </w:tcPr>
          <w:p w14:paraId="6694EF4A" w14:textId="77777777" w:rsidR="009E6AB6" w:rsidRPr="00784764" w:rsidRDefault="009E6AB6" w:rsidP="0078476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11519</w:t>
            </w:r>
          </w:p>
        </w:tc>
        <w:tc>
          <w:tcPr>
            <w:tcW w:w="1418" w:type="dxa"/>
            <w:tcBorders>
              <w:right w:val="single" w:sz="4" w:space="0" w:color="auto"/>
            </w:tcBorders>
            <w:noWrap/>
            <w:vAlign w:val="center"/>
            <w:hideMark/>
          </w:tcPr>
          <w:p w14:paraId="7AACD327" w14:textId="77777777" w:rsidR="009E6AB6" w:rsidRPr="00784764" w:rsidRDefault="009E6AB6" w:rsidP="0078476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906.2 (132.5)</w:t>
            </w:r>
          </w:p>
        </w:tc>
        <w:tc>
          <w:tcPr>
            <w:tcW w:w="1134" w:type="dxa"/>
            <w:tcBorders>
              <w:left w:val="single" w:sz="4" w:space="0" w:color="auto"/>
            </w:tcBorders>
            <w:noWrap/>
            <w:vAlign w:val="center"/>
            <w:hideMark/>
          </w:tcPr>
          <w:p w14:paraId="532D873D" w14:textId="77777777" w:rsidR="009E6AB6" w:rsidRPr="00784764" w:rsidRDefault="009E6AB6" w:rsidP="0078476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48.7 (11.5)</w:t>
            </w:r>
          </w:p>
        </w:tc>
        <w:tc>
          <w:tcPr>
            <w:tcW w:w="1275" w:type="dxa"/>
            <w:noWrap/>
            <w:vAlign w:val="center"/>
            <w:hideMark/>
          </w:tcPr>
          <w:p w14:paraId="14AA039B" w14:textId="77777777" w:rsidR="009E6AB6" w:rsidRPr="00784764" w:rsidRDefault="009E6AB6" w:rsidP="0078476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174.4 (9.2)</w:t>
            </w:r>
          </w:p>
        </w:tc>
        <w:tc>
          <w:tcPr>
            <w:tcW w:w="993" w:type="dxa"/>
            <w:noWrap/>
            <w:vAlign w:val="center"/>
            <w:hideMark/>
          </w:tcPr>
          <w:p w14:paraId="59591FFB" w14:textId="77777777" w:rsidR="009E6AB6" w:rsidRPr="00784764" w:rsidRDefault="009E6AB6" w:rsidP="0078476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26.4 (4.3)</w:t>
            </w:r>
          </w:p>
        </w:tc>
        <w:tc>
          <w:tcPr>
            <w:tcW w:w="1417" w:type="dxa"/>
            <w:noWrap/>
            <w:vAlign w:val="center"/>
            <w:hideMark/>
          </w:tcPr>
          <w:p w14:paraId="4B2CD5BF" w14:textId="77777777" w:rsidR="009E6AB6" w:rsidRPr="00784764" w:rsidRDefault="009E6AB6" w:rsidP="0078476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7744 (58.2)</w:t>
            </w:r>
          </w:p>
        </w:tc>
        <w:tc>
          <w:tcPr>
            <w:tcW w:w="1694" w:type="dxa"/>
            <w:noWrap/>
            <w:vAlign w:val="center"/>
            <w:hideMark/>
          </w:tcPr>
          <w:p w14:paraId="1210DA01" w14:textId="77777777" w:rsidR="009E6AB6" w:rsidRPr="00784764" w:rsidRDefault="009E6AB6" w:rsidP="0078476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European</w:t>
            </w:r>
          </w:p>
        </w:tc>
      </w:tr>
      <w:tr w:rsidR="00784764" w:rsidRPr="00784764" w14:paraId="0C83C06B" w14:textId="77777777" w:rsidTr="0078476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34" w:type="dxa"/>
            <w:tcBorders>
              <w:right w:val="single" w:sz="4" w:space="0" w:color="auto"/>
            </w:tcBorders>
            <w:noWrap/>
            <w:vAlign w:val="center"/>
            <w:hideMark/>
          </w:tcPr>
          <w:p w14:paraId="1E9F78BE" w14:textId="77777777" w:rsidR="009E6AB6" w:rsidRPr="00784764" w:rsidRDefault="009E6AB6" w:rsidP="00784764">
            <w:pPr>
              <w:rPr>
                <w:rFonts w:ascii="Arial" w:eastAsia="Times New Roman" w:hAnsi="Arial" w:cs="Arial"/>
                <w:color w:val="000000"/>
                <w:sz w:val="18"/>
                <w:szCs w:val="18"/>
              </w:rPr>
            </w:pPr>
            <w:r w:rsidRPr="00784764">
              <w:rPr>
                <w:rFonts w:ascii="Arial" w:eastAsia="Times New Roman" w:hAnsi="Arial" w:cs="Arial"/>
                <w:color w:val="000000"/>
                <w:sz w:val="18"/>
                <w:szCs w:val="18"/>
              </w:rPr>
              <w:t>NTR</w:t>
            </w:r>
          </w:p>
        </w:tc>
        <w:tc>
          <w:tcPr>
            <w:tcW w:w="851" w:type="dxa"/>
            <w:tcBorders>
              <w:left w:val="single" w:sz="4" w:space="0" w:color="auto"/>
            </w:tcBorders>
            <w:noWrap/>
            <w:vAlign w:val="center"/>
            <w:hideMark/>
          </w:tcPr>
          <w:p w14:paraId="66E7DE1F" w14:textId="77777777" w:rsidR="009E6AB6" w:rsidRPr="00784764" w:rsidRDefault="009E6AB6" w:rsidP="0078476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N/A</w:t>
            </w:r>
          </w:p>
        </w:tc>
        <w:tc>
          <w:tcPr>
            <w:tcW w:w="1276" w:type="dxa"/>
            <w:tcBorders>
              <w:right w:val="single" w:sz="4" w:space="0" w:color="auto"/>
            </w:tcBorders>
            <w:noWrap/>
            <w:vAlign w:val="center"/>
            <w:hideMark/>
          </w:tcPr>
          <w:p w14:paraId="684147F1" w14:textId="77777777" w:rsidR="009E6AB6" w:rsidRPr="00784764" w:rsidRDefault="009E6AB6" w:rsidP="0078476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N/A</w:t>
            </w:r>
          </w:p>
        </w:tc>
        <w:tc>
          <w:tcPr>
            <w:tcW w:w="851" w:type="dxa"/>
            <w:tcBorders>
              <w:left w:val="single" w:sz="4" w:space="0" w:color="auto"/>
            </w:tcBorders>
            <w:noWrap/>
            <w:vAlign w:val="center"/>
            <w:hideMark/>
          </w:tcPr>
          <w:p w14:paraId="2B71CBFB" w14:textId="77777777" w:rsidR="009E6AB6" w:rsidRPr="00784764" w:rsidRDefault="009E6AB6" w:rsidP="0078476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N/A</w:t>
            </w:r>
          </w:p>
        </w:tc>
        <w:tc>
          <w:tcPr>
            <w:tcW w:w="1275" w:type="dxa"/>
            <w:tcBorders>
              <w:right w:val="single" w:sz="4" w:space="0" w:color="auto"/>
            </w:tcBorders>
            <w:noWrap/>
            <w:vAlign w:val="center"/>
            <w:hideMark/>
          </w:tcPr>
          <w:p w14:paraId="47AB3772" w14:textId="77777777" w:rsidR="009E6AB6" w:rsidRPr="00784764" w:rsidRDefault="009E6AB6" w:rsidP="0078476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N/A</w:t>
            </w:r>
          </w:p>
        </w:tc>
        <w:tc>
          <w:tcPr>
            <w:tcW w:w="851" w:type="dxa"/>
            <w:tcBorders>
              <w:left w:val="single" w:sz="4" w:space="0" w:color="auto"/>
            </w:tcBorders>
            <w:noWrap/>
            <w:vAlign w:val="center"/>
            <w:hideMark/>
          </w:tcPr>
          <w:p w14:paraId="0E7AF366" w14:textId="77777777" w:rsidR="009E6AB6" w:rsidRPr="00784764" w:rsidRDefault="009E6AB6" w:rsidP="0078476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N/A</w:t>
            </w:r>
          </w:p>
        </w:tc>
        <w:tc>
          <w:tcPr>
            <w:tcW w:w="1276" w:type="dxa"/>
            <w:tcBorders>
              <w:right w:val="single" w:sz="4" w:space="0" w:color="auto"/>
            </w:tcBorders>
            <w:noWrap/>
            <w:vAlign w:val="center"/>
            <w:hideMark/>
          </w:tcPr>
          <w:p w14:paraId="1DD84183" w14:textId="77777777" w:rsidR="009E6AB6" w:rsidRPr="00784764" w:rsidRDefault="009E6AB6" w:rsidP="0078476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N/A</w:t>
            </w:r>
          </w:p>
        </w:tc>
        <w:tc>
          <w:tcPr>
            <w:tcW w:w="850" w:type="dxa"/>
            <w:tcBorders>
              <w:left w:val="single" w:sz="4" w:space="0" w:color="auto"/>
            </w:tcBorders>
            <w:noWrap/>
            <w:vAlign w:val="center"/>
            <w:hideMark/>
          </w:tcPr>
          <w:p w14:paraId="0C55ED93" w14:textId="77777777" w:rsidR="009E6AB6" w:rsidRPr="00784764" w:rsidRDefault="009E6AB6" w:rsidP="0078476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1482</w:t>
            </w:r>
          </w:p>
        </w:tc>
        <w:tc>
          <w:tcPr>
            <w:tcW w:w="1418" w:type="dxa"/>
            <w:tcBorders>
              <w:right w:val="single" w:sz="4" w:space="0" w:color="auto"/>
            </w:tcBorders>
            <w:noWrap/>
            <w:vAlign w:val="center"/>
            <w:hideMark/>
          </w:tcPr>
          <w:p w14:paraId="5787CF9B" w14:textId="77777777" w:rsidR="009E6AB6" w:rsidRPr="00784764" w:rsidRDefault="009E6AB6" w:rsidP="0078476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898.1 (125.5)</w:t>
            </w:r>
          </w:p>
        </w:tc>
        <w:tc>
          <w:tcPr>
            <w:tcW w:w="1134" w:type="dxa"/>
            <w:tcBorders>
              <w:left w:val="single" w:sz="4" w:space="0" w:color="auto"/>
            </w:tcBorders>
            <w:noWrap/>
            <w:vAlign w:val="center"/>
            <w:hideMark/>
          </w:tcPr>
          <w:p w14:paraId="103457C9" w14:textId="35EF9023" w:rsidR="009E6AB6" w:rsidRPr="00784764" w:rsidRDefault="009E6AB6" w:rsidP="0078476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27.9 (11.8)</w:t>
            </w:r>
          </w:p>
        </w:tc>
        <w:tc>
          <w:tcPr>
            <w:tcW w:w="1275" w:type="dxa"/>
            <w:noWrap/>
            <w:vAlign w:val="center"/>
            <w:hideMark/>
          </w:tcPr>
          <w:p w14:paraId="431871C4" w14:textId="77777777" w:rsidR="009E6AB6" w:rsidRPr="00784764" w:rsidRDefault="009E6AB6" w:rsidP="0078476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N/A</w:t>
            </w:r>
          </w:p>
        </w:tc>
        <w:tc>
          <w:tcPr>
            <w:tcW w:w="993" w:type="dxa"/>
            <w:noWrap/>
            <w:vAlign w:val="center"/>
            <w:hideMark/>
          </w:tcPr>
          <w:p w14:paraId="1BD14B71" w14:textId="77777777" w:rsidR="009E6AB6" w:rsidRPr="00784764" w:rsidRDefault="009E6AB6" w:rsidP="0078476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23.1 (3.6)</w:t>
            </w:r>
          </w:p>
        </w:tc>
        <w:tc>
          <w:tcPr>
            <w:tcW w:w="1417" w:type="dxa"/>
            <w:noWrap/>
            <w:vAlign w:val="center"/>
            <w:hideMark/>
          </w:tcPr>
          <w:p w14:paraId="4747DC5B" w14:textId="77777777" w:rsidR="009E6AB6" w:rsidRPr="00784764" w:rsidRDefault="009E6AB6" w:rsidP="0078476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882 (59.5)</w:t>
            </w:r>
          </w:p>
        </w:tc>
        <w:tc>
          <w:tcPr>
            <w:tcW w:w="1694" w:type="dxa"/>
            <w:noWrap/>
            <w:vAlign w:val="center"/>
            <w:hideMark/>
          </w:tcPr>
          <w:p w14:paraId="2ADD72A4" w14:textId="77777777" w:rsidR="009E6AB6" w:rsidRPr="00784764" w:rsidRDefault="009E6AB6" w:rsidP="0078476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European</w:t>
            </w:r>
          </w:p>
        </w:tc>
      </w:tr>
      <w:tr w:rsidR="00784764" w:rsidRPr="00784764" w14:paraId="3501B509" w14:textId="77777777" w:rsidTr="00784764">
        <w:trPr>
          <w:trHeight w:val="300"/>
        </w:trPr>
        <w:tc>
          <w:tcPr>
            <w:cnfStyle w:val="001000000000" w:firstRow="0" w:lastRow="0" w:firstColumn="1" w:lastColumn="0" w:oddVBand="0" w:evenVBand="0" w:oddHBand="0" w:evenHBand="0" w:firstRowFirstColumn="0" w:firstRowLastColumn="0" w:lastRowFirstColumn="0" w:lastRowLastColumn="0"/>
            <w:tcW w:w="1134" w:type="dxa"/>
            <w:tcBorders>
              <w:right w:val="single" w:sz="4" w:space="0" w:color="auto"/>
            </w:tcBorders>
            <w:noWrap/>
            <w:vAlign w:val="center"/>
            <w:hideMark/>
          </w:tcPr>
          <w:p w14:paraId="35797D3F" w14:textId="77777777" w:rsidR="009E6AB6" w:rsidRPr="00784764" w:rsidRDefault="009E6AB6" w:rsidP="00784764">
            <w:pPr>
              <w:rPr>
                <w:rFonts w:ascii="Arial" w:eastAsia="Times New Roman" w:hAnsi="Arial" w:cs="Arial"/>
                <w:sz w:val="18"/>
                <w:szCs w:val="18"/>
              </w:rPr>
            </w:pPr>
            <w:r w:rsidRPr="00784764">
              <w:rPr>
                <w:rFonts w:ascii="Arial" w:eastAsia="Times New Roman" w:hAnsi="Arial" w:cs="Arial"/>
                <w:sz w:val="18"/>
                <w:szCs w:val="18"/>
              </w:rPr>
              <w:t>Prevend</w:t>
            </w:r>
          </w:p>
        </w:tc>
        <w:tc>
          <w:tcPr>
            <w:tcW w:w="851" w:type="dxa"/>
            <w:tcBorders>
              <w:left w:val="single" w:sz="4" w:space="0" w:color="auto"/>
            </w:tcBorders>
            <w:noWrap/>
            <w:vAlign w:val="center"/>
            <w:hideMark/>
          </w:tcPr>
          <w:p w14:paraId="10C6B275" w14:textId="77777777" w:rsidR="009E6AB6" w:rsidRPr="00784764" w:rsidRDefault="009E6AB6" w:rsidP="0078476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rPr>
            </w:pPr>
            <w:r w:rsidRPr="00784764">
              <w:rPr>
                <w:rFonts w:ascii="Arial" w:eastAsia="Times New Roman" w:hAnsi="Arial" w:cs="Arial"/>
                <w:sz w:val="18"/>
                <w:szCs w:val="18"/>
              </w:rPr>
              <w:t>3301</w:t>
            </w:r>
          </w:p>
        </w:tc>
        <w:tc>
          <w:tcPr>
            <w:tcW w:w="1276" w:type="dxa"/>
            <w:tcBorders>
              <w:right w:val="single" w:sz="4" w:space="0" w:color="auto"/>
            </w:tcBorders>
            <w:noWrap/>
            <w:vAlign w:val="center"/>
            <w:hideMark/>
          </w:tcPr>
          <w:p w14:paraId="31B8DA71" w14:textId="77777777" w:rsidR="009E6AB6" w:rsidRPr="00784764" w:rsidRDefault="009E6AB6" w:rsidP="0078476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159.1 (21.2)</w:t>
            </w:r>
          </w:p>
        </w:tc>
        <w:tc>
          <w:tcPr>
            <w:tcW w:w="851" w:type="dxa"/>
            <w:tcBorders>
              <w:left w:val="single" w:sz="4" w:space="0" w:color="auto"/>
            </w:tcBorders>
            <w:noWrap/>
            <w:vAlign w:val="center"/>
            <w:hideMark/>
          </w:tcPr>
          <w:p w14:paraId="1BA0F3C6" w14:textId="77777777" w:rsidR="009E6AB6" w:rsidRPr="00784764" w:rsidRDefault="009E6AB6" w:rsidP="0078476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3159</w:t>
            </w:r>
          </w:p>
        </w:tc>
        <w:tc>
          <w:tcPr>
            <w:tcW w:w="1275" w:type="dxa"/>
            <w:tcBorders>
              <w:right w:val="single" w:sz="4" w:space="0" w:color="auto"/>
            </w:tcBorders>
            <w:noWrap/>
            <w:vAlign w:val="center"/>
            <w:hideMark/>
          </w:tcPr>
          <w:p w14:paraId="08B4BACA" w14:textId="77777777" w:rsidR="009E6AB6" w:rsidRPr="00784764" w:rsidRDefault="009E6AB6" w:rsidP="0078476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97.7 (10.6)</w:t>
            </w:r>
          </w:p>
        </w:tc>
        <w:tc>
          <w:tcPr>
            <w:tcW w:w="851" w:type="dxa"/>
            <w:tcBorders>
              <w:left w:val="single" w:sz="4" w:space="0" w:color="auto"/>
            </w:tcBorders>
            <w:noWrap/>
            <w:vAlign w:val="center"/>
            <w:hideMark/>
          </w:tcPr>
          <w:p w14:paraId="186E9247" w14:textId="77777777" w:rsidR="009E6AB6" w:rsidRPr="00784764" w:rsidRDefault="009E6AB6" w:rsidP="0078476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2446</w:t>
            </w:r>
          </w:p>
        </w:tc>
        <w:tc>
          <w:tcPr>
            <w:tcW w:w="1276" w:type="dxa"/>
            <w:tcBorders>
              <w:right w:val="single" w:sz="4" w:space="0" w:color="auto"/>
            </w:tcBorders>
            <w:noWrap/>
            <w:vAlign w:val="center"/>
            <w:hideMark/>
          </w:tcPr>
          <w:p w14:paraId="64EE7ECA" w14:textId="77777777" w:rsidR="009E6AB6" w:rsidRPr="00784764" w:rsidRDefault="009E6AB6" w:rsidP="0078476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395.1 (25.4)</w:t>
            </w:r>
          </w:p>
        </w:tc>
        <w:tc>
          <w:tcPr>
            <w:tcW w:w="850" w:type="dxa"/>
            <w:tcBorders>
              <w:left w:val="single" w:sz="4" w:space="0" w:color="auto"/>
            </w:tcBorders>
            <w:noWrap/>
            <w:vAlign w:val="center"/>
            <w:hideMark/>
          </w:tcPr>
          <w:p w14:paraId="2C82F2C9" w14:textId="77777777" w:rsidR="009E6AB6" w:rsidRPr="00784764" w:rsidRDefault="009E6AB6" w:rsidP="0078476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3159</w:t>
            </w:r>
          </w:p>
        </w:tc>
        <w:tc>
          <w:tcPr>
            <w:tcW w:w="1418" w:type="dxa"/>
            <w:tcBorders>
              <w:right w:val="single" w:sz="4" w:space="0" w:color="auto"/>
            </w:tcBorders>
            <w:noWrap/>
            <w:vAlign w:val="center"/>
            <w:hideMark/>
          </w:tcPr>
          <w:p w14:paraId="36A8D5F9" w14:textId="77777777" w:rsidR="009E6AB6" w:rsidRPr="00784764" w:rsidRDefault="009E6AB6" w:rsidP="0078476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892.3 (132.0)</w:t>
            </w:r>
          </w:p>
        </w:tc>
        <w:tc>
          <w:tcPr>
            <w:tcW w:w="1134" w:type="dxa"/>
            <w:tcBorders>
              <w:left w:val="single" w:sz="4" w:space="0" w:color="auto"/>
            </w:tcBorders>
            <w:noWrap/>
            <w:vAlign w:val="center"/>
            <w:hideMark/>
          </w:tcPr>
          <w:p w14:paraId="062579D7" w14:textId="77777777" w:rsidR="009E6AB6" w:rsidRPr="00784764" w:rsidRDefault="009E6AB6" w:rsidP="0078476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49.6 (12.5)</w:t>
            </w:r>
          </w:p>
        </w:tc>
        <w:tc>
          <w:tcPr>
            <w:tcW w:w="1275" w:type="dxa"/>
            <w:noWrap/>
            <w:vAlign w:val="center"/>
            <w:hideMark/>
          </w:tcPr>
          <w:p w14:paraId="66BFF269" w14:textId="77777777" w:rsidR="009E6AB6" w:rsidRPr="00784764" w:rsidRDefault="009E6AB6" w:rsidP="0078476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173.7 (9.1)</w:t>
            </w:r>
          </w:p>
        </w:tc>
        <w:tc>
          <w:tcPr>
            <w:tcW w:w="993" w:type="dxa"/>
            <w:noWrap/>
            <w:vAlign w:val="center"/>
            <w:hideMark/>
          </w:tcPr>
          <w:p w14:paraId="6CC3A705" w14:textId="77777777" w:rsidR="009E6AB6" w:rsidRPr="00784764" w:rsidRDefault="009E6AB6" w:rsidP="0078476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26.1 (4.3)</w:t>
            </w:r>
          </w:p>
        </w:tc>
        <w:tc>
          <w:tcPr>
            <w:tcW w:w="1417" w:type="dxa"/>
            <w:noWrap/>
            <w:vAlign w:val="center"/>
            <w:hideMark/>
          </w:tcPr>
          <w:p w14:paraId="28EB54D7" w14:textId="77777777" w:rsidR="009E6AB6" w:rsidRPr="00784764" w:rsidRDefault="009E6AB6" w:rsidP="0078476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1768 (48.5)</w:t>
            </w:r>
          </w:p>
        </w:tc>
        <w:tc>
          <w:tcPr>
            <w:tcW w:w="1694" w:type="dxa"/>
            <w:noWrap/>
            <w:vAlign w:val="center"/>
            <w:hideMark/>
          </w:tcPr>
          <w:p w14:paraId="672296D7" w14:textId="77777777" w:rsidR="009E6AB6" w:rsidRPr="00784764" w:rsidRDefault="009E6AB6" w:rsidP="0078476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European</w:t>
            </w:r>
          </w:p>
        </w:tc>
      </w:tr>
      <w:tr w:rsidR="00784764" w:rsidRPr="00784764" w14:paraId="691B75A4" w14:textId="77777777" w:rsidTr="0078476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34" w:type="dxa"/>
            <w:tcBorders>
              <w:right w:val="single" w:sz="4" w:space="0" w:color="auto"/>
            </w:tcBorders>
            <w:noWrap/>
            <w:vAlign w:val="center"/>
            <w:hideMark/>
          </w:tcPr>
          <w:p w14:paraId="1D8AE892" w14:textId="77777777" w:rsidR="009E6AB6" w:rsidRPr="00784764" w:rsidRDefault="009E6AB6" w:rsidP="00784764">
            <w:pPr>
              <w:rPr>
                <w:rFonts w:ascii="Arial" w:eastAsia="Times New Roman" w:hAnsi="Arial" w:cs="Arial"/>
                <w:color w:val="000000"/>
                <w:sz w:val="18"/>
                <w:szCs w:val="18"/>
              </w:rPr>
            </w:pPr>
            <w:r w:rsidRPr="00784764">
              <w:rPr>
                <w:rFonts w:ascii="Arial" w:eastAsia="Times New Roman" w:hAnsi="Arial" w:cs="Arial"/>
                <w:color w:val="000000"/>
                <w:sz w:val="18"/>
                <w:szCs w:val="18"/>
              </w:rPr>
              <w:t>PROSPER</w:t>
            </w:r>
          </w:p>
        </w:tc>
        <w:tc>
          <w:tcPr>
            <w:tcW w:w="851" w:type="dxa"/>
            <w:tcBorders>
              <w:left w:val="single" w:sz="4" w:space="0" w:color="auto"/>
            </w:tcBorders>
            <w:noWrap/>
            <w:vAlign w:val="center"/>
            <w:hideMark/>
          </w:tcPr>
          <w:p w14:paraId="7508FBC2" w14:textId="77777777" w:rsidR="009E6AB6" w:rsidRPr="00784764" w:rsidRDefault="009E6AB6" w:rsidP="0078476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4237</w:t>
            </w:r>
          </w:p>
        </w:tc>
        <w:tc>
          <w:tcPr>
            <w:tcW w:w="1276" w:type="dxa"/>
            <w:tcBorders>
              <w:right w:val="single" w:sz="4" w:space="0" w:color="auto"/>
            </w:tcBorders>
            <w:noWrap/>
            <w:vAlign w:val="center"/>
            <w:hideMark/>
          </w:tcPr>
          <w:p w14:paraId="74AF2FB1" w14:textId="77777777" w:rsidR="009E6AB6" w:rsidRPr="00784764" w:rsidRDefault="009E6AB6" w:rsidP="0078476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168.2(27.9)</w:t>
            </w:r>
          </w:p>
        </w:tc>
        <w:tc>
          <w:tcPr>
            <w:tcW w:w="851" w:type="dxa"/>
            <w:tcBorders>
              <w:left w:val="single" w:sz="4" w:space="0" w:color="auto"/>
            </w:tcBorders>
            <w:noWrap/>
            <w:vAlign w:val="center"/>
            <w:hideMark/>
          </w:tcPr>
          <w:p w14:paraId="7FC5A0FE" w14:textId="77777777" w:rsidR="009E6AB6" w:rsidRPr="00784764" w:rsidRDefault="009E6AB6" w:rsidP="0078476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3976</w:t>
            </w:r>
          </w:p>
        </w:tc>
        <w:tc>
          <w:tcPr>
            <w:tcW w:w="1275" w:type="dxa"/>
            <w:tcBorders>
              <w:right w:val="single" w:sz="4" w:space="0" w:color="auto"/>
            </w:tcBorders>
            <w:noWrap/>
            <w:vAlign w:val="center"/>
            <w:hideMark/>
          </w:tcPr>
          <w:p w14:paraId="5BBE2EAD" w14:textId="77777777" w:rsidR="009E6AB6" w:rsidRPr="00784764" w:rsidRDefault="009E6AB6" w:rsidP="0078476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92.9 (10.9)</w:t>
            </w:r>
          </w:p>
        </w:tc>
        <w:tc>
          <w:tcPr>
            <w:tcW w:w="851" w:type="dxa"/>
            <w:tcBorders>
              <w:left w:val="single" w:sz="4" w:space="0" w:color="auto"/>
            </w:tcBorders>
            <w:noWrap/>
            <w:vAlign w:val="center"/>
            <w:hideMark/>
          </w:tcPr>
          <w:p w14:paraId="2A118D2C" w14:textId="77777777" w:rsidR="009E6AB6" w:rsidRPr="00784764" w:rsidRDefault="009E6AB6" w:rsidP="0078476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4571</w:t>
            </w:r>
          </w:p>
        </w:tc>
        <w:tc>
          <w:tcPr>
            <w:tcW w:w="1276" w:type="dxa"/>
            <w:tcBorders>
              <w:right w:val="single" w:sz="4" w:space="0" w:color="auto"/>
            </w:tcBorders>
            <w:noWrap/>
            <w:vAlign w:val="center"/>
            <w:hideMark/>
          </w:tcPr>
          <w:p w14:paraId="7E61A127" w14:textId="77777777" w:rsidR="009E6AB6" w:rsidRPr="00784764" w:rsidRDefault="009E6AB6" w:rsidP="0078476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414.5 (36.3)</w:t>
            </w:r>
          </w:p>
        </w:tc>
        <w:tc>
          <w:tcPr>
            <w:tcW w:w="850" w:type="dxa"/>
            <w:tcBorders>
              <w:left w:val="single" w:sz="4" w:space="0" w:color="auto"/>
            </w:tcBorders>
            <w:noWrap/>
            <w:vAlign w:val="center"/>
            <w:hideMark/>
          </w:tcPr>
          <w:p w14:paraId="02706303" w14:textId="77777777" w:rsidR="009E6AB6" w:rsidRPr="00784764" w:rsidRDefault="009E6AB6" w:rsidP="0078476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3200</w:t>
            </w:r>
          </w:p>
        </w:tc>
        <w:tc>
          <w:tcPr>
            <w:tcW w:w="1418" w:type="dxa"/>
            <w:tcBorders>
              <w:right w:val="single" w:sz="4" w:space="0" w:color="auto"/>
            </w:tcBorders>
            <w:noWrap/>
            <w:vAlign w:val="center"/>
            <w:hideMark/>
          </w:tcPr>
          <w:p w14:paraId="2C9317B9" w14:textId="77777777" w:rsidR="009E6AB6" w:rsidRPr="00784764" w:rsidRDefault="009E6AB6" w:rsidP="0078476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888.0 (126.8)</w:t>
            </w:r>
          </w:p>
        </w:tc>
        <w:tc>
          <w:tcPr>
            <w:tcW w:w="1134" w:type="dxa"/>
            <w:tcBorders>
              <w:left w:val="single" w:sz="4" w:space="0" w:color="auto"/>
            </w:tcBorders>
            <w:noWrap/>
            <w:vAlign w:val="center"/>
            <w:hideMark/>
          </w:tcPr>
          <w:p w14:paraId="2201DF71" w14:textId="77777777" w:rsidR="009E6AB6" w:rsidRPr="00784764" w:rsidRDefault="009E6AB6" w:rsidP="0078476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75.3 (3.4)</w:t>
            </w:r>
          </w:p>
        </w:tc>
        <w:tc>
          <w:tcPr>
            <w:tcW w:w="1275" w:type="dxa"/>
            <w:noWrap/>
            <w:vAlign w:val="center"/>
            <w:hideMark/>
          </w:tcPr>
          <w:p w14:paraId="3CE5A441" w14:textId="77777777" w:rsidR="009E6AB6" w:rsidRPr="00784764" w:rsidRDefault="009E6AB6" w:rsidP="0078476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165.2 (9.4)</w:t>
            </w:r>
          </w:p>
        </w:tc>
        <w:tc>
          <w:tcPr>
            <w:tcW w:w="993" w:type="dxa"/>
            <w:noWrap/>
            <w:vAlign w:val="center"/>
            <w:hideMark/>
          </w:tcPr>
          <w:p w14:paraId="50DB1FEA" w14:textId="77777777" w:rsidR="009E6AB6" w:rsidRPr="00784764" w:rsidRDefault="009E6AB6" w:rsidP="0078476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26.8 (4.2)</w:t>
            </w:r>
          </w:p>
        </w:tc>
        <w:tc>
          <w:tcPr>
            <w:tcW w:w="1417" w:type="dxa"/>
            <w:noWrap/>
            <w:vAlign w:val="center"/>
            <w:hideMark/>
          </w:tcPr>
          <w:p w14:paraId="016426BC" w14:textId="77777777" w:rsidR="009E6AB6" w:rsidRPr="00784764" w:rsidRDefault="009E6AB6" w:rsidP="0078476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2720 (51.9)</w:t>
            </w:r>
          </w:p>
        </w:tc>
        <w:tc>
          <w:tcPr>
            <w:tcW w:w="1694" w:type="dxa"/>
            <w:noWrap/>
            <w:vAlign w:val="center"/>
            <w:hideMark/>
          </w:tcPr>
          <w:p w14:paraId="7A2E9BC9" w14:textId="77777777" w:rsidR="009E6AB6" w:rsidRPr="00784764" w:rsidRDefault="009E6AB6" w:rsidP="0078476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European</w:t>
            </w:r>
          </w:p>
        </w:tc>
      </w:tr>
      <w:tr w:rsidR="00784764" w:rsidRPr="00784764" w14:paraId="61F92AEE" w14:textId="77777777" w:rsidTr="00784764">
        <w:trPr>
          <w:trHeight w:val="300"/>
        </w:trPr>
        <w:tc>
          <w:tcPr>
            <w:cnfStyle w:val="001000000000" w:firstRow="0" w:lastRow="0" w:firstColumn="1" w:lastColumn="0" w:oddVBand="0" w:evenVBand="0" w:oddHBand="0" w:evenHBand="0" w:firstRowFirstColumn="0" w:firstRowLastColumn="0" w:lastRowFirstColumn="0" w:lastRowLastColumn="0"/>
            <w:tcW w:w="1134" w:type="dxa"/>
            <w:tcBorders>
              <w:right w:val="single" w:sz="4" w:space="0" w:color="auto"/>
            </w:tcBorders>
            <w:noWrap/>
            <w:vAlign w:val="center"/>
            <w:hideMark/>
          </w:tcPr>
          <w:p w14:paraId="5D7CF11D" w14:textId="77777777" w:rsidR="009E6AB6" w:rsidRPr="00784764" w:rsidRDefault="009E6AB6" w:rsidP="00784764">
            <w:pPr>
              <w:rPr>
                <w:rFonts w:ascii="Arial" w:eastAsia="Times New Roman" w:hAnsi="Arial" w:cs="Arial"/>
                <w:color w:val="000000"/>
                <w:sz w:val="18"/>
                <w:szCs w:val="18"/>
              </w:rPr>
            </w:pPr>
            <w:r w:rsidRPr="00784764">
              <w:rPr>
                <w:rFonts w:ascii="Arial" w:eastAsia="Times New Roman" w:hAnsi="Arial" w:cs="Arial"/>
                <w:color w:val="000000"/>
                <w:sz w:val="18"/>
                <w:szCs w:val="18"/>
              </w:rPr>
              <w:t>RS I</w:t>
            </w:r>
          </w:p>
        </w:tc>
        <w:tc>
          <w:tcPr>
            <w:tcW w:w="851" w:type="dxa"/>
            <w:tcBorders>
              <w:left w:val="single" w:sz="4" w:space="0" w:color="auto"/>
            </w:tcBorders>
            <w:noWrap/>
            <w:vAlign w:val="center"/>
            <w:hideMark/>
          </w:tcPr>
          <w:p w14:paraId="1D3ACBE4" w14:textId="77777777" w:rsidR="009E6AB6" w:rsidRPr="00784764" w:rsidRDefault="009E6AB6" w:rsidP="0078476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4455</w:t>
            </w:r>
          </w:p>
        </w:tc>
        <w:tc>
          <w:tcPr>
            <w:tcW w:w="1276" w:type="dxa"/>
            <w:tcBorders>
              <w:right w:val="single" w:sz="4" w:space="0" w:color="auto"/>
            </w:tcBorders>
            <w:noWrap/>
            <w:vAlign w:val="center"/>
            <w:hideMark/>
          </w:tcPr>
          <w:p w14:paraId="73ACA1F2" w14:textId="77777777" w:rsidR="009E6AB6" w:rsidRPr="00784764" w:rsidRDefault="009E6AB6" w:rsidP="0078476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167.0 (24.5)</w:t>
            </w:r>
          </w:p>
        </w:tc>
        <w:tc>
          <w:tcPr>
            <w:tcW w:w="851" w:type="dxa"/>
            <w:tcBorders>
              <w:left w:val="single" w:sz="4" w:space="0" w:color="auto"/>
            </w:tcBorders>
            <w:noWrap/>
            <w:vAlign w:val="center"/>
            <w:hideMark/>
          </w:tcPr>
          <w:p w14:paraId="40CDC2FD" w14:textId="77777777" w:rsidR="009E6AB6" w:rsidRPr="00784764" w:rsidRDefault="009E6AB6" w:rsidP="0078476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3442</w:t>
            </w:r>
          </w:p>
        </w:tc>
        <w:tc>
          <w:tcPr>
            <w:tcW w:w="1275" w:type="dxa"/>
            <w:tcBorders>
              <w:right w:val="single" w:sz="4" w:space="0" w:color="auto"/>
            </w:tcBorders>
            <w:noWrap/>
            <w:vAlign w:val="center"/>
            <w:hideMark/>
          </w:tcPr>
          <w:p w14:paraId="30BE4A57" w14:textId="77777777" w:rsidR="009E6AB6" w:rsidRPr="00784764" w:rsidRDefault="009E6AB6" w:rsidP="0078476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96.0 (10.5)</w:t>
            </w:r>
          </w:p>
        </w:tc>
        <w:tc>
          <w:tcPr>
            <w:tcW w:w="851" w:type="dxa"/>
            <w:tcBorders>
              <w:left w:val="single" w:sz="4" w:space="0" w:color="auto"/>
            </w:tcBorders>
            <w:noWrap/>
            <w:vAlign w:val="center"/>
            <w:hideMark/>
          </w:tcPr>
          <w:p w14:paraId="0F36AAB3" w14:textId="77777777" w:rsidR="009E6AB6" w:rsidRPr="00784764" w:rsidRDefault="009E6AB6" w:rsidP="0078476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4261</w:t>
            </w:r>
          </w:p>
        </w:tc>
        <w:tc>
          <w:tcPr>
            <w:tcW w:w="1276" w:type="dxa"/>
            <w:tcBorders>
              <w:right w:val="single" w:sz="4" w:space="0" w:color="auto"/>
            </w:tcBorders>
            <w:noWrap/>
            <w:vAlign w:val="center"/>
            <w:hideMark/>
          </w:tcPr>
          <w:p w14:paraId="3F3F4641" w14:textId="77777777" w:rsidR="009E6AB6" w:rsidRPr="00784764" w:rsidRDefault="009E6AB6" w:rsidP="0078476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397.5 (28.4)</w:t>
            </w:r>
          </w:p>
        </w:tc>
        <w:tc>
          <w:tcPr>
            <w:tcW w:w="850" w:type="dxa"/>
            <w:tcBorders>
              <w:left w:val="single" w:sz="4" w:space="0" w:color="auto"/>
            </w:tcBorders>
            <w:noWrap/>
            <w:vAlign w:val="center"/>
            <w:hideMark/>
          </w:tcPr>
          <w:p w14:paraId="79771269" w14:textId="77777777" w:rsidR="009E6AB6" w:rsidRPr="00784764" w:rsidRDefault="009E6AB6" w:rsidP="0078476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3456</w:t>
            </w:r>
          </w:p>
        </w:tc>
        <w:tc>
          <w:tcPr>
            <w:tcW w:w="1418" w:type="dxa"/>
            <w:tcBorders>
              <w:right w:val="single" w:sz="4" w:space="0" w:color="auto"/>
            </w:tcBorders>
            <w:noWrap/>
            <w:vAlign w:val="center"/>
            <w:hideMark/>
          </w:tcPr>
          <w:p w14:paraId="680A4E70" w14:textId="77777777" w:rsidR="009E6AB6" w:rsidRPr="00784764" w:rsidRDefault="009E6AB6" w:rsidP="0078476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862.5 (124.5)</w:t>
            </w:r>
          </w:p>
        </w:tc>
        <w:tc>
          <w:tcPr>
            <w:tcW w:w="1134" w:type="dxa"/>
            <w:tcBorders>
              <w:left w:val="single" w:sz="4" w:space="0" w:color="auto"/>
            </w:tcBorders>
            <w:noWrap/>
            <w:vAlign w:val="center"/>
            <w:hideMark/>
          </w:tcPr>
          <w:p w14:paraId="6E70081C" w14:textId="77777777" w:rsidR="009E6AB6" w:rsidRPr="00784764" w:rsidRDefault="009E6AB6" w:rsidP="0078476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68.1 (8.3)</w:t>
            </w:r>
          </w:p>
        </w:tc>
        <w:tc>
          <w:tcPr>
            <w:tcW w:w="1275" w:type="dxa"/>
            <w:noWrap/>
            <w:vAlign w:val="center"/>
            <w:hideMark/>
          </w:tcPr>
          <w:p w14:paraId="5AF409D0" w14:textId="77777777" w:rsidR="009E6AB6" w:rsidRPr="00784764" w:rsidRDefault="009E6AB6" w:rsidP="0078476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167.0 (9.3)</w:t>
            </w:r>
          </w:p>
        </w:tc>
        <w:tc>
          <w:tcPr>
            <w:tcW w:w="993" w:type="dxa"/>
            <w:noWrap/>
            <w:vAlign w:val="center"/>
            <w:hideMark/>
          </w:tcPr>
          <w:p w14:paraId="5F296347" w14:textId="77777777" w:rsidR="009E6AB6" w:rsidRPr="00784764" w:rsidRDefault="009E6AB6" w:rsidP="0078476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26.3 (3.6)</w:t>
            </w:r>
          </w:p>
        </w:tc>
        <w:tc>
          <w:tcPr>
            <w:tcW w:w="1417" w:type="dxa"/>
            <w:noWrap/>
            <w:vAlign w:val="center"/>
            <w:hideMark/>
          </w:tcPr>
          <w:p w14:paraId="51D27827" w14:textId="77777777" w:rsidR="009E6AB6" w:rsidRPr="00784764" w:rsidRDefault="009E6AB6" w:rsidP="0078476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61.7</w:t>
            </w:r>
          </w:p>
        </w:tc>
        <w:tc>
          <w:tcPr>
            <w:tcW w:w="1694" w:type="dxa"/>
            <w:noWrap/>
            <w:vAlign w:val="center"/>
            <w:hideMark/>
          </w:tcPr>
          <w:p w14:paraId="12585673" w14:textId="77777777" w:rsidR="009E6AB6" w:rsidRPr="00784764" w:rsidRDefault="009E6AB6" w:rsidP="0078476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European</w:t>
            </w:r>
          </w:p>
        </w:tc>
      </w:tr>
      <w:tr w:rsidR="00784764" w:rsidRPr="00784764" w14:paraId="13FDA98E" w14:textId="77777777" w:rsidTr="0078476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34" w:type="dxa"/>
            <w:tcBorders>
              <w:right w:val="single" w:sz="4" w:space="0" w:color="auto"/>
            </w:tcBorders>
            <w:noWrap/>
            <w:vAlign w:val="center"/>
            <w:hideMark/>
          </w:tcPr>
          <w:p w14:paraId="2EF0CC4C" w14:textId="77777777" w:rsidR="009E6AB6" w:rsidRPr="00784764" w:rsidRDefault="009E6AB6" w:rsidP="00784764">
            <w:pPr>
              <w:rPr>
                <w:rFonts w:ascii="Arial" w:eastAsia="Times New Roman" w:hAnsi="Arial" w:cs="Arial"/>
                <w:color w:val="000000"/>
                <w:sz w:val="18"/>
                <w:szCs w:val="18"/>
              </w:rPr>
            </w:pPr>
            <w:r w:rsidRPr="00784764">
              <w:rPr>
                <w:rFonts w:ascii="Arial" w:eastAsia="Times New Roman" w:hAnsi="Arial" w:cs="Arial"/>
                <w:color w:val="000000"/>
                <w:sz w:val="18"/>
                <w:szCs w:val="18"/>
              </w:rPr>
              <w:t>RS II</w:t>
            </w:r>
          </w:p>
        </w:tc>
        <w:tc>
          <w:tcPr>
            <w:tcW w:w="851" w:type="dxa"/>
            <w:tcBorders>
              <w:left w:val="single" w:sz="4" w:space="0" w:color="auto"/>
            </w:tcBorders>
            <w:noWrap/>
            <w:vAlign w:val="center"/>
            <w:hideMark/>
          </w:tcPr>
          <w:p w14:paraId="66DA3F4C" w14:textId="77777777" w:rsidR="009E6AB6" w:rsidRPr="00784764" w:rsidRDefault="009E6AB6" w:rsidP="0078476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1631</w:t>
            </w:r>
          </w:p>
        </w:tc>
        <w:tc>
          <w:tcPr>
            <w:tcW w:w="1276" w:type="dxa"/>
            <w:tcBorders>
              <w:right w:val="single" w:sz="4" w:space="0" w:color="auto"/>
            </w:tcBorders>
            <w:noWrap/>
            <w:vAlign w:val="center"/>
            <w:hideMark/>
          </w:tcPr>
          <w:p w14:paraId="5DBB2F95" w14:textId="77777777" w:rsidR="009E6AB6" w:rsidRPr="00784764" w:rsidRDefault="009E6AB6" w:rsidP="0078476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164.7 (22.3)</w:t>
            </w:r>
          </w:p>
        </w:tc>
        <w:tc>
          <w:tcPr>
            <w:tcW w:w="851" w:type="dxa"/>
            <w:tcBorders>
              <w:left w:val="single" w:sz="4" w:space="0" w:color="auto"/>
            </w:tcBorders>
            <w:noWrap/>
            <w:vAlign w:val="center"/>
            <w:hideMark/>
          </w:tcPr>
          <w:p w14:paraId="711D5353" w14:textId="77777777" w:rsidR="009E6AB6" w:rsidRPr="00784764" w:rsidRDefault="009E6AB6" w:rsidP="0078476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1353</w:t>
            </w:r>
          </w:p>
        </w:tc>
        <w:tc>
          <w:tcPr>
            <w:tcW w:w="1275" w:type="dxa"/>
            <w:tcBorders>
              <w:right w:val="single" w:sz="4" w:space="0" w:color="auto"/>
            </w:tcBorders>
            <w:noWrap/>
            <w:vAlign w:val="center"/>
            <w:hideMark/>
          </w:tcPr>
          <w:p w14:paraId="0D127C16" w14:textId="77777777" w:rsidR="009E6AB6" w:rsidRPr="00784764" w:rsidRDefault="009E6AB6" w:rsidP="0078476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96.6 (10.7)</w:t>
            </w:r>
          </w:p>
        </w:tc>
        <w:tc>
          <w:tcPr>
            <w:tcW w:w="851" w:type="dxa"/>
            <w:tcBorders>
              <w:left w:val="single" w:sz="4" w:space="0" w:color="auto"/>
            </w:tcBorders>
            <w:noWrap/>
            <w:vAlign w:val="center"/>
            <w:hideMark/>
          </w:tcPr>
          <w:p w14:paraId="192EFEE2" w14:textId="77777777" w:rsidR="009E6AB6" w:rsidRPr="00784764" w:rsidRDefault="009E6AB6" w:rsidP="0078476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1541</w:t>
            </w:r>
          </w:p>
        </w:tc>
        <w:tc>
          <w:tcPr>
            <w:tcW w:w="1276" w:type="dxa"/>
            <w:tcBorders>
              <w:right w:val="single" w:sz="4" w:space="0" w:color="auto"/>
            </w:tcBorders>
            <w:noWrap/>
            <w:vAlign w:val="center"/>
            <w:hideMark/>
          </w:tcPr>
          <w:p w14:paraId="3AF4E1FE" w14:textId="77777777" w:rsidR="009E6AB6" w:rsidRPr="00784764" w:rsidRDefault="009E6AB6" w:rsidP="0078476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401.3 (27.2)</w:t>
            </w:r>
          </w:p>
        </w:tc>
        <w:tc>
          <w:tcPr>
            <w:tcW w:w="850" w:type="dxa"/>
            <w:tcBorders>
              <w:left w:val="single" w:sz="4" w:space="0" w:color="auto"/>
            </w:tcBorders>
            <w:noWrap/>
            <w:vAlign w:val="center"/>
            <w:hideMark/>
          </w:tcPr>
          <w:p w14:paraId="5F8EA876" w14:textId="77777777" w:rsidR="009E6AB6" w:rsidRPr="00784764" w:rsidRDefault="009E6AB6" w:rsidP="0078476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1354</w:t>
            </w:r>
          </w:p>
        </w:tc>
        <w:tc>
          <w:tcPr>
            <w:tcW w:w="1418" w:type="dxa"/>
            <w:tcBorders>
              <w:right w:val="single" w:sz="4" w:space="0" w:color="auto"/>
            </w:tcBorders>
            <w:noWrap/>
            <w:vAlign w:val="center"/>
            <w:hideMark/>
          </w:tcPr>
          <w:p w14:paraId="7EE192E0" w14:textId="77777777" w:rsidR="009E6AB6" w:rsidRPr="00784764" w:rsidRDefault="009E6AB6" w:rsidP="0078476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867.6 (120.6)</w:t>
            </w:r>
          </w:p>
        </w:tc>
        <w:tc>
          <w:tcPr>
            <w:tcW w:w="1134" w:type="dxa"/>
            <w:tcBorders>
              <w:left w:val="single" w:sz="4" w:space="0" w:color="auto"/>
            </w:tcBorders>
            <w:noWrap/>
            <w:vAlign w:val="center"/>
            <w:hideMark/>
          </w:tcPr>
          <w:p w14:paraId="2ECC9DAD" w14:textId="77777777" w:rsidR="009E6AB6" w:rsidRPr="00784764" w:rsidRDefault="009E6AB6" w:rsidP="0078476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64.5 (7.6)</w:t>
            </w:r>
          </w:p>
        </w:tc>
        <w:tc>
          <w:tcPr>
            <w:tcW w:w="1275" w:type="dxa"/>
            <w:noWrap/>
            <w:vAlign w:val="center"/>
            <w:hideMark/>
          </w:tcPr>
          <w:p w14:paraId="7AC9CAE3" w14:textId="77777777" w:rsidR="009E6AB6" w:rsidRPr="00784764" w:rsidRDefault="009E6AB6" w:rsidP="0078476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168.5 (9.2)</w:t>
            </w:r>
          </w:p>
        </w:tc>
        <w:tc>
          <w:tcPr>
            <w:tcW w:w="993" w:type="dxa"/>
            <w:noWrap/>
            <w:vAlign w:val="center"/>
            <w:hideMark/>
          </w:tcPr>
          <w:p w14:paraId="2A796CE3" w14:textId="77777777" w:rsidR="009E6AB6" w:rsidRPr="00784764" w:rsidRDefault="009E6AB6" w:rsidP="0078476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27.3 (4.1)</w:t>
            </w:r>
          </w:p>
        </w:tc>
        <w:tc>
          <w:tcPr>
            <w:tcW w:w="1417" w:type="dxa"/>
            <w:noWrap/>
            <w:vAlign w:val="center"/>
            <w:hideMark/>
          </w:tcPr>
          <w:p w14:paraId="0F531536" w14:textId="77777777" w:rsidR="009E6AB6" w:rsidRPr="00784764" w:rsidRDefault="009E6AB6" w:rsidP="0078476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55.9</w:t>
            </w:r>
          </w:p>
        </w:tc>
        <w:tc>
          <w:tcPr>
            <w:tcW w:w="1694" w:type="dxa"/>
            <w:noWrap/>
            <w:vAlign w:val="center"/>
            <w:hideMark/>
          </w:tcPr>
          <w:p w14:paraId="01617CCE" w14:textId="77777777" w:rsidR="009E6AB6" w:rsidRPr="00784764" w:rsidRDefault="009E6AB6" w:rsidP="0078476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European</w:t>
            </w:r>
          </w:p>
        </w:tc>
      </w:tr>
      <w:tr w:rsidR="00784764" w:rsidRPr="00784764" w14:paraId="67FB86F3" w14:textId="77777777" w:rsidTr="00784764">
        <w:trPr>
          <w:trHeight w:val="300"/>
        </w:trPr>
        <w:tc>
          <w:tcPr>
            <w:cnfStyle w:val="001000000000" w:firstRow="0" w:lastRow="0" w:firstColumn="1" w:lastColumn="0" w:oddVBand="0" w:evenVBand="0" w:oddHBand="0" w:evenHBand="0" w:firstRowFirstColumn="0" w:firstRowLastColumn="0" w:lastRowFirstColumn="0" w:lastRowLastColumn="0"/>
            <w:tcW w:w="1134" w:type="dxa"/>
            <w:tcBorders>
              <w:right w:val="single" w:sz="4" w:space="0" w:color="auto"/>
            </w:tcBorders>
            <w:noWrap/>
            <w:vAlign w:val="center"/>
            <w:hideMark/>
          </w:tcPr>
          <w:p w14:paraId="055E6157" w14:textId="77777777" w:rsidR="009E6AB6" w:rsidRPr="00784764" w:rsidRDefault="009E6AB6" w:rsidP="00784764">
            <w:pPr>
              <w:rPr>
                <w:rFonts w:ascii="Arial" w:eastAsia="Times New Roman" w:hAnsi="Arial" w:cs="Arial"/>
                <w:color w:val="000000"/>
                <w:sz w:val="18"/>
                <w:szCs w:val="18"/>
              </w:rPr>
            </w:pPr>
            <w:r w:rsidRPr="00784764">
              <w:rPr>
                <w:rFonts w:ascii="Arial" w:eastAsia="Times New Roman" w:hAnsi="Arial" w:cs="Arial"/>
                <w:color w:val="000000"/>
                <w:sz w:val="18"/>
                <w:szCs w:val="18"/>
              </w:rPr>
              <w:t>RS III</w:t>
            </w:r>
          </w:p>
        </w:tc>
        <w:tc>
          <w:tcPr>
            <w:tcW w:w="851" w:type="dxa"/>
            <w:tcBorders>
              <w:left w:val="single" w:sz="4" w:space="0" w:color="auto"/>
            </w:tcBorders>
            <w:noWrap/>
            <w:vAlign w:val="center"/>
            <w:hideMark/>
          </w:tcPr>
          <w:p w14:paraId="10C900CA" w14:textId="77777777" w:rsidR="009E6AB6" w:rsidRPr="00784764" w:rsidRDefault="009E6AB6" w:rsidP="0078476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2872</w:t>
            </w:r>
          </w:p>
        </w:tc>
        <w:tc>
          <w:tcPr>
            <w:tcW w:w="1276" w:type="dxa"/>
            <w:tcBorders>
              <w:right w:val="single" w:sz="4" w:space="0" w:color="auto"/>
            </w:tcBorders>
            <w:noWrap/>
            <w:vAlign w:val="center"/>
            <w:hideMark/>
          </w:tcPr>
          <w:p w14:paraId="0A300DBB" w14:textId="77777777" w:rsidR="009E6AB6" w:rsidRPr="00784764" w:rsidRDefault="009E6AB6" w:rsidP="0078476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162.9 (21.3)</w:t>
            </w:r>
          </w:p>
        </w:tc>
        <w:tc>
          <w:tcPr>
            <w:tcW w:w="851" w:type="dxa"/>
            <w:tcBorders>
              <w:left w:val="single" w:sz="4" w:space="0" w:color="auto"/>
            </w:tcBorders>
            <w:noWrap/>
            <w:vAlign w:val="center"/>
            <w:hideMark/>
          </w:tcPr>
          <w:p w14:paraId="708B6D93" w14:textId="77777777" w:rsidR="009E6AB6" w:rsidRPr="00784764" w:rsidRDefault="009E6AB6" w:rsidP="0078476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2585</w:t>
            </w:r>
          </w:p>
        </w:tc>
        <w:tc>
          <w:tcPr>
            <w:tcW w:w="1275" w:type="dxa"/>
            <w:tcBorders>
              <w:right w:val="single" w:sz="4" w:space="0" w:color="auto"/>
            </w:tcBorders>
            <w:noWrap/>
            <w:vAlign w:val="center"/>
            <w:hideMark/>
          </w:tcPr>
          <w:p w14:paraId="2FF79029" w14:textId="77777777" w:rsidR="009E6AB6" w:rsidRPr="00784764" w:rsidRDefault="009E6AB6" w:rsidP="0078476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97.3 (10.5)</w:t>
            </w:r>
          </w:p>
        </w:tc>
        <w:tc>
          <w:tcPr>
            <w:tcW w:w="851" w:type="dxa"/>
            <w:tcBorders>
              <w:left w:val="single" w:sz="4" w:space="0" w:color="auto"/>
            </w:tcBorders>
            <w:noWrap/>
            <w:vAlign w:val="center"/>
            <w:hideMark/>
          </w:tcPr>
          <w:p w14:paraId="47623868" w14:textId="77777777" w:rsidR="009E6AB6" w:rsidRPr="00784764" w:rsidRDefault="009E6AB6" w:rsidP="0078476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2826</w:t>
            </w:r>
          </w:p>
        </w:tc>
        <w:tc>
          <w:tcPr>
            <w:tcW w:w="1276" w:type="dxa"/>
            <w:tcBorders>
              <w:right w:val="single" w:sz="4" w:space="0" w:color="auto"/>
            </w:tcBorders>
            <w:noWrap/>
            <w:vAlign w:val="center"/>
            <w:hideMark/>
          </w:tcPr>
          <w:p w14:paraId="1E1ABA83" w14:textId="77777777" w:rsidR="009E6AB6" w:rsidRPr="00784764" w:rsidRDefault="009E6AB6" w:rsidP="0078476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401.5 (26.6)</w:t>
            </w:r>
          </w:p>
        </w:tc>
        <w:tc>
          <w:tcPr>
            <w:tcW w:w="850" w:type="dxa"/>
            <w:tcBorders>
              <w:left w:val="single" w:sz="4" w:space="0" w:color="auto"/>
            </w:tcBorders>
            <w:noWrap/>
            <w:vAlign w:val="center"/>
            <w:hideMark/>
          </w:tcPr>
          <w:p w14:paraId="0271E712" w14:textId="77777777" w:rsidR="009E6AB6" w:rsidRPr="00784764" w:rsidRDefault="009E6AB6" w:rsidP="0078476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2522</w:t>
            </w:r>
          </w:p>
        </w:tc>
        <w:tc>
          <w:tcPr>
            <w:tcW w:w="1418" w:type="dxa"/>
            <w:tcBorders>
              <w:right w:val="single" w:sz="4" w:space="0" w:color="auto"/>
            </w:tcBorders>
            <w:noWrap/>
            <w:vAlign w:val="center"/>
            <w:hideMark/>
          </w:tcPr>
          <w:p w14:paraId="66BA48D8" w14:textId="77777777" w:rsidR="009E6AB6" w:rsidRPr="00784764" w:rsidRDefault="009E6AB6" w:rsidP="0078476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873.0 (122.3)</w:t>
            </w:r>
          </w:p>
        </w:tc>
        <w:tc>
          <w:tcPr>
            <w:tcW w:w="1134" w:type="dxa"/>
            <w:tcBorders>
              <w:left w:val="single" w:sz="4" w:space="0" w:color="auto"/>
            </w:tcBorders>
            <w:noWrap/>
            <w:vAlign w:val="center"/>
            <w:hideMark/>
          </w:tcPr>
          <w:p w14:paraId="1389863A" w14:textId="77777777" w:rsidR="009E6AB6" w:rsidRPr="00784764" w:rsidRDefault="009E6AB6" w:rsidP="0078476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56.9 (6.5)</w:t>
            </w:r>
          </w:p>
        </w:tc>
        <w:tc>
          <w:tcPr>
            <w:tcW w:w="1275" w:type="dxa"/>
            <w:noWrap/>
            <w:vAlign w:val="center"/>
            <w:hideMark/>
          </w:tcPr>
          <w:p w14:paraId="1DEF1DF0" w14:textId="77777777" w:rsidR="009E6AB6" w:rsidRPr="00784764" w:rsidRDefault="009E6AB6" w:rsidP="0078476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170.9 (9.6)</w:t>
            </w:r>
          </w:p>
        </w:tc>
        <w:tc>
          <w:tcPr>
            <w:tcW w:w="993" w:type="dxa"/>
            <w:noWrap/>
            <w:vAlign w:val="center"/>
            <w:hideMark/>
          </w:tcPr>
          <w:p w14:paraId="795C42DF" w14:textId="77777777" w:rsidR="009E6AB6" w:rsidRPr="00784764" w:rsidRDefault="009E6AB6" w:rsidP="0078476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27.6 (4.6)</w:t>
            </w:r>
          </w:p>
        </w:tc>
        <w:tc>
          <w:tcPr>
            <w:tcW w:w="1417" w:type="dxa"/>
            <w:noWrap/>
            <w:vAlign w:val="center"/>
            <w:hideMark/>
          </w:tcPr>
          <w:p w14:paraId="637E582D" w14:textId="77777777" w:rsidR="009E6AB6" w:rsidRPr="00784764" w:rsidRDefault="009E6AB6" w:rsidP="0078476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57.7</w:t>
            </w:r>
          </w:p>
        </w:tc>
        <w:tc>
          <w:tcPr>
            <w:tcW w:w="1694" w:type="dxa"/>
            <w:noWrap/>
            <w:vAlign w:val="center"/>
            <w:hideMark/>
          </w:tcPr>
          <w:p w14:paraId="0109973C" w14:textId="77777777" w:rsidR="009E6AB6" w:rsidRPr="00784764" w:rsidRDefault="009E6AB6" w:rsidP="0078476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European</w:t>
            </w:r>
          </w:p>
        </w:tc>
      </w:tr>
      <w:tr w:rsidR="00784764" w:rsidRPr="00784764" w14:paraId="391754D4" w14:textId="77777777" w:rsidTr="0078476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34" w:type="dxa"/>
            <w:tcBorders>
              <w:right w:val="single" w:sz="4" w:space="0" w:color="auto"/>
            </w:tcBorders>
            <w:noWrap/>
            <w:vAlign w:val="center"/>
            <w:hideMark/>
          </w:tcPr>
          <w:p w14:paraId="37751449" w14:textId="77777777" w:rsidR="009E6AB6" w:rsidRPr="00784764" w:rsidRDefault="009E6AB6" w:rsidP="00784764">
            <w:pPr>
              <w:rPr>
                <w:rFonts w:ascii="Arial" w:eastAsia="Times New Roman" w:hAnsi="Arial" w:cs="Arial"/>
                <w:color w:val="000000"/>
                <w:sz w:val="18"/>
                <w:szCs w:val="18"/>
              </w:rPr>
            </w:pPr>
            <w:r w:rsidRPr="00784764">
              <w:rPr>
                <w:rFonts w:ascii="Arial" w:eastAsia="Times New Roman" w:hAnsi="Arial" w:cs="Arial"/>
                <w:color w:val="000000"/>
                <w:sz w:val="18"/>
                <w:szCs w:val="18"/>
              </w:rPr>
              <w:t>TwinsUK</w:t>
            </w:r>
          </w:p>
        </w:tc>
        <w:tc>
          <w:tcPr>
            <w:tcW w:w="851" w:type="dxa"/>
            <w:tcBorders>
              <w:left w:val="single" w:sz="4" w:space="0" w:color="auto"/>
            </w:tcBorders>
            <w:noWrap/>
            <w:vAlign w:val="center"/>
            <w:hideMark/>
          </w:tcPr>
          <w:p w14:paraId="21980B10" w14:textId="77777777" w:rsidR="009E6AB6" w:rsidRPr="00784764" w:rsidRDefault="009E6AB6" w:rsidP="0078476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1807</w:t>
            </w:r>
          </w:p>
        </w:tc>
        <w:tc>
          <w:tcPr>
            <w:tcW w:w="1276" w:type="dxa"/>
            <w:tcBorders>
              <w:right w:val="single" w:sz="4" w:space="0" w:color="auto"/>
            </w:tcBorders>
            <w:noWrap/>
            <w:vAlign w:val="center"/>
            <w:hideMark/>
          </w:tcPr>
          <w:p w14:paraId="60ED36C8" w14:textId="77777777" w:rsidR="009E6AB6" w:rsidRPr="00784764" w:rsidRDefault="009E6AB6" w:rsidP="0078476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158.0 (22.3)</w:t>
            </w:r>
          </w:p>
        </w:tc>
        <w:tc>
          <w:tcPr>
            <w:tcW w:w="851" w:type="dxa"/>
            <w:tcBorders>
              <w:left w:val="single" w:sz="4" w:space="0" w:color="auto"/>
            </w:tcBorders>
            <w:noWrap/>
            <w:vAlign w:val="center"/>
            <w:hideMark/>
          </w:tcPr>
          <w:p w14:paraId="075B8BEC" w14:textId="77777777" w:rsidR="009E6AB6" w:rsidRPr="00784764" w:rsidRDefault="009E6AB6" w:rsidP="0078476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1809</w:t>
            </w:r>
          </w:p>
        </w:tc>
        <w:tc>
          <w:tcPr>
            <w:tcW w:w="1275" w:type="dxa"/>
            <w:tcBorders>
              <w:right w:val="single" w:sz="4" w:space="0" w:color="auto"/>
            </w:tcBorders>
            <w:noWrap/>
            <w:vAlign w:val="center"/>
            <w:hideMark/>
          </w:tcPr>
          <w:p w14:paraId="5E139A79" w14:textId="77777777" w:rsidR="009E6AB6" w:rsidRPr="00784764" w:rsidRDefault="009E6AB6" w:rsidP="0078476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88.1 (8.4)</w:t>
            </w:r>
          </w:p>
        </w:tc>
        <w:tc>
          <w:tcPr>
            <w:tcW w:w="851" w:type="dxa"/>
            <w:tcBorders>
              <w:left w:val="single" w:sz="4" w:space="0" w:color="auto"/>
            </w:tcBorders>
            <w:noWrap/>
            <w:vAlign w:val="center"/>
            <w:hideMark/>
          </w:tcPr>
          <w:p w14:paraId="311A0793" w14:textId="77777777" w:rsidR="009E6AB6" w:rsidRPr="00784764" w:rsidRDefault="009E6AB6" w:rsidP="0078476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1788</w:t>
            </w:r>
          </w:p>
        </w:tc>
        <w:tc>
          <w:tcPr>
            <w:tcW w:w="1276" w:type="dxa"/>
            <w:tcBorders>
              <w:right w:val="single" w:sz="4" w:space="0" w:color="auto"/>
            </w:tcBorders>
            <w:noWrap/>
            <w:vAlign w:val="center"/>
            <w:hideMark/>
          </w:tcPr>
          <w:p w14:paraId="4EA1504B" w14:textId="77777777" w:rsidR="009E6AB6" w:rsidRPr="00784764" w:rsidRDefault="009E6AB6" w:rsidP="0078476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403.1 (26.3)</w:t>
            </w:r>
          </w:p>
        </w:tc>
        <w:tc>
          <w:tcPr>
            <w:tcW w:w="850" w:type="dxa"/>
            <w:tcBorders>
              <w:left w:val="single" w:sz="4" w:space="0" w:color="auto"/>
            </w:tcBorders>
            <w:noWrap/>
            <w:vAlign w:val="center"/>
            <w:hideMark/>
          </w:tcPr>
          <w:p w14:paraId="1D922870" w14:textId="77777777" w:rsidR="009E6AB6" w:rsidRPr="00784764" w:rsidRDefault="009E6AB6" w:rsidP="0078476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N/A</w:t>
            </w:r>
          </w:p>
        </w:tc>
        <w:tc>
          <w:tcPr>
            <w:tcW w:w="1418" w:type="dxa"/>
            <w:tcBorders>
              <w:right w:val="single" w:sz="4" w:space="0" w:color="auto"/>
            </w:tcBorders>
            <w:noWrap/>
            <w:vAlign w:val="center"/>
            <w:hideMark/>
          </w:tcPr>
          <w:p w14:paraId="0B260657" w14:textId="77777777" w:rsidR="009E6AB6" w:rsidRPr="00784764" w:rsidRDefault="009E6AB6" w:rsidP="0078476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N/A</w:t>
            </w:r>
          </w:p>
        </w:tc>
        <w:tc>
          <w:tcPr>
            <w:tcW w:w="1134" w:type="dxa"/>
            <w:tcBorders>
              <w:left w:val="single" w:sz="4" w:space="0" w:color="auto"/>
            </w:tcBorders>
            <w:noWrap/>
            <w:vAlign w:val="center"/>
            <w:hideMark/>
          </w:tcPr>
          <w:p w14:paraId="4CCDED2E" w14:textId="77777777" w:rsidR="009E6AB6" w:rsidRPr="00784764" w:rsidRDefault="009E6AB6" w:rsidP="0078476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51.2 (13.2)</w:t>
            </w:r>
          </w:p>
        </w:tc>
        <w:tc>
          <w:tcPr>
            <w:tcW w:w="1275" w:type="dxa"/>
            <w:noWrap/>
            <w:vAlign w:val="center"/>
            <w:hideMark/>
          </w:tcPr>
          <w:p w14:paraId="1310D2AF" w14:textId="77777777" w:rsidR="009E6AB6" w:rsidRPr="00784764" w:rsidRDefault="009E6AB6" w:rsidP="0078476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163.2 (7.5)</w:t>
            </w:r>
          </w:p>
        </w:tc>
        <w:tc>
          <w:tcPr>
            <w:tcW w:w="993" w:type="dxa"/>
            <w:noWrap/>
            <w:vAlign w:val="center"/>
            <w:hideMark/>
          </w:tcPr>
          <w:p w14:paraId="076F364E" w14:textId="77777777" w:rsidR="009E6AB6" w:rsidRPr="00784764" w:rsidRDefault="009E6AB6" w:rsidP="0078476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25.9 (4.7)</w:t>
            </w:r>
          </w:p>
        </w:tc>
        <w:tc>
          <w:tcPr>
            <w:tcW w:w="1417" w:type="dxa"/>
            <w:noWrap/>
            <w:vAlign w:val="center"/>
            <w:hideMark/>
          </w:tcPr>
          <w:p w14:paraId="508300B0" w14:textId="77777777" w:rsidR="009E6AB6" w:rsidRPr="00784764" w:rsidRDefault="009E6AB6" w:rsidP="0078476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91.5</w:t>
            </w:r>
          </w:p>
        </w:tc>
        <w:tc>
          <w:tcPr>
            <w:tcW w:w="1694" w:type="dxa"/>
            <w:noWrap/>
            <w:vAlign w:val="center"/>
            <w:hideMark/>
          </w:tcPr>
          <w:p w14:paraId="4CBE3C2C" w14:textId="77777777" w:rsidR="009E6AB6" w:rsidRPr="00784764" w:rsidRDefault="009E6AB6" w:rsidP="0078476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European</w:t>
            </w:r>
          </w:p>
        </w:tc>
      </w:tr>
      <w:tr w:rsidR="00784764" w:rsidRPr="00784764" w14:paraId="72D8F4CF" w14:textId="77777777" w:rsidTr="00784764">
        <w:trPr>
          <w:trHeight w:val="300"/>
        </w:trPr>
        <w:tc>
          <w:tcPr>
            <w:cnfStyle w:val="001000000000" w:firstRow="0" w:lastRow="0" w:firstColumn="1" w:lastColumn="0" w:oddVBand="0" w:evenVBand="0" w:oddHBand="0" w:evenHBand="0" w:firstRowFirstColumn="0" w:firstRowLastColumn="0" w:lastRowFirstColumn="0" w:lastRowLastColumn="0"/>
            <w:tcW w:w="1134" w:type="dxa"/>
            <w:tcBorders>
              <w:right w:val="single" w:sz="4" w:space="0" w:color="auto"/>
            </w:tcBorders>
            <w:noWrap/>
            <w:vAlign w:val="center"/>
            <w:hideMark/>
          </w:tcPr>
          <w:p w14:paraId="4F1E119F" w14:textId="77777777" w:rsidR="009E6AB6" w:rsidRPr="00784764" w:rsidRDefault="009E6AB6" w:rsidP="00784764">
            <w:pPr>
              <w:rPr>
                <w:rFonts w:ascii="Arial" w:eastAsia="Times New Roman" w:hAnsi="Arial" w:cs="Arial"/>
                <w:color w:val="000000"/>
                <w:sz w:val="18"/>
                <w:szCs w:val="18"/>
              </w:rPr>
            </w:pPr>
            <w:r w:rsidRPr="00784764">
              <w:rPr>
                <w:rFonts w:ascii="Arial" w:eastAsia="Times New Roman" w:hAnsi="Arial" w:cs="Arial"/>
                <w:color w:val="000000"/>
                <w:sz w:val="18"/>
                <w:szCs w:val="18"/>
              </w:rPr>
              <w:t>YFS</w:t>
            </w:r>
          </w:p>
        </w:tc>
        <w:tc>
          <w:tcPr>
            <w:tcW w:w="851" w:type="dxa"/>
            <w:tcBorders>
              <w:left w:val="single" w:sz="4" w:space="0" w:color="auto"/>
            </w:tcBorders>
            <w:noWrap/>
            <w:vAlign w:val="center"/>
            <w:hideMark/>
          </w:tcPr>
          <w:p w14:paraId="4F96DAFA" w14:textId="77777777" w:rsidR="009E6AB6" w:rsidRPr="00784764" w:rsidRDefault="009E6AB6" w:rsidP="0078476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1865</w:t>
            </w:r>
          </w:p>
        </w:tc>
        <w:tc>
          <w:tcPr>
            <w:tcW w:w="1276" w:type="dxa"/>
            <w:tcBorders>
              <w:right w:val="single" w:sz="4" w:space="0" w:color="auto"/>
            </w:tcBorders>
            <w:noWrap/>
            <w:vAlign w:val="center"/>
            <w:hideMark/>
          </w:tcPr>
          <w:p w14:paraId="695B76F8" w14:textId="77777777" w:rsidR="009E6AB6" w:rsidRPr="00784764" w:rsidRDefault="009E6AB6" w:rsidP="0078476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194.0 (22.7)</w:t>
            </w:r>
          </w:p>
        </w:tc>
        <w:tc>
          <w:tcPr>
            <w:tcW w:w="851" w:type="dxa"/>
            <w:tcBorders>
              <w:left w:val="single" w:sz="4" w:space="0" w:color="auto"/>
            </w:tcBorders>
            <w:noWrap/>
            <w:vAlign w:val="center"/>
            <w:hideMark/>
          </w:tcPr>
          <w:p w14:paraId="74EFF33D" w14:textId="77777777" w:rsidR="009E6AB6" w:rsidRPr="00784764" w:rsidRDefault="009E6AB6" w:rsidP="0078476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1923</w:t>
            </w:r>
          </w:p>
        </w:tc>
        <w:tc>
          <w:tcPr>
            <w:tcW w:w="1275" w:type="dxa"/>
            <w:tcBorders>
              <w:right w:val="single" w:sz="4" w:space="0" w:color="auto"/>
            </w:tcBorders>
            <w:noWrap/>
            <w:vAlign w:val="center"/>
            <w:hideMark/>
          </w:tcPr>
          <w:p w14:paraId="3453619F" w14:textId="77777777" w:rsidR="009E6AB6" w:rsidRPr="00784764" w:rsidRDefault="009E6AB6" w:rsidP="0078476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84.4 (14.3)</w:t>
            </w:r>
          </w:p>
        </w:tc>
        <w:tc>
          <w:tcPr>
            <w:tcW w:w="851" w:type="dxa"/>
            <w:tcBorders>
              <w:left w:val="single" w:sz="4" w:space="0" w:color="auto"/>
            </w:tcBorders>
            <w:noWrap/>
            <w:vAlign w:val="center"/>
            <w:hideMark/>
          </w:tcPr>
          <w:p w14:paraId="7DD4F157" w14:textId="77777777" w:rsidR="009E6AB6" w:rsidRPr="00784764" w:rsidRDefault="009E6AB6" w:rsidP="0078476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1841</w:t>
            </w:r>
          </w:p>
        </w:tc>
        <w:tc>
          <w:tcPr>
            <w:tcW w:w="1276" w:type="dxa"/>
            <w:tcBorders>
              <w:right w:val="single" w:sz="4" w:space="0" w:color="auto"/>
            </w:tcBorders>
            <w:noWrap/>
            <w:vAlign w:val="center"/>
            <w:hideMark/>
          </w:tcPr>
          <w:p w14:paraId="6D3B9BFA" w14:textId="77777777" w:rsidR="009E6AB6" w:rsidRPr="00784764" w:rsidRDefault="009E6AB6" w:rsidP="0078476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351.7 (26.5)</w:t>
            </w:r>
          </w:p>
        </w:tc>
        <w:tc>
          <w:tcPr>
            <w:tcW w:w="850" w:type="dxa"/>
            <w:tcBorders>
              <w:left w:val="single" w:sz="4" w:space="0" w:color="auto"/>
            </w:tcBorders>
            <w:noWrap/>
            <w:vAlign w:val="center"/>
            <w:hideMark/>
          </w:tcPr>
          <w:p w14:paraId="22DBABF3" w14:textId="77777777" w:rsidR="009E6AB6" w:rsidRPr="00784764" w:rsidRDefault="009E6AB6" w:rsidP="0078476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N/A</w:t>
            </w:r>
          </w:p>
        </w:tc>
        <w:tc>
          <w:tcPr>
            <w:tcW w:w="1418" w:type="dxa"/>
            <w:tcBorders>
              <w:right w:val="single" w:sz="4" w:space="0" w:color="auto"/>
            </w:tcBorders>
            <w:noWrap/>
            <w:vAlign w:val="center"/>
            <w:hideMark/>
          </w:tcPr>
          <w:p w14:paraId="606052EE" w14:textId="77777777" w:rsidR="009E6AB6" w:rsidRPr="00784764" w:rsidRDefault="009E6AB6" w:rsidP="0078476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N/A</w:t>
            </w:r>
          </w:p>
        </w:tc>
        <w:tc>
          <w:tcPr>
            <w:tcW w:w="1134" w:type="dxa"/>
            <w:tcBorders>
              <w:left w:val="single" w:sz="4" w:space="0" w:color="auto"/>
            </w:tcBorders>
            <w:noWrap/>
            <w:vAlign w:val="center"/>
            <w:hideMark/>
          </w:tcPr>
          <w:p w14:paraId="6A5A6381" w14:textId="77777777" w:rsidR="009E6AB6" w:rsidRPr="00784764" w:rsidRDefault="009E6AB6" w:rsidP="0078476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31.6 (5.0)</w:t>
            </w:r>
          </w:p>
        </w:tc>
        <w:tc>
          <w:tcPr>
            <w:tcW w:w="1275" w:type="dxa"/>
            <w:noWrap/>
            <w:vAlign w:val="center"/>
            <w:hideMark/>
          </w:tcPr>
          <w:p w14:paraId="28A82D0C" w14:textId="77777777" w:rsidR="009E6AB6" w:rsidRPr="00784764" w:rsidRDefault="009E6AB6" w:rsidP="0078476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172.2 (9.1)</w:t>
            </w:r>
          </w:p>
        </w:tc>
        <w:tc>
          <w:tcPr>
            <w:tcW w:w="993" w:type="dxa"/>
            <w:noWrap/>
            <w:vAlign w:val="center"/>
            <w:hideMark/>
          </w:tcPr>
          <w:p w14:paraId="56D4EF63" w14:textId="77777777" w:rsidR="009E6AB6" w:rsidRPr="00784764" w:rsidRDefault="009E6AB6" w:rsidP="0078476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25.1 (4.4)</w:t>
            </w:r>
          </w:p>
        </w:tc>
        <w:tc>
          <w:tcPr>
            <w:tcW w:w="1417" w:type="dxa"/>
            <w:noWrap/>
            <w:vAlign w:val="center"/>
            <w:hideMark/>
          </w:tcPr>
          <w:p w14:paraId="41F0947D" w14:textId="77777777" w:rsidR="009E6AB6" w:rsidRPr="00784764" w:rsidRDefault="009E6AB6" w:rsidP="0078476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1320 (54.0)</w:t>
            </w:r>
          </w:p>
        </w:tc>
        <w:tc>
          <w:tcPr>
            <w:tcW w:w="1694" w:type="dxa"/>
            <w:noWrap/>
            <w:vAlign w:val="center"/>
            <w:hideMark/>
          </w:tcPr>
          <w:p w14:paraId="457D4BFD" w14:textId="77777777" w:rsidR="009E6AB6" w:rsidRPr="00784764" w:rsidRDefault="009E6AB6" w:rsidP="0078476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784764">
              <w:rPr>
                <w:rFonts w:ascii="Arial" w:eastAsia="Times New Roman" w:hAnsi="Arial" w:cs="Arial"/>
                <w:color w:val="000000"/>
                <w:sz w:val="18"/>
                <w:szCs w:val="18"/>
              </w:rPr>
              <w:t>European</w:t>
            </w:r>
          </w:p>
        </w:tc>
      </w:tr>
    </w:tbl>
    <w:p w14:paraId="1F4D529F" w14:textId="262AC852" w:rsidR="00694C36" w:rsidRDefault="00694C36" w:rsidP="0081448C">
      <w:pPr>
        <w:jc w:val="both"/>
        <w:rPr>
          <w:rFonts w:ascii="Arial" w:hAnsi="Arial" w:cs="Arial"/>
          <w:b/>
        </w:rPr>
      </w:pPr>
      <w:r>
        <w:rPr>
          <w:rFonts w:ascii="Arial" w:hAnsi="Arial" w:cs="Arial"/>
          <w:b/>
        </w:rPr>
        <w:t>Supplementary Table 2: Genotype characteristics</w:t>
      </w:r>
    </w:p>
    <w:p w14:paraId="110A204C" w14:textId="77777777" w:rsidR="00784764" w:rsidRDefault="00784764" w:rsidP="0081448C">
      <w:pPr>
        <w:jc w:val="both"/>
        <w:rPr>
          <w:rFonts w:ascii="Arial" w:hAnsi="Arial" w:cs="Arial"/>
          <w:b/>
        </w:rPr>
      </w:pPr>
    </w:p>
    <w:tbl>
      <w:tblPr>
        <w:tblStyle w:val="LightList-Accent1"/>
        <w:tblW w:w="16585" w:type="dxa"/>
        <w:tblInd w:w="-1168" w:type="dxa"/>
        <w:tblLayout w:type="fixed"/>
        <w:tblLook w:val="00A0" w:firstRow="1" w:lastRow="0" w:firstColumn="1" w:lastColumn="0" w:noHBand="0" w:noVBand="0"/>
      </w:tblPr>
      <w:tblGrid>
        <w:gridCol w:w="1134"/>
        <w:gridCol w:w="1560"/>
        <w:gridCol w:w="850"/>
        <w:gridCol w:w="709"/>
        <w:gridCol w:w="1843"/>
        <w:gridCol w:w="992"/>
        <w:gridCol w:w="709"/>
        <w:gridCol w:w="709"/>
        <w:gridCol w:w="677"/>
        <w:gridCol w:w="1307"/>
        <w:gridCol w:w="1134"/>
        <w:gridCol w:w="1276"/>
        <w:gridCol w:w="992"/>
        <w:gridCol w:w="1559"/>
        <w:gridCol w:w="1134"/>
      </w:tblGrid>
      <w:tr w:rsidR="00FD2D3D" w:rsidRPr="008023F6" w14:paraId="47E7C5D6" w14:textId="77777777" w:rsidTr="00FD2D3D">
        <w:trPr>
          <w:cnfStyle w:val="100000000000" w:firstRow="1" w:lastRow="0" w:firstColumn="0" w:lastColumn="0" w:oddVBand="0" w:evenVBand="0" w:oddHBand="0" w:evenHBand="0"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1134" w:type="dxa"/>
            <w:hideMark/>
          </w:tcPr>
          <w:p w14:paraId="32982479" w14:textId="77777777" w:rsidR="008023F6" w:rsidRPr="008023F6" w:rsidRDefault="008023F6" w:rsidP="008023F6">
            <w:pPr>
              <w:rPr>
                <w:rFonts w:ascii="Arial" w:eastAsia="Times New Roman" w:hAnsi="Arial" w:cs="Arial"/>
                <w:sz w:val="18"/>
                <w:szCs w:val="18"/>
              </w:rPr>
            </w:pPr>
            <w:r w:rsidRPr="008023F6">
              <w:rPr>
                <w:rFonts w:ascii="Arial" w:eastAsia="Times New Roman" w:hAnsi="Arial" w:cs="Arial"/>
                <w:sz w:val="18"/>
                <w:szCs w:val="18"/>
              </w:rPr>
              <w:t>Cohort name</w:t>
            </w:r>
          </w:p>
        </w:tc>
        <w:tc>
          <w:tcPr>
            <w:cnfStyle w:val="000010000000" w:firstRow="0" w:lastRow="0" w:firstColumn="0" w:lastColumn="0" w:oddVBand="1" w:evenVBand="0" w:oddHBand="0" w:evenHBand="0" w:firstRowFirstColumn="0" w:firstRowLastColumn="0" w:lastRowFirstColumn="0" w:lastRowLastColumn="0"/>
            <w:tcW w:w="1560" w:type="dxa"/>
            <w:hideMark/>
          </w:tcPr>
          <w:p w14:paraId="11BBFF9D" w14:textId="77777777" w:rsidR="008023F6" w:rsidRPr="008023F6" w:rsidRDefault="008023F6" w:rsidP="008023F6">
            <w:pPr>
              <w:rPr>
                <w:rFonts w:ascii="Arial" w:eastAsia="Times New Roman" w:hAnsi="Arial" w:cs="Arial"/>
                <w:sz w:val="18"/>
                <w:szCs w:val="18"/>
              </w:rPr>
            </w:pPr>
            <w:r w:rsidRPr="008023F6">
              <w:rPr>
                <w:rFonts w:ascii="Arial" w:eastAsia="Times New Roman" w:hAnsi="Arial" w:cs="Arial"/>
                <w:sz w:val="18"/>
                <w:szCs w:val="18"/>
              </w:rPr>
              <w:t>Genotyping array</w:t>
            </w:r>
          </w:p>
        </w:tc>
        <w:tc>
          <w:tcPr>
            <w:tcW w:w="850" w:type="dxa"/>
            <w:hideMark/>
          </w:tcPr>
          <w:p w14:paraId="7449F2B6" w14:textId="77777777" w:rsidR="008023F6" w:rsidRPr="008023F6" w:rsidRDefault="008023F6" w:rsidP="008023F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8"/>
                <w:szCs w:val="18"/>
              </w:rPr>
            </w:pPr>
            <w:r w:rsidRPr="008023F6">
              <w:rPr>
                <w:rFonts w:ascii="Arial" w:eastAsia="Times New Roman" w:hAnsi="Arial" w:cs="Arial"/>
                <w:sz w:val="18"/>
                <w:szCs w:val="18"/>
              </w:rPr>
              <w:t>Sample size</w:t>
            </w:r>
          </w:p>
        </w:tc>
        <w:tc>
          <w:tcPr>
            <w:cnfStyle w:val="000010000000" w:firstRow="0" w:lastRow="0" w:firstColumn="0" w:lastColumn="0" w:oddVBand="1" w:evenVBand="0" w:oddHBand="0" w:evenHBand="0" w:firstRowFirstColumn="0" w:firstRowLastColumn="0" w:lastRowFirstColumn="0" w:lastRowLastColumn="0"/>
            <w:tcW w:w="709" w:type="dxa"/>
            <w:hideMark/>
          </w:tcPr>
          <w:p w14:paraId="53F137A9" w14:textId="77777777" w:rsidR="008023F6" w:rsidRPr="008023F6" w:rsidRDefault="008023F6" w:rsidP="008023F6">
            <w:pPr>
              <w:rPr>
                <w:rFonts w:ascii="Arial" w:eastAsia="Times New Roman" w:hAnsi="Arial" w:cs="Arial"/>
                <w:sz w:val="18"/>
                <w:szCs w:val="18"/>
              </w:rPr>
            </w:pPr>
            <w:r w:rsidRPr="008023F6">
              <w:rPr>
                <w:rFonts w:ascii="Arial" w:eastAsia="Times New Roman" w:hAnsi="Arial" w:cs="Arial"/>
                <w:sz w:val="18"/>
                <w:szCs w:val="18"/>
              </w:rPr>
              <w:t>Call rate</w:t>
            </w:r>
          </w:p>
        </w:tc>
        <w:tc>
          <w:tcPr>
            <w:tcW w:w="1843" w:type="dxa"/>
            <w:hideMark/>
          </w:tcPr>
          <w:p w14:paraId="67F13EDC" w14:textId="77777777" w:rsidR="008023F6" w:rsidRPr="008023F6" w:rsidRDefault="008023F6" w:rsidP="008023F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8"/>
                <w:szCs w:val="18"/>
              </w:rPr>
            </w:pPr>
            <w:r w:rsidRPr="008023F6">
              <w:rPr>
                <w:rFonts w:ascii="Arial" w:eastAsia="Times New Roman" w:hAnsi="Arial" w:cs="Arial"/>
                <w:sz w:val="18"/>
                <w:szCs w:val="18"/>
              </w:rPr>
              <w:t>Other exclusion criteria</w:t>
            </w:r>
          </w:p>
        </w:tc>
        <w:tc>
          <w:tcPr>
            <w:cnfStyle w:val="000010000000" w:firstRow="0" w:lastRow="0" w:firstColumn="0" w:lastColumn="0" w:oddVBand="1" w:evenVBand="0" w:oddHBand="0" w:evenHBand="0" w:firstRowFirstColumn="0" w:firstRowLastColumn="0" w:lastRowFirstColumn="0" w:lastRowLastColumn="0"/>
            <w:tcW w:w="992" w:type="dxa"/>
            <w:hideMark/>
          </w:tcPr>
          <w:p w14:paraId="2D05706A" w14:textId="77777777" w:rsidR="008023F6" w:rsidRPr="008023F6" w:rsidRDefault="008023F6" w:rsidP="008023F6">
            <w:pPr>
              <w:rPr>
                <w:rFonts w:ascii="Arial" w:eastAsia="Times New Roman" w:hAnsi="Arial" w:cs="Arial"/>
                <w:sz w:val="18"/>
                <w:szCs w:val="18"/>
              </w:rPr>
            </w:pPr>
            <w:r w:rsidRPr="008023F6">
              <w:rPr>
                <w:rFonts w:ascii="Arial" w:eastAsia="Times New Roman" w:hAnsi="Arial" w:cs="Arial"/>
                <w:sz w:val="18"/>
                <w:szCs w:val="18"/>
              </w:rPr>
              <w:t>Sample size in analysis</w:t>
            </w:r>
          </w:p>
        </w:tc>
        <w:tc>
          <w:tcPr>
            <w:tcW w:w="709" w:type="dxa"/>
            <w:hideMark/>
          </w:tcPr>
          <w:p w14:paraId="44B65AF7" w14:textId="7DBD7BAA" w:rsidR="008023F6" w:rsidRPr="008023F6" w:rsidRDefault="00FD2D3D" w:rsidP="008023F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8"/>
                <w:szCs w:val="18"/>
              </w:rPr>
            </w:pPr>
            <w:r>
              <w:rPr>
                <w:rFonts w:ascii="Arial" w:eastAsia="Times New Roman" w:hAnsi="Arial" w:cs="Arial"/>
                <w:sz w:val="18"/>
                <w:szCs w:val="18"/>
              </w:rPr>
              <w:t>MAF</w:t>
            </w:r>
          </w:p>
        </w:tc>
        <w:tc>
          <w:tcPr>
            <w:cnfStyle w:val="000010000000" w:firstRow="0" w:lastRow="0" w:firstColumn="0" w:lastColumn="0" w:oddVBand="1" w:evenVBand="0" w:oddHBand="0" w:evenHBand="0" w:firstRowFirstColumn="0" w:firstRowLastColumn="0" w:lastRowFirstColumn="0" w:lastRowLastColumn="0"/>
            <w:tcW w:w="709" w:type="dxa"/>
            <w:hideMark/>
          </w:tcPr>
          <w:p w14:paraId="22CC8202" w14:textId="77777777" w:rsidR="008023F6" w:rsidRPr="008023F6" w:rsidRDefault="008023F6" w:rsidP="008023F6">
            <w:pPr>
              <w:rPr>
                <w:rFonts w:ascii="Arial" w:eastAsia="Times New Roman" w:hAnsi="Arial" w:cs="Arial"/>
                <w:sz w:val="18"/>
                <w:szCs w:val="18"/>
              </w:rPr>
            </w:pPr>
            <w:r w:rsidRPr="008023F6">
              <w:rPr>
                <w:rFonts w:ascii="Arial" w:eastAsia="Times New Roman" w:hAnsi="Arial" w:cs="Arial"/>
                <w:sz w:val="18"/>
                <w:szCs w:val="18"/>
              </w:rPr>
              <w:t>Call rate</w:t>
            </w:r>
          </w:p>
        </w:tc>
        <w:tc>
          <w:tcPr>
            <w:tcW w:w="677" w:type="dxa"/>
            <w:hideMark/>
          </w:tcPr>
          <w:p w14:paraId="1AA45D1F" w14:textId="77777777" w:rsidR="008023F6" w:rsidRPr="008023F6" w:rsidRDefault="008023F6" w:rsidP="008023F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8"/>
                <w:szCs w:val="18"/>
              </w:rPr>
            </w:pPr>
            <w:r w:rsidRPr="008023F6">
              <w:rPr>
                <w:rFonts w:ascii="Arial" w:eastAsia="Times New Roman" w:hAnsi="Arial" w:cs="Arial"/>
                <w:sz w:val="18"/>
                <w:szCs w:val="18"/>
              </w:rPr>
              <w:t>HWE P-value</w:t>
            </w:r>
          </w:p>
        </w:tc>
        <w:tc>
          <w:tcPr>
            <w:cnfStyle w:val="000010000000" w:firstRow="0" w:lastRow="0" w:firstColumn="0" w:lastColumn="0" w:oddVBand="1" w:evenVBand="0" w:oddHBand="0" w:evenHBand="0" w:firstRowFirstColumn="0" w:firstRowLastColumn="0" w:lastRowFirstColumn="0" w:lastRowLastColumn="0"/>
            <w:tcW w:w="1307" w:type="dxa"/>
            <w:hideMark/>
          </w:tcPr>
          <w:p w14:paraId="2E95324C" w14:textId="77777777" w:rsidR="008023F6" w:rsidRPr="008023F6" w:rsidRDefault="008023F6" w:rsidP="008023F6">
            <w:pPr>
              <w:rPr>
                <w:rFonts w:ascii="Arial" w:eastAsia="Times New Roman" w:hAnsi="Arial" w:cs="Arial"/>
                <w:sz w:val="18"/>
                <w:szCs w:val="18"/>
              </w:rPr>
            </w:pPr>
            <w:r w:rsidRPr="008023F6">
              <w:rPr>
                <w:rFonts w:ascii="Arial" w:eastAsia="Times New Roman" w:hAnsi="Arial" w:cs="Arial"/>
                <w:sz w:val="18"/>
                <w:szCs w:val="18"/>
              </w:rPr>
              <w:t>Other exclusion criteria</w:t>
            </w:r>
          </w:p>
        </w:tc>
        <w:tc>
          <w:tcPr>
            <w:tcW w:w="1134" w:type="dxa"/>
            <w:hideMark/>
          </w:tcPr>
          <w:p w14:paraId="2CB764C1" w14:textId="77777777" w:rsidR="008023F6" w:rsidRPr="008023F6" w:rsidRDefault="008023F6" w:rsidP="008023F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8"/>
                <w:szCs w:val="18"/>
              </w:rPr>
            </w:pPr>
            <w:r w:rsidRPr="008023F6">
              <w:rPr>
                <w:rFonts w:ascii="Arial" w:eastAsia="Times New Roman" w:hAnsi="Arial" w:cs="Arial"/>
                <w:sz w:val="18"/>
                <w:szCs w:val="18"/>
              </w:rPr>
              <w:t>n SNPs before imputation</w:t>
            </w:r>
          </w:p>
        </w:tc>
        <w:tc>
          <w:tcPr>
            <w:cnfStyle w:val="000010000000" w:firstRow="0" w:lastRow="0" w:firstColumn="0" w:lastColumn="0" w:oddVBand="1" w:evenVBand="0" w:oddHBand="0" w:evenHBand="0" w:firstRowFirstColumn="0" w:firstRowLastColumn="0" w:lastRowFirstColumn="0" w:lastRowLastColumn="0"/>
            <w:tcW w:w="1276" w:type="dxa"/>
            <w:hideMark/>
          </w:tcPr>
          <w:p w14:paraId="12A0FD1C" w14:textId="77777777" w:rsidR="008023F6" w:rsidRPr="008023F6" w:rsidRDefault="008023F6" w:rsidP="008023F6">
            <w:pPr>
              <w:rPr>
                <w:rFonts w:ascii="Arial" w:eastAsia="Times New Roman" w:hAnsi="Arial" w:cs="Arial"/>
                <w:sz w:val="18"/>
                <w:szCs w:val="18"/>
              </w:rPr>
            </w:pPr>
            <w:r w:rsidRPr="008023F6">
              <w:rPr>
                <w:rFonts w:ascii="Arial" w:eastAsia="Times New Roman" w:hAnsi="Arial" w:cs="Arial"/>
                <w:sz w:val="18"/>
                <w:szCs w:val="18"/>
              </w:rPr>
              <w:t>Reference panel</w:t>
            </w:r>
          </w:p>
        </w:tc>
        <w:tc>
          <w:tcPr>
            <w:tcW w:w="992" w:type="dxa"/>
            <w:hideMark/>
          </w:tcPr>
          <w:p w14:paraId="451AC91A" w14:textId="77777777" w:rsidR="008023F6" w:rsidRPr="008023F6" w:rsidRDefault="008023F6" w:rsidP="008023F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8"/>
                <w:szCs w:val="18"/>
              </w:rPr>
            </w:pPr>
            <w:r w:rsidRPr="008023F6">
              <w:rPr>
                <w:rFonts w:ascii="Arial" w:eastAsia="Times New Roman" w:hAnsi="Arial" w:cs="Arial"/>
                <w:sz w:val="18"/>
                <w:szCs w:val="18"/>
              </w:rPr>
              <w:t>Quality control</w:t>
            </w:r>
          </w:p>
        </w:tc>
        <w:tc>
          <w:tcPr>
            <w:cnfStyle w:val="000010000000" w:firstRow="0" w:lastRow="0" w:firstColumn="0" w:lastColumn="0" w:oddVBand="1" w:evenVBand="0" w:oddHBand="0" w:evenHBand="0" w:firstRowFirstColumn="0" w:firstRowLastColumn="0" w:lastRowFirstColumn="0" w:lastRowLastColumn="0"/>
            <w:tcW w:w="1559" w:type="dxa"/>
            <w:hideMark/>
          </w:tcPr>
          <w:p w14:paraId="2FA1D18C" w14:textId="77777777" w:rsidR="008023F6" w:rsidRPr="008023F6" w:rsidRDefault="008023F6" w:rsidP="008023F6">
            <w:pPr>
              <w:rPr>
                <w:rFonts w:ascii="Arial" w:eastAsia="Times New Roman" w:hAnsi="Arial" w:cs="Arial"/>
                <w:sz w:val="18"/>
                <w:szCs w:val="18"/>
              </w:rPr>
            </w:pPr>
            <w:r w:rsidRPr="008023F6">
              <w:rPr>
                <w:rFonts w:ascii="Arial" w:eastAsia="Times New Roman" w:hAnsi="Arial" w:cs="Arial"/>
                <w:sz w:val="18"/>
                <w:szCs w:val="18"/>
              </w:rPr>
              <w:t>Imputation</w:t>
            </w:r>
          </w:p>
        </w:tc>
        <w:tc>
          <w:tcPr>
            <w:tcW w:w="1134" w:type="dxa"/>
            <w:hideMark/>
          </w:tcPr>
          <w:p w14:paraId="6DF0BF4C" w14:textId="17D4FF0E" w:rsidR="008023F6" w:rsidRPr="008023F6" w:rsidRDefault="008023F6" w:rsidP="008023F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8"/>
                <w:szCs w:val="18"/>
              </w:rPr>
            </w:pPr>
            <w:r>
              <w:rPr>
                <w:rFonts w:ascii="Arial" w:eastAsia="Times New Roman" w:hAnsi="Arial" w:cs="Arial"/>
                <w:sz w:val="18"/>
                <w:szCs w:val="18"/>
              </w:rPr>
              <w:t>GWAS</w:t>
            </w:r>
          </w:p>
        </w:tc>
      </w:tr>
      <w:tr w:rsidR="00FD2D3D" w:rsidRPr="008023F6" w14:paraId="1C4E2CB0" w14:textId="77777777" w:rsidTr="00FD2D3D">
        <w:trPr>
          <w:cnfStyle w:val="000000100000" w:firstRow="0" w:lastRow="0" w:firstColumn="0" w:lastColumn="0" w:oddVBand="0" w:evenVBand="0" w:oddHBand="1" w:evenHBand="0"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1134" w:type="dxa"/>
            <w:hideMark/>
          </w:tcPr>
          <w:p w14:paraId="219D8D11" w14:textId="77777777" w:rsidR="008023F6" w:rsidRPr="008023F6" w:rsidRDefault="008023F6" w:rsidP="008023F6">
            <w:pPr>
              <w:rPr>
                <w:rFonts w:ascii="Arial" w:eastAsia="Times New Roman" w:hAnsi="Arial" w:cs="Arial"/>
                <w:color w:val="000000"/>
                <w:sz w:val="18"/>
                <w:szCs w:val="18"/>
              </w:rPr>
            </w:pPr>
            <w:r w:rsidRPr="008023F6">
              <w:rPr>
                <w:rFonts w:ascii="Arial" w:eastAsia="Times New Roman" w:hAnsi="Arial" w:cs="Arial"/>
                <w:color w:val="000000"/>
                <w:sz w:val="18"/>
                <w:szCs w:val="18"/>
              </w:rPr>
              <w:t>AGES</w:t>
            </w:r>
          </w:p>
        </w:tc>
        <w:tc>
          <w:tcPr>
            <w:cnfStyle w:val="000010000000" w:firstRow="0" w:lastRow="0" w:firstColumn="0" w:lastColumn="0" w:oddVBand="1" w:evenVBand="0" w:oddHBand="0" w:evenHBand="0" w:firstRowFirstColumn="0" w:firstRowLastColumn="0" w:lastRowFirstColumn="0" w:lastRowLastColumn="0"/>
            <w:tcW w:w="1560" w:type="dxa"/>
            <w:hideMark/>
          </w:tcPr>
          <w:p w14:paraId="3439955A" w14:textId="77777777" w:rsidR="008023F6" w:rsidRPr="008023F6" w:rsidRDefault="008023F6" w:rsidP="008023F6">
            <w:pPr>
              <w:rPr>
                <w:rFonts w:ascii="Arial" w:eastAsia="Times New Roman" w:hAnsi="Arial" w:cs="Arial"/>
                <w:color w:val="000000"/>
                <w:sz w:val="18"/>
                <w:szCs w:val="18"/>
              </w:rPr>
            </w:pPr>
            <w:r w:rsidRPr="008023F6">
              <w:rPr>
                <w:rFonts w:ascii="Arial" w:eastAsia="Times New Roman" w:hAnsi="Arial" w:cs="Arial"/>
                <w:color w:val="000000"/>
                <w:sz w:val="18"/>
                <w:szCs w:val="18"/>
              </w:rPr>
              <w:t>Hu370CNV, Illumina</w:t>
            </w:r>
          </w:p>
        </w:tc>
        <w:tc>
          <w:tcPr>
            <w:tcW w:w="850" w:type="dxa"/>
            <w:hideMark/>
          </w:tcPr>
          <w:p w14:paraId="20235ECF" w14:textId="77777777" w:rsidR="008023F6" w:rsidRPr="008023F6" w:rsidRDefault="008023F6" w:rsidP="008023F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023F6">
              <w:rPr>
                <w:rFonts w:ascii="Arial" w:eastAsia="Times New Roman" w:hAnsi="Arial" w:cs="Arial"/>
                <w:color w:val="000000"/>
                <w:sz w:val="18"/>
                <w:szCs w:val="18"/>
              </w:rPr>
              <w:t>3660</w:t>
            </w:r>
          </w:p>
        </w:tc>
        <w:tc>
          <w:tcPr>
            <w:cnfStyle w:val="000010000000" w:firstRow="0" w:lastRow="0" w:firstColumn="0" w:lastColumn="0" w:oddVBand="1" w:evenVBand="0" w:oddHBand="0" w:evenHBand="0" w:firstRowFirstColumn="0" w:firstRowLastColumn="0" w:lastRowFirstColumn="0" w:lastRowLastColumn="0"/>
            <w:tcW w:w="709" w:type="dxa"/>
            <w:hideMark/>
          </w:tcPr>
          <w:p w14:paraId="07F8FF1F" w14:textId="77777777" w:rsidR="008023F6" w:rsidRPr="008023F6" w:rsidRDefault="008023F6" w:rsidP="008023F6">
            <w:pPr>
              <w:rPr>
                <w:rFonts w:ascii="Arial" w:eastAsia="Times New Roman" w:hAnsi="Arial" w:cs="Arial"/>
                <w:color w:val="000000"/>
                <w:sz w:val="18"/>
                <w:szCs w:val="18"/>
              </w:rPr>
            </w:pPr>
            <w:r w:rsidRPr="008023F6">
              <w:rPr>
                <w:rFonts w:ascii="Arial" w:eastAsia="Times New Roman" w:hAnsi="Arial" w:cs="Arial"/>
                <w:color w:val="000000"/>
                <w:sz w:val="18"/>
                <w:szCs w:val="18"/>
              </w:rPr>
              <w:t>97%</w:t>
            </w:r>
          </w:p>
        </w:tc>
        <w:tc>
          <w:tcPr>
            <w:tcW w:w="1843" w:type="dxa"/>
            <w:hideMark/>
          </w:tcPr>
          <w:p w14:paraId="76600C85" w14:textId="77777777" w:rsidR="008023F6" w:rsidRPr="008023F6" w:rsidRDefault="008023F6" w:rsidP="008023F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023F6">
              <w:rPr>
                <w:rFonts w:ascii="Arial" w:eastAsia="Times New Roman" w:hAnsi="Arial" w:cs="Arial"/>
                <w:color w:val="000000"/>
                <w:sz w:val="18"/>
                <w:szCs w:val="18"/>
              </w:rPr>
              <w:t>Mismatch previous genotypes, mismatch predicted sex, poor Illumina quality</w:t>
            </w:r>
          </w:p>
        </w:tc>
        <w:tc>
          <w:tcPr>
            <w:cnfStyle w:val="000010000000" w:firstRow="0" w:lastRow="0" w:firstColumn="0" w:lastColumn="0" w:oddVBand="1" w:evenVBand="0" w:oddHBand="0" w:evenHBand="0" w:firstRowFirstColumn="0" w:firstRowLastColumn="0" w:lastRowFirstColumn="0" w:lastRowLastColumn="0"/>
            <w:tcW w:w="992" w:type="dxa"/>
            <w:hideMark/>
          </w:tcPr>
          <w:p w14:paraId="5DCD365D" w14:textId="77777777" w:rsidR="008023F6" w:rsidRPr="008023F6" w:rsidRDefault="008023F6" w:rsidP="008023F6">
            <w:pPr>
              <w:rPr>
                <w:rFonts w:ascii="Arial" w:eastAsia="Times New Roman" w:hAnsi="Arial" w:cs="Arial"/>
                <w:color w:val="000000"/>
                <w:sz w:val="18"/>
                <w:szCs w:val="18"/>
              </w:rPr>
            </w:pPr>
            <w:r w:rsidRPr="008023F6">
              <w:rPr>
                <w:rFonts w:ascii="Arial" w:eastAsia="Times New Roman" w:hAnsi="Arial" w:cs="Arial"/>
                <w:color w:val="000000"/>
                <w:sz w:val="18"/>
                <w:szCs w:val="18"/>
              </w:rPr>
              <w:t>3219</w:t>
            </w:r>
          </w:p>
        </w:tc>
        <w:tc>
          <w:tcPr>
            <w:tcW w:w="709" w:type="dxa"/>
            <w:hideMark/>
          </w:tcPr>
          <w:p w14:paraId="24AB64EE" w14:textId="77777777" w:rsidR="008023F6" w:rsidRPr="008023F6" w:rsidRDefault="008023F6" w:rsidP="008023F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023F6">
              <w:rPr>
                <w:rFonts w:ascii="Arial" w:eastAsia="Times New Roman" w:hAnsi="Arial" w:cs="Arial"/>
                <w:color w:val="000000"/>
                <w:sz w:val="18"/>
                <w:szCs w:val="18"/>
              </w:rPr>
              <w:t>0.01</w:t>
            </w:r>
          </w:p>
        </w:tc>
        <w:tc>
          <w:tcPr>
            <w:cnfStyle w:val="000010000000" w:firstRow="0" w:lastRow="0" w:firstColumn="0" w:lastColumn="0" w:oddVBand="1" w:evenVBand="0" w:oddHBand="0" w:evenHBand="0" w:firstRowFirstColumn="0" w:firstRowLastColumn="0" w:lastRowFirstColumn="0" w:lastRowLastColumn="0"/>
            <w:tcW w:w="709" w:type="dxa"/>
            <w:hideMark/>
          </w:tcPr>
          <w:p w14:paraId="5E4BBB73" w14:textId="77777777" w:rsidR="008023F6" w:rsidRPr="008023F6" w:rsidRDefault="008023F6" w:rsidP="008023F6">
            <w:pPr>
              <w:rPr>
                <w:rFonts w:ascii="Arial" w:eastAsia="Times New Roman" w:hAnsi="Arial" w:cs="Arial"/>
                <w:color w:val="000000"/>
                <w:sz w:val="18"/>
                <w:szCs w:val="18"/>
              </w:rPr>
            </w:pPr>
            <w:r w:rsidRPr="008023F6">
              <w:rPr>
                <w:rFonts w:ascii="Arial" w:eastAsia="Times New Roman" w:hAnsi="Arial" w:cs="Arial"/>
                <w:color w:val="000000"/>
                <w:sz w:val="18"/>
                <w:szCs w:val="18"/>
              </w:rPr>
              <w:t>97%</w:t>
            </w:r>
          </w:p>
        </w:tc>
        <w:tc>
          <w:tcPr>
            <w:tcW w:w="677" w:type="dxa"/>
            <w:hideMark/>
          </w:tcPr>
          <w:p w14:paraId="1A632570" w14:textId="77777777" w:rsidR="008023F6" w:rsidRPr="008023F6" w:rsidRDefault="008023F6" w:rsidP="008023F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023F6">
              <w:rPr>
                <w:rFonts w:ascii="Arial" w:eastAsia="Times New Roman" w:hAnsi="Arial" w:cs="Arial"/>
                <w:color w:val="000000"/>
                <w:sz w:val="18"/>
                <w:szCs w:val="18"/>
              </w:rPr>
              <w:t>1 x 10-6</w:t>
            </w:r>
          </w:p>
        </w:tc>
        <w:tc>
          <w:tcPr>
            <w:cnfStyle w:val="000010000000" w:firstRow="0" w:lastRow="0" w:firstColumn="0" w:lastColumn="0" w:oddVBand="1" w:evenVBand="0" w:oddHBand="0" w:evenHBand="0" w:firstRowFirstColumn="0" w:firstRowLastColumn="0" w:lastRowFirstColumn="0" w:lastRowLastColumn="0"/>
            <w:tcW w:w="1307" w:type="dxa"/>
            <w:hideMark/>
          </w:tcPr>
          <w:p w14:paraId="689FFA6C" w14:textId="77777777" w:rsidR="008023F6" w:rsidRPr="008023F6" w:rsidRDefault="008023F6" w:rsidP="008023F6">
            <w:pPr>
              <w:rPr>
                <w:rFonts w:ascii="Arial" w:eastAsia="Times New Roman" w:hAnsi="Arial" w:cs="Arial"/>
                <w:color w:val="000000"/>
                <w:sz w:val="18"/>
                <w:szCs w:val="18"/>
              </w:rPr>
            </w:pPr>
            <w:r w:rsidRPr="008023F6">
              <w:rPr>
                <w:rFonts w:ascii="Arial" w:eastAsia="Times New Roman" w:hAnsi="Arial" w:cs="Arial"/>
                <w:color w:val="000000"/>
                <w:sz w:val="18"/>
                <w:szCs w:val="18"/>
              </w:rPr>
              <w:t>SNPs not in Hapmap, remove G/C A/T SNPs</w:t>
            </w:r>
          </w:p>
        </w:tc>
        <w:tc>
          <w:tcPr>
            <w:tcW w:w="1134" w:type="dxa"/>
            <w:hideMark/>
          </w:tcPr>
          <w:p w14:paraId="5C56FF0A" w14:textId="77777777" w:rsidR="008023F6" w:rsidRPr="008023F6" w:rsidRDefault="008023F6" w:rsidP="008023F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023F6">
              <w:rPr>
                <w:rFonts w:ascii="Arial" w:eastAsia="Times New Roman" w:hAnsi="Arial" w:cs="Arial"/>
                <w:color w:val="000000"/>
                <w:sz w:val="18"/>
                <w:szCs w:val="18"/>
              </w:rPr>
              <w:t>324603</w:t>
            </w:r>
          </w:p>
        </w:tc>
        <w:tc>
          <w:tcPr>
            <w:cnfStyle w:val="000010000000" w:firstRow="0" w:lastRow="0" w:firstColumn="0" w:lastColumn="0" w:oddVBand="1" w:evenVBand="0" w:oddHBand="0" w:evenHBand="0" w:firstRowFirstColumn="0" w:firstRowLastColumn="0" w:lastRowFirstColumn="0" w:lastRowLastColumn="0"/>
            <w:tcW w:w="1276" w:type="dxa"/>
            <w:hideMark/>
          </w:tcPr>
          <w:p w14:paraId="1082FB80" w14:textId="77777777" w:rsidR="008023F6" w:rsidRPr="008023F6" w:rsidRDefault="008023F6" w:rsidP="008023F6">
            <w:pPr>
              <w:rPr>
                <w:rFonts w:ascii="Arial" w:eastAsia="Times New Roman" w:hAnsi="Arial" w:cs="Arial"/>
                <w:color w:val="000000"/>
                <w:sz w:val="18"/>
                <w:szCs w:val="18"/>
              </w:rPr>
            </w:pPr>
            <w:r w:rsidRPr="008023F6">
              <w:rPr>
                <w:rFonts w:ascii="Arial" w:eastAsia="Times New Roman" w:hAnsi="Arial" w:cs="Arial"/>
                <w:color w:val="000000"/>
                <w:sz w:val="18"/>
                <w:szCs w:val="18"/>
              </w:rPr>
              <w:t>1000G phase 1 v3</w:t>
            </w:r>
          </w:p>
        </w:tc>
        <w:tc>
          <w:tcPr>
            <w:tcW w:w="992" w:type="dxa"/>
            <w:hideMark/>
          </w:tcPr>
          <w:p w14:paraId="0BF72150" w14:textId="77777777" w:rsidR="008023F6" w:rsidRPr="008023F6" w:rsidRDefault="008023F6" w:rsidP="008023F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023F6">
              <w:rPr>
                <w:rFonts w:ascii="Arial" w:eastAsia="Times New Roman" w:hAnsi="Arial" w:cs="Arial"/>
                <w:color w:val="000000"/>
                <w:sz w:val="18"/>
                <w:szCs w:val="18"/>
              </w:rPr>
              <w:t>PLINK</w:t>
            </w:r>
          </w:p>
        </w:tc>
        <w:tc>
          <w:tcPr>
            <w:cnfStyle w:val="000010000000" w:firstRow="0" w:lastRow="0" w:firstColumn="0" w:lastColumn="0" w:oddVBand="1" w:evenVBand="0" w:oddHBand="0" w:evenHBand="0" w:firstRowFirstColumn="0" w:firstRowLastColumn="0" w:lastRowFirstColumn="0" w:lastRowLastColumn="0"/>
            <w:tcW w:w="1559" w:type="dxa"/>
            <w:hideMark/>
          </w:tcPr>
          <w:p w14:paraId="22C5BC4D" w14:textId="77777777" w:rsidR="008023F6" w:rsidRPr="008023F6" w:rsidRDefault="008023F6" w:rsidP="008023F6">
            <w:pPr>
              <w:rPr>
                <w:rFonts w:ascii="Arial" w:eastAsia="Times New Roman" w:hAnsi="Arial" w:cs="Arial"/>
                <w:color w:val="000000"/>
                <w:sz w:val="18"/>
                <w:szCs w:val="18"/>
              </w:rPr>
            </w:pPr>
            <w:r w:rsidRPr="008023F6">
              <w:rPr>
                <w:rFonts w:ascii="Arial" w:eastAsia="Times New Roman" w:hAnsi="Arial" w:cs="Arial"/>
                <w:color w:val="000000"/>
                <w:sz w:val="18"/>
                <w:szCs w:val="18"/>
              </w:rPr>
              <w:t>Mach/Minimac</w:t>
            </w:r>
          </w:p>
        </w:tc>
        <w:tc>
          <w:tcPr>
            <w:tcW w:w="1134" w:type="dxa"/>
            <w:hideMark/>
          </w:tcPr>
          <w:p w14:paraId="16D59F55" w14:textId="77777777" w:rsidR="008023F6" w:rsidRPr="008023F6" w:rsidRDefault="008023F6" w:rsidP="008023F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023F6">
              <w:rPr>
                <w:rFonts w:ascii="Arial" w:eastAsia="Times New Roman" w:hAnsi="Arial" w:cs="Arial"/>
                <w:color w:val="000000"/>
                <w:sz w:val="18"/>
                <w:szCs w:val="18"/>
              </w:rPr>
              <w:t>R</w:t>
            </w:r>
          </w:p>
        </w:tc>
      </w:tr>
      <w:tr w:rsidR="00FD2D3D" w:rsidRPr="008023F6" w14:paraId="6F999E9E" w14:textId="77777777" w:rsidTr="00FD2D3D">
        <w:trPr>
          <w:trHeight w:val="220"/>
        </w:trPr>
        <w:tc>
          <w:tcPr>
            <w:cnfStyle w:val="001000000000" w:firstRow="0" w:lastRow="0" w:firstColumn="1" w:lastColumn="0" w:oddVBand="0" w:evenVBand="0" w:oddHBand="0" w:evenHBand="0" w:firstRowFirstColumn="0" w:firstRowLastColumn="0" w:lastRowFirstColumn="0" w:lastRowLastColumn="0"/>
            <w:tcW w:w="1134" w:type="dxa"/>
            <w:hideMark/>
          </w:tcPr>
          <w:p w14:paraId="7E15273D" w14:textId="77777777" w:rsidR="008023F6" w:rsidRPr="008023F6" w:rsidRDefault="008023F6" w:rsidP="008023F6">
            <w:pPr>
              <w:rPr>
                <w:rFonts w:ascii="Arial" w:eastAsia="Times New Roman" w:hAnsi="Arial" w:cs="Arial"/>
                <w:color w:val="000000"/>
                <w:sz w:val="18"/>
                <w:szCs w:val="18"/>
              </w:rPr>
            </w:pPr>
            <w:r w:rsidRPr="008023F6">
              <w:rPr>
                <w:rFonts w:ascii="Arial" w:eastAsia="Times New Roman" w:hAnsi="Arial" w:cs="Arial"/>
                <w:color w:val="000000"/>
                <w:sz w:val="18"/>
                <w:szCs w:val="18"/>
              </w:rPr>
              <w:t>ARIC</w:t>
            </w:r>
          </w:p>
        </w:tc>
        <w:tc>
          <w:tcPr>
            <w:cnfStyle w:val="000010000000" w:firstRow="0" w:lastRow="0" w:firstColumn="0" w:lastColumn="0" w:oddVBand="1" w:evenVBand="0" w:oddHBand="0" w:evenHBand="0" w:firstRowFirstColumn="0" w:firstRowLastColumn="0" w:lastRowFirstColumn="0" w:lastRowLastColumn="0"/>
            <w:tcW w:w="1560" w:type="dxa"/>
            <w:hideMark/>
          </w:tcPr>
          <w:p w14:paraId="0C8F3E0F" w14:textId="77777777" w:rsidR="008023F6" w:rsidRPr="008023F6" w:rsidRDefault="008023F6" w:rsidP="008023F6">
            <w:pPr>
              <w:rPr>
                <w:rFonts w:ascii="Arial" w:eastAsia="Times New Roman" w:hAnsi="Arial" w:cs="Arial"/>
                <w:color w:val="000000"/>
                <w:sz w:val="18"/>
                <w:szCs w:val="18"/>
              </w:rPr>
            </w:pPr>
            <w:r w:rsidRPr="008023F6">
              <w:rPr>
                <w:rFonts w:ascii="Arial" w:eastAsia="Times New Roman" w:hAnsi="Arial" w:cs="Arial"/>
                <w:color w:val="000000"/>
                <w:sz w:val="18"/>
                <w:szCs w:val="18"/>
              </w:rPr>
              <w:t>Affymetrix 6.0</w:t>
            </w:r>
          </w:p>
        </w:tc>
        <w:tc>
          <w:tcPr>
            <w:tcW w:w="850" w:type="dxa"/>
            <w:hideMark/>
          </w:tcPr>
          <w:p w14:paraId="6E4C7254" w14:textId="77777777" w:rsidR="008023F6" w:rsidRPr="008023F6" w:rsidRDefault="008023F6" w:rsidP="008023F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023F6">
              <w:rPr>
                <w:rFonts w:ascii="Arial" w:eastAsia="Times New Roman" w:hAnsi="Arial" w:cs="Arial"/>
                <w:color w:val="000000"/>
                <w:sz w:val="18"/>
                <w:szCs w:val="18"/>
              </w:rPr>
              <w:t>9747</w:t>
            </w:r>
          </w:p>
        </w:tc>
        <w:tc>
          <w:tcPr>
            <w:cnfStyle w:val="000010000000" w:firstRow="0" w:lastRow="0" w:firstColumn="0" w:lastColumn="0" w:oddVBand="1" w:evenVBand="0" w:oddHBand="0" w:evenHBand="0" w:firstRowFirstColumn="0" w:firstRowLastColumn="0" w:lastRowFirstColumn="0" w:lastRowLastColumn="0"/>
            <w:tcW w:w="709" w:type="dxa"/>
            <w:hideMark/>
          </w:tcPr>
          <w:p w14:paraId="05CAF927" w14:textId="77777777" w:rsidR="008023F6" w:rsidRPr="008023F6" w:rsidRDefault="008023F6" w:rsidP="008023F6">
            <w:pPr>
              <w:rPr>
                <w:rFonts w:ascii="Arial" w:eastAsia="Times New Roman" w:hAnsi="Arial" w:cs="Arial"/>
                <w:color w:val="000000"/>
                <w:sz w:val="18"/>
                <w:szCs w:val="18"/>
              </w:rPr>
            </w:pPr>
            <w:r w:rsidRPr="008023F6">
              <w:rPr>
                <w:rFonts w:ascii="Arial" w:eastAsia="Times New Roman" w:hAnsi="Arial" w:cs="Arial"/>
                <w:color w:val="000000"/>
                <w:sz w:val="18"/>
                <w:szCs w:val="18"/>
              </w:rPr>
              <w:t>95%</w:t>
            </w:r>
          </w:p>
        </w:tc>
        <w:tc>
          <w:tcPr>
            <w:tcW w:w="1843" w:type="dxa"/>
            <w:hideMark/>
          </w:tcPr>
          <w:p w14:paraId="56C511BA" w14:textId="77777777" w:rsidR="008023F6" w:rsidRPr="008023F6" w:rsidRDefault="008023F6" w:rsidP="008023F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023F6">
              <w:rPr>
                <w:rFonts w:ascii="Arial" w:eastAsia="Times New Roman" w:hAnsi="Arial" w:cs="Arial"/>
                <w:color w:val="000000"/>
                <w:sz w:val="18"/>
                <w:szCs w:val="18"/>
              </w:rPr>
              <w:t>1st degree relatives, genetic outliers, not-matching existing genotype data</w:t>
            </w:r>
          </w:p>
        </w:tc>
        <w:tc>
          <w:tcPr>
            <w:cnfStyle w:val="000010000000" w:firstRow="0" w:lastRow="0" w:firstColumn="0" w:lastColumn="0" w:oddVBand="1" w:evenVBand="0" w:oddHBand="0" w:evenHBand="0" w:firstRowFirstColumn="0" w:firstRowLastColumn="0" w:lastRowFirstColumn="0" w:lastRowLastColumn="0"/>
            <w:tcW w:w="992" w:type="dxa"/>
            <w:hideMark/>
          </w:tcPr>
          <w:p w14:paraId="6145EE20" w14:textId="77777777" w:rsidR="008023F6" w:rsidRPr="008023F6" w:rsidRDefault="008023F6" w:rsidP="008023F6">
            <w:pPr>
              <w:rPr>
                <w:rFonts w:ascii="Arial" w:eastAsia="Times New Roman" w:hAnsi="Arial" w:cs="Arial"/>
                <w:color w:val="000000"/>
                <w:sz w:val="18"/>
                <w:szCs w:val="18"/>
              </w:rPr>
            </w:pPr>
            <w:r w:rsidRPr="008023F6">
              <w:rPr>
                <w:rFonts w:ascii="Arial" w:eastAsia="Times New Roman" w:hAnsi="Arial" w:cs="Arial"/>
                <w:color w:val="000000"/>
                <w:sz w:val="18"/>
                <w:szCs w:val="18"/>
              </w:rPr>
              <w:t>8040</w:t>
            </w:r>
          </w:p>
        </w:tc>
        <w:tc>
          <w:tcPr>
            <w:tcW w:w="709" w:type="dxa"/>
            <w:hideMark/>
          </w:tcPr>
          <w:p w14:paraId="52CD2E7F" w14:textId="77777777" w:rsidR="008023F6" w:rsidRPr="008023F6" w:rsidRDefault="008023F6" w:rsidP="008023F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023F6">
              <w:rPr>
                <w:rFonts w:ascii="Arial" w:eastAsia="Times New Roman" w:hAnsi="Arial" w:cs="Arial"/>
                <w:color w:val="000000"/>
                <w:sz w:val="18"/>
                <w:szCs w:val="18"/>
              </w:rPr>
              <w:t>0.005</w:t>
            </w:r>
          </w:p>
        </w:tc>
        <w:tc>
          <w:tcPr>
            <w:cnfStyle w:val="000010000000" w:firstRow="0" w:lastRow="0" w:firstColumn="0" w:lastColumn="0" w:oddVBand="1" w:evenVBand="0" w:oddHBand="0" w:evenHBand="0" w:firstRowFirstColumn="0" w:firstRowLastColumn="0" w:lastRowFirstColumn="0" w:lastRowLastColumn="0"/>
            <w:tcW w:w="709" w:type="dxa"/>
            <w:hideMark/>
          </w:tcPr>
          <w:p w14:paraId="247D950E" w14:textId="77777777" w:rsidR="008023F6" w:rsidRPr="008023F6" w:rsidRDefault="008023F6" w:rsidP="008023F6">
            <w:pPr>
              <w:rPr>
                <w:rFonts w:ascii="Arial" w:eastAsia="Times New Roman" w:hAnsi="Arial" w:cs="Arial"/>
                <w:color w:val="000000"/>
                <w:sz w:val="18"/>
                <w:szCs w:val="18"/>
              </w:rPr>
            </w:pPr>
            <w:r w:rsidRPr="008023F6">
              <w:rPr>
                <w:rFonts w:ascii="Arial" w:eastAsia="Times New Roman" w:hAnsi="Arial" w:cs="Arial"/>
                <w:color w:val="000000"/>
                <w:sz w:val="18"/>
                <w:szCs w:val="18"/>
              </w:rPr>
              <w:t>95%</w:t>
            </w:r>
          </w:p>
        </w:tc>
        <w:tc>
          <w:tcPr>
            <w:tcW w:w="677" w:type="dxa"/>
            <w:hideMark/>
          </w:tcPr>
          <w:p w14:paraId="00CC088A" w14:textId="77777777" w:rsidR="008023F6" w:rsidRPr="008023F6" w:rsidRDefault="008023F6" w:rsidP="008023F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023F6">
              <w:rPr>
                <w:rFonts w:ascii="Arial" w:eastAsia="Times New Roman" w:hAnsi="Arial" w:cs="Arial"/>
                <w:color w:val="000000"/>
                <w:sz w:val="18"/>
                <w:szCs w:val="18"/>
              </w:rPr>
              <w:t>1 x 10-5</w:t>
            </w:r>
          </w:p>
        </w:tc>
        <w:tc>
          <w:tcPr>
            <w:cnfStyle w:val="000010000000" w:firstRow="0" w:lastRow="0" w:firstColumn="0" w:lastColumn="0" w:oddVBand="1" w:evenVBand="0" w:oddHBand="0" w:evenHBand="0" w:firstRowFirstColumn="0" w:firstRowLastColumn="0" w:lastRowFirstColumn="0" w:lastRowLastColumn="0"/>
            <w:tcW w:w="1307" w:type="dxa"/>
            <w:hideMark/>
          </w:tcPr>
          <w:p w14:paraId="2E70506E" w14:textId="77777777" w:rsidR="008023F6" w:rsidRPr="008023F6" w:rsidRDefault="008023F6" w:rsidP="008023F6">
            <w:pPr>
              <w:rPr>
                <w:rFonts w:ascii="Arial" w:eastAsia="Times New Roman" w:hAnsi="Arial" w:cs="Arial"/>
                <w:color w:val="000000"/>
                <w:sz w:val="18"/>
                <w:szCs w:val="18"/>
              </w:rPr>
            </w:pPr>
            <w:r w:rsidRPr="008023F6">
              <w:rPr>
                <w:rFonts w:ascii="Arial" w:eastAsia="Times New Roman" w:hAnsi="Arial" w:cs="Arial"/>
                <w:color w:val="000000"/>
                <w:sz w:val="18"/>
                <w:szCs w:val="18"/>
              </w:rPr>
              <w:t>N/A</w:t>
            </w:r>
          </w:p>
        </w:tc>
        <w:tc>
          <w:tcPr>
            <w:tcW w:w="1134" w:type="dxa"/>
            <w:hideMark/>
          </w:tcPr>
          <w:p w14:paraId="25CA4B94" w14:textId="77777777" w:rsidR="008023F6" w:rsidRPr="008023F6" w:rsidRDefault="008023F6" w:rsidP="008023F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023F6">
              <w:rPr>
                <w:rFonts w:ascii="Arial" w:eastAsia="Times New Roman" w:hAnsi="Arial" w:cs="Arial"/>
                <w:color w:val="000000"/>
                <w:sz w:val="18"/>
                <w:szCs w:val="18"/>
              </w:rPr>
              <w:t>682749 autosomal</w:t>
            </w:r>
          </w:p>
        </w:tc>
        <w:tc>
          <w:tcPr>
            <w:cnfStyle w:val="000010000000" w:firstRow="0" w:lastRow="0" w:firstColumn="0" w:lastColumn="0" w:oddVBand="1" w:evenVBand="0" w:oddHBand="0" w:evenHBand="0" w:firstRowFirstColumn="0" w:firstRowLastColumn="0" w:lastRowFirstColumn="0" w:lastRowLastColumn="0"/>
            <w:tcW w:w="1276" w:type="dxa"/>
            <w:hideMark/>
          </w:tcPr>
          <w:p w14:paraId="5CC233E9" w14:textId="77777777" w:rsidR="008023F6" w:rsidRPr="008023F6" w:rsidRDefault="008023F6" w:rsidP="008023F6">
            <w:pPr>
              <w:rPr>
                <w:rFonts w:ascii="Arial" w:eastAsia="Times New Roman" w:hAnsi="Arial" w:cs="Arial"/>
                <w:color w:val="000000"/>
                <w:sz w:val="18"/>
                <w:szCs w:val="18"/>
              </w:rPr>
            </w:pPr>
            <w:r w:rsidRPr="008023F6">
              <w:rPr>
                <w:rFonts w:ascii="Arial" w:eastAsia="Times New Roman" w:hAnsi="Arial" w:cs="Arial"/>
                <w:color w:val="000000"/>
                <w:sz w:val="18"/>
                <w:szCs w:val="18"/>
              </w:rPr>
              <w:t>1000G phase 1 v3</w:t>
            </w:r>
          </w:p>
        </w:tc>
        <w:tc>
          <w:tcPr>
            <w:tcW w:w="992" w:type="dxa"/>
            <w:hideMark/>
          </w:tcPr>
          <w:p w14:paraId="214E4A40" w14:textId="77777777" w:rsidR="008023F6" w:rsidRPr="008023F6" w:rsidRDefault="008023F6" w:rsidP="008023F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023F6">
              <w:rPr>
                <w:rFonts w:ascii="Arial" w:eastAsia="Times New Roman" w:hAnsi="Arial" w:cs="Arial"/>
                <w:color w:val="000000"/>
                <w:sz w:val="18"/>
                <w:szCs w:val="18"/>
              </w:rPr>
              <w:t>PLINK</w:t>
            </w:r>
          </w:p>
        </w:tc>
        <w:tc>
          <w:tcPr>
            <w:cnfStyle w:val="000010000000" w:firstRow="0" w:lastRow="0" w:firstColumn="0" w:lastColumn="0" w:oddVBand="1" w:evenVBand="0" w:oddHBand="0" w:evenHBand="0" w:firstRowFirstColumn="0" w:firstRowLastColumn="0" w:lastRowFirstColumn="0" w:lastRowLastColumn="0"/>
            <w:tcW w:w="1559" w:type="dxa"/>
            <w:hideMark/>
          </w:tcPr>
          <w:p w14:paraId="538337E4" w14:textId="77777777" w:rsidR="008023F6" w:rsidRPr="008023F6" w:rsidRDefault="008023F6" w:rsidP="008023F6">
            <w:pPr>
              <w:rPr>
                <w:rFonts w:ascii="Arial" w:eastAsia="Times New Roman" w:hAnsi="Arial" w:cs="Arial"/>
                <w:color w:val="000000"/>
                <w:sz w:val="18"/>
                <w:szCs w:val="18"/>
              </w:rPr>
            </w:pPr>
            <w:r w:rsidRPr="008023F6">
              <w:rPr>
                <w:rFonts w:ascii="Arial" w:eastAsia="Times New Roman" w:hAnsi="Arial" w:cs="Arial"/>
                <w:color w:val="000000"/>
                <w:sz w:val="18"/>
                <w:szCs w:val="18"/>
              </w:rPr>
              <w:t>IMPUTE2</w:t>
            </w:r>
          </w:p>
        </w:tc>
        <w:tc>
          <w:tcPr>
            <w:tcW w:w="1134" w:type="dxa"/>
            <w:hideMark/>
          </w:tcPr>
          <w:p w14:paraId="6C03F9F8" w14:textId="77777777" w:rsidR="008023F6" w:rsidRPr="008023F6" w:rsidRDefault="008023F6" w:rsidP="008023F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023F6">
              <w:rPr>
                <w:rFonts w:ascii="Arial" w:eastAsia="Times New Roman" w:hAnsi="Arial" w:cs="Arial"/>
                <w:color w:val="000000"/>
                <w:sz w:val="18"/>
                <w:szCs w:val="18"/>
              </w:rPr>
              <w:t>FAST</w:t>
            </w:r>
          </w:p>
        </w:tc>
      </w:tr>
      <w:tr w:rsidR="00FD2D3D" w:rsidRPr="008023F6" w14:paraId="16E2F62E" w14:textId="77777777" w:rsidTr="00FD2D3D">
        <w:trPr>
          <w:cnfStyle w:val="000000100000" w:firstRow="0" w:lastRow="0" w:firstColumn="0" w:lastColumn="0" w:oddVBand="0" w:evenVBand="0" w:oddHBand="1" w:evenHBand="0"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1134" w:type="dxa"/>
            <w:hideMark/>
          </w:tcPr>
          <w:p w14:paraId="73671998" w14:textId="77777777" w:rsidR="008023F6" w:rsidRPr="008023F6" w:rsidRDefault="008023F6" w:rsidP="008023F6">
            <w:pPr>
              <w:rPr>
                <w:rFonts w:ascii="Arial" w:eastAsia="Times New Roman" w:hAnsi="Arial" w:cs="Arial"/>
                <w:color w:val="000000"/>
                <w:sz w:val="18"/>
                <w:szCs w:val="18"/>
              </w:rPr>
            </w:pPr>
            <w:r w:rsidRPr="008023F6">
              <w:rPr>
                <w:rFonts w:ascii="Arial" w:eastAsia="Times New Roman" w:hAnsi="Arial" w:cs="Arial"/>
                <w:color w:val="000000"/>
                <w:sz w:val="18"/>
                <w:szCs w:val="18"/>
              </w:rPr>
              <w:t>BRIGHT</w:t>
            </w:r>
          </w:p>
        </w:tc>
        <w:tc>
          <w:tcPr>
            <w:cnfStyle w:val="000010000000" w:firstRow="0" w:lastRow="0" w:firstColumn="0" w:lastColumn="0" w:oddVBand="1" w:evenVBand="0" w:oddHBand="0" w:evenHBand="0" w:firstRowFirstColumn="0" w:firstRowLastColumn="0" w:lastRowFirstColumn="0" w:lastRowLastColumn="0"/>
            <w:tcW w:w="1560" w:type="dxa"/>
            <w:hideMark/>
          </w:tcPr>
          <w:p w14:paraId="554DC258" w14:textId="77777777" w:rsidR="008023F6" w:rsidRPr="008023F6" w:rsidRDefault="008023F6" w:rsidP="008023F6">
            <w:pPr>
              <w:rPr>
                <w:rFonts w:ascii="Arial" w:eastAsia="Times New Roman" w:hAnsi="Arial" w:cs="Arial"/>
                <w:sz w:val="18"/>
                <w:szCs w:val="18"/>
              </w:rPr>
            </w:pPr>
            <w:r w:rsidRPr="008023F6">
              <w:rPr>
                <w:rFonts w:ascii="Arial" w:eastAsia="Times New Roman" w:hAnsi="Arial" w:cs="Arial"/>
                <w:sz w:val="18"/>
                <w:szCs w:val="18"/>
              </w:rPr>
              <w:t>Affymetrix GeneChip 500k array</w:t>
            </w:r>
          </w:p>
        </w:tc>
        <w:tc>
          <w:tcPr>
            <w:tcW w:w="850" w:type="dxa"/>
            <w:hideMark/>
          </w:tcPr>
          <w:p w14:paraId="232599FD" w14:textId="77777777" w:rsidR="008023F6" w:rsidRPr="008023F6" w:rsidRDefault="008023F6" w:rsidP="008023F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rPr>
            </w:pPr>
            <w:r w:rsidRPr="008023F6">
              <w:rPr>
                <w:rFonts w:ascii="Arial" w:eastAsia="Times New Roman" w:hAnsi="Arial" w:cs="Arial"/>
                <w:sz w:val="18"/>
                <w:szCs w:val="18"/>
              </w:rPr>
              <w:t>2001</w:t>
            </w:r>
          </w:p>
        </w:tc>
        <w:tc>
          <w:tcPr>
            <w:cnfStyle w:val="000010000000" w:firstRow="0" w:lastRow="0" w:firstColumn="0" w:lastColumn="0" w:oddVBand="1" w:evenVBand="0" w:oddHBand="0" w:evenHBand="0" w:firstRowFirstColumn="0" w:firstRowLastColumn="0" w:lastRowFirstColumn="0" w:lastRowLastColumn="0"/>
            <w:tcW w:w="709" w:type="dxa"/>
            <w:hideMark/>
          </w:tcPr>
          <w:p w14:paraId="74914796" w14:textId="77777777" w:rsidR="008023F6" w:rsidRPr="008023F6" w:rsidRDefault="008023F6" w:rsidP="008023F6">
            <w:pPr>
              <w:rPr>
                <w:rFonts w:ascii="Arial" w:eastAsia="Times New Roman" w:hAnsi="Arial" w:cs="Arial"/>
                <w:sz w:val="18"/>
                <w:szCs w:val="18"/>
              </w:rPr>
            </w:pPr>
            <w:r w:rsidRPr="008023F6">
              <w:rPr>
                <w:rFonts w:ascii="Arial" w:eastAsia="Times New Roman" w:hAnsi="Arial" w:cs="Arial"/>
                <w:sz w:val="18"/>
                <w:szCs w:val="18"/>
              </w:rPr>
              <w:t>97%</w:t>
            </w:r>
          </w:p>
        </w:tc>
        <w:tc>
          <w:tcPr>
            <w:tcW w:w="1843" w:type="dxa"/>
            <w:hideMark/>
          </w:tcPr>
          <w:p w14:paraId="04744D0B" w14:textId="77777777" w:rsidR="008023F6" w:rsidRPr="008023F6" w:rsidRDefault="008023F6" w:rsidP="008023F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023F6">
              <w:rPr>
                <w:rFonts w:ascii="Arial" w:eastAsia="Times New Roman" w:hAnsi="Arial" w:cs="Arial"/>
                <w:color w:val="000000"/>
                <w:sz w:val="18"/>
                <w:szCs w:val="18"/>
              </w:rPr>
              <w:t>Heterozygosity Outliers, Non European ancestry, duplicates, 1st or 2nd degree relatives, sex mismatch</w:t>
            </w:r>
          </w:p>
        </w:tc>
        <w:tc>
          <w:tcPr>
            <w:cnfStyle w:val="000010000000" w:firstRow="0" w:lastRow="0" w:firstColumn="0" w:lastColumn="0" w:oddVBand="1" w:evenVBand="0" w:oddHBand="0" w:evenHBand="0" w:firstRowFirstColumn="0" w:firstRowLastColumn="0" w:lastRowFirstColumn="0" w:lastRowLastColumn="0"/>
            <w:tcW w:w="992" w:type="dxa"/>
            <w:hideMark/>
          </w:tcPr>
          <w:p w14:paraId="7CBC42BC" w14:textId="77777777" w:rsidR="008023F6" w:rsidRPr="008023F6" w:rsidRDefault="008023F6" w:rsidP="008023F6">
            <w:pPr>
              <w:rPr>
                <w:rFonts w:ascii="Arial" w:eastAsia="Times New Roman" w:hAnsi="Arial" w:cs="Arial"/>
                <w:sz w:val="18"/>
                <w:szCs w:val="18"/>
              </w:rPr>
            </w:pPr>
            <w:r w:rsidRPr="008023F6">
              <w:rPr>
                <w:rFonts w:ascii="Arial" w:eastAsia="Times New Roman" w:hAnsi="Arial" w:cs="Arial"/>
                <w:sz w:val="18"/>
                <w:szCs w:val="18"/>
              </w:rPr>
              <w:t>1,948</w:t>
            </w:r>
          </w:p>
        </w:tc>
        <w:tc>
          <w:tcPr>
            <w:tcW w:w="709" w:type="dxa"/>
            <w:hideMark/>
          </w:tcPr>
          <w:p w14:paraId="5D5918C9" w14:textId="77777777" w:rsidR="008023F6" w:rsidRPr="008023F6" w:rsidRDefault="008023F6" w:rsidP="008023F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rPr>
            </w:pPr>
            <w:r w:rsidRPr="008023F6">
              <w:rPr>
                <w:rFonts w:ascii="Arial" w:eastAsia="Times New Roman" w:hAnsi="Arial" w:cs="Arial"/>
                <w:sz w:val="18"/>
                <w:szCs w:val="18"/>
              </w:rPr>
              <w:t>&gt;0</w:t>
            </w:r>
          </w:p>
        </w:tc>
        <w:tc>
          <w:tcPr>
            <w:cnfStyle w:val="000010000000" w:firstRow="0" w:lastRow="0" w:firstColumn="0" w:lastColumn="0" w:oddVBand="1" w:evenVBand="0" w:oddHBand="0" w:evenHBand="0" w:firstRowFirstColumn="0" w:firstRowLastColumn="0" w:lastRowFirstColumn="0" w:lastRowLastColumn="0"/>
            <w:tcW w:w="709" w:type="dxa"/>
            <w:hideMark/>
          </w:tcPr>
          <w:p w14:paraId="3E18C5D7" w14:textId="77777777" w:rsidR="008023F6" w:rsidRPr="008023F6" w:rsidRDefault="008023F6" w:rsidP="008023F6">
            <w:pPr>
              <w:rPr>
                <w:rFonts w:ascii="Arial" w:eastAsia="Times New Roman" w:hAnsi="Arial" w:cs="Arial"/>
                <w:sz w:val="18"/>
                <w:szCs w:val="18"/>
              </w:rPr>
            </w:pPr>
            <w:r w:rsidRPr="008023F6">
              <w:rPr>
                <w:rFonts w:ascii="Arial" w:eastAsia="Times New Roman" w:hAnsi="Arial" w:cs="Arial"/>
                <w:sz w:val="18"/>
                <w:szCs w:val="18"/>
              </w:rPr>
              <w:t>N/A</w:t>
            </w:r>
          </w:p>
        </w:tc>
        <w:tc>
          <w:tcPr>
            <w:tcW w:w="677" w:type="dxa"/>
            <w:hideMark/>
          </w:tcPr>
          <w:p w14:paraId="576A9562" w14:textId="77777777" w:rsidR="008023F6" w:rsidRPr="008023F6" w:rsidRDefault="008023F6" w:rsidP="008023F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rPr>
            </w:pPr>
            <w:r w:rsidRPr="008023F6">
              <w:rPr>
                <w:rFonts w:ascii="Arial" w:eastAsia="Times New Roman" w:hAnsi="Arial" w:cs="Arial"/>
                <w:sz w:val="18"/>
                <w:szCs w:val="18"/>
              </w:rPr>
              <w:t>1 x 10-7</w:t>
            </w:r>
          </w:p>
        </w:tc>
        <w:tc>
          <w:tcPr>
            <w:cnfStyle w:val="000010000000" w:firstRow="0" w:lastRow="0" w:firstColumn="0" w:lastColumn="0" w:oddVBand="1" w:evenVBand="0" w:oddHBand="0" w:evenHBand="0" w:firstRowFirstColumn="0" w:firstRowLastColumn="0" w:lastRowFirstColumn="0" w:lastRowLastColumn="0"/>
            <w:tcW w:w="1307" w:type="dxa"/>
            <w:hideMark/>
          </w:tcPr>
          <w:p w14:paraId="2EF1A6FF" w14:textId="77777777" w:rsidR="008023F6" w:rsidRPr="008023F6" w:rsidRDefault="008023F6" w:rsidP="008023F6">
            <w:pPr>
              <w:rPr>
                <w:rFonts w:ascii="Arial" w:eastAsia="Times New Roman" w:hAnsi="Arial" w:cs="Arial"/>
                <w:color w:val="000000"/>
                <w:sz w:val="18"/>
                <w:szCs w:val="18"/>
              </w:rPr>
            </w:pPr>
            <w:r w:rsidRPr="008023F6">
              <w:rPr>
                <w:rFonts w:ascii="Arial" w:eastAsia="Times New Roman" w:hAnsi="Arial" w:cs="Arial"/>
                <w:color w:val="000000"/>
                <w:sz w:val="18"/>
                <w:szCs w:val="18"/>
              </w:rPr>
              <w:t>N/A</w:t>
            </w:r>
          </w:p>
        </w:tc>
        <w:tc>
          <w:tcPr>
            <w:tcW w:w="1134" w:type="dxa"/>
            <w:hideMark/>
          </w:tcPr>
          <w:p w14:paraId="07A048AD" w14:textId="77777777" w:rsidR="008023F6" w:rsidRPr="008023F6" w:rsidRDefault="008023F6" w:rsidP="008023F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rPr>
            </w:pPr>
            <w:r w:rsidRPr="008023F6">
              <w:rPr>
                <w:rFonts w:ascii="Arial" w:eastAsia="Times New Roman" w:hAnsi="Arial" w:cs="Arial"/>
                <w:sz w:val="18"/>
                <w:szCs w:val="18"/>
              </w:rPr>
              <w:t>446472</w:t>
            </w:r>
          </w:p>
        </w:tc>
        <w:tc>
          <w:tcPr>
            <w:cnfStyle w:val="000010000000" w:firstRow="0" w:lastRow="0" w:firstColumn="0" w:lastColumn="0" w:oddVBand="1" w:evenVBand="0" w:oddHBand="0" w:evenHBand="0" w:firstRowFirstColumn="0" w:firstRowLastColumn="0" w:lastRowFirstColumn="0" w:lastRowLastColumn="0"/>
            <w:tcW w:w="1276" w:type="dxa"/>
            <w:hideMark/>
          </w:tcPr>
          <w:p w14:paraId="2B10C5A1" w14:textId="77777777" w:rsidR="008023F6" w:rsidRPr="008023F6" w:rsidRDefault="008023F6" w:rsidP="008023F6">
            <w:pPr>
              <w:rPr>
                <w:rFonts w:ascii="Arial" w:eastAsia="Times New Roman" w:hAnsi="Arial" w:cs="Arial"/>
                <w:color w:val="000000"/>
                <w:sz w:val="18"/>
                <w:szCs w:val="18"/>
              </w:rPr>
            </w:pPr>
            <w:r w:rsidRPr="008023F6">
              <w:rPr>
                <w:rFonts w:ascii="Arial" w:eastAsia="Times New Roman" w:hAnsi="Arial" w:cs="Arial"/>
                <w:color w:val="000000"/>
                <w:sz w:val="18"/>
                <w:szCs w:val="18"/>
              </w:rPr>
              <w:t>1000G phase 1 v Dec 2013</w:t>
            </w:r>
          </w:p>
        </w:tc>
        <w:tc>
          <w:tcPr>
            <w:tcW w:w="992" w:type="dxa"/>
            <w:hideMark/>
          </w:tcPr>
          <w:p w14:paraId="3D7A6E7B" w14:textId="77777777" w:rsidR="008023F6" w:rsidRPr="008023F6" w:rsidRDefault="008023F6" w:rsidP="008023F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023F6">
              <w:rPr>
                <w:rFonts w:ascii="Arial" w:eastAsia="Times New Roman" w:hAnsi="Arial" w:cs="Arial"/>
                <w:color w:val="000000"/>
                <w:sz w:val="18"/>
                <w:szCs w:val="18"/>
              </w:rPr>
              <w:t>PLINK</w:t>
            </w:r>
          </w:p>
        </w:tc>
        <w:tc>
          <w:tcPr>
            <w:cnfStyle w:val="000010000000" w:firstRow="0" w:lastRow="0" w:firstColumn="0" w:lastColumn="0" w:oddVBand="1" w:evenVBand="0" w:oddHBand="0" w:evenHBand="0" w:firstRowFirstColumn="0" w:firstRowLastColumn="0" w:lastRowFirstColumn="0" w:lastRowLastColumn="0"/>
            <w:tcW w:w="1559" w:type="dxa"/>
            <w:hideMark/>
          </w:tcPr>
          <w:p w14:paraId="1CED38FB" w14:textId="77777777" w:rsidR="008023F6" w:rsidRPr="008023F6" w:rsidRDefault="008023F6" w:rsidP="008023F6">
            <w:pPr>
              <w:rPr>
                <w:rFonts w:ascii="Arial" w:eastAsia="Times New Roman" w:hAnsi="Arial" w:cs="Arial"/>
                <w:color w:val="000000"/>
                <w:sz w:val="18"/>
                <w:szCs w:val="18"/>
              </w:rPr>
            </w:pPr>
            <w:r w:rsidRPr="008023F6">
              <w:rPr>
                <w:rFonts w:ascii="Arial" w:eastAsia="Times New Roman" w:hAnsi="Arial" w:cs="Arial"/>
                <w:color w:val="000000"/>
                <w:sz w:val="18"/>
                <w:szCs w:val="18"/>
              </w:rPr>
              <w:t>Minimac</w:t>
            </w:r>
          </w:p>
        </w:tc>
        <w:tc>
          <w:tcPr>
            <w:tcW w:w="1134" w:type="dxa"/>
            <w:hideMark/>
          </w:tcPr>
          <w:p w14:paraId="53AFB5EC" w14:textId="77777777" w:rsidR="008023F6" w:rsidRPr="008023F6" w:rsidRDefault="008023F6" w:rsidP="008023F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023F6">
              <w:rPr>
                <w:rFonts w:ascii="Arial" w:eastAsia="Times New Roman" w:hAnsi="Arial" w:cs="Arial"/>
                <w:color w:val="000000"/>
                <w:sz w:val="18"/>
                <w:szCs w:val="18"/>
              </w:rPr>
              <w:t>R</w:t>
            </w:r>
          </w:p>
        </w:tc>
      </w:tr>
      <w:tr w:rsidR="00FD2D3D" w:rsidRPr="008023F6" w14:paraId="49DE2403" w14:textId="77777777" w:rsidTr="00FD2D3D">
        <w:trPr>
          <w:trHeight w:val="220"/>
        </w:trPr>
        <w:tc>
          <w:tcPr>
            <w:cnfStyle w:val="001000000000" w:firstRow="0" w:lastRow="0" w:firstColumn="1" w:lastColumn="0" w:oddVBand="0" w:evenVBand="0" w:oddHBand="0" w:evenHBand="0" w:firstRowFirstColumn="0" w:firstRowLastColumn="0" w:lastRowFirstColumn="0" w:lastRowLastColumn="0"/>
            <w:tcW w:w="1134" w:type="dxa"/>
            <w:hideMark/>
          </w:tcPr>
          <w:p w14:paraId="1C0AF537" w14:textId="77777777" w:rsidR="008023F6" w:rsidRPr="008023F6" w:rsidRDefault="008023F6" w:rsidP="008023F6">
            <w:pPr>
              <w:rPr>
                <w:rFonts w:ascii="Arial" w:eastAsia="Times New Roman" w:hAnsi="Arial" w:cs="Arial"/>
                <w:color w:val="000000"/>
                <w:sz w:val="18"/>
                <w:szCs w:val="18"/>
              </w:rPr>
            </w:pPr>
            <w:r w:rsidRPr="008023F6">
              <w:rPr>
                <w:rFonts w:ascii="Arial" w:eastAsia="Times New Roman" w:hAnsi="Arial" w:cs="Arial"/>
                <w:color w:val="000000"/>
                <w:sz w:val="18"/>
                <w:szCs w:val="18"/>
              </w:rPr>
              <w:t>CHS</w:t>
            </w:r>
          </w:p>
        </w:tc>
        <w:tc>
          <w:tcPr>
            <w:cnfStyle w:val="000010000000" w:firstRow="0" w:lastRow="0" w:firstColumn="0" w:lastColumn="0" w:oddVBand="1" w:evenVBand="0" w:oddHBand="0" w:evenHBand="0" w:firstRowFirstColumn="0" w:firstRowLastColumn="0" w:lastRowFirstColumn="0" w:lastRowLastColumn="0"/>
            <w:tcW w:w="1560" w:type="dxa"/>
            <w:hideMark/>
          </w:tcPr>
          <w:p w14:paraId="6B6E02CA" w14:textId="77777777" w:rsidR="008023F6" w:rsidRPr="008023F6" w:rsidRDefault="008023F6" w:rsidP="008023F6">
            <w:pPr>
              <w:rPr>
                <w:rFonts w:ascii="Arial" w:eastAsia="Times New Roman" w:hAnsi="Arial" w:cs="Arial"/>
                <w:color w:val="000000"/>
                <w:sz w:val="18"/>
                <w:szCs w:val="18"/>
              </w:rPr>
            </w:pPr>
            <w:r w:rsidRPr="008023F6">
              <w:rPr>
                <w:rFonts w:ascii="Arial" w:eastAsia="Times New Roman" w:hAnsi="Arial" w:cs="Arial"/>
                <w:color w:val="000000"/>
                <w:sz w:val="18"/>
                <w:szCs w:val="18"/>
              </w:rPr>
              <w:t>Illumina 370CNV and  ITMAT-Broad-CARe (IBC) Illumina iSELECT chip</w:t>
            </w:r>
          </w:p>
        </w:tc>
        <w:tc>
          <w:tcPr>
            <w:tcW w:w="850" w:type="dxa"/>
            <w:hideMark/>
          </w:tcPr>
          <w:p w14:paraId="766DE7FB" w14:textId="77777777" w:rsidR="008023F6" w:rsidRPr="008023F6" w:rsidRDefault="008023F6" w:rsidP="008023F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023F6">
              <w:rPr>
                <w:rFonts w:ascii="Arial" w:eastAsia="Times New Roman" w:hAnsi="Arial" w:cs="Arial"/>
                <w:color w:val="000000"/>
                <w:sz w:val="18"/>
                <w:szCs w:val="18"/>
              </w:rPr>
              <w:t>3268</w:t>
            </w:r>
          </w:p>
        </w:tc>
        <w:tc>
          <w:tcPr>
            <w:cnfStyle w:val="000010000000" w:firstRow="0" w:lastRow="0" w:firstColumn="0" w:lastColumn="0" w:oddVBand="1" w:evenVBand="0" w:oddHBand="0" w:evenHBand="0" w:firstRowFirstColumn="0" w:firstRowLastColumn="0" w:lastRowFirstColumn="0" w:lastRowLastColumn="0"/>
            <w:tcW w:w="709" w:type="dxa"/>
            <w:hideMark/>
          </w:tcPr>
          <w:p w14:paraId="716977E6" w14:textId="77777777" w:rsidR="008023F6" w:rsidRPr="008023F6" w:rsidRDefault="008023F6" w:rsidP="008023F6">
            <w:pPr>
              <w:rPr>
                <w:rFonts w:ascii="Arial" w:eastAsia="Times New Roman" w:hAnsi="Arial" w:cs="Arial"/>
                <w:color w:val="000000"/>
                <w:sz w:val="18"/>
                <w:szCs w:val="18"/>
              </w:rPr>
            </w:pPr>
            <w:r w:rsidRPr="008023F6">
              <w:rPr>
                <w:rFonts w:ascii="Arial" w:eastAsia="Times New Roman" w:hAnsi="Arial" w:cs="Arial"/>
                <w:color w:val="000000"/>
                <w:sz w:val="18"/>
                <w:szCs w:val="18"/>
              </w:rPr>
              <w:t>95%</w:t>
            </w:r>
          </w:p>
        </w:tc>
        <w:tc>
          <w:tcPr>
            <w:tcW w:w="1843" w:type="dxa"/>
            <w:hideMark/>
          </w:tcPr>
          <w:p w14:paraId="7629AC29" w14:textId="77777777" w:rsidR="008023F6" w:rsidRPr="008023F6" w:rsidRDefault="008023F6" w:rsidP="008023F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023F6">
              <w:rPr>
                <w:rFonts w:ascii="Arial" w:eastAsia="Times New Roman" w:hAnsi="Arial" w:cs="Arial"/>
                <w:color w:val="000000"/>
                <w:sz w:val="18"/>
                <w:szCs w:val="18"/>
              </w:rPr>
              <w:t>Disconcordance with prior genotyping, sex mismatch</w:t>
            </w:r>
          </w:p>
        </w:tc>
        <w:tc>
          <w:tcPr>
            <w:cnfStyle w:val="000010000000" w:firstRow="0" w:lastRow="0" w:firstColumn="0" w:lastColumn="0" w:oddVBand="1" w:evenVBand="0" w:oddHBand="0" w:evenHBand="0" w:firstRowFirstColumn="0" w:firstRowLastColumn="0" w:lastRowFirstColumn="0" w:lastRowLastColumn="0"/>
            <w:tcW w:w="992" w:type="dxa"/>
            <w:hideMark/>
          </w:tcPr>
          <w:p w14:paraId="37BE999B" w14:textId="77777777" w:rsidR="008023F6" w:rsidRPr="008023F6" w:rsidRDefault="008023F6" w:rsidP="008023F6">
            <w:pPr>
              <w:rPr>
                <w:rFonts w:ascii="Arial" w:eastAsia="Times New Roman" w:hAnsi="Arial" w:cs="Arial"/>
                <w:color w:val="000000"/>
                <w:sz w:val="18"/>
                <w:szCs w:val="18"/>
              </w:rPr>
            </w:pPr>
            <w:r w:rsidRPr="008023F6">
              <w:rPr>
                <w:rFonts w:ascii="Arial" w:eastAsia="Times New Roman" w:hAnsi="Arial" w:cs="Arial"/>
                <w:color w:val="000000"/>
                <w:sz w:val="18"/>
                <w:szCs w:val="18"/>
              </w:rPr>
              <w:t>3,268</w:t>
            </w:r>
          </w:p>
        </w:tc>
        <w:tc>
          <w:tcPr>
            <w:tcW w:w="709" w:type="dxa"/>
            <w:hideMark/>
          </w:tcPr>
          <w:p w14:paraId="26179AC3" w14:textId="77777777" w:rsidR="008023F6" w:rsidRPr="008023F6" w:rsidRDefault="008023F6" w:rsidP="008023F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023F6">
              <w:rPr>
                <w:rFonts w:ascii="Arial" w:eastAsia="Times New Roman" w:hAnsi="Arial" w:cs="Arial"/>
                <w:color w:val="000000"/>
                <w:sz w:val="18"/>
                <w:szCs w:val="18"/>
              </w:rPr>
              <w:t>&gt;0</w:t>
            </w:r>
          </w:p>
        </w:tc>
        <w:tc>
          <w:tcPr>
            <w:cnfStyle w:val="000010000000" w:firstRow="0" w:lastRow="0" w:firstColumn="0" w:lastColumn="0" w:oddVBand="1" w:evenVBand="0" w:oddHBand="0" w:evenHBand="0" w:firstRowFirstColumn="0" w:firstRowLastColumn="0" w:lastRowFirstColumn="0" w:lastRowLastColumn="0"/>
            <w:tcW w:w="709" w:type="dxa"/>
            <w:hideMark/>
          </w:tcPr>
          <w:p w14:paraId="7299014E" w14:textId="77777777" w:rsidR="008023F6" w:rsidRPr="008023F6" w:rsidRDefault="008023F6" w:rsidP="008023F6">
            <w:pPr>
              <w:rPr>
                <w:rFonts w:ascii="Arial" w:eastAsia="Times New Roman" w:hAnsi="Arial" w:cs="Arial"/>
                <w:color w:val="000000"/>
                <w:sz w:val="18"/>
                <w:szCs w:val="18"/>
              </w:rPr>
            </w:pPr>
            <w:r w:rsidRPr="008023F6">
              <w:rPr>
                <w:rFonts w:ascii="Arial" w:eastAsia="Times New Roman" w:hAnsi="Arial" w:cs="Arial"/>
                <w:color w:val="000000"/>
                <w:sz w:val="18"/>
                <w:szCs w:val="18"/>
              </w:rPr>
              <w:t>97%</w:t>
            </w:r>
          </w:p>
        </w:tc>
        <w:tc>
          <w:tcPr>
            <w:tcW w:w="677" w:type="dxa"/>
            <w:hideMark/>
          </w:tcPr>
          <w:p w14:paraId="72D3FEB3" w14:textId="77777777" w:rsidR="008023F6" w:rsidRPr="008023F6" w:rsidRDefault="008023F6" w:rsidP="008023F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023F6">
              <w:rPr>
                <w:rFonts w:ascii="Arial" w:eastAsia="Times New Roman" w:hAnsi="Arial" w:cs="Arial"/>
                <w:color w:val="000000"/>
                <w:sz w:val="18"/>
                <w:szCs w:val="18"/>
              </w:rPr>
              <w:t>1 x 10-5</w:t>
            </w:r>
          </w:p>
        </w:tc>
        <w:tc>
          <w:tcPr>
            <w:cnfStyle w:val="000010000000" w:firstRow="0" w:lastRow="0" w:firstColumn="0" w:lastColumn="0" w:oddVBand="1" w:evenVBand="0" w:oddHBand="0" w:evenHBand="0" w:firstRowFirstColumn="0" w:firstRowLastColumn="0" w:lastRowFirstColumn="0" w:lastRowLastColumn="0"/>
            <w:tcW w:w="1307" w:type="dxa"/>
            <w:hideMark/>
          </w:tcPr>
          <w:p w14:paraId="49DF127C" w14:textId="693E201E" w:rsidR="008023F6" w:rsidRPr="008023F6" w:rsidRDefault="008023F6" w:rsidP="008023F6">
            <w:pPr>
              <w:rPr>
                <w:rFonts w:ascii="Arial" w:eastAsia="Times New Roman" w:hAnsi="Arial" w:cs="Arial"/>
                <w:color w:val="000000"/>
                <w:sz w:val="18"/>
                <w:szCs w:val="18"/>
              </w:rPr>
            </w:pPr>
            <w:r w:rsidRPr="008023F6">
              <w:rPr>
                <w:rFonts w:ascii="Arial" w:eastAsia="Times New Roman" w:hAnsi="Arial" w:cs="Arial"/>
                <w:color w:val="000000"/>
                <w:sz w:val="18"/>
                <w:szCs w:val="18"/>
              </w:rPr>
              <w:t>Errors in duplicate samples, Mendelian inconstancies in CEPH trios, hetero</w:t>
            </w:r>
            <w:r w:rsidR="00FD2D3D">
              <w:rPr>
                <w:rFonts w:ascii="Arial" w:eastAsia="Times New Roman" w:hAnsi="Arial" w:cs="Arial"/>
                <w:color w:val="000000"/>
                <w:sz w:val="18"/>
                <w:szCs w:val="18"/>
              </w:rPr>
              <w:t>-</w:t>
            </w:r>
            <w:r w:rsidRPr="008023F6">
              <w:rPr>
                <w:rFonts w:ascii="Arial" w:eastAsia="Times New Roman" w:hAnsi="Arial" w:cs="Arial"/>
                <w:color w:val="000000"/>
                <w:sz w:val="18"/>
                <w:szCs w:val="18"/>
              </w:rPr>
              <w:t>zygote frequency of 0</w:t>
            </w:r>
          </w:p>
        </w:tc>
        <w:tc>
          <w:tcPr>
            <w:tcW w:w="1134" w:type="dxa"/>
            <w:hideMark/>
          </w:tcPr>
          <w:p w14:paraId="0DD509D3" w14:textId="77777777" w:rsidR="008023F6" w:rsidRPr="008023F6" w:rsidRDefault="008023F6" w:rsidP="008023F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023F6">
              <w:rPr>
                <w:rFonts w:ascii="Arial" w:eastAsia="Times New Roman" w:hAnsi="Arial" w:cs="Arial"/>
                <w:color w:val="000000"/>
                <w:sz w:val="18"/>
                <w:szCs w:val="18"/>
              </w:rPr>
              <w:t>359592</w:t>
            </w:r>
          </w:p>
        </w:tc>
        <w:tc>
          <w:tcPr>
            <w:cnfStyle w:val="000010000000" w:firstRow="0" w:lastRow="0" w:firstColumn="0" w:lastColumn="0" w:oddVBand="1" w:evenVBand="0" w:oddHBand="0" w:evenHBand="0" w:firstRowFirstColumn="0" w:firstRowLastColumn="0" w:lastRowFirstColumn="0" w:lastRowLastColumn="0"/>
            <w:tcW w:w="1276" w:type="dxa"/>
            <w:hideMark/>
          </w:tcPr>
          <w:p w14:paraId="40E690E9" w14:textId="77777777" w:rsidR="008023F6" w:rsidRPr="008023F6" w:rsidRDefault="008023F6" w:rsidP="008023F6">
            <w:pPr>
              <w:rPr>
                <w:rFonts w:ascii="Arial" w:eastAsia="Times New Roman" w:hAnsi="Arial" w:cs="Arial"/>
                <w:color w:val="000000"/>
                <w:sz w:val="18"/>
                <w:szCs w:val="18"/>
              </w:rPr>
            </w:pPr>
            <w:r w:rsidRPr="008023F6">
              <w:rPr>
                <w:rFonts w:ascii="Arial" w:eastAsia="Times New Roman" w:hAnsi="Arial" w:cs="Arial"/>
                <w:color w:val="000000"/>
                <w:sz w:val="18"/>
                <w:szCs w:val="18"/>
              </w:rPr>
              <w:t>1000G phase 1 v3</w:t>
            </w:r>
          </w:p>
        </w:tc>
        <w:tc>
          <w:tcPr>
            <w:tcW w:w="992" w:type="dxa"/>
            <w:hideMark/>
          </w:tcPr>
          <w:p w14:paraId="68520964" w14:textId="77777777" w:rsidR="008023F6" w:rsidRPr="008023F6" w:rsidRDefault="008023F6" w:rsidP="008023F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023F6">
              <w:rPr>
                <w:rFonts w:ascii="Arial" w:eastAsia="Times New Roman" w:hAnsi="Arial" w:cs="Arial"/>
                <w:color w:val="000000"/>
                <w:sz w:val="18"/>
                <w:szCs w:val="18"/>
              </w:rPr>
              <w:t>R and BeadStudio</w:t>
            </w:r>
          </w:p>
        </w:tc>
        <w:tc>
          <w:tcPr>
            <w:cnfStyle w:val="000010000000" w:firstRow="0" w:lastRow="0" w:firstColumn="0" w:lastColumn="0" w:oddVBand="1" w:evenVBand="0" w:oddHBand="0" w:evenHBand="0" w:firstRowFirstColumn="0" w:firstRowLastColumn="0" w:lastRowFirstColumn="0" w:lastRowLastColumn="0"/>
            <w:tcW w:w="1559" w:type="dxa"/>
            <w:hideMark/>
          </w:tcPr>
          <w:p w14:paraId="2E3F3DDC" w14:textId="77777777" w:rsidR="008023F6" w:rsidRPr="008023F6" w:rsidRDefault="008023F6" w:rsidP="008023F6">
            <w:pPr>
              <w:rPr>
                <w:rFonts w:ascii="Arial" w:eastAsia="Times New Roman" w:hAnsi="Arial" w:cs="Arial"/>
                <w:color w:val="000000"/>
                <w:sz w:val="18"/>
                <w:szCs w:val="18"/>
              </w:rPr>
            </w:pPr>
            <w:r w:rsidRPr="008023F6">
              <w:rPr>
                <w:rFonts w:ascii="Arial" w:eastAsia="Times New Roman" w:hAnsi="Arial" w:cs="Arial"/>
                <w:color w:val="000000"/>
                <w:sz w:val="18"/>
                <w:szCs w:val="18"/>
              </w:rPr>
              <w:t>Minimac</w:t>
            </w:r>
          </w:p>
        </w:tc>
        <w:tc>
          <w:tcPr>
            <w:tcW w:w="1134" w:type="dxa"/>
            <w:hideMark/>
          </w:tcPr>
          <w:p w14:paraId="4B34F66A" w14:textId="77777777" w:rsidR="008023F6" w:rsidRPr="008023F6" w:rsidRDefault="008023F6" w:rsidP="008023F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023F6">
              <w:rPr>
                <w:rFonts w:ascii="Arial" w:eastAsia="Times New Roman" w:hAnsi="Arial" w:cs="Arial"/>
                <w:color w:val="000000"/>
                <w:sz w:val="18"/>
                <w:szCs w:val="18"/>
              </w:rPr>
              <w:t>R</w:t>
            </w:r>
          </w:p>
        </w:tc>
      </w:tr>
      <w:tr w:rsidR="00FD2D3D" w:rsidRPr="008023F6" w14:paraId="6C92E297" w14:textId="77777777" w:rsidTr="00FD2D3D">
        <w:trPr>
          <w:cnfStyle w:val="000000100000" w:firstRow="0" w:lastRow="0" w:firstColumn="0" w:lastColumn="0" w:oddVBand="0" w:evenVBand="0" w:oddHBand="1" w:evenHBand="0"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1134" w:type="dxa"/>
            <w:hideMark/>
          </w:tcPr>
          <w:p w14:paraId="6A186952" w14:textId="77777777" w:rsidR="008023F6" w:rsidRPr="008023F6" w:rsidRDefault="008023F6" w:rsidP="008023F6">
            <w:pPr>
              <w:rPr>
                <w:rFonts w:ascii="Arial" w:eastAsia="Times New Roman" w:hAnsi="Arial" w:cs="Arial"/>
                <w:color w:val="000000"/>
                <w:sz w:val="18"/>
                <w:szCs w:val="18"/>
              </w:rPr>
            </w:pPr>
            <w:r w:rsidRPr="008023F6">
              <w:rPr>
                <w:rFonts w:ascii="Arial" w:eastAsia="Times New Roman" w:hAnsi="Arial" w:cs="Arial"/>
                <w:color w:val="000000"/>
                <w:sz w:val="18"/>
                <w:szCs w:val="18"/>
              </w:rPr>
              <w:t>ERF</w:t>
            </w:r>
          </w:p>
        </w:tc>
        <w:tc>
          <w:tcPr>
            <w:cnfStyle w:val="000010000000" w:firstRow="0" w:lastRow="0" w:firstColumn="0" w:lastColumn="0" w:oddVBand="1" w:evenVBand="0" w:oddHBand="0" w:evenHBand="0" w:firstRowFirstColumn="0" w:firstRowLastColumn="0" w:lastRowFirstColumn="0" w:lastRowLastColumn="0"/>
            <w:tcW w:w="1560" w:type="dxa"/>
            <w:noWrap/>
            <w:hideMark/>
          </w:tcPr>
          <w:p w14:paraId="458D4DA6" w14:textId="77777777" w:rsidR="008023F6" w:rsidRPr="008023F6" w:rsidRDefault="008023F6" w:rsidP="008023F6">
            <w:pPr>
              <w:rPr>
                <w:rFonts w:ascii="Arial" w:eastAsia="Times New Roman" w:hAnsi="Arial" w:cs="Arial"/>
                <w:color w:val="000000"/>
                <w:sz w:val="18"/>
                <w:szCs w:val="18"/>
              </w:rPr>
            </w:pPr>
            <w:r w:rsidRPr="008023F6">
              <w:rPr>
                <w:rFonts w:ascii="Arial" w:eastAsia="Times New Roman" w:hAnsi="Arial" w:cs="Arial"/>
                <w:color w:val="000000"/>
                <w:sz w:val="18"/>
                <w:szCs w:val="18"/>
              </w:rPr>
              <w:t>Illumina 318/370 K, Affymetrix 250 K, and Illumina 6 K</w:t>
            </w:r>
          </w:p>
        </w:tc>
        <w:tc>
          <w:tcPr>
            <w:tcW w:w="850" w:type="dxa"/>
            <w:noWrap/>
            <w:hideMark/>
          </w:tcPr>
          <w:p w14:paraId="58E8B17E" w14:textId="77777777" w:rsidR="008023F6" w:rsidRPr="008023F6" w:rsidRDefault="008023F6" w:rsidP="008023F6">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023F6">
              <w:rPr>
                <w:rFonts w:ascii="Arial" w:eastAsia="Times New Roman" w:hAnsi="Arial" w:cs="Arial"/>
                <w:color w:val="000000"/>
                <w:sz w:val="18"/>
                <w:szCs w:val="18"/>
              </w:rPr>
              <w:t>2492</w:t>
            </w:r>
          </w:p>
        </w:tc>
        <w:tc>
          <w:tcPr>
            <w:cnfStyle w:val="000010000000" w:firstRow="0" w:lastRow="0" w:firstColumn="0" w:lastColumn="0" w:oddVBand="1" w:evenVBand="0" w:oddHBand="0" w:evenHBand="0" w:firstRowFirstColumn="0" w:firstRowLastColumn="0" w:lastRowFirstColumn="0" w:lastRowLastColumn="0"/>
            <w:tcW w:w="709" w:type="dxa"/>
            <w:noWrap/>
            <w:hideMark/>
          </w:tcPr>
          <w:p w14:paraId="71EE26F5" w14:textId="77777777" w:rsidR="008023F6" w:rsidRPr="008023F6" w:rsidRDefault="008023F6" w:rsidP="008023F6">
            <w:pPr>
              <w:jc w:val="right"/>
              <w:rPr>
                <w:rFonts w:ascii="Arial" w:eastAsia="Times New Roman" w:hAnsi="Arial" w:cs="Arial"/>
                <w:color w:val="000000"/>
                <w:sz w:val="18"/>
                <w:szCs w:val="18"/>
              </w:rPr>
            </w:pPr>
            <w:r w:rsidRPr="008023F6">
              <w:rPr>
                <w:rFonts w:ascii="Arial" w:eastAsia="Times New Roman" w:hAnsi="Arial" w:cs="Arial"/>
                <w:color w:val="000000"/>
                <w:sz w:val="18"/>
                <w:szCs w:val="18"/>
              </w:rPr>
              <w:t>95%</w:t>
            </w:r>
          </w:p>
        </w:tc>
        <w:tc>
          <w:tcPr>
            <w:tcW w:w="1843" w:type="dxa"/>
            <w:noWrap/>
            <w:hideMark/>
          </w:tcPr>
          <w:p w14:paraId="58596C54" w14:textId="77777777" w:rsidR="008023F6" w:rsidRPr="008023F6" w:rsidRDefault="008023F6" w:rsidP="008023F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023F6">
              <w:rPr>
                <w:rFonts w:ascii="Arial" w:eastAsia="Times New Roman" w:hAnsi="Arial" w:cs="Arial"/>
                <w:color w:val="000000"/>
                <w:sz w:val="18"/>
                <w:szCs w:val="18"/>
              </w:rPr>
              <w:t>No ECG or missing covariate or exclusion information.</w:t>
            </w:r>
          </w:p>
        </w:tc>
        <w:tc>
          <w:tcPr>
            <w:cnfStyle w:val="000010000000" w:firstRow="0" w:lastRow="0" w:firstColumn="0" w:lastColumn="0" w:oddVBand="1" w:evenVBand="0" w:oddHBand="0" w:evenHBand="0" w:firstRowFirstColumn="0" w:firstRowLastColumn="0" w:lastRowFirstColumn="0" w:lastRowLastColumn="0"/>
            <w:tcW w:w="992" w:type="dxa"/>
            <w:noWrap/>
            <w:hideMark/>
          </w:tcPr>
          <w:p w14:paraId="799DBEEF" w14:textId="77777777" w:rsidR="008023F6" w:rsidRPr="008023F6" w:rsidRDefault="008023F6" w:rsidP="008023F6">
            <w:pPr>
              <w:jc w:val="right"/>
              <w:rPr>
                <w:rFonts w:ascii="Arial" w:eastAsia="Times New Roman" w:hAnsi="Arial" w:cs="Arial"/>
                <w:color w:val="000000"/>
                <w:sz w:val="18"/>
                <w:szCs w:val="18"/>
              </w:rPr>
            </w:pPr>
            <w:r w:rsidRPr="008023F6">
              <w:rPr>
                <w:rFonts w:ascii="Arial" w:eastAsia="Times New Roman" w:hAnsi="Arial" w:cs="Arial"/>
                <w:color w:val="000000"/>
                <w:sz w:val="18"/>
                <w:szCs w:val="18"/>
              </w:rPr>
              <w:t>2442</w:t>
            </w:r>
          </w:p>
        </w:tc>
        <w:tc>
          <w:tcPr>
            <w:tcW w:w="709" w:type="dxa"/>
            <w:noWrap/>
            <w:hideMark/>
          </w:tcPr>
          <w:p w14:paraId="33B2D0A9" w14:textId="77777777" w:rsidR="008023F6" w:rsidRPr="008023F6" w:rsidRDefault="008023F6" w:rsidP="008023F6">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023F6">
              <w:rPr>
                <w:rFonts w:ascii="Arial" w:eastAsia="Times New Roman" w:hAnsi="Arial" w:cs="Arial"/>
                <w:color w:val="000000"/>
                <w:sz w:val="18"/>
                <w:szCs w:val="18"/>
              </w:rPr>
              <w:t>0.01</w:t>
            </w:r>
          </w:p>
        </w:tc>
        <w:tc>
          <w:tcPr>
            <w:cnfStyle w:val="000010000000" w:firstRow="0" w:lastRow="0" w:firstColumn="0" w:lastColumn="0" w:oddVBand="1" w:evenVBand="0" w:oddHBand="0" w:evenHBand="0" w:firstRowFirstColumn="0" w:firstRowLastColumn="0" w:lastRowFirstColumn="0" w:lastRowLastColumn="0"/>
            <w:tcW w:w="709" w:type="dxa"/>
            <w:noWrap/>
            <w:hideMark/>
          </w:tcPr>
          <w:p w14:paraId="6DFBA45B" w14:textId="77777777" w:rsidR="008023F6" w:rsidRPr="008023F6" w:rsidRDefault="008023F6" w:rsidP="008023F6">
            <w:pPr>
              <w:jc w:val="right"/>
              <w:rPr>
                <w:rFonts w:ascii="Arial" w:eastAsia="Times New Roman" w:hAnsi="Arial" w:cs="Arial"/>
                <w:color w:val="000000"/>
                <w:sz w:val="18"/>
                <w:szCs w:val="18"/>
              </w:rPr>
            </w:pPr>
            <w:r w:rsidRPr="008023F6">
              <w:rPr>
                <w:rFonts w:ascii="Arial" w:eastAsia="Times New Roman" w:hAnsi="Arial" w:cs="Arial"/>
                <w:color w:val="000000"/>
                <w:sz w:val="18"/>
                <w:szCs w:val="18"/>
              </w:rPr>
              <w:t>98%</w:t>
            </w:r>
          </w:p>
        </w:tc>
        <w:tc>
          <w:tcPr>
            <w:tcW w:w="677" w:type="dxa"/>
            <w:hideMark/>
          </w:tcPr>
          <w:p w14:paraId="69DD2367" w14:textId="77777777" w:rsidR="008023F6" w:rsidRPr="008023F6" w:rsidRDefault="008023F6" w:rsidP="008023F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023F6">
              <w:rPr>
                <w:rFonts w:ascii="Arial" w:eastAsia="Times New Roman" w:hAnsi="Arial" w:cs="Arial"/>
                <w:color w:val="000000"/>
                <w:sz w:val="18"/>
                <w:szCs w:val="18"/>
              </w:rPr>
              <w:t>1 x 10-6</w:t>
            </w:r>
          </w:p>
        </w:tc>
        <w:tc>
          <w:tcPr>
            <w:cnfStyle w:val="000010000000" w:firstRow="0" w:lastRow="0" w:firstColumn="0" w:lastColumn="0" w:oddVBand="1" w:evenVBand="0" w:oddHBand="0" w:evenHBand="0" w:firstRowFirstColumn="0" w:firstRowLastColumn="0" w:lastRowFirstColumn="0" w:lastRowLastColumn="0"/>
            <w:tcW w:w="1307" w:type="dxa"/>
            <w:hideMark/>
          </w:tcPr>
          <w:p w14:paraId="63A4196E" w14:textId="77777777" w:rsidR="008023F6" w:rsidRPr="008023F6" w:rsidRDefault="008023F6" w:rsidP="008023F6">
            <w:pPr>
              <w:rPr>
                <w:rFonts w:ascii="Arial" w:eastAsia="Times New Roman" w:hAnsi="Arial" w:cs="Arial"/>
                <w:color w:val="000000"/>
                <w:sz w:val="18"/>
                <w:szCs w:val="18"/>
              </w:rPr>
            </w:pPr>
            <w:r w:rsidRPr="008023F6">
              <w:rPr>
                <w:rFonts w:ascii="Arial" w:eastAsia="Times New Roman" w:hAnsi="Arial" w:cs="Arial"/>
                <w:color w:val="000000"/>
                <w:sz w:val="18"/>
                <w:szCs w:val="18"/>
              </w:rPr>
              <w:t>Mendelian error</w:t>
            </w:r>
          </w:p>
        </w:tc>
        <w:tc>
          <w:tcPr>
            <w:tcW w:w="1134" w:type="dxa"/>
            <w:noWrap/>
            <w:hideMark/>
          </w:tcPr>
          <w:p w14:paraId="29708A32" w14:textId="77777777" w:rsidR="008023F6" w:rsidRPr="008023F6" w:rsidRDefault="008023F6" w:rsidP="008023F6">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023F6">
              <w:rPr>
                <w:rFonts w:ascii="Arial" w:eastAsia="Times New Roman" w:hAnsi="Arial" w:cs="Arial"/>
                <w:color w:val="000000"/>
                <w:sz w:val="18"/>
                <w:szCs w:val="18"/>
              </w:rPr>
              <w:t>678524</w:t>
            </w:r>
          </w:p>
        </w:tc>
        <w:tc>
          <w:tcPr>
            <w:cnfStyle w:val="000010000000" w:firstRow="0" w:lastRow="0" w:firstColumn="0" w:lastColumn="0" w:oddVBand="1" w:evenVBand="0" w:oddHBand="0" w:evenHBand="0" w:firstRowFirstColumn="0" w:firstRowLastColumn="0" w:lastRowFirstColumn="0" w:lastRowLastColumn="0"/>
            <w:tcW w:w="1276" w:type="dxa"/>
            <w:noWrap/>
            <w:hideMark/>
          </w:tcPr>
          <w:p w14:paraId="5D7275F5" w14:textId="77777777" w:rsidR="008023F6" w:rsidRPr="008023F6" w:rsidRDefault="008023F6" w:rsidP="008023F6">
            <w:pPr>
              <w:rPr>
                <w:rFonts w:ascii="Arial" w:eastAsia="Times New Roman" w:hAnsi="Arial" w:cs="Arial"/>
                <w:color w:val="000000"/>
                <w:sz w:val="18"/>
                <w:szCs w:val="18"/>
              </w:rPr>
            </w:pPr>
            <w:r w:rsidRPr="008023F6">
              <w:rPr>
                <w:rFonts w:ascii="Arial" w:eastAsia="Times New Roman" w:hAnsi="Arial" w:cs="Arial"/>
                <w:color w:val="000000"/>
                <w:sz w:val="18"/>
                <w:szCs w:val="18"/>
              </w:rPr>
              <w:t>GoNL v4</w:t>
            </w:r>
          </w:p>
        </w:tc>
        <w:tc>
          <w:tcPr>
            <w:tcW w:w="992" w:type="dxa"/>
            <w:noWrap/>
            <w:hideMark/>
          </w:tcPr>
          <w:p w14:paraId="0B241106" w14:textId="77777777" w:rsidR="008023F6" w:rsidRPr="008023F6" w:rsidRDefault="008023F6" w:rsidP="008023F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023F6">
              <w:rPr>
                <w:rFonts w:ascii="Arial" w:eastAsia="Times New Roman" w:hAnsi="Arial" w:cs="Arial"/>
                <w:color w:val="000000"/>
                <w:sz w:val="18"/>
                <w:szCs w:val="18"/>
              </w:rPr>
              <w:t>BeadStudio, R</w:t>
            </w:r>
          </w:p>
        </w:tc>
        <w:tc>
          <w:tcPr>
            <w:cnfStyle w:val="000010000000" w:firstRow="0" w:lastRow="0" w:firstColumn="0" w:lastColumn="0" w:oddVBand="1" w:evenVBand="0" w:oddHBand="0" w:evenHBand="0" w:firstRowFirstColumn="0" w:firstRowLastColumn="0" w:lastRowFirstColumn="0" w:lastRowLastColumn="0"/>
            <w:tcW w:w="1559" w:type="dxa"/>
            <w:noWrap/>
            <w:hideMark/>
          </w:tcPr>
          <w:p w14:paraId="01ADBE91" w14:textId="77777777" w:rsidR="008023F6" w:rsidRPr="008023F6" w:rsidRDefault="008023F6" w:rsidP="008023F6">
            <w:pPr>
              <w:rPr>
                <w:rFonts w:ascii="Arial" w:eastAsia="Times New Roman" w:hAnsi="Arial" w:cs="Arial"/>
                <w:color w:val="000000"/>
                <w:sz w:val="18"/>
                <w:szCs w:val="18"/>
              </w:rPr>
            </w:pPr>
            <w:r w:rsidRPr="008023F6">
              <w:rPr>
                <w:rFonts w:ascii="Arial" w:eastAsia="Times New Roman" w:hAnsi="Arial" w:cs="Arial"/>
                <w:color w:val="000000"/>
                <w:sz w:val="18"/>
                <w:szCs w:val="18"/>
              </w:rPr>
              <w:t>miniMACH</w:t>
            </w:r>
          </w:p>
        </w:tc>
        <w:tc>
          <w:tcPr>
            <w:tcW w:w="1134" w:type="dxa"/>
            <w:noWrap/>
            <w:hideMark/>
          </w:tcPr>
          <w:p w14:paraId="01747AAD" w14:textId="77777777" w:rsidR="008023F6" w:rsidRPr="008023F6" w:rsidRDefault="008023F6" w:rsidP="008023F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023F6">
              <w:rPr>
                <w:rFonts w:ascii="Arial" w:eastAsia="Times New Roman" w:hAnsi="Arial" w:cs="Arial"/>
                <w:color w:val="000000"/>
                <w:sz w:val="18"/>
                <w:szCs w:val="18"/>
              </w:rPr>
              <w:t>GenABEL/ProbABEL</w:t>
            </w:r>
          </w:p>
        </w:tc>
      </w:tr>
      <w:tr w:rsidR="00FD2D3D" w:rsidRPr="008023F6" w14:paraId="47DC6DE0" w14:textId="77777777" w:rsidTr="00FD2D3D">
        <w:trPr>
          <w:trHeight w:val="440"/>
        </w:trPr>
        <w:tc>
          <w:tcPr>
            <w:cnfStyle w:val="001000000000" w:firstRow="0" w:lastRow="0" w:firstColumn="1" w:lastColumn="0" w:oddVBand="0" w:evenVBand="0" w:oddHBand="0" w:evenHBand="0" w:firstRowFirstColumn="0" w:firstRowLastColumn="0" w:lastRowFirstColumn="0" w:lastRowLastColumn="0"/>
            <w:tcW w:w="1134" w:type="dxa"/>
            <w:hideMark/>
          </w:tcPr>
          <w:p w14:paraId="5A0B9DFA" w14:textId="77777777" w:rsidR="008023F6" w:rsidRPr="008023F6" w:rsidRDefault="008023F6" w:rsidP="008023F6">
            <w:pPr>
              <w:rPr>
                <w:rFonts w:ascii="Arial" w:eastAsia="Times New Roman" w:hAnsi="Arial" w:cs="Arial"/>
                <w:color w:val="000000"/>
                <w:sz w:val="18"/>
                <w:szCs w:val="18"/>
              </w:rPr>
            </w:pPr>
            <w:r w:rsidRPr="008023F6">
              <w:rPr>
                <w:rFonts w:ascii="Arial" w:eastAsia="Times New Roman" w:hAnsi="Arial" w:cs="Arial"/>
                <w:color w:val="000000"/>
                <w:sz w:val="18"/>
                <w:szCs w:val="18"/>
              </w:rPr>
              <w:t>GRAPHIC</w:t>
            </w:r>
          </w:p>
        </w:tc>
        <w:tc>
          <w:tcPr>
            <w:cnfStyle w:val="000010000000" w:firstRow="0" w:lastRow="0" w:firstColumn="0" w:lastColumn="0" w:oddVBand="1" w:evenVBand="0" w:oddHBand="0" w:evenHBand="0" w:firstRowFirstColumn="0" w:firstRowLastColumn="0" w:lastRowFirstColumn="0" w:lastRowLastColumn="0"/>
            <w:tcW w:w="1560" w:type="dxa"/>
            <w:noWrap/>
            <w:hideMark/>
          </w:tcPr>
          <w:p w14:paraId="0AB878D5" w14:textId="77777777" w:rsidR="008023F6" w:rsidRPr="008023F6" w:rsidRDefault="008023F6" w:rsidP="008023F6">
            <w:pPr>
              <w:jc w:val="center"/>
              <w:rPr>
                <w:rFonts w:ascii="Arial" w:eastAsia="Times New Roman" w:hAnsi="Arial" w:cs="Arial"/>
                <w:color w:val="000000"/>
                <w:sz w:val="18"/>
                <w:szCs w:val="18"/>
              </w:rPr>
            </w:pPr>
            <w:r w:rsidRPr="008023F6">
              <w:rPr>
                <w:rFonts w:ascii="Arial" w:eastAsia="Times New Roman" w:hAnsi="Arial" w:cs="Arial"/>
                <w:color w:val="000000"/>
                <w:sz w:val="18"/>
                <w:szCs w:val="18"/>
              </w:rPr>
              <w:t>Illumina HumanOmniExpress-12v1</w:t>
            </w:r>
          </w:p>
        </w:tc>
        <w:tc>
          <w:tcPr>
            <w:tcW w:w="850" w:type="dxa"/>
            <w:noWrap/>
            <w:hideMark/>
          </w:tcPr>
          <w:p w14:paraId="62004444" w14:textId="77777777" w:rsidR="008023F6" w:rsidRPr="008023F6" w:rsidRDefault="008023F6" w:rsidP="008023F6">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023F6">
              <w:rPr>
                <w:rFonts w:ascii="Arial" w:eastAsia="Times New Roman" w:hAnsi="Arial" w:cs="Arial"/>
                <w:color w:val="000000"/>
                <w:sz w:val="18"/>
                <w:szCs w:val="18"/>
              </w:rPr>
              <w:t>1017</w:t>
            </w:r>
          </w:p>
        </w:tc>
        <w:tc>
          <w:tcPr>
            <w:cnfStyle w:val="000010000000" w:firstRow="0" w:lastRow="0" w:firstColumn="0" w:lastColumn="0" w:oddVBand="1" w:evenVBand="0" w:oddHBand="0" w:evenHBand="0" w:firstRowFirstColumn="0" w:firstRowLastColumn="0" w:lastRowFirstColumn="0" w:lastRowLastColumn="0"/>
            <w:tcW w:w="709" w:type="dxa"/>
            <w:noWrap/>
            <w:hideMark/>
          </w:tcPr>
          <w:p w14:paraId="3F47CA15" w14:textId="77777777" w:rsidR="008023F6" w:rsidRPr="008023F6" w:rsidRDefault="008023F6" w:rsidP="008023F6">
            <w:pPr>
              <w:jc w:val="right"/>
              <w:rPr>
                <w:rFonts w:ascii="Arial" w:eastAsia="Times New Roman" w:hAnsi="Arial" w:cs="Arial"/>
                <w:color w:val="000000"/>
                <w:sz w:val="18"/>
                <w:szCs w:val="18"/>
              </w:rPr>
            </w:pPr>
            <w:r w:rsidRPr="008023F6">
              <w:rPr>
                <w:rFonts w:ascii="Arial" w:eastAsia="Times New Roman" w:hAnsi="Arial" w:cs="Arial"/>
                <w:color w:val="000000"/>
                <w:sz w:val="18"/>
                <w:szCs w:val="18"/>
              </w:rPr>
              <w:t>95%</w:t>
            </w:r>
          </w:p>
        </w:tc>
        <w:tc>
          <w:tcPr>
            <w:tcW w:w="1843" w:type="dxa"/>
            <w:noWrap/>
            <w:hideMark/>
          </w:tcPr>
          <w:p w14:paraId="40205841" w14:textId="77777777" w:rsidR="008023F6" w:rsidRPr="008023F6" w:rsidRDefault="008023F6" w:rsidP="008023F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023F6">
              <w:rPr>
                <w:rFonts w:ascii="Arial" w:eastAsia="Times New Roman" w:hAnsi="Arial" w:cs="Arial"/>
                <w:color w:val="000000"/>
                <w:sz w:val="18"/>
                <w:szCs w:val="18"/>
              </w:rPr>
              <w:t>N/A</w:t>
            </w:r>
          </w:p>
        </w:tc>
        <w:tc>
          <w:tcPr>
            <w:cnfStyle w:val="000010000000" w:firstRow="0" w:lastRow="0" w:firstColumn="0" w:lastColumn="0" w:oddVBand="1" w:evenVBand="0" w:oddHBand="0" w:evenHBand="0" w:firstRowFirstColumn="0" w:firstRowLastColumn="0" w:lastRowFirstColumn="0" w:lastRowLastColumn="0"/>
            <w:tcW w:w="992" w:type="dxa"/>
            <w:noWrap/>
            <w:hideMark/>
          </w:tcPr>
          <w:p w14:paraId="33E67A2C" w14:textId="77777777" w:rsidR="008023F6" w:rsidRPr="008023F6" w:rsidRDefault="008023F6" w:rsidP="008023F6">
            <w:pPr>
              <w:rPr>
                <w:rFonts w:ascii="Arial" w:eastAsia="Times New Roman" w:hAnsi="Arial" w:cs="Arial"/>
                <w:color w:val="000000"/>
                <w:sz w:val="18"/>
                <w:szCs w:val="18"/>
              </w:rPr>
            </w:pPr>
            <w:r w:rsidRPr="008023F6">
              <w:rPr>
                <w:rFonts w:ascii="Arial" w:eastAsia="Times New Roman" w:hAnsi="Arial" w:cs="Arial"/>
                <w:color w:val="000000"/>
                <w:sz w:val="18"/>
                <w:szCs w:val="18"/>
              </w:rPr>
              <w:t>N/A</w:t>
            </w:r>
          </w:p>
        </w:tc>
        <w:tc>
          <w:tcPr>
            <w:tcW w:w="709" w:type="dxa"/>
            <w:noWrap/>
            <w:hideMark/>
          </w:tcPr>
          <w:p w14:paraId="2BE9CB8B" w14:textId="77777777" w:rsidR="008023F6" w:rsidRPr="008023F6" w:rsidRDefault="008023F6" w:rsidP="008023F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023F6">
              <w:rPr>
                <w:rFonts w:ascii="Arial" w:eastAsia="Times New Roman" w:hAnsi="Arial" w:cs="Arial"/>
                <w:color w:val="000000"/>
                <w:sz w:val="18"/>
                <w:szCs w:val="18"/>
              </w:rPr>
              <w:t>N/A</w:t>
            </w:r>
          </w:p>
        </w:tc>
        <w:tc>
          <w:tcPr>
            <w:cnfStyle w:val="000010000000" w:firstRow="0" w:lastRow="0" w:firstColumn="0" w:lastColumn="0" w:oddVBand="1" w:evenVBand="0" w:oddHBand="0" w:evenHBand="0" w:firstRowFirstColumn="0" w:firstRowLastColumn="0" w:lastRowFirstColumn="0" w:lastRowLastColumn="0"/>
            <w:tcW w:w="709" w:type="dxa"/>
            <w:noWrap/>
            <w:hideMark/>
          </w:tcPr>
          <w:p w14:paraId="43325A01" w14:textId="77777777" w:rsidR="008023F6" w:rsidRPr="008023F6" w:rsidRDefault="008023F6" w:rsidP="008023F6">
            <w:pPr>
              <w:rPr>
                <w:rFonts w:ascii="Arial" w:eastAsia="Times New Roman" w:hAnsi="Arial" w:cs="Arial"/>
                <w:color w:val="000000"/>
                <w:sz w:val="18"/>
                <w:szCs w:val="18"/>
              </w:rPr>
            </w:pPr>
            <w:r w:rsidRPr="008023F6">
              <w:rPr>
                <w:rFonts w:ascii="Arial" w:eastAsia="Times New Roman" w:hAnsi="Arial" w:cs="Arial"/>
                <w:color w:val="000000"/>
                <w:sz w:val="18"/>
                <w:szCs w:val="18"/>
              </w:rPr>
              <w:t>N/A</w:t>
            </w:r>
          </w:p>
        </w:tc>
        <w:tc>
          <w:tcPr>
            <w:tcW w:w="677" w:type="dxa"/>
            <w:noWrap/>
            <w:hideMark/>
          </w:tcPr>
          <w:p w14:paraId="7DB3AF47" w14:textId="77777777" w:rsidR="008023F6" w:rsidRPr="008023F6" w:rsidRDefault="008023F6" w:rsidP="008023F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023F6">
              <w:rPr>
                <w:rFonts w:ascii="Arial" w:eastAsia="Times New Roman" w:hAnsi="Arial" w:cs="Arial"/>
                <w:color w:val="000000"/>
                <w:sz w:val="18"/>
                <w:szCs w:val="18"/>
              </w:rPr>
              <w:t>N/A</w:t>
            </w:r>
          </w:p>
        </w:tc>
        <w:tc>
          <w:tcPr>
            <w:cnfStyle w:val="000010000000" w:firstRow="0" w:lastRow="0" w:firstColumn="0" w:lastColumn="0" w:oddVBand="1" w:evenVBand="0" w:oddHBand="0" w:evenHBand="0" w:firstRowFirstColumn="0" w:firstRowLastColumn="0" w:lastRowFirstColumn="0" w:lastRowLastColumn="0"/>
            <w:tcW w:w="1307" w:type="dxa"/>
            <w:noWrap/>
            <w:hideMark/>
          </w:tcPr>
          <w:p w14:paraId="71582B9A" w14:textId="77777777" w:rsidR="008023F6" w:rsidRPr="008023F6" w:rsidRDefault="008023F6" w:rsidP="008023F6">
            <w:pPr>
              <w:rPr>
                <w:rFonts w:ascii="Arial" w:eastAsia="Times New Roman" w:hAnsi="Arial" w:cs="Arial"/>
                <w:color w:val="000000"/>
                <w:sz w:val="18"/>
                <w:szCs w:val="18"/>
              </w:rPr>
            </w:pPr>
            <w:r w:rsidRPr="008023F6">
              <w:rPr>
                <w:rFonts w:ascii="Arial" w:eastAsia="Times New Roman" w:hAnsi="Arial" w:cs="Arial"/>
                <w:color w:val="000000"/>
                <w:sz w:val="18"/>
                <w:szCs w:val="18"/>
              </w:rPr>
              <w:t>N/A</w:t>
            </w:r>
          </w:p>
        </w:tc>
        <w:tc>
          <w:tcPr>
            <w:tcW w:w="1134" w:type="dxa"/>
            <w:noWrap/>
            <w:hideMark/>
          </w:tcPr>
          <w:p w14:paraId="5E8DBA0A" w14:textId="77777777" w:rsidR="008023F6" w:rsidRPr="008023F6" w:rsidRDefault="008023F6" w:rsidP="008023F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023F6">
              <w:rPr>
                <w:rFonts w:ascii="Arial" w:eastAsia="Times New Roman" w:hAnsi="Arial" w:cs="Arial"/>
                <w:color w:val="000000"/>
                <w:sz w:val="18"/>
                <w:szCs w:val="18"/>
              </w:rPr>
              <w:t>N/A</w:t>
            </w:r>
          </w:p>
        </w:tc>
        <w:tc>
          <w:tcPr>
            <w:cnfStyle w:val="000010000000" w:firstRow="0" w:lastRow="0" w:firstColumn="0" w:lastColumn="0" w:oddVBand="1" w:evenVBand="0" w:oddHBand="0" w:evenHBand="0" w:firstRowFirstColumn="0" w:firstRowLastColumn="0" w:lastRowFirstColumn="0" w:lastRowLastColumn="0"/>
            <w:tcW w:w="1276" w:type="dxa"/>
            <w:noWrap/>
            <w:hideMark/>
          </w:tcPr>
          <w:p w14:paraId="7E26FEA6" w14:textId="77777777" w:rsidR="008023F6" w:rsidRPr="008023F6" w:rsidRDefault="008023F6" w:rsidP="008023F6">
            <w:pPr>
              <w:rPr>
                <w:rFonts w:ascii="Arial" w:eastAsia="Times New Roman" w:hAnsi="Arial" w:cs="Arial"/>
                <w:color w:val="000000"/>
                <w:sz w:val="18"/>
                <w:szCs w:val="18"/>
              </w:rPr>
            </w:pPr>
            <w:r w:rsidRPr="008023F6">
              <w:rPr>
                <w:rFonts w:ascii="Arial" w:eastAsia="Times New Roman" w:hAnsi="Arial" w:cs="Arial"/>
                <w:color w:val="000000"/>
                <w:sz w:val="18"/>
                <w:szCs w:val="18"/>
              </w:rPr>
              <w:t>1000 Genomes March 2012 Version 3</w:t>
            </w:r>
          </w:p>
        </w:tc>
        <w:tc>
          <w:tcPr>
            <w:tcW w:w="992" w:type="dxa"/>
            <w:hideMark/>
          </w:tcPr>
          <w:p w14:paraId="39043186" w14:textId="77777777" w:rsidR="008023F6" w:rsidRPr="008023F6" w:rsidRDefault="008023F6" w:rsidP="008023F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023F6">
              <w:rPr>
                <w:rFonts w:ascii="Arial" w:eastAsia="Times New Roman" w:hAnsi="Arial" w:cs="Arial"/>
                <w:color w:val="000000"/>
                <w:sz w:val="18"/>
                <w:szCs w:val="18"/>
              </w:rPr>
              <w:t>N/A</w:t>
            </w:r>
          </w:p>
        </w:tc>
        <w:tc>
          <w:tcPr>
            <w:cnfStyle w:val="000010000000" w:firstRow="0" w:lastRow="0" w:firstColumn="0" w:lastColumn="0" w:oddVBand="1" w:evenVBand="0" w:oddHBand="0" w:evenHBand="0" w:firstRowFirstColumn="0" w:firstRowLastColumn="0" w:lastRowFirstColumn="0" w:lastRowLastColumn="0"/>
            <w:tcW w:w="1559" w:type="dxa"/>
            <w:noWrap/>
            <w:hideMark/>
          </w:tcPr>
          <w:p w14:paraId="70ECA809" w14:textId="77777777" w:rsidR="008023F6" w:rsidRPr="008023F6" w:rsidRDefault="008023F6" w:rsidP="008023F6">
            <w:pPr>
              <w:rPr>
                <w:rFonts w:ascii="Arial" w:eastAsia="Times New Roman" w:hAnsi="Arial" w:cs="Arial"/>
                <w:color w:val="000000"/>
                <w:sz w:val="18"/>
                <w:szCs w:val="18"/>
              </w:rPr>
            </w:pPr>
            <w:r w:rsidRPr="008023F6">
              <w:rPr>
                <w:rFonts w:ascii="Arial" w:eastAsia="Times New Roman" w:hAnsi="Arial" w:cs="Arial"/>
                <w:color w:val="000000"/>
                <w:sz w:val="18"/>
                <w:szCs w:val="18"/>
              </w:rPr>
              <w:t>IMPUTE2</w:t>
            </w:r>
          </w:p>
        </w:tc>
        <w:tc>
          <w:tcPr>
            <w:tcW w:w="1134" w:type="dxa"/>
            <w:noWrap/>
            <w:hideMark/>
          </w:tcPr>
          <w:p w14:paraId="41F7509D" w14:textId="77777777" w:rsidR="008023F6" w:rsidRPr="008023F6" w:rsidRDefault="008023F6" w:rsidP="008023F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023F6">
              <w:rPr>
                <w:rFonts w:ascii="Arial" w:eastAsia="Times New Roman" w:hAnsi="Arial" w:cs="Arial"/>
                <w:color w:val="000000"/>
                <w:sz w:val="18"/>
                <w:szCs w:val="18"/>
              </w:rPr>
              <w:t>SNPTEST v2.5</w:t>
            </w:r>
          </w:p>
        </w:tc>
      </w:tr>
      <w:tr w:rsidR="00FD2D3D" w:rsidRPr="008023F6" w14:paraId="14095510" w14:textId="77777777" w:rsidTr="00FD2D3D">
        <w:trPr>
          <w:cnfStyle w:val="000000100000" w:firstRow="0" w:lastRow="0" w:firstColumn="0" w:lastColumn="0" w:oddVBand="0" w:evenVBand="0" w:oddHBand="1" w:evenHBand="0" w:firstRowFirstColumn="0" w:firstRowLastColumn="0" w:lastRowFirstColumn="0" w:lastRowLastColumn="0"/>
          <w:trHeight w:val="1260"/>
        </w:trPr>
        <w:tc>
          <w:tcPr>
            <w:cnfStyle w:val="001000000000" w:firstRow="0" w:lastRow="0" w:firstColumn="1" w:lastColumn="0" w:oddVBand="0" w:evenVBand="0" w:oddHBand="0" w:evenHBand="0" w:firstRowFirstColumn="0" w:firstRowLastColumn="0" w:lastRowFirstColumn="0" w:lastRowLastColumn="0"/>
            <w:tcW w:w="1134" w:type="dxa"/>
            <w:hideMark/>
          </w:tcPr>
          <w:p w14:paraId="6E701838" w14:textId="77777777" w:rsidR="008023F6" w:rsidRPr="008023F6" w:rsidRDefault="008023F6" w:rsidP="008023F6">
            <w:pPr>
              <w:rPr>
                <w:rFonts w:ascii="Arial" w:eastAsia="Times New Roman" w:hAnsi="Arial" w:cs="Arial"/>
                <w:color w:val="000000"/>
                <w:sz w:val="18"/>
                <w:szCs w:val="18"/>
              </w:rPr>
            </w:pPr>
            <w:r w:rsidRPr="008023F6">
              <w:rPr>
                <w:rFonts w:ascii="Arial" w:eastAsia="Times New Roman" w:hAnsi="Arial" w:cs="Arial"/>
                <w:color w:val="000000"/>
                <w:sz w:val="18"/>
                <w:szCs w:val="18"/>
              </w:rPr>
              <w:t>INGI-Carlantino</w:t>
            </w:r>
          </w:p>
        </w:tc>
        <w:tc>
          <w:tcPr>
            <w:cnfStyle w:val="000010000000" w:firstRow="0" w:lastRow="0" w:firstColumn="0" w:lastColumn="0" w:oddVBand="1" w:evenVBand="0" w:oddHBand="0" w:evenHBand="0" w:firstRowFirstColumn="0" w:firstRowLastColumn="0" w:lastRowFirstColumn="0" w:lastRowLastColumn="0"/>
            <w:tcW w:w="1560" w:type="dxa"/>
            <w:hideMark/>
          </w:tcPr>
          <w:p w14:paraId="5D5E011F" w14:textId="77777777" w:rsidR="008023F6" w:rsidRPr="008023F6" w:rsidRDefault="008023F6" w:rsidP="008023F6">
            <w:pPr>
              <w:rPr>
                <w:rFonts w:ascii="Arial" w:eastAsia="Times New Roman" w:hAnsi="Arial" w:cs="Arial"/>
                <w:sz w:val="18"/>
                <w:szCs w:val="18"/>
              </w:rPr>
            </w:pPr>
            <w:r w:rsidRPr="008023F6">
              <w:rPr>
                <w:rFonts w:ascii="Arial" w:eastAsia="Times New Roman" w:hAnsi="Arial" w:cs="Arial"/>
                <w:sz w:val="18"/>
                <w:szCs w:val="18"/>
              </w:rPr>
              <w:t>Illumina 370K</w:t>
            </w:r>
          </w:p>
        </w:tc>
        <w:tc>
          <w:tcPr>
            <w:tcW w:w="850" w:type="dxa"/>
            <w:hideMark/>
          </w:tcPr>
          <w:p w14:paraId="7A5DE7F0" w14:textId="77777777" w:rsidR="008023F6" w:rsidRPr="008023F6" w:rsidRDefault="008023F6" w:rsidP="008023F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023F6">
              <w:rPr>
                <w:rFonts w:ascii="Arial" w:eastAsia="Times New Roman" w:hAnsi="Arial" w:cs="Arial"/>
                <w:color w:val="000000"/>
                <w:sz w:val="18"/>
                <w:szCs w:val="18"/>
              </w:rPr>
              <w:t>1024</w:t>
            </w:r>
          </w:p>
        </w:tc>
        <w:tc>
          <w:tcPr>
            <w:cnfStyle w:val="000010000000" w:firstRow="0" w:lastRow="0" w:firstColumn="0" w:lastColumn="0" w:oddVBand="1" w:evenVBand="0" w:oddHBand="0" w:evenHBand="0" w:firstRowFirstColumn="0" w:firstRowLastColumn="0" w:lastRowFirstColumn="0" w:lastRowLastColumn="0"/>
            <w:tcW w:w="709" w:type="dxa"/>
            <w:hideMark/>
          </w:tcPr>
          <w:p w14:paraId="7F97CEAE" w14:textId="77777777" w:rsidR="008023F6" w:rsidRPr="008023F6" w:rsidRDefault="008023F6" w:rsidP="008023F6">
            <w:pPr>
              <w:rPr>
                <w:rFonts w:ascii="Arial" w:eastAsia="Times New Roman" w:hAnsi="Arial" w:cs="Arial"/>
                <w:color w:val="000000"/>
                <w:sz w:val="18"/>
                <w:szCs w:val="18"/>
              </w:rPr>
            </w:pPr>
            <w:r w:rsidRPr="008023F6">
              <w:rPr>
                <w:rFonts w:ascii="Arial" w:eastAsia="Times New Roman" w:hAnsi="Arial" w:cs="Arial"/>
                <w:color w:val="000000"/>
                <w:sz w:val="18"/>
                <w:szCs w:val="18"/>
              </w:rPr>
              <w:t>95%</w:t>
            </w:r>
          </w:p>
        </w:tc>
        <w:tc>
          <w:tcPr>
            <w:tcW w:w="1843" w:type="dxa"/>
            <w:hideMark/>
          </w:tcPr>
          <w:p w14:paraId="7DE0EA02" w14:textId="77777777" w:rsidR="008023F6" w:rsidRPr="008023F6" w:rsidRDefault="008023F6" w:rsidP="008023F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023F6">
              <w:rPr>
                <w:rFonts w:ascii="Arial" w:eastAsia="Times New Roman" w:hAnsi="Arial" w:cs="Arial"/>
                <w:color w:val="000000"/>
                <w:sz w:val="18"/>
                <w:szCs w:val="18"/>
              </w:rPr>
              <w:t>NA</w:t>
            </w:r>
          </w:p>
        </w:tc>
        <w:tc>
          <w:tcPr>
            <w:cnfStyle w:val="000010000000" w:firstRow="0" w:lastRow="0" w:firstColumn="0" w:lastColumn="0" w:oddVBand="1" w:evenVBand="0" w:oddHBand="0" w:evenHBand="0" w:firstRowFirstColumn="0" w:firstRowLastColumn="0" w:lastRowFirstColumn="0" w:lastRowLastColumn="0"/>
            <w:tcW w:w="992" w:type="dxa"/>
            <w:hideMark/>
          </w:tcPr>
          <w:p w14:paraId="387E5839" w14:textId="77777777" w:rsidR="008023F6" w:rsidRPr="008023F6" w:rsidRDefault="008023F6" w:rsidP="008023F6">
            <w:pPr>
              <w:rPr>
                <w:rFonts w:ascii="Arial" w:eastAsia="Times New Roman" w:hAnsi="Arial" w:cs="Arial"/>
                <w:color w:val="000000"/>
                <w:sz w:val="18"/>
                <w:szCs w:val="18"/>
              </w:rPr>
            </w:pPr>
            <w:r w:rsidRPr="008023F6">
              <w:rPr>
                <w:rFonts w:ascii="Arial" w:eastAsia="Times New Roman" w:hAnsi="Arial" w:cs="Arial"/>
                <w:color w:val="000000"/>
                <w:sz w:val="18"/>
                <w:szCs w:val="18"/>
              </w:rPr>
              <w:t>326</w:t>
            </w:r>
          </w:p>
        </w:tc>
        <w:tc>
          <w:tcPr>
            <w:tcW w:w="709" w:type="dxa"/>
            <w:hideMark/>
          </w:tcPr>
          <w:p w14:paraId="620B422B" w14:textId="77777777" w:rsidR="008023F6" w:rsidRPr="008023F6" w:rsidRDefault="008023F6" w:rsidP="008023F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023F6">
              <w:rPr>
                <w:rFonts w:ascii="Arial" w:eastAsia="Times New Roman" w:hAnsi="Arial" w:cs="Arial"/>
                <w:color w:val="000000"/>
                <w:sz w:val="18"/>
                <w:szCs w:val="18"/>
              </w:rPr>
              <w:t>0.01</w:t>
            </w:r>
          </w:p>
        </w:tc>
        <w:tc>
          <w:tcPr>
            <w:cnfStyle w:val="000010000000" w:firstRow="0" w:lastRow="0" w:firstColumn="0" w:lastColumn="0" w:oddVBand="1" w:evenVBand="0" w:oddHBand="0" w:evenHBand="0" w:firstRowFirstColumn="0" w:firstRowLastColumn="0" w:lastRowFirstColumn="0" w:lastRowLastColumn="0"/>
            <w:tcW w:w="709" w:type="dxa"/>
            <w:hideMark/>
          </w:tcPr>
          <w:p w14:paraId="64F6660D" w14:textId="77777777" w:rsidR="008023F6" w:rsidRPr="008023F6" w:rsidRDefault="008023F6" w:rsidP="008023F6">
            <w:pPr>
              <w:rPr>
                <w:rFonts w:ascii="Arial" w:eastAsia="Times New Roman" w:hAnsi="Arial" w:cs="Arial"/>
                <w:color w:val="000000"/>
                <w:sz w:val="18"/>
                <w:szCs w:val="18"/>
              </w:rPr>
            </w:pPr>
            <w:r w:rsidRPr="008023F6">
              <w:rPr>
                <w:rFonts w:ascii="Arial" w:eastAsia="Times New Roman" w:hAnsi="Arial" w:cs="Arial"/>
                <w:color w:val="000000"/>
                <w:sz w:val="18"/>
                <w:szCs w:val="18"/>
              </w:rPr>
              <w:t>97%</w:t>
            </w:r>
          </w:p>
        </w:tc>
        <w:tc>
          <w:tcPr>
            <w:tcW w:w="677" w:type="dxa"/>
            <w:hideMark/>
          </w:tcPr>
          <w:p w14:paraId="5BB5F948" w14:textId="77777777" w:rsidR="008023F6" w:rsidRPr="008023F6" w:rsidRDefault="008023F6" w:rsidP="008023F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023F6">
              <w:rPr>
                <w:rFonts w:ascii="Arial" w:eastAsia="Times New Roman" w:hAnsi="Arial" w:cs="Arial"/>
                <w:color w:val="000000"/>
                <w:sz w:val="18"/>
                <w:szCs w:val="18"/>
              </w:rPr>
              <w:t>1 x 10-5</w:t>
            </w:r>
          </w:p>
        </w:tc>
        <w:tc>
          <w:tcPr>
            <w:cnfStyle w:val="000010000000" w:firstRow="0" w:lastRow="0" w:firstColumn="0" w:lastColumn="0" w:oddVBand="1" w:evenVBand="0" w:oddHBand="0" w:evenHBand="0" w:firstRowFirstColumn="0" w:firstRowLastColumn="0" w:lastRowFirstColumn="0" w:lastRowLastColumn="0"/>
            <w:tcW w:w="1307" w:type="dxa"/>
            <w:hideMark/>
          </w:tcPr>
          <w:p w14:paraId="6F2922F5" w14:textId="77777777" w:rsidR="008023F6" w:rsidRPr="008023F6" w:rsidRDefault="008023F6" w:rsidP="008023F6">
            <w:pPr>
              <w:rPr>
                <w:rFonts w:ascii="Arial" w:eastAsia="Times New Roman" w:hAnsi="Arial" w:cs="Arial"/>
                <w:color w:val="000000"/>
                <w:sz w:val="18"/>
                <w:szCs w:val="18"/>
              </w:rPr>
            </w:pPr>
            <w:r w:rsidRPr="008023F6">
              <w:rPr>
                <w:rFonts w:ascii="Arial" w:eastAsia="Times New Roman" w:hAnsi="Arial" w:cs="Arial"/>
                <w:color w:val="000000"/>
                <w:sz w:val="18"/>
                <w:szCs w:val="18"/>
              </w:rPr>
              <w:t>N/A</w:t>
            </w:r>
          </w:p>
        </w:tc>
        <w:tc>
          <w:tcPr>
            <w:tcW w:w="1134" w:type="dxa"/>
            <w:hideMark/>
          </w:tcPr>
          <w:p w14:paraId="182F0F1C" w14:textId="77777777" w:rsidR="008023F6" w:rsidRPr="008023F6" w:rsidRDefault="008023F6" w:rsidP="008023F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023F6">
              <w:rPr>
                <w:rFonts w:ascii="Arial" w:eastAsia="Times New Roman" w:hAnsi="Arial" w:cs="Arial"/>
                <w:color w:val="000000"/>
                <w:sz w:val="18"/>
                <w:szCs w:val="18"/>
              </w:rPr>
              <w:t>310162</w:t>
            </w:r>
          </w:p>
        </w:tc>
        <w:tc>
          <w:tcPr>
            <w:cnfStyle w:val="000010000000" w:firstRow="0" w:lastRow="0" w:firstColumn="0" w:lastColumn="0" w:oddVBand="1" w:evenVBand="0" w:oddHBand="0" w:evenHBand="0" w:firstRowFirstColumn="0" w:firstRowLastColumn="0" w:lastRowFirstColumn="0" w:lastRowLastColumn="0"/>
            <w:tcW w:w="1276" w:type="dxa"/>
            <w:hideMark/>
          </w:tcPr>
          <w:p w14:paraId="6063739F" w14:textId="77777777" w:rsidR="008023F6" w:rsidRPr="008023F6" w:rsidRDefault="008023F6" w:rsidP="008023F6">
            <w:pPr>
              <w:rPr>
                <w:rFonts w:ascii="Arial" w:eastAsia="Times New Roman" w:hAnsi="Arial" w:cs="Arial"/>
                <w:color w:val="000000"/>
                <w:sz w:val="18"/>
                <w:szCs w:val="18"/>
              </w:rPr>
            </w:pPr>
            <w:r w:rsidRPr="008023F6">
              <w:rPr>
                <w:rFonts w:ascii="Arial" w:eastAsia="Times New Roman" w:hAnsi="Arial" w:cs="Arial"/>
                <w:color w:val="000000"/>
                <w:sz w:val="18"/>
                <w:szCs w:val="18"/>
              </w:rPr>
              <w:t>1000G phase 1 v3</w:t>
            </w:r>
          </w:p>
        </w:tc>
        <w:tc>
          <w:tcPr>
            <w:tcW w:w="992" w:type="dxa"/>
            <w:hideMark/>
          </w:tcPr>
          <w:p w14:paraId="62577B6B" w14:textId="77777777" w:rsidR="008023F6" w:rsidRPr="008023F6" w:rsidRDefault="008023F6" w:rsidP="008023F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023F6">
              <w:rPr>
                <w:rFonts w:ascii="Arial" w:eastAsia="Times New Roman" w:hAnsi="Arial" w:cs="Arial"/>
                <w:color w:val="000000"/>
                <w:sz w:val="18"/>
                <w:szCs w:val="18"/>
              </w:rPr>
              <w:t>GenABEL</w:t>
            </w:r>
          </w:p>
        </w:tc>
        <w:tc>
          <w:tcPr>
            <w:cnfStyle w:val="000010000000" w:firstRow="0" w:lastRow="0" w:firstColumn="0" w:lastColumn="0" w:oddVBand="1" w:evenVBand="0" w:oddHBand="0" w:evenHBand="0" w:firstRowFirstColumn="0" w:firstRowLastColumn="0" w:lastRowFirstColumn="0" w:lastRowLastColumn="0"/>
            <w:tcW w:w="1559" w:type="dxa"/>
            <w:hideMark/>
          </w:tcPr>
          <w:p w14:paraId="51269DD9" w14:textId="77777777" w:rsidR="008023F6" w:rsidRPr="008023F6" w:rsidRDefault="008023F6" w:rsidP="008023F6">
            <w:pPr>
              <w:rPr>
                <w:rFonts w:ascii="Arial" w:eastAsia="Times New Roman" w:hAnsi="Arial" w:cs="Arial"/>
                <w:color w:val="000000"/>
                <w:sz w:val="18"/>
                <w:szCs w:val="18"/>
              </w:rPr>
            </w:pPr>
            <w:r w:rsidRPr="008023F6">
              <w:rPr>
                <w:rFonts w:ascii="Arial" w:eastAsia="Times New Roman" w:hAnsi="Arial" w:cs="Arial"/>
                <w:color w:val="000000"/>
                <w:sz w:val="18"/>
                <w:szCs w:val="18"/>
              </w:rPr>
              <w:t>IMPUTE2</w:t>
            </w:r>
          </w:p>
        </w:tc>
        <w:tc>
          <w:tcPr>
            <w:tcW w:w="1134" w:type="dxa"/>
            <w:hideMark/>
          </w:tcPr>
          <w:p w14:paraId="51826FD6" w14:textId="77777777" w:rsidR="008023F6" w:rsidRPr="008023F6" w:rsidRDefault="008023F6" w:rsidP="008023F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023F6">
              <w:rPr>
                <w:rFonts w:ascii="Arial" w:eastAsia="Times New Roman" w:hAnsi="Arial" w:cs="Arial"/>
                <w:color w:val="000000"/>
                <w:sz w:val="18"/>
                <w:szCs w:val="18"/>
              </w:rPr>
              <w:t>GenABEL</w:t>
            </w:r>
          </w:p>
        </w:tc>
      </w:tr>
      <w:tr w:rsidR="00FD2D3D" w:rsidRPr="008023F6" w14:paraId="50EBB24E" w14:textId="77777777" w:rsidTr="00FD2D3D">
        <w:trPr>
          <w:trHeight w:val="660"/>
        </w:trPr>
        <w:tc>
          <w:tcPr>
            <w:cnfStyle w:val="001000000000" w:firstRow="0" w:lastRow="0" w:firstColumn="1" w:lastColumn="0" w:oddVBand="0" w:evenVBand="0" w:oddHBand="0" w:evenHBand="0" w:firstRowFirstColumn="0" w:firstRowLastColumn="0" w:lastRowFirstColumn="0" w:lastRowLastColumn="0"/>
            <w:tcW w:w="1134" w:type="dxa"/>
            <w:hideMark/>
          </w:tcPr>
          <w:p w14:paraId="45110501" w14:textId="77777777" w:rsidR="008023F6" w:rsidRPr="008023F6" w:rsidRDefault="008023F6" w:rsidP="008023F6">
            <w:pPr>
              <w:rPr>
                <w:rFonts w:ascii="Arial" w:eastAsia="Times New Roman" w:hAnsi="Arial" w:cs="Arial"/>
                <w:color w:val="000000"/>
                <w:sz w:val="18"/>
                <w:szCs w:val="18"/>
              </w:rPr>
            </w:pPr>
            <w:r w:rsidRPr="008023F6">
              <w:rPr>
                <w:rFonts w:ascii="Arial" w:eastAsia="Times New Roman" w:hAnsi="Arial" w:cs="Arial"/>
                <w:color w:val="000000"/>
                <w:sz w:val="18"/>
                <w:szCs w:val="18"/>
              </w:rPr>
              <w:t>INGI-FVG</w:t>
            </w:r>
          </w:p>
        </w:tc>
        <w:tc>
          <w:tcPr>
            <w:cnfStyle w:val="000010000000" w:firstRow="0" w:lastRow="0" w:firstColumn="0" w:lastColumn="0" w:oddVBand="1" w:evenVBand="0" w:oddHBand="0" w:evenHBand="0" w:firstRowFirstColumn="0" w:firstRowLastColumn="0" w:lastRowFirstColumn="0" w:lastRowLastColumn="0"/>
            <w:tcW w:w="1560" w:type="dxa"/>
            <w:hideMark/>
          </w:tcPr>
          <w:p w14:paraId="38F9C810" w14:textId="77777777" w:rsidR="008023F6" w:rsidRPr="008023F6" w:rsidRDefault="008023F6" w:rsidP="008023F6">
            <w:pPr>
              <w:rPr>
                <w:rFonts w:ascii="Arial" w:eastAsia="Times New Roman" w:hAnsi="Arial" w:cs="Arial"/>
                <w:sz w:val="18"/>
                <w:szCs w:val="18"/>
              </w:rPr>
            </w:pPr>
            <w:r w:rsidRPr="008023F6">
              <w:rPr>
                <w:rFonts w:ascii="Arial" w:eastAsia="Times New Roman" w:hAnsi="Arial" w:cs="Arial"/>
                <w:sz w:val="18"/>
                <w:szCs w:val="18"/>
              </w:rPr>
              <w:t>Illumina 370K</w:t>
            </w:r>
          </w:p>
        </w:tc>
        <w:tc>
          <w:tcPr>
            <w:tcW w:w="850" w:type="dxa"/>
            <w:hideMark/>
          </w:tcPr>
          <w:p w14:paraId="617CD957" w14:textId="77777777" w:rsidR="008023F6" w:rsidRPr="008023F6" w:rsidRDefault="008023F6" w:rsidP="008023F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023F6">
              <w:rPr>
                <w:rFonts w:ascii="Arial" w:eastAsia="Times New Roman" w:hAnsi="Arial" w:cs="Arial"/>
                <w:color w:val="000000"/>
                <w:sz w:val="18"/>
                <w:szCs w:val="18"/>
              </w:rPr>
              <w:t>1794</w:t>
            </w:r>
          </w:p>
        </w:tc>
        <w:tc>
          <w:tcPr>
            <w:cnfStyle w:val="000010000000" w:firstRow="0" w:lastRow="0" w:firstColumn="0" w:lastColumn="0" w:oddVBand="1" w:evenVBand="0" w:oddHBand="0" w:evenHBand="0" w:firstRowFirstColumn="0" w:firstRowLastColumn="0" w:lastRowFirstColumn="0" w:lastRowLastColumn="0"/>
            <w:tcW w:w="709" w:type="dxa"/>
            <w:hideMark/>
          </w:tcPr>
          <w:p w14:paraId="0DAABC0B" w14:textId="77777777" w:rsidR="008023F6" w:rsidRPr="008023F6" w:rsidRDefault="008023F6" w:rsidP="008023F6">
            <w:pPr>
              <w:rPr>
                <w:rFonts w:ascii="Arial" w:eastAsia="Times New Roman" w:hAnsi="Arial" w:cs="Arial"/>
                <w:color w:val="000000"/>
                <w:sz w:val="18"/>
                <w:szCs w:val="18"/>
              </w:rPr>
            </w:pPr>
            <w:r w:rsidRPr="008023F6">
              <w:rPr>
                <w:rFonts w:ascii="Arial" w:eastAsia="Times New Roman" w:hAnsi="Arial" w:cs="Arial"/>
                <w:color w:val="000000"/>
                <w:sz w:val="18"/>
                <w:szCs w:val="18"/>
              </w:rPr>
              <w:t>95%</w:t>
            </w:r>
          </w:p>
        </w:tc>
        <w:tc>
          <w:tcPr>
            <w:tcW w:w="1843" w:type="dxa"/>
            <w:hideMark/>
          </w:tcPr>
          <w:p w14:paraId="69FCB8E0" w14:textId="77777777" w:rsidR="008023F6" w:rsidRPr="008023F6" w:rsidRDefault="008023F6" w:rsidP="008023F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023F6">
              <w:rPr>
                <w:rFonts w:ascii="Arial" w:eastAsia="Times New Roman" w:hAnsi="Arial" w:cs="Arial"/>
                <w:color w:val="000000"/>
                <w:sz w:val="18"/>
                <w:szCs w:val="18"/>
              </w:rPr>
              <w:t>NA</w:t>
            </w:r>
          </w:p>
        </w:tc>
        <w:tc>
          <w:tcPr>
            <w:cnfStyle w:val="000010000000" w:firstRow="0" w:lastRow="0" w:firstColumn="0" w:lastColumn="0" w:oddVBand="1" w:evenVBand="0" w:oddHBand="0" w:evenHBand="0" w:firstRowFirstColumn="0" w:firstRowLastColumn="0" w:lastRowFirstColumn="0" w:lastRowLastColumn="0"/>
            <w:tcW w:w="992" w:type="dxa"/>
            <w:hideMark/>
          </w:tcPr>
          <w:p w14:paraId="1F4D6323" w14:textId="77777777" w:rsidR="008023F6" w:rsidRPr="008023F6" w:rsidRDefault="008023F6" w:rsidP="008023F6">
            <w:pPr>
              <w:rPr>
                <w:rFonts w:ascii="Arial" w:eastAsia="Times New Roman" w:hAnsi="Arial" w:cs="Arial"/>
                <w:color w:val="000000"/>
                <w:sz w:val="18"/>
                <w:szCs w:val="18"/>
              </w:rPr>
            </w:pPr>
            <w:r w:rsidRPr="008023F6">
              <w:rPr>
                <w:rFonts w:ascii="Arial" w:eastAsia="Times New Roman" w:hAnsi="Arial" w:cs="Arial"/>
                <w:color w:val="000000"/>
                <w:sz w:val="18"/>
                <w:szCs w:val="18"/>
              </w:rPr>
              <w:t>981</w:t>
            </w:r>
          </w:p>
        </w:tc>
        <w:tc>
          <w:tcPr>
            <w:tcW w:w="709" w:type="dxa"/>
            <w:hideMark/>
          </w:tcPr>
          <w:p w14:paraId="76E0EF8E" w14:textId="77777777" w:rsidR="008023F6" w:rsidRPr="008023F6" w:rsidRDefault="008023F6" w:rsidP="008023F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023F6">
              <w:rPr>
                <w:rFonts w:ascii="Arial" w:eastAsia="Times New Roman" w:hAnsi="Arial" w:cs="Arial"/>
                <w:color w:val="000000"/>
                <w:sz w:val="18"/>
                <w:szCs w:val="18"/>
              </w:rPr>
              <w:t>0.01</w:t>
            </w:r>
          </w:p>
        </w:tc>
        <w:tc>
          <w:tcPr>
            <w:cnfStyle w:val="000010000000" w:firstRow="0" w:lastRow="0" w:firstColumn="0" w:lastColumn="0" w:oddVBand="1" w:evenVBand="0" w:oddHBand="0" w:evenHBand="0" w:firstRowFirstColumn="0" w:firstRowLastColumn="0" w:lastRowFirstColumn="0" w:lastRowLastColumn="0"/>
            <w:tcW w:w="709" w:type="dxa"/>
            <w:hideMark/>
          </w:tcPr>
          <w:p w14:paraId="2E53237B" w14:textId="77777777" w:rsidR="008023F6" w:rsidRPr="008023F6" w:rsidRDefault="008023F6" w:rsidP="008023F6">
            <w:pPr>
              <w:rPr>
                <w:rFonts w:ascii="Arial" w:eastAsia="Times New Roman" w:hAnsi="Arial" w:cs="Arial"/>
                <w:color w:val="000000"/>
                <w:sz w:val="18"/>
                <w:szCs w:val="18"/>
              </w:rPr>
            </w:pPr>
            <w:r w:rsidRPr="008023F6">
              <w:rPr>
                <w:rFonts w:ascii="Arial" w:eastAsia="Times New Roman" w:hAnsi="Arial" w:cs="Arial"/>
                <w:color w:val="000000"/>
                <w:sz w:val="18"/>
                <w:szCs w:val="18"/>
              </w:rPr>
              <w:t>97%</w:t>
            </w:r>
          </w:p>
        </w:tc>
        <w:tc>
          <w:tcPr>
            <w:tcW w:w="677" w:type="dxa"/>
            <w:hideMark/>
          </w:tcPr>
          <w:p w14:paraId="4684FA21" w14:textId="77777777" w:rsidR="008023F6" w:rsidRPr="008023F6" w:rsidRDefault="008023F6" w:rsidP="008023F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023F6">
              <w:rPr>
                <w:rFonts w:ascii="Arial" w:eastAsia="Times New Roman" w:hAnsi="Arial" w:cs="Arial"/>
                <w:color w:val="000000"/>
                <w:sz w:val="18"/>
                <w:szCs w:val="18"/>
              </w:rPr>
              <w:t>1 x 10-5</w:t>
            </w:r>
          </w:p>
        </w:tc>
        <w:tc>
          <w:tcPr>
            <w:cnfStyle w:val="000010000000" w:firstRow="0" w:lastRow="0" w:firstColumn="0" w:lastColumn="0" w:oddVBand="1" w:evenVBand="0" w:oddHBand="0" w:evenHBand="0" w:firstRowFirstColumn="0" w:firstRowLastColumn="0" w:lastRowFirstColumn="0" w:lastRowLastColumn="0"/>
            <w:tcW w:w="1307" w:type="dxa"/>
            <w:hideMark/>
          </w:tcPr>
          <w:p w14:paraId="767C92A9" w14:textId="77777777" w:rsidR="008023F6" w:rsidRPr="008023F6" w:rsidRDefault="008023F6" w:rsidP="008023F6">
            <w:pPr>
              <w:rPr>
                <w:rFonts w:ascii="Arial" w:eastAsia="Times New Roman" w:hAnsi="Arial" w:cs="Arial"/>
                <w:color w:val="000000"/>
                <w:sz w:val="18"/>
                <w:szCs w:val="18"/>
              </w:rPr>
            </w:pPr>
            <w:r w:rsidRPr="008023F6">
              <w:rPr>
                <w:rFonts w:ascii="Arial" w:eastAsia="Times New Roman" w:hAnsi="Arial" w:cs="Arial"/>
                <w:color w:val="000000"/>
                <w:sz w:val="18"/>
                <w:szCs w:val="18"/>
              </w:rPr>
              <w:t>N/A</w:t>
            </w:r>
          </w:p>
        </w:tc>
        <w:tc>
          <w:tcPr>
            <w:tcW w:w="1134" w:type="dxa"/>
            <w:hideMark/>
          </w:tcPr>
          <w:p w14:paraId="241352F6" w14:textId="77777777" w:rsidR="008023F6" w:rsidRPr="008023F6" w:rsidRDefault="008023F6" w:rsidP="008023F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023F6">
              <w:rPr>
                <w:rFonts w:ascii="Arial" w:eastAsia="Times New Roman" w:hAnsi="Arial" w:cs="Arial"/>
                <w:color w:val="000000"/>
                <w:sz w:val="18"/>
                <w:szCs w:val="18"/>
              </w:rPr>
              <w:t>337266</w:t>
            </w:r>
          </w:p>
        </w:tc>
        <w:tc>
          <w:tcPr>
            <w:cnfStyle w:val="000010000000" w:firstRow="0" w:lastRow="0" w:firstColumn="0" w:lastColumn="0" w:oddVBand="1" w:evenVBand="0" w:oddHBand="0" w:evenHBand="0" w:firstRowFirstColumn="0" w:firstRowLastColumn="0" w:lastRowFirstColumn="0" w:lastRowLastColumn="0"/>
            <w:tcW w:w="1276" w:type="dxa"/>
            <w:hideMark/>
          </w:tcPr>
          <w:p w14:paraId="14625AB2" w14:textId="77777777" w:rsidR="008023F6" w:rsidRPr="008023F6" w:rsidRDefault="008023F6" w:rsidP="008023F6">
            <w:pPr>
              <w:rPr>
                <w:rFonts w:ascii="Arial" w:eastAsia="Times New Roman" w:hAnsi="Arial" w:cs="Arial"/>
                <w:color w:val="000000"/>
                <w:sz w:val="18"/>
                <w:szCs w:val="18"/>
              </w:rPr>
            </w:pPr>
            <w:r w:rsidRPr="008023F6">
              <w:rPr>
                <w:rFonts w:ascii="Arial" w:eastAsia="Times New Roman" w:hAnsi="Arial" w:cs="Arial"/>
                <w:color w:val="000000"/>
                <w:sz w:val="18"/>
                <w:szCs w:val="18"/>
              </w:rPr>
              <w:t>1000G phase 1 v3</w:t>
            </w:r>
          </w:p>
        </w:tc>
        <w:tc>
          <w:tcPr>
            <w:tcW w:w="992" w:type="dxa"/>
            <w:hideMark/>
          </w:tcPr>
          <w:p w14:paraId="1C3E2267" w14:textId="77777777" w:rsidR="008023F6" w:rsidRPr="008023F6" w:rsidRDefault="008023F6" w:rsidP="008023F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023F6">
              <w:rPr>
                <w:rFonts w:ascii="Arial" w:eastAsia="Times New Roman" w:hAnsi="Arial" w:cs="Arial"/>
                <w:color w:val="000000"/>
                <w:sz w:val="18"/>
                <w:szCs w:val="18"/>
              </w:rPr>
              <w:t>GenABEL</w:t>
            </w:r>
          </w:p>
        </w:tc>
        <w:tc>
          <w:tcPr>
            <w:cnfStyle w:val="000010000000" w:firstRow="0" w:lastRow="0" w:firstColumn="0" w:lastColumn="0" w:oddVBand="1" w:evenVBand="0" w:oddHBand="0" w:evenHBand="0" w:firstRowFirstColumn="0" w:firstRowLastColumn="0" w:lastRowFirstColumn="0" w:lastRowLastColumn="0"/>
            <w:tcW w:w="1559" w:type="dxa"/>
            <w:hideMark/>
          </w:tcPr>
          <w:p w14:paraId="16BA84B0" w14:textId="77777777" w:rsidR="008023F6" w:rsidRPr="008023F6" w:rsidRDefault="008023F6" w:rsidP="008023F6">
            <w:pPr>
              <w:rPr>
                <w:rFonts w:ascii="Arial" w:eastAsia="Times New Roman" w:hAnsi="Arial" w:cs="Arial"/>
                <w:color w:val="000000"/>
                <w:sz w:val="18"/>
                <w:szCs w:val="18"/>
              </w:rPr>
            </w:pPr>
            <w:r w:rsidRPr="008023F6">
              <w:rPr>
                <w:rFonts w:ascii="Arial" w:eastAsia="Times New Roman" w:hAnsi="Arial" w:cs="Arial"/>
                <w:color w:val="000000"/>
                <w:sz w:val="18"/>
                <w:szCs w:val="18"/>
              </w:rPr>
              <w:t>IMPUTE2</w:t>
            </w:r>
          </w:p>
        </w:tc>
        <w:tc>
          <w:tcPr>
            <w:tcW w:w="1134" w:type="dxa"/>
            <w:hideMark/>
          </w:tcPr>
          <w:p w14:paraId="0C81216B" w14:textId="77777777" w:rsidR="008023F6" w:rsidRPr="008023F6" w:rsidRDefault="008023F6" w:rsidP="008023F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023F6">
              <w:rPr>
                <w:rFonts w:ascii="Arial" w:eastAsia="Times New Roman" w:hAnsi="Arial" w:cs="Arial"/>
                <w:color w:val="000000"/>
                <w:sz w:val="18"/>
                <w:szCs w:val="18"/>
              </w:rPr>
              <w:t>GenABEL</w:t>
            </w:r>
          </w:p>
        </w:tc>
      </w:tr>
      <w:tr w:rsidR="00FD2D3D" w:rsidRPr="008023F6" w14:paraId="105507B8" w14:textId="77777777" w:rsidTr="00FD2D3D">
        <w:trPr>
          <w:cnfStyle w:val="000000100000" w:firstRow="0" w:lastRow="0" w:firstColumn="0" w:lastColumn="0" w:oddVBand="0" w:evenVBand="0" w:oddHBand="1" w:evenHBand="0" w:firstRowFirstColumn="0" w:firstRowLastColumn="0" w:lastRowFirstColumn="0" w:lastRowLastColumn="0"/>
          <w:trHeight w:val="880"/>
        </w:trPr>
        <w:tc>
          <w:tcPr>
            <w:cnfStyle w:val="001000000000" w:firstRow="0" w:lastRow="0" w:firstColumn="1" w:lastColumn="0" w:oddVBand="0" w:evenVBand="0" w:oddHBand="0" w:evenHBand="0" w:firstRowFirstColumn="0" w:firstRowLastColumn="0" w:lastRowFirstColumn="0" w:lastRowLastColumn="0"/>
            <w:tcW w:w="1134" w:type="dxa"/>
            <w:hideMark/>
          </w:tcPr>
          <w:p w14:paraId="7D242928" w14:textId="77777777" w:rsidR="008023F6" w:rsidRPr="008023F6" w:rsidRDefault="008023F6" w:rsidP="008023F6">
            <w:pPr>
              <w:rPr>
                <w:rFonts w:ascii="Arial" w:eastAsia="Times New Roman" w:hAnsi="Arial" w:cs="Arial"/>
                <w:color w:val="000000"/>
                <w:sz w:val="18"/>
                <w:szCs w:val="18"/>
              </w:rPr>
            </w:pPr>
            <w:r w:rsidRPr="008023F6">
              <w:rPr>
                <w:rFonts w:ascii="Arial" w:eastAsia="Times New Roman" w:hAnsi="Arial" w:cs="Arial"/>
                <w:color w:val="000000"/>
                <w:sz w:val="18"/>
                <w:szCs w:val="18"/>
              </w:rPr>
              <w:t>Inter99</w:t>
            </w:r>
          </w:p>
        </w:tc>
        <w:tc>
          <w:tcPr>
            <w:cnfStyle w:val="000010000000" w:firstRow="0" w:lastRow="0" w:firstColumn="0" w:lastColumn="0" w:oddVBand="1" w:evenVBand="0" w:oddHBand="0" w:evenHBand="0" w:firstRowFirstColumn="0" w:firstRowLastColumn="0" w:lastRowFirstColumn="0" w:lastRowLastColumn="0"/>
            <w:tcW w:w="1560" w:type="dxa"/>
            <w:hideMark/>
          </w:tcPr>
          <w:p w14:paraId="6F4BE707" w14:textId="77777777" w:rsidR="008023F6" w:rsidRPr="008023F6" w:rsidRDefault="008023F6" w:rsidP="008023F6">
            <w:pPr>
              <w:rPr>
                <w:rFonts w:ascii="Arial" w:eastAsia="Times New Roman" w:hAnsi="Arial" w:cs="Arial"/>
                <w:color w:val="000000"/>
                <w:sz w:val="18"/>
                <w:szCs w:val="18"/>
              </w:rPr>
            </w:pPr>
            <w:r w:rsidRPr="008023F6">
              <w:rPr>
                <w:rFonts w:ascii="Arial" w:eastAsia="Times New Roman" w:hAnsi="Arial" w:cs="Arial"/>
                <w:color w:val="000000"/>
                <w:sz w:val="18"/>
                <w:szCs w:val="18"/>
              </w:rPr>
              <w:t>MetaboChip</w:t>
            </w:r>
          </w:p>
        </w:tc>
        <w:tc>
          <w:tcPr>
            <w:tcW w:w="850" w:type="dxa"/>
            <w:hideMark/>
          </w:tcPr>
          <w:p w14:paraId="4DEAEF5A" w14:textId="77777777" w:rsidR="008023F6" w:rsidRPr="008023F6" w:rsidRDefault="008023F6" w:rsidP="008023F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023F6">
              <w:rPr>
                <w:rFonts w:ascii="Arial" w:eastAsia="Times New Roman" w:hAnsi="Arial" w:cs="Arial"/>
                <w:color w:val="000000"/>
                <w:sz w:val="18"/>
                <w:szCs w:val="18"/>
              </w:rPr>
              <w:t>5951</w:t>
            </w:r>
          </w:p>
        </w:tc>
        <w:tc>
          <w:tcPr>
            <w:cnfStyle w:val="000010000000" w:firstRow="0" w:lastRow="0" w:firstColumn="0" w:lastColumn="0" w:oddVBand="1" w:evenVBand="0" w:oddHBand="0" w:evenHBand="0" w:firstRowFirstColumn="0" w:firstRowLastColumn="0" w:lastRowFirstColumn="0" w:lastRowLastColumn="0"/>
            <w:tcW w:w="709" w:type="dxa"/>
            <w:hideMark/>
          </w:tcPr>
          <w:p w14:paraId="48ED3A9E" w14:textId="77777777" w:rsidR="008023F6" w:rsidRPr="008023F6" w:rsidRDefault="008023F6" w:rsidP="008023F6">
            <w:pPr>
              <w:rPr>
                <w:rFonts w:ascii="Arial" w:eastAsia="Times New Roman" w:hAnsi="Arial" w:cs="Arial"/>
                <w:color w:val="000000"/>
                <w:sz w:val="18"/>
                <w:szCs w:val="18"/>
              </w:rPr>
            </w:pPr>
            <w:r w:rsidRPr="008023F6">
              <w:rPr>
                <w:rFonts w:ascii="Arial" w:eastAsia="Times New Roman" w:hAnsi="Arial" w:cs="Arial"/>
                <w:color w:val="000000"/>
                <w:sz w:val="18"/>
                <w:szCs w:val="18"/>
              </w:rPr>
              <w:t>95%</w:t>
            </w:r>
          </w:p>
        </w:tc>
        <w:tc>
          <w:tcPr>
            <w:tcW w:w="1843" w:type="dxa"/>
            <w:hideMark/>
          </w:tcPr>
          <w:p w14:paraId="4FEEA0F4" w14:textId="77777777" w:rsidR="008023F6" w:rsidRPr="008023F6" w:rsidRDefault="008023F6" w:rsidP="008023F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p>
        </w:tc>
        <w:tc>
          <w:tcPr>
            <w:cnfStyle w:val="000010000000" w:firstRow="0" w:lastRow="0" w:firstColumn="0" w:lastColumn="0" w:oddVBand="1" w:evenVBand="0" w:oddHBand="0" w:evenHBand="0" w:firstRowFirstColumn="0" w:firstRowLastColumn="0" w:lastRowFirstColumn="0" w:lastRowLastColumn="0"/>
            <w:tcW w:w="992" w:type="dxa"/>
            <w:hideMark/>
          </w:tcPr>
          <w:p w14:paraId="10A19D84" w14:textId="77777777" w:rsidR="008023F6" w:rsidRPr="008023F6" w:rsidRDefault="008023F6" w:rsidP="008023F6">
            <w:pPr>
              <w:rPr>
                <w:rFonts w:ascii="Arial" w:eastAsia="Times New Roman" w:hAnsi="Arial" w:cs="Arial"/>
                <w:color w:val="000000"/>
                <w:sz w:val="18"/>
                <w:szCs w:val="18"/>
              </w:rPr>
            </w:pPr>
            <w:r w:rsidRPr="008023F6">
              <w:rPr>
                <w:rFonts w:ascii="Arial" w:eastAsia="Times New Roman" w:hAnsi="Arial" w:cs="Arial"/>
                <w:color w:val="000000"/>
                <w:sz w:val="18"/>
                <w:szCs w:val="18"/>
              </w:rPr>
              <w:t>5951</w:t>
            </w:r>
          </w:p>
        </w:tc>
        <w:tc>
          <w:tcPr>
            <w:tcW w:w="709" w:type="dxa"/>
            <w:hideMark/>
          </w:tcPr>
          <w:p w14:paraId="23248182" w14:textId="77777777" w:rsidR="008023F6" w:rsidRPr="008023F6" w:rsidRDefault="008023F6" w:rsidP="008023F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p>
        </w:tc>
        <w:tc>
          <w:tcPr>
            <w:cnfStyle w:val="000010000000" w:firstRow="0" w:lastRow="0" w:firstColumn="0" w:lastColumn="0" w:oddVBand="1" w:evenVBand="0" w:oddHBand="0" w:evenHBand="0" w:firstRowFirstColumn="0" w:firstRowLastColumn="0" w:lastRowFirstColumn="0" w:lastRowLastColumn="0"/>
            <w:tcW w:w="709" w:type="dxa"/>
            <w:hideMark/>
          </w:tcPr>
          <w:p w14:paraId="4A8926AD" w14:textId="77777777" w:rsidR="008023F6" w:rsidRPr="008023F6" w:rsidRDefault="008023F6" w:rsidP="008023F6">
            <w:pPr>
              <w:rPr>
                <w:rFonts w:ascii="Arial" w:eastAsia="Times New Roman" w:hAnsi="Arial" w:cs="Arial"/>
                <w:color w:val="000000"/>
                <w:sz w:val="18"/>
                <w:szCs w:val="18"/>
              </w:rPr>
            </w:pPr>
            <w:r w:rsidRPr="008023F6">
              <w:rPr>
                <w:rFonts w:ascii="Arial" w:eastAsia="Times New Roman" w:hAnsi="Arial" w:cs="Arial"/>
                <w:color w:val="000000"/>
                <w:sz w:val="18"/>
                <w:szCs w:val="18"/>
              </w:rPr>
              <w:t>95%</w:t>
            </w:r>
          </w:p>
        </w:tc>
        <w:tc>
          <w:tcPr>
            <w:tcW w:w="677" w:type="dxa"/>
            <w:hideMark/>
          </w:tcPr>
          <w:p w14:paraId="0A9D9B82" w14:textId="77777777" w:rsidR="008023F6" w:rsidRPr="008023F6" w:rsidRDefault="008023F6" w:rsidP="008023F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023F6">
              <w:rPr>
                <w:rFonts w:ascii="Arial" w:eastAsia="Times New Roman" w:hAnsi="Arial" w:cs="Arial"/>
                <w:color w:val="000000"/>
                <w:sz w:val="18"/>
                <w:szCs w:val="18"/>
              </w:rPr>
              <w:t>1 x 10-5</w:t>
            </w:r>
          </w:p>
        </w:tc>
        <w:tc>
          <w:tcPr>
            <w:cnfStyle w:val="000010000000" w:firstRow="0" w:lastRow="0" w:firstColumn="0" w:lastColumn="0" w:oddVBand="1" w:evenVBand="0" w:oddHBand="0" w:evenHBand="0" w:firstRowFirstColumn="0" w:firstRowLastColumn="0" w:lastRowFirstColumn="0" w:lastRowLastColumn="0"/>
            <w:tcW w:w="1307" w:type="dxa"/>
            <w:hideMark/>
          </w:tcPr>
          <w:p w14:paraId="5B6389D7" w14:textId="77777777" w:rsidR="008023F6" w:rsidRPr="008023F6" w:rsidRDefault="008023F6" w:rsidP="008023F6">
            <w:pPr>
              <w:rPr>
                <w:rFonts w:ascii="Arial" w:eastAsia="Times New Roman" w:hAnsi="Arial" w:cs="Arial"/>
                <w:color w:val="000000"/>
                <w:sz w:val="18"/>
                <w:szCs w:val="18"/>
              </w:rPr>
            </w:pPr>
            <w:r w:rsidRPr="008023F6">
              <w:rPr>
                <w:rFonts w:ascii="Arial" w:eastAsia="Times New Roman" w:hAnsi="Arial" w:cs="Arial"/>
                <w:color w:val="000000"/>
                <w:sz w:val="18"/>
                <w:szCs w:val="18"/>
              </w:rPr>
              <w:t>N/A</w:t>
            </w:r>
          </w:p>
        </w:tc>
        <w:tc>
          <w:tcPr>
            <w:tcW w:w="1134" w:type="dxa"/>
            <w:hideMark/>
          </w:tcPr>
          <w:p w14:paraId="14ABDF1D" w14:textId="77777777" w:rsidR="008023F6" w:rsidRPr="008023F6" w:rsidRDefault="008023F6" w:rsidP="008023F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023F6">
              <w:rPr>
                <w:rFonts w:ascii="Arial" w:eastAsia="Times New Roman" w:hAnsi="Arial" w:cs="Arial"/>
                <w:color w:val="000000"/>
                <w:sz w:val="18"/>
                <w:szCs w:val="18"/>
              </w:rPr>
              <w:t>N/A</w:t>
            </w:r>
          </w:p>
        </w:tc>
        <w:tc>
          <w:tcPr>
            <w:cnfStyle w:val="000010000000" w:firstRow="0" w:lastRow="0" w:firstColumn="0" w:lastColumn="0" w:oddVBand="1" w:evenVBand="0" w:oddHBand="0" w:evenHBand="0" w:firstRowFirstColumn="0" w:firstRowLastColumn="0" w:lastRowFirstColumn="0" w:lastRowLastColumn="0"/>
            <w:tcW w:w="1276" w:type="dxa"/>
            <w:hideMark/>
          </w:tcPr>
          <w:p w14:paraId="209B257E" w14:textId="77777777" w:rsidR="008023F6" w:rsidRPr="008023F6" w:rsidRDefault="008023F6" w:rsidP="008023F6">
            <w:pPr>
              <w:rPr>
                <w:rFonts w:ascii="Arial" w:eastAsia="Times New Roman" w:hAnsi="Arial" w:cs="Arial"/>
                <w:color w:val="000000"/>
                <w:sz w:val="18"/>
                <w:szCs w:val="18"/>
              </w:rPr>
            </w:pPr>
            <w:r w:rsidRPr="008023F6">
              <w:rPr>
                <w:rFonts w:ascii="Arial" w:eastAsia="Times New Roman" w:hAnsi="Arial" w:cs="Arial"/>
                <w:color w:val="000000"/>
                <w:sz w:val="18"/>
                <w:szCs w:val="18"/>
              </w:rPr>
              <w:t>N/A</w:t>
            </w:r>
          </w:p>
        </w:tc>
        <w:tc>
          <w:tcPr>
            <w:tcW w:w="992" w:type="dxa"/>
            <w:hideMark/>
          </w:tcPr>
          <w:p w14:paraId="7AFA10F6" w14:textId="77777777" w:rsidR="008023F6" w:rsidRPr="008023F6" w:rsidRDefault="008023F6" w:rsidP="008023F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023F6">
              <w:rPr>
                <w:rFonts w:ascii="Arial" w:eastAsia="Times New Roman" w:hAnsi="Arial" w:cs="Arial"/>
                <w:color w:val="000000"/>
                <w:sz w:val="18"/>
                <w:szCs w:val="18"/>
              </w:rPr>
              <w:t>PLINK, R</w:t>
            </w:r>
          </w:p>
        </w:tc>
        <w:tc>
          <w:tcPr>
            <w:cnfStyle w:val="000010000000" w:firstRow="0" w:lastRow="0" w:firstColumn="0" w:lastColumn="0" w:oddVBand="1" w:evenVBand="0" w:oddHBand="0" w:evenHBand="0" w:firstRowFirstColumn="0" w:firstRowLastColumn="0" w:lastRowFirstColumn="0" w:lastRowLastColumn="0"/>
            <w:tcW w:w="1559" w:type="dxa"/>
            <w:hideMark/>
          </w:tcPr>
          <w:p w14:paraId="6669A46D" w14:textId="77777777" w:rsidR="008023F6" w:rsidRPr="008023F6" w:rsidRDefault="008023F6" w:rsidP="008023F6">
            <w:pPr>
              <w:rPr>
                <w:rFonts w:ascii="Arial" w:eastAsia="Times New Roman" w:hAnsi="Arial" w:cs="Arial"/>
                <w:color w:val="000000"/>
                <w:sz w:val="18"/>
                <w:szCs w:val="18"/>
              </w:rPr>
            </w:pPr>
            <w:r w:rsidRPr="008023F6">
              <w:rPr>
                <w:rFonts w:ascii="Arial" w:eastAsia="Times New Roman" w:hAnsi="Arial" w:cs="Arial"/>
                <w:color w:val="000000"/>
                <w:sz w:val="18"/>
                <w:szCs w:val="18"/>
              </w:rPr>
              <w:t>NA</w:t>
            </w:r>
          </w:p>
        </w:tc>
        <w:tc>
          <w:tcPr>
            <w:tcW w:w="1134" w:type="dxa"/>
            <w:hideMark/>
          </w:tcPr>
          <w:p w14:paraId="7DD5DB8F" w14:textId="77777777" w:rsidR="008023F6" w:rsidRPr="008023F6" w:rsidRDefault="008023F6" w:rsidP="008023F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023F6">
              <w:rPr>
                <w:rFonts w:ascii="Arial" w:eastAsia="Times New Roman" w:hAnsi="Arial" w:cs="Arial"/>
                <w:color w:val="000000"/>
                <w:sz w:val="18"/>
                <w:szCs w:val="18"/>
              </w:rPr>
              <w:t>PLINK</w:t>
            </w:r>
          </w:p>
        </w:tc>
      </w:tr>
      <w:tr w:rsidR="00FD2D3D" w:rsidRPr="008023F6" w14:paraId="7997E072" w14:textId="77777777" w:rsidTr="00FD2D3D">
        <w:trPr>
          <w:trHeight w:val="220"/>
        </w:trPr>
        <w:tc>
          <w:tcPr>
            <w:cnfStyle w:val="001000000000" w:firstRow="0" w:lastRow="0" w:firstColumn="1" w:lastColumn="0" w:oddVBand="0" w:evenVBand="0" w:oddHBand="0" w:evenHBand="0" w:firstRowFirstColumn="0" w:firstRowLastColumn="0" w:lastRowFirstColumn="0" w:lastRowLastColumn="0"/>
            <w:tcW w:w="1134" w:type="dxa"/>
            <w:hideMark/>
          </w:tcPr>
          <w:p w14:paraId="2915E09B" w14:textId="77777777" w:rsidR="008023F6" w:rsidRPr="008023F6" w:rsidRDefault="008023F6" w:rsidP="008023F6">
            <w:pPr>
              <w:rPr>
                <w:rFonts w:ascii="Arial" w:eastAsia="Times New Roman" w:hAnsi="Arial" w:cs="Arial"/>
                <w:color w:val="000000"/>
                <w:sz w:val="18"/>
                <w:szCs w:val="18"/>
              </w:rPr>
            </w:pPr>
            <w:r w:rsidRPr="008023F6">
              <w:rPr>
                <w:rFonts w:ascii="Arial" w:eastAsia="Times New Roman" w:hAnsi="Arial" w:cs="Arial"/>
                <w:color w:val="000000"/>
                <w:sz w:val="18"/>
                <w:szCs w:val="18"/>
              </w:rPr>
              <w:t>JHS</w:t>
            </w:r>
          </w:p>
        </w:tc>
        <w:tc>
          <w:tcPr>
            <w:cnfStyle w:val="000010000000" w:firstRow="0" w:lastRow="0" w:firstColumn="0" w:lastColumn="0" w:oddVBand="1" w:evenVBand="0" w:oddHBand="0" w:evenHBand="0" w:firstRowFirstColumn="0" w:firstRowLastColumn="0" w:lastRowFirstColumn="0" w:lastRowLastColumn="0"/>
            <w:tcW w:w="1560" w:type="dxa"/>
            <w:hideMark/>
          </w:tcPr>
          <w:p w14:paraId="47566E14" w14:textId="77777777" w:rsidR="008023F6" w:rsidRPr="008023F6" w:rsidRDefault="008023F6" w:rsidP="008023F6">
            <w:pPr>
              <w:rPr>
                <w:rFonts w:ascii="Arial" w:eastAsia="Times New Roman" w:hAnsi="Arial" w:cs="Arial"/>
                <w:color w:val="000000"/>
                <w:sz w:val="18"/>
                <w:szCs w:val="18"/>
              </w:rPr>
            </w:pPr>
            <w:r w:rsidRPr="008023F6">
              <w:rPr>
                <w:rFonts w:ascii="Arial" w:eastAsia="Times New Roman" w:hAnsi="Arial" w:cs="Arial"/>
                <w:color w:val="000000"/>
                <w:sz w:val="18"/>
                <w:szCs w:val="18"/>
              </w:rPr>
              <w:t>Illumina HumanExome BeadChip array</w:t>
            </w:r>
          </w:p>
        </w:tc>
        <w:tc>
          <w:tcPr>
            <w:tcW w:w="850" w:type="dxa"/>
            <w:hideMark/>
          </w:tcPr>
          <w:p w14:paraId="59C9D1F3" w14:textId="77777777" w:rsidR="008023F6" w:rsidRPr="008023F6" w:rsidRDefault="008023F6" w:rsidP="008023F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023F6">
              <w:rPr>
                <w:rFonts w:ascii="Arial" w:eastAsia="Times New Roman" w:hAnsi="Arial" w:cs="Arial"/>
                <w:color w:val="000000"/>
                <w:sz w:val="18"/>
                <w:szCs w:val="18"/>
              </w:rPr>
              <w:t>2986</w:t>
            </w:r>
          </w:p>
        </w:tc>
        <w:tc>
          <w:tcPr>
            <w:cnfStyle w:val="000010000000" w:firstRow="0" w:lastRow="0" w:firstColumn="0" w:lastColumn="0" w:oddVBand="1" w:evenVBand="0" w:oddHBand="0" w:evenHBand="0" w:firstRowFirstColumn="0" w:firstRowLastColumn="0" w:lastRowFirstColumn="0" w:lastRowLastColumn="0"/>
            <w:tcW w:w="709" w:type="dxa"/>
            <w:hideMark/>
          </w:tcPr>
          <w:p w14:paraId="2E884B91" w14:textId="77777777" w:rsidR="008023F6" w:rsidRPr="008023F6" w:rsidRDefault="008023F6" w:rsidP="008023F6">
            <w:pPr>
              <w:rPr>
                <w:rFonts w:ascii="Arial" w:eastAsia="Times New Roman" w:hAnsi="Arial" w:cs="Arial"/>
                <w:color w:val="000000"/>
                <w:sz w:val="18"/>
                <w:szCs w:val="18"/>
              </w:rPr>
            </w:pPr>
            <w:r w:rsidRPr="008023F6">
              <w:rPr>
                <w:rFonts w:ascii="Arial" w:eastAsia="Times New Roman" w:hAnsi="Arial" w:cs="Arial"/>
                <w:color w:val="000000"/>
                <w:sz w:val="18"/>
                <w:szCs w:val="18"/>
              </w:rPr>
              <w:t>95%</w:t>
            </w:r>
          </w:p>
        </w:tc>
        <w:tc>
          <w:tcPr>
            <w:tcW w:w="1843" w:type="dxa"/>
            <w:hideMark/>
          </w:tcPr>
          <w:p w14:paraId="3DC7CFEB" w14:textId="6D887ED0" w:rsidR="008023F6" w:rsidRPr="008023F6" w:rsidRDefault="008023F6" w:rsidP="008023F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023F6">
              <w:rPr>
                <w:rFonts w:ascii="Arial" w:eastAsia="Times New Roman" w:hAnsi="Arial" w:cs="Arial"/>
                <w:color w:val="000000"/>
                <w:sz w:val="18"/>
                <w:szCs w:val="18"/>
              </w:rPr>
              <w:t>Ethnic outliers; individuals with high inbreeding coefficient defined as F &gt;0.2 or &lt; -0.2; Sex mismatch; duplicated indivi</w:t>
            </w:r>
            <w:r w:rsidR="00FD2D3D">
              <w:rPr>
                <w:rFonts w:ascii="Arial" w:eastAsia="Times New Roman" w:hAnsi="Arial" w:cs="Arial"/>
                <w:color w:val="000000"/>
                <w:sz w:val="18"/>
                <w:szCs w:val="18"/>
              </w:rPr>
              <w:t>-</w:t>
            </w:r>
            <w:r w:rsidRPr="008023F6">
              <w:rPr>
                <w:rFonts w:ascii="Arial" w:eastAsia="Times New Roman" w:hAnsi="Arial" w:cs="Arial"/>
                <w:color w:val="000000"/>
                <w:sz w:val="18"/>
                <w:szCs w:val="18"/>
              </w:rPr>
              <w:t>duals identified as IBD sharing π hat &gt;0.9; individuals overlapped with ARIC cohort; poor concordance; indi</w:t>
            </w:r>
            <w:r w:rsidR="00FD2D3D">
              <w:rPr>
                <w:rFonts w:ascii="Arial" w:eastAsia="Times New Roman" w:hAnsi="Arial" w:cs="Arial"/>
                <w:color w:val="000000"/>
                <w:sz w:val="18"/>
                <w:szCs w:val="18"/>
              </w:rPr>
              <w:t>-</w:t>
            </w:r>
            <w:r w:rsidRPr="008023F6">
              <w:rPr>
                <w:rFonts w:ascii="Arial" w:eastAsia="Times New Roman" w:hAnsi="Arial" w:cs="Arial"/>
                <w:color w:val="000000"/>
                <w:sz w:val="18"/>
                <w:szCs w:val="18"/>
              </w:rPr>
              <w:t>vidual with missing genotype &gt; 5%</w:t>
            </w:r>
          </w:p>
        </w:tc>
        <w:tc>
          <w:tcPr>
            <w:cnfStyle w:val="000010000000" w:firstRow="0" w:lastRow="0" w:firstColumn="0" w:lastColumn="0" w:oddVBand="1" w:evenVBand="0" w:oddHBand="0" w:evenHBand="0" w:firstRowFirstColumn="0" w:firstRowLastColumn="0" w:lastRowFirstColumn="0" w:lastRowLastColumn="0"/>
            <w:tcW w:w="992" w:type="dxa"/>
            <w:hideMark/>
          </w:tcPr>
          <w:p w14:paraId="358046D5" w14:textId="77777777" w:rsidR="008023F6" w:rsidRPr="008023F6" w:rsidRDefault="008023F6" w:rsidP="008023F6">
            <w:pPr>
              <w:rPr>
                <w:rFonts w:ascii="Arial" w:eastAsia="Times New Roman" w:hAnsi="Arial" w:cs="Arial"/>
                <w:color w:val="000000"/>
                <w:sz w:val="18"/>
                <w:szCs w:val="18"/>
              </w:rPr>
            </w:pPr>
            <w:r w:rsidRPr="008023F6">
              <w:rPr>
                <w:rFonts w:ascii="Arial" w:eastAsia="Times New Roman" w:hAnsi="Arial" w:cs="Arial"/>
                <w:color w:val="000000"/>
                <w:sz w:val="18"/>
                <w:szCs w:val="18"/>
              </w:rPr>
              <w:t>2125</w:t>
            </w:r>
          </w:p>
        </w:tc>
        <w:tc>
          <w:tcPr>
            <w:tcW w:w="709" w:type="dxa"/>
            <w:hideMark/>
          </w:tcPr>
          <w:p w14:paraId="152A38C4" w14:textId="77777777" w:rsidR="008023F6" w:rsidRPr="008023F6" w:rsidRDefault="008023F6" w:rsidP="008023F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023F6">
              <w:rPr>
                <w:rFonts w:ascii="Arial" w:eastAsia="Times New Roman" w:hAnsi="Arial" w:cs="Arial"/>
                <w:color w:val="000000"/>
                <w:sz w:val="18"/>
                <w:szCs w:val="18"/>
              </w:rPr>
              <w:t>N/A</w:t>
            </w:r>
          </w:p>
        </w:tc>
        <w:tc>
          <w:tcPr>
            <w:cnfStyle w:val="000010000000" w:firstRow="0" w:lastRow="0" w:firstColumn="0" w:lastColumn="0" w:oddVBand="1" w:evenVBand="0" w:oddHBand="0" w:evenHBand="0" w:firstRowFirstColumn="0" w:firstRowLastColumn="0" w:lastRowFirstColumn="0" w:lastRowLastColumn="0"/>
            <w:tcW w:w="709" w:type="dxa"/>
            <w:hideMark/>
          </w:tcPr>
          <w:p w14:paraId="0FD07373" w14:textId="77777777" w:rsidR="008023F6" w:rsidRPr="008023F6" w:rsidRDefault="008023F6" w:rsidP="008023F6">
            <w:pPr>
              <w:rPr>
                <w:rFonts w:ascii="Arial" w:eastAsia="Times New Roman" w:hAnsi="Arial" w:cs="Arial"/>
                <w:color w:val="000000"/>
                <w:sz w:val="18"/>
                <w:szCs w:val="18"/>
              </w:rPr>
            </w:pPr>
            <w:r w:rsidRPr="008023F6">
              <w:rPr>
                <w:rFonts w:ascii="Arial" w:eastAsia="Times New Roman" w:hAnsi="Arial" w:cs="Arial"/>
                <w:color w:val="000000"/>
                <w:sz w:val="18"/>
                <w:szCs w:val="18"/>
              </w:rPr>
              <w:t>95%</w:t>
            </w:r>
          </w:p>
        </w:tc>
        <w:tc>
          <w:tcPr>
            <w:tcW w:w="677" w:type="dxa"/>
            <w:hideMark/>
          </w:tcPr>
          <w:p w14:paraId="4AE9B7C0" w14:textId="77777777" w:rsidR="008023F6" w:rsidRPr="008023F6" w:rsidRDefault="008023F6" w:rsidP="008023F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023F6">
              <w:rPr>
                <w:rFonts w:ascii="Arial" w:eastAsia="Times New Roman" w:hAnsi="Arial" w:cs="Arial"/>
                <w:color w:val="000000"/>
                <w:sz w:val="18"/>
                <w:szCs w:val="18"/>
              </w:rPr>
              <w:t>1 x 10-6</w:t>
            </w:r>
          </w:p>
        </w:tc>
        <w:tc>
          <w:tcPr>
            <w:cnfStyle w:val="000010000000" w:firstRow="0" w:lastRow="0" w:firstColumn="0" w:lastColumn="0" w:oddVBand="1" w:evenVBand="0" w:oddHBand="0" w:evenHBand="0" w:firstRowFirstColumn="0" w:firstRowLastColumn="0" w:lastRowFirstColumn="0" w:lastRowLastColumn="0"/>
            <w:tcW w:w="1307" w:type="dxa"/>
            <w:hideMark/>
          </w:tcPr>
          <w:p w14:paraId="033B2AB4" w14:textId="77777777" w:rsidR="008023F6" w:rsidRPr="008023F6" w:rsidRDefault="008023F6" w:rsidP="008023F6">
            <w:pPr>
              <w:rPr>
                <w:rFonts w:ascii="Arial" w:eastAsia="Times New Roman" w:hAnsi="Arial" w:cs="Arial"/>
                <w:color w:val="000000"/>
                <w:sz w:val="18"/>
                <w:szCs w:val="18"/>
              </w:rPr>
            </w:pPr>
            <w:r w:rsidRPr="008023F6">
              <w:rPr>
                <w:rFonts w:ascii="Arial" w:eastAsia="Times New Roman" w:hAnsi="Arial" w:cs="Arial"/>
                <w:color w:val="000000"/>
                <w:sz w:val="18"/>
                <w:szCs w:val="18"/>
              </w:rPr>
              <w:t>N/A</w:t>
            </w:r>
          </w:p>
        </w:tc>
        <w:tc>
          <w:tcPr>
            <w:tcW w:w="1134" w:type="dxa"/>
            <w:hideMark/>
          </w:tcPr>
          <w:p w14:paraId="0FE1E8BA" w14:textId="77777777" w:rsidR="008023F6" w:rsidRPr="008023F6" w:rsidRDefault="008023F6" w:rsidP="008023F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023F6">
              <w:rPr>
                <w:rFonts w:ascii="Arial" w:eastAsia="Times New Roman" w:hAnsi="Arial" w:cs="Arial"/>
                <w:color w:val="000000"/>
                <w:sz w:val="18"/>
                <w:szCs w:val="18"/>
              </w:rPr>
              <w:t>N/A</w:t>
            </w:r>
          </w:p>
        </w:tc>
        <w:tc>
          <w:tcPr>
            <w:cnfStyle w:val="000010000000" w:firstRow="0" w:lastRow="0" w:firstColumn="0" w:lastColumn="0" w:oddVBand="1" w:evenVBand="0" w:oddHBand="0" w:evenHBand="0" w:firstRowFirstColumn="0" w:firstRowLastColumn="0" w:lastRowFirstColumn="0" w:lastRowLastColumn="0"/>
            <w:tcW w:w="1276" w:type="dxa"/>
            <w:hideMark/>
          </w:tcPr>
          <w:p w14:paraId="68A9D6ED" w14:textId="77777777" w:rsidR="008023F6" w:rsidRPr="008023F6" w:rsidRDefault="008023F6" w:rsidP="008023F6">
            <w:pPr>
              <w:rPr>
                <w:rFonts w:ascii="Arial" w:eastAsia="Times New Roman" w:hAnsi="Arial" w:cs="Arial"/>
                <w:color w:val="000000"/>
                <w:sz w:val="18"/>
                <w:szCs w:val="18"/>
              </w:rPr>
            </w:pPr>
            <w:r w:rsidRPr="008023F6">
              <w:rPr>
                <w:rFonts w:ascii="Arial" w:eastAsia="Times New Roman" w:hAnsi="Arial" w:cs="Arial"/>
                <w:color w:val="000000"/>
                <w:sz w:val="18"/>
                <w:szCs w:val="18"/>
              </w:rPr>
              <w:t>1000G phase 1 v3</w:t>
            </w:r>
          </w:p>
        </w:tc>
        <w:tc>
          <w:tcPr>
            <w:tcW w:w="992" w:type="dxa"/>
            <w:hideMark/>
          </w:tcPr>
          <w:p w14:paraId="56A72B25" w14:textId="77777777" w:rsidR="008023F6" w:rsidRPr="008023F6" w:rsidRDefault="008023F6" w:rsidP="008023F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023F6">
              <w:rPr>
                <w:rFonts w:ascii="Arial" w:eastAsia="Times New Roman" w:hAnsi="Arial" w:cs="Arial"/>
                <w:color w:val="000000"/>
                <w:sz w:val="18"/>
                <w:szCs w:val="18"/>
              </w:rPr>
              <w:t>R, PLINK and EIGENSOFT</w:t>
            </w:r>
          </w:p>
        </w:tc>
        <w:tc>
          <w:tcPr>
            <w:cnfStyle w:val="000010000000" w:firstRow="0" w:lastRow="0" w:firstColumn="0" w:lastColumn="0" w:oddVBand="1" w:evenVBand="0" w:oddHBand="0" w:evenHBand="0" w:firstRowFirstColumn="0" w:firstRowLastColumn="0" w:lastRowFirstColumn="0" w:lastRowLastColumn="0"/>
            <w:tcW w:w="1559" w:type="dxa"/>
            <w:hideMark/>
          </w:tcPr>
          <w:p w14:paraId="662F1D9B" w14:textId="77777777" w:rsidR="008023F6" w:rsidRPr="008023F6" w:rsidRDefault="008023F6" w:rsidP="008023F6">
            <w:pPr>
              <w:rPr>
                <w:rFonts w:ascii="Arial" w:eastAsia="Times New Roman" w:hAnsi="Arial" w:cs="Arial"/>
                <w:color w:val="000000"/>
                <w:sz w:val="18"/>
                <w:szCs w:val="18"/>
              </w:rPr>
            </w:pPr>
            <w:r w:rsidRPr="008023F6">
              <w:rPr>
                <w:rFonts w:ascii="Arial" w:eastAsia="Times New Roman" w:hAnsi="Arial" w:cs="Arial"/>
                <w:color w:val="000000"/>
                <w:sz w:val="18"/>
                <w:szCs w:val="18"/>
              </w:rPr>
              <w:t>MaCH</w:t>
            </w:r>
          </w:p>
        </w:tc>
        <w:tc>
          <w:tcPr>
            <w:tcW w:w="1134" w:type="dxa"/>
            <w:hideMark/>
          </w:tcPr>
          <w:p w14:paraId="388FA41E" w14:textId="77777777" w:rsidR="008023F6" w:rsidRPr="008023F6" w:rsidRDefault="008023F6" w:rsidP="008023F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023F6">
              <w:rPr>
                <w:rFonts w:ascii="Arial" w:eastAsia="Times New Roman" w:hAnsi="Arial" w:cs="Arial"/>
                <w:color w:val="000000"/>
                <w:sz w:val="18"/>
                <w:szCs w:val="18"/>
              </w:rPr>
              <w:t xml:space="preserve">Linear mixed-effect model using the lmekin function of the R package kinship. </w:t>
            </w:r>
          </w:p>
        </w:tc>
      </w:tr>
      <w:tr w:rsidR="00FD2D3D" w:rsidRPr="008023F6" w14:paraId="3F0EE8E1" w14:textId="77777777" w:rsidTr="00FD2D3D">
        <w:trPr>
          <w:cnfStyle w:val="000000100000" w:firstRow="0" w:lastRow="0" w:firstColumn="0" w:lastColumn="0" w:oddVBand="0" w:evenVBand="0" w:oddHBand="1" w:evenHBand="0"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1134" w:type="dxa"/>
            <w:hideMark/>
          </w:tcPr>
          <w:p w14:paraId="528A758A" w14:textId="77777777" w:rsidR="008023F6" w:rsidRPr="008023F6" w:rsidRDefault="008023F6" w:rsidP="008023F6">
            <w:pPr>
              <w:rPr>
                <w:rFonts w:ascii="Arial" w:eastAsia="Times New Roman" w:hAnsi="Arial" w:cs="Arial"/>
                <w:color w:val="000000"/>
                <w:sz w:val="18"/>
                <w:szCs w:val="18"/>
              </w:rPr>
            </w:pPr>
            <w:r w:rsidRPr="008023F6">
              <w:rPr>
                <w:rFonts w:ascii="Arial" w:eastAsia="Times New Roman" w:hAnsi="Arial" w:cs="Arial"/>
                <w:color w:val="000000"/>
                <w:sz w:val="18"/>
                <w:szCs w:val="18"/>
              </w:rPr>
              <w:t>KORA F3</w:t>
            </w:r>
          </w:p>
        </w:tc>
        <w:tc>
          <w:tcPr>
            <w:cnfStyle w:val="000010000000" w:firstRow="0" w:lastRow="0" w:firstColumn="0" w:lastColumn="0" w:oddVBand="1" w:evenVBand="0" w:oddHBand="0" w:evenHBand="0" w:firstRowFirstColumn="0" w:firstRowLastColumn="0" w:lastRowFirstColumn="0" w:lastRowLastColumn="0"/>
            <w:tcW w:w="1560" w:type="dxa"/>
            <w:noWrap/>
            <w:hideMark/>
          </w:tcPr>
          <w:p w14:paraId="24CC205A" w14:textId="77777777" w:rsidR="008023F6" w:rsidRPr="008023F6" w:rsidRDefault="008023F6" w:rsidP="008023F6">
            <w:pPr>
              <w:rPr>
                <w:rFonts w:ascii="Arial" w:eastAsia="Times New Roman" w:hAnsi="Arial" w:cs="Arial"/>
                <w:color w:val="000000"/>
                <w:sz w:val="18"/>
                <w:szCs w:val="18"/>
              </w:rPr>
            </w:pPr>
            <w:r w:rsidRPr="008023F6">
              <w:rPr>
                <w:rFonts w:ascii="Arial" w:eastAsia="Times New Roman" w:hAnsi="Arial" w:cs="Arial"/>
                <w:color w:val="000000"/>
                <w:sz w:val="18"/>
                <w:szCs w:val="18"/>
              </w:rPr>
              <w:t>Illumina Omni 2.5 + Illumina Omni Express</w:t>
            </w:r>
          </w:p>
        </w:tc>
        <w:tc>
          <w:tcPr>
            <w:tcW w:w="850" w:type="dxa"/>
            <w:noWrap/>
            <w:hideMark/>
          </w:tcPr>
          <w:p w14:paraId="4601E1C7" w14:textId="77777777" w:rsidR="008023F6" w:rsidRPr="008023F6" w:rsidRDefault="008023F6" w:rsidP="008023F6">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023F6">
              <w:rPr>
                <w:rFonts w:ascii="Arial" w:eastAsia="Times New Roman" w:hAnsi="Arial" w:cs="Arial"/>
                <w:color w:val="000000"/>
                <w:sz w:val="18"/>
                <w:szCs w:val="18"/>
              </w:rPr>
              <w:t>4086</w:t>
            </w:r>
          </w:p>
        </w:tc>
        <w:tc>
          <w:tcPr>
            <w:cnfStyle w:val="000010000000" w:firstRow="0" w:lastRow="0" w:firstColumn="0" w:lastColumn="0" w:oddVBand="1" w:evenVBand="0" w:oddHBand="0" w:evenHBand="0" w:firstRowFirstColumn="0" w:firstRowLastColumn="0" w:lastRowFirstColumn="0" w:lastRowLastColumn="0"/>
            <w:tcW w:w="709" w:type="dxa"/>
            <w:noWrap/>
            <w:hideMark/>
          </w:tcPr>
          <w:p w14:paraId="513F7B44" w14:textId="77777777" w:rsidR="008023F6" w:rsidRPr="008023F6" w:rsidRDefault="008023F6" w:rsidP="008023F6">
            <w:pPr>
              <w:jc w:val="right"/>
              <w:rPr>
                <w:rFonts w:ascii="Arial" w:eastAsia="Times New Roman" w:hAnsi="Arial" w:cs="Arial"/>
                <w:color w:val="000000"/>
                <w:sz w:val="18"/>
                <w:szCs w:val="18"/>
              </w:rPr>
            </w:pPr>
            <w:r w:rsidRPr="008023F6">
              <w:rPr>
                <w:rFonts w:ascii="Arial" w:eastAsia="Times New Roman" w:hAnsi="Arial" w:cs="Arial"/>
                <w:color w:val="000000"/>
                <w:sz w:val="18"/>
                <w:szCs w:val="18"/>
              </w:rPr>
              <w:t>97%</w:t>
            </w:r>
          </w:p>
        </w:tc>
        <w:tc>
          <w:tcPr>
            <w:tcW w:w="1843" w:type="dxa"/>
            <w:vMerge w:val="restart"/>
            <w:noWrap/>
            <w:hideMark/>
          </w:tcPr>
          <w:p w14:paraId="0B68AFBB" w14:textId="77777777" w:rsidR="008023F6" w:rsidRPr="008023F6" w:rsidRDefault="008023F6" w:rsidP="008023F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023F6">
              <w:rPr>
                <w:rFonts w:ascii="Arial" w:eastAsia="Times New Roman" w:hAnsi="Arial" w:cs="Arial"/>
                <w:color w:val="000000"/>
                <w:sz w:val="18"/>
                <w:szCs w:val="18"/>
              </w:rPr>
              <w:t>excess heterozygosity, population outlier, sex check, phenotype availability</w:t>
            </w:r>
          </w:p>
        </w:tc>
        <w:tc>
          <w:tcPr>
            <w:cnfStyle w:val="000010000000" w:firstRow="0" w:lastRow="0" w:firstColumn="0" w:lastColumn="0" w:oddVBand="1" w:evenVBand="0" w:oddHBand="0" w:evenHBand="0" w:firstRowFirstColumn="0" w:firstRowLastColumn="0" w:lastRowFirstColumn="0" w:lastRowLastColumn="0"/>
            <w:tcW w:w="992" w:type="dxa"/>
            <w:noWrap/>
            <w:hideMark/>
          </w:tcPr>
          <w:p w14:paraId="4A2A4C1C" w14:textId="77777777" w:rsidR="008023F6" w:rsidRPr="008023F6" w:rsidRDefault="008023F6" w:rsidP="008023F6">
            <w:pPr>
              <w:jc w:val="right"/>
              <w:rPr>
                <w:rFonts w:ascii="Arial" w:eastAsia="Times New Roman" w:hAnsi="Arial" w:cs="Arial"/>
                <w:color w:val="000000"/>
                <w:sz w:val="18"/>
                <w:szCs w:val="18"/>
              </w:rPr>
            </w:pPr>
            <w:r w:rsidRPr="008023F6">
              <w:rPr>
                <w:rFonts w:ascii="Arial" w:eastAsia="Times New Roman" w:hAnsi="Arial" w:cs="Arial"/>
                <w:color w:val="000000"/>
                <w:sz w:val="18"/>
                <w:szCs w:val="18"/>
              </w:rPr>
              <w:t>2709</w:t>
            </w:r>
          </w:p>
        </w:tc>
        <w:tc>
          <w:tcPr>
            <w:tcW w:w="709" w:type="dxa"/>
            <w:noWrap/>
            <w:hideMark/>
          </w:tcPr>
          <w:p w14:paraId="53B6AA55" w14:textId="77777777" w:rsidR="008023F6" w:rsidRPr="008023F6" w:rsidRDefault="008023F6" w:rsidP="008023F6">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023F6">
              <w:rPr>
                <w:rFonts w:ascii="Arial" w:eastAsia="Times New Roman" w:hAnsi="Arial" w:cs="Arial"/>
                <w:color w:val="000000"/>
                <w:sz w:val="18"/>
                <w:szCs w:val="18"/>
              </w:rPr>
              <w:t>0.01</w:t>
            </w:r>
          </w:p>
        </w:tc>
        <w:tc>
          <w:tcPr>
            <w:cnfStyle w:val="000010000000" w:firstRow="0" w:lastRow="0" w:firstColumn="0" w:lastColumn="0" w:oddVBand="1" w:evenVBand="0" w:oddHBand="0" w:evenHBand="0" w:firstRowFirstColumn="0" w:firstRowLastColumn="0" w:lastRowFirstColumn="0" w:lastRowLastColumn="0"/>
            <w:tcW w:w="709" w:type="dxa"/>
            <w:noWrap/>
            <w:hideMark/>
          </w:tcPr>
          <w:p w14:paraId="21B168C1" w14:textId="77777777" w:rsidR="008023F6" w:rsidRPr="008023F6" w:rsidRDefault="008023F6" w:rsidP="008023F6">
            <w:pPr>
              <w:jc w:val="right"/>
              <w:rPr>
                <w:rFonts w:ascii="Arial" w:eastAsia="Times New Roman" w:hAnsi="Arial" w:cs="Arial"/>
                <w:color w:val="000000"/>
                <w:sz w:val="18"/>
                <w:szCs w:val="18"/>
              </w:rPr>
            </w:pPr>
            <w:r w:rsidRPr="008023F6">
              <w:rPr>
                <w:rFonts w:ascii="Arial" w:eastAsia="Times New Roman" w:hAnsi="Arial" w:cs="Arial"/>
                <w:color w:val="000000"/>
                <w:sz w:val="18"/>
                <w:szCs w:val="18"/>
              </w:rPr>
              <w:t>98%</w:t>
            </w:r>
          </w:p>
        </w:tc>
        <w:tc>
          <w:tcPr>
            <w:tcW w:w="677" w:type="dxa"/>
            <w:hideMark/>
          </w:tcPr>
          <w:p w14:paraId="2E0C80D7" w14:textId="77777777" w:rsidR="008023F6" w:rsidRPr="008023F6" w:rsidRDefault="008023F6" w:rsidP="008023F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023F6">
              <w:rPr>
                <w:rFonts w:ascii="Arial" w:eastAsia="Times New Roman" w:hAnsi="Arial" w:cs="Arial"/>
                <w:color w:val="000000"/>
                <w:sz w:val="18"/>
                <w:szCs w:val="18"/>
              </w:rPr>
              <w:t>5 x 10-6</w:t>
            </w:r>
          </w:p>
        </w:tc>
        <w:tc>
          <w:tcPr>
            <w:cnfStyle w:val="000010000000" w:firstRow="0" w:lastRow="0" w:firstColumn="0" w:lastColumn="0" w:oddVBand="1" w:evenVBand="0" w:oddHBand="0" w:evenHBand="0" w:firstRowFirstColumn="0" w:firstRowLastColumn="0" w:lastRowFirstColumn="0" w:lastRowLastColumn="0"/>
            <w:tcW w:w="1307" w:type="dxa"/>
            <w:vMerge w:val="restart"/>
            <w:noWrap/>
            <w:hideMark/>
          </w:tcPr>
          <w:p w14:paraId="30B791F2" w14:textId="77777777" w:rsidR="008023F6" w:rsidRPr="008023F6" w:rsidRDefault="008023F6" w:rsidP="008023F6">
            <w:pPr>
              <w:rPr>
                <w:rFonts w:ascii="Arial" w:eastAsia="Times New Roman" w:hAnsi="Arial" w:cs="Arial"/>
                <w:color w:val="000000"/>
                <w:sz w:val="18"/>
                <w:szCs w:val="18"/>
              </w:rPr>
            </w:pPr>
            <w:r w:rsidRPr="008023F6">
              <w:rPr>
                <w:rFonts w:ascii="Arial" w:eastAsia="Times New Roman" w:hAnsi="Arial" w:cs="Arial"/>
                <w:color w:val="000000"/>
                <w:sz w:val="18"/>
                <w:szCs w:val="18"/>
              </w:rPr>
              <w:t>availability in good quality on both chips</w:t>
            </w:r>
          </w:p>
        </w:tc>
        <w:tc>
          <w:tcPr>
            <w:tcW w:w="1134" w:type="dxa"/>
            <w:noWrap/>
            <w:hideMark/>
          </w:tcPr>
          <w:p w14:paraId="0D66C297" w14:textId="77777777" w:rsidR="008023F6" w:rsidRPr="008023F6" w:rsidRDefault="008023F6" w:rsidP="008023F6">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023F6">
              <w:rPr>
                <w:rFonts w:ascii="Arial" w:eastAsia="Times New Roman" w:hAnsi="Arial" w:cs="Arial"/>
                <w:color w:val="000000"/>
                <w:sz w:val="18"/>
                <w:szCs w:val="18"/>
              </w:rPr>
              <w:t>600,641</w:t>
            </w:r>
          </w:p>
        </w:tc>
        <w:tc>
          <w:tcPr>
            <w:cnfStyle w:val="000010000000" w:firstRow="0" w:lastRow="0" w:firstColumn="0" w:lastColumn="0" w:oddVBand="1" w:evenVBand="0" w:oddHBand="0" w:evenHBand="0" w:firstRowFirstColumn="0" w:firstRowLastColumn="0" w:lastRowFirstColumn="0" w:lastRowLastColumn="0"/>
            <w:tcW w:w="1276" w:type="dxa"/>
            <w:noWrap/>
            <w:hideMark/>
          </w:tcPr>
          <w:p w14:paraId="3A43CDE2" w14:textId="77777777" w:rsidR="008023F6" w:rsidRPr="008023F6" w:rsidRDefault="008023F6" w:rsidP="008023F6">
            <w:pPr>
              <w:rPr>
                <w:rFonts w:ascii="Arial" w:eastAsia="Times New Roman" w:hAnsi="Arial" w:cs="Arial"/>
                <w:color w:val="000000"/>
                <w:sz w:val="18"/>
                <w:szCs w:val="18"/>
              </w:rPr>
            </w:pPr>
            <w:r w:rsidRPr="008023F6">
              <w:rPr>
                <w:rFonts w:ascii="Arial" w:eastAsia="Times New Roman" w:hAnsi="Arial" w:cs="Arial"/>
                <w:color w:val="000000"/>
                <w:sz w:val="18"/>
                <w:szCs w:val="18"/>
              </w:rPr>
              <w:t>1000genomes phase 1 all</w:t>
            </w:r>
          </w:p>
        </w:tc>
        <w:tc>
          <w:tcPr>
            <w:tcW w:w="992" w:type="dxa"/>
            <w:hideMark/>
          </w:tcPr>
          <w:p w14:paraId="563E2553" w14:textId="77777777" w:rsidR="008023F6" w:rsidRPr="008023F6" w:rsidRDefault="008023F6" w:rsidP="008023F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023F6">
              <w:rPr>
                <w:rFonts w:ascii="Arial" w:eastAsia="Times New Roman" w:hAnsi="Arial" w:cs="Arial"/>
                <w:color w:val="000000"/>
                <w:sz w:val="18"/>
                <w:szCs w:val="18"/>
              </w:rPr>
              <w:t>R</w:t>
            </w:r>
          </w:p>
        </w:tc>
        <w:tc>
          <w:tcPr>
            <w:cnfStyle w:val="000010000000" w:firstRow="0" w:lastRow="0" w:firstColumn="0" w:lastColumn="0" w:oddVBand="1" w:evenVBand="0" w:oddHBand="0" w:evenHBand="0" w:firstRowFirstColumn="0" w:firstRowLastColumn="0" w:lastRowFirstColumn="0" w:lastRowLastColumn="0"/>
            <w:tcW w:w="1559" w:type="dxa"/>
            <w:noWrap/>
            <w:hideMark/>
          </w:tcPr>
          <w:p w14:paraId="292AD345" w14:textId="77777777" w:rsidR="008023F6" w:rsidRPr="008023F6" w:rsidRDefault="008023F6" w:rsidP="008023F6">
            <w:pPr>
              <w:rPr>
                <w:rFonts w:ascii="Arial" w:eastAsia="Times New Roman" w:hAnsi="Arial" w:cs="Arial"/>
                <w:color w:val="000000"/>
                <w:sz w:val="18"/>
                <w:szCs w:val="18"/>
              </w:rPr>
            </w:pPr>
            <w:r w:rsidRPr="008023F6">
              <w:rPr>
                <w:rFonts w:ascii="Arial" w:eastAsia="Times New Roman" w:hAnsi="Arial" w:cs="Arial"/>
                <w:color w:val="000000"/>
                <w:sz w:val="18"/>
                <w:szCs w:val="18"/>
              </w:rPr>
              <w:t>SHAPEIT v2 + IMPUTE v2.3.0</w:t>
            </w:r>
          </w:p>
        </w:tc>
        <w:tc>
          <w:tcPr>
            <w:tcW w:w="1134" w:type="dxa"/>
            <w:noWrap/>
            <w:hideMark/>
          </w:tcPr>
          <w:p w14:paraId="6AF7CA0B" w14:textId="77777777" w:rsidR="008023F6" w:rsidRPr="008023F6" w:rsidRDefault="008023F6" w:rsidP="008023F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023F6">
              <w:rPr>
                <w:rFonts w:ascii="Arial" w:eastAsia="Times New Roman" w:hAnsi="Arial" w:cs="Arial"/>
                <w:color w:val="000000"/>
                <w:sz w:val="18"/>
                <w:szCs w:val="18"/>
              </w:rPr>
              <w:t>R</w:t>
            </w:r>
          </w:p>
        </w:tc>
      </w:tr>
      <w:tr w:rsidR="00FD2D3D" w:rsidRPr="008023F6" w14:paraId="7F6B3978" w14:textId="77777777" w:rsidTr="00FD2D3D">
        <w:trPr>
          <w:trHeight w:val="220"/>
        </w:trPr>
        <w:tc>
          <w:tcPr>
            <w:cnfStyle w:val="001000000000" w:firstRow="0" w:lastRow="0" w:firstColumn="1" w:lastColumn="0" w:oddVBand="0" w:evenVBand="0" w:oddHBand="0" w:evenHBand="0" w:firstRowFirstColumn="0" w:firstRowLastColumn="0" w:lastRowFirstColumn="0" w:lastRowLastColumn="0"/>
            <w:tcW w:w="1134" w:type="dxa"/>
            <w:hideMark/>
          </w:tcPr>
          <w:p w14:paraId="3A08D455" w14:textId="77777777" w:rsidR="008023F6" w:rsidRPr="008023F6" w:rsidRDefault="008023F6" w:rsidP="008023F6">
            <w:pPr>
              <w:rPr>
                <w:rFonts w:ascii="Arial" w:eastAsia="Times New Roman" w:hAnsi="Arial" w:cs="Arial"/>
                <w:color w:val="000000"/>
                <w:sz w:val="18"/>
                <w:szCs w:val="18"/>
              </w:rPr>
            </w:pPr>
            <w:r w:rsidRPr="008023F6">
              <w:rPr>
                <w:rFonts w:ascii="Arial" w:eastAsia="Times New Roman" w:hAnsi="Arial" w:cs="Arial"/>
                <w:color w:val="000000"/>
                <w:sz w:val="18"/>
                <w:szCs w:val="18"/>
              </w:rPr>
              <w:t>KORA S4</w:t>
            </w:r>
          </w:p>
        </w:tc>
        <w:tc>
          <w:tcPr>
            <w:cnfStyle w:val="000010000000" w:firstRow="0" w:lastRow="0" w:firstColumn="0" w:lastColumn="0" w:oddVBand="1" w:evenVBand="0" w:oddHBand="0" w:evenHBand="0" w:firstRowFirstColumn="0" w:firstRowLastColumn="0" w:lastRowFirstColumn="0" w:lastRowLastColumn="0"/>
            <w:tcW w:w="1560" w:type="dxa"/>
            <w:noWrap/>
            <w:hideMark/>
          </w:tcPr>
          <w:p w14:paraId="7FC69D7D" w14:textId="77777777" w:rsidR="008023F6" w:rsidRPr="008023F6" w:rsidRDefault="008023F6" w:rsidP="008023F6">
            <w:pPr>
              <w:rPr>
                <w:rFonts w:ascii="Arial" w:eastAsia="Times New Roman" w:hAnsi="Arial" w:cs="Arial"/>
                <w:color w:val="000000"/>
                <w:sz w:val="18"/>
                <w:szCs w:val="18"/>
              </w:rPr>
            </w:pPr>
            <w:r w:rsidRPr="008023F6">
              <w:rPr>
                <w:rFonts w:ascii="Arial" w:eastAsia="Times New Roman" w:hAnsi="Arial" w:cs="Arial"/>
                <w:color w:val="000000"/>
                <w:sz w:val="18"/>
                <w:szCs w:val="18"/>
              </w:rPr>
              <w:t>Affymetrix Axiom</w:t>
            </w:r>
          </w:p>
        </w:tc>
        <w:tc>
          <w:tcPr>
            <w:tcW w:w="850" w:type="dxa"/>
            <w:noWrap/>
            <w:hideMark/>
          </w:tcPr>
          <w:p w14:paraId="0194B1BC" w14:textId="77777777" w:rsidR="008023F6" w:rsidRPr="008023F6" w:rsidRDefault="008023F6" w:rsidP="008023F6">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023F6">
              <w:rPr>
                <w:rFonts w:ascii="Arial" w:eastAsia="Times New Roman" w:hAnsi="Arial" w:cs="Arial"/>
                <w:color w:val="000000"/>
                <w:sz w:val="18"/>
                <w:szCs w:val="18"/>
              </w:rPr>
              <w:t>3788</w:t>
            </w:r>
          </w:p>
        </w:tc>
        <w:tc>
          <w:tcPr>
            <w:cnfStyle w:val="000010000000" w:firstRow="0" w:lastRow="0" w:firstColumn="0" w:lastColumn="0" w:oddVBand="1" w:evenVBand="0" w:oddHBand="0" w:evenHBand="0" w:firstRowFirstColumn="0" w:firstRowLastColumn="0" w:lastRowFirstColumn="0" w:lastRowLastColumn="0"/>
            <w:tcW w:w="709" w:type="dxa"/>
            <w:noWrap/>
            <w:hideMark/>
          </w:tcPr>
          <w:p w14:paraId="40732D5F" w14:textId="77777777" w:rsidR="008023F6" w:rsidRPr="008023F6" w:rsidRDefault="008023F6" w:rsidP="008023F6">
            <w:pPr>
              <w:jc w:val="right"/>
              <w:rPr>
                <w:rFonts w:ascii="Arial" w:eastAsia="Times New Roman" w:hAnsi="Arial" w:cs="Arial"/>
                <w:color w:val="000000"/>
                <w:sz w:val="18"/>
                <w:szCs w:val="18"/>
              </w:rPr>
            </w:pPr>
            <w:r w:rsidRPr="008023F6">
              <w:rPr>
                <w:rFonts w:ascii="Arial" w:eastAsia="Times New Roman" w:hAnsi="Arial" w:cs="Arial"/>
                <w:color w:val="000000"/>
                <w:sz w:val="18"/>
                <w:szCs w:val="18"/>
              </w:rPr>
              <w:t>97%</w:t>
            </w:r>
          </w:p>
        </w:tc>
        <w:tc>
          <w:tcPr>
            <w:tcW w:w="1843" w:type="dxa"/>
            <w:vMerge/>
            <w:noWrap/>
            <w:hideMark/>
          </w:tcPr>
          <w:p w14:paraId="1DA07892" w14:textId="31823571" w:rsidR="008023F6" w:rsidRPr="008023F6" w:rsidRDefault="008023F6" w:rsidP="008023F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p>
        </w:tc>
        <w:tc>
          <w:tcPr>
            <w:cnfStyle w:val="000010000000" w:firstRow="0" w:lastRow="0" w:firstColumn="0" w:lastColumn="0" w:oddVBand="1" w:evenVBand="0" w:oddHBand="0" w:evenHBand="0" w:firstRowFirstColumn="0" w:firstRowLastColumn="0" w:lastRowFirstColumn="0" w:lastRowLastColumn="0"/>
            <w:tcW w:w="992" w:type="dxa"/>
            <w:noWrap/>
            <w:hideMark/>
          </w:tcPr>
          <w:p w14:paraId="303E3CED" w14:textId="77777777" w:rsidR="008023F6" w:rsidRPr="008023F6" w:rsidRDefault="008023F6" w:rsidP="008023F6">
            <w:pPr>
              <w:jc w:val="right"/>
              <w:rPr>
                <w:rFonts w:ascii="Arial" w:eastAsia="Times New Roman" w:hAnsi="Arial" w:cs="Arial"/>
                <w:color w:val="000000"/>
                <w:sz w:val="18"/>
                <w:szCs w:val="18"/>
              </w:rPr>
            </w:pPr>
            <w:r w:rsidRPr="008023F6">
              <w:rPr>
                <w:rFonts w:ascii="Arial" w:eastAsia="Times New Roman" w:hAnsi="Arial" w:cs="Arial"/>
                <w:color w:val="000000"/>
                <w:sz w:val="18"/>
                <w:szCs w:val="18"/>
              </w:rPr>
              <w:t>3788</w:t>
            </w:r>
          </w:p>
        </w:tc>
        <w:tc>
          <w:tcPr>
            <w:tcW w:w="709" w:type="dxa"/>
            <w:noWrap/>
            <w:hideMark/>
          </w:tcPr>
          <w:p w14:paraId="5EB4194D" w14:textId="77777777" w:rsidR="008023F6" w:rsidRPr="008023F6" w:rsidRDefault="008023F6" w:rsidP="008023F6">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023F6">
              <w:rPr>
                <w:rFonts w:ascii="Arial" w:eastAsia="Times New Roman" w:hAnsi="Arial" w:cs="Arial"/>
                <w:color w:val="000000"/>
                <w:sz w:val="18"/>
                <w:szCs w:val="18"/>
              </w:rPr>
              <w:t>0.01</w:t>
            </w:r>
          </w:p>
        </w:tc>
        <w:tc>
          <w:tcPr>
            <w:cnfStyle w:val="000010000000" w:firstRow="0" w:lastRow="0" w:firstColumn="0" w:lastColumn="0" w:oddVBand="1" w:evenVBand="0" w:oddHBand="0" w:evenHBand="0" w:firstRowFirstColumn="0" w:firstRowLastColumn="0" w:lastRowFirstColumn="0" w:lastRowLastColumn="0"/>
            <w:tcW w:w="709" w:type="dxa"/>
            <w:noWrap/>
            <w:hideMark/>
          </w:tcPr>
          <w:p w14:paraId="3E3B8A92" w14:textId="77777777" w:rsidR="008023F6" w:rsidRPr="008023F6" w:rsidRDefault="008023F6" w:rsidP="008023F6">
            <w:pPr>
              <w:jc w:val="right"/>
              <w:rPr>
                <w:rFonts w:ascii="Arial" w:eastAsia="Times New Roman" w:hAnsi="Arial" w:cs="Arial"/>
                <w:color w:val="000000"/>
                <w:sz w:val="18"/>
                <w:szCs w:val="18"/>
              </w:rPr>
            </w:pPr>
            <w:r w:rsidRPr="008023F6">
              <w:rPr>
                <w:rFonts w:ascii="Arial" w:eastAsia="Times New Roman" w:hAnsi="Arial" w:cs="Arial"/>
                <w:color w:val="000000"/>
                <w:sz w:val="18"/>
                <w:szCs w:val="18"/>
              </w:rPr>
              <w:t>98%</w:t>
            </w:r>
          </w:p>
        </w:tc>
        <w:tc>
          <w:tcPr>
            <w:tcW w:w="677" w:type="dxa"/>
            <w:hideMark/>
          </w:tcPr>
          <w:p w14:paraId="0D3FD696" w14:textId="77777777" w:rsidR="008023F6" w:rsidRPr="008023F6" w:rsidRDefault="008023F6" w:rsidP="008023F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023F6">
              <w:rPr>
                <w:rFonts w:ascii="Arial" w:eastAsia="Times New Roman" w:hAnsi="Arial" w:cs="Arial"/>
                <w:color w:val="000000"/>
                <w:sz w:val="18"/>
                <w:szCs w:val="18"/>
              </w:rPr>
              <w:t>5 x 10-6</w:t>
            </w:r>
          </w:p>
        </w:tc>
        <w:tc>
          <w:tcPr>
            <w:cnfStyle w:val="000010000000" w:firstRow="0" w:lastRow="0" w:firstColumn="0" w:lastColumn="0" w:oddVBand="1" w:evenVBand="0" w:oddHBand="0" w:evenHBand="0" w:firstRowFirstColumn="0" w:firstRowLastColumn="0" w:lastRowFirstColumn="0" w:lastRowLastColumn="0"/>
            <w:tcW w:w="1307" w:type="dxa"/>
            <w:vMerge/>
            <w:noWrap/>
            <w:hideMark/>
          </w:tcPr>
          <w:p w14:paraId="65180046" w14:textId="61498943" w:rsidR="008023F6" w:rsidRPr="008023F6" w:rsidRDefault="008023F6" w:rsidP="008023F6">
            <w:pPr>
              <w:rPr>
                <w:rFonts w:ascii="Arial" w:eastAsia="Times New Roman" w:hAnsi="Arial" w:cs="Arial"/>
                <w:color w:val="000000"/>
                <w:sz w:val="18"/>
                <w:szCs w:val="18"/>
              </w:rPr>
            </w:pPr>
          </w:p>
        </w:tc>
        <w:tc>
          <w:tcPr>
            <w:tcW w:w="1134" w:type="dxa"/>
            <w:noWrap/>
            <w:hideMark/>
          </w:tcPr>
          <w:p w14:paraId="64CF57B7" w14:textId="77777777" w:rsidR="008023F6" w:rsidRPr="008023F6" w:rsidRDefault="008023F6" w:rsidP="008023F6">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023F6">
              <w:rPr>
                <w:rFonts w:ascii="Arial" w:eastAsia="Times New Roman" w:hAnsi="Arial" w:cs="Arial"/>
                <w:color w:val="000000"/>
                <w:sz w:val="18"/>
                <w:szCs w:val="18"/>
              </w:rPr>
              <w:t>523,260</w:t>
            </w:r>
          </w:p>
        </w:tc>
        <w:tc>
          <w:tcPr>
            <w:cnfStyle w:val="000010000000" w:firstRow="0" w:lastRow="0" w:firstColumn="0" w:lastColumn="0" w:oddVBand="1" w:evenVBand="0" w:oddHBand="0" w:evenHBand="0" w:firstRowFirstColumn="0" w:firstRowLastColumn="0" w:lastRowFirstColumn="0" w:lastRowLastColumn="0"/>
            <w:tcW w:w="1276" w:type="dxa"/>
            <w:noWrap/>
            <w:hideMark/>
          </w:tcPr>
          <w:p w14:paraId="016502F7" w14:textId="77777777" w:rsidR="008023F6" w:rsidRPr="008023F6" w:rsidRDefault="008023F6" w:rsidP="008023F6">
            <w:pPr>
              <w:rPr>
                <w:rFonts w:ascii="Arial" w:eastAsia="Times New Roman" w:hAnsi="Arial" w:cs="Arial"/>
                <w:color w:val="000000"/>
                <w:sz w:val="18"/>
                <w:szCs w:val="18"/>
              </w:rPr>
            </w:pPr>
            <w:r w:rsidRPr="008023F6">
              <w:rPr>
                <w:rFonts w:ascii="Arial" w:eastAsia="Times New Roman" w:hAnsi="Arial" w:cs="Arial"/>
                <w:color w:val="000000"/>
                <w:sz w:val="18"/>
                <w:szCs w:val="18"/>
              </w:rPr>
              <w:t>1000genomes phase 1 all</w:t>
            </w:r>
          </w:p>
        </w:tc>
        <w:tc>
          <w:tcPr>
            <w:tcW w:w="992" w:type="dxa"/>
            <w:hideMark/>
          </w:tcPr>
          <w:p w14:paraId="1B2F7E65" w14:textId="77777777" w:rsidR="008023F6" w:rsidRPr="008023F6" w:rsidRDefault="008023F6" w:rsidP="008023F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023F6">
              <w:rPr>
                <w:rFonts w:ascii="Arial" w:eastAsia="Times New Roman" w:hAnsi="Arial" w:cs="Arial"/>
                <w:color w:val="000000"/>
                <w:sz w:val="18"/>
                <w:szCs w:val="18"/>
              </w:rPr>
              <w:t>R</w:t>
            </w:r>
          </w:p>
        </w:tc>
        <w:tc>
          <w:tcPr>
            <w:cnfStyle w:val="000010000000" w:firstRow="0" w:lastRow="0" w:firstColumn="0" w:lastColumn="0" w:oddVBand="1" w:evenVBand="0" w:oddHBand="0" w:evenHBand="0" w:firstRowFirstColumn="0" w:firstRowLastColumn="0" w:lastRowFirstColumn="0" w:lastRowLastColumn="0"/>
            <w:tcW w:w="1559" w:type="dxa"/>
            <w:noWrap/>
            <w:hideMark/>
          </w:tcPr>
          <w:p w14:paraId="0810B92B" w14:textId="77777777" w:rsidR="008023F6" w:rsidRPr="008023F6" w:rsidRDefault="008023F6" w:rsidP="008023F6">
            <w:pPr>
              <w:rPr>
                <w:rFonts w:ascii="Arial" w:eastAsia="Times New Roman" w:hAnsi="Arial" w:cs="Arial"/>
                <w:color w:val="000000"/>
                <w:sz w:val="18"/>
                <w:szCs w:val="18"/>
              </w:rPr>
            </w:pPr>
            <w:r w:rsidRPr="008023F6">
              <w:rPr>
                <w:rFonts w:ascii="Arial" w:eastAsia="Times New Roman" w:hAnsi="Arial" w:cs="Arial"/>
                <w:color w:val="000000"/>
                <w:sz w:val="18"/>
                <w:szCs w:val="18"/>
              </w:rPr>
              <w:t>SHAPEIT v2 + IMPUTE v2.3.0</w:t>
            </w:r>
          </w:p>
        </w:tc>
        <w:tc>
          <w:tcPr>
            <w:tcW w:w="1134" w:type="dxa"/>
            <w:noWrap/>
            <w:hideMark/>
          </w:tcPr>
          <w:p w14:paraId="049C68C0" w14:textId="77777777" w:rsidR="008023F6" w:rsidRPr="008023F6" w:rsidRDefault="008023F6" w:rsidP="008023F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023F6">
              <w:rPr>
                <w:rFonts w:ascii="Arial" w:eastAsia="Times New Roman" w:hAnsi="Arial" w:cs="Arial"/>
                <w:color w:val="000000"/>
                <w:sz w:val="18"/>
                <w:szCs w:val="18"/>
              </w:rPr>
              <w:t>R</w:t>
            </w:r>
          </w:p>
        </w:tc>
      </w:tr>
      <w:tr w:rsidR="00FD2D3D" w:rsidRPr="008023F6" w14:paraId="6B6D12EE" w14:textId="77777777" w:rsidTr="00FD2D3D">
        <w:trPr>
          <w:cnfStyle w:val="000000100000" w:firstRow="0" w:lastRow="0" w:firstColumn="0" w:lastColumn="0" w:oddVBand="0" w:evenVBand="0" w:oddHBand="1" w:evenHBand="0"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1134" w:type="dxa"/>
            <w:noWrap/>
            <w:hideMark/>
          </w:tcPr>
          <w:p w14:paraId="4F889D20" w14:textId="77777777" w:rsidR="008023F6" w:rsidRPr="008023F6" w:rsidRDefault="008023F6" w:rsidP="008023F6">
            <w:pPr>
              <w:rPr>
                <w:rFonts w:ascii="Arial" w:eastAsia="Times New Roman" w:hAnsi="Arial" w:cs="Arial"/>
                <w:color w:val="000000"/>
                <w:sz w:val="18"/>
                <w:szCs w:val="18"/>
              </w:rPr>
            </w:pPr>
            <w:r w:rsidRPr="008023F6">
              <w:rPr>
                <w:rFonts w:ascii="Arial" w:eastAsia="Times New Roman" w:hAnsi="Arial" w:cs="Arial"/>
                <w:color w:val="000000"/>
                <w:sz w:val="18"/>
                <w:szCs w:val="18"/>
              </w:rPr>
              <w:t>Lifelines</w:t>
            </w:r>
          </w:p>
        </w:tc>
        <w:tc>
          <w:tcPr>
            <w:cnfStyle w:val="000010000000" w:firstRow="0" w:lastRow="0" w:firstColumn="0" w:lastColumn="0" w:oddVBand="1" w:evenVBand="0" w:oddHBand="0" w:evenHBand="0" w:firstRowFirstColumn="0" w:firstRowLastColumn="0" w:lastRowFirstColumn="0" w:lastRowLastColumn="0"/>
            <w:tcW w:w="1560" w:type="dxa"/>
            <w:noWrap/>
            <w:hideMark/>
          </w:tcPr>
          <w:p w14:paraId="4700C5D7" w14:textId="77777777" w:rsidR="008023F6" w:rsidRPr="008023F6" w:rsidRDefault="008023F6" w:rsidP="008023F6">
            <w:pPr>
              <w:rPr>
                <w:rFonts w:ascii="Arial" w:eastAsia="Times New Roman" w:hAnsi="Arial" w:cs="Arial"/>
                <w:color w:val="000000"/>
                <w:sz w:val="18"/>
                <w:szCs w:val="18"/>
              </w:rPr>
            </w:pPr>
            <w:r w:rsidRPr="008023F6">
              <w:rPr>
                <w:rFonts w:ascii="Arial" w:eastAsia="Times New Roman" w:hAnsi="Arial" w:cs="Arial"/>
                <w:color w:val="000000"/>
                <w:sz w:val="18"/>
                <w:szCs w:val="18"/>
              </w:rPr>
              <w:t>Illumina CytoSNP12 v2</w:t>
            </w:r>
          </w:p>
        </w:tc>
        <w:tc>
          <w:tcPr>
            <w:tcW w:w="850" w:type="dxa"/>
            <w:noWrap/>
            <w:hideMark/>
          </w:tcPr>
          <w:p w14:paraId="03B2B48F" w14:textId="77777777" w:rsidR="008023F6" w:rsidRPr="008023F6" w:rsidRDefault="008023F6" w:rsidP="008023F6">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023F6">
              <w:rPr>
                <w:rFonts w:ascii="Arial" w:eastAsia="Times New Roman" w:hAnsi="Arial" w:cs="Arial"/>
                <w:color w:val="000000"/>
                <w:sz w:val="18"/>
                <w:szCs w:val="18"/>
              </w:rPr>
              <w:t>13,302</w:t>
            </w:r>
          </w:p>
        </w:tc>
        <w:tc>
          <w:tcPr>
            <w:cnfStyle w:val="000010000000" w:firstRow="0" w:lastRow="0" w:firstColumn="0" w:lastColumn="0" w:oddVBand="1" w:evenVBand="0" w:oddHBand="0" w:evenHBand="0" w:firstRowFirstColumn="0" w:firstRowLastColumn="0" w:lastRowFirstColumn="0" w:lastRowLastColumn="0"/>
            <w:tcW w:w="709" w:type="dxa"/>
            <w:noWrap/>
            <w:hideMark/>
          </w:tcPr>
          <w:p w14:paraId="79C57131" w14:textId="77777777" w:rsidR="008023F6" w:rsidRPr="008023F6" w:rsidRDefault="008023F6" w:rsidP="008023F6">
            <w:pPr>
              <w:rPr>
                <w:rFonts w:ascii="Arial" w:eastAsia="Times New Roman" w:hAnsi="Arial" w:cs="Arial"/>
                <w:color w:val="000000"/>
                <w:sz w:val="18"/>
                <w:szCs w:val="18"/>
              </w:rPr>
            </w:pPr>
            <w:r w:rsidRPr="008023F6">
              <w:rPr>
                <w:rFonts w:ascii="Arial" w:eastAsia="Times New Roman" w:hAnsi="Arial" w:cs="Arial"/>
                <w:color w:val="000000"/>
                <w:sz w:val="18"/>
                <w:szCs w:val="18"/>
              </w:rPr>
              <w:t>95%</w:t>
            </w:r>
          </w:p>
        </w:tc>
        <w:tc>
          <w:tcPr>
            <w:tcW w:w="1843" w:type="dxa"/>
            <w:noWrap/>
            <w:hideMark/>
          </w:tcPr>
          <w:p w14:paraId="26945B30" w14:textId="77777777" w:rsidR="008023F6" w:rsidRPr="008023F6" w:rsidRDefault="008023F6" w:rsidP="008023F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023F6">
              <w:rPr>
                <w:rFonts w:ascii="Arial" w:eastAsia="Times New Roman" w:hAnsi="Arial" w:cs="Arial"/>
                <w:color w:val="000000"/>
                <w:sz w:val="18"/>
                <w:szCs w:val="18"/>
              </w:rPr>
              <w:t>IBS (IBS&gt;0.125)</w:t>
            </w:r>
          </w:p>
        </w:tc>
        <w:tc>
          <w:tcPr>
            <w:cnfStyle w:val="000010000000" w:firstRow="0" w:lastRow="0" w:firstColumn="0" w:lastColumn="0" w:oddVBand="1" w:evenVBand="0" w:oddHBand="0" w:evenHBand="0" w:firstRowFirstColumn="0" w:firstRowLastColumn="0" w:lastRowFirstColumn="0" w:lastRowLastColumn="0"/>
            <w:tcW w:w="992" w:type="dxa"/>
            <w:noWrap/>
            <w:hideMark/>
          </w:tcPr>
          <w:p w14:paraId="247B19FB" w14:textId="77777777" w:rsidR="008023F6" w:rsidRPr="008023F6" w:rsidRDefault="008023F6" w:rsidP="008023F6">
            <w:pPr>
              <w:jc w:val="right"/>
              <w:rPr>
                <w:rFonts w:ascii="Arial" w:eastAsia="Times New Roman" w:hAnsi="Arial" w:cs="Arial"/>
                <w:color w:val="000000"/>
                <w:sz w:val="18"/>
                <w:szCs w:val="18"/>
              </w:rPr>
            </w:pPr>
            <w:r w:rsidRPr="008023F6">
              <w:rPr>
                <w:rFonts w:ascii="Arial" w:eastAsia="Times New Roman" w:hAnsi="Arial" w:cs="Arial"/>
                <w:color w:val="000000"/>
                <w:sz w:val="18"/>
                <w:szCs w:val="18"/>
              </w:rPr>
              <w:t>13,302</w:t>
            </w:r>
          </w:p>
        </w:tc>
        <w:tc>
          <w:tcPr>
            <w:tcW w:w="709" w:type="dxa"/>
            <w:noWrap/>
            <w:hideMark/>
          </w:tcPr>
          <w:p w14:paraId="21A067FC" w14:textId="77777777" w:rsidR="008023F6" w:rsidRPr="008023F6" w:rsidRDefault="008023F6" w:rsidP="008023F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023F6">
              <w:rPr>
                <w:rFonts w:ascii="Arial" w:eastAsia="Times New Roman" w:hAnsi="Arial" w:cs="Arial"/>
                <w:color w:val="000000"/>
                <w:sz w:val="18"/>
                <w:szCs w:val="18"/>
              </w:rPr>
              <w:t>0.01</w:t>
            </w:r>
          </w:p>
        </w:tc>
        <w:tc>
          <w:tcPr>
            <w:cnfStyle w:val="000010000000" w:firstRow="0" w:lastRow="0" w:firstColumn="0" w:lastColumn="0" w:oddVBand="1" w:evenVBand="0" w:oddHBand="0" w:evenHBand="0" w:firstRowFirstColumn="0" w:firstRowLastColumn="0" w:lastRowFirstColumn="0" w:lastRowLastColumn="0"/>
            <w:tcW w:w="709" w:type="dxa"/>
            <w:noWrap/>
            <w:hideMark/>
          </w:tcPr>
          <w:p w14:paraId="21C1F20F" w14:textId="77777777" w:rsidR="008023F6" w:rsidRPr="008023F6" w:rsidRDefault="008023F6" w:rsidP="008023F6">
            <w:pPr>
              <w:rPr>
                <w:rFonts w:ascii="Arial" w:eastAsia="Times New Roman" w:hAnsi="Arial" w:cs="Arial"/>
                <w:color w:val="000000"/>
                <w:sz w:val="18"/>
                <w:szCs w:val="18"/>
              </w:rPr>
            </w:pPr>
            <w:r w:rsidRPr="008023F6">
              <w:rPr>
                <w:rFonts w:ascii="Arial" w:eastAsia="Times New Roman" w:hAnsi="Arial" w:cs="Arial"/>
                <w:color w:val="000000"/>
                <w:sz w:val="18"/>
                <w:szCs w:val="18"/>
              </w:rPr>
              <w:t>95%</w:t>
            </w:r>
          </w:p>
        </w:tc>
        <w:tc>
          <w:tcPr>
            <w:tcW w:w="677" w:type="dxa"/>
            <w:hideMark/>
          </w:tcPr>
          <w:p w14:paraId="286FF62D" w14:textId="77777777" w:rsidR="008023F6" w:rsidRPr="008023F6" w:rsidRDefault="008023F6" w:rsidP="008023F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023F6">
              <w:rPr>
                <w:rFonts w:ascii="Arial" w:eastAsia="Times New Roman" w:hAnsi="Arial" w:cs="Arial"/>
                <w:color w:val="000000"/>
                <w:sz w:val="18"/>
                <w:szCs w:val="18"/>
              </w:rPr>
              <w:t>1 x 10-5</w:t>
            </w:r>
          </w:p>
        </w:tc>
        <w:tc>
          <w:tcPr>
            <w:cnfStyle w:val="000010000000" w:firstRow="0" w:lastRow="0" w:firstColumn="0" w:lastColumn="0" w:oddVBand="1" w:evenVBand="0" w:oddHBand="0" w:evenHBand="0" w:firstRowFirstColumn="0" w:firstRowLastColumn="0" w:lastRowFirstColumn="0" w:lastRowLastColumn="0"/>
            <w:tcW w:w="1307" w:type="dxa"/>
            <w:noWrap/>
            <w:hideMark/>
          </w:tcPr>
          <w:p w14:paraId="6A43F62F" w14:textId="77777777" w:rsidR="008023F6" w:rsidRPr="008023F6" w:rsidRDefault="008023F6" w:rsidP="008023F6">
            <w:pPr>
              <w:rPr>
                <w:rFonts w:ascii="Arial" w:eastAsia="Times New Roman" w:hAnsi="Arial" w:cs="Arial"/>
                <w:color w:val="000000"/>
                <w:sz w:val="18"/>
                <w:szCs w:val="18"/>
              </w:rPr>
            </w:pPr>
            <w:r w:rsidRPr="008023F6">
              <w:rPr>
                <w:rFonts w:ascii="Arial" w:eastAsia="Times New Roman" w:hAnsi="Arial" w:cs="Arial"/>
                <w:color w:val="000000"/>
                <w:sz w:val="18"/>
                <w:szCs w:val="18"/>
              </w:rPr>
              <w:t>Sex mismatch, outliers based on PCA analysis.</w:t>
            </w:r>
          </w:p>
        </w:tc>
        <w:tc>
          <w:tcPr>
            <w:tcW w:w="1134" w:type="dxa"/>
            <w:noWrap/>
            <w:hideMark/>
          </w:tcPr>
          <w:p w14:paraId="4C48611C" w14:textId="77777777" w:rsidR="008023F6" w:rsidRPr="008023F6" w:rsidRDefault="008023F6" w:rsidP="008023F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023F6">
              <w:rPr>
                <w:rFonts w:ascii="Arial" w:eastAsia="Times New Roman" w:hAnsi="Arial" w:cs="Arial"/>
                <w:color w:val="000000"/>
                <w:sz w:val="18"/>
                <w:szCs w:val="18"/>
              </w:rPr>
              <w:t>257581</w:t>
            </w:r>
          </w:p>
        </w:tc>
        <w:tc>
          <w:tcPr>
            <w:cnfStyle w:val="000010000000" w:firstRow="0" w:lastRow="0" w:firstColumn="0" w:lastColumn="0" w:oddVBand="1" w:evenVBand="0" w:oddHBand="0" w:evenHBand="0" w:firstRowFirstColumn="0" w:firstRowLastColumn="0" w:lastRowFirstColumn="0" w:lastRowLastColumn="0"/>
            <w:tcW w:w="1276" w:type="dxa"/>
            <w:noWrap/>
            <w:hideMark/>
          </w:tcPr>
          <w:p w14:paraId="0FC24891" w14:textId="77777777" w:rsidR="008023F6" w:rsidRPr="008023F6" w:rsidRDefault="008023F6" w:rsidP="008023F6">
            <w:pPr>
              <w:rPr>
                <w:rFonts w:ascii="Arial" w:eastAsia="Times New Roman" w:hAnsi="Arial" w:cs="Arial"/>
                <w:color w:val="000000"/>
                <w:sz w:val="18"/>
                <w:szCs w:val="18"/>
              </w:rPr>
            </w:pPr>
            <w:r w:rsidRPr="008023F6">
              <w:rPr>
                <w:rFonts w:ascii="Arial" w:eastAsia="Times New Roman" w:hAnsi="Arial" w:cs="Arial"/>
                <w:color w:val="000000"/>
                <w:sz w:val="18"/>
                <w:szCs w:val="18"/>
              </w:rPr>
              <w:t>GoNL v4</w:t>
            </w:r>
          </w:p>
        </w:tc>
        <w:tc>
          <w:tcPr>
            <w:tcW w:w="992" w:type="dxa"/>
            <w:noWrap/>
            <w:hideMark/>
          </w:tcPr>
          <w:p w14:paraId="2B668A8A" w14:textId="3C03706E" w:rsidR="008023F6" w:rsidRPr="008023F6" w:rsidRDefault="008023F6" w:rsidP="008023F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Pr>
                <w:rFonts w:ascii="Arial" w:eastAsia="Times New Roman" w:hAnsi="Arial" w:cs="Arial"/>
                <w:color w:val="000000"/>
                <w:sz w:val="18"/>
                <w:szCs w:val="18"/>
              </w:rPr>
              <w:t>MOLGENIS</w:t>
            </w:r>
          </w:p>
        </w:tc>
        <w:tc>
          <w:tcPr>
            <w:cnfStyle w:val="000010000000" w:firstRow="0" w:lastRow="0" w:firstColumn="0" w:lastColumn="0" w:oddVBand="1" w:evenVBand="0" w:oddHBand="0" w:evenHBand="0" w:firstRowFirstColumn="0" w:firstRowLastColumn="0" w:lastRowFirstColumn="0" w:lastRowLastColumn="0"/>
            <w:tcW w:w="1559" w:type="dxa"/>
            <w:noWrap/>
            <w:hideMark/>
          </w:tcPr>
          <w:p w14:paraId="17DD9BE3" w14:textId="77777777" w:rsidR="008023F6" w:rsidRPr="008023F6" w:rsidRDefault="008023F6" w:rsidP="008023F6">
            <w:pPr>
              <w:rPr>
                <w:rFonts w:ascii="Arial" w:eastAsia="Times New Roman" w:hAnsi="Arial" w:cs="Arial"/>
                <w:color w:val="000000"/>
                <w:sz w:val="18"/>
                <w:szCs w:val="18"/>
              </w:rPr>
            </w:pPr>
            <w:r w:rsidRPr="008023F6">
              <w:rPr>
                <w:rFonts w:ascii="Arial" w:eastAsia="Times New Roman" w:hAnsi="Arial" w:cs="Arial"/>
                <w:color w:val="000000"/>
                <w:sz w:val="18"/>
                <w:szCs w:val="18"/>
              </w:rPr>
              <w:t>Impute2</w:t>
            </w:r>
          </w:p>
        </w:tc>
        <w:tc>
          <w:tcPr>
            <w:tcW w:w="1134" w:type="dxa"/>
            <w:noWrap/>
            <w:hideMark/>
          </w:tcPr>
          <w:p w14:paraId="2BB21F72" w14:textId="77777777" w:rsidR="008023F6" w:rsidRPr="008023F6" w:rsidRDefault="008023F6" w:rsidP="008023F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023F6">
              <w:rPr>
                <w:rFonts w:ascii="Arial" w:eastAsia="Times New Roman" w:hAnsi="Arial" w:cs="Arial"/>
                <w:color w:val="000000"/>
                <w:sz w:val="18"/>
                <w:szCs w:val="18"/>
              </w:rPr>
              <w:t>SNPtest v2</w:t>
            </w:r>
          </w:p>
        </w:tc>
      </w:tr>
      <w:tr w:rsidR="00FD2D3D" w:rsidRPr="008023F6" w14:paraId="60BA2406" w14:textId="77777777" w:rsidTr="00FD2D3D">
        <w:trPr>
          <w:trHeight w:val="220"/>
        </w:trPr>
        <w:tc>
          <w:tcPr>
            <w:cnfStyle w:val="001000000000" w:firstRow="0" w:lastRow="0" w:firstColumn="1" w:lastColumn="0" w:oddVBand="0" w:evenVBand="0" w:oddHBand="0" w:evenHBand="0" w:firstRowFirstColumn="0" w:firstRowLastColumn="0" w:lastRowFirstColumn="0" w:lastRowLastColumn="0"/>
            <w:tcW w:w="1134" w:type="dxa"/>
            <w:hideMark/>
          </w:tcPr>
          <w:p w14:paraId="527C2F58" w14:textId="77777777" w:rsidR="008023F6" w:rsidRPr="008023F6" w:rsidRDefault="008023F6" w:rsidP="008023F6">
            <w:pPr>
              <w:rPr>
                <w:rFonts w:ascii="Arial" w:eastAsia="Times New Roman" w:hAnsi="Arial" w:cs="Arial"/>
                <w:color w:val="000000"/>
                <w:sz w:val="18"/>
                <w:szCs w:val="18"/>
              </w:rPr>
            </w:pPr>
            <w:r w:rsidRPr="008023F6">
              <w:rPr>
                <w:rFonts w:ascii="Arial" w:eastAsia="Times New Roman" w:hAnsi="Arial" w:cs="Arial"/>
                <w:color w:val="000000"/>
                <w:sz w:val="18"/>
                <w:szCs w:val="18"/>
              </w:rPr>
              <w:t>NTR</w:t>
            </w:r>
          </w:p>
        </w:tc>
        <w:tc>
          <w:tcPr>
            <w:cnfStyle w:val="000010000000" w:firstRow="0" w:lastRow="0" w:firstColumn="0" w:lastColumn="0" w:oddVBand="1" w:evenVBand="0" w:oddHBand="0" w:evenHBand="0" w:firstRowFirstColumn="0" w:firstRowLastColumn="0" w:lastRowFirstColumn="0" w:lastRowLastColumn="0"/>
            <w:tcW w:w="1560" w:type="dxa"/>
            <w:noWrap/>
            <w:hideMark/>
          </w:tcPr>
          <w:p w14:paraId="0131189E" w14:textId="481836E2" w:rsidR="008023F6" w:rsidRPr="008023F6" w:rsidRDefault="008023F6" w:rsidP="008023F6">
            <w:pPr>
              <w:rPr>
                <w:rFonts w:ascii="Arial" w:eastAsia="Times New Roman" w:hAnsi="Arial" w:cs="Arial"/>
                <w:color w:val="000000"/>
                <w:sz w:val="18"/>
                <w:szCs w:val="18"/>
              </w:rPr>
            </w:pPr>
            <w:r w:rsidRPr="008023F6">
              <w:rPr>
                <w:rFonts w:ascii="Arial" w:eastAsia="Times New Roman" w:hAnsi="Arial" w:cs="Arial"/>
                <w:color w:val="000000"/>
                <w:sz w:val="18"/>
                <w:szCs w:val="18"/>
              </w:rPr>
              <w:t>Affymetrix, 5.0,</w:t>
            </w:r>
            <w:r>
              <w:rPr>
                <w:rFonts w:ascii="Arial" w:eastAsia="Times New Roman" w:hAnsi="Arial" w:cs="Arial"/>
                <w:color w:val="000000"/>
                <w:sz w:val="18"/>
                <w:szCs w:val="18"/>
              </w:rPr>
              <w:t>; Illumina 370;</w:t>
            </w:r>
            <w:r w:rsidRPr="008023F6">
              <w:rPr>
                <w:rFonts w:ascii="Arial" w:eastAsia="Times New Roman" w:hAnsi="Arial" w:cs="Arial"/>
                <w:color w:val="000000"/>
                <w:sz w:val="18"/>
                <w:szCs w:val="18"/>
              </w:rPr>
              <w:t xml:space="preserve"> Illumina</w:t>
            </w:r>
            <w:r>
              <w:rPr>
                <w:rFonts w:ascii="Arial" w:eastAsia="Times New Roman" w:hAnsi="Arial" w:cs="Arial"/>
                <w:color w:val="000000"/>
                <w:sz w:val="18"/>
                <w:szCs w:val="18"/>
              </w:rPr>
              <w:t xml:space="preserve"> 660, Illumina Omni Express 1 M,</w:t>
            </w:r>
            <w:r w:rsidRPr="008023F6">
              <w:rPr>
                <w:rFonts w:ascii="Arial" w:eastAsia="Times New Roman" w:hAnsi="Arial" w:cs="Arial"/>
                <w:color w:val="000000"/>
                <w:sz w:val="18"/>
                <w:szCs w:val="18"/>
              </w:rPr>
              <w:t>Affymetrix 6.0</w:t>
            </w:r>
          </w:p>
        </w:tc>
        <w:tc>
          <w:tcPr>
            <w:tcW w:w="850" w:type="dxa"/>
            <w:noWrap/>
            <w:hideMark/>
          </w:tcPr>
          <w:p w14:paraId="538A0A1D" w14:textId="77777777" w:rsidR="008023F6" w:rsidRPr="008023F6" w:rsidRDefault="008023F6" w:rsidP="008023F6">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023F6">
              <w:rPr>
                <w:rFonts w:ascii="Arial" w:eastAsia="Times New Roman" w:hAnsi="Arial" w:cs="Arial"/>
                <w:color w:val="000000"/>
                <w:sz w:val="18"/>
                <w:szCs w:val="18"/>
              </w:rPr>
              <w:t>1482</w:t>
            </w:r>
          </w:p>
        </w:tc>
        <w:tc>
          <w:tcPr>
            <w:cnfStyle w:val="000010000000" w:firstRow="0" w:lastRow="0" w:firstColumn="0" w:lastColumn="0" w:oddVBand="1" w:evenVBand="0" w:oddHBand="0" w:evenHBand="0" w:firstRowFirstColumn="0" w:firstRowLastColumn="0" w:lastRowFirstColumn="0" w:lastRowLastColumn="0"/>
            <w:tcW w:w="709" w:type="dxa"/>
            <w:noWrap/>
            <w:hideMark/>
          </w:tcPr>
          <w:p w14:paraId="71B2D486" w14:textId="77777777" w:rsidR="008023F6" w:rsidRPr="008023F6" w:rsidRDefault="008023F6" w:rsidP="008023F6">
            <w:pPr>
              <w:jc w:val="right"/>
              <w:rPr>
                <w:rFonts w:ascii="Arial" w:eastAsia="Times New Roman" w:hAnsi="Arial" w:cs="Arial"/>
                <w:color w:val="000000"/>
                <w:sz w:val="18"/>
                <w:szCs w:val="18"/>
              </w:rPr>
            </w:pPr>
            <w:r w:rsidRPr="008023F6">
              <w:rPr>
                <w:rFonts w:ascii="Arial" w:eastAsia="Times New Roman" w:hAnsi="Arial" w:cs="Arial"/>
                <w:color w:val="000000"/>
                <w:sz w:val="18"/>
                <w:szCs w:val="18"/>
              </w:rPr>
              <w:t>90%</w:t>
            </w:r>
          </w:p>
        </w:tc>
        <w:tc>
          <w:tcPr>
            <w:tcW w:w="1843" w:type="dxa"/>
            <w:noWrap/>
            <w:hideMark/>
          </w:tcPr>
          <w:p w14:paraId="749003C0" w14:textId="77777777" w:rsidR="008023F6" w:rsidRPr="008023F6" w:rsidRDefault="008023F6" w:rsidP="008023F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023F6">
              <w:rPr>
                <w:rFonts w:ascii="Arial" w:eastAsia="Times New Roman" w:hAnsi="Arial" w:cs="Arial"/>
                <w:color w:val="000000"/>
                <w:sz w:val="18"/>
                <w:szCs w:val="18"/>
              </w:rPr>
              <w:t>non-Dutch ancestry</w:t>
            </w:r>
          </w:p>
        </w:tc>
        <w:tc>
          <w:tcPr>
            <w:cnfStyle w:val="000010000000" w:firstRow="0" w:lastRow="0" w:firstColumn="0" w:lastColumn="0" w:oddVBand="1" w:evenVBand="0" w:oddHBand="0" w:evenHBand="0" w:firstRowFirstColumn="0" w:firstRowLastColumn="0" w:lastRowFirstColumn="0" w:lastRowLastColumn="0"/>
            <w:tcW w:w="992" w:type="dxa"/>
            <w:noWrap/>
            <w:hideMark/>
          </w:tcPr>
          <w:p w14:paraId="53ECCC51" w14:textId="77777777" w:rsidR="008023F6" w:rsidRPr="008023F6" w:rsidRDefault="008023F6" w:rsidP="008023F6">
            <w:pPr>
              <w:jc w:val="right"/>
              <w:rPr>
                <w:rFonts w:ascii="Arial" w:eastAsia="Times New Roman" w:hAnsi="Arial" w:cs="Arial"/>
                <w:color w:val="000000"/>
                <w:sz w:val="18"/>
                <w:szCs w:val="18"/>
              </w:rPr>
            </w:pPr>
            <w:r w:rsidRPr="008023F6">
              <w:rPr>
                <w:rFonts w:ascii="Arial" w:eastAsia="Times New Roman" w:hAnsi="Arial" w:cs="Arial"/>
                <w:color w:val="000000"/>
                <w:sz w:val="18"/>
                <w:szCs w:val="18"/>
              </w:rPr>
              <w:t>1482</w:t>
            </w:r>
          </w:p>
        </w:tc>
        <w:tc>
          <w:tcPr>
            <w:tcW w:w="709" w:type="dxa"/>
            <w:noWrap/>
            <w:hideMark/>
          </w:tcPr>
          <w:p w14:paraId="3E672B19" w14:textId="77777777" w:rsidR="008023F6" w:rsidRPr="008023F6" w:rsidRDefault="008023F6" w:rsidP="008023F6">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023F6">
              <w:rPr>
                <w:rFonts w:ascii="Arial" w:eastAsia="Times New Roman" w:hAnsi="Arial" w:cs="Arial"/>
                <w:color w:val="000000"/>
                <w:sz w:val="18"/>
                <w:szCs w:val="18"/>
              </w:rPr>
              <w:t>0.01</w:t>
            </w:r>
          </w:p>
        </w:tc>
        <w:tc>
          <w:tcPr>
            <w:cnfStyle w:val="000010000000" w:firstRow="0" w:lastRow="0" w:firstColumn="0" w:lastColumn="0" w:oddVBand="1" w:evenVBand="0" w:oddHBand="0" w:evenHBand="0" w:firstRowFirstColumn="0" w:firstRowLastColumn="0" w:lastRowFirstColumn="0" w:lastRowLastColumn="0"/>
            <w:tcW w:w="709" w:type="dxa"/>
            <w:noWrap/>
            <w:hideMark/>
          </w:tcPr>
          <w:p w14:paraId="16ED3899" w14:textId="77777777" w:rsidR="008023F6" w:rsidRPr="008023F6" w:rsidRDefault="008023F6" w:rsidP="008023F6">
            <w:pPr>
              <w:jc w:val="right"/>
              <w:rPr>
                <w:rFonts w:ascii="Arial" w:eastAsia="Times New Roman" w:hAnsi="Arial" w:cs="Arial"/>
                <w:color w:val="000000"/>
                <w:sz w:val="18"/>
                <w:szCs w:val="18"/>
              </w:rPr>
            </w:pPr>
            <w:r w:rsidRPr="008023F6">
              <w:rPr>
                <w:rFonts w:ascii="Arial" w:eastAsia="Times New Roman" w:hAnsi="Arial" w:cs="Arial"/>
                <w:color w:val="000000"/>
                <w:sz w:val="18"/>
                <w:szCs w:val="18"/>
              </w:rPr>
              <w:t>95%</w:t>
            </w:r>
          </w:p>
        </w:tc>
        <w:tc>
          <w:tcPr>
            <w:tcW w:w="677" w:type="dxa"/>
            <w:hideMark/>
          </w:tcPr>
          <w:p w14:paraId="25A1093F" w14:textId="77777777" w:rsidR="008023F6" w:rsidRPr="008023F6" w:rsidRDefault="008023F6" w:rsidP="008023F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023F6">
              <w:rPr>
                <w:rFonts w:ascii="Arial" w:eastAsia="Times New Roman" w:hAnsi="Arial" w:cs="Arial"/>
                <w:color w:val="000000"/>
                <w:sz w:val="18"/>
                <w:szCs w:val="18"/>
              </w:rPr>
              <w:t>1 x 10-5</w:t>
            </w:r>
          </w:p>
        </w:tc>
        <w:tc>
          <w:tcPr>
            <w:cnfStyle w:val="000010000000" w:firstRow="0" w:lastRow="0" w:firstColumn="0" w:lastColumn="0" w:oddVBand="1" w:evenVBand="0" w:oddHBand="0" w:evenHBand="0" w:firstRowFirstColumn="0" w:firstRowLastColumn="0" w:lastRowFirstColumn="0" w:lastRowLastColumn="0"/>
            <w:tcW w:w="1307" w:type="dxa"/>
            <w:noWrap/>
            <w:hideMark/>
          </w:tcPr>
          <w:p w14:paraId="2DEC6A30" w14:textId="77777777" w:rsidR="008023F6" w:rsidRPr="008023F6" w:rsidRDefault="008023F6" w:rsidP="008023F6">
            <w:pPr>
              <w:rPr>
                <w:rFonts w:ascii="Arial" w:eastAsia="Times New Roman" w:hAnsi="Arial" w:cs="Arial"/>
                <w:color w:val="000000"/>
                <w:sz w:val="18"/>
                <w:szCs w:val="18"/>
              </w:rPr>
            </w:pPr>
            <w:r w:rsidRPr="008023F6">
              <w:rPr>
                <w:rFonts w:ascii="Arial" w:eastAsia="Times New Roman" w:hAnsi="Arial" w:cs="Arial"/>
                <w:color w:val="000000"/>
                <w:sz w:val="18"/>
                <w:szCs w:val="18"/>
              </w:rPr>
              <w:t>imputation quality cutoff R2 &lt; 0.30.</w:t>
            </w:r>
          </w:p>
        </w:tc>
        <w:tc>
          <w:tcPr>
            <w:tcW w:w="1134" w:type="dxa"/>
            <w:noWrap/>
            <w:hideMark/>
          </w:tcPr>
          <w:p w14:paraId="61B28508" w14:textId="77777777" w:rsidR="008023F6" w:rsidRPr="008023F6" w:rsidRDefault="008023F6" w:rsidP="008023F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023F6">
              <w:rPr>
                <w:rFonts w:ascii="Arial" w:eastAsia="Times New Roman" w:hAnsi="Arial" w:cs="Arial"/>
                <w:color w:val="000000"/>
                <w:sz w:val="18"/>
                <w:szCs w:val="18"/>
              </w:rPr>
              <w:t>N/A</w:t>
            </w:r>
          </w:p>
        </w:tc>
        <w:tc>
          <w:tcPr>
            <w:cnfStyle w:val="000010000000" w:firstRow="0" w:lastRow="0" w:firstColumn="0" w:lastColumn="0" w:oddVBand="1" w:evenVBand="0" w:oddHBand="0" w:evenHBand="0" w:firstRowFirstColumn="0" w:firstRowLastColumn="0" w:lastRowFirstColumn="0" w:lastRowLastColumn="0"/>
            <w:tcW w:w="1276" w:type="dxa"/>
            <w:noWrap/>
            <w:hideMark/>
          </w:tcPr>
          <w:p w14:paraId="18A67CB2" w14:textId="77777777" w:rsidR="008023F6" w:rsidRPr="008023F6" w:rsidRDefault="008023F6" w:rsidP="008023F6">
            <w:pPr>
              <w:rPr>
                <w:rFonts w:ascii="Arial" w:eastAsia="Times New Roman" w:hAnsi="Arial" w:cs="Arial"/>
                <w:color w:val="000000"/>
                <w:sz w:val="18"/>
                <w:szCs w:val="18"/>
              </w:rPr>
            </w:pPr>
            <w:r w:rsidRPr="008023F6">
              <w:rPr>
                <w:rFonts w:ascii="Arial" w:eastAsia="Times New Roman" w:hAnsi="Arial" w:cs="Arial"/>
                <w:color w:val="000000"/>
                <w:sz w:val="18"/>
                <w:szCs w:val="18"/>
              </w:rPr>
              <w:t>GoNL v4</w:t>
            </w:r>
          </w:p>
        </w:tc>
        <w:tc>
          <w:tcPr>
            <w:tcW w:w="992" w:type="dxa"/>
            <w:noWrap/>
            <w:hideMark/>
          </w:tcPr>
          <w:p w14:paraId="460A64A6" w14:textId="77777777" w:rsidR="008023F6" w:rsidRPr="008023F6" w:rsidRDefault="008023F6" w:rsidP="008023F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023F6">
              <w:rPr>
                <w:rFonts w:ascii="Arial" w:eastAsia="Times New Roman" w:hAnsi="Arial" w:cs="Arial"/>
                <w:color w:val="000000"/>
                <w:sz w:val="18"/>
                <w:szCs w:val="18"/>
              </w:rPr>
              <w:t>PLINK, R</w:t>
            </w:r>
          </w:p>
        </w:tc>
        <w:tc>
          <w:tcPr>
            <w:cnfStyle w:val="000010000000" w:firstRow="0" w:lastRow="0" w:firstColumn="0" w:lastColumn="0" w:oddVBand="1" w:evenVBand="0" w:oddHBand="0" w:evenHBand="0" w:firstRowFirstColumn="0" w:firstRowLastColumn="0" w:lastRowFirstColumn="0" w:lastRowLastColumn="0"/>
            <w:tcW w:w="1559" w:type="dxa"/>
            <w:noWrap/>
            <w:hideMark/>
          </w:tcPr>
          <w:p w14:paraId="17C3FFAF" w14:textId="7F7587DC" w:rsidR="008023F6" w:rsidRPr="008023F6" w:rsidRDefault="008023F6" w:rsidP="008023F6">
            <w:pPr>
              <w:rPr>
                <w:rFonts w:ascii="Arial" w:eastAsia="Times New Roman" w:hAnsi="Arial" w:cs="Arial"/>
                <w:color w:val="000000"/>
                <w:sz w:val="18"/>
                <w:szCs w:val="18"/>
              </w:rPr>
            </w:pPr>
            <w:r>
              <w:rPr>
                <w:rFonts w:ascii="Arial" w:eastAsia="Times New Roman" w:hAnsi="Arial" w:cs="Arial"/>
                <w:color w:val="000000"/>
                <w:sz w:val="18"/>
                <w:szCs w:val="18"/>
              </w:rPr>
              <w:t xml:space="preserve">MaCH (version 1.0.18), </w:t>
            </w:r>
            <w:r w:rsidRPr="008023F6">
              <w:rPr>
                <w:rFonts w:ascii="Arial" w:eastAsia="Times New Roman" w:hAnsi="Arial" w:cs="Arial"/>
                <w:color w:val="000000"/>
                <w:sz w:val="18"/>
                <w:szCs w:val="18"/>
              </w:rPr>
              <w:t>Minimac (version 2012.10.9 beta)</w:t>
            </w:r>
          </w:p>
        </w:tc>
        <w:tc>
          <w:tcPr>
            <w:tcW w:w="1134" w:type="dxa"/>
            <w:noWrap/>
            <w:hideMark/>
          </w:tcPr>
          <w:p w14:paraId="5534AC12" w14:textId="77777777" w:rsidR="008023F6" w:rsidRPr="008023F6" w:rsidRDefault="008023F6" w:rsidP="008023F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023F6">
              <w:rPr>
                <w:rFonts w:ascii="Arial" w:eastAsia="Times New Roman" w:hAnsi="Arial" w:cs="Arial"/>
                <w:color w:val="000000"/>
                <w:sz w:val="18"/>
                <w:szCs w:val="18"/>
              </w:rPr>
              <w:t>Plink</w:t>
            </w:r>
          </w:p>
        </w:tc>
      </w:tr>
      <w:tr w:rsidR="00FD2D3D" w:rsidRPr="008023F6" w14:paraId="0869B5B0" w14:textId="77777777" w:rsidTr="00FD2D3D">
        <w:trPr>
          <w:cnfStyle w:val="000000100000" w:firstRow="0" w:lastRow="0" w:firstColumn="0" w:lastColumn="0" w:oddVBand="0" w:evenVBand="0" w:oddHBand="1" w:evenHBand="0"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1134" w:type="dxa"/>
            <w:hideMark/>
          </w:tcPr>
          <w:p w14:paraId="6004F330" w14:textId="77777777" w:rsidR="008023F6" w:rsidRPr="008023F6" w:rsidRDefault="008023F6" w:rsidP="008023F6">
            <w:pPr>
              <w:rPr>
                <w:rFonts w:ascii="Arial" w:eastAsia="Times New Roman" w:hAnsi="Arial" w:cs="Arial"/>
                <w:color w:val="000000"/>
                <w:sz w:val="18"/>
                <w:szCs w:val="18"/>
              </w:rPr>
            </w:pPr>
            <w:r w:rsidRPr="008023F6">
              <w:rPr>
                <w:rFonts w:ascii="Arial" w:eastAsia="Times New Roman" w:hAnsi="Arial" w:cs="Arial"/>
                <w:color w:val="000000"/>
                <w:sz w:val="18"/>
                <w:szCs w:val="18"/>
              </w:rPr>
              <w:t>Prevend</w:t>
            </w:r>
          </w:p>
        </w:tc>
        <w:tc>
          <w:tcPr>
            <w:cnfStyle w:val="000010000000" w:firstRow="0" w:lastRow="0" w:firstColumn="0" w:lastColumn="0" w:oddVBand="1" w:evenVBand="0" w:oddHBand="0" w:evenHBand="0" w:firstRowFirstColumn="0" w:firstRowLastColumn="0" w:lastRowFirstColumn="0" w:lastRowLastColumn="0"/>
            <w:tcW w:w="1560" w:type="dxa"/>
            <w:noWrap/>
            <w:hideMark/>
          </w:tcPr>
          <w:p w14:paraId="38F25FB0" w14:textId="77777777" w:rsidR="008023F6" w:rsidRPr="008023F6" w:rsidRDefault="008023F6" w:rsidP="008023F6">
            <w:pPr>
              <w:rPr>
                <w:rFonts w:ascii="Arial" w:eastAsia="Times New Roman" w:hAnsi="Arial" w:cs="Arial"/>
                <w:color w:val="000000"/>
                <w:sz w:val="18"/>
                <w:szCs w:val="18"/>
              </w:rPr>
            </w:pPr>
            <w:r w:rsidRPr="008023F6">
              <w:rPr>
                <w:rFonts w:ascii="Arial" w:eastAsia="Times New Roman" w:hAnsi="Arial" w:cs="Arial"/>
                <w:color w:val="000000"/>
                <w:sz w:val="18"/>
                <w:szCs w:val="18"/>
              </w:rPr>
              <w:t>Illumina CytoSNP12 v2</w:t>
            </w:r>
          </w:p>
        </w:tc>
        <w:tc>
          <w:tcPr>
            <w:tcW w:w="850" w:type="dxa"/>
            <w:noWrap/>
            <w:hideMark/>
          </w:tcPr>
          <w:p w14:paraId="454DC851" w14:textId="77777777" w:rsidR="008023F6" w:rsidRPr="008023F6" w:rsidRDefault="008023F6" w:rsidP="008023F6">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023F6">
              <w:rPr>
                <w:rFonts w:ascii="Arial" w:eastAsia="Times New Roman" w:hAnsi="Arial" w:cs="Arial"/>
                <w:color w:val="000000"/>
                <w:sz w:val="18"/>
                <w:szCs w:val="18"/>
              </w:rPr>
              <w:t>3,648</w:t>
            </w:r>
          </w:p>
        </w:tc>
        <w:tc>
          <w:tcPr>
            <w:cnfStyle w:val="000010000000" w:firstRow="0" w:lastRow="0" w:firstColumn="0" w:lastColumn="0" w:oddVBand="1" w:evenVBand="0" w:oddHBand="0" w:evenHBand="0" w:firstRowFirstColumn="0" w:firstRowLastColumn="0" w:lastRowFirstColumn="0" w:lastRowLastColumn="0"/>
            <w:tcW w:w="709" w:type="dxa"/>
            <w:noWrap/>
            <w:hideMark/>
          </w:tcPr>
          <w:p w14:paraId="540A9C0C" w14:textId="77777777" w:rsidR="008023F6" w:rsidRPr="008023F6" w:rsidRDefault="008023F6" w:rsidP="008023F6">
            <w:pPr>
              <w:jc w:val="right"/>
              <w:rPr>
                <w:rFonts w:ascii="Arial" w:eastAsia="Times New Roman" w:hAnsi="Arial" w:cs="Arial"/>
                <w:color w:val="000000"/>
                <w:sz w:val="18"/>
                <w:szCs w:val="18"/>
              </w:rPr>
            </w:pPr>
            <w:r w:rsidRPr="008023F6">
              <w:rPr>
                <w:rFonts w:ascii="Arial" w:eastAsia="Times New Roman" w:hAnsi="Arial" w:cs="Arial"/>
                <w:color w:val="000000"/>
                <w:sz w:val="18"/>
                <w:szCs w:val="18"/>
              </w:rPr>
              <w:t>95%</w:t>
            </w:r>
          </w:p>
        </w:tc>
        <w:tc>
          <w:tcPr>
            <w:tcW w:w="1843" w:type="dxa"/>
            <w:noWrap/>
            <w:hideMark/>
          </w:tcPr>
          <w:p w14:paraId="36116348" w14:textId="77777777" w:rsidR="008023F6" w:rsidRPr="008023F6" w:rsidRDefault="008023F6" w:rsidP="008023F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023F6">
              <w:rPr>
                <w:rFonts w:ascii="Arial" w:eastAsia="Times New Roman" w:hAnsi="Arial" w:cs="Arial"/>
                <w:color w:val="000000"/>
                <w:sz w:val="18"/>
                <w:szCs w:val="18"/>
              </w:rPr>
              <w:t>IBS (IBS&gt;0.125)</w:t>
            </w:r>
          </w:p>
        </w:tc>
        <w:tc>
          <w:tcPr>
            <w:cnfStyle w:val="000010000000" w:firstRow="0" w:lastRow="0" w:firstColumn="0" w:lastColumn="0" w:oddVBand="1" w:evenVBand="0" w:oddHBand="0" w:evenHBand="0" w:firstRowFirstColumn="0" w:firstRowLastColumn="0" w:lastRowFirstColumn="0" w:lastRowLastColumn="0"/>
            <w:tcW w:w="992" w:type="dxa"/>
            <w:noWrap/>
            <w:hideMark/>
          </w:tcPr>
          <w:p w14:paraId="541AA2B6" w14:textId="77777777" w:rsidR="008023F6" w:rsidRPr="008023F6" w:rsidRDefault="008023F6" w:rsidP="008023F6">
            <w:pPr>
              <w:jc w:val="right"/>
              <w:rPr>
                <w:rFonts w:ascii="Arial" w:eastAsia="Times New Roman" w:hAnsi="Arial" w:cs="Arial"/>
                <w:color w:val="000000"/>
                <w:sz w:val="18"/>
                <w:szCs w:val="18"/>
              </w:rPr>
            </w:pPr>
            <w:r w:rsidRPr="008023F6">
              <w:rPr>
                <w:rFonts w:ascii="Arial" w:eastAsia="Times New Roman" w:hAnsi="Arial" w:cs="Arial"/>
                <w:color w:val="000000"/>
                <w:sz w:val="18"/>
                <w:szCs w:val="18"/>
              </w:rPr>
              <w:t>3,648</w:t>
            </w:r>
          </w:p>
        </w:tc>
        <w:tc>
          <w:tcPr>
            <w:tcW w:w="709" w:type="dxa"/>
            <w:noWrap/>
            <w:hideMark/>
          </w:tcPr>
          <w:p w14:paraId="1CE10CFE" w14:textId="77777777" w:rsidR="008023F6" w:rsidRPr="008023F6" w:rsidRDefault="008023F6" w:rsidP="008023F6">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023F6">
              <w:rPr>
                <w:rFonts w:ascii="Arial" w:eastAsia="Times New Roman" w:hAnsi="Arial" w:cs="Arial"/>
                <w:color w:val="000000"/>
                <w:sz w:val="18"/>
                <w:szCs w:val="18"/>
              </w:rPr>
              <w:t>0.01</w:t>
            </w:r>
          </w:p>
        </w:tc>
        <w:tc>
          <w:tcPr>
            <w:cnfStyle w:val="000010000000" w:firstRow="0" w:lastRow="0" w:firstColumn="0" w:lastColumn="0" w:oddVBand="1" w:evenVBand="0" w:oddHBand="0" w:evenHBand="0" w:firstRowFirstColumn="0" w:firstRowLastColumn="0" w:lastRowFirstColumn="0" w:lastRowLastColumn="0"/>
            <w:tcW w:w="709" w:type="dxa"/>
            <w:noWrap/>
            <w:hideMark/>
          </w:tcPr>
          <w:p w14:paraId="00BC1CD5" w14:textId="77777777" w:rsidR="008023F6" w:rsidRPr="008023F6" w:rsidRDefault="008023F6" w:rsidP="008023F6">
            <w:pPr>
              <w:jc w:val="right"/>
              <w:rPr>
                <w:rFonts w:ascii="Arial" w:eastAsia="Times New Roman" w:hAnsi="Arial" w:cs="Arial"/>
                <w:color w:val="000000"/>
                <w:sz w:val="18"/>
                <w:szCs w:val="18"/>
              </w:rPr>
            </w:pPr>
            <w:r w:rsidRPr="008023F6">
              <w:rPr>
                <w:rFonts w:ascii="Arial" w:eastAsia="Times New Roman" w:hAnsi="Arial" w:cs="Arial"/>
                <w:color w:val="000000"/>
                <w:sz w:val="18"/>
                <w:szCs w:val="18"/>
              </w:rPr>
              <w:t>95%</w:t>
            </w:r>
          </w:p>
        </w:tc>
        <w:tc>
          <w:tcPr>
            <w:tcW w:w="677" w:type="dxa"/>
            <w:hideMark/>
          </w:tcPr>
          <w:p w14:paraId="4BAABF77" w14:textId="77777777" w:rsidR="008023F6" w:rsidRPr="008023F6" w:rsidRDefault="008023F6" w:rsidP="008023F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023F6">
              <w:rPr>
                <w:rFonts w:ascii="Arial" w:eastAsia="Times New Roman" w:hAnsi="Arial" w:cs="Arial"/>
                <w:color w:val="000000"/>
                <w:sz w:val="18"/>
                <w:szCs w:val="18"/>
              </w:rPr>
              <w:t>1 x 10-5</w:t>
            </w:r>
          </w:p>
        </w:tc>
        <w:tc>
          <w:tcPr>
            <w:cnfStyle w:val="000010000000" w:firstRow="0" w:lastRow="0" w:firstColumn="0" w:lastColumn="0" w:oddVBand="1" w:evenVBand="0" w:oddHBand="0" w:evenHBand="0" w:firstRowFirstColumn="0" w:firstRowLastColumn="0" w:lastRowFirstColumn="0" w:lastRowLastColumn="0"/>
            <w:tcW w:w="1307" w:type="dxa"/>
            <w:noWrap/>
            <w:hideMark/>
          </w:tcPr>
          <w:p w14:paraId="708018E3" w14:textId="77777777" w:rsidR="008023F6" w:rsidRPr="008023F6" w:rsidRDefault="008023F6" w:rsidP="008023F6">
            <w:pPr>
              <w:rPr>
                <w:rFonts w:ascii="Arial" w:eastAsia="Times New Roman" w:hAnsi="Arial" w:cs="Arial"/>
                <w:color w:val="000000"/>
                <w:sz w:val="18"/>
                <w:szCs w:val="18"/>
              </w:rPr>
            </w:pPr>
            <w:r w:rsidRPr="008023F6">
              <w:rPr>
                <w:rFonts w:ascii="Arial" w:eastAsia="Times New Roman" w:hAnsi="Arial" w:cs="Arial"/>
                <w:color w:val="000000"/>
                <w:sz w:val="18"/>
                <w:szCs w:val="18"/>
              </w:rPr>
              <w:t>Sex mismatch, outliers based on PCA analysis.</w:t>
            </w:r>
          </w:p>
        </w:tc>
        <w:tc>
          <w:tcPr>
            <w:tcW w:w="1134" w:type="dxa"/>
            <w:noWrap/>
            <w:hideMark/>
          </w:tcPr>
          <w:p w14:paraId="7D47ADE7" w14:textId="77777777" w:rsidR="008023F6" w:rsidRPr="008023F6" w:rsidRDefault="008023F6" w:rsidP="008023F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023F6">
              <w:rPr>
                <w:rFonts w:ascii="Arial" w:eastAsia="Times New Roman" w:hAnsi="Arial" w:cs="Arial"/>
                <w:color w:val="000000"/>
                <w:sz w:val="18"/>
                <w:szCs w:val="18"/>
              </w:rPr>
              <w:t>232571</w:t>
            </w:r>
          </w:p>
        </w:tc>
        <w:tc>
          <w:tcPr>
            <w:cnfStyle w:val="000010000000" w:firstRow="0" w:lastRow="0" w:firstColumn="0" w:lastColumn="0" w:oddVBand="1" w:evenVBand="0" w:oddHBand="0" w:evenHBand="0" w:firstRowFirstColumn="0" w:firstRowLastColumn="0" w:lastRowFirstColumn="0" w:lastRowLastColumn="0"/>
            <w:tcW w:w="1276" w:type="dxa"/>
            <w:noWrap/>
            <w:hideMark/>
          </w:tcPr>
          <w:p w14:paraId="41E7776C" w14:textId="77777777" w:rsidR="008023F6" w:rsidRPr="008023F6" w:rsidRDefault="008023F6" w:rsidP="008023F6">
            <w:pPr>
              <w:rPr>
                <w:rFonts w:ascii="Arial" w:eastAsia="Times New Roman" w:hAnsi="Arial" w:cs="Arial"/>
                <w:color w:val="000000"/>
                <w:sz w:val="18"/>
                <w:szCs w:val="18"/>
              </w:rPr>
            </w:pPr>
            <w:r w:rsidRPr="008023F6">
              <w:rPr>
                <w:rFonts w:ascii="Arial" w:eastAsia="Times New Roman" w:hAnsi="Arial" w:cs="Arial"/>
                <w:color w:val="000000"/>
                <w:sz w:val="18"/>
                <w:szCs w:val="18"/>
              </w:rPr>
              <w:t>GoNL v4</w:t>
            </w:r>
          </w:p>
        </w:tc>
        <w:tc>
          <w:tcPr>
            <w:tcW w:w="992" w:type="dxa"/>
            <w:noWrap/>
            <w:hideMark/>
          </w:tcPr>
          <w:p w14:paraId="67DD317D" w14:textId="08589533" w:rsidR="008023F6" w:rsidRPr="008023F6" w:rsidRDefault="008023F6" w:rsidP="008023F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Pr>
                <w:rFonts w:ascii="Arial" w:eastAsia="Times New Roman" w:hAnsi="Arial" w:cs="Arial"/>
                <w:color w:val="000000"/>
                <w:sz w:val="18"/>
                <w:szCs w:val="18"/>
              </w:rPr>
              <w:t>MOLGENIS</w:t>
            </w:r>
          </w:p>
        </w:tc>
        <w:tc>
          <w:tcPr>
            <w:cnfStyle w:val="000010000000" w:firstRow="0" w:lastRow="0" w:firstColumn="0" w:lastColumn="0" w:oddVBand="1" w:evenVBand="0" w:oddHBand="0" w:evenHBand="0" w:firstRowFirstColumn="0" w:firstRowLastColumn="0" w:lastRowFirstColumn="0" w:lastRowLastColumn="0"/>
            <w:tcW w:w="1559" w:type="dxa"/>
            <w:noWrap/>
            <w:hideMark/>
          </w:tcPr>
          <w:p w14:paraId="2BC07EA6" w14:textId="77777777" w:rsidR="008023F6" w:rsidRPr="008023F6" w:rsidRDefault="008023F6" w:rsidP="008023F6">
            <w:pPr>
              <w:rPr>
                <w:rFonts w:ascii="Arial" w:eastAsia="Times New Roman" w:hAnsi="Arial" w:cs="Arial"/>
                <w:color w:val="000000"/>
                <w:sz w:val="18"/>
                <w:szCs w:val="18"/>
              </w:rPr>
            </w:pPr>
            <w:r w:rsidRPr="008023F6">
              <w:rPr>
                <w:rFonts w:ascii="Arial" w:eastAsia="Times New Roman" w:hAnsi="Arial" w:cs="Arial"/>
                <w:color w:val="000000"/>
                <w:sz w:val="18"/>
                <w:szCs w:val="18"/>
              </w:rPr>
              <w:t>Impute2</w:t>
            </w:r>
          </w:p>
        </w:tc>
        <w:tc>
          <w:tcPr>
            <w:tcW w:w="1134" w:type="dxa"/>
            <w:noWrap/>
            <w:hideMark/>
          </w:tcPr>
          <w:p w14:paraId="12C771E9" w14:textId="77777777" w:rsidR="008023F6" w:rsidRPr="008023F6" w:rsidRDefault="008023F6" w:rsidP="008023F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023F6">
              <w:rPr>
                <w:rFonts w:ascii="Arial" w:eastAsia="Times New Roman" w:hAnsi="Arial" w:cs="Arial"/>
                <w:color w:val="000000"/>
                <w:sz w:val="18"/>
                <w:szCs w:val="18"/>
              </w:rPr>
              <w:t>SNPtest v2</w:t>
            </w:r>
          </w:p>
        </w:tc>
      </w:tr>
      <w:tr w:rsidR="00FD2D3D" w:rsidRPr="008023F6" w14:paraId="13DABDCD" w14:textId="77777777" w:rsidTr="00FD2D3D">
        <w:trPr>
          <w:trHeight w:val="300"/>
        </w:trPr>
        <w:tc>
          <w:tcPr>
            <w:cnfStyle w:val="001000000000" w:firstRow="0" w:lastRow="0" w:firstColumn="1" w:lastColumn="0" w:oddVBand="0" w:evenVBand="0" w:oddHBand="0" w:evenHBand="0" w:firstRowFirstColumn="0" w:firstRowLastColumn="0" w:lastRowFirstColumn="0" w:lastRowLastColumn="0"/>
            <w:tcW w:w="1134" w:type="dxa"/>
            <w:hideMark/>
          </w:tcPr>
          <w:p w14:paraId="5A6BE3B3" w14:textId="77777777" w:rsidR="008023F6" w:rsidRPr="008023F6" w:rsidRDefault="008023F6" w:rsidP="008023F6">
            <w:pPr>
              <w:rPr>
                <w:rFonts w:ascii="Arial" w:eastAsia="Times New Roman" w:hAnsi="Arial" w:cs="Arial"/>
                <w:color w:val="000000"/>
                <w:sz w:val="18"/>
                <w:szCs w:val="18"/>
              </w:rPr>
            </w:pPr>
            <w:r w:rsidRPr="008023F6">
              <w:rPr>
                <w:rFonts w:ascii="Arial" w:eastAsia="Times New Roman" w:hAnsi="Arial" w:cs="Arial"/>
                <w:color w:val="000000"/>
                <w:sz w:val="18"/>
                <w:szCs w:val="18"/>
              </w:rPr>
              <w:t>PROSPER</w:t>
            </w:r>
          </w:p>
        </w:tc>
        <w:tc>
          <w:tcPr>
            <w:cnfStyle w:val="000010000000" w:firstRow="0" w:lastRow="0" w:firstColumn="0" w:lastColumn="0" w:oddVBand="1" w:evenVBand="0" w:oddHBand="0" w:evenHBand="0" w:firstRowFirstColumn="0" w:firstRowLastColumn="0" w:lastRowFirstColumn="0" w:lastRowLastColumn="0"/>
            <w:tcW w:w="1560" w:type="dxa"/>
            <w:noWrap/>
            <w:hideMark/>
          </w:tcPr>
          <w:p w14:paraId="780B1DCB" w14:textId="77777777" w:rsidR="008023F6" w:rsidRPr="008023F6" w:rsidRDefault="008023F6" w:rsidP="008023F6">
            <w:pPr>
              <w:rPr>
                <w:rFonts w:ascii="Arial" w:eastAsia="Times New Roman" w:hAnsi="Arial" w:cs="Arial"/>
                <w:color w:val="000000"/>
                <w:sz w:val="18"/>
                <w:szCs w:val="18"/>
              </w:rPr>
            </w:pPr>
            <w:r w:rsidRPr="008023F6">
              <w:rPr>
                <w:rFonts w:ascii="Arial" w:eastAsia="Times New Roman" w:hAnsi="Arial" w:cs="Arial"/>
                <w:color w:val="000000"/>
                <w:sz w:val="18"/>
                <w:szCs w:val="18"/>
              </w:rPr>
              <w:t>Illumina 660K Quad beadchip</w:t>
            </w:r>
          </w:p>
        </w:tc>
        <w:tc>
          <w:tcPr>
            <w:tcW w:w="850" w:type="dxa"/>
            <w:noWrap/>
            <w:hideMark/>
          </w:tcPr>
          <w:p w14:paraId="5D82F7CB" w14:textId="77777777" w:rsidR="008023F6" w:rsidRPr="008023F6" w:rsidRDefault="008023F6" w:rsidP="008023F6">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023F6">
              <w:rPr>
                <w:rFonts w:ascii="Arial" w:eastAsia="Times New Roman" w:hAnsi="Arial" w:cs="Arial"/>
                <w:color w:val="000000"/>
                <w:sz w:val="18"/>
                <w:szCs w:val="18"/>
              </w:rPr>
              <w:t>5786</w:t>
            </w:r>
          </w:p>
        </w:tc>
        <w:tc>
          <w:tcPr>
            <w:cnfStyle w:val="000010000000" w:firstRow="0" w:lastRow="0" w:firstColumn="0" w:lastColumn="0" w:oddVBand="1" w:evenVBand="0" w:oddHBand="0" w:evenHBand="0" w:firstRowFirstColumn="0" w:firstRowLastColumn="0" w:lastRowFirstColumn="0" w:lastRowLastColumn="0"/>
            <w:tcW w:w="709" w:type="dxa"/>
            <w:noWrap/>
            <w:hideMark/>
          </w:tcPr>
          <w:p w14:paraId="04691B1D" w14:textId="77777777" w:rsidR="008023F6" w:rsidRPr="008023F6" w:rsidRDefault="008023F6" w:rsidP="008023F6">
            <w:pPr>
              <w:jc w:val="right"/>
              <w:rPr>
                <w:rFonts w:ascii="Arial" w:eastAsia="Times New Roman" w:hAnsi="Arial" w:cs="Arial"/>
                <w:color w:val="000000"/>
                <w:sz w:val="18"/>
                <w:szCs w:val="18"/>
              </w:rPr>
            </w:pPr>
            <w:r w:rsidRPr="008023F6">
              <w:rPr>
                <w:rFonts w:ascii="Arial" w:eastAsia="Times New Roman" w:hAnsi="Arial" w:cs="Arial"/>
                <w:color w:val="000000"/>
                <w:sz w:val="18"/>
                <w:szCs w:val="18"/>
              </w:rPr>
              <w:t>98%</w:t>
            </w:r>
          </w:p>
        </w:tc>
        <w:tc>
          <w:tcPr>
            <w:tcW w:w="1843" w:type="dxa"/>
            <w:noWrap/>
            <w:hideMark/>
          </w:tcPr>
          <w:p w14:paraId="4F41DE62" w14:textId="77777777" w:rsidR="008023F6" w:rsidRPr="008023F6" w:rsidRDefault="008023F6" w:rsidP="008023F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023F6">
              <w:rPr>
                <w:rFonts w:ascii="Arial" w:eastAsia="Times New Roman" w:hAnsi="Arial" w:cs="Arial"/>
                <w:color w:val="000000"/>
                <w:sz w:val="18"/>
                <w:szCs w:val="18"/>
              </w:rPr>
              <w:t>family relatedness, gender mismatch, ancestry</w:t>
            </w:r>
          </w:p>
        </w:tc>
        <w:tc>
          <w:tcPr>
            <w:cnfStyle w:val="000010000000" w:firstRow="0" w:lastRow="0" w:firstColumn="0" w:lastColumn="0" w:oddVBand="1" w:evenVBand="0" w:oddHBand="0" w:evenHBand="0" w:firstRowFirstColumn="0" w:firstRowLastColumn="0" w:lastRowFirstColumn="0" w:lastRowLastColumn="0"/>
            <w:tcW w:w="992" w:type="dxa"/>
            <w:noWrap/>
            <w:hideMark/>
          </w:tcPr>
          <w:p w14:paraId="2CFD2DF2" w14:textId="77777777" w:rsidR="008023F6" w:rsidRPr="008023F6" w:rsidRDefault="008023F6" w:rsidP="008023F6">
            <w:pPr>
              <w:jc w:val="right"/>
              <w:rPr>
                <w:rFonts w:ascii="Arial" w:eastAsia="Times New Roman" w:hAnsi="Arial" w:cs="Arial"/>
                <w:color w:val="000000"/>
                <w:sz w:val="18"/>
                <w:szCs w:val="18"/>
              </w:rPr>
            </w:pPr>
            <w:r w:rsidRPr="008023F6">
              <w:rPr>
                <w:rFonts w:ascii="Arial" w:eastAsia="Times New Roman" w:hAnsi="Arial" w:cs="Arial"/>
                <w:color w:val="000000"/>
                <w:sz w:val="18"/>
                <w:szCs w:val="18"/>
              </w:rPr>
              <w:t>5244</w:t>
            </w:r>
          </w:p>
        </w:tc>
        <w:tc>
          <w:tcPr>
            <w:tcW w:w="709" w:type="dxa"/>
            <w:noWrap/>
            <w:hideMark/>
          </w:tcPr>
          <w:p w14:paraId="07D85650" w14:textId="77777777" w:rsidR="008023F6" w:rsidRPr="008023F6" w:rsidRDefault="008023F6" w:rsidP="008023F6">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023F6">
              <w:rPr>
                <w:rFonts w:ascii="Arial" w:eastAsia="Times New Roman" w:hAnsi="Arial" w:cs="Arial"/>
                <w:color w:val="000000"/>
                <w:sz w:val="18"/>
                <w:szCs w:val="18"/>
              </w:rPr>
              <w:t>0.01</w:t>
            </w:r>
          </w:p>
        </w:tc>
        <w:tc>
          <w:tcPr>
            <w:cnfStyle w:val="000010000000" w:firstRow="0" w:lastRow="0" w:firstColumn="0" w:lastColumn="0" w:oddVBand="1" w:evenVBand="0" w:oddHBand="0" w:evenHBand="0" w:firstRowFirstColumn="0" w:firstRowLastColumn="0" w:lastRowFirstColumn="0" w:lastRowLastColumn="0"/>
            <w:tcW w:w="709" w:type="dxa"/>
            <w:noWrap/>
            <w:hideMark/>
          </w:tcPr>
          <w:p w14:paraId="1173F3C9" w14:textId="77777777" w:rsidR="008023F6" w:rsidRPr="008023F6" w:rsidRDefault="008023F6" w:rsidP="008023F6">
            <w:pPr>
              <w:jc w:val="right"/>
              <w:rPr>
                <w:rFonts w:ascii="Arial" w:eastAsia="Times New Roman" w:hAnsi="Arial" w:cs="Arial"/>
                <w:color w:val="000000"/>
                <w:sz w:val="18"/>
                <w:szCs w:val="18"/>
              </w:rPr>
            </w:pPr>
            <w:r w:rsidRPr="008023F6">
              <w:rPr>
                <w:rFonts w:ascii="Arial" w:eastAsia="Times New Roman" w:hAnsi="Arial" w:cs="Arial"/>
                <w:color w:val="000000"/>
                <w:sz w:val="18"/>
                <w:szCs w:val="18"/>
              </w:rPr>
              <w:t>97.5%</w:t>
            </w:r>
          </w:p>
        </w:tc>
        <w:tc>
          <w:tcPr>
            <w:tcW w:w="677" w:type="dxa"/>
            <w:hideMark/>
          </w:tcPr>
          <w:p w14:paraId="285C2CC1" w14:textId="77777777" w:rsidR="008023F6" w:rsidRPr="008023F6" w:rsidRDefault="008023F6" w:rsidP="008023F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023F6">
              <w:rPr>
                <w:rFonts w:ascii="Arial" w:eastAsia="Times New Roman" w:hAnsi="Arial" w:cs="Arial"/>
                <w:color w:val="000000"/>
                <w:sz w:val="18"/>
                <w:szCs w:val="18"/>
              </w:rPr>
              <w:t>1 x 10-6</w:t>
            </w:r>
          </w:p>
        </w:tc>
        <w:tc>
          <w:tcPr>
            <w:cnfStyle w:val="000010000000" w:firstRow="0" w:lastRow="0" w:firstColumn="0" w:lastColumn="0" w:oddVBand="1" w:evenVBand="0" w:oddHBand="0" w:evenHBand="0" w:firstRowFirstColumn="0" w:firstRowLastColumn="0" w:lastRowFirstColumn="0" w:lastRowLastColumn="0"/>
            <w:tcW w:w="1307" w:type="dxa"/>
            <w:noWrap/>
            <w:hideMark/>
          </w:tcPr>
          <w:p w14:paraId="732DAD92" w14:textId="77777777" w:rsidR="008023F6" w:rsidRPr="008023F6" w:rsidRDefault="008023F6" w:rsidP="008023F6">
            <w:pPr>
              <w:rPr>
                <w:rFonts w:ascii="Arial" w:eastAsia="Times New Roman" w:hAnsi="Arial" w:cs="Arial"/>
                <w:color w:val="000000"/>
                <w:sz w:val="18"/>
                <w:szCs w:val="18"/>
              </w:rPr>
            </w:pPr>
            <w:r w:rsidRPr="008023F6">
              <w:rPr>
                <w:rFonts w:ascii="Arial" w:eastAsia="Times New Roman" w:hAnsi="Arial" w:cs="Arial"/>
                <w:color w:val="000000"/>
                <w:sz w:val="18"/>
                <w:szCs w:val="18"/>
              </w:rPr>
              <w:t>N/A</w:t>
            </w:r>
          </w:p>
        </w:tc>
        <w:tc>
          <w:tcPr>
            <w:tcW w:w="1134" w:type="dxa"/>
            <w:noWrap/>
            <w:hideMark/>
          </w:tcPr>
          <w:p w14:paraId="3A68A27D" w14:textId="77777777" w:rsidR="008023F6" w:rsidRPr="008023F6" w:rsidRDefault="008023F6" w:rsidP="008023F6">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023F6">
              <w:rPr>
                <w:rFonts w:ascii="Arial" w:eastAsia="Times New Roman" w:hAnsi="Arial" w:cs="Arial"/>
                <w:color w:val="000000"/>
                <w:sz w:val="18"/>
                <w:szCs w:val="18"/>
              </w:rPr>
              <w:t>557192</w:t>
            </w:r>
          </w:p>
        </w:tc>
        <w:tc>
          <w:tcPr>
            <w:cnfStyle w:val="000010000000" w:firstRow="0" w:lastRow="0" w:firstColumn="0" w:lastColumn="0" w:oddVBand="1" w:evenVBand="0" w:oddHBand="0" w:evenHBand="0" w:firstRowFirstColumn="0" w:firstRowLastColumn="0" w:lastRowFirstColumn="0" w:lastRowLastColumn="0"/>
            <w:tcW w:w="1276" w:type="dxa"/>
            <w:noWrap/>
            <w:hideMark/>
          </w:tcPr>
          <w:p w14:paraId="5B2E7757" w14:textId="77777777" w:rsidR="008023F6" w:rsidRPr="008023F6" w:rsidRDefault="008023F6" w:rsidP="008023F6">
            <w:pPr>
              <w:rPr>
                <w:rFonts w:ascii="Arial" w:eastAsia="Times New Roman" w:hAnsi="Arial" w:cs="Arial"/>
                <w:color w:val="000000"/>
                <w:sz w:val="18"/>
                <w:szCs w:val="18"/>
              </w:rPr>
            </w:pPr>
            <w:r w:rsidRPr="008023F6">
              <w:rPr>
                <w:rFonts w:ascii="Arial" w:eastAsia="Times New Roman" w:hAnsi="Arial" w:cs="Arial"/>
                <w:color w:val="000000"/>
                <w:sz w:val="18"/>
                <w:szCs w:val="18"/>
              </w:rPr>
              <w:t>GoNL v4</w:t>
            </w:r>
          </w:p>
        </w:tc>
        <w:tc>
          <w:tcPr>
            <w:tcW w:w="992" w:type="dxa"/>
            <w:noWrap/>
            <w:hideMark/>
          </w:tcPr>
          <w:p w14:paraId="20A52DF5" w14:textId="77777777" w:rsidR="008023F6" w:rsidRPr="008023F6" w:rsidRDefault="008023F6" w:rsidP="008023F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023F6">
              <w:rPr>
                <w:rFonts w:ascii="Arial" w:eastAsia="Times New Roman" w:hAnsi="Arial" w:cs="Arial"/>
                <w:color w:val="000000"/>
                <w:sz w:val="18"/>
                <w:szCs w:val="18"/>
              </w:rPr>
              <w:t>BeadStudio</w:t>
            </w:r>
          </w:p>
        </w:tc>
        <w:tc>
          <w:tcPr>
            <w:cnfStyle w:val="000010000000" w:firstRow="0" w:lastRow="0" w:firstColumn="0" w:lastColumn="0" w:oddVBand="1" w:evenVBand="0" w:oddHBand="0" w:evenHBand="0" w:firstRowFirstColumn="0" w:firstRowLastColumn="0" w:lastRowFirstColumn="0" w:lastRowLastColumn="0"/>
            <w:tcW w:w="1559" w:type="dxa"/>
            <w:noWrap/>
            <w:hideMark/>
          </w:tcPr>
          <w:p w14:paraId="7BE0D250" w14:textId="77777777" w:rsidR="008023F6" w:rsidRPr="008023F6" w:rsidRDefault="008023F6" w:rsidP="008023F6">
            <w:pPr>
              <w:rPr>
                <w:rFonts w:ascii="Arial" w:eastAsia="Times New Roman" w:hAnsi="Arial" w:cs="Arial"/>
                <w:color w:val="000000"/>
                <w:sz w:val="18"/>
                <w:szCs w:val="18"/>
              </w:rPr>
            </w:pPr>
            <w:r w:rsidRPr="008023F6">
              <w:rPr>
                <w:rFonts w:ascii="Arial" w:eastAsia="Times New Roman" w:hAnsi="Arial" w:cs="Arial"/>
                <w:color w:val="000000"/>
                <w:sz w:val="18"/>
                <w:szCs w:val="18"/>
              </w:rPr>
              <w:t>IMPUTE</w:t>
            </w:r>
          </w:p>
        </w:tc>
        <w:tc>
          <w:tcPr>
            <w:tcW w:w="1134" w:type="dxa"/>
            <w:noWrap/>
            <w:hideMark/>
          </w:tcPr>
          <w:p w14:paraId="7AF13DBF" w14:textId="77777777" w:rsidR="008023F6" w:rsidRPr="008023F6" w:rsidRDefault="008023F6" w:rsidP="008023F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023F6">
              <w:rPr>
                <w:rFonts w:ascii="Arial" w:eastAsia="Times New Roman" w:hAnsi="Arial" w:cs="Arial"/>
                <w:color w:val="000000"/>
                <w:sz w:val="18"/>
                <w:szCs w:val="18"/>
              </w:rPr>
              <w:t>SNPTEST</w:t>
            </w:r>
          </w:p>
        </w:tc>
      </w:tr>
      <w:tr w:rsidR="00FD2D3D" w:rsidRPr="008023F6" w14:paraId="10055984" w14:textId="77777777" w:rsidTr="00FD2D3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34" w:type="dxa"/>
            <w:hideMark/>
          </w:tcPr>
          <w:p w14:paraId="49B02D3A" w14:textId="77777777" w:rsidR="008023F6" w:rsidRPr="008023F6" w:rsidRDefault="008023F6" w:rsidP="008023F6">
            <w:pPr>
              <w:rPr>
                <w:rFonts w:ascii="Arial" w:eastAsia="Times New Roman" w:hAnsi="Arial" w:cs="Arial"/>
                <w:color w:val="000000"/>
                <w:sz w:val="18"/>
                <w:szCs w:val="18"/>
              </w:rPr>
            </w:pPr>
            <w:r w:rsidRPr="008023F6">
              <w:rPr>
                <w:rFonts w:ascii="Arial" w:eastAsia="Times New Roman" w:hAnsi="Arial" w:cs="Arial"/>
                <w:color w:val="000000"/>
                <w:sz w:val="18"/>
                <w:szCs w:val="18"/>
              </w:rPr>
              <w:t>RS I</w:t>
            </w:r>
          </w:p>
        </w:tc>
        <w:tc>
          <w:tcPr>
            <w:cnfStyle w:val="000010000000" w:firstRow="0" w:lastRow="0" w:firstColumn="0" w:lastColumn="0" w:oddVBand="1" w:evenVBand="0" w:oddHBand="0" w:evenHBand="0" w:firstRowFirstColumn="0" w:firstRowLastColumn="0" w:lastRowFirstColumn="0" w:lastRowLastColumn="0"/>
            <w:tcW w:w="1560" w:type="dxa"/>
            <w:hideMark/>
          </w:tcPr>
          <w:p w14:paraId="06C3D60D" w14:textId="77777777" w:rsidR="008023F6" w:rsidRPr="008023F6" w:rsidRDefault="008023F6" w:rsidP="008023F6">
            <w:pPr>
              <w:rPr>
                <w:rFonts w:ascii="Arial" w:eastAsia="Times New Roman" w:hAnsi="Arial" w:cs="Arial"/>
                <w:color w:val="000000"/>
                <w:sz w:val="18"/>
                <w:szCs w:val="18"/>
              </w:rPr>
            </w:pPr>
            <w:r w:rsidRPr="008023F6">
              <w:rPr>
                <w:rFonts w:ascii="Arial" w:eastAsia="Times New Roman" w:hAnsi="Arial" w:cs="Arial"/>
                <w:color w:val="000000"/>
                <w:sz w:val="18"/>
                <w:szCs w:val="18"/>
              </w:rPr>
              <w:t>Illumina  HumanHap 550K V.3 ADHumanHap 550 V.3 DUO</w:t>
            </w:r>
          </w:p>
        </w:tc>
        <w:tc>
          <w:tcPr>
            <w:tcW w:w="850" w:type="dxa"/>
            <w:noWrap/>
            <w:hideMark/>
          </w:tcPr>
          <w:p w14:paraId="21F76B3E" w14:textId="77777777" w:rsidR="008023F6" w:rsidRPr="008023F6" w:rsidRDefault="008023F6" w:rsidP="008023F6">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023F6">
              <w:rPr>
                <w:rFonts w:ascii="Arial" w:eastAsia="Times New Roman" w:hAnsi="Arial" w:cs="Arial"/>
                <w:color w:val="000000"/>
                <w:sz w:val="18"/>
                <w:szCs w:val="18"/>
              </w:rPr>
              <w:t>7893</w:t>
            </w:r>
          </w:p>
        </w:tc>
        <w:tc>
          <w:tcPr>
            <w:cnfStyle w:val="000010000000" w:firstRow="0" w:lastRow="0" w:firstColumn="0" w:lastColumn="0" w:oddVBand="1" w:evenVBand="0" w:oddHBand="0" w:evenHBand="0" w:firstRowFirstColumn="0" w:firstRowLastColumn="0" w:lastRowFirstColumn="0" w:lastRowLastColumn="0"/>
            <w:tcW w:w="709" w:type="dxa"/>
            <w:noWrap/>
            <w:hideMark/>
          </w:tcPr>
          <w:p w14:paraId="2BD9FE0B" w14:textId="77777777" w:rsidR="008023F6" w:rsidRPr="008023F6" w:rsidRDefault="008023F6" w:rsidP="008023F6">
            <w:pPr>
              <w:jc w:val="right"/>
              <w:rPr>
                <w:rFonts w:ascii="Arial" w:eastAsia="Times New Roman" w:hAnsi="Arial" w:cs="Arial"/>
                <w:color w:val="000000"/>
                <w:sz w:val="18"/>
                <w:szCs w:val="18"/>
              </w:rPr>
            </w:pPr>
            <w:r w:rsidRPr="008023F6">
              <w:rPr>
                <w:rFonts w:ascii="Arial" w:eastAsia="Times New Roman" w:hAnsi="Arial" w:cs="Arial"/>
                <w:color w:val="000000"/>
                <w:sz w:val="18"/>
                <w:szCs w:val="18"/>
              </w:rPr>
              <w:t>97.5%</w:t>
            </w:r>
          </w:p>
        </w:tc>
        <w:tc>
          <w:tcPr>
            <w:tcW w:w="1843" w:type="dxa"/>
            <w:noWrap/>
            <w:hideMark/>
          </w:tcPr>
          <w:p w14:paraId="64F3C1A3" w14:textId="77777777" w:rsidR="008023F6" w:rsidRPr="008023F6" w:rsidRDefault="008023F6" w:rsidP="008023F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023F6">
              <w:rPr>
                <w:rFonts w:ascii="Arial" w:eastAsia="Times New Roman" w:hAnsi="Arial" w:cs="Arial"/>
                <w:color w:val="000000"/>
                <w:sz w:val="18"/>
                <w:szCs w:val="18"/>
              </w:rPr>
              <w:t>Duplicate samples, sex mismatch</w:t>
            </w:r>
          </w:p>
        </w:tc>
        <w:tc>
          <w:tcPr>
            <w:cnfStyle w:val="000010000000" w:firstRow="0" w:lastRow="0" w:firstColumn="0" w:lastColumn="0" w:oddVBand="1" w:evenVBand="0" w:oddHBand="0" w:evenHBand="0" w:firstRowFirstColumn="0" w:firstRowLastColumn="0" w:lastRowFirstColumn="0" w:lastRowLastColumn="0"/>
            <w:tcW w:w="992" w:type="dxa"/>
            <w:noWrap/>
            <w:hideMark/>
          </w:tcPr>
          <w:p w14:paraId="76587BA7" w14:textId="77777777" w:rsidR="008023F6" w:rsidRPr="008023F6" w:rsidRDefault="008023F6" w:rsidP="008023F6">
            <w:pPr>
              <w:jc w:val="right"/>
              <w:rPr>
                <w:rFonts w:ascii="Arial" w:eastAsia="Times New Roman" w:hAnsi="Arial" w:cs="Arial"/>
                <w:color w:val="000000"/>
                <w:sz w:val="18"/>
                <w:szCs w:val="18"/>
              </w:rPr>
            </w:pPr>
            <w:r w:rsidRPr="008023F6">
              <w:rPr>
                <w:rFonts w:ascii="Arial" w:eastAsia="Times New Roman" w:hAnsi="Arial" w:cs="Arial"/>
                <w:color w:val="000000"/>
                <w:sz w:val="18"/>
                <w:szCs w:val="18"/>
              </w:rPr>
              <w:t>6291</w:t>
            </w:r>
          </w:p>
        </w:tc>
        <w:tc>
          <w:tcPr>
            <w:tcW w:w="709" w:type="dxa"/>
            <w:noWrap/>
            <w:hideMark/>
          </w:tcPr>
          <w:p w14:paraId="3B8CB605" w14:textId="77777777" w:rsidR="008023F6" w:rsidRPr="008023F6" w:rsidRDefault="008023F6" w:rsidP="008023F6">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023F6">
              <w:rPr>
                <w:rFonts w:ascii="Arial" w:eastAsia="Times New Roman" w:hAnsi="Arial" w:cs="Arial"/>
                <w:color w:val="000000"/>
                <w:sz w:val="18"/>
                <w:szCs w:val="18"/>
              </w:rPr>
              <w:t>0.01</w:t>
            </w:r>
          </w:p>
        </w:tc>
        <w:tc>
          <w:tcPr>
            <w:cnfStyle w:val="000010000000" w:firstRow="0" w:lastRow="0" w:firstColumn="0" w:lastColumn="0" w:oddVBand="1" w:evenVBand="0" w:oddHBand="0" w:evenHBand="0" w:firstRowFirstColumn="0" w:firstRowLastColumn="0" w:lastRowFirstColumn="0" w:lastRowLastColumn="0"/>
            <w:tcW w:w="709" w:type="dxa"/>
            <w:noWrap/>
            <w:hideMark/>
          </w:tcPr>
          <w:p w14:paraId="202FBD81" w14:textId="77777777" w:rsidR="008023F6" w:rsidRPr="008023F6" w:rsidRDefault="008023F6" w:rsidP="008023F6">
            <w:pPr>
              <w:jc w:val="right"/>
              <w:rPr>
                <w:rFonts w:ascii="Arial" w:eastAsia="Times New Roman" w:hAnsi="Arial" w:cs="Arial"/>
                <w:color w:val="000000"/>
                <w:sz w:val="18"/>
                <w:szCs w:val="18"/>
              </w:rPr>
            </w:pPr>
            <w:r w:rsidRPr="008023F6">
              <w:rPr>
                <w:rFonts w:ascii="Arial" w:eastAsia="Times New Roman" w:hAnsi="Arial" w:cs="Arial"/>
                <w:color w:val="000000"/>
                <w:sz w:val="18"/>
                <w:szCs w:val="18"/>
              </w:rPr>
              <w:t>98%</w:t>
            </w:r>
          </w:p>
        </w:tc>
        <w:tc>
          <w:tcPr>
            <w:tcW w:w="677" w:type="dxa"/>
            <w:hideMark/>
          </w:tcPr>
          <w:p w14:paraId="6285AF9D" w14:textId="77777777" w:rsidR="008023F6" w:rsidRPr="008023F6" w:rsidRDefault="008023F6" w:rsidP="008023F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023F6">
              <w:rPr>
                <w:rFonts w:ascii="Arial" w:eastAsia="Times New Roman" w:hAnsi="Arial" w:cs="Arial"/>
                <w:color w:val="000000"/>
                <w:sz w:val="18"/>
                <w:szCs w:val="18"/>
              </w:rPr>
              <w:t>1 x 10-6</w:t>
            </w:r>
          </w:p>
        </w:tc>
        <w:tc>
          <w:tcPr>
            <w:cnfStyle w:val="000010000000" w:firstRow="0" w:lastRow="0" w:firstColumn="0" w:lastColumn="0" w:oddVBand="1" w:evenVBand="0" w:oddHBand="0" w:evenHBand="0" w:firstRowFirstColumn="0" w:firstRowLastColumn="0" w:lastRowFirstColumn="0" w:lastRowLastColumn="0"/>
            <w:tcW w:w="1307" w:type="dxa"/>
            <w:vMerge w:val="restart"/>
            <w:noWrap/>
            <w:hideMark/>
          </w:tcPr>
          <w:p w14:paraId="3DAF0B41" w14:textId="114CEA2C" w:rsidR="008023F6" w:rsidRPr="008023F6" w:rsidRDefault="008023F6" w:rsidP="008023F6">
            <w:pPr>
              <w:rPr>
                <w:rFonts w:ascii="Arial" w:eastAsia="Times New Roman" w:hAnsi="Arial" w:cs="Arial"/>
                <w:color w:val="000000"/>
                <w:sz w:val="18"/>
                <w:szCs w:val="18"/>
              </w:rPr>
            </w:pPr>
            <w:r w:rsidRPr="008023F6">
              <w:rPr>
                <w:rFonts w:ascii="Arial" w:eastAsia="Times New Roman" w:hAnsi="Arial" w:cs="Arial"/>
                <w:color w:val="000000"/>
                <w:sz w:val="18"/>
                <w:szCs w:val="18"/>
              </w:rPr>
              <w:t>Sample call rate &lt; 98%, Missing DNA, Gender mismatch, Excess autosomal heterozigocity, Duplicates or family relations IBS&gt;97%, Ethnic outliers (IBS distances &gt; 4SD, Missing traits</w:t>
            </w:r>
          </w:p>
        </w:tc>
        <w:tc>
          <w:tcPr>
            <w:tcW w:w="1134" w:type="dxa"/>
            <w:noWrap/>
            <w:hideMark/>
          </w:tcPr>
          <w:p w14:paraId="7F4F81B2" w14:textId="77777777" w:rsidR="008023F6" w:rsidRPr="008023F6" w:rsidRDefault="008023F6" w:rsidP="008023F6">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023F6">
              <w:rPr>
                <w:rFonts w:ascii="Arial" w:eastAsia="Times New Roman" w:hAnsi="Arial" w:cs="Arial"/>
                <w:color w:val="000000"/>
                <w:sz w:val="18"/>
                <w:szCs w:val="18"/>
              </w:rPr>
              <w:t>512,849</w:t>
            </w:r>
          </w:p>
        </w:tc>
        <w:tc>
          <w:tcPr>
            <w:cnfStyle w:val="000010000000" w:firstRow="0" w:lastRow="0" w:firstColumn="0" w:lastColumn="0" w:oddVBand="1" w:evenVBand="0" w:oddHBand="0" w:evenHBand="0" w:firstRowFirstColumn="0" w:firstRowLastColumn="0" w:lastRowFirstColumn="0" w:lastRowLastColumn="0"/>
            <w:tcW w:w="1276" w:type="dxa"/>
            <w:noWrap/>
            <w:hideMark/>
          </w:tcPr>
          <w:p w14:paraId="282F75A3" w14:textId="77777777" w:rsidR="008023F6" w:rsidRPr="008023F6" w:rsidRDefault="008023F6" w:rsidP="008023F6">
            <w:pPr>
              <w:rPr>
                <w:rFonts w:ascii="Arial" w:eastAsia="Times New Roman" w:hAnsi="Arial" w:cs="Arial"/>
                <w:color w:val="000000"/>
                <w:sz w:val="18"/>
                <w:szCs w:val="18"/>
              </w:rPr>
            </w:pPr>
            <w:r w:rsidRPr="008023F6">
              <w:rPr>
                <w:rFonts w:ascii="Arial" w:eastAsia="Times New Roman" w:hAnsi="Arial" w:cs="Arial"/>
                <w:color w:val="000000"/>
                <w:sz w:val="18"/>
                <w:szCs w:val="18"/>
              </w:rPr>
              <w:t>GoNL v4</w:t>
            </w:r>
          </w:p>
        </w:tc>
        <w:tc>
          <w:tcPr>
            <w:tcW w:w="992" w:type="dxa"/>
            <w:hideMark/>
          </w:tcPr>
          <w:p w14:paraId="3FC0BE50" w14:textId="77777777" w:rsidR="008023F6" w:rsidRPr="008023F6" w:rsidRDefault="008023F6" w:rsidP="008023F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023F6">
              <w:rPr>
                <w:rFonts w:ascii="Arial" w:eastAsia="Times New Roman" w:hAnsi="Arial" w:cs="Arial"/>
                <w:color w:val="000000"/>
                <w:sz w:val="18"/>
                <w:szCs w:val="18"/>
              </w:rPr>
              <w:t>PLINK</w:t>
            </w:r>
          </w:p>
        </w:tc>
        <w:tc>
          <w:tcPr>
            <w:cnfStyle w:val="000010000000" w:firstRow="0" w:lastRow="0" w:firstColumn="0" w:lastColumn="0" w:oddVBand="1" w:evenVBand="0" w:oddHBand="0" w:evenHBand="0" w:firstRowFirstColumn="0" w:firstRowLastColumn="0" w:lastRowFirstColumn="0" w:lastRowLastColumn="0"/>
            <w:tcW w:w="1559" w:type="dxa"/>
            <w:noWrap/>
            <w:hideMark/>
          </w:tcPr>
          <w:p w14:paraId="6051E392" w14:textId="77777777" w:rsidR="008023F6" w:rsidRPr="008023F6" w:rsidRDefault="008023F6" w:rsidP="008023F6">
            <w:pPr>
              <w:rPr>
                <w:rFonts w:ascii="Arial" w:eastAsia="Times New Roman" w:hAnsi="Arial" w:cs="Arial"/>
                <w:color w:val="000000"/>
                <w:sz w:val="18"/>
                <w:szCs w:val="18"/>
              </w:rPr>
            </w:pPr>
            <w:r w:rsidRPr="008023F6">
              <w:rPr>
                <w:rFonts w:ascii="Arial" w:eastAsia="Times New Roman" w:hAnsi="Arial" w:cs="Arial"/>
                <w:color w:val="000000"/>
                <w:sz w:val="18"/>
                <w:szCs w:val="18"/>
              </w:rPr>
              <w:t>Impute2 2.3.0</w:t>
            </w:r>
          </w:p>
        </w:tc>
        <w:tc>
          <w:tcPr>
            <w:tcW w:w="1134" w:type="dxa"/>
            <w:noWrap/>
            <w:hideMark/>
          </w:tcPr>
          <w:p w14:paraId="40943015" w14:textId="77777777" w:rsidR="008023F6" w:rsidRPr="008023F6" w:rsidRDefault="008023F6" w:rsidP="008023F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023F6">
              <w:rPr>
                <w:rFonts w:ascii="Arial" w:eastAsia="Times New Roman" w:hAnsi="Arial" w:cs="Arial"/>
                <w:color w:val="000000"/>
                <w:sz w:val="18"/>
                <w:szCs w:val="18"/>
              </w:rPr>
              <w:t>GRIMP</w:t>
            </w:r>
          </w:p>
        </w:tc>
      </w:tr>
      <w:tr w:rsidR="00FD2D3D" w:rsidRPr="008023F6" w14:paraId="7C8D0CB8" w14:textId="77777777" w:rsidTr="00FD2D3D">
        <w:trPr>
          <w:trHeight w:val="440"/>
        </w:trPr>
        <w:tc>
          <w:tcPr>
            <w:cnfStyle w:val="001000000000" w:firstRow="0" w:lastRow="0" w:firstColumn="1" w:lastColumn="0" w:oddVBand="0" w:evenVBand="0" w:oddHBand="0" w:evenHBand="0" w:firstRowFirstColumn="0" w:firstRowLastColumn="0" w:lastRowFirstColumn="0" w:lastRowLastColumn="0"/>
            <w:tcW w:w="1134" w:type="dxa"/>
            <w:hideMark/>
          </w:tcPr>
          <w:p w14:paraId="3847E629" w14:textId="77777777" w:rsidR="008023F6" w:rsidRPr="008023F6" w:rsidRDefault="008023F6" w:rsidP="008023F6">
            <w:pPr>
              <w:rPr>
                <w:rFonts w:ascii="Arial" w:eastAsia="Times New Roman" w:hAnsi="Arial" w:cs="Arial"/>
                <w:color w:val="000000"/>
                <w:sz w:val="18"/>
                <w:szCs w:val="18"/>
              </w:rPr>
            </w:pPr>
            <w:r w:rsidRPr="008023F6">
              <w:rPr>
                <w:rFonts w:ascii="Arial" w:eastAsia="Times New Roman" w:hAnsi="Arial" w:cs="Arial"/>
                <w:color w:val="000000"/>
                <w:sz w:val="18"/>
                <w:szCs w:val="18"/>
              </w:rPr>
              <w:t>RS II</w:t>
            </w:r>
          </w:p>
        </w:tc>
        <w:tc>
          <w:tcPr>
            <w:cnfStyle w:val="000010000000" w:firstRow="0" w:lastRow="0" w:firstColumn="0" w:lastColumn="0" w:oddVBand="1" w:evenVBand="0" w:oddHBand="0" w:evenHBand="0" w:firstRowFirstColumn="0" w:firstRowLastColumn="0" w:lastRowFirstColumn="0" w:lastRowLastColumn="0"/>
            <w:tcW w:w="1560" w:type="dxa"/>
            <w:hideMark/>
          </w:tcPr>
          <w:p w14:paraId="39557821" w14:textId="77777777" w:rsidR="008023F6" w:rsidRPr="008023F6" w:rsidRDefault="008023F6" w:rsidP="008023F6">
            <w:pPr>
              <w:rPr>
                <w:rFonts w:ascii="Arial" w:eastAsia="Times New Roman" w:hAnsi="Arial" w:cs="Arial"/>
                <w:color w:val="000000"/>
                <w:sz w:val="18"/>
                <w:szCs w:val="18"/>
              </w:rPr>
            </w:pPr>
            <w:r w:rsidRPr="008023F6">
              <w:rPr>
                <w:rFonts w:ascii="Arial" w:eastAsia="Times New Roman" w:hAnsi="Arial" w:cs="Arial"/>
                <w:color w:val="000000"/>
                <w:sz w:val="18"/>
                <w:szCs w:val="18"/>
              </w:rPr>
              <w:t>Illumina  HumanHap 550K V.3 ADHumanHap 550 V.3 DUO</w:t>
            </w:r>
          </w:p>
        </w:tc>
        <w:tc>
          <w:tcPr>
            <w:tcW w:w="850" w:type="dxa"/>
            <w:noWrap/>
            <w:hideMark/>
          </w:tcPr>
          <w:p w14:paraId="1EEE5D89" w14:textId="77777777" w:rsidR="008023F6" w:rsidRPr="008023F6" w:rsidRDefault="008023F6" w:rsidP="008023F6">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023F6">
              <w:rPr>
                <w:rFonts w:ascii="Arial" w:eastAsia="Times New Roman" w:hAnsi="Arial" w:cs="Arial"/>
                <w:color w:val="000000"/>
                <w:sz w:val="18"/>
                <w:szCs w:val="18"/>
              </w:rPr>
              <w:t>3011</w:t>
            </w:r>
          </w:p>
        </w:tc>
        <w:tc>
          <w:tcPr>
            <w:cnfStyle w:val="000010000000" w:firstRow="0" w:lastRow="0" w:firstColumn="0" w:lastColumn="0" w:oddVBand="1" w:evenVBand="0" w:oddHBand="0" w:evenHBand="0" w:firstRowFirstColumn="0" w:firstRowLastColumn="0" w:lastRowFirstColumn="0" w:lastRowLastColumn="0"/>
            <w:tcW w:w="709" w:type="dxa"/>
            <w:noWrap/>
            <w:hideMark/>
          </w:tcPr>
          <w:p w14:paraId="3987188D" w14:textId="77777777" w:rsidR="008023F6" w:rsidRPr="008023F6" w:rsidRDefault="008023F6" w:rsidP="008023F6">
            <w:pPr>
              <w:jc w:val="right"/>
              <w:rPr>
                <w:rFonts w:ascii="Arial" w:eastAsia="Times New Roman" w:hAnsi="Arial" w:cs="Arial"/>
                <w:color w:val="000000"/>
                <w:sz w:val="18"/>
                <w:szCs w:val="18"/>
              </w:rPr>
            </w:pPr>
            <w:r w:rsidRPr="008023F6">
              <w:rPr>
                <w:rFonts w:ascii="Arial" w:eastAsia="Times New Roman" w:hAnsi="Arial" w:cs="Arial"/>
                <w:color w:val="000000"/>
                <w:sz w:val="18"/>
                <w:szCs w:val="18"/>
              </w:rPr>
              <w:t>97.5%</w:t>
            </w:r>
          </w:p>
        </w:tc>
        <w:tc>
          <w:tcPr>
            <w:tcW w:w="1843" w:type="dxa"/>
            <w:noWrap/>
            <w:hideMark/>
          </w:tcPr>
          <w:p w14:paraId="0EC5B384" w14:textId="77777777" w:rsidR="008023F6" w:rsidRPr="008023F6" w:rsidRDefault="008023F6" w:rsidP="008023F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023F6">
              <w:rPr>
                <w:rFonts w:ascii="Arial" w:eastAsia="Times New Roman" w:hAnsi="Arial" w:cs="Arial"/>
                <w:color w:val="000000"/>
                <w:sz w:val="18"/>
                <w:szCs w:val="18"/>
              </w:rPr>
              <w:t>Duplicate samples, sex mismatch</w:t>
            </w:r>
          </w:p>
        </w:tc>
        <w:tc>
          <w:tcPr>
            <w:cnfStyle w:val="000010000000" w:firstRow="0" w:lastRow="0" w:firstColumn="0" w:lastColumn="0" w:oddVBand="1" w:evenVBand="0" w:oddHBand="0" w:evenHBand="0" w:firstRowFirstColumn="0" w:firstRowLastColumn="0" w:lastRowFirstColumn="0" w:lastRowLastColumn="0"/>
            <w:tcW w:w="992" w:type="dxa"/>
            <w:noWrap/>
            <w:hideMark/>
          </w:tcPr>
          <w:p w14:paraId="51847DB5" w14:textId="77777777" w:rsidR="008023F6" w:rsidRPr="008023F6" w:rsidRDefault="008023F6" w:rsidP="008023F6">
            <w:pPr>
              <w:jc w:val="right"/>
              <w:rPr>
                <w:rFonts w:ascii="Arial" w:eastAsia="Times New Roman" w:hAnsi="Arial" w:cs="Arial"/>
                <w:color w:val="000000"/>
                <w:sz w:val="18"/>
                <w:szCs w:val="18"/>
              </w:rPr>
            </w:pPr>
            <w:r w:rsidRPr="008023F6">
              <w:rPr>
                <w:rFonts w:ascii="Arial" w:eastAsia="Times New Roman" w:hAnsi="Arial" w:cs="Arial"/>
                <w:color w:val="000000"/>
                <w:sz w:val="18"/>
                <w:szCs w:val="18"/>
              </w:rPr>
              <w:t>2160</w:t>
            </w:r>
          </w:p>
        </w:tc>
        <w:tc>
          <w:tcPr>
            <w:tcW w:w="709" w:type="dxa"/>
            <w:noWrap/>
            <w:hideMark/>
          </w:tcPr>
          <w:p w14:paraId="62D76FC7" w14:textId="77777777" w:rsidR="008023F6" w:rsidRPr="008023F6" w:rsidRDefault="008023F6" w:rsidP="008023F6">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023F6">
              <w:rPr>
                <w:rFonts w:ascii="Arial" w:eastAsia="Times New Roman" w:hAnsi="Arial" w:cs="Arial"/>
                <w:color w:val="000000"/>
                <w:sz w:val="18"/>
                <w:szCs w:val="18"/>
              </w:rPr>
              <w:t>0.01</w:t>
            </w:r>
          </w:p>
        </w:tc>
        <w:tc>
          <w:tcPr>
            <w:cnfStyle w:val="000010000000" w:firstRow="0" w:lastRow="0" w:firstColumn="0" w:lastColumn="0" w:oddVBand="1" w:evenVBand="0" w:oddHBand="0" w:evenHBand="0" w:firstRowFirstColumn="0" w:firstRowLastColumn="0" w:lastRowFirstColumn="0" w:lastRowLastColumn="0"/>
            <w:tcW w:w="709" w:type="dxa"/>
            <w:noWrap/>
            <w:hideMark/>
          </w:tcPr>
          <w:p w14:paraId="7DE81C20" w14:textId="77777777" w:rsidR="008023F6" w:rsidRPr="008023F6" w:rsidRDefault="008023F6" w:rsidP="008023F6">
            <w:pPr>
              <w:jc w:val="right"/>
              <w:rPr>
                <w:rFonts w:ascii="Arial" w:eastAsia="Times New Roman" w:hAnsi="Arial" w:cs="Arial"/>
                <w:color w:val="000000"/>
                <w:sz w:val="18"/>
                <w:szCs w:val="18"/>
              </w:rPr>
            </w:pPr>
            <w:r w:rsidRPr="008023F6">
              <w:rPr>
                <w:rFonts w:ascii="Arial" w:eastAsia="Times New Roman" w:hAnsi="Arial" w:cs="Arial"/>
                <w:color w:val="000000"/>
                <w:sz w:val="18"/>
                <w:szCs w:val="18"/>
              </w:rPr>
              <w:t>98%</w:t>
            </w:r>
          </w:p>
        </w:tc>
        <w:tc>
          <w:tcPr>
            <w:tcW w:w="677" w:type="dxa"/>
            <w:hideMark/>
          </w:tcPr>
          <w:p w14:paraId="4C8BFAF9" w14:textId="77777777" w:rsidR="008023F6" w:rsidRPr="008023F6" w:rsidRDefault="008023F6" w:rsidP="008023F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023F6">
              <w:rPr>
                <w:rFonts w:ascii="Arial" w:eastAsia="Times New Roman" w:hAnsi="Arial" w:cs="Arial"/>
                <w:color w:val="000000"/>
                <w:sz w:val="18"/>
                <w:szCs w:val="18"/>
              </w:rPr>
              <w:t>1 x 10-6</w:t>
            </w:r>
          </w:p>
        </w:tc>
        <w:tc>
          <w:tcPr>
            <w:cnfStyle w:val="000010000000" w:firstRow="0" w:lastRow="0" w:firstColumn="0" w:lastColumn="0" w:oddVBand="1" w:evenVBand="0" w:oddHBand="0" w:evenHBand="0" w:firstRowFirstColumn="0" w:firstRowLastColumn="0" w:lastRowFirstColumn="0" w:lastRowLastColumn="0"/>
            <w:tcW w:w="1307" w:type="dxa"/>
            <w:vMerge/>
            <w:noWrap/>
            <w:hideMark/>
          </w:tcPr>
          <w:p w14:paraId="31280C55" w14:textId="33D86FFC" w:rsidR="008023F6" w:rsidRPr="008023F6" w:rsidRDefault="008023F6" w:rsidP="008023F6">
            <w:pPr>
              <w:rPr>
                <w:rFonts w:ascii="Arial" w:eastAsia="Times New Roman" w:hAnsi="Arial" w:cs="Arial"/>
                <w:color w:val="000000"/>
                <w:sz w:val="18"/>
                <w:szCs w:val="18"/>
              </w:rPr>
            </w:pPr>
          </w:p>
        </w:tc>
        <w:tc>
          <w:tcPr>
            <w:tcW w:w="1134" w:type="dxa"/>
            <w:noWrap/>
            <w:hideMark/>
          </w:tcPr>
          <w:p w14:paraId="686DE59A" w14:textId="77777777" w:rsidR="008023F6" w:rsidRPr="008023F6" w:rsidRDefault="008023F6" w:rsidP="008023F6">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023F6">
              <w:rPr>
                <w:rFonts w:ascii="Arial" w:eastAsia="Times New Roman" w:hAnsi="Arial" w:cs="Arial"/>
                <w:color w:val="000000"/>
                <w:sz w:val="18"/>
                <w:szCs w:val="18"/>
              </w:rPr>
              <w:t>466,389</w:t>
            </w:r>
          </w:p>
        </w:tc>
        <w:tc>
          <w:tcPr>
            <w:cnfStyle w:val="000010000000" w:firstRow="0" w:lastRow="0" w:firstColumn="0" w:lastColumn="0" w:oddVBand="1" w:evenVBand="0" w:oddHBand="0" w:evenHBand="0" w:firstRowFirstColumn="0" w:firstRowLastColumn="0" w:lastRowFirstColumn="0" w:lastRowLastColumn="0"/>
            <w:tcW w:w="1276" w:type="dxa"/>
            <w:noWrap/>
            <w:hideMark/>
          </w:tcPr>
          <w:p w14:paraId="5B0E4525" w14:textId="77777777" w:rsidR="008023F6" w:rsidRPr="008023F6" w:rsidRDefault="008023F6" w:rsidP="008023F6">
            <w:pPr>
              <w:rPr>
                <w:rFonts w:ascii="Arial" w:eastAsia="Times New Roman" w:hAnsi="Arial" w:cs="Arial"/>
                <w:color w:val="000000"/>
                <w:sz w:val="18"/>
                <w:szCs w:val="18"/>
              </w:rPr>
            </w:pPr>
            <w:r w:rsidRPr="008023F6">
              <w:rPr>
                <w:rFonts w:ascii="Arial" w:eastAsia="Times New Roman" w:hAnsi="Arial" w:cs="Arial"/>
                <w:color w:val="000000"/>
                <w:sz w:val="18"/>
                <w:szCs w:val="18"/>
              </w:rPr>
              <w:t>GoNL v4</w:t>
            </w:r>
          </w:p>
        </w:tc>
        <w:tc>
          <w:tcPr>
            <w:tcW w:w="992" w:type="dxa"/>
            <w:hideMark/>
          </w:tcPr>
          <w:p w14:paraId="4D7F947A" w14:textId="77777777" w:rsidR="008023F6" w:rsidRPr="008023F6" w:rsidRDefault="008023F6" w:rsidP="008023F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023F6">
              <w:rPr>
                <w:rFonts w:ascii="Arial" w:eastAsia="Times New Roman" w:hAnsi="Arial" w:cs="Arial"/>
                <w:color w:val="000000"/>
                <w:sz w:val="18"/>
                <w:szCs w:val="18"/>
              </w:rPr>
              <w:t>PLINK</w:t>
            </w:r>
          </w:p>
        </w:tc>
        <w:tc>
          <w:tcPr>
            <w:cnfStyle w:val="000010000000" w:firstRow="0" w:lastRow="0" w:firstColumn="0" w:lastColumn="0" w:oddVBand="1" w:evenVBand="0" w:oddHBand="0" w:evenHBand="0" w:firstRowFirstColumn="0" w:firstRowLastColumn="0" w:lastRowFirstColumn="0" w:lastRowLastColumn="0"/>
            <w:tcW w:w="1559" w:type="dxa"/>
            <w:noWrap/>
            <w:hideMark/>
          </w:tcPr>
          <w:p w14:paraId="326FE5B6" w14:textId="77777777" w:rsidR="008023F6" w:rsidRPr="008023F6" w:rsidRDefault="008023F6" w:rsidP="008023F6">
            <w:pPr>
              <w:rPr>
                <w:rFonts w:ascii="Arial" w:eastAsia="Times New Roman" w:hAnsi="Arial" w:cs="Arial"/>
                <w:color w:val="000000"/>
                <w:sz w:val="18"/>
                <w:szCs w:val="18"/>
              </w:rPr>
            </w:pPr>
            <w:r w:rsidRPr="008023F6">
              <w:rPr>
                <w:rFonts w:ascii="Arial" w:eastAsia="Times New Roman" w:hAnsi="Arial" w:cs="Arial"/>
                <w:color w:val="000000"/>
                <w:sz w:val="18"/>
                <w:szCs w:val="18"/>
              </w:rPr>
              <w:t>Impute2 2.3.0</w:t>
            </w:r>
          </w:p>
        </w:tc>
        <w:tc>
          <w:tcPr>
            <w:tcW w:w="1134" w:type="dxa"/>
            <w:noWrap/>
            <w:hideMark/>
          </w:tcPr>
          <w:p w14:paraId="09CC4559" w14:textId="77777777" w:rsidR="008023F6" w:rsidRPr="008023F6" w:rsidRDefault="008023F6" w:rsidP="008023F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023F6">
              <w:rPr>
                <w:rFonts w:ascii="Arial" w:eastAsia="Times New Roman" w:hAnsi="Arial" w:cs="Arial"/>
                <w:color w:val="000000"/>
                <w:sz w:val="18"/>
                <w:szCs w:val="18"/>
              </w:rPr>
              <w:t>GRIMP</w:t>
            </w:r>
          </w:p>
        </w:tc>
      </w:tr>
      <w:tr w:rsidR="00FD2D3D" w:rsidRPr="008023F6" w14:paraId="5535087E" w14:textId="77777777" w:rsidTr="00FD2D3D">
        <w:trPr>
          <w:cnfStyle w:val="000000100000" w:firstRow="0" w:lastRow="0" w:firstColumn="0" w:lastColumn="0" w:oddVBand="0" w:evenVBand="0" w:oddHBand="1" w:evenHBand="0"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1134" w:type="dxa"/>
            <w:hideMark/>
          </w:tcPr>
          <w:p w14:paraId="4A2DE12F" w14:textId="77777777" w:rsidR="008023F6" w:rsidRPr="008023F6" w:rsidRDefault="008023F6" w:rsidP="008023F6">
            <w:pPr>
              <w:rPr>
                <w:rFonts w:ascii="Arial" w:eastAsia="Times New Roman" w:hAnsi="Arial" w:cs="Arial"/>
                <w:color w:val="000000"/>
                <w:sz w:val="18"/>
                <w:szCs w:val="18"/>
              </w:rPr>
            </w:pPr>
            <w:r w:rsidRPr="008023F6">
              <w:rPr>
                <w:rFonts w:ascii="Arial" w:eastAsia="Times New Roman" w:hAnsi="Arial" w:cs="Arial"/>
                <w:color w:val="000000"/>
                <w:sz w:val="18"/>
                <w:szCs w:val="18"/>
              </w:rPr>
              <w:t>RS III</w:t>
            </w:r>
          </w:p>
        </w:tc>
        <w:tc>
          <w:tcPr>
            <w:cnfStyle w:val="000010000000" w:firstRow="0" w:lastRow="0" w:firstColumn="0" w:lastColumn="0" w:oddVBand="1" w:evenVBand="0" w:oddHBand="0" w:evenHBand="0" w:firstRowFirstColumn="0" w:firstRowLastColumn="0" w:lastRowFirstColumn="0" w:lastRowLastColumn="0"/>
            <w:tcW w:w="1560" w:type="dxa"/>
            <w:hideMark/>
          </w:tcPr>
          <w:p w14:paraId="5D24A91B" w14:textId="77777777" w:rsidR="008023F6" w:rsidRPr="008023F6" w:rsidRDefault="008023F6" w:rsidP="008023F6">
            <w:pPr>
              <w:jc w:val="center"/>
              <w:rPr>
                <w:rFonts w:ascii="Arial" w:eastAsia="Times New Roman" w:hAnsi="Arial" w:cs="Arial"/>
                <w:color w:val="000000"/>
                <w:sz w:val="18"/>
                <w:szCs w:val="18"/>
              </w:rPr>
            </w:pPr>
            <w:r w:rsidRPr="008023F6">
              <w:rPr>
                <w:rFonts w:ascii="Arial" w:eastAsia="Times New Roman" w:hAnsi="Arial" w:cs="Arial"/>
                <w:color w:val="000000"/>
                <w:sz w:val="18"/>
                <w:szCs w:val="18"/>
              </w:rPr>
              <w:t xml:space="preserve"> Illumina HumanHap 610 quad</w:t>
            </w:r>
          </w:p>
        </w:tc>
        <w:tc>
          <w:tcPr>
            <w:tcW w:w="850" w:type="dxa"/>
            <w:noWrap/>
            <w:hideMark/>
          </w:tcPr>
          <w:p w14:paraId="62785343" w14:textId="77777777" w:rsidR="008023F6" w:rsidRPr="008023F6" w:rsidRDefault="008023F6" w:rsidP="008023F6">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023F6">
              <w:rPr>
                <w:rFonts w:ascii="Arial" w:eastAsia="Times New Roman" w:hAnsi="Arial" w:cs="Arial"/>
                <w:color w:val="000000"/>
                <w:sz w:val="18"/>
                <w:szCs w:val="18"/>
              </w:rPr>
              <w:t>3932</w:t>
            </w:r>
          </w:p>
        </w:tc>
        <w:tc>
          <w:tcPr>
            <w:cnfStyle w:val="000010000000" w:firstRow="0" w:lastRow="0" w:firstColumn="0" w:lastColumn="0" w:oddVBand="1" w:evenVBand="0" w:oddHBand="0" w:evenHBand="0" w:firstRowFirstColumn="0" w:firstRowLastColumn="0" w:lastRowFirstColumn="0" w:lastRowLastColumn="0"/>
            <w:tcW w:w="709" w:type="dxa"/>
            <w:noWrap/>
            <w:hideMark/>
          </w:tcPr>
          <w:p w14:paraId="3D1F251B" w14:textId="77777777" w:rsidR="008023F6" w:rsidRPr="008023F6" w:rsidRDefault="008023F6" w:rsidP="008023F6">
            <w:pPr>
              <w:jc w:val="right"/>
              <w:rPr>
                <w:rFonts w:ascii="Arial" w:eastAsia="Times New Roman" w:hAnsi="Arial" w:cs="Arial"/>
                <w:color w:val="000000"/>
                <w:sz w:val="18"/>
                <w:szCs w:val="18"/>
              </w:rPr>
            </w:pPr>
            <w:r w:rsidRPr="008023F6">
              <w:rPr>
                <w:rFonts w:ascii="Arial" w:eastAsia="Times New Roman" w:hAnsi="Arial" w:cs="Arial"/>
                <w:color w:val="000000"/>
                <w:sz w:val="18"/>
                <w:szCs w:val="18"/>
              </w:rPr>
              <w:t>97.5%</w:t>
            </w:r>
          </w:p>
        </w:tc>
        <w:tc>
          <w:tcPr>
            <w:tcW w:w="1843" w:type="dxa"/>
            <w:noWrap/>
            <w:hideMark/>
          </w:tcPr>
          <w:p w14:paraId="6EDF48A2" w14:textId="77777777" w:rsidR="008023F6" w:rsidRPr="008023F6" w:rsidRDefault="008023F6" w:rsidP="008023F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023F6">
              <w:rPr>
                <w:rFonts w:ascii="Arial" w:eastAsia="Times New Roman" w:hAnsi="Arial" w:cs="Arial"/>
                <w:color w:val="000000"/>
                <w:sz w:val="18"/>
                <w:szCs w:val="18"/>
              </w:rPr>
              <w:t>Duplicate samples, sex mismatch</w:t>
            </w:r>
          </w:p>
        </w:tc>
        <w:tc>
          <w:tcPr>
            <w:cnfStyle w:val="000010000000" w:firstRow="0" w:lastRow="0" w:firstColumn="0" w:lastColumn="0" w:oddVBand="1" w:evenVBand="0" w:oddHBand="0" w:evenHBand="0" w:firstRowFirstColumn="0" w:firstRowLastColumn="0" w:lastRowFirstColumn="0" w:lastRowLastColumn="0"/>
            <w:tcW w:w="992" w:type="dxa"/>
            <w:noWrap/>
            <w:hideMark/>
          </w:tcPr>
          <w:p w14:paraId="06F2682A" w14:textId="77777777" w:rsidR="008023F6" w:rsidRPr="008023F6" w:rsidRDefault="008023F6" w:rsidP="008023F6">
            <w:pPr>
              <w:jc w:val="right"/>
              <w:rPr>
                <w:rFonts w:ascii="Arial" w:eastAsia="Times New Roman" w:hAnsi="Arial" w:cs="Arial"/>
                <w:color w:val="000000"/>
                <w:sz w:val="18"/>
                <w:szCs w:val="18"/>
              </w:rPr>
            </w:pPr>
            <w:r w:rsidRPr="008023F6">
              <w:rPr>
                <w:rFonts w:ascii="Arial" w:eastAsia="Times New Roman" w:hAnsi="Arial" w:cs="Arial"/>
                <w:color w:val="000000"/>
                <w:sz w:val="18"/>
                <w:szCs w:val="18"/>
              </w:rPr>
              <w:t>3045</w:t>
            </w:r>
          </w:p>
        </w:tc>
        <w:tc>
          <w:tcPr>
            <w:tcW w:w="709" w:type="dxa"/>
            <w:noWrap/>
            <w:hideMark/>
          </w:tcPr>
          <w:p w14:paraId="1C92C9BC" w14:textId="77777777" w:rsidR="008023F6" w:rsidRPr="008023F6" w:rsidRDefault="008023F6" w:rsidP="008023F6">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023F6">
              <w:rPr>
                <w:rFonts w:ascii="Arial" w:eastAsia="Times New Roman" w:hAnsi="Arial" w:cs="Arial"/>
                <w:color w:val="000000"/>
                <w:sz w:val="18"/>
                <w:szCs w:val="18"/>
              </w:rPr>
              <w:t>0.01</w:t>
            </w:r>
          </w:p>
        </w:tc>
        <w:tc>
          <w:tcPr>
            <w:cnfStyle w:val="000010000000" w:firstRow="0" w:lastRow="0" w:firstColumn="0" w:lastColumn="0" w:oddVBand="1" w:evenVBand="0" w:oddHBand="0" w:evenHBand="0" w:firstRowFirstColumn="0" w:firstRowLastColumn="0" w:lastRowFirstColumn="0" w:lastRowLastColumn="0"/>
            <w:tcW w:w="709" w:type="dxa"/>
            <w:noWrap/>
            <w:hideMark/>
          </w:tcPr>
          <w:p w14:paraId="4651E6CC" w14:textId="77777777" w:rsidR="008023F6" w:rsidRPr="008023F6" w:rsidRDefault="008023F6" w:rsidP="008023F6">
            <w:pPr>
              <w:jc w:val="right"/>
              <w:rPr>
                <w:rFonts w:ascii="Arial" w:eastAsia="Times New Roman" w:hAnsi="Arial" w:cs="Arial"/>
                <w:color w:val="000000"/>
                <w:sz w:val="18"/>
                <w:szCs w:val="18"/>
              </w:rPr>
            </w:pPr>
            <w:r w:rsidRPr="008023F6">
              <w:rPr>
                <w:rFonts w:ascii="Arial" w:eastAsia="Times New Roman" w:hAnsi="Arial" w:cs="Arial"/>
                <w:color w:val="000000"/>
                <w:sz w:val="18"/>
                <w:szCs w:val="18"/>
              </w:rPr>
              <w:t>98%</w:t>
            </w:r>
          </w:p>
        </w:tc>
        <w:tc>
          <w:tcPr>
            <w:tcW w:w="677" w:type="dxa"/>
            <w:hideMark/>
          </w:tcPr>
          <w:p w14:paraId="4F0FEE1C" w14:textId="77777777" w:rsidR="008023F6" w:rsidRPr="008023F6" w:rsidRDefault="008023F6" w:rsidP="008023F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023F6">
              <w:rPr>
                <w:rFonts w:ascii="Arial" w:eastAsia="Times New Roman" w:hAnsi="Arial" w:cs="Arial"/>
                <w:color w:val="000000"/>
                <w:sz w:val="18"/>
                <w:szCs w:val="18"/>
              </w:rPr>
              <w:t>1 x 10-6</w:t>
            </w:r>
          </w:p>
        </w:tc>
        <w:tc>
          <w:tcPr>
            <w:cnfStyle w:val="000010000000" w:firstRow="0" w:lastRow="0" w:firstColumn="0" w:lastColumn="0" w:oddVBand="1" w:evenVBand="0" w:oddHBand="0" w:evenHBand="0" w:firstRowFirstColumn="0" w:firstRowLastColumn="0" w:lastRowFirstColumn="0" w:lastRowLastColumn="0"/>
            <w:tcW w:w="1307" w:type="dxa"/>
            <w:vMerge/>
            <w:noWrap/>
            <w:hideMark/>
          </w:tcPr>
          <w:p w14:paraId="312E8562" w14:textId="72E12125" w:rsidR="008023F6" w:rsidRPr="008023F6" w:rsidRDefault="008023F6" w:rsidP="008023F6">
            <w:pPr>
              <w:rPr>
                <w:rFonts w:ascii="Arial" w:eastAsia="Times New Roman" w:hAnsi="Arial" w:cs="Arial"/>
                <w:color w:val="000000"/>
                <w:sz w:val="18"/>
                <w:szCs w:val="18"/>
              </w:rPr>
            </w:pPr>
          </w:p>
        </w:tc>
        <w:tc>
          <w:tcPr>
            <w:tcW w:w="1134" w:type="dxa"/>
            <w:noWrap/>
            <w:hideMark/>
          </w:tcPr>
          <w:p w14:paraId="60BFD8F1" w14:textId="77777777" w:rsidR="008023F6" w:rsidRPr="008023F6" w:rsidRDefault="008023F6" w:rsidP="008023F6">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023F6">
              <w:rPr>
                <w:rFonts w:ascii="Arial" w:eastAsia="Times New Roman" w:hAnsi="Arial" w:cs="Arial"/>
                <w:color w:val="000000"/>
                <w:sz w:val="18"/>
                <w:szCs w:val="18"/>
              </w:rPr>
              <w:t>514,073</w:t>
            </w:r>
          </w:p>
        </w:tc>
        <w:tc>
          <w:tcPr>
            <w:cnfStyle w:val="000010000000" w:firstRow="0" w:lastRow="0" w:firstColumn="0" w:lastColumn="0" w:oddVBand="1" w:evenVBand="0" w:oddHBand="0" w:evenHBand="0" w:firstRowFirstColumn="0" w:firstRowLastColumn="0" w:lastRowFirstColumn="0" w:lastRowLastColumn="0"/>
            <w:tcW w:w="1276" w:type="dxa"/>
            <w:noWrap/>
            <w:hideMark/>
          </w:tcPr>
          <w:p w14:paraId="3AF2754F" w14:textId="77777777" w:rsidR="008023F6" w:rsidRPr="008023F6" w:rsidRDefault="008023F6" w:rsidP="008023F6">
            <w:pPr>
              <w:rPr>
                <w:rFonts w:ascii="Arial" w:eastAsia="Times New Roman" w:hAnsi="Arial" w:cs="Arial"/>
                <w:color w:val="000000"/>
                <w:sz w:val="18"/>
                <w:szCs w:val="18"/>
              </w:rPr>
            </w:pPr>
            <w:r w:rsidRPr="008023F6">
              <w:rPr>
                <w:rFonts w:ascii="Arial" w:eastAsia="Times New Roman" w:hAnsi="Arial" w:cs="Arial"/>
                <w:color w:val="000000"/>
                <w:sz w:val="18"/>
                <w:szCs w:val="18"/>
              </w:rPr>
              <w:t>GoNL v4</w:t>
            </w:r>
          </w:p>
        </w:tc>
        <w:tc>
          <w:tcPr>
            <w:tcW w:w="992" w:type="dxa"/>
            <w:hideMark/>
          </w:tcPr>
          <w:p w14:paraId="028B36CA" w14:textId="77777777" w:rsidR="008023F6" w:rsidRPr="008023F6" w:rsidRDefault="008023F6" w:rsidP="008023F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023F6">
              <w:rPr>
                <w:rFonts w:ascii="Arial" w:eastAsia="Times New Roman" w:hAnsi="Arial" w:cs="Arial"/>
                <w:color w:val="000000"/>
                <w:sz w:val="18"/>
                <w:szCs w:val="18"/>
              </w:rPr>
              <w:t>PLINK</w:t>
            </w:r>
          </w:p>
        </w:tc>
        <w:tc>
          <w:tcPr>
            <w:cnfStyle w:val="000010000000" w:firstRow="0" w:lastRow="0" w:firstColumn="0" w:lastColumn="0" w:oddVBand="1" w:evenVBand="0" w:oddHBand="0" w:evenHBand="0" w:firstRowFirstColumn="0" w:firstRowLastColumn="0" w:lastRowFirstColumn="0" w:lastRowLastColumn="0"/>
            <w:tcW w:w="1559" w:type="dxa"/>
            <w:noWrap/>
            <w:hideMark/>
          </w:tcPr>
          <w:p w14:paraId="31C183C1" w14:textId="77777777" w:rsidR="008023F6" w:rsidRPr="008023F6" w:rsidRDefault="008023F6" w:rsidP="008023F6">
            <w:pPr>
              <w:rPr>
                <w:rFonts w:ascii="Arial" w:eastAsia="Times New Roman" w:hAnsi="Arial" w:cs="Arial"/>
                <w:color w:val="000000"/>
                <w:sz w:val="18"/>
                <w:szCs w:val="18"/>
              </w:rPr>
            </w:pPr>
            <w:r w:rsidRPr="008023F6">
              <w:rPr>
                <w:rFonts w:ascii="Arial" w:eastAsia="Times New Roman" w:hAnsi="Arial" w:cs="Arial"/>
                <w:color w:val="000000"/>
                <w:sz w:val="18"/>
                <w:szCs w:val="18"/>
              </w:rPr>
              <w:t>Impute2 2.3.0</w:t>
            </w:r>
          </w:p>
        </w:tc>
        <w:tc>
          <w:tcPr>
            <w:tcW w:w="1134" w:type="dxa"/>
            <w:noWrap/>
            <w:hideMark/>
          </w:tcPr>
          <w:p w14:paraId="67E84892" w14:textId="77777777" w:rsidR="008023F6" w:rsidRPr="008023F6" w:rsidRDefault="008023F6" w:rsidP="008023F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023F6">
              <w:rPr>
                <w:rFonts w:ascii="Arial" w:eastAsia="Times New Roman" w:hAnsi="Arial" w:cs="Arial"/>
                <w:color w:val="000000"/>
                <w:sz w:val="18"/>
                <w:szCs w:val="18"/>
              </w:rPr>
              <w:t>GRIMP</w:t>
            </w:r>
          </w:p>
        </w:tc>
      </w:tr>
      <w:tr w:rsidR="00FD2D3D" w:rsidRPr="008023F6" w14:paraId="40115353" w14:textId="77777777" w:rsidTr="00FD2D3D">
        <w:trPr>
          <w:trHeight w:val="220"/>
        </w:trPr>
        <w:tc>
          <w:tcPr>
            <w:cnfStyle w:val="001000000000" w:firstRow="0" w:lastRow="0" w:firstColumn="1" w:lastColumn="0" w:oddVBand="0" w:evenVBand="0" w:oddHBand="0" w:evenHBand="0" w:firstRowFirstColumn="0" w:firstRowLastColumn="0" w:lastRowFirstColumn="0" w:lastRowLastColumn="0"/>
            <w:tcW w:w="1134" w:type="dxa"/>
            <w:hideMark/>
          </w:tcPr>
          <w:p w14:paraId="6E93A27C" w14:textId="77777777" w:rsidR="008023F6" w:rsidRPr="008023F6" w:rsidRDefault="008023F6" w:rsidP="008023F6">
            <w:pPr>
              <w:rPr>
                <w:rFonts w:ascii="Arial" w:eastAsia="Times New Roman" w:hAnsi="Arial" w:cs="Arial"/>
                <w:color w:val="000000"/>
                <w:sz w:val="18"/>
                <w:szCs w:val="18"/>
              </w:rPr>
            </w:pPr>
            <w:r w:rsidRPr="008023F6">
              <w:rPr>
                <w:rFonts w:ascii="Arial" w:eastAsia="Times New Roman" w:hAnsi="Arial" w:cs="Arial"/>
                <w:color w:val="000000"/>
                <w:sz w:val="18"/>
                <w:szCs w:val="18"/>
              </w:rPr>
              <w:t>TwinsUK</w:t>
            </w:r>
          </w:p>
        </w:tc>
        <w:tc>
          <w:tcPr>
            <w:cnfStyle w:val="000010000000" w:firstRow="0" w:lastRow="0" w:firstColumn="0" w:lastColumn="0" w:oddVBand="1" w:evenVBand="0" w:oddHBand="0" w:evenHBand="0" w:firstRowFirstColumn="0" w:firstRowLastColumn="0" w:lastRowFirstColumn="0" w:lastRowLastColumn="0"/>
            <w:tcW w:w="1560" w:type="dxa"/>
            <w:hideMark/>
          </w:tcPr>
          <w:p w14:paraId="30CD71A6" w14:textId="77777777" w:rsidR="008023F6" w:rsidRPr="008023F6" w:rsidRDefault="008023F6" w:rsidP="008023F6">
            <w:pPr>
              <w:rPr>
                <w:rFonts w:ascii="Arial" w:eastAsia="Times New Roman" w:hAnsi="Arial" w:cs="Arial"/>
                <w:color w:val="000000"/>
                <w:sz w:val="18"/>
                <w:szCs w:val="18"/>
              </w:rPr>
            </w:pPr>
            <w:r w:rsidRPr="008023F6">
              <w:rPr>
                <w:rFonts w:ascii="Arial" w:eastAsia="Times New Roman" w:hAnsi="Arial" w:cs="Arial"/>
                <w:color w:val="000000"/>
                <w:sz w:val="18"/>
                <w:szCs w:val="18"/>
              </w:rPr>
              <w:t>Illumina HumanHap300, Illumina Human610 arrays</w:t>
            </w:r>
          </w:p>
        </w:tc>
        <w:tc>
          <w:tcPr>
            <w:tcW w:w="850" w:type="dxa"/>
            <w:hideMark/>
          </w:tcPr>
          <w:p w14:paraId="548DB7DB" w14:textId="77777777" w:rsidR="008023F6" w:rsidRPr="008023F6" w:rsidRDefault="008023F6" w:rsidP="008023F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023F6">
              <w:rPr>
                <w:rFonts w:ascii="Arial" w:eastAsia="Times New Roman" w:hAnsi="Arial" w:cs="Arial"/>
                <w:color w:val="000000"/>
                <w:sz w:val="18"/>
                <w:szCs w:val="18"/>
              </w:rPr>
              <w:t>2575</w:t>
            </w:r>
          </w:p>
        </w:tc>
        <w:tc>
          <w:tcPr>
            <w:cnfStyle w:val="000010000000" w:firstRow="0" w:lastRow="0" w:firstColumn="0" w:lastColumn="0" w:oddVBand="1" w:evenVBand="0" w:oddHBand="0" w:evenHBand="0" w:firstRowFirstColumn="0" w:firstRowLastColumn="0" w:lastRowFirstColumn="0" w:lastRowLastColumn="0"/>
            <w:tcW w:w="709" w:type="dxa"/>
            <w:hideMark/>
          </w:tcPr>
          <w:p w14:paraId="5BD3427F" w14:textId="77777777" w:rsidR="008023F6" w:rsidRPr="008023F6" w:rsidRDefault="008023F6" w:rsidP="008023F6">
            <w:pPr>
              <w:rPr>
                <w:rFonts w:ascii="Arial" w:eastAsia="Times New Roman" w:hAnsi="Arial" w:cs="Arial"/>
                <w:sz w:val="18"/>
                <w:szCs w:val="18"/>
              </w:rPr>
            </w:pPr>
            <w:r w:rsidRPr="008023F6">
              <w:rPr>
                <w:rFonts w:ascii="Arial" w:eastAsia="Times New Roman" w:hAnsi="Arial" w:cs="Arial"/>
                <w:sz w:val="18"/>
                <w:szCs w:val="18"/>
              </w:rPr>
              <w:t>N/A</w:t>
            </w:r>
          </w:p>
        </w:tc>
        <w:tc>
          <w:tcPr>
            <w:tcW w:w="1843" w:type="dxa"/>
            <w:hideMark/>
          </w:tcPr>
          <w:p w14:paraId="52AAD83A" w14:textId="77777777" w:rsidR="008023F6" w:rsidRPr="008023F6" w:rsidRDefault="008023F6" w:rsidP="008023F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023F6">
              <w:rPr>
                <w:rFonts w:ascii="Arial" w:eastAsia="Times New Roman" w:hAnsi="Arial" w:cs="Arial"/>
                <w:color w:val="000000"/>
                <w:sz w:val="18"/>
                <w:szCs w:val="18"/>
              </w:rPr>
              <w:t>exclusions basex population stratification, heterozygosity, zygosity and sex checks</w:t>
            </w:r>
          </w:p>
        </w:tc>
        <w:tc>
          <w:tcPr>
            <w:cnfStyle w:val="000010000000" w:firstRow="0" w:lastRow="0" w:firstColumn="0" w:lastColumn="0" w:oddVBand="1" w:evenVBand="0" w:oddHBand="0" w:evenHBand="0" w:firstRowFirstColumn="0" w:firstRowLastColumn="0" w:lastRowFirstColumn="0" w:lastRowLastColumn="0"/>
            <w:tcW w:w="992" w:type="dxa"/>
            <w:hideMark/>
          </w:tcPr>
          <w:p w14:paraId="7F361DF4" w14:textId="77777777" w:rsidR="008023F6" w:rsidRPr="008023F6" w:rsidRDefault="008023F6" w:rsidP="008023F6">
            <w:pPr>
              <w:rPr>
                <w:rFonts w:ascii="Arial" w:eastAsia="Times New Roman" w:hAnsi="Arial" w:cs="Arial"/>
                <w:color w:val="000000"/>
                <w:sz w:val="18"/>
                <w:szCs w:val="18"/>
              </w:rPr>
            </w:pPr>
            <w:r w:rsidRPr="008023F6">
              <w:rPr>
                <w:rFonts w:ascii="Arial" w:eastAsia="Times New Roman" w:hAnsi="Arial" w:cs="Arial"/>
                <w:color w:val="000000"/>
                <w:sz w:val="18"/>
                <w:szCs w:val="18"/>
              </w:rPr>
              <w:t>Up to 1809</w:t>
            </w:r>
          </w:p>
        </w:tc>
        <w:tc>
          <w:tcPr>
            <w:tcW w:w="709" w:type="dxa"/>
            <w:hideMark/>
          </w:tcPr>
          <w:p w14:paraId="5A2827A1" w14:textId="77777777" w:rsidR="008023F6" w:rsidRPr="008023F6" w:rsidRDefault="008023F6" w:rsidP="008023F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023F6">
              <w:rPr>
                <w:rFonts w:ascii="Arial" w:eastAsia="Times New Roman" w:hAnsi="Arial" w:cs="Arial"/>
                <w:color w:val="000000"/>
                <w:sz w:val="18"/>
                <w:szCs w:val="18"/>
              </w:rPr>
              <w:t>0.01</w:t>
            </w:r>
          </w:p>
        </w:tc>
        <w:tc>
          <w:tcPr>
            <w:cnfStyle w:val="000010000000" w:firstRow="0" w:lastRow="0" w:firstColumn="0" w:lastColumn="0" w:oddVBand="1" w:evenVBand="0" w:oddHBand="0" w:evenHBand="0" w:firstRowFirstColumn="0" w:firstRowLastColumn="0" w:lastRowFirstColumn="0" w:lastRowLastColumn="0"/>
            <w:tcW w:w="709" w:type="dxa"/>
            <w:hideMark/>
          </w:tcPr>
          <w:p w14:paraId="51852D6B" w14:textId="77777777" w:rsidR="008023F6" w:rsidRPr="008023F6" w:rsidRDefault="008023F6" w:rsidP="008023F6">
            <w:pPr>
              <w:rPr>
                <w:rFonts w:ascii="Arial" w:eastAsia="Times New Roman" w:hAnsi="Arial" w:cs="Arial"/>
                <w:sz w:val="18"/>
                <w:szCs w:val="18"/>
              </w:rPr>
            </w:pPr>
            <w:r w:rsidRPr="008023F6">
              <w:rPr>
                <w:rFonts w:ascii="Arial" w:eastAsia="Times New Roman" w:hAnsi="Arial" w:cs="Arial"/>
                <w:sz w:val="18"/>
                <w:szCs w:val="18"/>
              </w:rPr>
              <w:t>N/A</w:t>
            </w:r>
          </w:p>
        </w:tc>
        <w:tc>
          <w:tcPr>
            <w:tcW w:w="677" w:type="dxa"/>
            <w:hideMark/>
          </w:tcPr>
          <w:p w14:paraId="7D2C4B38" w14:textId="77777777" w:rsidR="008023F6" w:rsidRPr="008023F6" w:rsidRDefault="008023F6" w:rsidP="008023F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rPr>
            </w:pPr>
            <w:r w:rsidRPr="008023F6">
              <w:rPr>
                <w:rFonts w:ascii="Arial" w:eastAsia="Times New Roman" w:hAnsi="Arial" w:cs="Arial"/>
                <w:sz w:val="18"/>
                <w:szCs w:val="18"/>
              </w:rPr>
              <w:t>N/A</w:t>
            </w:r>
          </w:p>
        </w:tc>
        <w:tc>
          <w:tcPr>
            <w:cnfStyle w:val="000010000000" w:firstRow="0" w:lastRow="0" w:firstColumn="0" w:lastColumn="0" w:oddVBand="1" w:evenVBand="0" w:oddHBand="0" w:evenHBand="0" w:firstRowFirstColumn="0" w:firstRowLastColumn="0" w:lastRowFirstColumn="0" w:lastRowLastColumn="0"/>
            <w:tcW w:w="1307" w:type="dxa"/>
            <w:hideMark/>
          </w:tcPr>
          <w:p w14:paraId="274E8C05" w14:textId="77777777" w:rsidR="008023F6" w:rsidRPr="008023F6" w:rsidRDefault="008023F6" w:rsidP="008023F6">
            <w:pPr>
              <w:rPr>
                <w:rFonts w:ascii="Arial" w:eastAsia="Times New Roman" w:hAnsi="Arial" w:cs="Arial"/>
                <w:color w:val="000000"/>
                <w:sz w:val="18"/>
                <w:szCs w:val="18"/>
              </w:rPr>
            </w:pPr>
            <w:r w:rsidRPr="008023F6">
              <w:rPr>
                <w:rFonts w:ascii="Arial" w:eastAsia="Times New Roman" w:hAnsi="Arial" w:cs="Arial"/>
                <w:color w:val="000000"/>
                <w:sz w:val="18"/>
                <w:szCs w:val="18"/>
              </w:rPr>
              <w:t>N/A</w:t>
            </w:r>
          </w:p>
        </w:tc>
        <w:tc>
          <w:tcPr>
            <w:tcW w:w="1134" w:type="dxa"/>
            <w:hideMark/>
          </w:tcPr>
          <w:p w14:paraId="0B5E6C38" w14:textId="77777777" w:rsidR="008023F6" w:rsidRPr="008023F6" w:rsidRDefault="008023F6" w:rsidP="008023F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rPr>
            </w:pPr>
            <w:r w:rsidRPr="008023F6">
              <w:rPr>
                <w:rFonts w:ascii="Arial" w:eastAsia="Times New Roman" w:hAnsi="Arial" w:cs="Arial"/>
                <w:sz w:val="18"/>
                <w:szCs w:val="18"/>
              </w:rPr>
              <w:t>N/A</w:t>
            </w:r>
          </w:p>
        </w:tc>
        <w:tc>
          <w:tcPr>
            <w:cnfStyle w:val="000010000000" w:firstRow="0" w:lastRow="0" w:firstColumn="0" w:lastColumn="0" w:oddVBand="1" w:evenVBand="0" w:oddHBand="0" w:evenHBand="0" w:firstRowFirstColumn="0" w:firstRowLastColumn="0" w:lastRowFirstColumn="0" w:lastRowLastColumn="0"/>
            <w:tcW w:w="1276" w:type="dxa"/>
            <w:hideMark/>
          </w:tcPr>
          <w:p w14:paraId="406A5000" w14:textId="77777777" w:rsidR="008023F6" w:rsidRPr="008023F6" w:rsidRDefault="008023F6" w:rsidP="008023F6">
            <w:pPr>
              <w:rPr>
                <w:rFonts w:ascii="Arial" w:eastAsia="Times New Roman" w:hAnsi="Arial" w:cs="Arial"/>
                <w:color w:val="000000"/>
                <w:sz w:val="18"/>
                <w:szCs w:val="18"/>
              </w:rPr>
            </w:pPr>
            <w:r w:rsidRPr="008023F6">
              <w:rPr>
                <w:rFonts w:ascii="Arial" w:eastAsia="Times New Roman" w:hAnsi="Arial" w:cs="Arial"/>
                <w:color w:val="000000"/>
                <w:sz w:val="18"/>
                <w:szCs w:val="18"/>
              </w:rPr>
              <w:t>1000 Genomes phase 1 v3 + UK10K Whole Genome Sequence (REL-2012-06-02, v2, N=3,781)</w:t>
            </w:r>
          </w:p>
        </w:tc>
        <w:tc>
          <w:tcPr>
            <w:tcW w:w="992" w:type="dxa"/>
            <w:hideMark/>
          </w:tcPr>
          <w:p w14:paraId="498BD78E" w14:textId="77777777" w:rsidR="008023F6" w:rsidRPr="008023F6" w:rsidRDefault="008023F6" w:rsidP="008023F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023F6">
              <w:rPr>
                <w:rFonts w:ascii="Arial" w:eastAsia="Times New Roman" w:hAnsi="Arial" w:cs="Arial"/>
                <w:color w:val="000000"/>
                <w:sz w:val="18"/>
                <w:szCs w:val="18"/>
              </w:rPr>
              <w:t>PLINK, R</w:t>
            </w:r>
          </w:p>
        </w:tc>
        <w:tc>
          <w:tcPr>
            <w:cnfStyle w:val="000010000000" w:firstRow="0" w:lastRow="0" w:firstColumn="0" w:lastColumn="0" w:oddVBand="1" w:evenVBand="0" w:oddHBand="0" w:evenHBand="0" w:firstRowFirstColumn="0" w:firstRowLastColumn="0" w:lastRowFirstColumn="0" w:lastRowLastColumn="0"/>
            <w:tcW w:w="1559" w:type="dxa"/>
            <w:hideMark/>
          </w:tcPr>
          <w:p w14:paraId="14D94E56" w14:textId="0CE60299" w:rsidR="008023F6" w:rsidRPr="008023F6" w:rsidRDefault="008023F6" w:rsidP="008023F6">
            <w:pPr>
              <w:rPr>
                <w:rFonts w:ascii="Arial" w:eastAsia="Times New Roman" w:hAnsi="Arial" w:cs="Arial"/>
                <w:color w:val="000000"/>
                <w:sz w:val="18"/>
                <w:szCs w:val="18"/>
              </w:rPr>
            </w:pPr>
            <w:r>
              <w:rPr>
                <w:rFonts w:ascii="Arial" w:eastAsia="Times New Roman" w:hAnsi="Arial" w:cs="Arial"/>
                <w:color w:val="000000"/>
                <w:sz w:val="18"/>
                <w:szCs w:val="18"/>
              </w:rPr>
              <w:t xml:space="preserve">SHAPEIT version 2 </w:t>
            </w:r>
            <w:r w:rsidRPr="008023F6">
              <w:rPr>
                <w:rFonts w:ascii="Arial" w:eastAsia="Times New Roman" w:hAnsi="Arial" w:cs="Arial"/>
                <w:color w:val="000000"/>
                <w:sz w:val="18"/>
                <w:szCs w:val="18"/>
              </w:rPr>
              <w:t xml:space="preserve">,  IMPUTE version 2.2.0 </w:t>
            </w:r>
          </w:p>
        </w:tc>
        <w:tc>
          <w:tcPr>
            <w:tcW w:w="1134" w:type="dxa"/>
            <w:hideMark/>
          </w:tcPr>
          <w:p w14:paraId="6F9EF45C" w14:textId="5FFC638F" w:rsidR="008023F6" w:rsidRPr="008023F6" w:rsidRDefault="008023F6" w:rsidP="008023F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023F6">
              <w:rPr>
                <w:rFonts w:ascii="Arial" w:eastAsia="Times New Roman" w:hAnsi="Arial" w:cs="Arial"/>
                <w:color w:val="000000"/>
                <w:sz w:val="18"/>
                <w:szCs w:val="18"/>
              </w:rPr>
              <w:t xml:space="preserve">GEMMA version 0.93 SNPTEST version 2.4.1 </w:t>
            </w:r>
          </w:p>
        </w:tc>
      </w:tr>
      <w:tr w:rsidR="00FD2D3D" w:rsidRPr="008023F6" w14:paraId="7D88B257" w14:textId="77777777" w:rsidTr="00FD2D3D">
        <w:trPr>
          <w:cnfStyle w:val="000000100000" w:firstRow="0" w:lastRow="0" w:firstColumn="0" w:lastColumn="0" w:oddVBand="0" w:evenVBand="0" w:oddHBand="1" w:evenHBand="0"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1134" w:type="dxa"/>
            <w:hideMark/>
          </w:tcPr>
          <w:p w14:paraId="73B67230" w14:textId="77777777" w:rsidR="008023F6" w:rsidRPr="008023F6" w:rsidRDefault="008023F6" w:rsidP="008023F6">
            <w:pPr>
              <w:rPr>
                <w:rFonts w:ascii="Arial" w:eastAsia="Times New Roman" w:hAnsi="Arial" w:cs="Arial"/>
                <w:color w:val="000000"/>
                <w:sz w:val="18"/>
                <w:szCs w:val="18"/>
              </w:rPr>
            </w:pPr>
            <w:r w:rsidRPr="008023F6">
              <w:rPr>
                <w:rFonts w:ascii="Arial" w:eastAsia="Times New Roman" w:hAnsi="Arial" w:cs="Arial"/>
                <w:color w:val="000000"/>
                <w:sz w:val="18"/>
                <w:szCs w:val="18"/>
              </w:rPr>
              <w:t>YFS</w:t>
            </w:r>
          </w:p>
        </w:tc>
        <w:tc>
          <w:tcPr>
            <w:cnfStyle w:val="000010000000" w:firstRow="0" w:lastRow="0" w:firstColumn="0" w:lastColumn="0" w:oddVBand="1" w:evenVBand="0" w:oddHBand="0" w:evenHBand="0" w:firstRowFirstColumn="0" w:firstRowLastColumn="0" w:lastRowFirstColumn="0" w:lastRowLastColumn="0"/>
            <w:tcW w:w="1560" w:type="dxa"/>
            <w:noWrap/>
            <w:hideMark/>
          </w:tcPr>
          <w:p w14:paraId="39478FE0" w14:textId="77777777" w:rsidR="008023F6" w:rsidRPr="008023F6" w:rsidRDefault="008023F6" w:rsidP="008023F6">
            <w:pPr>
              <w:rPr>
                <w:rFonts w:ascii="Arial" w:eastAsia="Times New Roman" w:hAnsi="Arial" w:cs="Arial"/>
                <w:color w:val="000000"/>
                <w:sz w:val="18"/>
                <w:szCs w:val="18"/>
              </w:rPr>
            </w:pPr>
            <w:r w:rsidRPr="008023F6">
              <w:rPr>
                <w:rFonts w:ascii="Arial" w:eastAsia="Times New Roman" w:hAnsi="Arial" w:cs="Arial"/>
                <w:color w:val="000000"/>
                <w:sz w:val="18"/>
                <w:szCs w:val="18"/>
              </w:rPr>
              <w:t>Illumina Human670-QuadCustom</w:t>
            </w:r>
          </w:p>
        </w:tc>
        <w:tc>
          <w:tcPr>
            <w:tcW w:w="850" w:type="dxa"/>
            <w:noWrap/>
            <w:hideMark/>
          </w:tcPr>
          <w:p w14:paraId="096768B5" w14:textId="77777777" w:rsidR="008023F6" w:rsidRPr="008023F6" w:rsidRDefault="008023F6" w:rsidP="008023F6">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023F6">
              <w:rPr>
                <w:rFonts w:ascii="Arial" w:eastAsia="Times New Roman" w:hAnsi="Arial" w:cs="Arial"/>
                <w:color w:val="000000"/>
                <w:sz w:val="18"/>
                <w:szCs w:val="18"/>
              </w:rPr>
              <w:t>2556</w:t>
            </w:r>
          </w:p>
        </w:tc>
        <w:tc>
          <w:tcPr>
            <w:cnfStyle w:val="000010000000" w:firstRow="0" w:lastRow="0" w:firstColumn="0" w:lastColumn="0" w:oddVBand="1" w:evenVBand="0" w:oddHBand="0" w:evenHBand="0" w:firstRowFirstColumn="0" w:firstRowLastColumn="0" w:lastRowFirstColumn="0" w:lastRowLastColumn="0"/>
            <w:tcW w:w="709" w:type="dxa"/>
            <w:noWrap/>
            <w:hideMark/>
          </w:tcPr>
          <w:p w14:paraId="5F28A38C" w14:textId="77777777" w:rsidR="008023F6" w:rsidRPr="008023F6" w:rsidRDefault="008023F6" w:rsidP="008023F6">
            <w:pPr>
              <w:jc w:val="right"/>
              <w:rPr>
                <w:rFonts w:ascii="Arial" w:eastAsia="Times New Roman" w:hAnsi="Arial" w:cs="Arial"/>
                <w:color w:val="000000"/>
                <w:sz w:val="18"/>
                <w:szCs w:val="18"/>
              </w:rPr>
            </w:pPr>
            <w:r w:rsidRPr="008023F6">
              <w:rPr>
                <w:rFonts w:ascii="Arial" w:eastAsia="Times New Roman" w:hAnsi="Arial" w:cs="Arial"/>
                <w:color w:val="000000"/>
                <w:sz w:val="18"/>
                <w:szCs w:val="18"/>
              </w:rPr>
              <w:t>95%</w:t>
            </w:r>
          </w:p>
        </w:tc>
        <w:tc>
          <w:tcPr>
            <w:tcW w:w="1843" w:type="dxa"/>
            <w:noWrap/>
            <w:hideMark/>
          </w:tcPr>
          <w:p w14:paraId="351709C0" w14:textId="77777777" w:rsidR="008023F6" w:rsidRPr="008023F6" w:rsidRDefault="008023F6" w:rsidP="008023F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023F6">
              <w:rPr>
                <w:rFonts w:ascii="Arial" w:eastAsia="Times New Roman" w:hAnsi="Arial" w:cs="Arial"/>
                <w:color w:val="000000"/>
                <w:sz w:val="18"/>
                <w:szCs w:val="18"/>
              </w:rPr>
              <w:t>gender mismatch, excess heterozygosity, cryptic relatedness</w:t>
            </w:r>
          </w:p>
        </w:tc>
        <w:tc>
          <w:tcPr>
            <w:cnfStyle w:val="000010000000" w:firstRow="0" w:lastRow="0" w:firstColumn="0" w:lastColumn="0" w:oddVBand="1" w:evenVBand="0" w:oddHBand="0" w:evenHBand="0" w:firstRowFirstColumn="0" w:firstRowLastColumn="0" w:lastRowFirstColumn="0" w:lastRowLastColumn="0"/>
            <w:tcW w:w="992" w:type="dxa"/>
            <w:noWrap/>
            <w:hideMark/>
          </w:tcPr>
          <w:p w14:paraId="4FDDE710" w14:textId="77777777" w:rsidR="008023F6" w:rsidRPr="008023F6" w:rsidRDefault="008023F6" w:rsidP="008023F6">
            <w:pPr>
              <w:jc w:val="right"/>
              <w:rPr>
                <w:rFonts w:ascii="Arial" w:eastAsia="Times New Roman" w:hAnsi="Arial" w:cs="Arial"/>
                <w:color w:val="000000"/>
                <w:sz w:val="18"/>
                <w:szCs w:val="18"/>
              </w:rPr>
            </w:pPr>
            <w:r w:rsidRPr="008023F6">
              <w:rPr>
                <w:rFonts w:ascii="Arial" w:eastAsia="Times New Roman" w:hAnsi="Arial" w:cs="Arial"/>
                <w:color w:val="000000"/>
                <w:sz w:val="18"/>
                <w:szCs w:val="18"/>
              </w:rPr>
              <w:t>2443</w:t>
            </w:r>
          </w:p>
        </w:tc>
        <w:tc>
          <w:tcPr>
            <w:tcW w:w="709" w:type="dxa"/>
            <w:noWrap/>
            <w:hideMark/>
          </w:tcPr>
          <w:p w14:paraId="0EF62243" w14:textId="77777777" w:rsidR="008023F6" w:rsidRPr="008023F6" w:rsidRDefault="008023F6" w:rsidP="008023F6">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023F6">
              <w:rPr>
                <w:rFonts w:ascii="Arial" w:eastAsia="Times New Roman" w:hAnsi="Arial" w:cs="Arial"/>
                <w:color w:val="000000"/>
                <w:sz w:val="18"/>
                <w:szCs w:val="18"/>
              </w:rPr>
              <w:t>0.01</w:t>
            </w:r>
          </w:p>
        </w:tc>
        <w:tc>
          <w:tcPr>
            <w:cnfStyle w:val="000010000000" w:firstRow="0" w:lastRow="0" w:firstColumn="0" w:lastColumn="0" w:oddVBand="1" w:evenVBand="0" w:oddHBand="0" w:evenHBand="0" w:firstRowFirstColumn="0" w:firstRowLastColumn="0" w:lastRowFirstColumn="0" w:lastRowLastColumn="0"/>
            <w:tcW w:w="709" w:type="dxa"/>
            <w:noWrap/>
            <w:hideMark/>
          </w:tcPr>
          <w:p w14:paraId="138D28D4" w14:textId="77777777" w:rsidR="008023F6" w:rsidRPr="008023F6" w:rsidRDefault="008023F6" w:rsidP="008023F6">
            <w:pPr>
              <w:jc w:val="right"/>
              <w:rPr>
                <w:rFonts w:ascii="Arial" w:eastAsia="Times New Roman" w:hAnsi="Arial" w:cs="Arial"/>
                <w:color w:val="000000"/>
                <w:sz w:val="18"/>
                <w:szCs w:val="18"/>
              </w:rPr>
            </w:pPr>
            <w:r w:rsidRPr="008023F6">
              <w:rPr>
                <w:rFonts w:ascii="Arial" w:eastAsia="Times New Roman" w:hAnsi="Arial" w:cs="Arial"/>
                <w:color w:val="000000"/>
                <w:sz w:val="18"/>
                <w:szCs w:val="18"/>
              </w:rPr>
              <w:t>95%</w:t>
            </w:r>
          </w:p>
        </w:tc>
        <w:tc>
          <w:tcPr>
            <w:tcW w:w="677" w:type="dxa"/>
            <w:hideMark/>
          </w:tcPr>
          <w:p w14:paraId="2964013E" w14:textId="77777777" w:rsidR="008023F6" w:rsidRPr="008023F6" w:rsidRDefault="008023F6" w:rsidP="008023F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023F6">
              <w:rPr>
                <w:rFonts w:ascii="Arial" w:eastAsia="Times New Roman" w:hAnsi="Arial" w:cs="Arial"/>
                <w:color w:val="000000"/>
                <w:sz w:val="18"/>
                <w:szCs w:val="18"/>
              </w:rPr>
              <w:t>1 x 10-6</w:t>
            </w:r>
          </w:p>
        </w:tc>
        <w:tc>
          <w:tcPr>
            <w:cnfStyle w:val="000010000000" w:firstRow="0" w:lastRow="0" w:firstColumn="0" w:lastColumn="0" w:oddVBand="1" w:evenVBand="0" w:oddHBand="0" w:evenHBand="0" w:firstRowFirstColumn="0" w:firstRowLastColumn="0" w:lastRowFirstColumn="0" w:lastRowLastColumn="0"/>
            <w:tcW w:w="1307" w:type="dxa"/>
            <w:noWrap/>
            <w:hideMark/>
          </w:tcPr>
          <w:p w14:paraId="7C907226" w14:textId="77777777" w:rsidR="008023F6" w:rsidRPr="008023F6" w:rsidRDefault="008023F6" w:rsidP="008023F6">
            <w:pPr>
              <w:rPr>
                <w:rFonts w:ascii="Arial" w:eastAsia="Times New Roman" w:hAnsi="Arial" w:cs="Arial"/>
                <w:color w:val="000000"/>
                <w:sz w:val="18"/>
                <w:szCs w:val="18"/>
              </w:rPr>
            </w:pPr>
            <w:r w:rsidRPr="008023F6">
              <w:rPr>
                <w:rFonts w:ascii="Arial" w:eastAsia="Times New Roman" w:hAnsi="Arial" w:cs="Arial"/>
                <w:color w:val="000000"/>
                <w:sz w:val="18"/>
                <w:szCs w:val="18"/>
              </w:rPr>
              <w:t>N/A</w:t>
            </w:r>
          </w:p>
        </w:tc>
        <w:tc>
          <w:tcPr>
            <w:tcW w:w="1134" w:type="dxa"/>
            <w:noWrap/>
            <w:hideMark/>
          </w:tcPr>
          <w:p w14:paraId="4C7818B6" w14:textId="77777777" w:rsidR="008023F6" w:rsidRPr="008023F6" w:rsidRDefault="008023F6" w:rsidP="008023F6">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023F6">
              <w:rPr>
                <w:rFonts w:ascii="Arial" w:eastAsia="Times New Roman" w:hAnsi="Arial" w:cs="Arial"/>
                <w:color w:val="000000"/>
                <w:sz w:val="18"/>
                <w:szCs w:val="18"/>
              </w:rPr>
              <w:t>546674</w:t>
            </w:r>
          </w:p>
        </w:tc>
        <w:tc>
          <w:tcPr>
            <w:cnfStyle w:val="000010000000" w:firstRow="0" w:lastRow="0" w:firstColumn="0" w:lastColumn="0" w:oddVBand="1" w:evenVBand="0" w:oddHBand="0" w:evenHBand="0" w:firstRowFirstColumn="0" w:firstRowLastColumn="0" w:lastRowFirstColumn="0" w:lastRowLastColumn="0"/>
            <w:tcW w:w="1276" w:type="dxa"/>
            <w:noWrap/>
            <w:hideMark/>
          </w:tcPr>
          <w:p w14:paraId="3658D02A" w14:textId="77777777" w:rsidR="008023F6" w:rsidRPr="008023F6" w:rsidRDefault="008023F6" w:rsidP="008023F6">
            <w:pPr>
              <w:rPr>
                <w:rFonts w:ascii="Arial" w:eastAsia="Times New Roman" w:hAnsi="Arial" w:cs="Arial"/>
                <w:color w:val="000000"/>
                <w:sz w:val="18"/>
                <w:szCs w:val="18"/>
              </w:rPr>
            </w:pPr>
            <w:r w:rsidRPr="008023F6">
              <w:rPr>
                <w:rFonts w:ascii="Arial" w:eastAsia="Times New Roman" w:hAnsi="Arial" w:cs="Arial"/>
                <w:color w:val="000000"/>
                <w:sz w:val="18"/>
                <w:szCs w:val="18"/>
              </w:rPr>
              <w:t>1000 Genomes phase I integrated variant set release (v3)</w:t>
            </w:r>
          </w:p>
        </w:tc>
        <w:tc>
          <w:tcPr>
            <w:tcW w:w="992" w:type="dxa"/>
            <w:noWrap/>
            <w:hideMark/>
          </w:tcPr>
          <w:p w14:paraId="0836B121" w14:textId="77777777" w:rsidR="008023F6" w:rsidRPr="008023F6" w:rsidRDefault="008023F6" w:rsidP="008023F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023F6">
              <w:rPr>
                <w:rFonts w:ascii="Arial" w:eastAsia="Times New Roman" w:hAnsi="Arial" w:cs="Arial"/>
                <w:color w:val="000000"/>
                <w:sz w:val="18"/>
                <w:szCs w:val="18"/>
              </w:rPr>
              <w:t>Sanger genotyping pipe-line qc</w:t>
            </w:r>
          </w:p>
        </w:tc>
        <w:tc>
          <w:tcPr>
            <w:cnfStyle w:val="000010000000" w:firstRow="0" w:lastRow="0" w:firstColumn="0" w:lastColumn="0" w:oddVBand="1" w:evenVBand="0" w:oddHBand="0" w:evenHBand="0" w:firstRowFirstColumn="0" w:firstRowLastColumn="0" w:lastRowFirstColumn="0" w:lastRowLastColumn="0"/>
            <w:tcW w:w="1559" w:type="dxa"/>
            <w:noWrap/>
            <w:hideMark/>
          </w:tcPr>
          <w:p w14:paraId="3535F89C" w14:textId="77777777" w:rsidR="008023F6" w:rsidRPr="008023F6" w:rsidRDefault="008023F6" w:rsidP="008023F6">
            <w:pPr>
              <w:rPr>
                <w:rFonts w:ascii="Arial" w:eastAsia="Times New Roman" w:hAnsi="Arial" w:cs="Arial"/>
                <w:color w:val="000000"/>
                <w:sz w:val="18"/>
                <w:szCs w:val="18"/>
              </w:rPr>
            </w:pPr>
            <w:r w:rsidRPr="008023F6">
              <w:rPr>
                <w:rFonts w:ascii="Arial" w:eastAsia="Times New Roman" w:hAnsi="Arial" w:cs="Arial"/>
                <w:color w:val="000000"/>
                <w:sz w:val="18"/>
                <w:szCs w:val="18"/>
              </w:rPr>
              <w:t>IMPUTE v2.2.2</w:t>
            </w:r>
          </w:p>
        </w:tc>
        <w:tc>
          <w:tcPr>
            <w:tcW w:w="1134" w:type="dxa"/>
            <w:noWrap/>
            <w:hideMark/>
          </w:tcPr>
          <w:p w14:paraId="728F464B" w14:textId="77777777" w:rsidR="008023F6" w:rsidRPr="008023F6" w:rsidRDefault="008023F6" w:rsidP="008023F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023F6">
              <w:rPr>
                <w:rFonts w:ascii="Arial" w:eastAsia="Times New Roman" w:hAnsi="Arial" w:cs="Arial"/>
                <w:color w:val="000000"/>
                <w:sz w:val="18"/>
                <w:szCs w:val="18"/>
              </w:rPr>
              <w:t>SNPTEST v2.4.1</w:t>
            </w:r>
          </w:p>
        </w:tc>
      </w:tr>
    </w:tbl>
    <w:p w14:paraId="4C85CA91" w14:textId="77777777" w:rsidR="00784764" w:rsidRPr="00694C36" w:rsidRDefault="00784764" w:rsidP="0081448C">
      <w:pPr>
        <w:jc w:val="both"/>
        <w:rPr>
          <w:rFonts w:ascii="Arial" w:hAnsi="Arial" w:cs="Arial"/>
          <w:b/>
        </w:rPr>
      </w:pPr>
    </w:p>
    <w:p w14:paraId="0FCF9241" w14:textId="77777777" w:rsidR="00467FCC" w:rsidRDefault="00467FCC" w:rsidP="0081448C">
      <w:pPr>
        <w:jc w:val="both"/>
        <w:rPr>
          <w:rFonts w:ascii="Arial" w:hAnsi="Arial" w:cs="Arial"/>
        </w:rPr>
      </w:pPr>
    </w:p>
    <w:p w14:paraId="292A776B" w14:textId="3E577EF1" w:rsidR="00467FCC" w:rsidRDefault="00467FCC" w:rsidP="0081448C">
      <w:pPr>
        <w:jc w:val="both"/>
        <w:rPr>
          <w:rFonts w:ascii="Arial" w:hAnsi="Arial" w:cs="Arial"/>
        </w:rPr>
      </w:pPr>
    </w:p>
    <w:p w14:paraId="13CE1BD5" w14:textId="77777777" w:rsidR="00784764" w:rsidRDefault="00784764">
      <w:pPr>
        <w:rPr>
          <w:rFonts w:ascii="Arial" w:hAnsi="Arial" w:cs="Arial"/>
          <w:b/>
        </w:rPr>
      </w:pPr>
      <w:r>
        <w:rPr>
          <w:rFonts w:ascii="Arial" w:hAnsi="Arial" w:cs="Arial"/>
          <w:b/>
        </w:rPr>
        <w:br w:type="page"/>
      </w:r>
    </w:p>
    <w:p w14:paraId="32BDE84B" w14:textId="2DD3075C" w:rsidR="00467FCC" w:rsidRDefault="00081692" w:rsidP="0081448C">
      <w:pPr>
        <w:jc w:val="both"/>
        <w:rPr>
          <w:rFonts w:ascii="Arial" w:hAnsi="Arial" w:cs="Arial"/>
          <w:b/>
        </w:rPr>
      </w:pPr>
      <w:r>
        <w:rPr>
          <w:rFonts w:ascii="Arial" w:hAnsi="Arial" w:cs="Arial"/>
          <w:b/>
        </w:rPr>
        <w:t>Supplementary Table 3</w:t>
      </w:r>
      <w:r w:rsidR="00467FCC">
        <w:rPr>
          <w:rFonts w:ascii="Arial" w:hAnsi="Arial" w:cs="Arial"/>
          <w:b/>
        </w:rPr>
        <w:t>: Exclusion criteria</w:t>
      </w:r>
    </w:p>
    <w:p w14:paraId="3A85411D" w14:textId="77777777" w:rsidR="00467FCC" w:rsidRDefault="00467FCC" w:rsidP="0081448C">
      <w:pPr>
        <w:jc w:val="both"/>
        <w:rPr>
          <w:rFonts w:ascii="Arial" w:hAnsi="Arial" w:cs="Arial"/>
          <w:b/>
        </w:rPr>
      </w:pPr>
    </w:p>
    <w:tbl>
      <w:tblPr>
        <w:tblW w:w="12800" w:type="dxa"/>
        <w:tblInd w:w="93" w:type="dxa"/>
        <w:tblLook w:val="04A0" w:firstRow="1" w:lastRow="0" w:firstColumn="1" w:lastColumn="0" w:noHBand="0" w:noVBand="1"/>
      </w:tblPr>
      <w:tblGrid>
        <w:gridCol w:w="9680"/>
        <w:gridCol w:w="740"/>
        <w:gridCol w:w="760"/>
        <w:gridCol w:w="880"/>
        <w:gridCol w:w="740"/>
      </w:tblGrid>
      <w:tr w:rsidR="00951DF2" w:rsidRPr="00951DF2" w14:paraId="7BAB3FF5" w14:textId="77777777" w:rsidTr="00951DF2">
        <w:trPr>
          <w:trHeight w:val="300"/>
        </w:trPr>
        <w:tc>
          <w:tcPr>
            <w:tcW w:w="9680" w:type="dxa"/>
            <w:tcBorders>
              <w:top w:val="single" w:sz="4" w:space="0" w:color="4F81BD"/>
              <w:left w:val="single" w:sz="4" w:space="0" w:color="4F81BD"/>
              <w:bottom w:val="nil"/>
              <w:right w:val="nil"/>
            </w:tcBorders>
            <w:shd w:val="clear" w:color="4F81BD" w:fill="4F81BD"/>
            <w:noWrap/>
            <w:vAlign w:val="bottom"/>
            <w:hideMark/>
          </w:tcPr>
          <w:p w14:paraId="43C1FC6F" w14:textId="77777777" w:rsidR="00951DF2" w:rsidRPr="00951DF2" w:rsidRDefault="00951DF2" w:rsidP="0081448C">
            <w:pPr>
              <w:jc w:val="both"/>
              <w:rPr>
                <w:rFonts w:ascii="Arial" w:eastAsia="Times New Roman" w:hAnsi="Arial" w:cs="Arial"/>
                <w:b/>
                <w:bCs/>
                <w:color w:val="FFFFFF"/>
                <w:sz w:val="20"/>
                <w:szCs w:val="20"/>
              </w:rPr>
            </w:pPr>
            <w:r w:rsidRPr="00951DF2">
              <w:rPr>
                <w:rFonts w:ascii="Arial" w:eastAsia="Times New Roman" w:hAnsi="Arial" w:cs="Arial"/>
                <w:b/>
                <w:bCs/>
                <w:color w:val="FFFFFF"/>
                <w:sz w:val="20"/>
                <w:szCs w:val="20"/>
              </w:rPr>
              <w:t>Exclusion criteria</w:t>
            </w:r>
          </w:p>
        </w:tc>
        <w:tc>
          <w:tcPr>
            <w:tcW w:w="740" w:type="dxa"/>
            <w:tcBorders>
              <w:top w:val="single" w:sz="4" w:space="0" w:color="4F81BD"/>
              <w:left w:val="nil"/>
              <w:bottom w:val="nil"/>
              <w:right w:val="nil"/>
            </w:tcBorders>
            <w:shd w:val="clear" w:color="4F81BD" w:fill="4F81BD"/>
            <w:noWrap/>
            <w:vAlign w:val="bottom"/>
            <w:hideMark/>
          </w:tcPr>
          <w:p w14:paraId="03FDFD9A" w14:textId="77777777" w:rsidR="00951DF2" w:rsidRPr="00951DF2" w:rsidRDefault="00951DF2" w:rsidP="0081448C">
            <w:pPr>
              <w:jc w:val="both"/>
              <w:rPr>
                <w:rFonts w:ascii="Arial" w:eastAsia="Times New Roman" w:hAnsi="Arial" w:cs="Arial"/>
                <w:b/>
                <w:bCs/>
                <w:color w:val="FFFFFF"/>
                <w:sz w:val="20"/>
                <w:szCs w:val="20"/>
              </w:rPr>
            </w:pPr>
            <w:r w:rsidRPr="00951DF2">
              <w:rPr>
                <w:rFonts w:ascii="Arial" w:eastAsia="Times New Roman" w:hAnsi="Arial" w:cs="Arial"/>
                <w:b/>
                <w:bCs/>
                <w:color w:val="FFFFFF"/>
                <w:sz w:val="20"/>
                <w:szCs w:val="20"/>
              </w:rPr>
              <w:t>PR</w:t>
            </w:r>
          </w:p>
        </w:tc>
        <w:tc>
          <w:tcPr>
            <w:tcW w:w="760" w:type="dxa"/>
            <w:tcBorders>
              <w:top w:val="single" w:sz="4" w:space="0" w:color="4F81BD"/>
              <w:left w:val="nil"/>
              <w:bottom w:val="nil"/>
              <w:right w:val="nil"/>
            </w:tcBorders>
            <w:shd w:val="clear" w:color="4F81BD" w:fill="4F81BD"/>
            <w:noWrap/>
            <w:vAlign w:val="bottom"/>
            <w:hideMark/>
          </w:tcPr>
          <w:p w14:paraId="41F6B72A" w14:textId="77777777" w:rsidR="00951DF2" w:rsidRPr="00951DF2" w:rsidRDefault="00951DF2" w:rsidP="0081448C">
            <w:pPr>
              <w:jc w:val="both"/>
              <w:rPr>
                <w:rFonts w:ascii="Arial" w:eastAsia="Times New Roman" w:hAnsi="Arial" w:cs="Arial"/>
                <w:b/>
                <w:bCs/>
                <w:color w:val="FFFFFF"/>
                <w:sz w:val="20"/>
                <w:szCs w:val="20"/>
              </w:rPr>
            </w:pPr>
            <w:r w:rsidRPr="00951DF2">
              <w:rPr>
                <w:rFonts w:ascii="Arial" w:eastAsia="Times New Roman" w:hAnsi="Arial" w:cs="Arial"/>
                <w:b/>
                <w:bCs/>
                <w:color w:val="FFFFFF"/>
                <w:sz w:val="20"/>
                <w:szCs w:val="20"/>
              </w:rPr>
              <w:t>QT</w:t>
            </w:r>
          </w:p>
        </w:tc>
        <w:tc>
          <w:tcPr>
            <w:tcW w:w="880" w:type="dxa"/>
            <w:tcBorders>
              <w:top w:val="single" w:sz="4" w:space="0" w:color="4F81BD"/>
              <w:left w:val="nil"/>
              <w:bottom w:val="nil"/>
              <w:right w:val="nil"/>
            </w:tcBorders>
            <w:shd w:val="clear" w:color="4F81BD" w:fill="4F81BD"/>
            <w:noWrap/>
            <w:vAlign w:val="bottom"/>
            <w:hideMark/>
          </w:tcPr>
          <w:p w14:paraId="30DDA545" w14:textId="77777777" w:rsidR="00951DF2" w:rsidRPr="00951DF2" w:rsidRDefault="00951DF2" w:rsidP="0081448C">
            <w:pPr>
              <w:jc w:val="both"/>
              <w:rPr>
                <w:rFonts w:ascii="Arial" w:eastAsia="Times New Roman" w:hAnsi="Arial" w:cs="Arial"/>
                <w:b/>
                <w:bCs/>
                <w:color w:val="FFFFFF"/>
                <w:sz w:val="20"/>
                <w:szCs w:val="20"/>
              </w:rPr>
            </w:pPr>
            <w:r w:rsidRPr="00951DF2">
              <w:rPr>
                <w:rFonts w:ascii="Arial" w:eastAsia="Times New Roman" w:hAnsi="Arial" w:cs="Arial"/>
                <w:b/>
                <w:bCs/>
                <w:color w:val="FFFFFF"/>
                <w:sz w:val="20"/>
                <w:szCs w:val="20"/>
              </w:rPr>
              <w:t>QRS</w:t>
            </w:r>
          </w:p>
        </w:tc>
        <w:tc>
          <w:tcPr>
            <w:tcW w:w="740" w:type="dxa"/>
            <w:tcBorders>
              <w:top w:val="single" w:sz="4" w:space="0" w:color="4F81BD"/>
              <w:left w:val="nil"/>
              <w:bottom w:val="nil"/>
              <w:right w:val="single" w:sz="4" w:space="0" w:color="4F81BD"/>
            </w:tcBorders>
            <w:shd w:val="clear" w:color="4F81BD" w:fill="4F81BD"/>
            <w:noWrap/>
            <w:vAlign w:val="bottom"/>
            <w:hideMark/>
          </w:tcPr>
          <w:p w14:paraId="421A07D5" w14:textId="77777777" w:rsidR="00951DF2" w:rsidRPr="00951DF2" w:rsidRDefault="00951DF2" w:rsidP="0081448C">
            <w:pPr>
              <w:jc w:val="both"/>
              <w:rPr>
                <w:rFonts w:ascii="Arial" w:eastAsia="Times New Roman" w:hAnsi="Arial" w:cs="Arial"/>
                <w:b/>
                <w:bCs/>
                <w:color w:val="FFFFFF"/>
                <w:sz w:val="20"/>
                <w:szCs w:val="20"/>
              </w:rPr>
            </w:pPr>
            <w:r w:rsidRPr="00951DF2">
              <w:rPr>
                <w:rFonts w:ascii="Arial" w:eastAsia="Times New Roman" w:hAnsi="Arial" w:cs="Arial"/>
                <w:b/>
                <w:bCs/>
                <w:color w:val="FFFFFF"/>
                <w:sz w:val="20"/>
                <w:szCs w:val="20"/>
              </w:rPr>
              <w:t>RR</w:t>
            </w:r>
          </w:p>
        </w:tc>
      </w:tr>
      <w:tr w:rsidR="00951DF2" w:rsidRPr="00951DF2" w14:paraId="7329A3C4" w14:textId="77777777" w:rsidTr="00951DF2">
        <w:trPr>
          <w:trHeight w:val="300"/>
        </w:trPr>
        <w:tc>
          <w:tcPr>
            <w:tcW w:w="9680" w:type="dxa"/>
            <w:tcBorders>
              <w:top w:val="single" w:sz="4" w:space="0" w:color="4F81BD"/>
              <w:left w:val="single" w:sz="4" w:space="0" w:color="4F81BD"/>
              <w:bottom w:val="nil"/>
              <w:right w:val="nil"/>
            </w:tcBorders>
            <w:shd w:val="clear" w:color="auto" w:fill="auto"/>
            <w:noWrap/>
            <w:vAlign w:val="center"/>
            <w:hideMark/>
          </w:tcPr>
          <w:p w14:paraId="73C18214" w14:textId="77777777" w:rsidR="00951DF2" w:rsidRPr="00951DF2" w:rsidRDefault="00951DF2" w:rsidP="0081448C">
            <w:pPr>
              <w:jc w:val="both"/>
              <w:rPr>
                <w:rFonts w:ascii="Arial" w:eastAsia="Times New Roman" w:hAnsi="Arial" w:cs="Arial"/>
                <w:color w:val="000000"/>
                <w:sz w:val="20"/>
                <w:szCs w:val="20"/>
              </w:rPr>
            </w:pPr>
            <w:r w:rsidRPr="00951DF2">
              <w:rPr>
                <w:rFonts w:ascii="Arial" w:eastAsia="Times New Roman" w:hAnsi="Arial" w:cs="Arial"/>
                <w:color w:val="000000"/>
                <w:sz w:val="20"/>
                <w:szCs w:val="20"/>
              </w:rPr>
              <w:t>Pacemaker</w:t>
            </w:r>
          </w:p>
        </w:tc>
        <w:tc>
          <w:tcPr>
            <w:tcW w:w="740" w:type="dxa"/>
            <w:tcBorders>
              <w:top w:val="single" w:sz="4" w:space="0" w:color="4F81BD"/>
              <w:left w:val="nil"/>
              <w:bottom w:val="nil"/>
              <w:right w:val="nil"/>
            </w:tcBorders>
            <w:shd w:val="clear" w:color="auto" w:fill="auto"/>
            <w:noWrap/>
            <w:vAlign w:val="bottom"/>
            <w:hideMark/>
          </w:tcPr>
          <w:p w14:paraId="61A81EA4" w14:textId="77777777" w:rsidR="00951DF2" w:rsidRPr="00951DF2" w:rsidRDefault="00951DF2" w:rsidP="0081448C">
            <w:pPr>
              <w:jc w:val="both"/>
              <w:rPr>
                <w:rFonts w:ascii="Arial" w:eastAsia="Times New Roman" w:hAnsi="Arial" w:cs="Arial"/>
                <w:color w:val="000000"/>
                <w:sz w:val="20"/>
                <w:szCs w:val="20"/>
              </w:rPr>
            </w:pPr>
            <w:r w:rsidRPr="00951DF2">
              <w:rPr>
                <w:rFonts w:ascii="Arial" w:eastAsia="Times New Roman" w:hAnsi="Arial" w:cs="Arial"/>
                <w:color w:val="000000"/>
                <w:sz w:val="20"/>
                <w:szCs w:val="20"/>
              </w:rPr>
              <w:t>X</w:t>
            </w:r>
          </w:p>
        </w:tc>
        <w:tc>
          <w:tcPr>
            <w:tcW w:w="760" w:type="dxa"/>
            <w:tcBorders>
              <w:top w:val="single" w:sz="4" w:space="0" w:color="4F81BD"/>
              <w:left w:val="nil"/>
              <w:bottom w:val="nil"/>
              <w:right w:val="nil"/>
            </w:tcBorders>
            <w:shd w:val="clear" w:color="auto" w:fill="auto"/>
            <w:noWrap/>
            <w:vAlign w:val="bottom"/>
            <w:hideMark/>
          </w:tcPr>
          <w:p w14:paraId="09AC70A5" w14:textId="77777777" w:rsidR="00951DF2" w:rsidRPr="00951DF2" w:rsidRDefault="00951DF2" w:rsidP="0081448C">
            <w:pPr>
              <w:jc w:val="both"/>
              <w:rPr>
                <w:rFonts w:ascii="Arial" w:eastAsia="Times New Roman" w:hAnsi="Arial" w:cs="Arial"/>
                <w:color w:val="000000"/>
                <w:sz w:val="20"/>
                <w:szCs w:val="20"/>
              </w:rPr>
            </w:pPr>
            <w:r w:rsidRPr="00951DF2">
              <w:rPr>
                <w:rFonts w:ascii="Arial" w:eastAsia="Times New Roman" w:hAnsi="Arial" w:cs="Arial"/>
                <w:color w:val="000000"/>
                <w:sz w:val="20"/>
                <w:szCs w:val="20"/>
              </w:rPr>
              <w:t>X</w:t>
            </w:r>
          </w:p>
        </w:tc>
        <w:tc>
          <w:tcPr>
            <w:tcW w:w="880" w:type="dxa"/>
            <w:tcBorders>
              <w:top w:val="single" w:sz="4" w:space="0" w:color="4F81BD"/>
              <w:left w:val="nil"/>
              <w:bottom w:val="nil"/>
              <w:right w:val="nil"/>
            </w:tcBorders>
            <w:shd w:val="clear" w:color="auto" w:fill="auto"/>
            <w:noWrap/>
            <w:vAlign w:val="bottom"/>
            <w:hideMark/>
          </w:tcPr>
          <w:p w14:paraId="376A0F1B" w14:textId="77777777" w:rsidR="00951DF2" w:rsidRPr="00951DF2" w:rsidRDefault="00951DF2" w:rsidP="0081448C">
            <w:pPr>
              <w:jc w:val="both"/>
              <w:rPr>
                <w:rFonts w:ascii="Arial" w:eastAsia="Times New Roman" w:hAnsi="Arial" w:cs="Arial"/>
                <w:color w:val="000000"/>
                <w:sz w:val="20"/>
                <w:szCs w:val="20"/>
              </w:rPr>
            </w:pPr>
            <w:r w:rsidRPr="00951DF2">
              <w:rPr>
                <w:rFonts w:ascii="Arial" w:eastAsia="Times New Roman" w:hAnsi="Arial" w:cs="Arial"/>
                <w:color w:val="000000"/>
                <w:sz w:val="20"/>
                <w:szCs w:val="20"/>
              </w:rPr>
              <w:t>X</w:t>
            </w:r>
          </w:p>
        </w:tc>
        <w:tc>
          <w:tcPr>
            <w:tcW w:w="740" w:type="dxa"/>
            <w:tcBorders>
              <w:top w:val="single" w:sz="4" w:space="0" w:color="4F81BD"/>
              <w:left w:val="nil"/>
              <w:bottom w:val="nil"/>
              <w:right w:val="single" w:sz="4" w:space="0" w:color="4F81BD"/>
            </w:tcBorders>
            <w:shd w:val="clear" w:color="auto" w:fill="auto"/>
            <w:noWrap/>
            <w:vAlign w:val="bottom"/>
            <w:hideMark/>
          </w:tcPr>
          <w:p w14:paraId="7AD25C3E" w14:textId="77777777" w:rsidR="00951DF2" w:rsidRPr="00951DF2" w:rsidRDefault="00951DF2" w:rsidP="0081448C">
            <w:pPr>
              <w:jc w:val="both"/>
              <w:rPr>
                <w:rFonts w:ascii="Arial" w:eastAsia="Times New Roman" w:hAnsi="Arial" w:cs="Arial"/>
                <w:color w:val="000000"/>
                <w:sz w:val="20"/>
                <w:szCs w:val="20"/>
              </w:rPr>
            </w:pPr>
            <w:r w:rsidRPr="00951DF2">
              <w:rPr>
                <w:rFonts w:ascii="Arial" w:eastAsia="Times New Roman" w:hAnsi="Arial" w:cs="Arial"/>
                <w:color w:val="000000"/>
                <w:sz w:val="20"/>
                <w:szCs w:val="20"/>
              </w:rPr>
              <w:t>X</w:t>
            </w:r>
          </w:p>
        </w:tc>
      </w:tr>
      <w:tr w:rsidR="00951DF2" w:rsidRPr="00951DF2" w14:paraId="69EA7683" w14:textId="77777777" w:rsidTr="00951DF2">
        <w:trPr>
          <w:trHeight w:val="300"/>
        </w:trPr>
        <w:tc>
          <w:tcPr>
            <w:tcW w:w="9680" w:type="dxa"/>
            <w:tcBorders>
              <w:top w:val="single" w:sz="4" w:space="0" w:color="4F81BD"/>
              <w:left w:val="single" w:sz="4" w:space="0" w:color="4F81BD"/>
              <w:bottom w:val="nil"/>
              <w:right w:val="nil"/>
            </w:tcBorders>
            <w:shd w:val="clear" w:color="auto" w:fill="auto"/>
            <w:noWrap/>
            <w:vAlign w:val="center"/>
            <w:hideMark/>
          </w:tcPr>
          <w:p w14:paraId="1F7C901D" w14:textId="77777777" w:rsidR="00951DF2" w:rsidRPr="00951DF2" w:rsidRDefault="00951DF2" w:rsidP="0081448C">
            <w:pPr>
              <w:jc w:val="both"/>
              <w:rPr>
                <w:rFonts w:ascii="Arial" w:eastAsia="Times New Roman" w:hAnsi="Arial" w:cs="Arial"/>
                <w:color w:val="000000"/>
                <w:sz w:val="20"/>
                <w:szCs w:val="20"/>
              </w:rPr>
            </w:pPr>
            <w:r w:rsidRPr="00951DF2">
              <w:rPr>
                <w:rFonts w:ascii="Arial" w:eastAsia="Times New Roman" w:hAnsi="Arial" w:cs="Arial"/>
                <w:color w:val="000000"/>
                <w:sz w:val="20"/>
                <w:szCs w:val="20"/>
              </w:rPr>
              <w:t>Atrial fibrillation on baseline ECG</w:t>
            </w:r>
          </w:p>
        </w:tc>
        <w:tc>
          <w:tcPr>
            <w:tcW w:w="740" w:type="dxa"/>
            <w:tcBorders>
              <w:top w:val="single" w:sz="4" w:space="0" w:color="4F81BD"/>
              <w:left w:val="nil"/>
              <w:bottom w:val="nil"/>
              <w:right w:val="nil"/>
            </w:tcBorders>
            <w:shd w:val="clear" w:color="auto" w:fill="auto"/>
            <w:noWrap/>
            <w:vAlign w:val="bottom"/>
            <w:hideMark/>
          </w:tcPr>
          <w:p w14:paraId="08B17065" w14:textId="77777777" w:rsidR="00951DF2" w:rsidRPr="00951DF2" w:rsidRDefault="00951DF2" w:rsidP="0081448C">
            <w:pPr>
              <w:jc w:val="both"/>
              <w:rPr>
                <w:rFonts w:ascii="Arial" w:eastAsia="Times New Roman" w:hAnsi="Arial" w:cs="Arial"/>
                <w:color w:val="000000"/>
                <w:sz w:val="20"/>
                <w:szCs w:val="20"/>
              </w:rPr>
            </w:pPr>
            <w:r w:rsidRPr="00951DF2">
              <w:rPr>
                <w:rFonts w:ascii="Arial" w:eastAsia="Times New Roman" w:hAnsi="Arial" w:cs="Arial"/>
                <w:color w:val="000000"/>
                <w:sz w:val="20"/>
                <w:szCs w:val="20"/>
              </w:rPr>
              <w:t>X</w:t>
            </w:r>
          </w:p>
        </w:tc>
        <w:tc>
          <w:tcPr>
            <w:tcW w:w="760" w:type="dxa"/>
            <w:tcBorders>
              <w:top w:val="single" w:sz="4" w:space="0" w:color="4F81BD"/>
              <w:left w:val="nil"/>
              <w:bottom w:val="nil"/>
              <w:right w:val="nil"/>
            </w:tcBorders>
            <w:shd w:val="clear" w:color="auto" w:fill="auto"/>
            <w:noWrap/>
            <w:vAlign w:val="bottom"/>
            <w:hideMark/>
          </w:tcPr>
          <w:p w14:paraId="1A318D96" w14:textId="77777777" w:rsidR="00951DF2" w:rsidRPr="00951DF2" w:rsidRDefault="00951DF2" w:rsidP="0081448C">
            <w:pPr>
              <w:jc w:val="both"/>
              <w:rPr>
                <w:rFonts w:ascii="Arial" w:eastAsia="Times New Roman" w:hAnsi="Arial" w:cs="Arial"/>
                <w:color w:val="000000"/>
                <w:sz w:val="20"/>
                <w:szCs w:val="20"/>
              </w:rPr>
            </w:pPr>
            <w:r w:rsidRPr="00951DF2">
              <w:rPr>
                <w:rFonts w:ascii="Arial" w:eastAsia="Times New Roman" w:hAnsi="Arial" w:cs="Arial"/>
                <w:color w:val="000000"/>
                <w:sz w:val="20"/>
                <w:szCs w:val="20"/>
              </w:rPr>
              <w:t>X</w:t>
            </w:r>
          </w:p>
        </w:tc>
        <w:tc>
          <w:tcPr>
            <w:tcW w:w="880" w:type="dxa"/>
            <w:tcBorders>
              <w:top w:val="single" w:sz="4" w:space="0" w:color="4F81BD"/>
              <w:left w:val="nil"/>
              <w:bottom w:val="nil"/>
              <w:right w:val="nil"/>
            </w:tcBorders>
            <w:shd w:val="clear" w:color="auto" w:fill="auto"/>
            <w:noWrap/>
            <w:vAlign w:val="bottom"/>
            <w:hideMark/>
          </w:tcPr>
          <w:p w14:paraId="7A11847D" w14:textId="77777777" w:rsidR="00951DF2" w:rsidRPr="00951DF2" w:rsidRDefault="00951DF2" w:rsidP="0081448C">
            <w:pPr>
              <w:jc w:val="both"/>
              <w:rPr>
                <w:rFonts w:ascii="Arial" w:eastAsia="Times New Roman" w:hAnsi="Arial" w:cs="Arial"/>
                <w:color w:val="000000"/>
                <w:sz w:val="20"/>
                <w:szCs w:val="20"/>
              </w:rPr>
            </w:pPr>
            <w:r w:rsidRPr="00951DF2">
              <w:rPr>
                <w:rFonts w:ascii="Arial" w:eastAsia="Times New Roman" w:hAnsi="Arial" w:cs="Arial"/>
                <w:color w:val="000000"/>
                <w:sz w:val="20"/>
                <w:szCs w:val="20"/>
              </w:rPr>
              <w:t>X</w:t>
            </w:r>
          </w:p>
        </w:tc>
        <w:tc>
          <w:tcPr>
            <w:tcW w:w="740" w:type="dxa"/>
            <w:tcBorders>
              <w:top w:val="single" w:sz="4" w:space="0" w:color="4F81BD"/>
              <w:left w:val="nil"/>
              <w:bottom w:val="nil"/>
              <w:right w:val="single" w:sz="4" w:space="0" w:color="4F81BD"/>
            </w:tcBorders>
            <w:shd w:val="clear" w:color="auto" w:fill="auto"/>
            <w:noWrap/>
            <w:vAlign w:val="bottom"/>
            <w:hideMark/>
          </w:tcPr>
          <w:p w14:paraId="0D1496D1" w14:textId="77777777" w:rsidR="00951DF2" w:rsidRPr="00951DF2" w:rsidRDefault="00951DF2" w:rsidP="0081448C">
            <w:pPr>
              <w:jc w:val="both"/>
              <w:rPr>
                <w:rFonts w:ascii="Arial" w:eastAsia="Times New Roman" w:hAnsi="Arial" w:cs="Arial"/>
                <w:color w:val="000000"/>
                <w:sz w:val="20"/>
                <w:szCs w:val="20"/>
              </w:rPr>
            </w:pPr>
            <w:r w:rsidRPr="00951DF2">
              <w:rPr>
                <w:rFonts w:ascii="Arial" w:eastAsia="Times New Roman" w:hAnsi="Arial" w:cs="Arial"/>
                <w:color w:val="000000"/>
                <w:sz w:val="20"/>
                <w:szCs w:val="20"/>
              </w:rPr>
              <w:t>X</w:t>
            </w:r>
          </w:p>
        </w:tc>
      </w:tr>
      <w:tr w:rsidR="00951DF2" w:rsidRPr="00951DF2" w14:paraId="350F72BD" w14:textId="77777777" w:rsidTr="00951DF2">
        <w:trPr>
          <w:trHeight w:val="300"/>
        </w:trPr>
        <w:tc>
          <w:tcPr>
            <w:tcW w:w="9680" w:type="dxa"/>
            <w:tcBorders>
              <w:top w:val="single" w:sz="4" w:space="0" w:color="4F81BD"/>
              <w:left w:val="single" w:sz="4" w:space="0" w:color="4F81BD"/>
              <w:bottom w:val="nil"/>
              <w:right w:val="nil"/>
            </w:tcBorders>
            <w:shd w:val="clear" w:color="auto" w:fill="auto"/>
            <w:noWrap/>
            <w:vAlign w:val="center"/>
            <w:hideMark/>
          </w:tcPr>
          <w:p w14:paraId="62D16E55" w14:textId="77777777" w:rsidR="00951DF2" w:rsidRPr="00951DF2" w:rsidRDefault="00951DF2" w:rsidP="0081448C">
            <w:pPr>
              <w:jc w:val="both"/>
              <w:rPr>
                <w:rFonts w:ascii="Arial" w:eastAsia="Times New Roman" w:hAnsi="Arial" w:cs="Arial"/>
                <w:color w:val="000000"/>
                <w:sz w:val="20"/>
                <w:szCs w:val="20"/>
              </w:rPr>
            </w:pPr>
            <w:r w:rsidRPr="00951DF2">
              <w:rPr>
                <w:rFonts w:ascii="Arial" w:eastAsia="Times New Roman" w:hAnsi="Arial" w:cs="Arial"/>
                <w:color w:val="000000"/>
                <w:sz w:val="20"/>
                <w:szCs w:val="20"/>
              </w:rPr>
              <w:t>History of Myocardial Infarction or Heart failure</w:t>
            </w:r>
          </w:p>
        </w:tc>
        <w:tc>
          <w:tcPr>
            <w:tcW w:w="740" w:type="dxa"/>
            <w:tcBorders>
              <w:top w:val="single" w:sz="4" w:space="0" w:color="4F81BD"/>
              <w:left w:val="nil"/>
              <w:bottom w:val="nil"/>
              <w:right w:val="nil"/>
            </w:tcBorders>
            <w:shd w:val="clear" w:color="auto" w:fill="auto"/>
            <w:noWrap/>
            <w:vAlign w:val="bottom"/>
            <w:hideMark/>
          </w:tcPr>
          <w:p w14:paraId="17829E8E" w14:textId="77777777" w:rsidR="00951DF2" w:rsidRPr="00951DF2" w:rsidRDefault="00951DF2" w:rsidP="0081448C">
            <w:pPr>
              <w:jc w:val="both"/>
              <w:rPr>
                <w:rFonts w:ascii="Arial" w:eastAsia="Times New Roman" w:hAnsi="Arial" w:cs="Arial"/>
                <w:color w:val="000000"/>
                <w:sz w:val="20"/>
                <w:szCs w:val="20"/>
              </w:rPr>
            </w:pPr>
            <w:r w:rsidRPr="00951DF2">
              <w:rPr>
                <w:rFonts w:ascii="Arial" w:eastAsia="Times New Roman" w:hAnsi="Arial" w:cs="Arial"/>
                <w:color w:val="000000"/>
                <w:sz w:val="20"/>
                <w:szCs w:val="20"/>
              </w:rPr>
              <w:t>X</w:t>
            </w:r>
          </w:p>
        </w:tc>
        <w:tc>
          <w:tcPr>
            <w:tcW w:w="760" w:type="dxa"/>
            <w:tcBorders>
              <w:top w:val="single" w:sz="4" w:space="0" w:color="4F81BD"/>
              <w:left w:val="nil"/>
              <w:bottom w:val="nil"/>
              <w:right w:val="nil"/>
            </w:tcBorders>
            <w:shd w:val="clear" w:color="auto" w:fill="auto"/>
            <w:noWrap/>
            <w:vAlign w:val="bottom"/>
            <w:hideMark/>
          </w:tcPr>
          <w:p w14:paraId="090961BD" w14:textId="77777777" w:rsidR="00951DF2" w:rsidRPr="00951DF2" w:rsidRDefault="00951DF2" w:rsidP="0081448C">
            <w:pPr>
              <w:jc w:val="both"/>
              <w:rPr>
                <w:rFonts w:ascii="Arial" w:eastAsia="Times New Roman" w:hAnsi="Arial" w:cs="Arial"/>
                <w:color w:val="000000"/>
                <w:sz w:val="20"/>
                <w:szCs w:val="20"/>
              </w:rPr>
            </w:pPr>
          </w:p>
        </w:tc>
        <w:tc>
          <w:tcPr>
            <w:tcW w:w="880" w:type="dxa"/>
            <w:tcBorders>
              <w:top w:val="single" w:sz="4" w:space="0" w:color="4F81BD"/>
              <w:left w:val="nil"/>
              <w:bottom w:val="nil"/>
              <w:right w:val="nil"/>
            </w:tcBorders>
            <w:shd w:val="clear" w:color="auto" w:fill="auto"/>
            <w:noWrap/>
            <w:vAlign w:val="bottom"/>
            <w:hideMark/>
          </w:tcPr>
          <w:p w14:paraId="47F75352" w14:textId="77777777" w:rsidR="00951DF2" w:rsidRPr="00951DF2" w:rsidRDefault="00951DF2" w:rsidP="0081448C">
            <w:pPr>
              <w:jc w:val="both"/>
              <w:rPr>
                <w:rFonts w:ascii="Arial" w:eastAsia="Times New Roman" w:hAnsi="Arial" w:cs="Arial"/>
                <w:color w:val="000000"/>
                <w:sz w:val="20"/>
                <w:szCs w:val="20"/>
              </w:rPr>
            </w:pPr>
            <w:r w:rsidRPr="00951DF2">
              <w:rPr>
                <w:rFonts w:ascii="Arial" w:eastAsia="Times New Roman" w:hAnsi="Arial" w:cs="Arial"/>
                <w:color w:val="000000"/>
                <w:sz w:val="20"/>
                <w:szCs w:val="20"/>
              </w:rPr>
              <w:t>X</w:t>
            </w:r>
          </w:p>
        </w:tc>
        <w:tc>
          <w:tcPr>
            <w:tcW w:w="740" w:type="dxa"/>
            <w:tcBorders>
              <w:top w:val="single" w:sz="4" w:space="0" w:color="4F81BD"/>
              <w:left w:val="nil"/>
              <w:bottom w:val="nil"/>
              <w:right w:val="single" w:sz="4" w:space="0" w:color="4F81BD"/>
            </w:tcBorders>
            <w:shd w:val="clear" w:color="auto" w:fill="auto"/>
            <w:noWrap/>
            <w:vAlign w:val="bottom"/>
            <w:hideMark/>
          </w:tcPr>
          <w:p w14:paraId="76444B73" w14:textId="77777777" w:rsidR="00951DF2" w:rsidRPr="00951DF2" w:rsidRDefault="00951DF2" w:rsidP="0081448C">
            <w:pPr>
              <w:jc w:val="both"/>
              <w:rPr>
                <w:rFonts w:ascii="Arial" w:eastAsia="Times New Roman" w:hAnsi="Arial" w:cs="Arial"/>
                <w:color w:val="000000"/>
                <w:sz w:val="20"/>
                <w:szCs w:val="20"/>
              </w:rPr>
            </w:pPr>
            <w:r w:rsidRPr="00951DF2">
              <w:rPr>
                <w:rFonts w:ascii="Arial" w:eastAsia="Times New Roman" w:hAnsi="Arial" w:cs="Arial"/>
                <w:color w:val="000000"/>
                <w:sz w:val="20"/>
                <w:szCs w:val="20"/>
              </w:rPr>
              <w:t>X</w:t>
            </w:r>
          </w:p>
        </w:tc>
      </w:tr>
      <w:tr w:rsidR="00951DF2" w:rsidRPr="00951DF2" w14:paraId="3C24ACAD" w14:textId="77777777" w:rsidTr="00951DF2">
        <w:trPr>
          <w:trHeight w:val="300"/>
        </w:trPr>
        <w:tc>
          <w:tcPr>
            <w:tcW w:w="9680" w:type="dxa"/>
            <w:tcBorders>
              <w:top w:val="single" w:sz="4" w:space="0" w:color="4F81BD"/>
              <w:left w:val="single" w:sz="4" w:space="0" w:color="4F81BD"/>
              <w:bottom w:val="nil"/>
              <w:right w:val="nil"/>
            </w:tcBorders>
            <w:shd w:val="clear" w:color="auto" w:fill="auto"/>
            <w:noWrap/>
            <w:vAlign w:val="center"/>
            <w:hideMark/>
          </w:tcPr>
          <w:p w14:paraId="2CB18F28" w14:textId="77777777" w:rsidR="00951DF2" w:rsidRPr="00951DF2" w:rsidRDefault="00951DF2" w:rsidP="0081448C">
            <w:pPr>
              <w:jc w:val="both"/>
              <w:rPr>
                <w:rFonts w:ascii="Arial" w:eastAsia="Times New Roman" w:hAnsi="Arial" w:cs="Arial"/>
                <w:color w:val="000000"/>
                <w:sz w:val="20"/>
                <w:szCs w:val="20"/>
              </w:rPr>
            </w:pPr>
            <w:r w:rsidRPr="00951DF2">
              <w:rPr>
                <w:rFonts w:ascii="Arial" w:eastAsia="Times New Roman" w:hAnsi="Arial" w:cs="Arial"/>
                <w:color w:val="000000"/>
                <w:sz w:val="20"/>
                <w:szCs w:val="20"/>
              </w:rPr>
              <w:t>Pregnancy</w:t>
            </w:r>
          </w:p>
        </w:tc>
        <w:tc>
          <w:tcPr>
            <w:tcW w:w="740" w:type="dxa"/>
            <w:tcBorders>
              <w:top w:val="single" w:sz="4" w:space="0" w:color="4F81BD"/>
              <w:left w:val="nil"/>
              <w:bottom w:val="nil"/>
              <w:right w:val="nil"/>
            </w:tcBorders>
            <w:shd w:val="clear" w:color="auto" w:fill="auto"/>
            <w:noWrap/>
            <w:vAlign w:val="bottom"/>
            <w:hideMark/>
          </w:tcPr>
          <w:p w14:paraId="32CDCAD9" w14:textId="77777777" w:rsidR="00951DF2" w:rsidRPr="00951DF2" w:rsidRDefault="00951DF2" w:rsidP="0081448C">
            <w:pPr>
              <w:jc w:val="both"/>
              <w:rPr>
                <w:rFonts w:ascii="Arial" w:eastAsia="Times New Roman" w:hAnsi="Arial" w:cs="Arial"/>
                <w:color w:val="000000"/>
                <w:sz w:val="20"/>
                <w:szCs w:val="20"/>
              </w:rPr>
            </w:pPr>
            <w:r w:rsidRPr="00951DF2">
              <w:rPr>
                <w:rFonts w:ascii="Arial" w:eastAsia="Times New Roman" w:hAnsi="Arial" w:cs="Arial"/>
                <w:color w:val="000000"/>
                <w:sz w:val="20"/>
                <w:szCs w:val="20"/>
              </w:rPr>
              <w:t>X</w:t>
            </w:r>
          </w:p>
        </w:tc>
        <w:tc>
          <w:tcPr>
            <w:tcW w:w="760" w:type="dxa"/>
            <w:tcBorders>
              <w:top w:val="single" w:sz="4" w:space="0" w:color="4F81BD"/>
              <w:left w:val="nil"/>
              <w:bottom w:val="nil"/>
              <w:right w:val="nil"/>
            </w:tcBorders>
            <w:shd w:val="clear" w:color="auto" w:fill="auto"/>
            <w:noWrap/>
            <w:vAlign w:val="bottom"/>
            <w:hideMark/>
          </w:tcPr>
          <w:p w14:paraId="1BEBAE17" w14:textId="77777777" w:rsidR="00951DF2" w:rsidRPr="00951DF2" w:rsidRDefault="00951DF2" w:rsidP="0081448C">
            <w:pPr>
              <w:jc w:val="both"/>
              <w:rPr>
                <w:rFonts w:ascii="Arial" w:eastAsia="Times New Roman" w:hAnsi="Arial" w:cs="Arial"/>
                <w:color w:val="000000"/>
                <w:sz w:val="20"/>
                <w:szCs w:val="20"/>
              </w:rPr>
            </w:pPr>
            <w:r w:rsidRPr="00951DF2">
              <w:rPr>
                <w:rFonts w:ascii="Arial" w:eastAsia="Times New Roman" w:hAnsi="Arial" w:cs="Arial"/>
                <w:color w:val="000000"/>
                <w:sz w:val="20"/>
                <w:szCs w:val="20"/>
              </w:rPr>
              <w:t>X</w:t>
            </w:r>
          </w:p>
        </w:tc>
        <w:tc>
          <w:tcPr>
            <w:tcW w:w="880" w:type="dxa"/>
            <w:tcBorders>
              <w:top w:val="single" w:sz="4" w:space="0" w:color="4F81BD"/>
              <w:left w:val="nil"/>
              <w:bottom w:val="nil"/>
              <w:right w:val="nil"/>
            </w:tcBorders>
            <w:shd w:val="clear" w:color="auto" w:fill="auto"/>
            <w:noWrap/>
            <w:vAlign w:val="bottom"/>
            <w:hideMark/>
          </w:tcPr>
          <w:p w14:paraId="3B82783B" w14:textId="77777777" w:rsidR="00951DF2" w:rsidRPr="00951DF2" w:rsidRDefault="00951DF2" w:rsidP="0081448C">
            <w:pPr>
              <w:jc w:val="both"/>
              <w:rPr>
                <w:rFonts w:ascii="Arial" w:eastAsia="Times New Roman" w:hAnsi="Arial" w:cs="Arial"/>
                <w:color w:val="000000"/>
                <w:sz w:val="20"/>
                <w:szCs w:val="20"/>
              </w:rPr>
            </w:pPr>
          </w:p>
        </w:tc>
        <w:tc>
          <w:tcPr>
            <w:tcW w:w="740" w:type="dxa"/>
            <w:tcBorders>
              <w:top w:val="single" w:sz="4" w:space="0" w:color="4F81BD"/>
              <w:left w:val="nil"/>
              <w:bottom w:val="nil"/>
              <w:right w:val="single" w:sz="4" w:space="0" w:color="4F81BD"/>
            </w:tcBorders>
            <w:shd w:val="clear" w:color="auto" w:fill="auto"/>
            <w:noWrap/>
            <w:vAlign w:val="bottom"/>
            <w:hideMark/>
          </w:tcPr>
          <w:p w14:paraId="174B3B0A" w14:textId="77777777" w:rsidR="00951DF2" w:rsidRPr="00951DF2" w:rsidRDefault="00951DF2" w:rsidP="0081448C">
            <w:pPr>
              <w:jc w:val="both"/>
              <w:rPr>
                <w:rFonts w:ascii="Arial" w:eastAsia="Times New Roman" w:hAnsi="Arial" w:cs="Arial"/>
                <w:color w:val="000000"/>
                <w:sz w:val="20"/>
                <w:szCs w:val="20"/>
              </w:rPr>
            </w:pPr>
          </w:p>
        </w:tc>
      </w:tr>
      <w:tr w:rsidR="00951DF2" w:rsidRPr="00951DF2" w14:paraId="221772C3" w14:textId="77777777" w:rsidTr="00951DF2">
        <w:trPr>
          <w:trHeight w:val="300"/>
        </w:trPr>
        <w:tc>
          <w:tcPr>
            <w:tcW w:w="9680" w:type="dxa"/>
            <w:tcBorders>
              <w:top w:val="single" w:sz="4" w:space="0" w:color="4F81BD"/>
              <w:left w:val="single" w:sz="4" w:space="0" w:color="4F81BD"/>
              <w:bottom w:val="nil"/>
              <w:right w:val="nil"/>
            </w:tcBorders>
            <w:shd w:val="clear" w:color="auto" w:fill="auto"/>
            <w:noWrap/>
            <w:vAlign w:val="center"/>
            <w:hideMark/>
          </w:tcPr>
          <w:p w14:paraId="66012B9B" w14:textId="77777777" w:rsidR="00951DF2" w:rsidRPr="00951DF2" w:rsidRDefault="00951DF2" w:rsidP="0081448C">
            <w:pPr>
              <w:jc w:val="both"/>
              <w:rPr>
                <w:rFonts w:ascii="Arial" w:eastAsia="Times New Roman" w:hAnsi="Arial" w:cs="Arial"/>
                <w:color w:val="000000"/>
                <w:sz w:val="20"/>
                <w:szCs w:val="20"/>
              </w:rPr>
            </w:pPr>
            <w:r w:rsidRPr="00951DF2">
              <w:rPr>
                <w:rFonts w:ascii="Arial" w:eastAsia="Times New Roman" w:hAnsi="Arial" w:cs="Arial"/>
                <w:color w:val="000000"/>
                <w:sz w:val="20"/>
                <w:szCs w:val="20"/>
              </w:rPr>
              <w:t>Wolff-Parkinson-White</w:t>
            </w:r>
          </w:p>
        </w:tc>
        <w:tc>
          <w:tcPr>
            <w:tcW w:w="740" w:type="dxa"/>
            <w:tcBorders>
              <w:top w:val="single" w:sz="4" w:space="0" w:color="4F81BD"/>
              <w:left w:val="nil"/>
              <w:bottom w:val="nil"/>
              <w:right w:val="nil"/>
            </w:tcBorders>
            <w:shd w:val="clear" w:color="auto" w:fill="auto"/>
            <w:noWrap/>
            <w:vAlign w:val="bottom"/>
            <w:hideMark/>
          </w:tcPr>
          <w:p w14:paraId="55F2D371" w14:textId="77777777" w:rsidR="00951DF2" w:rsidRPr="00951DF2" w:rsidRDefault="00951DF2" w:rsidP="0081448C">
            <w:pPr>
              <w:jc w:val="both"/>
              <w:rPr>
                <w:rFonts w:ascii="Arial" w:eastAsia="Times New Roman" w:hAnsi="Arial" w:cs="Arial"/>
                <w:color w:val="000000"/>
                <w:sz w:val="20"/>
                <w:szCs w:val="20"/>
              </w:rPr>
            </w:pPr>
            <w:r w:rsidRPr="00951DF2">
              <w:rPr>
                <w:rFonts w:ascii="Arial" w:eastAsia="Times New Roman" w:hAnsi="Arial" w:cs="Arial"/>
                <w:color w:val="000000"/>
                <w:sz w:val="20"/>
                <w:szCs w:val="20"/>
              </w:rPr>
              <w:t>X</w:t>
            </w:r>
          </w:p>
        </w:tc>
        <w:tc>
          <w:tcPr>
            <w:tcW w:w="760" w:type="dxa"/>
            <w:tcBorders>
              <w:top w:val="single" w:sz="4" w:space="0" w:color="4F81BD"/>
              <w:left w:val="nil"/>
              <w:bottom w:val="nil"/>
              <w:right w:val="nil"/>
            </w:tcBorders>
            <w:shd w:val="clear" w:color="auto" w:fill="auto"/>
            <w:noWrap/>
            <w:vAlign w:val="bottom"/>
            <w:hideMark/>
          </w:tcPr>
          <w:p w14:paraId="5FA672BC" w14:textId="77777777" w:rsidR="00951DF2" w:rsidRPr="00951DF2" w:rsidRDefault="00951DF2" w:rsidP="0081448C">
            <w:pPr>
              <w:jc w:val="both"/>
              <w:rPr>
                <w:rFonts w:ascii="Arial" w:eastAsia="Times New Roman" w:hAnsi="Arial" w:cs="Arial"/>
                <w:color w:val="000000"/>
                <w:sz w:val="20"/>
                <w:szCs w:val="20"/>
              </w:rPr>
            </w:pPr>
          </w:p>
        </w:tc>
        <w:tc>
          <w:tcPr>
            <w:tcW w:w="880" w:type="dxa"/>
            <w:tcBorders>
              <w:top w:val="single" w:sz="4" w:space="0" w:color="4F81BD"/>
              <w:left w:val="nil"/>
              <w:bottom w:val="nil"/>
              <w:right w:val="nil"/>
            </w:tcBorders>
            <w:shd w:val="clear" w:color="auto" w:fill="auto"/>
            <w:noWrap/>
            <w:vAlign w:val="bottom"/>
            <w:hideMark/>
          </w:tcPr>
          <w:p w14:paraId="0F8C8A97" w14:textId="77777777" w:rsidR="00951DF2" w:rsidRPr="00951DF2" w:rsidRDefault="00951DF2" w:rsidP="0081448C">
            <w:pPr>
              <w:jc w:val="both"/>
              <w:rPr>
                <w:rFonts w:ascii="Arial" w:eastAsia="Times New Roman" w:hAnsi="Arial" w:cs="Arial"/>
                <w:color w:val="000000"/>
                <w:sz w:val="20"/>
                <w:szCs w:val="20"/>
              </w:rPr>
            </w:pPr>
            <w:r w:rsidRPr="00951DF2">
              <w:rPr>
                <w:rFonts w:ascii="Arial" w:eastAsia="Times New Roman" w:hAnsi="Arial" w:cs="Arial"/>
                <w:color w:val="000000"/>
                <w:sz w:val="20"/>
                <w:szCs w:val="20"/>
              </w:rPr>
              <w:t>X</w:t>
            </w:r>
          </w:p>
        </w:tc>
        <w:tc>
          <w:tcPr>
            <w:tcW w:w="740" w:type="dxa"/>
            <w:tcBorders>
              <w:top w:val="single" w:sz="4" w:space="0" w:color="4F81BD"/>
              <w:left w:val="nil"/>
              <w:bottom w:val="nil"/>
              <w:right w:val="single" w:sz="4" w:space="0" w:color="4F81BD"/>
            </w:tcBorders>
            <w:shd w:val="clear" w:color="auto" w:fill="auto"/>
            <w:noWrap/>
            <w:vAlign w:val="bottom"/>
            <w:hideMark/>
          </w:tcPr>
          <w:p w14:paraId="1DAD72BD" w14:textId="77777777" w:rsidR="00951DF2" w:rsidRPr="00951DF2" w:rsidRDefault="00951DF2" w:rsidP="0081448C">
            <w:pPr>
              <w:jc w:val="both"/>
              <w:rPr>
                <w:rFonts w:ascii="Arial" w:eastAsia="Times New Roman" w:hAnsi="Arial" w:cs="Arial"/>
                <w:color w:val="000000"/>
                <w:sz w:val="20"/>
                <w:szCs w:val="20"/>
              </w:rPr>
            </w:pPr>
          </w:p>
        </w:tc>
      </w:tr>
      <w:tr w:rsidR="00951DF2" w:rsidRPr="00951DF2" w14:paraId="053EB113" w14:textId="77777777" w:rsidTr="00951DF2">
        <w:trPr>
          <w:trHeight w:val="300"/>
        </w:trPr>
        <w:tc>
          <w:tcPr>
            <w:tcW w:w="9680" w:type="dxa"/>
            <w:tcBorders>
              <w:top w:val="single" w:sz="4" w:space="0" w:color="4F81BD"/>
              <w:left w:val="single" w:sz="4" w:space="0" w:color="4F81BD"/>
              <w:bottom w:val="nil"/>
              <w:right w:val="nil"/>
            </w:tcBorders>
            <w:shd w:val="clear" w:color="auto" w:fill="auto"/>
            <w:noWrap/>
            <w:vAlign w:val="center"/>
            <w:hideMark/>
          </w:tcPr>
          <w:p w14:paraId="789A5BDB" w14:textId="77777777" w:rsidR="00951DF2" w:rsidRPr="00951DF2" w:rsidRDefault="00951DF2" w:rsidP="0081448C">
            <w:pPr>
              <w:jc w:val="both"/>
              <w:rPr>
                <w:rFonts w:ascii="Arial" w:eastAsia="Times New Roman" w:hAnsi="Arial" w:cs="Arial"/>
                <w:color w:val="000000"/>
                <w:sz w:val="20"/>
                <w:szCs w:val="20"/>
              </w:rPr>
            </w:pPr>
            <w:r w:rsidRPr="00951DF2">
              <w:rPr>
                <w:rFonts w:ascii="Arial" w:eastAsia="Times New Roman" w:hAnsi="Arial" w:cs="Arial"/>
                <w:color w:val="000000"/>
                <w:sz w:val="20"/>
                <w:szCs w:val="20"/>
              </w:rPr>
              <w:t>Class I and class III blocking medication</w:t>
            </w:r>
          </w:p>
        </w:tc>
        <w:tc>
          <w:tcPr>
            <w:tcW w:w="740" w:type="dxa"/>
            <w:tcBorders>
              <w:top w:val="single" w:sz="4" w:space="0" w:color="4F81BD"/>
              <w:left w:val="nil"/>
              <w:bottom w:val="nil"/>
              <w:right w:val="nil"/>
            </w:tcBorders>
            <w:shd w:val="clear" w:color="auto" w:fill="auto"/>
            <w:noWrap/>
            <w:vAlign w:val="bottom"/>
            <w:hideMark/>
          </w:tcPr>
          <w:p w14:paraId="54C2E987" w14:textId="77777777" w:rsidR="00951DF2" w:rsidRPr="00951DF2" w:rsidRDefault="00951DF2" w:rsidP="0081448C">
            <w:pPr>
              <w:jc w:val="both"/>
              <w:rPr>
                <w:rFonts w:ascii="Arial" w:eastAsia="Times New Roman" w:hAnsi="Arial" w:cs="Arial"/>
                <w:color w:val="000000"/>
                <w:sz w:val="20"/>
                <w:szCs w:val="20"/>
              </w:rPr>
            </w:pPr>
            <w:r w:rsidRPr="00951DF2">
              <w:rPr>
                <w:rFonts w:ascii="Arial" w:eastAsia="Times New Roman" w:hAnsi="Arial" w:cs="Arial"/>
                <w:color w:val="000000"/>
                <w:sz w:val="20"/>
                <w:szCs w:val="20"/>
              </w:rPr>
              <w:t>X</w:t>
            </w:r>
          </w:p>
        </w:tc>
        <w:tc>
          <w:tcPr>
            <w:tcW w:w="760" w:type="dxa"/>
            <w:tcBorders>
              <w:top w:val="single" w:sz="4" w:space="0" w:color="4F81BD"/>
              <w:left w:val="nil"/>
              <w:bottom w:val="nil"/>
              <w:right w:val="nil"/>
            </w:tcBorders>
            <w:shd w:val="clear" w:color="auto" w:fill="auto"/>
            <w:noWrap/>
            <w:vAlign w:val="bottom"/>
            <w:hideMark/>
          </w:tcPr>
          <w:p w14:paraId="5485BB61" w14:textId="77777777" w:rsidR="00951DF2" w:rsidRPr="00951DF2" w:rsidRDefault="00951DF2" w:rsidP="0081448C">
            <w:pPr>
              <w:jc w:val="both"/>
              <w:rPr>
                <w:rFonts w:ascii="Arial" w:eastAsia="Times New Roman" w:hAnsi="Arial" w:cs="Arial"/>
                <w:color w:val="000000"/>
                <w:sz w:val="20"/>
                <w:szCs w:val="20"/>
              </w:rPr>
            </w:pPr>
          </w:p>
        </w:tc>
        <w:tc>
          <w:tcPr>
            <w:tcW w:w="880" w:type="dxa"/>
            <w:tcBorders>
              <w:top w:val="single" w:sz="4" w:space="0" w:color="4F81BD"/>
              <w:left w:val="nil"/>
              <w:bottom w:val="nil"/>
              <w:right w:val="nil"/>
            </w:tcBorders>
            <w:shd w:val="clear" w:color="auto" w:fill="auto"/>
            <w:noWrap/>
            <w:vAlign w:val="bottom"/>
            <w:hideMark/>
          </w:tcPr>
          <w:p w14:paraId="29726230" w14:textId="77777777" w:rsidR="00951DF2" w:rsidRPr="00951DF2" w:rsidRDefault="00951DF2" w:rsidP="0081448C">
            <w:pPr>
              <w:jc w:val="both"/>
              <w:rPr>
                <w:rFonts w:ascii="Arial" w:eastAsia="Times New Roman" w:hAnsi="Arial" w:cs="Arial"/>
                <w:color w:val="000000"/>
                <w:sz w:val="20"/>
                <w:szCs w:val="20"/>
              </w:rPr>
            </w:pPr>
            <w:r w:rsidRPr="00951DF2">
              <w:rPr>
                <w:rFonts w:ascii="Arial" w:eastAsia="Times New Roman" w:hAnsi="Arial" w:cs="Arial"/>
                <w:color w:val="000000"/>
                <w:sz w:val="20"/>
                <w:szCs w:val="20"/>
              </w:rPr>
              <w:t>X</w:t>
            </w:r>
          </w:p>
        </w:tc>
        <w:tc>
          <w:tcPr>
            <w:tcW w:w="740" w:type="dxa"/>
            <w:tcBorders>
              <w:top w:val="single" w:sz="4" w:space="0" w:color="4F81BD"/>
              <w:left w:val="nil"/>
              <w:bottom w:val="nil"/>
              <w:right w:val="single" w:sz="4" w:space="0" w:color="4F81BD"/>
            </w:tcBorders>
            <w:shd w:val="clear" w:color="auto" w:fill="auto"/>
            <w:noWrap/>
            <w:vAlign w:val="bottom"/>
            <w:hideMark/>
          </w:tcPr>
          <w:p w14:paraId="242D9F22" w14:textId="77777777" w:rsidR="00951DF2" w:rsidRPr="00951DF2" w:rsidRDefault="00951DF2" w:rsidP="0081448C">
            <w:pPr>
              <w:jc w:val="both"/>
              <w:rPr>
                <w:rFonts w:ascii="Arial" w:eastAsia="Times New Roman" w:hAnsi="Arial" w:cs="Arial"/>
                <w:color w:val="000000"/>
                <w:sz w:val="20"/>
                <w:szCs w:val="20"/>
              </w:rPr>
            </w:pPr>
          </w:p>
        </w:tc>
      </w:tr>
      <w:tr w:rsidR="00951DF2" w:rsidRPr="00951DF2" w14:paraId="5F2A4189" w14:textId="77777777" w:rsidTr="00951DF2">
        <w:trPr>
          <w:trHeight w:val="300"/>
        </w:trPr>
        <w:tc>
          <w:tcPr>
            <w:tcW w:w="9680" w:type="dxa"/>
            <w:tcBorders>
              <w:top w:val="single" w:sz="4" w:space="0" w:color="4F81BD"/>
              <w:left w:val="single" w:sz="4" w:space="0" w:color="4F81BD"/>
              <w:bottom w:val="nil"/>
              <w:right w:val="nil"/>
            </w:tcBorders>
            <w:shd w:val="clear" w:color="auto" w:fill="auto"/>
            <w:noWrap/>
            <w:vAlign w:val="center"/>
            <w:hideMark/>
          </w:tcPr>
          <w:p w14:paraId="511BD196" w14:textId="77777777" w:rsidR="00951DF2" w:rsidRPr="00951DF2" w:rsidRDefault="00951DF2" w:rsidP="0081448C">
            <w:pPr>
              <w:jc w:val="both"/>
              <w:rPr>
                <w:rFonts w:ascii="Arial" w:eastAsia="Times New Roman" w:hAnsi="Arial" w:cs="Arial"/>
                <w:color w:val="000000"/>
                <w:sz w:val="20"/>
                <w:szCs w:val="20"/>
              </w:rPr>
            </w:pPr>
            <w:r w:rsidRPr="00951DF2">
              <w:rPr>
                <w:rFonts w:ascii="Arial" w:eastAsia="Times New Roman" w:hAnsi="Arial" w:cs="Arial"/>
                <w:color w:val="000000"/>
                <w:sz w:val="20"/>
                <w:szCs w:val="20"/>
              </w:rPr>
              <w:t>Second or third degree heart block</w:t>
            </w:r>
          </w:p>
        </w:tc>
        <w:tc>
          <w:tcPr>
            <w:tcW w:w="740" w:type="dxa"/>
            <w:tcBorders>
              <w:top w:val="single" w:sz="4" w:space="0" w:color="4F81BD"/>
              <w:left w:val="nil"/>
              <w:bottom w:val="nil"/>
              <w:right w:val="nil"/>
            </w:tcBorders>
            <w:shd w:val="clear" w:color="auto" w:fill="auto"/>
            <w:noWrap/>
            <w:vAlign w:val="bottom"/>
            <w:hideMark/>
          </w:tcPr>
          <w:p w14:paraId="33443D5C" w14:textId="77777777" w:rsidR="00951DF2" w:rsidRPr="00951DF2" w:rsidRDefault="00951DF2" w:rsidP="0081448C">
            <w:pPr>
              <w:jc w:val="both"/>
              <w:rPr>
                <w:rFonts w:ascii="Arial" w:eastAsia="Times New Roman" w:hAnsi="Arial" w:cs="Arial"/>
                <w:color w:val="000000"/>
                <w:sz w:val="20"/>
                <w:szCs w:val="20"/>
              </w:rPr>
            </w:pPr>
            <w:r w:rsidRPr="00951DF2">
              <w:rPr>
                <w:rFonts w:ascii="Arial" w:eastAsia="Times New Roman" w:hAnsi="Arial" w:cs="Arial"/>
                <w:color w:val="000000"/>
                <w:sz w:val="20"/>
                <w:szCs w:val="20"/>
              </w:rPr>
              <w:t>X</w:t>
            </w:r>
          </w:p>
        </w:tc>
        <w:tc>
          <w:tcPr>
            <w:tcW w:w="760" w:type="dxa"/>
            <w:tcBorders>
              <w:top w:val="single" w:sz="4" w:space="0" w:color="4F81BD"/>
              <w:left w:val="nil"/>
              <w:bottom w:val="nil"/>
              <w:right w:val="nil"/>
            </w:tcBorders>
            <w:shd w:val="clear" w:color="auto" w:fill="auto"/>
            <w:noWrap/>
            <w:vAlign w:val="bottom"/>
            <w:hideMark/>
          </w:tcPr>
          <w:p w14:paraId="5BF2D267" w14:textId="77777777" w:rsidR="00951DF2" w:rsidRPr="00951DF2" w:rsidRDefault="00951DF2" w:rsidP="0081448C">
            <w:pPr>
              <w:jc w:val="both"/>
              <w:rPr>
                <w:rFonts w:ascii="Arial" w:eastAsia="Times New Roman" w:hAnsi="Arial" w:cs="Arial"/>
                <w:color w:val="000000"/>
                <w:sz w:val="20"/>
                <w:szCs w:val="20"/>
              </w:rPr>
            </w:pPr>
          </w:p>
        </w:tc>
        <w:tc>
          <w:tcPr>
            <w:tcW w:w="880" w:type="dxa"/>
            <w:tcBorders>
              <w:top w:val="single" w:sz="4" w:space="0" w:color="4F81BD"/>
              <w:left w:val="nil"/>
              <w:bottom w:val="nil"/>
              <w:right w:val="nil"/>
            </w:tcBorders>
            <w:shd w:val="clear" w:color="auto" w:fill="auto"/>
            <w:noWrap/>
            <w:vAlign w:val="bottom"/>
            <w:hideMark/>
          </w:tcPr>
          <w:p w14:paraId="0D7EAD69" w14:textId="77777777" w:rsidR="00951DF2" w:rsidRPr="00951DF2" w:rsidRDefault="00951DF2" w:rsidP="0081448C">
            <w:pPr>
              <w:jc w:val="both"/>
              <w:rPr>
                <w:rFonts w:ascii="Arial" w:eastAsia="Times New Roman" w:hAnsi="Arial" w:cs="Arial"/>
                <w:color w:val="000000"/>
                <w:sz w:val="20"/>
                <w:szCs w:val="20"/>
              </w:rPr>
            </w:pPr>
          </w:p>
        </w:tc>
        <w:tc>
          <w:tcPr>
            <w:tcW w:w="740" w:type="dxa"/>
            <w:tcBorders>
              <w:top w:val="single" w:sz="4" w:space="0" w:color="4F81BD"/>
              <w:left w:val="nil"/>
              <w:bottom w:val="nil"/>
              <w:right w:val="single" w:sz="4" w:space="0" w:color="4F81BD"/>
            </w:tcBorders>
            <w:shd w:val="clear" w:color="auto" w:fill="auto"/>
            <w:noWrap/>
            <w:vAlign w:val="bottom"/>
            <w:hideMark/>
          </w:tcPr>
          <w:p w14:paraId="4FCF4F83" w14:textId="77777777" w:rsidR="00951DF2" w:rsidRPr="00951DF2" w:rsidRDefault="00951DF2" w:rsidP="0081448C">
            <w:pPr>
              <w:jc w:val="both"/>
              <w:rPr>
                <w:rFonts w:ascii="Arial" w:eastAsia="Times New Roman" w:hAnsi="Arial" w:cs="Arial"/>
                <w:color w:val="000000"/>
                <w:sz w:val="20"/>
                <w:szCs w:val="20"/>
              </w:rPr>
            </w:pPr>
            <w:r w:rsidRPr="00951DF2">
              <w:rPr>
                <w:rFonts w:ascii="Arial" w:eastAsia="Times New Roman" w:hAnsi="Arial" w:cs="Arial"/>
                <w:color w:val="000000"/>
                <w:sz w:val="20"/>
                <w:szCs w:val="20"/>
              </w:rPr>
              <w:t>X</w:t>
            </w:r>
          </w:p>
        </w:tc>
      </w:tr>
      <w:tr w:rsidR="00951DF2" w:rsidRPr="00951DF2" w14:paraId="1D7C5860" w14:textId="77777777" w:rsidTr="00951DF2">
        <w:trPr>
          <w:trHeight w:val="300"/>
        </w:trPr>
        <w:tc>
          <w:tcPr>
            <w:tcW w:w="9680" w:type="dxa"/>
            <w:tcBorders>
              <w:top w:val="single" w:sz="4" w:space="0" w:color="4F81BD"/>
              <w:left w:val="single" w:sz="4" w:space="0" w:color="4F81BD"/>
              <w:bottom w:val="nil"/>
              <w:right w:val="nil"/>
            </w:tcBorders>
            <w:shd w:val="clear" w:color="auto" w:fill="auto"/>
            <w:noWrap/>
            <w:vAlign w:val="center"/>
            <w:hideMark/>
          </w:tcPr>
          <w:p w14:paraId="732102A7" w14:textId="77777777" w:rsidR="00951DF2" w:rsidRPr="00951DF2" w:rsidRDefault="00951DF2" w:rsidP="0081448C">
            <w:pPr>
              <w:jc w:val="both"/>
              <w:rPr>
                <w:rFonts w:ascii="Arial" w:eastAsia="Times New Roman" w:hAnsi="Arial" w:cs="Arial"/>
                <w:color w:val="000000"/>
                <w:sz w:val="20"/>
                <w:szCs w:val="20"/>
              </w:rPr>
            </w:pPr>
            <w:r w:rsidRPr="00951DF2">
              <w:rPr>
                <w:rFonts w:ascii="Arial" w:eastAsia="Times New Roman" w:hAnsi="Arial" w:cs="Arial"/>
                <w:color w:val="000000"/>
                <w:sz w:val="20"/>
                <w:szCs w:val="20"/>
              </w:rPr>
              <w:t>Digoxin</w:t>
            </w:r>
          </w:p>
        </w:tc>
        <w:tc>
          <w:tcPr>
            <w:tcW w:w="740" w:type="dxa"/>
            <w:tcBorders>
              <w:top w:val="single" w:sz="4" w:space="0" w:color="4F81BD"/>
              <w:left w:val="nil"/>
              <w:bottom w:val="nil"/>
              <w:right w:val="nil"/>
            </w:tcBorders>
            <w:shd w:val="clear" w:color="auto" w:fill="auto"/>
            <w:noWrap/>
            <w:vAlign w:val="bottom"/>
            <w:hideMark/>
          </w:tcPr>
          <w:p w14:paraId="546FB15C" w14:textId="77777777" w:rsidR="00951DF2" w:rsidRPr="00951DF2" w:rsidRDefault="00951DF2" w:rsidP="0081448C">
            <w:pPr>
              <w:jc w:val="both"/>
              <w:rPr>
                <w:rFonts w:ascii="Arial" w:eastAsia="Times New Roman" w:hAnsi="Arial" w:cs="Arial"/>
                <w:color w:val="000000"/>
                <w:sz w:val="20"/>
                <w:szCs w:val="20"/>
              </w:rPr>
            </w:pPr>
            <w:r w:rsidRPr="00951DF2">
              <w:rPr>
                <w:rFonts w:ascii="Arial" w:eastAsia="Times New Roman" w:hAnsi="Arial" w:cs="Arial"/>
                <w:color w:val="000000"/>
                <w:sz w:val="20"/>
                <w:szCs w:val="20"/>
              </w:rPr>
              <w:t>X</w:t>
            </w:r>
          </w:p>
        </w:tc>
        <w:tc>
          <w:tcPr>
            <w:tcW w:w="760" w:type="dxa"/>
            <w:tcBorders>
              <w:top w:val="single" w:sz="4" w:space="0" w:color="4F81BD"/>
              <w:left w:val="nil"/>
              <w:bottom w:val="nil"/>
              <w:right w:val="nil"/>
            </w:tcBorders>
            <w:shd w:val="clear" w:color="auto" w:fill="auto"/>
            <w:noWrap/>
            <w:vAlign w:val="bottom"/>
            <w:hideMark/>
          </w:tcPr>
          <w:p w14:paraId="5BF3F774" w14:textId="77777777" w:rsidR="00951DF2" w:rsidRPr="00951DF2" w:rsidRDefault="00951DF2" w:rsidP="0081448C">
            <w:pPr>
              <w:jc w:val="both"/>
              <w:rPr>
                <w:rFonts w:ascii="Arial" w:eastAsia="Times New Roman" w:hAnsi="Arial" w:cs="Arial"/>
                <w:color w:val="000000"/>
                <w:sz w:val="20"/>
                <w:szCs w:val="20"/>
              </w:rPr>
            </w:pPr>
          </w:p>
        </w:tc>
        <w:tc>
          <w:tcPr>
            <w:tcW w:w="880" w:type="dxa"/>
            <w:tcBorders>
              <w:top w:val="single" w:sz="4" w:space="0" w:color="4F81BD"/>
              <w:left w:val="nil"/>
              <w:bottom w:val="nil"/>
              <w:right w:val="nil"/>
            </w:tcBorders>
            <w:shd w:val="clear" w:color="auto" w:fill="auto"/>
            <w:noWrap/>
            <w:vAlign w:val="bottom"/>
            <w:hideMark/>
          </w:tcPr>
          <w:p w14:paraId="3968FF99" w14:textId="77777777" w:rsidR="00951DF2" w:rsidRPr="00951DF2" w:rsidRDefault="00951DF2" w:rsidP="0081448C">
            <w:pPr>
              <w:jc w:val="both"/>
              <w:rPr>
                <w:rFonts w:ascii="Arial" w:eastAsia="Times New Roman" w:hAnsi="Arial" w:cs="Arial"/>
                <w:color w:val="000000"/>
                <w:sz w:val="20"/>
                <w:szCs w:val="20"/>
              </w:rPr>
            </w:pPr>
          </w:p>
        </w:tc>
        <w:tc>
          <w:tcPr>
            <w:tcW w:w="740" w:type="dxa"/>
            <w:tcBorders>
              <w:top w:val="single" w:sz="4" w:space="0" w:color="4F81BD"/>
              <w:left w:val="nil"/>
              <w:bottom w:val="nil"/>
              <w:right w:val="single" w:sz="4" w:space="0" w:color="4F81BD"/>
            </w:tcBorders>
            <w:shd w:val="clear" w:color="auto" w:fill="auto"/>
            <w:noWrap/>
            <w:vAlign w:val="bottom"/>
            <w:hideMark/>
          </w:tcPr>
          <w:p w14:paraId="0C225DFD" w14:textId="77777777" w:rsidR="00951DF2" w:rsidRPr="00951DF2" w:rsidRDefault="00951DF2" w:rsidP="0081448C">
            <w:pPr>
              <w:jc w:val="both"/>
              <w:rPr>
                <w:rFonts w:ascii="Arial" w:eastAsia="Times New Roman" w:hAnsi="Arial" w:cs="Arial"/>
                <w:color w:val="000000"/>
                <w:sz w:val="20"/>
                <w:szCs w:val="20"/>
              </w:rPr>
            </w:pPr>
            <w:r w:rsidRPr="00951DF2">
              <w:rPr>
                <w:rFonts w:ascii="Arial" w:eastAsia="Times New Roman" w:hAnsi="Arial" w:cs="Arial"/>
                <w:color w:val="000000"/>
                <w:sz w:val="20"/>
                <w:szCs w:val="20"/>
              </w:rPr>
              <w:t>X</w:t>
            </w:r>
          </w:p>
        </w:tc>
      </w:tr>
      <w:tr w:rsidR="00951DF2" w:rsidRPr="00951DF2" w14:paraId="4D701B08" w14:textId="77777777" w:rsidTr="00951DF2">
        <w:trPr>
          <w:trHeight w:val="300"/>
        </w:trPr>
        <w:tc>
          <w:tcPr>
            <w:tcW w:w="9680" w:type="dxa"/>
            <w:tcBorders>
              <w:top w:val="single" w:sz="4" w:space="0" w:color="4F81BD"/>
              <w:left w:val="single" w:sz="4" w:space="0" w:color="4F81BD"/>
              <w:bottom w:val="nil"/>
              <w:right w:val="nil"/>
            </w:tcBorders>
            <w:shd w:val="clear" w:color="auto" w:fill="auto"/>
            <w:noWrap/>
            <w:vAlign w:val="center"/>
            <w:hideMark/>
          </w:tcPr>
          <w:p w14:paraId="46572DD2" w14:textId="77777777" w:rsidR="00951DF2" w:rsidRPr="00951DF2" w:rsidRDefault="00951DF2" w:rsidP="0081448C">
            <w:pPr>
              <w:jc w:val="both"/>
              <w:rPr>
                <w:rFonts w:ascii="Arial" w:eastAsia="Times New Roman" w:hAnsi="Arial" w:cs="Arial"/>
                <w:color w:val="000000"/>
                <w:sz w:val="20"/>
                <w:szCs w:val="20"/>
              </w:rPr>
            </w:pPr>
            <w:r w:rsidRPr="00951DF2">
              <w:rPr>
                <w:rFonts w:ascii="Arial" w:eastAsia="Times New Roman" w:hAnsi="Arial" w:cs="Arial"/>
                <w:color w:val="000000"/>
                <w:sz w:val="20"/>
                <w:szCs w:val="20"/>
              </w:rPr>
              <w:t>QRS duration &gt; 120ms or left or right bundle branch block and intraventricular conduction delay</w:t>
            </w:r>
          </w:p>
        </w:tc>
        <w:tc>
          <w:tcPr>
            <w:tcW w:w="740" w:type="dxa"/>
            <w:tcBorders>
              <w:top w:val="single" w:sz="4" w:space="0" w:color="4F81BD"/>
              <w:left w:val="nil"/>
              <w:bottom w:val="nil"/>
              <w:right w:val="nil"/>
            </w:tcBorders>
            <w:shd w:val="clear" w:color="auto" w:fill="auto"/>
            <w:noWrap/>
            <w:vAlign w:val="bottom"/>
            <w:hideMark/>
          </w:tcPr>
          <w:p w14:paraId="1985AE0E" w14:textId="77777777" w:rsidR="00951DF2" w:rsidRPr="00951DF2" w:rsidRDefault="00951DF2" w:rsidP="0081448C">
            <w:pPr>
              <w:jc w:val="both"/>
              <w:rPr>
                <w:rFonts w:ascii="Arial" w:eastAsia="Times New Roman" w:hAnsi="Arial" w:cs="Arial"/>
                <w:color w:val="000000"/>
                <w:sz w:val="20"/>
                <w:szCs w:val="20"/>
              </w:rPr>
            </w:pPr>
          </w:p>
        </w:tc>
        <w:tc>
          <w:tcPr>
            <w:tcW w:w="760" w:type="dxa"/>
            <w:tcBorders>
              <w:top w:val="single" w:sz="4" w:space="0" w:color="4F81BD"/>
              <w:left w:val="nil"/>
              <w:bottom w:val="nil"/>
              <w:right w:val="nil"/>
            </w:tcBorders>
            <w:shd w:val="clear" w:color="auto" w:fill="auto"/>
            <w:noWrap/>
            <w:vAlign w:val="bottom"/>
            <w:hideMark/>
          </w:tcPr>
          <w:p w14:paraId="3872FD9E" w14:textId="77777777" w:rsidR="00951DF2" w:rsidRPr="00951DF2" w:rsidRDefault="00951DF2" w:rsidP="0081448C">
            <w:pPr>
              <w:jc w:val="both"/>
              <w:rPr>
                <w:rFonts w:ascii="Arial" w:eastAsia="Times New Roman" w:hAnsi="Arial" w:cs="Arial"/>
                <w:color w:val="000000"/>
                <w:sz w:val="20"/>
                <w:szCs w:val="20"/>
              </w:rPr>
            </w:pPr>
            <w:r w:rsidRPr="00951DF2">
              <w:rPr>
                <w:rFonts w:ascii="Arial" w:eastAsia="Times New Roman" w:hAnsi="Arial" w:cs="Arial"/>
                <w:color w:val="000000"/>
                <w:sz w:val="20"/>
                <w:szCs w:val="20"/>
              </w:rPr>
              <w:t>X</w:t>
            </w:r>
          </w:p>
        </w:tc>
        <w:tc>
          <w:tcPr>
            <w:tcW w:w="880" w:type="dxa"/>
            <w:tcBorders>
              <w:top w:val="single" w:sz="4" w:space="0" w:color="4F81BD"/>
              <w:left w:val="nil"/>
              <w:bottom w:val="nil"/>
              <w:right w:val="nil"/>
            </w:tcBorders>
            <w:shd w:val="clear" w:color="auto" w:fill="auto"/>
            <w:noWrap/>
            <w:vAlign w:val="bottom"/>
            <w:hideMark/>
          </w:tcPr>
          <w:p w14:paraId="2E786885" w14:textId="77777777" w:rsidR="00951DF2" w:rsidRPr="00951DF2" w:rsidRDefault="00951DF2" w:rsidP="0081448C">
            <w:pPr>
              <w:jc w:val="both"/>
              <w:rPr>
                <w:rFonts w:ascii="Arial" w:eastAsia="Times New Roman" w:hAnsi="Arial" w:cs="Arial"/>
                <w:color w:val="000000"/>
                <w:sz w:val="20"/>
                <w:szCs w:val="20"/>
              </w:rPr>
            </w:pPr>
            <w:r w:rsidRPr="00951DF2">
              <w:rPr>
                <w:rFonts w:ascii="Arial" w:eastAsia="Times New Roman" w:hAnsi="Arial" w:cs="Arial"/>
                <w:color w:val="000000"/>
                <w:sz w:val="20"/>
                <w:szCs w:val="20"/>
              </w:rPr>
              <w:t>X</w:t>
            </w:r>
          </w:p>
        </w:tc>
        <w:tc>
          <w:tcPr>
            <w:tcW w:w="740" w:type="dxa"/>
            <w:tcBorders>
              <w:top w:val="single" w:sz="4" w:space="0" w:color="4F81BD"/>
              <w:left w:val="nil"/>
              <w:bottom w:val="nil"/>
              <w:right w:val="single" w:sz="4" w:space="0" w:color="4F81BD"/>
            </w:tcBorders>
            <w:shd w:val="clear" w:color="auto" w:fill="auto"/>
            <w:noWrap/>
            <w:vAlign w:val="bottom"/>
            <w:hideMark/>
          </w:tcPr>
          <w:p w14:paraId="5C4E9327" w14:textId="77777777" w:rsidR="00951DF2" w:rsidRPr="00951DF2" w:rsidRDefault="00951DF2" w:rsidP="0081448C">
            <w:pPr>
              <w:jc w:val="both"/>
              <w:rPr>
                <w:rFonts w:ascii="Arial" w:eastAsia="Times New Roman" w:hAnsi="Arial" w:cs="Arial"/>
                <w:color w:val="000000"/>
                <w:sz w:val="20"/>
                <w:szCs w:val="20"/>
              </w:rPr>
            </w:pPr>
          </w:p>
        </w:tc>
      </w:tr>
      <w:tr w:rsidR="00951DF2" w:rsidRPr="00951DF2" w14:paraId="61571D6D" w14:textId="77777777" w:rsidTr="00951DF2">
        <w:trPr>
          <w:trHeight w:val="300"/>
        </w:trPr>
        <w:tc>
          <w:tcPr>
            <w:tcW w:w="9680" w:type="dxa"/>
            <w:tcBorders>
              <w:top w:val="single" w:sz="4" w:space="0" w:color="4F81BD"/>
              <w:left w:val="single" w:sz="4" w:space="0" w:color="4F81BD"/>
              <w:bottom w:val="nil"/>
              <w:right w:val="nil"/>
            </w:tcBorders>
            <w:shd w:val="clear" w:color="auto" w:fill="auto"/>
            <w:noWrap/>
            <w:vAlign w:val="center"/>
            <w:hideMark/>
          </w:tcPr>
          <w:p w14:paraId="60C9CFE8" w14:textId="77777777" w:rsidR="00951DF2" w:rsidRPr="00951DF2" w:rsidRDefault="00951DF2" w:rsidP="0081448C">
            <w:pPr>
              <w:jc w:val="both"/>
              <w:rPr>
                <w:rFonts w:ascii="Arial" w:eastAsia="Times New Roman" w:hAnsi="Arial" w:cs="Arial"/>
                <w:color w:val="000000"/>
                <w:sz w:val="20"/>
                <w:szCs w:val="20"/>
              </w:rPr>
            </w:pPr>
            <w:r w:rsidRPr="00951DF2">
              <w:rPr>
                <w:rFonts w:ascii="Arial" w:eastAsia="Times New Roman" w:hAnsi="Arial" w:cs="Arial"/>
                <w:color w:val="000000"/>
                <w:sz w:val="20"/>
                <w:szCs w:val="20"/>
              </w:rPr>
              <w:t>Extreme PR values (&lt;=80ms or &gt;=320 ms)</w:t>
            </w:r>
          </w:p>
        </w:tc>
        <w:tc>
          <w:tcPr>
            <w:tcW w:w="740" w:type="dxa"/>
            <w:tcBorders>
              <w:top w:val="single" w:sz="4" w:space="0" w:color="4F81BD"/>
              <w:left w:val="nil"/>
              <w:bottom w:val="nil"/>
              <w:right w:val="nil"/>
            </w:tcBorders>
            <w:shd w:val="clear" w:color="auto" w:fill="auto"/>
            <w:noWrap/>
            <w:vAlign w:val="bottom"/>
            <w:hideMark/>
          </w:tcPr>
          <w:p w14:paraId="3939D47E" w14:textId="77777777" w:rsidR="00951DF2" w:rsidRPr="00951DF2" w:rsidRDefault="00951DF2" w:rsidP="0081448C">
            <w:pPr>
              <w:jc w:val="both"/>
              <w:rPr>
                <w:rFonts w:ascii="Arial" w:eastAsia="Times New Roman" w:hAnsi="Arial" w:cs="Arial"/>
                <w:color w:val="000000"/>
                <w:sz w:val="20"/>
                <w:szCs w:val="20"/>
              </w:rPr>
            </w:pPr>
            <w:r w:rsidRPr="00951DF2">
              <w:rPr>
                <w:rFonts w:ascii="Arial" w:eastAsia="Times New Roman" w:hAnsi="Arial" w:cs="Arial"/>
                <w:color w:val="000000"/>
                <w:sz w:val="20"/>
                <w:szCs w:val="20"/>
              </w:rPr>
              <w:t>X</w:t>
            </w:r>
          </w:p>
        </w:tc>
        <w:tc>
          <w:tcPr>
            <w:tcW w:w="760" w:type="dxa"/>
            <w:tcBorders>
              <w:top w:val="single" w:sz="4" w:space="0" w:color="4F81BD"/>
              <w:left w:val="nil"/>
              <w:bottom w:val="nil"/>
              <w:right w:val="nil"/>
            </w:tcBorders>
            <w:shd w:val="clear" w:color="auto" w:fill="auto"/>
            <w:noWrap/>
            <w:vAlign w:val="bottom"/>
            <w:hideMark/>
          </w:tcPr>
          <w:p w14:paraId="7A99BE1C" w14:textId="77777777" w:rsidR="00951DF2" w:rsidRPr="00951DF2" w:rsidRDefault="00951DF2" w:rsidP="0081448C">
            <w:pPr>
              <w:jc w:val="both"/>
              <w:rPr>
                <w:rFonts w:ascii="Arial" w:eastAsia="Times New Roman" w:hAnsi="Arial" w:cs="Arial"/>
                <w:color w:val="000000"/>
                <w:sz w:val="20"/>
                <w:szCs w:val="20"/>
              </w:rPr>
            </w:pPr>
          </w:p>
        </w:tc>
        <w:tc>
          <w:tcPr>
            <w:tcW w:w="880" w:type="dxa"/>
            <w:tcBorders>
              <w:top w:val="single" w:sz="4" w:space="0" w:color="4F81BD"/>
              <w:left w:val="nil"/>
              <w:bottom w:val="nil"/>
              <w:right w:val="nil"/>
            </w:tcBorders>
            <w:shd w:val="clear" w:color="auto" w:fill="auto"/>
            <w:noWrap/>
            <w:vAlign w:val="bottom"/>
            <w:hideMark/>
          </w:tcPr>
          <w:p w14:paraId="771F3E4A" w14:textId="77777777" w:rsidR="00951DF2" w:rsidRPr="00951DF2" w:rsidRDefault="00951DF2" w:rsidP="0081448C">
            <w:pPr>
              <w:jc w:val="both"/>
              <w:rPr>
                <w:rFonts w:ascii="Arial" w:eastAsia="Times New Roman" w:hAnsi="Arial" w:cs="Arial"/>
                <w:color w:val="000000"/>
                <w:sz w:val="20"/>
                <w:szCs w:val="20"/>
              </w:rPr>
            </w:pPr>
          </w:p>
        </w:tc>
        <w:tc>
          <w:tcPr>
            <w:tcW w:w="740" w:type="dxa"/>
            <w:tcBorders>
              <w:top w:val="single" w:sz="4" w:space="0" w:color="4F81BD"/>
              <w:left w:val="nil"/>
              <w:bottom w:val="nil"/>
              <w:right w:val="single" w:sz="4" w:space="0" w:color="4F81BD"/>
            </w:tcBorders>
            <w:shd w:val="clear" w:color="auto" w:fill="auto"/>
            <w:noWrap/>
            <w:vAlign w:val="bottom"/>
            <w:hideMark/>
          </w:tcPr>
          <w:p w14:paraId="04A5A27C" w14:textId="77777777" w:rsidR="00951DF2" w:rsidRPr="00951DF2" w:rsidRDefault="00951DF2" w:rsidP="0081448C">
            <w:pPr>
              <w:jc w:val="both"/>
              <w:rPr>
                <w:rFonts w:ascii="Arial" w:eastAsia="Times New Roman" w:hAnsi="Arial" w:cs="Arial"/>
                <w:color w:val="000000"/>
                <w:sz w:val="20"/>
                <w:szCs w:val="20"/>
              </w:rPr>
            </w:pPr>
          </w:p>
        </w:tc>
      </w:tr>
      <w:tr w:rsidR="00951DF2" w:rsidRPr="00951DF2" w14:paraId="7F7D3CD3" w14:textId="77777777" w:rsidTr="00951DF2">
        <w:trPr>
          <w:trHeight w:val="300"/>
        </w:trPr>
        <w:tc>
          <w:tcPr>
            <w:tcW w:w="9680" w:type="dxa"/>
            <w:tcBorders>
              <w:top w:val="single" w:sz="4" w:space="0" w:color="4F81BD"/>
              <w:left w:val="single" w:sz="4" w:space="0" w:color="4F81BD"/>
              <w:bottom w:val="nil"/>
              <w:right w:val="nil"/>
            </w:tcBorders>
            <w:shd w:val="clear" w:color="auto" w:fill="auto"/>
            <w:noWrap/>
            <w:vAlign w:val="center"/>
            <w:hideMark/>
          </w:tcPr>
          <w:p w14:paraId="6610C925" w14:textId="77777777" w:rsidR="00951DF2" w:rsidRPr="00951DF2" w:rsidRDefault="00951DF2" w:rsidP="0081448C">
            <w:pPr>
              <w:jc w:val="both"/>
              <w:rPr>
                <w:rFonts w:ascii="Arial" w:eastAsia="Times New Roman" w:hAnsi="Arial" w:cs="Arial"/>
                <w:color w:val="000000"/>
                <w:sz w:val="20"/>
                <w:szCs w:val="20"/>
              </w:rPr>
            </w:pPr>
            <w:r w:rsidRPr="00951DF2">
              <w:rPr>
                <w:rFonts w:ascii="Arial" w:eastAsia="Times New Roman" w:hAnsi="Arial" w:cs="Arial"/>
                <w:color w:val="000000"/>
                <w:sz w:val="20"/>
                <w:szCs w:val="20"/>
              </w:rPr>
              <w:t>Use of QT-shortening or QT-prolonging drugs</w:t>
            </w:r>
          </w:p>
        </w:tc>
        <w:tc>
          <w:tcPr>
            <w:tcW w:w="740" w:type="dxa"/>
            <w:tcBorders>
              <w:top w:val="single" w:sz="4" w:space="0" w:color="4F81BD"/>
              <w:left w:val="nil"/>
              <w:bottom w:val="nil"/>
              <w:right w:val="nil"/>
            </w:tcBorders>
            <w:shd w:val="clear" w:color="auto" w:fill="auto"/>
            <w:noWrap/>
            <w:vAlign w:val="bottom"/>
            <w:hideMark/>
          </w:tcPr>
          <w:p w14:paraId="2D017585" w14:textId="77777777" w:rsidR="00951DF2" w:rsidRPr="00951DF2" w:rsidRDefault="00951DF2" w:rsidP="0081448C">
            <w:pPr>
              <w:jc w:val="both"/>
              <w:rPr>
                <w:rFonts w:ascii="Arial" w:eastAsia="Times New Roman" w:hAnsi="Arial" w:cs="Arial"/>
                <w:color w:val="000000"/>
                <w:sz w:val="20"/>
                <w:szCs w:val="20"/>
              </w:rPr>
            </w:pPr>
          </w:p>
        </w:tc>
        <w:tc>
          <w:tcPr>
            <w:tcW w:w="760" w:type="dxa"/>
            <w:tcBorders>
              <w:top w:val="single" w:sz="4" w:space="0" w:color="4F81BD"/>
              <w:left w:val="nil"/>
              <w:bottom w:val="nil"/>
              <w:right w:val="nil"/>
            </w:tcBorders>
            <w:shd w:val="clear" w:color="auto" w:fill="auto"/>
            <w:noWrap/>
            <w:vAlign w:val="bottom"/>
            <w:hideMark/>
          </w:tcPr>
          <w:p w14:paraId="2C064A6E" w14:textId="77777777" w:rsidR="00951DF2" w:rsidRPr="00951DF2" w:rsidRDefault="00951DF2" w:rsidP="0081448C">
            <w:pPr>
              <w:jc w:val="both"/>
              <w:rPr>
                <w:rFonts w:ascii="Arial" w:eastAsia="Times New Roman" w:hAnsi="Arial" w:cs="Arial"/>
                <w:color w:val="000000"/>
                <w:sz w:val="20"/>
                <w:szCs w:val="20"/>
              </w:rPr>
            </w:pPr>
            <w:r w:rsidRPr="00951DF2">
              <w:rPr>
                <w:rFonts w:ascii="Arial" w:eastAsia="Times New Roman" w:hAnsi="Arial" w:cs="Arial"/>
                <w:color w:val="000000"/>
                <w:sz w:val="20"/>
                <w:szCs w:val="20"/>
              </w:rPr>
              <w:t>X</w:t>
            </w:r>
          </w:p>
        </w:tc>
        <w:tc>
          <w:tcPr>
            <w:tcW w:w="880" w:type="dxa"/>
            <w:tcBorders>
              <w:top w:val="single" w:sz="4" w:space="0" w:color="4F81BD"/>
              <w:left w:val="nil"/>
              <w:bottom w:val="nil"/>
              <w:right w:val="nil"/>
            </w:tcBorders>
            <w:shd w:val="clear" w:color="auto" w:fill="auto"/>
            <w:noWrap/>
            <w:vAlign w:val="bottom"/>
            <w:hideMark/>
          </w:tcPr>
          <w:p w14:paraId="08623302" w14:textId="77777777" w:rsidR="00951DF2" w:rsidRPr="00951DF2" w:rsidRDefault="00951DF2" w:rsidP="0081448C">
            <w:pPr>
              <w:jc w:val="both"/>
              <w:rPr>
                <w:rFonts w:ascii="Arial" w:eastAsia="Times New Roman" w:hAnsi="Arial" w:cs="Arial"/>
                <w:color w:val="000000"/>
                <w:sz w:val="20"/>
                <w:szCs w:val="20"/>
              </w:rPr>
            </w:pPr>
          </w:p>
        </w:tc>
        <w:tc>
          <w:tcPr>
            <w:tcW w:w="740" w:type="dxa"/>
            <w:tcBorders>
              <w:top w:val="single" w:sz="4" w:space="0" w:color="4F81BD"/>
              <w:left w:val="nil"/>
              <w:bottom w:val="nil"/>
              <w:right w:val="single" w:sz="4" w:space="0" w:color="4F81BD"/>
            </w:tcBorders>
            <w:shd w:val="clear" w:color="auto" w:fill="auto"/>
            <w:noWrap/>
            <w:vAlign w:val="bottom"/>
            <w:hideMark/>
          </w:tcPr>
          <w:p w14:paraId="3A4B8D6C" w14:textId="77777777" w:rsidR="00951DF2" w:rsidRPr="00951DF2" w:rsidRDefault="00951DF2" w:rsidP="0081448C">
            <w:pPr>
              <w:jc w:val="both"/>
              <w:rPr>
                <w:rFonts w:ascii="Arial" w:eastAsia="Times New Roman" w:hAnsi="Arial" w:cs="Arial"/>
                <w:color w:val="000000"/>
                <w:sz w:val="20"/>
                <w:szCs w:val="20"/>
              </w:rPr>
            </w:pPr>
          </w:p>
        </w:tc>
      </w:tr>
      <w:tr w:rsidR="00951DF2" w:rsidRPr="00951DF2" w14:paraId="61A7C79D" w14:textId="77777777" w:rsidTr="00951DF2">
        <w:trPr>
          <w:trHeight w:val="300"/>
        </w:trPr>
        <w:tc>
          <w:tcPr>
            <w:tcW w:w="9680" w:type="dxa"/>
            <w:tcBorders>
              <w:top w:val="single" w:sz="4" w:space="0" w:color="4F81BD"/>
              <w:left w:val="single" w:sz="4" w:space="0" w:color="4F81BD"/>
              <w:bottom w:val="nil"/>
              <w:right w:val="nil"/>
            </w:tcBorders>
            <w:shd w:val="clear" w:color="auto" w:fill="auto"/>
            <w:noWrap/>
            <w:vAlign w:val="center"/>
            <w:hideMark/>
          </w:tcPr>
          <w:p w14:paraId="02936DA2" w14:textId="77777777" w:rsidR="00951DF2" w:rsidRPr="00951DF2" w:rsidRDefault="00951DF2" w:rsidP="0081448C">
            <w:pPr>
              <w:jc w:val="both"/>
              <w:rPr>
                <w:rFonts w:ascii="Arial" w:eastAsia="Times New Roman" w:hAnsi="Arial" w:cs="Arial"/>
                <w:color w:val="000000"/>
                <w:sz w:val="20"/>
                <w:szCs w:val="20"/>
              </w:rPr>
            </w:pPr>
            <w:r w:rsidRPr="00951DF2">
              <w:rPr>
                <w:rFonts w:ascii="Arial" w:eastAsia="Times New Roman" w:hAnsi="Arial" w:cs="Arial"/>
                <w:color w:val="000000"/>
                <w:sz w:val="20"/>
                <w:szCs w:val="20"/>
              </w:rPr>
              <w:t>Coded as incomplete LBTB, RBTB</w:t>
            </w:r>
          </w:p>
        </w:tc>
        <w:tc>
          <w:tcPr>
            <w:tcW w:w="740" w:type="dxa"/>
            <w:tcBorders>
              <w:top w:val="single" w:sz="4" w:space="0" w:color="4F81BD"/>
              <w:left w:val="nil"/>
              <w:bottom w:val="nil"/>
              <w:right w:val="nil"/>
            </w:tcBorders>
            <w:shd w:val="clear" w:color="auto" w:fill="auto"/>
            <w:noWrap/>
            <w:vAlign w:val="bottom"/>
            <w:hideMark/>
          </w:tcPr>
          <w:p w14:paraId="6CE18071" w14:textId="77777777" w:rsidR="00951DF2" w:rsidRPr="00951DF2" w:rsidRDefault="00951DF2" w:rsidP="0081448C">
            <w:pPr>
              <w:jc w:val="both"/>
              <w:rPr>
                <w:rFonts w:ascii="Arial" w:eastAsia="Times New Roman" w:hAnsi="Arial" w:cs="Arial"/>
                <w:color w:val="000000"/>
                <w:sz w:val="20"/>
                <w:szCs w:val="20"/>
              </w:rPr>
            </w:pPr>
          </w:p>
        </w:tc>
        <w:tc>
          <w:tcPr>
            <w:tcW w:w="760" w:type="dxa"/>
            <w:tcBorders>
              <w:top w:val="single" w:sz="4" w:space="0" w:color="4F81BD"/>
              <w:left w:val="nil"/>
              <w:bottom w:val="nil"/>
              <w:right w:val="nil"/>
            </w:tcBorders>
            <w:shd w:val="clear" w:color="auto" w:fill="auto"/>
            <w:noWrap/>
            <w:vAlign w:val="bottom"/>
            <w:hideMark/>
          </w:tcPr>
          <w:p w14:paraId="22096FC8" w14:textId="77777777" w:rsidR="00951DF2" w:rsidRPr="00951DF2" w:rsidRDefault="00951DF2" w:rsidP="0081448C">
            <w:pPr>
              <w:jc w:val="both"/>
              <w:rPr>
                <w:rFonts w:ascii="Arial" w:eastAsia="Times New Roman" w:hAnsi="Arial" w:cs="Arial"/>
                <w:color w:val="000000"/>
                <w:sz w:val="20"/>
                <w:szCs w:val="20"/>
              </w:rPr>
            </w:pPr>
          </w:p>
        </w:tc>
        <w:tc>
          <w:tcPr>
            <w:tcW w:w="880" w:type="dxa"/>
            <w:tcBorders>
              <w:top w:val="single" w:sz="4" w:space="0" w:color="4F81BD"/>
              <w:left w:val="nil"/>
              <w:bottom w:val="nil"/>
              <w:right w:val="nil"/>
            </w:tcBorders>
            <w:shd w:val="clear" w:color="auto" w:fill="auto"/>
            <w:noWrap/>
            <w:vAlign w:val="bottom"/>
            <w:hideMark/>
          </w:tcPr>
          <w:p w14:paraId="5F121875" w14:textId="77777777" w:rsidR="00951DF2" w:rsidRPr="00951DF2" w:rsidRDefault="00951DF2" w:rsidP="0081448C">
            <w:pPr>
              <w:jc w:val="both"/>
              <w:rPr>
                <w:rFonts w:ascii="Arial" w:eastAsia="Times New Roman" w:hAnsi="Arial" w:cs="Arial"/>
                <w:color w:val="000000"/>
                <w:sz w:val="20"/>
                <w:szCs w:val="20"/>
              </w:rPr>
            </w:pPr>
            <w:r w:rsidRPr="00951DF2">
              <w:rPr>
                <w:rFonts w:ascii="Arial" w:eastAsia="Times New Roman" w:hAnsi="Arial" w:cs="Arial"/>
                <w:color w:val="000000"/>
                <w:sz w:val="20"/>
                <w:szCs w:val="20"/>
              </w:rPr>
              <w:t>X</w:t>
            </w:r>
          </w:p>
        </w:tc>
        <w:tc>
          <w:tcPr>
            <w:tcW w:w="740" w:type="dxa"/>
            <w:tcBorders>
              <w:top w:val="single" w:sz="4" w:space="0" w:color="4F81BD"/>
              <w:left w:val="nil"/>
              <w:bottom w:val="nil"/>
              <w:right w:val="single" w:sz="4" w:space="0" w:color="4F81BD"/>
            </w:tcBorders>
            <w:shd w:val="clear" w:color="auto" w:fill="auto"/>
            <w:noWrap/>
            <w:vAlign w:val="bottom"/>
            <w:hideMark/>
          </w:tcPr>
          <w:p w14:paraId="5441214F" w14:textId="77777777" w:rsidR="00951DF2" w:rsidRPr="00951DF2" w:rsidRDefault="00951DF2" w:rsidP="0081448C">
            <w:pPr>
              <w:jc w:val="both"/>
              <w:rPr>
                <w:rFonts w:ascii="Arial" w:eastAsia="Times New Roman" w:hAnsi="Arial" w:cs="Arial"/>
                <w:color w:val="000000"/>
                <w:sz w:val="20"/>
                <w:szCs w:val="20"/>
              </w:rPr>
            </w:pPr>
          </w:p>
        </w:tc>
      </w:tr>
      <w:tr w:rsidR="00951DF2" w:rsidRPr="00951DF2" w14:paraId="6666A0AD" w14:textId="77777777" w:rsidTr="00951DF2">
        <w:trPr>
          <w:trHeight w:val="300"/>
        </w:trPr>
        <w:tc>
          <w:tcPr>
            <w:tcW w:w="9680" w:type="dxa"/>
            <w:tcBorders>
              <w:top w:val="single" w:sz="4" w:space="0" w:color="4F81BD"/>
              <w:left w:val="single" w:sz="4" w:space="0" w:color="4F81BD"/>
              <w:bottom w:val="nil"/>
              <w:right w:val="nil"/>
            </w:tcBorders>
            <w:shd w:val="clear" w:color="auto" w:fill="auto"/>
            <w:noWrap/>
            <w:vAlign w:val="center"/>
            <w:hideMark/>
          </w:tcPr>
          <w:p w14:paraId="7CA1ABCC" w14:textId="77777777" w:rsidR="00951DF2" w:rsidRPr="00951DF2" w:rsidRDefault="00951DF2" w:rsidP="0081448C">
            <w:pPr>
              <w:jc w:val="both"/>
              <w:rPr>
                <w:rFonts w:ascii="Arial" w:eastAsia="Times New Roman" w:hAnsi="Arial" w:cs="Arial"/>
                <w:color w:val="000000"/>
                <w:sz w:val="20"/>
                <w:szCs w:val="20"/>
              </w:rPr>
            </w:pPr>
            <w:r w:rsidRPr="00951DF2">
              <w:rPr>
                <w:rFonts w:ascii="Arial" w:eastAsia="Times New Roman" w:hAnsi="Arial" w:cs="Arial"/>
                <w:color w:val="000000"/>
                <w:sz w:val="20"/>
                <w:szCs w:val="20"/>
              </w:rPr>
              <w:t>QRS axis smaller than -30 or larger than +90 (or left anterior hemiblock and left posterior hemiblock)</w:t>
            </w:r>
          </w:p>
        </w:tc>
        <w:tc>
          <w:tcPr>
            <w:tcW w:w="740" w:type="dxa"/>
            <w:tcBorders>
              <w:top w:val="single" w:sz="4" w:space="0" w:color="4F81BD"/>
              <w:left w:val="nil"/>
              <w:bottom w:val="nil"/>
              <w:right w:val="nil"/>
            </w:tcBorders>
            <w:shd w:val="clear" w:color="auto" w:fill="auto"/>
            <w:noWrap/>
            <w:vAlign w:val="bottom"/>
            <w:hideMark/>
          </w:tcPr>
          <w:p w14:paraId="6148A22D" w14:textId="77777777" w:rsidR="00951DF2" w:rsidRPr="00951DF2" w:rsidRDefault="00951DF2" w:rsidP="0081448C">
            <w:pPr>
              <w:jc w:val="both"/>
              <w:rPr>
                <w:rFonts w:ascii="Arial" w:eastAsia="Times New Roman" w:hAnsi="Arial" w:cs="Arial"/>
                <w:color w:val="000000"/>
                <w:sz w:val="20"/>
                <w:szCs w:val="20"/>
              </w:rPr>
            </w:pPr>
          </w:p>
        </w:tc>
        <w:tc>
          <w:tcPr>
            <w:tcW w:w="760" w:type="dxa"/>
            <w:tcBorders>
              <w:top w:val="single" w:sz="4" w:space="0" w:color="4F81BD"/>
              <w:left w:val="nil"/>
              <w:bottom w:val="nil"/>
              <w:right w:val="nil"/>
            </w:tcBorders>
            <w:shd w:val="clear" w:color="auto" w:fill="auto"/>
            <w:noWrap/>
            <w:vAlign w:val="bottom"/>
            <w:hideMark/>
          </w:tcPr>
          <w:p w14:paraId="3A8275EF" w14:textId="77777777" w:rsidR="00951DF2" w:rsidRPr="00951DF2" w:rsidRDefault="00951DF2" w:rsidP="0081448C">
            <w:pPr>
              <w:jc w:val="both"/>
              <w:rPr>
                <w:rFonts w:ascii="Arial" w:eastAsia="Times New Roman" w:hAnsi="Arial" w:cs="Arial"/>
                <w:color w:val="000000"/>
                <w:sz w:val="20"/>
                <w:szCs w:val="20"/>
              </w:rPr>
            </w:pPr>
          </w:p>
        </w:tc>
        <w:tc>
          <w:tcPr>
            <w:tcW w:w="880" w:type="dxa"/>
            <w:tcBorders>
              <w:top w:val="single" w:sz="4" w:space="0" w:color="4F81BD"/>
              <w:left w:val="nil"/>
              <w:bottom w:val="nil"/>
              <w:right w:val="nil"/>
            </w:tcBorders>
            <w:shd w:val="clear" w:color="auto" w:fill="auto"/>
            <w:noWrap/>
            <w:vAlign w:val="bottom"/>
            <w:hideMark/>
          </w:tcPr>
          <w:p w14:paraId="39F326A5" w14:textId="77777777" w:rsidR="00951DF2" w:rsidRPr="00951DF2" w:rsidRDefault="00951DF2" w:rsidP="0081448C">
            <w:pPr>
              <w:jc w:val="both"/>
              <w:rPr>
                <w:rFonts w:ascii="Arial" w:eastAsia="Times New Roman" w:hAnsi="Arial" w:cs="Arial"/>
                <w:color w:val="000000"/>
                <w:sz w:val="20"/>
                <w:szCs w:val="20"/>
              </w:rPr>
            </w:pPr>
            <w:r w:rsidRPr="00951DF2">
              <w:rPr>
                <w:rFonts w:ascii="Arial" w:eastAsia="Times New Roman" w:hAnsi="Arial" w:cs="Arial"/>
                <w:color w:val="000000"/>
                <w:sz w:val="20"/>
                <w:szCs w:val="20"/>
              </w:rPr>
              <w:t>X</w:t>
            </w:r>
          </w:p>
        </w:tc>
        <w:tc>
          <w:tcPr>
            <w:tcW w:w="740" w:type="dxa"/>
            <w:tcBorders>
              <w:top w:val="single" w:sz="4" w:space="0" w:color="4F81BD"/>
              <w:left w:val="nil"/>
              <w:bottom w:val="nil"/>
              <w:right w:val="single" w:sz="4" w:space="0" w:color="4F81BD"/>
            </w:tcBorders>
            <w:shd w:val="clear" w:color="auto" w:fill="auto"/>
            <w:noWrap/>
            <w:vAlign w:val="bottom"/>
            <w:hideMark/>
          </w:tcPr>
          <w:p w14:paraId="401E5318" w14:textId="77777777" w:rsidR="00951DF2" w:rsidRPr="00951DF2" w:rsidRDefault="00951DF2" w:rsidP="0081448C">
            <w:pPr>
              <w:jc w:val="both"/>
              <w:rPr>
                <w:rFonts w:ascii="Arial" w:eastAsia="Times New Roman" w:hAnsi="Arial" w:cs="Arial"/>
                <w:color w:val="000000"/>
                <w:sz w:val="20"/>
                <w:szCs w:val="20"/>
              </w:rPr>
            </w:pPr>
          </w:p>
        </w:tc>
      </w:tr>
      <w:tr w:rsidR="00951DF2" w:rsidRPr="00951DF2" w14:paraId="70A0459F" w14:textId="77777777" w:rsidTr="00951DF2">
        <w:trPr>
          <w:trHeight w:val="300"/>
        </w:trPr>
        <w:tc>
          <w:tcPr>
            <w:tcW w:w="9680" w:type="dxa"/>
            <w:tcBorders>
              <w:top w:val="single" w:sz="4" w:space="0" w:color="4F81BD"/>
              <w:left w:val="single" w:sz="4" w:space="0" w:color="4F81BD"/>
              <w:bottom w:val="nil"/>
              <w:right w:val="nil"/>
            </w:tcBorders>
            <w:shd w:val="clear" w:color="auto" w:fill="auto"/>
            <w:noWrap/>
            <w:vAlign w:val="center"/>
            <w:hideMark/>
          </w:tcPr>
          <w:p w14:paraId="0A2EE857" w14:textId="77777777" w:rsidR="00951DF2" w:rsidRPr="00951DF2" w:rsidRDefault="00951DF2" w:rsidP="0081448C">
            <w:pPr>
              <w:jc w:val="both"/>
              <w:rPr>
                <w:rFonts w:ascii="Arial" w:eastAsia="Times New Roman" w:hAnsi="Arial" w:cs="Arial"/>
                <w:color w:val="000000"/>
                <w:sz w:val="20"/>
                <w:szCs w:val="20"/>
              </w:rPr>
            </w:pPr>
            <w:r w:rsidRPr="00951DF2">
              <w:rPr>
                <w:rFonts w:ascii="Arial" w:eastAsia="Times New Roman" w:hAnsi="Arial" w:cs="Arial"/>
                <w:color w:val="000000"/>
                <w:sz w:val="20"/>
                <w:szCs w:val="20"/>
              </w:rPr>
              <w:t>Heart rate &lt; 50 BPM or &gt; 100 BPM</w:t>
            </w:r>
          </w:p>
        </w:tc>
        <w:tc>
          <w:tcPr>
            <w:tcW w:w="740" w:type="dxa"/>
            <w:tcBorders>
              <w:top w:val="single" w:sz="4" w:space="0" w:color="4F81BD"/>
              <w:left w:val="nil"/>
              <w:bottom w:val="nil"/>
              <w:right w:val="nil"/>
            </w:tcBorders>
            <w:shd w:val="clear" w:color="auto" w:fill="auto"/>
            <w:noWrap/>
            <w:vAlign w:val="bottom"/>
            <w:hideMark/>
          </w:tcPr>
          <w:p w14:paraId="4493FCC4" w14:textId="77777777" w:rsidR="00951DF2" w:rsidRPr="00951DF2" w:rsidRDefault="00951DF2" w:rsidP="0081448C">
            <w:pPr>
              <w:jc w:val="both"/>
              <w:rPr>
                <w:rFonts w:ascii="Arial" w:eastAsia="Times New Roman" w:hAnsi="Arial" w:cs="Arial"/>
                <w:color w:val="000000"/>
                <w:sz w:val="20"/>
                <w:szCs w:val="20"/>
              </w:rPr>
            </w:pPr>
          </w:p>
        </w:tc>
        <w:tc>
          <w:tcPr>
            <w:tcW w:w="760" w:type="dxa"/>
            <w:tcBorders>
              <w:top w:val="single" w:sz="4" w:space="0" w:color="4F81BD"/>
              <w:left w:val="nil"/>
              <w:bottom w:val="nil"/>
              <w:right w:val="nil"/>
            </w:tcBorders>
            <w:shd w:val="clear" w:color="auto" w:fill="auto"/>
            <w:noWrap/>
            <w:vAlign w:val="bottom"/>
            <w:hideMark/>
          </w:tcPr>
          <w:p w14:paraId="7C54B6A7" w14:textId="77777777" w:rsidR="00951DF2" w:rsidRPr="00951DF2" w:rsidRDefault="00951DF2" w:rsidP="0081448C">
            <w:pPr>
              <w:jc w:val="both"/>
              <w:rPr>
                <w:rFonts w:ascii="Arial" w:eastAsia="Times New Roman" w:hAnsi="Arial" w:cs="Arial"/>
                <w:color w:val="000000"/>
                <w:sz w:val="20"/>
                <w:szCs w:val="20"/>
              </w:rPr>
            </w:pPr>
          </w:p>
        </w:tc>
        <w:tc>
          <w:tcPr>
            <w:tcW w:w="880" w:type="dxa"/>
            <w:tcBorders>
              <w:top w:val="single" w:sz="4" w:space="0" w:color="4F81BD"/>
              <w:left w:val="nil"/>
              <w:bottom w:val="nil"/>
              <w:right w:val="nil"/>
            </w:tcBorders>
            <w:shd w:val="clear" w:color="auto" w:fill="auto"/>
            <w:noWrap/>
            <w:vAlign w:val="bottom"/>
            <w:hideMark/>
          </w:tcPr>
          <w:p w14:paraId="58F0217F" w14:textId="77777777" w:rsidR="00951DF2" w:rsidRPr="00951DF2" w:rsidRDefault="00951DF2" w:rsidP="0081448C">
            <w:pPr>
              <w:jc w:val="both"/>
              <w:rPr>
                <w:rFonts w:ascii="Arial" w:eastAsia="Times New Roman" w:hAnsi="Arial" w:cs="Arial"/>
                <w:color w:val="000000"/>
                <w:sz w:val="20"/>
                <w:szCs w:val="20"/>
              </w:rPr>
            </w:pPr>
          </w:p>
        </w:tc>
        <w:tc>
          <w:tcPr>
            <w:tcW w:w="740" w:type="dxa"/>
            <w:tcBorders>
              <w:top w:val="single" w:sz="4" w:space="0" w:color="4F81BD"/>
              <w:left w:val="nil"/>
              <w:bottom w:val="nil"/>
              <w:right w:val="single" w:sz="4" w:space="0" w:color="4F81BD"/>
            </w:tcBorders>
            <w:shd w:val="clear" w:color="auto" w:fill="auto"/>
            <w:noWrap/>
            <w:vAlign w:val="bottom"/>
            <w:hideMark/>
          </w:tcPr>
          <w:p w14:paraId="0F41F6A8" w14:textId="77777777" w:rsidR="00951DF2" w:rsidRPr="00951DF2" w:rsidRDefault="00951DF2" w:rsidP="0081448C">
            <w:pPr>
              <w:jc w:val="both"/>
              <w:rPr>
                <w:rFonts w:ascii="Arial" w:eastAsia="Times New Roman" w:hAnsi="Arial" w:cs="Arial"/>
                <w:color w:val="000000"/>
                <w:sz w:val="20"/>
                <w:szCs w:val="20"/>
              </w:rPr>
            </w:pPr>
            <w:r w:rsidRPr="00951DF2">
              <w:rPr>
                <w:rFonts w:ascii="Arial" w:eastAsia="Times New Roman" w:hAnsi="Arial" w:cs="Arial"/>
                <w:color w:val="000000"/>
                <w:sz w:val="20"/>
                <w:szCs w:val="20"/>
              </w:rPr>
              <w:t>X</w:t>
            </w:r>
          </w:p>
        </w:tc>
      </w:tr>
      <w:tr w:rsidR="00951DF2" w:rsidRPr="00951DF2" w14:paraId="2320E8FC" w14:textId="77777777" w:rsidTr="00951DF2">
        <w:trPr>
          <w:trHeight w:val="300"/>
        </w:trPr>
        <w:tc>
          <w:tcPr>
            <w:tcW w:w="9680" w:type="dxa"/>
            <w:tcBorders>
              <w:top w:val="single" w:sz="4" w:space="0" w:color="4F81BD"/>
              <w:left w:val="single" w:sz="4" w:space="0" w:color="4F81BD"/>
              <w:bottom w:val="single" w:sz="4" w:space="0" w:color="4F81BD"/>
              <w:right w:val="nil"/>
            </w:tcBorders>
            <w:shd w:val="clear" w:color="auto" w:fill="auto"/>
            <w:noWrap/>
            <w:vAlign w:val="center"/>
            <w:hideMark/>
          </w:tcPr>
          <w:p w14:paraId="4F9BE69D" w14:textId="77777777" w:rsidR="00951DF2" w:rsidRPr="00951DF2" w:rsidRDefault="00951DF2" w:rsidP="0081448C">
            <w:pPr>
              <w:jc w:val="both"/>
              <w:rPr>
                <w:rFonts w:ascii="Arial" w:eastAsia="Times New Roman" w:hAnsi="Arial" w:cs="Arial"/>
                <w:color w:val="000000"/>
                <w:sz w:val="20"/>
                <w:szCs w:val="20"/>
              </w:rPr>
            </w:pPr>
            <w:r w:rsidRPr="00951DF2">
              <w:rPr>
                <w:rFonts w:ascii="Arial" w:eastAsia="Times New Roman" w:hAnsi="Arial" w:cs="Arial"/>
                <w:color w:val="000000"/>
                <w:sz w:val="20"/>
                <w:szCs w:val="20"/>
              </w:rPr>
              <w:t>Use of beta blockers or  non-dihydropyridin calcium-antagonists date of ECG</w:t>
            </w:r>
          </w:p>
        </w:tc>
        <w:tc>
          <w:tcPr>
            <w:tcW w:w="740" w:type="dxa"/>
            <w:tcBorders>
              <w:top w:val="single" w:sz="4" w:space="0" w:color="4F81BD"/>
              <w:left w:val="nil"/>
              <w:bottom w:val="single" w:sz="4" w:space="0" w:color="4F81BD"/>
              <w:right w:val="nil"/>
            </w:tcBorders>
            <w:shd w:val="clear" w:color="auto" w:fill="auto"/>
            <w:noWrap/>
            <w:vAlign w:val="bottom"/>
            <w:hideMark/>
          </w:tcPr>
          <w:p w14:paraId="2AEAE6A2" w14:textId="77777777" w:rsidR="00951DF2" w:rsidRPr="00951DF2" w:rsidRDefault="00951DF2" w:rsidP="0081448C">
            <w:pPr>
              <w:jc w:val="both"/>
              <w:rPr>
                <w:rFonts w:ascii="Arial" w:eastAsia="Times New Roman" w:hAnsi="Arial" w:cs="Arial"/>
                <w:color w:val="000000"/>
                <w:sz w:val="20"/>
                <w:szCs w:val="20"/>
              </w:rPr>
            </w:pPr>
          </w:p>
        </w:tc>
        <w:tc>
          <w:tcPr>
            <w:tcW w:w="760" w:type="dxa"/>
            <w:tcBorders>
              <w:top w:val="single" w:sz="4" w:space="0" w:color="4F81BD"/>
              <w:left w:val="nil"/>
              <w:bottom w:val="single" w:sz="4" w:space="0" w:color="4F81BD"/>
              <w:right w:val="nil"/>
            </w:tcBorders>
            <w:shd w:val="clear" w:color="auto" w:fill="auto"/>
            <w:noWrap/>
            <w:vAlign w:val="bottom"/>
            <w:hideMark/>
          </w:tcPr>
          <w:p w14:paraId="109EA747" w14:textId="77777777" w:rsidR="00951DF2" w:rsidRPr="00951DF2" w:rsidRDefault="00951DF2" w:rsidP="0081448C">
            <w:pPr>
              <w:jc w:val="both"/>
              <w:rPr>
                <w:rFonts w:ascii="Arial" w:eastAsia="Times New Roman" w:hAnsi="Arial" w:cs="Arial"/>
                <w:color w:val="000000"/>
                <w:sz w:val="20"/>
                <w:szCs w:val="20"/>
              </w:rPr>
            </w:pPr>
          </w:p>
        </w:tc>
        <w:tc>
          <w:tcPr>
            <w:tcW w:w="880" w:type="dxa"/>
            <w:tcBorders>
              <w:top w:val="single" w:sz="4" w:space="0" w:color="4F81BD"/>
              <w:left w:val="nil"/>
              <w:bottom w:val="single" w:sz="4" w:space="0" w:color="4F81BD"/>
              <w:right w:val="nil"/>
            </w:tcBorders>
            <w:shd w:val="clear" w:color="auto" w:fill="auto"/>
            <w:noWrap/>
            <w:vAlign w:val="bottom"/>
            <w:hideMark/>
          </w:tcPr>
          <w:p w14:paraId="3183FAC7" w14:textId="77777777" w:rsidR="00951DF2" w:rsidRPr="00951DF2" w:rsidRDefault="00951DF2" w:rsidP="0081448C">
            <w:pPr>
              <w:jc w:val="both"/>
              <w:rPr>
                <w:rFonts w:ascii="Arial" w:eastAsia="Times New Roman" w:hAnsi="Arial" w:cs="Arial"/>
                <w:color w:val="000000"/>
                <w:sz w:val="20"/>
                <w:szCs w:val="20"/>
              </w:rPr>
            </w:pPr>
          </w:p>
        </w:tc>
        <w:tc>
          <w:tcPr>
            <w:tcW w:w="740" w:type="dxa"/>
            <w:tcBorders>
              <w:top w:val="single" w:sz="4" w:space="0" w:color="4F81BD"/>
              <w:left w:val="nil"/>
              <w:bottom w:val="single" w:sz="4" w:space="0" w:color="4F81BD"/>
              <w:right w:val="single" w:sz="4" w:space="0" w:color="4F81BD"/>
            </w:tcBorders>
            <w:shd w:val="clear" w:color="auto" w:fill="auto"/>
            <w:noWrap/>
            <w:vAlign w:val="bottom"/>
            <w:hideMark/>
          </w:tcPr>
          <w:p w14:paraId="2F386FAC" w14:textId="77777777" w:rsidR="00951DF2" w:rsidRPr="00951DF2" w:rsidRDefault="00951DF2" w:rsidP="0081448C">
            <w:pPr>
              <w:jc w:val="both"/>
              <w:rPr>
                <w:rFonts w:ascii="Arial" w:eastAsia="Times New Roman" w:hAnsi="Arial" w:cs="Arial"/>
                <w:color w:val="000000"/>
                <w:sz w:val="20"/>
                <w:szCs w:val="20"/>
              </w:rPr>
            </w:pPr>
            <w:r w:rsidRPr="00951DF2">
              <w:rPr>
                <w:rFonts w:ascii="Arial" w:eastAsia="Times New Roman" w:hAnsi="Arial" w:cs="Arial"/>
                <w:color w:val="000000"/>
                <w:sz w:val="20"/>
                <w:szCs w:val="20"/>
              </w:rPr>
              <w:t>X</w:t>
            </w:r>
          </w:p>
        </w:tc>
      </w:tr>
    </w:tbl>
    <w:p w14:paraId="5123FEE2" w14:textId="77777777" w:rsidR="00467FCC" w:rsidRDefault="00467FCC" w:rsidP="0081448C">
      <w:pPr>
        <w:jc w:val="both"/>
        <w:rPr>
          <w:rFonts w:ascii="Arial" w:hAnsi="Arial" w:cs="Arial"/>
          <w:b/>
        </w:rPr>
      </w:pPr>
    </w:p>
    <w:p w14:paraId="6CF5F5EC" w14:textId="32E84610" w:rsidR="00467FCC" w:rsidRDefault="00467FCC" w:rsidP="0081448C">
      <w:pPr>
        <w:jc w:val="both"/>
        <w:rPr>
          <w:rFonts w:ascii="Arial" w:hAnsi="Arial" w:cs="Arial"/>
          <w:b/>
        </w:rPr>
      </w:pPr>
      <w:r>
        <w:rPr>
          <w:rFonts w:ascii="Arial" w:hAnsi="Arial" w:cs="Arial"/>
          <w:b/>
        </w:rPr>
        <w:br w:type="page"/>
      </w:r>
    </w:p>
    <w:p w14:paraId="13D499E0" w14:textId="33E09522" w:rsidR="00467FCC" w:rsidRDefault="00C16DDA" w:rsidP="0081448C">
      <w:pPr>
        <w:jc w:val="both"/>
        <w:rPr>
          <w:rFonts w:ascii="Arial" w:hAnsi="Arial" w:cs="Arial"/>
        </w:rPr>
      </w:pPr>
      <w:r>
        <w:rPr>
          <w:rFonts w:ascii="Arial" w:hAnsi="Arial" w:cs="Arial"/>
          <w:b/>
        </w:rPr>
        <w:t>Supplementary Table 4</w:t>
      </w:r>
      <w:r w:rsidR="00467FCC">
        <w:rPr>
          <w:rFonts w:ascii="Arial" w:hAnsi="Arial" w:cs="Arial"/>
          <w:b/>
        </w:rPr>
        <w:t xml:space="preserve">: Association results for RR, PR, QRS, and QT. </w:t>
      </w:r>
      <w:r w:rsidR="00467FCC">
        <w:rPr>
          <w:rFonts w:ascii="Arial" w:hAnsi="Arial" w:cs="Arial"/>
        </w:rPr>
        <w:t>Independent genome-wide significant SNPs are listed.</w:t>
      </w:r>
    </w:p>
    <w:p w14:paraId="2DD45D63" w14:textId="77777777" w:rsidR="00467FCC" w:rsidRDefault="00467FCC" w:rsidP="0081448C">
      <w:pPr>
        <w:jc w:val="both"/>
        <w:rPr>
          <w:rFonts w:ascii="Arial" w:hAnsi="Arial" w:cs="Arial"/>
        </w:rPr>
      </w:pPr>
    </w:p>
    <w:tbl>
      <w:tblPr>
        <w:tblW w:w="15754" w:type="dxa"/>
        <w:tblInd w:w="-743" w:type="dxa"/>
        <w:tblLayout w:type="fixed"/>
        <w:tblLook w:val="04A0" w:firstRow="1" w:lastRow="0" w:firstColumn="1" w:lastColumn="0" w:noHBand="0" w:noVBand="1"/>
      </w:tblPr>
      <w:tblGrid>
        <w:gridCol w:w="1135"/>
        <w:gridCol w:w="1384"/>
        <w:gridCol w:w="33"/>
        <w:gridCol w:w="851"/>
        <w:gridCol w:w="49"/>
        <w:gridCol w:w="1368"/>
        <w:gridCol w:w="1418"/>
        <w:gridCol w:w="1417"/>
        <w:gridCol w:w="1418"/>
        <w:gridCol w:w="1559"/>
        <w:gridCol w:w="91"/>
        <w:gridCol w:w="740"/>
        <w:gridCol w:w="19"/>
        <w:gridCol w:w="1042"/>
        <w:gridCol w:w="119"/>
        <w:gridCol w:w="1391"/>
        <w:gridCol w:w="1720"/>
      </w:tblGrid>
      <w:tr w:rsidR="00156D6E" w:rsidRPr="004C1222" w14:paraId="096DE9AE" w14:textId="77777777" w:rsidTr="004C1222">
        <w:trPr>
          <w:trHeight w:val="300"/>
        </w:trPr>
        <w:tc>
          <w:tcPr>
            <w:tcW w:w="1135" w:type="dxa"/>
            <w:tcBorders>
              <w:top w:val="single" w:sz="4" w:space="0" w:color="4F81BD"/>
              <w:left w:val="single" w:sz="4" w:space="0" w:color="4F81BD"/>
              <w:bottom w:val="nil"/>
              <w:right w:val="nil"/>
            </w:tcBorders>
            <w:shd w:val="clear" w:color="4F81BD" w:fill="4F81BD"/>
            <w:noWrap/>
            <w:vAlign w:val="bottom"/>
            <w:hideMark/>
          </w:tcPr>
          <w:p w14:paraId="0465BCB2" w14:textId="77777777" w:rsidR="00156D6E" w:rsidRPr="004C1222" w:rsidRDefault="00156D6E" w:rsidP="004C1222">
            <w:pPr>
              <w:rPr>
                <w:rFonts w:ascii="Arial" w:eastAsia="Times New Roman" w:hAnsi="Arial" w:cs="Arial"/>
                <w:b/>
                <w:bCs/>
                <w:color w:val="FFFFFF"/>
                <w:sz w:val="20"/>
                <w:szCs w:val="20"/>
              </w:rPr>
            </w:pPr>
            <w:r w:rsidRPr="004C1222">
              <w:rPr>
                <w:rFonts w:ascii="Arial" w:eastAsia="Times New Roman" w:hAnsi="Arial" w:cs="Arial"/>
                <w:b/>
                <w:bCs/>
                <w:color w:val="FFFFFF"/>
                <w:sz w:val="20"/>
                <w:szCs w:val="20"/>
              </w:rPr>
              <w:t>Locus</w:t>
            </w:r>
          </w:p>
        </w:tc>
        <w:tc>
          <w:tcPr>
            <w:tcW w:w="1417" w:type="dxa"/>
            <w:gridSpan w:val="2"/>
            <w:tcBorders>
              <w:top w:val="single" w:sz="4" w:space="0" w:color="4F81BD"/>
              <w:left w:val="nil"/>
              <w:bottom w:val="nil"/>
              <w:right w:val="nil"/>
            </w:tcBorders>
            <w:shd w:val="clear" w:color="4F81BD" w:fill="4F81BD"/>
            <w:noWrap/>
            <w:vAlign w:val="bottom"/>
            <w:hideMark/>
          </w:tcPr>
          <w:p w14:paraId="4E04B940" w14:textId="77777777" w:rsidR="00156D6E" w:rsidRPr="004C1222" w:rsidRDefault="00156D6E" w:rsidP="004C1222">
            <w:pPr>
              <w:rPr>
                <w:rFonts w:ascii="Arial" w:eastAsia="Times New Roman" w:hAnsi="Arial" w:cs="Arial"/>
                <w:b/>
                <w:bCs/>
                <w:color w:val="FFFFFF"/>
                <w:sz w:val="20"/>
                <w:szCs w:val="20"/>
              </w:rPr>
            </w:pPr>
            <w:r w:rsidRPr="004C1222">
              <w:rPr>
                <w:rFonts w:ascii="Arial" w:eastAsia="Times New Roman" w:hAnsi="Arial" w:cs="Arial"/>
                <w:b/>
                <w:bCs/>
                <w:color w:val="FFFFFF"/>
                <w:sz w:val="20"/>
                <w:szCs w:val="20"/>
              </w:rPr>
              <w:t>SNP</w:t>
            </w:r>
          </w:p>
        </w:tc>
        <w:tc>
          <w:tcPr>
            <w:tcW w:w="900" w:type="dxa"/>
            <w:gridSpan w:val="2"/>
            <w:tcBorders>
              <w:top w:val="single" w:sz="4" w:space="0" w:color="4F81BD"/>
              <w:left w:val="nil"/>
              <w:bottom w:val="nil"/>
              <w:right w:val="nil"/>
            </w:tcBorders>
            <w:shd w:val="clear" w:color="4F81BD" w:fill="4F81BD"/>
            <w:noWrap/>
            <w:vAlign w:val="bottom"/>
            <w:hideMark/>
          </w:tcPr>
          <w:p w14:paraId="2643BC1F" w14:textId="77777777" w:rsidR="00156D6E" w:rsidRPr="004C1222" w:rsidRDefault="00156D6E" w:rsidP="004C1222">
            <w:pPr>
              <w:rPr>
                <w:rFonts w:ascii="Arial" w:eastAsia="Times New Roman" w:hAnsi="Arial" w:cs="Arial"/>
                <w:b/>
                <w:bCs/>
                <w:color w:val="FFFFFF"/>
                <w:sz w:val="20"/>
                <w:szCs w:val="20"/>
              </w:rPr>
            </w:pPr>
            <w:r w:rsidRPr="004C1222">
              <w:rPr>
                <w:rFonts w:ascii="Arial" w:eastAsia="Times New Roman" w:hAnsi="Arial" w:cs="Arial"/>
                <w:b/>
                <w:bCs/>
                <w:color w:val="FFFFFF"/>
                <w:sz w:val="20"/>
                <w:szCs w:val="20"/>
              </w:rPr>
              <w:t>Chr</w:t>
            </w:r>
          </w:p>
        </w:tc>
        <w:tc>
          <w:tcPr>
            <w:tcW w:w="1368" w:type="dxa"/>
            <w:tcBorders>
              <w:top w:val="single" w:sz="4" w:space="0" w:color="4F81BD"/>
              <w:left w:val="nil"/>
              <w:bottom w:val="nil"/>
              <w:right w:val="nil"/>
            </w:tcBorders>
            <w:shd w:val="clear" w:color="4F81BD" w:fill="4F81BD"/>
            <w:noWrap/>
            <w:vAlign w:val="bottom"/>
            <w:hideMark/>
          </w:tcPr>
          <w:p w14:paraId="0F94AC02" w14:textId="1EF7054A" w:rsidR="00156D6E" w:rsidRPr="004C1222" w:rsidRDefault="00156D6E" w:rsidP="004C1222">
            <w:pPr>
              <w:rPr>
                <w:rFonts w:ascii="Arial" w:eastAsia="Times New Roman" w:hAnsi="Arial" w:cs="Arial"/>
                <w:b/>
                <w:bCs/>
                <w:color w:val="FFFFFF"/>
                <w:sz w:val="20"/>
                <w:szCs w:val="20"/>
              </w:rPr>
            </w:pPr>
            <w:r w:rsidRPr="004C1222">
              <w:rPr>
                <w:rFonts w:ascii="Arial" w:eastAsia="Times New Roman" w:hAnsi="Arial" w:cs="Arial"/>
                <w:b/>
                <w:bCs/>
                <w:color w:val="FFFFFF"/>
                <w:sz w:val="20"/>
                <w:szCs w:val="20"/>
              </w:rPr>
              <w:t>Pos (hg19)</w:t>
            </w:r>
          </w:p>
        </w:tc>
        <w:tc>
          <w:tcPr>
            <w:tcW w:w="1418" w:type="dxa"/>
            <w:tcBorders>
              <w:top w:val="single" w:sz="4" w:space="0" w:color="4F81BD"/>
              <w:left w:val="nil"/>
              <w:bottom w:val="nil"/>
              <w:right w:val="nil"/>
            </w:tcBorders>
            <w:shd w:val="clear" w:color="4F81BD" w:fill="4F81BD"/>
            <w:noWrap/>
            <w:vAlign w:val="bottom"/>
            <w:hideMark/>
          </w:tcPr>
          <w:p w14:paraId="55978BC9" w14:textId="77777777" w:rsidR="00156D6E" w:rsidRPr="004C1222" w:rsidRDefault="00156D6E" w:rsidP="004C1222">
            <w:pPr>
              <w:rPr>
                <w:rFonts w:ascii="Arial" w:eastAsia="Times New Roman" w:hAnsi="Arial" w:cs="Arial"/>
                <w:b/>
                <w:bCs/>
                <w:color w:val="FFFFFF"/>
                <w:sz w:val="20"/>
                <w:szCs w:val="20"/>
              </w:rPr>
            </w:pPr>
            <w:r w:rsidRPr="004C1222">
              <w:rPr>
                <w:rFonts w:ascii="Arial" w:eastAsia="Times New Roman" w:hAnsi="Arial" w:cs="Arial"/>
                <w:b/>
                <w:bCs/>
                <w:color w:val="FFFFFF"/>
                <w:sz w:val="20"/>
                <w:szCs w:val="20"/>
              </w:rPr>
              <w:t>Coded allele</w:t>
            </w:r>
          </w:p>
        </w:tc>
        <w:tc>
          <w:tcPr>
            <w:tcW w:w="1417" w:type="dxa"/>
            <w:tcBorders>
              <w:top w:val="single" w:sz="4" w:space="0" w:color="4F81BD"/>
              <w:left w:val="nil"/>
              <w:bottom w:val="nil"/>
              <w:right w:val="nil"/>
            </w:tcBorders>
            <w:shd w:val="clear" w:color="4F81BD" w:fill="4F81BD"/>
            <w:noWrap/>
            <w:vAlign w:val="bottom"/>
            <w:hideMark/>
          </w:tcPr>
          <w:p w14:paraId="31DA8DAA" w14:textId="77777777" w:rsidR="00156D6E" w:rsidRPr="004C1222" w:rsidRDefault="00156D6E" w:rsidP="004C1222">
            <w:pPr>
              <w:rPr>
                <w:rFonts w:ascii="Arial" w:eastAsia="Times New Roman" w:hAnsi="Arial" w:cs="Arial"/>
                <w:b/>
                <w:bCs/>
                <w:color w:val="FFFFFF"/>
                <w:sz w:val="20"/>
                <w:szCs w:val="20"/>
              </w:rPr>
            </w:pPr>
            <w:r w:rsidRPr="004C1222">
              <w:rPr>
                <w:rFonts w:ascii="Arial" w:eastAsia="Times New Roman" w:hAnsi="Arial" w:cs="Arial"/>
                <w:b/>
                <w:bCs/>
                <w:color w:val="FFFFFF"/>
                <w:sz w:val="20"/>
                <w:szCs w:val="20"/>
              </w:rPr>
              <w:t>Non-coded allele</w:t>
            </w:r>
          </w:p>
        </w:tc>
        <w:tc>
          <w:tcPr>
            <w:tcW w:w="1418" w:type="dxa"/>
            <w:tcBorders>
              <w:top w:val="single" w:sz="4" w:space="0" w:color="4F81BD"/>
              <w:left w:val="nil"/>
              <w:bottom w:val="nil"/>
              <w:right w:val="nil"/>
            </w:tcBorders>
            <w:shd w:val="clear" w:color="4F81BD" w:fill="4F81BD"/>
            <w:noWrap/>
            <w:vAlign w:val="bottom"/>
            <w:hideMark/>
          </w:tcPr>
          <w:p w14:paraId="28797EF6" w14:textId="77777777" w:rsidR="00156D6E" w:rsidRPr="004C1222" w:rsidRDefault="00156D6E" w:rsidP="004C1222">
            <w:pPr>
              <w:rPr>
                <w:rFonts w:ascii="Arial" w:eastAsia="Times New Roman" w:hAnsi="Arial" w:cs="Arial"/>
                <w:b/>
                <w:bCs/>
                <w:color w:val="FFFFFF"/>
                <w:sz w:val="20"/>
                <w:szCs w:val="20"/>
              </w:rPr>
            </w:pPr>
            <w:r w:rsidRPr="004C1222">
              <w:rPr>
                <w:rFonts w:ascii="Arial" w:eastAsia="Times New Roman" w:hAnsi="Arial" w:cs="Arial"/>
                <w:b/>
                <w:bCs/>
                <w:color w:val="FFFFFF"/>
                <w:sz w:val="20"/>
                <w:szCs w:val="20"/>
              </w:rPr>
              <w:t>Coded allele frequency</w:t>
            </w:r>
          </w:p>
        </w:tc>
        <w:tc>
          <w:tcPr>
            <w:tcW w:w="1650" w:type="dxa"/>
            <w:gridSpan w:val="2"/>
            <w:tcBorders>
              <w:top w:val="single" w:sz="4" w:space="0" w:color="4F81BD"/>
              <w:left w:val="nil"/>
              <w:bottom w:val="nil"/>
              <w:right w:val="nil"/>
            </w:tcBorders>
            <w:shd w:val="clear" w:color="4F81BD" w:fill="4F81BD"/>
            <w:noWrap/>
            <w:vAlign w:val="bottom"/>
            <w:hideMark/>
          </w:tcPr>
          <w:p w14:paraId="580872CA" w14:textId="77777777" w:rsidR="00156D6E" w:rsidRPr="004C1222" w:rsidRDefault="00156D6E" w:rsidP="004C1222">
            <w:pPr>
              <w:rPr>
                <w:rFonts w:ascii="Arial" w:eastAsia="Times New Roman" w:hAnsi="Arial" w:cs="Arial"/>
                <w:b/>
                <w:bCs/>
                <w:color w:val="FFFFFF"/>
                <w:sz w:val="20"/>
                <w:szCs w:val="20"/>
              </w:rPr>
            </w:pPr>
            <w:r w:rsidRPr="004C1222">
              <w:rPr>
                <w:rFonts w:ascii="Arial" w:eastAsia="Times New Roman" w:hAnsi="Arial" w:cs="Arial"/>
                <w:b/>
                <w:bCs/>
                <w:color w:val="FFFFFF"/>
                <w:sz w:val="20"/>
                <w:szCs w:val="20"/>
              </w:rPr>
              <w:t>Beta</w:t>
            </w:r>
          </w:p>
        </w:tc>
        <w:tc>
          <w:tcPr>
            <w:tcW w:w="740" w:type="dxa"/>
            <w:tcBorders>
              <w:top w:val="single" w:sz="4" w:space="0" w:color="4F81BD"/>
              <w:left w:val="nil"/>
              <w:bottom w:val="nil"/>
              <w:right w:val="nil"/>
            </w:tcBorders>
            <w:shd w:val="clear" w:color="4F81BD" w:fill="4F81BD"/>
            <w:noWrap/>
            <w:vAlign w:val="bottom"/>
            <w:hideMark/>
          </w:tcPr>
          <w:p w14:paraId="57289DE7" w14:textId="77777777" w:rsidR="00156D6E" w:rsidRPr="004C1222" w:rsidRDefault="00156D6E" w:rsidP="004C1222">
            <w:pPr>
              <w:rPr>
                <w:rFonts w:ascii="Arial" w:eastAsia="Times New Roman" w:hAnsi="Arial" w:cs="Arial"/>
                <w:b/>
                <w:bCs/>
                <w:color w:val="FFFFFF"/>
                <w:sz w:val="20"/>
                <w:szCs w:val="20"/>
              </w:rPr>
            </w:pPr>
            <w:r w:rsidRPr="004C1222">
              <w:rPr>
                <w:rFonts w:ascii="Arial" w:eastAsia="Times New Roman" w:hAnsi="Arial" w:cs="Arial"/>
                <w:b/>
                <w:bCs/>
                <w:color w:val="FFFFFF"/>
                <w:sz w:val="20"/>
                <w:szCs w:val="20"/>
              </w:rPr>
              <w:t>SE</w:t>
            </w:r>
          </w:p>
        </w:tc>
        <w:tc>
          <w:tcPr>
            <w:tcW w:w="1180" w:type="dxa"/>
            <w:gridSpan w:val="3"/>
            <w:tcBorders>
              <w:top w:val="single" w:sz="4" w:space="0" w:color="4F81BD"/>
              <w:left w:val="nil"/>
              <w:bottom w:val="nil"/>
              <w:right w:val="nil"/>
            </w:tcBorders>
            <w:shd w:val="clear" w:color="4F81BD" w:fill="4F81BD"/>
            <w:noWrap/>
            <w:vAlign w:val="bottom"/>
            <w:hideMark/>
          </w:tcPr>
          <w:p w14:paraId="4C3E7DAF" w14:textId="77777777" w:rsidR="00156D6E" w:rsidRPr="004C1222" w:rsidRDefault="00156D6E" w:rsidP="004C1222">
            <w:pPr>
              <w:rPr>
                <w:rFonts w:ascii="Arial" w:eastAsia="Times New Roman" w:hAnsi="Arial" w:cs="Arial"/>
                <w:b/>
                <w:bCs/>
                <w:color w:val="FFFFFF"/>
                <w:sz w:val="20"/>
                <w:szCs w:val="20"/>
              </w:rPr>
            </w:pPr>
            <w:r w:rsidRPr="004C1222">
              <w:rPr>
                <w:rFonts w:ascii="Arial" w:eastAsia="Times New Roman" w:hAnsi="Arial" w:cs="Arial"/>
                <w:b/>
                <w:bCs/>
                <w:color w:val="FFFFFF"/>
                <w:sz w:val="20"/>
                <w:szCs w:val="20"/>
              </w:rPr>
              <w:t>P-value</w:t>
            </w:r>
          </w:p>
        </w:tc>
        <w:tc>
          <w:tcPr>
            <w:tcW w:w="1391" w:type="dxa"/>
            <w:tcBorders>
              <w:top w:val="single" w:sz="4" w:space="0" w:color="4F81BD"/>
              <w:left w:val="nil"/>
              <w:bottom w:val="nil"/>
              <w:right w:val="nil"/>
            </w:tcBorders>
            <w:shd w:val="clear" w:color="4F81BD" w:fill="4F81BD"/>
            <w:vAlign w:val="bottom"/>
          </w:tcPr>
          <w:p w14:paraId="4FCBB16E" w14:textId="57AD3A15" w:rsidR="00156D6E" w:rsidRPr="004C1222" w:rsidRDefault="00156D6E" w:rsidP="004C1222">
            <w:pPr>
              <w:rPr>
                <w:rFonts w:ascii="Arial" w:eastAsia="Times New Roman" w:hAnsi="Arial" w:cs="Arial"/>
                <w:b/>
                <w:bCs/>
                <w:color w:val="FFFFFF"/>
                <w:sz w:val="20"/>
                <w:szCs w:val="20"/>
              </w:rPr>
            </w:pPr>
            <w:r w:rsidRPr="004C1222">
              <w:rPr>
                <w:rFonts w:ascii="Arial" w:eastAsia="Times New Roman" w:hAnsi="Arial" w:cs="Arial"/>
                <w:b/>
                <w:bCs/>
                <w:color w:val="FFFFFF"/>
                <w:sz w:val="20"/>
                <w:szCs w:val="20"/>
              </w:rPr>
              <w:t xml:space="preserve">Conditional </w:t>
            </w:r>
          </w:p>
          <w:p w14:paraId="3A715A63" w14:textId="54629A1B" w:rsidR="00156D6E" w:rsidRPr="004C1222" w:rsidRDefault="00156D6E" w:rsidP="004C1222">
            <w:pPr>
              <w:rPr>
                <w:rFonts w:ascii="Arial" w:eastAsia="Times New Roman" w:hAnsi="Arial" w:cs="Arial"/>
                <w:b/>
                <w:bCs/>
                <w:color w:val="FFFFFF"/>
                <w:sz w:val="20"/>
                <w:szCs w:val="20"/>
              </w:rPr>
            </w:pPr>
            <w:r w:rsidRPr="004C1222">
              <w:rPr>
                <w:rFonts w:ascii="Arial" w:eastAsia="Times New Roman" w:hAnsi="Arial" w:cs="Arial"/>
                <w:b/>
                <w:bCs/>
                <w:color w:val="FFFFFF"/>
                <w:sz w:val="20"/>
                <w:szCs w:val="20"/>
              </w:rPr>
              <w:t>P-value</w:t>
            </w:r>
          </w:p>
        </w:tc>
        <w:tc>
          <w:tcPr>
            <w:tcW w:w="1720" w:type="dxa"/>
            <w:tcBorders>
              <w:top w:val="single" w:sz="4" w:space="0" w:color="4F81BD"/>
              <w:left w:val="nil"/>
              <w:bottom w:val="nil"/>
              <w:right w:val="single" w:sz="4" w:space="0" w:color="4F81BD"/>
            </w:tcBorders>
            <w:shd w:val="clear" w:color="4F81BD" w:fill="4F81BD"/>
            <w:noWrap/>
            <w:vAlign w:val="bottom"/>
            <w:hideMark/>
          </w:tcPr>
          <w:p w14:paraId="14688974" w14:textId="1DD61F09" w:rsidR="00156D6E" w:rsidRPr="004C1222" w:rsidRDefault="00156D6E" w:rsidP="004C1222">
            <w:pPr>
              <w:rPr>
                <w:rFonts w:ascii="Arial" w:eastAsia="Times New Roman" w:hAnsi="Arial" w:cs="Arial"/>
                <w:b/>
                <w:bCs/>
                <w:color w:val="FFFFFF"/>
                <w:sz w:val="20"/>
                <w:szCs w:val="20"/>
              </w:rPr>
            </w:pPr>
            <w:r w:rsidRPr="004C1222">
              <w:rPr>
                <w:rFonts w:ascii="Arial" w:eastAsia="Times New Roman" w:hAnsi="Arial" w:cs="Arial"/>
                <w:b/>
                <w:bCs/>
                <w:color w:val="FFFFFF"/>
                <w:sz w:val="20"/>
                <w:szCs w:val="20"/>
              </w:rPr>
              <w:t>Closest gene</w:t>
            </w:r>
          </w:p>
        </w:tc>
      </w:tr>
      <w:tr w:rsidR="00156D6E" w:rsidRPr="004C1222" w14:paraId="79EE9387" w14:textId="77777777" w:rsidTr="004C1222">
        <w:trPr>
          <w:trHeight w:val="300"/>
        </w:trPr>
        <w:tc>
          <w:tcPr>
            <w:tcW w:w="1135" w:type="dxa"/>
            <w:tcBorders>
              <w:top w:val="single" w:sz="4" w:space="0" w:color="4F81BD"/>
              <w:left w:val="single" w:sz="4" w:space="0" w:color="4F81BD"/>
              <w:bottom w:val="nil"/>
              <w:right w:val="nil"/>
            </w:tcBorders>
            <w:shd w:val="clear" w:color="auto" w:fill="auto"/>
            <w:noWrap/>
            <w:vAlign w:val="bottom"/>
            <w:hideMark/>
          </w:tcPr>
          <w:p w14:paraId="58AA7713"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RR-1</w:t>
            </w:r>
          </w:p>
        </w:tc>
        <w:tc>
          <w:tcPr>
            <w:tcW w:w="1417" w:type="dxa"/>
            <w:gridSpan w:val="2"/>
            <w:tcBorders>
              <w:top w:val="single" w:sz="4" w:space="0" w:color="4F81BD"/>
              <w:left w:val="nil"/>
              <w:bottom w:val="nil"/>
              <w:right w:val="nil"/>
            </w:tcBorders>
            <w:shd w:val="clear" w:color="auto" w:fill="auto"/>
            <w:noWrap/>
            <w:vAlign w:val="bottom"/>
            <w:hideMark/>
          </w:tcPr>
          <w:p w14:paraId="1EA6FCF4"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rs2785638</w:t>
            </w:r>
          </w:p>
        </w:tc>
        <w:tc>
          <w:tcPr>
            <w:tcW w:w="900" w:type="dxa"/>
            <w:gridSpan w:val="2"/>
            <w:tcBorders>
              <w:top w:val="single" w:sz="4" w:space="0" w:color="4F81BD"/>
              <w:left w:val="nil"/>
              <w:bottom w:val="nil"/>
              <w:right w:val="nil"/>
            </w:tcBorders>
            <w:shd w:val="clear" w:color="auto" w:fill="auto"/>
            <w:noWrap/>
            <w:vAlign w:val="bottom"/>
            <w:hideMark/>
          </w:tcPr>
          <w:p w14:paraId="0742E972"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1</w:t>
            </w:r>
          </w:p>
        </w:tc>
        <w:tc>
          <w:tcPr>
            <w:tcW w:w="1368" w:type="dxa"/>
            <w:tcBorders>
              <w:top w:val="single" w:sz="4" w:space="0" w:color="4F81BD"/>
              <w:left w:val="nil"/>
              <w:bottom w:val="nil"/>
              <w:right w:val="nil"/>
            </w:tcBorders>
            <w:shd w:val="clear" w:color="auto" w:fill="auto"/>
            <w:noWrap/>
            <w:vAlign w:val="bottom"/>
            <w:hideMark/>
          </w:tcPr>
          <w:p w14:paraId="2D0274DC"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208093719</w:t>
            </w:r>
          </w:p>
        </w:tc>
        <w:tc>
          <w:tcPr>
            <w:tcW w:w="1418" w:type="dxa"/>
            <w:tcBorders>
              <w:top w:val="single" w:sz="4" w:space="0" w:color="4F81BD"/>
              <w:left w:val="nil"/>
              <w:bottom w:val="nil"/>
              <w:right w:val="nil"/>
            </w:tcBorders>
            <w:shd w:val="clear" w:color="auto" w:fill="auto"/>
            <w:noWrap/>
            <w:vAlign w:val="bottom"/>
            <w:hideMark/>
          </w:tcPr>
          <w:p w14:paraId="5249E979"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G</w:t>
            </w:r>
          </w:p>
        </w:tc>
        <w:tc>
          <w:tcPr>
            <w:tcW w:w="1417" w:type="dxa"/>
            <w:tcBorders>
              <w:top w:val="single" w:sz="4" w:space="0" w:color="4F81BD"/>
              <w:left w:val="nil"/>
              <w:bottom w:val="nil"/>
              <w:right w:val="nil"/>
            </w:tcBorders>
            <w:shd w:val="clear" w:color="auto" w:fill="auto"/>
            <w:noWrap/>
            <w:vAlign w:val="bottom"/>
            <w:hideMark/>
          </w:tcPr>
          <w:p w14:paraId="788EA0B8"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A</w:t>
            </w:r>
          </w:p>
        </w:tc>
        <w:tc>
          <w:tcPr>
            <w:tcW w:w="1418" w:type="dxa"/>
            <w:tcBorders>
              <w:top w:val="single" w:sz="4" w:space="0" w:color="4F81BD"/>
              <w:left w:val="nil"/>
              <w:bottom w:val="nil"/>
              <w:right w:val="nil"/>
            </w:tcBorders>
            <w:shd w:val="clear" w:color="auto" w:fill="auto"/>
            <w:noWrap/>
            <w:vAlign w:val="bottom"/>
            <w:hideMark/>
          </w:tcPr>
          <w:p w14:paraId="12B8A3EA"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0.474</w:t>
            </w:r>
          </w:p>
        </w:tc>
        <w:tc>
          <w:tcPr>
            <w:tcW w:w="1650" w:type="dxa"/>
            <w:gridSpan w:val="2"/>
            <w:tcBorders>
              <w:top w:val="single" w:sz="4" w:space="0" w:color="4F81BD"/>
              <w:left w:val="nil"/>
              <w:bottom w:val="nil"/>
              <w:right w:val="nil"/>
            </w:tcBorders>
            <w:shd w:val="clear" w:color="auto" w:fill="auto"/>
            <w:noWrap/>
            <w:vAlign w:val="bottom"/>
            <w:hideMark/>
          </w:tcPr>
          <w:p w14:paraId="5074FF3B"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-6.429</w:t>
            </w:r>
          </w:p>
        </w:tc>
        <w:tc>
          <w:tcPr>
            <w:tcW w:w="740" w:type="dxa"/>
            <w:tcBorders>
              <w:top w:val="single" w:sz="4" w:space="0" w:color="4F81BD"/>
              <w:left w:val="nil"/>
              <w:bottom w:val="nil"/>
              <w:right w:val="nil"/>
            </w:tcBorders>
            <w:shd w:val="clear" w:color="auto" w:fill="auto"/>
            <w:noWrap/>
            <w:vAlign w:val="bottom"/>
            <w:hideMark/>
          </w:tcPr>
          <w:p w14:paraId="33704F41"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1.094</w:t>
            </w:r>
          </w:p>
        </w:tc>
        <w:tc>
          <w:tcPr>
            <w:tcW w:w="1180" w:type="dxa"/>
            <w:gridSpan w:val="3"/>
            <w:tcBorders>
              <w:top w:val="single" w:sz="4" w:space="0" w:color="4F81BD"/>
              <w:left w:val="nil"/>
              <w:bottom w:val="nil"/>
              <w:right w:val="nil"/>
            </w:tcBorders>
            <w:shd w:val="clear" w:color="auto" w:fill="auto"/>
            <w:noWrap/>
            <w:vAlign w:val="bottom"/>
            <w:hideMark/>
          </w:tcPr>
          <w:p w14:paraId="769D3BC3"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4.19E-09</w:t>
            </w:r>
          </w:p>
        </w:tc>
        <w:tc>
          <w:tcPr>
            <w:tcW w:w="1391" w:type="dxa"/>
            <w:tcBorders>
              <w:top w:val="single" w:sz="4" w:space="0" w:color="4F81BD"/>
              <w:left w:val="nil"/>
              <w:bottom w:val="nil"/>
              <w:right w:val="nil"/>
            </w:tcBorders>
            <w:vAlign w:val="bottom"/>
          </w:tcPr>
          <w:p w14:paraId="463BE950" w14:textId="77777777" w:rsidR="00156D6E" w:rsidRPr="004C1222" w:rsidRDefault="00156D6E" w:rsidP="004C1222">
            <w:pPr>
              <w:rPr>
                <w:rFonts w:ascii="Arial" w:eastAsia="Times New Roman" w:hAnsi="Arial" w:cs="Arial"/>
                <w:color w:val="000000"/>
                <w:sz w:val="20"/>
                <w:szCs w:val="20"/>
              </w:rPr>
            </w:pPr>
          </w:p>
        </w:tc>
        <w:tc>
          <w:tcPr>
            <w:tcW w:w="1720" w:type="dxa"/>
            <w:tcBorders>
              <w:top w:val="single" w:sz="4" w:space="0" w:color="4F81BD"/>
              <w:left w:val="nil"/>
              <w:bottom w:val="nil"/>
              <w:right w:val="single" w:sz="4" w:space="0" w:color="4F81BD"/>
            </w:tcBorders>
            <w:shd w:val="clear" w:color="auto" w:fill="auto"/>
            <w:noWrap/>
            <w:vAlign w:val="bottom"/>
            <w:hideMark/>
          </w:tcPr>
          <w:p w14:paraId="090AAF2A" w14:textId="29A551B2"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CD34</w:t>
            </w:r>
          </w:p>
        </w:tc>
      </w:tr>
      <w:tr w:rsidR="00156D6E" w:rsidRPr="004C1222" w14:paraId="202713DD" w14:textId="77777777" w:rsidTr="004C1222">
        <w:trPr>
          <w:trHeight w:val="300"/>
        </w:trPr>
        <w:tc>
          <w:tcPr>
            <w:tcW w:w="1135" w:type="dxa"/>
            <w:tcBorders>
              <w:top w:val="single" w:sz="4" w:space="0" w:color="4F81BD"/>
              <w:left w:val="single" w:sz="4" w:space="0" w:color="4F81BD"/>
              <w:bottom w:val="nil"/>
              <w:right w:val="nil"/>
            </w:tcBorders>
            <w:shd w:val="clear" w:color="auto" w:fill="auto"/>
            <w:noWrap/>
            <w:vAlign w:val="bottom"/>
            <w:hideMark/>
          </w:tcPr>
          <w:p w14:paraId="509EA7DD"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RR-2</w:t>
            </w:r>
          </w:p>
        </w:tc>
        <w:tc>
          <w:tcPr>
            <w:tcW w:w="1417" w:type="dxa"/>
            <w:gridSpan w:val="2"/>
            <w:tcBorders>
              <w:top w:val="single" w:sz="4" w:space="0" w:color="4F81BD"/>
              <w:left w:val="nil"/>
              <w:bottom w:val="nil"/>
              <w:right w:val="nil"/>
            </w:tcBorders>
            <w:shd w:val="clear" w:color="auto" w:fill="auto"/>
            <w:noWrap/>
            <w:vAlign w:val="bottom"/>
            <w:hideMark/>
          </w:tcPr>
          <w:p w14:paraId="719AB302"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rs6911599</w:t>
            </w:r>
          </w:p>
        </w:tc>
        <w:tc>
          <w:tcPr>
            <w:tcW w:w="900" w:type="dxa"/>
            <w:gridSpan w:val="2"/>
            <w:tcBorders>
              <w:top w:val="single" w:sz="4" w:space="0" w:color="4F81BD"/>
              <w:left w:val="nil"/>
              <w:bottom w:val="nil"/>
              <w:right w:val="nil"/>
            </w:tcBorders>
            <w:shd w:val="clear" w:color="auto" w:fill="auto"/>
            <w:noWrap/>
            <w:vAlign w:val="bottom"/>
            <w:hideMark/>
          </w:tcPr>
          <w:p w14:paraId="56D238E1"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6</w:t>
            </w:r>
          </w:p>
        </w:tc>
        <w:tc>
          <w:tcPr>
            <w:tcW w:w="1368" w:type="dxa"/>
            <w:tcBorders>
              <w:top w:val="single" w:sz="4" w:space="0" w:color="4F81BD"/>
              <w:left w:val="nil"/>
              <w:bottom w:val="nil"/>
              <w:right w:val="nil"/>
            </w:tcBorders>
            <w:shd w:val="clear" w:color="auto" w:fill="auto"/>
            <w:noWrap/>
            <w:vAlign w:val="bottom"/>
            <w:hideMark/>
          </w:tcPr>
          <w:p w14:paraId="59DCF1F8"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119009913</w:t>
            </w:r>
          </w:p>
        </w:tc>
        <w:tc>
          <w:tcPr>
            <w:tcW w:w="1418" w:type="dxa"/>
            <w:tcBorders>
              <w:top w:val="single" w:sz="4" w:space="0" w:color="4F81BD"/>
              <w:left w:val="nil"/>
              <w:bottom w:val="nil"/>
              <w:right w:val="nil"/>
            </w:tcBorders>
            <w:shd w:val="clear" w:color="auto" w:fill="auto"/>
            <w:noWrap/>
            <w:vAlign w:val="bottom"/>
            <w:hideMark/>
          </w:tcPr>
          <w:p w14:paraId="0C3B95F5"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G</w:t>
            </w:r>
          </w:p>
        </w:tc>
        <w:tc>
          <w:tcPr>
            <w:tcW w:w="1417" w:type="dxa"/>
            <w:tcBorders>
              <w:top w:val="single" w:sz="4" w:space="0" w:color="4F81BD"/>
              <w:left w:val="nil"/>
              <w:bottom w:val="nil"/>
              <w:right w:val="nil"/>
            </w:tcBorders>
            <w:shd w:val="clear" w:color="auto" w:fill="auto"/>
            <w:noWrap/>
            <w:vAlign w:val="bottom"/>
            <w:hideMark/>
          </w:tcPr>
          <w:p w14:paraId="64F489D4"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A</w:t>
            </w:r>
          </w:p>
        </w:tc>
        <w:tc>
          <w:tcPr>
            <w:tcW w:w="1418" w:type="dxa"/>
            <w:tcBorders>
              <w:top w:val="single" w:sz="4" w:space="0" w:color="4F81BD"/>
              <w:left w:val="nil"/>
              <w:bottom w:val="nil"/>
              <w:right w:val="nil"/>
            </w:tcBorders>
            <w:shd w:val="clear" w:color="auto" w:fill="auto"/>
            <w:noWrap/>
            <w:vAlign w:val="bottom"/>
            <w:hideMark/>
          </w:tcPr>
          <w:p w14:paraId="14588234"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0.495</w:t>
            </w:r>
          </w:p>
        </w:tc>
        <w:tc>
          <w:tcPr>
            <w:tcW w:w="1650" w:type="dxa"/>
            <w:gridSpan w:val="2"/>
            <w:tcBorders>
              <w:top w:val="single" w:sz="4" w:space="0" w:color="4F81BD"/>
              <w:left w:val="nil"/>
              <w:bottom w:val="nil"/>
              <w:right w:val="nil"/>
            </w:tcBorders>
            <w:shd w:val="clear" w:color="auto" w:fill="auto"/>
            <w:noWrap/>
            <w:vAlign w:val="bottom"/>
            <w:hideMark/>
          </w:tcPr>
          <w:p w14:paraId="2287C5DB"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-6.727</w:t>
            </w:r>
          </w:p>
        </w:tc>
        <w:tc>
          <w:tcPr>
            <w:tcW w:w="740" w:type="dxa"/>
            <w:tcBorders>
              <w:top w:val="single" w:sz="4" w:space="0" w:color="4F81BD"/>
              <w:left w:val="nil"/>
              <w:bottom w:val="nil"/>
              <w:right w:val="nil"/>
            </w:tcBorders>
            <w:shd w:val="clear" w:color="auto" w:fill="auto"/>
            <w:noWrap/>
            <w:vAlign w:val="bottom"/>
            <w:hideMark/>
          </w:tcPr>
          <w:p w14:paraId="4DBE288B"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1.069</w:t>
            </w:r>
          </w:p>
        </w:tc>
        <w:tc>
          <w:tcPr>
            <w:tcW w:w="1180" w:type="dxa"/>
            <w:gridSpan w:val="3"/>
            <w:tcBorders>
              <w:top w:val="single" w:sz="4" w:space="0" w:color="4F81BD"/>
              <w:left w:val="nil"/>
              <w:bottom w:val="nil"/>
              <w:right w:val="nil"/>
            </w:tcBorders>
            <w:shd w:val="clear" w:color="auto" w:fill="auto"/>
            <w:noWrap/>
            <w:vAlign w:val="bottom"/>
            <w:hideMark/>
          </w:tcPr>
          <w:p w14:paraId="13262900"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3.14E-10</w:t>
            </w:r>
          </w:p>
        </w:tc>
        <w:tc>
          <w:tcPr>
            <w:tcW w:w="1391" w:type="dxa"/>
            <w:tcBorders>
              <w:top w:val="single" w:sz="4" w:space="0" w:color="4F81BD"/>
              <w:left w:val="nil"/>
              <w:bottom w:val="nil"/>
              <w:right w:val="nil"/>
            </w:tcBorders>
            <w:vAlign w:val="bottom"/>
          </w:tcPr>
          <w:p w14:paraId="5A83B907" w14:textId="77777777" w:rsidR="00156D6E" w:rsidRPr="004C1222" w:rsidRDefault="00156D6E" w:rsidP="004C1222">
            <w:pPr>
              <w:rPr>
                <w:rFonts w:ascii="Arial" w:eastAsia="Times New Roman" w:hAnsi="Arial" w:cs="Arial"/>
                <w:color w:val="000000"/>
                <w:sz w:val="20"/>
                <w:szCs w:val="20"/>
              </w:rPr>
            </w:pPr>
          </w:p>
        </w:tc>
        <w:tc>
          <w:tcPr>
            <w:tcW w:w="1720" w:type="dxa"/>
            <w:tcBorders>
              <w:top w:val="single" w:sz="4" w:space="0" w:color="4F81BD"/>
              <w:left w:val="nil"/>
              <w:bottom w:val="nil"/>
              <w:right w:val="single" w:sz="4" w:space="0" w:color="4F81BD"/>
            </w:tcBorders>
            <w:shd w:val="clear" w:color="auto" w:fill="auto"/>
            <w:noWrap/>
            <w:vAlign w:val="bottom"/>
            <w:hideMark/>
          </w:tcPr>
          <w:p w14:paraId="39FFA9EF" w14:textId="03727F21"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CEP85L</w:t>
            </w:r>
          </w:p>
        </w:tc>
      </w:tr>
      <w:tr w:rsidR="00156D6E" w:rsidRPr="004C1222" w14:paraId="0BEA91AC" w14:textId="77777777" w:rsidTr="004C1222">
        <w:trPr>
          <w:trHeight w:val="300"/>
        </w:trPr>
        <w:tc>
          <w:tcPr>
            <w:tcW w:w="1135" w:type="dxa"/>
            <w:tcBorders>
              <w:top w:val="single" w:sz="4" w:space="0" w:color="4F81BD"/>
              <w:left w:val="single" w:sz="4" w:space="0" w:color="4F81BD"/>
              <w:bottom w:val="nil"/>
              <w:right w:val="nil"/>
            </w:tcBorders>
            <w:shd w:val="clear" w:color="auto" w:fill="auto"/>
            <w:noWrap/>
            <w:vAlign w:val="bottom"/>
            <w:hideMark/>
          </w:tcPr>
          <w:p w14:paraId="1631B731"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RR-3-1</w:t>
            </w:r>
          </w:p>
        </w:tc>
        <w:tc>
          <w:tcPr>
            <w:tcW w:w="1417" w:type="dxa"/>
            <w:gridSpan w:val="2"/>
            <w:tcBorders>
              <w:top w:val="single" w:sz="4" w:space="0" w:color="4F81BD"/>
              <w:left w:val="nil"/>
              <w:bottom w:val="nil"/>
              <w:right w:val="nil"/>
            </w:tcBorders>
            <w:shd w:val="clear" w:color="auto" w:fill="auto"/>
            <w:noWrap/>
            <w:vAlign w:val="bottom"/>
            <w:hideMark/>
          </w:tcPr>
          <w:p w14:paraId="0C4D853B"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rs9385199</w:t>
            </w:r>
          </w:p>
        </w:tc>
        <w:tc>
          <w:tcPr>
            <w:tcW w:w="900" w:type="dxa"/>
            <w:gridSpan w:val="2"/>
            <w:tcBorders>
              <w:top w:val="single" w:sz="4" w:space="0" w:color="4F81BD"/>
              <w:left w:val="nil"/>
              <w:bottom w:val="nil"/>
              <w:right w:val="nil"/>
            </w:tcBorders>
            <w:shd w:val="clear" w:color="auto" w:fill="auto"/>
            <w:noWrap/>
            <w:vAlign w:val="bottom"/>
            <w:hideMark/>
          </w:tcPr>
          <w:p w14:paraId="14FCE547"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6</w:t>
            </w:r>
          </w:p>
        </w:tc>
        <w:tc>
          <w:tcPr>
            <w:tcW w:w="1368" w:type="dxa"/>
            <w:tcBorders>
              <w:top w:val="single" w:sz="4" w:space="0" w:color="4F81BD"/>
              <w:left w:val="nil"/>
              <w:bottom w:val="nil"/>
              <w:right w:val="nil"/>
            </w:tcBorders>
            <w:shd w:val="clear" w:color="auto" w:fill="auto"/>
            <w:noWrap/>
            <w:vAlign w:val="bottom"/>
            <w:hideMark/>
          </w:tcPr>
          <w:p w14:paraId="44F49B27"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121837314</w:t>
            </w:r>
          </w:p>
        </w:tc>
        <w:tc>
          <w:tcPr>
            <w:tcW w:w="1418" w:type="dxa"/>
            <w:tcBorders>
              <w:top w:val="single" w:sz="4" w:space="0" w:color="4F81BD"/>
              <w:left w:val="nil"/>
              <w:bottom w:val="nil"/>
              <w:right w:val="nil"/>
            </w:tcBorders>
            <w:shd w:val="clear" w:color="auto" w:fill="auto"/>
            <w:noWrap/>
            <w:vAlign w:val="bottom"/>
            <w:hideMark/>
          </w:tcPr>
          <w:p w14:paraId="76F0F025"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G</w:t>
            </w:r>
          </w:p>
        </w:tc>
        <w:tc>
          <w:tcPr>
            <w:tcW w:w="1417" w:type="dxa"/>
            <w:tcBorders>
              <w:top w:val="single" w:sz="4" w:space="0" w:color="4F81BD"/>
              <w:left w:val="nil"/>
              <w:bottom w:val="nil"/>
              <w:right w:val="nil"/>
            </w:tcBorders>
            <w:shd w:val="clear" w:color="auto" w:fill="auto"/>
            <w:noWrap/>
            <w:vAlign w:val="bottom"/>
            <w:hideMark/>
          </w:tcPr>
          <w:p w14:paraId="1439B880"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A</w:t>
            </w:r>
          </w:p>
        </w:tc>
        <w:tc>
          <w:tcPr>
            <w:tcW w:w="1418" w:type="dxa"/>
            <w:tcBorders>
              <w:top w:val="single" w:sz="4" w:space="0" w:color="4F81BD"/>
              <w:left w:val="nil"/>
              <w:bottom w:val="nil"/>
              <w:right w:val="nil"/>
            </w:tcBorders>
            <w:shd w:val="clear" w:color="auto" w:fill="auto"/>
            <w:noWrap/>
            <w:vAlign w:val="bottom"/>
            <w:hideMark/>
          </w:tcPr>
          <w:p w14:paraId="0567C020"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0.584</w:t>
            </w:r>
          </w:p>
        </w:tc>
        <w:tc>
          <w:tcPr>
            <w:tcW w:w="1650" w:type="dxa"/>
            <w:gridSpan w:val="2"/>
            <w:tcBorders>
              <w:top w:val="single" w:sz="4" w:space="0" w:color="4F81BD"/>
              <w:left w:val="nil"/>
              <w:bottom w:val="nil"/>
              <w:right w:val="nil"/>
            </w:tcBorders>
            <w:shd w:val="clear" w:color="auto" w:fill="auto"/>
            <w:noWrap/>
            <w:vAlign w:val="bottom"/>
            <w:hideMark/>
          </w:tcPr>
          <w:p w14:paraId="784232E2"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6.672</w:t>
            </w:r>
          </w:p>
        </w:tc>
        <w:tc>
          <w:tcPr>
            <w:tcW w:w="740" w:type="dxa"/>
            <w:tcBorders>
              <w:top w:val="single" w:sz="4" w:space="0" w:color="4F81BD"/>
              <w:left w:val="nil"/>
              <w:bottom w:val="nil"/>
              <w:right w:val="nil"/>
            </w:tcBorders>
            <w:shd w:val="clear" w:color="auto" w:fill="auto"/>
            <w:noWrap/>
            <w:vAlign w:val="bottom"/>
            <w:hideMark/>
          </w:tcPr>
          <w:p w14:paraId="1EA70F33"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1.130</w:t>
            </w:r>
          </w:p>
        </w:tc>
        <w:tc>
          <w:tcPr>
            <w:tcW w:w="1180" w:type="dxa"/>
            <w:gridSpan w:val="3"/>
            <w:tcBorders>
              <w:top w:val="single" w:sz="4" w:space="0" w:color="4F81BD"/>
              <w:left w:val="nil"/>
              <w:bottom w:val="nil"/>
              <w:right w:val="nil"/>
            </w:tcBorders>
            <w:shd w:val="clear" w:color="auto" w:fill="auto"/>
            <w:noWrap/>
            <w:vAlign w:val="bottom"/>
            <w:hideMark/>
          </w:tcPr>
          <w:p w14:paraId="09FEDE30"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3.49E-09</w:t>
            </w:r>
          </w:p>
        </w:tc>
        <w:tc>
          <w:tcPr>
            <w:tcW w:w="1391" w:type="dxa"/>
            <w:tcBorders>
              <w:top w:val="single" w:sz="4" w:space="0" w:color="4F81BD"/>
              <w:left w:val="nil"/>
              <w:bottom w:val="nil"/>
              <w:right w:val="nil"/>
            </w:tcBorders>
            <w:vAlign w:val="bottom"/>
          </w:tcPr>
          <w:p w14:paraId="596C97D4" w14:textId="03C558E7" w:rsidR="00156D6E" w:rsidRPr="004C1222" w:rsidRDefault="0052249A" w:rsidP="004C1222">
            <w:pPr>
              <w:rPr>
                <w:rFonts w:ascii="Arial" w:eastAsia="Times New Roman" w:hAnsi="Arial" w:cs="Arial"/>
                <w:color w:val="000000"/>
                <w:sz w:val="20"/>
                <w:szCs w:val="20"/>
              </w:rPr>
            </w:pPr>
            <w:r w:rsidRPr="004C1222">
              <w:rPr>
                <w:rFonts w:ascii="Arial" w:hAnsi="Arial" w:cs="Arial"/>
                <w:color w:val="000000"/>
                <w:sz w:val="20"/>
                <w:szCs w:val="20"/>
              </w:rPr>
              <w:t>2.23E-07</w:t>
            </w:r>
          </w:p>
        </w:tc>
        <w:tc>
          <w:tcPr>
            <w:tcW w:w="1720" w:type="dxa"/>
            <w:tcBorders>
              <w:top w:val="single" w:sz="4" w:space="0" w:color="4F81BD"/>
              <w:left w:val="nil"/>
              <w:bottom w:val="nil"/>
              <w:right w:val="single" w:sz="4" w:space="0" w:color="4F81BD"/>
            </w:tcBorders>
            <w:shd w:val="clear" w:color="auto" w:fill="auto"/>
            <w:noWrap/>
            <w:vAlign w:val="bottom"/>
            <w:hideMark/>
          </w:tcPr>
          <w:p w14:paraId="119E95EE" w14:textId="0A5E298C"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GJA1</w:t>
            </w:r>
          </w:p>
        </w:tc>
      </w:tr>
      <w:tr w:rsidR="00156D6E" w:rsidRPr="004C1222" w14:paraId="4F53CF19" w14:textId="77777777" w:rsidTr="004C1222">
        <w:trPr>
          <w:trHeight w:val="300"/>
        </w:trPr>
        <w:tc>
          <w:tcPr>
            <w:tcW w:w="1135" w:type="dxa"/>
            <w:tcBorders>
              <w:top w:val="single" w:sz="4" w:space="0" w:color="4F81BD"/>
              <w:left w:val="single" w:sz="4" w:space="0" w:color="4F81BD"/>
              <w:bottom w:val="nil"/>
              <w:right w:val="nil"/>
            </w:tcBorders>
            <w:shd w:val="clear" w:color="auto" w:fill="auto"/>
            <w:noWrap/>
            <w:vAlign w:val="bottom"/>
            <w:hideMark/>
          </w:tcPr>
          <w:p w14:paraId="40E32E87"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RR-3-2</w:t>
            </w:r>
          </w:p>
        </w:tc>
        <w:tc>
          <w:tcPr>
            <w:tcW w:w="1417" w:type="dxa"/>
            <w:gridSpan w:val="2"/>
            <w:tcBorders>
              <w:top w:val="single" w:sz="4" w:space="0" w:color="4F81BD"/>
              <w:left w:val="nil"/>
              <w:bottom w:val="nil"/>
              <w:right w:val="nil"/>
            </w:tcBorders>
            <w:shd w:val="clear" w:color="auto" w:fill="auto"/>
            <w:noWrap/>
            <w:vAlign w:val="bottom"/>
            <w:hideMark/>
          </w:tcPr>
          <w:p w14:paraId="667CCFFA"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rs9372667</w:t>
            </w:r>
          </w:p>
        </w:tc>
        <w:tc>
          <w:tcPr>
            <w:tcW w:w="900" w:type="dxa"/>
            <w:gridSpan w:val="2"/>
            <w:tcBorders>
              <w:top w:val="single" w:sz="4" w:space="0" w:color="4F81BD"/>
              <w:left w:val="nil"/>
              <w:bottom w:val="nil"/>
              <w:right w:val="nil"/>
            </w:tcBorders>
            <w:shd w:val="clear" w:color="auto" w:fill="auto"/>
            <w:noWrap/>
            <w:vAlign w:val="bottom"/>
            <w:hideMark/>
          </w:tcPr>
          <w:p w14:paraId="5D4388FA"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6</w:t>
            </w:r>
          </w:p>
        </w:tc>
        <w:tc>
          <w:tcPr>
            <w:tcW w:w="1368" w:type="dxa"/>
            <w:tcBorders>
              <w:top w:val="single" w:sz="4" w:space="0" w:color="4F81BD"/>
              <w:left w:val="nil"/>
              <w:bottom w:val="nil"/>
              <w:right w:val="nil"/>
            </w:tcBorders>
            <w:shd w:val="clear" w:color="auto" w:fill="auto"/>
            <w:noWrap/>
            <w:vAlign w:val="bottom"/>
            <w:hideMark/>
          </w:tcPr>
          <w:p w14:paraId="02EAD2E3"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122145892</w:t>
            </w:r>
          </w:p>
        </w:tc>
        <w:tc>
          <w:tcPr>
            <w:tcW w:w="1418" w:type="dxa"/>
            <w:tcBorders>
              <w:top w:val="single" w:sz="4" w:space="0" w:color="4F81BD"/>
              <w:left w:val="nil"/>
              <w:bottom w:val="nil"/>
              <w:right w:val="nil"/>
            </w:tcBorders>
            <w:shd w:val="clear" w:color="auto" w:fill="auto"/>
            <w:noWrap/>
            <w:vAlign w:val="bottom"/>
            <w:hideMark/>
          </w:tcPr>
          <w:p w14:paraId="05A90FCE"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G</w:t>
            </w:r>
          </w:p>
        </w:tc>
        <w:tc>
          <w:tcPr>
            <w:tcW w:w="1417" w:type="dxa"/>
            <w:tcBorders>
              <w:top w:val="single" w:sz="4" w:space="0" w:color="4F81BD"/>
              <w:left w:val="nil"/>
              <w:bottom w:val="nil"/>
              <w:right w:val="nil"/>
            </w:tcBorders>
            <w:shd w:val="clear" w:color="auto" w:fill="auto"/>
            <w:noWrap/>
            <w:vAlign w:val="bottom"/>
            <w:hideMark/>
          </w:tcPr>
          <w:p w14:paraId="41D0144D"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T</w:t>
            </w:r>
          </w:p>
        </w:tc>
        <w:tc>
          <w:tcPr>
            <w:tcW w:w="1418" w:type="dxa"/>
            <w:tcBorders>
              <w:top w:val="single" w:sz="4" w:space="0" w:color="4F81BD"/>
              <w:left w:val="nil"/>
              <w:bottom w:val="nil"/>
              <w:right w:val="nil"/>
            </w:tcBorders>
            <w:shd w:val="clear" w:color="auto" w:fill="auto"/>
            <w:noWrap/>
            <w:vAlign w:val="bottom"/>
            <w:hideMark/>
          </w:tcPr>
          <w:p w14:paraId="66A79CDC"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0.106</w:t>
            </w:r>
          </w:p>
        </w:tc>
        <w:tc>
          <w:tcPr>
            <w:tcW w:w="1650" w:type="dxa"/>
            <w:gridSpan w:val="2"/>
            <w:tcBorders>
              <w:top w:val="single" w:sz="4" w:space="0" w:color="4F81BD"/>
              <w:left w:val="nil"/>
              <w:bottom w:val="nil"/>
              <w:right w:val="nil"/>
            </w:tcBorders>
            <w:shd w:val="clear" w:color="auto" w:fill="auto"/>
            <w:noWrap/>
            <w:vAlign w:val="bottom"/>
            <w:hideMark/>
          </w:tcPr>
          <w:p w14:paraId="47399F1B"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-12.924</w:t>
            </w:r>
          </w:p>
        </w:tc>
        <w:tc>
          <w:tcPr>
            <w:tcW w:w="740" w:type="dxa"/>
            <w:tcBorders>
              <w:top w:val="single" w:sz="4" w:space="0" w:color="4F81BD"/>
              <w:left w:val="nil"/>
              <w:bottom w:val="nil"/>
              <w:right w:val="nil"/>
            </w:tcBorders>
            <w:shd w:val="clear" w:color="auto" w:fill="auto"/>
            <w:noWrap/>
            <w:vAlign w:val="bottom"/>
            <w:hideMark/>
          </w:tcPr>
          <w:p w14:paraId="089999F7"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1.739</w:t>
            </w:r>
          </w:p>
        </w:tc>
        <w:tc>
          <w:tcPr>
            <w:tcW w:w="1180" w:type="dxa"/>
            <w:gridSpan w:val="3"/>
            <w:tcBorders>
              <w:top w:val="single" w:sz="4" w:space="0" w:color="4F81BD"/>
              <w:left w:val="nil"/>
              <w:bottom w:val="nil"/>
              <w:right w:val="nil"/>
            </w:tcBorders>
            <w:shd w:val="clear" w:color="auto" w:fill="auto"/>
            <w:noWrap/>
            <w:vAlign w:val="bottom"/>
            <w:hideMark/>
          </w:tcPr>
          <w:p w14:paraId="07B45354"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1.09E-13</w:t>
            </w:r>
          </w:p>
        </w:tc>
        <w:tc>
          <w:tcPr>
            <w:tcW w:w="1391" w:type="dxa"/>
            <w:tcBorders>
              <w:top w:val="single" w:sz="4" w:space="0" w:color="4F81BD"/>
              <w:left w:val="nil"/>
              <w:bottom w:val="nil"/>
              <w:right w:val="nil"/>
            </w:tcBorders>
            <w:vAlign w:val="bottom"/>
          </w:tcPr>
          <w:p w14:paraId="28858AD7" w14:textId="7F087D8C" w:rsidR="00156D6E" w:rsidRPr="004C1222" w:rsidRDefault="00156D6E" w:rsidP="004C1222">
            <w:pPr>
              <w:rPr>
                <w:rFonts w:ascii="Arial" w:eastAsia="Times New Roman" w:hAnsi="Arial" w:cs="Arial"/>
                <w:color w:val="000000"/>
                <w:sz w:val="20"/>
                <w:szCs w:val="20"/>
              </w:rPr>
            </w:pPr>
          </w:p>
        </w:tc>
        <w:tc>
          <w:tcPr>
            <w:tcW w:w="1720" w:type="dxa"/>
            <w:tcBorders>
              <w:top w:val="single" w:sz="4" w:space="0" w:color="4F81BD"/>
              <w:left w:val="nil"/>
              <w:bottom w:val="nil"/>
              <w:right w:val="single" w:sz="4" w:space="0" w:color="4F81BD"/>
            </w:tcBorders>
            <w:shd w:val="clear" w:color="auto" w:fill="auto"/>
            <w:noWrap/>
            <w:vAlign w:val="bottom"/>
            <w:hideMark/>
          </w:tcPr>
          <w:p w14:paraId="2BED72A4" w14:textId="36099428"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GJA1</w:t>
            </w:r>
          </w:p>
        </w:tc>
      </w:tr>
      <w:tr w:rsidR="00156D6E" w:rsidRPr="004C1222" w14:paraId="16B5B5FD" w14:textId="77777777" w:rsidTr="004C1222">
        <w:trPr>
          <w:trHeight w:val="300"/>
        </w:trPr>
        <w:tc>
          <w:tcPr>
            <w:tcW w:w="1135" w:type="dxa"/>
            <w:tcBorders>
              <w:top w:val="single" w:sz="4" w:space="0" w:color="4F81BD"/>
              <w:left w:val="single" w:sz="4" w:space="0" w:color="4F81BD"/>
              <w:bottom w:val="nil"/>
              <w:right w:val="nil"/>
            </w:tcBorders>
            <w:shd w:val="clear" w:color="auto" w:fill="auto"/>
            <w:noWrap/>
            <w:vAlign w:val="bottom"/>
            <w:hideMark/>
          </w:tcPr>
          <w:p w14:paraId="5D3CE3E6"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RR-4</w:t>
            </w:r>
          </w:p>
        </w:tc>
        <w:tc>
          <w:tcPr>
            <w:tcW w:w="1417" w:type="dxa"/>
            <w:gridSpan w:val="2"/>
            <w:tcBorders>
              <w:top w:val="single" w:sz="4" w:space="0" w:color="4F81BD"/>
              <w:left w:val="nil"/>
              <w:bottom w:val="nil"/>
              <w:right w:val="nil"/>
            </w:tcBorders>
            <w:shd w:val="clear" w:color="auto" w:fill="auto"/>
            <w:noWrap/>
            <w:vAlign w:val="bottom"/>
            <w:hideMark/>
          </w:tcPr>
          <w:p w14:paraId="03FFC507"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rs3757868</w:t>
            </w:r>
          </w:p>
        </w:tc>
        <w:tc>
          <w:tcPr>
            <w:tcW w:w="900" w:type="dxa"/>
            <w:gridSpan w:val="2"/>
            <w:tcBorders>
              <w:top w:val="single" w:sz="4" w:space="0" w:color="4F81BD"/>
              <w:left w:val="nil"/>
              <w:bottom w:val="nil"/>
              <w:right w:val="nil"/>
            </w:tcBorders>
            <w:shd w:val="clear" w:color="auto" w:fill="auto"/>
            <w:noWrap/>
            <w:vAlign w:val="bottom"/>
            <w:hideMark/>
          </w:tcPr>
          <w:p w14:paraId="06364230"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7</w:t>
            </w:r>
          </w:p>
        </w:tc>
        <w:tc>
          <w:tcPr>
            <w:tcW w:w="1368" w:type="dxa"/>
            <w:tcBorders>
              <w:top w:val="single" w:sz="4" w:space="0" w:color="4F81BD"/>
              <w:left w:val="nil"/>
              <w:bottom w:val="nil"/>
              <w:right w:val="nil"/>
            </w:tcBorders>
            <w:shd w:val="clear" w:color="auto" w:fill="auto"/>
            <w:noWrap/>
            <w:vAlign w:val="bottom"/>
            <w:hideMark/>
          </w:tcPr>
          <w:p w14:paraId="6A95D818"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100482720</w:t>
            </w:r>
          </w:p>
        </w:tc>
        <w:tc>
          <w:tcPr>
            <w:tcW w:w="1418" w:type="dxa"/>
            <w:tcBorders>
              <w:top w:val="single" w:sz="4" w:space="0" w:color="4F81BD"/>
              <w:left w:val="nil"/>
              <w:bottom w:val="nil"/>
              <w:right w:val="nil"/>
            </w:tcBorders>
            <w:shd w:val="clear" w:color="auto" w:fill="auto"/>
            <w:noWrap/>
            <w:vAlign w:val="bottom"/>
            <w:hideMark/>
          </w:tcPr>
          <w:p w14:paraId="118FF474"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A</w:t>
            </w:r>
          </w:p>
        </w:tc>
        <w:tc>
          <w:tcPr>
            <w:tcW w:w="1417" w:type="dxa"/>
            <w:tcBorders>
              <w:top w:val="single" w:sz="4" w:space="0" w:color="4F81BD"/>
              <w:left w:val="nil"/>
              <w:bottom w:val="nil"/>
              <w:right w:val="nil"/>
            </w:tcBorders>
            <w:shd w:val="clear" w:color="auto" w:fill="auto"/>
            <w:noWrap/>
            <w:vAlign w:val="bottom"/>
            <w:hideMark/>
          </w:tcPr>
          <w:p w14:paraId="5AA1B08C"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G</w:t>
            </w:r>
          </w:p>
        </w:tc>
        <w:tc>
          <w:tcPr>
            <w:tcW w:w="1418" w:type="dxa"/>
            <w:tcBorders>
              <w:top w:val="single" w:sz="4" w:space="0" w:color="4F81BD"/>
              <w:left w:val="nil"/>
              <w:bottom w:val="nil"/>
              <w:right w:val="nil"/>
            </w:tcBorders>
            <w:shd w:val="clear" w:color="auto" w:fill="auto"/>
            <w:noWrap/>
            <w:vAlign w:val="bottom"/>
            <w:hideMark/>
          </w:tcPr>
          <w:p w14:paraId="07FEE3B9"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0.191</w:t>
            </w:r>
          </w:p>
        </w:tc>
        <w:tc>
          <w:tcPr>
            <w:tcW w:w="1650" w:type="dxa"/>
            <w:gridSpan w:val="2"/>
            <w:tcBorders>
              <w:top w:val="single" w:sz="4" w:space="0" w:color="4F81BD"/>
              <w:left w:val="nil"/>
              <w:bottom w:val="nil"/>
              <w:right w:val="nil"/>
            </w:tcBorders>
            <w:shd w:val="clear" w:color="auto" w:fill="auto"/>
            <w:noWrap/>
            <w:vAlign w:val="bottom"/>
            <w:hideMark/>
          </w:tcPr>
          <w:p w14:paraId="5872E328"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-8.956</w:t>
            </w:r>
          </w:p>
        </w:tc>
        <w:tc>
          <w:tcPr>
            <w:tcW w:w="740" w:type="dxa"/>
            <w:tcBorders>
              <w:top w:val="single" w:sz="4" w:space="0" w:color="4F81BD"/>
              <w:left w:val="nil"/>
              <w:bottom w:val="nil"/>
              <w:right w:val="nil"/>
            </w:tcBorders>
            <w:shd w:val="clear" w:color="auto" w:fill="auto"/>
            <w:noWrap/>
            <w:vAlign w:val="bottom"/>
            <w:hideMark/>
          </w:tcPr>
          <w:p w14:paraId="4A816327"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1.375</w:t>
            </w:r>
          </w:p>
        </w:tc>
        <w:tc>
          <w:tcPr>
            <w:tcW w:w="1180" w:type="dxa"/>
            <w:gridSpan w:val="3"/>
            <w:tcBorders>
              <w:top w:val="single" w:sz="4" w:space="0" w:color="4F81BD"/>
              <w:left w:val="nil"/>
              <w:bottom w:val="nil"/>
              <w:right w:val="nil"/>
            </w:tcBorders>
            <w:shd w:val="clear" w:color="auto" w:fill="auto"/>
            <w:noWrap/>
            <w:vAlign w:val="bottom"/>
            <w:hideMark/>
          </w:tcPr>
          <w:p w14:paraId="60C59F0A"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7.23E-11</w:t>
            </w:r>
          </w:p>
        </w:tc>
        <w:tc>
          <w:tcPr>
            <w:tcW w:w="1391" w:type="dxa"/>
            <w:tcBorders>
              <w:top w:val="single" w:sz="4" w:space="0" w:color="4F81BD"/>
              <w:left w:val="nil"/>
              <w:bottom w:val="nil"/>
              <w:right w:val="nil"/>
            </w:tcBorders>
            <w:vAlign w:val="bottom"/>
          </w:tcPr>
          <w:p w14:paraId="04B2AC0D" w14:textId="77777777" w:rsidR="00156D6E" w:rsidRPr="004C1222" w:rsidRDefault="00156D6E" w:rsidP="004C1222">
            <w:pPr>
              <w:rPr>
                <w:rFonts w:ascii="Arial" w:eastAsia="Times New Roman" w:hAnsi="Arial" w:cs="Arial"/>
                <w:color w:val="000000"/>
                <w:sz w:val="20"/>
                <w:szCs w:val="20"/>
              </w:rPr>
            </w:pPr>
          </w:p>
        </w:tc>
        <w:tc>
          <w:tcPr>
            <w:tcW w:w="1720" w:type="dxa"/>
            <w:tcBorders>
              <w:top w:val="single" w:sz="4" w:space="0" w:color="4F81BD"/>
              <w:left w:val="nil"/>
              <w:bottom w:val="nil"/>
              <w:right w:val="single" w:sz="4" w:space="0" w:color="4F81BD"/>
            </w:tcBorders>
            <w:shd w:val="clear" w:color="auto" w:fill="auto"/>
            <w:noWrap/>
            <w:vAlign w:val="bottom"/>
            <w:hideMark/>
          </w:tcPr>
          <w:p w14:paraId="1873349A" w14:textId="262C1873"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SRRT</w:t>
            </w:r>
          </w:p>
        </w:tc>
      </w:tr>
      <w:tr w:rsidR="00156D6E" w:rsidRPr="004C1222" w14:paraId="73C86D61" w14:textId="77777777" w:rsidTr="004C1222">
        <w:trPr>
          <w:trHeight w:val="300"/>
        </w:trPr>
        <w:tc>
          <w:tcPr>
            <w:tcW w:w="1135" w:type="dxa"/>
            <w:tcBorders>
              <w:top w:val="single" w:sz="4" w:space="0" w:color="4F81BD"/>
              <w:left w:val="single" w:sz="4" w:space="0" w:color="4F81BD"/>
              <w:bottom w:val="nil"/>
              <w:right w:val="nil"/>
            </w:tcBorders>
            <w:shd w:val="clear" w:color="auto" w:fill="auto"/>
            <w:noWrap/>
            <w:vAlign w:val="bottom"/>
            <w:hideMark/>
          </w:tcPr>
          <w:p w14:paraId="54136DAC"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RR-5</w:t>
            </w:r>
          </w:p>
        </w:tc>
        <w:tc>
          <w:tcPr>
            <w:tcW w:w="1417" w:type="dxa"/>
            <w:gridSpan w:val="2"/>
            <w:tcBorders>
              <w:top w:val="single" w:sz="4" w:space="0" w:color="4F81BD"/>
              <w:left w:val="nil"/>
              <w:bottom w:val="nil"/>
              <w:right w:val="nil"/>
            </w:tcBorders>
            <w:shd w:val="clear" w:color="auto" w:fill="auto"/>
            <w:noWrap/>
            <w:vAlign w:val="bottom"/>
            <w:hideMark/>
          </w:tcPr>
          <w:p w14:paraId="08633342"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rs9888363</w:t>
            </w:r>
          </w:p>
        </w:tc>
        <w:tc>
          <w:tcPr>
            <w:tcW w:w="900" w:type="dxa"/>
            <w:gridSpan w:val="2"/>
            <w:tcBorders>
              <w:top w:val="single" w:sz="4" w:space="0" w:color="4F81BD"/>
              <w:left w:val="nil"/>
              <w:bottom w:val="nil"/>
              <w:right w:val="nil"/>
            </w:tcBorders>
            <w:shd w:val="clear" w:color="auto" w:fill="auto"/>
            <w:noWrap/>
            <w:vAlign w:val="bottom"/>
            <w:hideMark/>
          </w:tcPr>
          <w:p w14:paraId="60B2214C"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12</w:t>
            </w:r>
          </w:p>
        </w:tc>
        <w:tc>
          <w:tcPr>
            <w:tcW w:w="1368" w:type="dxa"/>
            <w:tcBorders>
              <w:top w:val="single" w:sz="4" w:space="0" w:color="4F81BD"/>
              <w:left w:val="nil"/>
              <w:bottom w:val="nil"/>
              <w:right w:val="nil"/>
            </w:tcBorders>
            <w:shd w:val="clear" w:color="auto" w:fill="auto"/>
            <w:noWrap/>
            <w:vAlign w:val="bottom"/>
            <w:hideMark/>
          </w:tcPr>
          <w:p w14:paraId="2CB454E6"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33529288</w:t>
            </w:r>
          </w:p>
        </w:tc>
        <w:tc>
          <w:tcPr>
            <w:tcW w:w="1418" w:type="dxa"/>
            <w:tcBorders>
              <w:top w:val="single" w:sz="4" w:space="0" w:color="4F81BD"/>
              <w:left w:val="nil"/>
              <w:bottom w:val="nil"/>
              <w:right w:val="nil"/>
            </w:tcBorders>
            <w:shd w:val="clear" w:color="auto" w:fill="auto"/>
            <w:noWrap/>
            <w:vAlign w:val="bottom"/>
            <w:hideMark/>
          </w:tcPr>
          <w:p w14:paraId="1D29D1CD"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C</w:t>
            </w:r>
          </w:p>
        </w:tc>
        <w:tc>
          <w:tcPr>
            <w:tcW w:w="1417" w:type="dxa"/>
            <w:tcBorders>
              <w:top w:val="single" w:sz="4" w:space="0" w:color="4F81BD"/>
              <w:left w:val="nil"/>
              <w:bottom w:val="nil"/>
              <w:right w:val="nil"/>
            </w:tcBorders>
            <w:shd w:val="clear" w:color="auto" w:fill="auto"/>
            <w:noWrap/>
            <w:vAlign w:val="bottom"/>
            <w:hideMark/>
          </w:tcPr>
          <w:p w14:paraId="68625B92"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T</w:t>
            </w:r>
          </w:p>
        </w:tc>
        <w:tc>
          <w:tcPr>
            <w:tcW w:w="1418" w:type="dxa"/>
            <w:tcBorders>
              <w:top w:val="single" w:sz="4" w:space="0" w:color="4F81BD"/>
              <w:left w:val="nil"/>
              <w:bottom w:val="nil"/>
              <w:right w:val="nil"/>
            </w:tcBorders>
            <w:shd w:val="clear" w:color="auto" w:fill="auto"/>
            <w:noWrap/>
            <w:vAlign w:val="bottom"/>
            <w:hideMark/>
          </w:tcPr>
          <w:p w14:paraId="205FCF6D"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0.614</w:t>
            </w:r>
          </w:p>
        </w:tc>
        <w:tc>
          <w:tcPr>
            <w:tcW w:w="1650" w:type="dxa"/>
            <w:gridSpan w:val="2"/>
            <w:tcBorders>
              <w:top w:val="single" w:sz="4" w:space="0" w:color="4F81BD"/>
              <w:left w:val="nil"/>
              <w:bottom w:val="nil"/>
              <w:right w:val="nil"/>
            </w:tcBorders>
            <w:shd w:val="clear" w:color="auto" w:fill="auto"/>
            <w:noWrap/>
            <w:vAlign w:val="bottom"/>
            <w:hideMark/>
          </w:tcPr>
          <w:p w14:paraId="16A544D8"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6.601</w:t>
            </w:r>
          </w:p>
        </w:tc>
        <w:tc>
          <w:tcPr>
            <w:tcW w:w="740" w:type="dxa"/>
            <w:tcBorders>
              <w:top w:val="single" w:sz="4" w:space="0" w:color="4F81BD"/>
              <w:left w:val="nil"/>
              <w:bottom w:val="nil"/>
              <w:right w:val="nil"/>
            </w:tcBorders>
            <w:shd w:val="clear" w:color="auto" w:fill="auto"/>
            <w:noWrap/>
            <w:vAlign w:val="bottom"/>
            <w:hideMark/>
          </w:tcPr>
          <w:p w14:paraId="5D4EC771"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1.134</w:t>
            </w:r>
          </w:p>
        </w:tc>
        <w:tc>
          <w:tcPr>
            <w:tcW w:w="1180" w:type="dxa"/>
            <w:gridSpan w:val="3"/>
            <w:tcBorders>
              <w:top w:val="single" w:sz="4" w:space="0" w:color="4F81BD"/>
              <w:left w:val="nil"/>
              <w:bottom w:val="nil"/>
              <w:right w:val="nil"/>
            </w:tcBorders>
            <w:shd w:val="clear" w:color="auto" w:fill="auto"/>
            <w:noWrap/>
            <w:vAlign w:val="bottom"/>
            <w:hideMark/>
          </w:tcPr>
          <w:p w14:paraId="32462400"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5.85E-09</w:t>
            </w:r>
          </w:p>
        </w:tc>
        <w:tc>
          <w:tcPr>
            <w:tcW w:w="1391" w:type="dxa"/>
            <w:tcBorders>
              <w:top w:val="single" w:sz="4" w:space="0" w:color="4F81BD"/>
              <w:left w:val="nil"/>
              <w:bottom w:val="nil"/>
              <w:right w:val="nil"/>
            </w:tcBorders>
            <w:vAlign w:val="bottom"/>
          </w:tcPr>
          <w:p w14:paraId="0BAE54EA" w14:textId="77777777" w:rsidR="00156D6E" w:rsidRPr="004C1222" w:rsidRDefault="00156D6E" w:rsidP="004C1222">
            <w:pPr>
              <w:rPr>
                <w:rFonts w:ascii="Arial" w:eastAsia="Times New Roman" w:hAnsi="Arial" w:cs="Arial"/>
                <w:color w:val="000000"/>
                <w:sz w:val="20"/>
                <w:szCs w:val="20"/>
              </w:rPr>
            </w:pPr>
          </w:p>
        </w:tc>
        <w:tc>
          <w:tcPr>
            <w:tcW w:w="1720" w:type="dxa"/>
            <w:tcBorders>
              <w:top w:val="single" w:sz="4" w:space="0" w:color="4F81BD"/>
              <w:left w:val="nil"/>
              <w:bottom w:val="nil"/>
              <w:right w:val="single" w:sz="4" w:space="0" w:color="4F81BD"/>
            </w:tcBorders>
            <w:shd w:val="clear" w:color="auto" w:fill="auto"/>
            <w:noWrap/>
            <w:vAlign w:val="bottom"/>
            <w:hideMark/>
          </w:tcPr>
          <w:p w14:paraId="47DFE7B2" w14:textId="557F3202"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SYT10</w:t>
            </w:r>
          </w:p>
        </w:tc>
      </w:tr>
      <w:tr w:rsidR="00156D6E" w:rsidRPr="004C1222" w14:paraId="3D68A70F" w14:textId="77777777" w:rsidTr="004C1222">
        <w:trPr>
          <w:trHeight w:val="300"/>
        </w:trPr>
        <w:tc>
          <w:tcPr>
            <w:tcW w:w="1135" w:type="dxa"/>
            <w:tcBorders>
              <w:top w:val="single" w:sz="4" w:space="0" w:color="4F81BD"/>
              <w:left w:val="single" w:sz="4" w:space="0" w:color="4F81BD"/>
              <w:bottom w:val="nil"/>
              <w:right w:val="nil"/>
            </w:tcBorders>
            <w:shd w:val="clear" w:color="auto" w:fill="auto"/>
            <w:noWrap/>
            <w:vAlign w:val="bottom"/>
            <w:hideMark/>
          </w:tcPr>
          <w:p w14:paraId="6B191AA5"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RR-6</w:t>
            </w:r>
          </w:p>
        </w:tc>
        <w:tc>
          <w:tcPr>
            <w:tcW w:w="1417" w:type="dxa"/>
            <w:gridSpan w:val="2"/>
            <w:tcBorders>
              <w:top w:val="single" w:sz="4" w:space="0" w:color="4F81BD"/>
              <w:left w:val="nil"/>
              <w:bottom w:val="nil"/>
              <w:right w:val="nil"/>
            </w:tcBorders>
            <w:shd w:val="clear" w:color="auto" w:fill="auto"/>
            <w:noWrap/>
            <w:vAlign w:val="bottom"/>
            <w:hideMark/>
          </w:tcPr>
          <w:p w14:paraId="3D20283F"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rs432256</w:t>
            </w:r>
          </w:p>
        </w:tc>
        <w:tc>
          <w:tcPr>
            <w:tcW w:w="900" w:type="dxa"/>
            <w:gridSpan w:val="2"/>
            <w:tcBorders>
              <w:top w:val="single" w:sz="4" w:space="0" w:color="4F81BD"/>
              <w:left w:val="nil"/>
              <w:bottom w:val="nil"/>
              <w:right w:val="nil"/>
            </w:tcBorders>
            <w:shd w:val="clear" w:color="auto" w:fill="auto"/>
            <w:noWrap/>
            <w:vAlign w:val="bottom"/>
            <w:hideMark/>
          </w:tcPr>
          <w:p w14:paraId="15B4DFEB"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14</w:t>
            </w:r>
          </w:p>
        </w:tc>
        <w:tc>
          <w:tcPr>
            <w:tcW w:w="1368" w:type="dxa"/>
            <w:tcBorders>
              <w:top w:val="single" w:sz="4" w:space="0" w:color="4F81BD"/>
              <w:left w:val="nil"/>
              <w:bottom w:val="nil"/>
              <w:right w:val="nil"/>
            </w:tcBorders>
            <w:shd w:val="clear" w:color="auto" w:fill="auto"/>
            <w:noWrap/>
            <w:vAlign w:val="bottom"/>
            <w:hideMark/>
          </w:tcPr>
          <w:p w14:paraId="56FEE47B"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23870752</w:t>
            </w:r>
          </w:p>
        </w:tc>
        <w:tc>
          <w:tcPr>
            <w:tcW w:w="1418" w:type="dxa"/>
            <w:tcBorders>
              <w:top w:val="single" w:sz="4" w:space="0" w:color="4F81BD"/>
              <w:left w:val="nil"/>
              <w:bottom w:val="nil"/>
              <w:right w:val="nil"/>
            </w:tcBorders>
            <w:shd w:val="clear" w:color="auto" w:fill="auto"/>
            <w:noWrap/>
            <w:vAlign w:val="bottom"/>
            <w:hideMark/>
          </w:tcPr>
          <w:p w14:paraId="0B901FAC"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A</w:t>
            </w:r>
          </w:p>
        </w:tc>
        <w:tc>
          <w:tcPr>
            <w:tcW w:w="1417" w:type="dxa"/>
            <w:tcBorders>
              <w:top w:val="single" w:sz="4" w:space="0" w:color="4F81BD"/>
              <w:left w:val="nil"/>
              <w:bottom w:val="nil"/>
              <w:right w:val="nil"/>
            </w:tcBorders>
            <w:shd w:val="clear" w:color="auto" w:fill="auto"/>
            <w:noWrap/>
            <w:vAlign w:val="bottom"/>
            <w:hideMark/>
          </w:tcPr>
          <w:p w14:paraId="331BCCEC"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G</w:t>
            </w:r>
          </w:p>
        </w:tc>
        <w:tc>
          <w:tcPr>
            <w:tcW w:w="1418" w:type="dxa"/>
            <w:tcBorders>
              <w:top w:val="single" w:sz="4" w:space="0" w:color="4F81BD"/>
              <w:left w:val="nil"/>
              <w:bottom w:val="nil"/>
              <w:right w:val="nil"/>
            </w:tcBorders>
            <w:shd w:val="clear" w:color="auto" w:fill="auto"/>
            <w:noWrap/>
            <w:vAlign w:val="bottom"/>
            <w:hideMark/>
          </w:tcPr>
          <w:p w14:paraId="4C913F7E"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0.250</w:t>
            </w:r>
          </w:p>
        </w:tc>
        <w:tc>
          <w:tcPr>
            <w:tcW w:w="1650" w:type="dxa"/>
            <w:gridSpan w:val="2"/>
            <w:tcBorders>
              <w:top w:val="single" w:sz="4" w:space="0" w:color="4F81BD"/>
              <w:left w:val="nil"/>
              <w:bottom w:val="nil"/>
              <w:right w:val="nil"/>
            </w:tcBorders>
            <w:shd w:val="clear" w:color="auto" w:fill="auto"/>
            <w:noWrap/>
            <w:vAlign w:val="bottom"/>
            <w:hideMark/>
          </w:tcPr>
          <w:p w14:paraId="7B3DA2BB"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-8.122</w:t>
            </w:r>
          </w:p>
        </w:tc>
        <w:tc>
          <w:tcPr>
            <w:tcW w:w="740" w:type="dxa"/>
            <w:tcBorders>
              <w:top w:val="single" w:sz="4" w:space="0" w:color="4F81BD"/>
              <w:left w:val="nil"/>
              <w:bottom w:val="nil"/>
              <w:right w:val="nil"/>
            </w:tcBorders>
            <w:shd w:val="clear" w:color="auto" w:fill="auto"/>
            <w:noWrap/>
            <w:vAlign w:val="bottom"/>
            <w:hideMark/>
          </w:tcPr>
          <w:p w14:paraId="0698D799"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1.245</w:t>
            </w:r>
          </w:p>
        </w:tc>
        <w:tc>
          <w:tcPr>
            <w:tcW w:w="1180" w:type="dxa"/>
            <w:gridSpan w:val="3"/>
            <w:tcBorders>
              <w:top w:val="single" w:sz="4" w:space="0" w:color="4F81BD"/>
              <w:left w:val="nil"/>
              <w:bottom w:val="nil"/>
              <w:right w:val="nil"/>
            </w:tcBorders>
            <w:shd w:val="clear" w:color="auto" w:fill="auto"/>
            <w:noWrap/>
            <w:vAlign w:val="bottom"/>
            <w:hideMark/>
          </w:tcPr>
          <w:p w14:paraId="3093BF35"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6.89E-11</w:t>
            </w:r>
          </w:p>
        </w:tc>
        <w:tc>
          <w:tcPr>
            <w:tcW w:w="1391" w:type="dxa"/>
            <w:tcBorders>
              <w:top w:val="single" w:sz="4" w:space="0" w:color="4F81BD"/>
              <w:left w:val="nil"/>
              <w:bottom w:val="nil"/>
              <w:right w:val="nil"/>
            </w:tcBorders>
            <w:vAlign w:val="bottom"/>
          </w:tcPr>
          <w:p w14:paraId="204FD962" w14:textId="77777777" w:rsidR="00156D6E" w:rsidRPr="004C1222" w:rsidRDefault="00156D6E" w:rsidP="004C1222">
            <w:pPr>
              <w:rPr>
                <w:rFonts w:ascii="Arial" w:eastAsia="Times New Roman" w:hAnsi="Arial" w:cs="Arial"/>
                <w:color w:val="000000"/>
                <w:sz w:val="20"/>
                <w:szCs w:val="20"/>
              </w:rPr>
            </w:pPr>
          </w:p>
        </w:tc>
        <w:tc>
          <w:tcPr>
            <w:tcW w:w="1720" w:type="dxa"/>
            <w:tcBorders>
              <w:top w:val="single" w:sz="4" w:space="0" w:color="4F81BD"/>
              <w:left w:val="nil"/>
              <w:bottom w:val="nil"/>
              <w:right w:val="single" w:sz="4" w:space="0" w:color="4F81BD"/>
            </w:tcBorders>
            <w:shd w:val="clear" w:color="auto" w:fill="auto"/>
            <w:noWrap/>
            <w:vAlign w:val="bottom"/>
            <w:hideMark/>
          </w:tcPr>
          <w:p w14:paraId="2F1B17B1" w14:textId="39FC54D9"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MYH6</w:t>
            </w:r>
          </w:p>
        </w:tc>
      </w:tr>
      <w:tr w:rsidR="00156D6E" w:rsidRPr="004C1222" w14:paraId="41BF14F9" w14:textId="77777777" w:rsidTr="004C1222">
        <w:trPr>
          <w:trHeight w:val="300"/>
        </w:trPr>
        <w:tc>
          <w:tcPr>
            <w:tcW w:w="1135" w:type="dxa"/>
            <w:tcBorders>
              <w:top w:val="single" w:sz="4" w:space="0" w:color="4F81BD"/>
              <w:left w:val="single" w:sz="4" w:space="0" w:color="4F81BD"/>
              <w:bottom w:val="single" w:sz="4" w:space="0" w:color="4F81BD"/>
              <w:right w:val="nil"/>
            </w:tcBorders>
            <w:shd w:val="clear" w:color="auto" w:fill="auto"/>
            <w:noWrap/>
            <w:vAlign w:val="bottom"/>
            <w:hideMark/>
          </w:tcPr>
          <w:p w14:paraId="72DDC868"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RR-7</w:t>
            </w:r>
          </w:p>
        </w:tc>
        <w:tc>
          <w:tcPr>
            <w:tcW w:w="1417" w:type="dxa"/>
            <w:gridSpan w:val="2"/>
            <w:tcBorders>
              <w:top w:val="single" w:sz="4" w:space="0" w:color="4F81BD"/>
              <w:left w:val="nil"/>
              <w:bottom w:val="single" w:sz="4" w:space="0" w:color="4F81BD"/>
              <w:right w:val="nil"/>
            </w:tcBorders>
            <w:shd w:val="clear" w:color="auto" w:fill="auto"/>
            <w:noWrap/>
            <w:vAlign w:val="bottom"/>
            <w:hideMark/>
          </w:tcPr>
          <w:p w14:paraId="415E3571"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rs6069234</w:t>
            </w:r>
          </w:p>
        </w:tc>
        <w:tc>
          <w:tcPr>
            <w:tcW w:w="900" w:type="dxa"/>
            <w:gridSpan w:val="2"/>
            <w:tcBorders>
              <w:top w:val="single" w:sz="4" w:space="0" w:color="4F81BD"/>
              <w:left w:val="nil"/>
              <w:bottom w:val="single" w:sz="4" w:space="0" w:color="4F81BD"/>
              <w:right w:val="nil"/>
            </w:tcBorders>
            <w:shd w:val="clear" w:color="auto" w:fill="auto"/>
            <w:noWrap/>
            <w:vAlign w:val="bottom"/>
            <w:hideMark/>
          </w:tcPr>
          <w:p w14:paraId="56350D09"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20</w:t>
            </w:r>
          </w:p>
        </w:tc>
        <w:tc>
          <w:tcPr>
            <w:tcW w:w="1368" w:type="dxa"/>
            <w:tcBorders>
              <w:top w:val="single" w:sz="4" w:space="0" w:color="4F81BD"/>
              <w:left w:val="nil"/>
              <w:bottom w:val="single" w:sz="4" w:space="0" w:color="4F81BD"/>
              <w:right w:val="nil"/>
            </w:tcBorders>
            <w:shd w:val="clear" w:color="auto" w:fill="auto"/>
            <w:noWrap/>
            <w:vAlign w:val="bottom"/>
            <w:hideMark/>
          </w:tcPr>
          <w:p w14:paraId="4C41FC11"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36843992</w:t>
            </w:r>
          </w:p>
        </w:tc>
        <w:tc>
          <w:tcPr>
            <w:tcW w:w="1418" w:type="dxa"/>
            <w:tcBorders>
              <w:top w:val="single" w:sz="4" w:space="0" w:color="4F81BD"/>
              <w:left w:val="nil"/>
              <w:bottom w:val="single" w:sz="4" w:space="0" w:color="4F81BD"/>
              <w:right w:val="nil"/>
            </w:tcBorders>
            <w:shd w:val="clear" w:color="auto" w:fill="auto"/>
            <w:noWrap/>
            <w:vAlign w:val="bottom"/>
            <w:hideMark/>
          </w:tcPr>
          <w:p w14:paraId="1A70044D"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G</w:t>
            </w:r>
          </w:p>
        </w:tc>
        <w:tc>
          <w:tcPr>
            <w:tcW w:w="1417" w:type="dxa"/>
            <w:tcBorders>
              <w:top w:val="single" w:sz="4" w:space="0" w:color="4F81BD"/>
              <w:left w:val="nil"/>
              <w:bottom w:val="single" w:sz="4" w:space="0" w:color="4F81BD"/>
              <w:right w:val="nil"/>
            </w:tcBorders>
            <w:shd w:val="clear" w:color="auto" w:fill="auto"/>
            <w:noWrap/>
            <w:vAlign w:val="bottom"/>
            <w:hideMark/>
          </w:tcPr>
          <w:p w14:paraId="5661B592"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A</w:t>
            </w:r>
          </w:p>
        </w:tc>
        <w:tc>
          <w:tcPr>
            <w:tcW w:w="1418" w:type="dxa"/>
            <w:tcBorders>
              <w:top w:val="single" w:sz="4" w:space="0" w:color="4F81BD"/>
              <w:left w:val="nil"/>
              <w:bottom w:val="single" w:sz="4" w:space="0" w:color="4F81BD"/>
              <w:right w:val="nil"/>
            </w:tcBorders>
            <w:shd w:val="clear" w:color="auto" w:fill="auto"/>
            <w:noWrap/>
            <w:vAlign w:val="bottom"/>
            <w:hideMark/>
          </w:tcPr>
          <w:p w14:paraId="7D7F7355"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0.481</w:t>
            </w:r>
          </w:p>
        </w:tc>
        <w:tc>
          <w:tcPr>
            <w:tcW w:w="1650" w:type="dxa"/>
            <w:gridSpan w:val="2"/>
            <w:tcBorders>
              <w:top w:val="single" w:sz="4" w:space="0" w:color="4F81BD"/>
              <w:left w:val="nil"/>
              <w:bottom w:val="single" w:sz="4" w:space="0" w:color="4F81BD"/>
              <w:right w:val="nil"/>
            </w:tcBorders>
            <w:shd w:val="clear" w:color="auto" w:fill="auto"/>
            <w:noWrap/>
            <w:vAlign w:val="bottom"/>
            <w:hideMark/>
          </w:tcPr>
          <w:p w14:paraId="1D788728"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6.553</w:t>
            </w:r>
          </w:p>
        </w:tc>
        <w:tc>
          <w:tcPr>
            <w:tcW w:w="740" w:type="dxa"/>
            <w:tcBorders>
              <w:top w:val="single" w:sz="4" w:space="0" w:color="4F81BD"/>
              <w:left w:val="nil"/>
              <w:bottom w:val="single" w:sz="4" w:space="0" w:color="4F81BD"/>
              <w:right w:val="nil"/>
            </w:tcBorders>
            <w:shd w:val="clear" w:color="auto" w:fill="auto"/>
            <w:noWrap/>
            <w:vAlign w:val="bottom"/>
            <w:hideMark/>
          </w:tcPr>
          <w:p w14:paraId="33E5C600"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1.138</w:t>
            </w:r>
          </w:p>
        </w:tc>
        <w:tc>
          <w:tcPr>
            <w:tcW w:w="1180" w:type="dxa"/>
            <w:gridSpan w:val="3"/>
            <w:tcBorders>
              <w:top w:val="single" w:sz="4" w:space="0" w:color="4F81BD"/>
              <w:left w:val="nil"/>
              <w:bottom w:val="single" w:sz="4" w:space="0" w:color="4F81BD"/>
              <w:right w:val="nil"/>
            </w:tcBorders>
            <w:shd w:val="clear" w:color="auto" w:fill="auto"/>
            <w:noWrap/>
            <w:vAlign w:val="bottom"/>
            <w:hideMark/>
          </w:tcPr>
          <w:p w14:paraId="10E9B7E2"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8.58E-09</w:t>
            </w:r>
          </w:p>
        </w:tc>
        <w:tc>
          <w:tcPr>
            <w:tcW w:w="1391" w:type="dxa"/>
            <w:tcBorders>
              <w:top w:val="single" w:sz="4" w:space="0" w:color="4F81BD"/>
              <w:left w:val="nil"/>
              <w:bottom w:val="single" w:sz="4" w:space="0" w:color="4F81BD"/>
              <w:right w:val="nil"/>
            </w:tcBorders>
            <w:vAlign w:val="bottom"/>
          </w:tcPr>
          <w:p w14:paraId="3F1F377B" w14:textId="77777777" w:rsidR="00156D6E" w:rsidRPr="004C1222" w:rsidRDefault="00156D6E" w:rsidP="004C1222">
            <w:pPr>
              <w:rPr>
                <w:rFonts w:ascii="Arial" w:eastAsia="Times New Roman" w:hAnsi="Arial" w:cs="Arial"/>
                <w:color w:val="000000"/>
                <w:sz w:val="20"/>
                <w:szCs w:val="20"/>
              </w:rPr>
            </w:pPr>
          </w:p>
        </w:tc>
        <w:tc>
          <w:tcPr>
            <w:tcW w:w="1720" w:type="dxa"/>
            <w:tcBorders>
              <w:top w:val="single" w:sz="4" w:space="0" w:color="4F81BD"/>
              <w:left w:val="nil"/>
              <w:bottom w:val="single" w:sz="4" w:space="0" w:color="4F81BD"/>
              <w:right w:val="single" w:sz="4" w:space="0" w:color="4F81BD"/>
            </w:tcBorders>
            <w:shd w:val="clear" w:color="auto" w:fill="auto"/>
            <w:noWrap/>
            <w:vAlign w:val="bottom"/>
            <w:hideMark/>
          </w:tcPr>
          <w:p w14:paraId="71401052" w14:textId="32534232"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KIAA1755</w:t>
            </w:r>
          </w:p>
        </w:tc>
      </w:tr>
      <w:tr w:rsidR="00156D6E" w:rsidRPr="004C1222" w14:paraId="21B4D031" w14:textId="77777777" w:rsidTr="004C1222">
        <w:trPr>
          <w:trHeight w:val="300"/>
        </w:trPr>
        <w:tc>
          <w:tcPr>
            <w:tcW w:w="1135" w:type="dxa"/>
            <w:tcBorders>
              <w:top w:val="nil"/>
              <w:left w:val="nil"/>
              <w:bottom w:val="nil"/>
              <w:right w:val="nil"/>
            </w:tcBorders>
            <w:shd w:val="clear" w:color="auto" w:fill="auto"/>
            <w:noWrap/>
            <w:vAlign w:val="bottom"/>
            <w:hideMark/>
          </w:tcPr>
          <w:p w14:paraId="13B0CBE2" w14:textId="77777777" w:rsidR="00156D6E" w:rsidRPr="004C1222" w:rsidRDefault="00156D6E" w:rsidP="004C1222">
            <w:pPr>
              <w:rPr>
                <w:rFonts w:ascii="Arial" w:eastAsia="Times New Roman" w:hAnsi="Arial" w:cs="Arial"/>
                <w:color w:val="000000"/>
                <w:sz w:val="20"/>
                <w:szCs w:val="20"/>
              </w:rPr>
            </w:pPr>
          </w:p>
          <w:p w14:paraId="008A5141" w14:textId="77777777" w:rsidR="00156D6E" w:rsidRPr="004C1222" w:rsidRDefault="00156D6E" w:rsidP="004C1222">
            <w:pPr>
              <w:rPr>
                <w:rFonts w:ascii="Arial" w:eastAsia="Times New Roman" w:hAnsi="Arial" w:cs="Arial"/>
                <w:color w:val="000000"/>
                <w:sz w:val="20"/>
                <w:szCs w:val="20"/>
              </w:rPr>
            </w:pPr>
          </w:p>
          <w:p w14:paraId="5A945F9C" w14:textId="77777777" w:rsidR="00156D6E" w:rsidRPr="004C1222" w:rsidRDefault="00156D6E" w:rsidP="004C1222">
            <w:pPr>
              <w:rPr>
                <w:rFonts w:ascii="Arial" w:eastAsia="Times New Roman" w:hAnsi="Arial" w:cs="Arial"/>
                <w:color w:val="000000"/>
                <w:sz w:val="20"/>
                <w:szCs w:val="20"/>
              </w:rPr>
            </w:pPr>
          </w:p>
        </w:tc>
        <w:tc>
          <w:tcPr>
            <w:tcW w:w="1417" w:type="dxa"/>
            <w:gridSpan w:val="2"/>
            <w:tcBorders>
              <w:top w:val="nil"/>
              <w:left w:val="nil"/>
              <w:bottom w:val="nil"/>
              <w:right w:val="nil"/>
            </w:tcBorders>
            <w:shd w:val="clear" w:color="auto" w:fill="auto"/>
            <w:noWrap/>
            <w:vAlign w:val="bottom"/>
            <w:hideMark/>
          </w:tcPr>
          <w:p w14:paraId="0924C4A2" w14:textId="77777777" w:rsidR="00156D6E" w:rsidRPr="004C1222" w:rsidRDefault="00156D6E" w:rsidP="004C1222">
            <w:pPr>
              <w:rPr>
                <w:rFonts w:ascii="Arial" w:eastAsia="Times New Roman" w:hAnsi="Arial" w:cs="Arial"/>
                <w:color w:val="000000"/>
                <w:sz w:val="20"/>
                <w:szCs w:val="20"/>
              </w:rPr>
            </w:pPr>
          </w:p>
        </w:tc>
        <w:tc>
          <w:tcPr>
            <w:tcW w:w="900" w:type="dxa"/>
            <w:gridSpan w:val="2"/>
            <w:tcBorders>
              <w:top w:val="nil"/>
              <w:left w:val="nil"/>
              <w:bottom w:val="nil"/>
              <w:right w:val="nil"/>
            </w:tcBorders>
            <w:shd w:val="clear" w:color="auto" w:fill="auto"/>
            <w:noWrap/>
            <w:vAlign w:val="bottom"/>
            <w:hideMark/>
          </w:tcPr>
          <w:p w14:paraId="62982FF9" w14:textId="77777777" w:rsidR="00156D6E" w:rsidRPr="004C1222" w:rsidRDefault="00156D6E" w:rsidP="004C1222">
            <w:pPr>
              <w:rPr>
                <w:rFonts w:ascii="Arial" w:eastAsia="Times New Roman" w:hAnsi="Arial" w:cs="Arial"/>
                <w:color w:val="000000"/>
                <w:sz w:val="20"/>
                <w:szCs w:val="20"/>
              </w:rPr>
            </w:pPr>
          </w:p>
        </w:tc>
        <w:tc>
          <w:tcPr>
            <w:tcW w:w="1368" w:type="dxa"/>
            <w:tcBorders>
              <w:top w:val="nil"/>
              <w:left w:val="nil"/>
              <w:bottom w:val="nil"/>
              <w:right w:val="nil"/>
            </w:tcBorders>
            <w:shd w:val="clear" w:color="auto" w:fill="auto"/>
            <w:noWrap/>
            <w:vAlign w:val="bottom"/>
            <w:hideMark/>
          </w:tcPr>
          <w:p w14:paraId="03755B59" w14:textId="77777777" w:rsidR="00156D6E" w:rsidRPr="004C1222" w:rsidRDefault="00156D6E" w:rsidP="004C1222">
            <w:pPr>
              <w:rPr>
                <w:rFonts w:ascii="Arial" w:eastAsia="Times New Roman" w:hAnsi="Arial" w:cs="Arial"/>
                <w:color w:val="000000"/>
                <w:sz w:val="20"/>
                <w:szCs w:val="20"/>
              </w:rPr>
            </w:pPr>
          </w:p>
        </w:tc>
        <w:tc>
          <w:tcPr>
            <w:tcW w:w="1418" w:type="dxa"/>
            <w:tcBorders>
              <w:top w:val="nil"/>
              <w:left w:val="nil"/>
              <w:bottom w:val="nil"/>
              <w:right w:val="nil"/>
            </w:tcBorders>
            <w:shd w:val="clear" w:color="auto" w:fill="auto"/>
            <w:noWrap/>
            <w:vAlign w:val="bottom"/>
            <w:hideMark/>
          </w:tcPr>
          <w:p w14:paraId="483E0A6C" w14:textId="77777777" w:rsidR="00156D6E" w:rsidRPr="004C1222" w:rsidRDefault="00156D6E" w:rsidP="004C1222">
            <w:pPr>
              <w:rPr>
                <w:rFonts w:ascii="Arial" w:eastAsia="Times New Roman" w:hAnsi="Arial" w:cs="Arial"/>
                <w:color w:val="000000"/>
                <w:sz w:val="20"/>
                <w:szCs w:val="20"/>
              </w:rPr>
            </w:pPr>
          </w:p>
        </w:tc>
        <w:tc>
          <w:tcPr>
            <w:tcW w:w="1417" w:type="dxa"/>
            <w:tcBorders>
              <w:top w:val="nil"/>
              <w:left w:val="nil"/>
              <w:bottom w:val="nil"/>
              <w:right w:val="nil"/>
            </w:tcBorders>
            <w:shd w:val="clear" w:color="auto" w:fill="auto"/>
            <w:noWrap/>
            <w:vAlign w:val="bottom"/>
            <w:hideMark/>
          </w:tcPr>
          <w:p w14:paraId="0F22A7B4" w14:textId="77777777" w:rsidR="00156D6E" w:rsidRPr="004C1222" w:rsidRDefault="00156D6E" w:rsidP="004C1222">
            <w:pPr>
              <w:rPr>
                <w:rFonts w:ascii="Arial" w:eastAsia="Times New Roman" w:hAnsi="Arial" w:cs="Arial"/>
                <w:color w:val="000000"/>
                <w:sz w:val="20"/>
                <w:szCs w:val="20"/>
              </w:rPr>
            </w:pPr>
          </w:p>
        </w:tc>
        <w:tc>
          <w:tcPr>
            <w:tcW w:w="1418" w:type="dxa"/>
            <w:tcBorders>
              <w:top w:val="nil"/>
              <w:left w:val="nil"/>
              <w:bottom w:val="nil"/>
              <w:right w:val="nil"/>
            </w:tcBorders>
            <w:shd w:val="clear" w:color="auto" w:fill="auto"/>
            <w:noWrap/>
            <w:vAlign w:val="bottom"/>
            <w:hideMark/>
          </w:tcPr>
          <w:p w14:paraId="3F886F65" w14:textId="77777777" w:rsidR="00156D6E" w:rsidRPr="004C1222" w:rsidRDefault="00156D6E" w:rsidP="004C1222">
            <w:pPr>
              <w:rPr>
                <w:rFonts w:ascii="Arial" w:eastAsia="Times New Roman" w:hAnsi="Arial" w:cs="Arial"/>
                <w:color w:val="000000"/>
                <w:sz w:val="20"/>
                <w:szCs w:val="20"/>
              </w:rPr>
            </w:pPr>
          </w:p>
        </w:tc>
        <w:tc>
          <w:tcPr>
            <w:tcW w:w="1650" w:type="dxa"/>
            <w:gridSpan w:val="2"/>
            <w:tcBorders>
              <w:top w:val="nil"/>
              <w:left w:val="nil"/>
              <w:bottom w:val="nil"/>
              <w:right w:val="nil"/>
            </w:tcBorders>
            <w:shd w:val="clear" w:color="auto" w:fill="auto"/>
            <w:noWrap/>
            <w:vAlign w:val="bottom"/>
            <w:hideMark/>
          </w:tcPr>
          <w:p w14:paraId="702648B6" w14:textId="77777777" w:rsidR="00156D6E" w:rsidRPr="004C1222" w:rsidRDefault="00156D6E" w:rsidP="004C1222">
            <w:pPr>
              <w:rPr>
                <w:rFonts w:ascii="Arial" w:eastAsia="Times New Roman" w:hAnsi="Arial" w:cs="Arial"/>
                <w:color w:val="000000"/>
                <w:sz w:val="20"/>
                <w:szCs w:val="20"/>
              </w:rPr>
            </w:pPr>
          </w:p>
        </w:tc>
        <w:tc>
          <w:tcPr>
            <w:tcW w:w="740" w:type="dxa"/>
            <w:tcBorders>
              <w:top w:val="nil"/>
              <w:left w:val="nil"/>
              <w:bottom w:val="nil"/>
              <w:right w:val="nil"/>
            </w:tcBorders>
            <w:shd w:val="clear" w:color="auto" w:fill="auto"/>
            <w:noWrap/>
            <w:vAlign w:val="bottom"/>
            <w:hideMark/>
          </w:tcPr>
          <w:p w14:paraId="07C051DA" w14:textId="77777777" w:rsidR="00156D6E" w:rsidRPr="004C1222" w:rsidRDefault="00156D6E" w:rsidP="004C1222">
            <w:pPr>
              <w:rPr>
                <w:rFonts w:ascii="Arial" w:eastAsia="Times New Roman" w:hAnsi="Arial" w:cs="Arial"/>
                <w:color w:val="000000"/>
                <w:sz w:val="20"/>
                <w:szCs w:val="20"/>
              </w:rPr>
            </w:pPr>
          </w:p>
        </w:tc>
        <w:tc>
          <w:tcPr>
            <w:tcW w:w="1180" w:type="dxa"/>
            <w:gridSpan w:val="3"/>
            <w:tcBorders>
              <w:top w:val="nil"/>
              <w:left w:val="nil"/>
              <w:bottom w:val="nil"/>
              <w:right w:val="nil"/>
            </w:tcBorders>
            <w:shd w:val="clear" w:color="auto" w:fill="auto"/>
            <w:noWrap/>
            <w:vAlign w:val="bottom"/>
            <w:hideMark/>
          </w:tcPr>
          <w:p w14:paraId="7810C2AD" w14:textId="77777777" w:rsidR="00156D6E" w:rsidRPr="004C1222" w:rsidRDefault="00156D6E" w:rsidP="004C1222">
            <w:pPr>
              <w:rPr>
                <w:rFonts w:ascii="Arial" w:eastAsia="Times New Roman" w:hAnsi="Arial" w:cs="Arial"/>
                <w:color w:val="000000"/>
                <w:sz w:val="20"/>
                <w:szCs w:val="20"/>
              </w:rPr>
            </w:pPr>
          </w:p>
        </w:tc>
        <w:tc>
          <w:tcPr>
            <w:tcW w:w="1391" w:type="dxa"/>
            <w:tcBorders>
              <w:top w:val="nil"/>
              <w:left w:val="nil"/>
              <w:bottom w:val="nil"/>
              <w:right w:val="nil"/>
            </w:tcBorders>
            <w:vAlign w:val="bottom"/>
          </w:tcPr>
          <w:p w14:paraId="3B573F5D" w14:textId="77777777" w:rsidR="00156D6E" w:rsidRPr="004C1222" w:rsidRDefault="00156D6E" w:rsidP="004C1222">
            <w:pPr>
              <w:rPr>
                <w:rFonts w:ascii="Arial" w:eastAsia="Times New Roman" w:hAnsi="Arial" w:cs="Arial"/>
                <w:color w:val="000000"/>
                <w:sz w:val="20"/>
                <w:szCs w:val="20"/>
              </w:rPr>
            </w:pPr>
          </w:p>
        </w:tc>
        <w:tc>
          <w:tcPr>
            <w:tcW w:w="1720" w:type="dxa"/>
            <w:tcBorders>
              <w:top w:val="nil"/>
              <w:left w:val="nil"/>
              <w:bottom w:val="nil"/>
              <w:right w:val="nil"/>
            </w:tcBorders>
            <w:shd w:val="clear" w:color="auto" w:fill="auto"/>
            <w:noWrap/>
            <w:vAlign w:val="bottom"/>
            <w:hideMark/>
          </w:tcPr>
          <w:p w14:paraId="360966AD" w14:textId="2BA02FD1" w:rsidR="00156D6E" w:rsidRPr="004C1222" w:rsidRDefault="00156D6E" w:rsidP="004C1222">
            <w:pPr>
              <w:rPr>
                <w:rFonts w:ascii="Arial" w:eastAsia="Times New Roman" w:hAnsi="Arial" w:cs="Arial"/>
                <w:color w:val="000000"/>
                <w:sz w:val="20"/>
                <w:szCs w:val="20"/>
              </w:rPr>
            </w:pPr>
          </w:p>
        </w:tc>
      </w:tr>
      <w:tr w:rsidR="00156D6E" w:rsidRPr="004C1222" w14:paraId="412040D7" w14:textId="77777777" w:rsidTr="004C1222">
        <w:trPr>
          <w:trHeight w:val="300"/>
        </w:trPr>
        <w:tc>
          <w:tcPr>
            <w:tcW w:w="1135" w:type="dxa"/>
            <w:tcBorders>
              <w:top w:val="single" w:sz="4" w:space="0" w:color="4F81BD"/>
              <w:left w:val="single" w:sz="4" w:space="0" w:color="4F81BD"/>
              <w:bottom w:val="nil"/>
              <w:right w:val="nil"/>
            </w:tcBorders>
            <w:shd w:val="clear" w:color="4F81BD" w:fill="4F81BD"/>
            <w:noWrap/>
            <w:vAlign w:val="bottom"/>
            <w:hideMark/>
          </w:tcPr>
          <w:p w14:paraId="30A3BD5F" w14:textId="77777777" w:rsidR="00156D6E" w:rsidRPr="004C1222" w:rsidRDefault="00156D6E" w:rsidP="004C1222">
            <w:pPr>
              <w:rPr>
                <w:rFonts w:ascii="Arial" w:eastAsia="Times New Roman" w:hAnsi="Arial" w:cs="Arial"/>
                <w:b/>
                <w:bCs/>
                <w:color w:val="FFFFFF"/>
                <w:sz w:val="20"/>
                <w:szCs w:val="20"/>
              </w:rPr>
            </w:pPr>
            <w:r w:rsidRPr="004C1222">
              <w:rPr>
                <w:rFonts w:ascii="Arial" w:eastAsia="Times New Roman" w:hAnsi="Arial" w:cs="Arial"/>
                <w:b/>
                <w:bCs/>
                <w:color w:val="FFFFFF"/>
                <w:sz w:val="20"/>
                <w:szCs w:val="20"/>
              </w:rPr>
              <w:t>Locus</w:t>
            </w:r>
          </w:p>
        </w:tc>
        <w:tc>
          <w:tcPr>
            <w:tcW w:w="1417" w:type="dxa"/>
            <w:gridSpan w:val="2"/>
            <w:tcBorders>
              <w:top w:val="single" w:sz="4" w:space="0" w:color="4F81BD"/>
              <w:left w:val="nil"/>
              <w:bottom w:val="nil"/>
              <w:right w:val="nil"/>
            </w:tcBorders>
            <w:shd w:val="clear" w:color="4F81BD" w:fill="4F81BD"/>
            <w:noWrap/>
            <w:vAlign w:val="bottom"/>
            <w:hideMark/>
          </w:tcPr>
          <w:p w14:paraId="14A4A9A0" w14:textId="77777777" w:rsidR="00156D6E" w:rsidRPr="004C1222" w:rsidRDefault="00156D6E" w:rsidP="004C1222">
            <w:pPr>
              <w:rPr>
                <w:rFonts w:ascii="Arial" w:eastAsia="Times New Roman" w:hAnsi="Arial" w:cs="Arial"/>
                <w:b/>
                <w:bCs/>
                <w:color w:val="FFFFFF"/>
                <w:sz w:val="20"/>
                <w:szCs w:val="20"/>
              </w:rPr>
            </w:pPr>
            <w:r w:rsidRPr="004C1222">
              <w:rPr>
                <w:rFonts w:ascii="Arial" w:eastAsia="Times New Roman" w:hAnsi="Arial" w:cs="Arial"/>
                <w:b/>
                <w:bCs/>
                <w:color w:val="FFFFFF"/>
                <w:sz w:val="20"/>
                <w:szCs w:val="20"/>
              </w:rPr>
              <w:t>SNP</w:t>
            </w:r>
          </w:p>
        </w:tc>
        <w:tc>
          <w:tcPr>
            <w:tcW w:w="900" w:type="dxa"/>
            <w:gridSpan w:val="2"/>
            <w:tcBorders>
              <w:top w:val="single" w:sz="4" w:space="0" w:color="4F81BD"/>
              <w:left w:val="nil"/>
              <w:bottom w:val="nil"/>
              <w:right w:val="nil"/>
            </w:tcBorders>
            <w:shd w:val="clear" w:color="4F81BD" w:fill="4F81BD"/>
            <w:noWrap/>
            <w:vAlign w:val="bottom"/>
            <w:hideMark/>
          </w:tcPr>
          <w:p w14:paraId="0C0C16E0" w14:textId="77777777" w:rsidR="00156D6E" w:rsidRPr="004C1222" w:rsidRDefault="00156D6E" w:rsidP="004C1222">
            <w:pPr>
              <w:rPr>
                <w:rFonts w:ascii="Arial" w:eastAsia="Times New Roman" w:hAnsi="Arial" w:cs="Arial"/>
                <w:b/>
                <w:bCs/>
                <w:color w:val="FFFFFF"/>
                <w:sz w:val="20"/>
                <w:szCs w:val="20"/>
              </w:rPr>
            </w:pPr>
            <w:r w:rsidRPr="004C1222">
              <w:rPr>
                <w:rFonts w:ascii="Arial" w:eastAsia="Times New Roman" w:hAnsi="Arial" w:cs="Arial"/>
                <w:b/>
                <w:bCs/>
                <w:color w:val="FFFFFF"/>
                <w:sz w:val="20"/>
                <w:szCs w:val="20"/>
              </w:rPr>
              <w:t>Chr</w:t>
            </w:r>
          </w:p>
        </w:tc>
        <w:tc>
          <w:tcPr>
            <w:tcW w:w="1368" w:type="dxa"/>
            <w:tcBorders>
              <w:top w:val="single" w:sz="4" w:space="0" w:color="4F81BD"/>
              <w:left w:val="nil"/>
              <w:bottom w:val="nil"/>
              <w:right w:val="nil"/>
            </w:tcBorders>
            <w:shd w:val="clear" w:color="4F81BD" w:fill="4F81BD"/>
            <w:noWrap/>
            <w:vAlign w:val="bottom"/>
            <w:hideMark/>
          </w:tcPr>
          <w:p w14:paraId="46D6483F" w14:textId="0592AEC5" w:rsidR="00156D6E" w:rsidRPr="004C1222" w:rsidRDefault="00156D6E" w:rsidP="004C1222">
            <w:pPr>
              <w:rPr>
                <w:rFonts w:ascii="Arial" w:eastAsia="Times New Roman" w:hAnsi="Arial" w:cs="Arial"/>
                <w:b/>
                <w:bCs/>
                <w:color w:val="FFFFFF"/>
                <w:sz w:val="20"/>
                <w:szCs w:val="20"/>
              </w:rPr>
            </w:pPr>
            <w:r w:rsidRPr="004C1222">
              <w:rPr>
                <w:rFonts w:ascii="Arial" w:eastAsia="Times New Roman" w:hAnsi="Arial" w:cs="Arial"/>
                <w:b/>
                <w:bCs/>
                <w:color w:val="FFFFFF"/>
                <w:sz w:val="20"/>
                <w:szCs w:val="20"/>
              </w:rPr>
              <w:t>Pos (hg19)</w:t>
            </w:r>
          </w:p>
        </w:tc>
        <w:tc>
          <w:tcPr>
            <w:tcW w:w="1418" w:type="dxa"/>
            <w:tcBorders>
              <w:top w:val="single" w:sz="4" w:space="0" w:color="4F81BD"/>
              <w:left w:val="nil"/>
              <w:bottom w:val="nil"/>
              <w:right w:val="nil"/>
            </w:tcBorders>
            <w:shd w:val="clear" w:color="4F81BD" w:fill="4F81BD"/>
            <w:noWrap/>
            <w:vAlign w:val="bottom"/>
            <w:hideMark/>
          </w:tcPr>
          <w:p w14:paraId="259E6D8F" w14:textId="77777777" w:rsidR="00156D6E" w:rsidRPr="004C1222" w:rsidRDefault="00156D6E" w:rsidP="004C1222">
            <w:pPr>
              <w:rPr>
                <w:rFonts w:ascii="Arial" w:eastAsia="Times New Roman" w:hAnsi="Arial" w:cs="Arial"/>
                <w:b/>
                <w:bCs/>
                <w:color w:val="FFFFFF"/>
                <w:sz w:val="20"/>
                <w:szCs w:val="20"/>
              </w:rPr>
            </w:pPr>
            <w:r w:rsidRPr="004C1222">
              <w:rPr>
                <w:rFonts w:ascii="Arial" w:eastAsia="Times New Roman" w:hAnsi="Arial" w:cs="Arial"/>
                <w:b/>
                <w:bCs/>
                <w:color w:val="FFFFFF"/>
                <w:sz w:val="20"/>
                <w:szCs w:val="20"/>
              </w:rPr>
              <w:t>Coded allele</w:t>
            </w:r>
          </w:p>
        </w:tc>
        <w:tc>
          <w:tcPr>
            <w:tcW w:w="1417" w:type="dxa"/>
            <w:tcBorders>
              <w:top w:val="single" w:sz="4" w:space="0" w:color="4F81BD"/>
              <w:left w:val="nil"/>
              <w:bottom w:val="nil"/>
              <w:right w:val="nil"/>
            </w:tcBorders>
            <w:shd w:val="clear" w:color="4F81BD" w:fill="4F81BD"/>
            <w:noWrap/>
            <w:vAlign w:val="bottom"/>
            <w:hideMark/>
          </w:tcPr>
          <w:p w14:paraId="49DDC42A" w14:textId="77777777" w:rsidR="00156D6E" w:rsidRPr="004C1222" w:rsidRDefault="00156D6E" w:rsidP="004C1222">
            <w:pPr>
              <w:rPr>
                <w:rFonts w:ascii="Arial" w:eastAsia="Times New Roman" w:hAnsi="Arial" w:cs="Arial"/>
                <w:b/>
                <w:bCs/>
                <w:color w:val="FFFFFF"/>
                <w:sz w:val="20"/>
                <w:szCs w:val="20"/>
              </w:rPr>
            </w:pPr>
            <w:r w:rsidRPr="004C1222">
              <w:rPr>
                <w:rFonts w:ascii="Arial" w:eastAsia="Times New Roman" w:hAnsi="Arial" w:cs="Arial"/>
                <w:b/>
                <w:bCs/>
                <w:color w:val="FFFFFF"/>
                <w:sz w:val="20"/>
                <w:szCs w:val="20"/>
              </w:rPr>
              <w:t>Non-coded allele</w:t>
            </w:r>
          </w:p>
        </w:tc>
        <w:tc>
          <w:tcPr>
            <w:tcW w:w="1418" w:type="dxa"/>
            <w:tcBorders>
              <w:top w:val="single" w:sz="4" w:space="0" w:color="4F81BD"/>
              <w:left w:val="nil"/>
              <w:bottom w:val="nil"/>
              <w:right w:val="nil"/>
            </w:tcBorders>
            <w:shd w:val="clear" w:color="4F81BD" w:fill="4F81BD"/>
            <w:noWrap/>
            <w:vAlign w:val="bottom"/>
            <w:hideMark/>
          </w:tcPr>
          <w:p w14:paraId="5BBB6875" w14:textId="77777777" w:rsidR="00156D6E" w:rsidRPr="004C1222" w:rsidRDefault="00156D6E" w:rsidP="004C1222">
            <w:pPr>
              <w:rPr>
                <w:rFonts w:ascii="Arial" w:eastAsia="Times New Roman" w:hAnsi="Arial" w:cs="Arial"/>
                <w:b/>
                <w:bCs/>
                <w:color w:val="FFFFFF"/>
                <w:sz w:val="20"/>
                <w:szCs w:val="20"/>
              </w:rPr>
            </w:pPr>
            <w:r w:rsidRPr="004C1222">
              <w:rPr>
                <w:rFonts w:ascii="Arial" w:eastAsia="Times New Roman" w:hAnsi="Arial" w:cs="Arial"/>
                <w:b/>
                <w:bCs/>
                <w:color w:val="FFFFFF"/>
                <w:sz w:val="20"/>
                <w:szCs w:val="20"/>
              </w:rPr>
              <w:t>Coded allele frequency</w:t>
            </w:r>
          </w:p>
        </w:tc>
        <w:tc>
          <w:tcPr>
            <w:tcW w:w="1650" w:type="dxa"/>
            <w:gridSpan w:val="2"/>
            <w:tcBorders>
              <w:top w:val="single" w:sz="4" w:space="0" w:color="4F81BD"/>
              <w:left w:val="nil"/>
              <w:bottom w:val="nil"/>
              <w:right w:val="nil"/>
            </w:tcBorders>
            <w:shd w:val="clear" w:color="4F81BD" w:fill="4F81BD"/>
            <w:noWrap/>
            <w:vAlign w:val="bottom"/>
            <w:hideMark/>
          </w:tcPr>
          <w:p w14:paraId="3FA32B3E" w14:textId="77777777" w:rsidR="00156D6E" w:rsidRPr="004C1222" w:rsidRDefault="00156D6E" w:rsidP="004C1222">
            <w:pPr>
              <w:rPr>
                <w:rFonts w:ascii="Arial" w:eastAsia="Times New Roman" w:hAnsi="Arial" w:cs="Arial"/>
                <w:b/>
                <w:bCs/>
                <w:color w:val="FFFFFF"/>
                <w:sz w:val="20"/>
                <w:szCs w:val="20"/>
              </w:rPr>
            </w:pPr>
            <w:r w:rsidRPr="004C1222">
              <w:rPr>
                <w:rFonts w:ascii="Arial" w:eastAsia="Times New Roman" w:hAnsi="Arial" w:cs="Arial"/>
                <w:b/>
                <w:bCs/>
                <w:color w:val="FFFFFF"/>
                <w:sz w:val="20"/>
                <w:szCs w:val="20"/>
              </w:rPr>
              <w:t>Beta</w:t>
            </w:r>
          </w:p>
        </w:tc>
        <w:tc>
          <w:tcPr>
            <w:tcW w:w="740" w:type="dxa"/>
            <w:tcBorders>
              <w:top w:val="single" w:sz="4" w:space="0" w:color="4F81BD"/>
              <w:left w:val="nil"/>
              <w:bottom w:val="nil"/>
              <w:right w:val="nil"/>
            </w:tcBorders>
            <w:shd w:val="clear" w:color="4F81BD" w:fill="4F81BD"/>
            <w:noWrap/>
            <w:vAlign w:val="bottom"/>
            <w:hideMark/>
          </w:tcPr>
          <w:p w14:paraId="71BEC216" w14:textId="77777777" w:rsidR="00156D6E" w:rsidRPr="004C1222" w:rsidRDefault="00156D6E" w:rsidP="004C1222">
            <w:pPr>
              <w:rPr>
                <w:rFonts w:ascii="Arial" w:eastAsia="Times New Roman" w:hAnsi="Arial" w:cs="Arial"/>
                <w:b/>
                <w:bCs/>
                <w:color w:val="FFFFFF"/>
                <w:sz w:val="20"/>
                <w:szCs w:val="20"/>
              </w:rPr>
            </w:pPr>
            <w:r w:rsidRPr="004C1222">
              <w:rPr>
                <w:rFonts w:ascii="Arial" w:eastAsia="Times New Roman" w:hAnsi="Arial" w:cs="Arial"/>
                <w:b/>
                <w:bCs/>
                <w:color w:val="FFFFFF"/>
                <w:sz w:val="20"/>
                <w:szCs w:val="20"/>
              </w:rPr>
              <w:t>SE</w:t>
            </w:r>
          </w:p>
        </w:tc>
        <w:tc>
          <w:tcPr>
            <w:tcW w:w="1180" w:type="dxa"/>
            <w:gridSpan w:val="3"/>
            <w:tcBorders>
              <w:top w:val="single" w:sz="4" w:space="0" w:color="4F81BD"/>
              <w:left w:val="nil"/>
              <w:bottom w:val="nil"/>
              <w:right w:val="nil"/>
            </w:tcBorders>
            <w:shd w:val="clear" w:color="4F81BD" w:fill="4F81BD"/>
            <w:noWrap/>
            <w:vAlign w:val="bottom"/>
            <w:hideMark/>
          </w:tcPr>
          <w:p w14:paraId="3E28BAA8" w14:textId="77777777" w:rsidR="00156D6E" w:rsidRPr="004C1222" w:rsidRDefault="00156D6E" w:rsidP="004C1222">
            <w:pPr>
              <w:rPr>
                <w:rFonts w:ascii="Arial" w:eastAsia="Times New Roman" w:hAnsi="Arial" w:cs="Arial"/>
                <w:b/>
                <w:bCs/>
                <w:color w:val="FFFFFF"/>
                <w:sz w:val="20"/>
                <w:szCs w:val="20"/>
              </w:rPr>
            </w:pPr>
            <w:r w:rsidRPr="004C1222">
              <w:rPr>
                <w:rFonts w:ascii="Arial" w:eastAsia="Times New Roman" w:hAnsi="Arial" w:cs="Arial"/>
                <w:b/>
                <w:bCs/>
                <w:color w:val="FFFFFF"/>
                <w:sz w:val="20"/>
                <w:szCs w:val="20"/>
              </w:rPr>
              <w:t>P-value</w:t>
            </w:r>
          </w:p>
        </w:tc>
        <w:tc>
          <w:tcPr>
            <w:tcW w:w="1391" w:type="dxa"/>
            <w:tcBorders>
              <w:top w:val="single" w:sz="4" w:space="0" w:color="4F81BD"/>
              <w:left w:val="nil"/>
              <w:bottom w:val="nil"/>
              <w:right w:val="nil"/>
            </w:tcBorders>
            <w:shd w:val="clear" w:color="4F81BD" w:fill="4F81BD"/>
            <w:vAlign w:val="bottom"/>
          </w:tcPr>
          <w:p w14:paraId="6EAA7024" w14:textId="77777777" w:rsidR="00156D6E" w:rsidRPr="004C1222" w:rsidRDefault="00156D6E" w:rsidP="004C1222">
            <w:pPr>
              <w:rPr>
                <w:rFonts w:ascii="Arial" w:eastAsia="Times New Roman" w:hAnsi="Arial" w:cs="Arial"/>
                <w:b/>
                <w:bCs/>
                <w:color w:val="FFFFFF"/>
                <w:sz w:val="20"/>
                <w:szCs w:val="20"/>
              </w:rPr>
            </w:pPr>
            <w:r w:rsidRPr="004C1222">
              <w:rPr>
                <w:rFonts w:ascii="Arial" w:eastAsia="Times New Roman" w:hAnsi="Arial" w:cs="Arial"/>
                <w:b/>
                <w:bCs/>
                <w:color w:val="FFFFFF"/>
                <w:sz w:val="20"/>
                <w:szCs w:val="20"/>
              </w:rPr>
              <w:t xml:space="preserve">Conditional </w:t>
            </w:r>
          </w:p>
          <w:p w14:paraId="711AD7E3" w14:textId="1B9CFECE" w:rsidR="00156D6E" w:rsidRPr="004C1222" w:rsidRDefault="00156D6E" w:rsidP="004C1222">
            <w:pPr>
              <w:rPr>
                <w:rFonts w:ascii="Arial" w:eastAsia="Times New Roman" w:hAnsi="Arial" w:cs="Arial"/>
                <w:b/>
                <w:bCs/>
                <w:color w:val="FFFFFF"/>
                <w:sz w:val="20"/>
                <w:szCs w:val="20"/>
              </w:rPr>
            </w:pPr>
            <w:r w:rsidRPr="004C1222">
              <w:rPr>
                <w:rFonts w:ascii="Arial" w:eastAsia="Times New Roman" w:hAnsi="Arial" w:cs="Arial"/>
                <w:b/>
                <w:bCs/>
                <w:color w:val="FFFFFF"/>
                <w:sz w:val="20"/>
                <w:szCs w:val="20"/>
              </w:rPr>
              <w:t>P-value</w:t>
            </w:r>
          </w:p>
        </w:tc>
        <w:tc>
          <w:tcPr>
            <w:tcW w:w="1720" w:type="dxa"/>
            <w:tcBorders>
              <w:top w:val="single" w:sz="4" w:space="0" w:color="4F81BD"/>
              <w:left w:val="nil"/>
              <w:bottom w:val="nil"/>
              <w:right w:val="single" w:sz="4" w:space="0" w:color="4F81BD"/>
            </w:tcBorders>
            <w:shd w:val="clear" w:color="4F81BD" w:fill="4F81BD"/>
            <w:noWrap/>
            <w:vAlign w:val="bottom"/>
            <w:hideMark/>
          </w:tcPr>
          <w:p w14:paraId="3B8D91D4" w14:textId="1D26B5D8" w:rsidR="00156D6E" w:rsidRPr="004C1222" w:rsidRDefault="00156D6E" w:rsidP="004C1222">
            <w:pPr>
              <w:rPr>
                <w:rFonts w:ascii="Arial" w:eastAsia="Times New Roman" w:hAnsi="Arial" w:cs="Arial"/>
                <w:b/>
                <w:bCs/>
                <w:color w:val="FFFFFF"/>
                <w:sz w:val="20"/>
                <w:szCs w:val="20"/>
              </w:rPr>
            </w:pPr>
            <w:r w:rsidRPr="004C1222">
              <w:rPr>
                <w:rFonts w:ascii="Arial" w:eastAsia="Times New Roman" w:hAnsi="Arial" w:cs="Arial"/>
                <w:b/>
                <w:bCs/>
                <w:color w:val="FFFFFF"/>
                <w:sz w:val="20"/>
                <w:szCs w:val="20"/>
              </w:rPr>
              <w:t>Closest gene</w:t>
            </w:r>
          </w:p>
        </w:tc>
      </w:tr>
      <w:tr w:rsidR="00156D6E" w:rsidRPr="004C1222" w14:paraId="2A0DC81C" w14:textId="77777777" w:rsidTr="004C1222">
        <w:trPr>
          <w:trHeight w:val="300"/>
        </w:trPr>
        <w:tc>
          <w:tcPr>
            <w:tcW w:w="1135" w:type="dxa"/>
            <w:tcBorders>
              <w:top w:val="single" w:sz="4" w:space="0" w:color="4F81BD"/>
              <w:left w:val="single" w:sz="4" w:space="0" w:color="4F81BD"/>
              <w:bottom w:val="nil"/>
              <w:right w:val="nil"/>
            </w:tcBorders>
            <w:shd w:val="clear" w:color="auto" w:fill="auto"/>
            <w:noWrap/>
            <w:vAlign w:val="bottom"/>
            <w:hideMark/>
          </w:tcPr>
          <w:p w14:paraId="0D64553F"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PR-1</w:t>
            </w:r>
          </w:p>
        </w:tc>
        <w:tc>
          <w:tcPr>
            <w:tcW w:w="1417" w:type="dxa"/>
            <w:gridSpan w:val="2"/>
            <w:tcBorders>
              <w:top w:val="single" w:sz="4" w:space="0" w:color="4F81BD"/>
              <w:left w:val="nil"/>
              <w:bottom w:val="nil"/>
              <w:right w:val="nil"/>
            </w:tcBorders>
            <w:shd w:val="clear" w:color="auto" w:fill="auto"/>
            <w:noWrap/>
            <w:vAlign w:val="bottom"/>
            <w:hideMark/>
          </w:tcPr>
          <w:p w14:paraId="5D26FCE5"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rs2503715</w:t>
            </w:r>
          </w:p>
        </w:tc>
        <w:tc>
          <w:tcPr>
            <w:tcW w:w="900" w:type="dxa"/>
            <w:gridSpan w:val="2"/>
            <w:tcBorders>
              <w:top w:val="single" w:sz="4" w:space="0" w:color="4F81BD"/>
              <w:left w:val="nil"/>
              <w:bottom w:val="nil"/>
              <w:right w:val="nil"/>
            </w:tcBorders>
            <w:shd w:val="clear" w:color="auto" w:fill="auto"/>
            <w:noWrap/>
            <w:vAlign w:val="bottom"/>
            <w:hideMark/>
          </w:tcPr>
          <w:p w14:paraId="3BC0C112"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1</w:t>
            </w:r>
          </w:p>
        </w:tc>
        <w:tc>
          <w:tcPr>
            <w:tcW w:w="1368" w:type="dxa"/>
            <w:tcBorders>
              <w:top w:val="single" w:sz="4" w:space="0" w:color="4F81BD"/>
              <w:left w:val="nil"/>
              <w:bottom w:val="nil"/>
              <w:right w:val="nil"/>
            </w:tcBorders>
            <w:shd w:val="clear" w:color="auto" w:fill="auto"/>
            <w:noWrap/>
            <w:vAlign w:val="bottom"/>
            <w:hideMark/>
          </w:tcPr>
          <w:p w14:paraId="6CBBAE3F"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2144107</w:t>
            </w:r>
          </w:p>
        </w:tc>
        <w:tc>
          <w:tcPr>
            <w:tcW w:w="1418" w:type="dxa"/>
            <w:tcBorders>
              <w:top w:val="single" w:sz="4" w:space="0" w:color="4F81BD"/>
              <w:left w:val="nil"/>
              <w:bottom w:val="nil"/>
              <w:right w:val="nil"/>
            </w:tcBorders>
            <w:shd w:val="clear" w:color="auto" w:fill="auto"/>
            <w:noWrap/>
            <w:vAlign w:val="bottom"/>
            <w:hideMark/>
          </w:tcPr>
          <w:p w14:paraId="77189780"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G</w:t>
            </w:r>
          </w:p>
        </w:tc>
        <w:tc>
          <w:tcPr>
            <w:tcW w:w="1417" w:type="dxa"/>
            <w:tcBorders>
              <w:top w:val="single" w:sz="4" w:space="0" w:color="4F81BD"/>
              <w:left w:val="nil"/>
              <w:bottom w:val="nil"/>
              <w:right w:val="nil"/>
            </w:tcBorders>
            <w:shd w:val="clear" w:color="auto" w:fill="auto"/>
            <w:noWrap/>
            <w:vAlign w:val="bottom"/>
            <w:hideMark/>
          </w:tcPr>
          <w:p w14:paraId="05790A02"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A</w:t>
            </w:r>
          </w:p>
        </w:tc>
        <w:tc>
          <w:tcPr>
            <w:tcW w:w="1418" w:type="dxa"/>
            <w:tcBorders>
              <w:top w:val="single" w:sz="4" w:space="0" w:color="4F81BD"/>
              <w:left w:val="nil"/>
              <w:bottom w:val="nil"/>
              <w:right w:val="nil"/>
            </w:tcBorders>
            <w:shd w:val="clear" w:color="auto" w:fill="auto"/>
            <w:noWrap/>
            <w:vAlign w:val="bottom"/>
            <w:hideMark/>
          </w:tcPr>
          <w:p w14:paraId="0F818FA0"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0.878</w:t>
            </w:r>
          </w:p>
        </w:tc>
        <w:tc>
          <w:tcPr>
            <w:tcW w:w="1650" w:type="dxa"/>
            <w:gridSpan w:val="2"/>
            <w:tcBorders>
              <w:top w:val="single" w:sz="4" w:space="0" w:color="4F81BD"/>
              <w:left w:val="nil"/>
              <w:bottom w:val="nil"/>
              <w:right w:val="nil"/>
            </w:tcBorders>
            <w:shd w:val="clear" w:color="auto" w:fill="auto"/>
            <w:noWrap/>
            <w:vAlign w:val="bottom"/>
            <w:hideMark/>
          </w:tcPr>
          <w:p w14:paraId="786F96A2"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2.221</w:t>
            </w:r>
          </w:p>
        </w:tc>
        <w:tc>
          <w:tcPr>
            <w:tcW w:w="740" w:type="dxa"/>
            <w:tcBorders>
              <w:top w:val="single" w:sz="4" w:space="0" w:color="4F81BD"/>
              <w:left w:val="nil"/>
              <w:bottom w:val="nil"/>
              <w:right w:val="nil"/>
            </w:tcBorders>
            <w:shd w:val="clear" w:color="auto" w:fill="auto"/>
            <w:noWrap/>
            <w:vAlign w:val="bottom"/>
            <w:hideMark/>
          </w:tcPr>
          <w:p w14:paraId="6BF2B6D1"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0.343</w:t>
            </w:r>
          </w:p>
        </w:tc>
        <w:tc>
          <w:tcPr>
            <w:tcW w:w="1180" w:type="dxa"/>
            <w:gridSpan w:val="3"/>
            <w:tcBorders>
              <w:top w:val="single" w:sz="4" w:space="0" w:color="4F81BD"/>
              <w:left w:val="nil"/>
              <w:bottom w:val="nil"/>
              <w:right w:val="nil"/>
            </w:tcBorders>
            <w:shd w:val="clear" w:color="auto" w:fill="auto"/>
            <w:noWrap/>
            <w:vAlign w:val="bottom"/>
            <w:hideMark/>
          </w:tcPr>
          <w:p w14:paraId="595C5467"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9.93E-11</w:t>
            </w:r>
          </w:p>
        </w:tc>
        <w:tc>
          <w:tcPr>
            <w:tcW w:w="1391" w:type="dxa"/>
            <w:tcBorders>
              <w:top w:val="single" w:sz="4" w:space="0" w:color="4F81BD"/>
              <w:left w:val="nil"/>
              <w:bottom w:val="nil"/>
              <w:right w:val="nil"/>
            </w:tcBorders>
            <w:vAlign w:val="bottom"/>
          </w:tcPr>
          <w:p w14:paraId="7C5623A9" w14:textId="77777777" w:rsidR="00156D6E" w:rsidRPr="004C1222" w:rsidRDefault="00156D6E" w:rsidP="004C1222">
            <w:pPr>
              <w:rPr>
                <w:rFonts w:ascii="Arial" w:eastAsia="Times New Roman" w:hAnsi="Arial" w:cs="Arial"/>
                <w:color w:val="000000"/>
                <w:sz w:val="20"/>
                <w:szCs w:val="20"/>
              </w:rPr>
            </w:pPr>
          </w:p>
        </w:tc>
        <w:tc>
          <w:tcPr>
            <w:tcW w:w="1720" w:type="dxa"/>
            <w:tcBorders>
              <w:top w:val="single" w:sz="4" w:space="0" w:color="4F81BD"/>
              <w:left w:val="nil"/>
              <w:bottom w:val="nil"/>
              <w:right w:val="single" w:sz="4" w:space="0" w:color="4F81BD"/>
            </w:tcBorders>
            <w:shd w:val="clear" w:color="auto" w:fill="auto"/>
            <w:noWrap/>
            <w:vAlign w:val="bottom"/>
            <w:hideMark/>
          </w:tcPr>
          <w:p w14:paraId="461EE396" w14:textId="2DD9170D"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AL590822.1</w:t>
            </w:r>
          </w:p>
        </w:tc>
      </w:tr>
      <w:tr w:rsidR="00156D6E" w:rsidRPr="004C1222" w14:paraId="7F59C3ED" w14:textId="77777777" w:rsidTr="004C1222">
        <w:trPr>
          <w:trHeight w:val="300"/>
        </w:trPr>
        <w:tc>
          <w:tcPr>
            <w:tcW w:w="1135" w:type="dxa"/>
            <w:tcBorders>
              <w:top w:val="single" w:sz="4" w:space="0" w:color="4F81BD"/>
              <w:left w:val="single" w:sz="4" w:space="0" w:color="4F81BD"/>
              <w:bottom w:val="nil"/>
              <w:right w:val="nil"/>
            </w:tcBorders>
            <w:shd w:val="clear" w:color="auto" w:fill="auto"/>
            <w:noWrap/>
            <w:vAlign w:val="bottom"/>
            <w:hideMark/>
          </w:tcPr>
          <w:p w14:paraId="6DC2B31C"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PR-2-1</w:t>
            </w:r>
          </w:p>
        </w:tc>
        <w:tc>
          <w:tcPr>
            <w:tcW w:w="1417" w:type="dxa"/>
            <w:gridSpan w:val="2"/>
            <w:tcBorders>
              <w:top w:val="single" w:sz="4" w:space="0" w:color="4F81BD"/>
              <w:left w:val="nil"/>
              <w:bottom w:val="nil"/>
              <w:right w:val="nil"/>
            </w:tcBorders>
            <w:shd w:val="clear" w:color="auto" w:fill="auto"/>
            <w:noWrap/>
            <w:vAlign w:val="bottom"/>
            <w:hideMark/>
          </w:tcPr>
          <w:p w14:paraId="615E2A50"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rs12145374</w:t>
            </w:r>
          </w:p>
        </w:tc>
        <w:tc>
          <w:tcPr>
            <w:tcW w:w="900" w:type="dxa"/>
            <w:gridSpan w:val="2"/>
            <w:tcBorders>
              <w:top w:val="single" w:sz="4" w:space="0" w:color="4F81BD"/>
              <w:left w:val="nil"/>
              <w:bottom w:val="nil"/>
              <w:right w:val="nil"/>
            </w:tcBorders>
            <w:shd w:val="clear" w:color="auto" w:fill="auto"/>
            <w:noWrap/>
            <w:vAlign w:val="bottom"/>
            <w:hideMark/>
          </w:tcPr>
          <w:p w14:paraId="748A23B0"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1</w:t>
            </w:r>
          </w:p>
        </w:tc>
        <w:tc>
          <w:tcPr>
            <w:tcW w:w="1368" w:type="dxa"/>
            <w:tcBorders>
              <w:top w:val="single" w:sz="4" w:space="0" w:color="4F81BD"/>
              <w:left w:val="nil"/>
              <w:bottom w:val="nil"/>
              <w:right w:val="nil"/>
            </w:tcBorders>
            <w:shd w:val="clear" w:color="auto" w:fill="auto"/>
            <w:noWrap/>
            <w:vAlign w:val="bottom"/>
            <w:hideMark/>
          </w:tcPr>
          <w:p w14:paraId="728814F7"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112480536</w:t>
            </w:r>
          </w:p>
        </w:tc>
        <w:tc>
          <w:tcPr>
            <w:tcW w:w="1418" w:type="dxa"/>
            <w:tcBorders>
              <w:top w:val="single" w:sz="4" w:space="0" w:color="4F81BD"/>
              <w:left w:val="nil"/>
              <w:bottom w:val="nil"/>
              <w:right w:val="nil"/>
            </w:tcBorders>
            <w:shd w:val="clear" w:color="auto" w:fill="auto"/>
            <w:noWrap/>
            <w:vAlign w:val="bottom"/>
            <w:hideMark/>
          </w:tcPr>
          <w:p w14:paraId="699935A6"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C</w:t>
            </w:r>
          </w:p>
        </w:tc>
        <w:tc>
          <w:tcPr>
            <w:tcW w:w="1417" w:type="dxa"/>
            <w:tcBorders>
              <w:top w:val="single" w:sz="4" w:space="0" w:color="4F81BD"/>
              <w:left w:val="nil"/>
              <w:bottom w:val="nil"/>
              <w:right w:val="nil"/>
            </w:tcBorders>
            <w:shd w:val="clear" w:color="auto" w:fill="auto"/>
            <w:noWrap/>
            <w:vAlign w:val="bottom"/>
            <w:hideMark/>
          </w:tcPr>
          <w:p w14:paraId="35AC0D21"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A</w:t>
            </w:r>
          </w:p>
        </w:tc>
        <w:tc>
          <w:tcPr>
            <w:tcW w:w="1418" w:type="dxa"/>
            <w:tcBorders>
              <w:top w:val="single" w:sz="4" w:space="0" w:color="4F81BD"/>
              <w:left w:val="nil"/>
              <w:bottom w:val="nil"/>
              <w:right w:val="nil"/>
            </w:tcBorders>
            <w:shd w:val="clear" w:color="auto" w:fill="auto"/>
            <w:noWrap/>
            <w:vAlign w:val="bottom"/>
            <w:hideMark/>
          </w:tcPr>
          <w:p w14:paraId="24806D14"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0.203</w:t>
            </w:r>
          </w:p>
        </w:tc>
        <w:tc>
          <w:tcPr>
            <w:tcW w:w="1650" w:type="dxa"/>
            <w:gridSpan w:val="2"/>
            <w:tcBorders>
              <w:top w:val="single" w:sz="4" w:space="0" w:color="4F81BD"/>
              <w:left w:val="nil"/>
              <w:bottom w:val="nil"/>
              <w:right w:val="nil"/>
            </w:tcBorders>
            <w:shd w:val="clear" w:color="auto" w:fill="auto"/>
            <w:noWrap/>
            <w:vAlign w:val="bottom"/>
            <w:hideMark/>
          </w:tcPr>
          <w:p w14:paraId="6DE553AE"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-1.419</w:t>
            </w:r>
          </w:p>
        </w:tc>
        <w:tc>
          <w:tcPr>
            <w:tcW w:w="740" w:type="dxa"/>
            <w:tcBorders>
              <w:top w:val="single" w:sz="4" w:space="0" w:color="4F81BD"/>
              <w:left w:val="nil"/>
              <w:bottom w:val="nil"/>
              <w:right w:val="nil"/>
            </w:tcBorders>
            <w:shd w:val="clear" w:color="auto" w:fill="auto"/>
            <w:noWrap/>
            <w:vAlign w:val="bottom"/>
            <w:hideMark/>
          </w:tcPr>
          <w:p w14:paraId="11C83BFD"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0.238</w:t>
            </w:r>
          </w:p>
        </w:tc>
        <w:tc>
          <w:tcPr>
            <w:tcW w:w="1180" w:type="dxa"/>
            <w:gridSpan w:val="3"/>
            <w:tcBorders>
              <w:top w:val="single" w:sz="4" w:space="0" w:color="4F81BD"/>
              <w:left w:val="nil"/>
              <w:bottom w:val="nil"/>
              <w:right w:val="nil"/>
            </w:tcBorders>
            <w:shd w:val="clear" w:color="auto" w:fill="auto"/>
            <w:noWrap/>
            <w:vAlign w:val="bottom"/>
            <w:hideMark/>
          </w:tcPr>
          <w:p w14:paraId="49B22377"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2.40E-09</w:t>
            </w:r>
          </w:p>
        </w:tc>
        <w:tc>
          <w:tcPr>
            <w:tcW w:w="1391" w:type="dxa"/>
            <w:tcBorders>
              <w:top w:val="single" w:sz="4" w:space="0" w:color="4F81BD"/>
              <w:left w:val="nil"/>
              <w:bottom w:val="nil"/>
              <w:right w:val="nil"/>
            </w:tcBorders>
            <w:vAlign w:val="bottom"/>
          </w:tcPr>
          <w:p w14:paraId="7ED16AC5" w14:textId="3729C766" w:rsidR="00156D6E" w:rsidRPr="004C1222" w:rsidRDefault="0052249A"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1.03E-</w:t>
            </w:r>
            <w:r w:rsidR="002535B7" w:rsidRPr="004C1222">
              <w:rPr>
                <w:rFonts w:ascii="Arial" w:eastAsia="Times New Roman" w:hAnsi="Arial" w:cs="Arial"/>
                <w:color w:val="000000"/>
                <w:sz w:val="20"/>
                <w:szCs w:val="20"/>
              </w:rPr>
              <w:t>0</w:t>
            </w:r>
            <w:r w:rsidRPr="004C1222">
              <w:rPr>
                <w:rFonts w:ascii="Arial" w:eastAsia="Times New Roman" w:hAnsi="Arial" w:cs="Arial"/>
                <w:color w:val="000000"/>
                <w:sz w:val="20"/>
                <w:szCs w:val="20"/>
              </w:rPr>
              <w:t>6</w:t>
            </w:r>
          </w:p>
        </w:tc>
        <w:tc>
          <w:tcPr>
            <w:tcW w:w="1720" w:type="dxa"/>
            <w:tcBorders>
              <w:top w:val="single" w:sz="4" w:space="0" w:color="4F81BD"/>
              <w:left w:val="nil"/>
              <w:bottom w:val="nil"/>
              <w:right w:val="single" w:sz="4" w:space="0" w:color="4F81BD"/>
            </w:tcBorders>
            <w:shd w:val="clear" w:color="auto" w:fill="auto"/>
            <w:noWrap/>
            <w:vAlign w:val="bottom"/>
            <w:hideMark/>
          </w:tcPr>
          <w:p w14:paraId="52075BCE" w14:textId="0FA317B6"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KCND3</w:t>
            </w:r>
          </w:p>
        </w:tc>
      </w:tr>
      <w:tr w:rsidR="00156D6E" w:rsidRPr="004C1222" w14:paraId="19AC97E6" w14:textId="77777777" w:rsidTr="004C1222">
        <w:trPr>
          <w:trHeight w:val="300"/>
        </w:trPr>
        <w:tc>
          <w:tcPr>
            <w:tcW w:w="1135" w:type="dxa"/>
            <w:tcBorders>
              <w:top w:val="single" w:sz="4" w:space="0" w:color="4F81BD"/>
              <w:left w:val="single" w:sz="4" w:space="0" w:color="4F81BD"/>
              <w:bottom w:val="nil"/>
              <w:right w:val="nil"/>
            </w:tcBorders>
            <w:shd w:val="clear" w:color="auto" w:fill="auto"/>
            <w:noWrap/>
            <w:vAlign w:val="bottom"/>
            <w:hideMark/>
          </w:tcPr>
          <w:p w14:paraId="31BE4FFD"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PR-2-2</w:t>
            </w:r>
          </w:p>
        </w:tc>
        <w:tc>
          <w:tcPr>
            <w:tcW w:w="1417" w:type="dxa"/>
            <w:gridSpan w:val="2"/>
            <w:tcBorders>
              <w:top w:val="single" w:sz="4" w:space="0" w:color="4F81BD"/>
              <w:left w:val="nil"/>
              <w:bottom w:val="nil"/>
              <w:right w:val="nil"/>
            </w:tcBorders>
            <w:shd w:val="clear" w:color="auto" w:fill="auto"/>
            <w:noWrap/>
            <w:vAlign w:val="bottom"/>
            <w:hideMark/>
          </w:tcPr>
          <w:p w14:paraId="6D0F5E2C"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rs75013985</w:t>
            </w:r>
          </w:p>
        </w:tc>
        <w:tc>
          <w:tcPr>
            <w:tcW w:w="900" w:type="dxa"/>
            <w:gridSpan w:val="2"/>
            <w:tcBorders>
              <w:top w:val="single" w:sz="4" w:space="0" w:color="4F81BD"/>
              <w:left w:val="nil"/>
              <w:bottom w:val="nil"/>
              <w:right w:val="nil"/>
            </w:tcBorders>
            <w:shd w:val="clear" w:color="auto" w:fill="auto"/>
            <w:noWrap/>
            <w:vAlign w:val="bottom"/>
            <w:hideMark/>
          </w:tcPr>
          <w:p w14:paraId="019C9FD8"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1</w:t>
            </w:r>
          </w:p>
        </w:tc>
        <w:tc>
          <w:tcPr>
            <w:tcW w:w="1368" w:type="dxa"/>
            <w:tcBorders>
              <w:top w:val="single" w:sz="4" w:space="0" w:color="4F81BD"/>
              <w:left w:val="nil"/>
              <w:bottom w:val="nil"/>
              <w:right w:val="nil"/>
            </w:tcBorders>
            <w:shd w:val="clear" w:color="auto" w:fill="auto"/>
            <w:noWrap/>
            <w:vAlign w:val="bottom"/>
            <w:hideMark/>
          </w:tcPr>
          <w:p w14:paraId="70ACDDA2"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112530430</w:t>
            </w:r>
          </w:p>
        </w:tc>
        <w:tc>
          <w:tcPr>
            <w:tcW w:w="1418" w:type="dxa"/>
            <w:tcBorders>
              <w:top w:val="single" w:sz="4" w:space="0" w:color="4F81BD"/>
              <w:left w:val="nil"/>
              <w:bottom w:val="nil"/>
              <w:right w:val="nil"/>
            </w:tcBorders>
            <w:shd w:val="clear" w:color="auto" w:fill="auto"/>
            <w:noWrap/>
            <w:vAlign w:val="bottom"/>
            <w:hideMark/>
          </w:tcPr>
          <w:p w14:paraId="32BF8A96"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G</w:t>
            </w:r>
          </w:p>
        </w:tc>
        <w:tc>
          <w:tcPr>
            <w:tcW w:w="1417" w:type="dxa"/>
            <w:tcBorders>
              <w:top w:val="single" w:sz="4" w:space="0" w:color="4F81BD"/>
              <w:left w:val="nil"/>
              <w:bottom w:val="nil"/>
              <w:right w:val="nil"/>
            </w:tcBorders>
            <w:shd w:val="clear" w:color="auto" w:fill="auto"/>
            <w:noWrap/>
            <w:vAlign w:val="bottom"/>
            <w:hideMark/>
          </w:tcPr>
          <w:p w14:paraId="79346FBC"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A</w:t>
            </w:r>
          </w:p>
        </w:tc>
        <w:tc>
          <w:tcPr>
            <w:tcW w:w="1418" w:type="dxa"/>
            <w:tcBorders>
              <w:top w:val="single" w:sz="4" w:space="0" w:color="4F81BD"/>
              <w:left w:val="nil"/>
              <w:bottom w:val="nil"/>
              <w:right w:val="nil"/>
            </w:tcBorders>
            <w:shd w:val="clear" w:color="auto" w:fill="auto"/>
            <w:noWrap/>
            <w:vAlign w:val="bottom"/>
            <w:hideMark/>
          </w:tcPr>
          <w:p w14:paraId="6BAF77EE"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0.033</w:t>
            </w:r>
          </w:p>
        </w:tc>
        <w:tc>
          <w:tcPr>
            <w:tcW w:w="1650" w:type="dxa"/>
            <w:gridSpan w:val="2"/>
            <w:tcBorders>
              <w:top w:val="single" w:sz="4" w:space="0" w:color="4F81BD"/>
              <w:left w:val="nil"/>
              <w:bottom w:val="nil"/>
              <w:right w:val="nil"/>
            </w:tcBorders>
            <w:shd w:val="clear" w:color="auto" w:fill="auto"/>
            <w:noWrap/>
            <w:vAlign w:val="bottom"/>
            <w:hideMark/>
          </w:tcPr>
          <w:p w14:paraId="4598D062"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-4.090</w:t>
            </w:r>
          </w:p>
        </w:tc>
        <w:tc>
          <w:tcPr>
            <w:tcW w:w="740" w:type="dxa"/>
            <w:tcBorders>
              <w:top w:val="single" w:sz="4" w:space="0" w:color="4F81BD"/>
              <w:left w:val="nil"/>
              <w:bottom w:val="nil"/>
              <w:right w:val="nil"/>
            </w:tcBorders>
            <w:shd w:val="clear" w:color="auto" w:fill="auto"/>
            <w:noWrap/>
            <w:vAlign w:val="bottom"/>
            <w:hideMark/>
          </w:tcPr>
          <w:p w14:paraId="127F213C"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0.554</w:t>
            </w:r>
          </w:p>
        </w:tc>
        <w:tc>
          <w:tcPr>
            <w:tcW w:w="1180" w:type="dxa"/>
            <w:gridSpan w:val="3"/>
            <w:tcBorders>
              <w:top w:val="single" w:sz="4" w:space="0" w:color="4F81BD"/>
              <w:left w:val="nil"/>
              <w:bottom w:val="nil"/>
              <w:right w:val="nil"/>
            </w:tcBorders>
            <w:shd w:val="clear" w:color="auto" w:fill="auto"/>
            <w:noWrap/>
            <w:vAlign w:val="bottom"/>
            <w:hideMark/>
          </w:tcPr>
          <w:p w14:paraId="322AC846"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1.48E-13</w:t>
            </w:r>
          </w:p>
        </w:tc>
        <w:tc>
          <w:tcPr>
            <w:tcW w:w="1391" w:type="dxa"/>
            <w:tcBorders>
              <w:top w:val="single" w:sz="4" w:space="0" w:color="4F81BD"/>
              <w:left w:val="nil"/>
              <w:bottom w:val="nil"/>
              <w:right w:val="nil"/>
            </w:tcBorders>
            <w:vAlign w:val="bottom"/>
          </w:tcPr>
          <w:p w14:paraId="0A76A002" w14:textId="77777777" w:rsidR="00156D6E" w:rsidRPr="004C1222" w:rsidRDefault="00156D6E" w:rsidP="004C1222">
            <w:pPr>
              <w:rPr>
                <w:rFonts w:ascii="Arial" w:eastAsia="Times New Roman" w:hAnsi="Arial" w:cs="Arial"/>
                <w:color w:val="000000"/>
                <w:sz w:val="20"/>
                <w:szCs w:val="20"/>
              </w:rPr>
            </w:pPr>
          </w:p>
        </w:tc>
        <w:tc>
          <w:tcPr>
            <w:tcW w:w="1720" w:type="dxa"/>
            <w:tcBorders>
              <w:top w:val="single" w:sz="4" w:space="0" w:color="4F81BD"/>
              <w:left w:val="nil"/>
              <w:bottom w:val="nil"/>
              <w:right w:val="single" w:sz="4" w:space="0" w:color="4F81BD"/>
            </w:tcBorders>
            <w:shd w:val="clear" w:color="auto" w:fill="auto"/>
            <w:noWrap/>
            <w:vAlign w:val="bottom"/>
            <w:hideMark/>
          </w:tcPr>
          <w:p w14:paraId="2E51F83A" w14:textId="42F9F69C"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KCND3</w:t>
            </w:r>
          </w:p>
        </w:tc>
      </w:tr>
      <w:tr w:rsidR="00156D6E" w:rsidRPr="004C1222" w14:paraId="411133E3" w14:textId="77777777" w:rsidTr="004C1222">
        <w:trPr>
          <w:trHeight w:val="300"/>
        </w:trPr>
        <w:tc>
          <w:tcPr>
            <w:tcW w:w="1135" w:type="dxa"/>
            <w:tcBorders>
              <w:top w:val="single" w:sz="4" w:space="0" w:color="4F81BD"/>
              <w:left w:val="single" w:sz="4" w:space="0" w:color="4F81BD"/>
              <w:bottom w:val="nil"/>
              <w:right w:val="nil"/>
            </w:tcBorders>
            <w:shd w:val="clear" w:color="auto" w:fill="auto"/>
            <w:noWrap/>
            <w:vAlign w:val="bottom"/>
            <w:hideMark/>
          </w:tcPr>
          <w:p w14:paraId="0D4C0955"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PR-3</w:t>
            </w:r>
          </w:p>
        </w:tc>
        <w:tc>
          <w:tcPr>
            <w:tcW w:w="1417" w:type="dxa"/>
            <w:gridSpan w:val="2"/>
            <w:tcBorders>
              <w:top w:val="single" w:sz="4" w:space="0" w:color="4F81BD"/>
              <w:left w:val="nil"/>
              <w:bottom w:val="nil"/>
              <w:right w:val="nil"/>
            </w:tcBorders>
            <w:shd w:val="clear" w:color="auto" w:fill="auto"/>
            <w:noWrap/>
            <w:vAlign w:val="bottom"/>
            <w:hideMark/>
          </w:tcPr>
          <w:p w14:paraId="390EACE3"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rs6724747</w:t>
            </w:r>
          </w:p>
        </w:tc>
        <w:tc>
          <w:tcPr>
            <w:tcW w:w="900" w:type="dxa"/>
            <w:gridSpan w:val="2"/>
            <w:tcBorders>
              <w:top w:val="single" w:sz="4" w:space="0" w:color="4F81BD"/>
              <w:left w:val="nil"/>
              <w:bottom w:val="nil"/>
              <w:right w:val="nil"/>
            </w:tcBorders>
            <w:shd w:val="clear" w:color="auto" w:fill="auto"/>
            <w:noWrap/>
            <w:vAlign w:val="bottom"/>
            <w:hideMark/>
          </w:tcPr>
          <w:p w14:paraId="030B6459"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2</w:t>
            </w:r>
          </w:p>
        </w:tc>
        <w:tc>
          <w:tcPr>
            <w:tcW w:w="1368" w:type="dxa"/>
            <w:tcBorders>
              <w:top w:val="single" w:sz="4" w:space="0" w:color="4F81BD"/>
              <w:left w:val="nil"/>
              <w:bottom w:val="nil"/>
              <w:right w:val="nil"/>
            </w:tcBorders>
            <w:shd w:val="clear" w:color="auto" w:fill="auto"/>
            <w:noWrap/>
            <w:vAlign w:val="bottom"/>
            <w:hideMark/>
          </w:tcPr>
          <w:p w14:paraId="671562AD"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66749828</w:t>
            </w:r>
          </w:p>
        </w:tc>
        <w:tc>
          <w:tcPr>
            <w:tcW w:w="1418" w:type="dxa"/>
            <w:tcBorders>
              <w:top w:val="single" w:sz="4" w:space="0" w:color="4F81BD"/>
              <w:left w:val="nil"/>
              <w:bottom w:val="nil"/>
              <w:right w:val="nil"/>
            </w:tcBorders>
            <w:shd w:val="clear" w:color="auto" w:fill="auto"/>
            <w:noWrap/>
            <w:vAlign w:val="bottom"/>
            <w:hideMark/>
          </w:tcPr>
          <w:p w14:paraId="3A777778"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A</w:t>
            </w:r>
          </w:p>
        </w:tc>
        <w:tc>
          <w:tcPr>
            <w:tcW w:w="1417" w:type="dxa"/>
            <w:tcBorders>
              <w:top w:val="single" w:sz="4" w:space="0" w:color="4F81BD"/>
              <w:left w:val="nil"/>
              <w:bottom w:val="nil"/>
              <w:right w:val="nil"/>
            </w:tcBorders>
            <w:shd w:val="clear" w:color="auto" w:fill="auto"/>
            <w:noWrap/>
            <w:vAlign w:val="bottom"/>
            <w:hideMark/>
          </w:tcPr>
          <w:p w14:paraId="142F014D"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G</w:t>
            </w:r>
          </w:p>
        </w:tc>
        <w:tc>
          <w:tcPr>
            <w:tcW w:w="1418" w:type="dxa"/>
            <w:tcBorders>
              <w:top w:val="single" w:sz="4" w:space="0" w:color="4F81BD"/>
              <w:left w:val="nil"/>
              <w:bottom w:val="nil"/>
              <w:right w:val="nil"/>
            </w:tcBorders>
            <w:shd w:val="clear" w:color="auto" w:fill="auto"/>
            <w:noWrap/>
            <w:vAlign w:val="bottom"/>
            <w:hideMark/>
          </w:tcPr>
          <w:p w14:paraId="6A519E1E"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0.346</w:t>
            </w:r>
          </w:p>
        </w:tc>
        <w:tc>
          <w:tcPr>
            <w:tcW w:w="1650" w:type="dxa"/>
            <w:gridSpan w:val="2"/>
            <w:tcBorders>
              <w:top w:val="single" w:sz="4" w:space="0" w:color="4F81BD"/>
              <w:left w:val="nil"/>
              <w:bottom w:val="nil"/>
              <w:right w:val="nil"/>
            </w:tcBorders>
            <w:shd w:val="clear" w:color="auto" w:fill="auto"/>
            <w:noWrap/>
            <w:vAlign w:val="bottom"/>
            <w:hideMark/>
          </w:tcPr>
          <w:p w14:paraId="582BD91C"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1.379</w:t>
            </w:r>
          </w:p>
        </w:tc>
        <w:tc>
          <w:tcPr>
            <w:tcW w:w="740" w:type="dxa"/>
            <w:tcBorders>
              <w:top w:val="single" w:sz="4" w:space="0" w:color="4F81BD"/>
              <w:left w:val="nil"/>
              <w:bottom w:val="nil"/>
              <w:right w:val="nil"/>
            </w:tcBorders>
            <w:shd w:val="clear" w:color="auto" w:fill="auto"/>
            <w:noWrap/>
            <w:vAlign w:val="bottom"/>
            <w:hideMark/>
          </w:tcPr>
          <w:p w14:paraId="2534FCD0"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0.193</w:t>
            </w:r>
          </w:p>
        </w:tc>
        <w:tc>
          <w:tcPr>
            <w:tcW w:w="1180" w:type="dxa"/>
            <w:gridSpan w:val="3"/>
            <w:tcBorders>
              <w:top w:val="single" w:sz="4" w:space="0" w:color="4F81BD"/>
              <w:left w:val="nil"/>
              <w:bottom w:val="nil"/>
              <w:right w:val="nil"/>
            </w:tcBorders>
            <w:shd w:val="clear" w:color="auto" w:fill="auto"/>
            <w:noWrap/>
            <w:vAlign w:val="bottom"/>
            <w:hideMark/>
          </w:tcPr>
          <w:p w14:paraId="7CD371C7"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7.90E-13</w:t>
            </w:r>
          </w:p>
        </w:tc>
        <w:tc>
          <w:tcPr>
            <w:tcW w:w="1391" w:type="dxa"/>
            <w:tcBorders>
              <w:top w:val="single" w:sz="4" w:space="0" w:color="4F81BD"/>
              <w:left w:val="nil"/>
              <w:bottom w:val="nil"/>
              <w:right w:val="nil"/>
            </w:tcBorders>
            <w:vAlign w:val="bottom"/>
          </w:tcPr>
          <w:p w14:paraId="07C95FCD" w14:textId="77777777" w:rsidR="00156D6E" w:rsidRPr="004C1222" w:rsidRDefault="00156D6E" w:rsidP="004C1222">
            <w:pPr>
              <w:rPr>
                <w:rFonts w:ascii="Arial" w:eastAsia="Times New Roman" w:hAnsi="Arial" w:cs="Arial"/>
                <w:color w:val="000000"/>
                <w:sz w:val="20"/>
                <w:szCs w:val="20"/>
              </w:rPr>
            </w:pPr>
          </w:p>
        </w:tc>
        <w:tc>
          <w:tcPr>
            <w:tcW w:w="1720" w:type="dxa"/>
            <w:tcBorders>
              <w:top w:val="single" w:sz="4" w:space="0" w:color="4F81BD"/>
              <w:left w:val="nil"/>
              <w:bottom w:val="nil"/>
              <w:right w:val="single" w:sz="4" w:space="0" w:color="4F81BD"/>
            </w:tcBorders>
            <w:shd w:val="clear" w:color="auto" w:fill="auto"/>
            <w:noWrap/>
            <w:vAlign w:val="bottom"/>
            <w:hideMark/>
          </w:tcPr>
          <w:p w14:paraId="56C0E4AA" w14:textId="03E51E55"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MEIS1</w:t>
            </w:r>
          </w:p>
        </w:tc>
      </w:tr>
      <w:tr w:rsidR="00156D6E" w:rsidRPr="004C1222" w14:paraId="0F49A0DC" w14:textId="77777777" w:rsidTr="004C1222">
        <w:trPr>
          <w:trHeight w:val="300"/>
        </w:trPr>
        <w:tc>
          <w:tcPr>
            <w:tcW w:w="1135" w:type="dxa"/>
            <w:tcBorders>
              <w:top w:val="single" w:sz="4" w:space="0" w:color="4F81BD"/>
              <w:left w:val="single" w:sz="4" w:space="0" w:color="4F81BD"/>
              <w:bottom w:val="nil"/>
              <w:right w:val="nil"/>
            </w:tcBorders>
            <w:shd w:val="clear" w:color="auto" w:fill="auto"/>
            <w:noWrap/>
            <w:vAlign w:val="bottom"/>
            <w:hideMark/>
          </w:tcPr>
          <w:p w14:paraId="4C00550B"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PR-4-1</w:t>
            </w:r>
          </w:p>
        </w:tc>
        <w:tc>
          <w:tcPr>
            <w:tcW w:w="1417" w:type="dxa"/>
            <w:gridSpan w:val="2"/>
            <w:tcBorders>
              <w:top w:val="single" w:sz="4" w:space="0" w:color="4F81BD"/>
              <w:left w:val="nil"/>
              <w:bottom w:val="nil"/>
              <w:right w:val="nil"/>
            </w:tcBorders>
            <w:shd w:val="clear" w:color="auto" w:fill="auto"/>
            <w:noWrap/>
            <w:vAlign w:val="bottom"/>
            <w:hideMark/>
          </w:tcPr>
          <w:p w14:paraId="43CB6F12"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rs7623452</w:t>
            </w:r>
          </w:p>
        </w:tc>
        <w:tc>
          <w:tcPr>
            <w:tcW w:w="900" w:type="dxa"/>
            <w:gridSpan w:val="2"/>
            <w:tcBorders>
              <w:top w:val="single" w:sz="4" w:space="0" w:color="4F81BD"/>
              <w:left w:val="nil"/>
              <w:bottom w:val="nil"/>
              <w:right w:val="nil"/>
            </w:tcBorders>
            <w:shd w:val="clear" w:color="auto" w:fill="auto"/>
            <w:noWrap/>
            <w:vAlign w:val="bottom"/>
            <w:hideMark/>
          </w:tcPr>
          <w:p w14:paraId="6E70EAD7"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3</w:t>
            </w:r>
          </w:p>
        </w:tc>
        <w:tc>
          <w:tcPr>
            <w:tcW w:w="1368" w:type="dxa"/>
            <w:tcBorders>
              <w:top w:val="single" w:sz="4" w:space="0" w:color="4F81BD"/>
              <w:left w:val="nil"/>
              <w:bottom w:val="nil"/>
              <w:right w:val="nil"/>
            </w:tcBorders>
            <w:shd w:val="clear" w:color="auto" w:fill="auto"/>
            <w:noWrap/>
            <w:vAlign w:val="bottom"/>
            <w:hideMark/>
          </w:tcPr>
          <w:p w14:paraId="7CEE2A1F"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37616229</w:t>
            </w:r>
          </w:p>
        </w:tc>
        <w:tc>
          <w:tcPr>
            <w:tcW w:w="1418" w:type="dxa"/>
            <w:tcBorders>
              <w:top w:val="single" w:sz="4" w:space="0" w:color="4F81BD"/>
              <w:left w:val="nil"/>
              <w:bottom w:val="nil"/>
              <w:right w:val="nil"/>
            </w:tcBorders>
            <w:shd w:val="clear" w:color="auto" w:fill="auto"/>
            <w:noWrap/>
            <w:vAlign w:val="bottom"/>
            <w:hideMark/>
          </w:tcPr>
          <w:p w14:paraId="57D2D661"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A</w:t>
            </w:r>
          </w:p>
        </w:tc>
        <w:tc>
          <w:tcPr>
            <w:tcW w:w="1417" w:type="dxa"/>
            <w:tcBorders>
              <w:top w:val="single" w:sz="4" w:space="0" w:color="4F81BD"/>
              <w:left w:val="nil"/>
              <w:bottom w:val="nil"/>
              <w:right w:val="nil"/>
            </w:tcBorders>
            <w:shd w:val="clear" w:color="auto" w:fill="auto"/>
            <w:noWrap/>
            <w:vAlign w:val="bottom"/>
            <w:hideMark/>
          </w:tcPr>
          <w:p w14:paraId="4E772F77"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G</w:t>
            </w:r>
          </w:p>
        </w:tc>
        <w:tc>
          <w:tcPr>
            <w:tcW w:w="1418" w:type="dxa"/>
            <w:tcBorders>
              <w:top w:val="single" w:sz="4" w:space="0" w:color="4F81BD"/>
              <w:left w:val="nil"/>
              <w:bottom w:val="nil"/>
              <w:right w:val="nil"/>
            </w:tcBorders>
            <w:shd w:val="clear" w:color="auto" w:fill="auto"/>
            <w:noWrap/>
            <w:vAlign w:val="bottom"/>
            <w:hideMark/>
          </w:tcPr>
          <w:p w14:paraId="4D64B51B"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0.521</w:t>
            </w:r>
          </w:p>
        </w:tc>
        <w:tc>
          <w:tcPr>
            <w:tcW w:w="1650" w:type="dxa"/>
            <w:gridSpan w:val="2"/>
            <w:tcBorders>
              <w:top w:val="single" w:sz="4" w:space="0" w:color="4F81BD"/>
              <w:left w:val="nil"/>
              <w:bottom w:val="nil"/>
              <w:right w:val="nil"/>
            </w:tcBorders>
            <w:shd w:val="clear" w:color="auto" w:fill="auto"/>
            <w:noWrap/>
            <w:vAlign w:val="bottom"/>
            <w:hideMark/>
          </w:tcPr>
          <w:p w14:paraId="2B84B496"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1.061</w:t>
            </w:r>
          </w:p>
        </w:tc>
        <w:tc>
          <w:tcPr>
            <w:tcW w:w="740" w:type="dxa"/>
            <w:tcBorders>
              <w:top w:val="single" w:sz="4" w:space="0" w:color="4F81BD"/>
              <w:left w:val="nil"/>
              <w:bottom w:val="nil"/>
              <w:right w:val="nil"/>
            </w:tcBorders>
            <w:shd w:val="clear" w:color="auto" w:fill="auto"/>
            <w:noWrap/>
            <w:vAlign w:val="bottom"/>
            <w:hideMark/>
          </w:tcPr>
          <w:p w14:paraId="1D10A7ED"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0.185</w:t>
            </w:r>
          </w:p>
        </w:tc>
        <w:tc>
          <w:tcPr>
            <w:tcW w:w="1180" w:type="dxa"/>
            <w:gridSpan w:val="3"/>
            <w:tcBorders>
              <w:top w:val="single" w:sz="4" w:space="0" w:color="4F81BD"/>
              <w:left w:val="nil"/>
              <w:bottom w:val="nil"/>
              <w:right w:val="nil"/>
            </w:tcBorders>
            <w:shd w:val="clear" w:color="auto" w:fill="auto"/>
            <w:noWrap/>
            <w:vAlign w:val="bottom"/>
            <w:hideMark/>
          </w:tcPr>
          <w:p w14:paraId="2306E2E0"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9.91E-09</w:t>
            </w:r>
          </w:p>
        </w:tc>
        <w:tc>
          <w:tcPr>
            <w:tcW w:w="1391" w:type="dxa"/>
            <w:tcBorders>
              <w:top w:val="single" w:sz="4" w:space="0" w:color="4F81BD"/>
              <w:left w:val="nil"/>
              <w:bottom w:val="nil"/>
              <w:right w:val="nil"/>
            </w:tcBorders>
            <w:vAlign w:val="bottom"/>
          </w:tcPr>
          <w:p w14:paraId="1337A78D" w14:textId="58D36F77" w:rsidR="00156D6E" w:rsidRPr="004C1222" w:rsidRDefault="0052249A"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5.19E-</w:t>
            </w:r>
            <w:r w:rsidR="002535B7" w:rsidRPr="004C1222">
              <w:rPr>
                <w:rFonts w:ascii="Arial" w:eastAsia="Times New Roman" w:hAnsi="Arial" w:cs="Arial"/>
                <w:color w:val="000000"/>
                <w:sz w:val="20"/>
                <w:szCs w:val="20"/>
              </w:rPr>
              <w:t>0</w:t>
            </w:r>
            <w:r w:rsidRPr="004C1222">
              <w:rPr>
                <w:rFonts w:ascii="Arial" w:eastAsia="Times New Roman" w:hAnsi="Arial" w:cs="Arial"/>
                <w:color w:val="000000"/>
                <w:sz w:val="20"/>
                <w:szCs w:val="20"/>
              </w:rPr>
              <w:t>7</w:t>
            </w:r>
          </w:p>
        </w:tc>
        <w:tc>
          <w:tcPr>
            <w:tcW w:w="1720" w:type="dxa"/>
            <w:tcBorders>
              <w:top w:val="single" w:sz="4" w:space="0" w:color="4F81BD"/>
              <w:left w:val="nil"/>
              <w:bottom w:val="nil"/>
              <w:right w:val="single" w:sz="4" w:space="0" w:color="4F81BD"/>
            </w:tcBorders>
            <w:shd w:val="clear" w:color="auto" w:fill="auto"/>
            <w:noWrap/>
            <w:vAlign w:val="bottom"/>
            <w:hideMark/>
          </w:tcPr>
          <w:p w14:paraId="5A3A728E" w14:textId="536CE26F"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ITGA9</w:t>
            </w:r>
          </w:p>
        </w:tc>
      </w:tr>
      <w:tr w:rsidR="00156D6E" w:rsidRPr="004C1222" w14:paraId="0BCE1552" w14:textId="77777777" w:rsidTr="004C1222">
        <w:trPr>
          <w:trHeight w:val="300"/>
        </w:trPr>
        <w:tc>
          <w:tcPr>
            <w:tcW w:w="1135" w:type="dxa"/>
            <w:tcBorders>
              <w:top w:val="single" w:sz="4" w:space="0" w:color="4F81BD"/>
              <w:left w:val="single" w:sz="4" w:space="0" w:color="4F81BD"/>
              <w:bottom w:val="nil"/>
              <w:right w:val="nil"/>
            </w:tcBorders>
            <w:shd w:val="clear" w:color="auto" w:fill="auto"/>
            <w:noWrap/>
            <w:vAlign w:val="bottom"/>
            <w:hideMark/>
          </w:tcPr>
          <w:p w14:paraId="16ACC149" w14:textId="77777777" w:rsidR="00156D6E" w:rsidRPr="004C1222" w:rsidRDefault="00156D6E" w:rsidP="004C1222">
            <w:pPr>
              <w:rPr>
                <w:rFonts w:ascii="Arial" w:eastAsia="Times New Roman" w:hAnsi="Arial" w:cs="Arial"/>
                <w:color w:val="4F81BD" w:themeColor="accent1"/>
                <w:sz w:val="20"/>
                <w:szCs w:val="20"/>
              </w:rPr>
            </w:pPr>
            <w:r w:rsidRPr="004C1222">
              <w:rPr>
                <w:rFonts w:ascii="Arial" w:eastAsia="Times New Roman" w:hAnsi="Arial" w:cs="Arial"/>
                <w:color w:val="4F81BD" w:themeColor="accent1"/>
                <w:sz w:val="20"/>
                <w:szCs w:val="20"/>
              </w:rPr>
              <w:t>PR-4-2</w:t>
            </w:r>
          </w:p>
        </w:tc>
        <w:tc>
          <w:tcPr>
            <w:tcW w:w="1417" w:type="dxa"/>
            <w:gridSpan w:val="2"/>
            <w:tcBorders>
              <w:top w:val="single" w:sz="4" w:space="0" w:color="4F81BD"/>
              <w:left w:val="nil"/>
              <w:bottom w:val="nil"/>
              <w:right w:val="nil"/>
            </w:tcBorders>
            <w:shd w:val="clear" w:color="auto" w:fill="auto"/>
            <w:noWrap/>
            <w:vAlign w:val="bottom"/>
            <w:hideMark/>
          </w:tcPr>
          <w:p w14:paraId="7C7FCB2F" w14:textId="5D9DBE03" w:rsidR="00156D6E" w:rsidRPr="004C1222" w:rsidRDefault="003950B2" w:rsidP="004C1222">
            <w:pPr>
              <w:rPr>
                <w:rFonts w:ascii="Arial" w:eastAsia="Times New Roman" w:hAnsi="Arial" w:cs="Arial"/>
                <w:color w:val="4F81BD" w:themeColor="accent1"/>
                <w:sz w:val="20"/>
                <w:szCs w:val="20"/>
              </w:rPr>
            </w:pPr>
            <w:r>
              <w:rPr>
                <w:rFonts w:ascii="Arial" w:eastAsia="Times New Roman" w:hAnsi="Arial" w:cs="Arial"/>
                <w:color w:val="4F81BD" w:themeColor="accent1"/>
                <w:sz w:val="20"/>
                <w:szCs w:val="20"/>
              </w:rPr>
              <w:t>rs3828441</w:t>
            </w:r>
          </w:p>
        </w:tc>
        <w:tc>
          <w:tcPr>
            <w:tcW w:w="900" w:type="dxa"/>
            <w:gridSpan w:val="2"/>
            <w:tcBorders>
              <w:top w:val="single" w:sz="4" w:space="0" w:color="4F81BD"/>
              <w:left w:val="nil"/>
              <w:bottom w:val="nil"/>
              <w:right w:val="nil"/>
            </w:tcBorders>
            <w:shd w:val="clear" w:color="auto" w:fill="auto"/>
            <w:noWrap/>
            <w:vAlign w:val="bottom"/>
            <w:hideMark/>
          </w:tcPr>
          <w:p w14:paraId="4DA2B6B8" w14:textId="77777777" w:rsidR="00156D6E" w:rsidRPr="004C1222" w:rsidRDefault="00156D6E" w:rsidP="004C1222">
            <w:pPr>
              <w:rPr>
                <w:rFonts w:ascii="Arial" w:eastAsia="Times New Roman" w:hAnsi="Arial" w:cs="Arial"/>
                <w:color w:val="4F81BD" w:themeColor="accent1"/>
                <w:sz w:val="20"/>
                <w:szCs w:val="20"/>
              </w:rPr>
            </w:pPr>
            <w:r w:rsidRPr="004C1222">
              <w:rPr>
                <w:rFonts w:ascii="Arial" w:eastAsia="Times New Roman" w:hAnsi="Arial" w:cs="Arial"/>
                <w:color w:val="4F81BD" w:themeColor="accent1"/>
                <w:sz w:val="20"/>
                <w:szCs w:val="20"/>
              </w:rPr>
              <w:t>3</w:t>
            </w:r>
          </w:p>
        </w:tc>
        <w:tc>
          <w:tcPr>
            <w:tcW w:w="1368" w:type="dxa"/>
            <w:tcBorders>
              <w:top w:val="single" w:sz="4" w:space="0" w:color="4F81BD"/>
              <w:left w:val="nil"/>
              <w:bottom w:val="nil"/>
              <w:right w:val="nil"/>
            </w:tcBorders>
            <w:shd w:val="clear" w:color="auto" w:fill="auto"/>
            <w:noWrap/>
            <w:vAlign w:val="bottom"/>
            <w:hideMark/>
          </w:tcPr>
          <w:p w14:paraId="7648995E" w14:textId="710C2D7B" w:rsidR="00156D6E" w:rsidRPr="004C1222" w:rsidRDefault="0052249A" w:rsidP="004C1222">
            <w:pPr>
              <w:rPr>
                <w:rFonts w:ascii="Arial" w:eastAsia="Times New Roman" w:hAnsi="Arial" w:cs="Arial"/>
                <w:color w:val="4F81BD" w:themeColor="accent1"/>
                <w:sz w:val="20"/>
                <w:szCs w:val="20"/>
              </w:rPr>
            </w:pPr>
            <w:r w:rsidRPr="004C1222">
              <w:rPr>
                <w:rFonts w:ascii="Arial" w:hAnsi="Arial" w:cs="Arial"/>
                <w:color w:val="4F81BD" w:themeColor="accent1"/>
                <w:sz w:val="20"/>
                <w:szCs w:val="20"/>
              </w:rPr>
              <w:t>38356737</w:t>
            </w:r>
          </w:p>
        </w:tc>
        <w:tc>
          <w:tcPr>
            <w:tcW w:w="1418" w:type="dxa"/>
            <w:tcBorders>
              <w:top w:val="single" w:sz="4" w:space="0" w:color="4F81BD"/>
              <w:left w:val="nil"/>
              <w:bottom w:val="nil"/>
              <w:right w:val="nil"/>
            </w:tcBorders>
            <w:shd w:val="clear" w:color="auto" w:fill="auto"/>
            <w:noWrap/>
            <w:vAlign w:val="bottom"/>
            <w:hideMark/>
          </w:tcPr>
          <w:p w14:paraId="5A3093E6" w14:textId="7365793F" w:rsidR="00156D6E" w:rsidRPr="004C1222" w:rsidRDefault="0052249A" w:rsidP="004C1222">
            <w:pPr>
              <w:rPr>
                <w:rFonts w:ascii="Arial" w:eastAsia="Times New Roman" w:hAnsi="Arial" w:cs="Arial"/>
                <w:color w:val="4F81BD" w:themeColor="accent1"/>
                <w:sz w:val="20"/>
                <w:szCs w:val="20"/>
              </w:rPr>
            </w:pPr>
            <w:r w:rsidRPr="004C1222">
              <w:rPr>
                <w:rFonts w:ascii="Arial" w:eastAsia="Times New Roman" w:hAnsi="Arial" w:cs="Arial"/>
                <w:color w:val="4F81BD" w:themeColor="accent1"/>
                <w:sz w:val="20"/>
                <w:szCs w:val="20"/>
              </w:rPr>
              <w:t>A</w:t>
            </w:r>
          </w:p>
        </w:tc>
        <w:tc>
          <w:tcPr>
            <w:tcW w:w="1417" w:type="dxa"/>
            <w:tcBorders>
              <w:top w:val="single" w:sz="4" w:space="0" w:color="4F81BD"/>
              <w:left w:val="nil"/>
              <w:bottom w:val="nil"/>
              <w:right w:val="nil"/>
            </w:tcBorders>
            <w:shd w:val="clear" w:color="auto" w:fill="auto"/>
            <w:noWrap/>
            <w:vAlign w:val="bottom"/>
            <w:hideMark/>
          </w:tcPr>
          <w:p w14:paraId="14A6B600" w14:textId="4E74008B" w:rsidR="00156D6E" w:rsidRPr="004C1222" w:rsidRDefault="004C1222" w:rsidP="004C1222">
            <w:pPr>
              <w:rPr>
                <w:rFonts w:ascii="Arial" w:eastAsia="Times New Roman" w:hAnsi="Arial" w:cs="Arial"/>
                <w:color w:val="4F81BD" w:themeColor="accent1"/>
                <w:sz w:val="20"/>
                <w:szCs w:val="20"/>
              </w:rPr>
            </w:pPr>
            <w:r>
              <w:rPr>
                <w:rFonts w:ascii="Arial" w:eastAsia="Times New Roman" w:hAnsi="Arial" w:cs="Arial"/>
                <w:color w:val="4F81BD" w:themeColor="accent1"/>
                <w:sz w:val="20"/>
                <w:szCs w:val="20"/>
              </w:rPr>
              <w:t>G</w:t>
            </w:r>
          </w:p>
        </w:tc>
        <w:tc>
          <w:tcPr>
            <w:tcW w:w="1418" w:type="dxa"/>
            <w:tcBorders>
              <w:top w:val="single" w:sz="4" w:space="0" w:color="4F81BD"/>
              <w:left w:val="nil"/>
              <w:bottom w:val="nil"/>
              <w:right w:val="nil"/>
            </w:tcBorders>
            <w:shd w:val="clear" w:color="auto" w:fill="auto"/>
            <w:noWrap/>
            <w:vAlign w:val="bottom"/>
            <w:hideMark/>
          </w:tcPr>
          <w:p w14:paraId="5AA0D080" w14:textId="11DF618C" w:rsidR="00156D6E" w:rsidRPr="004C1222" w:rsidRDefault="0052249A" w:rsidP="004C1222">
            <w:pPr>
              <w:rPr>
                <w:rFonts w:ascii="Arial" w:eastAsia="Times New Roman" w:hAnsi="Arial" w:cs="Arial"/>
                <w:color w:val="4F81BD" w:themeColor="accent1"/>
                <w:sz w:val="20"/>
                <w:szCs w:val="20"/>
              </w:rPr>
            </w:pPr>
            <w:r w:rsidRPr="004C1222">
              <w:rPr>
                <w:rFonts w:ascii="Arial" w:eastAsia="Times New Roman" w:hAnsi="Arial" w:cs="Arial"/>
                <w:color w:val="4F81BD" w:themeColor="accent1"/>
                <w:sz w:val="20"/>
                <w:szCs w:val="20"/>
              </w:rPr>
              <w:t>0.225</w:t>
            </w:r>
          </w:p>
        </w:tc>
        <w:tc>
          <w:tcPr>
            <w:tcW w:w="1650" w:type="dxa"/>
            <w:gridSpan w:val="2"/>
            <w:tcBorders>
              <w:top w:val="single" w:sz="4" w:space="0" w:color="4F81BD"/>
              <w:left w:val="nil"/>
              <w:bottom w:val="nil"/>
              <w:right w:val="nil"/>
            </w:tcBorders>
            <w:shd w:val="clear" w:color="auto" w:fill="auto"/>
            <w:noWrap/>
            <w:vAlign w:val="bottom"/>
            <w:hideMark/>
          </w:tcPr>
          <w:p w14:paraId="666BA8AC" w14:textId="4706B2C9" w:rsidR="00156D6E" w:rsidRPr="004C1222" w:rsidRDefault="00156D6E" w:rsidP="004C1222">
            <w:pPr>
              <w:rPr>
                <w:rFonts w:ascii="Arial" w:eastAsia="Times New Roman" w:hAnsi="Arial" w:cs="Arial"/>
                <w:color w:val="4F81BD" w:themeColor="accent1"/>
                <w:sz w:val="20"/>
                <w:szCs w:val="20"/>
              </w:rPr>
            </w:pPr>
            <w:r w:rsidRPr="004C1222">
              <w:rPr>
                <w:rFonts w:ascii="Arial" w:eastAsia="Times New Roman" w:hAnsi="Arial" w:cs="Arial"/>
                <w:color w:val="4F81BD" w:themeColor="accent1"/>
                <w:sz w:val="20"/>
                <w:szCs w:val="20"/>
              </w:rPr>
              <w:t>-</w:t>
            </w:r>
            <w:r w:rsidR="0052249A" w:rsidRPr="004C1222">
              <w:rPr>
                <w:rFonts w:ascii="Arial" w:eastAsia="Times New Roman" w:hAnsi="Arial" w:cs="Arial"/>
                <w:color w:val="4F81BD" w:themeColor="accent1"/>
                <w:sz w:val="20"/>
                <w:szCs w:val="20"/>
              </w:rPr>
              <w:t>1.384</w:t>
            </w:r>
          </w:p>
        </w:tc>
        <w:tc>
          <w:tcPr>
            <w:tcW w:w="740" w:type="dxa"/>
            <w:tcBorders>
              <w:top w:val="single" w:sz="4" w:space="0" w:color="4F81BD"/>
              <w:left w:val="nil"/>
              <w:bottom w:val="nil"/>
              <w:right w:val="nil"/>
            </w:tcBorders>
            <w:shd w:val="clear" w:color="auto" w:fill="auto"/>
            <w:noWrap/>
            <w:vAlign w:val="bottom"/>
            <w:hideMark/>
          </w:tcPr>
          <w:p w14:paraId="4B32B715" w14:textId="08775D5E" w:rsidR="00156D6E" w:rsidRPr="004C1222" w:rsidRDefault="00156D6E" w:rsidP="004C1222">
            <w:pPr>
              <w:rPr>
                <w:rFonts w:ascii="Arial" w:eastAsia="Times New Roman" w:hAnsi="Arial" w:cs="Arial"/>
                <w:color w:val="4F81BD" w:themeColor="accent1"/>
                <w:sz w:val="20"/>
                <w:szCs w:val="20"/>
              </w:rPr>
            </w:pPr>
            <w:r w:rsidRPr="004C1222">
              <w:rPr>
                <w:rFonts w:ascii="Arial" w:eastAsia="Times New Roman" w:hAnsi="Arial" w:cs="Arial"/>
                <w:color w:val="4F81BD" w:themeColor="accent1"/>
                <w:sz w:val="20"/>
                <w:szCs w:val="20"/>
              </w:rPr>
              <w:t>0.</w:t>
            </w:r>
            <w:r w:rsidR="0052249A" w:rsidRPr="004C1222">
              <w:rPr>
                <w:rFonts w:ascii="Arial" w:eastAsia="Times New Roman" w:hAnsi="Arial" w:cs="Arial"/>
                <w:color w:val="4F81BD" w:themeColor="accent1"/>
                <w:sz w:val="20"/>
                <w:szCs w:val="20"/>
              </w:rPr>
              <w:t>251</w:t>
            </w:r>
          </w:p>
        </w:tc>
        <w:tc>
          <w:tcPr>
            <w:tcW w:w="1180" w:type="dxa"/>
            <w:gridSpan w:val="3"/>
            <w:tcBorders>
              <w:top w:val="single" w:sz="4" w:space="0" w:color="4F81BD"/>
              <w:left w:val="nil"/>
              <w:bottom w:val="nil"/>
              <w:right w:val="nil"/>
            </w:tcBorders>
            <w:shd w:val="clear" w:color="auto" w:fill="auto"/>
            <w:noWrap/>
            <w:vAlign w:val="bottom"/>
            <w:hideMark/>
          </w:tcPr>
          <w:p w14:paraId="73A69058" w14:textId="63C6BE8E" w:rsidR="00156D6E" w:rsidRPr="004C1222" w:rsidRDefault="00156D6E" w:rsidP="004C1222">
            <w:pPr>
              <w:rPr>
                <w:rFonts w:ascii="Arial" w:eastAsia="Times New Roman" w:hAnsi="Arial" w:cs="Arial"/>
                <w:color w:val="4F81BD" w:themeColor="accent1"/>
                <w:sz w:val="20"/>
                <w:szCs w:val="20"/>
              </w:rPr>
            </w:pPr>
            <w:r w:rsidRPr="004C1222">
              <w:rPr>
                <w:rFonts w:ascii="Arial" w:eastAsia="Times New Roman" w:hAnsi="Arial" w:cs="Arial"/>
                <w:color w:val="4F81BD" w:themeColor="accent1"/>
                <w:sz w:val="20"/>
                <w:szCs w:val="20"/>
              </w:rPr>
              <w:t>3.</w:t>
            </w:r>
            <w:r w:rsidR="0052249A" w:rsidRPr="004C1222">
              <w:rPr>
                <w:rFonts w:ascii="Arial" w:eastAsia="Times New Roman" w:hAnsi="Arial" w:cs="Arial"/>
                <w:color w:val="4F81BD" w:themeColor="accent1"/>
                <w:sz w:val="20"/>
                <w:szCs w:val="20"/>
              </w:rPr>
              <w:t>59</w:t>
            </w:r>
            <w:r w:rsidRPr="004C1222">
              <w:rPr>
                <w:rFonts w:ascii="Arial" w:eastAsia="Times New Roman" w:hAnsi="Arial" w:cs="Arial"/>
                <w:color w:val="4F81BD" w:themeColor="accent1"/>
                <w:sz w:val="20"/>
                <w:szCs w:val="20"/>
              </w:rPr>
              <w:t>E-08</w:t>
            </w:r>
          </w:p>
        </w:tc>
        <w:tc>
          <w:tcPr>
            <w:tcW w:w="1391" w:type="dxa"/>
            <w:tcBorders>
              <w:top w:val="single" w:sz="4" w:space="0" w:color="4F81BD"/>
              <w:left w:val="nil"/>
              <w:bottom w:val="nil"/>
              <w:right w:val="nil"/>
            </w:tcBorders>
            <w:vAlign w:val="bottom"/>
          </w:tcPr>
          <w:p w14:paraId="417C6C7C" w14:textId="42681926" w:rsidR="00156D6E" w:rsidRPr="004C1222" w:rsidRDefault="0052249A" w:rsidP="004C1222">
            <w:pPr>
              <w:rPr>
                <w:rFonts w:ascii="Arial" w:eastAsia="Times New Roman" w:hAnsi="Arial" w:cs="Arial"/>
                <w:color w:val="4F81BD" w:themeColor="accent1"/>
                <w:sz w:val="20"/>
                <w:szCs w:val="20"/>
              </w:rPr>
            </w:pPr>
            <w:r w:rsidRPr="004C1222">
              <w:rPr>
                <w:rFonts w:ascii="Arial" w:eastAsia="Times New Roman" w:hAnsi="Arial" w:cs="Arial"/>
                <w:color w:val="4F81BD" w:themeColor="accent1"/>
                <w:sz w:val="20"/>
                <w:szCs w:val="20"/>
              </w:rPr>
              <w:t>3.21E-</w:t>
            </w:r>
            <w:r w:rsidR="002535B7" w:rsidRPr="004C1222">
              <w:rPr>
                <w:rFonts w:ascii="Arial" w:eastAsia="Times New Roman" w:hAnsi="Arial" w:cs="Arial"/>
                <w:color w:val="4F81BD" w:themeColor="accent1"/>
                <w:sz w:val="20"/>
                <w:szCs w:val="20"/>
              </w:rPr>
              <w:t>0</w:t>
            </w:r>
            <w:r w:rsidRPr="004C1222">
              <w:rPr>
                <w:rFonts w:ascii="Arial" w:eastAsia="Times New Roman" w:hAnsi="Arial" w:cs="Arial"/>
                <w:color w:val="4F81BD" w:themeColor="accent1"/>
                <w:sz w:val="20"/>
                <w:szCs w:val="20"/>
              </w:rPr>
              <w:t>6</w:t>
            </w:r>
          </w:p>
        </w:tc>
        <w:tc>
          <w:tcPr>
            <w:tcW w:w="1720" w:type="dxa"/>
            <w:tcBorders>
              <w:top w:val="single" w:sz="4" w:space="0" w:color="4F81BD"/>
              <w:left w:val="nil"/>
              <w:bottom w:val="nil"/>
              <w:right w:val="single" w:sz="4" w:space="0" w:color="4F81BD"/>
            </w:tcBorders>
            <w:shd w:val="clear" w:color="auto" w:fill="auto"/>
            <w:noWrap/>
            <w:vAlign w:val="bottom"/>
            <w:hideMark/>
          </w:tcPr>
          <w:p w14:paraId="57FC7980" w14:textId="4F6AC77E" w:rsidR="00156D6E" w:rsidRPr="004C1222" w:rsidRDefault="004C1222" w:rsidP="004C1222">
            <w:pPr>
              <w:rPr>
                <w:rFonts w:ascii="Arial" w:eastAsia="Times New Roman" w:hAnsi="Arial" w:cs="Arial"/>
                <w:color w:val="4F81BD" w:themeColor="accent1"/>
                <w:sz w:val="20"/>
                <w:szCs w:val="20"/>
              </w:rPr>
            </w:pPr>
            <w:r>
              <w:rPr>
                <w:rFonts w:ascii="Arial" w:eastAsia="Times New Roman" w:hAnsi="Arial" w:cs="Arial"/>
                <w:color w:val="4F81BD" w:themeColor="accent1"/>
                <w:sz w:val="20"/>
                <w:szCs w:val="20"/>
              </w:rPr>
              <w:t>SLC22A14</w:t>
            </w:r>
          </w:p>
        </w:tc>
      </w:tr>
      <w:tr w:rsidR="00156D6E" w:rsidRPr="004C1222" w14:paraId="1F4E3F40" w14:textId="77777777" w:rsidTr="004C1222">
        <w:trPr>
          <w:trHeight w:val="300"/>
        </w:trPr>
        <w:tc>
          <w:tcPr>
            <w:tcW w:w="1135" w:type="dxa"/>
            <w:tcBorders>
              <w:top w:val="single" w:sz="4" w:space="0" w:color="4F81BD"/>
              <w:left w:val="single" w:sz="4" w:space="0" w:color="4F81BD"/>
              <w:bottom w:val="nil"/>
              <w:right w:val="nil"/>
            </w:tcBorders>
            <w:shd w:val="clear" w:color="auto" w:fill="auto"/>
            <w:noWrap/>
            <w:vAlign w:val="bottom"/>
            <w:hideMark/>
          </w:tcPr>
          <w:p w14:paraId="7C149AE4" w14:textId="77777777" w:rsidR="00156D6E" w:rsidRPr="004C1222" w:rsidRDefault="00156D6E" w:rsidP="004C1222">
            <w:pPr>
              <w:rPr>
                <w:rFonts w:ascii="Arial" w:eastAsia="Times New Roman" w:hAnsi="Arial" w:cs="Arial"/>
                <w:color w:val="4F81BD" w:themeColor="accent1"/>
                <w:sz w:val="20"/>
                <w:szCs w:val="20"/>
              </w:rPr>
            </w:pPr>
            <w:r w:rsidRPr="004C1222">
              <w:rPr>
                <w:rFonts w:ascii="Arial" w:eastAsia="Times New Roman" w:hAnsi="Arial" w:cs="Arial"/>
                <w:color w:val="4F81BD" w:themeColor="accent1"/>
                <w:sz w:val="20"/>
                <w:szCs w:val="20"/>
              </w:rPr>
              <w:t>PR-4-3</w:t>
            </w:r>
          </w:p>
        </w:tc>
        <w:tc>
          <w:tcPr>
            <w:tcW w:w="1417" w:type="dxa"/>
            <w:gridSpan w:val="2"/>
            <w:tcBorders>
              <w:top w:val="single" w:sz="4" w:space="0" w:color="4F81BD"/>
              <w:left w:val="nil"/>
              <w:bottom w:val="nil"/>
              <w:right w:val="nil"/>
            </w:tcBorders>
            <w:shd w:val="clear" w:color="auto" w:fill="auto"/>
            <w:noWrap/>
            <w:vAlign w:val="bottom"/>
            <w:hideMark/>
          </w:tcPr>
          <w:p w14:paraId="3D870E32" w14:textId="4F1A5743" w:rsidR="00156D6E" w:rsidRPr="004C1222" w:rsidRDefault="003950B2" w:rsidP="004C1222">
            <w:pPr>
              <w:rPr>
                <w:rFonts w:ascii="Arial" w:eastAsia="Times New Roman" w:hAnsi="Arial" w:cs="Arial"/>
                <w:color w:val="4F81BD" w:themeColor="accent1"/>
                <w:sz w:val="20"/>
                <w:szCs w:val="20"/>
              </w:rPr>
            </w:pPr>
            <w:r>
              <w:rPr>
                <w:rFonts w:ascii="Arial" w:eastAsia="Times New Roman" w:hAnsi="Arial" w:cs="Arial"/>
                <w:color w:val="4F81BD" w:themeColor="accent1"/>
                <w:sz w:val="20"/>
                <w:szCs w:val="20"/>
              </w:rPr>
              <w:t>rs73070938</w:t>
            </w:r>
          </w:p>
        </w:tc>
        <w:tc>
          <w:tcPr>
            <w:tcW w:w="900" w:type="dxa"/>
            <w:gridSpan w:val="2"/>
            <w:tcBorders>
              <w:top w:val="single" w:sz="4" w:space="0" w:color="4F81BD"/>
              <w:left w:val="nil"/>
              <w:bottom w:val="nil"/>
              <w:right w:val="nil"/>
            </w:tcBorders>
            <w:shd w:val="clear" w:color="auto" w:fill="auto"/>
            <w:noWrap/>
            <w:vAlign w:val="bottom"/>
            <w:hideMark/>
          </w:tcPr>
          <w:p w14:paraId="01386744" w14:textId="77777777" w:rsidR="00156D6E" w:rsidRPr="004C1222" w:rsidRDefault="00156D6E" w:rsidP="004C1222">
            <w:pPr>
              <w:rPr>
                <w:rFonts w:ascii="Arial" w:eastAsia="Times New Roman" w:hAnsi="Arial" w:cs="Arial"/>
                <w:color w:val="4F81BD" w:themeColor="accent1"/>
                <w:sz w:val="20"/>
                <w:szCs w:val="20"/>
              </w:rPr>
            </w:pPr>
            <w:r w:rsidRPr="004C1222">
              <w:rPr>
                <w:rFonts w:ascii="Arial" w:eastAsia="Times New Roman" w:hAnsi="Arial" w:cs="Arial"/>
                <w:color w:val="4F81BD" w:themeColor="accent1"/>
                <w:sz w:val="20"/>
                <w:szCs w:val="20"/>
              </w:rPr>
              <w:t>3</w:t>
            </w:r>
          </w:p>
        </w:tc>
        <w:tc>
          <w:tcPr>
            <w:tcW w:w="1368" w:type="dxa"/>
            <w:tcBorders>
              <w:top w:val="single" w:sz="4" w:space="0" w:color="4F81BD"/>
              <w:left w:val="nil"/>
              <w:bottom w:val="nil"/>
              <w:right w:val="nil"/>
            </w:tcBorders>
            <w:shd w:val="clear" w:color="auto" w:fill="auto"/>
            <w:noWrap/>
            <w:vAlign w:val="bottom"/>
            <w:hideMark/>
          </w:tcPr>
          <w:p w14:paraId="6BDE39AC" w14:textId="216B4BAA" w:rsidR="00156D6E" w:rsidRPr="004C1222" w:rsidRDefault="0052249A" w:rsidP="004C1222">
            <w:pPr>
              <w:rPr>
                <w:rFonts w:ascii="Arial" w:eastAsia="Times New Roman" w:hAnsi="Arial" w:cs="Arial"/>
                <w:color w:val="4F81BD" w:themeColor="accent1"/>
                <w:sz w:val="20"/>
                <w:szCs w:val="20"/>
              </w:rPr>
            </w:pPr>
            <w:r w:rsidRPr="004C1222">
              <w:rPr>
                <w:rFonts w:ascii="Arial" w:eastAsia="Times New Roman" w:hAnsi="Arial" w:cs="Arial"/>
                <w:color w:val="4F81BD" w:themeColor="accent1"/>
                <w:sz w:val="20"/>
                <w:szCs w:val="20"/>
              </w:rPr>
              <w:t>38606159</w:t>
            </w:r>
          </w:p>
        </w:tc>
        <w:tc>
          <w:tcPr>
            <w:tcW w:w="1418" w:type="dxa"/>
            <w:tcBorders>
              <w:top w:val="single" w:sz="4" w:space="0" w:color="4F81BD"/>
              <w:left w:val="nil"/>
              <w:bottom w:val="nil"/>
              <w:right w:val="nil"/>
            </w:tcBorders>
            <w:shd w:val="clear" w:color="auto" w:fill="auto"/>
            <w:noWrap/>
            <w:vAlign w:val="bottom"/>
            <w:hideMark/>
          </w:tcPr>
          <w:p w14:paraId="47576E80" w14:textId="77777777" w:rsidR="00156D6E" w:rsidRPr="004C1222" w:rsidRDefault="00156D6E" w:rsidP="004C1222">
            <w:pPr>
              <w:rPr>
                <w:rFonts w:ascii="Arial" w:eastAsia="Times New Roman" w:hAnsi="Arial" w:cs="Arial"/>
                <w:color w:val="4F81BD" w:themeColor="accent1"/>
                <w:sz w:val="20"/>
                <w:szCs w:val="20"/>
              </w:rPr>
            </w:pPr>
            <w:r w:rsidRPr="004C1222">
              <w:rPr>
                <w:rFonts w:ascii="Arial" w:eastAsia="Times New Roman" w:hAnsi="Arial" w:cs="Arial"/>
                <w:color w:val="4F81BD" w:themeColor="accent1"/>
                <w:sz w:val="20"/>
                <w:szCs w:val="20"/>
              </w:rPr>
              <w:t>A</w:t>
            </w:r>
          </w:p>
        </w:tc>
        <w:tc>
          <w:tcPr>
            <w:tcW w:w="1417" w:type="dxa"/>
            <w:tcBorders>
              <w:top w:val="single" w:sz="4" w:space="0" w:color="4F81BD"/>
              <w:left w:val="nil"/>
              <w:bottom w:val="nil"/>
              <w:right w:val="nil"/>
            </w:tcBorders>
            <w:shd w:val="clear" w:color="auto" w:fill="auto"/>
            <w:noWrap/>
            <w:vAlign w:val="bottom"/>
            <w:hideMark/>
          </w:tcPr>
          <w:p w14:paraId="003702FD" w14:textId="47DDA43E" w:rsidR="00156D6E" w:rsidRPr="004C1222" w:rsidRDefault="004C1222" w:rsidP="004C1222">
            <w:pPr>
              <w:rPr>
                <w:rFonts w:ascii="Arial" w:eastAsia="Times New Roman" w:hAnsi="Arial" w:cs="Arial"/>
                <w:color w:val="4F81BD" w:themeColor="accent1"/>
                <w:sz w:val="20"/>
                <w:szCs w:val="20"/>
              </w:rPr>
            </w:pPr>
            <w:r>
              <w:rPr>
                <w:rFonts w:ascii="Arial" w:eastAsia="Times New Roman" w:hAnsi="Arial" w:cs="Arial"/>
                <w:color w:val="4F81BD" w:themeColor="accent1"/>
                <w:sz w:val="20"/>
                <w:szCs w:val="20"/>
              </w:rPr>
              <w:t>C</w:t>
            </w:r>
          </w:p>
        </w:tc>
        <w:tc>
          <w:tcPr>
            <w:tcW w:w="1418" w:type="dxa"/>
            <w:tcBorders>
              <w:top w:val="single" w:sz="4" w:space="0" w:color="4F81BD"/>
              <w:left w:val="nil"/>
              <w:bottom w:val="nil"/>
              <w:right w:val="nil"/>
            </w:tcBorders>
            <w:shd w:val="clear" w:color="auto" w:fill="auto"/>
            <w:noWrap/>
            <w:vAlign w:val="bottom"/>
            <w:hideMark/>
          </w:tcPr>
          <w:p w14:paraId="597A5942" w14:textId="6BE0AB5C" w:rsidR="00156D6E" w:rsidRPr="004C1222" w:rsidRDefault="00156D6E" w:rsidP="004C1222">
            <w:pPr>
              <w:rPr>
                <w:rFonts w:ascii="Arial" w:eastAsia="Times New Roman" w:hAnsi="Arial" w:cs="Arial"/>
                <w:color w:val="4F81BD" w:themeColor="accent1"/>
                <w:sz w:val="20"/>
                <w:szCs w:val="20"/>
              </w:rPr>
            </w:pPr>
            <w:r w:rsidRPr="004C1222">
              <w:rPr>
                <w:rFonts w:ascii="Arial" w:eastAsia="Times New Roman" w:hAnsi="Arial" w:cs="Arial"/>
                <w:color w:val="4F81BD" w:themeColor="accent1"/>
                <w:sz w:val="20"/>
                <w:szCs w:val="20"/>
              </w:rPr>
              <w:t>0.</w:t>
            </w:r>
            <w:r w:rsidR="0052249A" w:rsidRPr="004C1222">
              <w:rPr>
                <w:rFonts w:ascii="Arial" w:eastAsia="Times New Roman" w:hAnsi="Arial" w:cs="Arial"/>
                <w:color w:val="4F81BD" w:themeColor="accent1"/>
                <w:sz w:val="20"/>
                <w:szCs w:val="20"/>
              </w:rPr>
              <w:t>108</w:t>
            </w:r>
          </w:p>
        </w:tc>
        <w:tc>
          <w:tcPr>
            <w:tcW w:w="1650" w:type="dxa"/>
            <w:gridSpan w:val="2"/>
            <w:tcBorders>
              <w:top w:val="single" w:sz="4" w:space="0" w:color="4F81BD"/>
              <w:left w:val="nil"/>
              <w:bottom w:val="nil"/>
              <w:right w:val="nil"/>
            </w:tcBorders>
            <w:shd w:val="clear" w:color="auto" w:fill="auto"/>
            <w:noWrap/>
            <w:vAlign w:val="bottom"/>
            <w:hideMark/>
          </w:tcPr>
          <w:p w14:paraId="45BF1F68" w14:textId="64BCEAEA" w:rsidR="00156D6E" w:rsidRPr="004C1222" w:rsidRDefault="0052249A" w:rsidP="004C1222">
            <w:pPr>
              <w:rPr>
                <w:rFonts w:ascii="Arial" w:eastAsia="Times New Roman" w:hAnsi="Arial" w:cs="Arial"/>
                <w:color w:val="4F81BD" w:themeColor="accent1"/>
                <w:sz w:val="20"/>
                <w:szCs w:val="20"/>
              </w:rPr>
            </w:pPr>
            <w:r w:rsidRPr="004C1222">
              <w:rPr>
                <w:rFonts w:ascii="Arial" w:eastAsia="Times New Roman" w:hAnsi="Arial" w:cs="Arial"/>
                <w:color w:val="4F81BD" w:themeColor="accent1"/>
                <w:sz w:val="20"/>
                <w:szCs w:val="20"/>
              </w:rPr>
              <w:t>2.109</w:t>
            </w:r>
          </w:p>
        </w:tc>
        <w:tc>
          <w:tcPr>
            <w:tcW w:w="740" w:type="dxa"/>
            <w:tcBorders>
              <w:top w:val="single" w:sz="4" w:space="0" w:color="4F81BD"/>
              <w:left w:val="nil"/>
              <w:bottom w:val="nil"/>
              <w:right w:val="nil"/>
            </w:tcBorders>
            <w:shd w:val="clear" w:color="auto" w:fill="auto"/>
            <w:noWrap/>
            <w:vAlign w:val="bottom"/>
            <w:hideMark/>
          </w:tcPr>
          <w:p w14:paraId="5024A642" w14:textId="075ADAFA" w:rsidR="00156D6E" w:rsidRPr="004C1222" w:rsidRDefault="00156D6E" w:rsidP="004C1222">
            <w:pPr>
              <w:rPr>
                <w:rFonts w:ascii="Arial" w:eastAsia="Times New Roman" w:hAnsi="Arial" w:cs="Arial"/>
                <w:color w:val="4F81BD" w:themeColor="accent1"/>
                <w:sz w:val="20"/>
                <w:szCs w:val="20"/>
              </w:rPr>
            </w:pPr>
            <w:r w:rsidRPr="004C1222">
              <w:rPr>
                <w:rFonts w:ascii="Arial" w:eastAsia="Times New Roman" w:hAnsi="Arial" w:cs="Arial"/>
                <w:color w:val="4F81BD" w:themeColor="accent1"/>
                <w:sz w:val="20"/>
                <w:szCs w:val="20"/>
              </w:rPr>
              <w:t>0.</w:t>
            </w:r>
            <w:r w:rsidR="0052249A" w:rsidRPr="004C1222">
              <w:rPr>
                <w:rFonts w:ascii="Arial" w:eastAsia="Times New Roman" w:hAnsi="Arial" w:cs="Arial"/>
                <w:color w:val="4F81BD" w:themeColor="accent1"/>
                <w:sz w:val="20"/>
                <w:szCs w:val="20"/>
              </w:rPr>
              <w:t>328</w:t>
            </w:r>
          </w:p>
        </w:tc>
        <w:tc>
          <w:tcPr>
            <w:tcW w:w="1180" w:type="dxa"/>
            <w:gridSpan w:val="3"/>
            <w:tcBorders>
              <w:top w:val="single" w:sz="4" w:space="0" w:color="4F81BD"/>
              <w:left w:val="nil"/>
              <w:bottom w:val="nil"/>
              <w:right w:val="nil"/>
            </w:tcBorders>
            <w:shd w:val="clear" w:color="auto" w:fill="auto"/>
            <w:noWrap/>
            <w:vAlign w:val="bottom"/>
            <w:hideMark/>
          </w:tcPr>
          <w:p w14:paraId="290B04C6" w14:textId="6D5906D7" w:rsidR="00156D6E" w:rsidRPr="004C1222" w:rsidRDefault="0052249A" w:rsidP="004C1222">
            <w:pPr>
              <w:rPr>
                <w:rFonts w:ascii="Arial" w:eastAsia="Times New Roman" w:hAnsi="Arial" w:cs="Arial"/>
                <w:color w:val="4F81BD" w:themeColor="accent1"/>
                <w:sz w:val="20"/>
                <w:szCs w:val="20"/>
              </w:rPr>
            </w:pPr>
            <w:r w:rsidRPr="004C1222">
              <w:rPr>
                <w:rFonts w:ascii="Arial" w:eastAsia="Times New Roman" w:hAnsi="Arial" w:cs="Arial"/>
                <w:color w:val="4F81BD" w:themeColor="accent1"/>
                <w:sz w:val="20"/>
                <w:szCs w:val="20"/>
              </w:rPr>
              <w:t>1.34</w:t>
            </w:r>
            <w:r w:rsidR="00156D6E" w:rsidRPr="004C1222">
              <w:rPr>
                <w:rFonts w:ascii="Arial" w:eastAsia="Times New Roman" w:hAnsi="Arial" w:cs="Arial"/>
                <w:color w:val="4F81BD" w:themeColor="accent1"/>
                <w:sz w:val="20"/>
                <w:szCs w:val="20"/>
              </w:rPr>
              <w:t>E-10</w:t>
            </w:r>
          </w:p>
        </w:tc>
        <w:tc>
          <w:tcPr>
            <w:tcW w:w="1391" w:type="dxa"/>
            <w:tcBorders>
              <w:top w:val="single" w:sz="4" w:space="0" w:color="4F81BD"/>
              <w:left w:val="nil"/>
              <w:bottom w:val="nil"/>
              <w:right w:val="nil"/>
            </w:tcBorders>
            <w:vAlign w:val="bottom"/>
          </w:tcPr>
          <w:p w14:paraId="7A23FA97" w14:textId="0B685740" w:rsidR="00156D6E" w:rsidRPr="004C1222" w:rsidRDefault="0052249A" w:rsidP="004C1222">
            <w:pPr>
              <w:rPr>
                <w:rFonts w:ascii="Arial" w:eastAsia="Times New Roman" w:hAnsi="Arial" w:cs="Arial"/>
                <w:color w:val="4F81BD" w:themeColor="accent1"/>
                <w:sz w:val="20"/>
                <w:szCs w:val="20"/>
              </w:rPr>
            </w:pPr>
            <w:r w:rsidRPr="004C1222">
              <w:rPr>
                <w:rFonts w:ascii="Arial" w:eastAsia="Times New Roman" w:hAnsi="Arial" w:cs="Arial"/>
                <w:color w:val="4F81BD" w:themeColor="accent1"/>
                <w:sz w:val="20"/>
                <w:szCs w:val="20"/>
              </w:rPr>
              <w:t>2.94E-11</w:t>
            </w:r>
          </w:p>
        </w:tc>
        <w:tc>
          <w:tcPr>
            <w:tcW w:w="1720" w:type="dxa"/>
            <w:tcBorders>
              <w:top w:val="single" w:sz="4" w:space="0" w:color="4F81BD"/>
              <w:left w:val="nil"/>
              <w:bottom w:val="nil"/>
              <w:right w:val="single" w:sz="4" w:space="0" w:color="4F81BD"/>
            </w:tcBorders>
            <w:shd w:val="clear" w:color="auto" w:fill="auto"/>
            <w:noWrap/>
            <w:vAlign w:val="bottom"/>
            <w:hideMark/>
          </w:tcPr>
          <w:p w14:paraId="26C2EEC2" w14:textId="1CF2BAFD" w:rsidR="00156D6E" w:rsidRPr="004C1222" w:rsidRDefault="004C1222" w:rsidP="004C1222">
            <w:pPr>
              <w:rPr>
                <w:rFonts w:ascii="Arial" w:eastAsia="Times New Roman" w:hAnsi="Arial" w:cs="Arial"/>
                <w:color w:val="4F81BD" w:themeColor="accent1"/>
                <w:sz w:val="20"/>
                <w:szCs w:val="20"/>
              </w:rPr>
            </w:pPr>
            <w:r>
              <w:rPr>
                <w:rFonts w:ascii="Arial" w:eastAsia="Times New Roman" w:hAnsi="Arial" w:cs="Arial"/>
                <w:color w:val="4F81BD" w:themeColor="accent1"/>
                <w:sz w:val="20"/>
                <w:szCs w:val="20"/>
              </w:rPr>
              <w:t>SCN5A</w:t>
            </w:r>
          </w:p>
        </w:tc>
      </w:tr>
      <w:tr w:rsidR="00156D6E" w:rsidRPr="004C1222" w14:paraId="1119EDF8" w14:textId="77777777" w:rsidTr="004C1222">
        <w:trPr>
          <w:trHeight w:val="300"/>
        </w:trPr>
        <w:tc>
          <w:tcPr>
            <w:tcW w:w="1135" w:type="dxa"/>
            <w:tcBorders>
              <w:top w:val="single" w:sz="4" w:space="0" w:color="4F81BD"/>
              <w:left w:val="single" w:sz="4" w:space="0" w:color="4F81BD"/>
              <w:bottom w:val="nil"/>
              <w:right w:val="nil"/>
            </w:tcBorders>
            <w:shd w:val="clear" w:color="auto" w:fill="auto"/>
            <w:noWrap/>
            <w:vAlign w:val="bottom"/>
            <w:hideMark/>
          </w:tcPr>
          <w:p w14:paraId="17DD4BA0" w14:textId="77777777" w:rsidR="00156D6E" w:rsidRPr="004C1222" w:rsidRDefault="00156D6E" w:rsidP="004C1222">
            <w:pPr>
              <w:rPr>
                <w:rFonts w:ascii="Arial" w:eastAsia="Times New Roman" w:hAnsi="Arial" w:cs="Arial"/>
                <w:color w:val="4F81BD" w:themeColor="accent1"/>
                <w:sz w:val="20"/>
                <w:szCs w:val="20"/>
              </w:rPr>
            </w:pPr>
            <w:r w:rsidRPr="004C1222">
              <w:rPr>
                <w:rFonts w:ascii="Arial" w:eastAsia="Times New Roman" w:hAnsi="Arial" w:cs="Arial"/>
                <w:color w:val="4F81BD" w:themeColor="accent1"/>
                <w:sz w:val="20"/>
                <w:szCs w:val="20"/>
              </w:rPr>
              <w:t>PR-4-4</w:t>
            </w:r>
          </w:p>
        </w:tc>
        <w:tc>
          <w:tcPr>
            <w:tcW w:w="1417" w:type="dxa"/>
            <w:gridSpan w:val="2"/>
            <w:tcBorders>
              <w:top w:val="single" w:sz="4" w:space="0" w:color="4F81BD"/>
              <w:left w:val="nil"/>
              <w:bottom w:val="nil"/>
              <w:right w:val="nil"/>
            </w:tcBorders>
            <w:shd w:val="clear" w:color="auto" w:fill="auto"/>
            <w:noWrap/>
            <w:vAlign w:val="bottom"/>
            <w:hideMark/>
          </w:tcPr>
          <w:p w14:paraId="1FAAF6A5" w14:textId="1F9A41F0" w:rsidR="00156D6E" w:rsidRPr="004C1222" w:rsidRDefault="003950B2" w:rsidP="004C1222">
            <w:pPr>
              <w:rPr>
                <w:rFonts w:ascii="Arial" w:eastAsia="Times New Roman" w:hAnsi="Arial" w:cs="Arial"/>
                <w:color w:val="4F81BD" w:themeColor="accent1"/>
                <w:sz w:val="20"/>
                <w:szCs w:val="20"/>
              </w:rPr>
            </w:pPr>
            <w:r>
              <w:rPr>
                <w:rFonts w:ascii="Arial" w:eastAsia="Times New Roman" w:hAnsi="Arial" w:cs="Arial"/>
                <w:color w:val="4F81BD" w:themeColor="accent1"/>
                <w:sz w:val="20"/>
                <w:szCs w:val="20"/>
              </w:rPr>
              <w:t>rs62241190</w:t>
            </w:r>
          </w:p>
        </w:tc>
        <w:tc>
          <w:tcPr>
            <w:tcW w:w="900" w:type="dxa"/>
            <w:gridSpan w:val="2"/>
            <w:tcBorders>
              <w:top w:val="single" w:sz="4" w:space="0" w:color="4F81BD"/>
              <w:left w:val="nil"/>
              <w:bottom w:val="nil"/>
              <w:right w:val="nil"/>
            </w:tcBorders>
            <w:shd w:val="clear" w:color="auto" w:fill="auto"/>
            <w:noWrap/>
            <w:vAlign w:val="bottom"/>
            <w:hideMark/>
          </w:tcPr>
          <w:p w14:paraId="7CC4D049" w14:textId="77777777" w:rsidR="00156D6E" w:rsidRPr="004C1222" w:rsidRDefault="00156D6E" w:rsidP="004C1222">
            <w:pPr>
              <w:rPr>
                <w:rFonts w:ascii="Arial" w:eastAsia="Times New Roman" w:hAnsi="Arial" w:cs="Arial"/>
                <w:color w:val="4F81BD" w:themeColor="accent1"/>
                <w:sz w:val="20"/>
                <w:szCs w:val="20"/>
              </w:rPr>
            </w:pPr>
            <w:r w:rsidRPr="004C1222">
              <w:rPr>
                <w:rFonts w:ascii="Arial" w:eastAsia="Times New Roman" w:hAnsi="Arial" w:cs="Arial"/>
                <w:color w:val="4F81BD" w:themeColor="accent1"/>
                <w:sz w:val="20"/>
                <w:szCs w:val="20"/>
              </w:rPr>
              <w:t>3</w:t>
            </w:r>
          </w:p>
        </w:tc>
        <w:tc>
          <w:tcPr>
            <w:tcW w:w="1368" w:type="dxa"/>
            <w:tcBorders>
              <w:top w:val="single" w:sz="4" w:space="0" w:color="4F81BD"/>
              <w:left w:val="nil"/>
              <w:bottom w:val="nil"/>
              <w:right w:val="nil"/>
            </w:tcBorders>
            <w:shd w:val="clear" w:color="auto" w:fill="auto"/>
            <w:noWrap/>
            <w:vAlign w:val="bottom"/>
            <w:hideMark/>
          </w:tcPr>
          <w:p w14:paraId="25777124" w14:textId="6BE3CE2B" w:rsidR="00156D6E" w:rsidRPr="004C1222" w:rsidRDefault="0052249A" w:rsidP="004C1222">
            <w:pPr>
              <w:rPr>
                <w:rFonts w:ascii="Arial" w:eastAsia="Times New Roman" w:hAnsi="Arial" w:cs="Arial"/>
                <w:color w:val="4F81BD" w:themeColor="accent1"/>
                <w:sz w:val="20"/>
                <w:szCs w:val="20"/>
              </w:rPr>
            </w:pPr>
            <w:r w:rsidRPr="004C1222">
              <w:rPr>
                <w:rFonts w:ascii="Arial" w:eastAsia="Times New Roman" w:hAnsi="Arial" w:cs="Arial"/>
                <w:color w:val="4F81BD" w:themeColor="accent1"/>
                <w:sz w:val="20"/>
                <w:szCs w:val="20"/>
              </w:rPr>
              <w:t>38607468</w:t>
            </w:r>
          </w:p>
        </w:tc>
        <w:tc>
          <w:tcPr>
            <w:tcW w:w="1418" w:type="dxa"/>
            <w:tcBorders>
              <w:top w:val="single" w:sz="4" w:space="0" w:color="4F81BD"/>
              <w:left w:val="nil"/>
              <w:bottom w:val="nil"/>
              <w:right w:val="nil"/>
            </w:tcBorders>
            <w:shd w:val="clear" w:color="auto" w:fill="auto"/>
            <w:noWrap/>
            <w:vAlign w:val="bottom"/>
            <w:hideMark/>
          </w:tcPr>
          <w:p w14:paraId="723C25DA" w14:textId="65CDD6AF" w:rsidR="00156D6E" w:rsidRPr="004C1222" w:rsidRDefault="0052249A" w:rsidP="004C1222">
            <w:pPr>
              <w:rPr>
                <w:rFonts w:ascii="Arial" w:eastAsia="Times New Roman" w:hAnsi="Arial" w:cs="Arial"/>
                <w:color w:val="4F81BD" w:themeColor="accent1"/>
                <w:sz w:val="20"/>
                <w:szCs w:val="20"/>
              </w:rPr>
            </w:pPr>
            <w:r w:rsidRPr="004C1222">
              <w:rPr>
                <w:rFonts w:ascii="Arial" w:eastAsia="Times New Roman" w:hAnsi="Arial" w:cs="Arial"/>
                <w:color w:val="4F81BD" w:themeColor="accent1"/>
                <w:sz w:val="20"/>
                <w:szCs w:val="20"/>
              </w:rPr>
              <w:t>G</w:t>
            </w:r>
          </w:p>
        </w:tc>
        <w:tc>
          <w:tcPr>
            <w:tcW w:w="1417" w:type="dxa"/>
            <w:tcBorders>
              <w:top w:val="single" w:sz="4" w:space="0" w:color="4F81BD"/>
              <w:left w:val="nil"/>
              <w:bottom w:val="nil"/>
              <w:right w:val="nil"/>
            </w:tcBorders>
            <w:shd w:val="clear" w:color="auto" w:fill="auto"/>
            <w:noWrap/>
            <w:vAlign w:val="bottom"/>
            <w:hideMark/>
          </w:tcPr>
          <w:p w14:paraId="088509BF" w14:textId="34877111" w:rsidR="00156D6E" w:rsidRPr="004C1222" w:rsidRDefault="004C1222" w:rsidP="004C1222">
            <w:pPr>
              <w:rPr>
                <w:rFonts w:ascii="Arial" w:eastAsia="Times New Roman" w:hAnsi="Arial" w:cs="Arial"/>
                <w:color w:val="4F81BD" w:themeColor="accent1"/>
                <w:sz w:val="20"/>
                <w:szCs w:val="20"/>
              </w:rPr>
            </w:pPr>
            <w:r>
              <w:rPr>
                <w:rFonts w:ascii="Arial" w:eastAsia="Times New Roman" w:hAnsi="Arial" w:cs="Arial"/>
                <w:color w:val="4F81BD" w:themeColor="accent1"/>
                <w:sz w:val="20"/>
                <w:szCs w:val="20"/>
              </w:rPr>
              <w:t>A</w:t>
            </w:r>
          </w:p>
        </w:tc>
        <w:tc>
          <w:tcPr>
            <w:tcW w:w="1418" w:type="dxa"/>
            <w:tcBorders>
              <w:top w:val="single" w:sz="4" w:space="0" w:color="4F81BD"/>
              <w:left w:val="nil"/>
              <w:bottom w:val="nil"/>
              <w:right w:val="nil"/>
            </w:tcBorders>
            <w:shd w:val="clear" w:color="auto" w:fill="auto"/>
            <w:noWrap/>
            <w:vAlign w:val="bottom"/>
            <w:hideMark/>
          </w:tcPr>
          <w:p w14:paraId="72D38713" w14:textId="60222329" w:rsidR="00156D6E" w:rsidRPr="004C1222" w:rsidRDefault="00156D6E" w:rsidP="004C1222">
            <w:pPr>
              <w:rPr>
                <w:rFonts w:ascii="Arial" w:eastAsia="Times New Roman" w:hAnsi="Arial" w:cs="Arial"/>
                <w:color w:val="4F81BD" w:themeColor="accent1"/>
                <w:sz w:val="20"/>
                <w:szCs w:val="20"/>
              </w:rPr>
            </w:pPr>
            <w:r w:rsidRPr="004C1222">
              <w:rPr>
                <w:rFonts w:ascii="Arial" w:eastAsia="Times New Roman" w:hAnsi="Arial" w:cs="Arial"/>
                <w:color w:val="4F81BD" w:themeColor="accent1"/>
                <w:sz w:val="20"/>
                <w:szCs w:val="20"/>
              </w:rPr>
              <w:t>0.0</w:t>
            </w:r>
            <w:r w:rsidR="006D48AB" w:rsidRPr="004C1222">
              <w:rPr>
                <w:rFonts w:ascii="Arial" w:eastAsia="Times New Roman" w:hAnsi="Arial" w:cs="Arial"/>
                <w:color w:val="4F81BD" w:themeColor="accent1"/>
                <w:sz w:val="20"/>
                <w:szCs w:val="20"/>
              </w:rPr>
              <w:t>35</w:t>
            </w:r>
          </w:p>
        </w:tc>
        <w:tc>
          <w:tcPr>
            <w:tcW w:w="1650" w:type="dxa"/>
            <w:gridSpan w:val="2"/>
            <w:tcBorders>
              <w:top w:val="single" w:sz="4" w:space="0" w:color="4F81BD"/>
              <w:left w:val="nil"/>
              <w:bottom w:val="nil"/>
              <w:right w:val="nil"/>
            </w:tcBorders>
            <w:shd w:val="clear" w:color="auto" w:fill="auto"/>
            <w:noWrap/>
            <w:vAlign w:val="bottom"/>
            <w:hideMark/>
          </w:tcPr>
          <w:p w14:paraId="37F1E7ED" w14:textId="77308CE2" w:rsidR="00156D6E" w:rsidRPr="004C1222" w:rsidRDefault="006D48AB" w:rsidP="004C1222">
            <w:pPr>
              <w:rPr>
                <w:rFonts w:ascii="Arial" w:eastAsia="Times New Roman" w:hAnsi="Arial" w:cs="Arial"/>
                <w:color w:val="4F81BD" w:themeColor="accent1"/>
                <w:sz w:val="20"/>
                <w:szCs w:val="20"/>
              </w:rPr>
            </w:pPr>
            <w:r w:rsidRPr="004C1222">
              <w:rPr>
                <w:rFonts w:ascii="Arial" w:eastAsia="Times New Roman" w:hAnsi="Arial" w:cs="Arial"/>
                <w:color w:val="4F81BD" w:themeColor="accent1"/>
                <w:sz w:val="20"/>
                <w:szCs w:val="20"/>
              </w:rPr>
              <w:t>5.926</w:t>
            </w:r>
          </w:p>
        </w:tc>
        <w:tc>
          <w:tcPr>
            <w:tcW w:w="740" w:type="dxa"/>
            <w:tcBorders>
              <w:top w:val="single" w:sz="4" w:space="0" w:color="4F81BD"/>
              <w:left w:val="nil"/>
              <w:bottom w:val="nil"/>
              <w:right w:val="nil"/>
            </w:tcBorders>
            <w:shd w:val="clear" w:color="auto" w:fill="auto"/>
            <w:noWrap/>
            <w:vAlign w:val="bottom"/>
            <w:hideMark/>
          </w:tcPr>
          <w:p w14:paraId="565B4B09" w14:textId="1C8D5CFE" w:rsidR="00156D6E" w:rsidRPr="004C1222" w:rsidRDefault="00156D6E" w:rsidP="004C1222">
            <w:pPr>
              <w:rPr>
                <w:rFonts w:ascii="Arial" w:eastAsia="Times New Roman" w:hAnsi="Arial" w:cs="Arial"/>
                <w:color w:val="4F81BD" w:themeColor="accent1"/>
                <w:sz w:val="20"/>
                <w:szCs w:val="20"/>
              </w:rPr>
            </w:pPr>
            <w:r w:rsidRPr="004C1222">
              <w:rPr>
                <w:rFonts w:ascii="Arial" w:eastAsia="Times New Roman" w:hAnsi="Arial" w:cs="Arial"/>
                <w:color w:val="4F81BD" w:themeColor="accent1"/>
                <w:sz w:val="20"/>
                <w:szCs w:val="20"/>
              </w:rPr>
              <w:t>0.</w:t>
            </w:r>
            <w:r w:rsidR="006D48AB" w:rsidRPr="004C1222">
              <w:rPr>
                <w:rFonts w:ascii="Arial" w:eastAsia="Times New Roman" w:hAnsi="Arial" w:cs="Arial"/>
                <w:color w:val="4F81BD" w:themeColor="accent1"/>
                <w:sz w:val="20"/>
                <w:szCs w:val="20"/>
              </w:rPr>
              <w:t>617</w:t>
            </w:r>
          </w:p>
        </w:tc>
        <w:tc>
          <w:tcPr>
            <w:tcW w:w="1180" w:type="dxa"/>
            <w:gridSpan w:val="3"/>
            <w:tcBorders>
              <w:top w:val="single" w:sz="4" w:space="0" w:color="4F81BD"/>
              <w:left w:val="nil"/>
              <w:bottom w:val="nil"/>
              <w:right w:val="nil"/>
            </w:tcBorders>
            <w:shd w:val="clear" w:color="auto" w:fill="auto"/>
            <w:noWrap/>
            <w:vAlign w:val="bottom"/>
            <w:hideMark/>
          </w:tcPr>
          <w:p w14:paraId="075A6D3E" w14:textId="43D7C229" w:rsidR="00156D6E" w:rsidRPr="004C1222" w:rsidRDefault="006D48AB" w:rsidP="004C1222">
            <w:pPr>
              <w:rPr>
                <w:rFonts w:ascii="Arial" w:eastAsia="Times New Roman" w:hAnsi="Arial" w:cs="Arial"/>
                <w:color w:val="4F81BD" w:themeColor="accent1"/>
                <w:sz w:val="20"/>
                <w:szCs w:val="20"/>
              </w:rPr>
            </w:pPr>
            <w:r w:rsidRPr="004C1222">
              <w:rPr>
                <w:rFonts w:ascii="Arial" w:eastAsia="Times New Roman" w:hAnsi="Arial" w:cs="Arial"/>
                <w:color w:val="4F81BD" w:themeColor="accent1"/>
                <w:sz w:val="20"/>
                <w:szCs w:val="20"/>
              </w:rPr>
              <w:t>7.26E-22</w:t>
            </w:r>
          </w:p>
        </w:tc>
        <w:tc>
          <w:tcPr>
            <w:tcW w:w="1391" w:type="dxa"/>
            <w:tcBorders>
              <w:top w:val="single" w:sz="4" w:space="0" w:color="4F81BD"/>
              <w:left w:val="nil"/>
              <w:bottom w:val="nil"/>
              <w:right w:val="nil"/>
            </w:tcBorders>
            <w:vAlign w:val="bottom"/>
          </w:tcPr>
          <w:p w14:paraId="3CE2F655" w14:textId="474067A6" w:rsidR="00156D6E" w:rsidRPr="004C1222" w:rsidRDefault="006D48AB" w:rsidP="004C1222">
            <w:pPr>
              <w:rPr>
                <w:rFonts w:ascii="Arial" w:eastAsia="Times New Roman" w:hAnsi="Arial" w:cs="Arial"/>
                <w:color w:val="4F81BD" w:themeColor="accent1"/>
                <w:sz w:val="20"/>
                <w:szCs w:val="20"/>
              </w:rPr>
            </w:pPr>
            <w:r w:rsidRPr="004C1222">
              <w:rPr>
                <w:rFonts w:ascii="Arial" w:eastAsia="Times New Roman" w:hAnsi="Arial" w:cs="Arial"/>
                <w:color w:val="4F81BD" w:themeColor="accent1"/>
                <w:sz w:val="20"/>
                <w:szCs w:val="20"/>
              </w:rPr>
              <w:t>5.02E-13</w:t>
            </w:r>
          </w:p>
        </w:tc>
        <w:tc>
          <w:tcPr>
            <w:tcW w:w="1720" w:type="dxa"/>
            <w:tcBorders>
              <w:top w:val="single" w:sz="4" w:space="0" w:color="4F81BD"/>
              <w:left w:val="nil"/>
              <w:bottom w:val="nil"/>
              <w:right w:val="single" w:sz="4" w:space="0" w:color="4F81BD"/>
            </w:tcBorders>
            <w:shd w:val="clear" w:color="auto" w:fill="auto"/>
            <w:noWrap/>
            <w:vAlign w:val="bottom"/>
            <w:hideMark/>
          </w:tcPr>
          <w:p w14:paraId="331D9640" w14:textId="4B097483" w:rsidR="00156D6E" w:rsidRPr="004C1222" w:rsidRDefault="004C1222" w:rsidP="004C1222">
            <w:pPr>
              <w:rPr>
                <w:rFonts w:ascii="Arial" w:eastAsia="Times New Roman" w:hAnsi="Arial" w:cs="Arial"/>
                <w:color w:val="4F81BD" w:themeColor="accent1"/>
                <w:sz w:val="20"/>
                <w:szCs w:val="20"/>
              </w:rPr>
            </w:pPr>
            <w:r>
              <w:rPr>
                <w:rFonts w:ascii="Arial" w:eastAsia="Times New Roman" w:hAnsi="Arial" w:cs="Arial"/>
                <w:color w:val="4F81BD" w:themeColor="accent1"/>
                <w:sz w:val="20"/>
                <w:szCs w:val="20"/>
              </w:rPr>
              <w:t>SCN5A</w:t>
            </w:r>
          </w:p>
        </w:tc>
      </w:tr>
      <w:tr w:rsidR="00156D6E" w:rsidRPr="004C1222" w14:paraId="48EA569B" w14:textId="77777777" w:rsidTr="004C1222">
        <w:trPr>
          <w:trHeight w:val="300"/>
        </w:trPr>
        <w:tc>
          <w:tcPr>
            <w:tcW w:w="1135" w:type="dxa"/>
            <w:tcBorders>
              <w:top w:val="single" w:sz="4" w:space="0" w:color="4F81BD"/>
              <w:left w:val="single" w:sz="4" w:space="0" w:color="4F81BD"/>
              <w:bottom w:val="nil"/>
              <w:right w:val="nil"/>
            </w:tcBorders>
            <w:shd w:val="clear" w:color="auto" w:fill="auto"/>
            <w:noWrap/>
            <w:vAlign w:val="bottom"/>
            <w:hideMark/>
          </w:tcPr>
          <w:p w14:paraId="2ACAF8F8" w14:textId="77777777" w:rsidR="00156D6E" w:rsidRPr="004C1222" w:rsidRDefault="00156D6E" w:rsidP="004C1222">
            <w:pPr>
              <w:rPr>
                <w:rFonts w:ascii="Arial" w:eastAsia="Times New Roman" w:hAnsi="Arial" w:cs="Arial"/>
                <w:color w:val="4F81BD" w:themeColor="accent1"/>
                <w:sz w:val="20"/>
                <w:szCs w:val="20"/>
              </w:rPr>
            </w:pPr>
            <w:r w:rsidRPr="004C1222">
              <w:rPr>
                <w:rFonts w:ascii="Arial" w:eastAsia="Times New Roman" w:hAnsi="Arial" w:cs="Arial"/>
                <w:color w:val="4F81BD" w:themeColor="accent1"/>
                <w:sz w:val="20"/>
                <w:szCs w:val="20"/>
              </w:rPr>
              <w:t>PR-4-5</w:t>
            </w:r>
          </w:p>
        </w:tc>
        <w:tc>
          <w:tcPr>
            <w:tcW w:w="1417" w:type="dxa"/>
            <w:gridSpan w:val="2"/>
            <w:tcBorders>
              <w:top w:val="single" w:sz="4" w:space="0" w:color="4F81BD"/>
              <w:left w:val="nil"/>
              <w:bottom w:val="nil"/>
              <w:right w:val="nil"/>
            </w:tcBorders>
            <w:shd w:val="clear" w:color="auto" w:fill="auto"/>
            <w:noWrap/>
            <w:vAlign w:val="bottom"/>
            <w:hideMark/>
          </w:tcPr>
          <w:p w14:paraId="47BE0C93" w14:textId="76F0A4B5" w:rsidR="00156D6E" w:rsidRPr="004C1222" w:rsidRDefault="003950B2" w:rsidP="004C1222">
            <w:pPr>
              <w:rPr>
                <w:rFonts w:ascii="Arial" w:eastAsia="Times New Roman" w:hAnsi="Arial" w:cs="Arial"/>
                <w:color w:val="4F81BD" w:themeColor="accent1"/>
                <w:sz w:val="20"/>
                <w:szCs w:val="20"/>
              </w:rPr>
            </w:pPr>
            <w:r>
              <w:rPr>
                <w:rFonts w:ascii="Arial" w:eastAsia="Times New Roman" w:hAnsi="Arial" w:cs="Arial"/>
                <w:color w:val="4F81BD" w:themeColor="accent1"/>
                <w:sz w:val="20"/>
                <w:szCs w:val="20"/>
              </w:rPr>
              <w:t>rs3922843</w:t>
            </w:r>
          </w:p>
        </w:tc>
        <w:tc>
          <w:tcPr>
            <w:tcW w:w="900" w:type="dxa"/>
            <w:gridSpan w:val="2"/>
            <w:tcBorders>
              <w:top w:val="single" w:sz="4" w:space="0" w:color="4F81BD"/>
              <w:left w:val="nil"/>
              <w:bottom w:val="nil"/>
              <w:right w:val="nil"/>
            </w:tcBorders>
            <w:shd w:val="clear" w:color="auto" w:fill="auto"/>
            <w:noWrap/>
            <w:vAlign w:val="bottom"/>
            <w:hideMark/>
          </w:tcPr>
          <w:p w14:paraId="60F52C02" w14:textId="77777777" w:rsidR="00156D6E" w:rsidRPr="004C1222" w:rsidRDefault="00156D6E" w:rsidP="004C1222">
            <w:pPr>
              <w:rPr>
                <w:rFonts w:ascii="Arial" w:eastAsia="Times New Roman" w:hAnsi="Arial" w:cs="Arial"/>
                <w:color w:val="4F81BD" w:themeColor="accent1"/>
                <w:sz w:val="20"/>
                <w:szCs w:val="20"/>
              </w:rPr>
            </w:pPr>
            <w:r w:rsidRPr="004C1222">
              <w:rPr>
                <w:rFonts w:ascii="Arial" w:eastAsia="Times New Roman" w:hAnsi="Arial" w:cs="Arial"/>
                <w:color w:val="4F81BD" w:themeColor="accent1"/>
                <w:sz w:val="20"/>
                <w:szCs w:val="20"/>
              </w:rPr>
              <w:t>3</w:t>
            </w:r>
          </w:p>
        </w:tc>
        <w:tc>
          <w:tcPr>
            <w:tcW w:w="1368" w:type="dxa"/>
            <w:tcBorders>
              <w:top w:val="single" w:sz="4" w:space="0" w:color="4F81BD"/>
              <w:left w:val="nil"/>
              <w:bottom w:val="nil"/>
              <w:right w:val="nil"/>
            </w:tcBorders>
            <w:shd w:val="clear" w:color="auto" w:fill="auto"/>
            <w:noWrap/>
            <w:vAlign w:val="bottom"/>
            <w:hideMark/>
          </w:tcPr>
          <w:p w14:paraId="38A622F1" w14:textId="6E6B4F55" w:rsidR="00156D6E" w:rsidRPr="004C1222" w:rsidRDefault="006D48AB" w:rsidP="004C1222">
            <w:pPr>
              <w:rPr>
                <w:rFonts w:ascii="Arial" w:eastAsia="Times New Roman" w:hAnsi="Arial" w:cs="Arial"/>
                <w:color w:val="4F81BD" w:themeColor="accent1"/>
                <w:sz w:val="20"/>
                <w:szCs w:val="20"/>
              </w:rPr>
            </w:pPr>
            <w:r w:rsidRPr="004C1222">
              <w:rPr>
                <w:rFonts w:ascii="Arial" w:eastAsia="Times New Roman" w:hAnsi="Arial" w:cs="Arial"/>
                <w:color w:val="4F81BD" w:themeColor="accent1"/>
                <w:sz w:val="20"/>
                <w:szCs w:val="20"/>
              </w:rPr>
              <w:t>38624343</w:t>
            </w:r>
          </w:p>
        </w:tc>
        <w:tc>
          <w:tcPr>
            <w:tcW w:w="1418" w:type="dxa"/>
            <w:tcBorders>
              <w:top w:val="single" w:sz="4" w:space="0" w:color="4F81BD"/>
              <w:left w:val="nil"/>
              <w:bottom w:val="nil"/>
              <w:right w:val="nil"/>
            </w:tcBorders>
            <w:shd w:val="clear" w:color="auto" w:fill="auto"/>
            <w:noWrap/>
            <w:vAlign w:val="bottom"/>
            <w:hideMark/>
          </w:tcPr>
          <w:p w14:paraId="589745B3" w14:textId="77777777" w:rsidR="00156D6E" w:rsidRPr="004C1222" w:rsidRDefault="00156D6E" w:rsidP="004C1222">
            <w:pPr>
              <w:rPr>
                <w:rFonts w:ascii="Arial" w:eastAsia="Times New Roman" w:hAnsi="Arial" w:cs="Arial"/>
                <w:color w:val="4F81BD" w:themeColor="accent1"/>
                <w:sz w:val="20"/>
                <w:szCs w:val="20"/>
              </w:rPr>
            </w:pPr>
            <w:r w:rsidRPr="004C1222">
              <w:rPr>
                <w:rFonts w:ascii="Arial" w:eastAsia="Times New Roman" w:hAnsi="Arial" w:cs="Arial"/>
                <w:color w:val="4F81BD" w:themeColor="accent1"/>
                <w:sz w:val="20"/>
                <w:szCs w:val="20"/>
              </w:rPr>
              <w:t>G</w:t>
            </w:r>
          </w:p>
        </w:tc>
        <w:tc>
          <w:tcPr>
            <w:tcW w:w="1417" w:type="dxa"/>
            <w:tcBorders>
              <w:top w:val="single" w:sz="4" w:space="0" w:color="4F81BD"/>
              <w:left w:val="nil"/>
              <w:bottom w:val="nil"/>
              <w:right w:val="nil"/>
            </w:tcBorders>
            <w:shd w:val="clear" w:color="auto" w:fill="auto"/>
            <w:noWrap/>
            <w:vAlign w:val="bottom"/>
            <w:hideMark/>
          </w:tcPr>
          <w:p w14:paraId="3E59CF2D" w14:textId="6D79DEBB" w:rsidR="00156D6E" w:rsidRPr="004C1222" w:rsidRDefault="004C1222" w:rsidP="004C1222">
            <w:pPr>
              <w:rPr>
                <w:rFonts w:ascii="Arial" w:eastAsia="Times New Roman" w:hAnsi="Arial" w:cs="Arial"/>
                <w:color w:val="4F81BD" w:themeColor="accent1"/>
                <w:sz w:val="20"/>
                <w:szCs w:val="20"/>
              </w:rPr>
            </w:pPr>
            <w:r>
              <w:rPr>
                <w:rFonts w:ascii="Arial" w:eastAsia="Times New Roman" w:hAnsi="Arial" w:cs="Arial"/>
                <w:color w:val="4F81BD" w:themeColor="accent1"/>
                <w:sz w:val="20"/>
                <w:szCs w:val="20"/>
              </w:rPr>
              <w:t>A</w:t>
            </w:r>
          </w:p>
        </w:tc>
        <w:tc>
          <w:tcPr>
            <w:tcW w:w="1418" w:type="dxa"/>
            <w:tcBorders>
              <w:top w:val="single" w:sz="4" w:space="0" w:color="4F81BD"/>
              <w:left w:val="nil"/>
              <w:bottom w:val="nil"/>
              <w:right w:val="nil"/>
            </w:tcBorders>
            <w:shd w:val="clear" w:color="auto" w:fill="auto"/>
            <w:noWrap/>
            <w:vAlign w:val="bottom"/>
            <w:hideMark/>
          </w:tcPr>
          <w:p w14:paraId="166DC173" w14:textId="000138D2" w:rsidR="00156D6E" w:rsidRPr="004C1222" w:rsidRDefault="00156D6E" w:rsidP="004C1222">
            <w:pPr>
              <w:rPr>
                <w:rFonts w:ascii="Arial" w:eastAsia="Times New Roman" w:hAnsi="Arial" w:cs="Arial"/>
                <w:color w:val="4F81BD" w:themeColor="accent1"/>
                <w:sz w:val="20"/>
                <w:szCs w:val="20"/>
              </w:rPr>
            </w:pPr>
            <w:r w:rsidRPr="004C1222">
              <w:rPr>
                <w:rFonts w:ascii="Arial" w:eastAsia="Times New Roman" w:hAnsi="Arial" w:cs="Arial"/>
                <w:color w:val="4F81BD" w:themeColor="accent1"/>
                <w:sz w:val="20"/>
                <w:szCs w:val="20"/>
              </w:rPr>
              <w:t>0.</w:t>
            </w:r>
            <w:r w:rsidR="006D48AB" w:rsidRPr="004C1222">
              <w:rPr>
                <w:rFonts w:ascii="Arial" w:eastAsia="Times New Roman" w:hAnsi="Arial" w:cs="Arial"/>
                <w:color w:val="4F81BD" w:themeColor="accent1"/>
                <w:sz w:val="20"/>
                <w:szCs w:val="20"/>
              </w:rPr>
              <w:t>748</w:t>
            </w:r>
          </w:p>
        </w:tc>
        <w:tc>
          <w:tcPr>
            <w:tcW w:w="1650" w:type="dxa"/>
            <w:gridSpan w:val="2"/>
            <w:tcBorders>
              <w:top w:val="single" w:sz="4" w:space="0" w:color="4F81BD"/>
              <w:left w:val="nil"/>
              <w:bottom w:val="nil"/>
              <w:right w:val="nil"/>
            </w:tcBorders>
            <w:shd w:val="clear" w:color="auto" w:fill="auto"/>
            <w:noWrap/>
            <w:vAlign w:val="bottom"/>
            <w:hideMark/>
          </w:tcPr>
          <w:p w14:paraId="0BA312ED" w14:textId="3B52EA79" w:rsidR="00156D6E" w:rsidRPr="004C1222" w:rsidRDefault="006D48AB" w:rsidP="004C1222">
            <w:pPr>
              <w:rPr>
                <w:rFonts w:ascii="Arial" w:eastAsia="Times New Roman" w:hAnsi="Arial" w:cs="Arial"/>
                <w:color w:val="4F81BD" w:themeColor="accent1"/>
                <w:sz w:val="20"/>
                <w:szCs w:val="20"/>
              </w:rPr>
            </w:pPr>
            <w:r w:rsidRPr="004C1222">
              <w:rPr>
                <w:rFonts w:ascii="Arial" w:eastAsia="Times New Roman" w:hAnsi="Arial" w:cs="Arial"/>
                <w:color w:val="4F81BD" w:themeColor="accent1"/>
                <w:sz w:val="20"/>
                <w:szCs w:val="20"/>
              </w:rPr>
              <w:t>2.622</w:t>
            </w:r>
          </w:p>
        </w:tc>
        <w:tc>
          <w:tcPr>
            <w:tcW w:w="740" w:type="dxa"/>
            <w:tcBorders>
              <w:top w:val="single" w:sz="4" w:space="0" w:color="4F81BD"/>
              <w:left w:val="nil"/>
              <w:bottom w:val="nil"/>
              <w:right w:val="nil"/>
            </w:tcBorders>
            <w:shd w:val="clear" w:color="auto" w:fill="auto"/>
            <w:noWrap/>
            <w:vAlign w:val="bottom"/>
            <w:hideMark/>
          </w:tcPr>
          <w:p w14:paraId="0A19BFC7" w14:textId="13CCDF72" w:rsidR="00156D6E" w:rsidRPr="004C1222" w:rsidRDefault="00156D6E" w:rsidP="004C1222">
            <w:pPr>
              <w:rPr>
                <w:rFonts w:ascii="Arial" w:eastAsia="Times New Roman" w:hAnsi="Arial" w:cs="Arial"/>
                <w:color w:val="4F81BD" w:themeColor="accent1"/>
                <w:sz w:val="20"/>
                <w:szCs w:val="20"/>
              </w:rPr>
            </w:pPr>
            <w:r w:rsidRPr="004C1222">
              <w:rPr>
                <w:rFonts w:ascii="Arial" w:eastAsia="Times New Roman" w:hAnsi="Arial" w:cs="Arial"/>
                <w:color w:val="4F81BD" w:themeColor="accent1"/>
                <w:sz w:val="20"/>
                <w:szCs w:val="20"/>
              </w:rPr>
              <w:t>0.</w:t>
            </w:r>
            <w:r w:rsidR="006D48AB" w:rsidRPr="004C1222">
              <w:rPr>
                <w:rFonts w:ascii="Arial" w:eastAsia="Times New Roman" w:hAnsi="Arial" w:cs="Arial"/>
                <w:color w:val="4F81BD" w:themeColor="accent1"/>
                <w:sz w:val="20"/>
                <w:szCs w:val="20"/>
              </w:rPr>
              <w:t>219</w:t>
            </w:r>
          </w:p>
        </w:tc>
        <w:tc>
          <w:tcPr>
            <w:tcW w:w="1180" w:type="dxa"/>
            <w:gridSpan w:val="3"/>
            <w:tcBorders>
              <w:top w:val="single" w:sz="4" w:space="0" w:color="4F81BD"/>
              <w:left w:val="nil"/>
              <w:bottom w:val="nil"/>
              <w:right w:val="nil"/>
            </w:tcBorders>
            <w:shd w:val="clear" w:color="auto" w:fill="auto"/>
            <w:noWrap/>
            <w:vAlign w:val="bottom"/>
            <w:hideMark/>
          </w:tcPr>
          <w:p w14:paraId="18DEF92E" w14:textId="2D4742D3" w:rsidR="00156D6E" w:rsidRPr="004C1222" w:rsidRDefault="006D48AB" w:rsidP="004C1222">
            <w:pPr>
              <w:rPr>
                <w:rFonts w:ascii="Arial" w:eastAsia="Times New Roman" w:hAnsi="Arial" w:cs="Arial"/>
                <w:color w:val="4F81BD" w:themeColor="accent1"/>
                <w:sz w:val="20"/>
                <w:szCs w:val="20"/>
              </w:rPr>
            </w:pPr>
            <w:r w:rsidRPr="004C1222">
              <w:rPr>
                <w:rFonts w:ascii="Arial" w:eastAsia="Times New Roman" w:hAnsi="Arial" w:cs="Arial"/>
                <w:color w:val="4F81BD" w:themeColor="accent1"/>
                <w:sz w:val="20"/>
                <w:szCs w:val="20"/>
              </w:rPr>
              <w:t>3.53E-33</w:t>
            </w:r>
          </w:p>
        </w:tc>
        <w:tc>
          <w:tcPr>
            <w:tcW w:w="1391" w:type="dxa"/>
            <w:tcBorders>
              <w:top w:val="single" w:sz="4" w:space="0" w:color="4F81BD"/>
              <w:left w:val="nil"/>
              <w:bottom w:val="nil"/>
              <w:right w:val="nil"/>
            </w:tcBorders>
            <w:vAlign w:val="bottom"/>
          </w:tcPr>
          <w:p w14:paraId="260AB9B8" w14:textId="21DB5951" w:rsidR="00156D6E" w:rsidRPr="004C1222" w:rsidRDefault="006D48AB" w:rsidP="004C1222">
            <w:pPr>
              <w:rPr>
                <w:rFonts w:ascii="Arial" w:eastAsia="Times New Roman" w:hAnsi="Arial" w:cs="Arial"/>
                <w:color w:val="4F81BD" w:themeColor="accent1"/>
                <w:sz w:val="20"/>
                <w:szCs w:val="20"/>
              </w:rPr>
            </w:pPr>
            <w:r w:rsidRPr="004C1222">
              <w:rPr>
                <w:rFonts w:ascii="Arial" w:eastAsia="Times New Roman" w:hAnsi="Arial" w:cs="Arial"/>
                <w:color w:val="4F81BD" w:themeColor="accent1"/>
                <w:sz w:val="20"/>
                <w:szCs w:val="20"/>
              </w:rPr>
              <w:t>4.00E-14</w:t>
            </w:r>
          </w:p>
        </w:tc>
        <w:tc>
          <w:tcPr>
            <w:tcW w:w="1720" w:type="dxa"/>
            <w:tcBorders>
              <w:top w:val="single" w:sz="4" w:space="0" w:color="4F81BD"/>
              <w:left w:val="nil"/>
              <w:bottom w:val="nil"/>
              <w:right w:val="single" w:sz="4" w:space="0" w:color="4F81BD"/>
            </w:tcBorders>
            <w:shd w:val="clear" w:color="auto" w:fill="auto"/>
            <w:noWrap/>
            <w:vAlign w:val="bottom"/>
            <w:hideMark/>
          </w:tcPr>
          <w:p w14:paraId="3D0A22EB" w14:textId="3BE866AC" w:rsidR="00156D6E" w:rsidRPr="004C1222" w:rsidRDefault="004C1222" w:rsidP="004C1222">
            <w:pPr>
              <w:rPr>
                <w:rFonts w:ascii="Arial" w:eastAsia="Times New Roman" w:hAnsi="Arial" w:cs="Arial"/>
                <w:color w:val="4F81BD" w:themeColor="accent1"/>
                <w:sz w:val="20"/>
                <w:szCs w:val="20"/>
              </w:rPr>
            </w:pPr>
            <w:r>
              <w:rPr>
                <w:rFonts w:ascii="Arial" w:eastAsia="Times New Roman" w:hAnsi="Arial" w:cs="Arial"/>
                <w:color w:val="4F81BD" w:themeColor="accent1"/>
                <w:sz w:val="20"/>
                <w:szCs w:val="20"/>
              </w:rPr>
              <w:t>SCN5A</w:t>
            </w:r>
          </w:p>
        </w:tc>
      </w:tr>
      <w:tr w:rsidR="00156D6E" w:rsidRPr="004C1222" w14:paraId="669744BB" w14:textId="77777777" w:rsidTr="004C1222">
        <w:trPr>
          <w:trHeight w:val="300"/>
        </w:trPr>
        <w:tc>
          <w:tcPr>
            <w:tcW w:w="1135" w:type="dxa"/>
            <w:tcBorders>
              <w:top w:val="single" w:sz="4" w:space="0" w:color="4F81BD"/>
              <w:left w:val="single" w:sz="4" w:space="0" w:color="4F81BD"/>
              <w:bottom w:val="nil"/>
              <w:right w:val="nil"/>
            </w:tcBorders>
            <w:shd w:val="clear" w:color="auto" w:fill="auto"/>
            <w:noWrap/>
            <w:vAlign w:val="bottom"/>
            <w:hideMark/>
          </w:tcPr>
          <w:p w14:paraId="61094BDA" w14:textId="77777777" w:rsidR="00156D6E" w:rsidRPr="004C1222" w:rsidRDefault="00156D6E" w:rsidP="004C1222">
            <w:pPr>
              <w:rPr>
                <w:rFonts w:ascii="Arial" w:eastAsia="Times New Roman" w:hAnsi="Arial" w:cs="Arial"/>
                <w:color w:val="4F81BD" w:themeColor="accent1"/>
                <w:sz w:val="20"/>
                <w:szCs w:val="20"/>
              </w:rPr>
            </w:pPr>
            <w:r w:rsidRPr="004C1222">
              <w:rPr>
                <w:rFonts w:ascii="Arial" w:eastAsia="Times New Roman" w:hAnsi="Arial" w:cs="Arial"/>
                <w:color w:val="4F81BD" w:themeColor="accent1"/>
                <w:sz w:val="20"/>
                <w:szCs w:val="20"/>
              </w:rPr>
              <w:t>PR-4-6</w:t>
            </w:r>
          </w:p>
        </w:tc>
        <w:tc>
          <w:tcPr>
            <w:tcW w:w="1417" w:type="dxa"/>
            <w:gridSpan w:val="2"/>
            <w:tcBorders>
              <w:top w:val="single" w:sz="4" w:space="0" w:color="4F81BD"/>
              <w:left w:val="nil"/>
              <w:bottom w:val="nil"/>
              <w:right w:val="nil"/>
            </w:tcBorders>
            <w:shd w:val="clear" w:color="auto" w:fill="auto"/>
            <w:noWrap/>
            <w:vAlign w:val="bottom"/>
            <w:hideMark/>
          </w:tcPr>
          <w:p w14:paraId="3CAFD857" w14:textId="6BFAD2A3" w:rsidR="00156D6E" w:rsidRPr="004C1222" w:rsidRDefault="003950B2" w:rsidP="004C1222">
            <w:pPr>
              <w:rPr>
                <w:rFonts w:ascii="Arial" w:eastAsia="Times New Roman" w:hAnsi="Arial" w:cs="Arial"/>
                <w:color w:val="4F81BD" w:themeColor="accent1"/>
                <w:sz w:val="20"/>
                <w:szCs w:val="20"/>
              </w:rPr>
            </w:pPr>
            <w:r>
              <w:rPr>
                <w:rFonts w:ascii="Arial" w:eastAsia="Times New Roman" w:hAnsi="Arial" w:cs="Arial"/>
                <w:color w:val="4F81BD" w:themeColor="accent1"/>
                <w:sz w:val="20"/>
                <w:szCs w:val="20"/>
              </w:rPr>
              <w:t>rs39351484</w:t>
            </w:r>
          </w:p>
        </w:tc>
        <w:tc>
          <w:tcPr>
            <w:tcW w:w="900" w:type="dxa"/>
            <w:gridSpan w:val="2"/>
            <w:tcBorders>
              <w:top w:val="single" w:sz="4" w:space="0" w:color="4F81BD"/>
              <w:left w:val="nil"/>
              <w:bottom w:val="nil"/>
              <w:right w:val="nil"/>
            </w:tcBorders>
            <w:shd w:val="clear" w:color="auto" w:fill="auto"/>
            <w:noWrap/>
            <w:vAlign w:val="bottom"/>
            <w:hideMark/>
          </w:tcPr>
          <w:p w14:paraId="410B5BE5" w14:textId="77777777" w:rsidR="00156D6E" w:rsidRPr="004C1222" w:rsidRDefault="00156D6E" w:rsidP="004C1222">
            <w:pPr>
              <w:rPr>
                <w:rFonts w:ascii="Arial" w:eastAsia="Times New Roman" w:hAnsi="Arial" w:cs="Arial"/>
                <w:color w:val="4F81BD" w:themeColor="accent1"/>
                <w:sz w:val="20"/>
                <w:szCs w:val="20"/>
              </w:rPr>
            </w:pPr>
            <w:r w:rsidRPr="004C1222">
              <w:rPr>
                <w:rFonts w:ascii="Arial" w:eastAsia="Times New Roman" w:hAnsi="Arial" w:cs="Arial"/>
                <w:color w:val="4F81BD" w:themeColor="accent1"/>
                <w:sz w:val="20"/>
                <w:szCs w:val="20"/>
              </w:rPr>
              <w:t>3</w:t>
            </w:r>
          </w:p>
        </w:tc>
        <w:tc>
          <w:tcPr>
            <w:tcW w:w="1368" w:type="dxa"/>
            <w:tcBorders>
              <w:top w:val="single" w:sz="4" w:space="0" w:color="4F81BD"/>
              <w:left w:val="nil"/>
              <w:bottom w:val="nil"/>
              <w:right w:val="nil"/>
            </w:tcBorders>
            <w:shd w:val="clear" w:color="auto" w:fill="auto"/>
            <w:noWrap/>
            <w:vAlign w:val="bottom"/>
            <w:hideMark/>
          </w:tcPr>
          <w:p w14:paraId="6BD1354F" w14:textId="485354F3" w:rsidR="00156D6E" w:rsidRPr="004C1222" w:rsidRDefault="006D48AB" w:rsidP="004C1222">
            <w:pPr>
              <w:rPr>
                <w:rFonts w:ascii="Arial" w:eastAsia="Times New Roman" w:hAnsi="Arial" w:cs="Arial"/>
                <w:color w:val="4F81BD" w:themeColor="accent1"/>
                <w:sz w:val="20"/>
                <w:szCs w:val="20"/>
              </w:rPr>
            </w:pPr>
            <w:r w:rsidRPr="004C1222">
              <w:rPr>
                <w:rFonts w:ascii="Arial" w:eastAsia="Times New Roman" w:hAnsi="Arial" w:cs="Arial"/>
                <w:color w:val="4F81BD" w:themeColor="accent1"/>
                <w:sz w:val="20"/>
                <w:szCs w:val="20"/>
              </w:rPr>
              <w:t>38638202</w:t>
            </w:r>
          </w:p>
        </w:tc>
        <w:tc>
          <w:tcPr>
            <w:tcW w:w="1418" w:type="dxa"/>
            <w:tcBorders>
              <w:top w:val="single" w:sz="4" w:space="0" w:color="4F81BD"/>
              <w:left w:val="nil"/>
              <w:bottom w:val="nil"/>
              <w:right w:val="nil"/>
            </w:tcBorders>
            <w:shd w:val="clear" w:color="auto" w:fill="auto"/>
            <w:noWrap/>
            <w:vAlign w:val="bottom"/>
            <w:hideMark/>
          </w:tcPr>
          <w:p w14:paraId="53F6FEBA" w14:textId="44C26C9E" w:rsidR="00156D6E" w:rsidRPr="004C1222" w:rsidRDefault="006D48AB" w:rsidP="004C1222">
            <w:pPr>
              <w:rPr>
                <w:rFonts w:ascii="Arial" w:eastAsia="Times New Roman" w:hAnsi="Arial" w:cs="Arial"/>
                <w:color w:val="4F81BD" w:themeColor="accent1"/>
                <w:sz w:val="20"/>
                <w:szCs w:val="20"/>
              </w:rPr>
            </w:pPr>
            <w:r w:rsidRPr="004C1222">
              <w:rPr>
                <w:rFonts w:ascii="Arial" w:eastAsia="Times New Roman" w:hAnsi="Arial" w:cs="Arial"/>
                <w:color w:val="4F81BD" w:themeColor="accent1"/>
                <w:sz w:val="20"/>
                <w:szCs w:val="20"/>
              </w:rPr>
              <w:t>G</w:t>
            </w:r>
          </w:p>
        </w:tc>
        <w:tc>
          <w:tcPr>
            <w:tcW w:w="1417" w:type="dxa"/>
            <w:tcBorders>
              <w:top w:val="single" w:sz="4" w:space="0" w:color="4F81BD"/>
              <w:left w:val="nil"/>
              <w:bottom w:val="nil"/>
              <w:right w:val="nil"/>
            </w:tcBorders>
            <w:shd w:val="clear" w:color="auto" w:fill="auto"/>
            <w:noWrap/>
            <w:vAlign w:val="bottom"/>
            <w:hideMark/>
          </w:tcPr>
          <w:p w14:paraId="4596F61E" w14:textId="5D4AFEB5" w:rsidR="00156D6E" w:rsidRPr="004C1222" w:rsidRDefault="004C1222" w:rsidP="004C1222">
            <w:pPr>
              <w:rPr>
                <w:rFonts w:ascii="Arial" w:eastAsia="Times New Roman" w:hAnsi="Arial" w:cs="Arial"/>
                <w:color w:val="4F81BD" w:themeColor="accent1"/>
                <w:sz w:val="20"/>
                <w:szCs w:val="20"/>
              </w:rPr>
            </w:pPr>
            <w:r>
              <w:rPr>
                <w:rFonts w:ascii="Arial" w:eastAsia="Times New Roman" w:hAnsi="Arial" w:cs="Arial"/>
                <w:color w:val="4F81BD" w:themeColor="accent1"/>
                <w:sz w:val="20"/>
                <w:szCs w:val="20"/>
              </w:rPr>
              <w:t>C</w:t>
            </w:r>
          </w:p>
        </w:tc>
        <w:tc>
          <w:tcPr>
            <w:tcW w:w="1418" w:type="dxa"/>
            <w:tcBorders>
              <w:top w:val="single" w:sz="4" w:space="0" w:color="4F81BD"/>
              <w:left w:val="nil"/>
              <w:bottom w:val="nil"/>
              <w:right w:val="nil"/>
            </w:tcBorders>
            <w:shd w:val="clear" w:color="auto" w:fill="auto"/>
            <w:noWrap/>
            <w:vAlign w:val="bottom"/>
            <w:hideMark/>
          </w:tcPr>
          <w:p w14:paraId="4B6CC0DA" w14:textId="350BE4FF" w:rsidR="00156D6E" w:rsidRPr="004C1222" w:rsidRDefault="00156D6E" w:rsidP="004C1222">
            <w:pPr>
              <w:rPr>
                <w:rFonts w:ascii="Arial" w:eastAsia="Times New Roman" w:hAnsi="Arial" w:cs="Arial"/>
                <w:color w:val="4F81BD" w:themeColor="accent1"/>
                <w:sz w:val="20"/>
                <w:szCs w:val="20"/>
              </w:rPr>
            </w:pPr>
            <w:r w:rsidRPr="004C1222">
              <w:rPr>
                <w:rFonts w:ascii="Arial" w:eastAsia="Times New Roman" w:hAnsi="Arial" w:cs="Arial"/>
                <w:color w:val="4F81BD" w:themeColor="accent1"/>
                <w:sz w:val="20"/>
                <w:szCs w:val="20"/>
              </w:rPr>
              <w:t>0.</w:t>
            </w:r>
            <w:r w:rsidR="006D48AB" w:rsidRPr="004C1222">
              <w:rPr>
                <w:rFonts w:ascii="Arial" w:eastAsia="Times New Roman" w:hAnsi="Arial" w:cs="Arial"/>
                <w:color w:val="4F81BD" w:themeColor="accent1"/>
                <w:sz w:val="20"/>
                <w:szCs w:val="20"/>
              </w:rPr>
              <w:t>665</w:t>
            </w:r>
          </w:p>
        </w:tc>
        <w:tc>
          <w:tcPr>
            <w:tcW w:w="1650" w:type="dxa"/>
            <w:gridSpan w:val="2"/>
            <w:tcBorders>
              <w:top w:val="single" w:sz="4" w:space="0" w:color="4F81BD"/>
              <w:left w:val="nil"/>
              <w:bottom w:val="nil"/>
              <w:right w:val="nil"/>
            </w:tcBorders>
            <w:shd w:val="clear" w:color="auto" w:fill="auto"/>
            <w:noWrap/>
            <w:vAlign w:val="bottom"/>
            <w:hideMark/>
          </w:tcPr>
          <w:p w14:paraId="262F50E0" w14:textId="70E48670" w:rsidR="00156D6E" w:rsidRPr="004C1222" w:rsidRDefault="006D48AB" w:rsidP="004C1222">
            <w:pPr>
              <w:rPr>
                <w:rFonts w:ascii="Arial" w:eastAsia="Times New Roman" w:hAnsi="Arial" w:cs="Arial"/>
                <w:color w:val="4F81BD" w:themeColor="accent1"/>
                <w:sz w:val="20"/>
                <w:szCs w:val="20"/>
              </w:rPr>
            </w:pPr>
            <w:r w:rsidRPr="004C1222">
              <w:rPr>
                <w:rFonts w:ascii="Arial" w:eastAsia="Times New Roman" w:hAnsi="Arial" w:cs="Arial"/>
                <w:color w:val="4F81BD" w:themeColor="accent1"/>
                <w:sz w:val="20"/>
                <w:szCs w:val="20"/>
              </w:rPr>
              <w:t>-1.733</w:t>
            </w:r>
          </w:p>
        </w:tc>
        <w:tc>
          <w:tcPr>
            <w:tcW w:w="740" w:type="dxa"/>
            <w:tcBorders>
              <w:top w:val="single" w:sz="4" w:space="0" w:color="4F81BD"/>
              <w:left w:val="nil"/>
              <w:bottom w:val="nil"/>
              <w:right w:val="nil"/>
            </w:tcBorders>
            <w:shd w:val="clear" w:color="auto" w:fill="auto"/>
            <w:noWrap/>
            <w:vAlign w:val="bottom"/>
            <w:hideMark/>
          </w:tcPr>
          <w:p w14:paraId="003E6783" w14:textId="22F06752" w:rsidR="00156D6E" w:rsidRPr="004C1222" w:rsidRDefault="00156D6E" w:rsidP="004C1222">
            <w:pPr>
              <w:rPr>
                <w:rFonts w:ascii="Arial" w:eastAsia="Times New Roman" w:hAnsi="Arial" w:cs="Arial"/>
                <w:color w:val="4F81BD" w:themeColor="accent1"/>
                <w:sz w:val="20"/>
                <w:szCs w:val="20"/>
              </w:rPr>
            </w:pPr>
            <w:r w:rsidRPr="004C1222">
              <w:rPr>
                <w:rFonts w:ascii="Arial" w:eastAsia="Times New Roman" w:hAnsi="Arial" w:cs="Arial"/>
                <w:color w:val="4F81BD" w:themeColor="accent1"/>
                <w:sz w:val="20"/>
                <w:szCs w:val="20"/>
              </w:rPr>
              <w:t>0.</w:t>
            </w:r>
            <w:r w:rsidR="006D48AB" w:rsidRPr="004C1222">
              <w:rPr>
                <w:rFonts w:ascii="Arial" w:eastAsia="Times New Roman" w:hAnsi="Arial" w:cs="Arial"/>
                <w:color w:val="4F81BD" w:themeColor="accent1"/>
                <w:sz w:val="20"/>
                <w:szCs w:val="20"/>
              </w:rPr>
              <w:t>198</w:t>
            </w:r>
          </w:p>
        </w:tc>
        <w:tc>
          <w:tcPr>
            <w:tcW w:w="1180" w:type="dxa"/>
            <w:gridSpan w:val="3"/>
            <w:tcBorders>
              <w:top w:val="single" w:sz="4" w:space="0" w:color="4F81BD"/>
              <w:left w:val="nil"/>
              <w:bottom w:val="nil"/>
              <w:right w:val="nil"/>
            </w:tcBorders>
            <w:shd w:val="clear" w:color="auto" w:fill="auto"/>
            <w:noWrap/>
            <w:vAlign w:val="bottom"/>
            <w:hideMark/>
          </w:tcPr>
          <w:p w14:paraId="7515C0A9" w14:textId="5BAEE9AA" w:rsidR="00156D6E" w:rsidRPr="004C1222" w:rsidRDefault="006D48AB" w:rsidP="004C1222">
            <w:pPr>
              <w:rPr>
                <w:rFonts w:ascii="Arial" w:eastAsia="Times New Roman" w:hAnsi="Arial" w:cs="Arial"/>
                <w:color w:val="4F81BD" w:themeColor="accent1"/>
                <w:sz w:val="20"/>
                <w:szCs w:val="20"/>
              </w:rPr>
            </w:pPr>
            <w:r w:rsidRPr="004C1222">
              <w:rPr>
                <w:rFonts w:ascii="Arial" w:eastAsia="Times New Roman" w:hAnsi="Arial" w:cs="Arial"/>
                <w:color w:val="4F81BD" w:themeColor="accent1"/>
                <w:sz w:val="20"/>
                <w:szCs w:val="20"/>
              </w:rPr>
              <w:t>2.05E-18</w:t>
            </w:r>
          </w:p>
        </w:tc>
        <w:tc>
          <w:tcPr>
            <w:tcW w:w="1391" w:type="dxa"/>
            <w:tcBorders>
              <w:top w:val="single" w:sz="4" w:space="0" w:color="4F81BD"/>
              <w:left w:val="nil"/>
              <w:bottom w:val="nil"/>
              <w:right w:val="nil"/>
            </w:tcBorders>
            <w:vAlign w:val="bottom"/>
          </w:tcPr>
          <w:p w14:paraId="44B4183A" w14:textId="6047009D" w:rsidR="00156D6E" w:rsidRPr="004C1222" w:rsidRDefault="006D48AB" w:rsidP="004C1222">
            <w:pPr>
              <w:rPr>
                <w:rFonts w:ascii="Arial" w:eastAsia="Times New Roman" w:hAnsi="Arial" w:cs="Arial"/>
                <w:color w:val="4F81BD" w:themeColor="accent1"/>
                <w:sz w:val="20"/>
                <w:szCs w:val="20"/>
              </w:rPr>
            </w:pPr>
            <w:r w:rsidRPr="004C1222">
              <w:rPr>
                <w:rFonts w:ascii="Arial" w:eastAsia="Times New Roman" w:hAnsi="Arial" w:cs="Arial"/>
                <w:color w:val="4F81BD" w:themeColor="accent1"/>
                <w:sz w:val="20"/>
                <w:szCs w:val="20"/>
              </w:rPr>
              <w:t>3.26E-19</w:t>
            </w:r>
          </w:p>
        </w:tc>
        <w:tc>
          <w:tcPr>
            <w:tcW w:w="1720" w:type="dxa"/>
            <w:tcBorders>
              <w:top w:val="single" w:sz="4" w:space="0" w:color="4F81BD"/>
              <w:left w:val="nil"/>
              <w:bottom w:val="nil"/>
              <w:right w:val="single" w:sz="4" w:space="0" w:color="4F81BD"/>
            </w:tcBorders>
            <w:shd w:val="clear" w:color="auto" w:fill="auto"/>
            <w:noWrap/>
            <w:vAlign w:val="bottom"/>
            <w:hideMark/>
          </w:tcPr>
          <w:p w14:paraId="5E8D1CD0" w14:textId="39E8A08A" w:rsidR="00156D6E" w:rsidRPr="004C1222" w:rsidRDefault="004C1222" w:rsidP="004C1222">
            <w:pPr>
              <w:rPr>
                <w:rFonts w:ascii="Arial" w:eastAsia="Times New Roman" w:hAnsi="Arial" w:cs="Arial"/>
                <w:color w:val="4F81BD" w:themeColor="accent1"/>
                <w:sz w:val="20"/>
                <w:szCs w:val="20"/>
              </w:rPr>
            </w:pPr>
            <w:r>
              <w:rPr>
                <w:rFonts w:ascii="Arial" w:eastAsia="Times New Roman" w:hAnsi="Arial" w:cs="Arial"/>
                <w:color w:val="4F81BD" w:themeColor="accent1"/>
                <w:sz w:val="20"/>
                <w:szCs w:val="20"/>
              </w:rPr>
              <w:t>SCN5A</w:t>
            </w:r>
          </w:p>
        </w:tc>
      </w:tr>
      <w:tr w:rsidR="00156D6E" w:rsidRPr="004C1222" w14:paraId="38B187C5" w14:textId="77777777" w:rsidTr="004C1222">
        <w:trPr>
          <w:trHeight w:val="300"/>
        </w:trPr>
        <w:tc>
          <w:tcPr>
            <w:tcW w:w="1135" w:type="dxa"/>
            <w:tcBorders>
              <w:top w:val="single" w:sz="4" w:space="0" w:color="4F81BD"/>
              <w:left w:val="single" w:sz="4" w:space="0" w:color="4F81BD"/>
              <w:bottom w:val="nil"/>
              <w:right w:val="nil"/>
            </w:tcBorders>
            <w:shd w:val="clear" w:color="auto" w:fill="auto"/>
            <w:noWrap/>
            <w:vAlign w:val="bottom"/>
            <w:hideMark/>
          </w:tcPr>
          <w:p w14:paraId="5434ACB9" w14:textId="77777777" w:rsidR="00156D6E" w:rsidRPr="004C1222" w:rsidRDefault="00156D6E" w:rsidP="004C1222">
            <w:pPr>
              <w:rPr>
                <w:rFonts w:ascii="Arial" w:eastAsia="Times New Roman" w:hAnsi="Arial" w:cs="Arial"/>
                <w:color w:val="4F81BD" w:themeColor="accent1"/>
                <w:sz w:val="20"/>
                <w:szCs w:val="20"/>
              </w:rPr>
            </w:pPr>
            <w:r w:rsidRPr="004C1222">
              <w:rPr>
                <w:rFonts w:ascii="Arial" w:eastAsia="Times New Roman" w:hAnsi="Arial" w:cs="Arial"/>
                <w:color w:val="4F81BD" w:themeColor="accent1"/>
                <w:sz w:val="20"/>
                <w:szCs w:val="20"/>
              </w:rPr>
              <w:t>PR-4-7</w:t>
            </w:r>
          </w:p>
        </w:tc>
        <w:tc>
          <w:tcPr>
            <w:tcW w:w="1417" w:type="dxa"/>
            <w:gridSpan w:val="2"/>
            <w:tcBorders>
              <w:top w:val="single" w:sz="4" w:space="0" w:color="4F81BD"/>
              <w:left w:val="nil"/>
              <w:bottom w:val="nil"/>
              <w:right w:val="nil"/>
            </w:tcBorders>
            <w:shd w:val="clear" w:color="auto" w:fill="auto"/>
            <w:noWrap/>
            <w:vAlign w:val="bottom"/>
            <w:hideMark/>
          </w:tcPr>
          <w:p w14:paraId="03D3198A" w14:textId="3D73EA1A" w:rsidR="00156D6E" w:rsidRPr="004C1222" w:rsidRDefault="003950B2" w:rsidP="004C1222">
            <w:pPr>
              <w:rPr>
                <w:rFonts w:ascii="Arial" w:eastAsia="Times New Roman" w:hAnsi="Arial" w:cs="Arial"/>
                <w:color w:val="4F81BD" w:themeColor="accent1"/>
                <w:sz w:val="20"/>
                <w:szCs w:val="20"/>
              </w:rPr>
            </w:pPr>
            <w:r>
              <w:rPr>
                <w:rFonts w:ascii="Arial" w:eastAsia="Times New Roman" w:hAnsi="Arial" w:cs="Arial"/>
                <w:color w:val="4F81BD" w:themeColor="accent1"/>
                <w:sz w:val="20"/>
                <w:szCs w:val="20"/>
              </w:rPr>
              <w:t>rs9832895</w:t>
            </w:r>
          </w:p>
        </w:tc>
        <w:tc>
          <w:tcPr>
            <w:tcW w:w="900" w:type="dxa"/>
            <w:gridSpan w:val="2"/>
            <w:tcBorders>
              <w:top w:val="single" w:sz="4" w:space="0" w:color="4F81BD"/>
              <w:left w:val="nil"/>
              <w:bottom w:val="nil"/>
              <w:right w:val="nil"/>
            </w:tcBorders>
            <w:shd w:val="clear" w:color="auto" w:fill="auto"/>
            <w:noWrap/>
            <w:vAlign w:val="bottom"/>
            <w:hideMark/>
          </w:tcPr>
          <w:p w14:paraId="54877EED" w14:textId="77777777" w:rsidR="00156D6E" w:rsidRPr="004C1222" w:rsidRDefault="00156D6E" w:rsidP="004C1222">
            <w:pPr>
              <w:rPr>
                <w:rFonts w:ascii="Arial" w:eastAsia="Times New Roman" w:hAnsi="Arial" w:cs="Arial"/>
                <w:color w:val="4F81BD" w:themeColor="accent1"/>
                <w:sz w:val="20"/>
                <w:szCs w:val="20"/>
              </w:rPr>
            </w:pPr>
            <w:r w:rsidRPr="004C1222">
              <w:rPr>
                <w:rFonts w:ascii="Arial" w:eastAsia="Times New Roman" w:hAnsi="Arial" w:cs="Arial"/>
                <w:color w:val="4F81BD" w:themeColor="accent1"/>
                <w:sz w:val="20"/>
                <w:szCs w:val="20"/>
              </w:rPr>
              <w:t>3</w:t>
            </w:r>
          </w:p>
        </w:tc>
        <w:tc>
          <w:tcPr>
            <w:tcW w:w="1368" w:type="dxa"/>
            <w:tcBorders>
              <w:top w:val="single" w:sz="4" w:space="0" w:color="4F81BD"/>
              <w:left w:val="nil"/>
              <w:bottom w:val="nil"/>
              <w:right w:val="nil"/>
            </w:tcBorders>
            <w:shd w:val="clear" w:color="auto" w:fill="auto"/>
            <w:noWrap/>
            <w:vAlign w:val="bottom"/>
            <w:hideMark/>
          </w:tcPr>
          <w:p w14:paraId="6D1D21FC" w14:textId="423014D8" w:rsidR="00156D6E" w:rsidRPr="004C1222" w:rsidRDefault="00D36FA4" w:rsidP="004C1222">
            <w:pPr>
              <w:rPr>
                <w:rFonts w:ascii="Arial" w:eastAsia="Times New Roman" w:hAnsi="Arial" w:cs="Arial"/>
                <w:color w:val="4F81BD" w:themeColor="accent1"/>
                <w:sz w:val="20"/>
                <w:szCs w:val="20"/>
              </w:rPr>
            </w:pPr>
            <w:r w:rsidRPr="004C1222">
              <w:rPr>
                <w:rFonts w:ascii="Arial" w:eastAsia="Times New Roman" w:hAnsi="Arial" w:cs="Arial"/>
                <w:color w:val="4F81BD" w:themeColor="accent1"/>
                <w:sz w:val="20"/>
                <w:szCs w:val="20"/>
              </w:rPr>
              <w:t>38661533</w:t>
            </w:r>
          </w:p>
        </w:tc>
        <w:tc>
          <w:tcPr>
            <w:tcW w:w="1418" w:type="dxa"/>
            <w:tcBorders>
              <w:top w:val="single" w:sz="4" w:space="0" w:color="4F81BD"/>
              <w:left w:val="nil"/>
              <w:bottom w:val="nil"/>
              <w:right w:val="nil"/>
            </w:tcBorders>
            <w:shd w:val="clear" w:color="auto" w:fill="auto"/>
            <w:noWrap/>
            <w:vAlign w:val="bottom"/>
            <w:hideMark/>
          </w:tcPr>
          <w:p w14:paraId="11ADC33A" w14:textId="77777777" w:rsidR="00156D6E" w:rsidRPr="004C1222" w:rsidRDefault="00156D6E" w:rsidP="004C1222">
            <w:pPr>
              <w:rPr>
                <w:rFonts w:ascii="Arial" w:eastAsia="Times New Roman" w:hAnsi="Arial" w:cs="Arial"/>
                <w:color w:val="4F81BD" w:themeColor="accent1"/>
                <w:sz w:val="20"/>
                <w:szCs w:val="20"/>
              </w:rPr>
            </w:pPr>
            <w:r w:rsidRPr="004C1222">
              <w:rPr>
                <w:rFonts w:ascii="Arial" w:eastAsia="Times New Roman" w:hAnsi="Arial" w:cs="Arial"/>
                <w:color w:val="4F81BD" w:themeColor="accent1"/>
                <w:sz w:val="20"/>
                <w:szCs w:val="20"/>
              </w:rPr>
              <w:t>C</w:t>
            </w:r>
          </w:p>
        </w:tc>
        <w:tc>
          <w:tcPr>
            <w:tcW w:w="1417" w:type="dxa"/>
            <w:tcBorders>
              <w:top w:val="single" w:sz="4" w:space="0" w:color="4F81BD"/>
              <w:left w:val="nil"/>
              <w:bottom w:val="nil"/>
              <w:right w:val="nil"/>
            </w:tcBorders>
            <w:shd w:val="clear" w:color="auto" w:fill="auto"/>
            <w:noWrap/>
            <w:vAlign w:val="bottom"/>
            <w:hideMark/>
          </w:tcPr>
          <w:p w14:paraId="52273327" w14:textId="1C2439E6" w:rsidR="00156D6E" w:rsidRPr="004C1222" w:rsidRDefault="004C1222" w:rsidP="004C1222">
            <w:pPr>
              <w:rPr>
                <w:rFonts w:ascii="Arial" w:eastAsia="Times New Roman" w:hAnsi="Arial" w:cs="Arial"/>
                <w:color w:val="4F81BD" w:themeColor="accent1"/>
                <w:sz w:val="20"/>
                <w:szCs w:val="20"/>
              </w:rPr>
            </w:pPr>
            <w:r>
              <w:rPr>
                <w:rFonts w:ascii="Arial" w:eastAsia="Times New Roman" w:hAnsi="Arial" w:cs="Arial"/>
                <w:color w:val="4F81BD" w:themeColor="accent1"/>
                <w:sz w:val="20"/>
                <w:szCs w:val="20"/>
              </w:rPr>
              <w:t>T</w:t>
            </w:r>
          </w:p>
        </w:tc>
        <w:tc>
          <w:tcPr>
            <w:tcW w:w="1418" w:type="dxa"/>
            <w:tcBorders>
              <w:top w:val="single" w:sz="4" w:space="0" w:color="4F81BD"/>
              <w:left w:val="nil"/>
              <w:bottom w:val="nil"/>
              <w:right w:val="nil"/>
            </w:tcBorders>
            <w:shd w:val="clear" w:color="auto" w:fill="auto"/>
            <w:noWrap/>
            <w:vAlign w:val="bottom"/>
            <w:hideMark/>
          </w:tcPr>
          <w:p w14:paraId="44E24A04" w14:textId="4F1A6B90" w:rsidR="00156D6E" w:rsidRPr="004C1222" w:rsidRDefault="00156D6E" w:rsidP="004C1222">
            <w:pPr>
              <w:rPr>
                <w:rFonts w:ascii="Arial" w:eastAsia="Times New Roman" w:hAnsi="Arial" w:cs="Arial"/>
                <w:color w:val="4F81BD" w:themeColor="accent1"/>
                <w:sz w:val="20"/>
                <w:szCs w:val="20"/>
              </w:rPr>
            </w:pPr>
            <w:r w:rsidRPr="004C1222">
              <w:rPr>
                <w:rFonts w:ascii="Arial" w:eastAsia="Times New Roman" w:hAnsi="Arial" w:cs="Arial"/>
                <w:color w:val="4F81BD" w:themeColor="accent1"/>
                <w:sz w:val="20"/>
                <w:szCs w:val="20"/>
              </w:rPr>
              <w:t>0.</w:t>
            </w:r>
            <w:r w:rsidR="00D36FA4" w:rsidRPr="004C1222">
              <w:rPr>
                <w:rFonts w:ascii="Arial" w:eastAsia="Times New Roman" w:hAnsi="Arial" w:cs="Arial"/>
                <w:color w:val="4F81BD" w:themeColor="accent1"/>
                <w:sz w:val="20"/>
                <w:szCs w:val="20"/>
              </w:rPr>
              <w:t>524</w:t>
            </w:r>
          </w:p>
        </w:tc>
        <w:tc>
          <w:tcPr>
            <w:tcW w:w="1650" w:type="dxa"/>
            <w:gridSpan w:val="2"/>
            <w:tcBorders>
              <w:top w:val="single" w:sz="4" w:space="0" w:color="4F81BD"/>
              <w:left w:val="nil"/>
              <w:bottom w:val="nil"/>
              <w:right w:val="nil"/>
            </w:tcBorders>
            <w:shd w:val="clear" w:color="auto" w:fill="auto"/>
            <w:noWrap/>
            <w:vAlign w:val="bottom"/>
            <w:hideMark/>
          </w:tcPr>
          <w:p w14:paraId="383E560B" w14:textId="67968891" w:rsidR="00156D6E" w:rsidRPr="004C1222" w:rsidRDefault="002535B7" w:rsidP="004C1222">
            <w:pPr>
              <w:rPr>
                <w:rFonts w:ascii="Arial" w:eastAsia="Times New Roman" w:hAnsi="Arial" w:cs="Arial"/>
                <w:color w:val="4F81BD" w:themeColor="accent1"/>
                <w:sz w:val="20"/>
                <w:szCs w:val="20"/>
              </w:rPr>
            </w:pPr>
            <w:r w:rsidRPr="004C1222">
              <w:rPr>
                <w:rFonts w:ascii="Arial" w:eastAsia="Times New Roman" w:hAnsi="Arial" w:cs="Arial"/>
                <w:color w:val="4F81BD" w:themeColor="accent1"/>
                <w:sz w:val="20"/>
                <w:szCs w:val="20"/>
              </w:rPr>
              <w:t>1.210</w:t>
            </w:r>
          </w:p>
        </w:tc>
        <w:tc>
          <w:tcPr>
            <w:tcW w:w="740" w:type="dxa"/>
            <w:tcBorders>
              <w:top w:val="single" w:sz="4" w:space="0" w:color="4F81BD"/>
              <w:left w:val="nil"/>
              <w:bottom w:val="nil"/>
              <w:right w:val="nil"/>
            </w:tcBorders>
            <w:shd w:val="clear" w:color="auto" w:fill="auto"/>
            <w:noWrap/>
            <w:vAlign w:val="bottom"/>
            <w:hideMark/>
          </w:tcPr>
          <w:p w14:paraId="4A77AEA0" w14:textId="3821CB0C" w:rsidR="00156D6E" w:rsidRPr="004C1222" w:rsidRDefault="00156D6E" w:rsidP="004C1222">
            <w:pPr>
              <w:rPr>
                <w:rFonts w:ascii="Arial" w:eastAsia="Times New Roman" w:hAnsi="Arial" w:cs="Arial"/>
                <w:color w:val="4F81BD" w:themeColor="accent1"/>
                <w:sz w:val="20"/>
                <w:szCs w:val="20"/>
              </w:rPr>
            </w:pPr>
            <w:r w:rsidRPr="004C1222">
              <w:rPr>
                <w:rFonts w:ascii="Arial" w:eastAsia="Times New Roman" w:hAnsi="Arial" w:cs="Arial"/>
                <w:color w:val="4F81BD" w:themeColor="accent1"/>
                <w:sz w:val="20"/>
                <w:szCs w:val="20"/>
              </w:rPr>
              <w:t>0.</w:t>
            </w:r>
            <w:r w:rsidR="002535B7" w:rsidRPr="004C1222">
              <w:rPr>
                <w:rFonts w:ascii="Arial" w:eastAsia="Times New Roman" w:hAnsi="Arial" w:cs="Arial"/>
                <w:color w:val="4F81BD" w:themeColor="accent1"/>
                <w:sz w:val="20"/>
                <w:szCs w:val="20"/>
              </w:rPr>
              <w:t>209</w:t>
            </w:r>
          </w:p>
        </w:tc>
        <w:tc>
          <w:tcPr>
            <w:tcW w:w="1180" w:type="dxa"/>
            <w:gridSpan w:val="3"/>
            <w:tcBorders>
              <w:top w:val="single" w:sz="4" w:space="0" w:color="4F81BD"/>
              <w:left w:val="nil"/>
              <w:bottom w:val="nil"/>
              <w:right w:val="nil"/>
            </w:tcBorders>
            <w:shd w:val="clear" w:color="auto" w:fill="auto"/>
            <w:noWrap/>
            <w:vAlign w:val="bottom"/>
            <w:hideMark/>
          </w:tcPr>
          <w:p w14:paraId="6C7306AA" w14:textId="552ADD54" w:rsidR="00156D6E" w:rsidRPr="004C1222" w:rsidRDefault="002535B7" w:rsidP="004C1222">
            <w:pPr>
              <w:rPr>
                <w:rFonts w:ascii="Arial" w:eastAsia="Times New Roman" w:hAnsi="Arial" w:cs="Arial"/>
                <w:color w:val="4F81BD" w:themeColor="accent1"/>
                <w:sz w:val="20"/>
                <w:szCs w:val="20"/>
              </w:rPr>
            </w:pPr>
            <w:r w:rsidRPr="004C1222">
              <w:rPr>
                <w:rFonts w:ascii="Arial" w:eastAsia="Times New Roman" w:hAnsi="Arial" w:cs="Arial"/>
                <w:color w:val="4F81BD" w:themeColor="accent1"/>
                <w:sz w:val="20"/>
                <w:szCs w:val="20"/>
              </w:rPr>
              <w:t>7.46E-09</w:t>
            </w:r>
          </w:p>
        </w:tc>
        <w:tc>
          <w:tcPr>
            <w:tcW w:w="1391" w:type="dxa"/>
            <w:tcBorders>
              <w:top w:val="single" w:sz="4" w:space="0" w:color="4F81BD"/>
              <w:left w:val="nil"/>
              <w:bottom w:val="nil"/>
              <w:right w:val="nil"/>
            </w:tcBorders>
            <w:vAlign w:val="bottom"/>
          </w:tcPr>
          <w:p w14:paraId="72B4E0CA" w14:textId="6879D467" w:rsidR="00156D6E" w:rsidRPr="004C1222" w:rsidRDefault="002535B7" w:rsidP="004C1222">
            <w:pPr>
              <w:rPr>
                <w:rFonts w:ascii="Arial" w:eastAsia="Times New Roman" w:hAnsi="Arial" w:cs="Arial"/>
                <w:color w:val="4F81BD" w:themeColor="accent1"/>
                <w:sz w:val="20"/>
                <w:szCs w:val="20"/>
              </w:rPr>
            </w:pPr>
            <w:r w:rsidRPr="004C1222">
              <w:rPr>
                <w:rFonts w:ascii="Arial" w:eastAsia="Times New Roman" w:hAnsi="Arial" w:cs="Arial"/>
                <w:color w:val="4F81BD" w:themeColor="accent1"/>
                <w:sz w:val="20"/>
                <w:szCs w:val="20"/>
              </w:rPr>
              <w:t>4.79E-18</w:t>
            </w:r>
          </w:p>
        </w:tc>
        <w:tc>
          <w:tcPr>
            <w:tcW w:w="1720" w:type="dxa"/>
            <w:tcBorders>
              <w:top w:val="single" w:sz="4" w:space="0" w:color="4F81BD"/>
              <w:left w:val="nil"/>
              <w:bottom w:val="nil"/>
              <w:right w:val="single" w:sz="4" w:space="0" w:color="4F81BD"/>
            </w:tcBorders>
            <w:shd w:val="clear" w:color="auto" w:fill="auto"/>
            <w:noWrap/>
            <w:vAlign w:val="bottom"/>
            <w:hideMark/>
          </w:tcPr>
          <w:p w14:paraId="13D3A018" w14:textId="219809B1" w:rsidR="00156D6E" w:rsidRPr="004C1222" w:rsidRDefault="004C1222" w:rsidP="004C1222">
            <w:pPr>
              <w:rPr>
                <w:rFonts w:ascii="Arial" w:eastAsia="Times New Roman" w:hAnsi="Arial" w:cs="Arial"/>
                <w:color w:val="4F81BD" w:themeColor="accent1"/>
                <w:sz w:val="20"/>
                <w:szCs w:val="20"/>
              </w:rPr>
            </w:pPr>
            <w:r>
              <w:rPr>
                <w:rFonts w:ascii="Arial" w:eastAsia="Times New Roman" w:hAnsi="Arial" w:cs="Arial"/>
                <w:color w:val="4F81BD" w:themeColor="accent1"/>
                <w:sz w:val="20"/>
                <w:szCs w:val="20"/>
              </w:rPr>
              <w:t>SCN5A</w:t>
            </w:r>
          </w:p>
        </w:tc>
      </w:tr>
      <w:tr w:rsidR="00156D6E" w:rsidRPr="004C1222" w14:paraId="24EBD038" w14:textId="77777777" w:rsidTr="004C1222">
        <w:trPr>
          <w:trHeight w:val="300"/>
        </w:trPr>
        <w:tc>
          <w:tcPr>
            <w:tcW w:w="1135" w:type="dxa"/>
            <w:tcBorders>
              <w:top w:val="single" w:sz="4" w:space="0" w:color="4F81BD"/>
              <w:left w:val="single" w:sz="4" w:space="0" w:color="4F81BD"/>
              <w:bottom w:val="single" w:sz="4" w:space="0" w:color="4F81BD"/>
              <w:right w:val="nil"/>
            </w:tcBorders>
            <w:shd w:val="clear" w:color="auto" w:fill="auto"/>
            <w:noWrap/>
            <w:vAlign w:val="bottom"/>
            <w:hideMark/>
          </w:tcPr>
          <w:p w14:paraId="0DB25C3F" w14:textId="77777777" w:rsidR="00156D6E" w:rsidRPr="004C1222" w:rsidRDefault="00156D6E" w:rsidP="004C1222">
            <w:pPr>
              <w:rPr>
                <w:rFonts w:ascii="Arial" w:eastAsia="Times New Roman" w:hAnsi="Arial" w:cs="Arial"/>
                <w:color w:val="4F81BD" w:themeColor="accent1"/>
                <w:sz w:val="20"/>
                <w:szCs w:val="20"/>
              </w:rPr>
            </w:pPr>
            <w:r w:rsidRPr="004C1222">
              <w:rPr>
                <w:rFonts w:ascii="Arial" w:eastAsia="Times New Roman" w:hAnsi="Arial" w:cs="Arial"/>
                <w:color w:val="4F81BD" w:themeColor="accent1"/>
                <w:sz w:val="20"/>
                <w:szCs w:val="20"/>
              </w:rPr>
              <w:t>PR-4-8</w:t>
            </w:r>
          </w:p>
        </w:tc>
        <w:tc>
          <w:tcPr>
            <w:tcW w:w="1417" w:type="dxa"/>
            <w:gridSpan w:val="2"/>
            <w:tcBorders>
              <w:top w:val="single" w:sz="4" w:space="0" w:color="4F81BD"/>
              <w:left w:val="nil"/>
              <w:bottom w:val="single" w:sz="4" w:space="0" w:color="4F81BD"/>
              <w:right w:val="nil"/>
            </w:tcBorders>
            <w:shd w:val="clear" w:color="auto" w:fill="auto"/>
            <w:noWrap/>
            <w:vAlign w:val="bottom"/>
            <w:hideMark/>
          </w:tcPr>
          <w:p w14:paraId="0E89A1E6" w14:textId="42A70BE0" w:rsidR="00156D6E" w:rsidRPr="004C1222" w:rsidRDefault="003950B2" w:rsidP="004C1222">
            <w:pPr>
              <w:rPr>
                <w:rFonts w:ascii="Arial" w:eastAsia="Times New Roman" w:hAnsi="Arial" w:cs="Arial"/>
                <w:color w:val="4F81BD" w:themeColor="accent1"/>
                <w:sz w:val="20"/>
                <w:szCs w:val="20"/>
              </w:rPr>
            </w:pPr>
            <w:r>
              <w:rPr>
                <w:rFonts w:ascii="Arial" w:eastAsia="Times New Roman" w:hAnsi="Arial" w:cs="Arial"/>
                <w:color w:val="4F81BD" w:themeColor="accent1"/>
                <w:sz w:val="20"/>
                <w:szCs w:val="20"/>
              </w:rPr>
              <w:t>rs7373065</w:t>
            </w:r>
          </w:p>
        </w:tc>
        <w:tc>
          <w:tcPr>
            <w:tcW w:w="900" w:type="dxa"/>
            <w:gridSpan w:val="2"/>
            <w:tcBorders>
              <w:top w:val="single" w:sz="4" w:space="0" w:color="4F81BD"/>
              <w:left w:val="nil"/>
              <w:bottom w:val="single" w:sz="4" w:space="0" w:color="4F81BD"/>
              <w:right w:val="nil"/>
            </w:tcBorders>
            <w:shd w:val="clear" w:color="auto" w:fill="auto"/>
            <w:noWrap/>
            <w:vAlign w:val="bottom"/>
            <w:hideMark/>
          </w:tcPr>
          <w:p w14:paraId="5114B332" w14:textId="77777777" w:rsidR="00156D6E" w:rsidRPr="004C1222" w:rsidRDefault="00156D6E" w:rsidP="004C1222">
            <w:pPr>
              <w:rPr>
                <w:rFonts w:ascii="Arial" w:eastAsia="Times New Roman" w:hAnsi="Arial" w:cs="Arial"/>
                <w:color w:val="4F81BD" w:themeColor="accent1"/>
                <w:sz w:val="20"/>
                <w:szCs w:val="20"/>
              </w:rPr>
            </w:pPr>
            <w:r w:rsidRPr="004C1222">
              <w:rPr>
                <w:rFonts w:ascii="Arial" w:eastAsia="Times New Roman" w:hAnsi="Arial" w:cs="Arial"/>
                <w:color w:val="4F81BD" w:themeColor="accent1"/>
                <w:sz w:val="20"/>
                <w:szCs w:val="20"/>
              </w:rPr>
              <w:t>3</w:t>
            </w:r>
          </w:p>
        </w:tc>
        <w:tc>
          <w:tcPr>
            <w:tcW w:w="1368" w:type="dxa"/>
            <w:tcBorders>
              <w:top w:val="single" w:sz="4" w:space="0" w:color="4F81BD"/>
              <w:left w:val="nil"/>
              <w:bottom w:val="single" w:sz="4" w:space="0" w:color="4F81BD"/>
              <w:right w:val="nil"/>
            </w:tcBorders>
            <w:shd w:val="clear" w:color="auto" w:fill="auto"/>
            <w:noWrap/>
            <w:vAlign w:val="bottom"/>
            <w:hideMark/>
          </w:tcPr>
          <w:p w14:paraId="222B5950" w14:textId="1EF7F333" w:rsidR="00156D6E" w:rsidRPr="004C1222" w:rsidRDefault="002535B7" w:rsidP="004C1222">
            <w:pPr>
              <w:rPr>
                <w:rFonts w:ascii="Arial" w:eastAsia="Times New Roman" w:hAnsi="Arial" w:cs="Arial"/>
                <w:color w:val="4F81BD" w:themeColor="accent1"/>
                <w:sz w:val="20"/>
                <w:szCs w:val="20"/>
              </w:rPr>
            </w:pPr>
            <w:r w:rsidRPr="004C1222">
              <w:rPr>
                <w:rFonts w:ascii="Arial" w:eastAsia="Times New Roman" w:hAnsi="Arial" w:cs="Arial"/>
                <w:color w:val="4F81BD" w:themeColor="accent1"/>
                <w:sz w:val="20"/>
                <w:szCs w:val="20"/>
              </w:rPr>
              <w:t>38710315</w:t>
            </w:r>
          </w:p>
        </w:tc>
        <w:tc>
          <w:tcPr>
            <w:tcW w:w="1418" w:type="dxa"/>
            <w:tcBorders>
              <w:top w:val="single" w:sz="4" w:space="0" w:color="4F81BD"/>
              <w:left w:val="nil"/>
              <w:bottom w:val="single" w:sz="4" w:space="0" w:color="4F81BD"/>
              <w:right w:val="nil"/>
            </w:tcBorders>
            <w:shd w:val="clear" w:color="auto" w:fill="auto"/>
            <w:noWrap/>
            <w:vAlign w:val="bottom"/>
            <w:hideMark/>
          </w:tcPr>
          <w:p w14:paraId="740E04DC" w14:textId="77777777" w:rsidR="00156D6E" w:rsidRPr="004C1222" w:rsidRDefault="00156D6E" w:rsidP="004C1222">
            <w:pPr>
              <w:rPr>
                <w:rFonts w:ascii="Arial" w:eastAsia="Times New Roman" w:hAnsi="Arial" w:cs="Arial"/>
                <w:color w:val="4F81BD" w:themeColor="accent1"/>
                <w:sz w:val="20"/>
                <w:szCs w:val="20"/>
              </w:rPr>
            </w:pPr>
            <w:r w:rsidRPr="004C1222">
              <w:rPr>
                <w:rFonts w:ascii="Arial" w:eastAsia="Times New Roman" w:hAnsi="Arial" w:cs="Arial"/>
                <w:color w:val="4F81BD" w:themeColor="accent1"/>
                <w:sz w:val="20"/>
                <w:szCs w:val="20"/>
              </w:rPr>
              <w:t>C</w:t>
            </w:r>
          </w:p>
        </w:tc>
        <w:tc>
          <w:tcPr>
            <w:tcW w:w="1417" w:type="dxa"/>
            <w:tcBorders>
              <w:top w:val="single" w:sz="4" w:space="0" w:color="4F81BD"/>
              <w:left w:val="nil"/>
              <w:bottom w:val="single" w:sz="4" w:space="0" w:color="4F81BD"/>
              <w:right w:val="nil"/>
            </w:tcBorders>
            <w:shd w:val="clear" w:color="auto" w:fill="auto"/>
            <w:noWrap/>
            <w:vAlign w:val="bottom"/>
            <w:hideMark/>
          </w:tcPr>
          <w:p w14:paraId="58DD71F8" w14:textId="61E34DBB" w:rsidR="00156D6E" w:rsidRPr="004C1222" w:rsidRDefault="004C1222" w:rsidP="004C1222">
            <w:pPr>
              <w:rPr>
                <w:rFonts w:ascii="Arial" w:eastAsia="Times New Roman" w:hAnsi="Arial" w:cs="Arial"/>
                <w:color w:val="4F81BD" w:themeColor="accent1"/>
                <w:sz w:val="20"/>
                <w:szCs w:val="20"/>
              </w:rPr>
            </w:pPr>
            <w:r>
              <w:rPr>
                <w:rFonts w:ascii="Arial" w:eastAsia="Times New Roman" w:hAnsi="Arial" w:cs="Arial"/>
                <w:color w:val="4F81BD" w:themeColor="accent1"/>
                <w:sz w:val="20"/>
                <w:szCs w:val="20"/>
              </w:rPr>
              <w:t>T</w:t>
            </w:r>
          </w:p>
        </w:tc>
        <w:tc>
          <w:tcPr>
            <w:tcW w:w="1418" w:type="dxa"/>
            <w:tcBorders>
              <w:top w:val="single" w:sz="4" w:space="0" w:color="4F81BD"/>
              <w:left w:val="nil"/>
              <w:bottom w:val="single" w:sz="4" w:space="0" w:color="4F81BD"/>
              <w:right w:val="nil"/>
            </w:tcBorders>
            <w:shd w:val="clear" w:color="auto" w:fill="auto"/>
            <w:noWrap/>
            <w:vAlign w:val="bottom"/>
            <w:hideMark/>
          </w:tcPr>
          <w:p w14:paraId="426A0F49" w14:textId="46B835BC" w:rsidR="00156D6E" w:rsidRPr="004C1222" w:rsidRDefault="00156D6E" w:rsidP="004C1222">
            <w:pPr>
              <w:rPr>
                <w:rFonts w:ascii="Arial" w:eastAsia="Times New Roman" w:hAnsi="Arial" w:cs="Arial"/>
                <w:color w:val="4F81BD" w:themeColor="accent1"/>
                <w:sz w:val="20"/>
                <w:szCs w:val="20"/>
              </w:rPr>
            </w:pPr>
            <w:r w:rsidRPr="004C1222">
              <w:rPr>
                <w:rFonts w:ascii="Arial" w:eastAsia="Times New Roman" w:hAnsi="Arial" w:cs="Arial"/>
                <w:color w:val="4F81BD" w:themeColor="accent1"/>
                <w:sz w:val="20"/>
                <w:szCs w:val="20"/>
              </w:rPr>
              <w:t>0.</w:t>
            </w:r>
            <w:r w:rsidR="002535B7" w:rsidRPr="004C1222">
              <w:rPr>
                <w:rFonts w:ascii="Arial" w:eastAsia="Times New Roman" w:hAnsi="Arial" w:cs="Arial"/>
                <w:color w:val="4F81BD" w:themeColor="accent1"/>
                <w:sz w:val="20"/>
                <w:szCs w:val="20"/>
              </w:rPr>
              <w:t>978</w:t>
            </w:r>
          </w:p>
        </w:tc>
        <w:tc>
          <w:tcPr>
            <w:tcW w:w="1650" w:type="dxa"/>
            <w:gridSpan w:val="2"/>
            <w:tcBorders>
              <w:top w:val="single" w:sz="4" w:space="0" w:color="4F81BD"/>
              <w:left w:val="nil"/>
              <w:bottom w:val="single" w:sz="4" w:space="0" w:color="4F81BD"/>
              <w:right w:val="nil"/>
            </w:tcBorders>
            <w:shd w:val="clear" w:color="auto" w:fill="auto"/>
            <w:noWrap/>
            <w:vAlign w:val="bottom"/>
            <w:hideMark/>
          </w:tcPr>
          <w:p w14:paraId="79D93557" w14:textId="47039395" w:rsidR="00156D6E" w:rsidRPr="004C1222" w:rsidRDefault="002535B7" w:rsidP="004C1222">
            <w:pPr>
              <w:rPr>
                <w:rFonts w:ascii="Arial" w:eastAsia="Times New Roman" w:hAnsi="Arial" w:cs="Arial"/>
                <w:color w:val="4F81BD" w:themeColor="accent1"/>
                <w:sz w:val="20"/>
                <w:szCs w:val="20"/>
              </w:rPr>
            </w:pPr>
            <w:r w:rsidRPr="004C1222">
              <w:rPr>
                <w:rFonts w:ascii="Arial" w:eastAsia="Times New Roman" w:hAnsi="Arial" w:cs="Arial"/>
                <w:color w:val="4F81BD" w:themeColor="accent1"/>
                <w:sz w:val="20"/>
                <w:szCs w:val="20"/>
              </w:rPr>
              <w:t>8.200</w:t>
            </w:r>
          </w:p>
        </w:tc>
        <w:tc>
          <w:tcPr>
            <w:tcW w:w="740" w:type="dxa"/>
            <w:tcBorders>
              <w:top w:val="single" w:sz="4" w:space="0" w:color="4F81BD"/>
              <w:left w:val="nil"/>
              <w:bottom w:val="single" w:sz="4" w:space="0" w:color="4F81BD"/>
              <w:right w:val="nil"/>
            </w:tcBorders>
            <w:shd w:val="clear" w:color="auto" w:fill="auto"/>
            <w:noWrap/>
            <w:vAlign w:val="bottom"/>
            <w:hideMark/>
          </w:tcPr>
          <w:p w14:paraId="1CE031EF" w14:textId="16EF6BF8" w:rsidR="00156D6E" w:rsidRPr="004C1222" w:rsidRDefault="00156D6E" w:rsidP="004C1222">
            <w:pPr>
              <w:rPr>
                <w:rFonts w:ascii="Arial" w:eastAsia="Times New Roman" w:hAnsi="Arial" w:cs="Arial"/>
                <w:color w:val="4F81BD" w:themeColor="accent1"/>
                <w:sz w:val="20"/>
                <w:szCs w:val="20"/>
              </w:rPr>
            </w:pPr>
            <w:r w:rsidRPr="004C1222">
              <w:rPr>
                <w:rFonts w:ascii="Arial" w:eastAsia="Times New Roman" w:hAnsi="Arial" w:cs="Arial"/>
                <w:color w:val="4F81BD" w:themeColor="accent1"/>
                <w:sz w:val="20"/>
                <w:szCs w:val="20"/>
              </w:rPr>
              <w:t>0.</w:t>
            </w:r>
            <w:r w:rsidR="002535B7" w:rsidRPr="004C1222">
              <w:rPr>
                <w:rFonts w:ascii="Arial" w:eastAsia="Times New Roman" w:hAnsi="Arial" w:cs="Arial"/>
                <w:color w:val="4F81BD" w:themeColor="accent1"/>
                <w:sz w:val="20"/>
                <w:szCs w:val="20"/>
              </w:rPr>
              <w:t>726</w:t>
            </w:r>
          </w:p>
        </w:tc>
        <w:tc>
          <w:tcPr>
            <w:tcW w:w="1180" w:type="dxa"/>
            <w:gridSpan w:val="3"/>
            <w:tcBorders>
              <w:top w:val="single" w:sz="4" w:space="0" w:color="4F81BD"/>
              <w:left w:val="nil"/>
              <w:bottom w:val="single" w:sz="4" w:space="0" w:color="4F81BD"/>
              <w:right w:val="nil"/>
            </w:tcBorders>
            <w:shd w:val="clear" w:color="auto" w:fill="auto"/>
            <w:noWrap/>
            <w:vAlign w:val="bottom"/>
            <w:hideMark/>
          </w:tcPr>
          <w:p w14:paraId="5FE863E1" w14:textId="23B975FB" w:rsidR="00156D6E" w:rsidRPr="004C1222" w:rsidRDefault="00156D6E" w:rsidP="004C1222">
            <w:pPr>
              <w:rPr>
                <w:rFonts w:ascii="Arial" w:eastAsia="Times New Roman" w:hAnsi="Arial" w:cs="Arial"/>
                <w:color w:val="4F81BD" w:themeColor="accent1"/>
                <w:sz w:val="20"/>
                <w:szCs w:val="20"/>
              </w:rPr>
            </w:pPr>
            <w:r w:rsidRPr="004C1222">
              <w:rPr>
                <w:rFonts w:ascii="Arial" w:eastAsia="Times New Roman" w:hAnsi="Arial" w:cs="Arial"/>
                <w:color w:val="4F81BD" w:themeColor="accent1"/>
                <w:sz w:val="20"/>
                <w:szCs w:val="20"/>
              </w:rPr>
              <w:t>1.</w:t>
            </w:r>
            <w:r w:rsidR="002535B7" w:rsidRPr="004C1222">
              <w:rPr>
                <w:rFonts w:ascii="Arial" w:eastAsia="Times New Roman" w:hAnsi="Arial" w:cs="Arial"/>
                <w:color w:val="4F81BD" w:themeColor="accent1"/>
                <w:sz w:val="20"/>
                <w:szCs w:val="20"/>
              </w:rPr>
              <w:t>45</w:t>
            </w:r>
            <w:r w:rsidRPr="004C1222">
              <w:rPr>
                <w:rFonts w:ascii="Arial" w:eastAsia="Times New Roman" w:hAnsi="Arial" w:cs="Arial"/>
                <w:color w:val="4F81BD" w:themeColor="accent1"/>
                <w:sz w:val="20"/>
                <w:szCs w:val="20"/>
              </w:rPr>
              <w:t>E-</w:t>
            </w:r>
            <w:r w:rsidR="002535B7" w:rsidRPr="004C1222">
              <w:rPr>
                <w:rFonts w:ascii="Arial" w:eastAsia="Times New Roman" w:hAnsi="Arial" w:cs="Arial"/>
                <w:color w:val="4F81BD" w:themeColor="accent1"/>
                <w:sz w:val="20"/>
                <w:szCs w:val="20"/>
              </w:rPr>
              <w:t>29</w:t>
            </w:r>
          </w:p>
        </w:tc>
        <w:tc>
          <w:tcPr>
            <w:tcW w:w="1391" w:type="dxa"/>
            <w:tcBorders>
              <w:top w:val="single" w:sz="4" w:space="0" w:color="4F81BD"/>
              <w:left w:val="nil"/>
              <w:bottom w:val="single" w:sz="4" w:space="0" w:color="4F81BD"/>
              <w:right w:val="nil"/>
            </w:tcBorders>
            <w:vAlign w:val="bottom"/>
          </w:tcPr>
          <w:p w14:paraId="1DB431BB" w14:textId="1CEFD256" w:rsidR="00156D6E" w:rsidRPr="004C1222" w:rsidRDefault="002535B7" w:rsidP="004C1222">
            <w:pPr>
              <w:rPr>
                <w:rFonts w:ascii="Arial" w:eastAsia="Times New Roman" w:hAnsi="Arial" w:cs="Arial"/>
                <w:color w:val="4F81BD" w:themeColor="accent1"/>
                <w:sz w:val="20"/>
                <w:szCs w:val="20"/>
              </w:rPr>
            </w:pPr>
            <w:r w:rsidRPr="004C1222">
              <w:rPr>
                <w:rFonts w:ascii="Arial" w:eastAsia="Times New Roman" w:hAnsi="Arial" w:cs="Arial"/>
                <w:color w:val="4F81BD" w:themeColor="accent1"/>
                <w:sz w:val="20"/>
                <w:szCs w:val="20"/>
              </w:rPr>
              <w:t>6.12E-17</w:t>
            </w:r>
          </w:p>
        </w:tc>
        <w:tc>
          <w:tcPr>
            <w:tcW w:w="1720" w:type="dxa"/>
            <w:tcBorders>
              <w:top w:val="single" w:sz="4" w:space="0" w:color="4F81BD"/>
              <w:left w:val="nil"/>
              <w:bottom w:val="single" w:sz="4" w:space="0" w:color="4F81BD"/>
              <w:right w:val="single" w:sz="4" w:space="0" w:color="4F81BD"/>
            </w:tcBorders>
            <w:shd w:val="clear" w:color="auto" w:fill="auto"/>
            <w:noWrap/>
            <w:vAlign w:val="bottom"/>
            <w:hideMark/>
          </w:tcPr>
          <w:p w14:paraId="714CA892" w14:textId="202099AC" w:rsidR="00156D6E" w:rsidRPr="004C1222" w:rsidRDefault="00156D6E" w:rsidP="004C1222">
            <w:pPr>
              <w:rPr>
                <w:rFonts w:ascii="Arial" w:eastAsia="Times New Roman" w:hAnsi="Arial" w:cs="Arial"/>
                <w:color w:val="4F81BD" w:themeColor="accent1"/>
                <w:sz w:val="20"/>
                <w:szCs w:val="20"/>
              </w:rPr>
            </w:pPr>
            <w:r w:rsidRPr="004C1222">
              <w:rPr>
                <w:rFonts w:ascii="Arial" w:eastAsia="Times New Roman" w:hAnsi="Arial" w:cs="Arial"/>
                <w:color w:val="4F81BD" w:themeColor="accent1"/>
                <w:sz w:val="20"/>
                <w:szCs w:val="20"/>
              </w:rPr>
              <w:t>SCN5A</w:t>
            </w:r>
          </w:p>
        </w:tc>
      </w:tr>
      <w:tr w:rsidR="00156D6E" w:rsidRPr="004C1222" w14:paraId="71060497" w14:textId="77777777" w:rsidTr="004C1222">
        <w:trPr>
          <w:trHeight w:val="300"/>
        </w:trPr>
        <w:tc>
          <w:tcPr>
            <w:tcW w:w="1135" w:type="dxa"/>
            <w:tcBorders>
              <w:top w:val="single" w:sz="4" w:space="0" w:color="4F81BD"/>
              <w:left w:val="single" w:sz="4" w:space="0" w:color="4F81BD"/>
              <w:bottom w:val="nil"/>
              <w:right w:val="nil"/>
            </w:tcBorders>
            <w:shd w:val="clear" w:color="auto" w:fill="auto"/>
            <w:noWrap/>
            <w:vAlign w:val="bottom"/>
            <w:hideMark/>
          </w:tcPr>
          <w:p w14:paraId="16113CAC" w14:textId="367AA895" w:rsidR="00156D6E" w:rsidRPr="004C1222" w:rsidRDefault="002535B7"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PR-4-9</w:t>
            </w:r>
          </w:p>
        </w:tc>
        <w:tc>
          <w:tcPr>
            <w:tcW w:w="1417" w:type="dxa"/>
            <w:gridSpan w:val="2"/>
            <w:tcBorders>
              <w:top w:val="single" w:sz="4" w:space="0" w:color="4F81BD"/>
              <w:left w:val="nil"/>
              <w:bottom w:val="nil"/>
              <w:right w:val="nil"/>
            </w:tcBorders>
            <w:shd w:val="clear" w:color="auto" w:fill="auto"/>
            <w:noWrap/>
            <w:vAlign w:val="bottom"/>
            <w:hideMark/>
          </w:tcPr>
          <w:p w14:paraId="2E5161D6"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rs6801957</w:t>
            </w:r>
          </w:p>
        </w:tc>
        <w:tc>
          <w:tcPr>
            <w:tcW w:w="900" w:type="dxa"/>
            <w:gridSpan w:val="2"/>
            <w:tcBorders>
              <w:top w:val="single" w:sz="4" w:space="0" w:color="4F81BD"/>
              <w:left w:val="nil"/>
              <w:bottom w:val="nil"/>
              <w:right w:val="nil"/>
            </w:tcBorders>
            <w:shd w:val="clear" w:color="auto" w:fill="auto"/>
            <w:noWrap/>
            <w:vAlign w:val="bottom"/>
            <w:hideMark/>
          </w:tcPr>
          <w:p w14:paraId="03230FEF"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3</w:t>
            </w:r>
          </w:p>
        </w:tc>
        <w:tc>
          <w:tcPr>
            <w:tcW w:w="1368" w:type="dxa"/>
            <w:tcBorders>
              <w:top w:val="single" w:sz="4" w:space="0" w:color="4F81BD"/>
              <w:left w:val="nil"/>
              <w:bottom w:val="nil"/>
              <w:right w:val="nil"/>
            </w:tcBorders>
            <w:shd w:val="clear" w:color="auto" w:fill="auto"/>
            <w:noWrap/>
            <w:vAlign w:val="bottom"/>
            <w:hideMark/>
          </w:tcPr>
          <w:p w14:paraId="7326F859"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38767315</w:t>
            </w:r>
          </w:p>
        </w:tc>
        <w:tc>
          <w:tcPr>
            <w:tcW w:w="1418" w:type="dxa"/>
            <w:tcBorders>
              <w:top w:val="single" w:sz="4" w:space="0" w:color="4F81BD"/>
              <w:left w:val="nil"/>
              <w:bottom w:val="nil"/>
              <w:right w:val="nil"/>
            </w:tcBorders>
            <w:shd w:val="clear" w:color="auto" w:fill="auto"/>
            <w:noWrap/>
            <w:vAlign w:val="bottom"/>
            <w:hideMark/>
          </w:tcPr>
          <w:p w14:paraId="391254D6"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C</w:t>
            </w:r>
          </w:p>
        </w:tc>
        <w:tc>
          <w:tcPr>
            <w:tcW w:w="1417" w:type="dxa"/>
            <w:tcBorders>
              <w:top w:val="single" w:sz="4" w:space="0" w:color="4F81BD"/>
              <w:left w:val="nil"/>
              <w:bottom w:val="nil"/>
              <w:right w:val="nil"/>
            </w:tcBorders>
            <w:shd w:val="clear" w:color="auto" w:fill="auto"/>
            <w:noWrap/>
            <w:vAlign w:val="bottom"/>
            <w:hideMark/>
          </w:tcPr>
          <w:p w14:paraId="0F4D72E2"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T</w:t>
            </w:r>
          </w:p>
        </w:tc>
        <w:tc>
          <w:tcPr>
            <w:tcW w:w="1418" w:type="dxa"/>
            <w:tcBorders>
              <w:top w:val="single" w:sz="4" w:space="0" w:color="4F81BD"/>
              <w:left w:val="nil"/>
              <w:bottom w:val="nil"/>
              <w:right w:val="nil"/>
            </w:tcBorders>
            <w:shd w:val="clear" w:color="auto" w:fill="auto"/>
            <w:noWrap/>
            <w:vAlign w:val="bottom"/>
            <w:hideMark/>
          </w:tcPr>
          <w:p w14:paraId="293CF31D"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0.584</w:t>
            </w:r>
          </w:p>
        </w:tc>
        <w:tc>
          <w:tcPr>
            <w:tcW w:w="1650" w:type="dxa"/>
            <w:gridSpan w:val="2"/>
            <w:tcBorders>
              <w:top w:val="single" w:sz="4" w:space="0" w:color="4F81BD"/>
              <w:left w:val="nil"/>
              <w:bottom w:val="nil"/>
              <w:right w:val="nil"/>
            </w:tcBorders>
            <w:shd w:val="clear" w:color="auto" w:fill="auto"/>
            <w:noWrap/>
            <w:vAlign w:val="bottom"/>
            <w:hideMark/>
          </w:tcPr>
          <w:p w14:paraId="22475D0E"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-4.062</w:t>
            </w:r>
          </w:p>
        </w:tc>
        <w:tc>
          <w:tcPr>
            <w:tcW w:w="740" w:type="dxa"/>
            <w:tcBorders>
              <w:top w:val="single" w:sz="4" w:space="0" w:color="4F81BD"/>
              <w:left w:val="nil"/>
              <w:bottom w:val="nil"/>
              <w:right w:val="nil"/>
            </w:tcBorders>
            <w:shd w:val="clear" w:color="auto" w:fill="auto"/>
            <w:noWrap/>
            <w:vAlign w:val="bottom"/>
            <w:hideMark/>
          </w:tcPr>
          <w:p w14:paraId="26C99A6F"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0.185</w:t>
            </w:r>
          </w:p>
        </w:tc>
        <w:tc>
          <w:tcPr>
            <w:tcW w:w="1180" w:type="dxa"/>
            <w:gridSpan w:val="3"/>
            <w:tcBorders>
              <w:top w:val="single" w:sz="4" w:space="0" w:color="4F81BD"/>
              <w:left w:val="nil"/>
              <w:bottom w:val="nil"/>
              <w:right w:val="nil"/>
            </w:tcBorders>
            <w:shd w:val="clear" w:color="auto" w:fill="auto"/>
            <w:noWrap/>
            <w:vAlign w:val="bottom"/>
            <w:hideMark/>
          </w:tcPr>
          <w:p w14:paraId="1F365E95"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4.91E-107</w:t>
            </w:r>
          </w:p>
        </w:tc>
        <w:tc>
          <w:tcPr>
            <w:tcW w:w="1391" w:type="dxa"/>
            <w:tcBorders>
              <w:top w:val="single" w:sz="4" w:space="0" w:color="4F81BD"/>
              <w:left w:val="nil"/>
              <w:bottom w:val="nil"/>
              <w:right w:val="nil"/>
            </w:tcBorders>
            <w:vAlign w:val="bottom"/>
          </w:tcPr>
          <w:p w14:paraId="38694088" w14:textId="77777777" w:rsidR="00156D6E" w:rsidRPr="004C1222" w:rsidRDefault="00156D6E" w:rsidP="004C1222">
            <w:pPr>
              <w:rPr>
                <w:rFonts w:ascii="Arial" w:eastAsia="Times New Roman" w:hAnsi="Arial" w:cs="Arial"/>
                <w:color w:val="000000"/>
                <w:sz w:val="20"/>
                <w:szCs w:val="20"/>
              </w:rPr>
            </w:pPr>
          </w:p>
        </w:tc>
        <w:tc>
          <w:tcPr>
            <w:tcW w:w="1720" w:type="dxa"/>
            <w:tcBorders>
              <w:top w:val="single" w:sz="4" w:space="0" w:color="4F81BD"/>
              <w:left w:val="nil"/>
              <w:bottom w:val="nil"/>
              <w:right w:val="single" w:sz="4" w:space="0" w:color="4F81BD"/>
            </w:tcBorders>
            <w:shd w:val="clear" w:color="auto" w:fill="auto"/>
            <w:noWrap/>
            <w:vAlign w:val="bottom"/>
            <w:hideMark/>
          </w:tcPr>
          <w:p w14:paraId="03D72DD5" w14:textId="099BC88B"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SCN10A</w:t>
            </w:r>
          </w:p>
        </w:tc>
      </w:tr>
      <w:tr w:rsidR="00156D6E" w:rsidRPr="004C1222" w14:paraId="5D0ED9F3" w14:textId="77777777" w:rsidTr="004C1222">
        <w:trPr>
          <w:trHeight w:val="300"/>
        </w:trPr>
        <w:tc>
          <w:tcPr>
            <w:tcW w:w="1135" w:type="dxa"/>
            <w:tcBorders>
              <w:top w:val="single" w:sz="4" w:space="0" w:color="4F81BD"/>
              <w:left w:val="single" w:sz="4" w:space="0" w:color="4F81BD"/>
              <w:bottom w:val="nil"/>
              <w:right w:val="nil"/>
            </w:tcBorders>
            <w:shd w:val="clear" w:color="auto" w:fill="auto"/>
            <w:noWrap/>
            <w:vAlign w:val="bottom"/>
            <w:hideMark/>
          </w:tcPr>
          <w:p w14:paraId="43ECADC2" w14:textId="1DB0DC6E" w:rsidR="00156D6E" w:rsidRPr="004C1222" w:rsidRDefault="00965F0F"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PR-4-10</w:t>
            </w:r>
          </w:p>
        </w:tc>
        <w:tc>
          <w:tcPr>
            <w:tcW w:w="1417" w:type="dxa"/>
            <w:gridSpan w:val="2"/>
            <w:tcBorders>
              <w:top w:val="single" w:sz="4" w:space="0" w:color="4F81BD"/>
              <w:left w:val="nil"/>
              <w:bottom w:val="nil"/>
              <w:right w:val="nil"/>
            </w:tcBorders>
            <w:shd w:val="clear" w:color="auto" w:fill="auto"/>
            <w:noWrap/>
            <w:vAlign w:val="bottom"/>
            <w:hideMark/>
          </w:tcPr>
          <w:p w14:paraId="69D2B91A"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rs9828912</w:t>
            </w:r>
          </w:p>
        </w:tc>
        <w:tc>
          <w:tcPr>
            <w:tcW w:w="900" w:type="dxa"/>
            <w:gridSpan w:val="2"/>
            <w:tcBorders>
              <w:top w:val="single" w:sz="4" w:space="0" w:color="4F81BD"/>
              <w:left w:val="nil"/>
              <w:bottom w:val="nil"/>
              <w:right w:val="nil"/>
            </w:tcBorders>
            <w:shd w:val="clear" w:color="auto" w:fill="auto"/>
            <w:noWrap/>
            <w:vAlign w:val="bottom"/>
            <w:hideMark/>
          </w:tcPr>
          <w:p w14:paraId="5413FB2D"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3</w:t>
            </w:r>
          </w:p>
        </w:tc>
        <w:tc>
          <w:tcPr>
            <w:tcW w:w="1368" w:type="dxa"/>
            <w:tcBorders>
              <w:top w:val="single" w:sz="4" w:space="0" w:color="4F81BD"/>
              <w:left w:val="nil"/>
              <w:bottom w:val="nil"/>
              <w:right w:val="nil"/>
            </w:tcBorders>
            <w:shd w:val="clear" w:color="auto" w:fill="auto"/>
            <w:noWrap/>
            <w:vAlign w:val="bottom"/>
            <w:hideMark/>
          </w:tcPr>
          <w:p w14:paraId="1D97DA4C"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38837009</w:t>
            </w:r>
          </w:p>
        </w:tc>
        <w:tc>
          <w:tcPr>
            <w:tcW w:w="1418" w:type="dxa"/>
            <w:tcBorders>
              <w:top w:val="single" w:sz="4" w:space="0" w:color="4F81BD"/>
              <w:left w:val="nil"/>
              <w:bottom w:val="nil"/>
              <w:right w:val="nil"/>
            </w:tcBorders>
            <w:shd w:val="clear" w:color="auto" w:fill="auto"/>
            <w:noWrap/>
            <w:vAlign w:val="bottom"/>
            <w:hideMark/>
          </w:tcPr>
          <w:p w14:paraId="659E4D21"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A</w:t>
            </w:r>
          </w:p>
        </w:tc>
        <w:tc>
          <w:tcPr>
            <w:tcW w:w="1417" w:type="dxa"/>
            <w:tcBorders>
              <w:top w:val="single" w:sz="4" w:space="0" w:color="4F81BD"/>
              <w:left w:val="nil"/>
              <w:bottom w:val="nil"/>
              <w:right w:val="nil"/>
            </w:tcBorders>
            <w:shd w:val="clear" w:color="auto" w:fill="auto"/>
            <w:noWrap/>
            <w:vAlign w:val="bottom"/>
            <w:hideMark/>
          </w:tcPr>
          <w:p w14:paraId="0501DBAF"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T</w:t>
            </w:r>
          </w:p>
        </w:tc>
        <w:tc>
          <w:tcPr>
            <w:tcW w:w="1418" w:type="dxa"/>
            <w:tcBorders>
              <w:top w:val="single" w:sz="4" w:space="0" w:color="4F81BD"/>
              <w:left w:val="nil"/>
              <w:bottom w:val="nil"/>
              <w:right w:val="nil"/>
            </w:tcBorders>
            <w:shd w:val="clear" w:color="auto" w:fill="auto"/>
            <w:noWrap/>
            <w:vAlign w:val="bottom"/>
            <w:hideMark/>
          </w:tcPr>
          <w:p w14:paraId="3355833F"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0.083</w:t>
            </w:r>
          </w:p>
        </w:tc>
        <w:tc>
          <w:tcPr>
            <w:tcW w:w="1650" w:type="dxa"/>
            <w:gridSpan w:val="2"/>
            <w:tcBorders>
              <w:top w:val="single" w:sz="4" w:space="0" w:color="4F81BD"/>
              <w:left w:val="nil"/>
              <w:bottom w:val="nil"/>
              <w:right w:val="nil"/>
            </w:tcBorders>
            <w:shd w:val="clear" w:color="auto" w:fill="auto"/>
            <w:noWrap/>
            <w:vAlign w:val="bottom"/>
            <w:hideMark/>
          </w:tcPr>
          <w:p w14:paraId="7298C3FA"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2.714</w:t>
            </w:r>
          </w:p>
        </w:tc>
        <w:tc>
          <w:tcPr>
            <w:tcW w:w="740" w:type="dxa"/>
            <w:tcBorders>
              <w:top w:val="single" w:sz="4" w:space="0" w:color="4F81BD"/>
              <w:left w:val="nil"/>
              <w:bottom w:val="nil"/>
              <w:right w:val="nil"/>
            </w:tcBorders>
            <w:shd w:val="clear" w:color="auto" w:fill="auto"/>
            <w:noWrap/>
            <w:vAlign w:val="bottom"/>
            <w:hideMark/>
          </w:tcPr>
          <w:p w14:paraId="69A34195"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0.471</w:t>
            </w:r>
          </w:p>
        </w:tc>
        <w:tc>
          <w:tcPr>
            <w:tcW w:w="1180" w:type="dxa"/>
            <w:gridSpan w:val="3"/>
            <w:tcBorders>
              <w:top w:val="single" w:sz="4" w:space="0" w:color="4F81BD"/>
              <w:left w:val="nil"/>
              <w:bottom w:val="nil"/>
              <w:right w:val="nil"/>
            </w:tcBorders>
            <w:shd w:val="clear" w:color="auto" w:fill="auto"/>
            <w:noWrap/>
            <w:vAlign w:val="bottom"/>
            <w:hideMark/>
          </w:tcPr>
          <w:p w14:paraId="3717E365"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8.06E-09</w:t>
            </w:r>
          </w:p>
        </w:tc>
        <w:tc>
          <w:tcPr>
            <w:tcW w:w="1391" w:type="dxa"/>
            <w:tcBorders>
              <w:top w:val="single" w:sz="4" w:space="0" w:color="4F81BD"/>
              <w:left w:val="nil"/>
              <w:bottom w:val="nil"/>
              <w:right w:val="nil"/>
            </w:tcBorders>
            <w:vAlign w:val="bottom"/>
          </w:tcPr>
          <w:p w14:paraId="3E59E9B3" w14:textId="5AC10AFD" w:rsidR="00156D6E" w:rsidRPr="004C1222" w:rsidRDefault="002535B7"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1.47E-06</w:t>
            </w:r>
          </w:p>
        </w:tc>
        <w:tc>
          <w:tcPr>
            <w:tcW w:w="1720" w:type="dxa"/>
            <w:tcBorders>
              <w:top w:val="single" w:sz="4" w:space="0" w:color="4F81BD"/>
              <w:left w:val="nil"/>
              <w:bottom w:val="nil"/>
              <w:right w:val="single" w:sz="4" w:space="0" w:color="4F81BD"/>
            </w:tcBorders>
            <w:shd w:val="clear" w:color="auto" w:fill="auto"/>
            <w:noWrap/>
            <w:vAlign w:val="bottom"/>
            <w:hideMark/>
          </w:tcPr>
          <w:p w14:paraId="2A7B739B" w14:textId="2A7DFCD9"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SCN10A</w:t>
            </w:r>
          </w:p>
        </w:tc>
      </w:tr>
      <w:tr w:rsidR="00156D6E" w:rsidRPr="004C1222" w14:paraId="40D2E2EA" w14:textId="77777777" w:rsidTr="004C1222">
        <w:trPr>
          <w:trHeight w:val="300"/>
        </w:trPr>
        <w:tc>
          <w:tcPr>
            <w:tcW w:w="1135" w:type="dxa"/>
            <w:tcBorders>
              <w:top w:val="single" w:sz="4" w:space="0" w:color="4F81BD"/>
              <w:left w:val="single" w:sz="4" w:space="0" w:color="4F81BD"/>
              <w:bottom w:val="nil"/>
              <w:right w:val="nil"/>
            </w:tcBorders>
            <w:shd w:val="clear" w:color="auto" w:fill="auto"/>
            <w:noWrap/>
            <w:vAlign w:val="bottom"/>
            <w:hideMark/>
          </w:tcPr>
          <w:p w14:paraId="1DCC148C" w14:textId="4F5F3058" w:rsidR="00156D6E" w:rsidRPr="004C1222" w:rsidRDefault="00965F0F" w:rsidP="004C1222">
            <w:pPr>
              <w:rPr>
                <w:rFonts w:ascii="Arial" w:eastAsia="Times New Roman" w:hAnsi="Arial" w:cs="Arial"/>
                <w:color w:val="4F81BD" w:themeColor="accent1"/>
                <w:sz w:val="20"/>
                <w:szCs w:val="20"/>
              </w:rPr>
            </w:pPr>
            <w:r w:rsidRPr="004C1222">
              <w:rPr>
                <w:rFonts w:ascii="Arial" w:eastAsia="Times New Roman" w:hAnsi="Arial" w:cs="Arial"/>
                <w:color w:val="4F81BD" w:themeColor="accent1"/>
                <w:sz w:val="20"/>
                <w:szCs w:val="20"/>
              </w:rPr>
              <w:t>PR-4-11</w:t>
            </w:r>
          </w:p>
        </w:tc>
        <w:tc>
          <w:tcPr>
            <w:tcW w:w="1417" w:type="dxa"/>
            <w:gridSpan w:val="2"/>
            <w:tcBorders>
              <w:top w:val="single" w:sz="4" w:space="0" w:color="4F81BD"/>
              <w:left w:val="nil"/>
              <w:bottom w:val="nil"/>
              <w:right w:val="nil"/>
            </w:tcBorders>
            <w:shd w:val="clear" w:color="auto" w:fill="auto"/>
            <w:noWrap/>
            <w:vAlign w:val="bottom"/>
            <w:hideMark/>
          </w:tcPr>
          <w:p w14:paraId="393D0D76" w14:textId="1927F93D" w:rsidR="00156D6E" w:rsidRPr="004C1222" w:rsidRDefault="003950B2" w:rsidP="004C1222">
            <w:pPr>
              <w:rPr>
                <w:rFonts w:ascii="Arial" w:eastAsia="Times New Roman" w:hAnsi="Arial" w:cs="Arial"/>
                <w:color w:val="4F81BD" w:themeColor="accent1"/>
                <w:sz w:val="20"/>
                <w:szCs w:val="20"/>
              </w:rPr>
            </w:pPr>
            <w:r>
              <w:rPr>
                <w:rFonts w:ascii="Arial" w:eastAsia="Times New Roman" w:hAnsi="Arial" w:cs="Arial"/>
                <w:color w:val="4F81BD" w:themeColor="accent1"/>
                <w:sz w:val="20"/>
                <w:szCs w:val="20"/>
              </w:rPr>
              <w:t>rs62244116</w:t>
            </w:r>
          </w:p>
        </w:tc>
        <w:tc>
          <w:tcPr>
            <w:tcW w:w="900" w:type="dxa"/>
            <w:gridSpan w:val="2"/>
            <w:tcBorders>
              <w:top w:val="single" w:sz="4" w:space="0" w:color="4F81BD"/>
              <w:left w:val="nil"/>
              <w:bottom w:val="nil"/>
              <w:right w:val="nil"/>
            </w:tcBorders>
            <w:shd w:val="clear" w:color="auto" w:fill="auto"/>
            <w:noWrap/>
            <w:vAlign w:val="bottom"/>
            <w:hideMark/>
          </w:tcPr>
          <w:p w14:paraId="763A3018" w14:textId="77777777" w:rsidR="00156D6E" w:rsidRPr="004C1222" w:rsidRDefault="00156D6E" w:rsidP="004C1222">
            <w:pPr>
              <w:rPr>
                <w:rFonts w:ascii="Arial" w:eastAsia="Times New Roman" w:hAnsi="Arial" w:cs="Arial"/>
                <w:color w:val="4F81BD" w:themeColor="accent1"/>
                <w:sz w:val="20"/>
                <w:szCs w:val="20"/>
              </w:rPr>
            </w:pPr>
            <w:r w:rsidRPr="004C1222">
              <w:rPr>
                <w:rFonts w:ascii="Arial" w:eastAsia="Times New Roman" w:hAnsi="Arial" w:cs="Arial"/>
                <w:color w:val="4F81BD" w:themeColor="accent1"/>
                <w:sz w:val="20"/>
                <w:szCs w:val="20"/>
              </w:rPr>
              <w:t>3</w:t>
            </w:r>
          </w:p>
        </w:tc>
        <w:tc>
          <w:tcPr>
            <w:tcW w:w="1368" w:type="dxa"/>
            <w:tcBorders>
              <w:top w:val="single" w:sz="4" w:space="0" w:color="4F81BD"/>
              <w:left w:val="nil"/>
              <w:bottom w:val="nil"/>
              <w:right w:val="nil"/>
            </w:tcBorders>
            <w:shd w:val="clear" w:color="auto" w:fill="auto"/>
            <w:noWrap/>
            <w:vAlign w:val="bottom"/>
            <w:hideMark/>
          </w:tcPr>
          <w:p w14:paraId="31540CD2" w14:textId="2FC94BE4" w:rsidR="00156D6E" w:rsidRPr="004C1222" w:rsidRDefault="002535B7" w:rsidP="004C1222">
            <w:pPr>
              <w:rPr>
                <w:rFonts w:ascii="Arial" w:eastAsia="Times New Roman" w:hAnsi="Arial" w:cs="Arial"/>
                <w:color w:val="4F81BD" w:themeColor="accent1"/>
                <w:sz w:val="20"/>
                <w:szCs w:val="20"/>
              </w:rPr>
            </w:pPr>
            <w:r w:rsidRPr="004C1222">
              <w:rPr>
                <w:rFonts w:ascii="Arial" w:eastAsia="Times New Roman" w:hAnsi="Arial" w:cs="Arial"/>
                <w:color w:val="4F81BD" w:themeColor="accent1"/>
                <w:sz w:val="20"/>
                <w:szCs w:val="20"/>
              </w:rPr>
              <w:t>38845547</w:t>
            </w:r>
          </w:p>
        </w:tc>
        <w:tc>
          <w:tcPr>
            <w:tcW w:w="1418" w:type="dxa"/>
            <w:tcBorders>
              <w:top w:val="single" w:sz="4" w:space="0" w:color="4F81BD"/>
              <w:left w:val="nil"/>
              <w:bottom w:val="nil"/>
              <w:right w:val="nil"/>
            </w:tcBorders>
            <w:shd w:val="clear" w:color="auto" w:fill="auto"/>
            <w:noWrap/>
            <w:vAlign w:val="bottom"/>
            <w:hideMark/>
          </w:tcPr>
          <w:p w14:paraId="007C90C3" w14:textId="0B29D536" w:rsidR="00156D6E" w:rsidRPr="004C1222" w:rsidRDefault="002535B7" w:rsidP="004C1222">
            <w:pPr>
              <w:rPr>
                <w:rFonts w:ascii="Arial" w:eastAsia="Times New Roman" w:hAnsi="Arial" w:cs="Arial"/>
                <w:color w:val="4F81BD" w:themeColor="accent1"/>
                <w:sz w:val="20"/>
                <w:szCs w:val="20"/>
              </w:rPr>
            </w:pPr>
            <w:r w:rsidRPr="004C1222">
              <w:rPr>
                <w:rFonts w:ascii="Arial" w:eastAsia="Times New Roman" w:hAnsi="Arial" w:cs="Arial"/>
                <w:color w:val="4F81BD" w:themeColor="accent1"/>
                <w:sz w:val="20"/>
                <w:szCs w:val="20"/>
              </w:rPr>
              <w:t>C</w:t>
            </w:r>
          </w:p>
        </w:tc>
        <w:tc>
          <w:tcPr>
            <w:tcW w:w="1417" w:type="dxa"/>
            <w:tcBorders>
              <w:top w:val="single" w:sz="4" w:space="0" w:color="4F81BD"/>
              <w:left w:val="nil"/>
              <w:bottom w:val="nil"/>
              <w:right w:val="nil"/>
            </w:tcBorders>
            <w:shd w:val="clear" w:color="auto" w:fill="auto"/>
            <w:noWrap/>
            <w:vAlign w:val="bottom"/>
            <w:hideMark/>
          </w:tcPr>
          <w:p w14:paraId="45CA2C5B" w14:textId="75784B58" w:rsidR="00156D6E" w:rsidRPr="004C1222" w:rsidRDefault="004C1222" w:rsidP="004C1222">
            <w:pPr>
              <w:rPr>
                <w:rFonts w:ascii="Arial" w:eastAsia="Times New Roman" w:hAnsi="Arial" w:cs="Arial"/>
                <w:color w:val="4F81BD" w:themeColor="accent1"/>
                <w:sz w:val="20"/>
                <w:szCs w:val="20"/>
              </w:rPr>
            </w:pPr>
            <w:r>
              <w:rPr>
                <w:rFonts w:ascii="Arial" w:eastAsia="Times New Roman" w:hAnsi="Arial" w:cs="Arial"/>
                <w:color w:val="4F81BD" w:themeColor="accent1"/>
                <w:sz w:val="20"/>
                <w:szCs w:val="20"/>
              </w:rPr>
              <w:t>A</w:t>
            </w:r>
          </w:p>
        </w:tc>
        <w:tc>
          <w:tcPr>
            <w:tcW w:w="1418" w:type="dxa"/>
            <w:tcBorders>
              <w:top w:val="single" w:sz="4" w:space="0" w:color="4F81BD"/>
              <w:left w:val="nil"/>
              <w:bottom w:val="nil"/>
              <w:right w:val="nil"/>
            </w:tcBorders>
            <w:shd w:val="clear" w:color="auto" w:fill="auto"/>
            <w:noWrap/>
            <w:vAlign w:val="bottom"/>
            <w:hideMark/>
          </w:tcPr>
          <w:p w14:paraId="78147CA4" w14:textId="2ECA174C" w:rsidR="00156D6E" w:rsidRPr="004C1222" w:rsidRDefault="00156D6E" w:rsidP="004C1222">
            <w:pPr>
              <w:rPr>
                <w:rFonts w:ascii="Arial" w:eastAsia="Times New Roman" w:hAnsi="Arial" w:cs="Arial"/>
                <w:color w:val="4F81BD" w:themeColor="accent1"/>
                <w:sz w:val="20"/>
                <w:szCs w:val="20"/>
              </w:rPr>
            </w:pPr>
            <w:r w:rsidRPr="004C1222">
              <w:rPr>
                <w:rFonts w:ascii="Arial" w:eastAsia="Times New Roman" w:hAnsi="Arial" w:cs="Arial"/>
                <w:color w:val="4F81BD" w:themeColor="accent1"/>
                <w:sz w:val="20"/>
                <w:szCs w:val="20"/>
              </w:rPr>
              <w:t>0.0</w:t>
            </w:r>
            <w:r w:rsidR="002535B7" w:rsidRPr="004C1222">
              <w:rPr>
                <w:rFonts w:ascii="Arial" w:eastAsia="Times New Roman" w:hAnsi="Arial" w:cs="Arial"/>
                <w:color w:val="4F81BD" w:themeColor="accent1"/>
                <w:sz w:val="20"/>
                <w:szCs w:val="20"/>
              </w:rPr>
              <w:t>52</w:t>
            </w:r>
          </w:p>
        </w:tc>
        <w:tc>
          <w:tcPr>
            <w:tcW w:w="1650" w:type="dxa"/>
            <w:gridSpan w:val="2"/>
            <w:tcBorders>
              <w:top w:val="single" w:sz="4" w:space="0" w:color="4F81BD"/>
              <w:left w:val="nil"/>
              <w:bottom w:val="nil"/>
              <w:right w:val="nil"/>
            </w:tcBorders>
            <w:shd w:val="clear" w:color="auto" w:fill="auto"/>
            <w:noWrap/>
            <w:vAlign w:val="bottom"/>
            <w:hideMark/>
          </w:tcPr>
          <w:p w14:paraId="44FEA639" w14:textId="3CA0B3A0" w:rsidR="00156D6E" w:rsidRPr="004C1222" w:rsidRDefault="002535B7" w:rsidP="004C1222">
            <w:pPr>
              <w:rPr>
                <w:rFonts w:ascii="Arial" w:eastAsia="Times New Roman" w:hAnsi="Arial" w:cs="Arial"/>
                <w:color w:val="4F81BD" w:themeColor="accent1"/>
                <w:sz w:val="20"/>
                <w:szCs w:val="20"/>
              </w:rPr>
            </w:pPr>
            <w:r w:rsidRPr="004C1222">
              <w:rPr>
                <w:rFonts w:ascii="Arial" w:eastAsia="Times New Roman" w:hAnsi="Arial" w:cs="Arial"/>
                <w:color w:val="4F81BD" w:themeColor="accent1"/>
                <w:sz w:val="20"/>
                <w:szCs w:val="20"/>
              </w:rPr>
              <w:t>4.401</w:t>
            </w:r>
          </w:p>
        </w:tc>
        <w:tc>
          <w:tcPr>
            <w:tcW w:w="740" w:type="dxa"/>
            <w:tcBorders>
              <w:top w:val="single" w:sz="4" w:space="0" w:color="4F81BD"/>
              <w:left w:val="nil"/>
              <w:bottom w:val="nil"/>
              <w:right w:val="nil"/>
            </w:tcBorders>
            <w:shd w:val="clear" w:color="auto" w:fill="auto"/>
            <w:noWrap/>
            <w:vAlign w:val="bottom"/>
            <w:hideMark/>
          </w:tcPr>
          <w:p w14:paraId="783BC247" w14:textId="4E3D575D" w:rsidR="00156D6E" w:rsidRPr="004C1222" w:rsidRDefault="00156D6E" w:rsidP="004C1222">
            <w:pPr>
              <w:rPr>
                <w:rFonts w:ascii="Arial" w:eastAsia="Times New Roman" w:hAnsi="Arial" w:cs="Arial"/>
                <w:color w:val="4F81BD" w:themeColor="accent1"/>
                <w:sz w:val="20"/>
                <w:szCs w:val="20"/>
              </w:rPr>
            </w:pPr>
            <w:r w:rsidRPr="004C1222">
              <w:rPr>
                <w:rFonts w:ascii="Arial" w:eastAsia="Times New Roman" w:hAnsi="Arial" w:cs="Arial"/>
                <w:color w:val="4F81BD" w:themeColor="accent1"/>
                <w:sz w:val="20"/>
                <w:szCs w:val="20"/>
              </w:rPr>
              <w:t>0.</w:t>
            </w:r>
            <w:r w:rsidR="002535B7" w:rsidRPr="004C1222">
              <w:rPr>
                <w:rFonts w:ascii="Arial" w:eastAsia="Times New Roman" w:hAnsi="Arial" w:cs="Arial"/>
                <w:color w:val="4F81BD" w:themeColor="accent1"/>
                <w:sz w:val="20"/>
                <w:szCs w:val="20"/>
              </w:rPr>
              <w:t>526</w:t>
            </w:r>
          </w:p>
        </w:tc>
        <w:tc>
          <w:tcPr>
            <w:tcW w:w="1180" w:type="dxa"/>
            <w:gridSpan w:val="3"/>
            <w:tcBorders>
              <w:top w:val="single" w:sz="4" w:space="0" w:color="4F81BD"/>
              <w:left w:val="nil"/>
              <w:bottom w:val="nil"/>
              <w:right w:val="nil"/>
            </w:tcBorders>
            <w:shd w:val="clear" w:color="auto" w:fill="auto"/>
            <w:noWrap/>
            <w:vAlign w:val="bottom"/>
            <w:hideMark/>
          </w:tcPr>
          <w:p w14:paraId="27991B60" w14:textId="5E419C6D" w:rsidR="00156D6E" w:rsidRPr="004C1222" w:rsidRDefault="002535B7" w:rsidP="004C1222">
            <w:pPr>
              <w:rPr>
                <w:rFonts w:ascii="Arial" w:eastAsia="Times New Roman" w:hAnsi="Arial" w:cs="Arial"/>
                <w:color w:val="4F81BD" w:themeColor="accent1"/>
                <w:sz w:val="20"/>
                <w:szCs w:val="20"/>
              </w:rPr>
            </w:pPr>
            <w:r w:rsidRPr="004C1222">
              <w:rPr>
                <w:rFonts w:ascii="Arial" w:eastAsia="Times New Roman" w:hAnsi="Arial" w:cs="Arial"/>
                <w:color w:val="4F81BD" w:themeColor="accent1"/>
                <w:sz w:val="20"/>
                <w:szCs w:val="20"/>
              </w:rPr>
              <w:t>5.74E-17</w:t>
            </w:r>
          </w:p>
        </w:tc>
        <w:tc>
          <w:tcPr>
            <w:tcW w:w="1391" w:type="dxa"/>
            <w:tcBorders>
              <w:top w:val="single" w:sz="4" w:space="0" w:color="4F81BD"/>
              <w:left w:val="nil"/>
              <w:bottom w:val="nil"/>
              <w:right w:val="nil"/>
            </w:tcBorders>
            <w:vAlign w:val="bottom"/>
          </w:tcPr>
          <w:p w14:paraId="056F6959" w14:textId="161AEF4C" w:rsidR="00156D6E" w:rsidRPr="004C1222" w:rsidRDefault="002535B7" w:rsidP="004C1222">
            <w:pPr>
              <w:rPr>
                <w:rFonts w:ascii="Arial" w:eastAsia="Times New Roman" w:hAnsi="Arial" w:cs="Arial"/>
                <w:color w:val="4F81BD" w:themeColor="accent1"/>
                <w:sz w:val="20"/>
                <w:szCs w:val="20"/>
              </w:rPr>
            </w:pPr>
            <w:r w:rsidRPr="004C1222">
              <w:rPr>
                <w:rFonts w:ascii="Arial" w:eastAsia="Times New Roman" w:hAnsi="Arial" w:cs="Arial"/>
                <w:color w:val="4F81BD" w:themeColor="accent1"/>
                <w:sz w:val="20"/>
                <w:szCs w:val="20"/>
              </w:rPr>
              <w:t>4.07E-07</w:t>
            </w:r>
          </w:p>
        </w:tc>
        <w:tc>
          <w:tcPr>
            <w:tcW w:w="1720" w:type="dxa"/>
            <w:tcBorders>
              <w:top w:val="single" w:sz="4" w:space="0" w:color="4F81BD"/>
              <w:left w:val="nil"/>
              <w:bottom w:val="nil"/>
              <w:right w:val="single" w:sz="4" w:space="0" w:color="4F81BD"/>
            </w:tcBorders>
            <w:shd w:val="clear" w:color="auto" w:fill="auto"/>
            <w:noWrap/>
            <w:vAlign w:val="bottom"/>
            <w:hideMark/>
          </w:tcPr>
          <w:p w14:paraId="37BBF5D6" w14:textId="1A673BD7" w:rsidR="00156D6E" w:rsidRPr="004C1222" w:rsidRDefault="00156D6E" w:rsidP="004C1222">
            <w:pPr>
              <w:rPr>
                <w:rFonts w:ascii="Arial" w:eastAsia="Times New Roman" w:hAnsi="Arial" w:cs="Arial"/>
                <w:color w:val="4F81BD" w:themeColor="accent1"/>
                <w:sz w:val="20"/>
                <w:szCs w:val="20"/>
              </w:rPr>
            </w:pPr>
            <w:r w:rsidRPr="004C1222">
              <w:rPr>
                <w:rFonts w:ascii="Arial" w:eastAsia="Times New Roman" w:hAnsi="Arial" w:cs="Arial"/>
                <w:color w:val="4F81BD" w:themeColor="accent1"/>
                <w:sz w:val="20"/>
                <w:szCs w:val="20"/>
              </w:rPr>
              <w:t>SCN10A</w:t>
            </w:r>
          </w:p>
        </w:tc>
      </w:tr>
      <w:tr w:rsidR="00156D6E" w:rsidRPr="004C1222" w14:paraId="11EA08A6" w14:textId="77777777" w:rsidTr="004C1222">
        <w:trPr>
          <w:trHeight w:val="300"/>
        </w:trPr>
        <w:tc>
          <w:tcPr>
            <w:tcW w:w="1135" w:type="dxa"/>
            <w:tcBorders>
              <w:top w:val="single" w:sz="4" w:space="0" w:color="4F81BD"/>
              <w:left w:val="single" w:sz="4" w:space="0" w:color="4F81BD"/>
              <w:bottom w:val="nil"/>
              <w:right w:val="nil"/>
            </w:tcBorders>
            <w:shd w:val="clear" w:color="auto" w:fill="auto"/>
            <w:noWrap/>
            <w:vAlign w:val="bottom"/>
            <w:hideMark/>
          </w:tcPr>
          <w:p w14:paraId="7558127B"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PR-5</w:t>
            </w:r>
          </w:p>
        </w:tc>
        <w:tc>
          <w:tcPr>
            <w:tcW w:w="1417" w:type="dxa"/>
            <w:gridSpan w:val="2"/>
            <w:tcBorders>
              <w:top w:val="single" w:sz="4" w:space="0" w:color="4F81BD"/>
              <w:left w:val="nil"/>
              <w:bottom w:val="nil"/>
              <w:right w:val="nil"/>
            </w:tcBorders>
            <w:shd w:val="clear" w:color="auto" w:fill="auto"/>
            <w:noWrap/>
            <w:vAlign w:val="bottom"/>
            <w:hideMark/>
          </w:tcPr>
          <w:p w14:paraId="4EC9F2F7"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rs4461368</w:t>
            </w:r>
          </w:p>
        </w:tc>
        <w:tc>
          <w:tcPr>
            <w:tcW w:w="900" w:type="dxa"/>
            <w:gridSpan w:val="2"/>
            <w:tcBorders>
              <w:top w:val="single" w:sz="4" w:space="0" w:color="4F81BD"/>
              <w:left w:val="nil"/>
              <w:bottom w:val="nil"/>
              <w:right w:val="nil"/>
            </w:tcBorders>
            <w:shd w:val="clear" w:color="auto" w:fill="auto"/>
            <w:noWrap/>
            <w:vAlign w:val="bottom"/>
            <w:hideMark/>
          </w:tcPr>
          <w:p w14:paraId="347AD85B"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3</w:t>
            </w:r>
          </w:p>
        </w:tc>
        <w:tc>
          <w:tcPr>
            <w:tcW w:w="1368" w:type="dxa"/>
            <w:tcBorders>
              <w:top w:val="single" w:sz="4" w:space="0" w:color="4F81BD"/>
              <w:left w:val="nil"/>
              <w:bottom w:val="nil"/>
              <w:right w:val="nil"/>
            </w:tcBorders>
            <w:shd w:val="clear" w:color="auto" w:fill="auto"/>
            <w:noWrap/>
            <w:vAlign w:val="bottom"/>
            <w:hideMark/>
          </w:tcPr>
          <w:p w14:paraId="67CAE0BD"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73599305</w:t>
            </w:r>
          </w:p>
        </w:tc>
        <w:tc>
          <w:tcPr>
            <w:tcW w:w="1418" w:type="dxa"/>
            <w:tcBorders>
              <w:top w:val="single" w:sz="4" w:space="0" w:color="4F81BD"/>
              <w:left w:val="nil"/>
              <w:bottom w:val="nil"/>
              <w:right w:val="nil"/>
            </w:tcBorders>
            <w:shd w:val="clear" w:color="auto" w:fill="auto"/>
            <w:noWrap/>
            <w:vAlign w:val="bottom"/>
            <w:hideMark/>
          </w:tcPr>
          <w:p w14:paraId="6D1CB003"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T</w:t>
            </w:r>
          </w:p>
        </w:tc>
        <w:tc>
          <w:tcPr>
            <w:tcW w:w="1417" w:type="dxa"/>
            <w:tcBorders>
              <w:top w:val="single" w:sz="4" w:space="0" w:color="4F81BD"/>
              <w:left w:val="nil"/>
              <w:bottom w:val="nil"/>
              <w:right w:val="nil"/>
            </w:tcBorders>
            <w:shd w:val="clear" w:color="auto" w:fill="auto"/>
            <w:noWrap/>
            <w:vAlign w:val="bottom"/>
            <w:hideMark/>
          </w:tcPr>
          <w:p w14:paraId="00995EE0"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C</w:t>
            </w:r>
          </w:p>
        </w:tc>
        <w:tc>
          <w:tcPr>
            <w:tcW w:w="1418" w:type="dxa"/>
            <w:tcBorders>
              <w:top w:val="single" w:sz="4" w:space="0" w:color="4F81BD"/>
              <w:left w:val="nil"/>
              <w:bottom w:val="nil"/>
              <w:right w:val="nil"/>
            </w:tcBorders>
            <w:shd w:val="clear" w:color="auto" w:fill="auto"/>
            <w:noWrap/>
            <w:vAlign w:val="bottom"/>
            <w:hideMark/>
          </w:tcPr>
          <w:p w14:paraId="16D96D8D"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0.626</w:t>
            </w:r>
          </w:p>
        </w:tc>
        <w:tc>
          <w:tcPr>
            <w:tcW w:w="1650" w:type="dxa"/>
            <w:gridSpan w:val="2"/>
            <w:tcBorders>
              <w:top w:val="single" w:sz="4" w:space="0" w:color="4F81BD"/>
              <w:left w:val="nil"/>
              <w:bottom w:val="nil"/>
              <w:right w:val="nil"/>
            </w:tcBorders>
            <w:shd w:val="clear" w:color="auto" w:fill="auto"/>
            <w:noWrap/>
            <w:vAlign w:val="bottom"/>
            <w:hideMark/>
          </w:tcPr>
          <w:p w14:paraId="2E4C7A37"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1.102</w:t>
            </w:r>
          </w:p>
        </w:tc>
        <w:tc>
          <w:tcPr>
            <w:tcW w:w="740" w:type="dxa"/>
            <w:tcBorders>
              <w:top w:val="single" w:sz="4" w:space="0" w:color="4F81BD"/>
              <w:left w:val="nil"/>
              <w:bottom w:val="nil"/>
              <w:right w:val="nil"/>
            </w:tcBorders>
            <w:shd w:val="clear" w:color="auto" w:fill="auto"/>
            <w:noWrap/>
            <w:vAlign w:val="bottom"/>
            <w:hideMark/>
          </w:tcPr>
          <w:p w14:paraId="46F9539A"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0.195</w:t>
            </w:r>
          </w:p>
        </w:tc>
        <w:tc>
          <w:tcPr>
            <w:tcW w:w="1180" w:type="dxa"/>
            <w:gridSpan w:val="3"/>
            <w:tcBorders>
              <w:top w:val="single" w:sz="4" w:space="0" w:color="4F81BD"/>
              <w:left w:val="nil"/>
              <w:bottom w:val="nil"/>
              <w:right w:val="nil"/>
            </w:tcBorders>
            <w:shd w:val="clear" w:color="auto" w:fill="auto"/>
            <w:noWrap/>
            <w:vAlign w:val="bottom"/>
            <w:hideMark/>
          </w:tcPr>
          <w:p w14:paraId="6609254E"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1.54E-08</w:t>
            </w:r>
          </w:p>
        </w:tc>
        <w:tc>
          <w:tcPr>
            <w:tcW w:w="1391" w:type="dxa"/>
            <w:tcBorders>
              <w:top w:val="single" w:sz="4" w:space="0" w:color="4F81BD"/>
              <w:left w:val="nil"/>
              <w:bottom w:val="nil"/>
              <w:right w:val="nil"/>
            </w:tcBorders>
            <w:vAlign w:val="bottom"/>
          </w:tcPr>
          <w:p w14:paraId="2A7D2953" w14:textId="77777777" w:rsidR="00156D6E" w:rsidRPr="004C1222" w:rsidRDefault="00156D6E" w:rsidP="004C1222">
            <w:pPr>
              <w:rPr>
                <w:rFonts w:ascii="Arial" w:eastAsia="Times New Roman" w:hAnsi="Arial" w:cs="Arial"/>
                <w:color w:val="000000"/>
                <w:sz w:val="20"/>
                <w:szCs w:val="20"/>
              </w:rPr>
            </w:pPr>
          </w:p>
        </w:tc>
        <w:tc>
          <w:tcPr>
            <w:tcW w:w="1720" w:type="dxa"/>
            <w:tcBorders>
              <w:top w:val="single" w:sz="4" w:space="0" w:color="4F81BD"/>
              <w:left w:val="nil"/>
              <w:bottom w:val="nil"/>
              <w:right w:val="single" w:sz="4" w:space="0" w:color="4F81BD"/>
            </w:tcBorders>
            <w:shd w:val="clear" w:color="auto" w:fill="auto"/>
            <w:noWrap/>
            <w:vAlign w:val="bottom"/>
            <w:hideMark/>
          </w:tcPr>
          <w:p w14:paraId="07E90824" w14:textId="1E291E53"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PDZRN3</w:t>
            </w:r>
          </w:p>
        </w:tc>
      </w:tr>
      <w:tr w:rsidR="00156D6E" w:rsidRPr="004C1222" w14:paraId="05A16791" w14:textId="77777777" w:rsidTr="004C1222">
        <w:trPr>
          <w:trHeight w:val="300"/>
        </w:trPr>
        <w:tc>
          <w:tcPr>
            <w:tcW w:w="1135" w:type="dxa"/>
            <w:tcBorders>
              <w:top w:val="single" w:sz="4" w:space="0" w:color="4F81BD"/>
              <w:left w:val="single" w:sz="4" w:space="0" w:color="4F81BD"/>
              <w:bottom w:val="nil"/>
              <w:right w:val="nil"/>
            </w:tcBorders>
            <w:shd w:val="clear" w:color="auto" w:fill="auto"/>
            <w:noWrap/>
            <w:vAlign w:val="bottom"/>
            <w:hideMark/>
          </w:tcPr>
          <w:p w14:paraId="5A5A8B4A"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PR-6</w:t>
            </w:r>
          </w:p>
        </w:tc>
        <w:tc>
          <w:tcPr>
            <w:tcW w:w="1417" w:type="dxa"/>
            <w:gridSpan w:val="2"/>
            <w:tcBorders>
              <w:top w:val="single" w:sz="4" w:space="0" w:color="4F81BD"/>
              <w:left w:val="nil"/>
              <w:bottom w:val="nil"/>
              <w:right w:val="nil"/>
            </w:tcBorders>
            <w:shd w:val="clear" w:color="auto" w:fill="auto"/>
            <w:noWrap/>
            <w:vAlign w:val="bottom"/>
            <w:hideMark/>
          </w:tcPr>
          <w:p w14:paraId="5E9E7E8E"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rs13111293</w:t>
            </w:r>
          </w:p>
        </w:tc>
        <w:tc>
          <w:tcPr>
            <w:tcW w:w="900" w:type="dxa"/>
            <w:gridSpan w:val="2"/>
            <w:tcBorders>
              <w:top w:val="single" w:sz="4" w:space="0" w:color="4F81BD"/>
              <w:left w:val="nil"/>
              <w:bottom w:val="nil"/>
              <w:right w:val="nil"/>
            </w:tcBorders>
            <w:shd w:val="clear" w:color="auto" w:fill="auto"/>
            <w:noWrap/>
            <w:vAlign w:val="bottom"/>
            <w:hideMark/>
          </w:tcPr>
          <w:p w14:paraId="016A0447"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4</w:t>
            </w:r>
          </w:p>
        </w:tc>
        <w:tc>
          <w:tcPr>
            <w:tcW w:w="1368" w:type="dxa"/>
            <w:tcBorders>
              <w:top w:val="single" w:sz="4" w:space="0" w:color="4F81BD"/>
              <w:left w:val="nil"/>
              <w:bottom w:val="nil"/>
              <w:right w:val="nil"/>
            </w:tcBorders>
            <w:shd w:val="clear" w:color="auto" w:fill="auto"/>
            <w:noWrap/>
            <w:vAlign w:val="bottom"/>
            <w:hideMark/>
          </w:tcPr>
          <w:p w14:paraId="5B32C07A"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86682968</w:t>
            </w:r>
          </w:p>
        </w:tc>
        <w:tc>
          <w:tcPr>
            <w:tcW w:w="1418" w:type="dxa"/>
            <w:tcBorders>
              <w:top w:val="single" w:sz="4" w:space="0" w:color="4F81BD"/>
              <w:left w:val="nil"/>
              <w:bottom w:val="nil"/>
              <w:right w:val="nil"/>
            </w:tcBorders>
            <w:shd w:val="clear" w:color="auto" w:fill="auto"/>
            <w:noWrap/>
            <w:vAlign w:val="bottom"/>
            <w:hideMark/>
          </w:tcPr>
          <w:p w14:paraId="450EFA5D"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T</w:t>
            </w:r>
          </w:p>
        </w:tc>
        <w:tc>
          <w:tcPr>
            <w:tcW w:w="1417" w:type="dxa"/>
            <w:tcBorders>
              <w:top w:val="single" w:sz="4" w:space="0" w:color="4F81BD"/>
              <w:left w:val="nil"/>
              <w:bottom w:val="nil"/>
              <w:right w:val="nil"/>
            </w:tcBorders>
            <w:shd w:val="clear" w:color="auto" w:fill="auto"/>
            <w:noWrap/>
            <w:vAlign w:val="bottom"/>
            <w:hideMark/>
          </w:tcPr>
          <w:p w14:paraId="6AA79242"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C</w:t>
            </w:r>
          </w:p>
        </w:tc>
        <w:tc>
          <w:tcPr>
            <w:tcW w:w="1418" w:type="dxa"/>
            <w:tcBorders>
              <w:top w:val="single" w:sz="4" w:space="0" w:color="4F81BD"/>
              <w:left w:val="nil"/>
              <w:bottom w:val="nil"/>
              <w:right w:val="nil"/>
            </w:tcBorders>
            <w:shd w:val="clear" w:color="auto" w:fill="auto"/>
            <w:noWrap/>
            <w:vAlign w:val="bottom"/>
            <w:hideMark/>
          </w:tcPr>
          <w:p w14:paraId="39A2CAF7"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0.703</w:t>
            </w:r>
          </w:p>
        </w:tc>
        <w:tc>
          <w:tcPr>
            <w:tcW w:w="1650" w:type="dxa"/>
            <w:gridSpan w:val="2"/>
            <w:tcBorders>
              <w:top w:val="single" w:sz="4" w:space="0" w:color="4F81BD"/>
              <w:left w:val="nil"/>
              <w:bottom w:val="nil"/>
              <w:right w:val="nil"/>
            </w:tcBorders>
            <w:shd w:val="clear" w:color="auto" w:fill="auto"/>
            <w:noWrap/>
            <w:vAlign w:val="bottom"/>
            <w:hideMark/>
          </w:tcPr>
          <w:p w14:paraId="3551292B"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1.881</w:t>
            </w:r>
          </w:p>
        </w:tc>
        <w:tc>
          <w:tcPr>
            <w:tcW w:w="740" w:type="dxa"/>
            <w:tcBorders>
              <w:top w:val="single" w:sz="4" w:space="0" w:color="4F81BD"/>
              <w:left w:val="nil"/>
              <w:bottom w:val="nil"/>
              <w:right w:val="nil"/>
            </w:tcBorders>
            <w:shd w:val="clear" w:color="auto" w:fill="auto"/>
            <w:noWrap/>
            <w:vAlign w:val="bottom"/>
            <w:hideMark/>
          </w:tcPr>
          <w:p w14:paraId="05A51C62"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0.200</w:t>
            </w:r>
          </w:p>
        </w:tc>
        <w:tc>
          <w:tcPr>
            <w:tcW w:w="1180" w:type="dxa"/>
            <w:gridSpan w:val="3"/>
            <w:tcBorders>
              <w:top w:val="single" w:sz="4" w:space="0" w:color="4F81BD"/>
              <w:left w:val="nil"/>
              <w:bottom w:val="nil"/>
              <w:right w:val="nil"/>
            </w:tcBorders>
            <w:shd w:val="clear" w:color="auto" w:fill="auto"/>
            <w:noWrap/>
            <w:vAlign w:val="bottom"/>
            <w:hideMark/>
          </w:tcPr>
          <w:p w14:paraId="2A3E9333"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5.79E-21</w:t>
            </w:r>
          </w:p>
        </w:tc>
        <w:tc>
          <w:tcPr>
            <w:tcW w:w="1391" w:type="dxa"/>
            <w:tcBorders>
              <w:top w:val="single" w:sz="4" w:space="0" w:color="4F81BD"/>
              <w:left w:val="nil"/>
              <w:bottom w:val="nil"/>
              <w:right w:val="nil"/>
            </w:tcBorders>
            <w:vAlign w:val="bottom"/>
          </w:tcPr>
          <w:p w14:paraId="0C94F10A" w14:textId="77777777" w:rsidR="00156D6E" w:rsidRPr="004C1222" w:rsidRDefault="00156D6E" w:rsidP="004C1222">
            <w:pPr>
              <w:rPr>
                <w:rFonts w:ascii="Arial" w:eastAsia="Times New Roman" w:hAnsi="Arial" w:cs="Arial"/>
                <w:color w:val="000000"/>
                <w:sz w:val="20"/>
                <w:szCs w:val="20"/>
              </w:rPr>
            </w:pPr>
          </w:p>
        </w:tc>
        <w:tc>
          <w:tcPr>
            <w:tcW w:w="1720" w:type="dxa"/>
            <w:tcBorders>
              <w:top w:val="single" w:sz="4" w:space="0" w:color="4F81BD"/>
              <w:left w:val="nil"/>
              <w:bottom w:val="nil"/>
              <w:right w:val="single" w:sz="4" w:space="0" w:color="4F81BD"/>
            </w:tcBorders>
            <w:shd w:val="clear" w:color="auto" w:fill="auto"/>
            <w:noWrap/>
            <w:vAlign w:val="bottom"/>
            <w:hideMark/>
          </w:tcPr>
          <w:p w14:paraId="3DA1DCD3" w14:textId="1EA72075"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ARHGAP24</w:t>
            </w:r>
          </w:p>
        </w:tc>
      </w:tr>
      <w:tr w:rsidR="00156D6E" w:rsidRPr="004C1222" w14:paraId="15586B5D" w14:textId="77777777" w:rsidTr="004C1222">
        <w:trPr>
          <w:trHeight w:val="300"/>
        </w:trPr>
        <w:tc>
          <w:tcPr>
            <w:tcW w:w="1135" w:type="dxa"/>
            <w:tcBorders>
              <w:top w:val="single" w:sz="4" w:space="0" w:color="4F81BD"/>
              <w:left w:val="single" w:sz="4" w:space="0" w:color="4F81BD"/>
              <w:bottom w:val="nil"/>
              <w:right w:val="nil"/>
            </w:tcBorders>
            <w:shd w:val="clear" w:color="auto" w:fill="auto"/>
            <w:noWrap/>
            <w:vAlign w:val="bottom"/>
            <w:hideMark/>
          </w:tcPr>
          <w:p w14:paraId="1C0EE225"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PR-7</w:t>
            </w:r>
          </w:p>
        </w:tc>
        <w:tc>
          <w:tcPr>
            <w:tcW w:w="1417" w:type="dxa"/>
            <w:gridSpan w:val="2"/>
            <w:tcBorders>
              <w:top w:val="single" w:sz="4" w:space="0" w:color="4F81BD"/>
              <w:left w:val="nil"/>
              <w:bottom w:val="nil"/>
              <w:right w:val="nil"/>
            </w:tcBorders>
            <w:shd w:val="clear" w:color="auto" w:fill="auto"/>
            <w:noWrap/>
            <w:vAlign w:val="bottom"/>
            <w:hideMark/>
          </w:tcPr>
          <w:p w14:paraId="02066F53"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rs17287745</w:t>
            </w:r>
          </w:p>
        </w:tc>
        <w:tc>
          <w:tcPr>
            <w:tcW w:w="900" w:type="dxa"/>
            <w:gridSpan w:val="2"/>
            <w:tcBorders>
              <w:top w:val="single" w:sz="4" w:space="0" w:color="4F81BD"/>
              <w:left w:val="nil"/>
              <w:bottom w:val="nil"/>
              <w:right w:val="nil"/>
            </w:tcBorders>
            <w:shd w:val="clear" w:color="auto" w:fill="auto"/>
            <w:noWrap/>
            <w:vAlign w:val="bottom"/>
            <w:hideMark/>
          </w:tcPr>
          <w:p w14:paraId="4BE97A60"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5</w:t>
            </w:r>
          </w:p>
        </w:tc>
        <w:tc>
          <w:tcPr>
            <w:tcW w:w="1368" w:type="dxa"/>
            <w:tcBorders>
              <w:top w:val="single" w:sz="4" w:space="0" w:color="4F81BD"/>
              <w:left w:val="nil"/>
              <w:bottom w:val="nil"/>
              <w:right w:val="nil"/>
            </w:tcBorders>
            <w:shd w:val="clear" w:color="auto" w:fill="auto"/>
            <w:noWrap/>
            <w:vAlign w:val="bottom"/>
            <w:hideMark/>
          </w:tcPr>
          <w:p w14:paraId="570889B2"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142655015</w:t>
            </w:r>
          </w:p>
        </w:tc>
        <w:tc>
          <w:tcPr>
            <w:tcW w:w="1418" w:type="dxa"/>
            <w:tcBorders>
              <w:top w:val="single" w:sz="4" w:space="0" w:color="4F81BD"/>
              <w:left w:val="nil"/>
              <w:bottom w:val="nil"/>
              <w:right w:val="nil"/>
            </w:tcBorders>
            <w:shd w:val="clear" w:color="auto" w:fill="auto"/>
            <w:noWrap/>
            <w:vAlign w:val="bottom"/>
            <w:hideMark/>
          </w:tcPr>
          <w:p w14:paraId="7D9753D1"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G</w:t>
            </w:r>
          </w:p>
        </w:tc>
        <w:tc>
          <w:tcPr>
            <w:tcW w:w="1417" w:type="dxa"/>
            <w:tcBorders>
              <w:top w:val="single" w:sz="4" w:space="0" w:color="4F81BD"/>
              <w:left w:val="nil"/>
              <w:bottom w:val="nil"/>
              <w:right w:val="nil"/>
            </w:tcBorders>
            <w:shd w:val="clear" w:color="auto" w:fill="auto"/>
            <w:noWrap/>
            <w:vAlign w:val="bottom"/>
            <w:hideMark/>
          </w:tcPr>
          <w:p w14:paraId="3177772E"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A</w:t>
            </w:r>
          </w:p>
        </w:tc>
        <w:tc>
          <w:tcPr>
            <w:tcW w:w="1418" w:type="dxa"/>
            <w:tcBorders>
              <w:top w:val="single" w:sz="4" w:space="0" w:color="4F81BD"/>
              <w:left w:val="nil"/>
              <w:bottom w:val="nil"/>
              <w:right w:val="nil"/>
            </w:tcBorders>
            <w:shd w:val="clear" w:color="auto" w:fill="auto"/>
            <w:noWrap/>
            <w:vAlign w:val="bottom"/>
            <w:hideMark/>
          </w:tcPr>
          <w:p w14:paraId="4F23FC19"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0.425</w:t>
            </w:r>
          </w:p>
        </w:tc>
        <w:tc>
          <w:tcPr>
            <w:tcW w:w="1650" w:type="dxa"/>
            <w:gridSpan w:val="2"/>
            <w:tcBorders>
              <w:top w:val="single" w:sz="4" w:space="0" w:color="4F81BD"/>
              <w:left w:val="nil"/>
              <w:bottom w:val="nil"/>
              <w:right w:val="nil"/>
            </w:tcBorders>
            <w:shd w:val="clear" w:color="auto" w:fill="auto"/>
            <w:noWrap/>
            <w:vAlign w:val="bottom"/>
            <w:hideMark/>
          </w:tcPr>
          <w:p w14:paraId="328B2380"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1.011</w:t>
            </w:r>
          </w:p>
        </w:tc>
        <w:tc>
          <w:tcPr>
            <w:tcW w:w="740" w:type="dxa"/>
            <w:tcBorders>
              <w:top w:val="single" w:sz="4" w:space="0" w:color="4F81BD"/>
              <w:left w:val="nil"/>
              <w:bottom w:val="nil"/>
              <w:right w:val="nil"/>
            </w:tcBorders>
            <w:shd w:val="clear" w:color="auto" w:fill="auto"/>
            <w:noWrap/>
            <w:vAlign w:val="bottom"/>
            <w:hideMark/>
          </w:tcPr>
          <w:p w14:paraId="1EDDA5DE"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0.185</w:t>
            </w:r>
          </w:p>
        </w:tc>
        <w:tc>
          <w:tcPr>
            <w:tcW w:w="1180" w:type="dxa"/>
            <w:gridSpan w:val="3"/>
            <w:tcBorders>
              <w:top w:val="single" w:sz="4" w:space="0" w:color="4F81BD"/>
              <w:left w:val="nil"/>
              <w:bottom w:val="nil"/>
              <w:right w:val="nil"/>
            </w:tcBorders>
            <w:shd w:val="clear" w:color="auto" w:fill="auto"/>
            <w:noWrap/>
            <w:vAlign w:val="bottom"/>
            <w:hideMark/>
          </w:tcPr>
          <w:p w14:paraId="3830EA40"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4.24E-08</w:t>
            </w:r>
          </w:p>
        </w:tc>
        <w:tc>
          <w:tcPr>
            <w:tcW w:w="1391" w:type="dxa"/>
            <w:tcBorders>
              <w:top w:val="single" w:sz="4" w:space="0" w:color="4F81BD"/>
              <w:left w:val="nil"/>
              <w:bottom w:val="nil"/>
              <w:right w:val="nil"/>
            </w:tcBorders>
            <w:vAlign w:val="bottom"/>
          </w:tcPr>
          <w:p w14:paraId="2FACCF3A" w14:textId="77777777" w:rsidR="00156D6E" w:rsidRPr="004C1222" w:rsidRDefault="00156D6E" w:rsidP="004C1222">
            <w:pPr>
              <w:rPr>
                <w:rFonts w:ascii="Arial" w:eastAsia="Times New Roman" w:hAnsi="Arial" w:cs="Arial"/>
                <w:color w:val="000000"/>
                <w:sz w:val="20"/>
                <w:szCs w:val="20"/>
              </w:rPr>
            </w:pPr>
          </w:p>
        </w:tc>
        <w:tc>
          <w:tcPr>
            <w:tcW w:w="1720" w:type="dxa"/>
            <w:tcBorders>
              <w:top w:val="single" w:sz="4" w:space="0" w:color="4F81BD"/>
              <w:left w:val="nil"/>
              <w:bottom w:val="nil"/>
              <w:right w:val="single" w:sz="4" w:space="0" w:color="4F81BD"/>
            </w:tcBorders>
            <w:shd w:val="clear" w:color="auto" w:fill="auto"/>
            <w:noWrap/>
            <w:vAlign w:val="bottom"/>
            <w:hideMark/>
          </w:tcPr>
          <w:p w14:paraId="4797605B" w14:textId="48EFB984"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NR3C1</w:t>
            </w:r>
          </w:p>
        </w:tc>
      </w:tr>
      <w:tr w:rsidR="00156D6E" w:rsidRPr="004C1222" w14:paraId="2FF67037" w14:textId="77777777" w:rsidTr="004C1222">
        <w:trPr>
          <w:trHeight w:val="300"/>
        </w:trPr>
        <w:tc>
          <w:tcPr>
            <w:tcW w:w="1135" w:type="dxa"/>
            <w:tcBorders>
              <w:top w:val="single" w:sz="4" w:space="0" w:color="4F81BD"/>
              <w:left w:val="single" w:sz="4" w:space="0" w:color="4F81BD"/>
              <w:bottom w:val="nil"/>
              <w:right w:val="nil"/>
            </w:tcBorders>
            <w:shd w:val="clear" w:color="auto" w:fill="auto"/>
            <w:noWrap/>
            <w:vAlign w:val="bottom"/>
            <w:hideMark/>
          </w:tcPr>
          <w:p w14:paraId="7C1B7C43"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PR-8</w:t>
            </w:r>
          </w:p>
        </w:tc>
        <w:tc>
          <w:tcPr>
            <w:tcW w:w="1417" w:type="dxa"/>
            <w:gridSpan w:val="2"/>
            <w:tcBorders>
              <w:top w:val="single" w:sz="4" w:space="0" w:color="4F81BD"/>
              <w:left w:val="nil"/>
              <w:bottom w:val="nil"/>
              <w:right w:val="nil"/>
            </w:tcBorders>
            <w:shd w:val="clear" w:color="auto" w:fill="auto"/>
            <w:noWrap/>
            <w:vAlign w:val="bottom"/>
            <w:hideMark/>
          </w:tcPr>
          <w:p w14:paraId="457B205C"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rs29797</w:t>
            </w:r>
          </w:p>
        </w:tc>
        <w:tc>
          <w:tcPr>
            <w:tcW w:w="900" w:type="dxa"/>
            <w:gridSpan w:val="2"/>
            <w:tcBorders>
              <w:top w:val="single" w:sz="4" w:space="0" w:color="4F81BD"/>
              <w:left w:val="nil"/>
              <w:bottom w:val="nil"/>
              <w:right w:val="nil"/>
            </w:tcBorders>
            <w:shd w:val="clear" w:color="auto" w:fill="auto"/>
            <w:noWrap/>
            <w:vAlign w:val="bottom"/>
            <w:hideMark/>
          </w:tcPr>
          <w:p w14:paraId="1F953361"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5</w:t>
            </w:r>
          </w:p>
        </w:tc>
        <w:tc>
          <w:tcPr>
            <w:tcW w:w="1368" w:type="dxa"/>
            <w:tcBorders>
              <w:top w:val="single" w:sz="4" w:space="0" w:color="4F81BD"/>
              <w:left w:val="nil"/>
              <w:bottom w:val="nil"/>
              <w:right w:val="nil"/>
            </w:tcBorders>
            <w:shd w:val="clear" w:color="auto" w:fill="auto"/>
            <w:noWrap/>
            <w:vAlign w:val="bottom"/>
            <w:hideMark/>
          </w:tcPr>
          <w:p w14:paraId="39E0CE6E"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172574176</w:t>
            </w:r>
          </w:p>
        </w:tc>
        <w:tc>
          <w:tcPr>
            <w:tcW w:w="1418" w:type="dxa"/>
            <w:tcBorders>
              <w:top w:val="single" w:sz="4" w:space="0" w:color="4F81BD"/>
              <w:left w:val="nil"/>
              <w:bottom w:val="nil"/>
              <w:right w:val="nil"/>
            </w:tcBorders>
            <w:shd w:val="clear" w:color="auto" w:fill="auto"/>
            <w:noWrap/>
            <w:vAlign w:val="bottom"/>
            <w:hideMark/>
          </w:tcPr>
          <w:p w14:paraId="005C22AA"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C</w:t>
            </w:r>
          </w:p>
        </w:tc>
        <w:tc>
          <w:tcPr>
            <w:tcW w:w="1417" w:type="dxa"/>
            <w:tcBorders>
              <w:top w:val="single" w:sz="4" w:space="0" w:color="4F81BD"/>
              <w:left w:val="nil"/>
              <w:bottom w:val="nil"/>
              <w:right w:val="nil"/>
            </w:tcBorders>
            <w:shd w:val="clear" w:color="auto" w:fill="auto"/>
            <w:noWrap/>
            <w:vAlign w:val="bottom"/>
            <w:hideMark/>
          </w:tcPr>
          <w:p w14:paraId="69AA78EC"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G</w:t>
            </w:r>
          </w:p>
        </w:tc>
        <w:tc>
          <w:tcPr>
            <w:tcW w:w="1418" w:type="dxa"/>
            <w:tcBorders>
              <w:top w:val="single" w:sz="4" w:space="0" w:color="4F81BD"/>
              <w:left w:val="nil"/>
              <w:bottom w:val="nil"/>
              <w:right w:val="nil"/>
            </w:tcBorders>
            <w:shd w:val="clear" w:color="auto" w:fill="auto"/>
            <w:noWrap/>
            <w:vAlign w:val="bottom"/>
            <w:hideMark/>
          </w:tcPr>
          <w:p w14:paraId="4BEDD32C"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0.573</w:t>
            </w:r>
          </w:p>
        </w:tc>
        <w:tc>
          <w:tcPr>
            <w:tcW w:w="1650" w:type="dxa"/>
            <w:gridSpan w:val="2"/>
            <w:tcBorders>
              <w:top w:val="single" w:sz="4" w:space="0" w:color="4F81BD"/>
              <w:left w:val="nil"/>
              <w:bottom w:val="nil"/>
              <w:right w:val="nil"/>
            </w:tcBorders>
            <w:shd w:val="clear" w:color="auto" w:fill="auto"/>
            <w:noWrap/>
            <w:vAlign w:val="bottom"/>
            <w:hideMark/>
          </w:tcPr>
          <w:p w14:paraId="7DCB1440"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1.283</w:t>
            </w:r>
          </w:p>
        </w:tc>
        <w:tc>
          <w:tcPr>
            <w:tcW w:w="740" w:type="dxa"/>
            <w:tcBorders>
              <w:top w:val="single" w:sz="4" w:space="0" w:color="4F81BD"/>
              <w:left w:val="nil"/>
              <w:bottom w:val="nil"/>
              <w:right w:val="nil"/>
            </w:tcBorders>
            <w:shd w:val="clear" w:color="auto" w:fill="auto"/>
            <w:noWrap/>
            <w:vAlign w:val="bottom"/>
            <w:hideMark/>
          </w:tcPr>
          <w:p w14:paraId="72D4D036"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0.186</w:t>
            </w:r>
          </w:p>
        </w:tc>
        <w:tc>
          <w:tcPr>
            <w:tcW w:w="1180" w:type="dxa"/>
            <w:gridSpan w:val="3"/>
            <w:tcBorders>
              <w:top w:val="single" w:sz="4" w:space="0" w:color="4F81BD"/>
              <w:left w:val="nil"/>
              <w:bottom w:val="nil"/>
              <w:right w:val="nil"/>
            </w:tcBorders>
            <w:shd w:val="clear" w:color="auto" w:fill="auto"/>
            <w:noWrap/>
            <w:vAlign w:val="bottom"/>
            <w:hideMark/>
          </w:tcPr>
          <w:p w14:paraId="69449649"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4.85E-12</w:t>
            </w:r>
          </w:p>
        </w:tc>
        <w:tc>
          <w:tcPr>
            <w:tcW w:w="1391" w:type="dxa"/>
            <w:tcBorders>
              <w:top w:val="single" w:sz="4" w:space="0" w:color="4F81BD"/>
              <w:left w:val="nil"/>
              <w:bottom w:val="nil"/>
              <w:right w:val="nil"/>
            </w:tcBorders>
            <w:vAlign w:val="bottom"/>
          </w:tcPr>
          <w:p w14:paraId="15CA4A4E" w14:textId="77777777" w:rsidR="00156D6E" w:rsidRPr="004C1222" w:rsidRDefault="00156D6E" w:rsidP="004C1222">
            <w:pPr>
              <w:rPr>
                <w:rFonts w:ascii="Arial" w:eastAsia="Times New Roman" w:hAnsi="Arial" w:cs="Arial"/>
                <w:color w:val="000000"/>
                <w:sz w:val="20"/>
                <w:szCs w:val="20"/>
              </w:rPr>
            </w:pPr>
          </w:p>
        </w:tc>
        <w:tc>
          <w:tcPr>
            <w:tcW w:w="1720" w:type="dxa"/>
            <w:tcBorders>
              <w:top w:val="single" w:sz="4" w:space="0" w:color="4F81BD"/>
              <w:left w:val="nil"/>
              <w:bottom w:val="nil"/>
              <w:right w:val="single" w:sz="4" w:space="0" w:color="4F81BD"/>
            </w:tcBorders>
            <w:shd w:val="clear" w:color="auto" w:fill="auto"/>
            <w:noWrap/>
            <w:vAlign w:val="bottom"/>
            <w:hideMark/>
          </w:tcPr>
          <w:p w14:paraId="0746534D" w14:textId="1396A87C"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BNIP1</w:t>
            </w:r>
          </w:p>
        </w:tc>
      </w:tr>
      <w:tr w:rsidR="00156D6E" w:rsidRPr="004C1222" w14:paraId="3F5C15C1" w14:textId="77777777" w:rsidTr="004C1222">
        <w:trPr>
          <w:trHeight w:val="300"/>
        </w:trPr>
        <w:tc>
          <w:tcPr>
            <w:tcW w:w="1135" w:type="dxa"/>
            <w:tcBorders>
              <w:top w:val="single" w:sz="4" w:space="0" w:color="4F81BD"/>
              <w:left w:val="single" w:sz="4" w:space="0" w:color="4F81BD"/>
              <w:bottom w:val="nil"/>
              <w:right w:val="nil"/>
            </w:tcBorders>
            <w:shd w:val="clear" w:color="auto" w:fill="auto"/>
            <w:noWrap/>
            <w:vAlign w:val="bottom"/>
            <w:hideMark/>
          </w:tcPr>
          <w:p w14:paraId="1C3BAD26"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PR-9</w:t>
            </w:r>
          </w:p>
        </w:tc>
        <w:tc>
          <w:tcPr>
            <w:tcW w:w="1417" w:type="dxa"/>
            <w:gridSpan w:val="2"/>
            <w:tcBorders>
              <w:top w:val="single" w:sz="4" w:space="0" w:color="4F81BD"/>
              <w:left w:val="nil"/>
              <w:bottom w:val="nil"/>
              <w:right w:val="nil"/>
            </w:tcBorders>
            <w:shd w:val="clear" w:color="auto" w:fill="auto"/>
            <w:noWrap/>
            <w:vAlign w:val="bottom"/>
            <w:hideMark/>
          </w:tcPr>
          <w:p w14:paraId="386E4300"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rs74640693</w:t>
            </w:r>
          </w:p>
        </w:tc>
        <w:tc>
          <w:tcPr>
            <w:tcW w:w="900" w:type="dxa"/>
            <w:gridSpan w:val="2"/>
            <w:tcBorders>
              <w:top w:val="single" w:sz="4" w:space="0" w:color="4F81BD"/>
              <w:left w:val="nil"/>
              <w:bottom w:val="nil"/>
              <w:right w:val="nil"/>
            </w:tcBorders>
            <w:shd w:val="clear" w:color="auto" w:fill="auto"/>
            <w:noWrap/>
            <w:vAlign w:val="bottom"/>
            <w:hideMark/>
          </w:tcPr>
          <w:p w14:paraId="790D39AD"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6</w:t>
            </w:r>
          </w:p>
        </w:tc>
        <w:tc>
          <w:tcPr>
            <w:tcW w:w="1368" w:type="dxa"/>
            <w:tcBorders>
              <w:top w:val="single" w:sz="4" w:space="0" w:color="4F81BD"/>
              <w:left w:val="nil"/>
              <w:bottom w:val="nil"/>
              <w:right w:val="nil"/>
            </w:tcBorders>
            <w:shd w:val="clear" w:color="auto" w:fill="auto"/>
            <w:noWrap/>
            <w:vAlign w:val="bottom"/>
            <w:hideMark/>
          </w:tcPr>
          <w:p w14:paraId="0B6AAA85"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118684824</w:t>
            </w:r>
          </w:p>
        </w:tc>
        <w:tc>
          <w:tcPr>
            <w:tcW w:w="1418" w:type="dxa"/>
            <w:tcBorders>
              <w:top w:val="single" w:sz="4" w:space="0" w:color="4F81BD"/>
              <w:left w:val="nil"/>
              <w:bottom w:val="nil"/>
              <w:right w:val="nil"/>
            </w:tcBorders>
            <w:shd w:val="clear" w:color="auto" w:fill="auto"/>
            <w:noWrap/>
            <w:vAlign w:val="bottom"/>
            <w:hideMark/>
          </w:tcPr>
          <w:p w14:paraId="161C6FC9"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T</w:t>
            </w:r>
          </w:p>
        </w:tc>
        <w:tc>
          <w:tcPr>
            <w:tcW w:w="1417" w:type="dxa"/>
            <w:tcBorders>
              <w:top w:val="single" w:sz="4" w:space="0" w:color="4F81BD"/>
              <w:left w:val="nil"/>
              <w:bottom w:val="nil"/>
              <w:right w:val="nil"/>
            </w:tcBorders>
            <w:shd w:val="clear" w:color="auto" w:fill="auto"/>
            <w:noWrap/>
            <w:vAlign w:val="bottom"/>
            <w:hideMark/>
          </w:tcPr>
          <w:p w14:paraId="5BF91FB9"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A</w:t>
            </w:r>
          </w:p>
        </w:tc>
        <w:tc>
          <w:tcPr>
            <w:tcW w:w="1418" w:type="dxa"/>
            <w:tcBorders>
              <w:top w:val="single" w:sz="4" w:space="0" w:color="4F81BD"/>
              <w:left w:val="nil"/>
              <w:bottom w:val="nil"/>
              <w:right w:val="nil"/>
            </w:tcBorders>
            <w:shd w:val="clear" w:color="auto" w:fill="auto"/>
            <w:noWrap/>
            <w:vAlign w:val="bottom"/>
            <w:hideMark/>
          </w:tcPr>
          <w:p w14:paraId="7F42F4C3"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0.049</w:t>
            </w:r>
          </w:p>
        </w:tc>
        <w:tc>
          <w:tcPr>
            <w:tcW w:w="1650" w:type="dxa"/>
            <w:gridSpan w:val="2"/>
            <w:tcBorders>
              <w:top w:val="single" w:sz="4" w:space="0" w:color="4F81BD"/>
              <w:left w:val="nil"/>
              <w:bottom w:val="nil"/>
              <w:right w:val="nil"/>
            </w:tcBorders>
            <w:shd w:val="clear" w:color="auto" w:fill="auto"/>
            <w:noWrap/>
            <w:vAlign w:val="bottom"/>
            <w:hideMark/>
          </w:tcPr>
          <w:p w14:paraId="46B4E702"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2.376</w:t>
            </w:r>
          </w:p>
        </w:tc>
        <w:tc>
          <w:tcPr>
            <w:tcW w:w="740" w:type="dxa"/>
            <w:tcBorders>
              <w:top w:val="single" w:sz="4" w:space="0" w:color="4F81BD"/>
              <w:left w:val="nil"/>
              <w:bottom w:val="nil"/>
              <w:right w:val="nil"/>
            </w:tcBorders>
            <w:shd w:val="clear" w:color="auto" w:fill="auto"/>
            <w:noWrap/>
            <w:vAlign w:val="bottom"/>
            <w:hideMark/>
          </w:tcPr>
          <w:p w14:paraId="250F0F78"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0.428</w:t>
            </w:r>
          </w:p>
        </w:tc>
        <w:tc>
          <w:tcPr>
            <w:tcW w:w="1180" w:type="dxa"/>
            <w:gridSpan w:val="3"/>
            <w:tcBorders>
              <w:top w:val="single" w:sz="4" w:space="0" w:color="4F81BD"/>
              <w:left w:val="nil"/>
              <w:bottom w:val="nil"/>
              <w:right w:val="nil"/>
            </w:tcBorders>
            <w:shd w:val="clear" w:color="auto" w:fill="auto"/>
            <w:noWrap/>
            <w:vAlign w:val="bottom"/>
            <w:hideMark/>
          </w:tcPr>
          <w:p w14:paraId="4DD13CF8"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2.88E-08</w:t>
            </w:r>
          </w:p>
        </w:tc>
        <w:tc>
          <w:tcPr>
            <w:tcW w:w="1391" w:type="dxa"/>
            <w:tcBorders>
              <w:top w:val="single" w:sz="4" w:space="0" w:color="4F81BD"/>
              <w:left w:val="nil"/>
              <w:bottom w:val="nil"/>
              <w:right w:val="nil"/>
            </w:tcBorders>
            <w:vAlign w:val="bottom"/>
          </w:tcPr>
          <w:p w14:paraId="40465F29" w14:textId="77777777" w:rsidR="00156D6E" w:rsidRPr="004C1222" w:rsidRDefault="00156D6E" w:rsidP="004C1222">
            <w:pPr>
              <w:rPr>
                <w:rFonts w:ascii="Arial" w:eastAsia="Times New Roman" w:hAnsi="Arial" w:cs="Arial"/>
                <w:color w:val="000000"/>
                <w:sz w:val="20"/>
                <w:szCs w:val="20"/>
              </w:rPr>
            </w:pPr>
          </w:p>
        </w:tc>
        <w:tc>
          <w:tcPr>
            <w:tcW w:w="1720" w:type="dxa"/>
            <w:tcBorders>
              <w:top w:val="single" w:sz="4" w:space="0" w:color="4F81BD"/>
              <w:left w:val="nil"/>
              <w:bottom w:val="nil"/>
              <w:right w:val="single" w:sz="4" w:space="0" w:color="4F81BD"/>
            </w:tcBorders>
            <w:shd w:val="clear" w:color="auto" w:fill="auto"/>
            <w:noWrap/>
            <w:vAlign w:val="bottom"/>
            <w:hideMark/>
          </w:tcPr>
          <w:p w14:paraId="6F1CCFC8" w14:textId="0C91611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SLC35F1</w:t>
            </w:r>
          </w:p>
        </w:tc>
      </w:tr>
      <w:tr w:rsidR="00156D6E" w:rsidRPr="004C1222" w14:paraId="173D1F6E" w14:textId="77777777" w:rsidTr="004C1222">
        <w:trPr>
          <w:trHeight w:val="300"/>
        </w:trPr>
        <w:tc>
          <w:tcPr>
            <w:tcW w:w="1135" w:type="dxa"/>
            <w:tcBorders>
              <w:top w:val="single" w:sz="4" w:space="0" w:color="4F81BD"/>
              <w:left w:val="single" w:sz="4" w:space="0" w:color="4F81BD"/>
              <w:bottom w:val="nil"/>
              <w:right w:val="nil"/>
            </w:tcBorders>
            <w:shd w:val="clear" w:color="auto" w:fill="auto"/>
            <w:noWrap/>
            <w:vAlign w:val="bottom"/>
            <w:hideMark/>
          </w:tcPr>
          <w:p w14:paraId="4ABB6EBF"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PR-10</w:t>
            </w:r>
          </w:p>
        </w:tc>
        <w:tc>
          <w:tcPr>
            <w:tcW w:w="1417" w:type="dxa"/>
            <w:gridSpan w:val="2"/>
            <w:tcBorders>
              <w:top w:val="single" w:sz="4" w:space="0" w:color="4F81BD"/>
              <w:left w:val="nil"/>
              <w:bottom w:val="nil"/>
              <w:right w:val="nil"/>
            </w:tcBorders>
            <w:shd w:val="clear" w:color="auto" w:fill="auto"/>
            <w:noWrap/>
            <w:vAlign w:val="bottom"/>
            <w:hideMark/>
          </w:tcPr>
          <w:p w14:paraId="139462DE"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rs11763856</w:t>
            </w:r>
          </w:p>
        </w:tc>
        <w:tc>
          <w:tcPr>
            <w:tcW w:w="900" w:type="dxa"/>
            <w:gridSpan w:val="2"/>
            <w:tcBorders>
              <w:top w:val="single" w:sz="4" w:space="0" w:color="4F81BD"/>
              <w:left w:val="nil"/>
              <w:bottom w:val="nil"/>
              <w:right w:val="nil"/>
            </w:tcBorders>
            <w:shd w:val="clear" w:color="auto" w:fill="auto"/>
            <w:noWrap/>
            <w:vAlign w:val="bottom"/>
            <w:hideMark/>
          </w:tcPr>
          <w:p w14:paraId="3EA18B15"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7</w:t>
            </w:r>
          </w:p>
        </w:tc>
        <w:tc>
          <w:tcPr>
            <w:tcW w:w="1368" w:type="dxa"/>
            <w:tcBorders>
              <w:top w:val="single" w:sz="4" w:space="0" w:color="4F81BD"/>
              <w:left w:val="nil"/>
              <w:bottom w:val="nil"/>
              <w:right w:val="nil"/>
            </w:tcBorders>
            <w:shd w:val="clear" w:color="auto" w:fill="auto"/>
            <w:noWrap/>
            <w:vAlign w:val="bottom"/>
            <w:hideMark/>
          </w:tcPr>
          <w:p w14:paraId="56617374"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35545787</w:t>
            </w:r>
          </w:p>
        </w:tc>
        <w:tc>
          <w:tcPr>
            <w:tcW w:w="1418" w:type="dxa"/>
            <w:tcBorders>
              <w:top w:val="single" w:sz="4" w:space="0" w:color="4F81BD"/>
              <w:left w:val="nil"/>
              <w:bottom w:val="nil"/>
              <w:right w:val="nil"/>
            </w:tcBorders>
            <w:shd w:val="clear" w:color="auto" w:fill="auto"/>
            <w:noWrap/>
            <w:vAlign w:val="bottom"/>
            <w:hideMark/>
          </w:tcPr>
          <w:p w14:paraId="73970646"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T</w:t>
            </w:r>
          </w:p>
        </w:tc>
        <w:tc>
          <w:tcPr>
            <w:tcW w:w="1417" w:type="dxa"/>
            <w:tcBorders>
              <w:top w:val="single" w:sz="4" w:space="0" w:color="4F81BD"/>
              <w:left w:val="nil"/>
              <w:bottom w:val="nil"/>
              <w:right w:val="nil"/>
            </w:tcBorders>
            <w:shd w:val="clear" w:color="auto" w:fill="auto"/>
            <w:noWrap/>
            <w:vAlign w:val="bottom"/>
            <w:hideMark/>
          </w:tcPr>
          <w:p w14:paraId="03D8A32B"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C</w:t>
            </w:r>
          </w:p>
        </w:tc>
        <w:tc>
          <w:tcPr>
            <w:tcW w:w="1418" w:type="dxa"/>
            <w:tcBorders>
              <w:top w:val="single" w:sz="4" w:space="0" w:color="4F81BD"/>
              <w:left w:val="nil"/>
              <w:bottom w:val="nil"/>
              <w:right w:val="nil"/>
            </w:tcBorders>
            <w:shd w:val="clear" w:color="auto" w:fill="auto"/>
            <w:noWrap/>
            <w:vAlign w:val="bottom"/>
            <w:hideMark/>
          </w:tcPr>
          <w:p w14:paraId="28F8664A"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0.035</w:t>
            </w:r>
          </w:p>
        </w:tc>
        <w:tc>
          <w:tcPr>
            <w:tcW w:w="1650" w:type="dxa"/>
            <w:gridSpan w:val="2"/>
            <w:tcBorders>
              <w:top w:val="single" w:sz="4" w:space="0" w:color="4F81BD"/>
              <w:left w:val="nil"/>
              <w:bottom w:val="nil"/>
              <w:right w:val="nil"/>
            </w:tcBorders>
            <w:shd w:val="clear" w:color="auto" w:fill="auto"/>
            <w:noWrap/>
            <w:vAlign w:val="bottom"/>
            <w:hideMark/>
          </w:tcPr>
          <w:p w14:paraId="5C78EB2A"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3.055</w:t>
            </w:r>
          </w:p>
        </w:tc>
        <w:tc>
          <w:tcPr>
            <w:tcW w:w="740" w:type="dxa"/>
            <w:tcBorders>
              <w:top w:val="single" w:sz="4" w:space="0" w:color="4F81BD"/>
              <w:left w:val="nil"/>
              <w:bottom w:val="nil"/>
              <w:right w:val="nil"/>
            </w:tcBorders>
            <w:shd w:val="clear" w:color="auto" w:fill="auto"/>
            <w:noWrap/>
            <w:vAlign w:val="bottom"/>
            <w:hideMark/>
          </w:tcPr>
          <w:p w14:paraId="25E292A3"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0.539</w:t>
            </w:r>
          </w:p>
        </w:tc>
        <w:tc>
          <w:tcPr>
            <w:tcW w:w="1180" w:type="dxa"/>
            <w:gridSpan w:val="3"/>
            <w:tcBorders>
              <w:top w:val="single" w:sz="4" w:space="0" w:color="4F81BD"/>
              <w:left w:val="nil"/>
              <w:bottom w:val="nil"/>
              <w:right w:val="nil"/>
            </w:tcBorders>
            <w:shd w:val="clear" w:color="auto" w:fill="auto"/>
            <w:noWrap/>
            <w:vAlign w:val="bottom"/>
            <w:hideMark/>
          </w:tcPr>
          <w:p w14:paraId="00202BAB"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1.43E-08</w:t>
            </w:r>
          </w:p>
        </w:tc>
        <w:tc>
          <w:tcPr>
            <w:tcW w:w="1391" w:type="dxa"/>
            <w:tcBorders>
              <w:top w:val="single" w:sz="4" w:space="0" w:color="4F81BD"/>
              <w:left w:val="nil"/>
              <w:bottom w:val="nil"/>
              <w:right w:val="nil"/>
            </w:tcBorders>
            <w:vAlign w:val="bottom"/>
          </w:tcPr>
          <w:p w14:paraId="0E802279" w14:textId="77777777" w:rsidR="00156D6E" w:rsidRPr="004C1222" w:rsidRDefault="00156D6E" w:rsidP="004C1222">
            <w:pPr>
              <w:rPr>
                <w:rFonts w:ascii="Arial" w:eastAsia="Times New Roman" w:hAnsi="Arial" w:cs="Arial"/>
                <w:color w:val="000000"/>
                <w:sz w:val="20"/>
                <w:szCs w:val="20"/>
              </w:rPr>
            </w:pPr>
          </w:p>
        </w:tc>
        <w:tc>
          <w:tcPr>
            <w:tcW w:w="1720" w:type="dxa"/>
            <w:tcBorders>
              <w:top w:val="single" w:sz="4" w:space="0" w:color="4F81BD"/>
              <w:left w:val="nil"/>
              <w:bottom w:val="nil"/>
              <w:right w:val="single" w:sz="4" w:space="0" w:color="4F81BD"/>
            </w:tcBorders>
            <w:shd w:val="clear" w:color="auto" w:fill="auto"/>
            <w:noWrap/>
            <w:vAlign w:val="bottom"/>
            <w:hideMark/>
          </w:tcPr>
          <w:p w14:paraId="6D37F84A" w14:textId="66BD7D63"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HERPUD2</w:t>
            </w:r>
          </w:p>
        </w:tc>
      </w:tr>
      <w:tr w:rsidR="00156D6E" w:rsidRPr="004C1222" w14:paraId="54F10170" w14:textId="77777777" w:rsidTr="004C1222">
        <w:trPr>
          <w:trHeight w:val="300"/>
        </w:trPr>
        <w:tc>
          <w:tcPr>
            <w:tcW w:w="1135" w:type="dxa"/>
            <w:tcBorders>
              <w:top w:val="single" w:sz="4" w:space="0" w:color="4F81BD"/>
              <w:left w:val="single" w:sz="4" w:space="0" w:color="4F81BD"/>
              <w:bottom w:val="nil"/>
              <w:right w:val="nil"/>
            </w:tcBorders>
            <w:shd w:val="clear" w:color="auto" w:fill="auto"/>
            <w:noWrap/>
            <w:vAlign w:val="bottom"/>
            <w:hideMark/>
          </w:tcPr>
          <w:p w14:paraId="0CB3D1D7" w14:textId="37ED59D7" w:rsidR="00156D6E" w:rsidRPr="004C1222" w:rsidRDefault="00965F0F"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PR-11</w:t>
            </w:r>
          </w:p>
        </w:tc>
        <w:tc>
          <w:tcPr>
            <w:tcW w:w="1417" w:type="dxa"/>
            <w:gridSpan w:val="2"/>
            <w:tcBorders>
              <w:top w:val="single" w:sz="4" w:space="0" w:color="4F81BD"/>
              <w:left w:val="nil"/>
              <w:bottom w:val="nil"/>
              <w:right w:val="nil"/>
            </w:tcBorders>
            <w:shd w:val="clear" w:color="auto" w:fill="auto"/>
            <w:noWrap/>
            <w:vAlign w:val="bottom"/>
            <w:hideMark/>
          </w:tcPr>
          <w:p w14:paraId="6985D296"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rs11773845</w:t>
            </w:r>
          </w:p>
        </w:tc>
        <w:tc>
          <w:tcPr>
            <w:tcW w:w="900" w:type="dxa"/>
            <w:gridSpan w:val="2"/>
            <w:tcBorders>
              <w:top w:val="single" w:sz="4" w:space="0" w:color="4F81BD"/>
              <w:left w:val="nil"/>
              <w:bottom w:val="nil"/>
              <w:right w:val="nil"/>
            </w:tcBorders>
            <w:shd w:val="clear" w:color="auto" w:fill="auto"/>
            <w:noWrap/>
            <w:vAlign w:val="bottom"/>
            <w:hideMark/>
          </w:tcPr>
          <w:p w14:paraId="4DECA825"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7</w:t>
            </w:r>
          </w:p>
        </w:tc>
        <w:tc>
          <w:tcPr>
            <w:tcW w:w="1368" w:type="dxa"/>
            <w:tcBorders>
              <w:top w:val="single" w:sz="4" w:space="0" w:color="4F81BD"/>
              <w:left w:val="nil"/>
              <w:bottom w:val="nil"/>
              <w:right w:val="nil"/>
            </w:tcBorders>
            <w:shd w:val="clear" w:color="auto" w:fill="auto"/>
            <w:noWrap/>
            <w:vAlign w:val="bottom"/>
            <w:hideMark/>
          </w:tcPr>
          <w:p w14:paraId="0AFB839D"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116191301</w:t>
            </w:r>
          </w:p>
        </w:tc>
        <w:tc>
          <w:tcPr>
            <w:tcW w:w="1418" w:type="dxa"/>
            <w:tcBorders>
              <w:top w:val="single" w:sz="4" w:space="0" w:color="4F81BD"/>
              <w:left w:val="nil"/>
              <w:bottom w:val="nil"/>
              <w:right w:val="nil"/>
            </w:tcBorders>
            <w:shd w:val="clear" w:color="auto" w:fill="auto"/>
            <w:noWrap/>
            <w:vAlign w:val="bottom"/>
            <w:hideMark/>
          </w:tcPr>
          <w:p w14:paraId="6DF4CE49"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A</w:t>
            </w:r>
          </w:p>
        </w:tc>
        <w:tc>
          <w:tcPr>
            <w:tcW w:w="1417" w:type="dxa"/>
            <w:tcBorders>
              <w:top w:val="single" w:sz="4" w:space="0" w:color="4F81BD"/>
              <w:left w:val="nil"/>
              <w:bottom w:val="nil"/>
              <w:right w:val="nil"/>
            </w:tcBorders>
            <w:shd w:val="clear" w:color="auto" w:fill="auto"/>
            <w:noWrap/>
            <w:vAlign w:val="bottom"/>
            <w:hideMark/>
          </w:tcPr>
          <w:p w14:paraId="639AC5D2"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C</w:t>
            </w:r>
          </w:p>
        </w:tc>
        <w:tc>
          <w:tcPr>
            <w:tcW w:w="1418" w:type="dxa"/>
            <w:tcBorders>
              <w:top w:val="single" w:sz="4" w:space="0" w:color="4F81BD"/>
              <w:left w:val="nil"/>
              <w:bottom w:val="nil"/>
              <w:right w:val="nil"/>
            </w:tcBorders>
            <w:shd w:val="clear" w:color="auto" w:fill="auto"/>
            <w:noWrap/>
            <w:vAlign w:val="bottom"/>
            <w:hideMark/>
          </w:tcPr>
          <w:p w14:paraId="43A3FA81"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0.573</w:t>
            </w:r>
          </w:p>
        </w:tc>
        <w:tc>
          <w:tcPr>
            <w:tcW w:w="1650" w:type="dxa"/>
            <w:gridSpan w:val="2"/>
            <w:tcBorders>
              <w:top w:val="single" w:sz="4" w:space="0" w:color="4F81BD"/>
              <w:left w:val="nil"/>
              <w:bottom w:val="nil"/>
              <w:right w:val="nil"/>
            </w:tcBorders>
            <w:shd w:val="clear" w:color="auto" w:fill="auto"/>
            <w:noWrap/>
            <w:vAlign w:val="bottom"/>
            <w:hideMark/>
          </w:tcPr>
          <w:p w14:paraId="04CE1250"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-2.012</w:t>
            </w:r>
          </w:p>
        </w:tc>
        <w:tc>
          <w:tcPr>
            <w:tcW w:w="740" w:type="dxa"/>
            <w:tcBorders>
              <w:top w:val="single" w:sz="4" w:space="0" w:color="4F81BD"/>
              <w:left w:val="nil"/>
              <w:bottom w:val="nil"/>
              <w:right w:val="nil"/>
            </w:tcBorders>
            <w:shd w:val="clear" w:color="auto" w:fill="auto"/>
            <w:noWrap/>
            <w:vAlign w:val="bottom"/>
            <w:hideMark/>
          </w:tcPr>
          <w:p w14:paraId="70A14CAB"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0.184</w:t>
            </w:r>
          </w:p>
        </w:tc>
        <w:tc>
          <w:tcPr>
            <w:tcW w:w="1180" w:type="dxa"/>
            <w:gridSpan w:val="3"/>
            <w:tcBorders>
              <w:top w:val="single" w:sz="4" w:space="0" w:color="4F81BD"/>
              <w:left w:val="nil"/>
              <w:bottom w:val="nil"/>
              <w:right w:val="nil"/>
            </w:tcBorders>
            <w:shd w:val="clear" w:color="auto" w:fill="auto"/>
            <w:noWrap/>
            <w:vAlign w:val="bottom"/>
            <w:hideMark/>
          </w:tcPr>
          <w:p w14:paraId="77073281"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9.18E-28</w:t>
            </w:r>
          </w:p>
        </w:tc>
        <w:tc>
          <w:tcPr>
            <w:tcW w:w="1391" w:type="dxa"/>
            <w:tcBorders>
              <w:top w:val="single" w:sz="4" w:space="0" w:color="4F81BD"/>
              <w:left w:val="nil"/>
              <w:bottom w:val="nil"/>
              <w:right w:val="nil"/>
            </w:tcBorders>
            <w:vAlign w:val="bottom"/>
          </w:tcPr>
          <w:p w14:paraId="28AFF77B" w14:textId="77777777" w:rsidR="00156D6E" w:rsidRPr="004C1222" w:rsidRDefault="00156D6E" w:rsidP="004C1222">
            <w:pPr>
              <w:rPr>
                <w:rFonts w:ascii="Arial" w:eastAsia="Times New Roman" w:hAnsi="Arial" w:cs="Arial"/>
                <w:color w:val="000000"/>
                <w:sz w:val="20"/>
                <w:szCs w:val="20"/>
              </w:rPr>
            </w:pPr>
          </w:p>
        </w:tc>
        <w:tc>
          <w:tcPr>
            <w:tcW w:w="1720" w:type="dxa"/>
            <w:tcBorders>
              <w:top w:val="single" w:sz="4" w:space="0" w:color="4F81BD"/>
              <w:left w:val="nil"/>
              <w:bottom w:val="nil"/>
              <w:right w:val="single" w:sz="4" w:space="0" w:color="4F81BD"/>
            </w:tcBorders>
            <w:shd w:val="clear" w:color="auto" w:fill="auto"/>
            <w:noWrap/>
            <w:vAlign w:val="bottom"/>
            <w:hideMark/>
          </w:tcPr>
          <w:p w14:paraId="6A297EC3" w14:textId="754D11C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CAV1</w:t>
            </w:r>
          </w:p>
        </w:tc>
      </w:tr>
      <w:tr w:rsidR="00156D6E" w:rsidRPr="004C1222" w14:paraId="10447B23" w14:textId="77777777" w:rsidTr="004C1222">
        <w:trPr>
          <w:trHeight w:val="300"/>
        </w:trPr>
        <w:tc>
          <w:tcPr>
            <w:tcW w:w="1135" w:type="dxa"/>
            <w:tcBorders>
              <w:top w:val="single" w:sz="4" w:space="0" w:color="4F81BD"/>
              <w:left w:val="single" w:sz="4" w:space="0" w:color="4F81BD"/>
              <w:bottom w:val="nil"/>
              <w:right w:val="nil"/>
            </w:tcBorders>
            <w:shd w:val="clear" w:color="auto" w:fill="auto"/>
            <w:noWrap/>
            <w:vAlign w:val="bottom"/>
            <w:hideMark/>
          </w:tcPr>
          <w:p w14:paraId="3CD11688"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PR-12</w:t>
            </w:r>
          </w:p>
        </w:tc>
        <w:tc>
          <w:tcPr>
            <w:tcW w:w="1417" w:type="dxa"/>
            <w:gridSpan w:val="2"/>
            <w:tcBorders>
              <w:top w:val="single" w:sz="4" w:space="0" w:color="4F81BD"/>
              <w:left w:val="nil"/>
              <w:bottom w:val="nil"/>
              <w:right w:val="nil"/>
            </w:tcBorders>
            <w:shd w:val="clear" w:color="auto" w:fill="auto"/>
            <w:noWrap/>
            <w:vAlign w:val="bottom"/>
            <w:hideMark/>
          </w:tcPr>
          <w:p w14:paraId="3C5A2803"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rs10842383</w:t>
            </w:r>
          </w:p>
        </w:tc>
        <w:tc>
          <w:tcPr>
            <w:tcW w:w="900" w:type="dxa"/>
            <w:gridSpan w:val="2"/>
            <w:tcBorders>
              <w:top w:val="single" w:sz="4" w:space="0" w:color="4F81BD"/>
              <w:left w:val="nil"/>
              <w:bottom w:val="nil"/>
              <w:right w:val="nil"/>
            </w:tcBorders>
            <w:shd w:val="clear" w:color="auto" w:fill="auto"/>
            <w:noWrap/>
            <w:vAlign w:val="bottom"/>
            <w:hideMark/>
          </w:tcPr>
          <w:p w14:paraId="69BDD54D"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12</w:t>
            </w:r>
          </w:p>
        </w:tc>
        <w:tc>
          <w:tcPr>
            <w:tcW w:w="1368" w:type="dxa"/>
            <w:tcBorders>
              <w:top w:val="single" w:sz="4" w:space="0" w:color="4F81BD"/>
              <w:left w:val="nil"/>
              <w:bottom w:val="nil"/>
              <w:right w:val="nil"/>
            </w:tcBorders>
            <w:shd w:val="clear" w:color="auto" w:fill="auto"/>
            <w:noWrap/>
            <w:vAlign w:val="bottom"/>
            <w:hideMark/>
          </w:tcPr>
          <w:p w14:paraId="32ACDF7D"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24771967</w:t>
            </w:r>
          </w:p>
        </w:tc>
        <w:tc>
          <w:tcPr>
            <w:tcW w:w="1418" w:type="dxa"/>
            <w:tcBorders>
              <w:top w:val="single" w:sz="4" w:space="0" w:color="4F81BD"/>
              <w:left w:val="nil"/>
              <w:bottom w:val="nil"/>
              <w:right w:val="nil"/>
            </w:tcBorders>
            <w:shd w:val="clear" w:color="auto" w:fill="auto"/>
            <w:noWrap/>
            <w:vAlign w:val="bottom"/>
            <w:hideMark/>
          </w:tcPr>
          <w:p w14:paraId="2D068332"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T</w:t>
            </w:r>
          </w:p>
        </w:tc>
        <w:tc>
          <w:tcPr>
            <w:tcW w:w="1417" w:type="dxa"/>
            <w:tcBorders>
              <w:top w:val="single" w:sz="4" w:space="0" w:color="4F81BD"/>
              <w:left w:val="nil"/>
              <w:bottom w:val="nil"/>
              <w:right w:val="nil"/>
            </w:tcBorders>
            <w:shd w:val="clear" w:color="auto" w:fill="auto"/>
            <w:noWrap/>
            <w:vAlign w:val="bottom"/>
            <w:hideMark/>
          </w:tcPr>
          <w:p w14:paraId="6DE3E543"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C</w:t>
            </w:r>
          </w:p>
        </w:tc>
        <w:tc>
          <w:tcPr>
            <w:tcW w:w="1418" w:type="dxa"/>
            <w:tcBorders>
              <w:top w:val="single" w:sz="4" w:space="0" w:color="4F81BD"/>
              <w:left w:val="nil"/>
              <w:bottom w:val="nil"/>
              <w:right w:val="nil"/>
            </w:tcBorders>
            <w:shd w:val="clear" w:color="auto" w:fill="auto"/>
            <w:noWrap/>
            <w:vAlign w:val="bottom"/>
            <w:hideMark/>
          </w:tcPr>
          <w:p w14:paraId="5ADF1BD9"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0.144</w:t>
            </w:r>
          </w:p>
        </w:tc>
        <w:tc>
          <w:tcPr>
            <w:tcW w:w="1650" w:type="dxa"/>
            <w:gridSpan w:val="2"/>
            <w:tcBorders>
              <w:top w:val="single" w:sz="4" w:space="0" w:color="4F81BD"/>
              <w:left w:val="nil"/>
              <w:bottom w:val="nil"/>
              <w:right w:val="nil"/>
            </w:tcBorders>
            <w:shd w:val="clear" w:color="auto" w:fill="auto"/>
            <w:noWrap/>
            <w:vAlign w:val="bottom"/>
            <w:hideMark/>
          </w:tcPr>
          <w:p w14:paraId="3C3C2BE0"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-1.882</w:t>
            </w:r>
          </w:p>
        </w:tc>
        <w:tc>
          <w:tcPr>
            <w:tcW w:w="740" w:type="dxa"/>
            <w:tcBorders>
              <w:top w:val="single" w:sz="4" w:space="0" w:color="4F81BD"/>
              <w:left w:val="nil"/>
              <w:bottom w:val="nil"/>
              <w:right w:val="nil"/>
            </w:tcBorders>
            <w:shd w:val="clear" w:color="auto" w:fill="auto"/>
            <w:noWrap/>
            <w:vAlign w:val="bottom"/>
            <w:hideMark/>
          </w:tcPr>
          <w:p w14:paraId="6B6BF442"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0.262</w:t>
            </w:r>
          </w:p>
        </w:tc>
        <w:tc>
          <w:tcPr>
            <w:tcW w:w="1180" w:type="dxa"/>
            <w:gridSpan w:val="3"/>
            <w:tcBorders>
              <w:top w:val="single" w:sz="4" w:space="0" w:color="4F81BD"/>
              <w:left w:val="nil"/>
              <w:bottom w:val="nil"/>
              <w:right w:val="nil"/>
            </w:tcBorders>
            <w:shd w:val="clear" w:color="auto" w:fill="auto"/>
            <w:noWrap/>
            <w:vAlign w:val="bottom"/>
            <w:hideMark/>
          </w:tcPr>
          <w:p w14:paraId="2786778C"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6.29E-13</w:t>
            </w:r>
          </w:p>
        </w:tc>
        <w:tc>
          <w:tcPr>
            <w:tcW w:w="1391" w:type="dxa"/>
            <w:tcBorders>
              <w:top w:val="single" w:sz="4" w:space="0" w:color="4F81BD"/>
              <w:left w:val="nil"/>
              <w:bottom w:val="nil"/>
              <w:right w:val="nil"/>
            </w:tcBorders>
            <w:vAlign w:val="bottom"/>
          </w:tcPr>
          <w:p w14:paraId="3AF7A84A" w14:textId="77777777" w:rsidR="00156D6E" w:rsidRPr="004C1222" w:rsidRDefault="00156D6E" w:rsidP="004C1222">
            <w:pPr>
              <w:rPr>
                <w:rFonts w:ascii="Arial" w:eastAsia="Times New Roman" w:hAnsi="Arial" w:cs="Arial"/>
                <w:color w:val="000000"/>
                <w:sz w:val="20"/>
                <w:szCs w:val="20"/>
              </w:rPr>
            </w:pPr>
          </w:p>
        </w:tc>
        <w:tc>
          <w:tcPr>
            <w:tcW w:w="1720" w:type="dxa"/>
            <w:tcBorders>
              <w:top w:val="single" w:sz="4" w:space="0" w:color="4F81BD"/>
              <w:left w:val="nil"/>
              <w:bottom w:val="nil"/>
              <w:right w:val="single" w:sz="4" w:space="0" w:color="4F81BD"/>
            </w:tcBorders>
            <w:shd w:val="clear" w:color="auto" w:fill="auto"/>
            <w:noWrap/>
            <w:vAlign w:val="bottom"/>
            <w:hideMark/>
          </w:tcPr>
          <w:p w14:paraId="6CA4FB2A" w14:textId="01B5EAA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BCAT1</w:t>
            </w:r>
          </w:p>
        </w:tc>
      </w:tr>
      <w:tr w:rsidR="00156D6E" w:rsidRPr="004C1222" w14:paraId="73EB28BA" w14:textId="77777777" w:rsidTr="004C1222">
        <w:trPr>
          <w:trHeight w:val="300"/>
        </w:trPr>
        <w:tc>
          <w:tcPr>
            <w:tcW w:w="1135" w:type="dxa"/>
            <w:tcBorders>
              <w:top w:val="single" w:sz="4" w:space="0" w:color="4F81BD"/>
              <w:left w:val="single" w:sz="4" w:space="0" w:color="4F81BD"/>
              <w:bottom w:val="nil"/>
              <w:right w:val="nil"/>
            </w:tcBorders>
            <w:shd w:val="clear" w:color="auto" w:fill="auto"/>
            <w:noWrap/>
            <w:vAlign w:val="bottom"/>
            <w:hideMark/>
          </w:tcPr>
          <w:p w14:paraId="1051AA1A" w14:textId="6B5FD86E" w:rsidR="00156D6E" w:rsidRPr="004C1222" w:rsidRDefault="00CA7A6C"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PR-13-1</w:t>
            </w:r>
          </w:p>
        </w:tc>
        <w:tc>
          <w:tcPr>
            <w:tcW w:w="1417" w:type="dxa"/>
            <w:gridSpan w:val="2"/>
            <w:tcBorders>
              <w:top w:val="single" w:sz="4" w:space="0" w:color="4F81BD"/>
              <w:left w:val="nil"/>
              <w:bottom w:val="nil"/>
              <w:right w:val="nil"/>
            </w:tcBorders>
            <w:shd w:val="clear" w:color="auto" w:fill="auto"/>
            <w:noWrap/>
            <w:vAlign w:val="bottom"/>
            <w:hideMark/>
          </w:tcPr>
          <w:p w14:paraId="27F77479"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rs6489973</w:t>
            </w:r>
          </w:p>
        </w:tc>
        <w:tc>
          <w:tcPr>
            <w:tcW w:w="900" w:type="dxa"/>
            <w:gridSpan w:val="2"/>
            <w:tcBorders>
              <w:top w:val="single" w:sz="4" w:space="0" w:color="4F81BD"/>
              <w:left w:val="nil"/>
              <w:bottom w:val="nil"/>
              <w:right w:val="nil"/>
            </w:tcBorders>
            <w:shd w:val="clear" w:color="auto" w:fill="auto"/>
            <w:noWrap/>
            <w:vAlign w:val="bottom"/>
            <w:hideMark/>
          </w:tcPr>
          <w:p w14:paraId="5B3C154E"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12</w:t>
            </w:r>
          </w:p>
        </w:tc>
        <w:tc>
          <w:tcPr>
            <w:tcW w:w="1368" w:type="dxa"/>
            <w:tcBorders>
              <w:top w:val="single" w:sz="4" w:space="0" w:color="4F81BD"/>
              <w:left w:val="nil"/>
              <w:bottom w:val="nil"/>
              <w:right w:val="nil"/>
            </w:tcBorders>
            <w:shd w:val="clear" w:color="auto" w:fill="auto"/>
            <w:noWrap/>
            <w:vAlign w:val="bottom"/>
            <w:hideMark/>
          </w:tcPr>
          <w:p w14:paraId="2B0A38E3"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115156523</w:t>
            </w:r>
          </w:p>
        </w:tc>
        <w:tc>
          <w:tcPr>
            <w:tcW w:w="1418" w:type="dxa"/>
            <w:tcBorders>
              <w:top w:val="single" w:sz="4" w:space="0" w:color="4F81BD"/>
              <w:left w:val="nil"/>
              <w:bottom w:val="nil"/>
              <w:right w:val="nil"/>
            </w:tcBorders>
            <w:shd w:val="clear" w:color="auto" w:fill="auto"/>
            <w:noWrap/>
            <w:vAlign w:val="bottom"/>
            <w:hideMark/>
          </w:tcPr>
          <w:p w14:paraId="4235375A"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G</w:t>
            </w:r>
          </w:p>
        </w:tc>
        <w:tc>
          <w:tcPr>
            <w:tcW w:w="1417" w:type="dxa"/>
            <w:tcBorders>
              <w:top w:val="single" w:sz="4" w:space="0" w:color="4F81BD"/>
              <w:left w:val="nil"/>
              <w:bottom w:val="nil"/>
              <w:right w:val="nil"/>
            </w:tcBorders>
            <w:shd w:val="clear" w:color="auto" w:fill="auto"/>
            <w:noWrap/>
            <w:vAlign w:val="bottom"/>
            <w:hideMark/>
          </w:tcPr>
          <w:p w14:paraId="0E995E33"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A</w:t>
            </w:r>
          </w:p>
        </w:tc>
        <w:tc>
          <w:tcPr>
            <w:tcW w:w="1418" w:type="dxa"/>
            <w:tcBorders>
              <w:top w:val="single" w:sz="4" w:space="0" w:color="4F81BD"/>
              <w:left w:val="nil"/>
              <w:bottom w:val="nil"/>
              <w:right w:val="nil"/>
            </w:tcBorders>
            <w:shd w:val="clear" w:color="auto" w:fill="auto"/>
            <w:noWrap/>
            <w:vAlign w:val="bottom"/>
            <w:hideMark/>
          </w:tcPr>
          <w:p w14:paraId="2CBF9096"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0.412</w:t>
            </w:r>
          </w:p>
        </w:tc>
        <w:tc>
          <w:tcPr>
            <w:tcW w:w="1650" w:type="dxa"/>
            <w:gridSpan w:val="2"/>
            <w:tcBorders>
              <w:top w:val="single" w:sz="4" w:space="0" w:color="4F81BD"/>
              <w:left w:val="nil"/>
              <w:bottom w:val="nil"/>
              <w:right w:val="nil"/>
            </w:tcBorders>
            <w:shd w:val="clear" w:color="auto" w:fill="auto"/>
            <w:noWrap/>
            <w:vAlign w:val="bottom"/>
            <w:hideMark/>
          </w:tcPr>
          <w:p w14:paraId="4C1A9DF6"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-1.157</w:t>
            </w:r>
          </w:p>
        </w:tc>
        <w:tc>
          <w:tcPr>
            <w:tcW w:w="740" w:type="dxa"/>
            <w:tcBorders>
              <w:top w:val="single" w:sz="4" w:space="0" w:color="4F81BD"/>
              <w:left w:val="nil"/>
              <w:bottom w:val="nil"/>
              <w:right w:val="nil"/>
            </w:tcBorders>
            <w:shd w:val="clear" w:color="auto" w:fill="auto"/>
            <w:noWrap/>
            <w:vAlign w:val="bottom"/>
            <w:hideMark/>
          </w:tcPr>
          <w:p w14:paraId="342ACD8B"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0.186</w:t>
            </w:r>
          </w:p>
        </w:tc>
        <w:tc>
          <w:tcPr>
            <w:tcW w:w="1180" w:type="dxa"/>
            <w:gridSpan w:val="3"/>
            <w:tcBorders>
              <w:top w:val="single" w:sz="4" w:space="0" w:color="4F81BD"/>
              <w:left w:val="nil"/>
              <w:bottom w:val="nil"/>
              <w:right w:val="nil"/>
            </w:tcBorders>
            <w:shd w:val="clear" w:color="auto" w:fill="auto"/>
            <w:noWrap/>
            <w:vAlign w:val="bottom"/>
            <w:hideMark/>
          </w:tcPr>
          <w:p w14:paraId="691C2BE7"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4.92E-10</w:t>
            </w:r>
          </w:p>
        </w:tc>
        <w:tc>
          <w:tcPr>
            <w:tcW w:w="1391" w:type="dxa"/>
            <w:tcBorders>
              <w:top w:val="single" w:sz="4" w:space="0" w:color="4F81BD"/>
              <w:left w:val="nil"/>
              <w:bottom w:val="nil"/>
              <w:right w:val="nil"/>
            </w:tcBorders>
            <w:vAlign w:val="bottom"/>
          </w:tcPr>
          <w:p w14:paraId="6259D7B4" w14:textId="77777777" w:rsidR="00156D6E" w:rsidRPr="004C1222" w:rsidRDefault="00156D6E" w:rsidP="004C1222">
            <w:pPr>
              <w:rPr>
                <w:rFonts w:ascii="Arial" w:eastAsia="Times New Roman" w:hAnsi="Arial" w:cs="Arial"/>
                <w:color w:val="000000"/>
                <w:sz w:val="20"/>
                <w:szCs w:val="20"/>
              </w:rPr>
            </w:pPr>
          </w:p>
        </w:tc>
        <w:tc>
          <w:tcPr>
            <w:tcW w:w="1720" w:type="dxa"/>
            <w:tcBorders>
              <w:top w:val="single" w:sz="4" w:space="0" w:color="4F81BD"/>
              <w:left w:val="nil"/>
              <w:bottom w:val="nil"/>
              <w:right w:val="single" w:sz="4" w:space="0" w:color="4F81BD"/>
            </w:tcBorders>
            <w:shd w:val="clear" w:color="auto" w:fill="auto"/>
            <w:noWrap/>
            <w:vAlign w:val="bottom"/>
            <w:hideMark/>
          </w:tcPr>
          <w:p w14:paraId="78CD3806" w14:textId="6FF342E2"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TBX3</w:t>
            </w:r>
          </w:p>
        </w:tc>
      </w:tr>
      <w:tr w:rsidR="00156D6E" w:rsidRPr="004C1222" w14:paraId="49B0C322" w14:textId="77777777" w:rsidTr="004C1222">
        <w:trPr>
          <w:trHeight w:val="300"/>
        </w:trPr>
        <w:tc>
          <w:tcPr>
            <w:tcW w:w="1135" w:type="dxa"/>
            <w:tcBorders>
              <w:top w:val="single" w:sz="4" w:space="0" w:color="4F81BD"/>
              <w:left w:val="single" w:sz="4" w:space="0" w:color="4F81BD"/>
              <w:bottom w:val="nil"/>
              <w:right w:val="nil"/>
            </w:tcBorders>
            <w:shd w:val="clear" w:color="auto" w:fill="auto"/>
            <w:noWrap/>
            <w:vAlign w:val="bottom"/>
            <w:hideMark/>
          </w:tcPr>
          <w:p w14:paraId="1F864CCD" w14:textId="0C4BD3A2" w:rsidR="00156D6E" w:rsidRPr="004C1222" w:rsidRDefault="00CA7A6C"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PR-13-2</w:t>
            </w:r>
          </w:p>
        </w:tc>
        <w:tc>
          <w:tcPr>
            <w:tcW w:w="1417" w:type="dxa"/>
            <w:gridSpan w:val="2"/>
            <w:tcBorders>
              <w:top w:val="single" w:sz="4" w:space="0" w:color="4F81BD"/>
              <w:left w:val="nil"/>
              <w:bottom w:val="nil"/>
              <w:right w:val="nil"/>
            </w:tcBorders>
            <w:shd w:val="clear" w:color="auto" w:fill="auto"/>
            <w:noWrap/>
            <w:vAlign w:val="bottom"/>
            <w:hideMark/>
          </w:tcPr>
          <w:p w14:paraId="7E3D173B"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rs7301677</w:t>
            </w:r>
          </w:p>
        </w:tc>
        <w:tc>
          <w:tcPr>
            <w:tcW w:w="900" w:type="dxa"/>
            <w:gridSpan w:val="2"/>
            <w:tcBorders>
              <w:top w:val="single" w:sz="4" w:space="0" w:color="4F81BD"/>
              <w:left w:val="nil"/>
              <w:bottom w:val="nil"/>
              <w:right w:val="nil"/>
            </w:tcBorders>
            <w:shd w:val="clear" w:color="auto" w:fill="auto"/>
            <w:noWrap/>
            <w:vAlign w:val="bottom"/>
            <w:hideMark/>
          </w:tcPr>
          <w:p w14:paraId="08B12C92"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12</w:t>
            </w:r>
          </w:p>
        </w:tc>
        <w:tc>
          <w:tcPr>
            <w:tcW w:w="1368" w:type="dxa"/>
            <w:tcBorders>
              <w:top w:val="single" w:sz="4" w:space="0" w:color="4F81BD"/>
              <w:left w:val="nil"/>
              <w:bottom w:val="nil"/>
              <w:right w:val="nil"/>
            </w:tcBorders>
            <w:shd w:val="clear" w:color="auto" w:fill="auto"/>
            <w:noWrap/>
            <w:vAlign w:val="bottom"/>
            <w:hideMark/>
          </w:tcPr>
          <w:p w14:paraId="10079384"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115381147</w:t>
            </w:r>
          </w:p>
        </w:tc>
        <w:tc>
          <w:tcPr>
            <w:tcW w:w="1418" w:type="dxa"/>
            <w:tcBorders>
              <w:top w:val="single" w:sz="4" w:space="0" w:color="4F81BD"/>
              <w:left w:val="nil"/>
              <w:bottom w:val="nil"/>
              <w:right w:val="nil"/>
            </w:tcBorders>
            <w:shd w:val="clear" w:color="auto" w:fill="auto"/>
            <w:noWrap/>
            <w:vAlign w:val="bottom"/>
            <w:hideMark/>
          </w:tcPr>
          <w:p w14:paraId="0DB2E475"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T</w:t>
            </w:r>
          </w:p>
        </w:tc>
        <w:tc>
          <w:tcPr>
            <w:tcW w:w="1417" w:type="dxa"/>
            <w:tcBorders>
              <w:top w:val="single" w:sz="4" w:space="0" w:color="4F81BD"/>
              <w:left w:val="nil"/>
              <w:bottom w:val="nil"/>
              <w:right w:val="nil"/>
            </w:tcBorders>
            <w:shd w:val="clear" w:color="auto" w:fill="auto"/>
            <w:noWrap/>
            <w:vAlign w:val="bottom"/>
            <w:hideMark/>
          </w:tcPr>
          <w:p w14:paraId="22F30425"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C</w:t>
            </w:r>
          </w:p>
        </w:tc>
        <w:tc>
          <w:tcPr>
            <w:tcW w:w="1418" w:type="dxa"/>
            <w:tcBorders>
              <w:top w:val="single" w:sz="4" w:space="0" w:color="4F81BD"/>
              <w:left w:val="nil"/>
              <w:bottom w:val="nil"/>
              <w:right w:val="nil"/>
            </w:tcBorders>
            <w:shd w:val="clear" w:color="auto" w:fill="auto"/>
            <w:noWrap/>
            <w:vAlign w:val="bottom"/>
            <w:hideMark/>
          </w:tcPr>
          <w:p w14:paraId="5FF2B64A"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0.272</w:t>
            </w:r>
          </w:p>
        </w:tc>
        <w:tc>
          <w:tcPr>
            <w:tcW w:w="1650" w:type="dxa"/>
            <w:gridSpan w:val="2"/>
            <w:tcBorders>
              <w:top w:val="single" w:sz="4" w:space="0" w:color="4F81BD"/>
              <w:left w:val="nil"/>
              <w:bottom w:val="nil"/>
              <w:right w:val="nil"/>
            </w:tcBorders>
            <w:shd w:val="clear" w:color="auto" w:fill="auto"/>
            <w:noWrap/>
            <w:vAlign w:val="bottom"/>
            <w:hideMark/>
          </w:tcPr>
          <w:p w14:paraId="7D480D38"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1.275</w:t>
            </w:r>
          </w:p>
        </w:tc>
        <w:tc>
          <w:tcPr>
            <w:tcW w:w="740" w:type="dxa"/>
            <w:tcBorders>
              <w:top w:val="single" w:sz="4" w:space="0" w:color="4F81BD"/>
              <w:left w:val="nil"/>
              <w:bottom w:val="nil"/>
              <w:right w:val="nil"/>
            </w:tcBorders>
            <w:shd w:val="clear" w:color="auto" w:fill="auto"/>
            <w:noWrap/>
            <w:vAlign w:val="bottom"/>
            <w:hideMark/>
          </w:tcPr>
          <w:p w14:paraId="50302377"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0.207</w:t>
            </w:r>
          </w:p>
        </w:tc>
        <w:tc>
          <w:tcPr>
            <w:tcW w:w="1180" w:type="dxa"/>
            <w:gridSpan w:val="3"/>
            <w:tcBorders>
              <w:top w:val="single" w:sz="4" w:space="0" w:color="4F81BD"/>
              <w:left w:val="nil"/>
              <w:bottom w:val="nil"/>
              <w:right w:val="nil"/>
            </w:tcBorders>
            <w:shd w:val="clear" w:color="auto" w:fill="auto"/>
            <w:noWrap/>
            <w:vAlign w:val="bottom"/>
            <w:hideMark/>
          </w:tcPr>
          <w:p w14:paraId="61CD6B76"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6.78E-10</w:t>
            </w:r>
          </w:p>
        </w:tc>
        <w:tc>
          <w:tcPr>
            <w:tcW w:w="1391" w:type="dxa"/>
            <w:tcBorders>
              <w:top w:val="single" w:sz="4" w:space="0" w:color="4F81BD"/>
              <w:left w:val="nil"/>
              <w:bottom w:val="nil"/>
              <w:right w:val="nil"/>
            </w:tcBorders>
            <w:vAlign w:val="bottom"/>
          </w:tcPr>
          <w:p w14:paraId="591288DC" w14:textId="498483BF" w:rsidR="00156D6E" w:rsidRPr="004C1222" w:rsidRDefault="00965F0F"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9.</w:t>
            </w:r>
            <w:r w:rsidR="00CA7A6C" w:rsidRPr="004C1222">
              <w:rPr>
                <w:rFonts w:ascii="Arial" w:eastAsia="Times New Roman" w:hAnsi="Arial" w:cs="Arial"/>
                <w:color w:val="000000"/>
                <w:sz w:val="20"/>
                <w:szCs w:val="20"/>
              </w:rPr>
              <w:t>27E-10</w:t>
            </w:r>
          </w:p>
        </w:tc>
        <w:tc>
          <w:tcPr>
            <w:tcW w:w="1720" w:type="dxa"/>
            <w:tcBorders>
              <w:top w:val="single" w:sz="4" w:space="0" w:color="4F81BD"/>
              <w:left w:val="nil"/>
              <w:bottom w:val="nil"/>
              <w:right w:val="single" w:sz="4" w:space="0" w:color="4F81BD"/>
            </w:tcBorders>
            <w:shd w:val="clear" w:color="auto" w:fill="auto"/>
            <w:noWrap/>
            <w:vAlign w:val="bottom"/>
            <w:hideMark/>
          </w:tcPr>
          <w:p w14:paraId="20A088E7" w14:textId="2BB4FB1E"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TBX3</w:t>
            </w:r>
          </w:p>
        </w:tc>
      </w:tr>
      <w:tr w:rsidR="00156D6E" w:rsidRPr="004C1222" w14:paraId="53215E50" w14:textId="77777777" w:rsidTr="004C1222">
        <w:trPr>
          <w:trHeight w:val="300"/>
        </w:trPr>
        <w:tc>
          <w:tcPr>
            <w:tcW w:w="1135" w:type="dxa"/>
            <w:tcBorders>
              <w:top w:val="single" w:sz="4" w:space="0" w:color="4F81BD"/>
              <w:left w:val="single" w:sz="4" w:space="0" w:color="4F81BD"/>
              <w:bottom w:val="nil"/>
              <w:right w:val="nil"/>
            </w:tcBorders>
            <w:shd w:val="clear" w:color="auto" w:fill="auto"/>
            <w:noWrap/>
            <w:vAlign w:val="bottom"/>
            <w:hideMark/>
          </w:tcPr>
          <w:p w14:paraId="1D3AD88E"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PR-14</w:t>
            </w:r>
          </w:p>
        </w:tc>
        <w:tc>
          <w:tcPr>
            <w:tcW w:w="1417" w:type="dxa"/>
            <w:gridSpan w:val="2"/>
            <w:tcBorders>
              <w:top w:val="single" w:sz="4" w:space="0" w:color="4F81BD"/>
              <w:left w:val="nil"/>
              <w:bottom w:val="nil"/>
              <w:right w:val="nil"/>
            </w:tcBorders>
            <w:shd w:val="clear" w:color="auto" w:fill="auto"/>
            <w:noWrap/>
            <w:vAlign w:val="bottom"/>
            <w:hideMark/>
          </w:tcPr>
          <w:p w14:paraId="759273F5"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rs11840168</w:t>
            </w:r>
          </w:p>
        </w:tc>
        <w:tc>
          <w:tcPr>
            <w:tcW w:w="900" w:type="dxa"/>
            <w:gridSpan w:val="2"/>
            <w:tcBorders>
              <w:top w:val="single" w:sz="4" w:space="0" w:color="4F81BD"/>
              <w:left w:val="nil"/>
              <w:bottom w:val="nil"/>
              <w:right w:val="nil"/>
            </w:tcBorders>
            <w:shd w:val="clear" w:color="auto" w:fill="auto"/>
            <w:noWrap/>
            <w:vAlign w:val="bottom"/>
            <w:hideMark/>
          </w:tcPr>
          <w:p w14:paraId="0E777CF0"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13</w:t>
            </w:r>
          </w:p>
        </w:tc>
        <w:tc>
          <w:tcPr>
            <w:tcW w:w="1368" w:type="dxa"/>
            <w:tcBorders>
              <w:top w:val="single" w:sz="4" w:space="0" w:color="4F81BD"/>
              <w:left w:val="nil"/>
              <w:bottom w:val="nil"/>
              <w:right w:val="nil"/>
            </w:tcBorders>
            <w:shd w:val="clear" w:color="auto" w:fill="auto"/>
            <w:noWrap/>
            <w:vAlign w:val="bottom"/>
            <w:hideMark/>
          </w:tcPr>
          <w:p w14:paraId="1900AB47"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22118302</w:t>
            </w:r>
          </w:p>
        </w:tc>
        <w:tc>
          <w:tcPr>
            <w:tcW w:w="1418" w:type="dxa"/>
            <w:tcBorders>
              <w:top w:val="single" w:sz="4" w:space="0" w:color="4F81BD"/>
              <w:left w:val="nil"/>
              <w:bottom w:val="nil"/>
              <w:right w:val="nil"/>
            </w:tcBorders>
            <w:shd w:val="clear" w:color="auto" w:fill="auto"/>
            <w:noWrap/>
            <w:vAlign w:val="bottom"/>
            <w:hideMark/>
          </w:tcPr>
          <w:p w14:paraId="49B77D16"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G</w:t>
            </w:r>
          </w:p>
        </w:tc>
        <w:tc>
          <w:tcPr>
            <w:tcW w:w="1417" w:type="dxa"/>
            <w:tcBorders>
              <w:top w:val="single" w:sz="4" w:space="0" w:color="4F81BD"/>
              <w:left w:val="nil"/>
              <w:bottom w:val="nil"/>
              <w:right w:val="nil"/>
            </w:tcBorders>
            <w:shd w:val="clear" w:color="auto" w:fill="auto"/>
            <w:noWrap/>
            <w:vAlign w:val="bottom"/>
            <w:hideMark/>
          </w:tcPr>
          <w:p w14:paraId="1F469AF9"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A</w:t>
            </w:r>
          </w:p>
        </w:tc>
        <w:tc>
          <w:tcPr>
            <w:tcW w:w="1418" w:type="dxa"/>
            <w:tcBorders>
              <w:top w:val="single" w:sz="4" w:space="0" w:color="4F81BD"/>
              <w:left w:val="nil"/>
              <w:bottom w:val="nil"/>
              <w:right w:val="nil"/>
            </w:tcBorders>
            <w:shd w:val="clear" w:color="auto" w:fill="auto"/>
            <w:noWrap/>
            <w:vAlign w:val="bottom"/>
            <w:hideMark/>
          </w:tcPr>
          <w:p w14:paraId="72B3FE19"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0.413</w:t>
            </w:r>
          </w:p>
        </w:tc>
        <w:tc>
          <w:tcPr>
            <w:tcW w:w="1650" w:type="dxa"/>
            <w:gridSpan w:val="2"/>
            <w:tcBorders>
              <w:top w:val="single" w:sz="4" w:space="0" w:color="4F81BD"/>
              <w:left w:val="nil"/>
              <w:bottom w:val="nil"/>
              <w:right w:val="nil"/>
            </w:tcBorders>
            <w:shd w:val="clear" w:color="auto" w:fill="auto"/>
            <w:noWrap/>
            <w:vAlign w:val="bottom"/>
            <w:hideMark/>
          </w:tcPr>
          <w:p w14:paraId="7E27F565"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-1.280</w:t>
            </w:r>
          </w:p>
        </w:tc>
        <w:tc>
          <w:tcPr>
            <w:tcW w:w="740" w:type="dxa"/>
            <w:tcBorders>
              <w:top w:val="single" w:sz="4" w:space="0" w:color="4F81BD"/>
              <w:left w:val="nil"/>
              <w:bottom w:val="nil"/>
              <w:right w:val="nil"/>
            </w:tcBorders>
            <w:shd w:val="clear" w:color="auto" w:fill="auto"/>
            <w:noWrap/>
            <w:vAlign w:val="bottom"/>
            <w:hideMark/>
          </w:tcPr>
          <w:p w14:paraId="5DFE2EAF"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0.187</w:t>
            </w:r>
          </w:p>
        </w:tc>
        <w:tc>
          <w:tcPr>
            <w:tcW w:w="1180" w:type="dxa"/>
            <w:gridSpan w:val="3"/>
            <w:tcBorders>
              <w:top w:val="single" w:sz="4" w:space="0" w:color="4F81BD"/>
              <w:left w:val="nil"/>
              <w:bottom w:val="nil"/>
              <w:right w:val="nil"/>
            </w:tcBorders>
            <w:shd w:val="clear" w:color="auto" w:fill="auto"/>
            <w:noWrap/>
            <w:vAlign w:val="bottom"/>
            <w:hideMark/>
          </w:tcPr>
          <w:p w14:paraId="7B51C750"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6.88E-12</w:t>
            </w:r>
          </w:p>
        </w:tc>
        <w:tc>
          <w:tcPr>
            <w:tcW w:w="1391" w:type="dxa"/>
            <w:tcBorders>
              <w:top w:val="single" w:sz="4" w:space="0" w:color="4F81BD"/>
              <w:left w:val="nil"/>
              <w:bottom w:val="nil"/>
              <w:right w:val="nil"/>
            </w:tcBorders>
            <w:vAlign w:val="bottom"/>
          </w:tcPr>
          <w:p w14:paraId="60BADDA0" w14:textId="77777777" w:rsidR="00156D6E" w:rsidRPr="004C1222" w:rsidRDefault="00156D6E" w:rsidP="004C1222">
            <w:pPr>
              <w:rPr>
                <w:rFonts w:ascii="Arial" w:eastAsia="Times New Roman" w:hAnsi="Arial" w:cs="Arial"/>
                <w:color w:val="000000"/>
                <w:sz w:val="20"/>
                <w:szCs w:val="20"/>
              </w:rPr>
            </w:pPr>
          </w:p>
        </w:tc>
        <w:tc>
          <w:tcPr>
            <w:tcW w:w="1720" w:type="dxa"/>
            <w:tcBorders>
              <w:top w:val="single" w:sz="4" w:space="0" w:color="4F81BD"/>
              <w:left w:val="nil"/>
              <w:bottom w:val="nil"/>
              <w:right w:val="single" w:sz="4" w:space="0" w:color="4F81BD"/>
            </w:tcBorders>
            <w:shd w:val="clear" w:color="auto" w:fill="auto"/>
            <w:noWrap/>
            <w:vAlign w:val="bottom"/>
            <w:hideMark/>
          </w:tcPr>
          <w:p w14:paraId="0B583CCE" w14:textId="37194D65"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EFHA1</w:t>
            </w:r>
          </w:p>
        </w:tc>
      </w:tr>
      <w:tr w:rsidR="00156D6E" w:rsidRPr="004C1222" w14:paraId="6F60865B" w14:textId="77777777" w:rsidTr="004C1222">
        <w:trPr>
          <w:trHeight w:val="300"/>
        </w:trPr>
        <w:tc>
          <w:tcPr>
            <w:tcW w:w="1135" w:type="dxa"/>
            <w:tcBorders>
              <w:top w:val="single" w:sz="4" w:space="0" w:color="4F81BD"/>
              <w:left w:val="single" w:sz="4" w:space="0" w:color="4F81BD"/>
              <w:bottom w:val="nil"/>
              <w:right w:val="nil"/>
            </w:tcBorders>
            <w:shd w:val="clear" w:color="auto" w:fill="auto"/>
            <w:noWrap/>
            <w:vAlign w:val="bottom"/>
            <w:hideMark/>
          </w:tcPr>
          <w:p w14:paraId="422BF4BC"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PR-15</w:t>
            </w:r>
          </w:p>
        </w:tc>
        <w:tc>
          <w:tcPr>
            <w:tcW w:w="1417" w:type="dxa"/>
            <w:gridSpan w:val="2"/>
            <w:tcBorders>
              <w:top w:val="single" w:sz="4" w:space="0" w:color="4F81BD"/>
              <w:left w:val="nil"/>
              <w:bottom w:val="nil"/>
              <w:right w:val="nil"/>
            </w:tcBorders>
            <w:shd w:val="clear" w:color="auto" w:fill="auto"/>
            <w:noWrap/>
            <w:vAlign w:val="bottom"/>
            <w:hideMark/>
          </w:tcPr>
          <w:p w14:paraId="2B58A9B0"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rs9534461</w:t>
            </w:r>
          </w:p>
        </w:tc>
        <w:tc>
          <w:tcPr>
            <w:tcW w:w="900" w:type="dxa"/>
            <w:gridSpan w:val="2"/>
            <w:tcBorders>
              <w:top w:val="single" w:sz="4" w:space="0" w:color="4F81BD"/>
              <w:left w:val="nil"/>
              <w:bottom w:val="nil"/>
              <w:right w:val="nil"/>
            </w:tcBorders>
            <w:shd w:val="clear" w:color="auto" w:fill="auto"/>
            <w:noWrap/>
            <w:vAlign w:val="bottom"/>
            <w:hideMark/>
          </w:tcPr>
          <w:p w14:paraId="0372932B"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13</w:t>
            </w:r>
          </w:p>
        </w:tc>
        <w:tc>
          <w:tcPr>
            <w:tcW w:w="1368" w:type="dxa"/>
            <w:tcBorders>
              <w:top w:val="single" w:sz="4" w:space="0" w:color="4F81BD"/>
              <w:left w:val="nil"/>
              <w:bottom w:val="nil"/>
              <w:right w:val="nil"/>
            </w:tcBorders>
            <w:shd w:val="clear" w:color="auto" w:fill="auto"/>
            <w:noWrap/>
            <w:vAlign w:val="bottom"/>
            <w:hideMark/>
          </w:tcPr>
          <w:p w14:paraId="5D847E02"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47241834</w:t>
            </w:r>
          </w:p>
        </w:tc>
        <w:tc>
          <w:tcPr>
            <w:tcW w:w="1418" w:type="dxa"/>
            <w:tcBorders>
              <w:top w:val="single" w:sz="4" w:space="0" w:color="4F81BD"/>
              <w:left w:val="nil"/>
              <w:bottom w:val="nil"/>
              <w:right w:val="nil"/>
            </w:tcBorders>
            <w:shd w:val="clear" w:color="auto" w:fill="auto"/>
            <w:noWrap/>
            <w:vAlign w:val="bottom"/>
            <w:hideMark/>
          </w:tcPr>
          <w:p w14:paraId="3EE30511"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A</w:t>
            </w:r>
          </w:p>
        </w:tc>
        <w:tc>
          <w:tcPr>
            <w:tcW w:w="1417" w:type="dxa"/>
            <w:tcBorders>
              <w:top w:val="single" w:sz="4" w:space="0" w:color="4F81BD"/>
              <w:left w:val="nil"/>
              <w:bottom w:val="nil"/>
              <w:right w:val="nil"/>
            </w:tcBorders>
            <w:shd w:val="clear" w:color="auto" w:fill="auto"/>
            <w:noWrap/>
            <w:vAlign w:val="bottom"/>
            <w:hideMark/>
          </w:tcPr>
          <w:p w14:paraId="26463E0F"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T</w:t>
            </w:r>
          </w:p>
        </w:tc>
        <w:tc>
          <w:tcPr>
            <w:tcW w:w="1418" w:type="dxa"/>
            <w:tcBorders>
              <w:top w:val="single" w:sz="4" w:space="0" w:color="4F81BD"/>
              <w:left w:val="nil"/>
              <w:bottom w:val="nil"/>
              <w:right w:val="nil"/>
            </w:tcBorders>
            <w:shd w:val="clear" w:color="auto" w:fill="auto"/>
            <w:noWrap/>
            <w:vAlign w:val="bottom"/>
            <w:hideMark/>
          </w:tcPr>
          <w:p w14:paraId="6FC799F7"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0.642</w:t>
            </w:r>
          </w:p>
        </w:tc>
        <w:tc>
          <w:tcPr>
            <w:tcW w:w="1650" w:type="dxa"/>
            <w:gridSpan w:val="2"/>
            <w:tcBorders>
              <w:top w:val="single" w:sz="4" w:space="0" w:color="4F81BD"/>
              <w:left w:val="nil"/>
              <w:bottom w:val="nil"/>
              <w:right w:val="nil"/>
            </w:tcBorders>
            <w:shd w:val="clear" w:color="auto" w:fill="auto"/>
            <w:noWrap/>
            <w:vAlign w:val="bottom"/>
            <w:hideMark/>
          </w:tcPr>
          <w:p w14:paraId="576A94BC"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-1.229</w:t>
            </w:r>
          </w:p>
        </w:tc>
        <w:tc>
          <w:tcPr>
            <w:tcW w:w="740" w:type="dxa"/>
            <w:tcBorders>
              <w:top w:val="single" w:sz="4" w:space="0" w:color="4F81BD"/>
              <w:left w:val="nil"/>
              <w:bottom w:val="nil"/>
              <w:right w:val="nil"/>
            </w:tcBorders>
            <w:shd w:val="clear" w:color="auto" w:fill="auto"/>
            <w:noWrap/>
            <w:vAlign w:val="bottom"/>
            <w:hideMark/>
          </w:tcPr>
          <w:p w14:paraId="2ED8E1D1"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0.190</w:t>
            </w:r>
          </w:p>
        </w:tc>
        <w:tc>
          <w:tcPr>
            <w:tcW w:w="1180" w:type="dxa"/>
            <w:gridSpan w:val="3"/>
            <w:tcBorders>
              <w:top w:val="single" w:sz="4" w:space="0" w:color="4F81BD"/>
              <w:left w:val="nil"/>
              <w:bottom w:val="nil"/>
              <w:right w:val="nil"/>
            </w:tcBorders>
            <w:shd w:val="clear" w:color="auto" w:fill="auto"/>
            <w:noWrap/>
            <w:vAlign w:val="bottom"/>
            <w:hideMark/>
          </w:tcPr>
          <w:p w14:paraId="515BC985"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1.08E-10</w:t>
            </w:r>
          </w:p>
        </w:tc>
        <w:tc>
          <w:tcPr>
            <w:tcW w:w="1391" w:type="dxa"/>
            <w:tcBorders>
              <w:top w:val="single" w:sz="4" w:space="0" w:color="4F81BD"/>
              <w:left w:val="nil"/>
              <w:bottom w:val="nil"/>
              <w:right w:val="nil"/>
            </w:tcBorders>
            <w:vAlign w:val="bottom"/>
          </w:tcPr>
          <w:p w14:paraId="3E9EC989" w14:textId="77777777" w:rsidR="00156D6E" w:rsidRPr="004C1222" w:rsidRDefault="00156D6E" w:rsidP="004C1222">
            <w:pPr>
              <w:rPr>
                <w:rFonts w:ascii="Arial" w:eastAsia="Times New Roman" w:hAnsi="Arial" w:cs="Arial"/>
                <w:color w:val="000000"/>
                <w:sz w:val="20"/>
                <w:szCs w:val="20"/>
              </w:rPr>
            </w:pPr>
          </w:p>
        </w:tc>
        <w:tc>
          <w:tcPr>
            <w:tcW w:w="1720" w:type="dxa"/>
            <w:tcBorders>
              <w:top w:val="single" w:sz="4" w:space="0" w:color="4F81BD"/>
              <w:left w:val="nil"/>
              <w:bottom w:val="nil"/>
              <w:right w:val="single" w:sz="4" w:space="0" w:color="4F81BD"/>
            </w:tcBorders>
            <w:shd w:val="clear" w:color="auto" w:fill="auto"/>
            <w:noWrap/>
            <w:vAlign w:val="bottom"/>
            <w:hideMark/>
          </w:tcPr>
          <w:p w14:paraId="494ECECE" w14:textId="7BD53D54"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LRCH1</w:t>
            </w:r>
          </w:p>
        </w:tc>
      </w:tr>
      <w:tr w:rsidR="00156D6E" w:rsidRPr="004C1222" w14:paraId="7C41B71F" w14:textId="77777777" w:rsidTr="004C1222">
        <w:trPr>
          <w:trHeight w:val="300"/>
        </w:trPr>
        <w:tc>
          <w:tcPr>
            <w:tcW w:w="1135" w:type="dxa"/>
            <w:tcBorders>
              <w:top w:val="single" w:sz="4" w:space="0" w:color="4F81BD"/>
              <w:left w:val="single" w:sz="4" w:space="0" w:color="4F81BD"/>
              <w:bottom w:val="nil"/>
              <w:right w:val="nil"/>
            </w:tcBorders>
            <w:shd w:val="clear" w:color="auto" w:fill="auto"/>
            <w:noWrap/>
            <w:vAlign w:val="bottom"/>
            <w:hideMark/>
          </w:tcPr>
          <w:p w14:paraId="650F42DF"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PR-16</w:t>
            </w:r>
          </w:p>
        </w:tc>
        <w:tc>
          <w:tcPr>
            <w:tcW w:w="1417" w:type="dxa"/>
            <w:gridSpan w:val="2"/>
            <w:tcBorders>
              <w:top w:val="single" w:sz="4" w:space="0" w:color="4F81BD"/>
              <w:left w:val="nil"/>
              <w:bottom w:val="nil"/>
              <w:right w:val="nil"/>
            </w:tcBorders>
            <w:shd w:val="clear" w:color="auto" w:fill="auto"/>
            <w:noWrap/>
            <w:vAlign w:val="bottom"/>
            <w:hideMark/>
          </w:tcPr>
          <w:p w14:paraId="158561EC"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rs8019721</w:t>
            </w:r>
          </w:p>
        </w:tc>
        <w:tc>
          <w:tcPr>
            <w:tcW w:w="900" w:type="dxa"/>
            <w:gridSpan w:val="2"/>
            <w:tcBorders>
              <w:top w:val="single" w:sz="4" w:space="0" w:color="4F81BD"/>
              <w:left w:val="nil"/>
              <w:bottom w:val="nil"/>
              <w:right w:val="nil"/>
            </w:tcBorders>
            <w:shd w:val="clear" w:color="auto" w:fill="auto"/>
            <w:noWrap/>
            <w:vAlign w:val="bottom"/>
            <w:hideMark/>
          </w:tcPr>
          <w:p w14:paraId="390A4658"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14</w:t>
            </w:r>
          </w:p>
        </w:tc>
        <w:tc>
          <w:tcPr>
            <w:tcW w:w="1368" w:type="dxa"/>
            <w:tcBorders>
              <w:top w:val="single" w:sz="4" w:space="0" w:color="4F81BD"/>
              <w:left w:val="nil"/>
              <w:bottom w:val="nil"/>
              <w:right w:val="nil"/>
            </w:tcBorders>
            <w:shd w:val="clear" w:color="auto" w:fill="auto"/>
            <w:noWrap/>
            <w:vAlign w:val="bottom"/>
            <w:hideMark/>
          </w:tcPr>
          <w:p w14:paraId="5A396CDE"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71834210</w:t>
            </w:r>
          </w:p>
        </w:tc>
        <w:tc>
          <w:tcPr>
            <w:tcW w:w="1418" w:type="dxa"/>
            <w:tcBorders>
              <w:top w:val="single" w:sz="4" w:space="0" w:color="4F81BD"/>
              <w:left w:val="nil"/>
              <w:bottom w:val="nil"/>
              <w:right w:val="nil"/>
            </w:tcBorders>
            <w:shd w:val="clear" w:color="auto" w:fill="auto"/>
            <w:noWrap/>
            <w:vAlign w:val="bottom"/>
            <w:hideMark/>
          </w:tcPr>
          <w:p w14:paraId="681264C0"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A</w:t>
            </w:r>
          </w:p>
        </w:tc>
        <w:tc>
          <w:tcPr>
            <w:tcW w:w="1417" w:type="dxa"/>
            <w:tcBorders>
              <w:top w:val="single" w:sz="4" w:space="0" w:color="4F81BD"/>
              <w:left w:val="nil"/>
              <w:bottom w:val="nil"/>
              <w:right w:val="nil"/>
            </w:tcBorders>
            <w:shd w:val="clear" w:color="auto" w:fill="auto"/>
            <w:noWrap/>
            <w:vAlign w:val="bottom"/>
            <w:hideMark/>
          </w:tcPr>
          <w:p w14:paraId="24B00D5E"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G</w:t>
            </w:r>
          </w:p>
        </w:tc>
        <w:tc>
          <w:tcPr>
            <w:tcW w:w="1418" w:type="dxa"/>
            <w:tcBorders>
              <w:top w:val="single" w:sz="4" w:space="0" w:color="4F81BD"/>
              <w:left w:val="nil"/>
              <w:bottom w:val="nil"/>
              <w:right w:val="nil"/>
            </w:tcBorders>
            <w:shd w:val="clear" w:color="auto" w:fill="auto"/>
            <w:noWrap/>
            <w:vAlign w:val="bottom"/>
            <w:hideMark/>
          </w:tcPr>
          <w:p w14:paraId="10FD8D0B"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0.261</w:t>
            </w:r>
          </w:p>
        </w:tc>
        <w:tc>
          <w:tcPr>
            <w:tcW w:w="1650" w:type="dxa"/>
            <w:gridSpan w:val="2"/>
            <w:tcBorders>
              <w:top w:val="single" w:sz="4" w:space="0" w:color="4F81BD"/>
              <w:left w:val="nil"/>
              <w:bottom w:val="nil"/>
              <w:right w:val="nil"/>
            </w:tcBorders>
            <w:shd w:val="clear" w:color="auto" w:fill="auto"/>
            <w:noWrap/>
            <w:vAlign w:val="bottom"/>
            <w:hideMark/>
          </w:tcPr>
          <w:p w14:paraId="6A1893D1"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1.192</w:t>
            </w:r>
          </w:p>
        </w:tc>
        <w:tc>
          <w:tcPr>
            <w:tcW w:w="740" w:type="dxa"/>
            <w:tcBorders>
              <w:top w:val="single" w:sz="4" w:space="0" w:color="4F81BD"/>
              <w:left w:val="nil"/>
              <w:bottom w:val="nil"/>
              <w:right w:val="nil"/>
            </w:tcBorders>
            <w:shd w:val="clear" w:color="auto" w:fill="auto"/>
            <w:noWrap/>
            <w:vAlign w:val="bottom"/>
            <w:hideMark/>
          </w:tcPr>
          <w:p w14:paraId="4BEBBB4D"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0.209</w:t>
            </w:r>
          </w:p>
        </w:tc>
        <w:tc>
          <w:tcPr>
            <w:tcW w:w="1180" w:type="dxa"/>
            <w:gridSpan w:val="3"/>
            <w:tcBorders>
              <w:top w:val="single" w:sz="4" w:space="0" w:color="4F81BD"/>
              <w:left w:val="nil"/>
              <w:bottom w:val="nil"/>
              <w:right w:val="nil"/>
            </w:tcBorders>
            <w:shd w:val="clear" w:color="auto" w:fill="auto"/>
            <w:noWrap/>
            <w:vAlign w:val="bottom"/>
            <w:hideMark/>
          </w:tcPr>
          <w:p w14:paraId="2D7D54E9"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1.13E-08</w:t>
            </w:r>
          </w:p>
        </w:tc>
        <w:tc>
          <w:tcPr>
            <w:tcW w:w="1391" w:type="dxa"/>
            <w:tcBorders>
              <w:top w:val="single" w:sz="4" w:space="0" w:color="4F81BD"/>
              <w:left w:val="nil"/>
              <w:bottom w:val="nil"/>
              <w:right w:val="nil"/>
            </w:tcBorders>
            <w:vAlign w:val="bottom"/>
          </w:tcPr>
          <w:p w14:paraId="4459DBC3" w14:textId="77777777" w:rsidR="00156D6E" w:rsidRPr="004C1222" w:rsidRDefault="00156D6E" w:rsidP="004C1222">
            <w:pPr>
              <w:rPr>
                <w:rFonts w:ascii="Arial" w:eastAsia="Times New Roman" w:hAnsi="Arial" w:cs="Arial"/>
                <w:color w:val="000000"/>
                <w:sz w:val="20"/>
                <w:szCs w:val="20"/>
              </w:rPr>
            </w:pPr>
          </w:p>
        </w:tc>
        <w:tc>
          <w:tcPr>
            <w:tcW w:w="1720" w:type="dxa"/>
            <w:tcBorders>
              <w:top w:val="single" w:sz="4" w:space="0" w:color="4F81BD"/>
              <w:left w:val="nil"/>
              <w:bottom w:val="nil"/>
              <w:right w:val="single" w:sz="4" w:space="0" w:color="4F81BD"/>
            </w:tcBorders>
            <w:shd w:val="clear" w:color="auto" w:fill="auto"/>
            <w:noWrap/>
            <w:vAlign w:val="bottom"/>
            <w:hideMark/>
          </w:tcPr>
          <w:p w14:paraId="3C2F439D" w14:textId="6CA656B9"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AC004817.1</w:t>
            </w:r>
          </w:p>
        </w:tc>
      </w:tr>
      <w:tr w:rsidR="00156D6E" w:rsidRPr="004C1222" w14:paraId="26399ED9" w14:textId="77777777" w:rsidTr="004C1222">
        <w:trPr>
          <w:trHeight w:val="300"/>
        </w:trPr>
        <w:tc>
          <w:tcPr>
            <w:tcW w:w="1135" w:type="dxa"/>
            <w:tcBorders>
              <w:top w:val="single" w:sz="4" w:space="0" w:color="4F81BD"/>
              <w:left w:val="single" w:sz="4" w:space="0" w:color="4F81BD"/>
              <w:bottom w:val="single" w:sz="4" w:space="0" w:color="4F81BD"/>
              <w:right w:val="nil"/>
            </w:tcBorders>
            <w:shd w:val="clear" w:color="auto" w:fill="auto"/>
            <w:noWrap/>
            <w:vAlign w:val="bottom"/>
            <w:hideMark/>
          </w:tcPr>
          <w:p w14:paraId="001B1F58"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PR-17</w:t>
            </w:r>
          </w:p>
        </w:tc>
        <w:tc>
          <w:tcPr>
            <w:tcW w:w="1417" w:type="dxa"/>
            <w:gridSpan w:val="2"/>
            <w:tcBorders>
              <w:top w:val="single" w:sz="4" w:space="0" w:color="4F81BD"/>
              <w:left w:val="nil"/>
              <w:bottom w:val="single" w:sz="4" w:space="0" w:color="4F81BD"/>
              <w:right w:val="nil"/>
            </w:tcBorders>
            <w:shd w:val="clear" w:color="auto" w:fill="auto"/>
            <w:noWrap/>
            <w:vAlign w:val="bottom"/>
            <w:hideMark/>
          </w:tcPr>
          <w:p w14:paraId="2B8E28D8"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rs35712872</w:t>
            </w:r>
          </w:p>
        </w:tc>
        <w:tc>
          <w:tcPr>
            <w:tcW w:w="900" w:type="dxa"/>
            <w:gridSpan w:val="2"/>
            <w:tcBorders>
              <w:top w:val="single" w:sz="4" w:space="0" w:color="4F81BD"/>
              <w:left w:val="nil"/>
              <w:bottom w:val="single" w:sz="4" w:space="0" w:color="4F81BD"/>
              <w:right w:val="nil"/>
            </w:tcBorders>
            <w:shd w:val="clear" w:color="auto" w:fill="auto"/>
            <w:noWrap/>
            <w:vAlign w:val="bottom"/>
            <w:hideMark/>
          </w:tcPr>
          <w:p w14:paraId="07C1B0F4"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17</w:t>
            </w:r>
          </w:p>
        </w:tc>
        <w:tc>
          <w:tcPr>
            <w:tcW w:w="1368" w:type="dxa"/>
            <w:tcBorders>
              <w:top w:val="single" w:sz="4" w:space="0" w:color="4F81BD"/>
              <w:left w:val="nil"/>
              <w:bottom w:val="single" w:sz="4" w:space="0" w:color="4F81BD"/>
              <w:right w:val="nil"/>
            </w:tcBorders>
            <w:shd w:val="clear" w:color="auto" w:fill="auto"/>
            <w:noWrap/>
            <w:vAlign w:val="bottom"/>
            <w:hideMark/>
          </w:tcPr>
          <w:p w14:paraId="2CAE3145"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12635871</w:t>
            </w:r>
          </w:p>
        </w:tc>
        <w:tc>
          <w:tcPr>
            <w:tcW w:w="1418" w:type="dxa"/>
            <w:tcBorders>
              <w:top w:val="single" w:sz="4" w:space="0" w:color="4F81BD"/>
              <w:left w:val="nil"/>
              <w:bottom w:val="single" w:sz="4" w:space="0" w:color="4F81BD"/>
              <w:right w:val="nil"/>
            </w:tcBorders>
            <w:shd w:val="clear" w:color="auto" w:fill="auto"/>
            <w:noWrap/>
            <w:vAlign w:val="bottom"/>
            <w:hideMark/>
          </w:tcPr>
          <w:p w14:paraId="31A4F97C"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G</w:t>
            </w:r>
          </w:p>
        </w:tc>
        <w:tc>
          <w:tcPr>
            <w:tcW w:w="1417" w:type="dxa"/>
            <w:tcBorders>
              <w:top w:val="single" w:sz="4" w:space="0" w:color="4F81BD"/>
              <w:left w:val="nil"/>
              <w:bottom w:val="single" w:sz="4" w:space="0" w:color="4F81BD"/>
              <w:right w:val="nil"/>
            </w:tcBorders>
            <w:shd w:val="clear" w:color="auto" w:fill="auto"/>
            <w:noWrap/>
            <w:vAlign w:val="bottom"/>
            <w:hideMark/>
          </w:tcPr>
          <w:p w14:paraId="2103E696"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A</w:t>
            </w:r>
          </w:p>
        </w:tc>
        <w:tc>
          <w:tcPr>
            <w:tcW w:w="1418" w:type="dxa"/>
            <w:tcBorders>
              <w:top w:val="single" w:sz="4" w:space="0" w:color="4F81BD"/>
              <w:left w:val="nil"/>
              <w:bottom w:val="single" w:sz="4" w:space="0" w:color="4F81BD"/>
              <w:right w:val="nil"/>
            </w:tcBorders>
            <w:shd w:val="clear" w:color="auto" w:fill="auto"/>
            <w:noWrap/>
            <w:vAlign w:val="bottom"/>
            <w:hideMark/>
          </w:tcPr>
          <w:p w14:paraId="2DB1C87B"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0.233</w:t>
            </w:r>
          </w:p>
        </w:tc>
        <w:tc>
          <w:tcPr>
            <w:tcW w:w="1650" w:type="dxa"/>
            <w:gridSpan w:val="2"/>
            <w:tcBorders>
              <w:top w:val="single" w:sz="4" w:space="0" w:color="4F81BD"/>
              <w:left w:val="nil"/>
              <w:bottom w:val="single" w:sz="4" w:space="0" w:color="4F81BD"/>
              <w:right w:val="nil"/>
            </w:tcBorders>
            <w:shd w:val="clear" w:color="auto" w:fill="auto"/>
            <w:noWrap/>
            <w:vAlign w:val="bottom"/>
            <w:hideMark/>
          </w:tcPr>
          <w:p w14:paraId="1864F52C"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1.408</w:t>
            </w:r>
          </w:p>
        </w:tc>
        <w:tc>
          <w:tcPr>
            <w:tcW w:w="740" w:type="dxa"/>
            <w:tcBorders>
              <w:top w:val="single" w:sz="4" w:space="0" w:color="4F81BD"/>
              <w:left w:val="nil"/>
              <w:bottom w:val="single" w:sz="4" w:space="0" w:color="4F81BD"/>
              <w:right w:val="nil"/>
            </w:tcBorders>
            <w:shd w:val="clear" w:color="auto" w:fill="auto"/>
            <w:noWrap/>
            <w:vAlign w:val="bottom"/>
            <w:hideMark/>
          </w:tcPr>
          <w:p w14:paraId="741E4E55"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0.245</w:t>
            </w:r>
          </w:p>
        </w:tc>
        <w:tc>
          <w:tcPr>
            <w:tcW w:w="1180" w:type="dxa"/>
            <w:gridSpan w:val="3"/>
            <w:tcBorders>
              <w:top w:val="single" w:sz="4" w:space="0" w:color="4F81BD"/>
              <w:left w:val="nil"/>
              <w:bottom w:val="single" w:sz="4" w:space="0" w:color="4F81BD"/>
              <w:right w:val="nil"/>
            </w:tcBorders>
            <w:shd w:val="clear" w:color="auto" w:fill="auto"/>
            <w:noWrap/>
            <w:vAlign w:val="bottom"/>
            <w:hideMark/>
          </w:tcPr>
          <w:p w14:paraId="49AFF94E"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9.08E-09</w:t>
            </w:r>
          </w:p>
        </w:tc>
        <w:tc>
          <w:tcPr>
            <w:tcW w:w="1391" w:type="dxa"/>
            <w:tcBorders>
              <w:top w:val="single" w:sz="4" w:space="0" w:color="4F81BD"/>
              <w:left w:val="nil"/>
              <w:bottom w:val="single" w:sz="4" w:space="0" w:color="4F81BD"/>
              <w:right w:val="nil"/>
            </w:tcBorders>
            <w:vAlign w:val="bottom"/>
          </w:tcPr>
          <w:p w14:paraId="1CFE7168" w14:textId="77777777" w:rsidR="00156D6E" w:rsidRPr="004C1222" w:rsidRDefault="00156D6E" w:rsidP="004C1222">
            <w:pPr>
              <w:rPr>
                <w:rFonts w:ascii="Arial" w:eastAsia="Times New Roman" w:hAnsi="Arial" w:cs="Arial"/>
                <w:color w:val="000000"/>
                <w:sz w:val="20"/>
                <w:szCs w:val="20"/>
              </w:rPr>
            </w:pPr>
          </w:p>
        </w:tc>
        <w:tc>
          <w:tcPr>
            <w:tcW w:w="1720" w:type="dxa"/>
            <w:tcBorders>
              <w:top w:val="single" w:sz="4" w:space="0" w:color="4F81BD"/>
              <w:left w:val="nil"/>
              <w:bottom w:val="single" w:sz="4" w:space="0" w:color="4F81BD"/>
              <w:right w:val="single" w:sz="4" w:space="0" w:color="4F81BD"/>
            </w:tcBorders>
            <w:shd w:val="clear" w:color="auto" w:fill="auto"/>
            <w:noWrap/>
            <w:vAlign w:val="bottom"/>
            <w:hideMark/>
          </w:tcPr>
          <w:p w14:paraId="7EFC0ADC" w14:textId="465098B0"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MYOCD</w:t>
            </w:r>
          </w:p>
        </w:tc>
      </w:tr>
      <w:tr w:rsidR="00156D6E" w:rsidRPr="004C1222" w14:paraId="69F67FFE" w14:textId="77777777" w:rsidTr="004C1222">
        <w:trPr>
          <w:trHeight w:val="300"/>
        </w:trPr>
        <w:tc>
          <w:tcPr>
            <w:tcW w:w="1135" w:type="dxa"/>
            <w:tcBorders>
              <w:top w:val="nil"/>
              <w:left w:val="nil"/>
              <w:bottom w:val="nil"/>
              <w:right w:val="nil"/>
            </w:tcBorders>
            <w:shd w:val="clear" w:color="auto" w:fill="auto"/>
            <w:noWrap/>
            <w:vAlign w:val="bottom"/>
            <w:hideMark/>
          </w:tcPr>
          <w:p w14:paraId="555BEE46" w14:textId="77777777" w:rsidR="00156D6E" w:rsidRPr="004C1222" w:rsidRDefault="00156D6E" w:rsidP="004C1222">
            <w:pPr>
              <w:rPr>
                <w:rFonts w:ascii="Arial" w:eastAsia="Times New Roman" w:hAnsi="Arial" w:cs="Arial"/>
                <w:color w:val="000000"/>
                <w:sz w:val="20"/>
                <w:szCs w:val="20"/>
              </w:rPr>
            </w:pPr>
          </w:p>
          <w:p w14:paraId="42D0CE18" w14:textId="77777777" w:rsidR="00156D6E" w:rsidRPr="004C1222" w:rsidRDefault="00156D6E" w:rsidP="004C1222">
            <w:pPr>
              <w:rPr>
                <w:rFonts w:ascii="Arial" w:eastAsia="Times New Roman" w:hAnsi="Arial" w:cs="Arial"/>
                <w:color w:val="000000"/>
                <w:sz w:val="20"/>
                <w:szCs w:val="20"/>
              </w:rPr>
            </w:pPr>
          </w:p>
          <w:p w14:paraId="0B8FA74D" w14:textId="77777777" w:rsidR="00156D6E" w:rsidRPr="004C1222" w:rsidRDefault="00156D6E" w:rsidP="004C1222">
            <w:pPr>
              <w:rPr>
                <w:rFonts w:ascii="Arial" w:eastAsia="Times New Roman" w:hAnsi="Arial" w:cs="Arial"/>
                <w:color w:val="000000"/>
                <w:sz w:val="20"/>
                <w:szCs w:val="20"/>
              </w:rPr>
            </w:pPr>
          </w:p>
        </w:tc>
        <w:tc>
          <w:tcPr>
            <w:tcW w:w="1417" w:type="dxa"/>
            <w:gridSpan w:val="2"/>
            <w:tcBorders>
              <w:top w:val="nil"/>
              <w:left w:val="nil"/>
              <w:bottom w:val="nil"/>
              <w:right w:val="nil"/>
            </w:tcBorders>
            <w:shd w:val="clear" w:color="auto" w:fill="auto"/>
            <w:noWrap/>
            <w:vAlign w:val="bottom"/>
            <w:hideMark/>
          </w:tcPr>
          <w:p w14:paraId="2111FEDB" w14:textId="77777777" w:rsidR="00156D6E" w:rsidRPr="004C1222" w:rsidRDefault="00156D6E" w:rsidP="004C1222">
            <w:pPr>
              <w:rPr>
                <w:rFonts w:ascii="Arial" w:eastAsia="Times New Roman" w:hAnsi="Arial" w:cs="Arial"/>
                <w:color w:val="000000"/>
                <w:sz w:val="20"/>
                <w:szCs w:val="20"/>
              </w:rPr>
            </w:pPr>
          </w:p>
        </w:tc>
        <w:tc>
          <w:tcPr>
            <w:tcW w:w="900" w:type="dxa"/>
            <w:gridSpan w:val="2"/>
            <w:tcBorders>
              <w:top w:val="nil"/>
              <w:left w:val="nil"/>
              <w:bottom w:val="nil"/>
              <w:right w:val="nil"/>
            </w:tcBorders>
            <w:shd w:val="clear" w:color="auto" w:fill="auto"/>
            <w:noWrap/>
            <w:vAlign w:val="bottom"/>
            <w:hideMark/>
          </w:tcPr>
          <w:p w14:paraId="4A6ACEC8" w14:textId="77777777" w:rsidR="00156D6E" w:rsidRPr="004C1222" w:rsidRDefault="00156D6E" w:rsidP="004C1222">
            <w:pPr>
              <w:rPr>
                <w:rFonts w:ascii="Arial" w:eastAsia="Times New Roman" w:hAnsi="Arial" w:cs="Arial"/>
                <w:color w:val="000000"/>
                <w:sz w:val="20"/>
                <w:szCs w:val="20"/>
              </w:rPr>
            </w:pPr>
          </w:p>
        </w:tc>
        <w:tc>
          <w:tcPr>
            <w:tcW w:w="1368" w:type="dxa"/>
            <w:tcBorders>
              <w:top w:val="nil"/>
              <w:left w:val="nil"/>
              <w:bottom w:val="nil"/>
              <w:right w:val="nil"/>
            </w:tcBorders>
            <w:shd w:val="clear" w:color="auto" w:fill="auto"/>
            <w:noWrap/>
            <w:vAlign w:val="bottom"/>
            <w:hideMark/>
          </w:tcPr>
          <w:p w14:paraId="7E8BA379" w14:textId="77777777" w:rsidR="00156D6E" w:rsidRPr="004C1222" w:rsidRDefault="00156D6E" w:rsidP="004C1222">
            <w:pPr>
              <w:rPr>
                <w:rFonts w:ascii="Arial" w:eastAsia="Times New Roman" w:hAnsi="Arial" w:cs="Arial"/>
                <w:color w:val="000000"/>
                <w:sz w:val="20"/>
                <w:szCs w:val="20"/>
              </w:rPr>
            </w:pPr>
          </w:p>
        </w:tc>
        <w:tc>
          <w:tcPr>
            <w:tcW w:w="1418" w:type="dxa"/>
            <w:tcBorders>
              <w:top w:val="nil"/>
              <w:left w:val="nil"/>
              <w:bottom w:val="nil"/>
              <w:right w:val="nil"/>
            </w:tcBorders>
            <w:shd w:val="clear" w:color="auto" w:fill="auto"/>
            <w:noWrap/>
            <w:vAlign w:val="bottom"/>
            <w:hideMark/>
          </w:tcPr>
          <w:p w14:paraId="4E0B4A79" w14:textId="77777777" w:rsidR="00156D6E" w:rsidRPr="004C1222" w:rsidRDefault="00156D6E" w:rsidP="004C1222">
            <w:pPr>
              <w:rPr>
                <w:rFonts w:ascii="Arial" w:eastAsia="Times New Roman" w:hAnsi="Arial" w:cs="Arial"/>
                <w:color w:val="000000"/>
                <w:sz w:val="20"/>
                <w:szCs w:val="20"/>
              </w:rPr>
            </w:pPr>
          </w:p>
        </w:tc>
        <w:tc>
          <w:tcPr>
            <w:tcW w:w="1417" w:type="dxa"/>
            <w:tcBorders>
              <w:top w:val="nil"/>
              <w:left w:val="nil"/>
              <w:bottom w:val="nil"/>
              <w:right w:val="nil"/>
            </w:tcBorders>
            <w:shd w:val="clear" w:color="auto" w:fill="auto"/>
            <w:noWrap/>
            <w:vAlign w:val="bottom"/>
            <w:hideMark/>
          </w:tcPr>
          <w:p w14:paraId="2234E4FE" w14:textId="77777777" w:rsidR="00156D6E" w:rsidRPr="004C1222" w:rsidRDefault="00156D6E" w:rsidP="004C1222">
            <w:pPr>
              <w:rPr>
                <w:rFonts w:ascii="Arial" w:eastAsia="Times New Roman" w:hAnsi="Arial" w:cs="Arial"/>
                <w:color w:val="000000"/>
                <w:sz w:val="20"/>
                <w:szCs w:val="20"/>
              </w:rPr>
            </w:pPr>
          </w:p>
        </w:tc>
        <w:tc>
          <w:tcPr>
            <w:tcW w:w="1418" w:type="dxa"/>
            <w:tcBorders>
              <w:top w:val="nil"/>
              <w:left w:val="nil"/>
              <w:bottom w:val="nil"/>
              <w:right w:val="nil"/>
            </w:tcBorders>
            <w:shd w:val="clear" w:color="auto" w:fill="auto"/>
            <w:noWrap/>
            <w:vAlign w:val="bottom"/>
            <w:hideMark/>
          </w:tcPr>
          <w:p w14:paraId="6241A05D" w14:textId="77777777" w:rsidR="00156D6E" w:rsidRPr="004C1222" w:rsidRDefault="00156D6E" w:rsidP="004C1222">
            <w:pPr>
              <w:rPr>
                <w:rFonts w:ascii="Arial" w:eastAsia="Times New Roman" w:hAnsi="Arial" w:cs="Arial"/>
                <w:color w:val="000000"/>
                <w:sz w:val="20"/>
                <w:szCs w:val="20"/>
              </w:rPr>
            </w:pPr>
          </w:p>
        </w:tc>
        <w:tc>
          <w:tcPr>
            <w:tcW w:w="1650" w:type="dxa"/>
            <w:gridSpan w:val="2"/>
            <w:tcBorders>
              <w:top w:val="nil"/>
              <w:left w:val="nil"/>
              <w:bottom w:val="nil"/>
              <w:right w:val="nil"/>
            </w:tcBorders>
            <w:shd w:val="clear" w:color="auto" w:fill="auto"/>
            <w:noWrap/>
            <w:vAlign w:val="bottom"/>
            <w:hideMark/>
          </w:tcPr>
          <w:p w14:paraId="0AB2038E" w14:textId="77777777" w:rsidR="00156D6E" w:rsidRPr="004C1222" w:rsidRDefault="00156D6E" w:rsidP="004C1222">
            <w:pPr>
              <w:rPr>
                <w:rFonts w:ascii="Arial" w:eastAsia="Times New Roman" w:hAnsi="Arial" w:cs="Arial"/>
                <w:color w:val="000000"/>
                <w:sz w:val="20"/>
                <w:szCs w:val="20"/>
              </w:rPr>
            </w:pPr>
          </w:p>
        </w:tc>
        <w:tc>
          <w:tcPr>
            <w:tcW w:w="740" w:type="dxa"/>
            <w:tcBorders>
              <w:top w:val="nil"/>
              <w:left w:val="nil"/>
              <w:bottom w:val="nil"/>
              <w:right w:val="nil"/>
            </w:tcBorders>
            <w:shd w:val="clear" w:color="auto" w:fill="auto"/>
            <w:noWrap/>
            <w:vAlign w:val="bottom"/>
            <w:hideMark/>
          </w:tcPr>
          <w:p w14:paraId="6A3F040C" w14:textId="77777777" w:rsidR="00156D6E" w:rsidRPr="004C1222" w:rsidRDefault="00156D6E" w:rsidP="004C1222">
            <w:pPr>
              <w:rPr>
                <w:rFonts w:ascii="Arial" w:eastAsia="Times New Roman" w:hAnsi="Arial" w:cs="Arial"/>
                <w:color w:val="000000"/>
                <w:sz w:val="20"/>
                <w:szCs w:val="20"/>
              </w:rPr>
            </w:pPr>
          </w:p>
        </w:tc>
        <w:tc>
          <w:tcPr>
            <w:tcW w:w="1180" w:type="dxa"/>
            <w:gridSpan w:val="3"/>
            <w:tcBorders>
              <w:top w:val="nil"/>
              <w:left w:val="nil"/>
              <w:bottom w:val="nil"/>
              <w:right w:val="nil"/>
            </w:tcBorders>
            <w:shd w:val="clear" w:color="auto" w:fill="auto"/>
            <w:noWrap/>
            <w:vAlign w:val="bottom"/>
            <w:hideMark/>
          </w:tcPr>
          <w:p w14:paraId="0E8B39AC" w14:textId="77777777" w:rsidR="00156D6E" w:rsidRPr="004C1222" w:rsidRDefault="00156D6E" w:rsidP="004C1222">
            <w:pPr>
              <w:rPr>
                <w:rFonts w:ascii="Arial" w:eastAsia="Times New Roman" w:hAnsi="Arial" w:cs="Arial"/>
                <w:color w:val="000000"/>
                <w:sz w:val="20"/>
                <w:szCs w:val="20"/>
              </w:rPr>
            </w:pPr>
          </w:p>
        </w:tc>
        <w:tc>
          <w:tcPr>
            <w:tcW w:w="1391" w:type="dxa"/>
            <w:tcBorders>
              <w:top w:val="nil"/>
              <w:left w:val="nil"/>
              <w:bottom w:val="nil"/>
              <w:right w:val="nil"/>
            </w:tcBorders>
            <w:vAlign w:val="bottom"/>
          </w:tcPr>
          <w:p w14:paraId="12B4BBAB" w14:textId="77777777" w:rsidR="00156D6E" w:rsidRPr="004C1222" w:rsidRDefault="00156D6E" w:rsidP="004C1222">
            <w:pPr>
              <w:rPr>
                <w:rFonts w:ascii="Arial" w:eastAsia="Times New Roman" w:hAnsi="Arial" w:cs="Arial"/>
                <w:color w:val="000000"/>
                <w:sz w:val="20"/>
                <w:szCs w:val="20"/>
              </w:rPr>
            </w:pPr>
          </w:p>
        </w:tc>
        <w:tc>
          <w:tcPr>
            <w:tcW w:w="1720" w:type="dxa"/>
            <w:tcBorders>
              <w:top w:val="nil"/>
              <w:left w:val="nil"/>
              <w:bottom w:val="nil"/>
              <w:right w:val="nil"/>
            </w:tcBorders>
            <w:shd w:val="clear" w:color="auto" w:fill="auto"/>
            <w:noWrap/>
            <w:vAlign w:val="bottom"/>
            <w:hideMark/>
          </w:tcPr>
          <w:p w14:paraId="0E3031E3" w14:textId="6851519C" w:rsidR="00156D6E" w:rsidRPr="004C1222" w:rsidRDefault="00156D6E" w:rsidP="004C1222">
            <w:pPr>
              <w:rPr>
                <w:rFonts w:ascii="Arial" w:eastAsia="Times New Roman" w:hAnsi="Arial" w:cs="Arial"/>
                <w:color w:val="000000"/>
                <w:sz w:val="20"/>
                <w:szCs w:val="20"/>
              </w:rPr>
            </w:pPr>
          </w:p>
        </w:tc>
      </w:tr>
      <w:tr w:rsidR="00156D6E" w:rsidRPr="004C1222" w14:paraId="0BA205E7" w14:textId="77777777" w:rsidTr="004C1222">
        <w:trPr>
          <w:trHeight w:val="300"/>
        </w:trPr>
        <w:tc>
          <w:tcPr>
            <w:tcW w:w="1135" w:type="dxa"/>
            <w:tcBorders>
              <w:top w:val="single" w:sz="4" w:space="0" w:color="4F81BD"/>
              <w:left w:val="single" w:sz="4" w:space="0" w:color="4F81BD"/>
              <w:bottom w:val="nil"/>
              <w:right w:val="nil"/>
            </w:tcBorders>
            <w:shd w:val="clear" w:color="4F81BD" w:fill="4F81BD"/>
            <w:noWrap/>
            <w:vAlign w:val="bottom"/>
            <w:hideMark/>
          </w:tcPr>
          <w:p w14:paraId="30992BC2" w14:textId="77777777" w:rsidR="00156D6E" w:rsidRPr="004C1222" w:rsidRDefault="00156D6E" w:rsidP="004C1222">
            <w:pPr>
              <w:rPr>
                <w:rFonts w:ascii="Arial" w:eastAsia="Times New Roman" w:hAnsi="Arial" w:cs="Arial"/>
                <w:b/>
                <w:bCs/>
                <w:color w:val="FFFFFF"/>
                <w:sz w:val="20"/>
                <w:szCs w:val="20"/>
              </w:rPr>
            </w:pPr>
            <w:r w:rsidRPr="004C1222">
              <w:rPr>
                <w:rFonts w:ascii="Arial" w:eastAsia="Times New Roman" w:hAnsi="Arial" w:cs="Arial"/>
                <w:b/>
                <w:bCs/>
                <w:color w:val="FFFFFF"/>
                <w:sz w:val="20"/>
                <w:szCs w:val="20"/>
              </w:rPr>
              <w:t>Locus</w:t>
            </w:r>
          </w:p>
        </w:tc>
        <w:tc>
          <w:tcPr>
            <w:tcW w:w="1417" w:type="dxa"/>
            <w:gridSpan w:val="2"/>
            <w:tcBorders>
              <w:top w:val="single" w:sz="4" w:space="0" w:color="4F81BD"/>
              <w:left w:val="nil"/>
              <w:bottom w:val="nil"/>
              <w:right w:val="nil"/>
            </w:tcBorders>
            <w:shd w:val="clear" w:color="4F81BD" w:fill="4F81BD"/>
            <w:noWrap/>
            <w:vAlign w:val="bottom"/>
            <w:hideMark/>
          </w:tcPr>
          <w:p w14:paraId="7F308E4F" w14:textId="77777777" w:rsidR="00156D6E" w:rsidRPr="004C1222" w:rsidRDefault="00156D6E" w:rsidP="004C1222">
            <w:pPr>
              <w:rPr>
                <w:rFonts w:ascii="Arial" w:eastAsia="Times New Roman" w:hAnsi="Arial" w:cs="Arial"/>
                <w:b/>
                <w:bCs/>
                <w:color w:val="FFFFFF"/>
                <w:sz w:val="20"/>
                <w:szCs w:val="20"/>
              </w:rPr>
            </w:pPr>
            <w:r w:rsidRPr="004C1222">
              <w:rPr>
                <w:rFonts w:ascii="Arial" w:eastAsia="Times New Roman" w:hAnsi="Arial" w:cs="Arial"/>
                <w:b/>
                <w:bCs/>
                <w:color w:val="FFFFFF"/>
                <w:sz w:val="20"/>
                <w:szCs w:val="20"/>
              </w:rPr>
              <w:t>SNP</w:t>
            </w:r>
          </w:p>
        </w:tc>
        <w:tc>
          <w:tcPr>
            <w:tcW w:w="900" w:type="dxa"/>
            <w:gridSpan w:val="2"/>
            <w:tcBorders>
              <w:top w:val="single" w:sz="4" w:space="0" w:color="4F81BD"/>
              <w:left w:val="nil"/>
              <w:bottom w:val="nil"/>
              <w:right w:val="nil"/>
            </w:tcBorders>
            <w:shd w:val="clear" w:color="4F81BD" w:fill="4F81BD"/>
            <w:noWrap/>
            <w:vAlign w:val="bottom"/>
            <w:hideMark/>
          </w:tcPr>
          <w:p w14:paraId="04D06EEE" w14:textId="77777777" w:rsidR="00156D6E" w:rsidRPr="004C1222" w:rsidRDefault="00156D6E" w:rsidP="004C1222">
            <w:pPr>
              <w:rPr>
                <w:rFonts w:ascii="Arial" w:eastAsia="Times New Roman" w:hAnsi="Arial" w:cs="Arial"/>
                <w:b/>
                <w:bCs/>
                <w:color w:val="FFFFFF"/>
                <w:sz w:val="20"/>
                <w:szCs w:val="20"/>
              </w:rPr>
            </w:pPr>
            <w:r w:rsidRPr="004C1222">
              <w:rPr>
                <w:rFonts w:ascii="Arial" w:eastAsia="Times New Roman" w:hAnsi="Arial" w:cs="Arial"/>
                <w:b/>
                <w:bCs/>
                <w:color w:val="FFFFFF"/>
                <w:sz w:val="20"/>
                <w:szCs w:val="20"/>
              </w:rPr>
              <w:t>Chr</w:t>
            </w:r>
          </w:p>
        </w:tc>
        <w:tc>
          <w:tcPr>
            <w:tcW w:w="1368" w:type="dxa"/>
            <w:tcBorders>
              <w:top w:val="single" w:sz="4" w:space="0" w:color="4F81BD"/>
              <w:left w:val="nil"/>
              <w:bottom w:val="nil"/>
              <w:right w:val="nil"/>
            </w:tcBorders>
            <w:shd w:val="clear" w:color="4F81BD" w:fill="4F81BD"/>
            <w:noWrap/>
            <w:vAlign w:val="bottom"/>
            <w:hideMark/>
          </w:tcPr>
          <w:p w14:paraId="4B3C483F" w14:textId="67476899" w:rsidR="00156D6E" w:rsidRPr="004C1222" w:rsidRDefault="00156D6E" w:rsidP="004C1222">
            <w:pPr>
              <w:rPr>
                <w:rFonts w:ascii="Arial" w:eastAsia="Times New Roman" w:hAnsi="Arial" w:cs="Arial"/>
                <w:b/>
                <w:bCs/>
                <w:color w:val="FFFFFF"/>
                <w:sz w:val="20"/>
                <w:szCs w:val="20"/>
              </w:rPr>
            </w:pPr>
            <w:r w:rsidRPr="004C1222">
              <w:rPr>
                <w:rFonts w:ascii="Arial" w:eastAsia="Times New Roman" w:hAnsi="Arial" w:cs="Arial"/>
                <w:b/>
                <w:bCs/>
                <w:color w:val="FFFFFF"/>
                <w:sz w:val="20"/>
                <w:szCs w:val="20"/>
              </w:rPr>
              <w:t>Pos (hg19)</w:t>
            </w:r>
          </w:p>
        </w:tc>
        <w:tc>
          <w:tcPr>
            <w:tcW w:w="1418" w:type="dxa"/>
            <w:tcBorders>
              <w:top w:val="single" w:sz="4" w:space="0" w:color="4F81BD"/>
              <w:left w:val="nil"/>
              <w:bottom w:val="nil"/>
              <w:right w:val="nil"/>
            </w:tcBorders>
            <w:shd w:val="clear" w:color="4F81BD" w:fill="4F81BD"/>
            <w:noWrap/>
            <w:vAlign w:val="bottom"/>
            <w:hideMark/>
          </w:tcPr>
          <w:p w14:paraId="62AC8408" w14:textId="77777777" w:rsidR="00156D6E" w:rsidRPr="004C1222" w:rsidRDefault="00156D6E" w:rsidP="004C1222">
            <w:pPr>
              <w:rPr>
                <w:rFonts w:ascii="Arial" w:eastAsia="Times New Roman" w:hAnsi="Arial" w:cs="Arial"/>
                <w:b/>
                <w:bCs/>
                <w:color w:val="FFFFFF"/>
                <w:sz w:val="20"/>
                <w:szCs w:val="20"/>
              </w:rPr>
            </w:pPr>
            <w:r w:rsidRPr="004C1222">
              <w:rPr>
                <w:rFonts w:ascii="Arial" w:eastAsia="Times New Roman" w:hAnsi="Arial" w:cs="Arial"/>
                <w:b/>
                <w:bCs/>
                <w:color w:val="FFFFFF"/>
                <w:sz w:val="20"/>
                <w:szCs w:val="20"/>
              </w:rPr>
              <w:t>Coded allele</w:t>
            </w:r>
          </w:p>
        </w:tc>
        <w:tc>
          <w:tcPr>
            <w:tcW w:w="1417" w:type="dxa"/>
            <w:tcBorders>
              <w:top w:val="single" w:sz="4" w:space="0" w:color="4F81BD"/>
              <w:left w:val="nil"/>
              <w:bottom w:val="nil"/>
              <w:right w:val="nil"/>
            </w:tcBorders>
            <w:shd w:val="clear" w:color="4F81BD" w:fill="4F81BD"/>
            <w:noWrap/>
            <w:vAlign w:val="bottom"/>
            <w:hideMark/>
          </w:tcPr>
          <w:p w14:paraId="0F521D5F" w14:textId="77777777" w:rsidR="00156D6E" w:rsidRPr="004C1222" w:rsidRDefault="00156D6E" w:rsidP="004C1222">
            <w:pPr>
              <w:rPr>
                <w:rFonts w:ascii="Arial" w:eastAsia="Times New Roman" w:hAnsi="Arial" w:cs="Arial"/>
                <w:b/>
                <w:bCs/>
                <w:color w:val="FFFFFF"/>
                <w:sz w:val="20"/>
                <w:szCs w:val="20"/>
              </w:rPr>
            </w:pPr>
            <w:r w:rsidRPr="004C1222">
              <w:rPr>
                <w:rFonts w:ascii="Arial" w:eastAsia="Times New Roman" w:hAnsi="Arial" w:cs="Arial"/>
                <w:b/>
                <w:bCs/>
                <w:color w:val="FFFFFF"/>
                <w:sz w:val="20"/>
                <w:szCs w:val="20"/>
              </w:rPr>
              <w:t>Non-coded allele</w:t>
            </w:r>
          </w:p>
        </w:tc>
        <w:tc>
          <w:tcPr>
            <w:tcW w:w="1418" w:type="dxa"/>
            <w:tcBorders>
              <w:top w:val="single" w:sz="4" w:space="0" w:color="4F81BD"/>
              <w:left w:val="nil"/>
              <w:bottom w:val="nil"/>
              <w:right w:val="nil"/>
            </w:tcBorders>
            <w:shd w:val="clear" w:color="4F81BD" w:fill="4F81BD"/>
            <w:noWrap/>
            <w:vAlign w:val="bottom"/>
            <w:hideMark/>
          </w:tcPr>
          <w:p w14:paraId="5C3D7FA8" w14:textId="77777777" w:rsidR="00156D6E" w:rsidRPr="004C1222" w:rsidRDefault="00156D6E" w:rsidP="004C1222">
            <w:pPr>
              <w:rPr>
                <w:rFonts w:ascii="Arial" w:eastAsia="Times New Roman" w:hAnsi="Arial" w:cs="Arial"/>
                <w:b/>
                <w:bCs/>
                <w:color w:val="FFFFFF"/>
                <w:sz w:val="20"/>
                <w:szCs w:val="20"/>
              </w:rPr>
            </w:pPr>
            <w:r w:rsidRPr="004C1222">
              <w:rPr>
                <w:rFonts w:ascii="Arial" w:eastAsia="Times New Roman" w:hAnsi="Arial" w:cs="Arial"/>
                <w:b/>
                <w:bCs/>
                <w:color w:val="FFFFFF"/>
                <w:sz w:val="20"/>
                <w:szCs w:val="20"/>
              </w:rPr>
              <w:t>Coded allele frequency</w:t>
            </w:r>
          </w:p>
        </w:tc>
        <w:tc>
          <w:tcPr>
            <w:tcW w:w="1650" w:type="dxa"/>
            <w:gridSpan w:val="2"/>
            <w:tcBorders>
              <w:top w:val="single" w:sz="4" w:space="0" w:color="4F81BD"/>
              <w:left w:val="nil"/>
              <w:bottom w:val="nil"/>
              <w:right w:val="nil"/>
            </w:tcBorders>
            <w:shd w:val="clear" w:color="4F81BD" w:fill="4F81BD"/>
            <w:noWrap/>
            <w:vAlign w:val="bottom"/>
            <w:hideMark/>
          </w:tcPr>
          <w:p w14:paraId="3E572813" w14:textId="77777777" w:rsidR="00156D6E" w:rsidRPr="004C1222" w:rsidRDefault="00156D6E" w:rsidP="004C1222">
            <w:pPr>
              <w:rPr>
                <w:rFonts w:ascii="Arial" w:eastAsia="Times New Roman" w:hAnsi="Arial" w:cs="Arial"/>
                <w:b/>
                <w:bCs/>
                <w:color w:val="FFFFFF"/>
                <w:sz w:val="20"/>
                <w:szCs w:val="20"/>
              </w:rPr>
            </w:pPr>
            <w:r w:rsidRPr="004C1222">
              <w:rPr>
                <w:rFonts w:ascii="Arial" w:eastAsia="Times New Roman" w:hAnsi="Arial" w:cs="Arial"/>
                <w:b/>
                <w:bCs/>
                <w:color w:val="FFFFFF"/>
                <w:sz w:val="20"/>
                <w:szCs w:val="20"/>
              </w:rPr>
              <w:t>Beta</w:t>
            </w:r>
          </w:p>
        </w:tc>
        <w:tc>
          <w:tcPr>
            <w:tcW w:w="740" w:type="dxa"/>
            <w:tcBorders>
              <w:top w:val="single" w:sz="4" w:space="0" w:color="4F81BD"/>
              <w:left w:val="nil"/>
              <w:bottom w:val="nil"/>
              <w:right w:val="nil"/>
            </w:tcBorders>
            <w:shd w:val="clear" w:color="4F81BD" w:fill="4F81BD"/>
            <w:noWrap/>
            <w:vAlign w:val="bottom"/>
            <w:hideMark/>
          </w:tcPr>
          <w:p w14:paraId="30A924CA" w14:textId="77777777" w:rsidR="00156D6E" w:rsidRPr="004C1222" w:rsidRDefault="00156D6E" w:rsidP="004C1222">
            <w:pPr>
              <w:rPr>
                <w:rFonts w:ascii="Arial" w:eastAsia="Times New Roman" w:hAnsi="Arial" w:cs="Arial"/>
                <w:b/>
                <w:bCs/>
                <w:color w:val="FFFFFF"/>
                <w:sz w:val="20"/>
                <w:szCs w:val="20"/>
              </w:rPr>
            </w:pPr>
            <w:r w:rsidRPr="004C1222">
              <w:rPr>
                <w:rFonts w:ascii="Arial" w:eastAsia="Times New Roman" w:hAnsi="Arial" w:cs="Arial"/>
                <w:b/>
                <w:bCs/>
                <w:color w:val="FFFFFF"/>
                <w:sz w:val="20"/>
                <w:szCs w:val="20"/>
              </w:rPr>
              <w:t>SE</w:t>
            </w:r>
          </w:p>
        </w:tc>
        <w:tc>
          <w:tcPr>
            <w:tcW w:w="1180" w:type="dxa"/>
            <w:gridSpan w:val="3"/>
            <w:tcBorders>
              <w:top w:val="single" w:sz="4" w:space="0" w:color="4F81BD"/>
              <w:left w:val="nil"/>
              <w:bottom w:val="nil"/>
              <w:right w:val="nil"/>
            </w:tcBorders>
            <w:shd w:val="clear" w:color="4F81BD" w:fill="4F81BD"/>
            <w:noWrap/>
            <w:vAlign w:val="bottom"/>
            <w:hideMark/>
          </w:tcPr>
          <w:p w14:paraId="63F52296" w14:textId="77777777" w:rsidR="00156D6E" w:rsidRPr="004C1222" w:rsidRDefault="00156D6E" w:rsidP="004C1222">
            <w:pPr>
              <w:rPr>
                <w:rFonts w:ascii="Arial" w:eastAsia="Times New Roman" w:hAnsi="Arial" w:cs="Arial"/>
                <w:b/>
                <w:bCs/>
                <w:color w:val="FFFFFF"/>
                <w:sz w:val="20"/>
                <w:szCs w:val="20"/>
              </w:rPr>
            </w:pPr>
            <w:r w:rsidRPr="004C1222">
              <w:rPr>
                <w:rFonts w:ascii="Arial" w:eastAsia="Times New Roman" w:hAnsi="Arial" w:cs="Arial"/>
                <w:b/>
                <w:bCs/>
                <w:color w:val="FFFFFF"/>
                <w:sz w:val="20"/>
                <w:szCs w:val="20"/>
              </w:rPr>
              <w:t>P-value</w:t>
            </w:r>
          </w:p>
        </w:tc>
        <w:tc>
          <w:tcPr>
            <w:tcW w:w="1391" w:type="dxa"/>
            <w:tcBorders>
              <w:top w:val="single" w:sz="4" w:space="0" w:color="4F81BD"/>
              <w:left w:val="nil"/>
              <w:bottom w:val="nil"/>
              <w:right w:val="nil"/>
            </w:tcBorders>
            <w:shd w:val="clear" w:color="4F81BD" w:fill="4F81BD"/>
            <w:vAlign w:val="bottom"/>
          </w:tcPr>
          <w:p w14:paraId="70E7E3B3" w14:textId="77777777" w:rsidR="00156D6E" w:rsidRPr="004C1222" w:rsidRDefault="00156D6E" w:rsidP="004C1222">
            <w:pPr>
              <w:rPr>
                <w:rFonts w:ascii="Arial" w:eastAsia="Times New Roman" w:hAnsi="Arial" w:cs="Arial"/>
                <w:b/>
                <w:bCs/>
                <w:color w:val="FFFFFF"/>
                <w:sz w:val="20"/>
                <w:szCs w:val="20"/>
              </w:rPr>
            </w:pPr>
            <w:r w:rsidRPr="004C1222">
              <w:rPr>
                <w:rFonts w:ascii="Arial" w:eastAsia="Times New Roman" w:hAnsi="Arial" w:cs="Arial"/>
                <w:b/>
                <w:bCs/>
                <w:color w:val="FFFFFF"/>
                <w:sz w:val="20"/>
                <w:szCs w:val="20"/>
              </w:rPr>
              <w:t xml:space="preserve">Conditional </w:t>
            </w:r>
          </w:p>
          <w:p w14:paraId="4F120E51" w14:textId="0B173315" w:rsidR="00156D6E" w:rsidRPr="004C1222" w:rsidRDefault="00156D6E" w:rsidP="004C1222">
            <w:pPr>
              <w:rPr>
                <w:rFonts w:ascii="Arial" w:eastAsia="Times New Roman" w:hAnsi="Arial" w:cs="Arial"/>
                <w:b/>
                <w:bCs/>
                <w:color w:val="FFFFFF"/>
                <w:sz w:val="20"/>
                <w:szCs w:val="20"/>
              </w:rPr>
            </w:pPr>
            <w:r w:rsidRPr="004C1222">
              <w:rPr>
                <w:rFonts w:ascii="Arial" w:eastAsia="Times New Roman" w:hAnsi="Arial" w:cs="Arial"/>
                <w:b/>
                <w:bCs/>
                <w:color w:val="FFFFFF"/>
                <w:sz w:val="20"/>
                <w:szCs w:val="20"/>
              </w:rPr>
              <w:t>P-value</w:t>
            </w:r>
          </w:p>
        </w:tc>
        <w:tc>
          <w:tcPr>
            <w:tcW w:w="1720" w:type="dxa"/>
            <w:tcBorders>
              <w:top w:val="single" w:sz="4" w:space="0" w:color="4F81BD"/>
              <w:left w:val="nil"/>
              <w:bottom w:val="nil"/>
              <w:right w:val="single" w:sz="4" w:space="0" w:color="4F81BD"/>
            </w:tcBorders>
            <w:shd w:val="clear" w:color="4F81BD" w:fill="4F81BD"/>
            <w:noWrap/>
            <w:vAlign w:val="bottom"/>
            <w:hideMark/>
          </w:tcPr>
          <w:p w14:paraId="4E3CC017" w14:textId="3A905B79" w:rsidR="00156D6E" w:rsidRPr="004C1222" w:rsidRDefault="00156D6E" w:rsidP="004C1222">
            <w:pPr>
              <w:rPr>
                <w:rFonts w:ascii="Arial" w:eastAsia="Times New Roman" w:hAnsi="Arial" w:cs="Arial"/>
                <w:b/>
                <w:bCs/>
                <w:color w:val="FFFFFF"/>
                <w:sz w:val="20"/>
                <w:szCs w:val="20"/>
              </w:rPr>
            </w:pPr>
            <w:r w:rsidRPr="004C1222">
              <w:rPr>
                <w:rFonts w:ascii="Arial" w:eastAsia="Times New Roman" w:hAnsi="Arial" w:cs="Arial"/>
                <w:b/>
                <w:bCs/>
                <w:color w:val="FFFFFF"/>
                <w:sz w:val="20"/>
                <w:szCs w:val="20"/>
              </w:rPr>
              <w:t>Closest gene</w:t>
            </w:r>
          </w:p>
        </w:tc>
      </w:tr>
      <w:tr w:rsidR="00156D6E" w:rsidRPr="004C1222" w14:paraId="39DF3D02" w14:textId="77777777" w:rsidTr="004C1222">
        <w:trPr>
          <w:trHeight w:val="300"/>
        </w:trPr>
        <w:tc>
          <w:tcPr>
            <w:tcW w:w="1135" w:type="dxa"/>
            <w:tcBorders>
              <w:top w:val="single" w:sz="4" w:space="0" w:color="4F81BD"/>
              <w:left w:val="single" w:sz="4" w:space="0" w:color="4F81BD"/>
              <w:bottom w:val="nil"/>
              <w:right w:val="nil"/>
            </w:tcBorders>
            <w:shd w:val="clear" w:color="auto" w:fill="auto"/>
            <w:noWrap/>
            <w:vAlign w:val="bottom"/>
            <w:hideMark/>
          </w:tcPr>
          <w:p w14:paraId="61C936B3"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QT-1</w:t>
            </w:r>
          </w:p>
        </w:tc>
        <w:tc>
          <w:tcPr>
            <w:tcW w:w="1417" w:type="dxa"/>
            <w:gridSpan w:val="2"/>
            <w:tcBorders>
              <w:top w:val="single" w:sz="4" w:space="0" w:color="4F81BD"/>
              <w:left w:val="nil"/>
              <w:bottom w:val="nil"/>
              <w:right w:val="nil"/>
            </w:tcBorders>
            <w:shd w:val="clear" w:color="auto" w:fill="auto"/>
            <w:noWrap/>
            <w:vAlign w:val="bottom"/>
            <w:hideMark/>
          </w:tcPr>
          <w:p w14:paraId="7F444B50"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rs11121483</w:t>
            </w:r>
          </w:p>
        </w:tc>
        <w:tc>
          <w:tcPr>
            <w:tcW w:w="900" w:type="dxa"/>
            <w:gridSpan w:val="2"/>
            <w:tcBorders>
              <w:top w:val="single" w:sz="4" w:space="0" w:color="4F81BD"/>
              <w:left w:val="nil"/>
              <w:bottom w:val="nil"/>
              <w:right w:val="nil"/>
            </w:tcBorders>
            <w:shd w:val="clear" w:color="auto" w:fill="auto"/>
            <w:noWrap/>
            <w:vAlign w:val="bottom"/>
            <w:hideMark/>
          </w:tcPr>
          <w:p w14:paraId="7A0A378B"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1</w:t>
            </w:r>
          </w:p>
        </w:tc>
        <w:tc>
          <w:tcPr>
            <w:tcW w:w="1368" w:type="dxa"/>
            <w:tcBorders>
              <w:top w:val="single" w:sz="4" w:space="0" w:color="4F81BD"/>
              <w:left w:val="nil"/>
              <w:bottom w:val="nil"/>
              <w:right w:val="nil"/>
            </w:tcBorders>
            <w:shd w:val="clear" w:color="auto" w:fill="auto"/>
            <w:noWrap/>
            <w:vAlign w:val="bottom"/>
            <w:hideMark/>
          </w:tcPr>
          <w:p w14:paraId="7501B685"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6263792</w:t>
            </w:r>
          </w:p>
        </w:tc>
        <w:tc>
          <w:tcPr>
            <w:tcW w:w="1418" w:type="dxa"/>
            <w:tcBorders>
              <w:top w:val="single" w:sz="4" w:space="0" w:color="4F81BD"/>
              <w:left w:val="nil"/>
              <w:bottom w:val="nil"/>
              <w:right w:val="nil"/>
            </w:tcBorders>
            <w:shd w:val="clear" w:color="auto" w:fill="auto"/>
            <w:noWrap/>
            <w:vAlign w:val="bottom"/>
            <w:hideMark/>
          </w:tcPr>
          <w:p w14:paraId="5DC4033A"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G</w:t>
            </w:r>
          </w:p>
        </w:tc>
        <w:tc>
          <w:tcPr>
            <w:tcW w:w="1417" w:type="dxa"/>
            <w:tcBorders>
              <w:top w:val="single" w:sz="4" w:space="0" w:color="4F81BD"/>
              <w:left w:val="nil"/>
              <w:bottom w:val="nil"/>
              <w:right w:val="nil"/>
            </w:tcBorders>
            <w:shd w:val="clear" w:color="auto" w:fill="auto"/>
            <w:noWrap/>
            <w:vAlign w:val="bottom"/>
            <w:hideMark/>
          </w:tcPr>
          <w:p w14:paraId="43BCAC1A"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A</w:t>
            </w:r>
          </w:p>
        </w:tc>
        <w:tc>
          <w:tcPr>
            <w:tcW w:w="1418" w:type="dxa"/>
            <w:tcBorders>
              <w:top w:val="single" w:sz="4" w:space="0" w:color="4F81BD"/>
              <w:left w:val="nil"/>
              <w:bottom w:val="nil"/>
              <w:right w:val="nil"/>
            </w:tcBorders>
            <w:shd w:val="clear" w:color="auto" w:fill="auto"/>
            <w:noWrap/>
            <w:vAlign w:val="bottom"/>
            <w:hideMark/>
          </w:tcPr>
          <w:p w14:paraId="382327BB"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0.392</w:t>
            </w:r>
          </w:p>
        </w:tc>
        <w:tc>
          <w:tcPr>
            <w:tcW w:w="1650" w:type="dxa"/>
            <w:gridSpan w:val="2"/>
            <w:tcBorders>
              <w:top w:val="single" w:sz="4" w:space="0" w:color="4F81BD"/>
              <w:left w:val="nil"/>
              <w:bottom w:val="nil"/>
              <w:right w:val="nil"/>
            </w:tcBorders>
            <w:shd w:val="clear" w:color="auto" w:fill="auto"/>
            <w:noWrap/>
            <w:vAlign w:val="bottom"/>
            <w:hideMark/>
          </w:tcPr>
          <w:p w14:paraId="37B7F2F2"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1.508</w:t>
            </w:r>
          </w:p>
        </w:tc>
        <w:tc>
          <w:tcPr>
            <w:tcW w:w="740" w:type="dxa"/>
            <w:tcBorders>
              <w:top w:val="single" w:sz="4" w:space="0" w:color="4F81BD"/>
              <w:left w:val="nil"/>
              <w:bottom w:val="nil"/>
              <w:right w:val="nil"/>
            </w:tcBorders>
            <w:shd w:val="clear" w:color="auto" w:fill="auto"/>
            <w:noWrap/>
            <w:vAlign w:val="bottom"/>
            <w:hideMark/>
          </w:tcPr>
          <w:p w14:paraId="26F008BB"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0.219</w:t>
            </w:r>
          </w:p>
        </w:tc>
        <w:tc>
          <w:tcPr>
            <w:tcW w:w="1180" w:type="dxa"/>
            <w:gridSpan w:val="3"/>
            <w:tcBorders>
              <w:top w:val="single" w:sz="4" w:space="0" w:color="4F81BD"/>
              <w:left w:val="nil"/>
              <w:bottom w:val="nil"/>
              <w:right w:val="nil"/>
            </w:tcBorders>
            <w:shd w:val="clear" w:color="auto" w:fill="auto"/>
            <w:noWrap/>
            <w:vAlign w:val="bottom"/>
            <w:hideMark/>
          </w:tcPr>
          <w:p w14:paraId="618BA71A"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5.49E-12</w:t>
            </w:r>
          </w:p>
        </w:tc>
        <w:tc>
          <w:tcPr>
            <w:tcW w:w="1391" w:type="dxa"/>
            <w:tcBorders>
              <w:top w:val="single" w:sz="4" w:space="0" w:color="4F81BD"/>
              <w:left w:val="nil"/>
              <w:bottom w:val="nil"/>
              <w:right w:val="nil"/>
            </w:tcBorders>
            <w:vAlign w:val="bottom"/>
          </w:tcPr>
          <w:p w14:paraId="061913E9" w14:textId="77777777" w:rsidR="00156D6E" w:rsidRPr="004C1222" w:rsidRDefault="00156D6E" w:rsidP="004C1222">
            <w:pPr>
              <w:rPr>
                <w:rFonts w:ascii="Arial" w:eastAsia="Times New Roman" w:hAnsi="Arial" w:cs="Arial"/>
                <w:color w:val="000000"/>
                <w:sz w:val="20"/>
                <w:szCs w:val="20"/>
              </w:rPr>
            </w:pPr>
          </w:p>
        </w:tc>
        <w:tc>
          <w:tcPr>
            <w:tcW w:w="1720" w:type="dxa"/>
            <w:tcBorders>
              <w:top w:val="single" w:sz="4" w:space="0" w:color="4F81BD"/>
              <w:left w:val="nil"/>
              <w:bottom w:val="nil"/>
              <w:right w:val="single" w:sz="4" w:space="0" w:color="4F81BD"/>
            </w:tcBorders>
            <w:shd w:val="clear" w:color="auto" w:fill="auto"/>
            <w:noWrap/>
            <w:vAlign w:val="bottom"/>
            <w:hideMark/>
          </w:tcPr>
          <w:p w14:paraId="459680FD" w14:textId="02BC1FB5"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RNF207</w:t>
            </w:r>
          </w:p>
        </w:tc>
      </w:tr>
      <w:tr w:rsidR="00156D6E" w:rsidRPr="004C1222" w14:paraId="74651C40" w14:textId="77777777" w:rsidTr="004C1222">
        <w:trPr>
          <w:trHeight w:val="300"/>
        </w:trPr>
        <w:tc>
          <w:tcPr>
            <w:tcW w:w="1135" w:type="dxa"/>
            <w:tcBorders>
              <w:top w:val="single" w:sz="4" w:space="0" w:color="4F81BD"/>
              <w:left w:val="single" w:sz="4" w:space="0" w:color="4F81BD"/>
              <w:bottom w:val="nil"/>
              <w:right w:val="nil"/>
            </w:tcBorders>
            <w:shd w:val="clear" w:color="auto" w:fill="auto"/>
            <w:noWrap/>
            <w:vAlign w:val="bottom"/>
            <w:hideMark/>
          </w:tcPr>
          <w:p w14:paraId="44343A10"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QT-2</w:t>
            </w:r>
          </w:p>
        </w:tc>
        <w:tc>
          <w:tcPr>
            <w:tcW w:w="1417" w:type="dxa"/>
            <w:gridSpan w:val="2"/>
            <w:tcBorders>
              <w:top w:val="single" w:sz="4" w:space="0" w:color="4F81BD"/>
              <w:left w:val="nil"/>
              <w:bottom w:val="nil"/>
              <w:right w:val="nil"/>
            </w:tcBorders>
            <w:shd w:val="clear" w:color="auto" w:fill="auto"/>
            <w:noWrap/>
            <w:vAlign w:val="bottom"/>
            <w:hideMark/>
          </w:tcPr>
          <w:p w14:paraId="22A44477"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rs6588213</w:t>
            </w:r>
          </w:p>
        </w:tc>
        <w:tc>
          <w:tcPr>
            <w:tcW w:w="900" w:type="dxa"/>
            <w:gridSpan w:val="2"/>
            <w:tcBorders>
              <w:top w:val="single" w:sz="4" w:space="0" w:color="4F81BD"/>
              <w:left w:val="nil"/>
              <w:bottom w:val="nil"/>
              <w:right w:val="nil"/>
            </w:tcBorders>
            <w:shd w:val="clear" w:color="auto" w:fill="auto"/>
            <w:noWrap/>
            <w:vAlign w:val="bottom"/>
            <w:hideMark/>
          </w:tcPr>
          <w:p w14:paraId="12E35C1B"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1</w:t>
            </w:r>
          </w:p>
        </w:tc>
        <w:tc>
          <w:tcPr>
            <w:tcW w:w="1368" w:type="dxa"/>
            <w:tcBorders>
              <w:top w:val="single" w:sz="4" w:space="0" w:color="4F81BD"/>
              <w:left w:val="nil"/>
              <w:bottom w:val="nil"/>
              <w:right w:val="nil"/>
            </w:tcBorders>
            <w:shd w:val="clear" w:color="auto" w:fill="auto"/>
            <w:noWrap/>
            <w:vAlign w:val="bottom"/>
            <w:hideMark/>
          </w:tcPr>
          <w:p w14:paraId="3751273D"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67107894</w:t>
            </w:r>
          </w:p>
        </w:tc>
        <w:tc>
          <w:tcPr>
            <w:tcW w:w="1418" w:type="dxa"/>
            <w:tcBorders>
              <w:top w:val="single" w:sz="4" w:space="0" w:color="4F81BD"/>
              <w:left w:val="nil"/>
              <w:bottom w:val="nil"/>
              <w:right w:val="nil"/>
            </w:tcBorders>
            <w:shd w:val="clear" w:color="auto" w:fill="auto"/>
            <w:noWrap/>
            <w:vAlign w:val="bottom"/>
            <w:hideMark/>
          </w:tcPr>
          <w:p w14:paraId="3F5B282D"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T</w:t>
            </w:r>
          </w:p>
        </w:tc>
        <w:tc>
          <w:tcPr>
            <w:tcW w:w="1417" w:type="dxa"/>
            <w:tcBorders>
              <w:top w:val="single" w:sz="4" w:space="0" w:color="4F81BD"/>
              <w:left w:val="nil"/>
              <w:bottom w:val="nil"/>
              <w:right w:val="nil"/>
            </w:tcBorders>
            <w:shd w:val="clear" w:color="auto" w:fill="auto"/>
            <w:noWrap/>
            <w:vAlign w:val="bottom"/>
            <w:hideMark/>
          </w:tcPr>
          <w:p w14:paraId="27211819"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C</w:t>
            </w:r>
          </w:p>
        </w:tc>
        <w:tc>
          <w:tcPr>
            <w:tcW w:w="1418" w:type="dxa"/>
            <w:tcBorders>
              <w:top w:val="single" w:sz="4" w:space="0" w:color="4F81BD"/>
              <w:left w:val="nil"/>
              <w:bottom w:val="nil"/>
              <w:right w:val="nil"/>
            </w:tcBorders>
            <w:shd w:val="clear" w:color="auto" w:fill="auto"/>
            <w:noWrap/>
            <w:vAlign w:val="bottom"/>
            <w:hideMark/>
          </w:tcPr>
          <w:p w14:paraId="3BA63114"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0.126</w:t>
            </w:r>
          </w:p>
        </w:tc>
        <w:tc>
          <w:tcPr>
            <w:tcW w:w="1650" w:type="dxa"/>
            <w:gridSpan w:val="2"/>
            <w:tcBorders>
              <w:top w:val="single" w:sz="4" w:space="0" w:color="4F81BD"/>
              <w:left w:val="nil"/>
              <w:bottom w:val="nil"/>
              <w:right w:val="nil"/>
            </w:tcBorders>
            <w:shd w:val="clear" w:color="auto" w:fill="auto"/>
            <w:noWrap/>
            <w:vAlign w:val="bottom"/>
            <w:hideMark/>
          </w:tcPr>
          <w:p w14:paraId="71B5965E"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1.596</w:t>
            </w:r>
          </w:p>
        </w:tc>
        <w:tc>
          <w:tcPr>
            <w:tcW w:w="740" w:type="dxa"/>
            <w:tcBorders>
              <w:top w:val="single" w:sz="4" w:space="0" w:color="4F81BD"/>
              <w:left w:val="nil"/>
              <w:bottom w:val="nil"/>
              <w:right w:val="nil"/>
            </w:tcBorders>
            <w:shd w:val="clear" w:color="auto" w:fill="auto"/>
            <w:noWrap/>
            <w:vAlign w:val="bottom"/>
            <w:hideMark/>
          </w:tcPr>
          <w:p w14:paraId="5E5686A3"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0.282</w:t>
            </w:r>
          </w:p>
        </w:tc>
        <w:tc>
          <w:tcPr>
            <w:tcW w:w="1180" w:type="dxa"/>
            <w:gridSpan w:val="3"/>
            <w:tcBorders>
              <w:top w:val="single" w:sz="4" w:space="0" w:color="4F81BD"/>
              <w:left w:val="nil"/>
              <w:bottom w:val="nil"/>
              <w:right w:val="nil"/>
            </w:tcBorders>
            <w:shd w:val="clear" w:color="auto" w:fill="auto"/>
            <w:noWrap/>
            <w:vAlign w:val="bottom"/>
            <w:hideMark/>
          </w:tcPr>
          <w:p w14:paraId="38780A09"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1.53E-08</w:t>
            </w:r>
          </w:p>
        </w:tc>
        <w:tc>
          <w:tcPr>
            <w:tcW w:w="1391" w:type="dxa"/>
            <w:tcBorders>
              <w:top w:val="single" w:sz="4" w:space="0" w:color="4F81BD"/>
              <w:left w:val="nil"/>
              <w:bottom w:val="nil"/>
              <w:right w:val="nil"/>
            </w:tcBorders>
            <w:vAlign w:val="bottom"/>
          </w:tcPr>
          <w:p w14:paraId="076ED496" w14:textId="77777777" w:rsidR="00156D6E" w:rsidRPr="004C1222" w:rsidRDefault="00156D6E" w:rsidP="004C1222">
            <w:pPr>
              <w:rPr>
                <w:rFonts w:ascii="Arial" w:eastAsia="Times New Roman" w:hAnsi="Arial" w:cs="Arial"/>
                <w:color w:val="000000"/>
                <w:sz w:val="20"/>
                <w:szCs w:val="20"/>
              </w:rPr>
            </w:pPr>
          </w:p>
        </w:tc>
        <w:tc>
          <w:tcPr>
            <w:tcW w:w="1720" w:type="dxa"/>
            <w:tcBorders>
              <w:top w:val="single" w:sz="4" w:space="0" w:color="4F81BD"/>
              <w:left w:val="nil"/>
              <w:bottom w:val="nil"/>
              <w:right w:val="single" w:sz="4" w:space="0" w:color="4F81BD"/>
            </w:tcBorders>
            <w:shd w:val="clear" w:color="auto" w:fill="auto"/>
            <w:noWrap/>
            <w:vAlign w:val="bottom"/>
            <w:hideMark/>
          </w:tcPr>
          <w:p w14:paraId="7025C78B" w14:textId="0B1D8B1F"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SGIP1</w:t>
            </w:r>
          </w:p>
        </w:tc>
      </w:tr>
      <w:tr w:rsidR="00156D6E" w:rsidRPr="004C1222" w14:paraId="25299F5E" w14:textId="77777777" w:rsidTr="004C1222">
        <w:trPr>
          <w:trHeight w:val="300"/>
        </w:trPr>
        <w:tc>
          <w:tcPr>
            <w:tcW w:w="1135" w:type="dxa"/>
            <w:tcBorders>
              <w:top w:val="single" w:sz="4" w:space="0" w:color="4F81BD"/>
              <w:left w:val="single" w:sz="4" w:space="0" w:color="4F81BD"/>
              <w:bottom w:val="nil"/>
              <w:right w:val="nil"/>
            </w:tcBorders>
            <w:shd w:val="clear" w:color="auto" w:fill="auto"/>
            <w:noWrap/>
            <w:vAlign w:val="bottom"/>
            <w:hideMark/>
          </w:tcPr>
          <w:p w14:paraId="21483C7A" w14:textId="01E01D1E" w:rsidR="00156D6E" w:rsidRPr="004C1222" w:rsidRDefault="00CA7A6C"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QT-3-1</w:t>
            </w:r>
          </w:p>
        </w:tc>
        <w:tc>
          <w:tcPr>
            <w:tcW w:w="1417" w:type="dxa"/>
            <w:gridSpan w:val="2"/>
            <w:tcBorders>
              <w:top w:val="single" w:sz="4" w:space="0" w:color="4F81BD"/>
              <w:left w:val="nil"/>
              <w:bottom w:val="nil"/>
              <w:right w:val="nil"/>
            </w:tcBorders>
            <w:shd w:val="clear" w:color="auto" w:fill="auto"/>
            <w:noWrap/>
            <w:vAlign w:val="bottom"/>
            <w:hideMark/>
          </w:tcPr>
          <w:p w14:paraId="6B44E35E"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rs142804708</w:t>
            </w:r>
          </w:p>
        </w:tc>
        <w:tc>
          <w:tcPr>
            <w:tcW w:w="900" w:type="dxa"/>
            <w:gridSpan w:val="2"/>
            <w:tcBorders>
              <w:top w:val="single" w:sz="4" w:space="0" w:color="4F81BD"/>
              <w:left w:val="nil"/>
              <w:bottom w:val="nil"/>
              <w:right w:val="nil"/>
            </w:tcBorders>
            <w:shd w:val="clear" w:color="auto" w:fill="auto"/>
            <w:noWrap/>
            <w:vAlign w:val="bottom"/>
            <w:hideMark/>
          </w:tcPr>
          <w:p w14:paraId="4CD37F30"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1</w:t>
            </w:r>
          </w:p>
        </w:tc>
        <w:tc>
          <w:tcPr>
            <w:tcW w:w="1368" w:type="dxa"/>
            <w:tcBorders>
              <w:top w:val="single" w:sz="4" w:space="0" w:color="4F81BD"/>
              <w:left w:val="nil"/>
              <w:bottom w:val="nil"/>
              <w:right w:val="nil"/>
            </w:tcBorders>
            <w:shd w:val="clear" w:color="auto" w:fill="auto"/>
            <w:noWrap/>
            <w:vAlign w:val="bottom"/>
            <w:hideMark/>
          </w:tcPr>
          <w:p w14:paraId="68C33FF5"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162012135</w:t>
            </w:r>
          </w:p>
        </w:tc>
        <w:tc>
          <w:tcPr>
            <w:tcW w:w="1418" w:type="dxa"/>
            <w:tcBorders>
              <w:top w:val="single" w:sz="4" w:space="0" w:color="4F81BD"/>
              <w:left w:val="nil"/>
              <w:bottom w:val="nil"/>
              <w:right w:val="nil"/>
            </w:tcBorders>
            <w:shd w:val="clear" w:color="auto" w:fill="auto"/>
            <w:noWrap/>
            <w:vAlign w:val="bottom"/>
            <w:hideMark/>
          </w:tcPr>
          <w:p w14:paraId="25798CF2"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T</w:t>
            </w:r>
          </w:p>
        </w:tc>
        <w:tc>
          <w:tcPr>
            <w:tcW w:w="1417" w:type="dxa"/>
            <w:tcBorders>
              <w:top w:val="single" w:sz="4" w:space="0" w:color="4F81BD"/>
              <w:left w:val="nil"/>
              <w:bottom w:val="nil"/>
              <w:right w:val="nil"/>
            </w:tcBorders>
            <w:shd w:val="clear" w:color="auto" w:fill="auto"/>
            <w:noWrap/>
            <w:vAlign w:val="bottom"/>
            <w:hideMark/>
          </w:tcPr>
          <w:p w14:paraId="4320EBD1"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C</w:t>
            </w:r>
          </w:p>
        </w:tc>
        <w:tc>
          <w:tcPr>
            <w:tcW w:w="1418" w:type="dxa"/>
            <w:tcBorders>
              <w:top w:val="single" w:sz="4" w:space="0" w:color="4F81BD"/>
              <w:left w:val="nil"/>
              <w:bottom w:val="nil"/>
              <w:right w:val="nil"/>
            </w:tcBorders>
            <w:shd w:val="clear" w:color="auto" w:fill="auto"/>
            <w:noWrap/>
            <w:vAlign w:val="bottom"/>
            <w:hideMark/>
          </w:tcPr>
          <w:p w14:paraId="61038AD7"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0.045</w:t>
            </w:r>
          </w:p>
        </w:tc>
        <w:tc>
          <w:tcPr>
            <w:tcW w:w="1650" w:type="dxa"/>
            <w:gridSpan w:val="2"/>
            <w:tcBorders>
              <w:top w:val="single" w:sz="4" w:space="0" w:color="4F81BD"/>
              <w:left w:val="nil"/>
              <w:bottom w:val="nil"/>
              <w:right w:val="nil"/>
            </w:tcBorders>
            <w:shd w:val="clear" w:color="auto" w:fill="auto"/>
            <w:noWrap/>
            <w:vAlign w:val="bottom"/>
            <w:hideMark/>
          </w:tcPr>
          <w:p w14:paraId="5FF232BE"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-5.351</w:t>
            </w:r>
          </w:p>
        </w:tc>
        <w:tc>
          <w:tcPr>
            <w:tcW w:w="740" w:type="dxa"/>
            <w:tcBorders>
              <w:top w:val="single" w:sz="4" w:space="0" w:color="4F81BD"/>
              <w:left w:val="nil"/>
              <w:bottom w:val="nil"/>
              <w:right w:val="nil"/>
            </w:tcBorders>
            <w:shd w:val="clear" w:color="auto" w:fill="auto"/>
            <w:noWrap/>
            <w:vAlign w:val="bottom"/>
            <w:hideMark/>
          </w:tcPr>
          <w:p w14:paraId="69919EA7"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0.870</w:t>
            </w:r>
          </w:p>
        </w:tc>
        <w:tc>
          <w:tcPr>
            <w:tcW w:w="1180" w:type="dxa"/>
            <w:gridSpan w:val="3"/>
            <w:tcBorders>
              <w:top w:val="single" w:sz="4" w:space="0" w:color="4F81BD"/>
              <w:left w:val="nil"/>
              <w:bottom w:val="nil"/>
              <w:right w:val="nil"/>
            </w:tcBorders>
            <w:shd w:val="clear" w:color="auto" w:fill="auto"/>
            <w:noWrap/>
            <w:vAlign w:val="bottom"/>
            <w:hideMark/>
          </w:tcPr>
          <w:p w14:paraId="128061A2"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7.59E-10</w:t>
            </w:r>
          </w:p>
        </w:tc>
        <w:tc>
          <w:tcPr>
            <w:tcW w:w="1391" w:type="dxa"/>
            <w:tcBorders>
              <w:top w:val="single" w:sz="4" w:space="0" w:color="4F81BD"/>
              <w:left w:val="nil"/>
              <w:bottom w:val="nil"/>
              <w:right w:val="nil"/>
            </w:tcBorders>
            <w:vAlign w:val="bottom"/>
          </w:tcPr>
          <w:p w14:paraId="378C656B" w14:textId="65E2DCF6" w:rsidR="00156D6E" w:rsidRPr="004C1222" w:rsidRDefault="00CA7A6C"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1.52E-07</w:t>
            </w:r>
          </w:p>
        </w:tc>
        <w:tc>
          <w:tcPr>
            <w:tcW w:w="1720" w:type="dxa"/>
            <w:tcBorders>
              <w:top w:val="single" w:sz="4" w:space="0" w:color="4F81BD"/>
              <w:left w:val="nil"/>
              <w:bottom w:val="nil"/>
              <w:right w:val="single" w:sz="4" w:space="0" w:color="4F81BD"/>
            </w:tcBorders>
            <w:shd w:val="clear" w:color="auto" w:fill="auto"/>
            <w:noWrap/>
            <w:vAlign w:val="bottom"/>
            <w:hideMark/>
          </w:tcPr>
          <w:p w14:paraId="622E4C15" w14:textId="11B067D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OLFML2B</w:t>
            </w:r>
          </w:p>
        </w:tc>
      </w:tr>
      <w:tr w:rsidR="00156D6E" w:rsidRPr="004C1222" w14:paraId="3CA2BA72" w14:textId="77777777" w:rsidTr="004C1222">
        <w:trPr>
          <w:trHeight w:val="300"/>
        </w:trPr>
        <w:tc>
          <w:tcPr>
            <w:tcW w:w="1135" w:type="dxa"/>
            <w:tcBorders>
              <w:top w:val="single" w:sz="4" w:space="0" w:color="4F81BD"/>
              <w:left w:val="single" w:sz="4" w:space="0" w:color="4F81BD"/>
              <w:bottom w:val="nil"/>
              <w:right w:val="nil"/>
            </w:tcBorders>
            <w:shd w:val="clear" w:color="auto" w:fill="auto"/>
            <w:noWrap/>
            <w:vAlign w:val="bottom"/>
            <w:hideMark/>
          </w:tcPr>
          <w:p w14:paraId="48D3958A" w14:textId="7467A743"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QT-3-</w:t>
            </w:r>
            <w:r w:rsidR="00CA7A6C" w:rsidRPr="004C1222">
              <w:rPr>
                <w:rFonts w:ascii="Arial" w:eastAsia="Times New Roman" w:hAnsi="Arial" w:cs="Arial"/>
                <w:color w:val="000000"/>
                <w:sz w:val="20"/>
                <w:szCs w:val="20"/>
              </w:rPr>
              <w:t>2</w:t>
            </w:r>
          </w:p>
        </w:tc>
        <w:tc>
          <w:tcPr>
            <w:tcW w:w="1417" w:type="dxa"/>
            <w:gridSpan w:val="2"/>
            <w:tcBorders>
              <w:top w:val="single" w:sz="4" w:space="0" w:color="4F81BD"/>
              <w:left w:val="nil"/>
              <w:bottom w:val="nil"/>
              <w:right w:val="nil"/>
            </w:tcBorders>
            <w:shd w:val="clear" w:color="auto" w:fill="auto"/>
            <w:noWrap/>
            <w:vAlign w:val="bottom"/>
            <w:hideMark/>
          </w:tcPr>
          <w:p w14:paraId="781CB867"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rs2010491</w:t>
            </w:r>
          </w:p>
        </w:tc>
        <w:tc>
          <w:tcPr>
            <w:tcW w:w="900" w:type="dxa"/>
            <w:gridSpan w:val="2"/>
            <w:tcBorders>
              <w:top w:val="single" w:sz="4" w:space="0" w:color="4F81BD"/>
              <w:left w:val="nil"/>
              <w:bottom w:val="nil"/>
              <w:right w:val="nil"/>
            </w:tcBorders>
            <w:shd w:val="clear" w:color="auto" w:fill="auto"/>
            <w:noWrap/>
            <w:vAlign w:val="bottom"/>
            <w:hideMark/>
          </w:tcPr>
          <w:p w14:paraId="00DB4F7E"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1</w:t>
            </w:r>
          </w:p>
        </w:tc>
        <w:tc>
          <w:tcPr>
            <w:tcW w:w="1368" w:type="dxa"/>
            <w:tcBorders>
              <w:top w:val="single" w:sz="4" w:space="0" w:color="4F81BD"/>
              <w:left w:val="nil"/>
              <w:bottom w:val="nil"/>
              <w:right w:val="nil"/>
            </w:tcBorders>
            <w:shd w:val="clear" w:color="auto" w:fill="auto"/>
            <w:noWrap/>
            <w:vAlign w:val="bottom"/>
            <w:hideMark/>
          </w:tcPr>
          <w:p w14:paraId="788542DA"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162021000</w:t>
            </w:r>
          </w:p>
        </w:tc>
        <w:tc>
          <w:tcPr>
            <w:tcW w:w="1418" w:type="dxa"/>
            <w:tcBorders>
              <w:top w:val="single" w:sz="4" w:space="0" w:color="4F81BD"/>
              <w:left w:val="nil"/>
              <w:bottom w:val="nil"/>
              <w:right w:val="nil"/>
            </w:tcBorders>
            <w:shd w:val="clear" w:color="auto" w:fill="auto"/>
            <w:noWrap/>
            <w:vAlign w:val="bottom"/>
            <w:hideMark/>
          </w:tcPr>
          <w:p w14:paraId="2B629A3C"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G</w:t>
            </w:r>
          </w:p>
        </w:tc>
        <w:tc>
          <w:tcPr>
            <w:tcW w:w="1417" w:type="dxa"/>
            <w:tcBorders>
              <w:top w:val="single" w:sz="4" w:space="0" w:color="4F81BD"/>
              <w:left w:val="nil"/>
              <w:bottom w:val="nil"/>
              <w:right w:val="nil"/>
            </w:tcBorders>
            <w:shd w:val="clear" w:color="auto" w:fill="auto"/>
            <w:noWrap/>
            <w:vAlign w:val="bottom"/>
            <w:hideMark/>
          </w:tcPr>
          <w:p w14:paraId="00C3CA8A"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A</w:t>
            </w:r>
          </w:p>
        </w:tc>
        <w:tc>
          <w:tcPr>
            <w:tcW w:w="1418" w:type="dxa"/>
            <w:tcBorders>
              <w:top w:val="single" w:sz="4" w:space="0" w:color="4F81BD"/>
              <w:left w:val="nil"/>
              <w:bottom w:val="nil"/>
              <w:right w:val="nil"/>
            </w:tcBorders>
            <w:shd w:val="clear" w:color="auto" w:fill="auto"/>
            <w:noWrap/>
            <w:vAlign w:val="bottom"/>
            <w:hideMark/>
          </w:tcPr>
          <w:p w14:paraId="723DC255"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0.233</w:t>
            </w:r>
          </w:p>
        </w:tc>
        <w:tc>
          <w:tcPr>
            <w:tcW w:w="1650" w:type="dxa"/>
            <w:gridSpan w:val="2"/>
            <w:tcBorders>
              <w:top w:val="single" w:sz="4" w:space="0" w:color="4F81BD"/>
              <w:left w:val="nil"/>
              <w:bottom w:val="nil"/>
              <w:right w:val="nil"/>
            </w:tcBorders>
            <w:shd w:val="clear" w:color="auto" w:fill="auto"/>
            <w:noWrap/>
            <w:vAlign w:val="bottom"/>
            <w:hideMark/>
          </w:tcPr>
          <w:p w14:paraId="46552B8B"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4.332</w:t>
            </w:r>
          </w:p>
        </w:tc>
        <w:tc>
          <w:tcPr>
            <w:tcW w:w="740" w:type="dxa"/>
            <w:tcBorders>
              <w:top w:val="single" w:sz="4" w:space="0" w:color="4F81BD"/>
              <w:left w:val="nil"/>
              <w:bottom w:val="nil"/>
              <w:right w:val="nil"/>
            </w:tcBorders>
            <w:shd w:val="clear" w:color="auto" w:fill="auto"/>
            <w:noWrap/>
            <w:vAlign w:val="bottom"/>
            <w:hideMark/>
          </w:tcPr>
          <w:p w14:paraId="4C7451D5"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0.216</w:t>
            </w:r>
          </w:p>
        </w:tc>
        <w:tc>
          <w:tcPr>
            <w:tcW w:w="1180" w:type="dxa"/>
            <w:gridSpan w:val="3"/>
            <w:tcBorders>
              <w:top w:val="single" w:sz="4" w:space="0" w:color="4F81BD"/>
              <w:left w:val="nil"/>
              <w:bottom w:val="nil"/>
              <w:right w:val="nil"/>
            </w:tcBorders>
            <w:shd w:val="clear" w:color="auto" w:fill="auto"/>
            <w:noWrap/>
            <w:vAlign w:val="bottom"/>
            <w:hideMark/>
          </w:tcPr>
          <w:p w14:paraId="25742628"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2.01E-89</w:t>
            </w:r>
          </w:p>
        </w:tc>
        <w:tc>
          <w:tcPr>
            <w:tcW w:w="1391" w:type="dxa"/>
            <w:tcBorders>
              <w:top w:val="single" w:sz="4" w:space="0" w:color="4F81BD"/>
              <w:left w:val="nil"/>
              <w:bottom w:val="nil"/>
              <w:right w:val="nil"/>
            </w:tcBorders>
            <w:vAlign w:val="bottom"/>
          </w:tcPr>
          <w:p w14:paraId="5B916F36" w14:textId="77777777" w:rsidR="00156D6E" w:rsidRPr="004C1222" w:rsidRDefault="00156D6E" w:rsidP="004C1222">
            <w:pPr>
              <w:rPr>
                <w:rFonts w:ascii="Arial" w:eastAsia="Times New Roman" w:hAnsi="Arial" w:cs="Arial"/>
                <w:color w:val="000000"/>
                <w:sz w:val="20"/>
                <w:szCs w:val="20"/>
              </w:rPr>
            </w:pPr>
          </w:p>
        </w:tc>
        <w:tc>
          <w:tcPr>
            <w:tcW w:w="1720" w:type="dxa"/>
            <w:tcBorders>
              <w:top w:val="single" w:sz="4" w:space="0" w:color="4F81BD"/>
              <w:left w:val="nil"/>
              <w:bottom w:val="nil"/>
              <w:right w:val="single" w:sz="4" w:space="0" w:color="4F81BD"/>
            </w:tcBorders>
            <w:shd w:val="clear" w:color="auto" w:fill="auto"/>
            <w:noWrap/>
            <w:vAlign w:val="bottom"/>
            <w:hideMark/>
          </w:tcPr>
          <w:p w14:paraId="73E894D6" w14:textId="201B8A32"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NOS1AP</w:t>
            </w:r>
          </w:p>
        </w:tc>
      </w:tr>
      <w:tr w:rsidR="00CA7A6C" w:rsidRPr="004C1222" w14:paraId="0CD216ED" w14:textId="77777777" w:rsidTr="004C1222">
        <w:trPr>
          <w:trHeight w:val="300"/>
        </w:trPr>
        <w:tc>
          <w:tcPr>
            <w:tcW w:w="1135" w:type="dxa"/>
            <w:tcBorders>
              <w:top w:val="single" w:sz="4" w:space="0" w:color="4F81BD"/>
              <w:left w:val="single" w:sz="4" w:space="0" w:color="4F81BD"/>
              <w:bottom w:val="nil"/>
              <w:right w:val="nil"/>
            </w:tcBorders>
            <w:shd w:val="clear" w:color="auto" w:fill="auto"/>
            <w:noWrap/>
            <w:vAlign w:val="bottom"/>
          </w:tcPr>
          <w:p w14:paraId="28C55E61" w14:textId="72C64BE6" w:rsidR="00CA7A6C" w:rsidRPr="004C1222" w:rsidRDefault="00CA7A6C" w:rsidP="004C1222">
            <w:pPr>
              <w:rPr>
                <w:rFonts w:ascii="Arial" w:eastAsia="Times New Roman" w:hAnsi="Arial" w:cs="Arial"/>
                <w:color w:val="4F81BD" w:themeColor="accent1"/>
                <w:sz w:val="20"/>
                <w:szCs w:val="20"/>
              </w:rPr>
            </w:pPr>
            <w:r w:rsidRPr="004C1222">
              <w:rPr>
                <w:rFonts w:ascii="Arial" w:eastAsia="Times New Roman" w:hAnsi="Arial" w:cs="Arial"/>
                <w:color w:val="4F81BD" w:themeColor="accent1"/>
                <w:sz w:val="20"/>
                <w:szCs w:val="20"/>
              </w:rPr>
              <w:t>QT-3-3</w:t>
            </w:r>
          </w:p>
        </w:tc>
        <w:tc>
          <w:tcPr>
            <w:tcW w:w="1417" w:type="dxa"/>
            <w:gridSpan w:val="2"/>
            <w:tcBorders>
              <w:top w:val="single" w:sz="4" w:space="0" w:color="4F81BD"/>
              <w:left w:val="nil"/>
              <w:bottom w:val="nil"/>
              <w:right w:val="nil"/>
            </w:tcBorders>
            <w:shd w:val="clear" w:color="auto" w:fill="auto"/>
            <w:noWrap/>
            <w:vAlign w:val="bottom"/>
          </w:tcPr>
          <w:p w14:paraId="36C266E9" w14:textId="77777777" w:rsidR="00CA7A6C" w:rsidRPr="004C1222" w:rsidRDefault="00CA7A6C" w:rsidP="004C1222">
            <w:pPr>
              <w:rPr>
                <w:rFonts w:ascii="Arial" w:eastAsia="Times New Roman" w:hAnsi="Arial" w:cs="Arial"/>
                <w:color w:val="4F81BD" w:themeColor="accent1"/>
                <w:sz w:val="20"/>
                <w:szCs w:val="20"/>
              </w:rPr>
            </w:pPr>
          </w:p>
        </w:tc>
        <w:tc>
          <w:tcPr>
            <w:tcW w:w="900" w:type="dxa"/>
            <w:gridSpan w:val="2"/>
            <w:tcBorders>
              <w:top w:val="single" w:sz="4" w:space="0" w:color="4F81BD"/>
              <w:left w:val="nil"/>
              <w:bottom w:val="nil"/>
              <w:right w:val="nil"/>
            </w:tcBorders>
            <w:shd w:val="clear" w:color="auto" w:fill="auto"/>
            <w:noWrap/>
            <w:vAlign w:val="bottom"/>
          </w:tcPr>
          <w:p w14:paraId="5AF2D0E9" w14:textId="3C5AB389" w:rsidR="00CA7A6C" w:rsidRPr="004C1222" w:rsidRDefault="00CA7A6C" w:rsidP="004C1222">
            <w:pPr>
              <w:rPr>
                <w:rFonts w:ascii="Arial" w:eastAsia="Times New Roman" w:hAnsi="Arial" w:cs="Arial"/>
                <w:color w:val="4F81BD" w:themeColor="accent1"/>
                <w:sz w:val="20"/>
                <w:szCs w:val="20"/>
              </w:rPr>
            </w:pPr>
            <w:r w:rsidRPr="004C1222">
              <w:rPr>
                <w:rFonts w:ascii="Arial" w:eastAsia="Times New Roman" w:hAnsi="Arial" w:cs="Arial"/>
                <w:color w:val="4F81BD" w:themeColor="accent1"/>
                <w:sz w:val="20"/>
                <w:szCs w:val="20"/>
              </w:rPr>
              <w:t>1</w:t>
            </w:r>
          </w:p>
        </w:tc>
        <w:tc>
          <w:tcPr>
            <w:tcW w:w="1368" w:type="dxa"/>
            <w:tcBorders>
              <w:top w:val="single" w:sz="4" w:space="0" w:color="4F81BD"/>
              <w:left w:val="nil"/>
              <w:bottom w:val="nil"/>
              <w:right w:val="nil"/>
            </w:tcBorders>
            <w:shd w:val="clear" w:color="auto" w:fill="auto"/>
            <w:noWrap/>
            <w:vAlign w:val="bottom"/>
          </w:tcPr>
          <w:p w14:paraId="30455370" w14:textId="7EA667B5" w:rsidR="00CA7A6C" w:rsidRPr="004C1222" w:rsidRDefault="00CA7A6C" w:rsidP="004C1222">
            <w:pPr>
              <w:rPr>
                <w:rFonts w:ascii="Arial" w:eastAsia="Times New Roman" w:hAnsi="Arial" w:cs="Arial"/>
                <w:color w:val="4F81BD" w:themeColor="accent1"/>
                <w:sz w:val="20"/>
                <w:szCs w:val="20"/>
              </w:rPr>
            </w:pPr>
            <w:r w:rsidRPr="004C1222">
              <w:rPr>
                <w:rFonts w:ascii="Arial" w:eastAsia="Times New Roman" w:hAnsi="Arial" w:cs="Arial"/>
                <w:color w:val="4F81BD" w:themeColor="accent1"/>
                <w:sz w:val="20"/>
                <w:szCs w:val="20"/>
              </w:rPr>
              <w:t>162030285</w:t>
            </w:r>
          </w:p>
        </w:tc>
        <w:tc>
          <w:tcPr>
            <w:tcW w:w="1418" w:type="dxa"/>
            <w:tcBorders>
              <w:top w:val="single" w:sz="4" w:space="0" w:color="4F81BD"/>
              <w:left w:val="nil"/>
              <w:bottom w:val="nil"/>
              <w:right w:val="nil"/>
            </w:tcBorders>
            <w:shd w:val="clear" w:color="auto" w:fill="auto"/>
            <w:noWrap/>
            <w:vAlign w:val="bottom"/>
          </w:tcPr>
          <w:p w14:paraId="6E9EAC87" w14:textId="50E57BE5" w:rsidR="00CA7A6C" w:rsidRPr="004C1222" w:rsidRDefault="00CA7A6C" w:rsidP="004C1222">
            <w:pPr>
              <w:rPr>
                <w:rFonts w:ascii="Arial" w:eastAsia="Times New Roman" w:hAnsi="Arial" w:cs="Arial"/>
                <w:color w:val="4F81BD" w:themeColor="accent1"/>
                <w:sz w:val="20"/>
                <w:szCs w:val="20"/>
              </w:rPr>
            </w:pPr>
            <w:r w:rsidRPr="004C1222">
              <w:rPr>
                <w:rFonts w:ascii="Arial" w:eastAsia="Times New Roman" w:hAnsi="Arial" w:cs="Arial"/>
                <w:color w:val="4F81BD" w:themeColor="accent1"/>
                <w:sz w:val="20"/>
                <w:szCs w:val="20"/>
              </w:rPr>
              <w:t>A</w:t>
            </w:r>
          </w:p>
        </w:tc>
        <w:tc>
          <w:tcPr>
            <w:tcW w:w="1417" w:type="dxa"/>
            <w:tcBorders>
              <w:top w:val="single" w:sz="4" w:space="0" w:color="4F81BD"/>
              <w:left w:val="nil"/>
              <w:bottom w:val="nil"/>
              <w:right w:val="nil"/>
            </w:tcBorders>
            <w:shd w:val="clear" w:color="auto" w:fill="auto"/>
            <w:noWrap/>
            <w:vAlign w:val="bottom"/>
          </w:tcPr>
          <w:p w14:paraId="584DA3C3" w14:textId="3BDC370B" w:rsidR="00CA7A6C" w:rsidRPr="004C1222" w:rsidRDefault="00B218D8" w:rsidP="004C1222">
            <w:pPr>
              <w:rPr>
                <w:rFonts w:ascii="Arial" w:eastAsia="Times New Roman" w:hAnsi="Arial" w:cs="Arial"/>
                <w:color w:val="4F81BD" w:themeColor="accent1"/>
                <w:sz w:val="20"/>
                <w:szCs w:val="20"/>
              </w:rPr>
            </w:pPr>
            <w:r>
              <w:rPr>
                <w:rFonts w:ascii="Arial" w:eastAsia="Times New Roman" w:hAnsi="Arial" w:cs="Arial"/>
                <w:color w:val="4F81BD" w:themeColor="accent1"/>
                <w:sz w:val="20"/>
                <w:szCs w:val="20"/>
              </w:rPr>
              <w:t>G</w:t>
            </w:r>
          </w:p>
        </w:tc>
        <w:tc>
          <w:tcPr>
            <w:tcW w:w="1418" w:type="dxa"/>
            <w:tcBorders>
              <w:top w:val="single" w:sz="4" w:space="0" w:color="4F81BD"/>
              <w:left w:val="nil"/>
              <w:bottom w:val="nil"/>
              <w:right w:val="nil"/>
            </w:tcBorders>
            <w:shd w:val="clear" w:color="auto" w:fill="auto"/>
            <w:noWrap/>
            <w:vAlign w:val="bottom"/>
          </w:tcPr>
          <w:p w14:paraId="35905F42" w14:textId="0ECEE4D3" w:rsidR="00CA7A6C" w:rsidRPr="004C1222" w:rsidRDefault="00CA7A6C" w:rsidP="004C1222">
            <w:pPr>
              <w:rPr>
                <w:rFonts w:ascii="Arial" w:eastAsia="Times New Roman" w:hAnsi="Arial" w:cs="Arial"/>
                <w:color w:val="4F81BD" w:themeColor="accent1"/>
                <w:sz w:val="20"/>
                <w:szCs w:val="20"/>
              </w:rPr>
            </w:pPr>
            <w:r w:rsidRPr="004C1222">
              <w:rPr>
                <w:rFonts w:ascii="Arial" w:eastAsia="Times New Roman" w:hAnsi="Arial" w:cs="Arial"/>
                <w:color w:val="4F81BD" w:themeColor="accent1"/>
                <w:sz w:val="20"/>
                <w:szCs w:val="20"/>
              </w:rPr>
              <w:t>0.142</w:t>
            </w:r>
          </w:p>
        </w:tc>
        <w:tc>
          <w:tcPr>
            <w:tcW w:w="1650" w:type="dxa"/>
            <w:gridSpan w:val="2"/>
            <w:tcBorders>
              <w:top w:val="single" w:sz="4" w:space="0" w:color="4F81BD"/>
              <w:left w:val="nil"/>
              <w:bottom w:val="nil"/>
              <w:right w:val="nil"/>
            </w:tcBorders>
            <w:shd w:val="clear" w:color="auto" w:fill="auto"/>
            <w:noWrap/>
            <w:vAlign w:val="bottom"/>
          </w:tcPr>
          <w:p w14:paraId="7EA344A2" w14:textId="322D23F5" w:rsidR="00CA7A6C" w:rsidRPr="004C1222" w:rsidRDefault="00CA7A6C" w:rsidP="004C1222">
            <w:pPr>
              <w:rPr>
                <w:rFonts w:ascii="Arial" w:eastAsia="Times New Roman" w:hAnsi="Arial" w:cs="Arial"/>
                <w:color w:val="4F81BD" w:themeColor="accent1"/>
                <w:sz w:val="20"/>
                <w:szCs w:val="20"/>
              </w:rPr>
            </w:pPr>
            <w:r w:rsidRPr="004C1222">
              <w:rPr>
                <w:rFonts w:ascii="Arial" w:eastAsia="Times New Roman" w:hAnsi="Arial" w:cs="Arial"/>
                <w:color w:val="4F81BD" w:themeColor="accent1"/>
                <w:sz w:val="20"/>
                <w:szCs w:val="20"/>
              </w:rPr>
              <w:t>4.671</w:t>
            </w:r>
          </w:p>
        </w:tc>
        <w:tc>
          <w:tcPr>
            <w:tcW w:w="740" w:type="dxa"/>
            <w:tcBorders>
              <w:top w:val="single" w:sz="4" w:space="0" w:color="4F81BD"/>
              <w:left w:val="nil"/>
              <w:bottom w:val="nil"/>
              <w:right w:val="nil"/>
            </w:tcBorders>
            <w:shd w:val="clear" w:color="auto" w:fill="auto"/>
            <w:noWrap/>
            <w:vAlign w:val="bottom"/>
          </w:tcPr>
          <w:p w14:paraId="588CFD00" w14:textId="08C9356A" w:rsidR="00CA7A6C" w:rsidRPr="004C1222" w:rsidRDefault="00CA7A6C" w:rsidP="004C1222">
            <w:pPr>
              <w:rPr>
                <w:rFonts w:ascii="Arial" w:eastAsia="Times New Roman" w:hAnsi="Arial" w:cs="Arial"/>
                <w:color w:val="4F81BD" w:themeColor="accent1"/>
                <w:sz w:val="20"/>
                <w:szCs w:val="20"/>
              </w:rPr>
            </w:pPr>
            <w:r w:rsidRPr="004C1222">
              <w:rPr>
                <w:rFonts w:ascii="Arial" w:eastAsia="Times New Roman" w:hAnsi="Arial" w:cs="Arial"/>
                <w:color w:val="4F81BD" w:themeColor="accent1"/>
                <w:sz w:val="20"/>
                <w:szCs w:val="20"/>
              </w:rPr>
              <w:t>0.329</w:t>
            </w:r>
          </w:p>
        </w:tc>
        <w:tc>
          <w:tcPr>
            <w:tcW w:w="1180" w:type="dxa"/>
            <w:gridSpan w:val="3"/>
            <w:tcBorders>
              <w:top w:val="single" w:sz="4" w:space="0" w:color="4F81BD"/>
              <w:left w:val="nil"/>
              <w:bottom w:val="nil"/>
              <w:right w:val="nil"/>
            </w:tcBorders>
            <w:shd w:val="clear" w:color="auto" w:fill="auto"/>
            <w:noWrap/>
            <w:vAlign w:val="bottom"/>
          </w:tcPr>
          <w:p w14:paraId="33D2D679" w14:textId="2A12DAF5" w:rsidR="00CA7A6C" w:rsidRPr="004C1222" w:rsidRDefault="00CA7A6C" w:rsidP="004C1222">
            <w:pPr>
              <w:rPr>
                <w:rFonts w:ascii="Arial" w:eastAsia="Times New Roman" w:hAnsi="Arial" w:cs="Arial"/>
                <w:color w:val="4F81BD" w:themeColor="accent1"/>
                <w:sz w:val="20"/>
                <w:szCs w:val="20"/>
              </w:rPr>
            </w:pPr>
            <w:r w:rsidRPr="004C1222">
              <w:rPr>
                <w:rFonts w:ascii="Arial" w:eastAsia="Times New Roman" w:hAnsi="Arial" w:cs="Arial"/>
                <w:color w:val="4F81BD" w:themeColor="accent1"/>
                <w:sz w:val="20"/>
                <w:szCs w:val="20"/>
              </w:rPr>
              <w:t>1.17E-45</w:t>
            </w:r>
          </w:p>
        </w:tc>
        <w:tc>
          <w:tcPr>
            <w:tcW w:w="1391" w:type="dxa"/>
            <w:tcBorders>
              <w:top w:val="single" w:sz="4" w:space="0" w:color="4F81BD"/>
              <w:left w:val="nil"/>
              <w:bottom w:val="nil"/>
              <w:right w:val="nil"/>
            </w:tcBorders>
            <w:vAlign w:val="bottom"/>
          </w:tcPr>
          <w:p w14:paraId="3A7AA1E5" w14:textId="3066AC5E" w:rsidR="00CA7A6C" w:rsidRPr="004C1222" w:rsidRDefault="00CA7A6C" w:rsidP="004C1222">
            <w:pPr>
              <w:rPr>
                <w:rFonts w:ascii="Arial" w:eastAsia="Times New Roman" w:hAnsi="Arial" w:cs="Arial"/>
                <w:color w:val="4F81BD" w:themeColor="accent1"/>
                <w:sz w:val="20"/>
                <w:szCs w:val="20"/>
              </w:rPr>
            </w:pPr>
            <w:r w:rsidRPr="004C1222">
              <w:rPr>
                <w:rFonts w:ascii="Arial" w:eastAsia="Times New Roman" w:hAnsi="Arial" w:cs="Arial"/>
                <w:color w:val="4F81BD" w:themeColor="accent1"/>
                <w:sz w:val="20"/>
                <w:szCs w:val="20"/>
              </w:rPr>
              <w:t>9.44E-10</w:t>
            </w:r>
          </w:p>
        </w:tc>
        <w:tc>
          <w:tcPr>
            <w:tcW w:w="1720" w:type="dxa"/>
            <w:tcBorders>
              <w:top w:val="single" w:sz="4" w:space="0" w:color="4F81BD"/>
              <w:left w:val="nil"/>
              <w:bottom w:val="nil"/>
              <w:right w:val="single" w:sz="4" w:space="0" w:color="4F81BD"/>
            </w:tcBorders>
            <w:shd w:val="clear" w:color="auto" w:fill="auto"/>
            <w:noWrap/>
            <w:vAlign w:val="bottom"/>
          </w:tcPr>
          <w:p w14:paraId="0DA1A20A" w14:textId="0E506804" w:rsidR="00CA7A6C" w:rsidRPr="004C1222" w:rsidRDefault="00B218D8" w:rsidP="004C1222">
            <w:pPr>
              <w:rPr>
                <w:rFonts w:ascii="Arial" w:eastAsia="Times New Roman" w:hAnsi="Arial" w:cs="Arial"/>
                <w:color w:val="4F81BD" w:themeColor="accent1"/>
                <w:sz w:val="20"/>
                <w:szCs w:val="20"/>
              </w:rPr>
            </w:pPr>
            <w:r w:rsidRPr="004C1222">
              <w:rPr>
                <w:rFonts w:ascii="Arial" w:eastAsia="Times New Roman" w:hAnsi="Arial" w:cs="Arial"/>
                <w:color w:val="000000"/>
                <w:sz w:val="20"/>
                <w:szCs w:val="20"/>
              </w:rPr>
              <w:t>NOS1AP</w:t>
            </w:r>
          </w:p>
        </w:tc>
      </w:tr>
      <w:tr w:rsidR="00156D6E" w:rsidRPr="004C1222" w14:paraId="47177ED9" w14:textId="77777777" w:rsidTr="004C1222">
        <w:trPr>
          <w:trHeight w:val="300"/>
        </w:trPr>
        <w:tc>
          <w:tcPr>
            <w:tcW w:w="1135" w:type="dxa"/>
            <w:tcBorders>
              <w:top w:val="single" w:sz="4" w:space="0" w:color="4F81BD"/>
              <w:left w:val="single" w:sz="4" w:space="0" w:color="4F81BD"/>
              <w:bottom w:val="nil"/>
              <w:right w:val="nil"/>
            </w:tcBorders>
            <w:shd w:val="clear" w:color="auto" w:fill="auto"/>
            <w:noWrap/>
            <w:vAlign w:val="bottom"/>
            <w:hideMark/>
          </w:tcPr>
          <w:p w14:paraId="49D7860C" w14:textId="1100E946" w:rsidR="00156D6E" w:rsidRPr="004C1222" w:rsidRDefault="00CA7A6C" w:rsidP="004C1222">
            <w:pPr>
              <w:rPr>
                <w:rFonts w:ascii="Arial" w:eastAsia="Times New Roman" w:hAnsi="Arial" w:cs="Arial"/>
                <w:color w:val="4F81BD" w:themeColor="accent1"/>
                <w:sz w:val="20"/>
                <w:szCs w:val="20"/>
              </w:rPr>
            </w:pPr>
            <w:r w:rsidRPr="004C1222">
              <w:rPr>
                <w:rFonts w:ascii="Arial" w:eastAsia="Times New Roman" w:hAnsi="Arial" w:cs="Arial"/>
                <w:color w:val="4F81BD" w:themeColor="accent1"/>
                <w:sz w:val="20"/>
                <w:szCs w:val="20"/>
              </w:rPr>
              <w:t>QT-3-4</w:t>
            </w:r>
          </w:p>
        </w:tc>
        <w:tc>
          <w:tcPr>
            <w:tcW w:w="1417" w:type="dxa"/>
            <w:gridSpan w:val="2"/>
            <w:tcBorders>
              <w:top w:val="single" w:sz="4" w:space="0" w:color="4F81BD"/>
              <w:left w:val="nil"/>
              <w:bottom w:val="nil"/>
              <w:right w:val="nil"/>
            </w:tcBorders>
            <w:shd w:val="clear" w:color="auto" w:fill="auto"/>
            <w:noWrap/>
            <w:vAlign w:val="bottom"/>
            <w:hideMark/>
          </w:tcPr>
          <w:p w14:paraId="6C3E6402" w14:textId="7FD047AB" w:rsidR="00156D6E" w:rsidRPr="004C1222" w:rsidRDefault="003950B2" w:rsidP="004C1222">
            <w:pPr>
              <w:rPr>
                <w:rFonts w:ascii="Arial" w:eastAsia="Times New Roman" w:hAnsi="Arial" w:cs="Arial"/>
                <w:color w:val="4F81BD" w:themeColor="accent1"/>
                <w:sz w:val="20"/>
                <w:szCs w:val="20"/>
              </w:rPr>
            </w:pPr>
            <w:r>
              <w:rPr>
                <w:rFonts w:ascii="Arial" w:eastAsia="Times New Roman" w:hAnsi="Arial" w:cs="Arial"/>
                <w:color w:val="4F81BD" w:themeColor="accent1"/>
                <w:sz w:val="20"/>
                <w:szCs w:val="20"/>
              </w:rPr>
              <w:t>rs10918592</w:t>
            </w:r>
          </w:p>
        </w:tc>
        <w:tc>
          <w:tcPr>
            <w:tcW w:w="900" w:type="dxa"/>
            <w:gridSpan w:val="2"/>
            <w:tcBorders>
              <w:top w:val="single" w:sz="4" w:space="0" w:color="4F81BD"/>
              <w:left w:val="nil"/>
              <w:bottom w:val="nil"/>
              <w:right w:val="nil"/>
            </w:tcBorders>
            <w:shd w:val="clear" w:color="auto" w:fill="auto"/>
            <w:noWrap/>
            <w:vAlign w:val="bottom"/>
            <w:hideMark/>
          </w:tcPr>
          <w:p w14:paraId="308F7EEA" w14:textId="77777777" w:rsidR="00156D6E" w:rsidRPr="004C1222" w:rsidRDefault="00156D6E" w:rsidP="004C1222">
            <w:pPr>
              <w:rPr>
                <w:rFonts w:ascii="Arial" w:eastAsia="Times New Roman" w:hAnsi="Arial" w:cs="Arial"/>
                <w:color w:val="4F81BD" w:themeColor="accent1"/>
                <w:sz w:val="20"/>
                <w:szCs w:val="20"/>
              </w:rPr>
            </w:pPr>
            <w:r w:rsidRPr="004C1222">
              <w:rPr>
                <w:rFonts w:ascii="Arial" w:eastAsia="Times New Roman" w:hAnsi="Arial" w:cs="Arial"/>
                <w:color w:val="4F81BD" w:themeColor="accent1"/>
                <w:sz w:val="20"/>
                <w:szCs w:val="20"/>
              </w:rPr>
              <w:t>1</w:t>
            </w:r>
          </w:p>
        </w:tc>
        <w:tc>
          <w:tcPr>
            <w:tcW w:w="1368" w:type="dxa"/>
            <w:tcBorders>
              <w:top w:val="single" w:sz="4" w:space="0" w:color="4F81BD"/>
              <w:left w:val="nil"/>
              <w:bottom w:val="nil"/>
              <w:right w:val="nil"/>
            </w:tcBorders>
            <w:shd w:val="clear" w:color="auto" w:fill="auto"/>
            <w:noWrap/>
            <w:vAlign w:val="bottom"/>
            <w:hideMark/>
          </w:tcPr>
          <w:p w14:paraId="0C0496ED" w14:textId="00D4F8F0" w:rsidR="00156D6E" w:rsidRPr="004C1222" w:rsidRDefault="00156D6E" w:rsidP="004C1222">
            <w:pPr>
              <w:rPr>
                <w:rFonts w:ascii="Arial" w:eastAsia="Times New Roman" w:hAnsi="Arial" w:cs="Arial"/>
                <w:color w:val="4F81BD" w:themeColor="accent1"/>
                <w:sz w:val="20"/>
                <w:szCs w:val="20"/>
              </w:rPr>
            </w:pPr>
            <w:r w:rsidRPr="004C1222">
              <w:rPr>
                <w:rFonts w:ascii="Arial" w:eastAsia="Times New Roman" w:hAnsi="Arial" w:cs="Arial"/>
                <w:color w:val="4F81BD" w:themeColor="accent1"/>
                <w:sz w:val="20"/>
                <w:szCs w:val="20"/>
              </w:rPr>
              <w:t>16205</w:t>
            </w:r>
            <w:r w:rsidR="00CA7A6C" w:rsidRPr="004C1222">
              <w:rPr>
                <w:rFonts w:ascii="Arial" w:eastAsia="Times New Roman" w:hAnsi="Arial" w:cs="Arial"/>
                <w:color w:val="4F81BD" w:themeColor="accent1"/>
                <w:sz w:val="20"/>
                <w:szCs w:val="20"/>
              </w:rPr>
              <w:t>3449</w:t>
            </w:r>
          </w:p>
        </w:tc>
        <w:tc>
          <w:tcPr>
            <w:tcW w:w="1418" w:type="dxa"/>
            <w:tcBorders>
              <w:top w:val="single" w:sz="4" w:space="0" w:color="4F81BD"/>
              <w:left w:val="nil"/>
              <w:bottom w:val="nil"/>
              <w:right w:val="nil"/>
            </w:tcBorders>
            <w:shd w:val="clear" w:color="auto" w:fill="auto"/>
            <w:noWrap/>
            <w:vAlign w:val="bottom"/>
            <w:hideMark/>
          </w:tcPr>
          <w:p w14:paraId="271EB341" w14:textId="1CC10391" w:rsidR="00156D6E" w:rsidRPr="004C1222" w:rsidRDefault="00CA7A6C" w:rsidP="004C1222">
            <w:pPr>
              <w:rPr>
                <w:rFonts w:ascii="Arial" w:eastAsia="Times New Roman" w:hAnsi="Arial" w:cs="Arial"/>
                <w:color w:val="4F81BD" w:themeColor="accent1"/>
                <w:sz w:val="20"/>
                <w:szCs w:val="20"/>
              </w:rPr>
            </w:pPr>
            <w:r w:rsidRPr="004C1222">
              <w:rPr>
                <w:rFonts w:ascii="Arial" w:eastAsia="Times New Roman" w:hAnsi="Arial" w:cs="Arial"/>
                <w:color w:val="4F81BD" w:themeColor="accent1"/>
                <w:sz w:val="20"/>
                <w:szCs w:val="20"/>
              </w:rPr>
              <w:t>T</w:t>
            </w:r>
          </w:p>
        </w:tc>
        <w:tc>
          <w:tcPr>
            <w:tcW w:w="1417" w:type="dxa"/>
            <w:tcBorders>
              <w:top w:val="single" w:sz="4" w:space="0" w:color="4F81BD"/>
              <w:left w:val="nil"/>
              <w:bottom w:val="nil"/>
              <w:right w:val="nil"/>
            </w:tcBorders>
            <w:shd w:val="clear" w:color="auto" w:fill="auto"/>
            <w:noWrap/>
            <w:vAlign w:val="bottom"/>
            <w:hideMark/>
          </w:tcPr>
          <w:p w14:paraId="5FCF7E15" w14:textId="73ABB327" w:rsidR="00156D6E" w:rsidRPr="004C1222" w:rsidRDefault="00B218D8" w:rsidP="004C1222">
            <w:pPr>
              <w:rPr>
                <w:rFonts w:ascii="Arial" w:eastAsia="Times New Roman" w:hAnsi="Arial" w:cs="Arial"/>
                <w:color w:val="4F81BD" w:themeColor="accent1"/>
                <w:sz w:val="20"/>
                <w:szCs w:val="20"/>
              </w:rPr>
            </w:pPr>
            <w:r>
              <w:rPr>
                <w:rFonts w:ascii="Arial" w:eastAsia="Times New Roman" w:hAnsi="Arial" w:cs="Arial"/>
                <w:color w:val="4F81BD" w:themeColor="accent1"/>
                <w:sz w:val="20"/>
                <w:szCs w:val="20"/>
              </w:rPr>
              <w:t>C</w:t>
            </w:r>
          </w:p>
        </w:tc>
        <w:tc>
          <w:tcPr>
            <w:tcW w:w="1418" w:type="dxa"/>
            <w:tcBorders>
              <w:top w:val="single" w:sz="4" w:space="0" w:color="4F81BD"/>
              <w:left w:val="nil"/>
              <w:bottom w:val="nil"/>
              <w:right w:val="nil"/>
            </w:tcBorders>
            <w:shd w:val="clear" w:color="auto" w:fill="auto"/>
            <w:noWrap/>
            <w:vAlign w:val="bottom"/>
            <w:hideMark/>
          </w:tcPr>
          <w:p w14:paraId="3624D1AF" w14:textId="3EE43D68" w:rsidR="00156D6E" w:rsidRPr="004C1222" w:rsidRDefault="00156D6E" w:rsidP="004C1222">
            <w:pPr>
              <w:rPr>
                <w:rFonts w:ascii="Arial" w:eastAsia="Times New Roman" w:hAnsi="Arial" w:cs="Arial"/>
                <w:color w:val="4F81BD" w:themeColor="accent1"/>
                <w:sz w:val="20"/>
                <w:szCs w:val="20"/>
              </w:rPr>
            </w:pPr>
            <w:r w:rsidRPr="004C1222">
              <w:rPr>
                <w:rFonts w:ascii="Arial" w:eastAsia="Times New Roman" w:hAnsi="Arial" w:cs="Arial"/>
                <w:color w:val="4F81BD" w:themeColor="accent1"/>
                <w:sz w:val="20"/>
                <w:szCs w:val="20"/>
              </w:rPr>
              <w:t>0.0</w:t>
            </w:r>
            <w:r w:rsidR="00CA7A6C" w:rsidRPr="004C1222">
              <w:rPr>
                <w:rFonts w:ascii="Arial" w:eastAsia="Times New Roman" w:hAnsi="Arial" w:cs="Arial"/>
                <w:color w:val="4F81BD" w:themeColor="accent1"/>
                <w:sz w:val="20"/>
                <w:szCs w:val="20"/>
              </w:rPr>
              <w:t>21</w:t>
            </w:r>
          </w:p>
        </w:tc>
        <w:tc>
          <w:tcPr>
            <w:tcW w:w="1650" w:type="dxa"/>
            <w:gridSpan w:val="2"/>
            <w:tcBorders>
              <w:top w:val="single" w:sz="4" w:space="0" w:color="4F81BD"/>
              <w:left w:val="nil"/>
              <w:bottom w:val="nil"/>
              <w:right w:val="nil"/>
            </w:tcBorders>
            <w:shd w:val="clear" w:color="auto" w:fill="auto"/>
            <w:noWrap/>
            <w:vAlign w:val="bottom"/>
            <w:hideMark/>
          </w:tcPr>
          <w:p w14:paraId="3D8CE930" w14:textId="70CBA9F7" w:rsidR="00156D6E" w:rsidRPr="004C1222" w:rsidRDefault="00CA7A6C" w:rsidP="004C1222">
            <w:pPr>
              <w:rPr>
                <w:rFonts w:ascii="Arial" w:eastAsia="Times New Roman" w:hAnsi="Arial" w:cs="Arial"/>
                <w:color w:val="4F81BD" w:themeColor="accent1"/>
                <w:sz w:val="20"/>
                <w:szCs w:val="20"/>
              </w:rPr>
            </w:pPr>
            <w:r w:rsidRPr="004C1222">
              <w:rPr>
                <w:rFonts w:ascii="Arial" w:eastAsia="Times New Roman" w:hAnsi="Arial" w:cs="Arial"/>
                <w:color w:val="4F81BD" w:themeColor="accent1"/>
                <w:sz w:val="20"/>
                <w:szCs w:val="20"/>
              </w:rPr>
              <w:t>7.231</w:t>
            </w:r>
          </w:p>
        </w:tc>
        <w:tc>
          <w:tcPr>
            <w:tcW w:w="740" w:type="dxa"/>
            <w:tcBorders>
              <w:top w:val="single" w:sz="4" w:space="0" w:color="4F81BD"/>
              <w:left w:val="nil"/>
              <w:bottom w:val="nil"/>
              <w:right w:val="nil"/>
            </w:tcBorders>
            <w:shd w:val="clear" w:color="auto" w:fill="auto"/>
            <w:noWrap/>
            <w:vAlign w:val="bottom"/>
            <w:hideMark/>
          </w:tcPr>
          <w:p w14:paraId="61DA9C45" w14:textId="1F90B96F" w:rsidR="00156D6E" w:rsidRPr="004C1222" w:rsidRDefault="00156D6E" w:rsidP="004C1222">
            <w:pPr>
              <w:rPr>
                <w:rFonts w:ascii="Arial" w:eastAsia="Times New Roman" w:hAnsi="Arial" w:cs="Arial"/>
                <w:color w:val="4F81BD" w:themeColor="accent1"/>
                <w:sz w:val="20"/>
                <w:szCs w:val="20"/>
              </w:rPr>
            </w:pPr>
            <w:r w:rsidRPr="004C1222">
              <w:rPr>
                <w:rFonts w:ascii="Arial" w:eastAsia="Times New Roman" w:hAnsi="Arial" w:cs="Arial"/>
                <w:color w:val="4F81BD" w:themeColor="accent1"/>
                <w:sz w:val="20"/>
                <w:szCs w:val="20"/>
              </w:rPr>
              <w:t>0.8</w:t>
            </w:r>
            <w:r w:rsidR="00CA7A6C" w:rsidRPr="004C1222">
              <w:rPr>
                <w:rFonts w:ascii="Arial" w:eastAsia="Times New Roman" w:hAnsi="Arial" w:cs="Arial"/>
                <w:color w:val="4F81BD" w:themeColor="accent1"/>
                <w:sz w:val="20"/>
                <w:szCs w:val="20"/>
              </w:rPr>
              <w:t>51</w:t>
            </w:r>
          </w:p>
        </w:tc>
        <w:tc>
          <w:tcPr>
            <w:tcW w:w="1180" w:type="dxa"/>
            <w:gridSpan w:val="3"/>
            <w:tcBorders>
              <w:top w:val="single" w:sz="4" w:space="0" w:color="4F81BD"/>
              <w:left w:val="nil"/>
              <w:bottom w:val="nil"/>
              <w:right w:val="nil"/>
            </w:tcBorders>
            <w:shd w:val="clear" w:color="auto" w:fill="auto"/>
            <w:noWrap/>
            <w:vAlign w:val="bottom"/>
            <w:hideMark/>
          </w:tcPr>
          <w:p w14:paraId="1AA9E7FF" w14:textId="7412A242" w:rsidR="00156D6E" w:rsidRPr="004C1222" w:rsidRDefault="00156D6E" w:rsidP="004C1222">
            <w:pPr>
              <w:rPr>
                <w:rFonts w:ascii="Arial" w:eastAsia="Times New Roman" w:hAnsi="Arial" w:cs="Arial"/>
                <w:color w:val="4F81BD" w:themeColor="accent1"/>
                <w:sz w:val="20"/>
                <w:szCs w:val="20"/>
              </w:rPr>
            </w:pPr>
            <w:r w:rsidRPr="004C1222">
              <w:rPr>
                <w:rFonts w:ascii="Arial" w:eastAsia="Times New Roman" w:hAnsi="Arial" w:cs="Arial"/>
                <w:color w:val="4F81BD" w:themeColor="accent1"/>
                <w:sz w:val="20"/>
                <w:szCs w:val="20"/>
              </w:rPr>
              <w:t>1.</w:t>
            </w:r>
            <w:r w:rsidR="00CA7A6C" w:rsidRPr="004C1222">
              <w:rPr>
                <w:rFonts w:ascii="Arial" w:eastAsia="Times New Roman" w:hAnsi="Arial" w:cs="Arial"/>
                <w:color w:val="4F81BD" w:themeColor="accent1"/>
                <w:sz w:val="20"/>
                <w:szCs w:val="20"/>
              </w:rPr>
              <w:t>89</w:t>
            </w:r>
            <w:r w:rsidRPr="004C1222">
              <w:rPr>
                <w:rFonts w:ascii="Arial" w:eastAsia="Times New Roman" w:hAnsi="Arial" w:cs="Arial"/>
                <w:color w:val="4F81BD" w:themeColor="accent1"/>
                <w:sz w:val="20"/>
                <w:szCs w:val="20"/>
              </w:rPr>
              <w:t>E-1</w:t>
            </w:r>
            <w:r w:rsidR="00CA7A6C" w:rsidRPr="004C1222">
              <w:rPr>
                <w:rFonts w:ascii="Arial" w:eastAsia="Times New Roman" w:hAnsi="Arial" w:cs="Arial"/>
                <w:color w:val="4F81BD" w:themeColor="accent1"/>
                <w:sz w:val="20"/>
                <w:szCs w:val="20"/>
              </w:rPr>
              <w:t>7</w:t>
            </w:r>
          </w:p>
        </w:tc>
        <w:tc>
          <w:tcPr>
            <w:tcW w:w="1391" w:type="dxa"/>
            <w:tcBorders>
              <w:top w:val="single" w:sz="4" w:space="0" w:color="4F81BD"/>
              <w:left w:val="nil"/>
              <w:bottom w:val="nil"/>
              <w:right w:val="nil"/>
            </w:tcBorders>
            <w:vAlign w:val="bottom"/>
          </w:tcPr>
          <w:p w14:paraId="26438468" w14:textId="09E7AD06" w:rsidR="00156D6E" w:rsidRPr="004C1222" w:rsidRDefault="00CA7A6C" w:rsidP="004C1222">
            <w:pPr>
              <w:rPr>
                <w:rFonts w:ascii="Arial" w:eastAsia="Times New Roman" w:hAnsi="Arial" w:cs="Arial"/>
                <w:color w:val="4F81BD" w:themeColor="accent1"/>
                <w:sz w:val="20"/>
                <w:szCs w:val="20"/>
              </w:rPr>
            </w:pPr>
            <w:r w:rsidRPr="004C1222">
              <w:rPr>
                <w:rFonts w:ascii="Arial" w:eastAsia="Times New Roman" w:hAnsi="Arial" w:cs="Arial"/>
                <w:color w:val="4F81BD" w:themeColor="accent1"/>
                <w:sz w:val="20"/>
                <w:szCs w:val="20"/>
              </w:rPr>
              <w:t>1.90E-10</w:t>
            </w:r>
          </w:p>
        </w:tc>
        <w:tc>
          <w:tcPr>
            <w:tcW w:w="1720" w:type="dxa"/>
            <w:tcBorders>
              <w:top w:val="single" w:sz="4" w:space="0" w:color="4F81BD"/>
              <w:left w:val="nil"/>
              <w:bottom w:val="nil"/>
              <w:right w:val="single" w:sz="4" w:space="0" w:color="4F81BD"/>
            </w:tcBorders>
            <w:shd w:val="clear" w:color="auto" w:fill="auto"/>
            <w:noWrap/>
            <w:vAlign w:val="bottom"/>
            <w:hideMark/>
          </w:tcPr>
          <w:p w14:paraId="0335EED1" w14:textId="3DB31F7F" w:rsidR="00156D6E" w:rsidRPr="004C1222" w:rsidRDefault="00B218D8" w:rsidP="004C1222">
            <w:pPr>
              <w:rPr>
                <w:rFonts w:ascii="Arial" w:eastAsia="Times New Roman" w:hAnsi="Arial" w:cs="Arial"/>
                <w:color w:val="4F81BD" w:themeColor="accent1"/>
                <w:sz w:val="20"/>
                <w:szCs w:val="20"/>
              </w:rPr>
            </w:pPr>
            <w:r w:rsidRPr="004C1222">
              <w:rPr>
                <w:rFonts w:ascii="Arial" w:eastAsia="Times New Roman" w:hAnsi="Arial" w:cs="Arial"/>
                <w:color w:val="000000"/>
                <w:sz w:val="20"/>
                <w:szCs w:val="20"/>
              </w:rPr>
              <w:t>NOS1AP</w:t>
            </w:r>
          </w:p>
        </w:tc>
      </w:tr>
      <w:tr w:rsidR="00156D6E" w:rsidRPr="004C1222" w14:paraId="4881C4EF" w14:textId="77777777" w:rsidTr="004C1222">
        <w:trPr>
          <w:trHeight w:val="300"/>
        </w:trPr>
        <w:tc>
          <w:tcPr>
            <w:tcW w:w="1135" w:type="dxa"/>
            <w:tcBorders>
              <w:top w:val="single" w:sz="4" w:space="0" w:color="4F81BD"/>
              <w:left w:val="single" w:sz="4" w:space="0" w:color="4F81BD"/>
              <w:bottom w:val="nil"/>
              <w:right w:val="nil"/>
            </w:tcBorders>
            <w:shd w:val="clear" w:color="auto" w:fill="auto"/>
            <w:noWrap/>
            <w:vAlign w:val="bottom"/>
            <w:hideMark/>
          </w:tcPr>
          <w:p w14:paraId="783DF28E" w14:textId="2C49B93E" w:rsidR="00156D6E" w:rsidRPr="004C1222" w:rsidRDefault="00CA7A6C" w:rsidP="004C1222">
            <w:pPr>
              <w:rPr>
                <w:rFonts w:ascii="Arial" w:eastAsia="Times New Roman" w:hAnsi="Arial" w:cs="Arial"/>
                <w:color w:val="4F81BD" w:themeColor="accent1"/>
                <w:sz w:val="20"/>
                <w:szCs w:val="20"/>
              </w:rPr>
            </w:pPr>
            <w:r w:rsidRPr="004C1222">
              <w:rPr>
                <w:rFonts w:ascii="Arial" w:eastAsia="Times New Roman" w:hAnsi="Arial" w:cs="Arial"/>
                <w:color w:val="4F81BD" w:themeColor="accent1"/>
                <w:sz w:val="20"/>
                <w:szCs w:val="20"/>
              </w:rPr>
              <w:t>QT-3-5</w:t>
            </w:r>
          </w:p>
        </w:tc>
        <w:tc>
          <w:tcPr>
            <w:tcW w:w="1417" w:type="dxa"/>
            <w:gridSpan w:val="2"/>
            <w:tcBorders>
              <w:top w:val="single" w:sz="4" w:space="0" w:color="4F81BD"/>
              <w:left w:val="nil"/>
              <w:bottom w:val="nil"/>
              <w:right w:val="nil"/>
            </w:tcBorders>
            <w:shd w:val="clear" w:color="auto" w:fill="auto"/>
            <w:noWrap/>
            <w:vAlign w:val="bottom"/>
            <w:hideMark/>
          </w:tcPr>
          <w:p w14:paraId="7B8F1F6D" w14:textId="16104A23" w:rsidR="00156D6E" w:rsidRPr="004C1222" w:rsidRDefault="003950B2" w:rsidP="004C1222">
            <w:pPr>
              <w:rPr>
                <w:rFonts w:ascii="Arial" w:eastAsia="Times New Roman" w:hAnsi="Arial" w:cs="Arial"/>
                <w:color w:val="4F81BD" w:themeColor="accent1"/>
                <w:sz w:val="20"/>
                <w:szCs w:val="20"/>
              </w:rPr>
            </w:pPr>
            <w:r>
              <w:rPr>
                <w:rFonts w:ascii="Arial" w:eastAsia="Times New Roman" w:hAnsi="Arial" w:cs="Arial"/>
                <w:color w:val="4F81BD" w:themeColor="accent1"/>
                <w:sz w:val="20"/>
                <w:szCs w:val="20"/>
              </w:rPr>
              <w:t>rs59852339</w:t>
            </w:r>
          </w:p>
        </w:tc>
        <w:tc>
          <w:tcPr>
            <w:tcW w:w="900" w:type="dxa"/>
            <w:gridSpan w:val="2"/>
            <w:tcBorders>
              <w:top w:val="single" w:sz="4" w:space="0" w:color="4F81BD"/>
              <w:left w:val="nil"/>
              <w:bottom w:val="nil"/>
              <w:right w:val="nil"/>
            </w:tcBorders>
            <w:shd w:val="clear" w:color="auto" w:fill="auto"/>
            <w:noWrap/>
            <w:vAlign w:val="bottom"/>
            <w:hideMark/>
          </w:tcPr>
          <w:p w14:paraId="3CB5A3E4" w14:textId="77777777" w:rsidR="00156D6E" w:rsidRPr="004C1222" w:rsidRDefault="00156D6E" w:rsidP="004C1222">
            <w:pPr>
              <w:rPr>
                <w:rFonts w:ascii="Arial" w:eastAsia="Times New Roman" w:hAnsi="Arial" w:cs="Arial"/>
                <w:color w:val="4F81BD" w:themeColor="accent1"/>
                <w:sz w:val="20"/>
                <w:szCs w:val="20"/>
              </w:rPr>
            </w:pPr>
            <w:r w:rsidRPr="004C1222">
              <w:rPr>
                <w:rFonts w:ascii="Arial" w:eastAsia="Times New Roman" w:hAnsi="Arial" w:cs="Arial"/>
                <w:color w:val="4F81BD" w:themeColor="accent1"/>
                <w:sz w:val="20"/>
                <w:szCs w:val="20"/>
              </w:rPr>
              <w:t>1</w:t>
            </w:r>
          </w:p>
        </w:tc>
        <w:tc>
          <w:tcPr>
            <w:tcW w:w="1368" w:type="dxa"/>
            <w:tcBorders>
              <w:top w:val="single" w:sz="4" w:space="0" w:color="4F81BD"/>
              <w:left w:val="nil"/>
              <w:bottom w:val="nil"/>
              <w:right w:val="nil"/>
            </w:tcBorders>
            <w:shd w:val="clear" w:color="auto" w:fill="auto"/>
            <w:noWrap/>
            <w:vAlign w:val="bottom"/>
            <w:hideMark/>
          </w:tcPr>
          <w:p w14:paraId="1F5D2F15" w14:textId="5B3210E0" w:rsidR="00156D6E" w:rsidRPr="004C1222" w:rsidRDefault="00CA7A6C" w:rsidP="004C1222">
            <w:pPr>
              <w:rPr>
                <w:rFonts w:ascii="Arial" w:eastAsia="Times New Roman" w:hAnsi="Arial" w:cs="Arial"/>
                <w:color w:val="4F81BD" w:themeColor="accent1"/>
                <w:sz w:val="20"/>
                <w:szCs w:val="20"/>
              </w:rPr>
            </w:pPr>
            <w:r w:rsidRPr="004C1222">
              <w:rPr>
                <w:rFonts w:ascii="Arial" w:eastAsia="Times New Roman" w:hAnsi="Arial" w:cs="Arial"/>
                <w:color w:val="4F81BD" w:themeColor="accent1"/>
                <w:sz w:val="20"/>
                <w:szCs w:val="20"/>
              </w:rPr>
              <w:t>162112966</w:t>
            </w:r>
          </w:p>
        </w:tc>
        <w:tc>
          <w:tcPr>
            <w:tcW w:w="1418" w:type="dxa"/>
            <w:tcBorders>
              <w:top w:val="single" w:sz="4" w:space="0" w:color="4F81BD"/>
              <w:left w:val="nil"/>
              <w:bottom w:val="nil"/>
              <w:right w:val="nil"/>
            </w:tcBorders>
            <w:shd w:val="clear" w:color="auto" w:fill="auto"/>
            <w:noWrap/>
            <w:vAlign w:val="bottom"/>
            <w:hideMark/>
          </w:tcPr>
          <w:p w14:paraId="54E3F685" w14:textId="77777777" w:rsidR="00156D6E" w:rsidRPr="004C1222" w:rsidRDefault="00156D6E" w:rsidP="004C1222">
            <w:pPr>
              <w:rPr>
                <w:rFonts w:ascii="Arial" w:eastAsia="Times New Roman" w:hAnsi="Arial" w:cs="Arial"/>
                <w:color w:val="4F81BD" w:themeColor="accent1"/>
                <w:sz w:val="20"/>
                <w:szCs w:val="20"/>
              </w:rPr>
            </w:pPr>
            <w:r w:rsidRPr="004C1222">
              <w:rPr>
                <w:rFonts w:ascii="Arial" w:eastAsia="Times New Roman" w:hAnsi="Arial" w:cs="Arial"/>
                <w:color w:val="4F81BD" w:themeColor="accent1"/>
                <w:sz w:val="20"/>
                <w:szCs w:val="20"/>
              </w:rPr>
              <w:t>C</w:t>
            </w:r>
          </w:p>
        </w:tc>
        <w:tc>
          <w:tcPr>
            <w:tcW w:w="1417" w:type="dxa"/>
            <w:tcBorders>
              <w:top w:val="single" w:sz="4" w:space="0" w:color="4F81BD"/>
              <w:left w:val="nil"/>
              <w:bottom w:val="nil"/>
              <w:right w:val="nil"/>
            </w:tcBorders>
            <w:shd w:val="clear" w:color="auto" w:fill="auto"/>
            <w:noWrap/>
            <w:vAlign w:val="bottom"/>
            <w:hideMark/>
          </w:tcPr>
          <w:p w14:paraId="48752781" w14:textId="42327E91" w:rsidR="00156D6E" w:rsidRPr="004C1222" w:rsidRDefault="00B218D8" w:rsidP="004C1222">
            <w:pPr>
              <w:rPr>
                <w:rFonts w:ascii="Arial" w:eastAsia="Times New Roman" w:hAnsi="Arial" w:cs="Arial"/>
                <w:color w:val="4F81BD" w:themeColor="accent1"/>
                <w:sz w:val="20"/>
                <w:szCs w:val="20"/>
              </w:rPr>
            </w:pPr>
            <w:r>
              <w:rPr>
                <w:rFonts w:ascii="Arial" w:eastAsia="Times New Roman" w:hAnsi="Arial" w:cs="Arial"/>
                <w:color w:val="4F81BD" w:themeColor="accent1"/>
                <w:sz w:val="20"/>
                <w:szCs w:val="20"/>
              </w:rPr>
              <w:t>T</w:t>
            </w:r>
          </w:p>
        </w:tc>
        <w:tc>
          <w:tcPr>
            <w:tcW w:w="1418" w:type="dxa"/>
            <w:tcBorders>
              <w:top w:val="single" w:sz="4" w:space="0" w:color="4F81BD"/>
              <w:left w:val="nil"/>
              <w:bottom w:val="nil"/>
              <w:right w:val="nil"/>
            </w:tcBorders>
            <w:shd w:val="clear" w:color="auto" w:fill="auto"/>
            <w:noWrap/>
            <w:vAlign w:val="bottom"/>
            <w:hideMark/>
          </w:tcPr>
          <w:p w14:paraId="51795BE0" w14:textId="199A4FE9" w:rsidR="00156D6E" w:rsidRPr="004C1222" w:rsidRDefault="00156D6E" w:rsidP="004C1222">
            <w:pPr>
              <w:rPr>
                <w:rFonts w:ascii="Arial" w:eastAsia="Times New Roman" w:hAnsi="Arial" w:cs="Arial"/>
                <w:color w:val="4F81BD" w:themeColor="accent1"/>
                <w:sz w:val="20"/>
                <w:szCs w:val="20"/>
              </w:rPr>
            </w:pPr>
            <w:r w:rsidRPr="004C1222">
              <w:rPr>
                <w:rFonts w:ascii="Arial" w:eastAsia="Times New Roman" w:hAnsi="Arial" w:cs="Arial"/>
                <w:color w:val="4F81BD" w:themeColor="accent1"/>
                <w:sz w:val="20"/>
                <w:szCs w:val="20"/>
              </w:rPr>
              <w:t>0.10</w:t>
            </w:r>
            <w:r w:rsidR="00CA7A6C" w:rsidRPr="004C1222">
              <w:rPr>
                <w:rFonts w:ascii="Arial" w:eastAsia="Times New Roman" w:hAnsi="Arial" w:cs="Arial"/>
                <w:color w:val="4F81BD" w:themeColor="accent1"/>
                <w:sz w:val="20"/>
                <w:szCs w:val="20"/>
              </w:rPr>
              <w:t>9</w:t>
            </w:r>
          </w:p>
        </w:tc>
        <w:tc>
          <w:tcPr>
            <w:tcW w:w="1650" w:type="dxa"/>
            <w:gridSpan w:val="2"/>
            <w:tcBorders>
              <w:top w:val="single" w:sz="4" w:space="0" w:color="4F81BD"/>
              <w:left w:val="nil"/>
              <w:bottom w:val="nil"/>
              <w:right w:val="nil"/>
            </w:tcBorders>
            <w:shd w:val="clear" w:color="auto" w:fill="auto"/>
            <w:noWrap/>
            <w:vAlign w:val="bottom"/>
            <w:hideMark/>
          </w:tcPr>
          <w:p w14:paraId="37C67C50" w14:textId="4F8B1A42" w:rsidR="00156D6E" w:rsidRPr="004C1222" w:rsidRDefault="00156D6E" w:rsidP="004C1222">
            <w:pPr>
              <w:rPr>
                <w:rFonts w:ascii="Arial" w:eastAsia="Times New Roman" w:hAnsi="Arial" w:cs="Arial"/>
                <w:color w:val="4F81BD" w:themeColor="accent1"/>
                <w:sz w:val="20"/>
                <w:szCs w:val="20"/>
              </w:rPr>
            </w:pPr>
            <w:r w:rsidRPr="004C1222">
              <w:rPr>
                <w:rFonts w:ascii="Arial" w:eastAsia="Times New Roman" w:hAnsi="Arial" w:cs="Arial"/>
                <w:color w:val="4F81BD" w:themeColor="accent1"/>
                <w:sz w:val="20"/>
                <w:szCs w:val="20"/>
              </w:rPr>
              <w:t>3.</w:t>
            </w:r>
            <w:r w:rsidR="00CA7A6C" w:rsidRPr="004C1222">
              <w:rPr>
                <w:rFonts w:ascii="Arial" w:eastAsia="Times New Roman" w:hAnsi="Arial" w:cs="Arial"/>
                <w:color w:val="4F81BD" w:themeColor="accent1"/>
                <w:sz w:val="20"/>
                <w:szCs w:val="20"/>
              </w:rPr>
              <w:t>206</w:t>
            </w:r>
          </w:p>
        </w:tc>
        <w:tc>
          <w:tcPr>
            <w:tcW w:w="740" w:type="dxa"/>
            <w:tcBorders>
              <w:top w:val="single" w:sz="4" w:space="0" w:color="4F81BD"/>
              <w:left w:val="nil"/>
              <w:bottom w:val="nil"/>
              <w:right w:val="nil"/>
            </w:tcBorders>
            <w:shd w:val="clear" w:color="auto" w:fill="auto"/>
            <w:noWrap/>
            <w:vAlign w:val="bottom"/>
            <w:hideMark/>
          </w:tcPr>
          <w:p w14:paraId="549BDE08" w14:textId="5D006C74" w:rsidR="00156D6E" w:rsidRPr="004C1222" w:rsidRDefault="00156D6E" w:rsidP="004C1222">
            <w:pPr>
              <w:rPr>
                <w:rFonts w:ascii="Arial" w:eastAsia="Times New Roman" w:hAnsi="Arial" w:cs="Arial"/>
                <w:color w:val="4F81BD" w:themeColor="accent1"/>
                <w:sz w:val="20"/>
                <w:szCs w:val="20"/>
              </w:rPr>
            </w:pPr>
            <w:r w:rsidRPr="004C1222">
              <w:rPr>
                <w:rFonts w:ascii="Arial" w:eastAsia="Times New Roman" w:hAnsi="Arial" w:cs="Arial"/>
                <w:color w:val="4F81BD" w:themeColor="accent1"/>
                <w:sz w:val="20"/>
                <w:szCs w:val="20"/>
              </w:rPr>
              <w:t>0.30</w:t>
            </w:r>
            <w:r w:rsidR="00CA7A6C" w:rsidRPr="004C1222">
              <w:rPr>
                <w:rFonts w:ascii="Arial" w:eastAsia="Times New Roman" w:hAnsi="Arial" w:cs="Arial"/>
                <w:color w:val="4F81BD" w:themeColor="accent1"/>
                <w:sz w:val="20"/>
                <w:szCs w:val="20"/>
              </w:rPr>
              <w:t>0</w:t>
            </w:r>
          </w:p>
        </w:tc>
        <w:tc>
          <w:tcPr>
            <w:tcW w:w="1180" w:type="dxa"/>
            <w:gridSpan w:val="3"/>
            <w:tcBorders>
              <w:top w:val="single" w:sz="4" w:space="0" w:color="4F81BD"/>
              <w:left w:val="nil"/>
              <w:bottom w:val="nil"/>
              <w:right w:val="nil"/>
            </w:tcBorders>
            <w:shd w:val="clear" w:color="auto" w:fill="auto"/>
            <w:noWrap/>
            <w:vAlign w:val="bottom"/>
            <w:hideMark/>
          </w:tcPr>
          <w:p w14:paraId="7AA1B1FE" w14:textId="78D448D3" w:rsidR="00156D6E" w:rsidRPr="004C1222" w:rsidRDefault="00CA7A6C" w:rsidP="004C1222">
            <w:pPr>
              <w:rPr>
                <w:rFonts w:ascii="Arial" w:eastAsia="Times New Roman" w:hAnsi="Arial" w:cs="Arial"/>
                <w:color w:val="4F81BD" w:themeColor="accent1"/>
                <w:sz w:val="20"/>
                <w:szCs w:val="20"/>
              </w:rPr>
            </w:pPr>
            <w:r w:rsidRPr="004C1222">
              <w:rPr>
                <w:rFonts w:ascii="Arial" w:eastAsia="Times New Roman" w:hAnsi="Arial" w:cs="Arial"/>
                <w:color w:val="4F81BD" w:themeColor="accent1"/>
                <w:sz w:val="20"/>
                <w:szCs w:val="20"/>
              </w:rPr>
              <w:t>1.16E-26</w:t>
            </w:r>
          </w:p>
        </w:tc>
        <w:tc>
          <w:tcPr>
            <w:tcW w:w="1391" w:type="dxa"/>
            <w:tcBorders>
              <w:top w:val="single" w:sz="4" w:space="0" w:color="4F81BD"/>
              <w:left w:val="nil"/>
              <w:bottom w:val="nil"/>
              <w:right w:val="nil"/>
            </w:tcBorders>
            <w:vAlign w:val="bottom"/>
          </w:tcPr>
          <w:p w14:paraId="60F75712" w14:textId="4B43B86A" w:rsidR="00156D6E" w:rsidRPr="004C1222" w:rsidRDefault="00CA7A6C" w:rsidP="004C1222">
            <w:pPr>
              <w:rPr>
                <w:rFonts w:ascii="Arial" w:eastAsia="Times New Roman" w:hAnsi="Arial" w:cs="Arial"/>
                <w:color w:val="4F81BD" w:themeColor="accent1"/>
                <w:sz w:val="20"/>
                <w:szCs w:val="20"/>
              </w:rPr>
            </w:pPr>
            <w:r w:rsidRPr="004C1222">
              <w:rPr>
                <w:rFonts w:ascii="Arial" w:eastAsia="Times New Roman" w:hAnsi="Arial" w:cs="Arial"/>
                <w:color w:val="4F81BD" w:themeColor="accent1"/>
                <w:sz w:val="20"/>
                <w:szCs w:val="20"/>
              </w:rPr>
              <w:t>2.04E-10</w:t>
            </w:r>
          </w:p>
        </w:tc>
        <w:tc>
          <w:tcPr>
            <w:tcW w:w="1720" w:type="dxa"/>
            <w:tcBorders>
              <w:top w:val="single" w:sz="4" w:space="0" w:color="4F81BD"/>
              <w:left w:val="nil"/>
              <w:bottom w:val="nil"/>
              <w:right w:val="single" w:sz="4" w:space="0" w:color="4F81BD"/>
            </w:tcBorders>
            <w:shd w:val="clear" w:color="auto" w:fill="auto"/>
            <w:noWrap/>
            <w:vAlign w:val="bottom"/>
            <w:hideMark/>
          </w:tcPr>
          <w:p w14:paraId="28365C5B" w14:textId="1BCC0DE6" w:rsidR="00156D6E" w:rsidRPr="004C1222" w:rsidRDefault="00B218D8" w:rsidP="004C1222">
            <w:pPr>
              <w:rPr>
                <w:rFonts w:ascii="Arial" w:eastAsia="Times New Roman" w:hAnsi="Arial" w:cs="Arial"/>
                <w:color w:val="4F81BD" w:themeColor="accent1"/>
                <w:sz w:val="20"/>
                <w:szCs w:val="20"/>
              </w:rPr>
            </w:pPr>
            <w:r w:rsidRPr="004C1222">
              <w:rPr>
                <w:rFonts w:ascii="Arial" w:eastAsia="Times New Roman" w:hAnsi="Arial" w:cs="Arial"/>
                <w:color w:val="000000"/>
                <w:sz w:val="20"/>
                <w:szCs w:val="20"/>
              </w:rPr>
              <w:t>NOS1AP</w:t>
            </w:r>
          </w:p>
        </w:tc>
      </w:tr>
      <w:tr w:rsidR="00156D6E" w:rsidRPr="004C1222" w14:paraId="32E5F216" w14:textId="77777777" w:rsidTr="004C1222">
        <w:trPr>
          <w:trHeight w:val="300"/>
        </w:trPr>
        <w:tc>
          <w:tcPr>
            <w:tcW w:w="1135" w:type="dxa"/>
            <w:tcBorders>
              <w:top w:val="single" w:sz="4" w:space="0" w:color="4F81BD"/>
              <w:left w:val="single" w:sz="4" w:space="0" w:color="4F81BD"/>
              <w:bottom w:val="nil"/>
              <w:right w:val="nil"/>
            </w:tcBorders>
            <w:shd w:val="clear" w:color="auto" w:fill="auto"/>
            <w:noWrap/>
            <w:vAlign w:val="bottom"/>
            <w:hideMark/>
          </w:tcPr>
          <w:p w14:paraId="356CCF4E" w14:textId="365F79ED" w:rsidR="00156D6E" w:rsidRPr="004C1222" w:rsidRDefault="0015082E" w:rsidP="004C1222">
            <w:pPr>
              <w:rPr>
                <w:rFonts w:ascii="Arial" w:eastAsia="Times New Roman" w:hAnsi="Arial" w:cs="Arial"/>
                <w:color w:val="4F81BD" w:themeColor="accent1"/>
                <w:sz w:val="20"/>
                <w:szCs w:val="20"/>
              </w:rPr>
            </w:pPr>
            <w:r w:rsidRPr="004C1222">
              <w:rPr>
                <w:rFonts w:ascii="Arial" w:eastAsia="Times New Roman" w:hAnsi="Arial" w:cs="Arial"/>
                <w:color w:val="4F81BD" w:themeColor="accent1"/>
                <w:sz w:val="20"/>
                <w:szCs w:val="20"/>
              </w:rPr>
              <w:t>QT-3-6</w:t>
            </w:r>
          </w:p>
        </w:tc>
        <w:tc>
          <w:tcPr>
            <w:tcW w:w="1417" w:type="dxa"/>
            <w:gridSpan w:val="2"/>
            <w:tcBorders>
              <w:top w:val="single" w:sz="4" w:space="0" w:color="4F81BD"/>
              <w:left w:val="nil"/>
              <w:bottom w:val="nil"/>
              <w:right w:val="nil"/>
            </w:tcBorders>
            <w:shd w:val="clear" w:color="auto" w:fill="auto"/>
            <w:noWrap/>
            <w:vAlign w:val="bottom"/>
            <w:hideMark/>
          </w:tcPr>
          <w:p w14:paraId="2A59ABF1" w14:textId="29C1A938" w:rsidR="00156D6E" w:rsidRPr="004C1222" w:rsidRDefault="003950B2" w:rsidP="004C1222">
            <w:pPr>
              <w:rPr>
                <w:rFonts w:ascii="Arial" w:eastAsia="Times New Roman" w:hAnsi="Arial" w:cs="Arial"/>
                <w:color w:val="4F81BD" w:themeColor="accent1"/>
                <w:sz w:val="20"/>
                <w:szCs w:val="20"/>
              </w:rPr>
            </w:pPr>
            <w:r>
              <w:rPr>
                <w:rFonts w:ascii="Arial" w:eastAsia="Times New Roman" w:hAnsi="Arial" w:cs="Arial"/>
                <w:color w:val="4F81BD" w:themeColor="accent1"/>
                <w:sz w:val="20"/>
                <w:szCs w:val="20"/>
              </w:rPr>
              <w:t>rs12567315</w:t>
            </w:r>
          </w:p>
        </w:tc>
        <w:tc>
          <w:tcPr>
            <w:tcW w:w="900" w:type="dxa"/>
            <w:gridSpan w:val="2"/>
            <w:tcBorders>
              <w:top w:val="single" w:sz="4" w:space="0" w:color="4F81BD"/>
              <w:left w:val="nil"/>
              <w:bottom w:val="nil"/>
              <w:right w:val="nil"/>
            </w:tcBorders>
            <w:shd w:val="clear" w:color="auto" w:fill="auto"/>
            <w:noWrap/>
            <w:vAlign w:val="bottom"/>
            <w:hideMark/>
          </w:tcPr>
          <w:p w14:paraId="4D2616C4" w14:textId="77777777" w:rsidR="00156D6E" w:rsidRPr="004C1222" w:rsidRDefault="00156D6E" w:rsidP="004C1222">
            <w:pPr>
              <w:rPr>
                <w:rFonts w:ascii="Arial" w:eastAsia="Times New Roman" w:hAnsi="Arial" w:cs="Arial"/>
                <w:color w:val="4F81BD" w:themeColor="accent1"/>
                <w:sz w:val="20"/>
                <w:szCs w:val="20"/>
              </w:rPr>
            </w:pPr>
            <w:r w:rsidRPr="004C1222">
              <w:rPr>
                <w:rFonts w:ascii="Arial" w:eastAsia="Times New Roman" w:hAnsi="Arial" w:cs="Arial"/>
                <w:color w:val="4F81BD" w:themeColor="accent1"/>
                <w:sz w:val="20"/>
                <w:szCs w:val="20"/>
              </w:rPr>
              <w:t>1</w:t>
            </w:r>
          </w:p>
        </w:tc>
        <w:tc>
          <w:tcPr>
            <w:tcW w:w="1368" w:type="dxa"/>
            <w:tcBorders>
              <w:top w:val="single" w:sz="4" w:space="0" w:color="4F81BD"/>
              <w:left w:val="nil"/>
              <w:bottom w:val="nil"/>
              <w:right w:val="nil"/>
            </w:tcBorders>
            <w:shd w:val="clear" w:color="auto" w:fill="auto"/>
            <w:noWrap/>
            <w:vAlign w:val="bottom"/>
            <w:hideMark/>
          </w:tcPr>
          <w:p w14:paraId="49442B5A" w14:textId="27373D10" w:rsidR="00156D6E" w:rsidRPr="004C1222" w:rsidRDefault="0015082E" w:rsidP="004C1222">
            <w:pPr>
              <w:rPr>
                <w:rFonts w:ascii="Arial" w:eastAsia="Times New Roman" w:hAnsi="Arial" w:cs="Arial"/>
                <w:color w:val="4F81BD" w:themeColor="accent1"/>
                <w:sz w:val="20"/>
                <w:szCs w:val="20"/>
              </w:rPr>
            </w:pPr>
            <w:r w:rsidRPr="004C1222">
              <w:rPr>
                <w:rFonts w:ascii="Arial" w:eastAsia="Times New Roman" w:hAnsi="Arial" w:cs="Arial"/>
                <w:color w:val="4F81BD" w:themeColor="accent1"/>
                <w:sz w:val="20"/>
                <w:szCs w:val="20"/>
              </w:rPr>
              <w:t>162166646</w:t>
            </w:r>
          </w:p>
        </w:tc>
        <w:tc>
          <w:tcPr>
            <w:tcW w:w="1418" w:type="dxa"/>
            <w:tcBorders>
              <w:top w:val="single" w:sz="4" w:space="0" w:color="4F81BD"/>
              <w:left w:val="nil"/>
              <w:bottom w:val="nil"/>
              <w:right w:val="nil"/>
            </w:tcBorders>
            <w:shd w:val="clear" w:color="auto" w:fill="auto"/>
            <w:noWrap/>
            <w:vAlign w:val="bottom"/>
            <w:hideMark/>
          </w:tcPr>
          <w:p w14:paraId="574006D7" w14:textId="45CE1EBB" w:rsidR="00156D6E" w:rsidRPr="004C1222" w:rsidRDefault="0015082E" w:rsidP="004C1222">
            <w:pPr>
              <w:rPr>
                <w:rFonts w:ascii="Arial" w:eastAsia="Times New Roman" w:hAnsi="Arial" w:cs="Arial"/>
                <w:color w:val="4F81BD" w:themeColor="accent1"/>
                <w:sz w:val="20"/>
                <w:szCs w:val="20"/>
              </w:rPr>
            </w:pPr>
            <w:r w:rsidRPr="004C1222">
              <w:rPr>
                <w:rFonts w:ascii="Arial" w:eastAsia="Times New Roman" w:hAnsi="Arial" w:cs="Arial"/>
                <w:color w:val="4F81BD" w:themeColor="accent1"/>
                <w:sz w:val="20"/>
                <w:szCs w:val="20"/>
              </w:rPr>
              <w:t>A</w:t>
            </w:r>
          </w:p>
        </w:tc>
        <w:tc>
          <w:tcPr>
            <w:tcW w:w="1417" w:type="dxa"/>
            <w:tcBorders>
              <w:top w:val="single" w:sz="4" w:space="0" w:color="4F81BD"/>
              <w:left w:val="nil"/>
              <w:bottom w:val="nil"/>
              <w:right w:val="nil"/>
            </w:tcBorders>
            <w:shd w:val="clear" w:color="auto" w:fill="auto"/>
            <w:noWrap/>
            <w:vAlign w:val="bottom"/>
            <w:hideMark/>
          </w:tcPr>
          <w:p w14:paraId="4E535C91" w14:textId="254AD84D" w:rsidR="00156D6E" w:rsidRPr="004C1222" w:rsidRDefault="00B218D8" w:rsidP="004C1222">
            <w:pPr>
              <w:rPr>
                <w:rFonts w:ascii="Arial" w:eastAsia="Times New Roman" w:hAnsi="Arial" w:cs="Arial"/>
                <w:color w:val="4F81BD" w:themeColor="accent1"/>
                <w:sz w:val="20"/>
                <w:szCs w:val="20"/>
              </w:rPr>
            </w:pPr>
            <w:r>
              <w:rPr>
                <w:rFonts w:ascii="Arial" w:eastAsia="Times New Roman" w:hAnsi="Arial" w:cs="Arial"/>
                <w:color w:val="4F81BD" w:themeColor="accent1"/>
                <w:sz w:val="20"/>
                <w:szCs w:val="20"/>
              </w:rPr>
              <w:t>G</w:t>
            </w:r>
          </w:p>
        </w:tc>
        <w:tc>
          <w:tcPr>
            <w:tcW w:w="1418" w:type="dxa"/>
            <w:tcBorders>
              <w:top w:val="single" w:sz="4" w:space="0" w:color="4F81BD"/>
              <w:left w:val="nil"/>
              <w:bottom w:val="nil"/>
              <w:right w:val="nil"/>
            </w:tcBorders>
            <w:shd w:val="clear" w:color="auto" w:fill="auto"/>
            <w:noWrap/>
            <w:vAlign w:val="bottom"/>
            <w:hideMark/>
          </w:tcPr>
          <w:p w14:paraId="6F13072E" w14:textId="21198C42" w:rsidR="00156D6E" w:rsidRPr="004C1222" w:rsidRDefault="00156D6E" w:rsidP="004C1222">
            <w:pPr>
              <w:rPr>
                <w:rFonts w:ascii="Arial" w:eastAsia="Times New Roman" w:hAnsi="Arial" w:cs="Arial"/>
                <w:color w:val="4F81BD" w:themeColor="accent1"/>
                <w:sz w:val="20"/>
                <w:szCs w:val="20"/>
              </w:rPr>
            </w:pPr>
            <w:r w:rsidRPr="004C1222">
              <w:rPr>
                <w:rFonts w:ascii="Arial" w:eastAsia="Times New Roman" w:hAnsi="Arial" w:cs="Arial"/>
                <w:color w:val="4F81BD" w:themeColor="accent1"/>
                <w:sz w:val="20"/>
                <w:szCs w:val="20"/>
              </w:rPr>
              <w:t>0.</w:t>
            </w:r>
            <w:r w:rsidR="0015082E" w:rsidRPr="004C1222">
              <w:rPr>
                <w:rFonts w:ascii="Arial" w:eastAsia="Times New Roman" w:hAnsi="Arial" w:cs="Arial"/>
                <w:color w:val="4F81BD" w:themeColor="accent1"/>
                <w:sz w:val="20"/>
                <w:szCs w:val="20"/>
              </w:rPr>
              <w:t>196</w:t>
            </w:r>
          </w:p>
        </w:tc>
        <w:tc>
          <w:tcPr>
            <w:tcW w:w="1650" w:type="dxa"/>
            <w:gridSpan w:val="2"/>
            <w:tcBorders>
              <w:top w:val="single" w:sz="4" w:space="0" w:color="4F81BD"/>
              <w:left w:val="nil"/>
              <w:bottom w:val="nil"/>
              <w:right w:val="nil"/>
            </w:tcBorders>
            <w:shd w:val="clear" w:color="auto" w:fill="auto"/>
            <w:noWrap/>
            <w:vAlign w:val="bottom"/>
            <w:hideMark/>
          </w:tcPr>
          <w:p w14:paraId="48076E1D" w14:textId="25311B82" w:rsidR="00156D6E" w:rsidRPr="004C1222" w:rsidRDefault="0015082E" w:rsidP="004C1222">
            <w:pPr>
              <w:rPr>
                <w:rFonts w:ascii="Arial" w:eastAsia="Times New Roman" w:hAnsi="Arial" w:cs="Arial"/>
                <w:color w:val="4F81BD" w:themeColor="accent1"/>
                <w:sz w:val="20"/>
                <w:szCs w:val="20"/>
              </w:rPr>
            </w:pPr>
            <w:r w:rsidRPr="004C1222">
              <w:rPr>
                <w:rFonts w:ascii="Arial" w:eastAsia="Times New Roman" w:hAnsi="Arial" w:cs="Arial"/>
                <w:color w:val="4F81BD" w:themeColor="accent1"/>
                <w:sz w:val="20"/>
                <w:szCs w:val="20"/>
              </w:rPr>
              <w:t>3.331</w:t>
            </w:r>
          </w:p>
        </w:tc>
        <w:tc>
          <w:tcPr>
            <w:tcW w:w="740" w:type="dxa"/>
            <w:tcBorders>
              <w:top w:val="single" w:sz="4" w:space="0" w:color="4F81BD"/>
              <w:left w:val="nil"/>
              <w:bottom w:val="nil"/>
              <w:right w:val="nil"/>
            </w:tcBorders>
            <w:shd w:val="clear" w:color="auto" w:fill="auto"/>
            <w:noWrap/>
            <w:vAlign w:val="bottom"/>
            <w:hideMark/>
          </w:tcPr>
          <w:p w14:paraId="601838DB" w14:textId="47DBD505" w:rsidR="00156D6E" w:rsidRPr="004C1222" w:rsidRDefault="00156D6E" w:rsidP="004C1222">
            <w:pPr>
              <w:rPr>
                <w:rFonts w:ascii="Arial" w:eastAsia="Times New Roman" w:hAnsi="Arial" w:cs="Arial"/>
                <w:color w:val="4F81BD" w:themeColor="accent1"/>
                <w:sz w:val="20"/>
                <w:szCs w:val="20"/>
              </w:rPr>
            </w:pPr>
            <w:r w:rsidRPr="004C1222">
              <w:rPr>
                <w:rFonts w:ascii="Arial" w:eastAsia="Times New Roman" w:hAnsi="Arial" w:cs="Arial"/>
                <w:color w:val="4F81BD" w:themeColor="accent1"/>
                <w:sz w:val="20"/>
                <w:szCs w:val="20"/>
              </w:rPr>
              <w:t>0.</w:t>
            </w:r>
            <w:r w:rsidR="0015082E" w:rsidRPr="004C1222">
              <w:rPr>
                <w:rFonts w:ascii="Arial" w:eastAsia="Times New Roman" w:hAnsi="Arial" w:cs="Arial"/>
                <w:color w:val="4F81BD" w:themeColor="accent1"/>
                <w:sz w:val="20"/>
                <w:szCs w:val="20"/>
              </w:rPr>
              <w:t>228</w:t>
            </w:r>
          </w:p>
        </w:tc>
        <w:tc>
          <w:tcPr>
            <w:tcW w:w="1180" w:type="dxa"/>
            <w:gridSpan w:val="3"/>
            <w:tcBorders>
              <w:top w:val="single" w:sz="4" w:space="0" w:color="4F81BD"/>
              <w:left w:val="nil"/>
              <w:bottom w:val="nil"/>
              <w:right w:val="nil"/>
            </w:tcBorders>
            <w:shd w:val="clear" w:color="auto" w:fill="auto"/>
            <w:noWrap/>
            <w:vAlign w:val="bottom"/>
            <w:hideMark/>
          </w:tcPr>
          <w:p w14:paraId="1C4A2019" w14:textId="1A20F9E8" w:rsidR="00156D6E" w:rsidRPr="004C1222" w:rsidRDefault="00156D6E" w:rsidP="004C1222">
            <w:pPr>
              <w:rPr>
                <w:rFonts w:ascii="Arial" w:eastAsia="Times New Roman" w:hAnsi="Arial" w:cs="Arial"/>
                <w:color w:val="4F81BD" w:themeColor="accent1"/>
                <w:sz w:val="20"/>
                <w:szCs w:val="20"/>
              </w:rPr>
            </w:pPr>
            <w:r w:rsidRPr="004C1222">
              <w:rPr>
                <w:rFonts w:ascii="Arial" w:eastAsia="Times New Roman" w:hAnsi="Arial" w:cs="Arial"/>
                <w:color w:val="4F81BD" w:themeColor="accent1"/>
                <w:sz w:val="20"/>
                <w:szCs w:val="20"/>
              </w:rPr>
              <w:t>2.</w:t>
            </w:r>
            <w:r w:rsidR="0015082E" w:rsidRPr="004C1222">
              <w:rPr>
                <w:rFonts w:ascii="Arial" w:eastAsia="Times New Roman" w:hAnsi="Arial" w:cs="Arial"/>
                <w:color w:val="4F81BD" w:themeColor="accent1"/>
                <w:sz w:val="20"/>
                <w:szCs w:val="20"/>
              </w:rPr>
              <w:t>91</w:t>
            </w:r>
            <w:r w:rsidRPr="004C1222">
              <w:rPr>
                <w:rFonts w:ascii="Arial" w:eastAsia="Times New Roman" w:hAnsi="Arial" w:cs="Arial"/>
                <w:color w:val="4F81BD" w:themeColor="accent1"/>
                <w:sz w:val="20"/>
                <w:szCs w:val="20"/>
              </w:rPr>
              <w:t>E-</w:t>
            </w:r>
            <w:r w:rsidR="0015082E" w:rsidRPr="004C1222">
              <w:rPr>
                <w:rFonts w:ascii="Arial" w:eastAsia="Times New Roman" w:hAnsi="Arial" w:cs="Arial"/>
                <w:color w:val="4F81BD" w:themeColor="accent1"/>
                <w:sz w:val="20"/>
                <w:szCs w:val="20"/>
              </w:rPr>
              <w:t>48</w:t>
            </w:r>
          </w:p>
        </w:tc>
        <w:tc>
          <w:tcPr>
            <w:tcW w:w="1391" w:type="dxa"/>
            <w:tcBorders>
              <w:top w:val="single" w:sz="4" w:space="0" w:color="4F81BD"/>
              <w:left w:val="nil"/>
              <w:bottom w:val="nil"/>
              <w:right w:val="nil"/>
            </w:tcBorders>
            <w:vAlign w:val="bottom"/>
          </w:tcPr>
          <w:p w14:paraId="67E2E449" w14:textId="7E1FFD17" w:rsidR="00156D6E" w:rsidRPr="004C1222" w:rsidRDefault="0015082E" w:rsidP="004C1222">
            <w:pPr>
              <w:rPr>
                <w:rFonts w:ascii="Arial" w:eastAsia="Times New Roman" w:hAnsi="Arial" w:cs="Arial"/>
                <w:color w:val="4F81BD" w:themeColor="accent1"/>
                <w:sz w:val="20"/>
                <w:szCs w:val="20"/>
              </w:rPr>
            </w:pPr>
            <w:r w:rsidRPr="004C1222">
              <w:rPr>
                <w:rFonts w:ascii="Arial" w:eastAsia="Times New Roman" w:hAnsi="Arial" w:cs="Arial"/>
                <w:color w:val="4F81BD" w:themeColor="accent1"/>
                <w:sz w:val="20"/>
                <w:szCs w:val="20"/>
              </w:rPr>
              <w:t>2.59E-13</w:t>
            </w:r>
          </w:p>
        </w:tc>
        <w:tc>
          <w:tcPr>
            <w:tcW w:w="1720" w:type="dxa"/>
            <w:tcBorders>
              <w:top w:val="single" w:sz="4" w:space="0" w:color="4F81BD"/>
              <w:left w:val="nil"/>
              <w:bottom w:val="nil"/>
              <w:right w:val="single" w:sz="4" w:space="0" w:color="4F81BD"/>
            </w:tcBorders>
            <w:shd w:val="clear" w:color="auto" w:fill="auto"/>
            <w:noWrap/>
            <w:vAlign w:val="bottom"/>
            <w:hideMark/>
          </w:tcPr>
          <w:p w14:paraId="62BE2031" w14:textId="7E3E0452" w:rsidR="00156D6E" w:rsidRPr="004C1222" w:rsidRDefault="00B218D8" w:rsidP="004C1222">
            <w:pPr>
              <w:rPr>
                <w:rFonts w:ascii="Arial" w:eastAsia="Times New Roman" w:hAnsi="Arial" w:cs="Arial"/>
                <w:color w:val="4F81BD" w:themeColor="accent1"/>
                <w:sz w:val="20"/>
                <w:szCs w:val="20"/>
              </w:rPr>
            </w:pPr>
            <w:r w:rsidRPr="004C1222">
              <w:rPr>
                <w:rFonts w:ascii="Arial" w:eastAsia="Times New Roman" w:hAnsi="Arial" w:cs="Arial"/>
                <w:color w:val="000000"/>
                <w:sz w:val="20"/>
                <w:szCs w:val="20"/>
              </w:rPr>
              <w:t>NOS1AP</w:t>
            </w:r>
          </w:p>
        </w:tc>
      </w:tr>
      <w:tr w:rsidR="00156D6E" w:rsidRPr="004C1222" w14:paraId="6ABC20C3" w14:textId="77777777" w:rsidTr="004C1222">
        <w:trPr>
          <w:trHeight w:val="300"/>
        </w:trPr>
        <w:tc>
          <w:tcPr>
            <w:tcW w:w="1135" w:type="dxa"/>
            <w:tcBorders>
              <w:top w:val="single" w:sz="4" w:space="0" w:color="4F81BD"/>
              <w:left w:val="single" w:sz="4" w:space="0" w:color="4F81BD"/>
              <w:bottom w:val="nil"/>
              <w:right w:val="nil"/>
            </w:tcBorders>
            <w:shd w:val="clear" w:color="auto" w:fill="auto"/>
            <w:noWrap/>
            <w:vAlign w:val="bottom"/>
            <w:hideMark/>
          </w:tcPr>
          <w:p w14:paraId="3A84FA41" w14:textId="79539FC1" w:rsidR="00156D6E" w:rsidRPr="004C1222" w:rsidRDefault="0015082E" w:rsidP="004C1222">
            <w:pPr>
              <w:rPr>
                <w:rFonts w:ascii="Arial" w:eastAsia="Times New Roman" w:hAnsi="Arial" w:cs="Arial"/>
                <w:color w:val="4F81BD" w:themeColor="accent1"/>
                <w:sz w:val="20"/>
                <w:szCs w:val="20"/>
              </w:rPr>
            </w:pPr>
            <w:r w:rsidRPr="004C1222">
              <w:rPr>
                <w:rFonts w:ascii="Arial" w:eastAsia="Times New Roman" w:hAnsi="Arial" w:cs="Arial"/>
                <w:color w:val="4F81BD" w:themeColor="accent1"/>
                <w:sz w:val="20"/>
                <w:szCs w:val="20"/>
              </w:rPr>
              <w:t>QT-3-7</w:t>
            </w:r>
          </w:p>
        </w:tc>
        <w:tc>
          <w:tcPr>
            <w:tcW w:w="1417" w:type="dxa"/>
            <w:gridSpan w:val="2"/>
            <w:tcBorders>
              <w:top w:val="single" w:sz="4" w:space="0" w:color="4F81BD"/>
              <w:left w:val="nil"/>
              <w:bottom w:val="nil"/>
              <w:right w:val="nil"/>
            </w:tcBorders>
            <w:shd w:val="clear" w:color="auto" w:fill="auto"/>
            <w:noWrap/>
            <w:vAlign w:val="bottom"/>
            <w:hideMark/>
          </w:tcPr>
          <w:p w14:paraId="1A81554D" w14:textId="2FE39305" w:rsidR="00156D6E" w:rsidRPr="004C1222" w:rsidRDefault="003950B2" w:rsidP="004C1222">
            <w:pPr>
              <w:rPr>
                <w:rFonts w:ascii="Arial" w:eastAsia="Times New Roman" w:hAnsi="Arial" w:cs="Arial"/>
                <w:color w:val="4F81BD" w:themeColor="accent1"/>
                <w:sz w:val="20"/>
                <w:szCs w:val="20"/>
              </w:rPr>
            </w:pPr>
            <w:r>
              <w:rPr>
                <w:rFonts w:ascii="Arial" w:eastAsia="Times New Roman" w:hAnsi="Arial" w:cs="Arial"/>
                <w:color w:val="4F81BD" w:themeColor="accent1"/>
                <w:sz w:val="20"/>
                <w:szCs w:val="20"/>
              </w:rPr>
              <w:t>rs115263373</w:t>
            </w:r>
          </w:p>
        </w:tc>
        <w:tc>
          <w:tcPr>
            <w:tcW w:w="900" w:type="dxa"/>
            <w:gridSpan w:val="2"/>
            <w:tcBorders>
              <w:top w:val="single" w:sz="4" w:space="0" w:color="4F81BD"/>
              <w:left w:val="nil"/>
              <w:bottom w:val="nil"/>
              <w:right w:val="nil"/>
            </w:tcBorders>
            <w:shd w:val="clear" w:color="auto" w:fill="auto"/>
            <w:noWrap/>
            <w:vAlign w:val="bottom"/>
            <w:hideMark/>
          </w:tcPr>
          <w:p w14:paraId="6EB21B99" w14:textId="77777777" w:rsidR="00156D6E" w:rsidRPr="004C1222" w:rsidRDefault="00156D6E" w:rsidP="004C1222">
            <w:pPr>
              <w:rPr>
                <w:rFonts w:ascii="Arial" w:eastAsia="Times New Roman" w:hAnsi="Arial" w:cs="Arial"/>
                <w:color w:val="4F81BD" w:themeColor="accent1"/>
                <w:sz w:val="20"/>
                <w:szCs w:val="20"/>
              </w:rPr>
            </w:pPr>
            <w:r w:rsidRPr="004C1222">
              <w:rPr>
                <w:rFonts w:ascii="Arial" w:eastAsia="Times New Roman" w:hAnsi="Arial" w:cs="Arial"/>
                <w:color w:val="4F81BD" w:themeColor="accent1"/>
                <w:sz w:val="20"/>
                <w:szCs w:val="20"/>
              </w:rPr>
              <w:t>1</w:t>
            </w:r>
          </w:p>
        </w:tc>
        <w:tc>
          <w:tcPr>
            <w:tcW w:w="1368" w:type="dxa"/>
            <w:tcBorders>
              <w:top w:val="single" w:sz="4" w:space="0" w:color="4F81BD"/>
              <w:left w:val="nil"/>
              <w:bottom w:val="nil"/>
              <w:right w:val="nil"/>
            </w:tcBorders>
            <w:shd w:val="clear" w:color="auto" w:fill="auto"/>
            <w:noWrap/>
            <w:vAlign w:val="bottom"/>
            <w:hideMark/>
          </w:tcPr>
          <w:p w14:paraId="41D9B85D" w14:textId="47868EFE" w:rsidR="00156D6E" w:rsidRPr="004C1222" w:rsidRDefault="0015082E" w:rsidP="004C1222">
            <w:pPr>
              <w:rPr>
                <w:rFonts w:ascii="Arial" w:eastAsia="Times New Roman" w:hAnsi="Arial" w:cs="Arial"/>
                <w:color w:val="4F81BD" w:themeColor="accent1"/>
                <w:sz w:val="20"/>
                <w:szCs w:val="20"/>
              </w:rPr>
            </w:pPr>
            <w:r w:rsidRPr="004C1222">
              <w:rPr>
                <w:rFonts w:ascii="Arial" w:eastAsia="Times New Roman" w:hAnsi="Arial" w:cs="Arial"/>
                <w:color w:val="4F81BD" w:themeColor="accent1"/>
                <w:sz w:val="20"/>
                <w:szCs w:val="20"/>
              </w:rPr>
              <w:t>162169913</w:t>
            </w:r>
          </w:p>
        </w:tc>
        <w:tc>
          <w:tcPr>
            <w:tcW w:w="1418" w:type="dxa"/>
            <w:tcBorders>
              <w:top w:val="single" w:sz="4" w:space="0" w:color="4F81BD"/>
              <w:left w:val="nil"/>
              <w:bottom w:val="nil"/>
              <w:right w:val="nil"/>
            </w:tcBorders>
            <w:shd w:val="clear" w:color="auto" w:fill="auto"/>
            <w:noWrap/>
            <w:vAlign w:val="bottom"/>
            <w:hideMark/>
          </w:tcPr>
          <w:p w14:paraId="5882A452" w14:textId="7F069057" w:rsidR="00156D6E" w:rsidRPr="004C1222" w:rsidRDefault="0015082E" w:rsidP="004C1222">
            <w:pPr>
              <w:rPr>
                <w:rFonts w:ascii="Arial" w:eastAsia="Times New Roman" w:hAnsi="Arial" w:cs="Arial"/>
                <w:color w:val="4F81BD" w:themeColor="accent1"/>
                <w:sz w:val="20"/>
                <w:szCs w:val="20"/>
              </w:rPr>
            </w:pPr>
            <w:r w:rsidRPr="004C1222">
              <w:rPr>
                <w:rFonts w:ascii="Arial" w:eastAsia="Times New Roman" w:hAnsi="Arial" w:cs="Arial"/>
                <w:color w:val="4F81BD" w:themeColor="accent1"/>
                <w:sz w:val="20"/>
                <w:szCs w:val="20"/>
              </w:rPr>
              <w:t>G</w:t>
            </w:r>
          </w:p>
        </w:tc>
        <w:tc>
          <w:tcPr>
            <w:tcW w:w="1417" w:type="dxa"/>
            <w:tcBorders>
              <w:top w:val="single" w:sz="4" w:space="0" w:color="4F81BD"/>
              <w:left w:val="nil"/>
              <w:bottom w:val="nil"/>
              <w:right w:val="nil"/>
            </w:tcBorders>
            <w:shd w:val="clear" w:color="auto" w:fill="auto"/>
            <w:noWrap/>
            <w:vAlign w:val="bottom"/>
            <w:hideMark/>
          </w:tcPr>
          <w:p w14:paraId="26E6C425" w14:textId="0E64AB0C" w:rsidR="00156D6E" w:rsidRPr="004C1222" w:rsidRDefault="00B218D8" w:rsidP="004C1222">
            <w:pPr>
              <w:rPr>
                <w:rFonts w:ascii="Arial" w:eastAsia="Times New Roman" w:hAnsi="Arial" w:cs="Arial"/>
                <w:color w:val="4F81BD" w:themeColor="accent1"/>
                <w:sz w:val="20"/>
                <w:szCs w:val="20"/>
              </w:rPr>
            </w:pPr>
            <w:r>
              <w:rPr>
                <w:rFonts w:ascii="Arial" w:eastAsia="Times New Roman" w:hAnsi="Arial" w:cs="Arial"/>
                <w:color w:val="4F81BD" w:themeColor="accent1"/>
                <w:sz w:val="20"/>
                <w:szCs w:val="20"/>
              </w:rPr>
              <w:t>T</w:t>
            </w:r>
          </w:p>
        </w:tc>
        <w:tc>
          <w:tcPr>
            <w:tcW w:w="1418" w:type="dxa"/>
            <w:tcBorders>
              <w:top w:val="single" w:sz="4" w:space="0" w:color="4F81BD"/>
              <w:left w:val="nil"/>
              <w:bottom w:val="nil"/>
              <w:right w:val="nil"/>
            </w:tcBorders>
            <w:shd w:val="clear" w:color="auto" w:fill="auto"/>
            <w:noWrap/>
            <w:vAlign w:val="bottom"/>
            <w:hideMark/>
          </w:tcPr>
          <w:p w14:paraId="7DFF778F" w14:textId="7E728A2B" w:rsidR="00156D6E" w:rsidRPr="004C1222" w:rsidRDefault="00156D6E" w:rsidP="004C1222">
            <w:pPr>
              <w:rPr>
                <w:rFonts w:ascii="Arial" w:eastAsia="Times New Roman" w:hAnsi="Arial" w:cs="Arial"/>
                <w:color w:val="4F81BD" w:themeColor="accent1"/>
                <w:sz w:val="20"/>
                <w:szCs w:val="20"/>
              </w:rPr>
            </w:pPr>
            <w:r w:rsidRPr="004C1222">
              <w:rPr>
                <w:rFonts w:ascii="Arial" w:eastAsia="Times New Roman" w:hAnsi="Arial" w:cs="Arial"/>
                <w:color w:val="4F81BD" w:themeColor="accent1"/>
                <w:sz w:val="20"/>
                <w:szCs w:val="20"/>
              </w:rPr>
              <w:t>0.</w:t>
            </w:r>
            <w:r w:rsidR="0015082E" w:rsidRPr="004C1222">
              <w:rPr>
                <w:rFonts w:ascii="Arial" w:eastAsia="Times New Roman" w:hAnsi="Arial" w:cs="Arial"/>
                <w:color w:val="4F81BD" w:themeColor="accent1"/>
                <w:sz w:val="20"/>
                <w:szCs w:val="20"/>
              </w:rPr>
              <w:t>056</w:t>
            </w:r>
          </w:p>
        </w:tc>
        <w:tc>
          <w:tcPr>
            <w:tcW w:w="1650" w:type="dxa"/>
            <w:gridSpan w:val="2"/>
            <w:tcBorders>
              <w:top w:val="single" w:sz="4" w:space="0" w:color="4F81BD"/>
              <w:left w:val="nil"/>
              <w:bottom w:val="nil"/>
              <w:right w:val="nil"/>
            </w:tcBorders>
            <w:shd w:val="clear" w:color="auto" w:fill="auto"/>
            <w:noWrap/>
            <w:vAlign w:val="bottom"/>
            <w:hideMark/>
          </w:tcPr>
          <w:p w14:paraId="4C9AAB06" w14:textId="27041ABC" w:rsidR="00156D6E" w:rsidRPr="004C1222" w:rsidRDefault="0015082E" w:rsidP="004C1222">
            <w:pPr>
              <w:rPr>
                <w:rFonts w:ascii="Arial" w:eastAsia="Times New Roman" w:hAnsi="Arial" w:cs="Arial"/>
                <w:color w:val="4F81BD" w:themeColor="accent1"/>
                <w:sz w:val="20"/>
                <w:szCs w:val="20"/>
              </w:rPr>
            </w:pPr>
            <w:r w:rsidRPr="004C1222">
              <w:rPr>
                <w:rFonts w:ascii="Arial" w:eastAsia="Times New Roman" w:hAnsi="Arial" w:cs="Arial"/>
                <w:color w:val="4F81BD" w:themeColor="accent1"/>
                <w:sz w:val="20"/>
                <w:szCs w:val="20"/>
              </w:rPr>
              <w:t>-</w:t>
            </w:r>
            <w:r w:rsidR="00156D6E" w:rsidRPr="004C1222">
              <w:rPr>
                <w:rFonts w:ascii="Arial" w:eastAsia="Times New Roman" w:hAnsi="Arial" w:cs="Arial"/>
                <w:color w:val="4F81BD" w:themeColor="accent1"/>
                <w:sz w:val="20"/>
                <w:szCs w:val="20"/>
              </w:rPr>
              <w:t>2.</w:t>
            </w:r>
            <w:r w:rsidRPr="004C1222">
              <w:rPr>
                <w:rFonts w:ascii="Arial" w:eastAsia="Times New Roman" w:hAnsi="Arial" w:cs="Arial"/>
                <w:color w:val="4F81BD" w:themeColor="accent1"/>
                <w:sz w:val="20"/>
                <w:szCs w:val="20"/>
              </w:rPr>
              <w:t>356</w:t>
            </w:r>
          </w:p>
        </w:tc>
        <w:tc>
          <w:tcPr>
            <w:tcW w:w="740" w:type="dxa"/>
            <w:tcBorders>
              <w:top w:val="single" w:sz="4" w:space="0" w:color="4F81BD"/>
              <w:left w:val="nil"/>
              <w:bottom w:val="nil"/>
              <w:right w:val="nil"/>
            </w:tcBorders>
            <w:shd w:val="clear" w:color="auto" w:fill="auto"/>
            <w:noWrap/>
            <w:vAlign w:val="bottom"/>
            <w:hideMark/>
          </w:tcPr>
          <w:p w14:paraId="649FEB9B" w14:textId="513CAB79" w:rsidR="00156D6E" w:rsidRPr="004C1222" w:rsidRDefault="00156D6E" w:rsidP="004C1222">
            <w:pPr>
              <w:rPr>
                <w:rFonts w:ascii="Arial" w:eastAsia="Times New Roman" w:hAnsi="Arial" w:cs="Arial"/>
                <w:color w:val="4F81BD" w:themeColor="accent1"/>
                <w:sz w:val="20"/>
                <w:szCs w:val="20"/>
              </w:rPr>
            </w:pPr>
            <w:r w:rsidRPr="004C1222">
              <w:rPr>
                <w:rFonts w:ascii="Arial" w:eastAsia="Times New Roman" w:hAnsi="Arial" w:cs="Arial"/>
                <w:color w:val="4F81BD" w:themeColor="accent1"/>
                <w:sz w:val="20"/>
                <w:szCs w:val="20"/>
              </w:rPr>
              <w:t>0.</w:t>
            </w:r>
            <w:r w:rsidR="0015082E" w:rsidRPr="004C1222">
              <w:rPr>
                <w:rFonts w:ascii="Arial" w:eastAsia="Times New Roman" w:hAnsi="Arial" w:cs="Arial"/>
                <w:color w:val="4F81BD" w:themeColor="accent1"/>
                <w:sz w:val="20"/>
                <w:szCs w:val="20"/>
              </w:rPr>
              <w:t>402</w:t>
            </w:r>
          </w:p>
        </w:tc>
        <w:tc>
          <w:tcPr>
            <w:tcW w:w="1180" w:type="dxa"/>
            <w:gridSpan w:val="3"/>
            <w:tcBorders>
              <w:top w:val="single" w:sz="4" w:space="0" w:color="4F81BD"/>
              <w:left w:val="nil"/>
              <w:bottom w:val="nil"/>
              <w:right w:val="nil"/>
            </w:tcBorders>
            <w:shd w:val="clear" w:color="auto" w:fill="auto"/>
            <w:noWrap/>
            <w:vAlign w:val="bottom"/>
            <w:hideMark/>
          </w:tcPr>
          <w:p w14:paraId="661E7EC2" w14:textId="280EBEB9" w:rsidR="00156D6E" w:rsidRPr="004C1222" w:rsidRDefault="0015082E" w:rsidP="004C1222">
            <w:pPr>
              <w:rPr>
                <w:rFonts w:ascii="Arial" w:eastAsia="Times New Roman" w:hAnsi="Arial" w:cs="Arial"/>
                <w:color w:val="4F81BD" w:themeColor="accent1"/>
                <w:sz w:val="20"/>
                <w:szCs w:val="20"/>
              </w:rPr>
            </w:pPr>
            <w:r w:rsidRPr="004C1222">
              <w:rPr>
                <w:rFonts w:ascii="Arial" w:eastAsia="Times New Roman" w:hAnsi="Arial" w:cs="Arial"/>
                <w:color w:val="4F81BD" w:themeColor="accent1"/>
                <w:sz w:val="20"/>
                <w:szCs w:val="20"/>
              </w:rPr>
              <w:t>4.41E-09</w:t>
            </w:r>
          </w:p>
        </w:tc>
        <w:tc>
          <w:tcPr>
            <w:tcW w:w="1391" w:type="dxa"/>
            <w:tcBorders>
              <w:top w:val="single" w:sz="4" w:space="0" w:color="4F81BD"/>
              <w:left w:val="nil"/>
              <w:bottom w:val="nil"/>
              <w:right w:val="nil"/>
            </w:tcBorders>
            <w:vAlign w:val="bottom"/>
          </w:tcPr>
          <w:p w14:paraId="2A8A3D37" w14:textId="080480BB" w:rsidR="00156D6E" w:rsidRPr="004C1222" w:rsidRDefault="0015082E" w:rsidP="004C1222">
            <w:pPr>
              <w:rPr>
                <w:rFonts w:ascii="Arial" w:eastAsia="Times New Roman" w:hAnsi="Arial" w:cs="Arial"/>
                <w:color w:val="4F81BD" w:themeColor="accent1"/>
                <w:sz w:val="20"/>
                <w:szCs w:val="20"/>
              </w:rPr>
            </w:pPr>
            <w:r w:rsidRPr="004C1222">
              <w:rPr>
                <w:rFonts w:ascii="Arial" w:eastAsia="Times New Roman" w:hAnsi="Arial" w:cs="Arial"/>
                <w:color w:val="4F81BD" w:themeColor="accent1"/>
                <w:sz w:val="20"/>
                <w:szCs w:val="20"/>
              </w:rPr>
              <w:t>5.28E-11</w:t>
            </w:r>
          </w:p>
        </w:tc>
        <w:tc>
          <w:tcPr>
            <w:tcW w:w="1720" w:type="dxa"/>
            <w:tcBorders>
              <w:top w:val="single" w:sz="4" w:space="0" w:color="4F81BD"/>
              <w:left w:val="nil"/>
              <w:bottom w:val="nil"/>
              <w:right w:val="single" w:sz="4" w:space="0" w:color="4F81BD"/>
            </w:tcBorders>
            <w:shd w:val="clear" w:color="auto" w:fill="auto"/>
            <w:noWrap/>
            <w:vAlign w:val="bottom"/>
            <w:hideMark/>
          </w:tcPr>
          <w:p w14:paraId="3AF1D66F" w14:textId="2C38C0D7" w:rsidR="00156D6E" w:rsidRPr="004C1222" w:rsidRDefault="00B218D8" w:rsidP="004C1222">
            <w:pPr>
              <w:rPr>
                <w:rFonts w:ascii="Arial" w:eastAsia="Times New Roman" w:hAnsi="Arial" w:cs="Arial"/>
                <w:color w:val="4F81BD" w:themeColor="accent1"/>
                <w:sz w:val="20"/>
                <w:szCs w:val="20"/>
              </w:rPr>
            </w:pPr>
            <w:r w:rsidRPr="004C1222">
              <w:rPr>
                <w:rFonts w:ascii="Arial" w:eastAsia="Times New Roman" w:hAnsi="Arial" w:cs="Arial"/>
                <w:color w:val="000000"/>
                <w:sz w:val="20"/>
                <w:szCs w:val="20"/>
              </w:rPr>
              <w:t>NOS1AP</w:t>
            </w:r>
          </w:p>
        </w:tc>
      </w:tr>
      <w:tr w:rsidR="00156D6E" w:rsidRPr="004C1222" w14:paraId="01B60ED4" w14:textId="77777777" w:rsidTr="004C1222">
        <w:trPr>
          <w:trHeight w:val="300"/>
        </w:trPr>
        <w:tc>
          <w:tcPr>
            <w:tcW w:w="1135" w:type="dxa"/>
            <w:tcBorders>
              <w:top w:val="single" w:sz="4" w:space="0" w:color="4F81BD"/>
              <w:left w:val="single" w:sz="4" w:space="0" w:color="4F81BD"/>
              <w:bottom w:val="nil"/>
              <w:right w:val="nil"/>
            </w:tcBorders>
            <w:shd w:val="clear" w:color="auto" w:fill="auto"/>
            <w:noWrap/>
            <w:vAlign w:val="bottom"/>
            <w:hideMark/>
          </w:tcPr>
          <w:p w14:paraId="4E41BAC5"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QT-4-1</w:t>
            </w:r>
          </w:p>
        </w:tc>
        <w:tc>
          <w:tcPr>
            <w:tcW w:w="1417" w:type="dxa"/>
            <w:gridSpan w:val="2"/>
            <w:tcBorders>
              <w:top w:val="single" w:sz="4" w:space="0" w:color="4F81BD"/>
              <w:left w:val="nil"/>
              <w:bottom w:val="nil"/>
              <w:right w:val="nil"/>
            </w:tcBorders>
            <w:shd w:val="clear" w:color="auto" w:fill="auto"/>
            <w:noWrap/>
            <w:vAlign w:val="bottom"/>
            <w:hideMark/>
          </w:tcPr>
          <w:p w14:paraId="4AA700EA"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rs77915002</w:t>
            </w:r>
          </w:p>
        </w:tc>
        <w:tc>
          <w:tcPr>
            <w:tcW w:w="900" w:type="dxa"/>
            <w:gridSpan w:val="2"/>
            <w:tcBorders>
              <w:top w:val="single" w:sz="4" w:space="0" w:color="4F81BD"/>
              <w:left w:val="nil"/>
              <w:bottom w:val="nil"/>
              <w:right w:val="nil"/>
            </w:tcBorders>
            <w:shd w:val="clear" w:color="auto" w:fill="auto"/>
            <w:noWrap/>
            <w:vAlign w:val="bottom"/>
            <w:hideMark/>
          </w:tcPr>
          <w:p w14:paraId="03DAF9B0"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1</w:t>
            </w:r>
          </w:p>
        </w:tc>
        <w:tc>
          <w:tcPr>
            <w:tcW w:w="1368" w:type="dxa"/>
            <w:tcBorders>
              <w:top w:val="single" w:sz="4" w:space="0" w:color="4F81BD"/>
              <w:left w:val="nil"/>
              <w:bottom w:val="nil"/>
              <w:right w:val="nil"/>
            </w:tcBorders>
            <w:shd w:val="clear" w:color="auto" w:fill="auto"/>
            <w:noWrap/>
            <w:vAlign w:val="bottom"/>
            <w:hideMark/>
          </w:tcPr>
          <w:p w14:paraId="02A97EE7"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168686870</w:t>
            </w:r>
          </w:p>
        </w:tc>
        <w:tc>
          <w:tcPr>
            <w:tcW w:w="1418" w:type="dxa"/>
            <w:tcBorders>
              <w:top w:val="single" w:sz="4" w:space="0" w:color="4F81BD"/>
              <w:left w:val="nil"/>
              <w:bottom w:val="nil"/>
              <w:right w:val="nil"/>
            </w:tcBorders>
            <w:shd w:val="clear" w:color="auto" w:fill="auto"/>
            <w:noWrap/>
            <w:vAlign w:val="bottom"/>
            <w:hideMark/>
          </w:tcPr>
          <w:p w14:paraId="3B760C9B"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G</w:t>
            </w:r>
          </w:p>
        </w:tc>
        <w:tc>
          <w:tcPr>
            <w:tcW w:w="1417" w:type="dxa"/>
            <w:tcBorders>
              <w:top w:val="single" w:sz="4" w:space="0" w:color="4F81BD"/>
              <w:left w:val="nil"/>
              <w:bottom w:val="nil"/>
              <w:right w:val="nil"/>
            </w:tcBorders>
            <w:shd w:val="clear" w:color="auto" w:fill="auto"/>
            <w:noWrap/>
            <w:vAlign w:val="bottom"/>
            <w:hideMark/>
          </w:tcPr>
          <w:p w14:paraId="3ACE61FD"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A</w:t>
            </w:r>
          </w:p>
        </w:tc>
        <w:tc>
          <w:tcPr>
            <w:tcW w:w="1418" w:type="dxa"/>
            <w:tcBorders>
              <w:top w:val="single" w:sz="4" w:space="0" w:color="4F81BD"/>
              <w:left w:val="nil"/>
              <w:bottom w:val="nil"/>
              <w:right w:val="nil"/>
            </w:tcBorders>
            <w:shd w:val="clear" w:color="auto" w:fill="auto"/>
            <w:noWrap/>
            <w:vAlign w:val="bottom"/>
            <w:hideMark/>
          </w:tcPr>
          <w:p w14:paraId="1A9202ED"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0.056</w:t>
            </w:r>
          </w:p>
        </w:tc>
        <w:tc>
          <w:tcPr>
            <w:tcW w:w="1650" w:type="dxa"/>
            <w:gridSpan w:val="2"/>
            <w:tcBorders>
              <w:top w:val="single" w:sz="4" w:space="0" w:color="4F81BD"/>
              <w:left w:val="nil"/>
              <w:bottom w:val="nil"/>
              <w:right w:val="nil"/>
            </w:tcBorders>
            <w:shd w:val="clear" w:color="auto" w:fill="auto"/>
            <w:noWrap/>
            <w:vAlign w:val="bottom"/>
            <w:hideMark/>
          </w:tcPr>
          <w:p w14:paraId="6E86F3AB"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2.169</w:t>
            </w:r>
          </w:p>
        </w:tc>
        <w:tc>
          <w:tcPr>
            <w:tcW w:w="740" w:type="dxa"/>
            <w:tcBorders>
              <w:top w:val="single" w:sz="4" w:space="0" w:color="4F81BD"/>
              <w:left w:val="nil"/>
              <w:bottom w:val="nil"/>
              <w:right w:val="nil"/>
            </w:tcBorders>
            <w:shd w:val="clear" w:color="auto" w:fill="auto"/>
            <w:noWrap/>
            <w:vAlign w:val="bottom"/>
            <w:hideMark/>
          </w:tcPr>
          <w:p w14:paraId="4A3EE274"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0.393</w:t>
            </w:r>
          </w:p>
        </w:tc>
        <w:tc>
          <w:tcPr>
            <w:tcW w:w="1180" w:type="dxa"/>
            <w:gridSpan w:val="3"/>
            <w:tcBorders>
              <w:top w:val="single" w:sz="4" w:space="0" w:color="4F81BD"/>
              <w:left w:val="nil"/>
              <w:bottom w:val="nil"/>
              <w:right w:val="nil"/>
            </w:tcBorders>
            <w:shd w:val="clear" w:color="auto" w:fill="auto"/>
            <w:noWrap/>
            <w:vAlign w:val="bottom"/>
            <w:hideMark/>
          </w:tcPr>
          <w:p w14:paraId="69825561"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3.30E-08</w:t>
            </w:r>
          </w:p>
        </w:tc>
        <w:tc>
          <w:tcPr>
            <w:tcW w:w="1391" w:type="dxa"/>
            <w:tcBorders>
              <w:top w:val="single" w:sz="4" w:space="0" w:color="4F81BD"/>
              <w:left w:val="nil"/>
              <w:bottom w:val="nil"/>
              <w:right w:val="nil"/>
            </w:tcBorders>
            <w:vAlign w:val="bottom"/>
          </w:tcPr>
          <w:p w14:paraId="0A79997C" w14:textId="4D0DFDDB" w:rsidR="00156D6E" w:rsidRPr="004C1222" w:rsidRDefault="00120304"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5.68E-10</w:t>
            </w:r>
          </w:p>
        </w:tc>
        <w:tc>
          <w:tcPr>
            <w:tcW w:w="1720" w:type="dxa"/>
            <w:tcBorders>
              <w:top w:val="single" w:sz="4" w:space="0" w:color="4F81BD"/>
              <w:left w:val="nil"/>
              <w:bottom w:val="nil"/>
              <w:right w:val="single" w:sz="4" w:space="0" w:color="4F81BD"/>
            </w:tcBorders>
            <w:shd w:val="clear" w:color="auto" w:fill="auto"/>
            <w:noWrap/>
            <w:vAlign w:val="bottom"/>
            <w:hideMark/>
          </w:tcPr>
          <w:p w14:paraId="481250E4" w14:textId="145B37D5"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DPT</w:t>
            </w:r>
          </w:p>
        </w:tc>
      </w:tr>
      <w:tr w:rsidR="00156D6E" w:rsidRPr="004C1222" w14:paraId="723CD4AF" w14:textId="77777777" w:rsidTr="004C1222">
        <w:trPr>
          <w:trHeight w:val="300"/>
        </w:trPr>
        <w:tc>
          <w:tcPr>
            <w:tcW w:w="1135" w:type="dxa"/>
            <w:tcBorders>
              <w:top w:val="single" w:sz="4" w:space="0" w:color="4F81BD"/>
              <w:left w:val="single" w:sz="4" w:space="0" w:color="4F81BD"/>
              <w:bottom w:val="nil"/>
              <w:right w:val="nil"/>
            </w:tcBorders>
            <w:shd w:val="clear" w:color="auto" w:fill="auto"/>
            <w:noWrap/>
            <w:vAlign w:val="bottom"/>
            <w:hideMark/>
          </w:tcPr>
          <w:p w14:paraId="40637FE1" w14:textId="77777777" w:rsidR="00156D6E" w:rsidRPr="004C1222" w:rsidRDefault="00156D6E" w:rsidP="004C1222">
            <w:pPr>
              <w:rPr>
                <w:rFonts w:ascii="Arial" w:eastAsia="Times New Roman" w:hAnsi="Arial" w:cs="Arial"/>
                <w:color w:val="4F81BD" w:themeColor="accent1"/>
                <w:sz w:val="20"/>
                <w:szCs w:val="20"/>
              </w:rPr>
            </w:pPr>
            <w:r w:rsidRPr="004C1222">
              <w:rPr>
                <w:rFonts w:ascii="Arial" w:eastAsia="Times New Roman" w:hAnsi="Arial" w:cs="Arial"/>
                <w:color w:val="4F81BD" w:themeColor="accent1"/>
                <w:sz w:val="20"/>
                <w:szCs w:val="20"/>
              </w:rPr>
              <w:t>QT-4-2</w:t>
            </w:r>
          </w:p>
        </w:tc>
        <w:tc>
          <w:tcPr>
            <w:tcW w:w="1417" w:type="dxa"/>
            <w:gridSpan w:val="2"/>
            <w:tcBorders>
              <w:top w:val="single" w:sz="4" w:space="0" w:color="4F81BD"/>
              <w:left w:val="nil"/>
              <w:bottom w:val="nil"/>
              <w:right w:val="nil"/>
            </w:tcBorders>
            <w:shd w:val="clear" w:color="auto" w:fill="auto"/>
            <w:noWrap/>
            <w:vAlign w:val="bottom"/>
            <w:hideMark/>
          </w:tcPr>
          <w:p w14:paraId="442DC2AB" w14:textId="1ED4F5E0" w:rsidR="00156D6E" w:rsidRPr="004C1222" w:rsidRDefault="003950B2" w:rsidP="004C1222">
            <w:pPr>
              <w:rPr>
                <w:rFonts w:ascii="Arial" w:eastAsia="Times New Roman" w:hAnsi="Arial" w:cs="Arial"/>
                <w:color w:val="4F81BD" w:themeColor="accent1"/>
                <w:sz w:val="20"/>
                <w:szCs w:val="20"/>
              </w:rPr>
            </w:pPr>
            <w:r>
              <w:rPr>
                <w:rFonts w:ascii="Arial" w:eastAsia="Times New Roman" w:hAnsi="Arial" w:cs="Arial"/>
                <w:color w:val="4F81BD" w:themeColor="accent1"/>
                <w:sz w:val="20"/>
                <w:szCs w:val="20"/>
              </w:rPr>
              <w:t>rs1200118</w:t>
            </w:r>
          </w:p>
        </w:tc>
        <w:tc>
          <w:tcPr>
            <w:tcW w:w="900" w:type="dxa"/>
            <w:gridSpan w:val="2"/>
            <w:tcBorders>
              <w:top w:val="single" w:sz="4" w:space="0" w:color="4F81BD"/>
              <w:left w:val="nil"/>
              <w:bottom w:val="nil"/>
              <w:right w:val="nil"/>
            </w:tcBorders>
            <w:shd w:val="clear" w:color="auto" w:fill="auto"/>
            <w:noWrap/>
            <w:vAlign w:val="bottom"/>
            <w:hideMark/>
          </w:tcPr>
          <w:p w14:paraId="2A91E221" w14:textId="77777777" w:rsidR="00156D6E" w:rsidRPr="004C1222" w:rsidRDefault="00156D6E" w:rsidP="004C1222">
            <w:pPr>
              <w:rPr>
                <w:rFonts w:ascii="Arial" w:eastAsia="Times New Roman" w:hAnsi="Arial" w:cs="Arial"/>
                <w:color w:val="4F81BD" w:themeColor="accent1"/>
                <w:sz w:val="20"/>
                <w:szCs w:val="20"/>
              </w:rPr>
            </w:pPr>
            <w:r w:rsidRPr="004C1222">
              <w:rPr>
                <w:rFonts w:ascii="Arial" w:eastAsia="Times New Roman" w:hAnsi="Arial" w:cs="Arial"/>
                <w:color w:val="4F81BD" w:themeColor="accent1"/>
                <w:sz w:val="20"/>
                <w:szCs w:val="20"/>
              </w:rPr>
              <w:t>1</w:t>
            </w:r>
          </w:p>
        </w:tc>
        <w:tc>
          <w:tcPr>
            <w:tcW w:w="1368" w:type="dxa"/>
            <w:tcBorders>
              <w:top w:val="single" w:sz="4" w:space="0" w:color="4F81BD"/>
              <w:left w:val="nil"/>
              <w:bottom w:val="nil"/>
              <w:right w:val="nil"/>
            </w:tcBorders>
            <w:shd w:val="clear" w:color="auto" w:fill="auto"/>
            <w:noWrap/>
            <w:vAlign w:val="bottom"/>
            <w:hideMark/>
          </w:tcPr>
          <w:p w14:paraId="399CD4D2" w14:textId="7425D4F7" w:rsidR="00156D6E" w:rsidRPr="004C1222" w:rsidRDefault="00120304" w:rsidP="004C1222">
            <w:pPr>
              <w:rPr>
                <w:rFonts w:ascii="Arial" w:eastAsia="Times New Roman" w:hAnsi="Arial" w:cs="Arial"/>
                <w:color w:val="4F81BD" w:themeColor="accent1"/>
                <w:sz w:val="20"/>
                <w:szCs w:val="20"/>
              </w:rPr>
            </w:pPr>
            <w:r w:rsidRPr="004C1222">
              <w:rPr>
                <w:rFonts w:ascii="Arial" w:eastAsia="Times New Roman" w:hAnsi="Arial" w:cs="Arial"/>
                <w:color w:val="4F81BD" w:themeColor="accent1"/>
                <w:sz w:val="20"/>
                <w:szCs w:val="20"/>
              </w:rPr>
              <w:t>169064630</w:t>
            </w:r>
          </w:p>
        </w:tc>
        <w:tc>
          <w:tcPr>
            <w:tcW w:w="1418" w:type="dxa"/>
            <w:tcBorders>
              <w:top w:val="single" w:sz="4" w:space="0" w:color="4F81BD"/>
              <w:left w:val="nil"/>
              <w:bottom w:val="nil"/>
              <w:right w:val="nil"/>
            </w:tcBorders>
            <w:shd w:val="clear" w:color="auto" w:fill="auto"/>
            <w:noWrap/>
            <w:vAlign w:val="bottom"/>
            <w:hideMark/>
          </w:tcPr>
          <w:p w14:paraId="509D450B" w14:textId="34CE6485" w:rsidR="00156D6E" w:rsidRPr="004C1222" w:rsidRDefault="00120304" w:rsidP="004C1222">
            <w:pPr>
              <w:rPr>
                <w:rFonts w:ascii="Arial" w:eastAsia="Times New Roman" w:hAnsi="Arial" w:cs="Arial"/>
                <w:color w:val="4F81BD" w:themeColor="accent1"/>
                <w:sz w:val="20"/>
                <w:szCs w:val="20"/>
              </w:rPr>
            </w:pPr>
            <w:r w:rsidRPr="004C1222">
              <w:rPr>
                <w:rFonts w:ascii="Arial" w:eastAsia="Times New Roman" w:hAnsi="Arial" w:cs="Arial"/>
                <w:color w:val="4F81BD" w:themeColor="accent1"/>
                <w:sz w:val="20"/>
                <w:szCs w:val="20"/>
              </w:rPr>
              <w:t>G</w:t>
            </w:r>
          </w:p>
        </w:tc>
        <w:tc>
          <w:tcPr>
            <w:tcW w:w="1417" w:type="dxa"/>
            <w:tcBorders>
              <w:top w:val="single" w:sz="4" w:space="0" w:color="4F81BD"/>
              <w:left w:val="nil"/>
              <w:bottom w:val="nil"/>
              <w:right w:val="nil"/>
            </w:tcBorders>
            <w:shd w:val="clear" w:color="auto" w:fill="auto"/>
            <w:noWrap/>
            <w:vAlign w:val="bottom"/>
            <w:hideMark/>
          </w:tcPr>
          <w:p w14:paraId="3C6E9F26" w14:textId="38C8BCEF" w:rsidR="00156D6E" w:rsidRPr="004C1222" w:rsidRDefault="00B218D8" w:rsidP="004C1222">
            <w:pPr>
              <w:rPr>
                <w:rFonts w:ascii="Arial" w:eastAsia="Times New Roman" w:hAnsi="Arial" w:cs="Arial"/>
                <w:color w:val="4F81BD" w:themeColor="accent1"/>
                <w:sz w:val="20"/>
                <w:szCs w:val="20"/>
              </w:rPr>
            </w:pPr>
            <w:r>
              <w:rPr>
                <w:rFonts w:ascii="Arial" w:eastAsia="Times New Roman" w:hAnsi="Arial" w:cs="Arial"/>
                <w:color w:val="4F81BD" w:themeColor="accent1"/>
                <w:sz w:val="20"/>
                <w:szCs w:val="20"/>
              </w:rPr>
              <w:t>A</w:t>
            </w:r>
          </w:p>
        </w:tc>
        <w:tc>
          <w:tcPr>
            <w:tcW w:w="1418" w:type="dxa"/>
            <w:tcBorders>
              <w:top w:val="single" w:sz="4" w:space="0" w:color="4F81BD"/>
              <w:left w:val="nil"/>
              <w:bottom w:val="nil"/>
              <w:right w:val="nil"/>
            </w:tcBorders>
            <w:shd w:val="clear" w:color="auto" w:fill="auto"/>
            <w:noWrap/>
            <w:vAlign w:val="bottom"/>
            <w:hideMark/>
          </w:tcPr>
          <w:p w14:paraId="7ADC3AB6" w14:textId="07F23633" w:rsidR="00156D6E" w:rsidRPr="004C1222" w:rsidRDefault="00156D6E" w:rsidP="004C1222">
            <w:pPr>
              <w:rPr>
                <w:rFonts w:ascii="Arial" w:eastAsia="Times New Roman" w:hAnsi="Arial" w:cs="Arial"/>
                <w:color w:val="4F81BD" w:themeColor="accent1"/>
                <w:sz w:val="20"/>
                <w:szCs w:val="20"/>
              </w:rPr>
            </w:pPr>
            <w:r w:rsidRPr="004C1222">
              <w:rPr>
                <w:rFonts w:ascii="Arial" w:eastAsia="Times New Roman" w:hAnsi="Arial" w:cs="Arial"/>
                <w:color w:val="4F81BD" w:themeColor="accent1"/>
                <w:sz w:val="20"/>
                <w:szCs w:val="20"/>
              </w:rPr>
              <w:t>0.</w:t>
            </w:r>
            <w:r w:rsidR="00120304" w:rsidRPr="004C1222">
              <w:rPr>
                <w:rFonts w:ascii="Arial" w:eastAsia="Times New Roman" w:hAnsi="Arial" w:cs="Arial"/>
                <w:color w:val="4F81BD" w:themeColor="accent1"/>
                <w:sz w:val="20"/>
                <w:szCs w:val="20"/>
              </w:rPr>
              <w:t>478</w:t>
            </w:r>
          </w:p>
        </w:tc>
        <w:tc>
          <w:tcPr>
            <w:tcW w:w="1650" w:type="dxa"/>
            <w:gridSpan w:val="2"/>
            <w:tcBorders>
              <w:top w:val="single" w:sz="4" w:space="0" w:color="4F81BD"/>
              <w:left w:val="nil"/>
              <w:bottom w:val="nil"/>
              <w:right w:val="nil"/>
            </w:tcBorders>
            <w:shd w:val="clear" w:color="auto" w:fill="auto"/>
            <w:noWrap/>
            <w:vAlign w:val="bottom"/>
            <w:hideMark/>
          </w:tcPr>
          <w:p w14:paraId="6DC54403" w14:textId="5295C925" w:rsidR="00156D6E" w:rsidRPr="004C1222" w:rsidRDefault="00156D6E" w:rsidP="004C1222">
            <w:pPr>
              <w:rPr>
                <w:rFonts w:ascii="Arial" w:eastAsia="Times New Roman" w:hAnsi="Arial" w:cs="Arial"/>
                <w:color w:val="4F81BD" w:themeColor="accent1"/>
                <w:sz w:val="20"/>
                <w:szCs w:val="20"/>
              </w:rPr>
            </w:pPr>
            <w:r w:rsidRPr="004C1222">
              <w:rPr>
                <w:rFonts w:ascii="Arial" w:eastAsia="Times New Roman" w:hAnsi="Arial" w:cs="Arial"/>
                <w:color w:val="4F81BD" w:themeColor="accent1"/>
                <w:sz w:val="20"/>
                <w:szCs w:val="20"/>
              </w:rPr>
              <w:t>-</w:t>
            </w:r>
            <w:r w:rsidR="00120304" w:rsidRPr="004C1222">
              <w:rPr>
                <w:rFonts w:ascii="Arial" w:eastAsia="Times New Roman" w:hAnsi="Arial" w:cs="Arial"/>
                <w:color w:val="4F81BD" w:themeColor="accent1"/>
                <w:sz w:val="20"/>
                <w:szCs w:val="20"/>
              </w:rPr>
              <w:t>1.369</w:t>
            </w:r>
          </w:p>
        </w:tc>
        <w:tc>
          <w:tcPr>
            <w:tcW w:w="740" w:type="dxa"/>
            <w:tcBorders>
              <w:top w:val="single" w:sz="4" w:space="0" w:color="4F81BD"/>
              <w:left w:val="nil"/>
              <w:bottom w:val="nil"/>
              <w:right w:val="nil"/>
            </w:tcBorders>
            <w:shd w:val="clear" w:color="auto" w:fill="auto"/>
            <w:noWrap/>
            <w:vAlign w:val="bottom"/>
            <w:hideMark/>
          </w:tcPr>
          <w:p w14:paraId="43CF1682" w14:textId="06E44139" w:rsidR="00156D6E" w:rsidRPr="004C1222" w:rsidRDefault="00156D6E" w:rsidP="004C1222">
            <w:pPr>
              <w:rPr>
                <w:rFonts w:ascii="Arial" w:eastAsia="Times New Roman" w:hAnsi="Arial" w:cs="Arial"/>
                <w:color w:val="4F81BD" w:themeColor="accent1"/>
                <w:sz w:val="20"/>
                <w:szCs w:val="20"/>
              </w:rPr>
            </w:pPr>
            <w:r w:rsidRPr="004C1222">
              <w:rPr>
                <w:rFonts w:ascii="Arial" w:eastAsia="Times New Roman" w:hAnsi="Arial" w:cs="Arial"/>
                <w:color w:val="4F81BD" w:themeColor="accent1"/>
                <w:sz w:val="20"/>
                <w:szCs w:val="20"/>
              </w:rPr>
              <w:t>0.</w:t>
            </w:r>
            <w:r w:rsidR="00120304" w:rsidRPr="004C1222">
              <w:rPr>
                <w:rFonts w:ascii="Arial" w:eastAsia="Times New Roman" w:hAnsi="Arial" w:cs="Arial"/>
                <w:color w:val="4F81BD" w:themeColor="accent1"/>
                <w:sz w:val="20"/>
                <w:szCs w:val="20"/>
              </w:rPr>
              <w:t>237</w:t>
            </w:r>
          </w:p>
        </w:tc>
        <w:tc>
          <w:tcPr>
            <w:tcW w:w="1180" w:type="dxa"/>
            <w:gridSpan w:val="3"/>
            <w:tcBorders>
              <w:top w:val="single" w:sz="4" w:space="0" w:color="4F81BD"/>
              <w:left w:val="nil"/>
              <w:bottom w:val="nil"/>
              <w:right w:val="nil"/>
            </w:tcBorders>
            <w:shd w:val="clear" w:color="auto" w:fill="auto"/>
            <w:noWrap/>
            <w:vAlign w:val="bottom"/>
            <w:hideMark/>
          </w:tcPr>
          <w:p w14:paraId="7A9F56F5" w14:textId="0031523C" w:rsidR="00156D6E" w:rsidRPr="004C1222" w:rsidRDefault="00120304" w:rsidP="004C1222">
            <w:pPr>
              <w:rPr>
                <w:rFonts w:ascii="Arial" w:eastAsia="Times New Roman" w:hAnsi="Arial" w:cs="Arial"/>
                <w:color w:val="4F81BD" w:themeColor="accent1"/>
                <w:sz w:val="20"/>
                <w:szCs w:val="20"/>
              </w:rPr>
            </w:pPr>
            <w:r w:rsidRPr="004C1222">
              <w:rPr>
                <w:rFonts w:ascii="Arial" w:eastAsia="Times New Roman" w:hAnsi="Arial" w:cs="Arial"/>
                <w:color w:val="4F81BD" w:themeColor="accent1"/>
                <w:sz w:val="20"/>
                <w:szCs w:val="20"/>
              </w:rPr>
              <w:t>8.10E-09</w:t>
            </w:r>
          </w:p>
        </w:tc>
        <w:tc>
          <w:tcPr>
            <w:tcW w:w="1391" w:type="dxa"/>
            <w:tcBorders>
              <w:top w:val="single" w:sz="4" w:space="0" w:color="4F81BD"/>
              <w:left w:val="nil"/>
              <w:bottom w:val="nil"/>
              <w:right w:val="nil"/>
            </w:tcBorders>
            <w:vAlign w:val="bottom"/>
          </w:tcPr>
          <w:p w14:paraId="3FE9F75F" w14:textId="7F2C7E0B" w:rsidR="00156D6E" w:rsidRPr="004C1222" w:rsidRDefault="00120304" w:rsidP="004C1222">
            <w:pPr>
              <w:rPr>
                <w:rFonts w:ascii="Arial" w:eastAsia="Times New Roman" w:hAnsi="Arial" w:cs="Arial"/>
                <w:color w:val="4F81BD" w:themeColor="accent1"/>
                <w:sz w:val="20"/>
                <w:szCs w:val="20"/>
              </w:rPr>
            </w:pPr>
            <w:r w:rsidRPr="004C1222">
              <w:rPr>
                <w:rFonts w:ascii="Arial" w:eastAsia="Times New Roman" w:hAnsi="Arial" w:cs="Arial"/>
                <w:color w:val="4F81BD" w:themeColor="accent1"/>
                <w:sz w:val="20"/>
                <w:szCs w:val="20"/>
              </w:rPr>
              <w:t>1.77E-11</w:t>
            </w:r>
          </w:p>
        </w:tc>
        <w:tc>
          <w:tcPr>
            <w:tcW w:w="1720" w:type="dxa"/>
            <w:tcBorders>
              <w:top w:val="single" w:sz="4" w:space="0" w:color="4F81BD"/>
              <w:left w:val="nil"/>
              <w:bottom w:val="nil"/>
              <w:right w:val="single" w:sz="4" w:space="0" w:color="4F81BD"/>
            </w:tcBorders>
            <w:shd w:val="clear" w:color="auto" w:fill="auto"/>
            <w:noWrap/>
            <w:vAlign w:val="bottom"/>
            <w:hideMark/>
          </w:tcPr>
          <w:p w14:paraId="4DD7FE1F" w14:textId="60A1C328" w:rsidR="00156D6E" w:rsidRPr="004C1222" w:rsidRDefault="00B218D8" w:rsidP="004C1222">
            <w:pPr>
              <w:rPr>
                <w:rFonts w:ascii="Arial" w:eastAsia="Times New Roman" w:hAnsi="Arial" w:cs="Arial"/>
                <w:color w:val="4F81BD" w:themeColor="accent1"/>
                <w:sz w:val="20"/>
                <w:szCs w:val="20"/>
              </w:rPr>
            </w:pPr>
            <w:r>
              <w:rPr>
                <w:rFonts w:ascii="Arial" w:eastAsia="Times New Roman" w:hAnsi="Arial" w:cs="Arial"/>
                <w:color w:val="4F81BD" w:themeColor="accent1"/>
                <w:sz w:val="20"/>
                <w:szCs w:val="20"/>
              </w:rPr>
              <w:t>ATP1B1</w:t>
            </w:r>
          </w:p>
        </w:tc>
      </w:tr>
      <w:tr w:rsidR="00156D6E" w:rsidRPr="004C1222" w14:paraId="0E535503" w14:textId="77777777" w:rsidTr="004C1222">
        <w:trPr>
          <w:trHeight w:val="300"/>
        </w:trPr>
        <w:tc>
          <w:tcPr>
            <w:tcW w:w="1135" w:type="dxa"/>
            <w:tcBorders>
              <w:top w:val="single" w:sz="4" w:space="0" w:color="4F81BD"/>
              <w:left w:val="single" w:sz="4" w:space="0" w:color="4F81BD"/>
              <w:bottom w:val="nil"/>
              <w:right w:val="nil"/>
            </w:tcBorders>
            <w:shd w:val="clear" w:color="auto" w:fill="auto"/>
            <w:noWrap/>
            <w:vAlign w:val="bottom"/>
            <w:hideMark/>
          </w:tcPr>
          <w:p w14:paraId="22B82D38"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QT-4-3</w:t>
            </w:r>
          </w:p>
        </w:tc>
        <w:tc>
          <w:tcPr>
            <w:tcW w:w="1417" w:type="dxa"/>
            <w:gridSpan w:val="2"/>
            <w:tcBorders>
              <w:top w:val="single" w:sz="4" w:space="0" w:color="4F81BD"/>
              <w:left w:val="nil"/>
              <w:bottom w:val="nil"/>
              <w:right w:val="nil"/>
            </w:tcBorders>
            <w:shd w:val="clear" w:color="auto" w:fill="auto"/>
            <w:noWrap/>
            <w:vAlign w:val="bottom"/>
            <w:hideMark/>
          </w:tcPr>
          <w:p w14:paraId="0EAB89B3"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rs12035622</w:t>
            </w:r>
          </w:p>
        </w:tc>
        <w:tc>
          <w:tcPr>
            <w:tcW w:w="900" w:type="dxa"/>
            <w:gridSpan w:val="2"/>
            <w:tcBorders>
              <w:top w:val="single" w:sz="4" w:space="0" w:color="4F81BD"/>
              <w:left w:val="nil"/>
              <w:bottom w:val="nil"/>
              <w:right w:val="nil"/>
            </w:tcBorders>
            <w:shd w:val="clear" w:color="auto" w:fill="auto"/>
            <w:noWrap/>
            <w:vAlign w:val="bottom"/>
            <w:hideMark/>
          </w:tcPr>
          <w:p w14:paraId="65CE4F06"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1</w:t>
            </w:r>
          </w:p>
        </w:tc>
        <w:tc>
          <w:tcPr>
            <w:tcW w:w="1368" w:type="dxa"/>
            <w:tcBorders>
              <w:top w:val="single" w:sz="4" w:space="0" w:color="4F81BD"/>
              <w:left w:val="nil"/>
              <w:bottom w:val="nil"/>
              <w:right w:val="nil"/>
            </w:tcBorders>
            <w:shd w:val="clear" w:color="auto" w:fill="auto"/>
            <w:noWrap/>
            <w:vAlign w:val="bottom"/>
            <w:hideMark/>
          </w:tcPr>
          <w:p w14:paraId="36BA7F75"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169102340</w:t>
            </w:r>
          </w:p>
        </w:tc>
        <w:tc>
          <w:tcPr>
            <w:tcW w:w="1418" w:type="dxa"/>
            <w:tcBorders>
              <w:top w:val="single" w:sz="4" w:space="0" w:color="4F81BD"/>
              <w:left w:val="nil"/>
              <w:bottom w:val="nil"/>
              <w:right w:val="nil"/>
            </w:tcBorders>
            <w:shd w:val="clear" w:color="auto" w:fill="auto"/>
            <w:noWrap/>
            <w:vAlign w:val="bottom"/>
            <w:hideMark/>
          </w:tcPr>
          <w:p w14:paraId="2BB88306"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A</w:t>
            </w:r>
          </w:p>
        </w:tc>
        <w:tc>
          <w:tcPr>
            <w:tcW w:w="1417" w:type="dxa"/>
            <w:tcBorders>
              <w:top w:val="single" w:sz="4" w:space="0" w:color="4F81BD"/>
              <w:left w:val="nil"/>
              <w:bottom w:val="nil"/>
              <w:right w:val="nil"/>
            </w:tcBorders>
            <w:shd w:val="clear" w:color="auto" w:fill="auto"/>
            <w:noWrap/>
            <w:vAlign w:val="bottom"/>
            <w:hideMark/>
          </w:tcPr>
          <w:p w14:paraId="608736A6"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T</w:t>
            </w:r>
          </w:p>
        </w:tc>
        <w:tc>
          <w:tcPr>
            <w:tcW w:w="1418" w:type="dxa"/>
            <w:tcBorders>
              <w:top w:val="single" w:sz="4" w:space="0" w:color="4F81BD"/>
              <w:left w:val="nil"/>
              <w:bottom w:val="nil"/>
              <w:right w:val="nil"/>
            </w:tcBorders>
            <w:shd w:val="clear" w:color="auto" w:fill="auto"/>
            <w:noWrap/>
            <w:vAlign w:val="bottom"/>
            <w:hideMark/>
          </w:tcPr>
          <w:p w14:paraId="3E48645C"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0.117</w:t>
            </w:r>
          </w:p>
        </w:tc>
        <w:tc>
          <w:tcPr>
            <w:tcW w:w="1650" w:type="dxa"/>
            <w:gridSpan w:val="2"/>
            <w:tcBorders>
              <w:top w:val="single" w:sz="4" w:space="0" w:color="4F81BD"/>
              <w:left w:val="nil"/>
              <w:bottom w:val="nil"/>
              <w:right w:val="nil"/>
            </w:tcBorders>
            <w:shd w:val="clear" w:color="auto" w:fill="auto"/>
            <w:noWrap/>
            <w:vAlign w:val="bottom"/>
            <w:hideMark/>
          </w:tcPr>
          <w:p w14:paraId="7A3EE008"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-2.287</w:t>
            </w:r>
          </w:p>
        </w:tc>
        <w:tc>
          <w:tcPr>
            <w:tcW w:w="740" w:type="dxa"/>
            <w:tcBorders>
              <w:top w:val="single" w:sz="4" w:space="0" w:color="4F81BD"/>
              <w:left w:val="nil"/>
              <w:bottom w:val="nil"/>
              <w:right w:val="nil"/>
            </w:tcBorders>
            <w:shd w:val="clear" w:color="auto" w:fill="auto"/>
            <w:noWrap/>
            <w:vAlign w:val="bottom"/>
            <w:hideMark/>
          </w:tcPr>
          <w:p w14:paraId="59257F1A"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0.282</w:t>
            </w:r>
          </w:p>
        </w:tc>
        <w:tc>
          <w:tcPr>
            <w:tcW w:w="1180" w:type="dxa"/>
            <w:gridSpan w:val="3"/>
            <w:tcBorders>
              <w:top w:val="single" w:sz="4" w:space="0" w:color="4F81BD"/>
              <w:left w:val="nil"/>
              <w:bottom w:val="nil"/>
              <w:right w:val="nil"/>
            </w:tcBorders>
            <w:shd w:val="clear" w:color="auto" w:fill="auto"/>
            <w:noWrap/>
            <w:vAlign w:val="bottom"/>
            <w:hideMark/>
          </w:tcPr>
          <w:p w14:paraId="0E89ED61"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5.54E-16</w:t>
            </w:r>
          </w:p>
        </w:tc>
        <w:tc>
          <w:tcPr>
            <w:tcW w:w="1391" w:type="dxa"/>
            <w:tcBorders>
              <w:top w:val="single" w:sz="4" w:space="0" w:color="4F81BD"/>
              <w:left w:val="nil"/>
              <w:bottom w:val="nil"/>
              <w:right w:val="nil"/>
            </w:tcBorders>
            <w:vAlign w:val="bottom"/>
          </w:tcPr>
          <w:p w14:paraId="2A3DD2A6" w14:textId="77777777" w:rsidR="00156D6E" w:rsidRPr="004C1222" w:rsidRDefault="00156D6E" w:rsidP="004C1222">
            <w:pPr>
              <w:rPr>
                <w:rFonts w:ascii="Arial" w:eastAsia="Times New Roman" w:hAnsi="Arial" w:cs="Arial"/>
                <w:color w:val="000000"/>
                <w:sz w:val="20"/>
                <w:szCs w:val="20"/>
              </w:rPr>
            </w:pPr>
          </w:p>
        </w:tc>
        <w:tc>
          <w:tcPr>
            <w:tcW w:w="1720" w:type="dxa"/>
            <w:tcBorders>
              <w:top w:val="single" w:sz="4" w:space="0" w:color="4F81BD"/>
              <w:left w:val="nil"/>
              <w:bottom w:val="nil"/>
              <w:right w:val="single" w:sz="4" w:space="0" w:color="4F81BD"/>
            </w:tcBorders>
            <w:shd w:val="clear" w:color="auto" w:fill="auto"/>
            <w:noWrap/>
            <w:vAlign w:val="bottom"/>
            <w:hideMark/>
          </w:tcPr>
          <w:p w14:paraId="5C64490D" w14:textId="0DC3C3DE"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NME7</w:t>
            </w:r>
          </w:p>
        </w:tc>
      </w:tr>
      <w:tr w:rsidR="00156D6E" w:rsidRPr="004C1222" w14:paraId="1E1B4CC7" w14:textId="77777777" w:rsidTr="004C1222">
        <w:trPr>
          <w:trHeight w:val="300"/>
        </w:trPr>
        <w:tc>
          <w:tcPr>
            <w:tcW w:w="1135" w:type="dxa"/>
            <w:tcBorders>
              <w:top w:val="single" w:sz="4" w:space="0" w:color="4F81BD"/>
              <w:left w:val="single" w:sz="4" w:space="0" w:color="4F81BD"/>
              <w:bottom w:val="nil"/>
              <w:right w:val="nil"/>
            </w:tcBorders>
            <w:shd w:val="clear" w:color="auto" w:fill="auto"/>
            <w:noWrap/>
            <w:vAlign w:val="bottom"/>
            <w:hideMark/>
          </w:tcPr>
          <w:p w14:paraId="2DF10D09"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QT-5</w:t>
            </w:r>
          </w:p>
        </w:tc>
        <w:tc>
          <w:tcPr>
            <w:tcW w:w="1417" w:type="dxa"/>
            <w:gridSpan w:val="2"/>
            <w:tcBorders>
              <w:top w:val="single" w:sz="4" w:space="0" w:color="4F81BD"/>
              <w:left w:val="nil"/>
              <w:bottom w:val="nil"/>
              <w:right w:val="nil"/>
            </w:tcBorders>
            <w:shd w:val="clear" w:color="auto" w:fill="auto"/>
            <w:noWrap/>
            <w:vAlign w:val="bottom"/>
            <w:hideMark/>
          </w:tcPr>
          <w:p w14:paraId="138DEDE9"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rs11097788</w:t>
            </w:r>
          </w:p>
        </w:tc>
        <w:tc>
          <w:tcPr>
            <w:tcW w:w="900" w:type="dxa"/>
            <w:gridSpan w:val="2"/>
            <w:tcBorders>
              <w:top w:val="single" w:sz="4" w:space="0" w:color="4F81BD"/>
              <w:left w:val="nil"/>
              <w:bottom w:val="nil"/>
              <w:right w:val="nil"/>
            </w:tcBorders>
            <w:shd w:val="clear" w:color="auto" w:fill="auto"/>
            <w:noWrap/>
            <w:vAlign w:val="bottom"/>
            <w:hideMark/>
          </w:tcPr>
          <w:p w14:paraId="46ECBCBD"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4</w:t>
            </w:r>
          </w:p>
        </w:tc>
        <w:tc>
          <w:tcPr>
            <w:tcW w:w="1368" w:type="dxa"/>
            <w:tcBorders>
              <w:top w:val="single" w:sz="4" w:space="0" w:color="4F81BD"/>
              <w:left w:val="nil"/>
              <w:bottom w:val="nil"/>
              <w:right w:val="nil"/>
            </w:tcBorders>
            <w:shd w:val="clear" w:color="auto" w:fill="auto"/>
            <w:noWrap/>
            <w:vAlign w:val="bottom"/>
            <w:hideMark/>
          </w:tcPr>
          <w:p w14:paraId="0311883D"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103407428</w:t>
            </w:r>
          </w:p>
        </w:tc>
        <w:tc>
          <w:tcPr>
            <w:tcW w:w="1418" w:type="dxa"/>
            <w:tcBorders>
              <w:top w:val="single" w:sz="4" w:space="0" w:color="4F81BD"/>
              <w:left w:val="nil"/>
              <w:bottom w:val="nil"/>
              <w:right w:val="nil"/>
            </w:tcBorders>
            <w:shd w:val="clear" w:color="auto" w:fill="auto"/>
            <w:noWrap/>
            <w:vAlign w:val="bottom"/>
            <w:hideMark/>
          </w:tcPr>
          <w:p w14:paraId="52A43D03"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G</w:t>
            </w:r>
          </w:p>
        </w:tc>
        <w:tc>
          <w:tcPr>
            <w:tcW w:w="1417" w:type="dxa"/>
            <w:tcBorders>
              <w:top w:val="single" w:sz="4" w:space="0" w:color="4F81BD"/>
              <w:left w:val="nil"/>
              <w:bottom w:val="nil"/>
              <w:right w:val="nil"/>
            </w:tcBorders>
            <w:shd w:val="clear" w:color="auto" w:fill="auto"/>
            <w:noWrap/>
            <w:vAlign w:val="bottom"/>
            <w:hideMark/>
          </w:tcPr>
          <w:p w14:paraId="01C5866B"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A</w:t>
            </w:r>
          </w:p>
        </w:tc>
        <w:tc>
          <w:tcPr>
            <w:tcW w:w="1418" w:type="dxa"/>
            <w:tcBorders>
              <w:top w:val="single" w:sz="4" w:space="0" w:color="4F81BD"/>
              <w:left w:val="nil"/>
              <w:bottom w:val="nil"/>
              <w:right w:val="nil"/>
            </w:tcBorders>
            <w:shd w:val="clear" w:color="auto" w:fill="auto"/>
            <w:noWrap/>
            <w:vAlign w:val="bottom"/>
            <w:hideMark/>
          </w:tcPr>
          <w:p w14:paraId="11C277B0"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0.561</w:t>
            </w:r>
          </w:p>
        </w:tc>
        <w:tc>
          <w:tcPr>
            <w:tcW w:w="1650" w:type="dxa"/>
            <w:gridSpan w:val="2"/>
            <w:tcBorders>
              <w:top w:val="single" w:sz="4" w:space="0" w:color="4F81BD"/>
              <w:left w:val="nil"/>
              <w:bottom w:val="nil"/>
              <w:right w:val="nil"/>
            </w:tcBorders>
            <w:shd w:val="clear" w:color="auto" w:fill="auto"/>
            <w:noWrap/>
            <w:vAlign w:val="bottom"/>
            <w:hideMark/>
          </w:tcPr>
          <w:p w14:paraId="6C7652FC"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1.048</w:t>
            </w:r>
          </w:p>
        </w:tc>
        <w:tc>
          <w:tcPr>
            <w:tcW w:w="740" w:type="dxa"/>
            <w:tcBorders>
              <w:top w:val="single" w:sz="4" w:space="0" w:color="4F81BD"/>
              <w:left w:val="nil"/>
              <w:bottom w:val="nil"/>
              <w:right w:val="nil"/>
            </w:tcBorders>
            <w:shd w:val="clear" w:color="auto" w:fill="auto"/>
            <w:noWrap/>
            <w:vAlign w:val="bottom"/>
            <w:hideMark/>
          </w:tcPr>
          <w:p w14:paraId="125A794C"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0.186</w:t>
            </w:r>
          </w:p>
        </w:tc>
        <w:tc>
          <w:tcPr>
            <w:tcW w:w="1180" w:type="dxa"/>
            <w:gridSpan w:val="3"/>
            <w:tcBorders>
              <w:top w:val="single" w:sz="4" w:space="0" w:color="4F81BD"/>
              <w:left w:val="nil"/>
              <w:bottom w:val="nil"/>
              <w:right w:val="nil"/>
            </w:tcBorders>
            <w:shd w:val="clear" w:color="auto" w:fill="auto"/>
            <w:noWrap/>
            <w:vAlign w:val="bottom"/>
            <w:hideMark/>
          </w:tcPr>
          <w:p w14:paraId="33EC13E1"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1.81E-08</w:t>
            </w:r>
          </w:p>
        </w:tc>
        <w:tc>
          <w:tcPr>
            <w:tcW w:w="1391" w:type="dxa"/>
            <w:tcBorders>
              <w:top w:val="single" w:sz="4" w:space="0" w:color="4F81BD"/>
              <w:left w:val="nil"/>
              <w:bottom w:val="nil"/>
              <w:right w:val="nil"/>
            </w:tcBorders>
            <w:vAlign w:val="bottom"/>
          </w:tcPr>
          <w:p w14:paraId="0A143DDD" w14:textId="77777777" w:rsidR="00156D6E" w:rsidRPr="004C1222" w:rsidRDefault="00156D6E" w:rsidP="004C1222">
            <w:pPr>
              <w:rPr>
                <w:rFonts w:ascii="Arial" w:eastAsia="Times New Roman" w:hAnsi="Arial" w:cs="Arial"/>
                <w:color w:val="000000"/>
                <w:sz w:val="20"/>
                <w:szCs w:val="20"/>
              </w:rPr>
            </w:pPr>
          </w:p>
        </w:tc>
        <w:tc>
          <w:tcPr>
            <w:tcW w:w="1720" w:type="dxa"/>
            <w:tcBorders>
              <w:top w:val="single" w:sz="4" w:space="0" w:color="4F81BD"/>
              <w:left w:val="nil"/>
              <w:bottom w:val="nil"/>
              <w:right w:val="single" w:sz="4" w:space="0" w:color="4F81BD"/>
            </w:tcBorders>
            <w:shd w:val="clear" w:color="auto" w:fill="auto"/>
            <w:noWrap/>
            <w:vAlign w:val="bottom"/>
            <w:hideMark/>
          </w:tcPr>
          <w:p w14:paraId="02C36C38" w14:textId="20C6EA39"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NFKB1</w:t>
            </w:r>
          </w:p>
        </w:tc>
      </w:tr>
      <w:tr w:rsidR="00156D6E" w:rsidRPr="004C1222" w14:paraId="68B57B34" w14:textId="77777777" w:rsidTr="004C1222">
        <w:trPr>
          <w:trHeight w:val="300"/>
        </w:trPr>
        <w:tc>
          <w:tcPr>
            <w:tcW w:w="1135" w:type="dxa"/>
            <w:tcBorders>
              <w:top w:val="single" w:sz="4" w:space="0" w:color="4F81BD"/>
              <w:left w:val="single" w:sz="4" w:space="0" w:color="4F81BD"/>
              <w:bottom w:val="nil"/>
              <w:right w:val="nil"/>
            </w:tcBorders>
            <w:shd w:val="clear" w:color="auto" w:fill="auto"/>
            <w:noWrap/>
            <w:vAlign w:val="bottom"/>
            <w:hideMark/>
          </w:tcPr>
          <w:p w14:paraId="185D3D1F"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QT-6-1</w:t>
            </w:r>
          </w:p>
        </w:tc>
        <w:tc>
          <w:tcPr>
            <w:tcW w:w="1417" w:type="dxa"/>
            <w:gridSpan w:val="2"/>
            <w:tcBorders>
              <w:top w:val="single" w:sz="4" w:space="0" w:color="4F81BD"/>
              <w:left w:val="nil"/>
              <w:bottom w:val="nil"/>
              <w:right w:val="nil"/>
            </w:tcBorders>
            <w:shd w:val="clear" w:color="auto" w:fill="auto"/>
            <w:noWrap/>
            <w:vAlign w:val="bottom"/>
            <w:hideMark/>
          </w:tcPr>
          <w:p w14:paraId="4BFE9C09"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rs11153730</w:t>
            </w:r>
          </w:p>
        </w:tc>
        <w:tc>
          <w:tcPr>
            <w:tcW w:w="900" w:type="dxa"/>
            <w:gridSpan w:val="2"/>
            <w:tcBorders>
              <w:top w:val="single" w:sz="4" w:space="0" w:color="4F81BD"/>
              <w:left w:val="nil"/>
              <w:bottom w:val="nil"/>
              <w:right w:val="nil"/>
            </w:tcBorders>
            <w:shd w:val="clear" w:color="auto" w:fill="auto"/>
            <w:noWrap/>
            <w:vAlign w:val="bottom"/>
            <w:hideMark/>
          </w:tcPr>
          <w:p w14:paraId="01B4F3F1"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6</w:t>
            </w:r>
          </w:p>
        </w:tc>
        <w:tc>
          <w:tcPr>
            <w:tcW w:w="1368" w:type="dxa"/>
            <w:tcBorders>
              <w:top w:val="single" w:sz="4" w:space="0" w:color="4F81BD"/>
              <w:left w:val="nil"/>
              <w:bottom w:val="nil"/>
              <w:right w:val="nil"/>
            </w:tcBorders>
            <w:shd w:val="clear" w:color="auto" w:fill="auto"/>
            <w:noWrap/>
            <w:vAlign w:val="bottom"/>
            <w:hideMark/>
          </w:tcPr>
          <w:p w14:paraId="15FF22E5"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118667522</w:t>
            </w:r>
          </w:p>
        </w:tc>
        <w:tc>
          <w:tcPr>
            <w:tcW w:w="1418" w:type="dxa"/>
            <w:tcBorders>
              <w:top w:val="single" w:sz="4" w:space="0" w:color="4F81BD"/>
              <w:left w:val="nil"/>
              <w:bottom w:val="nil"/>
              <w:right w:val="nil"/>
            </w:tcBorders>
            <w:shd w:val="clear" w:color="auto" w:fill="auto"/>
            <w:noWrap/>
            <w:vAlign w:val="bottom"/>
            <w:hideMark/>
          </w:tcPr>
          <w:p w14:paraId="77EA6376"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C</w:t>
            </w:r>
          </w:p>
        </w:tc>
        <w:tc>
          <w:tcPr>
            <w:tcW w:w="1417" w:type="dxa"/>
            <w:tcBorders>
              <w:top w:val="single" w:sz="4" w:space="0" w:color="4F81BD"/>
              <w:left w:val="nil"/>
              <w:bottom w:val="nil"/>
              <w:right w:val="nil"/>
            </w:tcBorders>
            <w:shd w:val="clear" w:color="auto" w:fill="auto"/>
            <w:noWrap/>
            <w:vAlign w:val="bottom"/>
            <w:hideMark/>
          </w:tcPr>
          <w:p w14:paraId="75F6A684"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T</w:t>
            </w:r>
          </w:p>
        </w:tc>
        <w:tc>
          <w:tcPr>
            <w:tcW w:w="1418" w:type="dxa"/>
            <w:tcBorders>
              <w:top w:val="single" w:sz="4" w:space="0" w:color="4F81BD"/>
              <w:left w:val="nil"/>
              <w:bottom w:val="nil"/>
              <w:right w:val="nil"/>
            </w:tcBorders>
            <w:shd w:val="clear" w:color="auto" w:fill="auto"/>
            <w:noWrap/>
            <w:vAlign w:val="bottom"/>
            <w:hideMark/>
          </w:tcPr>
          <w:p w14:paraId="125F1183"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0.499</w:t>
            </w:r>
          </w:p>
        </w:tc>
        <w:tc>
          <w:tcPr>
            <w:tcW w:w="1650" w:type="dxa"/>
            <w:gridSpan w:val="2"/>
            <w:tcBorders>
              <w:top w:val="single" w:sz="4" w:space="0" w:color="4F81BD"/>
              <w:left w:val="nil"/>
              <w:bottom w:val="nil"/>
              <w:right w:val="nil"/>
            </w:tcBorders>
            <w:shd w:val="clear" w:color="auto" w:fill="auto"/>
            <w:noWrap/>
            <w:vAlign w:val="bottom"/>
            <w:hideMark/>
          </w:tcPr>
          <w:p w14:paraId="642F964B"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2.249</w:t>
            </w:r>
          </w:p>
        </w:tc>
        <w:tc>
          <w:tcPr>
            <w:tcW w:w="740" w:type="dxa"/>
            <w:tcBorders>
              <w:top w:val="single" w:sz="4" w:space="0" w:color="4F81BD"/>
              <w:left w:val="nil"/>
              <w:bottom w:val="nil"/>
              <w:right w:val="nil"/>
            </w:tcBorders>
            <w:shd w:val="clear" w:color="auto" w:fill="auto"/>
            <w:noWrap/>
            <w:vAlign w:val="bottom"/>
            <w:hideMark/>
          </w:tcPr>
          <w:p w14:paraId="10A5B4EF"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0.181</w:t>
            </w:r>
          </w:p>
        </w:tc>
        <w:tc>
          <w:tcPr>
            <w:tcW w:w="1180" w:type="dxa"/>
            <w:gridSpan w:val="3"/>
            <w:tcBorders>
              <w:top w:val="single" w:sz="4" w:space="0" w:color="4F81BD"/>
              <w:left w:val="nil"/>
              <w:bottom w:val="nil"/>
              <w:right w:val="nil"/>
            </w:tcBorders>
            <w:shd w:val="clear" w:color="auto" w:fill="auto"/>
            <w:noWrap/>
            <w:vAlign w:val="bottom"/>
            <w:hideMark/>
          </w:tcPr>
          <w:p w14:paraId="401AE7B3"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1.80E-35</w:t>
            </w:r>
          </w:p>
        </w:tc>
        <w:tc>
          <w:tcPr>
            <w:tcW w:w="1391" w:type="dxa"/>
            <w:tcBorders>
              <w:top w:val="single" w:sz="4" w:space="0" w:color="4F81BD"/>
              <w:left w:val="nil"/>
              <w:bottom w:val="nil"/>
              <w:right w:val="nil"/>
            </w:tcBorders>
            <w:vAlign w:val="bottom"/>
          </w:tcPr>
          <w:p w14:paraId="26A7D22B" w14:textId="77777777" w:rsidR="00156D6E" w:rsidRPr="004C1222" w:rsidRDefault="00156D6E" w:rsidP="004C1222">
            <w:pPr>
              <w:rPr>
                <w:rFonts w:ascii="Arial" w:eastAsia="Times New Roman" w:hAnsi="Arial" w:cs="Arial"/>
                <w:color w:val="000000"/>
                <w:sz w:val="20"/>
                <w:szCs w:val="20"/>
              </w:rPr>
            </w:pPr>
          </w:p>
        </w:tc>
        <w:tc>
          <w:tcPr>
            <w:tcW w:w="1720" w:type="dxa"/>
            <w:tcBorders>
              <w:top w:val="single" w:sz="4" w:space="0" w:color="4F81BD"/>
              <w:left w:val="nil"/>
              <w:bottom w:val="nil"/>
              <w:right w:val="single" w:sz="4" w:space="0" w:color="4F81BD"/>
            </w:tcBorders>
            <w:shd w:val="clear" w:color="auto" w:fill="auto"/>
            <w:noWrap/>
            <w:vAlign w:val="bottom"/>
            <w:hideMark/>
          </w:tcPr>
          <w:p w14:paraId="6337A4AD" w14:textId="459600C1"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SLC35F1</w:t>
            </w:r>
          </w:p>
        </w:tc>
      </w:tr>
      <w:tr w:rsidR="00156D6E" w:rsidRPr="004C1222" w14:paraId="3E9F3BBA" w14:textId="77777777" w:rsidTr="004C1222">
        <w:trPr>
          <w:trHeight w:val="300"/>
        </w:trPr>
        <w:tc>
          <w:tcPr>
            <w:tcW w:w="1135" w:type="dxa"/>
            <w:tcBorders>
              <w:top w:val="single" w:sz="4" w:space="0" w:color="4F81BD"/>
              <w:left w:val="single" w:sz="4" w:space="0" w:color="4F81BD"/>
              <w:bottom w:val="nil"/>
              <w:right w:val="nil"/>
            </w:tcBorders>
            <w:shd w:val="clear" w:color="auto" w:fill="auto"/>
            <w:noWrap/>
            <w:vAlign w:val="bottom"/>
            <w:hideMark/>
          </w:tcPr>
          <w:p w14:paraId="15446B7C"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QT-6-2</w:t>
            </w:r>
          </w:p>
        </w:tc>
        <w:tc>
          <w:tcPr>
            <w:tcW w:w="1417" w:type="dxa"/>
            <w:gridSpan w:val="2"/>
            <w:tcBorders>
              <w:top w:val="single" w:sz="4" w:space="0" w:color="4F81BD"/>
              <w:left w:val="nil"/>
              <w:bottom w:val="nil"/>
              <w:right w:val="nil"/>
            </w:tcBorders>
            <w:shd w:val="clear" w:color="auto" w:fill="auto"/>
            <w:noWrap/>
            <w:vAlign w:val="bottom"/>
            <w:hideMark/>
          </w:tcPr>
          <w:p w14:paraId="7CDC359B"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rs12206973</w:t>
            </w:r>
          </w:p>
        </w:tc>
        <w:tc>
          <w:tcPr>
            <w:tcW w:w="900" w:type="dxa"/>
            <w:gridSpan w:val="2"/>
            <w:tcBorders>
              <w:top w:val="single" w:sz="4" w:space="0" w:color="4F81BD"/>
              <w:left w:val="nil"/>
              <w:bottom w:val="nil"/>
              <w:right w:val="nil"/>
            </w:tcBorders>
            <w:shd w:val="clear" w:color="auto" w:fill="auto"/>
            <w:noWrap/>
            <w:vAlign w:val="bottom"/>
            <w:hideMark/>
          </w:tcPr>
          <w:p w14:paraId="2701790A"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6</w:t>
            </w:r>
          </w:p>
        </w:tc>
        <w:tc>
          <w:tcPr>
            <w:tcW w:w="1368" w:type="dxa"/>
            <w:tcBorders>
              <w:top w:val="single" w:sz="4" w:space="0" w:color="4F81BD"/>
              <w:left w:val="nil"/>
              <w:bottom w:val="nil"/>
              <w:right w:val="nil"/>
            </w:tcBorders>
            <w:shd w:val="clear" w:color="auto" w:fill="auto"/>
            <w:noWrap/>
            <w:vAlign w:val="bottom"/>
            <w:hideMark/>
          </w:tcPr>
          <w:p w14:paraId="7E8D46AD"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118711303</w:t>
            </w:r>
          </w:p>
        </w:tc>
        <w:tc>
          <w:tcPr>
            <w:tcW w:w="1418" w:type="dxa"/>
            <w:tcBorders>
              <w:top w:val="single" w:sz="4" w:space="0" w:color="4F81BD"/>
              <w:left w:val="nil"/>
              <w:bottom w:val="nil"/>
              <w:right w:val="nil"/>
            </w:tcBorders>
            <w:shd w:val="clear" w:color="auto" w:fill="auto"/>
            <w:noWrap/>
            <w:vAlign w:val="bottom"/>
            <w:hideMark/>
          </w:tcPr>
          <w:p w14:paraId="0CDD5715"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C</w:t>
            </w:r>
          </w:p>
        </w:tc>
        <w:tc>
          <w:tcPr>
            <w:tcW w:w="1417" w:type="dxa"/>
            <w:tcBorders>
              <w:top w:val="single" w:sz="4" w:space="0" w:color="4F81BD"/>
              <w:left w:val="nil"/>
              <w:bottom w:val="nil"/>
              <w:right w:val="nil"/>
            </w:tcBorders>
            <w:shd w:val="clear" w:color="auto" w:fill="auto"/>
            <w:noWrap/>
            <w:vAlign w:val="bottom"/>
            <w:hideMark/>
          </w:tcPr>
          <w:p w14:paraId="22627A67"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G</w:t>
            </w:r>
          </w:p>
        </w:tc>
        <w:tc>
          <w:tcPr>
            <w:tcW w:w="1418" w:type="dxa"/>
            <w:tcBorders>
              <w:top w:val="single" w:sz="4" w:space="0" w:color="4F81BD"/>
              <w:left w:val="nil"/>
              <w:bottom w:val="nil"/>
              <w:right w:val="nil"/>
            </w:tcBorders>
            <w:shd w:val="clear" w:color="auto" w:fill="auto"/>
            <w:noWrap/>
            <w:vAlign w:val="bottom"/>
            <w:hideMark/>
          </w:tcPr>
          <w:p w14:paraId="36FE769E"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0.050</w:t>
            </w:r>
          </w:p>
        </w:tc>
        <w:tc>
          <w:tcPr>
            <w:tcW w:w="1650" w:type="dxa"/>
            <w:gridSpan w:val="2"/>
            <w:tcBorders>
              <w:top w:val="single" w:sz="4" w:space="0" w:color="4F81BD"/>
              <w:left w:val="nil"/>
              <w:bottom w:val="nil"/>
              <w:right w:val="nil"/>
            </w:tcBorders>
            <w:shd w:val="clear" w:color="auto" w:fill="auto"/>
            <w:noWrap/>
            <w:vAlign w:val="bottom"/>
            <w:hideMark/>
          </w:tcPr>
          <w:p w14:paraId="5B1963E3"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-3.450</w:t>
            </w:r>
          </w:p>
        </w:tc>
        <w:tc>
          <w:tcPr>
            <w:tcW w:w="740" w:type="dxa"/>
            <w:tcBorders>
              <w:top w:val="single" w:sz="4" w:space="0" w:color="4F81BD"/>
              <w:left w:val="nil"/>
              <w:bottom w:val="nil"/>
              <w:right w:val="nil"/>
            </w:tcBorders>
            <w:shd w:val="clear" w:color="auto" w:fill="auto"/>
            <w:noWrap/>
            <w:vAlign w:val="bottom"/>
            <w:hideMark/>
          </w:tcPr>
          <w:p w14:paraId="7819E928"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0.423</w:t>
            </w:r>
          </w:p>
        </w:tc>
        <w:tc>
          <w:tcPr>
            <w:tcW w:w="1180" w:type="dxa"/>
            <w:gridSpan w:val="3"/>
            <w:tcBorders>
              <w:top w:val="single" w:sz="4" w:space="0" w:color="4F81BD"/>
              <w:left w:val="nil"/>
              <w:bottom w:val="nil"/>
              <w:right w:val="nil"/>
            </w:tcBorders>
            <w:shd w:val="clear" w:color="auto" w:fill="auto"/>
            <w:noWrap/>
            <w:vAlign w:val="bottom"/>
            <w:hideMark/>
          </w:tcPr>
          <w:p w14:paraId="1512A0BD"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3.38E-16</w:t>
            </w:r>
          </w:p>
        </w:tc>
        <w:tc>
          <w:tcPr>
            <w:tcW w:w="1391" w:type="dxa"/>
            <w:tcBorders>
              <w:top w:val="single" w:sz="4" w:space="0" w:color="4F81BD"/>
              <w:left w:val="nil"/>
              <w:bottom w:val="nil"/>
              <w:right w:val="nil"/>
            </w:tcBorders>
            <w:vAlign w:val="bottom"/>
          </w:tcPr>
          <w:p w14:paraId="389589A1" w14:textId="0665FC70" w:rsidR="00156D6E" w:rsidRPr="004C1222" w:rsidRDefault="00945B25"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1.63E-10</w:t>
            </w:r>
          </w:p>
        </w:tc>
        <w:tc>
          <w:tcPr>
            <w:tcW w:w="1720" w:type="dxa"/>
            <w:tcBorders>
              <w:top w:val="single" w:sz="4" w:space="0" w:color="4F81BD"/>
              <w:left w:val="nil"/>
              <w:bottom w:val="nil"/>
              <w:right w:val="single" w:sz="4" w:space="0" w:color="4F81BD"/>
            </w:tcBorders>
            <w:shd w:val="clear" w:color="auto" w:fill="auto"/>
            <w:noWrap/>
            <w:vAlign w:val="bottom"/>
            <w:hideMark/>
          </w:tcPr>
          <w:p w14:paraId="06AD3A38" w14:textId="0F367E3C"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CEP85L</w:t>
            </w:r>
          </w:p>
        </w:tc>
      </w:tr>
      <w:tr w:rsidR="00945B25" w:rsidRPr="004C1222" w14:paraId="4268B992" w14:textId="77777777" w:rsidTr="004C1222">
        <w:trPr>
          <w:trHeight w:val="300"/>
        </w:trPr>
        <w:tc>
          <w:tcPr>
            <w:tcW w:w="1135" w:type="dxa"/>
            <w:tcBorders>
              <w:top w:val="single" w:sz="4" w:space="0" w:color="4F81BD"/>
              <w:left w:val="single" w:sz="4" w:space="0" w:color="4F81BD"/>
              <w:bottom w:val="nil"/>
              <w:right w:val="nil"/>
            </w:tcBorders>
            <w:shd w:val="clear" w:color="auto" w:fill="auto"/>
            <w:noWrap/>
            <w:vAlign w:val="bottom"/>
          </w:tcPr>
          <w:p w14:paraId="0812EC0E" w14:textId="1192150E" w:rsidR="00945B25" w:rsidRPr="004C1222" w:rsidRDefault="00945B25" w:rsidP="004C1222">
            <w:pPr>
              <w:rPr>
                <w:rFonts w:ascii="Arial" w:eastAsia="Times New Roman" w:hAnsi="Arial" w:cs="Arial"/>
                <w:color w:val="4F81BD" w:themeColor="accent1"/>
                <w:sz w:val="20"/>
                <w:szCs w:val="20"/>
              </w:rPr>
            </w:pPr>
            <w:r w:rsidRPr="004C1222">
              <w:rPr>
                <w:rFonts w:ascii="Arial" w:eastAsia="Times New Roman" w:hAnsi="Arial" w:cs="Arial"/>
                <w:color w:val="4F81BD" w:themeColor="accent1"/>
                <w:sz w:val="20"/>
                <w:szCs w:val="20"/>
              </w:rPr>
              <w:t>QT-6-3</w:t>
            </w:r>
          </w:p>
        </w:tc>
        <w:tc>
          <w:tcPr>
            <w:tcW w:w="1417" w:type="dxa"/>
            <w:gridSpan w:val="2"/>
            <w:tcBorders>
              <w:top w:val="single" w:sz="4" w:space="0" w:color="4F81BD"/>
              <w:left w:val="nil"/>
              <w:bottom w:val="nil"/>
              <w:right w:val="nil"/>
            </w:tcBorders>
            <w:shd w:val="clear" w:color="auto" w:fill="auto"/>
            <w:noWrap/>
            <w:vAlign w:val="bottom"/>
          </w:tcPr>
          <w:p w14:paraId="58F682B7" w14:textId="1D02C2FF" w:rsidR="00945B25" w:rsidRPr="004C1222" w:rsidRDefault="00823D49" w:rsidP="004C1222">
            <w:pPr>
              <w:rPr>
                <w:rFonts w:ascii="Arial" w:eastAsia="Times New Roman" w:hAnsi="Arial" w:cs="Arial"/>
                <w:color w:val="4F81BD" w:themeColor="accent1"/>
                <w:sz w:val="20"/>
                <w:szCs w:val="20"/>
              </w:rPr>
            </w:pPr>
            <w:r w:rsidRPr="00823D49">
              <w:rPr>
                <w:rFonts w:ascii="Arial" w:eastAsia="Times New Roman" w:hAnsi="Arial" w:cs="Arial"/>
                <w:color w:val="4F81BD" w:themeColor="accent1"/>
                <w:sz w:val="20"/>
                <w:szCs w:val="20"/>
              </w:rPr>
              <w:t>rs6911599</w:t>
            </w:r>
          </w:p>
        </w:tc>
        <w:tc>
          <w:tcPr>
            <w:tcW w:w="900" w:type="dxa"/>
            <w:gridSpan w:val="2"/>
            <w:tcBorders>
              <w:top w:val="single" w:sz="4" w:space="0" w:color="4F81BD"/>
              <w:left w:val="nil"/>
              <w:bottom w:val="nil"/>
              <w:right w:val="nil"/>
            </w:tcBorders>
            <w:shd w:val="clear" w:color="auto" w:fill="auto"/>
            <w:noWrap/>
            <w:vAlign w:val="bottom"/>
          </w:tcPr>
          <w:p w14:paraId="04019813" w14:textId="1AC8F5D1" w:rsidR="00945B25" w:rsidRPr="004C1222" w:rsidRDefault="00945B25" w:rsidP="004C1222">
            <w:pPr>
              <w:rPr>
                <w:rFonts w:ascii="Arial" w:eastAsia="Times New Roman" w:hAnsi="Arial" w:cs="Arial"/>
                <w:color w:val="4F81BD" w:themeColor="accent1"/>
                <w:sz w:val="20"/>
                <w:szCs w:val="20"/>
              </w:rPr>
            </w:pPr>
            <w:r w:rsidRPr="004C1222">
              <w:rPr>
                <w:rFonts w:ascii="Arial" w:eastAsia="Times New Roman" w:hAnsi="Arial" w:cs="Arial"/>
                <w:color w:val="4F81BD" w:themeColor="accent1"/>
                <w:sz w:val="20"/>
                <w:szCs w:val="20"/>
              </w:rPr>
              <w:t>6</w:t>
            </w:r>
          </w:p>
        </w:tc>
        <w:tc>
          <w:tcPr>
            <w:tcW w:w="1368" w:type="dxa"/>
            <w:tcBorders>
              <w:top w:val="single" w:sz="4" w:space="0" w:color="4F81BD"/>
              <w:left w:val="nil"/>
              <w:bottom w:val="nil"/>
              <w:right w:val="nil"/>
            </w:tcBorders>
            <w:shd w:val="clear" w:color="auto" w:fill="auto"/>
            <w:noWrap/>
            <w:vAlign w:val="bottom"/>
          </w:tcPr>
          <w:p w14:paraId="4C33D277" w14:textId="2A8B19F6" w:rsidR="00945B25" w:rsidRPr="004C1222" w:rsidRDefault="00945B25" w:rsidP="004C1222">
            <w:pPr>
              <w:rPr>
                <w:rFonts w:ascii="Arial" w:eastAsia="Times New Roman" w:hAnsi="Arial" w:cs="Arial"/>
                <w:color w:val="4F81BD" w:themeColor="accent1"/>
                <w:sz w:val="20"/>
                <w:szCs w:val="20"/>
              </w:rPr>
            </w:pPr>
            <w:r w:rsidRPr="004C1222">
              <w:rPr>
                <w:rFonts w:ascii="Arial" w:eastAsia="Times New Roman" w:hAnsi="Arial" w:cs="Arial"/>
                <w:color w:val="4F81BD" w:themeColor="accent1"/>
                <w:sz w:val="20"/>
                <w:szCs w:val="20"/>
              </w:rPr>
              <w:t>119009913</w:t>
            </w:r>
          </w:p>
        </w:tc>
        <w:tc>
          <w:tcPr>
            <w:tcW w:w="1418" w:type="dxa"/>
            <w:tcBorders>
              <w:top w:val="single" w:sz="4" w:space="0" w:color="4F81BD"/>
              <w:left w:val="nil"/>
              <w:bottom w:val="nil"/>
              <w:right w:val="nil"/>
            </w:tcBorders>
            <w:shd w:val="clear" w:color="auto" w:fill="auto"/>
            <w:noWrap/>
            <w:vAlign w:val="bottom"/>
          </w:tcPr>
          <w:p w14:paraId="7B1DF698" w14:textId="356FAD56" w:rsidR="00945B25" w:rsidRPr="004C1222" w:rsidRDefault="00945B25" w:rsidP="004C1222">
            <w:pPr>
              <w:rPr>
                <w:rFonts w:ascii="Arial" w:eastAsia="Times New Roman" w:hAnsi="Arial" w:cs="Arial"/>
                <w:color w:val="4F81BD" w:themeColor="accent1"/>
                <w:sz w:val="20"/>
                <w:szCs w:val="20"/>
              </w:rPr>
            </w:pPr>
            <w:r w:rsidRPr="004C1222">
              <w:rPr>
                <w:rFonts w:ascii="Arial" w:eastAsia="Times New Roman" w:hAnsi="Arial" w:cs="Arial"/>
                <w:color w:val="4F81BD" w:themeColor="accent1"/>
                <w:sz w:val="20"/>
                <w:szCs w:val="20"/>
              </w:rPr>
              <w:t>G</w:t>
            </w:r>
          </w:p>
        </w:tc>
        <w:tc>
          <w:tcPr>
            <w:tcW w:w="1417" w:type="dxa"/>
            <w:tcBorders>
              <w:top w:val="single" w:sz="4" w:space="0" w:color="4F81BD"/>
              <w:left w:val="nil"/>
              <w:bottom w:val="nil"/>
              <w:right w:val="nil"/>
            </w:tcBorders>
            <w:shd w:val="clear" w:color="auto" w:fill="auto"/>
            <w:noWrap/>
            <w:vAlign w:val="bottom"/>
          </w:tcPr>
          <w:p w14:paraId="478A1D7B" w14:textId="0F5C9529" w:rsidR="00945B25" w:rsidRPr="004C1222" w:rsidRDefault="00B218D8" w:rsidP="004C1222">
            <w:pPr>
              <w:rPr>
                <w:rFonts w:ascii="Arial" w:eastAsia="Times New Roman" w:hAnsi="Arial" w:cs="Arial"/>
                <w:color w:val="4F81BD" w:themeColor="accent1"/>
                <w:sz w:val="20"/>
                <w:szCs w:val="20"/>
              </w:rPr>
            </w:pPr>
            <w:r>
              <w:rPr>
                <w:rFonts w:ascii="Arial" w:eastAsia="Times New Roman" w:hAnsi="Arial" w:cs="Arial"/>
                <w:color w:val="4F81BD" w:themeColor="accent1"/>
                <w:sz w:val="20"/>
                <w:szCs w:val="20"/>
              </w:rPr>
              <w:t>A</w:t>
            </w:r>
          </w:p>
        </w:tc>
        <w:tc>
          <w:tcPr>
            <w:tcW w:w="1418" w:type="dxa"/>
            <w:tcBorders>
              <w:top w:val="single" w:sz="4" w:space="0" w:color="4F81BD"/>
              <w:left w:val="nil"/>
              <w:bottom w:val="nil"/>
              <w:right w:val="nil"/>
            </w:tcBorders>
            <w:shd w:val="clear" w:color="auto" w:fill="auto"/>
            <w:noWrap/>
            <w:vAlign w:val="bottom"/>
          </w:tcPr>
          <w:p w14:paraId="1899BFB1" w14:textId="18599436" w:rsidR="00945B25" w:rsidRPr="004C1222" w:rsidRDefault="00945B25" w:rsidP="004C1222">
            <w:pPr>
              <w:rPr>
                <w:rFonts w:ascii="Arial" w:eastAsia="Times New Roman" w:hAnsi="Arial" w:cs="Arial"/>
                <w:color w:val="4F81BD" w:themeColor="accent1"/>
                <w:sz w:val="20"/>
                <w:szCs w:val="20"/>
              </w:rPr>
            </w:pPr>
            <w:r w:rsidRPr="004C1222">
              <w:rPr>
                <w:rFonts w:ascii="Arial" w:eastAsia="Times New Roman" w:hAnsi="Arial" w:cs="Arial"/>
                <w:color w:val="4F81BD" w:themeColor="accent1"/>
                <w:sz w:val="20"/>
                <w:szCs w:val="20"/>
              </w:rPr>
              <w:t>0.497</w:t>
            </w:r>
          </w:p>
        </w:tc>
        <w:tc>
          <w:tcPr>
            <w:tcW w:w="1650" w:type="dxa"/>
            <w:gridSpan w:val="2"/>
            <w:tcBorders>
              <w:top w:val="single" w:sz="4" w:space="0" w:color="4F81BD"/>
              <w:left w:val="nil"/>
              <w:bottom w:val="nil"/>
              <w:right w:val="nil"/>
            </w:tcBorders>
            <w:shd w:val="clear" w:color="auto" w:fill="auto"/>
            <w:noWrap/>
            <w:vAlign w:val="bottom"/>
          </w:tcPr>
          <w:p w14:paraId="5D5BB221" w14:textId="3F979889" w:rsidR="00945B25" w:rsidRPr="004C1222" w:rsidRDefault="00945B25" w:rsidP="004C1222">
            <w:pPr>
              <w:rPr>
                <w:rFonts w:ascii="Arial" w:eastAsia="Times New Roman" w:hAnsi="Arial" w:cs="Arial"/>
                <w:color w:val="4F81BD" w:themeColor="accent1"/>
                <w:sz w:val="20"/>
                <w:szCs w:val="20"/>
              </w:rPr>
            </w:pPr>
            <w:r w:rsidRPr="004C1222">
              <w:rPr>
                <w:rFonts w:ascii="Arial" w:eastAsia="Times New Roman" w:hAnsi="Arial" w:cs="Arial"/>
                <w:color w:val="4F81BD" w:themeColor="accent1"/>
                <w:sz w:val="20"/>
                <w:szCs w:val="20"/>
              </w:rPr>
              <w:t>-2.128</w:t>
            </w:r>
          </w:p>
        </w:tc>
        <w:tc>
          <w:tcPr>
            <w:tcW w:w="740" w:type="dxa"/>
            <w:tcBorders>
              <w:top w:val="single" w:sz="4" w:space="0" w:color="4F81BD"/>
              <w:left w:val="nil"/>
              <w:bottom w:val="nil"/>
              <w:right w:val="nil"/>
            </w:tcBorders>
            <w:shd w:val="clear" w:color="auto" w:fill="auto"/>
            <w:noWrap/>
            <w:vAlign w:val="bottom"/>
          </w:tcPr>
          <w:p w14:paraId="21CD8B1C" w14:textId="35C38D19" w:rsidR="00945B25" w:rsidRPr="004C1222" w:rsidRDefault="00945B25" w:rsidP="004C1222">
            <w:pPr>
              <w:rPr>
                <w:rFonts w:ascii="Arial" w:eastAsia="Times New Roman" w:hAnsi="Arial" w:cs="Arial"/>
                <w:color w:val="4F81BD" w:themeColor="accent1"/>
                <w:sz w:val="20"/>
                <w:szCs w:val="20"/>
              </w:rPr>
            </w:pPr>
            <w:r w:rsidRPr="004C1222">
              <w:rPr>
                <w:rFonts w:ascii="Arial" w:eastAsia="Times New Roman" w:hAnsi="Arial" w:cs="Arial"/>
                <w:color w:val="4F81BD" w:themeColor="accent1"/>
                <w:sz w:val="20"/>
                <w:szCs w:val="20"/>
              </w:rPr>
              <w:t>0.182</w:t>
            </w:r>
          </w:p>
        </w:tc>
        <w:tc>
          <w:tcPr>
            <w:tcW w:w="1180" w:type="dxa"/>
            <w:gridSpan w:val="3"/>
            <w:tcBorders>
              <w:top w:val="single" w:sz="4" w:space="0" w:color="4F81BD"/>
              <w:left w:val="nil"/>
              <w:bottom w:val="nil"/>
              <w:right w:val="nil"/>
            </w:tcBorders>
            <w:shd w:val="clear" w:color="auto" w:fill="auto"/>
            <w:noWrap/>
            <w:vAlign w:val="bottom"/>
          </w:tcPr>
          <w:p w14:paraId="655E72F5" w14:textId="2A08BCF1" w:rsidR="00945B25" w:rsidRPr="004C1222" w:rsidRDefault="00945B25" w:rsidP="004C1222">
            <w:pPr>
              <w:rPr>
                <w:rFonts w:ascii="Arial" w:eastAsia="Times New Roman" w:hAnsi="Arial" w:cs="Arial"/>
                <w:color w:val="4F81BD" w:themeColor="accent1"/>
                <w:sz w:val="20"/>
                <w:szCs w:val="20"/>
              </w:rPr>
            </w:pPr>
            <w:r w:rsidRPr="004C1222">
              <w:rPr>
                <w:rFonts w:ascii="Arial" w:eastAsia="Times New Roman" w:hAnsi="Arial" w:cs="Arial"/>
                <w:color w:val="4F81BD" w:themeColor="accent1"/>
                <w:sz w:val="20"/>
                <w:szCs w:val="20"/>
              </w:rPr>
              <w:t>1.60E-31</w:t>
            </w:r>
          </w:p>
        </w:tc>
        <w:tc>
          <w:tcPr>
            <w:tcW w:w="1391" w:type="dxa"/>
            <w:tcBorders>
              <w:top w:val="single" w:sz="4" w:space="0" w:color="4F81BD"/>
              <w:left w:val="nil"/>
              <w:bottom w:val="nil"/>
              <w:right w:val="nil"/>
            </w:tcBorders>
            <w:vAlign w:val="bottom"/>
          </w:tcPr>
          <w:p w14:paraId="736D0D46" w14:textId="2C45409E" w:rsidR="00945B25" w:rsidRPr="004C1222" w:rsidRDefault="00945B25" w:rsidP="004C1222">
            <w:pPr>
              <w:rPr>
                <w:rFonts w:ascii="Arial" w:eastAsia="Times New Roman" w:hAnsi="Arial" w:cs="Arial"/>
                <w:color w:val="4F81BD" w:themeColor="accent1"/>
                <w:sz w:val="20"/>
                <w:szCs w:val="20"/>
              </w:rPr>
            </w:pPr>
            <w:r w:rsidRPr="004C1222">
              <w:rPr>
                <w:rFonts w:ascii="Arial" w:eastAsia="Times New Roman" w:hAnsi="Arial" w:cs="Arial"/>
                <w:color w:val="4F81BD" w:themeColor="accent1"/>
                <w:sz w:val="20"/>
                <w:szCs w:val="20"/>
              </w:rPr>
              <w:t>6.49E-08</w:t>
            </w:r>
          </w:p>
        </w:tc>
        <w:tc>
          <w:tcPr>
            <w:tcW w:w="1720" w:type="dxa"/>
            <w:tcBorders>
              <w:top w:val="single" w:sz="4" w:space="0" w:color="4F81BD"/>
              <w:left w:val="nil"/>
              <w:bottom w:val="nil"/>
              <w:right w:val="single" w:sz="4" w:space="0" w:color="4F81BD"/>
            </w:tcBorders>
            <w:shd w:val="clear" w:color="auto" w:fill="auto"/>
            <w:noWrap/>
            <w:vAlign w:val="bottom"/>
          </w:tcPr>
          <w:p w14:paraId="39A32254" w14:textId="1BF0348F" w:rsidR="00945B25" w:rsidRPr="004C1222" w:rsidRDefault="00B218D8" w:rsidP="004C1222">
            <w:pPr>
              <w:rPr>
                <w:rFonts w:ascii="Arial" w:eastAsia="Times New Roman" w:hAnsi="Arial" w:cs="Arial"/>
                <w:color w:val="4F81BD" w:themeColor="accent1"/>
                <w:sz w:val="20"/>
                <w:szCs w:val="20"/>
              </w:rPr>
            </w:pPr>
            <w:r w:rsidRPr="004C1222">
              <w:rPr>
                <w:rFonts w:ascii="Arial" w:eastAsia="Times New Roman" w:hAnsi="Arial" w:cs="Arial"/>
                <w:color w:val="000000"/>
                <w:sz w:val="20"/>
                <w:szCs w:val="20"/>
              </w:rPr>
              <w:t>CEP85L</w:t>
            </w:r>
          </w:p>
        </w:tc>
      </w:tr>
      <w:tr w:rsidR="00156D6E" w:rsidRPr="004C1222" w14:paraId="6572CBE3" w14:textId="77777777" w:rsidTr="004C1222">
        <w:trPr>
          <w:trHeight w:val="300"/>
        </w:trPr>
        <w:tc>
          <w:tcPr>
            <w:tcW w:w="1135" w:type="dxa"/>
            <w:tcBorders>
              <w:top w:val="single" w:sz="4" w:space="0" w:color="4F81BD"/>
              <w:left w:val="single" w:sz="4" w:space="0" w:color="4F81BD"/>
              <w:bottom w:val="nil"/>
              <w:right w:val="nil"/>
            </w:tcBorders>
            <w:shd w:val="clear" w:color="auto" w:fill="auto"/>
            <w:noWrap/>
            <w:vAlign w:val="bottom"/>
            <w:hideMark/>
          </w:tcPr>
          <w:p w14:paraId="7DC3300C" w14:textId="77777777" w:rsidR="00156D6E" w:rsidRPr="004C1222" w:rsidRDefault="00156D6E" w:rsidP="004C1222">
            <w:pPr>
              <w:rPr>
                <w:rFonts w:ascii="Arial" w:eastAsia="Times New Roman" w:hAnsi="Arial" w:cs="Arial"/>
                <w:color w:val="4F81BD" w:themeColor="accent1"/>
                <w:sz w:val="20"/>
                <w:szCs w:val="20"/>
              </w:rPr>
            </w:pPr>
            <w:r w:rsidRPr="004C1222">
              <w:rPr>
                <w:rFonts w:ascii="Arial" w:eastAsia="Times New Roman" w:hAnsi="Arial" w:cs="Arial"/>
                <w:color w:val="4F81BD" w:themeColor="accent1"/>
                <w:sz w:val="20"/>
                <w:szCs w:val="20"/>
              </w:rPr>
              <w:t>QT-7-1</w:t>
            </w:r>
          </w:p>
        </w:tc>
        <w:tc>
          <w:tcPr>
            <w:tcW w:w="1417" w:type="dxa"/>
            <w:gridSpan w:val="2"/>
            <w:tcBorders>
              <w:top w:val="single" w:sz="4" w:space="0" w:color="4F81BD"/>
              <w:left w:val="nil"/>
              <w:bottom w:val="nil"/>
              <w:right w:val="nil"/>
            </w:tcBorders>
            <w:shd w:val="clear" w:color="auto" w:fill="auto"/>
            <w:noWrap/>
            <w:vAlign w:val="bottom"/>
            <w:hideMark/>
          </w:tcPr>
          <w:p w14:paraId="441748A0" w14:textId="674B8A3B" w:rsidR="00156D6E" w:rsidRPr="004C1222" w:rsidRDefault="00823D49" w:rsidP="004C1222">
            <w:pPr>
              <w:rPr>
                <w:rFonts w:ascii="Arial" w:eastAsia="Times New Roman" w:hAnsi="Arial" w:cs="Arial"/>
                <w:color w:val="4F81BD" w:themeColor="accent1"/>
                <w:sz w:val="20"/>
                <w:szCs w:val="20"/>
              </w:rPr>
            </w:pPr>
            <w:r w:rsidRPr="00823D49">
              <w:rPr>
                <w:rFonts w:ascii="Arial" w:eastAsia="Times New Roman" w:hAnsi="Arial" w:cs="Arial"/>
                <w:color w:val="4F81BD" w:themeColor="accent1"/>
                <w:sz w:val="20"/>
                <w:szCs w:val="20"/>
              </w:rPr>
              <w:t>rs2072412</w:t>
            </w:r>
          </w:p>
        </w:tc>
        <w:tc>
          <w:tcPr>
            <w:tcW w:w="900" w:type="dxa"/>
            <w:gridSpan w:val="2"/>
            <w:tcBorders>
              <w:top w:val="single" w:sz="4" w:space="0" w:color="4F81BD"/>
              <w:left w:val="nil"/>
              <w:bottom w:val="nil"/>
              <w:right w:val="nil"/>
            </w:tcBorders>
            <w:shd w:val="clear" w:color="auto" w:fill="auto"/>
            <w:noWrap/>
            <w:vAlign w:val="bottom"/>
            <w:hideMark/>
          </w:tcPr>
          <w:p w14:paraId="4C49FD2A" w14:textId="77777777" w:rsidR="00156D6E" w:rsidRPr="004C1222" w:rsidRDefault="00156D6E" w:rsidP="004C1222">
            <w:pPr>
              <w:rPr>
                <w:rFonts w:ascii="Arial" w:eastAsia="Times New Roman" w:hAnsi="Arial" w:cs="Arial"/>
                <w:color w:val="4F81BD" w:themeColor="accent1"/>
                <w:sz w:val="20"/>
                <w:szCs w:val="20"/>
              </w:rPr>
            </w:pPr>
            <w:r w:rsidRPr="004C1222">
              <w:rPr>
                <w:rFonts w:ascii="Arial" w:eastAsia="Times New Roman" w:hAnsi="Arial" w:cs="Arial"/>
                <w:color w:val="4F81BD" w:themeColor="accent1"/>
                <w:sz w:val="20"/>
                <w:szCs w:val="20"/>
              </w:rPr>
              <w:t>7</w:t>
            </w:r>
          </w:p>
        </w:tc>
        <w:tc>
          <w:tcPr>
            <w:tcW w:w="1368" w:type="dxa"/>
            <w:tcBorders>
              <w:top w:val="single" w:sz="4" w:space="0" w:color="4F81BD"/>
              <w:left w:val="nil"/>
              <w:bottom w:val="nil"/>
              <w:right w:val="nil"/>
            </w:tcBorders>
            <w:shd w:val="clear" w:color="auto" w:fill="auto"/>
            <w:noWrap/>
            <w:vAlign w:val="bottom"/>
            <w:hideMark/>
          </w:tcPr>
          <w:p w14:paraId="4D820255" w14:textId="3D6FEEAD" w:rsidR="00156D6E" w:rsidRPr="004C1222" w:rsidRDefault="001943E8" w:rsidP="004C1222">
            <w:pPr>
              <w:rPr>
                <w:rFonts w:ascii="Arial" w:eastAsia="Times New Roman" w:hAnsi="Arial" w:cs="Arial"/>
                <w:color w:val="4F81BD" w:themeColor="accent1"/>
                <w:sz w:val="20"/>
                <w:szCs w:val="20"/>
              </w:rPr>
            </w:pPr>
            <w:r w:rsidRPr="004C1222">
              <w:rPr>
                <w:rFonts w:ascii="Arial" w:eastAsia="Times New Roman" w:hAnsi="Arial" w:cs="Arial"/>
                <w:color w:val="4F81BD" w:themeColor="accent1"/>
                <w:sz w:val="20"/>
                <w:szCs w:val="20"/>
              </w:rPr>
              <w:t>150647970</w:t>
            </w:r>
          </w:p>
        </w:tc>
        <w:tc>
          <w:tcPr>
            <w:tcW w:w="1418" w:type="dxa"/>
            <w:tcBorders>
              <w:top w:val="single" w:sz="4" w:space="0" w:color="4F81BD"/>
              <w:left w:val="nil"/>
              <w:bottom w:val="nil"/>
              <w:right w:val="nil"/>
            </w:tcBorders>
            <w:shd w:val="clear" w:color="auto" w:fill="auto"/>
            <w:noWrap/>
            <w:vAlign w:val="bottom"/>
            <w:hideMark/>
          </w:tcPr>
          <w:p w14:paraId="0FA05B10" w14:textId="2B97D958" w:rsidR="00156D6E" w:rsidRPr="004C1222" w:rsidRDefault="001943E8" w:rsidP="004C1222">
            <w:pPr>
              <w:rPr>
                <w:rFonts w:ascii="Arial" w:eastAsia="Times New Roman" w:hAnsi="Arial" w:cs="Arial"/>
                <w:color w:val="4F81BD" w:themeColor="accent1"/>
                <w:sz w:val="20"/>
                <w:szCs w:val="20"/>
              </w:rPr>
            </w:pPr>
            <w:r w:rsidRPr="004C1222">
              <w:rPr>
                <w:rFonts w:ascii="Arial" w:eastAsia="Times New Roman" w:hAnsi="Arial" w:cs="Arial"/>
                <w:color w:val="4F81BD" w:themeColor="accent1"/>
                <w:sz w:val="20"/>
                <w:szCs w:val="20"/>
              </w:rPr>
              <w:t>G</w:t>
            </w:r>
          </w:p>
        </w:tc>
        <w:tc>
          <w:tcPr>
            <w:tcW w:w="1417" w:type="dxa"/>
            <w:tcBorders>
              <w:top w:val="single" w:sz="4" w:space="0" w:color="4F81BD"/>
              <w:left w:val="nil"/>
              <w:bottom w:val="nil"/>
              <w:right w:val="nil"/>
            </w:tcBorders>
            <w:shd w:val="clear" w:color="auto" w:fill="auto"/>
            <w:noWrap/>
            <w:vAlign w:val="bottom"/>
            <w:hideMark/>
          </w:tcPr>
          <w:p w14:paraId="15D222AC" w14:textId="0B8195A9" w:rsidR="00156D6E" w:rsidRPr="004C1222" w:rsidRDefault="00B218D8" w:rsidP="004C1222">
            <w:pPr>
              <w:rPr>
                <w:rFonts w:ascii="Arial" w:eastAsia="Times New Roman" w:hAnsi="Arial" w:cs="Arial"/>
                <w:color w:val="4F81BD" w:themeColor="accent1"/>
                <w:sz w:val="20"/>
                <w:szCs w:val="20"/>
              </w:rPr>
            </w:pPr>
            <w:r>
              <w:rPr>
                <w:rFonts w:ascii="Arial" w:eastAsia="Times New Roman" w:hAnsi="Arial" w:cs="Arial"/>
                <w:color w:val="4F81BD" w:themeColor="accent1"/>
                <w:sz w:val="20"/>
                <w:szCs w:val="20"/>
              </w:rPr>
              <w:t>C</w:t>
            </w:r>
          </w:p>
        </w:tc>
        <w:tc>
          <w:tcPr>
            <w:tcW w:w="1418" w:type="dxa"/>
            <w:tcBorders>
              <w:top w:val="single" w:sz="4" w:space="0" w:color="4F81BD"/>
              <w:left w:val="nil"/>
              <w:bottom w:val="nil"/>
              <w:right w:val="nil"/>
            </w:tcBorders>
            <w:shd w:val="clear" w:color="auto" w:fill="auto"/>
            <w:noWrap/>
            <w:vAlign w:val="bottom"/>
            <w:hideMark/>
          </w:tcPr>
          <w:p w14:paraId="3988DA41" w14:textId="2E0F246C" w:rsidR="00156D6E" w:rsidRPr="004C1222" w:rsidRDefault="00156D6E" w:rsidP="004C1222">
            <w:pPr>
              <w:rPr>
                <w:rFonts w:ascii="Arial" w:eastAsia="Times New Roman" w:hAnsi="Arial" w:cs="Arial"/>
                <w:color w:val="4F81BD" w:themeColor="accent1"/>
                <w:sz w:val="20"/>
                <w:szCs w:val="20"/>
              </w:rPr>
            </w:pPr>
            <w:r w:rsidRPr="004C1222">
              <w:rPr>
                <w:rFonts w:ascii="Arial" w:eastAsia="Times New Roman" w:hAnsi="Arial" w:cs="Arial"/>
                <w:color w:val="4F81BD" w:themeColor="accent1"/>
                <w:sz w:val="20"/>
                <w:szCs w:val="20"/>
              </w:rPr>
              <w:t>0.</w:t>
            </w:r>
            <w:r w:rsidR="001943E8" w:rsidRPr="004C1222">
              <w:rPr>
                <w:rFonts w:ascii="Arial" w:eastAsia="Times New Roman" w:hAnsi="Arial" w:cs="Arial"/>
                <w:color w:val="4F81BD" w:themeColor="accent1"/>
                <w:sz w:val="20"/>
                <w:szCs w:val="20"/>
              </w:rPr>
              <w:t>244</w:t>
            </w:r>
          </w:p>
        </w:tc>
        <w:tc>
          <w:tcPr>
            <w:tcW w:w="1650" w:type="dxa"/>
            <w:gridSpan w:val="2"/>
            <w:tcBorders>
              <w:top w:val="single" w:sz="4" w:space="0" w:color="4F81BD"/>
              <w:left w:val="nil"/>
              <w:bottom w:val="nil"/>
              <w:right w:val="nil"/>
            </w:tcBorders>
            <w:shd w:val="clear" w:color="auto" w:fill="auto"/>
            <w:noWrap/>
            <w:vAlign w:val="bottom"/>
            <w:hideMark/>
          </w:tcPr>
          <w:p w14:paraId="5229CB2D" w14:textId="6838F9C9" w:rsidR="00156D6E" w:rsidRPr="004C1222" w:rsidRDefault="00156D6E" w:rsidP="004C1222">
            <w:pPr>
              <w:rPr>
                <w:rFonts w:ascii="Arial" w:eastAsia="Times New Roman" w:hAnsi="Arial" w:cs="Arial"/>
                <w:color w:val="4F81BD" w:themeColor="accent1"/>
                <w:sz w:val="20"/>
                <w:szCs w:val="20"/>
              </w:rPr>
            </w:pPr>
            <w:r w:rsidRPr="004C1222">
              <w:rPr>
                <w:rFonts w:ascii="Arial" w:eastAsia="Times New Roman" w:hAnsi="Arial" w:cs="Arial"/>
                <w:color w:val="4F81BD" w:themeColor="accent1"/>
                <w:sz w:val="20"/>
                <w:szCs w:val="20"/>
              </w:rPr>
              <w:t>-</w:t>
            </w:r>
            <w:r w:rsidR="001943E8" w:rsidRPr="004C1222">
              <w:rPr>
                <w:rFonts w:ascii="Arial" w:eastAsia="Times New Roman" w:hAnsi="Arial" w:cs="Arial"/>
                <w:color w:val="4F81BD" w:themeColor="accent1"/>
                <w:sz w:val="20"/>
                <w:szCs w:val="20"/>
              </w:rPr>
              <w:t>1.885</w:t>
            </w:r>
          </w:p>
        </w:tc>
        <w:tc>
          <w:tcPr>
            <w:tcW w:w="740" w:type="dxa"/>
            <w:tcBorders>
              <w:top w:val="single" w:sz="4" w:space="0" w:color="4F81BD"/>
              <w:left w:val="nil"/>
              <w:bottom w:val="nil"/>
              <w:right w:val="nil"/>
            </w:tcBorders>
            <w:shd w:val="clear" w:color="auto" w:fill="auto"/>
            <w:noWrap/>
            <w:vAlign w:val="bottom"/>
            <w:hideMark/>
          </w:tcPr>
          <w:p w14:paraId="286455D7" w14:textId="7C5E801F" w:rsidR="00156D6E" w:rsidRPr="004C1222" w:rsidRDefault="00156D6E" w:rsidP="004C1222">
            <w:pPr>
              <w:rPr>
                <w:rFonts w:ascii="Arial" w:eastAsia="Times New Roman" w:hAnsi="Arial" w:cs="Arial"/>
                <w:color w:val="4F81BD" w:themeColor="accent1"/>
                <w:sz w:val="20"/>
                <w:szCs w:val="20"/>
              </w:rPr>
            </w:pPr>
            <w:r w:rsidRPr="004C1222">
              <w:rPr>
                <w:rFonts w:ascii="Arial" w:eastAsia="Times New Roman" w:hAnsi="Arial" w:cs="Arial"/>
                <w:color w:val="4F81BD" w:themeColor="accent1"/>
                <w:sz w:val="20"/>
                <w:szCs w:val="20"/>
              </w:rPr>
              <w:t>0.</w:t>
            </w:r>
            <w:r w:rsidR="001943E8" w:rsidRPr="004C1222">
              <w:rPr>
                <w:rFonts w:ascii="Arial" w:eastAsia="Times New Roman" w:hAnsi="Arial" w:cs="Arial"/>
                <w:color w:val="4F81BD" w:themeColor="accent1"/>
                <w:sz w:val="20"/>
                <w:szCs w:val="20"/>
              </w:rPr>
              <w:t>225</w:t>
            </w:r>
          </w:p>
        </w:tc>
        <w:tc>
          <w:tcPr>
            <w:tcW w:w="1180" w:type="dxa"/>
            <w:gridSpan w:val="3"/>
            <w:tcBorders>
              <w:top w:val="single" w:sz="4" w:space="0" w:color="4F81BD"/>
              <w:left w:val="nil"/>
              <w:bottom w:val="nil"/>
              <w:right w:val="nil"/>
            </w:tcBorders>
            <w:shd w:val="clear" w:color="auto" w:fill="auto"/>
            <w:noWrap/>
            <w:vAlign w:val="bottom"/>
            <w:hideMark/>
          </w:tcPr>
          <w:p w14:paraId="2C3DE070" w14:textId="1C3A22C2" w:rsidR="00156D6E" w:rsidRPr="004C1222" w:rsidRDefault="001943E8" w:rsidP="004C1222">
            <w:pPr>
              <w:rPr>
                <w:rFonts w:ascii="Arial" w:eastAsia="Times New Roman" w:hAnsi="Arial" w:cs="Arial"/>
                <w:color w:val="4F81BD" w:themeColor="accent1"/>
                <w:sz w:val="20"/>
                <w:szCs w:val="20"/>
              </w:rPr>
            </w:pPr>
            <w:r w:rsidRPr="004C1222">
              <w:rPr>
                <w:rFonts w:ascii="Arial" w:eastAsia="Times New Roman" w:hAnsi="Arial" w:cs="Arial"/>
                <w:color w:val="4F81BD" w:themeColor="accent1"/>
                <w:sz w:val="20"/>
                <w:szCs w:val="20"/>
              </w:rPr>
              <w:t>4.61E-17</w:t>
            </w:r>
          </w:p>
        </w:tc>
        <w:tc>
          <w:tcPr>
            <w:tcW w:w="1391" w:type="dxa"/>
            <w:tcBorders>
              <w:top w:val="single" w:sz="4" w:space="0" w:color="4F81BD"/>
              <w:left w:val="nil"/>
              <w:bottom w:val="nil"/>
              <w:right w:val="nil"/>
            </w:tcBorders>
            <w:vAlign w:val="bottom"/>
          </w:tcPr>
          <w:p w14:paraId="00DB380D" w14:textId="7D54342E" w:rsidR="00156D6E" w:rsidRPr="004C1222" w:rsidRDefault="001943E8" w:rsidP="004C1222">
            <w:pPr>
              <w:rPr>
                <w:rFonts w:ascii="Arial" w:eastAsia="Times New Roman" w:hAnsi="Arial" w:cs="Arial"/>
                <w:color w:val="4F81BD" w:themeColor="accent1"/>
                <w:sz w:val="20"/>
                <w:szCs w:val="20"/>
              </w:rPr>
            </w:pPr>
            <w:r w:rsidRPr="004C1222">
              <w:rPr>
                <w:rFonts w:ascii="Arial" w:eastAsia="Times New Roman" w:hAnsi="Arial" w:cs="Arial"/>
                <w:color w:val="4F81BD" w:themeColor="accent1"/>
                <w:sz w:val="20"/>
                <w:szCs w:val="20"/>
              </w:rPr>
              <w:t>4.31E-08</w:t>
            </w:r>
          </w:p>
        </w:tc>
        <w:tc>
          <w:tcPr>
            <w:tcW w:w="1720" w:type="dxa"/>
            <w:tcBorders>
              <w:top w:val="single" w:sz="4" w:space="0" w:color="4F81BD"/>
              <w:left w:val="nil"/>
              <w:bottom w:val="nil"/>
              <w:right w:val="single" w:sz="4" w:space="0" w:color="4F81BD"/>
            </w:tcBorders>
            <w:shd w:val="clear" w:color="auto" w:fill="auto"/>
            <w:noWrap/>
            <w:vAlign w:val="bottom"/>
            <w:hideMark/>
          </w:tcPr>
          <w:p w14:paraId="5CD7FF87" w14:textId="49A64A6A" w:rsidR="00156D6E" w:rsidRPr="004C1222" w:rsidRDefault="00B218D8" w:rsidP="004C1222">
            <w:pPr>
              <w:rPr>
                <w:rFonts w:ascii="Arial" w:eastAsia="Times New Roman" w:hAnsi="Arial" w:cs="Arial"/>
                <w:color w:val="4F81BD" w:themeColor="accent1"/>
                <w:sz w:val="20"/>
                <w:szCs w:val="20"/>
              </w:rPr>
            </w:pPr>
            <w:r w:rsidRPr="004C1222">
              <w:rPr>
                <w:rFonts w:ascii="Arial" w:eastAsia="Times New Roman" w:hAnsi="Arial" w:cs="Arial"/>
                <w:color w:val="000000"/>
                <w:sz w:val="20"/>
                <w:szCs w:val="20"/>
              </w:rPr>
              <w:t>KCNH2</w:t>
            </w:r>
          </w:p>
        </w:tc>
      </w:tr>
      <w:tr w:rsidR="00156D6E" w:rsidRPr="004C1222" w14:paraId="13B86A8C" w14:textId="77777777" w:rsidTr="004C1222">
        <w:trPr>
          <w:trHeight w:val="300"/>
        </w:trPr>
        <w:tc>
          <w:tcPr>
            <w:tcW w:w="1135" w:type="dxa"/>
            <w:tcBorders>
              <w:top w:val="single" w:sz="4" w:space="0" w:color="4F81BD"/>
              <w:left w:val="single" w:sz="4" w:space="0" w:color="4F81BD"/>
              <w:bottom w:val="nil"/>
              <w:right w:val="nil"/>
            </w:tcBorders>
            <w:shd w:val="clear" w:color="auto" w:fill="auto"/>
            <w:noWrap/>
            <w:vAlign w:val="bottom"/>
            <w:hideMark/>
          </w:tcPr>
          <w:p w14:paraId="0004A83F"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QT-7-2</w:t>
            </w:r>
          </w:p>
        </w:tc>
        <w:tc>
          <w:tcPr>
            <w:tcW w:w="1417" w:type="dxa"/>
            <w:gridSpan w:val="2"/>
            <w:tcBorders>
              <w:top w:val="single" w:sz="4" w:space="0" w:color="4F81BD"/>
              <w:left w:val="nil"/>
              <w:bottom w:val="nil"/>
              <w:right w:val="nil"/>
            </w:tcBorders>
            <w:shd w:val="clear" w:color="auto" w:fill="auto"/>
            <w:noWrap/>
            <w:vAlign w:val="bottom"/>
            <w:hideMark/>
          </w:tcPr>
          <w:p w14:paraId="4DB73820"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rs12668582</w:t>
            </w:r>
          </w:p>
        </w:tc>
        <w:tc>
          <w:tcPr>
            <w:tcW w:w="900" w:type="dxa"/>
            <w:gridSpan w:val="2"/>
            <w:tcBorders>
              <w:top w:val="single" w:sz="4" w:space="0" w:color="4F81BD"/>
              <w:left w:val="nil"/>
              <w:bottom w:val="nil"/>
              <w:right w:val="nil"/>
            </w:tcBorders>
            <w:shd w:val="clear" w:color="auto" w:fill="auto"/>
            <w:noWrap/>
            <w:vAlign w:val="bottom"/>
            <w:hideMark/>
          </w:tcPr>
          <w:p w14:paraId="08F10928"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7</w:t>
            </w:r>
          </w:p>
        </w:tc>
        <w:tc>
          <w:tcPr>
            <w:tcW w:w="1368" w:type="dxa"/>
            <w:tcBorders>
              <w:top w:val="single" w:sz="4" w:space="0" w:color="4F81BD"/>
              <w:left w:val="nil"/>
              <w:bottom w:val="nil"/>
              <w:right w:val="nil"/>
            </w:tcBorders>
            <w:shd w:val="clear" w:color="auto" w:fill="auto"/>
            <w:noWrap/>
            <w:vAlign w:val="bottom"/>
            <w:hideMark/>
          </w:tcPr>
          <w:p w14:paraId="21F90997"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150657201</w:t>
            </w:r>
          </w:p>
        </w:tc>
        <w:tc>
          <w:tcPr>
            <w:tcW w:w="1418" w:type="dxa"/>
            <w:tcBorders>
              <w:top w:val="single" w:sz="4" w:space="0" w:color="4F81BD"/>
              <w:left w:val="nil"/>
              <w:bottom w:val="nil"/>
              <w:right w:val="nil"/>
            </w:tcBorders>
            <w:shd w:val="clear" w:color="auto" w:fill="auto"/>
            <w:noWrap/>
            <w:vAlign w:val="bottom"/>
            <w:hideMark/>
          </w:tcPr>
          <w:p w14:paraId="69F1B953"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C</w:t>
            </w:r>
          </w:p>
        </w:tc>
        <w:tc>
          <w:tcPr>
            <w:tcW w:w="1417" w:type="dxa"/>
            <w:tcBorders>
              <w:top w:val="single" w:sz="4" w:space="0" w:color="4F81BD"/>
              <w:left w:val="nil"/>
              <w:bottom w:val="nil"/>
              <w:right w:val="nil"/>
            </w:tcBorders>
            <w:shd w:val="clear" w:color="auto" w:fill="auto"/>
            <w:noWrap/>
            <w:vAlign w:val="bottom"/>
            <w:hideMark/>
          </w:tcPr>
          <w:p w14:paraId="795F8C53"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A</w:t>
            </w:r>
          </w:p>
        </w:tc>
        <w:tc>
          <w:tcPr>
            <w:tcW w:w="1418" w:type="dxa"/>
            <w:tcBorders>
              <w:top w:val="single" w:sz="4" w:space="0" w:color="4F81BD"/>
              <w:left w:val="nil"/>
              <w:bottom w:val="nil"/>
              <w:right w:val="nil"/>
            </w:tcBorders>
            <w:shd w:val="clear" w:color="auto" w:fill="auto"/>
            <w:noWrap/>
            <w:vAlign w:val="bottom"/>
            <w:hideMark/>
          </w:tcPr>
          <w:p w14:paraId="619750EC"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0.322</w:t>
            </w:r>
          </w:p>
        </w:tc>
        <w:tc>
          <w:tcPr>
            <w:tcW w:w="1650" w:type="dxa"/>
            <w:gridSpan w:val="2"/>
            <w:tcBorders>
              <w:top w:val="single" w:sz="4" w:space="0" w:color="4F81BD"/>
              <w:left w:val="nil"/>
              <w:bottom w:val="nil"/>
              <w:right w:val="nil"/>
            </w:tcBorders>
            <w:shd w:val="clear" w:color="auto" w:fill="auto"/>
            <w:noWrap/>
            <w:vAlign w:val="bottom"/>
            <w:hideMark/>
          </w:tcPr>
          <w:p w14:paraId="050868D8"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1.712</w:t>
            </w:r>
          </w:p>
        </w:tc>
        <w:tc>
          <w:tcPr>
            <w:tcW w:w="740" w:type="dxa"/>
            <w:tcBorders>
              <w:top w:val="single" w:sz="4" w:space="0" w:color="4F81BD"/>
              <w:left w:val="nil"/>
              <w:bottom w:val="nil"/>
              <w:right w:val="nil"/>
            </w:tcBorders>
            <w:shd w:val="clear" w:color="auto" w:fill="auto"/>
            <w:noWrap/>
            <w:vAlign w:val="bottom"/>
            <w:hideMark/>
          </w:tcPr>
          <w:p w14:paraId="2EAAEAA8"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0.198</w:t>
            </w:r>
          </w:p>
        </w:tc>
        <w:tc>
          <w:tcPr>
            <w:tcW w:w="1180" w:type="dxa"/>
            <w:gridSpan w:val="3"/>
            <w:tcBorders>
              <w:top w:val="single" w:sz="4" w:space="0" w:color="4F81BD"/>
              <w:left w:val="nil"/>
              <w:bottom w:val="nil"/>
              <w:right w:val="nil"/>
            </w:tcBorders>
            <w:shd w:val="clear" w:color="auto" w:fill="auto"/>
            <w:noWrap/>
            <w:vAlign w:val="bottom"/>
            <w:hideMark/>
          </w:tcPr>
          <w:p w14:paraId="6DF8EDBE"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4.64E-18</w:t>
            </w:r>
          </w:p>
        </w:tc>
        <w:tc>
          <w:tcPr>
            <w:tcW w:w="1391" w:type="dxa"/>
            <w:tcBorders>
              <w:top w:val="single" w:sz="4" w:space="0" w:color="4F81BD"/>
              <w:left w:val="nil"/>
              <w:bottom w:val="nil"/>
              <w:right w:val="nil"/>
            </w:tcBorders>
            <w:vAlign w:val="bottom"/>
          </w:tcPr>
          <w:p w14:paraId="6905F640" w14:textId="77777777" w:rsidR="00156D6E" w:rsidRPr="004C1222" w:rsidRDefault="00156D6E" w:rsidP="004C1222">
            <w:pPr>
              <w:rPr>
                <w:rFonts w:ascii="Arial" w:eastAsia="Times New Roman" w:hAnsi="Arial" w:cs="Arial"/>
                <w:color w:val="000000"/>
                <w:sz w:val="20"/>
                <w:szCs w:val="20"/>
              </w:rPr>
            </w:pPr>
          </w:p>
        </w:tc>
        <w:tc>
          <w:tcPr>
            <w:tcW w:w="1720" w:type="dxa"/>
            <w:tcBorders>
              <w:top w:val="single" w:sz="4" w:space="0" w:color="4F81BD"/>
              <w:left w:val="nil"/>
              <w:bottom w:val="nil"/>
              <w:right w:val="single" w:sz="4" w:space="0" w:color="4F81BD"/>
            </w:tcBorders>
            <w:shd w:val="clear" w:color="auto" w:fill="auto"/>
            <w:noWrap/>
            <w:vAlign w:val="bottom"/>
            <w:hideMark/>
          </w:tcPr>
          <w:p w14:paraId="01C59381" w14:textId="750201A4"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KCNH2</w:t>
            </w:r>
          </w:p>
        </w:tc>
      </w:tr>
      <w:tr w:rsidR="00156D6E" w:rsidRPr="004C1222" w14:paraId="6614ABFF" w14:textId="77777777" w:rsidTr="004C1222">
        <w:trPr>
          <w:trHeight w:val="300"/>
        </w:trPr>
        <w:tc>
          <w:tcPr>
            <w:tcW w:w="1135" w:type="dxa"/>
            <w:tcBorders>
              <w:top w:val="single" w:sz="4" w:space="0" w:color="4F81BD"/>
              <w:left w:val="single" w:sz="4" w:space="0" w:color="4F81BD"/>
              <w:bottom w:val="nil"/>
              <w:right w:val="nil"/>
            </w:tcBorders>
            <w:shd w:val="clear" w:color="auto" w:fill="auto"/>
            <w:noWrap/>
            <w:vAlign w:val="bottom"/>
            <w:hideMark/>
          </w:tcPr>
          <w:p w14:paraId="24DC368F"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QT-8-1</w:t>
            </w:r>
          </w:p>
        </w:tc>
        <w:tc>
          <w:tcPr>
            <w:tcW w:w="1417" w:type="dxa"/>
            <w:gridSpan w:val="2"/>
            <w:tcBorders>
              <w:top w:val="single" w:sz="4" w:space="0" w:color="4F81BD"/>
              <w:left w:val="nil"/>
              <w:bottom w:val="nil"/>
              <w:right w:val="nil"/>
            </w:tcBorders>
            <w:shd w:val="clear" w:color="auto" w:fill="auto"/>
            <w:noWrap/>
            <w:vAlign w:val="bottom"/>
            <w:hideMark/>
          </w:tcPr>
          <w:p w14:paraId="2F25D12F"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rs800340</w:t>
            </w:r>
          </w:p>
        </w:tc>
        <w:tc>
          <w:tcPr>
            <w:tcW w:w="900" w:type="dxa"/>
            <w:gridSpan w:val="2"/>
            <w:tcBorders>
              <w:top w:val="single" w:sz="4" w:space="0" w:color="4F81BD"/>
              <w:left w:val="nil"/>
              <w:bottom w:val="nil"/>
              <w:right w:val="nil"/>
            </w:tcBorders>
            <w:shd w:val="clear" w:color="auto" w:fill="auto"/>
            <w:noWrap/>
            <w:vAlign w:val="bottom"/>
            <w:hideMark/>
          </w:tcPr>
          <w:p w14:paraId="58D6CB9E"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11</w:t>
            </w:r>
          </w:p>
        </w:tc>
        <w:tc>
          <w:tcPr>
            <w:tcW w:w="1368" w:type="dxa"/>
            <w:tcBorders>
              <w:top w:val="single" w:sz="4" w:space="0" w:color="4F81BD"/>
              <w:left w:val="nil"/>
              <w:bottom w:val="nil"/>
              <w:right w:val="nil"/>
            </w:tcBorders>
            <w:shd w:val="clear" w:color="auto" w:fill="auto"/>
            <w:noWrap/>
            <w:vAlign w:val="bottom"/>
            <w:hideMark/>
          </w:tcPr>
          <w:p w14:paraId="434E5A8B"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2458393</w:t>
            </w:r>
          </w:p>
        </w:tc>
        <w:tc>
          <w:tcPr>
            <w:tcW w:w="1418" w:type="dxa"/>
            <w:tcBorders>
              <w:top w:val="single" w:sz="4" w:space="0" w:color="4F81BD"/>
              <w:left w:val="nil"/>
              <w:bottom w:val="nil"/>
              <w:right w:val="nil"/>
            </w:tcBorders>
            <w:shd w:val="clear" w:color="auto" w:fill="auto"/>
            <w:noWrap/>
            <w:vAlign w:val="bottom"/>
            <w:hideMark/>
          </w:tcPr>
          <w:p w14:paraId="2FF460C9"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A</w:t>
            </w:r>
          </w:p>
        </w:tc>
        <w:tc>
          <w:tcPr>
            <w:tcW w:w="1417" w:type="dxa"/>
            <w:tcBorders>
              <w:top w:val="single" w:sz="4" w:space="0" w:color="4F81BD"/>
              <w:left w:val="nil"/>
              <w:bottom w:val="nil"/>
              <w:right w:val="nil"/>
            </w:tcBorders>
            <w:shd w:val="clear" w:color="auto" w:fill="auto"/>
            <w:noWrap/>
            <w:vAlign w:val="bottom"/>
            <w:hideMark/>
          </w:tcPr>
          <w:p w14:paraId="4D31D423"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T</w:t>
            </w:r>
          </w:p>
        </w:tc>
        <w:tc>
          <w:tcPr>
            <w:tcW w:w="1418" w:type="dxa"/>
            <w:tcBorders>
              <w:top w:val="single" w:sz="4" w:space="0" w:color="4F81BD"/>
              <w:left w:val="nil"/>
              <w:bottom w:val="nil"/>
              <w:right w:val="nil"/>
            </w:tcBorders>
            <w:shd w:val="clear" w:color="auto" w:fill="auto"/>
            <w:noWrap/>
            <w:vAlign w:val="bottom"/>
            <w:hideMark/>
          </w:tcPr>
          <w:p w14:paraId="0BA429BF"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0.980</w:t>
            </w:r>
          </w:p>
        </w:tc>
        <w:tc>
          <w:tcPr>
            <w:tcW w:w="1650" w:type="dxa"/>
            <w:gridSpan w:val="2"/>
            <w:tcBorders>
              <w:top w:val="single" w:sz="4" w:space="0" w:color="4F81BD"/>
              <w:left w:val="nil"/>
              <w:bottom w:val="nil"/>
              <w:right w:val="nil"/>
            </w:tcBorders>
            <w:shd w:val="clear" w:color="auto" w:fill="auto"/>
            <w:noWrap/>
            <w:vAlign w:val="bottom"/>
            <w:hideMark/>
          </w:tcPr>
          <w:p w14:paraId="33E22E7F"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7.264</w:t>
            </w:r>
          </w:p>
        </w:tc>
        <w:tc>
          <w:tcPr>
            <w:tcW w:w="740" w:type="dxa"/>
            <w:tcBorders>
              <w:top w:val="single" w:sz="4" w:space="0" w:color="4F81BD"/>
              <w:left w:val="nil"/>
              <w:bottom w:val="nil"/>
              <w:right w:val="nil"/>
            </w:tcBorders>
            <w:shd w:val="clear" w:color="auto" w:fill="auto"/>
            <w:noWrap/>
            <w:vAlign w:val="bottom"/>
            <w:hideMark/>
          </w:tcPr>
          <w:p w14:paraId="071E9B20"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1.284</w:t>
            </w:r>
          </w:p>
        </w:tc>
        <w:tc>
          <w:tcPr>
            <w:tcW w:w="1180" w:type="dxa"/>
            <w:gridSpan w:val="3"/>
            <w:tcBorders>
              <w:top w:val="single" w:sz="4" w:space="0" w:color="4F81BD"/>
              <w:left w:val="nil"/>
              <w:bottom w:val="nil"/>
              <w:right w:val="nil"/>
            </w:tcBorders>
            <w:shd w:val="clear" w:color="auto" w:fill="auto"/>
            <w:noWrap/>
            <w:vAlign w:val="bottom"/>
            <w:hideMark/>
          </w:tcPr>
          <w:p w14:paraId="3C31DE10"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1.54E-08</w:t>
            </w:r>
          </w:p>
        </w:tc>
        <w:tc>
          <w:tcPr>
            <w:tcW w:w="1391" w:type="dxa"/>
            <w:tcBorders>
              <w:top w:val="single" w:sz="4" w:space="0" w:color="4F81BD"/>
              <w:left w:val="nil"/>
              <w:bottom w:val="nil"/>
              <w:right w:val="nil"/>
            </w:tcBorders>
            <w:vAlign w:val="bottom"/>
          </w:tcPr>
          <w:p w14:paraId="2F492002" w14:textId="41C875EE" w:rsidR="00156D6E" w:rsidRPr="004C1222" w:rsidRDefault="001943E8"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5.04E-06</w:t>
            </w:r>
          </w:p>
        </w:tc>
        <w:tc>
          <w:tcPr>
            <w:tcW w:w="1720" w:type="dxa"/>
            <w:tcBorders>
              <w:top w:val="single" w:sz="4" w:space="0" w:color="4F81BD"/>
              <w:left w:val="nil"/>
              <w:bottom w:val="nil"/>
              <w:right w:val="single" w:sz="4" w:space="0" w:color="4F81BD"/>
            </w:tcBorders>
            <w:shd w:val="clear" w:color="auto" w:fill="auto"/>
            <w:noWrap/>
            <w:vAlign w:val="bottom"/>
            <w:hideMark/>
          </w:tcPr>
          <w:p w14:paraId="6020D192" w14:textId="24C4DC6E"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LSP1</w:t>
            </w:r>
          </w:p>
        </w:tc>
      </w:tr>
      <w:tr w:rsidR="00156D6E" w:rsidRPr="004C1222" w14:paraId="51AF0A41" w14:textId="77777777" w:rsidTr="004C1222">
        <w:trPr>
          <w:trHeight w:val="300"/>
        </w:trPr>
        <w:tc>
          <w:tcPr>
            <w:tcW w:w="1135" w:type="dxa"/>
            <w:tcBorders>
              <w:top w:val="single" w:sz="4" w:space="0" w:color="4F81BD"/>
              <w:left w:val="single" w:sz="4" w:space="0" w:color="4F81BD"/>
              <w:bottom w:val="nil"/>
              <w:right w:val="nil"/>
            </w:tcBorders>
            <w:shd w:val="clear" w:color="auto" w:fill="auto"/>
            <w:noWrap/>
            <w:vAlign w:val="bottom"/>
            <w:hideMark/>
          </w:tcPr>
          <w:p w14:paraId="42174D4C" w14:textId="77777777" w:rsidR="00156D6E" w:rsidRPr="004C1222" w:rsidRDefault="00156D6E" w:rsidP="004C1222">
            <w:pPr>
              <w:rPr>
                <w:rFonts w:ascii="Arial" w:eastAsia="Times New Roman" w:hAnsi="Arial" w:cs="Arial"/>
                <w:color w:val="4F81BD" w:themeColor="accent1"/>
                <w:sz w:val="20"/>
                <w:szCs w:val="20"/>
              </w:rPr>
            </w:pPr>
            <w:r w:rsidRPr="004C1222">
              <w:rPr>
                <w:rFonts w:ascii="Arial" w:eastAsia="Times New Roman" w:hAnsi="Arial" w:cs="Arial"/>
                <w:color w:val="4F81BD" w:themeColor="accent1"/>
                <w:sz w:val="20"/>
                <w:szCs w:val="20"/>
              </w:rPr>
              <w:t>QT-8-2</w:t>
            </w:r>
          </w:p>
        </w:tc>
        <w:tc>
          <w:tcPr>
            <w:tcW w:w="1417" w:type="dxa"/>
            <w:gridSpan w:val="2"/>
            <w:tcBorders>
              <w:top w:val="single" w:sz="4" w:space="0" w:color="4F81BD"/>
              <w:left w:val="nil"/>
              <w:bottom w:val="nil"/>
              <w:right w:val="nil"/>
            </w:tcBorders>
            <w:shd w:val="clear" w:color="auto" w:fill="auto"/>
            <w:noWrap/>
            <w:vAlign w:val="bottom"/>
            <w:hideMark/>
          </w:tcPr>
          <w:p w14:paraId="12FD3986" w14:textId="2477422D" w:rsidR="00156D6E" w:rsidRPr="004C1222" w:rsidRDefault="00823D49" w:rsidP="004C1222">
            <w:pPr>
              <w:rPr>
                <w:rFonts w:ascii="Arial" w:eastAsia="Times New Roman" w:hAnsi="Arial" w:cs="Arial"/>
                <w:color w:val="4F81BD" w:themeColor="accent1"/>
                <w:sz w:val="20"/>
                <w:szCs w:val="20"/>
              </w:rPr>
            </w:pPr>
            <w:r w:rsidRPr="00823D49">
              <w:rPr>
                <w:rFonts w:ascii="Arial" w:eastAsia="Times New Roman" w:hAnsi="Arial" w:cs="Arial"/>
                <w:color w:val="4F81BD" w:themeColor="accent1"/>
                <w:sz w:val="20"/>
                <w:szCs w:val="20"/>
              </w:rPr>
              <w:t>rs800338</w:t>
            </w:r>
          </w:p>
        </w:tc>
        <w:tc>
          <w:tcPr>
            <w:tcW w:w="900" w:type="dxa"/>
            <w:gridSpan w:val="2"/>
            <w:tcBorders>
              <w:top w:val="single" w:sz="4" w:space="0" w:color="4F81BD"/>
              <w:left w:val="nil"/>
              <w:bottom w:val="nil"/>
              <w:right w:val="nil"/>
            </w:tcBorders>
            <w:shd w:val="clear" w:color="auto" w:fill="auto"/>
            <w:noWrap/>
            <w:vAlign w:val="bottom"/>
            <w:hideMark/>
          </w:tcPr>
          <w:p w14:paraId="17948626" w14:textId="77777777" w:rsidR="00156D6E" w:rsidRPr="004C1222" w:rsidRDefault="00156D6E" w:rsidP="004C1222">
            <w:pPr>
              <w:rPr>
                <w:rFonts w:ascii="Arial" w:eastAsia="Times New Roman" w:hAnsi="Arial" w:cs="Arial"/>
                <w:color w:val="4F81BD" w:themeColor="accent1"/>
                <w:sz w:val="20"/>
                <w:szCs w:val="20"/>
              </w:rPr>
            </w:pPr>
            <w:r w:rsidRPr="004C1222">
              <w:rPr>
                <w:rFonts w:ascii="Arial" w:eastAsia="Times New Roman" w:hAnsi="Arial" w:cs="Arial"/>
                <w:color w:val="4F81BD" w:themeColor="accent1"/>
                <w:sz w:val="20"/>
                <w:szCs w:val="20"/>
              </w:rPr>
              <w:t>11</w:t>
            </w:r>
          </w:p>
        </w:tc>
        <w:tc>
          <w:tcPr>
            <w:tcW w:w="1368" w:type="dxa"/>
            <w:tcBorders>
              <w:top w:val="single" w:sz="4" w:space="0" w:color="4F81BD"/>
              <w:left w:val="nil"/>
              <w:bottom w:val="nil"/>
              <w:right w:val="nil"/>
            </w:tcBorders>
            <w:shd w:val="clear" w:color="auto" w:fill="auto"/>
            <w:noWrap/>
            <w:vAlign w:val="bottom"/>
            <w:hideMark/>
          </w:tcPr>
          <w:p w14:paraId="37EB29AF" w14:textId="33674AA3" w:rsidR="00156D6E" w:rsidRPr="004C1222" w:rsidRDefault="001943E8" w:rsidP="004C1222">
            <w:pPr>
              <w:rPr>
                <w:rFonts w:ascii="Arial" w:eastAsia="Times New Roman" w:hAnsi="Arial" w:cs="Arial"/>
                <w:color w:val="4F81BD" w:themeColor="accent1"/>
                <w:sz w:val="20"/>
                <w:szCs w:val="20"/>
              </w:rPr>
            </w:pPr>
            <w:r w:rsidRPr="004C1222">
              <w:rPr>
                <w:rFonts w:ascii="Arial" w:eastAsia="Times New Roman" w:hAnsi="Arial" w:cs="Arial"/>
                <w:color w:val="4F81BD" w:themeColor="accent1"/>
                <w:sz w:val="20"/>
                <w:szCs w:val="20"/>
              </w:rPr>
              <w:t>2473456</w:t>
            </w:r>
          </w:p>
        </w:tc>
        <w:tc>
          <w:tcPr>
            <w:tcW w:w="1418" w:type="dxa"/>
            <w:tcBorders>
              <w:top w:val="single" w:sz="4" w:space="0" w:color="4F81BD"/>
              <w:left w:val="nil"/>
              <w:bottom w:val="nil"/>
              <w:right w:val="nil"/>
            </w:tcBorders>
            <w:shd w:val="clear" w:color="auto" w:fill="auto"/>
            <w:noWrap/>
            <w:vAlign w:val="bottom"/>
            <w:hideMark/>
          </w:tcPr>
          <w:p w14:paraId="53AAFC29" w14:textId="77777777" w:rsidR="00156D6E" w:rsidRPr="004C1222" w:rsidRDefault="00156D6E" w:rsidP="004C1222">
            <w:pPr>
              <w:rPr>
                <w:rFonts w:ascii="Arial" w:eastAsia="Times New Roman" w:hAnsi="Arial" w:cs="Arial"/>
                <w:color w:val="4F81BD" w:themeColor="accent1"/>
                <w:sz w:val="20"/>
                <w:szCs w:val="20"/>
              </w:rPr>
            </w:pPr>
            <w:r w:rsidRPr="004C1222">
              <w:rPr>
                <w:rFonts w:ascii="Arial" w:eastAsia="Times New Roman" w:hAnsi="Arial" w:cs="Arial"/>
                <w:color w:val="4F81BD" w:themeColor="accent1"/>
                <w:sz w:val="20"/>
                <w:szCs w:val="20"/>
              </w:rPr>
              <w:t>A</w:t>
            </w:r>
          </w:p>
        </w:tc>
        <w:tc>
          <w:tcPr>
            <w:tcW w:w="1417" w:type="dxa"/>
            <w:tcBorders>
              <w:top w:val="single" w:sz="4" w:space="0" w:color="4F81BD"/>
              <w:left w:val="nil"/>
              <w:bottom w:val="nil"/>
              <w:right w:val="nil"/>
            </w:tcBorders>
            <w:shd w:val="clear" w:color="auto" w:fill="auto"/>
            <w:noWrap/>
            <w:vAlign w:val="bottom"/>
            <w:hideMark/>
          </w:tcPr>
          <w:p w14:paraId="619885B6" w14:textId="76CA0FA3" w:rsidR="00156D6E" w:rsidRPr="004C1222" w:rsidRDefault="00F468A5" w:rsidP="004C1222">
            <w:pPr>
              <w:rPr>
                <w:rFonts w:ascii="Arial" w:eastAsia="Times New Roman" w:hAnsi="Arial" w:cs="Arial"/>
                <w:color w:val="4F81BD" w:themeColor="accent1"/>
                <w:sz w:val="20"/>
                <w:szCs w:val="20"/>
              </w:rPr>
            </w:pPr>
            <w:r>
              <w:rPr>
                <w:rFonts w:ascii="Arial" w:eastAsia="Times New Roman" w:hAnsi="Arial" w:cs="Arial"/>
                <w:color w:val="4F81BD" w:themeColor="accent1"/>
                <w:sz w:val="20"/>
                <w:szCs w:val="20"/>
              </w:rPr>
              <w:t>G</w:t>
            </w:r>
          </w:p>
        </w:tc>
        <w:tc>
          <w:tcPr>
            <w:tcW w:w="1418" w:type="dxa"/>
            <w:tcBorders>
              <w:top w:val="single" w:sz="4" w:space="0" w:color="4F81BD"/>
              <w:left w:val="nil"/>
              <w:bottom w:val="nil"/>
              <w:right w:val="nil"/>
            </w:tcBorders>
            <w:shd w:val="clear" w:color="auto" w:fill="auto"/>
            <w:noWrap/>
            <w:vAlign w:val="bottom"/>
            <w:hideMark/>
          </w:tcPr>
          <w:p w14:paraId="334E88A2" w14:textId="5B80E192" w:rsidR="00156D6E" w:rsidRPr="004C1222" w:rsidRDefault="00156D6E" w:rsidP="004C1222">
            <w:pPr>
              <w:rPr>
                <w:rFonts w:ascii="Arial" w:eastAsia="Times New Roman" w:hAnsi="Arial" w:cs="Arial"/>
                <w:color w:val="4F81BD" w:themeColor="accent1"/>
                <w:sz w:val="20"/>
                <w:szCs w:val="20"/>
              </w:rPr>
            </w:pPr>
            <w:r w:rsidRPr="004C1222">
              <w:rPr>
                <w:rFonts w:ascii="Arial" w:eastAsia="Times New Roman" w:hAnsi="Arial" w:cs="Arial"/>
                <w:color w:val="4F81BD" w:themeColor="accent1"/>
                <w:sz w:val="20"/>
                <w:szCs w:val="20"/>
              </w:rPr>
              <w:t>0.</w:t>
            </w:r>
            <w:r w:rsidR="001943E8" w:rsidRPr="004C1222">
              <w:rPr>
                <w:rFonts w:ascii="Arial" w:eastAsia="Times New Roman" w:hAnsi="Arial" w:cs="Arial"/>
                <w:color w:val="4F81BD" w:themeColor="accent1"/>
                <w:sz w:val="20"/>
                <w:szCs w:val="20"/>
              </w:rPr>
              <w:t>844</w:t>
            </w:r>
          </w:p>
        </w:tc>
        <w:tc>
          <w:tcPr>
            <w:tcW w:w="1650" w:type="dxa"/>
            <w:gridSpan w:val="2"/>
            <w:tcBorders>
              <w:top w:val="single" w:sz="4" w:space="0" w:color="4F81BD"/>
              <w:left w:val="nil"/>
              <w:bottom w:val="nil"/>
              <w:right w:val="nil"/>
            </w:tcBorders>
            <w:shd w:val="clear" w:color="auto" w:fill="auto"/>
            <w:noWrap/>
            <w:vAlign w:val="bottom"/>
            <w:hideMark/>
          </w:tcPr>
          <w:p w14:paraId="66DC8FCF" w14:textId="00117FB0" w:rsidR="00156D6E" w:rsidRPr="004C1222" w:rsidRDefault="001943E8" w:rsidP="004C1222">
            <w:pPr>
              <w:rPr>
                <w:rFonts w:ascii="Arial" w:eastAsia="Times New Roman" w:hAnsi="Arial" w:cs="Arial"/>
                <w:color w:val="4F81BD" w:themeColor="accent1"/>
                <w:sz w:val="20"/>
                <w:szCs w:val="20"/>
              </w:rPr>
            </w:pPr>
            <w:r w:rsidRPr="004C1222">
              <w:rPr>
                <w:rFonts w:ascii="Arial" w:eastAsia="Times New Roman" w:hAnsi="Arial" w:cs="Arial"/>
                <w:color w:val="4F81BD" w:themeColor="accent1"/>
                <w:sz w:val="20"/>
                <w:szCs w:val="20"/>
              </w:rPr>
              <w:t>2.287</w:t>
            </w:r>
          </w:p>
        </w:tc>
        <w:tc>
          <w:tcPr>
            <w:tcW w:w="740" w:type="dxa"/>
            <w:tcBorders>
              <w:top w:val="single" w:sz="4" w:space="0" w:color="4F81BD"/>
              <w:left w:val="nil"/>
              <w:bottom w:val="nil"/>
              <w:right w:val="nil"/>
            </w:tcBorders>
            <w:shd w:val="clear" w:color="auto" w:fill="auto"/>
            <w:noWrap/>
            <w:vAlign w:val="bottom"/>
            <w:hideMark/>
          </w:tcPr>
          <w:p w14:paraId="3685D3B0" w14:textId="22A180C5" w:rsidR="00156D6E" w:rsidRPr="004C1222" w:rsidRDefault="00156D6E" w:rsidP="004C1222">
            <w:pPr>
              <w:rPr>
                <w:rFonts w:ascii="Arial" w:eastAsia="Times New Roman" w:hAnsi="Arial" w:cs="Arial"/>
                <w:color w:val="4F81BD" w:themeColor="accent1"/>
                <w:sz w:val="20"/>
                <w:szCs w:val="20"/>
              </w:rPr>
            </w:pPr>
            <w:r w:rsidRPr="004C1222">
              <w:rPr>
                <w:rFonts w:ascii="Arial" w:eastAsia="Times New Roman" w:hAnsi="Arial" w:cs="Arial"/>
                <w:color w:val="4F81BD" w:themeColor="accent1"/>
                <w:sz w:val="20"/>
                <w:szCs w:val="20"/>
              </w:rPr>
              <w:t>0</w:t>
            </w:r>
            <w:r w:rsidR="001943E8" w:rsidRPr="004C1222">
              <w:rPr>
                <w:rFonts w:ascii="Arial" w:eastAsia="Times New Roman" w:hAnsi="Arial" w:cs="Arial"/>
                <w:color w:val="4F81BD" w:themeColor="accent1"/>
                <w:sz w:val="20"/>
                <w:szCs w:val="20"/>
              </w:rPr>
              <w:t>.268</w:t>
            </w:r>
          </w:p>
        </w:tc>
        <w:tc>
          <w:tcPr>
            <w:tcW w:w="1180" w:type="dxa"/>
            <w:gridSpan w:val="3"/>
            <w:tcBorders>
              <w:top w:val="single" w:sz="4" w:space="0" w:color="4F81BD"/>
              <w:left w:val="nil"/>
              <w:bottom w:val="nil"/>
              <w:right w:val="nil"/>
            </w:tcBorders>
            <w:shd w:val="clear" w:color="auto" w:fill="auto"/>
            <w:noWrap/>
            <w:vAlign w:val="bottom"/>
            <w:hideMark/>
          </w:tcPr>
          <w:p w14:paraId="4716D876" w14:textId="3C7C4C71" w:rsidR="00156D6E" w:rsidRPr="004C1222" w:rsidRDefault="001943E8" w:rsidP="004C1222">
            <w:pPr>
              <w:rPr>
                <w:rFonts w:ascii="Arial" w:eastAsia="Times New Roman" w:hAnsi="Arial" w:cs="Arial"/>
                <w:color w:val="4F81BD" w:themeColor="accent1"/>
                <w:sz w:val="20"/>
                <w:szCs w:val="20"/>
              </w:rPr>
            </w:pPr>
            <w:r w:rsidRPr="004C1222">
              <w:rPr>
                <w:rFonts w:ascii="Arial" w:eastAsia="Times New Roman" w:hAnsi="Arial" w:cs="Arial"/>
                <w:color w:val="4F81BD" w:themeColor="accent1"/>
                <w:sz w:val="20"/>
                <w:szCs w:val="20"/>
              </w:rPr>
              <w:t>1.33E-17</w:t>
            </w:r>
          </w:p>
        </w:tc>
        <w:tc>
          <w:tcPr>
            <w:tcW w:w="1391" w:type="dxa"/>
            <w:tcBorders>
              <w:top w:val="single" w:sz="4" w:space="0" w:color="4F81BD"/>
              <w:left w:val="nil"/>
              <w:bottom w:val="nil"/>
              <w:right w:val="nil"/>
            </w:tcBorders>
            <w:vAlign w:val="bottom"/>
          </w:tcPr>
          <w:p w14:paraId="5ED40324" w14:textId="759E5781" w:rsidR="00156D6E" w:rsidRPr="004C1222" w:rsidRDefault="00C6270B" w:rsidP="004C1222">
            <w:pPr>
              <w:rPr>
                <w:rFonts w:ascii="Arial" w:eastAsia="Times New Roman" w:hAnsi="Arial" w:cs="Arial"/>
                <w:color w:val="4F81BD" w:themeColor="accent1"/>
                <w:sz w:val="20"/>
                <w:szCs w:val="20"/>
              </w:rPr>
            </w:pPr>
            <w:r w:rsidRPr="004C1222">
              <w:rPr>
                <w:rFonts w:ascii="Arial" w:eastAsia="Times New Roman" w:hAnsi="Arial" w:cs="Arial"/>
                <w:color w:val="4F81BD" w:themeColor="accent1"/>
                <w:sz w:val="20"/>
                <w:szCs w:val="20"/>
              </w:rPr>
              <w:t>1.24E-19</w:t>
            </w:r>
          </w:p>
        </w:tc>
        <w:tc>
          <w:tcPr>
            <w:tcW w:w="1720" w:type="dxa"/>
            <w:tcBorders>
              <w:top w:val="single" w:sz="4" w:space="0" w:color="4F81BD"/>
              <w:left w:val="nil"/>
              <w:bottom w:val="nil"/>
              <w:right w:val="single" w:sz="4" w:space="0" w:color="4F81BD"/>
            </w:tcBorders>
            <w:shd w:val="clear" w:color="auto" w:fill="auto"/>
            <w:noWrap/>
            <w:vAlign w:val="bottom"/>
            <w:hideMark/>
          </w:tcPr>
          <w:p w14:paraId="527AF252" w14:textId="43F29D78" w:rsidR="00156D6E" w:rsidRPr="004C1222" w:rsidRDefault="00F468A5" w:rsidP="004C1222">
            <w:pPr>
              <w:rPr>
                <w:rFonts w:ascii="Arial" w:eastAsia="Times New Roman" w:hAnsi="Arial" w:cs="Arial"/>
                <w:color w:val="4F81BD" w:themeColor="accent1"/>
                <w:sz w:val="20"/>
                <w:szCs w:val="20"/>
              </w:rPr>
            </w:pPr>
            <w:r w:rsidRPr="004C1222">
              <w:rPr>
                <w:rFonts w:ascii="Arial" w:eastAsia="Times New Roman" w:hAnsi="Arial" w:cs="Arial"/>
                <w:sz w:val="20"/>
                <w:szCs w:val="20"/>
              </w:rPr>
              <w:t>KCNQ1</w:t>
            </w:r>
          </w:p>
        </w:tc>
      </w:tr>
      <w:tr w:rsidR="00C6270B" w:rsidRPr="004C1222" w14:paraId="75A9EDBC" w14:textId="77777777" w:rsidTr="004C1222">
        <w:trPr>
          <w:trHeight w:val="300"/>
        </w:trPr>
        <w:tc>
          <w:tcPr>
            <w:tcW w:w="1135" w:type="dxa"/>
            <w:tcBorders>
              <w:top w:val="single" w:sz="4" w:space="0" w:color="4F81BD"/>
              <w:left w:val="single" w:sz="4" w:space="0" w:color="4F81BD"/>
              <w:bottom w:val="nil"/>
              <w:right w:val="nil"/>
            </w:tcBorders>
            <w:shd w:val="clear" w:color="auto" w:fill="auto"/>
            <w:noWrap/>
            <w:vAlign w:val="bottom"/>
          </w:tcPr>
          <w:p w14:paraId="399F84F6" w14:textId="3FCFE3C3" w:rsidR="00C6270B" w:rsidRPr="004C1222" w:rsidRDefault="00C6270B" w:rsidP="004C1222">
            <w:pPr>
              <w:rPr>
                <w:rFonts w:ascii="Arial" w:eastAsia="Times New Roman" w:hAnsi="Arial" w:cs="Arial"/>
                <w:color w:val="4F81BD" w:themeColor="accent1"/>
                <w:sz w:val="20"/>
                <w:szCs w:val="20"/>
              </w:rPr>
            </w:pPr>
            <w:r w:rsidRPr="004C1222">
              <w:rPr>
                <w:rFonts w:ascii="Arial" w:eastAsia="Times New Roman" w:hAnsi="Arial" w:cs="Arial"/>
                <w:color w:val="4F81BD" w:themeColor="accent1"/>
                <w:sz w:val="20"/>
                <w:szCs w:val="20"/>
              </w:rPr>
              <w:t>QT-8-3</w:t>
            </w:r>
          </w:p>
        </w:tc>
        <w:tc>
          <w:tcPr>
            <w:tcW w:w="1417" w:type="dxa"/>
            <w:gridSpan w:val="2"/>
            <w:tcBorders>
              <w:top w:val="single" w:sz="4" w:space="0" w:color="4F81BD"/>
              <w:left w:val="nil"/>
              <w:bottom w:val="nil"/>
              <w:right w:val="nil"/>
            </w:tcBorders>
            <w:shd w:val="clear" w:color="auto" w:fill="auto"/>
            <w:noWrap/>
            <w:vAlign w:val="bottom"/>
          </w:tcPr>
          <w:p w14:paraId="37BCAFB4" w14:textId="7831A885" w:rsidR="00C6270B" w:rsidRPr="004C1222" w:rsidRDefault="00823D49" w:rsidP="004C1222">
            <w:pPr>
              <w:rPr>
                <w:rFonts w:ascii="Arial" w:eastAsia="Times New Roman" w:hAnsi="Arial" w:cs="Arial"/>
                <w:color w:val="4F81BD" w:themeColor="accent1"/>
                <w:sz w:val="20"/>
                <w:szCs w:val="20"/>
              </w:rPr>
            </w:pPr>
            <w:r w:rsidRPr="00823D49">
              <w:rPr>
                <w:rFonts w:ascii="Arial" w:eastAsia="Times New Roman" w:hAnsi="Arial" w:cs="Arial"/>
                <w:color w:val="4F81BD" w:themeColor="accent1"/>
                <w:sz w:val="20"/>
                <w:szCs w:val="20"/>
              </w:rPr>
              <w:t>rs12271931</w:t>
            </w:r>
          </w:p>
        </w:tc>
        <w:tc>
          <w:tcPr>
            <w:tcW w:w="900" w:type="dxa"/>
            <w:gridSpan w:val="2"/>
            <w:tcBorders>
              <w:top w:val="single" w:sz="4" w:space="0" w:color="4F81BD"/>
              <w:left w:val="nil"/>
              <w:bottom w:val="nil"/>
              <w:right w:val="nil"/>
            </w:tcBorders>
            <w:shd w:val="clear" w:color="auto" w:fill="auto"/>
            <w:noWrap/>
            <w:vAlign w:val="bottom"/>
          </w:tcPr>
          <w:p w14:paraId="5CAD5A2A" w14:textId="3CD08A64" w:rsidR="00C6270B" w:rsidRPr="004C1222" w:rsidRDefault="00C6270B" w:rsidP="004C1222">
            <w:pPr>
              <w:rPr>
                <w:rFonts w:ascii="Arial" w:eastAsia="Times New Roman" w:hAnsi="Arial" w:cs="Arial"/>
                <w:color w:val="4F81BD" w:themeColor="accent1"/>
                <w:sz w:val="20"/>
                <w:szCs w:val="20"/>
              </w:rPr>
            </w:pPr>
            <w:r w:rsidRPr="004C1222">
              <w:rPr>
                <w:rFonts w:ascii="Arial" w:eastAsia="Times New Roman" w:hAnsi="Arial" w:cs="Arial"/>
                <w:color w:val="4F81BD" w:themeColor="accent1"/>
                <w:sz w:val="20"/>
                <w:szCs w:val="20"/>
              </w:rPr>
              <w:t>11</w:t>
            </w:r>
          </w:p>
        </w:tc>
        <w:tc>
          <w:tcPr>
            <w:tcW w:w="1368" w:type="dxa"/>
            <w:tcBorders>
              <w:top w:val="single" w:sz="4" w:space="0" w:color="4F81BD"/>
              <w:left w:val="nil"/>
              <w:bottom w:val="nil"/>
              <w:right w:val="nil"/>
            </w:tcBorders>
            <w:shd w:val="clear" w:color="auto" w:fill="auto"/>
            <w:noWrap/>
            <w:vAlign w:val="bottom"/>
          </w:tcPr>
          <w:p w14:paraId="0168EBEE" w14:textId="56718C94" w:rsidR="00C6270B" w:rsidRPr="004C1222" w:rsidRDefault="00C6270B" w:rsidP="004C1222">
            <w:pPr>
              <w:rPr>
                <w:rFonts w:ascii="Arial" w:eastAsia="Times New Roman" w:hAnsi="Arial" w:cs="Arial"/>
                <w:color w:val="4F81BD" w:themeColor="accent1"/>
                <w:sz w:val="20"/>
                <w:szCs w:val="20"/>
              </w:rPr>
            </w:pPr>
            <w:r w:rsidRPr="004C1222">
              <w:rPr>
                <w:rFonts w:ascii="Arial" w:eastAsia="Times New Roman" w:hAnsi="Arial" w:cs="Arial"/>
                <w:color w:val="4F81BD" w:themeColor="accent1"/>
                <w:sz w:val="20"/>
                <w:szCs w:val="20"/>
              </w:rPr>
              <w:t>2478</w:t>
            </w:r>
            <w:r w:rsidR="00F468A5">
              <w:rPr>
                <w:rFonts w:ascii="Arial" w:eastAsia="Times New Roman" w:hAnsi="Arial" w:cs="Arial"/>
                <w:color w:val="4F81BD" w:themeColor="accent1"/>
                <w:sz w:val="20"/>
                <w:szCs w:val="20"/>
              </w:rPr>
              <w:t>5</w:t>
            </w:r>
            <w:r w:rsidRPr="004C1222">
              <w:rPr>
                <w:rFonts w:ascii="Arial" w:eastAsia="Times New Roman" w:hAnsi="Arial" w:cs="Arial"/>
                <w:color w:val="4F81BD" w:themeColor="accent1"/>
                <w:sz w:val="20"/>
                <w:szCs w:val="20"/>
              </w:rPr>
              <w:t>19</w:t>
            </w:r>
          </w:p>
        </w:tc>
        <w:tc>
          <w:tcPr>
            <w:tcW w:w="1418" w:type="dxa"/>
            <w:tcBorders>
              <w:top w:val="single" w:sz="4" w:space="0" w:color="4F81BD"/>
              <w:left w:val="nil"/>
              <w:bottom w:val="nil"/>
              <w:right w:val="nil"/>
            </w:tcBorders>
            <w:shd w:val="clear" w:color="auto" w:fill="auto"/>
            <w:noWrap/>
            <w:vAlign w:val="bottom"/>
          </w:tcPr>
          <w:p w14:paraId="312FC7CD" w14:textId="41337F90" w:rsidR="00C6270B" w:rsidRPr="004C1222" w:rsidRDefault="00C6270B" w:rsidP="004C1222">
            <w:pPr>
              <w:rPr>
                <w:rFonts w:ascii="Arial" w:eastAsia="Times New Roman" w:hAnsi="Arial" w:cs="Arial"/>
                <w:color w:val="4F81BD" w:themeColor="accent1"/>
                <w:sz w:val="20"/>
                <w:szCs w:val="20"/>
              </w:rPr>
            </w:pPr>
            <w:r w:rsidRPr="004C1222">
              <w:rPr>
                <w:rFonts w:ascii="Arial" w:eastAsia="Times New Roman" w:hAnsi="Arial" w:cs="Arial"/>
                <w:color w:val="4F81BD" w:themeColor="accent1"/>
                <w:sz w:val="20"/>
                <w:szCs w:val="20"/>
              </w:rPr>
              <w:t>A</w:t>
            </w:r>
          </w:p>
        </w:tc>
        <w:tc>
          <w:tcPr>
            <w:tcW w:w="1417" w:type="dxa"/>
            <w:tcBorders>
              <w:top w:val="single" w:sz="4" w:space="0" w:color="4F81BD"/>
              <w:left w:val="nil"/>
              <w:bottom w:val="nil"/>
              <w:right w:val="nil"/>
            </w:tcBorders>
            <w:shd w:val="clear" w:color="auto" w:fill="auto"/>
            <w:noWrap/>
            <w:vAlign w:val="bottom"/>
          </w:tcPr>
          <w:p w14:paraId="1110E21D" w14:textId="1397F1B5" w:rsidR="00C6270B" w:rsidRPr="004C1222" w:rsidRDefault="00F468A5" w:rsidP="004C1222">
            <w:pPr>
              <w:rPr>
                <w:rFonts w:ascii="Arial" w:eastAsia="Times New Roman" w:hAnsi="Arial" w:cs="Arial"/>
                <w:color w:val="4F81BD" w:themeColor="accent1"/>
                <w:sz w:val="20"/>
                <w:szCs w:val="20"/>
              </w:rPr>
            </w:pPr>
            <w:r>
              <w:rPr>
                <w:rFonts w:ascii="Arial" w:eastAsia="Times New Roman" w:hAnsi="Arial" w:cs="Arial"/>
                <w:color w:val="4F81BD" w:themeColor="accent1"/>
                <w:sz w:val="20"/>
                <w:szCs w:val="20"/>
              </w:rPr>
              <w:t>G</w:t>
            </w:r>
          </w:p>
        </w:tc>
        <w:tc>
          <w:tcPr>
            <w:tcW w:w="1418" w:type="dxa"/>
            <w:tcBorders>
              <w:top w:val="single" w:sz="4" w:space="0" w:color="4F81BD"/>
              <w:left w:val="nil"/>
              <w:bottom w:val="nil"/>
              <w:right w:val="nil"/>
            </w:tcBorders>
            <w:shd w:val="clear" w:color="auto" w:fill="auto"/>
            <w:noWrap/>
            <w:vAlign w:val="bottom"/>
          </w:tcPr>
          <w:p w14:paraId="4FBF1AF5" w14:textId="6FB17F3E" w:rsidR="00C6270B" w:rsidRPr="004C1222" w:rsidRDefault="00C6270B" w:rsidP="004C1222">
            <w:pPr>
              <w:rPr>
                <w:rFonts w:ascii="Arial" w:eastAsia="Times New Roman" w:hAnsi="Arial" w:cs="Arial"/>
                <w:color w:val="4F81BD" w:themeColor="accent1"/>
                <w:sz w:val="20"/>
                <w:szCs w:val="20"/>
              </w:rPr>
            </w:pPr>
            <w:r w:rsidRPr="004C1222">
              <w:rPr>
                <w:rFonts w:ascii="Arial" w:eastAsia="Times New Roman" w:hAnsi="Arial" w:cs="Arial"/>
                <w:color w:val="4F81BD" w:themeColor="accent1"/>
                <w:sz w:val="20"/>
                <w:szCs w:val="20"/>
              </w:rPr>
              <w:t>0.869</w:t>
            </w:r>
          </w:p>
        </w:tc>
        <w:tc>
          <w:tcPr>
            <w:tcW w:w="1650" w:type="dxa"/>
            <w:gridSpan w:val="2"/>
            <w:tcBorders>
              <w:top w:val="single" w:sz="4" w:space="0" w:color="4F81BD"/>
              <w:left w:val="nil"/>
              <w:bottom w:val="nil"/>
              <w:right w:val="nil"/>
            </w:tcBorders>
            <w:shd w:val="clear" w:color="auto" w:fill="auto"/>
            <w:noWrap/>
            <w:vAlign w:val="bottom"/>
          </w:tcPr>
          <w:p w14:paraId="717A15D6" w14:textId="076B55C1" w:rsidR="00C6270B" w:rsidRPr="004C1222" w:rsidRDefault="00C6270B" w:rsidP="004C1222">
            <w:pPr>
              <w:rPr>
                <w:rFonts w:ascii="Arial" w:eastAsia="Times New Roman" w:hAnsi="Arial" w:cs="Arial"/>
                <w:color w:val="4F81BD" w:themeColor="accent1"/>
                <w:sz w:val="20"/>
                <w:szCs w:val="20"/>
              </w:rPr>
            </w:pPr>
            <w:r w:rsidRPr="004C1222">
              <w:rPr>
                <w:rFonts w:ascii="Arial" w:eastAsia="Times New Roman" w:hAnsi="Arial" w:cs="Arial"/>
                <w:color w:val="4F81BD" w:themeColor="accent1"/>
                <w:sz w:val="20"/>
                <w:szCs w:val="20"/>
              </w:rPr>
              <w:t>3.035</w:t>
            </w:r>
          </w:p>
        </w:tc>
        <w:tc>
          <w:tcPr>
            <w:tcW w:w="740" w:type="dxa"/>
            <w:tcBorders>
              <w:top w:val="single" w:sz="4" w:space="0" w:color="4F81BD"/>
              <w:left w:val="nil"/>
              <w:bottom w:val="nil"/>
              <w:right w:val="nil"/>
            </w:tcBorders>
            <w:shd w:val="clear" w:color="auto" w:fill="auto"/>
            <w:noWrap/>
            <w:vAlign w:val="bottom"/>
          </w:tcPr>
          <w:p w14:paraId="73A49964" w14:textId="3BC573B4" w:rsidR="00C6270B" w:rsidRPr="004C1222" w:rsidRDefault="00C6270B" w:rsidP="004C1222">
            <w:pPr>
              <w:rPr>
                <w:rFonts w:ascii="Arial" w:eastAsia="Times New Roman" w:hAnsi="Arial" w:cs="Arial"/>
                <w:color w:val="4F81BD" w:themeColor="accent1"/>
                <w:sz w:val="20"/>
                <w:szCs w:val="20"/>
              </w:rPr>
            </w:pPr>
            <w:r w:rsidRPr="004C1222">
              <w:rPr>
                <w:rFonts w:ascii="Arial" w:eastAsia="Times New Roman" w:hAnsi="Arial" w:cs="Arial"/>
                <w:color w:val="4F81BD" w:themeColor="accent1"/>
                <w:sz w:val="20"/>
                <w:szCs w:val="20"/>
              </w:rPr>
              <w:t>0.337</w:t>
            </w:r>
          </w:p>
        </w:tc>
        <w:tc>
          <w:tcPr>
            <w:tcW w:w="1180" w:type="dxa"/>
            <w:gridSpan w:val="3"/>
            <w:tcBorders>
              <w:top w:val="single" w:sz="4" w:space="0" w:color="4F81BD"/>
              <w:left w:val="nil"/>
              <w:bottom w:val="nil"/>
              <w:right w:val="nil"/>
            </w:tcBorders>
            <w:shd w:val="clear" w:color="auto" w:fill="auto"/>
            <w:noWrap/>
            <w:vAlign w:val="bottom"/>
          </w:tcPr>
          <w:p w14:paraId="0C9D8BD7" w14:textId="26ADD3AD" w:rsidR="00C6270B" w:rsidRPr="004C1222" w:rsidRDefault="00C6270B" w:rsidP="004C1222">
            <w:pPr>
              <w:rPr>
                <w:rFonts w:ascii="Arial" w:eastAsia="Times New Roman" w:hAnsi="Arial" w:cs="Arial"/>
                <w:color w:val="4F81BD" w:themeColor="accent1"/>
                <w:sz w:val="20"/>
                <w:szCs w:val="20"/>
              </w:rPr>
            </w:pPr>
            <w:r w:rsidRPr="004C1222">
              <w:rPr>
                <w:rFonts w:ascii="Arial" w:eastAsia="Times New Roman" w:hAnsi="Arial" w:cs="Arial"/>
                <w:color w:val="4F81BD" w:themeColor="accent1"/>
                <w:sz w:val="20"/>
                <w:szCs w:val="20"/>
              </w:rPr>
              <w:t>7.40E-20</w:t>
            </w:r>
          </w:p>
        </w:tc>
        <w:tc>
          <w:tcPr>
            <w:tcW w:w="1391" w:type="dxa"/>
            <w:tcBorders>
              <w:top w:val="single" w:sz="4" w:space="0" w:color="4F81BD"/>
              <w:left w:val="nil"/>
              <w:bottom w:val="nil"/>
              <w:right w:val="nil"/>
            </w:tcBorders>
            <w:vAlign w:val="bottom"/>
          </w:tcPr>
          <w:p w14:paraId="130A69FC" w14:textId="568FF0E4" w:rsidR="00C6270B" w:rsidRPr="004C1222" w:rsidRDefault="00C6270B" w:rsidP="004C1222">
            <w:pPr>
              <w:rPr>
                <w:rFonts w:ascii="Arial" w:eastAsia="Times New Roman" w:hAnsi="Arial" w:cs="Arial"/>
                <w:color w:val="4F81BD" w:themeColor="accent1"/>
                <w:sz w:val="20"/>
                <w:szCs w:val="20"/>
              </w:rPr>
            </w:pPr>
            <w:r w:rsidRPr="004C1222">
              <w:rPr>
                <w:rFonts w:ascii="Arial" w:eastAsia="Times New Roman" w:hAnsi="Arial" w:cs="Arial"/>
                <w:color w:val="4F81BD" w:themeColor="accent1"/>
                <w:sz w:val="20"/>
                <w:szCs w:val="20"/>
              </w:rPr>
              <w:t>1.02E-13</w:t>
            </w:r>
          </w:p>
        </w:tc>
        <w:tc>
          <w:tcPr>
            <w:tcW w:w="1720" w:type="dxa"/>
            <w:tcBorders>
              <w:top w:val="single" w:sz="4" w:space="0" w:color="4F81BD"/>
              <w:left w:val="nil"/>
              <w:bottom w:val="nil"/>
              <w:right w:val="single" w:sz="4" w:space="0" w:color="4F81BD"/>
            </w:tcBorders>
            <w:shd w:val="clear" w:color="auto" w:fill="auto"/>
            <w:noWrap/>
            <w:vAlign w:val="bottom"/>
          </w:tcPr>
          <w:p w14:paraId="1190A8D7" w14:textId="4D8FDEBB" w:rsidR="00C6270B" w:rsidRPr="004C1222" w:rsidRDefault="00F468A5" w:rsidP="004C1222">
            <w:pPr>
              <w:rPr>
                <w:rFonts w:ascii="Arial" w:eastAsia="Times New Roman" w:hAnsi="Arial" w:cs="Arial"/>
                <w:color w:val="4F81BD" w:themeColor="accent1"/>
                <w:sz w:val="20"/>
                <w:szCs w:val="20"/>
              </w:rPr>
            </w:pPr>
            <w:r w:rsidRPr="004C1222">
              <w:rPr>
                <w:rFonts w:ascii="Arial" w:eastAsia="Times New Roman" w:hAnsi="Arial" w:cs="Arial"/>
                <w:sz w:val="20"/>
                <w:szCs w:val="20"/>
              </w:rPr>
              <w:t>KCNQ1</w:t>
            </w:r>
          </w:p>
        </w:tc>
      </w:tr>
      <w:tr w:rsidR="00156D6E" w:rsidRPr="004C1222" w14:paraId="3767C509" w14:textId="77777777" w:rsidTr="004C1222">
        <w:trPr>
          <w:trHeight w:val="300"/>
        </w:trPr>
        <w:tc>
          <w:tcPr>
            <w:tcW w:w="1135" w:type="dxa"/>
            <w:tcBorders>
              <w:top w:val="single" w:sz="4" w:space="0" w:color="4F81BD"/>
              <w:left w:val="single" w:sz="4" w:space="0" w:color="4F81BD"/>
              <w:bottom w:val="nil"/>
              <w:right w:val="nil"/>
            </w:tcBorders>
            <w:shd w:val="clear" w:color="auto" w:fill="auto"/>
            <w:noWrap/>
            <w:vAlign w:val="bottom"/>
            <w:hideMark/>
          </w:tcPr>
          <w:p w14:paraId="432950FB" w14:textId="2795C4C9" w:rsidR="00156D6E" w:rsidRPr="004C1222" w:rsidRDefault="00C6270B" w:rsidP="004C1222">
            <w:pPr>
              <w:rPr>
                <w:rFonts w:ascii="Arial" w:eastAsia="Times New Roman" w:hAnsi="Arial" w:cs="Arial"/>
                <w:sz w:val="20"/>
                <w:szCs w:val="20"/>
              </w:rPr>
            </w:pPr>
            <w:r w:rsidRPr="004C1222">
              <w:rPr>
                <w:rFonts w:ascii="Arial" w:eastAsia="Times New Roman" w:hAnsi="Arial" w:cs="Arial"/>
                <w:sz w:val="20"/>
                <w:szCs w:val="20"/>
              </w:rPr>
              <w:t>QT-8-4</w:t>
            </w:r>
          </w:p>
        </w:tc>
        <w:tc>
          <w:tcPr>
            <w:tcW w:w="1417" w:type="dxa"/>
            <w:gridSpan w:val="2"/>
            <w:tcBorders>
              <w:top w:val="single" w:sz="4" w:space="0" w:color="4F81BD"/>
              <w:left w:val="nil"/>
              <w:bottom w:val="nil"/>
              <w:right w:val="nil"/>
            </w:tcBorders>
            <w:shd w:val="clear" w:color="auto" w:fill="auto"/>
            <w:noWrap/>
            <w:vAlign w:val="bottom"/>
            <w:hideMark/>
          </w:tcPr>
          <w:p w14:paraId="23148035" w14:textId="77777777" w:rsidR="00156D6E" w:rsidRPr="004C1222" w:rsidRDefault="00156D6E" w:rsidP="004C1222">
            <w:pPr>
              <w:rPr>
                <w:rFonts w:ascii="Arial" w:eastAsia="Times New Roman" w:hAnsi="Arial" w:cs="Arial"/>
                <w:sz w:val="20"/>
                <w:szCs w:val="20"/>
              </w:rPr>
            </w:pPr>
            <w:r w:rsidRPr="004C1222">
              <w:rPr>
                <w:rFonts w:ascii="Arial" w:eastAsia="Times New Roman" w:hAnsi="Arial" w:cs="Arial"/>
                <w:sz w:val="20"/>
                <w:szCs w:val="20"/>
              </w:rPr>
              <w:t>rs2074238</w:t>
            </w:r>
          </w:p>
        </w:tc>
        <w:tc>
          <w:tcPr>
            <w:tcW w:w="900" w:type="dxa"/>
            <w:gridSpan w:val="2"/>
            <w:tcBorders>
              <w:top w:val="single" w:sz="4" w:space="0" w:color="4F81BD"/>
              <w:left w:val="nil"/>
              <w:bottom w:val="nil"/>
              <w:right w:val="nil"/>
            </w:tcBorders>
            <w:shd w:val="clear" w:color="auto" w:fill="auto"/>
            <w:noWrap/>
            <w:vAlign w:val="bottom"/>
            <w:hideMark/>
          </w:tcPr>
          <w:p w14:paraId="64872E9E" w14:textId="77777777" w:rsidR="00156D6E" w:rsidRPr="004C1222" w:rsidRDefault="00156D6E" w:rsidP="004C1222">
            <w:pPr>
              <w:rPr>
                <w:rFonts w:ascii="Arial" w:eastAsia="Times New Roman" w:hAnsi="Arial" w:cs="Arial"/>
                <w:sz w:val="20"/>
                <w:szCs w:val="20"/>
              </w:rPr>
            </w:pPr>
            <w:r w:rsidRPr="004C1222">
              <w:rPr>
                <w:rFonts w:ascii="Arial" w:eastAsia="Times New Roman" w:hAnsi="Arial" w:cs="Arial"/>
                <w:sz w:val="20"/>
                <w:szCs w:val="20"/>
              </w:rPr>
              <w:t>11</w:t>
            </w:r>
          </w:p>
        </w:tc>
        <w:tc>
          <w:tcPr>
            <w:tcW w:w="1368" w:type="dxa"/>
            <w:tcBorders>
              <w:top w:val="single" w:sz="4" w:space="0" w:color="4F81BD"/>
              <w:left w:val="nil"/>
              <w:bottom w:val="nil"/>
              <w:right w:val="nil"/>
            </w:tcBorders>
            <w:shd w:val="clear" w:color="auto" w:fill="auto"/>
            <w:noWrap/>
            <w:vAlign w:val="bottom"/>
            <w:hideMark/>
          </w:tcPr>
          <w:p w14:paraId="31145A89" w14:textId="77777777" w:rsidR="00156D6E" w:rsidRPr="004C1222" w:rsidRDefault="00156D6E" w:rsidP="004C1222">
            <w:pPr>
              <w:rPr>
                <w:rFonts w:ascii="Arial" w:eastAsia="Times New Roman" w:hAnsi="Arial" w:cs="Arial"/>
                <w:sz w:val="20"/>
                <w:szCs w:val="20"/>
              </w:rPr>
            </w:pPr>
            <w:r w:rsidRPr="004C1222">
              <w:rPr>
                <w:rFonts w:ascii="Arial" w:eastAsia="Times New Roman" w:hAnsi="Arial" w:cs="Arial"/>
                <w:sz w:val="20"/>
                <w:szCs w:val="20"/>
              </w:rPr>
              <w:t>2484803</w:t>
            </w:r>
          </w:p>
        </w:tc>
        <w:tc>
          <w:tcPr>
            <w:tcW w:w="1418" w:type="dxa"/>
            <w:tcBorders>
              <w:top w:val="single" w:sz="4" w:space="0" w:color="4F81BD"/>
              <w:left w:val="nil"/>
              <w:bottom w:val="nil"/>
              <w:right w:val="nil"/>
            </w:tcBorders>
            <w:shd w:val="clear" w:color="auto" w:fill="auto"/>
            <w:noWrap/>
            <w:vAlign w:val="bottom"/>
            <w:hideMark/>
          </w:tcPr>
          <w:p w14:paraId="74E20C43" w14:textId="77777777" w:rsidR="00156D6E" w:rsidRPr="004C1222" w:rsidRDefault="00156D6E" w:rsidP="004C1222">
            <w:pPr>
              <w:rPr>
                <w:rFonts w:ascii="Arial" w:eastAsia="Times New Roman" w:hAnsi="Arial" w:cs="Arial"/>
                <w:sz w:val="20"/>
                <w:szCs w:val="20"/>
              </w:rPr>
            </w:pPr>
            <w:r w:rsidRPr="004C1222">
              <w:rPr>
                <w:rFonts w:ascii="Arial" w:eastAsia="Times New Roman" w:hAnsi="Arial" w:cs="Arial"/>
                <w:sz w:val="20"/>
                <w:szCs w:val="20"/>
              </w:rPr>
              <w:t>C</w:t>
            </w:r>
          </w:p>
        </w:tc>
        <w:tc>
          <w:tcPr>
            <w:tcW w:w="1417" w:type="dxa"/>
            <w:tcBorders>
              <w:top w:val="single" w:sz="4" w:space="0" w:color="4F81BD"/>
              <w:left w:val="nil"/>
              <w:bottom w:val="nil"/>
              <w:right w:val="nil"/>
            </w:tcBorders>
            <w:shd w:val="clear" w:color="auto" w:fill="auto"/>
            <w:noWrap/>
            <w:vAlign w:val="bottom"/>
            <w:hideMark/>
          </w:tcPr>
          <w:p w14:paraId="1EFD6605" w14:textId="77777777" w:rsidR="00156D6E" w:rsidRPr="004C1222" w:rsidRDefault="00156D6E" w:rsidP="004C1222">
            <w:pPr>
              <w:rPr>
                <w:rFonts w:ascii="Arial" w:eastAsia="Times New Roman" w:hAnsi="Arial" w:cs="Arial"/>
                <w:sz w:val="20"/>
                <w:szCs w:val="20"/>
              </w:rPr>
            </w:pPr>
            <w:r w:rsidRPr="004C1222">
              <w:rPr>
                <w:rFonts w:ascii="Arial" w:eastAsia="Times New Roman" w:hAnsi="Arial" w:cs="Arial"/>
                <w:sz w:val="20"/>
                <w:szCs w:val="20"/>
              </w:rPr>
              <w:t>T</w:t>
            </w:r>
          </w:p>
        </w:tc>
        <w:tc>
          <w:tcPr>
            <w:tcW w:w="1418" w:type="dxa"/>
            <w:tcBorders>
              <w:top w:val="single" w:sz="4" w:space="0" w:color="4F81BD"/>
              <w:left w:val="nil"/>
              <w:bottom w:val="nil"/>
              <w:right w:val="nil"/>
            </w:tcBorders>
            <w:shd w:val="clear" w:color="auto" w:fill="auto"/>
            <w:noWrap/>
            <w:vAlign w:val="bottom"/>
            <w:hideMark/>
          </w:tcPr>
          <w:p w14:paraId="7A3F9512" w14:textId="77777777" w:rsidR="00156D6E" w:rsidRPr="004C1222" w:rsidRDefault="00156D6E" w:rsidP="004C1222">
            <w:pPr>
              <w:rPr>
                <w:rFonts w:ascii="Arial" w:eastAsia="Times New Roman" w:hAnsi="Arial" w:cs="Arial"/>
                <w:sz w:val="20"/>
                <w:szCs w:val="20"/>
              </w:rPr>
            </w:pPr>
            <w:r w:rsidRPr="004C1222">
              <w:rPr>
                <w:rFonts w:ascii="Arial" w:eastAsia="Times New Roman" w:hAnsi="Arial" w:cs="Arial"/>
                <w:sz w:val="20"/>
                <w:szCs w:val="20"/>
              </w:rPr>
              <w:t>0.920</w:t>
            </w:r>
          </w:p>
        </w:tc>
        <w:tc>
          <w:tcPr>
            <w:tcW w:w="1650" w:type="dxa"/>
            <w:gridSpan w:val="2"/>
            <w:tcBorders>
              <w:top w:val="single" w:sz="4" w:space="0" w:color="4F81BD"/>
              <w:left w:val="nil"/>
              <w:bottom w:val="nil"/>
              <w:right w:val="nil"/>
            </w:tcBorders>
            <w:shd w:val="clear" w:color="auto" w:fill="auto"/>
            <w:noWrap/>
            <w:vAlign w:val="bottom"/>
            <w:hideMark/>
          </w:tcPr>
          <w:p w14:paraId="7446C9C6" w14:textId="77777777" w:rsidR="00156D6E" w:rsidRPr="004C1222" w:rsidRDefault="00156D6E" w:rsidP="004C1222">
            <w:pPr>
              <w:rPr>
                <w:rFonts w:ascii="Arial" w:eastAsia="Times New Roman" w:hAnsi="Arial" w:cs="Arial"/>
                <w:sz w:val="20"/>
                <w:szCs w:val="20"/>
              </w:rPr>
            </w:pPr>
            <w:r w:rsidRPr="004C1222">
              <w:rPr>
                <w:rFonts w:ascii="Arial" w:eastAsia="Times New Roman" w:hAnsi="Arial" w:cs="Arial"/>
                <w:sz w:val="20"/>
                <w:szCs w:val="20"/>
              </w:rPr>
              <w:t>5.405</w:t>
            </w:r>
          </w:p>
        </w:tc>
        <w:tc>
          <w:tcPr>
            <w:tcW w:w="740" w:type="dxa"/>
            <w:tcBorders>
              <w:top w:val="single" w:sz="4" w:space="0" w:color="4F81BD"/>
              <w:left w:val="nil"/>
              <w:bottom w:val="nil"/>
              <w:right w:val="nil"/>
            </w:tcBorders>
            <w:shd w:val="clear" w:color="auto" w:fill="auto"/>
            <w:noWrap/>
            <w:vAlign w:val="bottom"/>
            <w:hideMark/>
          </w:tcPr>
          <w:p w14:paraId="5AB7A30B" w14:textId="77777777" w:rsidR="00156D6E" w:rsidRPr="004C1222" w:rsidRDefault="00156D6E" w:rsidP="004C1222">
            <w:pPr>
              <w:rPr>
                <w:rFonts w:ascii="Arial" w:eastAsia="Times New Roman" w:hAnsi="Arial" w:cs="Arial"/>
                <w:sz w:val="20"/>
                <w:szCs w:val="20"/>
              </w:rPr>
            </w:pPr>
            <w:r w:rsidRPr="004C1222">
              <w:rPr>
                <w:rFonts w:ascii="Arial" w:eastAsia="Times New Roman" w:hAnsi="Arial" w:cs="Arial"/>
                <w:sz w:val="20"/>
                <w:szCs w:val="20"/>
              </w:rPr>
              <w:t>0.494</w:t>
            </w:r>
          </w:p>
        </w:tc>
        <w:tc>
          <w:tcPr>
            <w:tcW w:w="1180" w:type="dxa"/>
            <w:gridSpan w:val="3"/>
            <w:tcBorders>
              <w:top w:val="single" w:sz="4" w:space="0" w:color="4F81BD"/>
              <w:left w:val="nil"/>
              <w:bottom w:val="nil"/>
              <w:right w:val="nil"/>
            </w:tcBorders>
            <w:shd w:val="clear" w:color="auto" w:fill="auto"/>
            <w:noWrap/>
            <w:vAlign w:val="bottom"/>
            <w:hideMark/>
          </w:tcPr>
          <w:p w14:paraId="51F6CF69" w14:textId="77777777" w:rsidR="00156D6E" w:rsidRPr="004C1222" w:rsidRDefault="00156D6E" w:rsidP="004C1222">
            <w:pPr>
              <w:rPr>
                <w:rFonts w:ascii="Arial" w:eastAsia="Times New Roman" w:hAnsi="Arial" w:cs="Arial"/>
                <w:sz w:val="20"/>
                <w:szCs w:val="20"/>
              </w:rPr>
            </w:pPr>
            <w:r w:rsidRPr="004C1222">
              <w:rPr>
                <w:rFonts w:ascii="Arial" w:eastAsia="Times New Roman" w:hAnsi="Arial" w:cs="Arial"/>
                <w:sz w:val="20"/>
                <w:szCs w:val="20"/>
              </w:rPr>
              <w:t>7.34E-28</w:t>
            </w:r>
          </w:p>
        </w:tc>
        <w:tc>
          <w:tcPr>
            <w:tcW w:w="1391" w:type="dxa"/>
            <w:tcBorders>
              <w:top w:val="single" w:sz="4" w:space="0" w:color="4F81BD"/>
              <w:left w:val="nil"/>
              <w:bottom w:val="nil"/>
              <w:right w:val="nil"/>
            </w:tcBorders>
            <w:vAlign w:val="bottom"/>
          </w:tcPr>
          <w:p w14:paraId="5F6116A4" w14:textId="77777777" w:rsidR="00156D6E" w:rsidRPr="004C1222" w:rsidRDefault="00156D6E" w:rsidP="004C1222">
            <w:pPr>
              <w:rPr>
                <w:rFonts w:ascii="Arial" w:eastAsia="Times New Roman" w:hAnsi="Arial" w:cs="Arial"/>
                <w:sz w:val="20"/>
                <w:szCs w:val="20"/>
              </w:rPr>
            </w:pPr>
          </w:p>
        </w:tc>
        <w:tc>
          <w:tcPr>
            <w:tcW w:w="1720" w:type="dxa"/>
            <w:tcBorders>
              <w:top w:val="single" w:sz="4" w:space="0" w:color="4F81BD"/>
              <w:left w:val="nil"/>
              <w:bottom w:val="nil"/>
              <w:right w:val="single" w:sz="4" w:space="0" w:color="4F81BD"/>
            </w:tcBorders>
            <w:shd w:val="clear" w:color="auto" w:fill="auto"/>
            <w:noWrap/>
            <w:vAlign w:val="bottom"/>
            <w:hideMark/>
          </w:tcPr>
          <w:p w14:paraId="047FD700" w14:textId="06896129" w:rsidR="00156D6E" w:rsidRPr="004C1222" w:rsidRDefault="00156D6E" w:rsidP="004C1222">
            <w:pPr>
              <w:rPr>
                <w:rFonts w:ascii="Arial" w:eastAsia="Times New Roman" w:hAnsi="Arial" w:cs="Arial"/>
                <w:sz w:val="20"/>
                <w:szCs w:val="20"/>
              </w:rPr>
            </w:pPr>
            <w:r w:rsidRPr="004C1222">
              <w:rPr>
                <w:rFonts w:ascii="Arial" w:eastAsia="Times New Roman" w:hAnsi="Arial" w:cs="Arial"/>
                <w:sz w:val="20"/>
                <w:szCs w:val="20"/>
              </w:rPr>
              <w:t>KCNQ1</w:t>
            </w:r>
          </w:p>
        </w:tc>
      </w:tr>
      <w:tr w:rsidR="00156D6E" w:rsidRPr="004C1222" w14:paraId="0DED8C38" w14:textId="77777777" w:rsidTr="004C1222">
        <w:trPr>
          <w:trHeight w:val="300"/>
        </w:trPr>
        <w:tc>
          <w:tcPr>
            <w:tcW w:w="1135" w:type="dxa"/>
            <w:tcBorders>
              <w:top w:val="single" w:sz="4" w:space="0" w:color="4F81BD"/>
              <w:left w:val="single" w:sz="4" w:space="0" w:color="4F81BD"/>
              <w:bottom w:val="nil"/>
              <w:right w:val="nil"/>
            </w:tcBorders>
            <w:shd w:val="clear" w:color="auto" w:fill="auto"/>
            <w:noWrap/>
            <w:vAlign w:val="bottom"/>
            <w:hideMark/>
          </w:tcPr>
          <w:p w14:paraId="22FEC04A" w14:textId="390DB1D3" w:rsidR="00156D6E" w:rsidRPr="004C1222" w:rsidRDefault="00C6270B"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QT-8-5</w:t>
            </w:r>
          </w:p>
        </w:tc>
        <w:tc>
          <w:tcPr>
            <w:tcW w:w="1417" w:type="dxa"/>
            <w:gridSpan w:val="2"/>
            <w:tcBorders>
              <w:top w:val="single" w:sz="4" w:space="0" w:color="4F81BD"/>
              <w:left w:val="nil"/>
              <w:bottom w:val="nil"/>
              <w:right w:val="nil"/>
            </w:tcBorders>
            <w:shd w:val="clear" w:color="auto" w:fill="auto"/>
            <w:noWrap/>
            <w:vAlign w:val="bottom"/>
            <w:hideMark/>
          </w:tcPr>
          <w:p w14:paraId="22239E71"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rs12280952</w:t>
            </w:r>
          </w:p>
        </w:tc>
        <w:tc>
          <w:tcPr>
            <w:tcW w:w="900" w:type="dxa"/>
            <w:gridSpan w:val="2"/>
            <w:tcBorders>
              <w:top w:val="single" w:sz="4" w:space="0" w:color="4F81BD"/>
              <w:left w:val="nil"/>
              <w:bottom w:val="nil"/>
              <w:right w:val="nil"/>
            </w:tcBorders>
            <w:shd w:val="clear" w:color="auto" w:fill="auto"/>
            <w:noWrap/>
            <w:vAlign w:val="bottom"/>
            <w:hideMark/>
          </w:tcPr>
          <w:p w14:paraId="4B821A6F"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11</w:t>
            </w:r>
          </w:p>
        </w:tc>
        <w:tc>
          <w:tcPr>
            <w:tcW w:w="1368" w:type="dxa"/>
            <w:tcBorders>
              <w:top w:val="single" w:sz="4" w:space="0" w:color="4F81BD"/>
              <w:left w:val="nil"/>
              <w:bottom w:val="nil"/>
              <w:right w:val="nil"/>
            </w:tcBorders>
            <w:shd w:val="clear" w:color="auto" w:fill="auto"/>
            <w:noWrap/>
            <w:vAlign w:val="bottom"/>
            <w:hideMark/>
          </w:tcPr>
          <w:p w14:paraId="593CF5CE"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2488873</w:t>
            </w:r>
          </w:p>
        </w:tc>
        <w:tc>
          <w:tcPr>
            <w:tcW w:w="1418" w:type="dxa"/>
            <w:tcBorders>
              <w:top w:val="single" w:sz="4" w:space="0" w:color="4F81BD"/>
              <w:left w:val="nil"/>
              <w:bottom w:val="nil"/>
              <w:right w:val="nil"/>
            </w:tcBorders>
            <w:shd w:val="clear" w:color="auto" w:fill="auto"/>
            <w:noWrap/>
            <w:vAlign w:val="bottom"/>
            <w:hideMark/>
          </w:tcPr>
          <w:p w14:paraId="12AEC5BE"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A</w:t>
            </w:r>
          </w:p>
        </w:tc>
        <w:tc>
          <w:tcPr>
            <w:tcW w:w="1417" w:type="dxa"/>
            <w:tcBorders>
              <w:top w:val="single" w:sz="4" w:space="0" w:color="4F81BD"/>
              <w:left w:val="nil"/>
              <w:bottom w:val="nil"/>
              <w:right w:val="nil"/>
            </w:tcBorders>
            <w:shd w:val="clear" w:color="auto" w:fill="auto"/>
            <w:noWrap/>
            <w:vAlign w:val="bottom"/>
            <w:hideMark/>
          </w:tcPr>
          <w:p w14:paraId="55E4BEB2"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G</w:t>
            </w:r>
          </w:p>
        </w:tc>
        <w:tc>
          <w:tcPr>
            <w:tcW w:w="1418" w:type="dxa"/>
            <w:tcBorders>
              <w:top w:val="single" w:sz="4" w:space="0" w:color="4F81BD"/>
              <w:left w:val="nil"/>
              <w:bottom w:val="nil"/>
              <w:right w:val="nil"/>
            </w:tcBorders>
            <w:shd w:val="clear" w:color="auto" w:fill="auto"/>
            <w:noWrap/>
            <w:vAlign w:val="bottom"/>
            <w:hideMark/>
          </w:tcPr>
          <w:p w14:paraId="4374A71A"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0.164</w:t>
            </w:r>
          </w:p>
        </w:tc>
        <w:tc>
          <w:tcPr>
            <w:tcW w:w="1650" w:type="dxa"/>
            <w:gridSpan w:val="2"/>
            <w:tcBorders>
              <w:top w:val="single" w:sz="4" w:space="0" w:color="4F81BD"/>
              <w:left w:val="nil"/>
              <w:bottom w:val="nil"/>
              <w:right w:val="nil"/>
            </w:tcBorders>
            <w:shd w:val="clear" w:color="auto" w:fill="auto"/>
            <w:noWrap/>
            <w:vAlign w:val="bottom"/>
            <w:hideMark/>
          </w:tcPr>
          <w:p w14:paraId="6D3B749F"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2.498</w:t>
            </w:r>
          </w:p>
        </w:tc>
        <w:tc>
          <w:tcPr>
            <w:tcW w:w="740" w:type="dxa"/>
            <w:tcBorders>
              <w:top w:val="single" w:sz="4" w:space="0" w:color="4F81BD"/>
              <w:left w:val="nil"/>
              <w:bottom w:val="nil"/>
              <w:right w:val="nil"/>
            </w:tcBorders>
            <w:shd w:val="clear" w:color="auto" w:fill="auto"/>
            <w:noWrap/>
            <w:vAlign w:val="bottom"/>
            <w:hideMark/>
          </w:tcPr>
          <w:p w14:paraId="1CF5F259"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0.250</w:t>
            </w:r>
          </w:p>
        </w:tc>
        <w:tc>
          <w:tcPr>
            <w:tcW w:w="1180" w:type="dxa"/>
            <w:gridSpan w:val="3"/>
            <w:tcBorders>
              <w:top w:val="single" w:sz="4" w:space="0" w:color="4F81BD"/>
              <w:left w:val="nil"/>
              <w:bottom w:val="nil"/>
              <w:right w:val="nil"/>
            </w:tcBorders>
            <w:shd w:val="clear" w:color="auto" w:fill="auto"/>
            <w:noWrap/>
            <w:vAlign w:val="bottom"/>
            <w:hideMark/>
          </w:tcPr>
          <w:p w14:paraId="225EFA1B"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1.56E-23</w:t>
            </w:r>
          </w:p>
        </w:tc>
        <w:tc>
          <w:tcPr>
            <w:tcW w:w="1391" w:type="dxa"/>
            <w:tcBorders>
              <w:top w:val="single" w:sz="4" w:space="0" w:color="4F81BD"/>
              <w:left w:val="nil"/>
              <w:bottom w:val="nil"/>
              <w:right w:val="nil"/>
            </w:tcBorders>
            <w:vAlign w:val="bottom"/>
          </w:tcPr>
          <w:p w14:paraId="05637F9C" w14:textId="5D6BBB00" w:rsidR="00156D6E" w:rsidRPr="004C1222" w:rsidRDefault="00C6270B"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1.01E-22</w:t>
            </w:r>
          </w:p>
        </w:tc>
        <w:tc>
          <w:tcPr>
            <w:tcW w:w="1720" w:type="dxa"/>
            <w:tcBorders>
              <w:top w:val="single" w:sz="4" w:space="0" w:color="4F81BD"/>
              <w:left w:val="nil"/>
              <w:bottom w:val="nil"/>
              <w:right w:val="single" w:sz="4" w:space="0" w:color="4F81BD"/>
            </w:tcBorders>
            <w:shd w:val="clear" w:color="auto" w:fill="auto"/>
            <w:noWrap/>
            <w:vAlign w:val="bottom"/>
            <w:hideMark/>
          </w:tcPr>
          <w:p w14:paraId="30AD9302" w14:textId="2AAE8CFD"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KCNQ1</w:t>
            </w:r>
          </w:p>
        </w:tc>
      </w:tr>
      <w:tr w:rsidR="00156D6E" w:rsidRPr="004C1222" w14:paraId="573CF178" w14:textId="77777777" w:rsidTr="004C1222">
        <w:trPr>
          <w:trHeight w:val="300"/>
        </w:trPr>
        <w:tc>
          <w:tcPr>
            <w:tcW w:w="1135" w:type="dxa"/>
            <w:tcBorders>
              <w:top w:val="single" w:sz="4" w:space="0" w:color="4F81BD"/>
              <w:left w:val="single" w:sz="4" w:space="0" w:color="4F81BD"/>
              <w:bottom w:val="nil"/>
              <w:right w:val="nil"/>
            </w:tcBorders>
            <w:shd w:val="clear" w:color="auto" w:fill="auto"/>
            <w:noWrap/>
            <w:vAlign w:val="bottom"/>
            <w:hideMark/>
          </w:tcPr>
          <w:p w14:paraId="6D2907AC"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QT-9</w:t>
            </w:r>
          </w:p>
        </w:tc>
        <w:tc>
          <w:tcPr>
            <w:tcW w:w="1417" w:type="dxa"/>
            <w:gridSpan w:val="2"/>
            <w:tcBorders>
              <w:top w:val="single" w:sz="4" w:space="0" w:color="4F81BD"/>
              <w:left w:val="nil"/>
              <w:bottom w:val="nil"/>
              <w:right w:val="nil"/>
            </w:tcBorders>
            <w:shd w:val="clear" w:color="auto" w:fill="auto"/>
            <w:noWrap/>
            <w:vAlign w:val="bottom"/>
            <w:hideMark/>
          </w:tcPr>
          <w:p w14:paraId="5A184EB0"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rs174546</w:t>
            </w:r>
          </w:p>
        </w:tc>
        <w:tc>
          <w:tcPr>
            <w:tcW w:w="900" w:type="dxa"/>
            <w:gridSpan w:val="2"/>
            <w:tcBorders>
              <w:top w:val="single" w:sz="4" w:space="0" w:color="4F81BD"/>
              <w:left w:val="nil"/>
              <w:bottom w:val="nil"/>
              <w:right w:val="nil"/>
            </w:tcBorders>
            <w:shd w:val="clear" w:color="auto" w:fill="auto"/>
            <w:noWrap/>
            <w:vAlign w:val="bottom"/>
            <w:hideMark/>
          </w:tcPr>
          <w:p w14:paraId="718FA3DB"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11</w:t>
            </w:r>
          </w:p>
        </w:tc>
        <w:tc>
          <w:tcPr>
            <w:tcW w:w="1368" w:type="dxa"/>
            <w:tcBorders>
              <w:top w:val="single" w:sz="4" w:space="0" w:color="4F81BD"/>
              <w:left w:val="nil"/>
              <w:bottom w:val="nil"/>
              <w:right w:val="nil"/>
            </w:tcBorders>
            <w:shd w:val="clear" w:color="auto" w:fill="auto"/>
            <w:noWrap/>
            <w:vAlign w:val="bottom"/>
            <w:hideMark/>
          </w:tcPr>
          <w:p w14:paraId="2E8DF44F"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61569830</w:t>
            </w:r>
          </w:p>
        </w:tc>
        <w:tc>
          <w:tcPr>
            <w:tcW w:w="1418" w:type="dxa"/>
            <w:tcBorders>
              <w:top w:val="single" w:sz="4" w:space="0" w:color="4F81BD"/>
              <w:left w:val="nil"/>
              <w:bottom w:val="nil"/>
              <w:right w:val="nil"/>
            </w:tcBorders>
            <w:shd w:val="clear" w:color="auto" w:fill="auto"/>
            <w:noWrap/>
            <w:vAlign w:val="bottom"/>
            <w:hideMark/>
          </w:tcPr>
          <w:p w14:paraId="16E235F8"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T</w:t>
            </w:r>
          </w:p>
        </w:tc>
        <w:tc>
          <w:tcPr>
            <w:tcW w:w="1417" w:type="dxa"/>
            <w:tcBorders>
              <w:top w:val="single" w:sz="4" w:space="0" w:color="4F81BD"/>
              <w:left w:val="nil"/>
              <w:bottom w:val="nil"/>
              <w:right w:val="nil"/>
            </w:tcBorders>
            <w:shd w:val="clear" w:color="auto" w:fill="auto"/>
            <w:noWrap/>
            <w:vAlign w:val="bottom"/>
            <w:hideMark/>
          </w:tcPr>
          <w:p w14:paraId="7F3D3891"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C</w:t>
            </w:r>
          </w:p>
        </w:tc>
        <w:tc>
          <w:tcPr>
            <w:tcW w:w="1418" w:type="dxa"/>
            <w:tcBorders>
              <w:top w:val="single" w:sz="4" w:space="0" w:color="4F81BD"/>
              <w:left w:val="nil"/>
              <w:bottom w:val="nil"/>
              <w:right w:val="nil"/>
            </w:tcBorders>
            <w:shd w:val="clear" w:color="auto" w:fill="auto"/>
            <w:noWrap/>
            <w:vAlign w:val="bottom"/>
            <w:hideMark/>
          </w:tcPr>
          <w:p w14:paraId="6AB00BD5"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0.334</w:t>
            </w:r>
          </w:p>
        </w:tc>
        <w:tc>
          <w:tcPr>
            <w:tcW w:w="1650" w:type="dxa"/>
            <w:gridSpan w:val="2"/>
            <w:tcBorders>
              <w:top w:val="single" w:sz="4" w:space="0" w:color="4F81BD"/>
              <w:left w:val="nil"/>
              <w:bottom w:val="nil"/>
              <w:right w:val="nil"/>
            </w:tcBorders>
            <w:shd w:val="clear" w:color="auto" w:fill="auto"/>
            <w:noWrap/>
            <w:vAlign w:val="bottom"/>
            <w:hideMark/>
          </w:tcPr>
          <w:p w14:paraId="7EC2DFA3"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-1.238</w:t>
            </w:r>
          </w:p>
        </w:tc>
        <w:tc>
          <w:tcPr>
            <w:tcW w:w="740" w:type="dxa"/>
            <w:tcBorders>
              <w:top w:val="single" w:sz="4" w:space="0" w:color="4F81BD"/>
              <w:left w:val="nil"/>
              <w:bottom w:val="nil"/>
              <w:right w:val="nil"/>
            </w:tcBorders>
            <w:shd w:val="clear" w:color="auto" w:fill="auto"/>
            <w:noWrap/>
            <w:vAlign w:val="bottom"/>
            <w:hideMark/>
          </w:tcPr>
          <w:p w14:paraId="150A7AAF"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0.204</w:t>
            </w:r>
          </w:p>
        </w:tc>
        <w:tc>
          <w:tcPr>
            <w:tcW w:w="1180" w:type="dxa"/>
            <w:gridSpan w:val="3"/>
            <w:tcBorders>
              <w:top w:val="single" w:sz="4" w:space="0" w:color="4F81BD"/>
              <w:left w:val="nil"/>
              <w:bottom w:val="nil"/>
              <w:right w:val="nil"/>
            </w:tcBorders>
            <w:shd w:val="clear" w:color="auto" w:fill="auto"/>
            <w:noWrap/>
            <w:vAlign w:val="bottom"/>
            <w:hideMark/>
          </w:tcPr>
          <w:p w14:paraId="4E1158D3"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1.35E-09</w:t>
            </w:r>
          </w:p>
        </w:tc>
        <w:tc>
          <w:tcPr>
            <w:tcW w:w="1391" w:type="dxa"/>
            <w:tcBorders>
              <w:top w:val="single" w:sz="4" w:space="0" w:color="4F81BD"/>
              <w:left w:val="nil"/>
              <w:bottom w:val="nil"/>
              <w:right w:val="nil"/>
            </w:tcBorders>
            <w:vAlign w:val="bottom"/>
          </w:tcPr>
          <w:p w14:paraId="423E4788" w14:textId="77777777" w:rsidR="00156D6E" w:rsidRPr="004C1222" w:rsidRDefault="00156D6E" w:rsidP="004C1222">
            <w:pPr>
              <w:rPr>
                <w:rFonts w:ascii="Arial" w:eastAsia="Times New Roman" w:hAnsi="Arial" w:cs="Arial"/>
                <w:color w:val="000000"/>
                <w:sz w:val="20"/>
                <w:szCs w:val="20"/>
              </w:rPr>
            </w:pPr>
          </w:p>
        </w:tc>
        <w:tc>
          <w:tcPr>
            <w:tcW w:w="1720" w:type="dxa"/>
            <w:tcBorders>
              <w:top w:val="single" w:sz="4" w:space="0" w:color="4F81BD"/>
              <w:left w:val="nil"/>
              <w:bottom w:val="nil"/>
              <w:right w:val="single" w:sz="4" w:space="0" w:color="4F81BD"/>
            </w:tcBorders>
            <w:shd w:val="clear" w:color="auto" w:fill="auto"/>
            <w:noWrap/>
            <w:vAlign w:val="bottom"/>
            <w:hideMark/>
          </w:tcPr>
          <w:p w14:paraId="0A897AE9" w14:textId="552331E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FADS1</w:t>
            </w:r>
          </w:p>
        </w:tc>
      </w:tr>
      <w:tr w:rsidR="00156D6E" w:rsidRPr="004C1222" w14:paraId="021FD0C0" w14:textId="77777777" w:rsidTr="004C1222">
        <w:trPr>
          <w:trHeight w:val="300"/>
        </w:trPr>
        <w:tc>
          <w:tcPr>
            <w:tcW w:w="1135" w:type="dxa"/>
            <w:tcBorders>
              <w:top w:val="single" w:sz="4" w:space="0" w:color="4F81BD"/>
              <w:left w:val="single" w:sz="4" w:space="0" w:color="4F81BD"/>
              <w:bottom w:val="nil"/>
              <w:right w:val="nil"/>
            </w:tcBorders>
            <w:shd w:val="clear" w:color="auto" w:fill="auto"/>
            <w:noWrap/>
            <w:vAlign w:val="bottom"/>
            <w:hideMark/>
          </w:tcPr>
          <w:p w14:paraId="5808649B"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QT-10</w:t>
            </w:r>
          </w:p>
        </w:tc>
        <w:tc>
          <w:tcPr>
            <w:tcW w:w="1417" w:type="dxa"/>
            <w:gridSpan w:val="2"/>
            <w:tcBorders>
              <w:top w:val="single" w:sz="4" w:space="0" w:color="4F81BD"/>
              <w:left w:val="nil"/>
              <w:bottom w:val="nil"/>
              <w:right w:val="nil"/>
            </w:tcBorders>
            <w:shd w:val="clear" w:color="auto" w:fill="auto"/>
            <w:noWrap/>
            <w:vAlign w:val="bottom"/>
            <w:hideMark/>
          </w:tcPr>
          <w:p w14:paraId="55086A3F"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rs28637922</w:t>
            </w:r>
          </w:p>
        </w:tc>
        <w:tc>
          <w:tcPr>
            <w:tcW w:w="900" w:type="dxa"/>
            <w:gridSpan w:val="2"/>
            <w:tcBorders>
              <w:top w:val="single" w:sz="4" w:space="0" w:color="4F81BD"/>
              <w:left w:val="nil"/>
              <w:bottom w:val="nil"/>
              <w:right w:val="nil"/>
            </w:tcBorders>
            <w:shd w:val="clear" w:color="auto" w:fill="auto"/>
            <w:noWrap/>
            <w:vAlign w:val="bottom"/>
            <w:hideMark/>
          </w:tcPr>
          <w:p w14:paraId="3EE0C7DB"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12</w:t>
            </w:r>
          </w:p>
        </w:tc>
        <w:tc>
          <w:tcPr>
            <w:tcW w:w="1368" w:type="dxa"/>
            <w:tcBorders>
              <w:top w:val="single" w:sz="4" w:space="0" w:color="4F81BD"/>
              <w:left w:val="nil"/>
              <w:bottom w:val="nil"/>
              <w:right w:val="nil"/>
            </w:tcBorders>
            <w:shd w:val="clear" w:color="auto" w:fill="auto"/>
            <w:noWrap/>
            <w:vAlign w:val="bottom"/>
            <w:hideMark/>
          </w:tcPr>
          <w:p w14:paraId="505FF5A6"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110819139</w:t>
            </w:r>
          </w:p>
        </w:tc>
        <w:tc>
          <w:tcPr>
            <w:tcW w:w="1418" w:type="dxa"/>
            <w:tcBorders>
              <w:top w:val="single" w:sz="4" w:space="0" w:color="4F81BD"/>
              <w:left w:val="nil"/>
              <w:bottom w:val="nil"/>
              <w:right w:val="nil"/>
            </w:tcBorders>
            <w:shd w:val="clear" w:color="auto" w:fill="auto"/>
            <w:noWrap/>
            <w:vAlign w:val="bottom"/>
            <w:hideMark/>
          </w:tcPr>
          <w:p w14:paraId="0C5FBA06"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T</w:t>
            </w:r>
          </w:p>
        </w:tc>
        <w:tc>
          <w:tcPr>
            <w:tcW w:w="1417" w:type="dxa"/>
            <w:tcBorders>
              <w:top w:val="single" w:sz="4" w:space="0" w:color="4F81BD"/>
              <w:left w:val="nil"/>
              <w:bottom w:val="nil"/>
              <w:right w:val="nil"/>
            </w:tcBorders>
            <w:shd w:val="clear" w:color="auto" w:fill="auto"/>
            <w:noWrap/>
            <w:vAlign w:val="bottom"/>
            <w:hideMark/>
          </w:tcPr>
          <w:p w14:paraId="4F702E0D"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G</w:t>
            </w:r>
          </w:p>
        </w:tc>
        <w:tc>
          <w:tcPr>
            <w:tcW w:w="1418" w:type="dxa"/>
            <w:tcBorders>
              <w:top w:val="single" w:sz="4" w:space="0" w:color="4F81BD"/>
              <w:left w:val="nil"/>
              <w:bottom w:val="nil"/>
              <w:right w:val="nil"/>
            </w:tcBorders>
            <w:shd w:val="clear" w:color="auto" w:fill="auto"/>
            <w:noWrap/>
            <w:vAlign w:val="bottom"/>
            <w:hideMark/>
          </w:tcPr>
          <w:p w14:paraId="1DA39991"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0.261</w:t>
            </w:r>
          </w:p>
        </w:tc>
        <w:tc>
          <w:tcPr>
            <w:tcW w:w="1650" w:type="dxa"/>
            <w:gridSpan w:val="2"/>
            <w:tcBorders>
              <w:top w:val="single" w:sz="4" w:space="0" w:color="4F81BD"/>
              <w:left w:val="nil"/>
              <w:bottom w:val="nil"/>
              <w:right w:val="nil"/>
            </w:tcBorders>
            <w:shd w:val="clear" w:color="auto" w:fill="auto"/>
            <w:noWrap/>
            <w:vAlign w:val="bottom"/>
            <w:hideMark/>
          </w:tcPr>
          <w:p w14:paraId="28471848"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1.173</w:t>
            </w:r>
          </w:p>
        </w:tc>
        <w:tc>
          <w:tcPr>
            <w:tcW w:w="740" w:type="dxa"/>
            <w:tcBorders>
              <w:top w:val="single" w:sz="4" w:space="0" w:color="4F81BD"/>
              <w:left w:val="nil"/>
              <w:bottom w:val="nil"/>
              <w:right w:val="nil"/>
            </w:tcBorders>
            <w:shd w:val="clear" w:color="auto" w:fill="auto"/>
            <w:noWrap/>
            <w:vAlign w:val="bottom"/>
            <w:hideMark/>
          </w:tcPr>
          <w:p w14:paraId="4A7B5C5F"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0.213</w:t>
            </w:r>
          </w:p>
        </w:tc>
        <w:tc>
          <w:tcPr>
            <w:tcW w:w="1180" w:type="dxa"/>
            <w:gridSpan w:val="3"/>
            <w:tcBorders>
              <w:top w:val="single" w:sz="4" w:space="0" w:color="4F81BD"/>
              <w:left w:val="nil"/>
              <w:bottom w:val="nil"/>
              <w:right w:val="nil"/>
            </w:tcBorders>
            <w:shd w:val="clear" w:color="auto" w:fill="auto"/>
            <w:noWrap/>
            <w:vAlign w:val="bottom"/>
            <w:hideMark/>
          </w:tcPr>
          <w:p w14:paraId="799376A9"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3.64E-08</w:t>
            </w:r>
          </w:p>
        </w:tc>
        <w:tc>
          <w:tcPr>
            <w:tcW w:w="1391" w:type="dxa"/>
            <w:tcBorders>
              <w:top w:val="single" w:sz="4" w:space="0" w:color="4F81BD"/>
              <w:left w:val="nil"/>
              <w:bottom w:val="nil"/>
              <w:right w:val="nil"/>
            </w:tcBorders>
            <w:vAlign w:val="bottom"/>
          </w:tcPr>
          <w:p w14:paraId="58671126" w14:textId="77777777" w:rsidR="00156D6E" w:rsidRPr="004C1222" w:rsidRDefault="00156D6E" w:rsidP="004C1222">
            <w:pPr>
              <w:rPr>
                <w:rFonts w:ascii="Arial" w:eastAsia="Times New Roman" w:hAnsi="Arial" w:cs="Arial"/>
                <w:color w:val="000000"/>
                <w:sz w:val="20"/>
                <w:szCs w:val="20"/>
              </w:rPr>
            </w:pPr>
          </w:p>
        </w:tc>
        <w:tc>
          <w:tcPr>
            <w:tcW w:w="1720" w:type="dxa"/>
            <w:tcBorders>
              <w:top w:val="single" w:sz="4" w:space="0" w:color="4F81BD"/>
              <w:left w:val="nil"/>
              <w:bottom w:val="nil"/>
              <w:right w:val="single" w:sz="4" w:space="0" w:color="4F81BD"/>
            </w:tcBorders>
            <w:shd w:val="clear" w:color="auto" w:fill="auto"/>
            <w:noWrap/>
            <w:vAlign w:val="bottom"/>
            <w:hideMark/>
          </w:tcPr>
          <w:p w14:paraId="293C1C8B" w14:textId="6A4AF35C"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ANAPC7</w:t>
            </w:r>
          </w:p>
        </w:tc>
      </w:tr>
      <w:tr w:rsidR="00156D6E" w:rsidRPr="004C1222" w14:paraId="5BCEB588" w14:textId="77777777" w:rsidTr="004C1222">
        <w:trPr>
          <w:trHeight w:val="300"/>
        </w:trPr>
        <w:tc>
          <w:tcPr>
            <w:tcW w:w="1135" w:type="dxa"/>
            <w:tcBorders>
              <w:top w:val="single" w:sz="4" w:space="0" w:color="4F81BD"/>
              <w:left w:val="single" w:sz="4" w:space="0" w:color="4F81BD"/>
              <w:bottom w:val="nil"/>
              <w:right w:val="nil"/>
            </w:tcBorders>
            <w:shd w:val="clear" w:color="auto" w:fill="auto"/>
            <w:noWrap/>
            <w:vAlign w:val="bottom"/>
            <w:hideMark/>
          </w:tcPr>
          <w:p w14:paraId="1997F778"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QT-11</w:t>
            </w:r>
          </w:p>
        </w:tc>
        <w:tc>
          <w:tcPr>
            <w:tcW w:w="1417" w:type="dxa"/>
            <w:gridSpan w:val="2"/>
            <w:tcBorders>
              <w:top w:val="single" w:sz="4" w:space="0" w:color="4F81BD"/>
              <w:left w:val="nil"/>
              <w:bottom w:val="nil"/>
              <w:right w:val="nil"/>
            </w:tcBorders>
            <w:shd w:val="clear" w:color="auto" w:fill="auto"/>
            <w:noWrap/>
            <w:vAlign w:val="bottom"/>
            <w:hideMark/>
          </w:tcPr>
          <w:p w14:paraId="75FD8664"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rs11643990</w:t>
            </w:r>
          </w:p>
        </w:tc>
        <w:tc>
          <w:tcPr>
            <w:tcW w:w="900" w:type="dxa"/>
            <w:gridSpan w:val="2"/>
            <w:tcBorders>
              <w:top w:val="single" w:sz="4" w:space="0" w:color="4F81BD"/>
              <w:left w:val="nil"/>
              <w:bottom w:val="nil"/>
              <w:right w:val="nil"/>
            </w:tcBorders>
            <w:shd w:val="clear" w:color="auto" w:fill="auto"/>
            <w:noWrap/>
            <w:vAlign w:val="bottom"/>
            <w:hideMark/>
          </w:tcPr>
          <w:p w14:paraId="1A19AC55"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16</w:t>
            </w:r>
          </w:p>
        </w:tc>
        <w:tc>
          <w:tcPr>
            <w:tcW w:w="1368" w:type="dxa"/>
            <w:tcBorders>
              <w:top w:val="single" w:sz="4" w:space="0" w:color="4F81BD"/>
              <w:left w:val="nil"/>
              <w:bottom w:val="nil"/>
              <w:right w:val="nil"/>
            </w:tcBorders>
            <w:shd w:val="clear" w:color="auto" w:fill="auto"/>
            <w:noWrap/>
            <w:vAlign w:val="bottom"/>
            <w:hideMark/>
          </w:tcPr>
          <w:p w14:paraId="65F4F20C"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11694062</w:t>
            </w:r>
          </w:p>
        </w:tc>
        <w:tc>
          <w:tcPr>
            <w:tcW w:w="1418" w:type="dxa"/>
            <w:tcBorders>
              <w:top w:val="single" w:sz="4" w:space="0" w:color="4F81BD"/>
              <w:left w:val="nil"/>
              <w:bottom w:val="nil"/>
              <w:right w:val="nil"/>
            </w:tcBorders>
            <w:shd w:val="clear" w:color="auto" w:fill="auto"/>
            <w:noWrap/>
            <w:vAlign w:val="bottom"/>
            <w:hideMark/>
          </w:tcPr>
          <w:p w14:paraId="00F6A6E8"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A</w:t>
            </w:r>
          </w:p>
        </w:tc>
        <w:tc>
          <w:tcPr>
            <w:tcW w:w="1417" w:type="dxa"/>
            <w:tcBorders>
              <w:top w:val="single" w:sz="4" w:space="0" w:color="4F81BD"/>
              <w:left w:val="nil"/>
              <w:bottom w:val="nil"/>
              <w:right w:val="nil"/>
            </w:tcBorders>
            <w:shd w:val="clear" w:color="auto" w:fill="auto"/>
            <w:noWrap/>
            <w:vAlign w:val="bottom"/>
            <w:hideMark/>
          </w:tcPr>
          <w:p w14:paraId="116DBF04"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G</w:t>
            </w:r>
          </w:p>
        </w:tc>
        <w:tc>
          <w:tcPr>
            <w:tcW w:w="1418" w:type="dxa"/>
            <w:tcBorders>
              <w:top w:val="single" w:sz="4" w:space="0" w:color="4F81BD"/>
              <w:left w:val="nil"/>
              <w:bottom w:val="nil"/>
              <w:right w:val="nil"/>
            </w:tcBorders>
            <w:shd w:val="clear" w:color="auto" w:fill="auto"/>
            <w:noWrap/>
            <w:vAlign w:val="bottom"/>
            <w:hideMark/>
          </w:tcPr>
          <w:p w14:paraId="3A45C0CA"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0.333</w:t>
            </w:r>
          </w:p>
        </w:tc>
        <w:tc>
          <w:tcPr>
            <w:tcW w:w="1650" w:type="dxa"/>
            <w:gridSpan w:val="2"/>
            <w:tcBorders>
              <w:top w:val="single" w:sz="4" w:space="0" w:color="4F81BD"/>
              <w:left w:val="nil"/>
              <w:bottom w:val="nil"/>
              <w:right w:val="nil"/>
            </w:tcBorders>
            <w:shd w:val="clear" w:color="auto" w:fill="auto"/>
            <w:noWrap/>
            <w:vAlign w:val="bottom"/>
            <w:hideMark/>
          </w:tcPr>
          <w:p w14:paraId="2101DD8A"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-1.355</w:t>
            </w:r>
          </w:p>
        </w:tc>
        <w:tc>
          <w:tcPr>
            <w:tcW w:w="740" w:type="dxa"/>
            <w:tcBorders>
              <w:top w:val="single" w:sz="4" w:space="0" w:color="4F81BD"/>
              <w:left w:val="nil"/>
              <w:bottom w:val="nil"/>
              <w:right w:val="nil"/>
            </w:tcBorders>
            <w:shd w:val="clear" w:color="auto" w:fill="auto"/>
            <w:noWrap/>
            <w:vAlign w:val="bottom"/>
            <w:hideMark/>
          </w:tcPr>
          <w:p w14:paraId="5F9CB253"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0.203</w:t>
            </w:r>
          </w:p>
        </w:tc>
        <w:tc>
          <w:tcPr>
            <w:tcW w:w="1180" w:type="dxa"/>
            <w:gridSpan w:val="3"/>
            <w:tcBorders>
              <w:top w:val="single" w:sz="4" w:space="0" w:color="4F81BD"/>
              <w:left w:val="nil"/>
              <w:bottom w:val="nil"/>
              <w:right w:val="nil"/>
            </w:tcBorders>
            <w:shd w:val="clear" w:color="auto" w:fill="auto"/>
            <w:noWrap/>
            <w:vAlign w:val="bottom"/>
            <w:hideMark/>
          </w:tcPr>
          <w:p w14:paraId="19720707"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2.61E-11</w:t>
            </w:r>
          </w:p>
        </w:tc>
        <w:tc>
          <w:tcPr>
            <w:tcW w:w="1391" w:type="dxa"/>
            <w:tcBorders>
              <w:top w:val="single" w:sz="4" w:space="0" w:color="4F81BD"/>
              <w:left w:val="nil"/>
              <w:bottom w:val="nil"/>
              <w:right w:val="nil"/>
            </w:tcBorders>
            <w:vAlign w:val="bottom"/>
          </w:tcPr>
          <w:p w14:paraId="61539FBB" w14:textId="77777777" w:rsidR="00156D6E" w:rsidRPr="004C1222" w:rsidRDefault="00156D6E" w:rsidP="004C1222">
            <w:pPr>
              <w:rPr>
                <w:rFonts w:ascii="Arial" w:eastAsia="Times New Roman" w:hAnsi="Arial" w:cs="Arial"/>
                <w:color w:val="000000"/>
                <w:sz w:val="20"/>
                <w:szCs w:val="20"/>
              </w:rPr>
            </w:pPr>
          </w:p>
        </w:tc>
        <w:tc>
          <w:tcPr>
            <w:tcW w:w="1720" w:type="dxa"/>
            <w:tcBorders>
              <w:top w:val="single" w:sz="4" w:space="0" w:color="4F81BD"/>
              <w:left w:val="nil"/>
              <w:bottom w:val="nil"/>
              <w:right w:val="single" w:sz="4" w:space="0" w:color="4F81BD"/>
            </w:tcBorders>
            <w:shd w:val="clear" w:color="auto" w:fill="auto"/>
            <w:noWrap/>
            <w:vAlign w:val="bottom"/>
            <w:hideMark/>
          </w:tcPr>
          <w:p w14:paraId="46844819" w14:textId="0509BAE5"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LITAF</w:t>
            </w:r>
          </w:p>
        </w:tc>
      </w:tr>
      <w:tr w:rsidR="00156D6E" w:rsidRPr="004C1222" w14:paraId="7C52B8CA" w14:textId="77777777" w:rsidTr="004C1222">
        <w:trPr>
          <w:trHeight w:val="300"/>
        </w:trPr>
        <w:tc>
          <w:tcPr>
            <w:tcW w:w="1135" w:type="dxa"/>
            <w:tcBorders>
              <w:top w:val="single" w:sz="4" w:space="0" w:color="4F81BD"/>
              <w:left w:val="single" w:sz="4" w:space="0" w:color="4F81BD"/>
              <w:bottom w:val="nil"/>
              <w:right w:val="nil"/>
            </w:tcBorders>
            <w:shd w:val="clear" w:color="auto" w:fill="auto"/>
            <w:noWrap/>
            <w:vAlign w:val="bottom"/>
            <w:hideMark/>
          </w:tcPr>
          <w:p w14:paraId="24170311"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QT-12</w:t>
            </w:r>
          </w:p>
        </w:tc>
        <w:tc>
          <w:tcPr>
            <w:tcW w:w="1417" w:type="dxa"/>
            <w:gridSpan w:val="2"/>
            <w:tcBorders>
              <w:top w:val="single" w:sz="4" w:space="0" w:color="4F81BD"/>
              <w:left w:val="nil"/>
              <w:bottom w:val="nil"/>
              <w:right w:val="nil"/>
            </w:tcBorders>
            <w:shd w:val="clear" w:color="auto" w:fill="auto"/>
            <w:noWrap/>
            <w:vAlign w:val="bottom"/>
            <w:hideMark/>
          </w:tcPr>
          <w:p w14:paraId="21DD62CB"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rs950843</w:t>
            </w:r>
          </w:p>
        </w:tc>
        <w:tc>
          <w:tcPr>
            <w:tcW w:w="900" w:type="dxa"/>
            <w:gridSpan w:val="2"/>
            <w:tcBorders>
              <w:top w:val="single" w:sz="4" w:space="0" w:color="4F81BD"/>
              <w:left w:val="nil"/>
              <w:bottom w:val="nil"/>
              <w:right w:val="nil"/>
            </w:tcBorders>
            <w:shd w:val="clear" w:color="auto" w:fill="auto"/>
            <w:noWrap/>
            <w:vAlign w:val="bottom"/>
            <w:hideMark/>
          </w:tcPr>
          <w:p w14:paraId="4523C164"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16</w:t>
            </w:r>
          </w:p>
        </w:tc>
        <w:tc>
          <w:tcPr>
            <w:tcW w:w="1368" w:type="dxa"/>
            <w:tcBorders>
              <w:top w:val="single" w:sz="4" w:space="0" w:color="4F81BD"/>
              <w:left w:val="nil"/>
              <w:bottom w:val="nil"/>
              <w:right w:val="nil"/>
            </w:tcBorders>
            <w:shd w:val="clear" w:color="auto" w:fill="auto"/>
            <w:noWrap/>
            <w:vAlign w:val="bottom"/>
            <w:hideMark/>
          </w:tcPr>
          <w:p w14:paraId="07BEE349"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58620885</w:t>
            </w:r>
          </w:p>
        </w:tc>
        <w:tc>
          <w:tcPr>
            <w:tcW w:w="1418" w:type="dxa"/>
            <w:tcBorders>
              <w:top w:val="single" w:sz="4" w:space="0" w:color="4F81BD"/>
              <w:left w:val="nil"/>
              <w:bottom w:val="nil"/>
              <w:right w:val="nil"/>
            </w:tcBorders>
            <w:shd w:val="clear" w:color="auto" w:fill="auto"/>
            <w:noWrap/>
            <w:vAlign w:val="bottom"/>
            <w:hideMark/>
          </w:tcPr>
          <w:p w14:paraId="412225B6"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T</w:t>
            </w:r>
          </w:p>
        </w:tc>
        <w:tc>
          <w:tcPr>
            <w:tcW w:w="1417" w:type="dxa"/>
            <w:tcBorders>
              <w:top w:val="single" w:sz="4" w:space="0" w:color="4F81BD"/>
              <w:left w:val="nil"/>
              <w:bottom w:val="nil"/>
              <w:right w:val="nil"/>
            </w:tcBorders>
            <w:shd w:val="clear" w:color="auto" w:fill="auto"/>
            <w:noWrap/>
            <w:vAlign w:val="bottom"/>
            <w:hideMark/>
          </w:tcPr>
          <w:p w14:paraId="560D87D0"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C</w:t>
            </w:r>
          </w:p>
        </w:tc>
        <w:tc>
          <w:tcPr>
            <w:tcW w:w="1418" w:type="dxa"/>
            <w:tcBorders>
              <w:top w:val="single" w:sz="4" w:space="0" w:color="4F81BD"/>
              <w:left w:val="nil"/>
              <w:bottom w:val="nil"/>
              <w:right w:val="nil"/>
            </w:tcBorders>
            <w:shd w:val="clear" w:color="auto" w:fill="auto"/>
            <w:noWrap/>
            <w:vAlign w:val="bottom"/>
            <w:hideMark/>
          </w:tcPr>
          <w:p w14:paraId="60202874"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0.758</w:t>
            </w:r>
          </w:p>
        </w:tc>
        <w:tc>
          <w:tcPr>
            <w:tcW w:w="1650" w:type="dxa"/>
            <w:gridSpan w:val="2"/>
            <w:tcBorders>
              <w:top w:val="single" w:sz="4" w:space="0" w:color="4F81BD"/>
              <w:left w:val="nil"/>
              <w:bottom w:val="nil"/>
              <w:right w:val="nil"/>
            </w:tcBorders>
            <w:shd w:val="clear" w:color="auto" w:fill="auto"/>
            <w:noWrap/>
            <w:vAlign w:val="bottom"/>
            <w:hideMark/>
          </w:tcPr>
          <w:p w14:paraId="4CBCC793"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1.977</w:t>
            </w:r>
          </w:p>
        </w:tc>
        <w:tc>
          <w:tcPr>
            <w:tcW w:w="740" w:type="dxa"/>
            <w:tcBorders>
              <w:top w:val="single" w:sz="4" w:space="0" w:color="4F81BD"/>
              <w:left w:val="nil"/>
              <w:bottom w:val="nil"/>
              <w:right w:val="nil"/>
            </w:tcBorders>
            <w:shd w:val="clear" w:color="auto" w:fill="auto"/>
            <w:noWrap/>
            <w:vAlign w:val="bottom"/>
            <w:hideMark/>
          </w:tcPr>
          <w:p w14:paraId="01413FA7"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0.212</w:t>
            </w:r>
          </w:p>
        </w:tc>
        <w:tc>
          <w:tcPr>
            <w:tcW w:w="1180" w:type="dxa"/>
            <w:gridSpan w:val="3"/>
            <w:tcBorders>
              <w:top w:val="single" w:sz="4" w:space="0" w:color="4F81BD"/>
              <w:left w:val="nil"/>
              <w:bottom w:val="nil"/>
              <w:right w:val="nil"/>
            </w:tcBorders>
            <w:shd w:val="clear" w:color="auto" w:fill="auto"/>
            <w:noWrap/>
            <w:vAlign w:val="bottom"/>
            <w:hideMark/>
          </w:tcPr>
          <w:p w14:paraId="3F3396B3"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9.57E-21</w:t>
            </w:r>
          </w:p>
        </w:tc>
        <w:tc>
          <w:tcPr>
            <w:tcW w:w="1391" w:type="dxa"/>
            <w:tcBorders>
              <w:top w:val="single" w:sz="4" w:space="0" w:color="4F81BD"/>
              <w:left w:val="nil"/>
              <w:bottom w:val="nil"/>
              <w:right w:val="nil"/>
            </w:tcBorders>
            <w:vAlign w:val="bottom"/>
          </w:tcPr>
          <w:p w14:paraId="568F24E8" w14:textId="77777777" w:rsidR="00156D6E" w:rsidRPr="004C1222" w:rsidRDefault="00156D6E" w:rsidP="004C1222">
            <w:pPr>
              <w:rPr>
                <w:rFonts w:ascii="Arial" w:eastAsia="Times New Roman" w:hAnsi="Arial" w:cs="Arial"/>
                <w:color w:val="000000"/>
                <w:sz w:val="20"/>
                <w:szCs w:val="20"/>
              </w:rPr>
            </w:pPr>
          </w:p>
        </w:tc>
        <w:tc>
          <w:tcPr>
            <w:tcW w:w="1720" w:type="dxa"/>
            <w:tcBorders>
              <w:top w:val="single" w:sz="4" w:space="0" w:color="4F81BD"/>
              <w:left w:val="nil"/>
              <w:bottom w:val="nil"/>
              <w:right w:val="single" w:sz="4" w:space="0" w:color="4F81BD"/>
            </w:tcBorders>
            <w:shd w:val="clear" w:color="auto" w:fill="auto"/>
            <w:noWrap/>
            <w:vAlign w:val="bottom"/>
            <w:hideMark/>
          </w:tcPr>
          <w:p w14:paraId="3929313D" w14:textId="6023C025"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CNOT1</w:t>
            </w:r>
          </w:p>
        </w:tc>
      </w:tr>
      <w:tr w:rsidR="00156D6E" w:rsidRPr="004C1222" w14:paraId="193507EE" w14:textId="77777777" w:rsidTr="004C1222">
        <w:trPr>
          <w:trHeight w:val="300"/>
        </w:trPr>
        <w:tc>
          <w:tcPr>
            <w:tcW w:w="1135" w:type="dxa"/>
            <w:tcBorders>
              <w:top w:val="single" w:sz="4" w:space="0" w:color="4F81BD"/>
              <w:left w:val="single" w:sz="4" w:space="0" w:color="4F81BD"/>
              <w:bottom w:val="nil"/>
              <w:right w:val="nil"/>
            </w:tcBorders>
            <w:shd w:val="clear" w:color="auto" w:fill="auto"/>
            <w:noWrap/>
            <w:vAlign w:val="bottom"/>
            <w:hideMark/>
          </w:tcPr>
          <w:p w14:paraId="0C88101A"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QT-13</w:t>
            </w:r>
          </w:p>
        </w:tc>
        <w:tc>
          <w:tcPr>
            <w:tcW w:w="1417" w:type="dxa"/>
            <w:gridSpan w:val="2"/>
            <w:tcBorders>
              <w:top w:val="single" w:sz="4" w:space="0" w:color="4F81BD"/>
              <w:left w:val="nil"/>
              <w:bottom w:val="nil"/>
              <w:right w:val="nil"/>
            </w:tcBorders>
            <w:shd w:val="clear" w:color="auto" w:fill="auto"/>
            <w:noWrap/>
            <w:vAlign w:val="bottom"/>
            <w:hideMark/>
          </w:tcPr>
          <w:p w14:paraId="5ADE6C84"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rs2074518</w:t>
            </w:r>
          </w:p>
        </w:tc>
        <w:tc>
          <w:tcPr>
            <w:tcW w:w="900" w:type="dxa"/>
            <w:gridSpan w:val="2"/>
            <w:tcBorders>
              <w:top w:val="single" w:sz="4" w:space="0" w:color="4F81BD"/>
              <w:left w:val="nil"/>
              <w:bottom w:val="nil"/>
              <w:right w:val="nil"/>
            </w:tcBorders>
            <w:shd w:val="clear" w:color="auto" w:fill="auto"/>
            <w:noWrap/>
            <w:vAlign w:val="bottom"/>
            <w:hideMark/>
          </w:tcPr>
          <w:p w14:paraId="21F5F133"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17</w:t>
            </w:r>
          </w:p>
        </w:tc>
        <w:tc>
          <w:tcPr>
            <w:tcW w:w="1368" w:type="dxa"/>
            <w:tcBorders>
              <w:top w:val="single" w:sz="4" w:space="0" w:color="4F81BD"/>
              <w:left w:val="nil"/>
              <w:bottom w:val="nil"/>
              <w:right w:val="nil"/>
            </w:tcBorders>
            <w:shd w:val="clear" w:color="auto" w:fill="auto"/>
            <w:noWrap/>
            <w:vAlign w:val="bottom"/>
            <w:hideMark/>
          </w:tcPr>
          <w:p w14:paraId="733304EB"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33324382</w:t>
            </w:r>
          </w:p>
        </w:tc>
        <w:tc>
          <w:tcPr>
            <w:tcW w:w="1418" w:type="dxa"/>
            <w:tcBorders>
              <w:top w:val="single" w:sz="4" w:space="0" w:color="4F81BD"/>
              <w:left w:val="nil"/>
              <w:bottom w:val="nil"/>
              <w:right w:val="nil"/>
            </w:tcBorders>
            <w:shd w:val="clear" w:color="auto" w:fill="auto"/>
            <w:noWrap/>
            <w:vAlign w:val="bottom"/>
            <w:hideMark/>
          </w:tcPr>
          <w:p w14:paraId="0750B1F2"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T</w:t>
            </w:r>
          </w:p>
        </w:tc>
        <w:tc>
          <w:tcPr>
            <w:tcW w:w="1417" w:type="dxa"/>
            <w:tcBorders>
              <w:top w:val="single" w:sz="4" w:space="0" w:color="4F81BD"/>
              <w:left w:val="nil"/>
              <w:bottom w:val="nil"/>
              <w:right w:val="nil"/>
            </w:tcBorders>
            <w:shd w:val="clear" w:color="auto" w:fill="auto"/>
            <w:noWrap/>
            <w:vAlign w:val="bottom"/>
            <w:hideMark/>
          </w:tcPr>
          <w:p w14:paraId="3DC74D15"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C</w:t>
            </w:r>
          </w:p>
        </w:tc>
        <w:tc>
          <w:tcPr>
            <w:tcW w:w="1418" w:type="dxa"/>
            <w:tcBorders>
              <w:top w:val="single" w:sz="4" w:space="0" w:color="4F81BD"/>
              <w:left w:val="nil"/>
              <w:bottom w:val="nil"/>
              <w:right w:val="nil"/>
            </w:tcBorders>
            <w:shd w:val="clear" w:color="auto" w:fill="auto"/>
            <w:noWrap/>
            <w:vAlign w:val="bottom"/>
            <w:hideMark/>
          </w:tcPr>
          <w:p w14:paraId="21E4F300"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0.462</w:t>
            </w:r>
          </w:p>
        </w:tc>
        <w:tc>
          <w:tcPr>
            <w:tcW w:w="1650" w:type="dxa"/>
            <w:gridSpan w:val="2"/>
            <w:tcBorders>
              <w:top w:val="single" w:sz="4" w:space="0" w:color="4F81BD"/>
              <w:left w:val="nil"/>
              <w:bottom w:val="nil"/>
              <w:right w:val="nil"/>
            </w:tcBorders>
            <w:shd w:val="clear" w:color="auto" w:fill="auto"/>
            <w:noWrap/>
            <w:vAlign w:val="bottom"/>
            <w:hideMark/>
          </w:tcPr>
          <w:p w14:paraId="674B0EB4"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-1.330</w:t>
            </w:r>
          </w:p>
        </w:tc>
        <w:tc>
          <w:tcPr>
            <w:tcW w:w="740" w:type="dxa"/>
            <w:tcBorders>
              <w:top w:val="single" w:sz="4" w:space="0" w:color="4F81BD"/>
              <w:left w:val="nil"/>
              <w:bottom w:val="nil"/>
              <w:right w:val="nil"/>
            </w:tcBorders>
            <w:shd w:val="clear" w:color="auto" w:fill="auto"/>
            <w:noWrap/>
            <w:vAlign w:val="bottom"/>
            <w:hideMark/>
          </w:tcPr>
          <w:p w14:paraId="45800913"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0.183</w:t>
            </w:r>
          </w:p>
        </w:tc>
        <w:tc>
          <w:tcPr>
            <w:tcW w:w="1180" w:type="dxa"/>
            <w:gridSpan w:val="3"/>
            <w:tcBorders>
              <w:top w:val="single" w:sz="4" w:space="0" w:color="4F81BD"/>
              <w:left w:val="nil"/>
              <w:bottom w:val="nil"/>
              <w:right w:val="nil"/>
            </w:tcBorders>
            <w:shd w:val="clear" w:color="auto" w:fill="auto"/>
            <w:noWrap/>
            <w:vAlign w:val="bottom"/>
            <w:hideMark/>
          </w:tcPr>
          <w:p w14:paraId="5BE8F724"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3.43E-13</w:t>
            </w:r>
          </w:p>
        </w:tc>
        <w:tc>
          <w:tcPr>
            <w:tcW w:w="1391" w:type="dxa"/>
            <w:tcBorders>
              <w:top w:val="single" w:sz="4" w:space="0" w:color="4F81BD"/>
              <w:left w:val="nil"/>
              <w:bottom w:val="nil"/>
              <w:right w:val="nil"/>
            </w:tcBorders>
            <w:vAlign w:val="bottom"/>
          </w:tcPr>
          <w:p w14:paraId="0C16E8F5" w14:textId="77777777" w:rsidR="00156D6E" w:rsidRPr="004C1222" w:rsidRDefault="00156D6E" w:rsidP="004C1222">
            <w:pPr>
              <w:rPr>
                <w:rFonts w:ascii="Arial" w:eastAsia="Times New Roman" w:hAnsi="Arial" w:cs="Arial"/>
                <w:color w:val="000000"/>
                <w:sz w:val="20"/>
                <w:szCs w:val="20"/>
              </w:rPr>
            </w:pPr>
          </w:p>
        </w:tc>
        <w:tc>
          <w:tcPr>
            <w:tcW w:w="1720" w:type="dxa"/>
            <w:tcBorders>
              <w:top w:val="single" w:sz="4" w:space="0" w:color="4F81BD"/>
              <w:left w:val="nil"/>
              <w:bottom w:val="nil"/>
              <w:right w:val="single" w:sz="4" w:space="0" w:color="4F81BD"/>
            </w:tcBorders>
            <w:shd w:val="clear" w:color="auto" w:fill="auto"/>
            <w:noWrap/>
            <w:vAlign w:val="bottom"/>
            <w:hideMark/>
          </w:tcPr>
          <w:p w14:paraId="135E06BC" w14:textId="4C87AD79"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LIG3</w:t>
            </w:r>
          </w:p>
        </w:tc>
      </w:tr>
      <w:tr w:rsidR="00156D6E" w:rsidRPr="004C1222" w14:paraId="0AA53F9E" w14:textId="77777777" w:rsidTr="004C1222">
        <w:trPr>
          <w:trHeight w:val="300"/>
        </w:trPr>
        <w:tc>
          <w:tcPr>
            <w:tcW w:w="1135" w:type="dxa"/>
            <w:tcBorders>
              <w:top w:val="single" w:sz="4" w:space="0" w:color="4F81BD"/>
              <w:left w:val="single" w:sz="4" w:space="0" w:color="4F81BD"/>
              <w:bottom w:val="nil"/>
              <w:right w:val="nil"/>
            </w:tcBorders>
            <w:shd w:val="clear" w:color="auto" w:fill="auto"/>
            <w:noWrap/>
            <w:vAlign w:val="bottom"/>
            <w:hideMark/>
          </w:tcPr>
          <w:p w14:paraId="227E00B1"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QT-14</w:t>
            </w:r>
          </w:p>
        </w:tc>
        <w:tc>
          <w:tcPr>
            <w:tcW w:w="1417" w:type="dxa"/>
            <w:gridSpan w:val="2"/>
            <w:tcBorders>
              <w:top w:val="single" w:sz="4" w:space="0" w:color="4F81BD"/>
              <w:left w:val="nil"/>
              <w:bottom w:val="nil"/>
              <w:right w:val="nil"/>
            </w:tcBorders>
            <w:shd w:val="clear" w:color="auto" w:fill="auto"/>
            <w:noWrap/>
            <w:vAlign w:val="bottom"/>
            <w:hideMark/>
          </w:tcPr>
          <w:p w14:paraId="56ED47DD"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rs4793397</w:t>
            </w:r>
          </w:p>
        </w:tc>
        <w:tc>
          <w:tcPr>
            <w:tcW w:w="900" w:type="dxa"/>
            <w:gridSpan w:val="2"/>
            <w:tcBorders>
              <w:top w:val="single" w:sz="4" w:space="0" w:color="4F81BD"/>
              <w:left w:val="nil"/>
              <w:bottom w:val="nil"/>
              <w:right w:val="nil"/>
            </w:tcBorders>
            <w:shd w:val="clear" w:color="auto" w:fill="auto"/>
            <w:noWrap/>
            <w:vAlign w:val="bottom"/>
            <w:hideMark/>
          </w:tcPr>
          <w:p w14:paraId="67EAC0A6"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17</w:t>
            </w:r>
          </w:p>
        </w:tc>
        <w:tc>
          <w:tcPr>
            <w:tcW w:w="1368" w:type="dxa"/>
            <w:tcBorders>
              <w:top w:val="single" w:sz="4" w:space="0" w:color="4F81BD"/>
              <w:left w:val="nil"/>
              <w:bottom w:val="nil"/>
              <w:right w:val="nil"/>
            </w:tcBorders>
            <w:shd w:val="clear" w:color="auto" w:fill="auto"/>
            <w:noWrap/>
            <w:vAlign w:val="bottom"/>
            <w:hideMark/>
          </w:tcPr>
          <w:p w14:paraId="33ED9891"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68520389</w:t>
            </w:r>
          </w:p>
        </w:tc>
        <w:tc>
          <w:tcPr>
            <w:tcW w:w="1418" w:type="dxa"/>
            <w:tcBorders>
              <w:top w:val="single" w:sz="4" w:space="0" w:color="4F81BD"/>
              <w:left w:val="nil"/>
              <w:bottom w:val="nil"/>
              <w:right w:val="nil"/>
            </w:tcBorders>
            <w:shd w:val="clear" w:color="auto" w:fill="auto"/>
            <w:noWrap/>
            <w:vAlign w:val="bottom"/>
            <w:hideMark/>
          </w:tcPr>
          <w:p w14:paraId="3D02BA9C"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T</w:t>
            </w:r>
          </w:p>
        </w:tc>
        <w:tc>
          <w:tcPr>
            <w:tcW w:w="1417" w:type="dxa"/>
            <w:tcBorders>
              <w:top w:val="single" w:sz="4" w:space="0" w:color="4F81BD"/>
              <w:left w:val="nil"/>
              <w:bottom w:val="nil"/>
              <w:right w:val="nil"/>
            </w:tcBorders>
            <w:shd w:val="clear" w:color="auto" w:fill="auto"/>
            <w:noWrap/>
            <w:vAlign w:val="bottom"/>
            <w:hideMark/>
          </w:tcPr>
          <w:p w14:paraId="2CBDB489"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C</w:t>
            </w:r>
          </w:p>
        </w:tc>
        <w:tc>
          <w:tcPr>
            <w:tcW w:w="1418" w:type="dxa"/>
            <w:tcBorders>
              <w:top w:val="single" w:sz="4" w:space="0" w:color="4F81BD"/>
              <w:left w:val="nil"/>
              <w:bottom w:val="nil"/>
              <w:right w:val="nil"/>
            </w:tcBorders>
            <w:shd w:val="clear" w:color="auto" w:fill="auto"/>
            <w:noWrap/>
            <w:vAlign w:val="bottom"/>
            <w:hideMark/>
          </w:tcPr>
          <w:p w14:paraId="04C3B8A6"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0.464</w:t>
            </w:r>
          </w:p>
        </w:tc>
        <w:tc>
          <w:tcPr>
            <w:tcW w:w="1650" w:type="dxa"/>
            <w:gridSpan w:val="2"/>
            <w:tcBorders>
              <w:top w:val="single" w:sz="4" w:space="0" w:color="4F81BD"/>
              <w:left w:val="nil"/>
              <w:bottom w:val="nil"/>
              <w:right w:val="nil"/>
            </w:tcBorders>
            <w:shd w:val="clear" w:color="auto" w:fill="auto"/>
            <w:noWrap/>
            <w:vAlign w:val="bottom"/>
            <w:hideMark/>
          </w:tcPr>
          <w:p w14:paraId="638F79B7"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-1.178</w:t>
            </w:r>
          </w:p>
        </w:tc>
        <w:tc>
          <w:tcPr>
            <w:tcW w:w="740" w:type="dxa"/>
            <w:tcBorders>
              <w:top w:val="single" w:sz="4" w:space="0" w:color="4F81BD"/>
              <w:left w:val="nil"/>
              <w:bottom w:val="nil"/>
              <w:right w:val="nil"/>
            </w:tcBorders>
            <w:shd w:val="clear" w:color="auto" w:fill="auto"/>
            <w:noWrap/>
            <w:vAlign w:val="bottom"/>
            <w:hideMark/>
          </w:tcPr>
          <w:p w14:paraId="123D5147"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0.187</w:t>
            </w:r>
          </w:p>
        </w:tc>
        <w:tc>
          <w:tcPr>
            <w:tcW w:w="1180" w:type="dxa"/>
            <w:gridSpan w:val="3"/>
            <w:tcBorders>
              <w:top w:val="single" w:sz="4" w:space="0" w:color="4F81BD"/>
              <w:left w:val="nil"/>
              <w:bottom w:val="nil"/>
              <w:right w:val="nil"/>
            </w:tcBorders>
            <w:shd w:val="clear" w:color="auto" w:fill="auto"/>
            <w:noWrap/>
            <w:vAlign w:val="bottom"/>
            <w:hideMark/>
          </w:tcPr>
          <w:p w14:paraId="5563C491"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2.87E-10</w:t>
            </w:r>
          </w:p>
        </w:tc>
        <w:tc>
          <w:tcPr>
            <w:tcW w:w="1391" w:type="dxa"/>
            <w:tcBorders>
              <w:top w:val="single" w:sz="4" w:space="0" w:color="4F81BD"/>
              <w:left w:val="nil"/>
              <w:bottom w:val="nil"/>
              <w:right w:val="nil"/>
            </w:tcBorders>
            <w:vAlign w:val="bottom"/>
          </w:tcPr>
          <w:p w14:paraId="4F0D81A2" w14:textId="77777777" w:rsidR="00156D6E" w:rsidRPr="004C1222" w:rsidRDefault="00156D6E" w:rsidP="004C1222">
            <w:pPr>
              <w:rPr>
                <w:rFonts w:ascii="Arial" w:eastAsia="Times New Roman" w:hAnsi="Arial" w:cs="Arial"/>
                <w:color w:val="000000"/>
                <w:sz w:val="20"/>
                <w:szCs w:val="20"/>
              </w:rPr>
            </w:pPr>
          </w:p>
        </w:tc>
        <w:tc>
          <w:tcPr>
            <w:tcW w:w="1720" w:type="dxa"/>
            <w:tcBorders>
              <w:top w:val="single" w:sz="4" w:space="0" w:color="4F81BD"/>
              <w:left w:val="nil"/>
              <w:bottom w:val="nil"/>
              <w:right w:val="single" w:sz="4" w:space="0" w:color="4F81BD"/>
            </w:tcBorders>
            <w:shd w:val="clear" w:color="auto" w:fill="auto"/>
            <w:noWrap/>
            <w:vAlign w:val="bottom"/>
            <w:hideMark/>
          </w:tcPr>
          <w:p w14:paraId="6F78DC38" w14:textId="65F3A4FE"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KCNJ2</w:t>
            </w:r>
          </w:p>
        </w:tc>
      </w:tr>
      <w:tr w:rsidR="00156D6E" w:rsidRPr="004C1222" w14:paraId="0E64B854" w14:textId="77777777" w:rsidTr="004C1222">
        <w:trPr>
          <w:trHeight w:val="300"/>
        </w:trPr>
        <w:tc>
          <w:tcPr>
            <w:tcW w:w="1135" w:type="dxa"/>
            <w:tcBorders>
              <w:top w:val="single" w:sz="4" w:space="0" w:color="4F81BD"/>
              <w:left w:val="single" w:sz="4" w:space="0" w:color="4F81BD"/>
              <w:bottom w:val="single" w:sz="4" w:space="0" w:color="4F81BD"/>
              <w:right w:val="nil"/>
            </w:tcBorders>
            <w:shd w:val="clear" w:color="auto" w:fill="auto"/>
            <w:noWrap/>
            <w:vAlign w:val="bottom"/>
            <w:hideMark/>
          </w:tcPr>
          <w:p w14:paraId="008639D7"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QT-15</w:t>
            </w:r>
          </w:p>
        </w:tc>
        <w:tc>
          <w:tcPr>
            <w:tcW w:w="1417" w:type="dxa"/>
            <w:gridSpan w:val="2"/>
            <w:tcBorders>
              <w:top w:val="single" w:sz="4" w:space="0" w:color="4F81BD"/>
              <w:left w:val="nil"/>
              <w:bottom w:val="single" w:sz="4" w:space="0" w:color="4F81BD"/>
              <w:right w:val="nil"/>
            </w:tcBorders>
            <w:shd w:val="clear" w:color="auto" w:fill="auto"/>
            <w:noWrap/>
            <w:vAlign w:val="bottom"/>
            <w:hideMark/>
          </w:tcPr>
          <w:p w14:paraId="38658B61"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rs1805128</w:t>
            </w:r>
          </w:p>
        </w:tc>
        <w:tc>
          <w:tcPr>
            <w:tcW w:w="900" w:type="dxa"/>
            <w:gridSpan w:val="2"/>
            <w:tcBorders>
              <w:top w:val="single" w:sz="4" w:space="0" w:color="4F81BD"/>
              <w:left w:val="nil"/>
              <w:bottom w:val="single" w:sz="4" w:space="0" w:color="4F81BD"/>
              <w:right w:val="nil"/>
            </w:tcBorders>
            <w:shd w:val="clear" w:color="auto" w:fill="auto"/>
            <w:noWrap/>
            <w:vAlign w:val="bottom"/>
            <w:hideMark/>
          </w:tcPr>
          <w:p w14:paraId="2AA0CA67"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21</w:t>
            </w:r>
          </w:p>
        </w:tc>
        <w:tc>
          <w:tcPr>
            <w:tcW w:w="1368" w:type="dxa"/>
            <w:tcBorders>
              <w:top w:val="single" w:sz="4" w:space="0" w:color="4F81BD"/>
              <w:left w:val="nil"/>
              <w:bottom w:val="single" w:sz="4" w:space="0" w:color="4F81BD"/>
              <w:right w:val="nil"/>
            </w:tcBorders>
            <w:shd w:val="clear" w:color="auto" w:fill="auto"/>
            <w:noWrap/>
            <w:vAlign w:val="bottom"/>
            <w:hideMark/>
          </w:tcPr>
          <w:p w14:paraId="75819F44"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35821680</w:t>
            </w:r>
          </w:p>
        </w:tc>
        <w:tc>
          <w:tcPr>
            <w:tcW w:w="1418" w:type="dxa"/>
            <w:tcBorders>
              <w:top w:val="single" w:sz="4" w:space="0" w:color="4F81BD"/>
              <w:left w:val="nil"/>
              <w:bottom w:val="single" w:sz="4" w:space="0" w:color="4F81BD"/>
              <w:right w:val="nil"/>
            </w:tcBorders>
            <w:shd w:val="clear" w:color="auto" w:fill="auto"/>
            <w:noWrap/>
            <w:vAlign w:val="bottom"/>
            <w:hideMark/>
          </w:tcPr>
          <w:p w14:paraId="08C7E958"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T</w:t>
            </w:r>
          </w:p>
        </w:tc>
        <w:tc>
          <w:tcPr>
            <w:tcW w:w="1417" w:type="dxa"/>
            <w:tcBorders>
              <w:top w:val="single" w:sz="4" w:space="0" w:color="4F81BD"/>
              <w:left w:val="nil"/>
              <w:bottom w:val="single" w:sz="4" w:space="0" w:color="4F81BD"/>
              <w:right w:val="nil"/>
            </w:tcBorders>
            <w:shd w:val="clear" w:color="auto" w:fill="auto"/>
            <w:noWrap/>
            <w:vAlign w:val="bottom"/>
            <w:hideMark/>
          </w:tcPr>
          <w:p w14:paraId="784F8F56"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C</w:t>
            </w:r>
          </w:p>
        </w:tc>
        <w:tc>
          <w:tcPr>
            <w:tcW w:w="1418" w:type="dxa"/>
            <w:tcBorders>
              <w:top w:val="single" w:sz="4" w:space="0" w:color="4F81BD"/>
              <w:left w:val="nil"/>
              <w:bottom w:val="single" w:sz="4" w:space="0" w:color="4F81BD"/>
              <w:right w:val="nil"/>
            </w:tcBorders>
            <w:shd w:val="clear" w:color="auto" w:fill="auto"/>
            <w:noWrap/>
            <w:vAlign w:val="bottom"/>
            <w:hideMark/>
          </w:tcPr>
          <w:p w14:paraId="1F3AC331"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0.018</w:t>
            </w:r>
          </w:p>
        </w:tc>
        <w:tc>
          <w:tcPr>
            <w:tcW w:w="1650" w:type="dxa"/>
            <w:gridSpan w:val="2"/>
            <w:tcBorders>
              <w:top w:val="single" w:sz="4" w:space="0" w:color="4F81BD"/>
              <w:left w:val="nil"/>
              <w:bottom w:val="single" w:sz="4" w:space="0" w:color="4F81BD"/>
              <w:right w:val="nil"/>
            </w:tcBorders>
            <w:shd w:val="clear" w:color="auto" w:fill="auto"/>
            <w:noWrap/>
            <w:vAlign w:val="bottom"/>
            <w:hideMark/>
          </w:tcPr>
          <w:p w14:paraId="2C5EE679"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7.409</w:t>
            </w:r>
          </w:p>
        </w:tc>
        <w:tc>
          <w:tcPr>
            <w:tcW w:w="740" w:type="dxa"/>
            <w:tcBorders>
              <w:top w:val="single" w:sz="4" w:space="0" w:color="4F81BD"/>
              <w:left w:val="nil"/>
              <w:bottom w:val="single" w:sz="4" w:space="0" w:color="4F81BD"/>
              <w:right w:val="nil"/>
            </w:tcBorders>
            <w:shd w:val="clear" w:color="auto" w:fill="auto"/>
            <w:noWrap/>
            <w:vAlign w:val="bottom"/>
            <w:hideMark/>
          </w:tcPr>
          <w:p w14:paraId="4FBC8839"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0.939</w:t>
            </w:r>
          </w:p>
        </w:tc>
        <w:tc>
          <w:tcPr>
            <w:tcW w:w="1180" w:type="dxa"/>
            <w:gridSpan w:val="3"/>
            <w:tcBorders>
              <w:top w:val="single" w:sz="4" w:space="0" w:color="4F81BD"/>
              <w:left w:val="nil"/>
              <w:bottom w:val="single" w:sz="4" w:space="0" w:color="4F81BD"/>
              <w:right w:val="nil"/>
            </w:tcBorders>
            <w:shd w:val="clear" w:color="auto" w:fill="auto"/>
            <w:noWrap/>
            <w:vAlign w:val="bottom"/>
            <w:hideMark/>
          </w:tcPr>
          <w:p w14:paraId="0EC2CB80"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2.91E-15</w:t>
            </w:r>
          </w:p>
        </w:tc>
        <w:tc>
          <w:tcPr>
            <w:tcW w:w="1391" w:type="dxa"/>
            <w:tcBorders>
              <w:top w:val="single" w:sz="4" w:space="0" w:color="4F81BD"/>
              <w:left w:val="nil"/>
              <w:bottom w:val="single" w:sz="4" w:space="0" w:color="4F81BD"/>
              <w:right w:val="nil"/>
            </w:tcBorders>
            <w:vAlign w:val="bottom"/>
          </w:tcPr>
          <w:p w14:paraId="45186B81" w14:textId="77777777" w:rsidR="00156D6E" w:rsidRPr="004C1222" w:rsidRDefault="00156D6E" w:rsidP="004C1222">
            <w:pPr>
              <w:rPr>
                <w:rFonts w:ascii="Arial" w:eastAsia="Times New Roman" w:hAnsi="Arial" w:cs="Arial"/>
                <w:color w:val="000000"/>
                <w:sz w:val="20"/>
                <w:szCs w:val="20"/>
              </w:rPr>
            </w:pPr>
          </w:p>
        </w:tc>
        <w:tc>
          <w:tcPr>
            <w:tcW w:w="1720" w:type="dxa"/>
            <w:tcBorders>
              <w:top w:val="single" w:sz="4" w:space="0" w:color="4F81BD"/>
              <w:left w:val="nil"/>
              <w:bottom w:val="single" w:sz="4" w:space="0" w:color="4F81BD"/>
              <w:right w:val="single" w:sz="4" w:space="0" w:color="4F81BD"/>
            </w:tcBorders>
            <w:shd w:val="clear" w:color="auto" w:fill="auto"/>
            <w:noWrap/>
            <w:vAlign w:val="bottom"/>
            <w:hideMark/>
          </w:tcPr>
          <w:p w14:paraId="6205AA57" w14:textId="54330A21"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KCNE1</w:t>
            </w:r>
          </w:p>
        </w:tc>
      </w:tr>
      <w:tr w:rsidR="00156D6E" w:rsidRPr="004C1222" w14:paraId="795D71A0" w14:textId="77777777" w:rsidTr="004C1222">
        <w:trPr>
          <w:trHeight w:val="300"/>
        </w:trPr>
        <w:tc>
          <w:tcPr>
            <w:tcW w:w="1135" w:type="dxa"/>
            <w:tcBorders>
              <w:top w:val="nil"/>
              <w:left w:val="nil"/>
              <w:bottom w:val="nil"/>
              <w:right w:val="nil"/>
            </w:tcBorders>
            <w:shd w:val="clear" w:color="auto" w:fill="auto"/>
            <w:noWrap/>
            <w:vAlign w:val="bottom"/>
            <w:hideMark/>
          </w:tcPr>
          <w:p w14:paraId="5F7F4BC7" w14:textId="77777777" w:rsidR="00156D6E" w:rsidRPr="004C1222" w:rsidRDefault="00156D6E" w:rsidP="004C1222">
            <w:pPr>
              <w:rPr>
                <w:rFonts w:ascii="Arial" w:eastAsia="Times New Roman" w:hAnsi="Arial" w:cs="Arial"/>
                <w:color w:val="000000"/>
                <w:sz w:val="20"/>
                <w:szCs w:val="20"/>
              </w:rPr>
            </w:pPr>
          </w:p>
          <w:p w14:paraId="318B0210" w14:textId="77777777" w:rsidR="00156D6E" w:rsidRPr="004C1222" w:rsidRDefault="00156D6E" w:rsidP="004C1222">
            <w:pPr>
              <w:rPr>
                <w:rFonts w:ascii="Arial" w:eastAsia="Times New Roman" w:hAnsi="Arial" w:cs="Arial"/>
                <w:color w:val="000000"/>
                <w:sz w:val="20"/>
                <w:szCs w:val="20"/>
              </w:rPr>
            </w:pPr>
          </w:p>
          <w:p w14:paraId="4900377F" w14:textId="77777777" w:rsidR="00156D6E" w:rsidRPr="004C1222" w:rsidRDefault="00156D6E" w:rsidP="004C1222">
            <w:pPr>
              <w:rPr>
                <w:rFonts w:ascii="Arial" w:eastAsia="Times New Roman" w:hAnsi="Arial" w:cs="Arial"/>
                <w:color w:val="000000"/>
                <w:sz w:val="20"/>
                <w:szCs w:val="20"/>
              </w:rPr>
            </w:pPr>
          </w:p>
        </w:tc>
        <w:tc>
          <w:tcPr>
            <w:tcW w:w="1417" w:type="dxa"/>
            <w:gridSpan w:val="2"/>
            <w:tcBorders>
              <w:top w:val="nil"/>
              <w:left w:val="nil"/>
              <w:bottom w:val="nil"/>
              <w:right w:val="nil"/>
            </w:tcBorders>
            <w:shd w:val="clear" w:color="auto" w:fill="auto"/>
            <w:noWrap/>
            <w:vAlign w:val="bottom"/>
            <w:hideMark/>
          </w:tcPr>
          <w:p w14:paraId="285DD9D5" w14:textId="77777777" w:rsidR="00156D6E" w:rsidRPr="004C1222" w:rsidRDefault="00156D6E" w:rsidP="004C1222">
            <w:pPr>
              <w:rPr>
                <w:rFonts w:ascii="Arial" w:eastAsia="Times New Roman" w:hAnsi="Arial" w:cs="Arial"/>
                <w:color w:val="000000"/>
                <w:sz w:val="20"/>
                <w:szCs w:val="20"/>
              </w:rPr>
            </w:pPr>
          </w:p>
        </w:tc>
        <w:tc>
          <w:tcPr>
            <w:tcW w:w="900" w:type="dxa"/>
            <w:gridSpan w:val="2"/>
            <w:tcBorders>
              <w:top w:val="nil"/>
              <w:left w:val="nil"/>
              <w:bottom w:val="nil"/>
              <w:right w:val="nil"/>
            </w:tcBorders>
            <w:shd w:val="clear" w:color="auto" w:fill="auto"/>
            <w:noWrap/>
            <w:vAlign w:val="bottom"/>
            <w:hideMark/>
          </w:tcPr>
          <w:p w14:paraId="337A79ED" w14:textId="77777777" w:rsidR="00156D6E" w:rsidRPr="004C1222" w:rsidRDefault="00156D6E" w:rsidP="004C1222">
            <w:pPr>
              <w:rPr>
                <w:rFonts w:ascii="Arial" w:eastAsia="Times New Roman" w:hAnsi="Arial" w:cs="Arial"/>
                <w:color w:val="000000"/>
                <w:sz w:val="20"/>
                <w:szCs w:val="20"/>
              </w:rPr>
            </w:pPr>
          </w:p>
        </w:tc>
        <w:tc>
          <w:tcPr>
            <w:tcW w:w="1368" w:type="dxa"/>
            <w:tcBorders>
              <w:top w:val="nil"/>
              <w:left w:val="nil"/>
              <w:bottom w:val="nil"/>
              <w:right w:val="nil"/>
            </w:tcBorders>
            <w:shd w:val="clear" w:color="auto" w:fill="auto"/>
            <w:noWrap/>
            <w:vAlign w:val="bottom"/>
            <w:hideMark/>
          </w:tcPr>
          <w:p w14:paraId="7CA43FC0" w14:textId="77777777" w:rsidR="00156D6E" w:rsidRPr="004C1222" w:rsidRDefault="00156D6E" w:rsidP="004C1222">
            <w:pPr>
              <w:rPr>
                <w:rFonts w:ascii="Arial" w:eastAsia="Times New Roman" w:hAnsi="Arial" w:cs="Arial"/>
                <w:color w:val="000000"/>
                <w:sz w:val="20"/>
                <w:szCs w:val="20"/>
              </w:rPr>
            </w:pPr>
          </w:p>
        </w:tc>
        <w:tc>
          <w:tcPr>
            <w:tcW w:w="1418" w:type="dxa"/>
            <w:tcBorders>
              <w:top w:val="nil"/>
              <w:left w:val="nil"/>
              <w:bottom w:val="nil"/>
              <w:right w:val="nil"/>
            </w:tcBorders>
            <w:shd w:val="clear" w:color="auto" w:fill="auto"/>
            <w:noWrap/>
            <w:vAlign w:val="bottom"/>
            <w:hideMark/>
          </w:tcPr>
          <w:p w14:paraId="442EB3F8" w14:textId="77777777" w:rsidR="00156D6E" w:rsidRPr="004C1222" w:rsidRDefault="00156D6E" w:rsidP="004C1222">
            <w:pPr>
              <w:rPr>
                <w:rFonts w:ascii="Arial" w:eastAsia="Times New Roman" w:hAnsi="Arial" w:cs="Arial"/>
                <w:color w:val="000000"/>
                <w:sz w:val="20"/>
                <w:szCs w:val="20"/>
              </w:rPr>
            </w:pPr>
          </w:p>
        </w:tc>
        <w:tc>
          <w:tcPr>
            <w:tcW w:w="1417" w:type="dxa"/>
            <w:tcBorders>
              <w:top w:val="nil"/>
              <w:left w:val="nil"/>
              <w:bottom w:val="nil"/>
              <w:right w:val="nil"/>
            </w:tcBorders>
            <w:shd w:val="clear" w:color="auto" w:fill="auto"/>
            <w:noWrap/>
            <w:vAlign w:val="bottom"/>
            <w:hideMark/>
          </w:tcPr>
          <w:p w14:paraId="4EBAF773" w14:textId="77777777" w:rsidR="00156D6E" w:rsidRPr="004C1222" w:rsidRDefault="00156D6E" w:rsidP="004C1222">
            <w:pPr>
              <w:rPr>
                <w:rFonts w:ascii="Arial" w:eastAsia="Times New Roman" w:hAnsi="Arial" w:cs="Arial"/>
                <w:color w:val="000000"/>
                <w:sz w:val="20"/>
                <w:szCs w:val="20"/>
              </w:rPr>
            </w:pPr>
          </w:p>
        </w:tc>
        <w:tc>
          <w:tcPr>
            <w:tcW w:w="1418" w:type="dxa"/>
            <w:tcBorders>
              <w:top w:val="nil"/>
              <w:left w:val="nil"/>
              <w:bottom w:val="nil"/>
              <w:right w:val="nil"/>
            </w:tcBorders>
            <w:shd w:val="clear" w:color="auto" w:fill="auto"/>
            <w:noWrap/>
            <w:vAlign w:val="bottom"/>
            <w:hideMark/>
          </w:tcPr>
          <w:p w14:paraId="75B3E61E" w14:textId="77777777" w:rsidR="00156D6E" w:rsidRPr="004C1222" w:rsidRDefault="00156D6E" w:rsidP="004C1222">
            <w:pPr>
              <w:rPr>
                <w:rFonts w:ascii="Arial" w:eastAsia="Times New Roman" w:hAnsi="Arial" w:cs="Arial"/>
                <w:color w:val="000000"/>
                <w:sz w:val="20"/>
                <w:szCs w:val="20"/>
              </w:rPr>
            </w:pPr>
          </w:p>
        </w:tc>
        <w:tc>
          <w:tcPr>
            <w:tcW w:w="1650" w:type="dxa"/>
            <w:gridSpan w:val="2"/>
            <w:tcBorders>
              <w:top w:val="nil"/>
              <w:left w:val="nil"/>
              <w:bottom w:val="nil"/>
              <w:right w:val="nil"/>
            </w:tcBorders>
            <w:shd w:val="clear" w:color="auto" w:fill="auto"/>
            <w:noWrap/>
            <w:vAlign w:val="bottom"/>
            <w:hideMark/>
          </w:tcPr>
          <w:p w14:paraId="119009F5" w14:textId="77777777" w:rsidR="00156D6E" w:rsidRPr="004C1222" w:rsidRDefault="00156D6E" w:rsidP="004C1222">
            <w:pPr>
              <w:rPr>
                <w:rFonts w:ascii="Arial" w:eastAsia="Times New Roman" w:hAnsi="Arial" w:cs="Arial"/>
                <w:color w:val="000000"/>
                <w:sz w:val="20"/>
                <w:szCs w:val="20"/>
              </w:rPr>
            </w:pPr>
          </w:p>
        </w:tc>
        <w:tc>
          <w:tcPr>
            <w:tcW w:w="740" w:type="dxa"/>
            <w:tcBorders>
              <w:top w:val="nil"/>
              <w:left w:val="nil"/>
              <w:bottom w:val="nil"/>
              <w:right w:val="nil"/>
            </w:tcBorders>
            <w:shd w:val="clear" w:color="auto" w:fill="auto"/>
            <w:noWrap/>
            <w:vAlign w:val="bottom"/>
            <w:hideMark/>
          </w:tcPr>
          <w:p w14:paraId="5DDAB59F" w14:textId="77777777" w:rsidR="00156D6E" w:rsidRPr="004C1222" w:rsidRDefault="00156D6E" w:rsidP="004C1222">
            <w:pPr>
              <w:rPr>
                <w:rFonts w:ascii="Arial" w:eastAsia="Times New Roman" w:hAnsi="Arial" w:cs="Arial"/>
                <w:color w:val="000000"/>
                <w:sz w:val="20"/>
                <w:szCs w:val="20"/>
              </w:rPr>
            </w:pPr>
          </w:p>
        </w:tc>
        <w:tc>
          <w:tcPr>
            <w:tcW w:w="1180" w:type="dxa"/>
            <w:gridSpan w:val="3"/>
            <w:tcBorders>
              <w:top w:val="nil"/>
              <w:left w:val="nil"/>
              <w:bottom w:val="nil"/>
              <w:right w:val="nil"/>
            </w:tcBorders>
            <w:shd w:val="clear" w:color="auto" w:fill="auto"/>
            <w:noWrap/>
            <w:vAlign w:val="bottom"/>
            <w:hideMark/>
          </w:tcPr>
          <w:p w14:paraId="2A7688C1" w14:textId="77777777" w:rsidR="00156D6E" w:rsidRPr="004C1222" w:rsidRDefault="00156D6E" w:rsidP="004C1222">
            <w:pPr>
              <w:rPr>
                <w:rFonts w:ascii="Arial" w:eastAsia="Times New Roman" w:hAnsi="Arial" w:cs="Arial"/>
                <w:color w:val="000000"/>
                <w:sz w:val="20"/>
                <w:szCs w:val="20"/>
              </w:rPr>
            </w:pPr>
          </w:p>
        </w:tc>
        <w:tc>
          <w:tcPr>
            <w:tcW w:w="1391" w:type="dxa"/>
            <w:tcBorders>
              <w:top w:val="nil"/>
              <w:left w:val="nil"/>
              <w:bottom w:val="nil"/>
              <w:right w:val="nil"/>
            </w:tcBorders>
            <w:vAlign w:val="bottom"/>
          </w:tcPr>
          <w:p w14:paraId="59BD79B7" w14:textId="77777777" w:rsidR="00156D6E" w:rsidRPr="004C1222" w:rsidRDefault="00156D6E" w:rsidP="004C1222">
            <w:pPr>
              <w:rPr>
                <w:rFonts w:ascii="Arial" w:eastAsia="Times New Roman" w:hAnsi="Arial" w:cs="Arial"/>
                <w:color w:val="000000"/>
                <w:sz w:val="20"/>
                <w:szCs w:val="20"/>
              </w:rPr>
            </w:pPr>
          </w:p>
        </w:tc>
        <w:tc>
          <w:tcPr>
            <w:tcW w:w="1720" w:type="dxa"/>
            <w:tcBorders>
              <w:top w:val="nil"/>
              <w:left w:val="nil"/>
              <w:bottom w:val="nil"/>
              <w:right w:val="nil"/>
            </w:tcBorders>
            <w:shd w:val="clear" w:color="auto" w:fill="auto"/>
            <w:noWrap/>
            <w:vAlign w:val="bottom"/>
            <w:hideMark/>
          </w:tcPr>
          <w:p w14:paraId="20690E7C" w14:textId="54E113B2" w:rsidR="00156D6E" w:rsidRPr="004C1222" w:rsidRDefault="00156D6E" w:rsidP="004C1222">
            <w:pPr>
              <w:rPr>
                <w:rFonts w:ascii="Arial" w:eastAsia="Times New Roman" w:hAnsi="Arial" w:cs="Arial"/>
                <w:color w:val="000000"/>
                <w:sz w:val="20"/>
                <w:szCs w:val="20"/>
              </w:rPr>
            </w:pPr>
          </w:p>
        </w:tc>
      </w:tr>
      <w:tr w:rsidR="00156D6E" w:rsidRPr="004C1222" w14:paraId="4B045EF0" w14:textId="77777777" w:rsidTr="004C1222">
        <w:trPr>
          <w:trHeight w:val="300"/>
        </w:trPr>
        <w:tc>
          <w:tcPr>
            <w:tcW w:w="1135" w:type="dxa"/>
            <w:tcBorders>
              <w:top w:val="single" w:sz="4" w:space="0" w:color="4F81BD"/>
              <w:left w:val="single" w:sz="4" w:space="0" w:color="4F81BD"/>
              <w:bottom w:val="nil"/>
              <w:right w:val="nil"/>
            </w:tcBorders>
            <w:shd w:val="clear" w:color="4F81BD" w:fill="4F81BD"/>
            <w:noWrap/>
            <w:vAlign w:val="bottom"/>
            <w:hideMark/>
          </w:tcPr>
          <w:p w14:paraId="10DD0B60" w14:textId="77777777" w:rsidR="00156D6E" w:rsidRPr="004C1222" w:rsidRDefault="00156D6E" w:rsidP="004C1222">
            <w:pPr>
              <w:rPr>
                <w:rFonts w:ascii="Arial" w:eastAsia="Times New Roman" w:hAnsi="Arial" w:cs="Arial"/>
                <w:b/>
                <w:bCs/>
                <w:color w:val="FFFFFF"/>
                <w:sz w:val="20"/>
                <w:szCs w:val="20"/>
              </w:rPr>
            </w:pPr>
            <w:r w:rsidRPr="004C1222">
              <w:rPr>
                <w:rFonts w:ascii="Arial" w:eastAsia="Times New Roman" w:hAnsi="Arial" w:cs="Arial"/>
                <w:b/>
                <w:bCs/>
                <w:color w:val="FFFFFF"/>
                <w:sz w:val="20"/>
                <w:szCs w:val="20"/>
              </w:rPr>
              <w:t>Locus</w:t>
            </w:r>
          </w:p>
        </w:tc>
        <w:tc>
          <w:tcPr>
            <w:tcW w:w="1417" w:type="dxa"/>
            <w:gridSpan w:val="2"/>
            <w:tcBorders>
              <w:top w:val="single" w:sz="4" w:space="0" w:color="4F81BD"/>
              <w:left w:val="nil"/>
              <w:bottom w:val="nil"/>
              <w:right w:val="nil"/>
            </w:tcBorders>
            <w:shd w:val="clear" w:color="4F81BD" w:fill="4F81BD"/>
            <w:noWrap/>
            <w:vAlign w:val="bottom"/>
            <w:hideMark/>
          </w:tcPr>
          <w:p w14:paraId="0B0A2C48" w14:textId="77777777" w:rsidR="00156D6E" w:rsidRPr="004C1222" w:rsidRDefault="00156D6E" w:rsidP="004C1222">
            <w:pPr>
              <w:rPr>
                <w:rFonts w:ascii="Arial" w:eastAsia="Times New Roman" w:hAnsi="Arial" w:cs="Arial"/>
                <w:b/>
                <w:bCs/>
                <w:color w:val="FFFFFF"/>
                <w:sz w:val="20"/>
                <w:szCs w:val="20"/>
              </w:rPr>
            </w:pPr>
            <w:r w:rsidRPr="004C1222">
              <w:rPr>
                <w:rFonts w:ascii="Arial" w:eastAsia="Times New Roman" w:hAnsi="Arial" w:cs="Arial"/>
                <w:b/>
                <w:bCs/>
                <w:color w:val="FFFFFF"/>
                <w:sz w:val="20"/>
                <w:szCs w:val="20"/>
              </w:rPr>
              <w:t>SNP</w:t>
            </w:r>
          </w:p>
        </w:tc>
        <w:tc>
          <w:tcPr>
            <w:tcW w:w="900" w:type="dxa"/>
            <w:gridSpan w:val="2"/>
            <w:tcBorders>
              <w:top w:val="single" w:sz="4" w:space="0" w:color="4F81BD"/>
              <w:left w:val="nil"/>
              <w:bottom w:val="nil"/>
              <w:right w:val="nil"/>
            </w:tcBorders>
            <w:shd w:val="clear" w:color="4F81BD" w:fill="4F81BD"/>
            <w:noWrap/>
            <w:vAlign w:val="bottom"/>
            <w:hideMark/>
          </w:tcPr>
          <w:p w14:paraId="205187CC" w14:textId="77777777" w:rsidR="00156D6E" w:rsidRPr="004C1222" w:rsidRDefault="00156D6E" w:rsidP="004C1222">
            <w:pPr>
              <w:rPr>
                <w:rFonts w:ascii="Arial" w:eastAsia="Times New Roman" w:hAnsi="Arial" w:cs="Arial"/>
                <w:b/>
                <w:bCs/>
                <w:color w:val="FFFFFF"/>
                <w:sz w:val="20"/>
                <w:szCs w:val="20"/>
              </w:rPr>
            </w:pPr>
            <w:r w:rsidRPr="004C1222">
              <w:rPr>
                <w:rFonts w:ascii="Arial" w:eastAsia="Times New Roman" w:hAnsi="Arial" w:cs="Arial"/>
                <w:b/>
                <w:bCs/>
                <w:color w:val="FFFFFF"/>
                <w:sz w:val="20"/>
                <w:szCs w:val="20"/>
              </w:rPr>
              <w:t>Chr</w:t>
            </w:r>
          </w:p>
        </w:tc>
        <w:tc>
          <w:tcPr>
            <w:tcW w:w="1368" w:type="dxa"/>
            <w:tcBorders>
              <w:top w:val="single" w:sz="4" w:space="0" w:color="4F81BD"/>
              <w:left w:val="nil"/>
              <w:bottom w:val="nil"/>
              <w:right w:val="nil"/>
            </w:tcBorders>
            <w:shd w:val="clear" w:color="4F81BD" w:fill="4F81BD"/>
            <w:noWrap/>
            <w:vAlign w:val="bottom"/>
            <w:hideMark/>
          </w:tcPr>
          <w:p w14:paraId="72D35514" w14:textId="398495CA" w:rsidR="00156D6E" w:rsidRPr="004C1222" w:rsidRDefault="00156D6E" w:rsidP="004C1222">
            <w:pPr>
              <w:rPr>
                <w:rFonts w:ascii="Arial" w:eastAsia="Times New Roman" w:hAnsi="Arial" w:cs="Arial"/>
                <w:b/>
                <w:bCs/>
                <w:color w:val="FFFFFF"/>
                <w:sz w:val="20"/>
                <w:szCs w:val="20"/>
              </w:rPr>
            </w:pPr>
            <w:r w:rsidRPr="004C1222">
              <w:rPr>
                <w:rFonts w:ascii="Arial" w:eastAsia="Times New Roman" w:hAnsi="Arial" w:cs="Arial"/>
                <w:b/>
                <w:bCs/>
                <w:color w:val="FFFFFF"/>
                <w:sz w:val="20"/>
                <w:szCs w:val="20"/>
              </w:rPr>
              <w:t>Pos (hg19)</w:t>
            </w:r>
          </w:p>
        </w:tc>
        <w:tc>
          <w:tcPr>
            <w:tcW w:w="1418" w:type="dxa"/>
            <w:tcBorders>
              <w:top w:val="single" w:sz="4" w:space="0" w:color="4F81BD"/>
              <w:left w:val="nil"/>
              <w:bottom w:val="nil"/>
              <w:right w:val="nil"/>
            </w:tcBorders>
            <w:shd w:val="clear" w:color="4F81BD" w:fill="4F81BD"/>
            <w:noWrap/>
            <w:vAlign w:val="bottom"/>
            <w:hideMark/>
          </w:tcPr>
          <w:p w14:paraId="3073D468" w14:textId="77777777" w:rsidR="00156D6E" w:rsidRPr="004C1222" w:rsidRDefault="00156D6E" w:rsidP="004C1222">
            <w:pPr>
              <w:rPr>
                <w:rFonts w:ascii="Arial" w:eastAsia="Times New Roman" w:hAnsi="Arial" w:cs="Arial"/>
                <w:b/>
                <w:bCs/>
                <w:color w:val="FFFFFF"/>
                <w:sz w:val="20"/>
                <w:szCs w:val="20"/>
              </w:rPr>
            </w:pPr>
            <w:r w:rsidRPr="004C1222">
              <w:rPr>
                <w:rFonts w:ascii="Arial" w:eastAsia="Times New Roman" w:hAnsi="Arial" w:cs="Arial"/>
                <w:b/>
                <w:bCs/>
                <w:color w:val="FFFFFF"/>
                <w:sz w:val="20"/>
                <w:szCs w:val="20"/>
              </w:rPr>
              <w:t>Coded allele</w:t>
            </w:r>
          </w:p>
        </w:tc>
        <w:tc>
          <w:tcPr>
            <w:tcW w:w="1417" w:type="dxa"/>
            <w:tcBorders>
              <w:top w:val="single" w:sz="4" w:space="0" w:color="4F81BD"/>
              <w:left w:val="nil"/>
              <w:bottom w:val="nil"/>
              <w:right w:val="nil"/>
            </w:tcBorders>
            <w:shd w:val="clear" w:color="4F81BD" w:fill="4F81BD"/>
            <w:noWrap/>
            <w:vAlign w:val="bottom"/>
            <w:hideMark/>
          </w:tcPr>
          <w:p w14:paraId="66A8623C" w14:textId="77777777" w:rsidR="00156D6E" w:rsidRPr="004C1222" w:rsidRDefault="00156D6E" w:rsidP="004C1222">
            <w:pPr>
              <w:rPr>
                <w:rFonts w:ascii="Arial" w:eastAsia="Times New Roman" w:hAnsi="Arial" w:cs="Arial"/>
                <w:b/>
                <w:bCs/>
                <w:color w:val="FFFFFF"/>
                <w:sz w:val="20"/>
                <w:szCs w:val="20"/>
              </w:rPr>
            </w:pPr>
            <w:r w:rsidRPr="004C1222">
              <w:rPr>
                <w:rFonts w:ascii="Arial" w:eastAsia="Times New Roman" w:hAnsi="Arial" w:cs="Arial"/>
                <w:b/>
                <w:bCs/>
                <w:color w:val="FFFFFF"/>
                <w:sz w:val="20"/>
                <w:szCs w:val="20"/>
              </w:rPr>
              <w:t>Non-coded allele</w:t>
            </w:r>
          </w:p>
        </w:tc>
        <w:tc>
          <w:tcPr>
            <w:tcW w:w="1418" w:type="dxa"/>
            <w:tcBorders>
              <w:top w:val="single" w:sz="4" w:space="0" w:color="4F81BD"/>
              <w:left w:val="nil"/>
              <w:bottom w:val="nil"/>
              <w:right w:val="nil"/>
            </w:tcBorders>
            <w:shd w:val="clear" w:color="4F81BD" w:fill="4F81BD"/>
            <w:noWrap/>
            <w:vAlign w:val="bottom"/>
            <w:hideMark/>
          </w:tcPr>
          <w:p w14:paraId="64CD8A6F" w14:textId="77777777" w:rsidR="00156D6E" w:rsidRPr="004C1222" w:rsidRDefault="00156D6E" w:rsidP="004C1222">
            <w:pPr>
              <w:rPr>
                <w:rFonts w:ascii="Arial" w:eastAsia="Times New Roman" w:hAnsi="Arial" w:cs="Arial"/>
                <w:b/>
                <w:bCs/>
                <w:color w:val="FFFFFF"/>
                <w:sz w:val="20"/>
                <w:szCs w:val="20"/>
              </w:rPr>
            </w:pPr>
            <w:r w:rsidRPr="004C1222">
              <w:rPr>
                <w:rFonts w:ascii="Arial" w:eastAsia="Times New Roman" w:hAnsi="Arial" w:cs="Arial"/>
                <w:b/>
                <w:bCs/>
                <w:color w:val="FFFFFF"/>
                <w:sz w:val="20"/>
                <w:szCs w:val="20"/>
              </w:rPr>
              <w:t>Coded allele frequency</w:t>
            </w:r>
          </w:p>
        </w:tc>
        <w:tc>
          <w:tcPr>
            <w:tcW w:w="1650" w:type="dxa"/>
            <w:gridSpan w:val="2"/>
            <w:tcBorders>
              <w:top w:val="single" w:sz="4" w:space="0" w:color="4F81BD"/>
              <w:left w:val="nil"/>
              <w:bottom w:val="nil"/>
              <w:right w:val="nil"/>
            </w:tcBorders>
            <w:shd w:val="clear" w:color="4F81BD" w:fill="4F81BD"/>
            <w:noWrap/>
            <w:vAlign w:val="bottom"/>
            <w:hideMark/>
          </w:tcPr>
          <w:p w14:paraId="3C44C115" w14:textId="77777777" w:rsidR="00156D6E" w:rsidRPr="004C1222" w:rsidRDefault="00156D6E" w:rsidP="004C1222">
            <w:pPr>
              <w:rPr>
                <w:rFonts w:ascii="Arial" w:eastAsia="Times New Roman" w:hAnsi="Arial" w:cs="Arial"/>
                <w:b/>
                <w:bCs/>
                <w:color w:val="FFFFFF"/>
                <w:sz w:val="20"/>
                <w:szCs w:val="20"/>
              </w:rPr>
            </w:pPr>
            <w:r w:rsidRPr="004C1222">
              <w:rPr>
                <w:rFonts w:ascii="Arial" w:eastAsia="Times New Roman" w:hAnsi="Arial" w:cs="Arial"/>
                <w:b/>
                <w:bCs/>
                <w:color w:val="FFFFFF"/>
                <w:sz w:val="20"/>
                <w:szCs w:val="20"/>
              </w:rPr>
              <w:t>Beta</w:t>
            </w:r>
          </w:p>
        </w:tc>
        <w:tc>
          <w:tcPr>
            <w:tcW w:w="740" w:type="dxa"/>
            <w:tcBorders>
              <w:top w:val="single" w:sz="4" w:space="0" w:color="4F81BD"/>
              <w:left w:val="nil"/>
              <w:bottom w:val="nil"/>
              <w:right w:val="nil"/>
            </w:tcBorders>
            <w:shd w:val="clear" w:color="4F81BD" w:fill="4F81BD"/>
            <w:noWrap/>
            <w:vAlign w:val="bottom"/>
            <w:hideMark/>
          </w:tcPr>
          <w:p w14:paraId="34B006AA" w14:textId="77777777" w:rsidR="00156D6E" w:rsidRPr="004C1222" w:rsidRDefault="00156D6E" w:rsidP="004C1222">
            <w:pPr>
              <w:rPr>
                <w:rFonts w:ascii="Arial" w:eastAsia="Times New Roman" w:hAnsi="Arial" w:cs="Arial"/>
                <w:b/>
                <w:bCs/>
                <w:color w:val="FFFFFF"/>
                <w:sz w:val="20"/>
                <w:szCs w:val="20"/>
              </w:rPr>
            </w:pPr>
            <w:r w:rsidRPr="004C1222">
              <w:rPr>
                <w:rFonts w:ascii="Arial" w:eastAsia="Times New Roman" w:hAnsi="Arial" w:cs="Arial"/>
                <w:b/>
                <w:bCs/>
                <w:color w:val="FFFFFF"/>
                <w:sz w:val="20"/>
                <w:szCs w:val="20"/>
              </w:rPr>
              <w:t>SE</w:t>
            </w:r>
          </w:p>
        </w:tc>
        <w:tc>
          <w:tcPr>
            <w:tcW w:w="1180" w:type="dxa"/>
            <w:gridSpan w:val="3"/>
            <w:tcBorders>
              <w:top w:val="single" w:sz="4" w:space="0" w:color="4F81BD"/>
              <w:left w:val="nil"/>
              <w:bottom w:val="nil"/>
              <w:right w:val="nil"/>
            </w:tcBorders>
            <w:shd w:val="clear" w:color="4F81BD" w:fill="4F81BD"/>
            <w:noWrap/>
            <w:vAlign w:val="bottom"/>
            <w:hideMark/>
          </w:tcPr>
          <w:p w14:paraId="5FFC7EE6" w14:textId="77777777" w:rsidR="00156D6E" w:rsidRPr="004C1222" w:rsidRDefault="00156D6E" w:rsidP="004C1222">
            <w:pPr>
              <w:rPr>
                <w:rFonts w:ascii="Arial" w:eastAsia="Times New Roman" w:hAnsi="Arial" w:cs="Arial"/>
                <w:b/>
                <w:bCs/>
                <w:color w:val="FFFFFF"/>
                <w:sz w:val="20"/>
                <w:szCs w:val="20"/>
              </w:rPr>
            </w:pPr>
            <w:r w:rsidRPr="004C1222">
              <w:rPr>
                <w:rFonts w:ascii="Arial" w:eastAsia="Times New Roman" w:hAnsi="Arial" w:cs="Arial"/>
                <w:b/>
                <w:bCs/>
                <w:color w:val="FFFFFF"/>
                <w:sz w:val="20"/>
                <w:szCs w:val="20"/>
              </w:rPr>
              <w:t>P-value</w:t>
            </w:r>
          </w:p>
        </w:tc>
        <w:tc>
          <w:tcPr>
            <w:tcW w:w="1391" w:type="dxa"/>
            <w:tcBorders>
              <w:top w:val="single" w:sz="4" w:space="0" w:color="4F81BD"/>
              <w:left w:val="nil"/>
              <w:bottom w:val="nil"/>
              <w:right w:val="nil"/>
            </w:tcBorders>
            <w:shd w:val="clear" w:color="4F81BD" w:fill="4F81BD"/>
            <w:vAlign w:val="bottom"/>
          </w:tcPr>
          <w:p w14:paraId="140F5338" w14:textId="77777777" w:rsidR="00156D6E" w:rsidRPr="004C1222" w:rsidRDefault="00156D6E" w:rsidP="004C1222">
            <w:pPr>
              <w:rPr>
                <w:rFonts w:ascii="Arial" w:eastAsia="Times New Roman" w:hAnsi="Arial" w:cs="Arial"/>
                <w:b/>
                <w:bCs/>
                <w:color w:val="FFFFFF"/>
                <w:sz w:val="20"/>
                <w:szCs w:val="20"/>
              </w:rPr>
            </w:pPr>
            <w:r w:rsidRPr="004C1222">
              <w:rPr>
                <w:rFonts w:ascii="Arial" w:eastAsia="Times New Roman" w:hAnsi="Arial" w:cs="Arial"/>
                <w:b/>
                <w:bCs/>
                <w:color w:val="FFFFFF"/>
                <w:sz w:val="20"/>
                <w:szCs w:val="20"/>
              </w:rPr>
              <w:t xml:space="preserve">Conditional </w:t>
            </w:r>
          </w:p>
          <w:p w14:paraId="147C3057" w14:textId="2AF853BA" w:rsidR="00156D6E" w:rsidRPr="004C1222" w:rsidRDefault="00156D6E" w:rsidP="004C1222">
            <w:pPr>
              <w:rPr>
                <w:rFonts w:ascii="Arial" w:eastAsia="Times New Roman" w:hAnsi="Arial" w:cs="Arial"/>
                <w:b/>
                <w:bCs/>
                <w:color w:val="FFFFFF"/>
                <w:sz w:val="20"/>
                <w:szCs w:val="20"/>
              </w:rPr>
            </w:pPr>
            <w:r w:rsidRPr="004C1222">
              <w:rPr>
                <w:rFonts w:ascii="Arial" w:eastAsia="Times New Roman" w:hAnsi="Arial" w:cs="Arial"/>
                <w:b/>
                <w:bCs/>
                <w:color w:val="FFFFFF"/>
                <w:sz w:val="20"/>
                <w:szCs w:val="20"/>
              </w:rPr>
              <w:t>P-value</w:t>
            </w:r>
          </w:p>
        </w:tc>
        <w:tc>
          <w:tcPr>
            <w:tcW w:w="1720" w:type="dxa"/>
            <w:tcBorders>
              <w:top w:val="single" w:sz="4" w:space="0" w:color="4F81BD"/>
              <w:left w:val="nil"/>
              <w:bottom w:val="nil"/>
              <w:right w:val="single" w:sz="4" w:space="0" w:color="4F81BD"/>
            </w:tcBorders>
            <w:shd w:val="clear" w:color="4F81BD" w:fill="4F81BD"/>
            <w:noWrap/>
            <w:vAlign w:val="bottom"/>
            <w:hideMark/>
          </w:tcPr>
          <w:p w14:paraId="749D20E8" w14:textId="54F34A74" w:rsidR="00156D6E" w:rsidRPr="004C1222" w:rsidRDefault="00156D6E" w:rsidP="004C1222">
            <w:pPr>
              <w:rPr>
                <w:rFonts w:ascii="Arial" w:eastAsia="Times New Roman" w:hAnsi="Arial" w:cs="Arial"/>
                <w:b/>
                <w:bCs/>
                <w:color w:val="FFFFFF"/>
                <w:sz w:val="20"/>
                <w:szCs w:val="20"/>
              </w:rPr>
            </w:pPr>
            <w:r w:rsidRPr="004C1222">
              <w:rPr>
                <w:rFonts w:ascii="Arial" w:eastAsia="Times New Roman" w:hAnsi="Arial" w:cs="Arial"/>
                <w:b/>
                <w:bCs/>
                <w:color w:val="FFFFFF"/>
                <w:sz w:val="20"/>
                <w:szCs w:val="20"/>
              </w:rPr>
              <w:t>Closest gene</w:t>
            </w:r>
          </w:p>
        </w:tc>
      </w:tr>
      <w:tr w:rsidR="00156D6E" w:rsidRPr="004C1222" w14:paraId="7D66E790" w14:textId="77777777" w:rsidTr="004C1222">
        <w:trPr>
          <w:trHeight w:val="300"/>
        </w:trPr>
        <w:tc>
          <w:tcPr>
            <w:tcW w:w="1135" w:type="dxa"/>
            <w:tcBorders>
              <w:top w:val="single" w:sz="4" w:space="0" w:color="4F81BD"/>
              <w:left w:val="single" w:sz="4" w:space="0" w:color="4F81BD"/>
              <w:bottom w:val="nil"/>
              <w:right w:val="nil"/>
            </w:tcBorders>
            <w:shd w:val="clear" w:color="auto" w:fill="auto"/>
            <w:noWrap/>
            <w:vAlign w:val="bottom"/>
            <w:hideMark/>
          </w:tcPr>
          <w:p w14:paraId="01BB045E"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QRS-1</w:t>
            </w:r>
          </w:p>
        </w:tc>
        <w:tc>
          <w:tcPr>
            <w:tcW w:w="1417" w:type="dxa"/>
            <w:gridSpan w:val="2"/>
            <w:tcBorders>
              <w:top w:val="single" w:sz="4" w:space="0" w:color="4F81BD"/>
              <w:left w:val="nil"/>
              <w:bottom w:val="nil"/>
              <w:right w:val="nil"/>
            </w:tcBorders>
            <w:shd w:val="clear" w:color="auto" w:fill="auto"/>
            <w:noWrap/>
            <w:vAlign w:val="bottom"/>
            <w:hideMark/>
          </w:tcPr>
          <w:p w14:paraId="7EA34231"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rs149288352</w:t>
            </w:r>
          </w:p>
        </w:tc>
        <w:tc>
          <w:tcPr>
            <w:tcW w:w="900" w:type="dxa"/>
            <w:gridSpan w:val="2"/>
            <w:tcBorders>
              <w:top w:val="single" w:sz="4" w:space="0" w:color="4F81BD"/>
              <w:left w:val="nil"/>
              <w:bottom w:val="nil"/>
              <w:right w:val="nil"/>
            </w:tcBorders>
            <w:shd w:val="clear" w:color="auto" w:fill="auto"/>
            <w:noWrap/>
            <w:vAlign w:val="bottom"/>
            <w:hideMark/>
          </w:tcPr>
          <w:p w14:paraId="582F4CE9"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1</w:t>
            </w:r>
          </w:p>
        </w:tc>
        <w:tc>
          <w:tcPr>
            <w:tcW w:w="1368" w:type="dxa"/>
            <w:tcBorders>
              <w:top w:val="single" w:sz="4" w:space="0" w:color="4F81BD"/>
              <w:left w:val="nil"/>
              <w:bottom w:val="nil"/>
              <w:right w:val="nil"/>
            </w:tcBorders>
            <w:shd w:val="clear" w:color="auto" w:fill="auto"/>
            <w:noWrap/>
            <w:vAlign w:val="bottom"/>
            <w:hideMark/>
          </w:tcPr>
          <w:p w14:paraId="29A661D5"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51349663</w:t>
            </w:r>
          </w:p>
        </w:tc>
        <w:tc>
          <w:tcPr>
            <w:tcW w:w="1418" w:type="dxa"/>
            <w:tcBorders>
              <w:top w:val="single" w:sz="4" w:space="0" w:color="4F81BD"/>
              <w:left w:val="nil"/>
              <w:bottom w:val="nil"/>
              <w:right w:val="nil"/>
            </w:tcBorders>
            <w:shd w:val="clear" w:color="auto" w:fill="auto"/>
            <w:noWrap/>
            <w:vAlign w:val="bottom"/>
            <w:hideMark/>
          </w:tcPr>
          <w:p w14:paraId="6F040463"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A</w:t>
            </w:r>
          </w:p>
        </w:tc>
        <w:tc>
          <w:tcPr>
            <w:tcW w:w="1417" w:type="dxa"/>
            <w:tcBorders>
              <w:top w:val="single" w:sz="4" w:space="0" w:color="4F81BD"/>
              <w:left w:val="nil"/>
              <w:bottom w:val="nil"/>
              <w:right w:val="nil"/>
            </w:tcBorders>
            <w:shd w:val="clear" w:color="auto" w:fill="auto"/>
            <w:noWrap/>
            <w:vAlign w:val="bottom"/>
            <w:hideMark/>
          </w:tcPr>
          <w:p w14:paraId="08294C45"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G</w:t>
            </w:r>
          </w:p>
        </w:tc>
        <w:tc>
          <w:tcPr>
            <w:tcW w:w="1418" w:type="dxa"/>
            <w:tcBorders>
              <w:top w:val="single" w:sz="4" w:space="0" w:color="4F81BD"/>
              <w:left w:val="nil"/>
              <w:bottom w:val="nil"/>
              <w:right w:val="nil"/>
            </w:tcBorders>
            <w:shd w:val="clear" w:color="auto" w:fill="auto"/>
            <w:noWrap/>
            <w:vAlign w:val="bottom"/>
            <w:hideMark/>
          </w:tcPr>
          <w:p w14:paraId="335FA1BF"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0.025</w:t>
            </w:r>
          </w:p>
        </w:tc>
        <w:tc>
          <w:tcPr>
            <w:tcW w:w="1650" w:type="dxa"/>
            <w:gridSpan w:val="2"/>
            <w:tcBorders>
              <w:top w:val="single" w:sz="4" w:space="0" w:color="4F81BD"/>
              <w:left w:val="nil"/>
              <w:bottom w:val="nil"/>
              <w:right w:val="nil"/>
            </w:tcBorders>
            <w:shd w:val="clear" w:color="auto" w:fill="auto"/>
            <w:noWrap/>
            <w:vAlign w:val="bottom"/>
            <w:hideMark/>
          </w:tcPr>
          <w:p w14:paraId="76CCFC71"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-1.515</w:t>
            </w:r>
          </w:p>
        </w:tc>
        <w:tc>
          <w:tcPr>
            <w:tcW w:w="740" w:type="dxa"/>
            <w:tcBorders>
              <w:top w:val="single" w:sz="4" w:space="0" w:color="4F81BD"/>
              <w:left w:val="nil"/>
              <w:bottom w:val="nil"/>
              <w:right w:val="nil"/>
            </w:tcBorders>
            <w:shd w:val="clear" w:color="auto" w:fill="auto"/>
            <w:noWrap/>
            <w:vAlign w:val="bottom"/>
            <w:hideMark/>
          </w:tcPr>
          <w:p w14:paraId="30FD7602"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0.275</w:t>
            </w:r>
          </w:p>
        </w:tc>
        <w:tc>
          <w:tcPr>
            <w:tcW w:w="1180" w:type="dxa"/>
            <w:gridSpan w:val="3"/>
            <w:tcBorders>
              <w:top w:val="single" w:sz="4" w:space="0" w:color="4F81BD"/>
              <w:left w:val="nil"/>
              <w:bottom w:val="nil"/>
              <w:right w:val="nil"/>
            </w:tcBorders>
            <w:shd w:val="clear" w:color="auto" w:fill="auto"/>
            <w:noWrap/>
            <w:vAlign w:val="bottom"/>
            <w:hideMark/>
          </w:tcPr>
          <w:p w14:paraId="06A5076B"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3.67E-08</w:t>
            </w:r>
          </w:p>
        </w:tc>
        <w:tc>
          <w:tcPr>
            <w:tcW w:w="1391" w:type="dxa"/>
            <w:tcBorders>
              <w:top w:val="single" w:sz="4" w:space="0" w:color="4F81BD"/>
              <w:left w:val="nil"/>
              <w:bottom w:val="nil"/>
              <w:right w:val="nil"/>
            </w:tcBorders>
            <w:vAlign w:val="bottom"/>
          </w:tcPr>
          <w:p w14:paraId="5C12BD29" w14:textId="77777777" w:rsidR="00156D6E" w:rsidRPr="004C1222" w:rsidRDefault="00156D6E" w:rsidP="004C1222">
            <w:pPr>
              <w:rPr>
                <w:rFonts w:ascii="Arial" w:eastAsia="Times New Roman" w:hAnsi="Arial" w:cs="Arial"/>
                <w:color w:val="000000"/>
                <w:sz w:val="20"/>
                <w:szCs w:val="20"/>
              </w:rPr>
            </w:pPr>
          </w:p>
        </w:tc>
        <w:tc>
          <w:tcPr>
            <w:tcW w:w="1720" w:type="dxa"/>
            <w:tcBorders>
              <w:top w:val="single" w:sz="4" w:space="0" w:color="4F81BD"/>
              <w:left w:val="nil"/>
              <w:bottom w:val="nil"/>
              <w:right w:val="single" w:sz="4" w:space="0" w:color="4F81BD"/>
            </w:tcBorders>
            <w:shd w:val="clear" w:color="auto" w:fill="auto"/>
            <w:noWrap/>
            <w:vAlign w:val="bottom"/>
            <w:hideMark/>
          </w:tcPr>
          <w:p w14:paraId="041A3B70" w14:textId="7B57382B"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FAF1</w:t>
            </w:r>
          </w:p>
        </w:tc>
      </w:tr>
      <w:tr w:rsidR="00156D6E" w:rsidRPr="004C1222" w14:paraId="3DA22D15" w14:textId="77777777" w:rsidTr="004C1222">
        <w:trPr>
          <w:trHeight w:val="300"/>
        </w:trPr>
        <w:tc>
          <w:tcPr>
            <w:tcW w:w="1135" w:type="dxa"/>
            <w:tcBorders>
              <w:top w:val="single" w:sz="4" w:space="0" w:color="4F81BD"/>
              <w:left w:val="single" w:sz="4" w:space="0" w:color="4F81BD"/>
              <w:bottom w:val="nil"/>
              <w:right w:val="nil"/>
            </w:tcBorders>
            <w:shd w:val="clear" w:color="auto" w:fill="auto"/>
            <w:noWrap/>
            <w:vAlign w:val="bottom"/>
            <w:hideMark/>
          </w:tcPr>
          <w:p w14:paraId="6FCE8222"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QRS-2</w:t>
            </w:r>
          </w:p>
        </w:tc>
        <w:tc>
          <w:tcPr>
            <w:tcW w:w="1417" w:type="dxa"/>
            <w:gridSpan w:val="2"/>
            <w:tcBorders>
              <w:top w:val="single" w:sz="4" w:space="0" w:color="4F81BD"/>
              <w:left w:val="nil"/>
              <w:bottom w:val="nil"/>
              <w:right w:val="nil"/>
            </w:tcBorders>
            <w:shd w:val="clear" w:color="auto" w:fill="auto"/>
            <w:noWrap/>
            <w:vAlign w:val="bottom"/>
            <w:hideMark/>
          </w:tcPr>
          <w:p w14:paraId="6063583F"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rs6587924</w:t>
            </w:r>
          </w:p>
        </w:tc>
        <w:tc>
          <w:tcPr>
            <w:tcW w:w="900" w:type="dxa"/>
            <w:gridSpan w:val="2"/>
            <w:tcBorders>
              <w:top w:val="single" w:sz="4" w:space="0" w:color="4F81BD"/>
              <w:left w:val="nil"/>
              <w:bottom w:val="nil"/>
              <w:right w:val="nil"/>
            </w:tcBorders>
            <w:shd w:val="clear" w:color="auto" w:fill="auto"/>
            <w:noWrap/>
            <w:vAlign w:val="bottom"/>
            <w:hideMark/>
          </w:tcPr>
          <w:p w14:paraId="5E3D5981"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1</w:t>
            </w:r>
          </w:p>
        </w:tc>
        <w:tc>
          <w:tcPr>
            <w:tcW w:w="1368" w:type="dxa"/>
            <w:tcBorders>
              <w:top w:val="single" w:sz="4" w:space="0" w:color="4F81BD"/>
              <w:left w:val="nil"/>
              <w:bottom w:val="nil"/>
              <w:right w:val="nil"/>
            </w:tcBorders>
            <w:shd w:val="clear" w:color="auto" w:fill="auto"/>
            <w:noWrap/>
            <w:vAlign w:val="bottom"/>
            <w:hideMark/>
          </w:tcPr>
          <w:p w14:paraId="729F83ED"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61895257</w:t>
            </w:r>
          </w:p>
        </w:tc>
        <w:tc>
          <w:tcPr>
            <w:tcW w:w="1418" w:type="dxa"/>
            <w:tcBorders>
              <w:top w:val="single" w:sz="4" w:space="0" w:color="4F81BD"/>
              <w:left w:val="nil"/>
              <w:bottom w:val="nil"/>
              <w:right w:val="nil"/>
            </w:tcBorders>
            <w:shd w:val="clear" w:color="auto" w:fill="auto"/>
            <w:noWrap/>
            <w:vAlign w:val="bottom"/>
            <w:hideMark/>
          </w:tcPr>
          <w:p w14:paraId="6C9501AC"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A</w:t>
            </w:r>
          </w:p>
        </w:tc>
        <w:tc>
          <w:tcPr>
            <w:tcW w:w="1417" w:type="dxa"/>
            <w:tcBorders>
              <w:top w:val="single" w:sz="4" w:space="0" w:color="4F81BD"/>
              <w:left w:val="nil"/>
              <w:bottom w:val="nil"/>
              <w:right w:val="nil"/>
            </w:tcBorders>
            <w:shd w:val="clear" w:color="auto" w:fill="auto"/>
            <w:noWrap/>
            <w:vAlign w:val="bottom"/>
            <w:hideMark/>
          </w:tcPr>
          <w:p w14:paraId="2B6E16F3"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C</w:t>
            </w:r>
          </w:p>
        </w:tc>
        <w:tc>
          <w:tcPr>
            <w:tcW w:w="1418" w:type="dxa"/>
            <w:tcBorders>
              <w:top w:val="single" w:sz="4" w:space="0" w:color="4F81BD"/>
              <w:left w:val="nil"/>
              <w:bottom w:val="nil"/>
              <w:right w:val="nil"/>
            </w:tcBorders>
            <w:shd w:val="clear" w:color="auto" w:fill="auto"/>
            <w:noWrap/>
            <w:vAlign w:val="bottom"/>
            <w:hideMark/>
          </w:tcPr>
          <w:p w14:paraId="39733EAC"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0.508</w:t>
            </w:r>
          </w:p>
        </w:tc>
        <w:tc>
          <w:tcPr>
            <w:tcW w:w="1650" w:type="dxa"/>
            <w:gridSpan w:val="2"/>
            <w:tcBorders>
              <w:top w:val="single" w:sz="4" w:space="0" w:color="4F81BD"/>
              <w:left w:val="nil"/>
              <w:bottom w:val="nil"/>
              <w:right w:val="nil"/>
            </w:tcBorders>
            <w:shd w:val="clear" w:color="auto" w:fill="auto"/>
            <w:noWrap/>
            <w:vAlign w:val="bottom"/>
            <w:hideMark/>
          </w:tcPr>
          <w:p w14:paraId="15381086"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-0.822</w:t>
            </w:r>
          </w:p>
        </w:tc>
        <w:tc>
          <w:tcPr>
            <w:tcW w:w="740" w:type="dxa"/>
            <w:tcBorders>
              <w:top w:val="single" w:sz="4" w:space="0" w:color="4F81BD"/>
              <w:left w:val="nil"/>
              <w:bottom w:val="nil"/>
              <w:right w:val="nil"/>
            </w:tcBorders>
            <w:shd w:val="clear" w:color="auto" w:fill="auto"/>
            <w:noWrap/>
            <w:vAlign w:val="bottom"/>
            <w:hideMark/>
          </w:tcPr>
          <w:p w14:paraId="22DE9576"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0.086</w:t>
            </w:r>
          </w:p>
        </w:tc>
        <w:tc>
          <w:tcPr>
            <w:tcW w:w="1180" w:type="dxa"/>
            <w:gridSpan w:val="3"/>
            <w:tcBorders>
              <w:top w:val="single" w:sz="4" w:space="0" w:color="4F81BD"/>
              <w:left w:val="nil"/>
              <w:bottom w:val="nil"/>
              <w:right w:val="nil"/>
            </w:tcBorders>
            <w:shd w:val="clear" w:color="auto" w:fill="auto"/>
            <w:noWrap/>
            <w:vAlign w:val="bottom"/>
            <w:hideMark/>
          </w:tcPr>
          <w:p w14:paraId="50188CDC"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1.89E-21</w:t>
            </w:r>
          </w:p>
        </w:tc>
        <w:tc>
          <w:tcPr>
            <w:tcW w:w="1391" w:type="dxa"/>
            <w:tcBorders>
              <w:top w:val="single" w:sz="4" w:space="0" w:color="4F81BD"/>
              <w:left w:val="nil"/>
              <w:bottom w:val="nil"/>
              <w:right w:val="nil"/>
            </w:tcBorders>
            <w:vAlign w:val="bottom"/>
          </w:tcPr>
          <w:p w14:paraId="668CA2C2" w14:textId="77777777" w:rsidR="00156D6E" w:rsidRPr="004C1222" w:rsidRDefault="00156D6E" w:rsidP="004C1222">
            <w:pPr>
              <w:rPr>
                <w:rFonts w:ascii="Arial" w:eastAsia="Times New Roman" w:hAnsi="Arial" w:cs="Arial"/>
                <w:color w:val="000000"/>
                <w:sz w:val="20"/>
                <w:szCs w:val="20"/>
              </w:rPr>
            </w:pPr>
          </w:p>
        </w:tc>
        <w:tc>
          <w:tcPr>
            <w:tcW w:w="1720" w:type="dxa"/>
            <w:tcBorders>
              <w:top w:val="single" w:sz="4" w:space="0" w:color="4F81BD"/>
              <w:left w:val="nil"/>
              <w:bottom w:val="nil"/>
              <w:right w:val="single" w:sz="4" w:space="0" w:color="4F81BD"/>
            </w:tcBorders>
            <w:shd w:val="clear" w:color="auto" w:fill="auto"/>
            <w:noWrap/>
            <w:vAlign w:val="bottom"/>
            <w:hideMark/>
          </w:tcPr>
          <w:p w14:paraId="58E0A837" w14:textId="55EFAB54"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NFIA</w:t>
            </w:r>
          </w:p>
        </w:tc>
      </w:tr>
      <w:tr w:rsidR="00156D6E" w:rsidRPr="004C1222" w14:paraId="223FBF2B" w14:textId="77777777" w:rsidTr="004C1222">
        <w:trPr>
          <w:trHeight w:val="300"/>
        </w:trPr>
        <w:tc>
          <w:tcPr>
            <w:tcW w:w="1135" w:type="dxa"/>
            <w:tcBorders>
              <w:top w:val="single" w:sz="4" w:space="0" w:color="4F81BD"/>
              <w:left w:val="single" w:sz="4" w:space="0" w:color="4F81BD"/>
              <w:bottom w:val="nil"/>
              <w:right w:val="nil"/>
            </w:tcBorders>
            <w:shd w:val="clear" w:color="auto" w:fill="auto"/>
            <w:noWrap/>
            <w:vAlign w:val="bottom"/>
            <w:hideMark/>
          </w:tcPr>
          <w:p w14:paraId="11A85613"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QRS-3-1</w:t>
            </w:r>
          </w:p>
        </w:tc>
        <w:tc>
          <w:tcPr>
            <w:tcW w:w="1417" w:type="dxa"/>
            <w:gridSpan w:val="2"/>
            <w:tcBorders>
              <w:top w:val="single" w:sz="4" w:space="0" w:color="4F81BD"/>
              <w:left w:val="nil"/>
              <w:bottom w:val="nil"/>
              <w:right w:val="nil"/>
            </w:tcBorders>
            <w:shd w:val="clear" w:color="auto" w:fill="auto"/>
            <w:noWrap/>
            <w:vAlign w:val="bottom"/>
            <w:hideMark/>
          </w:tcPr>
          <w:p w14:paraId="01FAC968"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rs7429945</w:t>
            </w:r>
          </w:p>
        </w:tc>
        <w:tc>
          <w:tcPr>
            <w:tcW w:w="900" w:type="dxa"/>
            <w:gridSpan w:val="2"/>
            <w:tcBorders>
              <w:top w:val="single" w:sz="4" w:space="0" w:color="4F81BD"/>
              <w:left w:val="nil"/>
              <w:bottom w:val="nil"/>
              <w:right w:val="nil"/>
            </w:tcBorders>
            <w:shd w:val="clear" w:color="auto" w:fill="auto"/>
            <w:noWrap/>
            <w:vAlign w:val="bottom"/>
            <w:hideMark/>
          </w:tcPr>
          <w:p w14:paraId="0D0D5E98"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3</w:t>
            </w:r>
          </w:p>
        </w:tc>
        <w:tc>
          <w:tcPr>
            <w:tcW w:w="1368" w:type="dxa"/>
            <w:tcBorders>
              <w:top w:val="single" w:sz="4" w:space="0" w:color="4F81BD"/>
              <w:left w:val="nil"/>
              <w:bottom w:val="nil"/>
              <w:right w:val="nil"/>
            </w:tcBorders>
            <w:shd w:val="clear" w:color="auto" w:fill="auto"/>
            <w:noWrap/>
            <w:vAlign w:val="bottom"/>
            <w:hideMark/>
          </w:tcPr>
          <w:p w14:paraId="54F2AF75"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38591689</w:t>
            </w:r>
          </w:p>
        </w:tc>
        <w:tc>
          <w:tcPr>
            <w:tcW w:w="1418" w:type="dxa"/>
            <w:tcBorders>
              <w:top w:val="single" w:sz="4" w:space="0" w:color="4F81BD"/>
              <w:left w:val="nil"/>
              <w:bottom w:val="nil"/>
              <w:right w:val="nil"/>
            </w:tcBorders>
            <w:shd w:val="clear" w:color="auto" w:fill="auto"/>
            <w:noWrap/>
            <w:vAlign w:val="bottom"/>
            <w:hideMark/>
          </w:tcPr>
          <w:p w14:paraId="7D41FBD9"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C</w:t>
            </w:r>
          </w:p>
        </w:tc>
        <w:tc>
          <w:tcPr>
            <w:tcW w:w="1417" w:type="dxa"/>
            <w:tcBorders>
              <w:top w:val="single" w:sz="4" w:space="0" w:color="4F81BD"/>
              <w:left w:val="nil"/>
              <w:bottom w:val="nil"/>
              <w:right w:val="nil"/>
            </w:tcBorders>
            <w:shd w:val="clear" w:color="auto" w:fill="auto"/>
            <w:noWrap/>
            <w:vAlign w:val="bottom"/>
            <w:hideMark/>
          </w:tcPr>
          <w:p w14:paraId="6767BB60"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T</w:t>
            </w:r>
          </w:p>
        </w:tc>
        <w:tc>
          <w:tcPr>
            <w:tcW w:w="1418" w:type="dxa"/>
            <w:tcBorders>
              <w:top w:val="single" w:sz="4" w:space="0" w:color="4F81BD"/>
              <w:left w:val="nil"/>
              <w:bottom w:val="nil"/>
              <w:right w:val="nil"/>
            </w:tcBorders>
            <w:shd w:val="clear" w:color="auto" w:fill="auto"/>
            <w:noWrap/>
            <w:vAlign w:val="bottom"/>
            <w:hideMark/>
          </w:tcPr>
          <w:p w14:paraId="118C4258"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0.345</w:t>
            </w:r>
          </w:p>
        </w:tc>
        <w:tc>
          <w:tcPr>
            <w:tcW w:w="1650" w:type="dxa"/>
            <w:gridSpan w:val="2"/>
            <w:tcBorders>
              <w:top w:val="single" w:sz="4" w:space="0" w:color="4F81BD"/>
              <w:left w:val="nil"/>
              <w:bottom w:val="nil"/>
              <w:right w:val="nil"/>
            </w:tcBorders>
            <w:shd w:val="clear" w:color="auto" w:fill="auto"/>
            <w:noWrap/>
            <w:vAlign w:val="bottom"/>
            <w:hideMark/>
          </w:tcPr>
          <w:p w14:paraId="4CD9F618"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0.956</w:t>
            </w:r>
          </w:p>
        </w:tc>
        <w:tc>
          <w:tcPr>
            <w:tcW w:w="740" w:type="dxa"/>
            <w:tcBorders>
              <w:top w:val="single" w:sz="4" w:space="0" w:color="4F81BD"/>
              <w:left w:val="nil"/>
              <w:bottom w:val="nil"/>
              <w:right w:val="nil"/>
            </w:tcBorders>
            <w:shd w:val="clear" w:color="auto" w:fill="auto"/>
            <w:noWrap/>
            <w:vAlign w:val="bottom"/>
            <w:hideMark/>
          </w:tcPr>
          <w:p w14:paraId="60C2E589"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0.092</w:t>
            </w:r>
          </w:p>
        </w:tc>
        <w:tc>
          <w:tcPr>
            <w:tcW w:w="1180" w:type="dxa"/>
            <w:gridSpan w:val="3"/>
            <w:tcBorders>
              <w:top w:val="single" w:sz="4" w:space="0" w:color="4F81BD"/>
              <w:left w:val="nil"/>
              <w:bottom w:val="nil"/>
              <w:right w:val="nil"/>
            </w:tcBorders>
            <w:shd w:val="clear" w:color="auto" w:fill="auto"/>
            <w:noWrap/>
            <w:vAlign w:val="bottom"/>
            <w:hideMark/>
          </w:tcPr>
          <w:p w14:paraId="2FECAB69"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2.19E-25</w:t>
            </w:r>
          </w:p>
        </w:tc>
        <w:tc>
          <w:tcPr>
            <w:tcW w:w="1391" w:type="dxa"/>
            <w:tcBorders>
              <w:top w:val="single" w:sz="4" w:space="0" w:color="4F81BD"/>
              <w:left w:val="nil"/>
              <w:bottom w:val="nil"/>
              <w:right w:val="nil"/>
            </w:tcBorders>
            <w:vAlign w:val="bottom"/>
          </w:tcPr>
          <w:p w14:paraId="6D296C01" w14:textId="28F5A34B" w:rsidR="00156D6E" w:rsidRPr="004C1222" w:rsidRDefault="00C6270B"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1.78E-15</w:t>
            </w:r>
          </w:p>
        </w:tc>
        <w:tc>
          <w:tcPr>
            <w:tcW w:w="1720" w:type="dxa"/>
            <w:tcBorders>
              <w:top w:val="single" w:sz="4" w:space="0" w:color="4F81BD"/>
              <w:left w:val="nil"/>
              <w:bottom w:val="nil"/>
              <w:right w:val="single" w:sz="4" w:space="0" w:color="4F81BD"/>
            </w:tcBorders>
            <w:shd w:val="clear" w:color="auto" w:fill="auto"/>
            <w:noWrap/>
            <w:vAlign w:val="bottom"/>
            <w:hideMark/>
          </w:tcPr>
          <w:p w14:paraId="2578B18A" w14:textId="3C4CE63C"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SCN5A</w:t>
            </w:r>
          </w:p>
        </w:tc>
      </w:tr>
      <w:tr w:rsidR="00156D6E" w:rsidRPr="004C1222" w14:paraId="1A7390EB" w14:textId="77777777" w:rsidTr="004C1222">
        <w:trPr>
          <w:trHeight w:val="300"/>
        </w:trPr>
        <w:tc>
          <w:tcPr>
            <w:tcW w:w="1135" w:type="dxa"/>
            <w:tcBorders>
              <w:top w:val="single" w:sz="4" w:space="0" w:color="4F81BD"/>
              <w:left w:val="single" w:sz="4" w:space="0" w:color="4F81BD"/>
              <w:bottom w:val="nil"/>
              <w:right w:val="nil"/>
            </w:tcBorders>
            <w:shd w:val="clear" w:color="auto" w:fill="auto"/>
            <w:noWrap/>
            <w:vAlign w:val="bottom"/>
            <w:hideMark/>
          </w:tcPr>
          <w:p w14:paraId="0295ABC4" w14:textId="77777777" w:rsidR="00156D6E" w:rsidRPr="004C1222" w:rsidRDefault="00156D6E" w:rsidP="004C1222">
            <w:pPr>
              <w:rPr>
                <w:rFonts w:ascii="Arial" w:eastAsia="Times New Roman" w:hAnsi="Arial" w:cs="Arial"/>
                <w:color w:val="4F81BD" w:themeColor="accent1"/>
                <w:sz w:val="20"/>
                <w:szCs w:val="20"/>
              </w:rPr>
            </w:pPr>
            <w:r w:rsidRPr="004C1222">
              <w:rPr>
                <w:rFonts w:ascii="Arial" w:eastAsia="Times New Roman" w:hAnsi="Arial" w:cs="Arial"/>
                <w:color w:val="4F81BD" w:themeColor="accent1"/>
                <w:sz w:val="20"/>
                <w:szCs w:val="20"/>
              </w:rPr>
              <w:t>QRS-3-2</w:t>
            </w:r>
          </w:p>
        </w:tc>
        <w:tc>
          <w:tcPr>
            <w:tcW w:w="1417" w:type="dxa"/>
            <w:gridSpan w:val="2"/>
            <w:tcBorders>
              <w:top w:val="single" w:sz="4" w:space="0" w:color="4F81BD"/>
              <w:left w:val="nil"/>
              <w:bottom w:val="nil"/>
              <w:right w:val="nil"/>
            </w:tcBorders>
            <w:shd w:val="clear" w:color="auto" w:fill="auto"/>
            <w:noWrap/>
            <w:vAlign w:val="bottom"/>
            <w:hideMark/>
          </w:tcPr>
          <w:p w14:paraId="42EB3B32" w14:textId="73BB2763" w:rsidR="00156D6E" w:rsidRPr="004C1222" w:rsidRDefault="00823D49" w:rsidP="004C1222">
            <w:pPr>
              <w:rPr>
                <w:rFonts w:ascii="Arial" w:eastAsia="Times New Roman" w:hAnsi="Arial" w:cs="Arial"/>
                <w:color w:val="4F81BD" w:themeColor="accent1"/>
                <w:sz w:val="20"/>
                <w:szCs w:val="20"/>
              </w:rPr>
            </w:pPr>
            <w:r w:rsidRPr="00823D49">
              <w:rPr>
                <w:rFonts w:ascii="Arial" w:eastAsia="Times New Roman" w:hAnsi="Arial" w:cs="Arial"/>
                <w:color w:val="4F81BD" w:themeColor="accent1"/>
                <w:sz w:val="20"/>
                <w:szCs w:val="20"/>
              </w:rPr>
              <w:t>rs62241190</w:t>
            </w:r>
          </w:p>
        </w:tc>
        <w:tc>
          <w:tcPr>
            <w:tcW w:w="900" w:type="dxa"/>
            <w:gridSpan w:val="2"/>
            <w:tcBorders>
              <w:top w:val="single" w:sz="4" w:space="0" w:color="4F81BD"/>
              <w:left w:val="nil"/>
              <w:bottom w:val="nil"/>
              <w:right w:val="nil"/>
            </w:tcBorders>
            <w:shd w:val="clear" w:color="auto" w:fill="auto"/>
            <w:noWrap/>
            <w:vAlign w:val="bottom"/>
            <w:hideMark/>
          </w:tcPr>
          <w:p w14:paraId="554AC176" w14:textId="77777777" w:rsidR="00156D6E" w:rsidRPr="004C1222" w:rsidRDefault="00156D6E" w:rsidP="004C1222">
            <w:pPr>
              <w:rPr>
                <w:rFonts w:ascii="Arial" w:eastAsia="Times New Roman" w:hAnsi="Arial" w:cs="Arial"/>
                <w:color w:val="4F81BD" w:themeColor="accent1"/>
                <w:sz w:val="20"/>
                <w:szCs w:val="20"/>
              </w:rPr>
            </w:pPr>
            <w:r w:rsidRPr="004C1222">
              <w:rPr>
                <w:rFonts w:ascii="Arial" w:eastAsia="Times New Roman" w:hAnsi="Arial" w:cs="Arial"/>
                <w:color w:val="4F81BD" w:themeColor="accent1"/>
                <w:sz w:val="20"/>
                <w:szCs w:val="20"/>
              </w:rPr>
              <w:t>3</w:t>
            </w:r>
          </w:p>
        </w:tc>
        <w:tc>
          <w:tcPr>
            <w:tcW w:w="1368" w:type="dxa"/>
            <w:tcBorders>
              <w:top w:val="single" w:sz="4" w:space="0" w:color="4F81BD"/>
              <w:left w:val="nil"/>
              <w:bottom w:val="nil"/>
              <w:right w:val="nil"/>
            </w:tcBorders>
            <w:shd w:val="clear" w:color="auto" w:fill="auto"/>
            <w:noWrap/>
            <w:vAlign w:val="bottom"/>
            <w:hideMark/>
          </w:tcPr>
          <w:p w14:paraId="2FECA39C" w14:textId="609074E7" w:rsidR="00156D6E" w:rsidRPr="004C1222" w:rsidRDefault="00C6270B" w:rsidP="004C1222">
            <w:pPr>
              <w:rPr>
                <w:rFonts w:ascii="Arial" w:eastAsia="Times New Roman" w:hAnsi="Arial" w:cs="Arial"/>
                <w:color w:val="4F81BD" w:themeColor="accent1"/>
                <w:sz w:val="20"/>
                <w:szCs w:val="20"/>
              </w:rPr>
            </w:pPr>
            <w:r w:rsidRPr="004C1222">
              <w:rPr>
                <w:rFonts w:ascii="Arial" w:eastAsia="Times New Roman" w:hAnsi="Arial" w:cs="Arial"/>
                <w:color w:val="4F81BD" w:themeColor="accent1"/>
                <w:sz w:val="20"/>
                <w:szCs w:val="20"/>
              </w:rPr>
              <w:t>38607468</w:t>
            </w:r>
          </w:p>
        </w:tc>
        <w:tc>
          <w:tcPr>
            <w:tcW w:w="1418" w:type="dxa"/>
            <w:tcBorders>
              <w:top w:val="single" w:sz="4" w:space="0" w:color="4F81BD"/>
              <w:left w:val="nil"/>
              <w:bottom w:val="nil"/>
              <w:right w:val="nil"/>
            </w:tcBorders>
            <w:shd w:val="clear" w:color="auto" w:fill="auto"/>
            <w:noWrap/>
            <w:vAlign w:val="bottom"/>
            <w:hideMark/>
          </w:tcPr>
          <w:p w14:paraId="244D660D" w14:textId="0EEC9BEE" w:rsidR="00156D6E" w:rsidRPr="004C1222" w:rsidRDefault="00C6270B" w:rsidP="004C1222">
            <w:pPr>
              <w:rPr>
                <w:rFonts w:ascii="Arial" w:eastAsia="Times New Roman" w:hAnsi="Arial" w:cs="Arial"/>
                <w:color w:val="4F81BD" w:themeColor="accent1"/>
                <w:sz w:val="20"/>
                <w:szCs w:val="20"/>
              </w:rPr>
            </w:pPr>
            <w:r w:rsidRPr="004C1222">
              <w:rPr>
                <w:rFonts w:ascii="Arial" w:eastAsia="Times New Roman" w:hAnsi="Arial" w:cs="Arial"/>
                <w:color w:val="4F81BD" w:themeColor="accent1"/>
                <w:sz w:val="20"/>
                <w:szCs w:val="20"/>
              </w:rPr>
              <w:t>G</w:t>
            </w:r>
          </w:p>
        </w:tc>
        <w:tc>
          <w:tcPr>
            <w:tcW w:w="1417" w:type="dxa"/>
            <w:tcBorders>
              <w:top w:val="single" w:sz="4" w:space="0" w:color="4F81BD"/>
              <w:left w:val="nil"/>
              <w:bottom w:val="nil"/>
              <w:right w:val="nil"/>
            </w:tcBorders>
            <w:shd w:val="clear" w:color="auto" w:fill="auto"/>
            <w:noWrap/>
            <w:vAlign w:val="bottom"/>
            <w:hideMark/>
          </w:tcPr>
          <w:p w14:paraId="4850B40C" w14:textId="0D4BC56A" w:rsidR="00156D6E" w:rsidRPr="004C1222" w:rsidRDefault="00F468A5" w:rsidP="004C1222">
            <w:pPr>
              <w:rPr>
                <w:rFonts w:ascii="Arial" w:eastAsia="Times New Roman" w:hAnsi="Arial" w:cs="Arial"/>
                <w:color w:val="4F81BD" w:themeColor="accent1"/>
                <w:sz w:val="20"/>
                <w:szCs w:val="20"/>
              </w:rPr>
            </w:pPr>
            <w:r>
              <w:rPr>
                <w:rFonts w:ascii="Arial" w:eastAsia="Times New Roman" w:hAnsi="Arial" w:cs="Arial"/>
                <w:color w:val="4F81BD" w:themeColor="accent1"/>
                <w:sz w:val="20"/>
                <w:szCs w:val="20"/>
              </w:rPr>
              <w:t>A</w:t>
            </w:r>
          </w:p>
        </w:tc>
        <w:tc>
          <w:tcPr>
            <w:tcW w:w="1418" w:type="dxa"/>
            <w:tcBorders>
              <w:top w:val="single" w:sz="4" w:space="0" w:color="4F81BD"/>
              <w:left w:val="nil"/>
              <w:bottom w:val="nil"/>
              <w:right w:val="nil"/>
            </w:tcBorders>
            <w:shd w:val="clear" w:color="auto" w:fill="auto"/>
            <w:noWrap/>
            <w:vAlign w:val="bottom"/>
            <w:hideMark/>
          </w:tcPr>
          <w:p w14:paraId="5B181A75" w14:textId="3EBEB52E" w:rsidR="00156D6E" w:rsidRPr="004C1222" w:rsidRDefault="00156D6E" w:rsidP="004C1222">
            <w:pPr>
              <w:rPr>
                <w:rFonts w:ascii="Arial" w:eastAsia="Times New Roman" w:hAnsi="Arial" w:cs="Arial"/>
                <w:color w:val="4F81BD" w:themeColor="accent1"/>
                <w:sz w:val="20"/>
                <w:szCs w:val="20"/>
              </w:rPr>
            </w:pPr>
            <w:r w:rsidRPr="004C1222">
              <w:rPr>
                <w:rFonts w:ascii="Arial" w:eastAsia="Times New Roman" w:hAnsi="Arial" w:cs="Arial"/>
                <w:color w:val="4F81BD" w:themeColor="accent1"/>
                <w:sz w:val="20"/>
                <w:szCs w:val="20"/>
              </w:rPr>
              <w:t>0.</w:t>
            </w:r>
            <w:r w:rsidR="00C6270B" w:rsidRPr="004C1222">
              <w:rPr>
                <w:rFonts w:ascii="Arial" w:eastAsia="Times New Roman" w:hAnsi="Arial" w:cs="Arial"/>
                <w:color w:val="4F81BD" w:themeColor="accent1"/>
                <w:sz w:val="20"/>
                <w:szCs w:val="20"/>
              </w:rPr>
              <w:t>034</w:t>
            </w:r>
          </w:p>
        </w:tc>
        <w:tc>
          <w:tcPr>
            <w:tcW w:w="1650" w:type="dxa"/>
            <w:gridSpan w:val="2"/>
            <w:tcBorders>
              <w:top w:val="single" w:sz="4" w:space="0" w:color="4F81BD"/>
              <w:left w:val="nil"/>
              <w:bottom w:val="nil"/>
              <w:right w:val="nil"/>
            </w:tcBorders>
            <w:shd w:val="clear" w:color="auto" w:fill="auto"/>
            <w:noWrap/>
            <w:vAlign w:val="bottom"/>
            <w:hideMark/>
          </w:tcPr>
          <w:p w14:paraId="46BBDC23" w14:textId="45315091" w:rsidR="00156D6E" w:rsidRPr="004C1222" w:rsidRDefault="00C6270B" w:rsidP="004C1222">
            <w:pPr>
              <w:rPr>
                <w:rFonts w:ascii="Arial" w:eastAsia="Times New Roman" w:hAnsi="Arial" w:cs="Arial"/>
                <w:color w:val="4F81BD" w:themeColor="accent1"/>
                <w:sz w:val="20"/>
                <w:szCs w:val="20"/>
              </w:rPr>
            </w:pPr>
            <w:r w:rsidRPr="004C1222">
              <w:rPr>
                <w:rFonts w:ascii="Arial" w:eastAsia="Times New Roman" w:hAnsi="Arial" w:cs="Arial"/>
                <w:color w:val="4F81BD" w:themeColor="accent1"/>
                <w:sz w:val="20"/>
                <w:szCs w:val="20"/>
              </w:rPr>
              <w:t>2.524</w:t>
            </w:r>
          </w:p>
        </w:tc>
        <w:tc>
          <w:tcPr>
            <w:tcW w:w="740" w:type="dxa"/>
            <w:tcBorders>
              <w:top w:val="single" w:sz="4" w:space="0" w:color="4F81BD"/>
              <w:left w:val="nil"/>
              <w:bottom w:val="nil"/>
              <w:right w:val="nil"/>
            </w:tcBorders>
            <w:shd w:val="clear" w:color="auto" w:fill="auto"/>
            <w:noWrap/>
            <w:vAlign w:val="bottom"/>
            <w:hideMark/>
          </w:tcPr>
          <w:p w14:paraId="2FF8F831" w14:textId="51A071CF" w:rsidR="00156D6E" w:rsidRPr="004C1222" w:rsidRDefault="00156D6E" w:rsidP="004C1222">
            <w:pPr>
              <w:rPr>
                <w:rFonts w:ascii="Arial" w:eastAsia="Times New Roman" w:hAnsi="Arial" w:cs="Arial"/>
                <w:color w:val="4F81BD" w:themeColor="accent1"/>
                <w:sz w:val="20"/>
                <w:szCs w:val="20"/>
              </w:rPr>
            </w:pPr>
            <w:r w:rsidRPr="004C1222">
              <w:rPr>
                <w:rFonts w:ascii="Arial" w:eastAsia="Times New Roman" w:hAnsi="Arial" w:cs="Arial"/>
                <w:color w:val="4F81BD" w:themeColor="accent1"/>
                <w:sz w:val="20"/>
                <w:szCs w:val="20"/>
              </w:rPr>
              <w:t>0.</w:t>
            </w:r>
            <w:r w:rsidR="00C6270B" w:rsidRPr="004C1222">
              <w:rPr>
                <w:rFonts w:ascii="Arial" w:eastAsia="Times New Roman" w:hAnsi="Arial" w:cs="Arial"/>
                <w:color w:val="4F81BD" w:themeColor="accent1"/>
                <w:sz w:val="20"/>
                <w:szCs w:val="20"/>
              </w:rPr>
              <w:t>293</w:t>
            </w:r>
          </w:p>
        </w:tc>
        <w:tc>
          <w:tcPr>
            <w:tcW w:w="1180" w:type="dxa"/>
            <w:gridSpan w:val="3"/>
            <w:tcBorders>
              <w:top w:val="single" w:sz="4" w:space="0" w:color="4F81BD"/>
              <w:left w:val="nil"/>
              <w:bottom w:val="nil"/>
              <w:right w:val="nil"/>
            </w:tcBorders>
            <w:shd w:val="clear" w:color="auto" w:fill="auto"/>
            <w:noWrap/>
            <w:vAlign w:val="bottom"/>
            <w:hideMark/>
          </w:tcPr>
          <w:p w14:paraId="7D564298" w14:textId="232DA3E7" w:rsidR="00156D6E" w:rsidRPr="004C1222" w:rsidRDefault="00C6270B" w:rsidP="004C1222">
            <w:pPr>
              <w:rPr>
                <w:rFonts w:ascii="Arial" w:eastAsia="Times New Roman" w:hAnsi="Arial" w:cs="Arial"/>
                <w:color w:val="4F81BD" w:themeColor="accent1"/>
                <w:sz w:val="20"/>
                <w:szCs w:val="20"/>
              </w:rPr>
            </w:pPr>
            <w:r w:rsidRPr="004C1222">
              <w:rPr>
                <w:rFonts w:ascii="Arial" w:eastAsia="Times New Roman" w:hAnsi="Arial" w:cs="Arial"/>
                <w:color w:val="4F81BD" w:themeColor="accent1"/>
                <w:sz w:val="20"/>
                <w:szCs w:val="20"/>
              </w:rPr>
              <w:t>6.32</w:t>
            </w:r>
            <w:r w:rsidR="00156D6E" w:rsidRPr="004C1222">
              <w:rPr>
                <w:rFonts w:ascii="Arial" w:eastAsia="Times New Roman" w:hAnsi="Arial" w:cs="Arial"/>
                <w:color w:val="4F81BD" w:themeColor="accent1"/>
                <w:sz w:val="20"/>
                <w:szCs w:val="20"/>
              </w:rPr>
              <w:t>E-18</w:t>
            </w:r>
          </w:p>
        </w:tc>
        <w:tc>
          <w:tcPr>
            <w:tcW w:w="1391" w:type="dxa"/>
            <w:tcBorders>
              <w:top w:val="single" w:sz="4" w:space="0" w:color="4F81BD"/>
              <w:left w:val="nil"/>
              <w:bottom w:val="nil"/>
              <w:right w:val="nil"/>
            </w:tcBorders>
            <w:vAlign w:val="bottom"/>
          </w:tcPr>
          <w:p w14:paraId="3C5CD9A3" w14:textId="72864DEF" w:rsidR="00156D6E" w:rsidRPr="004C1222" w:rsidRDefault="00C6270B" w:rsidP="004C1222">
            <w:pPr>
              <w:rPr>
                <w:rFonts w:ascii="Arial" w:eastAsia="Times New Roman" w:hAnsi="Arial" w:cs="Arial"/>
                <w:color w:val="4F81BD" w:themeColor="accent1"/>
                <w:sz w:val="20"/>
                <w:szCs w:val="20"/>
              </w:rPr>
            </w:pPr>
            <w:r w:rsidRPr="004C1222">
              <w:rPr>
                <w:rFonts w:ascii="Arial" w:eastAsia="Times New Roman" w:hAnsi="Arial" w:cs="Arial"/>
                <w:color w:val="4F81BD" w:themeColor="accent1"/>
                <w:sz w:val="20"/>
                <w:szCs w:val="20"/>
              </w:rPr>
              <w:t>1.99E-10</w:t>
            </w:r>
          </w:p>
        </w:tc>
        <w:tc>
          <w:tcPr>
            <w:tcW w:w="1720" w:type="dxa"/>
            <w:tcBorders>
              <w:top w:val="single" w:sz="4" w:space="0" w:color="4F81BD"/>
              <w:left w:val="nil"/>
              <w:bottom w:val="nil"/>
              <w:right w:val="single" w:sz="4" w:space="0" w:color="4F81BD"/>
            </w:tcBorders>
            <w:shd w:val="clear" w:color="auto" w:fill="auto"/>
            <w:noWrap/>
            <w:vAlign w:val="bottom"/>
            <w:hideMark/>
          </w:tcPr>
          <w:p w14:paraId="7145B667" w14:textId="2EE12004" w:rsidR="00156D6E" w:rsidRPr="004C1222" w:rsidRDefault="00F468A5" w:rsidP="004C1222">
            <w:pPr>
              <w:rPr>
                <w:rFonts w:ascii="Arial" w:eastAsia="Times New Roman" w:hAnsi="Arial" w:cs="Arial"/>
                <w:color w:val="4F81BD" w:themeColor="accent1"/>
                <w:sz w:val="20"/>
                <w:szCs w:val="20"/>
              </w:rPr>
            </w:pPr>
            <w:r>
              <w:rPr>
                <w:rFonts w:ascii="Arial" w:eastAsia="Times New Roman" w:hAnsi="Arial" w:cs="Arial"/>
                <w:color w:val="4F81BD" w:themeColor="accent1"/>
                <w:sz w:val="20"/>
                <w:szCs w:val="20"/>
              </w:rPr>
              <w:t>SCN5A</w:t>
            </w:r>
          </w:p>
        </w:tc>
      </w:tr>
      <w:tr w:rsidR="00156D6E" w:rsidRPr="004C1222" w14:paraId="465FEE9F" w14:textId="77777777" w:rsidTr="004C1222">
        <w:trPr>
          <w:trHeight w:val="300"/>
        </w:trPr>
        <w:tc>
          <w:tcPr>
            <w:tcW w:w="1135" w:type="dxa"/>
            <w:tcBorders>
              <w:top w:val="single" w:sz="4" w:space="0" w:color="4F81BD"/>
              <w:left w:val="single" w:sz="4" w:space="0" w:color="4F81BD"/>
              <w:bottom w:val="nil"/>
              <w:right w:val="nil"/>
            </w:tcBorders>
            <w:shd w:val="clear" w:color="auto" w:fill="auto"/>
            <w:noWrap/>
            <w:vAlign w:val="bottom"/>
            <w:hideMark/>
          </w:tcPr>
          <w:p w14:paraId="5E8B58D1" w14:textId="77777777" w:rsidR="00156D6E" w:rsidRPr="004C1222" w:rsidRDefault="00156D6E" w:rsidP="004C1222">
            <w:pPr>
              <w:rPr>
                <w:rFonts w:ascii="Arial" w:eastAsia="Times New Roman" w:hAnsi="Arial" w:cs="Arial"/>
                <w:color w:val="4F81BD" w:themeColor="accent1"/>
                <w:sz w:val="20"/>
                <w:szCs w:val="20"/>
              </w:rPr>
            </w:pPr>
            <w:r w:rsidRPr="004C1222">
              <w:rPr>
                <w:rFonts w:ascii="Arial" w:eastAsia="Times New Roman" w:hAnsi="Arial" w:cs="Arial"/>
                <w:color w:val="4F81BD" w:themeColor="accent1"/>
                <w:sz w:val="20"/>
                <w:szCs w:val="20"/>
              </w:rPr>
              <w:t>QRS-3-3</w:t>
            </w:r>
          </w:p>
        </w:tc>
        <w:tc>
          <w:tcPr>
            <w:tcW w:w="1417" w:type="dxa"/>
            <w:gridSpan w:val="2"/>
            <w:tcBorders>
              <w:top w:val="single" w:sz="4" w:space="0" w:color="4F81BD"/>
              <w:left w:val="nil"/>
              <w:bottom w:val="nil"/>
              <w:right w:val="nil"/>
            </w:tcBorders>
            <w:shd w:val="clear" w:color="auto" w:fill="auto"/>
            <w:noWrap/>
            <w:vAlign w:val="bottom"/>
            <w:hideMark/>
          </w:tcPr>
          <w:p w14:paraId="22DB34C7" w14:textId="5CB23945" w:rsidR="00156D6E" w:rsidRPr="004C1222" w:rsidRDefault="00823D49" w:rsidP="004C1222">
            <w:pPr>
              <w:rPr>
                <w:rFonts w:ascii="Arial" w:eastAsia="Times New Roman" w:hAnsi="Arial" w:cs="Arial"/>
                <w:color w:val="4F81BD" w:themeColor="accent1"/>
                <w:sz w:val="20"/>
                <w:szCs w:val="20"/>
              </w:rPr>
            </w:pPr>
            <w:r w:rsidRPr="00823D49">
              <w:rPr>
                <w:rFonts w:ascii="Arial" w:eastAsia="Times New Roman" w:hAnsi="Arial" w:cs="Arial"/>
                <w:color w:val="4F81BD" w:themeColor="accent1"/>
                <w:sz w:val="20"/>
                <w:szCs w:val="20"/>
              </w:rPr>
              <w:t>rs3922843</w:t>
            </w:r>
          </w:p>
        </w:tc>
        <w:tc>
          <w:tcPr>
            <w:tcW w:w="900" w:type="dxa"/>
            <w:gridSpan w:val="2"/>
            <w:tcBorders>
              <w:top w:val="single" w:sz="4" w:space="0" w:color="4F81BD"/>
              <w:left w:val="nil"/>
              <w:bottom w:val="nil"/>
              <w:right w:val="nil"/>
            </w:tcBorders>
            <w:shd w:val="clear" w:color="auto" w:fill="auto"/>
            <w:noWrap/>
            <w:vAlign w:val="bottom"/>
            <w:hideMark/>
          </w:tcPr>
          <w:p w14:paraId="4E846A84" w14:textId="77777777" w:rsidR="00156D6E" w:rsidRPr="004C1222" w:rsidRDefault="00156D6E" w:rsidP="004C1222">
            <w:pPr>
              <w:rPr>
                <w:rFonts w:ascii="Arial" w:eastAsia="Times New Roman" w:hAnsi="Arial" w:cs="Arial"/>
                <w:color w:val="4F81BD" w:themeColor="accent1"/>
                <w:sz w:val="20"/>
                <w:szCs w:val="20"/>
              </w:rPr>
            </w:pPr>
            <w:r w:rsidRPr="004C1222">
              <w:rPr>
                <w:rFonts w:ascii="Arial" w:eastAsia="Times New Roman" w:hAnsi="Arial" w:cs="Arial"/>
                <w:color w:val="4F81BD" w:themeColor="accent1"/>
                <w:sz w:val="20"/>
                <w:szCs w:val="20"/>
              </w:rPr>
              <w:t>3</w:t>
            </w:r>
          </w:p>
        </w:tc>
        <w:tc>
          <w:tcPr>
            <w:tcW w:w="1368" w:type="dxa"/>
            <w:tcBorders>
              <w:top w:val="single" w:sz="4" w:space="0" w:color="4F81BD"/>
              <w:left w:val="nil"/>
              <w:bottom w:val="nil"/>
              <w:right w:val="nil"/>
            </w:tcBorders>
            <w:shd w:val="clear" w:color="auto" w:fill="auto"/>
            <w:noWrap/>
            <w:vAlign w:val="bottom"/>
            <w:hideMark/>
          </w:tcPr>
          <w:p w14:paraId="48F73AF2" w14:textId="79E339EB" w:rsidR="00156D6E" w:rsidRPr="004C1222" w:rsidRDefault="00C6270B" w:rsidP="004C1222">
            <w:pPr>
              <w:rPr>
                <w:rFonts w:ascii="Arial" w:eastAsia="Times New Roman" w:hAnsi="Arial" w:cs="Arial"/>
                <w:color w:val="4F81BD" w:themeColor="accent1"/>
                <w:sz w:val="20"/>
                <w:szCs w:val="20"/>
              </w:rPr>
            </w:pPr>
            <w:r w:rsidRPr="004C1222">
              <w:rPr>
                <w:rFonts w:ascii="Arial" w:eastAsia="Times New Roman" w:hAnsi="Arial" w:cs="Arial"/>
                <w:color w:val="4F81BD" w:themeColor="accent1"/>
                <w:sz w:val="20"/>
                <w:szCs w:val="20"/>
              </w:rPr>
              <w:t>38624343</w:t>
            </w:r>
          </w:p>
        </w:tc>
        <w:tc>
          <w:tcPr>
            <w:tcW w:w="1418" w:type="dxa"/>
            <w:tcBorders>
              <w:top w:val="single" w:sz="4" w:space="0" w:color="4F81BD"/>
              <w:left w:val="nil"/>
              <w:bottom w:val="nil"/>
              <w:right w:val="nil"/>
            </w:tcBorders>
            <w:shd w:val="clear" w:color="auto" w:fill="auto"/>
            <w:noWrap/>
            <w:vAlign w:val="bottom"/>
            <w:hideMark/>
          </w:tcPr>
          <w:p w14:paraId="4F9D2C75" w14:textId="1DA70816" w:rsidR="00156D6E" w:rsidRPr="004C1222" w:rsidRDefault="00C6270B" w:rsidP="004C1222">
            <w:pPr>
              <w:rPr>
                <w:rFonts w:ascii="Arial" w:eastAsia="Times New Roman" w:hAnsi="Arial" w:cs="Arial"/>
                <w:color w:val="4F81BD" w:themeColor="accent1"/>
                <w:sz w:val="20"/>
                <w:szCs w:val="20"/>
              </w:rPr>
            </w:pPr>
            <w:r w:rsidRPr="004C1222">
              <w:rPr>
                <w:rFonts w:ascii="Arial" w:eastAsia="Times New Roman" w:hAnsi="Arial" w:cs="Arial"/>
                <w:color w:val="4F81BD" w:themeColor="accent1"/>
                <w:sz w:val="20"/>
                <w:szCs w:val="20"/>
              </w:rPr>
              <w:t>G</w:t>
            </w:r>
          </w:p>
        </w:tc>
        <w:tc>
          <w:tcPr>
            <w:tcW w:w="1417" w:type="dxa"/>
            <w:tcBorders>
              <w:top w:val="single" w:sz="4" w:space="0" w:color="4F81BD"/>
              <w:left w:val="nil"/>
              <w:bottom w:val="nil"/>
              <w:right w:val="nil"/>
            </w:tcBorders>
            <w:shd w:val="clear" w:color="auto" w:fill="auto"/>
            <w:noWrap/>
            <w:vAlign w:val="bottom"/>
            <w:hideMark/>
          </w:tcPr>
          <w:p w14:paraId="5BBF5679" w14:textId="6602BBAA" w:rsidR="00156D6E" w:rsidRPr="004C1222" w:rsidRDefault="00F468A5" w:rsidP="004C1222">
            <w:pPr>
              <w:rPr>
                <w:rFonts w:ascii="Arial" w:eastAsia="Times New Roman" w:hAnsi="Arial" w:cs="Arial"/>
                <w:color w:val="4F81BD" w:themeColor="accent1"/>
                <w:sz w:val="20"/>
                <w:szCs w:val="20"/>
              </w:rPr>
            </w:pPr>
            <w:r>
              <w:rPr>
                <w:rFonts w:ascii="Arial" w:eastAsia="Times New Roman" w:hAnsi="Arial" w:cs="Arial"/>
                <w:color w:val="4F81BD" w:themeColor="accent1"/>
                <w:sz w:val="20"/>
                <w:szCs w:val="20"/>
              </w:rPr>
              <w:t>A</w:t>
            </w:r>
          </w:p>
        </w:tc>
        <w:tc>
          <w:tcPr>
            <w:tcW w:w="1418" w:type="dxa"/>
            <w:tcBorders>
              <w:top w:val="single" w:sz="4" w:space="0" w:color="4F81BD"/>
              <w:left w:val="nil"/>
              <w:bottom w:val="nil"/>
              <w:right w:val="nil"/>
            </w:tcBorders>
            <w:shd w:val="clear" w:color="auto" w:fill="auto"/>
            <w:noWrap/>
            <w:vAlign w:val="bottom"/>
            <w:hideMark/>
          </w:tcPr>
          <w:p w14:paraId="56655538" w14:textId="755F3BE5" w:rsidR="00156D6E" w:rsidRPr="004C1222" w:rsidRDefault="00156D6E" w:rsidP="004C1222">
            <w:pPr>
              <w:rPr>
                <w:rFonts w:ascii="Arial" w:eastAsia="Times New Roman" w:hAnsi="Arial" w:cs="Arial"/>
                <w:color w:val="4F81BD" w:themeColor="accent1"/>
                <w:sz w:val="20"/>
                <w:szCs w:val="20"/>
              </w:rPr>
            </w:pPr>
            <w:r w:rsidRPr="004C1222">
              <w:rPr>
                <w:rFonts w:ascii="Arial" w:eastAsia="Times New Roman" w:hAnsi="Arial" w:cs="Arial"/>
                <w:color w:val="4F81BD" w:themeColor="accent1"/>
                <w:sz w:val="20"/>
                <w:szCs w:val="20"/>
              </w:rPr>
              <w:t>0.</w:t>
            </w:r>
            <w:r w:rsidR="00C6270B" w:rsidRPr="004C1222">
              <w:rPr>
                <w:rFonts w:ascii="Arial" w:eastAsia="Times New Roman" w:hAnsi="Arial" w:cs="Arial"/>
                <w:color w:val="4F81BD" w:themeColor="accent1"/>
                <w:sz w:val="20"/>
                <w:szCs w:val="20"/>
              </w:rPr>
              <w:t>747</w:t>
            </w:r>
          </w:p>
        </w:tc>
        <w:tc>
          <w:tcPr>
            <w:tcW w:w="1650" w:type="dxa"/>
            <w:gridSpan w:val="2"/>
            <w:tcBorders>
              <w:top w:val="single" w:sz="4" w:space="0" w:color="4F81BD"/>
              <w:left w:val="nil"/>
              <w:bottom w:val="nil"/>
              <w:right w:val="nil"/>
            </w:tcBorders>
            <w:shd w:val="clear" w:color="auto" w:fill="auto"/>
            <w:noWrap/>
            <w:vAlign w:val="bottom"/>
            <w:hideMark/>
          </w:tcPr>
          <w:p w14:paraId="08832974" w14:textId="0DBF9C2A" w:rsidR="00156D6E" w:rsidRPr="004C1222" w:rsidRDefault="00156D6E" w:rsidP="004C1222">
            <w:pPr>
              <w:rPr>
                <w:rFonts w:ascii="Arial" w:eastAsia="Times New Roman" w:hAnsi="Arial" w:cs="Arial"/>
                <w:color w:val="4F81BD" w:themeColor="accent1"/>
                <w:sz w:val="20"/>
                <w:szCs w:val="20"/>
              </w:rPr>
            </w:pPr>
            <w:r w:rsidRPr="004C1222">
              <w:rPr>
                <w:rFonts w:ascii="Arial" w:eastAsia="Times New Roman" w:hAnsi="Arial" w:cs="Arial"/>
                <w:color w:val="4F81BD" w:themeColor="accent1"/>
                <w:sz w:val="20"/>
                <w:szCs w:val="20"/>
              </w:rPr>
              <w:t>0</w:t>
            </w:r>
            <w:r w:rsidR="00C6270B" w:rsidRPr="004C1222">
              <w:rPr>
                <w:rFonts w:ascii="Arial" w:eastAsia="Times New Roman" w:hAnsi="Arial" w:cs="Arial"/>
                <w:color w:val="4F81BD" w:themeColor="accent1"/>
                <w:sz w:val="20"/>
                <w:szCs w:val="20"/>
              </w:rPr>
              <w:t>.770</w:t>
            </w:r>
          </w:p>
        </w:tc>
        <w:tc>
          <w:tcPr>
            <w:tcW w:w="740" w:type="dxa"/>
            <w:tcBorders>
              <w:top w:val="single" w:sz="4" w:space="0" w:color="4F81BD"/>
              <w:left w:val="nil"/>
              <w:bottom w:val="nil"/>
              <w:right w:val="nil"/>
            </w:tcBorders>
            <w:shd w:val="clear" w:color="auto" w:fill="auto"/>
            <w:noWrap/>
            <w:vAlign w:val="bottom"/>
            <w:hideMark/>
          </w:tcPr>
          <w:p w14:paraId="2AD9EE08" w14:textId="5D13AA02" w:rsidR="00156D6E" w:rsidRPr="004C1222" w:rsidRDefault="00156D6E" w:rsidP="004C1222">
            <w:pPr>
              <w:rPr>
                <w:rFonts w:ascii="Arial" w:eastAsia="Times New Roman" w:hAnsi="Arial" w:cs="Arial"/>
                <w:color w:val="4F81BD" w:themeColor="accent1"/>
                <w:sz w:val="20"/>
                <w:szCs w:val="20"/>
              </w:rPr>
            </w:pPr>
            <w:r w:rsidRPr="004C1222">
              <w:rPr>
                <w:rFonts w:ascii="Arial" w:eastAsia="Times New Roman" w:hAnsi="Arial" w:cs="Arial"/>
                <w:color w:val="4F81BD" w:themeColor="accent1"/>
                <w:sz w:val="20"/>
                <w:szCs w:val="20"/>
              </w:rPr>
              <w:t>0.</w:t>
            </w:r>
            <w:r w:rsidR="00C6270B" w:rsidRPr="004C1222">
              <w:rPr>
                <w:rFonts w:ascii="Arial" w:eastAsia="Times New Roman" w:hAnsi="Arial" w:cs="Arial"/>
                <w:color w:val="4F81BD" w:themeColor="accent1"/>
                <w:sz w:val="20"/>
                <w:szCs w:val="20"/>
              </w:rPr>
              <w:t>104</w:t>
            </w:r>
          </w:p>
        </w:tc>
        <w:tc>
          <w:tcPr>
            <w:tcW w:w="1180" w:type="dxa"/>
            <w:gridSpan w:val="3"/>
            <w:tcBorders>
              <w:top w:val="single" w:sz="4" w:space="0" w:color="4F81BD"/>
              <w:left w:val="nil"/>
              <w:bottom w:val="nil"/>
              <w:right w:val="nil"/>
            </w:tcBorders>
            <w:shd w:val="clear" w:color="auto" w:fill="auto"/>
            <w:noWrap/>
            <w:vAlign w:val="bottom"/>
            <w:hideMark/>
          </w:tcPr>
          <w:p w14:paraId="058D66CD" w14:textId="40167254" w:rsidR="00156D6E" w:rsidRPr="004C1222" w:rsidRDefault="00C6270B" w:rsidP="004C1222">
            <w:pPr>
              <w:rPr>
                <w:rFonts w:ascii="Arial" w:eastAsia="Times New Roman" w:hAnsi="Arial" w:cs="Arial"/>
                <w:color w:val="4F81BD" w:themeColor="accent1"/>
                <w:sz w:val="20"/>
                <w:szCs w:val="20"/>
              </w:rPr>
            </w:pPr>
            <w:r w:rsidRPr="004C1222">
              <w:rPr>
                <w:rFonts w:ascii="Arial" w:eastAsia="Times New Roman" w:hAnsi="Arial" w:cs="Arial"/>
                <w:color w:val="4F81BD" w:themeColor="accent1"/>
                <w:sz w:val="20"/>
                <w:szCs w:val="20"/>
              </w:rPr>
              <w:t>1.08E-13</w:t>
            </w:r>
          </w:p>
        </w:tc>
        <w:tc>
          <w:tcPr>
            <w:tcW w:w="1391" w:type="dxa"/>
            <w:tcBorders>
              <w:top w:val="single" w:sz="4" w:space="0" w:color="4F81BD"/>
              <w:left w:val="nil"/>
              <w:bottom w:val="nil"/>
              <w:right w:val="nil"/>
            </w:tcBorders>
            <w:vAlign w:val="bottom"/>
          </w:tcPr>
          <w:p w14:paraId="5692CA07" w14:textId="382CE5F8" w:rsidR="00156D6E" w:rsidRPr="004C1222" w:rsidRDefault="00C6270B" w:rsidP="004C1222">
            <w:pPr>
              <w:rPr>
                <w:rFonts w:ascii="Arial" w:eastAsia="Times New Roman" w:hAnsi="Arial" w:cs="Arial"/>
                <w:color w:val="4F81BD" w:themeColor="accent1"/>
                <w:sz w:val="20"/>
                <w:szCs w:val="20"/>
              </w:rPr>
            </w:pPr>
            <w:r w:rsidRPr="004C1222">
              <w:rPr>
                <w:rFonts w:ascii="Arial" w:eastAsia="Times New Roman" w:hAnsi="Arial" w:cs="Arial"/>
                <w:color w:val="4F81BD" w:themeColor="accent1"/>
                <w:sz w:val="20"/>
                <w:szCs w:val="20"/>
              </w:rPr>
              <w:t>1.68E-11</w:t>
            </w:r>
          </w:p>
        </w:tc>
        <w:tc>
          <w:tcPr>
            <w:tcW w:w="1720" w:type="dxa"/>
            <w:tcBorders>
              <w:top w:val="single" w:sz="4" w:space="0" w:color="4F81BD"/>
              <w:left w:val="nil"/>
              <w:bottom w:val="nil"/>
              <w:right w:val="single" w:sz="4" w:space="0" w:color="4F81BD"/>
            </w:tcBorders>
            <w:shd w:val="clear" w:color="auto" w:fill="auto"/>
            <w:noWrap/>
            <w:vAlign w:val="bottom"/>
            <w:hideMark/>
          </w:tcPr>
          <w:p w14:paraId="1CAD7B4D" w14:textId="11E6491E" w:rsidR="00156D6E" w:rsidRPr="004C1222" w:rsidRDefault="00F468A5" w:rsidP="004C1222">
            <w:pPr>
              <w:rPr>
                <w:rFonts w:ascii="Arial" w:eastAsia="Times New Roman" w:hAnsi="Arial" w:cs="Arial"/>
                <w:color w:val="4F81BD" w:themeColor="accent1"/>
                <w:sz w:val="20"/>
                <w:szCs w:val="20"/>
              </w:rPr>
            </w:pPr>
            <w:r>
              <w:rPr>
                <w:rFonts w:ascii="Arial" w:eastAsia="Times New Roman" w:hAnsi="Arial" w:cs="Arial"/>
                <w:color w:val="4F81BD" w:themeColor="accent1"/>
                <w:sz w:val="20"/>
                <w:szCs w:val="20"/>
              </w:rPr>
              <w:t>SCN5A</w:t>
            </w:r>
          </w:p>
        </w:tc>
      </w:tr>
      <w:tr w:rsidR="00156D6E" w:rsidRPr="004C1222" w14:paraId="1EED0E44" w14:textId="77777777" w:rsidTr="004C1222">
        <w:trPr>
          <w:trHeight w:val="300"/>
        </w:trPr>
        <w:tc>
          <w:tcPr>
            <w:tcW w:w="1135" w:type="dxa"/>
            <w:tcBorders>
              <w:top w:val="single" w:sz="4" w:space="0" w:color="4F81BD"/>
              <w:left w:val="single" w:sz="4" w:space="0" w:color="4F81BD"/>
              <w:bottom w:val="nil"/>
              <w:right w:val="nil"/>
            </w:tcBorders>
            <w:shd w:val="clear" w:color="auto" w:fill="auto"/>
            <w:noWrap/>
            <w:vAlign w:val="bottom"/>
            <w:hideMark/>
          </w:tcPr>
          <w:p w14:paraId="231385BD" w14:textId="0D0F9630"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QRS-3-</w:t>
            </w:r>
            <w:r w:rsidR="00C6270B" w:rsidRPr="004C1222">
              <w:rPr>
                <w:rFonts w:ascii="Arial" w:eastAsia="Times New Roman" w:hAnsi="Arial" w:cs="Arial"/>
                <w:color w:val="000000"/>
                <w:sz w:val="20"/>
                <w:szCs w:val="20"/>
              </w:rPr>
              <w:t>4</w:t>
            </w:r>
          </w:p>
        </w:tc>
        <w:tc>
          <w:tcPr>
            <w:tcW w:w="1417" w:type="dxa"/>
            <w:gridSpan w:val="2"/>
            <w:tcBorders>
              <w:top w:val="single" w:sz="4" w:space="0" w:color="4F81BD"/>
              <w:left w:val="nil"/>
              <w:bottom w:val="nil"/>
              <w:right w:val="nil"/>
            </w:tcBorders>
            <w:shd w:val="clear" w:color="auto" w:fill="auto"/>
            <w:noWrap/>
            <w:vAlign w:val="bottom"/>
            <w:hideMark/>
          </w:tcPr>
          <w:p w14:paraId="3EFE739C"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rs9851710</w:t>
            </w:r>
          </w:p>
        </w:tc>
        <w:tc>
          <w:tcPr>
            <w:tcW w:w="900" w:type="dxa"/>
            <w:gridSpan w:val="2"/>
            <w:tcBorders>
              <w:top w:val="single" w:sz="4" w:space="0" w:color="4F81BD"/>
              <w:left w:val="nil"/>
              <w:bottom w:val="nil"/>
              <w:right w:val="nil"/>
            </w:tcBorders>
            <w:shd w:val="clear" w:color="auto" w:fill="auto"/>
            <w:noWrap/>
            <w:vAlign w:val="bottom"/>
            <w:hideMark/>
          </w:tcPr>
          <w:p w14:paraId="42A5FA3E"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3</w:t>
            </w:r>
          </w:p>
        </w:tc>
        <w:tc>
          <w:tcPr>
            <w:tcW w:w="1368" w:type="dxa"/>
            <w:tcBorders>
              <w:top w:val="single" w:sz="4" w:space="0" w:color="4F81BD"/>
              <w:left w:val="nil"/>
              <w:bottom w:val="nil"/>
              <w:right w:val="nil"/>
            </w:tcBorders>
            <w:shd w:val="clear" w:color="auto" w:fill="auto"/>
            <w:noWrap/>
            <w:vAlign w:val="bottom"/>
            <w:hideMark/>
          </w:tcPr>
          <w:p w14:paraId="747DFCCE"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38719901</w:t>
            </w:r>
          </w:p>
        </w:tc>
        <w:tc>
          <w:tcPr>
            <w:tcW w:w="1418" w:type="dxa"/>
            <w:tcBorders>
              <w:top w:val="single" w:sz="4" w:space="0" w:color="4F81BD"/>
              <w:left w:val="nil"/>
              <w:bottom w:val="nil"/>
              <w:right w:val="nil"/>
            </w:tcBorders>
            <w:shd w:val="clear" w:color="auto" w:fill="auto"/>
            <w:noWrap/>
            <w:vAlign w:val="bottom"/>
            <w:hideMark/>
          </w:tcPr>
          <w:p w14:paraId="20585456"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A</w:t>
            </w:r>
          </w:p>
        </w:tc>
        <w:tc>
          <w:tcPr>
            <w:tcW w:w="1417" w:type="dxa"/>
            <w:tcBorders>
              <w:top w:val="single" w:sz="4" w:space="0" w:color="4F81BD"/>
              <w:left w:val="nil"/>
              <w:bottom w:val="nil"/>
              <w:right w:val="nil"/>
            </w:tcBorders>
            <w:shd w:val="clear" w:color="auto" w:fill="auto"/>
            <w:noWrap/>
            <w:vAlign w:val="bottom"/>
            <w:hideMark/>
          </w:tcPr>
          <w:p w14:paraId="77A8377D"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C</w:t>
            </w:r>
          </w:p>
        </w:tc>
        <w:tc>
          <w:tcPr>
            <w:tcW w:w="1418" w:type="dxa"/>
            <w:tcBorders>
              <w:top w:val="single" w:sz="4" w:space="0" w:color="4F81BD"/>
              <w:left w:val="nil"/>
              <w:bottom w:val="nil"/>
              <w:right w:val="nil"/>
            </w:tcBorders>
            <w:shd w:val="clear" w:color="auto" w:fill="auto"/>
            <w:noWrap/>
            <w:vAlign w:val="bottom"/>
            <w:hideMark/>
          </w:tcPr>
          <w:p w14:paraId="0B65A4DC"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0.654</w:t>
            </w:r>
          </w:p>
        </w:tc>
        <w:tc>
          <w:tcPr>
            <w:tcW w:w="1650" w:type="dxa"/>
            <w:gridSpan w:val="2"/>
            <w:tcBorders>
              <w:top w:val="single" w:sz="4" w:space="0" w:color="4F81BD"/>
              <w:left w:val="nil"/>
              <w:bottom w:val="nil"/>
              <w:right w:val="nil"/>
            </w:tcBorders>
            <w:shd w:val="clear" w:color="auto" w:fill="auto"/>
            <w:noWrap/>
            <w:vAlign w:val="bottom"/>
            <w:hideMark/>
          </w:tcPr>
          <w:p w14:paraId="55723582"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1.011</w:t>
            </w:r>
          </w:p>
        </w:tc>
        <w:tc>
          <w:tcPr>
            <w:tcW w:w="740" w:type="dxa"/>
            <w:tcBorders>
              <w:top w:val="single" w:sz="4" w:space="0" w:color="4F81BD"/>
              <w:left w:val="nil"/>
              <w:bottom w:val="nil"/>
              <w:right w:val="nil"/>
            </w:tcBorders>
            <w:shd w:val="clear" w:color="auto" w:fill="auto"/>
            <w:noWrap/>
            <w:vAlign w:val="bottom"/>
            <w:hideMark/>
          </w:tcPr>
          <w:p w14:paraId="197B8ECD"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0.093</w:t>
            </w:r>
          </w:p>
        </w:tc>
        <w:tc>
          <w:tcPr>
            <w:tcW w:w="1180" w:type="dxa"/>
            <w:gridSpan w:val="3"/>
            <w:tcBorders>
              <w:top w:val="single" w:sz="4" w:space="0" w:color="4F81BD"/>
              <w:left w:val="nil"/>
              <w:bottom w:val="nil"/>
              <w:right w:val="nil"/>
            </w:tcBorders>
            <w:shd w:val="clear" w:color="auto" w:fill="auto"/>
            <w:noWrap/>
            <w:vAlign w:val="bottom"/>
            <w:hideMark/>
          </w:tcPr>
          <w:p w14:paraId="34220865"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2.53E-27</w:t>
            </w:r>
          </w:p>
        </w:tc>
        <w:tc>
          <w:tcPr>
            <w:tcW w:w="1391" w:type="dxa"/>
            <w:tcBorders>
              <w:top w:val="single" w:sz="4" w:space="0" w:color="4F81BD"/>
              <w:left w:val="nil"/>
              <w:bottom w:val="nil"/>
              <w:right w:val="nil"/>
            </w:tcBorders>
            <w:vAlign w:val="bottom"/>
          </w:tcPr>
          <w:p w14:paraId="276D44E8" w14:textId="77777777" w:rsidR="00156D6E" w:rsidRPr="004C1222" w:rsidRDefault="00156D6E" w:rsidP="004C1222">
            <w:pPr>
              <w:rPr>
                <w:rFonts w:ascii="Arial" w:eastAsia="Times New Roman" w:hAnsi="Arial" w:cs="Arial"/>
                <w:color w:val="000000"/>
                <w:sz w:val="20"/>
                <w:szCs w:val="20"/>
              </w:rPr>
            </w:pPr>
          </w:p>
        </w:tc>
        <w:tc>
          <w:tcPr>
            <w:tcW w:w="1720" w:type="dxa"/>
            <w:tcBorders>
              <w:top w:val="single" w:sz="4" w:space="0" w:color="4F81BD"/>
              <w:left w:val="nil"/>
              <w:bottom w:val="nil"/>
              <w:right w:val="single" w:sz="4" w:space="0" w:color="4F81BD"/>
            </w:tcBorders>
            <w:shd w:val="clear" w:color="auto" w:fill="auto"/>
            <w:noWrap/>
            <w:vAlign w:val="bottom"/>
            <w:hideMark/>
          </w:tcPr>
          <w:p w14:paraId="18A8CDD4" w14:textId="35CD7E26"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SCN10A</w:t>
            </w:r>
          </w:p>
        </w:tc>
      </w:tr>
      <w:tr w:rsidR="00156D6E" w:rsidRPr="004C1222" w14:paraId="3D044D3F" w14:textId="77777777" w:rsidTr="004C1222">
        <w:trPr>
          <w:trHeight w:val="300"/>
        </w:trPr>
        <w:tc>
          <w:tcPr>
            <w:tcW w:w="1135" w:type="dxa"/>
            <w:tcBorders>
              <w:top w:val="single" w:sz="4" w:space="0" w:color="4F81BD"/>
              <w:left w:val="single" w:sz="4" w:space="0" w:color="4F81BD"/>
              <w:bottom w:val="nil"/>
              <w:right w:val="nil"/>
            </w:tcBorders>
            <w:shd w:val="clear" w:color="auto" w:fill="auto"/>
            <w:noWrap/>
            <w:vAlign w:val="bottom"/>
            <w:hideMark/>
          </w:tcPr>
          <w:p w14:paraId="07490ECA" w14:textId="63355DBB" w:rsidR="00156D6E" w:rsidRPr="004C1222" w:rsidRDefault="00156D6E" w:rsidP="004C1222">
            <w:pPr>
              <w:rPr>
                <w:rFonts w:ascii="Arial" w:eastAsia="Times New Roman" w:hAnsi="Arial" w:cs="Arial"/>
                <w:color w:val="4F81BD" w:themeColor="accent1"/>
                <w:sz w:val="20"/>
                <w:szCs w:val="20"/>
              </w:rPr>
            </w:pPr>
            <w:r w:rsidRPr="004C1222">
              <w:rPr>
                <w:rFonts w:ascii="Arial" w:eastAsia="Times New Roman" w:hAnsi="Arial" w:cs="Arial"/>
                <w:color w:val="4F81BD" w:themeColor="accent1"/>
                <w:sz w:val="20"/>
                <w:szCs w:val="20"/>
              </w:rPr>
              <w:t>QRS-3-</w:t>
            </w:r>
            <w:r w:rsidR="00E80208" w:rsidRPr="004C1222">
              <w:rPr>
                <w:rFonts w:ascii="Arial" w:eastAsia="Times New Roman" w:hAnsi="Arial" w:cs="Arial"/>
                <w:color w:val="4F81BD" w:themeColor="accent1"/>
                <w:sz w:val="20"/>
                <w:szCs w:val="20"/>
              </w:rPr>
              <w:t>5</w:t>
            </w:r>
          </w:p>
        </w:tc>
        <w:tc>
          <w:tcPr>
            <w:tcW w:w="1417" w:type="dxa"/>
            <w:gridSpan w:val="2"/>
            <w:tcBorders>
              <w:top w:val="single" w:sz="4" w:space="0" w:color="4F81BD"/>
              <w:left w:val="nil"/>
              <w:bottom w:val="nil"/>
              <w:right w:val="nil"/>
            </w:tcBorders>
            <w:shd w:val="clear" w:color="auto" w:fill="auto"/>
            <w:noWrap/>
            <w:vAlign w:val="bottom"/>
            <w:hideMark/>
          </w:tcPr>
          <w:p w14:paraId="18C904D2" w14:textId="56D15338" w:rsidR="00156D6E" w:rsidRPr="004C1222" w:rsidRDefault="00823D49" w:rsidP="004C1222">
            <w:pPr>
              <w:rPr>
                <w:rFonts w:ascii="Arial" w:eastAsia="Times New Roman" w:hAnsi="Arial" w:cs="Arial"/>
                <w:color w:val="4F81BD" w:themeColor="accent1"/>
                <w:sz w:val="20"/>
                <w:szCs w:val="20"/>
              </w:rPr>
            </w:pPr>
            <w:r w:rsidRPr="00823D49">
              <w:rPr>
                <w:rFonts w:ascii="Arial" w:eastAsia="Times New Roman" w:hAnsi="Arial" w:cs="Arial"/>
                <w:color w:val="4F81BD" w:themeColor="accent1"/>
                <w:sz w:val="20"/>
                <w:szCs w:val="20"/>
              </w:rPr>
              <w:t>rs4076737</w:t>
            </w:r>
          </w:p>
        </w:tc>
        <w:tc>
          <w:tcPr>
            <w:tcW w:w="900" w:type="dxa"/>
            <w:gridSpan w:val="2"/>
            <w:tcBorders>
              <w:top w:val="single" w:sz="4" w:space="0" w:color="4F81BD"/>
              <w:left w:val="nil"/>
              <w:bottom w:val="nil"/>
              <w:right w:val="nil"/>
            </w:tcBorders>
            <w:shd w:val="clear" w:color="auto" w:fill="auto"/>
            <w:noWrap/>
            <w:vAlign w:val="bottom"/>
            <w:hideMark/>
          </w:tcPr>
          <w:p w14:paraId="72CAB0EC" w14:textId="77777777" w:rsidR="00156D6E" w:rsidRPr="004C1222" w:rsidRDefault="00156D6E" w:rsidP="004C1222">
            <w:pPr>
              <w:rPr>
                <w:rFonts w:ascii="Arial" w:eastAsia="Times New Roman" w:hAnsi="Arial" w:cs="Arial"/>
                <w:color w:val="4F81BD" w:themeColor="accent1"/>
                <w:sz w:val="20"/>
                <w:szCs w:val="20"/>
              </w:rPr>
            </w:pPr>
            <w:r w:rsidRPr="004C1222">
              <w:rPr>
                <w:rFonts w:ascii="Arial" w:eastAsia="Times New Roman" w:hAnsi="Arial" w:cs="Arial"/>
                <w:color w:val="4F81BD" w:themeColor="accent1"/>
                <w:sz w:val="20"/>
                <w:szCs w:val="20"/>
              </w:rPr>
              <w:t>3</w:t>
            </w:r>
          </w:p>
        </w:tc>
        <w:tc>
          <w:tcPr>
            <w:tcW w:w="1368" w:type="dxa"/>
            <w:tcBorders>
              <w:top w:val="single" w:sz="4" w:space="0" w:color="4F81BD"/>
              <w:left w:val="nil"/>
              <w:bottom w:val="nil"/>
              <w:right w:val="nil"/>
            </w:tcBorders>
            <w:shd w:val="clear" w:color="auto" w:fill="auto"/>
            <w:noWrap/>
            <w:vAlign w:val="bottom"/>
            <w:hideMark/>
          </w:tcPr>
          <w:p w14:paraId="64F23642" w14:textId="490F0FC6" w:rsidR="00156D6E" w:rsidRPr="004C1222" w:rsidRDefault="00E80208" w:rsidP="004C1222">
            <w:pPr>
              <w:rPr>
                <w:rFonts w:ascii="Arial" w:eastAsia="Times New Roman" w:hAnsi="Arial" w:cs="Arial"/>
                <w:color w:val="4F81BD" w:themeColor="accent1"/>
                <w:sz w:val="20"/>
                <w:szCs w:val="20"/>
              </w:rPr>
            </w:pPr>
            <w:r w:rsidRPr="004C1222">
              <w:rPr>
                <w:rFonts w:ascii="Arial" w:eastAsia="Times New Roman" w:hAnsi="Arial" w:cs="Arial"/>
                <w:color w:val="4F81BD" w:themeColor="accent1"/>
                <w:sz w:val="20"/>
                <w:szCs w:val="20"/>
              </w:rPr>
              <w:t>38764782</w:t>
            </w:r>
          </w:p>
        </w:tc>
        <w:tc>
          <w:tcPr>
            <w:tcW w:w="1418" w:type="dxa"/>
            <w:tcBorders>
              <w:top w:val="single" w:sz="4" w:space="0" w:color="4F81BD"/>
              <w:left w:val="nil"/>
              <w:bottom w:val="nil"/>
              <w:right w:val="nil"/>
            </w:tcBorders>
            <w:shd w:val="clear" w:color="auto" w:fill="auto"/>
            <w:noWrap/>
            <w:vAlign w:val="bottom"/>
            <w:hideMark/>
          </w:tcPr>
          <w:p w14:paraId="3B186ACD" w14:textId="76E13C7C" w:rsidR="00156D6E" w:rsidRPr="004C1222" w:rsidRDefault="00E80208" w:rsidP="004C1222">
            <w:pPr>
              <w:rPr>
                <w:rFonts w:ascii="Arial" w:eastAsia="Times New Roman" w:hAnsi="Arial" w:cs="Arial"/>
                <w:color w:val="4F81BD" w:themeColor="accent1"/>
                <w:sz w:val="20"/>
                <w:szCs w:val="20"/>
              </w:rPr>
            </w:pPr>
            <w:r w:rsidRPr="004C1222">
              <w:rPr>
                <w:rFonts w:ascii="Arial" w:eastAsia="Times New Roman" w:hAnsi="Arial" w:cs="Arial"/>
                <w:color w:val="4F81BD" w:themeColor="accent1"/>
                <w:sz w:val="20"/>
                <w:szCs w:val="20"/>
              </w:rPr>
              <w:t>T</w:t>
            </w:r>
          </w:p>
        </w:tc>
        <w:tc>
          <w:tcPr>
            <w:tcW w:w="1417" w:type="dxa"/>
            <w:tcBorders>
              <w:top w:val="single" w:sz="4" w:space="0" w:color="4F81BD"/>
              <w:left w:val="nil"/>
              <w:bottom w:val="nil"/>
              <w:right w:val="nil"/>
            </w:tcBorders>
            <w:shd w:val="clear" w:color="auto" w:fill="auto"/>
            <w:noWrap/>
            <w:vAlign w:val="bottom"/>
            <w:hideMark/>
          </w:tcPr>
          <w:p w14:paraId="32C618BC" w14:textId="53445150" w:rsidR="00156D6E" w:rsidRPr="004C1222" w:rsidRDefault="00E40EEA" w:rsidP="004C1222">
            <w:pPr>
              <w:rPr>
                <w:rFonts w:ascii="Arial" w:eastAsia="Times New Roman" w:hAnsi="Arial" w:cs="Arial"/>
                <w:color w:val="4F81BD" w:themeColor="accent1"/>
                <w:sz w:val="20"/>
                <w:szCs w:val="20"/>
              </w:rPr>
            </w:pPr>
            <w:r>
              <w:rPr>
                <w:rFonts w:ascii="Arial" w:eastAsia="Times New Roman" w:hAnsi="Arial" w:cs="Arial"/>
                <w:color w:val="4F81BD" w:themeColor="accent1"/>
                <w:sz w:val="20"/>
                <w:szCs w:val="20"/>
              </w:rPr>
              <w:t>G</w:t>
            </w:r>
          </w:p>
        </w:tc>
        <w:tc>
          <w:tcPr>
            <w:tcW w:w="1418" w:type="dxa"/>
            <w:tcBorders>
              <w:top w:val="single" w:sz="4" w:space="0" w:color="4F81BD"/>
              <w:left w:val="nil"/>
              <w:bottom w:val="nil"/>
              <w:right w:val="nil"/>
            </w:tcBorders>
            <w:shd w:val="clear" w:color="auto" w:fill="auto"/>
            <w:noWrap/>
            <w:vAlign w:val="bottom"/>
            <w:hideMark/>
          </w:tcPr>
          <w:p w14:paraId="74AFAB1A" w14:textId="3C39DA49" w:rsidR="00156D6E" w:rsidRPr="004C1222" w:rsidRDefault="00156D6E" w:rsidP="004C1222">
            <w:pPr>
              <w:rPr>
                <w:rFonts w:ascii="Arial" w:eastAsia="Times New Roman" w:hAnsi="Arial" w:cs="Arial"/>
                <w:color w:val="4F81BD" w:themeColor="accent1"/>
                <w:sz w:val="20"/>
                <w:szCs w:val="20"/>
              </w:rPr>
            </w:pPr>
            <w:r w:rsidRPr="004C1222">
              <w:rPr>
                <w:rFonts w:ascii="Arial" w:eastAsia="Times New Roman" w:hAnsi="Arial" w:cs="Arial"/>
                <w:color w:val="4F81BD" w:themeColor="accent1"/>
                <w:sz w:val="20"/>
                <w:szCs w:val="20"/>
              </w:rPr>
              <w:t>0.</w:t>
            </w:r>
            <w:r w:rsidR="00E80208" w:rsidRPr="004C1222">
              <w:rPr>
                <w:rFonts w:ascii="Arial" w:eastAsia="Times New Roman" w:hAnsi="Arial" w:cs="Arial"/>
                <w:color w:val="4F81BD" w:themeColor="accent1"/>
                <w:sz w:val="20"/>
                <w:szCs w:val="20"/>
              </w:rPr>
              <w:t>549</w:t>
            </w:r>
          </w:p>
        </w:tc>
        <w:tc>
          <w:tcPr>
            <w:tcW w:w="1650" w:type="dxa"/>
            <w:gridSpan w:val="2"/>
            <w:tcBorders>
              <w:top w:val="single" w:sz="4" w:space="0" w:color="4F81BD"/>
              <w:left w:val="nil"/>
              <w:bottom w:val="nil"/>
              <w:right w:val="nil"/>
            </w:tcBorders>
            <w:shd w:val="clear" w:color="auto" w:fill="auto"/>
            <w:noWrap/>
            <w:vAlign w:val="bottom"/>
            <w:hideMark/>
          </w:tcPr>
          <w:p w14:paraId="1243F73D" w14:textId="12951661" w:rsidR="00156D6E" w:rsidRPr="004C1222" w:rsidRDefault="00156D6E" w:rsidP="004C1222">
            <w:pPr>
              <w:rPr>
                <w:rFonts w:ascii="Arial" w:eastAsia="Times New Roman" w:hAnsi="Arial" w:cs="Arial"/>
                <w:color w:val="4F81BD" w:themeColor="accent1"/>
                <w:sz w:val="20"/>
                <w:szCs w:val="20"/>
              </w:rPr>
            </w:pPr>
            <w:r w:rsidRPr="004C1222">
              <w:rPr>
                <w:rFonts w:ascii="Arial" w:eastAsia="Times New Roman" w:hAnsi="Arial" w:cs="Arial"/>
                <w:color w:val="4F81BD" w:themeColor="accent1"/>
                <w:sz w:val="20"/>
                <w:szCs w:val="20"/>
              </w:rPr>
              <w:t>-0.</w:t>
            </w:r>
            <w:r w:rsidR="00E80208" w:rsidRPr="004C1222">
              <w:rPr>
                <w:rFonts w:ascii="Arial" w:eastAsia="Times New Roman" w:hAnsi="Arial" w:cs="Arial"/>
                <w:color w:val="4F81BD" w:themeColor="accent1"/>
                <w:sz w:val="20"/>
                <w:szCs w:val="20"/>
              </w:rPr>
              <w:t>895</w:t>
            </w:r>
          </w:p>
        </w:tc>
        <w:tc>
          <w:tcPr>
            <w:tcW w:w="740" w:type="dxa"/>
            <w:tcBorders>
              <w:top w:val="single" w:sz="4" w:space="0" w:color="4F81BD"/>
              <w:left w:val="nil"/>
              <w:bottom w:val="nil"/>
              <w:right w:val="nil"/>
            </w:tcBorders>
            <w:shd w:val="clear" w:color="auto" w:fill="auto"/>
            <w:noWrap/>
            <w:vAlign w:val="bottom"/>
            <w:hideMark/>
          </w:tcPr>
          <w:p w14:paraId="54709D20" w14:textId="27917744" w:rsidR="00156D6E" w:rsidRPr="004C1222" w:rsidRDefault="00156D6E" w:rsidP="004C1222">
            <w:pPr>
              <w:rPr>
                <w:rFonts w:ascii="Arial" w:eastAsia="Times New Roman" w:hAnsi="Arial" w:cs="Arial"/>
                <w:color w:val="4F81BD" w:themeColor="accent1"/>
                <w:sz w:val="20"/>
                <w:szCs w:val="20"/>
              </w:rPr>
            </w:pPr>
            <w:r w:rsidRPr="004C1222">
              <w:rPr>
                <w:rFonts w:ascii="Arial" w:eastAsia="Times New Roman" w:hAnsi="Arial" w:cs="Arial"/>
                <w:color w:val="4F81BD" w:themeColor="accent1"/>
                <w:sz w:val="20"/>
                <w:szCs w:val="20"/>
              </w:rPr>
              <w:t>0.0</w:t>
            </w:r>
            <w:r w:rsidR="00E80208" w:rsidRPr="004C1222">
              <w:rPr>
                <w:rFonts w:ascii="Arial" w:eastAsia="Times New Roman" w:hAnsi="Arial" w:cs="Arial"/>
                <w:color w:val="4F81BD" w:themeColor="accent1"/>
                <w:sz w:val="20"/>
                <w:szCs w:val="20"/>
              </w:rPr>
              <w:t>90</w:t>
            </w:r>
          </w:p>
        </w:tc>
        <w:tc>
          <w:tcPr>
            <w:tcW w:w="1180" w:type="dxa"/>
            <w:gridSpan w:val="3"/>
            <w:tcBorders>
              <w:top w:val="single" w:sz="4" w:space="0" w:color="4F81BD"/>
              <w:left w:val="nil"/>
              <w:bottom w:val="nil"/>
              <w:right w:val="nil"/>
            </w:tcBorders>
            <w:shd w:val="clear" w:color="auto" w:fill="auto"/>
            <w:noWrap/>
            <w:vAlign w:val="bottom"/>
            <w:hideMark/>
          </w:tcPr>
          <w:p w14:paraId="7F48B6C7" w14:textId="0FC7F42D" w:rsidR="00156D6E" w:rsidRPr="004C1222" w:rsidRDefault="00E80208" w:rsidP="004C1222">
            <w:pPr>
              <w:rPr>
                <w:rFonts w:ascii="Arial" w:eastAsia="Times New Roman" w:hAnsi="Arial" w:cs="Arial"/>
                <w:color w:val="4F81BD" w:themeColor="accent1"/>
                <w:sz w:val="20"/>
                <w:szCs w:val="20"/>
              </w:rPr>
            </w:pPr>
            <w:r w:rsidRPr="004C1222">
              <w:rPr>
                <w:rFonts w:ascii="Arial" w:eastAsia="Times New Roman" w:hAnsi="Arial" w:cs="Arial"/>
                <w:color w:val="4F81BD" w:themeColor="accent1"/>
                <w:sz w:val="20"/>
                <w:szCs w:val="20"/>
              </w:rPr>
              <w:t>2.68E-23</w:t>
            </w:r>
          </w:p>
        </w:tc>
        <w:tc>
          <w:tcPr>
            <w:tcW w:w="1391" w:type="dxa"/>
            <w:tcBorders>
              <w:top w:val="single" w:sz="4" w:space="0" w:color="4F81BD"/>
              <w:left w:val="nil"/>
              <w:bottom w:val="nil"/>
              <w:right w:val="nil"/>
            </w:tcBorders>
            <w:vAlign w:val="bottom"/>
          </w:tcPr>
          <w:p w14:paraId="68492702" w14:textId="04EF0B0A" w:rsidR="00156D6E" w:rsidRPr="004C1222" w:rsidRDefault="00E80208" w:rsidP="004C1222">
            <w:pPr>
              <w:rPr>
                <w:rFonts w:ascii="Arial" w:eastAsia="Times New Roman" w:hAnsi="Arial" w:cs="Arial"/>
                <w:color w:val="4F81BD" w:themeColor="accent1"/>
                <w:sz w:val="20"/>
                <w:szCs w:val="20"/>
              </w:rPr>
            </w:pPr>
            <w:r w:rsidRPr="004C1222">
              <w:rPr>
                <w:rFonts w:ascii="Arial" w:eastAsia="Times New Roman" w:hAnsi="Arial" w:cs="Arial"/>
                <w:color w:val="4F81BD" w:themeColor="accent1"/>
                <w:sz w:val="20"/>
                <w:szCs w:val="20"/>
              </w:rPr>
              <w:t>3.47E-16</w:t>
            </w:r>
          </w:p>
        </w:tc>
        <w:tc>
          <w:tcPr>
            <w:tcW w:w="1720" w:type="dxa"/>
            <w:tcBorders>
              <w:top w:val="single" w:sz="4" w:space="0" w:color="4F81BD"/>
              <w:left w:val="nil"/>
              <w:bottom w:val="nil"/>
              <w:right w:val="single" w:sz="4" w:space="0" w:color="4F81BD"/>
            </w:tcBorders>
            <w:shd w:val="clear" w:color="auto" w:fill="auto"/>
            <w:noWrap/>
            <w:vAlign w:val="bottom"/>
            <w:hideMark/>
          </w:tcPr>
          <w:p w14:paraId="2398EE8D" w14:textId="2FAC35E4" w:rsidR="00156D6E" w:rsidRPr="004C1222" w:rsidRDefault="00B8700B" w:rsidP="004C1222">
            <w:pPr>
              <w:rPr>
                <w:rFonts w:ascii="Arial" w:eastAsia="Times New Roman" w:hAnsi="Arial" w:cs="Arial"/>
                <w:color w:val="4F81BD" w:themeColor="accent1"/>
                <w:sz w:val="20"/>
                <w:szCs w:val="20"/>
              </w:rPr>
            </w:pPr>
            <w:r>
              <w:rPr>
                <w:rFonts w:ascii="Arial" w:eastAsia="Times New Roman" w:hAnsi="Arial" w:cs="Arial"/>
                <w:color w:val="4F81BD" w:themeColor="accent1"/>
                <w:sz w:val="20"/>
                <w:szCs w:val="20"/>
              </w:rPr>
              <w:t>SCN10A</w:t>
            </w:r>
          </w:p>
        </w:tc>
      </w:tr>
      <w:tr w:rsidR="00156D6E" w:rsidRPr="004C1222" w14:paraId="3B16025B" w14:textId="77777777" w:rsidTr="004C1222">
        <w:trPr>
          <w:trHeight w:val="300"/>
        </w:trPr>
        <w:tc>
          <w:tcPr>
            <w:tcW w:w="1135" w:type="dxa"/>
            <w:tcBorders>
              <w:top w:val="single" w:sz="4" w:space="0" w:color="4F81BD"/>
              <w:left w:val="single" w:sz="4" w:space="0" w:color="4F81BD"/>
              <w:bottom w:val="nil"/>
              <w:right w:val="nil"/>
            </w:tcBorders>
            <w:shd w:val="clear" w:color="auto" w:fill="auto"/>
            <w:noWrap/>
            <w:vAlign w:val="bottom"/>
            <w:hideMark/>
          </w:tcPr>
          <w:p w14:paraId="6914424D"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QRS-4</w:t>
            </w:r>
          </w:p>
        </w:tc>
        <w:tc>
          <w:tcPr>
            <w:tcW w:w="1417" w:type="dxa"/>
            <w:gridSpan w:val="2"/>
            <w:tcBorders>
              <w:top w:val="single" w:sz="4" w:space="0" w:color="4F81BD"/>
              <w:left w:val="nil"/>
              <w:bottom w:val="nil"/>
              <w:right w:val="nil"/>
            </w:tcBorders>
            <w:shd w:val="clear" w:color="auto" w:fill="auto"/>
            <w:noWrap/>
            <w:vAlign w:val="bottom"/>
            <w:hideMark/>
          </w:tcPr>
          <w:p w14:paraId="49406AB3"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rs10076436</w:t>
            </w:r>
          </w:p>
        </w:tc>
        <w:tc>
          <w:tcPr>
            <w:tcW w:w="900" w:type="dxa"/>
            <w:gridSpan w:val="2"/>
            <w:tcBorders>
              <w:top w:val="single" w:sz="4" w:space="0" w:color="4F81BD"/>
              <w:left w:val="nil"/>
              <w:bottom w:val="nil"/>
              <w:right w:val="nil"/>
            </w:tcBorders>
            <w:shd w:val="clear" w:color="auto" w:fill="auto"/>
            <w:noWrap/>
            <w:vAlign w:val="bottom"/>
            <w:hideMark/>
          </w:tcPr>
          <w:p w14:paraId="474A2FFD"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5</w:t>
            </w:r>
          </w:p>
        </w:tc>
        <w:tc>
          <w:tcPr>
            <w:tcW w:w="1368" w:type="dxa"/>
            <w:tcBorders>
              <w:top w:val="single" w:sz="4" w:space="0" w:color="4F81BD"/>
              <w:left w:val="nil"/>
              <w:bottom w:val="nil"/>
              <w:right w:val="nil"/>
            </w:tcBorders>
            <w:shd w:val="clear" w:color="auto" w:fill="auto"/>
            <w:noWrap/>
            <w:vAlign w:val="bottom"/>
            <w:hideMark/>
          </w:tcPr>
          <w:p w14:paraId="041FEA62"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153871841</w:t>
            </w:r>
          </w:p>
        </w:tc>
        <w:tc>
          <w:tcPr>
            <w:tcW w:w="1418" w:type="dxa"/>
            <w:tcBorders>
              <w:top w:val="single" w:sz="4" w:space="0" w:color="4F81BD"/>
              <w:left w:val="nil"/>
              <w:bottom w:val="nil"/>
              <w:right w:val="nil"/>
            </w:tcBorders>
            <w:shd w:val="clear" w:color="auto" w:fill="auto"/>
            <w:noWrap/>
            <w:vAlign w:val="bottom"/>
            <w:hideMark/>
          </w:tcPr>
          <w:p w14:paraId="576F738A"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G</w:t>
            </w:r>
          </w:p>
        </w:tc>
        <w:tc>
          <w:tcPr>
            <w:tcW w:w="1417" w:type="dxa"/>
            <w:tcBorders>
              <w:top w:val="single" w:sz="4" w:space="0" w:color="4F81BD"/>
              <w:left w:val="nil"/>
              <w:bottom w:val="nil"/>
              <w:right w:val="nil"/>
            </w:tcBorders>
            <w:shd w:val="clear" w:color="auto" w:fill="auto"/>
            <w:noWrap/>
            <w:vAlign w:val="bottom"/>
            <w:hideMark/>
          </w:tcPr>
          <w:p w14:paraId="69B048FA"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C</w:t>
            </w:r>
          </w:p>
        </w:tc>
        <w:tc>
          <w:tcPr>
            <w:tcW w:w="1418" w:type="dxa"/>
            <w:tcBorders>
              <w:top w:val="single" w:sz="4" w:space="0" w:color="4F81BD"/>
              <w:left w:val="nil"/>
              <w:bottom w:val="nil"/>
              <w:right w:val="nil"/>
            </w:tcBorders>
            <w:shd w:val="clear" w:color="auto" w:fill="auto"/>
            <w:noWrap/>
            <w:vAlign w:val="bottom"/>
            <w:hideMark/>
          </w:tcPr>
          <w:p w14:paraId="2AEC827A"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0.358</w:t>
            </w:r>
          </w:p>
        </w:tc>
        <w:tc>
          <w:tcPr>
            <w:tcW w:w="1650" w:type="dxa"/>
            <w:gridSpan w:val="2"/>
            <w:tcBorders>
              <w:top w:val="single" w:sz="4" w:space="0" w:color="4F81BD"/>
              <w:left w:val="nil"/>
              <w:bottom w:val="nil"/>
              <w:right w:val="nil"/>
            </w:tcBorders>
            <w:shd w:val="clear" w:color="auto" w:fill="auto"/>
            <w:noWrap/>
            <w:vAlign w:val="bottom"/>
            <w:hideMark/>
          </w:tcPr>
          <w:p w14:paraId="4E564C20"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-0.809</w:t>
            </w:r>
          </w:p>
        </w:tc>
        <w:tc>
          <w:tcPr>
            <w:tcW w:w="740" w:type="dxa"/>
            <w:tcBorders>
              <w:top w:val="single" w:sz="4" w:space="0" w:color="4F81BD"/>
              <w:left w:val="nil"/>
              <w:bottom w:val="nil"/>
              <w:right w:val="nil"/>
            </w:tcBorders>
            <w:shd w:val="clear" w:color="auto" w:fill="auto"/>
            <w:noWrap/>
            <w:vAlign w:val="bottom"/>
            <w:hideMark/>
          </w:tcPr>
          <w:p w14:paraId="5FB33E3E"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0.092</w:t>
            </w:r>
          </w:p>
        </w:tc>
        <w:tc>
          <w:tcPr>
            <w:tcW w:w="1180" w:type="dxa"/>
            <w:gridSpan w:val="3"/>
            <w:tcBorders>
              <w:top w:val="single" w:sz="4" w:space="0" w:color="4F81BD"/>
              <w:left w:val="nil"/>
              <w:bottom w:val="nil"/>
              <w:right w:val="nil"/>
            </w:tcBorders>
            <w:shd w:val="clear" w:color="auto" w:fill="auto"/>
            <w:noWrap/>
            <w:vAlign w:val="bottom"/>
            <w:hideMark/>
          </w:tcPr>
          <w:p w14:paraId="7A67A976"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9.68E-19</w:t>
            </w:r>
          </w:p>
        </w:tc>
        <w:tc>
          <w:tcPr>
            <w:tcW w:w="1391" w:type="dxa"/>
            <w:tcBorders>
              <w:top w:val="single" w:sz="4" w:space="0" w:color="4F81BD"/>
              <w:left w:val="nil"/>
              <w:bottom w:val="nil"/>
              <w:right w:val="nil"/>
            </w:tcBorders>
            <w:vAlign w:val="bottom"/>
          </w:tcPr>
          <w:p w14:paraId="64BE54AC" w14:textId="77777777" w:rsidR="00156D6E" w:rsidRPr="004C1222" w:rsidRDefault="00156D6E" w:rsidP="004C1222">
            <w:pPr>
              <w:rPr>
                <w:rFonts w:ascii="Arial" w:eastAsia="Times New Roman" w:hAnsi="Arial" w:cs="Arial"/>
                <w:color w:val="000000"/>
                <w:sz w:val="20"/>
                <w:szCs w:val="20"/>
              </w:rPr>
            </w:pPr>
          </w:p>
        </w:tc>
        <w:tc>
          <w:tcPr>
            <w:tcW w:w="1720" w:type="dxa"/>
            <w:tcBorders>
              <w:top w:val="single" w:sz="4" w:space="0" w:color="4F81BD"/>
              <w:left w:val="nil"/>
              <w:bottom w:val="nil"/>
              <w:right w:val="single" w:sz="4" w:space="0" w:color="4F81BD"/>
            </w:tcBorders>
            <w:shd w:val="clear" w:color="auto" w:fill="auto"/>
            <w:noWrap/>
            <w:vAlign w:val="bottom"/>
            <w:hideMark/>
          </w:tcPr>
          <w:p w14:paraId="75DD0502" w14:textId="596A795A"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HAND1</w:t>
            </w:r>
          </w:p>
        </w:tc>
      </w:tr>
      <w:tr w:rsidR="00156D6E" w:rsidRPr="004C1222" w14:paraId="5A1446F3" w14:textId="77777777" w:rsidTr="004C1222">
        <w:trPr>
          <w:trHeight w:val="300"/>
        </w:trPr>
        <w:tc>
          <w:tcPr>
            <w:tcW w:w="1135" w:type="dxa"/>
            <w:tcBorders>
              <w:top w:val="single" w:sz="4" w:space="0" w:color="4F81BD"/>
              <w:left w:val="single" w:sz="4" w:space="0" w:color="4F81BD"/>
              <w:bottom w:val="nil"/>
              <w:right w:val="nil"/>
            </w:tcBorders>
            <w:shd w:val="clear" w:color="auto" w:fill="auto"/>
            <w:noWrap/>
            <w:vAlign w:val="bottom"/>
            <w:hideMark/>
          </w:tcPr>
          <w:p w14:paraId="566534CC" w14:textId="5E3C17F9"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QR</w:t>
            </w:r>
            <w:r w:rsidR="00C91997" w:rsidRPr="004C1222">
              <w:rPr>
                <w:rFonts w:ascii="Arial" w:eastAsia="Times New Roman" w:hAnsi="Arial" w:cs="Arial"/>
                <w:color w:val="000000"/>
                <w:sz w:val="20"/>
                <w:szCs w:val="20"/>
              </w:rPr>
              <w:t>S-5</w:t>
            </w:r>
          </w:p>
        </w:tc>
        <w:tc>
          <w:tcPr>
            <w:tcW w:w="1417" w:type="dxa"/>
            <w:gridSpan w:val="2"/>
            <w:tcBorders>
              <w:top w:val="single" w:sz="4" w:space="0" w:color="4F81BD"/>
              <w:left w:val="nil"/>
              <w:bottom w:val="nil"/>
              <w:right w:val="nil"/>
            </w:tcBorders>
            <w:shd w:val="clear" w:color="auto" w:fill="auto"/>
            <w:noWrap/>
            <w:vAlign w:val="bottom"/>
            <w:hideMark/>
          </w:tcPr>
          <w:p w14:paraId="03A76ADA"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rs3176326</w:t>
            </w:r>
          </w:p>
        </w:tc>
        <w:tc>
          <w:tcPr>
            <w:tcW w:w="900" w:type="dxa"/>
            <w:gridSpan w:val="2"/>
            <w:tcBorders>
              <w:top w:val="single" w:sz="4" w:space="0" w:color="4F81BD"/>
              <w:left w:val="nil"/>
              <w:bottom w:val="nil"/>
              <w:right w:val="nil"/>
            </w:tcBorders>
            <w:shd w:val="clear" w:color="auto" w:fill="auto"/>
            <w:noWrap/>
            <w:vAlign w:val="bottom"/>
            <w:hideMark/>
          </w:tcPr>
          <w:p w14:paraId="48BAE085"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6</w:t>
            </w:r>
          </w:p>
        </w:tc>
        <w:tc>
          <w:tcPr>
            <w:tcW w:w="1368" w:type="dxa"/>
            <w:tcBorders>
              <w:top w:val="single" w:sz="4" w:space="0" w:color="4F81BD"/>
              <w:left w:val="nil"/>
              <w:bottom w:val="nil"/>
              <w:right w:val="nil"/>
            </w:tcBorders>
            <w:shd w:val="clear" w:color="auto" w:fill="auto"/>
            <w:noWrap/>
            <w:vAlign w:val="bottom"/>
            <w:hideMark/>
          </w:tcPr>
          <w:p w14:paraId="4444386A"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36647289</w:t>
            </w:r>
          </w:p>
        </w:tc>
        <w:tc>
          <w:tcPr>
            <w:tcW w:w="1418" w:type="dxa"/>
            <w:tcBorders>
              <w:top w:val="single" w:sz="4" w:space="0" w:color="4F81BD"/>
              <w:left w:val="nil"/>
              <w:bottom w:val="nil"/>
              <w:right w:val="nil"/>
            </w:tcBorders>
            <w:shd w:val="clear" w:color="auto" w:fill="auto"/>
            <w:noWrap/>
            <w:vAlign w:val="bottom"/>
            <w:hideMark/>
          </w:tcPr>
          <w:p w14:paraId="08351C25"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A</w:t>
            </w:r>
          </w:p>
        </w:tc>
        <w:tc>
          <w:tcPr>
            <w:tcW w:w="1417" w:type="dxa"/>
            <w:tcBorders>
              <w:top w:val="single" w:sz="4" w:space="0" w:color="4F81BD"/>
              <w:left w:val="nil"/>
              <w:bottom w:val="nil"/>
              <w:right w:val="nil"/>
            </w:tcBorders>
            <w:shd w:val="clear" w:color="auto" w:fill="auto"/>
            <w:noWrap/>
            <w:vAlign w:val="bottom"/>
            <w:hideMark/>
          </w:tcPr>
          <w:p w14:paraId="78855E8D"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G</w:t>
            </w:r>
          </w:p>
        </w:tc>
        <w:tc>
          <w:tcPr>
            <w:tcW w:w="1418" w:type="dxa"/>
            <w:tcBorders>
              <w:top w:val="single" w:sz="4" w:space="0" w:color="4F81BD"/>
              <w:left w:val="nil"/>
              <w:bottom w:val="nil"/>
              <w:right w:val="nil"/>
            </w:tcBorders>
            <w:shd w:val="clear" w:color="auto" w:fill="auto"/>
            <w:noWrap/>
            <w:vAlign w:val="bottom"/>
            <w:hideMark/>
          </w:tcPr>
          <w:p w14:paraId="2F894062"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0.202</w:t>
            </w:r>
          </w:p>
        </w:tc>
        <w:tc>
          <w:tcPr>
            <w:tcW w:w="1650" w:type="dxa"/>
            <w:gridSpan w:val="2"/>
            <w:tcBorders>
              <w:top w:val="single" w:sz="4" w:space="0" w:color="4F81BD"/>
              <w:left w:val="nil"/>
              <w:bottom w:val="nil"/>
              <w:right w:val="nil"/>
            </w:tcBorders>
            <w:shd w:val="clear" w:color="auto" w:fill="auto"/>
            <w:noWrap/>
            <w:vAlign w:val="bottom"/>
            <w:hideMark/>
          </w:tcPr>
          <w:p w14:paraId="3F77BE80"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1.177</w:t>
            </w:r>
          </w:p>
        </w:tc>
        <w:tc>
          <w:tcPr>
            <w:tcW w:w="740" w:type="dxa"/>
            <w:tcBorders>
              <w:top w:val="single" w:sz="4" w:space="0" w:color="4F81BD"/>
              <w:left w:val="nil"/>
              <w:bottom w:val="nil"/>
              <w:right w:val="nil"/>
            </w:tcBorders>
            <w:shd w:val="clear" w:color="auto" w:fill="auto"/>
            <w:noWrap/>
            <w:vAlign w:val="bottom"/>
            <w:hideMark/>
          </w:tcPr>
          <w:p w14:paraId="6FD4189A"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0.114</w:t>
            </w:r>
          </w:p>
        </w:tc>
        <w:tc>
          <w:tcPr>
            <w:tcW w:w="1180" w:type="dxa"/>
            <w:gridSpan w:val="3"/>
            <w:tcBorders>
              <w:top w:val="single" w:sz="4" w:space="0" w:color="4F81BD"/>
              <w:left w:val="nil"/>
              <w:bottom w:val="nil"/>
              <w:right w:val="nil"/>
            </w:tcBorders>
            <w:shd w:val="clear" w:color="auto" w:fill="auto"/>
            <w:noWrap/>
            <w:vAlign w:val="bottom"/>
            <w:hideMark/>
          </w:tcPr>
          <w:p w14:paraId="36C0BF90"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4.49E-25</w:t>
            </w:r>
          </w:p>
        </w:tc>
        <w:tc>
          <w:tcPr>
            <w:tcW w:w="1391" w:type="dxa"/>
            <w:tcBorders>
              <w:top w:val="single" w:sz="4" w:space="0" w:color="4F81BD"/>
              <w:left w:val="nil"/>
              <w:bottom w:val="nil"/>
              <w:right w:val="nil"/>
            </w:tcBorders>
            <w:vAlign w:val="bottom"/>
          </w:tcPr>
          <w:p w14:paraId="02C7771B" w14:textId="77777777" w:rsidR="00156D6E" w:rsidRPr="004C1222" w:rsidRDefault="00156D6E" w:rsidP="004C1222">
            <w:pPr>
              <w:rPr>
                <w:rFonts w:ascii="Arial" w:eastAsia="Times New Roman" w:hAnsi="Arial" w:cs="Arial"/>
                <w:color w:val="000000"/>
                <w:sz w:val="20"/>
                <w:szCs w:val="20"/>
              </w:rPr>
            </w:pPr>
          </w:p>
        </w:tc>
        <w:tc>
          <w:tcPr>
            <w:tcW w:w="1720" w:type="dxa"/>
            <w:tcBorders>
              <w:top w:val="single" w:sz="4" w:space="0" w:color="4F81BD"/>
              <w:left w:val="nil"/>
              <w:bottom w:val="nil"/>
              <w:right w:val="single" w:sz="4" w:space="0" w:color="4F81BD"/>
            </w:tcBorders>
            <w:shd w:val="clear" w:color="auto" w:fill="auto"/>
            <w:noWrap/>
            <w:vAlign w:val="bottom"/>
            <w:hideMark/>
          </w:tcPr>
          <w:p w14:paraId="1B81B548" w14:textId="74C348A9"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CDKN1A</w:t>
            </w:r>
          </w:p>
        </w:tc>
      </w:tr>
      <w:tr w:rsidR="00156D6E" w:rsidRPr="004C1222" w14:paraId="7FEB216A" w14:textId="77777777" w:rsidTr="004C1222">
        <w:trPr>
          <w:trHeight w:val="300"/>
        </w:trPr>
        <w:tc>
          <w:tcPr>
            <w:tcW w:w="1135" w:type="dxa"/>
            <w:tcBorders>
              <w:top w:val="single" w:sz="4" w:space="0" w:color="4F81BD"/>
              <w:left w:val="single" w:sz="4" w:space="0" w:color="4F81BD"/>
              <w:bottom w:val="nil"/>
              <w:right w:val="nil"/>
            </w:tcBorders>
            <w:shd w:val="clear" w:color="auto" w:fill="auto"/>
            <w:noWrap/>
            <w:vAlign w:val="bottom"/>
            <w:hideMark/>
          </w:tcPr>
          <w:p w14:paraId="22F2158C"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QRS-6-1</w:t>
            </w:r>
          </w:p>
        </w:tc>
        <w:tc>
          <w:tcPr>
            <w:tcW w:w="1417" w:type="dxa"/>
            <w:gridSpan w:val="2"/>
            <w:tcBorders>
              <w:top w:val="single" w:sz="4" w:space="0" w:color="4F81BD"/>
              <w:left w:val="nil"/>
              <w:bottom w:val="nil"/>
              <w:right w:val="nil"/>
            </w:tcBorders>
            <w:shd w:val="clear" w:color="auto" w:fill="auto"/>
            <w:noWrap/>
            <w:vAlign w:val="bottom"/>
            <w:hideMark/>
          </w:tcPr>
          <w:p w14:paraId="3C314FA3"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rs3951016</w:t>
            </w:r>
          </w:p>
        </w:tc>
        <w:tc>
          <w:tcPr>
            <w:tcW w:w="900" w:type="dxa"/>
            <w:gridSpan w:val="2"/>
            <w:tcBorders>
              <w:top w:val="single" w:sz="4" w:space="0" w:color="4F81BD"/>
              <w:left w:val="nil"/>
              <w:bottom w:val="nil"/>
              <w:right w:val="nil"/>
            </w:tcBorders>
            <w:shd w:val="clear" w:color="auto" w:fill="auto"/>
            <w:noWrap/>
            <w:vAlign w:val="bottom"/>
            <w:hideMark/>
          </w:tcPr>
          <w:p w14:paraId="4AC8E765"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6</w:t>
            </w:r>
          </w:p>
        </w:tc>
        <w:tc>
          <w:tcPr>
            <w:tcW w:w="1368" w:type="dxa"/>
            <w:tcBorders>
              <w:top w:val="single" w:sz="4" w:space="0" w:color="4F81BD"/>
              <w:left w:val="nil"/>
              <w:bottom w:val="nil"/>
              <w:right w:val="nil"/>
            </w:tcBorders>
            <w:shd w:val="clear" w:color="auto" w:fill="auto"/>
            <w:noWrap/>
            <w:vAlign w:val="bottom"/>
            <w:hideMark/>
          </w:tcPr>
          <w:p w14:paraId="1861FCF6"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118559658</w:t>
            </w:r>
          </w:p>
        </w:tc>
        <w:tc>
          <w:tcPr>
            <w:tcW w:w="1418" w:type="dxa"/>
            <w:tcBorders>
              <w:top w:val="single" w:sz="4" w:space="0" w:color="4F81BD"/>
              <w:left w:val="nil"/>
              <w:bottom w:val="nil"/>
              <w:right w:val="nil"/>
            </w:tcBorders>
            <w:shd w:val="clear" w:color="auto" w:fill="auto"/>
            <w:noWrap/>
            <w:vAlign w:val="bottom"/>
            <w:hideMark/>
          </w:tcPr>
          <w:p w14:paraId="02323918"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A</w:t>
            </w:r>
          </w:p>
        </w:tc>
        <w:tc>
          <w:tcPr>
            <w:tcW w:w="1417" w:type="dxa"/>
            <w:tcBorders>
              <w:top w:val="single" w:sz="4" w:space="0" w:color="4F81BD"/>
              <w:left w:val="nil"/>
              <w:bottom w:val="nil"/>
              <w:right w:val="nil"/>
            </w:tcBorders>
            <w:shd w:val="clear" w:color="auto" w:fill="auto"/>
            <w:noWrap/>
            <w:vAlign w:val="bottom"/>
            <w:hideMark/>
          </w:tcPr>
          <w:p w14:paraId="5BC50B62"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T</w:t>
            </w:r>
          </w:p>
        </w:tc>
        <w:tc>
          <w:tcPr>
            <w:tcW w:w="1418" w:type="dxa"/>
            <w:tcBorders>
              <w:top w:val="single" w:sz="4" w:space="0" w:color="4F81BD"/>
              <w:left w:val="nil"/>
              <w:bottom w:val="nil"/>
              <w:right w:val="nil"/>
            </w:tcBorders>
            <w:shd w:val="clear" w:color="auto" w:fill="auto"/>
            <w:noWrap/>
            <w:vAlign w:val="bottom"/>
            <w:hideMark/>
          </w:tcPr>
          <w:p w14:paraId="31529B40"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0.459</w:t>
            </w:r>
          </w:p>
        </w:tc>
        <w:tc>
          <w:tcPr>
            <w:tcW w:w="1650" w:type="dxa"/>
            <w:gridSpan w:val="2"/>
            <w:tcBorders>
              <w:top w:val="single" w:sz="4" w:space="0" w:color="4F81BD"/>
              <w:left w:val="nil"/>
              <w:bottom w:val="nil"/>
              <w:right w:val="nil"/>
            </w:tcBorders>
            <w:shd w:val="clear" w:color="auto" w:fill="auto"/>
            <w:noWrap/>
            <w:vAlign w:val="bottom"/>
            <w:hideMark/>
          </w:tcPr>
          <w:p w14:paraId="491ABF44"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-1.004</w:t>
            </w:r>
          </w:p>
        </w:tc>
        <w:tc>
          <w:tcPr>
            <w:tcW w:w="740" w:type="dxa"/>
            <w:tcBorders>
              <w:top w:val="single" w:sz="4" w:space="0" w:color="4F81BD"/>
              <w:left w:val="nil"/>
              <w:bottom w:val="nil"/>
              <w:right w:val="nil"/>
            </w:tcBorders>
            <w:shd w:val="clear" w:color="auto" w:fill="auto"/>
            <w:noWrap/>
            <w:vAlign w:val="bottom"/>
            <w:hideMark/>
          </w:tcPr>
          <w:p w14:paraId="22286574"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0.088</w:t>
            </w:r>
          </w:p>
        </w:tc>
        <w:tc>
          <w:tcPr>
            <w:tcW w:w="1180" w:type="dxa"/>
            <w:gridSpan w:val="3"/>
            <w:tcBorders>
              <w:top w:val="single" w:sz="4" w:space="0" w:color="4F81BD"/>
              <w:left w:val="nil"/>
              <w:bottom w:val="nil"/>
              <w:right w:val="nil"/>
            </w:tcBorders>
            <w:shd w:val="clear" w:color="auto" w:fill="auto"/>
            <w:noWrap/>
            <w:vAlign w:val="bottom"/>
            <w:hideMark/>
          </w:tcPr>
          <w:p w14:paraId="02C8CD24"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2.52E-30</w:t>
            </w:r>
          </w:p>
        </w:tc>
        <w:tc>
          <w:tcPr>
            <w:tcW w:w="1391" w:type="dxa"/>
            <w:tcBorders>
              <w:top w:val="single" w:sz="4" w:space="0" w:color="4F81BD"/>
              <w:left w:val="nil"/>
              <w:bottom w:val="nil"/>
              <w:right w:val="nil"/>
            </w:tcBorders>
            <w:vAlign w:val="bottom"/>
          </w:tcPr>
          <w:p w14:paraId="389713F8" w14:textId="77777777" w:rsidR="00156D6E" w:rsidRPr="004C1222" w:rsidRDefault="00156D6E" w:rsidP="004C1222">
            <w:pPr>
              <w:rPr>
                <w:rFonts w:ascii="Arial" w:eastAsia="Times New Roman" w:hAnsi="Arial" w:cs="Arial"/>
                <w:color w:val="000000"/>
                <w:sz w:val="20"/>
                <w:szCs w:val="20"/>
              </w:rPr>
            </w:pPr>
          </w:p>
        </w:tc>
        <w:tc>
          <w:tcPr>
            <w:tcW w:w="1720" w:type="dxa"/>
            <w:tcBorders>
              <w:top w:val="single" w:sz="4" w:space="0" w:color="4F81BD"/>
              <w:left w:val="nil"/>
              <w:bottom w:val="nil"/>
              <w:right w:val="single" w:sz="4" w:space="0" w:color="4F81BD"/>
            </w:tcBorders>
            <w:shd w:val="clear" w:color="auto" w:fill="auto"/>
            <w:noWrap/>
            <w:vAlign w:val="bottom"/>
            <w:hideMark/>
          </w:tcPr>
          <w:p w14:paraId="6C7281D1" w14:textId="7020E250"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SLC35F1</w:t>
            </w:r>
          </w:p>
        </w:tc>
      </w:tr>
      <w:tr w:rsidR="00156D6E" w:rsidRPr="004C1222" w14:paraId="5075BD64" w14:textId="77777777" w:rsidTr="004C1222">
        <w:trPr>
          <w:trHeight w:val="300"/>
        </w:trPr>
        <w:tc>
          <w:tcPr>
            <w:tcW w:w="1135" w:type="dxa"/>
            <w:tcBorders>
              <w:top w:val="single" w:sz="4" w:space="0" w:color="4F81BD"/>
              <w:left w:val="single" w:sz="4" w:space="0" w:color="4F81BD"/>
              <w:bottom w:val="nil"/>
              <w:right w:val="nil"/>
            </w:tcBorders>
            <w:shd w:val="clear" w:color="auto" w:fill="auto"/>
            <w:noWrap/>
            <w:vAlign w:val="bottom"/>
            <w:hideMark/>
          </w:tcPr>
          <w:p w14:paraId="7A6DE567"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QRS-6-2</w:t>
            </w:r>
          </w:p>
        </w:tc>
        <w:tc>
          <w:tcPr>
            <w:tcW w:w="1417" w:type="dxa"/>
            <w:gridSpan w:val="2"/>
            <w:tcBorders>
              <w:top w:val="single" w:sz="4" w:space="0" w:color="4F81BD"/>
              <w:left w:val="nil"/>
              <w:bottom w:val="nil"/>
              <w:right w:val="nil"/>
            </w:tcBorders>
            <w:shd w:val="clear" w:color="auto" w:fill="auto"/>
            <w:noWrap/>
            <w:vAlign w:val="bottom"/>
            <w:hideMark/>
          </w:tcPr>
          <w:p w14:paraId="65069109"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rs10457327</w:t>
            </w:r>
          </w:p>
        </w:tc>
        <w:tc>
          <w:tcPr>
            <w:tcW w:w="900" w:type="dxa"/>
            <w:gridSpan w:val="2"/>
            <w:tcBorders>
              <w:top w:val="single" w:sz="4" w:space="0" w:color="4F81BD"/>
              <w:left w:val="nil"/>
              <w:bottom w:val="nil"/>
              <w:right w:val="nil"/>
            </w:tcBorders>
            <w:shd w:val="clear" w:color="auto" w:fill="auto"/>
            <w:noWrap/>
            <w:vAlign w:val="bottom"/>
            <w:hideMark/>
          </w:tcPr>
          <w:p w14:paraId="47F6E068"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6</w:t>
            </w:r>
          </w:p>
        </w:tc>
        <w:tc>
          <w:tcPr>
            <w:tcW w:w="1368" w:type="dxa"/>
            <w:tcBorders>
              <w:top w:val="single" w:sz="4" w:space="0" w:color="4F81BD"/>
              <w:left w:val="nil"/>
              <w:bottom w:val="nil"/>
              <w:right w:val="nil"/>
            </w:tcBorders>
            <w:shd w:val="clear" w:color="auto" w:fill="auto"/>
            <w:noWrap/>
            <w:vAlign w:val="bottom"/>
            <w:hideMark/>
          </w:tcPr>
          <w:p w14:paraId="650BE353"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118692152</w:t>
            </w:r>
          </w:p>
        </w:tc>
        <w:tc>
          <w:tcPr>
            <w:tcW w:w="1418" w:type="dxa"/>
            <w:tcBorders>
              <w:top w:val="single" w:sz="4" w:space="0" w:color="4F81BD"/>
              <w:left w:val="nil"/>
              <w:bottom w:val="nil"/>
              <w:right w:val="nil"/>
            </w:tcBorders>
            <w:shd w:val="clear" w:color="auto" w:fill="auto"/>
            <w:noWrap/>
            <w:vAlign w:val="bottom"/>
            <w:hideMark/>
          </w:tcPr>
          <w:p w14:paraId="141CD66D"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C</w:t>
            </w:r>
          </w:p>
        </w:tc>
        <w:tc>
          <w:tcPr>
            <w:tcW w:w="1417" w:type="dxa"/>
            <w:tcBorders>
              <w:top w:val="single" w:sz="4" w:space="0" w:color="4F81BD"/>
              <w:left w:val="nil"/>
              <w:bottom w:val="nil"/>
              <w:right w:val="nil"/>
            </w:tcBorders>
            <w:shd w:val="clear" w:color="auto" w:fill="auto"/>
            <w:noWrap/>
            <w:vAlign w:val="bottom"/>
            <w:hideMark/>
          </w:tcPr>
          <w:p w14:paraId="315ABCF6"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G</w:t>
            </w:r>
          </w:p>
        </w:tc>
        <w:tc>
          <w:tcPr>
            <w:tcW w:w="1418" w:type="dxa"/>
            <w:tcBorders>
              <w:top w:val="single" w:sz="4" w:space="0" w:color="4F81BD"/>
              <w:left w:val="nil"/>
              <w:bottom w:val="nil"/>
              <w:right w:val="nil"/>
            </w:tcBorders>
            <w:shd w:val="clear" w:color="auto" w:fill="auto"/>
            <w:noWrap/>
            <w:vAlign w:val="bottom"/>
            <w:hideMark/>
          </w:tcPr>
          <w:p w14:paraId="010FE70A"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0.053</w:t>
            </w:r>
          </w:p>
        </w:tc>
        <w:tc>
          <w:tcPr>
            <w:tcW w:w="1650" w:type="dxa"/>
            <w:gridSpan w:val="2"/>
            <w:tcBorders>
              <w:top w:val="single" w:sz="4" w:space="0" w:color="4F81BD"/>
              <w:left w:val="nil"/>
              <w:bottom w:val="nil"/>
              <w:right w:val="nil"/>
            </w:tcBorders>
            <w:shd w:val="clear" w:color="auto" w:fill="auto"/>
            <w:noWrap/>
            <w:vAlign w:val="bottom"/>
            <w:hideMark/>
          </w:tcPr>
          <w:p w14:paraId="5A1F0A8D"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-1.281</w:t>
            </w:r>
          </w:p>
        </w:tc>
        <w:tc>
          <w:tcPr>
            <w:tcW w:w="740" w:type="dxa"/>
            <w:tcBorders>
              <w:top w:val="single" w:sz="4" w:space="0" w:color="4F81BD"/>
              <w:left w:val="nil"/>
              <w:bottom w:val="nil"/>
              <w:right w:val="nil"/>
            </w:tcBorders>
            <w:shd w:val="clear" w:color="auto" w:fill="auto"/>
            <w:noWrap/>
            <w:vAlign w:val="bottom"/>
            <w:hideMark/>
          </w:tcPr>
          <w:p w14:paraId="73E4AB99"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0.196</w:t>
            </w:r>
          </w:p>
        </w:tc>
        <w:tc>
          <w:tcPr>
            <w:tcW w:w="1180" w:type="dxa"/>
            <w:gridSpan w:val="3"/>
            <w:tcBorders>
              <w:top w:val="single" w:sz="4" w:space="0" w:color="4F81BD"/>
              <w:left w:val="nil"/>
              <w:bottom w:val="nil"/>
              <w:right w:val="nil"/>
            </w:tcBorders>
            <w:shd w:val="clear" w:color="auto" w:fill="auto"/>
            <w:noWrap/>
            <w:vAlign w:val="bottom"/>
            <w:hideMark/>
          </w:tcPr>
          <w:p w14:paraId="2697F2DC"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5.80E-11</w:t>
            </w:r>
          </w:p>
        </w:tc>
        <w:tc>
          <w:tcPr>
            <w:tcW w:w="1391" w:type="dxa"/>
            <w:tcBorders>
              <w:top w:val="single" w:sz="4" w:space="0" w:color="4F81BD"/>
              <w:left w:val="nil"/>
              <w:bottom w:val="nil"/>
              <w:right w:val="nil"/>
            </w:tcBorders>
            <w:vAlign w:val="bottom"/>
          </w:tcPr>
          <w:p w14:paraId="0C47B1F3" w14:textId="4270A43E" w:rsidR="00156D6E" w:rsidRPr="004C1222" w:rsidRDefault="00C91997"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1.35E-06</w:t>
            </w:r>
          </w:p>
        </w:tc>
        <w:tc>
          <w:tcPr>
            <w:tcW w:w="1720" w:type="dxa"/>
            <w:tcBorders>
              <w:top w:val="single" w:sz="4" w:space="0" w:color="4F81BD"/>
              <w:left w:val="nil"/>
              <w:bottom w:val="nil"/>
              <w:right w:val="single" w:sz="4" w:space="0" w:color="4F81BD"/>
            </w:tcBorders>
            <w:shd w:val="clear" w:color="auto" w:fill="auto"/>
            <w:noWrap/>
            <w:vAlign w:val="bottom"/>
            <w:hideMark/>
          </w:tcPr>
          <w:p w14:paraId="2E4CB984" w14:textId="16E5E325"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SLC35F1</w:t>
            </w:r>
          </w:p>
        </w:tc>
      </w:tr>
      <w:tr w:rsidR="00156D6E" w:rsidRPr="004C1222" w14:paraId="053E4DAC" w14:textId="77777777" w:rsidTr="004C1222">
        <w:trPr>
          <w:trHeight w:val="300"/>
        </w:trPr>
        <w:tc>
          <w:tcPr>
            <w:tcW w:w="1135" w:type="dxa"/>
            <w:tcBorders>
              <w:top w:val="single" w:sz="4" w:space="0" w:color="4F81BD"/>
              <w:left w:val="single" w:sz="4" w:space="0" w:color="4F81BD"/>
              <w:bottom w:val="nil"/>
              <w:right w:val="nil"/>
            </w:tcBorders>
            <w:shd w:val="clear" w:color="auto" w:fill="auto"/>
            <w:noWrap/>
            <w:vAlign w:val="bottom"/>
            <w:hideMark/>
          </w:tcPr>
          <w:p w14:paraId="4FEF8742"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QRS-7-1</w:t>
            </w:r>
          </w:p>
        </w:tc>
        <w:tc>
          <w:tcPr>
            <w:tcW w:w="1417" w:type="dxa"/>
            <w:gridSpan w:val="2"/>
            <w:tcBorders>
              <w:top w:val="single" w:sz="4" w:space="0" w:color="4F81BD"/>
              <w:left w:val="nil"/>
              <w:bottom w:val="nil"/>
              <w:right w:val="nil"/>
            </w:tcBorders>
            <w:shd w:val="clear" w:color="auto" w:fill="auto"/>
            <w:noWrap/>
            <w:vAlign w:val="bottom"/>
            <w:hideMark/>
          </w:tcPr>
          <w:p w14:paraId="3324D854"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rs13232979</w:t>
            </w:r>
          </w:p>
        </w:tc>
        <w:tc>
          <w:tcPr>
            <w:tcW w:w="900" w:type="dxa"/>
            <w:gridSpan w:val="2"/>
            <w:tcBorders>
              <w:top w:val="single" w:sz="4" w:space="0" w:color="4F81BD"/>
              <w:left w:val="nil"/>
              <w:bottom w:val="nil"/>
              <w:right w:val="nil"/>
            </w:tcBorders>
            <w:shd w:val="clear" w:color="auto" w:fill="auto"/>
            <w:noWrap/>
            <w:vAlign w:val="bottom"/>
            <w:hideMark/>
          </w:tcPr>
          <w:p w14:paraId="278BD0D4"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7</w:t>
            </w:r>
          </w:p>
        </w:tc>
        <w:tc>
          <w:tcPr>
            <w:tcW w:w="1368" w:type="dxa"/>
            <w:tcBorders>
              <w:top w:val="single" w:sz="4" w:space="0" w:color="4F81BD"/>
              <w:left w:val="nil"/>
              <w:bottom w:val="nil"/>
              <w:right w:val="nil"/>
            </w:tcBorders>
            <w:shd w:val="clear" w:color="auto" w:fill="auto"/>
            <w:noWrap/>
            <w:vAlign w:val="bottom"/>
            <w:hideMark/>
          </w:tcPr>
          <w:p w14:paraId="39D72557"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35310657</w:t>
            </w:r>
          </w:p>
        </w:tc>
        <w:tc>
          <w:tcPr>
            <w:tcW w:w="1418" w:type="dxa"/>
            <w:tcBorders>
              <w:top w:val="single" w:sz="4" w:space="0" w:color="4F81BD"/>
              <w:left w:val="nil"/>
              <w:bottom w:val="nil"/>
              <w:right w:val="nil"/>
            </w:tcBorders>
            <w:shd w:val="clear" w:color="auto" w:fill="auto"/>
            <w:noWrap/>
            <w:vAlign w:val="bottom"/>
            <w:hideMark/>
          </w:tcPr>
          <w:p w14:paraId="0DC049A9"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A</w:t>
            </w:r>
          </w:p>
        </w:tc>
        <w:tc>
          <w:tcPr>
            <w:tcW w:w="1417" w:type="dxa"/>
            <w:tcBorders>
              <w:top w:val="single" w:sz="4" w:space="0" w:color="4F81BD"/>
              <w:left w:val="nil"/>
              <w:bottom w:val="nil"/>
              <w:right w:val="nil"/>
            </w:tcBorders>
            <w:shd w:val="clear" w:color="auto" w:fill="auto"/>
            <w:noWrap/>
            <w:vAlign w:val="bottom"/>
            <w:hideMark/>
          </w:tcPr>
          <w:p w14:paraId="24D67DB6"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T</w:t>
            </w:r>
          </w:p>
        </w:tc>
        <w:tc>
          <w:tcPr>
            <w:tcW w:w="1418" w:type="dxa"/>
            <w:tcBorders>
              <w:top w:val="single" w:sz="4" w:space="0" w:color="4F81BD"/>
              <w:left w:val="nil"/>
              <w:bottom w:val="nil"/>
              <w:right w:val="nil"/>
            </w:tcBorders>
            <w:shd w:val="clear" w:color="auto" w:fill="auto"/>
            <w:noWrap/>
            <w:vAlign w:val="bottom"/>
            <w:hideMark/>
          </w:tcPr>
          <w:p w14:paraId="53A17420"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0.117</w:t>
            </w:r>
          </w:p>
        </w:tc>
        <w:tc>
          <w:tcPr>
            <w:tcW w:w="1650" w:type="dxa"/>
            <w:gridSpan w:val="2"/>
            <w:tcBorders>
              <w:top w:val="single" w:sz="4" w:space="0" w:color="4F81BD"/>
              <w:left w:val="nil"/>
              <w:bottom w:val="nil"/>
              <w:right w:val="nil"/>
            </w:tcBorders>
            <w:shd w:val="clear" w:color="auto" w:fill="auto"/>
            <w:noWrap/>
            <w:vAlign w:val="bottom"/>
            <w:hideMark/>
          </w:tcPr>
          <w:p w14:paraId="73F0D4A0"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0.841</w:t>
            </w:r>
          </w:p>
        </w:tc>
        <w:tc>
          <w:tcPr>
            <w:tcW w:w="740" w:type="dxa"/>
            <w:tcBorders>
              <w:top w:val="single" w:sz="4" w:space="0" w:color="4F81BD"/>
              <w:left w:val="nil"/>
              <w:bottom w:val="nil"/>
              <w:right w:val="nil"/>
            </w:tcBorders>
            <w:shd w:val="clear" w:color="auto" w:fill="auto"/>
            <w:noWrap/>
            <w:vAlign w:val="bottom"/>
            <w:hideMark/>
          </w:tcPr>
          <w:p w14:paraId="7919F8A1"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0.139</w:t>
            </w:r>
          </w:p>
        </w:tc>
        <w:tc>
          <w:tcPr>
            <w:tcW w:w="1180" w:type="dxa"/>
            <w:gridSpan w:val="3"/>
            <w:tcBorders>
              <w:top w:val="single" w:sz="4" w:space="0" w:color="4F81BD"/>
              <w:left w:val="nil"/>
              <w:bottom w:val="nil"/>
              <w:right w:val="nil"/>
            </w:tcBorders>
            <w:shd w:val="clear" w:color="auto" w:fill="auto"/>
            <w:noWrap/>
            <w:vAlign w:val="bottom"/>
            <w:hideMark/>
          </w:tcPr>
          <w:p w14:paraId="74643817"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1.24E-09</w:t>
            </w:r>
          </w:p>
        </w:tc>
        <w:tc>
          <w:tcPr>
            <w:tcW w:w="1391" w:type="dxa"/>
            <w:tcBorders>
              <w:top w:val="single" w:sz="4" w:space="0" w:color="4F81BD"/>
              <w:left w:val="nil"/>
              <w:bottom w:val="nil"/>
              <w:right w:val="nil"/>
            </w:tcBorders>
            <w:vAlign w:val="bottom"/>
          </w:tcPr>
          <w:p w14:paraId="6831F52E" w14:textId="77777777" w:rsidR="00156D6E" w:rsidRPr="004C1222" w:rsidRDefault="00156D6E" w:rsidP="004C1222">
            <w:pPr>
              <w:rPr>
                <w:rFonts w:ascii="Arial" w:eastAsia="Times New Roman" w:hAnsi="Arial" w:cs="Arial"/>
                <w:color w:val="000000"/>
                <w:sz w:val="20"/>
                <w:szCs w:val="20"/>
              </w:rPr>
            </w:pPr>
          </w:p>
        </w:tc>
        <w:tc>
          <w:tcPr>
            <w:tcW w:w="1720" w:type="dxa"/>
            <w:tcBorders>
              <w:top w:val="single" w:sz="4" w:space="0" w:color="4F81BD"/>
              <w:left w:val="nil"/>
              <w:bottom w:val="nil"/>
              <w:right w:val="single" w:sz="4" w:space="0" w:color="4F81BD"/>
            </w:tcBorders>
            <w:shd w:val="clear" w:color="auto" w:fill="auto"/>
            <w:noWrap/>
            <w:vAlign w:val="bottom"/>
            <w:hideMark/>
          </w:tcPr>
          <w:p w14:paraId="43C8B115" w14:textId="358270E6"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TBX20</w:t>
            </w:r>
          </w:p>
        </w:tc>
      </w:tr>
      <w:tr w:rsidR="00156D6E" w:rsidRPr="004C1222" w14:paraId="4266E414" w14:textId="77777777" w:rsidTr="004C1222">
        <w:trPr>
          <w:trHeight w:val="300"/>
        </w:trPr>
        <w:tc>
          <w:tcPr>
            <w:tcW w:w="1135" w:type="dxa"/>
            <w:tcBorders>
              <w:top w:val="single" w:sz="4" w:space="0" w:color="4F81BD"/>
              <w:left w:val="single" w:sz="4" w:space="0" w:color="4F81BD"/>
              <w:bottom w:val="nil"/>
              <w:right w:val="nil"/>
            </w:tcBorders>
            <w:shd w:val="clear" w:color="auto" w:fill="auto"/>
            <w:noWrap/>
            <w:vAlign w:val="bottom"/>
            <w:hideMark/>
          </w:tcPr>
          <w:p w14:paraId="42366732"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QRS-7-2</w:t>
            </w:r>
          </w:p>
        </w:tc>
        <w:tc>
          <w:tcPr>
            <w:tcW w:w="1417" w:type="dxa"/>
            <w:gridSpan w:val="2"/>
            <w:tcBorders>
              <w:top w:val="single" w:sz="4" w:space="0" w:color="4F81BD"/>
              <w:left w:val="nil"/>
              <w:bottom w:val="nil"/>
              <w:right w:val="nil"/>
            </w:tcBorders>
            <w:shd w:val="clear" w:color="auto" w:fill="auto"/>
            <w:noWrap/>
            <w:vAlign w:val="bottom"/>
            <w:hideMark/>
          </w:tcPr>
          <w:p w14:paraId="3C21CD58"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rs11764098</w:t>
            </w:r>
          </w:p>
        </w:tc>
        <w:tc>
          <w:tcPr>
            <w:tcW w:w="900" w:type="dxa"/>
            <w:gridSpan w:val="2"/>
            <w:tcBorders>
              <w:top w:val="single" w:sz="4" w:space="0" w:color="4F81BD"/>
              <w:left w:val="nil"/>
              <w:bottom w:val="nil"/>
              <w:right w:val="nil"/>
            </w:tcBorders>
            <w:shd w:val="clear" w:color="auto" w:fill="auto"/>
            <w:noWrap/>
            <w:vAlign w:val="bottom"/>
            <w:hideMark/>
          </w:tcPr>
          <w:p w14:paraId="77CF7D2F"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7</w:t>
            </w:r>
          </w:p>
        </w:tc>
        <w:tc>
          <w:tcPr>
            <w:tcW w:w="1368" w:type="dxa"/>
            <w:tcBorders>
              <w:top w:val="single" w:sz="4" w:space="0" w:color="4F81BD"/>
              <w:left w:val="nil"/>
              <w:bottom w:val="nil"/>
              <w:right w:val="nil"/>
            </w:tcBorders>
            <w:shd w:val="clear" w:color="auto" w:fill="auto"/>
            <w:noWrap/>
            <w:vAlign w:val="bottom"/>
            <w:hideMark/>
          </w:tcPr>
          <w:p w14:paraId="6E027A91"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35505710</w:t>
            </w:r>
          </w:p>
        </w:tc>
        <w:tc>
          <w:tcPr>
            <w:tcW w:w="1418" w:type="dxa"/>
            <w:tcBorders>
              <w:top w:val="single" w:sz="4" w:space="0" w:color="4F81BD"/>
              <w:left w:val="nil"/>
              <w:bottom w:val="nil"/>
              <w:right w:val="nil"/>
            </w:tcBorders>
            <w:shd w:val="clear" w:color="auto" w:fill="auto"/>
            <w:noWrap/>
            <w:vAlign w:val="bottom"/>
            <w:hideMark/>
          </w:tcPr>
          <w:p w14:paraId="70250EAC"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G</w:t>
            </w:r>
          </w:p>
        </w:tc>
        <w:tc>
          <w:tcPr>
            <w:tcW w:w="1417" w:type="dxa"/>
            <w:tcBorders>
              <w:top w:val="single" w:sz="4" w:space="0" w:color="4F81BD"/>
              <w:left w:val="nil"/>
              <w:bottom w:val="nil"/>
              <w:right w:val="nil"/>
            </w:tcBorders>
            <w:shd w:val="clear" w:color="auto" w:fill="auto"/>
            <w:noWrap/>
            <w:vAlign w:val="bottom"/>
            <w:hideMark/>
          </w:tcPr>
          <w:p w14:paraId="58B0E261"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C</w:t>
            </w:r>
          </w:p>
        </w:tc>
        <w:tc>
          <w:tcPr>
            <w:tcW w:w="1418" w:type="dxa"/>
            <w:tcBorders>
              <w:top w:val="single" w:sz="4" w:space="0" w:color="4F81BD"/>
              <w:left w:val="nil"/>
              <w:bottom w:val="nil"/>
              <w:right w:val="nil"/>
            </w:tcBorders>
            <w:shd w:val="clear" w:color="auto" w:fill="auto"/>
            <w:noWrap/>
            <w:vAlign w:val="bottom"/>
            <w:hideMark/>
          </w:tcPr>
          <w:p w14:paraId="14E993DC"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0.030</w:t>
            </w:r>
          </w:p>
        </w:tc>
        <w:tc>
          <w:tcPr>
            <w:tcW w:w="1650" w:type="dxa"/>
            <w:gridSpan w:val="2"/>
            <w:tcBorders>
              <w:top w:val="single" w:sz="4" w:space="0" w:color="4F81BD"/>
              <w:left w:val="nil"/>
              <w:bottom w:val="nil"/>
              <w:right w:val="nil"/>
            </w:tcBorders>
            <w:shd w:val="clear" w:color="auto" w:fill="auto"/>
            <w:noWrap/>
            <w:vAlign w:val="bottom"/>
            <w:hideMark/>
          </w:tcPr>
          <w:p w14:paraId="5FDA129F"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1.711</w:t>
            </w:r>
          </w:p>
        </w:tc>
        <w:tc>
          <w:tcPr>
            <w:tcW w:w="740" w:type="dxa"/>
            <w:tcBorders>
              <w:top w:val="single" w:sz="4" w:space="0" w:color="4F81BD"/>
              <w:left w:val="nil"/>
              <w:bottom w:val="nil"/>
              <w:right w:val="nil"/>
            </w:tcBorders>
            <w:shd w:val="clear" w:color="auto" w:fill="auto"/>
            <w:noWrap/>
            <w:vAlign w:val="bottom"/>
            <w:hideMark/>
          </w:tcPr>
          <w:p w14:paraId="4C094457"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0.287</w:t>
            </w:r>
          </w:p>
        </w:tc>
        <w:tc>
          <w:tcPr>
            <w:tcW w:w="1180" w:type="dxa"/>
            <w:gridSpan w:val="3"/>
            <w:tcBorders>
              <w:top w:val="single" w:sz="4" w:space="0" w:color="4F81BD"/>
              <w:left w:val="nil"/>
              <w:bottom w:val="nil"/>
              <w:right w:val="nil"/>
            </w:tcBorders>
            <w:shd w:val="clear" w:color="auto" w:fill="auto"/>
            <w:noWrap/>
            <w:vAlign w:val="bottom"/>
            <w:hideMark/>
          </w:tcPr>
          <w:p w14:paraId="1A8F8AA2"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2.50E-09</w:t>
            </w:r>
          </w:p>
        </w:tc>
        <w:tc>
          <w:tcPr>
            <w:tcW w:w="1391" w:type="dxa"/>
            <w:tcBorders>
              <w:top w:val="single" w:sz="4" w:space="0" w:color="4F81BD"/>
              <w:left w:val="nil"/>
              <w:bottom w:val="nil"/>
              <w:right w:val="nil"/>
            </w:tcBorders>
            <w:vAlign w:val="bottom"/>
          </w:tcPr>
          <w:p w14:paraId="5CA4C9FF" w14:textId="7659B0DE" w:rsidR="00156D6E" w:rsidRPr="004C1222" w:rsidRDefault="00C91997"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9.39E-07</w:t>
            </w:r>
          </w:p>
        </w:tc>
        <w:tc>
          <w:tcPr>
            <w:tcW w:w="1720" w:type="dxa"/>
            <w:tcBorders>
              <w:top w:val="single" w:sz="4" w:space="0" w:color="4F81BD"/>
              <w:left w:val="nil"/>
              <w:bottom w:val="nil"/>
              <w:right w:val="single" w:sz="4" w:space="0" w:color="4F81BD"/>
            </w:tcBorders>
            <w:shd w:val="clear" w:color="auto" w:fill="auto"/>
            <w:noWrap/>
            <w:vAlign w:val="bottom"/>
            <w:hideMark/>
          </w:tcPr>
          <w:p w14:paraId="0FC63834" w14:textId="5F97C671"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HERPUD2</w:t>
            </w:r>
          </w:p>
        </w:tc>
      </w:tr>
      <w:tr w:rsidR="00156D6E" w:rsidRPr="004C1222" w14:paraId="40000799" w14:textId="77777777" w:rsidTr="004C1222">
        <w:trPr>
          <w:trHeight w:val="300"/>
        </w:trPr>
        <w:tc>
          <w:tcPr>
            <w:tcW w:w="1135" w:type="dxa"/>
            <w:tcBorders>
              <w:top w:val="single" w:sz="4" w:space="0" w:color="4F81BD"/>
              <w:left w:val="single" w:sz="4" w:space="0" w:color="4F81BD"/>
              <w:bottom w:val="nil"/>
              <w:right w:val="nil"/>
            </w:tcBorders>
            <w:shd w:val="clear" w:color="auto" w:fill="auto"/>
            <w:noWrap/>
            <w:vAlign w:val="bottom"/>
            <w:hideMark/>
          </w:tcPr>
          <w:p w14:paraId="0048AE28"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QRS-8</w:t>
            </w:r>
          </w:p>
        </w:tc>
        <w:tc>
          <w:tcPr>
            <w:tcW w:w="1417" w:type="dxa"/>
            <w:gridSpan w:val="2"/>
            <w:tcBorders>
              <w:top w:val="single" w:sz="4" w:space="0" w:color="4F81BD"/>
              <w:left w:val="nil"/>
              <w:bottom w:val="nil"/>
              <w:right w:val="nil"/>
            </w:tcBorders>
            <w:shd w:val="clear" w:color="auto" w:fill="auto"/>
            <w:noWrap/>
            <w:vAlign w:val="bottom"/>
            <w:hideMark/>
          </w:tcPr>
          <w:p w14:paraId="7F4DF4AB"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rs6585178</w:t>
            </w:r>
          </w:p>
        </w:tc>
        <w:tc>
          <w:tcPr>
            <w:tcW w:w="900" w:type="dxa"/>
            <w:gridSpan w:val="2"/>
            <w:tcBorders>
              <w:top w:val="single" w:sz="4" w:space="0" w:color="4F81BD"/>
              <w:left w:val="nil"/>
              <w:bottom w:val="nil"/>
              <w:right w:val="nil"/>
            </w:tcBorders>
            <w:shd w:val="clear" w:color="auto" w:fill="auto"/>
            <w:noWrap/>
            <w:vAlign w:val="bottom"/>
            <w:hideMark/>
          </w:tcPr>
          <w:p w14:paraId="6CB0308B"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10</w:t>
            </w:r>
          </w:p>
        </w:tc>
        <w:tc>
          <w:tcPr>
            <w:tcW w:w="1368" w:type="dxa"/>
            <w:tcBorders>
              <w:top w:val="single" w:sz="4" w:space="0" w:color="4F81BD"/>
              <w:left w:val="nil"/>
              <w:bottom w:val="nil"/>
              <w:right w:val="nil"/>
            </w:tcBorders>
            <w:shd w:val="clear" w:color="auto" w:fill="auto"/>
            <w:noWrap/>
            <w:vAlign w:val="bottom"/>
            <w:hideMark/>
          </w:tcPr>
          <w:p w14:paraId="3E43266E"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114479277</w:t>
            </w:r>
          </w:p>
        </w:tc>
        <w:tc>
          <w:tcPr>
            <w:tcW w:w="1418" w:type="dxa"/>
            <w:tcBorders>
              <w:top w:val="single" w:sz="4" w:space="0" w:color="4F81BD"/>
              <w:left w:val="nil"/>
              <w:bottom w:val="nil"/>
              <w:right w:val="nil"/>
            </w:tcBorders>
            <w:shd w:val="clear" w:color="auto" w:fill="auto"/>
            <w:noWrap/>
            <w:vAlign w:val="bottom"/>
            <w:hideMark/>
          </w:tcPr>
          <w:p w14:paraId="31260D06"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G</w:t>
            </w:r>
          </w:p>
        </w:tc>
        <w:tc>
          <w:tcPr>
            <w:tcW w:w="1417" w:type="dxa"/>
            <w:tcBorders>
              <w:top w:val="single" w:sz="4" w:space="0" w:color="4F81BD"/>
              <w:left w:val="nil"/>
              <w:bottom w:val="nil"/>
              <w:right w:val="nil"/>
            </w:tcBorders>
            <w:shd w:val="clear" w:color="auto" w:fill="auto"/>
            <w:noWrap/>
            <w:vAlign w:val="bottom"/>
            <w:hideMark/>
          </w:tcPr>
          <w:p w14:paraId="1BCE6876"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A</w:t>
            </w:r>
          </w:p>
        </w:tc>
        <w:tc>
          <w:tcPr>
            <w:tcW w:w="1418" w:type="dxa"/>
            <w:tcBorders>
              <w:top w:val="single" w:sz="4" w:space="0" w:color="4F81BD"/>
              <w:left w:val="nil"/>
              <w:bottom w:val="nil"/>
              <w:right w:val="nil"/>
            </w:tcBorders>
            <w:shd w:val="clear" w:color="auto" w:fill="auto"/>
            <w:noWrap/>
            <w:vAlign w:val="bottom"/>
            <w:hideMark/>
          </w:tcPr>
          <w:p w14:paraId="588A4311"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0.239</w:t>
            </w:r>
          </w:p>
        </w:tc>
        <w:tc>
          <w:tcPr>
            <w:tcW w:w="1650" w:type="dxa"/>
            <w:gridSpan w:val="2"/>
            <w:tcBorders>
              <w:top w:val="single" w:sz="4" w:space="0" w:color="4F81BD"/>
              <w:left w:val="nil"/>
              <w:bottom w:val="nil"/>
              <w:right w:val="nil"/>
            </w:tcBorders>
            <w:shd w:val="clear" w:color="auto" w:fill="auto"/>
            <w:noWrap/>
            <w:vAlign w:val="bottom"/>
            <w:hideMark/>
          </w:tcPr>
          <w:p w14:paraId="4B3BD8F6"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0.714</w:t>
            </w:r>
          </w:p>
        </w:tc>
        <w:tc>
          <w:tcPr>
            <w:tcW w:w="740" w:type="dxa"/>
            <w:tcBorders>
              <w:top w:val="single" w:sz="4" w:space="0" w:color="4F81BD"/>
              <w:left w:val="nil"/>
              <w:bottom w:val="nil"/>
              <w:right w:val="nil"/>
            </w:tcBorders>
            <w:shd w:val="clear" w:color="auto" w:fill="auto"/>
            <w:noWrap/>
            <w:vAlign w:val="bottom"/>
            <w:hideMark/>
          </w:tcPr>
          <w:p w14:paraId="51FF43E3"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0.103</w:t>
            </w:r>
          </w:p>
        </w:tc>
        <w:tc>
          <w:tcPr>
            <w:tcW w:w="1180" w:type="dxa"/>
            <w:gridSpan w:val="3"/>
            <w:tcBorders>
              <w:top w:val="single" w:sz="4" w:space="0" w:color="4F81BD"/>
              <w:left w:val="nil"/>
              <w:bottom w:val="nil"/>
              <w:right w:val="nil"/>
            </w:tcBorders>
            <w:shd w:val="clear" w:color="auto" w:fill="auto"/>
            <w:noWrap/>
            <w:vAlign w:val="bottom"/>
            <w:hideMark/>
          </w:tcPr>
          <w:p w14:paraId="48DC323B"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4.67E-12</w:t>
            </w:r>
          </w:p>
        </w:tc>
        <w:tc>
          <w:tcPr>
            <w:tcW w:w="1391" w:type="dxa"/>
            <w:tcBorders>
              <w:top w:val="single" w:sz="4" w:space="0" w:color="4F81BD"/>
              <w:left w:val="nil"/>
              <w:bottom w:val="nil"/>
              <w:right w:val="nil"/>
            </w:tcBorders>
            <w:vAlign w:val="bottom"/>
          </w:tcPr>
          <w:p w14:paraId="6E6DF402" w14:textId="77777777" w:rsidR="00156D6E" w:rsidRPr="004C1222" w:rsidRDefault="00156D6E" w:rsidP="004C1222">
            <w:pPr>
              <w:rPr>
                <w:rFonts w:ascii="Arial" w:eastAsia="Times New Roman" w:hAnsi="Arial" w:cs="Arial"/>
                <w:color w:val="000000"/>
                <w:sz w:val="20"/>
                <w:szCs w:val="20"/>
              </w:rPr>
            </w:pPr>
          </w:p>
        </w:tc>
        <w:tc>
          <w:tcPr>
            <w:tcW w:w="1720" w:type="dxa"/>
            <w:tcBorders>
              <w:top w:val="single" w:sz="4" w:space="0" w:color="4F81BD"/>
              <w:left w:val="nil"/>
              <w:bottom w:val="nil"/>
              <w:right w:val="single" w:sz="4" w:space="0" w:color="4F81BD"/>
            </w:tcBorders>
            <w:shd w:val="clear" w:color="auto" w:fill="auto"/>
            <w:noWrap/>
            <w:vAlign w:val="bottom"/>
            <w:hideMark/>
          </w:tcPr>
          <w:p w14:paraId="427FE84F" w14:textId="38E61986"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VTI1A</w:t>
            </w:r>
          </w:p>
        </w:tc>
      </w:tr>
      <w:tr w:rsidR="00156D6E" w:rsidRPr="004C1222" w14:paraId="5E14492F" w14:textId="77777777" w:rsidTr="004C1222">
        <w:trPr>
          <w:trHeight w:val="300"/>
        </w:trPr>
        <w:tc>
          <w:tcPr>
            <w:tcW w:w="1135" w:type="dxa"/>
            <w:tcBorders>
              <w:top w:val="single" w:sz="4" w:space="0" w:color="4F81BD"/>
              <w:left w:val="single" w:sz="4" w:space="0" w:color="4F81BD"/>
              <w:bottom w:val="nil"/>
              <w:right w:val="nil"/>
            </w:tcBorders>
            <w:shd w:val="clear" w:color="auto" w:fill="auto"/>
            <w:noWrap/>
            <w:vAlign w:val="bottom"/>
            <w:hideMark/>
          </w:tcPr>
          <w:p w14:paraId="5C305DCF"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QRS-9</w:t>
            </w:r>
          </w:p>
        </w:tc>
        <w:tc>
          <w:tcPr>
            <w:tcW w:w="1417" w:type="dxa"/>
            <w:gridSpan w:val="2"/>
            <w:tcBorders>
              <w:top w:val="single" w:sz="4" w:space="0" w:color="4F81BD"/>
              <w:left w:val="nil"/>
              <w:bottom w:val="nil"/>
              <w:right w:val="nil"/>
            </w:tcBorders>
            <w:shd w:val="clear" w:color="auto" w:fill="auto"/>
            <w:noWrap/>
            <w:vAlign w:val="bottom"/>
            <w:hideMark/>
          </w:tcPr>
          <w:p w14:paraId="468BB740"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rs28637922</w:t>
            </w:r>
          </w:p>
        </w:tc>
        <w:tc>
          <w:tcPr>
            <w:tcW w:w="900" w:type="dxa"/>
            <w:gridSpan w:val="2"/>
            <w:tcBorders>
              <w:top w:val="single" w:sz="4" w:space="0" w:color="4F81BD"/>
              <w:left w:val="nil"/>
              <w:bottom w:val="nil"/>
              <w:right w:val="nil"/>
            </w:tcBorders>
            <w:shd w:val="clear" w:color="auto" w:fill="auto"/>
            <w:noWrap/>
            <w:vAlign w:val="bottom"/>
            <w:hideMark/>
          </w:tcPr>
          <w:p w14:paraId="7901DF0C"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12</w:t>
            </w:r>
          </w:p>
        </w:tc>
        <w:tc>
          <w:tcPr>
            <w:tcW w:w="1368" w:type="dxa"/>
            <w:tcBorders>
              <w:top w:val="single" w:sz="4" w:space="0" w:color="4F81BD"/>
              <w:left w:val="nil"/>
              <w:bottom w:val="nil"/>
              <w:right w:val="nil"/>
            </w:tcBorders>
            <w:shd w:val="clear" w:color="auto" w:fill="auto"/>
            <w:noWrap/>
            <w:vAlign w:val="bottom"/>
            <w:hideMark/>
          </w:tcPr>
          <w:p w14:paraId="57D6D687"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110819139</w:t>
            </w:r>
          </w:p>
        </w:tc>
        <w:tc>
          <w:tcPr>
            <w:tcW w:w="1418" w:type="dxa"/>
            <w:tcBorders>
              <w:top w:val="single" w:sz="4" w:space="0" w:color="4F81BD"/>
              <w:left w:val="nil"/>
              <w:bottom w:val="nil"/>
              <w:right w:val="nil"/>
            </w:tcBorders>
            <w:shd w:val="clear" w:color="auto" w:fill="auto"/>
            <w:noWrap/>
            <w:vAlign w:val="bottom"/>
            <w:hideMark/>
          </w:tcPr>
          <w:p w14:paraId="67F0ECF4"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T</w:t>
            </w:r>
          </w:p>
        </w:tc>
        <w:tc>
          <w:tcPr>
            <w:tcW w:w="1417" w:type="dxa"/>
            <w:tcBorders>
              <w:top w:val="single" w:sz="4" w:space="0" w:color="4F81BD"/>
              <w:left w:val="nil"/>
              <w:bottom w:val="nil"/>
              <w:right w:val="nil"/>
            </w:tcBorders>
            <w:shd w:val="clear" w:color="auto" w:fill="auto"/>
            <w:noWrap/>
            <w:vAlign w:val="bottom"/>
            <w:hideMark/>
          </w:tcPr>
          <w:p w14:paraId="20BF4CC5"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G</w:t>
            </w:r>
          </w:p>
        </w:tc>
        <w:tc>
          <w:tcPr>
            <w:tcW w:w="1418" w:type="dxa"/>
            <w:tcBorders>
              <w:top w:val="single" w:sz="4" w:space="0" w:color="4F81BD"/>
              <w:left w:val="nil"/>
              <w:bottom w:val="nil"/>
              <w:right w:val="nil"/>
            </w:tcBorders>
            <w:shd w:val="clear" w:color="auto" w:fill="auto"/>
            <w:noWrap/>
            <w:vAlign w:val="bottom"/>
            <w:hideMark/>
          </w:tcPr>
          <w:p w14:paraId="65F0EC45"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0.259</w:t>
            </w:r>
          </w:p>
        </w:tc>
        <w:tc>
          <w:tcPr>
            <w:tcW w:w="1650" w:type="dxa"/>
            <w:gridSpan w:val="2"/>
            <w:tcBorders>
              <w:top w:val="single" w:sz="4" w:space="0" w:color="4F81BD"/>
              <w:left w:val="nil"/>
              <w:bottom w:val="nil"/>
              <w:right w:val="nil"/>
            </w:tcBorders>
            <w:shd w:val="clear" w:color="auto" w:fill="auto"/>
            <w:noWrap/>
            <w:vAlign w:val="bottom"/>
            <w:hideMark/>
          </w:tcPr>
          <w:p w14:paraId="66A4F093"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0.565</w:t>
            </w:r>
          </w:p>
        </w:tc>
        <w:tc>
          <w:tcPr>
            <w:tcW w:w="740" w:type="dxa"/>
            <w:tcBorders>
              <w:top w:val="single" w:sz="4" w:space="0" w:color="4F81BD"/>
              <w:left w:val="nil"/>
              <w:bottom w:val="nil"/>
              <w:right w:val="nil"/>
            </w:tcBorders>
            <w:shd w:val="clear" w:color="auto" w:fill="auto"/>
            <w:noWrap/>
            <w:vAlign w:val="bottom"/>
            <w:hideMark/>
          </w:tcPr>
          <w:p w14:paraId="60AE2B9D"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0.102</w:t>
            </w:r>
          </w:p>
        </w:tc>
        <w:tc>
          <w:tcPr>
            <w:tcW w:w="1180" w:type="dxa"/>
            <w:gridSpan w:val="3"/>
            <w:tcBorders>
              <w:top w:val="single" w:sz="4" w:space="0" w:color="4F81BD"/>
              <w:left w:val="nil"/>
              <w:bottom w:val="nil"/>
              <w:right w:val="nil"/>
            </w:tcBorders>
            <w:shd w:val="clear" w:color="auto" w:fill="auto"/>
            <w:noWrap/>
            <w:vAlign w:val="bottom"/>
            <w:hideMark/>
          </w:tcPr>
          <w:p w14:paraId="14CC1BAD"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3.02E-08</w:t>
            </w:r>
          </w:p>
        </w:tc>
        <w:tc>
          <w:tcPr>
            <w:tcW w:w="1391" w:type="dxa"/>
            <w:tcBorders>
              <w:top w:val="single" w:sz="4" w:space="0" w:color="4F81BD"/>
              <w:left w:val="nil"/>
              <w:bottom w:val="nil"/>
              <w:right w:val="nil"/>
            </w:tcBorders>
            <w:vAlign w:val="bottom"/>
          </w:tcPr>
          <w:p w14:paraId="5119E202" w14:textId="77777777" w:rsidR="00156D6E" w:rsidRPr="004C1222" w:rsidRDefault="00156D6E" w:rsidP="004C1222">
            <w:pPr>
              <w:rPr>
                <w:rFonts w:ascii="Arial" w:eastAsia="Times New Roman" w:hAnsi="Arial" w:cs="Arial"/>
                <w:color w:val="000000"/>
                <w:sz w:val="20"/>
                <w:szCs w:val="20"/>
              </w:rPr>
            </w:pPr>
          </w:p>
        </w:tc>
        <w:tc>
          <w:tcPr>
            <w:tcW w:w="1720" w:type="dxa"/>
            <w:tcBorders>
              <w:top w:val="single" w:sz="4" w:space="0" w:color="4F81BD"/>
              <w:left w:val="nil"/>
              <w:bottom w:val="nil"/>
              <w:right w:val="single" w:sz="4" w:space="0" w:color="4F81BD"/>
            </w:tcBorders>
            <w:shd w:val="clear" w:color="auto" w:fill="auto"/>
            <w:noWrap/>
            <w:vAlign w:val="bottom"/>
            <w:hideMark/>
          </w:tcPr>
          <w:p w14:paraId="754E7610" w14:textId="0B36D1C3"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ANAPC7</w:t>
            </w:r>
          </w:p>
        </w:tc>
      </w:tr>
      <w:tr w:rsidR="00156D6E" w:rsidRPr="004C1222" w14:paraId="18D4F848" w14:textId="77777777" w:rsidTr="004C1222">
        <w:trPr>
          <w:trHeight w:val="300"/>
        </w:trPr>
        <w:tc>
          <w:tcPr>
            <w:tcW w:w="1135" w:type="dxa"/>
            <w:tcBorders>
              <w:top w:val="single" w:sz="4" w:space="0" w:color="4F81BD"/>
              <w:left w:val="single" w:sz="4" w:space="0" w:color="4F81BD"/>
              <w:bottom w:val="nil"/>
              <w:right w:val="nil"/>
            </w:tcBorders>
            <w:shd w:val="clear" w:color="auto" w:fill="auto"/>
            <w:noWrap/>
            <w:vAlign w:val="bottom"/>
            <w:hideMark/>
          </w:tcPr>
          <w:p w14:paraId="4B487633"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QRS-10-1</w:t>
            </w:r>
          </w:p>
        </w:tc>
        <w:tc>
          <w:tcPr>
            <w:tcW w:w="1384" w:type="dxa"/>
            <w:tcBorders>
              <w:top w:val="single" w:sz="4" w:space="0" w:color="4F81BD"/>
              <w:left w:val="nil"/>
              <w:bottom w:val="nil"/>
              <w:right w:val="nil"/>
            </w:tcBorders>
            <w:shd w:val="clear" w:color="auto" w:fill="auto"/>
            <w:noWrap/>
            <w:vAlign w:val="bottom"/>
            <w:hideMark/>
          </w:tcPr>
          <w:p w14:paraId="35EB7279"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rs1248048</w:t>
            </w:r>
          </w:p>
        </w:tc>
        <w:tc>
          <w:tcPr>
            <w:tcW w:w="884" w:type="dxa"/>
            <w:gridSpan w:val="2"/>
            <w:tcBorders>
              <w:top w:val="single" w:sz="4" w:space="0" w:color="4F81BD"/>
              <w:left w:val="nil"/>
              <w:bottom w:val="nil"/>
              <w:right w:val="nil"/>
            </w:tcBorders>
            <w:shd w:val="clear" w:color="auto" w:fill="auto"/>
            <w:noWrap/>
            <w:vAlign w:val="bottom"/>
            <w:hideMark/>
          </w:tcPr>
          <w:p w14:paraId="24934DAC"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12</w:t>
            </w:r>
          </w:p>
        </w:tc>
        <w:tc>
          <w:tcPr>
            <w:tcW w:w="1417" w:type="dxa"/>
            <w:gridSpan w:val="2"/>
            <w:tcBorders>
              <w:top w:val="single" w:sz="4" w:space="0" w:color="4F81BD"/>
              <w:left w:val="nil"/>
              <w:bottom w:val="nil"/>
              <w:right w:val="nil"/>
            </w:tcBorders>
            <w:shd w:val="clear" w:color="auto" w:fill="auto"/>
            <w:noWrap/>
            <w:vAlign w:val="bottom"/>
            <w:hideMark/>
          </w:tcPr>
          <w:p w14:paraId="42177E6D"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114856951</w:t>
            </w:r>
          </w:p>
        </w:tc>
        <w:tc>
          <w:tcPr>
            <w:tcW w:w="1418" w:type="dxa"/>
            <w:tcBorders>
              <w:top w:val="single" w:sz="4" w:space="0" w:color="4F81BD"/>
              <w:left w:val="nil"/>
              <w:bottom w:val="nil"/>
              <w:right w:val="nil"/>
            </w:tcBorders>
            <w:shd w:val="clear" w:color="auto" w:fill="auto"/>
            <w:noWrap/>
            <w:vAlign w:val="bottom"/>
            <w:hideMark/>
          </w:tcPr>
          <w:p w14:paraId="1A59E541"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G</w:t>
            </w:r>
          </w:p>
        </w:tc>
        <w:tc>
          <w:tcPr>
            <w:tcW w:w="1417" w:type="dxa"/>
            <w:tcBorders>
              <w:top w:val="single" w:sz="4" w:space="0" w:color="4F81BD"/>
              <w:left w:val="nil"/>
              <w:bottom w:val="nil"/>
              <w:right w:val="nil"/>
            </w:tcBorders>
            <w:shd w:val="clear" w:color="auto" w:fill="auto"/>
            <w:noWrap/>
            <w:vAlign w:val="bottom"/>
            <w:hideMark/>
          </w:tcPr>
          <w:p w14:paraId="05BCB74C"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C</w:t>
            </w:r>
          </w:p>
        </w:tc>
        <w:tc>
          <w:tcPr>
            <w:tcW w:w="1418" w:type="dxa"/>
            <w:tcBorders>
              <w:top w:val="single" w:sz="4" w:space="0" w:color="4F81BD"/>
              <w:left w:val="nil"/>
              <w:bottom w:val="nil"/>
              <w:right w:val="nil"/>
            </w:tcBorders>
            <w:shd w:val="clear" w:color="auto" w:fill="auto"/>
            <w:noWrap/>
            <w:vAlign w:val="bottom"/>
            <w:hideMark/>
          </w:tcPr>
          <w:p w14:paraId="33D0996E"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0.724</w:t>
            </w:r>
          </w:p>
        </w:tc>
        <w:tc>
          <w:tcPr>
            <w:tcW w:w="1559" w:type="dxa"/>
            <w:tcBorders>
              <w:top w:val="single" w:sz="4" w:space="0" w:color="4F81BD"/>
              <w:left w:val="nil"/>
              <w:bottom w:val="nil"/>
              <w:right w:val="nil"/>
            </w:tcBorders>
            <w:shd w:val="clear" w:color="auto" w:fill="auto"/>
            <w:noWrap/>
            <w:vAlign w:val="bottom"/>
            <w:hideMark/>
          </w:tcPr>
          <w:p w14:paraId="649ADAFD"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-0.570</w:t>
            </w:r>
          </w:p>
        </w:tc>
        <w:tc>
          <w:tcPr>
            <w:tcW w:w="850" w:type="dxa"/>
            <w:gridSpan w:val="3"/>
            <w:tcBorders>
              <w:top w:val="single" w:sz="4" w:space="0" w:color="4F81BD"/>
              <w:left w:val="nil"/>
              <w:bottom w:val="nil"/>
              <w:right w:val="nil"/>
            </w:tcBorders>
            <w:shd w:val="clear" w:color="auto" w:fill="auto"/>
            <w:noWrap/>
            <w:vAlign w:val="bottom"/>
            <w:hideMark/>
          </w:tcPr>
          <w:p w14:paraId="23D0076F"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0.098</w:t>
            </w:r>
          </w:p>
        </w:tc>
        <w:tc>
          <w:tcPr>
            <w:tcW w:w="1042" w:type="dxa"/>
            <w:tcBorders>
              <w:top w:val="single" w:sz="4" w:space="0" w:color="4F81BD"/>
              <w:left w:val="nil"/>
              <w:bottom w:val="nil"/>
              <w:right w:val="nil"/>
            </w:tcBorders>
            <w:shd w:val="clear" w:color="auto" w:fill="auto"/>
            <w:noWrap/>
            <w:vAlign w:val="bottom"/>
            <w:hideMark/>
          </w:tcPr>
          <w:p w14:paraId="7EB9F9E6"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5.38E-09</w:t>
            </w:r>
          </w:p>
        </w:tc>
        <w:tc>
          <w:tcPr>
            <w:tcW w:w="1510" w:type="dxa"/>
            <w:gridSpan w:val="2"/>
            <w:tcBorders>
              <w:top w:val="single" w:sz="4" w:space="0" w:color="4F81BD"/>
              <w:left w:val="nil"/>
              <w:bottom w:val="nil"/>
              <w:right w:val="nil"/>
            </w:tcBorders>
            <w:vAlign w:val="bottom"/>
          </w:tcPr>
          <w:p w14:paraId="48E7F5CA" w14:textId="4A4499FA" w:rsidR="00156D6E" w:rsidRPr="004C1222" w:rsidRDefault="00C91997"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 xml:space="preserve">  4.32E-08</w:t>
            </w:r>
          </w:p>
        </w:tc>
        <w:tc>
          <w:tcPr>
            <w:tcW w:w="1720" w:type="dxa"/>
            <w:tcBorders>
              <w:top w:val="single" w:sz="4" w:space="0" w:color="4F81BD"/>
              <w:left w:val="nil"/>
              <w:bottom w:val="nil"/>
              <w:right w:val="single" w:sz="4" w:space="0" w:color="4F81BD"/>
            </w:tcBorders>
            <w:shd w:val="clear" w:color="auto" w:fill="auto"/>
            <w:noWrap/>
            <w:vAlign w:val="bottom"/>
            <w:hideMark/>
          </w:tcPr>
          <w:p w14:paraId="3FB4DED2" w14:textId="69003B18"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TBX5</w:t>
            </w:r>
          </w:p>
        </w:tc>
      </w:tr>
      <w:tr w:rsidR="00156D6E" w:rsidRPr="004C1222" w14:paraId="30930F58" w14:textId="77777777" w:rsidTr="004C1222">
        <w:trPr>
          <w:trHeight w:val="300"/>
        </w:trPr>
        <w:tc>
          <w:tcPr>
            <w:tcW w:w="1135" w:type="dxa"/>
            <w:tcBorders>
              <w:top w:val="single" w:sz="4" w:space="0" w:color="4F81BD"/>
              <w:left w:val="single" w:sz="4" w:space="0" w:color="4F81BD"/>
              <w:bottom w:val="nil"/>
              <w:right w:val="nil"/>
            </w:tcBorders>
            <w:shd w:val="clear" w:color="auto" w:fill="auto"/>
            <w:noWrap/>
            <w:vAlign w:val="bottom"/>
            <w:hideMark/>
          </w:tcPr>
          <w:p w14:paraId="3D459B67"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QRS-10-2</w:t>
            </w:r>
          </w:p>
        </w:tc>
        <w:tc>
          <w:tcPr>
            <w:tcW w:w="1384" w:type="dxa"/>
            <w:tcBorders>
              <w:top w:val="single" w:sz="4" w:space="0" w:color="4F81BD"/>
              <w:left w:val="nil"/>
              <w:bottom w:val="nil"/>
              <w:right w:val="nil"/>
            </w:tcBorders>
            <w:shd w:val="clear" w:color="auto" w:fill="auto"/>
            <w:noWrap/>
            <w:vAlign w:val="bottom"/>
            <w:hideMark/>
          </w:tcPr>
          <w:p w14:paraId="32678F91"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rs7487237</w:t>
            </w:r>
          </w:p>
        </w:tc>
        <w:tc>
          <w:tcPr>
            <w:tcW w:w="884" w:type="dxa"/>
            <w:gridSpan w:val="2"/>
            <w:tcBorders>
              <w:top w:val="single" w:sz="4" w:space="0" w:color="4F81BD"/>
              <w:left w:val="nil"/>
              <w:bottom w:val="nil"/>
              <w:right w:val="nil"/>
            </w:tcBorders>
            <w:shd w:val="clear" w:color="auto" w:fill="auto"/>
            <w:noWrap/>
            <w:vAlign w:val="bottom"/>
            <w:hideMark/>
          </w:tcPr>
          <w:p w14:paraId="49FB7CA6"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12</w:t>
            </w:r>
          </w:p>
        </w:tc>
        <w:tc>
          <w:tcPr>
            <w:tcW w:w="1417" w:type="dxa"/>
            <w:gridSpan w:val="2"/>
            <w:tcBorders>
              <w:top w:val="single" w:sz="4" w:space="0" w:color="4F81BD"/>
              <w:left w:val="nil"/>
              <w:bottom w:val="nil"/>
              <w:right w:val="nil"/>
            </w:tcBorders>
            <w:shd w:val="clear" w:color="auto" w:fill="auto"/>
            <w:noWrap/>
            <w:vAlign w:val="bottom"/>
            <w:hideMark/>
          </w:tcPr>
          <w:p w14:paraId="4FE9D760"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115353703</w:t>
            </w:r>
          </w:p>
        </w:tc>
        <w:tc>
          <w:tcPr>
            <w:tcW w:w="1418" w:type="dxa"/>
            <w:tcBorders>
              <w:top w:val="single" w:sz="4" w:space="0" w:color="4F81BD"/>
              <w:left w:val="nil"/>
              <w:bottom w:val="nil"/>
              <w:right w:val="nil"/>
            </w:tcBorders>
            <w:shd w:val="clear" w:color="auto" w:fill="auto"/>
            <w:noWrap/>
            <w:vAlign w:val="bottom"/>
            <w:hideMark/>
          </w:tcPr>
          <w:p w14:paraId="58F86D5E"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G</w:t>
            </w:r>
          </w:p>
        </w:tc>
        <w:tc>
          <w:tcPr>
            <w:tcW w:w="1417" w:type="dxa"/>
            <w:tcBorders>
              <w:top w:val="single" w:sz="4" w:space="0" w:color="4F81BD"/>
              <w:left w:val="nil"/>
              <w:bottom w:val="nil"/>
              <w:right w:val="nil"/>
            </w:tcBorders>
            <w:shd w:val="clear" w:color="auto" w:fill="auto"/>
            <w:noWrap/>
            <w:vAlign w:val="bottom"/>
            <w:hideMark/>
          </w:tcPr>
          <w:p w14:paraId="4D8893C7"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A</w:t>
            </w:r>
          </w:p>
        </w:tc>
        <w:tc>
          <w:tcPr>
            <w:tcW w:w="1418" w:type="dxa"/>
            <w:tcBorders>
              <w:top w:val="single" w:sz="4" w:space="0" w:color="4F81BD"/>
              <w:left w:val="nil"/>
              <w:bottom w:val="nil"/>
              <w:right w:val="nil"/>
            </w:tcBorders>
            <w:shd w:val="clear" w:color="auto" w:fill="auto"/>
            <w:noWrap/>
            <w:vAlign w:val="bottom"/>
            <w:hideMark/>
          </w:tcPr>
          <w:p w14:paraId="0B9A10F6"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0.719</w:t>
            </w:r>
          </w:p>
        </w:tc>
        <w:tc>
          <w:tcPr>
            <w:tcW w:w="1559" w:type="dxa"/>
            <w:tcBorders>
              <w:top w:val="single" w:sz="4" w:space="0" w:color="4F81BD"/>
              <w:left w:val="nil"/>
              <w:bottom w:val="nil"/>
              <w:right w:val="nil"/>
            </w:tcBorders>
            <w:shd w:val="clear" w:color="auto" w:fill="auto"/>
            <w:noWrap/>
            <w:vAlign w:val="bottom"/>
            <w:hideMark/>
          </w:tcPr>
          <w:p w14:paraId="308974C6"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0.580</w:t>
            </w:r>
          </w:p>
        </w:tc>
        <w:tc>
          <w:tcPr>
            <w:tcW w:w="850" w:type="dxa"/>
            <w:gridSpan w:val="3"/>
            <w:tcBorders>
              <w:top w:val="single" w:sz="4" w:space="0" w:color="4F81BD"/>
              <w:left w:val="nil"/>
              <w:bottom w:val="nil"/>
              <w:right w:val="nil"/>
            </w:tcBorders>
            <w:shd w:val="clear" w:color="auto" w:fill="auto"/>
            <w:noWrap/>
            <w:vAlign w:val="bottom"/>
            <w:hideMark/>
          </w:tcPr>
          <w:p w14:paraId="2451ADBE"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0.099</w:t>
            </w:r>
          </w:p>
        </w:tc>
        <w:tc>
          <w:tcPr>
            <w:tcW w:w="1042" w:type="dxa"/>
            <w:tcBorders>
              <w:top w:val="single" w:sz="4" w:space="0" w:color="4F81BD"/>
              <w:left w:val="nil"/>
              <w:bottom w:val="nil"/>
              <w:right w:val="nil"/>
            </w:tcBorders>
            <w:shd w:val="clear" w:color="auto" w:fill="auto"/>
            <w:noWrap/>
            <w:vAlign w:val="bottom"/>
            <w:hideMark/>
          </w:tcPr>
          <w:p w14:paraId="6C831562"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4.54E-09</w:t>
            </w:r>
          </w:p>
        </w:tc>
        <w:tc>
          <w:tcPr>
            <w:tcW w:w="1510" w:type="dxa"/>
            <w:gridSpan w:val="2"/>
            <w:tcBorders>
              <w:top w:val="single" w:sz="4" w:space="0" w:color="4F81BD"/>
              <w:left w:val="nil"/>
              <w:bottom w:val="nil"/>
              <w:right w:val="nil"/>
            </w:tcBorders>
            <w:vAlign w:val="bottom"/>
          </w:tcPr>
          <w:p w14:paraId="285FE7A2" w14:textId="77777777" w:rsidR="00156D6E" w:rsidRPr="004C1222" w:rsidRDefault="00156D6E" w:rsidP="004C1222">
            <w:pPr>
              <w:rPr>
                <w:rFonts w:ascii="Arial" w:eastAsia="Times New Roman" w:hAnsi="Arial" w:cs="Arial"/>
                <w:color w:val="000000"/>
                <w:sz w:val="20"/>
                <w:szCs w:val="20"/>
              </w:rPr>
            </w:pPr>
          </w:p>
        </w:tc>
        <w:tc>
          <w:tcPr>
            <w:tcW w:w="1720" w:type="dxa"/>
            <w:tcBorders>
              <w:top w:val="single" w:sz="4" w:space="0" w:color="4F81BD"/>
              <w:left w:val="nil"/>
              <w:bottom w:val="nil"/>
              <w:right w:val="single" w:sz="4" w:space="0" w:color="4F81BD"/>
            </w:tcBorders>
            <w:shd w:val="clear" w:color="auto" w:fill="auto"/>
            <w:noWrap/>
            <w:vAlign w:val="bottom"/>
            <w:hideMark/>
          </w:tcPr>
          <w:p w14:paraId="7BD835C0" w14:textId="05CD19B5"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TBX3</w:t>
            </w:r>
          </w:p>
        </w:tc>
      </w:tr>
      <w:tr w:rsidR="00156D6E" w:rsidRPr="004C1222" w14:paraId="1BD24DBC" w14:textId="77777777" w:rsidTr="004C1222">
        <w:trPr>
          <w:trHeight w:val="300"/>
        </w:trPr>
        <w:tc>
          <w:tcPr>
            <w:tcW w:w="1135" w:type="dxa"/>
            <w:tcBorders>
              <w:top w:val="single" w:sz="4" w:space="0" w:color="4F81BD"/>
              <w:left w:val="single" w:sz="4" w:space="0" w:color="4F81BD"/>
              <w:bottom w:val="nil"/>
              <w:right w:val="nil"/>
            </w:tcBorders>
            <w:shd w:val="clear" w:color="auto" w:fill="auto"/>
            <w:noWrap/>
            <w:vAlign w:val="bottom"/>
            <w:hideMark/>
          </w:tcPr>
          <w:p w14:paraId="14C081E8"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QRS-11</w:t>
            </w:r>
          </w:p>
        </w:tc>
        <w:tc>
          <w:tcPr>
            <w:tcW w:w="1384" w:type="dxa"/>
            <w:tcBorders>
              <w:top w:val="single" w:sz="4" w:space="0" w:color="4F81BD"/>
              <w:left w:val="nil"/>
              <w:bottom w:val="nil"/>
              <w:right w:val="nil"/>
            </w:tcBorders>
            <w:shd w:val="clear" w:color="auto" w:fill="auto"/>
            <w:noWrap/>
            <w:vAlign w:val="bottom"/>
            <w:hideMark/>
          </w:tcPr>
          <w:p w14:paraId="38445A14"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rs728926</w:t>
            </w:r>
          </w:p>
        </w:tc>
        <w:tc>
          <w:tcPr>
            <w:tcW w:w="884" w:type="dxa"/>
            <w:gridSpan w:val="2"/>
            <w:tcBorders>
              <w:top w:val="single" w:sz="4" w:space="0" w:color="4F81BD"/>
              <w:left w:val="nil"/>
              <w:bottom w:val="nil"/>
              <w:right w:val="nil"/>
            </w:tcBorders>
            <w:shd w:val="clear" w:color="auto" w:fill="auto"/>
            <w:noWrap/>
            <w:vAlign w:val="bottom"/>
            <w:hideMark/>
          </w:tcPr>
          <w:p w14:paraId="31407EF8"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13</w:t>
            </w:r>
          </w:p>
        </w:tc>
        <w:tc>
          <w:tcPr>
            <w:tcW w:w="1417" w:type="dxa"/>
            <w:gridSpan w:val="2"/>
            <w:tcBorders>
              <w:top w:val="single" w:sz="4" w:space="0" w:color="4F81BD"/>
              <w:left w:val="nil"/>
              <w:bottom w:val="nil"/>
              <w:right w:val="nil"/>
            </w:tcBorders>
            <w:shd w:val="clear" w:color="auto" w:fill="auto"/>
            <w:noWrap/>
            <w:vAlign w:val="bottom"/>
            <w:hideMark/>
          </w:tcPr>
          <w:p w14:paraId="1253B16F"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74513122</w:t>
            </w:r>
          </w:p>
        </w:tc>
        <w:tc>
          <w:tcPr>
            <w:tcW w:w="1418" w:type="dxa"/>
            <w:tcBorders>
              <w:top w:val="single" w:sz="4" w:space="0" w:color="4F81BD"/>
              <w:left w:val="nil"/>
              <w:bottom w:val="nil"/>
              <w:right w:val="nil"/>
            </w:tcBorders>
            <w:shd w:val="clear" w:color="auto" w:fill="auto"/>
            <w:noWrap/>
            <w:vAlign w:val="bottom"/>
            <w:hideMark/>
          </w:tcPr>
          <w:p w14:paraId="2FCAB1C9"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T</w:t>
            </w:r>
          </w:p>
        </w:tc>
        <w:tc>
          <w:tcPr>
            <w:tcW w:w="1417" w:type="dxa"/>
            <w:tcBorders>
              <w:top w:val="single" w:sz="4" w:space="0" w:color="4F81BD"/>
              <w:left w:val="nil"/>
              <w:bottom w:val="nil"/>
              <w:right w:val="nil"/>
            </w:tcBorders>
            <w:shd w:val="clear" w:color="auto" w:fill="auto"/>
            <w:noWrap/>
            <w:vAlign w:val="bottom"/>
            <w:hideMark/>
          </w:tcPr>
          <w:p w14:paraId="0E134A48"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C</w:t>
            </w:r>
          </w:p>
        </w:tc>
        <w:tc>
          <w:tcPr>
            <w:tcW w:w="1418" w:type="dxa"/>
            <w:tcBorders>
              <w:top w:val="single" w:sz="4" w:space="0" w:color="4F81BD"/>
              <w:left w:val="nil"/>
              <w:bottom w:val="nil"/>
              <w:right w:val="nil"/>
            </w:tcBorders>
            <w:shd w:val="clear" w:color="auto" w:fill="auto"/>
            <w:noWrap/>
            <w:vAlign w:val="bottom"/>
            <w:hideMark/>
          </w:tcPr>
          <w:p w14:paraId="151572F7"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0.375</w:t>
            </w:r>
          </w:p>
        </w:tc>
        <w:tc>
          <w:tcPr>
            <w:tcW w:w="1559" w:type="dxa"/>
            <w:tcBorders>
              <w:top w:val="single" w:sz="4" w:space="0" w:color="4F81BD"/>
              <w:left w:val="nil"/>
              <w:bottom w:val="nil"/>
              <w:right w:val="nil"/>
            </w:tcBorders>
            <w:shd w:val="clear" w:color="auto" w:fill="auto"/>
            <w:noWrap/>
            <w:vAlign w:val="bottom"/>
            <w:hideMark/>
          </w:tcPr>
          <w:p w14:paraId="72E83A28"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-0.581</w:t>
            </w:r>
          </w:p>
        </w:tc>
        <w:tc>
          <w:tcPr>
            <w:tcW w:w="850" w:type="dxa"/>
            <w:gridSpan w:val="3"/>
            <w:tcBorders>
              <w:top w:val="single" w:sz="4" w:space="0" w:color="4F81BD"/>
              <w:left w:val="nil"/>
              <w:bottom w:val="nil"/>
              <w:right w:val="nil"/>
            </w:tcBorders>
            <w:shd w:val="clear" w:color="auto" w:fill="auto"/>
            <w:noWrap/>
            <w:vAlign w:val="bottom"/>
            <w:hideMark/>
          </w:tcPr>
          <w:p w14:paraId="520BF4DC"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0.094</w:t>
            </w:r>
          </w:p>
        </w:tc>
        <w:tc>
          <w:tcPr>
            <w:tcW w:w="1042" w:type="dxa"/>
            <w:tcBorders>
              <w:top w:val="single" w:sz="4" w:space="0" w:color="4F81BD"/>
              <w:left w:val="nil"/>
              <w:bottom w:val="nil"/>
              <w:right w:val="nil"/>
            </w:tcBorders>
            <w:shd w:val="clear" w:color="auto" w:fill="auto"/>
            <w:noWrap/>
            <w:vAlign w:val="bottom"/>
            <w:hideMark/>
          </w:tcPr>
          <w:p w14:paraId="2FBD7E27"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5.76E-10</w:t>
            </w:r>
          </w:p>
        </w:tc>
        <w:tc>
          <w:tcPr>
            <w:tcW w:w="1510" w:type="dxa"/>
            <w:gridSpan w:val="2"/>
            <w:tcBorders>
              <w:top w:val="single" w:sz="4" w:space="0" w:color="4F81BD"/>
              <w:left w:val="nil"/>
              <w:bottom w:val="nil"/>
              <w:right w:val="nil"/>
            </w:tcBorders>
            <w:vAlign w:val="bottom"/>
          </w:tcPr>
          <w:p w14:paraId="50672312" w14:textId="77777777" w:rsidR="00156D6E" w:rsidRPr="004C1222" w:rsidRDefault="00156D6E" w:rsidP="004C1222">
            <w:pPr>
              <w:rPr>
                <w:rFonts w:ascii="Arial" w:eastAsia="Times New Roman" w:hAnsi="Arial" w:cs="Arial"/>
                <w:color w:val="000000"/>
                <w:sz w:val="20"/>
                <w:szCs w:val="20"/>
              </w:rPr>
            </w:pPr>
          </w:p>
        </w:tc>
        <w:tc>
          <w:tcPr>
            <w:tcW w:w="1720" w:type="dxa"/>
            <w:tcBorders>
              <w:top w:val="single" w:sz="4" w:space="0" w:color="4F81BD"/>
              <w:left w:val="nil"/>
              <w:bottom w:val="nil"/>
              <w:right w:val="single" w:sz="4" w:space="0" w:color="4F81BD"/>
            </w:tcBorders>
            <w:shd w:val="clear" w:color="auto" w:fill="auto"/>
            <w:noWrap/>
            <w:vAlign w:val="bottom"/>
            <w:hideMark/>
          </w:tcPr>
          <w:p w14:paraId="139D7D08" w14:textId="0245F225"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KLF12</w:t>
            </w:r>
          </w:p>
        </w:tc>
      </w:tr>
      <w:tr w:rsidR="00156D6E" w:rsidRPr="004C1222" w14:paraId="1DBE85C9" w14:textId="77777777" w:rsidTr="004C1222">
        <w:trPr>
          <w:trHeight w:val="300"/>
        </w:trPr>
        <w:tc>
          <w:tcPr>
            <w:tcW w:w="1135" w:type="dxa"/>
            <w:tcBorders>
              <w:top w:val="single" w:sz="4" w:space="0" w:color="4F81BD"/>
              <w:left w:val="single" w:sz="4" w:space="0" w:color="4F81BD"/>
              <w:bottom w:val="nil"/>
              <w:right w:val="nil"/>
            </w:tcBorders>
            <w:shd w:val="clear" w:color="auto" w:fill="auto"/>
            <w:noWrap/>
            <w:vAlign w:val="bottom"/>
            <w:hideMark/>
          </w:tcPr>
          <w:p w14:paraId="6DFCF71E"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QRS-12</w:t>
            </w:r>
          </w:p>
        </w:tc>
        <w:tc>
          <w:tcPr>
            <w:tcW w:w="1384" w:type="dxa"/>
            <w:tcBorders>
              <w:top w:val="single" w:sz="4" w:space="0" w:color="4F81BD"/>
              <w:left w:val="nil"/>
              <w:bottom w:val="nil"/>
              <w:right w:val="nil"/>
            </w:tcBorders>
            <w:shd w:val="clear" w:color="auto" w:fill="auto"/>
            <w:noWrap/>
            <w:vAlign w:val="bottom"/>
            <w:hideMark/>
          </w:tcPr>
          <w:p w14:paraId="1CA1213A"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rs34991781</w:t>
            </w:r>
          </w:p>
        </w:tc>
        <w:tc>
          <w:tcPr>
            <w:tcW w:w="884" w:type="dxa"/>
            <w:gridSpan w:val="2"/>
            <w:tcBorders>
              <w:top w:val="single" w:sz="4" w:space="0" w:color="4F81BD"/>
              <w:left w:val="nil"/>
              <w:bottom w:val="nil"/>
              <w:right w:val="nil"/>
            </w:tcBorders>
            <w:shd w:val="clear" w:color="auto" w:fill="auto"/>
            <w:noWrap/>
            <w:vAlign w:val="bottom"/>
            <w:hideMark/>
          </w:tcPr>
          <w:p w14:paraId="6C847420"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14</w:t>
            </w:r>
          </w:p>
        </w:tc>
        <w:tc>
          <w:tcPr>
            <w:tcW w:w="1417" w:type="dxa"/>
            <w:gridSpan w:val="2"/>
            <w:tcBorders>
              <w:top w:val="single" w:sz="4" w:space="0" w:color="4F81BD"/>
              <w:left w:val="nil"/>
              <w:bottom w:val="nil"/>
              <w:right w:val="nil"/>
            </w:tcBorders>
            <w:shd w:val="clear" w:color="auto" w:fill="auto"/>
            <w:noWrap/>
            <w:vAlign w:val="bottom"/>
            <w:hideMark/>
          </w:tcPr>
          <w:p w14:paraId="3067E976"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71921576</w:t>
            </w:r>
          </w:p>
        </w:tc>
        <w:tc>
          <w:tcPr>
            <w:tcW w:w="1418" w:type="dxa"/>
            <w:tcBorders>
              <w:top w:val="single" w:sz="4" w:space="0" w:color="4F81BD"/>
              <w:left w:val="nil"/>
              <w:bottom w:val="nil"/>
              <w:right w:val="nil"/>
            </w:tcBorders>
            <w:shd w:val="clear" w:color="auto" w:fill="auto"/>
            <w:noWrap/>
            <w:vAlign w:val="bottom"/>
            <w:hideMark/>
          </w:tcPr>
          <w:p w14:paraId="1D7414D5"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A</w:t>
            </w:r>
          </w:p>
        </w:tc>
        <w:tc>
          <w:tcPr>
            <w:tcW w:w="1417" w:type="dxa"/>
            <w:tcBorders>
              <w:top w:val="single" w:sz="4" w:space="0" w:color="4F81BD"/>
              <w:left w:val="nil"/>
              <w:bottom w:val="nil"/>
              <w:right w:val="nil"/>
            </w:tcBorders>
            <w:shd w:val="clear" w:color="auto" w:fill="auto"/>
            <w:noWrap/>
            <w:vAlign w:val="bottom"/>
            <w:hideMark/>
          </w:tcPr>
          <w:p w14:paraId="094FF55E"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G</w:t>
            </w:r>
          </w:p>
        </w:tc>
        <w:tc>
          <w:tcPr>
            <w:tcW w:w="1418" w:type="dxa"/>
            <w:tcBorders>
              <w:top w:val="single" w:sz="4" w:space="0" w:color="4F81BD"/>
              <w:left w:val="nil"/>
              <w:bottom w:val="nil"/>
              <w:right w:val="nil"/>
            </w:tcBorders>
            <w:shd w:val="clear" w:color="auto" w:fill="auto"/>
            <w:noWrap/>
            <w:vAlign w:val="bottom"/>
            <w:hideMark/>
          </w:tcPr>
          <w:p w14:paraId="5B84BD49"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0.264</w:t>
            </w:r>
          </w:p>
        </w:tc>
        <w:tc>
          <w:tcPr>
            <w:tcW w:w="1559" w:type="dxa"/>
            <w:tcBorders>
              <w:top w:val="single" w:sz="4" w:space="0" w:color="4F81BD"/>
              <w:left w:val="nil"/>
              <w:bottom w:val="nil"/>
              <w:right w:val="nil"/>
            </w:tcBorders>
            <w:shd w:val="clear" w:color="auto" w:fill="auto"/>
            <w:noWrap/>
            <w:vAlign w:val="bottom"/>
            <w:hideMark/>
          </w:tcPr>
          <w:p w14:paraId="0E5E84D2"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-0.810</w:t>
            </w:r>
          </w:p>
        </w:tc>
        <w:tc>
          <w:tcPr>
            <w:tcW w:w="850" w:type="dxa"/>
            <w:gridSpan w:val="3"/>
            <w:tcBorders>
              <w:top w:val="single" w:sz="4" w:space="0" w:color="4F81BD"/>
              <w:left w:val="nil"/>
              <w:bottom w:val="nil"/>
              <w:right w:val="nil"/>
            </w:tcBorders>
            <w:shd w:val="clear" w:color="auto" w:fill="auto"/>
            <w:noWrap/>
            <w:vAlign w:val="bottom"/>
            <w:hideMark/>
          </w:tcPr>
          <w:p w14:paraId="5B1A23F6"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0.099</w:t>
            </w:r>
          </w:p>
        </w:tc>
        <w:tc>
          <w:tcPr>
            <w:tcW w:w="1042" w:type="dxa"/>
            <w:tcBorders>
              <w:top w:val="single" w:sz="4" w:space="0" w:color="4F81BD"/>
              <w:left w:val="nil"/>
              <w:bottom w:val="nil"/>
              <w:right w:val="nil"/>
            </w:tcBorders>
            <w:shd w:val="clear" w:color="auto" w:fill="auto"/>
            <w:noWrap/>
            <w:vAlign w:val="bottom"/>
            <w:hideMark/>
          </w:tcPr>
          <w:p w14:paraId="14E26CA3"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2.25E-16</w:t>
            </w:r>
          </w:p>
        </w:tc>
        <w:tc>
          <w:tcPr>
            <w:tcW w:w="1510" w:type="dxa"/>
            <w:gridSpan w:val="2"/>
            <w:tcBorders>
              <w:top w:val="single" w:sz="4" w:space="0" w:color="4F81BD"/>
              <w:left w:val="nil"/>
              <w:bottom w:val="nil"/>
              <w:right w:val="nil"/>
            </w:tcBorders>
            <w:vAlign w:val="bottom"/>
          </w:tcPr>
          <w:p w14:paraId="24E9FFEB" w14:textId="77777777" w:rsidR="00156D6E" w:rsidRPr="004C1222" w:rsidRDefault="00156D6E" w:rsidP="004C1222">
            <w:pPr>
              <w:rPr>
                <w:rFonts w:ascii="Arial" w:eastAsia="Times New Roman" w:hAnsi="Arial" w:cs="Arial"/>
                <w:color w:val="000000"/>
                <w:sz w:val="20"/>
                <w:szCs w:val="20"/>
              </w:rPr>
            </w:pPr>
          </w:p>
        </w:tc>
        <w:tc>
          <w:tcPr>
            <w:tcW w:w="1720" w:type="dxa"/>
            <w:tcBorders>
              <w:top w:val="single" w:sz="4" w:space="0" w:color="4F81BD"/>
              <w:left w:val="nil"/>
              <w:bottom w:val="nil"/>
              <w:right w:val="single" w:sz="4" w:space="0" w:color="4F81BD"/>
            </w:tcBorders>
            <w:shd w:val="clear" w:color="auto" w:fill="auto"/>
            <w:noWrap/>
            <w:vAlign w:val="bottom"/>
            <w:hideMark/>
          </w:tcPr>
          <w:p w14:paraId="4D6E5BA4" w14:textId="1FB95B23"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SIPA1L1</w:t>
            </w:r>
          </w:p>
        </w:tc>
      </w:tr>
      <w:tr w:rsidR="00156D6E" w:rsidRPr="004C1222" w14:paraId="1714E78D" w14:textId="77777777" w:rsidTr="004C1222">
        <w:trPr>
          <w:trHeight w:val="300"/>
        </w:trPr>
        <w:tc>
          <w:tcPr>
            <w:tcW w:w="1135" w:type="dxa"/>
            <w:tcBorders>
              <w:top w:val="single" w:sz="4" w:space="0" w:color="4F81BD"/>
              <w:left w:val="single" w:sz="4" w:space="0" w:color="4F81BD"/>
              <w:bottom w:val="single" w:sz="4" w:space="0" w:color="4F81BD"/>
              <w:right w:val="nil"/>
            </w:tcBorders>
            <w:shd w:val="clear" w:color="auto" w:fill="auto"/>
            <w:noWrap/>
            <w:vAlign w:val="bottom"/>
            <w:hideMark/>
          </w:tcPr>
          <w:p w14:paraId="311F3661"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QRS-13</w:t>
            </w:r>
          </w:p>
        </w:tc>
        <w:tc>
          <w:tcPr>
            <w:tcW w:w="1384" w:type="dxa"/>
            <w:tcBorders>
              <w:top w:val="single" w:sz="4" w:space="0" w:color="4F81BD"/>
              <w:left w:val="nil"/>
              <w:bottom w:val="single" w:sz="4" w:space="0" w:color="4F81BD"/>
              <w:right w:val="nil"/>
            </w:tcBorders>
            <w:shd w:val="clear" w:color="auto" w:fill="auto"/>
            <w:noWrap/>
            <w:vAlign w:val="bottom"/>
            <w:hideMark/>
          </w:tcPr>
          <w:p w14:paraId="1575F039"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rs11661654</w:t>
            </w:r>
          </w:p>
        </w:tc>
        <w:tc>
          <w:tcPr>
            <w:tcW w:w="884" w:type="dxa"/>
            <w:gridSpan w:val="2"/>
            <w:tcBorders>
              <w:top w:val="single" w:sz="4" w:space="0" w:color="4F81BD"/>
              <w:left w:val="nil"/>
              <w:bottom w:val="single" w:sz="4" w:space="0" w:color="4F81BD"/>
              <w:right w:val="nil"/>
            </w:tcBorders>
            <w:shd w:val="clear" w:color="auto" w:fill="auto"/>
            <w:noWrap/>
            <w:vAlign w:val="bottom"/>
            <w:hideMark/>
          </w:tcPr>
          <w:p w14:paraId="688D6B09"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18</w:t>
            </w:r>
          </w:p>
        </w:tc>
        <w:tc>
          <w:tcPr>
            <w:tcW w:w="1417" w:type="dxa"/>
            <w:gridSpan w:val="2"/>
            <w:tcBorders>
              <w:top w:val="single" w:sz="4" w:space="0" w:color="4F81BD"/>
              <w:left w:val="nil"/>
              <w:bottom w:val="single" w:sz="4" w:space="0" w:color="4F81BD"/>
              <w:right w:val="nil"/>
            </w:tcBorders>
            <w:shd w:val="clear" w:color="auto" w:fill="auto"/>
            <w:noWrap/>
            <w:vAlign w:val="bottom"/>
            <w:hideMark/>
          </w:tcPr>
          <w:p w14:paraId="1450182E"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42441443</w:t>
            </w:r>
          </w:p>
        </w:tc>
        <w:tc>
          <w:tcPr>
            <w:tcW w:w="1418" w:type="dxa"/>
            <w:tcBorders>
              <w:top w:val="single" w:sz="4" w:space="0" w:color="4F81BD"/>
              <w:left w:val="nil"/>
              <w:bottom w:val="single" w:sz="4" w:space="0" w:color="4F81BD"/>
              <w:right w:val="nil"/>
            </w:tcBorders>
            <w:shd w:val="clear" w:color="auto" w:fill="auto"/>
            <w:noWrap/>
            <w:vAlign w:val="bottom"/>
            <w:hideMark/>
          </w:tcPr>
          <w:p w14:paraId="5FBC635E"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T</w:t>
            </w:r>
          </w:p>
        </w:tc>
        <w:tc>
          <w:tcPr>
            <w:tcW w:w="1417" w:type="dxa"/>
            <w:tcBorders>
              <w:top w:val="single" w:sz="4" w:space="0" w:color="4F81BD"/>
              <w:left w:val="nil"/>
              <w:bottom w:val="single" w:sz="4" w:space="0" w:color="4F81BD"/>
              <w:right w:val="nil"/>
            </w:tcBorders>
            <w:shd w:val="clear" w:color="auto" w:fill="auto"/>
            <w:noWrap/>
            <w:vAlign w:val="bottom"/>
            <w:hideMark/>
          </w:tcPr>
          <w:p w14:paraId="593CF200"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C</w:t>
            </w:r>
          </w:p>
        </w:tc>
        <w:tc>
          <w:tcPr>
            <w:tcW w:w="1418" w:type="dxa"/>
            <w:tcBorders>
              <w:top w:val="single" w:sz="4" w:space="0" w:color="4F81BD"/>
              <w:left w:val="nil"/>
              <w:bottom w:val="single" w:sz="4" w:space="0" w:color="4F81BD"/>
              <w:right w:val="nil"/>
            </w:tcBorders>
            <w:shd w:val="clear" w:color="auto" w:fill="auto"/>
            <w:noWrap/>
            <w:vAlign w:val="bottom"/>
            <w:hideMark/>
          </w:tcPr>
          <w:p w14:paraId="121CD693"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0.415</w:t>
            </w:r>
          </w:p>
        </w:tc>
        <w:tc>
          <w:tcPr>
            <w:tcW w:w="1559" w:type="dxa"/>
            <w:tcBorders>
              <w:top w:val="single" w:sz="4" w:space="0" w:color="4F81BD"/>
              <w:left w:val="nil"/>
              <w:bottom w:val="single" w:sz="4" w:space="0" w:color="4F81BD"/>
              <w:right w:val="nil"/>
            </w:tcBorders>
            <w:shd w:val="clear" w:color="auto" w:fill="auto"/>
            <w:noWrap/>
            <w:vAlign w:val="bottom"/>
            <w:hideMark/>
          </w:tcPr>
          <w:p w14:paraId="77608071"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0.598</w:t>
            </w:r>
          </w:p>
        </w:tc>
        <w:tc>
          <w:tcPr>
            <w:tcW w:w="850" w:type="dxa"/>
            <w:gridSpan w:val="3"/>
            <w:tcBorders>
              <w:top w:val="single" w:sz="4" w:space="0" w:color="4F81BD"/>
              <w:left w:val="nil"/>
              <w:bottom w:val="single" w:sz="4" w:space="0" w:color="4F81BD"/>
              <w:right w:val="nil"/>
            </w:tcBorders>
            <w:shd w:val="clear" w:color="auto" w:fill="auto"/>
            <w:noWrap/>
            <w:vAlign w:val="bottom"/>
            <w:hideMark/>
          </w:tcPr>
          <w:p w14:paraId="4C2C7459"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0.089</w:t>
            </w:r>
          </w:p>
        </w:tc>
        <w:tc>
          <w:tcPr>
            <w:tcW w:w="1042" w:type="dxa"/>
            <w:tcBorders>
              <w:top w:val="single" w:sz="4" w:space="0" w:color="4F81BD"/>
              <w:left w:val="nil"/>
              <w:bottom w:val="single" w:sz="4" w:space="0" w:color="4F81BD"/>
              <w:right w:val="nil"/>
            </w:tcBorders>
            <w:shd w:val="clear" w:color="auto" w:fill="auto"/>
            <w:noWrap/>
            <w:vAlign w:val="bottom"/>
            <w:hideMark/>
          </w:tcPr>
          <w:p w14:paraId="60785990" w14:textId="77777777"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1.95E-11</w:t>
            </w:r>
          </w:p>
        </w:tc>
        <w:tc>
          <w:tcPr>
            <w:tcW w:w="1510" w:type="dxa"/>
            <w:gridSpan w:val="2"/>
            <w:tcBorders>
              <w:top w:val="single" w:sz="4" w:space="0" w:color="4F81BD"/>
              <w:left w:val="nil"/>
              <w:bottom w:val="single" w:sz="4" w:space="0" w:color="4F81BD"/>
              <w:right w:val="nil"/>
            </w:tcBorders>
            <w:vAlign w:val="bottom"/>
          </w:tcPr>
          <w:p w14:paraId="1A52A135" w14:textId="77777777" w:rsidR="00156D6E" w:rsidRPr="004C1222" w:rsidRDefault="00156D6E" w:rsidP="004C1222">
            <w:pPr>
              <w:rPr>
                <w:rFonts w:ascii="Arial" w:eastAsia="Times New Roman" w:hAnsi="Arial" w:cs="Arial"/>
                <w:color w:val="000000"/>
                <w:sz w:val="20"/>
                <w:szCs w:val="20"/>
              </w:rPr>
            </w:pPr>
          </w:p>
        </w:tc>
        <w:tc>
          <w:tcPr>
            <w:tcW w:w="1720" w:type="dxa"/>
            <w:tcBorders>
              <w:top w:val="single" w:sz="4" w:space="0" w:color="4F81BD"/>
              <w:left w:val="nil"/>
              <w:bottom w:val="single" w:sz="4" w:space="0" w:color="4F81BD"/>
              <w:right w:val="single" w:sz="4" w:space="0" w:color="4F81BD"/>
            </w:tcBorders>
            <w:shd w:val="clear" w:color="auto" w:fill="auto"/>
            <w:noWrap/>
            <w:vAlign w:val="bottom"/>
            <w:hideMark/>
          </w:tcPr>
          <w:p w14:paraId="0410E459" w14:textId="400BA8AC" w:rsidR="00156D6E" w:rsidRPr="004C1222" w:rsidRDefault="00156D6E" w:rsidP="004C1222">
            <w:pPr>
              <w:rPr>
                <w:rFonts w:ascii="Arial" w:eastAsia="Times New Roman" w:hAnsi="Arial" w:cs="Arial"/>
                <w:color w:val="000000"/>
                <w:sz w:val="20"/>
                <w:szCs w:val="20"/>
              </w:rPr>
            </w:pPr>
            <w:r w:rsidRPr="004C1222">
              <w:rPr>
                <w:rFonts w:ascii="Arial" w:eastAsia="Times New Roman" w:hAnsi="Arial" w:cs="Arial"/>
                <w:color w:val="000000"/>
                <w:sz w:val="20"/>
                <w:szCs w:val="20"/>
              </w:rPr>
              <w:t>SETBP1</w:t>
            </w:r>
          </w:p>
        </w:tc>
      </w:tr>
    </w:tbl>
    <w:p w14:paraId="66504FAC" w14:textId="77777777" w:rsidR="00CB70B2" w:rsidRDefault="00CB70B2" w:rsidP="0081448C">
      <w:pPr>
        <w:jc w:val="both"/>
        <w:rPr>
          <w:rFonts w:ascii="Arial" w:hAnsi="Arial" w:cs="Arial"/>
        </w:rPr>
      </w:pPr>
    </w:p>
    <w:p w14:paraId="320D5FFD" w14:textId="77777777" w:rsidR="00CB70B2" w:rsidRDefault="00CB70B2" w:rsidP="0081448C">
      <w:pPr>
        <w:jc w:val="both"/>
        <w:rPr>
          <w:rFonts w:ascii="Arial" w:hAnsi="Arial" w:cs="Arial"/>
        </w:rPr>
      </w:pPr>
    </w:p>
    <w:p w14:paraId="15C9E7D3" w14:textId="77777777" w:rsidR="00387851" w:rsidRDefault="00387851" w:rsidP="0081448C">
      <w:pPr>
        <w:jc w:val="both"/>
        <w:rPr>
          <w:rFonts w:ascii="Arial" w:hAnsi="Arial" w:cs="Arial"/>
        </w:rPr>
      </w:pPr>
    </w:p>
    <w:p w14:paraId="7DCF3808" w14:textId="77777777" w:rsidR="00387851" w:rsidRDefault="00387851" w:rsidP="0081448C">
      <w:pPr>
        <w:jc w:val="both"/>
        <w:rPr>
          <w:rFonts w:ascii="Arial" w:hAnsi="Arial" w:cs="Arial"/>
        </w:rPr>
      </w:pPr>
    </w:p>
    <w:p w14:paraId="409E74B4" w14:textId="77777777" w:rsidR="00387851" w:rsidRDefault="00387851" w:rsidP="0081448C">
      <w:pPr>
        <w:jc w:val="both"/>
        <w:rPr>
          <w:rFonts w:ascii="Arial" w:hAnsi="Arial" w:cs="Arial"/>
        </w:rPr>
        <w:sectPr w:rsidR="00387851" w:rsidSect="00C82010">
          <w:pgSz w:w="16840" w:h="11900" w:orient="landscape"/>
          <w:pgMar w:top="1800" w:right="1440" w:bottom="1800" w:left="1440" w:header="708" w:footer="708" w:gutter="0"/>
          <w:cols w:space="708"/>
          <w:docGrid w:linePitch="360"/>
        </w:sectPr>
      </w:pPr>
    </w:p>
    <w:p w14:paraId="1E911C55" w14:textId="1991BCE9" w:rsidR="00387851" w:rsidRDefault="00753E43" w:rsidP="0081448C">
      <w:pPr>
        <w:jc w:val="both"/>
        <w:rPr>
          <w:rFonts w:ascii="Arial" w:hAnsi="Arial" w:cs="Arial"/>
        </w:rPr>
      </w:pPr>
      <w:r>
        <w:rPr>
          <w:rFonts w:ascii="Arial" w:hAnsi="Arial" w:cs="Arial"/>
          <w:b/>
        </w:rPr>
        <w:t>Supplementary Table 5</w:t>
      </w:r>
      <w:r w:rsidR="00DE55CB">
        <w:rPr>
          <w:rFonts w:ascii="Arial" w:hAnsi="Arial" w:cs="Arial"/>
          <w:b/>
        </w:rPr>
        <w:t xml:space="preserve">: Nodes that are significantly enriched for genes that are mapped to index SNPs. </w:t>
      </w:r>
      <w:r w:rsidR="00DE55CB">
        <w:rPr>
          <w:rFonts w:ascii="Arial" w:hAnsi="Arial" w:cs="Arial"/>
        </w:rPr>
        <w:t xml:space="preserve">In total, 100 independent locus-trait associations were merged and </w:t>
      </w:r>
      <w:r w:rsidR="0019069B">
        <w:rPr>
          <w:rFonts w:ascii="Arial" w:hAnsi="Arial" w:cs="Arial"/>
        </w:rPr>
        <w:t xml:space="preserve">mapped to genes using GREAT. SNPs were mapped to a gene is it was in a </w:t>
      </w:r>
      <w:r w:rsidR="0019069B">
        <w:rPr>
          <w:rFonts w:ascii="Arial" w:hAnsi="Arial" w:cs="Arial"/>
          <w:i/>
        </w:rPr>
        <w:t>cis</w:t>
      </w:r>
      <w:r w:rsidR="0019069B">
        <w:rPr>
          <w:rFonts w:ascii="Arial" w:hAnsi="Arial" w:cs="Arial"/>
        </w:rPr>
        <w:t>-regulatory region of that gene. Significant nodes are listed for GO terms, human phenotypes, and disease ontologies.</w:t>
      </w:r>
    </w:p>
    <w:p w14:paraId="32352484" w14:textId="77777777" w:rsidR="0019069B" w:rsidRDefault="0019069B" w:rsidP="0081448C">
      <w:pPr>
        <w:jc w:val="both"/>
        <w:rPr>
          <w:rFonts w:ascii="Arial" w:hAnsi="Arial" w:cs="Arial"/>
        </w:rPr>
      </w:pPr>
    </w:p>
    <w:p w14:paraId="4EFA1848" w14:textId="3AADB18C" w:rsidR="0019069B" w:rsidRDefault="00722501" w:rsidP="0081448C">
      <w:pPr>
        <w:jc w:val="both"/>
        <w:rPr>
          <w:rFonts w:ascii="Arial" w:hAnsi="Arial" w:cs="Arial"/>
        </w:rPr>
      </w:pPr>
      <w:r>
        <w:rPr>
          <w:rFonts w:ascii="Arial" w:hAnsi="Arial" w:cs="Arial"/>
        </w:rPr>
        <w:t>Supplementary Table 5</w:t>
      </w:r>
      <w:r w:rsidR="00B07D9B">
        <w:rPr>
          <w:rFonts w:ascii="Arial" w:hAnsi="Arial" w:cs="Arial"/>
        </w:rPr>
        <w:t>a</w:t>
      </w:r>
      <w:r w:rsidR="00581894">
        <w:rPr>
          <w:rFonts w:ascii="Arial" w:hAnsi="Arial" w:cs="Arial"/>
        </w:rPr>
        <w:t>: GO molecular function</w:t>
      </w:r>
    </w:p>
    <w:p w14:paraId="0F7DDA7B" w14:textId="77777777" w:rsidR="00581894" w:rsidRDefault="00581894" w:rsidP="0081448C">
      <w:pPr>
        <w:jc w:val="both"/>
        <w:rPr>
          <w:rFonts w:ascii="Arial" w:hAnsi="Arial" w:cs="Arial"/>
        </w:rPr>
      </w:pPr>
    </w:p>
    <w:tbl>
      <w:tblPr>
        <w:tblW w:w="13819" w:type="dxa"/>
        <w:tblInd w:w="93" w:type="dxa"/>
        <w:tblLook w:val="04A0" w:firstRow="1" w:lastRow="0" w:firstColumn="1" w:lastColumn="0" w:noHBand="0" w:noVBand="1"/>
      </w:tblPr>
      <w:tblGrid>
        <w:gridCol w:w="5083"/>
        <w:gridCol w:w="939"/>
        <w:gridCol w:w="1418"/>
        <w:gridCol w:w="1417"/>
        <w:gridCol w:w="1418"/>
        <w:gridCol w:w="1843"/>
        <w:gridCol w:w="1701"/>
      </w:tblGrid>
      <w:tr w:rsidR="00581894" w:rsidRPr="00581894" w14:paraId="2144CE13" w14:textId="77777777" w:rsidTr="00901D35">
        <w:trPr>
          <w:trHeight w:val="280"/>
          <w:tblHeader/>
        </w:trPr>
        <w:tc>
          <w:tcPr>
            <w:tcW w:w="5083" w:type="dxa"/>
            <w:tcBorders>
              <w:top w:val="single" w:sz="4" w:space="0" w:color="4F81BD"/>
              <w:left w:val="single" w:sz="4" w:space="0" w:color="4F81BD"/>
              <w:bottom w:val="nil"/>
              <w:right w:val="nil"/>
            </w:tcBorders>
            <w:shd w:val="clear" w:color="4F81BD" w:fill="4F81BD"/>
            <w:vAlign w:val="center"/>
            <w:hideMark/>
          </w:tcPr>
          <w:p w14:paraId="7B978E8D" w14:textId="6B384DDA" w:rsidR="00581894" w:rsidRPr="00581894" w:rsidRDefault="00581894" w:rsidP="00581894">
            <w:pPr>
              <w:rPr>
                <w:rFonts w:ascii="Arial" w:eastAsia="Times New Roman" w:hAnsi="Arial" w:cs="Arial"/>
                <w:b/>
                <w:bCs/>
                <w:color w:val="FFFFFF"/>
                <w:sz w:val="20"/>
                <w:szCs w:val="20"/>
              </w:rPr>
            </w:pPr>
            <w:r w:rsidRPr="00581894">
              <w:rPr>
                <w:rFonts w:ascii="Arial" w:eastAsia="Times New Roman" w:hAnsi="Arial" w:cs="Arial"/>
                <w:b/>
                <w:bCs/>
                <w:color w:val="FFFFFF"/>
                <w:sz w:val="20"/>
                <w:szCs w:val="20"/>
              </w:rPr>
              <w:t># Term Name</w:t>
            </w:r>
          </w:p>
        </w:tc>
        <w:tc>
          <w:tcPr>
            <w:tcW w:w="939" w:type="dxa"/>
            <w:tcBorders>
              <w:top w:val="single" w:sz="4" w:space="0" w:color="4F81BD"/>
              <w:left w:val="nil"/>
              <w:bottom w:val="nil"/>
              <w:right w:val="nil"/>
            </w:tcBorders>
            <w:shd w:val="clear" w:color="4F81BD" w:fill="4F81BD"/>
            <w:vAlign w:val="center"/>
            <w:hideMark/>
          </w:tcPr>
          <w:p w14:paraId="0044A90B" w14:textId="75874A59" w:rsidR="00581894" w:rsidRPr="00581894" w:rsidRDefault="00581894" w:rsidP="00581894">
            <w:pPr>
              <w:jc w:val="center"/>
              <w:rPr>
                <w:rFonts w:ascii="Arial" w:eastAsia="Times New Roman" w:hAnsi="Arial" w:cs="Arial"/>
                <w:b/>
                <w:bCs/>
                <w:color w:val="FFFFFF"/>
                <w:sz w:val="20"/>
                <w:szCs w:val="20"/>
              </w:rPr>
            </w:pPr>
            <w:r w:rsidRPr="00581894">
              <w:rPr>
                <w:rFonts w:ascii="Arial" w:eastAsia="Times New Roman" w:hAnsi="Arial" w:cs="Arial"/>
                <w:b/>
                <w:bCs/>
                <w:color w:val="FFFFFF"/>
                <w:sz w:val="20"/>
                <w:szCs w:val="20"/>
              </w:rPr>
              <w:t>Binom Rank</w:t>
            </w:r>
          </w:p>
        </w:tc>
        <w:tc>
          <w:tcPr>
            <w:tcW w:w="1418" w:type="dxa"/>
            <w:tcBorders>
              <w:top w:val="single" w:sz="4" w:space="0" w:color="4F81BD"/>
              <w:left w:val="nil"/>
              <w:bottom w:val="nil"/>
              <w:right w:val="nil"/>
            </w:tcBorders>
            <w:shd w:val="clear" w:color="4F81BD" w:fill="4F81BD"/>
            <w:vAlign w:val="center"/>
            <w:hideMark/>
          </w:tcPr>
          <w:p w14:paraId="6515BB2C" w14:textId="38F8EC9F" w:rsidR="00581894" w:rsidRPr="00581894" w:rsidRDefault="00581894" w:rsidP="00581894">
            <w:pPr>
              <w:jc w:val="center"/>
              <w:rPr>
                <w:rFonts w:ascii="Arial" w:eastAsia="Times New Roman" w:hAnsi="Arial" w:cs="Arial"/>
                <w:b/>
                <w:bCs/>
                <w:color w:val="FFFFFF"/>
                <w:sz w:val="20"/>
                <w:szCs w:val="20"/>
              </w:rPr>
            </w:pPr>
            <w:r w:rsidRPr="00581894">
              <w:rPr>
                <w:rFonts w:ascii="Arial" w:eastAsia="Times New Roman" w:hAnsi="Arial" w:cs="Arial"/>
                <w:b/>
                <w:bCs/>
                <w:color w:val="FFFFFF"/>
                <w:sz w:val="20"/>
                <w:szCs w:val="20"/>
              </w:rPr>
              <w:t>Binom Raw P-Value</w:t>
            </w:r>
          </w:p>
        </w:tc>
        <w:tc>
          <w:tcPr>
            <w:tcW w:w="1417" w:type="dxa"/>
            <w:tcBorders>
              <w:top w:val="single" w:sz="4" w:space="0" w:color="4F81BD"/>
              <w:left w:val="nil"/>
              <w:bottom w:val="nil"/>
              <w:right w:val="nil"/>
            </w:tcBorders>
            <w:shd w:val="clear" w:color="4F81BD" w:fill="4F81BD"/>
            <w:vAlign w:val="center"/>
            <w:hideMark/>
          </w:tcPr>
          <w:p w14:paraId="0DBA7F53" w14:textId="7DAFB7AD" w:rsidR="00581894" w:rsidRPr="00581894" w:rsidRDefault="00581894" w:rsidP="00581894">
            <w:pPr>
              <w:jc w:val="center"/>
              <w:rPr>
                <w:rFonts w:ascii="Arial" w:eastAsia="Times New Roman" w:hAnsi="Arial" w:cs="Arial"/>
                <w:b/>
                <w:bCs/>
                <w:color w:val="FFFFFF"/>
                <w:sz w:val="20"/>
                <w:szCs w:val="20"/>
              </w:rPr>
            </w:pPr>
            <w:r w:rsidRPr="00581894">
              <w:rPr>
                <w:rFonts w:ascii="Arial" w:eastAsia="Times New Roman" w:hAnsi="Arial" w:cs="Arial"/>
                <w:b/>
                <w:bCs/>
                <w:color w:val="FFFFFF"/>
                <w:sz w:val="20"/>
                <w:szCs w:val="20"/>
              </w:rPr>
              <w:t>Binom FDR Q-Val</w:t>
            </w:r>
          </w:p>
        </w:tc>
        <w:tc>
          <w:tcPr>
            <w:tcW w:w="1418" w:type="dxa"/>
            <w:tcBorders>
              <w:top w:val="single" w:sz="4" w:space="0" w:color="4F81BD"/>
              <w:left w:val="nil"/>
              <w:bottom w:val="nil"/>
              <w:right w:val="nil"/>
            </w:tcBorders>
            <w:shd w:val="clear" w:color="4F81BD" w:fill="4F81BD"/>
            <w:vAlign w:val="center"/>
            <w:hideMark/>
          </w:tcPr>
          <w:p w14:paraId="46B34A13" w14:textId="3083F721" w:rsidR="00581894" w:rsidRPr="00581894" w:rsidRDefault="00581894" w:rsidP="00581894">
            <w:pPr>
              <w:jc w:val="center"/>
              <w:rPr>
                <w:rFonts w:ascii="Arial" w:eastAsia="Times New Roman" w:hAnsi="Arial" w:cs="Arial"/>
                <w:b/>
                <w:bCs/>
                <w:color w:val="FFFFFF"/>
                <w:sz w:val="20"/>
                <w:szCs w:val="20"/>
              </w:rPr>
            </w:pPr>
            <w:r w:rsidRPr="00581894">
              <w:rPr>
                <w:rFonts w:ascii="Arial" w:eastAsia="Times New Roman" w:hAnsi="Arial" w:cs="Arial"/>
                <w:b/>
                <w:bCs/>
                <w:color w:val="FFFFFF"/>
                <w:sz w:val="20"/>
                <w:szCs w:val="20"/>
              </w:rPr>
              <w:t>Binom Fold Enrichment</w:t>
            </w:r>
          </w:p>
        </w:tc>
        <w:tc>
          <w:tcPr>
            <w:tcW w:w="1843" w:type="dxa"/>
            <w:tcBorders>
              <w:top w:val="single" w:sz="4" w:space="0" w:color="4F81BD"/>
              <w:left w:val="nil"/>
              <w:bottom w:val="nil"/>
              <w:right w:val="nil"/>
            </w:tcBorders>
            <w:shd w:val="clear" w:color="4F81BD" w:fill="4F81BD"/>
            <w:vAlign w:val="center"/>
            <w:hideMark/>
          </w:tcPr>
          <w:p w14:paraId="672D9A36" w14:textId="62306B06" w:rsidR="00581894" w:rsidRPr="00581894" w:rsidRDefault="00581894" w:rsidP="00581894">
            <w:pPr>
              <w:jc w:val="center"/>
              <w:rPr>
                <w:rFonts w:ascii="Arial" w:eastAsia="Times New Roman" w:hAnsi="Arial" w:cs="Arial"/>
                <w:b/>
                <w:bCs/>
                <w:color w:val="FFFFFF"/>
                <w:sz w:val="20"/>
                <w:szCs w:val="20"/>
              </w:rPr>
            </w:pPr>
            <w:r w:rsidRPr="00581894">
              <w:rPr>
                <w:rFonts w:ascii="Arial" w:eastAsia="Times New Roman" w:hAnsi="Arial" w:cs="Arial"/>
                <w:b/>
                <w:bCs/>
                <w:color w:val="FFFFFF"/>
                <w:sz w:val="20"/>
                <w:szCs w:val="20"/>
              </w:rPr>
              <w:t>Binom Observed Region Hits</w:t>
            </w:r>
          </w:p>
        </w:tc>
        <w:tc>
          <w:tcPr>
            <w:tcW w:w="1701" w:type="dxa"/>
            <w:tcBorders>
              <w:top w:val="single" w:sz="4" w:space="0" w:color="4F81BD"/>
              <w:left w:val="nil"/>
              <w:bottom w:val="nil"/>
              <w:right w:val="single" w:sz="4" w:space="0" w:color="4F81BD"/>
            </w:tcBorders>
            <w:shd w:val="clear" w:color="4F81BD" w:fill="4F81BD"/>
            <w:vAlign w:val="center"/>
            <w:hideMark/>
          </w:tcPr>
          <w:p w14:paraId="5B81E541" w14:textId="270223CF" w:rsidR="00581894" w:rsidRPr="00581894" w:rsidRDefault="00581894" w:rsidP="00581894">
            <w:pPr>
              <w:jc w:val="center"/>
              <w:rPr>
                <w:rFonts w:ascii="Arial" w:eastAsia="Times New Roman" w:hAnsi="Arial" w:cs="Arial"/>
                <w:b/>
                <w:bCs/>
                <w:color w:val="FFFFFF"/>
                <w:sz w:val="20"/>
                <w:szCs w:val="20"/>
              </w:rPr>
            </w:pPr>
            <w:r w:rsidRPr="00581894">
              <w:rPr>
                <w:rFonts w:ascii="Arial" w:eastAsia="Times New Roman" w:hAnsi="Arial" w:cs="Arial"/>
                <w:b/>
                <w:bCs/>
                <w:color w:val="FFFFFF"/>
                <w:sz w:val="20"/>
                <w:szCs w:val="20"/>
              </w:rPr>
              <w:t>Binom Region Set Coverage</w:t>
            </w:r>
          </w:p>
        </w:tc>
      </w:tr>
      <w:tr w:rsidR="00581894" w:rsidRPr="00581894" w14:paraId="42FA084A" w14:textId="77777777" w:rsidTr="00901D35">
        <w:trPr>
          <w:trHeight w:val="280"/>
        </w:trPr>
        <w:tc>
          <w:tcPr>
            <w:tcW w:w="5083" w:type="dxa"/>
            <w:tcBorders>
              <w:top w:val="single" w:sz="4" w:space="0" w:color="4F81BD"/>
              <w:left w:val="single" w:sz="4" w:space="0" w:color="4F81BD"/>
              <w:bottom w:val="nil"/>
              <w:right w:val="nil"/>
            </w:tcBorders>
            <w:shd w:val="clear" w:color="auto" w:fill="auto"/>
            <w:vAlign w:val="center"/>
            <w:hideMark/>
          </w:tcPr>
          <w:p w14:paraId="67A2721C" w14:textId="77777777" w:rsidR="00581894" w:rsidRPr="00581894" w:rsidRDefault="00581894" w:rsidP="00581894">
            <w:pPr>
              <w:rPr>
                <w:rFonts w:ascii="Arial" w:eastAsia="Times New Roman" w:hAnsi="Arial" w:cs="Arial"/>
                <w:color w:val="000000"/>
                <w:sz w:val="20"/>
                <w:szCs w:val="20"/>
              </w:rPr>
            </w:pPr>
            <w:r w:rsidRPr="00581894">
              <w:rPr>
                <w:rFonts w:ascii="Arial" w:eastAsia="Times New Roman" w:hAnsi="Arial" w:cs="Arial"/>
                <w:color w:val="000000"/>
                <w:sz w:val="20"/>
                <w:szCs w:val="20"/>
              </w:rPr>
              <w:t>nitric-oxide synthase binding</w:t>
            </w:r>
          </w:p>
        </w:tc>
        <w:tc>
          <w:tcPr>
            <w:tcW w:w="939" w:type="dxa"/>
            <w:tcBorders>
              <w:top w:val="single" w:sz="4" w:space="0" w:color="4F81BD"/>
              <w:left w:val="nil"/>
              <w:bottom w:val="nil"/>
              <w:right w:val="nil"/>
            </w:tcBorders>
            <w:shd w:val="clear" w:color="auto" w:fill="auto"/>
            <w:vAlign w:val="center"/>
            <w:hideMark/>
          </w:tcPr>
          <w:p w14:paraId="5E0099C0" w14:textId="77777777" w:rsidR="00581894" w:rsidRPr="00581894" w:rsidRDefault="00581894" w:rsidP="00581894">
            <w:pPr>
              <w:jc w:val="center"/>
              <w:rPr>
                <w:rFonts w:ascii="Arial" w:eastAsia="Times New Roman" w:hAnsi="Arial" w:cs="Arial"/>
                <w:color w:val="000000"/>
                <w:sz w:val="20"/>
                <w:szCs w:val="20"/>
              </w:rPr>
            </w:pPr>
            <w:r w:rsidRPr="00581894">
              <w:rPr>
                <w:rFonts w:ascii="Arial" w:eastAsia="Times New Roman" w:hAnsi="Arial" w:cs="Arial"/>
                <w:color w:val="000000"/>
                <w:sz w:val="20"/>
                <w:szCs w:val="20"/>
              </w:rPr>
              <w:t>1</w:t>
            </w:r>
          </w:p>
        </w:tc>
        <w:tc>
          <w:tcPr>
            <w:tcW w:w="1418" w:type="dxa"/>
            <w:tcBorders>
              <w:top w:val="single" w:sz="4" w:space="0" w:color="4F81BD"/>
              <w:left w:val="nil"/>
              <w:bottom w:val="nil"/>
              <w:right w:val="nil"/>
            </w:tcBorders>
            <w:shd w:val="clear" w:color="auto" w:fill="auto"/>
            <w:vAlign w:val="center"/>
            <w:hideMark/>
          </w:tcPr>
          <w:p w14:paraId="58174512" w14:textId="77777777" w:rsidR="00581894" w:rsidRPr="00581894" w:rsidRDefault="00581894" w:rsidP="00581894">
            <w:pPr>
              <w:jc w:val="center"/>
              <w:rPr>
                <w:rFonts w:ascii="Arial" w:eastAsia="Times New Roman" w:hAnsi="Arial" w:cs="Arial"/>
                <w:color w:val="000000"/>
                <w:sz w:val="20"/>
                <w:szCs w:val="20"/>
              </w:rPr>
            </w:pPr>
            <w:r w:rsidRPr="00581894">
              <w:rPr>
                <w:rFonts w:ascii="Arial" w:eastAsia="Times New Roman" w:hAnsi="Arial" w:cs="Arial"/>
                <w:color w:val="000000"/>
                <w:sz w:val="20"/>
                <w:szCs w:val="20"/>
              </w:rPr>
              <w:t>5.34E-60</w:t>
            </w:r>
          </w:p>
        </w:tc>
        <w:tc>
          <w:tcPr>
            <w:tcW w:w="1417" w:type="dxa"/>
            <w:tcBorders>
              <w:top w:val="single" w:sz="4" w:space="0" w:color="4F81BD"/>
              <w:left w:val="nil"/>
              <w:bottom w:val="nil"/>
              <w:right w:val="nil"/>
            </w:tcBorders>
            <w:shd w:val="clear" w:color="auto" w:fill="auto"/>
            <w:vAlign w:val="center"/>
            <w:hideMark/>
          </w:tcPr>
          <w:p w14:paraId="0FC1BA14" w14:textId="77777777" w:rsidR="00581894" w:rsidRPr="00581894" w:rsidRDefault="00581894" w:rsidP="00581894">
            <w:pPr>
              <w:jc w:val="center"/>
              <w:rPr>
                <w:rFonts w:ascii="Arial" w:eastAsia="Times New Roman" w:hAnsi="Arial" w:cs="Arial"/>
                <w:color w:val="000000"/>
                <w:sz w:val="20"/>
                <w:szCs w:val="20"/>
              </w:rPr>
            </w:pPr>
            <w:r w:rsidRPr="00581894">
              <w:rPr>
                <w:rFonts w:ascii="Arial" w:eastAsia="Times New Roman" w:hAnsi="Arial" w:cs="Arial"/>
                <w:color w:val="000000"/>
                <w:sz w:val="20"/>
                <w:szCs w:val="20"/>
              </w:rPr>
              <w:t>1.97E-56</w:t>
            </w:r>
          </w:p>
        </w:tc>
        <w:tc>
          <w:tcPr>
            <w:tcW w:w="1418" w:type="dxa"/>
            <w:tcBorders>
              <w:top w:val="single" w:sz="4" w:space="0" w:color="4F81BD"/>
              <w:left w:val="nil"/>
              <w:bottom w:val="nil"/>
              <w:right w:val="nil"/>
            </w:tcBorders>
            <w:shd w:val="clear" w:color="auto" w:fill="auto"/>
            <w:vAlign w:val="center"/>
            <w:hideMark/>
          </w:tcPr>
          <w:p w14:paraId="160C5262" w14:textId="77777777" w:rsidR="00581894" w:rsidRPr="00581894" w:rsidRDefault="00581894" w:rsidP="00581894">
            <w:pPr>
              <w:jc w:val="center"/>
              <w:rPr>
                <w:rFonts w:ascii="Arial" w:eastAsia="Times New Roman" w:hAnsi="Arial" w:cs="Arial"/>
                <w:color w:val="000000"/>
                <w:sz w:val="20"/>
                <w:szCs w:val="20"/>
              </w:rPr>
            </w:pPr>
            <w:r w:rsidRPr="00581894">
              <w:rPr>
                <w:rFonts w:ascii="Arial" w:eastAsia="Times New Roman" w:hAnsi="Arial" w:cs="Arial"/>
                <w:color w:val="000000"/>
                <w:sz w:val="20"/>
                <w:szCs w:val="20"/>
              </w:rPr>
              <w:t>234.5939</w:t>
            </w:r>
          </w:p>
        </w:tc>
        <w:tc>
          <w:tcPr>
            <w:tcW w:w="1843" w:type="dxa"/>
            <w:tcBorders>
              <w:top w:val="single" w:sz="4" w:space="0" w:color="4F81BD"/>
              <w:left w:val="nil"/>
              <w:bottom w:val="nil"/>
              <w:right w:val="nil"/>
            </w:tcBorders>
            <w:shd w:val="clear" w:color="auto" w:fill="auto"/>
            <w:vAlign w:val="center"/>
            <w:hideMark/>
          </w:tcPr>
          <w:p w14:paraId="71C12728" w14:textId="77777777" w:rsidR="00581894" w:rsidRPr="00581894" w:rsidRDefault="00581894" w:rsidP="00581894">
            <w:pPr>
              <w:jc w:val="center"/>
              <w:rPr>
                <w:rFonts w:ascii="Arial" w:eastAsia="Times New Roman" w:hAnsi="Arial" w:cs="Arial"/>
                <w:color w:val="000000"/>
                <w:sz w:val="20"/>
                <w:szCs w:val="20"/>
              </w:rPr>
            </w:pPr>
            <w:r w:rsidRPr="00581894">
              <w:rPr>
                <w:rFonts w:ascii="Arial" w:eastAsia="Times New Roman" w:hAnsi="Arial" w:cs="Arial"/>
                <w:color w:val="000000"/>
                <w:sz w:val="20"/>
                <w:szCs w:val="20"/>
              </w:rPr>
              <w:t>29</w:t>
            </w:r>
          </w:p>
        </w:tc>
        <w:tc>
          <w:tcPr>
            <w:tcW w:w="1701" w:type="dxa"/>
            <w:tcBorders>
              <w:top w:val="single" w:sz="4" w:space="0" w:color="4F81BD"/>
              <w:left w:val="nil"/>
              <w:bottom w:val="nil"/>
              <w:right w:val="single" w:sz="4" w:space="0" w:color="4F81BD"/>
            </w:tcBorders>
            <w:shd w:val="clear" w:color="auto" w:fill="auto"/>
            <w:vAlign w:val="center"/>
            <w:hideMark/>
          </w:tcPr>
          <w:p w14:paraId="1A081428" w14:textId="77777777" w:rsidR="00581894" w:rsidRPr="00581894" w:rsidRDefault="00581894" w:rsidP="00581894">
            <w:pPr>
              <w:jc w:val="center"/>
              <w:rPr>
                <w:rFonts w:ascii="Arial" w:eastAsia="Times New Roman" w:hAnsi="Arial" w:cs="Arial"/>
                <w:color w:val="000000"/>
                <w:sz w:val="20"/>
                <w:szCs w:val="20"/>
              </w:rPr>
            </w:pPr>
            <w:r w:rsidRPr="00581894">
              <w:rPr>
                <w:rFonts w:ascii="Arial" w:eastAsia="Times New Roman" w:hAnsi="Arial" w:cs="Arial"/>
                <w:color w:val="000000"/>
                <w:sz w:val="20"/>
                <w:szCs w:val="20"/>
              </w:rPr>
              <w:t>0.29</w:t>
            </w:r>
          </w:p>
        </w:tc>
      </w:tr>
      <w:tr w:rsidR="00581894" w:rsidRPr="00581894" w14:paraId="7559828D" w14:textId="77777777" w:rsidTr="00901D35">
        <w:trPr>
          <w:trHeight w:val="280"/>
        </w:trPr>
        <w:tc>
          <w:tcPr>
            <w:tcW w:w="5083" w:type="dxa"/>
            <w:tcBorders>
              <w:top w:val="single" w:sz="4" w:space="0" w:color="4F81BD"/>
              <w:left w:val="single" w:sz="4" w:space="0" w:color="4F81BD"/>
              <w:bottom w:val="nil"/>
              <w:right w:val="nil"/>
            </w:tcBorders>
            <w:shd w:val="clear" w:color="auto" w:fill="auto"/>
            <w:vAlign w:val="center"/>
            <w:hideMark/>
          </w:tcPr>
          <w:p w14:paraId="0D1CDCD9" w14:textId="77777777" w:rsidR="00581894" w:rsidRPr="00581894" w:rsidRDefault="00581894" w:rsidP="00581894">
            <w:pPr>
              <w:rPr>
                <w:rFonts w:ascii="Arial" w:eastAsia="Times New Roman" w:hAnsi="Arial" w:cs="Arial"/>
                <w:color w:val="000000"/>
                <w:sz w:val="20"/>
                <w:szCs w:val="20"/>
              </w:rPr>
            </w:pPr>
            <w:r w:rsidRPr="00581894">
              <w:rPr>
                <w:rFonts w:ascii="Arial" w:eastAsia="Times New Roman" w:hAnsi="Arial" w:cs="Arial"/>
                <w:color w:val="000000"/>
                <w:sz w:val="20"/>
                <w:szCs w:val="20"/>
              </w:rPr>
              <w:t>scaffold protein binding</w:t>
            </w:r>
          </w:p>
        </w:tc>
        <w:tc>
          <w:tcPr>
            <w:tcW w:w="939" w:type="dxa"/>
            <w:tcBorders>
              <w:top w:val="single" w:sz="4" w:space="0" w:color="4F81BD"/>
              <w:left w:val="nil"/>
              <w:bottom w:val="nil"/>
              <w:right w:val="nil"/>
            </w:tcBorders>
            <w:shd w:val="clear" w:color="auto" w:fill="auto"/>
            <w:vAlign w:val="center"/>
            <w:hideMark/>
          </w:tcPr>
          <w:p w14:paraId="27511BC5" w14:textId="77777777" w:rsidR="00581894" w:rsidRPr="00581894" w:rsidRDefault="00581894" w:rsidP="00581894">
            <w:pPr>
              <w:jc w:val="center"/>
              <w:rPr>
                <w:rFonts w:ascii="Arial" w:eastAsia="Times New Roman" w:hAnsi="Arial" w:cs="Arial"/>
                <w:color w:val="000000"/>
                <w:sz w:val="20"/>
                <w:szCs w:val="20"/>
              </w:rPr>
            </w:pPr>
            <w:r w:rsidRPr="00581894">
              <w:rPr>
                <w:rFonts w:ascii="Arial" w:eastAsia="Times New Roman" w:hAnsi="Arial" w:cs="Arial"/>
                <w:color w:val="000000"/>
                <w:sz w:val="20"/>
                <w:szCs w:val="20"/>
              </w:rPr>
              <w:t>4</w:t>
            </w:r>
          </w:p>
        </w:tc>
        <w:tc>
          <w:tcPr>
            <w:tcW w:w="1418" w:type="dxa"/>
            <w:tcBorders>
              <w:top w:val="single" w:sz="4" w:space="0" w:color="4F81BD"/>
              <w:left w:val="nil"/>
              <w:bottom w:val="nil"/>
              <w:right w:val="nil"/>
            </w:tcBorders>
            <w:shd w:val="clear" w:color="auto" w:fill="auto"/>
            <w:vAlign w:val="center"/>
            <w:hideMark/>
          </w:tcPr>
          <w:p w14:paraId="6DA30B1D" w14:textId="77777777" w:rsidR="00581894" w:rsidRPr="00581894" w:rsidRDefault="00581894" w:rsidP="00581894">
            <w:pPr>
              <w:jc w:val="center"/>
              <w:rPr>
                <w:rFonts w:ascii="Arial" w:eastAsia="Times New Roman" w:hAnsi="Arial" w:cs="Arial"/>
                <w:color w:val="000000"/>
                <w:sz w:val="20"/>
                <w:szCs w:val="20"/>
              </w:rPr>
            </w:pPr>
            <w:r w:rsidRPr="00581894">
              <w:rPr>
                <w:rFonts w:ascii="Arial" w:eastAsia="Times New Roman" w:hAnsi="Arial" w:cs="Arial"/>
                <w:color w:val="000000"/>
                <w:sz w:val="20"/>
                <w:szCs w:val="20"/>
              </w:rPr>
              <w:t>1.08E-38</w:t>
            </w:r>
          </w:p>
        </w:tc>
        <w:tc>
          <w:tcPr>
            <w:tcW w:w="1417" w:type="dxa"/>
            <w:tcBorders>
              <w:top w:val="single" w:sz="4" w:space="0" w:color="4F81BD"/>
              <w:left w:val="nil"/>
              <w:bottom w:val="nil"/>
              <w:right w:val="nil"/>
            </w:tcBorders>
            <w:shd w:val="clear" w:color="auto" w:fill="auto"/>
            <w:vAlign w:val="center"/>
            <w:hideMark/>
          </w:tcPr>
          <w:p w14:paraId="22EE3A5E" w14:textId="77777777" w:rsidR="00581894" w:rsidRPr="00581894" w:rsidRDefault="00581894" w:rsidP="00581894">
            <w:pPr>
              <w:jc w:val="center"/>
              <w:rPr>
                <w:rFonts w:ascii="Arial" w:eastAsia="Times New Roman" w:hAnsi="Arial" w:cs="Arial"/>
                <w:color w:val="000000"/>
                <w:sz w:val="20"/>
                <w:szCs w:val="20"/>
              </w:rPr>
            </w:pPr>
            <w:r w:rsidRPr="00581894">
              <w:rPr>
                <w:rFonts w:ascii="Arial" w:eastAsia="Times New Roman" w:hAnsi="Arial" w:cs="Arial"/>
                <w:color w:val="000000"/>
                <w:sz w:val="20"/>
                <w:szCs w:val="20"/>
              </w:rPr>
              <w:t>1.00E-35</w:t>
            </w:r>
          </w:p>
        </w:tc>
        <w:tc>
          <w:tcPr>
            <w:tcW w:w="1418" w:type="dxa"/>
            <w:tcBorders>
              <w:top w:val="single" w:sz="4" w:space="0" w:color="4F81BD"/>
              <w:left w:val="nil"/>
              <w:bottom w:val="nil"/>
              <w:right w:val="nil"/>
            </w:tcBorders>
            <w:shd w:val="clear" w:color="auto" w:fill="auto"/>
            <w:vAlign w:val="center"/>
            <w:hideMark/>
          </w:tcPr>
          <w:p w14:paraId="2841F21B" w14:textId="77777777" w:rsidR="00581894" w:rsidRPr="00581894" w:rsidRDefault="00581894" w:rsidP="00581894">
            <w:pPr>
              <w:jc w:val="center"/>
              <w:rPr>
                <w:rFonts w:ascii="Arial" w:eastAsia="Times New Roman" w:hAnsi="Arial" w:cs="Arial"/>
                <w:color w:val="000000"/>
                <w:sz w:val="20"/>
                <w:szCs w:val="20"/>
              </w:rPr>
            </w:pPr>
            <w:r w:rsidRPr="00581894">
              <w:rPr>
                <w:rFonts w:ascii="Arial" w:eastAsia="Times New Roman" w:hAnsi="Arial" w:cs="Arial"/>
                <w:color w:val="000000"/>
                <w:sz w:val="20"/>
                <w:szCs w:val="20"/>
              </w:rPr>
              <w:t>70.38353</w:t>
            </w:r>
          </w:p>
        </w:tc>
        <w:tc>
          <w:tcPr>
            <w:tcW w:w="1843" w:type="dxa"/>
            <w:tcBorders>
              <w:top w:val="single" w:sz="4" w:space="0" w:color="4F81BD"/>
              <w:left w:val="nil"/>
              <w:bottom w:val="nil"/>
              <w:right w:val="nil"/>
            </w:tcBorders>
            <w:shd w:val="clear" w:color="auto" w:fill="auto"/>
            <w:vAlign w:val="center"/>
            <w:hideMark/>
          </w:tcPr>
          <w:p w14:paraId="04F1B401" w14:textId="77777777" w:rsidR="00581894" w:rsidRPr="00581894" w:rsidRDefault="00581894" w:rsidP="00581894">
            <w:pPr>
              <w:jc w:val="center"/>
              <w:rPr>
                <w:rFonts w:ascii="Arial" w:eastAsia="Times New Roman" w:hAnsi="Arial" w:cs="Arial"/>
                <w:color w:val="000000"/>
                <w:sz w:val="20"/>
                <w:szCs w:val="20"/>
              </w:rPr>
            </w:pPr>
            <w:r w:rsidRPr="00581894">
              <w:rPr>
                <w:rFonts w:ascii="Arial" w:eastAsia="Times New Roman" w:hAnsi="Arial" w:cs="Arial"/>
                <w:color w:val="000000"/>
                <w:sz w:val="20"/>
                <w:szCs w:val="20"/>
              </w:rPr>
              <w:t>25</w:t>
            </w:r>
          </w:p>
        </w:tc>
        <w:tc>
          <w:tcPr>
            <w:tcW w:w="1701" w:type="dxa"/>
            <w:tcBorders>
              <w:top w:val="single" w:sz="4" w:space="0" w:color="4F81BD"/>
              <w:left w:val="nil"/>
              <w:bottom w:val="nil"/>
              <w:right w:val="single" w:sz="4" w:space="0" w:color="4F81BD"/>
            </w:tcBorders>
            <w:shd w:val="clear" w:color="auto" w:fill="auto"/>
            <w:vAlign w:val="center"/>
            <w:hideMark/>
          </w:tcPr>
          <w:p w14:paraId="479334B3" w14:textId="77777777" w:rsidR="00581894" w:rsidRPr="00581894" w:rsidRDefault="00581894" w:rsidP="00581894">
            <w:pPr>
              <w:jc w:val="center"/>
              <w:rPr>
                <w:rFonts w:ascii="Arial" w:eastAsia="Times New Roman" w:hAnsi="Arial" w:cs="Arial"/>
                <w:color w:val="000000"/>
                <w:sz w:val="20"/>
                <w:szCs w:val="20"/>
              </w:rPr>
            </w:pPr>
            <w:r w:rsidRPr="00581894">
              <w:rPr>
                <w:rFonts w:ascii="Arial" w:eastAsia="Times New Roman" w:hAnsi="Arial" w:cs="Arial"/>
                <w:color w:val="000000"/>
                <w:sz w:val="20"/>
                <w:szCs w:val="20"/>
              </w:rPr>
              <w:t>0.25</w:t>
            </w:r>
          </w:p>
        </w:tc>
      </w:tr>
      <w:tr w:rsidR="00581894" w:rsidRPr="00581894" w14:paraId="5DD9CD03" w14:textId="77777777" w:rsidTr="00901D35">
        <w:trPr>
          <w:trHeight w:val="280"/>
        </w:trPr>
        <w:tc>
          <w:tcPr>
            <w:tcW w:w="5083" w:type="dxa"/>
            <w:tcBorders>
              <w:top w:val="single" w:sz="4" w:space="0" w:color="4F81BD"/>
              <w:left w:val="single" w:sz="4" w:space="0" w:color="4F81BD"/>
              <w:bottom w:val="nil"/>
              <w:right w:val="nil"/>
            </w:tcBorders>
            <w:shd w:val="clear" w:color="auto" w:fill="auto"/>
            <w:vAlign w:val="center"/>
            <w:hideMark/>
          </w:tcPr>
          <w:p w14:paraId="05F25F07" w14:textId="77777777" w:rsidR="00581894" w:rsidRPr="00581894" w:rsidRDefault="00581894" w:rsidP="00581894">
            <w:pPr>
              <w:rPr>
                <w:rFonts w:ascii="Arial" w:eastAsia="Times New Roman" w:hAnsi="Arial" w:cs="Arial"/>
                <w:color w:val="000000"/>
                <w:sz w:val="20"/>
                <w:szCs w:val="20"/>
              </w:rPr>
            </w:pPr>
            <w:r w:rsidRPr="00581894">
              <w:rPr>
                <w:rFonts w:ascii="Arial" w:eastAsia="Times New Roman" w:hAnsi="Arial" w:cs="Arial"/>
                <w:color w:val="000000"/>
                <w:sz w:val="20"/>
                <w:szCs w:val="20"/>
              </w:rPr>
              <w:t>voltage-gated sodium channel activity</w:t>
            </w:r>
          </w:p>
        </w:tc>
        <w:tc>
          <w:tcPr>
            <w:tcW w:w="939" w:type="dxa"/>
            <w:tcBorders>
              <w:top w:val="single" w:sz="4" w:space="0" w:color="4F81BD"/>
              <w:left w:val="nil"/>
              <w:bottom w:val="nil"/>
              <w:right w:val="nil"/>
            </w:tcBorders>
            <w:shd w:val="clear" w:color="auto" w:fill="auto"/>
            <w:vAlign w:val="center"/>
            <w:hideMark/>
          </w:tcPr>
          <w:p w14:paraId="3E343023" w14:textId="77777777" w:rsidR="00581894" w:rsidRPr="00581894" w:rsidRDefault="00581894" w:rsidP="00581894">
            <w:pPr>
              <w:jc w:val="center"/>
              <w:rPr>
                <w:rFonts w:ascii="Arial" w:eastAsia="Times New Roman" w:hAnsi="Arial" w:cs="Arial"/>
                <w:color w:val="000000"/>
                <w:sz w:val="20"/>
                <w:szCs w:val="20"/>
              </w:rPr>
            </w:pPr>
            <w:r w:rsidRPr="00581894">
              <w:rPr>
                <w:rFonts w:ascii="Arial" w:eastAsia="Times New Roman" w:hAnsi="Arial" w:cs="Arial"/>
                <w:color w:val="000000"/>
                <w:sz w:val="20"/>
                <w:szCs w:val="20"/>
              </w:rPr>
              <w:t>5</w:t>
            </w:r>
          </w:p>
        </w:tc>
        <w:tc>
          <w:tcPr>
            <w:tcW w:w="1418" w:type="dxa"/>
            <w:tcBorders>
              <w:top w:val="single" w:sz="4" w:space="0" w:color="4F81BD"/>
              <w:left w:val="nil"/>
              <w:bottom w:val="nil"/>
              <w:right w:val="nil"/>
            </w:tcBorders>
            <w:shd w:val="clear" w:color="auto" w:fill="auto"/>
            <w:vAlign w:val="center"/>
            <w:hideMark/>
          </w:tcPr>
          <w:p w14:paraId="73278913" w14:textId="77777777" w:rsidR="00581894" w:rsidRPr="00581894" w:rsidRDefault="00581894" w:rsidP="00581894">
            <w:pPr>
              <w:jc w:val="center"/>
              <w:rPr>
                <w:rFonts w:ascii="Arial" w:eastAsia="Times New Roman" w:hAnsi="Arial" w:cs="Arial"/>
                <w:color w:val="000000"/>
                <w:sz w:val="20"/>
                <w:szCs w:val="20"/>
              </w:rPr>
            </w:pPr>
            <w:r w:rsidRPr="00581894">
              <w:rPr>
                <w:rFonts w:ascii="Arial" w:eastAsia="Times New Roman" w:hAnsi="Arial" w:cs="Arial"/>
                <w:color w:val="000000"/>
                <w:sz w:val="20"/>
                <w:szCs w:val="20"/>
              </w:rPr>
              <w:t>1.21E-38</w:t>
            </w:r>
          </w:p>
        </w:tc>
        <w:tc>
          <w:tcPr>
            <w:tcW w:w="1417" w:type="dxa"/>
            <w:tcBorders>
              <w:top w:val="single" w:sz="4" w:space="0" w:color="4F81BD"/>
              <w:left w:val="nil"/>
              <w:bottom w:val="nil"/>
              <w:right w:val="nil"/>
            </w:tcBorders>
            <w:shd w:val="clear" w:color="auto" w:fill="auto"/>
            <w:vAlign w:val="center"/>
            <w:hideMark/>
          </w:tcPr>
          <w:p w14:paraId="4EC2A05A" w14:textId="77777777" w:rsidR="00581894" w:rsidRPr="00581894" w:rsidRDefault="00581894" w:rsidP="00581894">
            <w:pPr>
              <w:jc w:val="center"/>
              <w:rPr>
                <w:rFonts w:ascii="Arial" w:eastAsia="Times New Roman" w:hAnsi="Arial" w:cs="Arial"/>
                <w:color w:val="000000"/>
                <w:sz w:val="20"/>
                <w:szCs w:val="20"/>
              </w:rPr>
            </w:pPr>
            <w:r w:rsidRPr="00581894">
              <w:rPr>
                <w:rFonts w:ascii="Arial" w:eastAsia="Times New Roman" w:hAnsi="Arial" w:cs="Arial"/>
                <w:color w:val="000000"/>
                <w:sz w:val="20"/>
                <w:szCs w:val="20"/>
              </w:rPr>
              <w:t>8.91E-36</w:t>
            </w:r>
          </w:p>
        </w:tc>
        <w:tc>
          <w:tcPr>
            <w:tcW w:w="1418" w:type="dxa"/>
            <w:tcBorders>
              <w:top w:val="single" w:sz="4" w:space="0" w:color="4F81BD"/>
              <w:left w:val="nil"/>
              <w:bottom w:val="nil"/>
              <w:right w:val="nil"/>
            </w:tcBorders>
            <w:shd w:val="clear" w:color="auto" w:fill="auto"/>
            <w:vAlign w:val="center"/>
            <w:hideMark/>
          </w:tcPr>
          <w:p w14:paraId="1B8E7FAE" w14:textId="77777777" w:rsidR="00581894" w:rsidRPr="00581894" w:rsidRDefault="00581894" w:rsidP="00581894">
            <w:pPr>
              <w:jc w:val="center"/>
              <w:rPr>
                <w:rFonts w:ascii="Arial" w:eastAsia="Times New Roman" w:hAnsi="Arial" w:cs="Arial"/>
                <w:color w:val="000000"/>
                <w:sz w:val="20"/>
                <w:szCs w:val="20"/>
              </w:rPr>
            </w:pPr>
            <w:r w:rsidRPr="00581894">
              <w:rPr>
                <w:rFonts w:ascii="Arial" w:eastAsia="Times New Roman" w:hAnsi="Arial" w:cs="Arial"/>
                <w:color w:val="000000"/>
                <w:sz w:val="20"/>
                <w:szCs w:val="20"/>
              </w:rPr>
              <w:t>138.1109</w:t>
            </w:r>
          </w:p>
        </w:tc>
        <w:tc>
          <w:tcPr>
            <w:tcW w:w="1843" w:type="dxa"/>
            <w:tcBorders>
              <w:top w:val="single" w:sz="4" w:space="0" w:color="4F81BD"/>
              <w:left w:val="nil"/>
              <w:bottom w:val="nil"/>
              <w:right w:val="nil"/>
            </w:tcBorders>
            <w:shd w:val="clear" w:color="auto" w:fill="auto"/>
            <w:vAlign w:val="center"/>
            <w:hideMark/>
          </w:tcPr>
          <w:p w14:paraId="44C4E7AA" w14:textId="77777777" w:rsidR="00581894" w:rsidRPr="00581894" w:rsidRDefault="00581894" w:rsidP="00581894">
            <w:pPr>
              <w:jc w:val="center"/>
              <w:rPr>
                <w:rFonts w:ascii="Arial" w:eastAsia="Times New Roman" w:hAnsi="Arial" w:cs="Arial"/>
                <w:color w:val="000000"/>
                <w:sz w:val="20"/>
                <w:szCs w:val="20"/>
              </w:rPr>
            </w:pPr>
            <w:r w:rsidRPr="00581894">
              <w:rPr>
                <w:rFonts w:ascii="Arial" w:eastAsia="Times New Roman" w:hAnsi="Arial" w:cs="Arial"/>
                <w:color w:val="000000"/>
                <w:sz w:val="20"/>
                <w:szCs w:val="20"/>
              </w:rPr>
              <w:t>21</w:t>
            </w:r>
          </w:p>
        </w:tc>
        <w:tc>
          <w:tcPr>
            <w:tcW w:w="1701" w:type="dxa"/>
            <w:tcBorders>
              <w:top w:val="single" w:sz="4" w:space="0" w:color="4F81BD"/>
              <w:left w:val="nil"/>
              <w:bottom w:val="nil"/>
              <w:right w:val="single" w:sz="4" w:space="0" w:color="4F81BD"/>
            </w:tcBorders>
            <w:shd w:val="clear" w:color="auto" w:fill="auto"/>
            <w:vAlign w:val="center"/>
            <w:hideMark/>
          </w:tcPr>
          <w:p w14:paraId="50F83A1A" w14:textId="77777777" w:rsidR="00581894" w:rsidRPr="00581894" w:rsidRDefault="00581894" w:rsidP="00581894">
            <w:pPr>
              <w:jc w:val="center"/>
              <w:rPr>
                <w:rFonts w:ascii="Arial" w:eastAsia="Times New Roman" w:hAnsi="Arial" w:cs="Arial"/>
                <w:color w:val="000000"/>
                <w:sz w:val="20"/>
                <w:szCs w:val="20"/>
              </w:rPr>
            </w:pPr>
            <w:r w:rsidRPr="00581894">
              <w:rPr>
                <w:rFonts w:ascii="Arial" w:eastAsia="Times New Roman" w:hAnsi="Arial" w:cs="Arial"/>
                <w:color w:val="000000"/>
                <w:sz w:val="20"/>
                <w:szCs w:val="20"/>
              </w:rPr>
              <w:t>0.21</w:t>
            </w:r>
          </w:p>
        </w:tc>
      </w:tr>
      <w:tr w:rsidR="00581894" w:rsidRPr="00581894" w14:paraId="694ED0DB" w14:textId="77777777" w:rsidTr="00901D35">
        <w:trPr>
          <w:trHeight w:val="280"/>
        </w:trPr>
        <w:tc>
          <w:tcPr>
            <w:tcW w:w="5083" w:type="dxa"/>
            <w:tcBorders>
              <w:top w:val="single" w:sz="4" w:space="0" w:color="4F81BD"/>
              <w:left w:val="single" w:sz="4" w:space="0" w:color="4F81BD"/>
              <w:bottom w:val="nil"/>
              <w:right w:val="nil"/>
            </w:tcBorders>
            <w:shd w:val="clear" w:color="auto" w:fill="auto"/>
            <w:vAlign w:val="center"/>
            <w:hideMark/>
          </w:tcPr>
          <w:p w14:paraId="079AD691" w14:textId="77777777" w:rsidR="00581894" w:rsidRPr="00581894" w:rsidRDefault="00581894" w:rsidP="00581894">
            <w:pPr>
              <w:rPr>
                <w:rFonts w:ascii="Arial" w:eastAsia="Times New Roman" w:hAnsi="Arial" w:cs="Arial"/>
                <w:color w:val="000000"/>
                <w:sz w:val="20"/>
                <w:szCs w:val="20"/>
              </w:rPr>
            </w:pPr>
            <w:r w:rsidRPr="00581894">
              <w:rPr>
                <w:rFonts w:ascii="Arial" w:eastAsia="Times New Roman" w:hAnsi="Arial" w:cs="Arial"/>
                <w:color w:val="000000"/>
                <w:sz w:val="20"/>
                <w:szCs w:val="20"/>
              </w:rPr>
              <w:t>sodium channel activity</w:t>
            </w:r>
          </w:p>
        </w:tc>
        <w:tc>
          <w:tcPr>
            <w:tcW w:w="939" w:type="dxa"/>
            <w:tcBorders>
              <w:top w:val="single" w:sz="4" w:space="0" w:color="4F81BD"/>
              <w:left w:val="nil"/>
              <w:bottom w:val="nil"/>
              <w:right w:val="nil"/>
            </w:tcBorders>
            <w:shd w:val="clear" w:color="auto" w:fill="auto"/>
            <w:vAlign w:val="center"/>
            <w:hideMark/>
          </w:tcPr>
          <w:p w14:paraId="5A26306C" w14:textId="77777777" w:rsidR="00581894" w:rsidRPr="00581894" w:rsidRDefault="00581894" w:rsidP="00581894">
            <w:pPr>
              <w:jc w:val="center"/>
              <w:rPr>
                <w:rFonts w:ascii="Arial" w:eastAsia="Times New Roman" w:hAnsi="Arial" w:cs="Arial"/>
                <w:color w:val="000000"/>
                <w:sz w:val="20"/>
                <w:szCs w:val="20"/>
              </w:rPr>
            </w:pPr>
            <w:r w:rsidRPr="00581894">
              <w:rPr>
                <w:rFonts w:ascii="Arial" w:eastAsia="Times New Roman" w:hAnsi="Arial" w:cs="Arial"/>
                <w:color w:val="000000"/>
                <w:sz w:val="20"/>
                <w:szCs w:val="20"/>
              </w:rPr>
              <w:t>6</w:t>
            </w:r>
          </w:p>
        </w:tc>
        <w:tc>
          <w:tcPr>
            <w:tcW w:w="1418" w:type="dxa"/>
            <w:tcBorders>
              <w:top w:val="single" w:sz="4" w:space="0" w:color="4F81BD"/>
              <w:left w:val="nil"/>
              <w:bottom w:val="nil"/>
              <w:right w:val="nil"/>
            </w:tcBorders>
            <w:shd w:val="clear" w:color="auto" w:fill="auto"/>
            <w:vAlign w:val="center"/>
            <w:hideMark/>
          </w:tcPr>
          <w:p w14:paraId="061C7E79" w14:textId="77777777" w:rsidR="00581894" w:rsidRPr="00581894" w:rsidRDefault="00581894" w:rsidP="00581894">
            <w:pPr>
              <w:jc w:val="center"/>
              <w:rPr>
                <w:rFonts w:ascii="Arial" w:eastAsia="Times New Roman" w:hAnsi="Arial" w:cs="Arial"/>
                <w:color w:val="000000"/>
                <w:sz w:val="20"/>
                <w:szCs w:val="20"/>
              </w:rPr>
            </w:pPr>
            <w:r w:rsidRPr="00581894">
              <w:rPr>
                <w:rFonts w:ascii="Arial" w:eastAsia="Times New Roman" w:hAnsi="Arial" w:cs="Arial"/>
                <w:color w:val="000000"/>
                <w:sz w:val="20"/>
                <w:szCs w:val="20"/>
              </w:rPr>
              <w:t>2.07E-38</w:t>
            </w:r>
          </w:p>
        </w:tc>
        <w:tc>
          <w:tcPr>
            <w:tcW w:w="1417" w:type="dxa"/>
            <w:tcBorders>
              <w:top w:val="single" w:sz="4" w:space="0" w:color="4F81BD"/>
              <w:left w:val="nil"/>
              <w:bottom w:val="nil"/>
              <w:right w:val="nil"/>
            </w:tcBorders>
            <w:shd w:val="clear" w:color="auto" w:fill="auto"/>
            <w:vAlign w:val="center"/>
            <w:hideMark/>
          </w:tcPr>
          <w:p w14:paraId="0E2C9644" w14:textId="77777777" w:rsidR="00581894" w:rsidRPr="00581894" w:rsidRDefault="00581894" w:rsidP="00581894">
            <w:pPr>
              <w:jc w:val="center"/>
              <w:rPr>
                <w:rFonts w:ascii="Arial" w:eastAsia="Times New Roman" w:hAnsi="Arial" w:cs="Arial"/>
                <w:color w:val="000000"/>
                <w:sz w:val="20"/>
                <w:szCs w:val="20"/>
              </w:rPr>
            </w:pPr>
            <w:r w:rsidRPr="00581894">
              <w:rPr>
                <w:rFonts w:ascii="Arial" w:eastAsia="Times New Roman" w:hAnsi="Arial" w:cs="Arial"/>
                <w:color w:val="000000"/>
                <w:sz w:val="20"/>
                <w:szCs w:val="20"/>
              </w:rPr>
              <w:t>1.27E-35</w:t>
            </w:r>
          </w:p>
        </w:tc>
        <w:tc>
          <w:tcPr>
            <w:tcW w:w="1418" w:type="dxa"/>
            <w:tcBorders>
              <w:top w:val="single" w:sz="4" w:space="0" w:color="4F81BD"/>
              <w:left w:val="nil"/>
              <w:bottom w:val="nil"/>
              <w:right w:val="nil"/>
            </w:tcBorders>
            <w:shd w:val="clear" w:color="auto" w:fill="auto"/>
            <w:vAlign w:val="center"/>
            <w:hideMark/>
          </w:tcPr>
          <w:p w14:paraId="5F8D6BEB" w14:textId="77777777" w:rsidR="00581894" w:rsidRPr="00581894" w:rsidRDefault="00581894" w:rsidP="00581894">
            <w:pPr>
              <w:jc w:val="center"/>
              <w:rPr>
                <w:rFonts w:ascii="Arial" w:eastAsia="Times New Roman" w:hAnsi="Arial" w:cs="Arial"/>
                <w:color w:val="000000"/>
                <w:sz w:val="20"/>
                <w:szCs w:val="20"/>
              </w:rPr>
            </w:pPr>
            <w:r w:rsidRPr="00581894">
              <w:rPr>
                <w:rFonts w:ascii="Arial" w:eastAsia="Times New Roman" w:hAnsi="Arial" w:cs="Arial"/>
                <w:color w:val="000000"/>
                <w:sz w:val="20"/>
                <w:szCs w:val="20"/>
              </w:rPr>
              <w:t>79.55073</w:t>
            </w:r>
          </w:p>
        </w:tc>
        <w:tc>
          <w:tcPr>
            <w:tcW w:w="1843" w:type="dxa"/>
            <w:tcBorders>
              <w:top w:val="single" w:sz="4" w:space="0" w:color="4F81BD"/>
              <w:left w:val="nil"/>
              <w:bottom w:val="nil"/>
              <w:right w:val="nil"/>
            </w:tcBorders>
            <w:shd w:val="clear" w:color="auto" w:fill="auto"/>
            <w:vAlign w:val="center"/>
            <w:hideMark/>
          </w:tcPr>
          <w:p w14:paraId="4F71FF92" w14:textId="77777777" w:rsidR="00581894" w:rsidRPr="00581894" w:rsidRDefault="00581894" w:rsidP="00581894">
            <w:pPr>
              <w:jc w:val="center"/>
              <w:rPr>
                <w:rFonts w:ascii="Arial" w:eastAsia="Times New Roman" w:hAnsi="Arial" w:cs="Arial"/>
                <w:color w:val="000000"/>
                <w:sz w:val="20"/>
                <w:szCs w:val="20"/>
              </w:rPr>
            </w:pPr>
            <w:r w:rsidRPr="00581894">
              <w:rPr>
                <w:rFonts w:ascii="Arial" w:eastAsia="Times New Roman" w:hAnsi="Arial" w:cs="Arial"/>
                <w:color w:val="000000"/>
                <w:sz w:val="20"/>
                <w:szCs w:val="20"/>
              </w:rPr>
              <w:t>24</w:t>
            </w:r>
          </w:p>
        </w:tc>
        <w:tc>
          <w:tcPr>
            <w:tcW w:w="1701" w:type="dxa"/>
            <w:tcBorders>
              <w:top w:val="single" w:sz="4" w:space="0" w:color="4F81BD"/>
              <w:left w:val="nil"/>
              <w:bottom w:val="nil"/>
              <w:right w:val="single" w:sz="4" w:space="0" w:color="4F81BD"/>
            </w:tcBorders>
            <w:shd w:val="clear" w:color="auto" w:fill="auto"/>
            <w:vAlign w:val="center"/>
            <w:hideMark/>
          </w:tcPr>
          <w:p w14:paraId="63665EC6" w14:textId="77777777" w:rsidR="00581894" w:rsidRPr="00581894" w:rsidRDefault="00581894" w:rsidP="00581894">
            <w:pPr>
              <w:jc w:val="center"/>
              <w:rPr>
                <w:rFonts w:ascii="Arial" w:eastAsia="Times New Roman" w:hAnsi="Arial" w:cs="Arial"/>
                <w:color w:val="000000"/>
                <w:sz w:val="20"/>
                <w:szCs w:val="20"/>
              </w:rPr>
            </w:pPr>
            <w:r w:rsidRPr="00581894">
              <w:rPr>
                <w:rFonts w:ascii="Arial" w:eastAsia="Times New Roman" w:hAnsi="Arial" w:cs="Arial"/>
                <w:color w:val="000000"/>
                <w:sz w:val="20"/>
                <w:szCs w:val="20"/>
              </w:rPr>
              <w:t>0.24</w:t>
            </w:r>
          </w:p>
        </w:tc>
      </w:tr>
      <w:tr w:rsidR="00581894" w:rsidRPr="00581894" w14:paraId="3790593F" w14:textId="77777777" w:rsidTr="00901D35">
        <w:trPr>
          <w:trHeight w:val="280"/>
        </w:trPr>
        <w:tc>
          <w:tcPr>
            <w:tcW w:w="5083" w:type="dxa"/>
            <w:tcBorders>
              <w:top w:val="single" w:sz="4" w:space="0" w:color="4F81BD"/>
              <w:left w:val="single" w:sz="4" w:space="0" w:color="4F81BD"/>
              <w:bottom w:val="nil"/>
              <w:right w:val="nil"/>
            </w:tcBorders>
            <w:shd w:val="clear" w:color="auto" w:fill="auto"/>
            <w:vAlign w:val="center"/>
            <w:hideMark/>
          </w:tcPr>
          <w:p w14:paraId="0FAF563A" w14:textId="77777777" w:rsidR="00581894" w:rsidRPr="00581894" w:rsidRDefault="00581894" w:rsidP="00581894">
            <w:pPr>
              <w:rPr>
                <w:rFonts w:ascii="Arial" w:eastAsia="Times New Roman" w:hAnsi="Arial" w:cs="Arial"/>
                <w:color w:val="000000"/>
                <w:sz w:val="20"/>
                <w:szCs w:val="20"/>
              </w:rPr>
            </w:pPr>
            <w:r w:rsidRPr="00581894">
              <w:rPr>
                <w:rFonts w:ascii="Arial" w:eastAsia="Times New Roman" w:hAnsi="Arial" w:cs="Arial"/>
                <w:color w:val="000000"/>
                <w:sz w:val="20"/>
                <w:szCs w:val="20"/>
              </w:rPr>
              <w:t>sodium ion transmembrane transporter activity</w:t>
            </w:r>
          </w:p>
        </w:tc>
        <w:tc>
          <w:tcPr>
            <w:tcW w:w="939" w:type="dxa"/>
            <w:tcBorders>
              <w:top w:val="single" w:sz="4" w:space="0" w:color="4F81BD"/>
              <w:left w:val="nil"/>
              <w:bottom w:val="nil"/>
              <w:right w:val="nil"/>
            </w:tcBorders>
            <w:shd w:val="clear" w:color="auto" w:fill="auto"/>
            <w:vAlign w:val="center"/>
            <w:hideMark/>
          </w:tcPr>
          <w:p w14:paraId="548B9B6D" w14:textId="77777777" w:rsidR="00581894" w:rsidRPr="00581894" w:rsidRDefault="00581894" w:rsidP="00581894">
            <w:pPr>
              <w:jc w:val="center"/>
              <w:rPr>
                <w:rFonts w:ascii="Arial" w:eastAsia="Times New Roman" w:hAnsi="Arial" w:cs="Arial"/>
                <w:color w:val="000000"/>
                <w:sz w:val="20"/>
                <w:szCs w:val="20"/>
              </w:rPr>
            </w:pPr>
            <w:r w:rsidRPr="00581894">
              <w:rPr>
                <w:rFonts w:ascii="Arial" w:eastAsia="Times New Roman" w:hAnsi="Arial" w:cs="Arial"/>
                <w:color w:val="000000"/>
                <w:sz w:val="20"/>
                <w:szCs w:val="20"/>
              </w:rPr>
              <w:t>9</w:t>
            </w:r>
          </w:p>
        </w:tc>
        <w:tc>
          <w:tcPr>
            <w:tcW w:w="1418" w:type="dxa"/>
            <w:tcBorders>
              <w:top w:val="single" w:sz="4" w:space="0" w:color="4F81BD"/>
              <w:left w:val="nil"/>
              <w:bottom w:val="nil"/>
              <w:right w:val="nil"/>
            </w:tcBorders>
            <w:shd w:val="clear" w:color="auto" w:fill="auto"/>
            <w:vAlign w:val="center"/>
            <w:hideMark/>
          </w:tcPr>
          <w:p w14:paraId="0AD692D2" w14:textId="77777777" w:rsidR="00581894" w:rsidRPr="00581894" w:rsidRDefault="00581894" w:rsidP="00581894">
            <w:pPr>
              <w:jc w:val="center"/>
              <w:rPr>
                <w:rFonts w:ascii="Arial" w:eastAsia="Times New Roman" w:hAnsi="Arial" w:cs="Arial"/>
                <w:color w:val="000000"/>
                <w:sz w:val="20"/>
                <w:szCs w:val="20"/>
              </w:rPr>
            </w:pPr>
            <w:r w:rsidRPr="00581894">
              <w:rPr>
                <w:rFonts w:ascii="Arial" w:eastAsia="Times New Roman" w:hAnsi="Arial" w:cs="Arial"/>
                <w:color w:val="000000"/>
                <w:sz w:val="20"/>
                <w:szCs w:val="20"/>
              </w:rPr>
              <w:t>4.16E-28</w:t>
            </w:r>
          </w:p>
        </w:tc>
        <w:tc>
          <w:tcPr>
            <w:tcW w:w="1417" w:type="dxa"/>
            <w:tcBorders>
              <w:top w:val="single" w:sz="4" w:space="0" w:color="4F81BD"/>
              <w:left w:val="nil"/>
              <w:bottom w:val="nil"/>
              <w:right w:val="nil"/>
            </w:tcBorders>
            <w:shd w:val="clear" w:color="auto" w:fill="auto"/>
            <w:vAlign w:val="center"/>
            <w:hideMark/>
          </w:tcPr>
          <w:p w14:paraId="64CB3D2E" w14:textId="77777777" w:rsidR="00581894" w:rsidRPr="00581894" w:rsidRDefault="00581894" w:rsidP="00581894">
            <w:pPr>
              <w:jc w:val="center"/>
              <w:rPr>
                <w:rFonts w:ascii="Arial" w:eastAsia="Times New Roman" w:hAnsi="Arial" w:cs="Arial"/>
                <w:color w:val="000000"/>
                <w:sz w:val="20"/>
                <w:szCs w:val="20"/>
              </w:rPr>
            </w:pPr>
            <w:r w:rsidRPr="00581894">
              <w:rPr>
                <w:rFonts w:ascii="Arial" w:eastAsia="Times New Roman" w:hAnsi="Arial" w:cs="Arial"/>
                <w:color w:val="000000"/>
                <w:sz w:val="20"/>
                <w:szCs w:val="20"/>
              </w:rPr>
              <w:t>1.71E-25</w:t>
            </w:r>
          </w:p>
        </w:tc>
        <w:tc>
          <w:tcPr>
            <w:tcW w:w="1418" w:type="dxa"/>
            <w:tcBorders>
              <w:top w:val="single" w:sz="4" w:space="0" w:color="4F81BD"/>
              <w:left w:val="nil"/>
              <w:bottom w:val="nil"/>
              <w:right w:val="nil"/>
            </w:tcBorders>
            <w:shd w:val="clear" w:color="auto" w:fill="auto"/>
            <w:vAlign w:val="center"/>
            <w:hideMark/>
          </w:tcPr>
          <w:p w14:paraId="63F70512" w14:textId="77777777" w:rsidR="00581894" w:rsidRPr="00581894" w:rsidRDefault="00581894" w:rsidP="00581894">
            <w:pPr>
              <w:jc w:val="center"/>
              <w:rPr>
                <w:rFonts w:ascii="Arial" w:eastAsia="Times New Roman" w:hAnsi="Arial" w:cs="Arial"/>
                <w:color w:val="000000"/>
                <w:sz w:val="20"/>
                <w:szCs w:val="20"/>
              </w:rPr>
            </w:pPr>
            <w:r w:rsidRPr="00581894">
              <w:rPr>
                <w:rFonts w:ascii="Arial" w:eastAsia="Times New Roman" w:hAnsi="Arial" w:cs="Arial"/>
                <w:color w:val="000000"/>
                <w:sz w:val="20"/>
                <w:szCs w:val="20"/>
              </w:rPr>
              <w:t>23.54955</w:t>
            </w:r>
          </w:p>
        </w:tc>
        <w:tc>
          <w:tcPr>
            <w:tcW w:w="1843" w:type="dxa"/>
            <w:tcBorders>
              <w:top w:val="single" w:sz="4" w:space="0" w:color="4F81BD"/>
              <w:left w:val="nil"/>
              <w:bottom w:val="nil"/>
              <w:right w:val="nil"/>
            </w:tcBorders>
            <w:shd w:val="clear" w:color="auto" w:fill="auto"/>
            <w:vAlign w:val="center"/>
            <w:hideMark/>
          </w:tcPr>
          <w:p w14:paraId="168A6AF1" w14:textId="77777777" w:rsidR="00581894" w:rsidRPr="00581894" w:rsidRDefault="00581894" w:rsidP="00581894">
            <w:pPr>
              <w:jc w:val="center"/>
              <w:rPr>
                <w:rFonts w:ascii="Arial" w:eastAsia="Times New Roman" w:hAnsi="Arial" w:cs="Arial"/>
                <w:color w:val="000000"/>
                <w:sz w:val="20"/>
                <w:szCs w:val="20"/>
              </w:rPr>
            </w:pPr>
            <w:r w:rsidRPr="00581894">
              <w:rPr>
                <w:rFonts w:ascii="Arial" w:eastAsia="Times New Roman" w:hAnsi="Arial" w:cs="Arial"/>
                <w:color w:val="000000"/>
                <w:sz w:val="20"/>
                <w:szCs w:val="20"/>
              </w:rPr>
              <w:t>26</w:t>
            </w:r>
          </w:p>
        </w:tc>
        <w:tc>
          <w:tcPr>
            <w:tcW w:w="1701" w:type="dxa"/>
            <w:tcBorders>
              <w:top w:val="single" w:sz="4" w:space="0" w:color="4F81BD"/>
              <w:left w:val="nil"/>
              <w:bottom w:val="nil"/>
              <w:right w:val="single" w:sz="4" w:space="0" w:color="4F81BD"/>
            </w:tcBorders>
            <w:shd w:val="clear" w:color="auto" w:fill="auto"/>
            <w:vAlign w:val="center"/>
            <w:hideMark/>
          </w:tcPr>
          <w:p w14:paraId="57356C80" w14:textId="77777777" w:rsidR="00581894" w:rsidRPr="00581894" w:rsidRDefault="00581894" w:rsidP="00581894">
            <w:pPr>
              <w:jc w:val="center"/>
              <w:rPr>
                <w:rFonts w:ascii="Arial" w:eastAsia="Times New Roman" w:hAnsi="Arial" w:cs="Arial"/>
                <w:color w:val="000000"/>
                <w:sz w:val="20"/>
                <w:szCs w:val="20"/>
              </w:rPr>
            </w:pPr>
            <w:r w:rsidRPr="00581894">
              <w:rPr>
                <w:rFonts w:ascii="Arial" w:eastAsia="Times New Roman" w:hAnsi="Arial" w:cs="Arial"/>
                <w:color w:val="000000"/>
                <w:sz w:val="20"/>
                <w:szCs w:val="20"/>
              </w:rPr>
              <w:t>0.26</w:t>
            </w:r>
          </w:p>
        </w:tc>
      </w:tr>
      <w:tr w:rsidR="00581894" w:rsidRPr="00581894" w14:paraId="71EC98BB" w14:textId="77777777" w:rsidTr="00901D35">
        <w:trPr>
          <w:trHeight w:val="280"/>
        </w:trPr>
        <w:tc>
          <w:tcPr>
            <w:tcW w:w="5083" w:type="dxa"/>
            <w:tcBorders>
              <w:top w:val="single" w:sz="4" w:space="0" w:color="4F81BD"/>
              <w:left w:val="single" w:sz="4" w:space="0" w:color="4F81BD"/>
              <w:bottom w:val="nil"/>
              <w:right w:val="nil"/>
            </w:tcBorders>
            <w:shd w:val="clear" w:color="auto" w:fill="auto"/>
            <w:vAlign w:val="center"/>
            <w:hideMark/>
          </w:tcPr>
          <w:p w14:paraId="37BC8B32" w14:textId="77777777" w:rsidR="00581894" w:rsidRPr="00581894" w:rsidRDefault="00581894" w:rsidP="00581894">
            <w:pPr>
              <w:rPr>
                <w:rFonts w:ascii="Arial" w:eastAsia="Times New Roman" w:hAnsi="Arial" w:cs="Arial"/>
                <w:color w:val="000000"/>
                <w:sz w:val="20"/>
                <w:szCs w:val="20"/>
              </w:rPr>
            </w:pPr>
            <w:r w:rsidRPr="00581894">
              <w:rPr>
                <w:rFonts w:ascii="Arial" w:eastAsia="Times New Roman" w:hAnsi="Arial" w:cs="Arial"/>
                <w:color w:val="000000"/>
                <w:sz w:val="20"/>
                <w:szCs w:val="20"/>
              </w:rPr>
              <w:t>voltage-gated cation channel activity</w:t>
            </w:r>
          </w:p>
        </w:tc>
        <w:tc>
          <w:tcPr>
            <w:tcW w:w="939" w:type="dxa"/>
            <w:tcBorders>
              <w:top w:val="single" w:sz="4" w:space="0" w:color="4F81BD"/>
              <w:left w:val="nil"/>
              <w:bottom w:val="nil"/>
              <w:right w:val="nil"/>
            </w:tcBorders>
            <w:shd w:val="clear" w:color="auto" w:fill="auto"/>
            <w:vAlign w:val="center"/>
            <w:hideMark/>
          </w:tcPr>
          <w:p w14:paraId="5734D7AD" w14:textId="77777777" w:rsidR="00581894" w:rsidRPr="00581894" w:rsidRDefault="00581894" w:rsidP="00581894">
            <w:pPr>
              <w:jc w:val="center"/>
              <w:rPr>
                <w:rFonts w:ascii="Arial" w:eastAsia="Times New Roman" w:hAnsi="Arial" w:cs="Arial"/>
                <w:color w:val="000000"/>
                <w:sz w:val="20"/>
                <w:szCs w:val="20"/>
              </w:rPr>
            </w:pPr>
            <w:r w:rsidRPr="00581894">
              <w:rPr>
                <w:rFonts w:ascii="Arial" w:eastAsia="Times New Roman" w:hAnsi="Arial" w:cs="Arial"/>
                <w:color w:val="000000"/>
                <w:sz w:val="20"/>
                <w:szCs w:val="20"/>
              </w:rPr>
              <w:t>11</w:t>
            </w:r>
          </w:p>
        </w:tc>
        <w:tc>
          <w:tcPr>
            <w:tcW w:w="1418" w:type="dxa"/>
            <w:tcBorders>
              <w:top w:val="single" w:sz="4" w:space="0" w:color="4F81BD"/>
              <w:left w:val="nil"/>
              <w:bottom w:val="nil"/>
              <w:right w:val="nil"/>
            </w:tcBorders>
            <w:shd w:val="clear" w:color="auto" w:fill="auto"/>
            <w:vAlign w:val="center"/>
            <w:hideMark/>
          </w:tcPr>
          <w:p w14:paraId="2142F1E0" w14:textId="77777777" w:rsidR="00581894" w:rsidRPr="00581894" w:rsidRDefault="00581894" w:rsidP="00581894">
            <w:pPr>
              <w:jc w:val="center"/>
              <w:rPr>
                <w:rFonts w:ascii="Arial" w:eastAsia="Times New Roman" w:hAnsi="Arial" w:cs="Arial"/>
                <w:color w:val="000000"/>
                <w:sz w:val="20"/>
                <w:szCs w:val="20"/>
              </w:rPr>
            </w:pPr>
            <w:r w:rsidRPr="00581894">
              <w:rPr>
                <w:rFonts w:ascii="Arial" w:eastAsia="Times New Roman" w:hAnsi="Arial" w:cs="Arial"/>
                <w:color w:val="000000"/>
                <w:sz w:val="20"/>
                <w:szCs w:val="20"/>
              </w:rPr>
              <w:t>2.71E-27</w:t>
            </w:r>
          </w:p>
        </w:tc>
        <w:tc>
          <w:tcPr>
            <w:tcW w:w="1417" w:type="dxa"/>
            <w:tcBorders>
              <w:top w:val="single" w:sz="4" w:space="0" w:color="4F81BD"/>
              <w:left w:val="nil"/>
              <w:bottom w:val="nil"/>
              <w:right w:val="nil"/>
            </w:tcBorders>
            <w:shd w:val="clear" w:color="auto" w:fill="auto"/>
            <w:vAlign w:val="center"/>
            <w:hideMark/>
          </w:tcPr>
          <w:p w14:paraId="2045D2AD" w14:textId="77777777" w:rsidR="00581894" w:rsidRPr="00581894" w:rsidRDefault="00581894" w:rsidP="00581894">
            <w:pPr>
              <w:jc w:val="center"/>
              <w:rPr>
                <w:rFonts w:ascii="Arial" w:eastAsia="Times New Roman" w:hAnsi="Arial" w:cs="Arial"/>
                <w:color w:val="000000"/>
                <w:sz w:val="20"/>
                <w:szCs w:val="20"/>
              </w:rPr>
            </w:pPr>
            <w:r w:rsidRPr="00581894">
              <w:rPr>
                <w:rFonts w:ascii="Arial" w:eastAsia="Times New Roman" w:hAnsi="Arial" w:cs="Arial"/>
                <w:color w:val="000000"/>
                <w:sz w:val="20"/>
                <w:szCs w:val="20"/>
              </w:rPr>
              <w:t>9.09E-25</w:t>
            </w:r>
          </w:p>
        </w:tc>
        <w:tc>
          <w:tcPr>
            <w:tcW w:w="1418" w:type="dxa"/>
            <w:tcBorders>
              <w:top w:val="single" w:sz="4" w:space="0" w:color="4F81BD"/>
              <w:left w:val="nil"/>
              <w:bottom w:val="nil"/>
              <w:right w:val="nil"/>
            </w:tcBorders>
            <w:shd w:val="clear" w:color="auto" w:fill="auto"/>
            <w:vAlign w:val="center"/>
            <w:hideMark/>
          </w:tcPr>
          <w:p w14:paraId="31B00872" w14:textId="77777777" w:rsidR="00581894" w:rsidRPr="00581894" w:rsidRDefault="00581894" w:rsidP="00581894">
            <w:pPr>
              <w:jc w:val="center"/>
              <w:rPr>
                <w:rFonts w:ascii="Arial" w:eastAsia="Times New Roman" w:hAnsi="Arial" w:cs="Arial"/>
                <w:color w:val="000000"/>
                <w:sz w:val="20"/>
                <w:szCs w:val="20"/>
              </w:rPr>
            </w:pPr>
            <w:r w:rsidRPr="00581894">
              <w:rPr>
                <w:rFonts w:ascii="Arial" w:eastAsia="Times New Roman" w:hAnsi="Arial" w:cs="Arial"/>
                <w:color w:val="000000"/>
                <w:sz w:val="20"/>
                <w:szCs w:val="20"/>
              </w:rPr>
              <w:t>14.49064</w:t>
            </w:r>
          </w:p>
        </w:tc>
        <w:tc>
          <w:tcPr>
            <w:tcW w:w="1843" w:type="dxa"/>
            <w:tcBorders>
              <w:top w:val="single" w:sz="4" w:space="0" w:color="4F81BD"/>
              <w:left w:val="nil"/>
              <w:bottom w:val="nil"/>
              <w:right w:val="nil"/>
            </w:tcBorders>
            <w:shd w:val="clear" w:color="auto" w:fill="auto"/>
            <w:vAlign w:val="center"/>
            <w:hideMark/>
          </w:tcPr>
          <w:p w14:paraId="4940CFD6" w14:textId="77777777" w:rsidR="00581894" w:rsidRPr="00581894" w:rsidRDefault="00581894" w:rsidP="00581894">
            <w:pPr>
              <w:jc w:val="center"/>
              <w:rPr>
                <w:rFonts w:ascii="Arial" w:eastAsia="Times New Roman" w:hAnsi="Arial" w:cs="Arial"/>
                <w:color w:val="000000"/>
                <w:sz w:val="20"/>
                <w:szCs w:val="20"/>
              </w:rPr>
            </w:pPr>
            <w:r w:rsidRPr="00581894">
              <w:rPr>
                <w:rFonts w:ascii="Arial" w:eastAsia="Times New Roman" w:hAnsi="Arial" w:cs="Arial"/>
                <w:color w:val="000000"/>
                <w:sz w:val="20"/>
                <w:szCs w:val="20"/>
              </w:rPr>
              <w:t>31</w:t>
            </w:r>
          </w:p>
        </w:tc>
        <w:tc>
          <w:tcPr>
            <w:tcW w:w="1701" w:type="dxa"/>
            <w:tcBorders>
              <w:top w:val="single" w:sz="4" w:space="0" w:color="4F81BD"/>
              <w:left w:val="nil"/>
              <w:bottom w:val="nil"/>
              <w:right w:val="single" w:sz="4" w:space="0" w:color="4F81BD"/>
            </w:tcBorders>
            <w:shd w:val="clear" w:color="auto" w:fill="auto"/>
            <w:vAlign w:val="center"/>
            <w:hideMark/>
          </w:tcPr>
          <w:p w14:paraId="56721716" w14:textId="77777777" w:rsidR="00581894" w:rsidRPr="00581894" w:rsidRDefault="00581894" w:rsidP="00581894">
            <w:pPr>
              <w:jc w:val="center"/>
              <w:rPr>
                <w:rFonts w:ascii="Arial" w:eastAsia="Times New Roman" w:hAnsi="Arial" w:cs="Arial"/>
                <w:color w:val="000000"/>
                <w:sz w:val="20"/>
                <w:szCs w:val="20"/>
              </w:rPr>
            </w:pPr>
            <w:r w:rsidRPr="00581894">
              <w:rPr>
                <w:rFonts w:ascii="Arial" w:eastAsia="Times New Roman" w:hAnsi="Arial" w:cs="Arial"/>
                <w:color w:val="000000"/>
                <w:sz w:val="20"/>
                <w:szCs w:val="20"/>
              </w:rPr>
              <w:t>0.31</w:t>
            </w:r>
          </w:p>
        </w:tc>
      </w:tr>
      <w:tr w:rsidR="00581894" w:rsidRPr="00581894" w14:paraId="68EC6FD3" w14:textId="77777777" w:rsidTr="00901D35">
        <w:trPr>
          <w:trHeight w:val="280"/>
        </w:trPr>
        <w:tc>
          <w:tcPr>
            <w:tcW w:w="5083" w:type="dxa"/>
            <w:tcBorders>
              <w:top w:val="single" w:sz="4" w:space="0" w:color="4F81BD"/>
              <w:left w:val="single" w:sz="4" w:space="0" w:color="4F81BD"/>
              <w:bottom w:val="nil"/>
              <w:right w:val="nil"/>
            </w:tcBorders>
            <w:shd w:val="clear" w:color="auto" w:fill="auto"/>
            <w:vAlign w:val="center"/>
            <w:hideMark/>
          </w:tcPr>
          <w:p w14:paraId="1CAC33CC" w14:textId="77777777" w:rsidR="00581894" w:rsidRPr="00581894" w:rsidRDefault="00581894" w:rsidP="00581894">
            <w:pPr>
              <w:rPr>
                <w:rFonts w:ascii="Arial" w:eastAsia="Times New Roman" w:hAnsi="Arial" w:cs="Arial"/>
                <w:color w:val="000000"/>
                <w:sz w:val="20"/>
                <w:szCs w:val="20"/>
              </w:rPr>
            </w:pPr>
            <w:r w:rsidRPr="00581894">
              <w:rPr>
                <w:rFonts w:ascii="Arial" w:eastAsia="Times New Roman" w:hAnsi="Arial" w:cs="Arial"/>
                <w:color w:val="000000"/>
                <w:sz w:val="20"/>
                <w:szCs w:val="20"/>
              </w:rPr>
              <w:t>voltage-gated ion channel activity</w:t>
            </w:r>
          </w:p>
        </w:tc>
        <w:tc>
          <w:tcPr>
            <w:tcW w:w="939" w:type="dxa"/>
            <w:tcBorders>
              <w:top w:val="single" w:sz="4" w:space="0" w:color="4F81BD"/>
              <w:left w:val="nil"/>
              <w:bottom w:val="nil"/>
              <w:right w:val="nil"/>
            </w:tcBorders>
            <w:shd w:val="clear" w:color="auto" w:fill="auto"/>
            <w:vAlign w:val="center"/>
            <w:hideMark/>
          </w:tcPr>
          <w:p w14:paraId="154BE850" w14:textId="77777777" w:rsidR="00581894" w:rsidRPr="00581894" w:rsidRDefault="00581894" w:rsidP="00581894">
            <w:pPr>
              <w:jc w:val="center"/>
              <w:rPr>
                <w:rFonts w:ascii="Arial" w:eastAsia="Times New Roman" w:hAnsi="Arial" w:cs="Arial"/>
                <w:color w:val="000000"/>
                <w:sz w:val="20"/>
                <w:szCs w:val="20"/>
              </w:rPr>
            </w:pPr>
            <w:r w:rsidRPr="00581894">
              <w:rPr>
                <w:rFonts w:ascii="Arial" w:eastAsia="Times New Roman" w:hAnsi="Arial" w:cs="Arial"/>
                <w:color w:val="000000"/>
                <w:sz w:val="20"/>
                <w:szCs w:val="20"/>
              </w:rPr>
              <w:t>12</w:t>
            </w:r>
          </w:p>
        </w:tc>
        <w:tc>
          <w:tcPr>
            <w:tcW w:w="1418" w:type="dxa"/>
            <w:tcBorders>
              <w:top w:val="single" w:sz="4" w:space="0" w:color="4F81BD"/>
              <w:left w:val="nil"/>
              <w:bottom w:val="nil"/>
              <w:right w:val="nil"/>
            </w:tcBorders>
            <w:shd w:val="clear" w:color="auto" w:fill="auto"/>
            <w:vAlign w:val="center"/>
            <w:hideMark/>
          </w:tcPr>
          <w:p w14:paraId="1C1BF851" w14:textId="77777777" w:rsidR="00581894" w:rsidRPr="00581894" w:rsidRDefault="00581894" w:rsidP="00581894">
            <w:pPr>
              <w:jc w:val="center"/>
              <w:rPr>
                <w:rFonts w:ascii="Arial" w:eastAsia="Times New Roman" w:hAnsi="Arial" w:cs="Arial"/>
                <w:color w:val="000000"/>
                <w:sz w:val="20"/>
                <w:szCs w:val="20"/>
              </w:rPr>
            </w:pPr>
            <w:r w:rsidRPr="00581894">
              <w:rPr>
                <w:rFonts w:ascii="Arial" w:eastAsia="Times New Roman" w:hAnsi="Arial" w:cs="Arial"/>
                <w:color w:val="000000"/>
                <w:sz w:val="20"/>
                <w:szCs w:val="20"/>
              </w:rPr>
              <w:t>3.60E-25</w:t>
            </w:r>
          </w:p>
        </w:tc>
        <w:tc>
          <w:tcPr>
            <w:tcW w:w="1417" w:type="dxa"/>
            <w:tcBorders>
              <w:top w:val="single" w:sz="4" w:space="0" w:color="4F81BD"/>
              <w:left w:val="nil"/>
              <w:bottom w:val="nil"/>
              <w:right w:val="nil"/>
            </w:tcBorders>
            <w:shd w:val="clear" w:color="auto" w:fill="auto"/>
            <w:vAlign w:val="center"/>
            <w:hideMark/>
          </w:tcPr>
          <w:p w14:paraId="7811F831" w14:textId="77777777" w:rsidR="00581894" w:rsidRPr="00581894" w:rsidRDefault="00581894" w:rsidP="00581894">
            <w:pPr>
              <w:jc w:val="center"/>
              <w:rPr>
                <w:rFonts w:ascii="Arial" w:eastAsia="Times New Roman" w:hAnsi="Arial" w:cs="Arial"/>
                <w:color w:val="000000"/>
                <w:sz w:val="20"/>
                <w:szCs w:val="20"/>
              </w:rPr>
            </w:pPr>
            <w:r w:rsidRPr="00581894">
              <w:rPr>
                <w:rFonts w:ascii="Arial" w:eastAsia="Times New Roman" w:hAnsi="Arial" w:cs="Arial"/>
                <w:color w:val="000000"/>
                <w:sz w:val="20"/>
                <w:szCs w:val="20"/>
              </w:rPr>
              <w:t>1.11E-22</w:t>
            </w:r>
          </w:p>
        </w:tc>
        <w:tc>
          <w:tcPr>
            <w:tcW w:w="1418" w:type="dxa"/>
            <w:tcBorders>
              <w:top w:val="single" w:sz="4" w:space="0" w:color="4F81BD"/>
              <w:left w:val="nil"/>
              <w:bottom w:val="nil"/>
              <w:right w:val="nil"/>
            </w:tcBorders>
            <w:shd w:val="clear" w:color="auto" w:fill="auto"/>
            <w:vAlign w:val="center"/>
            <w:hideMark/>
          </w:tcPr>
          <w:p w14:paraId="646B558D" w14:textId="77777777" w:rsidR="00581894" w:rsidRPr="00581894" w:rsidRDefault="00581894" w:rsidP="00581894">
            <w:pPr>
              <w:jc w:val="center"/>
              <w:rPr>
                <w:rFonts w:ascii="Arial" w:eastAsia="Times New Roman" w:hAnsi="Arial" w:cs="Arial"/>
                <w:color w:val="000000"/>
                <w:sz w:val="20"/>
                <w:szCs w:val="20"/>
              </w:rPr>
            </w:pPr>
            <w:r w:rsidRPr="00581894">
              <w:rPr>
                <w:rFonts w:ascii="Arial" w:eastAsia="Times New Roman" w:hAnsi="Arial" w:cs="Arial"/>
                <w:color w:val="000000"/>
                <w:sz w:val="20"/>
                <w:szCs w:val="20"/>
              </w:rPr>
              <w:t>12.27158</w:t>
            </w:r>
          </w:p>
        </w:tc>
        <w:tc>
          <w:tcPr>
            <w:tcW w:w="1843" w:type="dxa"/>
            <w:tcBorders>
              <w:top w:val="single" w:sz="4" w:space="0" w:color="4F81BD"/>
              <w:left w:val="nil"/>
              <w:bottom w:val="nil"/>
              <w:right w:val="nil"/>
            </w:tcBorders>
            <w:shd w:val="clear" w:color="auto" w:fill="auto"/>
            <w:vAlign w:val="center"/>
            <w:hideMark/>
          </w:tcPr>
          <w:p w14:paraId="04BDF5D7" w14:textId="77777777" w:rsidR="00581894" w:rsidRPr="00581894" w:rsidRDefault="00581894" w:rsidP="00581894">
            <w:pPr>
              <w:jc w:val="center"/>
              <w:rPr>
                <w:rFonts w:ascii="Arial" w:eastAsia="Times New Roman" w:hAnsi="Arial" w:cs="Arial"/>
                <w:color w:val="000000"/>
                <w:sz w:val="20"/>
                <w:szCs w:val="20"/>
              </w:rPr>
            </w:pPr>
            <w:r w:rsidRPr="00581894">
              <w:rPr>
                <w:rFonts w:ascii="Arial" w:eastAsia="Times New Roman" w:hAnsi="Arial" w:cs="Arial"/>
                <w:color w:val="000000"/>
                <w:sz w:val="20"/>
                <w:szCs w:val="20"/>
              </w:rPr>
              <w:t>31</w:t>
            </w:r>
          </w:p>
        </w:tc>
        <w:tc>
          <w:tcPr>
            <w:tcW w:w="1701" w:type="dxa"/>
            <w:tcBorders>
              <w:top w:val="single" w:sz="4" w:space="0" w:color="4F81BD"/>
              <w:left w:val="nil"/>
              <w:bottom w:val="nil"/>
              <w:right w:val="single" w:sz="4" w:space="0" w:color="4F81BD"/>
            </w:tcBorders>
            <w:shd w:val="clear" w:color="auto" w:fill="auto"/>
            <w:vAlign w:val="center"/>
            <w:hideMark/>
          </w:tcPr>
          <w:p w14:paraId="068CF700" w14:textId="77777777" w:rsidR="00581894" w:rsidRPr="00581894" w:rsidRDefault="00581894" w:rsidP="00581894">
            <w:pPr>
              <w:jc w:val="center"/>
              <w:rPr>
                <w:rFonts w:ascii="Arial" w:eastAsia="Times New Roman" w:hAnsi="Arial" w:cs="Arial"/>
                <w:color w:val="000000"/>
                <w:sz w:val="20"/>
                <w:szCs w:val="20"/>
              </w:rPr>
            </w:pPr>
            <w:r w:rsidRPr="00581894">
              <w:rPr>
                <w:rFonts w:ascii="Arial" w:eastAsia="Times New Roman" w:hAnsi="Arial" w:cs="Arial"/>
                <w:color w:val="000000"/>
                <w:sz w:val="20"/>
                <w:szCs w:val="20"/>
              </w:rPr>
              <w:t>0.31</w:t>
            </w:r>
          </w:p>
        </w:tc>
      </w:tr>
      <w:tr w:rsidR="00581894" w:rsidRPr="00581894" w14:paraId="4CE55783" w14:textId="77777777" w:rsidTr="00901D35">
        <w:trPr>
          <w:trHeight w:val="280"/>
        </w:trPr>
        <w:tc>
          <w:tcPr>
            <w:tcW w:w="5083" w:type="dxa"/>
            <w:tcBorders>
              <w:top w:val="single" w:sz="4" w:space="0" w:color="4F81BD"/>
              <w:left w:val="single" w:sz="4" w:space="0" w:color="4F81BD"/>
              <w:bottom w:val="nil"/>
              <w:right w:val="nil"/>
            </w:tcBorders>
            <w:shd w:val="clear" w:color="auto" w:fill="auto"/>
            <w:vAlign w:val="center"/>
            <w:hideMark/>
          </w:tcPr>
          <w:p w14:paraId="518ACDAA" w14:textId="77777777" w:rsidR="00581894" w:rsidRPr="00581894" w:rsidRDefault="00581894" w:rsidP="00581894">
            <w:pPr>
              <w:rPr>
                <w:rFonts w:ascii="Arial" w:eastAsia="Times New Roman" w:hAnsi="Arial" w:cs="Arial"/>
                <w:color w:val="000000"/>
                <w:sz w:val="20"/>
                <w:szCs w:val="20"/>
              </w:rPr>
            </w:pPr>
            <w:r w:rsidRPr="00581894">
              <w:rPr>
                <w:rFonts w:ascii="Arial" w:eastAsia="Times New Roman" w:hAnsi="Arial" w:cs="Arial"/>
                <w:color w:val="000000"/>
                <w:sz w:val="20"/>
                <w:szCs w:val="20"/>
              </w:rPr>
              <w:t>monovalent inorganic cation transmembrane transporter activity</w:t>
            </w:r>
          </w:p>
        </w:tc>
        <w:tc>
          <w:tcPr>
            <w:tcW w:w="939" w:type="dxa"/>
            <w:tcBorders>
              <w:top w:val="single" w:sz="4" w:space="0" w:color="4F81BD"/>
              <w:left w:val="nil"/>
              <w:bottom w:val="nil"/>
              <w:right w:val="nil"/>
            </w:tcBorders>
            <w:shd w:val="clear" w:color="auto" w:fill="auto"/>
            <w:vAlign w:val="center"/>
            <w:hideMark/>
          </w:tcPr>
          <w:p w14:paraId="5500CEB2" w14:textId="77777777" w:rsidR="00581894" w:rsidRPr="00581894" w:rsidRDefault="00581894" w:rsidP="00581894">
            <w:pPr>
              <w:jc w:val="center"/>
              <w:rPr>
                <w:rFonts w:ascii="Arial" w:eastAsia="Times New Roman" w:hAnsi="Arial" w:cs="Arial"/>
                <w:color w:val="000000"/>
                <w:sz w:val="20"/>
                <w:szCs w:val="20"/>
              </w:rPr>
            </w:pPr>
            <w:r w:rsidRPr="00581894">
              <w:rPr>
                <w:rFonts w:ascii="Arial" w:eastAsia="Times New Roman" w:hAnsi="Arial" w:cs="Arial"/>
                <w:color w:val="000000"/>
                <w:sz w:val="20"/>
                <w:szCs w:val="20"/>
              </w:rPr>
              <w:t>13</w:t>
            </w:r>
          </w:p>
        </w:tc>
        <w:tc>
          <w:tcPr>
            <w:tcW w:w="1418" w:type="dxa"/>
            <w:tcBorders>
              <w:top w:val="single" w:sz="4" w:space="0" w:color="4F81BD"/>
              <w:left w:val="nil"/>
              <w:bottom w:val="nil"/>
              <w:right w:val="nil"/>
            </w:tcBorders>
            <w:shd w:val="clear" w:color="auto" w:fill="auto"/>
            <w:vAlign w:val="center"/>
            <w:hideMark/>
          </w:tcPr>
          <w:p w14:paraId="1B0657A3" w14:textId="77777777" w:rsidR="00581894" w:rsidRPr="00581894" w:rsidRDefault="00581894" w:rsidP="00581894">
            <w:pPr>
              <w:jc w:val="center"/>
              <w:rPr>
                <w:rFonts w:ascii="Arial" w:eastAsia="Times New Roman" w:hAnsi="Arial" w:cs="Arial"/>
                <w:color w:val="000000"/>
                <w:sz w:val="20"/>
                <w:szCs w:val="20"/>
              </w:rPr>
            </w:pPr>
            <w:r w:rsidRPr="00581894">
              <w:rPr>
                <w:rFonts w:ascii="Arial" w:eastAsia="Times New Roman" w:hAnsi="Arial" w:cs="Arial"/>
                <w:color w:val="000000"/>
                <w:sz w:val="20"/>
                <w:szCs w:val="20"/>
              </w:rPr>
              <w:t>4.95E-23</w:t>
            </w:r>
          </w:p>
        </w:tc>
        <w:tc>
          <w:tcPr>
            <w:tcW w:w="1417" w:type="dxa"/>
            <w:tcBorders>
              <w:top w:val="single" w:sz="4" w:space="0" w:color="4F81BD"/>
              <w:left w:val="nil"/>
              <w:bottom w:val="nil"/>
              <w:right w:val="nil"/>
            </w:tcBorders>
            <w:shd w:val="clear" w:color="auto" w:fill="auto"/>
            <w:vAlign w:val="center"/>
            <w:hideMark/>
          </w:tcPr>
          <w:p w14:paraId="5D5CBAF1" w14:textId="77777777" w:rsidR="00581894" w:rsidRPr="00581894" w:rsidRDefault="00581894" w:rsidP="00581894">
            <w:pPr>
              <w:jc w:val="center"/>
              <w:rPr>
                <w:rFonts w:ascii="Arial" w:eastAsia="Times New Roman" w:hAnsi="Arial" w:cs="Arial"/>
                <w:color w:val="000000"/>
                <w:sz w:val="20"/>
                <w:szCs w:val="20"/>
              </w:rPr>
            </w:pPr>
            <w:r w:rsidRPr="00581894">
              <w:rPr>
                <w:rFonts w:ascii="Arial" w:eastAsia="Times New Roman" w:hAnsi="Arial" w:cs="Arial"/>
                <w:color w:val="000000"/>
                <w:sz w:val="20"/>
                <w:szCs w:val="20"/>
              </w:rPr>
              <w:t>1.41E-20</w:t>
            </w:r>
          </w:p>
        </w:tc>
        <w:tc>
          <w:tcPr>
            <w:tcW w:w="1418" w:type="dxa"/>
            <w:tcBorders>
              <w:top w:val="single" w:sz="4" w:space="0" w:color="4F81BD"/>
              <w:left w:val="nil"/>
              <w:bottom w:val="nil"/>
              <w:right w:val="nil"/>
            </w:tcBorders>
            <w:shd w:val="clear" w:color="auto" w:fill="auto"/>
            <w:vAlign w:val="center"/>
            <w:hideMark/>
          </w:tcPr>
          <w:p w14:paraId="497C8844" w14:textId="77777777" w:rsidR="00581894" w:rsidRPr="00581894" w:rsidRDefault="00581894" w:rsidP="00581894">
            <w:pPr>
              <w:jc w:val="center"/>
              <w:rPr>
                <w:rFonts w:ascii="Arial" w:eastAsia="Times New Roman" w:hAnsi="Arial" w:cs="Arial"/>
                <w:color w:val="000000"/>
                <w:sz w:val="20"/>
                <w:szCs w:val="20"/>
              </w:rPr>
            </w:pPr>
            <w:r w:rsidRPr="00581894">
              <w:rPr>
                <w:rFonts w:ascii="Arial" w:eastAsia="Times New Roman" w:hAnsi="Arial" w:cs="Arial"/>
                <w:color w:val="000000"/>
                <w:sz w:val="20"/>
                <w:szCs w:val="20"/>
              </w:rPr>
              <w:t>9.234968</w:t>
            </w:r>
          </w:p>
        </w:tc>
        <w:tc>
          <w:tcPr>
            <w:tcW w:w="1843" w:type="dxa"/>
            <w:tcBorders>
              <w:top w:val="single" w:sz="4" w:space="0" w:color="4F81BD"/>
              <w:left w:val="nil"/>
              <w:bottom w:val="nil"/>
              <w:right w:val="nil"/>
            </w:tcBorders>
            <w:shd w:val="clear" w:color="auto" w:fill="auto"/>
            <w:vAlign w:val="center"/>
            <w:hideMark/>
          </w:tcPr>
          <w:p w14:paraId="498474F1" w14:textId="77777777" w:rsidR="00581894" w:rsidRPr="00581894" w:rsidRDefault="00581894" w:rsidP="00581894">
            <w:pPr>
              <w:jc w:val="center"/>
              <w:rPr>
                <w:rFonts w:ascii="Arial" w:eastAsia="Times New Roman" w:hAnsi="Arial" w:cs="Arial"/>
                <w:color w:val="000000"/>
                <w:sz w:val="20"/>
                <w:szCs w:val="20"/>
              </w:rPr>
            </w:pPr>
            <w:r w:rsidRPr="00581894">
              <w:rPr>
                <w:rFonts w:ascii="Arial" w:eastAsia="Times New Roman" w:hAnsi="Arial" w:cs="Arial"/>
                <w:color w:val="000000"/>
                <w:sz w:val="20"/>
                <w:szCs w:val="20"/>
              </w:rPr>
              <w:t>33</w:t>
            </w:r>
          </w:p>
        </w:tc>
        <w:tc>
          <w:tcPr>
            <w:tcW w:w="1701" w:type="dxa"/>
            <w:tcBorders>
              <w:top w:val="single" w:sz="4" w:space="0" w:color="4F81BD"/>
              <w:left w:val="nil"/>
              <w:bottom w:val="nil"/>
              <w:right w:val="single" w:sz="4" w:space="0" w:color="4F81BD"/>
            </w:tcBorders>
            <w:shd w:val="clear" w:color="auto" w:fill="auto"/>
            <w:vAlign w:val="center"/>
            <w:hideMark/>
          </w:tcPr>
          <w:p w14:paraId="79870C07" w14:textId="77777777" w:rsidR="00581894" w:rsidRPr="00581894" w:rsidRDefault="00581894" w:rsidP="00581894">
            <w:pPr>
              <w:jc w:val="center"/>
              <w:rPr>
                <w:rFonts w:ascii="Arial" w:eastAsia="Times New Roman" w:hAnsi="Arial" w:cs="Arial"/>
                <w:color w:val="000000"/>
                <w:sz w:val="20"/>
                <w:szCs w:val="20"/>
              </w:rPr>
            </w:pPr>
            <w:r w:rsidRPr="00581894">
              <w:rPr>
                <w:rFonts w:ascii="Arial" w:eastAsia="Times New Roman" w:hAnsi="Arial" w:cs="Arial"/>
                <w:color w:val="000000"/>
                <w:sz w:val="20"/>
                <w:szCs w:val="20"/>
              </w:rPr>
              <w:t>0.33</w:t>
            </w:r>
          </w:p>
        </w:tc>
      </w:tr>
      <w:tr w:rsidR="00581894" w:rsidRPr="00581894" w14:paraId="4DB303F8" w14:textId="77777777" w:rsidTr="00901D35">
        <w:trPr>
          <w:trHeight w:val="280"/>
        </w:trPr>
        <w:tc>
          <w:tcPr>
            <w:tcW w:w="5083" w:type="dxa"/>
            <w:tcBorders>
              <w:top w:val="single" w:sz="4" w:space="0" w:color="4F81BD"/>
              <w:left w:val="single" w:sz="4" w:space="0" w:color="4F81BD"/>
              <w:bottom w:val="nil"/>
              <w:right w:val="nil"/>
            </w:tcBorders>
            <w:shd w:val="clear" w:color="auto" w:fill="auto"/>
            <w:vAlign w:val="center"/>
            <w:hideMark/>
          </w:tcPr>
          <w:p w14:paraId="155B16E2" w14:textId="77777777" w:rsidR="00581894" w:rsidRPr="00581894" w:rsidRDefault="00581894" w:rsidP="00581894">
            <w:pPr>
              <w:rPr>
                <w:rFonts w:ascii="Arial" w:eastAsia="Times New Roman" w:hAnsi="Arial" w:cs="Arial"/>
                <w:color w:val="000000"/>
                <w:sz w:val="20"/>
                <w:szCs w:val="20"/>
              </w:rPr>
            </w:pPr>
            <w:r w:rsidRPr="00581894">
              <w:rPr>
                <w:rFonts w:ascii="Arial" w:eastAsia="Times New Roman" w:hAnsi="Arial" w:cs="Arial"/>
                <w:color w:val="000000"/>
                <w:sz w:val="20"/>
                <w:szCs w:val="20"/>
              </w:rPr>
              <w:t>metal ion transmembrane transporter activity</w:t>
            </w:r>
          </w:p>
        </w:tc>
        <w:tc>
          <w:tcPr>
            <w:tcW w:w="939" w:type="dxa"/>
            <w:tcBorders>
              <w:top w:val="single" w:sz="4" w:space="0" w:color="4F81BD"/>
              <w:left w:val="nil"/>
              <w:bottom w:val="nil"/>
              <w:right w:val="nil"/>
            </w:tcBorders>
            <w:shd w:val="clear" w:color="auto" w:fill="auto"/>
            <w:vAlign w:val="center"/>
            <w:hideMark/>
          </w:tcPr>
          <w:p w14:paraId="62898ADB" w14:textId="77777777" w:rsidR="00581894" w:rsidRPr="00581894" w:rsidRDefault="00581894" w:rsidP="00581894">
            <w:pPr>
              <w:jc w:val="center"/>
              <w:rPr>
                <w:rFonts w:ascii="Arial" w:eastAsia="Times New Roman" w:hAnsi="Arial" w:cs="Arial"/>
                <w:color w:val="000000"/>
                <w:sz w:val="20"/>
                <w:szCs w:val="20"/>
              </w:rPr>
            </w:pPr>
            <w:r w:rsidRPr="00581894">
              <w:rPr>
                <w:rFonts w:ascii="Arial" w:eastAsia="Times New Roman" w:hAnsi="Arial" w:cs="Arial"/>
                <w:color w:val="000000"/>
                <w:sz w:val="20"/>
                <w:szCs w:val="20"/>
              </w:rPr>
              <w:t>14</w:t>
            </w:r>
          </w:p>
        </w:tc>
        <w:tc>
          <w:tcPr>
            <w:tcW w:w="1418" w:type="dxa"/>
            <w:tcBorders>
              <w:top w:val="single" w:sz="4" w:space="0" w:color="4F81BD"/>
              <w:left w:val="nil"/>
              <w:bottom w:val="nil"/>
              <w:right w:val="nil"/>
            </w:tcBorders>
            <w:shd w:val="clear" w:color="auto" w:fill="auto"/>
            <w:vAlign w:val="center"/>
            <w:hideMark/>
          </w:tcPr>
          <w:p w14:paraId="51A0DA96" w14:textId="77777777" w:rsidR="00581894" w:rsidRPr="00581894" w:rsidRDefault="00581894" w:rsidP="00581894">
            <w:pPr>
              <w:jc w:val="center"/>
              <w:rPr>
                <w:rFonts w:ascii="Arial" w:eastAsia="Times New Roman" w:hAnsi="Arial" w:cs="Arial"/>
                <w:color w:val="000000"/>
                <w:sz w:val="20"/>
                <w:szCs w:val="20"/>
              </w:rPr>
            </w:pPr>
            <w:r w:rsidRPr="00581894">
              <w:rPr>
                <w:rFonts w:ascii="Arial" w:eastAsia="Times New Roman" w:hAnsi="Arial" w:cs="Arial"/>
                <w:color w:val="000000"/>
                <w:sz w:val="20"/>
                <w:szCs w:val="20"/>
              </w:rPr>
              <w:t>1.73E-22</w:t>
            </w:r>
          </w:p>
        </w:tc>
        <w:tc>
          <w:tcPr>
            <w:tcW w:w="1417" w:type="dxa"/>
            <w:tcBorders>
              <w:top w:val="single" w:sz="4" w:space="0" w:color="4F81BD"/>
              <w:left w:val="nil"/>
              <w:bottom w:val="nil"/>
              <w:right w:val="nil"/>
            </w:tcBorders>
            <w:shd w:val="clear" w:color="auto" w:fill="auto"/>
            <w:vAlign w:val="center"/>
            <w:hideMark/>
          </w:tcPr>
          <w:p w14:paraId="22EE7CF8" w14:textId="77777777" w:rsidR="00581894" w:rsidRPr="00581894" w:rsidRDefault="00581894" w:rsidP="00581894">
            <w:pPr>
              <w:jc w:val="center"/>
              <w:rPr>
                <w:rFonts w:ascii="Arial" w:eastAsia="Times New Roman" w:hAnsi="Arial" w:cs="Arial"/>
                <w:color w:val="000000"/>
                <w:sz w:val="20"/>
                <w:szCs w:val="20"/>
              </w:rPr>
            </w:pPr>
            <w:r w:rsidRPr="00581894">
              <w:rPr>
                <w:rFonts w:ascii="Arial" w:eastAsia="Times New Roman" w:hAnsi="Arial" w:cs="Arial"/>
                <w:color w:val="000000"/>
                <w:sz w:val="20"/>
                <w:szCs w:val="20"/>
              </w:rPr>
              <w:t>4.55E-20</w:t>
            </w:r>
          </w:p>
        </w:tc>
        <w:tc>
          <w:tcPr>
            <w:tcW w:w="1418" w:type="dxa"/>
            <w:tcBorders>
              <w:top w:val="single" w:sz="4" w:space="0" w:color="4F81BD"/>
              <w:left w:val="nil"/>
              <w:bottom w:val="nil"/>
              <w:right w:val="nil"/>
            </w:tcBorders>
            <w:shd w:val="clear" w:color="auto" w:fill="auto"/>
            <w:vAlign w:val="center"/>
            <w:hideMark/>
          </w:tcPr>
          <w:p w14:paraId="323CECB8" w14:textId="77777777" w:rsidR="00581894" w:rsidRPr="00581894" w:rsidRDefault="00581894" w:rsidP="00581894">
            <w:pPr>
              <w:jc w:val="center"/>
              <w:rPr>
                <w:rFonts w:ascii="Arial" w:eastAsia="Times New Roman" w:hAnsi="Arial" w:cs="Arial"/>
                <w:color w:val="000000"/>
                <w:sz w:val="20"/>
                <w:szCs w:val="20"/>
              </w:rPr>
            </w:pPr>
            <w:r w:rsidRPr="00581894">
              <w:rPr>
                <w:rFonts w:ascii="Arial" w:eastAsia="Times New Roman" w:hAnsi="Arial" w:cs="Arial"/>
                <w:color w:val="000000"/>
                <w:sz w:val="20"/>
                <w:szCs w:val="20"/>
              </w:rPr>
              <w:t>7.635562</w:t>
            </w:r>
          </w:p>
        </w:tc>
        <w:tc>
          <w:tcPr>
            <w:tcW w:w="1843" w:type="dxa"/>
            <w:tcBorders>
              <w:top w:val="single" w:sz="4" w:space="0" w:color="4F81BD"/>
              <w:left w:val="nil"/>
              <w:bottom w:val="nil"/>
              <w:right w:val="nil"/>
            </w:tcBorders>
            <w:shd w:val="clear" w:color="auto" w:fill="auto"/>
            <w:vAlign w:val="center"/>
            <w:hideMark/>
          </w:tcPr>
          <w:p w14:paraId="66521247" w14:textId="77777777" w:rsidR="00581894" w:rsidRPr="00581894" w:rsidRDefault="00581894" w:rsidP="00581894">
            <w:pPr>
              <w:jc w:val="center"/>
              <w:rPr>
                <w:rFonts w:ascii="Arial" w:eastAsia="Times New Roman" w:hAnsi="Arial" w:cs="Arial"/>
                <w:color w:val="000000"/>
                <w:sz w:val="20"/>
                <w:szCs w:val="20"/>
              </w:rPr>
            </w:pPr>
            <w:r w:rsidRPr="00581894">
              <w:rPr>
                <w:rFonts w:ascii="Arial" w:eastAsia="Times New Roman" w:hAnsi="Arial" w:cs="Arial"/>
                <w:color w:val="000000"/>
                <w:sz w:val="20"/>
                <w:szCs w:val="20"/>
              </w:rPr>
              <w:t>36</w:t>
            </w:r>
          </w:p>
        </w:tc>
        <w:tc>
          <w:tcPr>
            <w:tcW w:w="1701" w:type="dxa"/>
            <w:tcBorders>
              <w:top w:val="single" w:sz="4" w:space="0" w:color="4F81BD"/>
              <w:left w:val="nil"/>
              <w:bottom w:val="nil"/>
              <w:right w:val="single" w:sz="4" w:space="0" w:color="4F81BD"/>
            </w:tcBorders>
            <w:shd w:val="clear" w:color="auto" w:fill="auto"/>
            <w:vAlign w:val="center"/>
            <w:hideMark/>
          </w:tcPr>
          <w:p w14:paraId="759419E9" w14:textId="77777777" w:rsidR="00581894" w:rsidRPr="00581894" w:rsidRDefault="00581894" w:rsidP="00581894">
            <w:pPr>
              <w:jc w:val="center"/>
              <w:rPr>
                <w:rFonts w:ascii="Arial" w:eastAsia="Times New Roman" w:hAnsi="Arial" w:cs="Arial"/>
                <w:color w:val="000000"/>
                <w:sz w:val="20"/>
                <w:szCs w:val="20"/>
              </w:rPr>
            </w:pPr>
            <w:r w:rsidRPr="00581894">
              <w:rPr>
                <w:rFonts w:ascii="Arial" w:eastAsia="Times New Roman" w:hAnsi="Arial" w:cs="Arial"/>
                <w:color w:val="000000"/>
                <w:sz w:val="20"/>
                <w:szCs w:val="20"/>
              </w:rPr>
              <w:t>0.36</w:t>
            </w:r>
          </w:p>
        </w:tc>
      </w:tr>
      <w:tr w:rsidR="00581894" w:rsidRPr="00581894" w14:paraId="5F027C9F" w14:textId="77777777" w:rsidTr="00901D35">
        <w:trPr>
          <w:trHeight w:val="280"/>
        </w:trPr>
        <w:tc>
          <w:tcPr>
            <w:tcW w:w="5083" w:type="dxa"/>
            <w:tcBorders>
              <w:top w:val="single" w:sz="4" w:space="0" w:color="4F81BD"/>
              <w:left w:val="single" w:sz="4" w:space="0" w:color="4F81BD"/>
              <w:bottom w:val="nil"/>
              <w:right w:val="nil"/>
            </w:tcBorders>
            <w:shd w:val="clear" w:color="auto" w:fill="auto"/>
            <w:vAlign w:val="center"/>
            <w:hideMark/>
          </w:tcPr>
          <w:p w14:paraId="67AC128A" w14:textId="77777777" w:rsidR="00581894" w:rsidRPr="00581894" w:rsidRDefault="00581894" w:rsidP="00581894">
            <w:pPr>
              <w:rPr>
                <w:rFonts w:ascii="Arial" w:eastAsia="Times New Roman" w:hAnsi="Arial" w:cs="Arial"/>
                <w:color w:val="000000"/>
                <w:sz w:val="20"/>
                <w:szCs w:val="20"/>
              </w:rPr>
            </w:pPr>
            <w:r w:rsidRPr="00581894">
              <w:rPr>
                <w:rFonts w:ascii="Arial" w:eastAsia="Times New Roman" w:hAnsi="Arial" w:cs="Arial"/>
                <w:color w:val="000000"/>
                <w:sz w:val="20"/>
                <w:szCs w:val="20"/>
              </w:rPr>
              <w:t>enzyme binding</w:t>
            </w:r>
          </w:p>
        </w:tc>
        <w:tc>
          <w:tcPr>
            <w:tcW w:w="939" w:type="dxa"/>
            <w:tcBorders>
              <w:top w:val="single" w:sz="4" w:space="0" w:color="4F81BD"/>
              <w:left w:val="nil"/>
              <w:bottom w:val="nil"/>
              <w:right w:val="nil"/>
            </w:tcBorders>
            <w:shd w:val="clear" w:color="auto" w:fill="auto"/>
            <w:vAlign w:val="center"/>
            <w:hideMark/>
          </w:tcPr>
          <w:p w14:paraId="4F5022FB" w14:textId="77777777" w:rsidR="00581894" w:rsidRPr="00581894" w:rsidRDefault="00581894" w:rsidP="00581894">
            <w:pPr>
              <w:jc w:val="center"/>
              <w:rPr>
                <w:rFonts w:ascii="Arial" w:eastAsia="Times New Roman" w:hAnsi="Arial" w:cs="Arial"/>
                <w:color w:val="000000"/>
                <w:sz w:val="20"/>
                <w:szCs w:val="20"/>
              </w:rPr>
            </w:pPr>
            <w:r w:rsidRPr="00581894">
              <w:rPr>
                <w:rFonts w:ascii="Arial" w:eastAsia="Times New Roman" w:hAnsi="Arial" w:cs="Arial"/>
                <w:color w:val="000000"/>
                <w:sz w:val="20"/>
                <w:szCs w:val="20"/>
              </w:rPr>
              <w:t>15</w:t>
            </w:r>
          </w:p>
        </w:tc>
        <w:tc>
          <w:tcPr>
            <w:tcW w:w="1418" w:type="dxa"/>
            <w:tcBorders>
              <w:top w:val="single" w:sz="4" w:space="0" w:color="4F81BD"/>
              <w:left w:val="nil"/>
              <w:bottom w:val="nil"/>
              <w:right w:val="nil"/>
            </w:tcBorders>
            <w:shd w:val="clear" w:color="auto" w:fill="auto"/>
            <w:vAlign w:val="center"/>
            <w:hideMark/>
          </w:tcPr>
          <w:p w14:paraId="505AD1C5" w14:textId="77777777" w:rsidR="00581894" w:rsidRPr="00581894" w:rsidRDefault="00581894" w:rsidP="00581894">
            <w:pPr>
              <w:jc w:val="center"/>
              <w:rPr>
                <w:rFonts w:ascii="Arial" w:eastAsia="Times New Roman" w:hAnsi="Arial" w:cs="Arial"/>
                <w:color w:val="000000"/>
                <w:sz w:val="20"/>
                <w:szCs w:val="20"/>
              </w:rPr>
            </w:pPr>
            <w:r w:rsidRPr="00581894">
              <w:rPr>
                <w:rFonts w:ascii="Arial" w:eastAsia="Times New Roman" w:hAnsi="Arial" w:cs="Arial"/>
                <w:color w:val="000000"/>
                <w:sz w:val="20"/>
                <w:szCs w:val="20"/>
              </w:rPr>
              <w:t>4.68E-22</w:t>
            </w:r>
          </w:p>
        </w:tc>
        <w:tc>
          <w:tcPr>
            <w:tcW w:w="1417" w:type="dxa"/>
            <w:tcBorders>
              <w:top w:val="single" w:sz="4" w:space="0" w:color="4F81BD"/>
              <w:left w:val="nil"/>
              <w:bottom w:val="nil"/>
              <w:right w:val="nil"/>
            </w:tcBorders>
            <w:shd w:val="clear" w:color="auto" w:fill="auto"/>
            <w:vAlign w:val="center"/>
            <w:hideMark/>
          </w:tcPr>
          <w:p w14:paraId="472E638F" w14:textId="77777777" w:rsidR="00581894" w:rsidRPr="00581894" w:rsidRDefault="00581894" w:rsidP="00581894">
            <w:pPr>
              <w:jc w:val="center"/>
              <w:rPr>
                <w:rFonts w:ascii="Arial" w:eastAsia="Times New Roman" w:hAnsi="Arial" w:cs="Arial"/>
                <w:color w:val="000000"/>
                <w:sz w:val="20"/>
                <w:szCs w:val="20"/>
              </w:rPr>
            </w:pPr>
            <w:r w:rsidRPr="00581894">
              <w:rPr>
                <w:rFonts w:ascii="Arial" w:eastAsia="Times New Roman" w:hAnsi="Arial" w:cs="Arial"/>
                <w:color w:val="000000"/>
                <w:sz w:val="20"/>
                <w:szCs w:val="20"/>
              </w:rPr>
              <w:t>1.15E-19</w:t>
            </w:r>
          </w:p>
        </w:tc>
        <w:tc>
          <w:tcPr>
            <w:tcW w:w="1418" w:type="dxa"/>
            <w:tcBorders>
              <w:top w:val="single" w:sz="4" w:space="0" w:color="4F81BD"/>
              <w:left w:val="nil"/>
              <w:bottom w:val="nil"/>
              <w:right w:val="nil"/>
            </w:tcBorders>
            <w:shd w:val="clear" w:color="auto" w:fill="auto"/>
            <w:vAlign w:val="center"/>
            <w:hideMark/>
          </w:tcPr>
          <w:p w14:paraId="59AE3B7D" w14:textId="77777777" w:rsidR="00581894" w:rsidRPr="00581894" w:rsidRDefault="00581894" w:rsidP="00581894">
            <w:pPr>
              <w:jc w:val="center"/>
              <w:rPr>
                <w:rFonts w:ascii="Arial" w:eastAsia="Times New Roman" w:hAnsi="Arial" w:cs="Arial"/>
                <w:color w:val="000000"/>
                <w:sz w:val="20"/>
                <w:szCs w:val="20"/>
              </w:rPr>
            </w:pPr>
            <w:r w:rsidRPr="00581894">
              <w:rPr>
                <w:rFonts w:ascii="Arial" w:eastAsia="Times New Roman" w:hAnsi="Arial" w:cs="Arial"/>
                <w:color w:val="000000"/>
                <w:sz w:val="20"/>
                <w:szCs w:val="20"/>
              </w:rPr>
              <w:t>4.406918</w:t>
            </w:r>
          </w:p>
        </w:tc>
        <w:tc>
          <w:tcPr>
            <w:tcW w:w="1843" w:type="dxa"/>
            <w:tcBorders>
              <w:top w:val="single" w:sz="4" w:space="0" w:color="4F81BD"/>
              <w:left w:val="nil"/>
              <w:bottom w:val="nil"/>
              <w:right w:val="nil"/>
            </w:tcBorders>
            <w:shd w:val="clear" w:color="auto" w:fill="auto"/>
            <w:vAlign w:val="center"/>
            <w:hideMark/>
          </w:tcPr>
          <w:p w14:paraId="0C2D22C0" w14:textId="77777777" w:rsidR="00581894" w:rsidRPr="00581894" w:rsidRDefault="00581894" w:rsidP="00581894">
            <w:pPr>
              <w:jc w:val="center"/>
              <w:rPr>
                <w:rFonts w:ascii="Arial" w:eastAsia="Times New Roman" w:hAnsi="Arial" w:cs="Arial"/>
                <w:color w:val="000000"/>
                <w:sz w:val="20"/>
                <w:szCs w:val="20"/>
              </w:rPr>
            </w:pPr>
            <w:r w:rsidRPr="00581894">
              <w:rPr>
                <w:rFonts w:ascii="Arial" w:eastAsia="Times New Roman" w:hAnsi="Arial" w:cs="Arial"/>
                <w:color w:val="000000"/>
                <w:sz w:val="20"/>
                <w:szCs w:val="20"/>
              </w:rPr>
              <w:t>51</w:t>
            </w:r>
          </w:p>
        </w:tc>
        <w:tc>
          <w:tcPr>
            <w:tcW w:w="1701" w:type="dxa"/>
            <w:tcBorders>
              <w:top w:val="single" w:sz="4" w:space="0" w:color="4F81BD"/>
              <w:left w:val="nil"/>
              <w:bottom w:val="nil"/>
              <w:right w:val="single" w:sz="4" w:space="0" w:color="4F81BD"/>
            </w:tcBorders>
            <w:shd w:val="clear" w:color="auto" w:fill="auto"/>
            <w:vAlign w:val="center"/>
            <w:hideMark/>
          </w:tcPr>
          <w:p w14:paraId="3A9AC849" w14:textId="77777777" w:rsidR="00581894" w:rsidRPr="00581894" w:rsidRDefault="00581894" w:rsidP="00581894">
            <w:pPr>
              <w:jc w:val="center"/>
              <w:rPr>
                <w:rFonts w:ascii="Arial" w:eastAsia="Times New Roman" w:hAnsi="Arial" w:cs="Arial"/>
                <w:color w:val="000000"/>
                <w:sz w:val="20"/>
                <w:szCs w:val="20"/>
              </w:rPr>
            </w:pPr>
            <w:r w:rsidRPr="00581894">
              <w:rPr>
                <w:rFonts w:ascii="Arial" w:eastAsia="Times New Roman" w:hAnsi="Arial" w:cs="Arial"/>
                <w:color w:val="000000"/>
                <w:sz w:val="20"/>
                <w:szCs w:val="20"/>
              </w:rPr>
              <w:t>0.51</w:t>
            </w:r>
          </w:p>
        </w:tc>
      </w:tr>
      <w:tr w:rsidR="00581894" w:rsidRPr="00581894" w14:paraId="462A70CE" w14:textId="77777777" w:rsidTr="00901D35">
        <w:trPr>
          <w:trHeight w:val="280"/>
        </w:trPr>
        <w:tc>
          <w:tcPr>
            <w:tcW w:w="5083" w:type="dxa"/>
            <w:tcBorders>
              <w:top w:val="single" w:sz="4" w:space="0" w:color="4F81BD"/>
              <w:left w:val="single" w:sz="4" w:space="0" w:color="4F81BD"/>
              <w:bottom w:val="nil"/>
              <w:right w:val="nil"/>
            </w:tcBorders>
            <w:shd w:val="clear" w:color="auto" w:fill="auto"/>
            <w:vAlign w:val="center"/>
            <w:hideMark/>
          </w:tcPr>
          <w:p w14:paraId="7D73D35F" w14:textId="77777777" w:rsidR="00581894" w:rsidRPr="00581894" w:rsidRDefault="00581894" w:rsidP="00581894">
            <w:pPr>
              <w:rPr>
                <w:rFonts w:ascii="Arial" w:eastAsia="Times New Roman" w:hAnsi="Arial" w:cs="Arial"/>
                <w:color w:val="000000"/>
                <w:sz w:val="20"/>
                <w:szCs w:val="20"/>
              </w:rPr>
            </w:pPr>
            <w:r w:rsidRPr="00581894">
              <w:rPr>
                <w:rFonts w:ascii="Arial" w:eastAsia="Times New Roman" w:hAnsi="Arial" w:cs="Arial"/>
                <w:color w:val="000000"/>
                <w:sz w:val="20"/>
                <w:szCs w:val="20"/>
              </w:rPr>
              <w:t>cation channel activity</w:t>
            </w:r>
          </w:p>
        </w:tc>
        <w:tc>
          <w:tcPr>
            <w:tcW w:w="939" w:type="dxa"/>
            <w:tcBorders>
              <w:top w:val="single" w:sz="4" w:space="0" w:color="4F81BD"/>
              <w:left w:val="nil"/>
              <w:bottom w:val="nil"/>
              <w:right w:val="nil"/>
            </w:tcBorders>
            <w:shd w:val="clear" w:color="auto" w:fill="auto"/>
            <w:vAlign w:val="center"/>
            <w:hideMark/>
          </w:tcPr>
          <w:p w14:paraId="5F80EE21" w14:textId="77777777" w:rsidR="00581894" w:rsidRPr="00581894" w:rsidRDefault="00581894" w:rsidP="00581894">
            <w:pPr>
              <w:jc w:val="center"/>
              <w:rPr>
                <w:rFonts w:ascii="Arial" w:eastAsia="Times New Roman" w:hAnsi="Arial" w:cs="Arial"/>
                <w:color w:val="000000"/>
                <w:sz w:val="20"/>
                <w:szCs w:val="20"/>
              </w:rPr>
            </w:pPr>
            <w:r w:rsidRPr="00581894">
              <w:rPr>
                <w:rFonts w:ascii="Arial" w:eastAsia="Times New Roman" w:hAnsi="Arial" w:cs="Arial"/>
                <w:color w:val="000000"/>
                <w:sz w:val="20"/>
                <w:szCs w:val="20"/>
              </w:rPr>
              <w:t>16</w:t>
            </w:r>
          </w:p>
        </w:tc>
        <w:tc>
          <w:tcPr>
            <w:tcW w:w="1418" w:type="dxa"/>
            <w:tcBorders>
              <w:top w:val="single" w:sz="4" w:space="0" w:color="4F81BD"/>
              <w:left w:val="nil"/>
              <w:bottom w:val="nil"/>
              <w:right w:val="nil"/>
            </w:tcBorders>
            <w:shd w:val="clear" w:color="auto" w:fill="auto"/>
            <w:vAlign w:val="center"/>
            <w:hideMark/>
          </w:tcPr>
          <w:p w14:paraId="703C4353" w14:textId="77777777" w:rsidR="00581894" w:rsidRPr="00581894" w:rsidRDefault="00581894" w:rsidP="00581894">
            <w:pPr>
              <w:jc w:val="center"/>
              <w:rPr>
                <w:rFonts w:ascii="Arial" w:eastAsia="Times New Roman" w:hAnsi="Arial" w:cs="Arial"/>
                <w:color w:val="000000"/>
                <w:sz w:val="20"/>
                <w:szCs w:val="20"/>
              </w:rPr>
            </w:pPr>
            <w:r w:rsidRPr="00581894">
              <w:rPr>
                <w:rFonts w:ascii="Arial" w:eastAsia="Times New Roman" w:hAnsi="Arial" w:cs="Arial"/>
                <w:color w:val="000000"/>
                <w:sz w:val="20"/>
                <w:szCs w:val="20"/>
              </w:rPr>
              <w:t>1.64E-20</w:t>
            </w:r>
          </w:p>
        </w:tc>
        <w:tc>
          <w:tcPr>
            <w:tcW w:w="1417" w:type="dxa"/>
            <w:tcBorders>
              <w:top w:val="single" w:sz="4" w:space="0" w:color="4F81BD"/>
              <w:left w:val="nil"/>
              <w:bottom w:val="nil"/>
              <w:right w:val="nil"/>
            </w:tcBorders>
            <w:shd w:val="clear" w:color="auto" w:fill="auto"/>
            <w:vAlign w:val="center"/>
            <w:hideMark/>
          </w:tcPr>
          <w:p w14:paraId="52EFB11A" w14:textId="77777777" w:rsidR="00581894" w:rsidRPr="00581894" w:rsidRDefault="00581894" w:rsidP="00581894">
            <w:pPr>
              <w:jc w:val="center"/>
              <w:rPr>
                <w:rFonts w:ascii="Arial" w:eastAsia="Times New Roman" w:hAnsi="Arial" w:cs="Arial"/>
                <w:color w:val="000000"/>
                <w:sz w:val="20"/>
                <w:szCs w:val="20"/>
              </w:rPr>
            </w:pPr>
            <w:r w:rsidRPr="00581894">
              <w:rPr>
                <w:rFonts w:ascii="Arial" w:eastAsia="Times New Roman" w:hAnsi="Arial" w:cs="Arial"/>
                <w:color w:val="000000"/>
                <w:sz w:val="20"/>
                <w:szCs w:val="20"/>
              </w:rPr>
              <w:t>3.79E-18</w:t>
            </w:r>
          </w:p>
        </w:tc>
        <w:tc>
          <w:tcPr>
            <w:tcW w:w="1418" w:type="dxa"/>
            <w:tcBorders>
              <w:top w:val="single" w:sz="4" w:space="0" w:color="4F81BD"/>
              <w:left w:val="nil"/>
              <w:bottom w:val="nil"/>
              <w:right w:val="nil"/>
            </w:tcBorders>
            <w:shd w:val="clear" w:color="auto" w:fill="auto"/>
            <w:vAlign w:val="center"/>
            <w:hideMark/>
          </w:tcPr>
          <w:p w14:paraId="506A064A" w14:textId="77777777" w:rsidR="00581894" w:rsidRPr="00581894" w:rsidRDefault="00581894" w:rsidP="00581894">
            <w:pPr>
              <w:jc w:val="center"/>
              <w:rPr>
                <w:rFonts w:ascii="Arial" w:eastAsia="Times New Roman" w:hAnsi="Arial" w:cs="Arial"/>
                <w:color w:val="000000"/>
                <w:sz w:val="20"/>
                <w:szCs w:val="20"/>
              </w:rPr>
            </w:pPr>
            <w:r w:rsidRPr="00581894">
              <w:rPr>
                <w:rFonts w:ascii="Arial" w:eastAsia="Times New Roman" w:hAnsi="Arial" w:cs="Arial"/>
                <w:color w:val="000000"/>
                <w:sz w:val="20"/>
                <w:szCs w:val="20"/>
              </w:rPr>
              <w:t>8.465701</w:t>
            </w:r>
          </w:p>
        </w:tc>
        <w:tc>
          <w:tcPr>
            <w:tcW w:w="1843" w:type="dxa"/>
            <w:tcBorders>
              <w:top w:val="single" w:sz="4" w:space="0" w:color="4F81BD"/>
              <w:left w:val="nil"/>
              <w:bottom w:val="nil"/>
              <w:right w:val="nil"/>
            </w:tcBorders>
            <w:shd w:val="clear" w:color="auto" w:fill="auto"/>
            <w:vAlign w:val="center"/>
            <w:hideMark/>
          </w:tcPr>
          <w:p w14:paraId="0E80288A" w14:textId="77777777" w:rsidR="00581894" w:rsidRPr="00581894" w:rsidRDefault="00581894" w:rsidP="00581894">
            <w:pPr>
              <w:jc w:val="center"/>
              <w:rPr>
                <w:rFonts w:ascii="Arial" w:eastAsia="Times New Roman" w:hAnsi="Arial" w:cs="Arial"/>
                <w:color w:val="000000"/>
                <w:sz w:val="20"/>
                <w:szCs w:val="20"/>
              </w:rPr>
            </w:pPr>
            <w:r w:rsidRPr="00581894">
              <w:rPr>
                <w:rFonts w:ascii="Arial" w:eastAsia="Times New Roman" w:hAnsi="Arial" w:cs="Arial"/>
                <w:color w:val="000000"/>
                <w:sz w:val="20"/>
                <w:szCs w:val="20"/>
              </w:rPr>
              <w:t>31</w:t>
            </w:r>
          </w:p>
        </w:tc>
        <w:tc>
          <w:tcPr>
            <w:tcW w:w="1701" w:type="dxa"/>
            <w:tcBorders>
              <w:top w:val="single" w:sz="4" w:space="0" w:color="4F81BD"/>
              <w:left w:val="nil"/>
              <w:bottom w:val="nil"/>
              <w:right w:val="single" w:sz="4" w:space="0" w:color="4F81BD"/>
            </w:tcBorders>
            <w:shd w:val="clear" w:color="auto" w:fill="auto"/>
            <w:vAlign w:val="center"/>
            <w:hideMark/>
          </w:tcPr>
          <w:p w14:paraId="659FFFEF" w14:textId="77777777" w:rsidR="00581894" w:rsidRPr="00581894" w:rsidRDefault="00581894" w:rsidP="00581894">
            <w:pPr>
              <w:jc w:val="center"/>
              <w:rPr>
                <w:rFonts w:ascii="Arial" w:eastAsia="Times New Roman" w:hAnsi="Arial" w:cs="Arial"/>
                <w:color w:val="000000"/>
                <w:sz w:val="20"/>
                <w:szCs w:val="20"/>
              </w:rPr>
            </w:pPr>
            <w:r w:rsidRPr="00581894">
              <w:rPr>
                <w:rFonts w:ascii="Arial" w:eastAsia="Times New Roman" w:hAnsi="Arial" w:cs="Arial"/>
                <w:color w:val="000000"/>
                <w:sz w:val="20"/>
                <w:szCs w:val="20"/>
              </w:rPr>
              <w:t>0.31</w:t>
            </w:r>
          </w:p>
        </w:tc>
      </w:tr>
      <w:tr w:rsidR="00581894" w:rsidRPr="00581894" w14:paraId="7F1BC2C2" w14:textId="77777777" w:rsidTr="00901D35">
        <w:trPr>
          <w:trHeight w:val="280"/>
        </w:trPr>
        <w:tc>
          <w:tcPr>
            <w:tcW w:w="5083" w:type="dxa"/>
            <w:tcBorders>
              <w:top w:val="single" w:sz="4" w:space="0" w:color="4F81BD"/>
              <w:left w:val="single" w:sz="4" w:space="0" w:color="4F81BD"/>
              <w:bottom w:val="nil"/>
              <w:right w:val="nil"/>
            </w:tcBorders>
            <w:shd w:val="clear" w:color="auto" w:fill="auto"/>
            <w:vAlign w:val="center"/>
            <w:hideMark/>
          </w:tcPr>
          <w:p w14:paraId="653667C6" w14:textId="77777777" w:rsidR="00581894" w:rsidRPr="00581894" w:rsidRDefault="00581894" w:rsidP="00581894">
            <w:pPr>
              <w:rPr>
                <w:rFonts w:ascii="Arial" w:eastAsia="Times New Roman" w:hAnsi="Arial" w:cs="Arial"/>
                <w:color w:val="000000"/>
                <w:sz w:val="20"/>
                <w:szCs w:val="20"/>
              </w:rPr>
            </w:pPr>
            <w:r w:rsidRPr="00581894">
              <w:rPr>
                <w:rFonts w:ascii="Arial" w:eastAsia="Times New Roman" w:hAnsi="Arial" w:cs="Arial"/>
                <w:color w:val="000000"/>
                <w:sz w:val="20"/>
                <w:szCs w:val="20"/>
              </w:rPr>
              <w:t>inorganic cation transmembrane transporter activity</w:t>
            </w:r>
          </w:p>
        </w:tc>
        <w:tc>
          <w:tcPr>
            <w:tcW w:w="939" w:type="dxa"/>
            <w:tcBorders>
              <w:top w:val="single" w:sz="4" w:space="0" w:color="4F81BD"/>
              <w:left w:val="nil"/>
              <w:bottom w:val="nil"/>
              <w:right w:val="nil"/>
            </w:tcBorders>
            <w:shd w:val="clear" w:color="auto" w:fill="auto"/>
            <w:vAlign w:val="center"/>
            <w:hideMark/>
          </w:tcPr>
          <w:p w14:paraId="73380812" w14:textId="77777777" w:rsidR="00581894" w:rsidRPr="00581894" w:rsidRDefault="00581894" w:rsidP="00581894">
            <w:pPr>
              <w:jc w:val="center"/>
              <w:rPr>
                <w:rFonts w:ascii="Arial" w:eastAsia="Times New Roman" w:hAnsi="Arial" w:cs="Arial"/>
                <w:color w:val="000000"/>
                <w:sz w:val="20"/>
                <w:szCs w:val="20"/>
              </w:rPr>
            </w:pPr>
            <w:r w:rsidRPr="00581894">
              <w:rPr>
                <w:rFonts w:ascii="Arial" w:eastAsia="Times New Roman" w:hAnsi="Arial" w:cs="Arial"/>
                <w:color w:val="000000"/>
                <w:sz w:val="20"/>
                <w:szCs w:val="20"/>
              </w:rPr>
              <w:t>17</w:t>
            </w:r>
          </w:p>
        </w:tc>
        <w:tc>
          <w:tcPr>
            <w:tcW w:w="1418" w:type="dxa"/>
            <w:tcBorders>
              <w:top w:val="single" w:sz="4" w:space="0" w:color="4F81BD"/>
              <w:left w:val="nil"/>
              <w:bottom w:val="nil"/>
              <w:right w:val="nil"/>
            </w:tcBorders>
            <w:shd w:val="clear" w:color="auto" w:fill="auto"/>
            <w:vAlign w:val="center"/>
            <w:hideMark/>
          </w:tcPr>
          <w:p w14:paraId="479A7F05" w14:textId="77777777" w:rsidR="00581894" w:rsidRPr="00581894" w:rsidRDefault="00581894" w:rsidP="00581894">
            <w:pPr>
              <w:jc w:val="center"/>
              <w:rPr>
                <w:rFonts w:ascii="Arial" w:eastAsia="Times New Roman" w:hAnsi="Arial" w:cs="Arial"/>
                <w:color w:val="000000"/>
                <w:sz w:val="20"/>
                <w:szCs w:val="20"/>
              </w:rPr>
            </w:pPr>
            <w:r w:rsidRPr="00581894">
              <w:rPr>
                <w:rFonts w:ascii="Arial" w:eastAsia="Times New Roman" w:hAnsi="Arial" w:cs="Arial"/>
                <w:color w:val="000000"/>
                <w:sz w:val="20"/>
                <w:szCs w:val="20"/>
              </w:rPr>
              <w:t>1.69E-20</w:t>
            </w:r>
          </w:p>
        </w:tc>
        <w:tc>
          <w:tcPr>
            <w:tcW w:w="1417" w:type="dxa"/>
            <w:tcBorders>
              <w:top w:val="single" w:sz="4" w:space="0" w:color="4F81BD"/>
              <w:left w:val="nil"/>
              <w:bottom w:val="nil"/>
              <w:right w:val="nil"/>
            </w:tcBorders>
            <w:shd w:val="clear" w:color="auto" w:fill="auto"/>
            <w:vAlign w:val="center"/>
            <w:hideMark/>
          </w:tcPr>
          <w:p w14:paraId="0D07ACA0" w14:textId="77777777" w:rsidR="00581894" w:rsidRPr="00581894" w:rsidRDefault="00581894" w:rsidP="00581894">
            <w:pPr>
              <w:jc w:val="center"/>
              <w:rPr>
                <w:rFonts w:ascii="Arial" w:eastAsia="Times New Roman" w:hAnsi="Arial" w:cs="Arial"/>
                <w:color w:val="000000"/>
                <w:sz w:val="20"/>
                <w:szCs w:val="20"/>
              </w:rPr>
            </w:pPr>
            <w:r w:rsidRPr="00581894">
              <w:rPr>
                <w:rFonts w:ascii="Arial" w:eastAsia="Times New Roman" w:hAnsi="Arial" w:cs="Arial"/>
                <w:color w:val="000000"/>
                <w:sz w:val="20"/>
                <w:szCs w:val="20"/>
              </w:rPr>
              <w:t>3.66E-18</w:t>
            </w:r>
          </w:p>
        </w:tc>
        <w:tc>
          <w:tcPr>
            <w:tcW w:w="1418" w:type="dxa"/>
            <w:tcBorders>
              <w:top w:val="single" w:sz="4" w:space="0" w:color="4F81BD"/>
              <w:left w:val="nil"/>
              <w:bottom w:val="nil"/>
              <w:right w:val="nil"/>
            </w:tcBorders>
            <w:shd w:val="clear" w:color="auto" w:fill="auto"/>
            <w:vAlign w:val="center"/>
            <w:hideMark/>
          </w:tcPr>
          <w:p w14:paraId="7A762660" w14:textId="77777777" w:rsidR="00581894" w:rsidRPr="00581894" w:rsidRDefault="00581894" w:rsidP="00581894">
            <w:pPr>
              <w:jc w:val="center"/>
              <w:rPr>
                <w:rFonts w:ascii="Arial" w:eastAsia="Times New Roman" w:hAnsi="Arial" w:cs="Arial"/>
                <w:color w:val="000000"/>
                <w:sz w:val="20"/>
                <w:szCs w:val="20"/>
              </w:rPr>
            </w:pPr>
            <w:r w:rsidRPr="00581894">
              <w:rPr>
                <w:rFonts w:ascii="Arial" w:eastAsia="Times New Roman" w:hAnsi="Arial" w:cs="Arial"/>
                <w:color w:val="000000"/>
                <w:sz w:val="20"/>
                <w:szCs w:val="20"/>
              </w:rPr>
              <w:t>6.637147</w:t>
            </w:r>
          </w:p>
        </w:tc>
        <w:tc>
          <w:tcPr>
            <w:tcW w:w="1843" w:type="dxa"/>
            <w:tcBorders>
              <w:top w:val="single" w:sz="4" w:space="0" w:color="4F81BD"/>
              <w:left w:val="nil"/>
              <w:bottom w:val="nil"/>
              <w:right w:val="nil"/>
            </w:tcBorders>
            <w:shd w:val="clear" w:color="auto" w:fill="auto"/>
            <w:vAlign w:val="center"/>
            <w:hideMark/>
          </w:tcPr>
          <w:p w14:paraId="21AB302E" w14:textId="77777777" w:rsidR="00581894" w:rsidRPr="00581894" w:rsidRDefault="00581894" w:rsidP="00581894">
            <w:pPr>
              <w:jc w:val="center"/>
              <w:rPr>
                <w:rFonts w:ascii="Arial" w:eastAsia="Times New Roman" w:hAnsi="Arial" w:cs="Arial"/>
                <w:color w:val="000000"/>
                <w:sz w:val="20"/>
                <w:szCs w:val="20"/>
              </w:rPr>
            </w:pPr>
            <w:r w:rsidRPr="00581894">
              <w:rPr>
                <w:rFonts w:ascii="Arial" w:eastAsia="Times New Roman" w:hAnsi="Arial" w:cs="Arial"/>
                <w:color w:val="000000"/>
                <w:sz w:val="20"/>
                <w:szCs w:val="20"/>
              </w:rPr>
              <w:t>36</w:t>
            </w:r>
          </w:p>
        </w:tc>
        <w:tc>
          <w:tcPr>
            <w:tcW w:w="1701" w:type="dxa"/>
            <w:tcBorders>
              <w:top w:val="single" w:sz="4" w:space="0" w:color="4F81BD"/>
              <w:left w:val="nil"/>
              <w:bottom w:val="nil"/>
              <w:right w:val="single" w:sz="4" w:space="0" w:color="4F81BD"/>
            </w:tcBorders>
            <w:shd w:val="clear" w:color="auto" w:fill="auto"/>
            <w:vAlign w:val="center"/>
            <w:hideMark/>
          </w:tcPr>
          <w:p w14:paraId="3F641F91" w14:textId="77777777" w:rsidR="00581894" w:rsidRPr="00581894" w:rsidRDefault="00581894" w:rsidP="00581894">
            <w:pPr>
              <w:jc w:val="center"/>
              <w:rPr>
                <w:rFonts w:ascii="Arial" w:eastAsia="Times New Roman" w:hAnsi="Arial" w:cs="Arial"/>
                <w:color w:val="000000"/>
                <w:sz w:val="20"/>
                <w:szCs w:val="20"/>
              </w:rPr>
            </w:pPr>
            <w:r w:rsidRPr="00581894">
              <w:rPr>
                <w:rFonts w:ascii="Arial" w:eastAsia="Times New Roman" w:hAnsi="Arial" w:cs="Arial"/>
                <w:color w:val="000000"/>
                <w:sz w:val="20"/>
                <w:szCs w:val="20"/>
              </w:rPr>
              <w:t>0.36</w:t>
            </w:r>
          </w:p>
        </w:tc>
      </w:tr>
      <w:tr w:rsidR="00581894" w:rsidRPr="00581894" w14:paraId="40659C61" w14:textId="77777777" w:rsidTr="00901D35">
        <w:trPr>
          <w:trHeight w:val="280"/>
        </w:trPr>
        <w:tc>
          <w:tcPr>
            <w:tcW w:w="5083" w:type="dxa"/>
            <w:tcBorders>
              <w:top w:val="single" w:sz="4" w:space="0" w:color="4F81BD"/>
              <w:left w:val="single" w:sz="4" w:space="0" w:color="4F81BD"/>
              <w:bottom w:val="nil"/>
              <w:right w:val="nil"/>
            </w:tcBorders>
            <w:shd w:val="clear" w:color="auto" w:fill="auto"/>
            <w:vAlign w:val="center"/>
            <w:hideMark/>
          </w:tcPr>
          <w:p w14:paraId="670B7872" w14:textId="77777777" w:rsidR="00581894" w:rsidRPr="00581894" w:rsidRDefault="00581894" w:rsidP="00581894">
            <w:pPr>
              <w:rPr>
                <w:rFonts w:ascii="Arial" w:eastAsia="Times New Roman" w:hAnsi="Arial" w:cs="Arial"/>
                <w:color w:val="000000"/>
                <w:sz w:val="20"/>
                <w:szCs w:val="20"/>
              </w:rPr>
            </w:pPr>
            <w:r w:rsidRPr="00581894">
              <w:rPr>
                <w:rFonts w:ascii="Arial" w:eastAsia="Times New Roman" w:hAnsi="Arial" w:cs="Arial"/>
                <w:color w:val="000000"/>
                <w:sz w:val="20"/>
                <w:szCs w:val="20"/>
              </w:rPr>
              <w:t>cation transmembrane transporter activity</w:t>
            </w:r>
          </w:p>
        </w:tc>
        <w:tc>
          <w:tcPr>
            <w:tcW w:w="939" w:type="dxa"/>
            <w:tcBorders>
              <w:top w:val="single" w:sz="4" w:space="0" w:color="4F81BD"/>
              <w:left w:val="nil"/>
              <w:bottom w:val="nil"/>
              <w:right w:val="nil"/>
            </w:tcBorders>
            <w:shd w:val="clear" w:color="auto" w:fill="auto"/>
            <w:vAlign w:val="center"/>
            <w:hideMark/>
          </w:tcPr>
          <w:p w14:paraId="3E18A3E0" w14:textId="77777777" w:rsidR="00581894" w:rsidRPr="00581894" w:rsidRDefault="00581894" w:rsidP="00581894">
            <w:pPr>
              <w:jc w:val="center"/>
              <w:rPr>
                <w:rFonts w:ascii="Arial" w:eastAsia="Times New Roman" w:hAnsi="Arial" w:cs="Arial"/>
                <w:color w:val="000000"/>
                <w:sz w:val="20"/>
                <w:szCs w:val="20"/>
              </w:rPr>
            </w:pPr>
            <w:r w:rsidRPr="00581894">
              <w:rPr>
                <w:rFonts w:ascii="Arial" w:eastAsia="Times New Roman" w:hAnsi="Arial" w:cs="Arial"/>
                <w:color w:val="000000"/>
                <w:sz w:val="20"/>
                <w:szCs w:val="20"/>
              </w:rPr>
              <w:t>19</w:t>
            </w:r>
          </w:p>
        </w:tc>
        <w:tc>
          <w:tcPr>
            <w:tcW w:w="1418" w:type="dxa"/>
            <w:tcBorders>
              <w:top w:val="single" w:sz="4" w:space="0" w:color="4F81BD"/>
              <w:left w:val="nil"/>
              <w:bottom w:val="nil"/>
              <w:right w:val="nil"/>
            </w:tcBorders>
            <w:shd w:val="clear" w:color="auto" w:fill="auto"/>
            <w:vAlign w:val="center"/>
            <w:hideMark/>
          </w:tcPr>
          <w:p w14:paraId="5253A8E2" w14:textId="77777777" w:rsidR="00581894" w:rsidRPr="00581894" w:rsidRDefault="00581894" w:rsidP="00581894">
            <w:pPr>
              <w:jc w:val="center"/>
              <w:rPr>
                <w:rFonts w:ascii="Arial" w:eastAsia="Times New Roman" w:hAnsi="Arial" w:cs="Arial"/>
                <w:color w:val="000000"/>
                <w:sz w:val="20"/>
                <w:szCs w:val="20"/>
              </w:rPr>
            </w:pPr>
            <w:r w:rsidRPr="00581894">
              <w:rPr>
                <w:rFonts w:ascii="Arial" w:eastAsia="Times New Roman" w:hAnsi="Arial" w:cs="Arial"/>
                <w:color w:val="000000"/>
                <w:sz w:val="20"/>
                <w:szCs w:val="20"/>
              </w:rPr>
              <w:t>4.25E-19</w:t>
            </w:r>
          </w:p>
        </w:tc>
        <w:tc>
          <w:tcPr>
            <w:tcW w:w="1417" w:type="dxa"/>
            <w:tcBorders>
              <w:top w:val="single" w:sz="4" w:space="0" w:color="4F81BD"/>
              <w:left w:val="nil"/>
              <w:bottom w:val="nil"/>
              <w:right w:val="nil"/>
            </w:tcBorders>
            <w:shd w:val="clear" w:color="auto" w:fill="auto"/>
            <w:vAlign w:val="center"/>
            <w:hideMark/>
          </w:tcPr>
          <w:p w14:paraId="6E82BE24" w14:textId="77777777" w:rsidR="00581894" w:rsidRPr="00581894" w:rsidRDefault="00581894" w:rsidP="00581894">
            <w:pPr>
              <w:jc w:val="center"/>
              <w:rPr>
                <w:rFonts w:ascii="Arial" w:eastAsia="Times New Roman" w:hAnsi="Arial" w:cs="Arial"/>
                <w:color w:val="000000"/>
                <w:sz w:val="20"/>
                <w:szCs w:val="20"/>
              </w:rPr>
            </w:pPr>
            <w:r w:rsidRPr="00581894">
              <w:rPr>
                <w:rFonts w:ascii="Arial" w:eastAsia="Times New Roman" w:hAnsi="Arial" w:cs="Arial"/>
                <w:color w:val="000000"/>
                <w:sz w:val="20"/>
                <w:szCs w:val="20"/>
              </w:rPr>
              <w:t>8.25E-17</w:t>
            </w:r>
          </w:p>
        </w:tc>
        <w:tc>
          <w:tcPr>
            <w:tcW w:w="1418" w:type="dxa"/>
            <w:tcBorders>
              <w:top w:val="single" w:sz="4" w:space="0" w:color="4F81BD"/>
              <w:left w:val="nil"/>
              <w:bottom w:val="nil"/>
              <w:right w:val="nil"/>
            </w:tcBorders>
            <w:shd w:val="clear" w:color="auto" w:fill="auto"/>
            <w:vAlign w:val="center"/>
            <w:hideMark/>
          </w:tcPr>
          <w:p w14:paraId="28C55554" w14:textId="77777777" w:rsidR="00581894" w:rsidRPr="00581894" w:rsidRDefault="00581894" w:rsidP="00581894">
            <w:pPr>
              <w:jc w:val="center"/>
              <w:rPr>
                <w:rFonts w:ascii="Arial" w:eastAsia="Times New Roman" w:hAnsi="Arial" w:cs="Arial"/>
                <w:color w:val="000000"/>
                <w:sz w:val="20"/>
                <w:szCs w:val="20"/>
              </w:rPr>
            </w:pPr>
            <w:r w:rsidRPr="00581894">
              <w:rPr>
                <w:rFonts w:ascii="Arial" w:eastAsia="Times New Roman" w:hAnsi="Arial" w:cs="Arial"/>
                <w:color w:val="000000"/>
                <w:sz w:val="20"/>
                <w:szCs w:val="20"/>
              </w:rPr>
              <w:t>5.771739</w:t>
            </w:r>
          </w:p>
        </w:tc>
        <w:tc>
          <w:tcPr>
            <w:tcW w:w="1843" w:type="dxa"/>
            <w:tcBorders>
              <w:top w:val="single" w:sz="4" w:space="0" w:color="4F81BD"/>
              <w:left w:val="nil"/>
              <w:bottom w:val="nil"/>
              <w:right w:val="nil"/>
            </w:tcBorders>
            <w:shd w:val="clear" w:color="auto" w:fill="auto"/>
            <w:vAlign w:val="center"/>
            <w:hideMark/>
          </w:tcPr>
          <w:p w14:paraId="356740DF" w14:textId="77777777" w:rsidR="00581894" w:rsidRPr="00581894" w:rsidRDefault="00581894" w:rsidP="00581894">
            <w:pPr>
              <w:jc w:val="center"/>
              <w:rPr>
                <w:rFonts w:ascii="Arial" w:eastAsia="Times New Roman" w:hAnsi="Arial" w:cs="Arial"/>
                <w:color w:val="000000"/>
                <w:sz w:val="20"/>
                <w:szCs w:val="20"/>
              </w:rPr>
            </w:pPr>
            <w:r w:rsidRPr="00581894">
              <w:rPr>
                <w:rFonts w:ascii="Arial" w:eastAsia="Times New Roman" w:hAnsi="Arial" w:cs="Arial"/>
                <w:color w:val="000000"/>
                <w:sz w:val="20"/>
                <w:szCs w:val="20"/>
              </w:rPr>
              <w:t>37</w:t>
            </w:r>
          </w:p>
        </w:tc>
        <w:tc>
          <w:tcPr>
            <w:tcW w:w="1701" w:type="dxa"/>
            <w:tcBorders>
              <w:top w:val="single" w:sz="4" w:space="0" w:color="4F81BD"/>
              <w:left w:val="nil"/>
              <w:bottom w:val="nil"/>
              <w:right w:val="single" w:sz="4" w:space="0" w:color="4F81BD"/>
            </w:tcBorders>
            <w:shd w:val="clear" w:color="auto" w:fill="auto"/>
            <w:vAlign w:val="center"/>
            <w:hideMark/>
          </w:tcPr>
          <w:p w14:paraId="55307E2E" w14:textId="77777777" w:rsidR="00581894" w:rsidRPr="00581894" w:rsidRDefault="00581894" w:rsidP="00581894">
            <w:pPr>
              <w:jc w:val="center"/>
              <w:rPr>
                <w:rFonts w:ascii="Arial" w:eastAsia="Times New Roman" w:hAnsi="Arial" w:cs="Arial"/>
                <w:color w:val="000000"/>
                <w:sz w:val="20"/>
                <w:szCs w:val="20"/>
              </w:rPr>
            </w:pPr>
            <w:r w:rsidRPr="00581894">
              <w:rPr>
                <w:rFonts w:ascii="Arial" w:eastAsia="Times New Roman" w:hAnsi="Arial" w:cs="Arial"/>
                <w:color w:val="000000"/>
                <w:sz w:val="20"/>
                <w:szCs w:val="20"/>
              </w:rPr>
              <w:t>0.37</w:t>
            </w:r>
          </w:p>
        </w:tc>
      </w:tr>
      <w:tr w:rsidR="00581894" w:rsidRPr="00581894" w14:paraId="0E663B8D" w14:textId="77777777" w:rsidTr="00901D35">
        <w:trPr>
          <w:trHeight w:val="280"/>
        </w:trPr>
        <w:tc>
          <w:tcPr>
            <w:tcW w:w="5083" w:type="dxa"/>
            <w:tcBorders>
              <w:top w:val="single" w:sz="4" w:space="0" w:color="4F81BD"/>
              <w:left w:val="single" w:sz="4" w:space="0" w:color="4F81BD"/>
              <w:bottom w:val="nil"/>
              <w:right w:val="nil"/>
            </w:tcBorders>
            <w:shd w:val="clear" w:color="auto" w:fill="auto"/>
            <w:vAlign w:val="center"/>
            <w:hideMark/>
          </w:tcPr>
          <w:p w14:paraId="152CFDC6" w14:textId="77777777" w:rsidR="00581894" w:rsidRPr="00581894" w:rsidRDefault="00581894" w:rsidP="00581894">
            <w:pPr>
              <w:rPr>
                <w:rFonts w:ascii="Arial" w:eastAsia="Times New Roman" w:hAnsi="Arial" w:cs="Arial"/>
                <w:color w:val="000000"/>
                <w:sz w:val="20"/>
                <w:szCs w:val="20"/>
              </w:rPr>
            </w:pPr>
            <w:r w:rsidRPr="00581894">
              <w:rPr>
                <w:rFonts w:ascii="Arial" w:eastAsia="Times New Roman" w:hAnsi="Arial" w:cs="Arial"/>
                <w:color w:val="000000"/>
                <w:sz w:val="20"/>
                <w:szCs w:val="20"/>
              </w:rPr>
              <w:t>ion gated channel activity</w:t>
            </w:r>
          </w:p>
        </w:tc>
        <w:tc>
          <w:tcPr>
            <w:tcW w:w="939" w:type="dxa"/>
            <w:tcBorders>
              <w:top w:val="single" w:sz="4" w:space="0" w:color="4F81BD"/>
              <w:left w:val="nil"/>
              <w:bottom w:val="nil"/>
              <w:right w:val="nil"/>
            </w:tcBorders>
            <w:shd w:val="clear" w:color="auto" w:fill="auto"/>
            <w:vAlign w:val="center"/>
            <w:hideMark/>
          </w:tcPr>
          <w:p w14:paraId="7A1041CF" w14:textId="77777777" w:rsidR="00581894" w:rsidRPr="00581894" w:rsidRDefault="00581894" w:rsidP="00581894">
            <w:pPr>
              <w:jc w:val="center"/>
              <w:rPr>
                <w:rFonts w:ascii="Arial" w:eastAsia="Times New Roman" w:hAnsi="Arial" w:cs="Arial"/>
                <w:color w:val="000000"/>
                <w:sz w:val="20"/>
                <w:szCs w:val="20"/>
              </w:rPr>
            </w:pPr>
            <w:r w:rsidRPr="00581894">
              <w:rPr>
                <w:rFonts w:ascii="Arial" w:eastAsia="Times New Roman" w:hAnsi="Arial" w:cs="Arial"/>
                <w:color w:val="000000"/>
                <w:sz w:val="20"/>
                <w:szCs w:val="20"/>
              </w:rPr>
              <w:t>20</w:t>
            </w:r>
          </w:p>
        </w:tc>
        <w:tc>
          <w:tcPr>
            <w:tcW w:w="1418" w:type="dxa"/>
            <w:tcBorders>
              <w:top w:val="single" w:sz="4" w:space="0" w:color="4F81BD"/>
              <w:left w:val="nil"/>
              <w:bottom w:val="nil"/>
              <w:right w:val="nil"/>
            </w:tcBorders>
            <w:shd w:val="clear" w:color="auto" w:fill="auto"/>
            <w:vAlign w:val="center"/>
            <w:hideMark/>
          </w:tcPr>
          <w:p w14:paraId="5CB99AD5" w14:textId="77777777" w:rsidR="00581894" w:rsidRPr="00581894" w:rsidRDefault="00581894" w:rsidP="00581894">
            <w:pPr>
              <w:jc w:val="center"/>
              <w:rPr>
                <w:rFonts w:ascii="Arial" w:eastAsia="Times New Roman" w:hAnsi="Arial" w:cs="Arial"/>
                <w:color w:val="000000"/>
                <w:sz w:val="20"/>
                <w:szCs w:val="20"/>
              </w:rPr>
            </w:pPr>
            <w:r w:rsidRPr="00581894">
              <w:rPr>
                <w:rFonts w:ascii="Arial" w:eastAsia="Times New Roman" w:hAnsi="Arial" w:cs="Arial"/>
                <w:color w:val="000000"/>
                <w:sz w:val="20"/>
                <w:szCs w:val="20"/>
              </w:rPr>
              <w:t>9.51E-19</w:t>
            </w:r>
          </w:p>
        </w:tc>
        <w:tc>
          <w:tcPr>
            <w:tcW w:w="1417" w:type="dxa"/>
            <w:tcBorders>
              <w:top w:val="single" w:sz="4" w:space="0" w:color="4F81BD"/>
              <w:left w:val="nil"/>
              <w:bottom w:val="nil"/>
              <w:right w:val="nil"/>
            </w:tcBorders>
            <w:shd w:val="clear" w:color="auto" w:fill="auto"/>
            <w:vAlign w:val="center"/>
            <w:hideMark/>
          </w:tcPr>
          <w:p w14:paraId="5775C84D" w14:textId="77777777" w:rsidR="00581894" w:rsidRPr="00581894" w:rsidRDefault="00581894" w:rsidP="00581894">
            <w:pPr>
              <w:jc w:val="center"/>
              <w:rPr>
                <w:rFonts w:ascii="Arial" w:eastAsia="Times New Roman" w:hAnsi="Arial" w:cs="Arial"/>
                <w:color w:val="000000"/>
                <w:sz w:val="20"/>
                <w:szCs w:val="20"/>
              </w:rPr>
            </w:pPr>
            <w:r w:rsidRPr="00581894">
              <w:rPr>
                <w:rFonts w:ascii="Arial" w:eastAsia="Times New Roman" w:hAnsi="Arial" w:cs="Arial"/>
                <w:color w:val="000000"/>
                <w:sz w:val="20"/>
                <w:szCs w:val="20"/>
              </w:rPr>
              <w:t>1.75E-16</w:t>
            </w:r>
          </w:p>
        </w:tc>
        <w:tc>
          <w:tcPr>
            <w:tcW w:w="1418" w:type="dxa"/>
            <w:tcBorders>
              <w:top w:val="single" w:sz="4" w:space="0" w:color="4F81BD"/>
              <w:left w:val="nil"/>
              <w:bottom w:val="nil"/>
              <w:right w:val="nil"/>
            </w:tcBorders>
            <w:shd w:val="clear" w:color="auto" w:fill="auto"/>
            <w:vAlign w:val="center"/>
            <w:hideMark/>
          </w:tcPr>
          <w:p w14:paraId="5C921387" w14:textId="77777777" w:rsidR="00581894" w:rsidRPr="00581894" w:rsidRDefault="00581894" w:rsidP="00581894">
            <w:pPr>
              <w:jc w:val="center"/>
              <w:rPr>
                <w:rFonts w:ascii="Arial" w:eastAsia="Times New Roman" w:hAnsi="Arial" w:cs="Arial"/>
                <w:color w:val="000000"/>
                <w:sz w:val="20"/>
                <w:szCs w:val="20"/>
              </w:rPr>
            </w:pPr>
            <w:r w:rsidRPr="00581894">
              <w:rPr>
                <w:rFonts w:ascii="Arial" w:eastAsia="Times New Roman" w:hAnsi="Arial" w:cs="Arial"/>
                <w:color w:val="000000"/>
                <w:sz w:val="20"/>
                <w:szCs w:val="20"/>
              </w:rPr>
              <w:t>7.333553</w:t>
            </w:r>
          </w:p>
        </w:tc>
        <w:tc>
          <w:tcPr>
            <w:tcW w:w="1843" w:type="dxa"/>
            <w:tcBorders>
              <w:top w:val="single" w:sz="4" w:space="0" w:color="4F81BD"/>
              <w:left w:val="nil"/>
              <w:bottom w:val="nil"/>
              <w:right w:val="nil"/>
            </w:tcBorders>
            <w:shd w:val="clear" w:color="auto" w:fill="auto"/>
            <w:vAlign w:val="center"/>
            <w:hideMark/>
          </w:tcPr>
          <w:p w14:paraId="6B040EE9" w14:textId="77777777" w:rsidR="00581894" w:rsidRPr="00581894" w:rsidRDefault="00581894" w:rsidP="00581894">
            <w:pPr>
              <w:jc w:val="center"/>
              <w:rPr>
                <w:rFonts w:ascii="Arial" w:eastAsia="Times New Roman" w:hAnsi="Arial" w:cs="Arial"/>
                <w:color w:val="000000"/>
                <w:sz w:val="20"/>
                <w:szCs w:val="20"/>
              </w:rPr>
            </w:pPr>
            <w:r w:rsidRPr="00581894">
              <w:rPr>
                <w:rFonts w:ascii="Arial" w:eastAsia="Times New Roman" w:hAnsi="Arial" w:cs="Arial"/>
                <w:color w:val="000000"/>
                <w:sz w:val="20"/>
                <w:szCs w:val="20"/>
              </w:rPr>
              <w:t>31</w:t>
            </w:r>
          </w:p>
        </w:tc>
        <w:tc>
          <w:tcPr>
            <w:tcW w:w="1701" w:type="dxa"/>
            <w:tcBorders>
              <w:top w:val="single" w:sz="4" w:space="0" w:color="4F81BD"/>
              <w:left w:val="nil"/>
              <w:bottom w:val="nil"/>
              <w:right w:val="single" w:sz="4" w:space="0" w:color="4F81BD"/>
            </w:tcBorders>
            <w:shd w:val="clear" w:color="auto" w:fill="auto"/>
            <w:vAlign w:val="center"/>
            <w:hideMark/>
          </w:tcPr>
          <w:p w14:paraId="15BCFDED" w14:textId="77777777" w:rsidR="00581894" w:rsidRPr="00581894" w:rsidRDefault="00581894" w:rsidP="00581894">
            <w:pPr>
              <w:jc w:val="center"/>
              <w:rPr>
                <w:rFonts w:ascii="Arial" w:eastAsia="Times New Roman" w:hAnsi="Arial" w:cs="Arial"/>
                <w:color w:val="000000"/>
                <w:sz w:val="20"/>
                <w:szCs w:val="20"/>
              </w:rPr>
            </w:pPr>
            <w:r w:rsidRPr="00581894">
              <w:rPr>
                <w:rFonts w:ascii="Arial" w:eastAsia="Times New Roman" w:hAnsi="Arial" w:cs="Arial"/>
                <w:color w:val="000000"/>
                <w:sz w:val="20"/>
                <w:szCs w:val="20"/>
              </w:rPr>
              <w:t>0.31</w:t>
            </w:r>
          </w:p>
        </w:tc>
      </w:tr>
      <w:tr w:rsidR="00581894" w:rsidRPr="00581894" w14:paraId="6BAB0035" w14:textId="77777777" w:rsidTr="00901D35">
        <w:trPr>
          <w:trHeight w:val="280"/>
        </w:trPr>
        <w:tc>
          <w:tcPr>
            <w:tcW w:w="5083" w:type="dxa"/>
            <w:tcBorders>
              <w:top w:val="single" w:sz="4" w:space="0" w:color="4F81BD"/>
              <w:left w:val="single" w:sz="4" w:space="0" w:color="4F81BD"/>
              <w:bottom w:val="nil"/>
              <w:right w:val="nil"/>
            </w:tcBorders>
            <w:shd w:val="clear" w:color="auto" w:fill="auto"/>
            <w:vAlign w:val="center"/>
            <w:hideMark/>
          </w:tcPr>
          <w:p w14:paraId="03074A85" w14:textId="77777777" w:rsidR="00581894" w:rsidRPr="00581894" w:rsidRDefault="00581894" w:rsidP="00581894">
            <w:pPr>
              <w:rPr>
                <w:rFonts w:ascii="Arial" w:eastAsia="Times New Roman" w:hAnsi="Arial" w:cs="Arial"/>
                <w:color w:val="000000"/>
                <w:sz w:val="20"/>
                <w:szCs w:val="20"/>
              </w:rPr>
            </w:pPr>
            <w:r w:rsidRPr="00581894">
              <w:rPr>
                <w:rFonts w:ascii="Arial" w:eastAsia="Times New Roman" w:hAnsi="Arial" w:cs="Arial"/>
                <w:color w:val="000000"/>
                <w:sz w:val="20"/>
                <w:szCs w:val="20"/>
              </w:rPr>
              <w:t>channel activity</w:t>
            </w:r>
          </w:p>
        </w:tc>
        <w:tc>
          <w:tcPr>
            <w:tcW w:w="939" w:type="dxa"/>
            <w:tcBorders>
              <w:top w:val="single" w:sz="4" w:space="0" w:color="4F81BD"/>
              <w:left w:val="nil"/>
              <w:bottom w:val="nil"/>
              <w:right w:val="nil"/>
            </w:tcBorders>
            <w:shd w:val="clear" w:color="auto" w:fill="auto"/>
            <w:vAlign w:val="center"/>
            <w:hideMark/>
          </w:tcPr>
          <w:p w14:paraId="49C28FEE" w14:textId="77777777" w:rsidR="00581894" w:rsidRPr="00581894" w:rsidRDefault="00581894" w:rsidP="00581894">
            <w:pPr>
              <w:jc w:val="center"/>
              <w:rPr>
                <w:rFonts w:ascii="Arial" w:eastAsia="Times New Roman" w:hAnsi="Arial" w:cs="Arial"/>
                <w:color w:val="000000"/>
                <w:sz w:val="20"/>
                <w:szCs w:val="20"/>
              </w:rPr>
            </w:pPr>
            <w:r w:rsidRPr="00581894">
              <w:rPr>
                <w:rFonts w:ascii="Arial" w:eastAsia="Times New Roman" w:hAnsi="Arial" w:cs="Arial"/>
                <w:color w:val="000000"/>
                <w:sz w:val="20"/>
                <w:szCs w:val="20"/>
              </w:rPr>
              <w:t>21</w:t>
            </w:r>
          </w:p>
        </w:tc>
        <w:tc>
          <w:tcPr>
            <w:tcW w:w="1418" w:type="dxa"/>
            <w:tcBorders>
              <w:top w:val="single" w:sz="4" w:space="0" w:color="4F81BD"/>
              <w:left w:val="nil"/>
              <w:bottom w:val="nil"/>
              <w:right w:val="nil"/>
            </w:tcBorders>
            <w:shd w:val="clear" w:color="auto" w:fill="auto"/>
            <w:vAlign w:val="center"/>
            <w:hideMark/>
          </w:tcPr>
          <w:p w14:paraId="48187F78" w14:textId="77777777" w:rsidR="00581894" w:rsidRPr="00581894" w:rsidRDefault="00581894" w:rsidP="00581894">
            <w:pPr>
              <w:jc w:val="center"/>
              <w:rPr>
                <w:rFonts w:ascii="Arial" w:eastAsia="Times New Roman" w:hAnsi="Arial" w:cs="Arial"/>
                <w:color w:val="000000"/>
                <w:sz w:val="20"/>
                <w:szCs w:val="20"/>
              </w:rPr>
            </w:pPr>
            <w:r w:rsidRPr="00581894">
              <w:rPr>
                <w:rFonts w:ascii="Arial" w:eastAsia="Times New Roman" w:hAnsi="Arial" w:cs="Arial"/>
                <w:color w:val="000000"/>
                <w:sz w:val="20"/>
                <w:szCs w:val="20"/>
              </w:rPr>
              <w:t>1.55E-18</w:t>
            </w:r>
          </w:p>
        </w:tc>
        <w:tc>
          <w:tcPr>
            <w:tcW w:w="1417" w:type="dxa"/>
            <w:tcBorders>
              <w:top w:val="single" w:sz="4" w:space="0" w:color="4F81BD"/>
              <w:left w:val="nil"/>
              <w:bottom w:val="nil"/>
              <w:right w:val="nil"/>
            </w:tcBorders>
            <w:shd w:val="clear" w:color="auto" w:fill="auto"/>
            <w:vAlign w:val="center"/>
            <w:hideMark/>
          </w:tcPr>
          <w:p w14:paraId="6EDEFF8C" w14:textId="77777777" w:rsidR="00581894" w:rsidRPr="00581894" w:rsidRDefault="00581894" w:rsidP="00581894">
            <w:pPr>
              <w:jc w:val="center"/>
              <w:rPr>
                <w:rFonts w:ascii="Arial" w:eastAsia="Times New Roman" w:hAnsi="Arial" w:cs="Arial"/>
                <w:color w:val="000000"/>
                <w:sz w:val="20"/>
                <w:szCs w:val="20"/>
              </w:rPr>
            </w:pPr>
            <w:r w:rsidRPr="00581894">
              <w:rPr>
                <w:rFonts w:ascii="Arial" w:eastAsia="Times New Roman" w:hAnsi="Arial" w:cs="Arial"/>
                <w:color w:val="000000"/>
                <w:sz w:val="20"/>
                <w:szCs w:val="20"/>
              </w:rPr>
              <w:t>2.73E-16</w:t>
            </w:r>
          </w:p>
        </w:tc>
        <w:tc>
          <w:tcPr>
            <w:tcW w:w="1418" w:type="dxa"/>
            <w:tcBorders>
              <w:top w:val="single" w:sz="4" w:space="0" w:color="4F81BD"/>
              <w:left w:val="nil"/>
              <w:bottom w:val="nil"/>
              <w:right w:val="nil"/>
            </w:tcBorders>
            <w:shd w:val="clear" w:color="auto" w:fill="auto"/>
            <w:vAlign w:val="center"/>
            <w:hideMark/>
          </w:tcPr>
          <w:p w14:paraId="7BFE9FB5" w14:textId="77777777" w:rsidR="00581894" w:rsidRPr="00581894" w:rsidRDefault="00581894" w:rsidP="00581894">
            <w:pPr>
              <w:jc w:val="center"/>
              <w:rPr>
                <w:rFonts w:ascii="Arial" w:eastAsia="Times New Roman" w:hAnsi="Arial" w:cs="Arial"/>
                <w:color w:val="000000"/>
                <w:sz w:val="20"/>
                <w:szCs w:val="20"/>
              </w:rPr>
            </w:pPr>
            <w:r w:rsidRPr="00581894">
              <w:rPr>
                <w:rFonts w:ascii="Arial" w:eastAsia="Times New Roman" w:hAnsi="Arial" w:cs="Arial"/>
                <w:color w:val="000000"/>
                <w:sz w:val="20"/>
                <w:szCs w:val="20"/>
              </w:rPr>
              <w:t>6.548074</w:t>
            </w:r>
          </w:p>
        </w:tc>
        <w:tc>
          <w:tcPr>
            <w:tcW w:w="1843" w:type="dxa"/>
            <w:tcBorders>
              <w:top w:val="single" w:sz="4" w:space="0" w:color="4F81BD"/>
              <w:left w:val="nil"/>
              <w:bottom w:val="nil"/>
              <w:right w:val="nil"/>
            </w:tcBorders>
            <w:shd w:val="clear" w:color="auto" w:fill="auto"/>
            <w:vAlign w:val="center"/>
            <w:hideMark/>
          </w:tcPr>
          <w:p w14:paraId="7241DAB6" w14:textId="77777777" w:rsidR="00581894" w:rsidRPr="00581894" w:rsidRDefault="00581894" w:rsidP="00581894">
            <w:pPr>
              <w:jc w:val="center"/>
              <w:rPr>
                <w:rFonts w:ascii="Arial" w:eastAsia="Times New Roman" w:hAnsi="Arial" w:cs="Arial"/>
                <w:color w:val="000000"/>
                <w:sz w:val="20"/>
                <w:szCs w:val="20"/>
              </w:rPr>
            </w:pPr>
            <w:r w:rsidRPr="00581894">
              <w:rPr>
                <w:rFonts w:ascii="Arial" w:eastAsia="Times New Roman" w:hAnsi="Arial" w:cs="Arial"/>
                <w:color w:val="000000"/>
                <w:sz w:val="20"/>
                <w:szCs w:val="20"/>
              </w:rPr>
              <w:t>33</w:t>
            </w:r>
          </w:p>
        </w:tc>
        <w:tc>
          <w:tcPr>
            <w:tcW w:w="1701" w:type="dxa"/>
            <w:tcBorders>
              <w:top w:val="single" w:sz="4" w:space="0" w:color="4F81BD"/>
              <w:left w:val="nil"/>
              <w:bottom w:val="nil"/>
              <w:right w:val="single" w:sz="4" w:space="0" w:color="4F81BD"/>
            </w:tcBorders>
            <w:shd w:val="clear" w:color="auto" w:fill="auto"/>
            <w:vAlign w:val="center"/>
            <w:hideMark/>
          </w:tcPr>
          <w:p w14:paraId="637070FA" w14:textId="77777777" w:rsidR="00581894" w:rsidRPr="00581894" w:rsidRDefault="00581894" w:rsidP="00581894">
            <w:pPr>
              <w:jc w:val="center"/>
              <w:rPr>
                <w:rFonts w:ascii="Arial" w:eastAsia="Times New Roman" w:hAnsi="Arial" w:cs="Arial"/>
                <w:color w:val="000000"/>
                <w:sz w:val="20"/>
                <w:szCs w:val="20"/>
              </w:rPr>
            </w:pPr>
            <w:r w:rsidRPr="00581894">
              <w:rPr>
                <w:rFonts w:ascii="Arial" w:eastAsia="Times New Roman" w:hAnsi="Arial" w:cs="Arial"/>
                <w:color w:val="000000"/>
                <w:sz w:val="20"/>
                <w:szCs w:val="20"/>
              </w:rPr>
              <w:t>0.33</w:t>
            </w:r>
          </w:p>
        </w:tc>
      </w:tr>
      <w:tr w:rsidR="00581894" w:rsidRPr="00581894" w14:paraId="7E4B1E03" w14:textId="77777777" w:rsidTr="00901D35">
        <w:trPr>
          <w:trHeight w:val="280"/>
        </w:trPr>
        <w:tc>
          <w:tcPr>
            <w:tcW w:w="5083" w:type="dxa"/>
            <w:tcBorders>
              <w:top w:val="single" w:sz="4" w:space="0" w:color="4F81BD"/>
              <w:left w:val="single" w:sz="4" w:space="0" w:color="4F81BD"/>
              <w:bottom w:val="nil"/>
              <w:right w:val="nil"/>
            </w:tcBorders>
            <w:shd w:val="clear" w:color="auto" w:fill="auto"/>
            <w:vAlign w:val="center"/>
            <w:hideMark/>
          </w:tcPr>
          <w:p w14:paraId="1A33E5D8" w14:textId="77777777" w:rsidR="00581894" w:rsidRPr="00581894" w:rsidRDefault="00581894" w:rsidP="00581894">
            <w:pPr>
              <w:rPr>
                <w:rFonts w:ascii="Arial" w:eastAsia="Times New Roman" w:hAnsi="Arial" w:cs="Arial"/>
                <w:color w:val="000000"/>
                <w:sz w:val="20"/>
                <w:szCs w:val="20"/>
              </w:rPr>
            </w:pPr>
            <w:r w:rsidRPr="00581894">
              <w:rPr>
                <w:rFonts w:ascii="Arial" w:eastAsia="Times New Roman" w:hAnsi="Arial" w:cs="Arial"/>
                <w:color w:val="000000"/>
                <w:sz w:val="20"/>
                <w:szCs w:val="20"/>
              </w:rPr>
              <w:t>substrate-specific transmembrane transporter activity</w:t>
            </w:r>
          </w:p>
        </w:tc>
        <w:tc>
          <w:tcPr>
            <w:tcW w:w="939" w:type="dxa"/>
            <w:tcBorders>
              <w:top w:val="single" w:sz="4" w:space="0" w:color="4F81BD"/>
              <w:left w:val="nil"/>
              <w:bottom w:val="nil"/>
              <w:right w:val="nil"/>
            </w:tcBorders>
            <w:shd w:val="clear" w:color="auto" w:fill="auto"/>
            <w:vAlign w:val="center"/>
            <w:hideMark/>
          </w:tcPr>
          <w:p w14:paraId="54055B38" w14:textId="77777777" w:rsidR="00581894" w:rsidRPr="00581894" w:rsidRDefault="00581894" w:rsidP="00581894">
            <w:pPr>
              <w:jc w:val="center"/>
              <w:rPr>
                <w:rFonts w:ascii="Arial" w:eastAsia="Times New Roman" w:hAnsi="Arial" w:cs="Arial"/>
                <w:color w:val="000000"/>
                <w:sz w:val="20"/>
                <w:szCs w:val="20"/>
              </w:rPr>
            </w:pPr>
            <w:r w:rsidRPr="00581894">
              <w:rPr>
                <w:rFonts w:ascii="Arial" w:eastAsia="Times New Roman" w:hAnsi="Arial" w:cs="Arial"/>
                <w:color w:val="000000"/>
                <w:sz w:val="20"/>
                <w:szCs w:val="20"/>
              </w:rPr>
              <w:t>23</w:t>
            </w:r>
          </w:p>
        </w:tc>
        <w:tc>
          <w:tcPr>
            <w:tcW w:w="1418" w:type="dxa"/>
            <w:tcBorders>
              <w:top w:val="single" w:sz="4" w:space="0" w:color="4F81BD"/>
              <w:left w:val="nil"/>
              <w:bottom w:val="nil"/>
              <w:right w:val="nil"/>
            </w:tcBorders>
            <w:shd w:val="clear" w:color="auto" w:fill="auto"/>
            <w:vAlign w:val="center"/>
            <w:hideMark/>
          </w:tcPr>
          <w:p w14:paraId="6C8965AF" w14:textId="77777777" w:rsidR="00581894" w:rsidRPr="00581894" w:rsidRDefault="00581894" w:rsidP="00581894">
            <w:pPr>
              <w:jc w:val="center"/>
              <w:rPr>
                <w:rFonts w:ascii="Arial" w:eastAsia="Times New Roman" w:hAnsi="Arial" w:cs="Arial"/>
                <w:color w:val="000000"/>
                <w:sz w:val="20"/>
                <w:szCs w:val="20"/>
              </w:rPr>
            </w:pPr>
            <w:r w:rsidRPr="00581894">
              <w:rPr>
                <w:rFonts w:ascii="Arial" w:eastAsia="Times New Roman" w:hAnsi="Arial" w:cs="Arial"/>
                <w:color w:val="000000"/>
                <w:sz w:val="20"/>
                <w:szCs w:val="20"/>
              </w:rPr>
              <w:t>1.08E-17</w:t>
            </w:r>
          </w:p>
        </w:tc>
        <w:tc>
          <w:tcPr>
            <w:tcW w:w="1417" w:type="dxa"/>
            <w:tcBorders>
              <w:top w:val="single" w:sz="4" w:space="0" w:color="4F81BD"/>
              <w:left w:val="nil"/>
              <w:bottom w:val="nil"/>
              <w:right w:val="nil"/>
            </w:tcBorders>
            <w:shd w:val="clear" w:color="auto" w:fill="auto"/>
            <w:vAlign w:val="center"/>
            <w:hideMark/>
          </w:tcPr>
          <w:p w14:paraId="6E0ECB74" w14:textId="77777777" w:rsidR="00581894" w:rsidRPr="00581894" w:rsidRDefault="00581894" w:rsidP="00581894">
            <w:pPr>
              <w:jc w:val="center"/>
              <w:rPr>
                <w:rFonts w:ascii="Arial" w:eastAsia="Times New Roman" w:hAnsi="Arial" w:cs="Arial"/>
                <w:color w:val="000000"/>
                <w:sz w:val="20"/>
                <w:szCs w:val="20"/>
              </w:rPr>
            </w:pPr>
            <w:r w:rsidRPr="00581894">
              <w:rPr>
                <w:rFonts w:ascii="Arial" w:eastAsia="Times New Roman" w:hAnsi="Arial" w:cs="Arial"/>
                <w:color w:val="000000"/>
                <w:sz w:val="20"/>
                <w:szCs w:val="20"/>
              </w:rPr>
              <w:t>1.73E-15</w:t>
            </w:r>
          </w:p>
        </w:tc>
        <w:tc>
          <w:tcPr>
            <w:tcW w:w="1418" w:type="dxa"/>
            <w:tcBorders>
              <w:top w:val="single" w:sz="4" w:space="0" w:color="4F81BD"/>
              <w:left w:val="nil"/>
              <w:bottom w:val="nil"/>
              <w:right w:val="nil"/>
            </w:tcBorders>
            <w:shd w:val="clear" w:color="auto" w:fill="auto"/>
            <w:vAlign w:val="center"/>
            <w:hideMark/>
          </w:tcPr>
          <w:p w14:paraId="48A01C19" w14:textId="77777777" w:rsidR="00581894" w:rsidRPr="00581894" w:rsidRDefault="00581894" w:rsidP="00581894">
            <w:pPr>
              <w:jc w:val="center"/>
              <w:rPr>
                <w:rFonts w:ascii="Arial" w:eastAsia="Times New Roman" w:hAnsi="Arial" w:cs="Arial"/>
                <w:color w:val="000000"/>
                <w:sz w:val="20"/>
                <w:szCs w:val="20"/>
              </w:rPr>
            </w:pPr>
            <w:r w:rsidRPr="00581894">
              <w:rPr>
                <w:rFonts w:ascii="Arial" w:eastAsia="Times New Roman" w:hAnsi="Arial" w:cs="Arial"/>
                <w:color w:val="000000"/>
                <w:sz w:val="20"/>
                <w:szCs w:val="20"/>
              </w:rPr>
              <w:t>4.715709</w:t>
            </w:r>
          </w:p>
        </w:tc>
        <w:tc>
          <w:tcPr>
            <w:tcW w:w="1843" w:type="dxa"/>
            <w:tcBorders>
              <w:top w:val="single" w:sz="4" w:space="0" w:color="4F81BD"/>
              <w:left w:val="nil"/>
              <w:bottom w:val="nil"/>
              <w:right w:val="nil"/>
            </w:tcBorders>
            <w:shd w:val="clear" w:color="auto" w:fill="auto"/>
            <w:vAlign w:val="center"/>
            <w:hideMark/>
          </w:tcPr>
          <w:p w14:paraId="4162C7C5" w14:textId="77777777" w:rsidR="00581894" w:rsidRPr="00581894" w:rsidRDefault="00581894" w:rsidP="00581894">
            <w:pPr>
              <w:jc w:val="center"/>
              <w:rPr>
                <w:rFonts w:ascii="Arial" w:eastAsia="Times New Roman" w:hAnsi="Arial" w:cs="Arial"/>
                <w:color w:val="000000"/>
                <w:sz w:val="20"/>
                <w:szCs w:val="20"/>
              </w:rPr>
            </w:pPr>
            <w:r w:rsidRPr="00581894">
              <w:rPr>
                <w:rFonts w:ascii="Arial" w:eastAsia="Times New Roman" w:hAnsi="Arial" w:cs="Arial"/>
                <w:color w:val="000000"/>
                <w:sz w:val="20"/>
                <w:szCs w:val="20"/>
              </w:rPr>
              <w:t>40</w:t>
            </w:r>
          </w:p>
        </w:tc>
        <w:tc>
          <w:tcPr>
            <w:tcW w:w="1701" w:type="dxa"/>
            <w:tcBorders>
              <w:top w:val="single" w:sz="4" w:space="0" w:color="4F81BD"/>
              <w:left w:val="nil"/>
              <w:bottom w:val="nil"/>
              <w:right w:val="single" w:sz="4" w:space="0" w:color="4F81BD"/>
            </w:tcBorders>
            <w:shd w:val="clear" w:color="auto" w:fill="auto"/>
            <w:vAlign w:val="center"/>
            <w:hideMark/>
          </w:tcPr>
          <w:p w14:paraId="05969E7F" w14:textId="77777777" w:rsidR="00581894" w:rsidRPr="00581894" w:rsidRDefault="00581894" w:rsidP="00581894">
            <w:pPr>
              <w:jc w:val="center"/>
              <w:rPr>
                <w:rFonts w:ascii="Arial" w:eastAsia="Times New Roman" w:hAnsi="Arial" w:cs="Arial"/>
                <w:color w:val="000000"/>
                <w:sz w:val="20"/>
                <w:szCs w:val="20"/>
              </w:rPr>
            </w:pPr>
            <w:r w:rsidRPr="00581894">
              <w:rPr>
                <w:rFonts w:ascii="Arial" w:eastAsia="Times New Roman" w:hAnsi="Arial" w:cs="Arial"/>
                <w:color w:val="000000"/>
                <w:sz w:val="20"/>
                <w:szCs w:val="20"/>
              </w:rPr>
              <w:t>0.4</w:t>
            </w:r>
          </w:p>
        </w:tc>
      </w:tr>
      <w:tr w:rsidR="00581894" w:rsidRPr="00581894" w14:paraId="6788C930" w14:textId="77777777" w:rsidTr="00901D35">
        <w:trPr>
          <w:trHeight w:val="280"/>
        </w:trPr>
        <w:tc>
          <w:tcPr>
            <w:tcW w:w="5083" w:type="dxa"/>
            <w:tcBorders>
              <w:top w:val="single" w:sz="4" w:space="0" w:color="4F81BD"/>
              <w:left w:val="single" w:sz="4" w:space="0" w:color="4F81BD"/>
              <w:bottom w:val="nil"/>
              <w:right w:val="nil"/>
            </w:tcBorders>
            <w:shd w:val="clear" w:color="auto" w:fill="auto"/>
            <w:vAlign w:val="center"/>
            <w:hideMark/>
          </w:tcPr>
          <w:p w14:paraId="22CB5BEB" w14:textId="77777777" w:rsidR="00581894" w:rsidRPr="00581894" w:rsidRDefault="00581894" w:rsidP="00581894">
            <w:pPr>
              <w:rPr>
                <w:rFonts w:ascii="Arial" w:eastAsia="Times New Roman" w:hAnsi="Arial" w:cs="Arial"/>
                <w:color w:val="000000"/>
                <w:sz w:val="20"/>
                <w:szCs w:val="20"/>
              </w:rPr>
            </w:pPr>
            <w:r w:rsidRPr="00581894">
              <w:rPr>
                <w:rFonts w:ascii="Arial" w:eastAsia="Times New Roman" w:hAnsi="Arial" w:cs="Arial"/>
                <w:color w:val="000000"/>
                <w:sz w:val="20"/>
                <w:szCs w:val="20"/>
              </w:rPr>
              <w:t>ion transmembrane transporter activity</w:t>
            </w:r>
          </w:p>
        </w:tc>
        <w:tc>
          <w:tcPr>
            <w:tcW w:w="939" w:type="dxa"/>
            <w:tcBorders>
              <w:top w:val="single" w:sz="4" w:space="0" w:color="4F81BD"/>
              <w:left w:val="nil"/>
              <w:bottom w:val="nil"/>
              <w:right w:val="nil"/>
            </w:tcBorders>
            <w:shd w:val="clear" w:color="auto" w:fill="auto"/>
            <w:vAlign w:val="center"/>
            <w:hideMark/>
          </w:tcPr>
          <w:p w14:paraId="6E91FF8A" w14:textId="77777777" w:rsidR="00581894" w:rsidRPr="00581894" w:rsidRDefault="00581894" w:rsidP="00581894">
            <w:pPr>
              <w:jc w:val="center"/>
              <w:rPr>
                <w:rFonts w:ascii="Arial" w:eastAsia="Times New Roman" w:hAnsi="Arial" w:cs="Arial"/>
                <w:color w:val="000000"/>
                <w:sz w:val="20"/>
                <w:szCs w:val="20"/>
              </w:rPr>
            </w:pPr>
            <w:r w:rsidRPr="00581894">
              <w:rPr>
                <w:rFonts w:ascii="Arial" w:eastAsia="Times New Roman" w:hAnsi="Arial" w:cs="Arial"/>
                <w:color w:val="000000"/>
                <w:sz w:val="20"/>
                <w:szCs w:val="20"/>
              </w:rPr>
              <w:t>24</w:t>
            </w:r>
          </w:p>
        </w:tc>
        <w:tc>
          <w:tcPr>
            <w:tcW w:w="1418" w:type="dxa"/>
            <w:tcBorders>
              <w:top w:val="single" w:sz="4" w:space="0" w:color="4F81BD"/>
              <w:left w:val="nil"/>
              <w:bottom w:val="nil"/>
              <w:right w:val="nil"/>
            </w:tcBorders>
            <w:shd w:val="clear" w:color="auto" w:fill="auto"/>
            <w:vAlign w:val="center"/>
            <w:hideMark/>
          </w:tcPr>
          <w:p w14:paraId="720541AC" w14:textId="77777777" w:rsidR="00581894" w:rsidRPr="00581894" w:rsidRDefault="00581894" w:rsidP="00581894">
            <w:pPr>
              <w:jc w:val="center"/>
              <w:rPr>
                <w:rFonts w:ascii="Arial" w:eastAsia="Times New Roman" w:hAnsi="Arial" w:cs="Arial"/>
                <w:color w:val="000000"/>
                <w:sz w:val="20"/>
                <w:szCs w:val="20"/>
              </w:rPr>
            </w:pPr>
            <w:r w:rsidRPr="00581894">
              <w:rPr>
                <w:rFonts w:ascii="Arial" w:eastAsia="Times New Roman" w:hAnsi="Arial" w:cs="Arial"/>
                <w:color w:val="000000"/>
                <w:sz w:val="20"/>
                <w:szCs w:val="20"/>
              </w:rPr>
              <w:t>1.78E-17</w:t>
            </w:r>
          </w:p>
        </w:tc>
        <w:tc>
          <w:tcPr>
            <w:tcW w:w="1417" w:type="dxa"/>
            <w:tcBorders>
              <w:top w:val="single" w:sz="4" w:space="0" w:color="4F81BD"/>
              <w:left w:val="nil"/>
              <w:bottom w:val="nil"/>
              <w:right w:val="nil"/>
            </w:tcBorders>
            <w:shd w:val="clear" w:color="auto" w:fill="auto"/>
            <w:vAlign w:val="center"/>
            <w:hideMark/>
          </w:tcPr>
          <w:p w14:paraId="4EB55D18" w14:textId="77777777" w:rsidR="00581894" w:rsidRPr="00581894" w:rsidRDefault="00581894" w:rsidP="00581894">
            <w:pPr>
              <w:jc w:val="center"/>
              <w:rPr>
                <w:rFonts w:ascii="Arial" w:eastAsia="Times New Roman" w:hAnsi="Arial" w:cs="Arial"/>
                <w:color w:val="000000"/>
                <w:sz w:val="20"/>
                <w:szCs w:val="20"/>
              </w:rPr>
            </w:pPr>
            <w:r w:rsidRPr="00581894">
              <w:rPr>
                <w:rFonts w:ascii="Arial" w:eastAsia="Times New Roman" w:hAnsi="Arial" w:cs="Arial"/>
                <w:color w:val="000000"/>
                <w:sz w:val="20"/>
                <w:szCs w:val="20"/>
              </w:rPr>
              <w:t>2.74E-15</w:t>
            </w:r>
          </w:p>
        </w:tc>
        <w:tc>
          <w:tcPr>
            <w:tcW w:w="1418" w:type="dxa"/>
            <w:tcBorders>
              <w:top w:val="single" w:sz="4" w:space="0" w:color="4F81BD"/>
              <w:left w:val="nil"/>
              <w:bottom w:val="nil"/>
              <w:right w:val="nil"/>
            </w:tcBorders>
            <w:shd w:val="clear" w:color="auto" w:fill="auto"/>
            <w:vAlign w:val="center"/>
            <w:hideMark/>
          </w:tcPr>
          <w:p w14:paraId="1EC13411" w14:textId="77777777" w:rsidR="00581894" w:rsidRPr="00581894" w:rsidRDefault="00581894" w:rsidP="00581894">
            <w:pPr>
              <w:jc w:val="center"/>
              <w:rPr>
                <w:rFonts w:ascii="Arial" w:eastAsia="Times New Roman" w:hAnsi="Arial" w:cs="Arial"/>
                <w:color w:val="000000"/>
                <w:sz w:val="20"/>
                <w:szCs w:val="20"/>
              </w:rPr>
            </w:pPr>
            <w:r w:rsidRPr="00581894">
              <w:rPr>
                <w:rFonts w:ascii="Arial" w:eastAsia="Times New Roman" w:hAnsi="Arial" w:cs="Arial"/>
                <w:color w:val="000000"/>
                <w:sz w:val="20"/>
                <w:szCs w:val="20"/>
              </w:rPr>
              <w:t>4.801418</w:t>
            </w:r>
          </w:p>
        </w:tc>
        <w:tc>
          <w:tcPr>
            <w:tcW w:w="1843" w:type="dxa"/>
            <w:tcBorders>
              <w:top w:val="single" w:sz="4" w:space="0" w:color="4F81BD"/>
              <w:left w:val="nil"/>
              <w:bottom w:val="nil"/>
              <w:right w:val="nil"/>
            </w:tcBorders>
            <w:shd w:val="clear" w:color="auto" w:fill="auto"/>
            <w:vAlign w:val="center"/>
            <w:hideMark/>
          </w:tcPr>
          <w:p w14:paraId="74F73B8D" w14:textId="77777777" w:rsidR="00581894" w:rsidRPr="00581894" w:rsidRDefault="00581894" w:rsidP="00581894">
            <w:pPr>
              <w:jc w:val="center"/>
              <w:rPr>
                <w:rFonts w:ascii="Arial" w:eastAsia="Times New Roman" w:hAnsi="Arial" w:cs="Arial"/>
                <w:color w:val="000000"/>
                <w:sz w:val="20"/>
                <w:szCs w:val="20"/>
              </w:rPr>
            </w:pPr>
            <w:r w:rsidRPr="00581894">
              <w:rPr>
                <w:rFonts w:ascii="Arial" w:eastAsia="Times New Roman" w:hAnsi="Arial" w:cs="Arial"/>
                <w:color w:val="000000"/>
                <w:sz w:val="20"/>
                <w:szCs w:val="20"/>
              </w:rPr>
              <w:t>39</w:t>
            </w:r>
          </w:p>
        </w:tc>
        <w:tc>
          <w:tcPr>
            <w:tcW w:w="1701" w:type="dxa"/>
            <w:tcBorders>
              <w:top w:val="single" w:sz="4" w:space="0" w:color="4F81BD"/>
              <w:left w:val="nil"/>
              <w:bottom w:val="nil"/>
              <w:right w:val="single" w:sz="4" w:space="0" w:color="4F81BD"/>
            </w:tcBorders>
            <w:shd w:val="clear" w:color="auto" w:fill="auto"/>
            <w:vAlign w:val="center"/>
            <w:hideMark/>
          </w:tcPr>
          <w:p w14:paraId="4BB48616" w14:textId="77777777" w:rsidR="00581894" w:rsidRPr="00581894" w:rsidRDefault="00581894" w:rsidP="00581894">
            <w:pPr>
              <w:jc w:val="center"/>
              <w:rPr>
                <w:rFonts w:ascii="Arial" w:eastAsia="Times New Roman" w:hAnsi="Arial" w:cs="Arial"/>
                <w:color w:val="000000"/>
                <w:sz w:val="20"/>
                <w:szCs w:val="20"/>
              </w:rPr>
            </w:pPr>
            <w:r w:rsidRPr="00581894">
              <w:rPr>
                <w:rFonts w:ascii="Arial" w:eastAsia="Times New Roman" w:hAnsi="Arial" w:cs="Arial"/>
                <w:color w:val="000000"/>
                <w:sz w:val="20"/>
                <w:szCs w:val="20"/>
              </w:rPr>
              <w:t>0.39</w:t>
            </w:r>
          </w:p>
        </w:tc>
      </w:tr>
      <w:tr w:rsidR="00581894" w:rsidRPr="00581894" w14:paraId="526E876F" w14:textId="77777777" w:rsidTr="00901D35">
        <w:trPr>
          <w:trHeight w:val="280"/>
        </w:trPr>
        <w:tc>
          <w:tcPr>
            <w:tcW w:w="5083" w:type="dxa"/>
            <w:tcBorders>
              <w:top w:val="single" w:sz="4" w:space="0" w:color="4F81BD"/>
              <w:left w:val="single" w:sz="4" w:space="0" w:color="4F81BD"/>
              <w:bottom w:val="nil"/>
              <w:right w:val="nil"/>
            </w:tcBorders>
            <w:shd w:val="clear" w:color="auto" w:fill="auto"/>
            <w:vAlign w:val="center"/>
            <w:hideMark/>
          </w:tcPr>
          <w:p w14:paraId="059B366B" w14:textId="77777777" w:rsidR="00581894" w:rsidRPr="00581894" w:rsidRDefault="00581894" w:rsidP="00581894">
            <w:pPr>
              <w:rPr>
                <w:rFonts w:ascii="Arial" w:eastAsia="Times New Roman" w:hAnsi="Arial" w:cs="Arial"/>
                <w:color w:val="000000"/>
                <w:sz w:val="20"/>
                <w:szCs w:val="20"/>
              </w:rPr>
            </w:pPr>
            <w:r w:rsidRPr="00581894">
              <w:rPr>
                <w:rFonts w:ascii="Arial" w:eastAsia="Times New Roman" w:hAnsi="Arial" w:cs="Arial"/>
                <w:color w:val="000000"/>
                <w:sz w:val="20"/>
                <w:szCs w:val="20"/>
              </w:rPr>
              <w:t>ion channel activity</w:t>
            </w:r>
          </w:p>
        </w:tc>
        <w:tc>
          <w:tcPr>
            <w:tcW w:w="939" w:type="dxa"/>
            <w:tcBorders>
              <w:top w:val="single" w:sz="4" w:space="0" w:color="4F81BD"/>
              <w:left w:val="nil"/>
              <w:bottom w:val="nil"/>
              <w:right w:val="nil"/>
            </w:tcBorders>
            <w:shd w:val="clear" w:color="auto" w:fill="auto"/>
            <w:vAlign w:val="center"/>
            <w:hideMark/>
          </w:tcPr>
          <w:p w14:paraId="2E8363A4" w14:textId="77777777" w:rsidR="00581894" w:rsidRPr="00581894" w:rsidRDefault="00581894" w:rsidP="00581894">
            <w:pPr>
              <w:jc w:val="center"/>
              <w:rPr>
                <w:rFonts w:ascii="Arial" w:eastAsia="Times New Roman" w:hAnsi="Arial" w:cs="Arial"/>
                <w:color w:val="000000"/>
                <w:sz w:val="20"/>
                <w:szCs w:val="20"/>
              </w:rPr>
            </w:pPr>
            <w:r w:rsidRPr="00581894">
              <w:rPr>
                <w:rFonts w:ascii="Arial" w:eastAsia="Times New Roman" w:hAnsi="Arial" w:cs="Arial"/>
                <w:color w:val="000000"/>
                <w:sz w:val="20"/>
                <w:szCs w:val="20"/>
              </w:rPr>
              <w:t>26</w:t>
            </w:r>
          </w:p>
        </w:tc>
        <w:tc>
          <w:tcPr>
            <w:tcW w:w="1418" w:type="dxa"/>
            <w:tcBorders>
              <w:top w:val="single" w:sz="4" w:space="0" w:color="4F81BD"/>
              <w:left w:val="nil"/>
              <w:bottom w:val="nil"/>
              <w:right w:val="nil"/>
            </w:tcBorders>
            <w:shd w:val="clear" w:color="auto" w:fill="auto"/>
            <w:vAlign w:val="center"/>
            <w:hideMark/>
          </w:tcPr>
          <w:p w14:paraId="019249F9" w14:textId="77777777" w:rsidR="00581894" w:rsidRPr="00581894" w:rsidRDefault="00581894" w:rsidP="00581894">
            <w:pPr>
              <w:jc w:val="center"/>
              <w:rPr>
                <w:rFonts w:ascii="Arial" w:eastAsia="Times New Roman" w:hAnsi="Arial" w:cs="Arial"/>
                <w:color w:val="000000"/>
                <w:sz w:val="20"/>
                <w:szCs w:val="20"/>
              </w:rPr>
            </w:pPr>
            <w:r w:rsidRPr="00581894">
              <w:rPr>
                <w:rFonts w:ascii="Arial" w:eastAsia="Times New Roman" w:hAnsi="Arial" w:cs="Arial"/>
                <w:color w:val="000000"/>
                <w:sz w:val="20"/>
                <w:szCs w:val="20"/>
              </w:rPr>
              <w:t>3.56E-17</w:t>
            </w:r>
          </w:p>
        </w:tc>
        <w:tc>
          <w:tcPr>
            <w:tcW w:w="1417" w:type="dxa"/>
            <w:tcBorders>
              <w:top w:val="single" w:sz="4" w:space="0" w:color="4F81BD"/>
              <w:left w:val="nil"/>
              <w:bottom w:val="nil"/>
              <w:right w:val="nil"/>
            </w:tcBorders>
            <w:shd w:val="clear" w:color="auto" w:fill="auto"/>
            <w:vAlign w:val="center"/>
            <w:hideMark/>
          </w:tcPr>
          <w:p w14:paraId="642C7C31" w14:textId="77777777" w:rsidR="00581894" w:rsidRPr="00581894" w:rsidRDefault="00581894" w:rsidP="00581894">
            <w:pPr>
              <w:jc w:val="center"/>
              <w:rPr>
                <w:rFonts w:ascii="Arial" w:eastAsia="Times New Roman" w:hAnsi="Arial" w:cs="Arial"/>
                <w:color w:val="000000"/>
                <w:sz w:val="20"/>
                <w:szCs w:val="20"/>
              </w:rPr>
            </w:pPr>
            <w:r w:rsidRPr="00581894">
              <w:rPr>
                <w:rFonts w:ascii="Arial" w:eastAsia="Times New Roman" w:hAnsi="Arial" w:cs="Arial"/>
                <w:color w:val="000000"/>
                <w:sz w:val="20"/>
                <w:szCs w:val="20"/>
              </w:rPr>
              <w:t>5.05E-15</w:t>
            </w:r>
          </w:p>
        </w:tc>
        <w:tc>
          <w:tcPr>
            <w:tcW w:w="1418" w:type="dxa"/>
            <w:tcBorders>
              <w:top w:val="single" w:sz="4" w:space="0" w:color="4F81BD"/>
              <w:left w:val="nil"/>
              <w:bottom w:val="nil"/>
              <w:right w:val="nil"/>
            </w:tcBorders>
            <w:shd w:val="clear" w:color="auto" w:fill="auto"/>
            <w:vAlign w:val="center"/>
            <w:hideMark/>
          </w:tcPr>
          <w:p w14:paraId="19A5607C" w14:textId="77777777" w:rsidR="00581894" w:rsidRPr="00581894" w:rsidRDefault="00581894" w:rsidP="00581894">
            <w:pPr>
              <w:jc w:val="center"/>
              <w:rPr>
                <w:rFonts w:ascii="Arial" w:eastAsia="Times New Roman" w:hAnsi="Arial" w:cs="Arial"/>
                <w:color w:val="000000"/>
                <w:sz w:val="20"/>
                <w:szCs w:val="20"/>
              </w:rPr>
            </w:pPr>
            <w:r w:rsidRPr="00581894">
              <w:rPr>
                <w:rFonts w:ascii="Arial" w:eastAsia="Times New Roman" w:hAnsi="Arial" w:cs="Arial"/>
                <w:color w:val="000000"/>
                <w:sz w:val="20"/>
                <w:szCs w:val="20"/>
              </w:rPr>
              <w:t>6.439358</w:t>
            </w:r>
          </w:p>
        </w:tc>
        <w:tc>
          <w:tcPr>
            <w:tcW w:w="1843" w:type="dxa"/>
            <w:tcBorders>
              <w:top w:val="single" w:sz="4" w:space="0" w:color="4F81BD"/>
              <w:left w:val="nil"/>
              <w:bottom w:val="nil"/>
              <w:right w:val="nil"/>
            </w:tcBorders>
            <w:shd w:val="clear" w:color="auto" w:fill="auto"/>
            <w:vAlign w:val="center"/>
            <w:hideMark/>
          </w:tcPr>
          <w:p w14:paraId="78733D93" w14:textId="77777777" w:rsidR="00581894" w:rsidRPr="00581894" w:rsidRDefault="00581894" w:rsidP="00581894">
            <w:pPr>
              <w:jc w:val="center"/>
              <w:rPr>
                <w:rFonts w:ascii="Arial" w:eastAsia="Times New Roman" w:hAnsi="Arial" w:cs="Arial"/>
                <w:color w:val="000000"/>
                <w:sz w:val="20"/>
                <w:szCs w:val="20"/>
              </w:rPr>
            </w:pPr>
            <w:r w:rsidRPr="00581894">
              <w:rPr>
                <w:rFonts w:ascii="Arial" w:eastAsia="Times New Roman" w:hAnsi="Arial" w:cs="Arial"/>
                <w:color w:val="000000"/>
                <w:sz w:val="20"/>
                <w:szCs w:val="20"/>
              </w:rPr>
              <w:t>31</w:t>
            </w:r>
          </w:p>
        </w:tc>
        <w:tc>
          <w:tcPr>
            <w:tcW w:w="1701" w:type="dxa"/>
            <w:tcBorders>
              <w:top w:val="single" w:sz="4" w:space="0" w:color="4F81BD"/>
              <w:left w:val="nil"/>
              <w:bottom w:val="nil"/>
              <w:right w:val="single" w:sz="4" w:space="0" w:color="4F81BD"/>
            </w:tcBorders>
            <w:shd w:val="clear" w:color="auto" w:fill="auto"/>
            <w:vAlign w:val="center"/>
            <w:hideMark/>
          </w:tcPr>
          <w:p w14:paraId="780E2A02" w14:textId="77777777" w:rsidR="00581894" w:rsidRPr="00581894" w:rsidRDefault="00581894" w:rsidP="00581894">
            <w:pPr>
              <w:jc w:val="center"/>
              <w:rPr>
                <w:rFonts w:ascii="Arial" w:eastAsia="Times New Roman" w:hAnsi="Arial" w:cs="Arial"/>
                <w:color w:val="000000"/>
                <w:sz w:val="20"/>
                <w:szCs w:val="20"/>
              </w:rPr>
            </w:pPr>
            <w:r w:rsidRPr="00581894">
              <w:rPr>
                <w:rFonts w:ascii="Arial" w:eastAsia="Times New Roman" w:hAnsi="Arial" w:cs="Arial"/>
                <w:color w:val="000000"/>
                <w:sz w:val="20"/>
                <w:szCs w:val="20"/>
              </w:rPr>
              <w:t>0.31</w:t>
            </w:r>
          </w:p>
        </w:tc>
      </w:tr>
      <w:tr w:rsidR="00581894" w:rsidRPr="00581894" w14:paraId="5D5AF15A" w14:textId="77777777" w:rsidTr="00901D35">
        <w:trPr>
          <w:trHeight w:val="280"/>
        </w:trPr>
        <w:tc>
          <w:tcPr>
            <w:tcW w:w="5083" w:type="dxa"/>
            <w:tcBorders>
              <w:top w:val="single" w:sz="4" w:space="0" w:color="4F81BD"/>
              <w:left w:val="single" w:sz="4" w:space="0" w:color="4F81BD"/>
              <w:bottom w:val="nil"/>
              <w:right w:val="nil"/>
            </w:tcBorders>
            <w:shd w:val="clear" w:color="auto" w:fill="auto"/>
            <w:vAlign w:val="center"/>
            <w:hideMark/>
          </w:tcPr>
          <w:p w14:paraId="754E9F23" w14:textId="77777777" w:rsidR="00581894" w:rsidRPr="00581894" w:rsidRDefault="00581894" w:rsidP="00581894">
            <w:pPr>
              <w:rPr>
                <w:rFonts w:ascii="Arial" w:eastAsia="Times New Roman" w:hAnsi="Arial" w:cs="Arial"/>
                <w:color w:val="000000"/>
                <w:sz w:val="20"/>
                <w:szCs w:val="20"/>
              </w:rPr>
            </w:pPr>
            <w:r w:rsidRPr="00581894">
              <w:rPr>
                <w:rFonts w:ascii="Arial" w:eastAsia="Times New Roman" w:hAnsi="Arial" w:cs="Arial"/>
                <w:color w:val="000000"/>
                <w:sz w:val="20"/>
                <w:szCs w:val="20"/>
              </w:rPr>
              <w:t>substrate-specific channel activity</w:t>
            </w:r>
          </w:p>
        </w:tc>
        <w:tc>
          <w:tcPr>
            <w:tcW w:w="939" w:type="dxa"/>
            <w:tcBorders>
              <w:top w:val="single" w:sz="4" w:space="0" w:color="4F81BD"/>
              <w:left w:val="nil"/>
              <w:bottom w:val="nil"/>
              <w:right w:val="nil"/>
            </w:tcBorders>
            <w:shd w:val="clear" w:color="auto" w:fill="auto"/>
            <w:vAlign w:val="center"/>
            <w:hideMark/>
          </w:tcPr>
          <w:p w14:paraId="643BFE8B" w14:textId="77777777" w:rsidR="00581894" w:rsidRPr="00581894" w:rsidRDefault="00581894" w:rsidP="00581894">
            <w:pPr>
              <w:jc w:val="center"/>
              <w:rPr>
                <w:rFonts w:ascii="Arial" w:eastAsia="Times New Roman" w:hAnsi="Arial" w:cs="Arial"/>
                <w:color w:val="000000"/>
                <w:sz w:val="20"/>
                <w:szCs w:val="20"/>
              </w:rPr>
            </w:pPr>
            <w:r w:rsidRPr="00581894">
              <w:rPr>
                <w:rFonts w:ascii="Arial" w:eastAsia="Times New Roman" w:hAnsi="Arial" w:cs="Arial"/>
                <w:color w:val="000000"/>
                <w:sz w:val="20"/>
                <w:szCs w:val="20"/>
              </w:rPr>
              <w:t>27</w:t>
            </w:r>
          </w:p>
        </w:tc>
        <w:tc>
          <w:tcPr>
            <w:tcW w:w="1418" w:type="dxa"/>
            <w:tcBorders>
              <w:top w:val="single" w:sz="4" w:space="0" w:color="4F81BD"/>
              <w:left w:val="nil"/>
              <w:bottom w:val="nil"/>
              <w:right w:val="nil"/>
            </w:tcBorders>
            <w:shd w:val="clear" w:color="auto" w:fill="auto"/>
            <w:vAlign w:val="center"/>
            <w:hideMark/>
          </w:tcPr>
          <w:p w14:paraId="6CA10C03" w14:textId="77777777" w:rsidR="00581894" w:rsidRPr="00581894" w:rsidRDefault="00581894" w:rsidP="00581894">
            <w:pPr>
              <w:jc w:val="center"/>
              <w:rPr>
                <w:rFonts w:ascii="Arial" w:eastAsia="Times New Roman" w:hAnsi="Arial" w:cs="Arial"/>
                <w:color w:val="000000"/>
                <w:sz w:val="20"/>
                <w:szCs w:val="20"/>
              </w:rPr>
            </w:pPr>
            <w:r w:rsidRPr="00581894">
              <w:rPr>
                <w:rFonts w:ascii="Arial" w:eastAsia="Times New Roman" w:hAnsi="Arial" w:cs="Arial"/>
                <w:color w:val="000000"/>
                <w:sz w:val="20"/>
                <w:szCs w:val="20"/>
              </w:rPr>
              <w:t>4.66E-17</w:t>
            </w:r>
          </w:p>
        </w:tc>
        <w:tc>
          <w:tcPr>
            <w:tcW w:w="1417" w:type="dxa"/>
            <w:tcBorders>
              <w:top w:val="single" w:sz="4" w:space="0" w:color="4F81BD"/>
              <w:left w:val="nil"/>
              <w:bottom w:val="nil"/>
              <w:right w:val="nil"/>
            </w:tcBorders>
            <w:shd w:val="clear" w:color="auto" w:fill="auto"/>
            <w:vAlign w:val="center"/>
            <w:hideMark/>
          </w:tcPr>
          <w:p w14:paraId="7956B00B" w14:textId="77777777" w:rsidR="00581894" w:rsidRPr="00581894" w:rsidRDefault="00581894" w:rsidP="00581894">
            <w:pPr>
              <w:jc w:val="center"/>
              <w:rPr>
                <w:rFonts w:ascii="Arial" w:eastAsia="Times New Roman" w:hAnsi="Arial" w:cs="Arial"/>
                <w:color w:val="000000"/>
                <w:sz w:val="20"/>
                <w:szCs w:val="20"/>
              </w:rPr>
            </w:pPr>
            <w:r w:rsidRPr="00581894">
              <w:rPr>
                <w:rFonts w:ascii="Arial" w:eastAsia="Times New Roman" w:hAnsi="Arial" w:cs="Arial"/>
                <w:color w:val="000000"/>
                <w:sz w:val="20"/>
                <w:szCs w:val="20"/>
              </w:rPr>
              <w:t>6.37E-15</w:t>
            </w:r>
          </w:p>
        </w:tc>
        <w:tc>
          <w:tcPr>
            <w:tcW w:w="1418" w:type="dxa"/>
            <w:tcBorders>
              <w:top w:val="single" w:sz="4" w:space="0" w:color="4F81BD"/>
              <w:left w:val="nil"/>
              <w:bottom w:val="nil"/>
              <w:right w:val="nil"/>
            </w:tcBorders>
            <w:shd w:val="clear" w:color="auto" w:fill="auto"/>
            <w:vAlign w:val="center"/>
            <w:hideMark/>
          </w:tcPr>
          <w:p w14:paraId="0DAC9800" w14:textId="77777777" w:rsidR="00581894" w:rsidRPr="00581894" w:rsidRDefault="00581894" w:rsidP="00581894">
            <w:pPr>
              <w:jc w:val="center"/>
              <w:rPr>
                <w:rFonts w:ascii="Arial" w:eastAsia="Times New Roman" w:hAnsi="Arial" w:cs="Arial"/>
                <w:color w:val="000000"/>
                <w:sz w:val="20"/>
                <w:szCs w:val="20"/>
              </w:rPr>
            </w:pPr>
            <w:r w:rsidRPr="00581894">
              <w:rPr>
                <w:rFonts w:ascii="Arial" w:eastAsia="Times New Roman" w:hAnsi="Arial" w:cs="Arial"/>
                <w:color w:val="000000"/>
                <w:sz w:val="20"/>
                <w:szCs w:val="20"/>
              </w:rPr>
              <w:t>6.376701</w:t>
            </w:r>
          </w:p>
        </w:tc>
        <w:tc>
          <w:tcPr>
            <w:tcW w:w="1843" w:type="dxa"/>
            <w:tcBorders>
              <w:top w:val="single" w:sz="4" w:space="0" w:color="4F81BD"/>
              <w:left w:val="nil"/>
              <w:bottom w:val="nil"/>
              <w:right w:val="nil"/>
            </w:tcBorders>
            <w:shd w:val="clear" w:color="auto" w:fill="auto"/>
            <w:vAlign w:val="center"/>
            <w:hideMark/>
          </w:tcPr>
          <w:p w14:paraId="314FF12C" w14:textId="77777777" w:rsidR="00581894" w:rsidRPr="00581894" w:rsidRDefault="00581894" w:rsidP="00581894">
            <w:pPr>
              <w:jc w:val="center"/>
              <w:rPr>
                <w:rFonts w:ascii="Arial" w:eastAsia="Times New Roman" w:hAnsi="Arial" w:cs="Arial"/>
                <w:color w:val="000000"/>
                <w:sz w:val="20"/>
                <w:szCs w:val="20"/>
              </w:rPr>
            </w:pPr>
            <w:r w:rsidRPr="00581894">
              <w:rPr>
                <w:rFonts w:ascii="Arial" w:eastAsia="Times New Roman" w:hAnsi="Arial" w:cs="Arial"/>
                <w:color w:val="000000"/>
                <w:sz w:val="20"/>
                <w:szCs w:val="20"/>
              </w:rPr>
              <w:t>31</w:t>
            </w:r>
          </w:p>
        </w:tc>
        <w:tc>
          <w:tcPr>
            <w:tcW w:w="1701" w:type="dxa"/>
            <w:tcBorders>
              <w:top w:val="single" w:sz="4" w:space="0" w:color="4F81BD"/>
              <w:left w:val="nil"/>
              <w:bottom w:val="nil"/>
              <w:right w:val="single" w:sz="4" w:space="0" w:color="4F81BD"/>
            </w:tcBorders>
            <w:shd w:val="clear" w:color="auto" w:fill="auto"/>
            <w:vAlign w:val="center"/>
            <w:hideMark/>
          </w:tcPr>
          <w:p w14:paraId="62E3EF29" w14:textId="77777777" w:rsidR="00581894" w:rsidRPr="00581894" w:rsidRDefault="00581894" w:rsidP="00581894">
            <w:pPr>
              <w:jc w:val="center"/>
              <w:rPr>
                <w:rFonts w:ascii="Arial" w:eastAsia="Times New Roman" w:hAnsi="Arial" w:cs="Arial"/>
                <w:color w:val="000000"/>
                <w:sz w:val="20"/>
                <w:szCs w:val="20"/>
              </w:rPr>
            </w:pPr>
            <w:r w:rsidRPr="00581894">
              <w:rPr>
                <w:rFonts w:ascii="Arial" w:eastAsia="Times New Roman" w:hAnsi="Arial" w:cs="Arial"/>
                <w:color w:val="000000"/>
                <w:sz w:val="20"/>
                <w:szCs w:val="20"/>
              </w:rPr>
              <w:t>0.31</w:t>
            </w:r>
          </w:p>
        </w:tc>
      </w:tr>
      <w:tr w:rsidR="00581894" w:rsidRPr="00581894" w14:paraId="1C9E1A58" w14:textId="77777777" w:rsidTr="00901D35">
        <w:trPr>
          <w:trHeight w:val="280"/>
        </w:trPr>
        <w:tc>
          <w:tcPr>
            <w:tcW w:w="5083" w:type="dxa"/>
            <w:tcBorders>
              <w:top w:val="single" w:sz="4" w:space="0" w:color="4F81BD"/>
              <w:left w:val="single" w:sz="4" w:space="0" w:color="4F81BD"/>
              <w:bottom w:val="nil"/>
              <w:right w:val="nil"/>
            </w:tcBorders>
            <w:shd w:val="clear" w:color="auto" w:fill="auto"/>
            <w:vAlign w:val="center"/>
            <w:hideMark/>
          </w:tcPr>
          <w:p w14:paraId="04E9F466" w14:textId="77777777" w:rsidR="00581894" w:rsidRPr="00581894" w:rsidRDefault="00581894" w:rsidP="00581894">
            <w:pPr>
              <w:rPr>
                <w:rFonts w:ascii="Arial" w:eastAsia="Times New Roman" w:hAnsi="Arial" w:cs="Arial"/>
                <w:color w:val="000000"/>
                <w:sz w:val="20"/>
                <w:szCs w:val="20"/>
              </w:rPr>
            </w:pPr>
            <w:r w:rsidRPr="00581894">
              <w:rPr>
                <w:rFonts w:ascii="Arial" w:eastAsia="Times New Roman" w:hAnsi="Arial" w:cs="Arial"/>
                <w:color w:val="000000"/>
                <w:sz w:val="20"/>
                <w:szCs w:val="20"/>
              </w:rPr>
              <w:t>transmembrane transporter activity</w:t>
            </w:r>
          </w:p>
        </w:tc>
        <w:tc>
          <w:tcPr>
            <w:tcW w:w="939" w:type="dxa"/>
            <w:tcBorders>
              <w:top w:val="single" w:sz="4" w:space="0" w:color="4F81BD"/>
              <w:left w:val="nil"/>
              <w:bottom w:val="nil"/>
              <w:right w:val="nil"/>
            </w:tcBorders>
            <w:shd w:val="clear" w:color="auto" w:fill="auto"/>
            <w:vAlign w:val="center"/>
            <w:hideMark/>
          </w:tcPr>
          <w:p w14:paraId="1E519358" w14:textId="77777777" w:rsidR="00581894" w:rsidRPr="00581894" w:rsidRDefault="00581894" w:rsidP="00581894">
            <w:pPr>
              <w:jc w:val="center"/>
              <w:rPr>
                <w:rFonts w:ascii="Arial" w:eastAsia="Times New Roman" w:hAnsi="Arial" w:cs="Arial"/>
                <w:color w:val="000000"/>
                <w:sz w:val="20"/>
                <w:szCs w:val="20"/>
              </w:rPr>
            </w:pPr>
            <w:r w:rsidRPr="00581894">
              <w:rPr>
                <w:rFonts w:ascii="Arial" w:eastAsia="Times New Roman" w:hAnsi="Arial" w:cs="Arial"/>
                <w:color w:val="000000"/>
                <w:sz w:val="20"/>
                <w:szCs w:val="20"/>
              </w:rPr>
              <w:t>28</w:t>
            </w:r>
          </w:p>
        </w:tc>
        <w:tc>
          <w:tcPr>
            <w:tcW w:w="1418" w:type="dxa"/>
            <w:tcBorders>
              <w:top w:val="single" w:sz="4" w:space="0" w:color="4F81BD"/>
              <w:left w:val="nil"/>
              <w:bottom w:val="nil"/>
              <w:right w:val="nil"/>
            </w:tcBorders>
            <w:shd w:val="clear" w:color="auto" w:fill="auto"/>
            <w:vAlign w:val="center"/>
            <w:hideMark/>
          </w:tcPr>
          <w:p w14:paraId="3A8E69D7" w14:textId="77777777" w:rsidR="00581894" w:rsidRPr="00581894" w:rsidRDefault="00581894" w:rsidP="00581894">
            <w:pPr>
              <w:jc w:val="center"/>
              <w:rPr>
                <w:rFonts w:ascii="Arial" w:eastAsia="Times New Roman" w:hAnsi="Arial" w:cs="Arial"/>
                <w:color w:val="000000"/>
                <w:sz w:val="20"/>
                <w:szCs w:val="20"/>
              </w:rPr>
            </w:pPr>
            <w:r w:rsidRPr="00581894">
              <w:rPr>
                <w:rFonts w:ascii="Arial" w:eastAsia="Times New Roman" w:hAnsi="Arial" w:cs="Arial"/>
                <w:color w:val="000000"/>
                <w:sz w:val="20"/>
                <w:szCs w:val="20"/>
              </w:rPr>
              <w:t>1.57E-16</w:t>
            </w:r>
          </w:p>
        </w:tc>
        <w:tc>
          <w:tcPr>
            <w:tcW w:w="1417" w:type="dxa"/>
            <w:tcBorders>
              <w:top w:val="single" w:sz="4" w:space="0" w:color="4F81BD"/>
              <w:left w:val="nil"/>
              <w:bottom w:val="nil"/>
              <w:right w:val="nil"/>
            </w:tcBorders>
            <w:shd w:val="clear" w:color="auto" w:fill="auto"/>
            <w:vAlign w:val="center"/>
            <w:hideMark/>
          </w:tcPr>
          <w:p w14:paraId="047F32E7" w14:textId="77777777" w:rsidR="00581894" w:rsidRPr="00581894" w:rsidRDefault="00581894" w:rsidP="00581894">
            <w:pPr>
              <w:jc w:val="center"/>
              <w:rPr>
                <w:rFonts w:ascii="Arial" w:eastAsia="Times New Roman" w:hAnsi="Arial" w:cs="Arial"/>
                <w:color w:val="000000"/>
                <w:sz w:val="20"/>
                <w:szCs w:val="20"/>
              </w:rPr>
            </w:pPr>
            <w:r w:rsidRPr="00581894">
              <w:rPr>
                <w:rFonts w:ascii="Arial" w:eastAsia="Times New Roman" w:hAnsi="Arial" w:cs="Arial"/>
                <w:color w:val="000000"/>
                <w:sz w:val="20"/>
                <w:szCs w:val="20"/>
              </w:rPr>
              <w:t>2.07E-14</w:t>
            </w:r>
          </w:p>
        </w:tc>
        <w:tc>
          <w:tcPr>
            <w:tcW w:w="1418" w:type="dxa"/>
            <w:tcBorders>
              <w:top w:val="single" w:sz="4" w:space="0" w:color="4F81BD"/>
              <w:left w:val="nil"/>
              <w:bottom w:val="nil"/>
              <w:right w:val="nil"/>
            </w:tcBorders>
            <w:shd w:val="clear" w:color="auto" w:fill="auto"/>
            <w:vAlign w:val="center"/>
            <w:hideMark/>
          </w:tcPr>
          <w:p w14:paraId="1ED07A92" w14:textId="77777777" w:rsidR="00581894" w:rsidRPr="00581894" w:rsidRDefault="00581894" w:rsidP="00581894">
            <w:pPr>
              <w:jc w:val="center"/>
              <w:rPr>
                <w:rFonts w:ascii="Arial" w:eastAsia="Times New Roman" w:hAnsi="Arial" w:cs="Arial"/>
                <w:color w:val="000000"/>
                <w:sz w:val="20"/>
                <w:szCs w:val="20"/>
              </w:rPr>
            </w:pPr>
            <w:r w:rsidRPr="00581894">
              <w:rPr>
                <w:rFonts w:ascii="Arial" w:eastAsia="Times New Roman" w:hAnsi="Arial" w:cs="Arial"/>
                <w:color w:val="000000"/>
                <w:sz w:val="20"/>
                <w:szCs w:val="20"/>
              </w:rPr>
              <w:t>4.361665</w:t>
            </w:r>
          </w:p>
        </w:tc>
        <w:tc>
          <w:tcPr>
            <w:tcW w:w="1843" w:type="dxa"/>
            <w:tcBorders>
              <w:top w:val="single" w:sz="4" w:space="0" w:color="4F81BD"/>
              <w:left w:val="nil"/>
              <w:bottom w:val="nil"/>
              <w:right w:val="nil"/>
            </w:tcBorders>
            <w:shd w:val="clear" w:color="auto" w:fill="auto"/>
            <w:vAlign w:val="center"/>
            <w:hideMark/>
          </w:tcPr>
          <w:p w14:paraId="3EFB04C9" w14:textId="77777777" w:rsidR="00581894" w:rsidRPr="00581894" w:rsidRDefault="00581894" w:rsidP="00581894">
            <w:pPr>
              <w:jc w:val="center"/>
              <w:rPr>
                <w:rFonts w:ascii="Arial" w:eastAsia="Times New Roman" w:hAnsi="Arial" w:cs="Arial"/>
                <w:color w:val="000000"/>
                <w:sz w:val="20"/>
                <w:szCs w:val="20"/>
              </w:rPr>
            </w:pPr>
            <w:r w:rsidRPr="00581894">
              <w:rPr>
                <w:rFonts w:ascii="Arial" w:eastAsia="Times New Roman" w:hAnsi="Arial" w:cs="Arial"/>
                <w:color w:val="000000"/>
                <w:sz w:val="20"/>
                <w:szCs w:val="20"/>
              </w:rPr>
              <w:t>40</w:t>
            </w:r>
          </w:p>
        </w:tc>
        <w:tc>
          <w:tcPr>
            <w:tcW w:w="1701" w:type="dxa"/>
            <w:tcBorders>
              <w:top w:val="single" w:sz="4" w:space="0" w:color="4F81BD"/>
              <w:left w:val="nil"/>
              <w:bottom w:val="nil"/>
              <w:right w:val="single" w:sz="4" w:space="0" w:color="4F81BD"/>
            </w:tcBorders>
            <w:shd w:val="clear" w:color="auto" w:fill="auto"/>
            <w:vAlign w:val="center"/>
            <w:hideMark/>
          </w:tcPr>
          <w:p w14:paraId="3EF37361" w14:textId="77777777" w:rsidR="00581894" w:rsidRPr="00581894" w:rsidRDefault="00581894" w:rsidP="00581894">
            <w:pPr>
              <w:jc w:val="center"/>
              <w:rPr>
                <w:rFonts w:ascii="Arial" w:eastAsia="Times New Roman" w:hAnsi="Arial" w:cs="Arial"/>
                <w:color w:val="000000"/>
                <w:sz w:val="20"/>
                <w:szCs w:val="20"/>
              </w:rPr>
            </w:pPr>
            <w:r w:rsidRPr="00581894">
              <w:rPr>
                <w:rFonts w:ascii="Arial" w:eastAsia="Times New Roman" w:hAnsi="Arial" w:cs="Arial"/>
                <w:color w:val="000000"/>
                <w:sz w:val="20"/>
                <w:szCs w:val="20"/>
              </w:rPr>
              <w:t>0.4</w:t>
            </w:r>
          </w:p>
        </w:tc>
      </w:tr>
      <w:tr w:rsidR="00581894" w:rsidRPr="00581894" w14:paraId="3A29DC5E" w14:textId="77777777" w:rsidTr="00901D35">
        <w:trPr>
          <w:trHeight w:val="280"/>
        </w:trPr>
        <w:tc>
          <w:tcPr>
            <w:tcW w:w="5083" w:type="dxa"/>
            <w:tcBorders>
              <w:top w:val="single" w:sz="4" w:space="0" w:color="4F81BD"/>
              <w:left w:val="single" w:sz="4" w:space="0" w:color="4F81BD"/>
              <w:bottom w:val="nil"/>
              <w:right w:val="nil"/>
            </w:tcBorders>
            <w:shd w:val="clear" w:color="auto" w:fill="auto"/>
            <w:vAlign w:val="center"/>
            <w:hideMark/>
          </w:tcPr>
          <w:p w14:paraId="78656E18" w14:textId="77777777" w:rsidR="00581894" w:rsidRPr="00581894" w:rsidRDefault="00581894" w:rsidP="00581894">
            <w:pPr>
              <w:rPr>
                <w:rFonts w:ascii="Arial" w:eastAsia="Times New Roman" w:hAnsi="Arial" w:cs="Arial"/>
                <w:color w:val="000000"/>
                <w:sz w:val="20"/>
                <w:szCs w:val="20"/>
              </w:rPr>
            </w:pPr>
            <w:r w:rsidRPr="00581894">
              <w:rPr>
                <w:rFonts w:ascii="Arial" w:eastAsia="Times New Roman" w:hAnsi="Arial" w:cs="Arial"/>
                <w:color w:val="000000"/>
                <w:sz w:val="20"/>
                <w:szCs w:val="20"/>
              </w:rPr>
              <w:t>substrate-specific transporter activity</w:t>
            </w:r>
          </w:p>
        </w:tc>
        <w:tc>
          <w:tcPr>
            <w:tcW w:w="939" w:type="dxa"/>
            <w:tcBorders>
              <w:top w:val="single" w:sz="4" w:space="0" w:color="4F81BD"/>
              <w:left w:val="nil"/>
              <w:bottom w:val="nil"/>
              <w:right w:val="nil"/>
            </w:tcBorders>
            <w:shd w:val="clear" w:color="auto" w:fill="auto"/>
            <w:vAlign w:val="center"/>
            <w:hideMark/>
          </w:tcPr>
          <w:p w14:paraId="663D7D89" w14:textId="77777777" w:rsidR="00581894" w:rsidRPr="00581894" w:rsidRDefault="00581894" w:rsidP="00581894">
            <w:pPr>
              <w:jc w:val="center"/>
              <w:rPr>
                <w:rFonts w:ascii="Arial" w:eastAsia="Times New Roman" w:hAnsi="Arial" w:cs="Arial"/>
                <w:color w:val="000000"/>
                <w:sz w:val="20"/>
                <w:szCs w:val="20"/>
              </w:rPr>
            </w:pPr>
            <w:r w:rsidRPr="00581894">
              <w:rPr>
                <w:rFonts w:ascii="Arial" w:eastAsia="Times New Roman" w:hAnsi="Arial" w:cs="Arial"/>
                <w:color w:val="000000"/>
                <w:sz w:val="20"/>
                <w:szCs w:val="20"/>
              </w:rPr>
              <w:t>29</w:t>
            </w:r>
          </w:p>
        </w:tc>
        <w:tc>
          <w:tcPr>
            <w:tcW w:w="1418" w:type="dxa"/>
            <w:tcBorders>
              <w:top w:val="single" w:sz="4" w:space="0" w:color="4F81BD"/>
              <w:left w:val="nil"/>
              <w:bottom w:val="nil"/>
              <w:right w:val="nil"/>
            </w:tcBorders>
            <w:shd w:val="clear" w:color="auto" w:fill="auto"/>
            <w:vAlign w:val="center"/>
            <w:hideMark/>
          </w:tcPr>
          <w:p w14:paraId="6005E37C" w14:textId="77777777" w:rsidR="00581894" w:rsidRPr="00581894" w:rsidRDefault="00581894" w:rsidP="00581894">
            <w:pPr>
              <w:jc w:val="center"/>
              <w:rPr>
                <w:rFonts w:ascii="Arial" w:eastAsia="Times New Roman" w:hAnsi="Arial" w:cs="Arial"/>
                <w:color w:val="000000"/>
                <w:sz w:val="20"/>
                <w:szCs w:val="20"/>
              </w:rPr>
            </w:pPr>
            <w:r w:rsidRPr="00581894">
              <w:rPr>
                <w:rFonts w:ascii="Arial" w:eastAsia="Times New Roman" w:hAnsi="Arial" w:cs="Arial"/>
                <w:color w:val="000000"/>
                <w:sz w:val="20"/>
                <w:szCs w:val="20"/>
              </w:rPr>
              <w:t>2.08E-16</w:t>
            </w:r>
          </w:p>
        </w:tc>
        <w:tc>
          <w:tcPr>
            <w:tcW w:w="1417" w:type="dxa"/>
            <w:tcBorders>
              <w:top w:val="single" w:sz="4" w:space="0" w:color="4F81BD"/>
              <w:left w:val="nil"/>
              <w:bottom w:val="nil"/>
              <w:right w:val="nil"/>
            </w:tcBorders>
            <w:shd w:val="clear" w:color="auto" w:fill="auto"/>
            <w:vAlign w:val="center"/>
            <w:hideMark/>
          </w:tcPr>
          <w:p w14:paraId="5CF4E968" w14:textId="77777777" w:rsidR="00581894" w:rsidRPr="00581894" w:rsidRDefault="00581894" w:rsidP="00581894">
            <w:pPr>
              <w:jc w:val="center"/>
              <w:rPr>
                <w:rFonts w:ascii="Arial" w:eastAsia="Times New Roman" w:hAnsi="Arial" w:cs="Arial"/>
                <w:color w:val="000000"/>
                <w:sz w:val="20"/>
                <w:szCs w:val="20"/>
              </w:rPr>
            </w:pPr>
            <w:r w:rsidRPr="00581894">
              <w:rPr>
                <w:rFonts w:ascii="Arial" w:eastAsia="Times New Roman" w:hAnsi="Arial" w:cs="Arial"/>
                <w:color w:val="000000"/>
                <w:sz w:val="20"/>
                <w:szCs w:val="20"/>
              </w:rPr>
              <w:t>2.64E-14</w:t>
            </w:r>
          </w:p>
        </w:tc>
        <w:tc>
          <w:tcPr>
            <w:tcW w:w="1418" w:type="dxa"/>
            <w:tcBorders>
              <w:top w:val="single" w:sz="4" w:space="0" w:color="4F81BD"/>
              <w:left w:val="nil"/>
              <w:bottom w:val="nil"/>
              <w:right w:val="nil"/>
            </w:tcBorders>
            <w:shd w:val="clear" w:color="auto" w:fill="auto"/>
            <w:vAlign w:val="center"/>
            <w:hideMark/>
          </w:tcPr>
          <w:p w14:paraId="3AAB210F" w14:textId="77777777" w:rsidR="00581894" w:rsidRPr="00581894" w:rsidRDefault="00581894" w:rsidP="00581894">
            <w:pPr>
              <w:jc w:val="center"/>
              <w:rPr>
                <w:rFonts w:ascii="Arial" w:eastAsia="Times New Roman" w:hAnsi="Arial" w:cs="Arial"/>
                <w:color w:val="000000"/>
                <w:sz w:val="20"/>
                <w:szCs w:val="20"/>
              </w:rPr>
            </w:pPr>
            <w:r w:rsidRPr="00581894">
              <w:rPr>
                <w:rFonts w:ascii="Arial" w:eastAsia="Times New Roman" w:hAnsi="Arial" w:cs="Arial"/>
                <w:color w:val="000000"/>
                <w:sz w:val="20"/>
                <w:szCs w:val="20"/>
              </w:rPr>
              <w:t>4.326363</w:t>
            </w:r>
          </w:p>
        </w:tc>
        <w:tc>
          <w:tcPr>
            <w:tcW w:w="1843" w:type="dxa"/>
            <w:tcBorders>
              <w:top w:val="single" w:sz="4" w:space="0" w:color="4F81BD"/>
              <w:left w:val="nil"/>
              <w:bottom w:val="nil"/>
              <w:right w:val="nil"/>
            </w:tcBorders>
            <w:shd w:val="clear" w:color="auto" w:fill="auto"/>
            <w:vAlign w:val="center"/>
            <w:hideMark/>
          </w:tcPr>
          <w:p w14:paraId="522013F7" w14:textId="77777777" w:rsidR="00581894" w:rsidRPr="00581894" w:rsidRDefault="00581894" w:rsidP="00581894">
            <w:pPr>
              <w:jc w:val="center"/>
              <w:rPr>
                <w:rFonts w:ascii="Arial" w:eastAsia="Times New Roman" w:hAnsi="Arial" w:cs="Arial"/>
                <w:color w:val="000000"/>
                <w:sz w:val="20"/>
                <w:szCs w:val="20"/>
              </w:rPr>
            </w:pPr>
            <w:r w:rsidRPr="00581894">
              <w:rPr>
                <w:rFonts w:ascii="Arial" w:eastAsia="Times New Roman" w:hAnsi="Arial" w:cs="Arial"/>
                <w:color w:val="000000"/>
                <w:sz w:val="20"/>
                <w:szCs w:val="20"/>
              </w:rPr>
              <w:t>40</w:t>
            </w:r>
          </w:p>
        </w:tc>
        <w:tc>
          <w:tcPr>
            <w:tcW w:w="1701" w:type="dxa"/>
            <w:tcBorders>
              <w:top w:val="single" w:sz="4" w:space="0" w:color="4F81BD"/>
              <w:left w:val="nil"/>
              <w:bottom w:val="nil"/>
              <w:right w:val="single" w:sz="4" w:space="0" w:color="4F81BD"/>
            </w:tcBorders>
            <w:shd w:val="clear" w:color="auto" w:fill="auto"/>
            <w:vAlign w:val="center"/>
            <w:hideMark/>
          </w:tcPr>
          <w:p w14:paraId="33AACA91" w14:textId="77777777" w:rsidR="00581894" w:rsidRPr="00581894" w:rsidRDefault="00581894" w:rsidP="00581894">
            <w:pPr>
              <w:jc w:val="center"/>
              <w:rPr>
                <w:rFonts w:ascii="Arial" w:eastAsia="Times New Roman" w:hAnsi="Arial" w:cs="Arial"/>
                <w:color w:val="000000"/>
                <w:sz w:val="20"/>
                <w:szCs w:val="20"/>
              </w:rPr>
            </w:pPr>
            <w:r w:rsidRPr="00581894">
              <w:rPr>
                <w:rFonts w:ascii="Arial" w:eastAsia="Times New Roman" w:hAnsi="Arial" w:cs="Arial"/>
                <w:color w:val="000000"/>
                <w:sz w:val="20"/>
                <w:szCs w:val="20"/>
              </w:rPr>
              <w:t>0.4</w:t>
            </w:r>
          </w:p>
        </w:tc>
      </w:tr>
      <w:tr w:rsidR="00581894" w:rsidRPr="00581894" w14:paraId="63ACE5FF" w14:textId="77777777" w:rsidTr="00901D35">
        <w:trPr>
          <w:trHeight w:val="280"/>
        </w:trPr>
        <w:tc>
          <w:tcPr>
            <w:tcW w:w="5083" w:type="dxa"/>
            <w:tcBorders>
              <w:top w:val="single" w:sz="4" w:space="0" w:color="4F81BD"/>
              <w:left w:val="single" w:sz="4" w:space="0" w:color="4F81BD"/>
              <w:bottom w:val="nil"/>
              <w:right w:val="nil"/>
            </w:tcBorders>
            <w:shd w:val="clear" w:color="auto" w:fill="auto"/>
            <w:vAlign w:val="center"/>
            <w:hideMark/>
          </w:tcPr>
          <w:p w14:paraId="72F7C4C2" w14:textId="77777777" w:rsidR="00581894" w:rsidRPr="00581894" w:rsidRDefault="00581894" w:rsidP="00581894">
            <w:pPr>
              <w:rPr>
                <w:rFonts w:ascii="Arial" w:eastAsia="Times New Roman" w:hAnsi="Arial" w:cs="Arial"/>
                <w:color w:val="000000"/>
                <w:sz w:val="20"/>
                <w:szCs w:val="20"/>
              </w:rPr>
            </w:pPr>
            <w:r w:rsidRPr="00581894">
              <w:rPr>
                <w:rFonts w:ascii="Arial" w:eastAsia="Times New Roman" w:hAnsi="Arial" w:cs="Arial"/>
                <w:color w:val="000000"/>
                <w:sz w:val="20"/>
                <w:szCs w:val="20"/>
              </w:rPr>
              <w:t>transporter activity</w:t>
            </w:r>
          </w:p>
        </w:tc>
        <w:tc>
          <w:tcPr>
            <w:tcW w:w="939" w:type="dxa"/>
            <w:tcBorders>
              <w:top w:val="single" w:sz="4" w:space="0" w:color="4F81BD"/>
              <w:left w:val="nil"/>
              <w:bottom w:val="nil"/>
              <w:right w:val="nil"/>
            </w:tcBorders>
            <w:shd w:val="clear" w:color="auto" w:fill="auto"/>
            <w:vAlign w:val="center"/>
            <w:hideMark/>
          </w:tcPr>
          <w:p w14:paraId="264432AD" w14:textId="77777777" w:rsidR="00581894" w:rsidRPr="00581894" w:rsidRDefault="00581894" w:rsidP="00581894">
            <w:pPr>
              <w:jc w:val="center"/>
              <w:rPr>
                <w:rFonts w:ascii="Arial" w:eastAsia="Times New Roman" w:hAnsi="Arial" w:cs="Arial"/>
                <w:color w:val="000000"/>
                <w:sz w:val="20"/>
                <w:szCs w:val="20"/>
              </w:rPr>
            </w:pPr>
            <w:r w:rsidRPr="00581894">
              <w:rPr>
                <w:rFonts w:ascii="Arial" w:eastAsia="Times New Roman" w:hAnsi="Arial" w:cs="Arial"/>
                <w:color w:val="000000"/>
                <w:sz w:val="20"/>
                <w:szCs w:val="20"/>
              </w:rPr>
              <w:t>30</w:t>
            </w:r>
          </w:p>
        </w:tc>
        <w:tc>
          <w:tcPr>
            <w:tcW w:w="1418" w:type="dxa"/>
            <w:tcBorders>
              <w:top w:val="single" w:sz="4" w:space="0" w:color="4F81BD"/>
              <w:left w:val="nil"/>
              <w:bottom w:val="nil"/>
              <w:right w:val="nil"/>
            </w:tcBorders>
            <w:shd w:val="clear" w:color="auto" w:fill="auto"/>
            <w:vAlign w:val="center"/>
            <w:hideMark/>
          </w:tcPr>
          <w:p w14:paraId="2158D56A" w14:textId="77777777" w:rsidR="00581894" w:rsidRPr="00581894" w:rsidRDefault="00581894" w:rsidP="00581894">
            <w:pPr>
              <w:jc w:val="center"/>
              <w:rPr>
                <w:rFonts w:ascii="Arial" w:eastAsia="Times New Roman" w:hAnsi="Arial" w:cs="Arial"/>
                <w:color w:val="000000"/>
                <w:sz w:val="20"/>
                <w:szCs w:val="20"/>
              </w:rPr>
            </w:pPr>
            <w:r w:rsidRPr="00581894">
              <w:rPr>
                <w:rFonts w:ascii="Arial" w:eastAsia="Times New Roman" w:hAnsi="Arial" w:cs="Arial"/>
                <w:color w:val="000000"/>
                <w:sz w:val="20"/>
                <w:szCs w:val="20"/>
              </w:rPr>
              <w:t>9.13E-15</w:t>
            </w:r>
          </w:p>
        </w:tc>
        <w:tc>
          <w:tcPr>
            <w:tcW w:w="1417" w:type="dxa"/>
            <w:tcBorders>
              <w:top w:val="single" w:sz="4" w:space="0" w:color="4F81BD"/>
              <w:left w:val="nil"/>
              <w:bottom w:val="nil"/>
              <w:right w:val="nil"/>
            </w:tcBorders>
            <w:shd w:val="clear" w:color="auto" w:fill="auto"/>
            <w:vAlign w:val="center"/>
            <w:hideMark/>
          </w:tcPr>
          <w:p w14:paraId="680010AF" w14:textId="77777777" w:rsidR="00581894" w:rsidRPr="00581894" w:rsidRDefault="00581894" w:rsidP="00581894">
            <w:pPr>
              <w:jc w:val="center"/>
              <w:rPr>
                <w:rFonts w:ascii="Arial" w:eastAsia="Times New Roman" w:hAnsi="Arial" w:cs="Arial"/>
                <w:color w:val="000000"/>
                <w:sz w:val="20"/>
                <w:szCs w:val="20"/>
              </w:rPr>
            </w:pPr>
            <w:r w:rsidRPr="00581894">
              <w:rPr>
                <w:rFonts w:ascii="Arial" w:eastAsia="Times New Roman" w:hAnsi="Arial" w:cs="Arial"/>
                <w:color w:val="000000"/>
                <w:sz w:val="20"/>
                <w:szCs w:val="20"/>
              </w:rPr>
              <w:t>1.12E-12</w:t>
            </w:r>
          </w:p>
        </w:tc>
        <w:tc>
          <w:tcPr>
            <w:tcW w:w="1418" w:type="dxa"/>
            <w:tcBorders>
              <w:top w:val="single" w:sz="4" w:space="0" w:color="4F81BD"/>
              <w:left w:val="nil"/>
              <w:bottom w:val="nil"/>
              <w:right w:val="nil"/>
            </w:tcBorders>
            <w:shd w:val="clear" w:color="auto" w:fill="auto"/>
            <w:vAlign w:val="center"/>
            <w:hideMark/>
          </w:tcPr>
          <w:p w14:paraId="658CE6DC" w14:textId="77777777" w:rsidR="00581894" w:rsidRPr="00581894" w:rsidRDefault="00581894" w:rsidP="00581894">
            <w:pPr>
              <w:jc w:val="center"/>
              <w:rPr>
                <w:rFonts w:ascii="Arial" w:eastAsia="Times New Roman" w:hAnsi="Arial" w:cs="Arial"/>
                <w:color w:val="000000"/>
                <w:sz w:val="20"/>
                <w:szCs w:val="20"/>
              </w:rPr>
            </w:pPr>
            <w:r w:rsidRPr="00581894">
              <w:rPr>
                <w:rFonts w:ascii="Arial" w:eastAsia="Times New Roman" w:hAnsi="Arial" w:cs="Arial"/>
                <w:color w:val="000000"/>
                <w:sz w:val="20"/>
                <w:szCs w:val="20"/>
              </w:rPr>
              <w:t>3.76182</w:t>
            </w:r>
          </w:p>
        </w:tc>
        <w:tc>
          <w:tcPr>
            <w:tcW w:w="1843" w:type="dxa"/>
            <w:tcBorders>
              <w:top w:val="single" w:sz="4" w:space="0" w:color="4F81BD"/>
              <w:left w:val="nil"/>
              <w:bottom w:val="nil"/>
              <w:right w:val="nil"/>
            </w:tcBorders>
            <w:shd w:val="clear" w:color="auto" w:fill="auto"/>
            <w:vAlign w:val="center"/>
            <w:hideMark/>
          </w:tcPr>
          <w:p w14:paraId="6981653A" w14:textId="77777777" w:rsidR="00581894" w:rsidRPr="00581894" w:rsidRDefault="00581894" w:rsidP="00581894">
            <w:pPr>
              <w:jc w:val="center"/>
              <w:rPr>
                <w:rFonts w:ascii="Arial" w:eastAsia="Times New Roman" w:hAnsi="Arial" w:cs="Arial"/>
                <w:color w:val="000000"/>
                <w:sz w:val="20"/>
                <w:szCs w:val="20"/>
              </w:rPr>
            </w:pPr>
            <w:r w:rsidRPr="00581894">
              <w:rPr>
                <w:rFonts w:ascii="Arial" w:eastAsia="Times New Roman" w:hAnsi="Arial" w:cs="Arial"/>
                <w:color w:val="000000"/>
                <w:sz w:val="20"/>
                <w:szCs w:val="20"/>
              </w:rPr>
              <w:t>41</w:t>
            </w:r>
          </w:p>
        </w:tc>
        <w:tc>
          <w:tcPr>
            <w:tcW w:w="1701" w:type="dxa"/>
            <w:tcBorders>
              <w:top w:val="single" w:sz="4" w:space="0" w:color="4F81BD"/>
              <w:left w:val="nil"/>
              <w:bottom w:val="nil"/>
              <w:right w:val="single" w:sz="4" w:space="0" w:color="4F81BD"/>
            </w:tcBorders>
            <w:shd w:val="clear" w:color="auto" w:fill="auto"/>
            <w:vAlign w:val="center"/>
            <w:hideMark/>
          </w:tcPr>
          <w:p w14:paraId="24156413" w14:textId="77777777" w:rsidR="00581894" w:rsidRPr="00581894" w:rsidRDefault="00581894" w:rsidP="00581894">
            <w:pPr>
              <w:jc w:val="center"/>
              <w:rPr>
                <w:rFonts w:ascii="Arial" w:eastAsia="Times New Roman" w:hAnsi="Arial" w:cs="Arial"/>
                <w:color w:val="000000"/>
                <w:sz w:val="20"/>
                <w:szCs w:val="20"/>
              </w:rPr>
            </w:pPr>
            <w:r w:rsidRPr="00581894">
              <w:rPr>
                <w:rFonts w:ascii="Arial" w:eastAsia="Times New Roman" w:hAnsi="Arial" w:cs="Arial"/>
                <w:color w:val="000000"/>
                <w:sz w:val="20"/>
                <w:szCs w:val="20"/>
              </w:rPr>
              <w:t>0.41</w:t>
            </w:r>
          </w:p>
        </w:tc>
      </w:tr>
      <w:tr w:rsidR="00581894" w:rsidRPr="00581894" w14:paraId="5F060C44" w14:textId="77777777" w:rsidTr="00901D35">
        <w:trPr>
          <w:trHeight w:val="500"/>
        </w:trPr>
        <w:tc>
          <w:tcPr>
            <w:tcW w:w="5083" w:type="dxa"/>
            <w:tcBorders>
              <w:top w:val="single" w:sz="4" w:space="0" w:color="4F81BD"/>
              <w:left w:val="single" w:sz="4" w:space="0" w:color="4F81BD"/>
              <w:bottom w:val="nil"/>
              <w:right w:val="nil"/>
            </w:tcBorders>
            <w:shd w:val="clear" w:color="auto" w:fill="auto"/>
            <w:vAlign w:val="center"/>
            <w:hideMark/>
          </w:tcPr>
          <w:p w14:paraId="7B005135" w14:textId="77777777" w:rsidR="00581894" w:rsidRPr="00581894" w:rsidRDefault="00581894" w:rsidP="00581894">
            <w:pPr>
              <w:rPr>
                <w:rFonts w:ascii="Arial" w:eastAsia="Times New Roman" w:hAnsi="Arial" w:cs="Arial"/>
                <w:color w:val="000000"/>
                <w:sz w:val="20"/>
                <w:szCs w:val="20"/>
              </w:rPr>
            </w:pPr>
            <w:r w:rsidRPr="00581894">
              <w:rPr>
                <w:rFonts w:ascii="Arial" w:eastAsia="Times New Roman" w:hAnsi="Arial" w:cs="Arial"/>
                <w:color w:val="000000"/>
                <w:sz w:val="20"/>
                <w:szCs w:val="20"/>
              </w:rPr>
              <w:t>voltage-gated potassium channel activity involved in ventricular cardiac muscle cell action potential repolarization</w:t>
            </w:r>
          </w:p>
        </w:tc>
        <w:tc>
          <w:tcPr>
            <w:tcW w:w="939" w:type="dxa"/>
            <w:tcBorders>
              <w:top w:val="single" w:sz="4" w:space="0" w:color="4F81BD"/>
              <w:left w:val="nil"/>
              <w:bottom w:val="nil"/>
              <w:right w:val="nil"/>
            </w:tcBorders>
            <w:shd w:val="clear" w:color="auto" w:fill="auto"/>
            <w:vAlign w:val="center"/>
            <w:hideMark/>
          </w:tcPr>
          <w:p w14:paraId="56385BD5" w14:textId="77777777" w:rsidR="00581894" w:rsidRPr="00581894" w:rsidRDefault="00581894" w:rsidP="00581894">
            <w:pPr>
              <w:jc w:val="center"/>
              <w:rPr>
                <w:rFonts w:ascii="Arial" w:eastAsia="Times New Roman" w:hAnsi="Arial" w:cs="Arial"/>
                <w:color w:val="000000"/>
                <w:sz w:val="20"/>
                <w:szCs w:val="20"/>
              </w:rPr>
            </w:pPr>
            <w:r w:rsidRPr="00581894">
              <w:rPr>
                <w:rFonts w:ascii="Arial" w:eastAsia="Times New Roman" w:hAnsi="Arial" w:cs="Arial"/>
                <w:color w:val="000000"/>
                <w:sz w:val="20"/>
                <w:szCs w:val="20"/>
              </w:rPr>
              <w:t>32</w:t>
            </w:r>
          </w:p>
        </w:tc>
        <w:tc>
          <w:tcPr>
            <w:tcW w:w="1418" w:type="dxa"/>
            <w:tcBorders>
              <w:top w:val="single" w:sz="4" w:space="0" w:color="4F81BD"/>
              <w:left w:val="nil"/>
              <w:bottom w:val="nil"/>
              <w:right w:val="nil"/>
            </w:tcBorders>
            <w:shd w:val="clear" w:color="auto" w:fill="auto"/>
            <w:vAlign w:val="center"/>
            <w:hideMark/>
          </w:tcPr>
          <w:p w14:paraId="4B27E4B4" w14:textId="77777777" w:rsidR="00581894" w:rsidRPr="00581894" w:rsidRDefault="00581894" w:rsidP="00581894">
            <w:pPr>
              <w:jc w:val="center"/>
              <w:rPr>
                <w:rFonts w:ascii="Arial" w:eastAsia="Times New Roman" w:hAnsi="Arial" w:cs="Arial"/>
                <w:color w:val="000000"/>
                <w:sz w:val="20"/>
                <w:szCs w:val="20"/>
              </w:rPr>
            </w:pPr>
            <w:r w:rsidRPr="00581894">
              <w:rPr>
                <w:rFonts w:ascii="Arial" w:eastAsia="Times New Roman" w:hAnsi="Arial" w:cs="Arial"/>
                <w:color w:val="000000"/>
                <w:sz w:val="20"/>
                <w:szCs w:val="20"/>
              </w:rPr>
              <w:t>1.91E-14</w:t>
            </w:r>
          </w:p>
        </w:tc>
        <w:tc>
          <w:tcPr>
            <w:tcW w:w="1417" w:type="dxa"/>
            <w:tcBorders>
              <w:top w:val="single" w:sz="4" w:space="0" w:color="4F81BD"/>
              <w:left w:val="nil"/>
              <w:bottom w:val="nil"/>
              <w:right w:val="nil"/>
            </w:tcBorders>
            <w:shd w:val="clear" w:color="auto" w:fill="auto"/>
            <w:vAlign w:val="center"/>
            <w:hideMark/>
          </w:tcPr>
          <w:p w14:paraId="547D9D90" w14:textId="77777777" w:rsidR="00581894" w:rsidRPr="00581894" w:rsidRDefault="00581894" w:rsidP="00581894">
            <w:pPr>
              <w:jc w:val="center"/>
              <w:rPr>
                <w:rFonts w:ascii="Arial" w:eastAsia="Times New Roman" w:hAnsi="Arial" w:cs="Arial"/>
                <w:color w:val="000000"/>
                <w:sz w:val="20"/>
                <w:szCs w:val="20"/>
              </w:rPr>
            </w:pPr>
            <w:r w:rsidRPr="00581894">
              <w:rPr>
                <w:rFonts w:ascii="Arial" w:eastAsia="Times New Roman" w:hAnsi="Arial" w:cs="Arial"/>
                <w:color w:val="000000"/>
                <w:sz w:val="20"/>
                <w:szCs w:val="20"/>
              </w:rPr>
              <w:t>2.20E-12</w:t>
            </w:r>
          </w:p>
        </w:tc>
        <w:tc>
          <w:tcPr>
            <w:tcW w:w="1418" w:type="dxa"/>
            <w:tcBorders>
              <w:top w:val="single" w:sz="4" w:space="0" w:color="4F81BD"/>
              <w:left w:val="nil"/>
              <w:bottom w:val="nil"/>
              <w:right w:val="nil"/>
            </w:tcBorders>
            <w:shd w:val="clear" w:color="auto" w:fill="auto"/>
            <w:vAlign w:val="center"/>
            <w:hideMark/>
          </w:tcPr>
          <w:p w14:paraId="721284C9" w14:textId="77777777" w:rsidR="00581894" w:rsidRPr="00581894" w:rsidRDefault="00581894" w:rsidP="00581894">
            <w:pPr>
              <w:jc w:val="center"/>
              <w:rPr>
                <w:rFonts w:ascii="Arial" w:eastAsia="Times New Roman" w:hAnsi="Arial" w:cs="Arial"/>
                <w:color w:val="000000"/>
                <w:sz w:val="20"/>
                <w:szCs w:val="20"/>
              </w:rPr>
            </w:pPr>
            <w:r w:rsidRPr="00581894">
              <w:rPr>
                <w:rFonts w:ascii="Arial" w:eastAsia="Times New Roman" w:hAnsi="Arial" w:cs="Arial"/>
                <w:color w:val="000000"/>
                <w:sz w:val="20"/>
                <w:szCs w:val="20"/>
              </w:rPr>
              <w:t>182.3488</w:t>
            </w:r>
          </w:p>
        </w:tc>
        <w:tc>
          <w:tcPr>
            <w:tcW w:w="1843" w:type="dxa"/>
            <w:tcBorders>
              <w:top w:val="single" w:sz="4" w:space="0" w:color="4F81BD"/>
              <w:left w:val="nil"/>
              <w:bottom w:val="nil"/>
              <w:right w:val="nil"/>
            </w:tcBorders>
            <w:shd w:val="clear" w:color="auto" w:fill="auto"/>
            <w:vAlign w:val="center"/>
            <w:hideMark/>
          </w:tcPr>
          <w:p w14:paraId="4B7D0D4D" w14:textId="77777777" w:rsidR="00581894" w:rsidRPr="00581894" w:rsidRDefault="00581894" w:rsidP="00581894">
            <w:pPr>
              <w:jc w:val="center"/>
              <w:rPr>
                <w:rFonts w:ascii="Arial" w:eastAsia="Times New Roman" w:hAnsi="Arial" w:cs="Arial"/>
                <w:color w:val="000000"/>
                <w:sz w:val="20"/>
                <w:szCs w:val="20"/>
              </w:rPr>
            </w:pPr>
            <w:r w:rsidRPr="00581894">
              <w:rPr>
                <w:rFonts w:ascii="Arial" w:eastAsia="Times New Roman" w:hAnsi="Arial" w:cs="Arial"/>
                <w:color w:val="000000"/>
                <w:sz w:val="20"/>
                <w:szCs w:val="20"/>
              </w:rPr>
              <w:t>7</w:t>
            </w:r>
          </w:p>
        </w:tc>
        <w:tc>
          <w:tcPr>
            <w:tcW w:w="1701" w:type="dxa"/>
            <w:tcBorders>
              <w:top w:val="single" w:sz="4" w:space="0" w:color="4F81BD"/>
              <w:left w:val="nil"/>
              <w:bottom w:val="nil"/>
              <w:right w:val="single" w:sz="4" w:space="0" w:color="4F81BD"/>
            </w:tcBorders>
            <w:shd w:val="clear" w:color="auto" w:fill="auto"/>
            <w:vAlign w:val="center"/>
            <w:hideMark/>
          </w:tcPr>
          <w:p w14:paraId="17742D99" w14:textId="77777777" w:rsidR="00581894" w:rsidRPr="00581894" w:rsidRDefault="00581894" w:rsidP="00581894">
            <w:pPr>
              <w:jc w:val="center"/>
              <w:rPr>
                <w:rFonts w:ascii="Arial" w:eastAsia="Times New Roman" w:hAnsi="Arial" w:cs="Arial"/>
                <w:color w:val="000000"/>
                <w:sz w:val="20"/>
                <w:szCs w:val="20"/>
              </w:rPr>
            </w:pPr>
            <w:r w:rsidRPr="00581894">
              <w:rPr>
                <w:rFonts w:ascii="Arial" w:eastAsia="Times New Roman" w:hAnsi="Arial" w:cs="Arial"/>
                <w:color w:val="000000"/>
                <w:sz w:val="20"/>
                <w:szCs w:val="20"/>
              </w:rPr>
              <w:t>0.07</w:t>
            </w:r>
          </w:p>
        </w:tc>
      </w:tr>
      <w:tr w:rsidR="00581894" w:rsidRPr="00581894" w14:paraId="1C2ED0BC" w14:textId="77777777" w:rsidTr="00901D35">
        <w:trPr>
          <w:trHeight w:val="500"/>
        </w:trPr>
        <w:tc>
          <w:tcPr>
            <w:tcW w:w="5083" w:type="dxa"/>
            <w:tcBorders>
              <w:top w:val="single" w:sz="4" w:space="0" w:color="4F81BD"/>
              <w:left w:val="single" w:sz="4" w:space="0" w:color="4F81BD"/>
              <w:bottom w:val="nil"/>
              <w:right w:val="nil"/>
            </w:tcBorders>
            <w:shd w:val="clear" w:color="auto" w:fill="auto"/>
            <w:vAlign w:val="center"/>
            <w:hideMark/>
          </w:tcPr>
          <w:p w14:paraId="061163B3" w14:textId="77777777" w:rsidR="00581894" w:rsidRPr="00581894" w:rsidRDefault="00581894" w:rsidP="00581894">
            <w:pPr>
              <w:rPr>
                <w:rFonts w:ascii="Arial" w:eastAsia="Times New Roman" w:hAnsi="Arial" w:cs="Arial"/>
                <w:color w:val="000000"/>
                <w:sz w:val="20"/>
                <w:szCs w:val="20"/>
              </w:rPr>
            </w:pPr>
            <w:r w:rsidRPr="00581894">
              <w:rPr>
                <w:rFonts w:ascii="Arial" w:eastAsia="Times New Roman" w:hAnsi="Arial" w:cs="Arial"/>
                <w:color w:val="000000"/>
                <w:sz w:val="20"/>
                <w:szCs w:val="20"/>
              </w:rPr>
              <w:t>voltage-gated potassium channel activity involved in cardiac muscle cell action potential repolarization</w:t>
            </w:r>
          </w:p>
        </w:tc>
        <w:tc>
          <w:tcPr>
            <w:tcW w:w="939" w:type="dxa"/>
            <w:tcBorders>
              <w:top w:val="single" w:sz="4" w:space="0" w:color="4F81BD"/>
              <w:left w:val="nil"/>
              <w:bottom w:val="nil"/>
              <w:right w:val="nil"/>
            </w:tcBorders>
            <w:shd w:val="clear" w:color="auto" w:fill="auto"/>
            <w:vAlign w:val="center"/>
            <w:hideMark/>
          </w:tcPr>
          <w:p w14:paraId="642A7915" w14:textId="77777777" w:rsidR="00581894" w:rsidRPr="00581894" w:rsidRDefault="00581894" w:rsidP="00581894">
            <w:pPr>
              <w:jc w:val="center"/>
              <w:rPr>
                <w:rFonts w:ascii="Arial" w:eastAsia="Times New Roman" w:hAnsi="Arial" w:cs="Arial"/>
                <w:color w:val="000000"/>
                <w:sz w:val="20"/>
                <w:szCs w:val="20"/>
              </w:rPr>
            </w:pPr>
            <w:r w:rsidRPr="00581894">
              <w:rPr>
                <w:rFonts w:ascii="Arial" w:eastAsia="Times New Roman" w:hAnsi="Arial" w:cs="Arial"/>
                <w:color w:val="000000"/>
                <w:sz w:val="20"/>
                <w:szCs w:val="20"/>
              </w:rPr>
              <w:t>33</w:t>
            </w:r>
          </w:p>
        </w:tc>
        <w:tc>
          <w:tcPr>
            <w:tcW w:w="1418" w:type="dxa"/>
            <w:tcBorders>
              <w:top w:val="single" w:sz="4" w:space="0" w:color="4F81BD"/>
              <w:left w:val="nil"/>
              <w:bottom w:val="nil"/>
              <w:right w:val="nil"/>
            </w:tcBorders>
            <w:shd w:val="clear" w:color="auto" w:fill="auto"/>
            <w:vAlign w:val="center"/>
            <w:hideMark/>
          </w:tcPr>
          <w:p w14:paraId="4C73F72A" w14:textId="77777777" w:rsidR="00581894" w:rsidRPr="00581894" w:rsidRDefault="00581894" w:rsidP="00581894">
            <w:pPr>
              <w:jc w:val="center"/>
              <w:rPr>
                <w:rFonts w:ascii="Arial" w:eastAsia="Times New Roman" w:hAnsi="Arial" w:cs="Arial"/>
                <w:color w:val="000000"/>
                <w:sz w:val="20"/>
                <w:szCs w:val="20"/>
              </w:rPr>
            </w:pPr>
            <w:r w:rsidRPr="00581894">
              <w:rPr>
                <w:rFonts w:ascii="Arial" w:eastAsia="Times New Roman" w:hAnsi="Arial" w:cs="Arial"/>
                <w:color w:val="000000"/>
                <w:sz w:val="20"/>
                <w:szCs w:val="20"/>
              </w:rPr>
              <w:t>1.78E-13</w:t>
            </w:r>
          </w:p>
        </w:tc>
        <w:tc>
          <w:tcPr>
            <w:tcW w:w="1417" w:type="dxa"/>
            <w:tcBorders>
              <w:top w:val="single" w:sz="4" w:space="0" w:color="4F81BD"/>
              <w:left w:val="nil"/>
              <w:bottom w:val="nil"/>
              <w:right w:val="nil"/>
            </w:tcBorders>
            <w:shd w:val="clear" w:color="auto" w:fill="auto"/>
            <w:vAlign w:val="center"/>
            <w:hideMark/>
          </w:tcPr>
          <w:p w14:paraId="17DDEC9D" w14:textId="77777777" w:rsidR="00581894" w:rsidRPr="00581894" w:rsidRDefault="00581894" w:rsidP="00581894">
            <w:pPr>
              <w:jc w:val="center"/>
              <w:rPr>
                <w:rFonts w:ascii="Arial" w:eastAsia="Times New Roman" w:hAnsi="Arial" w:cs="Arial"/>
                <w:color w:val="000000"/>
                <w:sz w:val="20"/>
                <w:szCs w:val="20"/>
              </w:rPr>
            </w:pPr>
            <w:r w:rsidRPr="00581894">
              <w:rPr>
                <w:rFonts w:ascii="Arial" w:eastAsia="Times New Roman" w:hAnsi="Arial" w:cs="Arial"/>
                <w:color w:val="000000"/>
                <w:sz w:val="20"/>
                <w:szCs w:val="20"/>
              </w:rPr>
              <w:t>1.98E-11</w:t>
            </w:r>
          </w:p>
        </w:tc>
        <w:tc>
          <w:tcPr>
            <w:tcW w:w="1418" w:type="dxa"/>
            <w:tcBorders>
              <w:top w:val="single" w:sz="4" w:space="0" w:color="4F81BD"/>
              <w:left w:val="nil"/>
              <w:bottom w:val="nil"/>
              <w:right w:val="nil"/>
            </w:tcBorders>
            <w:shd w:val="clear" w:color="auto" w:fill="auto"/>
            <w:vAlign w:val="center"/>
            <w:hideMark/>
          </w:tcPr>
          <w:p w14:paraId="37CAFB28" w14:textId="77777777" w:rsidR="00581894" w:rsidRPr="00581894" w:rsidRDefault="00581894" w:rsidP="00581894">
            <w:pPr>
              <w:jc w:val="center"/>
              <w:rPr>
                <w:rFonts w:ascii="Arial" w:eastAsia="Times New Roman" w:hAnsi="Arial" w:cs="Arial"/>
                <w:color w:val="000000"/>
                <w:sz w:val="20"/>
                <w:szCs w:val="20"/>
              </w:rPr>
            </w:pPr>
            <w:r w:rsidRPr="00581894">
              <w:rPr>
                <w:rFonts w:ascii="Arial" w:eastAsia="Times New Roman" w:hAnsi="Arial" w:cs="Arial"/>
                <w:color w:val="000000"/>
                <w:sz w:val="20"/>
                <w:szCs w:val="20"/>
              </w:rPr>
              <w:t>79.65021</w:t>
            </w:r>
          </w:p>
        </w:tc>
        <w:tc>
          <w:tcPr>
            <w:tcW w:w="1843" w:type="dxa"/>
            <w:tcBorders>
              <w:top w:val="single" w:sz="4" w:space="0" w:color="4F81BD"/>
              <w:left w:val="nil"/>
              <w:bottom w:val="nil"/>
              <w:right w:val="nil"/>
            </w:tcBorders>
            <w:shd w:val="clear" w:color="auto" w:fill="auto"/>
            <w:vAlign w:val="center"/>
            <w:hideMark/>
          </w:tcPr>
          <w:p w14:paraId="0112093F" w14:textId="77777777" w:rsidR="00581894" w:rsidRPr="00581894" w:rsidRDefault="00581894" w:rsidP="00581894">
            <w:pPr>
              <w:jc w:val="center"/>
              <w:rPr>
                <w:rFonts w:ascii="Arial" w:eastAsia="Times New Roman" w:hAnsi="Arial" w:cs="Arial"/>
                <w:color w:val="000000"/>
                <w:sz w:val="20"/>
                <w:szCs w:val="20"/>
              </w:rPr>
            </w:pPr>
            <w:r w:rsidRPr="00581894">
              <w:rPr>
                <w:rFonts w:ascii="Arial" w:eastAsia="Times New Roman" w:hAnsi="Arial" w:cs="Arial"/>
                <w:color w:val="000000"/>
                <w:sz w:val="20"/>
                <w:szCs w:val="20"/>
              </w:rPr>
              <w:t>8</w:t>
            </w:r>
          </w:p>
        </w:tc>
        <w:tc>
          <w:tcPr>
            <w:tcW w:w="1701" w:type="dxa"/>
            <w:tcBorders>
              <w:top w:val="single" w:sz="4" w:space="0" w:color="4F81BD"/>
              <w:left w:val="nil"/>
              <w:bottom w:val="nil"/>
              <w:right w:val="single" w:sz="4" w:space="0" w:color="4F81BD"/>
            </w:tcBorders>
            <w:shd w:val="clear" w:color="auto" w:fill="auto"/>
            <w:vAlign w:val="center"/>
            <w:hideMark/>
          </w:tcPr>
          <w:p w14:paraId="2BF975F4" w14:textId="77777777" w:rsidR="00581894" w:rsidRPr="00581894" w:rsidRDefault="00581894" w:rsidP="00581894">
            <w:pPr>
              <w:jc w:val="center"/>
              <w:rPr>
                <w:rFonts w:ascii="Arial" w:eastAsia="Times New Roman" w:hAnsi="Arial" w:cs="Arial"/>
                <w:color w:val="000000"/>
                <w:sz w:val="20"/>
                <w:szCs w:val="20"/>
              </w:rPr>
            </w:pPr>
            <w:r w:rsidRPr="00581894">
              <w:rPr>
                <w:rFonts w:ascii="Arial" w:eastAsia="Times New Roman" w:hAnsi="Arial" w:cs="Arial"/>
                <w:color w:val="000000"/>
                <w:sz w:val="20"/>
                <w:szCs w:val="20"/>
              </w:rPr>
              <w:t>0.08</w:t>
            </w:r>
          </w:p>
        </w:tc>
      </w:tr>
      <w:tr w:rsidR="00581894" w:rsidRPr="00581894" w14:paraId="28784D25" w14:textId="77777777" w:rsidTr="00901D35">
        <w:trPr>
          <w:trHeight w:val="280"/>
        </w:trPr>
        <w:tc>
          <w:tcPr>
            <w:tcW w:w="5083" w:type="dxa"/>
            <w:tcBorders>
              <w:top w:val="single" w:sz="4" w:space="0" w:color="4F81BD"/>
              <w:left w:val="single" w:sz="4" w:space="0" w:color="4F81BD"/>
              <w:bottom w:val="nil"/>
              <w:right w:val="nil"/>
            </w:tcBorders>
            <w:shd w:val="clear" w:color="auto" w:fill="auto"/>
            <w:vAlign w:val="center"/>
            <w:hideMark/>
          </w:tcPr>
          <w:p w14:paraId="4B0A7907" w14:textId="77777777" w:rsidR="00581894" w:rsidRPr="00581894" w:rsidRDefault="00581894" w:rsidP="00581894">
            <w:pPr>
              <w:rPr>
                <w:rFonts w:ascii="Arial" w:eastAsia="Times New Roman" w:hAnsi="Arial" w:cs="Arial"/>
                <w:color w:val="000000"/>
                <w:sz w:val="20"/>
                <w:szCs w:val="20"/>
              </w:rPr>
            </w:pPr>
            <w:r w:rsidRPr="00581894">
              <w:rPr>
                <w:rFonts w:ascii="Arial" w:eastAsia="Times New Roman" w:hAnsi="Arial" w:cs="Arial"/>
                <w:color w:val="000000"/>
                <w:sz w:val="20"/>
                <w:szCs w:val="20"/>
              </w:rPr>
              <w:t>potassium ion transmembrane transporter activity</w:t>
            </w:r>
          </w:p>
        </w:tc>
        <w:tc>
          <w:tcPr>
            <w:tcW w:w="939" w:type="dxa"/>
            <w:tcBorders>
              <w:top w:val="single" w:sz="4" w:space="0" w:color="4F81BD"/>
              <w:left w:val="nil"/>
              <w:bottom w:val="nil"/>
              <w:right w:val="nil"/>
            </w:tcBorders>
            <w:shd w:val="clear" w:color="auto" w:fill="auto"/>
            <w:vAlign w:val="center"/>
            <w:hideMark/>
          </w:tcPr>
          <w:p w14:paraId="6BD1D0A1" w14:textId="77777777" w:rsidR="00581894" w:rsidRPr="00581894" w:rsidRDefault="00581894" w:rsidP="00581894">
            <w:pPr>
              <w:jc w:val="center"/>
              <w:rPr>
                <w:rFonts w:ascii="Arial" w:eastAsia="Times New Roman" w:hAnsi="Arial" w:cs="Arial"/>
                <w:color w:val="000000"/>
                <w:sz w:val="20"/>
                <w:szCs w:val="20"/>
              </w:rPr>
            </w:pPr>
            <w:r w:rsidRPr="00581894">
              <w:rPr>
                <w:rFonts w:ascii="Arial" w:eastAsia="Times New Roman" w:hAnsi="Arial" w:cs="Arial"/>
                <w:color w:val="000000"/>
                <w:sz w:val="20"/>
                <w:szCs w:val="20"/>
              </w:rPr>
              <w:t>47</w:t>
            </w:r>
          </w:p>
        </w:tc>
        <w:tc>
          <w:tcPr>
            <w:tcW w:w="1418" w:type="dxa"/>
            <w:tcBorders>
              <w:top w:val="single" w:sz="4" w:space="0" w:color="4F81BD"/>
              <w:left w:val="nil"/>
              <w:bottom w:val="nil"/>
              <w:right w:val="nil"/>
            </w:tcBorders>
            <w:shd w:val="clear" w:color="auto" w:fill="auto"/>
            <w:vAlign w:val="center"/>
            <w:hideMark/>
          </w:tcPr>
          <w:p w14:paraId="6B3D92CB" w14:textId="77777777" w:rsidR="00581894" w:rsidRPr="00581894" w:rsidRDefault="00581894" w:rsidP="00581894">
            <w:pPr>
              <w:jc w:val="center"/>
              <w:rPr>
                <w:rFonts w:ascii="Arial" w:eastAsia="Times New Roman" w:hAnsi="Arial" w:cs="Arial"/>
                <w:color w:val="000000"/>
                <w:sz w:val="20"/>
                <w:szCs w:val="20"/>
              </w:rPr>
            </w:pPr>
            <w:r w:rsidRPr="00581894">
              <w:rPr>
                <w:rFonts w:ascii="Arial" w:eastAsia="Times New Roman" w:hAnsi="Arial" w:cs="Arial"/>
                <w:color w:val="000000"/>
                <w:sz w:val="20"/>
                <w:szCs w:val="20"/>
              </w:rPr>
              <w:t>7.52E-07</w:t>
            </w:r>
          </w:p>
        </w:tc>
        <w:tc>
          <w:tcPr>
            <w:tcW w:w="1417" w:type="dxa"/>
            <w:tcBorders>
              <w:top w:val="single" w:sz="4" w:space="0" w:color="4F81BD"/>
              <w:left w:val="nil"/>
              <w:bottom w:val="nil"/>
              <w:right w:val="nil"/>
            </w:tcBorders>
            <w:shd w:val="clear" w:color="auto" w:fill="auto"/>
            <w:vAlign w:val="center"/>
            <w:hideMark/>
          </w:tcPr>
          <w:p w14:paraId="34355B93" w14:textId="36F64A10" w:rsidR="00581894" w:rsidRPr="00581894" w:rsidRDefault="004D23D5" w:rsidP="00581894">
            <w:pPr>
              <w:jc w:val="center"/>
              <w:rPr>
                <w:rFonts w:ascii="Arial" w:eastAsia="Times New Roman" w:hAnsi="Arial" w:cs="Arial"/>
                <w:color w:val="000000"/>
                <w:sz w:val="20"/>
                <w:szCs w:val="20"/>
              </w:rPr>
            </w:pPr>
            <w:r>
              <w:rPr>
                <w:rFonts w:ascii="Arial" w:eastAsia="Times New Roman" w:hAnsi="Arial" w:cs="Arial"/>
                <w:color w:val="000000"/>
                <w:sz w:val="20"/>
                <w:szCs w:val="20"/>
              </w:rPr>
              <w:t>5.90</w:t>
            </w:r>
            <w:r w:rsidR="00581894" w:rsidRPr="00581894">
              <w:rPr>
                <w:rFonts w:ascii="Arial" w:eastAsia="Times New Roman" w:hAnsi="Arial" w:cs="Arial"/>
                <w:color w:val="000000"/>
                <w:sz w:val="20"/>
                <w:szCs w:val="20"/>
              </w:rPr>
              <w:t>E-05</w:t>
            </w:r>
          </w:p>
        </w:tc>
        <w:tc>
          <w:tcPr>
            <w:tcW w:w="1418" w:type="dxa"/>
            <w:tcBorders>
              <w:top w:val="single" w:sz="4" w:space="0" w:color="4F81BD"/>
              <w:left w:val="nil"/>
              <w:bottom w:val="nil"/>
              <w:right w:val="nil"/>
            </w:tcBorders>
            <w:shd w:val="clear" w:color="auto" w:fill="auto"/>
            <w:vAlign w:val="center"/>
            <w:hideMark/>
          </w:tcPr>
          <w:p w14:paraId="7E06EA8B" w14:textId="77777777" w:rsidR="00581894" w:rsidRPr="00581894" w:rsidRDefault="00581894" w:rsidP="00581894">
            <w:pPr>
              <w:jc w:val="center"/>
              <w:rPr>
                <w:rFonts w:ascii="Arial" w:eastAsia="Times New Roman" w:hAnsi="Arial" w:cs="Arial"/>
                <w:color w:val="000000"/>
                <w:sz w:val="20"/>
                <w:szCs w:val="20"/>
              </w:rPr>
            </w:pPr>
            <w:r w:rsidRPr="00581894">
              <w:rPr>
                <w:rFonts w:ascii="Arial" w:eastAsia="Times New Roman" w:hAnsi="Arial" w:cs="Arial"/>
                <w:color w:val="000000"/>
                <w:sz w:val="20"/>
                <w:szCs w:val="20"/>
              </w:rPr>
              <w:t>6.066083</w:t>
            </w:r>
          </w:p>
        </w:tc>
        <w:tc>
          <w:tcPr>
            <w:tcW w:w="1843" w:type="dxa"/>
            <w:tcBorders>
              <w:top w:val="single" w:sz="4" w:space="0" w:color="4F81BD"/>
              <w:left w:val="nil"/>
              <w:bottom w:val="nil"/>
              <w:right w:val="nil"/>
            </w:tcBorders>
            <w:shd w:val="clear" w:color="auto" w:fill="auto"/>
            <w:vAlign w:val="center"/>
            <w:hideMark/>
          </w:tcPr>
          <w:p w14:paraId="6A60D606" w14:textId="77777777" w:rsidR="00581894" w:rsidRPr="00581894" w:rsidRDefault="00581894" w:rsidP="00581894">
            <w:pPr>
              <w:jc w:val="center"/>
              <w:rPr>
                <w:rFonts w:ascii="Arial" w:eastAsia="Times New Roman" w:hAnsi="Arial" w:cs="Arial"/>
                <w:color w:val="000000"/>
                <w:sz w:val="20"/>
                <w:szCs w:val="20"/>
              </w:rPr>
            </w:pPr>
            <w:r w:rsidRPr="00581894">
              <w:rPr>
                <w:rFonts w:ascii="Arial" w:eastAsia="Times New Roman" w:hAnsi="Arial" w:cs="Arial"/>
                <w:color w:val="000000"/>
                <w:sz w:val="20"/>
                <w:szCs w:val="20"/>
              </w:rPr>
              <w:t>12</w:t>
            </w:r>
          </w:p>
        </w:tc>
        <w:tc>
          <w:tcPr>
            <w:tcW w:w="1701" w:type="dxa"/>
            <w:tcBorders>
              <w:top w:val="single" w:sz="4" w:space="0" w:color="4F81BD"/>
              <w:left w:val="nil"/>
              <w:bottom w:val="nil"/>
              <w:right w:val="single" w:sz="4" w:space="0" w:color="4F81BD"/>
            </w:tcBorders>
            <w:shd w:val="clear" w:color="auto" w:fill="auto"/>
            <w:vAlign w:val="center"/>
            <w:hideMark/>
          </w:tcPr>
          <w:p w14:paraId="1FFF8404" w14:textId="77777777" w:rsidR="00581894" w:rsidRPr="00581894" w:rsidRDefault="00581894" w:rsidP="00581894">
            <w:pPr>
              <w:jc w:val="center"/>
              <w:rPr>
                <w:rFonts w:ascii="Arial" w:eastAsia="Times New Roman" w:hAnsi="Arial" w:cs="Arial"/>
                <w:color w:val="000000"/>
                <w:sz w:val="20"/>
                <w:szCs w:val="20"/>
              </w:rPr>
            </w:pPr>
            <w:r w:rsidRPr="00581894">
              <w:rPr>
                <w:rFonts w:ascii="Arial" w:eastAsia="Times New Roman" w:hAnsi="Arial" w:cs="Arial"/>
                <w:color w:val="000000"/>
                <w:sz w:val="20"/>
                <w:szCs w:val="20"/>
              </w:rPr>
              <w:t>0.12</w:t>
            </w:r>
          </w:p>
        </w:tc>
      </w:tr>
      <w:tr w:rsidR="00581894" w:rsidRPr="00581894" w14:paraId="4058BB26" w14:textId="77777777" w:rsidTr="00901D35">
        <w:trPr>
          <w:trHeight w:val="280"/>
        </w:trPr>
        <w:tc>
          <w:tcPr>
            <w:tcW w:w="5083" w:type="dxa"/>
            <w:tcBorders>
              <w:top w:val="single" w:sz="4" w:space="0" w:color="4F81BD"/>
              <w:left w:val="single" w:sz="4" w:space="0" w:color="4F81BD"/>
              <w:bottom w:val="nil"/>
              <w:right w:val="nil"/>
            </w:tcBorders>
            <w:shd w:val="clear" w:color="auto" w:fill="auto"/>
            <w:vAlign w:val="center"/>
            <w:hideMark/>
          </w:tcPr>
          <w:p w14:paraId="2A34470E" w14:textId="77777777" w:rsidR="00581894" w:rsidRPr="00581894" w:rsidRDefault="00581894" w:rsidP="00581894">
            <w:pPr>
              <w:rPr>
                <w:rFonts w:ascii="Arial" w:eastAsia="Times New Roman" w:hAnsi="Arial" w:cs="Arial"/>
                <w:color w:val="000000"/>
                <w:sz w:val="20"/>
                <w:szCs w:val="20"/>
              </w:rPr>
            </w:pPr>
            <w:r w:rsidRPr="00581894">
              <w:rPr>
                <w:rFonts w:ascii="Arial" w:eastAsia="Times New Roman" w:hAnsi="Arial" w:cs="Arial"/>
                <w:color w:val="000000"/>
                <w:sz w:val="20"/>
                <w:szCs w:val="20"/>
              </w:rPr>
              <w:t>voltage-gated potassium channel activity</w:t>
            </w:r>
          </w:p>
        </w:tc>
        <w:tc>
          <w:tcPr>
            <w:tcW w:w="939" w:type="dxa"/>
            <w:tcBorders>
              <w:top w:val="single" w:sz="4" w:space="0" w:color="4F81BD"/>
              <w:left w:val="nil"/>
              <w:bottom w:val="nil"/>
              <w:right w:val="nil"/>
            </w:tcBorders>
            <w:shd w:val="clear" w:color="auto" w:fill="auto"/>
            <w:vAlign w:val="center"/>
            <w:hideMark/>
          </w:tcPr>
          <w:p w14:paraId="3296A9EC" w14:textId="77777777" w:rsidR="00581894" w:rsidRPr="00581894" w:rsidRDefault="00581894" w:rsidP="00581894">
            <w:pPr>
              <w:jc w:val="center"/>
              <w:rPr>
                <w:rFonts w:ascii="Arial" w:eastAsia="Times New Roman" w:hAnsi="Arial" w:cs="Arial"/>
                <w:color w:val="000000"/>
                <w:sz w:val="20"/>
                <w:szCs w:val="20"/>
              </w:rPr>
            </w:pPr>
            <w:r w:rsidRPr="00581894">
              <w:rPr>
                <w:rFonts w:ascii="Arial" w:eastAsia="Times New Roman" w:hAnsi="Arial" w:cs="Arial"/>
                <w:color w:val="000000"/>
                <w:sz w:val="20"/>
                <w:szCs w:val="20"/>
              </w:rPr>
              <w:t>48</w:t>
            </w:r>
          </w:p>
        </w:tc>
        <w:tc>
          <w:tcPr>
            <w:tcW w:w="1418" w:type="dxa"/>
            <w:tcBorders>
              <w:top w:val="single" w:sz="4" w:space="0" w:color="4F81BD"/>
              <w:left w:val="nil"/>
              <w:bottom w:val="nil"/>
              <w:right w:val="nil"/>
            </w:tcBorders>
            <w:shd w:val="clear" w:color="auto" w:fill="auto"/>
            <w:vAlign w:val="center"/>
            <w:hideMark/>
          </w:tcPr>
          <w:p w14:paraId="5901814C" w14:textId="454BAE10" w:rsidR="00581894" w:rsidRPr="00581894" w:rsidRDefault="004D23D5" w:rsidP="00581894">
            <w:pPr>
              <w:jc w:val="center"/>
              <w:rPr>
                <w:rFonts w:ascii="Arial" w:eastAsia="Times New Roman" w:hAnsi="Arial" w:cs="Arial"/>
                <w:color w:val="000000"/>
                <w:sz w:val="20"/>
                <w:szCs w:val="20"/>
              </w:rPr>
            </w:pPr>
            <w:r>
              <w:rPr>
                <w:rFonts w:ascii="Arial" w:eastAsia="Times New Roman" w:hAnsi="Arial" w:cs="Arial"/>
                <w:color w:val="000000"/>
                <w:sz w:val="20"/>
                <w:szCs w:val="20"/>
              </w:rPr>
              <w:t>1.50</w:t>
            </w:r>
            <w:r w:rsidR="00581894" w:rsidRPr="00581894">
              <w:rPr>
                <w:rFonts w:ascii="Arial" w:eastAsia="Times New Roman" w:hAnsi="Arial" w:cs="Arial"/>
                <w:color w:val="000000"/>
                <w:sz w:val="20"/>
                <w:szCs w:val="20"/>
              </w:rPr>
              <w:t>E-06</w:t>
            </w:r>
          </w:p>
        </w:tc>
        <w:tc>
          <w:tcPr>
            <w:tcW w:w="1417" w:type="dxa"/>
            <w:tcBorders>
              <w:top w:val="single" w:sz="4" w:space="0" w:color="4F81BD"/>
              <w:left w:val="nil"/>
              <w:bottom w:val="nil"/>
              <w:right w:val="nil"/>
            </w:tcBorders>
            <w:shd w:val="clear" w:color="auto" w:fill="auto"/>
            <w:vAlign w:val="center"/>
            <w:hideMark/>
          </w:tcPr>
          <w:p w14:paraId="29CA3427" w14:textId="5BA01849" w:rsidR="00581894" w:rsidRPr="00581894" w:rsidRDefault="00581894" w:rsidP="004D23D5">
            <w:pPr>
              <w:jc w:val="center"/>
              <w:rPr>
                <w:rFonts w:ascii="Arial" w:eastAsia="Times New Roman" w:hAnsi="Arial" w:cs="Arial"/>
                <w:color w:val="000000"/>
                <w:sz w:val="20"/>
                <w:szCs w:val="20"/>
              </w:rPr>
            </w:pPr>
            <w:r w:rsidRPr="00581894">
              <w:rPr>
                <w:rFonts w:ascii="Arial" w:eastAsia="Times New Roman" w:hAnsi="Arial" w:cs="Arial"/>
                <w:color w:val="000000"/>
                <w:sz w:val="20"/>
                <w:szCs w:val="20"/>
              </w:rPr>
              <w:t>1</w:t>
            </w:r>
            <w:r w:rsidR="004D23D5">
              <w:rPr>
                <w:rFonts w:ascii="Arial" w:eastAsia="Times New Roman" w:hAnsi="Arial" w:cs="Arial"/>
                <w:color w:val="000000"/>
                <w:sz w:val="20"/>
                <w:szCs w:val="20"/>
              </w:rPr>
              <w:t>.</w:t>
            </w:r>
            <w:r w:rsidRPr="00581894">
              <w:rPr>
                <w:rFonts w:ascii="Arial" w:eastAsia="Times New Roman" w:hAnsi="Arial" w:cs="Arial"/>
                <w:color w:val="000000"/>
                <w:sz w:val="20"/>
                <w:szCs w:val="20"/>
              </w:rPr>
              <w:t>15</w:t>
            </w:r>
            <w:r w:rsidR="004D23D5">
              <w:rPr>
                <w:rFonts w:ascii="Arial" w:eastAsia="Times New Roman" w:hAnsi="Arial" w:cs="Arial"/>
                <w:color w:val="000000"/>
                <w:sz w:val="20"/>
                <w:szCs w:val="20"/>
              </w:rPr>
              <w:t>E-4</w:t>
            </w:r>
          </w:p>
        </w:tc>
        <w:tc>
          <w:tcPr>
            <w:tcW w:w="1418" w:type="dxa"/>
            <w:tcBorders>
              <w:top w:val="single" w:sz="4" w:space="0" w:color="4F81BD"/>
              <w:left w:val="nil"/>
              <w:bottom w:val="nil"/>
              <w:right w:val="nil"/>
            </w:tcBorders>
            <w:shd w:val="clear" w:color="auto" w:fill="auto"/>
            <w:vAlign w:val="center"/>
            <w:hideMark/>
          </w:tcPr>
          <w:p w14:paraId="4D3F7317" w14:textId="77777777" w:rsidR="00581894" w:rsidRPr="00581894" w:rsidRDefault="00581894" w:rsidP="00581894">
            <w:pPr>
              <w:jc w:val="center"/>
              <w:rPr>
                <w:rFonts w:ascii="Arial" w:eastAsia="Times New Roman" w:hAnsi="Arial" w:cs="Arial"/>
                <w:color w:val="000000"/>
                <w:sz w:val="20"/>
                <w:szCs w:val="20"/>
              </w:rPr>
            </w:pPr>
            <w:r w:rsidRPr="00581894">
              <w:rPr>
                <w:rFonts w:ascii="Arial" w:eastAsia="Times New Roman" w:hAnsi="Arial" w:cs="Arial"/>
                <w:color w:val="000000"/>
                <w:sz w:val="20"/>
                <w:szCs w:val="20"/>
              </w:rPr>
              <w:t>7.190786</w:t>
            </w:r>
          </w:p>
        </w:tc>
        <w:tc>
          <w:tcPr>
            <w:tcW w:w="1843" w:type="dxa"/>
            <w:tcBorders>
              <w:top w:val="single" w:sz="4" w:space="0" w:color="4F81BD"/>
              <w:left w:val="nil"/>
              <w:bottom w:val="nil"/>
              <w:right w:val="nil"/>
            </w:tcBorders>
            <w:shd w:val="clear" w:color="auto" w:fill="auto"/>
            <w:vAlign w:val="center"/>
            <w:hideMark/>
          </w:tcPr>
          <w:p w14:paraId="162F18AB" w14:textId="77777777" w:rsidR="00581894" w:rsidRPr="00581894" w:rsidRDefault="00581894" w:rsidP="00581894">
            <w:pPr>
              <w:jc w:val="center"/>
              <w:rPr>
                <w:rFonts w:ascii="Arial" w:eastAsia="Times New Roman" w:hAnsi="Arial" w:cs="Arial"/>
                <w:color w:val="000000"/>
                <w:sz w:val="20"/>
                <w:szCs w:val="20"/>
              </w:rPr>
            </w:pPr>
            <w:r w:rsidRPr="00581894">
              <w:rPr>
                <w:rFonts w:ascii="Arial" w:eastAsia="Times New Roman" w:hAnsi="Arial" w:cs="Arial"/>
                <w:color w:val="000000"/>
                <w:sz w:val="20"/>
                <w:szCs w:val="20"/>
              </w:rPr>
              <w:t>10</w:t>
            </w:r>
          </w:p>
        </w:tc>
        <w:tc>
          <w:tcPr>
            <w:tcW w:w="1701" w:type="dxa"/>
            <w:tcBorders>
              <w:top w:val="single" w:sz="4" w:space="0" w:color="4F81BD"/>
              <w:left w:val="nil"/>
              <w:bottom w:val="nil"/>
              <w:right w:val="single" w:sz="4" w:space="0" w:color="4F81BD"/>
            </w:tcBorders>
            <w:shd w:val="clear" w:color="auto" w:fill="auto"/>
            <w:vAlign w:val="center"/>
            <w:hideMark/>
          </w:tcPr>
          <w:p w14:paraId="27D20D66" w14:textId="77777777" w:rsidR="00581894" w:rsidRPr="00581894" w:rsidRDefault="00581894" w:rsidP="00581894">
            <w:pPr>
              <w:jc w:val="center"/>
              <w:rPr>
                <w:rFonts w:ascii="Arial" w:eastAsia="Times New Roman" w:hAnsi="Arial" w:cs="Arial"/>
                <w:color w:val="000000"/>
                <w:sz w:val="20"/>
                <w:szCs w:val="20"/>
              </w:rPr>
            </w:pPr>
            <w:r w:rsidRPr="00581894">
              <w:rPr>
                <w:rFonts w:ascii="Arial" w:eastAsia="Times New Roman" w:hAnsi="Arial" w:cs="Arial"/>
                <w:color w:val="000000"/>
                <w:sz w:val="20"/>
                <w:szCs w:val="20"/>
              </w:rPr>
              <w:t>0.1</w:t>
            </w:r>
          </w:p>
        </w:tc>
      </w:tr>
      <w:tr w:rsidR="00581894" w:rsidRPr="00581894" w14:paraId="64C56BAE" w14:textId="77777777" w:rsidTr="00901D35">
        <w:trPr>
          <w:trHeight w:val="280"/>
        </w:trPr>
        <w:tc>
          <w:tcPr>
            <w:tcW w:w="5083" w:type="dxa"/>
            <w:tcBorders>
              <w:top w:val="single" w:sz="4" w:space="0" w:color="4F81BD"/>
              <w:left w:val="single" w:sz="4" w:space="0" w:color="4F81BD"/>
              <w:bottom w:val="nil"/>
              <w:right w:val="nil"/>
            </w:tcBorders>
            <w:shd w:val="clear" w:color="auto" w:fill="auto"/>
            <w:vAlign w:val="center"/>
            <w:hideMark/>
          </w:tcPr>
          <w:p w14:paraId="27108A61" w14:textId="77777777" w:rsidR="00581894" w:rsidRPr="00581894" w:rsidRDefault="00581894" w:rsidP="00581894">
            <w:pPr>
              <w:rPr>
                <w:rFonts w:ascii="Arial" w:eastAsia="Times New Roman" w:hAnsi="Arial" w:cs="Arial"/>
                <w:color w:val="000000"/>
                <w:sz w:val="20"/>
                <w:szCs w:val="20"/>
              </w:rPr>
            </w:pPr>
            <w:r w:rsidRPr="00581894">
              <w:rPr>
                <w:rFonts w:ascii="Arial" w:eastAsia="Times New Roman" w:hAnsi="Arial" w:cs="Arial"/>
                <w:color w:val="000000"/>
                <w:sz w:val="20"/>
                <w:szCs w:val="20"/>
              </w:rPr>
              <w:t>transcription factor binding</w:t>
            </w:r>
          </w:p>
        </w:tc>
        <w:tc>
          <w:tcPr>
            <w:tcW w:w="939" w:type="dxa"/>
            <w:tcBorders>
              <w:top w:val="single" w:sz="4" w:space="0" w:color="4F81BD"/>
              <w:left w:val="nil"/>
              <w:bottom w:val="nil"/>
              <w:right w:val="nil"/>
            </w:tcBorders>
            <w:shd w:val="clear" w:color="auto" w:fill="auto"/>
            <w:vAlign w:val="center"/>
            <w:hideMark/>
          </w:tcPr>
          <w:p w14:paraId="40998275" w14:textId="77777777" w:rsidR="00581894" w:rsidRPr="00581894" w:rsidRDefault="00581894" w:rsidP="00581894">
            <w:pPr>
              <w:jc w:val="center"/>
              <w:rPr>
                <w:rFonts w:ascii="Arial" w:eastAsia="Times New Roman" w:hAnsi="Arial" w:cs="Arial"/>
                <w:color w:val="000000"/>
                <w:sz w:val="20"/>
                <w:szCs w:val="20"/>
              </w:rPr>
            </w:pPr>
            <w:r w:rsidRPr="00581894">
              <w:rPr>
                <w:rFonts w:ascii="Arial" w:eastAsia="Times New Roman" w:hAnsi="Arial" w:cs="Arial"/>
                <w:color w:val="000000"/>
                <w:sz w:val="20"/>
                <w:szCs w:val="20"/>
              </w:rPr>
              <w:t>50</w:t>
            </w:r>
          </w:p>
        </w:tc>
        <w:tc>
          <w:tcPr>
            <w:tcW w:w="1418" w:type="dxa"/>
            <w:tcBorders>
              <w:top w:val="single" w:sz="4" w:space="0" w:color="4F81BD"/>
              <w:left w:val="nil"/>
              <w:bottom w:val="nil"/>
              <w:right w:val="nil"/>
            </w:tcBorders>
            <w:shd w:val="clear" w:color="auto" w:fill="auto"/>
            <w:vAlign w:val="center"/>
            <w:hideMark/>
          </w:tcPr>
          <w:p w14:paraId="5C2E8676" w14:textId="4A1CB9AC" w:rsidR="00581894" w:rsidRPr="00581894" w:rsidRDefault="004D23D5" w:rsidP="00581894">
            <w:pPr>
              <w:jc w:val="center"/>
              <w:rPr>
                <w:rFonts w:ascii="Arial" w:eastAsia="Times New Roman" w:hAnsi="Arial" w:cs="Arial"/>
                <w:color w:val="000000"/>
                <w:sz w:val="20"/>
                <w:szCs w:val="20"/>
              </w:rPr>
            </w:pPr>
            <w:r>
              <w:rPr>
                <w:rFonts w:ascii="Arial" w:eastAsia="Times New Roman" w:hAnsi="Arial" w:cs="Arial"/>
                <w:color w:val="000000"/>
                <w:sz w:val="20"/>
                <w:szCs w:val="20"/>
              </w:rPr>
              <w:t>6.12</w:t>
            </w:r>
            <w:r w:rsidR="00581894" w:rsidRPr="00581894">
              <w:rPr>
                <w:rFonts w:ascii="Arial" w:eastAsia="Times New Roman" w:hAnsi="Arial" w:cs="Arial"/>
                <w:color w:val="000000"/>
                <w:sz w:val="20"/>
                <w:szCs w:val="20"/>
              </w:rPr>
              <w:t>E-06</w:t>
            </w:r>
          </w:p>
        </w:tc>
        <w:tc>
          <w:tcPr>
            <w:tcW w:w="1417" w:type="dxa"/>
            <w:tcBorders>
              <w:top w:val="single" w:sz="4" w:space="0" w:color="4F81BD"/>
              <w:left w:val="nil"/>
              <w:bottom w:val="nil"/>
              <w:right w:val="nil"/>
            </w:tcBorders>
            <w:shd w:val="clear" w:color="auto" w:fill="auto"/>
            <w:vAlign w:val="center"/>
            <w:hideMark/>
          </w:tcPr>
          <w:p w14:paraId="7FE95366" w14:textId="18C0308B" w:rsidR="00581894" w:rsidRPr="00581894" w:rsidRDefault="00581894" w:rsidP="004D23D5">
            <w:pPr>
              <w:jc w:val="center"/>
              <w:rPr>
                <w:rFonts w:ascii="Arial" w:eastAsia="Times New Roman" w:hAnsi="Arial" w:cs="Arial"/>
                <w:color w:val="000000"/>
                <w:sz w:val="20"/>
                <w:szCs w:val="20"/>
              </w:rPr>
            </w:pPr>
            <w:r w:rsidRPr="00581894">
              <w:rPr>
                <w:rFonts w:ascii="Arial" w:eastAsia="Times New Roman" w:hAnsi="Arial" w:cs="Arial"/>
                <w:color w:val="000000"/>
                <w:sz w:val="20"/>
                <w:szCs w:val="20"/>
              </w:rPr>
              <w:t>4</w:t>
            </w:r>
            <w:r w:rsidR="004D23D5">
              <w:rPr>
                <w:rFonts w:ascii="Arial" w:eastAsia="Times New Roman" w:hAnsi="Arial" w:cs="Arial"/>
                <w:color w:val="000000"/>
                <w:sz w:val="20"/>
                <w:szCs w:val="20"/>
              </w:rPr>
              <w:t>.52E-4</w:t>
            </w:r>
          </w:p>
        </w:tc>
        <w:tc>
          <w:tcPr>
            <w:tcW w:w="1418" w:type="dxa"/>
            <w:tcBorders>
              <w:top w:val="single" w:sz="4" w:space="0" w:color="4F81BD"/>
              <w:left w:val="nil"/>
              <w:bottom w:val="nil"/>
              <w:right w:val="nil"/>
            </w:tcBorders>
            <w:shd w:val="clear" w:color="auto" w:fill="auto"/>
            <w:vAlign w:val="center"/>
            <w:hideMark/>
          </w:tcPr>
          <w:p w14:paraId="35317DE5" w14:textId="77777777" w:rsidR="00581894" w:rsidRPr="00581894" w:rsidRDefault="00581894" w:rsidP="00581894">
            <w:pPr>
              <w:jc w:val="center"/>
              <w:rPr>
                <w:rFonts w:ascii="Arial" w:eastAsia="Times New Roman" w:hAnsi="Arial" w:cs="Arial"/>
                <w:color w:val="000000"/>
                <w:sz w:val="20"/>
                <w:szCs w:val="20"/>
              </w:rPr>
            </w:pPr>
            <w:r w:rsidRPr="00581894">
              <w:rPr>
                <w:rFonts w:ascii="Arial" w:eastAsia="Times New Roman" w:hAnsi="Arial" w:cs="Arial"/>
                <w:color w:val="000000"/>
                <w:sz w:val="20"/>
                <w:szCs w:val="20"/>
              </w:rPr>
              <w:t>3.347959</w:t>
            </w:r>
          </w:p>
        </w:tc>
        <w:tc>
          <w:tcPr>
            <w:tcW w:w="1843" w:type="dxa"/>
            <w:tcBorders>
              <w:top w:val="single" w:sz="4" w:space="0" w:color="4F81BD"/>
              <w:left w:val="nil"/>
              <w:bottom w:val="nil"/>
              <w:right w:val="nil"/>
            </w:tcBorders>
            <w:shd w:val="clear" w:color="auto" w:fill="auto"/>
            <w:vAlign w:val="center"/>
            <w:hideMark/>
          </w:tcPr>
          <w:p w14:paraId="46B78E30" w14:textId="77777777" w:rsidR="00581894" w:rsidRPr="00581894" w:rsidRDefault="00581894" w:rsidP="00581894">
            <w:pPr>
              <w:jc w:val="center"/>
              <w:rPr>
                <w:rFonts w:ascii="Arial" w:eastAsia="Times New Roman" w:hAnsi="Arial" w:cs="Arial"/>
                <w:color w:val="000000"/>
                <w:sz w:val="20"/>
                <w:szCs w:val="20"/>
              </w:rPr>
            </w:pPr>
            <w:r w:rsidRPr="00581894">
              <w:rPr>
                <w:rFonts w:ascii="Arial" w:eastAsia="Times New Roman" w:hAnsi="Arial" w:cs="Arial"/>
                <w:color w:val="000000"/>
                <w:sz w:val="20"/>
                <w:szCs w:val="20"/>
              </w:rPr>
              <w:t>18</w:t>
            </w:r>
          </w:p>
        </w:tc>
        <w:tc>
          <w:tcPr>
            <w:tcW w:w="1701" w:type="dxa"/>
            <w:tcBorders>
              <w:top w:val="single" w:sz="4" w:space="0" w:color="4F81BD"/>
              <w:left w:val="nil"/>
              <w:bottom w:val="nil"/>
              <w:right w:val="single" w:sz="4" w:space="0" w:color="4F81BD"/>
            </w:tcBorders>
            <w:shd w:val="clear" w:color="auto" w:fill="auto"/>
            <w:vAlign w:val="center"/>
            <w:hideMark/>
          </w:tcPr>
          <w:p w14:paraId="0AD692AB" w14:textId="77777777" w:rsidR="00581894" w:rsidRPr="00581894" w:rsidRDefault="00581894" w:rsidP="00581894">
            <w:pPr>
              <w:jc w:val="center"/>
              <w:rPr>
                <w:rFonts w:ascii="Arial" w:eastAsia="Times New Roman" w:hAnsi="Arial" w:cs="Arial"/>
                <w:color w:val="000000"/>
                <w:sz w:val="20"/>
                <w:szCs w:val="20"/>
              </w:rPr>
            </w:pPr>
            <w:r w:rsidRPr="00581894">
              <w:rPr>
                <w:rFonts w:ascii="Arial" w:eastAsia="Times New Roman" w:hAnsi="Arial" w:cs="Arial"/>
                <w:color w:val="000000"/>
                <w:sz w:val="20"/>
                <w:szCs w:val="20"/>
              </w:rPr>
              <w:t>0.18</w:t>
            </w:r>
          </w:p>
        </w:tc>
      </w:tr>
      <w:tr w:rsidR="00581894" w:rsidRPr="00581894" w14:paraId="4A8D7BA3" w14:textId="77777777" w:rsidTr="00901D35">
        <w:trPr>
          <w:trHeight w:val="280"/>
        </w:trPr>
        <w:tc>
          <w:tcPr>
            <w:tcW w:w="5083" w:type="dxa"/>
            <w:tcBorders>
              <w:top w:val="single" w:sz="4" w:space="0" w:color="4F81BD"/>
              <w:left w:val="single" w:sz="4" w:space="0" w:color="4F81BD"/>
              <w:bottom w:val="nil"/>
              <w:right w:val="nil"/>
            </w:tcBorders>
            <w:shd w:val="clear" w:color="auto" w:fill="auto"/>
            <w:vAlign w:val="center"/>
            <w:hideMark/>
          </w:tcPr>
          <w:p w14:paraId="04C0EFF2" w14:textId="77777777" w:rsidR="00581894" w:rsidRPr="00581894" w:rsidRDefault="00581894" w:rsidP="00581894">
            <w:pPr>
              <w:rPr>
                <w:rFonts w:ascii="Arial" w:eastAsia="Times New Roman" w:hAnsi="Arial" w:cs="Arial"/>
                <w:color w:val="000000"/>
                <w:sz w:val="20"/>
                <w:szCs w:val="20"/>
              </w:rPr>
            </w:pPr>
            <w:r w:rsidRPr="00581894">
              <w:rPr>
                <w:rFonts w:ascii="Arial" w:eastAsia="Times New Roman" w:hAnsi="Arial" w:cs="Arial"/>
                <w:color w:val="000000"/>
                <w:sz w:val="20"/>
                <w:szCs w:val="20"/>
              </w:rPr>
              <w:t>potassium channel activity</w:t>
            </w:r>
          </w:p>
        </w:tc>
        <w:tc>
          <w:tcPr>
            <w:tcW w:w="939" w:type="dxa"/>
            <w:tcBorders>
              <w:top w:val="single" w:sz="4" w:space="0" w:color="4F81BD"/>
              <w:left w:val="nil"/>
              <w:bottom w:val="nil"/>
              <w:right w:val="nil"/>
            </w:tcBorders>
            <w:shd w:val="clear" w:color="auto" w:fill="auto"/>
            <w:vAlign w:val="center"/>
            <w:hideMark/>
          </w:tcPr>
          <w:p w14:paraId="78C1C272" w14:textId="77777777" w:rsidR="00581894" w:rsidRPr="00581894" w:rsidRDefault="00581894" w:rsidP="00581894">
            <w:pPr>
              <w:jc w:val="center"/>
              <w:rPr>
                <w:rFonts w:ascii="Arial" w:eastAsia="Times New Roman" w:hAnsi="Arial" w:cs="Arial"/>
                <w:color w:val="000000"/>
                <w:sz w:val="20"/>
                <w:szCs w:val="20"/>
              </w:rPr>
            </w:pPr>
            <w:r w:rsidRPr="00581894">
              <w:rPr>
                <w:rFonts w:ascii="Arial" w:eastAsia="Times New Roman" w:hAnsi="Arial" w:cs="Arial"/>
                <w:color w:val="000000"/>
                <w:sz w:val="20"/>
                <w:szCs w:val="20"/>
              </w:rPr>
              <w:t>55</w:t>
            </w:r>
          </w:p>
        </w:tc>
        <w:tc>
          <w:tcPr>
            <w:tcW w:w="1418" w:type="dxa"/>
            <w:tcBorders>
              <w:top w:val="single" w:sz="4" w:space="0" w:color="4F81BD"/>
              <w:left w:val="nil"/>
              <w:bottom w:val="nil"/>
              <w:right w:val="nil"/>
            </w:tcBorders>
            <w:shd w:val="clear" w:color="auto" w:fill="auto"/>
            <w:vAlign w:val="center"/>
            <w:hideMark/>
          </w:tcPr>
          <w:p w14:paraId="3C4D7DB6" w14:textId="1F1DAD2C" w:rsidR="00581894" w:rsidRPr="00581894" w:rsidRDefault="004D23D5" w:rsidP="00581894">
            <w:pPr>
              <w:jc w:val="center"/>
              <w:rPr>
                <w:rFonts w:ascii="Arial" w:eastAsia="Times New Roman" w:hAnsi="Arial" w:cs="Arial"/>
                <w:color w:val="000000"/>
                <w:sz w:val="20"/>
                <w:szCs w:val="20"/>
              </w:rPr>
            </w:pPr>
            <w:r>
              <w:rPr>
                <w:rFonts w:ascii="Arial" w:eastAsia="Times New Roman" w:hAnsi="Arial" w:cs="Arial"/>
                <w:color w:val="000000"/>
                <w:sz w:val="20"/>
                <w:szCs w:val="20"/>
              </w:rPr>
              <w:t>1.68</w:t>
            </w:r>
            <w:r w:rsidR="00581894" w:rsidRPr="00581894">
              <w:rPr>
                <w:rFonts w:ascii="Arial" w:eastAsia="Times New Roman" w:hAnsi="Arial" w:cs="Arial"/>
                <w:color w:val="000000"/>
                <w:sz w:val="20"/>
                <w:szCs w:val="20"/>
              </w:rPr>
              <w:t>E-05</w:t>
            </w:r>
          </w:p>
        </w:tc>
        <w:tc>
          <w:tcPr>
            <w:tcW w:w="1417" w:type="dxa"/>
            <w:tcBorders>
              <w:top w:val="single" w:sz="4" w:space="0" w:color="4F81BD"/>
              <w:left w:val="nil"/>
              <w:bottom w:val="nil"/>
              <w:right w:val="nil"/>
            </w:tcBorders>
            <w:shd w:val="clear" w:color="auto" w:fill="auto"/>
            <w:vAlign w:val="center"/>
            <w:hideMark/>
          </w:tcPr>
          <w:p w14:paraId="03DC70FC" w14:textId="03135A32" w:rsidR="00581894" w:rsidRPr="00581894" w:rsidRDefault="004D23D5" w:rsidP="00581894">
            <w:pPr>
              <w:jc w:val="center"/>
              <w:rPr>
                <w:rFonts w:ascii="Arial" w:eastAsia="Times New Roman" w:hAnsi="Arial" w:cs="Arial"/>
                <w:color w:val="000000"/>
                <w:sz w:val="20"/>
                <w:szCs w:val="20"/>
              </w:rPr>
            </w:pPr>
            <w:r>
              <w:rPr>
                <w:rFonts w:ascii="Arial" w:eastAsia="Times New Roman" w:hAnsi="Arial" w:cs="Arial"/>
                <w:color w:val="000000"/>
                <w:sz w:val="20"/>
                <w:szCs w:val="20"/>
              </w:rPr>
              <w:t>0.0011</w:t>
            </w:r>
          </w:p>
        </w:tc>
        <w:tc>
          <w:tcPr>
            <w:tcW w:w="1418" w:type="dxa"/>
            <w:tcBorders>
              <w:top w:val="single" w:sz="4" w:space="0" w:color="4F81BD"/>
              <w:left w:val="nil"/>
              <w:bottom w:val="nil"/>
              <w:right w:val="nil"/>
            </w:tcBorders>
            <w:shd w:val="clear" w:color="auto" w:fill="auto"/>
            <w:vAlign w:val="center"/>
            <w:hideMark/>
          </w:tcPr>
          <w:p w14:paraId="3AE71A10" w14:textId="77777777" w:rsidR="00581894" w:rsidRPr="00581894" w:rsidRDefault="00581894" w:rsidP="00581894">
            <w:pPr>
              <w:jc w:val="center"/>
              <w:rPr>
                <w:rFonts w:ascii="Arial" w:eastAsia="Times New Roman" w:hAnsi="Arial" w:cs="Arial"/>
                <w:color w:val="000000"/>
                <w:sz w:val="20"/>
                <w:szCs w:val="20"/>
              </w:rPr>
            </w:pPr>
            <w:r w:rsidRPr="00581894">
              <w:rPr>
                <w:rFonts w:ascii="Arial" w:eastAsia="Times New Roman" w:hAnsi="Arial" w:cs="Arial"/>
                <w:color w:val="000000"/>
                <w:sz w:val="20"/>
                <w:szCs w:val="20"/>
              </w:rPr>
              <w:t>5.44302</w:t>
            </w:r>
          </w:p>
        </w:tc>
        <w:tc>
          <w:tcPr>
            <w:tcW w:w="1843" w:type="dxa"/>
            <w:tcBorders>
              <w:top w:val="single" w:sz="4" w:space="0" w:color="4F81BD"/>
              <w:left w:val="nil"/>
              <w:bottom w:val="nil"/>
              <w:right w:val="nil"/>
            </w:tcBorders>
            <w:shd w:val="clear" w:color="auto" w:fill="auto"/>
            <w:vAlign w:val="center"/>
            <w:hideMark/>
          </w:tcPr>
          <w:p w14:paraId="4EDF9939" w14:textId="77777777" w:rsidR="00581894" w:rsidRPr="00581894" w:rsidRDefault="00581894" w:rsidP="00581894">
            <w:pPr>
              <w:jc w:val="center"/>
              <w:rPr>
                <w:rFonts w:ascii="Arial" w:eastAsia="Times New Roman" w:hAnsi="Arial" w:cs="Arial"/>
                <w:color w:val="000000"/>
                <w:sz w:val="20"/>
                <w:szCs w:val="20"/>
              </w:rPr>
            </w:pPr>
            <w:r w:rsidRPr="00581894">
              <w:rPr>
                <w:rFonts w:ascii="Arial" w:eastAsia="Times New Roman" w:hAnsi="Arial" w:cs="Arial"/>
                <w:color w:val="000000"/>
                <w:sz w:val="20"/>
                <w:szCs w:val="20"/>
              </w:rPr>
              <w:t>10</w:t>
            </w:r>
          </w:p>
        </w:tc>
        <w:tc>
          <w:tcPr>
            <w:tcW w:w="1701" w:type="dxa"/>
            <w:tcBorders>
              <w:top w:val="single" w:sz="4" w:space="0" w:color="4F81BD"/>
              <w:left w:val="nil"/>
              <w:bottom w:val="nil"/>
              <w:right w:val="single" w:sz="4" w:space="0" w:color="4F81BD"/>
            </w:tcBorders>
            <w:shd w:val="clear" w:color="auto" w:fill="auto"/>
            <w:vAlign w:val="center"/>
            <w:hideMark/>
          </w:tcPr>
          <w:p w14:paraId="73060F7F" w14:textId="77777777" w:rsidR="00581894" w:rsidRPr="00581894" w:rsidRDefault="00581894" w:rsidP="00581894">
            <w:pPr>
              <w:jc w:val="center"/>
              <w:rPr>
                <w:rFonts w:ascii="Arial" w:eastAsia="Times New Roman" w:hAnsi="Arial" w:cs="Arial"/>
                <w:color w:val="000000"/>
                <w:sz w:val="20"/>
                <w:szCs w:val="20"/>
              </w:rPr>
            </w:pPr>
            <w:r w:rsidRPr="00581894">
              <w:rPr>
                <w:rFonts w:ascii="Arial" w:eastAsia="Times New Roman" w:hAnsi="Arial" w:cs="Arial"/>
                <w:color w:val="000000"/>
                <w:sz w:val="20"/>
                <w:szCs w:val="20"/>
              </w:rPr>
              <w:t>0.1</w:t>
            </w:r>
          </w:p>
        </w:tc>
      </w:tr>
      <w:tr w:rsidR="00581894" w:rsidRPr="00581894" w14:paraId="47D90241" w14:textId="77777777" w:rsidTr="00901D35">
        <w:trPr>
          <w:trHeight w:val="280"/>
        </w:trPr>
        <w:tc>
          <w:tcPr>
            <w:tcW w:w="5083" w:type="dxa"/>
            <w:tcBorders>
              <w:top w:val="single" w:sz="4" w:space="0" w:color="4F81BD"/>
              <w:left w:val="single" w:sz="4" w:space="0" w:color="4F81BD"/>
              <w:bottom w:val="single" w:sz="4" w:space="0" w:color="4F81BD"/>
              <w:right w:val="nil"/>
            </w:tcBorders>
            <w:shd w:val="clear" w:color="auto" w:fill="auto"/>
            <w:vAlign w:val="center"/>
            <w:hideMark/>
          </w:tcPr>
          <w:p w14:paraId="30CD09D6" w14:textId="77777777" w:rsidR="00581894" w:rsidRPr="00581894" w:rsidRDefault="00581894" w:rsidP="00581894">
            <w:pPr>
              <w:rPr>
                <w:rFonts w:ascii="Arial" w:eastAsia="Times New Roman" w:hAnsi="Arial" w:cs="Arial"/>
                <w:color w:val="000000"/>
                <w:sz w:val="20"/>
                <w:szCs w:val="20"/>
              </w:rPr>
            </w:pPr>
            <w:r w:rsidRPr="00581894">
              <w:rPr>
                <w:rFonts w:ascii="Arial" w:eastAsia="Times New Roman" w:hAnsi="Arial" w:cs="Arial"/>
                <w:color w:val="000000"/>
                <w:sz w:val="20"/>
                <w:szCs w:val="20"/>
              </w:rPr>
              <w:t>transcription regulatory region sequence-specific DNA binding</w:t>
            </w:r>
          </w:p>
        </w:tc>
        <w:tc>
          <w:tcPr>
            <w:tcW w:w="939" w:type="dxa"/>
            <w:tcBorders>
              <w:top w:val="single" w:sz="4" w:space="0" w:color="4F81BD"/>
              <w:left w:val="nil"/>
              <w:bottom w:val="single" w:sz="4" w:space="0" w:color="4F81BD"/>
              <w:right w:val="nil"/>
            </w:tcBorders>
            <w:shd w:val="clear" w:color="auto" w:fill="auto"/>
            <w:vAlign w:val="center"/>
            <w:hideMark/>
          </w:tcPr>
          <w:p w14:paraId="44FF269E" w14:textId="77777777" w:rsidR="00581894" w:rsidRPr="00581894" w:rsidRDefault="00581894" w:rsidP="00581894">
            <w:pPr>
              <w:jc w:val="center"/>
              <w:rPr>
                <w:rFonts w:ascii="Arial" w:eastAsia="Times New Roman" w:hAnsi="Arial" w:cs="Arial"/>
                <w:color w:val="000000"/>
                <w:sz w:val="20"/>
                <w:szCs w:val="20"/>
              </w:rPr>
            </w:pPr>
            <w:r w:rsidRPr="00581894">
              <w:rPr>
                <w:rFonts w:ascii="Arial" w:eastAsia="Times New Roman" w:hAnsi="Arial" w:cs="Arial"/>
                <w:color w:val="000000"/>
                <w:sz w:val="20"/>
                <w:szCs w:val="20"/>
              </w:rPr>
              <w:t>73</w:t>
            </w:r>
          </w:p>
        </w:tc>
        <w:tc>
          <w:tcPr>
            <w:tcW w:w="1418" w:type="dxa"/>
            <w:tcBorders>
              <w:top w:val="single" w:sz="4" w:space="0" w:color="4F81BD"/>
              <w:left w:val="nil"/>
              <w:bottom w:val="single" w:sz="4" w:space="0" w:color="4F81BD"/>
              <w:right w:val="nil"/>
            </w:tcBorders>
            <w:shd w:val="clear" w:color="auto" w:fill="auto"/>
            <w:vAlign w:val="center"/>
            <w:hideMark/>
          </w:tcPr>
          <w:p w14:paraId="0B794701" w14:textId="28574071" w:rsidR="00581894" w:rsidRPr="00581894" w:rsidRDefault="00581894" w:rsidP="004D23D5">
            <w:pPr>
              <w:jc w:val="center"/>
              <w:rPr>
                <w:rFonts w:ascii="Arial" w:eastAsia="Times New Roman" w:hAnsi="Arial" w:cs="Arial"/>
                <w:color w:val="000000"/>
                <w:sz w:val="20"/>
                <w:szCs w:val="20"/>
              </w:rPr>
            </w:pPr>
            <w:r w:rsidRPr="00581894">
              <w:rPr>
                <w:rFonts w:ascii="Arial" w:eastAsia="Times New Roman" w:hAnsi="Arial" w:cs="Arial"/>
                <w:color w:val="000000"/>
                <w:sz w:val="20"/>
                <w:szCs w:val="20"/>
              </w:rPr>
              <w:t>2</w:t>
            </w:r>
            <w:r w:rsidR="004D23D5">
              <w:rPr>
                <w:rFonts w:ascii="Arial" w:eastAsia="Times New Roman" w:hAnsi="Arial" w:cs="Arial"/>
                <w:color w:val="000000"/>
                <w:sz w:val="20"/>
                <w:szCs w:val="20"/>
              </w:rPr>
              <w:t>.</w:t>
            </w:r>
            <w:r w:rsidRPr="00581894">
              <w:rPr>
                <w:rFonts w:ascii="Arial" w:eastAsia="Times New Roman" w:hAnsi="Arial" w:cs="Arial"/>
                <w:color w:val="000000"/>
                <w:sz w:val="20"/>
                <w:szCs w:val="20"/>
              </w:rPr>
              <w:t>90</w:t>
            </w:r>
            <w:r w:rsidR="004D23D5">
              <w:rPr>
                <w:rFonts w:ascii="Arial" w:eastAsia="Times New Roman" w:hAnsi="Arial" w:cs="Arial"/>
                <w:color w:val="000000"/>
                <w:sz w:val="20"/>
                <w:szCs w:val="20"/>
              </w:rPr>
              <w:t>E-4</w:t>
            </w:r>
          </w:p>
        </w:tc>
        <w:tc>
          <w:tcPr>
            <w:tcW w:w="1417" w:type="dxa"/>
            <w:tcBorders>
              <w:top w:val="single" w:sz="4" w:space="0" w:color="4F81BD"/>
              <w:left w:val="nil"/>
              <w:bottom w:val="single" w:sz="4" w:space="0" w:color="4F81BD"/>
              <w:right w:val="nil"/>
            </w:tcBorders>
            <w:shd w:val="clear" w:color="auto" w:fill="auto"/>
            <w:vAlign w:val="center"/>
            <w:hideMark/>
          </w:tcPr>
          <w:p w14:paraId="46A5AF67" w14:textId="49C6C35D" w:rsidR="00581894" w:rsidRPr="00581894" w:rsidRDefault="004D23D5" w:rsidP="00581894">
            <w:pPr>
              <w:jc w:val="center"/>
              <w:rPr>
                <w:rFonts w:ascii="Arial" w:eastAsia="Times New Roman" w:hAnsi="Arial" w:cs="Arial"/>
                <w:color w:val="000000"/>
                <w:sz w:val="20"/>
                <w:szCs w:val="20"/>
              </w:rPr>
            </w:pPr>
            <w:r>
              <w:rPr>
                <w:rFonts w:ascii="Arial" w:eastAsia="Times New Roman" w:hAnsi="Arial" w:cs="Arial"/>
                <w:color w:val="000000"/>
                <w:sz w:val="20"/>
                <w:szCs w:val="20"/>
              </w:rPr>
              <w:t>0.0146</w:t>
            </w:r>
          </w:p>
        </w:tc>
        <w:tc>
          <w:tcPr>
            <w:tcW w:w="1418" w:type="dxa"/>
            <w:tcBorders>
              <w:top w:val="single" w:sz="4" w:space="0" w:color="4F81BD"/>
              <w:left w:val="nil"/>
              <w:bottom w:val="single" w:sz="4" w:space="0" w:color="4F81BD"/>
              <w:right w:val="nil"/>
            </w:tcBorders>
            <w:shd w:val="clear" w:color="auto" w:fill="auto"/>
            <w:vAlign w:val="center"/>
            <w:hideMark/>
          </w:tcPr>
          <w:p w14:paraId="5D46EB8A" w14:textId="77777777" w:rsidR="00581894" w:rsidRPr="00581894" w:rsidRDefault="00581894" w:rsidP="00581894">
            <w:pPr>
              <w:jc w:val="center"/>
              <w:rPr>
                <w:rFonts w:ascii="Arial" w:eastAsia="Times New Roman" w:hAnsi="Arial" w:cs="Arial"/>
                <w:color w:val="000000"/>
                <w:sz w:val="20"/>
                <w:szCs w:val="20"/>
              </w:rPr>
            </w:pPr>
            <w:r w:rsidRPr="00581894">
              <w:rPr>
                <w:rFonts w:ascii="Arial" w:eastAsia="Times New Roman" w:hAnsi="Arial" w:cs="Arial"/>
                <w:color w:val="000000"/>
                <w:sz w:val="20"/>
                <w:szCs w:val="20"/>
              </w:rPr>
              <w:t>3.845833</w:t>
            </w:r>
          </w:p>
        </w:tc>
        <w:tc>
          <w:tcPr>
            <w:tcW w:w="1843" w:type="dxa"/>
            <w:tcBorders>
              <w:top w:val="single" w:sz="4" w:space="0" w:color="4F81BD"/>
              <w:left w:val="nil"/>
              <w:bottom w:val="single" w:sz="4" w:space="0" w:color="4F81BD"/>
              <w:right w:val="nil"/>
            </w:tcBorders>
            <w:shd w:val="clear" w:color="auto" w:fill="auto"/>
            <w:vAlign w:val="center"/>
            <w:hideMark/>
          </w:tcPr>
          <w:p w14:paraId="04C70745" w14:textId="77777777" w:rsidR="00581894" w:rsidRPr="00581894" w:rsidRDefault="00581894" w:rsidP="00581894">
            <w:pPr>
              <w:jc w:val="center"/>
              <w:rPr>
                <w:rFonts w:ascii="Arial" w:eastAsia="Times New Roman" w:hAnsi="Arial" w:cs="Arial"/>
                <w:color w:val="000000"/>
                <w:sz w:val="20"/>
                <w:szCs w:val="20"/>
              </w:rPr>
            </w:pPr>
            <w:r w:rsidRPr="00581894">
              <w:rPr>
                <w:rFonts w:ascii="Arial" w:eastAsia="Times New Roman" w:hAnsi="Arial" w:cs="Arial"/>
                <w:color w:val="000000"/>
                <w:sz w:val="20"/>
                <w:szCs w:val="20"/>
              </w:rPr>
              <w:t>10</w:t>
            </w:r>
          </w:p>
        </w:tc>
        <w:tc>
          <w:tcPr>
            <w:tcW w:w="1701" w:type="dxa"/>
            <w:tcBorders>
              <w:top w:val="single" w:sz="4" w:space="0" w:color="4F81BD"/>
              <w:left w:val="nil"/>
              <w:bottom w:val="single" w:sz="4" w:space="0" w:color="4F81BD"/>
              <w:right w:val="single" w:sz="4" w:space="0" w:color="4F81BD"/>
            </w:tcBorders>
            <w:shd w:val="clear" w:color="auto" w:fill="auto"/>
            <w:vAlign w:val="center"/>
            <w:hideMark/>
          </w:tcPr>
          <w:p w14:paraId="626E9863" w14:textId="77777777" w:rsidR="00581894" w:rsidRPr="00581894" w:rsidRDefault="00581894" w:rsidP="00581894">
            <w:pPr>
              <w:jc w:val="center"/>
              <w:rPr>
                <w:rFonts w:ascii="Arial" w:eastAsia="Times New Roman" w:hAnsi="Arial" w:cs="Arial"/>
                <w:color w:val="000000"/>
                <w:sz w:val="20"/>
                <w:szCs w:val="20"/>
              </w:rPr>
            </w:pPr>
            <w:r w:rsidRPr="00581894">
              <w:rPr>
                <w:rFonts w:ascii="Arial" w:eastAsia="Times New Roman" w:hAnsi="Arial" w:cs="Arial"/>
                <w:color w:val="000000"/>
                <w:sz w:val="20"/>
                <w:szCs w:val="20"/>
              </w:rPr>
              <w:t>0.1</w:t>
            </w:r>
          </w:p>
        </w:tc>
      </w:tr>
    </w:tbl>
    <w:p w14:paraId="4C842DD6" w14:textId="77777777" w:rsidR="00581894" w:rsidRDefault="00581894" w:rsidP="0081448C">
      <w:pPr>
        <w:jc w:val="both"/>
        <w:rPr>
          <w:rFonts w:ascii="Arial" w:hAnsi="Arial" w:cs="Arial"/>
        </w:rPr>
      </w:pPr>
    </w:p>
    <w:p w14:paraId="3078A449" w14:textId="77777777" w:rsidR="00A27EAE" w:rsidRDefault="00A27EAE" w:rsidP="0081448C">
      <w:pPr>
        <w:jc w:val="both"/>
        <w:rPr>
          <w:rFonts w:ascii="Arial" w:hAnsi="Arial" w:cs="Arial"/>
        </w:rPr>
      </w:pPr>
    </w:p>
    <w:p w14:paraId="5529A029" w14:textId="58936B77" w:rsidR="00B07D9B" w:rsidRDefault="00722501" w:rsidP="00B07D9B">
      <w:pPr>
        <w:jc w:val="both"/>
        <w:rPr>
          <w:rFonts w:ascii="Arial" w:hAnsi="Arial" w:cs="Arial"/>
        </w:rPr>
      </w:pPr>
      <w:r>
        <w:rPr>
          <w:rFonts w:ascii="Arial" w:hAnsi="Arial" w:cs="Arial"/>
        </w:rPr>
        <w:t>Supplementary Table 5</w:t>
      </w:r>
      <w:r w:rsidR="00B07D9B">
        <w:rPr>
          <w:rFonts w:ascii="Arial" w:hAnsi="Arial" w:cs="Arial"/>
        </w:rPr>
        <w:t>b: GO biological process</w:t>
      </w:r>
    </w:p>
    <w:p w14:paraId="5658AF2C" w14:textId="77777777" w:rsidR="00905078" w:rsidRDefault="00905078" w:rsidP="00B07D9B">
      <w:pPr>
        <w:jc w:val="both"/>
        <w:rPr>
          <w:rFonts w:ascii="Arial" w:hAnsi="Arial" w:cs="Arial"/>
        </w:rPr>
      </w:pPr>
    </w:p>
    <w:tbl>
      <w:tblPr>
        <w:tblW w:w="13858" w:type="dxa"/>
        <w:tblLayout w:type="fixed"/>
        <w:tblLook w:val="04A0" w:firstRow="1" w:lastRow="0" w:firstColumn="1" w:lastColumn="0" w:noHBand="0" w:noVBand="1"/>
      </w:tblPr>
      <w:tblGrid>
        <w:gridCol w:w="5189"/>
        <w:gridCol w:w="992"/>
        <w:gridCol w:w="1372"/>
        <w:gridCol w:w="1372"/>
        <w:gridCol w:w="1372"/>
        <w:gridCol w:w="1917"/>
        <w:gridCol w:w="1644"/>
      </w:tblGrid>
      <w:tr w:rsidR="00901D35" w:rsidRPr="00401895" w14:paraId="07843705" w14:textId="77777777" w:rsidTr="00901D35">
        <w:trPr>
          <w:trHeight w:val="280"/>
          <w:tblHeader/>
        </w:trPr>
        <w:tc>
          <w:tcPr>
            <w:tcW w:w="5387" w:type="dxa"/>
            <w:tcBorders>
              <w:top w:val="single" w:sz="4" w:space="0" w:color="4F81BD"/>
              <w:left w:val="single" w:sz="4" w:space="0" w:color="4F81BD"/>
              <w:bottom w:val="nil"/>
              <w:right w:val="nil"/>
            </w:tcBorders>
            <w:shd w:val="clear" w:color="4F81BD" w:fill="4F81BD"/>
            <w:noWrap/>
            <w:vAlign w:val="center"/>
            <w:hideMark/>
          </w:tcPr>
          <w:p w14:paraId="0EAB22A8" w14:textId="77777777" w:rsidR="00401895" w:rsidRPr="00401895" w:rsidRDefault="00401895" w:rsidP="00901D35">
            <w:pPr>
              <w:rPr>
                <w:rFonts w:ascii="Arial" w:eastAsia="Times New Roman" w:hAnsi="Arial" w:cs="Arial"/>
                <w:b/>
                <w:bCs/>
                <w:color w:val="FFFFFF"/>
                <w:sz w:val="20"/>
                <w:szCs w:val="20"/>
              </w:rPr>
            </w:pPr>
            <w:r w:rsidRPr="00401895">
              <w:rPr>
                <w:rFonts w:ascii="Arial" w:eastAsia="Times New Roman" w:hAnsi="Arial" w:cs="Arial"/>
                <w:b/>
                <w:bCs/>
                <w:color w:val="FFFFFF"/>
                <w:sz w:val="20"/>
                <w:szCs w:val="20"/>
              </w:rPr>
              <w:t xml:space="preserve"># Term Name </w:t>
            </w:r>
          </w:p>
        </w:tc>
        <w:tc>
          <w:tcPr>
            <w:tcW w:w="1021" w:type="dxa"/>
            <w:tcBorders>
              <w:top w:val="single" w:sz="4" w:space="0" w:color="4F81BD"/>
              <w:left w:val="nil"/>
              <w:bottom w:val="nil"/>
              <w:right w:val="nil"/>
            </w:tcBorders>
            <w:shd w:val="clear" w:color="4F81BD" w:fill="4F81BD"/>
            <w:noWrap/>
            <w:vAlign w:val="center"/>
            <w:hideMark/>
          </w:tcPr>
          <w:p w14:paraId="565D50E9" w14:textId="6E507722" w:rsidR="00401895" w:rsidRPr="00401895" w:rsidRDefault="00401895" w:rsidP="00901D35">
            <w:pPr>
              <w:jc w:val="center"/>
              <w:rPr>
                <w:rFonts w:ascii="Arial" w:eastAsia="Times New Roman" w:hAnsi="Arial" w:cs="Arial"/>
                <w:b/>
                <w:bCs/>
                <w:color w:val="FFFFFF"/>
                <w:sz w:val="20"/>
                <w:szCs w:val="20"/>
              </w:rPr>
            </w:pPr>
            <w:r w:rsidRPr="00401895">
              <w:rPr>
                <w:rFonts w:ascii="Arial" w:eastAsia="Times New Roman" w:hAnsi="Arial" w:cs="Arial"/>
                <w:b/>
                <w:bCs/>
                <w:color w:val="FFFFFF"/>
                <w:sz w:val="20"/>
                <w:szCs w:val="20"/>
              </w:rPr>
              <w:t>Binom Rank</w:t>
            </w:r>
          </w:p>
        </w:tc>
        <w:tc>
          <w:tcPr>
            <w:tcW w:w="1418" w:type="dxa"/>
            <w:tcBorders>
              <w:top w:val="single" w:sz="4" w:space="0" w:color="4F81BD"/>
              <w:left w:val="nil"/>
              <w:bottom w:val="nil"/>
              <w:right w:val="nil"/>
            </w:tcBorders>
            <w:shd w:val="clear" w:color="4F81BD" w:fill="4F81BD"/>
            <w:noWrap/>
            <w:vAlign w:val="center"/>
            <w:hideMark/>
          </w:tcPr>
          <w:p w14:paraId="54F5D83B" w14:textId="6EA65C65" w:rsidR="00401895" w:rsidRPr="00401895" w:rsidRDefault="00401895" w:rsidP="00901D35">
            <w:pPr>
              <w:jc w:val="center"/>
              <w:rPr>
                <w:rFonts w:ascii="Arial" w:eastAsia="Times New Roman" w:hAnsi="Arial" w:cs="Arial"/>
                <w:b/>
                <w:bCs/>
                <w:color w:val="FFFFFF"/>
                <w:sz w:val="20"/>
                <w:szCs w:val="20"/>
              </w:rPr>
            </w:pPr>
            <w:r w:rsidRPr="00401895">
              <w:rPr>
                <w:rFonts w:ascii="Arial" w:eastAsia="Times New Roman" w:hAnsi="Arial" w:cs="Arial"/>
                <w:b/>
                <w:bCs/>
                <w:color w:val="FFFFFF"/>
                <w:sz w:val="20"/>
                <w:szCs w:val="20"/>
              </w:rPr>
              <w:t>Binom Raw P-Value</w:t>
            </w:r>
          </w:p>
        </w:tc>
        <w:tc>
          <w:tcPr>
            <w:tcW w:w="1418" w:type="dxa"/>
            <w:tcBorders>
              <w:top w:val="single" w:sz="4" w:space="0" w:color="4F81BD"/>
              <w:left w:val="nil"/>
              <w:bottom w:val="nil"/>
              <w:right w:val="nil"/>
            </w:tcBorders>
            <w:shd w:val="clear" w:color="4F81BD" w:fill="4F81BD"/>
            <w:noWrap/>
            <w:vAlign w:val="center"/>
            <w:hideMark/>
          </w:tcPr>
          <w:p w14:paraId="76752440" w14:textId="781D5796" w:rsidR="00401895" w:rsidRPr="00401895" w:rsidRDefault="00401895" w:rsidP="00901D35">
            <w:pPr>
              <w:jc w:val="center"/>
              <w:rPr>
                <w:rFonts w:ascii="Arial" w:eastAsia="Times New Roman" w:hAnsi="Arial" w:cs="Arial"/>
                <w:b/>
                <w:bCs/>
                <w:color w:val="FFFFFF"/>
                <w:sz w:val="20"/>
                <w:szCs w:val="20"/>
              </w:rPr>
            </w:pPr>
            <w:r w:rsidRPr="00401895">
              <w:rPr>
                <w:rFonts w:ascii="Arial" w:eastAsia="Times New Roman" w:hAnsi="Arial" w:cs="Arial"/>
                <w:b/>
                <w:bCs/>
                <w:color w:val="FFFFFF"/>
                <w:sz w:val="20"/>
                <w:szCs w:val="20"/>
              </w:rPr>
              <w:t>Binom FDR Q-Val</w:t>
            </w:r>
          </w:p>
        </w:tc>
        <w:tc>
          <w:tcPr>
            <w:tcW w:w="1418" w:type="dxa"/>
            <w:tcBorders>
              <w:top w:val="single" w:sz="4" w:space="0" w:color="4F81BD"/>
              <w:left w:val="nil"/>
              <w:bottom w:val="nil"/>
              <w:right w:val="nil"/>
            </w:tcBorders>
            <w:shd w:val="clear" w:color="4F81BD" w:fill="4F81BD"/>
            <w:noWrap/>
            <w:vAlign w:val="center"/>
            <w:hideMark/>
          </w:tcPr>
          <w:p w14:paraId="06FC9CC5" w14:textId="1D681408" w:rsidR="00401895" w:rsidRPr="00401895" w:rsidRDefault="00401895" w:rsidP="00901D35">
            <w:pPr>
              <w:jc w:val="center"/>
              <w:rPr>
                <w:rFonts w:ascii="Arial" w:eastAsia="Times New Roman" w:hAnsi="Arial" w:cs="Arial"/>
                <w:b/>
                <w:bCs/>
                <w:color w:val="FFFFFF"/>
                <w:sz w:val="20"/>
                <w:szCs w:val="20"/>
              </w:rPr>
            </w:pPr>
            <w:r w:rsidRPr="00401895">
              <w:rPr>
                <w:rFonts w:ascii="Arial" w:eastAsia="Times New Roman" w:hAnsi="Arial" w:cs="Arial"/>
                <w:b/>
                <w:bCs/>
                <w:color w:val="FFFFFF"/>
                <w:sz w:val="20"/>
                <w:szCs w:val="20"/>
              </w:rPr>
              <w:t>Binom Fold Enrichment</w:t>
            </w:r>
          </w:p>
        </w:tc>
        <w:tc>
          <w:tcPr>
            <w:tcW w:w="1985" w:type="dxa"/>
            <w:tcBorders>
              <w:top w:val="single" w:sz="4" w:space="0" w:color="4F81BD"/>
              <w:left w:val="nil"/>
              <w:bottom w:val="nil"/>
              <w:right w:val="nil"/>
            </w:tcBorders>
            <w:shd w:val="clear" w:color="4F81BD" w:fill="4F81BD"/>
            <w:noWrap/>
            <w:vAlign w:val="center"/>
            <w:hideMark/>
          </w:tcPr>
          <w:p w14:paraId="2416EC3D" w14:textId="5CE6B3CF" w:rsidR="00401895" w:rsidRPr="00401895" w:rsidRDefault="00401895" w:rsidP="00901D35">
            <w:pPr>
              <w:jc w:val="center"/>
              <w:rPr>
                <w:rFonts w:ascii="Arial" w:eastAsia="Times New Roman" w:hAnsi="Arial" w:cs="Arial"/>
                <w:b/>
                <w:bCs/>
                <w:color w:val="FFFFFF"/>
                <w:sz w:val="20"/>
                <w:szCs w:val="20"/>
              </w:rPr>
            </w:pPr>
            <w:r w:rsidRPr="00401895">
              <w:rPr>
                <w:rFonts w:ascii="Arial" w:eastAsia="Times New Roman" w:hAnsi="Arial" w:cs="Arial"/>
                <w:b/>
                <w:bCs/>
                <w:color w:val="FFFFFF"/>
                <w:sz w:val="20"/>
                <w:szCs w:val="20"/>
              </w:rPr>
              <w:t>Binom Observed Region Hits</w:t>
            </w:r>
          </w:p>
        </w:tc>
        <w:tc>
          <w:tcPr>
            <w:tcW w:w="1701" w:type="dxa"/>
            <w:tcBorders>
              <w:top w:val="single" w:sz="4" w:space="0" w:color="4F81BD"/>
              <w:left w:val="nil"/>
              <w:bottom w:val="nil"/>
              <w:right w:val="single" w:sz="4" w:space="0" w:color="4F81BD"/>
            </w:tcBorders>
            <w:shd w:val="clear" w:color="4F81BD" w:fill="4F81BD"/>
            <w:noWrap/>
            <w:vAlign w:val="center"/>
            <w:hideMark/>
          </w:tcPr>
          <w:p w14:paraId="1E719C41" w14:textId="50A099EE" w:rsidR="00401895" w:rsidRPr="00401895" w:rsidRDefault="00401895" w:rsidP="00901D35">
            <w:pPr>
              <w:jc w:val="center"/>
              <w:rPr>
                <w:rFonts w:ascii="Arial" w:eastAsia="Times New Roman" w:hAnsi="Arial" w:cs="Arial"/>
                <w:b/>
                <w:bCs/>
                <w:color w:val="FFFFFF"/>
                <w:sz w:val="20"/>
                <w:szCs w:val="20"/>
              </w:rPr>
            </w:pPr>
            <w:r w:rsidRPr="00401895">
              <w:rPr>
                <w:rFonts w:ascii="Arial" w:eastAsia="Times New Roman" w:hAnsi="Arial" w:cs="Arial"/>
                <w:b/>
                <w:bCs/>
                <w:color w:val="FFFFFF"/>
                <w:sz w:val="20"/>
                <w:szCs w:val="20"/>
              </w:rPr>
              <w:t>Binom Region Set Coverage</w:t>
            </w:r>
          </w:p>
        </w:tc>
      </w:tr>
      <w:tr w:rsidR="00901D35" w:rsidRPr="00401895" w14:paraId="43412837" w14:textId="77777777" w:rsidTr="0075226F">
        <w:trPr>
          <w:trHeight w:val="280"/>
        </w:trPr>
        <w:tc>
          <w:tcPr>
            <w:tcW w:w="5387" w:type="dxa"/>
            <w:tcBorders>
              <w:top w:val="single" w:sz="4" w:space="0" w:color="4F81BD"/>
              <w:left w:val="single" w:sz="4" w:space="0" w:color="4F81BD"/>
              <w:bottom w:val="nil"/>
              <w:right w:val="nil"/>
            </w:tcBorders>
            <w:shd w:val="clear" w:color="auto" w:fill="auto"/>
            <w:noWrap/>
            <w:vAlign w:val="center"/>
            <w:hideMark/>
          </w:tcPr>
          <w:p w14:paraId="763F6047" w14:textId="77777777" w:rsidR="00401895" w:rsidRPr="00401895" w:rsidRDefault="00401895" w:rsidP="00901D35">
            <w:pPr>
              <w:rPr>
                <w:rFonts w:ascii="Arial" w:eastAsia="Times New Roman" w:hAnsi="Arial" w:cs="Arial"/>
                <w:color w:val="000000"/>
                <w:sz w:val="20"/>
                <w:szCs w:val="20"/>
              </w:rPr>
            </w:pPr>
            <w:r w:rsidRPr="00401895">
              <w:rPr>
                <w:rFonts w:ascii="Arial" w:eastAsia="Times New Roman" w:hAnsi="Arial" w:cs="Arial"/>
                <w:color w:val="000000"/>
                <w:sz w:val="20"/>
                <w:szCs w:val="20"/>
              </w:rPr>
              <w:t>regulation of cardiac muscle cell membrane potential</w:t>
            </w:r>
          </w:p>
        </w:tc>
        <w:tc>
          <w:tcPr>
            <w:tcW w:w="1021" w:type="dxa"/>
            <w:tcBorders>
              <w:top w:val="single" w:sz="4" w:space="0" w:color="4F81BD"/>
              <w:left w:val="nil"/>
              <w:bottom w:val="nil"/>
              <w:right w:val="nil"/>
            </w:tcBorders>
            <w:shd w:val="clear" w:color="auto" w:fill="auto"/>
            <w:noWrap/>
            <w:vAlign w:val="center"/>
            <w:hideMark/>
          </w:tcPr>
          <w:p w14:paraId="785D7D19"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1</w:t>
            </w:r>
          </w:p>
        </w:tc>
        <w:tc>
          <w:tcPr>
            <w:tcW w:w="1418" w:type="dxa"/>
            <w:tcBorders>
              <w:top w:val="single" w:sz="4" w:space="0" w:color="4F81BD"/>
              <w:left w:val="nil"/>
              <w:bottom w:val="nil"/>
              <w:right w:val="nil"/>
            </w:tcBorders>
            <w:shd w:val="clear" w:color="auto" w:fill="auto"/>
            <w:noWrap/>
            <w:vAlign w:val="center"/>
            <w:hideMark/>
          </w:tcPr>
          <w:p w14:paraId="35952B48"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4.33E-61</w:t>
            </w:r>
          </w:p>
        </w:tc>
        <w:tc>
          <w:tcPr>
            <w:tcW w:w="1418" w:type="dxa"/>
            <w:tcBorders>
              <w:top w:val="single" w:sz="4" w:space="0" w:color="4F81BD"/>
              <w:left w:val="nil"/>
              <w:bottom w:val="nil"/>
              <w:right w:val="nil"/>
            </w:tcBorders>
            <w:shd w:val="clear" w:color="auto" w:fill="auto"/>
            <w:noWrap/>
            <w:vAlign w:val="center"/>
            <w:hideMark/>
          </w:tcPr>
          <w:p w14:paraId="36AA4518"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4.52E-57</w:t>
            </w:r>
          </w:p>
        </w:tc>
        <w:tc>
          <w:tcPr>
            <w:tcW w:w="1418" w:type="dxa"/>
            <w:tcBorders>
              <w:top w:val="single" w:sz="4" w:space="0" w:color="4F81BD"/>
              <w:left w:val="nil"/>
              <w:bottom w:val="nil"/>
              <w:right w:val="nil"/>
            </w:tcBorders>
            <w:shd w:val="clear" w:color="auto" w:fill="auto"/>
            <w:noWrap/>
            <w:vAlign w:val="center"/>
            <w:hideMark/>
          </w:tcPr>
          <w:p w14:paraId="3D297EB0"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64.66527</w:t>
            </w:r>
          </w:p>
        </w:tc>
        <w:tc>
          <w:tcPr>
            <w:tcW w:w="1985" w:type="dxa"/>
            <w:tcBorders>
              <w:top w:val="single" w:sz="4" w:space="0" w:color="4F81BD"/>
              <w:left w:val="nil"/>
              <w:bottom w:val="nil"/>
              <w:right w:val="nil"/>
            </w:tcBorders>
            <w:shd w:val="clear" w:color="auto" w:fill="auto"/>
            <w:noWrap/>
            <w:vAlign w:val="center"/>
            <w:hideMark/>
          </w:tcPr>
          <w:p w14:paraId="7BEDFF06"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40</w:t>
            </w:r>
          </w:p>
        </w:tc>
        <w:tc>
          <w:tcPr>
            <w:tcW w:w="1701" w:type="dxa"/>
            <w:tcBorders>
              <w:top w:val="single" w:sz="4" w:space="0" w:color="4F81BD"/>
              <w:left w:val="nil"/>
              <w:bottom w:val="nil"/>
              <w:right w:val="single" w:sz="4" w:space="0" w:color="4F81BD"/>
            </w:tcBorders>
            <w:shd w:val="clear" w:color="auto" w:fill="auto"/>
            <w:noWrap/>
            <w:vAlign w:val="center"/>
            <w:hideMark/>
          </w:tcPr>
          <w:p w14:paraId="745D8841"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0.4</w:t>
            </w:r>
          </w:p>
        </w:tc>
      </w:tr>
      <w:tr w:rsidR="00901D35" w:rsidRPr="00401895" w14:paraId="7D414B51" w14:textId="77777777" w:rsidTr="0075226F">
        <w:trPr>
          <w:trHeight w:val="280"/>
        </w:trPr>
        <w:tc>
          <w:tcPr>
            <w:tcW w:w="5387" w:type="dxa"/>
            <w:tcBorders>
              <w:top w:val="single" w:sz="4" w:space="0" w:color="4F81BD"/>
              <w:left w:val="single" w:sz="4" w:space="0" w:color="4F81BD"/>
              <w:bottom w:val="nil"/>
              <w:right w:val="nil"/>
            </w:tcBorders>
            <w:shd w:val="clear" w:color="auto" w:fill="auto"/>
            <w:noWrap/>
            <w:vAlign w:val="center"/>
            <w:hideMark/>
          </w:tcPr>
          <w:p w14:paraId="35B09089" w14:textId="77777777" w:rsidR="00401895" w:rsidRPr="00401895" w:rsidRDefault="00401895" w:rsidP="00901D35">
            <w:pPr>
              <w:rPr>
                <w:rFonts w:ascii="Arial" w:eastAsia="Times New Roman" w:hAnsi="Arial" w:cs="Arial"/>
                <w:color w:val="000000"/>
                <w:sz w:val="20"/>
                <w:szCs w:val="20"/>
              </w:rPr>
            </w:pPr>
            <w:r w:rsidRPr="00401895">
              <w:rPr>
                <w:rFonts w:ascii="Arial" w:eastAsia="Times New Roman" w:hAnsi="Arial" w:cs="Arial"/>
                <w:color w:val="000000"/>
                <w:sz w:val="20"/>
                <w:szCs w:val="20"/>
              </w:rPr>
              <w:t>cardiac conduction</w:t>
            </w:r>
          </w:p>
        </w:tc>
        <w:tc>
          <w:tcPr>
            <w:tcW w:w="1021" w:type="dxa"/>
            <w:tcBorders>
              <w:top w:val="single" w:sz="4" w:space="0" w:color="4F81BD"/>
              <w:left w:val="nil"/>
              <w:bottom w:val="nil"/>
              <w:right w:val="nil"/>
            </w:tcBorders>
            <w:shd w:val="clear" w:color="auto" w:fill="auto"/>
            <w:noWrap/>
            <w:vAlign w:val="center"/>
            <w:hideMark/>
          </w:tcPr>
          <w:p w14:paraId="51A5A758"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2</w:t>
            </w:r>
          </w:p>
        </w:tc>
        <w:tc>
          <w:tcPr>
            <w:tcW w:w="1418" w:type="dxa"/>
            <w:tcBorders>
              <w:top w:val="single" w:sz="4" w:space="0" w:color="4F81BD"/>
              <w:left w:val="nil"/>
              <w:bottom w:val="nil"/>
              <w:right w:val="nil"/>
            </w:tcBorders>
            <w:shd w:val="clear" w:color="auto" w:fill="auto"/>
            <w:noWrap/>
            <w:vAlign w:val="center"/>
            <w:hideMark/>
          </w:tcPr>
          <w:p w14:paraId="5B11B10F"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4.09E-58</w:t>
            </w:r>
          </w:p>
        </w:tc>
        <w:tc>
          <w:tcPr>
            <w:tcW w:w="1418" w:type="dxa"/>
            <w:tcBorders>
              <w:top w:val="single" w:sz="4" w:space="0" w:color="4F81BD"/>
              <w:left w:val="nil"/>
              <w:bottom w:val="nil"/>
              <w:right w:val="nil"/>
            </w:tcBorders>
            <w:shd w:val="clear" w:color="auto" w:fill="auto"/>
            <w:noWrap/>
            <w:vAlign w:val="center"/>
            <w:hideMark/>
          </w:tcPr>
          <w:p w14:paraId="50C28156"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2.13E-54</w:t>
            </w:r>
          </w:p>
        </w:tc>
        <w:tc>
          <w:tcPr>
            <w:tcW w:w="1418" w:type="dxa"/>
            <w:tcBorders>
              <w:top w:val="single" w:sz="4" w:space="0" w:color="4F81BD"/>
              <w:left w:val="nil"/>
              <w:bottom w:val="nil"/>
              <w:right w:val="nil"/>
            </w:tcBorders>
            <w:shd w:val="clear" w:color="auto" w:fill="auto"/>
            <w:noWrap/>
            <w:vAlign w:val="center"/>
            <w:hideMark/>
          </w:tcPr>
          <w:p w14:paraId="50E8A7DE"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65.51545</w:t>
            </w:r>
          </w:p>
        </w:tc>
        <w:tc>
          <w:tcPr>
            <w:tcW w:w="1985" w:type="dxa"/>
            <w:tcBorders>
              <w:top w:val="single" w:sz="4" w:space="0" w:color="4F81BD"/>
              <w:left w:val="nil"/>
              <w:bottom w:val="nil"/>
              <w:right w:val="nil"/>
            </w:tcBorders>
            <w:shd w:val="clear" w:color="auto" w:fill="auto"/>
            <w:noWrap/>
            <w:vAlign w:val="center"/>
            <w:hideMark/>
          </w:tcPr>
          <w:p w14:paraId="087CD182"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38</w:t>
            </w:r>
          </w:p>
        </w:tc>
        <w:tc>
          <w:tcPr>
            <w:tcW w:w="1701" w:type="dxa"/>
            <w:tcBorders>
              <w:top w:val="single" w:sz="4" w:space="0" w:color="4F81BD"/>
              <w:left w:val="nil"/>
              <w:bottom w:val="nil"/>
              <w:right w:val="single" w:sz="4" w:space="0" w:color="4F81BD"/>
            </w:tcBorders>
            <w:shd w:val="clear" w:color="auto" w:fill="auto"/>
            <w:noWrap/>
            <w:vAlign w:val="center"/>
            <w:hideMark/>
          </w:tcPr>
          <w:p w14:paraId="377E243F"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0.38</w:t>
            </w:r>
          </w:p>
        </w:tc>
      </w:tr>
      <w:tr w:rsidR="00901D35" w:rsidRPr="00401895" w14:paraId="25D68A12" w14:textId="77777777" w:rsidTr="0075226F">
        <w:trPr>
          <w:trHeight w:val="280"/>
        </w:trPr>
        <w:tc>
          <w:tcPr>
            <w:tcW w:w="5387" w:type="dxa"/>
            <w:tcBorders>
              <w:top w:val="single" w:sz="4" w:space="0" w:color="4F81BD"/>
              <w:left w:val="single" w:sz="4" w:space="0" w:color="4F81BD"/>
              <w:bottom w:val="nil"/>
              <w:right w:val="nil"/>
            </w:tcBorders>
            <w:shd w:val="clear" w:color="auto" w:fill="auto"/>
            <w:noWrap/>
            <w:vAlign w:val="center"/>
            <w:hideMark/>
          </w:tcPr>
          <w:p w14:paraId="4CF358BD" w14:textId="77777777" w:rsidR="00401895" w:rsidRPr="00401895" w:rsidRDefault="00401895" w:rsidP="00901D35">
            <w:pPr>
              <w:rPr>
                <w:rFonts w:ascii="Arial" w:eastAsia="Times New Roman" w:hAnsi="Arial" w:cs="Arial"/>
                <w:color w:val="000000"/>
                <w:sz w:val="20"/>
                <w:szCs w:val="20"/>
              </w:rPr>
            </w:pPr>
            <w:r w:rsidRPr="00401895">
              <w:rPr>
                <w:rFonts w:ascii="Arial" w:eastAsia="Times New Roman" w:hAnsi="Arial" w:cs="Arial"/>
                <w:color w:val="000000"/>
                <w:sz w:val="20"/>
                <w:szCs w:val="20"/>
              </w:rPr>
              <w:t>membrane repolarization</w:t>
            </w:r>
          </w:p>
        </w:tc>
        <w:tc>
          <w:tcPr>
            <w:tcW w:w="1021" w:type="dxa"/>
            <w:tcBorders>
              <w:top w:val="single" w:sz="4" w:space="0" w:color="4F81BD"/>
              <w:left w:val="nil"/>
              <w:bottom w:val="nil"/>
              <w:right w:val="nil"/>
            </w:tcBorders>
            <w:shd w:val="clear" w:color="auto" w:fill="auto"/>
            <w:noWrap/>
            <w:vAlign w:val="center"/>
            <w:hideMark/>
          </w:tcPr>
          <w:p w14:paraId="2EA01D4F"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3</w:t>
            </w:r>
          </w:p>
        </w:tc>
        <w:tc>
          <w:tcPr>
            <w:tcW w:w="1418" w:type="dxa"/>
            <w:tcBorders>
              <w:top w:val="single" w:sz="4" w:space="0" w:color="4F81BD"/>
              <w:left w:val="nil"/>
              <w:bottom w:val="nil"/>
              <w:right w:val="nil"/>
            </w:tcBorders>
            <w:shd w:val="clear" w:color="auto" w:fill="auto"/>
            <w:noWrap/>
            <w:vAlign w:val="center"/>
            <w:hideMark/>
          </w:tcPr>
          <w:p w14:paraId="4F912096"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5.16E-55</w:t>
            </w:r>
          </w:p>
        </w:tc>
        <w:tc>
          <w:tcPr>
            <w:tcW w:w="1418" w:type="dxa"/>
            <w:tcBorders>
              <w:top w:val="single" w:sz="4" w:space="0" w:color="4F81BD"/>
              <w:left w:val="nil"/>
              <w:bottom w:val="nil"/>
              <w:right w:val="nil"/>
            </w:tcBorders>
            <w:shd w:val="clear" w:color="auto" w:fill="auto"/>
            <w:noWrap/>
            <w:vAlign w:val="center"/>
            <w:hideMark/>
          </w:tcPr>
          <w:p w14:paraId="0D9BFFE0"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1.80E-51</w:t>
            </w:r>
          </w:p>
        </w:tc>
        <w:tc>
          <w:tcPr>
            <w:tcW w:w="1418" w:type="dxa"/>
            <w:tcBorders>
              <w:top w:val="single" w:sz="4" w:space="0" w:color="4F81BD"/>
              <w:left w:val="nil"/>
              <w:bottom w:val="nil"/>
              <w:right w:val="nil"/>
            </w:tcBorders>
            <w:shd w:val="clear" w:color="auto" w:fill="auto"/>
            <w:noWrap/>
            <w:vAlign w:val="center"/>
            <w:hideMark/>
          </w:tcPr>
          <w:p w14:paraId="34B3DEA3"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118.3191</w:t>
            </w:r>
          </w:p>
        </w:tc>
        <w:tc>
          <w:tcPr>
            <w:tcW w:w="1985" w:type="dxa"/>
            <w:tcBorders>
              <w:top w:val="single" w:sz="4" w:space="0" w:color="4F81BD"/>
              <w:left w:val="nil"/>
              <w:bottom w:val="nil"/>
              <w:right w:val="nil"/>
            </w:tcBorders>
            <w:shd w:val="clear" w:color="auto" w:fill="auto"/>
            <w:noWrap/>
            <w:vAlign w:val="center"/>
            <w:hideMark/>
          </w:tcPr>
          <w:p w14:paraId="7370D7C5"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31</w:t>
            </w:r>
          </w:p>
        </w:tc>
        <w:tc>
          <w:tcPr>
            <w:tcW w:w="1701" w:type="dxa"/>
            <w:tcBorders>
              <w:top w:val="single" w:sz="4" w:space="0" w:color="4F81BD"/>
              <w:left w:val="nil"/>
              <w:bottom w:val="nil"/>
              <w:right w:val="single" w:sz="4" w:space="0" w:color="4F81BD"/>
            </w:tcBorders>
            <w:shd w:val="clear" w:color="auto" w:fill="auto"/>
            <w:noWrap/>
            <w:vAlign w:val="center"/>
            <w:hideMark/>
          </w:tcPr>
          <w:p w14:paraId="4B12A87C"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0.31</w:t>
            </w:r>
          </w:p>
        </w:tc>
      </w:tr>
      <w:tr w:rsidR="00901D35" w:rsidRPr="00401895" w14:paraId="5D0BDD6E" w14:textId="77777777" w:rsidTr="0075226F">
        <w:trPr>
          <w:trHeight w:val="280"/>
        </w:trPr>
        <w:tc>
          <w:tcPr>
            <w:tcW w:w="5387" w:type="dxa"/>
            <w:tcBorders>
              <w:top w:val="single" w:sz="4" w:space="0" w:color="4F81BD"/>
              <w:left w:val="single" w:sz="4" w:space="0" w:color="4F81BD"/>
              <w:bottom w:val="nil"/>
              <w:right w:val="nil"/>
            </w:tcBorders>
            <w:shd w:val="clear" w:color="auto" w:fill="auto"/>
            <w:noWrap/>
            <w:vAlign w:val="center"/>
            <w:hideMark/>
          </w:tcPr>
          <w:p w14:paraId="327B9308" w14:textId="77777777" w:rsidR="00401895" w:rsidRPr="00401895" w:rsidRDefault="00401895" w:rsidP="00901D35">
            <w:pPr>
              <w:rPr>
                <w:rFonts w:ascii="Arial" w:eastAsia="Times New Roman" w:hAnsi="Arial" w:cs="Arial"/>
                <w:color w:val="000000"/>
                <w:sz w:val="20"/>
                <w:szCs w:val="20"/>
              </w:rPr>
            </w:pPr>
            <w:r w:rsidRPr="00401895">
              <w:rPr>
                <w:rFonts w:ascii="Arial" w:eastAsia="Times New Roman" w:hAnsi="Arial" w:cs="Arial"/>
                <w:color w:val="000000"/>
                <w:sz w:val="20"/>
                <w:szCs w:val="20"/>
              </w:rPr>
              <w:t>regulation of ventricular cardiac muscle cell membrane repolarization</w:t>
            </w:r>
          </w:p>
        </w:tc>
        <w:tc>
          <w:tcPr>
            <w:tcW w:w="1021" w:type="dxa"/>
            <w:tcBorders>
              <w:top w:val="single" w:sz="4" w:space="0" w:color="4F81BD"/>
              <w:left w:val="nil"/>
              <w:bottom w:val="nil"/>
              <w:right w:val="nil"/>
            </w:tcBorders>
            <w:shd w:val="clear" w:color="auto" w:fill="auto"/>
            <w:noWrap/>
            <w:vAlign w:val="center"/>
            <w:hideMark/>
          </w:tcPr>
          <w:p w14:paraId="49C4601D"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4</w:t>
            </w:r>
          </w:p>
        </w:tc>
        <w:tc>
          <w:tcPr>
            <w:tcW w:w="1418" w:type="dxa"/>
            <w:tcBorders>
              <w:top w:val="single" w:sz="4" w:space="0" w:color="4F81BD"/>
              <w:left w:val="nil"/>
              <w:bottom w:val="nil"/>
              <w:right w:val="nil"/>
            </w:tcBorders>
            <w:shd w:val="clear" w:color="auto" w:fill="auto"/>
            <w:noWrap/>
            <w:vAlign w:val="center"/>
            <w:hideMark/>
          </w:tcPr>
          <w:p w14:paraId="0DA819F2"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7.06E-55</w:t>
            </w:r>
          </w:p>
        </w:tc>
        <w:tc>
          <w:tcPr>
            <w:tcW w:w="1418" w:type="dxa"/>
            <w:tcBorders>
              <w:top w:val="single" w:sz="4" w:space="0" w:color="4F81BD"/>
              <w:left w:val="nil"/>
              <w:bottom w:val="nil"/>
              <w:right w:val="nil"/>
            </w:tcBorders>
            <w:shd w:val="clear" w:color="auto" w:fill="auto"/>
            <w:noWrap/>
            <w:vAlign w:val="center"/>
            <w:hideMark/>
          </w:tcPr>
          <w:p w14:paraId="04F8117D"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1.84E-51</w:t>
            </w:r>
          </w:p>
        </w:tc>
        <w:tc>
          <w:tcPr>
            <w:tcW w:w="1418" w:type="dxa"/>
            <w:tcBorders>
              <w:top w:val="single" w:sz="4" w:space="0" w:color="4F81BD"/>
              <w:left w:val="nil"/>
              <w:bottom w:val="nil"/>
              <w:right w:val="nil"/>
            </w:tcBorders>
            <w:shd w:val="clear" w:color="auto" w:fill="auto"/>
            <w:noWrap/>
            <w:vAlign w:val="center"/>
            <w:hideMark/>
          </w:tcPr>
          <w:p w14:paraId="3BC3A135"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182.6363</w:t>
            </w:r>
          </w:p>
        </w:tc>
        <w:tc>
          <w:tcPr>
            <w:tcW w:w="1985" w:type="dxa"/>
            <w:tcBorders>
              <w:top w:val="single" w:sz="4" w:space="0" w:color="4F81BD"/>
              <w:left w:val="nil"/>
              <w:bottom w:val="nil"/>
              <w:right w:val="nil"/>
            </w:tcBorders>
            <w:shd w:val="clear" w:color="auto" w:fill="auto"/>
            <w:noWrap/>
            <w:vAlign w:val="center"/>
            <w:hideMark/>
          </w:tcPr>
          <w:p w14:paraId="5B0C3BF4"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28</w:t>
            </w:r>
          </w:p>
        </w:tc>
        <w:tc>
          <w:tcPr>
            <w:tcW w:w="1701" w:type="dxa"/>
            <w:tcBorders>
              <w:top w:val="single" w:sz="4" w:space="0" w:color="4F81BD"/>
              <w:left w:val="nil"/>
              <w:bottom w:val="nil"/>
              <w:right w:val="single" w:sz="4" w:space="0" w:color="4F81BD"/>
            </w:tcBorders>
            <w:shd w:val="clear" w:color="auto" w:fill="auto"/>
            <w:noWrap/>
            <w:vAlign w:val="center"/>
            <w:hideMark/>
          </w:tcPr>
          <w:p w14:paraId="7F64E756"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0.28</w:t>
            </w:r>
          </w:p>
        </w:tc>
      </w:tr>
      <w:tr w:rsidR="00901D35" w:rsidRPr="00401895" w14:paraId="4FECFE9C" w14:textId="77777777" w:rsidTr="0075226F">
        <w:trPr>
          <w:trHeight w:val="280"/>
        </w:trPr>
        <w:tc>
          <w:tcPr>
            <w:tcW w:w="5387" w:type="dxa"/>
            <w:tcBorders>
              <w:top w:val="single" w:sz="4" w:space="0" w:color="4F81BD"/>
              <w:left w:val="single" w:sz="4" w:space="0" w:color="4F81BD"/>
              <w:bottom w:val="nil"/>
              <w:right w:val="nil"/>
            </w:tcBorders>
            <w:shd w:val="clear" w:color="auto" w:fill="auto"/>
            <w:noWrap/>
            <w:vAlign w:val="center"/>
            <w:hideMark/>
          </w:tcPr>
          <w:p w14:paraId="2B3AA34C" w14:textId="77777777" w:rsidR="00401895" w:rsidRPr="00401895" w:rsidRDefault="00401895" w:rsidP="00901D35">
            <w:pPr>
              <w:rPr>
                <w:rFonts w:ascii="Arial" w:eastAsia="Times New Roman" w:hAnsi="Arial" w:cs="Arial"/>
                <w:color w:val="000000"/>
                <w:sz w:val="20"/>
                <w:szCs w:val="20"/>
              </w:rPr>
            </w:pPr>
            <w:r w:rsidRPr="00401895">
              <w:rPr>
                <w:rFonts w:ascii="Arial" w:eastAsia="Times New Roman" w:hAnsi="Arial" w:cs="Arial"/>
                <w:color w:val="000000"/>
                <w:sz w:val="20"/>
                <w:szCs w:val="20"/>
              </w:rPr>
              <w:t>regulation of cardiac muscle cell contraction</w:t>
            </w:r>
          </w:p>
        </w:tc>
        <w:tc>
          <w:tcPr>
            <w:tcW w:w="1021" w:type="dxa"/>
            <w:tcBorders>
              <w:top w:val="single" w:sz="4" w:space="0" w:color="4F81BD"/>
              <w:left w:val="nil"/>
              <w:bottom w:val="nil"/>
              <w:right w:val="nil"/>
            </w:tcBorders>
            <w:shd w:val="clear" w:color="auto" w:fill="auto"/>
            <w:noWrap/>
            <w:vAlign w:val="center"/>
            <w:hideMark/>
          </w:tcPr>
          <w:p w14:paraId="03976864"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5</w:t>
            </w:r>
          </w:p>
        </w:tc>
        <w:tc>
          <w:tcPr>
            <w:tcW w:w="1418" w:type="dxa"/>
            <w:tcBorders>
              <w:top w:val="single" w:sz="4" w:space="0" w:color="4F81BD"/>
              <w:left w:val="nil"/>
              <w:bottom w:val="nil"/>
              <w:right w:val="nil"/>
            </w:tcBorders>
            <w:shd w:val="clear" w:color="auto" w:fill="auto"/>
            <w:noWrap/>
            <w:vAlign w:val="center"/>
            <w:hideMark/>
          </w:tcPr>
          <w:p w14:paraId="628C6645"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7.07E-54</w:t>
            </w:r>
          </w:p>
        </w:tc>
        <w:tc>
          <w:tcPr>
            <w:tcW w:w="1418" w:type="dxa"/>
            <w:tcBorders>
              <w:top w:val="single" w:sz="4" w:space="0" w:color="4F81BD"/>
              <w:left w:val="nil"/>
              <w:bottom w:val="nil"/>
              <w:right w:val="nil"/>
            </w:tcBorders>
            <w:shd w:val="clear" w:color="auto" w:fill="auto"/>
            <w:noWrap/>
            <w:vAlign w:val="center"/>
            <w:hideMark/>
          </w:tcPr>
          <w:p w14:paraId="3F3C49C5"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1.48E-50</w:t>
            </w:r>
          </w:p>
        </w:tc>
        <w:tc>
          <w:tcPr>
            <w:tcW w:w="1418" w:type="dxa"/>
            <w:tcBorders>
              <w:top w:val="single" w:sz="4" w:space="0" w:color="4F81BD"/>
              <w:left w:val="nil"/>
              <w:bottom w:val="nil"/>
              <w:right w:val="nil"/>
            </w:tcBorders>
            <w:shd w:val="clear" w:color="auto" w:fill="auto"/>
            <w:noWrap/>
            <w:vAlign w:val="center"/>
            <w:hideMark/>
          </w:tcPr>
          <w:p w14:paraId="06E6E934"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61.16414</w:t>
            </w:r>
          </w:p>
        </w:tc>
        <w:tc>
          <w:tcPr>
            <w:tcW w:w="1985" w:type="dxa"/>
            <w:tcBorders>
              <w:top w:val="single" w:sz="4" w:space="0" w:color="4F81BD"/>
              <w:left w:val="nil"/>
              <w:bottom w:val="nil"/>
              <w:right w:val="nil"/>
            </w:tcBorders>
            <w:shd w:val="clear" w:color="auto" w:fill="auto"/>
            <w:noWrap/>
            <w:vAlign w:val="center"/>
            <w:hideMark/>
          </w:tcPr>
          <w:p w14:paraId="638D332D"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36</w:t>
            </w:r>
          </w:p>
        </w:tc>
        <w:tc>
          <w:tcPr>
            <w:tcW w:w="1701" w:type="dxa"/>
            <w:tcBorders>
              <w:top w:val="single" w:sz="4" w:space="0" w:color="4F81BD"/>
              <w:left w:val="nil"/>
              <w:bottom w:val="nil"/>
              <w:right w:val="single" w:sz="4" w:space="0" w:color="4F81BD"/>
            </w:tcBorders>
            <w:shd w:val="clear" w:color="auto" w:fill="auto"/>
            <w:noWrap/>
            <w:vAlign w:val="center"/>
            <w:hideMark/>
          </w:tcPr>
          <w:p w14:paraId="3AF12388"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0.36</w:t>
            </w:r>
          </w:p>
        </w:tc>
      </w:tr>
      <w:tr w:rsidR="00901D35" w:rsidRPr="00401895" w14:paraId="2B3B62B0" w14:textId="77777777" w:rsidTr="0075226F">
        <w:trPr>
          <w:trHeight w:val="280"/>
        </w:trPr>
        <w:tc>
          <w:tcPr>
            <w:tcW w:w="5387" w:type="dxa"/>
            <w:tcBorders>
              <w:top w:val="single" w:sz="4" w:space="0" w:color="4F81BD"/>
              <w:left w:val="single" w:sz="4" w:space="0" w:color="4F81BD"/>
              <w:bottom w:val="nil"/>
              <w:right w:val="nil"/>
            </w:tcBorders>
            <w:shd w:val="clear" w:color="auto" w:fill="auto"/>
            <w:noWrap/>
            <w:vAlign w:val="center"/>
            <w:hideMark/>
          </w:tcPr>
          <w:p w14:paraId="51F07738" w14:textId="77777777" w:rsidR="00401895" w:rsidRPr="00401895" w:rsidRDefault="00401895" w:rsidP="00901D35">
            <w:pPr>
              <w:rPr>
                <w:rFonts w:ascii="Arial" w:eastAsia="Times New Roman" w:hAnsi="Arial" w:cs="Arial"/>
                <w:color w:val="000000"/>
                <w:sz w:val="20"/>
                <w:szCs w:val="20"/>
              </w:rPr>
            </w:pPr>
            <w:r w:rsidRPr="00401895">
              <w:rPr>
                <w:rFonts w:ascii="Arial" w:eastAsia="Times New Roman" w:hAnsi="Arial" w:cs="Arial"/>
                <w:color w:val="000000"/>
                <w:sz w:val="20"/>
                <w:szCs w:val="20"/>
              </w:rPr>
              <w:t>membrane repolarization involved in regulation of cardiac muscle cell action potential</w:t>
            </w:r>
          </w:p>
        </w:tc>
        <w:tc>
          <w:tcPr>
            <w:tcW w:w="1021" w:type="dxa"/>
            <w:tcBorders>
              <w:top w:val="single" w:sz="4" w:space="0" w:color="4F81BD"/>
              <w:left w:val="nil"/>
              <w:bottom w:val="nil"/>
              <w:right w:val="nil"/>
            </w:tcBorders>
            <w:shd w:val="clear" w:color="auto" w:fill="auto"/>
            <w:noWrap/>
            <w:vAlign w:val="center"/>
            <w:hideMark/>
          </w:tcPr>
          <w:p w14:paraId="111A834D"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6</w:t>
            </w:r>
          </w:p>
        </w:tc>
        <w:tc>
          <w:tcPr>
            <w:tcW w:w="1418" w:type="dxa"/>
            <w:tcBorders>
              <w:top w:val="single" w:sz="4" w:space="0" w:color="4F81BD"/>
              <w:left w:val="nil"/>
              <w:bottom w:val="nil"/>
              <w:right w:val="nil"/>
            </w:tcBorders>
            <w:shd w:val="clear" w:color="auto" w:fill="auto"/>
            <w:noWrap/>
            <w:vAlign w:val="center"/>
            <w:hideMark/>
          </w:tcPr>
          <w:p w14:paraId="412BE04A"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4.06E-52</w:t>
            </w:r>
          </w:p>
        </w:tc>
        <w:tc>
          <w:tcPr>
            <w:tcW w:w="1418" w:type="dxa"/>
            <w:tcBorders>
              <w:top w:val="single" w:sz="4" w:space="0" w:color="4F81BD"/>
              <w:left w:val="nil"/>
              <w:bottom w:val="nil"/>
              <w:right w:val="nil"/>
            </w:tcBorders>
            <w:shd w:val="clear" w:color="auto" w:fill="auto"/>
            <w:noWrap/>
            <w:vAlign w:val="center"/>
            <w:hideMark/>
          </w:tcPr>
          <w:p w14:paraId="4B483D04"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7.06E-49</w:t>
            </w:r>
          </w:p>
        </w:tc>
        <w:tc>
          <w:tcPr>
            <w:tcW w:w="1418" w:type="dxa"/>
            <w:tcBorders>
              <w:top w:val="single" w:sz="4" w:space="0" w:color="4F81BD"/>
              <w:left w:val="nil"/>
              <w:bottom w:val="nil"/>
              <w:right w:val="nil"/>
            </w:tcBorders>
            <w:shd w:val="clear" w:color="auto" w:fill="auto"/>
            <w:noWrap/>
            <w:vAlign w:val="center"/>
            <w:hideMark/>
          </w:tcPr>
          <w:p w14:paraId="2D599CE5"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125.1537</w:t>
            </w:r>
          </w:p>
        </w:tc>
        <w:tc>
          <w:tcPr>
            <w:tcW w:w="1985" w:type="dxa"/>
            <w:tcBorders>
              <w:top w:val="single" w:sz="4" w:space="0" w:color="4F81BD"/>
              <w:left w:val="nil"/>
              <w:bottom w:val="nil"/>
              <w:right w:val="nil"/>
            </w:tcBorders>
            <w:shd w:val="clear" w:color="auto" w:fill="auto"/>
            <w:noWrap/>
            <w:vAlign w:val="center"/>
            <w:hideMark/>
          </w:tcPr>
          <w:p w14:paraId="61E4B9E2"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29</w:t>
            </w:r>
          </w:p>
        </w:tc>
        <w:tc>
          <w:tcPr>
            <w:tcW w:w="1701" w:type="dxa"/>
            <w:tcBorders>
              <w:top w:val="single" w:sz="4" w:space="0" w:color="4F81BD"/>
              <w:left w:val="nil"/>
              <w:bottom w:val="nil"/>
              <w:right w:val="single" w:sz="4" w:space="0" w:color="4F81BD"/>
            </w:tcBorders>
            <w:shd w:val="clear" w:color="auto" w:fill="auto"/>
            <w:noWrap/>
            <w:vAlign w:val="center"/>
            <w:hideMark/>
          </w:tcPr>
          <w:p w14:paraId="1EBBF1E3"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0.29</w:t>
            </w:r>
          </w:p>
        </w:tc>
      </w:tr>
      <w:tr w:rsidR="00901D35" w:rsidRPr="00401895" w14:paraId="0F55D5BB" w14:textId="77777777" w:rsidTr="0075226F">
        <w:trPr>
          <w:trHeight w:val="280"/>
        </w:trPr>
        <w:tc>
          <w:tcPr>
            <w:tcW w:w="5387" w:type="dxa"/>
            <w:tcBorders>
              <w:top w:val="single" w:sz="4" w:space="0" w:color="4F81BD"/>
              <w:left w:val="single" w:sz="4" w:space="0" w:color="4F81BD"/>
              <w:bottom w:val="nil"/>
              <w:right w:val="nil"/>
            </w:tcBorders>
            <w:shd w:val="clear" w:color="auto" w:fill="auto"/>
            <w:noWrap/>
            <w:vAlign w:val="center"/>
            <w:hideMark/>
          </w:tcPr>
          <w:p w14:paraId="2045CFE2" w14:textId="77777777" w:rsidR="00401895" w:rsidRPr="00401895" w:rsidRDefault="00401895" w:rsidP="00901D35">
            <w:pPr>
              <w:rPr>
                <w:rFonts w:ascii="Arial" w:eastAsia="Times New Roman" w:hAnsi="Arial" w:cs="Arial"/>
                <w:color w:val="000000"/>
                <w:sz w:val="20"/>
                <w:szCs w:val="20"/>
              </w:rPr>
            </w:pPr>
            <w:r w:rsidRPr="00401895">
              <w:rPr>
                <w:rFonts w:ascii="Arial" w:eastAsia="Times New Roman" w:hAnsi="Arial" w:cs="Arial"/>
                <w:color w:val="000000"/>
                <w:sz w:val="20"/>
                <w:szCs w:val="20"/>
              </w:rPr>
              <w:t>regulation of atrial cardiac muscle cell membrane repolarization</w:t>
            </w:r>
          </w:p>
        </w:tc>
        <w:tc>
          <w:tcPr>
            <w:tcW w:w="1021" w:type="dxa"/>
            <w:tcBorders>
              <w:top w:val="single" w:sz="4" w:space="0" w:color="4F81BD"/>
              <w:left w:val="nil"/>
              <w:bottom w:val="nil"/>
              <w:right w:val="nil"/>
            </w:tcBorders>
            <w:shd w:val="clear" w:color="auto" w:fill="auto"/>
            <w:noWrap/>
            <w:vAlign w:val="center"/>
            <w:hideMark/>
          </w:tcPr>
          <w:p w14:paraId="3144D1B1"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7</w:t>
            </w:r>
          </w:p>
        </w:tc>
        <w:tc>
          <w:tcPr>
            <w:tcW w:w="1418" w:type="dxa"/>
            <w:tcBorders>
              <w:top w:val="single" w:sz="4" w:space="0" w:color="4F81BD"/>
              <w:left w:val="nil"/>
              <w:bottom w:val="nil"/>
              <w:right w:val="nil"/>
            </w:tcBorders>
            <w:shd w:val="clear" w:color="auto" w:fill="auto"/>
            <w:noWrap/>
            <w:vAlign w:val="center"/>
            <w:hideMark/>
          </w:tcPr>
          <w:p w14:paraId="382D3CCE"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3.64E-51</w:t>
            </w:r>
          </w:p>
        </w:tc>
        <w:tc>
          <w:tcPr>
            <w:tcW w:w="1418" w:type="dxa"/>
            <w:tcBorders>
              <w:top w:val="single" w:sz="4" w:space="0" w:color="4F81BD"/>
              <w:left w:val="nil"/>
              <w:bottom w:val="nil"/>
              <w:right w:val="nil"/>
            </w:tcBorders>
            <w:shd w:val="clear" w:color="auto" w:fill="auto"/>
            <w:noWrap/>
            <w:vAlign w:val="center"/>
            <w:hideMark/>
          </w:tcPr>
          <w:p w14:paraId="3A828BF2"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5.42E-48</w:t>
            </w:r>
          </w:p>
        </w:tc>
        <w:tc>
          <w:tcPr>
            <w:tcW w:w="1418" w:type="dxa"/>
            <w:tcBorders>
              <w:top w:val="single" w:sz="4" w:space="0" w:color="4F81BD"/>
              <w:left w:val="nil"/>
              <w:bottom w:val="nil"/>
              <w:right w:val="nil"/>
            </w:tcBorders>
            <w:shd w:val="clear" w:color="auto" w:fill="auto"/>
            <w:noWrap/>
            <w:vAlign w:val="center"/>
            <w:hideMark/>
          </w:tcPr>
          <w:p w14:paraId="3D3F85FA"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336.9142</w:t>
            </w:r>
          </w:p>
        </w:tc>
        <w:tc>
          <w:tcPr>
            <w:tcW w:w="1985" w:type="dxa"/>
            <w:tcBorders>
              <w:top w:val="single" w:sz="4" w:space="0" w:color="4F81BD"/>
              <w:left w:val="nil"/>
              <w:bottom w:val="nil"/>
              <w:right w:val="nil"/>
            </w:tcBorders>
            <w:shd w:val="clear" w:color="auto" w:fill="auto"/>
            <w:noWrap/>
            <w:vAlign w:val="center"/>
            <w:hideMark/>
          </w:tcPr>
          <w:p w14:paraId="4903911A"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23</w:t>
            </w:r>
          </w:p>
        </w:tc>
        <w:tc>
          <w:tcPr>
            <w:tcW w:w="1701" w:type="dxa"/>
            <w:tcBorders>
              <w:top w:val="single" w:sz="4" w:space="0" w:color="4F81BD"/>
              <w:left w:val="nil"/>
              <w:bottom w:val="nil"/>
              <w:right w:val="single" w:sz="4" w:space="0" w:color="4F81BD"/>
            </w:tcBorders>
            <w:shd w:val="clear" w:color="auto" w:fill="auto"/>
            <w:noWrap/>
            <w:vAlign w:val="center"/>
            <w:hideMark/>
          </w:tcPr>
          <w:p w14:paraId="28E25EA6"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0.23</w:t>
            </w:r>
          </w:p>
        </w:tc>
      </w:tr>
      <w:tr w:rsidR="00901D35" w:rsidRPr="00401895" w14:paraId="4664B39C" w14:textId="77777777" w:rsidTr="0075226F">
        <w:trPr>
          <w:trHeight w:val="280"/>
        </w:trPr>
        <w:tc>
          <w:tcPr>
            <w:tcW w:w="5387" w:type="dxa"/>
            <w:tcBorders>
              <w:top w:val="single" w:sz="4" w:space="0" w:color="4F81BD"/>
              <w:left w:val="single" w:sz="4" w:space="0" w:color="4F81BD"/>
              <w:bottom w:val="nil"/>
              <w:right w:val="nil"/>
            </w:tcBorders>
            <w:shd w:val="clear" w:color="auto" w:fill="auto"/>
            <w:noWrap/>
            <w:vAlign w:val="center"/>
            <w:hideMark/>
          </w:tcPr>
          <w:p w14:paraId="6AF52F16" w14:textId="77777777" w:rsidR="00401895" w:rsidRPr="00401895" w:rsidRDefault="00401895" w:rsidP="00901D35">
            <w:pPr>
              <w:rPr>
                <w:rFonts w:ascii="Arial" w:eastAsia="Times New Roman" w:hAnsi="Arial" w:cs="Arial"/>
                <w:color w:val="000000"/>
                <w:sz w:val="20"/>
                <w:szCs w:val="20"/>
              </w:rPr>
            </w:pPr>
            <w:r w:rsidRPr="00401895">
              <w:rPr>
                <w:rFonts w:ascii="Arial" w:eastAsia="Times New Roman" w:hAnsi="Arial" w:cs="Arial"/>
                <w:color w:val="000000"/>
                <w:sz w:val="20"/>
                <w:szCs w:val="20"/>
              </w:rPr>
              <w:t>regulation of atrial cardiac muscle cell membrane depolarization</w:t>
            </w:r>
          </w:p>
        </w:tc>
        <w:tc>
          <w:tcPr>
            <w:tcW w:w="1021" w:type="dxa"/>
            <w:tcBorders>
              <w:top w:val="single" w:sz="4" w:space="0" w:color="4F81BD"/>
              <w:left w:val="nil"/>
              <w:bottom w:val="nil"/>
              <w:right w:val="nil"/>
            </w:tcBorders>
            <w:shd w:val="clear" w:color="auto" w:fill="auto"/>
            <w:noWrap/>
            <w:vAlign w:val="center"/>
            <w:hideMark/>
          </w:tcPr>
          <w:p w14:paraId="5B1C5C1F"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8</w:t>
            </w:r>
          </w:p>
        </w:tc>
        <w:tc>
          <w:tcPr>
            <w:tcW w:w="1418" w:type="dxa"/>
            <w:tcBorders>
              <w:top w:val="single" w:sz="4" w:space="0" w:color="4F81BD"/>
              <w:left w:val="nil"/>
              <w:bottom w:val="nil"/>
              <w:right w:val="nil"/>
            </w:tcBorders>
            <w:shd w:val="clear" w:color="auto" w:fill="auto"/>
            <w:noWrap/>
            <w:vAlign w:val="center"/>
            <w:hideMark/>
          </w:tcPr>
          <w:p w14:paraId="6A06F849"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2.53E-50</w:t>
            </w:r>
          </w:p>
        </w:tc>
        <w:tc>
          <w:tcPr>
            <w:tcW w:w="1418" w:type="dxa"/>
            <w:tcBorders>
              <w:top w:val="single" w:sz="4" w:space="0" w:color="4F81BD"/>
              <w:left w:val="nil"/>
              <w:bottom w:val="nil"/>
              <w:right w:val="nil"/>
            </w:tcBorders>
            <w:shd w:val="clear" w:color="auto" w:fill="auto"/>
            <w:noWrap/>
            <w:vAlign w:val="center"/>
            <w:hideMark/>
          </w:tcPr>
          <w:p w14:paraId="286FFF5C"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3.31E-47</w:t>
            </w:r>
          </w:p>
        </w:tc>
        <w:tc>
          <w:tcPr>
            <w:tcW w:w="1418" w:type="dxa"/>
            <w:tcBorders>
              <w:top w:val="single" w:sz="4" w:space="0" w:color="4F81BD"/>
              <w:left w:val="nil"/>
              <w:bottom w:val="nil"/>
              <w:right w:val="nil"/>
            </w:tcBorders>
            <w:shd w:val="clear" w:color="auto" w:fill="auto"/>
            <w:noWrap/>
            <w:vAlign w:val="center"/>
            <w:hideMark/>
          </w:tcPr>
          <w:p w14:paraId="6BA4230B"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309.5837</w:t>
            </w:r>
          </w:p>
        </w:tc>
        <w:tc>
          <w:tcPr>
            <w:tcW w:w="1985" w:type="dxa"/>
            <w:tcBorders>
              <w:top w:val="single" w:sz="4" w:space="0" w:color="4F81BD"/>
              <w:left w:val="nil"/>
              <w:bottom w:val="nil"/>
              <w:right w:val="nil"/>
            </w:tcBorders>
            <w:shd w:val="clear" w:color="auto" w:fill="auto"/>
            <w:noWrap/>
            <w:vAlign w:val="center"/>
            <w:hideMark/>
          </w:tcPr>
          <w:p w14:paraId="12E146CC"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23</w:t>
            </w:r>
          </w:p>
        </w:tc>
        <w:tc>
          <w:tcPr>
            <w:tcW w:w="1701" w:type="dxa"/>
            <w:tcBorders>
              <w:top w:val="single" w:sz="4" w:space="0" w:color="4F81BD"/>
              <w:left w:val="nil"/>
              <w:bottom w:val="nil"/>
              <w:right w:val="single" w:sz="4" w:space="0" w:color="4F81BD"/>
            </w:tcBorders>
            <w:shd w:val="clear" w:color="auto" w:fill="auto"/>
            <w:noWrap/>
            <w:vAlign w:val="center"/>
            <w:hideMark/>
          </w:tcPr>
          <w:p w14:paraId="6765C5DE"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0.23</w:t>
            </w:r>
          </w:p>
        </w:tc>
      </w:tr>
      <w:tr w:rsidR="00901D35" w:rsidRPr="00401895" w14:paraId="6884AEE0" w14:textId="77777777" w:rsidTr="0075226F">
        <w:trPr>
          <w:trHeight w:val="280"/>
        </w:trPr>
        <w:tc>
          <w:tcPr>
            <w:tcW w:w="5387" w:type="dxa"/>
            <w:tcBorders>
              <w:top w:val="single" w:sz="4" w:space="0" w:color="4F81BD"/>
              <w:left w:val="single" w:sz="4" w:space="0" w:color="4F81BD"/>
              <w:bottom w:val="nil"/>
              <w:right w:val="nil"/>
            </w:tcBorders>
            <w:shd w:val="clear" w:color="auto" w:fill="auto"/>
            <w:noWrap/>
            <w:vAlign w:val="center"/>
            <w:hideMark/>
          </w:tcPr>
          <w:p w14:paraId="204B38F9" w14:textId="77777777" w:rsidR="00401895" w:rsidRPr="00401895" w:rsidRDefault="00401895" w:rsidP="00901D35">
            <w:pPr>
              <w:rPr>
                <w:rFonts w:ascii="Arial" w:eastAsia="Times New Roman" w:hAnsi="Arial" w:cs="Arial"/>
                <w:color w:val="000000"/>
                <w:sz w:val="20"/>
                <w:szCs w:val="20"/>
              </w:rPr>
            </w:pPr>
            <w:r w:rsidRPr="00401895">
              <w:rPr>
                <w:rFonts w:ascii="Arial" w:eastAsia="Times New Roman" w:hAnsi="Arial" w:cs="Arial"/>
                <w:color w:val="000000"/>
                <w:sz w:val="20"/>
                <w:szCs w:val="20"/>
              </w:rPr>
              <w:t>regulation of heart rate</w:t>
            </w:r>
          </w:p>
        </w:tc>
        <w:tc>
          <w:tcPr>
            <w:tcW w:w="1021" w:type="dxa"/>
            <w:tcBorders>
              <w:top w:val="single" w:sz="4" w:space="0" w:color="4F81BD"/>
              <w:left w:val="nil"/>
              <w:bottom w:val="nil"/>
              <w:right w:val="nil"/>
            </w:tcBorders>
            <w:shd w:val="clear" w:color="auto" w:fill="auto"/>
            <w:noWrap/>
            <w:vAlign w:val="center"/>
            <w:hideMark/>
          </w:tcPr>
          <w:p w14:paraId="00D55F02"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9</w:t>
            </w:r>
          </w:p>
        </w:tc>
        <w:tc>
          <w:tcPr>
            <w:tcW w:w="1418" w:type="dxa"/>
            <w:tcBorders>
              <w:top w:val="single" w:sz="4" w:space="0" w:color="4F81BD"/>
              <w:left w:val="nil"/>
              <w:bottom w:val="nil"/>
              <w:right w:val="nil"/>
            </w:tcBorders>
            <w:shd w:val="clear" w:color="auto" w:fill="auto"/>
            <w:noWrap/>
            <w:vAlign w:val="center"/>
            <w:hideMark/>
          </w:tcPr>
          <w:p w14:paraId="14AA8C32"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1.10E-49</w:t>
            </w:r>
          </w:p>
        </w:tc>
        <w:tc>
          <w:tcPr>
            <w:tcW w:w="1418" w:type="dxa"/>
            <w:tcBorders>
              <w:top w:val="single" w:sz="4" w:space="0" w:color="4F81BD"/>
              <w:left w:val="nil"/>
              <w:bottom w:val="nil"/>
              <w:right w:val="nil"/>
            </w:tcBorders>
            <w:shd w:val="clear" w:color="auto" w:fill="auto"/>
            <w:noWrap/>
            <w:vAlign w:val="center"/>
            <w:hideMark/>
          </w:tcPr>
          <w:p w14:paraId="6DD1240B"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1.27E-46</w:t>
            </w:r>
          </w:p>
        </w:tc>
        <w:tc>
          <w:tcPr>
            <w:tcW w:w="1418" w:type="dxa"/>
            <w:tcBorders>
              <w:top w:val="single" w:sz="4" w:space="0" w:color="4F81BD"/>
              <w:left w:val="nil"/>
              <w:bottom w:val="nil"/>
              <w:right w:val="nil"/>
            </w:tcBorders>
            <w:shd w:val="clear" w:color="auto" w:fill="auto"/>
            <w:noWrap/>
            <w:vAlign w:val="center"/>
            <w:hideMark/>
          </w:tcPr>
          <w:p w14:paraId="0B60A316"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35.97524</w:t>
            </w:r>
          </w:p>
        </w:tc>
        <w:tc>
          <w:tcPr>
            <w:tcW w:w="1985" w:type="dxa"/>
            <w:tcBorders>
              <w:top w:val="single" w:sz="4" w:space="0" w:color="4F81BD"/>
              <w:left w:val="nil"/>
              <w:bottom w:val="nil"/>
              <w:right w:val="nil"/>
            </w:tcBorders>
            <w:shd w:val="clear" w:color="auto" w:fill="auto"/>
            <w:noWrap/>
            <w:vAlign w:val="center"/>
            <w:hideMark/>
          </w:tcPr>
          <w:p w14:paraId="155D4036"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39</w:t>
            </w:r>
          </w:p>
        </w:tc>
        <w:tc>
          <w:tcPr>
            <w:tcW w:w="1701" w:type="dxa"/>
            <w:tcBorders>
              <w:top w:val="single" w:sz="4" w:space="0" w:color="4F81BD"/>
              <w:left w:val="nil"/>
              <w:bottom w:val="nil"/>
              <w:right w:val="single" w:sz="4" w:space="0" w:color="4F81BD"/>
            </w:tcBorders>
            <w:shd w:val="clear" w:color="auto" w:fill="auto"/>
            <w:noWrap/>
            <w:vAlign w:val="center"/>
            <w:hideMark/>
          </w:tcPr>
          <w:p w14:paraId="35751A74"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0.39</w:t>
            </w:r>
          </w:p>
        </w:tc>
      </w:tr>
      <w:tr w:rsidR="00901D35" w:rsidRPr="00401895" w14:paraId="7E757081" w14:textId="77777777" w:rsidTr="0075226F">
        <w:trPr>
          <w:trHeight w:val="280"/>
        </w:trPr>
        <w:tc>
          <w:tcPr>
            <w:tcW w:w="5387" w:type="dxa"/>
            <w:tcBorders>
              <w:top w:val="single" w:sz="4" w:space="0" w:color="4F81BD"/>
              <w:left w:val="single" w:sz="4" w:space="0" w:color="4F81BD"/>
              <w:bottom w:val="nil"/>
              <w:right w:val="nil"/>
            </w:tcBorders>
            <w:shd w:val="clear" w:color="auto" w:fill="auto"/>
            <w:noWrap/>
            <w:vAlign w:val="center"/>
            <w:hideMark/>
          </w:tcPr>
          <w:p w14:paraId="4535C64E" w14:textId="77777777" w:rsidR="00401895" w:rsidRPr="00401895" w:rsidRDefault="00401895" w:rsidP="00901D35">
            <w:pPr>
              <w:rPr>
                <w:rFonts w:ascii="Arial" w:eastAsia="Times New Roman" w:hAnsi="Arial" w:cs="Arial"/>
                <w:color w:val="000000"/>
                <w:sz w:val="20"/>
                <w:szCs w:val="20"/>
              </w:rPr>
            </w:pPr>
            <w:r w:rsidRPr="00401895">
              <w:rPr>
                <w:rFonts w:ascii="Arial" w:eastAsia="Times New Roman" w:hAnsi="Arial" w:cs="Arial"/>
                <w:color w:val="000000"/>
                <w:sz w:val="20"/>
                <w:szCs w:val="20"/>
              </w:rPr>
              <w:t>regulation of heart rate by cardiac conduction</w:t>
            </w:r>
          </w:p>
        </w:tc>
        <w:tc>
          <w:tcPr>
            <w:tcW w:w="1021" w:type="dxa"/>
            <w:tcBorders>
              <w:top w:val="single" w:sz="4" w:space="0" w:color="4F81BD"/>
              <w:left w:val="nil"/>
              <w:bottom w:val="nil"/>
              <w:right w:val="nil"/>
            </w:tcBorders>
            <w:shd w:val="clear" w:color="auto" w:fill="auto"/>
            <w:noWrap/>
            <w:vAlign w:val="center"/>
            <w:hideMark/>
          </w:tcPr>
          <w:p w14:paraId="3B056CA3"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10</w:t>
            </w:r>
          </w:p>
        </w:tc>
        <w:tc>
          <w:tcPr>
            <w:tcW w:w="1418" w:type="dxa"/>
            <w:tcBorders>
              <w:top w:val="single" w:sz="4" w:space="0" w:color="4F81BD"/>
              <w:left w:val="nil"/>
              <w:bottom w:val="nil"/>
              <w:right w:val="nil"/>
            </w:tcBorders>
            <w:shd w:val="clear" w:color="auto" w:fill="auto"/>
            <w:noWrap/>
            <w:vAlign w:val="center"/>
            <w:hideMark/>
          </w:tcPr>
          <w:p w14:paraId="5A257BEF"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1.21E-49</w:t>
            </w:r>
          </w:p>
        </w:tc>
        <w:tc>
          <w:tcPr>
            <w:tcW w:w="1418" w:type="dxa"/>
            <w:tcBorders>
              <w:top w:val="single" w:sz="4" w:space="0" w:color="4F81BD"/>
              <w:left w:val="nil"/>
              <w:bottom w:val="nil"/>
              <w:right w:val="nil"/>
            </w:tcBorders>
            <w:shd w:val="clear" w:color="auto" w:fill="auto"/>
            <w:noWrap/>
            <w:vAlign w:val="center"/>
            <w:hideMark/>
          </w:tcPr>
          <w:p w14:paraId="6B106E0B"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1.26E-46</w:t>
            </w:r>
          </w:p>
        </w:tc>
        <w:tc>
          <w:tcPr>
            <w:tcW w:w="1418" w:type="dxa"/>
            <w:tcBorders>
              <w:top w:val="single" w:sz="4" w:space="0" w:color="4F81BD"/>
              <w:left w:val="nil"/>
              <w:bottom w:val="nil"/>
              <w:right w:val="nil"/>
            </w:tcBorders>
            <w:shd w:val="clear" w:color="auto" w:fill="auto"/>
            <w:noWrap/>
            <w:vAlign w:val="center"/>
            <w:hideMark/>
          </w:tcPr>
          <w:p w14:paraId="705A7D40"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118.505</w:t>
            </w:r>
          </w:p>
        </w:tc>
        <w:tc>
          <w:tcPr>
            <w:tcW w:w="1985" w:type="dxa"/>
            <w:tcBorders>
              <w:top w:val="single" w:sz="4" w:space="0" w:color="4F81BD"/>
              <w:left w:val="nil"/>
              <w:bottom w:val="nil"/>
              <w:right w:val="nil"/>
            </w:tcBorders>
            <w:shd w:val="clear" w:color="auto" w:fill="auto"/>
            <w:noWrap/>
            <w:vAlign w:val="center"/>
            <w:hideMark/>
          </w:tcPr>
          <w:p w14:paraId="5A83F7C2"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28</w:t>
            </w:r>
          </w:p>
        </w:tc>
        <w:tc>
          <w:tcPr>
            <w:tcW w:w="1701" w:type="dxa"/>
            <w:tcBorders>
              <w:top w:val="single" w:sz="4" w:space="0" w:color="4F81BD"/>
              <w:left w:val="nil"/>
              <w:bottom w:val="nil"/>
              <w:right w:val="single" w:sz="4" w:space="0" w:color="4F81BD"/>
            </w:tcBorders>
            <w:shd w:val="clear" w:color="auto" w:fill="auto"/>
            <w:noWrap/>
            <w:vAlign w:val="center"/>
            <w:hideMark/>
          </w:tcPr>
          <w:p w14:paraId="13C4C2E4"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0.28</w:t>
            </w:r>
          </w:p>
        </w:tc>
      </w:tr>
      <w:tr w:rsidR="00901D35" w:rsidRPr="00401895" w14:paraId="1E28113E" w14:textId="77777777" w:rsidTr="0075226F">
        <w:trPr>
          <w:trHeight w:val="280"/>
        </w:trPr>
        <w:tc>
          <w:tcPr>
            <w:tcW w:w="5387" w:type="dxa"/>
            <w:tcBorders>
              <w:top w:val="single" w:sz="4" w:space="0" w:color="4F81BD"/>
              <w:left w:val="single" w:sz="4" w:space="0" w:color="4F81BD"/>
              <w:bottom w:val="nil"/>
              <w:right w:val="nil"/>
            </w:tcBorders>
            <w:shd w:val="clear" w:color="auto" w:fill="auto"/>
            <w:noWrap/>
            <w:vAlign w:val="center"/>
            <w:hideMark/>
          </w:tcPr>
          <w:p w14:paraId="7A69F03B" w14:textId="77777777" w:rsidR="00401895" w:rsidRPr="00401895" w:rsidRDefault="00401895" w:rsidP="00901D35">
            <w:pPr>
              <w:rPr>
                <w:rFonts w:ascii="Arial" w:eastAsia="Times New Roman" w:hAnsi="Arial" w:cs="Arial"/>
                <w:color w:val="000000"/>
                <w:sz w:val="20"/>
                <w:szCs w:val="20"/>
              </w:rPr>
            </w:pPr>
            <w:r w:rsidRPr="00401895">
              <w:rPr>
                <w:rFonts w:ascii="Arial" w:eastAsia="Times New Roman" w:hAnsi="Arial" w:cs="Arial"/>
                <w:color w:val="000000"/>
                <w:sz w:val="20"/>
                <w:szCs w:val="20"/>
              </w:rPr>
              <w:t>regulation of cardiac muscle contraction</w:t>
            </w:r>
          </w:p>
        </w:tc>
        <w:tc>
          <w:tcPr>
            <w:tcW w:w="1021" w:type="dxa"/>
            <w:tcBorders>
              <w:top w:val="single" w:sz="4" w:space="0" w:color="4F81BD"/>
              <w:left w:val="nil"/>
              <w:bottom w:val="nil"/>
              <w:right w:val="nil"/>
            </w:tcBorders>
            <w:shd w:val="clear" w:color="auto" w:fill="auto"/>
            <w:noWrap/>
            <w:vAlign w:val="center"/>
            <w:hideMark/>
          </w:tcPr>
          <w:p w14:paraId="4D3212E0"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11</w:t>
            </w:r>
          </w:p>
        </w:tc>
        <w:tc>
          <w:tcPr>
            <w:tcW w:w="1418" w:type="dxa"/>
            <w:tcBorders>
              <w:top w:val="single" w:sz="4" w:space="0" w:color="4F81BD"/>
              <w:left w:val="nil"/>
              <w:bottom w:val="nil"/>
              <w:right w:val="nil"/>
            </w:tcBorders>
            <w:shd w:val="clear" w:color="auto" w:fill="auto"/>
            <w:noWrap/>
            <w:vAlign w:val="center"/>
            <w:hideMark/>
          </w:tcPr>
          <w:p w14:paraId="150AF691"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4.50E-49</w:t>
            </w:r>
          </w:p>
        </w:tc>
        <w:tc>
          <w:tcPr>
            <w:tcW w:w="1418" w:type="dxa"/>
            <w:tcBorders>
              <w:top w:val="single" w:sz="4" w:space="0" w:color="4F81BD"/>
              <w:left w:val="nil"/>
              <w:bottom w:val="nil"/>
              <w:right w:val="nil"/>
            </w:tcBorders>
            <w:shd w:val="clear" w:color="auto" w:fill="auto"/>
            <w:noWrap/>
            <w:vAlign w:val="center"/>
            <w:hideMark/>
          </w:tcPr>
          <w:p w14:paraId="60A1CE53"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4.27E-46</w:t>
            </w:r>
          </w:p>
        </w:tc>
        <w:tc>
          <w:tcPr>
            <w:tcW w:w="1418" w:type="dxa"/>
            <w:tcBorders>
              <w:top w:val="single" w:sz="4" w:space="0" w:color="4F81BD"/>
              <w:left w:val="nil"/>
              <w:bottom w:val="nil"/>
              <w:right w:val="nil"/>
            </w:tcBorders>
            <w:shd w:val="clear" w:color="auto" w:fill="auto"/>
            <w:noWrap/>
            <w:vAlign w:val="center"/>
            <w:hideMark/>
          </w:tcPr>
          <w:p w14:paraId="3A752217"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34.6758</w:t>
            </w:r>
          </w:p>
        </w:tc>
        <w:tc>
          <w:tcPr>
            <w:tcW w:w="1985" w:type="dxa"/>
            <w:tcBorders>
              <w:top w:val="single" w:sz="4" w:space="0" w:color="4F81BD"/>
              <w:left w:val="nil"/>
              <w:bottom w:val="nil"/>
              <w:right w:val="nil"/>
            </w:tcBorders>
            <w:shd w:val="clear" w:color="auto" w:fill="auto"/>
            <w:noWrap/>
            <w:vAlign w:val="center"/>
            <w:hideMark/>
          </w:tcPr>
          <w:p w14:paraId="3AA9A153"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39</w:t>
            </w:r>
          </w:p>
        </w:tc>
        <w:tc>
          <w:tcPr>
            <w:tcW w:w="1701" w:type="dxa"/>
            <w:tcBorders>
              <w:top w:val="single" w:sz="4" w:space="0" w:color="4F81BD"/>
              <w:left w:val="nil"/>
              <w:bottom w:val="nil"/>
              <w:right w:val="single" w:sz="4" w:space="0" w:color="4F81BD"/>
            </w:tcBorders>
            <w:shd w:val="clear" w:color="auto" w:fill="auto"/>
            <w:noWrap/>
            <w:vAlign w:val="center"/>
            <w:hideMark/>
          </w:tcPr>
          <w:p w14:paraId="189EC63F"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0.39</w:t>
            </w:r>
          </w:p>
        </w:tc>
      </w:tr>
      <w:tr w:rsidR="00901D35" w:rsidRPr="00401895" w14:paraId="5F82983A" w14:textId="77777777" w:rsidTr="0075226F">
        <w:trPr>
          <w:trHeight w:val="280"/>
        </w:trPr>
        <w:tc>
          <w:tcPr>
            <w:tcW w:w="5387" w:type="dxa"/>
            <w:tcBorders>
              <w:top w:val="single" w:sz="4" w:space="0" w:color="4F81BD"/>
              <w:left w:val="single" w:sz="4" w:space="0" w:color="4F81BD"/>
              <w:bottom w:val="nil"/>
              <w:right w:val="nil"/>
            </w:tcBorders>
            <w:shd w:val="clear" w:color="auto" w:fill="auto"/>
            <w:noWrap/>
            <w:vAlign w:val="center"/>
            <w:hideMark/>
          </w:tcPr>
          <w:p w14:paraId="022A2D67" w14:textId="77777777" w:rsidR="00401895" w:rsidRPr="00401895" w:rsidRDefault="00401895" w:rsidP="00901D35">
            <w:pPr>
              <w:rPr>
                <w:rFonts w:ascii="Arial" w:eastAsia="Times New Roman" w:hAnsi="Arial" w:cs="Arial"/>
                <w:color w:val="000000"/>
                <w:sz w:val="20"/>
                <w:szCs w:val="20"/>
              </w:rPr>
            </w:pPr>
            <w:r w:rsidRPr="00401895">
              <w:rPr>
                <w:rFonts w:ascii="Arial" w:eastAsia="Times New Roman" w:hAnsi="Arial" w:cs="Arial"/>
                <w:color w:val="000000"/>
                <w:sz w:val="20"/>
                <w:szCs w:val="20"/>
              </w:rPr>
              <w:t>bundle of His cell to Purkinje myocyte communication</w:t>
            </w:r>
          </w:p>
        </w:tc>
        <w:tc>
          <w:tcPr>
            <w:tcW w:w="1021" w:type="dxa"/>
            <w:tcBorders>
              <w:top w:val="single" w:sz="4" w:space="0" w:color="4F81BD"/>
              <w:left w:val="nil"/>
              <w:bottom w:val="nil"/>
              <w:right w:val="nil"/>
            </w:tcBorders>
            <w:shd w:val="clear" w:color="auto" w:fill="auto"/>
            <w:noWrap/>
            <w:vAlign w:val="center"/>
            <w:hideMark/>
          </w:tcPr>
          <w:p w14:paraId="271C6C89"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12</w:t>
            </w:r>
          </w:p>
        </w:tc>
        <w:tc>
          <w:tcPr>
            <w:tcW w:w="1418" w:type="dxa"/>
            <w:tcBorders>
              <w:top w:val="single" w:sz="4" w:space="0" w:color="4F81BD"/>
              <w:left w:val="nil"/>
              <w:bottom w:val="nil"/>
              <w:right w:val="nil"/>
            </w:tcBorders>
            <w:shd w:val="clear" w:color="auto" w:fill="auto"/>
            <w:noWrap/>
            <w:vAlign w:val="center"/>
            <w:hideMark/>
          </w:tcPr>
          <w:p w14:paraId="087C8C62"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5.86E-49</w:t>
            </w:r>
          </w:p>
        </w:tc>
        <w:tc>
          <w:tcPr>
            <w:tcW w:w="1418" w:type="dxa"/>
            <w:tcBorders>
              <w:top w:val="single" w:sz="4" w:space="0" w:color="4F81BD"/>
              <w:left w:val="nil"/>
              <w:bottom w:val="nil"/>
              <w:right w:val="nil"/>
            </w:tcBorders>
            <w:shd w:val="clear" w:color="auto" w:fill="auto"/>
            <w:noWrap/>
            <w:vAlign w:val="center"/>
            <w:hideMark/>
          </w:tcPr>
          <w:p w14:paraId="2D223018"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5.09E-46</w:t>
            </w:r>
          </w:p>
        </w:tc>
        <w:tc>
          <w:tcPr>
            <w:tcW w:w="1418" w:type="dxa"/>
            <w:tcBorders>
              <w:top w:val="single" w:sz="4" w:space="0" w:color="4F81BD"/>
              <w:left w:val="nil"/>
              <w:bottom w:val="nil"/>
              <w:right w:val="nil"/>
            </w:tcBorders>
            <w:shd w:val="clear" w:color="auto" w:fill="auto"/>
            <w:noWrap/>
            <w:vAlign w:val="center"/>
            <w:hideMark/>
          </w:tcPr>
          <w:p w14:paraId="139BCDCE"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337.0679</w:t>
            </w:r>
          </w:p>
        </w:tc>
        <w:tc>
          <w:tcPr>
            <w:tcW w:w="1985" w:type="dxa"/>
            <w:tcBorders>
              <w:top w:val="single" w:sz="4" w:space="0" w:color="4F81BD"/>
              <w:left w:val="nil"/>
              <w:bottom w:val="nil"/>
              <w:right w:val="nil"/>
            </w:tcBorders>
            <w:shd w:val="clear" w:color="auto" w:fill="auto"/>
            <w:noWrap/>
            <w:vAlign w:val="center"/>
            <w:hideMark/>
          </w:tcPr>
          <w:p w14:paraId="5B331D71"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22</w:t>
            </w:r>
          </w:p>
        </w:tc>
        <w:tc>
          <w:tcPr>
            <w:tcW w:w="1701" w:type="dxa"/>
            <w:tcBorders>
              <w:top w:val="single" w:sz="4" w:space="0" w:color="4F81BD"/>
              <w:left w:val="nil"/>
              <w:bottom w:val="nil"/>
              <w:right w:val="single" w:sz="4" w:space="0" w:color="4F81BD"/>
            </w:tcBorders>
            <w:shd w:val="clear" w:color="auto" w:fill="auto"/>
            <w:noWrap/>
            <w:vAlign w:val="center"/>
            <w:hideMark/>
          </w:tcPr>
          <w:p w14:paraId="52FD6E70"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0.22</w:t>
            </w:r>
          </w:p>
        </w:tc>
      </w:tr>
      <w:tr w:rsidR="00901D35" w:rsidRPr="00401895" w14:paraId="2E5A1922" w14:textId="77777777" w:rsidTr="0075226F">
        <w:trPr>
          <w:trHeight w:val="280"/>
        </w:trPr>
        <w:tc>
          <w:tcPr>
            <w:tcW w:w="5387" w:type="dxa"/>
            <w:tcBorders>
              <w:top w:val="single" w:sz="4" w:space="0" w:color="4F81BD"/>
              <w:left w:val="single" w:sz="4" w:space="0" w:color="4F81BD"/>
              <w:bottom w:val="nil"/>
              <w:right w:val="nil"/>
            </w:tcBorders>
            <w:shd w:val="clear" w:color="auto" w:fill="auto"/>
            <w:noWrap/>
            <w:vAlign w:val="center"/>
            <w:hideMark/>
          </w:tcPr>
          <w:p w14:paraId="3016C53C" w14:textId="77777777" w:rsidR="00401895" w:rsidRPr="00401895" w:rsidRDefault="00401895" w:rsidP="00901D35">
            <w:pPr>
              <w:rPr>
                <w:rFonts w:ascii="Arial" w:eastAsia="Times New Roman" w:hAnsi="Arial" w:cs="Arial"/>
                <w:color w:val="000000"/>
                <w:sz w:val="20"/>
                <w:szCs w:val="20"/>
              </w:rPr>
            </w:pPr>
            <w:r w:rsidRPr="00401895">
              <w:rPr>
                <w:rFonts w:ascii="Arial" w:eastAsia="Times New Roman" w:hAnsi="Arial" w:cs="Arial"/>
                <w:color w:val="000000"/>
                <w:sz w:val="20"/>
                <w:szCs w:val="20"/>
              </w:rPr>
              <w:t>regulation of striated muscle contraction</w:t>
            </w:r>
          </w:p>
        </w:tc>
        <w:tc>
          <w:tcPr>
            <w:tcW w:w="1021" w:type="dxa"/>
            <w:tcBorders>
              <w:top w:val="single" w:sz="4" w:space="0" w:color="4F81BD"/>
              <w:left w:val="nil"/>
              <w:bottom w:val="nil"/>
              <w:right w:val="nil"/>
            </w:tcBorders>
            <w:shd w:val="clear" w:color="auto" w:fill="auto"/>
            <w:noWrap/>
            <w:vAlign w:val="center"/>
            <w:hideMark/>
          </w:tcPr>
          <w:p w14:paraId="7499524E"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13</w:t>
            </w:r>
          </w:p>
        </w:tc>
        <w:tc>
          <w:tcPr>
            <w:tcW w:w="1418" w:type="dxa"/>
            <w:tcBorders>
              <w:top w:val="single" w:sz="4" w:space="0" w:color="4F81BD"/>
              <w:left w:val="nil"/>
              <w:bottom w:val="nil"/>
              <w:right w:val="nil"/>
            </w:tcBorders>
            <w:shd w:val="clear" w:color="auto" w:fill="auto"/>
            <w:noWrap/>
            <w:vAlign w:val="center"/>
            <w:hideMark/>
          </w:tcPr>
          <w:p w14:paraId="38F76D6D"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1.26E-48</w:t>
            </w:r>
          </w:p>
        </w:tc>
        <w:tc>
          <w:tcPr>
            <w:tcW w:w="1418" w:type="dxa"/>
            <w:tcBorders>
              <w:top w:val="single" w:sz="4" w:space="0" w:color="4F81BD"/>
              <w:left w:val="nil"/>
              <w:bottom w:val="nil"/>
              <w:right w:val="nil"/>
            </w:tcBorders>
            <w:shd w:val="clear" w:color="auto" w:fill="auto"/>
            <w:noWrap/>
            <w:vAlign w:val="center"/>
            <w:hideMark/>
          </w:tcPr>
          <w:p w14:paraId="072DC871"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1.01E-45</w:t>
            </w:r>
          </w:p>
        </w:tc>
        <w:tc>
          <w:tcPr>
            <w:tcW w:w="1418" w:type="dxa"/>
            <w:tcBorders>
              <w:top w:val="single" w:sz="4" w:space="0" w:color="4F81BD"/>
              <w:left w:val="nil"/>
              <w:bottom w:val="nil"/>
              <w:right w:val="nil"/>
            </w:tcBorders>
            <w:shd w:val="clear" w:color="auto" w:fill="auto"/>
            <w:noWrap/>
            <w:vAlign w:val="center"/>
            <w:hideMark/>
          </w:tcPr>
          <w:p w14:paraId="026F425D"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33.75919</w:t>
            </w:r>
          </w:p>
        </w:tc>
        <w:tc>
          <w:tcPr>
            <w:tcW w:w="1985" w:type="dxa"/>
            <w:tcBorders>
              <w:top w:val="single" w:sz="4" w:space="0" w:color="4F81BD"/>
              <w:left w:val="nil"/>
              <w:bottom w:val="nil"/>
              <w:right w:val="nil"/>
            </w:tcBorders>
            <w:shd w:val="clear" w:color="auto" w:fill="auto"/>
            <w:noWrap/>
            <w:vAlign w:val="center"/>
            <w:hideMark/>
          </w:tcPr>
          <w:p w14:paraId="01519CD1"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39</w:t>
            </w:r>
          </w:p>
        </w:tc>
        <w:tc>
          <w:tcPr>
            <w:tcW w:w="1701" w:type="dxa"/>
            <w:tcBorders>
              <w:top w:val="single" w:sz="4" w:space="0" w:color="4F81BD"/>
              <w:left w:val="nil"/>
              <w:bottom w:val="nil"/>
              <w:right w:val="single" w:sz="4" w:space="0" w:color="4F81BD"/>
            </w:tcBorders>
            <w:shd w:val="clear" w:color="auto" w:fill="auto"/>
            <w:noWrap/>
            <w:vAlign w:val="center"/>
            <w:hideMark/>
          </w:tcPr>
          <w:p w14:paraId="32F9A5CB"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0.39</w:t>
            </w:r>
          </w:p>
        </w:tc>
      </w:tr>
      <w:tr w:rsidR="00901D35" w:rsidRPr="00401895" w14:paraId="4B13152F" w14:textId="77777777" w:rsidTr="0075226F">
        <w:trPr>
          <w:trHeight w:val="280"/>
        </w:trPr>
        <w:tc>
          <w:tcPr>
            <w:tcW w:w="5387" w:type="dxa"/>
            <w:tcBorders>
              <w:top w:val="single" w:sz="4" w:space="0" w:color="4F81BD"/>
              <w:left w:val="single" w:sz="4" w:space="0" w:color="4F81BD"/>
              <w:bottom w:val="nil"/>
              <w:right w:val="nil"/>
            </w:tcBorders>
            <w:shd w:val="clear" w:color="auto" w:fill="auto"/>
            <w:noWrap/>
            <w:vAlign w:val="center"/>
            <w:hideMark/>
          </w:tcPr>
          <w:p w14:paraId="5183037B" w14:textId="77777777" w:rsidR="00401895" w:rsidRPr="00401895" w:rsidRDefault="00401895" w:rsidP="00901D35">
            <w:pPr>
              <w:rPr>
                <w:rFonts w:ascii="Arial" w:eastAsia="Times New Roman" w:hAnsi="Arial" w:cs="Arial"/>
                <w:color w:val="000000"/>
                <w:sz w:val="20"/>
                <w:szCs w:val="20"/>
              </w:rPr>
            </w:pPr>
            <w:r w:rsidRPr="00401895">
              <w:rPr>
                <w:rFonts w:ascii="Arial" w:eastAsia="Times New Roman" w:hAnsi="Arial" w:cs="Arial"/>
                <w:color w:val="000000"/>
                <w:sz w:val="20"/>
                <w:szCs w:val="20"/>
              </w:rPr>
              <w:t>regulation of membrane repolarization</w:t>
            </w:r>
          </w:p>
        </w:tc>
        <w:tc>
          <w:tcPr>
            <w:tcW w:w="1021" w:type="dxa"/>
            <w:tcBorders>
              <w:top w:val="single" w:sz="4" w:space="0" w:color="4F81BD"/>
              <w:left w:val="nil"/>
              <w:bottom w:val="nil"/>
              <w:right w:val="nil"/>
            </w:tcBorders>
            <w:shd w:val="clear" w:color="auto" w:fill="auto"/>
            <w:noWrap/>
            <w:vAlign w:val="center"/>
            <w:hideMark/>
          </w:tcPr>
          <w:p w14:paraId="2A296AE0"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14</w:t>
            </w:r>
          </w:p>
        </w:tc>
        <w:tc>
          <w:tcPr>
            <w:tcW w:w="1418" w:type="dxa"/>
            <w:tcBorders>
              <w:top w:val="single" w:sz="4" w:space="0" w:color="4F81BD"/>
              <w:left w:val="nil"/>
              <w:bottom w:val="nil"/>
              <w:right w:val="nil"/>
            </w:tcBorders>
            <w:shd w:val="clear" w:color="auto" w:fill="auto"/>
            <w:noWrap/>
            <w:vAlign w:val="center"/>
            <w:hideMark/>
          </w:tcPr>
          <w:p w14:paraId="11F5E5CD"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2.76E-48</w:t>
            </w:r>
          </w:p>
        </w:tc>
        <w:tc>
          <w:tcPr>
            <w:tcW w:w="1418" w:type="dxa"/>
            <w:tcBorders>
              <w:top w:val="single" w:sz="4" w:space="0" w:color="4F81BD"/>
              <w:left w:val="nil"/>
              <w:bottom w:val="nil"/>
              <w:right w:val="nil"/>
            </w:tcBorders>
            <w:shd w:val="clear" w:color="auto" w:fill="auto"/>
            <w:noWrap/>
            <w:vAlign w:val="center"/>
            <w:hideMark/>
          </w:tcPr>
          <w:p w14:paraId="217D9575"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2.06E-45</w:t>
            </w:r>
          </w:p>
        </w:tc>
        <w:tc>
          <w:tcPr>
            <w:tcW w:w="1418" w:type="dxa"/>
            <w:tcBorders>
              <w:top w:val="single" w:sz="4" w:space="0" w:color="4F81BD"/>
              <w:left w:val="nil"/>
              <w:bottom w:val="nil"/>
              <w:right w:val="nil"/>
            </w:tcBorders>
            <w:shd w:val="clear" w:color="auto" w:fill="auto"/>
            <w:noWrap/>
            <w:vAlign w:val="center"/>
            <w:hideMark/>
          </w:tcPr>
          <w:p w14:paraId="69DB74E1"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92.13828</w:t>
            </w:r>
          </w:p>
        </w:tc>
        <w:tc>
          <w:tcPr>
            <w:tcW w:w="1985" w:type="dxa"/>
            <w:tcBorders>
              <w:top w:val="single" w:sz="4" w:space="0" w:color="4F81BD"/>
              <w:left w:val="nil"/>
              <w:bottom w:val="nil"/>
              <w:right w:val="nil"/>
            </w:tcBorders>
            <w:shd w:val="clear" w:color="auto" w:fill="auto"/>
            <w:noWrap/>
            <w:vAlign w:val="center"/>
            <w:hideMark/>
          </w:tcPr>
          <w:p w14:paraId="231FD19A"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29</w:t>
            </w:r>
          </w:p>
        </w:tc>
        <w:tc>
          <w:tcPr>
            <w:tcW w:w="1701" w:type="dxa"/>
            <w:tcBorders>
              <w:top w:val="single" w:sz="4" w:space="0" w:color="4F81BD"/>
              <w:left w:val="nil"/>
              <w:bottom w:val="nil"/>
              <w:right w:val="single" w:sz="4" w:space="0" w:color="4F81BD"/>
            </w:tcBorders>
            <w:shd w:val="clear" w:color="auto" w:fill="auto"/>
            <w:noWrap/>
            <w:vAlign w:val="center"/>
            <w:hideMark/>
          </w:tcPr>
          <w:p w14:paraId="16B8D013"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0.29</w:t>
            </w:r>
          </w:p>
        </w:tc>
      </w:tr>
      <w:tr w:rsidR="00901D35" w:rsidRPr="00401895" w14:paraId="307702EE" w14:textId="77777777" w:rsidTr="0075226F">
        <w:trPr>
          <w:trHeight w:val="280"/>
        </w:trPr>
        <w:tc>
          <w:tcPr>
            <w:tcW w:w="5387" w:type="dxa"/>
            <w:tcBorders>
              <w:top w:val="single" w:sz="4" w:space="0" w:color="4F81BD"/>
              <w:left w:val="single" w:sz="4" w:space="0" w:color="4F81BD"/>
              <w:bottom w:val="nil"/>
              <w:right w:val="nil"/>
            </w:tcBorders>
            <w:shd w:val="clear" w:color="auto" w:fill="auto"/>
            <w:noWrap/>
            <w:vAlign w:val="center"/>
            <w:hideMark/>
          </w:tcPr>
          <w:p w14:paraId="36209354" w14:textId="77777777" w:rsidR="00401895" w:rsidRPr="00401895" w:rsidRDefault="00401895" w:rsidP="00901D35">
            <w:pPr>
              <w:rPr>
                <w:rFonts w:ascii="Arial" w:eastAsia="Times New Roman" w:hAnsi="Arial" w:cs="Arial"/>
                <w:color w:val="000000"/>
                <w:sz w:val="20"/>
                <w:szCs w:val="20"/>
              </w:rPr>
            </w:pPr>
            <w:r w:rsidRPr="00401895">
              <w:rPr>
                <w:rFonts w:ascii="Arial" w:eastAsia="Times New Roman" w:hAnsi="Arial" w:cs="Arial"/>
                <w:color w:val="000000"/>
                <w:sz w:val="20"/>
                <w:szCs w:val="20"/>
              </w:rPr>
              <w:t>regulation of ventricular cardiac muscle cell action potential</w:t>
            </w:r>
          </w:p>
        </w:tc>
        <w:tc>
          <w:tcPr>
            <w:tcW w:w="1021" w:type="dxa"/>
            <w:tcBorders>
              <w:top w:val="single" w:sz="4" w:space="0" w:color="4F81BD"/>
              <w:left w:val="nil"/>
              <w:bottom w:val="nil"/>
              <w:right w:val="nil"/>
            </w:tcBorders>
            <w:shd w:val="clear" w:color="auto" w:fill="auto"/>
            <w:noWrap/>
            <w:vAlign w:val="center"/>
            <w:hideMark/>
          </w:tcPr>
          <w:p w14:paraId="1AC0BC88"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15</w:t>
            </w:r>
          </w:p>
        </w:tc>
        <w:tc>
          <w:tcPr>
            <w:tcW w:w="1418" w:type="dxa"/>
            <w:tcBorders>
              <w:top w:val="single" w:sz="4" w:space="0" w:color="4F81BD"/>
              <w:left w:val="nil"/>
              <w:bottom w:val="nil"/>
              <w:right w:val="nil"/>
            </w:tcBorders>
            <w:shd w:val="clear" w:color="auto" w:fill="auto"/>
            <w:noWrap/>
            <w:vAlign w:val="center"/>
            <w:hideMark/>
          </w:tcPr>
          <w:p w14:paraId="6F0D7E07"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8.54E-48</w:t>
            </w:r>
          </w:p>
        </w:tc>
        <w:tc>
          <w:tcPr>
            <w:tcW w:w="1418" w:type="dxa"/>
            <w:tcBorders>
              <w:top w:val="single" w:sz="4" w:space="0" w:color="4F81BD"/>
              <w:left w:val="nil"/>
              <w:bottom w:val="nil"/>
              <w:right w:val="nil"/>
            </w:tcBorders>
            <w:shd w:val="clear" w:color="auto" w:fill="auto"/>
            <w:noWrap/>
            <w:vAlign w:val="center"/>
            <w:hideMark/>
          </w:tcPr>
          <w:p w14:paraId="73A8BD76"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5.94E-45</w:t>
            </w:r>
          </w:p>
        </w:tc>
        <w:tc>
          <w:tcPr>
            <w:tcW w:w="1418" w:type="dxa"/>
            <w:tcBorders>
              <w:top w:val="single" w:sz="4" w:space="0" w:color="4F81BD"/>
              <w:left w:val="nil"/>
              <w:bottom w:val="nil"/>
              <w:right w:val="nil"/>
            </w:tcBorders>
            <w:shd w:val="clear" w:color="auto" w:fill="auto"/>
            <w:noWrap/>
            <w:vAlign w:val="center"/>
            <w:hideMark/>
          </w:tcPr>
          <w:p w14:paraId="2B795FDD"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117.8716</w:t>
            </w:r>
          </w:p>
        </w:tc>
        <w:tc>
          <w:tcPr>
            <w:tcW w:w="1985" w:type="dxa"/>
            <w:tcBorders>
              <w:top w:val="single" w:sz="4" w:space="0" w:color="4F81BD"/>
              <w:left w:val="nil"/>
              <w:bottom w:val="nil"/>
              <w:right w:val="nil"/>
            </w:tcBorders>
            <w:shd w:val="clear" w:color="auto" w:fill="auto"/>
            <w:noWrap/>
            <w:vAlign w:val="center"/>
            <w:hideMark/>
          </w:tcPr>
          <w:p w14:paraId="6A5F6ED5"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27</w:t>
            </w:r>
          </w:p>
        </w:tc>
        <w:tc>
          <w:tcPr>
            <w:tcW w:w="1701" w:type="dxa"/>
            <w:tcBorders>
              <w:top w:val="single" w:sz="4" w:space="0" w:color="4F81BD"/>
              <w:left w:val="nil"/>
              <w:bottom w:val="nil"/>
              <w:right w:val="single" w:sz="4" w:space="0" w:color="4F81BD"/>
            </w:tcBorders>
            <w:shd w:val="clear" w:color="auto" w:fill="auto"/>
            <w:noWrap/>
            <w:vAlign w:val="center"/>
            <w:hideMark/>
          </w:tcPr>
          <w:p w14:paraId="6A2BE181"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0.27</w:t>
            </w:r>
          </w:p>
        </w:tc>
      </w:tr>
      <w:tr w:rsidR="00901D35" w:rsidRPr="00401895" w14:paraId="7DC7261A" w14:textId="77777777" w:rsidTr="0075226F">
        <w:trPr>
          <w:trHeight w:val="280"/>
        </w:trPr>
        <w:tc>
          <w:tcPr>
            <w:tcW w:w="5387" w:type="dxa"/>
            <w:tcBorders>
              <w:top w:val="single" w:sz="4" w:space="0" w:color="4F81BD"/>
              <w:left w:val="single" w:sz="4" w:space="0" w:color="4F81BD"/>
              <w:bottom w:val="nil"/>
              <w:right w:val="nil"/>
            </w:tcBorders>
            <w:shd w:val="clear" w:color="auto" w:fill="auto"/>
            <w:noWrap/>
            <w:vAlign w:val="center"/>
            <w:hideMark/>
          </w:tcPr>
          <w:p w14:paraId="60B841F8" w14:textId="77777777" w:rsidR="00401895" w:rsidRPr="00401895" w:rsidRDefault="00401895" w:rsidP="00901D35">
            <w:pPr>
              <w:rPr>
                <w:rFonts w:ascii="Arial" w:eastAsia="Times New Roman" w:hAnsi="Arial" w:cs="Arial"/>
                <w:color w:val="000000"/>
                <w:sz w:val="20"/>
                <w:szCs w:val="20"/>
              </w:rPr>
            </w:pPr>
            <w:r w:rsidRPr="00401895">
              <w:rPr>
                <w:rFonts w:ascii="Arial" w:eastAsia="Times New Roman" w:hAnsi="Arial" w:cs="Arial"/>
                <w:color w:val="000000"/>
                <w:sz w:val="20"/>
                <w:szCs w:val="20"/>
              </w:rPr>
              <w:t>regulation of cardiac muscle cell action potential</w:t>
            </w:r>
          </w:p>
        </w:tc>
        <w:tc>
          <w:tcPr>
            <w:tcW w:w="1021" w:type="dxa"/>
            <w:tcBorders>
              <w:top w:val="single" w:sz="4" w:space="0" w:color="4F81BD"/>
              <w:left w:val="nil"/>
              <w:bottom w:val="nil"/>
              <w:right w:val="nil"/>
            </w:tcBorders>
            <w:shd w:val="clear" w:color="auto" w:fill="auto"/>
            <w:noWrap/>
            <w:vAlign w:val="center"/>
            <w:hideMark/>
          </w:tcPr>
          <w:p w14:paraId="17C7BB4F"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16</w:t>
            </w:r>
          </w:p>
        </w:tc>
        <w:tc>
          <w:tcPr>
            <w:tcW w:w="1418" w:type="dxa"/>
            <w:tcBorders>
              <w:top w:val="single" w:sz="4" w:space="0" w:color="4F81BD"/>
              <w:left w:val="nil"/>
              <w:bottom w:val="nil"/>
              <w:right w:val="nil"/>
            </w:tcBorders>
            <w:shd w:val="clear" w:color="auto" w:fill="auto"/>
            <w:noWrap/>
            <w:vAlign w:val="center"/>
            <w:hideMark/>
          </w:tcPr>
          <w:p w14:paraId="646994F9"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3.92E-47</w:t>
            </w:r>
          </w:p>
        </w:tc>
        <w:tc>
          <w:tcPr>
            <w:tcW w:w="1418" w:type="dxa"/>
            <w:tcBorders>
              <w:top w:val="single" w:sz="4" w:space="0" w:color="4F81BD"/>
              <w:left w:val="nil"/>
              <w:bottom w:val="nil"/>
              <w:right w:val="nil"/>
            </w:tcBorders>
            <w:shd w:val="clear" w:color="auto" w:fill="auto"/>
            <w:noWrap/>
            <w:vAlign w:val="center"/>
            <w:hideMark/>
          </w:tcPr>
          <w:p w14:paraId="4184F50A"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2.56E-44</w:t>
            </w:r>
          </w:p>
        </w:tc>
        <w:tc>
          <w:tcPr>
            <w:tcW w:w="1418" w:type="dxa"/>
            <w:tcBorders>
              <w:top w:val="single" w:sz="4" w:space="0" w:color="4F81BD"/>
              <w:left w:val="nil"/>
              <w:bottom w:val="nil"/>
              <w:right w:val="nil"/>
            </w:tcBorders>
            <w:shd w:val="clear" w:color="auto" w:fill="auto"/>
            <w:noWrap/>
            <w:vAlign w:val="center"/>
            <w:hideMark/>
          </w:tcPr>
          <w:p w14:paraId="24B95FA5"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58.58841</w:t>
            </w:r>
          </w:p>
        </w:tc>
        <w:tc>
          <w:tcPr>
            <w:tcW w:w="1985" w:type="dxa"/>
            <w:tcBorders>
              <w:top w:val="single" w:sz="4" w:space="0" w:color="4F81BD"/>
              <w:left w:val="nil"/>
              <w:bottom w:val="nil"/>
              <w:right w:val="nil"/>
            </w:tcBorders>
            <w:shd w:val="clear" w:color="auto" w:fill="auto"/>
            <w:noWrap/>
            <w:vAlign w:val="center"/>
            <w:hideMark/>
          </w:tcPr>
          <w:p w14:paraId="7696FCB4"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32</w:t>
            </w:r>
          </w:p>
        </w:tc>
        <w:tc>
          <w:tcPr>
            <w:tcW w:w="1701" w:type="dxa"/>
            <w:tcBorders>
              <w:top w:val="single" w:sz="4" w:space="0" w:color="4F81BD"/>
              <w:left w:val="nil"/>
              <w:bottom w:val="nil"/>
              <w:right w:val="single" w:sz="4" w:space="0" w:color="4F81BD"/>
            </w:tcBorders>
            <w:shd w:val="clear" w:color="auto" w:fill="auto"/>
            <w:noWrap/>
            <w:vAlign w:val="center"/>
            <w:hideMark/>
          </w:tcPr>
          <w:p w14:paraId="19697556"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0.32</w:t>
            </w:r>
          </w:p>
        </w:tc>
      </w:tr>
      <w:tr w:rsidR="00901D35" w:rsidRPr="00401895" w14:paraId="4A5E18D6" w14:textId="77777777" w:rsidTr="0075226F">
        <w:trPr>
          <w:trHeight w:val="280"/>
        </w:trPr>
        <w:tc>
          <w:tcPr>
            <w:tcW w:w="5387" w:type="dxa"/>
            <w:tcBorders>
              <w:top w:val="single" w:sz="4" w:space="0" w:color="4F81BD"/>
              <w:left w:val="single" w:sz="4" w:space="0" w:color="4F81BD"/>
              <w:bottom w:val="nil"/>
              <w:right w:val="nil"/>
            </w:tcBorders>
            <w:shd w:val="clear" w:color="auto" w:fill="auto"/>
            <w:noWrap/>
            <w:vAlign w:val="center"/>
            <w:hideMark/>
          </w:tcPr>
          <w:p w14:paraId="5C0DA6AF" w14:textId="77777777" w:rsidR="00401895" w:rsidRPr="00401895" w:rsidRDefault="00401895" w:rsidP="00901D35">
            <w:pPr>
              <w:rPr>
                <w:rFonts w:ascii="Arial" w:eastAsia="Times New Roman" w:hAnsi="Arial" w:cs="Arial"/>
                <w:color w:val="000000"/>
                <w:sz w:val="20"/>
                <w:szCs w:val="20"/>
              </w:rPr>
            </w:pPr>
            <w:r w:rsidRPr="00401895">
              <w:rPr>
                <w:rFonts w:ascii="Arial" w:eastAsia="Times New Roman" w:hAnsi="Arial" w:cs="Arial"/>
                <w:color w:val="000000"/>
                <w:sz w:val="20"/>
                <w:szCs w:val="20"/>
              </w:rPr>
              <w:t>regulation of cardiac muscle cell action potential involved in contraction</w:t>
            </w:r>
          </w:p>
        </w:tc>
        <w:tc>
          <w:tcPr>
            <w:tcW w:w="1021" w:type="dxa"/>
            <w:tcBorders>
              <w:top w:val="single" w:sz="4" w:space="0" w:color="4F81BD"/>
              <w:left w:val="nil"/>
              <w:bottom w:val="nil"/>
              <w:right w:val="nil"/>
            </w:tcBorders>
            <w:shd w:val="clear" w:color="auto" w:fill="auto"/>
            <w:noWrap/>
            <w:vAlign w:val="center"/>
            <w:hideMark/>
          </w:tcPr>
          <w:p w14:paraId="12C06F81"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17</w:t>
            </w:r>
          </w:p>
        </w:tc>
        <w:tc>
          <w:tcPr>
            <w:tcW w:w="1418" w:type="dxa"/>
            <w:tcBorders>
              <w:top w:val="single" w:sz="4" w:space="0" w:color="4F81BD"/>
              <w:left w:val="nil"/>
              <w:bottom w:val="nil"/>
              <w:right w:val="nil"/>
            </w:tcBorders>
            <w:shd w:val="clear" w:color="auto" w:fill="auto"/>
            <w:noWrap/>
            <w:vAlign w:val="center"/>
            <w:hideMark/>
          </w:tcPr>
          <w:p w14:paraId="7B8258DD"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6.50E-47</w:t>
            </w:r>
          </w:p>
        </w:tc>
        <w:tc>
          <w:tcPr>
            <w:tcW w:w="1418" w:type="dxa"/>
            <w:tcBorders>
              <w:top w:val="single" w:sz="4" w:space="0" w:color="4F81BD"/>
              <w:left w:val="nil"/>
              <w:bottom w:val="nil"/>
              <w:right w:val="nil"/>
            </w:tcBorders>
            <w:shd w:val="clear" w:color="auto" w:fill="auto"/>
            <w:noWrap/>
            <w:vAlign w:val="center"/>
            <w:hideMark/>
          </w:tcPr>
          <w:p w14:paraId="52980E8B"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3.99E-44</w:t>
            </w:r>
          </w:p>
        </w:tc>
        <w:tc>
          <w:tcPr>
            <w:tcW w:w="1418" w:type="dxa"/>
            <w:tcBorders>
              <w:top w:val="single" w:sz="4" w:space="0" w:color="4F81BD"/>
              <w:left w:val="nil"/>
              <w:bottom w:val="nil"/>
              <w:right w:val="nil"/>
            </w:tcBorders>
            <w:shd w:val="clear" w:color="auto" w:fill="auto"/>
            <w:noWrap/>
            <w:vAlign w:val="center"/>
            <w:hideMark/>
          </w:tcPr>
          <w:p w14:paraId="2E72D8DE"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72.70491</w:t>
            </w:r>
          </w:p>
        </w:tc>
        <w:tc>
          <w:tcPr>
            <w:tcW w:w="1985" w:type="dxa"/>
            <w:tcBorders>
              <w:top w:val="single" w:sz="4" w:space="0" w:color="4F81BD"/>
              <w:left w:val="nil"/>
              <w:bottom w:val="nil"/>
              <w:right w:val="nil"/>
            </w:tcBorders>
            <w:shd w:val="clear" w:color="auto" w:fill="auto"/>
            <w:noWrap/>
            <w:vAlign w:val="center"/>
            <w:hideMark/>
          </w:tcPr>
          <w:p w14:paraId="06F6857C"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30</w:t>
            </w:r>
          </w:p>
        </w:tc>
        <w:tc>
          <w:tcPr>
            <w:tcW w:w="1701" w:type="dxa"/>
            <w:tcBorders>
              <w:top w:val="single" w:sz="4" w:space="0" w:color="4F81BD"/>
              <w:left w:val="nil"/>
              <w:bottom w:val="nil"/>
              <w:right w:val="single" w:sz="4" w:space="0" w:color="4F81BD"/>
            </w:tcBorders>
            <w:shd w:val="clear" w:color="auto" w:fill="auto"/>
            <w:noWrap/>
            <w:vAlign w:val="center"/>
            <w:hideMark/>
          </w:tcPr>
          <w:p w14:paraId="3A6B8871"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0.3</w:t>
            </w:r>
          </w:p>
        </w:tc>
      </w:tr>
      <w:tr w:rsidR="00901D35" w:rsidRPr="00401895" w14:paraId="41F09615" w14:textId="77777777" w:rsidTr="0075226F">
        <w:trPr>
          <w:trHeight w:val="280"/>
        </w:trPr>
        <w:tc>
          <w:tcPr>
            <w:tcW w:w="5387" w:type="dxa"/>
            <w:tcBorders>
              <w:top w:val="single" w:sz="4" w:space="0" w:color="4F81BD"/>
              <w:left w:val="single" w:sz="4" w:space="0" w:color="4F81BD"/>
              <w:bottom w:val="nil"/>
              <w:right w:val="nil"/>
            </w:tcBorders>
            <w:shd w:val="clear" w:color="auto" w:fill="auto"/>
            <w:noWrap/>
            <w:vAlign w:val="center"/>
            <w:hideMark/>
          </w:tcPr>
          <w:p w14:paraId="16EBB604" w14:textId="77777777" w:rsidR="00401895" w:rsidRPr="00401895" w:rsidRDefault="00401895" w:rsidP="00901D35">
            <w:pPr>
              <w:rPr>
                <w:rFonts w:ascii="Arial" w:eastAsia="Times New Roman" w:hAnsi="Arial" w:cs="Arial"/>
                <w:color w:val="000000"/>
                <w:sz w:val="20"/>
                <w:szCs w:val="20"/>
              </w:rPr>
            </w:pPr>
            <w:r w:rsidRPr="00401895">
              <w:rPr>
                <w:rFonts w:ascii="Arial" w:eastAsia="Times New Roman" w:hAnsi="Arial" w:cs="Arial"/>
                <w:color w:val="000000"/>
                <w:sz w:val="20"/>
                <w:szCs w:val="20"/>
              </w:rPr>
              <w:t>heart process</w:t>
            </w:r>
          </w:p>
        </w:tc>
        <w:tc>
          <w:tcPr>
            <w:tcW w:w="1021" w:type="dxa"/>
            <w:tcBorders>
              <w:top w:val="single" w:sz="4" w:space="0" w:color="4F81BD"/>
              <w:left w:val="nil"/>
              <w:bottom w:val="nil"/>
              <w:right w:val="nil"/>
            </w:tcBorders>
            <w:shd w:val="clear" w:color="auto" w:fill="auto"/>
            <w:noWrap/>
            <w:vAlign w:val="center"/>
            <w:hideMark/>
          </w:tcPr>
          <w:p w14:paraId="6BB27CFC"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18</w:t>
            </w:r>
          </w:p>
        </w:tc>
        <w:tc>
          <w:tcPr>
            <w:tcW w:w="1418" w:type="dxa"/>
            <w:tcBorders>
              <w:top w:val="single" w:sz="4" w:space="0" w:color="4F81BD"/>
              <w:left w:val="nil"/>
              <w:bottom w:val="nil"/>
              <w:right w:val="nil"/>
            </w:tcBorders>
            <w:shd w:val="clear" w:color="auto" w:fill="auto"/>
            <w:noWrap/>
            <w:vAlign w:val="center"/>
            <w:hideMark/>
          </w:tcPr>
          <w:p w14:paraId="3971BEF7"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1.16E-46</w:t>
            </w:r>
          </w:p>
        </w:tc>
        <w:tc>
          <w:tcPr>
            <w:tcW w:w="1418" w:type="dxa"/>
            <w:tcBorders>
              <w:top w:val="single" w:sz="4" w:space="0" w:color="4F81BD"/>
              <w:left w:val="nil"/>
              <w:bottom w:val="nil"/>
              <w:right w:val="nil"/>
            </w:tcBorders>
            <w:shd w:val="clear" w:color="auto" w:fill="auto"/>
            <w:noWrap/>
            <w:vAlign w:val="center"/>
            <w:hideMark/>
          </w:tcPr>
          <w:p w14:paraId="5BB7E777"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6.72E-44</w:t>
            </w:r>
          </w:p>
        </w:tc>
        <w:tc>
          <w:tcPr>
            <w:tcW w:w="1418" w:type="dxa"/>
            <w:tcBorders>
              <w:top w:val="single" w:sz="4" w:space="0" w:color="4F81BD"/>
              <w:left w:val="nil"/>
              <w:bottom w:val="nil"/>
              <w:right w:val="nil"/>
            </w:tcBorders>
            <w:shd w:val="clear" w:color="auto" w:fill="auto"/>
            <w:noWrap/>
            <w:vAlign w:val="center"/>
            <w:hideMark/>
          </w:tcPr>
          <w:p w14:paraId="3937A2FD"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50.94095</w:t>
            </w:r>
          </w:p>
        </w:tc>
        <w:tc>
          <w:tcPr>
            <w:tcW w:w="1985" w:type="dxa"/>
            <w:tcBorders>
              <w:top w:val="single" w:sz="4" w:space="0" w:color="4F81BD"/>
              <w:left w:val="nil"/>
              <w:bottom w:val="nil"/>
              <w:right w:val="nil"/>
            </w:tcBorders>
            <w:shd w:val="clear" w:color="auto" w:fill="auto"/>
            <w:noWrap/>
            <w:vAlign w:val="center"/>
            <w:hideMark/>
          </w:tcPr>
          <w:p w14:paraId="267486D3"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33</w:t>
            </w:r>
          </w:p>
        </w:tc>
        <w:tc>
          <w:tcPr>
            <w:tcW w:w="1701" w:type="dxa"/>
            <w:tcBorders>
              <w:top w:val="single" w:sz="4" w:space="0" w:color="4F81BD"/>
              <w:left w:val="nil"/>
              <w:bottom w:val="nil"/>
              <w:right w:val="single" w:sz="4" w:space="0" w:color="4F81BD"/>
            </w:tcBorders>
            <w:shd w:val="clear" w:color="auto" w:fill="auto"/>
            <w:noWrap/>
            <w:vAlign w:val="center"/>
            <w:hideMark/>
          </w:tcPr>
          <w:p w14:paraId="5F6507FE"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0.33</w:t>
            </w:r>
          </w:p>
        </w:tc>
      </w:tr>
      <w:tr w:rsidR="00901D35" w:rsidRPr="00401895" w14:paraId="66475314" w14:textId="77777777" w:rsidTr="0075226F">
        <w:trPr>
          <w:trHeight w:val="280"/>
        </w:trPr>
        <w:tc>
          <w:tcPr>
            <w:tcW w:w="5387" w:type="dxa"/>
            <w:tcBorders>
              <w:top w:val="single" w:sz="4" w:space="0" w:color="4F81BD"/>
              <w:left w:val="single" w:sz="4" w:space="0" w:color="4F81BD"/>
              <w:bottom w:val="nil"/>
              <w:right w:val="nil"/>
            </w:tcBorders>
            <w:shd w:val="clear" w:color="auto" w:fill="auto"/>
            <w:noWrap/>
            <w:vAlign w:val="center"/>
            <w:hideMark/>
          </w:tcPr>
          <w:p w14:paraId="45BA724E" w14:textId="77777777" w:rsidR="00401895" w:rsidRPr="00401895" w:rsidRDefault="00401895" w:rsidP="00901D35">
            <w:pPr>
              <w:rPr>
                <w:rFonts w:ascii="Arial" w:eastAsia="Times New Roman" w:hAnsi="Arial" w:cs="Arial"/>
                <w:color w:val="000000"/>
                <w:sz w:val="20"/>
                <w:szCs w:val="20"/>
              </w:rPr>
            </w:pPr>
            <w:r w:rsidRPr="00401895">
              <w:rPr>
                <w:rFonts w:ascii="Arial" w:eastAsia="Times New Roman" w:hAnsi="Arial" w:cs="Arial"/>
                <w:color w:val="000000"/>
                <w:sz w:val="20"/>
                <w:szCs w:val="20"/>
              </w:rPr>
              <w:t>AV node cell to bundle of His cell communication</w:t>
            </w:r>
          </w:p>
        </w:tc>
        <w:tc>
          <w:tcPr>
            <w:tcW w:w="1021" w:type="dxa"/>
            <w:tcBorders>
              <w:top w:val="single" w:sz="4" w:space="0" w:color="4F81BD"/>
              <w:left w:val="nil"/>
              <w:bottom w:val="nil"/>
              <w:right w:val="nil"/>
            </w:tcBorders>
            <w:shd w:val="clear" w:color="auto" w:fill="auto"/>
            <w:noWrap/>
            <w:vAlign w:val="center"/>
            <w:hideMark/>
          </w:tcPr>
          <w:p w14:paraId="1CBFE98A"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19</w:t>
            </w:r>
          </w:p>
        </w:tc>
        <w:tc>
          <w:tcPr>
            <w:tcW w:w="1418" w:type="dxa"/>
            <w:tcBorders>
              <w:top w:val="single" w:sz="4" w:space="0" w:color="4F81BD"/>
              <w:left w:val="nil"/>
              <w:bottom w:val="nil"/>
              <w:right w:val="nil"/>
            </w:tcBorders>
            <w:shd w:val="clear" w:color="auto" w:fill="auto"/>
            <w:noWrap/>
            <w:vAlign w:val="center"/>
            <w:hideMark/>
          </w:tcPr>
          <w:p w14:paraId="096F0663"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2.61E-46</w:t>
            </w:r>
          </w:p>
        </w:tc>
        <w:tc>
          <w:tcPr>
            <w:tcW w:w="1418" w:type="dxa"/>
            <w:tcBorders>
              <w:top w:val="single" w:sz="4" w:space="0" w:color="4F81BD"/>
              <w:left w:val="nil"/>
              <w:bottom w:val="nil"/>
              <w:right w:val="nil"/>
            </w:tcBorders>
            <w:shd w:val="clear" w:color="auto" w:fill="auto"/>
            <w:noWrap/>
            <w:vAlign w:val="center"/>
            <w:hideMark/>
          </w:tcPr>
          <w:p w14:paraId="0354C0BC"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1.44E-43</w:t>
            </w:r>
          </w:p>
        </w:tc>
        <w:tc>
          <w:tcPr>
            <w:tcW w:w="1418" w:type="dxa"/>
            <w:tcBorders>
              <w:top w:val="single" w:sz="4" w:space="0" w:color="4F81BD"/>
              <w:left w:val="nil"/>
              <w:bottom w:val="nil"/>
              <w:right w:val="nil"/>
            </w:tcBorders>
            <w:shd w:val="clear" w:color="auto" w:fill="auto"/>
            <w:noWrap/>
            <w:vAlign w:val="center"/>
            <w:hideMark/>
          </w:tcPr>
          <w:p w14:paraId="6572ABAF"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321.0421</w:t>
            </w:r>
          </w:p>
        </w:tc>
        <w:tc>
          <w:tcPr>
            <w:tcW w:w="1985" w:type="dxa"/>
            <w:tcBorders>
              <w:top w:val="single" w:sz="4" w:space="0" w:color="4F81BD"/>
              <w:left w:val="nil"/>
              <w:bottom w:val="nil"/>
              <w:right w:val="nil"/>
            </w:tcBorders>
            <w:shd w:val="clear" w:color="auto" w:fill="auto"/>
            <w:noWrap/>
            <w:vAlign w:val="center"/>
            <w:hideMark/>
          </w:tcPr>
          <w:p w14:paraId="7B314C0A"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21</w:t>
            </w:r>
          </w:p>
        </w:tc>
        <w:tc>
          <w:tcPr>
            <w:tcW w:w="1701" w:type="dxa"/>
            <w:tcBorders>
              <w:top w:val="single" w:sz="4" w:space="0" w:color="4F81BD"/>
              <w:left w:val="nil"/>
              <w:bottom w:val="nil"/>
              <w:right w:val="single" w:sz="4" w:space="0" w:color="4F81BD"/>
            </w:tcBorders>
            <w:shd w:val="clear" w:color="auto" w:fill="auto"/>
            <w:noWrap/>
            <w:vAlign w:val="center"/>
            <w:hideMark/>
          </w:tcPr>
          <w:p w14:paraId="2D3F08F4"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0.21</w:t>
            </w:r>
          </w:p>
        </w:tc>
      </w:tr>
      <w:tr w:rsidR="00901D35" w:rsidRPr="00401895" w14:paraId="432A7A08" w14:textId="77777777" w:rsidTr="0075226F">
        <w:trPr>
          <w:trHeight w:val="280"/>
        </w:trPr>
        <w:tc>
          <w:tcPr>
            <w:tcW w:w="5387" w:type="dxa"/>
            <w:tcBorders>
              <w:top w:val="single" w:sz="4" w:space="0" w:color="4F81BD"/>
              <w:left w:val="single" w:sz="4" w:space="0" w:color="4F81BD"/>
              <w:bottom w:val="nil"/>
              <w:right w:val="nil"/>
            </w:tcBorders>
            <w:shd w:val="clear" w:color="auto" w:fill="auto"/>
            <w:noWrap/>
            <w:vAlign w:val="center"/>
            <w:hideMark/>
          </w:tcPr>
          <w:p w14:paraId="594B0952" w14:textId="77777777" w:rsidR="00401895" w:rsidRPr="00401895" w:rsidRDefault="00401895" w:rsidP="00901D35">
            <w:pPr>
              <w:rPr>
                <w:rFonts w:ascii="Arial" w:eastAsia="Times New Roman" w:hAnsi="Arial" w:cs="Arial"/>
                <w:color w:val="000000"/>
                <w:sz w:val="20"/>
                <w:szCs w:val="20"/>
              </w:rPr>
            </w:pPr>
            <w:r w:rsidRPr="00401895">
              <w:rPr>
                <w:rFonts w:ascii="Arial" w:eastAsia="Times New Roman" w:hAnsi="Arial" w:cs="Arial"/>
                <w:color w:val="000000"/>
                <w:sz w:val="20"/>
                <w:szCs w:val="20"/>
              </w:rPr>
              <w:t>membrane depolarization involved in regulation of action potential</w:t>
            </w:r>
          </w:p>
        </w:tc>
        <w:tc>
          <w:tcPr>
            <w:tcW w:w="1021" w:type="dxa"/>
            <w:tcBorders>
              <w:top w:val="single" w:sz="4" w:space="0" w:color="4F81BD"/>
              <w:left w:val="nil"/>
              <w:bottom w:val="nil"/>
              <w:right w:val="nil"/>
            </w:tcBorders>
            <w:shd w:val="clear" w:color="auto" w:fill="auto"/>
            <w:noWrap/>
            <w:vAlign w:val="center"/>
            <w:hideMark/>
          </w:tcPr>
          <w:p w14:paraId="2EB16D93"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20</w:t>
            </w:r>
          </w:p>
        </w:tc>
        <w:tc>
          <w:tcPr>
            <w:tcW w:w="1418" w:type="dxa"/>
            <w:tcBorders>
              <w:top w:val="single" w:sz="4" w:space="0" w:color="4F81BD"/>
              <w:left w:val="nil"/>
              <w:bottom w:val="nil"/>
              <w:right w:val="nil"/>
            </w:tcBorders>
            <w:shd w:val="clear" w:color="auto" w:fill="auto"/>
            <w:noWrap/>
            <w:vAlign w:val="center"/>
            <w:hideMark/>
          </w:tcPr>
          <w:p w14:paraId="67C5719F"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1.15E-45</w:t>
            </w:r>
          </w:p>
        </w:tc>
        <w:tc>
          <w:tcPr>
            <w:tcW w:w="1418" w:type="dxa"/>
            <w:tcBorders>
              <w:top w:val="single" w:sz="4" w:space="0" w:color="4F81BD"/>
              <w:left w:val="nil"/>
              <w:bottom w:val="nil"/>
              <w:right w:val="nil"/>
            </w:tcBorders>
            <w:shd w:val="clear" w:color="auto" w:fill="auto"/>
            <w:noWrap/>
            <w:vAlign w:val="center"/>
            <w:hideMark/>
          </w:tcPr>
          <w:p w14:paraId="1CA4DD12"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6.00E-43</w:t>
            </w:r>
          </w:p>
        </w:tc>
        <w:tc>
          <w:tcPr>
            <w:tcW w:w="1418" w:type="dxa"/>
            <w:tcBorders>
              <w:top w:val="single" w:sz="4" w:space="0" w:color="4F81BD"/>
              <w:left w:val="nil"/>
              <w:bottom w:val="nil"/>
              <w:right w:val="nil"/>
            </w:tcBorders>
            <w:shd w:val="clear" w:color="auto" w:fill="auto"/>
            <w:noWrap/>
            <w:vAlign w:val="center"/>
            <w:hideMark/>
          </w:tcPr>
          <w:p w14:paraId="7BC1BC20"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114.2408</w:t>
            </w:r>
          </w:p>
        </w:tc>
        <w:tc>
          <w:tcPr>
            <w:tcW w:w="1985" w:type="dxa"/>
            <w:tcBorders>
              <w:top w:val="single" w:sz="4" w:space="0" w:color="4F81BD"/>
              <w:left w:val="nil"/>
              <w:bottom w:val="nil"/>
              <w:right w:val="nil"/>
            </w:tcBorders>
            <w:shd w:val="clear" w:color="auto" w:fill="auto"/>
            <w:noWrap/>
            <w:vAlign w:val="center"/>
            <w:hideMark/>
          </w:tcPr>
          <w:p w14:paraId="525B077E"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26</w:t>
            </w:r>
          </w:p>
        </w:tc>
        <w:tc>
          <w:tcPr>
            <w:tcW w:w="1701" w:type="dxa"/>
            <w:tcBorders>
              <w:top w:val="single" w:sz="4" w:space="0" w:color="4F81BD"/>
              <w:left w:val="nil"/>
              <w:bottom w:val="nil"/>
              <w:right w:val="single" w:sz="4" w:space="0" w:color="4F81BD"/>
            </w:tcBorders>
            <w:shd w:val="clear" w:color="auto" w:fill="auto"/>
            <w:noWrap/>
            <w:vAlign w:val="center"/>
            <w:hideMark/>
          </w:tcPr>
          <w:p w14:paraId="093B4DF6"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0.26</w:t>
            </w:r>
          </w:p>
        </w:tc>
      </w:tr>
      <w:tr w:rsidR="00901D35" w:rsidRPr="00401895" w14:paraId="0FA04DEE" w14:textId="77777777" w:rsidTr="0075226F">
        <w:trPr>
          <w:trHeight w:val="280"/>
        </w:trPr>
        <w:tc>
          <w:tcPr>
            <w:tcW w:w="5387" w:type="dxa"/>
            <w:tcBorders>
              <w:top w:val="single" w:sz="4" w:space="0" w:color="4F81BD"/>
              <w:left w:val="single" w:sz="4" w:space="0" w:color="4F81BD"/>
              <w:bottom w:val="nil"/>
              <w:right w:val="nil"/>
            </w:tcBorders>
            <w:shd w:val="clear" w:color="auto" w:fill="auto"/>
            <w:noWrap/>
            <w:vAlign w:val="center"/>
            <w:hideMark/>
          </w:tcPr>
          <w:p w14:paraId="4F98706D" w14:textId="77777777" w:rsidR="00401895" w:rsidRPr="00401895" w:rsidRDefault="00401895" w:rsidP="00901D35">
            <w:pPr>
              <w:rPr>
                <w:rFonts w:ascii="Arial" w:eastAsia="Times New Roman" w:hAnsi="Arial" w:cs="Arial"/>
                <w:color w:val="000000"/>
                <w:sz w:val="20"/>
                <w:szCs w:val="20"/>
              </w:rPr>
            </w:pPr>
            <w:r w:rsidRPr="00401895">
              <w:rPr>
                <w:rFonts w:ascii="Arial" w:eastAsia="Times New Roman" w:hAnsi="Arial" w:cs="Arial"/>
                <w:color w:val="000000"/>
                <w:sz w:val="20"/>
                <w:szCs w:val="20"/>
              </w:rPr>
              <w:t>cell-cell signaling involved in cardiac conduction</w:t>
            </w:r>
          </w:p>
        </w:tc>
        <w:tc>
          <w:tcPr>
            <w:tcW w:w="1021" w:type="dxa"/>
            <w:tcBorders>
              <w:top w:val="single" w:sz="4" w:space="0" w:color="4F81BD"/>
              <w:left w:val="nil"/>
              <w:bottom w:val="nil"/>
              <w:right w:val="nil"/>
            </w:tcBorders>
            <w:shd w:val="clear" w:color="auto" w:fill="auto"/>
            <w:noWrap/>
            <w:vAlign w:val="center"/>
            <w:hideMark/>
          </w:tcPr>
          <w:p w14:paraId="261DF88A"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21</w:t>
            </w:r>
          </w:p>
        </w:tc>
        <w:tc>
          <w:tcPr>
            <w:tcW w:w="1418" w:type="dxa"/>
            <w:tcBorders>
              <w:top w:val="single" w:sz="4" w:space="0" w:color="4F81BD"/>
              <w:left w:val="nil"/>
              <w:bottom w:val="nil"/>
              <w:right w:val="nil"/>
            </w:tcBorders>
            <w:shd w:val="clear" w:color="auto" w:fill="auto"/>
            <w:noWrap/>
            <w:vAlign w:val="center"/>
            <w:hideMark/>
          </w:tcPr>
          <w:p w14:paraId="66D49208"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7.95E-45</w:t>
            </w:r>
          </w:p>
        </w:tc>
        <w:tc>
          <w:tcPr>
            <w:tcW w:w="1418" w:type="dxa"/>
            <w:tcBorders>
              <w:top w:val="single" w:sz="4" w:space="0" w:color="4F81BD"/>
              <w:left w:val="nil"/>
              <w:bottom w:val="nil"/>
              <w:right w:val="nil"/>
            </w:tcBorders>
            <w:shd w:val="clear" w:color="auto" w:fill="auto"/>
            <w:noWrap/>
            <w:vAlign w:val="center"/>
            <w:hideMark/>
          </w:tcPr>
          <w:p w14:paraId="03F33D30"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3.95E-42</w:t>
            </w:r>
          </w:p>
        </w:tc>
        <w:tc>
          <w:tcPr>
            <w:tcW w:w="1418" w:type="dxa"/>
            <w:tcBorders>
              <w:top w:val="single" w:sz="4" w:space="0" w:color="4F81BD"/>
              <w:left w:val="nil"/>
              <w:bottom w:val="nil"/>
              <w:right w:val="nil"/>
            </w:tcBorders>
            <w:shd w:val="clear" w:color="auto" w:fill="auto"/>
            <w:noWrap/>
            <w:vAlign w:val="center"/>
            <w:hideMark/>
          </w:tcPr>
          <w:p w14:paraId="257F0CB7"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105.9987</w:t>
            </w:r>
          </w:p>
        </w:tc>
        <w:tc>
          <w:tcPr>
            <w:tcW w:w="1985" w:type="dxa"/>
            <w:tcBorders>
              <w:top w:val="single" w:sz="4" w:space="0" w:color="4F81BD"/>
              <w:left w:val="nil"/>
              <w:bottom w:val="nil"/>
              <w:right w:val="nil"/>
            </w:tcBorders>
            <w:shd w:val="clear" w:color="auto" w:fill="auto"/>
            <w:noWrap/>
            <w:vAlign w:val="center"/>
            <w:hideMark/>
          </w:tcPr>
          <w:p w14:paraId="16179DC0"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26</w:t>
            </w:r>
          </w:p>
        </w:tc>
        <w:tc>
          <w:tcPr>
            <w:tcW w:w="1701" w:type="dxa"/>
            <w:tcBorders>
              <w:top w:val="single" w:sz="4" w:space="0" w:color="4F81BD"/>
              <w:left w:val="nil"/>
              <w:bottom w:val="nil"/>
              <w:right w:val="single" w:sz="4" w:space="0" w:color="4F81BD"/>
            </w:tcBorders>
            <w:shd w:val="clear" w:color="auto" w:fill="auto"/>
            <w:noWrap/>
            <w:vAlign w:val="center"/>
            <w:hideMark/>
          </w:tcPr>
          <w:p w14:paraId="230B9D5A"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0.26</w:t>
            </w:r>
          </w:p>
        </w:tc>
      </w:tr>
      <w:tr w:rsidR="00901D35" w:rsidRPr="00401895" w14:paraId="02DC7F19" w14:textId="77777777" w:rsidTr="0075226F">
        <w:trPr>
          <w:trHeight w:val="500"/>
        </w:trPr>
        <w:tc>
          <w:tcPr>
            <w:tcW w:w="5387" w:type="dxa"/>
            <w:tcBorders>
              <w:top w:val="single" w:sz="4" w:space="0" w:color="4F81BD"/>
              <w:left w:val="single" w:sz="4" w:space="0" w:color="4F81BD"/>
              <w:bottom w:val="nil"/>
              <w:right w:val="nil"/>
            </w:tcBorders>
            <w:shd w:val="clear" w:color="auto" w:fill="auto"/>
            <w:noWrap/>
            <w:vAlign w:val="center"/>
            <w:hideMark/>
          </w:tcPr>
          <w:p w14:paraId="13DA5AD6" w14:textId="77777777" w:rsidR="00401895" w:rsidRPr="00401895" w:rsidRDefault="00401895" w:rsidP="00901D35">
            <w:pPr>
              <w:rPr>
                <w:rFonts w:ascii="Arial" w:eastAsia="Times New Roman" w:hAnsi="Arial" w:cs="Arial"/>
                <w:color w:val="000000"/>
                <w:sz w:val="20"/>
                <w:szCs w:val="20"/>
              </w:rPr>
            </w:pPr>
            <w:r w:rsidRPr="00401895">
              <w:rPr>
                <w:rFonts w:ascii="Arial" w:eastAsia="Times New Roman" w:hAnsi="Arial" w:cs="Arial"/>
                <w:color w:val="000000"/>
                <w:sz w:val="20"/>
                <w:szCs w:val="20"/>
              </w:rPr>
              <w:t>regulation of heart contraction</w:t>
            </w:r>
          </w:p>
        </w:tc>
        <w:tc>
          <w:tcPr>
            <w:tcW w:w="1021" w:type="dxa"/>
            <w:tcBorders>
              <w:top w:val="single" w:sz="4" w:space="0" w:color="4F81BD"/>
              <w:left w:val="nil"/>
              <w:bottom w:val="nil"/>
              <w:right w:val="nil"/>
            </w:tcBorders>
            <w:shd w:val="clear" w:color="auto" w:fill="auto"/>
            <w:noWrap/>
            <w:vAlign w:val="center"/>
            <w:hideMark/>
          </w:tcPr>
          <w:p w14:paraId="3ADB8023"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22</w:t>
            </w:r>
          </w:p>
        </w:tc>
        <w:tc>
          <w:tcPr>
            <w:tcW w:w="1418" w:type="dxa"/>
            <w:tcBorders>
              <w:top w:val="single" w:sz="4" w:space="0" w:color="4F81BD"/>
              <w:left w:val="nil"/>
              <w:bottom w:val="nil"/>
              <w:right w:val="nil"/>
            </w:tcBorders>
            <w:shd w:val="clear" w:color="auto" w:fill="auto"/>
            <w:noWrap/>
            <w:vAlign w:val="center"/>
            <w:hideMark/>
          </w:tcPr>
          <w:p w14:paraId="11CF81A1"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4.67E-44</w:t>
            </w:r>
          </w:p>
        </w:tc>
        <w:tc>
          <w:tcPr>
            <w:tcW w:w="1418" w:type="dxa"/>
            <w:tcBorders>
              <w:top w:val="single" w:sz="4" w:space="0" w:color="4F81BD"/>
              <w:left w:val="nil"/>
              <w:bottom w:val="nil"/>
              <w:right w:val="nil"/>
            </w:tcBorders>
            <w:shd w:val="clear" w:color="auto" w:fill="auto"/>
            <w:noWrap/>
            <w:vAlign w:val="center"/>
            <w:hideMark/>
          </w:tcPr>
          <w:p w14:paraId="60ACB8D4"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2.21E-41</w:t>
            </w:r>
          </w:p>
        </w:tc>
        <w:tc>
          <w:tcPr>
            <w:tcW w:w="1418" w:type="dxa"/>
            <w:tcBorders>
              <w:top w:val="single" w:sz="4" w:space="0" w:color="4F81BD"/>
              <w:left w:val="nil"/>
              <w:bottom w:val="nil"/>
              <w:right w:val="nil"/>
            </w:tcBorders>
            <w:shd w:val="clear" w:color="auto" w:fill="auto"/>
            <w:noWrap/>
            <w:vAlign w:val="center"/>
            <w:hideMark/>
          </w:tcPr>
          <w:p w14:paraId="5D3B97D2"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19.65178</w:t>
            </w:r>
          </w:p>
        </w:tc>
        <w:tc>
          <w:tcPr>
            <w:tcW w:w="1985" w:type="dxa"/>
            <w:tcBorders>
              <w:top w:val="single" w:sz="4" w:space="0" w:color="4F81BD"/>
              <w:left w:val="nil"/>
              <w:bottom w:val="nil"/>
              <w:right w:val="nil"/>
            </w:tcBorders>
            <w:shd w:val="clear" w:color="auto" w:fill="auto"/>
            <w:noWrap/>
            <w:vAlign w:val="center"/>
            <w:hideMark/>
          </w:tcPr>
          <w:p w14:paraId="523C4854"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43</w:t>
            </w:r>
          </w:p>
        </w:tc>
        <w:tc>
          <w:tcPr>
            <w:tcW w:w="1701" w:type="dxa"/>
            <w:tcBorders>
              <w:top w:val="single" w:sz="4" w:space="0" w:color="4F81BD"/>
              <w:left w:val="nil"/>
              <w:bottom w:val="nil"/>
              <w:right w:val="single" w:sz="4" w:space="0" w:color="4F81BD"/>
            </w:tcBorders>
            <w:shd w:val="clear" w:color="auto" w:fill="auto"/>
            <w:noWrap/>
            <w:vAlign w:val="center"/>
            <w:hideMark/>
          </w:tcPr>
          <w:p w14:paraId="6DAF8DB6"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0.43</w:t>
            </w:r>
          </w:p>
        </w:tc>
      </w:tr>
      <w:tr w:rsidR="00901D35" w:rsidRPr="00401895" w14:paraId="013191E2" w14:textId="77777777" w:rsidTr="0075226F">
        <w:trPr>
          <w:trHeight w:val="500"/>
        </w:trPr>
        <w:tc>
          <w:tcPr>
            <w:tcW w:w="5387" w:type="dxa"/>
            <w:tcBorders>
              <w:top w:val="single" w:sz="4" w:space="0" w:color="4F81BD"/>
              <w:left w:val="single" w:sz="4" w:space="0" w:color="4F81BD"/>
              <w:bottom w:val="nil"/>
              <w:right w:val="nil"/>
            </w:tcBorders>
            <w:shd w:val="clear" w:color="auto" w:fill="auto"/>
            <w:noWrap/>
            <w:vAlign w:val="center"/>
            <w:hideMark/>
          </w:tcPr>
          <w:p w14:paraId="60049ED9" w14:textId="77777777" w:rsidR="00401895" w:rsidRPr="00401895" w:rsidRDefault="00401895" w:rsidP="00901D35">
            <w:pPr>
              <w:rPr>
                <w:rFonts w:ascii="Arial" w:eastAsia="Times New Roman" w:hAnsi="Arial" w:cs="Arial"/>
                <w:color w:val="000000"/>
                <w:sz w:val="20"/>
                <w:szCs w:val="20"/>
              </w:rPr>
            </w:pPr>
            <w:r w:rsidRPr="00401895">
              <w:rPr>
                <w:rFonts w:ascii="Arial" w:eastAsia="Times New Roman" w:hAnsi="Arial" w:cs="Arial"/>
                <w:color w:val="000000"/>
                <w:sz w:val="20"/>
                <w:szCs w:val="20"/>
              </w:rPr>
              <w:t>regulation of muscle contraction</w:t>
            </w:r>
          </w:p>
        </w:tc>
        <w:tc>
          <w:tcPr>
            <w:tcW w:w="1021" w:type="dxa"/>
            <w:tcBorders>
              <w:top w:val="single" w:sz="4" w:space="0" w:color="4F81BD"/>
              <w:left w:val="nil"/>
              <w:bottom w:val="nil"/>
              <w:right w:val="nil"/>
            </w:tcBorders>
            <w:shd w:val="clear" w:color="auto" w:fill="auto"/>
            <w:noWrap/>
            <w:vAlign w:val="center"/>
            <w:hideMark/>
          </w:tcPr>
          <w:p w14:paraId="2C4ED097"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23</w:t>
            </w:r>
          </w:p>
        </w:tc>
        <w:tc>
          <w:tcPr>
            <w:tcW w:w="1418" w:type="dxa"/>
            <w:tcBorders>
              <w:top w:val="single" w:sz="4" w:space="0" w:color="4F81BD"/>
              <w:left w:val="nil"/>
              <w:bottom w:val="nil"/>
              <w:right w:val="nil"/>
            </w:tcBorders>
            <w:shd w:val="clear" w:color="auto" w:fill="auto"/>
            <w:noWrap/>
            <w:vAlign w:val="center"/>
            <w:hideMark/>
          </w:tcPr>
          <w:p w14:paraId="66A4EE98"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8.90E-44</w:t>
            </w:r>
          </w:p>
        </w:tc>
        <w:tc>
          <w:tcPr>
            <w:tcW w:w="1418" w:type="dxa"/>
            <w:tcBorders>
              <w:top w:val="single" w:sz="4" w:space="0" w:color="4F81BD"/>
              <w:left w:val="nil"/>
              <w:bottom w:val="nil"/>
              <w:right w:val="nil"/>
            </w:tcBorders>
            <w:shd w:val="clear" w:color="auto" w:fill="auto"/>
            <w:noWrap/>
            <w:vAlign w:val="center"/>
            <w:hideMark/>
          </w:tcPr>
          <w:p w14:paraId="606230D5"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4.04E-41</w:t>
            </w:r>
          </w:p>
        </w:tc>
        <w:tc>
          <w:tcPr>
            <w:tcW w:w="1418" w:type="dxa"/>
            <w:tcBorders>
              <w:top w:val="single" w:sz="4" w:space="0" w:color="4F81BD"/>
              <w:left w:val="nil"/>
              <w:bottom w:val="nil"/>
              <w:right w:val="nil"/>
            </w:tcBorders>
            <w:shd w:val="clear" w:color="auto" w:fill="auto"/>
            <w:noWrap/>
            <w:vAlign w:val="center"/>
            <w:hideMark/>
          </w:tcPr>
          <w:p w14:paraId="31F83FA2"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21.96013</w:t>
            </w:r>
          </w:p>
        </w:tc>
        <w:tc>
          <w:tcPr>
            <w:tcW w:w="1985" w:type="dxa"/>
            <w:tcBorders>
              <w:top w:val="single" w:sz="4" w:space="0" w:color="4F81BD"/>
              <w:left w:val="nil"/>
              <w:bottom w:val="nil"/>
              <w:right w:val="nil"/>
            </w:tcBorders>
            <w:shd w:val="clear" w:color="auto" w:fill="auto"/>
            <w:noWrap/>
            <w:vAlign w:val="center"/>
            <w:hideMark/>
          </w:tcPr>
          <w:p w14:paraId="1BAE050B"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41</w:t>
            </w:r>
          </w:p>
        </w:tc>
        <w:tc>
          <w:tcPr>
            <w:tcW w:w="1701" w:type="dxa"/>
            <w:tcBorders>
              <w:top w:val="single" w:sz="4" w:space="0" w:color="4F81BD"/>
              <w:left w:val="nil"/>
              <w:bottom w:val="nil"/>
              <w:right w:val="single" w:sz="4" w:space="0" w:color="4F81BD"/>
            </w:tcBorders>
            <w:shd w:val="clear" w:color="auto" w:fill="auto"/>
            <w:noWrap/>
            <w:vAlign w:val="center"/>
            <w:hideMark/>
          </w:tcPr>
          <w:p w14:paraId="7E042CA4"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0.41</w:t>
            </w:r>
          </w:p>
        </w:tc>
      </w:tr>
      <w:tr w:rsidR="00901D35" w:rsidRPr="00401895" w14:paraId="6E65BD27" w14:textId="77777777" w:rsidTr="0075226F">
        <w:trPr>
          <w:trHeight w:val="280"/>
        </w:trPr>
        <w:tc>
          <w:tcPr>
            <w:tcW w:w="5387" w:type="dxa"/>
            <w:tcBorders>
              <w:top w:val="single" w:sz="4" w:space="0" w:color="4F81BD"/>
              <w:left w:val="single" w:sz="4" w:space="0" w:color="4F81BD"/>
              <w:bottom w:val="nil"/>
              <w:right w:val="nil"/>
            </w:tcBorders>
            <w:shd w:val="clear" w:color="auto" w:fill="auto"/>
            <w:noWrap/>
            <w:vAlign w:val="center"/>
            <w:hideMark/>
          </w:tcPr>
          <w:p w14:paraId="65B639C8" w14:textId="77777777" w:rsidR="00401895" w:rsidRPr="00401895" w:rsidRDefault="00401895" w:rsidP="00901D35">
            <w:pPr>
              <w:rPr>
                <w:rFonts w:ascii="Arial" w:eastAsia="Times New Roman" w:hAnsi="Arial" w:cs="Arial"/>
                <w:color w:val="000000"/>
                <w:sz w:val="20"/>
                <w:szCs w:val="20"/>
              </w:rPr>
            </w:pPr>
            <w:r w:rsidRPr="00401895">
              <w:rPr>
                <w:rFonts w:ascii="Arial" w:eastAsia="Times New Roman" w:hAnsi="Arial" w:cs="Arial"/>
                <w:color w:val="000000"/>
                <w:sz w:val="20"/>
                <w:szCs w:val="20"/>
              </w:rPr>
              <w:t>cell communication involved in cardiac conduction</w:t>
            </w:r>
          </w:p>
        </w:tc>
        <w:tc>
          <w:tcPr>
            <w:tcW w:w="1021" w:type="dxa"/>
            <w:tcBorders>
              <w:top w:val="single" w:sz="4" w:space="0" w:color="4F81BD"/>
              <w:left w:val="nil"/>
              <w:bottom w:val="nil"/>
              <w:right w:val="nil"/>
            </w:tcBorders>
            <w:shd w:val="clear" w:color="auto" w:fill="auto"/>
            <w:noWrap/>
            <w:vAlign w:val="center"/>
            <w:hideMark/>
          </w:tcPr>
          <w:p w14:paraId="1AD38DB8"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24</w:t>
            </w:r>
          </w:p>
        </w:tc>
        <w:tc>
          <w:tcPr>
            <w:tcW w:w="1418" w:type="dxa"/>
            <w:tcBorders>
              <w:top w:val="single" w:sz="4" w:space="0" w:color="4F81BD"/>
              <w:left w:val="nil"/>
              <w:bottom w:val="nil"/>
              <w:right w:val="nil"/>
            </w:tcBorders>
            <w:shd w:val="clear" w:color="auto" w:fill="auto"/>
            <w:noWrap/>
            <w:vAlign w:val="center"/>
            <w:hideMark/>
          </w:tcPr>
          <w:p w14:paraId="40F0858A"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3.11E-43</w:t>
            </w:r>
          </w:p>
        </w:tc>
        <w:tc>
          <w:tcPr>
            <w:tcW w:w="1418" w:type="dxa"/>
            <w:tcBorders>
              <w:top w:val="single" w:sz="4" w:space="0" w:color="4F81BD"/>
              <w:left w:val="nil"/>
              <w:bottom w:val="nil"/>
              <w:right w:val="nil"/>
            </w:tcBorders>
            <w:shd w:val="clear" w:color="auto" w:fill="auto"/>
            <w:noWrap/>
            <w:vAlign w:val="center"/>
            <w:hideMark/>
          </w:tcPr>
          <w:p w14:paraId="663FD3BA"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1.35E-40</w:t>
            </w:r>
          </w:p>
        </w:tc>
        <w:tc>
          <w:tcPr>
            <w:tcW w:w="1418" w:type="dxa"/>
            <w:tcBorders>
              <w:top w:val="single" w:sz="4" w:space="0" w:color="4F81BD"/>
              <w:left w:val="nil"/>
              <w:bottom w:val="nil"/>
              <w:right w:val="nil"/>
            </w:tcBorders>
            <w:shd w:val="clear" w:color="auto" w:fill="auto"/>
            <w:noWrap/>
            <w:vAlign w:val="center"/>
            <w:hideMark/>
          </w:tcPr>
          <w:p w14:paraId="39AA632F"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69.666</w:t>
            </w:r>
          </w:p>
        </w:tc>
        <w:tc>
          <w:tcPr>
            <w:tcW w:w="1985" w:type="dxa"/>
            <w:tcBorders>
              <w:top w:val="single" w:sz="4" w:space="0" w:color="4F81BD"/>
              <w:left w:val="nil"/>
              <w:bottom w:val="nil"/>
              <w:right w:val="nil"/>
            </w:tcBorders>
            <w:shd w:val="clear" w:color="auto" w:fill="auto"/>
            <w:noWrap/>
            <w:vAlign w:val="center"/>
            <w:hideMark/>
          </w:tcPr>
          <w:p w14:paraId="58ABC908"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28</w:t>
            </w:r>
          </w:p>
        </w:tc>
        <w:tc>
          <w:tcPr>
            <w:tcW w:w="1701" w:type="dxa"/>
            <w:tcBorders>
              <w:top w:val="single" w:sz="4" w:space="0" w:color="4F81BD"/>
              <w:left w:val="nil"/>
              <w:bottom w:val="nil"/>
              <w:right w:val="single" w:sz="4" w:space="0" w:color="4F81BD"/>
            </w:tcBorders>
            <w:shd w:val="clear" w:color="auto" w:fill="auto"/>
            <w:noWrap/>
            <w:vAlign w:val="center"/>
            <w:hideMark/>
          </w:tcPr>
          <w:p w14:paraId="514C1245"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0.28</w:t>
            </w:r>
          </w:p>
        </w:tc>
      </w:tr>
      <w:tr w:rsidR="00901D35" w:rsidRPr="00401895" w14:paraId="1F43FE45" w14:textId="77777777" w:rsidTr="0075226F">
        <w:trPr>
          <w:trHeight w:val="280"/>
        </w:trPr>
        <w:tc>
          <w:tcPr>
            <w:tcW w:w="5387" w:type="dxa"/>
            <w:tcBorders>
              <w:top w:val="single" w:sz="4" w:space="0" w:color="4F81BD"/>
              <w:left w:val="single" w:sz="4" w:space="0" w:color="4F81BD"/>
              <w:bottom w:val="nil"/>
              <w:right w:val="nil"/>
            </w:tcBorders>
            <w:shd w:val="clear" w:color="auto" w:fill="auto"/>
            <w:noWrap/>
            <w:vAlign w:val="center"/>
            <w:hideMark/>
          </w:tcPr>
          <w:p w14:paraId="50166413" w14:textId="77777777" w:rsidR="00401895" w:rsidRPr="00401895" w:rsidRDefault="00401895" w:rsidP="00901D35">
            <w:pPr>
              <w:rPr>
                <w:rFonts w:ascii="Arial" w:eastAsia="Times New Roman" w:hAnsi="Arial" w:cs="Arial"/>
                <w:color w:val="000000"/>
                <w:sz w:val="20"/>
                <w:szCs w:val="20"/>
              </w:rPr>
            </w:pPr>
            <w:r w:rsidRPr="00401895">
              <w:rPr>
                <w:rFonts w:ascii="Arial" w:eastAsia="Times New Roman" w:hAnsi="Arial" w:cs="Arial"/>
                <w:color w:val="000000"/>
                <w:sz w:val="20"/>
                <w:szCs w:val="20"/>
              </w:rPr>
              <w:t>membrane depolarization involved in regulation of cardiac muscle cell action potential</w:t>
            </w:r>
          </w:p>
        </w:tc>
        <w:tc>
          <w:tcPr>
            <w:tcW w:w="1021" w:type="dxa"/>
            <w:tcBorders>
              <w:top w:val="single" w:sz="4" w:space="0" w:color="4F81BD"/>
              <w:left w:val="nil"/>
              <w:bottom w:val="nil"/>
              <w:right w:val="nil"/>
            </w:tcBorders>
            <w:shd w:val="clear" w:color="auto" w:fill="auto"/>
            <w:noWrap/>
            <w:vAlign w:val="center"/>
            <w:hideMark/>
          </w:tcPr>
          <w:p w14:paraId="0609FDC1"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25</w:t>
            </w:r>
          </w:p>
        </w:tc>
        <w:tc>
          <w:tcPr>
            <w:tcW w:w="1418" w:type="dxa"/>
            <w:tcBorders>
              <w:top w:val="single" w:sz="4" w:space="0" w:color="4F81BD"/>
              <w:left w:val="nil"/>
              <w:bottom w:val="nil"/>
              <w:right w:val="nil"/>
            </w:tcBorders>
            <w:shd w:val="clear" w:color="auto" w:fill="auto"/>
            <w:noWrap/>
            <w:vAlign w:val="center"/>
            <w:hideMark/>
          </w:tcPr>
          <w:p w14:paraId="48588837"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6.75E-42</w:t>
            </w:r>
          </w:p>
        </w:tc>
        <w:tc>
          <w:tcPr>
            <w:tcW w:w="1418" w:type="dxa"/>
            <w:tcBorders>
              <w:top w:val="single" w:sz="4" w:space="0" w:color="4F81BD"/>
              <w:left w:val="nil"/>
              <w:bottom w:val="nil"/>
              <w:right w:val="nil"/>
            </w:tcBorders>
            <w:shd w:val="clear" w:color="auto" w:fill="auto"/>
            <w:noWrap/>
            <w:vAlign w:val="center"/>
            <w:hideMark/>
          </w:tcPr>
          <w:p w14:paraId="076E7B2D"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2.82E-39</w:t>
            </w:r>
          </w:p>
        </w:tc>
        <w:tc>
          <w:tcPr>
            <w:tcW w:w="1418" w:type="dxa"/>
            <w:tcBorders>
              <w:top w:val="single" w:sz="4" w:space="0" w:color="4F81BD"/>
              <w:left w:val="nil"/>
              <w:bottom w:val="nil"/>
              <w:right w:val="nil"/>
            </w:tcBorders>
            <w:shd w:val="clear" w:color="auto" w:fill="auto"/>
            <w:noWrap/>
            <w:vAlign w:val="center"/>
            <w:hideMark/>
          </w:tcPr>
          <w:p w14:paraId="347834FB"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111.4422</w:t>
            </w:r>
          </w:p>
        </w:tc>
        <w:tc>
          <w:tcPr>
            <w:tcW w:w="1985" w:type="dxa"/>
            <w:tcBorders>
              <w:top w:val="single" w:sz="4" w:space="0" w:color="4F81BD"/>
              <w:left w:val="nil"/>
              <w:bottom w:val="nil"/>
              <w:right w:val="nil"/>
            </w:tcBorders>
            <w:shd w:val="clear" w:color="auto" w:fill="auto"/>
            <w:noWrap/>
            <w:vAlign w:val="center"/>
            <w:hideMark/>
          </w:tcPr>
          <w:p w14:paraId="02954D8A"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24</w:t>
            </w:r>
          </w:p>
        </w:tc>
        <w:tc>
          <w:tcPr>
            <w:tcW w:w="1701" w:type="dxa"/>
            <w:tcBorders>
              <w:top w:val="single" w:sz="4" w:space="0" w:color="4F81BD"/>
              <w:left w:val="nil"/>
              <w:bottom w:val="nil"/>
              <w:right w:val="single" w:sz="4" w:space="0" w:color="4F81BD"/>
            </w:tcBorders>
            <w:shd w:val="clear" w:color="auto" w:fill="auto"/>
            <w:noWrap/>
            <w:vAlign w:val="center"/>
            <w:hideMark/>
          </w:tcPr>
          <w:p w14:paraId="34CC5E22"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0.24</w:t>
            </w:r>
          </w:p>
        </w:tc>
      </w:tr>
      <w:tr w:rsidR="00901D35" w:rsidRPr="00401895" w14:paraId="7A8E1C95" w14:textId="77777777" w:rsidTr="0075226F">
        <w:trPr>
          <w:trHeight w:val="280"/>
        </w:trPr>
        <w:tc>
          <w:tcPr>
            <w:tcW w:w="5387" w:type="dxa"/>
            <w:tcBorders>
              <w:top w:val="single" w:sz="4" w:space="0" w:color="4F81BD"/>
              <w:left w:val="single" w:sz="4" w:space="0" w:color="4F81BD"/>
              <w:bottom w:val="nil"/>
              <w:right w:val="nil"/>
            </w:tcBorders>
            <w:shd w:val="clear" w:color="auto" w:fill="auto"/>
            <w:noWrap/>
            <w:vAlign w:val="center"/>
            <w:hideMark/>
          </w:tcPr>
          <w:p w14:paraId="0E7E653A" w14:textId="77777777" w:rsidR="00401895" w:rsidRPr="00401895" w:rsidRDefault="00401895" w:rsidP="00901D35">
            <w:pPr>
              <w:rPr>
                <w:rFonts w:ascii="Arial" w:eastAsia="Times New Roman" w:hAnsi="Arial" w:cs="Arial"/>
                <w:color w:val="000000"/>
                <w:sz w:val="20"/>
                <w:szCs w:val="20"/>
              </w:rPr>
            </w:pPr>
            <w:r w:rsidRPr="00401895">
              <w:rPr>
                <w:rFonts w:ascii="Arial" w:eastAsia="Times New Roman" w:hAnsi="Arial" w:cs="Arial"/>
                <w:color w:val="000000"/>
                <w:sz w:val="20"/>
                <w:szCs w:val="20"/>
              </w:rPr>
              <w:t>regulation of ventricular cardiac muscle cell membrane depolarization</w:t>
            </w:r>
          </w:p>
        </w:tc>
        <w:tc>
          <w:tcPr>
            <w:tcW w:w="1021" w:type="dxa"/>
            <w:tcBorders>
              <w:top w:val="single" w:sz="4" w:space="0" w:color="4F81BD"/>
              <w:left w:val="nil"/>
              <w:bottom w:val="nil"/>
              <w:right w:val="nil"/>
            </w:tcBorders>
            <w:shd w:val="clear" w:color="auto" w:fill="auto"/>
            <w:noWrap/>
            <w:vAlign w:val="center"/>
            <w:hideMark/>
          </w:tcPr>
          <w:p w14:paraId="21FE127A"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26</w:t>
            </w:r>
          </w:p>
        </w:tc>
        <w:tc>
          <w:tcPr>
            <w:tcW w:w="1418" w:type="dxa"/>
            <w:tcBorders>
              <w:top w:val="single" w:sz="4" w:space="0" w:color="4F81BD"/>
              <w:left w:val="nil"/>
              <w:bottom w:val="nil"/>
              <w:right w:val="nil"/>
            </w:tcBorders>
            <w:shd w:val="clear" w:color="auto" w:fill="auto"/>
            <w:noWrap/>
            <w:vAlign w:val="center"/>
            <w:hideMark/>
          </w:tcPr>
          <w:p w14:paraId="2B1792D6"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8.42E-42</w:t>
            </w:r>
          </w:p>
        </w:tc>
        <w:tc>
          <w:tcPr>
            <w:tcW w:w="1418" w:type="dxa"/>
            <w:tcBorders>
              <w:top w:val="single" w:sz="4" w:space="0" w:color="4F81BD"/>
              <w:left w:val="nil"/>
              <w:bottom w:val="nil"/>
              <w:right w:val="nil"/>
            </w:tcBorders>
            <w:shd w:val="clear" w:color="auto" w:fill="auto"/>
            <w:noWrap/>
            <w:vAlign w:val="center"/>
            <w:hideMark/>
          </w:tcPr>
          <w:p w14:paraId="4268DE47"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3.38E-39</w:t>
            </w:r>
          </w:p>
        </w:tc>
        <w:tc>
          <w:tcPr>
            <w:tcW w:w="1418" w:type="dxa"/>
            <w:tcBorders>
              <w:top w:val="single" w:sz="4" w:space="0" w:color="4F81BD"/>
              <w:left w:val="nil"/>
              <w:bottom w:val="nil"/>
              <w:right w:val="nil"/>
            </w:tcBorders>
            <w:shd w:val="clear" w:color="auto" w:fill="auto"/>
            <w:noWrap/>
            <w:vAlign w:val="center"/>
            <w:hideMark/>
          </w:tcPr>
          <w:p w14:paraId="4C242F05"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195.548</w:t>
            </w:r>
          </w:p>
        </w:tc>
        <w:tc>
          <w:tcPr>
            <w:tcW w:w="1985" w:type="dxa"/>
            <w:tcBorders>
              <w:top w:val="single" w:sz="4" w:space="0" w:color="4F81BD"/>
              <w:left w:val="nil"/>
              <w:bottom w:val="nil"/>
              <w:right w:val="nil"/>
            </w:tcBorders>
            <w:shd w:val="clear" w:color="auto" w:fill="auto"/>
            <w:noWrap/>
            <w:vAlign w:val="center"/>
            <w:hideMark/>
          </w:tcPr>
          <w:p w14:paraId="232CBBDE"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21</w:t>
            </w:r>
          </w:p>
        </w:tc>
        <w:tc>
          <w:tcPr>
            <w:tcW w:w="1701" w:type="dxa"/>
            <w:tcBorders>
              <w:top w:val="single" w:sz="4" w:space="0" w:color="4F81BD"/>
              <w:left w:val="nil"/>
              <w:bottom w:val="nil"/>
              <w:right w:val="single" w:sz="4" w:space="0" w:color="4F81BD"/>
            </w:tcBorders>
            <w:shd w:val="clear" w:color="auto" w:fill="auto"/>
            <w:noWrap/>
            <w:vAlign w:val="center"/>
            <w:hideMark/>
          </w:tcPr>
          <w:p w14:paraId="06300074"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0.21</w:t>
            </w:r>
          </w:p>
        </w:tc>
      </w:tr>
      <w:tr w:rsidR="00901D35" w:rsidRPr="00401895" w14:paraId="61D86084" w14:textId="77777777" w:rsidTr="0075226F">
        <w:trPr>
          <w:trHeight w:val="280"/>
        </w:trPr>
        <w:tc>
          <w:tcPr>
            <w:tcW w:w="5387" w:type="dxa"/>
            <w:tcBorders>
              <w:top w:val="single" w:sz="4" w:space="0" w:color="4F81BD"/>
              <w:left w:val="single" w:sz="4" w:space="0" w:color="4F81BD"/>
              <w:bottom w:val="nil"/>
              <w:right w:val="nil"/>
            </w:tcBorders>
            <w:shd w:val="clear" w:color="auto" w:fill="auto"/>
            <w:noWrap/>
            <w:vAlign w:val="center"/>
            <w:hideMark/>
          </w:tcPr>
          <w:p w14:paraId="38EB740B" w14:textId="77777777" w:rsidR="00401895" w:rsidRPr="00401895" w:rsidRDefault="00401895" w:rsidP="00901D35">
            <w:pPr>
              <w:rPr>
                <w:rFonts w:ascii="Arial" w:eastAsia="Times New Roman" w:hAnsi="Arial" w:cs="Arial"/>
                <w:color w:val="000000"/>
                <w:sz w:val="20"/>
                <w:szCs w:val="20"/>
              </w:rPr>
            </w:pPr>
            <w:r w:rsidRPr="00401895">
              <w:rPr>
                <w:rFonts w:ascii="Arial" w:eastAsia="Times New Roman" w:hAnsi="Arial" w:cs="Arial"/>
                <w:color w:val="000000"/>
                <w:sz w:val="20"/>
                <w:szCs w:val="20"/>
              </w:rPr>
              <w:t>regulation of muscle system process</w:t>
            </w:r>
          </w:p>
        </w:tc>
        <w:tc>
          <w:tcPr>
            <w:tcW w:w="1021" w:type="dxa"/>
            <w:tcBorders>
              <w:top w:val="single" w:sz="4" w:space="0" w:color="4F81BD"/>
              <w:left w:val="nil"/>
              <w:bottom w:val="nil"/>
              <w:right w:val="nil"/>
            </w:tcBorders>
            <w:shd w:val="clear" w:color="auto" w:fill="auto"/>
            <w:noWrap/>
            <w:vAlign w:val="center"/>
            <w:hideMark/>
          </w:tcPr>
          <w:p w14:paraId="3BCFA3D6"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30</w:t>
            </w:r>
          </w:p>
        </w:tc>
        <w:tc>
          <w:tcPr>
            <w:tcW w:w="1418" w:type="dxa"/>
            <w:tcBorders>
              <w:top w:val="single" w:sz="4" w:space="0" w:color="4F81BD"/>
              <w:left w:val="nil"/>
              <w:bottom w:val="nil"/>
              <w:right w:val="nil"/>
            </w:tcBorders>
            <w:shd w:val="clear" w:color="auto" w:fill="auto"/>
            <w:noWrap/>
            <w:vAlign w:val="center"/>
            <w:hideMark/>
          </w:tcPr>
          <w:p w14:paraId="27CD1A6A"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2.70E-40</w:t>
            </w:r>
          </w:p>
        </w:tc>
        <w:tc>
          <w:tcPr>
            <w:tcW w:w="1418" w:type="dxa"/>
            <w:tcBorders>
              <w:top w:val="single" w:sz="4" w:space="0" w:color="4F81BD"/>
              <w:left w:val="nil"/>
              <w:bottom w:val="nil"/>
              <w:right w:val="nil"/>
            </w:tcBorders>
            <w:shd w:val="clear" w:color="auto" w:fill="auto"/>
            <w:noWrap/>
            <w:vAlign w:val="center"/>
            <w:hideMark/>
          </w:tcPr>
          <w:p w14:paraId="027B2DE7"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9.38E-38</w:t>
            </w:r>
          </w:p>
        </w:tc>
        <w:tc>
          <w:tcPr>
            <w:tcW w:w="1418" w:type="dxa"/>
            <w:tcBorders>
              <w:top w:val="single" w:sz="4" w:space="0" w:color="4F81BD"/>
              <w:left w:val="nil"/>
              <w:bottom w:val="nil"/>
              <w:right w:val="nil"/>
            </w:tcBorders>
            <w:shd w:val="clear" w:color="auto" w:fill="auto"/>
            <w:noWrap/>
            <w:vAlign w:val="center"/>
            <w:hideMark/>
          </w:tcPr>
          <w:p w14:paraId="4A9C9EC8"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17.95286</w:t>
            </w:r>
          </w:p>
        </w:tc>
        <w:tc>
          <w:tcPr>
            <w:tcW w:w="1985" w:type="dxa"/>
            <w:tcBorders>
              <w:top w:val="single" w:sz="4" w:space="0" w:color="4F81BD"/>
              <w:left w:val="nil"/>
              <w:bottom w:val="nil"/>
              <w:right w:val="nil"/>
            </w:tcBorders>
            <w:shd w:val="clear" w:color="auto" w:fill="auto"/>
            <w:noWrap/>
            <w:vAlign w:val="center"/>
            <w:hideMark/>
          </w:tcPr>
          <w:p w14:paraId="75842A68"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41</w:t>
            </w:r>
          </w:p>
        </w:tc>
        <w:tc>
          <w:tcPr>
            <w:tcW w:w="1701" w:type="dxa"/>
            <w:tcBorders>
              <w:top w:val="single" w:sz="4" w:space="0" w:color="4F81BD"/>
              <w:left w:val="nil"/>
              <w:bottom w:val="nil"/>
              <w:right w:val="single" w:sz="4" w:space="0" w:color="4F81BD"/>
            </w:tcBorders>
            <w:shd w:val="clear" w:color="auto" w:fill="auto"/>
            <w:noWrap/>
            <w:vAlign w:val="center"/>
            <w:hideMark/>
          </w:tcPr>
          <w:p w14:paraId="6A5BE11F"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0.41</w:t>
            </w:r>
          </w:p>
        </w:tc>
      </w:tr>
      <w:tr w:rsidR="00901D35" w:rsidRPr="00401895" w14:paraId="0D65C76D" w14:textId="77777777" w:rsidTr="0075226F">
        <w:trPr>
          <w:trHeight w:val="280"/>
        </w:trPr>
        <w:tc>
          <w:tcPr>
            <w:tcW w:w="5387" w:type="dxa"/>
            <w:tcBorders>
              <w:top w:val="single" w:sz="4" w:space="0" w:color="4F81BD"/>
              <w:left w:val="single" w:sz="4" w:space="0" w:color="4F81BD"/>
              <w:bottom w:val="nil"/>
              <w:right w:val="nil"/>
            </w:tcBorders>
            <w:shd w:val="clear" w:color="auto" w:fill="auto"/>
            <w:noWrap/>
            <w:vAlign w:val="center"/>
            <w:hideMark/>
          </w:tcPr>
          <w:p w14:paraId="44FB8444" w14:textId="77777777" w:rsidR="00401895" w:rsidRPr="00401895" w:rsidRDefault="00401895" w:rsidP="00901D35">
            <w:pPr>
              <w:rPr>
                <w:rFonts w:ascii="Arial" w:eastAsia="Times New Roman" w:hAnsi="Arial" w:cs="Arial"/>
                <w:color w:val="000000"/>
                <w:sz w:val="20"/>
                <w:szCs w:val="20"/>
              </w:rPr>
            </w:pPr>
            <w:r w:rsidRPr="00401895">
              <w:rPr>
                <w:rFonts w:ascii="Arial" w:eastAsia="Times New Roman" w:hAnsi="Arial" w:cs="Arial"/>
                <w:color w:val="000000"/>
                <w:sz w:val="20"/>
                <w:szCs w:val="20"/>
              </w:rPr>
              <w:t>muscle system process</w:t>
            </w:r>
          </w:p>
        </w:tc>
        <w:tc>
          <w:tcPr>
            <w:tcW w:w="1021" w:type="dxa"/>
            <w:tcBorders>
              <w:top w:val="single" w:sz="4" w:space="0" w:color="4F81BD"/>
              <w:left w:val="nil"/>
              <w:bottom w:val="nil"/>
              <w:right w:val="nil"/>
            </w:tcBorders>
            <w:shd w:val="clear" w:color="auto" w:fill="auto"/>
            <w:noWrap/>
            <w:vAlign w:val="center"/>
            <w:hideMark/>
          </w:tcPr>
          <w:p w14:paraId="000DF628"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34</w:t>
            </w:r>
          </w:p>
        </w:tc>
        <w:tc>
          <w:tcPr>
            <w:tcW w:w="1418" w:type="dxa"/>
            <w:tcBorders>
              <w:top w:val="single" w:sz="4" w:space="0" w:color="4F81BD"/>
              <w:left w:val="nil"/>
              <w:bottom w:val="nil"/>
              <w:right w:val="nil"/>
            </w:tcBorders>
            <w:shd w:val="clear" w:color="auto" w:fill="auto"/>
            <w:noWrap/>
            <w:vAlign w:val="center"/>
            <w:hideMark/>
          </w:tcPr>
          <w:p w14:paraId="32A8FAA7"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5.93E-38</w:t>
            </w:r>
          </w:p>
        </w:tc>
        <w:tc>
          <w:tcPr>
            <w:tcW w:w="1418" w:type="dxa"/>
            <w:tcBorders>
              <w:top w:val="single" w:sz="4" w:space="0" w:color="4F81BD"/>
              <w:left w:val="nil"/>
              <w:bottom w:val="nil"/>
              <w:right w:val="nil"/>
            </w:tcBorders>
            <w:shd w:val="clear" w:color="auto" w:fill="auto"/>
            <w:noWrap/>
            <w:vAlign w:val="center"/>
            <w:hideMark/>
          </w:tcPr>
          <w:p w14:paraId="17A4B343"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1.82E-35</w:t>
            </w:r>
          </w:p>
        </w:tc>
        <w:tc>
          <w:tcPr>
            <w:tcW w:w="1418" w:type="dxa"/>
            <w:tcBorders>
              <w:top w:val="single" w:sz="4" w:space="0" w:color="4F81BD"/>
              <w:left w:val="nil"/>
              <w:bottom w:val="nil"/>
              <w:right w:val="nil"/>
            </w:tcBorders>
            <w:shd w:val="clear" w:color="auto" w:fill="auto"/>
            <w:noWrap/>
            <w:vAlign w:val="center"/>
            <w:hideMark/>
          </w:tcPr>
          <w:p w14:paraId="247DC33E"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14.79662</w:t>
            </w:r>
          </w:p>
        </w:tc>
        <w:tc>
          <w:tcPr>
            <w:tcW w:w="1985" w:type="dxa"/>
            <w:tcBorders>
              <w:top w:val="single" w:sz="4" w:space="0" w:color="4F81BD"/>
              <w:left w:val="nil"/>
              <w:bottom w:val="nil"/>
              <w:right w:val="nil"/>
            </w:tcBorders>
            <w:shd w:val="clear" w:color="auto" w:fill="auto"/>
            <w:noWrap/>
            <w:vAlign w:val="center"/>
            <w:hideMark/>
          </w:tcPr>
          <w:p w14:paraId="07B7FA51"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42</w:t>
            </w:r>
          </w:p>
        </w:tc>
        <w:tc>
          <w:tcPr>
            <w:tcW w:w="1701" w:type="dxa"/>
            <w:tcBorders>
              <w:top w:val="single" w:sz="4" w:space="0" w:color="4F81BD"/>
              <w:left w:val="nil"/>
              <w:bottom w:val="nil"/>
              <w:right w:val="single" w:sz="4" w:space="0" w:color="4F81BD"/>
            </w:tcBorders>
            <w:shd w:val="clear" w:color="auto" w:fill="auto"/>
            <w:noWrap/>
            <w:vAlign w:val="center"/>
            <w:hideMark/>
          </w:tcPr>
          <w:p w14:paraId="380AB245"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0.42</w:t>
            </w:r>
          </w:p>
        </w:tc>
      </w:tr>
      <w:tr w:rsidR="00901D35" w:rsidRPr="00401895" w14:paraId="401BCCE5" w14:textId="77777777" w:rsidTr="0075226F">
        <w:trPr>
          <w:trHeight w:val="300"/>
        </w:trPr>
        <w:tc>
          <w:tcPr>
            <w:tcW w:w="5387" w:type="dxa"/>
            <w:tcBorders>
              <w:top w:val="single" w:sz="4" w:space="0" w:color="4F81BD"/>
              <w:left w:val="single" w:sz="4" w:space="0" w:color="4F81BD"/>
              <w:bottom w:val="nil"/>
              <w:right w:val="nil"/>
            </w:tcBorders>
            <w:shd w:val="clear" w:color="auto" w:fill="auto"/>
            <w:noWrap/>
            <w:vAlign w:val="center"/>
            <w:hideMark/>
          </w:tcPr>
          <w:p w14:paraId="14A06995" w14:textId="77777777" w:rsidR="00401895" w:rsidRPr="00401895" w:rsidRDefault="00401895" w:rsidP="00901D35">
            <w:pPr>
              <w:rPr>
                <w:rFonts w:ascii="Arial" w:eastAsia="Times New Roman" w:hAnsi="Arial" w:cs="Arial"/>
                <w:color w:val="000000"/>
                <w:sz w:val="20"/>
                <w:szCs w:val="20"/>
              </w:rPr>
            </w:pPr>
            <w:r w:rsidRPr="00401895">
              <w:rPr>
                <w:rFonts w:ascii="Arial" w:eastAsia="Times New Roman" w:hAnsi="Arial" w:cs="Arial"/>
                <w:color w:val="000000"/>
                <w:sz w:val="20"/>
                <w:szCs w:val="20"/>
              </w:rPr>
              <w:t>cardiac muscle contraction</w:t>
            </w:r>
          </w:p>
        </w:tc>
        <w:tc>
          <w:tcPr>
            <w:tcW w:w="1021" w:type="dxa"/>
            <w:tcBorders>
              <w:top w:val="single" w:sz="4" w:space="0" w:color="4F81BD"/>
              <w:left w:val="nil"/>
              <w:bottom w:val="nil"/>
              <w:right w:val="nil"/>
            </w:tcBorders>
            <w:shd w:val="clear" w:color="auto" w:fill="auto"/>
            <w:noWrap/>
            <w:vAlign w:val="center"/>
            <w:hideMark/>
          </w:tcPr>
          <w:p w14:paraId="68FF2975"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36</w:t>
            </w:r>
          </w:p>
        </w:tc>
        <w:tc>
          <w:tcPr>
            <w:tcW w:w="1418" w:type="dxa"/>
            <w:tcBorders>
              <w:top w:val="single" w:sz="4" w:space="0" w:color="4F81BD"/>
              <w:left w:val="nil"/>
              <w:bottom w:val="nil"/>
              <w:right w:val="nil"/>
            </w:tcBorders>
            <w:shd w:val="clear" w:color="auto" w:fill="auto"/>
            <w:noWrap/>
            <w:vAlign w:val="center"/>
            <w:hideMark/>
          </w:tcPr>
          <w:p w14:paraId="1FE64D6A"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8.13E-38</w:t>
            </w:r>
          </w:p>
        </w:tc>
        <w:tc>
          <w:tcPr>
            <w:tcW w:w="1418" w:type="dxa"/>
            <w:tcBorders>
              <w:top w:val="single" w:sz="4" w:space="0" w:color="4F81BD"/>
              <w:left w:val="nil"/>
              <w:bottom w:val="nil"/>
              <w:right w:val="nil"/>
            </w:tcBorders>
            <w:shd w:val="clear" w:color="auto" w:fill="auto"/>
            <w:noWrap/>
            <w:vAlign w:val="center"/>
            <w:hideMark/>
          </w:tcPr>
          <w:p w14:paraId="6134A22A"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2.36E-35</w:t>
            </w:r>
          </w:p>
        </w:tc>
        <w:tc>
          <w:tcPr>
            <w:tcW w:w="1418" w:type="dxa"/>
            <w:tcBorders>
              <w:top w:val="single" w:sz="4" w:space="0" w:color="4F81BD"/>
              <w:left w:val="nil"/>
              <w:bottom w:val="nil"/>
              <w:right w:val="nil"/>
            </w:tcBorders>
            <w:shd w:val="clear" w:color="auto" w:fill="auto"/>
            <w:noWrap/>
            <w:vAlign w:val="center"/>
            <w:hideMark/>
          </w:tcPr>
          <w:p w14:paraId="3B3E0A1D"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56.64215</w:t>
            </w:r>
          </w:p>
        </w:tc>
        <w:tc>
          <w:tcPr>
            <w:tcW w:w="1985" w:type="dxa"/>
            <w:tcBorders>
              <w:top w:val="single" w:sz="4" w:space="0" w:color="4F81BD"/>
              <w:left w:val="nil"/>
              <w:bottom w:val="nil"/>
              <w:right w:val="nil"/>
            </w:tcBorders>
            <w:shd w:val="clear" w:color="auto" w:fill="auto"/>
            <w:noWrap/>
            <w:vAlign w:val="center"/>
            <w:hideMark/>
          </w:tcPr>
          <w:p w14:paraId="5616C0BE"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26</w:t>
            </w:r>
          </w:p>
        </w:tc>
        <w:tc>
          <w:tcPr>
            <w:tcW w:w="1701" w:type="dxa"/>
            <w:tcBorders>
              <w:top w:val="single" w:sz="4" w:space="0" w:color="4F81BD"/>
              <w:left w:val="nil"/>
              <w:bottom w:val="nil"/>
              <w:right w:val="single" w:sz="4" w:space="0" w:color="4F81BD"/>
            </w:tcBorders>
            <w:shd w:val="clear" w:color="auto" w:fill="auto"/>
            <w:noWrap/>
            <w:vAlign w:val="center"/>
            <w:hideMark/>
          </w:tcPr>
          <w:p w14:paraId="41ED1A6E"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0.26</w:t>
            </w:r>
          </w:p>
        </w:tc>
      </w:tr>
      <w:tr w:rsidR="00901D35" w:rsidRPr="00401895" w14:paraId="639D28B2" w14:textId="77777777" w:rsidTr="0075226F">
        <w:trPr>
          <w:trHeight w:val="300"/>
        </w:trPr>
        <w:tc>
          <w:tcPr>
            <w:tcW w:w="5387" w:type="dxa"/>
            <w:tcBorders>
              <w:top w:val="single" w:sz="4" w:space="0" w:color="4F81BD"/>
              <w:left w:val="single" w:sz="4" w:space="0" w:color="4F81BD"/>
              <w:bottom w:val="nil"/>
              <w:right w:val="nil"/>
            </w:tcBorders>
            <w:shd w:val="clear" w:color="auto" w:fill="auto"/>
            <w:noWrap/>
            <w:vAlign w:val="center"/>
            <w:hideMark/>
          </w:tcPr>
          <w:p w14:paraId="05904C5B" w14:textId="77777777" w:rsidR="00401895" w:rsidRPr="00401895" w:rsidRDefault="00401895" w:rsidP="00901D35">
            <w:pPr>
              <w:rPr>
                <w:rFonts w:ascii="Arial" w:eastAsia="Times New Roman" w:hAnsi="Arial" w:cs="Arial"/>
                <w:color w:val="000000"/>
                <w:sz w:val="20"/>
                <w:szCs w:val="20"/>
              </w:rPr>
            </w:pPr>
            <w:r w:rsidRPr="00401895">
              <w:rPr>
                <w:rFonts w:ascii="Arial" w:eastAsia="Times New Roman" w:hAnsi="Arial" w:cs="Arial"/>
                <w:color w:val="000000"/>
                <w:sz w:val="20"/>
                <w:szCs w:val="20"/>
              </w:rPr>
              <w:t>heart contraction</w:t>
            </w:r>
          </w:p>
        </w:tc>
        <w:tc>
          <w:tcPr>
            <w:tcW w:w="1021" w:type="dxa"/>
            <w:tcBorders>
              <w:top w:val="single" w:sz="4" w:space="0" w:color="4F81BD"/>
              <w:left w:val="nil"/>
              <w:bottom w:val="nil"/>
              <w:right w:val="nil"/>
            </w:tcBorders>
            <w:shd w:val="clear" w:color="auto" w:fill="auto"/>
            <w:noWrap/>
            <w:vAlign w:val="center"/>
            <w:hideMark/>
          </w:tcPr>
          <w:p w14:paraId="0BCDE666"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37</w:t>
            </w:r>
          </w:p>
        </w:tc>
        <w:tc>
          <w:tcPr>
            <w:tcW w:w="1418" w:type="dxa"/>
            <w:tcBorders>
              <w:top w:val="single" w:sz="4" w:space="0" w:color="4F81BD"/>
              <w:left w:val="nil"/>
              <w:bottom w:val="nil"/>
              <w:right w:val="nil"/>
            </w:tcBorders>
            <w:shd w:val="clear" w:color="auto" w:fill="auto"/>
            <w:noWrap/>
            <w:vAlign w:val="center"/>
            <w:hideMark/>
          </w:tcPr>
          <w:p w14:paraId="750C9864"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8.15E-38</w:t>
            </w:r>
          </w:p>
        </w:tc>
        <w:tc>
          <w:tcPr>
            <w:tcW w:w="1418" w:type="dxa"/>
            <w:tcBorders>
              <w:top w:val="single" w:sz="4" w:space="0" w:color="4F81BD"/>
              <w:left w:val="nil"/>
              <w:bottom w:val="nil"/>
              <w:right w:val="nil"/>
            </w:tcBorders>
            <w:shd w:val="clear" w:color="auto" w:fill="auto"/>
            <w:noWrap/>
            <w:vAlign w:val="center"/>
            <w:hideMark/>
          </w:tcPr>
          <w:p w14:paraId="7F3F1D26"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2.30E-35</w:t>
            </w:r>
          </w:p>
        </w:tc>
        <w:tc>
          <w:tcPr>
            <w:tcW w:w="1418" w:type="dxa"/>
            <w:tcBorders>
              <w:top w:val="single" w:sz="4" w:space="0" w:color="4F81BD"/>
              <w:left w:val="nil"/>
              <w:bottom w:val="nil"/>
              <w:right w:val="nil"/>
            </w:tcBorders>
            <w:shd w:val="clear" w:color="auto" w:fill="auto"/>
            <w:noWrap/>
            <w:vAlign w:val="center"/>
            <w:hideMark/>
          </w:tcPr>
          <w:p w14:paraId="334E3F81"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49.91578</w:t>
            </w:r>
          </w:p>
        </w:tc>
        <w:tc>
          <w:tcPr>
            <w:tcW w:w="1985" w:type="dxa"/>
            <w:tcBorders>
              <w:top w:val="single" w:sz="4" w:space="0" w:color="4F81BD"/>
              <w:left w:val="nil"/>
              <w:bottom w:val="nil"/>
              <w:right w:val="nil"/>
            </w:tcBorders>
            <w:shd w:val="clear" w:color="auto" w:fill="auto"/>
            <w:noWrap/>
            <w:vAlign w:val="center"/>
            <w:hideMark/>
          </w:tcPr>
          <w:p w14:paraId="5BE705B6"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27</w:t>
            </w:r>
          </w:p>
        </w:tc>
        <w:tc>
          <w:tcPr>
            <w:tcW w:w="1701" w:type="dxa"/>
            <w:tcBorders>
              <w:top w:val="single" w:sz="4" w:space="0" w:color="4F81BD"/>
              <w:left w:val="nil"/>
              <w:bottom w:val="nil"/>
              <w:right w:val="single" w:sz="4" w:space="0" w:color="4F81BD"/>
            </w:tcBorders>
            <w:shd w:val="clear" w:color="auto" w:fill="auto"/>
            <w:noWrap/>
            <w:vAlign w:val="center"/>
            <w:hideMark/>
          </w:tcPr>
          <w:p w14:paraId="48D30CC1"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0.27</w:t>
            </w:r>
          </w:p>
        </w:tc>
      </w:tr>
      <w:tr w:rsidR="00901D35" w:rsidRPr="00401895" w14:paraId="2044574B" w14:textId="77777777" w:rsidTr="0075226F">
        <w:trPr>
          <w:trHeight w:val="300"/>
        </w:trPr>
        <w:tc>
          <w:tcPr>
            <w:tcW w:w="5387" w:type="dxa"/>
            <w:tcBorders>
              <w:top w:val="single" w:sz="4" w:space="0" w:color="4F81BD"/>
              <w:left w:val="single" w:sz="4" w:space="0" w:color="4F81BD"/>
              <w:bottom w:val="nil"/>
              <w:right w:val="nil"/>
            </w:tcBorders>
            <w:shd w:val="clear" w:color="auto" w:fill="auto"/>
            <w:noWrap/>
            <w:vAlign w:val="center"/>
            <w:hideMark/>
          </w:tcPr>
          <w:p w14:paraId="1F2F13AD" w14:textId="77777777" w:rsidR="00401895" w:rsidRPr="00401895" w:rsidRDefault="00401895" w:rsidP="00901D35">
            <w:pPr>
              <w:rPr>
                <w:rFonts w:ascii="Arial" w:eastAsia="Times New Roman" w:hAnsi="Arial" w:cs="Arial"/>
                <w:color w:val="000000"/>
                <w:sz w:val="20"/>
                <w:szCs w:val="20"/>
              </w:rPr>
            </w:pPr>
            <w:r w:rsidRPr="00401895">
              <w:rPr>
                <w:rFonts w:ascii="Arial" w:eastAsia="Times New Roman" w:hAnsi="Arial" w:cs="Arial"/>
                <w:color w:val="000000"/>
                <w:sz w:val="20"/>
                <w:szCs w:val="20"/>
              </w:rPr>
              <w:t>regulation of membrane depolarization</w:t>
            </w:r>
          </w:p>
        </w:tc>
        <w:tc>
          <w:tcPr>
            <w:tcW w:w="1021" w:type="dxa"/>
            <w:tcBorders>
              <w:top w:val="single" w:sz="4" w:space="0" w:color="4F81BD"/>
              <w:left w:val="nil"/>
              <w:bottom w:val="nil"/>
              <w:right w:val="nil"/>
            </w:tcBorders>
            <w:shd w:val="clear" w:color="auto" w:fill="auto"/>
            <w:noWrap/>
            <w:vAlign w:val="center"/>
            <w:hideMark/>
          </w:tcPr>
          <w:p w14:paraId="6C12939C"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38</w:t>
            </w:r>
          </w:p>
        </w:tc>
        <w:tc>
          <w:tcPr>
            <w:tcW w:w="1418" w:type="dxa"/>
            <w:tcBorders>
              <w:top w:val="single" w:sz="4" w:space="0" w:color="4F81BD"/>
              <w:left w:val="nil"/>
              <w:bottom w:val="nil"/>
              <w:right w:val="nil"/>
            </w:tcBorders>
            <w:shd w:val="clear" w:color="auto" w:fill="auto"/>
            <w:noWrap/>
            <w:vAlign w:val="center"/>
            <w:hideMark/>
          </w:tcPr>
          <w:p w14:paraId="1FB5B79E"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8.19E-38</w:t>
            </w:r>
          </w:p>
        </w:tc>
        <w:tc>
          <w:tcPr>
            <w:tcW w:w="1418" w:type="dxa"/>
            <w:tcBorders>
              <w:top w:val="single" w:sz="4" w:space="0" w:color="4F81BD"/>
              <w:left w:val="nil"/>
              <w:bottom w:val="nil"/>
              <w:right w:val="nil"/>
            </w:tcBorders>
            <w:shd w:val="clear" w:color="auto" w:fill="auto"/>
            <w:noWrap/>
            <w:vAlign w:val="center"/>
            <w:hideMark/>
          </w:tcPr>
          <w:p w14:paraId="1951EA43"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2.25E-35</w:t>
            </w:r>
          </w:p>
        </w:tc>
        <w:tc>
          <w:tcPr>
            <w:tcW w:w="1418" w:type="dxa"/>
            <w:tcBorders>
              <w:top w:val="single" w:sz="4" w:space="0" w:color="4F81BD"/>
              <w:left w:val="nil"/>
              <w:bottom w:val="nil"/>
              <w:right w:val="nil"/>
            </w:tcBorders>
            <w:shd w:val="clear" w:color="auto" w:fill="auto"/>
            <w:noWrap/>
            <w:vAlign w:val="center"/>
            <w:hideMark/>
          </w:tcPr>
          <w:p w14:paraId="7694D937"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87.9581</w:t>
            </w:r>
          </w:p>
        </w:tc>
        <w:tc>
          <w:tcPr>
            <w:tcW w:w="1985" w:type="dxa"/>
            <w:tcBorders>
              <w:top w:val="single" w:sz="4" w:space="0" w:color="4F81BD"/>
              <w:left w:val="nil"/>
              <w:bottom w:val="nil"/>
              <w:right w:val="nil"/>
            </w:tcBorders>
            <w:shd w:val="clear" w:color="auto" w:fill="auto"/>
            <w:noWrap/>
            <w:vAlign w:val="center"/>
            <w:hideMark/>
          </w:tcPr>
          <w:p w14:paraId="475DFAC2"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23</w:t>
            </w:r>
          </w:p>
        </w:tc>
        <w:tc>
          <w:tcPr>
            <w:tcW w:w="1701" w:type="dxa"/>
            <w:tcBorders>
              <w:top w:val="single" w:sz="4" w:space="0" w:color="4F81BD"/>
              <w:left w:val="nil"/>
              <w:bottom w:val="nil"/>
              <w:right w:val="single" w:sz="4" w:space="0" w:color="4F81BD"/>
            </w:tcBorders>
            <w:shd w:val="clear" w:color="auto" w:fill="auto"/>
            <w:noWrap/>
            <w:vAlign w:val="center"/>
            <w:hideMark/>
          </w:tcPr>
          <w:p w14:paraId="7B69ADFA"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0.23</w:t>
            </w:r>
          </w:p>
        </w:tc>
      </w:tr>
      <w:tr w:rsidR="00901D35" w:rsidRPr="00401895" w14:paraId="349BC067" w14:textId="77777777" w:rsidTr="0075226F">
        <w:trPr>
          <w:trHeight w:val="300"/>
        </w:trPr>
        <w:tc>
          <w:tcPr>
            <w:tcW w:w="5387" w:type="dxa"/>
            <w:tcBorders>
              <w:top w:val="single" w:sz="4" w:space="0" w:color="4F81BD"/>
              <w:left w:val="single" w:sz="4" w:space="0" w:color="4F81BD"/>
              <w:bottom w:val="nil"/>
              <w:right w:val="nil"/>
            </w:tcBorders>
            <w:shd w:val="clear" w:color="auto" w:fill="auto"/>
            <w:noWrap/>
            <w:vAlign w:val="center"/>
            <w:hideMark/>
          </w:tcPr>
          <w:p w14:paraId="78D59B4E" w14:textId="77777777" w:rsidR="00401895" w:rsidRPr="00401895" w:rsidRDefault="00401895" w:rsidP="00901D35">
            <w:pPr>
              <w:rPr>
                <w:rFonts w:ascii="Arial" w:eastAsia="Times New Roman" w:hAnsi="Arial" w:cs="Arial"/>
                <w:color w:val="000000"/>
                <w:sz w:val="20"/>
                <w:szCs w:val="20"/>
              </w:rPr>
            </w:pPr>
            <w:r w:rsidRPr="00401895">
              <w:rPr>
                <w:rFonts w:ascii="Arial" w:eastAsia="Times New Roman" w:hAnsi="Arial" w:cs="Arial"/>
                <w:color w:val="000000"/>
                <w:sz w:val="20"/>
                <w:szCs w:val="20"/>
              </w:rPr>
              <w:t>sodium ion transmembrane transport</w:t>
            </w:r>
          </w:p>
        </w:tc>
        <w:tc>
          <w:tcPr>
            <w:tcW w:w="1021" w:type="dxa"/>
            <w:tcBorders>
              <w:top w:val="single" w:sz="4" w:space="0" w:color="4F81BD"/>
              <w:left w:val="nil"/>
              <w:bottom w:val="nil"/>
              <w:right w:val="nil"/>
            </w:tcBorders>
            <w:shd w:val="clear" w:color="auto" w:fill="auto"/>
            <w:noWrap/>
            <w:vAlign w:val="center"/>
            <w:hideMark/>
          </w:tcPr>
          <w:p w14:paraId="35B3EEFB"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39</w:t>
            </w:r>
          </w:p>
        </w:tc>
        <w:tc>
          <w:tcPr>
            <w:tcW w:w="1418" w:type="dxa"/>
            <w:tcBorders>
              <w:top w:val="single" w:sz="4" w:space="0" w:color="4F81BD"/>
              <w:left w:val="nil"/>
              <w:bottom w:val="nil"/>
              <w:right w:val="nil"/>
            </w:tcBorders>
            <w:shd w:val="clear" w:color="auto" w:fill="auto"/>
            <w:noWrap/>
            <w:vAlign w:val="center"/>
            <w:hideMark/>
          </w:tcPr>
          <w:p w14:paraId="52E3DF89"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5.91E-36</w:t>
            </w:r>
          </w:p>
        </w:tc>
        <w:tc>
          <w:tcPr>
            <w:tcW w:w="1418" w:type="dxa"/>
            <w:tcBorders>
              <w:top w:val="single" w:sz="4" w:space="0" w:color="4F81BD"/>
              <w:left w:val="nil"/>
              <w:bottom w:val="nil"/>
              <w:right w:val="nil"/>
            </w:tcBorders>
            <w:shd w:val="clear" w:color="auto" w:fill="auto"/>
            <w:noWrap/>
            <w:vAlign w:val="center"/>
            <w:hideMark/>
          </w:tcPr>
          <w:p w14:paraId="0B036822"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1.58E-33</w:t>
            </w:r>
          </w:p>
        </w:tc>
        <w:tc>
          <w:tcPr>
            <w:tcW w:w="1418" w:type="dxa"/>
            <w:tcBorders>
              <w:top w:val="single" w:sz="4" w:space="0" w:color="4F81BD"/>
              <w:left w:val="nil"/>
              <w:bottom w:val="nil"/>
              <w:right w:val="nil"/>
            </w:tcBorders>
            <w:shd w:val="clear" w:color="auto" w:fill="auto"/>
            <w:noWrap/>
            <w:vAlign w:val="center"/>
            <w:hideMark/>
          </w:tcPr>
          <w:p w14:paraId="1CBEA045"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62.69731</w:t>
            </w:r>
          </w:p>
        </w:tc>
        <w:tc>
          <w:tcPr>
            <w:tcW w:w="1985" w:type="dxa"/>
            <w:tcBorders>
              <w:top w:val="single" w:sz="4" w:space="0" w:color="4F81BD"/>
              <w:left w:val="nil"/>
              <w:bottom w:val="nil"/>
              <w:right w:val="nil"/>
            </w:tcBorders>
            <w:shd w:val="clear" w:color="auto" w:fill="auto"/>
            <w:noWrap/>
            <w:vAlign w:val="center"/>
            <w:hideMark/>
          </w:tcPr>
          <w:p w14:paraId="58172838"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24</w:t>
            </w:r>
          </w:p>
        </w:tc>
        <w:tc>
          <w:tcPr>
            <w:tcW w:w="1701" w:type="dxa"/>
            <w:tcBorders>
              <w:top w:val="single" w:sz="4" w:space="0" w:color="4F81BD"/>
              <w:left w:val="nil"/>
              <w:bottom w:val="nil"/>
              <w:right w:val="single" w:sz="4" w:space="0" w:color="4F81BD"/>
            </w:tcBorders>
            <w:shd w:val="clear" w:color="auto" w:fill="auto"/>
            <w:noWrap/>
            <w:vAlign w:val="center"/>
            <w:hideMark/>
          </w:tcPr>
          <w:p w14:paraId="0B6ECC2E"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0.24</w:t>
            </w:r>
          </w:p>
        </w:tc>
      </w:tr>
      <w:tr w:rsidR="00901D35" w:rsidRPr="00401895" w14:paraId="5BD5E7A8" w14:textId="77777777" w:rsidTr="0075226F">
        <w:trPr>
          <w:trHeight w:val="300"/>
        </w:trPr>
        <w:tc>
          <w:tcPr>
            <w:tcW w:w="5387" w:type="dxa"/>
            <w:tcBorders>
              <w:top w:val="single" w:sz="4" w:space="0" w:color="4F81BD"/>
              <w:left w:val="single" w:sz="4" w:space="0" w:color="4F81BD"/>
              <w:bottom w:val="nil"/>
              <w:right w:val="nil"/>
            </w:tcBorders>
            <w:shd w:val="clear" w:color="auto" w:fill="auto"/>
            <w:noWrap/>
            <w:vAlign w:val="center"/>
            <w:hideMark/>
          </w:tcPr>
          <w:p w14:paraId="5630F207" w14:textId="77777777" w:rsidR="00401895" w:rsidRPr="00401895" w:rsidRDefault="00401895" w:rsidP="00901D35">
            <w:pPr>
              <w:rPr>
                <w:rFonts w:ascii="Arial" w:eastAsia="Times New Roman" w:hAnsi="Arial" w:cs="Arial"/>
                <w:color w:val="000000"/>
                <w:sz w:val="20"/>
                <w:szCs w:val="20"/>
              </w:rPr>
            </w:pPr>
            <w:r w:rsidRPr="00401895">
              <w:rPr>
                <w:rFonts w:ascii="Arial" w:eastAsia="Times New Roman" w:hAnsi="Arial" w:cs="Arial"/>
                <w:color w:val="000000"/>
                <w:sz w:val="20"/>
                <w:szCs w:val="20"/>
              </w:rPr>
              <w:t>striated muscle contraction</w:t>
            </w:r>
          </w:p>
        </w:tc>
        <w:tc>
          <w:tcPr>
            <w:tcW w:w="1021" w:type="dxa"/>
            <w:tcBorders>
              <w:top w:val="single" w:sz="4" w:space="0" w:color="4F81BD"/>
              <w:left w:val="nil"/>
              <w:bottom w:val="nil"/>
              <w:right w:val="nil"/>
            </w:tcBorders>
            <w:shd w:val="clear" w:color="auto" w:fill="auto"/>
            <w:noWrap/>
            <w:vAlign w:val="center"/>
            <w:hideMark/>
          </w:tcPr>
          <w:p w14:paraId="2EC1E2BE"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41</w:t>
            </w:r>
          </w:p>
        </w:tc>
        <w:tc>
          <w:tcPr>
            <w:tcW w:w="1418" w:type="dxa"/>
            <w:tcBorders>
              <w:top w:val="single" w:sz="4" w:space="0" w:color="4F81BD"/>
              <w:left w:val="nil"/>
              <w:bottom w:val="nil"/>
              <w:right w:val="nil"/>
            </w:tcBorders>
            <w:shd w:val="clear" w:color="auto" w:fill="auto"/>
            <w:noWrap/>
            <w:vAlign w:val="center"/>
            <w:hideMark/>
          </w:tcPr>
          <w:p w14:paraId="5F245196"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1.96E-35</w:t>
            </w:r>
          </w:p>
        </w:tc>
        <w:tc>
          <w:tcPr>
            <w:tcW w:w="1418" w:type="dxa"/>
            <w:tcBorders>
              <w:top w:val="single" w:sz="4" w:space="0" w:color="4F81BD"/>
              <w:left w:val="nil"/>
              <w:bottom w:val="nil"/>
              <w:right w:val="nil"/>
            </w:tcBorders>
            <w:shd w:val="clear" w:color="auto" w:fill="auto"/>
            <w:noWrap/>
            <w:vAlign w:val="center"/>
            <w:hideMark/>
          </w:tcPr>
          <w:p w14:paraId="0F5ADB09"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4.98E-33</w:t>
            </w:r>
          </w:p>
        </w:tc>
        <w:tc>
          <w:tcPr>
            <w:tcW w:w="1418" w:type="dxa"/>
            <w:tcBorders>
              <w:top w:val="single" w:sz="4" w:space="0" w:color="4F81BD"/>
              <w:left w:val="nil"/>
              <w:bottom w:val="nil"/>
              <w:right w:val="nil"/>
            </w:tcBorders>
            <w:shd w:val="clear" w:color="auto" w:fill="auto"/>
            <w:noWrap/>
            <w:vAlign w:val="center"/>
            <w:hideMark/>
          </w:tcPr>
          <w:p w14:paraId="2B919F32"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40.61466</w:t>
            </w:r>
          </w:p>
        </w:tc>
        <w:tc>
          <w:tcPr>
            <w:tcW w:w="1985" w:type="dxa"/>
            <w:tcBorders>
              <w:top w:val="single" w:sz="4" w:space="0" w:color="4F81BD"/>
              <w:left w:val="nil"/>
              <w:bottom w:val="nil"/>
              <w:right w:val="nil"/>
            </w:tcBorders>
            <w:shd w:val="clear" w:color="auto" w:fill="auto"/>
            <w:noWrap/>
            <w:vAlign w:val="center"/>
            <w:hideMark/>
          </w:tcPr>
          <w:p w14:paraId="0C94FA1D"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27</w:t>
            </w:r>
          </w:p>
        </w:tc>
        <w:tc>
          <w:tcPr>
            <w:tcW w:w="1701" w:type="dxa"/>
            <w:tcBorders>
              <w:top w:val="single" w:sz="4" w:space="0" w:color="4F81BD"/>
              <w:left w:val="nil"/>
              <w:bottom w:val="nil"/>
              <w:right w:val="single" w:sz="4" w:space="0" w:color="4F81BD"/>
            </w:tcBorders>
            <w:shd w:val="clear" w:color="auto" w:fill="auto"/>
            <w:noWrap/>
            <w:vAlign w:val="center"/>
            <w:hideMark/>
          </w:tcPr>
          <w:p w14:paraId="4A4BDFCF"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0.27</w:t>
            </w:r>
          </w:p>
        </w:tc>
      </w:tr>
      <w:tr w:rsidR="00901D35" w:rsidRPr="00401895" w14:paraId="1EE4D720" w14:textId="77777777" w:rsidTr="0075226F">
        <w:trPr>
          <w:trHeight w:val="300"/>
        </w:trPr>
        <w:tc>
          <w:tcPr>
            <w:tcW w:w="5387" w:type="dxa"/>
            <w:tcBorders>
              <w:top w:val="single" w:sz="4" w:space="0" w:color="4F81BD"/>
              <w:left w:val="single" w:sz="4" w:space="0" w:color="4F81BD"/>
              <w:bottom w:val="nil"/>
              <w:right w:val="nil"/>
            </w:tcBorders>
            <w:shd w:val="clear" w:color="auto" w:fill="auto"/>
            <w:noWrap/>
            <w:vAlign w:val="center"/>
            <w:hideMark/>
          </w:tcPr>
          <w:p w14:paraId="3825019B" w14:textId="77777777" w:rsidR="00401895" w:rsidRPr="00401895" w:rsidRDefault="00401895" w:rsidP="00901D35">
            <w:pPr>
              <w:rPr>
                <w:rFonts w:ascii="Arial" w:eastAsia="Times New Roman" w:hAnsi="Arial" w:cs="Arial"/>
                <w:color w:val="000000"/>
                <w:sz w:val="20"/>
                <w:szCs w:val="20"/>
              </w:rPr>
            </w:pPr>
            <w:r w:rsidRPr="00401895">
              <w:rPr>
                <w:rFonts w:ascii="Arial" w:eastAsia="Times New Roman" w:hAnsi="Arial" w:cs="Arial"/>
                <w:color w:val="000000"/>
                <w:sz w:val="20"/>
                <w:szCs w:val="20"/>
              </w:rPr>
              <w:t>regulation of metal ion transport</w:t>
            </w:r>
          </w:p>
        </w:tc>
        <w:tc>
          <w:tcPr>
            <w:tcW w:w="1021" w:type="dxa"/>
            <w:tcBorders>
              <w:top w:val="single" w:sz="4" w:space="0" w:color="4F81BD"/>
              <w:left w:val="nil"/>
              <w:bottom w:val="nil"/>
              <w:right w:val="nil"/>
            </w:tcBorders>
            <w:shd w:val="clear" w:color="auto" w:fill="auto"/>
            <w:noWrap/>
            <w:vAlign w:val="center"/>
            <w:hideMark/>
          </w:tcPr>
          <w:p w14:paraId="7EBB6E86"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42</w:t>
            </w:r>
          </w:p>
        </w:tc>
        <w:tc>
          <w:tcPr>
            <w:tcW w:w="1418" w:type="dxa"/>
            <w:tcBorders>
              <w:top w:val="single" w:sz="4" w:space="0" w:color="4F81BD"/>
              <w:left w:val="nil"/>
              <w:bottom w:val="nil"/>
              <w:right w:val="nil"/>
            </w:tcBorders>
            <w:shd w:val="clear" w:color="auto" w:fill="auto"/>
            <w:noWrap/>
            <w:vAlign w:val="center"/>
            <w:hideMark/>
          </w:tcPr>
          <w:p w14:paraId="778BF500"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3.77E-34</w:t>
            </w:r>
          </w:p>
        </w:tc>
        <w:tc>
          <w:tcPr>
            <w:tcW w:w="1418" w:type="dxa"/>
            <w:tcBorders>
              <w:top w:val="single" w:sz="4" w:space="0" w:color="4F81BD"/>
              <w:left w:val="nil"/>
              <w:bottom w:val="nil"/>
              <w:right w:val="nil"/>
            </w:tcBorders>
            <w:shd w:val="clear" w:color="auto" w:fill="auto"/>
            <w:noWrap/>
            <w:vAlign w:val="center"/>
            <w:hideMark/>
          </w:tcPr>
          <w:p w14:paraId="4F42F79C"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9.37E-32</w:t>
            </w:r>
          </w:p>
        </w:tc>
        <w:tc>
          <w:tcPr>
            <w:tcW w:w="1418" w:type="dxa"/>
            <w:tcBorders>
              <w:top w:val="single" w:sz="4" w:space="0" w:color="4F81BD"/>
              <w:left w:val="nil"/>
              <w:bottom w:val="nil"/>
              <w:right w:val="nil"/>
            </w:tcBorders>
            <w:shd w:val="clear" w:color="auto" w:fill="auto"/>
            <w:noWrap/>
            <w:vAlign w:val="center"/>
            <w:hideMark/>
          </w:tcPr>
          <w:p w14:paraId="57220A31"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14.85358</w:t>
            </w:r>
          </w:p>
        </w:tc>
        <w:tc>
          <w:tcPr>
            <w:tcW w:w="1985" w:type="dxa"/>
            <w:tcBorders>
              <w:top w:val="single" w:sz="4" w:space="0" w:color="4F81BD"/>
              <w:left w:val="nil"/>
              <w:bottom w:val="nil"/>
              <w:right w:val="nil"/>
            </w:tcBorders>
            <w:shd w:val="clear" w:color="auto" w:fill="auto"/>
            <w:noWrap/>
            <w:vAlign w:val="center"/>
            <w:hideMark/>
          </w:tcPr>
          <w:p w14:paraId="4FEDD091"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38</w:t>
            </w:r>
          </w:p>
        </w:tc>
        <w:tc>
          <w:tcPr>
            <w:tcW w:w="1701" w:type="dxa"/>
            <w:tcBorders>
              <w:top w:val="single" w:sz="4" w:space="0" w:color="4F81BD"/>
              <w:left w:val="nil"/>
              <w:bottom w:val="nil"/>
              <w:right w:val="single" w:sz="4" w:space="0" w:color="4F81BD"/>
            </w:tcBorders>
            <w:shd w:val="clear" w:color="auto" w:fill="auto"/>
            <w:noWrap/>
            <w:vAlign w:val="center"/>
            <w:hideMark/>
          </w:tcPr>
          <w:p w14:paraId="7167318D"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0.38</w:t>
            </w:r>
          </w:p>
        </w:tc>
      </w:tr>
      <w:tr w:rsidR="00901D35" w:rsidRPr="00401895" w14:paraId="033A83DB" w14:textId="77777777" w:rsidTr="0075226F">
        <w:trPr>
          <w:trHeight w:val="300"/>
        </w:trPr>
        <w:tc>
          <w:tcPr>
            <w:tcW w:w="5387" w:type="dxa"/>
            <w:tcBorders>
              <w:top w:val="single" w:sz="4" w:space="0" w:color="4F81BD"/>
              <w:left w:val="single" w:sz="4" w:space="0" w:color="4F81BD"/>
              <w:bottom w:val="nil"/>
              <w:right w:val="nil"/>
            </w:tcBorders>
            <w:shd w:val="clear" w:color="auto" w:fill="auto"/>
            <w:noWrap/>
            <w:vAlign w:val="center"/>
            <w:hideMark/>
          </w:tcPr>
          <w:p w14:paraId="4C1DA57D" w14:textId="77777777" w:rsidR="00401895" w:rsidRPr="00401895" w:rsidRDefault="00401895" w:rsidP="00901D35">
            <w:pPr>
              <w:rPr>
                <w:rFonts w:ascii="Arial" w:eastAsia="Times New Roman" w:hAnsi="Arial" w:cs="Arial"/>
                <w:color w:val="000000"/>
                <w:sz w:val="20"/>
                <w:szCs w:val="20"/>
              </w:rPr>
            </w:pPr>
            <w:r w:rsidRPr="00401895">
              <w:rPr>
                <w:rFonts w:ascii="Arial" w:eastAsia="Times New Roman" w:hAnsi="Arial" w:cs="Arial"/>
                <w:color w:val="000000"/>
                <w:sz w:val="20"/>
                <w:szCs w:val="20"/>
              </w:rPr>
              <w:t>regulation of membrane potential</w:t>
            </w:r>
          </w:p>
        </w:tc>
        <w:tc>
          <w:tcPr>
            <w:tcW w:w="1021" w:type="dxa"/>
            <w:tcBorders>
              <w:top w:val="single" w:sz="4" w:space="0" w:color="4F81BD"/>
              <w:left w:val="nil"/>
              <w:bottom w:val="nil"/>
              <w:right w:val="nil"/>
            </w:tcBorders>
            <w:shd w:val="clear" w:color="auto" w:fill="auto"/>
            <w:noWrap/>
            <w:vAlign w:val="center"/>
            <w:hideMark/>
          </w:tcPr>
          <w:p w14:paraId="28629576"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43</w:t>
            </w:r>
          </w:p>
        </w:tc>
        <w:tc>
          <w:tcPr>
            <w:tcW w:w="1418" w:type="dxa"/>
            <w:tcBorders>
              <w:top w:val="single" w:sz="4" w:space="0" w:color="4F81BD"/>
              <w:left w:val="nil"/>
              <w:bottom w:val="nil"/>
              <w:right w:val="nil"/>
            </w:tcBorders>
            <w:shd w:val="clear" w:color="auto" w:fill="auto"/>
            <w:noWrap/>
            <w:vAlign w:val="center"/>
            <w:hideMark/>
          </w:tcPr>
          <w:p w14:paraId="690C9CAB"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4.27E-34</w:t>
            </w:r>
          </w:p>
        </w:tc>
        <w:tc>
          <w:tcPr>
            <w:tcW w:w="1418" w:type="dxa"/>
            <w:tcBorders>
              <w:top w:val="single" w:sz="4" w:space="0" w:color="4F81BD"/>
              <w:left w:val="nil"/>
              <w:bottom w:val="nil"/>
              <w:right w:val="nil"/>
            </w:tcBorders>
            <w:shd w:val="clear" w:color="auto" w:fill="auto"/>
            <w:noWrap/>
            <w:vAlign w:val="center"/>
            <w:hideMark/>
          </w:tcPr>
          <w:p w14:paraId="23E32CEE"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1.04E-31</w:t>
            </w:r>
          </w:p>
        </w:tc>
        <w:tc>
          <w:tcPr>
            <w:tcW w:w="1418" w:type="dxa"/>
            <w:tcBorders>
              <w:top w:val="single" w:sz="4" w:space="0" w:color="4F81BD"/>
              <w:left w:val="nil"/>
              <w:bottom w:val="nil"/>
              <w:right w:val="nil"/>
            </w:tcBorders>
            <w:shd w:val="clear" w:color="auto" w:fill="auto"/>
            <w:noWrap/>
            <w:vAlign w:val="center"/>
            <w:hideMark/>
          </w:tcPr>
          <w:p w14:paraId="5D3F7403"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10.75013</w:t>
            </w:r>
          </w:p>
        </w:tc>
        <w:tc>
          <w:tcPr>
            <w:tcW w:w="1985" w:type="dxa"/>
            <w:tcBorders>
              <w:top w:val="single" w:sz="4" w:space="0" w:color="4F81BD"/>
              <w:left w:val="nil"/>
              <w:bottom w:val="nil"/>
              <w:right w:val="nil"/>
            </w:tcBorders>
            <w:shd w:val="clear" w:color="auto" w:fill="auto"/>
            <w:noWrap/>
            <w:vAlign w:val="center"/>
            <w:hideMark/>
          </w:tcPr>
          <w:p w14:paraId="665270DA"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44</w:t>
            </w:r>
          </w:p>
        </w:tc>
        <w:tc>
          <w:tcPr>
            <w:tcW w:w="1701" w:type="dxa"/>
            <w:tcBorders>
              <w:top w:val="single" w:sz="4" w:space="0" w:color="4F81BD"/>
              <w:left w:val="nil"/>
              <w:bottom w:val="nil"/>
              <w:right w:val="single" w:sz="4" w:space="0" w:color="4F81BD"/>
            </w:tcBorders>
            <w:shd w:val="clear" w:color="auto" w:fill="auto"/>
            <w:noWrap/>
            <w:vAlign w:val="center"/>
            <w:hideMark/>
          </w:tcPr>
          <w:p w14:paraId="03C04C44"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0.44</w:t>
            </w:r>
          </w:p>
        </w:tc>
      </w:tr>
      <w:tr w:rsidR="00901D35" w:rsidRPr="00401895" w14:paraId="3A83E8D1" w14:textId="77777777" w:rsidTr="0075226F">
        <w:trPr>
          <w:trHeight w:val="300"/>
        </w:trPr>
        <w:tc>
          <w:tcPr>
            <w:tcW w:w="5387" w:type="dxa"/>
            <w:tcBorders>
              <w:top w:val="single" w:sz="4" w:space="0" w:color="4F81BD"/>
              <w:left w:val="single" w:sz="4" w:space="0" w:color="4F81BD"/>
              <w:bottom w:val="nil"/>
              <w:right w:val="nil"/>
            </w:tcBorders>
            <w:shd w:val="clear" w:color="auto" w:fill="auto"/>
            <w:noWrap/>
            <w:vAlign w:val="center"/>
            <w:hideMark/>
          </w:tcPr>
          <w:p w14:paraId="76E1100B" w14:textId="77777777" w:rsidR="00401895" w:rsidRPr="00401895" w:rsidRDefault="00401895" w:rsidP="00901D35">
            <w:pPr>
              <w:rPr>
                <w:rFonts w:ascii="Arial" w:eastAsia="Times New Roman" w:hAnsi="Arial" w:cs="Arial"/>
                <w:color w:val="000000"/>
                <w:sz w:val="20"/>
                <w:szCs w:val="20"/>
              </w:rPr>
            </w:pPr>
            <w:r w:rsidRPr="00401895">
              <w:rPr>
                <w:rFonts w:ascii="Arial" w:eastAsia="Times New Roman" w:hAnsi="Arial" w:cs="Arial"/>
                <w:color w:val="000000"/>
                <w:sz w:val="20"/>
                <w:szCs w:val="20"/>
              </w:rPr>
              <w:t>positive regulation of sodium ion transport</w:t>
            </w:r>
          </w:p>
        </w:tc>
        <w:tc>
          <w:tcPr>
            <w:tcW w:w="1021" w:type="dxa"/>
            <w:tcBorders>
              <w:top w:val="single" w:sz="4" w:space="0" w:color="4F81BD"/>
              <w:left w:val="nil"/>
              <w:bottom w:val="nil"/>
              <w:right w:val="nil"/>
            </w:tcBorders>
            <w:shd w:val="clear" w:color="auto" w:fill="auto"/>
            <w:noWrap/>
            <w:vAlign w:val="center"/>
            <w:hideMark/>
          </w:tcPr>
          <w:p w14:paraId="33316BA3"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44</w:t>
            </w:r>
          </w:p>
        </w:tc>
        <w:tc>
          <w:tcPr>
            <w:tcW w:w="1418" w:type="dxa"/>
            <w:tcBorders>
              <w:top w:val="single" w:sz="4" w:space="0" w:color="4F81BD"/>
              <w:left w:val="nil"/>
              <w:bottom w:val="nil"/>
              <w:right w:val="nil"/>
            </w:tcBorders>
            <w:shd w:val="clear" w:color="auto" w:fill="auto"/>
            <w:noWrap/>
            <w:vAlign w:val="center"/>
            <w:hideMark/>
          </w:tcPr>
          <w:p w14:paraId="09FB1D84"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4.53E-32</w:t>
            </w:r>
          </w:p>
        </w:tc>
        <w:tc>
          <w:tcPr>
            <w:tcW w:w="1418" w:type="dxa"/>
            <w:tcBorders>
              <w:top w:val="single" w:sz="4" w:space="0" w:color="4F81BD"/>
              <w:left w:val="nil"/>
              <w:bottom w:val="nil"/>
              <w:right w:val="nil"/>
            </w:tcBorders>
            <w:shd w:val="clear" w:color="auto" w:fill="auto"/>
            <w:noWrap/>
            <w:vAlign w:val="center"/>
            <w:hideMark/>
          </w:tcPr>
          <w:p w14:paraId="01A80781"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1.07E-29</w:t>
            </w:r>
          </w:p>
        </w:tc>
        <w:tc>
          <w:tcPr>
            <w:tcW w:w="1418" w:type="dxa"/>
            <w:tcBorders>
              <w:top w:val="single" w:sz="4" w:space="0" w:color="4F81BD"/>
              <w:left w:val="nil"/>
              <w:bottom w:val="nil"/>
              <w:right w:val="nil"/>
            </w:tcBorders>
            <w:shd w:val="clear" w:color="auto" w:fill="auto"/>
            <w:noWrap/>
            <w:vAlign w:val="center"/>
            <w:hideMark/>
          </w:tcPr>
          <w:p w14:paraId="26349C55"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66.7804</w:t>
            </w:r>
          </w:p>
        </w:tc>
        <w:tc>
          <w:tcPr>
            <w:tcW w:w="1985" w:type="dxa"/>
            <w:tcBorders>
              <w:top w:val="single" w:sz="4" w:space="0" w:color="4F81BD"/>
              <w:left w:val="nil"/>
              <w:bottom w:val="nil"/>
              <w:right w:val="nil"/>
            </w:tcBorders>
            <w:shd w:val="clear" w:color="auto" w:fill="auto"/>
            <w:noWrap/>
            <w:vAlign w:val="center"/>
            <w:hideMark/>
          </w:tcPr>
          <w:p w14:paraId="4B5E32C2"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21</w:t>
            </w:r>
          </w:p>
        </w:tc>
        <w:tc>
          <w:tcPr>
            <w:tcW w:w="1701" w:type="dxa"/>
            <w:tcBorders>
              <w:top w:val="single" w:sz="4" w:space="0" w:color="4F81BD"/>
              <w:left w:val="nil"/>
              <w:bottom w:val="nil"/>
              <w:right w:val="single" w:sz="4" w:space="0" w:color="4F81BD"/>
            </w:tcBorders>
            <w:shd w:val="clear" w:color="auto" w:fill="auto"/>
            <w:noWrap/>
            <w:vAlign w:val="center"/>
            <w:hideMark/>
          </w:tcPr>
          <w:p w14:paraId="77CE258F"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0.21</w:t>
            </w:r>
          </w:p>
        </w:tc>
      </w:tr>
      <w:tr w:rsidR="00901D35" w:rsidRPr="00401895" w14:paraId="1CA1E726" w14:textId="77777777" w:rsidTr="0075226F">
        <w:trPr>
          <w:trHeight w:val="300"/>
        </w:trPr>
        <w:tc>
          <w:tcPr>
            <w:tcW w:w="5387" w:type="dxa"/>
            <w:tcBorders>
              <w:top w:val="single" w:sz="4" w:space="0" w:color="4F81BD"/>
              <w:left w:val="single" w:sz="4" w:space="0" w:color="4F81BD"/>
              <w:bottom w:val="nil"/>
              <w:right w:val="nil"/>
            </w:tcBorders>
            <w:shd w:val="clear" w:color="auto" w:fill="auto"/>
            <w:noWrap/>
            <w:vAlign w:val="center"/>
            <w:hideMark/>
          </w:tcPr>
          <w:p w14:paraId="71877C27" w14:textId="77777777" w:rsidR="00401895" w:rsidRPr="00401895" w:rsidRDefault="00401895" w:rsidP="00901D35">
            <w:pPr>
              <w:rPr>
                <w:rFonts w:ascii="Arial" w:eastAsia="Times New Roman" w:hAnsi="Arial" w:cs="Arial"/>
                <w:color w:val="000000"/>
                <w:sz w:val="20"/>
                <w:szCs w:val="20"/>
              </w:rPr>
            </w:pPr>
            <w:r w:rsidRPr="00401895">
              <w:rPr>
                <w:rFonts w:ascii="Arial" w:eastAsia="Times New Roman" w:hAnsi="Arial" w:cs="Arial"/>
                <w:color w:val="000000"/>
                <w:sz w:val="20"/>
                <w:szCs w:val="20"/>
              </w:rPr>
              <w:t>blood circulation</w:t>
            </w:r>
          </w:p>
        </w:tc>
        <w:tc>
          <w:tcPr>
            <w:tcW w:w="1021" w:type="dxa"/>
            <w:tcBorders>
              <w:top w:val="single" w:sz="4" w:space="0" w:color="4F81BD"/>
              <w:left w:val="nil"/>
              <w:bottom w:val="nil"/>
              <w:right w:val="nil"/>
            </w:tcBorders>
            <w:shd w:val="clear" w:color="auto" w:fill="auto"/>
            <w:noWrap/>
            <w:vAlign w:val="center"/>
            <w:hideMark/>
          </w:tcPr>
          <w:p w14:paraId="75B2E963"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45</w:t>
            </w:r>
          </w:p>
        </w:tc>
        <w:tc>
          <w:tcPr>
            <w:tcW w:w="1418" w:type="dxa"/>
            <w:tcBorders>
              <w:top w:val="single" w:sz="4" w:space="0" w:color="4F81BD"/>
              <w:left w:val="nil"/>
              <w:bottom w:val="nil"/>
              <w:right w:val="nil"/>
            </w:tcBorders>
            <w:shd w:val="clear" w:color="auto" w:fill="auto"/>
            <w:noWrap/>
            <w:vAlign w:val="center"/>
            <w:hideMark/>
          </w:tcPr>
          <w:p w14:paraId="6BB079AB"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3.69E-31</w:t>
            </w:r>
          </w:p>
        </w:tc>
        <w:tc>
          <w:tcPr>
            <w:tcW w:w="1418" w:type="dxa"/>
            <w:tcBorders>
              <w:top w:val="single" w:sz="4" w:space="0" w:color="4F81BD"/>
              <w:left w:val="nil"/>
              <w:bottom w:val="nil"/>
              <w:right w:val="nil"/>
            </w:tcBorders>
            <w:shd w:val="clear" w:color="auto" w:fill="auto"/>
            <w:noWrap/>
            <w:vAlign w:val="center"/>
            <w:hideMark/>
          </w:tcPr>
          <w:p w14:paraId="6C3874F4"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8.56E-29</w:t>
            </w:r>
          </w:p>
        </w:tc>
        <w:tc>
          <w:tcPr>
            <w:tcW w:w="1418" w:type="dxa"/>
            <w:tcBorders>
              <w:top w:val="single" w:sz="4" w:space="0" w:color="4F81BD"/>
              <w:left w:val="nil"/>
              <w:bottom w:val="nil"/>
              <w:right w:val="nil"/>
            </w:tcBorders>
            <w:shd w:val="clear" w:color="auto" w:fill="auto"/>
            <w:noWrap/>
            <w:vAlign w:val="center"/>
            <w:hideMark/>
          </w:tcPr>
          <w:p w14:paraId="4CEB9AC4"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11.63122</w:t>
            </w:r>
          </w:p>
        </w:tc>
        <w:tc>
          <w:tcPr>
            <w:tcW w:w="1985" w:type="dxa"/>
            <w:tcBorders>
              <w:top w:val="single" w:sz="4" w:space="0" w:color="4F81BD"/>
              <w:left w:val="nil"/>
              <w:bottom w:val="nil"/>
              <w:right w:val="nil"/>
            </w:tcBorders>
            <w:shd w:val="clear" w:color="auto" w:fill="auto"/>
            <w:noWrap/>
            <w:vAlign w:val="center"/>
            <w:hideMark/>
          </w:tcPr>
          <w:p w14:paraId="059D413A"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39</w:t>
            </w:r>
          </w:p>
        </w:tc>
        <w:tc>
          <w:tcPr>
            <w:tcW w:w="1701" w:type="dxa"/>
            <w:tcBorders>
              <w:top w:val="single" w:sz="4" w:space="0" w:color="4F81BD"/>
              <w:left w:val="nil"/>
              <w:bottom w:val="nil"/>
              <w:right w:val="single" w:sz="4" w:space="0" w:color="4F81BD"/>
            </w:tcBorders>
            <w:shd w:val="clear" w:color="auto" w:fill="auto"/>
            <w:noWrap/>
            <w:vAlign w:val="center"/>
            <w:hideMark/>
          </w:tcPr>
          <w:p w14:paraId="7CDBF062"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0.39</w:t>
            </w:r>
          </w:p>
        </w:tc>
      </w:tr>
      <w:tr w:rsidR="00901D35" w:rsidRPr="00401895" w14:paraId="63EBFA16" w14:textId="77777777" w:rsidTr="0075226F">
        <w:trPr>
          <w:trHeight w:val="300"/>
        </w:trPr>
        <w:tc>
          <w:tcPr>
            <w:tcW w:w="5387" w:type="dxa"/>
            <w:tcBorders>
              <w:top w:val="single" w:sz="4" w:space="0" w:color="4F81BD"/>
              <w:left w:val="single" w:sz="4" w:space="0" w:color="4F81BD"/>
              <w:bottom w:val="nil"/>
              <w:right w:val="nil"/>
            </w:tcBorders>
            <w:shd w:val="clear" w:color="auto" w:fill="auto"/>
            <w:noWrap/>
            <w:vAlign w:val="center"/>
            <w:hideMark/>
          </w:tcPr>
          <w:p w14:paraId="0A2D66EA" w14:textId="77777777" w:rsidR="00401895" w:rsidRPr="00401895" w:rsidRDefault="00401895" w:rsidP="00901D35">
            <w:pPr>
              <w:rPr>
                <w:rFonts w:ascii="Arial" w:eastAsia="Times New Roman" w:hAnsi="Arial" w:cs="Arial"/>
                <w:color w:val="000000"/>
                <w:sz w:val="20"/>
                <w:szCs w:val="20"/>
              </w:rPr>
            </w:pPr>
            <w:r w:rsidRPr="00401895">
              <w:rPr>
                <w:rFonts w:ascii="Arial" w:eastAsia="Times New Roman" w:hAnsi="Arial" w:cs="Arial"/>
                <w:color w:val="000000"/>
                <w:sz w:val="20"/>
                <w:szCs w:val="20"/>
              </w:rPr>
              <w:t>cardiac ventricle development</w:t>
            </w:r>
          </w:p>
        </w:tc>
        <w:tc>
          <w:tcPr>
            <w:tcW w:w="1021" w:type="dxa"/>
            <w:tcBorders>
              <w:top w:val="single" w:sz="4" w:space="0" w:color="4F81BD"/>
              <w:left w:val="nil"/>
              <w:bottom w:val="nil"/>
              <w:right w:val="nil"/>
            </w:tcBorders>
            <w:shd w:val="clear" w:color="auto" w:fill="auto"/>
            <w:noWrap/>
            <w:vAlign w:val="center"/>
            <w:hideMark/>
          </w:tcPr>
          <w:p w14:paraId="0AD1C4C6"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46</w:t>
            </w:r>
          </w:p>
        </w:tc>
        <w:tc>
          <w:tcPr>
            <w:tcW w:w="1418" w:type="dxa"/>
            <w:tcBorders>
              <w:top w:val="single" w:sz="4" w:space="0" w:color="4F81BD"/>
              <w:left w:val="nil"/>
              <w:bottom w:val="nil"/>
              <w:right w:val="nil"/>
            </w:tcBorders>
            <w:shd w:val="clear" w:color="auto" w:fill="auto"/>
            <w:noWrap/>
            <w:vAlign w:val="center"/>
            <w:hideMark/>
          </w:tcPr>
          <w:p w14:paraId="2C76A863"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4.28E-31</w:t>
            </w:r>
          </w:p>
        </w:tc>
        <w:tc>
          <w:tcPr>
            <w:tcW w:w="1418" w:type="dxa"/>
            <w:tcBorders>
              <w:top w:val="single" w:sz="4" w:space="0" w:color="4F81BD"/>
              <w:left w:val="nil"/>
              <w:bottom w:val="nil"/>
              <w:right w:val="nil"/>
            </w:tcBorders>
            <w:shd w:val="clear" w:color="auto" w:fill="auto"/>
            <w:noWrap/>
            <w:vAlign w:val="center"/>
            <w:hideMark/>
          </w:tcPr>
          <w:p w14:paraId="5F26AA3E"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9.71E-29</w:t>
            </w:r>
          </w:p>
        </w:tc>
        <w:tc>
          <w:tcPr>
            <w:tcW w:w="1418" w:type="dxa"/>
            <w:tcBorders>
              <w:top w:val="single" w:sz="4" w:space="0" w:color="4F81BD"/>
              <w:left w:val="nil"/>
              <w:bottom w:val="nil"/>
              <w:right w:val="nil"/>
            </w:tcBorders>
            <w:shd w:val="clear" w:color="auto" w:fill="auto"/>
            <w:noWrap/>
            <w:vAlign w:val="center"/>
            <w:hideMark/>
          </w:tcPr>
          <w:p w14:paraId="695DE2EA"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18.0096</w:t>
            </w:r>
          </w:p>
        </w:tc>
        <w:tc>
          <w:tcPr>
            <w:tcW w:w="1985" w:type="dxa"/>
            <w:tcBorders>
              <w:top w:val="single" w:sz="4" w:space="0" w:color="4F81BD"/>
              <w:left w:val="nil"/>
              <w:bottom w:val="nil"/>
              <w:right w:val="nil"/>
            </w:tcBorders>
            <w:shd w:val="clear" w:color="auto" w:fill="auto"/>
            <w:noWrap/>
            <w:vAlign w:val="center"/>
            <w:hideMark/>
          </w:tcPr>
          <w:p w14:paraId="51D71568"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32</w:t>
            </w:r>
          </w:p>
        </w:tc>
        <w:tc>
          <w:tcPr>
            <w:tcW w:w="1701" w:type="dxa"/>
            <w:tcBorders>
              <w:top w:val="single" w:sz="4" w:space="0" w:color="4F81BD"/>
              <w:left w:val="nil"/>
              <w:bottom w:val="nil"/>
              <w:right w:val="single" w:sz="4" w:space="0" w:color="4F81BD"/>
            </w:tcBorders>
            <w:shd w:val="clear" w:color="auto" w:fill="auto"/>
            <w:noWrap/>
            <w:vAlign w:val="center"/>
            <w:hideMark/>
          </w:tcPr>
          <w:p w14:paraId="435D0DEC"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0.32</w:t>
            </w:r>
          </w:p>
        </w:tc>
      </w:tr>
      <w:tr w:rsidR="00901D35" w:rsidRPr="00401895" w14:paraId="6532B99A" w14:textId="77777777" w:rsidTr="0075226F">
        <w:trPr>
          <w:trHeight w:val="300"/>
        </w:trPr>
        <w:tc>
          <w:tcPr>
            <w:tcW w:w="5387" w:type="dxa"/>
            <w:tcBorders>
              <w:top w:val="single" w:sz="4" w:space="0" w:color="4F81BD"/>
              <w:left w:val="single" w:sz="4" w:space="0" w:color="4F81BD"/>
              <w:bottom w:val="nil"/>
              <w:right w:val="nil"/>
            </w:tcBorders>
            <w:shd w:val="clear" w:color="auto" w:fill="auto"/>
            <w:noWrap/>
            <w:vAlign w:val="center"/>
            <w:hideMark/>
          </w:tcPr>
          <w:p w14:paraId="6EE618A6" w14:textId="77777777" w:rsidR="00401895" w:rsidRPr="00401895" w:rsidRDefault="00401895" w:rsidP="00901D35">
            <w:pPr>
              <w:rPr>
                <w:rFonts w:ascii="Arial" w:eastAsia="Times New Roman" w:hAnsi="Arial" w:cs="Arial"/>
                <w:color w:val="000000"/>
                <w:sz w:val="20"/>
                <w:szCs w:val="20"/>
              </w:rPr>
            </w:pPr>
            <w:r w:rsidRPr="00401895">
              <w:rPr>
                <w:rFonts w:ascii="Arial" w:eastAsia="Times New Roman" w:hAnsi="Arial" w:cs="Arial"/>
                <w:color w:val="000000"/>
                <w:sz w:val="20"/>
                <w:szCs w:val="20"/>
              </w:rPr>
              <w:t>circulatory system process</w:t>
            </w:r>
          </w:p>
        </w:tc>
        <w:tc>
          <w:tcPr>
            <w:tcW w:w="1021" w:type="dxa"/>
            <w:tcBorders>
              <w:top w:val="single" w:sz="4" w:space="0" w:color="4F81BD"/>
              <w:left w:val="nil"/>
              <w:bottom w:val="nil"/>
              <w:right w:val="nil"/>
            </w:tcBorders>
            <w:shd w:val="clear" w:color="auto" w:fill="auto"/>
            <w:noWrap/>
            <w:vAlign w:val="center"/>
            <w:hideMark/>
          </w:tcPr>
          <w:p w14:paraId="0C4C7F69"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47</w:t>
            </w:r>
          </w:p>
        </w:tc>
        <w:tc>
          <w:tcPr>
            <w:tcW w:w="1418" w:type="dxa"/>
            <w:tcBorders>
              <w:top w:val="single" w:sz="4" w:space="0" w:color="4F81BD"/>
              <w:left w:val="nil"/>
              <w:bottom w:val="nil"/>
              <w:right w:val="nil"/>
            </w:tcBorders>
            <w:shd w:val="clear" w:color="auto" w:fill="auto"/>
            <w:noWrap/>
            <w:vAlign w:val="center"/>
            <w:hideMark/>
          </w:tcPr>
          <w:p w14:paraId="6DC09038"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4.87E-31</w:t>
            </w:r>
          </w:p>
        </w:tc>
        <w:tc>
          <w:tcPr>
            <w:tcW w:w="1418" w:type="dxa"/>
            <w:tcBorders>
              <w:top w:val="single" w:sz="4" w:space="0" w:color="4F81BD"/>
              <w:left w:val="nil"/>
              <w:bottom w:val="nil"/>
              <w:right w:val="nil"/>
            </w:tcBorders>
            <w:shd w:val="clear" w:color="auto" w:fill="auto"/>
            <w:noWrap/>
            <w:vAlign w:val="center"/>
            <w:hideMark/>
          </w:tcPr>
          <w:p w14:paraId="0F69B393"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1.08E-28</w:t>
            </w:r>
          </w:p>
        </w:tc>
        <w:tc>
          <w:tcPr>
            <w:tcW w:w="1418" w:type="dxa"/>
            <w:tcBorders>
              <w:top w:val="single" w:sz="4" w:space="0" w:color="4F81BD"/>
              <w:left w:val="nil"/>
              <w:bottom w:val="nil"/>
              <w:right w:val="nil"/>
            </w:tcBorders>
            <w:shd w:val="clear" w:color="auto" w:fill="auto"/>
            <w:noWrap/>
            <w:vAlign w:val="center"/>
            <w:hideMark/>
          </w:tcPr>
          <w:p w14:paraId="651AD25C"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11.54417</w:t>
            </w:r>
          </w:p>
        </w:tc>
        <w:tc>
          <w:tcPr>
            <w:tcW w:w="1985" w:type="dxa"/>
            <w:tcBorders>
              <w:top w:val="single" w:sz="4" w:space="0" w:color="4F81BD"/>
              <w:left w:val="nil"/>
              <w:bottom w:val="nil"/>
              <w:right w:val="nil"/>
            </w:tcBorders>
            <w:shd w:val="clear" w:color="auto" w:fill="auto"/>
            <w:noWrap/>
            <w:vAlign w:val="center"/>
            <w:hideMark/>
          </w:tcPr>
          <w:p w14:paraId="510509F5"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39</w:t>
            </w:r>
          </w:p>
        </w:tc>
        <w:tc>
          <w:tcPr>
            <w:tcW w:w="1701" w:type="dxa"/>
            <w:tcBorders>
              <w:top w:val="single" w:sz="4" w:space="0" w:color="4F81BD"/>
              <w:left w:val="nil"/>
              <w:bottom w:val="nil"/>
              <w:right w:val="single" w:sz="4" w:space="0" w:color="4F81BD"/>
            </w:tcBorders>
            <w:shd w:val="clear" w:color="auto" w:fill="auto"/>
            <w:noWrap/>
            <w:vAlign w:val="center"/>
            <w:hideMark/>
          </w:tcPr>
          <w:p w14:paraId="495BE37B"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0.39</w:t>
            </w:r>
          </w:p>
        </w:tc>
      </w:tr>
      <w:tr w:rsidR="00901D35" w:rsidRPr="00401895" w14:paraId="2F795DAC" w14:textId="77777777" w:rsidTr="0075226F">
        <w:trPr>
          <w:trHeight w:val="300"/>
        </w:trPr>
        <w:tc>
          <w:tcPr>
            <w:tcW w:w="5387" w:type="dxa"/>
            <w:tcBorders>
              <w:top w:val="single" w:sz="4" w:space="0" w:color="4F81BD"/>
              <w:left w:val="single" w:sz="4" w:space="0" w:color="4F81BD"/>
              <w:bottom w:val="nil"/>
              <w:right w:val="nil"/>
            </w:tcBorders>
            <w:shd w:val="clear" w:color="auto" w:fill="auto"/>
            <w:noWrap/>
            <w:vAlign w:val="center"/>
            <w:hideMark/>
          </w:tcPr>
          <w:p w14:paraId="66073391" w14:textId="77777777" w:rsidR="00401895" w:rsidRPr="00401895" w:rsidRDefault="00401895" w:rsidP="00901D35">
            <w:pPr>
              <w:rPr>
                <w:rFonts w:ascii="Arial" w:eastAsia="Times New Roman" w:hAnsi="Arial" w:cs="Arial"/>
                <w:color w:val="000000"/>
                <w:sz w:val="20"/>
                <w:szCs w:val="20"/>
              </w:rPr>
            </w:pPr>
            <w:r w:rsidRPr="00401895">
              <w:rPr>
                <w:rFonts w:ascii="Arial" w:eastAsia="Times New Roman" w:hAnsi="Arial" w:cs="Arial"/>
                <w:color w:val="000000"/>
                <w:sz w:val="20"/>
                <w:szCs w:val="20"/>
              </w:rPr>
              <w:t>positive regulation of ion transport</w:t>
            </w:r>
          </w:p>
        </w:tc>
        <w:tc>
          <w:tcPr>
            <w:tcW w:w="1021" w:type="dxa"/>
            <w:tcBorders>
              <w:top w:val="single" w:sz="4" w:space="0" w:color="4F81BD"/>
              <w:left w:val="nil"/>
              <w:bottom w:val="nil"/>
              <w:right w:val="nil"/>
            </w:tcBorders>
            <w:shd w:val="clear" w:color="auto" w:fill="auto"/>
            <w:noWrap/>
            <w:vAlign w:val="center"/>
            <w:hideMark/>
          </w:tcPr>
          <w:p w14:paraId="3D522DB9"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48</w:t>
            </w:r>
          </w:p>
        </w:tc>
        <w:tc>
          <w:tcPr>
            <w:tcW w:w="1418" w:type="dxa"/>
            <w:tcBorders>
              <w:top w:val="single" w:sz="4" w:space="0" w:color="4F81BD"/>
              <w:left w:val="nil"/>
              <w:bottom w:val="nil"/>
              <w:right w:val="nil"/>
            </w:tcBorders>
            <w:shd w:val="clear" w:color="auto" w:fill="auto"/>
            <w:noWrap/>
            <w:vAlign w:val="center"/>
            <w:hideMark/>
          </w:tcPr>
          <w:p w14:paraId="14B0E934"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6.83E-31</w:t>
            </w:r>
          </w:p>
        </w:tc>
        <w:tc>
          <w:tcPr>
            <w:tcW w:w="1418" w:type="dxa"/>
            <w:tcBorders>
              <w:top w:val="single" w:sz="4" w:space="0" w:color="4F81BD"/>
              <w:left w:val="nil"/>
              <w:bottom w:val="nil"/>
              <w:right w:val="nil"/>
            </w:tcBorders>
            <w:shd w:val="clear" w:color="auto" w:fill="auto"/>
            <w:noWrap/>
            <w:vAlign w:val="center"/>
            <w:hideMark/>
          </w:tcPr>
          <w:p w14:paraId="61EF1EF2"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1.49E-28</w:t>
            </w:r>
          </w:p>
        </w:tc>
        <w:tc>
          <w:tcPr>
            <w:tcW w:w="1418" w:type="dxa"/>
            <w:tcBorders>
              <w:top w:val="single" w:sz="4" w:space="0" w:color="4F81BD"/>
              <w:left w:val="nil"/>
              <w:bottom w:val="nil"/>
              <w:right w:val="nil"/>
            </w:tcBorders>
            <w:shd w:val="clear" w:color="auto" w:fill="auto"/>
            <w:noWrap/>
            <w:vAlign w:val="center"/>
            <w:hideMark/>
          </w:tcPr>
          <w:p w14:paraId="2D830674"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20.76383</w:t>
            </w:r>
          </w:p>
        </w:tc>
        <w:tc>
          <w:tcPr>
            <w:tcW w:w="1985" w:type="dxa"/>
            <w:tcBorders>
              <w:top w:val="single" w:sz="4" w:space="0" w:color="4F81BD"/>
              <w:left w:val="nil"/>
              <w:bottom w:val="nil"/>
              <w:right w:val="nil"/>
            </w:tcBorders>
            <w:shd w:val="clear" w:color="auto" w:fill="auto"/>
            <w:noWrap/>
            <w:vAlign w:val="center"/>
            <w:hideMark/>
          </w:tcPr>
          <w:p w14:paraId="169B5022"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30</w:t>
            </w:r>
          </w:p>
        </w:tc>
        <w:tc>
          <w:tcPr>
            <w:tcW w:w="1701" w:type="dxa"/>
            <w:tcBorders>
              <w:top w:val="single" w:sz="4" w:space="0" w:color="4F81BD"/>
              <w:left w:val="nil"/>
              <w:bottom w:val="nil"/>
              <w:right w:val="single" w:sz="4" w:space="0" w:color="4F81BD"/>
            </w:tcBorders>
            <w:shd w:val="clear" w:color="auto" w:fill="auto"/>
            <w:noWrap/>
            <w:vAlign w:val="center"/>
            <w:hideMark/>
          </w:tcPr>
          <w:p w14:paraId="5F5DE079"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0.3</w:t>
            </w:r>
          </w:p>
        </w:tc>
      </w:tr>
      <w:tr w:rsidR="00901D35" w:rsidRPr="00401895" w14:paraId="3470E809" w14:textId="77777777" w:rsidTr="0075226F">
        <w:trPr>
          <w:trHeight w:val="300"/>
        </w:trPr>
        <w:tc>
          <w:tcPr>
            <w:tcW w:w="5387" w:type="dxa"/>
            <w:tcBorders>
              <w:top w:val="single" w:sz="4" w:space="0" w:color="4F81BD"/>
              <w:left w:val="single" w:sz="4" w:space="0" w:color="4F81BD"/>
              <w:bottom w:val="nil"/>
              <w:right w:val="nil"/>
            </w:tcBorders>
            <w:shd w:val="clear" w:color="auto" w:fill="auto"/>
            <w:noWrap/>
            <w:vAlign w:val="center"/>
            <w:hideMark/>
          </w:tcPr>
          <w:p w14:paraId="5E0B4F8C" w14:textId="77777777" w:rsidR="00401895" w:rsidRPr="00401895" w:rsidRDefault="00401895" w:rsidP="00901D35">
            <w:pPr>
              <w:rPr>
                <w:rFonts w:ascii="Arial" w:eastAsia="Times New Roman" w:hAnsi="Arial" w:cs="Arial"/>
                <w:color w:val="000000"/>
                <w:sz w:val="20"/>
                <w:szCs w:val="20"/>
              </w:rPr>
            </w:pPr>
            <w:r w:rsidRPr="00401895">
              <w:rPr>
                <w:rFonts w:ascii="Arial" w:eastAsia="Times New Roman" w:hAnsi="Arial" w:cs="Arial"/>
                <w:color w:val="000000"/>
                <w:sz w:val="20"/>
                <w:szCs w:val="20"/>
              </w:rPr>
              <w:t>regulation of ion homeostasis</w:t>
            </w:r>
          </w:p>
        </w:tc>
        <w:tc>
          <w:tcPr>
            <w:tcW w:w="1021" w:type="dxa"/>
            <w:tcBorders>
              <w:top w:val="single" w:sz="4" w:space="0" w:color="4F81BD"/>
              <w:left w:val="nil"/>
              <w:bottom w:val="nil"/>
              <w:right w:val="nil"/>
            </w:tcBorders>
            <w:shd w:val="clear" w:color="auto" w:fill="auto"/>
            <w:noWrap/>
            <w:vAlign w:val="center"/>
            <w:hideMark/>
          </w:tcPr>
          <w:p w14:paraId="72F7934F"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49</w:t>
            </w:r>
          </w:p>
        </w:tc>
        <w:tc>
          <w:tcPr>
            <w:tcW w:w="1418" w:type="dxa"/>
            <w:tcBorders>
              <w:top w:val="single" w:sz="4" w:space="0" w:color="4F81BD"/>
              <w:left w:val="nil"/>
              <w:bottom w:val="nil"/>
              <w:right w:val="nil"/>
            </w:tcBorders>
            <w:shd w:val="clear" w:color="auto" w:fill="auto"/>
            <w:noWrap/>
            <w:vAlign w:val="center"/>
            <w:hideMark/>
          </w:tcPr>
          <w:p w14:paraId="1EDB3BA8"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2.87E-30</w:t>
            </w:r>
          </w:p>
        </w:tc>
        <w:tc>
          <w:tcPr>
            <w:tcW w:w="1418" w:type="dxa"/>
            <w:tcBorders>
              <w:top w:val="single" w:sz="4" w:space="0" w:color="4F81BD"/>
              <w:left w:val="nil"/>
              <w:bottom w:val="nil"/>
              <w:right w:val="nil"/>
            </w:tcBorders>
            <w:shd w:val="clear" w:color="auto" w:fill="auto"/>
            <w:noWrap/>
            <w:vAlign w:val="center"/>
            <w:hideMark/>
          </w:tcPr>
          <w:p w14:paraId="5B8C5C8B"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6.12E-28</w:t>
            </w:r>
          </w:p>
        </w:tc>
        <w:tc>
          <w:tcPr>
            <w:tcW w:w="1418" w:type="dxa"/>
            <w:tcBorders>
              <w:top w:val="single" w:sz="4" w:space="0" w:color="4F81BD"/>
              <w:left w:val="nil"/>
              <w:bottom w:val="nil"/>
              <w:right w:val="nil"/>
            </w:tcBorders>
            <w:shd w:val="clear" w:color="auto" w:fill="auto"/>
            <w:noWrap/>
            <w:vAlign w:val="center"/>
            <w:hideMark/>
          </w:tcPr>
          <w:p w14:paraId="32C72966"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18.24977</w:t>
            </w:r>
          </w:p>
        </w:tc>
        <w:tc>
          <w:tcPr>
            <w:tcW w:w="1985" w:type="dxa"/>
            <w:tcBorders>
              <w:top w:val="single" w:sz="4" w:space="0" w:color="4F81BD"/>
              <w:left w:val="nil"/>
              <w:bottom w:val="nil"/>
              <w:right w:val="nil"/>
            </w:tcBorders>
            <w:shd w:val="clear" w:color="auto" w:fill="auto"/>
            <w:noWrap/>
            <w:vAlign w:val="center"/>
            <w:hideMark/>
          </w:tcPr>
          <w:p w14:paraId="1D8BECEC"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31</w:t>
            </w:r>
          </w:p>
        </w:tc>
        <w:tc>
          <w:tcPr>
            <w:tcW w:w="1701" w:type="dxa"/>
            <w:tcBorders>
              <w:top w:val="single" w:sz="4" w:space="0" w:color="4F81BD"/>
              <w:left w:val="nil"/>
              <w:bottom w:val="nil"/>
              <w:right w:val="single" w:sz="4" w:space="0" w:color="4F81BD"/>
            </w:tcBorders>
            <w:shd w:val="clear" w:color="auto" w:fill="auto"/>
            <w:noWrap/>
            <w:vAlign w:val="center"/>
            <w:hideMark/>
          </w:tcPr>
          <w:p w14:paraId="1C0CDC6C"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0.31</w:t>
            </w:r>
          </w:p>
        </w:tc>
      </w:tr>
      <w:tr w:rsidR="00901D35" w:rsidRPr="00401895" w14:paraId="2953BC8E" w14:textId="77777777" w:rsidTr="0075226F">
        <w:trPr>
          <w:trHeight w:val="300"/>
        </w:trPr>
        <w:tc>
          <w:tcPr>
            <w:tcW w:w="5387" w:type="dxa"/>
            <w:tcBorders>
              <w:top w:val="single" w:sz="4" w:space="0" w:color="4F81BD"/>
              <w:left w:val="single" w:sz="4" w:space="0" w:color="4F81BD"/>
              <w:bottom w:val="nil"/>
              <w:right w:val="nil"/>
            </w:tcBorders>
            <w:shd w:val="clear" w:color="auto" w:fill="auto"/>
            <w:noWrap/>
            <w:vAlign w:val="center"/>
            <w:hideMark/>
          </w:tcPr>
          <w:p w14:paraId="6A828213" w14:textId="77777777" w:rsidR="00401895" w:rsidRPr="00401895" w:rsidRDefault="00401895" w:rsidP="00901D35">
            <w:pPr>
              <w:rPr>
                <w:rFonts w:ascii="Arial" w:eastAsia="Times New Roman" w:hAnsi="Arial" w:cs="Arial"/>
                <w:color w:val="000000"/>
                <w:sz w:val="20"/>
                <w:szCs w:val="20"/>
              </w:rPr>
            </w:pPr>
            <w:r w:rsidRPr="00401895">
              <w:rPr>
                <w:rFonts w:ascii="Arial" w:eastAsia="Times New Roman" w:hAnsi="Arial" w:cs="Arial"/>
                <w:color w:val="000000"/>
                <w:sz w:val="20"/>
                <w:szCs w:val="20"/>
              </w:rPr>
              <w:t>regulation of ion transmembrane transport</w:t>
            </w:r>
          </w:p>
        </w:tc>
        <w:tc>
          <w:tcPr>
            <w:tcW w:w="1021" w:type="dxa"/>
            <w:tcBorders>
              <w:top w:val="single" w:sz="4" w:space="0" w:color="4F81BD"/>
              <w:left w:val="nil"/>
              <w:bottom w:val="nil"/>
              <w:right w:val="nil"/>
            </w:tcBorders>
            <w:shd w:val="clear" w:color="auto" w:fill="auto"/>
            <w:noWrap/>
            <w:vAlign w:val="center"/>
            <w:hideMark/>
          </w:tcPr>
          <w:p w14:paraId="2BC506D1"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50</w:t>
            </w:r>
          </w:p>
        </w:tc>
        <w:tc>
          <w:tcPr>
            <w:tcW w:w="1418" w:type="dxa"/>
            <w:tcBorders>
              <w:top w:val="single" w:sz="4" w:space="0" w:color="4F81BD"/>
              <w:left w:val="nil"/>
              <w:bottom w:val="nil"/>
              <w:right w:val="nil"/>
            </w:tcBorders>
            <w:shd w:val="clear" w:color="auto" w:fill="auto"/>
            <w:noWrap/>
            <w:vAlign w:val="center"/>
            <w:hideMark/>
          </w:tcPr>
          <w:p w14:paraId="40A359B1"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7.77E-30</w:t>
            </w:r>
          </w:p>
        </w:tc>
        <w:tc>
          <w:tcPr>
            <w:tcW w:w="1418" w:type="dxa"/>
            <w:tcBorders>
              <w:top w:val="single" w:sz="4" w:space="0" w:color="4F81BD"/>
              <w:left w:val="nil"/>
              <w:bottom w:val="nil"/>
              <w:right w:val="nil"/>
            </w:tcBorders>
            <w:shd w:val="clear" w:color="auto" w:fill="auto"/>
            <w:noWrap/>
            <w:vAlign w:val="center"/>
            <w:hideMark/>
          </w:tcPr>
          <w:p w14:paraId="55B4A601"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1.62E-27</w:t>
            </w:r>
          </w:p>
        </w:tc>
        <w:tc>
          <w:tcPr>
            <w:tcW w:w="1418" w:type="dxa"/>
            <w:tcBorders>
              <w:top w:val="single" w:sz="4" w:space="0" w:color="4F81BD"/>
              <w:left w:val="nil"/>
              <w:bottom w:val="nil"/>
              <w:right w:val="nil"/>
            </w:tcBorders>
            <w:shd w:val="clear" w:color="auto" w:fill="auto"/>
            <w:noWrap/>
            <w:vAlign w:val="center"/>
            <w:hideMark/>
          </w:tcPr>
          <w:p w14:paraId="0E5151E1"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10.18149</w:t>
            </w:r>
          </w:p>
        </w:tc>
        <w:tc>
          <w:tcPr>
            <w:tcW w:w="1985" w:type="dxa"/>
            <w:tcBorders>
              <w:top w:val="single" w:sz="4" w:space="0" w:color="4F81BD"/>
              <w:left w:val="nil"/>
              <w:bottom w:val="nil"/>
              <w:right w:val="nil"/>
            </w:tcBorders>
            <w:shd w:val="clear" w:color="auto" w:fill="auto"/>
            <w:noWrap/>
            <w:vAlign w:val="center"/>
            <w:hideMark/>
          </w:tcPr>
          <w:p w14:paraId="60BECC39"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40</w:t>
            </w:r>
          </w:p>
        </w:tc>
        <w:tc>
          <w:tcPr>
            <w:tcW w:w="1701" w:type="dxa"/>
            <w:tcBorders>
              <w:top w:val="single" w:sz="4" w:space="0" w:color="4F81BD"/>
              <w:left w:val="nil"/>
              <w:bottom w:val="nil"/>
              <w:right w:val="single" w:sz="4" w:space="0" w:color="4F81BD"/>
            </w:tcBorders>
            <w:shd w:val="clear" w:color="auto" w:fill="auto"/>
            <w:noWrap/>
            <w:vAlign w:val="center"/>
            <w:hideMark/>
          </w:tcPr>
          <w:p w14:paraId="12AD9C59"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0.4</w:t>
            </w:r>
          </w:p>
        </w:tc>
      </w:tr>
      <w:tr w:rsidR="00901D35" w:rsidRPr="00401895" w14:paraId="63B68D69" w14:textId="77777777" w:rsidTr="0075226F">
        <w:trPr>
          <w:trHeight w:val="300"/>
        </w:trPr>
        <w:tc>
          <w:tcPr>
            <w:tcW w:w="5387" w:type="dxa"/>
            <w:tcBorders>
              <w:top w:val="single" w:sz="4" w:space="0" w:color="4F81BD"/>
              <w:left w:val="single" w:sz="4" w:space="0" w:color="4F81BD"/>
              <w:bottom w:val="nil"/>
              <w:right w:val="nil"/>
            </w:tcBorders>
            <w:shd w:val="clear" w:color="auto" w:fill="auto"/>
            <w:noWrap/>
            <w:vAlign w:val="center"/>
            <w:hideMark/>
          </w:tcPr>
          <w:p w14:paraId="0C754C3C" w14:textId="77777777" w:rsidR="00401895" w:rsidRPr="00401895" w:rsidRDefault="00401895" w:rsidP="00901D35">
            <w:pPr>
              <w:rPr>
                <w:rFonts w:ascii="Arial" w:eastAsia="Times New Roman" w:hAnsi="Arial" w:cs="Arial"/>
                <w:color w:val="000000"/>
                <w:sz w:val="20"/>
                <w:szCs w:val="20"/>
              </w:rPr>
            </w:pPr>
            <w:r w:rsidRPr="00401895">
              <w:rPr>
                <w:rFonts w:ascii="Arial" w:eastAsia="Times New Roman" w:hAnsi="Arial" w:cs="Arial"/>
                <w:color w:val="000000"/>
                <w:sz w:val="20"/>
                <w:szCs w:val="20"/>
              </w:rPr>
              <w:t>regulation of action potential</w:t>
            </w:r>
          </w:p>
        </w:tc>
        <w:tc>
          <w:tcPr>
            <w:tcW w:w="1021" w:type="dxa"/>
            <w:tcBorders>
              <w:top w:val="single" w:sz="4" w:space="0" w:color="4F81BD"/>
              <w:left w:val="nil"/>
              <w:bottom w:val="nil"/>
              <w:right w:val="nil"/>
            </w:tcBorders>
            <w:shd w:val="clear" w:color="auto" w:fill="auto"/>
            <w:noWrap/>
            <w:vAlign w:val="center"/>
            <w:hideMark/>
          </w:tcPr>
          <w:p w14:paraId="0AFA5990"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51</w:t>
            </w:r>
          </w:p>
        </w:tc>
        <w:tc>
          <w:tcPr>
            <w:tcW w:w="1418" w:type="dxa"/>
            <w:tcBorders>
              <w:top w:val="single" w:sz="4" w:space="0" w:color="4F81BD"/>
              <w:left w:val="nil"/>
              <w:bottom w:val="nil"/>
              <w:right w:val="nil"/>
            </w:tcBorders>
            <w:shd w:val="clear" w:color="auto" w:fill="auto"/>
            <w:noWrap/>
            <w:vAlign w:val="center"/>
            <w:hideMark/>
          </w:tcPr>
          <w:p w14:paraId="414AB2E4"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9.88E-30</w:t>
            </w:r>
          </w:p>
        </w:tc>
        <w:tc>
          <w:tcPr>
            <w:tcW w:w="1418" w:type="dxa"/>
            <w:tcBorders>
              <w:top w:val="single" w:sz="4" w:space="0" w:color="4F81BD"/>
              <w:left w:val="nil"/>
              <w:bottom w:val="nil"/>
              <w:right w:val="nil"/>
            </w:tcBorders>
            <w:shd w:val="clear" w:color="auto" w:fill="auto"/>
            <w:noWrap/>
            <w:vAlign w:val="center"/>
            <w:hideMark/>
          </w:tcPr>
          <w:p w14:paraId="69BDBCE7"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2.02E-27</w:t>
            </w:r>
          </w:p>
        </w:tc>
        <w:tc>
          <w:tcPr>
            <w:tcW w:w="1418" w:type="dxa"/>
            <w:tcBorders>
              <w:top w:val="single" w:sz="4" w:space="0" w:color="4F81BD"/>
              <w:left w:val="nil"/>
              <w:bottom w:val="nil"/>
              <w:right w:val="nil"/>
            </w:tcBorders>
            <w:shd w:val="clear" w:color="auto" w:fill="auto"/>
            <w:noWrap/>
            <w:vAlign w:val="center"/>
            <w:hideMark/>
          </w:tcPr>
          <w:p w14:paraId="2F04CF39"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15.16162</w:t>
            </w:r>
          </w:p>
        </w:tc>
        <w:tc>
          <w:tcPr>
            <w:tcW w:w="1985" w:type="dxa"/>
            <w:tcBorders>
              <w:top w:val="single" w:sz="4" w:space="0" w:color="4F81BD"/>
              <w:left w:val="nil"/>
              <w:bottom w:val="nil"/>
              <w:right w:val="nil"/>
            </w:tcBorders>
            <w:shd w:val="clear" w:color="auto" w:fill="auto"/>
            <w:noWrap/>
            <w:vAlign w:val="center"/>
            <w:hideMark/>
          </w:tcPr>
          <w:p w14:paraId="668E875C"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33</w:t>
            </w:r>
          </w:p>
        </w:tc>
        <w:tc>
          <w:tcPr>
            <w:tcW w:w="1701" w:type="dxa"/>
            <w:tcBorders>
              <w:top w:val="single" w:sz="4" w:space="0" w:color="4F81BD"/>
              <w:left w:val="nil"/>
              <w:bottom w:val="nil"/>
              <w:right w:val="single" w:sz="4" w:space="0" w:color="4F81BD"/>
            </w:tcBorders>
            <w:shd w:val="clear" w:color="auto" w:fill="auto"/>
            <w:noWrap/>
            <w:vAlign w:val="center"/>
            <w:hideMark/>
          </w:tcPr>
          <w:p w14:paraId="04EBC378"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0.33</w:t>
            </w:r>
          </w:p>
        </w:tc>
      </w:tr>
      <w:tr w:rsidR="00901D35" w:rsidRPr="00401895" w14:paraId="0360124E" w14:textId="77777777" w:rsidTr="0075226F">
        <w:trPr>
          <w:trHeight w:val="300"/>
        </w:trPr>
        <w:tc>
          <w:tcPr>
            <w:tcW w:w="5387" w:type="dxa"/>
            <w:tcBorders>
              <w:top w:val="single" w:sz="4" w:space="0" w:color="4F81BD"/>
              <w:left w:val="single" w:sz="4" w:space="0" w:color="4F81BD"/>
              <w:bottom w:val="nil"/>
              <w:right w:val="nil"/>
            </w:tcBorders>
            <w:shd w:val="clear" w:color="auto" w:fill="auto"/>
            <w:noWrap/>
            <w:vAlign w:val="center"/>
            <w:hideMark/>
          </w:tcPr>
          <w:p w14:paraId="6D5BE589" w14:textId="77777777" w:rsidR="00401895" w:rsidRPr="00401895" w:rsidRDefault="00401895" w:rsidP="00901D35">
            <w:pPr>
              <w:rPr>
                <w:rFonts w:ascii="Arial" w:eastAsia="Times New Roman" w:hAnsi="Arial" w:cs="Arial"/>
                <w:color w:val="000000"/>
                <w:sz w:val="20"/>
                <w:szCs w:val="20"/>
              </w:rPr>
            </w:pPr>
            <w:r w:rsidRPr="00401895">
              <w:rPr>
                <w:rFonts w:ascii="Arial" w:eastAsia="Times New Roman" w:hAnsi="Arial" w:cs="Arial"/>
                <w:color w:val="000000"/>
                <w:sz w:val="20"/>
                <w:szCs w:val="20"/>
              </w:rPr>
              <w:t>membrane depolarization</w:t>
            </w:r>
          </w:p>
        </w:tc>
        <w:tc>
          <w:tcPr>
            <w:tcW w:w="1021" w:type="dxa"/>
            <w:tcBorders>
              <w:top w:val="single" w:sz="4" w:space="0" w:color="4F81BD"/>
              <w:left w:val="nil"/>
              <w:bottom w:val="nil"/>
              <w:right w:val="nil"/>
            </w:tcBorders>
            <w:shd w:val="clear" w:color="auto" w:fill="auto"/>
            <w:noWrap/>
            <w:vAlign w:val="center"/>
            <w:hideMark/>
          </w:tcPr>
          <w:p w14:paraId="7981A44A"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52</w:t>
            </w:r>
          </w:p>
        </w:tc>
        <w:tc>
          <w:tcPr>
            <w:tcW w:w="1418" w:type="dxa"/>
            <w:tcBorders>
              <w:top w:val="single" w:sz="4" w:space="0" w:color="4F81BD"/>
              <w:left w:val="nil"/>
              <w:bottom w:val="nil"/>
              <w:right w:val="nil"/>
            </w:tcBorders>
            <w:shd w:val="clear" w:color="auto" w:fill="auto"/>
            <w:noWrap/>
            <w:vAlign w:val="center"/>
            <w:hideMark/>
          </w:tcPr>
          <w:p w14:paraId="7D889DE5"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1.26E-29</w:t>
            </w:r>
          </w:p>
        </w:tc>
        <w:tc>
          <w:tcPr>
            <w:tcW w:w="1418" w:type="dxa"/>
            <w:tcBorders>
              <w:top w:val="single" w:sz="4" w:space="0" w:color="4F81BD"/>
              <w:left w:val="nil"/>
              <w:bottom w:val="nil"/>
              <w:right w:val="nil"/>
            </w:tcBorders>
            <w:shd w:val="clear" w:color="auto" w:fill="auto"/>
            <w:noWrap/>
            <w:vAlign w:val="center"/>
            <w:hideMark/>
          </w:tcPr>
          <w:p w14:paraId="7D1E537F"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2.52E-27</w:t>
            </w:r>
          </w:p>
        </w:tc>
        <w:tc>
          <w:tcPr>
            <w:tcW w:w="1418" w:type="dxa"/>
            <w:tcBorders>
              <w:top w:val="single" w:sz="4" w:space="0" w:color="4F81BD"/>
              <w:left w:val="nil"/>
              <w:bottom w:val="nil"/>
              <w:right w:val="nil"/>
            </w:tcBorders>
            <w:shd w:val="clear" w:color="auto" w:fill="auto"/>
            <w:noWrap/>
            <w:vAlign w:val="center"/>
            <w:hideMark/>
          </w:tcPr>
          <w:p w14:paraId="0F763257"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24.46696</w:t>
            </w:r>
          </w:p>
        </w:tc>
        <w:tc>
          <w:tcPr>
            <w:tcW w:w="1985" w:type="dxa"/>
            <w:tcBorders>
              <w:top w:val="single" w:sz="4" w:space="0" w:color="4F81BD"/>
              <w:left w:val="nil"/>
              <w:bottom w:val="nil"/>
              <w:right w:val="nil"/>
            </w:tcBorders>
            <w:shd w:val="clear" w:color="auto" w:fill="auto"/>
            <w:noWrap/>
            <w:vAlign w:val="center"/>
            <w:hideMark/>
          </w:tcPr>
          <w:p w14:paraId="4475E92E"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27</w:t>
            </w:r>
          </w:p>
        </w:tc>
        <w:tc>
          <w:tcPr>
            <w:tcW w:w="1701" w:type="dxa"/>
            <w:tcBorders>
              <w:top w:val="single" w:sz="4" w:space="0" w:color="4F81BD"/>
              <w:left w:val="nil"/>
              <w:bottom w:val="nil"/>
              <w:right w:val="single" w:sz="4" w:space="0" w:color="4F81BD"/>
            </w:tcBorders>
            <w:shd w:val="clear" w:color="auto" w:fill="auto"/>
            <w:noWrap/>
            <w:vAlign w:val="center"/>
            <w:hideMark/>
          </w:tcPr>
          <w:p w14:paraId="7A7F5EAD"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0.27</w:t>
            </w:r>
          </w:p>
        </w:tc>
      </w:tr>
      <w:tr w:rsidR="00901D35" w:rsidRPr="00401895" w14:paraId="277D6A8C" w14:textId="77777777" w:rsidTr="0075226F">
        <w:trPr>
          <w:trHeight w:val="300"/>
        </w:trPr>
        <w:tc>
          <w:tcPr>
            <w:tcW w:w="5387" w:type="dxa"/>
            <w:tcBorders>
              <w:top w:val="single" w:sz="4" w:space="0" w:color="4F81BD"/>
              <w:left w:val="single" w:sz="4" w:space="0" w:color="4F81BD"/>
              <w:bottom w:val="nil"/>
              <w:right w:val="nil"/>
            </w:tcBorders>
            <w:shd w:val="clear" w:color="auto" w:fill="auto"/>
            <w:noWrap/>
            <w:vAlign w:val="center"/>
            <w:hideMark/>
          </w:tcPr>
          <w:p w14:paraId="17AAECC4" w14:textId="77777777" w:rsidR="00401895" w:rsidRPr="00401895" w:rsidRDefault="00401895" w:rsidP="00901D35">
            <w:pPr>
              <w:rPr>
                <w:rFonts w:ascii="Arial" w:eastAsia="Times New Roman" w:hAnsi="Arial" w:cs="Arial"/>
                <w:color w:val="000000"/>
                <w:sz w:val="20"/>
                <w:szCs w:val="20"/>
              </w:rPr>
            </w:pPr>
            <w:r w:rsidRPr="00401895">
              <w:rPr>
                <w:rFonts w:ascii="Arial" w:eastAsia="Times New Roman" w:hAnsi="Arial" w:cs="Arial"/>
                <w:color w:val="000000"/>
                <w:sz w:val="20"/>
                <w:szCs w:val="20"/>
              </w:rPr>
              <w:t>regulation of transmembrane transport</w:t>
            </w:r>
          </w:p>
        </w:tc>
        <w:tc>
          <w:tcPr>
            <w:tcW w:w="1021" w:type="dxa"/>
            <w:tcBorders>
              <w:top w:val="single" w:sz="4" w:space="0" w:color="4F81BD"/>
              <w:left w:val="nil"/>
              <w:bottom w:val="nil"/>
              <w:right w:val="nil"/>
            </w:tcBorders>
            <w:shd w:val="clear" w:color="auto" w:fill="auto"/>
            <w:noWrap/>
            <w:vAlign w:val="center"/>
            <w:hideMark/>
          </w:tcPr>
          <w:p w14:paraId="1349D80C"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53</w:t>
            </w:r>
          </w:p>
        </w:tc>
        <w:tc>
          <w:tcPr>
            <w:tcW w:w="1418" w:type="dxa"/>
            <w:tcBorders>
              <w:top w:val="single" w:sz="4" w:space="0" w:color="4F81BD"/>
              <w:left w:val="nil"/>
              <w:bottom w:val="nil"/>
              <w:right w:val="nil"/>
            </w:tcBorders>
            <w:shd w:val="clear" w:color="auto" w:fill="auto"/>
            <w:noWrap/>
            <w:vAlign w:val="center"/>
            <w:hideMark/>
          </w:tcPr>
          <w:p w14:paraId="12F20AB8"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1.37E-29</w:t>
            </w:r>
          </w:p>
        </w:tc>
        <w:tc>
          <w:tcPr>
            <w:tcW w:w="1418" w:type="dxa"/>
            <w:tcBorders>
              <w:top w:val="single" w:sz="4" w:space="0" w:color="4F81BD"/>
              <w:left w:val="nil"/>
              <w:bottom w:val="nil"/>
              <w:right w:val="nil"/>
            </w:tcBorders>
            <w:shd w:val="clear" w:color="auto" w:fill="auto"/>
            <w:noWrap/>
            <w:vAlign w:val="center"/>
            <w:hideMark/>
          </w:tcPr>
          <w:p w14:paraId="6A91FDD2"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2.70E-27</w:t>
            </w:r>
          </w:p>
        </w:tc>
        <w:tc>
          <w:tcPr>
            <w:tcW w:w="1418" w:type="dxa"/>
            <w:tcBorders>
              <w:top w:val="single" w:sz="4" w:space="0" w:color="4F81BD"/>
              <w:left w:val="nil"/>
              <w:bottom w:val="nil"/>
              <w:right w:val="nil"/>
            </w:tcBorders>
            <w:shd w:val="clear" w:color="auto" w:fill="auto"/>
            <w:noWrap/>
            <w:vAlign w:val="center"/>
            <w:hideMark/>
          </w:tcPr>
          <w:p w14:paraId="7DC35E57"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10.02939</w:t>
            </w:r>
          </w:p>
        </w:tc>
        <w:tc>
          <w:tcPr>
            <w:tcW w:w="1985" w:type="dxa"/>
            <w:tcBorders>
              <w:top w:val="single" w:sz="4" w:space="0" w:color="4F81BD"/>
              <w:left w:val="nil"/>
              <w:bottom w:val="nil"/>
              <w:right w:val="nil"/>
            </w:tcBorders>
            <w:shd w:val="clear" w:color="auto" w:fill="auto"/>
            <w:noWrap/>
            <w:vAlign w:val="center"/>
            <w:hideMark/>
          </w:tcPr>
          <w:p w14:paraId="4B0735E0"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40</w:t>
            </w:r>
          </w:p>
        </w:tc>
        <w:tc>
          <w:tcPr>
            <w:tcW w:w="1701" w:type="dxa"/>
            <w:tcBorders>
              <w:top w:val="single" w:sz="4" w:space="0" w:color="4F81BD"/>
              <w:left w:val="nil"/>
              <w:bottom w:val="nil"/>
              <w:right w:val="single" w:sz="4" w:space="0" w:color="4F81BD"/>
            </w:tcBorders>
            <w:shd w:val="clear" w:color="auto" w:fill="auto"/>
            <w:noWrap/>
            <w:vAlign w:val="center"/>
            <w:hideMark/>
          </w:tcPr>
          <w:p w14:paraId="6EAABF65"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0.4</w:t>
            </w:r>
          </w:p>
        </w:tc>
      </w:tr>
      <w:tr w:rsidR="00901D35" w:rsidRPr="00401895" w14:paraId="4E3DE715" w14:textId="77777777" w:rsidTr="0075226F">
        <w:trPr>
          <w:trHeight w:val="300"/>
        </w:trPr>
        <w:tc>
          <w:tcPr>
            <w:tcW w:w="5387" w:type="dxa"/>
            <w:tcBorders>
              <w:top w:val="single" w:sz="4" w:space="0" w:color="4F81BD"/>
              <w:left w:val="single" w:sz="4" w:space="0" w:color="4F81BD"/>
              <w:bottom w:val="nil"/>
              <w:right w:val="nil"/>
            </w:tcBorders>
            <w:shd w:val="clear" w:color="auto" w:fill="auto"/>
            <w:noWrap/>
            <w:vAlign w:val="center"/>
            <w:hideMark/>
          </w:tcPr>
          <w:p w14:paraId="116D4338" w14:textId="77777777" w:rsidR="00401895" w:rsidRPr="00401895" w:rsidRDefault="00401895" w:rsidP="00901D35">
            <w:pPr>
              <w:rPr>
                <w:rFonts w:ascii="Arial" w:eastAsia="Times New Roman" w:hAnsi="Arial" w:cs="Arial"/>
                <w:color w:val="000000"/>
                <w:sz w:val="20"/>
                <w:szCs w:val="20"/>
              </w:rPr>
            </w:pPr>
            <w:r w:rsidRPr="00401895">
              <w:rPr>
                <w:rFonts w:ascii="Arial" w:eastAsia="Times New Roman" w:hAnsi="Arial" w:cs="Arial"/>
                <w:color w:val="000000"/>
                <w:sz w:val="20"/>
                <w:szCs w:val="20"/>
              </w:rPr>
              <w:t>regulation of actin filament-based process</w:t>
            </w:r>
          </w:p>
        </w:tc>
        <w:tc>
          <w:tcPr>
            <w:tcW w:w="1021" w:type="dxa"/>
            <w:tcBorders>
              <w:top w:val="single" w:sz="4" w:space="0" w:color="4F81BD"/>
              <w:left w:val="nil"/>
              <w:bottom w:val="nil"/>
              <w:right w:val="nil"/>
            </w:tcBorders>
            <w:shd w:val="clear" w:color="auto" w:fill="auto"/>
            <w:noWrap/>
            <w:vAlign w:val="center"/>
            <w:hideMark/>
          </w:tcPr>
          <w:p w14:paraId="27B88453"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54</w:t>
            </w:r>
          </w:p>
        </w:tc>
        <w:tc>
          <w:tcPr>
            <w:tcW w:w="1418" w:type="dxa"/>
            <w:tcBorders>
              <w:top w:val="single" w:sz="4" w:space="0" w:color="4F81BD"/>
              <w:left w:val="nil"/>
              <w:bottom w:val="nil"/>
              <w:right w:val="nil"/>
            </w:tcBorders>
            <w:shd w:val="clear" w:color="auto" w:fill="auto"/>
            <w:noWrap/>
            <w:vAlign w:val="center"/>
            <w:hideMark/>
          </w:tcPr>
          <w:p w14:paraId="6CB93AD8"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4.49E-29</w:t>
            </w:r>
          </w:p>
        </w:tc>
        <w:tc>
          <w:tcPr>
            <w:tcW w:w="1418" w:type="dxa"/>
            <w:tcBorders>
              <w:top w:val="single" w:sz="4" w:space="0" w:color="4F81BD"/>
              <w:left w:val="nil"/>
              <w:bottom w:val="nil"/>
              <w:right w:val="nil"/>
            </w:tcBorders>
            <w:shd w:val="clear" w:color="auto" w:fill="auto"/>
            <w:noWrap/>
            <w:vAlign w:val="center"/>
            <w:hideMark/>
          </w:tcPr>
          <w:p w14:paraId="19135061"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8.68E-27</w:t>
            </w:r>
          </w:p>
        </w:tc>
        <w:tc>
          <w:tcPr>
            <w:tcW w:w="1418" w:type="dxa"/>
            <w:tcBorders>
              <w:top w:val="single" w:sz="4" w:space="0" w:color="4F81BD"/>
              <w:left w:val="nil"/>
              <w:bottom w:val="nil"/>
              <w:right w:val="nil"/>
            </w:tcBorders>
            <w:shd w:val="clear" w:color="auto" w:fill="auto"/>
            <w:noWrap/>
            <w:vAlign w:val="center"/>
            <w:hideMark/>
          </w:tcPr>
          <w:p w14:paraId="14FF5FE6"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11.99772</w:t>
            </w:r>
          </w:p>
        </w:tc>
        <w:tc>
          <w:tcPr>
            <w:tcW w:w="1985" w:type="dxa"/>
            <w:tcBorders>
              <w:top w:val="single" w:sz="4" w:space="0" w:color="4F81BD"/>
              <w:left w:val="nil"/>
              <w:bottom w:val="nil"/>
              <w:right w:val="nil"/>
            </w:tcBorders>
            <w:shd w:val="clear" w:color="auto" w:fill="auto"/>
            <w:noWrap/>
            <w:vAlign w:val="center"/>
            <w:hideMark/>
          </w:tcPr>
          <w:p w14:paraId="240EB90C"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36</w:t>
            </w:r>
          </w:p>
        </w:tc>
        <w:tc>
          <w:tcPr>
            <w:tcW w:w="1701" w:type="dxa"/>
            <w:tcBorders>
              <w:top w:val="single" w:sz="4" w:space="0" w:color="4F81BD"/>
              <w:left w:val="nil"/>
              <w:bottom w:val="nil"/>
              <w:right w:val="single" w:sz="4" w:space="0" w:color="4F81BD"/>
            </w:tcBorders>
            <w:shd w:val="clear" w:color="auto" w:fill="auto"/>
            <w:noWrap/>
            <w:vAlign w:val="center"/>
            <w:hideMark/>
          </w:tcPr>
          <w:p w14:paraId="63DDC791"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0.36</w:t>
            </w:r>
          </w:p>
        </w:tc>
      </w:tr>
      <w:tr w:rsidR="00901D35" w:rsidRPr="00401895" w14:paraId="25166019" w14:textId="77777777" w:rsidTr="0075226F">
        <w:trPr>
          <w:trHeight w:val="300"/>
        </w:trPr>
        <w:tc>
          <w:tcPr>
            <w:tcW w:w="5387" w:type="dxa"/>
            <w:tcBorders>
              <w:top w:val="single" w:sz="4" w:space="0" w:color="4F81BD"/>
              <w:left w:val="single" w:sz="4" w:space="0" w:color="4F81BD"/>
              <w:bottom w:val="nil"/>
              <w:right w:val="nil"/>
            </w:tcBorders>
            <w:shd w:val="clear" w:color="auto" w:fill="auto"/>
            <w:noWrap/>
            <w:vAlign w:val="center"/>
            <w:hideMark/>
          </w:tcPr>
          <w:p w14:paraId="37D6EF90" w14:textId="77777777" w:rsidR="00401895" w:rsidRPr="00401895" w:rsidRDefault="00401895" w:rsidP="00901D35">
            <w:pPr>
              <w:rPr>
                <w:rFonts w:ascii="Arial" w:eastAsia="Times New Roman" w:hAnsi="Arial" w:cs="Arial"/>
                <w:color w:val="000000"/>
                <w:sz w:val="20"/>
                <w:szCs w:val="20"/>
              </w:rPr>
            </w:pPr>
            <w:r w:rsidRPr="00401895">
              <w:rPr>
                <w:rFonts w:ascii="Arial" w:eastAsia="Times New Roman" w:hAnsi="Arial" w:cs="Arial"/>
                <w:color w:val="000000"/>
                <w:sz w:val="20"/>
                <w:szCs w:val="20"/>
              </w:rPr>
              <w:t>cardiac chamber development</w:t>
            </w:r>
          </w:p>
        </w:tc>
        <w:tc>
          <w:tcPr>
            <w:tcW w:w="1021" w:type="dxa"/>
            <w:tcBorders>
              <w:top w:val="single" w:sz="4" w:space="0" w:color="4F81BD"/>
              <w:left w:val="nil"/>
              <w:bottom w:val="nil"/>
              <w:right w:val="nil"/>
            </w:tcBorders>
            <w:shd w:val="clear" w:color="auto" w:fill="auto"/>
            <w:noWrap/>
            <w:vAlign w:val="center"/>
            <w:hideMark/>
          </w:tcPr>
          <w:p w14:paraId="4BB14679"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55</w:t>
            </w:r>
          </w:p>
        </w:tc>
        <w:tc>
          <w:tcPr>
            <w:tcW w:w="1418" w:type="dxa"/>
            <w:tcBorders>
              <w:top w:val="single" w:sz="4" w:space="0" w:color="4F81BD"/>
              <w:left w:val="nil"/>
              <w:bottom w:val="nil"/>
              <w:right w:val="nil"/>
            </w:tcBorders>
            <w:shd w:val="clear" w:color="auto" w:fill="auto"/>
            <w:noWrap/>
            <w:vAlign w:val="center"/>
            <w:hideMark/>
          </w:tcPr>
          <w:p w14:paraId="6AE95DA8"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1.11E-28</w:t>
            </w:r>
          </w:p>
        </w:tc>
        <w:tc>
          <w:tcPr>
            <w:tcW w:w="1418" w:type="dxa"/>
            <w:tcBorders>
              <w:top w:val="single" w:sz="4" w:space="0" w:color="4F81BD"/>
              <w:left w:val="nil"/>
              <w:bottom w:val="nil"/>
              <w:right w:val="nil"/>
            </w:tcBorders>
            <w:shd w:val="clear" w:color="auto" w:fill="auto"/>
            <w:noWrap/>
            <w:vAlign w:val="center"/>
            <w:hideMark/>
          </w:tcPr>
          <w:p w14:paraId="15BADDBC"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2.10E-26</w:t>
            </w:r>
          </w:p>
        </w:tc>
        <w:tc>
          <w:tcPr>
            <w:tcW w:w="1418" w:type="dxa"/>
            <w:tcBorders>
              <w:top w:val="single" w:sz="4" w:space="0" w:color="4F81BD"/>
              <w:left w:val="nil"/>
              <w:bottom w:val="nil"/>
              <w:right w:val="nil"/>
            </w:tcBorders>
            <w:shd w:val="clear" w:color="auto" w:fill="auto"/>
            <w:noWrap/>
            <w:vAlign w:val="center"/>
            <w:hideMark/>
          </w:tcPr>
          <w:p w14:paraId="3CD937C2"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15.02651</w:t>
            </w:r>
          </w:p>
        </w:tc>
        <w:tc>
          <w:tcPr>
            <w:tcW w:w="1985" w:type="dxa"/>
            <w:tcBorders>
              <w:top w:val="single" w:sz="4" w:space="0" w:color="4F81BD"/>
              <w:left w:val="nil"/>
              <w:bottom w:val="nil"/>
              <w:right w:val="nil"/>
            </w:tcBorders>
            <w:shd w:val="clear" w:color="auto" w:fill="auto"/>
            <w:noWrap/>
            <w:vAlign w:val="center"/>
            <w:hideMark/>
          </w:tcPr>
          <w:p w14:paraId="743CEBBC"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32</w:t>
            </w:r>
          </w:p>
        </w:tc>
        <w:tc>
          <w:tcPr>
            <w:tcW w:w="1701" w:type="dxa"/>
            <w:tcBorders>
              <w:top w:val="single" w:sz="4" w:space="0" w:color="4F81BD"/>
              <w:left w:val="nil"/>
              <w:bottom w:val="nil"/>
              <w:right w:val="single" w:sz="4" w:space="0" w:color="4F81BD"/>
            </w:tcBorders>
            <w:shd w:val="clear" w:color="auto" w:fill="auto"/>
            <w:noWrap/>
            <w:vAlign w:val="center"/>
            <w:hideMark/>
          </w:tcPr>
          <w:p w14:paraId="602C7877"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0.32</w:t>
            </w:r>
          </w:p>
        </w:tc>
      </w:tr>
      <w:tr w:rsidR="00901D35" w:rsidRPr="00401895" w14:paraId="397A7738" w14:textId="77777777" w:rsidTr="0075226F">
        <w:trPr>
          <w:trHeight w:val="300"/>
        </w:trPr>
        <w:tc>
          <w:tcPr>
            <w:tcW w:w="5387" w:type="dxa"/>
            <w:tcBorders>
              <w:top w:val="single" w:sz="4" w:space="0" w:color="4F81BD"/>
              <w:left w:val="single" w:sz="4" w:space="0" w:color="4F81BD"/>
              <w:bottom w:val="nil"/>
              <w:right w:val="nil"/>
            </w:tcBorders>
            <w:shd w:val="clear" w:color="auto" w:fill="auto"/>
            <w:noWrap/>
            <w:vAlign w:val="center"/>
            <w:hideMark/>
          </w:tcPr>
          <w:p w14:paraId="66716404" w14:textId="77777777" w:rsidR="00401895" w:rsidRPr="00401895" w:rsidRDefault="00401895" w:rsidP="00901D35">
            <w:pPr>
              <w:rPr>
                <w:rFonts w:ascii="Arial" w:eastAsia="Times New Roman" w:hAnsi="Arial" w:cs="Arial"/>
                <w:color w:val="000000"/>
                <w:sz w:val="20"/>
                <w:szCs w:val="20"/>
              </w:rPr>
            </w:pPr>
            <w:r w:rsidRPr="00401895">
              <w:rPr>
                <w:rFonts w:ascii="Arial" w:eastAsia="Times New Roman" w:hAnsi="Arial" w:cs="Arial"/>
                <w:color w:val="000000"/>
                <w:sz w:val="20"/>
                <w:szCs w:val="20"/>
              </w:rPr>
              <w:t>regulation of system process</w:t>
            </w:r>
          </w:p>
        </w:tc>
        <w:tc>
          <w:tcPr>
            <w:tcW w:w="1021" w:type="dxa"/>
            <w:tcBorders>
              <w:top w:val="single" w:sz="4" w:space="0" w:color="4F81BD"/>
              <w:left w:val="nil"/>
              <w:bottom w:val="nil"/>
              <w:right w:val="nil"/>
            </w:tcBorders>
            <w:shd w:val="clear" w:color="auto" w:fill="auto"/>
            <w:noWrap/>
            <w:vAlign w:val="center"/>
            <w:hideMark/>
          </w:tcPr>
          <w:p w14:paraId="2716CB7D"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56</w:t>
            </w:r>
          </w:p>
        </w:tc>
        <w:tc>
          <w:tcPr>
            <w:tcW w:w="1418" w:type="dxa"/>
            <w:tcBorders>
              <w:top w:val="single" w:sz="4" w:space="0" w:color="4F81BD"/>
              <w:left w:val="nil"/>
              <w:bottom w:val="nil"/>
              <w:right w:val="nil"/>
            </w:tcBorders>
            <w:shd w:val="clear" w:color="auto" w:fill="auto"/>
            <w:noWrap/>
            <w:vAlign w:val="center"/>
            <w:hideMark/>
          </w:tcPr>
          <w:p w14:paraId="308952AD"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3.40E-28</w:t>
            </w:r>
          </w:p>
        </w:tc>
        <w:tc>
          <w:tcPr>
            <w:tcW w:w="1418" w:type="dxa"/>
            <w:tcBorders>
              <w:top w:val="single" w:sz="4" w:space="0" w:color="4F81BD"/>
              <w:left w:val="nil"/>
              <w:bottom w:val="nil"/>
              <w:right w:val="nil"/>
            </w:tcBorders>
            <w:shd w:val="clear" w:color="auto" w:fill="auto"/>
            <w:noWrap/>
            <w:vAlign w:val="center"/>
            <w:hideMark/>
          </w:tcPr>
          <w:p w14:paraId="1F358FA4"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6.34E-26</w:t>
            </w:r>
          </w:p>
        </w:tc>
        <w:tc>
          <w:tcPr>
            <w:tcW w:w="1418" w:type="dxa"/>
            <w:tcBorders>
              <w:top w:val="single" w:sz="4" w:space="0" w:color="4F81BD"/>
              <w:left w:val="nil"/>
              <w:bottom w:val="nil"/>
              <w:right w:val="nil"/>
            </w:tcBorders>
            <w:shd w:val="clear" w:color="auto" w:fill="auto"/>
            <w:noWrap/>
            <w:vAlign w:val="center"/>
            <w:hideMark/>
          </w:tcPr>
          <w:p w14:paraId="64D4436B"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6.889042</w:t>
            </w:r>
          </w:p>
        </w:tc>
        <w:tc>
          <w:tcPr>
            <w:tcW w:w="1985" w:type="dxa"/>
            <w:tcBorders>
              <w:top w:val="single" w:sz="4" w:space="0" w:color="4F81BD"/>
              <w:left w:val="nil"/>
              <w:bottom w:val="nil"/>
              <w:right w:val="nil"/>
            </w:tcBorders>
            <w:shd w:val="clear" w:color="auto" w:fill="auto"/>
            <w:noWrap/>
            <w:vAlign w:val="center"/>
            <w:hideMark/>
          </w:tcPr>
          <w:p w14:paraId="3E2B4C98"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47</w:t>
            </w:r>
          </w:p>
        </w:tc>
        <w:tc>
          <w:tcPr>
            <w:tcW w:w="1701" w:type="dxa"/>
            <w:tcBorders>
              <w:top w:val="single" w:sz="4" w:space="0" w:color="4F81BD"/>
              <w:left w:val="nil"/>
              <w:bottom w:val="nil"/>
              <w:right w:val="single" w:sz="4" w:space="0" w:color="4F81BD"/>
            </w:tcBorders>
            <w:shd w:val="clear" w:color="auto" w:fill="auto"/>
            <w:noWrap/>
            <w:vAlign w:val="center"/>
            <w:hideMark/>
          </w:tcPr>
          <w:p w14:paraId="1E262C34"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0.47</w:t>
            </w:r>
          </w:p>
        </w:tc>
      </w:tr>
      <w:tr w:rsidR="00901D35" w:rsidRPr="00401895" w14:paraId="660304C5" w14:textId="77777777" w:rsidTr="0075226F">
        <w:trPr>
          <w:trHeight w:val="300"/>
        </w:trPr>
        <w:tc>
          <w:tcPr>
            <w:tcW w:w="5387" w:type="dxa"/>
            <w:tcBorders>
              <w:top w:val="single" w:sz="4" w:space="0" w:color="4F81BD"/>
              <w:left w:val="single" w:sz="4" w:space="0" w:color="4F81BD"/>
              <w:bottom w:val="nil"/>
              <w:right w:val="nil"/>
            </w:tcBorders>
            <w:shd w:val="clear" w:color="auto" w:fill="auto"/>
            <w:noWrap/>
            <w:vAlign w:val="center"/>
            <w:hideMark/>
          </w:tcPr>
          <w:p w14:paraId="2A3C7F41" w14:textId="77777777" w:rsidR="00401895" w:rsidRPr="00401895" w:rsidRDefault="00401895" w:rsidP="00901D35">
            <w:pPr>
              <w:rPr>
                <w:rFonts w:ascii="Arial" w:eastAsia="Times New Roman" w:hAnsi="Arial" w:cs="Arial"/>
                <w:color w:val="000000"/>
                <w:sz w:val="20"/>
                <w:szCs w:val="20"/>
              </w:rPr>
            </w:pPr>
            <w:r w:rsidRPr="00401895">
              <w:rPr>
                <w:rFonts w:ascii="Arial" w:eastAsia="Times New Roman" w:hAnsi="Arial" w:cs="Arial"/>
                <w:color w:val="000000"/>
                <w:sz w:val="20"/>
                <w:szCs w:val="20"/>
              </w:rPr>
              <w:t>metal ion transport</w:t>
            </w:r>
          </w:p>
        </w:tc>
        <w:tc>
          <w:tcPr>
            <w:tcW w:w="1021" w:type="dxa"/>
            <w:tcBorders>
              <w:top w:val="single" w:sz="4" w:space="0" w:color="4F81BD"/>
              <w:left w:val="nil"/>
              <w:bottom w:val="nil"/>
              <w:right w:val="nil"/>
            </w:tcBorders>
            <w:shd w:val="clear" w:color="auto" w:fill="auto"/>
            <w:noWrap/>
            <w:vAlign w:val="center"/>
            <w:hideMark/>
          </w:tcPr>
          <w:p w14:paraId="6DEAA745"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57</w:t>
            </w:r>
          </w:p>
        </w:tc>
        <w:tc>
          <w:tcPr>
            <w:tcW w:w="1418" w:type="dxa"/>
            <w:tcBorders>
              <w:top w:val="single" w:sz="4" w:space="0" w:color="4F81BD"/>
              <w:left w:val="nil"/>
              <w:bottom w:val="nil"/>
              <w:right w:val="nil"/>
            </w:tcBorders>
            <w:shd w:val="clear" w:color="auto" w:fill="auto"/>
            <w:noWrap/>
            <w:vAlign w:val="center"/>
            <w:hideMark/>
          </w:tcPr>
          <w:p w14:paraId="5E1FE6EB"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6.53E-28</w:t>
            </w:r>
          </w:p>
        </w:tc>
        <w:tc>
          <w:tcPr>
            <w:tcW w:w="1418" w:type="dxa"/>
            <w:tcBorders>
              <w:top w:val="single" w:sz="4" w:space="0" w:color="4F81BD"/>
              <w:left w:val="nil"/>
              <w:bottom w:val="nil"/>
              <w:right w:val="nil"/>
            </w:tcBorders>
            <w:shd w:val="clear" w:color="auto" w:fill="auto"/>
            <w:noWrap/>
            <w:vAlign w:val="center"/>
            <w:hideMark/>
          </w:tcPr>
          <w:p w14:paraId="08EAB219"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1.20E-25</w:t>
            </w:r>
          </w:p>
        </w:tc>
        <w:tc>
          <w:tcPr>
            <w:tcW w:w="1418" w:type="dxa"/>
            <w:tcBorders>
              <w:top w:val="single" w:sz="4" w:space="0" w:color="4F81BD"/>
              <w:left w:val="nil"/>
              <w:bottom w:val="nil"/>
              <w:right w:val="nil"/>
            </w:tcBorders>
            <w:shd w:val="clear" w:color="auto" w:fill="auto"/>
            <w:noWrap/>
            <w:vAlign w:val="center"/>
            <w:hideMark/>
          </w:tcPr>
          <w:p w14:paraId="2EBF0BB3"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7.313961</w:t>
            </w:r>
          </w:p>
        </w:tc>
        <w:tc>
          <w:tcPr>
            <w:tcW w:w="1985" w:type="dxa"/>
            <w:tcBorders>
              <w:top w:val="single" w:sz="4" w:space="0" w:color="4F81BD"/>
              <w:left w:val="nil"/>
              <w:bottom w:val="nil"/>
              <w:right w:val="nil"/>
            </w:tcBorders>
            <w:shd w:val="clear" w:color="auto" w:fill="auto"/>
            <w:noWrap/>
            <w:vAlign w:val="center"/>
            <w:hideMark/>
          </w:tcPr>
          <w:p w14:paraId="7230A8B7"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45</w:t>
            </w:r>
          </w:p>
        </w:tc>
        <w:tc>
          <w:tcPr>
            <w:tcW w:w="1701" w:type="dxa"/>
            <w:tcBorders>
              <w:top w:val="single" w:sz="4" w:space="0" w:color="4F81BD"/>
              <w:left w:val="nil"/>
              <w:bottom w:val="nil"/>
              <w:right w:val="single" w:sz="4" w:space="0" w:color="4F81BD"/>
            </w:tcBorders>
            <w:shd w:val="clear" w:color="auto" w:fill="auto"/>
            <w:noWrap/>
            <w:vAlign w:val="center"/>
            <w:hideMark/>
          </w:tcPr>
          <w:p w14:paraId="4FC57AC0"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0.45</w:t>
            </w:r>
          </w:p>
        </w:tc>
      </w:tr>
      <w:tr w:rsidR="00901D35" w:rsidRPr="00401895" w14:paraId="3520E8A2" w14:textId="77777777" w:rsidTr="0075226F">
        <w:trPr>
          <w:trHeight w:val="300"/>
        </w:trPr>
        <w:tc>
          <w:tcPr>
            <w:tcW w:w="5387" w:type="dxa"/>
            <w:tcBorders>
              <w:top w:val="single" w:sz="4" w:space="0" w:color="4F81BD"/>
              <w:left w:val="single" w:sz="4" w:space="0" w:color="4F81BD"/>
              <w:bottom w:val="nil"/>
              <w:right w:val="nil"/>
            </w:tcBorders>
            <w:shd w:val="clear" w:color="auto" w:fill="auto"/>
            <w:noWrap/>
            <w:vAlign w:val="center"/>
            <w:hideMark/>
          </w:tcPr>
          <w:p w14:paraId="1CDADE6C" w14:textId="77777777" w:rsidR="00401895" w:rsidRPr="00401895" w:rsidRDefault="00401895" w:rsidP="00901D35">
            <w:pPr>
              <w:rPr>
                <w:rFonts w:ascii="Arial" w:eastAsia="Times New Roman" w:hAnsi="Arial" w:cs="Arial"/>
                <w:color w:val="000000"/>
                <w:sz w:val="20"/>
                <w:szCs w:val="20"/>
              </w:rPr>
            </w:pPr>
            <w:r w:rsidRPr="00401895">
              <w:rPr>
                <w:rFonts w:ascii="Arial" w:eastAsia="Times New Roman" w:hAnsi="Arial" w:cs="Arial"/>
                <w:color w:val="000000"/>
                <w:sz w:val="20"/>
                <w:szCs w:val="20"/>
              </w:rPr>
              <w:t>muscle contraction</w:t>
            </w:r>
          </w:p>
        </w:tc>
        <w:tc>
          <w:tcPr>
            <w:tcW w:w="1021" w:type="dxa"/>
            <w:tcBorders>
              <w:top w:val="single" w:sz="4" w:space="0" w:color="4F81BD"/>
              <w:left w:val="nil"/>
              <w:bottom w:val="nil"/>
              <w:right w:val="nil"/>
            </w:tcBorders>
            <w:shd w:val="clear" w:color="auto" w:fill="auto"/>
            <w:noWrap/>
            <w:vAlign w:val="center"/>
            <w:hideMark/>
          </w:tcPr>
          <w:p w14:paraId="13939B72"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58</w:t>
            </w:r>
          </w:p>
        </w:tc>
        <w:tc>
          <w:tcPr>
            <w:tcW w:w="1418" w:type="dxa"/>
            <w:tcBorders>
              <w:top w:val="single" w:sz="4" w:space="0" w:color="4F81BD"/>
              <w:left w:val="nil"/>
              <w:bottom w:val="nil"/>
              <w:right w:val="nil"/>
            </w:tcBorders>
            <w:shd w:val="clear" w:color="auto" w:fill="auto"/>
            <w:noWrap/>
            <w:vAlign w:val="center"/>
            <w:hideMark/>
          </w:tcPr>
          <w:p w14:paraId="20BF1F76"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1.14E-27</w:t>
            </w:r>
          </w:p>
        </w:tc>
        <w:tc>
          <w:tcPr>
            <w:tcW w:w="1418" w:type="dxa"/>
            <w:tcBorders>
              <w:top w:val="single" w:sz="4" w:space="0" w:color="4F81BD"/>
              <w:left w:val="nil"/>
              <w:bottom w:val="nil"/>
              <w:right w:val="nil"/>
            </w:tcBorders>
            <w:shd w:val="clear" w:color="auto" w:fill="auto"/>
            <w:noWrap/>
            <w:vAlign w:val="center"/>
            <w:hideMark/>
          </w:tcPr>
          <w:p w14:paraId="5F26AA70"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2.06E-25</w:t>
            </w:r>
          </w:p>
        </w:tc>
        <w:tc>
          <w:tcPr>
            <w:tcW w:w="1418" w:type="dxa"/>
            <w:tcBorders>
              <w:top w:val="single" w:sz="4" w:space="0" w:color="4F81BD"/>
              <w:left w:val="nil"/>
              <w:bottom w:val="nil"/>
              <w:right w:val="nil"/>
            </w:tcBorders>
            <w:shd w:val="clear" w:color="auto" w:fill="auto"/>
            <w:noWrap/>
            <w:vAlign w:val="center"/>
            <w:hideMark/>
          </w:tcPr>
          <w:p w14:paraId="696569D8"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13.91984</w:t>
            </w:r>
          </w:p>
        </w:tc>
        <w:tc>
          <w:tcPr>
            <w:tcW w:w="1985" w:type="dxa"/>
            <w:tcBorders>
              <w:top w:val="single" w:sz="4" w:space="0" w:color="4F81BD"/>
              <w:left w:val="nil"/>
              <w:bottom w:val="nil"/>
              <w:right w:val="nil"/>
            </w:tcBorders>
            <w:shd w:val="clear" w:color="auto" w:fill="auto"/>
            <w:noWrap/>
            <w:vAlign w:val="center"/>
            <w:hideMark/>
          </w:tcPr>
          <w:p w14:paraId="729A7788"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32</w:t>
            </w:r>
          </w:p>
        </w:tc>
        <w:tc>
          <w:tcPr>
            <w:tcW w:w="1701" w:type="dxa"/>
            <w:tcBorders>
              <w:top w:val="single" w:sz="4" w:space="0" w:color="4F81BD"/>
              <w:left w:val="nil"/>
              <w:bottom w:val="nil"/>
              <w:right w:val="single" w:sz="4" w:space="0" w:color="4F81BD"/>
            </w:tcBorders>
            <w:shd w:val="clear" w:color="auto" w:fill="auto"/>
            <w:noWrap/>
            <w:vAlign w:val="center"/>
            <w:hideMark/>
          </w:tcPr>
          <w:p w14:paraId="2AE8841C"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0.32</w:t>
            </w:r>
          </w:p>
        </w:tc>
      </w:tr>
      <w:tr w:rsidR="00901D35" w:rsidRPr="00401895" w14:paraId="392E112C" w14:textId="77777777" w:rsidTr="0075226F">
        <w:trPr>
          <w:trHeight w:val="300"/>
        </w:trPr>
        <w:tc>
          <w:tcPr>
            <w:tcW w:w="5387" w:type="dxa"/>
            <w:tcBorders>
              <w:top w:val="single" w:sz="4" w:space="0" w:color="4F81BD"/>
              <w:left w:val="single" w:sz="4" w:space="0" w:color="4F81BD"/>
              <w:bottom w:val="nil"/>
              <w:right w:val="nil"/>
            </w:tcBorders>
            <w:shd w:val="clear" w:color="auto" w:fill="auto"/>
            <w:noWrap/>
            <w:vAlign w:val="center"/>
            <w:hideMark/>
          </w:tcPr>
          <w:p w14:paraId="4A896D1C" w14:textId="77777777" w:rsidR="00401895" w:rsidRPr="00401895" w:rsidRDefault="00401895" w:rsidP="00901D35">
            <w:pPr>
              <w:rPr>
                <w:rFonts w:ascii="Arial" w:eastAsia="Times New Roman" w:hAnsi="Arial" w:cs="Arial"/>
                <w:color w:val="000000"/>
                <w:sz w:val="20"/>
                <w:szCs w:val="20"/>
              </w:rPr>
            </w:pPr>
            <w:r w:rsidRPr="00401895">
              <w:rPr>
                <w:rFonts w:ascii="Arial" w:eastAsia="Times New Roman" w:hAnsi="Arial" w:cs="Arial"/>
                <w:color w:val="000000"/>
                <w:sz w:val="20"/>
                <w:szCs w:val="20"/>
              </w:rPr>
              <w:t>regulation of ion transport</w:t>
            </w:r>
          </w:p>
        </w:tc>
        <w:tc>
          <w:tcPr>
            <w:tcW w:w="1021" w:type="dxa"/>
            <w:tcBorders>
              <w:top w:val="single" w:sz="4" w:space="0" w:color="4F81BD"/>
              <w:left w:val="nil"/>
              <w:bottom w:val="nil"/>
              <w:right w:val="nil"/>
            </w:tcBorders>
            <w:shd w:val="clear" w:color="auto" w:fill="auto"/>
            <w:noWrap/>
            <w:vAlign w:val="center"/>
            <w:hideMark/>
          </w:tcPr>
          <w:p w14:paraId="152BB858"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59</w:t>
            </w:r>
          </w:p>
        </w:tc>
        <w:tc>
          <w:tcPr>
            <w:tcW w:w="1418" w:type="dxa"/>
            <w:tcBorders>
              <w:top w:val="single" w:sz="4" w:space="0" w:color="4F81BD"/>
              <w:left w:val="nil"/>
              <w:bottom w:val="nil"/>
              <w:right w:val="nil"/>
            </w:tcBorders>
            <w:shd w:val="clear" w:color="auto" w:fill="auto"/>
            <w:noWrap/>
            <w:vAlign w:val="center"/>
            <w:hideMark/>
          </w:tcPr>
          <w:p w14:paraId="494BD465"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2.70E-27</w:t>
            </w:r>
          </w:p>
        </w:tc>
        <w:tc>
          <w:tcPr>
            <w:tcW w:w="1418" w:type="dxa"/>
            <w:tcBorders>
              <w:top w:val="single" w:sz="4" w:space="0" w:color="4F81BD"/>
              <w:left w:val="nil"/>
              <w:bottom w:val="nil"/>
              <w:right w:val="nil"/>
            </w:tcBorders>
            <w:shd w:val="clear" w:color="auto" w:fill="auto"/>
            <w:noWrap/>
            <w:vAlign w:val="center"/>
            <w:hideMark/>
          </w:tcPr>
          <w:p w14:paraId="7D200B04"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4.77E-25</w:t>
            </w:r>
          </w:p>
        </w:tc>
        <w:tc>
          <w:tcPr>
            <w:tcW w:w="1418" w:type="dxa"/>
            <w:tcBorders>
              <w:top w:val="single" w:sz="4" w:space="0" w:color="4F81BD"/>
              <w:left w:val="nil"/>
              <w:bottom w:val="nil"/>
              <w:right w:val="nil"/>
            </w:tcBorders>
            <w:shd w:val="clear" w:color="auto" w:fill="auto"/>
            <w:noWrap/>
            <w:vAlign w:val="center"/>
            <w:hideMark/>
          </w:tcPr>
          <w:p w14:paraId="5153A0F9"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7.647608</w:t>
            </w:r>
          </w:p>
        </w:tc>
        <w:tc>
          <w:tcPr>
            <w:tcW w:w="1985" w:type="dxa"/>
            <w:tcBorders>
              <w:top w:val="single" w:sz="4" w:space="0" w:color="4F81BD"/>
              <w:left w:val="nil"/>
              <w:bottom w:val="nil"/>
              <w:right w:val="nil"/>
            </w:tcBorders>
            <w:shd w:val="clear" w:color="auto" w:fill="auto"/>
            <w:noWrap/>
            <w:vAlign w:val="center"/>
            <w:hideMark/>
          </w:tcPr>
          <w:p w14:paraId="10534880"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43</w:t>
            </w:r>
          </w:p>
        </w:tc>
        <w:tc>
          <w:tcPr>
            <w:tcW w:w="1701" w:type="dxa"/>
            <w:tcBorders>
              <w:top w:val="single" w:sz="4" w:space="0" w:color="4F81BD"/>
              <w:left w:val="nil"/>
              <w:bottom w:val="nil"/>
              <w:right w:val="single" w:sz="4" w:space="0" w:color="4F81BD"/>
            </w:tcBorders>
            <w:shd w:val="clear" w:color="auto" w:fill="auto"/>
            <w:noWrap/>
            <w:vAlign w:val="center"/>
            <w:hideMark/>
          </w:tcPr>
          <w:p w14:paraId="66111A62"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0.43</w:t>
            </w:r>
          </w:p>
        </w:tc>
      </w:tr>
      <w:tr w:rsidR="00901D35" w:rsidRPr="00401895" w14:paraId="62A28FDC" w14:textId="77777777" w:rsidTr="0075226F">
        <w:trPr>
          <w:trHeight w:val="300"/>
        </w:trPr>
        <w:tc>
          <w:tcPr>
            <w:tcW w:w="5387" w:type="dxa"/>
            <w:tcBorders>
              <w:top w:val="single" w:sz="4" w:space="0" w:color="4F81BD"/>
              <w:left w:val="single" w:sz="4" w:space="0" w:color="4F81BD"/>
              <w:bottom w:val="nil"/>
              <w:right w:val="nil"/>
            </w:tcBorders>
            <w:shd w:val="clear" w:color="auto" w:fill="auto"/>
            <w:noWrap/>
            <w:vAlign w:val="center"/>
            <w:hideMark/>
          </w:tcPr>
          <w:p w14:paraId="37558A38" w14:textId="77777777" w:rsidR="00401895" w:rsidRPr="00401895" w:rsidRDefault="00401895" w:rsidP="00901D35">
            <w:pPr>
              <w:rPr>
                <w:rFonts w:ascii="Arial" w:eastAsia="Times New Roman" w:hAnsi="Arial" w:cs="Arial"/>
                <w:color w:val="000000"/>
                <w:sz w:val="20"/>
                <w:szCs w:val="20"/>
              </w:rPr>
            </w:pPr>
            <w:r w:rsidRPr="00401895">
              <w:rPr>
                <w:rFonts w:ascii="Arial" w:eastAsia="Times New Roman" w:hAnsi="Arial" w:cs="Arial"/>
                <w:color w:val="000000"/>
                <w:sz w:val="20"/>
                <w:szCs w:val="20"/>
              </w:rPr>
              <w:t>sodium ion transport</w:t>
            </w:r>
          </w:p>
        </w:tc>
        <w:tc>
          <w:tcPr>
            <w:tcW w:w="1021" w:type="dxa"/>
            <w:tcBorders>
              <w:top w:val="single" w:sz="4" w:space="0" w:color="4F81BD"/>
              <w:left w:val="nil"/>
              <w:bottom w:val="nil"/>
              <w:right w:val="nil"/>
            </w:tcBorders>
            <w:shd w:val="clear" w:color="auto" w:fill="auto"/>
            <w:noWrap/>
            <w:vAlign w:val="center"/>
            <w:hideMark/>
          </w:tcPr>
          <w:p w14:paraId="67A459E3"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61</w:t>
            </w:r>
          </w:p>
        </w:tc>
        <w:tc>
          <w:tcPr>
            <w:tcW w:w="1418" w:type="dxa"/>
            <w:tcBorders>
              <w:top w:val="single" w:sz="4" w:space="0" w:color="4F81BD"/>
              <w:left w:val="nil"/>
              <w:bottom w:val="nil"/>
              <w:right w:val="nil"/>
            </w:tcBorders>
            <w:shd w:val="clear" w:color="auto" w:fill="auto"/>
            <w:noWrap/>
            <w:vAlign w:val="center"/>
            <w:hideMark/>
          </w:tcPr>
          <w:p w14:paraId="2719479C"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2.48E-26</w:t>
            </w:r>
          </w:p>
        </w:tc>
        <w:tc>
          <w:tcPr>
            <w:tcW w:w="1418" w:type="dxa"/>
            <w:tcBorders>
              <w:top w:val="single" w:sz="4" w:space="0" w:color="4F81BD"/>
              <w:left w:val="nil"/>
              <w:bottom w:val="nil"/>
              <w:right w:val="nil"/>
            </w:tcBorders>
            <w:shd w:val="clear" w:color="auto" w:fill="auto"/>
            <w:noWrap/>
            <w:vAlign w:val="center"/>
            <w:hideMark/>
          </w:tcPr>
          <w:p w14:paraId="0FDD05F7"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4.25E-24</w:t>
            </w:r>
          </w:p>
        </w:tc>
        <w:tc>
          <w:tcPr>
            <w:tcW w:w="1418" w:type="dxa"/>
            <w:tcBorders>
              <w:top w:val="single" w:sz="4" w:space="0" w:color="4F81BD"/>
              <w:left w:val="nil"/>
              <w:bottom w:val="nil"/>
              <w:right w:val="nil"/>
            </w:tcBorders>
            <w:shd w:val="clear" w:color="auto" w:fill="auto"/>
            <w:noWrap/>
            <w:vAlign w:val="center"/>
            <w:hideMark/>
          </w:tcPr>
          <w:p w14:paraId="2D3A837D"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20.01457</w:t>
            </w:r>
          </w:p>
        </w:tc>
        <w:tc>
          <w:tcPr>
            <w:tcW w:w="1985" w:type="dxa"/>
            <w:tcBorders>
              <w:top w:val="single" w:sz="4" w:space="0" w:color="4F81BD"/>
              <w:left w:val="nil"/>
              <w:bottom w:val="nil"/>
              <w:right w:val="nil"/>
            </w:tcBorders>
            <w:shd w:val="clear" w:color="auto" w:fill="auto"/>
            <w:noWrap/>
            <w:vAlign w:val="center"/>
            <w:hideMark/>
          </w:tcPr>
          <w:p w14:paraId="38D31313"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26</w:t>
            </w:r>
          </w:p>
        </w:tc>
        <w:tc>
          <w:tcPr>
            <w:tcW w:w="1701" w:type="dxa"/>
            <w:tcBorders>
              <w:top w:val="single" w:sz="4" w:space="0" w:color="4F81BD"/>
              <w:left w:val="nil"/>
              <w:bottom w:val="nil"/>
              <w:right w:val="single" w:sz="4" w:space="0" w:color="4F81BD"/>
            </w:tcBorders>
            <w:shd w:val="clear" w:color="auto" w:fill="auto"/>
            <w:noWrap/>
            <w:vAlign w:val="center"/>
            <w:hideMark/>
          </w:tcPr>
          <w:p w14:paraId="148F9061"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0.26</w:t>
            </w:r>
          </w:p>
        </w:tc>
      </w:tr>
      <w:tr w:rsidR="00901D35" w:rsidRPr="00401895" w14:paraId="3E1E0DC3" w14:textId="77777777" w:rsidTr="0075226F">
        <w:trPr>
          <w:trHeight w:val="300"/>
        </w:trPr>
        <w:tc>
          <w:tcPr>
            <w:tcW w:w="5387" w:type="dxa"/>
            <w:tcBorders>
              <w:top w:val="single" w:sz="4" w:space="0" w:color="4F81BD"/>
              <w:left w:val="single" w:sz="4" w:space="0" w:color="4F81BD"/>
              <w:bottom w:val="nil"/>
              <w:right w:val="nil"/>
            </w:tcBorders>
            <w:shd w:val="clear" w:color="auto" w:fill="auto"/>
            <w:noWrap/>
            <w:vAlign w:val="center"/>
            <w:hideMark/>
          </w:tcPr>
          <w:p w14:paraId="1175D4B9" w14:textId="77777777" w:rsidR="00401895" w:rsidRPr="00401895" w:rsidRDefault="00401895" w:rsidP="00901D35">
            <w:pPr>
              <w:rPr>
                <w:rFonts w:ascii="Arial" w:eastAsia="Times New Roman" w:hAnsi="Arial" w:cs="Arial"/>
                <w:color w:val="000000"/>
                <w:sz w:val="20"/>
                <w:szCs w:val="20"/>
              </w:rPr>
            </w:pPr>
            <w:r w:rsidRPr="00401895">
              <w:rPr>
                <w:rFonts w:ascii="Arial" w:eastAsia="Times New Roman" w:hAnsi="Arial" w:cs="Arial"/>
                <w:color w:val="000000"/>
                <w:sz w:val="20"/>
                <w:szCs w:val="20"/>
              </w:rPr>
              <w:t>cation transport</w:t>
            </w:r>
          </w:p>
        </w:tc>
        <w:tc>
          <w:tcPr>
            <w:tcW w:w="1021" w:type="dxa"/>
            <w:tcBorders>
              <w:top w:val="single" w:sz="4" w:space="0" w:color="4F81BD"/>
              <w:left w:val="nil"/>
              <w:bottom w:val="nil"/>
              <w:right w:val="nil"/>
            </w:tcBorders>
            <w:shd w:val="clear" w:color="auto" w:fill="auto"/>
            <w:noWrap/>
            <w:vAlign w:val="center"/>
            <w:hideMark/>
          </w:tcPr>
          <w:p w14:paraId="706E82F6"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63</w:t>
            </w:r>
          </w:p>
        </w:tc>
        <w:tc>
          <w:tcPr>
            <w:tcW w:w="1418" w:type="dxa"/>
            <w:tcBorders>
              <w:top w:val="single" w:sz="4" w:space="0" w:color="4F81BD"/>
              <w:left w:val="nil"/>
              <w:bottom w:val="nil"/>
              <w:right w:val="nil"/>
            </w:tcBorders>
            <w:shd w:val="clear" w:color="auto" w:fill="auto"/>
            <w:noWrap/>
            <w:vAlign w:val="center"/>
            <w:hideMark/>
          </w:tcPr>
          <w:p w14:paraId="5AA31BB0"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1.15E-25</w:t>
            </w:r>
          </w:p>
        </w:tc>
        <w:tc>
          <w:tcPr>
            <w:tcW w:w="1418" w:type="dxa"/>
            <w:tcBorders>
              <w:top w:val="single" w:sz="4" w:space="0" w:color="4F81BD"/>
              <w:left w:val="nil"/>
              <w:bottom w:val="nil"/>
              <w:right w:val="nil"/>
            </w:tcBorders>
            <w:shd w:val="clear" w:color="auto" w:fill="auto"/>
            <w:noWrap/>
            <w:vAlign w:val="center"/>
            <w:hideMark/>
          </w:tcPr>
          <w:p w14:paraId="3E6A26C0"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1.90E-23</w:t>
            </w:r>
          </w:p>
        </w:tc>
        <w:tc>
          <w:tcPr>
            <w:tcW w:w="1418" w:type="dxa"/>
            <w:tcBorders>
              <w:top w:val="single" w:sz="4" w:space="0" w:color="4F81BD"/>
              <w:left w:val="nil"/>
              <w:bottom w:val="nil"/>
              <w:right w:val="nil"/>
            </w:tcBorders>
            <w:shd w:val="clear" w:color="auto" w:fill="auto"/>
            <w:noWrap/>
            <w:vAlign w:val="center"/>
            <w:hideMark/>
          </w:tcPr>
          <w:p w14:paraId="095D583D"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6.226637</w:t>
            </w:r>
          </w:p>
        </w:tc>
        <w:tc>
          <w:tcPr>
            <w:tcW w:w="1985" w:type="dxa"/>
            <w:tcBorders>
              <w:top w:val="single" w:sz="4" w:space="0" w:color="4F81BD"/>
              <w:left w:val="nil"/>
              <w:bottom w:val="nil"/>
              <w:right w:val="nil"/>
            </w:tcBorders>
            <w:shd w:val="clear" w:color="auto" w:fill="auto"/>
            <w:noWrap/>
            <w:vAlign w:val="center"/>
            <w:hideMark/>
          </w:tcPr>
          <w:p w14:paraId="5D0ED062"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46</w:t>
            </w:r>
          </w:p>
        </w:tc>
        <w:tc>
          <w:tcPr>
            <w:tcW w:w="1701" w:type="dxa"/>
            <w:tcBorders>
              <w:top w:val="single" w:sz="4" w:space="0" w:color="4F81BD"/>
              <w:left w:val="nil"/>
              <w:bottom w:val="nil"/>
              <w:right w:val="single" w:sz="4" w:space="0" w:color="4F81BD"/>
            </w:tcBorders>
            <w:shd w:val="clear" w:color="auto" w:fill="auto"/>
            <w:noWrap/>
            <w:vAlign w:val="center"/>
            <w:hideMark/>
          </w:tcPr>
          <w:p w14:paraId="1C5D3099"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0.46</w:t>
            </w:r>
          </w:p>
        </w:tc>
      </w:tr>
      <w:tr w:rsidR="00901D35" w:rsidRPr="00401895" w14:paraId="6C97A7C0" w14:textId="77777777" w:rsidTr="0075226F">
        <w:trPr>
          <w:trHeight w:val="300"/>
        </w:trPr>
        <w:tc>
          <w:tcPr>
            <w:tcW w:w="5387" w:type="dxa"/>
            <w:tcBorders>
              <w:top w:val="single" w:sz="4" w:space="0" w:color="4F81BD"/>
              <w:left w:val="single" w:sz="4" w:space="0" w:color="4F81BD"/>
              <w:bottom w:val="nil"/>
              <w:right w:val="nil"/>
            </w:tcBorders>
            <w:shd w:val="clear" w:color="auto" w:fill="auto"/>
            <w:noWrap/>
            <w:vAlign w:val="center"/>
            <w:hideMark/>
          </w:tcPr>
          <w:p w14:paraId="2202C3D0" w14:textId="77777777" w:rsidR="00401895" w:rsidRPr="00401895" w:rsidRDefault="00401895" w:rsidP="00901D35">
            <w:pPr>
              <w:rPr>
                <w:rFonts w:ascii="Arial" w:eastAsia="Times New Roman" w:hAnsi="Arial" w:cs="Arial"/>
                <w:color w:val="000000"/>
                <w:sz w:val="20"/>
                <w:szCs w:val="20"/>
              </w:rPr>
            </w:pPr>
            <w:r w:rsidRPr="00401895">
              <w:rPr>
                <w:rFonts w:ascii="Arial" w:eastAsia="Times New Roman" w:hAnsi="Arial" w:cs="Arial"/>
                <w:color w:val="000000"/>
                <w:sz w:val="20"/>
                <w:szCs w:val="20"/>
              </w:rPr>
              <w:t>odontogenesis of dentin-containing tooth</w:t>
            </w:r>
          </w:p>
        </w:tc>
        <w:tc>
          <w:tcPr>
            <w:tcW w:w="1021" w:type="dxa"/>
            <w:tcBorders>
              <w:top w:val="single" w:sz="4" w:space="0" w:color="4F81BD"/>
              <w:left w:val="nil"/>
              <w:bottom w:val="nil"/>
              <w:right w:val="nil"/>
            </w:tcBorders>
            <w:shd w:val="clear" w:color="auto" w:fill="auto"/>
            <w:noWrap/>
            <w:vAlign w:val="center"/>
            <w:hideMark/>
          </w:tcPr>
          <w:p w14:paraId="5F1ED176"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66</w:t>
            </w:r>
          </w:p>
        </w:tc>
        <w:tc>
          <w:tcPr>
            <w:tcW w:w="1418" w:type="dxa"/>
            <w:tcBorders>
              <w:top w:val="single" w:sz="4" w:space="0" w:color="4F81BD"/>
              <w:left w:val="nil"/>
              <w:bottom w:val="nil"/>
              <w:right w:val="nil"/>
            </w:tcBorders>
            <w:shd w:val="clear" w:color="auto" w:fill="auto"/>
            <w:noWrap/>
            <w:vAlign w:val="center"/>
            <w:hideMark/>
          </w:tcPr>
          <w:p w14:paraId="3C567FF9"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1.12E-24</w:t>
            </w:r>
          </w:p>
        </w:tc>
        <w:tc>
          <w:tcPr>
            <w:tcW w:w="1418" w:type="dxa"/>
            <w:tcBorders>
              <w:top w:val="single" w:sz="4" w:space="0" w:color="4F81BD"/>
              <w:left w:val="nil"/>
              <w:bottom w:val="nil"/>
              <w:right w:val="nil"/>
            </w:tcBorders>
            <w:shd w:val="clear" w:color="auto" w:fill="auto"/>
            <w:noWrap/>
            <w:vAlign w:val="center"/>
            <w:hideMark/>
          </w:tcPr>
          <w:p w14:paraId="5D7840B5"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1.77E-22</w:t>
            </w:r>
          </w:p>
        </w:tc>
        <w:tc>
          <w:tcPr>
            <w:tcW w:w="1418" w:type="dxa"/>
            <w:tcBorders>
              <w:top w:val="single" w:sz="4" w:space="0" w:color="4F81BD"/>
              <w:left w:val="nil"/>
              <w:bottom w:val="nil"/>
              <w:right w:val="nil"/>
            </w:tcBorders>
            <w:shd w:val="clear" w:color="auto" w:fill="auto"/>
            <w:noWrap/>
            <w:vAlign w:val="center"/>
            <w:hideMark/>
          </w:tcPr>
          <w:p w14:paraId="69574401"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20.75163</w:t>
            </w:r>
          </w:p>
        </w:tc>
        <w:tc>
          <w:tcPr>
            <w:tcW w:w="1985" w:type="dxa"/>
            <w:tcBorders>
              <w:top w:val="single" w:sz="4" w:space="0" w:color="4F81BD"/>
              <w:left w:val="nil"/>
              <w:bottom w:val="nil"/>
              <w:right w:val="nil"/>
            </w:tcBorders>
            <w:shd w:val="clear" w:color="auto" w:fill="auto"/>
            <w:noWrap/>
            <w:vAlign w:val="center"/>
            <w:hideMark/>
          </w:tcPr>
          <w:p w14:paraId="53D8DBEA"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24</w:t>
            </w:r>
          </w:p>
        </w:tc>
        <w:tc>
          <w:tcPr>
            <w:tcW w:w="1701" w:type="dxa"/>
            <w:tcBorders>
              <w:top w:val="single" w:sz="4" w:space="0" w:color="4F81BD"/>
              <w:left w:val="nil"/>
              <w:bottom w:val="nil"/>
              <w:right w:val="single" w:sz="4" w:space="0" w:color="4F81BD"/>
            </w:tcBorders>
            <w:shd w:val="clear" w:color="auto" w:fill="auto"/>
            <w:noWrap/>
            <w:vAlign w:val="center"/>
            <w:hideMark/>
          </w:tcPr>
          <w:p w14:paraId="41797C05"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0.24</w:t>
            </w:r>
          </w:p>
        </w:tc>
      </w:tr>
      <w:tr w:rsidR="00901D35" w:rsidRPr="00401895" w14:paraId="4A2EE456" w14:textId="77777777" w:rsidTr="0075226F">
        <w:trPr>
          <w:trHeight w:val="300"/>
        </w:trPr>
        <w:tc>
          <w:tcPr>
            <w:tcW w:w="5387" w:type="dxa"/>
            <w:tcBorders>
              <w:top w:val="single" w:sz="4" w:space="0" w:color="4F81BD"/>
              <w:left w:val="single" w:sz="4" w:space="0" w:color="4F81BD"/>
              <w:bottom w:val="nil"/>
              <w:right w:val="nil"/>
            </w:tcBorders>
            <w:shd w:val="clear" w:color="auto" w:fill="auto"/>
            <w:noWrap/>
            <w:vAlign w:val="center"/>
            <w:hideMark/>
          </w:tcPr>
          <w:p w14:paraId="110B6C16" w14:textId="77777777" w:rsidR="00401895" w:rsidRPr="00401895" w:rsidRDefault="00401895" w:rsidP="00901D35">
            <w:pPr>
              <w:rPr>
                <w:rFonts w:ascii="Arial" w:eastAsia="Times New Roman" w:hAnsi="Arial" w:cs="Arial"/>
                <w:color w:val="000000"/>
                <w:sz w:val="20"/>
                <w:szCs w:val="20"/>
              </w:rPr>
            </w:pPr>
            <w:r w:rsidRPr="00401895">
              <w:rPr>
                <w:rFonts w:ascii="Arial" w:eastAsia="Times New Roman" w:hAnsi="Arial" w:cs="Arial"/>
                <w:color w:val="000000"/>
                <w:sz w:val="20"/>
                <w:szCs w:val="20"/>
              </w:rPr>
              <w:t>heart development</w:t>
            </w:r>
          </w:p>
        </w:tc>
        <w:tc>
          <w:tcPr>
            <w:tcW w:w="1021" w:type="dxa"/>
            <w:tcBorders>
              <w:top w:val="single" w:sz="4" w:space="0" w:color="4F81BD"/>
              <w:left w:val="nil"/>
              <w:bottom w:val="nil"/>
              <w:right w:val="nil"/>
            </w:tcBorders>
            <w:shd w:val="clear" w:color="auto" w:fill="auto"/>
            <w:noWrap/>
            <w:vAlign w:val="center"/>
            <w:hideMark/>
          </w:tcPr>
          <w:p w14:paraId="7E3E3ADD"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67</w:t>
            </w:r>
          </w:p>
        </w:tc>
        <w:tc>
          <w:tcPr>
            <w:tcW w:w="1418" w:type="dxa"/>
            <w:tcBorders>
              <w:top w:val="single" w:sz="4" w:space="0" w:color="4F81BD"/>
              <w:left w:val="nil"/>
              <w:bottom w:val="nil"/>
              <w:right w:val="nil"/>
            </w:tcBorders>
            <w:shd w:val="clear" w:color="auto" w:fill="auto"/>
            <w:noWrap/>
            <w:vAlign w:val="center"/>
            <w:hideMark/>
          </w:tcPr>
          <w:p w14:paraId="34653D4D"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6.48E-24</w:t>
            </w:r>
          </w:p>
        </w:tc>
        <w:tc>
          <w:tcPr>
            <w:tcW w:w="1418" w:type="dxa"/>
            <w:tcBorders>
              <w:top w:val="single" w:sz="4" w:space="0" w:color="4F81BD"/>
              <w:left w:val="nil"/>
              <w:bottom w:val="nil"/>
              <w:right w:val="nil"/>
            </w:tcBorders>
            <w:shd w:val="clear" w:color="auto" w:fill="auto"/>
            <w:noWrap/>
            <w:vAlign w:val="center"/>
            <w:hideMark/>
          </w:tcPr>
          <w:p w14:paraId="2AED871E"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1.01E-21</w:t>
            </w:r>
          </w:p>
        </w:tc>
        <w:tc>
          <w:tcPr>
            <w:tcW w:w="1418" w:type="dxa"/>
            <w:tcBorders>
              <w:top w:val="single" w:sz="4" w:space="0" w:color="4F81BD"/>
              <w:left w:val="nil"/>
              <w:bottom w:val="nil"/>
              <w:right w:val="nil"/>
            </w:tcBorders>
            <w:shd w:val="clear" w:color="auto" w:fill="auto"/>
            <w:noWrap/>
            <w:vAlign w:val="center"/>
            <w:hideMark/>
          </w:tcPr>
          <w:p w14:paraId="7565630F"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6.77108</w:t>
            </w:r>
          </w:p>
        </w:tc>
        <w:tc>
          <w:tcPr>
            <w:tcW w:w="1985" w:type="dxa"/>
            <w:tcBorders>
              <w:top w:val="single" w:sz="4" w:space="0" w:color="4F81BD"/>
              <w:left w:val="nil"/>
              <w:bottom w:val="nil"/>
              <w:right w:val="nil"/>
            </w:tcBorders>
            <w:shd w:val="clear" w:color="auto" w:fill="auto"/>
            <w:noWrap/>
            <w:vAlign w:val="center"/>
            <w:hideMark/>
          </w:tcPr>
          <w:p w14:paraId="4D963C7F"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41</w:t>
            </w:r>
          </w:p>
        </w:tc>
        <w:tc>
          <w:tcPr>
            <w:tcW w:w="1701" w:type="dxa"/>
            <w:tcBorders>
              <w:top w:val="single" w:sz="4" w:space="0" w:color="4F81BD"/>
              <w:left w:val="nil"/>
              <w:bottom w:val="nil"/>
              <w:right w:val="single" w:sz="4" w:space="0" w:color="4F81BD"/>
            </w:tcBorders>
            <w:shd w:val="clear" w:color="auto" w:fill="auto"/>
            <w:noWrap/>
            <w:vAlign w:val="center"/>
            <w:hideMark/>
          </w:tcPr>
          <w:p w14:paraId="179BAC55"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0.41</w:t>
            </w:r>
          </w:p>
        </w:tc>
      </w:tr>
      <w:tr w:rsidR="00901D35" w:rsidRPr="00401895" w14:paraId="2ECEE508" w14:textId="77777777" w:rsidTr="0075226F">
        <w:trPr>
          <w:trHeight w:val="300"/>
        </w:trPr>
        <w:tc>
          <w:tcPr>
            <w:tcW w:w="5387" w:type="dxa"/>
            <w:tcBorders>
              <w:top w:val="single" w:sz="4" w:space="0" w:color="4F81BD"/>
              <w:left w:val="single" w:sz="4" w:space="0" w:color="4F81BD"/>
              <w:bottom w:val="nil"/>
              <w:right w:val="nil"/>
            </w:tcBorders>
            <w:shd w:val="clear" w:color="auto" w:fill="auto"/>
            <w:noWrap/>
            <w:vAlign w:val="center"/>
            <w:hideMark/>
          </w:tcPr>
          <w:p w14:paraId="03FA9E93" w14:textId="77777777" w:rsidR="00401895" w:rsidRPr="00401895" w:rsidRDefault="00401895" w:rsidP="00901D35">
            <w:pPr>
              <w:rPr>
                <w:rFonts w:ascii="Arial" w:eastAsia="Times New Roman" w:hAnsi="Arial" w:cs="Arial"/>
                <w:color w:val="000000"/>
                <w:sz w:val="20"/>
                <w:szCs w:val="20"/>
              </w:rPr>
            </w:pPr>
            <w:r w:rsidRPr="00401895">
              <w:rPr>
                <w:rFonts w:ascii="Arial" w:eastAsia="Times New Roman" w:hAnsi="Arial" w:cs="Arial"/>
                <w:color w:val="000000"/>
                <w:sz w:val="20"/>
                <w:szCs w:val="20"/>
              </w:rPr>
              <w:t>cardiovascular system development</w:t>
            </w:r>
          </w:p>
        </w:tc>
        <w:tc>
          <w:tcPr>
            <w:tcW w:w="1021" w:type="dxa"/>
            <w:tcBorders>
              <w:top w:val="single" w:sz="4" w:space="0" w:color="4F81BD"/>
              <w:left w:val="nil"/>
              <w:bottom w:val="nil"/>
              <w:right w:val="nil"/>
            </w:tcBorders>
            <w:shd w:val="clear" w:color="auto" w:fill="auto"/>
            <w:noWrap/>
            <w:vAlign w:val="center"/>
            <w:hideMark/>
          </w:tcPr>
          <w:p w14:paraId="40A20D06"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68</w:t>
            </w:r>
          </w:p>
        </w:tc>
        <w:tc>
          <w:tcPr>
            <w:tcW w:w="1418" w:type="dxa"/>
            <w:tcBorders>
              <w:top w:val="single" w:sz="4" w:space="0" w:color="4F81BD"/>
              <w:left w:val="nil"/>
              <w:bottom w:val="nil"/>
              <w:right w:val="nil"/>
            </w:tcBorders>
            <w:shd w:val="clear" w:color="auto" w:fill="auto"/>
            <w:noWrap/>
            <w:vAlign w:val="center"/>
            <w:hideMark/>
          </w:tcPr>
          <w:p w14:paraId="23DA6BAF"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7.86E-24</w:t>
            </w:r>
          </w:p>
        </w:tc>
        <w:tc>
          <w:tcPr>
            <w:tcW w:w="1418" w:type="dxa"/>
            <w:tcBorders>
              <w:top w:val="single" w:sz="4" w:space="0" w:color="4F81BD"/>
              <w:left w:val="nil"/>
              <w:bottom w:val="nil"/>
              <w:right w:val="nil"/>
            </w:tcBorders>
            <w:shd w:val="clear" w:color="auto" w:fill="auto"/>
            <w:noWrap/>
            <w:vAlign w:val="center"/>
            <w:hideMark/>
          </w:tcPr>
          <w:p w14:paraId="0D61DD83"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1.21E-21</w:t>
            </w:r>
          </w:p>
        </w:tc>
        <w:tc>
          <w:tcPr>
            <w:tcW w:w="1418" w:type="dxa"/>
            <w:tcBorders>
              <w:top w:val="single" w:sz="4" w:space="0" w:color="4F81BD"/>
              <w:left w:val="nil"/>
              <w:bottom w:val="nil"/>
              <w:right w:val="nil"/>
            </w:tcBorders>
            <w:shd w:val="clear" w:color="auto" w:fill="auto"/>
            <w:noWrap/>
            <w:vAlign w:val="center"/>
            <w:hideMark/>
          </w:tcPr>
          <w:p w14:paraId="7E7BA242"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4.825322</w:t>
            </w:r>
          </w:p>
        </w:tc>
        <w:tc>
          <w:tcPr>
            <w:tcW w:w="1985" w:type="dxa"/>
            <w:tcBorders>
              <w:top w:val="single" w:sz="4" w:space="0" w:color="4F81BD"/>
              <w:left w:val="nil"/>
              <w:bottom w:val="nil"/>
              <w:right w:val="nil"/>
            </w:tcBorders>
            <w:shd w:val="clear" w:color="auto" w:fill="auto"/>
            <w:noWrap/>
            <w:vAlign w:val="center"/>
            <w:hideMark/>
          </w:tcPr>
          <w:p w14:paraId="680CBC9A"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51</w:t>
            </w:r>
          </w:p>
        </w:tc>
        <w:tc>
          <w:tcPr>
            <w:tcW w:w="1701" w:type="dxa"/>
            <w:tcBorders>
              <w:top w:val="single" w:sz="4" w:space="0" w:color="4F81BD"/>
              <w:left w:val="nil"/>
              <w:bottom w:val="nil"/>
              <w:right w:val="single" w:sz="4" w:space="0" w:color="4F81BD"/>
            </w:tcBorders>
            <w:shd w:val="clear" w:color="auto" w:fill="auto"/>
            <w:noWrap/>
            <w:vAlign w:val="center"/>
            <w:hideMark/>
          </w:tcPr>
          <w:p w14:paraId="4BAC5F40"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0.51</w:t>
            </w:r>
          </w:p>
        </w:tc>
      </w:tr>
      <w:tr w:rsidR="00901D35" w:rsidRPr="00401895" w14:paraId="00344188" w14:textId="77777777" w:rsidTr="0075226F">
        <w:trPr>
          <w:trHeight w:val="300"/>
        </w:trPr>
        <w:tc>
          <w:tcPr>
            <w:tcW w:w="5387" w:type="dxa"/>
            <w:tcBorders>
              <w:top w:val="single" w:sz="4" w:space="0" w:color="4F81BD"/>
              <w:left w:val="single" w:sz="4" w:space="0" w:color="4F81BD"/>
              <w:bottom w:val="nil"/>
              <w:right w:val="nil"/>
            </w:tcBorders>
            <w:shd w:val="clear" w:color="auto" w:fill="auto"/>
            <w:noWrap/>
            <w:vAlign w:val="center"/>
            <w:hideMark/>
          </w:tcPr>
          <w:p w14:paraId="52352205" w14:textId="77777777" w:rsidR="00401895" w:rsidRPr="00401895" w:rsidRDefault="00401895" w:rsidP="00901D35">
            <w:pPr>
              <w:rPr>
                <w:rFonts w:ascii="Arial" w:eastAsia="Times New Roman" w:hAnsi="Arial" w:cs="Arial"/>
                <w:color w:val="000000"/>
                <w:sz w:val="20"/>
                <w:szCs w:val="20"/>
              </w:rPr>
            </w:pPr>
            <w:r w:rsidRPr="00401895">
              <w:rPr>
                <w:rFonts w:ascii="Arial" w:eastAsia="Times New Roman" w:hAnsi="Arial" w:cs="Arial"/>
                <w:color w:val="000000"/>
                <w:sz w:val="20"/>
                <w:szCs w:val="20"/>
              </w:rPr>
              <w:t>monovalent inorganic cation transport</w:t>
            </w:r>
          </w:p>
        </w:tc>
        <w:tc>
          <w:tcPr>
            <w:tcW w:w="1021" w:type="dxa"/>
            <w:tcBorders>
              <w:top w:val="single" w:sz="4" w:space="0" w:color="4F81BD"/>
              <w:left w:val="nil"/>
              <w:bottom w:val="nil"/>
              <w:right w:val="nil"/>
            </w:tcBorders>
            <w:shd w:val="clear" w:color="auto" w:fill="auto"/>
            <w:noWrap/>
            <w:vAlign w:val="center"/>
            <w:hideMark/>
          </w:tcPr>
          <w:p w14:paraId="5B6709E8"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69</w:t>
            </w:r>
          </w:p>
        </w:tc>
        <w:tc>
          <w:tcPr>
            <w:tcW w:w="1418" w:type="dxa"/>
            <w:tcBorders>
              <w:top w:val="single" w:sz="4" w:space="0" w:color="4F81BD"/>
              <w:left w:val="nil"/>
              <w:bottom w:val="nil"/>
              <w:right w:val="nil"/>
            </w:tcBorders>
            <w:shd w:val="clear" w:color="auto" w:fill="auto"/>
            <w:noWrap/>
            <w:vAlign w:val="center"/>
            <w:hideMark/>
          </w:tcPr>
          <w:p w14:paraId="1AF3FF4C"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1.05E-23</w:t>
            </w:r>
          </w:p>
        </w:tc>
        <w:tc>
          <w:tcPr>
            <w:tcW w:w="1418" w:type="dxa"/>
            <w:tcBorders>
              <w:top w:val="single" w:sz="4" w:space="0" w:color="4F81BD"/>
              <w:left w:val="nil"/>
              <w:bottom w:val="nil"/>
              <w:right w:val="nil"/>
            </w:tcBorders>
            <w:shd w:val="clear" w:color="auto" w:fill="auto"/>
            <w:noWrap/>
            <w:vAlign w:val="center"/>
            <w:hideMark/>
          </w:tcPr>
          <w:p w14:paraId="1D95BD4F"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1.59E-21</w:t>
            </w:r>
          </w:p>
        </w:tc>
        <w:tc>
          <w:tcPr>
            <w:tcW w:w="1418" w:type="dxa"/>
            <w:tcBorders>
              <w:top w:val="single" w:sz="4" w:space="0" w:color="4F81BD"/>
              <w:left w:val="nil"/>
              <w:bottom w:val="nil"/>
              <w:right w:val="nil"/>
            </w:tcBorders>
            <w:shd w:val="clear" w:color="auto" w:fill="auto"/>
            <w:noWrap/>
            <w:vAlign w:val="center"/>
            <w:hideMark/>
          </w:tcPr>
          <w:p w14:paraId="148C4A1B"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9.714724</w:t>
            </w:r>
          </w:p>
        </w:tc>
        <w:tc>
          <w:tcPr>
            <w:tcW w:w="1985" w:type="dxa"/>
            <w:tcBorders>
              <w:top w:val="single" w:sz="4" w:space="0" w:color="4F81BD"/>
              <w:left w:val="nil"/>
              <w:bottom w:val="nil"/>
              <w:right w:val="nil"/>
            </w:tcBorders>
            <w:shd w:val="clear" w:color="auto" w:fill="auto"/>
            <w:noWrap/>
            <w:vAlign w:val="center"/>
            <w:hideMark/>
          </w:tcPr>
          <w:p w14:paraId="6503AF72"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33</w:t>
            </w:r>
          </w:p>
        </w:tc>
        <w:tc>
          <w:tcPr>
            <w:tcW w:w="1701" w:type="dxa"/>
            <w:tcBorders>
              <w:top w:val="single" w:sz="4" w:space="0" w:color="4F81BD"/>
              <w:left w:val="nil"/>
              <w:bottom w:val="nil"/>
              <w:right w:val="single" w:sz="4" w:space="0" w:color="4F81BD"/>
            </w:tcBorders>
            <w:shd w:val="clear" w:color="auto" w:fill="auto"/>
            <w:noWrap/>
            <w:vAlign w:val="center"/>
            <w:hideMark/>
          </w:tcPr>
          <w:p w14:paraId="596E86BF"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0.33</w:t>
            </w:r>
          </w:p>
        </w:tc>
      </w:tr>
      <w:tr w:rsidR="00901D35" w:rsidRPr="00401895" w14:paraId="6D2BA0F9" w14:textId="77777777" w:rsidTr="0075226F">
        <w:trPr>
          <w:trHeight w:val="300"/>
        </w:trPr>
        <w:tc>
          <w:tcPr>
            <w:tcW w:w="5387" w:type="dxa"/>
            <w:tcBorders>
              <w:top w:val="single" w:sz="4" w:space="0" w:color="4F81BD"/>
              <w:left w:val="single" w:sz="4" w:space="0" w:color="4F81BD"/>
              <w:bottom w:val="nil"/>
              <w:right w:val="nil"/>
            </w:tcBorders>
            <w:shd w:val="clear" w:color="auto" w:fill="auto"/>
            <w:noWrap/>
            <w:vAlign w:val="center"/>
            <w:hideMark/>
          </w:tcPr>
          <w:p w14:paraId="6FC2A059" w14:textId="77777777" w:rsidR="00401895" w:rsidRPr="00401895" w:rsidRDefault="00401895" w:rsidP="00901D35">
            <w:pPr>
              <w:rPr>
                <w:rFonts w:ascii="Arial" w:eastAsia="Times New Roman" w:hAnsi="Arial" w:cs="Arial"/>
                <w:color w:val="000000"/>
                <w:sz w:val="20"/>
                <w:szCs w:val="20"/>
              </w:rPr>
            </w:pPr>
            <w:r w:rsidRPr="00401895">
              <w:rPr>
                <w:rFonts w:ascii="Arial" w:eastAsia="Times New Roman" w:hAnsi="Arial" w:cs="Arial"/>
                <w:color w:val="000000"/>
                <w:sz w:val="20"/>
                <w:szCs w:val="20"/>
              </w:rPr>
              <w:t>regulation of homeostatic process</w:t>
            </w:r>
          </w:p>
        </w:tc>
        <w:tc>
          <w:tcPr>
            <w:tcW w:w="1021" w:type="dxa"/>
            <w:tcBorders>
              <w:top w:val="single" w:sz="4" w:space="0" w:color="4F81BD"/>
              <w:left w:val="nil"/>
              <w:bottom w:val="nil"/>
              <w:right w:val="nil"/>
            </w:tcBorders>
            <w:shd w:val="clear" w:color="auto" w:fill="auto"/>
            <w:noWrap/>
            <w:vAlign w:val="center"/>
            <w:hideMark/>
          </w:tcPr>
          <w:p w14:paraId="188E5B0A"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72</w:t>
            </w:r>
          </w:p>
        </w:tc>
        <w:tc>
          <w:tcPr>
            <w:tcW w:w="1418" w:type="dxa"/>
            <w:tcBorders>
              <w:top w:val="single" w:sz="4" w:space="0" w:color="4F81BD"/>
              <w:left w:val="nil"/>
              <w:bottom w:val="nil"/>
              <w:right w:val="nil"/>
            </w:tcBorders>
            <w:shd w:val="clear" w:color="auto" w:fill="auto"/>
            <w:noWrap/>
            <w:vAlign w:val="center"/>
            <w:hideMark/>
          </w:tcPr>
          <w:p w14:paraId="2847554B"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8.13E-23</w:t>
            </w:r>
          </w:p>
        </w:tc>
        <w:tc>
          <w:tcPr>
            <w:tcW w:w="1418" w:type="dxa"/>
            <w:tcBorders>
              <w:top w:val="single" w:sz="4" w:space="0" w:color="4F81BD"/>
              <w:left w:val="nil"/>
              <w:bottom w:val="nil"/>
              <w:right w:val="nil"/>
            </w:tcBorders>
            <w:shd w:val="clear" w:color="auto" w:fill="auto"/>
            <w:noWrap/>
            <w:vAlign w:val="center"/>
            <w:hideMark/>
          </w:tcPr>
          <w:p w14:paraId="539FDCBC"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1.18E-20</w:t>
            </w:r>
          </w:p>
        </w:tc>
        <w:tc>
          <w:tcPr>
            <w:tcW w:w="1418" w:type="dxa"/>
            <w:tcBorders>
              <w:top w:val="single" w:sz="4" w:space="0" w:color="4F81BD"/>
              <w:left w:val="nil"/>
              <w:bottom w:val="nil"/>
              <w:right w:val="nil"/>
            </w:tcBorders>
            <w:shd w:val="clear" w:color="auto" w:fill="auto"/>
            <w:noWrap/>
            <w:vAlign w:val="center"/>
            <w:hideMark/>
          </w:tcPr>
          <w:p w14:paraId="36E404DE"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9.086706</w:t>
            </w:r>
          </w:p>
        </w:tc>
        <w:tc>
          <w:tcPr>
            <w:tcW w:w="1985" w:type="dxa"/>
            <w:tcBorders>
              <w:top w:val="single" w:sz="4" w:space="0" w:color="4F81BD"/>
              <w:left w:val="nil"/>
              <w:bottom w:val="nil"/>
              <w:right w:val="nil"/>
            </w:tcBorders>
            <w:shd w:val="clear" w:color="auto" w:fill="auto"/>
            <w:noWrap/>
            <w:vAlign w:val="center"/>
            <w:hideMark/>
          </w:tcPr>
          <w:p w14:paraId="649B9A0E"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33</w:t>
            </w:r>
          </w:p>
        </w:tc>
        <w:tc>
          <w:tcPr>
            <w:tcW w:w="1701" w:type="dxa"/>
            <w:tcBorders>
              <w:top w:val="single" w:sz="4" w:space="0" w:color="4F81BD"/>
              <w:left w:val="nil"/>
              <w:bottom w:val="nil"/>
              <w:right w:val="single" w:sz="4" w:space="0" w:color="4F81BD"/>
            </w:tcBorders>
            <w:shd w:val="clear" w:color="auto" w:fill="auto"/>
            <w:noWrap/>
            <w:vAlign w:val="center"/>
            <w:hideMark/>
          </w:tcPr>
          <w:p w14:paraId="4071EA05"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0.33</w:t>
            </w:r>
          </w:p>
        </w:tc>
      </w:tr>
      <w:tr w:rsidR="00901D35" w:rsidRPr="00401895" w14:paraId="140DF063" w14:textId="77777777" w:rsidTr="0075226F">
        <w:trPr>
          <w:trHeight w:val="300"/>
        </w:trPr>
        <w:tc>
          <w:tcPr>
            <w:tcW w:w="5387" w:type="dxa"/>
            <w:tcBorders>
              <w:top w:val="single" w:sz="4" w:space="0" w:color="4F81BD"/>
              <w:left w:val="single" w:sz="4" w:space="0" w:color="4F81BD"/>
              <w:bottom w:val="nil"/>
              <w:right w:val="nil"/>
            </w:tcBorders>
            <w:shd w:val="clear" w:color="auto" w:fill="auto"/>
            <w:noWrap/>
            <w:vAlign w:val="center"/>
            <w:hideMark/>
          </w:tcPr>
          <w:p w14:paraId="3DCB6485" w14:textId="77777777" w:rsidR="00401895" w:rsidRPr="00401895" w:rsidRDefault="00401895" w:rsidP="00901D35">
            <w:pPr>
              <w:rPr>
                <w:rFonts w:ascii="Arial" w:eastAsia="Times New Roman" w:hAnsi="Arial" w:cs="Arial"/>
                <w:color w:val="000000"/>
                <w:sz w:val="20"/>
                <w:szCs w:val="20"/>
              </w:rPr>
            </w:pPr>
            <w:r w:rsidRPr="00401895">
              <w:rPr>
                <w:rFonts w:ascii="Arial" w:eastAsia="Times New Roman" w:hAnsi="Arial" w:cs="Arial"/>
                <w:color w:val="000000"/>
                <w:sz w:val="20"/>
                <w:szCs w:val="20"/>
              </w:rPr>
              <w:t>ion transmembrane transport</w:t>
            </w:r>
          </w:p>
        </w:tc>
        <w:tc>
          <w:tcPr>
            <w:tcW w:w="1021" w:type="dxa"/>
            <w:tcBorders>
              <w:top w:val="single" w:sz="4" w:space="0" w:color="4F81BD"/>
              <w:left w:val="nil"/>
              <w:bottom w:val="nil"/>
              <w:right w:val="nil"/>
            </w:tcBorders>
            <w:shd w:val="clear" w:color="auto" w:fill="auto"/>
            <w:noWrap/>
            <w:vAlign w:val="center"/>
            <w:hideMark/>
          </w:tcPr>
          <w:p w14:paraId="3EDC2A18"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73</w:t>
            </w:r>
          </w:p>
        </w:tc>
        <w:tc>
          <w:tcPr>
            <w:tcW w:w="1418" w:type="dxa"/>
            <w:tcBorders>
              <w:top w:val="single" w:sz="4" w:space="0" w:color="4F81BD"/>
              <w:left w:val="nil"/>
              <w:bottom w:val="nil"/>
              <w:right w:val="nil"/>
            </w:tcBorders>
            <w:shd w:val="clear" w:color="auto" w:fill="auto"/>
            <w:noWrap/>
            <w:vAlign w:val="center"/>
            <w:hideMark/>
          </w:tcPr>
          <w:p w14:paraId="1F47A427"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1.15E-22</w:t>
            </w:r>
          </w:p>
        </w:tc>
        <w:tc>
          <w:tcPr>
            <w:tcW w:w="1418" w:type="dxa"/>
            <w:tcBorders>
              <w:top w:val="single" w:sz="4" w:space="0" w:color="4F81BD"/>
              <w:left w:val="nil"/>
              <w:bottom w:val="nil"/>
              <w:right w:val="nil"/>
            </w:tcBorders>
            <w:shd w:val="clear" w:color="auto" w:fill="auto"/>
            <w:noWrap/>
            <w:vAlign w:val="center"/>
            <w:hideMark/>
          </w:tcPr>
          <w:p w14:paraId="1A711FF2"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1.65E-20</w:t>
            </w:r>
          </w:p>
        </w:tc>
        <w:tc>
          <w:tcPr>
            <w:tcW w:w="1418" w:type="dxa"/>
            <w:tcBorders>
              <w:top w:val="single" w:sz="4" w:space="0" w:color="4F81BD"/>
              <w:left w:val="nil"/>
              <w:bottom w:val="nil"/>
              <w:right w:val="nil"/>
            </w:tcBorders>
            <w:shd w:val="clear" w:color="auto" w:fill="auto"/>
            <w:noWrap/>
            <w:vAlign w:val="center"/>
            <w:hideMark/>
          </w:tcPr>
          <w:p w14:paraId="00E34E1A"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7.385485</w:t>
            </w:r>
          </w:p>
        </w:tc>
        <w:tc>
          <w:tcPr>
            <w:tcW w:w="1985" w:type="dxa"/>
            <w:tcBorders>
              <w:top w:val="single" w:sz="4" w:space="0" w:color="4F81BD"/>
              <w:left w:val="nil"/>
              <w:bottom w:val="nil"/>
              <w:right w:val="nil"/>
            </w:tcBorders>
            <w:shd w:val="clear" w:color="auto" w:fill="auto"/>
            <w:noWrap/>
            <w:vAlign w:val="center"/>
            <w:hideMark/>
          </w:tcPr>
          <w:p w14:paraId="2B37DDFD"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37</w:t>
            </w:r>
          </w:p>
        </w:tc>
        <w:tc>
          <w:tcPr>
            <w:tcW w:w="1701" w:type="dxa"/>
            <w:tcBorders>
              <w:top w:val="single" w:sz="4" w:space="0" w:color="4F81BD"/>
              <w:left w:val="nil"/>
              <w:bottom w:val="nil"/>
              <w:right w:val="single" w:sz="4" w:space="0" w:color="4F81BD"/>
            </w:tcBorders>
            <w:shd w:val="clear" w:color="auto" w:fill="auto"/>
            <w:noWrap/>
            <w:vAlign w:val="center"/>
            <w:hideMark/>
          </w:tcPr>
          <w:p w14:paraId="194C02A3"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0.37</w:t>
            </w:r>
          </w:p>
        </w:tc>
      </w:tr>
      <w:tr w:rsidR="00901D35" w:rsidRPr="00401895" w14:paraId="2B76E893" w14:textId="77777777" w:rsidTr="0075226F">
        <w:trPr>
          <w:trHeight w:val="300"/>
        </w:trPr>
        <w:tc>
          <w:tcPr>
            <w:tcW w:w="5387" w:type="dxa"/>
            <w:tcBorders>
              <w:top w:val="single" w:sz="4" w:space="0" w:color="4F81BD"/>
              <w:left w:val="single" w:sz="4" w:space="0" w:color="4F81BD"/>
              <w:bottom w:val="nil"/>
              <w:right w:val="nil"/>
            </w:tcBorders>
            <w:shd w:val="clear" w:color="auto" w:fill="auto"/>
            <w:noWrap/>
            <w:vAlign w:val="center"/>
            <w:hideMark/>
          </w:tcPr>
          <w:p w14:paraId="75CBB488" w14:textId="77777777" w:rsidR="00401895" w:rsidRPr="00401895" w:rsidRDefault="00401895" w:rsidP="00901D35">
            <w:pPr>
              <w:rPr>
                <w:rFonts w:ascii="Arial" w:eastAsia="Times New Roman" w:hAnsi="Arial" w:cs="Arial"/>
                <w:color w:val="000000"/>
                <w:sz w:val="20"/>
                <w:szCs w:val="20"/>
              </w:rPr>
            </w:pPr>
            <w:r w:rsidRPr="00401895">
              <w:rPr>
                <w:rFonts w:ascii="Arial" w:eastAsia="Times New Roman" w:hAnsi="Arial" w:cs="Arial"/>
                <w:color w:val="000000"/>
                <w:sz w:val="20"/>
                <w:szCs w:val="20"/>
              </w:rPr>
              <w:t>odontogenesis</w:t>
            </w:r>
          </w:p>
        </w:tc>
        <w:tc>
          <w:tcPr>
            <w:tcW w:w="1021" w:type="dxa"/>
            <w:tcBorders>
              <w:top w:val="single" w:sz="4" w:space="0" w:color="4F81BD"/>
              <w:left w:val="nil"/>
              <w:bottom w:val="nil"/>
              <w:right w:val="nil"/>
            </w:tcBorders>
            <w:shd w:val="clear" w:color="auto" w:fill="auto"/>
            <w:noWrap/>
            <w:vAlign w:val="center"/>
            <w:hideMark/>
          </w:tcPr>
          <w:p w14:paraId="22D9AE32"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74</w:t>
            </w:r>
          </w:p>
        </w:tc>
        <w:tc>
          <w:tcPr>
            <w:tcW w:w="1418" w:type="dxa"/>
            <w:tcBorders>
              <w:top w:val="single" w:sz="4" w:space="0" w:color="4F81BD"/>
              <w:left w:val="nil"/>
              <w:bottom w:val="nil"/>
              <w:right w:val="nil"/>
            </w:tcBorders>
            <w:shd w:val="clear" w:color="auto" w:fill="auto"/>
            <w:noWrap/>
            <w:vAlign w:val="center"/>
            <w:hideMark/>
          </w:tcPr>
          <w:p w14:paraId="13FC7BE0"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1.40E-21</w:t>
            </w:r>
          </w:p>
        </w:tc>
        <w:tc>
          <w:tcPr>
            <w:tcW w:w="1418" w:type="dxa"/>
            <w:tcBorders>
              <w:top w:val="single" w:sz="4" w:space="0" w:color="4F81BD"/>
              <w:left w:val="nil"/>
              <w:bottom w:val="nil"/>
              <w:right w:val="nil"/>
            </w:tcBorders>
            <w:shd w:val="clear" w:color="auto" w:fill="auto"/>
            <w:noWrap/>
            <w:vAlign w:val="center"/>
            <w:hideMark/>
          </w:tcPr>
          <w:p w14:paraId="5828ED55"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1.97E-19</w:t>
            </w:r>
          </w:p>
        </w:tc>
        <w:tc>
          <w:tcPr>
            <w:tcW w:w="1418" w:type="dxa"/>
            <w:tcBorders>
              <w:top w:val="single" w:sz="4" w:space="0" w:color="4F81BD"/>
              <w:left w:val="nil"/>
              <w:bottom w:val="nil"/>
              <w:right w:val="nil"/>
            </w:tcBorders>
            <w:shd w:val="clear" w:color="auto" w:fill="auto"/>
            <w:noWrap/>
            <w:vAlign w:val="center"/>
            <w:hideMark/>
          </w:tcPr>
          <w:p w14:paraId="3525AF1F"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15.22058</w:t>
            </w:r>
          </w:p>
        </w:tc>
        <w:tc>
          <w:tcPr>
            <w:tcW w:w="1985" w:type="dxa"/>
            <w:tcBorders>
              <w:top w:val="single" w:sz="4" w:space="0" w:color="4F81BD"/>
              <w:left w:val="nil"/>
              <w:bottom w:val="nil"/>
              <w:right w:val="nil"/>
            </w:tcBorders>
            <w:shd w:val="clear" w:color="auto" w:fill="auto"/>
            <w:noWrap/>
            <w:vAlign w:val="center"/>
            <w:hideMark/>
          </w:tcPr>
          <w:p w14:paraId="01BBF88E"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24</w:t>
            </w:r>
          </w:p>
        </w:tc>
        <w:tc>
          <w:tcPr>
            <w:tcW w:w="1701" w:type="dxa"/>
            <w:tcBorders>
              <w:top w:val="single" w:sz="4" w:space="0" w:color="4F81BD"/>
              <w:left w:val="nil"/>
              <w:bottom w:val="nil"/>
              <w:right w:val="single" w:sz="4" w:space="0" w:color="4F81BD"/>
            </w:tcBorders>
            <w:shd w:val="clear" w:color="auto" w:fill="auto"/>
            <w:noWrap/>
            <w:vAlign w:val="center"/>
            <w:hideMark/>
          </w:tcPr>
          <w:p w14:paraId="233B0D38"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0.24</w:t>
            </w:r>
          </w:p>
        </w:tc>
      </w:tr>
      <w:tr w:rsidR="00901D35" w:rsidRPr="00401895" w14:paraId="39CC35CD" w14:textId="77777777" w:rsidTr="0075226F">
        <w:trPr>
          <w:trHeight w:val="300"/>
        </w:trPr>
        <w:tc>
          <w:tcPr>
            <w:tcW w:w="5387" w:type="dxa"/>
            <w:tcBorders>
              <w:top w:val="single" w:sz="4" w:space="0" w:color="4F81BD"/>
              <w:left w:val="single" w:sz="4" w:space="0" w:color="4F81BD"/>
              <w:bottom w:val="nil"/>
              <w:right w:val="nil"/>
            </w:tcBorders>
            <w:shd w:val="clear" w:color="auto" w:fill="auto"/>
            <w:noWrap/>
            <w:vAlign w:val="center"/>
            <w:hideMark/>
          </w:tcPr>
          <w:p w14:paraId="0BC527F9" w14:textId="77777777" w:rsidR="00401895" w:rsidRPr="00401895" w:rsidRDefault="00401895" w:rsidP="00901D35">
            <w:pPr>
              <w:rPr>
                <w:rFonts w:ascii="Arial" w:eastAsia="Times New Roman" w:hAnsi="Arial" w:cs="Arial"/>
                <w:color w:val="000000"/>
                <w:sz w:val="20"/>
                <w:szCs w:val="20"/>
              </w:rPr>
            </w:pPr>
            <w:r w:rsidRPr="00401895">
              <w:rPr>
                <w:rFonts w:ascii="Arial" w:eastAsia="Times New Roman" w:hAnsi="Arial" w:cs="Arial"/>
                <w:color w:val="000000"/>
                <w:sz w:val="20"/>
                <w:szCs w:val="20"/>
              </w:rPr>
              <w:t>regulation of cellular component movement</w:t>
            </w:r>
          </w:p>
        </w:tc>
        <w:tc>
          <w:tcPr>
            <w:tcW w:w="1021" w:type="dxa"/>
            <w:tcBorders>
              <w:top w:val="single" w:sz="4" w:space="0" w:color="4F81BD"/>
              <w:left w:val="nil"/>
              <w:bottom w:val="nil"/>
              <w:right w:val="nil"/>
            </w:tcBorders>
            <w:shd w:val="clear" w:color="auto" w:fill="auto"/>
            <w:noWrap/>
            <w:vAlign w:val="center"/>
            <w:hideMark/>
          </w:tcPr>
          <w:p w14:paraId="259B2365"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75</w:t>
            </w:r>
          </w:p>
        </w:tc>
        <w:tc>
          <w:tcPr>
            <w:tcW w:w="1418" w:type="dxa"/>
            <w:tcBorders>
              <w:top w:val="single" w:sz="4" w:space="0" w:color="4F81BD"/>
              <w:left w:val="nil"/>
              <w:bottom w:val="nil"/>
              <w:right w:val="nil"/>
            </w:tcBorders>
            <w:shd w:val="clear" w:color="auto" w:fill="auto"/>
            <w:noWrap/>
            <w:vAlign w:val="center"/>
            <w:hideMark/>
          </w:tcPr>
          <w:p w14:paraId="4BA9AC69"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3.15E-21</w:t>
            </w:r>
          </w:p>
        </w:tc>
        <w:tc>
          <w:tcPr>
            <w:tcW w:w="1418" w:type="dxa"/>
            <w:tcBorders>
              <w:top w:val="single" w:sz="4" w:space="0" w:color="4F81BD"/>
              <w:left w:val="nil"/>
              <w:bottom w:val="nil"/>
              <w:right w:val="nil"/>
            </w:tcBorders>
            <w:shd w:val="clear" w:color="auto" w:fill="auto"/>
            <w:noWrap/>
            <w:vAlign w:val="center"/>
            <w:hideMark/>
          </w:tcPr>
          <w:p w14:paraId="4748265D"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4.39E-19</w:t>
            </w:r>
          </w:p>
        </w:tc>
        <w:tc>
          <w:tcPr>
            <w:tcW w:w="1418" w:type="dxa"/>
            <w:tcBorders>
              <w:top w:val="single" w:sz="4" w:space="0" w:color="4F81BD"/>
              <w:left w:val="nil"/>
              <w:bottom w:val="nil"/>
              <w:right w:val="nil"/>
            </w:tcBorders>
            <w:shd w:val="clear" w:color="auto" w:fill="auto"/>
            <w:noWrap/>
            <w:vAlign w:val="center"/>
            <w:hideMark/>
          </w:tcPr>
          <w:p w14:paraId="35F49F0B"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5.72716</w:t>
            </w:r>
          </w:p>
        </w:tc>
        <w:tc>
          <w:tcPr>
            <w:tcW w:w="1985" w:type="dxa"/>
            <w:tcBorders>
              <w:top w:val="single" w:sz="4" w:space="0" w:color="4F81BD"/>
              <w:left w:val="nil"/>
              <w:bottom w:val="nil"/>
              <w:right w:val="nil"/>
            </w:tcBorders>
            <w:shd w:val="clear" w:color="auto" w:fill="auto"/>
            <w:noWrap/>
            <w:vAlign w:val="center"/>
            <w:hideMark/>
          </w:tcPr>
          <w:p w14:paraId="048639FF"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41</w:t>
            </w:r>
          </w:p>
        </w:tc>
        <w:tc>
          <w:tcPr>
            <w:tcW w:w="1701" w:type="dxa"/>
            <w:tcBorders>
              <w:top w:val="single" w:sz="4" w:space="0" w:color="4F81BD"/>
              <w:left w:val="nil"/>
              <w:bottom w:val="nil"/>
              <w:right w:val="single" w:sz="4" w:space="0" w:color="4F81BD"/>
            </w:tcBorders>
            <w:shd w:val="clear" w:color="auto" w:fill="auto"/>
            <w:noWrap/>
            <w:vAlign w:val="center"/>
            <w:hideMark/>
          </w:tcPr>
          <w:p w14:paraId="2C6BACAD"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0.41</w:t>
            </w:r>
          </w:p>
        </w:tc>
      </w:tr>
      <w:tr w:rsidR="00901D35" w:rsidRPr="00401895" w14:paraId="408ACFE3" w14:textId="77777777" w:rsidTr="0075226F">
        <w:trPr>
          <w:trHeight w:val="300"/>
        </w:trPr>
        <w:tc>
          <w:tcPr>
            <w:tcW w:w="5387" w:type="dxa"/>
            <w:tcBorders>
              <w:top w:val="single" w:sz="4" w:space="0" w:color="4F81BD"/>
              <w:left w:val="single" w:sz="4" w:space="0" w:color="4F81BD"/>
              <w:bottom w:val="nil"/>
              <w:right w:val="nil"/>
            </w:tcBorders>
            <w:shd w:val="clear" w:color="auto" w:fill="auto"/>
            <w:noWrap/>
            <w:vAlign w:val="center"/>
            <w:hideMark/>
          </w:tcPr>
          <w:p w14:paraId="6A38C1DA" w14:textId="77777777" w:rsidR="00401895" w:rsidRPr="00401895" w:rsidRDefault="00401895" w:rsidP="00901D35">
            <w:pPr>
              <w:rPr>
                <w:rFonts w:ascii="Arial" w:eastAsia="Times New Roman" w:hAnsi="Arial" w:cs="Arial"/>
                <w:color w:val="000000"/>
                <w:sz w:val="20"/>
                <w:szCs w:val="20"/>
              </w:rPr>
            </w:pPr>
            <w:r w:rsidRPr="00401895">
              <w:rPr>
                <w:rFonts w:ascii="Arial" w:eastAsia="Times New Roman" w:hAnsi="Arial" w:cs="Arial"/>
                <w:color w:val="000000"/>
                <w:sz w:val="20"/>
                <w:szCs w:val="20"/>
              </w:rPr>
              <w:t>ion transport</w:t>
            </w:r>
          </w:p>
        </w:tc>
        <w:tc>
          <w:tcPr>
            <w:tcW w:w="1021" w:type="dxa"/>
            <w:tcBorders>
              <w:top w:val="single" w:sz="4" w:space="0" w:color="4F81BD"/>
              <w:left w:val="nil"/>
              <w:bottom w:val="nil"/>
              <w:right w:val="nil"/>
            </w:tcBorders>
            <w:shd w:val="clear" w:color="auto" w:fill="auto"/>
            <w:noWrap/>
            <w:vAlign w:val="center"/>
            <w:hideMark/>
          </w:tcPr>
          <w:p w14:paraId="1E71B3DF"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76</w:t>
            </w:r>
          </w:p>
        </w:tc>
        <w:tc>
          <w:tcPr>
            <w:tcW w:w="1418" w:type="dxa"/>
            <w:tcBorders>
              <w:top w:val="single" w:sz="4" w:space="0" w:color="4F81BD"/>
              <w:left w:val="nil"/>
              <w:bottom w:val="nil"/>
              <w:right w:val="nil"/>
            </w:tcBorders>
            <w:shd w:val="clear" w:color="auto" w:fill="auto"/>
            <w:noWrap/>
            <w:vAlign w:val="center"/>
            <w:hideMark/>
          </w:tcPr>
          <w:p w14:paraId="0B0E262A"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7.87E-21</w:t>
            </w:r>
          </w:p>
        </w:tc>
        <w:tc>
          <w:tcPr>
            <w:tcW w:w="1418" w:type="dxa"/>
            <w:tcBorders>
              <w:top w:val="single" w:sz="4" w:space="0" w:color="4F81BD"/>
              <w:left w:val="nil"/>
              <w:bottom w:val="nil"/>
              <w:right w:val="nil"/>
            </w:tcBorders>
            <w:shd w:val="clear" w:color="auto" w:fill="auto"/>
            <w:noWrap/>
            <w:vAlign w:val="center"/>
            <w:hideMark/>
          </w:tcPr>
          <w:p w14:paraId="38DADCEB"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1.08E-18</w:t>
            </w:r>
          </w:p>
        </w:tc>
        <w:tc>
          <w:tcPr>
            <w:tcW w:w="1418" w:type="dxa"/>
            <w:tcBorders>
              <w:top w:val="single" w:sz="4" w:space="0" w:color="4F81BD"/>
              <w:left w:val="nil"/>
              <w:bottom w:val="nil"/>
              <w:right w:val="nil"/>
            </w:tcBorders>
            <w:shd w:val="clear" w:color="auto" w:fill="auto"/>
            <w:noWrap/>
            <w:vAlign w:val="center"/>
            <w:hideMark/>
          </w:tcPr>
          <w:p w14:paraId="3F59FE09"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4.48278</w:t>
            </w:r>
          </w:p>
        </w:tc>
        <w:tc>
          <w:tcPr>
            <w:tcW w:w="1985" w:type="dxa"/>
            <w:tcBorders>
              <w:top w:val="single" w:sz="4" w:space="0" w:color="4F81BD"/>
              <w:left w:val="nil"/>
              <w:bottom w:val="nil"/>
              <w:right w:val="nil"/>
            </w:tcBorders>
            <w:shd w:val="clear" w:color="auto" w:fill="auto"/>
            <w:noWrap/>
            <w:vAlign w:val="center"/>
            <w:hideMark/>
          </w:tcPr>
          <w:p w14:paraId="7A7370DD"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48</w:t>
            </w:r>
          </w:p>
        </w:tc>
        <w:tc>
          <w:tcPr>
            <w:tcW w:w="1701" w:type="dxa"/>
            <w:tcBorders>
              <w:top w:val="single" w:sz="4" w:space="0" w:color="4F81BD"/>
              <w:left w:val="nil"/>
              <w:bottom w:val="nil"/>
              <w:right w:val="single" w:sz="4" w:space="0" w:color="4F81BD"/>
            </w:tcBorders>
            <w:shd w:val="clear" w:color="auto" w:fill="auto"/>
            <w:noWrap/>
            <w:vAlign w:val="center"/>
            <w:hideMark/>
          </w:tcPr>
          <w:p w14:paraId="39BDC712"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0.48</w:t>
            </w:r>
          </w:p>
        </w:tc>
      </w:tr>
      <w:tr w:rsidR="00901D35" w:rsidRPr="00401895" w14:paraId="46854CA5" w14:textId="77777777" w:rsidTr="0075226F">
        <w:trPr>
          <w:trHeight w:val="300"/>
        </w:trPr>
        <w:tc>
          <w:tcPr>
            <w:tcW w:w="5387" w:type="dxa"/>
            <w:tcBorders>
              <w:top w:val="single" w:sz="4" w:space="0" w:color="4F81BD"/>
              <w:left w:val="single" w:sz="4" w:space="0" w:color="4F81BD"/>
              <w:bottom w:val="nil"/>
              <w:right w:val="nil"/>
            </w:tcBorders>
            <w:shd w:val="clear" w:color="auto" w:fill="auto"/>
            <w:noWrap/>
            <w:vAlign w:val="center"/>
            <w:hideMark/>
          </w:tcPr>
          <w:p w14:paraId="285602D8" w14:textId="77777777" w:rsidR="00401895" w:rsidRPr="00401895" w:rsidRDefault="00401895" w:rsidP="00901D35">
            <w:pPr>
              <w:rPr>
                <w:rFonts w:ascii="Arial" w:eastAsia="Times New Roman" w:hAnsi="Arial" w:cs="Arial"/>
                <w:color w:val="000000"/>
                <w:sz w:val="20"/>
                <w:szCs w:val="20"/>
              </w:rPr>
            </w:pPr>
            <w:r w:rsidRPr="00401895">
              <w:rPr>
                <w:rFonts w:ascii="Arial" w:eastAsia="Times New Roman" w:hAnsi="Arial" w:cs="Arial"/>
                <w:color w:val="000000"/>
                <w:sz w:val="20"/>
                <w:szCs w:val="20"/>
              </w:rPr>
              <w:t>regulation of multicellular organismal process</w:t>
            </w:r>
          </w:p>
        </w:tc>
        <w:tc>
          <w:tcPr>
            <w:tcW w:w="1021" w:type="dxa"/>
            <w:tcBorders>
              <w:top w:val="single" w:sz="4" w:space="0" w:color="4F81BD"/>
              <w:left w:val="nil"/>
              <w:bottom w:val="nil"/>
              <w:right w:val="nil"/>
            </w:tcBorders>
            <w:shd w:val="clear" w:color="auto" w:fill="auto"/>
            <w:noWrap/>
            <w:vAlign w:val="center"/>
            <w:hideMark/>
          </w:tcPr>
          <w:p w14:paraId="06B7E7F9"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78</w:t>
            </w:r>
          </w:p>
        </w:tc>
        <w:tc>
          <w:tcPr>
            <w:tcW w:w="1418" w:type="dxa"/>
            <w:tcBorders>
              <w:top w:val="single" w:sz="4" w:space="0" w:color="4F81BD"/>
              <w:left w:val="nil"/>
              <w:bottom w:val="nil"/>
              <w:right w:val="nil"/>
            </w:tcBorders>
            <w:shd w:val="clear" w:color="auto" w:fill="auto"/>
            <w:noWrap/>
            <w:vAlign w:val="center"/>
            <w:hideMark/>
          </w:tcPr>
          <w:p w14:paraId="584AE438"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4.02E-19</w:t>
            </w:r>
          </w:p>
        </w:tc>
        <w:tc>
          <w:tcPr>
            <w:tcW w:w="1418" w:type="dxa"/>
            <w:tcBorders>
              <w:top w:val="single" w:sz="4" w:space="0" w:color="4F81BD"/>
              <w:left w:val="nil"/>
              <w:bottom w:val="nil"/>
              <w:right w:val="nil"/>
            </w:tcBorders>
            <w:shd w:val="clear" w:color="auto" w:fill="auto"/>
            <w:noWrap/>
            <w:vAlign w:val="center"/>
            <w:hideMark/>
          </w:tcPr>
          <w:p w14:paraId="4C220AFD"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5.38E-17</w:t>
            </w:r>
          </w:p>
        </w:tc>
        <w:tc>
          <w:tcPr>
            <w:tcW w:w="1418" w:type="dxa"/>
            <w:tcBorders>
              <w:top w:val="single" w:sz="4" w:space="0" w:color="4F81BD"/>
              <w:left w:val="nil"/>
              <w:bottom w:val="nil"/>
              <w:right w:val="nil"/>
            </w:tcBorders>
            <w:shd w:val="clear" w:color="auto" w:fill="auto"/>
            <w:noWrap/>
            <w:vAlign w:val="center"/>
            <w:hideMark/>
          </w:tcPr>
          <w:p w14:paraId="510C7329"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2.781644</w:t>
            </w:r>
          </w:p>
        </w:tc>
        <w:tc>
          <w:tcPr>
            <w:tcW w:w="1985" w:type="dxa"/>
            <w:tcBorders>
              <w:top w:val="single" w:sz="4" w:space="0" w:color="4F81BD"/>
              <w:left w:val="nil"/>
              <w:bottom w:val="nil"/>
              <w:right w:val="nil"/>
            </w:tcBorders>
            <w:shd w:val="clear" w:color="auto" w:fill="auto"/>
            <w:noWrap/>
            <w:vAlign w:val="center"/>
            <w:hideMark/>
          </w:tcPr>
          <w:p w14:paraId="65AAD145"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66</w:t>
            </w:r>
          </w:p>
        </w:tc>
        <w:tc>
          <w:tcPr>
            <w:tcW w:w="1701" w:type="dxa"/>
            <w:tcBorders>
              <w:top w:val="single" w:sz="4" w:space="0" w:color="4F81BD"/>
              <w:left w:val="nil"/>
              <w:bottom w:val="nil"/>
              <w:right w:val="single" w:sz="4" w:space="0" w:color="4F81BD"/>
            </w:tcBorders>
            <w:shd w:val="clear" w:color="auto" w:fill="auto"/>
            <w:noWrap/>
            <w:vAlign w:val="center"/>
            <w:hideMark/>
          </w:tcPr>
          <w:p w14:paraId="652B3B0D"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0.66</w:t>
            </w:r>
          </w:p>
        </w:tc>
      </w:tr>
      <w:tr w:rsidR="00901D35" w:rsidRPr="00401895" w14:paraId="237E4E3A" w14:textId="77777777" w:rsidTr="0075226F">
        <w:trPr>
          <w:trHeight w:val="300"/>
        </w:trPr>
        <w:tc>
          <w:tcPr>
            <w:tcW w:w="5387" w:type="dxa"/>
            <w:tcBorders>
              <w:top w:val="single" w:sz="4" w:space="0" w:color="4F81BD"/>
              <w:left w:val="single" w:sz="4" w:space="0" w:color="4F81BD"/>
              <w:bottom w:val="nil"/>
              <w:right w:val="nil"/>
            </w:tcBorders>
            <w:shd w:val="clear" w:color="auto" w:fill="auto"/>
            <w:noWrap/>
            <w:vAlign w:val="center"/>
            <w:hideMark/>
          </w:tcPr>
          <w:p w14:paraId="02DA3781" w14:textId="77777777" w:rsidR="00401895" w:rsidRPr="00401895" w:rsidRDefault="00401895" w:rsidP="00901D35">
            <w:pPr>
              <w:rPr>
                <w:rFonts w:ascii="Arial" w:eastAsia="Times New Roman" w:hAnsi="Arial" w:cs="Arial"/>
                <w:color w:val="000000"/>
                <w:sz w:val="20"/>
                <w:szCs w:val="20"/>
              </w:rPr>
            </w:pPr>
            <w:r w:rsidRPr="00401895">
              <w:rPr>
                <w:rFonts w:ascii="Arial" w:eastAsia="Times New Roman" w:hAnsi="Arial" w:cs="Arial"/>
                <w:color w:val="000000"/>
                <w:sz w:val="20"/>
                <w:szCs w:val="20"/>
              </w:rPr>
              <w:t>regulation of transport</w:t>
            </w:r>
          </w:p>
        </w:tc>
        <w:tc>
          <w:tcPr>
            <w:tcW w:w="1021" w:type="dxa"/>
            <w:tcBorders>
              <w:top w:val="single" w:sz="4" w:space="0" w:color="4F81BD"/>
              <w:left w:val="nil"/>
              <w:bottom w:val="nil"/>
              <w:right w:val="nil"/>
            </w:tcBorders>
            <w:shd w:val="clear" w:color="auto" w:fill="auto"/>
            <w:noWrap/>
            <w:vAlign w:val="center"/>
            <w:hideMark/>
          </w:tcPr>
          <w:p w14:paraId="088FF003"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79</w:t>
            </w:r>
          </w:p>
        </w:tc>
        <w:tc>
          <w:tcPr>
            <w:tcW w:w="1418" w:type="dxa"/>
            <w:tcBorders>
              <w:top w:val="single" w:sz="4" w:space="0" w:color="4F81BD"/>
              <w:left w:val="nil"/>
              <w:bottom w:val="nil"/>
              <w:right w:val="nil"/>
            </w:tcBorders>
            <w:shd w:val="clear" w:color="auto" w:fill="auto"/>
            <w:noWrap/>
            <w:vAlign w:val="center"/>
            <w:hideMark/>
          </w:tcPr>
          <w:p w14:paraId="14F753A6"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1.51E-18</w:t>
            </w:r>
          </w:p>
        </w:tc>
        <w:tc>
          <w:tcPr>
            <w:tcW w:w="1418" w:type="dxa"/>
            <w:tcBorders>
              <w:top w:val="single" w:sz="4" w:space="0" w:color="4F81BD"/>
              <w:left w:val="nil"/>
              <w:bottom w:val="nil"/>
              <w:right w:val="nil"/>
            </w:tcBorders>
            <w:shd w:val="clear" w:color="auto" w:fill="auto"/>
            <w:noWrap/>
            <w:vAlign w:val="center"/>
            <w:hideMark/>
          </w:tcPr>
          <w:p w14:paraId="6F50C662"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1.99E-16</w:t>
            </w:r>
          </w:p>
        </w:tc>
        <w:tc>
          <w:tcPr>
            <w:tcW w:w="1418" w:type="dxa"/>
            <w:tcBorders>
              <w:top w:val="single" w:sz="4" w:space="0" w:color="4F81BD"/>
              <w:left w:val="nil"/>
              <w:bottom w:val="nil"/>
              <w:right w:val="nil"/>
            </w:tcBorders>
            <w:shd w:val="clear" w:color="auto" w:fill="auto"/>
            <w:noWrap/>
            <w:vAlign w:val="center"/>
            <w:hideMark/>
          </w:tcPr>
          <w:p w14:paraId="08D78C50"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3.668435</w:t>
            </w:r>
          </w:p>
        </w:tc>
        <w:tc>
          <w:tcPr>
            <w:tcW w:w="1985" w:type="dxa"/>
            <w:tcBorders>
              <w:top w:val="single" w:sz="4" w:space="0" w:color="4F81BD"/>
              <w:left w:val="nil"/>
              <w:bottom w:val="nil"/>
              <w:right w:val="nil"/>
            </w:tcBorders>
            <w:shd w:val="clear" w:color="auto" w:fill="auto"/>
            <w:noWrap/>
            <w:vAlign w:val="center"/>
            <w:hideMark/>
          </w:tcPr>
          <w:p w14:paraId="502E87BE"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51</w:t>
            </w:r>
          </w:p>
        </w:tc>
        <w:tc>
          <w:tcPr>
            <w:tcW w:w="1701" w:type="dxa"/>
            <w:tcBorders>
              <w:top w:val="single" w:sz="4" w:space="0" w:color="4F81BD"/>
              <w:left w:val="nil"/>
              <w:bottom w:val="nil"/>
              <w:right w:val="single" w:sz="4" w:space="0" w:color="4F81BD"/>
            </w:tcBorders>
            <w:shd w:val="clear" w:color="auto" w:fill="auto"/>
            <w:noWrap/>
            <w:vAlign w:val="center"/>
            <w:hideMark/>
          </w:tcPr>
          <w:p w14:paraId="241A6415"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0.51</w:t>
            </w:r>
          </w:p>
        </w:tc>
      </w:tr>
      <w:tr w:rsidR="00901D35" w:rsidRPr="00401895" w14:paraId="477D5BC8" w14:textId="77777777" w:rsidTr="0075226F">
        <w:trPr>
          <w:trHeight w:val="300"/>
        </w:trPr>
        <w:tc>
          <w:tcPr>
            <w:tcW w:w="5387" w:type="dxa"/>
            <w:tcBorders>
              <w:top w:val="single" w:sz="4" w:space="0" w:color="4F81BD"/>
              <w:left w:val="single" w:sz="4" w:space="0" w:color="4F81BD"/>
              <w:bottom w:val="nil"/>
              <w:right w:val="nil"/>
            </w:tcBorders>
            <w:shd w:val="clear" w:color="auto" w:fill="auto"/>
            <w:noWrap/>
            <w:vAlign w:val="center"/>
            <w:hideMark/>
          </w:tcPr>
          <w:p w14:paraId="3F8BBD52" w14:textId="77777777" w:rsidR="00401895" w:rsidRPr="00401895" w:rsidRDefault="00401895" w:rsidP="00901D35">
            <w:pPr>
              <w:rPr>
                <w:rFonts w:ascii="Arial" w:eastAsia="Times New Roman" w:hAnsi="Arial" w:cs="Arial"/>
                <w:color w:val="000000"/>
                <w:sz w:val="20"/>
                <w:szCs w:val="20"/>
              </w:rPr>
            </w:pPr>
            <w:r w:rsidRPr="00401895">
              <w:rPr>
                <w:rFonts w:ascii="Arial" w:eastAsia="Times New Roman" w:hAnsi="Arial" w:cs="Arial"/>
                <w:color w:val="000000"/>
                <w:sz w:val="20"/>
                <w:szCs w:val="20"/>
              </w:rPr>
              <w:t>transmembrane transport</w:t>
            </w:r>
          </w:p>
        </w:tc>
        <w:tc>
          <w:tcPr>
            <w:tcW w:w="1021" w:type="dxa"/>
            <w:tcBorders>
              <w:top w:val="single" w:sz="4" w:space="0" w:color="4F81BD"/>
              <w:left w:val="nil"/>
              <w:bottom w:val="nil"/>
              <w:right w:val="nil"/>
            </w:tcBorders>
            <w:shd w:val="clear" w:color="auto" w:fill="auto"/>
            <w:noWrap/>
            <w:vAlign w:val="center"/>
            <w:hideMark/>
          </w:tcPr>
          <w:p w14:paraId="6EEAB9BE"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81</w:t>
            </w:r>
          </w:p>
        </w:tc>
        <w:tc>
          <w:tcPr>
            <w:tcW w:w="1418" w:type="dxa"/>
            <w:tcBorders>
              <w:top w:val="single" w:sz="4" w:space="0" w:color="4F81BD"/>
              <w:left w:val="nil"/>
              <w:bottom w:val="nil"/>
              <w:right w:val="nil"/>
            </w:tcBorders>
            <w:shd w:val="clear" w:color="auto" w:fill="auto"/>
            <w:noWrap/>
            <w:vAlign w:val="center"/>
            <w:hideMark/>
          </w:tcPr>
          <w:p w14:paraId="3DE4AEC0"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1.50E-17</w:t>
            </w:r>
          </w:p>
        </w:tc>
        <w:tc>
          <w:tcPr>
            <w:tcW w:w="1418" w:type="dxa"/>
            <w:tcBorders>
              <w:top w:val="single" w:sz="4" w:space="0" w:color="4F81BD"/>
              <w:left w:val="nil"/>
              <w:bottom w:val="nil"/>
              <w:right w:val="nil"/>
            </w:tcBorders>
            <w:shd w:val="clear" w:color="auto" w:fill="auto"/>
            <w:noWrap/>
            <w:vAlign w:val="center"/>
            <w:hideMark/>
          </w:tcPr>
          <w:p w14:paraId="0910D7FE"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1.93E-15</w:t>
            </w:r>
          </w:p>
        </w:tc>
        <w:tc>
          <w:tcPr>
            <w:tcW w:w="1418" w:type="dxa"/>
            <w:tcBorders>
              <w:top w:val="single" w:sz="4" w:space="0" w:color="4F81BD"/>
              <w:left w:val="nil"/>
              <w:bottom w:val="nil"/>
              <w:right w:val="nil"/>
            </w:tcBorders>
            <w:shd w:val="clear" w:color="auto" w:fill="auto"/>
            <w:noWrap/>
            <w:vAlign w:val="center"/>
            <w:hideMark/>
          </w:tcPr>
          <w:p w14:paraId="663ACF63"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4.670725</w:t>
            </w:r>
          </w:p>
        </w:tc>
        <w:tc>
          <w:tcPr>
            <w:tcW w:w="1985" w:type="dxa"/>
            <w:tcBorders>
              <w:top w:val="single" w:sz="4" w:space="0" w:color="4F81BD"/>
              <w:left w:val="nil"/>
              <w:bottom w:val="nil"/>
              <w:right w:val="nil"/>
            </w:tcBorders>
            <w:shd w:val="clear" w:color="auto" w:fill="auto"/>
            <w:noWrap/>
            <w:vAlign w:val="center"/>
            <w:hideMark/>
          </w:tcPr>
          <w:p w14:paraId="7932F7EE"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40</w:t>
            </w:r>
          </w:p>
        </w:tc>
        <w:tc>
          <w:tcPr>
            <w:tcW w:w="1701" w:type="dxa"/>
            <w:tcBorders>
              <w:top w:val="single" w:sz="4" w:space="0" w:color="4F81BD"/>
              <w:left w:val="nil"/>
              <w:bottom w:val="nil"/>
              <w:right w:val="single" w:sz="4" w:space="0" w:color="4F81BD"/>
            </w:tcBorders>
            <w:shd w:val="clear" w:color="auto" w:fill="auto"/>
            <w:noWrap/>
            <w:vAlign w:val="center"/>
            <w:hideMark/>
          </w:tcPr>
          <w:p w14:paraId="335E660A"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0.4</w:t>
            </w:r>
          </w:p>
        </w:tc>
      </w:tr>
      <w:tr w:rsidR="00901D35" w:rsidRPr="00401895" w14:paraId="5738BAD7" w14:textId="77777777" w:rsidTr="0075226F">
        <w:trPr>
          <w:trHeight w:val="300"/>
        </w:trPr>
        <w:tc>
          <w:tcPr>
            <w:tcW w:w="5387" w:type="dxa"/>
            <w:tcBorders>
              <w:top w:val="single" w:sz="4" w:space="0" w:color="4F81BD"/>
              <w:left w:val="single" w:sz="4" w:space="0" w:color="4F81BD"/>
              <w:bottom w:val="nil"/>
              <w:right w:val="nil"/>
            </w:tcBorders>
            <w:shd w:val="clear" w:color="auto" w:fill="auto"/>
            <w:noWrap/>
            <w:vAlign w:val="center"/>
            <w:hideMark/>
          </w:tcPr>
          <w:p w14:paraId="2F36F2CE" w14:textId="77777777" w:rsidR="00401895" w:rsidRPr="00401895" w:rsidRDefault="00401895" w:rsidP="00901D35">
            <w:pPr>
              <w:rPr>
                <w:rFonts w:ascii="Arial" w:eastAsia="Times New Roman" w:hAnsi="Arial" w:cs="Arial"/>
                <w:color w:val="000000"/>
                <w:sz w:val="20"/>
                <w:szCs w:val="20"/>
              </w:rPr>
            </w:pPr>
            <w:r w:rsidRPr="00401895">
              <w:rPr>
                <w:rFonts w:ascii="Arial" w:eastAsia="Times New Roman" w:hAnsi="Arial" w:cs="Arial"/>
                <w:color w:val="000000"/>
                <w:sz w:val="20"/>
                <w:szCs w:val="20"/>
              </w:rPr>
              <w:t>multicellular organismal signaling</w:t>
            </w:r>
          </w:p>
        </w:tc>
        <w:tc>
          <w:tcPr>
            <w:tcW w:w="1021" w:type="dxa"/>
            <w:tcBorders>
              <w:top w:val="single" w:sz="4" w:space="0" w:color="4F81BD"/>
              <w:left w:val="nil"/>
              <w:bottom w:val="nil"/>
              <w:right w:val="nil"/>
            </w:tcBorders>
            <w:shd w:val="clear" w:color="auto" w:fill="auto"/>
            <w:noWrap/>
            <w:vAlign w:val="center"/>
            <w:hideMark/>
          </w:tcPr>
          <w:p w14:paraId="6A0D98EF"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82</w:t>
            </w:r>
          </w:p>
        </w:tc>
        <w:tc>
          <w:tcPr>
            <w:tcW w:w="1418" w:type="dxa"/>
            <w:tcBorders>
              <w:top w:val="single" w:sz="4" w:space="0" w:color="4F81BD"/>
              <w:left w:val="nil"/>
              <w:bottom w:val="nil"/>
              <w:right w:val="nil"/>
            </w:tcBorders>
            <w:shd w:val="clear" w:color="auto" w:fill="auto"/>
            <w:noWrap/>
            <w:vAlign w:val="center"/>
            <w:hideMark/>
          </w:tcPr>
          <w:p w14:paraId="26B0E955"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2.09E-17</w:t>
            </w:r>
          </w:p>
        </w:tc>
        <w:tc>
          <w:tcPr>
            <w:tcW w:w="1418" w:type="dxa"/>
            <w:tcBorders>
              <w:top w:val="single" w:sz="4" w:space="0" w:color="4F81BD"/>
              <w:left w:val="nil"/>
              <w:bottom w:val="nil"/>
              <w:right w:val="nil"/>
            </w:tcBorders>
            <w:shd w:val="clear" w:color="auto" w:fill="auto"/>
            <w:noWrap/>
            <w:vAlign w:val="center"/>
            <w:hideMark/>
          </w:tcPr>
          <w:p w14:paraId="6BF439EB"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2.66E-15</w:t>
            </w:r>
          </w:p>
        </w:tc>
        <w:tc>
          <w:tcPr>
            <w:tcW w:w="1418" w:type="dxa"/>
            <w:tcBorders>
              <w:top w:val="single" w:sz="4" w:space="0" w:color="4F81BD"/>
              <w:left w:val="nil"/>
              <w:bottom w:val="nil"/>
              <w:right w:val="nil"/>
            </w:tcBorders>
            <w:shd w:val="clear" w:color="auto" w:fill="auto"/>
            <w:noWrap/>
            <w:vAlign w:val="center"/>
            <w:hideMark/>
          </w:tcPr>
          <w:p w14:paraId="135ED69F"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4.350306</w:t>
            </w:r>
          </w:p>
        </w:tc>
        <w:tc>
          <w:tcPr>
            <w:tcW w:w="1985" w:type="dxa"/>
            <w:tcBorders>
              <w:top w:val="single" w:sz="4" w:space="0" w:color="4F81BD"/>
              <w:left w:val="nil"/>
              <w:bottom w:val="nil"/>
              <w:right w:val="nil"/>
            </w:tcBorders>
            <w:shd w:val="clear" w:color="auto" w:fill="auto"/>
            <w:noWrap/>
            <w:vAlign w:val="center"/>
            <w:hideMark/>
          </w:tcPr>
          <w:p w14:paraId="385C5B1E"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42</w:t>
            </w:r>
          </w:p>
        </w:tc>
        <w:tc>
          <w:tcPr>
            <w:tcW w:w="1701" w:type="dxa"/>
            <w:tcBorders>
              <w:top w:val="single" w:sz="4" w:space="0" w:color="4F81BD"/>
              <w:left w:val="nil"/>
              <w:bottom w:val="nil"/>
              <w:right w:val="single" w:sz="4" w:space="0" w:color="4F81BD"/>
            </w:tcBorders>
            <w:shd w:val="clear" w:color="auto" w:fill="auto"/>
            <w:noWrap/>
            <w:vAlign w:val="center"/>
            <w:hideMark/>
          </w:tcPr>
          <w:p w14:paraId="4A206112"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0.42</w:t>
            </w:r>
          </w:p>
        </w:tc>
      </w:tr>
      <w:tr w:rsidR="00901D35" w:rsidRPr="00401895" w14:paraId="014A6DEE" w14:textId="77777777" w:rsidTr="0075226F">
        <w:trPr>
          <w:trHeight w:val="300"/>
        </w:trPr>
        <w:tc>
          <w:tcPr>
            <w:tcW w:w="5387" w:type="dxa"/>
            <w:tcBorders>
              <w:top w:val="single" w:sz="4" w:space="0" w:color="4F81BD"/>
              <w:left w:val="single" w:sz="4" w:space="0" w:color="4F81BD"/>
              <w:bottom w:val="nil"/>
              <w:right w:val="nil"/>
            </w:tcBorders>
            <w:shd w:val="clear" w:color="auto" w:fill="auto"/>
            <w:noWrap/>
            <w:vAlign w:val="center"/>
            <w:hideMark/>
          </w:tcPr>
          <w:p w14:paraId="3664B900" w14:textId="77777777" w:rsidR="00401895" w:rsidRPr="00401895" w:rsidRDefault="00401895" w:rsidP="00901D35">
            <w:pPr>
              <w:rPr>
                <w:rFonts w:ascii="Arial" w:eastAsia="Times New Roman" w:hAnsi="Arial" w:cs="Arial"/>
                <w:color w:val="000000"/>
                <w:sz w:val="20"/>
                <w:szCs w:val="20"/>
              </w:rPr>
            </w:pPr>
            <w:r w:rsidRPr="00401895">
              <w:rPr>
                <w:rFonts w:ascii="Arial" w:eastAsia="Times New Roman" w:hAnsi="Arial" w:cs="Arial"/>
                <w:color w:val="000000"/>
                <w:sz w:val="20"/>
                <w:szCs w:val="20"/>
              </w:rPr>
              <w:t>positive regulation of transport</w:t>
            </w:r>
          </w:p>
        </w:tc>
        <w:tc>
          <w:tcPr>
            <w:tcW w:w="1021" w:type="dxa"/>
            <w:tcBorders>
              <w:top w:val="single" w:sz="4" w:space="0" w:color="4F81BD"/>
              <w:left w:val="nil"/>
              <w:bottom w:val="nil"/>
              <w:right w:val="nil"/>
            </w:tcBorders>
            <w:shd w:val="clear" w:color="auto" w:fill="auto"/>
            <w:noWrap/>
            <w:vAlign w:val="center"/>
            <w:hideMark/>
          </w:tcPr>
          <w:p w14:paraId="511A083F"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86</w:t>
            </w:r>
          </w:p>
        </w:tc>
        <w:tc>
          <w:tcPr>
            <w:tcW w:w="1418" w:type="dxa"/>
            <w:tcBorders>
              <w:top w:val="single" w:sz="4" w:space="0" w:color="4F81BD"/>
              <w:left w:val="nil"/>
              <w:bottom w:val="nil"/>
              <w:right w:val="nil"/>
            </w:tcBorders>
            <w:shd w:val="clear" w:color="auto" w:fill="auto"/>
            <w:noWrap/>
            <w:vAlign w:val="center"/>
            <w:hideMark/>
          </w:tcPr>
          <w:p w14:paraId="6EBB2B28"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5.04E-16</w:t>
            </w:r>
          </w:p>
        </w:tc>
        <w:tc>
          <w:tcPr>
            <w:tcW w:w="1418" w:type="dxa"/>
            <w:tcBorders>
              <w:top w:val="single" w:sz="4" w:space="0" w:color="4F81BD"/>
              <w:left w:val="nil"/>
              <w:bottom w:val="nil"/>
              <w:right w:val="nil"/>
            </w:tcBorders>
            <w:shd w:val="clear" w:color="auto" w:fill="auto"/>
            <w:noWrap/>
            <w:vAlign w:val="center"/>
            <w:hideMark/>
          </w:tcPr>
          <w:p w14:paraId="1D73884E"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6.12E-14</w:t>
            </w:r>
          </w:p>
        </w:tc>
        <w:tc>
          <w:tcPr>
            <w:tcW w:w="1418" w:type="dxa"/>
            <w:tcBorders>
              <w:top w:val="single" w:sz="4" w:space="0" w:color="4F81BD"/>
              <w:left w:val="nil"/>
              <w:bottom w:val="nil"/>
              <w:right w:val="nil"/>
            </w:tcBorders>
            <w:shd w:val="clear" w:color="auto" w:fill="auto"/>
            <w:noWrap/>
            <w:vAlign w:val="center"/>
            <w:hideMark/>
          </w:tcPr>
          <w:p w14:paraId="7440EC07"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5.371306</w:t>
            </w:r>
          </w:p>
        </w:tc>
        <w:tc>
          <w:tcPr>
            <w:tcW w:w="1985" w:type="dxa"/>
            <w:tcBorders>
              <w:top w:val="single" w:sz="4" w:space="0" w:color="4F81BD"/>
              <w:left w:val="nil"/>
              <w:bottom w:val="nil"/>
              <w:right w:val="nil"/>
            </w:tcBorders>
            <w:shd w:val="clear" w:color="auto" w:fill="auto"/>
            <w:noWrap/>
            <w:vAlign w:val="center"/>
            <w:hideMark/>
          </w:tcPr>
          <w:p w14:paraId="79ABC49F"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33</w:t>
            </w:r>
          </w:p>
        </w:tc>
        <w:tc>
          <w:tcPr>
            <w:tcW w:w="1701" w:type="dxa"/>
            <w:tcBorders>
              <w:top w:val="single" w:sz="4" w:space="0" w:color="4F81BD"/>
              <w:left w:val="nil"/>
              <w:bottom w:val="nil"/>
              <w:right w:val="single" w:sz="4" w:space="0" w:color="4F81BD"/>
            </w:tcBorders>
            <w:shd w:val="clear" w:color="auto" w:fill="auto"/>
            <w:noWrap/>
            <w:vAlign w:val="center"/>
            <w:hideMark/>
          </w:tcPr>
          <w:p w14:paraId="4DA3002C"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0.33</w:t>
            </w:r>
          </w:p>
        </w:tc>
      </w:tr>
      <w:tr w:rsidR="00901D35" w:rsidRPr="00401895" w14:paraId="27043E76" w14:textId="77777777" w:rsidTr="0075226F">
        <w:trPr>
          <w:trHeight w:val="300"/>
        </w:trPr>
        <w:tc>
          <w:tcPr>
            <w:tcW w:w="5387" w:type="dxa"/>
            <w:tcBorders>
              <w:top w:val="single" w:sz="4" w:space="0" w:color="4F81BD"/>
              <w:left w:val="single" w:sz="4" w:space="0" w:color="4F81BD"/>
              <w:bottom w:val="nil"/>
              <w:right w:val="nil"/>
            </w:tcBorders>
            <w:shd w:val="clear" w:color="auto" w:fill="auto"/>
            <w:noWrap/>
            <w:vAlign w:val="center"/>
            <w:hideMark/>
          </w:tcPr>
          <w:p w14:paraId="1F68040D" w14:textId="77777777" w:rsidR="00401895" w:rsidRPr="00401895" w:rsidRDefault="00401895" w:rsidP="00901D35">
            <w:pPr>
              <w:rPr>
                <w:rFonts w:ascii="Arial" w:eastAsia="Times New Roman" w:hAnsi="Arial" w:cs="Arial"/>
                <w:color w:val="000000"/>
                <w:sz w:val="20"/>
                <w:szCs w:val="20"/>
              </w:rPr>
            </w:pPr>
            <w:r w:rsidRPr="00401895">
              <w:rPr>
                <w:rFonts w:ascii="Arial" w:eastAsia="Times New Roman" w:hAnsi="Arial" w:cs="Arial"/>
                <w:color w:val="000000"/>
                <w:sz w:val="20"/>
                <w:szCs w:val="20"/>
              </w:rPr>
              <w:t>potassium ion export</w:t>
            </w:r>
          </w:p>
        </w:tc>
        <w:tc>
          <w:tcPr>
            <w:tcW w:w="1021" w:type="dxa"/>
            <w:tcBorders>
              <w:top w:val="single" w:sz="4" w:space="0" w:color="4F81BD"/>
              <w:left w:val="nil"/>
              <w:bottom w:val="nil"/>
              <w:right w:val="nil"/>
            </w:tcBorders>
            <w:shd w:val="clear" w:color="auto" w:fill="auto"/>
            <w:noWrap/>
            <w:vAlign w:val="center"/>
            <w:hideMark/>
          </w:tcPr>
          <w:p w14:paraId="7470303A"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87</w:t>
            </w:r>
          </w:p>
        </w:tc>
        <w:tc>
          <w:tcPr>
            <w:tcW w:w="1418" w:type="dxa"/>
            <w:tcBorders>
              <w:top w:val="single" w:sz="4" w:space="0" w:color="4F81BD"/>
              <w:left w:val="nil"/>
              <w:bottom w:val="nil"/>
              <w:right w:val="nil"/>
            </w:tcBorders>
            <w:shd w:val="clear" w:color="auto" w:fill="auto"/>
            <w:noWrap/>
            <w:vAlign w:val="center"/>
            <w:hideMark/>
          </w:tcPr>
          <w:p w14:paraId="0EF70DAF"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1.31E-15</w:t>
            </w:r>
          </w:p>
        </w:tc>
        <w:tc>
          <w:tcPr>
            <w:tcW w:w="1418" w:type="dxa"/>
            <w:tcBorders>
              <w:top w:val="single" w:sz="4" w:space="0" w:color="4F81BD"/>
              <w:left w:val="nil"/>
              <w:bottom w:val="nil"/>
              <w:right w:val="nil"/>
            </w:tcBorders>
            <w:shd w:val="clear" w:color="auto" w:fill="auto"/>
            <w:noWrap/>
            <w:vAlign w:val="center"/>
            <w:hideMark/>
          </w:tcPr>
          <w:p w14:paraId="36D49DF5"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1.57E-13</w:t>
            </w:r>
          </w:p>
        </w:tc>
        <w:tc>
          <w:tcPr>
            <w:tcW w:w="1418" w:type="dxa"/>
            <w:tcBorders>
              <w:top w:val="single" w:sz="4" w:space="0" w:color="4F81BD"/>
              <w:left w:val="nil"/>
              <w:bottom w:val="nil"/>
              <w:right w:val="nil"/>
            </w:tcBorders>
            <w:shd w:val="clear" w:color="auto" w:fill="auto"/>
            <w:noWrap/>
            <w:vAlign w:val="center"/>
            <w:hideMark/>
          </w:tcPr>
          <w:p w14:paraId="15BCA05D"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92.97068</w:t>
            </w:r>
          </w:p>
        </w:tc>
        <w:tc>
          <w:tcPr>
            <w:tcW w:w="1985" w:type="dxa"/>
            <w:tcBorders>
              <w:top w:val="single" w:sz="4" w:space="0" w:color="4F81BD"/>
              <w:left w:val="nil"/>
              <w:bottom w:val="nil"/>
              <w:right w:val="nil"/>
            </w:tcBorders>
            <w:shd w:val="clear" w:color="auto" w:fill="auto"/>
            <w:noWrap/>
            <w:vAlign w:val="center"/>
            <w:hideMark/>
          </w:tcPr>
          <w:p w14:paraId="0060D9E5"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9</w:t>
            </w:r>
          </w:p>
        </w:tc>
        <w:tc>
          <w:tcPr>
            <w:tcW w:w="1701" w:type="dxa"/>
            <w:tcBorders>
              <w:top w:val="single" w:sz="4" w:space="0" w:color="4F81BD"/>
              <w:left w:val="nil"/>
              <w:bottom w:val="nil"/>
              <w:right w:val="single" w:sz="4" w:space="0" w:color="4F81BD"/>
            </w:tcBorders>
            <w:shd w:val="clear" w:color="auto" w:fill="auto"/>
            <w:noWrap/>
            <w:vAlign w:val="center"/>
            <w:hideMark/>
          </w:tcPr>
          <w:p w14:paraId="1E93CBF5"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0.09</w:t>
            </w:r>
          </w:p>
        </w:tc>
      </w:tr>
      <w:tr w:rsidR="00901D35" w:rsidRPr="00401895" w14:paraId="3CC8AB68" w14:textId="77777777" w:rsidTr="0075226F">
        <w:trPr>
          <w:trHeight w:val="300"/>
        </w:trPr>
        <w:tc>
          <w:tcPr>
            <w:tcW w:w="5387" w:type="dxa"/>
            <w:tcBorders>
              <w:top w:val="single" w:sz="4" w:space="0" w:color="4F81BD"/>
              <w:left w:val="single" w:sz="4" w:space="0" w:color="4F81BD"/>
              <w:bottom w:val="nil"/>
              <w:right w:val="nil"/>
            </w:tcBorders>
            <w:shd w:val="clear" w:color="auto" w:fill="auto"/>
            <w:noWrap/>
            <w:vAlign w:val="center"/>
            <w:hideMark/>
          </w:tcPr>
          <w:p w14:paraId="68DD0F87" w14:textId="77777777" w:rsidR="00401895" w:rsidRPr="00401895" w:rsidRDefault="00401895" w:rsidP="00901D35">
            <w:pPr>
              <w:rPr>
                <w:rFonts w:ascii="Arial" w:eastAsia="Times New Roman" w:hAnsi="Arial" w:cs="Arial"/>
                <w:color w:val="000000"/>
                <w:sz w:val="20"/>
                <w:szCs w:val="20"/>
              </w:rPr>
            </w:pPr>
            <w:r w:rsidRPr="00401895">
              <w:rPr>
                <w:rFonts w:ascii="Arial" w:eastAsia="Times New Roman" w:hAnsi="Arial" w:cs="Arial"/>
                <w:color w:val="000000"/>
                <w:sz w:val="20"/>
                <w:szCs w:val="20"/>
              </w:rPr>
              <w:t>regulation of localization</w:t>
            </w:r>
          </w:p>
        </w:tc>
        <w:tc>
          <w:tcPr>
            <w:tcW w:w="1021" w:type="dxa"/>
            <w:tcBorders>
              <w:top w:val="single" w:sz="4" w:space="0" w:color="4F81BD"/>
              <w:left w:val="nil"/>
              <w:bottom w:val="nil"/>
              <w:right w:val="nil"/>
            </w:tcBorders>
            <w:shd w:val="clear" w:color="auto" w:fill="auto"/>
            <w:noWrap/>
            <w:vAlign w:val="center"/>
            <w:hideMark/>
          </w:tcPr>
          <w:p w14:paraId="03A9A602"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88</w:t>
            </w:r>
          </w:p>
        </w:tc>
        <w:tc>
          <w:tcPr>
            <w:tcW w:w="1418" w:type="dxa"/>
            <w:tcBorders>
              <w:top w:val="single" w:sz="4" w:space="0" w:color="4F81BD"/>
              <w:left w:val="nil"/>
              <w:bottom w:val="nil"/>
              <w:right w:val="nil"/>
            </w:tcBorders>
            <w:shd w:val="clear" w:color="auto" w:fill="auto"/>
            <w:noWrap/>
            <w:vAlign w:val="center"/>
            <w:hideMark/>
          </w:tcPr>
          <w:p w14:paraId="1E5246C9"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3.28E-15</w:t>
            </w:r>
          </w:p>
        </w:tc>
        <w:tc>
          <w:tcPr>
            <w:tcW w:w="1418" w:type="dxa"/>
            <w:tcBorders>
              <w:top w:val="single" w:sz="4" w:space="0" w:color="4F81BD"/>
              <w:left w:val="nil"/>
              <w:bottom w:val="nil"/>
              <w:right w:val="nil"/>
            </w:tcBorders>
            <w:shd w:val="clear" w:color="auto" w:fill="auto"/>
            <w:noWrap/>
            <w:vAlign w:val="center"/>
            <w:hideMark/>
          </w:tcPr>
          <w:p w14:paraId="55725F5D"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3.89E-13</w:t>
            </w:r>
          </w:p>
        </w:tc>
        <w:tc>
          <w:tcPr>
            <w:tcW w:w="1418" w:type="dxa"/>
            <w:tcBorders>
              <w:top w:val="single" w:sz="4" w:space="0" w:color="4F81BD"/>
              <w:left w:val="nil"/>
              <w:bottom w:val="nil"/>
              <w:right w:val="nil"/>
            </w:tcBorders>
            <w:shd w:val="clear" w:color="auto" w:fill="auto"/>
            <w:noWrap/>
            <w:vAlign w:val="center"/>
            <w:hideMark/>
          </w:tcPr>
          <w:p w14:paraId="1FC16487"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2.885535</w:t>
            </w:r>
          </w:p>
        </w:tc>
        <w:tc>
          <w:tcPr>
            <w:tcW w:w="1985" w:type="dxa"/>
            <w:tcBorders>
              <w:top w:val="single" w:sz="4" w:space="0" w:color="4F81BD"/>
              <w:left w:val="nil"/>
              <w:bottom w:val="nil"/>
              <w:right w:val="nil"/>
            </w:tcBorders>
            <w:shd w:val="clear" w:color="auto" w:fill="auto"/>
            <w:noWrap/>
            <w:vAlign w:val="center"/>
            <w:hideMark/>
          </w:tcPr>
          <w:p w14:paraId="593A5E8A"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54</w:t>
            </w:r>
          </w:p>
        </w:tc>
        <w:tc>
          <w:tcPr>
            <w:tcW w:w="1701" w:type="dxa"/>
            <w:tcBorders>
              <w:top w:val="single" w:sz="4" w:space="0" w:color="4F81BD"/>
              <w:left w:val="nil"/>
              <w:bottom w:val="nil"/>
              <w:right w:val="single" w:sz="4" w:space="0" w:color="4F81BD"/>
            </w:tcBorders>
            <w:shd w:val="clear" w:color="auto" w:fill="auto"/>
            <w:noWrap/>
            <w:vAlign w:val="center"/>
            <w:hideMark/>
          </w:tcPr>
          <w:p w14:paraId="2F49C99F"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0.54</w:t>
            </w:r>
          </w:p>
        </w:tc>
      </w:tr>
      <w:tr w:rsidR="00901D35" w:rsidRPr="00401895" w14:paraId="20801A07" w14:textId="77777777" w:rsidTr="0075226F">
        <w:trPr>
          <w:trHeight w:val="300"/>
        </w:trPr>
        <w:tc>
          <w:tcPr>
            <w:tcW w:w="5387" w:type="dxa"/>
            <w:tcBorders>
              <w:top w:val="single" w:sz="4" w:space="0" w:color="4F81BD"/>
              <w:left w:val="single" w:sz="4" w:space="0" w:color="4F81BD"/>
              <w:bottom w:val="nil"/>
              <w:right w:val="nil"/>
            </w:tcBorders>
            <w:shd w:val="clear" w:color="auto" w:fill="auto"/>
            <w:noWrap/>
            <w:vAlign w:val="center"/>
            <w:hideMark/>
          </w:tcPr>
          <w:p w14:paraId="79649C07" w14:textId="77777777" w:rsidR="00401895" w:rsidRPr="00401895" w:rsidRDefault="00401895" w:rsidP="00901D35">
            <w:pPr>
              <w:rPr>
                <w:rFonts w:ascii="Arial" w:eastAsia="Times New Roman" w:hAnsi="Arial" w:cs="Arial"/>
                <w:color w:val="000000"/>
                <w:sz w:val="20"/>
                <w:szCs w:val="20"/>
              </w:rPr>
            </w:pPr>
            <w:r w:rsidRPr="00401895">
              <w:rPr>
                <w:rFonts w:ascii="Arial" w:eastAsia="Times New Roman" w:hAnsi="Arial" w:cs="Arial"/>
                <w:color w:val="000000"/>
                <w:sz w:val="20"/>
                <w:szCs w:val="20"/>
              </w:rPr>
              <w:t>transport</w:t>
            </w:r>
          </w:p>
        </w:tc>
        <w:tc>
          <w:tcPr>
            <w:tcW w:w="1021" w:type="dxa"/>
            <w:tcBorders>
              <w:top w:val="single" w:sz="4" w:space="0" w:color="4F81BD"/>
              <w:left w:val="nil"/>
              <w:bottom w:val="nil"/>
              <w:right w:val="nil"/>
            </w:tcBorders>
            <w:shd w:val="clear" w:color="auto" w:fill="auto"/>
            <w:noWrap/>
            <w:vAlign w:val="center"/>
            <w:hideMark/>
          </w:tcPr>
          <w:p w14:paraId="23C2C449"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92</w:t>
            </w:r>
          </w:p>
        </w:tc>
        <w:tc>
          <w:tcPr>
            <w:tcW w:w="1418" w:type="dxa"/>
            <w:tcBorders>
              <w:top w:val="single" w:sz="4" w:space="0" w:color="4F81BD"/>
              <w:left w:val="nil"/>
              <w:bottom w:val="nil"/>
              <w:right w:val="nil"/>
            </w:tcBorders>
            <w:shd w:val="clear" w:color="auto" w:fill="auto"/>
            <w:noWrap/>
            <w:vAlign w:val="center"/>
            <w:hideMark/>
          </w:tcPr>
          <w:p w14:paraId="01F0F539"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4.47E-14</w:t>
            </w:r>
          </w:p>
        </w:tc>
        <w:tc>
          <w:tcPr>
            <w:tcW w:w="1418" w:type="dxa"/>
            <w:tcBorders>
              <w:top w:val="single" w:sz="4" w:space="0" w:color="4F81BD"/>
              <w:left w:val="nil"/>
              <w:bottom w:val="nil"/>
              <w:right w:val="nil"/>
            </w:tcBorders>
            <w:shd w:val="clear" w:color="auto" w:fill="auto"/>
            <w:noWrap/>
            <w:vAlign w:val="center"/>
            <w:hideMark/>
          </w:tcPr>
          <w:p w14:paraId="13FC30E0"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5.08E-12</w:t>
            </w:r>
          </w:p>
        </w:tc>
        <w:tc>
          <w:tcPr>
            <w:tcW w:w="1418" w:type="dxa"/>
            <w:tcBorders>
              <w:top w:val="single" w:sz="4" w:space="0" w:color="4F81BD"/>
              <w:left w:val="nil"/>
              <w:bottom w:val="nil"/>
              <w:right w:val="nil"/>
            </w:tcBorders>
            <w:shd w:val="clear" w:color="auto" w:fill="auto"/>
            <w:noWrap/>
            <w:vAlign w:val="center"/>
            <w:hideMark/>
          </w:tcPr>
          <w:p w14:paraId="4CEBB873"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2.309987</w:t>
            </w:r>
          </w:p>
        </w:tc>
        <w:tc>
          <w:tcPr>
            <w:tcW w:w="1985" w:type="dxa"/>
            <w:tcBorders>
              <w:top w:val="single" w:sz="4" w:space="0" w:color="4F81BD"/>
              <w:left w:val="nil"/>
              <w:bottom w:val="nil"/>
              <w:right w:val="nil"/>
            </w:tcBorders>
            <w:shd w:val="clear" w:color="auto" w:fill="auto"/>
            <w:noWrap/>
            <w:vAlign w:val="center"/>
            <w:hideMark/>
          </w:tcPr>
          <w:p w14:paraId="0A0FF1AB"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64</w:t>
            </w:r>
          </w:p>
        </w:tc>
        <w:tc>
          <w:tcPr>
            <w:tcW w:w="1701" w:type="dxa"/>
            <w:tcBorders>
              <w:top w:val="single" w:sz="4" w:space="0" w:color="4F81BD"/>
              <w:left w:val="nil"/>
              <w:bottom w:val="nil"/>
              <w:right w:val="single" w:sz="4" w:space="0" w:color="4F81BD"/>
            </w:tcBorders>
            <w:shd w:val="clear" w:color="auto" w:fill="auto"/>
            <w:noWrap/>
            <w:vAlign w:val="center"/>
            <w:hideMark/>
          </w:tcPr>
          <w:p w14:paraId="20B6D117"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0.64</w:t>
            </w:r>
          </w:p>
        </w:tc>
      </w:tr>
      <w:tr w:rsidR="00901D35" w:rsidRPr="00401895" w14:paraId="37677B1F" w14:textId="77777777" w:rsidTr="0075226F">
        <w:trPr>
          <w:trHeight w:val="300"/>
        </w:trPr>
        <w:tc>
          <w:tcPr>
            <w:tcW w:w="5387" w:type="dxa"/>
            <w:tcBorders>
              <w:top w:val="single" w:sz="4" w:space="0" w:color="4F81BD"/>
              <w:left w:val="single" w:sz="4" w:space="0" w:color="4F81BD"/>
              <w:bottom w:val="nil"/>
              <w:right w:val="nil"/>
            </w:tcBorders>
            <w:shd w:val="clear" w:color="auto" w:fill="auto"/>
            <w:noWrap/>
            <w:vAlign w:val="center"/>
            <w:hideMark/>
          </w:tcPr>
          <w:p w14:paraId="6D733AA2" w14:textId="77777777" w:rsidR="00401895" w:rsidRPr="00401895" w:rsidRDefault="00401895" w:rsidP="00901D35">
            <w:pPr>
              <w:rPr>
                <w:rFonts w:ascii="Arial" w:eastAsia="Times New Roman" w:hAnsi="Arial" w:cs="Arial"/>
                <w:color w:val="000000"/>
                <w:sz w:val="20"/>
                <w:szCs w:val="20"/>
              </w:rPr>
            </w:pPr>
            <w:r w:rsidRPr="00401895">
              <w:rPr>
                <w:rFonts w:ascii="Arial" w:eastAsia="Times New Roman" w:hAnsi="Arial" w:cs="Arial"/>
                <w:color w:val="000000"/>
                <w:sz w:val="20"/>
                <w:szCs w:val="20"/>
              </w:rPr>
              <w:t>cell-cell signaling</w:t>
            </w:r>
          </w:p>
        </w:tc>
        <w:tc>
          <w:tcPr>
            <w:tcW w:w="1021" w:type="dxa"/>
            <w:tcBorders>
              <w:top w:val="single" w:sz="4" w:space="0" w:color="4F81BD"/>
              <w:left w:val="nil"/>
              <w:bottom w:val="nil"/>
              <w:right w:val="nil"/>
            </w:tcBorders>
            <w:shd w:val="clear" w:color="auto" w:fill="auto"/>
            <w:noWrap/>
            <w:vAlign w:val="center"/>
            <w:hideMark/>
          </w:tcPr>
          <w:p w14:paraId="789D4C9D"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93</w:t>
            </w:r>
          </w:p>
        </w:tc>
        <w:tc>
          <w:tcPr>
            <w:tcW w:w="1418" w:type="dxa"/>
            <w:tcBorders>
              <w:top w:val="single" w:sz="4" w:space="0" w:color="4F81BD"/>
              <w:left w:val="nil"/>
              <w:bottom w:val="nil"/>
              <w:right w:val="nil"/>
            </w:tcBorders>
            <w:shd w:val="clear" w:color="auto" w:fill="auto"/>
            <w:noWrap/>
            <w:vAlign w:val="center"/>
            <w:hideMark/>
          </w:tcPr>
          <w:p w14:paraId="4591154D"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4.52E-14</w:t>
            </w:r>
          </w:p>
        </w:tc>
        <w:tc>
          <w:tcPr>
            <w:tcW w:w="1418" w:type="dxa"/>
            <w:tcBorders>
              <w:top w:val="single" w:sz="4" w:space="0" w:color="4F81BD"/>
              <w:left w:val="nil"/>
              <w:bottom w:val="nil"/>
              <w:right w:val="nil"/>
            </w:tcBorders>
            <w:shd w:val="clear" w:color="auto" w:fill="auto"/>
            <w:noWrap/>
            <w:vAlign w:val="center"/>
            <w:hideMark/>
          </w:tcPr>
          <w:p w14:paraId="69EB04F6"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5.08E-12</w:t>
            </w:r>
          </w:p>
        </w:tc>
        <w:tc>
          <w:tcPr>
            <w:tcW w:w="1418" w:type="dxa"/>
            <w:tcBorders>
              <w:top w:val="single" w:sz="4" w:space="0" w:color="4F81BD"/>
              <w:left w:val="nil"/>
              <w:bottom w:val="nil"/>
              <w:right w:val="nil"/>
            </w:tcBorders>
            <w:shd w:val="clear" w:color="auto" w:fill="auto"/>
            <w:noWrap/>
            <w:vAlign w:val="center"/>
            <w:hideMark/>
          </w:tcPr>
          <w:p w14:paraId="782A30F9"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3.497348</w:t>
            </w:r>
          </w:p>
        </w:tc>
        <w:tc>
          <w:tcPr>
            <w:tcW w:w="1985" w:type="dxa"/>
            <w:tcBorders>
              <w:top w:val="single" w:sz="4" w:space="0" w:color="4F81BD"/>
              <w:left w:val="nil"/>
              <w:bottom w:val="nil"/>
              <w:right w:val="nil"/>
            </w:tcBorders>
            <w:shd w:val="clear" w:color="auto" w:fill="auto"/>
            <w:noWrap/>
            <w:vAlign w:val="center"/>
            <w:hideMark/>
          </w:tcPr>
          <w:p w14:paraId="05A5B7F9"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42</w:t>
            </w:r>
          </w:p>
        </w:tc>
        <w:tc>
          <w:tcPr>
            <w:tcW w:w="1701" w:type="dxa"/>
            <w:tcBorders>
              <w:top w:val="single" w:sz="4" w:space="0" w:color="4F81BD"/>
              <w:left w:val="nil"/>
              <w:bottom w:val="nil"/>
              <w:right w:val="single" w:sz="4" w:space="0" w:color="4F81BD"/>
            </w:tcBorders>
            <w:shd w:val="clear" w:color="auto" w:fill="auto"/>
            <w:noWrap/>
            <w:vAlign w:val="center"/>
            <w:hideMark/>
          </w:tcPr>
          <w:p w14:paraId="418F7425"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0.42</w:t>
            </w:r>
          </w:p>
        </w:tc>
      </w:tr>
      <w:tr w:rsidR="00901D35" w:rsidRPr="00401895" w14:paraId="176F32EB" w14:textId="77777777" w:rsidTr="0075226F">
        <w:trPr>
          <w:trHeight w:val="300"/>
        </w:trPr>
        <w:tc>
          <w:tcPr>
            <w:tcW w:w="5387" w:type="dxa"/>
            <w:tcBorders>
              <w:top w:val="single" w:sz="4" w:space="0" w:color="4F81BD"/>
              <w:left w:val="single" w:sz="4" w:space="0" w:color="4F81BD"/>
              <w:bottom w:val="nil"/>
              <w:right w:val="nil"/>
            </w:tcBorders>
            <w:shd w:val="clear" w:color="auto" w:fill="auto"/>
            <w:noWrap/>
            <w:vAlign w:val="center"/>
            <w:hideMark/>
          </w:tcPr>
          <w:p w14:paraId="17EB1946" w14:textId="77777777" w:rsidR="00401895" w:rsidRPr="00401895" w:rsidRDefault="00401895" w:rsidP="00901D35">
            <w:pPr>
              <w:rPr>
                <w:rFonts w:ascii="Arial" w:eastAsia="Times New Roman" w:hAnsi="Arial" w:cs="Arial"/>
                <w:color w:val="000000"/>
                <w:sz w:val="20"/>
                <w:szCs w:val="20"/>
              </w:rPr>
            </w:pPr>
            <w:r w:rsidRPr="00401895">
              <w:rPr>
                <w:rFonts w:ascii="Arial" w:eastAsia="Times New Roman" w:hAnsi="Arial" w:cs="Arial"/>
                <w:color w:val="000000"/>
                <w:sz w:val="20"/>
                <w:szCs w:val="20"/>
              </w:rPr>
              <w:t>localization</w:t>
            </w:r>
          </w:p>
        </w:tc>
        <w:tc>
          <w:tcPr>
            <w:tcW w:w="1021" w:type="dxa"/>
            <w:tcBorders>
              <w:top w:val="single" w:sz="4" w:space="0" w:color="4F81BD"/>
              <w:left w:val="nil"/>
              <w:bottom w:val="nil"/>
              <w:right w:val="nil"/>
            </w:tcBorders>
            <w:shd w:val="clear" w:color="auto" w:fill="auto"/>
            <w:noWrap/>
            <w:vAlign w:val="center"/>
            <w:hideMark/>
          </w:tcPr>
          <w:p w14:paraId="31355112"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96</w:t>
            </w:r>
          </w:p>
        </w:tc>
        <w:tc>
          <w:tcPr>
            <w:tcW w:w="1418" w:type="dxa"/>
            <w:tcBorders>
              <w:top w:val="single" w:sz="4" w:space="0" w:color="4F81BD"/>
              <w:left w:val="nil"/>
              <w:bottom w:val="nil"/>
              <w:right w:val="nil"/>
            </w:tcBorders>
            <w:shd w:val="clear" w:color="auto" w:fill="auto"/>
            <w:noWrap/>
            <w:vAlign w:val="center"/>
            <w:hideMark/>
          </w:tcPr>
          <w:p w14:paraId="6573F3AE"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5.50E-14</w:t>
            </w:r>
          </w:p>
        </w:tc>
        <w:tc>
          <w:tcPr>
            <w:tcW w:w="1418" w:type="dxa"/>
            <w:tcBorders>
              <w:top w:val="single" w:sz="4" w:space="0" w:color="4F81BD"/>
              <w:left w:val="nil"/>
              <w:bottom w:val="nil"/>
              <w:right w:val="nil"/>
            </w:tcBorders>
            <w:shd w:val="clear" w:color="auto" w:fill="auto"/>
            <w:noWrap/>
            <w:vAlign w:val="center"/>
            <w:hideMark/>
          </w:tcPr>
          <w:p w14:paraId="2C5859BE"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5.98E-12</w:t>
            </w:r>
          </w:p>
        </w:tc>
        <w:tc>
          <w:tcPr>
            <w:tcW w:w="1418" w:type="dxa"/>
            <w:tcBorders>
              <w:top w:val="single" w:sz="4" w:space="0" w:color="4F81BD"/>
              <w:left w:val="nil"/>
              <w:bottom w:val="nil"/>
              <w:right w:val="nil"/>
            </w:tcBorders>
            <w:shd w:val="clear" w:color="auto" w:fill="auto"/>
            <w:noWrap/>
            <w:vAlign w:val="center"/>
            <w:hideMark/>
          </w:tcPr>
          <w:p w14:paraId="54778758"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2.029173</w:t>
            </w:r>
          </w:p>
        </w:tc>
        <w:tc>
          <w:tcPr>
            <w:tcW w:w="1985" w:type="dxa"/>
            <w:tcBorders>
              <w:top w:val="single" w:sz="4" w:space="0" w:color="4F81BD"/>
              <w:left w:val="nil"/>
              <w:bottom w:val="nil"/>
              <w:right w:val="nil"/>
            </w:tcBorders>
            <w:shd w:val="clear" w:color="auto" w:fill="auto"/>
            <w:noWrap/>
            <w:vAlign w:val="center"/>
            <w:hideMark/>
          </w:tcPr>
          <w:p w14:paraId="08901317"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73</w:t>
            </w:r>
          </w:p>
        </w:tc>
        <w:tc>
          <w:tcPr>
            <w:tcW w:w="1701" w:type="dxa"/>
            <w:tcBorders>
              <w:top w:val="single" w:sz="4" w:space="0" w:color="4F81BD"/>
              <w:left w:val="nil"/>
              <w:bottom w:val="nil"/>
              <w:right w:val="single" w:sz="4" w:space="0" w:color="4F81BD"/>
            </w:tcBorders>
            <w:shd w:val="clear" w:color="auto" w:fill="auto"/>
            <w:noWrap/>
            <w:vAlign w:val="center"/>
            <w:hideMark/>
          </w:tcPr>
          <w:p w14:paraId="1A38FDD9"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0.73</w:t>
            </w:r>
          </w:p>
        </w:tc>
      </w:tr>
      <w:tr w:rsidR="00901D35" w:rsidRPr="00401895" w14:paraId="71C751AB" w14:textId="77777777" w:rsidTr="0075226F">
        <w:trPr>
          <w:trHeight w:val="300"/>
        </w:trPr>
        <w:tc>
          <w:tcPr>
            <w:tcW w:w="5387" w:type="dxa"/>
            <w:tcBorders>
              <w:top w:val="single" w:sz="4" w:space="0" w:color="4F81BD"/>
              <w:left w:val="single" w:sz="4" w:space="0" w:color="4F81BD"/>
              <w:bottom w:val="nil"/>
              <w:right w:val="nil"/>
            </w:tcBorders>
            <w:shd w:val="clear" w:color="auto" w:fill="auto"/>
            <w:noWrap/>
            <w:vAlign w:val="center"/>
            <w:hideMark/>
          </w:tcPr>
          <w:p w14:paraId="200126FB" w14:textId="77777777" w:rsidR="00401895" w:rsidRPr="00401895" w:rsidRDefault="00401895" w:rsidP="00901D35">
            <w:pPr>
              <w:rPr>
                <w:rFonts w:ascii="Arial" w:eastAsia="Times New Roman" w:hAnsi="Arial" w:cs="Arial"/>
                <w:color w:val="000000"/>
                <w:sz w:val="20"/>
                <w:szCs w:val="20"/>
              </w:rPr>
            </w:pPr>
            <w:r w:rsidRPr="00401895">
              <w:rPr>
                <w:rFonts w:ascii="Arial" w:eastAsia="Times New Roman" w:hAnsi="Arial" w:cs="Arial"/>
                <w:color w:val="000000"/>
                <w:sz w:val="20"/>
                <w:szCs w:val="20"/>
              </w:rPr>
              <w:t>striated muscle tissue development</w:t>
            </w:r>
          </w:p>
        </w:tc>
        <w:tc>
          <w:tcPr>
            <w:tcW w:w="1021" w:type="dxa"/>
            <w:tcBorders>
              <w:top w:val="single" w:sz="4" w:space="0" w:color="4F81BD"/>
              <w:left w:val="nil"/>
              <w:bottom w:val="nil"/>
              <w:right w:val="nil"/>
            </w:tcBorders>
            <w:shd w:val="clear" w:color="auto" w:fill="auto"/>
            <w:noWrap/>
            <w:vAlign w:val="center"/>
            <w:hideMark/>
          </w:tcPr>
          <w:p w14:paraId="67413B34"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97</w:t>
            </w:r>
          </w:p>
        </w:tc>
        <w:tc>
          <w:tcPr>
            <w:tcW w:w="1418" w:type="dxa"/>
            <w:tcBorders>
              <w:top w:val="single" w:sz="4" w:space="0" w:color="4F81BD"/>
              <w:left w:val="nil"/>
              <w:bottom w:val="nil"/>
              <w:right w:val="nil"/>
            </w:tcBorders>
            <w:shd w:val="clear" w:color="auto" w:fill="auto"/>
            <w:noWrap/>
            <w:vAlign w:val="center"/>
            <w:hideMark/>
          </w:tcPr>
          <w:p w14:paraId="4C8939CB"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8.86E-14</w:t>
            </w:r>
          </w:p>
        </w:tc>
        <w:tc>
          <w:tcPr>
            <w:tcW w:w="1418" w:type="dxa"/>
            <w:tcBorders>
              <w:top w:val="single" w:sz="4" w:space="0" w:color="4F81BD"/>
              <w:left w:val="nil"/>
              <w:bottom w:val="nil"/>
              <w:right w:val="nil"/>
            </w:tcBorders>
            <w:shd w:val="clear" w:color="auto" w:fill="auto"/>
            <w:noWrap/>
            <w:vAlign w:val="center"/>
            <w:hideMark/>
          </w:tcPr>
          <w:p w14:paraId="477AFCE8"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9.54E-12</w:t>
            </w:r>
          </w:p>
        </w:tc>
        <w:tc>
          <w:tcPr>
            <w:tcW w:w="1418" w:type="dxa"/>
            <w:tcBorders>
              <w:top w:val="single" w:sz="4" w:space="0" w:color="4F81BD"/>
              <w:left w:val="nil"/>
              <w:bottom w:val="nil"/>
              <w:right w:val="nil"/>
            </w:tcBorders>
            <w:shd w:val="clear" w:color="auto" w:fill="auto"/>
            <w:noWrap/>
            <w:vAlign w:val="center"/>
            <w:hideMark/>
          </w:tcPr>
          <w:p w14:paraId="54453A27"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6.773797</w:t>
            </w:r>
          </w:p>
        </w:tc>
        <w:tc>
          <w:tcPr>
            <w:tcW w:w="1985" w:type="dxa"/>
            <w:tcBorders>
              <w:top w:val="single" w:sz="4" w:space="0" w:color="4F81BD"/>
              <w:left w:val="nil"/>
              <w:bottom w:val="nil"/>
              <w:right w:val="nil"/>
            </w:tcBorders>
            <w:shd w:val="clear" w:color="auto" w:fill="auto"/>
            <w:noWrap/>
            <w:vAlign w:val="center"/>
            <w:hideMark/>
          </w:tcPr>
          <w:p w14:paraId="7ED4DD41"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24</w:t>
            </w:r>
          </w:p>
        </w:tc>
        <w:tc>
          <w:tcPr>
            <w:tcW w:w="1701" w:type="dxa"/>
            <w:tcBorders>
              <w:top w:val="single" w:sz="4" w:space="0" w:color="4F81BD"/>
              <w:left w:val="nil"/>
              <w:bottom w:val="nil"/>
              <w:right w:val="single" w:sz="4" w:space="0" w:color="4F81BD"/>
            </w:tcBorders>
            <w:shd w:val="clear" w:color="auto" w:fill="auto"/>
            <w:noWrap/>
            <w:vAlign w:val="center"/>
            <w:hideMark/>
          </w:tcPr>
          <w:p w14:paraId="473906D1"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0.24</w:t>
            </w:r>
          </w:p>
        </w:tc>
      </w:tr>
      <w:tr w:rsidR="00901D35" w:rsidRPr="00401895" w14:paraId="504426D5" w14:textId="77777777" w:rsidTr="0075226F">
        <w:trPr>
          <w:trHeight w:val="300"/>
        </w:trPr>
        <w:tc>
          <w:tcPr>
            <w:tcW w:w="5387" w:type="dxa"/>
            <w:tcBorders>
              <w:top w:val="single" w:sz="4" w:space="0" w:color="4F81BD"/>
              <w:left w:val="single" w:sz="4" w:space="0" w:color="4F81BD"/>
              <w:bottom w:val="nil"/>
              <w:right w:val="nil"/>
            </w:tcBorders>
            <w:shd w:val="clear" w:color="auto" w:fill="auto"/>
            <w:noWrap/>
            <w:vAlign w:val="center"/>
            <w:hideMark/>
          </w:tcPr>
          <w:p w14:paraId="069513D9" w14:textId="77777777" w:rsidR="00401895" w:rsidRPr="00401895" w:rsidRDefault="00401895" w:rsidP="00901D35">
            <w:pPr>
              <w:rPr>
                <w:rFonts w:ascii="Arial" w:eastAsia="Times New Roman" w:hAnsi="Arial" w:cs="Arial"/>
                <w:color w:val="000000"/>
                <w:sz w:val="20"/>
                <w:szCs w:val="20"/>
              </w:rPr>
            </w:pPr>
            <w:r w:rsidRPr="00401895">
              <w:rPr>
                <w:rFonts w:ascii="Arial" w:eastAsia="Times New Roman" w:hAnsi="Arial" w:cs="Arial"/>
                <w:color w:val="000000"/>
                <w:sz w:val="20"/>
                <w:szCs w:val="20"/>
              </w:rPr>
              <w:t>establishment of localization</w:t>
            </w:r>
          </w:p>
        </w:tc>
        <w:tc>
          <w:tcPr>
            <w:tcW w:w="1021" w:type="dxa"/>
            <w:tcBorders>
              <w:top w:val="single" w:sz="4" w:space="0" w:color="4F81BD"/>
              <w:left w:val="nil"/>
              <w:bottom w:val="nil"/>
              <w:right w:val="nil"/>
            </w:tcBorders>
            <w:shd w:val="clear" w:color="auto" w:fill="auto"/>
            <w:noWrap/>
            <w:vAlign w:val="center"/>
            <w:hideMark/>
          </w:tcPr>
          <w:p w14:paraId="20270FBA"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99</w:t>
            </w:r>
          </w:p>
        </w:tc>
        <w:tc>
          <w:tcPr>
            <w:tcW w:w="1418" w:type="dxa"/>
            <w:tcBorders>
              <w:top w:val="single" w:sz="4" w:space="0" w:color="4F81BD"/>
              <w:left w:val="nil"/>
              <w:bottom w:val="nil"/>
              <w:right w:val="nil"/>
            </w:tcBorders>
            <w:shd w:val="clear" w:color="auto" w:fill="auto"/>
            <w:noWrap/>
            <w:vAlign w:val="center"/>
            <w:hideMark/>
          </w:tcPr>
          <w:p w14:paraId="15930646"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1.25E-13</w:t>
            </w:r>
          </w:p>
        </w:tc>
        <w:tc>
          <w:tcPr>
            <w:tcW w:w="1418" w:type="dxa"/>
            <w:tcBorders>
              <w:top w:val="single" w:sz="4" w:space="0" w:color="4F81BD"/>
              <w:left w:val="nil"/>
              <w:bottom w:val="nil"/>
              <w:right w:val="nil"/>
            </w:tcBorders>
            <w:shd w:val="clear" w:color="auto" w:fill="auto"/>
            <w:noWrap/>
            <w:vAlign w:val="center"/>
            <w:hideMark/>
          </w:tcPr>
          <w:p w14:paraId="44646BA5"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1.32E-11</w:t>
            </w:r>
          </w:p>
        </w:tc>
        <w:tc>
          <w:tcPr>
            <w:tcW w:w="1418" w:type="dxa"/>
            <w:tcBorders>
              <w:top w:val="single" w:sz="4" w:space="0" w:color="4F81BD"/>
              <w:left w:val="nil"/>
              <w:bottom w:val="nil"/>
              <w:right w:val="nil"/>
            </w:tcBorders>
            <w:shd w:val="clear" w:color="auto" w:fill="auto"/>
            <w:noWrap/>
            <w:vAlign w:val="center"/>
            <w:hideMark/>
          </w:tcPr>
          <w:p w14:paraId="5B8265F7"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2.263259</w:t>
            </w:r>
          </w:p>
        </w:tc>
        <w:tc>
          <w:tcPr>
            <w:tcW w:w="1985" w:type="dxa"/>
            <w:tcBorders>
              <w:top w:val="single" w:sz="4" w:space="0" w:color="4F81BD"/>
              <w:left w:val="nil"/>
              <w:bottom w:val="nil"/>
              <w:right w:val="nil"/>
            </w:tcBorders>
            <w:shd w:val="clear" w:color="auto" w:fill="auto"/>
            <w:noWrap/>
            <w:vAlign w:val="center"/>
            <w:hideMark/>
          </w:tcPr>
          <w:p w14:paraId="348EAA72"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64</w:t>
            </w:r>
          </w:p>
        </w:tc>
        <w:tc>
          <w:tcPr>
            <w:tcW w:w="1701" w:type="dxa"/>
            <w:tcBorders>
              <w:top w:val="single" w:sz="4" w:space="0" w:color="4F81BD"/>
              <w:left w:val="nil"/>
              <w:bottom w:val="nil"/>
              <w:right w:val="single" w:sz="4" w:space="0" w:color="4F81BD"/>
            </w:tcBorders>
            <w:shd w:val="clear" w:color="auto" w:fill="auto"/>
            <w:noWrap/>
            <w:vAlign w:val="center"/>
            <w:hideMark/>
          </w:tcPr>
          <w:p w14:paraId="602D989A"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0.64</w:t>
            </w:r>
          </w:p>
        </w:tc>
      </w:tr>
      <w:tr w:rsidR="00901D35" w:rsidRPr="00401895" w14:paraId="37BDB101" w14:textId="77777777" w:rsidTr="0075226F">
        <w:trPr>
          <w:trHeight w:val="300"/>
        </w:trPr>
        <w:tc>
          <w:tcPr>
            <w:tcW w:w="5387" w:type="dxa"/>
            <w:tcBorders>
              <w:top w:val="single" w:sz="4" w:space="0" w:color="4F81BD"/>
              <w:left w:val="single" w:sz="4" w:space="0" w:color="4F81BD"/>
              <w:bottom w:val="nil"/>
              <w:right w:val="nil"/>
            </w:tcBorders>
            <w:shd w:val="clear" w:color="auto" w:fill="auto"/>
            <w:noWrap/>
            <w:vAlign w:val="center"/>
            <w:hideMark/>
          </w:tcPr>
          <w:p w14:paraId="61929FE1" w14:textId="77777777" w:rsidR="00401895" w:rsidRPr="00401895" w:rsidRDefault="00401895" w:rsidP="00901D35">
            <w:pPr>
              <w:rPr>
                <w:rFonts w:ascii="Arial" w:eastAsia="Times New Roman" w:hAnsi="Arial" w:cs="Arial"/>
                <w:color w:val="000000"/>
                <w:sz w:val="20"/>
                <w:szCs w:val="20"/>
              </w:rPr>
            </w:pPr>
            <w:r w:rsidRPr="00401895">
              <w:rPr>
                <w:rFonts w:ascii="Arial" w:eastAsia="Times New Roman" w:hAnsi="Arial" w:cs="Arial"/>
                <w:color w:val="000000"/>
                <w:sz w:val="20"/>
                <w:szCs w:val="20"/>
              </w:rPr>
              <w:t>muscle tissue development</w:t>
            </w:r>
          </w:p>
        </w:tc>
        <w:tc>
          <w:tcPr>
            <w:tcW w:w="1021" w:type="dxa"/>
            <w:tcBorders>
              <w:top w:val="single" w:sz="4" w:space="0" w:color="4F81BD"/>
              <w:left w:val="nil"/>
              <w:bottom w:val="nil"/>
              <w:right w:val="nil"/>
            </w:tcBorders>
            <w:shd w:val="clear" w:color="auto" w:fill="auto"/>
            <w:noWrap/>
            <w:vAlign w:val="center"/>
            <w:hideMark/>
          </w:tcPr>
          <w:p w14:paraId="510C6729"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102</w:t>
            </w:r>
          </w:p>
        </w:tc>
        <w:tc>
          <w:tcPr>
            <w:tcW w:w="1418" w:type="dxa"/>
            <w:tcBorders>
              <w:top w:val="single" w:sz="4" w:space="0" w:color="4F81BD"/>
              <w:left w:val="nil"/>
              <w:bottom w:val="nil"/>
              <w:right w:val="nil"/>
            </w:tcBorders>
            <w:shd w:val="clear" w:color="auto" w:fill="auto"/>
            <w:noWrap/>
            <w:vAlign w:val="center"/>
            <w:hideMark/>
          </w:tcPr>
          <w:p w14:paraId="63DE635D"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3.66E-13</w:t>
            </w:r>
          </w:p>
        </w:tc>
        <w:tc>
          <w:tcPr>
            <w:tcW w:w="1418" w:type="dxa"/>
            <w:tcBorders>
              <w:top w:val="single" w:sz="4" w:space="0" w:color="4F81BD"/>
              <w:left w:val="nil"/>
              <w:bottom w:val="nil"/>
              <w:right w:val="nil"/>
            </w:tcBorders>
            <w:shd w:val="clear" w:color="auto" w:fill="auto"/>
            <w:noWrap/>
            <w:vAlign w:val="center"/>
            <w:hideMark/>
          </w:tcPr>
          <w:p w14:paraId="6596CDF6"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3.75E-11</w:t>
            </w:r>
          </w:p>
        </w:tc>
        <w:tc>
          <w:tcPr>
            <w:tcW w:w="1418" w:type="dxa"/>
            <w:tcBorders>
              <w:top w:val="single" w:sz="4" w:space="0" w:color="4F81BD"/>
              <w:left w:val="nil"/>
              <w:bottom w:val="nil"/>
              <w:right w:val="nil"/>
            </w:tcBorders>
            <w:shd w:val="clear" w:color="auto" w:fill="auto"/>
            <w:noWrap/>
            <w:vAlign w:val="center"/>
            <w:hideMark/>
          </w:tcPr>
          <w:p w14:paraId="656834C6"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6.336133</w:t>
            </w:r>
          </w:p>
        </w:tc>
        <w:tc>
          <w:tcPr>
            <w:tcW w:w="1985" w:type="dxa"/>
            <w:tcBorders>
              <w:top w:val="single" w:sz="4" w:space="0" w:color="4F81BD"/>
              <w:left w:val="nil"/>
              <w:bottom w:val="nil"/>
              <w:right w:val="nil"/>
            </w:tcBorders>
            <w:shd w:val="clear" w:color="auto" w:fill="auto"/>
            <w:noWrap/>
            <w:vAlign w:val="center"/>
            <w:hideMark/>
          </w:tcPr>
          <w:p w14:paraId="69BD8B09"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24</w:t>
            </w:r>
          </w:p>
        </w:tc>
        <w:tc>
          <w:tcPr>
            <w:tcW w:w="1701" w:type="dxa"/>
            <w:tcBorders>
              <w:top w:val="single" w:sz="4" w:space="0" w:color="4F81BD"/>
              <w:left w:val="nil"/>
              <w:bottom w:val="nil"/>
              <w:right w:val="single" w:sz="4" w:space="0" w:color="4F81BD"/>
            </w:tcBorders>
            <w:shd w:val="clear" w:color="auto" w:fill="auto"/>
            <w:noWrap/>
            <w:vAlign w:val="center"/>
            <w:hideMark/>
          </w:tcPr>
          <w:p w14:paraId="278BC2D2"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0.24</w:t>
            </w:r>
          </w:p>
        </w:tc>
      </w:tr>
      <w:tr w:rsidR="00901D35" w:rsidRPr="00401895" w14:paraId="16A250A6" w14:textId="77777777" w:rsidTr="0075226F">
        <w:trPr>
          <w:trHeight w:val="300"/>
        </w:trPr>
        <w:tc>
          <w:tcPr>
            <w:tcW w:w="5387" w:type="dxa"/>
            <w:tcBorders>
              <w:top w:val="single" w:sz="4" w:space="0" w:color="4F81BD"/>
              <w:left w:val="single" w:sz="4" w:space="0" w:color="4F81BD"/>
              <w:bottom w:val="nil"/>
              <w:right w:val="nil"/>
            </w:tcBorders>
            <w:shd w:val="clear" w:color="auto" w:fill="auto"/>
            <w:noWrap/>
            <w:vAlign w:val="center"/>
            <w:hideMark/>
          </w:tcPr>
          <w:p w14:paraId="033C4E7B" w14:textId="77777777" w:rsidR="00401895" w:rsidRPr="00401895" w:rsidRDefault="00401895" w:rsidP="00901D35">
            <w:pPr>
              <w:rPr>
                <w:rFonts w:ascii="Arial" w:eastAsia="Times New Roman" w:hAnsi="Arial" w:cs="Arial"/>
                <w:color w:val="000000"/>
                <w:sz w:val="20"/>
                <w:szCs w:val="20"/>
              </w:rPr>
            </w:pPr>
            <w:r w:rsidRPr="00401895">
              <w:rPr>
                <w:rFonts w:ascii="Arial" w:eastAsia="Times New Roman" w:hAnsi="Arial" w:cs="Arial"/>
                <w:color w:val="000000"/>
                <w:sz w:val="20"/>
                <w:szCs w:val="20"/>
              </w:rPr>
              <w:t>organ morphogenesis</w:t>
            </w:r>
          </w:p>
        </w:tc>
        <w:tc>
          <w:tcPr>
            <w:tcW w:w="1021" w:type="dxa"/>
            <w:tcBorders>
              <w:top w:val="single" w:sz="4" w:space="0" w:color="4F81BD"/>
              <w:left w:val="nil"/>
              <w:bottom w:val="nil"/>
              <w:right w:val="nil"/>
            </w:tcBorders>
            <w:shd w:val="clear" w:color="auto" w:fill="auto"/>
            <w:noWrap/>
            <w:vAlign w:val="center"/>
            <w:hideMark/>
          </w:tcPr>
          <w:p w14:paraId="3B9B735D"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103</w:t>
            </w:r>
          </w:p>
        </w:tc>
        <w:tc>
          <w:tcPr>
            <w:tcW w:w="1418" w:type="dxa"/>
            <w:tcBorders>
              <w:top w:val="single" w:sz="4" w:space="0" w:color="4F81BD"/>
              <w:left w:val="nil"/>
              <w:bottom w:val="nil"/>
              <w:right w:val="nil"/>
            </w:tcBorders>
            <w:shd w:val="clear" w:color="auto" w:fill="auto"/>
            <w:noWrap/>
            <w:vAlign w:val="center"/>
            <w:hideMark/>
          </w:tcPr>
          <w:p w14:paraId="55A596D8"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4.42E-13</w:t>
            </w:r>
          </w:p>
        </w:tc>
        <w:tc>
          <w:tcPr>
            <w:tcW w:w="1418" w:type="dxa"/>
            <w:tcBorders>
              <w:top w:val="single" w:sz="4" w:space="0" w:color="4F81BD"/>
              <w:left w:val="nil"/>
              <w:bottom w:val="nil"/>
              <w:right w:val="nil"/>
            </w:tcBorders>
            <w:shd w:val="clear" w:color="auto" w:fill="auto"/>
            <w:noWrap/>
            <w:vAlign w:val="center"/>
            <w:hideMark/>
          </w:tcPr>
          <w:p w14:paraId="4C98C811"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4.48E-11</w:t>
            </w:r>
          </w:p>
        </w:tc>
        <w:tc>
          <w:tcPr>
            <w:tcW w:w="1418" w:type="dxa"/>
            <w:tcBorders>
              <w:top w:val="single" w:sz="4" w:space="0" w:color="4F81BD"/>
              <w:left w:val="nil"/>
              <w:bottom w:val="nil"/>
              <w:right w:val="nil"/>
            </w:tcBorders>
            <w:shd w:val="clear" w:color="auto" w:fill="auto"/>
            <w:noWrap/>
            <w:vAlign w:val="center"/>
            <w:hideMark/>
          </w:tcPr>
          <w:p w14:paraId="1C4007B9"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3.526623</w:t>
            </w:r>
          </w:p>
        </w:tc>
        <w:tc>
          <w:tcPr>
            <w:tcW w:w="1985" w:type="dxa"/>
            <w:tcBorders>
              <w:top w:val="single" w:sz="4" w:space="0" w:color="4F81BD"/>
              <w:left w:val="nil"/>
              <w:bottom w:val="nil"/>
              <w:right w:val="nil"/>
            </w:tcBorders>
            <w:shd w:val="clear" w:color="auto" w:fill="auto"/>
            <w:noWrap/>
            <w:vAlign w:val="center"/>
            <w:hideMark/>
          </w:tcPr>
          <w:p w14:paraId="5F750BFD"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39</w:t>
            </w:r>
          </w:p>
        </w:tc>
        <w:tc>
          <w:tcPr>
            <w:tcW w:w="1701" w:type="dxa"/>
            <w:tcBorders>
              <w:top w:val="single" w:sz="4" w:space="0" w:color="4F81BD"/>
              <w:left w:val="nil"/>
              <w:bottom w:val="nil"/>
              <w:right w:val="single" w:sz="4" w:space="0" w:color="4F81BD"/>
            </w:tcBorders>
            <w:shd w:val="clear" w:color="auto" w:fill="auto"/>
            <w:noWrap/>
            <w:vAlign w:val="center"/>
            <w:hideMark/>
          </w:tcPr>
          <w:p w14:paraId="2859C333"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0.39</w:t>
            </w:r>
          </w:p>
        </w:tc>
      </w:tr>
      <w:tr w:rsidR="00901D35" w:rsidRPr="00401895" w14:paraId="321106DB" w14:textId="77777777" w:rsidTr="0075226F">
        <w:trPr>
          <w:trHeight w:val="300"/>
        </w:trPr>
        <w:tc>
          <w:tcPr>
            <w:tcW w:w="5387" w:type="dxa"/>
            <w:tcBorders>
              <w:top w:val="single" w:sz="4" w:space="0" w:color="4F81BD"/>
              <w:left w:val="single" w:sz="4" w:space="0" w:color="4F81BD"/>
              <w:bottom w:val="nil"/>
              <w:right w:val="nil"/>
            </w:tcBorders>
            <w:shd w:val="clear" w:color="auto" w:fill="auto"/>
            <w:noWrap/>
            <w:vAlign w:val="center"/>
            <w:hideMark/>
          </w:tcPr>
          <w:p w14:paraId="6BFCB0F7" w14:textId="77777777" w:rsidR="00401895" w:rsidRPr="00401895" w:rsidRDefault="00401895" w:rsidP="00901D35">
            <w:pPr>
              <w:rPr>
                <w:rFonts w:ascii="Arial" w:eastAsia="Times New Roman" w:hAnsi="Arial" w:cs="Arial"/>
                <w:color w:val="000000"/>
                <w:sz w:val="20"/>
                <w:szCs w:val="20"/>
              </w:rPr>
            </w:pPr>
            <w:r w:rsidRPr="00401895">
              <w:rPr>
                <w:rFonts w:ascii="Arial" w:eastAsia="Times New Roman" w:hAnsi="Arial" w:cs="Arial"/>
                <w:color w:val="000000"/>
                <w:sz w:val="20"/>
                <w:szCs w:val="20"/>
              </w:rPr>
              <w:t>organ development</w:t>
            </w:r>
          </w:p>
        </w:tc>
        <w:tc>
          <w:tcPr>
            <w:tcW w:w="1021" w:type="dxa"/>
            <w:tcBorders>
              <w:top w:val="single" w:sz="4" w:space="0" w:color="4F81BD"/>
              <w:left w:val="nil"/>
              <w:bottom w:val="nil"/>
              <w:right w:val="nil"/>
            </w:tcBorders>
            <w:shd w:val="clear" w:color="auto" w:fill="auto"/>
            <w:noWrap/>
            <w:vAlign w:val="center"/>
            <w:hideMark/>
          </w:tcPr>
          <w:p w14:paraId="581DEA91"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104</w:t>
            </w:r>
          </w:p>
        </w:tc>
        <w:tc>
          <w:tcPr>
            <w:tcW w:w="1418" w:type="dxa"/>
            <w:tcBorders>
              <w:top w:val="single" w:sz="4" w:space="0" w:color="4F81BD"/>
              <w:left w:val="nil"/>
              <w:bottom w:val="nil"/>
              <w:right w:val="nil"/>
            </w:tcBorders>
            <w:shd w:val="clear" w:color="auto" w:fill="auto"/>
            <w:noWrap/>
            <w:vAlign w:val="center"/>
            <w:hideMark/>
          </w:tcPr>
          <w:p w14:paraId="0EBC99D1"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5.23E-13</w:t>
            </w:r>
          </w:p>
        </w:tc>
        <w:tc>
          <w:tcPr>
            <w:tcW w:w="1418" w:type="dxa"/>
            <w:tcBorders>
              <w:top w:val="single" w:sz="4" w:space="0" w:color="4F81BD"/>
              <w:left w:val="nil"/>
              <w:bottom w:val="nil"/>
              <w:right w:val="nil"/>
            </w:tcBorders>
            <w:shd w:val="clear" w:color="auto" w:fill="auto"/>
            <w:noWrap/>
            <w:vAlign w:val="center"/>
            <w:hideMark/>
          </w:tcPr>
          <w:p w14:paraId="746591EF"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5.25E-11</w:t>
            </w:r>
          </w:p>
        </w:tc>
        <w:tc>
          <w:tcPr>
            <w:tcW w:w="1418" w:type="dxa"/>
            <w:tcBorders>
              <w:top w:val="single" w:sz="4" w:space="0" w:color="4F81BD"/>
              <w:left w:val="nil"/>
              <w:bottom w:val="nil"/>
              <w:right w:val="nil"/>
            </w:tcBorders>
            <w:shd w:val="clear" w:color="auto" w:fill="auto"/>
            <w:noWrap/>
            <w:vAlign w:val="center"/>
            <w:hideMark/>
          </w:tcPr>
          <w:p w14:paraId="779C61B3"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2.230675</w:t>
            </w:r>
          </w:p>
        </w:tc>
        <w:tc>
          <w:tcPr>
            <w:tcW w:w="1985" w:type="dxa"/>
            <w:tcBorders>
              <w:top w:val="single" w:sz="4" w:space="0" w:color="4F81BD"/>
              <w:left w:val="nil"/>
              <w:bottom w:val="nil"/>
              <w:right w:val="nil"/>
            </w:tcBorders>
            <w:shd w:val="clear" w:color="auto" w:fill="auto"/>
            <w:noWrap/>
            <w:vAlign w:val="center"/>
            <w:hideMark/>
          </w:tcPr>
          <w:p w14:paraId="455D152D"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63</w:t>
            </w:r>
          </w:p>
        </w:tc>
        <w:tc>
          <w:tcPr>
            <w:tcW w:w="1701" w:type="dxa"/>
            <w:tcBorders>
              <w:top w:val="single" w:sz="4" w:space="0" w:color="4F81BD"/>
              <w:left w:val="nil"/>
              <w:bottom w:val="nil"/>
              <w:right w:val="single" w:sz="4" w:space="0" w:color="4F81BD"/>
            </w:tcBorders>
            <w:shd w:val="clear" w:color="auto" w:fill="auto"/>
            <w:noWrap/>
            <w:vAlign w:val="center"/>
            <w:hideMark/>
          </w:tcPr>
          <w:p w14:paraId="1F0230A6"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0.63</w:t>
            </w:r>
          </w:p>
        </w:tc>
      </w:tr>
      <w:tr w:rsidR="00901D35" w:rsidRPr="00401895" w14:paraId="3557B2FE" w14:textId="77777777" w:rsidTr="0075226F">
        <w:trPr>
          <w:trHeight w:val="300"/>
        </w:trPr>
        <w:tc>
          <w:tcPr>
            <w:tcW w:w="5387" w:type="dxa"/>
            <w:tcBorders>
              <w:top w:val="single" w:sz="4" w:space="0" w:color="4F81BD"/>
              <w:left w:val="single" w:sz="4" w:space="0" w:color="4F81BD"/>
              <w:bottom w:val="nil"/>
              <w:right w:val="nil"/>
            </w:tcBorders>
            <w:shd w:val="clear" w:color="auto" w:fill="auto"/>
            <w:noWrap/>
            <w:vAlign w:val="center"/>
            <w:hideMark/>
          </w:tcPr>
          <w:p w14:paraId="5240BC06" w14:textId="77777777" w:rsidR="00401895" w:rsidRPr="00401895" w:rsidRDefault="00401895" w:rsidP="00901D35">
            <w:pPr>
              <w:rPr>
                <w:rFonts w:ascii="Arial" w:eastAsia="Times New Roman" w:hAnsi="Arial" w:cs="Arial"/>
                <w:color w:val="000000"/>
                <w:sz w:val="20"/>
                <w:szCs w:val="20"/>
              </w:rPr>
            </w:pPr>
            <w:r w:rsidRPr="00401895">
              <w:rPr>
                <w:rFonts w:ascii="Arial" w:eastAsia="Times New Roman" w:hAnsi="Arial" w:cs="Arial"/>
                <w:color w:val="000000"/>
                <w:sz w:val="20"/>
                <w:szCs w:val="20"/>
              </w:rPr>
              <w:t>cardiac muscle tissue development</w:t>
            </w:r>
          </w:p>
        </w:tc>
        <w:tc>
          <w:tcPr>
            <w:tcW w:w="1021" w:type="dxa"/>
            <w:tcBorders>
              <w:top w:val="single" w:sz="4" w:space="0" w:color="4F81BD"/>
              <w:left w:val="nil"/>
              <w:bottom w:val="nil"/>
              <w:right w:val="nil"/>
            </w:tcBorders>
            <w:shd w:val="clear" w:color="auto" w:fill="auto"/>
            <w:noWrap/>
            <w:vAlign w:val="center"/>
            <w:hideMark/>
          </w:tcPr>
          <w:p w14:paraId="187A226D"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108</w:t>
            </w:r>
          </w:p>
        </w:tc>
        <w:tc>
          <w:tcPr>
            <w:tcW w:w="1418" w:type="dxa"/>
            <w:tcBorders>
              <w:top w:val="single" w:sz="4" w:space="0" w:color="4F81BD"/>
              <w:left w:val="nil"/>
              <w:bottom w:val="nil"/>
              <w:right w:val="nil"/>
            </w:tcBorders>
            <w:shd w:val="clear" w:color="auto" w:fill="auto"/>
            <w:noWrap/>
            <w:vAlign w:val="center"/>
            <w:hideMark/>
          </w:tcPr>
          <w:p w14:paraId="208766D2"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5.70E-13</w:t>
            </w:r>
          </w:p>
        </w:tc>
        <w:tc>
          <w:tcPr>
            <w:tcW w:w="1418" w:type="dxa"/>
            <w:tcBorders>
              <w:top w:val="single" w:sz="4" w:space="0" w:color="4F81BD"/>
              <w:left w:val="nil"/>
              <w:bottom w:val="nil"/>
              <w:right w:val="nil"/>
            </w:tcBorders>
            <w:shd w:val="clear" w:color="auto" w:fill="auto"/>
            <w:noWrap/>
            <w:vAlign w:val="center"/>
            <w:hideMark/>
          </w:tcPr>
          <w:p w14:paraId="05805B1D"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5.51E-11</w:t>
            </w:r>
          </w:p>
        </w:tc>
        <w:tc>
          <w:tcPr>
            <w:tcW w:w="1418" w:type="dxa"/>
            <w:tcBorders>
              <w:top w:val="single" w:sz="4" w:space="0" w:color="4F81BD"/>
              <w:left w:val="nil"/>
              <w:bottom w:val="nil"/>
              <w:right w:val="nil"/>
            </w:tcBorders>
            <w:shd w:val="clear" w:color="auto" w:fill="auto"/>
            <w:noWrap/>
            <w:vAlign w:val="center"/>
            <w:hideMark/>
          </w:tcPr>
          <w:p w14:paraId="28340C54"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8.787839</w:t>
            </w:r>
          </w:p>
        </w:tc>
        <w:tc>
          <w:tcPr>
            <w:tcW w:w="1985" w:type="dxa"/>
            <w:tcBorders>
              <w:top w:val="single" w:sz="4" w:space="0" w:color="4F81BD"/>
              <w:left w:val="nil"/>
              <w:bottom w:val="nil"/>
              <w:right w:val="nil"/>
            </w:tcBorders>
            <w:shd w:val="clear" w:color="auto" w:fill="auto"/>
            <w:noWrap/>
            <w:vAlign w:val="center"/>
            <w:hideMark/>
          </w:tcPr>
          <w:p w14:paraId="6FC9AD1B"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19</w:t>
            </w:r>
          </w:p>
        </w:tc>
        <w:tc>
          <w:tcPr>
            <w:tcW w:w="1701" w:type="dxa"/>
            <w:tcBorders>
              <w:top w:val="single" w:sz="4" w:space="0" w:color="4F81BD"/>
              <w:left w:val="nil"/>
              <w:bottom w:val="nil"/>
              <w:right w:val="single" w:sz="4" w:space="0" w:color="4F81BD"/>
            </w:tcBorders>
            <w:shd w:val="clear" w:color="auto" w:fill="auto"/>
            <w:noWrap/>
            <w:vAlign w:val="center"/>
            <w:hideMark/>
          </w:tcPr>
          <w:p w14:paraId="2702E6A9"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0.19</w:t>
            </w:r>
          </w:p>
        </w:tc>
      </w:tr>
      <w:tr w:rsidR="00901D35" w:rsidRPr="00401895" w14:paraId="60E4F639" w14:textId="77777777" w:rsidTr="0075226F">
        <w:trPr>
          <w:trHeight w:val="300"/>
        </w:trPr>
        <w:tc>
          <w:tcPr>
            <w:tcW w:w="5387" w:type="dxa"/>
            <w:tcBorders>
              <w:top w:val="single" w:sz="4" w:space="0" w:color="4F81BD"/>
              <w:left w:val="single" w:sz="4" w:space="0" w:color="4F81BD"/>
              <w:bottom w:val="nil"/>
              <w:right w:val="nil"/>
            </w:tcBorders>
            <w:shd w:val="clear" w:color="auto" w:fill="auto"/>
            <w:noWrap/>
            <w:vAlign w:val="center"/>
            <w:hideMark/>
          </w:tcPr>
          <w:p w14:paraId="007A8CB3" w14:textId="77777777" w:rsidR="00401895" w:rsidRPr="00401895" w:rsidRDefault="00401895" w:rsidP="00901D35">
            <w:pPr>
              <w:rPr>
                <w:rFonts w:ascii="Arial" w:eastAsia="Times New Roman" w:hAnsi="Arial" w:cs="Arial"/>
                <w:color w:val="000000"/>
                <w:sz w:val="20"/>
                <w:szCs w:val="20"/>
              </w:rPr>
            </w:pPr>
            <w:r w:rsidRPr="00401895">
              <w:rPr>
                <w:rFonts w:ascii="Arial" w:eastAsia="Times New Roman" w:hAnsi="Arial" w:cs="Arial"/>
                <w:color w:val="000000"/>
                <w:sz w:val="20"/>
                <w:szCs w:val="20"/>
              </w:rPr>
              <w:t>relaxation of cardiac muscle</w:t>
            </w:r>
          </w:p>
        </w:tc>
        <w:tc>
          <w:tcPr>
            <w:tcW w:w="1021" w:type="dxa"/>
            <w:tcBorders>
              <w:top w:val="single" w:sz="4" w:space="0" w:color="4F81BD"/>
              <w:left w:val="nil"/>
              <w:bottom w:val="nil"/>
              <w:right w:val="nil"/>
            </w:tcBorders>
            <w:shd w:val="clear" w:color="auto" w:fill="auto"/>
            <w:noWrap/>
            <w:vAlign w:val="center"/>
            <w:hideMark/>
          </w:tcPr>
          <w:p w14:paraId="78745B02"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111</w:t>
            </w:r>
          </w:p>
        </w:tc>
        <w:tc>
          <w:tcPr>
            <w:tcW w:w="1418" w:type="dxa"/>
            <w:tcBorders>
              <w:top w:val="single" w:sz="4" w:space="0" w:color="4F81BD"/>
              <w:left w:val="nil"/>
              <w:bottom w:val="nil"/>
              <w:right w:val="nil"/>
            </w:tcBorders>
            <w:shd w:val="clear" w:color="auto" w:fill="auto"/>
            <w:noWrap/>
            <w:vAlign w:val="center"/>
            <w:hideMark/>
          </w:tcPr>
          <w:p w14:paraId="22D44D79"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1.55E-12</w:t>
            </w:r>
          </w:p>
        </w:tc>
        <w:tc>
          <w:tcPr>
            <w:tcW w:w="1418" w:type="dxa"/>
            <w:tcBorders>
              <w:top w:val="single" w:sz="4" w:space="0" w:color="4F81BD"/>
              <w:left w:val="nil"/>
              <w:bottom w:val="nil"/>
              <w:right w:val="nil"/>
            </w:tcBorders>
            <w:shd w:val="clear" w:color="auto" w:fill="auto"/>
            <w:noWrap/>
            <w:vAlign w:val="center"/>
            <w:hideMark/>
          </w:tcPr>
          <w:p w14:paraId="45ACCFA2"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1.46E-10</w:t>
            </w:r>
          </w:p>
        </w:tc>
        <w:tc>
          <w:tcPr>
            <w:tcW w:w="1418" w:type="dxa"/>
            <w:tcBorders>
              <w:top w:val="single" w:sz="4" w:space="0" w:color="4F81BD"/>
              <w:left w:val="nil"/>
              <w:bottom w:val="nil"/>
              <w:right w:val="nil"/>
            </w:tcBorders>
            <w:shd w:val="clear" w:color="auto" w:fill="auto"/>
            <w:noWrap/>
            <w:vAlign w:val="center"/>
            <w:hideMark/>
          </w:tcPr>
          <w:p w14:paraId="11A647EE"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41.91772</w:t>
            </w:r>
          </w:p>
        </w:tc>
        <w:tc>
          <w:tcPr>
            <w:tcW w:w="1985" w:type="dxa"/>
            <w:tcBorders>
              <w:top w:val="single" w:sz="4" w:space="0" w:color="4F81BD"/>
              <w:left w:val="nil"/>
              <w:bottom w:val="nil"/>
              <w:right w:val="nil"/>
            </w:tcBorders>
            <w:shd w:val="clear" w:color="auto" w:fill="auto"/>
            <w:noWrap/>
            <w:vAlign w:val="center"/>
            <w:hideMark/>
          </w:tcPr>
          <w:p w14:paraId="33223347"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9</w:t>
            </w:r>
          </w:p>
        </w:tc>
        <w:tc>
          <w:tcPr>
            <w:tcW w:w="1701" w:type="dxa"/>
            <w:tcBorders>
              <w:top w:val="single" w:sz="4" w:space="0" w:color="4F81BD"/>
              <w:left w:val="nil"/>
              <w:bottom w:val="nil"/>
              <w:right w:val="single" w:sz="4" w:space="0" w:color="4F81BD"/>
            </w:tcBorders>
            <w:shd w:val="clear" w:color="auto" w:fill="auto"/>
            <w:noWrap/>
            <w:vAlign w:val="center"/>
            <w:hideMark/>
          </w:tcPr>
          <w:p w14:paraId="4215FF03"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0.09</w:t>
            </w:r>
          </w:p>
        </w:tc>
      </w:tr>
      <w:tr w:rsidR="00901D35" w:rsidRPr="00401895" w14:paraId="42B2BFFE" w14:textId="77777777" w:rsidTr="0075226F">
        <w:trPr>
          <w:trHeight w:val="300"/>
        </w:trPr>
        <w:tc>
          <w:tcPr>
            <w:tcW w:w="5387" w:type="dxa"/>
            <w:tcBorders>
              <w:top w:val="single" w:sz="4" w:space="0" w:color="4F81BD"/>
              <w:left w:val="single" w:sz="4" w:space="0" w:color="4F81BD"/>
              <w:bottom w:val="nil"/>
              <w:right w:val="nil"/>
            </w:tcBorders>
            <w:shd w:val="clear" w:color="auto" w:fill="auto"/>
            <w:noWrap/>
            <w:vAlign w:val="center"/>
            <w:hideMark/>
          </w:tcPr>
          <w:p w14:paraId="4AC6C445" w14:textId="77777777" w:rsidR="00401895" w:rsidRPr="00401895" w:rsidRDefault="00401895" w:rsidP="00901D35">
            <w:pPr>
              <w:rPr>
                <w:rFonts w:ascii="Arial" w:eastAsia="Times New Roman" w:hAnsi="Arial" w:cs="Arial"/>
                <w:color w:val="000000"/>
                <w:sz w:val="20"/>
                <w:szCs w:val="20"/>
              </w:rPr>
            </w:pPr>
            <w:r w:rsidRPr="00401895">
              <w:rPr>
                <w:rFonts w:ascii="Arial" w:eastAsia="Times New Roman" w:hAnsi="Arial" w:cs="Arial"/>
                <w:color w:val="000000"/>
                <w:sz w:val="20"/>
                <w:szCs w:val="20"/>
              </w:rPr>
              <w:t>positive regulation of potassium ion transmembrane transport</w:t>
            </w:r>
          </w:p>
        </w:tc>
        <w:tc>
          <w:tcPr>
            <w:tcW w:w="1021" w:type="dxa"/>
            <w:tcBorders>
              <w:top w:val="single" w:sz="4" w:space="0" w:color="4F81BD"/>
              <w:left w:val="nil"/>
              <w:bottom w:val="nil"/>
              <w:right w:val="nil"/>
            </w:tcBorders>
            <w:shd w:val="clear" w:color="auto" w:fill="auto"/>
            <w:noWrap/>
            <w:vAlign w:val="center"/>
            <w:hideMark/>
          </w:tcPr>
          <w:p w14:paraId="4664638F"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113</w:t>
            </w:r>
          </w:p>
        </w:tc>
        <w:tc>
          <w:tcPr>
            <w:tcW w:w="1418" w:type="dxa"/>
            <w:tcBorders>
              <w:top w:val="single" w:sz="4" w:space="0" w:color="4F81BD"/>
              <w:left w:val="nil"/>
              <w:bottom w:val="nil"/>
              <w:right w:val="nil"/>
            </w:tcBorders>
            <w:shd w:val="clear" w:color="auto" w:fill="auto"/>
            <w:noWrap/>
            <w:vAlign w:val="center"/>
            <w:hideMark/>
          </w:tcPr>
          <w:p w14:paraId="144C2C49"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3.82E-12</w:t>
            </w:r>
          </w:p>
        </w:tc>
        <w:tc>
          <w:tcPr>
            <w:tcW w:w="1418" w:type="dxa"/>
            <w:tcBorders>
              <w:top w:val="single" w:sz="4" w:space="0" w:color="4F81BD"/>
              <w:left w:val="nil"/>
              <w:bottom w:val="nil"/>
              <w:right w:val="nil"/>
            </w:tcBorders>
            <w:shd w:val="clear" w:color="auto" w:fill="auto"/>
            <w:noWrap/>
            <w:vAlign w:val="center"/>
            <w:hideMark/>
          </w:tcPr>
          <w:p w14:paraId="494B9CFF"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3.53E-10</w:t>
            </w:r>
          </w:p>
        </w:tc>
        <w:tc>
          <w:tcPr>
            <w:tcW w:w="1418" w:type="dxa"/>
            <w:tcBorders>
              <w:top w:val="single" w:sz="4" w:space="0" w:color="4F81BD"/>
              <w:left w:val="nil"/>
              <w:bottom w:val="nil"/>
              <w:right w:val="nil"/>
            </w:tcBorders>
            <w:shd w:val="clear" w:color="auto" w:fill="auto"/>
            <w:noWrap/>
            <w:vAlign w:val="center"/>
            <w:hideMark/>
          </w:tcPr>
          <w:p w14:paraId="74D2D07B"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85.08963</w:t>
            </w:r>
          </w:p>
        </w:tc>
        <w:tc>
          <w:tcPr>
            <w:tcW w:w="1985" w:type="dxa"/>
            <w:tcBorders>
              <w:top w:val="single" w:sz="4" w:space="0" w:color="4F81BD"/>
              <w:left w:val="nil"/>
              <w:bottom w:val="nil"/>
              <w:right w:val="nil"/>
            </w:tcBorders>
            <w:shd w:val="clear" w:color="auto" w:fill="auto"/>
            <w:noWrap/>
            <w:vAlign w:val="center"/>
            <w:hideMark/>
          </w:tcPr>
          <w:p w14:paraId="5694E376"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7</w:t>
            </w:r>
          </w:p>
        </w:tc>
        <w:tc>
          <w:tcPr>
            <w:tcW w:w="1701" w:type="dxa"/>
            <w:tcBorders>
              <w:top w:val="single" w:sz="4" w:space="0" w:color="4F81BD"/>
              <w:left w:val="nil"/>
              <w:bottom w:val="nil"/>
              <w:right w:val="single" w:sz="4" w:space="0" w:color="4F81BD"/>
            </w:tcBorders>
            <w:shd w:val="clear" w:color="auto" w:fill="auto"/>
            <w:noWrap/>
            <w:vAlign w:val="center"/>
            <w:hideMark/>
          </w:tcPr>
          <w:p w14:paraId="28E70B8C"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0.07</w:t>
            </w:r>
          </w:p>
        </w:tc>
      </w:tr>
      <w:tr w:rsidR="00901D35" w:rsidRPr="00401895" w14:paraId="01EBDB2C" w14:textId="77777777" w:rsidTr="0075226F">
        <w:trPr>
          <w:trHeight w:val="300"/>
        </w:trPr>
        <w:tc>
          <w:tcPr>
            <w:tcW w:w="5387" w:type="dxa"/>
            <w:tcBorders>
              <w:top w:val="single" w:sz="4" w:space="0" w:color="4F81BD"/>
              <w:left w:val="single" w:sz="4" w:space="0" w:color="4F81BD"/>
              <w:bottom w:val="nil"/>
              <w:right w:val="nil"/>
            </w:tcBorders>
            <w:shd w:val="clear" w:color="auto" w:fill="auto"/>
            <w:noWrap/>
            <w:vAlign w:val="center"/>
            <w:hideMark/>
          </w:tcPr>
          <w:p w14:paraId="5E7C4DB6" w14:textId="77777777" w:rsidR="00401895" w:rsidRPr="00401895" w:rsidRDefault="00401895" w:rsidP="00901D35">
            <w:pPr>
              <w:rPr>
                <w:rFonts w:ascii="Arial" w:eastAsia="Times New Roman" w:hAnsi="Arial" w:cs="Arial"/>
                <w:color w:val="000000"/>
                <w:sz w:val="20"/>
                <w:szCs w:val="20"/>
              </w:rPr>
            </w:pPr>
            <w:r w:rsidRPr="00401895">
              <w:rPr>
                <w:rFonts w:ascii="Arial" w:eastAsia="Times New Roman" w:hAnsi="Arial" w:cs="Arial"/>
                <w:color w:val="000000"/>
                <w:sz w:val="20"/>
                <w:szCs w:val="20"/>
              </w:rPr>
              <w:t>regulation of the force of heart contraction</w:t>
            </w:r>
          </w:p>
        </w:tc>
        <w:tc>
          <w:tcPr>
            <w:tcW w:w="1021" w:type="dxa"/>
            <w:tcBorders>
              <w:top w:val="single" w:sz="4" w:space="0" w:color="4F81BD"/>
              <w:left w:val="nil"/>
              <w:bottom w:val="nil"/>
              <w:right w:val="nil"/>
            </w:tcBorders>
            <w:shd w:val="clear" w:color="auto" w:fill="auto"/>
            <w:noWrap/>
            <w:vAlign w:val="center"/>
            <w:hideMark/>
          </w:tcPr>
          <w:p w14:paraId="61BE222C"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114</w:t>
            </w:r>
          </w:p>
        </w:tc>
        <w:tc>
          <w:tcPr>
            <w:tcW w:w="1418" w:type="dxa"/>
            <w:tcBorders>
              <w:top w:val="single" w:sz="4" w:space="0" w:color="4F81BD"/>
              <w:left w:val="nil"/>
              <w:bottom w:val="nil"/>
              <w:right w:val="nil"/>
            </w:tcBorders>
            <w:shd w:val="clear" w:color="auto" w:fill="auto"/>
            <w:noWrap/>
            <w:vAlign w:val="center"/>
            <w:hideMark/>
          </w:tcPr>
          <w:p w14:paraId="5631D0C5"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4.61E-12</w:t>
            </w:r>
          </w:p>
        </w:tc>
        <w:tc>
          <w:tcPr>
            <w:tcW w:w="1418" w:type="dxa"/>
            <w:tcBorders>
              <w:top w:val="single" w:sz="4" w:space="0" w:color="4F81BD"/>
              <w:left w:val="nil"/>
              <w:bottom w:val="nil"/>
              <w:right w:val="nil"/>
            </w:tcBorders>
            <w:shd w:val="clear" w:color="auto" w:fill="auto"/>
            <w:noWrap/>
            <w:vAlign w:val="center"/>
            <w:hideMark/>
          </w:tcPr>
          <w:p w14:paraId="5022E6CA"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4.22E-10</w:t>
            </w:r>
          </w:p>
        </w:tc>
        <w:tc>
          <w:tcPr>
            <w:tcW w:w="1418" w:type="dxa"/>
            <w:tcBorders>
              <w:top w:val="single" w:sz="4" w:space="0" w:color="4F81BD"/>
              <w:left w:val="nil"/>
              <w:bottom w:val="nil"/>
              <w:right w:val="nil"/>
            </w:tcBorders>
            <w:shd w:val="clear" w:color="auto" w:fill="auto"/>
            <w:noWrap/>
            <w:vAlign w:val="center"/>
            <w:hideMark/>
          </w:tcPr>
          <w:p w14:paraId="65FCA953"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27.83993</w:t>
            </w:r>
          </w:p>
        </w:tc>
        <w:tc>
          <w:tcPr>
            <w:tcW w:w="1985" w:type="dxa"/>
            <w:tcBorders>
              <w:top w:val="single" w:sz="4" w:space="0" w:color="4F81BD"/>
              <w:left w:val="nil"/>
              <w:bottom w:val="nil"/>
              <w:right w:val="nil"/>
            </w:tcBorders>
            <w:shd w:val="clear" w:color="auto" w:fill="auto"/>
            <w:noWrap/>
            <w:vAlign w:val="center"/>
            <w:hideMark/>
          </w:tcPr>
          <w:p w14:paraId="28F8BC1B"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10</w:t>
            </w:r>
          </w:p>
        </w:tc>
        <w:tc>
          <w:tcPr>
            <w:tcW w:w="1701" w:type="dxa"/>
            <w:tcBorders>
              <w:top w:val="single" w:sz="4" w:space="0" w:color="4F81BD"/>
              <w:left w:val="nil"/>
              <w:bottom w:val="nil"/>
              <w:right w:val="single" w:sz="4" w:space="0" w:color="4F81BD"/>
            </w:tcBorders>
            <w:shd w:val="clear" w:color="auto" w:fill="auto"/>
            <w:noWrap/>
            <w:vAlign w:val="center"/>
            <w:hideMark/>
          </w:tcPr>
          <w:p w14:paraId="69552150"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0.1</w:t>
            </w:r>
          </w:p>
        </w:tc>
      </w:tr>
      <w:tr w:rsidR="00901D35" w:rsidRPr="00401895" w14:paraId="504A3F5E" w14:textId="77777777" w:rsidTr="0075226F">
        <w:trPr>
          <w:trHeight w:val="300"/>
        </w:trPr>
        <w:tc>
          <w:tcPr>
            <w:tcW w:w="5387" w:type="dxa"/>
            <w:tcBorders>
              <w:top w:val="single" w:sz="4" w:space="0" w:color="4F81BD"/>
              <w:left w:val="single" w:sz="4" w:space="0" w:color="4F81BD"/>
              <w:bottom w:val="nil"/>
              <w:right w:val="nil"/>
            </w:tcBorders>
            <w:shd w:val="clear" w:color="auto" w:fill="auto"/>
            <w:noWrap/>
            <w:vAlign w:val="center"/>
            <w:hideMark/>
          </w:tcPr>
          <w:p w14:paraId="5043EA0B" w14:textId="77777777" w:rsidR="00401895" w:rsidRPr="00401895" w:rsidRDefault="00401895" w:rsidP="00901D35">
            <w:pPr>
              <w:rPr>
                <w:rFonts w:ascii="Arial" w:eastAsia="Times New Roman" w:hAnsi="Arial" w:cs="Arial"/>
                <w:color w:val="000000"/>
                <w:sz w:val="20"/>
                <w:szCs w:val="20"/>
              </w:rPr>
            </w:pPr>
            <w:r w:rsidRPr="00401895">
              <w:rPr>
                <w:rFonts w:ascii="Arial" w:eastAsia="Times New Roman" w:hAnsi="Arial" w:cs="Arial"/>
                <w:color w:val="000000"/>
                <w:sz w:val="20"/>
                <w:szCs w:val="20"/>
              </w:rPr>
              <w:t>heart looping</w:t>
            </w:r>
          </w:p>
        </w:tc>
        <w:tc>
          <w:tcPr>
            <w:tcW w:w="1021" w:type="dxa"/>
            <w:tcBorders>
              <w:top w:val="single" w:sz="4" w:space="0" w:color="4F81BD"/>
              <w:left w:val="nil"/>
              <w:bottom w:val="nil"/>
              <w:right w:val="nil"/>
            </w:tcBorders>
            <w:shd w:val="clear" w:color="auto" w:fill="auto"/>
            <w:noWrap/>
            <w:vAlign w:val="center"/>
            <w:hideMark/>
          </w:tcPr>
          <w:p w14:paraId="587697A4"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115</w:t>
            </w:r>
          </w:p>
        </w:tc>
        <w:tc>
          <w:tcPr>
            <w:tcW w:w="1418" w:type="dxa"/>
            <w:tcBorders>
              <w:top w:val="single" w:sz="4" w:space="0" w:color="4F81BD"/>
              <w:left w:val="nil"/>
              <w:bottom w:val="nil"/>
              <w:right w:val="nil"/>
            </w:tcBorders>
            <w:shd w:val="clear" w:color="auto" w:fill="auto"/>
            <w:noWrap/>
            <w:vAlign w:val="center"/>
            <w:hideMark/>
          </w:tcPr>
          <w:p w14:paraId="58A451C8"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5.15E-12</w:t>
            </w:r>
          </w:p>
        </w:tc>
        <w:tc>
          <w:tcPr>
            <w:tcW w:w="1418" w:type="dxa"/>
            <w:tcBorders>
              <w:top w:val="single" w:sz="4" w:space="0" w:color="4F81BD"/>
              <w:left w:val="nil"/>
              <w:bottom w:val="nil"/>
              <w:right w:val="nil"/>
            </w:tcBorders>
            <w:shd w:val="clear" w:color="auto" w:fill="auto"/>
            <w:noWrap/>
            <w:vAlign w:val="center"/>
            <w:hideMark/>
          </w:tcPr>
          <w:p w14:paraId="32E25261"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4.68E-10</w:t>
            </w:r>
          </w:p>
        </w:tc>
        <w:tc>
          <w:tcPr>
            <w:tcW w:w="1418" w:type="dxa"/>
            <w:tcBorders>
              <w:top w:val="single" w:sz="4" w:space="0" w:color="4F81BD"/>
              <w:left w:val="nil"/>
              <w:bottom w:val="nil"/>
              <w:right w:val="nil"/>
            </w:tcBorders>
            <w:shd w:val="clear" w:color="auto" w:fill="auto"/>
            <w:noWrap/>
            <w:vAlign w:val="center"/>
            <w:hideMark/>
          </w:tcPr>
          <w:p w14:paraId="2F7F1C38"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17.85919</w:t>
            </w:r>
          </w:p>
        </w:tc>
        <w:tc>
          <w:tcPr>
            <w:tcW w:w="1985" w:type="dxa"/>
            <w:tcBorders>
              <w:top w:val="single" w:sz="4" w:space="0" w:color="4F81BD"/>
              <w:left w:val="nil"/>
              <w:bottom w:val="nil"/>
              <w:right w:val="nil"/>
            </w:tcBorders>
            <w:shd w:val="clear" w:color="auto" w:fill="auto"/>
            <w:noWrap/>
            <w:vAlign w:val="center"/>
            <w:hideMark/>
          </w:tcPr>
          <w:p w14:paraId="3A6A6709"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12</w:t>
            </w:r>
          </w:p>
        </w:tc>
        <w:tc>
          <w:tcPr>
            <w:tcW w:w="1701" w:type="dxa"/>
            <w:tcBorders>
              <w:top w:val="single" w:sz="4" w:space="0" w:color="4F81BD"/>
              <w:left w:val="nil"/>
              <w:bottom w:val="nil"/>
              <w:right w:val="single" w:sz="4" w:space="0" w:color="4F81BD"/>
            </w:tcBorders>
            <w:shd w:val="clear" w:color="auto" w:fill="auto"/>
            <w:noWrap/>
            <w:vAlign w:val="center"/>
            <w:hideMark/>
          </w:tcPr>
          <w:p w14:paraId="1EFFA42E"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0.12</w:t>
            </w:r>
          </w:p>
        </w:tc>
      </w:tr>
      <w:tr w:rsidR="00901D35" w:rsidRPr="00401895" w14:paraId="0B8EDADC" w14:textId="77777777" w:rsidTr="0075226F">
        <w:trPr>
          <w:trHeight w:val="300"/>
        </w:trPr>
        <w:tc>
          <w:tcPr>
            <w:tcW w:w="5387" w:type="dxa"/>
            <w:tcBorders>
              <w:top w:val="single" w:sz="4" w:space="0" w:color="4F81BD"/>
              <w:left w:val="single" w:sz="4" w:space="0" w:color="4F81BD"/>
              <w:bottom w:val="nil"/>
              <w:right w:val="nil"/>
            </w:tcBorders>
            <w:shd w:val="clear" w:color="auto" w:fill="auto"/>
            <w:noWrap/>
            <w:vAlign w:val="center"/>
            <w:hideMark/>
          </w:tcPr>
          <w:p w14:paraId="4B6DDE00" w14:textId="77777777" w:rsidR="00401895" w:rsidRPr="00401895" w:rsidRDefault="00401895" w:rsidP="00901D35">
            <w:pPr>
              <w:rPr>
                <w:rFonts w:ascii="Arial" w:eastAsia="Times New Roman" w:hAnsi="Arial" w:cs="Arial"/>
                <w:color w:val="000000"/>
                <w:sz w:val="20"/>
                <w:szCs w:val="20"/>
              </w:rPr>
            </w:pPr>
            <w:r w:rsidRPr="00401895">
              <w:rPr>
                <w:rFonts w:ascii="Arial" w:eastAsia="Times New Roman" w:hAnsi="Arial" w:cs="Arial"/>
                <w:color w:val="000000"/>
                <w:sz w:val="20"/>
                <w:szCs w:val="20"/>
              </w:rPr>
              <w:t>determination of heart left/right asymmetry</w:t>
            </w:r>
          </w:p>
        </w:tc>
        <w:tc>
          <w:tcPr>
            <w:tcW w:w="1021" w:type="dxa"/>
            <w:tcBorders>
              <w:top w:val="single" w:sz="4" w:space="0" w:color="4F81BD"/>
              <w:left w:val="nil"/>
              <w:bottom w:val="nil"/>
              <w:right w:val="nil"/>
            </w:tcBorders>
            <w:shd w:val="clear" w:color="auto" w:fill="auto"/>
            <w:noWrap/>
            <w:vAlign w:val="center"/>
            <w:hideMark/>
          </w:tcPr>
          <w:p w14:paraId="50EA9292"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116</w:t>
            </w:r>
          </w:p>
        </w:tc>
        <w:tc>
          <w:tcPr>
            <w:tcW w:w="1418" w:type="dxa"/>
            <w:tcBorders>
              <w:top w:val="single" w:sz="4" w:space="0" w:color="4F81BD"/>
              <w:left w:val="nil"/>
              <w:bottom w:val="nil"/>
              <w:right w:val="nil"/>
            </w:tcBorders>
            <w:shd w:val="clear" w:color="auto" w:fill="auto"/>
            <w:noWrap/>
            <w:vAlign w:val="center"/>
            <w:hideMark/>
          </w:tcPr>
          <w:p w14:paraId="5205CC72"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7.09E-12</w:t>
            </w:r>
          </w:p>
        </w:tc>
        <w:tc>
          <w:tcPr>
            <w:tcW w:w="1418" w:type="dxa"/>
            <w:tcBorders>
              <w:top w:val="single" w:sz="4" w:space="0" w:color="4F81BD"/>
              <w:left w:val="nil"/>
              <w:bottom w:val="nil"/>
              <w:right w:val="nil"/>
            </w:tcBorders>
            <w:shd w:val="clear" w:color="auto" w:fill="auto"/>
            <w:noWrap/>
            <w:vAlign w:val="center"/>
            <w:hideMark/>
          </w:tcPr>
          <w:p w14:paraId="43811059"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6.38E-10</w:t>
            </w:r>
          </w:p>
        </w:tc>
        <w:tc>
          <w:tcPr>
            <w:tcW w:w="1418" w:type="dxa"/>
            <w:tcBorders>
              <w:top w:val="single" w:sz="4" w:space="0" w:color="4F81BD"/>
              <w:left w:val="nil"/>
              <w:bottom w:val="nil"/>
              <w:right w:val="nil"/>
            </w:tcBorders>
            <w:shd w:val="clear" w:color="auto" w:fill="auto"/>
            <w:noWrap/>
            <w:vAlign w:val="center"/>
            <w:hideMark/>
          </w:tcPr>
          <w:p w14:paraId="495D057E"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17.36805</w:t>
            </w:r>
          </w:p>
        </w:tc>
        <w:tc>
          <w:tcPr>
            <w:tcW w:w="1985" w:type="dxa"/>
            <w:tcBorders>
              <w:top w:val="single" w:sz="4" w:space="0" w:color="4F81BD"/>
              <w:left w:val="nil"/>
              <w:bottom w:val="nil"/>
              <w:right w:val="nil"/>
            </w:tcBorders>
            <w:shd w:val="clear" w:color="auto" w:fill="auto"/>
            <w:noWrap/>
            <w:vAlign w:val="center"/>
            <w:hideMark/>
          </w:tcPr>
          <w:p w14:paraId="10A8807A"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12</w:t>
            </w:r>
          </w:p>
        </w:tc>
        <w:tc>
          <w:tcPr>
            <w:tcW w:w="1701" w:type="dxa"/>
            <w:tcBorders>
              <w:top w:val="single" w:sz="4" w:space="0" w:color="4F81BD"/>
              <w:left w:val="nil"/>
              <w:bottom w:val="nil"/>
              <w:right w:val="single" w:sz="4" w:space="0" w:color="4F81BD"/>
            </w:tcBorders>
            <w:shd w:val="clear" w:color="auto" w:fill="auto"/>
            <w:noWrap/>
            <w:vAlign w:val="center"/>
            <w:hideMark/>
          </w:tcPr>
          <w:p w14:paraId="2B5589A9"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0.12</w:t>
            </w:r>
          </w:p>
        </w:tc>
      </w:tr>
      <w:tr w:rsidR="00901D35" w:rsidRPr="00401895" w14:paraId="127AC8E4" w14:textId="77777777" w:rsidTr="0075226F">
        <w:trPr>
          <w:trHeight w:val="300"/>
        </w:trPr>
        <w:tc>
          <w:tcPr>
            <w:tcW w:w="5387" w:type="dxa"/>
            <w:tcBorders>
              <w:top w:val="single" w:sz="4" w:space="0" w:color="4F81BD"/>
              <w:left w:val="single" w:sz="4" w:space="0" w:color="4F81BD"/>
              <w:bottom w:val="nil"/>
              <w:right w:val="nil"/>
            </w:tcBorders>
            <w:shd w:val="clear" w:color="auto" w:fill="auto"/>
            <w:noWrap/>
            <w:vAlign w:val="center"/>
            <w:hideMark/>
          </w:tcPr>
          <w:p w14:paraId="026EE1D3" w14:textId="77777777" w:rsidR="00401895" w:rsidRPr="00401895" w:rsidRDefault="00401895" w:rsidP="00901D35">
            <w:pPr>
              <w:rPr>
                <w:rFonts w:ascii="Arial" w:eastAsia="Times New Roman" w:hAnsi="Arial" w:cs="Arial"/>
                <w:color w:val="000000"/>
                <w:sz w:val="20"/>
                <w:szCs w:val="20"/>
              </w:rPr>
            </w:pPr>
            <w:r w:rsidRPr="00401895">
              <w:rPr>
                <w:rFonts w:ascii="Arial" w:eastAsia="Times New Roman" w:hAnsi="Arial" w:cs="Arial"/>
                <w:color w:val="000000"/>
                <w:sz w:val="20"/>
                <w:szCs w:val="20"/>
              </w:rPr>
              <w:t>determination of left/right symmetry</w:t>
            </w:r>
          </w:p>
        </w:tc>
        <w:tc>
          <w:tcPr>
            <w:tcW w:w="1021" w:type="dxa"/>
            <w:tcBorders>
              <w:top w:val="single" w:sz="4" w:space="0" w:color="4F81BD"/>
              <w:left w:val="nil"/>
              <w:bottom w:val="nil"/>
              <w:right w:val="nil"/>
            </w:tcBorders>
            <w:shd w:val="clear" w:color="auto" w:fill="auto"/>
            <w:noWrap/>
            <w:vAlign w:val="center"/>
            <w:hideMark/>
          </w:tcPr>
          <w:p w14:paraId="72D9FC18"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118</w:t>
            </w:r>
          </w:p>
        </w:tc>
        <w:tc>
          <w:tcPr>
            <w:tcW w:w="1418" w:type="dxa"/>
            <w:tcBorders>
              <w:top w:val="single" w:sz="4" w:space="0" w:color="4F81BD"/>
              <w:left w:val="nil"/>
              <w:bottom w:val="nil"/>
              <w:right w:val="nil"/>
            </w:tcBorders>
            <w:shd w:val="clear" w:color="auto" w:fill="auto"/>
            <w:noWrap/>
            <w:vAlign w:val="center"/>
            <w:hideMark/>
          </w:tcPr>
          <w:p w14:paraId="2FA91783"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1.46E-11</w:t>
            </w:r>
          </w:p>
        </w:tc>
        <w:tc>
          <w:tcPr>
            <w:tcW w:w="1418" w:type="dxa"/>
            <w:tcBorders>
              <w:top w:val="single" w:sz="4" w:space="0" w:color="4F81BD"/>
              <w:left w:val="nil"/>
              <w:bottom w:val="nil"/>
              <w:right w:val="nil"/>
            </w:tcBorders>
            <w:shd w:val="clear" w:color="auto" w:fill="auto"/>
            <w:noWrap/>
            <w:vAlign w:val="center"/>
            <w:hideMark/>
          </w:tcPr>
          <w:p w14:paraId="04F7D1A3"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1.29E-09</w:t>
            </w:r>
          </w:p>
        </w:tc>
        <w:tc>
          <w:tcPr>
            <w:tcW w:w="1418" w:type="dxa"/>
            <w:tcBorders>
              <w:top w:val="single" w:sz="4" w:space="0" w:color="4F81BD"/>
              <w:left w:val="nil"/>
              <w:bottom w:val="nil"/>
              <w:right w:val="nil"/>
            </w:tcBorders>
            <w:shd w:val="clear" w:color="auto" w:fill="auto"/>
            <w:noWrap/>
            <w:vAlign w:val="center"/>
            <w:hideMark/>
          </w:tcPr>
          <w:p w14:paraId="323213E9"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12.02453</w:t>
            </w:r>
          </w:p>
        </w:tc>
        <w:tc>
          <w:tcPr>
            <w:tcW w:w="1985" w:type="dxa"/>
            <w:tcBorders>
              <w:top w:val="single" w:sz="4" w:space="0" w:color="4F81BD"/>
              <w:left w:val="nil"/>
              <w:bottom w:val="nil"/>
              <w:right w:val="nil"/>
            </w:tcBorders>
            <w:shd w:val="clear" w:color="auto" w:fill="auto"/>
            <w:noWrap/>
            <w:vAlign w:val="center"/>
            <w:hideMark/>
          </w:tcPr>
          <w:p w14:paraId="4632A63D"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14</w:t>
            </w:r>
          </w:p>
        </w:tc>
        <w:tc>
          <w:tcPr>
            <w:tcW w:w="1701" w:type="dxa"/>
            <w:tcBorders>
              <w:top w:val="single" w:sz="4" w:space="0" w:color="4F81BD"/>
              <w:left w:val="nil"/>
              <w:bottom w:val="nil"/>
              <w:right w:val="single" w:sz="4" w:space="0" w:color="4F81BD"/>
            </w:tcBorders>
            <w:shd w:val="clear" w:color="auto" w:fill="auto"/>
            <w:noWrap/>
            <w:vAlign w:val="center"/>
            <w:hideMark/>
          </w:tcPr>
          <w:p w14:paraId="20204EC6"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0.14</w:t>
            </w:r>
          </w:p>
        </w:tc>
      </w:tr>
      <w:tr w:rsidR="00901D35" w:rsidRPr="00401895" w14:paraId="5A54D20C" w14:textId="77777777" w:rsidTr="0075226F">
        <w:trPr>
          <w:trHeight w:val="300"/>
        </w:trPr>
        <w:tc>
          <w:tcPr>
            <w:tcW w:w="5387" w:type="dxa"/>
            <w:tcBorders>
              <w:top w:val="single" w:sz="4" w:space="0" w:color="4F81BD"/>
              <w:left w:val="single" w:sz="4" w:space="0" w:color="4F81BD"/>
              <w:bottom w:val="nil"/>
              <w:right w:val="nil"/>
            </w:tcBorders>
            <w:shd w:val="clear" w:color="auto" w:fill="auto"/>
            <w:noWrap/>
            <w:vAlign w:val="center"/>
            <w:hideMark/>
          </w:tcPr>
          <w:p w14:paraId="0B7986D5" w14:textId="77777777" w:rsidR="00401895" w:rsidRPr="00401895" w:rsidRDefault="00401895" w:rsidP="00901D35">
            <w:pPr>
              <w:rPr>
                <w:rFonts w:ascii="Arial" w:eastAsia="Times New Roman" w:hAnsi="Arial" w:cs="Arial"/>
                <w:color w:val="000000"/>
                <w:sz w:val="20"/>
                <w:szCs w:val="20"/>
              </w:rPr>
            </w:pPr>
            <w:r w:rsidRPr="00401895">
              <w:rPr>
                <w:rFonts w:ascii="Arial" w:eastAsia="Times New Roman" w:hAnsi="Arial" w:cs="Arial"/>
                <w:color w:val="000000"/>
                <w:sz w:val="20"/>
                <w:szCs w:val="20"/>
              </w:rPr>
              <w:t>His-Purkinje system cell differentiation</w:t>
            </w:r>
          </w:p>
        </w:tc>
        <w:tc>
          <w:tcPr>
            <w:tcW w:w="1021" w:type="dxa"/>
            <w:tcBorders>
              <w:top w:val="single" w:sz="4" w:space="0" w:color="4F81BD"/>
              <w:left w:val="nil"/>
              <w:bottom w:val="nil"/>
              <w:right w:val="nil"/>
            </w:tcBorders>
            <w:shd w:val="clear" w:color="auto" w:fill="auto"/>
            <w:noWrap/>
            <w:vAlign w:val="center"/>
            <w:hideMark/>
          </w:tcPr>
          <w:p w14:paraId="50364F1A"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119</w:t>
            </w:r>
          </w:p>
        </w:tc>
        <w:tc>
          <w:tcPr>
            <w:tcW w:w="1418" w:type="dxa"/>
            <w:tcBorders>
              <w:top w:val="single" w:sz="4" w:space="0" w:color="4F81BD"/>
              <w:left w:val="nil"/>
              <w:bottom w:val="nil"/>
              <w:right w:val="nil"/>
            </w:tcBorders>
            <w:shd w:val="clear" w:color="auto" w:fill="auto"/>
            <w:noWrap/>
            <w:vAlign w:val="center"/>
            <w:hideMark/>
          </w:tcPr>
          <w:p w14:paraId="4E857B5A"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1.96E-11</w:t>
            </w:r>
          </w:p>
        </w:tc>
        <w:tc>
          <w:tcPr>
            <w:tcW w:w="1418" w:type="dxa"/>
            <w:tcBorders>
              <w:top w:val="single" w:sz="4" w:space="0" w:color="4F81BD"/>
              <w:left w:val="nil"/>
              <w:bottom w:val="nil"/>
              <w:right w:val="nil"/>
            </w:tcBorders>
            <w:shd w:val="clear" w:color="auto" w:fill="auto"/>
            <w:noWrap/>
            <w:vAlign w:val="center"/>
            <w:hideMark/>
          </w:tcPr>
          <w:p w14:paraId="71D9FC8A"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1.72E-09</w:t>
            </w:r>
          </w:p>
        </w:tc>
        <w:tc>
          <w:tcPr>
            <w:tcW w:w="1418" w:type="dxa"/>
            <w:tcBorders>
              <w:top w:val="single" w:sz="4" w:space="0" w:color="4F81BD"/>
              <w:left w:val="nil"/>
              <w:bottom w:val="nil"/>
              <w:right w:val="nil"/>
            </w:tcBorders>
            <w:shd w:val="clear" w:color="auto" w:fill="auto"/>
            <w:noWrap/>
            <w:vAlign w:val="center"/>
            <w:hideMark/>
          </w:tcPr>
          <w:p w14:paraId="52BA39F6"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118.1391</w:t>
            </w:r>
          </w:p>
        </w:tc>
        <w:tc>
          <w:tcPr>
            <w:tcW w:w="1985" w:type="dxa"/>
            <w:tcBorders>
              <w:top w:val="single" w:sz="4" w:space="0" w:color="4F81BD"/>
              <w:left w:val="nil"/>
              <w:bottom w:val="nil"/>
              <w:right w:val="nil"/>
            </w:tcBorders>
            <w:shd w:val="clear" w:color="auto" w:fill="auto"/>
            <w:noWrap/>
            <w:vAlign w:val="center"/>
            <w:hideMark/>
          </w:tcPr>
          <w:p w14:paraId="4D4E67B6"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6</w:t>
            </w:r>
          </w:p>
        </w:tc>
        <w:tc>
          <w:tcPr>
            <w:tcW w:w="1701" w:type="dxa"/>
            <w:tcBorders>
              <w:top w:val="single" w:sz="4" w:space="0" w:color="4F81BD"/>
              <w:left w:val="nil"/>
              <w:bottom w:val="nil"/>
              <w:right w:val="single" w:sz="4" w:space="0" w:color="4F81BD"/>
            </w:tcBorders>
            <w:shd w:val="clear" w:color="auto" w:fill="auto"/>
            <w:noWrap/>
            <w:vAlign w:val="center"/>
            <w:hideMark/>
          </w:tcPr>
          <w:p w14:paraId="53ED86AF"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0.06</w:t>
            </w:r>
          </w:p>
        </w:tc>
      </w:tr>
      <w:tr w:rsidR="00901D35" w:rsidRPr="00401895" w14:paraId="67D5657C" w14:textId="77777777" w:rsidTr="0075226F">
        <w:trPr>
          <w:trHeight w:val="300"/>
        </w:trPr>
        <w:tc>
          <w:tcPr>
            <w:tcW w:w="5387" w:type="dxa"/>
            <w:tcBorders>
              <w:top w:val="single" w:sz="4" w:space="0" w:color="4F81BD"/>
              <w:left w:val="single" w:sz="4" w:space="0" w:color="4F81BD"/>
              <w:bottom w:val="nil"/>
              <w:right w:val="nil"/>
            </w:tcBorders>
            <w:shd w:val="clear" w:color="auto" w:fill="auto"/>
            <w:noWrap/>
            <w:vAlign w:val="center"/>
            <w:hideMark/>
          </w:tcPr>
          <w:p w14:paraId="030AF479" w14:textId="77777777" w:rsidR="00401895" w:rsidRPr="00401895" w:rsidRDefault="00401895" w:rsidP="00901D35">
            <w:pPr>
              <w:rPr>
                <w:rFonts w:ascii="Arial" w:eastAsia="Times New Roman" w:hAnsi="Arial" w:cs="Arial"/>
                <w:color w:val="000000"/>
                <w:sz w:val="20"/>
                <w:szCs w:val="20"/>
              </w:rPr>
            </w:pPr>
            <w:r w:rsidRPr="00401895">
              <w:rPr>
                <w:rFonts w:ascii="Arial" w:eastAsia="Times New Roman" w:hAnsi="Arial" w:cs="Arial"/>
                <w:color w:val="000000"/>
                <w:sz w:val="20"/>
                <w:szCs w:val="20"/>
              </w:rPr>
              <w:t>cardiac pacemaker cell development</w:t>
            </w:r>
          </w:p>
        </w:tc>
        <w:tc>
          <w:tcPr>
            <w:tcW w:w="1021" w:type="dxa"/>
            <w:tcBorders>
              <w:top w:val="single" w:sz="4" w:space="0" w:color="4F81BD"/>
              <w:left w:val="nil"/>
              <w:bottom w:val="nil"/>
              <w:right w:val="nil"/>
            </w:tcBorders>
            <w:shd w:val="clear" w:color="auto" w:fill="auto"/>
            <w:noWrap/>
            <w:vAlign w:val="center"/>
            <w:hideMark/>
          </w:tcPr>
          <w:p w14:paraId="56517ED4"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123</w:t>
            </w:r>
          </w:p>
        </w:tc>
        <w:tc>
          <w:tcPr>
            <w:tcW w:w="1418" w:type="dxa"/>
            <w:tcBorders>
              <w:top w:val="single" w:sz="4" w:space="0" w:color="4F81BD"/>
              <w:left w:val="nil"/>
              <w:bottom w:val="nil"/>
              <w:right w:val="nil"/>
            </w:tcBorders>
            <w:shd w:val="clear" w:color="auto" w:fill="auto"/>
            <w:noWrap/>
            <w:vAlign w:val="center"/>
            <w:hideMark/>
          </w:tcPr>
          <w:p w14:paraId="0F7B5FB1"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2.80E-11</w:t>
            </w:r>
          </w:p>
        </w:tc>
        <w:tc>
          <w:tcPr>
            <w:tcW w:w="1418" w:type="dxa"/>
            <w:tcBorders>
              <w:top w:val="single" w:sz="4" w:space="0" w:color="4F81BD"/>
              <w:left w:val="nil"/>
              <w:bottom w:val="nil"/>
              <w:right w:val="nil"/>
            </w:tcBorders>
            <w:shd w:val="clear" w:color="auto" w:fill="auto"/>
            <w:noWrap/>
            <w:vAlign w:val="center"/>
            <w:hideMark/>
          </w:tcPr>
          <w:p w14:paraId="0B12B729"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2.38E-09</w:t>
            </w:r>
          </w:p>
        </w:tc>
        <w:tc>
          <w:tcPr>
            <w:tcW w:w="1418" w:type="dxa"/>
            <w:tcBorders>
              <w:top w:val="single" w:sz="4" w:space="0" w:color="4F81BD"/>
              <w:left w:val="nil"/>
              <w:bottom w:val="nil"/>
              <w:right w:val="nil"/>
            </w:tcBorders>
            <w:shd w:val="clear" w:color="auto" w:fill="auto"/>
            <w:noWrap/>
            <w:vAlign w:val="center"/>
            <w:hideMark/>
          </w:tcPr>
          <w:p w14:paraId="680959AA"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111.3156</w:t>
            </w:r>
          </w:p>
        </w:tc>
        <w:tc>
          <w:tcPr>
            <w:tcW w:w="1985" w:type="dxa"/>
            <w:tcBorders>
              <w:top w:val="single" w:sz="4" w:space="0" w:color="4F81BD"/>
              <w:left w:val="nil"/>
              <w:bottom w:val="nil"/>
              <w:right w:val="nil"/>
            </w:tcBorders>
            <w:shd w:val="clear" w:color="auto" w:fill="auto"/>
            <w:noWrap/>
            <w:vAlign w:val="center"/>
            <w:hideMark/>
          </w:tcPr>
          <w:p w14:paraId="49C1AA52"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6</w:t>
            </w:r>
          </w:p>
        </w:tc>
        <w:tc>
          <w:tcPr>
            <w:tcW w:w="1701" w:type="dxa"/>
            <w:tcBorders>
              <w:top w:val="single" w:sz="4" w:space="0" w:color="4F81BD"/>
              <w:left w:val="nil"/>
              <w:bottom w:val="nil"/>
              <w:right w:val="single" w:sz="4" w:space="0" w:color="4F81BD"/>
            </w:tcBorders>
            <w:shd w:val="clear" w:color="auto" w:fill="auto"/>
            <w:noWrap/>
            <w:vAlign w:val="center"/>
            <w:hideMark/>
          </w:tcPr>
          <w:p w14:paraId="25AFE448"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0.06</w:t>
            </w:r>
          </w:p>
        </w:tc>
      </w:tr>
      <w:tr w:rsidR="00901D35" w:rsidRPr="00401895" w14:paraId="275AA6C6" w14:textId="77777777" w:rsidTr="0075226F">
        <w:trPr>
          <w:trHeight w:val="300"/>
        </w:trPr>
        <w:tc>
          <w:tcPr>
            <w:tcW w:w="5387" w:type="dxa"/>
            <w:tcBorders>
              <w:top w:val="single" w:sz="4" w:space="0" w:color="4F81BD"/>
              <w:left w:val="single" w:sz="4" w:space="0" w:color="4F81BD"/>
              <w:bottom w:val="nil"/>
              <w:right w:val="nil"/>
            </w:tcBorders>
            <w:shd w:val="clear" w:color="auto" w:fill="auto"/>
            <w:noWrap/>
            <w:vAlign w:val="center"/>
            <w:hideMark/>
          </w:tcPr>
          <w:p w14:paraId="00A34342" w14:textId="77777777" w:rsidR="00401895" w:rsidRPr="00401895" w:rsidRDefault="00401895" w:rsidP="00901D35">
            <w:pPr>
              <w:rPr>
                <w:rFonts w:ascii="Arial" w:eastAsia="Times New Roman" w:hAnsi="Arial" w:cs="Arial"/>
                <w:color w:val="000000"/>
                <w:sz w:val="20"/>
                <w:szCs w:val="20"/>
              </w:rPr>
            </w:pPr>
            <w:r w:rsidRPr="00401895">
              <w:rPr>
                <w:rFonts w:ascii="Arial" w:eastAsia="Times New Roman" w:hAnsi="Arial" w:cs="Arial"/>
                <w:color w:val="000000"/>
                <w:sz w:val="20"/>
                <w:szCs w:val="20"/>
              </w:rPr>
              <w:t>embryonic heart tube morphogenesis</w:t>
            </w:r>
          </w:p>
        </w:tc>
        <w:tc>
          <w:tcPr>
            <w:tcW w:w="1021" w:type="dxa"/>
            <w:tcBorders>
              <w:top w:val="single" w:sz="4" w:space="0" w:color="4F81BD"/>
              <w:left w:val="nil"/>
              <w:bottom w:val="nil"/>
              <w:right w:val="nil"/>
            </w:tcBorders>
            <w:shd w:val="clear" w:color="auto" w:fill="auto"/>
            <w:noWrap/>
            <w:vAlign w:val="center"/>
            <w:hideMark/>
          </w:tcPr>
          <w:p w14:paraId="1257DC19"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124</w:t>
            </w:r>
          </w:p>
        </w:tc>
        <w:tc>
          <w:tcPr>
            <w:tcW w:w="1418" w:type="dxa"/>
            <w:tcBorders>
              <w:top w:val="single" w:sz="4" w:space="0" w:color="4F81BD"/>
              <w:left w:val="nil"/>
              <w:bottom w:val="nil"/>
              <w:right w:val="nil"/>
            </w:tcBorders>
            <w:shd w:val="clear" w:color="auto" w:fill="auto"/>
            <w:noWrap/>
            <w:vAlign w:val="center"/>
            <w:hideMark/>
          </w:tcPr>
          <w:p w14:paraId="4FA3697F"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2.98E-11</w:t>
            </w:r>
          </w:p>
        </w:tc>
        <w:tc>
          <w:tcPr>
            <w:tcW w:w="1418" w:type="dxa"/>
            <w:tcBorders>
              <w:top w:val="single" w:sz="4" w:space="0" w:color="4F81BD"/>
              <w:left w:val="nil"/>
              <w:bottom w:val="nil"/>
              <w:right w:val="nil"/>
            </w:tcBorders>
            <w:shd w:val="clear" w:color="auto" w:fill="auto"/>
            <w:noWrap/>
            <w:vAlign w:val="center"/>
            <w:hideMark/>
          </w:tcPr>
          <w:p w14:paraId="4B131E3E"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2.51E-09</w:t>
            </w:r>
          </w:p>
        </w:tc>
        <w:tc>
          <w:tcPr>
            <w:tcW w:w="1418" w:type="dxa"/>
            <w:tcBorders>
              <w:top w:val="single" w:sz="4" w:space="0" w:color="4F81BD"/>
              <w:left w:val="nil"/>
              <w:bottom w:val="nil"/>
              <w:right w:val="nil"/>
            </w:tcBorders>
            <w:shd w:val="clear" w:color="auto" w:fill="auto"/>
            <w:noWrap/>
            <w:vAlign w:val="center"/>
            <w:hideMark/>
          </w:tcPr>
          <w:p w14:paraId="377BFE4D"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15.31357</w:t>
            </w:r>
          </w:p>
        </w:tc>
        <w:tc>
          <w:tcPr>
            <w:tcW w:w="1985" w:type="dxa"/>
            <w:tcBorders>
              <w:top w:val="single" w:sz="4" w:space="0" w:color="4F81BD"/>
              <w:left w:val="nil"/>
              <w:bottom w:val="nil"/>
              <w:right w:val="nil"/>
            </w:tcBorders>
            <w:shd w:val="clear" w:color="auto" w:fill="auto"/>
            <w:noWrap/>
            <w:vAlign w:val="center"/>
            <w:hideMark/>
          </w:tcPr>
          <w:p w14:paraId="2AD79848"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12</w:t>
            </w:r>
          </w:p>
        </w:tc>
        <w:tc>
          <w:tcPr>
            <w:tcW w:w="1701" w:type="dxa"/>
            <w:tcBorders>
              <w:top w:val="single" w:sz="4" w:space="0" w:color="4F81BD"/>
              <w:left w:val="nil"/>
              <w:bottom w:val="nil"/>
              <w:right w:val="single" w:sz="4" w:space="0" w:color="4F81BD"/>
            </w:tcBorders>
            <w:shd w:val="clear" w:color="auto" w:fill="auto"/>
            <w:noWrap/>
            <w:vAlign w:val="center"/>
            <w:hideMark/>
          </w:tcPr>
          <w:p w14:paraId="2BF9C080"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0.12</w:t>
            </w:r>
          </w:p>
        </w:tc>
      </w:tr>
      <w:tr w:rsidR="00901D35" w:rsidRPr="00401895" w14:paraId="572555EA" w14:textId="77777777" w:rsidTr="0075226F">
        <w:trPr>
          <w:trHeight w:val="300"/>
        </w:trPr>
        <w:tc>
          <w:tcPr>
            <w:tcW w:w="5387" w:type="dxa"/>
            <w:tcBorders>
              <w:top w:val="single" w:sz="4" w:space="0" w:color="4F81BD"/>
              <w:left w:val="single" w:sz="4" w:space="0" w:color="4F81BD"/>
              <w:bottom w:val="nil"/>
              <w:right w:val="nil"/>
            </w:tcBorders>
            <w:shd w:val="clear" w:color="auto" w:fill="auto"/>
            <w:noWrap/>
            <w:vAlign w:val="center"/>
            <w:hideMark/>
          </w:tcPr>
          <w:p w14:paraId="5BBCBD37" w14:textId="77777777" w:rsidR="00401895" w:rsidRPr="00401895" w:rsidRDefault="00401895" w:rsidP="00901D35">
            <w:pPr>
              <w:rPr>
                <w:rFonts w:ascii="Arial" w:eastAsia="Times New Roman" w:hAnsi="Arial" w:cs="Arial"/>
                <w:color w:val="000000"/>
                <w:sz w:val="20"/>
                <w:szCs w:val="20"/>
              </w:rPr>
            </w:pPr>
            <w:r w:rsidRPr="00401895">
              <w:rPr>
                <w:rFonts w:ascii="Arial" w:eastAsia="Times New Roman" w:hAnsi="Arial" w:cs="Arial"/>
                <w:color w:val="000000"/>
                <w:sz w:val="20"/>
                <w:szCs w:val="20"/>
              </w:rPr>
              <w:t>cardiac pacemaker cell differentiation</w:t>
            </w:r>
          </w:p>
        </w:tc>
        <w:tc>
          <w:tcPr>
            <w:tcW w:w="1021" w:type="dxa"/>
            <w:tcBorders>
              <w:top w:val="single" w:sz="4" w:space="0" w:color="4F81BD"/>
              <w:left w:val="nil"/>
              <w:bottom w:val="nil"/>
              <w:right w:val="nil"/>
            </w:tcBorders>
            <w:shd w:val="clear" w:color="auto" w:fill="auto"/>
            <w:noWrap/>
            <w:vAlign w:val="center"/>
            <w:hideMark/>
          </w:tcPr>
          <w:p w14:paraId="72B3C52A"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128</w:t>
            </w:r>
          </w:p>
        </w:tc>
        <w:tc>
          <w:tcPr>
            <w:tcW w:w="1418" w:type="dxa"/>
            <w:tcBorders>
              <w:top w:val="single" w:sz="4" w:space="0" w:color="4F81BD"/>
              <w:left w:val="nil"/>
              <w:bottom w:val="nil"/>
              <w:right w:val="nil"/>
            </w:tcBorders>
            <w:shd w:val="clear" w:color="auto" w:fill="auto"/>
            <w:noWrap/>
            <w:vAlign w:val="center"/>
            <w:hideMark/>
          </w:tcPr>
          <w:p w14:paraId="759FC275"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3.72E-11</w:t>
            </w:r>
          </w:p>
        </w:tc>
        <w:tc>
          <w:tcPr>
            <w:tcW w:w="1418" w:type="dxa"/>
            <w:tcBorders>
              <w:top w:val="single" w:sz="4" w:space="0" w:color="4F81BD"/>
              <w:left w:val="nil"/>
              <w:bottom w:val="nil"/>
              <w:right w:val="nil"/>
            </w:tcBorders>
            <w:shd w:val="clear" w:color="auto" w:fill="auto"/>
            <w:noWrap/>
            <w:vAlign w:val="center"/>
            <w:hideMark/>
          </w:tcPr>
          <w:p w14:paraId="0CF3F96B"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3.04E-09</w:t>
            </w:r>
          </w:p>
        </w:tc>
        <w:tc>
          <w:tcPr>
            <w:tcW w:w="1418" w:type="dxa"/>
            <w:tcBorders>
              <w:top w:val="single" w:sz="4" w:space="0" w:color="4F81BD"/>
              <w:left w:val="nil"/>
              <w:bottom w:val="nil"/>
              <w:right w:val="nil"/>
            </w:tcBorders>
            <w:shd w:val="clear" w:color="auto" w:fill="auto"/>
            <w:noWrap/>
            <w:vAlign w:val="center"/>
            <w:hideMark/>
          </w:tcPr>
          <w:p w14:paraId="06B43B8A"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106.1157</w:t>
            </w:r>
          </w:p>
        </w:tc>
        <w:tc>
          <w:tcPr>
            <w:tcW w:w="1985" w:type="dxa"/>
            <w:tcBorders>
              <w:top w:val="single" w:sz="4" w:space="0" w:color="4F81BD"/>
              <w:left w:val="nil"/>
              <w:bottom w:val="nil"/>
              <w:right w:val="nil"/>
            </w:tcBorders>
            <w:shd w:val="clear" w:color="auto" w:fill="auto"/>
            <w:noWrap/>
            <w:vAlign w:val="center"/>
            <w:hideMark/>
          </w:tcPr>
          <w:p w14:paraId="4B5CE36A"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6</w:t>
            </w:r>
          </w:p>
        </w:tc>
        <w:tc>
          <w:tcPr>
            <w:tcW w:w="1701" w:type="dxa"/>
            <w:tcBorders>
              <w:top w:val="single" w:sz="4" w:space="0" w:color="4F81BD"/>
              <w:left w:val="nil"/>
              <w:bottom w:val="nil"/>
              <w:right w:val="single" w:sz="4" w:space="0" w:color="4F81BD"/>
            </w:tcBorders>
            <w:shd w:val="clear" w:color="auto" w:fill="auto"/>
            <w:noWrap/>
            <w:vAlign w:val="center"/>
            <w:hideMark/>
          </w:tcPr>
          <w:p w14:paraId="458D41E2"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0.06</w:t>
            </w:r>
          </w:p>
        </w:tc>
      </w:tr>
      <w:tr w:rsidR="00901D35" w:rsidRPr="00401895" w14:paraId="28ED5A5F" w14:textId="77777777" w:rsidTr="0075226F">
        <w:trPr>
          <w:trHeight w:val="300"/>
        </w:trPr>
        <w:tc>
          <w:tcPr>
            <w:tcW w:w="5387" w:type="dxa"/>
            <w:tcBorders>
              <w:top w:val="single" w:sz="4" w:space="0" w:color="4F81BD"/>
              <w:left w:val="single" w:sz="4" w:space="0" w:color="4F81BD"/>
              <w:bottom w:val="nil"/>
              <w:right w:val="nil"/>
            </w:tcBorders>
            <w:shd w:val="clear" w:color="auto" w:fill="auto"/>
            <w:noWrap/>
            <w:vAlign w:val="center"/>
            <w:hideMark/>
          </w:tcPr>
          <w:p w14:paraId="4E5DD18A" w14:textId="77777777" w:rsidR="00401895" w:rsidRPr="00401895" w:rsidRDefault="00401895" w:rsidP="00901D35">
            <w:pPr>
              <w:rPr>
                <w:rFonts w:ascii="Arial" w:eastAsia="Times New Roman" w:hAnsi="Arial" w:cs="Arial"/>
                <w:color w:val="000000"/>
                <w:sz w:val="20"/>
                <w:szCs w:val="20"/>
              </w:rPr>
            </w:pPr>
            <w:r w:rsidRPr="00401895">
              <w:rPr>
                <w:rFonts w:ascii="Arial" w:eastAsia="Times New Roman" w:hAnsi="Arial" w:cs="Arial"/>
                <w:color w:val="000000"/>
                <w:sz w:val="20"/>
                <w:szCs w:val="20"/>
              </w:rPr>
              <w:t>determination of bilateral symmetry</w:t>
            </w:r>
          </w:p>
        </w:tc>
        <w:tc>
          <w:tcPr>
            <w:tcW w:w="1021" w:type="dxa"/>
            <w:tcBorders>
              <w:top w:val="single" w:sz="4" w:space="0" w:color="4F81BD"/>
              <w:left w:val="nil"/>
              <w:bottom w:val="nil"/>
              <w:right w:val="nil"/>
            </w:tcBorders>
            <w:shd w:val="clear" w:color="auto" w:fill="auto"/>
            <w:noWrap/>
            <w:vAlign w:val="center"/>
            <w:hideMark/>
          </w:tcPr>
          <w:p w14:paraId="003C8BAE"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129</w:t>
            </w:r>
          </w:p>
        </w:tc>
        <w:tc>
          <w:tcPr>
            <w:tcW w:w="1418" w:type="dxa"/>
            <w:tcBorders>
              <w:top w:val="single" w:sz="4" w:space="0" w:color="4F81BD"/>
              <w:left w:val="nil"/>
              <w:bottom w:val="nil"/>
              <w:right w:val="nil"/>
            </w:tcBorders>
            <w:shd w:val="clear" w:color="auto" w:fill="auto"/>
            <w:noWrap/>
            <w:vAlign w:val="center"/>
            <w:hideMark/>
          </w:tcPr>
          <w:p w14:paraId="2DC73EF2"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4.06E-11</w:t>
            </w:r>
          </w:p>
        </w:tc>
        <w:tc>
          <w:tcPr>
            <w:tcW w:w="1418" w:type="dxa"/>
            <w:tcBorders>
              <w:top w:val="single" w:sz="4" w:space="0" w:color="4F81BD"/>
              <w:left w:val="nil"/>
              <w:bottom w:val="nil"/>
              <w:right w:val="nil"/>
            </w:tcBorders>
            <w:shd w:val="clear" w:color="auto" w:fill="auto"/>
            <w:noWrap/>
            <w:vAlign w:val="center"/>
            <w:hideMark/>
          </w:tcPr>
          <w:p w14:paraId="4FC68E40"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3.28E-09</w:t>
            </w:r>
          </w:p>
        </w:tc>
        <w:tc>
          <w:tcPr>
            <w:tcW w:w="1418" w:type="dxa"/>
            <w:tcBorders>
              <w:top w:val="single" w:sz="4" w:space="0" w:color="4F81BD"/>
              <w:left w:val="nil"/>
              <w:bottom w:val="nil"/>
              <w:right w:val="nil"/>
            </w:tcBorders>
            <w:shd w:val="clear" w:color="auto" w:fill="auto"/>
            <w:noWrap/>
            <w:vAlign w:val="center"/>
            <w:hideMark/>
          </w:tcPr>
          <w:p w14:paraId="0F4C084B"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11.11383</w:t>
            </w:r>
          </w:p>
        </w:tc>
        <w:tc>
          <w:tcPr>
            <w:tcW w:w="1985" w:type="dxa"/>
            <w:tcBorders>
              <w:top w:val="single" w:sz="4" w:space="0" w:color="4F81BD"/>
              <w:left w:val="nil"/>
              <w:bottom w:val="nil"/>
              <w:right w:val="nil"/>
            </w:tcBorders>
            <w:shd w:val="clear" w:color="auto" w:fill="auto"/>
            <w:noWrap/>
            <w:vAlign w:val="center"/>
            <w:hideMark/>
          </w:tcPr>
          <w:p w14:paraId="72E6CCF5"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14</w:t>
            </w:r>
          </w:p>
        </w:tc>
        <w:tc>
          <w:tcPr>
            <w:tcW w:w="1701" w:type="dxa"/>
            <w:tcBorders>
              <w:top w:val="single" w:sz="4" w:space="0" w:color="4F81BD"/>
              <w:left w:val="nil"/>
              <w:bottom w:val="nil"/>
              <w:right w:val="single" w:sz="4" w:space="0" w:color="4F81BD"/>
            </w:tcBorders>
            <w:shd w:val="clear" w:color="auto" w:fill="auto"/>
            <w:noWrap/>
            <w:vAlign w:val="center"/>
            <w:hideMark/>
          </w:tcPr>
          <w:p w14:paraId="1B51B730"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0.14</w:t>
            </w:r>
          </w:p>
        </w:tc>
      </w:tr>
      <w:tr w:rsidR="00901D35" w:rsidRPr="00401895" w14:paraId="2502C84A" w14:textId="77777777" w:rsidTr="0075226F">
        <w:trPr>
          <w:trHeight w:val="300"/>
        </w:trPr>
        <w:tc>
          <w:tcPr>
            <w:tcW w:w="5387" w:type="dxa"/>
            <w:tcBorders>
              <w:top w:val="single" w:sz="4" w:space="0" w:color="4F81BD"/>
              <w:left w:val="single" w:sz="4" w:space="0" w:color="4F81BD"/>
              <w:bottom w:val="nil"/>
              <w:right w:val="nil"/>
            </w:tcBorders>
            <w:shd w:val="clear" w:color="auto" w:fill="auto"/>
            <w:noWrap/>
            <w:vAlign w:val="center"/>
            <w:hideMark/>
          </w:tcPr>
          <w:p w14:paraId="34B0AF40" w14:textId="77777777" w:rsidR="00401895" w:rsidRPr="00401895" w:rsidRDefault="00401895" w:rsidP="00901D35">
            <w:pPr>
              <w:rPr>
                <w:rFonts w:ascii="Arial" w:eastAsia="Times New Roman" w:hAnsi="Arial" w:cs="Arial"/>
                <w:color w:val="000000"/>
                <w:sz w:val="20"/>
                <w:szCs w:val="20"/>
              </w:rPr>
            </w:pPr>
            <w:r w:rsidRPr="00401895">
              <w:rPr>
                <w:rFonts w:ascii="Arial" w:eastAsia="Times New Roman" w:hAnsi="Arial" w:cs="Arial"/>
                <w:color w:val="000000"/>
                <w:sz w:val="20"/>
                <w:szCs w:val="20"/>
              </w:rPr>
              <w:t>relaxation of muscle</w:t>
            </w:r>
          </w:p>
        </w:tc>
        <w:tc>
          <w:tcPr>
            <w:tcW w:w="1021" w:type="dxa"/>
            <w:tcBorders>
              <w:top w:val="single" w:sz="4" w:space="0" w:color="4F81BD"/>
              <w:left w:val="nil"/>
              <w:bottom w:val="nil"/>
              <w:right w:val="nil"/>
            </w:tcBorders>
            <w:shd w:val="clear" w:color="auto" w:fill="auto"/>
            <w:noWrap/>
            <w:vAlign w:val="center"/>
            <w:hideMark/>
          </w:tcPr>
          <w:p w14:paraId="794001B0"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130</w:t>
            </w:r>
          </w:p>
        </w:tc>
        <w:tc>
          <w:tcPr>
            <w:tcW w:w="1418" w:type="dxa"/>
            <w:tcBorders>
              <w:top w:val="single" w:sz="4" w:space="0" w:color="4F81BD"/>
              <w:left w:val="nil"/>
              <w:bottom w:val="nil"/>
              <w:right w:val="nil"/>
            </w:tcBorders>
            <w:shd w:val="clear" w:color="auto" w:fill="auto"/>
            <w:noWrap/>
            <w:vAlign w:val="center"/>
            <w:hideMark/>
          </w:tcPr>
          <w:p w14:paraId="278DBC2B"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5.37E-11</w:t>
            </w:r>
          </w:p>
        </w:tc>
        <w:tc>
          <w:tcPr>
            <w:tcW w:w="1418" w:type="dxa"/>
            <w:tcBorders>
              <w:top w:val="single" w:sz="4" w:space="0" w:color="4F81BD"/>
              <w:left w:val="nil"/>
              <w:bottom w:val="nil"/>
              <w:right w:val="nil"/>
            </w:tcBorders>
            <w:shd w:val="clear" w:color="auto" w:fill="auto"/>
            <w:noWrap/>
            <w:vAlign w:val="center"/>
            <w:hideMark/>
          </w:tcPr>
          <w:p w14:paraId="03788196"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4.31E-09</w:t>
            </w:r>
          </w:p>
        </w:tc>
        <w:tc>
          <w:tcPr>
            <w:tcW w:w="1418" w:type="dxa"/>
            <w:tcBorders>
              <w:top w:val="single" w:sz="4" w:space="0" w:color="4F81BD"/>
              <w:left w:val="nil"/>
              <w:bottom w:val="nil"/>
              <w:right w:val="nil"/>
            </w:tcBorders>
            <w:shd w:val="clear" w:color="auto" w:fill="auto"/>
            <w:noWrap/>
            <w:vAlign w:val="center"/>
            <w:hideMark/>
          </w:tcPr>
          <w:p w14:paraId="4110014D"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27.99133</w:t>
            </w:r>
          </w:p>
        </w:tc>
        <w:tc>
          <w:tcPr>
            <w:tcW w:w="1985" w:type="dxa"/>
            <w:tcBorders>
              <w:top w:val="single" w:sz="4" w:space="0" w:color="4F81BD"/>
              <w:left w:val="nil"/>
              <w:bottom w:val="nil"/>
              <w:right w:val="nil"/>
            </w:tcBorders>
            <w:shd w:val="clear" w:color="auto" w:fill="auto"/>
            <w:noWrap/>
            <w:vAlign w:val="center"/>
            <w:hideMark/>
          </w:tcPr>
          <w:p w14:paraId="1E0ECE73"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9</w:t>
            </w:r>
          </w:p>
        </w:tc>
        <w:tc>
          <w:tcPr>
            <w:tcW w:w="1701" w:type="dxa"/>
            <w:tcBorders>
              <w:top w:val="single" w:sz="4" w:space="0" w:color="4F81BD"/>
              <w:left w:val="nil"/>
              <w:bottom w:val="nil"/>
              <w:right w:val="single" w:sz="4" w:space="0" w:color="4F81BD"/>
            </w:tcBorders>
            <w:shd w:val="clear" w:color="auto" w:fill="auto"/>
            <w:noWrap/>
            <w:vAlign w:val="center"/>
            <w:hideMark/>
          </w:tcPr>
          <w:p w14:paraId="3912E5B3"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0.09</w:t>
            </w:r>
          </w:p>
        </w:tc>
      </w:tr>
      <w:tr w:rsidR="00901D35" w:rsidRPr="00401895" w14:paraId="041D5A2D" w14:textId="77777777" w:rsidTr="0075226F">
        <w:trPr>
          <w:trHeight w:val="300"/>
        </w:trPr>
        <w:tc>
          <w:tcPr>
            <w:tcW w:w="5387" w:type="dxa"/>
            <w:tcBorders>
              <w:top w:val="single" w:sz="4" w:space="0" w:color="4F81BD"/>
              <w:left w:val="single" w:sz="4" w:space="0" w:color="4F81BD"/>
              <w:bottom w:val="nil"/>
              <w:right w:val="nil"/>
            </w:tcBorders>
            <w:shd w:val="clear" w:color="auto" w:fill="auto"/>
            <w:noWrap/>
            <w:vAlign w:val="center"/>
            <w:hideMark/>
          </w:tcPr>
          <w:p w14:paraId="76CA8490" w14:textId="77777777" w:rsidR="00401895" w:rsidRPr="00401895" w:rsidRDefault="00401895" w:rsidP="00901D35">
            <w:pPr>
              <w:rPr>
                <w:rFonts w:ascii="Arial" w:eastAsia="Times New Roman" w:hAnsi="Arial" w:cs="Arial"/>
                <w:color w:val="000000"/>
                <w:sz w:val="20"/>
                <w:szCs w:val="20"/>
              </w:rPr>
            </w:pPr>
            <w:r w:rsidRPr="00401895">
              <w:rPr>
                <w:rFonts w:ascii="Arial" w:eastAsia="Times New Roman" w:hAnsi="Arial" w:cs="Arial"/>
                <w:color w:val="000000"/>
                <w:sz w:val="20"/>
                <w:szCs w:val="20"/>
              </w:rPr>
              <w:t>specification of symmetry</w:t>
            </w:r>
          </w:p>
        </w:tc>
        <w:tc>
          <w:tcPr>
            <w:tcW w:w="1021" w:type="dxa"/>
            <w:tcBorders>
              <w:top w:val="single" w:sz="4" w:space="0" w:color="4F81BD"/>
              <w:left w:val="nil"/>
              <w:bottom w:val="nil"/>
              <w:right w:val="nil"/>
            </w:tcBorders>
            <w:shd w:val="clear" w:color="auto" w:fill="auto"/>
            <w:noWrap/>
            <w:vAlign w:val="center"/>
            <w:hideMark/>
          </w:tcPr>
          <w:p w14:paraId="524C85AB"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132</w:t>
            </w:r>
          </w:p>
        </w:tc>
        <w:tc>
          <w:tcPr>
            <w:tcW w:w="1418" w:type="dxa"/>
            <w:tcBorders>
              <w:top w:val="single" w:sz="4" w:space="0" w:color="4F81BD"/>
              <w:left w:val="nil"/>
              <w:bottom w:val="nil"/>
              <w:right w:val="nil"/>
            </w:tcBorders>
            <w:shd w:val="clear" w:color="auto" w:fill="auto"/>
            <w:noWrap/>
            <w:vAlign w:val="center"/>
            <w:hideMark/>
          </w:tcPr>
          <w:p w14:paraId="5CB0C69D"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6.28E-11</w:t>
            </w:r>
          </w:p>
        </w:tc>
        <w:tc>
          <w:tcPr>
            <w:tcW w:w="1418" w:type="dxa"/>
            <w:tcBorders>
              <w:top w:val="single" w:sz="4" w:space="0" w:color="4F81BD"/>
              <w:left w:val="nil"/>
              <w:bottom w:val="nil"/>
              <w:right w:val="nil"/>
            </w:tcBorders>
            <w:shd w:val="clear" w:color="auto" w:fill="auto"/>
            <w:noWrap/>
            <w:vAlign w:val="center"/>
            <w:hideMark/>
          </w:tcPr>
          <w:p w14:paraId="04C0588B"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4.97E-09</w:t>
            </w:r>
          </w:p>
        </w:tc>
        <w:tc>
          <w:tcPr>
            <w:tcW w:w="1418" w:type="dxa"/>
            <w:tcBorders>
              <w:top w:val="single" w:sz="4" w:space="0" w:color="4F81BD"/>
              <w:left w:val="nil"/>
              <w:bottom w:val="nil"/>
              <w:right w:val="nil"/>
            </w:tcBorders>
            <w:shd w:val="clear" w:color="auto" w:fill="auto"/>
            <w:noWrap/>
            <w:vAlign w:val="center"/>
            <w:hideMark/>
          </w:tcPr>
          <w:p w14:paraId="6211885D"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10.74598</w:t>
            </w:r>
          </w:p>
        </w:tc>
        <w:tc>
          <w:tcPr>
            <w:tcW w:w="1985" w:type="dxa"/>
            <w:tcBorders>
              <w:top w:val="single" w:sz="4" w:space="0" w:color="4F81BD"/>
              <w:left w:val="nil"/>
              <w:bottom w:val="nil"/>
              <w:right w:val="nil"/>
            </w:tcBorders>
            <w:shd w:val="clear" w:color="auto" w:fill="auto"/>
            <w:noWrap/>
            <w:vAlign w:val="center"/>
            <w:hideMark/>
          </w:tcPr>
          <w:p w14:paraId="55A936A5"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14</w:t>
            </w:r>
          </w:p>
        </w:tc>
        <w:tc>
          <w:tcPr>
            <w:tcW w:w="1701" w:type="dxa"/>
            <w:tcBorders>
              <w:top w:val="single" w:sz="4" w:space="0" w:color="4F81BD"/>
              <w:left w:val="nil"/>
              <w:bottom w:val="nil"/>
              <w:right w:val="single" w:sz="4" w:space="0" w:color="4F81BD"/>
            </w:tcBorders>
            <w:shd w:val="clear" w:color="auto" w:fill="auto"/>
            <w:noWrap/>
            <w:vAlign w:val="center"/>
            <w:hideMark/>
          </w:tcPr>
          <w:p w14:paraId="57A23022"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0.14</w:t>
            </w:r>
          </w:p>
        </w:tc>
      </w:tr>
      <w:tr w:rsidR="00901D35" w:rsidRPr="00401895" w14:paraId="4587E1E2" w14:textId="77777777" w:rsidTr="0075226F">
        <w:trPr>
          <w:trHeight w:val="300"/>
        </w:trPr>
        <w:tc>
          <w:tcPr>
            <w:tcW w:w="5387" w:type="dxa"/>
            <w:tcBorders>
              <w:top w:val="single" w:sz="4" w:space="0" w:color="4F81BD"/>
              <w:left w:val="single" w:sz="4" w:space="0" w:color="4F81BD"/>
              <w:bottom w:val="nil"/>
              <w:right w:val="nil"/>
            </w:tcBorders>
            <w:shd w:val="clear" w:color="auto" w:fill="auto"/>
            <w:noWrap/>
            <w:vAlign w:val="center"/>
            <w:hideMark/>
          </w:tcPr>
          <w:p w14:paraId="7519314F" w14:textId="77777777" w:rsidR="00401895" w:rsidRPr="00401895" w:rsidRDefault="00401895" w:rsidP="00901D35">
            <w:pPr>
              <w:rPr>
                <w:rFonts w:ascii="Arial" w:eastAsia="Times New Roman" w:hAnsi="Arial" w:cs="Arial"/>
                <w:color w:val="000000"/>
                <w:sz w:val="20"/>
                <w:szCs w:val="20"/>
              </w:rPr>
            </w:pPr>
            <w:r w:rsidRPr="00401895">
              <w:rPr>
                <w:rFonts w:ascii="Arial" w:eastAsia="Times New Roman" w:hAnsi="Arial" w:cs="Arial"/>
                <w:color w:val="000000"/>
                <w:sz w:val="20"/>
                <w:szCs w:val="20"/>
              </w:rPr>
              <w:t>regulation of cell proliferation</w:t>
            </w:r>
          </w:p>
        </w:tc>
        <w:tc>
          <w:tcPr>
            <w:tcW w:w="1021" w:type="dxa"/>
            <w:tcBorders>
              <w:top w:val="single" w:sz="4" w:space="0" w:color="4F81BD"/>
              <w:left w:val="nil"/>
              <w:bottom w:val="nil"/>
              <w:right w:val="nil"/>
            </w:tcBorders>
            <w:shd w:val="clear" w:color="auto" w:fill="auto"/>
            <w:noWrap/>
            <w:vAlign w:val="center"/>
            <w:hideMark/>
          </w:tcPr>
          <w:p w14:paraId="6285900B"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133</w:t>
            </w:r>
          </w:p>
        </w:tc>
        <w:tc>
          <w:tcPr>
            <w:tcW w:w="1418" w:type="dxa"/>
            <w:tcBorders>
              <w:top w:val="single" w:sz="4" w:space="0" w:color="4F81BD"/>
              <w:left w:val="nil"/>
              <w:bottom w:val="nil"/>
              <w:right w:val="nil"/>
            </w:tcBorders>
            <w:shd w:val="clear" w:color="auto" w:fill="auto"/>
            <w:noWrap/>
            <w:vAlign w:val="center"/>
            <w:hideMark/>
          </w:tcPr>
          <w:p w14:paraId="38F3E903"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7.05E-11</w:t>
            </w:r>
          </w:p>
        </w:tc>
        <w:tc>
          <w:tcPr>
            <w:tcW w:w="1418" w:type="dxa"/>
            <w:tcBorders>
              <w:top w:val="single" w:sz="4" w:space="0" w:color="4F81BD"/>
              <w:left w:val="nil"/>
              <w:bottom w:val="nil"/>
              <w:right w:val="nil"/>
            </w:tcBorders>
            <w:shd w:val="clear" w:color="auto" w:fill="auto"/>
            <w:noWrap/>
            <w:vAlign w:val="center"/>
            <w:hideMark/>
          </w:tcPr>
          <w:p w14:paraId="003EEAF7"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5.53E-09</w:t>
            </w:r>
          </w:p>
        </w:tc>
        <w:tc>
          <w:tcPr>
            <w:tcW w:w="1418" w:type="dxa"/>
            <w:tcBorders>
              <w:top w:val="single" w:sz="4" w:space="0" w:color="4F81BD"/>
              <w:left w:val="nil"/>
              <w:bottom w:val="nil"/>
              <w:right w:val="nil"/>
            </w:tcBorders>
            <w:shd w:val="clear" w:color="auto" w:fill="auto"/>
            <w:noWrap/>
            <w:vAlign w:val="center"/>
            <w:hideMark/>
          </w:tcPr>
          <w:p w14:paraId="08C8B52A"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2.804369</w:t>
            </w:r>
          </w:p>
        </w:tc>
        <w:tc>
          <w:tcPr>
            <w:tcW w:w="1985" w:type="dxa"/>
            <w:tcBorders>
              <w:top w:val="single" w:sz="4" w:space="0" w:color="4F81BD"/>
              <w:left w:val="nil"/>
              <w:bottom w:val="nil"/>
              <w:right w:val="nil"/>
            </w:tcBorders>
            <w:shd w:val="clear" w:color="auto" w:fill="auto"/>
            <w:noWrap/>
            <w:vAlign w:val="center"/>
            <w:hideMark/>
          </w:tcPr>
          <w:p w14:paraId="16DABEEA"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42</w:t>
            </w:r>
          </w:p>
        </w:tc>
        <w:tc>
          <w:tcPr>
            <w:tcW w:w="1701" w:type="dxa"/>
            <w:tcBorders>
              <w:top w:val="single" w:sz="4" w:space="0" w:color="4F81BD"/>
              <w:left w:val="nil"/>
              <w:bottom w:val="nil"/>
              <w:right w:val="single" w:sz="4" w:space="0" w:color="4F81BD"/>
            </w:tcBorders>
            <w:shd w:val="clear" w:color="auto" w:fill="auto"/>
            <w:noWrap/>
            <w:vAlign w:val="center"/>
            <w:hideMark/>
          </w:tcPr>
          <w:p w14:paraId="60DAD0C4"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0.42</w:t>
            </w:r>
          </w:p>
        </w:tc>
      </w:tr>
      <w:tr w:rsidR="00901D35" w:rsidRPr="00401895" w14:paraId="65B7E4C8" w14:textId="77777777" w:rsidTr="0075226F">
        <w:trPr>
          <w:trHeight w:val="300"/>
        </w:trPr>
        <w:tc>
          <w:tcPr>
            <w:tcW w:w="5387" w:type="dxa"/>
            <w:tcBorders>
              <w:top w:val="single" w:sz="4" w:space="0" w:color="4F81BD"/>
              <w:left w:val="single" w:sz="4" w:space="0" w:color="4F81BD"/>
              <w:bottom w:val="nil"/>
              <w:right w:val="nil"/>
            </w:tcBorders>
            <w:shd w:val="clear" w:color="auto" w:fill="auto"/>
            <w:noWrap/>
            <w:vAlign w:val="center"/>
            <w:hideMark/>
          </w:tcPr>
          <w:p w14:paraId="08F161D6" w14:textId="77777777" w:rsidR="00401895" w:rsidRPr="00401895" w:rsidRDefault="00401895" w:rsidP="00901D35">
            <w:pPr>
              <w:rPr>
                <w:rFonts w:ascii="Arial" w:eastAsia="Times New Roman" w:hAnsi="Arial" w:cs="Arial"/>
                <w:color w:val="000000"/>
                <w:sz w:val="20"/>
                <w:szCs w:val="20"/>
              </w:rPr>
            </w:pPr>
            <w:r w:rsidRPr="00401895">
              <w:rPr>
                <w:rFonts w:ascii="Arial" w:eastAsia="Times New Roman" w:hAnsi="Arial" w:cs="Arial"/>
                <w:color w:val="000000"/>
                <w:sz w:val="20"/>
                <w:szCs w:val="20"/>
              </w:rPr>
              <w:t>cardiac muscle cell fate commitment</w:t>
            </w:r>
          </w:p>
        </w:tc>
        <w:tc>
          <w:tcPr>
            <w:tcW w:w="1021" w:type="dxa"/>
            <w:tcBorders>
              <w:top w:val="single" w:sz="4" w:space="0" w:color="4F81BD"/>
              <w:left w:val="nil"/>
              <w:bottom w:val="nil"/>
              <w:right w:val="nil"/>
            </w:tcBorders>
            <w:shd w:val="clear" w:color="auto" w:fill="auto"/>
            <w:noWrap/>
            <w:vAlign w:val="center"/>
            <w:hideMark/>
          </w:tcPr>
          <w:p w14:paraId="2F431434"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141</w:t>
            </w:r>
          </w:p>
        </w:tc>
        <w:tc>
          <w:tcPr>
            <w:tcW w:w="1418" w:type="dxa"/>
            <w:tcBorders>
              <w:top w:val="single" w:sz="4" w:space="0" w:color="4F81BD"/>
              <w:left w:val="nil"/>
              <w:bottom w:val="nil"/>
              <w:right w:val="nil"/>
            </w:tcBorders>
            <w:shd w:val="clear" w:color="auto" w:fill="auto"/>
            <w:noWrap/>
            <w:vAlign w:val="center"/>
            <w:hideMark/>
          </w:tcPr>
          <w:p w14:paraId="3B6AD0FA"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3.99E-10</w:t>
            </w:r>
          </w:p>
        </w:tc>
        <w:tc>
          <w:tcPr>
            <w:tcW w:w="1418" w:type="dxa"/>
            <w:tcBorders>
              <w:top w:val="single" w:sz="4" w:space="0" w:color="4F81BD"/>
              <w:left w:val="nil"/>
              <w:bottom w:val="nil"/>
              <w:right w:val="nil"/>
            </w:tcBorders>
            <w:shd w:val="clear" w:color="auto" w:fill="auto"/>
            <w:noWrap/>
            <w:vAlign w:val="center"/>
            <w:hideMark/>
          </w:tcPr>
          <w:p w14:paraId="0BDFE89B"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2.96E-08</w:t>
            </w:r>
          </w:p>
        </w:tc>
        <w:tc>
          <w:tcPr>
            <w:tcW w:w="1418" w:type="dxa"/>
            <w:tcBorders>
              <w:top w:val="single" w:sz="4" w:space="0" w:color="4F81BD"/>
              <w:left w:val="nil"/>
              <w:bottom w:val="nil"/>
              <w:right w:val="nil"/>
            </w:tcBorders>
            <w:shd w:val="clear" w:color="auto" w:fill="auto"/>
            <w:noWrap/>
            <w:vAlign w:val="center"/>
            <w:hideMark/>
          </w:tcPr>
          <w:p w14:paraId="27EB375C"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71.18162</w:t>
            </w:r>
          </w:p>
        </w:tc>
        <w:tc>
          <w:tcPr>
            <w:tcW w:w="1985" w:type="dxa"/>
            <w:tcBorders>
              <w:top w:val="single" w:sz="4" w:space="0" w:color="4F81BD"/>
              <w:left w:val="nil"/>
              <w:bottom w:val="nil"/>
              <w:right w:val="nil"/>
            </w:tcBorders>
            <w:shd w:val="clear" w:color="auto" w:fill="auto"/>
            <w:noWrap/>
            <w:vAlign w:val="center"/>
            <w:hideMark/>
          </w:tcPr>
          <w:p w14:paraId="05B78EFB"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6</w:t>
            </w:r>
          </w:p>
        </w:tc>
        <w:tc>
          <w:tcPr>
            <w:tcW w:w="1701" w:type="dxa"/>
            <w:tcBorders>
              <w:top w:val="single" w:sz="4" w:space="0" w:color="4F81BD"/>
              <w:left w:val="nil"/>
              <w:bottom w:val="nil"/>
              <w:right w:val="single" w:sz="4" w:space="0" w:color="4F81BD"/>
            </w:tcBorders>
            <w:shd w:val="clear" w:color="auto" w:fill="auto"/>
            <w:noWrap/>
            <w:vAlign w:val="center"/>
            <w:hideMark/>
          </w:tcPr>
          <w:p w14:paraId="6DF4DC64"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0.06</w:t>
            </w:r>
          </w:p>
        </w:tc>
      </w:tr>
      <w:tr w:rsidR="00901D35" w:rsidRPr="00401895" w14:paraId="595FF6E0" w14:textId="77777777" w:rsidTr="0075226F">
        <w:trPr>
          <w:trHeight w:val="300"/>
        </w:trPr>
        <w:tc>
          <w:tcPr>
            <w:tcW w:w="5387" w:type="dxa"/>
            <w:tcBorders>
              <w:top w:val="single" w:sz="4" w:space="0" w:color="4F81BD"/>
              <w:left w:val="single" w:sz="4" w:space="0" w:color="4F81BD"/>
              <w:bottom w:val="nil"/>
              <w:right w:val="nil"/>
            </w:tcBorders>
            <w:shd w:val="clear" w:color="auto" w:fill="auto"/>
            <w:noWrap/>
            <w:vAlign w:val="center"/>
            <w:hideMark/>
          </w:tcPr>
          <w:p w14:paraId="5AD0C19E" w14:textId="77777777" w:rsidR="00401895" w:rsidRPr="00401895" w:rsidRDefault="00401895" w:rsidP="00901D35">
            <w:pPr>
              <w:rPr>
                <w:rFonts w:ascii="Arial" w:eastAsia="Times New Roman" w:hAnsi="Arial" w:cs="Arial"/>
                <w:color w:val="000000"/>
                <w:sz w:val="20"/>
                <w:szCs w:val="20"/>
              </w:rPr>
            </w:pPr>
            <w:r w:rsidRPr="00401895">
              <w:rPr>
                <w:rFonts w:ascii="Arial" w:eastAsia="Times New Roman" w:hAnsi="Arial" w:cs="Arial"/>
                <w:color w:val="000000"/>
                <w:sz w:val="20"/>
                <w:szCs w:val="20"/>
              </w:rPr>
              <w:t>embryonic heart tube development</w:t>
            </w:r>
          </w:p>
        </w:tc>
        <w:tc>
          <w:tcPr>
            <w:tcW w:w="1021" w:type="dxa"/>
            <w:tcBorders>
              <w:top w:val="single" w:sz="4" w:space="0" w:color="4F81BD"/>
              <w:left w:val="nil"/>
              <w:bottom w:val="nil"/>
              <w:right w:val="nil"/>
            </w:tcBorders>
            <w:shd w:val="clear" w:color="auto" w:fill="auto"/>
            <w:noWrap/>
            <w:vAlign w:val="center"/>
            <w:hideMark/>
          </w:tcPr>
          <w:p w14:paraId="15A0B8FF"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143</w:t>
            </w:r>
          </w:p>
        </w:tc>
        <w:tc>
          <w:tcPr>
            <w:tcW w:w="1418" w:type="dxa"/>
            <w:tcBorders>
              <w:top w:val="single" w:sz="4" w:space="0" w:color="4F81BD"/>
              <w:left w:val="nil"/>
              <w:bottom w:val="nil"/>
              <w:right w:val="nil"/>
            </w:tcBorders>
            <w:shd w:val="clear" w:color="auto" w:fill="auto"/>
            <w:noWrap/>
            <w:vAlign w:val="center"/>
            <w:hideMark/>
          </w:tcPr>
          <w:p w14:paraId="51E5C602"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6.24E-10</w:t>
            </w:r>
          </w:p>
        </w:tc>
        <w:tc>
          <w:tcPr>
            <w:tcW w:w="1418" w:type="dxa"/>
            <w:tcBorders>
              <w:top w:val="single" w:sz="4" w:space="0" w:color="4F81BD"/>
              <w:left w:val="nil"/>
              <w:bottom w:val="nil"/>
              <w:right w:val="nil"/>
            </w:tcBorders>
            <w:shd w:val="clear" w:color="auto" w:fill="auto"/>
            <w:noWrap/>
            <w:vAlign w:val="center"/>
            <w:hideMark/>
          </w:tcPr>
          <w:p w14:paraId="76EA1D7B"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4.55E-08</w:t>
            </w:r>
          </w:p>
        </w:tc>
        <w:tc>
          <w:tcPr>
            <w:tcW w:w="1418" w:type="dxa"/>
            <w:tcBorders>
              <w:top w:val="single" w:sz="4" w:space="0" w:color="4F81BD"/>
              <w:left w:val="nil"/>
              <w:bottom w:val="nil"/>
              <w:right w:val="nil"/>
            </w:tcBorders>
            <w:shd w:val="clear" w:color="auto" w:fill="auto"/>
            <w:noWrap/>
            <w:vAlign w:val="center"/>
            <w:hideMark/>
          </w:tcPr>
          <w:p w14:paraId="0E79E0F6"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11.68972</w:t>
            </w:r>
          </w:p>
        </w:tc>
        <w:tc>
          <w:tcPr>
            <w:tcW w:w="1985" w:type="dxa"/>
            <w:tcBorders>
              <w:top w:val="single" w:sz="4" w:space="0" w:color="4F81BD"/>
              <w:left w:val="nil"/>
              <w:bottom w:val="nil"/>
              <w:right w:val="nil"/>
            </w:tcBorders>
            <w:shd w:val="clear" w:color="auto" w:fill="auto"/>
            <w:noWrap/>
            <w:vAlign w:val="center"/>
            <w:hideMark/>
          </w:tcPr>
          <w:p w14:paraId="74B7F8C8"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12</w:t>
            </w:r>
          </w:p>
        </w:tc>
        <w:tc>
          <w:tcPr>
            <w:tcW w:w="1701" w:type="dxa"/>
            <w:tcBorders>
              <w:top w:val="single" w:sz="4" w:space="0" w:color="4F81BD"/>
              <w:left w:val="nil"/>
              <w:bottom w:val="nil"/>
              <w:right w:val="single" w:sz="4" w:space="0" w:color="4F81BD"/>
            </w:tcBorders>
            <w:shd w:val="clear" w:color="auto" w:fill="auto"/>
            <w:noWrap/>
            <w:vAlign w:val="center"/>
            <w:hideMark/>
          </w:tcPr>
          <w:p w14:paraId="50D0126E"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0.12</w:t>
            </w:r>
          </w:p>
        </w:tc>
      </w:tr>
      <w:tr w:rsidR="00901D35" w:rsidRPr="00401895" w14:paraId="7934F615" w14:textId="77777777" w:rsidTr="0075226F">
        <w:trPr>
          <w:trHeight w:val="300"/>
        </w:trPr>
        <w:tc>
          <w:tcPr>
            <w:tcW w:w="5387" w:type="dxa"/>
            <w:tcBorders>
              <w:top w:val="single" w:sz="4" w:space="0" w:color="4F81BD"/>
              <w:left w:val="single" w:sz="4" w:space="0" w:color="4F81BD"/>
              <w:bottom w:val="nil"/>
              <w:right w:val="nil"/>
            </w:tcBorders>
            <w:shd w:val="clear" w:color="auto" w:fill="auto"/>
            <w:noWrap/>
            <w:vAlign w:val="center"/>
            <w:hideMark/>
          </w:tcPr>
          <w:p w14:paraId="518EE550" w14:textId="77777777" w:rsidR="00401895" w:rsidRPr="00401895" w:rsidRDefault="00401895" w:rsidP="00901D35">
            <w:pPr>
              <w:rPr>
                <w:rFonts w:ascii="Arial" w:eastAsia="Times New Roman" w:hAnsi="Arial" w:cs="Arial"/>
                <w:color w:val="000000"/>
                <w:sz w:val="20"/>
                <w:szCs w:val="20"/>
              </w:rPr>
            </w:pPr>
            <w:r w:rsidRPr="00401895">
              <w:rPr>
                <w:rFonts w:ascii="Arial" w:eastAsia="Times New Roman" w:hAnsi="Arial" w:cs="Arial"/>
                <w:color w:val="000000"/>
                <w:sz w:val="20"/>
                <w:szCs w:val="20"/>
              </w:rPr>
              <w:t>regulation of response to stimulus</w:t>
            </w:r>
          </w:p>
        </w:tc>
        <w:tc>
          <w:tcPr>
            <w:tcW w:w="1021" w:type="dxa"/>
            <w:tcBorders>
              <w:top w:val="single" w:sz="4" w:space="0" w:color="4F81BD"/>
              <w:left w:val="nil"/>
              <w:bottom w:val="nil"/>
              <w:right w:val="nil"/>
            </w:tcBorders>
            <w:shd w:val="clear" w:color="auto" w:fill="auto"/>
            <w:noWrap/>
            <w:vAlign w:val="center"/>
            <w:hideMark/>
          </w:tcPr>
          <w:p w14:paraId="72000427"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144</w:t>
            </w:r>
          </w:p>
        </w:tc>
        <w:tc>
          <w:tcPr>
            <w:tcW w:w="1418" w:type="dxa"/>
            <w:tcBorders>
              <w:top w:val="single" w:sz="4" w:space="0" w:color="4F81BD"/>
              <w:left w:val="nil"/>
              <w:bottom w:val="nil"/>
              <w:right w:val="nil"/>
            </w:tcBorders>
            <w:shd w:val="clear" w:color="auto" w:fill="auto"/>
            <w:noWrap/>
            <w:vAlign w:val="center"/>
            <w:hideMark/>
          </w:tcPr>
          <w:p w14:paraId="05AC410F"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9.02E-10</w:t>
            </w:r>
          </w:p>
        </w:tc>
        <w:tc>
          <w:tcPr>
            <w:tcW w:w="1418" w:type="dxa"/>
            <w:tcBorders>
              <w:top w:val="single" w:sz="4" w:space="0" w:color="4F81BD"/>
              <w:left w:val="nil"/>
              <w:bottom w:val="nil"/>
              <w:right w:val="nil"/>
            </w:tcBorders>
            <w:shd w:val="clear" w:color="auto" w:fill="auto"/>
            <w:noWrap/>
            <w:vAlign w:val="center"/>
            <w:hideMark/>
          </w:tcPr>
          <w:p w14:paraId="3C489DB6"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6.54E-08</w:t>
            </w:r>
          </w:p>
        </w:tc>
        <w:tc>
          <w:tcPr>
            <w:tcW w:w="1418" w:type="dxa"/>
            <w:tcBorders>
              <w:top w:val="single" w:sz="4" w:space="0" w:color="4F81BD"/>
              <w:left w:val="nil"/>
              <w:bottom w:val="nil"/>
              <w:right w:val="nil"/>
            </w:tcBorders>
            <w:shd w:val="clear" w:color="auto" w:fill="auto"/>
            <w:noWrap/>
            <w:vAlign w:val="center"/>
            <w:hideMark/>
          </w:tcPr>
          <w:p w14:paraId="48D730F9"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2.076933</w:t>
            </w:r>
          </w:p>
        </w:tc>
        <w:tc>
          <w:tcPr>
            <w:tcW w:w="1985" w:type="dxa"/>
            <w:tcBorders>
              <w:top w:val="single" w:sz="4" w:space="0" w:color="4F81BD"/>
              <w:left w:val="nil"/>
              <w:bottom w:val="nil"/>
              <w:right w:val="nil"/>
            </w:tcBorders>
            <w:shd w:val="clear" w:color="auto" w:fill="auto"/>
            <w:noWrap/>
            <w:vAlign w:val="center"/>
            <w:hideMark/>
          </w:tcPr>
          <w:p w14:paraId="027EA2D8"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56</w:t>
            </w:r>
          </w:p>
        </w:tc>
        <w:tc>
          <w:tcPr>
            <w:tcW w:w="1701" w:type="dxa"/>
            <w:tcBorders>
              <w:top w:val="single" w:sz="4" w:space="0" w:color="4F81BD"/>
              <w:left w:val="nil"/>
              <w:bottom w:val="nil"/>
              <w:right w:val="single" w:sz="4" w:space="0" w:color="4F81BD"/>
            </w:tcBorders>
            <w:shd w:val="clear" w:color="auto" w:fill="auto"/>
            <w:noWrap/>
            <w:vAlign w:val="center"/>
            <w:hideMark/>
          </w:tcPr>
          <w:p w14:paraId="4F39D88A"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0.56</w:t>
            </w:r>
          </w:p>
        </w:tc>
      </w:tr>
      <w:tr w:rsidR="00901D35" w:rsidRPr="00401895" w14:paraId="3C4BBD2A" w14:textId="77777777" w:rsidTr="0075226F">
        <w:trPr>
          <w:trHeight w:val="300"/>
        </w:trPr>
        <w:tc>
          <w:tcPr>
            <w:tcW w:w="5387" w:type="dxa"/>
            <w:tcBorders>
              <w:top w:val="single" w:sz="4" w:space="0" w:color="4F81BD"/>
              <w:left w:val="single" w:sz="4" w:space="0" w:color="4F81BD"/>
              <w:bottom w:val="nil"/>
              <w:right w:val="nil"/>
            </w:tcBorders>
            <w:shd w:val="clear" w:color="auto" w:fill="auto"/>
            <w:noWrap/>
            <w:vAlign w:val="center"/>
            <w:hideMark/>
          </w:tcPr>
          <w:p w14:paraId="7FD16D33" w14:textId="77777777" w:rsidR="00401895" w:rsidRPr="00401895" w:rsidRDefault="00401895" w:rsidP="00901D35">
            <w:pPr>
              <w:rPr>
                <w:rFonts w:ascii="Arial" w:eastAsia="Times New Roman" w:hAnsi="Arial" w:cs="Arial"/>
                <w:color w:val="000000"/>
                <w:sz w:val="20"/>
                <w:szCs w:val="20"/>
              </w:rPr>
            </w:pPr>
            <w:r w:rsidRPr="00401895">
              <w:rPr>
                <w:rFonts w:ascii="Arial" w:eastAsia="Times New Roman" w:hAnsi="Arial" w:cs="Arial"/>
                <w:color w:val="000000"/>
                <w:sz w:val="20"/>
                <w:szCs w:val="20"/>
              </w:rPr>
              <w:t>bundle of His development</w:t>
            </w:r>
          </w:p>
        </w:tc>
        <w:tc>
          <w:tcPr>
            <w:tcW w:w="1021" w:type="dxa"/>
            <w:tcBorders>
              <w:top w:val="single" w:sz="4" w:space="0" w:color="4F81BD"/>
              <w:left w:val="nil"/>
              <w:bottom w:val="nil"/>
              <w:right w:val="nil"/>
            </w:tcBorders>
            <w:shd w:val="clear" w:color="auto" w:fill="auto"/>
            <w:noWrap/>
            <w:vAlign w:val="center"/>
            <w:hideMark/>
          </w:tcPr>
          <w:p w14:paraId="20573B2F"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149</w:t>
            </w:r>
          </w:p>
        </w:tc>
        <w:tc>
          <w:tcPr>
            <w:tcW w:w="1418" w:type="dxa"/>
            <w:tcBorders>
              <w:top w:val="single" w:sz="4" w:space="0" w:color="4F81BD"/>
              <w:left w:val="nil"/>
              <w:bottom w:val="nil"/>
              <w:right w:val="nil"/>
            </w:tcBorders>
            <w:shd w:val="clear" w:color="auto" w:fill="auto"/>
            <w:noWrap/>
            <w:vAlign w:val="center"/>
            <w:hideMark/>
          </w:tcPr>
          <w:p w14:paraId="4D864514"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1.61E-09</w:t>
            </w:r>
          </w:p>
        </w:tc>
        <w:tc>
          <w:tcPr>
            <w:tcW w:w="1418" w:type="dxa"/>
            <w:tcBorders>
              <w:top w:val="single" w:sz="4" w:space="0" w:color="4F81BD"/>
              <w:left w:val="nil"/>
              <w:bottom w:val="nil"/>
              <w:right w:val="nil"/>
            </w:tcBorders>
            <w:shd w:val="clear" w:color="auto" w:fill="auto"/>
            <w:noWrap/>
            <w:vAlign w:val="center"/>
            <w:hideMark/>
          </w:tcPr>
          <w:p w14:paraId="3314E34A"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1.13E-07</w:t>
            </w:r>
          </w:p>
        </w:tc>
        <w:tc>
          <w:tcPr>
            <w:tcW w:w="1418" w:type="dxa"/>
            <w:tcBorders>
              <w:top w:val="single" w:sz="4" w:space="0" w:color="4F81BD"/>
              <w:left w:val="nil"/>
              <w:bottom w:val="nil"/>
              <w:right w:val="nil"/>
            </w:tcBorders>
            <w:shd w:val="clear" w:color="auto" w:fill="auto"/>
            <w:noWrap/>
            <w:vAlign w:val="center"/>
            <w:hideMark/>
          </w:tcPr>
          <w:p w14:paraId="43604B40"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56.23119</w:t>
            </w:r>
          </w:p>
        </w:tc>
        <w:tc>
          <w:tcPr>
            <w:tcW w:w="1985" w:type="dxa"/>
            <w:tcBorders>
              <w:top w:val="single" w:sz="4" w:space="0" w:color="4F81BD"/>
              <w:left w:val="nil"/>
              <w:bottom w:val="nil"/>
              <w:right w:val="nil"/>
            </w:tcBorders>
            <w:shd w:val="clear" w:color="auto" w:fill="auto"/>
            <w:noWrap/>
            <w:vAlign w:val="center"/>
            <w:hideMark/>
          </w:tcPr>
          <w:p w14:paraId="6033A705"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6</w:t>
            </w:r>
          </w:p>
        </w:tc>
        <w:tc>
          <w:tcPr>
            <w:tcW w:w="1701" w:type="dxa"/>
            <w:tcBorders>
              <w:top w:val="single" w:sz="4" w:space="0" w:color="4F81BD"/>
              <w:left w:val="nil"/>
              <w:bottom w:val="nil"/>
              <w:right w:val="single" w:sz="4" w:space="0" w:color="4F81BD"/>
            </w:tcBorders>
            <w:shd w:val="clear" w:color="auto" w:fill="auto"/>
            <w:noWrap/>
            <w:vAlign w:val="center"/>
            <w:hideMark/>
          </w:tcPr>
          <w:p w14:paraId="389B63AD"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0.06</w:t>
            </w:r>
          </w:p>
        </w:tc>
      </w:tr>
      <w:tr w:rsidR="00901D35" w:rsidRPr="00401895" w14:paraId="59650744" w14:textId="77777777" w:rsidTr="0075226F">
        <w:trPr>
          <w:trHeight w:val="300"/>
        </w:trPr>
        <w:tc>
          <w:tcPr>
            <w:tcW w:w="5387" w:type="dxa"/>
            <w:tcBorders>
              <w:top w:val="single" w:sz="4" w:space="0" w:color="4F81BD"/>
              <w:left w:val="single" w:sz="4" w:space="0" w:color="4F81BD"/>
              <w:bottom w:val="nil"/>
              <w:right w:val="nil"/>
            </w:tcBorders>
            <w:shd w:val="clear" w:color="auto" w:fill="auto"/>
            <w:noWrap/>
            <w:vAlign w:val="center"/>
            <w:hideMark/>
          </w:tcPr>
          <w:p w14:paraId="40A4BB84" w14:textId="77777777" w:rsidR="00401895" w:rsidRPr="00401895" w:rsidRDefault="00401895" w:rsidP="00901D35">
            <w:pPr>
              <w:rPr>
                <w:rFonts w:ascii="Arial" w:eastAsia="Times New Roman" w:hAnsi="Arial" w:cs="Arial"/>
                <w:color w:val="000000"/>
                <w:sz w:val="20"/>
                <w:szCs w:val="20"/>
              </w:rPr>
            </w:pPr>
            <w:r w:rsidRPr="00401895">
              <w:rPr>
                <w:rFonts w:ascii="Arial" w:eastAsia="Times New Roman" w:hAnsi="Arial" w:cs="Arial"/>
                <w:color w:val="000000"/>
                <w:sz w:val="20"/>
                <w:szCs w:val="20"/>
              </w:rPr>
              <w:t>positive regulation of ion transmembrane transport</w:t>
            </w:r>
          </w:p>
        </w:tc>
        <w:tc>
          <w:tcPr>
            <w:tcW w:w="1021" w:type="dxa"/>
            <w:tcBorders>
              <w:top w:val="single" w:sz="4" w:space="0" w:color="4F81BD"/>
              <w:left w:val="nil"/>
              <w:bottom w:val="nil"/>
              <w:right w:val="nil"/>
            </w:tcBorders>
            <w:shd w:val="clear" w:color="auto" w:fill="auto"/>
            <w:noWrap/>
            <w:vAlign w:val="center"/>
            <w:hideMark/>
          </w:tcPr>
          <w:p w14:paraId="0ABA86D5"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152</w:t>
            </w:r>
          </w:p>
        </w:tc>
        <w:tc>
          <w:tcPr>
            <w:tcW w:w="1418" w:type="dxa"/>
            <w:tcBorders>
              <w:top w:val="single" w:sz="4" w:space="0" w:color="4F81BD"/>
              <w:left w:val="nil"/>
              <w:bottom w:val="nil"/>
              <w:right w:val="nil"/>
            </w:tcBorders>
            <w:shd w:val="clear" w:color="auto" w:fill="auto"/>
            <w:noWrap/>
            <w:vAlign w:val="center"/>
            <w:hideMark/>
          </w:tcPr>
          <w:p w14:paraId="30D33E9F"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1.69E-09</w:t>
            </w:r>
          </w:p>
        </w:tc>
        <w:tc>
          <w:tcPr>
            <w:tcW w:w="1418" w:type="dxa"/>
            <w:tcBorders>
              <w:top w:val="single" w:sz="4" w:space="0" w:color="4F81BD"/>
              <w:left w:val="nil"/>
              <w:bottom w:val="nil"/>
              <w:right w:val="nil"/>
            </w:tcBorders>
            <w:shd w:val="clear" w:color="auto" w:fill="auto"/>
            <w:noWrap/>
            <w:vAlign w:val="center"/>
            <w:hideMark/>
          </w:tcPr>
          <w:p w14:paraId="331617CE"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1.16E-07</w:t>
            </w:r>
          </w:p>
        </w:tc>
        <w:tc>
          <w:tcPr>
            <w:tcW w:w="1418" w:type="dxa"/>
            <w:tcBorders>
              <w:top w:val="single" w:sz="4" w:space="0" w:color="4F81BD"/>
              <w:left w:val="nil"/>
              <w:bottom w:val="nil"/>
              <w:right w:val="nil"/>
            </w:tcBorders>
            <w:shd w:val="clear" w:color="auto" w:fill="auto"/>
            <w:noWrap/>
            <w:vAlign w:val="center"/>
            <w:hideMark/>
          </w:tcPr>
          <w:p w14:paraId="719BFC98"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35.14382</w:t>
            </w:r>
          </w:p>
        </w:tc>
        <w:tc>
          <w:tcPr>
            <w:tcW w:w="1985" w:type="dxa"/>
            <w:tcBorders>
              <w:top w:val="single" w:sz="4" w:space="0" w:color="4F81BD"/>
              <w:left w:val="nil"/>
              <w:bottom w:val="nil"/>
              <w:right w:val="nil"/>
            </w:tcBorders>
            <w:shd w:val="clear" w:color="auto" w:fill="auto"/>
            <w:noWrap/>
            <w:vAlign w:val="center"/>
            <w:hideMark/>
          </w:tcPr>
          <w:p w14:paraId="08364D5B"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7</w:t>
            </w:r>
          </w:p>
        </w:tc>
        <w:tc>
          <w:tcPr>
            <w:tcW w:w="1701" w:type="dxa"/>
            <w:tcBorders>
              <w:top w:val="single" w:sz="4" w:space="0" w:color="4F81BD"/>
              <w:left w:val="nil"/>
              <w:bottom w:val="nil"/>
              <w:right w:val="single" w:sz="4" w:space="0" w:color="4F81BD"/>
            </w:tcBorders>
            <w:shd w:val="clear" w:color="auto" w:fill="auto"/>
            <w:noWrap/>
            <w:vAlign w:val="center"/>
            <w:hideMark/>
          </w:tcPr>
          <w:p w14:paraId="26425289"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0.07</w:t>
            </w:r>
          </w:p>
        </w:tc>
      </w:tr>
      <w:tr w:rsidR="00901D35" w:rsidRPr="00401895" w14:paraId="68B38C96" w14:textId="77777777" w:rsidTr="0075226F">
        <w:trPr>
          <w:trHeight w:val="300"/>
        </w:trPr>
        <w:tc>
          <w:tcPr>
            <w:tcW w:w="5387" w:type="dxa"/>
            <w:tcBorders>
              <w:top w:val="single" w:sz="4" w:space="0" w:color="4F81BD"/>
              <w:left w:val="single" w:sz="4" w:space="0" w:color="4F81BD"/>
              <w:bottom w:val="nil"/>
              <w:right w:val="nil"/>
            </w:tcBorders>
            <w:shd w:val="clear" w:color="auto" w:fill="auto"/>
            <w:noWrap/>
            <w:vAlign w:val="center"/>
            <w:hideMark/>
          </w:tcPr>
          <w:p w14:paraId="13D4B012" w14:textId="77777777" w:rsidR="00401895" w:rsidRPr="00401895" w:rsidRDefault="00401895" w:rsidP="00901D35">
            <w:pPr>
              <w:rPr>
                <w:rFonts w:ascii="Arial" w:eastAsia="Times New Roman" w:hAnsi="Arial" w:cs="Arial"/>
                <w:color w:val="000000"/>
                <w:sz w:val="20"/>
                <w:szCs w:val="20"/>
              </w:rPr>
            </w:pPr>
            <w:r w:rsidRPr="00401895">
              <w:rPr>
                <w:rFonts w:ascii="Arial" w:eastAsia="Times New Roman" w:hAnsi="Arial" w:cs="Arial"/>
                <w:color w:val="000000"/>
                <w:sz w:val="20"/>
                <w:szCs w:val="20"/>
              </w:rPr>
              <w:t>positive regulation of transmembrane transport</w:t>
            </w:r>
          </w:p>
        </w:tc>
        <w:tc>
          <w:tcPr>
            <w:tcW w:w="1021" w:type="dxa"/>
            <w:tcBorders>
              <w:top w:val="single" w:sz="4" w:space="0" w:color="4F81BD"/>
              <w:left w:val="nil"/>
              <w:bottom w:val="nil"/>
              <w:right w:val="nil"/>
            </w:tcBorders>
            <w:shd w:val="clear" w:color="auto" w:fill="auto"/>
            <w:noWrap/>
            <w:vAlign w:val="center"/>
            <w:hideMark/>
          </w:tcPr>
          <w:p w14:paraId="61735963"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154</w:t>
            </w:r>
          </w:p>
        </w:tc>
        <w:tc>
          <w:tcPr>
            <w:tcW w:w="1418" w:type="dxa"/>
            <w:tcBorders>
              <w:top w:val="single" w:sz="4" w:space="0" w:color="4F81BD"/>
              <w:left w:val="nil"/>
              <w:bottom w:val="nil"/>
              <w:right w:val="nil"/>
            </w:tcBorders>
            <w:shd w:val="clear" w:color="auto" w:fill="auto"/>
            <w:noWrap/>
            <w:vAlign w:val="center"/>
            <w:hideMark/>
          </w:tcPr>
          <w:p w14:paraId="2139034F"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2.29E-09</w:t>
            </w:r>
          </w:p>
        </w:tc>
        <w:tc>
          <w:tcPr>
            <w:tcW w:w="1418" w:type="dxa"/>
            <w:tcBorders>
              <w:top w:val="single" w:sz="4" w:space="0" w:color="4F81BD"/>
              <w:left w:val="nil"/>
              <w:bottom w:val="nil"/>
              <w:right w:val="nil"/>
            </w:tcBorders>
            <w:shd w:val="clear" w:color="auto" w:fill="auto"/>
            <w:noWrap/>
            <w:vAlign w:val="center"/>
            <w:hideMark/>
          </w:tcPr>
          <w:p w14:paraId="2340A719"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1.55E-07</w:t>
            </w:r>
          </w:p>
        </w:tc>
        <w:tc>
          <w:tcPr>
            <w:tcW w:w="1418" w:type="dxa"/>
            <w:tcBorders>
              <w:top w:val="single" w:sz="4" w:space="0" w:color="4F81BD"/>
              <w:left w:val="nil"/>
              <w:bottom w:val="nil"/>
              <w:right w:val="nil"/>
            </w:tcBorders>
            <w:shd w:val="clear" w:color="auto" w:fill="auto"/>
            <w:noWrap/>
            <w:vAlign w:val="center"/>
            <w:hideMark/>
          </w:tcPr>
          <w:p w14:paraId="025722CF"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33.62332</w:t>
            </w:r>
          </w:p>
        </w:tc>
        <w:tc>
          <w:tcPr>
            <w:tcW w:w="1985" w:type="dxa"/>
            <w:tcBorders>
              <w:top w:val="single" w:sz="4" w:space="0" w:color="4F81BD"/>
              <w:left w:val="nil"/>
              <w:bottom w:val="nil"/>
              <w:right w:val="nil"/>
            </w:tcBorders>
            <w:shd w:val="clear" w:color="auto" w:fill="auto"/>
            <w:noWrap/>
            <w:vAlign w:val="center"/>
            <w:hideMark/>
          </w:tcPr>
          <w:p w14:paraId="63DEFF91"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7</w:t>
            </w:r>
          </w:p>
        </w:tc>
        <w:tc>
          <w:tcPr>
            <w:tcW w:w="1701" w:type="dxa"/>
            <w:tcBorders>
              <w:top w:val="single" w:sz="4" w:space="0" w:color="4F81BD"/>
              <w:left w:val="nil"/>
              <w:bottom w:val="nil"/>
              <w:right w:val="single" w:sz="4" w:space="0" w:color="4F81BD"/>
            </w:tcBorders>
            <w:shd w:val="clear" w:color="auto" w:fill="auto"/>
            <w:noWrap/>
            <w:vAlign w:val="center"/>
            <w:hideMark/>
          </w:tcPr>
          <w:p w14:paraId="7CFF497F"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0.07</w:t>
            </w:r>
          </w:p>
        </w:tc>
      </w:tr>
      <w:tr w:rsidR="00901D35" w:rsidRPr="00401895" w14:paraId="5086B188" w14:textId="77777777" w:rsidTr="0075226F">
        <w:trPr>
          <w:trHeight w:val="300"/>
        </w:trPr>
        <w:tc>
          <w:tcPr>
            <w:tcW w:w="5387" w:type="dxa"/>
            <w:tcBorders>
              <w:top w:val="single" w:sz="4" w:space="0" w:color="4F81BD"/>
              <w:left w:val="single" w:sz="4" w:space="0" w:color="4F81BD"/>
              <w:bottom w:val="nil"/>
              <w:right w:val="nil"/>
            </w:tcBorders>
            <w:shd w:val="clear" w:color="auto" w:fill="auto"/>
            <w:noWrap/>
            <w:vAlign w:val="center"/>
            <w:hideMark/>
          </w:tcPr>
          <w:p w14:paraId="4B2555A5" w14:textId="77777777" w:rsidR="00401895" w:rsidRPr="00401895" w:rsidRDefault="00401895" w:rsidP="00901D35">
            <w:pPr>
              <w:rPr>
                <w:rFonts w:ascii="Arial" w:eastAsia="Times New Roman" w:hAnsi="Arial" w:cs="Arial"/>
                <w:color w:val="000000"/>
                <w:sz w:val="20"/>
                <w:szCs w:val="20"/>
              </w:rPr>
            </w:pPr>
            <w:r w:rsidRPr="00401895">
              <w:rPr>
                <w:rFonts w:ascii="Arial" w:eastAsia="Times New Roman" w:hAnsi="Arial" w:cs="Arial"/>
                <w:color w:val="000000"/>
                <w:sz w:val="20"/>
                <w:szCs w:val="20"/>
              </w:rPr>
              <w:t>positive regulation of potassium ion transport</w:t>
            </w:r>
          </w:p>
        </w:tc>
        <w:tc>
          <w:tcPr>
            <w:tcW w:w="1021" w:type="dxa"/>
            <w:tcBorders>
              <w:top w:val="single" w:sz="4" w:space="0" w:color="4F81BD"/>
              <w:left w:val="nil"/>
              <w:bottom w:val="nil"/>
              <w:right w:val="nil"/>
            </w:tcBorders>
            <w:shd w:val="clear" w:color="auto" w:fill="auto"/>
            <w:noWrap/>
            <w:vAlign w:val="center"/>
            <w:hideMark/>
          </w:tcPr>
          <w:p w14:paraId="72537E25"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165</w:t>
            </w:r>
          </w:p>
        </w:tc>
        <w:tc>
          <w:tcPr>
            <w:tcW w:w="1418" w:type="dxa"/>
            <w:tcBorders>
              <w:top w:val="single" w:sz="4" w:space="0" w:color="4F81BD"/>
              <w:left w:val="nil"/>
              <w:bottom w:val="nil"/>
              <w:right w:val="nil"/>
            </w:tcBorders>
            <w:shd w:val="clear" w:color="auto" w:fill="auto"/>
            <w:noWrap/>
            <w:vAlign w:val="center"/>
            <w:hideMark/>
          </w:tcPr>
          <w:p w14:paraId="081B3E2B"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1.54E-08</w:t>
            </w:r>
          </w:p>
        </w:tc>
        <w:tc>
          <w:tcPr>
            <w:tcW w:w="1418" w:type="dxa"/>
            <w:tcBorders>
              <w:top w:val="single" w:sz="4" w:space="0" w:color="4F81BD"/>
              <w:left w:val="nil"/>
              <w:bottom w:val="nil"/>
              <w:right w:val="nil"/>
            </w:tcBorders>
            <w:shd w:val="clear" w:color="auto" w:fill="auto"/>
            <w:noWrap/>
            <w:vAlign w:val="center"/>
            <w:hideMark/>
          </w:tcPr>
          <w:p w14:paraId="182C9A51"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9.77E-07</w:t>
            </w:r>
          </w:p>
        </w:tc>
        <w:tc>
          <w:tcPr>
            <w:tcW w:w="1418" w:type="dxa"/>
            <w:tcBorders>
              <w:top w:val="single" w:sz="4" w:space="0" w:color="4F81BD"/>
              <w:left w:val="nil"/>
              <w:bottom w:val="nil"/>
              <w:right w:val="nil"/>
            </w:tcBorders>
            <w:shd w:val="clear" w:color="auto" w:fill="auto"/>
            <w:noWrap/>
            <w:vAlign w:val="center"/>
            <w:hideMark/>
          </w:tcPr>
          <w:p w14:paraId="0228CCBA"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25.40195</w:t>
            </w:r>
          </w:p>
        </w:tc>
        <w:tc>
          <w:tcPr>
            <w:tcW w:w="1985" w:type="dxa"/>
            <w:tcBorders>
              <w:top w:val="single" w:sz="4" w:space="0" w:color="4F81BD"/>
              <w:left w:val="nil"/>
              <w:bottom w:val="nil"/>
              <w:right w:val="nil"/>
            </w:tcBorders>
            <w:shd w:val="clear" w:color="auto" w:fill="auto"/>
            <w:noWrap/>
            <w:vAlign w:val="center"/>
            <w:hideMark/>
          </w:tcPr>
          <w:p w14:paraId="7242B0FE"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7</w:t>
            </w:r>
          </w:p>
        </w:tc>
        <w:tc>
          <w:tcPr>
            <w:tcW w:w="1701" w:type="dxa"/>
            <w:tcBorders>
              <w:top w:val="single" w:sz="4" w:space="0" w:color="4F81BD"/>
              <w:left w:val="nil"/>
              <w:bottom w:val="nil"/>
              <w:right w:val="single" w:sz="4" w:space="0" w:color="4F81BD"/>
            </w:tcBorders>
            <w:shd w:val="clear" w:color="auto" w:fill="auto"/>
            <w:noWrap/>
            <w:vAlign w:val="center"/>
            <w:hideMark/>
          </w:tcPr>
          <w:p w14:paraId="038CEDAD"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0.07</w:t>
            </w:r>
          </w:p>
        </w:tc>
      </w:tr>
      <w:tr w:rsidR="00901D35" w:rsidRPr="00401895" w14:paraId="45D698B0" w14:textId="77777777" w:rsidTr="0075226F">
        <w:trPr>
          <w:trHeight w:val="300"/>
        </w:trPr>
        <w:tc>
          <w:tcPr>
            <w:tcW w:w="5387" w:type="dxa"/>
            <w:tcBorders>
              <w:top w:val="single" w:sz="4" w:space="0" w:color="4F81BD"/>
              <w:left w:val="single" w:sz="4" w:space="0" w:color="4F81BD"/>
              <w:bottom w:val="nil"/>
              <w:right w:val="nil"/>
            </w:tcBorders>
            <w:shd w:val="clear" w:color="auto" w:fill="auto"/>
            <w:noWrap/>
            <w:vAlign w:val="center"/>
            <w:hideMark/>
          </w:tcPr>
          <w:p w14:paraId="5A558446" w14:textId="77777777" w:rsidR="00401895" w:rsidRPr="00401895" w:rsidRDefault="00401895" w:rsidP="00901D35">
            <w:pPr>
              <w:rPr>
                <w:rFonts w:ascii="Arial" w:eastAsia="Times New Roman" w:hAnsi="Arial" w:cs="Arial"/>
                <w:color w:val="000000"/>
                <w:sz w:val="20"/>
                <w:szCs w:val="20"/>
              </w:rPr>
            </w:pPr>
            <w:r w:rsidRPr="00401895">
              <w:rPr>
                <w:rFonts w:ascii="Arial" w:eastAsia="Times New Roman" w:hAnsi="Arial" w:cs="Arial"/>
                <w:color w:val="000000"/>
                <w:sz w:val="20"/>
                <w:szCs w:val="20"/>
              </w:rPr>
              <w:t>regulation of potassium ion transmembrane transport</w:t>
            </w:r>
          </w:p>
        </w:tc>
        <w:tc>
          <w:tcPr>
            <w:tcW w:w="1021" w:type="dxa"/>
            <w:tcBorders>
              <w:top w:val="single" w:sz="4" w:space="0" w:color="4F81BD"/>
              <w:left w:val="nil"/>
              <w:bottom w:val="nil"/>
              <w:right w:val="nil"/>
            </w:tcBorders>
            <w:shd w:val="clear" w:color="auto" w:fill="auto"/>
            <w:noWrap/>
            <w:vAlign w:val="center"/>
            <w:hideMark/>
          </w:tcPr>
          <w:p w14:paraId="1DC0516A"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169</w:t>
            </w:r>
          </w:p>
        </w:tc>
        <w:tc>
          <w:tcPr>
            <w:tcW w:w="1418" w:type="dxa"/>
            <w:tcBorders>
              <w:top w:val="single" w:sz="4" w:space="0" w:color="4F81BD"/>
              <w:left w:val="nil"/>
              <w:bottom w:val="nil"/>
              <w:right w:val="nil"/>
            </w:tcBorders>
            <w:shd w:val="clear" w:color="auto" w:fill="auto"/>
            <w:noWrap/>
            <w:vAlign w:val="center"/>
            <w:hideMark/>
          </w:tcPr>
          <w:p w14:paraId="76001D21"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2.68E-08</w:t>
            </w:r>
          </w:p>
        </w:tc>
        <w:tc>
          <w:tcPr>
            <w:tcW w:w="1418" w:type="dxa"/>
            <w:tcBorders>
              <w:top w:val="single" w:sz="4" w:space="0" w:color="4F81BD"/>
              <w:left w:val="nil"/>
              <w:bottom w:val="nil"/>
              <w:right w:val="nil"/>
            </w:tcBorders>
            <w:shd w:val="clear" w:color="auto" w:fill="auto"/>
            <w:noWrap/>
            <w:vAlign w:val="center"/>
            <w:hideMark/>
          </w:tcPr>
          <w:p w14:paraId="7D6A8215"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1.66E-06</w:t>
            </w:r>
          </w:p>
        </w:tc>
        <w:tc>
          <w:tcPr>
            <w:tcW w:w="1418" w:type="dxa"/>
            <w:tcBorders>
              <w:top w:val="single" w:sz="4" w:space="0" w:color="4F81BD"/>
              <w:left w:val="nil"/>
              <w:bottom w:val="nil"/>
              <w:right w:val="nil"/>
            </w:tcBorders>
            <w:shd w:val="clear" w:color="auto" w:fill="auto"/>
            <w:noWrap/>
            <w:vAlign w:val="center"/>
            <w:hideMark/>
          </w:tcPr>
          <w:p w14:paraId="7A0D4CA5"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23.41463</w:t>
            </w:r>
          </w:p>
        </w:tc>
        <w:tc>
          <w:tcPr>
            <w:tcW w:w="1985" w:type="dxa"/>
            <w:tcBorders>
              <w:top w:val="single" w:sz="4" w:space="0" w:color="4F81BD"/>
              <w:left w:val="nil"/>
              <w:bottom w:val="nil"/>
              <w:right w:val="nil"/>
            </w:tcBorders>
            <w:shd w:val="clear" w:color="auto" w:fill="auto"/>
            <w:noWrap/>
            <w:vAlign w:val="center"/>
            <w:hideMark/>
          </w:tcPr>
          <w:p w14:paraId="6B42613B"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7</w:t>
            </w:r>
          </w:p>
        </w:tc>
        <w:tc>
          <w:tcPr>
            <w:tcW w:w="1701" w:type="dxa"/>
            <w:tcBorders>
              <w:top w:val="single" w:sz="4" w:space="0" w:color="4F81BD"/>
              <w:left w:val="nil"/>
              <w:bottom w:val="nil"/>
              <w:right w:val="single" w:sz="4" w:space="0" w:color="4F81BD"/>
            </w:tcBorders>
            <w:shd w:val="clear" w:color="auto" w:fill="auto"/>
            <w:noWrap/>
            <w:vAlign w:val="center"/>
            <w:hideMark/>
          </w:tcPr>
          <w:p w14:paraId="6C99080C"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0.07</w:t>
            </w:r>
          </w:p>
        </w:tc>
      </w:tr>
      <w:tr w:rsidR="00901D35" w:rsidRPr="00401895" w14:paraId="232E6A7D" w14:textId="77777777" w:rsidTr="0075226F">
        <w:trPr>
          <w:trHeight w:val="300"/>
        </w:trPr>
        <w:tc>
          <w:tcPr>
            <w:tcW w:w="5387" w:type="dxa"/>
            <w:tcBorders>
              <w:top w:val="single" w:sz="4" w:space="0" w:color="4F81BD"/>
              <w:left w:val="single" w:sz="4" w:space="0" w:color="4F81BD"/>
              <w:bottom w:val="nil"/>
              <w:right w:val="nil"/>
            </w:tcBorders>
            <w:shd w:val="clear" w:color="auto" w:fill="auto"/>
            <w:noWrap/>
            <w:vAlign w:val="center"/>
            <w:hideMark/>
          </w:tcPr>
          <w:p w14:paraId="54AC7A2B" w14:textId="77777777" w:rsidR="00401895" w:rsidRPr="00401895" w:rsidRDefault="00401895" w:rsidP="00901D35">
            <w:pPr>
              <w:rPr>
                <w:rFonts w:ascii="Arial" w:eastAsia="Times New Roman" w:hAnsi="Arial" w:cs="Arial"/>
                <w:color w:val="000000"/>
                <w:sz w:val="20"/>
                <w:szCs w:val="20"/>
              </w:rPr>
            </w:pPr>
            <w:r w:rsidRPr="00401895">
              <w:rPr>
                <w:rFonts w:ascii="Arial" w:eastAsia="Times New Roman" w:hAnsi="Arial" w:cs="Arial"/>
                <w:color w:val="000000"/>
                <w:sz w:val="20"/>
                <w:szCs w:val="20"/>
              </w:rPr>
              <w:t>cardiac chamber formation</w:t>
            </w:r>
          </w:p>
        </w:tc>
        <w:tc>
          <w:tcPr>
            <w:tcW w:w="1021" w:type="dxa"/>
            <w:tcBorders>
              <w:top w:val="single" w:sz="4" w:space="0" w:color="4F81BD"/>
              <w:left w:val="nil"/>
              <w:bottom w:val="nil"/>
              <w:right w:val="nil"/>
            </w:tcBorders>
            <w:shd w:val="clear" w:color="auto" w:fill="auto"/>
            <w:noWrap/>
            <w:vAlign w:val="center"/>
            <w:hideMark/>
          </w:tcPr>
          <w:p w14:paraId="77D7A27A"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170</w:t>
            </w:r>
          </w:p>
        </w:tc>
        <w:tc>
          <w:tcPr>
            <w:tcW w:w="1418" w:type="dxa"/>
            <w:tcBorders>
              <w:top w:val="single" w:sz="4" w:space="0" w:color="4F81BD"/>
              <w:left w:val="nil"/>
              <w:bottom w:val="nil"/>
              <w:right w:val="nil"/>
            </w:tcBorders>
            <w:shd w:val="clear" w:color="auto" w:fill="auto"/>
            <w:noWrap/>
            <w:vAlign w:val="center"/>
            <w:hideMark/>
          </w:tcPr>
          <w:p w14:paraId="268120E0"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3.47E-08</w:t>
            </w:r>
          </w:p>
        </w:tc>
        <w:tc>
          <w:tcPr>
            <w:tcW w:w="1418" w:type="dxa"/>
            <w:tcBorders>
              <w:top w:val="single" w:sz="4" w:space="0" w:color="4F81BD"/>
              <w:left w:val="nil"/>
              <w:bottom w:val="nil"/>
              <w:right w:val="nil"/>
            </w:tcBorders>
            <w:shd w:val="clear" w:color="auto" w:fill="auto"/>
            <w:noWrap/>
            <w:vAlign w:val="center"/>
            <w:hideMark/>
          </w:tcPr>
          <w:p w14:paraId="42D70346"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2.13E-06</w:t>
            </w:r>
          </w:p>
        </w:tc>
        <w:tc>
          <w:tcPr>
            <w:tcW w:w="1418" w:type="dxa"/>
            <w:tcBorders>
              <w:top w:val="single" w:sz="4" w:space="0" w:color="4F81BD"/>
              <w:left w:val="nil"/>
              <w:bottom w:val="nil"/>
              <w:right w:val="nil"/>
            </w:tcBorders>
            <w:shd w:val="clear" w:color="auto" w:fill="auto"/>
            <w:noWrap/>
            <w:vAlign w:val="center"/>
            <w:hideMark/>
          </w:tcPr>
          <w:p w14:paraId="4DA55C5C"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22.53021</w:t>
            </w:r>
          </w:p>
        </w:tc>
        <w:tc>
          <w:tcPr>
            <w:tcW w:w="1985" w:type="dxa"/>
            <w:tcBorders>
              <w:top w:val="single" w:sz="4" w:space="0" w:color="4F81BD"/>
              <w:left w:val="nil"/>
              <w:bottom w:val="nil"/>
              <w:right w:val="nil"/>
            </w:tcBorders>
            <w:shd w:val="clear" w:color="auto" w:fill="auto"/>
            <w:noWrap/>
            <w:vAlign w:val="center"/>
            <w:hideMark/>
          </w:tcPr>
          <w:p w14:paraId="5BD51DA5"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7</w:t>
            </w:r>
          </w:p>
        </w:tc>
        <w:tc>
          <w:tcPr>
            <w:tcW w:w="1701" w:type="dxa"/>
            <w:tcBorders>
              <w:top w:val="single" w:sz="4" w:space="0" w:color="4F81BD"/>
              <w:left w:val="nil"/>
              <w:bottom w:val="nil"/>
              <w:right w:val="single" w:sz="4" w:space="0" w:color="4F81BD"/>
            </w:tcBorders>
            <w:shd w:val="clear" w:color="auto" w:fill="auto"/>
            <w:noWrap/>
            <w:vAlign w:val="center"/>
            <w:hideMark/>
          </w:tcPr>
          <w:p w14:paraId="19DF362F"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0.07</w:t>
            </w:r>
          </w:p>
        </w:tc>
      </w:tr>
      <w:tr w:rsidR="00901D35" w:rsidRPr="00401895" w14:paraId="1FCDE780" w14:textId="77777777" w:rsidTr="0075226F">
        <w:trPr>
          <w:trHeight w:val="300"/>
        </w:trPr>
        <w:tc>
          <w:tcPr>
            <w:tcW w:w="5387" w:type="dxa"/>
            <w:tcBorders>
              <w:top w:val="single" w:sz="4" w:space="0" w:color="4F81BD"/>
              <w:left w:val="single" w:sz="4" w:space="0" w:color="4F81BD"/>
              <w:bottom w:val="nil"/>
              <w:right w:val="nil"/>
            </w:tcBorders>
            <w:shd w:val="clear" w:color="auto" w:fill="auto"/>
            <w:noWrap/>
            <w:vAlign w:val="center"/>
            <w:hideMark/>
          </w:tcPr>
          <w:p w14:paraId="46B806D7" w14:textId="77777777" w:rsidR="00401895" w:rsidRPr="00401895" w:rsidRDefault="00401895" w:rsidP="00901D35">
            <w:pPr>
              <w:rPr>
                <w:rFonts w:ascii="Arial" w:eastAsia="Times New Roman" w:hAnsi="Arial" w:cs="Arial"/>
                <w:color w:val="000000"/>
                <w:sz w:val="20"/>
                <w:szCs w:val="20"/>
              </w:rPr>
            </w:pPr>
            <w:r w:rsidRPr="00401895">
              <w:rPr>
                <w:rFonts w:ascii="Arial" w:eastAsia="Times New Roman" w:hAnsi="Arial" w:cs="Arial"/>
                <w:color w:val="000000"/>
                <w:sz w:val="20"/>
                <w:szCs w:val="20"/>
              </w:rPr>
              <w:t>cardiac septum morphogenesis</w:t>
            </w:r>
          </w:p>
        </w:tc>
        <w:tc>
          <w:tcPr>
            <w:tcW w:w="1021" w:type="dxa"/>
            <w:tcBorders>
              <w:top w:val="single" w:sz="4" w:space="0" w:color="4F81BD"/>
              <w:left w:val="nil"/>
              <w:bottom w:val="nil"/>
              <w:right w:val="nil"/>
            </w:tcBorders>
            <w:shd w:val="clear" w:color="auto" w:fill="auto"/>
            <w:noWrap/>
            <w:vAlign w:val="center"/>
            <w:hideMark/>
          </w:tcPr>
          <w:p w14:paraId="1CEB403F"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180</w:t>
            </w:r>
          </w:p>
        </w:tc>
        <w:tc>
          <w:tcPr>
            <w:tcW w:w="1418" w:type="dxa"/>
            <w:tcBorders>
              <w:top w:val="single" w:sz="4" w:space="0" w:color="4F81BD"/>
              <w:left w:val="nil"/>
              <w:bottom w:val="nil"/>
              <w:right w:val="nil"/>
            </w:tcBorders>
            <w:shd w:val="clear" w:color="auto" w:fill="auto"/>
            <w:noWrap/>
            <w:vAlign w:val="center"/>
            <w:hideMark/>
          </w:tcPr>
          <w:p w14:paraId="080C7813"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8.38E-08</w:t>
            </w:r>
          </w:p>
        </w:tc>
        <w:tc>
          <w:tcPr>
            <w:tcW w:w="1418" w:type="dxa"/>
            <w:tcBorders>
              <w:top w:val="single" w:sz="4" w:space="0" w:color="4F81BD"/>
              <w:left w:val="nil"/>
              <w:bottom w:val="nil"/>
              <w:right w:val="nil"/>
            </w:tcBorders>
            <w:shd w:val="clear" w:color="auto" w:fill="auto"/>
            <w:noWrap/>
            <w:vAlign w:val="center"/>
            <w:hideMark/>
          </w:tcPr>
          <w:p w14:paraId="61671371"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4.86E-06</w:t>
            </w:r>
          </w:p>
        </w:tc>
        <w:tc>
          <w:tcPr>
            <w:tcW w:w="1418" w:type="dxa"/>
            <w:tcBorders>
              <w:top w:val="single" w:sz="4" w:space="0" w:color="4F81BD"/>
              <w:left w:val="nil"/>
              <w:bottom w:val="nil"/>
              <w:right w:val="nil"/>
            </w:tcBorders>
            <w:shd w:val="clear" w:color="auto" w:fill="auto"/>
            <w:noWrap/>
            <w:vAlign w:val="center"/>
            <w:hideMark/>
          </w:tcPr>
          <w:p w14:paraId="4A61CC23"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9.898889</w:t>
            </w:r>
          </w:p>
        </w:tc>
        <w:tc>
          <w:tcPr>
            <w:tcW w:w="1985" w:type="dxa"/>
            <w:tcBorders>
              <w:top w:val="single" w:sz="4" w:space="0" w:color="4F81BD"/>
              <w:left w:val="nil"/>
              <w:bottom w:val="nil"/>
              <w:right w:val="nil"/>
            </w:tcBorders>
            <w:shd w:val="clear" w:color="auto" w:fill="auto"/>
            <w:noWrap/>
            <w:vAlign w:val="center"/>
            <w:hideMark/>
          </w:tcPr>
          <w:p w14:paraId="24E13EBF"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10</w:t>
            </w:r>
          </w:p>
        </w:tc>
        <w:tc>
          <w:tcPr>
            <w:tcW w:w="1701" w:type="dxa"/>
            <w:tcBorders>
              <w:top w:val="single" w:sz="4" w:space="0" w:color="4F81BD"/>
              <w:left w:val="nil"/>
              <w:bottom w:val="nil"/>
              <w:right w:val="single" w:sz="4" w:space="0" w:color="4F81BD"/>
            </w:tcBorders>
            <w:shd w:val="clear" w:color="auto" w:fill="auto"/>
            <w:noWrap/>
            <w:vAlign w:val="center"/>
            <w:hideMark/>
          </w:tcPr>
          <w:p w14:paraId="7030EBAB"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0.1</w:t>
            </w:r>
          </w:p>
        </w:tc>
      </w:tr>
      <w:tr w:rsidR="00901D35" w:rsidRPr="00401895" w14:paraId="168B98D7" w14:textId="77777777" w:rsidTr="0075226F">
        <w:trPr>
          <w:trHeight w:val="300"/>
        </w:trPr>
        <w:tc>
          <w:tcPr>
            <w:tcW w:w="5387" w:type="dxa"/>
            <w:tcBorders>
              <w:top w:val="single" w:sz="4" w:space="0" w:color="4F81BD"/>
              <w:left w:val="single" w:sz="4" w:space="0" w:color="4F81BD"/>
              <w:bottom w:val="nil"/>
              <w:right w:val="nil"/>
            </w:tcBorders>
            <w:shd w:val="clear" w:color="auto" w:fill="auto"/>
            <w:noWrap/>
            <w:vAlign w:val="center"/>
            <w:hideMark/>
          </w:tcPr>
          <w:p w14:paraId="3936CE07" w14:textId="77777777" w:rsidR="00401895" w:rsidRPr="00401895" w:rsidRDefault="00401895" w:rsidP="00901D35">
            <w:pPr>
              <w:rPr>
                <w:rFonts w:ascii="Arial" w:eastAsia="Times New Roman" w:hAnsi="Arial" w:cs="Arial"/>
                <w:color w:val="000000"/>
                <w:sz w:val="20"/>
                <w:szCs w:val="20"/>
              </w:rPr>
            </w:pPr>
            <w:r w:rsidRPr="00401895">
              <w:rPr>
                <w:rFonts w:ascii="Arial" w:eastAsia="Times New Roman" w:hAnsi="Arial" w:cs="Arial"/>
                <w:color w:val="000000"/>
                <w:sz w:val="20"/>
                <w:szCs w:val="20"/>
              </w:rPr>
              <w:t>regulation of striated muscle tissue development</w:t>
            </w:r>
          </w:p>
        </w:tc>
        <w:tc>
          <w:tcPr>
            <w:tcW w:w="1021" w:type="dxa"/>
            <w:tcBorders>
              <w:top w:val="single" w:sz="4" w:space="0" w:color="4F81BD"/>
              <w:left w:val="nil"/>
              <w:bottom w:val="nil"/>
              <w:right w:val="nil"/>
            </w:tcBorders>
            <w:shd w:val="clear" w:color="auto" w:fill="auto"/>
            <w:noWrap/>
            <w:vAlign w:val="center"/>
            <w:hideMark/>
          </w:tcPr>
          <w:p w14:paraId="068AA2AF"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187</w:t>
            </w:r>
          </w:p>
        </w:tc>
        <w:tc>
          <w:tcPr>
            <w:tcW w:w="1418" w:type="dxa"/>
            <w:tcBorders>
              <w:top w:val="single" w:sz="4" w:space="0" w:color="4F81BD"/>
              <w:left w:val="nil"/>
              <w:bottom w:val="nil"/>
              <w:right w:val="nil"/>
            </w:tcBorders>
            <w:shd w:val="clear" w:color="auto" w:fill="auto"/>
            <w:noWrap/>
            <w:vAlign w:val="center"/>
            <w:hideMark/>
          </w:tcPr>
          <w:p w14:paraId="0F8FD9A3"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1.70E-07</w:t>
            </w:r>
          </w:p>
        </w:tc>
        <w:tc>
          <w:tcPr>
            <w:tcW w:w="1418" w:type="dxa"/>
            <w:tcBorders>
              <w:top w:val="single" w:sz="4" w:space="0" w:color="4F81BD"/>
              <w:left w:val="nil"/>
              <w:bottom w:val="nil"/>
              <w:right w:val="nil"/>
            </w:tcBorders>
            <w:shd w:val="clear" w:color="auto" w:fill="auto"/>
            <w:noWrap/>
            <w:vAlign w:val="center"/>
            <w:hideMark/>
          </w:tcPr>
          <w:p w14:paraId="1C9CEF53"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9.49E-06</w:t>
            </w:r>
          </w:p>
        </w:tc>
        <w:tc>
          <w:tcPr>
            <w:tcW w:w="1418" w:type="dxa"/>
            <w:tcBorders>
              <w:top w:val="single" w:sz="4" w:space="0" w:color="4F81BD"/>
              <w:left w:val="nil"/>
              <w:bottom w:val="nil"/>
              <w:right w:val="nil"/>
            </w:tcBorders>
            <w:shd w:val="clear" w:color="auto" w:fill="auto"/>
            <w:noWrap/>
            <w:vAlign w:val="center"/>
            <w:hideMark/>
          </w:tcPr>
          <w:p w14:paraId="4B9603F7"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6.279193</w:t>
            </w:r>
          </w:p>
        </w:tc>
        <w:tc>
          <w:tcPr>
            <w:tcW w:w="1985" w:type="dxa"/>
            <w:tcBorders>
              <w:top w:val="single" w:sz="4" w:space="0" w:color="4F81BD"/>
              <w:left w:val="nil"/>
              <w:bottom w:val="nil"/>
              <w:right w:val="nil"/>
            </w:tcBorders>
            <w:shd w:val="clear" w:color="auto" w:fill="auto"/>
            <w:noWrap/>
            <w:vAlign w:val="center"/>
            <w:hideMark/>
          </w:tcPr>
          <w:p w14:paraId="5522F924"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13</w:t>
            </w:r>
          </w:p>
        </w:tc>
        <w:tc>
          <w:tcPr>
            <w:tcW w:w="1701" w:type="dxa"/>
            <w:tcBorders>
              <w:top w:val="single" w:sz="4" w:space="0" w:color="4F81BD"/>
              <w:left w:val="nil"/>
              <w:bottom w:val="nil"/>
              <w:right w:val="single" w:sz="4" w:space="0" w:color="4F81BD"/>
            </w:tcBorders>
            <w:shd w:val="clear" w:color="auto" w:fill="auto"/>
            <w:noWrap/>
            <w:vAlign w:val="center"/>
            <w:hideMark/>
          </w:tcPr>
          <w:p w14:paraId="39BCAED3"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0.13</w:t>
            </w:r>
          </w:p>
        </w:tc>
      </w:tr>
      <w:tr w:rsidR="00901D35" w:rsidRPr="00401895" w14:paraId="620C662B" w14:textId="77777777" w:rsidTr="0075226F">
        <w:trPr>
          <w:trHeight w:val="300"/>
        </w:trPr>
        <w:tc>
          <w:tcPr>
            <w:tcW w:w="5387" w:type="dxa"/>
            <w:tcBorders>
              <w:top w:val="single" w:sz="4" w:space="0" w:color="4F81BD"/>
              <w:left w:val="single" w:sz="4" w:space="0" w:color="4F81BD"/>
              <w:bottom w:val="nil"/>
              <w:right w:val="nil"/>
            </w:tcBorders>
            <w:shd w:val="clear" w:color="auto" w:fill="auto"/>
            <w:noWrap/>
            <w:vAlign w:val="center"/>
            <w:hideMark/>
          </w:tcPr>
          <w:p w14:paraId="04732ED3" w14:textId="77777777" w:rsidR="00401895" w:rsidRPr="00401895" w:rsidRDefault="00401895" w:rsidP="00901D35">
            <w:pPr>
              <w:rPr>
                <w:rFonts w:ascii="Arial" w:eastAsia="Times New Roman" w:hAnsi="Arial" w:cs="Arial"/>
                <w:color w:val="000000"/>
                <w:sz w:val="20"/>
                <w:szCs w:val="20"/>
              </w:rPr>
            </w:pPr>
            <w:r w:rsidRPr="00401895">
              <w:rPr>
                <w:rFonts w:ascii="Arial" w:eastAsia="Times New Roman" w:hAnsi="Arial" w:cs="Arial"/>
                <w:color w:val="000000"/>
                <w:sz w:val="20"/>
                <w:szCs w:val="20"/>
              </w:rPr>
              <w:t>regulation of muscle organ development</w:t>
            </w:r>
          </w:p>
        </w:tc>
        <w:tc>
          <w:tcPr>
            <w:tcW w:w="1021" w:type="dxa"/>
            <w:tcBorders>
              <w:top w:val="single" w:sz="4" w:space="0" w:color="4F81BD"/>
              <w:left w:val="nil"/>
              <w:bottom w:val="nil"/>
              <w:right w:val="nil"/>
            </w:tcBorders>
            <w:shd w:val="clear" w:color="auto" w:fill="auto"/>
            <w:noWrap/>
            <w:vAlign w:val="center"/>
            <w:hideMark/>
          </w:tcPr>
          <w:p w14:paraId="51D80967"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188</w:t>
            </w:r>
          </w:p>
        </w:tc>
        <w:tc>
          <w:tcPr>
            <w:tcW w:w="1418" w:type="dxa"/>
            <w:tcBorders>
              <w:top w:val="single" w:sz="4" w:space="0" w:color="4F81BD"/>
              <w:left w:val="nil"/>
              <w:bottom w:val="nil"/>
              <w:right w:val="nil"/>
            </w:tcBorders>
            <w:shd w:val="clear" w:color="auto" w:fill="auto"/>
            <w:noWrap/>
            <w:vAlign w:val="center"/>
            <w:hideMark/>
          </w:tcPr>
          <w:p w14:paraId="67ED8976"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1.88E-07</w:t>
            </w:r>
          </w:p>
        </w:tc>
        <w:tc>
          <w:tcPr>
            <w:tcW w:w="1418" w:type="dxa"/>
            <w:tcBorders>
              <w:top w:val="single" w:sz="4" w:space="0" w:color="4F81BD"/>
              <w:left w:val="nil"/>
              <w:bottom w:val="nil"/>
              <w:right w:val="nil"/>
            </w:tcBorders>
            <w:shd w:val="clear" w:color="auto" w:fill="auto"/>
            <w:noWrap/>
            <w:vAlign w:val="center"/>
            <w:hideMark/>
          </w:tcPr>
          <w:p w14:paraId="1EBF53ED"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1.05E-05</w:t>
            </w:r>
          </w:p>
        </w:tc>
        <w:tc>
          <w:tcPr>
            <w:tcW w:w="1418" w:type="dxa"/>
            <w:tcBorders>
              <w:top w:val="single" w:sz="4" w:space="0" w:color="4F81BD"/>
              <w:left w:val="nil"/>
              <w:bottom w:val="nil"/>
              <w:right w:val="nil"/>
            </w:tcBorders>
            <w:shd w:val="clear" w:color="auto" w:fill="auto"/>
            <w:noWrap/>
            <w:vAlign w:val="center"/>
            <w:hideMark/>
          </w:tcPr>
          <w:p w14:paraId="2D037FB1"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6.222137</w:t>
            </w:r>
          </w:p>
        </w:tc>
        <w:tc>
          <w:tcPr>
            <w:tcW w:w="1985" w:type="dxa"/>
            <w:tcBorders>
              <w:top w:val="single" w:sz="4" w:space="0" w:color="4F81BD"/>
              <w:left w:val="nil"/>
              <w:bottom w:val="nil"/>
              <w:right w:val="nil"/>
            </w:tcBorders>
            <w:shd w:val="clear" w:color="auto" w:fill="auto"/>
            <w:noWrap/>
            <w:vAlign w:val="center"/>
            <w:hideMark/>
          </w:tcPr>
          <w:p w14:paraId="7A4685E9"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13</w:t>
            </w:r>
          </w:p>
        </w:tc>
        <w:tc>
          <w:tcPr>
            <w:tcW w:w="1701" w:type="dxa"/>
            <w:tcBorders>
              <w:top w:val="single" w:sz="4" w:space="0" w:color="4F81BD"/>
              <w:left w:val="nil"/>
              <w:bottom w:val="nil"/>
              <w:right w:val="single" w:sz="4" w:space="0" w:color="4F81BD"/>
            </w:tcBorders>
            <w:shd w:val="clear" w:color="auto" w:fill="auto"/>
            <w:noWrap/>
            <w:vAlign w:val="center"/>
            <w:hideMark/>
          </w:tcPr>
          <w:p w14:paraId="7E8C28F6"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0.13</w:t>
            </w:r>
          </w:p>
        </w:tc>
      </w:tr>
      <w:tr w:rsidR="00901D35" w:rsidRPr="00401895" w14:paraId="1942B08E" w14:textId="77777777" w:rsidTr="0075226F">
        <w:trPr>
          <w:trHeight w:val="300"/>
        </w:trPr>
        <w:tc>
          <w:tcPr>
            <w:tcW w:w="5387" w:type="dxa"/>
            <w:tcBorders>
              <w:top w:val="single" w:sz="4" w:space="0" w:color="4F81BD"/>
              <w:left w:val="single" w:sz="4" w:space="0" w:color="4F81BD"/>
              <w:bottom w:val="nil"/>
              <w:right w:val="nil"/>
            </w:tcBorders>
            <w:shd w:val="clear" w:color="auto" w:fill="auto"/>
            <w:noWrap/>
            <w:vAlign w:val="center"/>
            <w:hideMark/>
          </w:tcPr>
          <w:p w14:paraId="10B862C1" w14:textId="77777777" w:rsidR="00401895" w:rsidRPr="00401895" w:rsidRDefault="00401895" w:rsidP="00901D35">
            <w:pPr>
              <w:rPr>
                <w:rFonts w:ascii="Arial" w:eastAsia="Times New Roman" w:hAnsi="Arial" w:cs="Arial"/>
                <w:color w:val="000000"/>
                <w:sz w:val="20"/>
                <w:szCs w:val="20"/>
              </w:rPr>
            </w:pPr>
            <w:r w:rsidRPr="00401895">
              <w:rPr>
                <w:rFonts w:ascii="Arial" w:eastAsia="Times New Roman" w:hAnsi="Arial" w:cs="Arial"/>
                <w:color w:val="000000"/>
                <w:sz w:val="20"/>
                <w:szCs w:val="20"/>
              </w:rPr>
              <w:t>cardiac conduction system development</w:t>
            </w:r>
          </w:p>
        </w:tc>
        <w:tc>
          <w:tcPr>
            <w:tcW w:w="1021" w:type="dxa"/>
            <w:tcBorders>
              <w:top w:val="single" w:sz="4" w:space="0" w:color="4F81BD"/>
              <w:left w:val="nil"/>
              <w:bottom w:val="nil"/>
              <w:right w:val="nil"/>
            </w:tcBorders>
            <w:shd w:val="clear" w:color="auto" w:fill="auto"/>
            <w:noWrap/>
            <w:vAlign w:val="center"/>
            <w:hideMark/>
          </w:tcPr>
          <w:p w14:paraId="0CB14582"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189</w:t>
            </w:r>
          </w:p>
        </w:tc>
        <w:tc>
          <w:tcPr>
            <w:tcW w:w="1418" w:type="dxa"/>
            <w:tcBorders>
              <w:top w:val="single" w:sz="4" w:space="0" w:color="4F81BD"/>
              <w:left w:val="nil"/>
              <w:bottom w:val="nil"/>
              <w:right w:val="nil"/>
            </w:tcBorders>
            <w:shd w:val="clear" w:color="auto" w:fill="auto"/>
            <w:noWrap/>
            <w:vAlign w:val="center"/>
            <w:hideMark/>
          </w:tcPr>
          <w:p w14:paraId="07C432F8"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1.91E-07</w:t>
            </w:r>
          </w:p>
        </w:tc>
        <w:tc>
          <w:tcPr>
            <w:tcW w:w="1418" w:type="dxa"/>
            <w:tcBorders>
              <w:top w:val="single" w:sz="4" w:space="0" w:color="4F81BD"/>
              <w:left w:val="nil"/>
              <w:bottom w:val="nil"/>
              <w:right w:val="nil"/>
            </w:tcBorders>
            <w:shd w:val="clear" w:color="auto" w:fill="auto"/>
            <w:noWrap/>
            <w:vAlign w:val="center"/>
            <w:hideMark/>
          </w:tcPr>
          <w:p w14:paraId="0CE4040D"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1.05E-05</w:t>
            </w:r>
          </w:p>
        </w:tc>
        <w:tc>
          <w:tcPr>
            <w:tcW w:w="1418" w:type="dxa"/>
            <w:tcBorders>
              <w:top w:val="single" w:sz="4" w:space="0" w:color="4F81BD"/>
              <w:left w:val="nil"/>
              <w:bottom w:val="nil"/>
              <w:right w:val="nil"/>
            </w:tcBorders>
            <w:shd w:val="clear" w:color="auto" w:fill="auto"/>
            <w:noWrap/>
            <w:vAlign w:val="center"/>
            <w:hideMark/>
          </w:tcPr>
          <w:p w14:paraId="227C23CB"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24.92734</w:t>
            </w:r>
          </w:p>
        </w:tc>
        <w:tc>
          <w:tcPr>
            <w:tcW w:w="1985" w:type="dxa"/>
            <w:tcBorders>
              <w:top w:val="single" w:sz="4" w:space="0" w:color="4F81BD"/>
              <w:left w:val="nil"/>
              <w:bottom w:val="nil"/>
              <w:right w:val="nil"/>
            </w:tcBorders>
            <w:shd w:val="clear" w:color="auto" w:fill="auto"/>
            <w:noWrap/>
            <w:vAlign w:val="center"/>
            <w:hideMark/>
          </w:tcPr>
          <w:p w14:paraId="0F75D7A6"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6</w:t>
            </w:r>
          </w:p>
        </w:tc>
        <w:tc>
          <w:tcPr>
            <w:tcW w:w="1701" w:type="dxa"/>
            <w:tcBorders>
              <w:top w:val="single" w:sz="4" w:space="0" w:color="4F81BD"/>
              <w:left w:val="nil"/>
              <w:bottom w:val="nil"/>
              <w:right w:val="single" w:sz="4" w:space="0" w:color="4F81BD"/>
            </w:tcBorders>
            <w:shd w:val="clear" w:color="auto" w:fill="auto"/>
            <w:noWrap/>
            <w:vAlign w:val="center"/>
            <w:hideMark/>
          </w:tcPr>
          <w:p w14:paraId="36DEB7EC"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0.06</w:t>
            </w:r>
          </w:p>
        </w:tc>
      </w:tr>
      <w:tr w:rsidR="00901D35" w:rsidRPr="00401895" w14:paraId="67F7DE54" w14:textId="77777777" w:rsidTr="0075226F">
        <w:trPr>
          <w:trHeight w:val="300"/>
        </w:trPr>
        <w:tc>
          <w:tcPr>
            <w:tcW w:w="5387" w:type="dxa"/>
            <w:tcBorders>
              <w:top w:val="single" w:sz="4" w:space="0" w:color="4F81BD"/>
              <w:left w:val="single" w:sz="4" w:space="0" w:color="4F81BD"/>
              <w:bottom w:val="nil"/>
              <w:right w:val="nil"/>
            </w:tcBorders>
            <w:shd w:val="clear" w:color="auto" w:fill="auto"/>
            <w:noWrap/>
            <w:vAlign w:val="center"/>
            <w:hideMark/>
          </w:tcPr>
          <w:p w14:paraId="2E7BE691" w14:textId="77777777" w:rsidR="00401895" w:rsidRPr="00401895" w:rsidRDefault="00401895" w:rsidP="00901D35">
            <w:pPr>
              <w:rPr>
                <w:rFonts w:ascii="Arial" w:eastAsia="Times New Roman" w:hAnsi="Arial" w:cs="Arial"/>
                <w:color w:val="000000"/>
                <w:sz w:val="20"/>
                <w:szCs w:val="20"/>
              </w:rPr>
            </w:pPr>
            <w:r w:rsidRPr="00401895">
              <w:rPr>
                <w:rFonts w:ascii="Arial" w:eastAsia="Times New Roman" w:hAnsi="Arial" w:cs="Arial"/>
                <w:color w:val="000000"/>
                <w:sz w:val="20"/>
                <w:szCs w:val="20"/>
              </w:rPr>
              <w:t>regulation of muscle tissue development</w:t>
            </w:r>
          </w:p>
        </w:tc>
        <w:tc>
          <w:tcPr>
            <w:tcW w:w="1021" w:type="dxa"/>
            <w:tcBorders>
              <w:top w:val="single" w:sz="4" w:space="0" w:color="4F81BD"/>
              <w:left w:val="nil"/>
              <w:bottom w:val="nil"/>
              <w:right w:val="nil"/>
            </w:tcBorders>
            <w:shd w:val="clear" w:color="auto" w:fill="auto"/>
            <w:noWrap/>
            <w:vAlign w:val="center"/>
            <w:hideMark/>
          </w:tcPr>
          <w:p w14:paraId="62491E3E"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190</w:t>
            </w:r>
          </w:p>
        </w:tc>
        <w:tc>
          <w:tcPr>
            <w:tcW w:w="1418" w:type="dxa"/>
            <w:tcBorders>
              <w:top w:val="single" w:sz="4" w:space="0" w:color="4F81BD"/>
              <w:left w:val="nil"/>
              <w:bottom w:val="nil"/>
              <w:right w:val="nil"/>
            </w:tcBorders>
            <w:shd w:val="clear" w:color="auto" w:fill="auto"/>
            <w:noWrap/>
            <w:vAlign w:val="center"/>
            <w:hideMark/>
          </w:tcPr>
          <w:p w14:paraId="2A1A1B00"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2.34E-07</w:t>
            </w:r>
          </w:p>
        </w:tc>
        <w:tc>
          <w:tcPr>
            <w:tcW w:w="1418" w:type="dxa"/>
            <w:tcBorders>
              <w:top w:val="single" w:sz="4" w:space="0" w:color="4F81BD"/>
              <w:left w:val="nil"/>
              <w:bottom w:val="nil"/>
              <w:right w:val="nil"/>
            </w:tcBorders>
            <w:shd w:val="clear" w:color="auto" w:fill="auto"/>
            <w:noWrap/>
            <w:vAlign w:val="center"/>
            <w:hideMark/>
          </w:tcPr>
          <w:p w14:paraId="468A86BF"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1.28E-05</w:t>
            </w:r>
          </w:p>
        </w:tc>
        <w:tc>
          <w:tcPr>
            <w:tcW w:w="1418" w:type="dxa"/>
            <w:tcBorders>
              <w:top w:val="single" w:sz="4" w:space="0" w:color="4F81BD"/>
              <w:left w:val="nil"/>
              <w:bottom w:val="nil"/>
              <w:right w:val="nil"/>
            </w:tcBorders>
            <w:shd w:val="clear" w:color="auto" w:fill="auto"/>
            <w:noWrap/>
            <w:vAlign w:val="center"/>
            <w:hideMark/>
          </w:tcPr>
          <w:p w14:paraId="4B602C9F"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6.104679</w:t>
            </w:r>
          </w:p>
        </w:tc>
        <w:tc>
          <w:tcPr>
            <w:tcW w:w="1985" w:type="dxa"/>
            <w:tcBorders>
              <w:top w:val="single" w:sz="4" w:space="0" w:color="4F81BD"/>
              <w:left w:val="nil"/>
              <w:bottom w:val="nil"/>
              <w:right w:val="nil"/>
            </w:tcBorders>
            <w:shd w:val="clear" w:color="auto" w:fill="auto"/>
            <w:noWrap/>
            <w:vAlign w:val="center"/>
            <w:hideMark/>
          </w:tcPr>
          <w:p w14:paraId="439CA46E"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13</w:t>
            </w:r>
          </w:p>
        </w:tc>
        <w:tc>
          <w:tcPr>
            <w:tcW w:w="1701" w:type="dxa"/>
            <w:tcBorders>
              <w:top w:val="single" w:sz="4" w:space="0" w:color="4F81BD"/>
              <w:left w:val="nil"/>
              <w:bottom w:val="nil"/>
              <w:right w:val="single" w:sz="4" w:space="0" w:color="4F81BD"/>
            </w:tcBorders>
            <w:shd w:val="clear" w:color="auto" w:fill="auto"/>
            <w:noWrap/>
            <w:vAlign w:val="center"/>
            <w:hideMark/>
          </w:tcPr>
          <w:p w14:paraId="6B5CF38A"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0.13</w:t>
            </w:r>
          </w:p>
        </w:tc>
      </w:tr>
      <w:tr w:rsidR="00901D35" w:rsidRPr="00401895" w14:paraId="7A0219B2" w14:textId="77777777" w:rsidTr="0075226F">
        <w:trPr>
          <w:trHeight w:val="300"/>
        </w:trPr>
        <w:tc>
          <w:tcPr>
            <w:tcW w:w="5387" w:type="dxa"/>
            <w:tcBorders>
              <w:top w:val="single" w:sz="4" w:space="0" w:color="4F81BD"/>
              <w:left w:val="single" w:sz="4" w:space="0" w:color="4F81BD"/>
              <w:bottom w:val="nil"/>
              <w:right w:val="nil"/>
            </w:tcBorders>
            <w:shd w:val="clear" w:color="auto" w:fill="auto"/>
            <w:noWrap/>
            <w:vAlign w:val="center"/>
            <w:hideMark/>
          </w:tcPr>
          <w:p w14:paraId="2B193D9E" w14:textId="77777777" w:rsidR="00401895" w:rsidRPr="00401895" w:rsidRDefault="00401895" w:rsidP="00901D35">
            <w:pPr>
              <w:rPr>
                <w:rFonts w:ascii="Arial" w:eastAsia="Times New Roman" w:hAnsi="Arial" w:cs="Arial"/>
                <w:color w:val="000000"/>
                <w:sz w:val="20"/>
                <w:szCs w:val="20"/>
              </w:rPr>
            </w:pPr>
            <w:r w:rsidRPr="00401895">
              <w:rPr>
                <w:rFonts w:ascii="Arial" w:eastAsia="Times New Roman" w:hAnsi="Arial" w:cs="Arial"/>
                <w:color w:val="000000"/>
                <w:sz w:val="20"/>
                <w:szCs w:val="20"/>
              </w:rPr>
              <w:t>cardiac chamber morphogenesis</w:t>
            </w:r>
          </w:p>
        </w:tc>
        <w:tc>
          <w:tcPr>
            <w:tcW w:w="1021" w:type="dxa"/>
            <w:tcBorders>
              <w:top w:val="single" w:sz="4" w:space="0" w:color="4F81BD"/>
              <w:left w:val="nil"/>
              <w:bottom w:val="nil"/>
              <w:right w:val="nil"/>
            </w:tcBorders>
            <w:shd w:val="clear" w:color="auto" w:fill="auto"/>
            <w:noWrap/>
            <w:vAlign w:val="center"/>
            <w:hideMark/>
          </w:tcPr>
          <w:p w14:paraId="025DAEF8"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191</w:t>
            </w:r>
          </w:p>
        </w:tc>
        <w:tc>
          <w:tcPr>
            <w:tcW w:w="1418" w:type="dxa"/>
            <w:tcBorders>
              <w:top w:val="single" w:sz="4" w:space="0" w:color="4F81BD"/>
              <w:left w:val="nil"/>
              <w:bottom w:val="nil"/>
              <w:right w:val="nil"/>
            </w:tcBorders>
            <w:shd w:val="clear" w:color="auto" w:fill="auto"/>
            <w:noWrap/>
            <w:vAlign w:val="center"/>
            <w:hideMark/>
          </w:tcPr>
          <w:p w14:paraId="5F0E0807"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2.90E-07</w:t>
            </w:r>
          </w:p>
        </w:tc>
        <w:tc>
          <w:tcPr>
            <w:tcW w:w="1418" w:type="dxa"/>
            <w:tcBorders>
              <w:top w:val="single" w:sz="4" w:space="0" w:color="4F81BD"/>
              <w:left w:val="nil"/>
              <w:bottom w:val="nil"/>
              <w:right w:val="nil"/>
            </w:tcBorders>
            <w:shd w:val="clear" w:color="auto" w:fill="auto"/>
            <w:noWrap/>
            <w:vAlign w:val="center"/>
            <w:hideMark/>
          </w:tcPr>
          <w:p w14:paraId="3856EDA1"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1.59E-05</w:t>
            </w:r>
          </w:p>
        </w:tc>
        <w:tc>
          <w:tcPr>
            <w:tcW w:w="1418" w:type="dxa"/>
            <w:tcBorders>
              <w:top w:val="single" w:sz="4" w:space="0" w:color="4F81BD"/>
              <w:left w:val="nil"/>
              <w:bottom w:val="nil"/>
              <w:right w:val="nil"/>
            </w:tcBorders>
            <w:shd w:val="clear" w:color="auto" w:fill="auto"/>
            <w:noWrap/>
            <w:vAlign w:val="center"/>
            <w:hideMark/>
          </w:tcPr>
          <w:p w14:paraId="79E71858"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6.643675</w:t>
            </w:r>
          </w:p>
        </w:tc>
        <w:tc>
          <w:tcPr>
            <w:tcW w:w="1985" w:type="dxa"/>
            <w:tcBorders>
              <w:top w:val="single" w:sz="4" w:space="0" w:color="4F81BD"/>
              <w:left w:val="nil"/>
              <w:bottom w:val="nil"/>
              <w:right w:val="nil"/>
            </w:tcBorders>
            <w:shd w:val="clear" w:color="auto" w:fill="auto"/>
            <w:noWrap/>
            <w:vAlign w:val="center"/>
            <w:hideMark/>
          </w:tcPr>
          <w:p w14:paraId="319DE686"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12</w:t>
            </w:r>
          </w:p>
        </w:tc>
        <w:tc>
          <w:tcPr>
            <w:tcW w:w="1701" w:type="dxa"/>
            <w:tcBorders>
              <w:top w:val="single" w:sz="4" w:space="0" w:color="4F81BD"/>
              <w:left w:val="nil"/>
              <w:bottom w:val="nil"/>
              <w:right w:val="single" w:sz="4" w:space="0" w:color="4F81BD"/>
            </w:tcBorders>
            <w:shd w:val="clear" w:color="auto" w:fill="auto"/>
            <w:noWrap/>
            <w:vAlign w:val="center"/>
            <w:hideMark/>
          </w:tcPr>
          <w:p w14:paraId="11A17494"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0.12</w:t>
            </w:r>
          </w:p>
        </w:tc>
      </w:tr>
      <w:tr w:rsidR="00901D35" w:rsidRPr="00401895" w14:paraId="28702F61" w14:textId="77777777" w:rsidTr="0075226F">
        <w:trPr>
          <w:trHeight w:val="300"/>
        </w:trPr>
        <w:tc>
          <w:tcPr>
            <w:tcW w:w="5387" w:type="dxa"/>
            <w:tcBorders>
              <w:top w:val="single" w:sz="4" w:space="0" w:color="4F81BD"/>
              <w:left w:val="single" w:sz="4" w:space="0" w:color="4F81BD"/>
              <w:bottom w:val="nil"/>
              <w:right w:val="nil"/>
            </w:tcBorders>
            <w:shd w:val="clear" w:color="auto" w:fill="auto"/>
            <w:noWrap/>
            <w:vAlign w:val="center"/>
            <w:hideMark/>
          </w:tcPr>
          <w:p w14:paraId="3DA0A9E4" w14:textId="77777777" w:rsidR="00401895" w:rsidRPr="00401895" w:rsidRDefault="00401895" w:rsidP="00901D35">
            <w:pPr>
              <w:rPr>
                <w:rFonts w:ascii="Arial" w:eastAsia="Times New Roman" w:hAnsi="Arial" w:cs="Arial"/>
                <w:color w:val="000000"/>
                <w:sz w:val="20"/>
                <w:szCs w:val="20"/>
              </w:rPr>
            </w:pPr>
            <w:r w:rsidRPr="00401895">
              <w:rPr>
                <w:rFonts w:ascii="Arial" w:eastAsia="Times New Roman" w:hAnsi="Arial" w:cs="Arial"/>
                <w:color w:val="000000"/>
                <w:sz w:val="20"/>
                <w:szCs w:val="20"/>
              </w:rPr>
              <w:t>striated muscle cell development</w:t>
            </w:r>
          </w:p>
        </w:tc>
        <w:tc>
          <w:tcPr>
            <w:tcW w:w="1021" w:type="dxa"/>
            <w:tcBorders>
              <w:top w:val="single" w:sz="4" w:space="0" w:color="4F81BD"/>
              <w:left w:val="nil"/>
              <w:bottom w:val="nil"/>
              <w:right w:val="nil"/>
            </w:tcBorders>
            <w:shd w:val="clear" w:color="auto" w:fill="auto"/>
            <w:noWrap/>
            <w:vAlign w:val="center"/>
            <w:hideMark/>
          </w:tcPr>
          <w:p w14:paraId="57A25CC7"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202</w:t>
            </w:r>
          </w:p>
        </w:tc>
        <w:tc>
          <w:tcPr>
            <w:tcW w:w="1418" w:type="dxa"/>
            <w:tcBorders>
              <w:top w:val="single" w:sz="4" w:space="0" w:color="4F81BD"/>
              <w:left w:val="nil"/>
              <w:bottom w:val="nil"/>
              <w:right w:val="nil"/>
            </w:tcBorders>
            <w:shd w:val="clear" w:color="auto" w:fill="auto"/>
            <w:noWrap/>
            <w:vAlign w:val="center"/>
            <w:hideMark/>
          </w:tcPr>
          <w:p w14:paraId="0ACE2D0A"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6.11E-07</w:t>
            </w:r>
          </w:p>
        </w:tc>
        <w:tc>
          <w:tcPr>
            <w:tcW w:w="1418" w:type="dxa"/>
            <w:tcBorders>
              <w:top w:val="single" w:sz="4" w:space="0" w:color="4F81BD"/>
              <w:left w:val="nil"/>
              <w:bottom w:val="nil"/>
              <w:right w:val="nil"/>
            </w:tcBorders>
            <w:shd w:val="clear" w:color="auto" w:fill="auto"/>
            <w:noWrap/>
            <w:vAlign w:val="center"/>
            <w:hideMark/>
          </w:tcPr>
          <w:p w14:paraId="22A29DF2"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3.16E-05</w:t>
            </w:r>
          </w:p>
        </w:tc>
        <w:tc>
          <w:tcPr>
            <w:tcW w:w="1418" w:type="dxa"/>
            <w:tcBorders>
              <w:top w:val="single" w:sz="4" w:space="0" w:color="4F81BD"/>
              <w:left w:val="nil"/>
              <w:bottom w:val="nil"/>
              <w:right w:val="nil"/>
            </w:tcBorders>
            <w:shd w:val="clear" w:color="auto" w:fill="auto"/>
            <w:noWrap/>
            <w:vAlign w:val="center"/>
            <w:hideMark/>
          </w:tcPr>
          <w:p w14:paraId="53920110"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7.952528</w:t>
            </w:r>
          </w:p>
        </w:tc>
        <w:tc>
          <w:tcPr>
            <w:tcW w:w="1985" w:type="dxa"/>
            <w:tcBorders>
              <w:top w:val="single" w:sz="4" w:space="0" w:color="4F81BD"/>
              <w:left w:val="nil"/>
              <w:bottom w:val="nil"/>
              <w:right w:val="nil"/>
            </w:tcBorders>
            <w:shd w:val="clear" w:color="auto" w:fill="auto"/>
            <w:noWrap/>
            <w:vAlign w:val="center"/>
            <w:hideMark/>
          </w:tcPr>
          <w:p w14:paraId="233FACD7"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10</w:t>
            </w:r>
          </w:p>
        </w:tc>
        <w:tc>
          <w:tcPr>
            <w:tcW w:w="1701" w:type="dxa"/>
            <w:tcBorders>
              <w:top w:val="single" w:sz="4" w:space="0" w:color="4F81BD"/>
              <w:left w:val="nil"/>
              <w:bottom w:val="nil"/>
              <w:right w:val="single" w:sz="4" w:space="0" w:color="4F81BD"/>
            </w:tcBorders>
            <w:shd w:val="clear" w:color="auto" w:fill="auto"/>
            <w:noWrap/>
            <w:vAlign w:val="center"/>
            <w:hideMark/>
          </w:tcPr>
          <w:p w14:paraId="5CD66867"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0.1</w:t>
            </w:r>
          </w:p>
        </w:tc>
      </w:tr>
      <w:tr w:rsidR="00901D35" w:rsidRPr="00401895" w14:paraId="734E6C90" w14:textId="77777777" w:rsidTr="0075226F">
        <w:trPr>
          <w:trHeight w:val="300"/>
        </w:trPr>
        <w:tc>
          <w:tcPr>
            <w:tcW w:w="5387" w:type="dxa"/>
            <w:tcBorders>
              <w:top w:val="single" w:sz="4" w:space="0" w:color="4F81BD"/>
              <w:left w:val="single" w:sz="4" w:space="0" w:color="4F81BD"/>
              <w:bottom w:val="nil"/>
              <w:right w:val="nil"/>
            </w:tcBorders>
            <w:shd w:val="clear" w:color="auto" w:fill="auto"/>
            <w:noWrap/>
            <w:vAlign w:val="center"/>
            <w:hideMark/>
          </w:tcPr>
          <w:p w14:paraId="72D66EA8" w14:textId="77777777" w:rsidR="00401895" w:rsidRPr="00401895" w:rsidRDefault="00401895" w:rsidP="00901D35">
            <w:pPr>
              <w:rPr>
                <w:rFonts w:ascii="Arial" w:eastAsia="Times New Roman" w:hAnsi="Arial" w:cs="Arial"/>
                <w:color w:val="000000"/>
                <w:sz w:val="20"/>
                <w:szCs w:val="20"/>
              </w:rPr>
            </w:pPr>
            <w:r w:rsidRPr="00401895">
              <w:rPr>
                <w:rFonts w:ascii="Arial" w:eastAsia="Times New Roman" w:hAnsi="Arial" w:cs="Arial"/>
                <w:color w:val="000000"/>
                <w:sz w:val="20"/>
                <w:szCs w:val="20"/>
              </w:rPr>
              <w:t>cardiac muscle cell development</w:t>
            </w:r>
          </w:p>
        </w:tc>
        <w:tc>
          <w:tcPr>
            <w:tcW w:w="1021" w:type="dxa"/>
            <w:tcBorders>
              <w:top w:val="single" w:sz="4" w:space="0" w:color="4F81BD"/>
              <w:left w:val="nil"/>
              <w:bottom w:val="nil"/>
              <w:right w:val="nil"/>
            </w:tcBorders>
            <w:shd w:val="clear" w:color="auto" w:fill="auto"/>
            <w:noWrap/>
            <w:vAlign w:val="center"/>
            <w:hideMark/>
          </w:tcPr>
          <w:p w14:paraId="27601BBE"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204</w:t>
            </w:r>
          </w:p>
        </w:tc>
        <w:tc>
          <w:tcPr>
            <w:tcW w:w="1418" w:type="dxa"/>
            <w:tcBorders>
              <w:top w:val="single" w:sz="4" w:space="0" w:color="4F81BD"/>
              <w:left w:val="nil"/>
              <w:bottom w:val="nil"/>
              <w:right w:val="nil"/>
            </w:tcBorders>
            <w:shd w:val="clear" w:color="auto" w:fill="auto"/>
            <w:noWrap/>
            <w:vAlign w:val="center"/>
            <w:hideMark/>
          </w:tcPr>
          <w:p w14:paraId="2D15137A"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7.06E-07</w:t>
            </w:r>
          </w:p>
        </w:tc>
        <w:tc>
          <w:tcPr>
            <w:tcW w:w="1418" w:type="dxa"/>
            <w:tcBorders>
              <w:top w:val="single" w:sz="4" w:space="0" w:color="4F81BD"/>
              <w:left w:val="nil"/>
              <w:bottom w:val="nil"/>
              <w:right w:val="nil"/>
            </w:tcBorders>
            <w:shd w:val="clear" w:color="auto" w:fill="auto"/>
            <w:noWrap/>
            <w:vAlign w:val="center"/>
            <w:hideMark/>
          </w:tcPr>
          <w:p w14:paraId="1C9905CA"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3.61E-05</w:t>
            </w:r>
          </w:p>
        </w:tc>
        <w:tc>
          <w:tcPr>
            <w:tcW w:w="1418" w:type="dxa"/>
            <w:tcBorders>
              <w:top w:val="single" w:sz="4" w:space="0" w:color="4F81BD"/>
              <w:left w:val="nil"/>
              <w:bottom w:val="nil"/>
              <w:right w:val="nil"/>
            </w:tcBorders>
            <w:shd w:val="clear" w:color="auto" w:fill="auto"/>
            <w:noWrap/>
            <w:vAlign w:val="center"/>
            <w:hideMark/>
          </w:tcPr>
          <w:p w14:paraId="357FE163"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11.19376</w:t>
            </w:r>
          </w:p>
        </w:tc>
        <w:tc>
          <w:tcPr>
            <w:tcW w:w="1985" w:type="dxa"/>
            <w:tcBorders>
              <w:top w:val="single" w:sz="4" w:space="0" w:color="4F81BD"/>
              <w:left w:val="nil"/>
              <w:bottom w:val="nil"/>
              <w:right w:val="nil"/>
            </w:tcBorders>
            <w:shd w:val="clear" w:color="auto" w:fill="auto"/>
            <w:noWrap/>
            <w:vAlign w:val="center"/>
            <w:hideMark/>
          </w:tcPr>
          <w:p w14:paraId="05F665FD"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8</w:t>
            </w:r>
          </w:p>
        </w:tc>
        <w:tc>
          <w:tcPr>
            <w:tcW w:w="1701" w:type="dxa"/>
            <w:tcBorders>
              <w:top w:val="single" w:sz="4" w:space="0" w:color="4F81BD"/>
              <w:left w:val="nil"/>
              <w:bottom w:val="nil"/>
              <w:right w:val="single" w:sz="4" w:space="0" w:color="4F81BD"/>
            </w:tcBorders>
            <w:shd w:val="clear" w:color="auto" w:fill="auto"/>
            <w:noWrap/>
            <w:vAlign w:val="center"/>
            <w:hideMark/>
          </w:tcPr>
          <w:p w14:paraId="58B35846"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0.08</w:t>
            </w:r>
          </w:p>
        </w:tc>
      </w:tr>
      <w:tr w:rsidR="00901D35" w:rsidRPr="00401895" w14:paraId="202191ED" w14:textId="77777777" w:rsidTr="0075226F">
        <w:trPr>
          <w:trHeight w:val="300"/>
        </w:trPr>
        <w:tc>
          <w:tcPr>
            <w:tcW w:w="5387" w:type="dxa"/>
            <w:tcBorders>
              <w:top w:val="single" w:sz="4" w:space="0" w:color="4F81BD"/>
              <w:left w:val="single" w:sz="4" w:space="0" w:color="4F81BD"/>
              <w:bottom w:val="nil"/>
              <w:right w:val="nil"/>
            </w:tcBorders>
            <w:shd w:val="clear" w:color="auto" w:fill="auto"/>
            <w:noWrap/>
            <w:vAlign w:val="center"/>
            <w:hideMark/>
          </w:tcPr>
          <w:p w14:paraId="22A7C92D" w14:textId="77777777" w:rsidR="00401895" w:rsidRPr="00401895" w:rsidRDefault="00401895" w:rsidP="00901D35">
            <w:pPr>
              <w:rPr>
                <w:rFonts w:ascii="Arial" w:eastAsia="Times New Roman" w:hAnsi="Arial" w:cs="Arial"/>
                <w:color w:val="000000"/>
                <w:sz w:val="20"/>
                <w:szCs w:val="20"/>
              </w:rPr>
            </w:pPr>
            <w:r w:rsidRPr="00401895">
              <w:rPr>
                <w:rFonts w:ascii="Arial" w:eastAsia="Times New Roman" w:hAnsi="Arial" w:cs="Arial"/>
                <w:color w:val="000000"/>
                <w:sz w:val="20"/>
                <w:szCs w:val="20"/>
              </w:rPr>
              <w:t>atrial septum development</w:t>
            </w:r>
          </w:p>
        </w:tc>
        <w:tc>
          <w:tcPr>
            <w:tcW w:w="1021" w:type="dxa"/>
            <w:tcBorders>
              <w:top w:val="single" w:sz="4" w:space="0" w:color="4F81BD"/>
              <w:left w:val="nil"/>
              <w:bottom w:val="nil"/>
              <w:right w:val="nil"/>
            </w:tcBorders>
            <w:shd w:val="clear" w:color="auto" w:fill="auto"/>
            <w:noWrap/>
            <w:vAlign w:val="center"/>
            <w:hideMark/>
          </w:tcPr>
          <w:p w14:paraId="19DD7660"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205</w:t>
            </w:r>
          </w:p>
        </w:tc>
        <w:tc>
          <w:tcPr>
            <w:tcW w:w="1418" w:type="dxa"/>
            <w:tcBorders>
              <w:top w:val="single" w:sz="4" w:space="0" w:color="4F81BD"/>
              <w:left w:val="nil"/>
              <w:bottom w:val="nil"/>
              <w:right w:val="nil"/>
            </w:tcBorders>
            <w:shd w:val="clear" w:color="auto" w:fill="auto"/>
            <w:noWrap/>
            <w:vAlign w:val="center"/>
            <w:hideMark/>
          </w:tcPr>
          <w:p w14:paraId="60130F19"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7.08E-07</w:t>
            </w:r>
          </w:p>
        </w:tc>
        <w:tc>
          <w:tcPr>
            <w:tcW w:w="1418" w:type="dxa"/>
            <w:tcBorders>
              <w:top w:val="single" w:sz="4" w:space="0" w:color="4F81BD"/>
              <w:left w:val="nil"/>
              <w:bottom w:val="nil"/>
              <w:right w:val="nil"/>
            </w:tcBorders>
            <w:shd w:val="clear" w:color="auto" w:fill="auto"/>
            <w:noWrap/>
            <w:vAlign w:val="center"/>
            <w:hideMark/>
          </w:tcPr>
          <w:p w14:paraId="56372432"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3.61E-05</w:t>
            </w:r>
          </w:p>
        </w:tc>
        <w:tc>
          <w:tcPr>
            <w:tcW w:w="1418" w:type="dxa"/>
            <w:tcBorders>
              <w:top w:val="single" w:sz="4" w:space="0" w:color="4F81BD"/>
              <w:left w:val="nil"/>
              <w:bottom w:val="nil"/>
              <w:right w:val="nil"/>
            </w:tcBorders>
            <w:shd w:val="clear" w:color="auto" w:fill="auto"/>
            <w:noWrap/>
            <w:vAlign w:val="center"/>
            <w:hideMark/>
          </w:tcPr>
          <w:p w14:paraId="1C748482"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19.87219</w:t>
            </w:r>
          </w:p>
        </w:tc>
        <w:tc>
          <w:tcPr>
            <w:tcW w:w="1985" w:type="dxa"/>
            <w:tcBorders>
              <w:top w:val="single" w:sz="4" w:space="0" w:color="4F81BD"/>
              <w:left w:val="nil"/>
              <w:bottom w:val="nil"/>
              <w:right w:val="nil"/>
            </w:tcBorders>
            <w:shd w:val="clear" w:color="auto" w:fill="auto"/>
            <w:noWrap/>
            <w:vAlign w:val="center"/>
            <w:hideMark/>
          </w:tcPr>
          <w:p w14:paraId="3D0C29BF"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6</w:t>
            </w:r>
          </w:p>
        </w:tc>
        <w:tc>
          <w:tcPr>
            <w:tcW w:w="1701" w:type="dxa"/>
            <w:tcBorders>
              <w:top w:val="single" w:sz="4" w:space="0" w:color="4F81BD"/>
              <w:left w:val="nil"/>
              <w:bottom w:val="nil"/>
              <w:right w:val="single" w:sz="4" w:space="0" w:color="4F81BD"/>
            </w:tcBorders>
            <w:shd w:val="clear" w:color="auto" w:fill="auto"/>
            <w:noWrap/>
            <w:vAlign w:val="center"/>
            <w:hideMark/>
          </w:tcPr>
          <w:p w14:paraId="16AA58E9"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0.06</w:t>
            </w:r>
          </w:p>
        </w:tc>
      </w:tr>
      <w:tr w:rsidR="00901D35" w:rsidRPr="00401895" w14:paraId="1749113F" w14:textId="77777777" w:rsidTr="0075226F">
        <w:trPr>
          <w:trHeight w:val="300"/>
        </w:trPr>
        <w:tc>
          <w:tcPr>
            <w:tcW w:w="5387" w:type="dxa"/>
            <w:tcBorders>
              <w:top w:val="single" w:sz="4" w:space="0" w:color="4F81BD"/>
              <w:left w:val="single" w:sz="4" w:space="0" w:color="4F81BD"/>
              <w:bottom w:val="nil"/>
              <w:right w:val="nil"/>
            </w:tcBorders>
            <w:shd w:val="clear" w:color="auto" w:fill="auto"/>
            <w:noWrap/>
            <w:vAlign w:val="center"/>
            <w:hideMark/>
          </w:tcPr>
          <w:p w14:paraId="42E7FC2D" w14:textId="77777777" w:rsidR="00401895" w:rsidRPr="00401895" w:rsidRDefault="00401895" w:rsidP="00901D35">
            <w:pPr>
              <w:rPr>
                <w:rFonts w:ascii="Arial" w:eastAsia="Times New Roman" w:hAnsi="Arial" w:cs="Arial"/>
                <w:color w:val="000000"/>
                <w:sz w:val="20"/>
                <w:szCs w:val="20"/>
              </w:rPr>
            </w:pPr>
            <w:r w:rsidRPr="00401895">
              <w:rPr>
                <w:rFonts w:ascii="Arial" w:eastAsia="Times New Roman" w:hAnsi="Arial" w:cs="Arial"/>
                <w:color w:val="000000"/>
                <w:sz w:val="20"/>
                <w:szCs w:val="20"/>
              </w:rPr>
              <w:t>cardiac atrium development</w:t>
            </w:r>
          </w:p>
        </w:tc>
        <w:tc>
          <w:tcPr>
            <w:tcW w:w="1021" w:type="dxa"/>
            <w:tcBorders>
              <w:top w:val="single" w:sz="4" w:space="0" w:color="4F81BD"/>
              <w:left w:val="nil"/>
              <w:bottom w:val="nil"/>
              <w:right w:val="nil"/>
            </w:tcBorders>
            <w:shd w:val="clear" w:color="auto" w:fill="auto"/>
            <w:noWrap/>
            <w:vAlign w:val="center"/>
            <w:hideMark/>
          </w:tcPr>
          <w:p w14:paraId="58C22456"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206</w:t>
            </w:r>
          </w:p>
        </w:tc>
        <w:tc>
          <w:tcPr>
            <w:tcW w:w="1418" w:type="dxa"/>
            <w:tcBorders>
              <w:top w:val="single" w:sz="4" w:space="0" w:color="4F81BD"/>
              <w:left w:val="nil"/>
              <w:bottom w:val="nil"/>
              <w:right w:val="nil"/>
            </w:tcBorders>
            <w:shd w:val="clear" w:color="auto" w:fill="auto"/>
            <w:noWrap/>
            <w:vAlign w:val="center"/>
            <w:hideMark/>
          </w:tcPr>
          <w:p w14:paraId="2AF8D6DA"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9.42E-07</w:t>
            </w:r>
          </w:p>
        </w:tc>
        <w:tc>
          <w:tcPr>
            <w:tcW w:w="1418" w:type="dxa"/>
            <w:tcBorders>
              <w:top w:val="single" w:sz="4" w:space="0" w:color="4F81BD"/>
              <w:left w:val="nil"/>
              <w:bottom w:val="nil"/>
              <w:right w:val="nil"/>
            </w:tcBorders>
            <w:shd w:val="clear" w:color="auto" w:fill="auto"/>
            <w:noWrap/>
            <w:vAlign w:val="center"/>
            <w:hideMark/>
          </w:tcPr>
          <w:p w14:paraId="27573A58"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4.77E-05</w:t>
            </w:r>
          </w:p>
        </w:tc>
        <w:tc>
          <w:tcPr>
            <w:tcW w:w="1418" w:type="dxa"/>
            <w:tcBorders>
              <w:top w:val="single" w:sz="4" w:space="0" w:color="4F81BD"/>
              <w:left w:val="nil"/>
              <w:bottom w:val="nil"/>
              <w:right w:val="nil"/>
            </w:tcBorders>
            <w:shd w:val="clear" w:color="auto" w:fill="auto"/>
            <w:noWrap/>
            <w:vAlign w:val="center"/>
            <w:hideMark/>
          </w:tcPr>
          <w:p w14:paraId="586610F1"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13.74158</w:t>
            </w:r>
          </w:p>
        </w:tc>
        <w:tc>
          <w:tcPr>
            <w:tcW w:w="1985" w:type="dxa"/>
            <w:tcBorders>
              <w:top w:val="single" w:sz="4" w:space="0" w:color="4F81BD"/>
              <w:left w:val="nil"/>
              <w:bottom w:val="nil"/>
              <w:right w:val="nil"/>
            </w:tcBorders>
            <w:shd w:val="clear" w:color="auto" w:fill="auto"/>
            <w:noWrap/>
            <w:vAlign w:val="center"/>
            <w:hideMark/>
          </w:tcPr>
          <w:p w14:paraId="5EA4D89F"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7</w:t>
            </w:r>
          </w:p>
        </w:tc>
        <w:tc>
          <w:tcPr>
            <w:tcW w:w="1701" w:type="dxa"/>
            <w:tcBorders>
              <w:top w:val="single" w:sz="4" w:space="0" w:color="4F81BD"/>
              <w:left w:val="nil"/>
              <w:bottom w:val="nil"/>
              <w:right w:val="single" w:sz="4" w:space="0" w:color="4F81BD"/>
            </w:tcBorders>
            <w:shd w:val="clear" w:color="auto" w:fill="auto"/>
            <w:noWrap/>
            <w:vAlign w:val="center"/>
            <w:hideMark/>
          </w:tcPr>
          <w:p w14:paraId="75173B41"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0.07</w:t>
            </w:r>
          </w:p>
        </w:tc>
      </w:tr>
      <w:tr w:rsidR="00901D35" w:rsidRPr="00401895" w14:paraId="7A0EA32F" w14:textId="77777777" w:rsidTr="0075226F">
        <w:trPr>
          <w:trHeight w:val="300"/>
        </w:trPr>
        <w:tc>
          <w:tcPr>
            <w:tcW w:w="5387" w:type="dxa"/>
            <w:tcBorders>
              <w:top w:val="single" w:sz="4" w:space="0" w:color="4F81BD"/>
              <w:left w:val="single" w:sz="4" w:space="0" w:color="4F81BD"/>
              <w:bottom w:val="nil"/>
              <w:right w:val="nil"/>
            </w:tcBorders>
            <w:shd w:val="clear" w:color="auto" w:fill="auto"/>
            <w:noWrap/>
            <w:vAlign w:val="center"/>
            <w:hideMark/>
          </w:tcPr>
          <w:p w14:paraId="69274F43" w14:textId="77777777" w:rsidR="00401895" w:rsidRPr="00401895" w:rsidRDefault="00401895" w:rsidP="00901D35">
            <w:pPr>
              <w:rPr>
                <w:rFonts w:ascii="Arial" w:eastAsia="Times New Roman" w:hAnsi="Arial" w:cs="Arial"/>
                <w:color w:val="000000"/>
                <w:sz w:val="20"/>
                <w:szCs w:val="20"/>
              </w:rPr>
            </w:pPr>
            <w:r w:rsidRPr="00401895">
              <w:rPr>
                <w:rFonts w:ascii="Arial" w:eastAsia="Times New Roman" w:hAnsi="Arial" w:cs="Arial"/>
                <w:color w:val="000000"/>
                <w:sz w:val="20"/>
                <w:szCs w:val="20"/>
              </w:rPr>
              <w:t>cardiac cell development</w:t>
            </w:r>
          </w:p>
        </w:tc>
        <w:tc>
          <w:tcPr>
            <w:tcW w:w="1021" w:type="dxa"/>
            <w:tcBorders>
              <w:top w:val="single" w:sz="4" w:space="0" w:color="4F81BD"/>
              <w:left w:val="nil"/>
              <w:bottom w:val="nil"/>
              <w:right w:val="nil"/>
            </w:tcBorders>
            <w:shd w:val="clear" w:color="auto" w:fill="auto"/>
            <w:noWrap/>
            <w:vAlign w:val="center"/>
            <w:hideMark/>
          </w:tcPr>
          <w:p w14:paraId="2418B215"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208</w:t>
            </w:r>
          </w:p>
        </w:tc>
        <w:tc>
          <w:tcPr>
            <w:tcW w:w="1418" w:type="dxa"/>
            <w:tcBorders>
              <w:top w:val="single" w:sz="4" w:space="0" w:color="4F81BD"/>
              <w:left w:val="nil"/>
              <w:bottom w:val="nil"/>
              <w:right w:val="nil"/>
            </w:tcBorders>
            <w:shd w:val="clear" w:color="auto" w:fill="auto"/>
            <w:noWrap/>
            <w:vAlign w:val="center"/>
            <w:hideMark/>
          </w:tcPr>
          <w:p w14:paraId="627482F4"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1.16E-06</w:t>
            </w:r>
          </w:p>
        </w:tc>
        <w:tc>
          <w:tcPr>
            <w:tcW w:w="1418" w:type="dxa"/>
            <w:tcBorders>
              <w:top w:val="single" w:sz="4" w:space="0" w:color="4F81BD"/>
              <w:left w:val="nil"/>
              <w:bottom w:val="nil"/>
              <w:right w:val="nil"/>
            </w:tcBorders>
            <w:shd w:val="clear" w:color="auto" w:fill="auto"/>
            <w:noWrap/>
            <w:vAlign w:val="center"/>
            <w:hideMark/>
          </w:tcPr>
          <w:p w14:paraId="2AD0B4BE"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5.80E-05</w:t>
            </w:r>
          </w:p>
        </w:tc>
        <w:tc>
          <w:tcPr>
            <w:tcW w:w="1418" w:type="dxa"/>
            <w:tcBorders>
              <w:top w:val="single" w:sz="4" w:space="0" w:color="4F81BD"/>
              <w:left w:val="nil"/>
              <w:bottom w:val="nil"/>
              <w:right w:val="nil"/>
            </w:tcBorders>
            <w:shd w:val="clear" w:color="auto" w:fill="auto"/>
            <w:noWrap/>
            <w:vAlign w:val="center"/>
            <w:hideMark/>
          </w:tcPr>
          <w:p w14:paraId="23B2984B"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10.47255</w:t>
            </w:r>
          </w:p>
        </w:tc>
        <w:tc>
          <w:tcPr>
            <w:tcW w:w="1985" w:type="dxa"/>
            <w:tcBorders>
              <w:top w:val="single" w:sz="4" w:space="0" w:color="4F81BD"/>
              <w:left w:val="nil"/>
              <w:bottom w:val="nil"/>
              <w:right w:val="nil"/>
            </w:tcBorders>
            <w:shd w:val="clear" w:color="auto" w:fill="auto"/>
            <w:noWrap/>
            <w:vAlign w:val="center"/>
            <w:hideMark/>
          </w:tcPr>
          <w:p w14:paraId="158942BA"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8</w:t>
            </w:r>
          </w:p>
        </w:tc>
        <w:tc>
          <w:tcPr>
            <w:tcW w:w="1701" w:type="dxa"/>
            <w:tcBorders>
              <w:top w:val="single" w:sz="4" w:space="0" w:color="4F81BD"/>
              <w:left w:val="nil"/>
              <w:bottom w:val="nil"/>
              <w:right w:val="single" w:sz="4" w:space="0" w:color="4F81BD"/>
            </w:tcBorders>
            <w:shd w:val="clear" w:color="auto" w:fill="auto"/>
            <w:noWrap/>
            <w:vAlign w:val="center"/>
            <w:hideMark/>
          </w:tcPr>
          <w:p w14:paraId="4DD18601"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0.08</w:t>
            </w:r>
          </w:p>
        </w:tc>
      </w:tr>
      <w:tr w:rsidR="00901D35" w:rsidRPr="00401895" w14:paraId="6E12FF00" w14:textId="77777777" w:rsidTr="0075226F">
        <w:trPr>
          <w:trHeight w:val="300"/>
        </w:trPr>
        <w:tc>
          <w:tcPr>
            <w:tcW w:w="5387" w:type="dxa"/>
            <w:tcBorders>
              <w:top w:val="single" w:sz="4" w:space="0" w:color="4F81BD"/>
              <w:left w:val="single" w:sz="4" w:space="0" w:color="4F81BD"/>
              <w:bottom w:val="nil"/>
              <w:right w:val="nil"/>
            </w:tcBorders>
            <w:shd w:val="clear" w:color="auto" w:fill="auto"/>
            <w:noWrap/>
            <w:vAlign w:val="center"/>
            <w:hideMark/>
          </w:tcPr>
          <w:p w14:paraId="1E974593" w14:textId="77777777" w:rsidR="00401895" w:rsidRPr="00401895" w:rsidRDefault="00401895" w:rsidP="00901D35">
            <w:pPr>
              <w:rPr>
                <w:rFonts w:ascii="Arial" w:eastAsia="Times New Roman" w:hAnsi="Arial" w:cs="Arial"/>
                <w:color w:val="000000"/>
                <w:sz w:val="20"/>
                <w:szCs w:val="20"/>
              </w:rPr>
            </w:pPr>
            <w:r w:rsidRPr="00401895">
              <w:rPr>
                <w:rFonts w:ascii="Arial" w:eastAsia="Times New Roman" w:hAnsi="Arial" w:cs="Arial"/>
                <w:color w:val="000000"/>
                <w:sz w:val="20"/>
                <w:szCs w:val="20"/>
              </w:rPr>
              <w:t>negative regulation of gene expression</w:t>
            </w:r>
          </w:p>
        </w:tc>
        <w:tc>
          <w:tcPr>
            <w:tcW w:w="1021" w:type="dxa"/>
            <w:tcBorders>
              <w:top w:val="single" w:sz="4" w:space="0" w:color="4F81BD"/>
              <w:left w:val="nil"/>
              <w:bottom w:val="nil"/>
              <w:right w:val="nil"/>
            </w:tcBorders>
            <w:shd w:val="clear" w:color="auto" w:fill="auto"/>
            <w:noWrap/>
            <w:vAlign w:val="center"/>
            <w:hideMark/>
          </w:tcPr>
          <w:p w14:paraId="2C54E9DA"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210</w:t>
            </w:r>
          </w:p>
        </w:tc>
        <w:tc>
          <w:tcPr>
            <w:tcW w:w="1418" w:type="dxa"/>
            <w:tcBorders>
              <w:top w:val="single" w:sz="4" w:space="0" w:color="4F81BD"/>
              <w:left w:val="nil"/>
              <w:bottom w:val="nil"/>
              <w:right w:val="nil"/>
            </w:tcBorders>
            <w:shd w:val="clear" w:color="auto" w:fill="auto"/>
            <w:noWrap/>
            <w:vAlign w:val="center"/>
            <w:hideMark/>
          </w:tcPr>
          <w:p w14:paraId="509C14AE"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1.22E-06</w:t>
            </w:r>
          </w:p>
        </w:tc>
        <w:tc>
          <w:tcPr>
            <w:tcW w:w="1418" w:type="dxa"/>
            <w:tcBorders>
              <w:top w:val="single" w:sz="4" w:space="0" w:color="4F81BD"/>
              <w:left w:val="nil"/>
              <w:bottom w:val="nil"/>
              <w:right w:val="nil"/>
            </w:tcBorders>
            <w:shd w:val="clear" w:color="auto" w:fill="auto"/>
            <w:noWrap/>
            <w:vAlign w:val="center"/>
            <w:hideMark/>
          </w:tcPr>
          <w:p w14:paraId="0ED231CD"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6.06E-05</w:t>
            </w:r>
          </w:p>
        </w:tc>
        <w:tc>
          <w:tcPr>
            <w:tcW w:w="1418" w:type="dxa"/>
            <w:tcBorders>
              <w:top w:val="single" w:sz="4" w:space="0" w:color="4F81BD"/>
              <w:left w:val="nil"/>
              <w:bottom w:val="nil"/>
              <w:right w:val="nil"/>
            </w:tcBorders>
            <w:shd w:val="clear" w:color="auto" w:fill="auto"/>
            <w:noWrap/>
            <w:vAlign w:val="center"/>
            <w:hideMark/>
          </w:tcPr>
          <w:p w14:paraId="30CD501A"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2.507561</w:t>
            </w:r>
          </w:p>
        </w:tc>
        <w:tc>
          <w:tcPr>
            <w:tcW w:w="1985" w:type="dxa"/>
            <w:tcBorders>
              <w:top w:val="single" w:sz="4" w:space="0" w:color="4F81BD"/>
              <w:left w:val="nil"/>
              <w:bottom w:val="nil"/>
              <w:right w:val="nil"/>
            </w:tcBorders>
            <w:shd w:val="clear" w:color="auto" w:fill="auto"/>
            <w:noWrap/>
            <w:vAlign w:val="center"/>
            <w:hideMark/>
          </w:tcPr>
          <w:p w14:paraId="4F86CBFD"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30</w:t>
            </w:r>
          </w:p>
        </w:tc>
        <w:tc>
          <w:tcPr>
            <w:tcW w:w="1701" w:type="dxa"/>
            <w:tcBorders>
              <w:top w:val="single" w:sz="4" w:space="0" w:color="4F81BD"/>
              <w:left w:val="nil"/>
              <w:bottom w:val="nil"/>
              <w:right w:val="single" w:sz="4" w:space="0" w:color="4F81BD"/>
            </w:tcBorders>
            <w:shd w:val="clear" w:color="auto" w:fill="auto"/>
            <w:noWrap/>
            <w:vAlign w:val="center"/>
            <w:hideMark/>
          </w:tcPr>
          <w:p w14:paraId="014C7AE3"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0.3</w:t>
            </w:r>
          </w:p>
        </w:tc>
      </w:tr>
      <w:tr w:rsidR="00901D35" w:rsidRPr="00401895" w14:paraId="04FD3680" w14:textId="77777777" w:rsidTr="0075226F">
        <w:trPr>
          <w:trHeight w:val="300"/>
        </w:trPr>
        <w:tc>
          <w:tcPr>
            <w:tcW w:w="5387" w:type="dxa"/>
            <w:tcBorders>
              <w:top w:val="single" w:sz="4" w:space="0" w:color="4F81BD"/>
              <w:left w:val="single" w:sz="4" w:space="0" w:color="4F81BD"/>
              <w:bottom w:val="nil"/>
              <w:right w:val="nil"/>
            </w:tcBorders>
            <w:shd w:val="clear" w:color="auto" w:fill="auto"/>
            <w:noWrap/>
            <w:vAlign w:val="center"/>
            <w:hideMark/>
          </w:tcPr>
          <w:p w14:paraId="69CD871A" w14:textId="77777777" w:rsidR="00401895" w:rsidRPr="00401895" w:rsidRDefault="00401895" w:rsidP="00901D35">
            <w:pPr>
              <w:rPr>
                <w:rFonts w:ascii="Arial" w:eastAsia="Times New Roman" w:hAnsi="Arial" w:cs="Arial"/>
                <w:color w:val="000000"/>
                <w:sz w:val="20"/>
                <w:szCs w:val="20"/>
              </w:rPr>
            </w:pPr>
            <w:r w:rsidRPr="00401895">
              <w:rPr>
                <w:rFonts w:ascii="Arial" w:eastAsia="Times New Roman" w:hAnsi="Arial" w:cs="Arial"/>
                <w:color w:val="000000"/>
                <w:sz w:val="20"/>
                <w:szCs w:val="20"/>
              </w:rPr>
              <w:t>cardiac septum development</w:t>
            </w:r>
          </w:p>
        </w:tc>
        <w:tc>
          <w:tcPr>
            <w:tcW w:w="1021" w:type="dxa"/>
            <w:tcBorders>
              <w:top w:val="single" w:sz="4" w:space="0" w:color="4F81BD"/>
              <w:left w:val="nil"/>
              <w:bottom w:val="nil"/>
              <w:right w:val="nil"/>
            </w:tcBorders>
            <w:shd w:val="clear" w:color="auto" w:fill="auto"/>
            <w:noWrap/>
            <w:vAlign w:val="center"/>
            <w:hideMark/>
          </w:tcPr>
          <w:p w14:paraId="0CC4EF9A"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211</w:t>
            </w:r>
          </w:p>
        </w:tc>
        <w:tc>
          <w:tcPr>
            <w:tcW w:w="1418" w:type="dxa"/>
            <w:tcBorders>
              <w:top w:val="single" w:sz="4" w:space="0" w:color="4F81BD"/>
              <w:left w:val="nil"/>
              <w:bottom w:val="nil"/>
              <w:right w:val="nil"/>
            </w:tcBorders>
            <w:shd w:val="clear" w:color="auto" w:fill="auto"/>
            <w:noWrap/>
            <w:vAlign w:val="center"/>
            <w:hideMark/>
          </w:tcPr>
          <w:p w14:paraId="7A28A3C9"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1.25E-06</w:t>
            </w:r>
          </w:p>
        </w:tc>
        <w:tc>
          <w:tcPr>
            <w:tcW w:w="1418" w:type="dxa"/>
            <w:tcBorders>
              <w:top w:val="single" w:sz="4" w:space="0" w:color="4F81BD"/>
              <w:left w:val="nil"/>
              <w:bottom w:val="nil"/>
              <w:right w:val="nil"/>
            </w:tcBorders>
            <w:shd w:val="clear" w:color="auto" w:fill="auto"/>
            <w:noWrap/>
            <w:vAlign w:val="center"/>
            <w:hideMark/>
          </w:tcPr>
          <w:p w14:paraId="042042BF"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6.19E-05</w:t>
            </w:r>
          </w:p>
        </w:tc>
        <w:tc>
          <w:tcPr>
            <w:tcW w:w="1418" w:type="dxa"/>
            <w:tcBorders>
              <w:top w:val="single" w:sz="4" w:space="0" w:color="4F81BD"/>
              <w:left w:val="nil"/>
              <w:bottom w:val="nil"/>
              <w:right w:val="nil"/>
            </w:tcBorders>
            <w:shd w:val="clear" w:color="auto" w:fill="auto"/>
            <w:noWrap/>
            <w:vAlign w:val="center"/>
            <w:hideMark/>
          </w:tcPr>
          <w:p w14:paraId="64AD3C14"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7.338107</w:t>
            </w:r>
          </w:p>
        </w:tc>
        <w:tc>
          <w:tcPr>
            <w:tcW w:w="1985" w:type="dxa"/>
            <w:tcBorders>
              <w:top w:val="single" w:sz="4" w:space="0" w:color="4F81BD"/>
              <w:left w:val="nil"/>
              <w:bottom w:val="nil"/>
              <w:right w:val="nil"/>
            </w:tcBorders>
            <w:shd w:val="clear" w:color="auto" w:fill="auto"/>
            <w:noWrap/>
            <w:vAlign w:val="center"/>
            <w:hideMark/>
          </w:tcPr>
          <w:p w14:paraId="64E6A8ED"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10</w:t>
            </w:r>
          </w:p>
        </w:tc>
        <w:tc>
          <w:tcPr>
            <w:tcW w:w="1701" w:type="dxa"/>
            <w:tcBorders>
              <w:top w:val="single" w:sz="4" w:space="0" w:color="4F81BD"/>
              <w:left w:val="nil"/>
              <w:bottom w:val="nil"/>
              <w:right w:val="single" w:sz="4" w:space="0" w:color="4F81BD"/>
            </w:tcBorders>
            <w:shd w:val="clear" w:color="auto" w:fill="auto"/>
            <w:noWrap/>
            <w:vAlign w:val="center"/>
            <w:hideMark/>
          </w:tcPr>
          <w:p w14:paraId="7FEB67E2"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0.1</w:t>
            </w:r>
          </w:p>
        </w:tc>
      </w:tr>
      <w:tr w:rsidR="00901D35" w:rsidRPr="00401895" w14:paraId="485916D4" w14:textId="77777777" w:rsidTr="0075226F">
        <w:trPr>
          <w:trHeight w:val="300"/>
        </w:trPr>
        <w:tc>
          <w:tcPr>
            <w:tcW w:w="5387" w:type="dxa"/>
            <w:tcBorders>
              <w:top w:val="single" w:sz="4" w:space="0" w:color="4F81BD"/>
              <w:left w:val="single" w:sz="4" w:space="0" w:color="4F81BD"/>
              <w:bottom w:val="nil"/>
              <w:right w:val="nil"/>
            </w:tcBorders>
            <w:shd w:val="clear" w:color="auto" w:fill="auto"/>
            <w:noWrap/>
            <w:vAlign w:val="center"/>
            <w:hideMark/>
          </w:tcPr>
          <w:p w14:paraId="01208779" w14:textId="77777777" w:rsidR="00401895" w:rsidRPr="00401895" w:rsidRDefault="00401895" w:rsidP="00901D35">
            <w:pPr>
              <w:rPr>
                <w:rFonts w:ascii="Arial" w:eastAsia="Times New Roman" w:hAnsi="Arial" w:cs="Arial"/>
                <w:color w:val="000000"/>
                <w:sz w:val="20"/>
                <w:szCs w:val="20"/>
              </w:rPr>
            </w:pPr>
            <w:r w:rsidRPr="00401895">
              <w:rPr>
                <w:rFonts w:ascii="Arial" w:eastAsia="Times New Roman" w:hAnsi="Arial" w:cs="Arial"/>
                <w:color w:val="000000"/>
                <w:sz w:val="20"/>
                <w:szCs w:val="20"/>
              </w:rPr>
              <w:t>potassium ion transport</w:t>
            </w:r>
          </w:p>
        </w:tc>
        <w:tc>
          <w:tcPr>
            <w:tcW w:w="1021" w:type="dxa"/>
            <w:tcBorders>
              <w:top w:val="single" w:sz="4" w:space="0" w:color="4F81BD"/>
              <w:left w:val="nil"/>
              <w:bottom w:val="nil"/>
              <w:right w:val="nil"/>
            </w:tcBorders>
            <w:shd w:val="clear" w:color="auto" w:fill="auto"/>
            <w:noWrap/>
            <w:vAlign w:val="center"/>
            <w:hideMark/>
          </w:tcPr>
          <w:p w14:paraId="57F9DE8F"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212</w:t>
            </w:r>
          </w:p>
        </w:tc>
        <w:tc>
          <w:tcPr>
            <w:tcW w:w="1418" w:type="dxa"/>
            <w:tcBorders>
              <w:top w:val="single" w:sz="4" w:space="0" w:color="4F81BD"/>
              <w:left w:val="nil"/>
              <w:bottom w:val="nil"/>
              <w:right w:val="nil"/>
            </w:tcBorders>
            <w:shd w:val="clear" w:color="auto" w:fill="auto"/>
            <w:noWrap/>
            <w:vAlign w:val="center"/>
            <w:hideMark/>
          </w:tcPr>
          <w:p w14:paraId="27DBF73B"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1.38E-06</w:t>
            </w:r>
          </w:p>
        </w:tc>
        <w:tc>
          <w:tcPr>
            <w:tcW w:w="1418" w:type="dxa"/>
            <w:tcBorders>
              <w:top w:val="single" w:sz="4" w:space="0" w:color="4F81BD"/>
              <w:left w:val="nil"/>
              <w:bottom w:val="nil"/>
              <w:right w:val="nil"/>
            </w:tcBorders>
            <w:shd w:val="clear" w:color="auto" w:fill="auto"/>
            <w:noWrap/>
            <w:vAlign w:val="center"/>
            <w:hideMark/>
          </w:tcPr>
          <w:p w14:paraId="3CA86B39"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6.82E-05</w:t>
            </w:r>
          </w:p>
        </w:tc>
        <w:tc>
          <w:tcPr>
            <w:tcW w:w="1418" w:type="dxa"/>
            <w:tcBorders>
              <w:top w:val="single" w:sz="4" w:space="0" w:color="4F81BD"/>
              <w:left w:val="nil"/>
              <w:bottom w:val="nil"/>
              <w:right w:val="nil"/>
            </w:tcBorders>
            <w:shd w:val="clear" w:color="auto" w:fill="auto"/>
            <w:noWrap/>
            <w:vAlign w:val="center"/>
            <w:hideMark/>
          </w:tcPr>
          <w:p w14:paraId="24264CEA"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5.717796</w:t>
            </w:r>
          </w:p>
        </w:tc>
        <w:tc>
          <w:tcPr>
            <w:tcW w:w="1985" w:type="dxa"/>
            <w:tcBorders>
              <w:top w:val="single" w:sz="4" w:space="0" w:color="4F81BD"/>
              <w:left w:val="nil"/>
              <w:bottom w:val="nil"/>
              <w:right w:val="nil"/>
            </w:tcBorders>
            <w:shd w:val="clear" w:color="auto" w:fill="auto"/>
            <w:noWrap/>
            <w:vAlign w:val="center"/>
            <w:hideMark/>
          </w:tcPr>
          <w:p w14:paraId="6C61735D"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12</w:t>
            </w:r>
          </w:p>
        </w:tc>
        <w:tc>
          <w:tcPr>
            <w:tcW w:w="1701" w:type="dxa"/>
            <w:tcBorders>
              <w:top w:val="single" w:sz="4" w:space="0" w:color="4F81BD"/>
              <w:left w:val="nil"/>
              <w:bottom w:val="nil"/>
              <w:right w:val="single" w:sz="4" w:space="0" w:color="4F81BD"/>
            </w:tcBorders>
            <w:shd w:val="clear" w:color="auto" w:fill="auto"/>
            <w:noWrap/>
            <w:vAlign w:val="center"/>
            <w:hideMark/>
          </w:tcPr>
          <w:p w14:paraId="7193A620"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0.12</w:t>
            </w:r>
          </w:p>
        </w:tc>
      </w:tr>
      <w:tr w:rsidR="00901D35" w:rsidRPr="00401895" w14:paraId="66243194" w14:textId="77777777" w:rsidTr="0075226F">
        <w:trPr>
          <w:trHeight w:val="300"/>
        </w:trPr>
        <w:tc>
          <w:tcPr>
            <w:tcW w:w="5387" w:type="dxa"/>
            <w:tcBorders>
              <w:top w:val="single" w:sz="4" w:space="0" w:color="4F81BD"/>
              <w:left w:val="single" w:sz="4" w:space="0" w:color="4F81BD"/>
              <w:bottom w:val="nil"/>
              <w:right w:val="nil"/>
            </w:tcBorders>
            <w:shd w:val="clear" w:color="auto" w:fill="auto"/>
            <w:noWrap/>
            <w:vAlign w:val="center"/>
            <w:hideMark/>
          </w:tcPr>
          <w:p w14:paraId="1CCDB0F0" w14:textId="77777777" w:rsidR="00401895" w:rsidRPr="00401895" w:rsidRDefault="00401895" w:rsidP="00901D35">
            <w:pPr>
              <w:rPr>
                <w:rFonts w:ascii="Arial" w:eastAsia="Times New Roman" w:hAnsi="Arial" w:cs="Arial"/>
                <w:color w:val="000000"/>
                <w:sz w:val="20"/>
                <w:szCs w:val="20"/>
              </w:rPr>
            </w:pPr>
            <w:r w:rsidRPr="00401895">
              <w:rPr>
                <w:rFonts w:ascii="Arial" w:eastAsia="Times New Roman" w:hAnsi="Arial" w:cs="Arial"/>
                <w:color w:val="000000"/>
                <w:sz w:val="20"/>
                <w:szCs w:val="20"/>
              </w:rPr>
              <w:t>muscle cell development</w:t>
            </w:r>
          </w:p>
        </w:tc>
        <w:tc>
          <w:tcPr>
            <w:tcW w:w="1021" w:type="dxa"/>
            <w:tcBorders>
              <w:top w:val="single" w:sz="4" w:space="0" w:color="4F81BD"/>
              <w:left w:val="nil"/>
              <w:bottom w:val="nil"/>
              <w:right w:val="nil"/>
            </w:tcBorders>
            <w:shd w:val="clear" w:color="auto" w:fill="auto"/>
            <w:noWrap/>
            <w:vAlign w:val="center"/>
            <w:hideMark/>
          </w:tcPr>
          <w:p w14:paraId="1A09AC93"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215</w:t>
            </w:r>
          </w:p>
        </w:tc>
        <w:tc>
          <w:tcPr>
            <w:tcW w:w="1418" w:type="dxa"/>
            <w:tcBorders>
              <w:top w:val="single" w:sz="4" w:space="0" w:color="4F81BD"/>
              <w:left w:val="nil"/>
              <w:bottom w:val="nil"/>
              <w:right w:val="nil"/>
            </w:tcBorders>
            <w:shd w:val="clear" w:color="auto" w:fill="auto"/>
            <w:noWrap/>
            <w:vAlign w:val="center"/>
            <w:hideMark/>
          </w:tcPr>
          <w:p w14:paraId="002E3E86"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1.84E-06</w:t>
            </w:r>
          </w:p>
        </w:tc>
        <w:tc>
          <w:tcPr>
            <w:tcW w:w="1418" w:type="dxa"/>
            <w:tcBorders>
              <w:top w:val="single" w:sz="4" w:space="0" w:color="4F81BD"/>
              <w:left w:val="nil"/>
              <w:bottom w:val="nil"/>
              <w:right w:val="nil"/>
            </w:tcBorders>
            <w:shd w:val="clear" w:color="auto" w:fill="auto"/>
            <w:noWrap/>
            <w:vAlign w:val="center"/>
            <w:hideMark/>
          </w:tcPr>
          <w:p w14:paraId="09215A39"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8.93E-05</w:t>
            </w:r>
          </w:p>
        </w:tc>
        <w:tc>
          <w:tcPr>
            <w:tcW w:w="1418" w:type="dxa"/>
            <w:tcBorders>
              <w:top w:val="single" w:sz="4" w:space="0" w:color="4F81BD"/>
              <w:left w:val="nil"/>
              <w:bottom w:val="nil"/>
              <w:right w:val="nil"/>
            </w:tcBorders>
            <w:shd w:val="clear" w:color="auto" w:fill="auto"/>
            <w:noWrap/>
            <w:vAlign w:val="center"/>
            <w:hideMark/>
          </w:tcPr>
          <w:p w14:paraId="5F8EF162"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7.026002</w:t>
            </w:r>
          </w:p>
        </w:tc>
        <w:tc>
          <w:tcPr>
            <w:tcW w:w="1985" w:type="dxa"/>
            <w:tcBorders>
              <w:top w:val="single" w:sz="4" w:space="0" w:color="4F81BD"/>
              <w:left w:val="nil"/>
              <w:bottom w:val="nil"/>
              <w:right w:val="nil"/>
            </w:tcBorders>
            <w:shd w:val="clear" w:color="auto" w:fill="auto"/>
            <w:noWrap/>
            <w:vAlign w:val="center"/>
            <w:hideMark/>
          </w:tcPr>
          <w:p w14:paraId="09CF190F"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10</w:t>
            </w:r>
          </w:p>
        </w:tc>
        <w:tc>
          <w:tcPr>
            <w:tcW w:w="1701" w:type="dxa"/>
            <w:tcBorders>
              <w:top w:val="single" w:sz="4" w:space="0" w:color="4F81BD"/>
              <w:left w:val="nil"/>
              <w:bottom w:val="nil"/>
              <w:right w:val="single" w:sz="4" w:space="0" w:color="4F81BD"/>
            </w:tcBorders>
            <w:shd w:val="clear" w:color="auto" w:fill="auto"/>
            <w:noWrap/>
            <w:vAlign w:val="center"/>
            <w:hideMark/>
          </w:tcPr>
          <w:p w14:paraId="6900FE2F"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0.1</w:t>
            </w:r>
          </w:p>
        </w:tc>
      </w:tr>
      <w:tr w:rsidR="00901D35" w:rsidRPr="00401895" w14:paraId="68A51598" w14:textId="77777777" w:rsidTr="0075226F">
        <w:trPr>
          <w:trHeight w:val="300"/>
        </w:trPr>
        <w:tc>
          <w:tcPr>
            <w:tcW w:w="5387" w:type="dxa"/>
            <w:tcBorders>
              <w:top w:val="single" w:sz="4" w:space="0" w:color="4F81BD"/>
              <w:left w:val="single" w:sz="4" w:space="0" w:color="4F81BD"/>
              <w:bottom w:val="nil"/>
              <w:right w:val="nil"/>
            </w:tcBorders>
            <w:shd w:val="clear" w:color="auto" w:fill="auto"/>
            <w:noWrap/>
            <w:vAlign w:val="center"/>
            <w:hideMark/>
          </w:tcPr>
          <w:p w14:paraId="158EF92C" w14:textId="77777777" w:rsidR="00401895" w:rsidRPr="00401895" w:rsidRDefault="00401895" w:rsidP="00901D35">
            <w:pPr>
              <w:rPr>
                <w:rFonts w:ascii="Arial" w:eastAsia="Times New Roman" w:hAnsi="Arial" w:cs="Arial"/>
                <w:color w:val="000000"/>
                <w:sz w:val="20"/>
                <w:szCs w:val="20"/>
              </w:rPr>
            </w:pPr>
            <w:r w:rsidRPr="00401895">
              <w:rPr>
                <w:rFonts w:ascii="Arial" w:eastAsia="Times New Roman" w:hAnsi="Arial" w:cs="Arial"/>
                <w:color w:val="000000"/>
                <w:sz w:val="20"/>
                <w:szCs w:val="20"/>
              </w:rPr>
              <w:t>negative regulation of multicellular organismal process</w:t>
            </w:r>
          </w:p>
        </w:tc>
        <w:tc>
          <w:tcPr>
            <w:tcW w:w="1021" w:type="dxa"/>
            <w:tcBorders>
              <w:top w:val="single" w:sz="4" w:space="0" w:color="4F81BD"/>
              <w:left w:val="nil"/>
              <w:bottom w:val="nil"/>
              <w:right w:val="nil"/>
            </w:tcBorders>
            <w:shd w:val="clear" w:color="auto" w:fill="auto"/>
            <w:noWrap/>
            <w:vAlign w:val="center"/>
            <w:hideMark/>
          </w:tcPr>
          <w:p w14:paraId="28F9D0DF"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222</w:t>
            </w:r>
          </w:p>
        </w:tc>
        <w:tc>
          <w:tcPr>
            <w:tcW w:w="1418" w:type="dxa"/>
            <w:tcBorders>
              <w:top w:val="single" w:sz="4" w:space="0" w:color="4F81BD"/>
              <w:left w:val="nil"/>
              <w:bottom w:val="nil"/>
              <w:right w:val="nil"/>
            </w:tcBorders>
            <w:shd w:val="clear" w:color="auto" w:fill="auto"/>
            <w:noWrap/>
            <w:vAlign w:val="center"/>
            <w:hideMark/>
          </w:tcPr>
          <w:p w14:paraId="12CEC438"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3.26E-06</w:t>
            </w:r>
          </w:p>
        </w:tc>
        <w:tc>
          <w:tcPr>
            <w:tcW w:w="1418" w:type="dxa"/>
            <w:tcBorders>
              <w:top w:val="single" w:sz="4" w:space="0" w:color="4F81BD"/>
              <w:left w:val="nil"/>
              <w:bottom w:val="nil"/>
              <w:right w:val="nil"/>
            </w:tcBorders>
            <w:shd w:val="clear" w:color="auto" w:fill="auto"/>
            <w:noWrap/>
            <w:vAlign w:val="center"/>
            <w:hideMark/>
          </w:tcPr>
          <w:p w14:paraId="214A5D94"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1.53E-04</w:t>
            </w:r>
          </w:p>
        </w:tc>
        <w:tc>
          <w:tcPr>
            <w:tcW w:w="1418" w:type="dxa"/>
            <w:tcBorders>
              <w:top w:val="single" w:sz="4" w:space="0" w:color="4F81BD"/>
              <w:left w:val="nil"/>
              <w:bottom w:val="nil"/>
              <w:right w:val="nil"/>
            </w:tcBorders>
            <w:shd w:val="clear" w:color="auto" w:fill="auto"/>
            <w:noWrap/>
            <w:vAlign w:val="center"/>
            <w:hideMark/>
          </w:tcPr>
          <w:p w14:paraId="3CF4CA50"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3.897974</w:t>
            </w:r>
          </w:p>
        </w:tc>
        <w:tc>
          <w:tcPr>
            <w:tcW w:w="1985" w:type="dxa"/>
            <w:tcBorders>
              <w:top w:val="single" w:sz="4" w:space="0" w:color="4F81BD"/>
              <w:left w:val="nil"/>
              <w:bottom w:val="nil"/>
              <w:right w:val="nil"/>
            </w:tcBorders>
            <w:shd w:val="clear" w:color="auto" w:fill="auto"/>
            <w:noWrap/>
            <w:vAlign w:val="center"/>
            <w:hideMark/>
          </w:tcPr>
          <w:p w14:paraId="160226D9"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16</w:t>
            </w:r>
          </w:p>
        </w:tc>
        <w:tc>
          <w:tcPr>
            <w:tcW w:w="1701" w:type="dxa"/>
            <w:tcBorders>
              <w:top w:val="single" w:sz="4" w:space="0" w:color="4F81BD"/>
              <w:left w:val="nil"/>
              <w:bottom w:val="nil"/>
              <w:right w:val="single" w:sz="4" w:space="0" w:color="4F81BD"/>
            </w:tcBorders>
            <w:shd w:val="clear" w:color="auto" w:fill="auto"/>
            <w:noWrap/>
            <w:vAlign w:val="center"/>
            <w:hideMark/>
          </w:tcPr>
          <w:p w14:paraId="6B9906C1"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0.16</w:t>
            </w:r>
          </w:p>
        </w:tc>
      </w:tr>
      <w:tr w:rsidR="00901D35" w:rsidRPr="00401895" w14:paraId="0901F37A" w14:textId="77777777" w:rsidTr="0075226F">
        <w:trPr>
          <w:trHeight w:val="300"/>
        </w:trPr>
        <w:tc>
          <w:tcPr>
            <w:tcW w:w="5387" w:type="dxa"/>
            <w:tcBorders>
              <w:top w:val="single" w:sz="4" w:space="0" w:color="4F81BD"/>
              <w:left w:val="single" w:sz="4" w:space="0" w:color="4F81BD"/>
              <w:bottom w:val="nil"/>
              <w:right w:val="nil"/>
            </w:tcBorders>
            <w:shd w:val="clear" w:color="auto" w:fill="auto"/>
            <w:noWrap/>
            <w:vAlign w:val="center"/>
            <w:hideMark/>
          </w:tcPr>
          <w:p w14:paraId="203A4F3F" w14:textId="77777777" w:rsidR="00401895" w:rsidRPr="00401895" w:rsidRDefault="00401895" w:rsidP="00901D35">
            <w:pPr>
              <w:rPr>
                <w:rFonts w:ascii="Arial" w:eastAsia="Times New Roman" w:hAnsi="Arial" w:cs="Arial"/>
                <w:color w:val="000000"/>
                <w:sz w:val="20"/>
                <w:szCs w:val="20"/>
              </w:rPr>
            </w:pPr>
            <w:r w:rsidRPr="00401895">
              <w:rPr>
                <w:rFonts w:ascii="Arial" w:eastAsia="Times New Roman" w:hAnsi="Arial" w:cs="Arial"/>
                <w:color w:val="000000"/>
                <w:sz w:val="20"/>
                <w:szCs w:val="20"/>
              </w:rPr>
              <w:t>heart morphogenesis</w:t>
            </w:r>
          </w:p>
        </w:tc>
        <w:tc>
          <w:tcPr>
            <w:tcW w:w="1021" w:type="dxa"/>
            <w:tcBorders>
              <w:top w:val="single" w:sz="4" w:space="0" w:color="4F81BD"/>
              <w:left w:val="nil"/>
              <w:bottom w:val="nil"/>
              <w:right w:val="nil"/>
            </w:tcBorders>
            <w:shd w:val="clear" w:color="auto" w:fill="auto"/>
            <w:noWrap/>
            <w:vAlign w:val="center"/>
            <w:hideMark/>
          </w:tcPr>
          <w:p w14:paraId="77FEF45B"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223</w:t>
            </w:r>
          </w:p>
        </w:tc>
        <w:tc>
          <w:tcPr>
            <w:tcW w:w="1418" w:type="dxa"/>
            <w:tcBorders>
              <w:top w:val="single" w:sz="4" w:space="0" w:color="4F81BD"/>
              <w:left w:val="nil"/>
              <w:bottom w:val="nil"/>
              <w:right w:val="nil"/>
            </w:tcBorders>
            <w:shd w:val="clear" w:color="auto" w:fill="auto"/>
            <w:noWrap/>
            <w:vAlign w:val="center"/>
            <w:hideMark/>
          </w:tcPr>
          <w:p w14:paraId="0AF14A69"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3.33E-06</w:t>
            </w:r>
          </w:p>
        </w:tc>
        <w:tc>
          <w:tcPr>
            <w:tcW w:w="1418" w:type="dxa"/>
            <w:tcBorders>
              <w:top w:val="single" w:sz="4" w:space="0" w:color="4F81BD"/>
              <w:left w:val="nil"/>
              <w:bottom w:val="nil"/>
              <w:right w:val="nil"/>
            </w:tcBorders>
            <w:shd w:val="clear" w:color="auto" w:fill="auto"/>
            <w:noWrap/>
            <w:vAlign w:val="center"/>
            <w:hideMark/>
          </w:tcPr>
          <w:p w14:paraId="65C061A7"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1.56E-04</w:t>
            </w:r>
          </w:p>
        </w:tc>
        <w:tc>
          <w:tcPr>
            <w:tcW w:w="1418" w:type="dxa"/>
            <w:tcBorders>
              <w:top w:val="single" w:sz="4" w:space="0" w:color="4F81BD"/>
              <w:left w:val="nil"/>
              <w:bottom w:val="nil"/>
              <w:right w:val="nil"/>
            </w:tcBorders>
            <w:shd w:val="clear" w:color="auto" w:fill="auto"/>
            <w:noWrap/>
            <w:vAlign w:val="center"/>
            <w:hideMark/>
          </w:tcPr>
          <w:p w14:paraId="206F36C3"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4.436775</w:t>
            </w:r>
          </w:p>
        </w:tc>
        <w:tc>
          <w:tcPr>
            <w:tcW w:w="1985" w:type="dxa"/>
            <w:tcBorders>
              <w:top w:val="single" w:sz="4" w:space="0" w:color="4F81BD"/>
              <w:left w:val="nil"/>
              <w:bottom w:val="nil"/>
              <w:right w:val="nil"/>
            </w:tcBorders>
            <w:shd w:val="clear" w:color="auto" w:fill="auto"/>
            <w:noWrap/>
            <w:vAlign w:val="center"/>
            <w:hideMark/>
          </w:tcPr>
          <w:p w14:paraId="65948A50"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14</w:t>
            </w:r>
          </w:p>
        </w:tc>
        <w:tc>
          <w:tcPr>
            <w:tcW w:w="1701" w:type="dxa"/>
            <w:tcBorders>
              <w:top w:val="single" w:sz="4" w:space="0" w:color="4F81BD"/>
              <w:left w:val="nil"/>
              <w:bottom w:val="nil"/>
              <w:right w:val="single" w:sz="4" w:space="0" w:color="4F81BD"/>
            </w:tcBorders>
            <w:shd w:val="clear" w:color="auto" w:fill="auto"/>
            <w:noWrap/>
            <w:vAlign w:val="center"/>
            <w:hideMark/>
          </w:tcPr>
          <w:p w14:paraId="0E8B171A"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0.14</w:t>
            </w:r>
          </w:p>
        </w:tc>
      </w:tr>
      <w:tr w:rsidR="00901D35" w:rsidRPr="00401895" w14:paraId="0CF2E910" w14:textId="77777777" w:rsidTr="0075226F">
        <w:trPr>
          <w:trHeight w:val="300"/>
        </w:trPr>
        <w:tc>
          <w:tcPr>
            <w:tcW w:w="5387" w:type="dxa"/>
            <w:tcBorders>
              <w:top w:val="single" w:sz="4" w:space="0" w:color="4F81BD"/>
              <w:left w:val="single" w:sz="4" w:space="0" w:color="4F81BD"/>
              <w:bottom w:val="nil"/>
              <w:right w:val="nil"/>
            </w:tcBorders>
            <w:shd w:val="clear" w:color="auto" w:fill="auto"/>
            <w:noWrap/>
            <w:vAlign w:val="center"/>
            <w:hideMark/>
          </w:tcPr>
          <w:p w14:paraId="2AE6372F" w14:textId="77777777" w:rsidR="00401895" w:rsidRPr="00401895" w:rsidRDefault="00401895" w:rsidP="00901D35">
            <w:pPr>
              <w:rPr>
                <w:rFonts w:ascii="Arial" w:eastAsia="Times New Roman" w:hAnsi="Arial" w:cs="Arial"/>
                <w:color w:val="000000"/>
                <w:sz w:val="20"/>
                <w:szCs w:val="20"/>
              </w:rPr>
            </w:pPr>
            <w:r w:rsidRPr="00401895">
              <w:rPr>
                <w:rFonts w:ascii="Arial" w:eastAsia="Times New Roman" w:hAnsi="Arial" w:cs="Arial"/>
                <w:color w:val="000000"/>
                <w:sz w:val="20"/>
                <w:szCs w:val="20"/>
              </w:rPr>
              <w:t>potassium ion transmembrane transport</w:t>
            </w:r>
          </w:p>
        </w:tc>
        <w:tc>
          <w:tcPr>
            <w:tcW w:w="1021" w:type="dxa"/>
            <w:tcBorders>
              <w:top w:val="single" w:sz="4" w:space="0" w:color="4F81BD"/>
              <w:left w:val="nil"/>
              <w:bottom w:val="nil"/>
              <w:right w:val="nil"/>
            </w:tcBorders>
            <w:shd w:val="clear" w:color="auto" w:fill="auto"/>
            <w:noWrap/>
            <w:vAlign w:val="center"/>
            <w:hideMark/>
          </w:tcPr>
          <w:p w14:paraId="5CDFD1D3"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224</w:t>
            </w:r>
          </w:p>
        </w:tc>
        <w:tc>
          <w:tcPr>
            <w:tcW w:w="1418" w:type="dxa"/>
            <w:tcBorders>
              <w:top w:val="single" w:sz="4" w:space="0" w:color="4F81BD"/>
              <w:left w:val="nil"/>
              <w:bottom w:val="nil"/>
              <w:right w:val="nil"/>
            </w:tcBorders>
            <w:shd w:val="clear" w:color="auto" w:fill="auto"/>
            <w:noWrap/>
            <w:vAlign w:val="center"/>
            <w:hideMark/>
          </w:tcPr>
          <w:p w14:paraId="11817DFF"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3.33E-06</w:t>
            </w:r>
          </w:p>
        </w:tc>
        <w:tc>
          <w:tcPr>
            <w:tcW w:w="1418" w:type="dxa"/>
            <w:tcBorders>
              <w:top w:val="single" w:sz="4" w:space="0" w:color="4F81BD"/>
              <w:left w:val="nil"/>
              <w:bottom w:val="nil"/>
              <w:right w:val="nil"/>
            </w:tcBorders>
            <w:shd w:val="clear" w:color="auto" w:fill="auto"/>
            <w:noWrap/>
            <w:vAlign w:val="center"/>
            <w:hideMark/>
          </w:tcPr>
          <w:p w14:paraId="2FCB5A28"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1.55E-04</w:t>
            </w:r>
          </w:p>
        </w:tc>
        <w:tc>
          <w:tcPr>
            <w:tcW w:w="1418" w:type="dxa"/>
            <w:tcBorders>
              <w:top w:val="single" w:sz="4" w:space="0" w:color="4F81BD"/>
              <w:left w:val="nil"/>
              <w:bottom w:val="nil"/>
              <w:right w:val="nil"/>
            </w:tcBorders>
            <w:shd w:val="clear" w:color="auto" w:fill="auto"/>
            <w:noWrap/>
            <w:vAlign w:val="center"/>
            <w:hideMark/>
          </w:tcPr>
          <w:p w14:paraId="274E850D"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6.566879</w:t>
            </w:r>
          </w:p>
        </w:tc>
        <w:tc>
          <w:tcPr>
            <w:tcW w:w="1985" w:type="dxa"/>
            <w:tcBorders>
              <w:top w:val="single" w:sz="4" w:space="0" w:color="4F81BD"/>
              <w:left w:val="nil"/>
              <w:bottom w:val="nil"/>
              <w:right w:val="nil"/>
            </w:tcBorders>
            <w:shd w:val="clear" w:color="auto" w:fill="auto"/>
            <w:noWrap/>
            <w:vAlign w:val="center"/>
            <w:hideMark/>
          </w:tcPr>
          <w:p w14:paraId="0A53195F"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10</w:t>
            </w:r>
          </w:p>
        </w:tc>
        <w:tc>
          <w:tcPr>
            <w:tcW w:w="1701" w:type="dxa"/>
            <w:tcBorders>
              <w:top w:val="single" w:sz="4" w:space="0" w:color="4F81BD"/>
              <w:left w:val="nil"/>
              <w:bottom w:val="nil"/>
              <w:right w:val="single" w:sz="4" w:space="0" w:color="4F81BD"/>
            </w:tcBorders>
            <w:shd w:val="clear" w:color="auto" w:fill="auto"/>
            <w:noWrap/>
            <w:vAlign w:val="center"/>
            <w:hideMark/>
          </w:tcPr>
          <w:p w14:paraId="3100F63A"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0.1</w:t>
            </w:r>
          </w:p>
        </w:tc>
      </w:tr>
      <w:tr w:rsidR="00901D35" w:rsidRPr="00401895" w14:paraId="680EA2B4" w14:textId="77777777" w:rsidTr="0075226F">
        <w:trPr>
          <w:trHeight w:val="300"/>
        </w:trPr>
        <w:tc>
          <w:tcPr>
            <w:tcW w:w="5387" w:type="dxa"/>
            <w:tcBorders>
              <w:top w:val="single" w:sz="4" w:space="0" w:color="4F81BD"/>
              <w:left w:val="single" w:sz="4" w:space="0" w:color="4F81BD"/>
              <w:bottom w:val="nil"/>
              <w:right w:val="nil"/>
            </w:tcBorders>
            <w:shd w:val="clear" w:color="auto" w:fill="auto"/>
            <w:noWrap/>
            <w:vAlign w:val="center"/>
            <w:hideMark/>
          </w:tcPr>
          <w:p w14:paraId="5DE3C40E" w14:textId="77777777" w:rsidR="00401895" w:rsidRPr="00401895" w:rsidRDefault="00401895" w:rsidP="00901D35">
            <w:pPr>
              <w:rPr>
                <w:rFonts w:ascii="Arial" w:eastAsia="Times New Roman" w:hAnsi="Arial" w:cs="Arial"/>
                <w:color w:val="000000"/>
                <w:sz w:val="20"/>
                <w:szCs w:val="20"/>
              </w:rPr>
            </w:pPr>
            <w:r w:rsidRPr="00401895">
              <w:rPr>
                <w:rFonts w:ascii="Arial" w:eastAsia="Times New Roman" w:hAnsi="Arial" w:cs="Arial"/>
                <w:color w:val="000000"/>
                <w:sz w:val="20"/>
                <w:szCs w:val="20"/>
              </w:rPr>
              <w:t>cardiac ventricle morphogenesis</w:t>
            </w:r>
          </w:p>
        </w:tc>
        <w:tc>
          <w:tcPr>
            <w:tcW w:w="1021" w:type="dxa"/>
            <w:tcBorders>
              <w:top w:val="single" w:sz="4" w:space="0" w:color="4F81BD"/>
              <w:left w:val="nil"/>
              <w:bottom w:val="nil"/>
              <w:right w:val="nil"/>
            </w:tcBorders>
            <w:shd w:val="clear" w:color="auto" w:fill="auto"/>
            <w:noWrap/>
            <w:vAlign w:val="center"/>
            <w:hideMark/>
          </w:tcPr>
          <w:p w14:paraId="05E5449A"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225</w:t>
            </w:r>
          </w:p>
        </w:tc>
        <w:tc>
          <w:tcPr>
            <w:tcW w:w="1418" w:type="dxa"/>
            <w:tcBorders>
              <w:top w:val="single" w:sz="4" w:space="0" w:color="4F81BD"/>
              <w:left w:val="nil"/>
              <w:bottom w:val="nil"/>
              <w:right w:val="nil"/>
            </w:tcBorders>
            <w:shd w:val="clear" w:color="auto" w:fill="auto"/>
            <w:noWrap/>
            <w:vAlign w:val="center"/>
            <w:hideMark/>
          </w:tcPr>
          <w:p w14:paraId="4785708E"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3.44E-06</w:t>
            </w:r>
          </w:p>
        </w:tc>
        <w:tc>
          <w:tcPr>
            <w:tcW w:w="1418" w:type="dxa"/>
            <w:tcBorders>
              <w:top w:val="single" w:sz="4" w:space="0" w:color="4F81BD"/>
              <w:left w:val="nil"/>
              <w:bottom w:val="nil"/>
              <w:right w:val="nil"/>
            </w:tcBorders>
            <w:shd w:val="clear" w:color="auto" w:fill="auto"/>
            <w:noWrap/>
            <w:vAlign w:val="center"/>
            <w:hideMark/>
          </w:tcPr>
          <w:p w14:paraId="653BE2A8"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1.60E-04</w:t>
            </w:r>
          </w:p>
        </w:tc>
        <w:tc>
          <w:tcPr>
            <w:tcW w:w="1418" w:type="dxa"/>
            <w:tcBorders>
              <w:top w:val="single" w:sz="4" w:space="0" w:color="4F81BD"/>
              <w:left w:val="nil"/>
              <w:bottom w:val="nil"/>
              <w:right w:val="nil"/>
            </w:tcBorders>
            <w:shd w:val="clear" w:color="auto" w:fill="auto"/>
            <w:noWrap/>
            <w:vAlign w:val="center"/>
            <w:hideMark/>
          </w:tcPr>
          <w:p w14:paraId="45733686"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7.560801</w:t>
            </w:r>
          </w:p>
        </w:tc>
        <w:tc>
          <w:tcPr>
            <w:tcW w:w="1985" w:type="dxa"/>
            <w:tcBorders>
              <w:top w:val="single" w:sz="4" w:space="0" w:color="4F81BD"/>
              <w:left w:val="nil"/>
              <w:bottom w:val="nil"/>
              <w:right w:val="nil"/>
            </w:tcBorders>
            <w:shd w:val="clear" w:color="auto" w:fill="auto"/>
            <w:noWrap/>
            <w:vAlign w:val="center"/>
            <w:hideMark/>
          </w:tcPr>
          <w:p w14:paraId="6FFF974E"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9</w:t>
            </w:r>
          </w:p>
        </w:tc>
        <w:tc>
          <w:tcPr>
            <w:tcW w:w="1701" w:type="dxa"/>
            <w:tcBorders>
              <w:top w:val="single" w:sz="4" w:space="0" w:color="4F81BD"/>
              <w:left w:val="nil"/>
              <w:bottom w:val="nil"/>
              <w:right w:val="single" w:sz="4" w:space="0" w:color="4F81BD"/>
            </w:tcBorders>
            <w:shd w:val="clear" w:color="auto" w:fill="auto"/>
            <w:noWrap/>
            <w:vAlign w:val="center"/>
            <w:hideMark/>
          </w:tcPr>
          <w:p w14:paraId="3B5C895E"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0.09</w:t>
            </w:r>
          </w:p>
        </w:tc>
      </w:tr>
      <w:tr w:rsidR="00901D35" w:rsidRPr="00401895" w14:paraId="1E6A08DF" w14:textId="77777777" w:rsidTr="0075226F">
        <w:trPr>
          <w:trHeight w:val="300"/>
        </w:trPr>
        <w:tc>
          <w:tcPr>
            <w:tcW w:w="5387" w:type="dxa"/>
            <w:tcBorders>
              <w:top w:val="single" w:sz="4" w:space="0" w:color="4F81BD"/>
              <w:left w:val="single" w:sz="4" w:space="0" w:color="4F81BD"/>
              <w:bottom w:val="nil"/>
              <w:right w:val="nil"/>
            </w:tcBorders>
            <w:shd w:val="clear" w:color="auto" w:fill="auto"/>
            <w:noWrap/>
            <w:vAlign w:val="center"/>
            <w:hideMark/>
          </w:tcPr>
          <w:p w14:paraId="1484BF24" w14:textId="77777777" w:rsidR="00401895" w:rsidRPr="00401895" w:rsidRDefault="00401895" w:rsidP="00901D35">
            <w:pPr>
              <w:rPr>
                <w:rFonts w:ascii="Arial" w:eastAsia="Times New Roman" w:hAnsi="Arial" w:cs="Arial"/>
                <w:color w:val="000000"/>
                <w:sz w:val="20"/>
                <w:szCs w:val="20"/>
              </w:rPr>
            </w:pPr>
            <w:r w:rsidRPr="00401895">
              <w:rPr>
                <w:rFonts w:ascii="Arial" w:eastAsia="Times New Roman" w:hAnsi="Arial" w:cs="Arial"/>
                <w:color w:val="000000"/>
                <w:sz w:val="20"/>
                <w:szCs w:val="20"/>
              </w:rPr>
              <w:t>tissue development</w:t>
            </w:r>
          </w:p>
        </w:tc>
        <w:tc>
          <w:tcPr>
            <w:tcW w:w="1021" w:type="dxa"/>
            <w:tcBorders>
              <w:top w:val="single" w:sz="4" w:space="0" w:color="4F81BD"/>
              <w:left w:val="nil"/>
              <w:bottom w:val="nil"/>
              <w:right w:val="nil"/>
            </w:tcBorders>
            <w:shd w:val="clear" w:color="auto" w:fill="auto"/>
            <w:noWrap/>
            <w:vAlign w:val="center"/>
            <w:hideMark/>
          </w:tcPr>
          <w:p w14:paraId="43A58332"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229</w:t>
            </w:r>
          </w:p>
        </w:tc>
        <w:tc>
          <w:tcPr>
            <w:tcW w:w="1418" w:type="dxa"/>
            <w:tcBorders>
              <w:top w:val="single" w:sz="4" w:space="0" w:color="4F81BD"/>
              <w:left w:val="nil"/>
              <w:bottom w:val="nil"/>
              <w:right w:val="nil"/>
            </w:tcBorders>
            <w:shd w:val="clear" w:color="auto" w:fill="auto"/>
            <w:noWrap/>
            <w:vAlign w:val="center"/>
            <w:hideMark/>
          </w:tcPr>
          <w:p w14:paraId="3FA6FB11"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3.55E-06</w:t>
            </w:r>
          </w:p>
        </w:tc>
        <w:tc>
          <w:tcPr>
            <w:tcW w:w="1418" w:type="dxa"/>
            <w:tcBorders>
              <w:top w:val="single" w:sz="4" w:space="0" w:color="4F81BD"/>
              <w:left w:val="nil"/>
              <w:bottom w:val="nil"/>
              <w:right w:val="nil"/>
            </w:tcBorders>
            <w:shd w:val="clear" w:color="auto" w:fill="auto"/>
            <w:noWrap/>
            <w:vAlign w:val="center"/>
            <w:hideMark/>
          </w:tcPr>
          <w:p w14:paraId="03FA9638"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1.62E-04</w:t>
            </w:r>
          </w:p>
        </w:tc>
        <w:tc>
          <w:tcPr>
            <w:tcW w:w="1418" w:type="dxa"/>
            <w:tcBorders>
              <w:top w:val="single" w:sz="4" w:space="0" w:color="4F81BD"/>
              <w:left w:val="nil"/>
              <w:bottom w:val="nil"/>
              <w:right w:val="nil"/>
            </w:tcBorders>
            <w:shd w:val="clear" w:color="auto" w:fill="auto"/>
            <w:noWrap/>
            <w:vAlign w:val="center"/>
            <w:hideMark/>
          </w:tcPr>
          <w:p w14:paraId="3F618A0E"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2.127604</w:t>
            </w:r>
          </w:p>
        </w:tc>
        <w:tc>
          <w:tcPr>
            <w:tcW w:w="1985" w:type="dxa"/>
            <w:tcBorders>
              <w:top w:val="single" w:sz="4" w:space="0" w:color="4F81BD"/>
              <w:left w:val="nil"/>
              <w:bottom w:val="nil"/>
              <w:right w:val="nil"/>
            </w:tcBorders>
            <w:shd w:val="clear" w:color="auto" w:fill="auto"/>
            <w:noWrap/>
            <w:vAlign w:val="center"/>
            <w:hideMark/>
          </w:tcPr>
          <w:p w14:paraId="1BFA1F45"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36</w:t>
            </w:r>
          </w:p>
        </w:tc>
        <w:tc>
          <w:tcPr>
            <w:tcW w:w="1701" w:type="dxa"/>
            <w:tcBorders>
              <w:top w:val="single" w:sz="4" w:space="0" w:color="4F81BD"/>
              <w:left w:val="nil"/>
              <w:bottom w:val="nil"/>
              <w:right w:val="single" w:sz="4" w:space="0" w:color="4F81BD"/>
            </w:tcBorders>
            <w:shd w:val="clear" w:color="auto" w:fill="auto"/>
            <w:noWrap/>
            <w:vAlign w:val="center"/>
            <w:hideMark/>
          </w:tcPr>
          <w:p w14:paraId="658E47EC"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0.36</w:t>
            </w:r>
          </w:p>
        </w:tc>
      </w:tr>
      <w:tr w:rsidR="00901D35" w:rsidRPr="00401895" w14:paraId="3178D1E4" w14:textId="77777777" w:rsidTr="0075226F">
        <w:trPr>
          <w:trHeight w:val="300"/>
        </w:trPr>
        <w:tc>
          <w:tcPr>
            <w:tcW w:w="5387" w:type="dxa"/>
            <w:tcBorders>
              <w:top w:val="single" w:sz="4" w:space="0" w:color="4F81BD"/>
              <w:left w:val="single" w:sz="4" w:space="0" w:color="4F81BD"/>
              <w:bottom w:val="nil"/>
              <w:right w:val="nil"/>
            </w:tcBorders>
            <w:shd w:val="clear" w:color="auto" w:fill="auto"/>
            <w:noWrap/>
            <w:vAlign w:val="center"/>
            <w:hideMark/>
          </w:tcPr>
          <w:p w14:paraId="64E30835" w14:textId="77777777" w:rsidR="00401895" w:rsidRPr="00401895" w:rsidRDefault="00401895" w:rsidP="00901D35">
            <w:pPr>
              <w:rPr>
                <w:rFonts w:ascii="Arial" w:eastAsia="Times New Roman" w:hAnsi="Arial" w:cs="Arial"/>
                <w:color w:val="000000"/>
                <w:sz w:val="20"/>
                <w:szCs w:val="20"/>
              </w:rPr>
            </w:pPr>
            <w:r w:rsidRPr="00401895">
              <w:rPr>
                <w:rFonts w:ascii="Arial" w:eastAsia="Times New Roman" w:hAnsi="Arial" w:cs="Arial"/>
                <w:color w:val="000000"/>
                <w:sz w:val="20"/>
                <w:szCs w:val="20"/>
              </w:rPr>
              <w:t>negative regulation of muscle cell differentiation</w:t>
            </w:r>
          </w:p>
        </w:tc>
        <w:tc>
          <w:tcPr>
            <w:tcW w:w="1021" w:type="dxa"/>
            <w:tcBorders>
              <w:top w:val="single" w:sz="4" w:space="0" w:color="4F81BD"/>
              <w:left w:val="nil"/>
              <w:bottom w:val="nil"/>
              <w:right w:val="nil"/>
            </w:tcBorders>
            <w:shd w:val="clear" w:color="auto" w:fill="auto"/>
            <w:noWrap/>
            <w:vAlign w:val="center"/>
            <w:hideMark/>
          </w:tcPr>
          <w:p w14:paraId="74BED81B"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231</w:t>
            </w:r>
          </w:p>
        </w:tc>
        <w:tc>
          <w:tcPr>
            <w:tcW w:w="1418" w:type="dxa"/>
            <w:tcBorders>
              <w:top w:val="single" w:sz="4" w:space="0" w:color="4F81BD"/>
              <w:left w:val="nil"/>
              <w:bottom w:val="nil"/>
              <w:right w:val="nil"/>
            </w:tcBorders>
            <w:shd w:val="clear" w:color="auto" w:fill="auto"/>
            <w:noWrap/>
            <w:vAlign w:val="center"/>
            <w:hideMark/>
          </w:tcPr>
          <w:p w14:paraId="58757181"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4.34E-06</w:t>
            </w:r>
          </w:p>
        </w:tc>
        <w:tc>
          <w:tcPr>
            <w:tcW w:w="1418" w:type="dxa"/>
            <w:tcBorders>
              <w:top w:val="single" w:sz="4" w:space="0" w:color="4F81BD"/>
              <w:left w:val="nil"/>
              <w:bottom w:val="nil"/>
              <w:right w:val="nil"/>
            </w:tcBorders>
            <w:shd w:val="clear" w:color="auto" w:fill="auto"/>
            <w:noWrap/>
            <w:vAlign w:val="center"/>
            <w:hideMark/>
          </w:tcPr>
          <w:p w14:paraId="2C9038B5"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1.96E-04</w:t>
            </w:r>
          </w:p>
        </w:tc>
        <w:tc>
          <w:tcPr>
            <w:tcW w:w="1418" w:type="dxa"/>
            <w:tcBorders>
              <w:top w:val="single" w:sz="4" w:space="0" w:color="4F81BD"/>
              <w:left w:val="nil"/>
              <w:bottom w:val="nil"/>
              <w:right w:val="nil"/>
            </w:tcBorders>
            <w:shd w:val="clear" w:color="auto" w:fill="auto"/>
            <w:noWrap/>
            <w:vAlign w:val="center"/>
            <w:hideMark/>
          </w:tcPr>
          <w:p w14:paraId="33DC3F3D"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10.87666</w:t>
            </w:r>
          </w:p>
        </w:tc>
        <w:tc>
          <w:tcPr>
            <w:tcW w:w="1985" w:type="dxa"/>
            <w:tcBorders>
              <w:top w:val="single" w:sz="4" w:space="0" w:color="4F81BD"/>
              <w:left w:val="nil"/>
              <w:bottom w:val="nil"/>
              <w:right w:val="nil"/>
            </w:tcBorders>
            <w:shd w:val="clear" w:color="auto" w:fill="auto"/>
            <w:noWrap/>
            <w:vAlign w:val="center"/>
            <w:hideMark/>
          </w:tcPr>
          <w:p w14:paraId="2372C594"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7</w:t>
            </w:r>
          </w:p>
        </w:tc>
        <w:tc>
          <w:tcPr>
            <w:tcW w:w="1701" w:type="dxa"/>
            <w:tcBorders>
              <w:top w:val="single" w:sz="4" w:space="0" w:color="4F81BD"/>
              <w:left w:val="nil"/>
              <w:bottom w:val="nil"/>
              <w:right w:val="single" w:sz="4" w:space="0" w:color="4F81BD"/>
            </w:tcBorders>
            <w:shd w:val="clear" w:color="auto" w:fill="auto"/>
            <w:noWrap/>
            <w:vAlign w:val="center"/>
            <w:hideMark/>
          </w:tcPr>
          <w:p w14:paraId="05127E02"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0.07</w:t>
            </w:r>
          </w:p>
        </w:tc>
      </w:tr>
      <w:tr w:rsidR="00901D35" w:rsidRPr="00401895" w14:paraId="7BBAC170" w14:textId="77777777" w:rsidTr="0075226F">
        <w:trPr>
          <w:trHeight w:val="300"/>
        </w:trPr>
        <w:tc>
          <w:tcPr>
            <w:tcW w:w="5387" w:type="dxa"/>
            <w:tcBorders>
              <w:top w:val="single" w:sz="4" w:space="0" w:color="4F81BD"/>
              <w:left w:val="single" w:sz="4" w:space="0" w:color="4F81BD"/>
              <w:bottom w:val="nil"/>
              <w:right w:val="nil"/>
            </w:tcBorders>
            <w:shd w:val="clear" w:color="auto" w:fill="auto"/>
            <w:noWrap/>
            <w:vAlign w:val="center"/>
            <w:hideMark/>
          </w:tcPr>
          <w:p w14:paraId="0318F664" w14:textId="77777777" w:rsidR="00401895" w:rsidRPr="00401895" w:rsidRDefault="00401895" w:rsidP="00901D35">
            <w:pPr>
              <w:rPr>
                <w:rFonts w:ascii="Arial" w:eastAsia="Times New Roman" w:hAnsi="Arial" w:cs="Arial"/>
                <w:color w:val="000000"/>
                <w:sz w:val="20"/>
                <w:szCs w:val="20"/>
              </w:rPr>
            </w:pPr>
            <w:r w:rsidRPr="00401895">
              <w:rPr>
                <w:rFonts w:ascii="Arial" w:eastAsia="Times New Roman" w:hAnsi="Arial" w:cs="Arial"/>
                <w:color w:val="000000"/>
                <w:sz w:val="20"/>
                <w:szCs w:val="20"/>
              </w:rPr>
              <w:t>muscle structure development</w:t>
            </w:r>
          </w:p>
        </w:tc>
        <w:tc>
          <w:tcPr>
            <w:tcW w:w="1021" w:type="dxa"/>
            <w:tcBorders>
              <w:top w:val="single" w:sz="4" w:space="0" w:color="4F81BD"/>
              <w:left w:val="nil"/>
              <w:bottom w:val="nil"/>
              <w:right w:val="nil"/>
            </w:tcBorders>
            <w:shd w:val="clear" w:color="auto" w:fill="auto"/>
            <w:noWrap/>
            <w:vAlign w:val="center"/>
            <w:hideMark/>
          </w:tcPr>
          <w:p w14:paraId="6FB116A5"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234</w:t>
            </w:r>
          </w:p>
        </w:tc>
        <w:tc>
          <w:tcPr>
            <w:tcW w:w="1418" w:type="dxa"/>
            <w:tcBorders>
              <w:top w:val="single" w:sz="4" w:space="0" w:color="4F81BD"/>
              <w:left w:val="nil"/>
              <w:bottom w:val="nil"/>
              <w:right w:val="nil"/>
            </w:tcBorders>
            <w:shd w:val="clear" w:color="auto" w:fill="auto"/>
            <w:noWrap/>
            <w:vAlign w:val="center"/>
            <w:hideMark/>
          </w:tcPr>
          <w:p w14:paraId="77BE9A3F"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4.71E-06</w:t>
            </w:r>
          </w:p>
        </w:tc>
        <w:tc>
          <w:tcPr>
            <w:tcW w:w="1418" w:type="dxa"/>
            <w:tcBorders>
              <w:top w:val="single" w:sz="4" w:space="0" w:color="4F81BD"/>
              <w:left w:val="nil"/>
              <w:bottom w:val="nil"/>
              <w:right w:val="nil"/>
            </w:tcBorders>
            <w:shd w:val="clear" w:color="auto" w:fill="auto"/>
            <w:noWrap/>
            <w:vAlign w:val="center"/>
            <w:hideMark/>
          </w:tcPr>
          <w:p w14:paraId="66305FCA"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2.10E-04</w:t>
            </w:r>
          </w:p>
        </w:tc>
        <w:tc>
          <w:tcPr>
            <w:tcW w:w="1418" w:type="dxa"/>
            <w:tcBorders>
              <w:top w:val="single" w:sz="4" w:space="0" w:color="4F81BD"/>
              <w:left w:val="nil"/>
              <w:bottom w:val="nil"/>
              <w:right w:val="nil"/>
            </w:tcBorders>
            <w:shd w:val="clear" w:color="auto" w:fill="auto"/>
            <w:noWrap/>
            <w:vAlign w:val="center"/>
            <w:hideMark/>
          </w:tcPr>
          <w:p w14:paraId="68D7C0CA"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3.262061</w:t>
            </w:r>
          </w:p>
        </w:tc>
        <w:tc>
          <w:tcPr>
            <w:tcW w:w="1985" w:type="dxa"/>
            <w:tcBorders>
              <w:top w:val="single" w:sz="4" w:space="0" w:color="4F81BD"/>
              <w:left w:val="nil"/>
              <w:bottom w:val="nil"/>
              <w:right w:val="nil"/>
            </w:tcBorders>
            <w:shd w:val="clear" w:color="auto" w:fill="auto"/>
            <w:noWrap/>
            <w:vAlign w:val="center"/>
            <w:hideMark/>
          </w:tcPr>
          <w:p w14:paraId="380C019D"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19</w:t>
            </w:r>
          </w:p>
        </w:tc>
        <w:tc>
          <w:tcPr>
            <w:tcW w:w="1701" w:type="dxa"/>
            <w:tcBorders>
              <w:top w:val="single" w:sz="4" w:space="0" w:color="4F81BD"/>
              <w:left w:val="nil"/>
              <w:bottom w:val="nil"/>
              <w:right w:val="single" w:sz="4" w:space="0" w:color="4F81BD"/>
            </w:tcBorders>
            <w:shd w:val="clear" w:color="auto" w:fill="auto"/>
            <w:noWrap/>
            <w:vAlign w:val="center"/>
            <w:hideMark/>
          </w:tcPr>
          <w:p w14:paraId="3FA6C405"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0.19</w:t>
            </w:r>
          </w:p>
        </w:tc>
      </w:tr>
      <w:tr w:rsidR="00901D35" w:rsidRPr="00401895" w14:paraId="2EAE9A65" w14:textId="77777777" w:rsidTr="0075226F">
        <w:trPr>
          <w:trHeight w:val="300"/>
        </w:trPr>
        <w:tc>
          <w:tcPr>
            <w:tcW w:w="5387" w:type="dxa"/>
            <w:tcBorders>
              <w:top w:val="single" w:sz="4" w:space="0" w:color="4F81BD"/>
              <w:left w:val="single" w:sz="4" w:space="0" w:color="4F81BD"/>
              <w:bottom w:val="nil"/>
              <w:right w:val="nil"/>
            </w:tcBorders>
            <w:shd w:val="clear" w:color="auto" w:fill="auto"/>
            <w:noWrap/>
            <w:vAlign w:val="center"/>
            <w:hideMark/>
          </w:tcPr>
          <w:p w14:paraId="469BECC8" w14:textId="77777777" w:rsidR="00401895" w:rsidRPr="00401895" w:rsidRDefault="00401895" w:rsidP="00901D35">
            <w:pPr>
              <w:rPr>
                <w:rFonts w:ascii="Arial" w:eastAsia="Times New Roman" w:hAnsi="Arial" w:cs="Arial"/>
                <w:color w:val="000000"/>
                <w:sz w:val="20"/>
                <w:szCs w:val="20"/>
              </w:rPr>
            </w:pPr>
            <w:r w:rsidRPr="00401895">
              <w:rPr>
                <w:rFonts w:ascii="Arial" w:eastAsia="Times New Roman" w:hAnsi="Arial" w:cs="Arial"/>
                <w:color w:val="000000"/>
                <w:sz w:val="20"/>
                <w:szCs w:val="20"/>
              </w:rPr>
              <w:t>blood vessel development</w:t>
            </w:r>
          </w:p>
        </w:tc>
        <w:tc>
          <w:tcPr>
            <w:tcW w:w="1021" w:type="dxa"/>
            <w:tcBorders>
              <w:top w:val="single" w:sz="4" w:space="0" w:color="4F81BD"/>
              <w:left w:val="nil"/>
              <w:bottom w:val="nil"/>
              <w:right w:val="nil"/>
            </w:tcBorders>
            <w:shd w:val="clear" w:color="auto" w:fill="auto"/>
            <w:noWrap/>
            <w:vAlign w:val="center"/>
            <w:hideMark/>
          </w:tcPr>
          <w:p w14:paraId="66D7A1AD"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239</w:t>
            </w:r>
          </w:p>
        </w:tc>
        <w:tc>
          <w:tcPr>
            <w:tcW w:w="1418" w:type="dxa"/>
            <w:tcBorders>
              <w:top w:val="single" w:sz="4" w:space="0" w:color="4F81BD"/>
              <w:left w:val="nil"/>
              <w:bottom w:val="nil"/>
              <w:right w:val="nil"/>
            </w:tcBorders>
            <w:shd w:val="clear" w:color="auto" w:fill="auto"/>
            <w:noWrap/>
            <w:vAlign w:val="center"/>
            <w:hideMark/>
          </w:tcPr>
          <w:p w14:paraId="79624EB3"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5.84E-06</w:t>
            </w:r>
          </w:p>
        </w:tc>
        <w:tc>
          <w:tcPr>
            <w:tcW w:w="1418" w:type="dxa"/>
            <w:tcBorders>
              <w:top w:val="single" w:sz="4" w:space="0" w:color="4F81BD"/>
              <w:left w:val="nil"/>
              <w:bottom w:val="nil"/>
              <w:right w:val="nil"/>
            </w:tcBorders>
            <w:shd w:val="clear" w:color="auto" w:fill="auto"/>
            <w:noWrap/>
            <w:vAlign w:val="center"/>
            <w:hideMark/>
          </w:tcPr>
          <w:p w14:paraId="4B721599"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2.55E-04</w:t>
            </w:r>
          </w:p>
        </w:tc>
        <w:tc>
          <w:tcPr>
            <w:tcW w:w="1418" w:type="dxa"/>
            <w:tcBorders>
              <w:top w:val="single" w:sz="4" w:space="0" w:color="4F81BD"/>
              <w:left w:val="nil"/>
              <w:bottom w:val="nil"/>
              <w:right w:val="nil"/>
            </w:tcBorders>
            <w:shd w:val="clear" w:color="auto" w:fill="auto"/>
            <w:noWrap/>
            <w:vAlign w:val="center"/>
            <w:hideMark/>
          </w:tcPr>
          <w:p w14:paraId="72B37010"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3.08493</w:t>
            </w:r>
          </w:p>
        </w:tc>
        <w:tc>
          <w:tcPr>
            <w:tcW w:w="1985" w:type="dxa"/>
            <w:tcBorders>
              <w:top w:val="single" w:sz="4" w:space="0" w:color="4F81BD"/>
              <w:left w:val="nil"/>
              <w:bottom w:val="nil"/>
              <w:right w:val="nil"/>
            </w:tcBorders>
            <w:shd w:val="clear" w:color="auto" w:fill="auto"/>
            <w:noWrap/>
            <w:vAlign w:val="center"/>
            <w:hideMark/>
          </w:tcPr>
          <w:p w14:paraId="68DEFBB6"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20</w:t>
            </w:r>
          </w:p>
        </w:tc>
        <w:tc>
          <w:tcPr>
            <w:tcW w:w="1701" w:type="dxa"/>
            <w:tcBorders>
              <w:top w:val="single" w:sz="4" w:space="0" w:color="4F81BD"/>
              <w:left w:val="nil"/>
              <w:bottom w:val="nil"/>
              <w:right w:val="single" w:sz="4" w:space="0" w:color="4F81BD"/>
            </w:tcBorders>
            <w:shd w:val="clear" w:color="auto" w:fill="auto"/>
            <w:noWrap/>
            <w:vAlign w:val="center"/>
            <w:hideMark/>
          </w:tcPr>
          <w:p w14:paraId="4D6B7685"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0.2</w:t>
            </w:r>
          </w:p>
        </w:tc>
      </w:tr>
      <w:tr w:rsidR="00901D35" w:rsidRPr="00401895" w14:paraId="579AB5BA" w14:textId="77777777" w:rsidTr="0075226F">
        <w:trPr>
          <w:trHeight w:val="300"/>
        </w:trPr>
        <w:tc>
          <w:tcPr>
            <w:tcW w:w="5387" w:type="dxa"/>
            <w:tcBorders>
              <w:top w:val="single" w:sz="4" w:space="0" w:color="4F81BD"/>
              <w:left w:val="single" w:sz="4" w:space="0" w:color="4F81BD"/>
              <w:bottom w:val="nil"/>
              <w:right w:val="nil"/>
            </w:tcBorders>
            <w:shd w:val="clear" w:color="auto" w:fill="auto"/>
            <w:noWrap/>
            <w:vAlign w:val="center"/>
            <w:hideMark/>
          </w:tcPr>
          <w:p w14:paraId="7B65D281" w14:textId="77777777" w:rsidR="00401895" w:rsidRPr="00401895" w:rsidRDefault="00401895" w:rsidP="00901D35">
            <w:pPr>
              <w:rPr>
                <w:rFonts w:ascii="Arial" w:eastAsia="Times New Roman" w:hAnsi="Arial" w:cs="Arial"/>
                <w:color w:val="000000"/>
                <w:sz w:val="20"/>
                <w:szCs w:val="20"/>
              </w:rPr>
            </w:pPr>
            <w:r w:rsidRPr="00401895">
              <w:rPr>
                <w:rFonts w:ascii="Arial" w:eastAsia="Times New Roman" w:hAnsi="Arial" w:cs="Arial"/>
                <w:color w:val="000000"/>
                <w:sz w:val="20"/>
                <w:szCs w:val="20"/>
              </w:rPr>
              <w:t>cardiac left ventricle formation</w:t>
            </w:r>
          </w:p>
        </w:tc>
        <w:tc>
          <w:tcPr>
            <w:tcW w:w="1021" w:type="dxa"/>
            <w:tcBorders>
              <w:top w:val="single" w:sz="4" w:space="0" w:color="4F81BD"/>
              <w:left w:val="nil"/>
              <w:bottom w:val="nil"/>
              <w:right w:val="nil"/>
            </w:tcBorders>
            <w:shd w:val="clear" w:color="auto" w:fill="auto"/>
            <w:noWrap/>
            <w:vAlign w:val="center"/>
            <w:hideMark/>
          </w:tcPr>
          <w:p w14:paraId="0C499973"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242</w:t>
            </w:r>
          </w:p>
        </w:tc>
        <w:tc>
          <w:tcPr>
            <w:tcW w:w="1418" w:type="dxa"/>
            <w:tcBorders>
              <w:top w:val="single" w:sz="4" w:space="0" w:color="4F81BD"/>
              <w:left w:val="nil"/>
              <w:bottom w:val="nil"/>
              <w:right w:val="nil"/>
            </w:tcBorders>
            <w:shd w:val="clear" w:color="auto" w:fill="auto"/>
            <w:noWrap/>
            <w:vAlign w:val="center"/>
            <w:hideMark/>
          </w:tcPr>
          <w:p w14:paraId="7E908A8B"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6.19E-06</w:t>
            </w:r>
          </w:p>
        </w:tc>
        <w:tc>
          <w:tcPr>
            <w:tcW w:w="1418" w:type="dxa"/>
            <w:tcBorders>
              <w:top w:val="single" w:sz="4" w:space="0" w:color="4F81BD"/>
              <w:left w:val="nil"/>
              <w:bottom w:val="nil"/>
              <w:right w:val="nil"/>
            </w:tcBorders>
            <w:shd w:val="clear" w:color="auto" w:fill="auto"/>
            <w:noWrap/>
            <w:vAlign w:val="center"/>
            <w:hideMark/>
          </w:tcPr>
          <w:p w14:paraId="0A1FF86D"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2.67E-04</w:t>
            </w:r>
          </w:p>
        </w:tc>
        <w:tc>
          <w:tcPr>
            <w:tcW w:w="1418" w:type="dxa"/>
            <w:tcBorders>
              <w:top w:val="single" w:sz="4" w:space="0" w:color="4F81BD"/>
              <w:left w:val="nil"/>
              <w:bottom w:val="nil"/>
              <w:right w:val="nil"/>
            </w:tcBorders>
            <w:shd w:val="clear" w:color="auto" w:fill="auto"/>
            <w:noWrap/>
            <w:vAlign w:val="center"/>
            <w:hideMark/>
          </w:tcPr>
          <w:p w14:paraId="078A1FE1"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88.29244</w:t>
            </w:r>
          </w:p>
        </w:tc>
        <w:tc>
          <w:tcPr>
            <w:tcW w:w="1985" w:type="dxa"/>
            <w:tcBorders>
              <w:top w:val="single" w:sz="4" w:space="0" w:color="4F81BD"/>
              <w:left w:val="nil"/>
              <w:bottom w:val="nil"/>
              <w:right w:val="nil"/>
            </w:tcBorders>
            <w:shd w:val="clear" w:color="auto" w:fill="auto"/>
            <w:noWrap/>
            <w:vAlign w:val="center"/>
            <w:hideMark/>
          </w:tcPr>
          <w:p w14:paraId="58F5A9A4"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3</w:t>
            </w:r>
          </w:p>
        </w:tc>
        <w:tc>
          <w:tcPr>
            <w:tcW w:w="1701" w:type="dxa"/>
            <w:tcBorders>
              <w:top w:val="single" w:sz="4" w:space="0" w:color="4F81BD"/>
              <w:left w:val="nil"/>
              <w:bottom w:val="nil"/>
              <w:right w:val="single" w:sz="4" w:space="0" w:color="4F81BD"/>
            </w:tcBorders>
            <w:shd w:val="clear" w:color="auto" w:fill="auto"/>
            <w:noWrap/>
            <w:vAlign w:val="center"/>
            <w:hideMark/>
          </w:tcPr>
          <w:p w14:paraId="6379ED8A"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0.03</w:t>
            </w:r>
          </w:p>
        </w:tc>
      </w:tr>
      <w:tr w:rsidR="00901D35" w:rsidRPr="00401895" w14:paraId="667B08C8" w14:textId="77777777" w:rsidTr="0075226F">
        <w:trPr>
          <w:trHeight w:val="300"/>
        </w:trPr>
        <w:tc>
          <w:tcPr>
            <w:tcW w:w="5387" w:type="dxa"/>
            <w:tcBorders>
              <w:top w:val="single" w:sz="4" w:space="0" w:color="4F81BD"/>
              <w:left w:val="single" w:sz="4" w:space="0" w:color="4F81BD"/>
              <w:bottom w:val="nil"/>
              <w:right w:val="nil"/>
            </w:tcBorders>
            <w:shd w:val="clear" w:color="auto" w:fill="auto"/>
            <w:noWrap/>
            <w:vAlign w:val="center"/>
            <w:hideMark/>
          </w:tcPr>
          <w:p w14:paraId="653A7E4E" w14:textId="77777777" w:rsidR="00401895" w:rsidRPr="00401895" w:rsidRDefault="00401895" w:rsidP="00901D35">
            <w:pPr>
              <w:rPr>
                <w:rFonts w:ascii="Arial" w:eastAsia="Times New Roman" w:hAnsi="Arial" w:cs="Arial"/>
                <w:color w:val="000000"/>
                <w:sz w:val="20"/>
                <w:szCs w:val="20"/>
              </w:rPr>
            </w:pPr>
            <w:r w:rsidRPr="00401895">
              <w:rPr>
                <w:rFonts w:ascii="Arial" w:eastAsia="Times New Roman" w:hAnsi="Arial" w:cs="Arial"/>
                <w:color w:val="000000"/>
                <w:sz w:val="20"/>
                <w:szCs w:val="20"/>
              </w:rPr>
              <w:t>venous blood vessel development</w:t>
            </w:r>
          </w:p>
        </w:tc>
        <w:tc>
          <w:tcPr>
            <w:tcW w:w="1021" w:type="dxa"/>
            <w:tcBorders>
              <w:top w:val="single" w:sz="4" w:space="0" w:color="4F81BD"/>
              <w:left w:val="nil"/>
              <w:bottom w:val="nil"/>
              <w:right w:val="nil"/>
            </w:tcBorders>
            <w:shd w:val="clear" w:color="auto" w:fill="auto"/>
            <w:noWrap/>
            <w:vAlign w:val="center"/>
            <w:hideMark/>
          </w:tcPr>
          <w:p w14:paraId="100C5918"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245</w:t>
            </w:r>
          </w:p>
        </w:tc>
        <w:tc>
          <w:tcPr>
            <w:tcW w:w="1418" w:type="dxa"/>
            <w:tcBorders>
              <w:top w:val="single" w:sz="4" w:space="0" w:color="4F81BD"/>
              <w:left w:val="nil"/>
              <w:bottom w:val="nil"/>
              <w:right w:val="nil"/>
            </w:tcBorders>
            <w:shd w:val="clear" w:color="auto" w:fill="auto"/>
            <w:noWrap/>
            <w:vAlign w:val="center"/>
            <w:hideMark/>
          </w:tcPr>
          <w:p w14:paraId="44C2B0A1"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7.54E-06</w:t>
            </w:r>
          </w:p>
        </w:tc>
        <w:tc>
          <w:tcPr>
            <w:tcW w:w="1418" w:type="dxa"/>
            <w:tcBorders>
              <w:top w:val="single" w:sz="4" w:space="0" w:color="4F81BD"/>
              <w:left w:val="nil"/>
              <w:bottom w:val="nil"/>
              <w:right w:val="nil"/>
            </w:tcBorders>
            <w:shd w:val="clear" w:color="auto" w:fill="auto"/>
            <w:noWrap/>
            <w:vAlign w:val="center"/>
            <w:hideMark/>
          </w:tcPr>
          <w:p w14:paraId="7BFEF231"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3.21E-04</w:t>
            </w:r>
          </w:p>
        </w:tc>
        <w:tc>
          <w:tcPr>
            <w:tcW w:w="1418" w:type="dxa"/>
            <w:tcBorders>
              <w:top w:val="single" w:sz="4" w:space="0" w:color="4F81BD"/>
              <w:left w:val="nil"/>
              <w:bottom w:val="nil"/>
              <w:right w:val="nil"/>
            </w:tcBorders>
            <w:shd w:val="clear" w:color="auto" w:fill="auto"/>
            <w:noWrap/>
            <w:vAlign w:val="center"/>
            <w:hideMark/>
          </w:tcPr>
          <w:p w14:paraId="7E9E3C9B"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19.09216</w:t>
            </w:r>
          </w:p>
        </w:tc>
        <w:tc>
          <w:tcPr>
            <w:tcW w:w="1985" w:type="dxa"/>
            <w:tcBorders>
              <w:top w:val="single" w:sz="4" w:space="0" w:color="4F81BD"/>
              <w:left w:val="nil"/>
              <w:bottom w:val="nil"/>
              <w:right w:val="nil"/>
            </w:tcBorders>
            <w:shd w:val="clear" w:color="auto" w:fill="auto"/>
            <w:noWrap/>
            <w:vAlign w:val="center"/>
            <w:hideMark/>
          </w:tcPr>
          <w:p w14:paraId="1787FB6D"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5</w:t>
            </w:r>
          </w:p>
        </w:tc>
        <w:tc>
          <w:tcPr>
            <w:tcW w:w="1701" w:type="dxa"/>
            <w:tcBorders>
              <w:top w:val="single" w:sz="4" w:space="0" w:color="4F81BD"/>
              <w:left w:val="nil"/>
              <w:bottom w:val="nil"/>
              <w:right w:val="single" w:sz="4" w:space="0" w:color="4F81BD"/>
            </w:tcBorders>
            <w:shd w:val="clear" w:color="auto" w:fill="auto"/>
            <w:noWrap/>
            <w:vAlign w:val="center"/>
            <w:hideMark/>
          </w:tcPr>
          <w:p w14:paraId="56C5347A"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0.05</w:t>
            </w:r>
          </w:p>
        </w:tc>
      </w:tr>
      <w:tr w:rsidR="00901D35" w:rsidRPr="00401895" w14:paraId="1E90A723" w14:textId="77777777" w:rsidTr="0075226F">
        <w:trPr>
          <w:trHeight w:val="300"/>
        </w:trPr>
        <w:tc>
          <w:tcPr>
            <w:tcW w:w="5387" w:type="dxa"/>
            <w:tcBorders>
              <w:top w:val="single" w:sz="4" w:space="0" w:color="4F81BD"/>
              <w:left w:val="single" w:sz="4" w:space="0" w:color="4F81BD"/>
              <w:bottom w:val="nil"/>
              <w:right w:val="nil"/>
            </w:tcBorders>
            <w:shd w:val="clear" w:color="auto" w:fill="auto"/>
            <w:noWrap/>
            <w:vAlign w:val="center"/>
            <w:hideMark/>
          </w:tcPr>
          <w:p w14:paraId="190CC00B" w14:textId="77777777" w:rsidR="00401895" w:rsidRPr="00401895" w:rsidRDefault="00401895" w:rsidP="00901D35">
            <w:pPr>
              <w:rPr>
                <w:rFonts w:ascii="Arial" w:eastAsia="Times New Roman" w:hAnsi="Arial" w:cs="Arial"/>
                <w:color w:val="000000"/>
                <w:sz w:val="20"/>
                <w:szCs w:val="20"/>
              </w:rPr>
            </w:pPr>
            <w:r w:rsidRPr="00401895">
              <w:rPr>
                <w:rFonts w:ascii="Arial" w:eastAsia="Times New Roman" w:hAnsi="Arial" w:cs="Arial"/>
                <w:color w:val="000000"/>
                <w:sz w:val="20"/>
                <w:szCs w:val="20"/>
              </w:rPr>
              <w:t>negative regulation of transcription from RNA polymerase II promoter</w:t>
            </w:r>
          </w:p>
        </w:tc>
        <w:tc>
          <w:tcPr>
            <w:tcW w:w="1021" w:type="dxa"/>
            <w:tcBorders>
              <w:top w:val="single" w:sz="4" w:space="0" w:color="4F81BD"/>
              <w:left w:val="nil"/>
              <w:bottom w:val="nil"/>
              <w:right w:val="nil"/>
            </w:tcBorders>
            <w:shd w:val="clear" w:color="auto" w:fill="auto"/>
            <w:noWrap/>
            <w:vAlign w:val="center"/>
            <w:hideMark/>
          </w:tcPr>
          <w:p w14:paraId="1930223E"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246</w:t>
            </w:r>
          </w:p>
        </w:tc>
        <w:tc>
          <w:tcPr>
            <w:tcW w:w="1418" w:type="dxa"/>
            <w:tcBorders>
              <w:top w:val="single" w:sz="4" w:space="0" w:color="4F81BD"/>
              <w:left w:val="nil"/>
              <w:bottom w:val="nil"/>
              <w:right w:val="nil"/>
            </w:tcBorders>
            <w:shd w:val="clear" w:color="auto" w:fill="auto"/>
            <w:noWrap/>
            <w:vAlign w:val="center"/>
            <w:hideMark/>
          </w:tcPr>
          <w:p w14:paraId="669E597F"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7.72E-06</w:t>
            </w:r>
          </w:p>
        </w:tc>
        <w:tc>
          <w:tcPr>
            <w:tcW w:w="1418" w:type="dxa"/>
            <w:tcBorders>
              <w:top w:val="single" w:sz="4" w:space="0" w:color="4F81BD"/>
              <w:left w:val="nil"/>
              <w:bottom w:val="nil"/>
              <w:right w:val="nil"/>
            </w:tcBorders>
            <w:shd w:val="clear" w:color="auto" w:fill="auto"/>
            <w:noWrap/>
            <w:vAlign w:val="center"/>
            <w:hideMark/>
          </w:tcPr>
          <w:p w14:paraId="63DC4715"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3.28E-04</w:t>
            </w:r>
          </w:p>
        </w:tc>
        <w:tc>
          <w:tcPr>
            <w:tcW w:w="1418" w:type="dxa"/>
            <w:tcBorders>
              <w:top w:val="single" w:sz="4" w:space="0" w:color="4F81BD"/>
              <w:left w:val="nil"/>
              <w:bottom w:val="nil"/>
              <w:right w:val="nil"/>
            </w:tcBorders>
            <w:shd w:val="clear" w:color="auto" w:fill="auto"/>
            <w:noWrap/>
            <w:vAlign w:val="center"/>
            <w:hideMark/>
          </w:tcPr>
          <w:p w14:paraId="149FEAB1"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2.818835</w:t>
            </w:r>
          </w:p>
        </w:tc>
        <w:tc>
          <w:tcPr>
            <w:tcW w:w="1985" w:type="dxa"/>
            <w:tcBorders>
              <w:top w:val="single" w:sz="4" w:space="0" w:color="4F81BD"/>
              <w:left w:val="nil"/>
              <w:bottom w:val="nil"/>
              <w:right w:val="nil"/>
            </w:tcBorders>
            <w:shd w:val="clear" w:color="auto" w:fill="auto"/>
            <w:noWrap/>
            <w:vAlign w:val="center"/>
            <w:hideMark/>
          </w:tcPr>
          <w:p w14:paraId="55FB37A8"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22</w:t>
            </w:r>
          </w:p>
        </w:tc>
        <w:tc>
          <w:tcPr>
            <w:tcW w:w="1701" w:type="dxa"/>
            <w:tcBorders>
              <w:top w:val="single" w:sz="4" w:space="0" w:color="4F81BD"/>
              <w:left w:val="nil"/>
              <w:bottom w:val="nil"/>
              <w:right w:val="single" w:sz="4" w:space="0" w:color="4F81BD"/>
            </w:tcBorders>
            <w:shd w:val="clear" w:color="auto" w:fill="auto"/>
            <w:noWrap/>
            <w:vAlign w:val="center"/>
            <w:hideMark/>
          </w:tcPr>
          <w:p w14:paraId="2192FA14"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0.22</w:t>
            </w:r>
          </w:p>
        </w:tc>
      </w:tr>
      <w:tr w:rsidR="00901D35" w:rsidRPr="00401895" w14:paraId="742D6C7C" w14:textId="77777777" w:rsidTr="0075226F">
        <w:trPr>
          <w:trHeight w:val="300"/>
        </w:trPr>
        <w:tc>
          <w:tcPr>
            <w:tcW w:w="5387" w:type="dxa"/>
            <w:tcBorders>
              <w:top w:val="single" w:sz="4" w:space="0" w:color="4F81BD"/>
              <w:left w:val="single" w:sz="4" w:space="0" w:color="4F81BD"/>
              <w:bottom w:val="nil"/>
              <w:right w:val="nil"/>
            </w:tcBorders>
            <w:shd w:val="clear" w:color="auto" w:fill="auto"/>
            <w:noWrap/>
            <w:vAlign w:val="center"/>
            <w:hideMark/>
          </w:tcPr>
          <w:p w14:paraId="2E68A356" w14:textId="77777777" w:rsidR="00401895" w:rsidRPr="00401895" w:rsidRDefault="00401895" w:rsidP="00901D35">
            <w:pPr>
              <w:rPr>
                <w:rFonts w:ascii="Arial" w:eastAsia="Times New Roman" w:hAnsi="Arial" w:cs="Arial"/>
                <w:color w:val="000000"/>
                <w:sz w:val="20"/>
                <w:szCs w:val="20"/>
              </w:rPr>
            </w:pPr>
            <w:r w:rsidRPr="00401895">
              <w:rPr>
                <w:rFonts w:ascii="Arial" w:eastAsia="Times New Roman" w:hAnsi="Arial" w:cs="Arial"/>
                <w:color w:val="000000"/>
                <w:sz w:val="20"/>
                <w:szCs w:val="20"/>
              </w:rPr>
              <w:t>regulation of transmembrane receptor protein serine/threonine kinase signaling pathway</w:t>
            </w:r>
          </w:p>
        </w:tc>
        <w:tc>
          <w:tcPr>
            <w:tcW w:w="1021" w:type="dxa"/>
            <w:tcBorders>
              <w:top w:val="single" w:sz="4" w:space="0" w:color="4F81BD"/>
              <w:left w:val="nil"/>
              <w:bottom w:val="nil"/>
              <w:right w:val="nil"/>
            </w:tcBorders>
            <w:shd w:val="clear" w:color="auto" w:fill="auto"/>
            <w:noWrap/>
            <w:vAlign w:val="center"/>
            <w:hideMark/>
          </w:tcPr>
          <w:p w14:paraId="7F4EE7DD"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253</w:t>
            </w:r>
          </w:p>
        </w:tc>
        <w:tc>
          <w:tcPr>
            <w:tcW w:w="1418" w:type="dxa"/>
            <w:tcBorders>
              <w:top w:val="single" w:sz="4" w:space="0" w:color="4F81BD"/>
              <w:left w:val="nil"/>
              <w:bottom w:val="nil"/>
              <w:right w:val="nil"/>
            </w:tcBorders>
            <w:shd w:val="clear" w:color="auto" w:fill="auto"/>
            <w:noWrap/>
            <w:vAlign w:val="center"/>
            <w:hideMark/>
          </w:tcPr>
          <w:p w14:paraId="11221062"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1.03E-05</w:t>
            </w:r>
          </w:p>
        </w:tc>
        <w:tc>
          <w:tcPr>
            <w:tcW w:w="1418" w:type="dxa"/>
            <w:tcBorders>
              <w:top w:val="single" w:sz="4" w:space="0" w:color="4F81BD"/>
              <w:left w:val="nil"/>
              <w:bottom w:val="nil"/>
              <w:right w:val="nil"/>
            </w:tcBorders>
            <w:shd w:val="clear" w:color="auto" w:fill="auto"/>
            <w:noWrap/>
            <w:vAlign w:val="center"/>
            <w:hideMark/>
          </w:tcPr>
          <w:p w14:paraId="62DB4642"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4.25E-04</w:t>
            </w:r>
          </w:p>
        </w:tc>
        <w:tc>
          <w:tcPr>
            <w:tcW w:w="1418" w:type="dxa"/>
            <w:tcBorders>
              <w:top w:val="single" w:sz="4" w:space="0" w:color="4F81BD"/>
              <w:left w:val="nil"/>
              <w:bottom w:val="nil"/>
              <w:right w:val="nil"/>
            </w:tcBorders>
            <w:shd w:val="clear" w:color="auto" w:fill="auto"/>
            <w:noWrap/>
            <w:vAlign w:val="center"/>
            <w:hideMark/>
          </w:tcPr>
          <w:p w14:paraId="112336D5"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4.687032</w:t>
            </w:r>
          </w:p>
        </w:tc>
        <w:tc>
          <w:tcPr>
            <w:tcW w:w="1985" w:type="dxa"/>
            <w:tcBorders>
              <w:top w:val="single" w:sz="4" w:space="0" w:color="4F81BD"/>
              <w:left w:val="nil"/>
              <w:bottom w:val="nil"/>
              <w:right w:val="nil"/>
            </w:tcBorders>
            <w:shd w:val="clear" w:color="auto" w:fill="auto"/>
            <w:noWrap/>
            <w:vAlign w:val="center"/>
            <w:hideMark/>
          </w:tcPr>
          <w:p w14:paraId="0EFB4F97"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12</w:t>
            </w:r>
          </w:p>
        </w:tc>
        <w:tc>
          <w:tcPr>
            <w:tcW w:w="1701" w:type="dxa"/>
            <w:tcBorders>
              <w:top w:val="single" w:sz="4" w:space="0" w:color="4F81BD"/>
              <w:left w:val="nil"/>
              <w:bottom w:val="nil"/>
              <w:right w:val="single" w:sz="4" w:space="0" w:color="4F81BD"/>
            </w:tcBorders>
            <w:shd w:val="clear" w:color="auto" w:fill="auto"/>
            <w:noWrap/>
            <w:vAlign w:val="center"/>
            <w:hideMark/>
          </w:tcPr>
          <w:p w14:paraId="5A290EE6"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0.12</w:t>
            </w:r>
          </w:p>
        </w:tc>
      </w:tr>
      <w:tr w:rsidR="00901D35" w:rsidRPr="00401895" w14:paraId="539AEFE5" w14:textId="77777777" w:rsidTr="0075226F">
        <w:trPr>
          <w:trHeight w:val="300"/>
        </w:trPr>
        <w:tc>
          <w:tcPr>
            <w:tcW w:w="5387" w:type="dxa"/>
            <w:tcBorders>
              <w:top w:val="single" w:sz="4" w:space="0" w:color="4F81BD"/>
              <w:left w:val="single" w:sz="4" w:space="0" w:color="4F81BD"/>
              <w:bottom w:val="nil"/>
              <w:right w:val="nil"/>
            </w:tcBorders>
            <w:shd w:val="clear" w:color="auto" w:fill="auto"/>
            <w:noWrap/>
            <w:vAlign w:val="center"/>
            <w:hideMark/>
          </w:tcPr>
          <w:p w14:paraId="0DA7D693" w14:textId="77777777" w:rsidR="00401895" w:rsidRPr="00401895" w:rsidRDefault="00401895" w:rsidP="00901D35">
            <w:pPr>
              <w:rPr>
                <w:rFonts w:ascii="Arial" w:eastAsia="Times New Roman" w:hAnsi="Arial" w:cs="Arial"/>
                <w:color w:val="000000"/>
                <w:sz w:val="20"/>
                <w:szCs w:val="20"/>
              </w:rPr>
            </w:pPr>
            <w:r w:rsidRPr="00401895">
              <w:rPr>
                <w:rFonts w:ascii="Arial" w:eastAsia="Times New Roman" w:hAnsi="Arial" w:cs="Arial"/>
                <w:color w:val="000000"/>
                <w:sz w:val="20"/>
                <w:szCs w:val="20"/>
              </w:rPr>
              <w:t>vasculature development</w:t>
            </w:r>
          </w:p>
        </w:tc>
        <w:tc>
          <w:tcPr>
            <w:tcW w:w="1021" w:type="dxa"/>
            <w:tcBorders>
              <w:top w:val="single" w:sz="4" w:space="0" w:color="4F81BD"/>
              <w:left w:val="nil"/>
              <w:bottom w:val="nil"/>
              <w:right w:val="nil"/>
            </w:tcBorders>
            <w:shd w:val="clear" w:color="auto" w:fill="auto"/>
            <w:noWrap/>
            <w:vAlign w:val="center"/>
            <w:hideMark/>
          </w:tcPr>
          <w:p w14:paraId="7ADF6CE3"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255</w:t>
            </w:r>
          </w:p>
        </w:tc>
        <w:tc>
          <w:tcPr>
            <w:tcW w:w="1418" w:type="dxa"/>
            <w:tcBorders>
              <w:top w:val="single" w:sz="4" w:space="0" w:color="4F81BD"/>
              <w:left w:val="nil"/>
              <w:bottom w:val="nil"/>
              <w:right w:val="nil"/>
            </w:tcBorders>
            <w:shd w:val="clear" w:color="auto" w:fill="auto"/>
            <w:noWrap/>
            <w:vAlign w:val="center"/>
            <w:hideMark/>
          </w:tcPr>
          <w:p w14:paraId="6861361A"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1.30E-05</w:t>
            </w:r>
          </w:p>
        </w:tc>
        <w:tc>
          <w:tcPr>
            <w:tcW w:w="1418" w:type="dxa"/>
            <w:tcBorders>
              <w:top w:val="single" w:sz="4" w:space="0" w:color="4F81BD"/>
              <w:left w:val="nil"/>
              <w:bottom w:val="nil"/>
              <w:right w:val="nil"/>
            </w:tcBorders>
            <w:shd w:val="clear" w:color="auto" w:fill="auto"/>
            <w:noWrap/>
            <w:vAlign w:val="center"/>
            <w:hideMark/>
          </w:tcPr>
          <w:p w14:paraId="7465642D"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5.31E-04</w:t>
            </w:r>
          </w:p>
        </w:tc>
        <w:tc>
          <w:tcPr>
            <w:tcW w:w="1418" w:type="dxa"/>
            <w:tcBorders>
              <w:top w:val="single" w:sz="4" w:space="0" w:color="4F81BD"/>
              <w:left w:val="nil"/>
              <w:bottom w:val="nil"/>
              <w:right w:val="nil"/>
            </w:tcBorders>
            <w:shd w:val="clear" w:color="auto" w:fill="auto"/>
            <w:noWrap/>
            <w:vAlign w:val="center"/>
            <w:hideMark/>
          </w:tcPr>
          <w:p w14:paraId="70C0FF4A"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2.921622</w:t>
            </w:r>
          </w:p>
        </w:tc>
        <w:tc>
          <w:tcPr>
            <w:tcW w:w="1985" w:type="dxa"/>
            <w:tcBorders>
              <w:top w:val="single" w:sz="4" w:space="0" w:color="4F81BD"/>
              <w:left w:val="nil"/>
              <w:bottom w:val="nil"/>
              <w:right w:val="nil"/>
            </w:tcBorders>
            <w:shd w:val="clear" w:color="auto" w:fill="auto"/>
            <w:noWrap/>
            <w:vAlign w:val="center"/>
            <w:hideMark/>
          </w:tcPr>
          <w:p w14:paraId="370EBE48"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20</w:t>
            </w:r>
          </w:p>
        </w:tc>
        <w:tc>
          <w:tcPr>
            <w:tcW w:w="1701" w:type="dxa"/>
            <w:tcBorders>
              <w:top w:val="single" w:sz="4" w:space="0" w:color="4F81BD"/>
              <w:left w:val="nil"/>
              <w:bottom w:val="nil"/>
              <w:right w:val="single" w:sz="4" w:space="0" w:color="4F81BD"/>
            </w:tcBorders>
            <w:shd w:val="clear" w:color="auto" w:fill="auto"/>
            <w:noWrap/>
            <w:vAlign w:val="center"/>
            <w:hideMark/>
          </w:tcPr>
          <w:p w14:paraId="4BA6A87F"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0.2</w:t>
            </w:r>
          </w:p>
        </w:tc>
      </w:tr>
      <w:tr w:rsidR="00901D35" w:rsidRPr="00401895" w14:paraId="48BE2E92" w14:textId="77777777" w:rsidTr="0075226F">
        <w:trPr>
          <w:trHeight w:val="300"/>
        </w:trPr>
        <w:tc>
          <w:tcPr>
            <w:tcW w:w="5387" w:type="dxa"/>
            <w:tcBorders>
              <w:top w:val="single" w:sz="4" w:space="0" w:color="4F81BD"/>
              <w:left w:val="single" w:sz="4" w:space="0" w:color="4F81BD"/>
              <w:bottom w:val="nil"/>
              <w:right w:val="nil"/>
            </w:tcBorders>
            <w:shd w:val="clear" w:color="auto" w:fill="auto"/>
            <w:noWrap/>
            <w:vAlign w:val="center"/>
            <w:hideMark/>
          </w:tcPr>
          <w:p w14:paraId="79F20346" w14:textId="77777777" w:rsidR="00401895" w:rsidRPr="00401895" w:rsidRDefault="00401895" w:rsidP="00901D35">
            <w:pPr>
              <w:rPr>
                <w:rFonts w:ascii="Arial" w:eastAsia="Times New Roman" w:hAnsi="Arial" w:cs="Arial"/>
                <w:color w:val="000000"/>
                <w:sz w:val="20"/>
                <w:szCs w:val="20"/>
              </w:rPr>
            </w:pPr>
            <w:r w:rsidRPr="00401895">
              <w:rPr>
                <w:rFonts w:ascii="Arial" w:eastAsia="Times New Roman" w:hAnsi="Arial" w:cs="Arial"/>
                <w:color w:val="000000"/>
                <w:sz w:val="20"/>
                <w:szCs w:val="20"/>
              </w:rPr>
              <w:t>striated muscle cell differentiation</w:t>
            </w:r>
          </w:p>
        </w:tc>
        <w:tc>
          <w:tcPr>
            <w:tcW w:w="1021" w:type="dxa"/>
            <w:tcBorders>
              <w:top w:val="single" w:sz="4" w:space="0" w:color="4F81BD"/>
              <w:left w:val="nil"/>
              <w:bottom w:val="nil"/>
              <w:right w:val="nil"/>
            </w:tcBorders>
            <w:shd w:val="clear" w:color="auto" w:fill="auto"/>
            <w:noWrap/>
            <w:vAlign w:val="center"/>
            <w:hideMark/>
          </w:tcPr>
          <w:p w14:paraId="54748186"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260</w:t>
            </w:r>
          </w:p>
        </w:tc>
        <w:tc>
          <w:tcPr>
            <w:tcW w:w="1418" w:type="dxa"/>
            <w:tcBorders>
              <w:top w:val="single" w:sz="4" w:space="0" w:color="4F81BD"/>
              <w:left w:val="nil"/>
              <w:bottom w:val="nil"/>
              <w:right w:val="nil"/>
            </w:tcBorders>
            <w:shd w:val="clear" w:color="auto" w:fill="auto"/>
            <w:noWrap/>
            <w:vAlign w:val="center"/>
            <w:hideMark/>
          </w:tcPr>
          <w:p w14:paraId="1499DD81"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1.63E-05</w:t>
            </w:r>
          </w:p>
        </w:tc>
        <w:tc>
          <w:tcPr>
            <w:tcW w:w="1418" w:type="dxa"/>
            <w:tcBorders>
              <w:top w:val="single" w:sz="4" w:space="0" w:color="4F81BD"/>
              <w:left w:val="nil"/>
              <w:bottom w:val="nil"/>
              <w:right w:val="nil"/>
            </w:tcBorders>
            <w:shd w:val="clear" w:color="auto" w:fill="auto"/>
            <w:noWrap/>
            <w:vAlign w:val="center"/>
            <w:hideMark/>
          </w:tcPr>
          <w:p w14:paraId="6DD35FF3"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6.53E-04</w:t>
            </w:r>
          </w:p>
        </w:tc>
        <w:tc>
          <w:tcPr>
            <w:tcW w:w="1418" w:type="dxa"/>
            <w:tcBorders>
              <w:top w:val="single" w:sz="4" w:space="0" w:color="4F81BD"/>
              <w:left w:val="nil"/>
              <w:bottom w:val="nil"/>
              <w:right w:val="nil"/>
            </w:tcBorders>
            <w:shd w:val="clear" w:color="auto" w:fill="auto"/>
            <w:noWrap/>
            <w:vAlign w:val="center"/>
            <w:hideMark/>
          </w:tcPr>
          <w:p w14:paraId="6114CF0F"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4.906724</w:t>
            </w:r>
          </w:p>
        </w:tc>
        <w:tc>
          <w:tcPr>
            <w:tcW w:w="1985" w:type="dxa"/>
            <w:tcBorders>
              <w:top w:val="single" w:sz="4" w:space="0" w:color="4F81BD"/>
              <w:left w:val="nil"/>
              <w:bottom w:val="nil"/>
              <w:right w:val="nil"/>
            </w:tcBorders>
            <w:shd w:val="clear" w:color="auto" w:fill="auto"/>
            <w:noWrap/>
            <w:vAlign w:val="center"/>
            <w:hideMark/>
          </w:tcPr>
          <w:p w14:paraId="76584DEF"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11</w:t>
            </w:r>
          </w:p>
        </w:tc>
        <w:tc>
          <w:tcPr>
            <w:tcW w:w="1701" w:type="dxa"/>
            <w:tcBorders>
              <w:top w:val="single" w:sz="4" w:space="0" w:color="4F81BD"/>
              <w:left w:val="nil"/>
              <w:bottom w:val="nil"/>
              <w:right w:val="single" w:sz="4" w:space="0" w:color="4F81BD"/>
            </w:tcBorders>
            <w:shd w:val="clear" w:color="auto" w:fill="auto"/>
            <w:noWrap/>
            <w:vAlign w:val="center"/>
            <w:hideMark/>
          </w:tcPr>
          <w:p w14:paraId="34B2C1B6"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0.11</w:t>
            </w:r>
          </w:p>
        </w:tc>
      </w:tr>
      <w:tr w:rsidR="00901D35" w:rsidRPr="00401895" w14:paraId="479E7953" w14:textId="77777777" w:rsidTr="0075226F">
        <w:trPr>
          <w:trHeight w:val="300"/>
        </w:trPr>
        <w:tc>
          <w:tcPr>
            <w:tcW w:w="5387" w:type="dxa"/>
            <w:tcBorders>
              <w:top w:val="single" w:sz="4" w:space="0" w:color="4F81BD"/>
              <w:left w:val="single" w:sz="4" w:space="0" w:color="4F81BD"/>
              <w:bottom w:val="nil"/>
              <w:right w:val="nil"/>
            </w:tcBorders>
            <w:shd w:val="clear" w:color="auto" w:fill="auto"/>
            <w:noWrap/>
            <w:vAlign w:val="center"/>
            <w:hideMark/>
          </w:tcPr>
          <w:p w14:paraId="430D6D82" w14:textId="77777777" w:rsidR="00401895" w:rsidRPr="00401895" w:rsidRDefault="00401895" w:rsidP="00901D35">
            <w:pPr>
              <w:rPr>
                <w:rFonts w:ascii="Arial" w:eastAsia="Times New Roman" w:hAnsi="Arial" w:cs="Arial"/>
                <w:color w:val="000000"/>
                <w:sz w:val="20"/>
                <w:szCs w:val="20"/>
              </w:rPr>
            </w:pPr>
            <w:r w:rsidRPr="00401895">
              <w:rPr>
                <w:rFonts w:ascii="Arial" w:eastAsia="Times New Roman" w:hAnsi="Arial" w:cs="Arial"/>
                <w:color w:val="000000"/>
                <w:sz w:val="20"/>
                <w:szCs w:val="20"/>
              </w:rPr>
              <w:t>regulation of cell death</w:t>
            </w:r>
          </w:p>
        </w:tc>
        <w:tc>
          <w:tcPr>
            <w:tcW w:w="1021" w:type="dxa"/>
            <w:tcBorders>
              <w:top w:val="single" w:sz="4" w:space="0" w:color="4F81BD"/>
              <w:left w:val="nil"/>
              <w:bottom w:val="nil"/>
              <w:right w:val="nil"/>
            </w:tcBorders>
            <w:shd w:val="clear" w:color="auto" w:fill="auto"/>
            <w:noWrap/>
            <w:vAlign w:val="center"/>
            <w:hideMark/>
          </w:tcPr>
          <w:p w14:paraId="752EDF3A"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275</w:t>
            </w:r>
          </w:p>
        </w:tc>
        <w:tc>
          <w:tcPr>
            <w:tcW w:w="1418" w:type="dxa"/>
            <w:tcBorders>
              <w:top w:val="single" w:sz="4" w:space="0" w:color="4F81BD"/>
              <w:left w:val="nil"/>
              <w:bottom w:val="nil"/>
              <w:right w:val="nil"/>
            </w:tcBorders>
            <w:shd w:val="clear" w:color="auto" w:fill="auto"/>
            <w:noWrap/>
            <w:vAlign w:val="center"/>
            <w:hideMark/>
          </w:tcPr>
          <w:p w14:paraId="2236AD75"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3.14E-05</w:t>
            </w:r>
          </w:p>
        </w:tc>
        <w:tc>
          <w:tcPr>
            <w:tcW w:w="1418" w:type="dxa"/>
            <w:tcBorders>
              <w:top w:val="single" w:sz="4" w:space="0" w:color="4F81BD"/>
              <w:left w:val="nil"/>
              <w:bottom w:val="nil"/>
              <w:right w:val="nil"/>
            </w:tcBorders>
            <w:shd w:val="clear" w:color="auto" w:fill="auto"/>
            <w:noWrap/>
            <w:vAlign w:val="center"/>
            <w:hideMark/>
          </w:tcPr>
          <w:p w14:paraId="26A91EDF"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1.19E-03</w:t>
            </w:r>
          </w:p>
        </w:tc>
        <w:tc>
          <w:tcPr>
            <w:tcW w:w="1418" w:type="dxa"/>
            <w:tcBorders>
              <w:top w:val="single" w:sz="4" w:space="0" w:color="4F81BD"/>
              <w:left w:val="nil"/>
              <w:bottom w:val="nil"/>
              <w:right w:val="nil"/>
            </w:tcBorders>
            <w:shd w:val="clear" w:color="auto" w:fill="auto"/>
            <w:noWrap/>
            <w:vAlign w:val="center"/>
            <w:hideMark/>
          </w:tcPr>
          <w:p w14:paraId="411221C9"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2.21892</w:t>
            </w:r>
          </w:p>
        </w:tc>
        <w:tc>
          <w:tcPr>
            <w:tcW w:w="1985" w:type="dxa"/>
            <w:tcBorders>
              <w:top w:val="single" w:sz="4" w:space="0" w:color="4F81BD"/>
              <w:left w:val="nil"/>
              <w:bottom w:val="nil"/>
              <w:right w:val="nil"/>
            </w:tcBorders>
            <w:shd w:val="clear" w:color="auto" w:fill="auto"/>
            <w:noWrap/>
            <w:vAlign w:val="center"/>
            <w:hideMark/>
          </w:tcPr>
          <w:p w14:paraId="6FA6EE83"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28</w:t>
            </w:r>
          </w:p>
        </w:tc>
        <w:tc>
          <w:tcPr>
            <w:tcW w:w="1701" w:type="dxa"/>
            <w:tcBorders>
              <w:top w:val="single" w:sz="4" w:space="0" w:color="4F81BD"/>
              <w:left w:val="nil"/>
              <w:bottom w:val="nil"/>
              <w:right w:val="single" w:sz="4" w:space="0" w:color="4F81BD"/>
            </w:tcBorders>
            <w:shd w:val="clear" w:color="auto" w:fill="auto"/>
            <w:noWrap/>
            <w:vAlign w:val="center"/>
            <w:hideMark/>
          </w:tcPr>
          <w:p w14:paraId="72191744"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0.28</w:t>
            </w:r>
          </w:p>
        </w:tc>
      </w:tr>
      <w:tr w:rsidR="00901D35" w:rsidRPr="00401895" w14:paraId="2B8B5023" w14:textId="77777777" w:rsidTr="0075226F">
        <w:trPr>
          <w:trHeight w:val="300"/>
        </w:trPr>
        <w:tc>
          <w:tcPr>
            <w:tcW w:w="5387" w:type="dxa"/>
            <w:tcBorders>
              <w:top w:val="single" w:sz="4" w:space="0" w:color="4F81BD"/>
              <w:left w:val="single" w:sz="4" w:space="0" w:color="4F81BD"/>
              <w:bottom w:val="nil"/>
              <w:right w:val="nil"/>
            </w:tcBorders>
            <w:shd w:val="clear" w:color="auto" w:fill="auto"/>
            <w:noWrap/>
            <w:vAlign w:val="center"/>
            <w:hideMark/>
          </w:tcPr>
          <w:p w14:paraId="25A1351A" w14:textId="77777777" w:rsidR="00401895" w:rsidRPr="00401895" w:rsidRDefault="00401895" w:rsidP="00901D35">
            <w:pPr>
              <w:rPr>
                <w:rFonts w:ascii="Arial" w:eastAsia="Times New Roman" w:hAnsi="Arial" w:cs="Arial"/>
                <w:color w:val="000000"/>
                <w:sz w:val="20"/>
                <w:szCs w:val="20"/>
              </w:rPr>
            </w:pPr>
            <w:r w:rsidRPr="00401895">
              <w:rPr>
                <w:rFonts w:ascii="Arial" w:eastAsia="Times New Roman" w:hAnsi="Arial" w:cs="Arial"/>
                <w:color w:val="000000"/>
                <w:sz w:val="20"/>
                <w:szCs w:val="20"/>
              </w:rPr>
              <w:t>negative regulation of macromolecule metabolic process</w:t>
            </w:r>
          </w:p>
        </w:tc>
        <w:tc>
          <w:tcPr>
            <w:tcW w:w="1021" w:type="dxa"/>
            <w:tcBorders>
              <w:top w:val="single" w:sz="4" w:space="0" w:color="4F81BD"/>
              <w:left w:val="nil"/>
              <w:bottom w:val="nil"/>
              <w:right w:val="nil"/>
            </w:tcBorders>
            <w:shd w:val="clear" w:color="auto" w:fill="auto"/>
            <w:noWrap/>
            <w:vAlign w:val="center"/>
            <w:hideMark/>
          </w:tcPr>
          <w:p w14:paraId="347EF904"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277</w:t>
            </w:r>
          </w:p>
        </w:tc>
        <w:tc>
          <w:tcPr>
            <w:tcW w:w="1418" w:type="dxa"/>
            <w:tcBorders>
              <w:top w:val="single" w:sz="4" w:space="0" w:color="4F81BD"/>
              <w:left w:val="nil"/>
              <w:bottom w:val="nil"/>
              <w:right w:val="nil"/>
            </w:tcBorders>
            <w:shd w:val="clear" w:color="auto" w:fill="auto"/>
            <w:noWrap/>
            <w:vAlign w:val="center"/>
            <w:hideMark/>
          </w:tcPr>
          <w:p w14:paraId="0623EEBD"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3.36E-05</w:t>
            </w:r>
          </w:p>
        </w:tc>
        <w:tc>
          <w:tcPr>
            <w:tcW w:w="1418" w:type="dxa"/>
            <w:tcBorders>
              <w:top w:val="single" w:sz="4" w:space="0" w:color="4F81BD"/>
              <w:left w:val="nil"/>
              <w:bottom w:val="nil"/>
              <w:right w:val="nil"/>
            </w:tcBorders>
            <w:shd w:val="clear" w:color="auto" w:fill="auto"/>
            <w:noWrap/>
            <w:vAlign w:val="center"/>
            <w:hideMark/>
          </w:tcPr>
          <w:p w14:paraId="2B8A8BCC"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1.27E-03</w:t>
            </w:r>
          </w:p>
        </w:tc>
        <w:tc>
          <w:tcPr>
            <w:tcW w:w="1418" w:type="dxa"/>
            <w:tcBorders>
              <w:top w:val="single" w:sz="4" w:space="0" w:color="4F81BD"/>
              <w:left w:val="nil"/>
              <w:bottom w:val="nil"/>
              <w:right w:val="nil"/>
            </w:tcBorders>
            <w:shd w:val="clear" w:color="auto" w:fill="auto"/>
            <w:noWrap/>
            <w:vAlign w:val="center"/>
            <w:hideMark/>
          </w:tcPr>
          <w:p w14:paraId="7D21E15B"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2.018207</w:t>
            </w:r>
          </w:p>
        </w:tc>
        <w:tc>
          <w:tcPr>
            <w:tcW w:w="1985" w:type="dxa"/>
            <w:tcBorders>
              <w:top w:val="single" w:sz="4" w:space="0" w:color="4F81BD"/>
              <w:left w:val="nil"/>
              <w:bottom w:val="nil"/>
              <w:right w:val="nil"/>
            </w:tcBorders>
            <w:shd w:val="clear" w:color="auto" w:fill="auto"/>
            <w:noWrap/>
            <w:vAlign w:val="center"/>
            <w:hideMark/>
          </w:tcPr>
          <w:p w14:paraId="17CF4E81"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33</w:t>
            </w:r>
          </w:p>
        </w:tc>
        <w:tc>
          <w:tcPr>
            <w:tcW w:w="1701" w:type="dxa"/>
            <w:tcBorders>
              <w:top w:val="single" w:sz="4" w:space="0" w:color="4F81BD"/>
              <w:left w:val="nil"/>
              <w:bottom w:val="nil"/>
              <w:right w:val="single" w:sz="4" w:space="0" w:color="4F81BD"/>
            </w:tcBorders>
            <w:shd w:val="clear" w:color="auto" w:fill="auto"/>
            <w:noWrap/>
            <w:vAlign w:val="center"/>
            <w:hideMark/>
          </w:tcPr>
          <w:p w14:paraId="07037AD1"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0.33</w:t>
            </w:r>
          </w:p>
        </w:tc>
      </w:tr>
      <w:tr w:rsidR="00901D35" w:rsidRPr="00401895" w14:paraId="067A0A43" w14:textId="77777777" w:rsidTr="0075226F">
        <w:trPr>
          <w:trHeight w:val="300"/>
        </w:trPr>
        <w:tc>
          <w:tcPr>
            <w:tcW w:w="5387" w:type="dxa"/>
            <w:tcBorders>
              <w:top w:val="single" w:sz="4" w:space="0" w:color="4F81BD"/>
              <w:left w:val="single" w:sz="4" w:space="0" w:color="4F81BD"/>
              <w:bottom w:val="nil"/>
              <w:right w:val="nil"/>
            </w:tcBorders>
            <w:shd w:val="clear" w:color="auto" w:fill="auto"/>
            <w:noWrap/>
            <w:vAlign w:val="center"/>
            <w:hideMark/>
          </w:tcPr>
          <w:p w14:paraId="1A8E08A3" w14:textId="77777777" w:rsidR="00401895" w:rsidRPr="00401895" w:rsidRDefault="00401895" w:rsidP="00901D35">
            <w:pPr>
              <w:rPr>
                <w:rFonts w:ascii="Arial" w:eastAsia="Times New Roman" w:hAnsi="Arial" w:cs="Arial"/>
                <w:color w:val="000000"/>
                <w:sz w:val="20"/>
                <w:szCs w:val="20"/>
              </w:rPr>
            </w:pPr>
            <w:r w:rsidRPr="00401895">
              <w:rPr>
                <w:rFonts w:ascii="Arial" w:eastAsia="Times New Roman" w:hAnsi="Arial" w:cs="Arial"/>
                <w:color w:val="000000"/>
                <w:sz w:val="20"/>
                <w:szCs w:val="20"/>
              </w:rPr>
              <w:t>regulation of apoptotic process</w:t>
            </w:r>
          </w:p>
        </w:tc>
        <w:tc>
          <w:tcPr>
            <w:tcW w:w="1021" w:type="dxa"/>
            <w:tcBorders>
              <w:top w:val="single" w:sz="4" w:space="0" w:color="4F81BD"/>
              <w:left w:val="nil"/>
              <w:bottom w:val="nil"/>
              <w:right w:val="nil"/>
            </w:tcBorders>
            <w:shd w:val="clear" w:color="auto" w:fill="auto"/>
            <w:noWrap/>
            <w:vAlign w:val="center"/>
            <w:hideMark/>
          </w:tcPr>
          <w:p w14:paraId="55EE1859"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279</w:t>
            </w:r>
          </w:p>
        </w:tc>
        <w:tc>
          <w:tcPr>
            <w:tcW w:w="1418" w:type="dxa"/>
            <w:tcBorders>
              <w:top w:val="single" w:sz="4" w:space="0" w:color="4F81BD"/>
              <w:left w:val="nil"/>
              <w:bottom w:val="nil"/>
              <w:right w:val="nil"/>
            </w:tcBorders>
            <w:shd w:val="clear" w:color="auto" w:fill="auto"/>
            <w:noWrap/>
            <w:vAlign w:val="center"/>
            <w:hideMark/>
          </w:tcPr>
          <w:p w14:paraId="2A2904F2"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3.58E-05</w:t>
            </w:r>
          </w:p>
        </w:tc>
        <w:tc>
          <w:tcPr>
            <w:tcW w:w="1418" w:type="dxa"/>
            <w:tcBorders>
              <w:top w:val="single" w:sz="4" w:space="0" w:color="4F81BD"/>
              <w:left w:val="nil"/>
              <w:bottom w:val="nil"/>
              <w:right w:val="nil"/>
            </w:tcBorders>
            <w:shd w:val="clear" w:color="auto" w:fill="auto"/>
            <w:noWrap/>
            <w:vAlign w:val="center"/>
            <w:hideMark/>
          </w:tcPr>
          <w:p w14:paraId="02AF8000"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1.34E-03</w:t>
            </w:r>
          </w:p>
        </w:tc>
        <w:tc>
          <w:tcPr>
            <w:tcW w:w="1418" w:type="dxa"/>
            <w:tcBorders>
              <w:top w:val="single" w:sz="4" w:space="0" w:color="4F81BD"/>
              <w:left w:val="nil"/>
              <w:bottom w:val="nil"/>
              <w:right w:val="nil"/>
            </w:tcBorders>
            <w:shd w:val="clear" w:color="auto" w:fill="auto"/>
            <w:noWrap/>
            <w:vAlign w:val="center"/>
            <w:hideMark/>
          </w:tcPr>
          <w:p w14:paraId="21CE2970"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2.249671</w:t>
            </w:r>
          </w:p>
        </w:tc>
        <w:tc>
          <w:tcPr>
            <w:tcW w:w="1985" w:type="dxa"/>
            <w:tcBorders>
              <w:top w:val="single" w:sz="4" w:space="0" w:color="4F81BD"/>
              <w:left w:val="nil"/>
              <w:bottom w:val="nil"/>
              <w:right w:val="nil"/>
            </w:tcBorders>
            <w:shd w:val="clear" w:color="auto" w:fill="auto"/>
            <w:noWrap/>
            <w:vAlign w:val="center"/>
            <w:hideMark/>
          </w:tcPr>
          <w:p w14:paraId="7D187252"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27</w:t>
            </w:r>
          </w:p>
        </w:tc>
        <w:tc>
          <w:tcPr>
            <w:tcW w:w="1701" w:type="dxa"/>
            <w:tcBorders>
              <w:top w:val="single" w:sz="4" w:space="0" w:color="4F81BD"/>
              <w:left w:val="nil"/>
              <w:bottom w:val="nil"/>
              <w:right w:val="single" w:sz="4" w:space="0" w:color="4F81BD"/>
            </w:tcBorders>
            <w:shd w:val="clear" w:color="auto" w:fill="auto"/>
            <w:noWrap/>
            <w:vAlign w:val="center"/>
            <w:hideMark/>
          </w:tcPr>
          <w:p w14:paraId="2DE6B352"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0.27</w:t>
            </w:r>
          </w:p>
        </w:tc>
      </w:tr>
      <w:tr w:rsidR="00901D35" w:rsidRPr="00401895" w14:paraId="490CA304" w14:textId="77777777" w:rsidTr="0075226F">
        <w:trPr>
          <w:trHeight w:val="300"/>
        </w:trPr>
        <w:tc>
          <w:tcPr>
            <w:tcW w:w="5387" w:type="dxa"/>
            <w:tcBorders>
              <w:top w:val="single" w:sz="4" w:space="0" w:color="4F81BD"/>
              <w:left w:val="single" w:sz="4" w:space="0" w:color="4F81BD"/>
              <w:bottom w:val="nil"/>
              <w:right w:val="nil"/>
            </w:tcBorders>
            <w:shd w:val="clear" w:color="auto" w:fill="auto"/>
            <w:noWrap/>
            <w:vAlign w:val="center"/>
            <w:hideMark/>
          </w:tcPr>
          <w:p w14:paraId="12E86C08" w14:textId="77777777" w:rsidR="00401895" w:rsidRPr="00401895" w:rsidRDefault="00401895" w:rsidP="00901D35">
            <w:pPr>
              <w:rPr>
                <w:rFonts w:ascii="Arial" w:eastAsia="Times New Roman" w:hAnsi="Arial" w:cs="Arial"/>
                <w:color w:val="000000"/>
                <w:sz w:val="20"/>
                <w:szCs w:val="20"/>
              </w:rPr>
            </w:pPr>
            <w:r w:rsidRPr="00401895">
              <w:rPr>
                <w:rFonts w:ascii="Arial" w:eastAsia="Times New Roman" w:hAnsi="Arial" w:cs="Arial"/>
                <w:color w:val="000000"/>
                <w:sz w:val="20"/>
                <w:szCs w:val="20"/>
              </w:rPr>
              <w:t>regulation of programmed cell death</w:t>
            </w:r>
          </w:p>
        </w:tc>
        <w:tc>
          <w:tcPr>
            <w:tcW w:w="1021" w:type="dxa"/>
            <w:tcBorders>
              <w:top w:val="single" w:sz="4" w:space="0" w:color="4F81BD"/>
              <w:left w:val="nil"/>
              <w:bottom w:val="nil"/>
              <w:right w:val="nil"/>
            </w:tcBorders>
            <w:shd w:val="clear" w:color="auto" w:fill="auto"/>
            <w:noWrap/>
            <w:vAlign w:val="center"/>
            <w:hideMark/>
          </w:tcPr>
          <w:p w14:paraId="79853184"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286</w:t>
            </w:r>
          </w:p>
        </w:tc>
        <w:tc>
          <w:tcPr>
            <w:tcW w:w="1418" w:type="dxa"/>
            <w:tcBorders>
              <w:top w:val="single" w:sz="4" w:space="0" w:color="4F81BD"/>
              <w:left w:val="nil"/>
              <w:bottom w:val="nil"/>
              <w:right w:val="nil"/>
            </w:tcBorders>
            <w:shd w:val="clear" w:color="auto" w:fill="auto"/>
            <w:noWrap/>
            <w:vAlign w:val="center"/>
            <w:hideMark/>
          </w:tcPr>
          <w:p w14:paraId="05C98127"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4.36E-05</w:t>
            </w:r>
          </w:p>
        </w:tc>
        <w:tc>
          <w:tcPr>
            <w:tcW w:w="1418" w:type="dxa"/>
            <w:tcBorders>
              <w:top w:val="single" w:sz="4" w:space="0" w:color="4F81BD"/>
              <w:left w:val="nil"/>
              <w:bottom w:val="nil"/>
              <w:right w:val="nil"/>
            </w:tcBorders>
            <w:shd w:val="clear" w:color="auto" w:fill="auto"/>
            <w:noWrap/>
            <w:vAlign w:val="center"/>
            <w:hideMark/>
          </w:tcPr>
          <w:p w14:paraId="1E6C73BC"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1.59E-03</w:t>
            </w:r>
          </w:p>
        </w:tc>
        <w:tc>
          <w:tcPr>
            <w:tcW w:w="1418" w:type="dxa"/>
            <w:tcBorders>
              <w:top w:val="single" w:sz="4" w:space="0" w:color="4F81BD"/>
              <w:left w:val="nil"/>
              <w:bottom w:val="nil"/>
              <w:right w:val="nil"/>
            </w:tcBorders>
            <w:shd w:val="clear" w:color="auto" w:fill="auto"/>
            <w:noWrap/>
            <w:vAlign w:val="center"/>
            <w:hideMark/>
          </w:tcPr>
          <w:p w14:paraId="41A0C079"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2.22473</w:t>
            </w:r>
          </w:p>
        </w:tc>
        <w:tc>
          <w:tcPr>
            <w:tcW w:w="1985" w:type="dxa"/>
            <w:tcBorders>
              <w:top w:val="single" w:sz="4" w:space="0" w:color="4F81BD"/>
              <w:left w:val="nil"/>
              <w:bottom w:val="nil"/>
              <w:right w:val="nil"/>
            </w:tcBorders>
            <w:shd w:val="clear" w:color="auto" w:fill="auto"/>
            <w:noWrap/>
            <w:vAlign w:val="center"/>
            <w:hideMark/>
          </w:tcPr>
          <w:p w14:paraId="4F04BF3E"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27</w:t>
            </w:r>
          </w:p>
        </w:tc>
        <w:tc>
          <w:tcPr>
            <w:tcW w:w="1701" w:type="dxa"/>
            <w:tcBorders>
              <w:top w:val="single" w:sz="4" w:space="0" w:color="4F81BD"/>
              <w:left w:val="nil"/>
              <w:bottom w:val="nil"/>
              <w:right w:val="single" w:sz="4" w:space="0" w:color="4F81BD"/>
            </w:tcBorders>
            <w:shd w:val="clear" w:color="auto" w:fill="auto"/>
            <w:noWrap/>
            <w:vAlign w:val="center"/>
            <w:hideMark/>
          </w:tcPr>
          <w:p w14:paraId="04298CD6"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0.27</w:t>
            </w:r>
          </w:p>
        </w:tc>
      </w:tr>
      <w:tr w:rsidR="00901D35" w:rsidRPr="00401895" w14:paraId="15C3AE0A" w14:textId="77777777" w:rsidTr="0075226F">
        <w:trPr>
          <w:trHeight w:val="300"/>
        </w:trPr>
        <w:tc>
          <w:tcPr>
            <w:tcW w:w="5387" w:type="dxa"/>
            <w:tcBorders>
              <w:top w:val="single" w:sz="4" w:space="0" w:color="4F81BD"/>
              <w:left w:val="single" w:sz="4" w:space="0" w:color="4F81BD"/>
              <w:bottom w:val="nil"/>
              <w:right w:val="nil"/>
            </w:tcBorders>
            <w:shd w:val="clear" w:color="auto" w:fill="auto"/>
            <w:noWrap/>
            <w:vAlign w:val="center"/>
            <w:hideMark/>
          </w:tcPr>
          <w:p w14:paraId="04D6AFEA" w14:textId="77777777" w:rsidR="00401895" w:rsidRPr="00401895" w:rsidRDefault="00401895" w:rsidP="00901D35">
            <w:pPr>
              <w:rPr>
                <w:rFonts w:ascii="Arial" w:eastAsia="Times New Roman" w:hAnsi="Arial" w:cs="Arial"/>
                <w:color w:val="000000"/>
                <w:sz w:val="20"/>
                <w:szCs w:val="20"/>
              </w:rPr>
            </w:pPr>
            <w:r w:rsidRPr="00401895">
              <w:rPr>
                <w:rFonts w:ascii="Arial" w:eastAsia="Times New Roman" w:hAnsi="Arial" w:cs="Arial"/>
                <w:color w:val="000000"/>
                <w:sz w:val="20"/>
                <w:szCs w:val="20"/>
              </w:rPr>
              <w:t>regulation of heart growth</w:t>
            </w:r>
          </w:p>
        </w:tc>
        <w:tc>
          <w:tcPr>
            <w:tcW w:w="1021" w:type="dxa"/>
            <w:tcBorders>
              <w:top w:val="single" w:sz="4" w:space="0" w:color="4F81BD"/>
              <w:left w:val="nil"/>
              <w:bottom w:val="nil"/>
              <w:right w:val="nil"/>
            </w:tcBorders>
            <w:shd w:val="clear" w:color="auto" w:fill="auto"/>
            <w:noWrap/>
            <w:vAlign w:val="center"/>
            <w:hideMark/>
          </w:tcPr>
          <w:p w14:paraId="3B276738"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288</w:t>
            </w:r>
          </w:p>
        </w:tc>
        <w:tc>
          <w:tcPr>
            <w:tcW w:w="1418" w:type="dxa"/>
            <w:tcBorders>
              <w:top w:val="single" w:sz="4" w:space="0" w:color="4F81BD"/>
              <w:left w:val="nil"/>
              <w:bottom w:val="nil"/>
              <w:right w:val="nil"/>
            </w:tcBorders>
            <w:shd w:val="clear" w:color="auto" w:fill="auto"/>
            <w:noWrap/>
            <w:vAlign w:val="center"/>
            <w:hideMark/>
          </w:tcPr>
          <w:p w14:paraId="71AFA68F"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4.76E-05</w:t>
            </w:r>
          </w:p>
        </w:tc>
        <w:tc>
          <w:tcPr>
            <w:tcW w:w="1418" w:type="dxa"/>
            <w:tcBorders>
              <w:top w:val="single" w:sz="4" w:space="0" w:color="4F81BD"/>
              <w:left w:val="nil"/>
              <w:bottom w:val="nil"/>
              <w:right w:val="nil"/>
            </w:tcBorders>
            <w:shd w:val="clear" w:color="auto" w:fill="auto"/>
            <w:noWrap/>
            <w:vAlign w:val="center"/>
            <w:hideMark/>
          </w:tcPr>
          <w:p w14:paraId="7A95A645"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1.72E-03</w:t>
            </w:r>
          </w:p>
        </w:tc>
        <w:tc>
          <w:tcPr>
            <w:tcW w:w="1418" w:type="dxa"/>
            <w:tcBorders>
              <w:top w:val="single" w:sz="4" w:space="0" w:color="4F81BD"/>
              <w:left w:val="nil"/>
              <w:bottom w:val="nil"/>
              <w:right w:val="nil"/>
            </w:tcBorders>
            <w:shd w:val="clear" w:color="auto" w:fill="auto"/>
            <w:noWrap/>
            <w:vAlign w:val="center"/>
            <w:hideMark/>
          </w:tcPr>
          <w:p w14:paraId="5A189BAD"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7.466925</w:t>
            </w:r>
          </w:p>
        </w:tc>
        <w:tc>
          <w:tcPr>
            <w:tcW w:w="1985" w:type="dxa"/>
            <w:tcBorders>
              <w:top w:val="single" w:sz="4" w:space="0" w:color="4F81BD"/>
              <w:left w:val="nil"/>
              <w:bottom w:val="nil"/>
              <w:right w:val="nil"/>
            </w:tcBorders>
            <w:shd w:val="clear" w:color="auto" w:fill="auto"/>
            <w:noWrap/>
            <w:vAlign w:val="center"/>
            <w:hideMark/>
          </w:tcPr>
          <w:p w14:paraId="7D192A5D"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7</w:t>
            </w:r>
          </w:p>
        </w:tc>
        <w:tc>
          <w:tcPr>
            <w:tcW w:w="1701" w:type="dxa"/>
            <w:tcBorders>
              <w:top w:val="single" w:sz="4" w:space="0" w:color="4F81BD"/>
              <w:left w:val="nil"/>
              <w:bottom w:val="nil"/>
              <w:right w:val="single" w:sz="4" w:space="0" w:color="4F81BD"/>
            </w:tcBorders>
            <w:shd w:val="clear" w:color="auto" w:fill="auto"/>
            <w:noWrap/>
            <w:vAlign w:val="center"/>
            <w:hideMark/>
          </w:tcPr>
          <w:p w14:paraId="497B2EEA"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0.07</w:t>
            </w:r>
          </w:p>
        </w:tc>
      </w:tr>
      <w:tr w:rsidR="00901D35" w:rsidRPr="00401895" w14:paraId="20190151" w14:textId="77777777" w:rsidTr="0075226F">
        <w:trPr>
          <w:trHeight w:val="300"/>
        </w:trPr>
        <w:tc>
          <w:tcPr>
            <w:tcW w:w="5387" w:type="dxa"/>
            <w:tcBorders>
              <w:top w:val="single" w:sz="4" w:space="0" w:color="4F81BD"/>
              <w:left w:val="single" w:sz="4" w:space="0" w:color="4F81BD"/>
              <w:bottom w:val="nil"/>
              <w:right w:val="nil"/>
            </w:tcBorders>
            <w:shd w:val="clear" w:color="auto" w:fill="auto"/>
            <w:noWrap/>
            <w:vAlign w:val="center"/>
            <w:hideMark/>
          </w:tcPr>
          <w:p w14:paraId="0EF85FBF" w14:textId="77777777" w:rsidR="00401895" w:rsidRPr="00401895" w:rsidRDefault="00401895" w:rsidP="00901D35">
            <w:pPr>
              <w:rPr>
                <w:rFonts w:ascii="Arial" w:eastAsia="Times New Roman" w:hAnsi="Arial" w:cs="Arial"/>
                <w:color w:val="000000"/>
                <w:sz w:val="20"/>
                <w:szCs w:val="20"/>
              </w:rPr>
            </w:pPr>
            <w:r w:rsidRPr="00401895">
              <w:rPr>
                <w:rFonts w:ascii="Arial" w:eastAsia="Times New Roman" w:hAnsi="Arial" w:cs="Arial"/>
                <w:color w:val="000000"/>
                <w:sz w:val="20"/>
                <w:szCs w:val="20"/>
              </w:rPr>
              <w:t>cardiac muscle tissue morphogenesis</w:t>
            </w:r>
          </w:p>
        </w:tc>
        <w:tc>
          <w:tcPr>
            <w:tcW w:w="1021" w:type="dxa"/>
            <w:tcBorders>
              <w:top w:val="single" w:sz="4" w:space="0" w:color="4F81BD"/>
              <w:left w:val="nil"/>
              <w:bottom w:val="nil"/>
              <w:right w:val="nil"/>
            </w:tcBorders>
            <w:shd w:val="clear" w:color="auto" w:fill="auto"/>
            <w:noWrap/>
            <w:vAlign w:val="center"/>
            <w:hideMark/>
          </w:tcPr>
          <w:p w14:paraId="697DD902"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290</w:t>
            </w:r>
          </w:p>
        </w:tc>
        <w:tc>
          <w:tcPr>
            <w:tcW w:w="1418" w:type="dxa"/>
            <w:tcBorders>
              <w:top w:val="single" w:sz="4" w:space="0" w:color="4F81BD"/>
              <w:left w:val="nil"/>
              <w:bottom w:val="nil"/>
              <w:right w:val="nil"/>
            </w:tcBorders>
            <w:shd w:val="clear" w:color="auto" w:fill="auto"/>
            <w:noWrap/>
            <w:vAlign w:val="center"/>
            <w:hideMark/>
          </w:tcPr>
          <w:p w14:paraId="1BFB0B87"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5.19E-05</w:t>
            </w:r>
          </w:p>
        </w:tc>
        <w:tc>
          <w:tcPr>
            <w:tcW w:w="1418" w:type="dxa"/>
            <w:tcBorders>
              <w:top w:val="single" w:sz="4" w:space="0" w:color="4F81BD"/>
              <w:left w:val="nil"/>
              <w:bottom w:val="nil"/>
              <w:right w:val="nil"/>
            </w:tcBorders>
            <w:shd w:val="clear" w:color="auto" w:fill="auto"/>
            <w:noWrap/>
            <w:vAlign w:val="center"/>
            <w:hideMark/>
          </w:tcPr>
          <w:p w14:paraId="08F5FFCE"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1.87E-03</w:t>
            </w:r>
          </w:p>
        </w:tc>
        <w:tc>
          <w:tcPr>
            <w:tcW w:w="1418" w:type="dxa"/>
            <w:tcBorders>
              <w:top w:val="single" w:sz="4" w:space="0" w:color="4F81BD"/>
              <w:left w:val="nil"/>
              <w:bottom w:val="nil"/>
              <w:right w:val="nil"/>
            </w:tcBorders>
            <w:shd w:val="clear" w:color="auto" w:fill="auto"/>
            <w:noWrap/>
            <w:vAlign w:val="center"/>
            <w:hideMark/>
          </w:tcPr>
          <w:p w14:paraId="6063396E"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7.362849</w:t>
            </w:r>
          </w:p>
        </w:tc>
        <w:tc>
          <w:tcPr>
            <w:tcW w:w="1985" w:type="dxa"/>
            <w:tcBorders>
              <w:top w:val="single" w:sz="4" w:space="0" w:color="4F81BD"/>
              <w:left w:val="nil"/>
              <w:bottom w:val="nil"/>
              <w:right w:val="nil"/>
            </w:tcBorders>
            <w:shd w:val="clear" w:color="auto" w:fill="auto"/>
            <w:noWrap/>
            <w:vAlign w:val="center"/>
            <w:hideMark/>
          </w:tcPr>
          <w:p w14:paraId="599F289F"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7</w:t>
            </w:r>
          </w:p>
        </w:tc>
        <w:tc>
          <w:tcPr>
            <w:tcW w:w="1701" w:type="dxa"/>
            <w:tcBorders>
              <w:top w:val="single" w:sz="4" w:space="0" w:color="4F81BD"/>
              <w:left w:val="nil"/>
              <w:bottom w:val="nil"/>
              <w:right w:val="single" w:sz="4" w:space="0" w:color="4F81BD"/>
            </w:tcBorders>
            <w:shd w:val="clear" w:color="auto" w:fill="auto"/>
            <w:noWrap/>
            <w:vAlign w:val="center"/>
            <w:hideMark/>
          </w:tcPr>
          <w:p w14:paraId="49E638AC"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0.07</w:t>
            </w:r>
          </w:p>
        </w:tc>
      </w:tr>
      <w:tr w:rsidR="00901D35" w:rsidRPr="00401895" w14:paraId="33585D50" w14:textId="77777777" w:rsidTr="0075226F">
        <w:trPr>
          <w:trHeight w:val="300"/>
        </w:trPr>
        <w:tc>
          <w:tcPr>
            <w:tcW w:w="5387" w:type="dxa"/>
            <w:tcBorders>
              <w:top w:val="single" w:sz="4" w:space="0" w:color="4F81BD"/>
              <w:left w:val="single" w:sz="4" w:space="0" w:color="4F81BD"/>
              <w:bottom w:val="nil"/>
              <w:right w:val="nil"/>
            </w:tcBorders>
            <w:shd w:val="clear" w:color="auto" w:fill="auto"/>
            <w:noWrap/>
            <w:vAlign w:val="center"/>
            <w:hideMark/>
          </w:tcPr>
          <w:p w14:paraId="7A544A4D" w14:textId="77777777" w:rsidR="00401895" w:rsidRPr="00401895" w:rsidRDefault="00401895" w:rsidP="00901D35">
            <w:pPr>
              <w:rPr>
                <w:rFonts w:ascii="Arial" w:eastAsia="Times New Roman" w:hAnsi="Arial" w:cs="Arial"/>
                <w:color w:val="000000"/>
                <w:sz w:val="20"/>
                <w:szCs w:val="20"/>
              </w:rPr>
            </w:pPr>
            <w:r w:rsidRPr="00401895">
              <w:rPr>
                <w:rFonts w:ascii="Arial" w:eastAsia="Times New Roman" w:hAnsi="Arial" w:cs="Arial"/>
                <w:color w:val="000000"/>
                <w:sz w:val="20"/>
                <w:szCs w:val="20"/>
              </w:rPr>
              <w:t>cardiac muscle cell differentiation</w:t>
            </w:r>
          </w:p>
        </w:tc>
        <w:tc>
          <w:tcPr>
            <w:tcW w:w="1021" w:type="dxa"/>
            <w:tcBorders>
              <w:top w:val="single" w:sz="4" w:space="0" w:color="4F81BD"/>
              <w:left w:val="nil"/>
              <w:bottom w:val="nil"/>
              <w:right w:val="nil"/>
            </w:tcBorders>
            <w:shd w:val="clear" w:color="auto" w:fill="auto"/>
            <w:noWrap/>
            <w:vAlign w:val="center"/>
            <w:hideMark/>
          </w:tcPr>
          <w:p w14:paraId="0EB36FED"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294</w:t>
            </w:r>
          </w:p>
        </w:tc>
        <w:tc>
          <w:tcPr>
            <w:tcW w:w="1418" w:type="dxa"/>
            <w:tcBorders>
              <w:top w:val="single" w:sz="4" w:space="0" w:color="4F81BD"/>
              <w:left w:val="nil"/>
              <w:bottom w:val="nil"/>
              <w:right w:val="nil"/>
            </w:tcBorders>
            <w:shd w:val="clear" w:color="auto" w:fill="auto"/>
            <w:noWrap/>
            <w:vAlign w:val="center"/>
            <w:hideMark/>
          </w:tcPr>
          <w:p w14:paraId="14D985A2"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6.12E-05</w:t>
            </w:r>
          </w:p>
        </w:tc>
        <w:tc>
          <w:tcPr>
            <w:tcW w:w="1418" w:type="dxa"/>
            <w:tcBorders>
              <w:top w:val="single" w:sz="4" w:space="0" w:color="4F81BD"/>
              <w:left w:val="nil"/>
              <w:bottom w:val="nil"/>
              <w:right w:val="nil"/>
            </w:tcBorders>
            <w:shd w:val="clear" w:color="auto" w:fill="auto"/>
            <w:noWrap/>
            <w:vAlign w:val="center"/>
            <w:hideMark/>
          </w:tcPr>
          <w:p w14:paraId="77E8439B"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2.17E-03</w:t>
            </w:r>
          </w:p>
        </w:tc>
        <w:tc>
          <w:tcPr>
            <w:tcW w:w="1418" w:type="dxa"/>
            <w:tcBorders>
              <w:top w:val="single" w:sz="4" w:space="0" w:color="4F81BD"/>
              <w:left w:val="nil"/>
              <w:bottom w:val="nil"/>
              <w:right w:val="nil"/>
            </w:tcBorders>
            <w:shd w:val="clear" w:color="auto" w:fill="auto"/>
            <w:noWrap/>
            <w:vAlign w:val="center"/>
            <w:hideMark/>
          </w:tcPr>
          <w:p w14:paraId="24769483"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6.01858</w:t>
            </w:r>
          </w:p>
        </w:tc>
        <w:tc>
          <w:tcPr>
            <w:tcW w:w="1985" w:type="dxa"/>
            <w:tcBorders>
              <w:top w:val="single" w:sz="4" w:space="0" w:color="4F81BD"/>
              <w:left w:val="nil"/>
              <w:bottom w:val="nil"/>
              <w:right w:val="nil"/>
            </w:tcBorders>
            <w:shd w:val="clear" w:color="auto" w:fill="auto"/>
            <w:noWrap/>
            <w:vAlign w:val="center"/>
            <w:hideMark/>
          </w:tcPr>
          <w:p w14:paraId="742C1B29"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8</w:t>
            </w:r>
          </w:p>
        </w:tc>
        <w:tc>
          <w:tcPr>
            <w:tcW w:w="1701" w:type="dxa"/>
            <w:tcBorders>
              <w:top w:val="single" w:sz="4" w:space="0" w:color="4F81BD"/>
              <w:left w:val="nil"/>
              <w:bottom w:val="nil"/>
              <w:right w:val="single" w:sz="4" w:space="0" w:color="4F81BD"/>
            </w:tcBorders>
            <w:shd w:val="clear" w:color="auto" w:fill="auto"/>
            <w:noWrap/>
            <w:vAlign w:val="center"/>
            <w:hideMark/>
          </w:tcPr>
          <w:p w14:paraId="5B1AEF3A"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0.08</w:t>
            </w:r>
          </w:p>
        </w:tc>
      </w:tr>
      <w:tr w:rsidR="00901D35" w:rsidRPr="00401895" w14:paraId="3E81115C" w14:textId="77777777" w:rsidTr="0075226F">
        <w:trPr>
          <w:trHeight w:val="300"/>
        </w:trPr>
        <w:tc>
          <w:tcPr>
            <w:tcW w:w="5387" w:type="dxa"/>
            <w:tcBorders>
              <w:top w:val="single" w:sz="4" w:space="0" w:color="4F81BD"/>
              <w:left w:val="single" w:sz="4" w:space="0" w:color="4F81BD"/>
              <w:bottom w:val="nil"/>
              <w:right w:val="nil"/>
            </w:tcBorders>
            <w:shd w:val="clear" w:color="auto" w:fill="auto"/>
            <w:noWrap/>
            <w:vAlign w:val="center"/>
            <w:hideMark/>
          </w:tcPr>
          <w:p w14:paraId="60008659" w14:textId="77777777" w:rsidR="00401895" w:rsidRPr="00401895" w:rsidRDefault="00401895" w:rsidP="00901D35">
            <w:pPr>
              <w:rPr>
                <w:rFonts w:ascii="Arial" w:eastAsia="Times New Roman" w:hAnsi="Arial" w:cs="Arial"/>
                <w:color w:val="000000"/>
                <w:sz w:val="20"/>
                <w:szCs w:val="20"/>
              </w:rPr>
            </w:pPr>
            <w:r w:rsidRPr="00401895">
              <w:rPr>
                <w:rFonts w:ascii="Arial" w:eastAsia="Times New Roman" w:hAnsi="Arial" w:cs="Arial"/>
                <w:color w:val="000000"/>
                <w:sz w:val="20"/>
                <w:szCs w:val="20"/>
              </w:rPr>
              <w:t>tube morphogenesis</w:t>
            </w:r>
          </w:p>
        </w:tc>
        <w:tc>
          <w:tcPr>
            <w:tcW w:w="1021" w:type="dxa"/>
            <w:tcBorders>
              <w:top w:val="single" w:sz="4" w:space="0" w:color="4F81BD"/>
              <w:left w:val="nil"/>
              <w:bottom w:val="nil"/>
              <w:right w:val="nil"/>
            </w:tcBorders>
            <w:shd w:val="clear" w:color="auto" w:fill="auto"/>
            <w:noWrap/>
            <w:vAlign w:val="center"/>
            <w:hideMark/>
          </w:tcPr>
          <w:p w14:paraId="0F2EFEB1"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295</w:t>
            </w:r>
          </w:p>
        </w:tc>
        <w:tc>
          <w:tcPr>
            <w:tcW w:w="1418" w:type="dxa"/>
            <w:tcBorders>
              <w:top w:val="single" w:sz="4" w:space="0" w:color="4F81BD"/>
              <w:left w:val="nil"/>
              <w:bottom w:val="nil"/>
              <w:right w:val="nil"/>
            </w:tcBorders>
            <w:shd w:val="clear" w:color="auto" w:fill="auto"/>
            <w:noWrap/>
            <w:vAlign w:val="center"/>
            <w:hideMark/>
          </w:tcPr>
          <w:p w14:paraId="18ED9788"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6.52E-05</w:t>
            </w:r>
          </w:p>
        </w:tc>
        <w:tc>
          <w:tcPr>
            <w:tcW w:w="1418" w:type="dxa"/>
            <w:tcBorders>
              <w:top w:val="single" w:sz="4" w:space="0" w:color="4F81BD"/>
              <w:left w:val="nil"/>
              <w:bottom w:val="nil"/>
              <w:right w:val="nil"/>
            </w:tcBorders>
            <w:shd w:val="clear" w:color="auto" w:fill="auto"/>
            <w:noWrap/>
            <w:vAlign w:val="center"/>
            <w:hideMark/>
          </w:tcPr>
          <w:p w14:paraId="6DDAFDF7"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2.31E-03</w:t>
            </w:r>
          </w:p>
        </w:tc>
        <w:tc>
          <w:tcPr>
            <w:tcW w:w="1418" w:type="dxa"/>
            <w:tcBorders>
              <w:top w:val="single" w:sz="4" w:space="0" w:color="4F81BD"/>
              <w:left w:val="nil"/>
              <w:bottom w:val="nil"/>
              <w:right w:val="nil"/>
            </w:tcBorders>
            <w:shd w:val="clear" w:color="auto" w:fill="auto"/>
            <w:noWrap/>
            <w:vAlign w:val="center"/>
            <w:hideMark/>
          </w:tcPr>
          <w:p w14:paraId="054DEA77"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3.050725</w:t>
            </w:r>
          </w:p>
        </w:tc>
        <w:tc>
          <w:tcPr>
            <w:tcW w:w="1985" w:type="dxa"/>
            <w:tcBorders>
              <w:top w:val="single" w:sz="4" w:space="0" w:color="4F81BD"/>
              <w:left w:val="nil"/>
              <w:bottom w:val="nil"/>
              <w:right w:val="nil"/>
            </w:tcBorders>
            <w:shd w:val="clear" w:color="auto" w:fill="auto"/>
            <w:noWrap/>
            <w:vAlign w:val="center"/>
            <w:hideMark/>
          </w:tcPr>
          <w:p w14:paraId="192882EB"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16</w:t>
            </w:r>
          </w:p>
        </w:tc>
        <w:tc>
          <w:tcPr>
            <w:tcW w:w="1701" w:type="dxa"/>
            <w:tcBorders>
              <w:top w:val="single" w:sz="4" w:space="0" w:color="4F81BD"/>
              <w:left w:val="nil"/>
              <w:bottom w:val="nil"/>
              <w:right w:val="single" w:sz="4" w:space="0" w:color="4F81BD"/>
            </w:tcBorders>
            <w:shd w:val="clear" w:color="auto" w:fill="auto"/>
            <w:noWrap/>
            <w:vAlign w:val="center"/>
            <w:hideMark/>
          </w:tcPr>
          <w:p w14:paraId="423320E0"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0.16</w:t>
            </w:r>
          </w:p>
        </w:tc>
      </w:tr>
      <w:tr w:rsidR="00901D35" w:rsidRPr="00401895" w14:paraId="4A90EFB6" w14:textId="77777777" w:rsidTr="0075226F">
        <w:trPr>
          <w:trHeight w:val="300"/>
        </w:trPr>
        <w:tc>
          <w:tcPr>
            <w:tcW w:w="5387" w:type="dxa"/>
            <w:tcBorders>
              <w:top w:val="single" w:sz="4" w:space="0" w:color="4F81BD"/>
              <w:left w:val="single" w:sz="4" w:space="0" w:color="4F81BD"/>
              <w:bottom w:val="nil"/>
              <w:right w:val="nil"/>
            </w:tcBorders>
            <w:shd w:val="clear" w:color="auto" w:fill="auto"/>
            <w:noWrap/>
            <w:vAlign w:val="center"/>
            <w:hideMark/>
          </w:tcPr>
          <w:p w14:paraId="7883C40B" w14:textId="77777777" w:rsidR="00401895" w:rsidRPr="00401895" w:rsidRDefault="00401895" w:rsidP="00901D35">
            <w:pPr>
              <w:rPr>
                <w:rFonts w:ascii="Arial" w:eastAsia="Times New Roman" w:hAnsi="Arial" w:cs="Arial"/>
                <w:color w:val="000000"/>
                <w:sz w:val="20"/>
                <w:szCs w:val="20"/>
              </w:rPr>
            </w:pPr>
            <w:r w:rsidRPr="00401895">
              <w:rPr>
                <w:rFonts w:ascii="Arial" w:eastAsia="Times New Roman" w:hAnsi="Arial" w:cs="Arial"/>
                <w:color w:val="000000"/>
                <w:sz w:val="20"/>
                <w:szCs w:val="20"/>
              </w:rPr>
              <w:t>cardiac right ventricle morphogenesis</w:t>
            </w:r>
          </w:p>
        </w:tc>
        <w:tc>
          <w:tcPr>
            <w:tcW w:w="1021" w:type="dxa"/>
            <w:tcBorders>
              <w:top w:val="single" w:sz="4" w:space="0" w:color="4F81BD"/>
              <w:left w:val="nil"/>
              <w:bottom w:val="nil"/>
              <w:right w:val="nil"/>
            </w:tcBorders>
            <w:shd w:val="clear" w:color="auto" w:fill="auto"/>
            <w:noWrap/>
            <w:vAlign w:val="center"/>
            <w:hideMark/>
          </w:tcPr>
          <w:p w14:paraId="7204E117"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296</w:t>
            </w:r>
          </w:p>
        </w:tc>
        <w:tc>
          <w:tcPr>
            <w:tcW w:w="1418" w:type="dxa"/>
            <w:tcBorders>
              <w:top w:val="single" w:sz="4" w:space="0" w:color="4F81BD"/>
              <w:left w:val="nil"/>
              <w:bottom w:val="nil"/>
              <w:right w:val="nil"/>
            </w:tcBorders>
            <w:shd w:val="clear" w:color="auto" w:fill="auto"/>
            <w:noWrap/>
            <w:vAlign w:val="center"/>
            <w:hideMark/>
          </w:tcPr>
          <w:p w14:paraId="403C1C60"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6.68E-05</w:t>
            </w:r>
          </w:p>
        </w:tc>
        <w:tc>
          <w:tcPr>
            <w:tcW w:w="1418" w:type="dxa"/>
            <w:tcBorders>
              <w:top w:val="single" w:sz="4" w:space="0" w:color="4F81BD"/>
              <w:left w:val="nil"/>
              <w:bottom w:val="nil"/>
              <w:right w:val="nil"/>
            </w:tcBorders>
            <w:shd w:val="clear" w:color="auto" w:fill="auto"/>
            <w:noWrap/>
            <w:vAlign w:val="center"/>
            <w:hideMark/>
          </w:tcPr>
          <w:p w14:paraId="5D1973CD"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2.35E-03</w:t>
            </w:r>
          </w:p>
        </w:tc>
        <w:tc>
          <w:tcPr>
            <w:tcW w:w="1418" w:type="dxa"/>
            <w:tcBorders>
              <w:top w:val="single" w:sz="4" w:space="0" w:color="4F81BD"/>
              <w:left w:val="nil"/>
              <w:bottom w:val="nil"/>
              <w:right w:val="nil"/>
            </w:tcBorders>
            <w:shd w:val="clear" w:color="auto" w:fill="auto"/>
            <w:noWrap/>
            <w:vAlign w:val="center"/>
            <w:hideMark/>
          </w:tcPr>
          <w:p w14:paraId="347C7303"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12.04926</w:t>
            </w:r>
          </w:p>
        </w:tc>
        <w:tc>
          <w:tcPr>
            <w:tcW w:w="1985" w:type="dxa"/>
            <w:tcBorders>
              <w:top w:val="single" w:sz="4" w:space="0" w:color="4F81BD"/>
              <w:left w:val="nil"/>
              <w:bottom w:val="nil"/>
              <w:right w:val="nil"/>
            </w:tcBorders>
            <w:shd w:val="clear" w:color="auto" w:fill="auto"/>
            <w:noWrap/>
            <w:vAlign w:val="center"/>
            <w:hideMark/>
          </w:tcPr>
          <w:p w14:paraId="25551761"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5</w:t>
            </w:r>
          </w:p>
        </w:tc>
        <w:tc>
          <w:tcPr>
            <w:tcW w:w="1701" w:type="dxa"/>
            <w:tcBorders>
              <w:top w:val="single" w:sz="4" w:space="0" w:color="4F81BD"/>
              <w:left w:val="nil"/>
              <w:bottom w:val="nil"/>
              <w:right w:val="single" w:sz="4" w:space="0" w:color="4F81BD"/>
            </w:tcBorders>
            <w:shd w:val="clear" w:color="auto" w:fill="auto"/>
            <w:noWrap/>
            <w:vAlign w:val="center"/>
            <w:hideMark/>
          </w:tcPr>
          <w:p w14:paraId="4C6E9D2F"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0.05</w:t>
            </w:r>
          </w:p>
        </w:tc>
      </w:tr>
      <w:tr w:rsidR="00901D35" w:rsidRPr="00401895" w14:paraId="70FD5FBC" w14:textId="77777777" w:rsidTr="0075226F">
        <w:trPr>
          <w:trHeight w:val="300"/>
        </w:trPr>
        <w:tc>
          <w:tcPr>
            <w:tcW w:w="5387" w:type="dxa"/>
            <w:tcBorders>
              <w:top w:val="single" w:sz="4" w:space="0" w:color="4F81BD"/>
              <w:left w:val="single" w:sz="4" w:space="0" w:color="4F81BD"/>
              <w:bottom w:val="nil"/>
              <w:right w:val="nil"/>
            </w:tcBorders>
            <w:shd w:val="clear" w:color="auto" w:fill="auto"/>
            <w:noWrap/>
            <w:vAlign w:val="center"/>
            <w:hideMark/>
          </w:tcPr>
          <w:p w14:paraId="3548F894" w14:textId="77777777" w:rsidR="00401895" w:rsidRPr="00401895" w:rsidRDefault="00401895" w:rsidP="00901D35">
            <w:pPr>
              <w:rPr>
                <w:rFonts w:ascii="Arial" w:eastAsia="Times New Roman" w:hAnsi="Arial" w:cs="Arial"/>
                <w:color w:val="000000"/>
                <w:sz w:val="20"/>
                <w:szCs w:val="20"/>
              </w:rPr>
            </w:pPr>
            <w:r w:rsidRPr="00401895">
              <w:rPr>
                <w:rFonts w:ascii="Arial" w:eastAsia="Times New Roman" w:hAnsi="Arial" w:cs="Arial"/>
                <w:color w:val="000000"/>
                <w:sz w:val="20"/>
                <w:szCs w:val="20"/>
              </w:rPr>
              <w:t>adult heart development</w:t>
            </w:r>
          </w:p>
        </w:tc>
        <w:tc>
          <w:tcPr>
            <w:tcW w:w="1021" w:type="dxa"/>
            <w:tcBorders>
              <w:top w:val="single" w:sz="4" w:space="0" w:color="4F81BD"/>
              <w:left w:val="nil"/>
              <w:bottom w:val="nil"/>
              <w:right w:val="nil"/>
            </w:tcBorders>
            <w:shd w:val="clear" w:color="auto" w:fill="auto"/>
            <w:noWrap/>
            <w:vAlign w:val="center"/>
            <w:hideMark/>
          </w:tcPr>
          <w:p w14:paraId="4B7508FA"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298</w:t>
            </w:r>
          </w:p>
        </w:tc>
        <w:tc>
          <w:tcPr>
            <w:tcW w:w="1418" w:type="dxa"/>
            <w:tcBorders>
              <w:top w:val="single" w:sz="4" w:space="0" w:color="4F81BD"/>
              <w:left w:val="nil"/>
              <w:bottom w:val="nil"/>
              <w:right w:val="nil"/>
            </w:tcBorders>
            <w:shd w:val="clear" w:color="auto" w:fill="auto"/>
            <w:noWrap/>
            <w:vAlign w:val="center"/>
            <w:hideMark/>
          </w:tcPr>
          <w:p w14:paraId="63E63609"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6.79E-05</w:t>
            </w:r>
          </w:p>
        </w:tc>
        <w:tc>
          <w:tcPr>
            <w:tcW w:w="1418" w:type="dxa"/>
            <w:tcBorders>
              <w:top w:val="single" w:sz="4" w:space="0" w:color="4F81BD"/>
              <w:left w:val="nil"/>
              <w:bottom w:val="nil"/>
              <w:right w:val="nil"/>
            </w:tcBorders>
            <w:shd w:val="clear" w:color="auto" w:fill="auto"/>
            <w:noWrap/>
            <w:vAlign w:val="center"/>
            <w:hideMark/>
          </w:tcPr>
          <w:p w14:paraId="11B3E199"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2.38E-03</w:t>
            </w:r>
          </w:p>
        </w:tc>
        <w:tc>
          <w:tcPr>
            <w:tcW w:w="1418" w:type="dxa"/>
            <w:tcBorders>
              <w:top w:val="single" w:sz="4" w:space="0" w:color="4F81BD"/>
              <w:left w:val="nil"/>
              <w:bottom w:val="nil"/>
              <w:right w:val="nil"/>
            </w:tcBorders>
            <w:shd w:val="clear" w:color="auto" w:fill="auto"/>
            <w:noWrap/>
            <w:vAlign w:val="center"/>
            <w:hideMark/>
          </w:tcPr>
          <w:p w14:paraId="3CE25464"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18.82567</w:t>
            </w:r>
          </w:p>
        </w:tc>
        <w:tc>
          <w:tcPr>
            <w:tcW w:w="1985" w:type="dxa"/>
            <w:tcBorders>
              <w:top w:val="single" w:sz="4" w:space="0" w:color="4F81BD"/>
              <w:left w:val="nil"/>
              <w:bottom w:val="nil"/>
              <w:right w:val="nil"/>
            </w:tcBorders>
            <w:shd w:val="clear" w:color="auto" w:fill="auto"/>
            <w:noWrap/>
            <w:vAlign w:val="center"/>
            <w:hideMark/>
          </w:tcPr>
          <w:p w14:paraId="51CC67CE"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4</w:t>
            </w:r>
          </w:p>
        </w:tc>
        <w:tc>
          <w:tcPr>
            <w:tcW w:w="1701" w:type="dxa"/>
            <w:tcBorders>
              <w:top w:val="single" w:sz="4" w:space="0" w:color="4F81BD"/>
              <w:left w:val="nil"/>
              <w:bottom w:val="nil"/>
              <w:right w:val="single" w:sz="4" w:space="0" w:color="4F81BD"/>
            </w:tcBorders>
            <w:shd w:val="clear" w:color="auto" w:fill="auto"/>
            <w:noWrap/>
            <w:vAlign w:val="center"/>
            <w:hideMark/>
          </w:tcPr>
          <w:p w14:paraId="29B71DC2"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0.04</w:t>
            </w:r>
          </w:p>
        </w:tc>
      </w:tr>
      <w:tr w:rsidR="00901D35" w:rsidRPr="00401895" w14:paraId="7E40BEC4" w14:textId="77777777" w:rsidTr="0075226F">
        <w:trPr>
          <w:trHeight w:val="300"/>
        </w:trPr>
        <w:tc>
          <w:tcPr>
            <w:tcW w:w="5387" w:type="dxa"/>
            <w:tcBorders>
              <w:top w:val="single" w:sz="4" w:space="0" w:color="4F81BD"/>
              <w:left w:val="single" w:sz="4" w:space="0" w:color="4F81BD"/>
              <w:bottom w:val="nil"/>
              <w:right w:val="nil"/>
            </w:tcBorders>
            <w:shd w:val="clear" w:color="auto" w:fill="auto"/>
            <w:noWrap/>
            <w:vAlign w:val="center"/>
            <w:hideMark/>
          </w:tcPr>
          <w:p w14:paraId="434E9B58" w14:textId="77777777" w:rsidR="00401895" w:rsidRPr="00401895" w:rsidRDefault="00401895" w:rsidP="00901D35">
            <w:pPr>
              <w:rPr>
                <w:rFonts w:ascii="Arial" w:eastAsia="Times New Roman" w:hAnsi="Arial" w:cs="Arial"/>
                <w:color w:val="000000"/>
                <w:sz w:val="20"/>
                <w:szCs w:val="20"/>
              </w:rPr>
            </w:pPr>
            <w:r w:rsidRPr="00401895">
              <w:rPr>
                <w:rFonts w:ascii="Arial" w:eastAsia="Times New Roman" w:hAnsi="Arial" w:cs="Arial"/>
                <w:color w:val="000000"/>
                <w:sz w:val="20"/>
                <w:szCs w:val="20"/>
              </w:rPr>
              <w:t>regulation of organ growth</w:t>
            </w:r>
          </w:p>
        </w:tc>
        <w:tc>
          <w:tcPr>
            <w:tcW w:w="1021" w:type="dxa"/>
            <w:tcBorders>
              <w:top w:val="single" w:sz="4" w:space="0" w:color="4F81BD"/>
              <w:left w:val="nil"/>
              <w:bottom w:val="nil"/>
              <w:right w:val="nil"/>
            </w:tcBorders>
            <w:shd w:val="clear" w:color="auto" w:fill="auto"/>
            <w:noWrap/>
            <w:vAlign w:val="center"/>
            <w:hideMark/>
          </w:tcPr>
          <w:p w14:paraId="39AA561C"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300</w:t>
            </w:r>
          </w:p>
        </w:tc>
        <w:tc>
          <w:tcPr>
            <w:tcW w:w="1418" w:type="dxa"/>
            <w:tcBorders>
              <w:top w:val="single" w:sz="4" w:space="0" w:color="4F81BD"/>
              <w:left w:val="nil"/>
              <w:bottom w:val="nil"/>
              <w:right w:val="nil"/>
            </w:tcBorders>
            <w:shd w:val="clear" w:color="auto" w:fill="auto"/>
            <w:noWrap/>
            <w:vAlign w:val="center"/>
            <w:hideMark/>
          </w:tcPr>
          <w:p w14:paraId="56B65387"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7.41E-05</w:t>
            </w:r>
          </w:p>
        </w:tc>
        <w:tc>
          <w:tcPr>
            <w:tcW w:w="1418" w:type="dxa"/>
            <w:tcBorders>
              <w:top w:val="single" w:sz="4" w:space="0" w:color="4F81BD"/>
              <w:left w:val="nil"/>
              <w:bottom w:val="nil"/>
              <w:right w:val="nil"/>
            </w:tcBorders>
            <w:shd w:val="clear" w:color="auto" w:fill="auto"/>
            <w:noWrap/>
            <w:vAlign w:val="center"/>
            <w:hideMark/>
          </w:tcPr>
          <w:p w14:paraId="2BAF3657"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2.58E-03</w:t>
            </w:r>
          </w:p>
        </w:tc>
        <w:tc>
          <w:tcPr>
            <w:tcW w:w="1418" w:type="dxa"/>
            <w:tcBorders>
              <w:top w:val="single" w:sz="4" w:space="0" w:color="4F81BD"/>
              <w:left w:val="nil"/>
              <w:bottom w:val="nil"/>
              <w:right w:val="nil"/>
            </w:tcBorders>
            <w:shd w:val="clear" w:color="auto" w:fill="auto"/>
            <w:noWrap/>
            <w:vAlign w:val="center"/>
            <w:hideMark/>
          </w:tcPr>
          <w:p w14:paraId="7BC46857"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5.854405</w:t>
            </w:r>
          </w:p>
        </w:tc>
        <w:tc>
          <w:tcPr>
            <w:tcW w:w="1985" w:type="dxa"/>
            <w:tcBorders>
              <w:top w:val="single" w:sz="4" w:space="0" w:color="4F81BD"/>
              <w:left w:val="nil"/>
              <w:bottom w:val="nil"/>
              <w:right w:val="nil"/>
            </w:tcBorders>
            <w:shd w:val="clear" w:color="auto" w:fill="auto"/>
            <w:noWrap/>
            <w:vAlign w:val="center"/>
            <w:hideMark/>
          </w:tcPr>
          <w:p w14:paraId="38E3CF69"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8</w:t>
            </w:r>
          </w:p>
        </w:tc>
        <w:tc>
          <w:tcPr>
            <w:tcW w:w="1701" w:type="dxa"/>
            <w:tcBorders>
              <w:top w:val="single" w:sz="4" w:space="0" w:color="4F81BD"/>
              <w:left w:val="nil"/>
              <w:bottom w:val="nil"/>
              <w:right w:val="single" w:sz="4" w:space="0" w:color="4F81BD"/>
            </w:tcBorders>
            <w:shd w:val="clear" w:color="auto" w:fill="auto"/>
            <w:noWrap/>
            <w:vAlign w:val="center"/>
            <w:hideMark/>
          </w:tcPr>
          <w:p w14:paraId="1698C816"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0.08</w:t>
            </w:r>
          </w:p>
        </w:tc>
      </w:tr>
      <w:tr w:rsidR="00901D35" w:rsidRPr="00401895" w14:paraId="39FB521E" w14:textId="77777777" w:rsidTr="0075226F">
        <w:trPr>
          <w:trHeight w:val="300"/>
        </w:trPr>
        <w:tc>
          <w:tcPr>
            <w:tcW w:w="5387" w:type="dxa"/>
            <w:tcBorders>
              <w:top w:val="single" w:sz="4" w:space="0" w:color="4F81BD"/>
              <w:left w:val="single" w:sz="4" w:space="0" w:color="4F81BD"/>
              <w:bottom w:val="nil"/>
              <w:right w:val="nil"/>
            </w:tcBorders>
            <w:shd w:val="clear" w:color="auto" w:fill="auto"/>
            <w:noWrap/>
            <w:vAlign w:val="center"/>
            <w:hideMark/>
          </w:tcPr>
          <w:p w14:paraId="14E3700C" w14:textId="77777777" w:rsidR="00401895" w:rsidRPr="00401895" w:rsidRDefault="00401895" w:rsidP="00901D35">
            <w:pPr>
              <w:rPr>
                <w:rFonts w:ascii="Arial" w:eastAsia="Times New Roman" w:hAnsi="Arial" w:cs="Arial"/>
                <w:color w:val="000000"/>
                <w:sz w:val="20"/>
                <w:szCs w:val="20"/>
              </w:rPr>
            </w:pPr>
            <w:r w:rsidRPr="00401895">
              <w:rPr>
                <w:rFonts w:ascii="Arial" w:eastAsia="Times New Roman" w:hAnsi="Arial" w:cs="Arial"/>
                <w:color w:val="000000"/>
                <w:sz w:val="20"/>
                <w:szCs w:val="20"/>
              </w:rPr>
              <w:t>muscle tissue morphogenesis</w:t>
            </w:r>
          </w:p>
        </w:tc>
        <w:tc>
          <w:tcPr>
            <w:tcW w:w="1021" w:type="dxa"/>
            <w:tcBorders>
              <w:top w:val="single" w:sz="4" w:space="0" w:color="4F81BD"/>
              <w:left w:val="nil"/>
              <w:bottom w:val="nil"/>
              <w:right w:val="nil"/>
            </w:tcBorders>
            <w:shd w:val="clear" w:color="auto" w:fill="auto"/>
            <w:noWrap/>
            <w:vAlign w:val="center"/>
            <w:hideMark/>
          </w:tcPr>
          <w:p w14:paraId="744E4629"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303</w:t>
            </w:r>
          </w:p>
        </w:tc>
        <w:tc>
          <w:tcPr>
            <w:tcW w:w="1418" w:type="dxa"/>
            <w:tcBorders>
              <w:top w:val="single" w:sz="4" w:space="0" w:color="4F81BD"/>
              <w:left w:val="nil"/>
              <w:bottom w:val="nil"/>
              <w:right w:val="nil"/>
            </w:tcBorders>
            <w:shd w:val="clear" w:color="auto" w:fill="auto"/>
            <w:noWrap/>
            <w:vAlign w:val="center"/>
            <w:hideMark/>
          </w:tcPr>
          <w:p w14:paraId="79E68FDF"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8.02E-05</w:t>
            </w:r>
          </w:p>
        </w:tc>
        <w:tc>
          <w:tcPr>
            <w:tcW w:w="1418" w:type="dxa"/>
            <w:tcBorders>
              <w:top w:val="single" w:sz="4" w:space="0" w:color="4F81BD"/>
              <w:left w:val="nil"/>
              <w:bottom w:val="nil"/>
              <w:right w:val="nil"/>
            </w:tcBorders>
            <w:shd w:val="clear" w:color="auto" w:fill="auto"/>
            <w:noWrap/>
            <w:vAlign w:val="center"/>
            <w:hideMark/>
          </w:tcPr>
          <w:p w14:paraId="1D2A5D51"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2.76E-03</w:t>
            </w:r>
          </w:p>
        </w:tc>
        <w:tc>
          <w:tcPr>
            <w:tcW w:w="1418" w:type="dxa"/>
            <w:tcBorders>
              <w:top w:val="single" w:sz="4" w:space="0" w:color="4F81BD"/>
              <w:left w:val="nil"/>
              <w:bottom w:val="nil"/>
              <w:right w:val="nil"/>
            </w:tcBorders>
            <w:shd w:val="clear" w:color="auto" w:fill="auto"/>
            <w:noWrap/>
            <w:vAlign w:val="center"/>
            <w:hideMark/>
          </w:tcPr>
          <w:p w14:paraId="7D4AB747"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6.865293</w:t>
            </w:r>
          </w:p>
        </w:tc>
        <w:tc>
          <w:tcPr>
            <w:tcW w:w="1985" w:type="dxa"/>
            <w:tcBorders>
              <w:top w:val="single" w:sz="4" w:space="0" w:color="4F81BD"/>
              <w:left w:val="nil"/>
              <w:bottom w:val="nil"/>
              <w:right w:val="nil"/>
            </w:tcBorders>
            <w:shd w:val="clear" w:color="auto" w:fill="auto"/>
            <w:noWrap/>
            <w:vAlign w:val="center"/>
            <w:hideMark/>
          </w:tcPr>
          <w:p w14:paraId="36660A3E"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7</w:t>
            </w:r>
          </w:p>
        </w:tc>
        <w:tc>
          <w:tcPr>
            <w:tcW w:w="1701" w:type="dxa"/>
            <w:tcBorders>
              <w:top w:val="single" w:sz="4" w:space="0" w:color="4F81BD"/>
              <w:left w:val="nil"/>
              <w:bottom w:val="nil"/>
              <w:right w:val="single" w:sz="4" w:space="0" w:color="4F81BD"/>
            </w:tcBorders>
            <w:shd w:val="clear" w:color="auto" w:fill="auto"/>
            <w:noWrap/>
            <w:vAlign w:val="center"/>
            <w:hideMark/>
          </w:tcPr>
          <w:p w14:paraId="03A3B249"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0.07</w:t>
            </w:r>
          </w:p>
        </w:tc>
      </w:tr>
      <w:tr w:rsidR="00901D35" w:rsidRPr="00401895" w14:paraId="298258AD" w14:textId="77777777" w:rsidTr="0075226F">
        <w:trPr>
          <w:trHeight w:val="300"/>
        </w:trPr>
        <w:tc>
          <w:tcPr>
            <w:tcW w:w="5387" w:type="dxa"/>
            <w:tcBorders>
              <w:top w:val="single" w:sz="4" w:space="0" w:color="4F81BD"/>
              <w:left w:val="single" w:sz="4" w:space="0" w:color="4F81BD"/>
              <w:bottom w:val="nil"/>
              <w:right w:val="nil"/>
            </w:tcBorders>
            <w:shd w:val="clear" w:color="auto" w:fill="auto"/>
            <w:noWrap/>
            <w:vAlign w:val="center"/>
            <w:hideMark/>
          </w:tcPr>
          <w:p w14:paraId="798A1A31" w14:textId="77777777" w:rsidR="00401895" w:rsidRPr="00401895" w:rsidRDefault="00401895" w:rsidP="00901D35">
            <w:pPr>
              <w:rPr>
                <w:rFonts w:ascii="Arial" w:eastAsia="Times New Roman" w:hAnsi="Arial" w:cs="Arial"/>
                <w:color w:val="000000"/>
                <w:sz w:val="20"/>
                <w:szCs w:val="20"/>
              </w:rPr>
            </w:pPr>
            <w:r w:rsidRPr="00401895">
              <w:rPr>
                <w:rFonts w:ascii="Arial" w:eastAsia="Times New Roman" w:hAnsi="Arial" w:cs="Arial"/>
                <w:color w:val="000000"/>
                <w:sz w:val="20"/>
                <w:szCs w:val="20"/>
              </w:rPr>
              <w:t>cardiac atrium morphogenesis</w:t>
            </w:r>
          </w:p>
        </w:tc>
        <w:tc>
          <w:tcPr>
            <w:tcW w:w="1021" w:type="dxa"/>
            <w:tcBorders>
              <w:top w:val="single" w:sz="4" w:space="0" w:color="4F81BD"/>
              <w:left w:val="nil"/>
              <w:bottom w:val="nil"/>
              <w:right w:val="nil"/>
            </w:tcBorders>
            <w:shd w:val="clear" w:color="auto" w:fill="auto"/>
            <w:noWrap/>
            <w:vAlign w:val="center"/>
            <w:hideMark/>
          </w:tcPr>
          <w:p w14:paraId="421BCD13"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304</w:t>
            </w:r>
          </w:p>
        </w:tc>
        <w:tc>
          <w:tcPr>
            <w:tcW w:w="1418" w:type="dxa"/>
            <w:tcBorders>
              <w:top w:val="single" w:sz="4" w:space="0" w:color="4F81BD"/>
              <w:left w:val="nil"/>
              <w:bottom w:val="nil"/>
              <w:right w:val="nil"/>
            </w:tcBorders>
            <w:shd w:val="clear" w:color="auto" w:fill="auto"/>
            <w:noWrap/>
            <w:vAlign w:val="center"/>
            <w:hideMark/>
          </w:tcPr>
          <w:p w14:paraId="3F9734BC"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8.02E-05</w:t>
            </w:r>
          </w:p>
        </w:tc>
        <w:tc>
          <w:tcPr>
            <w:tcW w:w="1418" w:type="dxa"/>
            <w:tcBorders>
              <w:top w:val="single" w:sz="4" w:space="0" w:color="4F81BD"/>
              <w:left w:val="nil"/>
              <w:bottom w:val="nil"/>
              <w:right w:val="nil"/>
            </w:tcBorders>
            <w:shd w:val="clear" w:color="auto" w:fill="auto"/>
            <w:noWrap/>
            <w:vAlign w:val="center"/>
            <w:hideMark/>
          </w:tcPr>
          <w:p w14:paraId="26CEDA2E"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2.76E-03</w:t>
            </w:r>
          </w:p>
        </w:tc>
        <w:tc>
          <w:tcPr>
            <w:tcW w:w="1418" w:type="dxa"/>
            <w:tcBorders>
              <w:top w:val="single" w:sz="4" w:space="0" w:color="4F81BD"/>
              <w:left w:val="nil"/>
              <w:bottom w:val="nil"/>
              <w:right w:val="nil"/>
            </w:tcBorders>
            <w:shd w:val="clear" w:color="auto" w:fill="auto"/>
            <w:noWrap/>
            <w:vAlign w:val="center"/>
            <w:hideMark/>
          </w:tcPr>
          <w:p w14:paraId="6894CDEE"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11.58411</w:t>
            </w:r>
          </w:p>
        </w:tc>
        <w:tc>
          <w:tcPr>
            <w:tcW w:w="1985" w:type="dxa"/>
            <w:tcBorders>
              <w:top w:val="single" w:sz="4" w:space="0" w:color="4F81BD"/>
              <w:left w:val="nil"/>
              <w:bottom w:val="nil"/>
              <w:right w:val="nil"/>
            </w:tcBorders>
            <w:shd w:val="clear" w:color="auto" w:fill="auto"/>
            <w:noWrap/>
            <w:vAlign w:val="center"/>
            <w:hideMark/>
          </w:tcPr>
          <w:p w14:paraId="2FAD1EA5"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5</w:t>
            </w:r>
          </w:p>
        </w:tc>
        <w:tc>
          <w:tcPr>
            <w:tcW w:w="1701" w:type="dxa"/>
            <w:tcBorders>
              <w:top w:val="single" w:sz="4" w:space="0" w:color="4F81BD"/>
              <w:left w:val="nil"/>
              <w:bottom w:val="nil"/>
              <w:right w:val="single" w:sz="4" w:space="0" w:color="4F81BD"/>
            </w:tcBorders>
            <w:shd w:val="clear" w:color="auto" w:fill="auto"/>
            <w:noWrap/>
            <w:vAlign w:val="center"/>
            <w:hideMark/>
          </w:tcPr>
          <w:p w14:paraId="1F7D6B19"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0.05</w:t>
            </w:r>
          </w:p>
        </w:tc>
      </w:tr>
      <w:tr w:rsidR="00901D35" w:rsidRPr="00401895" w14:paraId="3400FE27" w14:textId="77777777" w:rsidTr="0075226F">
        <w:trPr>
          <w:trHeight w:val="300"/>
        </w:trPr>
        <w:tc>
          <w:tcPr>
            <w:tcW w:w="5387" w:type="dxa"/>
            <w:tcBorders>
              <w:top w:val="single" w:sz="4" w:space="0" w:color="4F81BD"/>
              <w:left w:val="single" w:sz="4" w:space="0" w:color="4F81BD"/>
              <w:bottom w:val="nil"/>
              <w:right w:val="nil"/>
            </w:tcBorders>
            <w:shd w:val="clear" w:color="auto" w:fill="auto"/>
            <w:noWrap/>
            <w:vAlign w:val="center"/>
            <w:hideMark/>
          </w:tcPr>
          <w:p w14:paraId="0890C057" w14:textId="77777777" w:rsidR="00401895" w:rsidRPr="00401895" w:rsidRDefault="00401895" w:rsidP="00901D35">
            <w:pPr>
              <w:rPr>
                <w:rFonts w:ascii="Arial" w:eastAsia="Times New Roman" w:hAnsi="Arial" w:cs="Arial"/>
                <w:color w:val="000000"/>
                <w:sz w:val="20"/>
                <w:szCs w:val="20"/>
              </w:rPr>
            </w:pPr>
            <w:r w:rsidRPr="00401895">
              <w:rPr>
                <w:rFonts w:ascii="Arial" w:eastAsia="Times New Roman" w:hAnsi="Arial" w:cs="Arial"/>
                <w:color w:val="000000"/>
                <w:sz w:val="20"/>
                <w:szCs w:val="20"/>
              </w:rPr>
              <w:t>regulation of intracellular transport</w:t>
            </w:r>
          </w:p>
        </w:tc>
        <w:tc>
          <w:tcPr>
            <w:tcW w:w="1021" w:type="dxa"/>
            <w:tcBorders>
              <w:top w:val="single" w:sz="4" w:space="0" w:color="4F81BD"/>
              <w:left w:val="nil"/>
              <w:bottom w:val="nil"/>
              <w:right w:val="nil"/>
            </w:tcBorders>
            <w:shd w:val="clear" w:color="auto" w:fill="auto"/>
            <w:noWrap/>
            <w:vAlign w:val="center"/>
            <w:hideMark/>
          </w:tcPr>
          <w:p w14:paraId="342F74C4"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306</w:t>
            </w:r>
          </w:p>
        </w:tc>
        <w:tc>
          <w:tcPr>
            <w:tcW w:w="1418" w:type="dxa"/>
            <w:tcBorders>
              <w:top w:val="single" w:sz="4" w:space="0" w:color="4F81BD"/>
              <w:left w:val="nil"/>
              <w:bottom w:val="nil"/>
              <w:right w:val="nil"/>
            </w:tcBorders>
            <w:shd w:val="clear" w:color="auto" w:fill="auto"/>
            <w:noWrap/>
            <w:vAlign w:val="center"/>
            <w:hideMark/>
          </w:tcPr>
          <w:p w14:paraId="1B9F4EA9"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8.13E-05</w:t>
            </w:r>
          </w:p>
        </w:tc>
        <w:tc>
          <w:tcPr>
            <w:tcW w:w="1418" w:type="dxa"/>
            <w:tcBorders>
              <w:top w:val="single" w:sz="4" w:space="0" w:color="4F81BD"/>
              <w:left w:val="nil"/>
              <w:bottom w:val="nil"/>
              <w:right w:val="nil"/>
            </w:tcBorders>
            <w:shd w:val="clear" w:color="auto" w:fill="auto"/>
            <w:noWrap/>
            <w:vAlign w:val="center"/>
            <w:hideMark/>
          </w:tcPr>
          <w:p w14:paraId="49995980"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2.77E-03</w:t>
            </w:r>
          </w:p>
        </w:tc>
        <w:tc>
          <w:tcPr>
            <w:tcW w:w="1418" w:type="dxa"/>
            <w:tcBorders>
              <w:top w:val="single" w:sz="4" w:space="0" w:color="4F81BD"/>
              <w:left w:val="nil"/>
              <w:bottom w:val="nil"/>
              <w:right w:val="nil"/>
            </w:tcBorders>
            <w:shd w:val="clear" w:color="auto" w:fill="auto"/>
            <w:noWrap/>
            <w:vAlign w:val="center"/>
            <w:hideMark/>
          </w:tcPr>
          <w:p w14:paraId="1B0B4E81"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3.529166</w:t>
            </w:r>
          </w:p>
        </w:tc>
        <w:tc>
          <w:tcPr>
            <w:tcW w:w="1985" w:type="dxa"/>
            <w:tcBorders>
              <w:top w:val="single" w:sz="4" w:space="0" w:color="4F81BD"/>
              <w:left w:val="nil"/>
              <w:bottom w:val="nil"/>
              <w:right w:val="nil"/>
            </w:tcBorders>
            <w:shd w:val="clear" w:color="auto" w:fill="auto"/>
            <w:noWrap/>
            <w:vAlign w:val="center"/>
            <w:hideMark/>
          </w:tcPr>
          <w:p w14:paraId="1BCF7DE3"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13</w:t>
            </w:r>
          </w:p>
        </w:tc>
        <w:tc>
          <w:tcPr>
            <w:tcW w:w="1701" w:type="dxa"/>
            <w:tcBorders>
              <w:top w:val="single" w:sz="4" w:space="0" w:color="4F81BD"/>
              <w:left w:val="nil"/>
              <w:bottom w:val="nil"/>
              <w:right w:val="single" w:sz="4" w:space="0" w:color="4F81BD"/>
            </w:tcBorders>
            <w:shd w:val="clear" w:color="auto" w:fill="auto"/>
            <w:noWrap/>
            <w:vAlign w:val="center"/>
            <w:hideMark/>
          </w:tcPr>
          <w:p w14:paraId="021D2AD6"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0.13</w:t>
            </w:r>
          </w:p>
        </w:tc>
      </w:tr>
      <w:tr w:rsidR="00901D35" w:rsidRPr="00401895" w14:paraId="61396086" w14:textId="77777777" w:rsidTr="0075226F">
        <w:trPr>
          <w:trHeight w:val="300"/>
        </w:trPr>
        <w:tc>
          <w:tcPr>
            <w:tcW w:w="5387" w:type="dxa"/>
            <w:tcBorders>
              <w:top w:val="single" w:sz="4" w:space="0" w:color="4F81BD"/>
              <w:left w:val="single" w:sz="4" w:space="0" w:color="4F81BD"/>
              <w:bottom w:val="nil"/>
              <w:right w:val="nil"/>
            </w:tcBorders>
            <w:shd w:val="clear" w:color="auto" w:fill="auto"/>
            <w:noWrap/>
            <w:vAlign w:val="center"/>
            <w:hideMark/>
          </w:tcPr>
          <w:p w14:paraId="2522F0AB" w14:textId="77777777" w:rsidR="00401895" w:rsidRPr="00401895" w:rsidRDefault="00401895" w:rsidP="00901D35">
            <w:pPr>
              <w:rPr>
                <w:rFonts w:ascii="Arial" w:eastAsia="Times New Roman" w:hAnsi="Arial" w:cs="Arial"/>
                <w:color w:val="000000"/>
                <w:sz w:val="20"/>
                <w:szCs w:val="20"/>
              </w:rPr>
            </w:pPr>
            <w:r w:rsidRPr="00401895">
              <w:rPr>
                <w:rFonts w:ascii="Arial" w:eastAsia="Times New Roman" w:hAnsi="Arial" w:cs="Arial"/>
                <w:color w:val="000000"/>
                <w:sz w:val="20"/>
                <w:szCs w:val="20"/>
              </w:rPr>
              <w:t>ventricular cardiac muscle tissue development</w:t>
            </w:r>
          </w:p>
        </w:tc>
        <w:tc>
          <w:tcPr>
            <w:tcW w:w="1021" w:type="dxa"/>
            <w:tcBorders>
              <w:top w:val="single" w:sz="4" w:space="0" w:color="4F81BD"/>
              <w:left w:val="nil"/>
              <w:bottom w:val="nil"/>
              <w:right w:val="nil"/>
            </w:tcBorders>
            <w:shd w:val="clear" w:color="auto" w:fill="auto"/>
            <w:noWrap/>
            <w:vAlign w:val="center"/>
            <w:hideMark/>
          </w:tcPr>
          <w:p w14:paraId="48779A13"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309</w:t>
            </w:r>
          </w:p>
        </w:tc>
        <w:tc>
          <w:tcPr>
            <w:tcW w:w="1418" w:type="dxa"/>
            <w:tcBorders>
              <w:top w:val="single" w:sz="4" w:space="0" w:color="4F81BD"/>
              <w:left w:val="nil"/>
              <w:bottom w:val="nil"/>
              <w:right w:val="nil"/>
            </w:tcBorders>
            <w:shd w:val="clear" w:color="auto" w:fill="auto"/>
            <w:noWrap/>
            <w:vAlign w:val="center"/>
            <w:hideMark/>
          </w:tcPr>
          <w:p w14:paraId="2F5EAF75"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8.45E-05</w:t>
            </w:r>
          </w:p>
        </w:tc>
        <w:tc>
          <w:tcPr>
            <w:tcW w:w="1418" w:type="dxa"/>
            <w:tcBorders>
              <w:top w:val="single" w:sz="4" w:space="0" w:color="4F81BD"/>
              <w:left w:val="nil"/>
              <w:bottom w:val="nil"/>
              <w:right w:val="nil"/>
            </w:tcBorders>
            <w:shd w:val="clear" w:color="auto" w:fill="auto"/>
            <w:noWrap/>
            <w:vAlign w:val="center"/>
            <w:hideMark/>
          </w:tcPr>
          <w:p w14:paraId="5E7DEC33"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2.86E-03</w:t>
            </w:r>
          </w:p>
        </w:tc>
        <w:tc>
          <w:tcPr>
            <w:tcW w:w="1418" w:type="dxa"/>
            <w:tcBorders>
              <w:top w:val="single" w:sz="4" w:space="0" w:color="4F81BD"/>
              <w:left w:val="nil"/>
              <w:bottom w:val="nil"/>
              <w:right w:val="nil"/>
            </w:tcBorders>
            <w:shd w:val="clear" w:color="auto" w:fill="auto"/>
            <w:noWrap/>
            <w:vAlign w:val="center"/>
            <w:hideMark/>
          </w:tcPr>
          <w:p w14:paraId="1FDB526C"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8.483715</w:t>
            </w:r>
          </w:p>
        </w:tc>
        <w:tc>
          <w:tcPr>
            <w:tcW w:w="1985" w:type="dxa"/>
            <w:tcBorders>
              <w:top w:val="single" w:sz="4" w:space="0" w:color="4F81BD"/>
              <w:left w:val="nil"/>
              <w:bottom w:val="nil"/>
              <w:right w:val="nil"/>
            </w:tcBorders>
            <w:shd w:val="clear" w:color="auto" w:fill="auto"/>
            <w:noWrap/>
            <w:vAlign w:val="center"/>
            <w:hideMark/>
          </w:tcPr>
          <w:p w14:paraId="3BF5B04F"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6</w:t>
            </w:r>
          </w:p>
        </w:tc>
        <w:tc>
          <w:tcPr>
            <w:tcW w:w="1701" w:type="dxa"/>
            <w:tcBorders>
              <w:top w:val="single" w:sz="4" w:space="0" w:color="4F81BD"/>
              <w:left w:val="nil"/>
              <w:bottom w:val="nil"/>
              <w:right w:val="single" w:sz="4" w:space="0" w:color="4F81BD"/>
            </w:tcBorders>
            <w:shd w:val="clear" w:color="auto" w:fill="auto"/>
            <w:noWrap/>
            <w:vAlign w:val="center"/>
            <w:hideMark/>
          </w:tcPr>
          <w:p w14:paraId="5B798D94"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0.06</w:t>
            </w:r>
          </w:p>
        </w:tc>
      </w:tr>
      <w:tr w:rsidR="00901D35" w:rsidRPr="00401895" w14:paraId="644DE0FB" w14:textId="77777777" w:rsidTr="0075226F">
        <w:trPr>
          <w:trHeight w:val="300"/>
        </w:trPr>
        <w:tc>
          <w:tcPr>
            <w:tcW w:w="5387" w:type="dxa"/>
            <w:tcBorders>
              <w:top w:val="single" w:sz="4" w:space="0" w:color="4F81BD"/>
              <w:left w:val="single" w:sz="4" w:space="0" w:color="4F81BD"/>
              <w:bottom w:val="nil"/>
              <w:right w:val="nil"/>
            </w:tcBorders>
            <w:shd w:val="clear" w:color="auto" w:fill="auto"/>
            <w:noWrap/>
            <w:vAlign w:val="center"/>
            <w:hideMark/>
          </w:tcPr>
          <w:p w14:paraId="7138D4E3" w14:textId="77777777" w:rsidR="00401895" w:rsidRPr="00401895" w:rsidRDefault="00401895" w:rsidP="00901D35">
            <w:pPr>
              <w:rPr>
                <w:rFonts w:ascii="Arial" w:eastAsia="Times New Roman" w:hAnsi="Arial" w:cs="Arial"/>
                <w:color w:val="000000"/>
                <w:sz w:val="20"/>
                <w:szCs w:val="20"/>
              </w:rPr>
            </w:pPr>
            <w:r w:rsidRPr="00401895">
              <w:rPr>
                <w:rFonts w:ascii="Arial" w:eastAsia="Times New Roman" w:hAnsi="Arial" w:cs="Arial"/>
                <w:color w:val="000000"/>
                <w:sz w:val="20"/>
                <w:szCs w:val="20"/>
              </w:rPr>
              <w:t>morphogenesis of an epithelium</w:t>
            </w:r>
          </w:p>
        </w:tc>
        <w:tc>
          <w:tcPr>
            <w:tcW w:w="1021" w:type="dxa"/>
            <w:tcBorders>
              <w:top w:val="single" w:sz="4" w:space="0" w:color="4F81BD"/>
              <w:left w:val="nil"/>
              <w:bottom w:val="nil"/>
              <w:right w:val="nil"/>
            </w:tcBorders>
            <w:shd w:val="clear" w:color="auto" w:fill="auto"/>
            <w:noWrap/>
            <w:vAlign w:val="center"/>
            <w:hideMark/>
          </w:tcPr>
          <w:p w14:paraId="2C4BEAFF"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314</w:t>
            </w:r>
          </w:p>
        </w:tc>
        <w:tc>
          <w:tcPr>
            <w:tcW w:w="1418" w:type="dxa"/>
            <w:tcBorders>
              <w:top w:val="single" w:sz="4" w:space="0" w:color="4F81BD"/>
              <w:left w:val="nil"/>
              <w:bottom w:val="nil"/>
              <w:right w:val="nil"/>
            </w:tcBorders>
            <w:shd w:val="clear" w:color="auto" w:fill="auto"/>
            <w:noWrap/>
            <w:vAlign w:val="center"/>
            <w:hideMark/>
          </w:tcPr>
          <w:p w14:paraId="77830D14"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9.88E-05</w:t>
            </w:r>
          </w:p>
        </w:tc>
        <w:tc>
          <w:tcPr>
            <w:tcW w:w="1418" w:type="dxa"/>
            <w:tcBorders>
              <w:top w:val="single" w:sz="4" w:space="0" w:color="4F81BD"/>
              <w:left w:val="nil"/>
              <w:bottom w:val="nil"/>
              <w:right w:val="nil"/>
            </w:tcBorders>
            <w:shd w:val="clear" w:color="auto" w:fill="auto"/>
            <w:noWrap/>
            <w:vAlign w:val="center"/>
            <w:hideMark/>
          </w:tcPr>
          <w:p w14:paraId="7999AD4D"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3.28E-03</w:t>
            </w:r>
          </w:p>
        </w:tc>
        <w:tc>
          <w:tcPr>
            <w:tcW w:w="1418" w:type="dxa"/>
            <w:tcBorders>
              <w:top w:val="single" w:sz="4" w:space="0" w:color="4F81BD"/>
              <w:left w:val="nil"/>
              <w:bottom w:val="nil"/>
              <w:right w:val="nil"/>
            </w:tcBorders>
            <w:shd w:val="clear" w:color="auto" w:fill="auto"/>
            <w:noWrap/>
            <w:vAlign w:val="center"/>
            <w:hideMark/>
          </w:tcPr>
          <w:p w14:paraId="179A58B0"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2.818979</w:t>
            </w:r>
          </w:p>
        </w:tc>
        <w:tc>
          <w:tcPr>
            <w:tcW w:w="1985" w:type="dxa"/>
            <w:tcBorders>
              <w:top w:val="single" w:sz="4" w:space="0" w:color="4F81BD"/>
              <w:left w:val="nil"/>
              <w:bottom w:val="nil"/>
              <w:right w:val="nil"/>
            </w:tcBorders>
            <w:shd w:val="clear" w:color="auto" w:fill="auto"/>
            <w:noWrap/>
            <w:vAlign w:val="center"/>
            <w:hideMark/>
          </w:tcPr>
          <w:p w14:paraId="17491934"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17</w:t>
            </w:r>
          </w:p>
        </w:tc>
        <w:tc>
          <w:tcPr>
            <w:tcW w:w="1701" w:type="dxa"/>
            <w:tcBorders>
              <w:top w:val="single" w:sz="4" w:space="0" w:color="4F81BD"/>
              <w:left w:val="nil"/>
              <w:bottom w:val="nil"/>
              <w:right w:val="single" w:sz="4" w:space="0" w:color="4F81BD"/>
            </w:tcBorders>
            <w:shd w:val="clear" w:color="auto" w:fill="auto"/>
            <w:noWrap/>
            <w:vAlign w:val="center"/>
            <w:hideMark/>
          </w:tcPr>
          <w:p w14:paraId="6A589B62"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0.17</w:t>
            </w:r>
          </w:p>
        </w:tc>
      </w:tr>
      <w:tr w:rsidR="00901D35" w:rsidRPr="00401895" w14:paraId="79497050" w14:textId="77777777" w:rsidTr="0075226F">
        <w:trPr>
          <w:trHeight w:val="300"/>
        </w:trPr>
        <w:tc>
          <w:tcPr>
            <w:tcW w:w="5387" w:type="dxa"/>
            <w:tcBorders>
              <w:top w:val="single" w:sz="4" w:space="0" w:color="4F81BD"/>
              <w:left w:val="single" w:sz="4" w:space="0" w:color="4F81BD"/>
              <w:bottom w:val="nil"/>
              <w:right w:val="nil"/>
            </w:tcBorders>
            <w:shd w:val="clear" w:color="auto" w:fill="auto"/>
            <w:noWrap/>
            <w:vAlign w:val="center"/>
            <w:hideMark/>
          </w:tcPr>
          <w:p w14:paraId="1ABCE9FB" w14:textId="77777777" w:rsidR="00401895" w:rsidRPr="00401895" w:rsidRDefault="00401895" w:rsidP="00901D35">
            <w:pPr>
              <w:rPr>
                <w:rFonts w:ascii="Arial" w:eastAsia="Times New Roman" w:hAnsi="Arial" w:cs="Arial"/>
                <w:color w:val="000000"/>
                <w:sz w:val="20"/>
                <w:szCs w:val="20"/>
              </w:rPr>
            </w:pPr>
            <w:r w:rsidRPr="00401895">
              <w:rPr>
                <w:rFonts w:ascii="Arial" w:eastAsia="Times New Roman" w:hAnsi="Arial" w:cs="Arial"/>
                <w:color w:val="000000"/>
                <w:sz w:val="20"/>
                <w:szCs w:val="20"/>
              </w:rPr>
              <w:t>regulation of cardiac muscle cell proliferation</w:t>
            </w:r>
          </w:p>
        </w:tc>
        <w:tc>
          <w:tcPr>
            <w:tcW w:w="1021" w:type="dxa"/>
            <w:tcBorders>
              <w:top w:val="single" w:sz="4" w:space="0" w:color="4F81BD"/>
              <w:left w:val="nil"/>
              <w:bottom w:val="nil"/>
              <w:right w:val="nil"/>
            </w:tcBorders>
            <w:shd w:val="clear" w:color="auto" w:fill="auto"/>
            <w:noWrap/>
            <w:vAlign w:val="center"/>
            <w:hideMark/>
          </w:tcPr>
          <w:p w14:paraId="5C691221"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315</w:t>
            </w:r>
          </w:p>
        </w:tc>
        <w:tc>
          <w:tcPr>
            <w:tcW w:w="1418" w:type="dxa"/>
            <w:tcBorders>
              <w:top w:val="single" w:sz="4" w:space="0" w:color="4F81BD"/>
              <w:left w:val="nil"/>
              <w:bottom w:val="nil"/>
              <w:right w:val="nil"/>
            </w:tcBorders>
            <w:shd w:val="clear" w:color="auto" w:fill="auto"/>
            <w:noWrap/>
            <w:vAlign w:val="center"/>
            <w:hideMark/>
          </w:tcPr>
          <w:p w14:paraId="45E974EC"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1.03E-04</w:t>
            </w:r>
          </w:p>
        </w:tc>
        <w:tc>
          <w:tcPr>
            <w:tcW w:w="1418" w:type="dxa"/>
            <w:tcBorders>
              <w:top w:val="single" w:sz="4" w:space="0" w:color="4F81BD"/>
              <w:left w:val="nil"/>
              <w:bottom w:val="nil"/>
              <w:right w:val="nil"/>
            </w:tcBorders>
            <w:shd w:val="clear" w:color="auto" w:fill="auto"/>
            <w:noWrap/>
            <w:vAlign w:val="center"/>
            <w:hideMark/>
          </w:tcPr>
          <w:p w14:paraId="28376205"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3.40E-03</w:t>
            </w:r>
          </w:p>
        </w:tc>
        <w:tc>
          <w:tcPr>
            <w:tcW w:w="1418" w:type="dxa"/>
            <w:tcBorders>
              <w:top w:val="single" w:sz="4" w:space="0" w:color="4F81BD"/>
              <w:left w:val="nil"/>
              <w:bottom w:val="nil"/>
              <w:right w:val="nil"/>
            </w:tcBorders>
            <w:shd w:val="clear" w:color="auto" w:fill="auto"/>
            <w:noWrap/>
            <w:vAlign w:val="center"/>
            <w:hideMark/>
          </w:tcPr>
          <w:p w14:paraId="6FB81CF3"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8.184221</w:t>
            </w:r>
          </w:p>
        </w:tc>
        <w:tc>
          <w:tcPr>
            <w:tcW w:w="1985" w:type="dxa"/>
            <w:tcBorders>
              <w:top w:val="single" w:sz="4" w:space="0" w:color="4F81BD"/>
              <w:left w:val="nil"/>
              <w:bottom w:val="nil"/>
              <w:right w:val="nil"/>
            </w:tcBorders>
            <w:shd w:val="clear" w:color="auto" w:fill="auto"/>
            <w:noWrap/>
            <w:vAlign w:val="center"/>
            <w:hideMark/>
          </w:tcPr>
          <w:p w14:paraId="053B8CE5"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6</w:t>
            </w:r>
          </w:p>
        </w:tc>
        <w:tc>
          <w:tcPr>
            <w:tcW w:w="1701" w:type="dxa"/>
            <w:tcBorders>
              <w:top w:val="single" w:sz="4" w:space="0" w:color="4F81BD"/>
              <w:left w:val="nil"/>
              <w:bottom w:val="nil"/>
              <w:right w:val="single" w:sz="4" w:space="0" w:color="4F81BD"/>
            </w:tcBorders>
            <w:shd w:val="clear" w:color="auto" w:fill="auto"/>
            <w:noWrap/>
            <w:vAlign w:val="center"/>
            <w:hideMark/>
          </w:tcPr>
          <w:p w14:paraId="5898CEFC"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0.06</w:t>
            </w:r>
          </w:p>
        </w:tc>
      </w:tr>
      <w:tr w:rsidR="00901D35" w:rsidRPr="00401895" w14:paraId="39C3A3E9" w14:textId="77777777" w:rsidTr="0075226F">
        <w:trPr>
          <w:trHeight w:val="300"/>
        </w:trPr>
        <w:tc>
          <w:tcPr>
            <w:tcW w:w="5387" w:type="dxa"/>
            <w:tcBorders>
              <w:top w:val="single" w:sz="4" w:space="0" w:color="4F81BD"/>
              <w:left w:val="single" w:sz="4" w:space="0" w:color="4F81BD"/>
              <w:bottom w:val="nil"/>
              <w:right w:val="nil"/>
            </w:tcBorders>
            <w:shd w:val="clear" w:color="auto" w:fill="auto"/>
            <w:noWrap/>
            <w:vAlign w:val="center"/>
            <w:hideMark/>
          </w:tcPr>
          <w:p w14:paraId="116693F1" w14:textId="77777777" w:rsidR="00401895" w:rsidRPr="00401895" w:rsidRDefault="00401895" w:rsidP="00901D35">
            <w:pPr>
              <w:rPr>
                <w:rFonts w:ascii="Arial" w:eastAsia="Times New Roman" w:hAnsi="Arial" w:cs="Arial"/>
                <w:color w:val="000000"/>
                <w:sz w:val="20"/>
                <w:szCs w:val="20"/>
              </w:rPr>
            </w:pPr>
            <w:r w:rsidRPr="00401895">
              <w:rPr>
                <w:rFonts w:ascii="Arial" w:eastAsia="Times New Roman" w:hAnsi="Arial" w:cs="Arial"/>
                <w:color w:val="000000"/>
                <w:sz w:val="20"/>
                <w:szCs w:val="20"/>
              </w:rPr>
              <w:t>gap junction assembly</w:t>
            </w:r>
          </w:p>
        </w:tc>
        <w:tc>
          <w:tcPr>
            <w:tcW w:w="1021" w:type="dxa"/>
            <w:tcBorders>
              <w:top w:val="single" w:sz="4" w:space="0" w:color="4F81BD"/>
              <w:left w:val="nil"/>
              <w:bottom w:val="nil"/>
              <w:right w:val="nil"/>
            </w:tcBorders>
            <w:shd w:val="clear" w:color="auto" w:fill="auto"/>
            <w:noWrap/>
            <w:vAlign w:val="center"/>
            <w:hideMark/>
          </w:tcPr>
          <w:p w14:paraId="2746472A"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318</w:t>
            </w:r>
          </w:p>
        </w:tc>
        <w:tc>
          <w:tcPr>
            <w:tcW w:w="1418" w:type="dxa"/>
            <w:tcBorders>
              <w:top w:val="single" w:sz="4" w:space="0" w:color="4F81BD"/>
              <w:left w:val="nil"/>
              <w:bottom w:val="nil"/>
              <w:right w:val="nil"/>
            </w:tcBorders>
            <w:shd w:val="clear" w:color="auto" w:fill="auto"/>
            <w:noWrap/>
            <w:vAlign w:val="center"/>
            <w:hideMark/>
          </w:tcPr>
          <w:p w14:paraId="4E24DC17"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1.15E-04</w:t>
            </w:r>
          </w:p>
        </w:tc>
        <w:tc>
          <w:tcPr>
            <w:tcW w:w="1418" w:type="dxa"/>
            <w:tcBorders>
              <w:top w:val="single" w:sz="4" w:space="0" w:color="4F81BD"/>
              <w:left w:val="nil"/>
              <w:bottom w:val="nil"/>
              <w:right w:val="nil"/>
            </w:tcBorders>
            <w:shd w:val="clear" w:color="auto" w:fill="auto"/>
            <w:noWrap/>
            <w:vAlign w:val="center"/>
            <w:hideMark/>
          </w:tcPr>
          <w:p w14:paraId="771C4348"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3.78E-03</w:t>
            </w:r>
          </w:p>
        </w:tc>
        <w:tc>
          <w:tcPr>
            <w:tcW w:w="1418" w:type="dxa"/>
            <w:tcBorders>
              <w:top w:val="single" w:sz="4" w:space="0" w:color="4F81BD"/>
              <w:left w:val="nil"/>
              <w:bottom w:val="nil"/>
              <w:right w:val="nil"/>
            </w:tcBorders>
            <w:shd w:val="clear" w:color="auto" w:fill="auto"/>
            <w:noWrap/>
            <w:vAlign w:val="center"/>
            <w:hideMark/>
          </w:tcPr>
          <w:p w14:paraId="124E14B3"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32.86493</w:t>
            </w:r>
          </w:p>
        </w:tc>
        <w:tc>
          <w:tcPr>
            <w:tcW w:w="1985" w:type="dxa"/>
            <w:tcBorders>
              <w:top w:val="single" w:sz="4" w:space="0" w:color="4F81BD"/>
              <w:left w:val="nil"/>
              <w:bottom w:val="nil"/>
              <w:right w:val="nil"/>
            </w:tcBorders>
            <w:shd w:val="clear" w:color="auto" w:fill="auto"/>
            <w:noWrap/>
            <w:vAlign w:val="center"/>
            <w:hideMark/>
          </w:tcPr>
          <w:p w14:paraId="587CCE19"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3</w:t>
            </w:r>
          </w:p>
        </w:tc>
        <w:tc>
          <w:tcPr>
            <w:tcW w:w="1701" w:type="dxa"/>
            <w:tcBorders>
              <w:top w:val="single" w:sz="4" w:space="0" w:color="4F81BD"/>
              <w:left w:val="nil"/>
              <w:bottom w:val="nil"/>
              <w:right w:val="single" w:sz="4" w:space="0" w:color="4F81BD"/>
            </w:tcBorders>
            <w:shd w:val="clear" w:color="auto" w:fill="auto"/>
            <w:noWrap/>
            <w:vAlign w:val="center"/>
            <w:hideMark/>
          </w:tcPr>
          <w:p w14:paraId="46FB8254"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0.03</w:t>
            </w:r>
          </w:p>
        </w:tc>
      </w:tr>
      <w:tr w:rsidR="00901D35" w:rsidRPr="00401895" w14:paraId="76852BC7" w14:textId="77777777" w:rsidTr="0075226F">
        <w:trPr>
          <w:trHeight w:val="300"/>
        </w:trPr>
        <w:tc>
          <w:tcPr>
            <w:tcW w:w="5387" w:type="dxa"/>
            <w:tcBorders>
              <w:top w:val="single" w:sz="4" w:space="0" w:color="4F81BD"/>
              <w:left w:val="single" w:sz="4" w:space="0" w:color="4F81BD"/>
              <w:bottom w:val="nil"/>
              <w:right w:val="nil"/>
            </w:tcBorders>
            <w:shd w:val="clear" w:color="auto" w:fill="auto"/>
            <w:noWrap/>
            <w:vAlign w:val="center"/>
            <w:hideMark/>
          </w:tcPr>
          <w:p w14:paraId="217401DB" w14:textId="77777777" w:rsidR="00401895" w:rsidRPr="00401895" w:rsidRDefault="00401895" w:rsidP="00901D35">
            <w:pPr>
              <w:rPr>
                <w:rFonts w:ascii="Arial" w:eastAsia="Times New Roman" w:hAnsi="Arial" w:cs="Arial"/>
                <w:color w:val="000000"/>
                <w:sz w:val="20"/>
                <w:szCs w:val="20"/>
              </w:rPr>
            </w:pPr>
            <w:r w:rsidRPr="00401895">
              <w:rPr>
                <w:rFonts w:ascii="Arial" w:eastAsia="Times New Roman" w:hAnsi="Arial" w:cs="Arial"/>
                <w:color w:val="000000"/>
                <w:sz w:val="20"/>
                <w:szCs w:val="20"/>
              </w:rPr>
              <w:t>muscle organ morphogenesis</w:t>
            </w:r>
          </w:p>
        </w:tc>
        <w:tc>
          <w:tcPr>
            <w:tcW w:w="1021" w:type="dxa"/>
            <w:tcBorders>
              <w:top w:val="single" w:sz="4" w:space="0" w:color="4F81BD"/>
              <w:left w:val="nil"/>
              <w:bottom w:val="nil"/>
              <w:right w:val="nil"/>
            </w:tcBorders>
            <w:shd w:val="clear" w:color="auto" w:fill="auto"/>
            <w:noWrap/>
            <w:vAlign w:val="center"/>
            <w:hideMark/>
          </w:tcPr>
          <w:p w14:paraId="7A77EAB9"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319</w:t>
            </w:r>
          </w:p>
        </w:tc>
        <w:tc>
          <w:tcPr>
            <w:tcW w:w="1418" w:type="dxa"/>
            <w:tcBorders>
              <w:top w:val="single" w:sz="4" w:space="0" w:color="4F81BD"/>
              <w:left w:val="nil"/>
              <w:bottom w:val="nil"/>
              <w:right w:val="nil"/>
            </w:tcBorders>
            <w:shd w:val="clear" w:color="auto" w:fill="auto"/>
            <w:noWrap/>
            <w:vAlign w:val="center"/>
            <w:hideMark/>
          </w:tcPr>
          <w:p w14:paraId="6574B5F0"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1.18E-04</w:t>
            </w:r>
          </w:p>
        </w:tc>
        <w:tc>
          <w:tcPr>
            <w:tcW w:w="1418" w:type="dxa"/>
            <w:tcBorders>
              <w:top w:val="single" w:sz="4" w:space="0" w:color="4F81BD"/>
              <w:left w:val="nil"/>
              <w:bottom w:val="nil"/>
              <w:right w:val="nil"/>
            </w:tcBorders>
            <w:shd w:val="clear" w:color="auto" w:fill="auto"/>
            <w:noWrap/>
            <w:vAlign w:val="center"/>
            <w:hideMark/>
          </w:tcPr>
          <w:p w14:paraId="4974A668"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3.85E-03</w:t>
            </w:r>
          </w:p>
        </w:tc>
        <w:tc>
          <w:tcPr>
            <w:tcW w:w="1418" w:type="dxa"/>
            <w:tcBorders>
              <w:top w:val="single" w:sz="4" w:space="0" w:color="4F81BD"/>
              <w:left w:val="nil"/>
              <w:bottom w:val="nil"/>
              <w:right w:val="nil"/>
            </w:tcBorders>
            <w:shd w:val="clear" w:color="auto" w:fill="auto"/>
            <w:noWrap/>
            <w:vAlign w:val="center"/>
            <w:hideMark/>
          </w:tcPr>
          <w:p w14:paraId="1B20C50A"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6.449597</w:t>
            </w:r>
          </w:p>
        </w:tc>
        <w:tc>
          <w:tcPr>
            <w:tcW w:w="1985" w:type="dxa"/>
            <w:tcBorders>
              <w:top w:val="single" w:sz="4" w:space="0" w:color="4F81BD"/>
              <w:left w:val="nil"/>
              <w:bottom w:val="nil"/>
              <w:right w:val="nil"/>
            </w:tcBorders>
            <w:shd w:val="clear" w:color="auto" w:fill="auto"/>
            <w:noWrap/>
            <w:vAlign w:val="center"/>
            <w:hideMark/>
          </w:tcPr>
          <w:p w14:paraId="5333E1A1"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7</w:t>
            </w:r>
          </w:p>
        </w:tc>
        <w:tc>
          <w:tcPr>
            <w:tcW w:w="1701" w:type="dxa"/>
            <w:tcBorders>
              <w:top w:val="single" w:sz="4" w:space="0" w:color="4F81BD"/>
              <w:left w:val="nil"/>
              <w:bottom w:val="nil"/>
              <w:right w:val="single" w:sz="4" w:space="0" w:color="4F81BD"/>
            </w:tcBorders>
            <w:shd w:val="clear" w:color="auto" w:fill="auto"/>
            <w:noWrap/>
            <w:vAlign w:val="center"/>
            <w:hideMark/>
          </w:tcPr>
          <w:p w14:paraId="0863C4E5"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0.07</w:t>
            </w:r>
          </w:p>
        </w:tc>
      </w:tr>
      <w:tr w:rsidR="00901D35" w:rsidRPr="00401895" w14:paraId="283C0DF5" w14:textId="77777777" w:rsidTr="0075226F">
        <w:trPr>
          <w:trHeight w:val="300"/>
        </w:trPr>
        <w:tc>
          <w:tcPr>
            <w:tcW w:w="5387" w:type="dxa"/>
            <w:tcBorders>
              <w:top w:val="single" w:sz="4" w:space="0" w:color="4F81BD"/>
              <w:left w:val="single" w:sz="4" w:space="0" w:color="4F81BD"/>
              <w:bottom w:val="nil"/>
              <w:right w:val="nil"/>
            </w:tcBorders>
            <w:shd w:val="clear" w:color="auto" w:fill="auto"/>
            <w:noWrap/>
            <w:vAlign w:val="center"/>
            <w:hideMark/>
          </w:tcPr>
          <w:p w14:paraId="6DED6009" w14:textId="77777777" w:rsidR="00401895" w:rsidRPr="00401895" w:rsidRDefault="00401895" w:rsidP="00901D35">
            <w:pPr>
              <w:rPr>
                <w:rFonts w:ascii="Arial" w:eastAsia="Times New Roman" w:hAnsi="Arial" w:cs="Arial"/>
                <w:color w:val="000000"/>
                <w:sz w:val="20"/>
                <w:szCs w:val="20"/>
              </w:rPr>
            </w:pPr>
            <w:r w:rsidRPr="00401895">
              <w:rPr>
                <w:rFonts w:ascii="Arial" w:eastAsia="Times New Roman" w:hAnsi="Arial" w:cs="Arial"/>
                <w:color w:val="000000"/>
                <w:sz w:val="20"/>
                <w:szCs w:val="20"/>
              </w:rPr>
              <w:t>epithelial tube morphogenesis</w:t>
            </w:r>
          </w:p>
        </w:tc>
        <w:tc>
          <w:tcPr>
            <w:tcW w:w="1021" w:type="dxa"/>
            <w:tcBorders>
              <w:top w:val="single" w:sz="4" w:space="0" w:color="4F81BD"/>
              <w:left w:val="nil"/>
              <w:bottom w:val="nil"/>
              <w:right w:val="nil"/>
            </w:tcBorders>
            <w:shd w:val="clear" w:color="auto" w:fill="auto"/>
            <w:noWrap/>
            <w:vAlign w:val="center"/>
            <w:hideMark/>
          </w:tcPr>
          <w:p w14:paraId="468A2517"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320</w:t>
            </w:r>
          </w:p>
        </w:tc>
        <w:tc>
          <w:tcPr>
            <w:tcW w:w="1418" w:type="dxa"/>
            <w:tcBorders>
              <w:top w:val="single" w:sz="4" w:space="0" w:color="4F81BD"/>
              <w:left w:val="nil"/>
              <w:bottom w:val="nil"/>
              <w:right w:val="nil"/>
            </w:tcBorders>
            <w:shd w:val="clear" w:color="auto" w:fill="auto"/>
            <w:noWrap/>
            <w:vAlign w:val="center"/>
            <w:hideMark/>
          </w:tcPr>
          <w:p w14:paraId="3CBDCBE2"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1.22E-04</w:t>
            </w:r>
          </w:p>
        </w:tc>
        <w:tc>
          <w:tcPr>
            <w:tcW w:w="1418" w:type="dxa"/>
            <w:tcBorders>
              <w:top w:val="single" w:sz="4" w:space="0" w:color="4F81BD"/>
              <w:left w:val="nil"/>
              <w:bottom w:val="nil"/>
              <w:right w:val="nil"/>
            </w:tcBorders>
            <w:shd w:val="clear" w:color="auto" w:fill="auto"/>
            <w:noWrap/>
            <w:vAlign w:val="center"/>
            <w:hideMark/>
          </w:tcPr>
          <w:p w14:paraId="58435F7D"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3.97E-03</w:t>
            </w:r>
          </w:p>
        </w:tc>
        <w:tc>
          <w:tcPr>
            <w:tcW w:w="1418" w:type="dxa"/>
            <w:tcBorders>
              <w:top w:val="single" w:sz="4" w:space="0" w:color="4F81BD"/>
              <w:left w:val="nil"/>
              <w:bottom w:val="nil"/>
              <w:right w:val="nil"/>
            </w:tcBorders>
            <w:shd w:val="clear" w:color="auto" w:fill="auto"/>
            <w:noWrap/>
            <w:vAlign w:val="center"/>
            <w:hideMark/>
          </w:tcPr>
          <w:p w14:paraId="2BB315B4"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3.030352</w:t>
            </w:r>
          </w:p>
        </w:tc>
        <w:tc>
          <w:tcPr>
            <w:tcW w:w="1985" w:type="dxa"/>
            <w:tcBorders>
              <w:top w:val="single" w:sz="4" w:space="0" w:color="4F81BD"/>
              <w:left w:val="nil"/>
              <w:bottom w:val="nil"/>
              <w:right w:val="nil"/>
            </w:tcBorders>
            <w:shd w:val="clear" w:color="auto" w:fill="auto"/>
            <w:noWrap/>
            <w:vAlign w:val="center"/>
            <w:hideMark/>
          </w:tcPr>
          <w:p w14:paraId="10546552"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15</w:t>
            </w:r>
          </w:p>
        </w:tc>
        <w:tc>
          <w:tcPr>
            <w:tcW w:w="1701" w:type="dxa"/>
            <w:tcBorders>
              <w:top w:val="single" w:sz="4" w:space="0" w:color="4F81BD"/>
              <w:left w:val="nil"/>
              <w:bottom w:val="nil"/>
              <w:right w:val="single" w:sz="4" w:space="0" w:color="4F81BD"/>
            </w:tcBorders>
            <w:shd w:val="clear" w:color="auto" w:fill="auto"/>
            <w:noWrap/>
            <w:vAlign w:val="center"/>
            <w:hideMark/>
          </w:tcPr>
          <w:p w14:paraId="10BFC6D8"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0.15</w:t>
            </w:r>
          </w:p>
        </w:tc>
      </w:tr>
      <w:tr w:rsidR="00901D35" w:rsidRPr="00401895" w14:paraId="775C7F0D" w14:textId="77777777" w:rsidTr="0075226F">
        <w:trPr>
          <w:trHeight w:val="300"/>
        </w:trPr>
        <w:tc>
          <w:tcPr>
            <w:tcW w:w="5387" w:type="dxa"/>
            <w:tcBorders>
              <w:top w:val="single" w:sz="4" w:space="0" w:color="4F81BD"/>
              <w:left w:val="single" w:sz="4" w:space="0" w:color="4F81BD"/>
              <w:bottom w:val="nil"/>
              <w:right w:val="nil"/>
            </w:tcBorders>
            <w:shd w:val="clear" w:color="auto" w:fill="auto"/>
            <w:noWrap/>
            <w:vAlign w:val="center"/>
            <w:hideMark/>
          </w:tcPr>
          <w:p w14:paraId="22F04067" w14:textId="77777777" w:rsidR="00401895" w:rsidRPr="00401895" w:rsidRDefault="00401895" w:rsidP="00901D35">
            <w:pPr>
              <w:rPr>
                <w:rFonts w:ascii="Arial" w:eastAsia="Times New Roman" w:hAnsi="Arial" w:cs="Arial"/>
                <w:color w:val="000000"/>
                <w:sz w:val="20"/>
                <w:szCs w:val="20"/>
              </w:rPr>
            </w:pPr>
            <w:r w:rsidRPr="00401895">
              <w:rPr>
                <w:rFonts w:ascii="Arial" w:eastAsia="Times New Roman" w:hAnsi="Arial" w:cs="Arial"/>
                <w:color w:val="000000"/>
                <w:sz w:val="20"/>
                <w:szCs w:val="20"/>
              </w:rPr>
              <w:t>regulation of cardiac muscle tissue development</w:t>
            </w:r>
          </w:p>
        </w:tc>
        <w:tc>
          <w:tcPr>
            <w:tcW w:w="1021" w:type="dxa"/>
            <w:tcBorders>
              <w:top w:val="single" w:sz="4" w:space="0" w:color="4F81BD"/>
              <w:left w:val="nil"/>
              <w:bottom w:val="nil"/>
              <w:right w:val="nil"/>
            </w:tcBorders>
            <w:shd w:val="clear" w:color="auto" w:fill="auto"/>
            <w:noWrap/>
            <w:vAlign w:val="center"/>
            <w:hideMark/>
          </w:tcPr>
          <w:p w14:paraId="75E3856F"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322</w:t>
            </w:r>
          </w:p>
        </w:tc>
        <w:tc>
          <w:tcPr>
            <w:tcW w:w="1418" w:type="dxa"/>
            <w:tcBorders>
              <w:top w:val="single" w:sz="4" w:space="0" w:color="4F81BD"/>
              <w:left w:val="nil"/>
              <w:bottom w:val="nil"/>
              <w:right w:val="nil"/>
            </w:tcBorders>
            <w:shd w:val="clear" w:color="auto" w:fill="auto"/>
            <w:noWrap/>
            <w:vAlign w:val="center"/>
            <w:hideMark/>
          </w:tcPr>
          <w:p w14:paraId="3482E13F"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1.24E-04</w:t>
            </w:r>
          </w:p>
        </w:tc>
        <w:tc>
          <w:tcPr>
            <w:tcW w:w="1418" w:type="dxa"/>
            <w:tcBorders>
              <w:top w:val="single" w:sz="4" w:space="0" w:color="4F81BD"/>
              <w:left w:val="nil"/>
              <w:bottom w:val="nil"/>
              <w:right w:val="nil"/>
            </w:tcBorders>
            <w:shd w:val="clear" w:color="auto" w:fill="auto"/>
            <w:noWrap/>
            <w:vAlign w:val="center"/>
            <w:hideMark/>
          </w:tcPr>
          <w:p w14:paraId="1C07F359"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4.02E-03</w:t>
            </w:r>
          </w:p>
        </w:tc>
        <w:tc>
          <w:tcPr>
            <w:tcW w:w="1418" w:type="dxa"/>
            <w:tcBorders>
              <w:top w:val="single" w:sz="4" w:space="0" w:color="4F81BD"/>
              <w:left w:val="nil"/>
              <w:bottom w:val="nil"/>
              <w:right w:val="nil"/>
            </w:tcBorders>
            <w:shd w:val="clear" w:color="auto" w:fill="auto"/>
            <w:noWrap/>
            <w:vAlign w:val="center"/>
            <w:hideMark/>
          </w:tcPr>
          <w:p w14:paraId="780F5F6A"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6.39381</w:t>
            </w:r>
          </w:p>
        </w:tc>
        <w:tc>
          <w:tcPr>
            <w:tcW w:w="1985" w:type="dxa"/>
            <w:tcBorders>
              <w:top w:val="single" w:sz="4" w:space="0" w:color="4F81BD"/>
              <w:left w:val="nil"/>
              <w:bottom w:val="nil"/>
              <w:right w:val="nil"/>
            </w:tcBorders>
            <w:shd w:val="clear" w:color="auto" w:fill="auto"/>
            <w:noWrap/>
            <w:vAlign w:val="center"/>
            <w:hideMark/>
          </w:tcPr>
          <w:p w14:paraId="00CC6DA8"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7</w:t>
            </w:r>
          </w:p>
        </w:tc>
        <w:tc>
          <w:tcPr>
            <w:tcW w:w="1701" w:type="dxa"/>
            <w:tcBorders>
              <w:top w:val="single" w:sz="4" w:space="0" w:color="4F81BD"/>
              <w:left w:val="nil"/>
              <w:bottom w:val="nil"/>
              <w:right w:val="single" w:sz="4" w:space="0" w:color="4F81BD"/>
            </w:tcBorders>
            <w:shd w:val="clear" w:color="auto" w:fill="auto"/>
            <w:noWrap/>
            <w:vAlign w:val="center"/>
            <w:hideMark/>
          </w:tcPr>
          <w:p w14:paraId="3D977B28"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0.07</w:t>
            </w:r>
          </w:p>
        </w:tc>
      </w:tr>
      <w:tr w:rsidR="00901D35" w:rsidRPr="00401895" w14:paraId="71DE151F" w14:textId="77777777" w:rsidTr="0075226F">
        <w:trPr>
          <w:trHeight w:val="300"/>
        </w:trPr>
        <w:tc>
          <w:tcPr>
            <w:tcW w:w="5387" w:type="dxa"/>
            <w:tcBorders>
              <w:top w:val="single" w:sz="4" w:space="0" w:color="4F81BD"/>
              <w:left w:val="single" w:sz="4" w:space="0" w:color="4F81BD"/>
              <w:bottom w:val="nil"/>
              <w:right w:val="nil"/>
            </w:tcBorders>
            <w:shd w:val="clear" w:color="auto" w:fill="auto"/>
            <w:noWrap/>
            <w:vAlign w:val="center"/>
            <w:hideMark/>
          </w:tcPr>
          <w:p w14:paraId="32831301" w14:textId="77777777" w:rsidR="00401895" w:rsidRPr="00401895" w:rsidRDefault="00401895" w:rsidP="00901D35">
            <w:pPr>
              <w:rPr>
                <w:rFonts w:ascii="Arial" w:eastAsia="Times New Roman" w:hAnsi="Arial" w:cs="Arial"/>
                <w:color w:val="000000"/>
                <w:sz w:val="20"/>
                <w:szCs w:val="20"/>
              </w:rPr>
            </w:pPr>
            <w:r w:rsidRPr="00401895">
              <w:rPr>
                <w:rFonts w:ascii="Arial" w:eastAsia="Times New Roman" w:hAnsi="Arial" w:cs="Arial"/>
                <w:color w:val="000000"/>
                <w:sz w:val="20"/>
                <w:szCs w:val="20"/>
              </w:rPr>
              <w:t>positive regulation of cardioblast differentiation</w:t>
            </w:r>
          </w:p>
        </w:tc>
        <w:tc>
          <w:tcPr>
            <w:tcW w:w="1021" w:type="dxa"/>
            <w:tcBorders>
              <w:top w:val="single" w:sz="4" w:space="0" w:color="4F81BD"/>
              <w:left w:val="nil"/>
              <w:bottom w:val="nil"/>
              <w:right w:val="nil"/>
            </w:tcBorders>
            <w:shd w:val="clear" w:color="auto" w:fill="auto"/>
            <w:noWrap/>
            <w:vAlign w:val="center"/>
            <w:hideMark/>
          </w:tcPr>
          <w:p w14:paraId="697CDBD0"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324</w:t>
            </w:r>
          </w:p>
        </w:tc>
        <w:tc>
          <w:tcPr>
            <w:tcW w:w="1418" w:type="dxa"/>
            <w:tcBorders>
              <w:top w:val="single" w:sz="4" w:space="0" w:color="4F81BD"/>
              <w:left w:val="nil"/>
              <w:bottom w:val="nil"/>
              <w:right w:val="nil"/>
            </w:tcBorders>
            <w:shd w:val="clear" w:color="auto" w:fill="auto"/>
            <w:noWrap/>
            <w:vAlign w:val="center"/>
            <w:hideMark/>
          </w:tcPr>
          <w:p w14:paraId="76099B38"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1.29E-04</w:t>
            </w:r>
          </w:p>
        </w:tc>
        <w:tc>
          <w:tcPr>
            <w:tcW w:w="1418" w:type="dxa"/>
            <w:tcBorders>
              <w:top w:val="single" w:sz="4" w:space="0" w:color="4F81BD"/>
              <w:left w:val="nil"/>
              <w:bottom w:val="nil"/>
              <w:right w:val="nil"/>
            </w:tcBorders>
            <w:shd w:val="clear" w:color="auto" w:fill="auto"/>
            <w:noWrap/>
            <w:vAlign w:val="center"/>
            <w:hideMark/>
          </w:tcPr>
          <w:p w14:paraId="69949952"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4.15E-03</w:t>
            </w:r>
          </w:p>
        </w:tc>
        <w:tc>
          <w:tcPr>
            <w:tcW w:w="1418" w:type="dxa"/>
            <w:tcBorders>
              <w:top w:val="single" w:sz="4" w:space="0" w:color="4F81BD"/>
              <w:left w:val="nil"/>
              <w:bottom w:val="nil"/>
              <w:right w:val="nil"/>
            </w:tcBorders>
            <w:shd w:val="clear" w:color="auto" w:fill="auto"/>
            <w:noWrap/>
            <w:vAlign w:val="center"/>
            <w:hideMark/>
          </w:tcPr>
          <w:p w14:paraId="04CAC0E0"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31.64174</w:t>
            </w:r>
          </w:p>
        </w:tc>
        <w:tc>
          <w:tcPr>
            <w:tcW w:w="1985" w:type="dxa"/>
            <w:tcBorders>
              <w:top w:val="single" w:sz="4" w:space="0" w:color="4F81BD"/>
              <w:left w:val="nil"/>
              <w:bottom w:val="nil"/>
              <w:right w:val="nil"/>
            </w:tcBorders>
            <w:shd w:val="clear" w:color="auto" w:fill="auto"/>
            <w:noWrap/>
            <w:vAlign w:val="center"/>
            <w:hideMark/>
          </w:tcPr>
          <w:p w14:paraId="7155FBEE"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3</w:t>
            </w:r>
          </w:p>
        </w:tc>
        <w:tc>
          <w:tcPr>
            <w:tcW w:w="1701" w:type="dxa"/>
            <w:tcBorders>
              <w:top w:val="single" w:sz="4" w:space="0" w:color="4F81BD"/>
              <w:left w:val="nil"/>
              <w:bottom w:val="nil"/>
              <w:right w:val="single" w:sz="4" w:space="0" w:color="4F81BD"/>
            </w:tcBorders>
            <w:shd w:val="clear" w:color="auto" w:fill="auto"/>
            <w:noWrap/>
            <w:vAlign w:val="center"/>
            <w:hideMark/>
          </w:tcPr>
          <w:p w14:paraId="0AAEE043"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0.03</w:t>
            </w:r>
          </w:p>
        </w:tc>
      </w:tr>
      <w:tr w:rsidR="00901D35" w:rsidRPr="00401895" w14:paraId="5B9D1FF0" w14:textId="77777777" w:rsidTr="0075226F">
        <w:trPr>
          <w:trHeight w:val="300"/>
        </w:trPr>
        <w:tc>
          <w:tcPr>
            <w:tcW w:w="5387" w:type="dxa"/>
            <w:tcBorders>
              <w:top w:val="single" w:sz="4" w:space="0" w:color="4F81BD"/>
              <w:left w:val="single" w:sz="4" w:space="0" w:color="4F81BD"/>
              <w:bottom w:val="nil"/>
              <w:right w:val="nil"/>
            </w:tcBorders>
            <w:shd w:val="clear" w:color="auto" w:fill="auto"/>
            <w:noWrap/>
            <w:vAlign w:val="center"/>
            <w:hideMark/>
          </w:tcPr>
          <w:p w14:paraId="6FDD3B99" w14:textId="77777777" w:rsidR="00401895" w:rsidRPr="00401895" w:rsidRDefault="00401895" w:rsidP="00901D35">
            <w:pPr>
              <w:rPr>
                <w:rFonts w:ascii="Arial" w:eastAsia="Times New Roman" w:hAnsi="Arial" w:cs="Arial"/>
                <w:color w:val="000000"/>
                <w:sz w:val="20"/>
                <w:szCs w:val="20"/>
              </w:rPr>
            </w:pPr>
            <w:r w:rsidRPr="00401895">
              <w:rPr>
                <w:rFonts w:ascii="Arial" w:eastAsia="Times New Roman" w:hAnsi="Arial" w:cs="Arial"/>
                <w:color w:val="000000"/>
                <w:sz w:val="20"/>
                <w:szCs w:val="20"/>
              </w:rPr>
              <w:t>tissue morphogenesis</w:t>
            </w:r>
          </w:p>
        </w:tc>
        <w:tc>
          <w:tcPr>
            <w:tcW w:w="1021" w:type="dxa"/>
            <w:tcBorders>
              <w:top w:val="single" w:sz="4" w:space="0" w:color="4F81BD"/>
              <w:left w:val="nil"/>
              <w:bottom w:val="nil"/>
              <w:right w:val="nil"/>
            </w:tcBorders>
            <w:shd w:val="clear" w:color="auto" w:fill="auto"/>
            <w:noWrap/>
            <w:vAlign w:val="center"/>
            <w:hideMark/>
          </w:tcPr>
          <w:p w14:paraId="154447CF"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329</w:t>
            </w:r>
          </w:p>
        </w:tc>
        <w:tc>
          <w:tcPr>
            <w:tcW w:w="1418" w:type="dxa"/>
            <w:tcBorders>
              <w:top w:val="single" w:sz="4" w:space="0" w:color="4F81BD"/>
              <w:left w:val="nil"/>
              <w:bottom w:val="nil"/>
              <w:right w:val="nil"/>
            </w:tcBorders>
            <w:shd w:val="clear" w:color="auto" w:fill="auto"/>
            <w:noWrap/>
            <w:vAlign w:val="center"/>
            <w:hideMark/>
          </w:tcPr>
          <w:p w14:paraId="778380F9"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1.39E-04</w:t>
            </w:r>
          </w:p>
        </w:tc>
        <w:tc>
          <w:tcPr>
            <w:tcW w:w="1418" w:type="dxa"/>
            <w:tcBorders>
              <w:top w:val="single" w:sz="4" w:space="0" w:color="4F81BD"/>
              <w:left w:val="nil"/>
              <w:bottom w:val="nil"/>
              <w:right w:val="nil"/>
            </w:tcBorders>
            <w:shd w:val="clear" w:color="auto" w:fill="auto"/>
            <w:noWrap/>
            <w:vAlign w:val="center"/>
            <w:hideMark/>
          </w:tcPr>
          <w:p w14:paraId="0AF7DA2E"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4.40E-03</w:t>
            </w:r>
          </w:p>
        </w:tc>
        <w:tc>
          <w:tcPr>
            <w:tcW w:w="1418" w:type="dxa"/>
            <w:tcBorders>
              <w:top w:val="single" w:sz="4" w:space="0" w:color="4F81BD"/>
              <w:left w:val="nil"/>
              <w:bottom w:val="nil"/>
              <w:right w:val="nil"/>
            </w:tcBorders>
            <w:shd w:val="clear" w:color="auto" w:fill="auto"/>
            <w:noWrap/>
            <w:vAlign w:val="center"/>
            <w:hideMark/>
          </w:tcPr>
          <w:p w14:paraId="6179C4CA"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2.547119</w:t>
            </w:r>
          </w:p>
        </w:tc>
        <w:tc>
          <w:tcPr>
            <w:tcW w:w="1985" w:type="dxa"/>
            <w:tcBorders>
              <w:top w:val="single" w:sz="4" w:space="0" w:color="4F81BD"/>
              <w:left w:val="nil"/>
              <w:bottom w:val="nil"/>
              <w:right w:val="nil"/>
            </w:tcBorders>
            <w:shd w:val="clear" w:color="auto" w:fill="auto"/>
            <w:noWrap/>
            <w:vAlign w:val="center"/>
            <w:hideMark/>
          </w:tcPr>
          <w:p w14:paraId="177F6E6C"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19</w:t>
            </w:r>
          </w:p>
        </w:tc>
        <w:tc>
          <w:tcPr>
            <w:tcW w:w="1701" w:type="dxa"/>
            <w:tcBorders>
              <w:top w:val="single" w:sz="4" w:space="0" w:color="4F81BD"/>
              <w:left w:val="nil"/>
              <w:bottom w:val="nil"/>
              <w:right w:val="single" w:sz="4" w:space="0" w:color="4F81BD"/>
            </w:tcBorders>
            <w:shd w:val="clear" w:color="auto" w:fill="auto"/>
            <w:noWrap/>
            <w:vAlign w:val="center"/>
            <w:hideMark/>
          </w:tcPr>
          <w:p w14:paraId="0EBBF470"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0.19</w:t>
            </w:r>
          </w:p>
        </w:tc>
      </w:tr>
      <w:tr w:rsidR="00901D35" w:rsidRPr="00401895" w14:paraId="1A82BD73" w14:textId="77777777" w:rsidTr="0075226F">
        <w:trPr>
          <w:trHeight w:val="300"/>
        </w:trPr>
        <w:tc>
          <w:tcPr>
            <w:tcW w:w="5387" w:type="dxa"/>
            <w:tcBorders>
              <w:top w:val="single" w:sz="4" w:space="0" w:color="4F81BD"/>
              <w:left w:val="single" w:sz="4" w:space="0" w:color="4F81BD"/>
              <w:bottom w:val="nil"/>
              <w:right w:val="nil"/>
            </w:tcBorders>
            <w:shd w:val="clear" w:color="auto" w:fill="auto"/>
            <w:noWrap/>
            <w:vAlign w:val="center"/>
            <w:hideMark/>
          </w:tcPr>
          <w:p w14:paraId="35DF1D52" w14:textId="77777777" w:rsidR="00401895" w:rsidRPr="00401895" w:rsidRDefault="00401895" w:rsidP="00901D35">
            <w:pPr>
              <w:rPr>
                <w:rFonts w:ascii="Arial" w:eastAsia="Times New Roman" w:hAnsi="Arial" w:cs="Arial"/>
                <w:color w:val="000000"/>
                <w:sz w:val="20"/>
                <w:szCs w:val="20"/>
              </w:rPr>
            </w:pPr>
            <w:r w:rsidRPr="00401895">
              <w:rPr>
                <w:rFonts w:ascii="Arial" w:eastAsia="Times New Roman" w:hAnsi="Arial" w:cs="Arial"/>
                <w:color w:val="000000"/>
                <w:sz w:val="20"/>
                <w:szCs w:val="20"/>
              </w:rPr>
              <w:t>muscle cell differentiation</w:t>
            </w:r>
          </w:p>
        </w:tc>
        <w:tc>
          <w:tcPr>
            <w:tcW w:w="1021" w:type="dxa"/>
            <w:tcBorders>
              <w:top w:val="single" w:sz="4" w:space="0" w:color="4F81BD"/>
              <w:left w:val="nil"/>
              <w:bottom w:val="nil"/>
              <w:right w:val="nil"/>
            </w:tcBorders>
            <w:shd w:val="clear" w:color="auto" w:fill="auto"/>
            <w:noWrap/>
            <w:vAlign w:val="center"/>
            <w:hideMark/>
          </w:tcPr>
          <w:p w14:paraId="4B74922E"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337</w:t>
            </w:r>
          </w:p>
        </w:tc>
        <w:tc>
          <w:tcPr>
            <w:tcW w:w="1418" w:type="dxa"/>
            <w:tcBorders>
              <w:top w:val="single" w:sz="4" w:space="0" w:color="4F81BD"/>
              <w:left w:val="nil"/>
              <w:bottom w:val="nil"/>
              <w:right w:val="nil"/>
            </w:tcBorders>
            <w:shd w:val="clear" w:color="auto" w:fill="auto"/>
            <w:noWrap/>
            <w:vAlign w:val="center"/>
            <w:hideMark/>
          </w:tcPr>
          <w:p w14:paraId="5218BBD0"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1.59E-04</w:t>
            </w:r>
          </w:p>
        </w:tc>
        <w:tc>
          <w:tcPr>
            <w:tcW w:w="1418" w:type="dxa"/>
            <w:tcBorders>
              <w:top w:val="single" w:sz="4" w:space="0" w:color="4F81BD"/>
              <w:left w:val="nil"/>
              <w:bottom w:val="nil"/>
              <w:right w:val="nil"/>
            </w:tcBorders>
            <w:shd w:val="clear" w:color="auto" w:fill="auto"/>
            <w:noWrap/>
            <w:vAlign w:val="center"/>
            <w:hideMark/>
          </w:tcPr>
          <w:p w14:paraId="19E9F0E2"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4.92E-03</w:t>
            </w:r>
          </w:p>
        </w:tc>
        <w:tc>
          <w:tcPr>
            <w:tcW w:w="1418" w:type="dxa"/>
            <w:tcBorders>
              <w:top w:val="single" w:sz="4" w:space="0" w:color="4F81BD"/>
              <w:left w:val="nil"/>
              <w:bottom w:val="nil"/>
              <w:right w:val="nil"/>
            </w:tcBorders>
            <w:shd w:val="clear" w:color="auto" w:fill="auto"/>
            <w:noWrap/>
            <w:vAlign w:val="center"/>
            <w:hideMark/>
          </w:tcPr>
          <w:p w14:paraId="3ECACB2B"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3.521994</w:t>
            </w:r>
          </w:p>
        </w:tc>
        <w:tc>
          <w:tcPr>
            <w:tcW w:w="1985" w:type="dxa"/>
            <w:tcBorders>
              <w:top w:val="single" w:sz="4" w:space="0" w:color="4F81BD"/>
              <w:left w:val="nil"/>
              <w:bottom w:val="nil"/>
              <w:right w:val="nil"/>
            </w:tcBorders>
            <w:shd w:val="clear" w:color="auto" w:fill="auto"/>
            <w:noWrap/>
            <w:vAlign w:val="center"/>
            <w:hideMark/>
          </w:tcPr>
          <w:p w14:paraId="04E10BE3"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12</w:t>
            </w:r>
          </w:p>
        </w:tc>
        <w:tc>
          <w:tcPr>
            <w:tcW w:w="1701" w:type="dxa"/>
            <w:tcBorders>
              <w:top w:val="single" w:sz="4" w:space="0" w:color="4F81BD"/>
              <w:left w:val="nil"/>
              <w:bottom w:val="nil"/>
              <w:right w:val="single" w:sz="4" w:space="0" w:color="4F81BD"/>
            </w:tcBorders>
            <w:shd w:val="clear" w:color="auto" w:fill="auto"/>
            <w:noWrap/>
            <w:vAlign w:val="center"/>
            <w:hideMark/>
          </w:tcPr>
          <w:p w14:paraId="4891C015"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0.12</w:t>
            </w:r>
          </w:p>
        </w:tc>
      </w:tr>
      <w:tr w:rsidR="00901D35" w:rsidRPr="00401895" w14:paraId="72BE3259" w14:textId="77777777" w:rsidTr="0075226F">
        <w:trPr>
          <w:trHeight w:val="300"/>
        </w:trPr>
        <w:tc>
          <w:tcPr>
            <w:tcW w:w="5387" w:type="dxa"/>
            <w:tcBorders>
              <w:top w:val="single" w:sz="4" w:space="0" w:color="4F81BD"/>
              <w:left w:val="single" w:sz="4" w:space="0" w:color="4F81BD"/>
              <w:bottom w:val="nil"/>
              <w:right w:val="nil"/>
            </w:tcBorders>
            <w:shd w:val="clear" w:color="auto" w:fill="auto"/>
            <w:noWrap/>
            <w:vAlign w:val="center"/>
            <w:hideMark/>
          </w:tcPr>
          <w:p w14:paraId="24AA93C2" w14:textId="77777777" w:rsidR="00401895" w:rsidRPr="00401895" w:rsidRDefault="00401895" w:rsidP="00901D35">
            <w:pPr>
              <w:rPr>
                <w:rFonts w:ascii="Arial" w:eastAsia="Times New Roman" w:hAnsi="Arial" w:cs="Arial"/>
                <w:color w:val="000000"/>
                <w:sz w:val="20"/>
                <w:szCs w:val="20"/>
              </w:rPr>
            </w:pPr>
            <w:r w:rsidRPr="00401895">
              <w:rPr>
                <w:rFonts w:ascii="Arial" w:eastAsia="Times New Roman" w:hAnsi="Arial" w:cs="Arial"/>
                <w:color w:val="000000"/>
                <w:sz w:val="20"/>
                <w:szCs w:val="20"/>
              </w:rPr>
              <w:t>regulation of cardiac muscle tissue growth</w:t>
            </w:r>
          </w:p>
        </w:tc>
        <w:tc>
          <w:tcPr>
            <w:tcW w:w="1021" w:type="dxa"/>
            <w:tcBorders>
              <w:top w:val="single" w:sz="4" w:space="0" w:color="4F81BD"/>
              <w:left w:val="nil"/>
              <w:bottom w:val="nil"/>
              <w:right w:val="nil"/>
            </w:tcBorders>
            <w:shd w:val="clear" w:color="auto" w:fill="auto"/>
            <w:noWrap/>
            <w:vAlign w:val="center"/>
            <w:hideMark/>
          </w:tcPr>
          <w:p w14:paraId="3EF34F0C"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338</w:t>
            </w:r>
          </w:p>
        </w:tc>
        <w:tc>
          <w:tcPr>
            <w:tcW w:w="1418" w:type="dxa"/>
            <w:tcBorders>
              <w:top w:val="single" w:sz="4" w:space="0" w:color="4F81BD"/>
              <w:left w:val="nil"/>
              <w:bottom w:val="nil"/>
              <w:right w:val="nil"/>
            </w:tcBorders>
            <w:shd w:val="clear" w:color="auto" w:fill="auto"/>
            <w:noWrap/>
            <w:vAlign w:val="center"/>
            <w:hideMark/>
          </w:tcPr>
          <w:p w14:paraId="172C4379"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1.63E-04</w:t>
            </w:r>
          </w:p>
        </w:tc>
        <w:tc>
          <w:tcPr>
            <w:tcW w:w="1418" w:type="dxa"/>
            <w:tcBorders>
              <w:top w:val="single" w:sz="4" w:space="0" w:color="4F81BD"/>
              <w:left w:val="nil"/>
              <w:bottom w:val="nil"/>
              <w:right w:val="nil"/>
            </w:tcBorders>
            <w:shd w:val="clear" w:color="auto" w:fill="auto"/>
            <w:noWrap/>
            <w:vAlign w:val="center"/>
            <w:hideMark/>
          </w:tcPr>
          <w:p w14:paraId="182530B5"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5.04E-03</w:t>
            </w:r>
          </w:p>
        </w:tc>
        <w:tc>
          <w:tcPr>
            <w:tcW w:w="1418" w:type="dxa"/>
            <w:tcBorders>
              <w:top w:val="single" w:sz="4" w:space="0" w:color="4F81BD"/>
              <w:left w:val="nil"/>
              <w:bottom w:val="nil"/>
              <w:right w:val="nil"/>
            </w:tcBorders>
            <w:shd w:val="clear" w:color="auto" w:fill="auto"/>
            <w:noWrap/>
            <w:vAlign w:val="center"/>
            <w:hideMark/>
          </w:tcPr>
          <w:p w14:paraId="65CA489F"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7.509512</w:t>
            </w:r>
          </w:p>
        </w:tc>
        <w:tc>
          <w:tcPr>
            <w:tcW w:w="1985" w:type="dxa"/>
            <w:tcBorders>
              <w:top w:val="single" w:sz="4" w:space="0" w:color="4F81BD"/>
              <w:left w:val="nil"/>
              <w:bottom w:val="nil"/>
              <w:right w:val="nil"/>
            </w:tcBorders>
            <w:shd w:val="clear" w:color="auto" w:fill="auto"/>
            <w:noWrap/>
            <w:vAlign w:val="center"/>
            <w:hideMark/>
          </w:tcPr>
          <w:p w14:paraId="1C50F6CC"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6</w:t>
            </w:r>
          </w:p>
        </w:tc>
        <w:tc>
          <w:tcPr>
            <w:tcW w:w="1701" w:type="dxa"/>
            <w:tcBorders>
              <w:top w:val="single" w:sz="4" w:space="0" w:color="4F81BD"/>
              <w:left w:val="nil"/>
              <w:bottom w:val="nil"/>
              <w:right w:val="single" w:sz="4" w:space="0" w:color="4F81BD"/>
            </w:tcBorders>
            <w:shd w:val="clear" w:color="auto" w:fill="auto"/>
            <w:noWrap/>
            <w:vAlign w:val="center"/>
            <w:hideMark/>
          </w:tcPr>
          <w:p w14:paraId="6918AD53"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0.06</w:t>
            </w:r>
          </w:p>
        </w:tc>
      </w:tr>
      <w:tr w:rsidR="00901D35" w:rsidRPr="00401895" w14:paraId="2D62970D" w14:textId="77777777" w:rsidTr="0075226F">
        <w:trPr>
          <w:trHeight w:val="300"/>
        </w:trPr>
        <w:tc>
          <w:tcPr>
            <w:tcW w:w="5387" w:type="dxa"/>
            <w:tcBorders>
              <w:top w:val="single" w:sz="4" w:space="0" w:color="4F81BD"/>
              <w:left w:val="single" w:sz="4" w:space="0" w:color="4F81BD"/>
              <w:bottom w:val="nil"/>
              <w:right w:val="nil"/>
            </w:tcBorders>
            <w:shd w:val="clear" w:color="auto" w:fill="auto"/>
            <w:noWrap/>
            <w:vAlign w:val="center"/>
            <w:hideMark/>
          </w:tcPr>
          <w:p w14:paraId="059E8170" w14:textId="77777777" w:rsidR="00401895" w:rsidRPr="00401895" w:rsidRDefault="00401895" w:rsidP="00901D35">
            <w:pPr>
              <w:rPr>
                <w:rFonts w:ascii="Arial" w:eastAsia="Times New Roman" w:hAnsi="Arial" w:cs="Arial"/>
                <w:color w:val="000000"/>
                <w:sz w:val="20"/>
                <w:szCs w:val="20"/>
              </w:rPr>
            </w:pPr>
            <w:r w:rsidRPr="00401895">
              <w:rPr>
                <w:rFonts w:ascii="Arial" w:eastAsia="Times New Roman" w:hAnsi="Arial" w:cs="Arial"/>
                <w:color w:val="000000"/>
                <w:sz w:val="20"/>
                <w:szCs w:val="20"/>
              </w:rPr>
              <w:t>negative regulation of nitrogen compound metabolic process</w:t>
            </w:r>
          </w:p>
        </w:tc>
        <w:tc>
          <w:tcPr>
            <w:tcW w:w="1021" w:type="dxa"/>
            <w:tcBorders>
              <w:top w:val="single" w:sz="4" w:space="0" w:color="4F81BD"/>
              <w:left w:val="nil"/>
              <w:bottom w:val="nil"/>
              <w:right w:val="nil"/>
            </w:tcBorders>
            <w:shd w:val="clear" w:color="auto" w:fill="auto"/>
            <w:noWrap/>
            <w:vAlign w:val="center"/>
            <w:hideMark/>
          </w:tcPr>
          <w:p w14:paraId="2CD857F7"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343</w:t>
            </w:r>
          </w:p>
        </w:tc>
        <w:tc>
          <w:tcPr>
            <w:tcW w:w="1418" w:type="dxa"/>
            <w:tcBorders>
              <w:top w:val="single" w:sz="4" w:space="0" w:color="4F81BD"/>
              <w:left w:val="nil"/>
              <w:bottom w:val="nil"/>
              <w:right w:val="nil"/>
            </w:tcBorders>
            <w:shd w:val="clear" w:color="auto" w:fill="auto"/>
            <w:noWrap/>
            <w:vAlign w:val="center"/>
            <w:hideMark/>
          </w:tcPr>
          <w:p w14:paraId="02B37401"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1.84E-04</w:t>
            </w:r>
          </w:p>
        </w:tc>
        <w:tc>
          <w:tcPr>
            <w:tcW w:w="1418" w:type="dxa"/>
            <w:tcBorders>
              <w:top w:val="single" w:sz="4" w:space="0" w:color="4F81BD"/>
              <w:left w:val="nil"/>
              <w:bottom w:val="nil"/>
              <w:right w:val="nil"/>
            </w:tcBorders>
            <w:shd w:val="clear" w:color="auto" w:fill="auto"/>
            <w:noWrap/>
            <w:vAlign w:val="center"/>
            <w:hideMark/>
          </w:tcPr>
          <w:p w14:paraId="3975F29A"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5.60E-03</w:t>
            </w:r>
          </w:p>
        </w:tc>
        <w:tc>
          <w:tcPr>
            <w:tcW w:w="1418" w:type="dxa"/>
            <w:tcBorders>
              <w:top w:val="single" w:sz="4" w:space="0" w:color="4F81BD"/>
              <w:left w:val="nil"/>
              <w:bottom w:val="nil"/>
              <w:right w:val="nil"/>
            </w:tcBorders>
            <w:shd w:val="clear" w:color="auto" w:fill="auto"/>
            <w:noWrap/>
            <w:vAlign w:val="center"/>
            <w:hideMark/>
          </w:tcPr>
          <w:p w14:paraId="7CE8C62D"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2.084846</w:t>
            </w:r>
          </w:p>
        </w:tc>
        <w:tc>
          <w:tcPr>
            <w:tcW w:w="1985" w:type="dxa"/>
            <w:tcBorders>
              <w:top w:val="single" w:sz="4" w:space="0" w:color="4F81BD"/>
              <w:left w:val="nil"/>
              <w:bottom w:val="nil"/>
              <w:right w:val="nil"/>
            </w:tcBorders>
            <w:shd w:val="clear" w:color="auto" w:fill="auto"/>
            <w:noWrap/>
            <w:vAlign w:val="center"/>
            <w:hideMark/>
          </w:tcPr>
          <w:p w14:paraId="0907A117"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26</w:t>
            </w:r>
          </w:p>
        </w:tc>
        <w:tc>
          <w:tcPr>
            <w:tcW w:w="1701" w:type="dxa"/>
            <w:tcBorders>
              <w:top w:val="single" w:sz="4" w:space="0" w:color="4F81BD"/>
              <w:left w:val="nil"/>
              <w:bottom w:val="nil"/>
              <w:right w:val="single" w:sz="4" w:space="0" w:color="4F81BD"/>
            </w:tcBorders>
            <w:shd w:val="clear" w:color="auto" w:fill="auto"/>
            <w:noWrap/>
            <w:vAlign w:val="center"/>
            <w:hideMark/>
          </w:tcPr>
          <w:p w14:paraId="04BBA2D6"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0.26</w:t>
            </w:r>
          </w:p>
        </w:tc>
      </w:tr>
      <w:tr w:rsidR="00901D35" w:rsidRPr="00401895" w14:paraId="72524EAD" w14:textId="77777777" w:rsidTr="0075226F">
        <w:trPr>
          <w:trHeight w:val="300"/>
        </w:trPr>
        <w:tc>
          <w:tcPr>
            <w:tcW w:w="5387" w:type="dxa"/>
            <w:tcBorders>
              <w:top w:val="single" w:sz="4" w:space="0" w:color="4F81BD"/>
              <w:left w:val="single" w:sz="4" w:space="0" w:color="4F81BD"/>
              <w:bottom w:val="nil"/>
              <w:right w:val="nil"/>
            </w:tcBorders>
            <w:shd w:val="clear" w:color="auto" w:fill="auto"/>
            <w:noWrap/>
            <w:vAlign w:val="center"/>
            <w:hideMark/>
          </w:tcPr>
          <w:p w14:paraId="3A49A71D" w14:textId="77777777" w:rsidR="00401895" w:rsidRPr="00401895" w:rsidRDefault="00401895" w:rsidP="00901D35">
            <w:pPr>
              <w:rPr>
                <w:rFonts w:ascii="Arial" w:eastAsia="Times New Roman" w:hAnsi="Arial" w:cs="Arial"/>
                <w:color w:val="000000"/>
                <w:sz w:val="20"/>
                <w:szCs w:val="20"/>
              </w:rPr>
            </w:pPr>
            <w:r w:rsidRPr="00401895">
              <w:rPr>
                <w:rFonts w:ascii="Arial" w:eastAsia="Times New Roman" w:hAnsi="Arial" w:cs="Arial"/>
                <w:color w:val="000000"/>
                <w:sz w:val="20"/>
                <w:szCs w:val="20"/>
              </w:rPr>
              <w:t>negative regulation of transcription, DNA-dependent</w:t>
            </w:r>
          </w:p>
        </w:tc>
        <w:tc>
          <w:tcPr>
            <w:tcW w:w="1021" w:type="dxa"/>
            <w:tcBorders>
              <w:top w:val="single" w:sz="4" w:space="0" w:color="4F81BD"/>
              <w:left w:val="nil"/>
              <w:bottom w:val="nil"/>
              <w:right w:val="nil"/>
            </w:tcBorders>
            <w:shd w:val="clear" w:color="auto" w:fill="auto"/>
            <w:noWrap/>
            <w:vAlign w:val="center"/>
            <w:hideMark/>
          </w:tcPr>
          <w:p w14:paraId="369CD1C3"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344</w:t>
            </w:r>
          </w:p>
        </w:tc>
        <w:tc>
          <w:tcPr>
            <w:tcW w:w="1418" w:type="dxa"/>
            <w:tcBorders>
              <w:top w:val="single" w:sz="4" w:space="0" w:color="4F81BD"/>
              <w:left w:val="nil"/>
              <w:bottom w:val="nil"/>
              <w:right w:val="nil"/>
            </w:tcBorders>
            <w:shd w:val="clear" w:color="auto" w:fill="auto"/>
            <w:noWrap/>
            <w:vAlign w:val="center"/>
            <w:hideMark/>
          </w:tcPr>
          <w:p w14:paraId="3927F198"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1.88E-04</w:t>
            </w:r>
          </w:p>
        </w:tc>
        <w:tc>
          <w:tcPr>
            <w:tcW w:w="1418" w:type="dxa"/>
            <w:tcBorders>
              <w:top w:val="single" w:sz="4" w:space="0" w:color="4F81BD"/>
              <w:left w:val="nil"/>
              <w:bottom w:val="nil"/>
              <w:right w:val="nil"/>
            </w:tcBorders>
            <w:shd w:val="clear" w:color="auto" w:fill="auto"/>
            <w:noWrap/>
            <w:vAlign w:val="center"/>
            <w:hideMark/>
          </w:tcPr>
          <w:p w14:paraId="4C6C2032"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5.69E-03</w:t>
            </w:r>
          </w:p>
        </w:tc>
        <w:tc>
          <w:tcPr>
            <w:tcW w:w="1418" w:type="dxa"/>
            <w:tcBorders>
              <w:top w:val="single" w:sz="4" w:space="0" w:color="4F81BD"/>
              <w:left w:val="nil"/>
              <w:bottom w:val="nil"/>
              <w:right w:val="nil"/>
            </w:tcBorders>
            <w:shd w:val="clear" w:color="auto" w:fill="auto"/>
            <w:noWrap/>
            <w:vAlign w:val="center"/>
            <w:hideMark/>
          </w:tcPr>
          <w:p w14:paraId="6B1BFF0B"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2.173046</w:t>
            </w:r>
          </w:p>
        </w:tc>
        <w:tc>
          <w:tcPr>
            <w:tcW w:w="1985" w:type="dxa"/>
            <w:tcBorders>
              <w:top w:val="single" w:sz="4" w:space="0" w:color="4F81BD"/>
              <w:left w:val="nil"/>
              <w:bottom w:val="nil"/>
              <w:right w:val="nil"/>
            </w:tcBorders>
            <w:shd w:val="clear" w:color="auto" w:fill="auto"/>
            <w:noWrap/>
            <w:vAlign w:val="center"/>
            <w:hideMark/>
          </w:tcPr>
          <w:p w14:paraId="2C1443E1"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24</w:t>
            </w:r>
          </w:p>
        </w:tc>
        <w:tc>
          <w:tcPr>
            <w:tcW w:w="1701" w:type="dxa"/>
            <w:tcBorders>
              <w:top w:val="single" w:sz="4" w:space="0" w:color="4F81BD"/>
              <w:left w:val="nil"/>
              <w:bottom w:val="nil"/>
              <w:right w:val="single" w:sz="4" w:space="0" w:color="4F81BD"/>
            </w:tcBorders>
            <w:shd w:val="clear" w:color="auto" w:fill="auto"/>
            <w:noWrap/>
            <w:vAlign w:val="center"/>
            <w:hideMark/>
          </w:tcPr>
          <w:p w14:paraId="207CE462"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0.24</w:t>
            </w:r>
          </w:p>
        </w:tc>
      </w:tr>
      <w:tr w:rsidR="00901D35" w:rsidRPr="00401895" w14:paraId="161C9E42" w14:textId="77777777" w:rsidTr="0075226F">
        <w:trPr>
          <w:trHeight w:val="300"/>
        </w:trPr>
        <w:tc>
          <w:tcPr>
            <w:tcW w:w="5387" w:type="dxa"/>
            <w:tcBorders>
              <w:top w:val="single" w:sz="4" w:space="0" w:color="4F81BD"/>
              <w:left w:val="single" w:sz="4" w:space="0" w:color="4F81BD"/>
              <w:bottom w:val="nil"/>
              <w:right w:val="nil"/>
            </w:tcBorders>
            <w:shd w:val="clear" w:color="auto" w:fill="auto"/>
            <w:noWrap/>
            <w:vAlign w:val="center"/>
            <w:hideMark/>
          </w:tcPr>
          <w:p w14:paraId="5AA14333" w14:textId="77777777" w:rsidR="00401895" w:rsidRPr="00401895" w:rsidRDefault="00401895" w:rsidP="00901D35">
            <w:pPr>
              <w:rPr>
                <w:rFonts w:ascii="Arial" w:eastAsia="Times New Roman" w:hAnsi="Arial" w:cs="Arial"/>
                <w:color w:val="000000"/>
                <w:sz w:val="20"/>
                <w:szCs w:val="20"/>
              </w:rPr>
            </w:pPr>
            <w:r w:rsidRPr="00401895">
              <w:rPr>
                <w:rFonts w:ascii="Arial" w:eastAsia="Times New Roman" w:hAnsi="Arial" w:cs="Arial"/>
                <w:color w:val="000000"/>
                <w:sz w:val="20"/>
                <w:szCs w:val="20"/>
              </w:rPr>
              <w:t>muscle organ development</w:t>
            </w:r>
          </w:p>
        </w:tc>
        <w:tc>
          <w:tcPr>
            <w:tcW w:w="1021" w:type="dxa"/>
            <w:tcBorders>
              <w:top w:val="single" w:sz="4" w:space="0" w:color="4F81BD"/>
              <w:left w:val="nil"/>
              <w:bottom w:val="nil"/>
              <w:right w:val="nil"/>
            </w:tcBorders>
            <w:shd w:val="clear" w:color="auto" w:fill="auto"/>
            <w:noWrap/>
            <w:vAlign w:val="center"/>
            <w:hideMark/>
          </w:tcPr>
          <w:p w14:paraId="779BDB35"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346</w:t>
            </w:r>
          </w:p>
        </w:tc>
        <w:tc>
          <w:tcPr>
            <w:tcW w:w="1418" w:type="dxa"/>
            <w:tcBorders>
              <w:top w:val="single" w:sz="4" w:space="0" w:color="4F81BD"/>
              <w:left w:val="nil"/>
              <w:bottom w:val="nil"/>
              <w:right w:val="nil"/>
            </w:tcBorders>
            <w:shd w:val="clear" w:color="auto" w:fill="auto"/>
            <w:noWrap/>
            <w:vAlign w:val="center"/>
            <w:hideMark/>
          </w:tcPr>
          <w:p w14:paraId="31357EBC"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1.98E-04</w:t>
            </w:r>
          </w:p>
        </w:tc>
        <w:tc>
          <w:tcPr>
            <w:tcW w:w="1418" w:type="dxa"/>
            <w:tcBorders>
              <w:top w:val="single" w:sz="4" w:space="0" w:color="4F81BD"/>
              <w:left w:val="nil"/>
              <w:bottom w:val="nil"/>
              <w:right w:val="nil"/>
            </w:tcBorders>
            <w:shd w:val="clear" w:color="auto" w:fill="auto"/>
            <w:noWrap/>
            <w:vAlign w:val="center"/>
            <w:hideMark/>
          </w:tcPr>
          <w:p w14:paraId="6C4BBD26"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5.97E-03</w:t>
            </w:r>
          </w:p>
        </w:tc>
        <w:tc>
          <w:tcPr>
            <w:tcW w:w="1418" w:type="dxa"/>
            <w:tcBorders>
              <w:top w:val="single" w:sz="4" w:space="0" w:color="4F81BD"/>
              <w:left w:val="nil"/>
              <w:bottom w:val="nil"/>
              <w:right w:val="nil"/>
            </w:tcBorders>
            <w:shd w:val="clear" w:color="auto" w:fill="auto"/>
            <w:noWrap/>
            <w:vAlign w:val="center"/>
            <w:hideMark/>
          </w:tcPr>
          <w:p w14:paraId="30A44641"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3.438438</w:t>
            </w:r>
          </w:p>
        </w:tc>
        <w:tc>
          <w:tcPr>
            <w:tcW w:w="1985" w:type="dxa"/>
            <w:tcBorders>
              <w:top w:val="single" w:sz="4" w:space="0" w:color="4F81BD"/>
              <w:left w:val="nil"/>
              <w:bottom w:val="nil"/>
              <w:right w:val="nil"/>
            </w:tcBorders>
            <w:shd w:val="clear" w:color="auto" w:fill="auto"/>
            <w:noWrap/>
            <w:vAlign w:val="center"/>
            <w:hideMark/>
          </w:tcPr>
          <w:p w14:paraId="2927F160"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12</w:t>
            </w:r>
          </w:p>
        </w:tc>
        <w:tc>
          <w:tcPr>
            <w:tcW w:w="1701" w:type="dxa"/>
            <w:tcBorders>
              <w:top w:val="single" w:sz="4" w:space="0" w:color="4F81BD"/>
              <w:left w:val="nil"/>
              <w:bottom w:val="nil"/>
              <w:right w:val="single" w:sz="4" w:space="0" w:color="4F81BD"/>
            </w:tcBorders>
            <w:shd w:val="clear" w:color="auto" w:fill="auto"/>
            <w:noWrap/>
            <w:vAlign w:val="center"/>
            <w:hideMark/>
          </w:tcPr>
          <w:p w14:paraId="7C63A778"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0.12</w:t>
            </w:r>
          </w:p>
        </w:tc>
      </w:tr>
      <w:tr w:rsidR="00901D35" w:rsidRPr="00401895" w14:paraId="256922B2" w14:textId="77777777" w:rsidTr="0075226F">
        <w:trPr>
          <w:trHeight w:val="300"/>
        </w:trPr>
        <w:tc>
          <w:tcPr>
            <w:tcW w:w="5387" w:type="dxa"/>
            <w:tcBorders>
              <w:top w:val="single" w:sz="4" w:space="0" w:color="4F81BD"/>
              <w:left w:val="single" w:sz="4" w:space="0" w:color="4F81BD"/>
              <w:bottom w:val="nil"/>
              <w:right w:val="nil"/>
            </w:tcBorders>
            <w:shd w:val="clear" w:color="auto" w:fill="auto"/>
            <w:noWrap/>
            <w:vAlign w:val="center"/>
            <w:hideMark/>
          </w:tcPr>
          <w:p w14:paraId="62F00099" w14:textId="77777777" w:rsidR="00401895" w:rsidRPr="00401895" w:rsidRDefault="00401895" w:rsidP="00901D35">
            <w:pPr>
              <w:rPr>
                <w:rFonts w:ascii="Arial" w:eastAsia="Times New Roman" w:hAnsi="Arial" w:cs="Arial"/>
                <w:color w:val="000000"/>
                <w:sz w:val="20"/>
                <w:szCs w:val="20"/>
              </w:rPr>
            </w:pPr>
            <w:r w:rsidRPr="00401895">
              <w:rPr>
                <w:rFonts w:ascii="Arial" w:eastAsia="Times New Roman" w:hAnsi="Arial" w:cs="Arial"/>
                <w:color w:val="000000"/>
                <w:sz w:val="20"/>
                <w:szCs w:val="20"/>
              </w:rPr>
              <w:t>cardiac ventricle formation</w:t>
            </w:r>
          </w:p>
        </w:tc>
        <w:tc>
          <w:tcPr>
            <w:tcW w:w="1021" w:type="dxa"/>
            <w:tcBorders>
              <w:top w:val="single" w:sz="4" w:space="0" w:color="4F81BD"/>
              <w:left w:val="nil"/>
              <w:bottom w:val="nil"/>
              <w:right w:val="nil"/>
            </w:tcBorders>
            <w:shd w:val="clear" w:color="auto" w:fill="auto"/>
            <w:noWrap/>
            <w:vAlign w:val="center"/>
            <w:hideMark/>
          </w:tcPr>
          <w:p w14:paraId="2C53D762"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350</w:t>
            </w:r>
          </w:p>
        </w:tc>
        <w:tc>
          <w:tcPr>
            <w:tcW w:w="1418" w:type="dxa"/>
            <w:tcBorders>
              <w:top w:val="single" w:sz="4" w:space="0" w:color="4F81BD"/>
              <w:left w:val="nil"/>
              <w:bottom w:val="nil"/>
              <w:right w:val="nil"/>
            </w:tcBorders>
            <w:shd w:val="clear" w:color="auto" w:fill="auto"/>
            <w:noWrap/>
            <w:vAlign w:val="center"/>
            <w:hideMark/>
          </w:tcPr>
          <w:p w14:paraId="277A905D"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2.16E-04</w:t>
            </w:r>
          </w:p>
        </w:tc>
        <w:tc>
          <w:tcPr>
            <w:tcW w:w="1418" w:type="dxa"/>
            <w:tcBorders>
              <w:top w:val="single" w:sz="4" w:space="0" w:color="4F81BD"/>
              <w:left w:val="nil"/>
              <w:bottom w:val="nil"/>
              <w:right w:val="nil"/>
            </w:tcBorders>
            <w:shd w:val="clear" w:color="auto" w:fill="auto"/>
            <w:noWrap/>
            <w:vAlign w:val="center"/>
            <w:hideMark/>
          </w:tcPr>
          <w:p w14:paraId="2400F762"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6.45E-03</w:t>
            </w:r>
          </w:p>
        </w:tc>
        <w:tc>
          <w:tcPr>
            <w:tcW w:w="1418" w:type="dxa"/>
            <w:tcBorders>
              <w:top w:val="single" w:sz="4" w:space="0" w:color="4F81BD"/>
              <w:left w:val="nil"/>
              <w:bottom w:val="nil"/>
              <w:right w:val="nil"/>
            </w:tcBorders>
            <w:shd w:val="clear" w:color="auto" w:fill="auto"/>
            <w:noWrap/>
            <w:vAlign w:val="center"/>
            <w:hideMark/>
          </w:tcPr>
          <w:p w14:paraId="541F3BE6"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13.89182</w:t>
            </w:r>
          </w:p>
        </w:tc>
        <w:tc>
          <w:tcPr>
            <w:tcW w:w="1985" w:type="dxa"/>
            <w:tcBorders>
              <w:top w:val="single" w:sz="4" w:space="0" w:color="4F81BD"/>
              <w:left w:val="nil"/>
              <w:bottom w:val="nil"/>
              <w:right w:val="nil"/>
            </w:tcBorders>
            <w:shd w:val="clear" w:color="auto" w:fill="auto"/>
            <w:noWrap/>
            <w:vAlign w:val="center"/>
            <w:hideMark/>
          </w:tcPr>
          <w:p w14:paraId="4D49C377"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4</w:t>
            </w:r>
          </w:p>
        </w:tc>
        <w:tc>
          <w:tcPr>
            <w:tcW w:w="1701" w:type="dxa"/>
            <w:tcBorders>
              <w:top w:val="single" w:sz="4" w:space="0" w:color="4F81BD"/>
              <w:left w:val="nil"/>
              <w:bottom w:val="nil"/>
              <w:right w:val="single" w:sz="4" w:space="0" w:color="4F81BD"/>
            </w:tcBorders>
            <w:shd w:val="clear" w:color="auto" w:fill="auto"/>
            <w:noWrap/>
            <w:vAlign w:val="center"/>
            <w:hideMark/>
          </w:tcPr>
          <w:p w14:paraId="21DC8F10"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0.04</w:t>
            </w:r>
          </w:p>
        </w:tc>
      </w:tr>
      <w:tr w:rsidR="00901D35" w:rsidRPr="00401895" w14:paraId="47B45484" w14:textId="77777777" w:rsidTr="0075226F">
        <w:trPr>
          <w:trHeight w:val="300"/>
        </w:trPr>
        <w:tc>
          <w:tcPr>
            <w:tcW w:w="5387" w:type="dxa"/>
            <w:tcBorders>
              <w:top w:val="single" w:sz="4" w:space="0" w:color="4F81BD"/>
              <w:left w:val="single" w:sz="4" w:space="0" w:color="4F81BD"/>
              <w:bottom w:val="nil"/>
              <w:right w:val="nil"/>
            </w:tcBorders>
            <w:shd w:val="clear" w:color="auto" w:fill="auto"/>
            <w:noWrap/>
            <w:vAlign w:val="center"/>
            <w:hideMark/>
          </w:tcPr>
          <w:p w14:paraId="4D64BDE3" w14:textId="77777777" w:rsidR="00401895" w:rsidRPr="00401895" w:rsidRDefault="00401895" w:rsidP="00901D35">
            <w:pPr>
              <w:rPr>
                <w:rFonts w:ascii="Arial" w:eastAsia="Times New Roman" w:hAnsi="Arial" w:cs="Arial"/>
                <w:color w:val="000000"/>
                <w:sz w:val="20"/>
                <w:szCs w:val="20"/>
              </w:rPr>
            </w:pPr>
            <w:r w:rsidRPr="00401895">
              <w:rPr>
                <w:rFonts w:ascii="Arial" w:eastAsia="Times New Roman" w:hAnsi="Arial" w:cs="Arial"/>
                <w:color w:val="000000"/>
                <w:sz w:val="20"/>
                <w:szCs w:val="20"/>
              </w:rPr>
              <w:t>positive regulation of stem cell differentiation</w:t>
            </w:r>
          </w:p>
        </w:tc>
        <w:tc>
          <w:tcPr>
            <w:tcW w:w="1021" w:type="dxa"/>
            <w:tcBorders>
              <w:top w:val="single" w:sz="4" w:space="0" w:color="4F81BD"/>
              <w:left w:val="nil"/>
              <w:bottom w:val="nil"/>
              <w:right w:val="nil"/>
            </w:tcBorders>
            <w:shd w:val="clear" w:color="auto" w:fill="auto"/>
            <w:noWrap/>
            <w:vAlign w:val="center"/>
            <w:hideMark/>
          </w:tcPr>
          <w:p w14:paraId="2CD58249"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356</w:t>
            </w:r>
          </w:p>
        </w:tc>
        <w:tc>
          <w:tcPr>
            <w:tcW w:w="1418" w:type="dxa"/>
            <w:tcBorders>
              <w:top w:val="single" w:sz="4" w:space="0" w:color="4F81BD"/>
              <w:left w:val="nil"/>
              <w:bottom w:val="nil"/>
              <w:right w:val="nil"/>
            </w:tcBorders>
            <w:shd w:val="clear" w:color="auto" w:fill="auto"/>
            <w:noWrap/>
            <w:vAlign w:val="center"/>
            <w:hideMark/>
          </w:tcPr>
          <w:p w14:paraId="15F3F5AD"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2.57E-04</w:t>
            </w:r>
          </w:p>
        </w:tc>
        <w:tc>
          <w:tcPr>
            <w:tcW w:w="1418" w:type="dxa"/>
            <w:tcBorders>
              <w:top w:val="single" w:sz="4" w:space="0" w:color="4F81BD"/>
              <w:left w:val="nil"/>
              <w:bottom w:val="nil"/>
              <w:right w:val="nil"/>
            </w:tcBorders>
            <w:shd w:val="clear" w:color="auto" w:fill="auto"/>
            <w:noWrap/>
            <w:vAlign w:val="center"/>
            <w:hideMark/>
          </w:tcPr>
          <w:p w14:paraId="4B24A871"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7.53E-03</w:t>
            </w:r>
          </w:p>
        </w:tc>
        <w:tc>
          <w:tcPr>
            <w:tcW w:w="1418" w:type="dxa"/>
            <w:tcBorders>
              <w:top w:val="single" w:sz="4" w:space="0" w:color="4F81BD"/>
              <w:left w:val="nil"/>
              <w:bottom w:val="nil"/>
              <w:right w:val="nil"/>
            </w:tcBorders>
            <w:shd w:val="clear" w:color="auto" w:fill="auto"/>
            <w:noWrap/>
            <w:vAlign w:val="center"/>
            <w:hideMark/>
          </w:tcPr>
          <w:p w14:paraId="585ED289"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13.27277</w:t>
            </w:r>
          </w:p>
        </w:tc>
        <w:tc>
          <w:tcPr>
            <w:tcW w:w="1985" w:type="dxa"/>
            <w:tcBorders>
              <w:top w:val="single" w:sz="4" w:space="0" w:color="4F81BD"/>
              <w:left w:val="nil"/>
              <w:bottom w:val="nil"/>
              <w:right w:val="nil"/>
            </w:tcBorders>
            <w:shd w:val="clear" w:color="auto" w:fill="auto"/>
            <w:noWrap/>
            <w:vAlign w:val="center"/>
            <w:hideMark/>
          </w:tcPr>
          <w:p w14:paraId="48BFC9A8"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4</w:t>
            </w:r>
          </w:p>
        </w:tc>
        <w:tc>
          <w:tcPr>
            <w:tcW w:w="1701" w:type="dxa"/>
            <w:tcBorders>
              <w:top w:val="single" w:sz="4" w:space="0" w:color="4F81BD"/>
              <w:left w:val="nil"/>
              <w:bottom w:val="nil"/>
              <w:right w:val="single" w:sz="4" w:space="0" w:color="4F81BD"/>
            </w:tcBorders>
            <w:shd w:val="clear" w:color="auto" w:fill="auto"/>
            <w:noWrap/>
            <w:vAlign w:val="center"/>
            <w:hideMark/>
          </w:tcPr>
          <w:p w14:paraId="00A7FD7D"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0.04</w:t>
            </w:r>
          </w:p>
        </w:tc>
      </w:tr>
      <w:tr w:rsidR="00901D35" w:rsidRPr="00401895" w14:paraId="4B0147D2" w14:textId="77777777" w:rsidTr="0075226F">
        <w:trPr>
          <w:trHeight w:val="300"/>
        </w:trPr>
        <w:tc>
          <w:tcPr>
            <w:tcW w:w="5387" w:type="dxa"/>
            <w:tcBorders>
              <w:top w:val="single" w:sz="4" w:space="0" w:color="4F81BD"/>
              <w:left w:val="single" w:sz="4" w:space="0" w:color="4F81BD"/>
              <w:bottom w:val="nil"/>
              <w:right w:val="nil"/>
            </w:tcBorders>
            <w:shd w:val="clear" w:color="auto" w:fill="auto"/>
            <w:noWrap/>
            <w:vAlign w:val="center"/>
            <w:hideMark/>
          </w:tcPr>
          <w:p w14:paraId="6C1B16F5" w14:textId="77777777" w:rsidR="00401895" w:rsidRPr="00401895" w:rsidRDefault="00401895" w:rsidP="00901D35">
            <w:pPr>
              <w:rPr>
                <w:rFonts w:ascii="Arial" w:eastAsia="Times New Roman" w:hAnsi="Arial" w:cs="Arial"/>
                <w:color w:val="000000"/>
                <w:sz w:val="20"/>
                <w:szCs w:val="20"/>
              </w:rPr>
            </w:pPr>
            <w:r w:rsidRPr="00401895">
              <w:rPr>
                <w:rFonts w:ascii="Arial" w:eastAsia="Times New Roman" w:hAnsi="Arial" w:cs="Arial"/>
                <w:color w:val="000000"/>
                <w:sz w:val="20"/>
                <w:szCs w:val="20"/>
              </w:rPr>
              <w:t>negative regulation of RNA metabolic process</w:t>
            </w:r>
          </w:p>
        </w:tc>
        <w:tc>
          <w:tcPr>
            <w:tcW w:w="1021" w:type="dxa"/>
            <w:tcBorders>
              <w:top w:val="single" w:sz="4" w:space="0" w:color="4F81BD"/>
              <w:left w:val="nil"/>
              <w:bottom w:val="nil"/>
              <w:right w:val="nil"/>
            </w:tcBorders>
            <w:shd w:val="clear" w:color="auto" w:fill="auto"/>
            <w:noWrap/>
            <w:vAlign w:val="center"/>
            <w:hideMark/>
          </w:tcPr>
          <w:p w14:paraId="664C937D"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357</w:t>
            </w:r>
          </w:p>
        </w:tc>
        <w:tc>
          <w:tcPr>
            <w:tcW w:w="1418" w:type="dxa"/>
            <w:tcBorders>
              <w:top w:val="single" w:sz="4" w:space="0" w:color="4F81BD"/>
              <w:left w:val="nil"/>
              <w:bottom w:val="nil"/>
              <w:right w:val="nil"/>
            </w:tcBorders>
            <w:shd w:val="clear" w:color="auto" w:fill="auto"/>
            <w:noWrap/>
            <w:vAlign w:val="center"/>
            <w:hideMark/>
          </w:tcPr>
          <w:p w14:paraId="22C2FE33"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2.71E-04</w:t>
            </w:r>
          </w:p>
        </w:tc>
        <w:tc>
          <w:tcPr>
            <w:tcW w:w="1418" w:type="dxa"/>
            <w:tcBorders>
              <w:top w:val="single" w:sz="4" w:space="0" w:color="4F81BD"/>
              <w:left w:val="nil"/>
              <w:bottom w:val="nil"/>
              <w:right w:val="nil"/>
            </w:tcBorders>
            <w:shd w:val="clear" w:color="auto" w:fill="auto"/>
            <w:noWrap/>
            <w:vAlign w:val="center"/>
            <w:hideMark/>
          </w:tcPr>
          <w:p w14:paraId="2D9EB190"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7.92E-03</w:t>
            </w:r>
          </w:p>
        </w:tc>
        <w:tc>
          <w:tcPr>
            <w:tcW w:w="1418" w:type="dxa"/>
            <w:tcBorders>
              <w:top w:val="single" w:sz="4" w:space="0" w:color="4F81BD"/>
              <w:left w:val="nil"/>
              <w:bottom w:val="nil"/>
              <w:right w:val="nil"/>
            </w:tcBorders>
            <w:shd w:val="clear" w:color="auto" w:fill="auto"/>
            <w:noWrap/>
            <w:vAlign w:val="center"/>
            <w:hideMark/>
          </w:tcPr>
          <w:p w14:paraId="3C0E9C48"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2.120624</w:t>
            </w:r>
          </w:p>
        </w:tc>
        <w:tc>
          <w:tcPr>
            <w:tcW w:w="1985" w:type="dxa"/>
            <w:tcBorders>
              <w:top w:val="single" w:sz="4" w:space="0" w:color="4F81BD"/>
              <w:left w:val="nil"/>
              <w:bottom w:val="nil"/>
              <w:right w:val="nil"/>
            </w:tcBorders>
            <w:shd w:val="clear" w:color="auto" w:fill="auto"/>
            <w:noWrap/>
            <w:vAlign w:val="center"/>
            <w:hideMark/>
          </w:tcPr>
          <w:p w14:paraId="178E4E20"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24</w:t>
            </w:r>
          </w:p>
        </w:tc>
        <w:tc>
          <w:tcPr>
            <w:tcW w:w="1701" w:type="dxa"/>
            <w:tcBorders>
              <w:top w:val="single" w:sz="4" w:space="0" w:color="4F81BD"/>
              <w:left w:val="nil"/>
              <w:bottom w:val="nil"/>
              <w:right w:val="single" w:sz="4" w:space="0" w:color="4F81BD"/>
            </w:tcBorders>
            <w:shd w:val="clear" w:color="auto" w:fill="auto"/>
            <w:noWrap/>
            <w:vAlign w:val="center"/>
            <w:hideMark/>
          </w:tcPr>
          <w:p w14:paraId="4957DE8B"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0.24</w:t>
            </w:r>
          </w:p>
        </w:tc>
      </w:tr>
      <w:tr w:rsidR="00901D35" w:rsidRPr="00401895" w14:paraId="10557647" w14:textId="77777777" w:rsidTr="0075226F">
        <w:trPr>
          <w:trHeight w:val="300"/>
        </w:trPr>
        <w:tc>
          <w:tcPr>
            <w:tcW w:w="5387" w:type="dxa"/>
            <w:tcBorders>
              <w:top w:val="single" w:sz="4" w:space="0" w:color="4F81BD"/>
              <w:left w:val="single" w:sz="4" w:space="0" w:color="4F81BD"/>
              <w:bottom w:val="nil"/>
              <w:right w:val="nil"/>
            </w:tcBorders>
            <w:shd w:val="clear" w:color="auto" w:fill="auto"/>
            <w:noWrap/>
            <w:vAlign w:val="center"/>
            <w:hideMark/>
          </w:tcPr>
          <w:p w14:paraId="0B2D2E84" w14:textId="77777777" w:rsidR="00401895" w:rsidRPr="00401895" w:rsidRDefault="00401895" w:rsidP="00901D35">
            <w:pPr>
              <w:rPr>
                <w:rFonts w:ascii="Arial" w:eastAsia="Times New Roman" w:hAnsi="Arial" w:cs="Arial"/>
                <w:color w:val="000000"/>
                <w:sz w:val="20"/>
                <w:szCs w:val="20"/>
              </w:rPr>
            </w:pPr>
            <w:r w:rsidRPr="00401895">
              <w:rPr>
                <w:rFonts w:ascii="Arial" w:eastAsia="Times New Roman" w:hAnsi="Arial" w:cs="Arial"/>
                <w:color w:val="000000"/>
                <w:sz w:val="20"/>
                <w:szCs w:val="20"/>
              </w:rPr>
              <w:t>regulation of tight junction assembly</w:t>
            </w:r>
          </w:p>
        </w:tc>
        <w:tc>
          <w:tcPr>
            <w:tcW w:w="1021" w:type="dxa"/>
            <w:tcBorders>
              <w:top w:val="single" w:sz="4" w:space="0" w:color="4F81BD"/>
              <w:left w:val="nil"/>
              <w:bottom w:val="nil"/>
              <w:right w:val="nil"/>
            </w:tcBorders>
            <w:shd w:val="clear" w:color="auto" w:fill="auto"/>
            <w:noWrap/>
            <w:vAlign w:val="center"/>
            <w:hideMark/>
          </w:tcPr>
          <w:p w14:paraId="5F5E2EA8"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358</w:t>
            </w:r>
          </w:p>
        </w:tc>
        <w:tc>
          <w:tcPr>
            <w:tcW w:w="1418" w:type="dxa"/>
            <w:tcBorders>
              <w:top w:val="single" w:sz="4" w:space="0" w:color="4F81BD"/>
              <w:left w:val="nil"/>
              <w:bottom w:val="nil"/>
              <w:right w:val="nil"/>
            </w:tcBorders>
            <w:shd w:val="clear" w:color="auto" w:fill="auto"/>
            <w:noWrap/>
            <w:vAlign w:val="center"/>
            <w:hideMark/>
          </w:tcPr>
          <w:p w14:paraId="3B30BF6B"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2.84E-04</w:t>
            </w:r>
          </w:p>
        </w:tc>
        <w:tc>
          <w:tcPr>
            <w:tcW w:w="1418" w:type="dxa"/>
            <w:tcBorders>
              <w:top w:val="single" w:sz="4" w:space="0" w:color="4F81BD"/>
              <w:left w:val="nil"/>
              <w:bottom w:val="nil"/>
              <w:right w:val="nil"/>
            </w:tcBorders>
            <w:shd w:val="clear" w:color="auto" w:fill="auto"/>
            <w:noWrap/>
            <w:vAlign w:val="center"/>
            <w:hideMark/>
          </w:tcPr>
          <w:p w14:paraId="582C4449"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8.29E-03</w:t>
            </w:r>
          </w:p>
        </w:tc>
        <w:tc>
          <w:tcPr>
            <w:tcW w:w="1418" w:type="dxa"/>
            <w:tcBorders>
              <w:top w:val="single" w:sz="4" w:space="0" w:color="4F81BD"/>
              <w:left w:val="nil"/>
              <w:bottom w:val="nil"/>
              <w:right w:val="nil"/>
            </w:tcBorders>
            <w:shd w:val="clear" w:color="auto" w:fill="auto"/>
            <w:noWrap/>
            <w:vAlign w:val="center"/>
            <w:hideMark/>
          </w:tcPr>
          <w:p w14:paraId="35448B3F"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24.12491</w:t>
            </w:r>
          </w:p>
        </w:tc>
        <w:tc>
          <w:tcPr>
            <w:tcW w:w="1985" w:type="dxa"/>
            <w:tcBorders>
              <w:top w:val="single" w:sz="4" w:space="0" w:color="4F81BD"/>
              <w:left w:val="nil"/>
              <w:bottom w:val="nil"/>
              <w:right w:val="nil"/>
            </w:tcBorders>
            <w:shd w:val="clear" w:color="auto" w:fill="auto"/>
            <w:noWrap/>
            <w:vAlign w:val="center"/>
            <w:hideMark/>
          </w:tcPr>
          <w:p w14:paraId="219ECADA"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3</w:t>
            </w:r>
          </w:p>
        </w:tc>
        <w:tc>
          <w:tcPr>
            <w:tcW w:w="1701" w:type="dxa"/>
            <w:tcBorders>
              <w:top w:val="single" w:sz="4" w:space="0" w:color="4F81BD"/>
              <w:left w:val="nil"/>
              <w:bottom w:val="nil"/>
              <w:right w:val="single" w:sz="4" w:space="0" w:color="4F81BD"/>
            </w:tcBorders>
            <w:shd w:val="clear" w:color="auto" w:fill="auto"/>
            <w:noWrap/>
            <w:vAlign w:val="center"/>
            <w:hideMark/>
          </w:tcPr>
          <w:p w14:paraId="63D8D44D"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0.03</w:t>
            </w:r>
          </w:p>
        </w:tc>
      </w:tr>
      <w:tr w:rsidR="00901D35" w:rsidRPr="00401895" w14:paraId="68B1CD37" w14:textId="77777777" w:rsidTr="0075226F">
        <w:trPr>
          <w:trHeight w:val="300"/>
        </w:trPr>
        <w:tc>
          <w:tcPr>
            <w:tcW w:w="5387" w:type="dxa"/>
            <w:tcBorders>
              <w:top w:val="single" w:sz="4" w:space="0" w:color="4F81BD"/>
              <w:left w:val="single" w:sz="4" w:space="0" w:color="4F81BD"/>
              <w:bottom w:val="nil"/>
              <w:right w:val="nil"/>
            </w:tcBorders>
            <w:shd w:val="clear" w:color="auto" w:fill="auto"/>
            <w:noWrap/>
            <w:vAlign w:val="center"/>
            <w:hideMark/>
          </w:tcPr>
          <w:p w14:paraId="39A72F46" w14:textId="77777777" w:rsidR="00401895" w:rsidRPr="00401895" w:rsidRDefault="00401895" w:rsidP="00901D35">
            <w:pPr>
              <w:rPr>
                <w:rFonts w:ascii="Arial" w:eastAsia="Times New Roman" w:hAnsi="Arial" w:cs="Arial"/>
                <w:color w:val="000000"/>
                <w:sz w:val="20"/>
                <w:szCs w:val="20"/>
              </w:rPr>
            </w:pPr>
            <w:r w:rsidRPr="00401895">
              <w:rPr>
                <w:rFonts w:ascii="Arial" w:eastAsia="Times New Roman" w:hAnsi="Arial" w:cs="Arial"/>
                <w:color w:val="000000"/>
                <w:sz w:val="20"/>
                <w:szCs w:val="20"/>
              </w:rPr>
              <w:t>cardiocyte differentiation</w:t>
            </w:r>
          </w:p>
        </w:tc>
        <w:tc>
          <w:tcPr>
            <w:tcW w:w="1021" w:type="dxa"/>
            <w:tcBorders>
              <w:top w:val="single" w:sz="4" w:space="0" w:color="4F81BD"/>
              <w:left w:val="nil"/>
              <w:bottom w:val="nil"/>
              <w:right w:val="nil"/>
            </w:tcBorders>
            <w:shd w:val="clear" w:color="auto" w:fill="auto"/>
            <w:noWrap/>
            <w:vAlign w:val="center"/>
            <w:hideMark/>
          </w:tcPr>
          <w:p w14:paraId="5DCD7415"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366</w:t>
            </w:r>
          </w:p>
        </w:tc>
        <w:tc>
          <w:tcPr>
            <w:tcW w:w="1418" w:type="dxa"/>
            <w:tcBorders>
              <w:top w:val="single" w:sz="4" w:space="0" w:color="4F81BD"/>
              <w:left w:val="nil"/>
              <w:bottom w:val="nil"/>
              <w:right w:val="nil"/>
            </w:tcBorders>
            <w:shd w:val="clear" w:color="auto" w:fill="auto"/>
            <w:noWrap/>
            <w:vAlign w:val="center"/>
            <w:hideMark/>
          </w:tcPr>
          <w:p w14:paraId="2DEB39CC"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3.53E-04</w:t>
            </w:r>
          </w:p>
        </w:tc>
        <w:tc>
          <w:tcPr>
            <w:tcW w:w="1418" w:type="dxa"/>
            <w:tcBorders>
              <w:top w:val="single" w:sz="4" w:space="0" w:color="4F81BD"/>
              <w:left w:val="nil"/>
              <w:bottom w:val="nil"/>
              <w:right w:val="nil"/>
            </w:tcBorders>
            <w:shd w:val="clear" w:color="auto" w:fill="auto"/>
            <w:noWrap/>
            <w:vAlign w:val="center"/>
            <w:hideMark/>
          </w:tcPr>
          <w:p w14:paraId="34151DBA"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1.01E-02</w:t>
            </w:r>
          </w:p>
        </w:tc>
        <w:tc>
          <w:tcPr>
            <w:tcW w:w="1418" w:type="dxa"/>
            <w:tcBorders>
              <w:top w:val="single" w:sz="4" w:space="0" w:color="4F81BD"/>
              <w:left w:val="nil"/>
              <w:bottom w:val="nil"/>
              <w:right w:val="nil"/>
            </w:tcBorders>
            <w:shd w:val="clear" w:color="auto" w:fill="auto"/>
            <w:noWrap/>
            <w:vAlign w:val="center"/>
            <w:hideMark/>
          </w:tcPr>
          <w:p w14:paraId="29224183"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4.645888</w:t>
            </w:r>
          </w:p>
        </w:tc>
        <w:tc>
          <w:tcPr>
            <w:tcW w:w="1985" w:type="dxa"/>
            <w:tcBorders>
              <w:top w:val="single" w:sz="4" w:space="0" w:color="4F81BD"/>
              <w:left w:val="nil"/>
              <w:bottom w:val="nil"/>
              <w:right w:val="nil"/>
            </w:tcBorders>
            <w:shd w:val="clear" w:color="auto" w:fill="auto"/>
            <w:noWrap/>
            <w:vAlign w:val="center"/>
            <w:hideMark/>
          </w:tcPr>
          <w:p w14:paraId="2238095F"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8</w:t>
            </w:r>
          </w:p>
        </w:tc>
        <w:tc>
          <w:tcPr>
            <w:tcW w:w="1701" w:type="dxa"/>
            <w:tcBorders>
              <w:top w:val="single" w:sz="4" w:space="0" w:color="4F81BD"/>
              <w:left w:val="nil"/>
              <w:bottom w:val="nil"/>
              <w:right w:val="single" w:sz="4" w:space="0" w:color="4F81BD"/>
            </w:tcBorders>
            <w:shd w:val="clear" w:color="auto" w:fill="auto"/>
            <w:noWrap/>
            <w:vAlign w:val="center"/>
            <w:hideMark/>
          </w:tcPr>
          <w:p w14:paraId="5ACC3FA0"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0.08</w:t>
            </w:r>
          </w:p>
        </w:tc>
      </w:tr>
      <w:tr w:rsidR="00901D35" w:rsidRPr="00401895" w14:paraId="78A5563E" w14:textId="77777777" w:rsidTr="0075226F">
        <w:trPr>
          <w:trHeight w:val="300"/>
        </w:trPr>
        <w:tc>
          <w:tcPr>
            <w:tcW w:w="5387" w:type="dxa"/>
            <w:tcBorders>
              <w:top w:val="single" w:sz="4" w:space="0" w:color="4F81BD"/>
              <w:left w:val="single" w:sz="4" w:space="0" w:color="4F81BD"/>
              <w:bottom w:val="nil"/>
              <w:right w:val="nil"/>
            </w:tcBorders>
            <w:shd w:val="clear" w:color="auto" w:fill="auto"/>
            <w:noWrap/>
            <w:vAlign w:val="center"/>
            <w:hideMark/>
          </w:tcPr>
          <w:p w14:paraId="081AACFF" w14:textId="77777777" w:rsidR="00401895" w:rsidRPr="00401895" w:rsidRDefault="00401895" w:rsidP="00901D35">
            <w:pPr>
              <w:rPr>
                <w:rFonts w:ascii="Arial" w:eastAsia="Times New Roman" w:hAnsi="Arial" w:cs="Arial"/>
                <w:color w:val="000000"/>
                <w:sz w:val="20"/>
                <w:szCs w:val="20"/>
              </w:rPr>
            </w:pPr>
            <w:r w:rsidRPr="00401895">
              <w:rPr>
                <w:rFonts w:ascii="Arial" w:eastAsia="Times New Roman" w:hAnsi="Arial" w:cs="Arial"/>
                <w:color w:val="000000"/>
                <w:sz w:val="20"/>
                <w:szCs w:val="20"/>
              </w:rPr>
              <w:t>negative regulation of transmembrane receptor protein serine/threonine kinase signaling pathway</w:t>
            </w:r>
          </w:p>
        </w:tc>
        <w:tc>
          <w:tcPr>
            <w:tcW w:w="1021" w:type="dxa"/>
            <w:tcBorders>
              <w:top w:val="single" w:sz="4" w:space="0" w:color="4F81BD"/>
              <w:left w:val="nil"/>
              <w:bottom w:val="nil"/>
              <w:right w:val="nil"/>
            </w:tcBorders>
            <w:shd w:val="clear" w:color="auto" w:fill="auto"/>
            <w:noWrap/>
            <w:vAlign w:val="center"/>
            <w:hideMark/>
          </w:tcPr>
          <w:p w14:paraId="026B6957"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368</w:t>
            </w:r>
          </w:p>
        </w:tc>
        <w:tc>
          <w:tcPr>
            <w:tcW w:w="1418" w:type="dxa"/>
            <w:tcBorders>
              <w:top w:val="single" w:sz="4" w:space="0" w:color="4F81BD"/>
              <w:left w:val="nil"/>
              <w:bottom w:val="nil"/>
              <w:right w:val="nil"/>
            </w:tcBorders>
            <w:shd w:val="clear" w:color="auto" w:fill="auto"/>
            <w:noWrap/>
            <w:vAlign w:val="center"/>
            <w:hideMark/>
          </w:tcPr>
          <w:p w14:paraId="6DB4D2A5"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3.69E-04</w:t>
            </w:r>
          </w:p>
        </w:tc>
        <w:tc>
          <w:tcPr>
            <w:tcW w:w="1418" w:type="dxa"/>
            <w:tcBorders>
              <w:top w:val="single" w:sz="4" w:space="0" w:color="4F81BD"/>
              <w:left w:val="nil"/>
              <w:bottom w:val="nil"/>
              <w:right w:val="nil"/>
            </w:tcBorders>
            <w:shd w:val="clear" w:color="auto" w:fill="auto"/>
            <w:noWrap/>
            <w:vAlign w:val="center"/>
            <w:hideMark/>
          </w:tcPr>
          <w:p w14:paraId="4D01EBF2"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1.05E-02</w:t>
            </w:r>
          </w:p>
        </w:tc>
        <w:tc>
          <w:tcPr>
            <w:tcW w:w="1418" w:type="dxa"/>
            <w:tcBorders>
              <w:top w:val="single" w:sz="4" w:space="0" w:color="4F81BD"/>
              <w:left w:val="nil"/>
              <w:bottom w:val="nil"/>
              <w:right w:val="nil"/>
            </w:tcBorders>
            <w:shd w:val="clear" w:color="auto" w:fill="auto"/>
            <w:noWrap/>
            <w:vAlign w:val="center"/>
            <w:hideMark/>
          </w:tcPr>
          <w:p w14:paraId="5DC571F6"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5.336746</w:t>
            </w:r>
          </w:p>
        </w:tc>
        <w:tc>
          <w:tcPr>
            <w:tcW w:w="1985" w:type="dxa"/>
            <w:tcBorders>
              <w:top w:val="single" w:sz="4" w:space="0" w:color="4F81BD"/>
              <w:left w:val="nil"/>
              <w:bottom w:val="nil"/>
              <w:right w:val="nil"/>
            </w:tcBorders>
            <w:shd w:val="clear" w:color="auto" w:fill="auto"/>
            <w:noWrap/>
            <w:vAlign w:val="center"/>
            <w:hideMark/>
          </w:tcPr>
          <w:p w14:paraId="7AB1DC68"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7</w:t>
            </w:r>
          </w:p>
        </w:tc>
        <w:tc>
          <w:tcPr>
            <w:tcW w:w="1701" w:type="dxa"/>
            <w:tcBorders>
              <w:top w:val="single" w:sz="4" w:space="0" w:color="4F81BD"/>
              <w:left w:val="nil"/>
              <w:bottom w:val="nil"/>
              <w:right w:val="single" w:sz="4" w:space="0" w:color="4F81BD"/>
            </w:tcBorders>
            <w:shd w:val="clear" w:color="auto" w:fill="auto"/>
            <w:noWrap/>
            <w:vAlign w:val="center"/>
            <w:hideMark/>
          </w:tcPr>
          <w:p w14:paraId="14616D28"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0.07</w:t>
            </w:r>
          </w:p>
        </w:tc>
      </w:tr>
      <w:tr w:rsidR="00901D35" w:rsidRPr="00401895" w14:paraId="25CF8957" w14:textId="77777777" w:rsidTr="0075226F">
        <w:trPr>
          <w:trHeight w:val="300"/>
        </w:trPr>
        <w:tc>
          <w:tcPr>
            <w:tcW w:w="5387" w:type="dxa"/>
            <w:tcBorders>
              <w:top w:val="single" w:sz="4" w:space="0" w:color="4F81BD"/>
              <w:left w:val="single" w:sz="4" w:space="0" w:color="4F81BD"/>
              <w:bottom w:val="nil"/>
              <w:right w:val="nil"/>
            </w:tcBorders>
            <w:shd w:val="clear" w:color="auto" w:fill="auto"/>
            <w:noWrap/>
            <w:vAlign w:val="center"/>
            <w:hideMark/>
          </w:tcPr>
          <w:p w14:paraId="79EA89FF" w14:textId="77777777" w:rsidR="00401895" w:rsidRPr="00401895" w:rsidRDefault="00401895" w:rsidP="00901D35">
            <w:pPr>
              <w:rPr>
                <w:rFonts w:ascii="Arial" w:eastAsia="Times New Roman" w:hAnsi="Arial" w:cs="Arial"/>
                <w:color w:val="000000"/>
                <w:sz w:val="20"/>
                <w:szCs w:val="20"/>
              </w:rPr>
            </w:pPr>
            <w:r w:rsidRPr="00401895">
              <w:rPr>
                <w:rFonts w:ascii="Arial" w:eastAsia="Times New Roman" w:hAnsi="Arial" w:cs="Arial"/>
                <w:color w:val="000000"/>
                <w:sz w:val="20"/>
                <w:szCs w:val="20"/>
              </w:rPr>
              <w:t>tube development</w:t>
            </w:r>
          </w:p>
        </w:tc>
        <w:tc>
          <w:tcPr>
            <w:tcW w:w="1021" w:type="dxa"/>
            <w:tcBorders>
              <w:top w:val="single" w:sz="4" w:space="0" w:color="4F81BD"/>
              <w:left w:val="nil"/>
              <w:bottom w:val="nil"/>
              <w:right w:val="nil"/>
            </w:tcBorders>
            <w:shd w:val="clear" w:color="auto" w:fill="auto"/>
            <w:noWrap/>
            <w:vAlign w:val="center"/>
            <w:hideMark/>
          </w:tcPr>
          <w:p w14:paraId="35BCF70B"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371</w:t>
            </w:r>
          </w:p>
        </w:tc>
        <w:tc>
          <w:tcPr>
            <w:tcW w:w="1418" w:type="dxa"/>
            <w:tcBorders>
              <w:top w:val="single" w:sz="4" w:space="0" w:color="4F81BD"/>
              <w:left w:val="nil"/>
              <w:bottom w:val="nil"/>
              <w:right w:val="nil"/>
            </w:tcBorders>
            <w:shd w:val="clear" w:color="auto" w:fill="auto"/>
            <w:noWrap/>
            <w:vAlign w:val="center"/>
            <w:hideMark/>
          </w:tcPr>
          <w:p w14:paraId="2D5E4121"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3.70E-04</w:t>
            </w:r>
          </w:p>
        </w:tc>
        <w:tc>
          <w:tcPr>
            <w:tcW w:w="1418" w:type="dxa"/>
            <w:tcBorders>
              <w:top w:val="single" w:sz="4" w:space="0" w:color="4F81BD"/>
              <w:left w:val="nil"/>
              <w:bottom w:val="nil"/>
              <w:right w:val="nil"/>
            </w:tcBorders>
            <w:shd w:val="clear" w:color="auto" w:fill="auto"/>
            <w:noWrap/>
            <w:vAlign w:val="center"/>
            <w:hideMark/>
          </w:tcPr>
          <w:p w14:paraId="13F56A8E"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1.04E-02</w:t>
            </w:r>
          </w:p>
        </w:tc>
        <w:tc>
          <w:tcPr>
            <w:tcW w:w="1418" w:type="dxa"/>
            <w:tcBorders>
              <w:top w:val="single" w:sz="4" w:space="0" w:color="4F81BD"/>
              <w:left w:val="nil"/>
              <w:bottom w:val="nil"/>
              <w:right w:val="nil"/>
            </w:tcBorders>
            <w:shd w:val="clear" w:color="auto" w:fill="auto"/>
            <w:noWrap/>
            <w:vAlign w:val="center"/>
            <w:hideMark/>
          </w:tcPr>
          <w:p w14:paraId="49057BB6"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2.434048</w:t>
            </w:r>
          </w:p>
        </w:tc>
        <w:tc>
          <w:tcPr>
            <w:tcW w:w="1985" w:type="dxa"/>
            <w:tcBorders>
              <w:top w:val="single" w:sz="4" w:space="0" w:color="4F81BD"/>
              <w:left w:val="nil"/>
              <w:bottom w:val="nil"/>
              <w:right w:val="nil"/>
            </w:tcBorders>
            <w:shd w:val="clear" w:color="auto" w:fill="auto"/>
            <w:noWrap/>
            <w:vAlign w:val="center"/>
            <w:hideMark/>
          </w:tcPr>
          <w:p w14:paraId="7267E2CF"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18</w:t>
            </w:r>
          </w:p>
        </w:tc>
        <w:tc>
          <w:tcPr>
            <w:tcW w:w="1701" w:type="dxa"/>
            <w:tcBorders>
              <w:top w:val="single" w:sz="4" w:space="0" w:color="4F81BD"/>
              <w:left w:val="nil"/>
              <w:bottom w:val="nil"/>
              <w:right w:val="single" w:sz="4" w:space="0" w:color="4F81BD"/>
            </w:tcBorders>
            <w:shd w:val="clear" w:color="auto" w:fill="auto"/>
            <w:noWrap/>
            <w:vAlign w:val="center"/>
            <w:hideMark/>
          </w:tcPr>
          <w:p w14:paraId="16751C68"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0.18</w:t>
            </w:r>
          </w:p>
        </w:tc>
      </w:tr>
      <w:tr w:rsidR="00901D35" w:rsidRPr="00401895" w14:paraId="03A8A4A0" w14:textId="77777777" w:rsidTr="0075226F">
        <w:trPr>
          <w:trHeight w:val="300"/>
        </w:trPr>
        <w:tc>
          <w:tcPr>
            <w:tcW w:w="5387" w:type="dxa"/>
            <w:tcBorders>
              <w:top w:val="single" w:sz="4" w:space="0" w:color="4F81BD"/>
              <w:left w:val="single" w:sz="4" w:space="0" w:color="4F81BD"/>
              <w:bottom w:val="nil"/>
              <w:right w:val="nil"/>
            </w:tcBorders>
            <w:shd w:val="clear" w:color="auto" w:fill="auto"/>
            <w:noWrap/>
            <w:vAlign w:val="center"/>
            <w:hideMark/>
          </w:tcPr>
          <w:p w14:paraId="25D493FE" w14:textId="77777777" w:rsidR="00401895" w:rsidRPr="00401895" w:rsidRDefault="00401895" w:rsidP="00901D35">
            <w:pPr>
              <w:rPr>
                <w:rFonts w:ascii="Arial" w:eastAsia="Times New Roman" w:hAnsi="Arial" w:cs="Arial"/>
                <w:color w:val="000000"/>
                <w:sz w:val="20"/>
                <w:szCs w:val="20"/>
              </w:rPr>
            </w:pPr>
            <w:r w:rsidRPr="00401895">
              <w:rPr>
                <w:rFonts w:ascii="Arial" w:eastAsia="Times New Roman" w:hAnsi="Arial" w:cs="Arial"/>
                <w:color w:val="000000"/>
                <w:sz w:val="20"/>
                <w:szCs w:val="20"/>
              </w:rPr>
              <w:t>caveola assembly</w:t>
            </w:r>
          </w:p>
        </w:tc>
        <w:tc>
          <w:tcPr>
            <w:tcW w:w="1021" w:type="dxa"/>
            <w:tcBorders>
              <w:top w:val="single" w:sz="4" w:space="0" w:color="4F81BD"/>
              <w:left w:val="nil"/>
              <w:bottom w:val="nil"/>
              <w:right w:val="nil"/>
            </w:tcBorders>
            <w:shd w:val="clear" w:color="auto" w:fill="auto"/>
            <w:noWrap/>
            <w:vAlign w:val="center"/>
            <w:hideMark/>
          </w:tcPr>
          <w:p w14:paraId="673E3264"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372</w:t>
            </w:r>
          </w:p>
        </w:tc>
        <w:tc>
          <w:tcPr>
            <w:tcW w:w="1418" w:type="dxa"/>
            <w:tcBorders>
              <w:top w:val="single" w:sz="4" w:space="0" w:color="4F81BD"/>
              <w:left w:val="nil"/>
              <w:bottom w:val="nil"/>
              <w:right w:val="nil"/>
            </w:tcBorders>
            <w:shd w:val="clear" w:color="auto" w:fill="auto"/>
            <w:noWrap/>
            <w:vAlign w:val="center"/>
            <w:hideMark/>
          </w:tcPr>
          <w:p w14:paraId="58200C3B"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3.81E-04</w:t>
            </w:r>
          </w:p>
        </w:tc>
        <w:tc>
          <w:tcPr>
            <w:tcW w:w="1418" w:type="dxa"/>
            <w:tcBorders>
              <w:top w:val="single" w:sz="4" w:space="0" w:color="4F81BD"/>
              <w:left w:val="nil"/>
              <w:bottom w:val="nil"/>
              <w:right w:val="nil"/>
            </w:tcBorders>
            <w:shd w:val="clear" w:color="auto" w:fill="auto"/>
            <w:noWrap/>
            <w:vAlign w:val="center"/>
            <w:hideMark/>
          </w:tcPr>
          <w:p w14:paraId="60820E78"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1.07E-02</w:t>
            </w:r>
          </w:p>
        </w:tc>
        <w:tc>
          <w:tcPr>
            <w:tcW w:w="1418" w:type="dxa"/>
            <w:tcBorders>
              <w:top w:val="single" w:sz="4" w:space="0" w:color="4F81BD"/>
              <w:left w:val="nil"/>
              <w:bottom w:val="nil"/>
              <w:right w:val="nil"/>
            </w:tcBorders>
            <w:shd w:val="clear" w:color="auto" w:fill="auto"/>
            <w:noWrap/>
            <w:vAlign w:val="center"/>
            <w:hideMark/>
          </w:tcPr>
          <w:p w14:paraId="78720607"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71.4661</w:t>
            </w:r>
          </w:p>
        </w:tc>
        <w:tc>
          <w:tcPr>
            <w:tcW w:w="1985" w:type="dxa"/>
            <w:tcBorders>
              <w:top w:val="single" w:sz="4" w:space="0" w:color="4F81BD"/>
              <w:left w:val="nil"/>
              <w:bottom w:val="nil"/>
              <w:right w:val="nil"/>
            </w:tcBorders>
            <w:shd w:val="clear" w:color="auto" w:fill="auto"/>
            <w:noWrap/>
            <w:vAlign w:val="center"/>
            <w:hideMark/>
          </w:tcPr>
          <w:p w14:paraId="495E4516"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2</w:t>
            </w:r>
          </w:p>
        </w:tc>
        <w:tc>
          <w:tcPr>
            <w:tcW w:w="1701" w:type="dxa"/>
            <w:tcBorders>
              <w:top w:val="single" w:sz="4" w:space="0" w:color="4F81BD"/>
              <w:left w:val="nil"/>
              <w:bottom w:val="nil"/>
              <w:right w:val="single" w:sz="4" w:space="0" w:color="4F81BD"/>
            </w:tcBorders>
            <w:shd w:val="clear" w:color="auto" w:fill="auto"/>
            <w:noWrap/>
            <w:vAlign w:val="center"/>
            <w:hideMark/>
          </w:tcPr>
          <w:p w14:paraId="408D3149"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0.02</w:t>
            </w:r>
          </w:p>
        </w:tc>
      </w:tr>
      <w:tr w:rsidR="00901D35" w:rsidRPr="00401895" w14:paraId="2D639DB8" w14:textId="77777777" w:rsidTr="0075226F">
        <w:trPr>
          <w:trHeight w:val="300"/>
        </w:trPr>
        <w:tc>
          <w:tcPr>
            <w:tcW w:w="5387" w:type="dxa"/>
            <w:tcBorders>
              <w:top w:val="single" w:sz="4" w:space="0" w:color="4F81BD"/>
              <w:left w:val="single" w:sz="4" w:space="0" w:color="4F81BD"/>
              <w:bottom w:val="nil"/>
              <w:right w:val="nil"/>
            </w:tcBorders>
            <w:shd w:val="clear" w:color="auto" w:fill="auto"/>
            <w:noWrap/>
            <w:vAlign w:val="center"/>
            <w:hideMark/>
          </w:tcPr>
          <w:p w14:paraId="77C03F33" w14:textId="77777777" w:rsidR="00401895" w:rsidRPr="00401895" w:rsidRDefault="00401895" w:rsidP="00901D35">
            <w:pPr>
              <w:rPr>
                <w:rFonts w:ascii="Arial" w:eastAsia="Times New Roman" w:hAnsi="Arial" w:cs="Arial"/>
                <w:color w:val="000000"/>
                <w:sz w:val="20"/>
                <w:szCs w:val="20"/>
              </w:rPr>
            </w:pPr>
            <w:r w:rsidRPr="00401895">
              <w:rPr>
                <w:rFonts w:ascii="Arial" w:eastAsia="Times New Roman" w:hAnsi="Arial" w:cs="Arial"/>
                <w:color w:val="000000"/>
                <w:sz w:val="20"/>
                <w:szCs w:val="20"/>
              </w:rPr>
              <w:t>blood vessel morphogenesis</w:t>
            </w:r>
          </w:p>
        </w:tc>
        <w:tc>
          <w:tcPr>
            <w:tcW w:w="1021" w:type="dxa"/>
            <w:tcBorders>
              <w:top w:val="single" w:sz="4" w:space="0" w:color="4F81BD"/>
              <w:left w:val="nil"/>
              <w:bottom w:val="nil"/>
              <w:right w:val="nil"/>
            </w:tcBorders>
            <w:shd w:val="clear" w:color="auto" w:fill="auto"/>
            <w:noWrap/>
            <w:vAlign w:val="center"/>
            <w:hideMark/>
          </w:tcPr>
          <w:p w14:paraId="254586C2"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373</w:t>
            </w:r>
          </w:p>
        </w:tc>
        <w:tc>
          <w:tcPr>
            <w:tcW w:w="1418" w:type="dxa"/>
            <w:tcBorders>
              <w:top w:val="single" w:sz="4" w:space="0" w:color="4F81BD"/>
              <w:left w:val="nil"/>
              <w:bottom w:val="nil"/>
              <w:right w:val="nil"/>
            </w:tcBorders>
            <w:shd w:val="clear" w:color="auto" w:fill="auto"/>
            <w:noWrap/>
            <w:vAlign w:val="center"/>
            <w:hideMark/>
          </w:tcPr>
          <w:p w14:paraId="774F846F"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3.88E-04</w:t>
            </w:r>
          </w:p>
        </w:tc>
        <w:tc>
          <w:tcPr>
            <w:tcW w:w="1418" w:type="dxa"/>
            <w:tcBorders>
              <w:top w:val="single" w:sz="4" w:space="0" w:color="4F81BD"/>
              <w:left w:val="nil"/>
              <w:bottom w:val="nil"/>
              <w:right w:val="nil"/>
            </w:tcBorders>
            <w:shd w:val="clear" w:color="auto" w:fill="auto"/>
            <w:noWrap/>
            <w:vAlign w:val="center"/>
            <w:hideMark/>
          </w:tcPr>
          <w:p w14:paraId="40988CDC"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1.09E-02</w:t>
            </w:r>
          </w:p>
        </w:tc>
        <w:tc>
          <w:tcPr>
            <w:tcW w:w="1418" w:type="dxa"/>
            <w:tcBorders>
              <w:top w:val="single" w:sz="4" w:space="0" w:color="4F81BD"/>
              <w:left w:val="nil"/>
              <w:bottom w:val="nil"/>
              <w:right w:val="nil"/>
            </w:tcBorders>
            <w:shd w:val="clear" w:color="auto" w:fill="auto"/>
            <w:noWrap/>
            <w:vAlign w:val="center"/>
            <w:hideMark/>
          </w:tcPr>
          <w:p w14:paraId="3760BB8C"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2.719487</w:t>
            </w:r>
          </w:p>
        </w:tc>
        <w:tc>
          <w:tcPr>
            <w:tcW w:w="1985" w:type="dxa"/>
            <w:tcBorders>
              <w:top w:val="single" w:sz="4" w:space="0" w:color="4F81BD"/>
              <w:left w:val="nil"/>
              <w:bottom w:val="nil"/>
              <w:right w:val="nil"/>
            </w:tcBorders>
            <w:shd w:val="clear" w:color="auto" w:fill="auto"/>
            <w:noWrap/>
            <w:vAlign w:val="center"/>
            <w:hideMark/>
          </w:tcPr>
          <w:p w14:paraId="1507CBB8"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15</w:t>
            </w:r>
          </w:p>
        </w:tc>
        <w:tc>
          <w:tcPr>
            <w:tcW w:w="1701" w:type="dxa"/>
            <w:tcBorders>
              <w:top w:val="single" w:sz="4" w:space="0" w:color="4F81BD"/>
              <w:left w:val="nil"/>
              <w:bottom w:val="nil"/>
              <w:right w:val="single" w:sz="4" w:space="0" w:color="4F81BD"/>
            </w:tcBorders>
            <w:shd w:val="clear" w:color="auto" w:fill="auto"/>
            <w:noWrap/>
            <w:vAlign w:val="center"/>
            <w:hideMark/>
          </w:tcPr>
          <w:p w14:paraId="671F0DDC"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0.15</w:t>
            </w:r>
          </w:p>
        </w:tc>
      </w:tr>
      <w:tr w:rsidR="00901D35" w:rsidRPr="00401895" w14:paraId="6553ABE9" w14:textId="77777777" w:rsidTr="0075226F">
        <w:trPr>
          <w:trHeight w:val="300"/>
        </w:trPr>
        <w:tc>
          <w:tcPr>
            <w:tcW w:w="5387" w:type="dxa"/>
            <w:tcBorders>
              <w:top w:val="single" w:sz="4" w:space="0" w:color="4F81BD"/>
              <w:left w:val="single" w:sz="4" w:space="0" w:color="4F81BD"/>
              <w:bottom w:val="nil"/>
              <w:right w:val="nil"/>
            </w:tcBorders>
            <w:shd w:val="clear" w:color="auto" w:fill="auto"/>
            <w:noWrap/>
            <w:vAlign w:val="center"/>
            <w:hideMark/>
          </w:tcPr>
          <w:p w14:paraId="61A66BCA" w14:textId="77777777" w:rsidR="00401895" w:rsidRPr="00401895" w:rsidRDefault="00401895" w:rsidP="00901D35">
            <w:pPr>
              <w:rPr>
                <w:rFonts w:ascii="Arial" w:eastAsia="Times New Roman" w:hAnsi="Arial" w:cs="Arial"/>
                <w:color w:val="000000"/>
                <w:sz w:val="20"/>
                <w:szCs w:val="20"/>
              </w:rPr>
            </w:pPr>
            <w:r w:rsidRPr="00401895">
              <w:rPr>
                <w:rFonts w:ascii="Arial" w:eastAsia="Times New Roman" w:hAnsi="Arial" w:cs="Arial"/>
                <w:color w:val="000000"/>
                <w:sz w:val="20"/>
                <w:szCs w:val="20"/>
              </w:rPr>
              <w:t>negative regulation of nucleobase-containing compound metabolic process</w:t>
            </w:r>
          </w:p>
        </w:tc>
        <w:tc>
          <w:tcPr>
            <w:tcW w:w="1021" w:type="dxa"/>
            <w:tcBorders>
              <w:top w:val="single" w:sz="4" w:space="0" w:color="4F81BD"/>
              <w:left w:val="nil"/>
              <w:bottom w:val="nil"/>
              <w:right w:val="nil"/>
            </w:tcBorders>
            <w:shd w:val="clear" w:color="auto" w:fill="auto"/>
            <w:noWrap/>
            <w:vAlign w:val="center"/>
            <w:hideMark/>
          </w:tcPr>
          <w:p w14:paraId="48821D51"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374</w:t>
            </w:r>
          </w:p>
        </w:tc>
        <w:tc>
          <w:tcPr>
            <w:tcW w:w="1418" w:type="dxa"/>
            <w:tcBorders>
              <w:top w:val="single" w:sz="4" w:space="0" w:color="4F81BD"/>
              <w:left w:val="nil"/>
              <w:bottom w:val="nil"/>
              <w:right w:val="nil"/>
            </w:tcBorders>
            <w:shd w:val="clear" w:color="auto" w:fill="auto"/>
            <w:noWrap/>
            <w:vAlign w:val="center"/>
            <w:hideMark/>
          </w:tcPr>
          <w:p w14:paraId="42AB8CB5"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4.08E-04</w:t>
            </w:r>
          </w:p>
        </w:tc>
        <w:tc>
          <w:tcPr>
            <w:tcW w:w="1418" w:type="dxa"/>
            <w:tcBorders>
              <w:top w:val="single" w:sz="4" w:space="0" w:color="4F81BD"/>
              <w:left w:val="nil"/>
              <w:bottom w:val="nil"/>
              <w:right w:val="nil"/>
            </w:tcBorders>
            <w:shd w:val="clear" w:color="auto" w:fill="auto"/>
            <w:noWrap/>
            <w:vAlign w:val="center"/>
            <w:hideMark/>
          </w:tcPr>
          <w:p w14:paraId="4A41E541"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1.14E-02</w:t>
            </w:r>
          </w:p>
        </w:tc>
        <w:tc>
          <w:tcPr>
            <w:tcW w:w="1418" w:type="dxa"/>
            <w:tcBorders>
              <w:top w:val="single" w:sz="4" w:space="0" w:color="4F81BD"/>
              <w:left w:val="nil"/>
              <w:bottom w:val="nil"/>
              <w:right w:val="nil"/>
            </w:tcBorders>
            <w:shd w:val="clear" w:color="auto" w:fill="auto"/>
            <w:noWrap/>
            <w:vAlign w:val="center"/>
            <w:hideMark/>
          </w:tcPr>
          <w:p w14:paraId="5D04BEDC"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2.021039</w:t>
            </w:r>
          </w:p>
        </w:tc>
        <w:tc>
          <w:tcPr>
            <w:tcW w:w="1985" w:type="dxa"/>
            <w:tcBorders>
              <w:top w:val="single" w:sz="4" w:space="0" w:color="4F81BD"/>
              <w:left w:val="nil"/>
              <w:bottom w:val="nil"/>
              <w:right w:val="nil"/>
            </w:tcBorders>
            <w:shd w:val="clear" w:color="auto" w:fill="auto"/>
            <w:noWrap/>
            <w:vAlign w:val="center"/>
            <w:hideMark/>
          </w:tcPr>
          <w:p w14:paraId="1A1AEC5E"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25</w:t>
            </w:r>
          </w:p>
        </w:tc>
        <w:tc>
          <w:tcPr>
            <w:tcW w:w="1701" w:type="dxa"/>
            <w:tcBorders>
              <w:top w:val="single" w:sz="4" w:space="0" w:color="4F81BD"/>
              <w:left w:val="nil"/>
              <w:bottom w:val="nil"/>
              <w:right w:val="single" w:sz="4" w:space="0" w:color="4F81BD"/>
            </w:tcBorders>
            <w:shd w:val="clear" w:color="auto" w:fill="auto"/>
            <w:noWrap/>
            <w:vAlign w:val="center"/>
            <w:hideMark/>
          </w:tcPr>
          <w:p w14:paraId="15EAA1F3"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0.25</w:t>
            </w:r>
          </w:p>
        </w:tc>
      </w:tr>
      <w:tr w:rsidR="00901D35" w:rsidRPr="00401895" w14:paraId="300556E0" w14:textId="77777777" w:rsidTr="0075226F">
        <w:trPr>
          <w:trHeight w:val="300"/>
        </w:trPr>
        <w:tc>
          <w:tcPr>
            <w:tcW w:w="5387" w:type="dxa"/>
            <w:tcBorders>
              <w:top w:val="single" w:sz="4" w:space="0" w:color="4F81BD"/>
              <w:left w:val="single" w:sz="4" w:space="0" w:color="4F81BD"/>
              <w:bottom w:val="nil"/>
              <w:right w:val="nil"/>
            </w:tcBorders>
            <w:shd w:val="clear" w:color="auto" w:fill="auto"/>
            <w:noWrap/>
            <w:vAlign w:val="center"/>
            <w:hideMark/>
          </w:tcPr>
          <w:p w14:paraId="55F6F22B" w14:textId="77777777" w:rsidR="00401895" w:rsidRPr="00401895" w:rsidRDefault="00401895" w:rsidP="00901D35">
            <w:pPr>
              <w:rPr>
                <w:rFonts w:ascii="Arial" w:eastAsia="Times New Roman" w:hAnsi="Arial" w:cs="Arial"/>
                <w:color w:val="000000"/>
                <w:sz w:val="20"/>
                <w:szCs w:val="20"/>
              </w:rPr>
            </w:pPr>
            <w:r w:rsidRPr="00401895">
              <w:rPr>
                <w:rFonts w:ascii="Arial" w:eastAsia="Times New Roman" w:hAnsi="Arial" w:cs="Arial"/>
                <w:color w:val="000000"/>
                <w:sz w:val="20"/>
                <w:szCs w:val="20"/>
              </w:rPr>
              <w:t>pattern specification process</w:t>
            </w:r>
          </w:p>
        </w:tc>
        <w:tc>
          <w:tcPr>
            <w:tcW w:w="1021" w:type="dxa"/>
            <w:tcBorders>
              <w:top w:val="single" w:sz="4" w:space="0" w:color="4F81BD"/>
              <w:left w:val="nil"/>
              <w:bottom w:val="nil"/>
              <w:right w:val="nil"/>
            </w:tcBorders>
            <w:shd w:val="clear" w:color="auto" w:fill="auto"/>
            <w:noWrap/>
            <w:vAlign w:val="center"/>
            <w:hideMark/>
          </w:tcPr>
          <w:p w14:paraId="7DB5445E"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385</w:t>
            </w:r>
          </w:p>
        </w:tc>
        <w:tc>
          <w:tcPr>
            <w:tcW w:w="1418" w:type="dxa"/>
            <w:tcBorders>
              <w:top w:val="single" w:sz="4" w:space="0" w:color="4F81BD"/>
              <w:left w:val="nil"/>
              <w:bottom w:val="nil"/>
              <w:right w:val="nil"/>
            </w:tcBorders>
            <w:shd w:val="clear" w:color="auto" w:fill="auto"/>
            <w:noWrap/>
            <w:vAlign w:val="center"/>
            <w:hideMark/>
          </w:tcPr>
          <w:p w14:paraId="2E0CC7CE"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5.79E-04</w:t>
            </w:r>
          </w:p>
        </w:tc>
        <w:tc>
          <w:tcPr>
            <w:tcW w:w="1418" w:type="dxa"/>
            <w:tcBorders>
              <w:top w:val="single" w:sz="4" w:space="0" w:color="4F81BD"/>
              <w:left w:val="nil"/>
              <w:bottom w:val="nil"/>
              <w:right w:val="nil"/>
            </w:tcBorders>
            <w:shd w:val="clear" w:color="auto" w:fill="auto"/>
            <w:noWrap/>
            <w:vAlign w:val="center"/>
            <w:hideMark/>
          </w:tcPr>
          <w:p w14:paraId="3B59F4D7"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1.57E-02</w:t>
            </w:r>
          </w:p>
        </w:tc>
        <w:tc>
          <w:tcPr>
            <w:tcW w:w="1418" w:type="dxa"/>
            <w:tcBorders>
              <w:top w:val="single" w:sz="4" w:space="0" w:color="4F81BD"/>
              <w:left w:val="nil"/>
              <w:bottom w:val="nil"/>
              <w:right w:val="nil"/>
            </w:tcBorders>
            <w:shd w:val="clear" w:color="auto" w:fill="auto"/>
            <w:noWrap/>
            <w:vAlign w:val="center"/>
            <w:hideMark/>
          </w:tcPr>
          <w:p w14:paraId="0512AF21"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2.513343</w:t>
            </w:r>
          </w:p>
        </w:tc>
        <w:tc>
          <w:tcPr>
            <w:tcW w:w="1985" w:type="dxa"/>
            <w:tcBorders>
              <w:top w:val="single" w:sz="4" w:space="0" w:color="4F81BD"/>
              <w:left w:val="nil"/>
              <w:bottom w:val="nil"/>
              <w:right w:val="nil"/>
            </w:tcBorders>
            <w:shd w:val="clear" w:color="auto" w:fill="auto"/>
            <w:noWrap/>
            <w:vAlign w:val="center"/>
            <w:hideMark/>
          </w:tcPr>
          <w:p w14:paraId="38D5425B"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16</w:t>
            </w:r>
          </w:p>
        </w:tc>
        <w:tc>
          <w:tcPr>
            <w:tcW w:w="1701" w:type="dxa"/>
            <w:tcBorders>
              <w:top w:val="single" w:sz="4" w:space="0" w:color="4F81BD"/>
              <w:left w:val="nil"/>
              <w:bottom w:val="nil"/>
              <w:right w:val="single" w:sz="4" w:space="0" w:color="4F81BD"/>
            </w:tcBorders>
            <w:shd w:val="clear" w:color="auto" w:fill="auto"/>
            <w:noWrap/>
            <w:vAlign w:val="center"/>
            <w:hideMark/>
          </w:tcPr>
          <w:p w14:paraId="685F6DD4"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0.16</w:t>
            </w:r>
          </w:p>
        </w:tc>
      </w:tr>
      <w:tr w:rsidR="00901D35" w:rsidRPr="00401895" w14:paraId="621E9DA8" w14:textId="77777777" w:rsidTr="0075226F">
        <w:trPr>
          <w:trHeight w:val="300"/>
        </w:trPr>
        <w:tc>
          <w:tcPr>
            <w:tcW w:w="5387" w:type="dxa"/>
            <w:tcBorders>
              <w:top w:val="single" w:sz="4" w:space="0" w:color="4F81BD"/>
              <w:left w:val="single" w:sz="4" w:space="0" w:color="4F81BD"/>
              <w:bottom w:val="nil"/>
              <w:right w:val="nil"/>
            </w:tcBorders>
            <w:shd w:val="clear" w:color="auto" w:fill="auto"/>
            <w:noWrap/>
            <w:vAlign w:val="center"/>
            <w:hideMark/>
          </w:tcPr>
          <w:p w14:paraId="57E2A8B0" w14:textId="77777777" w:rsidR="00401895" w:rsidRPr="00401895" w:rsidRDefault="00401895" w:rsidP="00901D35">
            <w:pPr>
              <w:rPr>
                <w:rFonts w:ascii="Arial" w:eastAsia="Times New Roman" w:hAnsi="Arial" w:cs="Arial"/>
                <w:color w:val="000000"/>
                <w:sz w:val="20"/>
                <w:szCs w:val="20"/>
              </w:rPr>
            </w:pPr>
            <w:r w:rsidRPr="00401895">
              <w:rPr>
                <w:rFonts w:ascii="Arial" w:eastAsia="Times New Roman" w:hAnsi="Arial" w:cs="Arial"/>
                <w:color w:val="000000"/>
                <w:sz w:val="20"/>
                <w:szCs w:val="20"/>
              </w:rPr>
              <w:t>negative regulation of cellular macromolecule biosynthetic process</w:t>
            </w:r>
          </w:p>
        </w:tc>
        <w:tc>
          <w:tcPr>
            <w:tcW w:w="1021" w:type="dxa"/>
            <w:tcBorders>
              <w:top w:val="single" w:sz="4" w:space="0" w:color="4F81BD"/>
              <w:left w:val="nil"/>
              <w:bottom w:val="nil"/>
              <w:right w:val="nil"/>
            </w:tcBorders>
            <w:shd w:val="clear" w:color="auto" w:fill="auto"/>
            <w:noWrap/>
            <w:vAlign w:val="center"/>
            <w:hideMark/>
          </w:tcPr>
          <w:p w14:paraId="2D6E558F"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387</w:t>
            </w:r>
          </w:p>
        </w:tc>
        <w:tc>
          <w:tcPr>
            <w:tcW w:w="1418" w:type="dxa"/>
            <w:tcBorders>
              <w:top w:val="single" w:sz="4" w:space="0" w:color="4F81BD"/>
              <w:left w:val="nil"/>
              <w:bottom w:val="nil"/>
              <w:right w:val="nil"/>
            </w:tcBorders>
            <w:shd w:val="clear" w:color="auto" w:fill="auto"/>
            <w:noWrap/>
            <w:vAlign w:val="center"/>
            <w:hideMark/>
          </w:tcPr>
          <w:p w14:paraId="7CD51ED2"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6.09E-04</w:t>
            </w:r>
          </w:p>
        </w:tc>
        <w:tc>
          <w:tcPr>
            <w:tcW w:w="1418" w:type="dxa"/>
            <w:tcBorders>
              <w:top w:val="single" w:sz="4" w:space="0" w:color="4F81BD"/>
              <w:left w:val="nil"/>
              <w:bottom w:val="nil"/>
              <w:right w:val="nil"/>
            </w:tcBorders>
            <w:shd w:val="clear" w:color="auto" w:fill="auto"/>
            <w:noWrap/>
            <w:vAlign w:val="center"/>
            <w:hideMark/>
          </w:tcPr>
          <w:p w14:paraId="170C5042"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1.64E-02</w:t>
            </w:r>
          </w:p>
        </w:tc>
        <w:tc>
          <w:tcPr>
            <w:tcW w:w="1418" w:type="dxa"/>
            <w:tcBorders>
              <w:top w:val="single" w:sz="4" w:space="0" w:color="4F81BD"/>
              <w:left w:val="nil"/>
              <w:bottom w:val="nil"/>
              <w:right w:val="nil"/>
            </w:tcBorders>
            <w:shd w:val="clear" w:color="auto" w:fill="auto"/>
            <w:noWrap/>
            <w:vAlign w:val="center"/>
            <w:hideMark/>
          </w:tcPr>
          <w:p w14:paraId="4E6FB217"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2.00683</w:t>
            </w:r>
          </w:p>
        </w:tc>
        <w:tc>
          <w:tcPr>
            <w:tcW w:w="1985" w:type="dxa"/>
            <w:tcBorders>
              <w:top w:val="single" w:sz="4" w:space="0" w:color="4F81BD"/>
              <w:left w:val="nil"/>
              <w:bottom w:val="nil"/>
              <w:right w:val="nil"/>
            </w:tcBorders>
            <w:shd w:val="clear" w:color="auto" w:fill="auto"/>
            <w:noWrap/>
            <w:vAlign w:val="center"/>
            <w:hideMark/>
          </w:tcPr>
          <w:p w14:paraId="2E100C73"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24</w:t>
            </w:r>
          </w:p>
        </w:tc>
        <w:tc>
          <w:tcPr>
            <w:tcW w:w="1701" w:type="dxa"/>
            <w:tcBorders>
              <w:top w:val="single" w:sz="4" w:space="0" w:color="4F81BD"/>
              <w:left w:val="nil"/>
              <w:bottom w:val="nil"/>
              <w:right w:val="single" w:sz="4" w:space="0" w:color="4F81BD"/>
            </w:tcBorders>
            <w:shd w:val="clear" w:color="auto" w:fill="auto"/>
            <w:noWrap/>
            <w:vAlign w:val="center"/>
            <w:hideMark/>
          </w:tcPr>
          <w:p w14:paraId="38BA676D"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0.24</w:t>
            </w:r>
          </w:p>
        </w:tc>
      </w:tr>
      <w:tr w:rsidR="00901D35" w:rsidRPr="00401895" w14:paraId="4E22FE2B" w14:textId="77777777" w:rsidTr="0075226F">
        <w:trPr>
          <w:trHeight w:val="300"/>
        </w:trPr>
        <w:tc>
          <w:tcPr>
            <w:tcW w:w="5387" w:type="dxa"/>
            <w:tcBorders>
              <w:top w:val="single" w:sz="4" w:space="0" w:color="4F81BD"/>
              <w:left w:val="single" w:sz="4" w:space="0" w:color="4F81BD"/>
              <w:bottom w:val="nil"/>
              <w:right w:val="nil"/>
            </w:tcBorders>
            <w:shd w:val="clear" w:color="auto" w:fill="auto"/>
            <w:noWrap/>
            <w:vAlign w:val="center"/>
            <w:hideMark/>
          </w:tcPr>
          <w:p w14:paraId="4B9326CC" w14:textId="77777777" w:rsidR="00401895" w:rsidRPr="00401895" w:rsidRDefault="00401895" w:rsidP="00901D35">
            <w:pPr>
              <w:rPr>
                <w:rFonts w:ascii="Arial" w:eastAsia="Times New Roman" w:hAnsi="Arial" w:cs="Arial"/>
                <w:color w:val="000000"/>
                <w:sz w:val="20"/>
                <w:szCs w:val="20"/>
              </w:rPr>
            </w:pPr>
            <w:r w:rsidRPr="00401895">
              <w:rPr>
                <w:rFonts w:ascii="Arial" w:eastAsia="Times New Roman" w:hAnsi="Arial" w:cs="Arial"/>
                <w:color w:val="000000"/>
                <w:sz w:val="20"/>
                <w:szCs w:val="20"/>
              </w:rPr>
              <w:t>cellular response to extracellular stimulus</w:t>
            </w:r>
          </w:p>
        </w:tc>
        <w:tc>
          <w:tcPr>
            <w:tcW w:w="1021" w:type="dxa"/>
            <w:tcBorders>
              <w:top w:val="single" w:sz="4" w:space="0" w:color="4F81BD"/>
              <w:left w:val="nil"/>
              <w:bottom w:val="nil"/>
              <w:right w:val="nil"/>
            </w:tcBorders>
            <w:shd w:val="clear" w:color="auto" w:fill="auto"/>
            <w:noWrap/>
            <w:vAlign w:val="center"/>
            <w:hideMark/>
          </w:tcPr>
          <w:p w14:paraId="6744481C"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418</w:t>
            </w:r>
          </w:p>
        </w:tc>
        <w:tc>
          <w:tcPr>
            <w:tcW w:w="1418" w:type="dxa"/>
            <w:tcBorders>
              <w:top w:val="single" w:sz="4" w:space="0" w:color="4F81BD"/>
              <w:left w:val="nil"/>
              <w:bottom w:val="nil"/>
              <w:right w:val="nil"/>
            </w:tcBorders>
            <w:shd w:val="clear" w:color="auto" w:fill="auto"/>
            <w:noWrap/>
            <w:vAlign w:val="center"/>
            <w:hideMark/>
          </w:tcPr>
          <w:p w14:paraId="418F3882"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1.11E-03</w:t>
            </w:r>
          </w:p>
        </w:tc>
        <w:tc>
          <w:tcPr>
            <w:tcW w:w="1418" w:type="dxa"/>
            <w:tcBorders>
              <w:top w:val="single" w:sz="4" w:space="0" w:color="4F81BD"/>
              <w:left w:val="nil"/>
              <w:bottom w:val="nil"/>
              <w:right w:val="nil"/>
            </w:tcBorders>
            <w:shd w:val="clear" w:color="auto" w:fill="auto"/>
            <w:noWrap/>
            <w:vAlign w:val="center"/>
            <w:hideMark/>
          </w:tcPr>
          <w:p w14:paraId="2E77A101"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2.76E-02</w:t>
            </w:r>
          </w:p>
        </w:tc>
        <w:tc>
          <w:tcPr>
            <w:tcW w:w="1418" w:type="dxa"/>
            <w:tcBorders>
              <w:top w:val="single" w:sz="4" w:space="0" w:color="4F81BD"/>
              <w:left w:val="nil"/>
              <w:bottom w:val="nil"/>
              <w:right w:val="nil"/>
            </w:tcBorders>
            <w:shd w:val="clear" w:color="auto" w:fill="auto"/>
            <w:noWrap/>
            <w:vAlign w:val="center"/>
            <w:hideMark/>
          </w:tcPr>
          <w:p w14:paraId="3E686BAB"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5.208432</w:t>
            </w:r>
          </w:p>
        </w:tc>
        <w:tc>
          <w:tcPr>
            <w:tcW w:w="1985" w:type="dxa"/>
            <w:tcBorders>
              <w:top w:val="single" w:sz="4" w:space="0" w:color="4F81BD"/>
              <w:left w:val="nil"/>
              <w:bottom w:val="nil"/>
              <w:right w:val="nil"/>
            </w:tcBorders>
            <w:shd w:val="clear" w:color="auto" w:fill="auto"/>
            <w:noWrap/>
            <w:vAlign w:val="center"/>
            <w:hideMark/>
          </w:tcPr>
          <w:p w14:paraId="46F763D3"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6</w:t>
            </w:r>
          </w:p>
        </w:tc>
        <w:tc>
          <w:tcPr>
            <w:tcW w:w="1701" w:type="dxa"/>
            <w:tcBorders>
              <w:top w:val="single" w:sz="4" w:space="0" w:color="4F81BD"/>
              <w:left w:val="nil"/>
              <w:bottom w:val="nil"/>
              <w:right w:val="single" w:sz="4" w:space="0" w:color="4F81BD"/>
            </w:tcBorders>
            <w:shd w:val="clear" w:color="auto" w:fill="auto"/>
            <w:noWrap/>
            <w:vAlign w:val="center"/>
            <w:hideMark/>
          </w:tcPr>
          <w:p w14:paraId="1BBD744A"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0.06</w:t>
            </w:r>
          </w:p>
        </w:tc>
      </w:tr>
      <w:tr w:rsidR="00901D35" w:rsidRPr="00401895" w14:paraId="284E8AFF" w14:textId="77777777" w:rsidTr="0075226F">
        <w:trPr>
          <w:trHeight w:val="300"/>
        </w:trPr>
        <w:tc>
          <w:tcPr>
            <w:tcW w:w="5387" w:type="dxa"/>
            <w:tcBorders>
              <w:top w:val="single" w:sz="4" w:space="0" w:color="4F81BD"/>
              <w:left w:val="single" w:sz="4" w:space="0" w:color="4F81BD"/>
              <w:bottom w:val="nil"/>
              <w:right w:val="nil"/>
            </w:tcBorders>
            <w:shd w:val="clear" w:color="auto" w:fill="auto"/>
            <w:noWrap/>
            <w:vAlign w:val="center"/>
            <w:hideMark/>
          </w:tcPr>
          <w:p w14:paraId="2F7D95CF" w14:textId="77777777" w:rsidR="00401895" w:rsidRPr="00401895" w:rsidRDefault="00401895" w:rsidP="00901D35">
            <w:pPr>
              <w:rPr>
                <w:rFonts w:ascii="Arial" w:eastAsia="Times New Roman" w:hAnsi="Arial" w:cs="Arial"/>
                <w:color w:val="000000"/>
                <w:sz w:val="20"/>
                <w:szCs w:val="20"/>
              </w:rPr>
            </w:pPr>
            <w:r w:rsidRPr="00401895">
              <w:rPr>
                <w:rFonts w:ascii="Arial" w:eastAsia="Times New Roman" w:hAnsi="Arial" w:cs="Arial"/>
                <w:color w:val="000000"/>
                <w:sz w:val="20"/>
                <w:szCs w:val="20"/>
              </w:rPr>
              <w:t>cellular response to external stimulus</w:t>
            </w:r>
          </w:p>
        </w:tc>
        <w:tc>
          <w:tcPr>
            <w:tcW w:w="1021" w:type="dxa"/>
            <w:tcBorders>
              <w:top w:val="single" w:sz="4" w:space="0" w:color="4F81BD"/>
              <w:left w:val="nil"/>
              <w:bottom w:val="nil"/>
              <w:right w:val="nil"/>
            </w:tcBorders>
            <w:shd w:val="clear" w:color="auto" w:fill="auto"/>
            <w:noWrap/>
            <w:vAlign w:val="center"/>
            <w:hideMark/>
          </w:tcPr>
          <w:p w14:paraId="7FE8E609"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429</w:t>
            </w:r>
          </w:p>
        </w:tc>
        <w:tc>
          <w:tcPr>
            <w:tcW w:w="1418" w:type="dxa"/>
            <w:tcBorders>
              <w:top w:val="single" w:sz="4" w:space="0" w:color="4F81BD"/>
              <w:left w:val="nil"/>
              <w:bottom w:val="nil"/>
              <w:right w:val="nil"/>
            </w:tcBorders>
            <w:shd w:val="clear" w:color="auto" w:fill="auto"/>
            <w:noWrap/>
            <w:vAlign w:val="center"/>
            <w:hideMark/>
          </w:tcPr>
          <w:p w14:paraId="24CDDE2F"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1.43E-03</w:t>
            </w:r>
          </w:p>
        </w:tc>
        <w:tc>
          <w:tcPr>
            <w:tcW w:w="1418" w:type="dxa"/>
            <w:tcBorders>
              <w:top w:val="single" w:sz="4" w:space="0" w:color="4F81BD"/>
              <w:left w:val="nil"/>
              <w:bottom w:val="nil"/>
              <w:right w:val="nil"/>
            </w:tcBorders>
            <w:shd w:val="clear" w:color="auto" w:fill="auto"/>
            <w:noWrap/>
            <w:vAlign w:val="center"/>
            <w:hideMark/>
          </w:tcPr>
          <w:p w14:paraId="08D16EBE"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3.47E-02</w:t>
            </w:r>
          </w:p>
        </w:tc>
        <w:tc>
          <w:tcPr>
            <w:tcW w:w="1418" w:type="dxa"/>
            <w:tcBorders>
              <w:top w:val="single" w:sz="4" w:space="0" w:color="4F81BD"/>
              <w:left w:val="nil"/>
              <w:bottom w:val="nil"/>
              <w:right w:val="nil"/>
            </w:tcBorders>
            <w:shd w:val="clear" w:color="auto" w:fill="auto"/>
            <w:noWrap/>
            <w:vAlign w:val="center"/>
            <w:hideMark/>
          </w:tcPr>
          <w:p w14:paraId="6592354E"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4.229112</w:t>
            </w:r>
          </w:p>
        </w:tc>
        <w:tc>
          <w:tcPr>
            <w:tcW w:w="1985" w:type="dxa"/>
            <w:tcBorders>
              <w:top w:val="single" w:sz="4" w:space="0" w:color="4F81BD"/>
              <w:left w:val="nil"/>
              <w:bottom w:val="nil"/>
              <w:right w:val="nil"/>
            </w:tcBorders>
            <w:shd w:val="clear" w:color="auto" w:fill="auto"/>
            <w:noWrap/>
            <w:vAlign w:val="center"/>
            <w:hideMark/>
          </w:tcPr>
          <w:p w14:paraId="3513D9B6"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7</w:t>
            </w:r>
          </w:p>
        </w:tc>
        <w:tc>
          <w:tcPr>
            <w:tcW w:w="1701" w:type="dxa"/>
            <w:tcBorders>
              <w:top w:val="single" w:sz="4" w:space="0" w:color="4F81BD"/>
              <w:left w:val="nil"/>
              <w:bottom w:val="nil"/>
              <w:right w:val="single" w:sz="4" w:space="0" w:color="4F81BD"/>
            </w:tcBorders>
            <w:shd w:val="clear" w:color="auto" w:fill="auto"/>
            <w:noWrap/>
            <w:vAlign w:val="center"/>
            <w:hideMark/>
          </w:tcPr>
          <w:p w14:paraId="5593F5EE"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0.07</w:t>
            </w:r>
          </w:p>
        </w:tc>
      </w:tr>
      <w:tr w:rsidR="00901D35" w:rsidRPr="00401895" w14:paraId="7190DA6D" w14:textId="77777777" w:rsidTr="0075226F">
        <w:trPr>
          <w:trHeight w:val="300"/>
        </w:trPr>
        <w:tc>
          <w:tcPr>
            <w:tcW w:w="5387" w:type="dxa"/>
            <w:tcBorders>
              <w:top w:val="single" w:sz="4" w:space="0" w:color="4F81BD"/>
              <w:left w:val="single" w:sz="4" w:space="0" w:color="4F81BD"/>
              <w:bottom w:val="nil"/>
              <w:right w:val="nil"/>
            </w:tcBorders>
            <w:shd w:val="clear" w:color="auto" w:fill="auto"/>
            <w:noWrap/>
            <w:vAlign w:val="center"/>
            <w:hideMark/>
          </w:tcPr>
          <w:p w14:paraId="683722D0" w14:textId="77777777" w:rsidR="00401895" w:rsidRPr="00401895" w:rsidRDefault="00401895" w:rsidP="00901D35">
            <w:pPr>
              <w:rPr>
                <w:rFonts w:ascii="Arial" w:eastAsia="Times New Roman" w:hAnsi="Arial" w:cs="Arial"/>
                <w:color w:val="000000"/>
                <w:sz w:val="20"/>
                <w:szCs w:val="20"/>
              </w:rPr>
            </w:pPr>
            <w:r w:rsidRPr="00401895">
              <w:rPr>
                <w:rFonts w:ascii="Arial" w:eastAsia="Times New Roman" w:hAnsi="Arial" w:cs="Arial"/>
                <w:color w:val="000000"/>
                <w:sz w:val="20"/>
                <w:szCs w:val="20"/>
              </w:rPr>
              <w:t>lagging strand elongation</w:t>
            </w:r>
          </w:p>
        </w:tc>
        <w:tc>
          <w:tcPr>
            <w:tcW w:w="1021" w:type="dxa"/>
            <w:tcBorders>
              <w:top w:val="single" w:sz="4" w:space="0" w:color="4F81BD"/>
              <w:left w:val="nil"/>
              <w:bottom w:val="nil"/>
              <w:right w:val="nil"/>
            </w:tcBorders>
            <w:shd w:val="clear" w:color="auto" w:fill="auto"/>
            <w:noWrap/>
            <w:vAlign w:val="center"/>
            <w:hideMark/>
          </w:tcPr>
          <w:p w14:paraId="263F7F06"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430</w:t>
            </w:r>
          </w:p>
        </w:tc>
        <w:tc>
          <w:tcPr>
            <w:tcW w:w="1418" w:type="dxa"/>
            <w:tcBorders>
              <w:top w:val="single" w:sz="4" w:space="0" w:color="4F81BD"/>
              <w:left w:val="nil"/>
              <w:bottom w:val="nil"/>
              <w:right w:val="nil"/>
            </w:tcBorders>
            <w:shd w:val="clear" w:color="auto" w:fill="auto"/>
            <w:noWrap/>
            <w:vAlign w:val="center"/>
            <w:hideMark/>
          </w:tcPr>
          <w:p w14:paraId="6CF8CD83"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1.51E-03</w:t>
            </w:r>
          </w:p>
        </w:tc>
        <w:tc>
          <w:tcPr>
            <w:tcW w:w="1418" w:type="dxa"/>
            <w:tcBorders>
              <w:top w:val="single" w:sz="4" w:space="0" w:color="4F81BD"/>
              <w:left w:val="nil"/>
              <w:bottom w:val="nil"/>
              <w:right w:val="nil"/>
            </w:tcBorders>
            <w:shd w:val="clear" w:color="auto" w:fill="auto"/>
            <w:noWrap/>
            <w:vAlign w:val="center"/>
            <w:hideMark/>
          </w:tcPr>
          <w:p w14:paraId="1FF10D9B"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3.66E-02</w:t>
            </w:r>
          </w:p>
        </w:tc>
        <w:tc>
          <w:tcPr>
            <w:tcW w:w="1418" w:type="dxa"/>
            <w:tcBorders>
              <w:top w:val="single" w:sz="4" w:space="0" w:color="4F81BD"/>
              <w:left w:val="nil"/>
              <w:bottom w:val="nil"/>
              <w:right w:val="nil"/>
            </w:tcBorders>
            <w:shd w:val="clear" w:color="auto" w:fill="auto"/>
            <w:noWrap/>
            <w:vAlign w:val="center"/>
            <w:hideMark/>
          </w:tcPr>
          <w:p w14:paraId="7DA3C640"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35.60409</w:t>
            </w:r>
          </w:p>
        </w:tc>
        <w:tc>
          <w:tcPr>
            <w:tcW w:w="1985" w:type="dxa"/>
            <w:tcBorders>
              <w:top w:val="single" w:sz="4" w:space="0" w:color="4F81BD"/>
              <w:left w:val="nil"/>
              <w:bottom w:val="nil"/>
              <w:right w:val="nil"/>
            </w:tcBorders>
            <w:shd w:val="clear" w:color="auto" w:fill="auto"/>
            <w:noWrap/>
            <w:vAlign w:val="center"/>
            <w:hideMark/>
          </w:tcPr>
          <w:p w14:paraId="0EF98861"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2</w:t>
            </w:r>
          </w:p>
        </w:tc>
        <w:tc>
          <w:tcPr>
            <w:tcW w:w="1701" w:type="dxa"/>
            <w:tcBorders>
              <w:top w:val="single" w:sz="4" w:space="0" w:color="4F81BD"/>
              <w:left w:val="nil"/>
              <w:bottom w:val="nil"/>
              <w:right w:val="single" w:sz="4" w:space="0" w:color="4F81BD"/>
            </w:tcBorders>
            <w:shd w:val="clear" w:color="auto" w:fill="auto"/>
            <w:noWrap/>
            <w:vAlign w:val="center"/>
            <w:hideMark/>
          </w:tcPr>
          <w:p w14:paraId="15F19FEC" w14:textId="77777777" w:rsidR="00401895" w:rsidRPr="00401895" w:rsidRDefault="00401895" w:rsidP="00901D35">
            <w:pPr>
              <w:jc w:val="center"/>
              <w:rPr>
                <w:rFonts w:ascii="Arial" w:eastAsia="Times New Roman" w:hAnsi="Arial" w:cs="Arial"/>
                <w:color w:val="000000"/>
                <w:sz w:val="20"/>
                <w:szCs w:val="20"/>
              </w:rPr>
            </w:pPr>
            <w:r w:rsidRPr="00401895">
              <w:rPr>
                <w:rFonts w:ascii="Arial" w:eastAsia="Times New Roman" w:hAnsi="Arial" w:cs="Arial"/>
                <w:color w:val="000000"/>
                <w:sz w:val="20"/>
                <w:szCs w:val="20"/>
              </w:rPr>
              <w:t>0.02</w:t>
            </w:r>
          </w:p>
        </w:tc>
      </w:tr>
    </w:tbl>
    <w:p w14:paraId="23450D98" w14:textId="77777777" w:rsidR="00905078" w:rsidRDefault="00905078" w:rsidP="00B07D9B">
      <w:pPr>
        <w:jc w:val="both"/>
        <w:rPr>
          <w:rFonts w:ascii="Arial" w:hAnsi="Arial" w:cs="Arial"/>
        </w:rPr>
      </w:pPr>
    </w:p>
    <w:p w14:paraId="1F435D76" w14:textId="77777777" w:rsidR="00A27EAE" w:rsidRDefault="00A27EAE" w:rsidP="00B07D9B">
      <w:pPr>
        <w:jc w:val="both"/>
        <w:rPr>
          <w:rFonts w:ascii="Arial" w:hAnsi="Arial" w:cs="Arial"/>
        </w:rPr>
      </w:pPr>
    </w:p>
    <w:p w14:paraId="43666892" w14:textId="641515E7" w:rsidR="00A62228" w:rsidRDefault="00722501" w:rsidP="00A62228">
      <w:pPr>
        <w:jc w:val="both"/>
        <w:rPr>
          <w:rFonts w:ascii="Arial" w:hAnsi="Arial" w:cs="Arial"/>
        </w:rPr>
      </w:pPr>
      <w:r>
        <w:rPr>
          <w:rFonts w:ascii="Arial" w:hAnsi="Arial" w:cs="Arial"/>
        </w:rPr>
        <w:t>Supplementary Table 5</w:t>
      </w:r>
      <w:r w:rsidR="00A62228">
        <w:rPr>
          <w:rFonts w:ascii="Arial" w:hAnsi="Arial" w:cs="Arial"/>
        </w:rPr>
        <w:t>c: GO cellular component</w:t>
      </w:r>
    </w:p>
    <w:p w14:paraId="37D94EAA" w14:textId="77777777" w:rsidR="00A62228" w:rsidRDefault="00A62228" w:rsidP="00A62228">
      <w:pPr>
        <w:jc w:val="both"/>
        <w:rPr>
          <w:rFonts w:ascii="Arial" w:hAnsi="Arial" w:cs="Arial"/>
        </w:rPr>
      </w:pPr>
    </w:p>
    <w:tbl>
      <w:tblPr>
        <w:tblW w:w="13947" w:type="dxa"/>
        <w:tblLayout w:type="fixed"/>
        <w:tblLook w:val="04A0" w:firstRow="1" w:lastRow="0" w:firstColumn="1" w:lastColumn="0" w:noHBand="0" w:noVBand="1"/>
      </w:tblPr>
      <w:tblGrid>
        <w:gridCol w:w="5070"/>
        <w:gridCol w:w="939"/>
        <w:gridCol w:w="1418"/>
        <w:gridCol w:w="1417"/>
        <w:gridCol w:w="1418"/>
        <w:gridCol w:w="1984"/>
        <w:gridCol w:w="1701"/>
      </w:tblGrid>
      <w:tr w:rsidR="00A62228" w:rsidRPr="00A62228" w14:paraId="0A1AA4D2" w14:textId="77777777" w:rsidTr="00901D35">
        <w:trPr>
          <w:trHeight w:val="300"/>
        </w:trPr>
        <w:tc>
          <w:tcPr>
            <w:tcW w:w="5070" w:type="dxa"/>
            <w:tcBorders>
              <w:top w:val="single" w:sz="4" w:space="0" w:color="4F81BD"/>
              <w:left w:val="single" w:sz="4" w:space="0" w:color="4F81BD"/>
              <w:bottom w:val="nil"/>
              <w:right w:val="nil"/>
            </w:tcBorders>
            <w:shd w:val="clear" w:color="4F81BD" w:fill="4F81BD"/>
            <w:noWrap/>
            <w:vAlign w:val="center"/>
            <w:hideMark/>
          </w:tcPr>
          <w:p w14:paraId="578EF485" w14:textId="77777777" w:rsidR="00A62228" w:rsidRPr="00A62228" w:rsidRDefault="00A62228" w:rsidP="00A62228">
            <w:pPr>
              <w:rPr>
                <w:rFonts w:ascii="Arial" w:eastAsia="Times New Roman" w:hAnsi="Arial" w:cs="Arial"/>
                <w:b/>
                <w:bCs/>
                <w:color w:val="FFFFFF"/>
                <w:sz w:val="20"/>
                <w:szCs w:val="20"/>
              </w:rPr>
            </w:pPr>
            <w:r w:rsidRPr="00A62228">
              <w:rPr>
                <w:rFonts w:ascii="Arial" w:eastAsia="Times New Roman" w:hAnsi="Arial" w:cs="Arial"/>
                <w:b/>
                <w:bCs/>
                <w:color w:val="FFFFFF"/>
                <w:sz w:val="20"/>
                <w:szCs w:val="20"/>
              </w:rPr>
              <w:t xml:space="preserve"># Term Name </w:t>
            </w:r>
          </w:p>
        </w:tc>
        <w:tc>
          <w:tcPr>
            <w:tcW w:w="939" w:type="dxa"/>
            <w:tcBorders>
              <w:top w:val="single" w:sz="4" w:space="0" w:color="4F81BD"/>
              <w:left w:val="nil"/>
              <w:bottom w:val="nil"/>
              <w:right w:val="nil"/>
            </w:tcBorders>
            <w:shd w:val="clear" w:color="4F81BD" w:fill="4F81BD"/>
            <w:noWrap/>
            <w:vAlign w:val="center"/>
            <w:hideMark/>
          </w:tcPr>
          <w:p w14:paraId="2247724D" w14:textId="32B4874E" w:rsidR="00A62228" w:rsidRPr="00A62228" w:rsidRDefault="00A62228" w:rsidP="00A62228">
            <w:pPr>
              <w:jc w:val="center"/>
              <w:rPr>
                <w:rFonts w:ascii="Arial" w:eastAsia="Times New Roman" w:hAnsi="Arial" w:cs="Arial"/>
                <w:b/>
                <w:bCs/>
                <w:color w:val="FFFFFF"/>
                <w:sz w:val="20"/>
                <w:szCs w:val="20"/>
              </w:rPr>
            </w:pPr>
            <w:r w:rsidRPr="00A62228">
              <w:rPr>
                <w:rFonts w:ascii="Arial" w:eastAsia="Times New Roman" w:hAnsi="Arial" w:cs="Arial"/>
                <w:b/>
                <w:bCs/>
                <w:color w:val="FFFFFF"/>
                <w:sz w:val="20"/>
                <w:szCs w:val="20"/>
              </w:rPr>
              <w:t>Binom Rank</w:t>
            </w:r>
          </w:p>
        </w:tc>
        <w:tc>
          <w:tcPr>
            <w:tcW w:w="1418" w:type="dxa"/>
            <w:tcBorders>
              <w:top w:val="single" w:sz="4" w:space="0" w:color="4F81BD"/>
              <w:left w:val="nil"/>
              <w:bottom w:val="nil"/>
              <w:right w:val="nil"/>
            </w:tcBorders>
            <w:shd w:val="clear" w:color="4F81BD" w:fill="4F81BD"/>
            <w:noWrap/>
            <w:vAlign w:val="center"/>
            <w:hideMark/>
          </w:tcPr>
          <w:p w14:paraId="29F8C19A" w14:textId="654C1ED4" w:rsidR="00A62228" w:rsidRPr="00A62228" w:rsidRDefault="00A62228" w:rsidP="00A62228">
            <w:pPr>
              <w:jc w:val="center"/>
              <w:rPr>
                <w:rFonts w:ascii="Arial" w:eastAsia="Times New Roman" w:hAnsi="Arial" w:cs="Arial"/>
                <w:b/>
                <w:bCs/>
                <w:color w:val="FFFFFF"/>
                <w:sz w:val="20"/>
                <w:szCs w:val="20"/>
              </w:rPr>
            </w:pPr>
            <w:r w:rsidRPr="00A62228">
              <w:rPr>
                <w:rFonts w:ascii="Arial" w:eastAsia="Times New Roman" w:hAnsi="Arial" w:cs="Arial"/>
                <w:b/>
                <w:bCs/>
                <w:color w:val="FFFFFF"/>
                <w:sz w:val="20"/>
                <w:szCs w:val="20"/>
              </w:rPr>
              <w:t>Binom Raw P-Value</w:t>
            </w:r>
          </w:p>
        </w:tc>
        <w:tc>
          <w:tcPr>
            <w:tcW w:w="1417" w:type="dxa"/>
            <w:tcBorders>
              <w:top w:val="single" w:sz="4" w:space="0" w:color="4F81BD"/>
              <w:left w:val="nil"/>
              <w:bottom w:val="nil"/>
              <w:right w:val="nil"/>
            </w:tcBorders>
            <w:shd w:val="clear" w:color="4F81BD" w:fill="4F81BD"/>
            <w:noWrap/>
            <w:vAlign w:val="center"/>
            <w:hideMark/>
          </w:tcPr>
          <w:p w14:paraId="4727EB50" w14:textId="382DA6CF" w:rsidR="00A62228" w:rsidRPr="00A62228" w:rsidRDefault="00A62228" w:rsidP="00A62228">
            <w:pPr>
              <w:jc w:val="center"/>
              <w:rPr>
                <w:rFonts w:ascii="Arial" w:eastAsia="Times New Roman" w:hAnsi="Arial" w:cs="Arial"/>
                <w:b/>
                <w:bCs/>
                <w:color w:val="FFFFFF"/>
                <w:sz w:val="20"/>
                <w:szCs w:val="20"/>
              </w:rPr>
            </w:pPr>
            <w:r w:rsidRPr="00A62228">
              <w:rPr>
                <w:rFonts w:ascii="Arial" w:eastAsia="Times New Roman" w:hAnsi="Arial" w:cs="Arial"/>
                <w:b/>
                <w:bCs/>
                <w:color w:val="FFFFFF"/>
                <w:sz w:val="20"/>
                <w:szCs w:val="20"/>
              </w:rPr>
              <w:t>Binom FDR Q-Val</w:t>
            </w:r>
          </w:p>
        </w:tc>
        <w:tc>
          <w:tcPr>
            <w:tcW w:w="1418" w:type="dxa"/>
            <w:tcBorders>
              <w:top w:val="single" w:sz="4" w:space="0" w:color="4F81BD"/>
              <w:left w:val="nil"/>
              <w:bottom w:val="nil"/>
              <w:right w:val="nil"/>
            </w:tcBorders>
            <w:shd w:val="clear" w:color="4F81BD" w:fill="4F81BD"/>
            <w:noWrap/>
            <w:vAlign w:val="center"/>
            <w:hideMark/>
          </w:tcPr>
          <w:p w14:paraId="617B4902" w14:textId="22BAB5A2" w:rsidR="00A62228" w:rsidRPr="00A62228" w:rsidRDefault="00A62228" w:rsidP="00A62228">
            <w:pPr>
              <w:jc w:val="center"/>
              <w:rPr>
                <w:rFonts w:ascii="Arial" w:eastAsia="Times New Roman" w:hAnsi="Arial" w:cs="Arial"/>
                <w:b/>
                <w:bCs/>
                <w:color w:val="FFFFFF"/>
                <w:sz w:val="20"/>
                <w:szCs w:val="20"/>
              </w:rPr>
            </w:pPr>
            <w:r w:rsidRPr="00A62228">
              <w:rPr>
                <w:rFonts w:ascii="Arial" w:eastAsia="Times New Roman" w:hAnsi="Arial" w:cs="Arial"/>
                <w:b/>
                <w:bCs/>
                <w:color w:val="FFFFFF"/>
                <w:sz w:val="20"/>
                <w:szCs w:val="20"/>
              </w:rPr>
              <w:t>Binom Fold Enrichment</w:t>
            </w:r>
          </w:p>
        </w:tc>
        <w:tc>
          <w:tcPr>
            <w:tcW w:w="1984" w:type="dxa"/>
            <w:tcBorders>
              <w:top w:val="single" w:sz="4" w:space="0" w:color="4F81BD"/>
              <w:left w:val="nil"/>
              <w:bottom w:val="nil"/>
              <w:right w:val="nil"/>
            </w:tcBorders>
            <w:shd w:val="clear" w:color="4F81BD" w:fill="4F81BD"/>
            <w:noWrap/>
            <w:vAlign w:val="center"/>
            <w:hideMark/>
          </w:tcPr>
          <w:p w14:paraId="51ACAF9C" w14:textId="1BB7F8DF" w:rsidR="00A62228" w:rsidRPr="00A62228" w:rsidRDefault="00A62228" w:rsidP="00A62228">
            <w:pPr>
              <w:jc w:val="center"/>
              <w:rPr>
                <w:rFonts w:ascii="Arial" w:eastAsia="Times New Roman" w:hAnsi="Arial" w:cs="Arial"/>
                <w:b/>
                <w:bCs/>
                <w:color w:val="FFFFFF"/>
                <w:sz w:val="20"/>
                <w:szCs w:val="20"/>
              </w:rPr>
            </w:pPr>
            <w:r w:rsidRPr="00A62228">
              <w:rPr>
                <w:rFonts w:ascii="Arial" w:eastAsia="Times New Roman" w:hAnsi="Arial" w:cs="Arial"/>
                <w:b/>
                <w:bCs/>
                <w:color w:val="FFFFFF"/>
                <w:sz w:val="20"/>
                <w:szCs w:val="20"/>
              </w:rPr>
              <w:t>Binom Observed Region Hits</w:t>
            </w:r>
          </w:p>
        </w:tc>
        <w:tc>
          <w:tcPr>
            <w:tcW w:w="1701" w:type="dxa"/>
            <w:tcBorders>
              <w:top w:val="single" w:sz="4" w:space="0" w:color="4F81BD"/>
              <w:left w:val="nil"/>
              <w:bottom w:val="nil"/>
              <w:right w:val="single" w:sz="4" w:space="0" w:color="4F81BD"/>
            </w:tcBorders>
            <w:shd w:val="clear" w:color="4F81BD" w:fill="4F81BD"/>
            <w:noWrap/>
            <w:vAlign w:val="center"/>
            <w:hideMark/>
          </w:tcPr>
          <w:p w14:paraId="68D9E45D" w14:textId="73175179" w:rsidR="00A62228" w:rsidRPr="00A62228" w:rsidRDefault="00A62228" w:rsidP="00A62228">
            <w:pPr>
              <w:jc w:val="center"/>
              <w:rPr>
                <w:rFonts w:ascii="Arial" w:eastAsia="Times New Roman" w:hAnsi="Arial" w:cs="Arial"/>
                <w:b/>
                <w:bCs/>
                <w:color w:val="FFFFFF"/>
                <w:sz w:val="20"/>
                <w:szCs w:val="20"/>
              </w:rPr>
            </w:pPr>
            <w:r w:rsidRPr="00A62228">
              <w:rPr>
                <w:rFonts w:ascii="Arial" w:eastAsia="Times New Roman" w:hAnsi="Arial" w:cs="Arial"/>
                <w:b/>
                <w:bCs/>
                <w:color w:val="FFFFFF"/>
                <w:sz w:val="20"/>
                <w:szCs w:val="20"/>
              </w:rPr>
              <w:t>Binom Region Set Coverage</w:t>
            </w:r>
          </w:p>
        </w:tc>
      </w:tr>
      <w:tr w:rsidR="00A62228" w:rsidRPr="00A62228" w14:paraId="108962D9" w14:textId="77777777" w:rsidTr="00901D35">
        <w:trPr>
          <w:trHeight w:val="300"/>
        </w:trPr>
        <w:tc>
          <w:tcPr>
            <w:tcW w:w="5070" w:type="dxa"/>
            <w:tcBorders>
              <w:top w:val="single" w:sz="4" w:space="0" w:color="4F81BD"/>
              <w:left w:val="single" w:sz="4" w:space="0" w:color="4F81BD"/>
              <w:bottom w:val="nil"/>
              <w:right w:val="nil"/>
            </w:tcBorders>
            <w:shd w:val="clear" w:color="auto" w:fill="auto"/>
            <w:noWrap/>
            <w:vAlign w:val="center"/>
            <w:hideMark/>
          </w:tcPr>
          <w:p w14:paraId="3B31C862" w14:textId="77777777" w:rsidR="00A62228" w:rsidRPr="00A62228" w:rsidRDefault="00A62228" w:rsidP="00A62228">
            <w:pPr>
              <w:rPr>
                <w:rFonts w:ascii="Arial" w:eastAsia="Times New Roman" w:hAnsi="Arial" w:cs="Arial"/>
                <w:color w:val="000000"/>
                <w:sz w:val="20"/>
                <w:szCs w:val="20"/>
              </w:rPr>
            </w:pPr>
            <w:r w:rsidRPr="00A62228">
              <w:rPr>
                <w:rFonts w:ascii="Arial" w:eastAsia="Times New Roman" w:hAnsi="Arial" w:cs="Arial"/>
                <w:color w:val="000000"/>
                <w:sz w:val="20"/>
                <w:szCs w:val="20"/>
              </w:rPr>
              <w:t>voltage-gated sodium channel complex</w:t>
            </w:r>
          </w:p>
        </w:tc>
        <w:tc>
          <w:tcPr>
            <w:tcW w:w="939" w:type="dxa"/>
            <w:tcBorders>
              <w:top w:val="single" w:sz="4" w:space="0" w:color="4F81BD"/>
              <w:left w:val="nil"/>
              <w:bottom w:val="nil"/>
              <w:right w:val="nil"/>
            </w:tcBorders>
            <w:shd w:val="clear" w:color="auto" w:fill="auto"/>
            <w:noWrap/>
            <w:vAlign w:val="center"/>
            <w:hideMark/>
          </w:tcPr>
          <w:p w14:paraId="7FE12500"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1</w:t>
            </w:r>
          </w:p>
        </w:tc>
        <w:tc>
          <w:tcPr>
            <w:tcW w:w="1418" w:type="dxa"/>
            <w:tcBorders>
              <w:top w:val="single" w:sz="4" w:space="0" w:color="4F81BD"/>
              <w:left w:val="nil"/>
              <w:bottom w:val="nil"/>
              <w:right w:val="nil"/>
            </w:tcBorders>
            <w:shd w:val="clear" w:color="auto" w:fill="auto"/>
            <w:noWrap/>
            <w:vAlign w:val="center"/>
            <w:hideMark/>
          </w:tcPr>
          <w:p w14:paraId="7B556330"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2.74E-42</w:t>
            </w:r>
          </w:p>
        </w:tc>
        <w:tc>
          <w:tcPr>
            <w:tcW w:w="1417" w:type="dxa"/>
            <w:tcBorders>
              <w:top w:val="single" w:sz="4" w:space="0" w:color="4F81BD"/>
              <w:left w:val="nil"/>
              <w:bottom w:val="nil"/>
              <w:right w:val="nil"/>
            </w:tcBorders>
            <w:shd w:val="clear" w:color="auto" w:fill="auto"/>
            <w:noWrap/>
            <w:vAlign w:val="center"/>
            <w:hideMark/>
          </w:tcPr>
          <w:p w14:paraId="15CB21C0"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3.46E-39</w:t>
            </w:r>
          </w:p>
        </w:tc>
        <w:tc>
          <w:tcPr>
            <w:tcW w:w="1418" w:type="dxa"/>
            <w:tcBorders>
              <w:top w:val="single" w:sz="4" w:space="0" w:color="4F81BD"/>
              <w:left w:val="nil"/>
              <w:bottom w:val="nil"/>
              <w:right w:val="nil"/>
            </w:tcBorders>
            <w:shd w:val="clear" w:color="auto" w:fill="auto"/>
            <w:noWrap/>
            <w:vAlign w:val="center"/>
            <w:hideMark/>
          </w:tcPr>
          <w:p w14:paraId="2CDA7939"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206.3409</w:t>
            </w:r>
          </w:p>
        </w:tc>
        <w:tc>
          <w:tcPr>
            <w:tcW w:w="1984" w:type="dxa"/>
            <w:tcBorders>
              <w:top w:val="single" w:sz="4" w:space="0" w:color="4F81BD"/>
              <w:left w:val="nil"/>
              <w:bottom w:val="nil"/>
              <w:right w:val="nil"/>
            </w:tcBorders>
            <w:shd w:val="clear" w:color="auto" w:fill="auto"/>
            <w:noWrap/>
            <w:vAlign w:val="center"/>
            <w:hideMark/>
          </w:tcPr>
          <w:p w14:paraId="54695B91"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21</w:t>
            </w:r>
          </w:p>
        </w:tc>
        <w:tc>
          <w:tcPr>
            <w:tcW w:w="1701" w:type="dxa"/>
            <w:tcBorders>
              <w:top w:val="single" w:sz="4" w:space="0" w:color="4F81BD"/>
              <w:left w:val="nil"/>
              <w:bottom w:val="nil"/>
              <w:right w:val="single" w:sz="4" w:space="0" w:color="4F81BD"/>
            </w:tcBorders>
            <w:shd w:val="clear" w:color="auto" w:fill="auto"/>
            <w:noWrap/>
            <w:vAlign w:val="center"/>
            <w:hideMark/>
          </w:tcPr>
          <w:p w14:paraId="68EABE0A"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0.21</w:t>
            </w:r>
          </w:p>
        </w:tc>
      </w:tr>
      <w:tr w:rsidR="00A62228" w:rsidRPr="00A62228" w14:paraId="56D05428" w14:textId="77777777" w:rsidTr="00901D35">
        <w:trPr>
          <w:trHeight w:val="300"/>
        </w:trPr>
        <w:tc>
          <w:tcPr>
            <w:tcW w:w="5070" w:type="dxa"/>
            <w:tcBorders>
              <w:top w:val="single" w:sz="4" w:space="0" w:color="4F81BD"/>
              <w:left w:val="single" w:sz="4" w:space="0" w:color="4F81BD"/>
              <w:bottom w:val="nil"/>
              <w:right w:val="nil"/>
            </w:tcBorders>
            <w:shd w:val="clear" w:color="auto" w:fill="auto"/>
            <w:noWrap/>
            <w:vAlign w:val="center"/>
            <w:hideMark/>
          </w:tcPr>
          <w:p w14:paraId="01A1D0D0" w14:textId="77777777" w:rsidR="00A62228" w:rsidRPr="00A62228" w:rsidRDefault="00A62228" w:rsidP="00A62228">
            <w:pPr>
              <w:rPr>
                <w:rFonts w:ascii="Arial" w:eastAsia="Times New Roman" w:hAnsi="Arial" w:cs="Arial"/>
                <w:color w:val="000000"/>
                <w:sz w:val="20"/>
                <w:szCs w:val="20"/>
              </w:rPr>
            </w:pPr>
            <w:r w:rsidRPr="00A62228">
              <w:rPr>
                <w:rFonts w:ascii="Arial" w:eastAsia="Times New Roman" w:hAnsi="Arial" w:cs="Arial"/>
                <w:color w:val="000000"/>
                <w:sz w:val="20"/>
                <w:szCs w:val="20"/>
              </w:rPr>
              <w:t>sodium channel complex</w:t>
            </w:r>
          </w:p>
        </w:tc>
        <w:tc>
          <w:tcPr>
            <w:tcW w:w="939" w:type="dxa"/>
            <w:tcBorders>
              <w:top w:val="single" w:sz="4" w:space="0" w:color="4F81BD"/>
              <w:left w:val="nil"/>
              <w:bottom w:val="nil"/>
              <w:right w:val="nil"/>
            </w:tcBorders>
            <w:shd w:val="clear" w:color="auto" w:fill="auto"/>
            <w:noWrap/>
            <w:vAlign w:val="center"/>
            <w:hideMark/>
          </w:tcPr>
          <w:p w14:paraId="37D474F5"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2</w:t>
            </w:r>
          </w:p>
        </w:tc>
        <w:tc>
          <w:tcPr>
            <w:tcW w:w="1418" w:type="dxa"/>
            <w:tcBorders>
              <w:top w:val="single" w:sz="4" w:space="0" w:color="4F81BD"/>
              <w:left w:val="nil"/>
              <w:bottom w:val="nil"/>
              <w:right w:val="nil"/>
            </w:tcBorders>
            <w:shd w:val="clear" w:color="auto" w:fill="auto"/>
            <w:noWrap/>
            <w:vAlign w:val="center"/>
            <w:hideMark/>
          </w:tcPr>
          <w:p w14:paraId="6C97BA16"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2.60E-41</w:t>
            </w:r>
          </w:p>
        </w:tc>
        <w:tc>
          <w:tcPr>
            <w:tcW w:w="1417" w:type="dxa"/>
            <w:tcBorders>
              <w:top w:val="single" w:sz="4" w:space="0" w:color="4F81BD"/>
              <w:left w:val="nil"/>
              <w:bottom w:val="nil"/>
              <w:right w:val="nil"/>
            </w:tcBorders>
            <w:shd w:val="clear" w:color="auto" w:fill="auto"/>
            <w:noWrap/>
            <w:vAlign w:val="center"/>
            <w:hideMark/>
          </w:tcPr>
          <w:p w14:paraId="13CAD68E"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1.64E-38</w:t>
            </w:r>
          </w:p>
        </w:tc>
        <w:tc>
          <w:tcPr>
            <w:tcW w:w="1418" w:type="dxa"/>
            <w:tcBorders>
              <w:top w:val="single" w:sz="4" w:space="0" w:color="4F81BD"/>
              <w:left w:val="nil"/>
              <w:bottom w:val="nil"/>
              <w:right w:val="nil"/>
            </w:tcBorders>
            <w:shd w:val="clear" w:color="auto" w:fill="auto"/>
            <w:noWrap/>
            <w:vAlign w:val="center"/>
            <w:hideMark/>
          </w:tcPr>
          <w:p w14:paraId="6795C31A"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185.28</w:t>
            </w:r>
          </w:p>
        </w:tc>
        <w:tc>
          <w:tcPr>
            <w:tcW w:w="1984" w:type="dxa"/>
            <w:tcBorders>
              <w:top w:val="single" w:sz="4" w:space="0" w:color="4F81BD"/>
              <w:left w:val="nil"/>
              <w:bottom w:val="nil"/>
              <w:right w:val="nil"/>
            </w:tcBorders>
            <w:shd w:val="clear" w:color="auto" w:fill="auto"/>
            <w:noWrap/>
            <w:vAlign w:val="center"/>
            <w:hideMark/>
          </w:tcPr>
          <w:p w14:paraId="776A9B27"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21</w:t>
            </w:r>
          </w:p>
        </w:tc>
        <w:tc>
          <w:tcPr>
            <w:tcW w:w="1701" w:type="dxa"/>
            <w:tcBorders>
              <w:top w:val="single" w:sz="4" w:space="0" w:color="4F81BD"/>
              <w:left w:val="nil"/>
              <w:bottom w:val="nil"/>
              <w:right w:val="single" w:sz="4" w:space="0" w:color="4F81BD"/>
            </w:tcBorders>
            <w:shd w:val="clear" w:color="auto" w:fill="auto"/>
            <w:noWrap/>
            <w:vAlign w:val="center"/>
            <w:hideMark/>
          </w:tcPr>
          <w:p w14:paraId="4FCF17C9"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0.21</w:t>
            </w:r>
          </w:p>
        </w:tc>
      </w:tr>
      <w:tr w:rsidR="00A62228" w:rsidRPr="00A62228" w14:paraId="574D8CC1" w14:textId="77777777" w:rsidTr="00901D35">
        <w:trPr>
          <w:trHeight w:val="300"/>
        </w:trPr>
        <w:tc>
          <w:tcPr>
            <w:tcW w:w="5070" w:type="dxa"/>
            <w:tcBorders>
              <w:top w:val="single" w:sz="4" w:space="0" w:color="4F81BD"/>
              <w:left w:val="single" w:sz="4" w:space="0" w:color="4F81BD"/>
              <w:bottom w:val="nil"/>
              <w:right w:val="nil"/>
            </w:tcBorders>
            <w:shd w:val="clear" w:color="auto" w:fill="auto"/>
            <w:noWrap/>
            <w:vAlign w:val="center"/>
            <w:hideMark/>
          </w:tcPr>
          <w:p w14:paraId="11397014" w14:textId="77777777" w:rsidR="00A62228" w:rsidRPr="00A62228" w:rsidRDefault="00A62228" w:rsidP="00A62228">
            <w:pPr>
              <w:rPr>
                <w:rFonts w:ascii="Arial" w:eastAsia="Times New Roman" w:hAnsi="Arial" w:cs="Arial"/>
                <w:color w:val="000000"/>
                <w:sz w:val="20"/>
                <w:szCs w:val="20"/>
              </w:rPr>
            </w:pPr>
            <w:r w:rsidRPr="00A62228">
              <w:rPr>
                <w:rFonts w:ascii="Arial" w:eastAsia="Times New Roman" w:hAnsi="Arial" w:cs="Arial"/>
                <w:color w:val="000000"/>
                <w:sz w:val="20"/>
                <w:szCs w:val="20"/>
              </w:rPr>
              <w:t>cation channel complex</w:t>
            </w:r>
          </w:p>
        </w:tc>
        <w:tc>
          <w:tcPr>
            <w:tcW w:w="939" w:type="dxa"/>
            <w:tcBorders>
              <w:top w:val="single" w:sz="4" w:space="0" w:color="4F81BD"/>
              <w:left w:val="nil"/>
              <w:bottom w:val="nil"/>
              <w:right w:val="nil"/>
            </w:tcBorders>
            <w:shd w:val="clear" w:color="auto" w:fill="auto"/>
            <w:noWrap/>
            <w:vAlign w:val="center"/>
            <w:hideMark/>
          </w:tcPr>
          <w:p w14:paraId="638D782B"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4</w:t>
            </w:r>
          </w:p>
        </w:tc>
        <w:tc>
          <w:tcPr>
            <w:tcW w:w="1418" w:type="dxa"/>
            <w:tcBorders>
              <w:top w:val="single" w:sz="4" w:space="0" w:color="4F81BD"/>
              <w:left w:val="nil"/>
              <w:bottom w:val="nil"/>
              <w:right w:val="nil"/>
            </w:tcBorders>
            <w:shd w:val="clear" w:color="auto" w:fill="auto"/>
            <w:noWrap/>
            <w:vAlign w:val="center"/>
            <w:hideMark/>
          </w:tcPr>
          <w:p w14:paraId="4547FFB5"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7.06E-29</w:t>
            </w:r>
          </w:p>
        </w:tc>
        <w:tc>
          <w:tcPr>
            <w:tcW w:w="1417" w:type="dxa"/>
            <w:tcBorders>
              <w:top w:val="single" w:sz="4" w:space="0" w:color="4F81BD"/>
              <w:left w:val="nil"/>
              <w:bottom w:val="nil"/>
              <w:right w:val="nil"/>
            </w:tcBorders>
            <w:shd w:val="clear" w:color="auto" w:fill="auto"/>
            <w:noWrap/>
            <w:vAlign w:val="center"/>
            <w:hideMark/>
          </w:tcPr>
          <w:p w14:paraId="7629A6C8"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2.23E-26</w:t>
            </w:r>
          </w:p>
        </w:tc>
        <w:tc>
          <w:tcPr>
            <w:tcW w:w="1418" w:type="dxa"/>
            <w:tcBorders>
              <w:top w:val="single" w:sz="4" w:space="0" w:color="4F81BD"/>
              <w:left w:val="nil"/>
              <w:bottom w:val="nil"/>
              <w:right w:val="nil"/>
            </w:tcBorders>
            <w:shd w:val="clear" w:color="auto" w:fill="auto"/>
            <w:noWrap/>
            <w:vAlign w:val="center"/>
            <w:hideMark/>
          </w:tcPr>
          <w:p w14:paraId="36F0334E"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15.25014</w:t>
            </w:r>
          </w:p>
        </w:tc>
        <w:tc>
          <w:tcPr>
            <w:tcW w:w="1984" w:type="dxa"/>
            <w:tcBorders>
              <w:top w:val="single" w:sz="4" w:space="0" w:color="4F81BD"/>
              <w:left w:val="nil"/>
              <w:bottom w:val="nil"/>
              <w:right w:val="nil"/>
            </w:tcBorders>
            <w:shd w:val="clear" w:color="auto" w:fill="auto"/>
            <w:noWrap/>
            <w:vAlign w:val="center"/>
            <w:hideMark/>
          </w:tcPr>
          <w:p w14:paraId="37ECF980"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32</w:t>
            </w:r>
          </w:p>
        </w:tc>
        <w:tc>
          <w:tcPr>
            <w:tcW w:w="1701" w:type="dxa"/>
            <w:tcBorders>
              <w:top w:val="single" w:sz="4" w:space="0" w:color="4F81BD"/>
              <w:left w:val="nil"/>
              <w:bottom w:val="nil"/>
              <w:right w:val="single" w:sz="4" w:space="0" w:color="4F81BD"/>
            </w:tcBorders>
            <w:shd w:val="clear" w:color="auto" w:fill="auto"/>
            <w:noWrap/>
            <w:vAlign w:val="center"/>
            <w:hideMark/>
          </w:tcPr>
          <w:p w14:paraId="192C65E4"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0.32</w:t>
            </w:r>
          </w:p>
        </w:tc>
      </w:tr>
      <w:tr w:rsidR="00A62228" w:rsidRPr="00A62228" w14:paraId="5F112E4B" w14:textId="77777777" w:rsidTr="00901D35">
        <w:trPr>
          <w:trHeight w:val="300"/>
        </w:trPr>
        <w:tc>
          <w:tcPr>
            <w:tcW w:w="5070" w:type="dxa"/>
            <w:tcBorders>
              <w:top w:val="single" w:sz="4" w:space="0" w:color="4F81BD"/>
              <w:left w:val="single" w:sz="4" w:space="0" w:color="4F81BD"/>
              <w:bottom w:val="nil"/>
              <w:right w:val="nil"/>
            </w:tcBorders>
            <w:shd w:val="clear" w:color="auto" w:fill="auto"/>
            <w:noWrap/>
            <w:vAlign w:val="center"/>
            <w:hideMark/>
          </w:tcPr>
          <w:p w14:paraId="551DB967" w14:textId="77777777" w:rsidR="00A62228" w:rsidRPr="00A62228" w:rsidRDefault="00A62228" w:rsidP="00A62228">
            <w:pPr>
              <w:rPr>
                <w:rFonts w:ascii="Arial" w:eastAsia="Times New Roman" w:hAnsi="Arial" w:cs="Arial"/>
                <w:color w:val="000000"/>
                <w:sz w:val="20"/>
                <w:szCs w:val="20"/>
              </w:rPr>
            </w:pPr>
            <w:r w:rsidRPr="00A62228">
              <w:rPr>
                <w:rFonts w:ascii="Arial" w:eastAsia="Times New Roman" w:hAnsi="Arial" w:cs="Arial"/>
                <w:color w:val="000000"/>
                <w:sz w:val="20"/>
                <w:szCs w:val="20"/>
              </w:rPr>
              <w:t>caveola</w:t>
            </w:r>
          </w:p>
        </w:tc>
        <w:tc>
          <w:tcPr>
            <w:tcW w:w="939" w:type="dxa"/>
            <w:tcBorders>
              <w:top w:val="single" w:sz="4" w:space="0" w:color="4F81BD"/>
              <w:left w:val="nil"/>
              <w:bottom w:val="nil"/>
              <w:right w:val="nil"/>
            </w:tcBorders>
            <w:shd w:val="clear" w:color="auto" w:fill="auto"/>
            <w:noWrap/>
            <w:vAlign w:val="center"/>
            <w:hideMark/>
          </w:tcPr>
          <w:p w14:paraId="705E96D5"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5</w:t>
            </w:r>
          </w:p>
        </w:tc>
        <w:tc>
          <w:tcPr>
            <w:tcW w:w="1418" w:type="dxa"/>
            <w:tcBorders>
              <w:top w:val="single" w:sz="4" w:space="0" w:color="4F81BD"/>
              <w:left w:val="nil"/>
              <w:bottom w:val="nil"/>
              <w:right w:val="nil"/>
            </w:tcBorders>
            <w:shd w:val="clear" w:color="auto" w:fill="auto"/>
            <w:noWrap/>
            <w:vAlign w:val="center"/>
            <w:hideMark/>
          </w:tcPr>
          <w:p w14:paraId="77CD513A"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1.95E-26</w:t>
            </w:r>
          </w:p>
        </w:tc>
        <w:tc>
          <w:tcPr>
            <w:tcW w:w="1417" w:type="dxa"/>
            <w:tcBorders>
              <w:top w:val="single" w:sz="4" w:space="0" w:color="4F81BD"/>
              <w:left w:val="nil"/>
              <w:bottom w:val="nil"/>
              <w:right w:val="nil"/>
            </w:tcBorders>
            <w:shd w:val="clear" w:color="auto" w:fill="auto"/>
            <w:noWrap/>
            <w:vAlign w:val="center"/>
            <w:hideMark/>
          </w:tcPr>
          <w:p w14:paraId="1AB214FC"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4.92E-24</w:t>
            </w:r>
          </w:p>
        </w:tc>
        <w:tc>
          <w:tcPr>
            <w:tcW w:w="1418" w:type="dxa"/>
            <w:tcBorders>
              <w:top w:val="single" w:sz="4" w:space="0" w:color="4F81BD"/>
              <w:left w:val="nil"/>
              <w:bottom w:val="nil"/>
              <w:right w:val="nil"/>
            </w:tcBorders>
            <w:shd w:val="clear" w:color="auto" w:fill="auto"/>
            <w:noWrap/>
            <w:vAlign w:val="center"/>
            <w:hideMark/>
          </w:tcPr>
          <w:p w14:paraId="3CDBC537"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27.64923</w:t>
            </w:r>
          </w:p>
        </w:tc>
        <w:tc>
          <w:tcPr>
            <w:tcW w:w="1984" w:type="dxa"/>
            <w:tcBorders>
              <w:top w:val="single" w:sz="4" w:space="0" w:color="4F81BD"/>
              <w:left w:val="nil"/>
              <w:bottom w:val="nil"/>
              <w:right w:val="nil"/>
            </w:tcBorders>
            <w:shd w:val="clear" w:color="auto" w:fill="auto"/>
            <w:noWrap/>
            <w:vAlign w:val="center"/>
            <w:hideMark/>
          </w:tcPr>
          <w:p w14:paraId="56299543"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23</w:t>
            </w:r>
          </w:p>
        </w:tc>
        <w:tc>
          <w:tcPr>
            <w:tcW w:w="1701" w:type="dxa"/>
            <w:tcBorders>
              <w:top w:val="single" w:sz="4" w:space="0" w:color="4F81BD"/>
              <w:left w:val="nil"/>
              <w:bottom w:val="nil"/>
              <w:right w:val="single" w:sz="4" w:space="0" w:color="4F81BD"/>
            </w:tcBorders>
            <w:shd w:val="clear" w:color="auto" w:fill="auto"/>
            <w:noWrap/>
            <w:vAlign w:val="center"/>
            <w:hideMark/>
          </w:tcPr>
          <w:p w14:paraId="145013B8"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0.23</w:t>
            </w:r>
          </w:p>
        </w:tc>
      </w:tr>
      <w:tr w:rsidR="00A62228" w:rsidRPr="00A62228" w14:paraId="2462E871" w14:textId="77777777" w:rsidTr="00901D35">
        <w:trPr>
          <w:trHeight w:val="300"/>
        </w:trPr>
        <w:tc>
          <w:tcPr>
            <w:tcW w:w="5070" w:type="dxa"/>
            <w:tcBorders>
              <w:top w:val="single" w:sz="4" w:space="0" w:color="4F81BD"/>
              <w:left w:val="single" w:sz="4" w:space="0" w:color="4F81BD"/>
              <w:bottom w:val="nil"/>
              <w:right w:val="nil"/>
            </w:tcBorders>
            <w:shd w:val="clear" w:color="auto" w:fill="auto"/>
            <w:noWrap/>
            <w:vAlign w:val="center"/>
            <w:hideMark/>
          </w:tcPr>
          <w:p w14:paraId="3129D2C8" w14:textId="77777777" w:rsidR="00A62228" w:rsidRPr="00A62228" w:rsidRDefault="00A62228" w:rsidP="00A62228">
            <w:pPr>
              <w:rPr>
                <w:rFonts w:ascii="Arial" w:eastAsia="Times New Roman" w:hAnsi="Arial" w:cs="Arial"/>
                <w:color w:val="000000"/>
                <w:sz w:val="20"/>
                <w:szCs w:val="20"/>
              </w:rPr>
            </w:pPr>
            <w:r w:rsidRPr="00A62228">
              <w:rPr>
                <w:rFonts w:ascii="Arial" w:eastAsia="Times New Roman" w:hAnsi="Arial" w:cs="Arial"/>
                <w:color w:val="000000"/>
                <w:sz w:val="20"/>
                <w:szCs w:val="20"/>
              </w:rPr>
              <w:t>ion channel complex</w:t>
            </w:r>
          </w:p>
        </w:tc>
        <w:tc>
          <w:tcPr>
            <w:tcW w:w="939" w:type="dxa"/>
            <w:tcBorders>
              <w:top w:val="single" w:sz="4" w:space="0" w:color="4F81BD"/>
              <w:left w:val="nil"/>
              <w:bottom w:val="nil"/>
              <w:right w:val="nil"/>
            </w:tcBorders>
            <w:shd w:val="clear" w:color="auto" w:fill="auto"/>
            <w:noWrap/>
            <w:vAlign w:val="center"/>
            <w:hideMark/>
          </w:tcPr>
          <w:p w14:paraId="2C880CD6"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10</w:t>
            </w:r>
          </w:p>
        </w:tc>
        <w:tc>
          <w:tcPr>
            <w:tcW w:w="1418" w:type="dxa"/>
            <w:tcBorders>
              <w:top w:val="single" w:sz="4" w:space="0" w:color="4F81BD"/>
              <w:left w:val="nil"/>
              <w:bottom w:val="nil"/>
              <w:right w:val="nil"/>
            </w:tcBorders>
            <w:shd w:val="clear" w:color="auto" w:fill="auto"/>
            <w:noWrap/>
            <w:vAlign w:val="center"/>
            <w:hideMark/>
          </w:tcPr>
          <w:p w14:paraId="7A6140D6"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2.98E-21</w:t>
            </w:r>
          </w:p>
        </w:tc>
        <w:tc>
          <w:tcPr>
            <w:tcW w:w="1417" w:type="dxa"/>
            <w:tcBorders>
              <w:top w:val="single" w:sz="4" w:space="0" w:color="4F81BD"/>
              <w:left w:val="nil"/>
              <w:bottom w:val="nil"/>
              <w:right w:val="nil"/>
            </w:tcBorders>
            <w:shd w:val="clear" w:color="auto" w:fill="auto"/>
            <w:noWrap/>
            <w:vAlign w:val="center"/>
            <w:hideMark/>
          </w:tcPr>
          <w:p w14:paraId="00013C72"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3.77E-19</w:t>
            </w:r>
          </w:p>
        </w:tc>
        <w:tc>
          <w:tcPr>
            <w:tcW w:w="1418" w:type="dxa"/>
            <w:tcBorders>
              <w:top w:val="single" w:sz="4" w:space="0" w:color="4F81BD"/>
              <w:left w:val="nil"/>
              <w:bottom w:val="nil"/>
              <w:right w:val="nil"/>
            </w:tcBorders>
            <w:shd w:val="clear" w:color="auto" w:fill="auto"/>
            <w:noWrap/>
            <w:vAlign w:val="center"/>
            <w:hideMark/>
          </w:tcPr>
          <w:p w14:paraId="4A7887B4"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8.505308</w:t>
            </w:r>
          </w:p>
        </w:tc>
        <w:tc>
          <w:tcPr>
            <w:tcW w:w="1984" w:type="dxa"/>
            <w:tcBorders>
              <w:top w:val="single" w:sz="4" w:space="0" w:color="4F81BD"/>
              <w:left w:val="nil"/>
              <w:bottom w:val="nil"/>
              <w:right w:val="nil"/>
            </w:tcBorders>
            <w:shd w:val="clear" w:color="auto" w:fill="auto"/>
            <w:noWrap/>
            <w:vAlign w:val="center"/>
            <w:hideMark/>
          </w:tcPr>
          <w:p w14:paraId="0CFAD744"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32</w:t>
            </w:r>
          </w:p>
        </w:tc>
        <w:tc>
          <w:tcPr>
            <w:tcW w:w="1701" w:type="dxa"/>
            <w:tcBorders>
              <w:top w:val="single" w:sz="4" w:space="0" w:color="4F81BD"/>
              <w:left w:val="nil"/>
              <w:bottom w:val="nil"/>
              <w:right w:val="single" w:sz="4" w:space="0" w:color="4F81BD"/>
            </w:tcBorders>
            <w:shd w:val="clear" w:color="auto" w:fill="auto"/>
            <w:noWrap/>
            <w:vAlign w:val="center"/>
            <w:hideMark/>
          </w:tcPr>
          <w:p w14:paraId="0E2108FF"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0.32</w:t>
            </w:r>
          </w:p>
        </w:tc>
      </w:tr>
      <w:tr w:rsidR="00A62228" w:rsidRPr="00A62228" w14:paraId="5EFFCE9C" w14:textId="77777777" w:rsidTr="00901D35">
        <w:trPr>
          <w:trHeight w:val="300"/>
        </w:trPr>
        <w:tc>
          <w:tcPr>
            <w:tcW w:w="5070" w:type="dxa"/>
            <w:tcBorders>
              <w:top w:val="single" w:sz="4" w:space="0" w:color="4F81BD"/>
              <w:left w:val="single" w:sz="4" w:space="0" w:color="4F81BD"/>
              <w:bottom w:val="nil"/>
              <w:right w:val="nil"/>
            </w:tcBorders>
            <w:shd w:val="clear" w:color="auto" w:fill="auto"/>
            <w:noWrap/>
            <w:vAlign w:val="center"/>
            <w:hideMark/>
          </w:tcPr>
          <w:p w14:paraId="017C0DAC" w14:textId="77777777" w:rsidR="00A62228" w:rsidRPr="00A62228" w:rsidRDefault="00A62228" w:rsidP="00A62228">
            <w:pPr>
              <w:rPr>
                <w:rFonts w:ascii="Arial" w:eastAsia="Times New Roman" w:hAnsi="Arial" w:cs="Arial"/>
                <w:color w:val="000000"/>
                <w:sz w:val="20"/>
                <w:szCs w:val="20"/>
              </w:rPr>
            </w:pPr>
            <w:r w:rsidRPr="00A62228">
              <w:rPr>
                <w:rFonts w:ascii="Arial" w:eastAsia="Times New Roman" w:hAnsi="Arial" w:cs="Arial"/>
                <w:color w:val="000000"/>
                <w:sz w:val="20"/>
                <w:szCs w:val="20"/>
              </w:rPr>
              <w:t>integral to plasma membrane</w:t>
            </w:r>
          </w:p>
        </w:tc>
        <w:tc>
          <w:tcPr>
            <w:tcW w:w="939" w:type="dxa"/>
            <w:tcBorders>
              <w:top w:val="single" w:sz="4" w:space="0" w:color="4F81BD"/>
              <w:left w:val="nil"/>
              <w:bottom w:val="nil"/>
              <w:right w:val="nil"/>
            </w:tcBorders>
            <w:shd w:val="clear" w:color="auto" w:fill="auto"/>
            <w:noWrap/>
            <w:vAlign w:val="center"/>
            <w:hideMark/>
          </w:tcPr>
          <w:p w14:paraId="0F253210"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13</w:t>
            </w:r>
          </w:p>
        </w:tc>
        <w:tc>
          <w:tcPr>
            <w:tcW w:w="1418" w:type="dxa"/>
            <w:tcBorders>
              <w:top w:val="single" w:sz="4" w:space="0" w:color="4F81BD"/>
              <w:left w:val="nil"/>
              <w:bottom w:val="nil"/>
              <w:right w:val="nil"/>
            </w:tcBorders>
            <w:shd w:val="clear" w:color="auto" w:fill="auto"/>
            <w:noWrap/>
            <w:vAlign w:val="center"/>
            <w:hideMark/>
          </w:tcPr>
          <w:p w14:paraId="20FE5A98"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7.01E-14</w:t>
            </w:r>
          </w:p>
        </w:tc>
        <w:tc>
          <w:tcPr>
            <w:tcW w:w="1417" w:type="dxa"/>
            <w:tcBorders>
              <w:top w:val="single" w:sz="4" w:space="0" w:color="4F81BD"/>
              <w:left w:val="nil"/>
              <w:bottom w:val="nil"/>
              <w:right w:val="nil"/>
            </w:tcBorders>
            <w:shd w:val="clear" w:color="auto" w:fill="auto"/>
            <w:noWrap/>
            <w:vAlign w:val="center"/>
            <w:hideMark/>
          </w:tcPr>
          <w:p w14:paraId="58E642D6"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6.82E-12</w:t>
            </w:r>
          </w:p>
        </w:tc>
        <w:tc>
          <w:tcPr>
            <w:tcW w:w="1418" w:type="dxa"/>
            <w:tcBorders>
              <w:top w:val="single" w:sz="4" w:space="0" w:color="4F81BD"/>
              <w:left w:val="nil"/>
              <w:bottom w:val="nil"/>
              <w:right w:val="nil"/>
            </w:tcBorders>
            <w:shd w:val="clear" w:color="auto" w:fill="auto"/>
            <w:noWrap/>
            <w:vAlign w:val="center"/>
            <w:hideMark/>
          </w:tcPr>
          <w:p w14:paraId="149EE420"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3.145442</w:t>
            </w:r>
          </w:p>
        </w:tc>
        <w:tc>
          <w:tcPr>
            <w:tcW w:w="1984" w:type="dxa"/>
            <w:tcBorders>
              <w:top w:val="single" w:sz="4" w:space="0" w:color="4F81BD"/>
              <w:left w:val="nil"/>
              <w:bottom w:val="nil"/>
              <w:right w:val="nil"/>
            </w:tcBorders>
            <w:shd w:val="clear" w:color="auto" w:fill="auto"/>
            <w:noWrap/>
            <w:vAlign w:val="center"/>
            <w:hideMark/>
          </w:tcPr>
          <w:p w14:paraId="2EA24949"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46</w:t>
            </w:r>
          </w:p>
        </w:tc>
        <w:tc>
          <w:tcPr>
            <w:tcW w:w="1701" w:type="dxa"/>
            <w:tcBorders>
              <w:top w:val="single" w:sz="4" w:space="0" w:color="4F81BD"/>
              <w:left w:val="nil"/>
              <w:bottom w:val="nil"/>
              <w:right w:val="single" w:sz="4" w:space="0" w:color="4F81BD"/>
            </w:tcBorders>
            <w:shd w:val="clear" w:color="auto" w:fill="auto"/>
            <w:noWrap/>
            <w:vAlign w:val="center"/>
            <w:hideMark/>
          </w:tcPr>
          <w:p w14:paraId="22E24F10"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0.46</w:t>
            </w:r>
          </w:p>
        </w:tc>
      </w:tr>
      <w:tr w:rsidR="00A62228" w:rsidRPr="00A62228" w14:paraId="76E35A10" w14:textId="77777777" w:rsidTr="00901D35">
        <w:trPr>
          <w:trHeight w:val="300"/>
        </w:trPr>
        <w:tc>
          <w:tcPr>
            <w:tcW w:w="5070" w:type="dxa"/>
            <w:tcBorders>
              <w:top w:val="single" w:sz="4" w:space="0" w:color="4F81BD"/>
              <w:left w:val="single" w:sz="4" w:space="0" w:color="4F81BD"/>
              <w:bottom w:val="nil"/>
              <w:right w:val="nil"/>
            </w:tcBorders>
            <w:shd w:val="clear" w:color="auto" w:fill="auto"/>
            <w:noWrap/>
            <w:vAlign w:val="center"/>
            <w:hideMark/>
          </w:tcPr>
          <w:p w14:paraId="16A6208C" w14:textId="77777777" w:rsidR="00A62228" w:rsidRPr="00A62228" w:rsidRDefault="00A62228" w:rsidP="00A62228">
            <w:pPr>
              <w:rPr>
                <w:rFonts w:ascii="Arial" w:eastAsia="Times New Roman" w:hAnsi="Arial" w:cs="Arial"/>
                <w:color w:val="000000"/>
                <w:sz w:val="20"/>
                <w:szCs w:val="20"/>
              </w:rPr>
            </w:pPr>
            <w:r w:rsidRPr="00A62228">
              <w:rPr>
                <w:rFonts w:ascii="Arial" w:eastAsia="Times New Roman" w:hAnsi="Arial" w:cs="Arial"/>
                <w:color w:val="000000"/>
                <w:sz w:val="20"/>
                <w:szCs w:val="20"/>
              </w:rPr>
              <w:t>intrinsic to plasma membrane</w:t>
            </w:r>
          </w:p>
        </w:tc>
        <w:tc>
          <w:tcPr>
            <w:tcW w:w="939" w:type="dxa"/>
            <w:tcBorders>
              <w:top w:val="single" w:sz="4" w:space="0" w:color="4F81BD"/>
              <w:left w:val="nil"/>
              <w:bottom w:val="nil"/>
              <w:right w:val="nil"/>
            </w:tcBorders>
            <w:shd w:val="clear" w:color="auto" w:fill="auto"/>
            <w:noWrap/>
            <w:vAlign w:val="center"/>
            <w:hideMark/>
          </w:tcPr>
          <w:p w14:paraId="7E3B6795"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14</w:t>
            </w:r>
          </w:p>
        </w:tc>
        <w:tc>
          <w:tcPr>
            <w:tcW w:w="1418" w:type="dxa"/>
            <w:tcBorders>
              <w:top w:val="single" w:sz="4" w:space="0" w:color="4F81BD"/>
              <w:left w:val="nil"/>
              <w:bottom w:val="nil"/>
              <w:right w:val="nil"/>
            </w:tcBorders>
            <w:shd w:val="clear" w:color="auto" w:fill="auto"/>
            <w:noWrap/>
            <w:vAlign w:val="center"/>
            <w:hideMark/>
          </w:tcPr>
          <w:p w14:paraId="4801BF55"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2.50E-13</w:t>
            </w:r>
          </w:p>
        </w:tc>
        <w:tc>
          <w:tcPr>
            <w:tcW w:w="1417" w:type="dxa"/>
            <w:tcBorders>
              <w:top w:val="single" w:sz="4" w:space="0" w:color="4F81BD"/>
              <w:left w:val="nil"/>
              <w:bottom w:val="nil"/>
              <w:right w:val="nil"/>
            </w:tcBorders>
            <w:shd w:val="clear" w:color="auto" w:fill="auto"/>
            <w:noWrap/>
            <w:vAlign w:val="center"/>
            <w:hideMark/>
          </w:tcPr>
          <w:p w14:paraId="0615F1A1"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2.26E-11</w:t>
            </w:r>
          </w:p>
        </w:tc>
        <w:tc>
          <w:tcPr>
            <w:tcW w:w="1418" w:type="dxa"/>
            <w:tcBorders>
              <w:top w:val="single" w:sz="4" w:space="0" w:color="4F81BD"/>
              <w:left w:val="nil"/>
              <w:bottom w:val="nil"/>
              <w:right w:val="nil"/>
            </w:tcBorders>
            <w:shd w:val="clear" w:color="auto" w:fill="auto"/>
            <w:noWrap/>
            <w:vAlign w:val="center"/>
            <w:hideMark/>
          </w:tcPr>
          <w:p w14:paraId="12E3677C"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3.038717</w:t>
            </w:r>
          </w:p>
        </w:tc>
        <w:tc>
          <w:tcPr>
            <w:tcW w:w="1984" w:type="dxa"/>
            <w:tcBorders>
              <w:top w:val="single" w:sz="4" w:space="0" w:color="4F81BD"/>
              <w:left w:val="nil"/>
              <w:bottom w:val="nil"/>
              <w:right w:val="nil"/>
            </w:tcBorders>
            <w:shd w:val="clear" w:color="auto" w:fill="auto"/>
            <w:noWrap/>
            <w:vAlign w:val="center"/>
            <w:hideMark/>
          </w:tcPr>
          <w:p w14:paraId="3905CA27"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46</w:t>
            </w:r>
          </w:p>
        </w:tc>
        <w:tc>
          <w:tcPr>
            <w:tcW w:w="1701" w:type="dxa"/>
            <w:tcBorders>
              <w:top w:val="single" w:sz="4" w:space="0" w:color="4F81BD"/>
              <w:left w:val="nil"/>
              <w:bottom w:val="nil"/>
              <w:right w:val="single" w:sz="4" w:space="0" w:color="4F81BD"/>
            </w:tcBorders>
            <w:shd w:val="clear" w:color="auto" w:fill="auto"/>
            <w:noWrap/>
            <w:vAlign w:val="center"/>
            <w:hideMark/>
          </w:tcPr>
          <w:p w14:paraId="2E29064C"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0.46</w:t>
            </w:r>
          </w:p>
        </w:tc>
      </w:tr>
      <w:tr w:rsidR="00A62228" w:rsidRPr="00A62228" w14:paraId="3FAE9EF6" w14:textId="77777777" w:rsidTr="00901D35">
        <w:trPr>
          <w:trHeight w:val="300"/>
        </w:trPr>
        <w:tc>
          <w:tcPr>
            <w:tcW w:w="5070" w:type="dxa"/>
            <w:tcBorders>
              <w:top w:val="single" w:sz="4" w:space="0" w:color="4F81BD"/>
              <w:left w:val="single" w:sz="4" w:space="0" w:color="4F81BD"/>
              <w:bottom w:val="nil"/>
              <w:right w:val="nil"/>
            </w:tcBorders>
            <w:shd w:val="clear" w:color="auto" w:fill="auto"/>
            <w:noWrap/>
            <w:vAlign w:val="center"/>
            <w:hideMark/>
          </w:tcPr>
          <w:p w14:paraId="0B030A75" w14:textId="77777777" w:rsidR="00A62228" w:rsidRPr="00A62228" w:rsidRDefault="00A62228" w:rsidP="00A62228">
            <w:pPr>
              <w:rPr>
                <w:rFonts w:ascii="Arial" w:eastAsia="Times New Roman" w:hAnsi="Arial" w:cs="Arial"/>
                <w:color w:val="000000"/>
                <w:sz w:val="20"/>
                <w:szCs w:val="20"/>
              </w:rPr>
            </w:pPr>
            <w:r w:rsidRPr="00A62228">
              <w:rPr>
                <w:rFonts w:ascii="Arial" w:eastAsia="Times New Roman" w:hAnsi="Arial" w:cs="Arial"/>
                <w:color w:val="000000"/>
                <w:sz w:val="20"/>
                <w:szCs w:val="20"/>
              </w:rPr>
              <w:t>protein complex</w:t>
            </w:r>
          </w:p>
        </w:tc>
        <w:tc>
          <w:tcPr>
            <w:tcW w:w="939" w:type="dxa"/>
            <w:tcBorders>
              <w:top w:val="single" w:sz="4" w:space="0" w:color="4F81BD"/>
              <w:left w:val="nil"/>
              <w:bottom w:val="nil"/>
              <w:right w:val="nil"/>
            </w:tcBorders>
            <w:shd w:val="clear" w:color="auto" w:fill="auto"/>
            <w:noWrap/>
            <w:vAlign w:val="center"/>
            <w:hideMark/>
          </w:tcPr>
          <w:p w14:paraId="0EB4DAB0"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19</w:t>
            </w:r>
          </w:p>
        </w:tc>
        <w:tc>
          <w:tcPr>
            <w:tcW w:w="1418" w:type="dxa"/>
            <w:tcBorders>
              <w:top w:val="single" w:sz="4" w:space="0" w:color="4F81BD"/>
              <w:left w:val="nil"/>
              <w:bottom w:val="nil"/>
              <w:right w:val="nil"/>
            </w:tcBorders>
            <w:shd w:val="clear" w:color="auto" w:fill="auto"/>
            <w:noWrap/>
            <w:vAlign w:val="center"/>
            <w:hideMark/>
          </w:tcPr>
          <w:p w14:paraId="4B363D8C"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3.65E-12</w:t>
            </w:r>
          </w:p>
        </w:tc>
        <w:tc>
          <w:tcPr>
            <w:tcW w:w="1417" w:type="dxa"/>
            <w:tcBorders>
              <w:top w:val="single" w:sz="4" w:space="0" w:color="4F81BD"/>
              <w:left w:val="nil"/>
              <w:bottom w:val="nil"/>
              <w:right w:val="nil"/>
            </w:tcBorders>
            <w:shd w:val="clear" w:color="auto" w:fill="auto"/>
            <w:noWrap/>
            <w:vAlign w:val="center"/>
            <w:hideMark/>
          </w:tcPr>
          <w:p w14:paraId="7AE3F2C1"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2.43E-10</w:t>
            </w:r>
          </w:p>
        </w:tc>
        <w:tc>
          <w:tcPr>
            <w:tcW w:w="1418" w:type="dxa"/>
            <w:tcBorders>
              <w:top w:val="single" w:sz="4" w:space="0" w:color="4F81BD"/>
              <w:left w:val="nil"/>
              <w:bottom w:val="nil"/>
              <w:right w:val="nil"/>
            </w:tcBorders>
            <w:shd w:val="clear" w:color="auto" w:fill="auto"/>
            <w:noWrap/>
            <w:vAlign w:val="center"/>
            <w:hideMark/>
          </w:tcPr>
          <w:p w14:paraId="15E4E095"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2.114188</w:t>
            </w:r>
          </w:p>
        </w:tc>
        <w:tc>
          <w:tcPr>
            <w:tcW w:w="1984" w:type="dxa"/>
            <w:tcBorders>
              <w:top w:val="single" w:sz="4" w:space="0" w:color="4F81BD"/>
              <w:left w:val="nil"/>
              <w:bottom w:val="nil"/>
              <w:right w:val="nil"/>
            </w:tcBorders>
            <w:shd w:val="clear" w:color="auto" w:fill="auto"/>
            <w:noWrap/>
            <w:vAlign w:val="center"/>
            <w:hideMark/>
          </w:tcPr>
          <w:p w14:paraId="08888162"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64</w:t>
            </w:r>
          </w:p>
        </w:tc>
        <w:tc>
          <w:tcPr>
            <w:tcW w:w="1701" w:type="dxa"/>
            <w:tcBorders>
              <w:top w:val="single" w:sz="4" w:space="0" w:color="4F81BD"/>
              <w:left w:val="nil"/>
              <w:bottom w:val="nil"/>
              <w:right w:val="single" w:sz="4" w:space="0" w:color="4F81BD"/>
            </w:tcBorders>
            <w:shd w:val="clear" w:color="auto" w:fill="auto"/>
            <w:noWrap/>
            <w:vAlign w:val="center"/>
            <w:hideMark/>
          </w:tcPr>
          <w:p w14:paraId="77D84A7D"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0.64</w:t>
            </w:r>
          </w:p>
        </w:tc>
      </w:tr>
      <w:tr w:rsidR="00A62228" w:rsidRPr="00A62228" w14:paraId="269DD1DB" w14:textId="77777777" w:rsidTr="00901D35">
        <w:trPr>
          <w:trHeight w:val="300"/>
        </w:trPr>
        <w:tc>
          <w:tcPr>
            <w:tcW w:w="5070" w:type="dxa"/>
            <w:tcBorders>
              <w:top w:val="single" w:sz="4" w:space="0" w:color="4F81BD"/>
              <w:left w:val="single" w:sz="4" w:space="0" w:color="4F81BD"/>
              <w:bottom w:val="nil"/>
              <w:right w:val="nil"/>
            </w:tcBorders>
            <w:shd w:val="clear" w:color="auto" w:fill="auto"/>
            <w:noWrap/>
            <w:vAlign w:val="center"/>
            <w:hideMark/>
          </w:tcPr>
          <w:p w14:paraId="29151F75" w14:textId="77777777" w:rsidR="00A62228" w:rsidRPr="00A62228" w:rsidRDefault="00A62228" w:rsidP="00A62228">
            <w:pPr>
              <w:rPr>
                <w:rFonts w:ascii="Arial" w:eastAsia="Times New Roman" w:hAnsi="Arial" w:cs="Arial"/>
                <w:color w:val="000000"/>
                <w:sz w:val="20"/>
                <w:szCs w:val="20"/>
              </w:rPr>
            </w:pPr>
            <w:r w:rsidRPr="00A62228">
              <w:rPr>
                <w:rFonts w:ascii="Arial" w:eastAsia="Times New Roman" w:hAnsi="Arial" w:cs="Arial"/>
                <w:color w:val="000000"/>
                <w:sz w:val="20"/>
                <w:szCs w:val="20"/>
              </w:rPr>
              <w:t>plasma membrane part</w:t>
            </w:r>
          </w:p>
        </w:tc>
        <w:tc>
          <w:tcPr>
            <w:tcW w:w="939" w:type="dxa"/>
            <w:tcBorders>
              <w:top w:val="single" w:sz="4" w:space="0" w:color="4F81BD"/>
              <w:left w:val="nil"/>
              <w:bottom w:val="nil"/>
              <w:right w:val="nil"/>
            </w:tcBorders>
            <w:shd w:val="clear" w:color="auto" w:fill="auto"/>
            <w:noWrap/>
            <w:vAlign w:val="center"/>
            <w:hideMark/>
          </w:tcPr>
          <w:p w14:paraId="2A64880C"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26</w:t>
            </w:r>
          </w:p>
        </w:tc>
        <w:tc>
          <w:tcPr>
            <w:tcW w:w="1418" w:type="dxa"/>
            <w:tcBorders>
              <w:top w:val="single" w:sz="4" w:space="0" w:color="4F81BD"/>
              <w:left w:val="nil"/>
              <w:bottom w:val="nil"/>
              <w:right w:val="nil"/>
            </w:tcBorders>
            <w:shd w:val="clear" w:color="auto" w:fill="auto"/>
            <w:noWrap/>
            <w:vAlign w:val="center"/>
            <w:hideMark/>
          </w:tcPr>
          <w:p w14:paraId="6DC40534"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7.13E-10</w:t>
            </w:r>
          </w:p>
        </w:tc>
        <w:tc>
          <w:tcPr>
            <w:tcW w:w="1417" w:type="dxa"/>
            <w:tcBorders>
              <w:top w:val="single" w:sz="4" w:space="0" w:color="4F81BD"/>
              <w:left w:val="nil"/>
              <w:bottom w:val="nil"/>
              <w:right w:val="nil"/>
            </w:tcBorders>
            <w:shd w:val="clear" w:color="auto" w:fill="auto"/>
            <w:noWrap/>
            <w:vAlign w:val="center"/>
            <w:hideMark/>
          </w:tcPr>
          <w:p w14:paraId="14089BB9"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3.47E-08</w:t>
            </w:r>
          </w:p>
        </w:tc>
        <w:tc>
          <w:tcPr>
            <w:tcW w:w="1418" w:type="dxa"/>
            <w:tcBorders>
              <w:top w:val="single" w:sz="4" w:space="0" w:color="4F81BD"/>
              <w:left w:val="nil"/>
              <w:bottom w:val="nil"/>
              <w:right w:val="nil"/>
            </w:tcBorders>
            <w:shd w:val="clear" w:color="auto" w:fill="auto"/>
            <w:noWrap/>
            <w:vAlign w:val="center"/>
            <w:hideMark/>
          </w:tcPr>
          <w:p w14:paraId="294AB730"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2.208306</w:t>
            </w:r>
          </w:p>
        </w:tc>
        <w:tc>
          <w:tcPr>
            <w:tcW w:w="1984" w:type="dxa"/>
            <w:tcBorders>
              <w:top w:val="single" w:sz="4" w:space="0" w:color="4F81BD"/>
              <w:left w:val="nil"/>
              <w:bottom w:val="nil"/>
              <w:right w:val="nil"/>
            </w:tcBorders>
            <w:shd w:val="clear" w:color="auto" w:fill="auto"/>
            <w:noWrap/>
            <w:vAlign w:val="center"/>
            <w:hideMark/>
          </w:tcPr>
          <w:p w14:paraId="32628202"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52</w:t>
            </w:r>
          </w:p>
        </w:tc>
        <w:tc>
          <w:tcPr>
            <w:tcW w:w="1701" w:type="dxa"/>
            <w:tcBorders>
              <w:top w:val="single" w:sz="4" w:space="0" w:color="4F81BD"/>
              <w:left w:val="nil"/>
              <w:bottom w:val="nil"/>
              <w:right w:val="single" w:sz="4" w:space="0" w:color="4F81BD"/>
            </w:tcBorders>
            <w:shd w:val="clear" w:color="auto" w:fill="auto"/>
            <w:noWrap/>
            <w:vAlign w:val="center"/>
            <w:hideMark/>
          </w:tcPr>
          <w:p w14:paraId="08224AD7"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0.52</w:t>
            </w:r>
          </w:p>
        </w:tc>
      </w:tr>
      <w:tr w:rsidR="00A62228" w:rsidRPr="00A62228" w14:paraId="077D08BC" w14:textId="77777777" w:rsidTr="00901D35">
        <w:trPr>
          <w:trHeight w:val="300"/>
        </w:trPr>
        <w:tc>
          <w:tcPr>
            <w:tcW w:w="5070" w:type="dxa"/>
            <w:tcBorders>
              <w:top w:val="single" w:sz="4" w:space="0" w:color="4F81BD"/>
              <w:left w:val="single" w:sz="4" w:space="0" w:color="4F81BD"/>
              <w:bottom w:val="nil"/>
              <w:right w:val="nil"/>
            </w:tcBorders>
            <w:shd w:val="clear" w:color="auto" w:fill="auto"/>
            <w:noWrap/>
            <w:vAlign w:val="center"/>
            <w:hideMark/>
          </w:tcPr>
          <w:p w14:paraId="0F88776F" w14:textId="77777777" w:rsidR="00A62228" w:rsidRPr="00A62228" w:rsidRDefault="00A62228" w:rsidP="00A62228">
            <w:pPr>
              <w:rPr>
                <w:rFonts w:ascii="Arial" w:eastAsia="Times New Roman" w:hAnsi="Arial" w:cs="Arial"/>
                <w:color w:val="000000"/>
                <w:sz w:val="20"/>
                <w:szCs w:val="20"/>
              </w:rPr>
            </w:pPr>
            <w:r w:rsidRPr="00A62228">
              <w:rPr>
                <w:rFonts w:ascii="Arial" w:eastAsia="Times New Roman" w:hAnsi="Arial" w:cs="Arial"/>
                <w:color w:val="000000"/>
                <w:sz w:val="20"/>
                <w:szCs w:val="20"/>
              </w:rPr>
              <w:t>voltage-gated potassium channel complex</w:t>
            </w:r>
          </w:p>
        </w:tc>
        <w:tc>
          <w:tcPr>
            <w:tcW w:w="939" w:type="dxa"/>
            <w:tcBorders>
              <w:top w:val="single" w:sz="4" w:space="0" w:color="4F81BD"/>
              <w:left w:val="nil"/>
              <w:bottom w:val="nil"/>
              <w:right w:val="nil"/>
            </w:tcBorders>
            <w:shd w:val="clear" w:color="auto" w:fill="auto"/>
            <w:noWrap/>
            <w:vAlign w:val="center"/>
            <w:hideMark/>
          </w:tcPr>
          <w:p w14:paraId="015A8BA2"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33</w:t>
            </w:r>
          </w:p>
        </w:tc>
        <w:tc>
          <w:tcPr>
            <w:tcW w:w="1418" w:type="dxa"/>
            <w:tcBorders>
              <w:top w:val="single" w:sz="4" w:space="0" w:color="4F81BD"/>
              <w:left w:val="nil"/>
              <w:bottom w:val="nil"/>
              <w:right w:val="nil"/>
            </w:tcBorders>
            <w:shd w:val="clear" w:color="auto" w:fill="auto"/>
            <w:noWrap/>
            <w:vAlign w:val="center"/>
            <w:hideMark/>
          </w:tcPr>
          <w:p w14:paraId="09AB8312"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3.88E-07</w:t>
            </w:r>
          </w:p>
        </w:tc>
        <w:tc>
          <w:tcPr>
            <w:tcW w:w="1417" w:type="dxa"/>
            <w:tcBorders>
              <w:top w:val="single" w:sz="4" w:space="0" w:color="4F81BD"/>
              <w:left w:val="nil"/>
              <w:bottom w:val="nil"/>
              <w:right w:val="nil"/>
            </w:tcBorders>
            <w:shd w:val="clear" w:color="auto" w:fill="auto"/>
            <w:noWrap/>
            <w:vAlign w:val="center"/>
            <w:hideMark/>
          </w:tcPr>
          <w:p w14:paraId="13D00C61" w14:textId="62CEDAF6" w:rsidR="00A62228" w:rsidRPr="00A62228" w:rsidRDefault="002132E6" w:rsidP="00A62228">
            <w:pPr>
              <w:jc w:val="center"/>
              <w:rPr>
                <w:rFonts w:ascii="Arial" w:eastAsia="Times New Roman" w:hAnsi="Arial" w:cs="Arial"/>
                <w:color w:val="000000"/>
                <w:sz w:val="20"/>
                <w:szCs w:val="20"/>
              </w:rPr>
            </w:pPr>
            <w:r>
              <w:rPr>
                <w:rFonts w:ascii="Arial" w:eastAsia="Times New Roman" w:hAnsi="Arial" w:cs="Arial"/>
                <w:color w:val="000000"/>
                <w:sz w:val="20"/>
                <w:szCs w:val="20"/>
              </w:rPr>
              <w:t>1.49</w:t>
            </w:r>
            <w:r w:rsidR="00A62228" w:rsidRPr="00A62228">
              <w:rPr>
                <w:rFonts w:ascii="Arial" w:eastAsia="Times New Roman" w:hAnsi="Arial" w:cs="Arial"/>
                <w:color w:val="000000"/>
                <w:sz w:val="20"/>
                <w:szCs w:val="20"/>
              </w:rPr>
              <w:t>E-05</w:t>
            </w:r>
          </w:p>
        </w:tc>
        <w:tc>
          <w:tcPr>
            <w:tcW w:w="1418" w:type="dxa"/>
            <w:tcBorders>
              <w:top w:val="single" w:sz="4" w:space="0" w:color="4F81BD"/>
              <w:left w:val="nil"/>
              <w:bottom w:val="nil"/>
              <w:right w:val="nil"/>
            </w:tcBorders>
            <w:shd w:val="clear" w:color="auto" w:fill="auto"/>
            <w:noWrap/>
            <w:vAlign w:val="center"/>
            <w:hideMark/>
          </w:tcPr>
          <w:p w14:paraId="2F77A51E"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8.36341</w:t>
            </w:r>
          </w:p>
        </w:tc>
        <w:tc>
          <w:tcPr>
            <w:tcW w:w="1984" w:type="dxa"/>
            <w:tcBorders>
              <w:top w:val="single" w:sz="4" w:space="0" w:color="4F81BD"/>
              <w:left w:val="nil"/>
              <w:bottom w:val="nil"/>
              <w:right w:val="nil"/>
            </w:tcBorders>
            <w:shd w:val="clear" w:color="auto" w:fill="auto"/>
            <w:noWrap/>
            <w:vAlign w:val="center"/>
            <w:hideMark/>
          </w:tcPr>
          <w:p w14:paraId="1C0630C0"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10</w:t>
            </w:r>
          </w:p>
        </w:tc>
        <w:tc>
          <w:tcPr>
            <w:tcW w:w="1701" w:type="dxa"/>
            <w:tcBorders>
              <w:top w:val="single" w:sz="4" w:space="0" w:color="4F81BD"/>
              <w:left w:val="nil"/>
              <w:bottom w:val="nil"/>
              <w:right w:val="single" w:sz="4" w:space="0" w:color="4F81BD"/>
            </w:tcBorders>
            <w:shd w:val="clear" w:color="auto" w:fill="auto"/>
            <w:noWrap/>
            <w:vAlign w:val="center"/>
            <w:hideMark/>
          </w:tcPr>
          <w:p w14:paraId="34890477"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0.1</w:t>
            </w:r>
          </w:p>
        </w:tc>
      </w:tr>
      <w:tr w:rsidR="00A62228" w:rsidRPr="00A62228" w14:paraId="00D93B3B" w14:textId="77777777" w:rsidTr="00901D35">
        <w:trPr>
          <w:trHeight w:val="300"/>
        </w:trPr>
        <w:tc>
          <w:tcPr>
            <w:tcW w:w="5070" w:type="dxa"/>
            <w:tcBorders>
              <w:top w:val="single" w:sz="4" w:space="0" w:color="4F81BD"/>
              <w:left w:val="single" w:sz="4" w:space="0" w:color="4F81BD"/>
              <w:bottom w:val="single" w:sz="4" w:space="0" w:color="4F81BD"/>
              <w:right w:val="nil"/>
            </w:tcBorders>
            <w:shd w:val="clear" w:color="auto" w:fill="auto"/>
            <w:noWrap/>
            <w:vAlign w:val="center"/>
            <w:hideMark/>
          </w:tcPr>
          <w:p w14:paraId="62C4D8AB" w14:textId="77777777" w:rsidR="00A62228" w:rsidRPr="00A62228" w:rsidRDefault="00A62228" w:rsidP="00A62228">
            <w:pPr>
              <w:rPr>
                <w:rFonts w:ascii="Arial" w:eastAsia="Times New Roman" w:hAnsi="Arial" w:cs="Arial"/>
                <w:color w:val="000000"/>
                <w:sz w:val="20"/>
                <w:szCs w:val="20"/>
              </w:rPr>
            </w:pPr>
            <w:r w:rsidRPr="00A62228">
              <w:rPr>
                <w:rFonts w:ascii="Arial" w:eastAsia="Times New Roman" w:hAnsi="Arial" w:cs="Arial"/>
                <w:color w:val="000000"/>
                <w:sz w:val="20"/>
                <w:szCs w:val="20"/>
              </w:rPr>
              <w:t>basolateral plasma membrane</w:t>
            </w:r>
          </w:p>
        </w:tc>
        <w:tc>
          <w:tcPr>
            <w:tcW w:w="939" w:type="dxa"/>
            <w:tcBorders>
              <w:top w:val="single" w:sz="4" w:space="0" w:color="4F81BD"/>
              <w:left w:val="nil"/>
              <w:bottom w:val="single" w:sz="4" w:space="0" w:color="4F81BD"/>
              <w:right w:val="nil"/>
            </w:tcBorders>
            <w:shd w:val="clear" w:color="auto" w:fill="auto"/>
            <w:noWrap/>
            <w:vAlign w:val="center"/>
            <w:hideMark/>
          </w:tcPr>
          <w:p w14:paraId="34B8FB71"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42</w:t>
            </w:r>
          </w:p>
        </w:tc>
        <w:tc>
          <w:tcPr>
            <w:tcW w:w="1418" w:type="dxa"/>
            <w:tcBorders>
              <w:top w:val="single" w:sz="4" w:space="0" w:color="4F81BD"/>
              <w:left w:val="nil"/>
              <w:bottom w:val="single" w:sz="4" w:space="0" w:color="4F81BD"/>
              <w:right w:val="nil"/>
            </w:tcBorders>
            <w:shd w:val="clear" w:color="auto" w:fill="auto"/>
            <w:noWrap/>
            <w:vAlign w:val="center"/>
            <w:hideMark/>
          </w:tcPr>
          <w:p w14:paraId="3792DBA5"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2.18727E-05</w:t>
            </w:r>
          </w:p>
        </w:tc>
        <w:tc>
          <w:tcPr>
            <w:tcW w:w="1417" w:type="dxa"/>
            <w:tcBorders>
              <w:top w:val="single" w:sz="4" w:space="0" w:color="4F81BD"/>
              <w:left w:val="nil"/>
              <w:bottom w:val="single" w:sz="4" w:space="0" w:color="4F81BD"/>
              <w:right w:val="nil"/>
            </w:tcBorders>
            <w:shd w:val="clear" w:color="auto" w:fill="auto"/>
            <w:noWrap/>
            <w:vAlign w:val="center"/>
            <w:hideMark/>
          </w:tcPr>
          <w:p w14:paraId="18010842" w14:textId="7C30646D"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6</w:t>
            </w:r>
            <w:r w:rsidR="002132E6">
              <w:rPr>
                <w:rFonts w:ascii="Arial" w:eastAsia="Times New Roman" w:hAnsi="Arial" w:cs="Arial"/>
                <w:color w:val="000000"/>
                <w:sz w:val="20"/>
                <w:szCs w:val="20"/>
              </w:rPr>
              <w:t>.59E-04</w:t>
            </w:r>
          </w:p>
        </w:tc>
        <w:tc>
          <w:tcPr>
            <w:tcW w:w="1418" w:type="dxa"/>
            <w:tcBorders>
              <w:top w:val="single" w:sz="4" w:space="0" w:color="4F81BD"/>
              <w:left w:val="nil"/>
              <w:bottom w:val="single" w:sz="4" w:space="0" w:color="4F81BD"/>
              <w:right w:val="nil"/>
            </w:tcBorders>
            <w:shd w:val="clear" w:color="auto" w:fill="auto"/>
            <w:noWrap/>
            <w:vAlign w:val="center"/>
            <w:hideMark/>
          </w:tcPr>
          <w:p w14:paraId="7AA6921B"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5.277137</w:t>
            </w:r>
          </w:p>
        </w:tc>
        <w:tc>
          <w:tcPr>
            <w:tcW w:w="1984" w:type="dxa"/>
            <w:tcBorders>
              <w:top w:val="single" w:sz="4" w:space="0" w:color="4F81BD"/>
              <w:left w:val="nil"/>
              <w:bottom w:val="single" w:sz="4" w:space="0" w:color="4F81BD"/>
              <w:right w:val="nil"/>
            </w:tcBorders>
            <w:shd w:val="clear" w:color="auto" w:fill="auto"/>
            <w:noWrap/>
            <w:vAlign w:val="center"/>
            <w:hideMark/>
          </w:tcPr>
          <w:p w14:paraId="6340169C"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10</w:t>
            </w:r>
          </w:p>
        </w:tc>
        <w:tc>
          <w:tcPr>
            <w:tcW w:w="1701" w:type="dxa"/>
            <w:tcBorders>
              <w:top w:val="single" w:sz="4" w:space="0" w:color="4F81BD"/>
              <w:left w:val="nil"/>
              <w:bottom w:val="single" w:sz="4" w:space="0" w:color="4F81BD"/>
              <w:right w:val="single" w:sz="4" w:space="0" w:color="4F81BD"/>
            </w:tcBorders>
            <w:shd w:val="clear" w:color="auto" w:fill="auto"/>
            <w:noWrap/>
            <w:vAlign w:val="center"/>
            <w:hideMark/>
          </w:tcPr>
          <w:p w14:paraId="2CB041CE"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0.1</w:t>
            </w:r>
          </w:p>
        </w:tc>
      </w:tr>
    </w:tbl>
    <w:p w14:paraId="22FD9F9A" w14:textId="77777777" w:rsidR="00A62228" w:rsidRDefault="00A62228" w:rsidP="00A62228">
      <w:pPr>
        <w:jc w:val="both"/>
        <w:rPr>
          <w:rFonts w:ascii="Arial" w:hAnsi="Arial" w:cs="Arial"/>
        </w:rPr>
      </w:pPr>
    </w:p>
    <w:p w14:paraId="766542A5" w14:textId="77777777" w:rsidR="00A27EAE" w:rsidRDefault="00A27EAE" w:rsidP="00A62228">
      <w:pPr>
        <w:jc w:val="both"/>
        <w:rPr>
          <w:rFonts w:ascii="Arial" w:hAnsi="Arial" w:cs="Arial"/>
        </w:rPr>
      </w:pPr>
    </w:p>
    <w:p w14:paraId="4B83C783" w14:textId="24FA277A" w:rsidR="00B07D9B" w:rsidRDefault="00722501" w:rsidP="0081448C">
      <w:pPr>
        <w:jc w:val="both"/>
        <w:rPr>
          <w:rFonts w:ascii="Arial" w:hAnsi="Arial" w:cs="Arial"/>
        </w:rPr>
      </w:pPr>
      <w:r>
        <w:rPr>
          <w:rFonts w:ascii="Arial" w:hAnsi="Arial" w:cs="Arial"/>
        </w:rPr>
        <w:t>Supplementary Table 5</w:t>
      </w:r>
      <w:r w:rsidR="00A62228">
        <w:rPr>
          <w:rFonts w:ascii="Arial" w:hAnsi="Arial" w:cs="Arial"/>
        </w:rPr>
        <w:t>d: Human Phenotype</w:t>
      </w:r>
    </w:p>
    <w:p w14:paraId="609D845E" w14:textId="77777777" w:rsidR="00A62228" w:rsidRDefault="00A62228" w:rsidP="0081448C">
      <w:pPr>
        <w:jc w:val="both"/>
        <w:rPr>
          <w:rFonts w:ascii="Arial" w:hAnsi="Arial" w:cs="Arial"/>
        </w:rPr>
      </w:pPr>
    </w:p>
    <w:tbl>
      <w:tblPr>
        <w:tblW w:w="14000" w:type="dxa"/>
        <w:tblLayout w:type="fixed"/>
        <w:tblLook w:val="04A0" w:firstRow="1" w:lastRow="0" w:firstColumn="1" w:lastColumn="0" w:noHBand="0" w:noVBand="1"/>
      </w:tblPr>
      <w:tblGrid>
        <w:gridCol w:w="5070"/>
        <w:gridCol w:w="993"/>
        <w:gridCol w:w="1417"/>
        <w:gridCol w:w="1417"/>
        <w:gridCol w:w="1417"/>
        <w:gridCol w:w="1985"/>
        <w:gridCol w:w="1701"/>
      </w:tblGrid>
      <w:tr w:rsidR="00A62228" w:rsidRPr="00A62228" w14:paraId="1842462D" w14:textId="77777777" w:rsidTr="00901D35">
        <w:trPr>
          <w:trHeight w:val="300"/>
          <w:tblHeader/>
        </w:trPr>
        <w:tc>
          <w:tcPr>
            <w:tcW w:w="5070" w:type="dxa"/>
            <w:tcBorders>
              <w:top w:val="single" w:sz="4" w:space="0" w:color="4F81BD"/>
              <w:left w:val="single" w:sz="4" w:space="0" w:color="4F81BD"/>
              <w:bottom w:val="nil"/>
              <w:right w:val="nil"/>
            </w:tcBorders>
            <w:shd w:val="clear" w:color="4F81BD" w:fill="4F81BD"/>
            <w:noWrap/>
            <w:vAlign w:val="center"/>
            <w:hideMark/>
          </w:tcPr>
          <w:p w14:paraId="5228FC99" w14:textId="77777777" w:rsidR="00A62228" w:rsidRPr="00A62228" w:rsidRDefault="00A62228" w:rsidP="00A62228">
            <w:pPr>
              <w:rPr>
                <w:rFonts w:ascii="Arial" w:eastAsia="Times New Roman" w:hAnsi="Arial" w:cs="Arial"/>
                <w:b/>
                <w:bCs/>
                <w:color w:val="FFFFFF"/>
                <w:sz w:val="20"/>
                <w:szCs w:val="20"/>
              </w:rPr>
            </w:pPr>
            <w:r w:rsidRPr="00A62228">
              <w:rPr>
                <w:rFonts w:ascii="Arial" w:eastAsia="Times New Roman" w:hAnsi="Arial" w:cs="Arial"/>
                <w:b/>
                <w:bCs/>
                <w:color w:val="FFFFFF"/>
                <w:sz w:val="20"/>
                <w:szCs w:val="20"/>
              </w:rPr>
              <w:t xml:space="preserve"># Term Name </w:t>
            </w:r>
          </w:p>
        </w:tc>
        <w:tc>
          <w:tcPr>
            <w:tcW w:w="993" w:type="dxa"/>
            <w:tcBorders>
              <w:top w:val="single" w:sz="4" w:space="0" w:color="4F81BD"/>
              <w:left w:val="nil"/>
              <w:bottom w:val="nil"/>
              <w:right w:val="nil"/>
            </w:tcBorders>
            <w:shd w:val="clear" w:color="4F81BD" w:fill="4F81BD"/>
            <w:noWrap/>
            <w:vAlign w:val="center"/>
            <w:hideMark/>
          </w:tcPr>
          <w:p w14:paraId="096F69FA" w14:textId="33400ED3" w:rsidR="00A62228" w:rsidRPr="00A62228" w:rsidRDefault="00A62228" w:rsidP="00A62228">
            <w:pPr>
              <w:jc w:val="center"/>
              <w:rPr>
                <w:rFonts w:ascii="Arial" w:eastAsia="Times New Roman" w:hAnsi="Arial" w:cs="Arial"/>
                <w:b/>
                <w:bCs/>
                <w:color w:val="FFFFFF"/>
                <w:sz w:val="20"/>
                <w:szCs w:val="20"/>
              </w:rPr>
            </w:pPr>
            <w:r w:rsidRPr="00A62228">
              <w:rPr>
                <w:rFonts w:ascii="Arial" w:eastAsia="Times New Roman" w:hAnsi="Arial" w:cs="Arial"/>
                <w:b/>
                <w:bCs/>
                <w:color w:val="FFFFFF"/>
                <w:sz w:val="20"/>
                <w:szCs w:val="20"/>
              </w:rPr>
              <w:t>Binom Rank</w:t>
            </w:r>
          </w:p>
        </w:tc>
        <w:tc>
          <w:tcPr>
            <w:tcW w:w="1417" w:type="dxa"/>
            <w:tcBorders>
              <w:top w:val="single" w:sz="4" w:space="0" w:color="4F81BD"/>
              <w:left w:val="nil"/>
              <w:bottom w:val="nil"/>
              <w:right w:val="nil"/>
            </w:tcBorders>
            <w:shd w:val="clear" w:color="4F81BD" w:fill="4F81BD"/>
            <w:noWrap/>
            <w:vAlign w:val="center"/>
            <w:hideMark/>
          </w:tcPr>
          <w:p w14:paraId="124160FB" w14:textId="0B8D8269" w:rsidR="00A62228" w:rsidRPr="00A62228" w:rsidRDefault="00A62228" w:rsidP="00A62228">
            <w:pPr>
              <w:jc w:val="center"/>
              <w:rPr>
                <w:rFonts w:ascii="Arial" w:eastAsia="Times New Roman" w:hAnsi="Arial" w:cs="Arial"/>
                <w:b/>
                <w:bCs/>
                <w:color w:val="FFFFFF"/>
                <w:sz w:val="20"/>
                <w:szCs w:val="20"/>
              </w:rPr>
            </w:pPr>
            <w:r w:rsidRPr="00A62228">
              <w:rPr>
                <w:rFonts w:ascii="Arial" w:eastAsia="Times New Roman" w:hAnsi="Arial" w:cs="Arial"/>
                <w:b/>
                <w:bCs/>
                <w:color w:val="FFFFFF"/>
                <w:sz w:val="20"/>
                <w:szCs w:val="20"/>
              </w:rPr>
              <w:t>Binom Raw P-Value</w:t>
            </w:r>
          </w:p>
        </w:tc>
        <w:tc>
          <w:tcPr>
            <w:tcW w:w="1417" w:type="dxa"/>
            <w:tcBorders>
              <w:top w:val="single" w:sz="4" w:space="0" w:color="4F81BD"/>
              <w:left w:val="nil"/>
              <w:bottom w:val="nil"/>
              <w:right w:val="nil"/>
            </w:tcBorders>
            <w:shd w:val="clear" w:color="4F81BD" w:fill="4F81BD"/>
            <w:noWrap/>
            <w:vAlign w:val="center"/>
            <w:hideMark/>
          </w:tcPr>
          <w:p w14:paraId="713249C2" w14:textId="346CFCEE" w:rsidR="00A62228" w:rsidRPr="00A62228" w:rsidRDefault="00A62228" w:rsidP="00A62228">
            <w:pPr>
              <w:jc w:val="center"/>
              <w:rPr>
                <w:rFonts w:ascii="Arial" w:eastAsia="Times New Roman" w:hAnsi="Arial" w:cs="Arial"/>
                <w:b/>
                <w:bCs/>
                <w:color w:val="FFFFFF"/>
                <w:sz w:val="20"/>
                <w:szCs w:val="20"/>
              </w:rPr>
            </w:pPr>
            <w:r w:rsidRPr="00A62228">
              <w:rPr>
                <w:rFonts w:ascii="Arial" w:eastAsia="Times New Roman" w:hAnsi="Arial" w:cs="Arial"/>
                <w:b/>
                <w:bCs/>
                <w:color w:val="FFFFFF"/>
                <w:sz w:val="20"/>
                <w:szCs w:val="20"/>
              </w:rPr>
              <w:t>Binom FDR Q-Val</w:t>
            </w:r>
          </w:p>
        </w:tc>
        <w:tc>
          <w:tcPr>
            <w:tcW w:w="1417" w:type="dxa"/>
            <w:tcBorders>
              <w:top w:val="single" w:sz="4" w:space="0" w:color="4F81BD"/>
              <w:left w:val="nil"/>
              <w:bottom w:val="nil"/>
              <w:right w:val="nil"/>
            </w:tcBorders>
            <w:shd w:val="clear" w:color="4F81BD" w:fill="4F81BD"/>
            <w:noWrap/>
            <w:vAlign w:val="center"/>
            <w:hideMark/>
          </w:tcPr>
          <w:p w14:paraId="314489BE" w14:textId="4F30F6B6" w:rsidR="00A62228" w:rsidRPr="00A62228" w:rsidRDefault="00A62228" w:rsidP="00A62228">
            <w:pPr>
              <w:jc w:val="center"/>
              <w:rPr>
                <w:rFonts w:ascii="Arial" w:eastAsia="Times New Roman" w:hAnsi="Arial" w:cs="Arial"/>
                <w:b/>
                <w:bCs/>
                <w:color w:val="FFFFFF"/>
                <w:sz w:val="20"/>
                <w:szCs w:val="20"/>
              </w:rPr>
            </w:pPr>
            <w:r w:rsidRPr="00A62228">
              <w:rPr>
                <w:rFonts w:ascii="Arial" w:eastAsia="Times New Roman" w:hAnsi="Arial" w:cs="Arial"/>
                <w:b/>
                <w:bCs/>
                <w:color w:val="FFFFFF"/>
                <w:sz w:val="20"/>
                <w:szCs w:val="20"/>
              </w:rPr>
              <w:t>Binom Fold Enrichment</w:t>
            </w:r>
          </w:p>
        </w:tc>
        <w:tc>
          <w:tcPr>
            <w:tcW w:w="1985" w:type="dxa"/>
            <w:tcBorders>
              <w:top w:val="single" w:sz="4" w:space="0" w:color="4F81BD"/>
              <w:left w:val="nil"/>
              <w:bottom w:val="nil"/>
              <w:right w:val="nil"/>
            </w:tcBorders>
            <w:shd w:val="clear" w:color="4F81BD" w:fill="4F81BD"/>
            <w:noWrap/>
            <w:vAlign w:val="center"/>
            <w:hideMark/>
          </w:tcPr>
          <w:p w14:paraId="2D651804" w14:textId="490C6195" w:rsidR="00A62228" w:rsidRPr="00A62228" w:rsidRDefault="00A62228" w:rsidP="00A62228">
            <w:pPr>
              <w:jc w:val="center"/>
              <w:rPr>
                <w:rFonts w:ascii="Arial" w:eastAsia="Times New Roman" w:hAnsi="Arial" w:cs="Arial"/>
                <w:b/>
                <w:bCs/>
                <w:color w:val="FFFFFF"/>
                <w:sz w:val="20"/>
                <w:szCs w:val="20"/>
              </w:rPr>
            </w:pPr>
            <w:r w:rsidRPr="00A62228">
              <w:rPr>
                <w:rFonts w:ascii="Arial" w:eastAsia="Times New Roman" w:hAnsi="Arial" w:cs="Arial"/>
                <w:b/>
                <w:bCs/>
                <w:color w:val="FFFFFF"/>
                <w:sz w:val="20"/>
                <w:szCs w:val="20"/>
              </w:rPr>
              <w:t>Binom Observed Region Hits</w:t>
            </w:r>
          </w:p>
        </w:tc>
        <w:tc>
          <w:tcPr>
            <w:tcW w:w="1701" w:type="dxa"/>
            <w:tcBorders>
              <w:top w:val="single" w:sz="4" w:space="0" w:color="4F81BD"/>
              <w:left w:val="nil"/>
              <w:bottom w:val="nil"/>
              <w:right w:val="single" w:sz="4" w:space="0" w:color="4F81BD"/>
            </w:tcBorders>
            <w:shd w:val="clear" w:color="4F81BD" w:fill="4F81BD"/>
            <w:noWrap/>
            <w:vAlign w:val="center"/>
            <w:hideMark/>
          </w:tcPr>
          <w:p w14:paraId="1A570AB3" w14:textId="0E249073" w:rsidR="00A62228" w:rsidRPr="00A62228" w:rsidRDefault="00A62228" w:rsidP="00A62228">
            <w:pPr>
              <w:jc w:val="center"/>
              <w:rPr>
                <w:rFonts w:ascii="Arial" w:eastAsia="Times New Roman" w:hAnsi="Arial" w:cs="Arial"/>
                <w:b/>
                <w:bCs/>
                <w:color w:val="FFFFFF"/>
                <w:sz w:val="20"/>
                <w:szCs w:val="20"/>
              </w:rPr>
            </w:pPr>
            <w:r w:rsidRPr="00A62228">
              <w:rPr>
                <w:rFonts w:ascii="Arial" w:eastAsia="Times New Roman" w:hAnsi="Arial" w:cs="Arial"/>
                <w:b/>
                <w:bCs/>
                <w:color w:val="FFFFFF"/>
                <w:sz w:val="20"/>
                <w:szCs w:val="20"/>
              </w:rPr>
              <w:t>Binom Region Set Coverage</w:t>
            </w:r>
          </w:p>
        </w:tc>
      </w:tr>
      <w:tr w:rsidR="00A62228" w:rsidRPr="00A62228" w14:paraId="655F8D7E" w14:textId="77777777" w:rsidTr="0075226F">
        <w:trPr>
          <w:trHeight w:val="300"/>
        </w:trPr>
        <w:tc>
          <w:tcPr>
            <w:tcW w:w="5070" w:type="dxa"/>
            <w:tcBorders>
              <w:top w:val="single" w:sz="4" w:space="0" w:color="4F81BD"/>
              <w:left w:val="single" w:sz="4" w:space="0" w:color="4F81BD"/>
              <w:bottom w:val="nil"/>
              <w:right w:val="nil"/>
            </w:tcBorders>
            <w:shd w:val="clear" w:color="auto" w:fill="auto"/>
            <w:noWrap/>
            <w:vAlign w:val="center"/>
            <w:hideMark/>
          </w:tcPr>
          <w:p w14:paraId="418AFB53" w14:textId="77777777" w:rsidR="00A62228" w:rsidRPr="00A62228" w:rsidRDefault="00A62228" w:rsidP="00A62228">
            <w:pPr>
              <w:rPr>
                <w:rFonts w:ascii="Arial" w:eastAsia="Times New Roman" w:hAnsi="Arial" w:cs="Arial"/>
                <w:color w:val="000000"/>
                <w:sz w:val="20"/>
                <w:szCs w:val="20"/>
              </w:rPr>
            </w:pPr>
            <w:r w:rsidRPr="00A62228">
              <w:rPr>
                <w:rFonts w:ascii="Arial" w:eastAsia="Times New Roman" w:hAnsi="Arial" w:cs="Arial"/>
                <w:color w:val="000000"/>
                <w:sz w:val="20"/>
                <w:szCs w:val="20"/>
              </w:rPr>
              <w:t>Torsade de pointes</w:t>
            </w:r>
          </w:p>
        </w:tc>
        <w:tc>
          <w:tcPr>
            <w:tcW w:w="993" w:type="dxa"/>
            <w:tcBorders>
              <w:top w:val="single" w:sz="4" w:space="0" w:color="4F81BD"/>
              <w:left w:val="nil"/>
              <w:bottom w:val="nil"/>
              <w:right w:val="nil"/>
            </w:tcBorders>
            <w:shd w:val="clear" w:color="auto" w:fill="auto"/>
            <w:noWrap/>
            <w:vAlign w:val="center"/>
            <w:hideMark/>
          </w:tcPr>
          <w:p w14:paraId="0BD863DD"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1</w:t>
            </w:r>
          </w:p>
        </w:tc>
        <w:tc>
          <w:tcPr>
            <w:tcW w:w="1417" w:type="dxa"/>
            <w:tcBorders>
              <w:top w:val="single" w:sz="4" w:space="0" w:color="4F81BD"/>
              <w:left w:val="nil"/>
              <w:bottom w:val="nil"/>
              <w:right w:val="nil"/>
            </w:tcBorders>
            <w:shd w:val="clear" w:color="auto" w:fill="auto"/>
            <w:noWrap/>
            <w:vAlign w:val="center"/>
            <w:hideMark/>
          </w:tcPr>
          <w:p w14:paraId="077BDE6B"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9.11E-62</w:t>
            </w:r>
          </w:p>
        </w:tc>
        <w:tc>
          <w:tcPr>
            <w:tcW w:w="1417" w:type="dxa"/>
            <w:tcBorders>
              <w:top w:val="single" w:sz="4" w:space="0" w:color="4F81BD"/>
              <w:left w:val="nil"/>
              <w:bottom w:val="nil"/>
              <w:right w:val="nil"/>
            </w:tcBorders>
            <w:shd w:val="clear" w:color="auto" w:fill="auto"/>
            <w:noWrap/>
            <w:vAlign w:val="center"/>
            <w:hideMark/>
          </w:tcPr>
          <w:p w14:paraId="36106D23"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5.60E-58</w:t>
            </w:r>
          </w:p>
        </w:tc>
        <w:tc>
          <w:tcPr>
            <w:tcW w:w="1417" w:type="dxa"/>
            <w:tcBorders>
              <w:top w:val="single" w:sz="4" w:space="0" w:color="4F81BD"/>
              <w:left w:val="nil"/>
              <w:bottom w:val="nil"/>
              <w:right w:val="nil"/>
            </w:tcBorders>
            <w:shd w:val="clear" w:color="auto" w:fill="auto"/>
            <w:noWrap/>
            <w:vAlign w:val="center"/>
            <w:hideMark/>
          </w:tcPr>
          <w:p w14:paraId="2F37AF62"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477.6923</w:t>
            </w:r>
          </w:p>
        </w:tc>
        <w:tc>
          <w:tcPr>
            <w:tcW w:w="1985" w:type="dxa"/>
            <w:tcBorders>
              <w:top w:val="single" w:sz="4" w:space="0" w:color="4F81BD"/>
              <w:left w:val="nil"/>
              <w:bottom w:val="nil"/>
              <w:right w:val="nil"/>
            </w:tcBorders>
            <w:shd w:val="clear" w:color="auto" w:fill="auto"/>
            <w:noWrap/>
            <w:vAlign w:val="center"/>
            <w:hideMark/>
          </w:tcPr>
          <w:p w14:paraId="06500A03"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26</w:t>
            </w:r>
          </w:p>
        </w:tc>
        <w:tc>
          <w:tcPr>
            <w:tcW w:w="1701" w:type="dxa"/>
            <w:tcBorders>
              <w:top w:val="single" w:sz="4" w:space="0" w:color="4F81BD"/>
              <w:left w:val="nil"/>
              <w:bottom w:val="nil"/>
              <w:right w:val="single" w:sz="4" w:space="0" w:color="4F81BD"/>
            </w:tcBorders>
            <w:shd w:val="clear" w:color="auto" w:fill="auto"/>
            <w:noWrap/>
            <w:vAlign w:val="center"/>
            <w:hideMark/>
          </w:tcPr>
          <w:p w14:paraId="479CCC89"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0.26</w:t>
            </w:r>
          </w:p>
        </w:tc>
      </w:tr>
      <w:tr w:rsidR="00A62228" w:rsidRPr="00A62228" w14:paraId="600948D0" w14:textId="77777777" w:rsidTr="0075226F">
        <w:trPr>
          <w:trHeight w:val="300"/>
        </w:trPr>
        <w:tc>
          <w:tcPr>
            <w:tcW w:w="5070" w:type="dxa"/>
            <w:tcBorders>
              <w:top w:val="single" w:sz="4" w:space="0" w:color="4F81BD"/>
              <w:left w:val="single" w:sz="4" w:space="0" w:color="4F81BD"/>
              <w:bottom w:val="nil"/>
              <w:right w:val="nil"/>
            </w:tcBorders>
            <w:shd w:val="clear" w:color="auto" w:fill="auto"/>
            <w:noWrap/>
            <w:vAlign w:val="center"/>
            <w:hideMark/>
          </w:tcPr>
          <w:p w14:paraId="1DC3FFEE" w14:textId="77777777" w:rsidR="00A62228" w:rsidRPr="00A62228" w:rsidRDefault="00A62228" w:rsidP="00A62228">
            <w:pPr>
              <w:rPr>
                <w:rFonts w:ascii="Arial" w:eastAsia="Times New Roman" w:hAnsi="Arial" w:cs="Arial"/>
                <w:color w:val="000000"/>
                <w:sz w:val="20"/>
                <w:szCs w:val="20"/>
              </w:rPr>
            </w:pPr>
            <w:r w:rsidRPr="00A62228">
              <w:rPr>
                <w:rFonts w:ascii="Arial" w:eastAsia="Times New Roman" w:hAnsi="Arial" w:cs="Arial"/>
                <w:color w:val="000000"/>
                <w:sz w:val="20"/>
                <w:szCs w:val="20"/>
              </w:rPr>
              <w:t>Ventricular arrhythmia</w:t>
            </w:r>
          </w:p>
        </w:tc>
        <w:tc>
          <w:tcPr>
            <w:tcW w:w="993" w:type="dxa"/>
            <w:tcBorders>
              <w:top w:val="single" w:sz="4" w:space="0" w:color="4F81BD"/>
              <w:left w:val="nil"/>
              <w:bottom w:val="nil"/>
              <w:right w:val="nil"/>
            </w:tcBorders>
            <w:shd w:val="clear" w:color="auto" w:fill="auto"/>
            <w:noWrap/>
            <w:vAlign w:val="center"/>
            <w:hideMark/>
          </w:tcPr>
          <w:p w14:paraId="033E092F"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7</w:t>
            </w:r>
          </w:p>
        </w:tc>
        <w:tc>
          <w:tcPr>
            <w:tcW w:w="1417" w:type="dxa"/>
            <w:tcBorders>
              <w:top w:val="single" w:sz="4" w:space="0" w:color="4F81BD"/>
              <w:left w:val="nil"/>
              <w:bottom w:val="nil"/>
              <w:right w:val="nil"/>
            </w:tcBorders>
            <w:shd w:val="clear" w:color="auto" w:fill="auto"/>
            <w:noWrap/>
            <w:vAlign w:val="center"/>
            <w:hideMark/>
          </w:tcPr>
          <w:p w14:paraId="7DF2FAA1"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1.27E-55</w:t>
            </w:r>
          </w:p>
        </w:tc>
        <w:tc>
          <w:tcPr>
            <w:tcW w:w="1417" w:type="dxa"/>
            <w:tcBorders>
              <w:top w:val="single" w:sz="4" w:space="0" w:color="4F81BD"/>
              <w:left w:val="nil"/>
              <w:bottom w:val="nil"/>
              <w:right w:val="nil"/>
            </w:tcBorders>
            <w:shd w:val="clear" w:color="auto" w:fill="auto"/>
            <w:noWrap/>
            <w:vAlign w:val="center"/>
            <w:hideMark/>
          </w:tcPr>
          <w:p w14:paraId="6D85F949"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1.11E-52</w:t>
            </w:r>
          </w:p>
        </w:tc>
        <w:tc>
          <w:tcPr>
            <w:tcW w:w="1417" w:type="dxa"/>
            <w:tcBorders>
              <w:top w:val="single" w:sz="4" w:space="0" w:color="4F81BD"/>
              <w:left w:val="nil"/>
              <w:bottom w:val="nil"/>
              <w:right w:val="nil"/>
            </w:tcBorders>
            <w:shd w:val="clear" w:color="auto" w:fill="auto"/>
            <w:noWrap/>
            <w:vAlign w:val="center"/>
            <w:hideMark/>
          </w:tcPr>
          <w:p w14:paraId="47B94D98"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85.1162</w:t>
            </w:r>
          </w:p>
        </w:tc>
        <w:tc>
          <w:tcPr>
            <w:tcW w:w="1985" w:type="dxa"/>
            <w:tcBorders>
              <w:top w:val="single" w:sz="4" w:space="0" w:color="4F81BD"/>
              <w:left w:val="nil"/>
              <w:bottom w:val="nil"/>
              <w:right w:val="nil"/>
            </w:tcBorders>
            <w:shd w:val="clear" w:color="auto" w:fill="auto"/>
            <w:noWrap/>
            <w:vAlign w:val="center"/>
            <w:hideMark/>
          </w:tcPr>
          <w:p w14:paraId="2AE2A599"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34</w:t>
            </w:r>
          </w:p>
        </w:tc>
        <w:tc>
          <w:tcPr>
            <w:tcW w:w="1701" w:type="dxa"/>
            <w:tcBorders>
              <w:top w:val="single" w:sz="4" w:space="0" w:color="4F81BD"/>
              <w:left w:val="nil"/>
              <w:bottom w:val="nil"/>
              <w:right w:val="single" w:sz="4" w:space="0" w:color="4F81BD"/>
            </w:tcBorders>
            <w:shd w:val="clear" w:color="auto" w:fill="auto"/>
            <w:noWrap/>
            <w:vAlign w:val="center"/>
            <w:hideMark/>
          </w:tcPr>
          <w:p w14:paraId="53F7AF34"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0.34</w:t>
            </w:r>
          </w:p>
        </w:tc>
      </w:tr>
      <w:tr w:rsidR="00A62228" w:rsidRPr="00A62228" w14:paraId="54540F26" w14:textId="77777777" w:rsidTr="0075226F">
        <w:trPr>
          <w:trHeight w:val="300"/>
        </w:trPr>
        <w:tc>
          <w:tcPr>
            <w:tcW w:w="5070" w:type="dxa"/>
            <w:tcBorders>
              <w:top w:val="single" w:sz="4" w:space="0" w:color="4F81BD"/>
              <w:left w:val="single" w:sz="4" w:space="0" w:color="4F81BD"/>
              <w:bottom w:val="nil"/>
              <w:right w:val="nil"/>
            </w:tcBorders>
            <w:shd w:val="clear" w:color="auto" w:fill="auto"/>
            <w:noWrap/>
            <w:vAlign w:val="center"/>
            <w:hideMark/>
          </w:tcPr>
          <w:p w14:paraId="5F3B351E" w14:textId="77777777" w:rsidR="00A62228" w:rsidRPr="00A62228" w:rsidRDefault="00A62228" w:rsidP="00A62228">
            <w:pPr>
              <w:rPr>
                <w:rFonts w:ascii="Arial" w:eastAsia="Times New Roman" w:hAnsi="Arial" w:cs="Arial"/>
                <w:color w:val="000000"/>
                <w:sz w:val="20"/>
                <w:szCs w:val="20"/>
              </w:rPr>
            </w:pPr>
            <w:r w:rsidRPr="00A62228">
              <w:rPr>
                <w:rFonts w:ascii="Arial" w:eastAsia="Times New Roman" w:hAnsi="Arial" w:cs="Arial"/>
                <w:color w:val="000000"/>
                <w:sz w:val="20"/>
                <w:szCs w:val="20"/>
              </w:rPr>
              <w:t>Ventricular fibrillation</w:t>
            </w:r>
          </w:p>
        </w:tc>
        <w:tc>
          <w:tcPr>
            <w:tcW w:w="993" w:type="dxa"/>
            <w:tcBorders>
              <w:top w:val="single" w:sz="4" w:space="0" w:color="4F81BD"/>
              <w:left w:val="nil"/>
              <w:bottom w:val="nil"/>
              <w:right w:val="nil"/>
            </w:tcBorders>
            <w:shd w:val="clear" w:color="auto" w:fill="auto"/>
            <w:noWrap/>
            <w:vAlign w:val="center"/>
            <w:hideMark/>
          </w:tcPr>
          <w:p w14:paraId="7D71ACC4"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9</w:t>
            </w:r>
          </w:p>
        </w:tc>
        <w:tc>
          <w:tcPr>
            <w:tcW w:w="1417" w:type="dxa"/>
            <w:tcBorders>
              <w:top w:val="single" w:sz="4" w:space="0" w:color="4F81BD"/>
              <w:left w:val="nil"/>
              <w:bottom w:val="nil"/>
              <w:right w:val="nil"/>
            </w:tcBorders>
            <w:shd w:val="clear" w:color="auto" w:fill="auto"/>
            <w:noWrap/>
            <w:vAlign w:val="center"/>
            <w:hideMark/>
          </w:tcPr>
          <w:p w14:paraId="0CFDD87D"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1.52E-51</w:t>
            </w:r>
          </w:p>
        </w:tc>
        <w:tc>
          <w:tcPr>
            <w:tcW w:w="1417" w:type="dxa"/>
            <w:tcBorders>
              <w:top w:val="single" w:sz="4" w:space="0" w:color="4F81BD"/>
              <w:left w:val="nil"/>
              <w:bottom w:val="nil"/>
              <w:right w:val="nil"/>
            </w:tcBorders>
            <w:shd w:val="clear" w:color="auto" w:fill="auto"/>
            <w:noWrap/>
            <w:vAlign w:val="center"/>
            <w:hideMark/>
          </w:tcPr>
          <w:p w14:paraId="0166DB80"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1.04E-48</w:t>
            </w:r>
          </w:p>
        </w:tc>
        <w:tc>
          <w:tcPr>
            <w:tcW w:w="1417" w:type="dxa"/>
            <w:tcBorders>
              <w:top w:val="single" w:sz="4" w:space="0" w:color="4F81BD"/>
              <w:left w:val="nil"/>
              <w:bottom w:val="nil"/>
              <w:right w:val="nil"/>
            </w:tcBorders>
            <w:shd w:val="clear" w:color="auto" w:fill="auto"/>
            <w:noWrap/>
            <w:vAlign w:val="center"/>
            <w:hideMark/>
          </w:tcPr>
          <w:p w14:paraId="61FF77CB"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192.7478</w:t>
            </w:r>
          </w:p>
        </w:tc>
        <w:tc>
          <w:tcPr>
            <w:tcW w:w="1985" w:type="dxa"/>
            <w:tcBorders>
              <w:top w:val="single" w:sz="4" w:space="0" w:color="4F81BD"/>
              <w:left w:val="nil"/>
              <w:bottom w:val="nil"/>
              <w:right w:val="nil"/>
            </w:tcBorders>
            <w:shd w:val="clear" w:color="auto" w:fill="auto"/>
            <w:noWrap/>
            <w:vAlign w:val="center"/>
            <w:hideMark/>
          </w:tcPr>
          <w:p w14:paraId="20A38CBA"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26</w:t>
            </w:r>
          </w:p>
        </w:tc>
        <w:tc>
          <w:tcPr>
            <w:tcW w:w="1701" w:type="dxa"/>
            <w:tcBorders>
              <w:top w:val="single" w:sz="4" w:space="0" w:color="4F81BD"/>
              <w:left w:val="nil"/>
              <w:bottom w:val="nil"/>
              <w:right w:val="single" w:sz="4" w:space="0" w:color="4F81BD"/>
            </w:tcBorders>
            <w:shd w:val="clear" w:color="auto" w:fill="auto"/>
            <w:noWrap/>
            <w:vAlign w:val="center"/>
            <w:hideMark/>
          </w:tcPr>
          <w:p w14:paraId="3D5A82AE"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0.26</w:t>
            </w:r>
          </w:p>
        </w:tc>
      </w:tr>
      <w:tr w:rsidR="00A62228" w:rsidRPr="00A62228" w14:paraId="42ACF218" w14:textId="77777777" w:rsidTr="0075226F">
        <w:trPr>
          <w:trHeight w:val="300"/>
        </w:trPr>
        <w:tc>
          <w:tcPr>
            <w:tcW w:w="5070" w:type="dxa"/>
            <w:tcBorders>
              <w:top w:val="single" w:sz="4" w:space="0" w:color="4F81BD"/>
              <w:left w:val="single" w:sz="4" w:space="0" w:color="4F81BD"/>
              <w:bottom w:val="nil"/>
              <w:right w:val="nil"/>
            </w:tcBorders>
            <w:shd w:val="clear" w:color="auto" w:fill="auto"/>
            <w:noWrap/>
            <w:vAlign w:val="center"/>
            <w:hideMark/>
          </w:tcPr>
          <w:p w14:paraId="37D5F8A6" w14:textId="77777777" w:rsidR="00A62228" w:rsidRPr="00A62228" w:rsidRDefault="00A62228" w:rsidP="00A62228">
            <w:pPr>
              <w:rPr>
                <w:rFonts w:ascii="Arial" w:eastAsia="Times New Roman" w:hAnsi="Arial" w:cs="Arial"/>
                <w:color w:val="000000"/>
                <w:sz w:val="20"/>
                <w:szCs w:val="20"/>
              </w:rPr>
            </w:pPr>
            <w:r w:rsidRPr="00A62228">
              <w:rPr>
                <w:rFonts w:ascii="Arial" w:eastAsia="Times New Roman" w:hAnsi="Arial" w:cs="Arial"/>
                <w:color w:val="000000"/>
                <w:sz w:val="20"/>
                <w:szCs w:val="20"/>
              </w:rPr>
              <w:t>Prolonged QT interval</w:t>
            </w:r>
          </w:p>
        </w:tc>
        <w:tc>
          <w:tcPr>
            <w:tcW w:w="993" w:type="dxa"/>
            <w:tcBorders>
              <w:top w:val="single" w:sz="4" w:space="0" w:color="4F81BD"/>
              <w:left w:val="nil"/>
              <w:bottom w:val="nil"/>
              <w:right w:val="nil"/>
            </w:tcBorders>
            <w:shd w:val="clear" w:color="auto" w:fill="auto"/>
            <w:noWrap/>
            <w:vAlign w:val="center"/>
            <w:hideMark/>
          </w:tcPr>
          <w:p w14:paraId="26B0DBF6"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15</w:t>
            </w:r>
          </w:p>
        </w:tc>
        <w:tc>
          <w:tcPr>
            <w:tcW w:w="1417" w:type="dxa"/>
            <w:tcBorders>
              <w:top w:val="single" w:sz="4" w:space="0" w:color="4F81BD"/>
              <w:left w:val="nil"/>
              <w:bottom w:val="nil"/>
              <w:right w:val="nil"/>
            </w:tcBorders>
            <w:shd w:val="clear" w:color="auto" w:fill="auto"/>
            <w:noWrap/>
            <w:vAlign w:val="center"/>
            <w:hideMark/>
          </w:tcPr>
          <w:p w14:paraId="69F3362B"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2.90E-48</w:t>
            </w:r>
          </w:p>
        </w:tc>
        <w:tc>
          <w:tcPr>
            <w:tcW w:w="1417" w:type="dxa"/>
            <w:tcBorders>
              <w:top w:val="single" w:sz="4" w:space="0" w:color="4F81BD"/>
              <w:left w:val="nil"/>
              <w:bottom w:val="nil"/>
              <w:right w:val="nil"/>
            </w:tcBorders>
            <w:shd w:val="clear" w:color="auto" w:fill="auto"/>
            <w:noWrap/>
            <w:vAlign w:val="center"/>
            <w:hideMark/>
          </w:tcPr>
          <w:p w14:paraId="32720C9A"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1.19E-45</w:t>
            </w:r>
          </w:p>
        </w:tc>
        <w:tc>
          <w:tcPr>
            <w:tcW w:w="1417" w:type="dxa"/>
            <w:tcBorders>
              <w:top w:val="single" w:sz="4" w:space="0" w:color="4F81BD"/>
              <w:left w:val="nil"/>
              <w:bottom w:val="nil"/>
              <w:right w:val="nil"/>
            </w:tcBorders>
            <w:shd w:val="clear" w:color="auto" w:fill="auto"/>
            <w:noWrap/>
            <w:vAlign w:val="center"/>
            <w:hideMark/>
          </w:tcPr>
          <w:p w14:paraId="5C5A48E2"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143.9756</w:t>
            </w:r>
          </w:p>
        </w:tc>
        <w:tc>
          <w:tcPr>
            <w:tcW w:w="1985" w:type="dxa"/>
            <w:tcBorders>
              <w:top w:val="single" w:sz="4" w:space="0" w:color="4F81BD"/>
              <w:left w:val="nil"/>
              <w:bottom w:val="nil"/>
              <w:right w:val="nil"/>
            </w:tcBorders>
            <w:shd w:val="clear" w:color="auto" w:fill="auto"/>
            <w:noWrap/>
            <w:vAlign w:val="center"/>
            <w:hideMark/>
          </w:tcPr>
          <w:p w14:paraId="0EAAF73F"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26</w:t>
            </w:r>
          </w:p>
        </w:tc>
        <w:tc>
          <w:tcPr>
            <w:tcW w:w="1701" w:type="dxa"/>
            <w:tcBorders>
              <w:top w:val="single" w:sz="4" w:space="0" w:color="4F81BD"/>
              <w:left w:val="nil"/>
              <w:bottom w:val="nil"/>
              <w:right w:val="single" w:sz="4" w:space="0" w:color="4F81BD"/>
            </w:tcBorders>
            <w:shd w:val="clear" w:color="auto" w:fill="auto"/>
            <w:noWrap/>
            <w:vAlign w:val="center"/>
            <w:hideMark/>
          </w:tcPr>
          <w:p w14:paraId="4FDBEA00"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0.26</w:t>
            </w:r>
          </w:p>
        </w:tc>
      </w:tr>
      <w:tr w:rsidR="00A62228" w:rsidRPr="00A62228" w14:paraId="083165C8" w14:textId="77777777" w:rsidTr="0075226F">
        <w:trPr>
          <w:trHeight w:val="300"/>
        </w:trPr>
        <w:tc>
          <w:tcPr>
            <w:tcW w:w="5070" w:type="dxa"/>
            <w:tcBorders>
              <w:top w:val="single" w:sz="4" w:space="0" w:color="4F81BD"/>
              <w:left w:val="single" w:sz="4" w:space="0" w:color="4F81BD"/>
              <w:bottom w:val="nil"/>
              <w:right w:val="nil"/>
            </w:tcBorders>
            <w:shd w:val="clear" w:color="auto" w:fill="auto"/>
            <w:noWrap/>
            <w:vAlign w:val="center"/>
            <w:hideMark/>
          </w:tcPr>
          <w:p w14:paraId="7FD0525D" w14:textId="77777777" w:rsidR="00A62228" w:rsidRPr="00A62228" w:rsidRDefault="00A62228" w:rsidP="00A62228">
            <w:pPr>
              <w:rPr>
                <w:rFonts w:ascii="Arial" w:eastAsia="Times New Roman" w:hAnsi="Arial" w:cs="Arial"/>
                <w:color w:val="000000"/>
                <w:sz w:val="20"/>
                <w:szCs w:val="20"/>
              </w:rPr>
            </w:pPr>
            <w:r w:rsidRPr="00A62228">
              <w:rPr>
                <w:rFonts w:ascii="Arial" w:eastAsia="Times New Roman" w:hAnsi="Arial" w:cs="Arial"/>
                <w:color w:val="000000"/>
                <w:sz w:val="20"/>
                <w:szCs w:val="20"/>
              </w:rPr>
              <w:t>Atrial fibrillation</w:t>
            </w:r>
          </w:p>
        </w:tc>
        <w:tc>
          <w:tcPr>
            <w:tcW w:w="993" w:type="dxa"/>
            <w:tcBorders>
              <w:top w:val="single" w:sz="4" w:space="0" w:color="4F81BD"/>
              <w:left w:val="nil"/>
              <w:bottom w:val="nil"/>
              <w:right w:val="nil"/>
            </w:tcBorders>
            <w:shd w:val="clear" w:color="auto" w:fill="auto"/>
            <w:noWrap/>
            <w:vAlign w:val="center"/>
            <w:hideMark/>
          </w:tcPr>
          <w:p w14:paraId="75F4BD35"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16</w:t>
            </w:r>
          </w:p>
        </w:tc>
        <w:tc>
          <w:tcPr>
            <w:tcW w:w="1417" w:type="dxa"/>
            <w:tcBorders>
              <w:top w:val="single" w:sz="4" w:space="0" w:color="4F81BD"/>
              <w:left w:val="nil"/>
              <w:bottom w:val="nil"/>
              <w:right w:val="nil"/>
            </w:tcBorders>
            <w:shd w:val="clear" w:color="auto" w:fill="auto"/>
            <w:noWrap/>
            <w:vAlign w:val="center"/>
            <w:hideMark/>
          </w:tcPr>
          <w:p w14:paraId="490B8B2C"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3.86E-48</w:t>
            </w:r>
          </w:p>
        </w:tc>
        <w:tc>
          <w:tcPr>
            <w:tcW w:w="1417" w:type="dxa"/>
            <w:tcBorders>
              <w:top w:val="single" w:sz="4" w:space="0" w:color="4F81BD"/>
              <w:left w:val="nil"/>
              <w:bottom w:val="nil"/>
              <w:right w:val="nil"/>
            </w:tcBorders>
            <w:shd w:val="clear" w:color="auto" w:fill="auto"/>
            <w:noWrap/>
            <w:vAlign w:val="center"/>
            <w:hideMark/>
          </w:tcPr>
          <w:p w14:paraId="5AE6E6A2"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1.48E-45</w:t>
            </w:r>
          </w:p>
        </w:tc>
        <w:tc>
          <w:tcPr>
            <w:tcW w:w="1417" w:type="dxa"/>
            <w:tcBorders>
              <w:top w:val="single" w:sz="4" w:space="0" w:color="4F81BD"/>
              <w:left w:val="nil"/>
              <w:bottom w:val="nil"/>
              <w:right w:val="nil"/>
            </w:tcBorders>
            <w:shd w:val="clear" w:color="auto" w:fill="auto"/>
            <w:noWrap/>
            <w:vAlign w:val="center"/>
            <w:hideMark/>
          </w:tcPr>
          <w:p w14:paraId="672AB1E9"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70.74319</w:t>
            </w:r>
          </w:p>
        </w:tc>
        <w:tc>
          <w:tcPr>
            <w:tcW w:w="1985" w:type="dxa"/>
            <w:tcBorders>
              <w:top w:val="single" w:sz="4" w:space="0" w:color="4F81BD"/>
              <w:left w:val="nil"/>
              <w:bottom w:val="nil"/>
              <w:right w:val="nil"/>
            </w:tcBorders>
            <w:shd w:val="clear" w:color="auto" w:fill="auto"/>
            <w:noWrap/>
            <w:vAlign w:val="center"/>
            <w:hideMark/>
          </w:tcPr>
          <w:p w14:paraId="6BF82869"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31</w:t>
            </w:r>
          </w:p>
        </w:tc>
        <w:tc>
          <w:tcPr>
            <w:tcW w:w="1701" w:type="dxa"/>
            <w:tcBorders>
              <w:top w:val="single" w:sz="4" w:space="0" w:color="4F81BD"/>
              <w:left w:val="nil"/>
              <w:bottom w:val="nil"/>
              <w:right w:val="single" w:sz="4" w:space="0" w:color="4F81BD"/>
            </w:tcBorders>
            <w:shd w:val="clear" w:color="auto" w:fill="auto"/>
            <w:noWrap/>
            <w:vAlign w:val="center"/>
            <w:hideMark/>
          </w:tcPr>
          <w:p w14:paraId="2A332C26"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0.31</w:t>
            </w:r>
          </w:p>
        </w:tc>
      </w:tr>
      <w:tr w:rsidR="00A62228" w:rsidRPr="00A62228" w14:paraId="7EFB8E92" w14:textId="77777777" w:rsidTr="0075226F">
        <w:trPr>
          <w:trHeight w:val="300"/>
        </w:trPr>
        <w:tc>
          <w:tcPr>
            <w:tcW w:w="5070" w:type="dxa"/>
            <w:tcBorders>
              <w:top w:val="single" w:sz="4" w:space="0" w:color="4F81BD"/>
              <w:left w:val="single" w:sz="4" w:space="0" w:color="4F81BD"/>
              <w:bottom w:val="nil"/>
              <w:right w:val="nil"/>
            </w:tcBorders>
            <w:shd w:val="clear" w:color="auto" w:fill="auto"/>
            <w:noWrap/>
            <w:vAlign w:val="center"/>
            <w:hideMark/>
          </w:tcPr>
          <w:p w14:paraId="6A1A5111" w14:textId="77777777" w:rsidR="00A62228" w:rsidRPr="00A62228" w:rsidRDefault="00A62228" w:rsidP="00A62228">
            <w:pPr>
              <w:rPr>
                <w:rFonts w:ascii="Arial" w:eastAsia="Times New Roman" w:hAnsi="Arial" w:cs="Arial"/>
                <w:color w:val="000000"/>
                <w:sz w:val="20"/>
                <w:szCs w:val="20"/>
              </w:rPr>
            </w:pPr>
            <w:r w:rsidRPr="00A62228">
              <w:rPr>
                <w:rFonts w:ascii="Arial" w:eastAsia="Times New Roman" w:hAnsi="Arial" w:cs="Arial"/>
                <w:color w:val="000000"/>
                <w:sz w:val="20"/>
                <w:szCs w:val="20"/>
              </w:rPr>
              <w:t>Primary atrial arrhythmia</w:t>
            </w:r>
          </w:p>
        </w:tc>
        <w:tc>
          <w:tcPr>
            <w:tcW w:w="993" w:type="dxa"/>
            <w:tcBorders>
              <w:top w:val="single" w:sz="4" w:space="0" w:color="4F81BD"/>
              <w:left w:val="nil"/>
              <w:bottom w:val="nil"/>
              <w:right w:val="nil"/>
            </w:tcBorders>
            <w:shd w:val="clear" w:color="auto" w:fill="auto"/>
            <w:noWrap/>
            <w:vAlign w:val="center"/>
            <w:hideMark/>
          </w:tcPr>
          <w:p w14:paraId="0EA4E7D9"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18</w:t>
            </w:r>
          </w:p>
        </w:tc>
        <w:tc>
          <w:tcPr>
            <w:tcW w:w="1417" w:type="dxa"/>
            <w:tcBorders>
              <w:top w:val="single" w:sz="4" w:space="0" w:color="4F81BD"/>
              <w:left w:val="nil"/>
              <w:bottom w:val="nil"/>
              <w:right w:val="nil"/>
            </w:tcBorders>
            <w:shd w:val="clear" w:color="auto" w:fill="auto"/>
            <w:noWrap/>
            <w:vAlign w:val="center"/>
            <w:hideMark/>
          </w:tcPr>
          <w:p w14:paraId="675F2E2C"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8.76E-48</w:t>
            </w:r>
          </w:p>
        </w:tc>
        <w:tc>
          <w:tcPr>
            <w:tcW w:w="1417" w:type="dxa"/>
            <w:tcBorders>
              <w:top w:val="single" w:sz="4" w:space="0" w:color="4F81BD"/>
              <w:left w:val="nil"/>
              <w:bottom w:val="nil"/>
              <w:right w:val="nil"/>
            </w:tcBorders>
            <w:shd w:val="clear" w:color="auto" w:fill="auto"/>
            <w:noWrap/>
            <w:vAlign w:val="center"/>
            <w:hideMark/>
          </w:tcPr>
          <w:p w14:paraId="497B2C9E"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2.99E-45</w:t>
            </w:r>
          </w:p>
        </w:tc>
        <w:tc>
          <w:tcPr>
            <w:tcW w:w="1417" w:type="dxa"/>
            <w:tcBorders>
              <w:top w:val="single" w:sz="4" w:space="0" w:color="4F81BD"/>
              <w:left w:val="nil"/>
              <w:bottom w:val="nil"/>
              <w:right w:val="nil"/>
            </w:tcBorders>
            <w:shd w:val="clear" w:color="auto" w:fill="auto"/>
            <w:noWrap/>
            <w:vAlign w:val="center"/>
            <w:hideMark/>
          </w:tcPr>
          <w:p w14:paraId="156B930D"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68.87866</w:t>
            </w:r>
          </w:p>
        </w:tc>
        <w:tc>
          <w:tcPr>
            <w:tcW w:w="1985" w:type="dxa"/>
            <w:tcBorders>
              <w:top w:val="single" w:sz="4" w:space="0" w:color="4F81BD"/>
              <w:left w:val="nil"/>
              <w:bottom w:val="nil"/>
              <w:right w:val="nil"/>
            </w:tcBorders>
            <w:shd w:val="clear" w:color="auto" w:fill="auto"/>
            <w:noWrap/>
            <w:vAlign w:val="center"/>
            <w:hideMark/>
          </w:tcPr>
          <w:p w14:paraId="5AF5118B"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31</w:t>
            </w:r>
          </w:p>
        </w:tc>
        <w:tc>
          <w:tcPr>
            <w:tcW w:w="1701" w:type="dxa"/>
            <w:tcBorders>
              <w:top w:val="single" w:sz="4" w:space="0" w:color="4F81BD"/>
              <w:left w:val="nil"/>
              <w:bottom w:val="nil"/>
              <w:right w:val="single" w:sz="4" w:space="0" w:color="4F81BD"/>
            </w:tcBorders>
            <w:shd w:val="clear" w:color="auto" w:fill="auto"/>
            <w:noWrap/>
            <w:vAlign w:val="center"/>
            <w:hideMark/>
          </w:tcPr>
          <w:p w14:paraId="06AEE7B4"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0.31</w:t>
            </w:r>
          </w:p>
        </w:tc>
      </w:tr>
      <w:tr w:rsidR="00A62228" w:rsidRPr="00A62228" w14:paraId="5E44F6AB" w14:textId="77777777" w:rsidTr="0075226F">
        <w:trPr>
          <w:trHeight w:val="300"/>
        </w:trPr>
        <w:tc>
          <w:tcPr>
            <w:tcW w:w="5070" w:type="dxa"/>
            <w:tcBorders>
              <w:top w:val="single" w:sz="4" w:space="0" w:color="4F81BD"/>
              <w:left w:val="single" w:sz="4" w:space="0" w:color="4F81BD"/>
              <w:bottom w:val="nil"/>
              <w:right w:val="nil"/>
            </w:tcBorders>
            <w:shd w:val="clear" w:color="auto" w:fill="auto"/>
            <w:noWrap/>
            <w:vAlign w:val="center"/>
            <w:hideMark/>
          </w:tcPr>
          <w:p w14:paraId="1399815C" w14:textId="77777777" w:rsidR="00A62228" w:rsidRPr="00A62228" w:rsidRDefault="00A62228" w:rsidP="00A62228">
            <w:pPr>
              <w:rPr>
                <w:rFonts w:ascii="Arial" w:eastAsia="Times New Roman" w:hAnsi="Arial" w:cs="Arial"/>
                <w:color w:val="000000"/>
                <w:sz w:val="20"/>
                <w:szCs w:val="20"/>
              </w:rPr>
            </w:pPr>
            <w:r w:rsidRPr="00A62228">
              <w:rPr>
                <w:rFonts w:ascii="Arial" w:eastAsia="Times New Roman" w:hAnsi="Arial" w:cs="Arial"/>
                <w:color w:val="000000"/>
                <w:sz w:val="20"/>
                <w:szCs w:val="20"/>
              </w:rPr>
              <w:t>Supraventricular tachycardia</w:t>
            </w:r>
          </w:p>
        </w:tc>
        <w:tc>
          <w:tcPr>
            <w:tcW w:w="993" w:type="dxa"/>
            <w:tcBorders>
              <w:top w:val="single" w:sz="4" w:space="0" w:color="4F81BD"/>
              <w:left w:val="nil"/>
              <w:bottom w:val="nil"/>
              <w:right w:val="nil"/>
            </w:tcBorders>
            <w:shd w:val="clear" w:color="auto" w:fill="auto"/>
            <w:noWrap/>
            <w:vAlign w:val="center"/>
            <w:hideMark/>
          </w:tcPr>
          <w:p w14:paraId="030465E4"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19</w:t>
            </w:r>
          </w:p>
        </w:tc>
        <w:tc>
          <w:tcPr>
            <w:tcW w:w="1417" w:type="dxa"/>
            <w:tcBorders>
              <w:top w:val="single" w:sz="4" w:space="0" w:color="4F81BD"/>
              <w:left w:val="nil"/>
              <w:bottom w:val="nil"/>
              <w:right w:val="nil"/>
            </w:tcBorders>
            <w:shd w:val="clear" w:color="auto" w:fill="auto"/>
            <w:noWrap/>
            <w:vAlign w:val="center"/>
            <w:hideMark/>
          </w:tcPr>
          <w:p w14:paraId="5AC58988"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9.02E-48</w:t>
            </w:r>
          </w:p>
        </w:tc>
        <w:tc>
          <w:tcPr>
            <w:tcW w:w="1417" w:type="dxa"/>
            <w:tcBorders>
              <w:top w:val="single" w:sz="4" w:space="0" w:color="4F81BD"/>
              <w:left w:val="nil"/>
              <w:bottom w:val="nil"/>
              <w:right w:val="nil"/>
            </w:tcBorders>
            <w:shd w:val="clear" w:color="auto" w:fill="auto"/>
            <w:noWrap/>
            <w:vAlign w:val="center"/>
            <w:hideMark/>
          </w:tcPr>
          <w:p w14:paraId="673A1EF7"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2.92E-45</w:t>
            </w:r>
          </w:p>
        </w:tc>
        <w:tc>
          <w:tcPr>
            <w:tcW w:w="1417" w:type="dxa"/>
            <w:tcBorders>
              <w:top w:val="single" w:sz="4" w:space="0" w:color="4F81BD"/>
              <w:left w:val="nil"/>
              <w:bottom w:val="nil"/>
              <w:right w:val="nil"/>
            </w:tcBorders>
            <w:shd w:val="clear" w:color="auto" w:fill="auto"/>
            <w:noWrap/>
            <w:vAlign w:val="center"/>
            <w:hideMark/>
          </w:tcPr>
          <w:p w14:paraId="3BC2E48A"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68.81225</w:t>
            </w:r>
          </w:p>
        </w:tc>
        <w:tc>
          <w:tcPr>
            <w:tcW w:w="1985" w:type="dxa"/>
            <w:tcBorders>
              <w:top w:val="single" w:sz="4" w:space="0" w:color="4F81BD"/>
              <w:left w:val="nil"/>
              <w:bottom w:val="nil"/>
              <w:right w:val="nil"/>
            </w:tcBorders>
            <w:shd w:val="clear" w:color="auto" w:fill="auto"/>
            <w:noWrap/>
            <w:vAlign w:val="center"/>
            <w:hideMark/>
          </w:tcPr>
          <w:p w14:paraId="3EC650CF"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31</w:t>
            </w:r>
          </w:p>
        </w:tc>
        <w:tc>
          <w:tcPr>
            <w:tcW w:w="1701" w:type="dxa"/>
            <w:tcBorders>
              <w:top w:val="single" w:sz="4" w:space="0" w:color="4F81BD"/>
              <w:left w:val="nil"/>
              <w:bottom w:val="nil"/>
              <w:right w:val="single" w:sz="4" w:space="0" w:color="4F81BD"/>
            </w:tcBorders>
            <w:shd w:val="clear" w:color="auto" w:fill="auto"/>
            <w:noWrap/>
            <w:vAlign w:val="center"/>
            <w:hideMark/>
          </w:tcPr>
          <w:p w14:paraId="5916E466"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0.31</w:t>
            </w:r>
          </w:p>
        </w:tc>
      </w:tr>
      <w:tr w:rsidR="00A62228" w:rsidRPr="00A62228" w14:paraId="2F41910D" w14:textId="77777777" w:rsidTr="0075226F">
        <w:trPr>
          <w:trHeight w:val="300"/>
        </w:trPr>
        <w:tc>
          <w:tcPr>
            <w:tcW w:w="5070" w:type="dxa"/>
            <w:tcBorders>
              <w:top w:val="single" w:sz="4" w:space="0" w:color="4F81BD"/>
              <w:left w:val="single" w:sz="4" w:space="0" w:color="4F81BD"/>
              <w:bottom w:val="nil"/>
              <w:right w:val="nil"/>
            </w:tcBorders>
            <w:shd w:val="clear" w:color="auto" w:fill="auto"/>
            <w:noWrap/>
            <w:vAlign w:val="center"/>
            <w:hideMark/>
          </w:tcPr>
          <w:p w14:paraId="16B7E141" w14:textId="77777777" w:rsidR="00A62228" w:rsidRPr="00A62228" w:rsidRDefault="00A62228" w:rsidP="00A62228">
            <w:pPr>
              <w:rPr>
                <w:rFonts w:ascii="Arial" w:eastAsia="Times New Roman" w:hAnsi="Arial" w:cs="Arial"/>
                <w:color w:val="000000"/>
                <w:sz w:val="20"/>
                <w:szCs w:val="20"/>
              </w:rPr>
            </w:pPr>
            <w:r w:rsidRPr="00A62228">
              <w:rPr>
                <w:rFonts w:ascii="Arial" w:eastAsia="Times New Roman" w:hAnsi="Arial" w:cs="Arial"/>
                <w:color w:val="000000"/>
                <w:sz w:val="20"/>
                <w:szCs w:val="20"/>
              </w:rPr>
              <w:t>Supraventricular arrhythmia</w:t>
            </w:r>
          </w:p>
        </w:tc>
        <w:tc>
          <w:tcPr>
            <w:tcW w:w="993" w:type="dxa"/>
            <w:tcBorders>
              <w:top w:val="single" w:sz="4" w:space="0" w:color="4F81BD"/>
              <w:left w:val="nil"/>
              <w:bottom w:val="nil"/>
              <w:right w:val="nil"/>
            </w:tcBorders>
            <w:shd w:val="clear" w:color="auto" w:fill="auto"/>
            <w:noWrap/>
            <w:vAlign w:val="center"/>
            <w:hideMark/>
          </w:tcPr>
          <w:p w14:paraId="27493A01"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20</w:t>
            </w:r>
          </w:p>
        </w:tc>
        <w:tc>
          <w:tcPr>
            <w:tcW w:w="1417" w:type="dxa"/>
            <w:tcBorders>
              <w:top w:val="single" w:sz="4" w:space="0" w:color="4F81BD"/>
              <w:left w:val="nil"/>
              <w:bottom w:val="nil"/>
              <w:right w:val="nil"/>
            </w:tcBorders>
            <w:shd w:val="clear" w:color="auto" w:fill="auto"/>
            <w:noWrap/>
            <w:vAlign w:val="center"/>
            <w:hideMark/>
          </w:tcPr>
          <w:p w14:paraId="3F430577"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3.04E-47</w:t>
            </w:r>
          </w:p>
        </w:tc>
        <w:tc>
          <w:tcPr>
            <w:tcW w:w="1417" w:type="dxa"/>
            <w:tcBorders>
              <w:top w:val="single" w:sz="4" w:space="0" w:color="4F81BD"/>
              <w:left w:val="nil"/>
              <w:bottom w:val="nil"/>
              <w:right w:val="nil"/>
            </w:tcBorders>
            <w:shd w:val="clear" w:color="auto" w:fill="auto"/>
            <w:noWrap/>
            <w:vAlign w:val="center"/>
            <w:hideMark/>
          </w:tcPr>
          <w:p w14:paraId="09357C8D"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9.34E-45</w:t>
            </w:r>
          </w:p>
        </w:tc>
        <w:tc>
          <w:tcPr>
            <w:tcW w:w="1417" w:type="dxa"/>
            <w:tcBorders>
              <w:top w:val="single" w:sz="4" w:space="0" w:color="4F81BD"/>
              <w:left w:val="nil"/>
              <w:bottom w:val="nil"/>
              <w:right w:val="nil"/>
            </w:tcBorders>
            <w:shd w:val="clear" w:color="auto" w:fill="auto"/>
            <w:noWrap/>
            <w:vAlign w:val="center"/>
            <w:hideMark/>
          </w:tcPr>
          <w:p w14:paraId="63F7EA4A"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66.14113</w:t>
            </w:r>
          </w:p>
        </w:tc>
        <w:tc>
          <w:tcPr>
            <w:tcW w:w="1985" w:type="dxa"/>
            <w:tcBorders>
              <w:top w:val="single" w:sz="4" w:space="0" w:color="4F81BD"/>
              <w:left w:val="nil"/>
              <w:bottom w:val="nil"/>
              <w:right w:val="nil"/>
            </w:tcBorders>
            <w:shd w:val="clear" w:color="auto" w:fill="auto"/>
            <w:noWrap/>
            <w:vAlign w:val="center"/>
            <w:hideMark/>
          </w:tcPr>
          <w:p w14:paraId="38E3F425"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31</w:t>
            </w:r>
          </w:p>
        </w:tc>
        <w:tc>
          <w:tcPr>
            <w:tcW w:w="1701" w:type="dxa"/>
            <w:tcBorders>
              <w:top w:val="single" w:sz="4" w:space="0" w:color="4F81BD"/>
              <w:left w:val="nil"/>
              <w:bottom w:val="nil"/>
              <w:right w:val="single" w:sz="4" w:space="0" w:color="4F81BD"/>
            </w:tcBorders>
            <w:shd w:val="clear" w:color="auto" w:fill="auto"/>
            <w:noWrap/>
            <w:vAlign w:val="center"/>
            <w:hideMark/>
          </w:tcPr>
          <w:p w14:paraId="1C1A126D"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0.31</w:t>
            </w:r>
          </w:p>
        </w:tc>
      </w:tr>
      <w:tr w:rsidR="00A62228" w:rsidRPr="00A62228" w14:paraId="4D52A629" w14:textId="77777777" w:rsidTr="0075226F">
        <w:trPr>
          <w:trHeight w:val="300"/>
        </w:trPr>
        <w:tc>
          <w:tcPr>
            <w:tcW w:w="5070" w:type="dxa"/>
            <w:tcBorders>
              <w:top w:val="single" w:sz="4" w:space="0" w:color="4F81BD"/>
              <w:left w:val="single" w:sz="4" w:space="0" w:color="4F81BD"/>
              <w:bottom w:val="nil"/>
              <w:right w:val="nil"/>
            </w:tcBorders>
            <w:shd w:val="clear" w:color="auto" w:fill="auto"/>
            <w:noWrap/>
            <w:vAlign w:val="center"/>
            <w:hideMark/>
          </w:tcPr>
          <w:p w14:paraId="01667512" w14:textId="77777777" w:rsidR="00A62228" w:rsidRPr="00A62228" w:rsidRDefault="00A62228" w:rsidP="00A62228">
            <w:pPr>
              <w:rPr>
                <w:rFonts w:ascii="Arial" w:eastAsia="Times New Roman" w:hAnsi="Arial" w:cs="Arial"/>
                <w:color w:val="000000"/>
                <w:sz w:val="20"/>
                <w:szCs w:val="20"/>
              </w:rPr>
            </w:pPr>
            <w:r w:rsidRPr="00A62228">
              <w:rPr>
                <w:rFonts w:ascii="Arial" w:eastAsia="Times New Roman" w:hAnsi="Arial" w:cs="Arial"/>
                <w:color w:val="000000"/>
                <w:sz w:val="20"/>
                <w:szCs w:val="20"/>
              </w:rPr>
              <w:t>Abnormal EKG</w:t>
            </w:r>
          </w:p>
        </w:tc>
        <w:tc>
          <w:tcPr>
            <w:tcW w:w="993" w:type="dxa"/>
            <w:tcBorders>
              <w:top w:val="single" w:sz="4" w:space="0" w:color="4F81BD"/>
              <w:left w:val="nil"/>
              <w:bottom w:val="nil"/>
              <w:right w:val="nil"/>
            </w:tcBorders>
            <w:shd w:val="clear" w:color="auto" w:fill="auto"/>
            <w:noWrap/>
            <w:vAlign w:val="center"/>
            <w:hideMark/>
          </w:tcPr>
          <w:p w14:paraId="52A5E2BE"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21</w:t>
            </w:r>
          </w:p>
        </w:tc>
        <w:tc>
          <w:tcPr>
            <w:tcW w:w="1417" w:type="dxa"/>
            <w:tcBorders>
              <w:top w:val="single" w:sz="4" w:space="0" w:color="4F81BD"/>
              <w:left w:val="nil"/>
              <w:bottom w:val="nil"/>
              <w:right w:val="nil"/>
            </w:tcBorders>
            <w:shd w:val="clear" w:color="auto" w:fill="auto"/>
            <w:noWrap/>
            <w:vAlign w:val="center"/>
            <w:hideMark/>
          </w:tcPr>
          <w:p w14:paraId="40F87D7F"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3.61E-46</w:t>
            </w:r>
          </w:p>
        </w:tc>
        <w:tc>
          <w:tcPr>
            <w:tcW w:w="1417" w:type="dxa"/>
            <w:tcBorders>
              <w:top w:val="single" w:sz="4" w:space="0" w:color="4F81BD"/>
              <w:left w:val="nil"/>
              <w:bottom w:val="nil"/>
              <w:right w:val="nil"/>
            </w:tcBorders>
            <w:shd w:val="clear" w:color="auto" w:fill="auto"/>
            <w:noWrap/>
            <w:vAlign w:val="center"/>
            <w:hideMark/>
          </w:tcPr>
          <w:p w14:paraId="17F35AB7"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1.06E-43</w:t>
            </w:r>
          </w:p>
        </w:tc>
        <w:tc>
          <w:tcPr>
            <w:tcW w:w="1417" w:type="dxa"/>
            <w:tcBorders>
              <w:top w:val="single" w:sz="4" w:space="0" w:color="4F81BD"/>
              <w:left w:val="nil"/>
              <w:bottom w:val="nil"/>
              <w:right w:val="nil"/>
            </w:tcBorders>
            <w:shd w:val="clear" w:color="auto" w:fill="auto"/>
            <w:noWrap/>
            <w:vAlign w:val="center"/>
            <w:hideMark/>
          </w:tcPr>
          <w:p w14:paraId="6DEBCF55"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88.87661</w:t>
            </w:r>
          </w:p>
        </w:tc>
        <w:tc>
          <w:tcPr>
            <w:tcW w:w="1985" w:type="dxa"/>
            <w:tcBorders>
              <w:top w:val="single" w:sz="4" w:space="0" w:color="4F81BD"/>
              <w:left w:val="nil"/>
              <w:bottom w:val="nil"/>
              <w:right w:val="nil"/>
            </w:tcBorders>
            <w:shd w:val="clear" w:color="auto" w:fill="auto"/>
            <w:noWrap/>
            <w:vAlign w:val="center"/>
            <w:hideMark/>
          </w:tcPr>
          <w:p w14:paraId="0A7DDA35"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28</w:t>
            </w:r>
          </w:p>
        </w:tc>
        <w:tc>
          <w:tcPr>
            <w:tcW w:w="1701" w:type="dxa"/>
            <w:tcBorders>
              <w:top w:val="single" w:sz="4" w:space="0" w:color="4F81BD"/>
              <w:left w:val="nil"/>
              <w:bottom w:val="nil"/>
              <w:right w:val="single" w:sz="4" w:space="0" w:color="4F81BD"/>
            </w:tcBorders>
            <w:shd w:val="clear" w:color="auto" w:fill="auto"/>
            <w:noWrap/>
            <w:vAlign w:val="center"/>
            <w:hideMark/>
          </w:tcPr>
          <w:p w14:paraId="1928CD24"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0.28</w:t>
            </w:r>
          </w:p>
        </w:tc>
      </w:tr>
      <w:tr w:rsidR="00A62228" w:rsidRPr="00A62228" w14:paraId="31F0F922" w14:textId="77777777" w:rsidTr="0075226F">
        <w:trPr>
          <w:trHeight w:val="300"/>
        </w:trPr>
        <w:tc>
          <w:tcPr>
            <w:tcW w:w="5070" w:type="dxa"/>
            <w:tcBorders>
              <w:top w:val="single" w:sz="4" w:space="0" w:color="4F81BD"/>
              <w:left w:val="single" w:sz="4" w:space="0" w:color="4F81BD"/>
              <w:bottom w:val="nil"/>
              <w:right w:val="nil"/>
            </w:tcBorders>
            <w:shd w:val="clear" w:color="auto" w:fill="auto"/>
            <w:noWrap/>
            <w:vAlign w:val="center"/>
            <w:hideMark/>
          </w:tcPr>
          <w:p w14:paraId="76BD42B1" w14:textId="77777777" w:rsidR="00A62228" w:rsidRPr="00A62228" w:rsidRDefault="00A62228" w:rsidP="00A62228">
            <w:pPr>
              <w:rPr>
                <w:rFonts w:ascii="Arial" w:eastAsia="Times New Roman" w:hAnsi="Arial" w:cs="Arial"/>
                <w:color w:val="000000"/>
                <w:sz w:val="20"/>
                <w:szCs w:val="20"/>
              </w:rPr>
            </w:pPr>
            <w:r w:rsidRPr="00A62228">
              <w:rPr>
                <w:rFonts w:ascii="Arial" w:eastAsia="Times New Roman" w:hAnsi="Arial" w:cs="Arial"/>
                <w:color w:val="000000"/>
                <w:sz w:val="20"/>
                <w:szCs w:val="20"/>
              </w:rPr>
              <w:t>Syncope</w:t>
            </w:r>
          </w:p>
        </w:tc>
        <w:tc>
          <w:tcPr>
            <w:tcW w:w="993" w:type="dxa"/>
            <w:tcBorders>
              <w:top w:val="single" w:sz="4" w:space="0" w:color="4F81BD"/>
              <w:left w:val="nil"/>
              <w:bottom w:val="nil"/>
              <w:right w:val="nil"/>
            </w:tcBorders>
            <w:shd w:val="clear" w:color="auto" w:fill="auto"/>
            <w:noWrap/>
            <w:vAlign w:val="center"/>
            <w:hideMark/>
          </w:tcPr>
          <w:p w14:paraId="55B46B4C"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22</w:t>
            </w:r>
          </w:p>
        </w:tc>
        <w:tc>
          <w:tcPr>
            <w:tcW w:w="1417" w:type="dxa"/>
            <w:tcBorders>
              <w:top w:val="single" w:sz="4" w:space="0" w:color="4F81BD"/>
              <w:left w:val="nil"/>
              <w:bottom w:val="nil"/>
              <w:right w:val="nil"/>
            </w:tcBorders>
            <w:shd w:val="clear" w:color="auto" w:fill="auto"/>
            <w:noWrap/>
            <w:vAlign w:val="center"/>
            <w:hideMark/>
          </w:tcPr>
          <w:p w14:paraId="05852B23"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4.92E-46</w:t>
            </w:r>
          </w:p>
        </w:tc>
        <w:tc>
          <w:tcPr>
            <w:tcW w:w="1417" w:type="dxa"/>
            <w:tcBorders>
              <w:top w:val="single" w:sz="4" w:space="0" w:color="4F81BD"/>
              <w:left w:val="nil"/>
              <w:bottom w:val="nil"/>
              <w:right w:val="nil"/>
            </w:tcBorders>
            <w:shd w:val="clear" w:color="auto" w:fill="auto"/>
            <w:noWrap/>
            <w:vAlign w:val="center"/>
            <w:hideMark/>
          </w:tcPr>
          <w:p w14:paraId="60D4A01A"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1.38E-43</w:t>
            </w:r>
          </w:p>
        </w:tc>
        <w:tc>
          <w:tcPr>
            <w:tcW w:w="1417" w:type="dxa"/>
            <w:tcBorders>
              <w:top w:val="single" w:sz="4" w:space="0" w:color="4F81BD"/>
              <w:left w:val="nil"/>
              <w:bottom w:val="nil"/>
              <w:right w:val="nil"/>
            </w:tcBorders>
            <w:shd w:val="clear" w:color="auto" w:fill="auto"/>
            <w:noWrap/>
            <w:vAlign w:val="center"/>
            <w:hideMark/>
          </w:tcPr>
          <w:p w14:paraId="580EDCBC"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87.89217</w:t>
            </w:r>
          </w:p>
        </w:tc>
        <w:tc>
          <w:tcPr>
            <w:tcW w:w="1985" w:type="dxa"/>
            <w:tcBorders>
              <w:top w:val="single" w:sz="4" w:space="0" w:color="4F81BD"/>
              <w:left w:val="nil"/>
              <w:bottom w:val="nil"/>
              <w:right w:val="nil"/>
            </w:tcBorders>
            <w:shd w:val="clear" w:color="auto" w:fill="auto"/>
            <w:noWrap/>
            <w:vAlign w:val="center"/>
            <w:hideMark/>
          </w:tcPr>
          <w:p w14:paraId="4D370997"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28</w:t>
            </w:r>
          </w:p>
        </w:tc>
        <w:tc>
          <w:tcPr>
            <w:tcW w:w="1701" w:type="dxa"/>
            <w:tcBorders>
              <w:top w:val="single" w:sz="4" w:space="0" w:color="4F81BD"/>
              <w:left w:val="nil"/>
              <w:bottom w:val="nil"/>
              <w:right w:val="single" w:sz="4" w:space="0" w:color="4F81BD"/>
            </w:tcBorders>
            <w:shd w:val="clear" w:color="auto" w:fill="auto"/>
            <w:noWrap/>
            <w:vAlign w:val="center"/>
            <w:hideMark/>
          </w:tcPr>
          <w:p w14:paraId="5377B1E8"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0.28</w:t>
            </w:r>
          </w:p>
        </w:tc>
      </w:tr>
      <w:tr w:rsidR="00A62228" w:rsidRPr="00A62228" w14:paraId="6E347E7B" w14:textId="77777777" w:rsidTr="0075226F">
        <w:trPr>
          <w:trHeight w:val="300"/>
        </w:trPr>
        <w:tc>
          <w:tcPr>
            <w:tcW w:w="5070" w:type="dxa"/>
            <w:tcBorders>
              <w:top w:val="single" w:sz="4" w:space="0" w:color="4F81BD"/>
              <w:left w:val="single" w:sz="4" w:space="0" w:color="4F81BD"/>
              <w:bottom w:val="nil"/>
              <w:right w:val="nil"/>
            </w:tcBorders>
            <w:shd w:val="clear" w:color="auto" w:fill="auto"/>
            <w:noWrap/>
            <w:vAlign w:val="center"/>
            <w:hideMark/>
          </w:tcPr>
          <w:p w14:paraId="04925DC1" w14:textId="77777777" w:rsidR="00A62228" w:rsidRPr="00A62228" w:rsidRDefault="00A62228" w:rsidP="00A62228">
            <w:pPr>
              <w:rPr>
                <w:rFonts w:ascii="Arial" w:eastAsia="Times New Roman" w:hAnsi="Arial" w:cs="Arial"/>
                <w:color w:val="000000"/>
                <w:sz w:val="20"/>
                <w:szCs w:val="20"/>
              </w:rPr>
            </w:pPr>
            <w:r w:rsidRPr="00A62228">
              <w:rPr>
                <w:rFonts w:ascii="Arial" w:eastAsia="Times New Roman" w:hAnsi="Arial" w:cs="Arial"/>
                <w:color w:val="000000"/>
                <w:sz w:val="20"/>
                <w:szCs w:val="20"/>
              </w:rPr>
              <w:t>Arrhythmia</w:t>
            </w:r>
          </w:p>
        </w:tc>
        <w:tc>
          <w:tcPr>
            <w:tcW w:w="993" w:type="dxa"/>
            <w:tcBorders>
              <w:top w:val="single" w:sz="4" w:space="0" w:color="4F81BD"/>
              <w:left w:val="nil"/>
              <w:bottom w:val="nil"/>
              <w:right w:val="nil"/>
            </w:tcBorders>
            <w:shd w:val="clear" w:color="auto" w:fill="auto"/>
            <w:noWrap/>
            <w:vAlign w:val="center"/>
            <w:hideMark/>
          </w:tcPr>
          <w:p w14:paraId="7E2364C4"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24</w:t>
            </w:r>
          </w:p>
        </w:tc>
        <w:tc>
          <w:tcPr>
            <w:tcW w:w="1417" w:type="dxa"/>
            <w:tcBorders>
              <w:top w:val="single" w:sz="4" w:space="0" w:color="4F81BD"/>
              <w:left w:val="nil"/>
              <w:bottom w:val="nil"/>
              <w:right w:val="nil"/>
            </w:tcBorders>
            <w:shd w:val="clear" w:color="auto" w:fill="auto"/>
            <w:noWrap/>
            <w:vAlign w:val="center"/>
            <w:hideMark/>
          </w:tcPr>
          <w:p w14:paraId="2EDDA120"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9.92E-43</w:t>
            </w:r>
          </w:p>
        </w:tc>
        <w:tc>
          <w:tcPr>
            <w:tcW w:w="1417" w:type="dxa"/>
            <w:tcBorders>
              <w:top w:val="single" w:sz="4" w:space="0" w:color="4F81BD"/>
              <w:left w:val="nil"/>
              <w:bottom w:val="nil"/>
              <w:right w:val="nil"/>
            </w:tcBorders>
            <w:shd w:val="clear" w:color="auto" w:fill="auto"/>
            <w:noWrap/>
            <w:vAlign w:val="center"/>
            <w:hideMark/>
          </w:tcPr>
          <w:p w14:paraId="077B0E16"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2.54E-40</w:t>
            </w:r>
          </w:p>
        </w:tc>
        <w:tc>
          <w:tcPr>
            <w:tcW w:w="1417" w:type="dxa"/>
            <w:tcBorders>
              <w:top w:val="single" w:sz="4" w:space="0" w:color="4F81BD"/>
              <w:left w:val="nil"/>
              <w:bottom w:val="nil"/>
              <w:right w:val="nil"/>
            </w:tcBorders>
            <w:shd w:val="clear" w:color="auto" w:fill="auto"/>
            <w:noWrap/>
            <w:vAlign w:val="center"/>
            <w:hideMark/>
          </w:tcPr>
          <w:p w14:paraId="16D82415"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19.40566</w:t>
            </w:r>
          </w:p>
        </w:tc>
        <w:tc>
          <w:tcPr>
            <w:tcW w:w="1985" w:type="dxa"/>
            <w:tcBorders>
              <w:top w:val="single" w:sz="4" w:space="0" w:color="4F81BD"/>
              <w:left w:val="nil"/>
              <w:bottom w:val="nil"/>
              <w:right w:val="nil"/>
            </w:tcBorders>
            <w:shd w:val="clear" w:color="auto" w:fill="auto"/>
            <w:noWrap/>
            <w:vAlign w:val="center"/>
            <w:hideMark/>
          </w:tcPr>
          <w:p w14:paraId="7CECF50B"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42</w:t>
            </w:r>
          </w:p>
        </w:tc>
        <w:tc>
          <w:tcPr>
            <w:tcW w:w="1701" w:type="dxa"/>
            <w:tcBorders>
              <w:top w:val="single" w:sz="4" w:space="0" w:color="4F81BD"/>
              <w:left w:val="nil"/>
              <w:bottom w:val="nil"/>
              <w:right w:val="single" w:sz="4" w:space="0" w:color="4F81BD"/>
            </w:tcBorders>
            <w:shd w:val="clear" w:color="auto" w:fill="auto"/>
            <w:noWrap/>
            <w:vAlign w:val="center"/>
            <w:hideMark/>
          </w:tcPr>
          <w:p w14:paraId="2981A8C6"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0.42</w:t>
            </w:r>
          </w:p>
        </w:tc>
      </w:tr>
      <w:tr w:rsidR="00A62228" w:rsidRPr="00A62228" w14:paraId="75D1130C" w14:textId="77777777" w:rsidTr="0075226F">
        <w:trPr>
          <w:trHeight w:val="300"/>
        </w:trPr>
        <w:tc>
          <w:tcPr>
            <w:tcW w:w="5070" w:type="dxa"/>
            <w:tcBorders>
              <w:top w:val="single" w:sz="4" w:space="0" w:color="4F81BD"/>
              <w:left w:val="single" w:sz="4" w:space="0" w:color="4F81BD"/>
              <w:bottom w:val="nil"/>
              <w:right w:val="nil"/>
            </w:tcBorders>
            <w:shd w:val="clear" w:color="auto" w:fill="auto"/>
            <w:noWrap/>
            <w:vAlign w:val="center"/>
            <w:hideMark/>
          </w:tcPr>
          <w:p w14:paraId="6EE52A9E" w14:textId="77777777" w:rsidR="00A62228" w:rsidRPr="00A62228" w:rsidRDefault="00A62228" w:rsidP="00A62228">
            <w:pPr>
              <w:rPr>
                <w:rFonts w:ascii="Arial" w:eastAsia="Times New Roman" w:hAnsi="Arial" w:cs="Arial"/>
                <w:color w:val="000000"/>
                <w:sz w:val="20"/>
                <w:szCs w:val="20"/>
              </w:rPr>
            </w:pPr>
            <w:r w:rsidRPr="00A62228">
              <w:rPr>
                <w:rFonts w:ascii="Arial" w:eastAsia="Times New Roman" w:hAnsi="Arial" w:cs="Arial"/>
                <w:color w:val="000000"/>
                <w:sz w:val="20"/>
                <w:szCs w:val="20"/>
              </w:rPr>
              <w:t>Palpitations</w:t>
            </w:r>
          </w:p>
        </w:tc>
        <w:tc>
          <w:tcPr>
            <w:tcW w:w="993" w:type="dxa"/>
            <w:tcBorders>
              <w:top w:val="single" w:sz="4" w:space="0" w:color="4F81BD"/>
              <w:left w:val="nil"/>
              <w:bottom w:val="nil"/>
              <w:right w:val="nil"/>
            </w:tcBorders>
            <w:shd w:val="clear" w:color="auto" w:fill="auto"/>
            <w:noWrap/>
            <w:vAlign w:val="center"/>
            <w:hideMark/>
          </w:tcPr>
          <w:p w14:paraId="68A0EC01"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26</w:t>
            </w:r>
          </w:p>
        </w:tc>
        <w:tc>
          <w:tcPr>
            <w:tcW w:w="1417" w:type="dxa"/>
            <w:tcBorders>
              <w:top w:val="single" w:sz="4" w:space="0" w:color="4F81BD"/>
              <w:left w:val="nil"/>
              <w:bottom w:val="nil"/>
              <w:right w:val="nil"/>
            </w:tcBorders>
            <w:shd w:val="clear" w:color="auto" w:fill="auto"/>
            <w:noWrap/>
            <w:vAlign w:val="center"/>
            <w:hideMark/>
          </w:tcPr>
          <w:p w14:paraId="008ABEE7"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3.21E-42</w:t>
            </w:r>
          </w:p>
        </w:tc>
        <w:tc>
          <w:tcPr>
            <w:tcW w:w="1417" w:type="dxa"/>
            <w:tcBorders>
              <w:top w:val="single" w:sz="4" w:space="0" w:color="4F81BD"/>
              <w:left w:val="nil"/>
              <w:bottom w:val="nil"/>
              <w:right w:val="nil"/>
            </w:tcBorders>
            <w:shd w:val="clear" w:color="auto" w:fill="auto"/>
            <w:noWrap/>
            <w:vAlign w:val="center"/>
            <w:hideMark/>
          </w:tcPr>
          <w:p w14:paraId="65CA63E8"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7.59E-40</w:t>
            </w:r>
          </w:p>
        </w:tc>
        <w:tc>
          <w:tcPr>
            <w:tcW w:w="1417" w:type="dxa"/>
            <w:tcBorders>
              <w:top w:val="single" w:sz="4" w:space="0" w:color="4F81BD"/>
              <w:left w:val="nil"/>
              <w:bottom w:val="nil"/>
              <w:right w:val="nil"/>
            </w:tcBorders>
            <w:shd w:val="clear" w:color="auto" w:fill="auto"/>
            <w:noWrap/>
            <w:vAlign w:val="center"/>
            <w:hideMark/>
          </w:tcPr>
          <w:p w14:paraId="206799C5"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137.1451</w:t>
            </w:r>
          </w:p>
        </w:tc>
        <w:tc>
          <w:tcPr>
            <w:tcW w:w="1985" w:type="dxa"/>
            <w:tcBorders>
              <w:top w:val="single" w:sz="4" w:space="0" w:color="4F81BD"/>
              <w:left w:val="nil"/>
              <w:bottom w:val="nil"/>
              <w:right w:val="nil"/>
            </w:tcBorders>
            <w:shd w:val="clear" w:color="auto" w:fill="auto"/>
            <w:noWrap/>
            <w:vAlign w:val="center"/>
            <w:hideMark/>
          </w:tcPr>
          <w:p w14:paraId="4182DB61"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23</w:t>
            </w:r>
          </w:p>
        </w:tc>
        <w:tc>
          <w:tcPr>
            <w:tcW w:w="1701" w:type="dxa"/>
            <w:tcBorders>
              <w:top w:val="single" w:sz="4" w:space="0" w:color="4F81BD"/>
              <w:left w:val="nil"/>
              <w:bottom w:val="nil"/>
              <w:right w:val="single" w:sz="4" w:space="0" w:color="4F81BD"/>
            </w:tcBorders>
            <w:shd w:val="clear" w:color="auto" w:fill="auto"/>
            <w:noWrap/>
            <w:vAlign w:val="center"/>
            <w:hideMark/>
          </w:tcPr>
          <w:p w14:paraId="5426F6A6"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0.23</w:t>
            </w:r>
          </w:p>
        </w:tc>
      </w:tr>
      <w:tr w:rsidR="00A62228" w:rsidRPr="00A62228" w14:paraId="18A9E4BC" w14:textId="77777777" w:rsidTr="0075226F">
        <w:trPr>
          <w:trHeight w:val="300"/>
        </w:trPr>
        <w:tc>
          <w:tcPr>
            <w:tcW w:w="5070" w:type="dxa"/>
            <w:tcBorders>
              <w:top w:val="single" w:sz="4" w:space="0" w:color="4F81BD"/>
              <w:left w:val="single" w:sz="4" w:space="0" w:color="4F81BD"/>
              <w:bottom w:val="nil"/>
              <w:right w:val="nil"/>
            </w:tcBorders>
            <w:shd w:val="clear" w:color="auto" w:fill="auto"/>
            <w:noWrap/>
            <w:vAlign w:val="center"/>
            <w:hideMark/>
          </w:tcPr>
          <w:p w14:paraId="70D49DE8" w14:textId="77777777" w:rsidR="00A62228" w:rsidRPr="00A62228" w:rsidRDefault="00A62228" w:rsidP="00A62228">
            <w:pPr>
              <w:rPr>
                <w:rFonts w:ascii="Arial" w:eastAsia="Times New Roman" w:hAnsi="Arial" w:cs="Arial"/>
                <w:color w:val="000000"/>
                <w:sz w:val="20"/>
                <w:szCs w:val="20"/>
              </w:rPr>
            </w:pPr>
            <w:r w:rsidRPr="00A62228">
              <w:rPr>
                <w:rFonts w:ascii="Arial" w:eastAsia="Times New Roman" w:hAnsi="Arial" w:cs="Arial"/>
                <w:color w:val="000000"/>
                <w:sz w:val="20"/>
                <w:szCs w:val="20"/>
              </w:rPr>
              <w:t>Tachycardia</w:t>
            </w:r>
          </w:p>
        </w:tc>
        <w:tc>
          <w:tcPr>
            <w:tcW w:w="993" w:type="dxa"/>
            <w:tcBorders>
              <w:top w:val="single" w:sz="4" w:space="0" w:color="4F81BD"/>
              <w:left w:val="nil"/>
              <w:bottom w:val="nil"/>
              <w:right w:val="nil"/>
            </w:tcBorders>
            <w:shd w:val="clear" w:color="auto" w:fill="auto"/>
            <w:noWrap/>
            <w:vAlign w:val="center"/>
            <w:hideMark/>
          </w:tcPr>
          <w:p w14:paraId="27BAB283"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27</w:t>
            </w:r>
          </w:p>
        </w:tc>
        <w:tc>
          <w:tcPr>
            <w:tcW w:w="1417" w:type="dxa"/>
            <w:tcBorders>
              <w:top w:val="single" w:sz="4" w:space="0" w:color="4F81BD"/>
              <w:left w:val="nil"/>
              <w:bottom w:val="nil"/>
              <w:right w:val="nil"/>
            </w:tcBorders>
            <w:shd w:val="clear" w:color="auto" w:fill="auto"/>
            <w:noWrap/>
            <w:vAlign w:val="center"/>
            <w:hideMark/>
          </w:tcPr>
          <w:p w14:paraId="405F0E5A"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8.96E-42</w:t>
            </w:r>
          </w:p>
        </w:tc>
        <w:tc>
          <w:tcPr>
            <w:tcW w:w="1417" w:type="dxa"/>
            <w:tcBorders>
              <w:top w:val="single" w:sz="4" w:space="0" w:color="4F81BD"/>
              <w:left w:val="nil"/>
              <w:bottom w:val="nil"/>
              <w:right w:val="nil"/>
            </w:tcBorders>
            <w:shd w:val="clear" w:color="auto" w:fill="auto"/>
            <w:noWrap/>
            <w:vAlign w:val="center"/>
            <w:hideMark/>
          </w:tcPr>
          <w:p w14:paraId="19B66678"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2.04E-39</w:t>
            </w:r>
          </w:p>
        </w:tc>
        <w:tc>
          <w:tcPr>
            <w:tcW w:w="1417" w:type="dxa"/>
            <w:tcBorders>
              <w:top w:val="single" w:sz="4" w:space="0" w:color="4F81BD"/>
              <w:left w:val="nil"/>
              <w:bottom w:val="nil"/>
              <w:right w:val="nil"/>
            </w:tcBorders>
            <w:shd w:val="clear" w:color="auto" w:fill="auto"/>
            <w:noWrap/>
            <w:vAlign w:val="center"/>
            <w:hideMark/>
          </w:tcPr>
          <w:p w14:paraId="0585BFEC"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43.83244</w:t>
            </w:r>
          </w:p>
        </w:tc>
        <w:tc>
          <w:tcPr>
            <w:tcW w:w="1985" w:type="dxa"/>
            <w:tcBorders>
              <w:top w:val="single" w:sz="4" w:space="0" w:color="4F81BD"/>
              <w:left w:val="nil"/>
              <w:bottom w:val="nil"/>
              <w:right w:val="nil"/>
            </w:tcBorders>
            <w:shd w:val="clear" w:color="auto" w:fill="auto"/>
            <w:noWrap/>
            <w:vAlign w:val="center"/>
            <w:hideMark/>
          </w:tcPr>
          <w:p w14:paraId="7720684B"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31</w:t>
            </w:r>
          </w:p>
        </w:tc>
        <w:tc>
          <w:tcPr>
            <w:tcW w:w="1701" w:type="dxa"/>
            <w:tcBorders>
              <w:top w:val="single" w:sz="4" w:space="0" w:color="4F81BD"/>
              <w:left w:val="nil"/>
              <w:bottom w:val="nil"/>
              <w:right w:val="single" w:sz="4" w:space="0" w:color="4F81BD"/>
            </w:tcBorders>
            <w:shd w:val="clear" w:color="auto" w:fill="auto"/>
            <w:noWrap/>
            <w:vAlign w:val="center"/>
            <w:hideMark/>
          </w:tcPr>
          <w:p w14:paraId="314E01DA"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0.31</w:t>
            </w:r>
          </w:p>
        </w:tc>
      </w:tr>
      <w:tr w:rsidR="00A62228" w:rsidRPr="00A62228" w14:paraId="60CAD4CE" w14:textId="77777777" w:rsidTr="0075226F">
        <w:trPr>
          <w:trHeight w:val="300"/>
        </w:trPr>
        <w:tc>
          <w:tcPr>
            <w:tcW w:w="5070" w:type="dxa"/>
            <w:tcBorders>
              <w:top w:val="single" w:sz="4" w:space="0" w:color="4F81BD"/>
              <w:left w:val="single" w:sz="4" w:space="0" w:color="4F81BD"/>
              <w:bottom w:val="nil"/>
              <w:right w:val="nil"/>
            </w:tcBorders>
            <w:shd w:val="clear" w:color="auto" w:fill="auto"/>
            <w:noWrap/>
            <w:vAlign w:val="center"/>
            <w:hideMark/>
          </w:tcPr>
          <w:p w14:paraId="48B8C049" w14:textId="77777777" w:rsidR="00A62228" w:rsidRPr="00A62228" w:rsidRDefault="00A62228" w:rsidP="00A62228">
            <w:pPr>
              <w:rPr>
                <w:rFonts w:ascii="Arial" w:eastAsia="Times New Roman" w:hAnsi="Arial" w:cs="Arial"/>
                <w:color w:val="000000"/>
                <w:sz w:val="20"/>
                <w:szCs w:val="20"/>
              </w:rPr>
            </w:pPr>
            <w:r w:rsidRPr="00A62228">
              <w:rPr>
                <w:rFonts w:ascii="Arial" w:eastAsia="Times New Roman" w:hAnsi="Arial" w:cs="Arial"/>
                <w:color w:val="000000"/>
                <w:sz w:val="20"/>
                <w:szCs w:val="20"/>
              </w:rPr>
              <w:t>Lipoatrophy</w:t>
            </w:r>
          </w:p>
        </w:tc>
        <w:tc>
          <w:tcPr>
            <w:tcW w:w="993" w:type="dxa"/>
            <w:tcBorders>
              <w:top w:val="single" w:sz="4" w:space="0" w:color="4F81BD"/>
              <w:left w:val="nil"/>
              <w:bottom w:val="nil"/>
              <w:right w:val="nil"/>
            </w:tcBorders>
            <w:shd w:val="clear" w:color="auto" w:fill="auto"/>
            <w:noWrap/>
            <w:vAlign w:val="center"/>
            <w:hideMark/>
          </w:tcPr>
          <w:p w14:paraId="72B58F00"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33</w:t>
            </w:r>
          </w:p>
        </w:tc>
        <w:tc>
          <w:tcPr>
            <w:tcW w:w="1417" w:type="dxa"/>
            <w:tcBorders>
              <w:top w:val="single" w:sz="4" w:space="0" w:color="4F81BD"/>
              <w:left w:val="nil"/>
              <w:bottom w:val="nil"/>
              <w:right w:val="nil"/>
            </w:tcBorders>
            <w:shd w:val="clear" w:color="auto" w:fill="auto"/>
            <w:noWrap/>
            <w:vAlign w:val="center"/>
            <w:hideMark/>
          </w:tcPr>
          <w:p w14:paraId="3A3BF514"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1.22E-38</w:t>
            </w:r>
          </w:p>
        </w:tc>
        <w:tc>
          <w:tcPr>
            <w:tcW w:w="1417" w:type="dxa"/>
            <w:tcBorders>
              <w:top w:val="single" w:sz="4" w:space="0" w:color="4F81BD"/>
              <w:left w:val="nil"/>
              <w:bottom w:val="nil"/>
              <w:right w:val="nil"/>
            </w:tcBorders>
            <w:shd w:val="clear" w:color="auto" w:fill="auto"/>
            <w:noWrap/>
            <w:vAlign w:val="center"/>
            <w:hideMark/>
          </w:tcPr>
          <w:p w14:paraId="2935C055"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2.28E-36</w:t>
            </w:r>
          </w:p>
        </w:tc>
        <w:tc>
          <w:tcPr>
            <w:tcW w:w="1417" w:type="dxa"/>
            <w:tcBorders>
              <w:top w:val="single" w:sz="4" w:space="0" w:color="4F81BD"/>
              <w:left w:val="nil"/>
              <w:bottom w:val="nil"/>
              <w:right w:val="nil"/>
            </w:tcBorders>
            <w:shd w:val="clear" w:color="auto" w:fill="auto"/>
            <w:noWrap/>
            <w:vAlign w:val="center"/>
            <w:hideMark/>
          </w:tcPr>
          <w:p w14:paraId="0E203BF9"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53.5989</w:t>
            </w:r>
          </w:p>
        </w:tc>
        <w:tc>
          <w:tcPr>
            <w:tcW w:w="1985" w:type="dxa"/>
            <w:tcBorders>
              <w:top w:val="single" w:sz="4" w:space="0" w:color="4F81BD"/>
              <w:left w:val="nil"/>
              <w:bottom w:val="nil"/>
              <w:right w:val="nil"/>
            </w:tcBorders>
            <w:shd w:val="clear" w:color="auto" w:fill="auto"/>
            <w:noWrap/>
            <w:vAlign w:val="center"/>
            <w:hideMark/>
          </w:tcPr>
          <w:p w14:paraId="05A970B0"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27</w:t>
            </w:r>
          </w:p>
        </w:tc>
        <w:tc>
          <w:tcPr>
            <w:tcW w:w="1701" w:type="dxa"/>
            <w:tcBorders>
              <w:top w:val="single" w:sz="4" w:space="0" w:color="4F81BD"/>
              <w:left w:val="nil"/>
              <w:bottom w:val="nil"/>
              <w:right w:val="single" w:sz="4" w:space="0" w:color="4F81BD"/>
            </w:tcBorders>
            <w:shd w:val="clear" w:color="auto" w:fill="auto"/>
            <w:noWrap/>
            <w:vAlign w:val="center"/>
            <w:hideMark/>
          </w:tcPr>
          <w:p w14:paraId="5054D060"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0.27</w:t>
            </w:r>
          </w:p>
        </w:tc>
      </w:tr>
      <w:tr w:rsidR="00A62228" w:rsidRPr="00A62228" w14:paraId="061FDDB0" w14:textId="77777777" w:rsidTr="0075226F">
        <w:trPr>
          <w:trHeight w:val="300"/>
        </w:trPr>
        <w:tc>
          <w:tcPr>
            <w:tcW w:w="5070" w:type="dxa"/>
            <w:tcBorders>
              <w:top w:val="single" w:sz="4" w:space="0" w:color="4F81BD"/>
              <w:left w:val="single" w:sz="4" w:space="0" w:color="4F81BD"/>
              <w:bottom w:val="nil"/>
              <w:right w:val="nil"/>
            </w:tcBorders>
            <w:shd w:val="clear" w:color="auto" w:fill="auto"/>
            <w:noWrap/>
            <w:vAlign w:val="center"/>
            <w:hideMark/>
          </w:tcPr>
          <w:p w14:paraId="6052CC2F" w14:textId="77777777" w:rsidR="00A62228" w:rsidRPr="00A62228" w:rsidRDefault="00A62228" w:rsidP="00A62228">
            <w:pPr>
              <w:rPr>
                <w:rFonts w:ascii="Arial" w:eastAsia="Times New Roman" w:hAnsi="Arial" w:cs="Arial"/>
                <w:color w:val="000000"/>
                <w:sz w:val="20"/>
                <w:szCs w:val="20"/>
              </w:rPr>
            </w:pPr>
            <w:r w:rsidRPr="00A62228">
              <w:rPr>
                <w:rFonts w:ascii="Arial" w:eastAsia="Times New Roman" w:hAnsi="Arial" w:cs="Arial"/>
                <w:color w:val="000000"/>
                <w:sz w:val="20"/>
                <w:szCs w:val="20"/>
              </w:rPr>
              <w:t>Sudden cardiac death</w:t>
            </w:r>
          </w:p>
        </w:tc>
        <w:tc>
          <w:tcPr>
            <w:tcW w:w="993" w:type="dxa"/>
            <w:tcBorders>
              <w:top w:val="single" w:sz="4" w:space="0" w:color="4F81BD"/>
              <w:left w:val="nil"/>
              <w:bottom w:val="nil"/>
              <w:right w:val="nil"/>
            </w:tcBorders>
            <w:shd w:val="clear" w:color="auto" w:fill="auto"/>
            <w:noWrap/>
            <w:vAlign w:val="center"/>
            <w:hideMark/>
          </w:tcPr>
          <w:p w14:paraId="63700FBF"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37</w:t>
            </w:r>
          </w:p>
        </w:tc>
        <w:tc>
          <w:tcPr>
            <w:tcW w:w="1417" w:type="dxa"/>
            <w:tcBorders>
              <w:top w:val="single" w:sz="4" w:space="0" w:color="4F81BD"/>
              <w:left w:val="nil"/>
              <w:bottom w:val="nil"/>
              <w:right w:val="nil"/>
            </w:tcBorders>
            <w:shd w:val="clear" w:color="auto" w:fill="auto"/>
            <w:noWrap/>
            <w:vAlign w:val="center"/>
            <w:hideMark/>
          </w:tcPr>
          <w:p w14:paraId="5D190912"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1.99E-36</w:t>
            </w:r>
          </w:p>
        </w:tc>
        <w:tc>
          <w:tcPr>
            <w:tcW w:w="1417" w:type="dxa"/>
            <w:tcBorders>
              <w:top w:val="single" w:sz="4" w:space="0" w:color="4F81BD"/>
              <w:left w:val="nil"/>
              <w:bottom w:val="nil"/>
              <w:right w:val="nil"/>
            </w:tcBorders>
            <w:shd w:val="clear" w:color="auto" w:fill="auto"/>
            <w:noWrap/>
            <w:vAlign w:val="center"/>
            <w:hideMark/>
          </w:tcPr>
          <w:p w14:paraId="247DECF4"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3.30E-34</w:t>
            </w:r>
          </w:p>
        </w:tc>
        <w:tc>
          <w:tcPr>
            <w:tcW w:w="1417" w:type="dxa"/>
            <w:tcBorders>
              <w:top w:val="single" w:sz="4" w:space="0" w:color="4F81BD"/>
              <w:left w:val="nil"/>
              <w:bottom w:val="nil"/>
              <w:right w:val="nil"/>
            </w:tcBorders>
            <w:shd w:val="clear" w:color="auto" w:fill="auto"/>
            <w:noWrap/>
            <w:vAlign w:val="center"/>
            <w:hideMark/>
          </w:tcPr>
          <w:p w14:paraId="0DF81852"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44.26903</w:t>
            </w:r>
          </w:p>
        </w:tc>
        <w:tc>
          <w:tcPr>
            <w:tcW w:w="1985" w:type="dxa"/>
            <w:tcBorders>
              <w:top w:val="single" w:sz="4" w:space="0" w:color="4F81BD"/>
              <w:left w:val="nil"/>
              <w:bottom w:val="nil"/>
              <w:right w:val="nil"/>
            </w:tcBorders>
            <w:shd w:val="clear" w:color="auto" w:fill="auto"/>
            <w:noWrap/>
            <w:vAlign w:val="center"/>
            <w:hideMark/>
          </w:tcPr>
          <w:p w14:paraId="01C9C6CD"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27</w:t>
            </w:r>
          </w:p>
        </w:tc>
        <w:tc>
          <w:tcPr>
            <w:tcW w:w="1701" w:type="dxa"/>
            <w:tcBorders>
              <w:top w:val="single" w:sz="4" w:space="0" w:color="4F81BD"/>
              <w:left w:val="nil"/>
              <w:bottom w:val="nil"/>
              <w:right w:val="single" w:sz="4" w:space="0" w:color="4F81BD"/>
            </w:tcBorders>
            <w:shd w:val="clear" w:color="auto" w:fill="auto"/>
            <w:noWrap/>
            <w:vAlign w:val="center"/>
            <w:hideMark/>
          </w:tcPr>
          <w:p w14:paraId="34DC651D"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0.27</w:t>
            </w:r>
          </w:p>
        </w:tc>
      </w:tr>
      <w:tr w:rsidR="00A62228" w:rsidRPr="00A62228" w14:paraId="2B2AC1ED" w14:textId="77777777" w:rsidTr="0075226F">
        <w:trPr>
          <w:trHeight w:val="300"/>
        </w:trPr>
        <w:tc>
          <w:tcPr>
            <w:tcW w:w="5070" w:type="dxa"/>
            <w:tcBorders>
              <w:top w:val="single" w:sz="4" w:space="0" w:color="4F81BD"/>
              <w:left w:val="single" w:sz="4" w:space="0" w:color="4F81BD"/>
              <w:bottom w:val="nil"/>
              <w:right w:val="nil"/>
            </w:tcBorders>
            <w:shd w:val="clear" w:color="auto" w:fill="auto"/>
            <w:noWrap/>
            <w:vAlign w:val="center"/>
            <w:hideMark/>
          </w:tcPr>
          <w:p w14:paraId="0F884C62" w14:textId="77777777" w:rsidR="00A62228" w:rsidRPr="00A62228" w:rsidRDefault="00A62228" w:rsidP="00A62228">
            <w:pPr>
              <w:rPr>
                <w:rFonts w:ascii="Arial" w:eastAsia="Times New Roman" w:hAnsi="Arial" w:cs="Arial"/>
                <w:color w:val="000000"/>
                <w:sz w:val="20"/>
                <w:szCs w:val="20"/>
              </w:rPr>
            </w:pPr>
            <w:r w:rsidRPr="00A62228">
              <w:rPr>
                <w:rFonts w:ascii="Arial" w:eastAsia="Times New Roman" w:hAnsi="Arial" w:cs="Arial"/>
                <w:color w:val="000000"/>
                <w:sz w:val="20"/>
                <w:szCs w:val="20"/>
              </w:rPr>
              <w:t>Cardiac arrest</w:t>
            </w:r>
          </w:p>
        </w:tc>
        <w:tc>
          <w:tcPr>
            <w:tcW w:w="993" w:type="dxa"/>
            <w:tcBorders>
              <w:top w:val="single" w:sz="4" w:space="0" w:color="4F81BD"/>
              <w:left w:val="nil"/>
              <w:bottom w:val="nil"/>
              <w:right w:val="nil"/>
            </w:tcBorders>
            <w:shd w:val="clear" w:color="auto" w:fill="auto"/>
            <w:noWrap/>
            <w:vAlign w:val="center"/>
            <w:hideMark/>
          </w:tcPr>
          <w:p w14:paraId="7AE6FBDA"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38</w:t>
            </w:r>
          </w:p>
        </w:tc>
        <w:tc>
          <w:tcPr>
            <w:tcW w:w="1417" w:type="dxa"/>
            <w:tcBorders>
              <w:top w:val="single" w:sz="4" w:space="0" w:color="4F81BD"/>
              <w:left w:val="nil"/>
              <w:bottom w:val="nil"/>
              <w:right w:val="nil"/>
            </w:tcBorders>
            <w:shd w:val="clear" w:color="auto" w:fill="auto"/>
            <w:noWrap/>
            <w:vAlign w:val="center"/>
            <w:hideMark/>
          </w:tcPr>
          <w:p w14:paraId="0A58D981"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2.27E-36</w:t>
            </w:r>
          </w:p>
        </w:tc>
        <w:tc>
          <w:tcPr>
            <w:tcW w:w="1417" w:type="dxa"/>
            <w:tcBorders>
              <w:top w:val="single" w:sz="4" w:space="0" w:color="4F81BD"/>
              <w:left w:val="nil"/>
              <w:bottom w:val="nil"/>
              <w:right w:val="nil"/>
            </w:tcBorders>
            <w:shd w:val="clear" w:color="auto" w:fill="auto"/>
            <w:noWrap/>
            <w:vAlign w:val="center"/>
            <w:hideMark/>
          </w:tcPr>
          <w:p w14:paraId="0D9CCE5B"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3.68E-34</w:t>
            </w:r>
          </w:p>
        </w:tc>
        <w:tc>
          <w:tcPr>
            <w:tcW w:w="1417" w:type="dxa"/>
            <w:tcBorders>
              <w:top w:val="single" w:sz="4" w:space="0" w:color="4F81BD"/>
              <w:left w:val="nil"/>
              <w:bottom w:val="nil"/>
              <w:right w:val="nil"/>
            </w:tcBorders>
            <w:shd w:val="clear" w:color="auto" w:fill="auto"/>
            <w:noWrap/>
            <w:vAlign w:val="center"/>
            <w:hideMark/>
          </w:tcPr>
          <w:p w14:paraId="53A53E24"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44.04376</w:t>
            </w:r>
          </w:p>
        </w:tc>
        <w:tc>
          <w:tcPr>
            <w:tcW w:w="1985" w:type="dxa"/>
            <w:tcBorders>
              <w:top w:val="single" w:sz="4" w:space="0" w:color="4F81BD"/>
              <w:left w:val="nil"/>
              <w:bottom w:val="nil"/>
              <w:right w:val="nil"/>
            </w:tcBorders>
            <w:shd w:val="clear" w:color="auto" w:fill="auto"/>
            <w:noWrap/>
            <w:vAlign w:val="center"/>
            <w:hideMark/>
          </w:tcPr>
          <w:p w14:paraId="054DD70E"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27</w:t>
            </w:r>
          </w:p>
        </w:tc>
        <w:tc>
          <w:tcPr>
            <w:tcW w:w="1701" w:type="dxa"/>
            <w:tcBorders>
              <w:top w:val="single" w:sz="4" w:space="0" w:color="4F81BD"/>
              <w:left w:val="nil"/>
              <w:bottom w:val="nil"/>
              <w:right w:val="single" w:sz="4" w:space="0" w:color="4F81BD"/>
            </w:tcBorders>
            <w:shd w:val="clear" w:color="auto" w:fill="auto"/>
            <w:noWrap/>
            <w:vAlign w:val="center"/>
            <w:hideMark/>
          </w:tcPr>
          <w:p w14:paraId="163FDDC0"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0.27</w:t>
            </w:r>
          </w:p>
        </w:tc>
      </w:tr>
      <w:tr w:rsidR="00A62228" w:rsidRPr="00A62228" w14:paraId="528643B5" w14:textId="77777777" w:rsidTr="0075226F">
        <w:trPr>
          <w:trHeight w:val="300"/>
        </w:trPr>
        <w:tc>
          <w:tcPr>
            <w:tcW w:w="5070" w:type="dxa"/>
            <w:tcBorders>
              <w:top w:val="single" w:sz="4" w:space="0" w:color="4F81BD"/>
              <w:left w:val="single" w:sz="4" w:space="0" w:color="4F81BD"/>
              <w:bottom w:val="nil"/>
              <w:right w:val="nil"/>
            </w:tcBorders>
            <w:shd w:val="clear" w:color="auto" w:fill="auto"/>
            <w:noWrap/>
            <w:vAlign w:val="center"/>
            <w:hideMark/>
          </w:tcPr>
          <w:p w14:paraId="225E7D43" w14:textId="77777777" w:rsidR="00A62228" w:rsidRPr="00A62228" w:rsidRDefault="00A62228" w:rsidP="00A62228">
            <w:pPr>
              <w:rPr>
                <w:rFonts w:ascii="Arial" w:eastAsia="Times New Roman" w:hAnsi="Arial" w:cs="Arial"/>
                <w:color w:val="000000"/>
                <w:sz w:val="20"/>
                <w:szCs w:val="20"/>
              </w:rPr>
            </w:pPr>
            <w:r w:rsidRPr="00A62228">
              <w:rPr>
                <w:rFonts w:ascii="Arial" w:eastAsia="Times New Roman" w:hAnsi="Arial" w:cs="Arial"/>
                <w:color w:val="000000"/>
                <w:sz w:val="20"/>
                <w:szCs w:val="20"/>
              </w:rPr>
              <w:t>Abnormality of adipose tissue</w:t>
            </w:r>
          </w:p>
        </w:tc>
        <w:tc>
          <w:tcPr>
            <w:tcW w:w="993" w:type="dxa"/>
            <w:tcBorders>
              <w:top w:val="single" w:sz="4" w:space="0" w:color="4F81BD"/>
              <w:left w:val="nil"/>
              <w:bottom w:val="nil"/>
              <w:right w:val="nil"/>
            </w:tcBorders>
            <w:shd w:val="clear" w:color="auto" w:fill="auto"/>
            <w:noWrap/>
            <w:vAlign w:val="center"/>
            <w:hideMark/>
          </w:tcPr>
          <w:p w14:paraId="1DF836DA"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42</w:t>
            </w:r>
          </w:p>
        </w:tc>
        <w:tc>
          <w:tcPr>
            <w:tcW w:w="1417" w:type="dxa"/>
            <w:tcBorders>
              <w:top w:val="single" w:sz="4" w:space="0" w:color="4F81BD"/>
              <w:left w:val="nil"/>
              <w:bottom w:val="nil"/>
              <w:right w:val="nil"/>
            </w:tcBorders>
            <w:shd w:val="clear" w:color="auto" w:fill="auto"/>
            <w:noWrap/>
            <w:vAlign w:val="center"/>
            <w:hideMark/>
          </w:tcPr>
          <w:p w14:paraId="565D15EC"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1.25E-34</w:t>
            </w:r>
          </w:p>
        </w:tc>
        <w:tc>
          <w:tcPr>
            <w:tcW w:w="1417" w:type="dxa"/>
            <w:tcBorders>
              <w:top w:val="single" w:sz="4" w:space="0" w:color="4F81BD"/>
              <w:left w:val="nil"/>
              <w:bottom w:val="nil"/>
              <w:right w:val="nil"/>
            </w:tcBorders>
            <w:shd w:val="clear" w:color="auto" w:fill="auto"/>
            <w:noWrap/>
            <w:vAlign w:val="center"/>
            <w:hideMark/>
          </w:tcPr>
          <w:p w14:paraId="4C1ED893"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1.84E-32</w:t>
            </w:r>
          </w:p>
        </w:tc>
        <w:tc>
          <w:tcPr>
            <w:tcW w:w="1417" w:type="dxa"/>
            <w:tcBorders>
              <w:top w:val="single" w:sz="4" w:space="0" w:color="4F81BD"/>
              <w:left w:val="nil"/>
              <w:bottom w:val="nil"/>
              <w:right w:val="nil"/>
            </w:tcBorders>
            <w:shd w:val="clear" w:color="auto" w:fill="auto"/>
            <w:noWrap/>
            <w:vAlign w:val="center"/>
            <w:hideMark/>
          </w:tcPr>
          <w:p w14:paraId="56675113"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33.97156</w:t>
            </w:r>
          </w:p>
        </w:tc>
        <w:tc>
          <w:tcPr>
            <w:tcW w:w="1985" w:type="dxa"/>
            <w:tcBorders>
              <w:top w:val="single" w:sz="4" w:space="0" w:color="4F81BD"/>
              <w:left w:val="nil"/>
              <w:bottom w:val="nil"/>
              <w:right w:val="nil"/>
            </w:tcBorders>
            <w:shd w:val="clear" w:color="auto" w:fill="auto"/>
            <w:noWrap/>
            <w:vAlign w:val="center"/>
            <w:hideMark/>
          </w:tcPr>
          <w:p w14:paraId="549E1F4A"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28</w:t>
            </w:r>
          </w:p>
        </w:tc>
        <w:tc>
          <w:tcPr>
            <w:tcW w:w="1701" w:type="dxa"/>
            <w:tcBorders>
              <w:top w:val="single" w:sz="4" w:space="0" w:color="4F81BD"/>
              <w:left w:val="nil"/>
              <w:bottom w:val="nil"/>
              <w:right w:val="single" w:sz="4" w:space="0" w:color="4F81BD"/>
            </w:tcBorders>
            <w:shd w:val="clear" w:color="auto" w:fill="auto"/>
            <w:noWrap/>
            <w:vAlign w:val="center"/>
            <w:hideMark/>
          </w:tcPr>
          <w:p w14:paraId="51234E78"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0.28</w:t>
            </w:r>
          </w:p>
        </w:tc>
      </w:tr>
      <w:tr w:rsidR="00A62228" w:rsidRPr="00A62228" w14:paraId="5ACE4DD2" w14:textId="77777777" w:rsidTr="0075226F">
        <w:trPr>
          <w:trHeight w:val="300"/>
        </w:trPr>
        <w:tc>
          <w:tcPr>
            <w:tcW w:w="5070" w:type="dxa"/>
            <w:tcBorders>
              <w:top w:val="single" w:sz="4" w:space="0" w:color="4F81BD"/>
              <w:left w:val="single" w:sz="4" w:space="0" w:color="4F81BD"/>
              <w:bottom w:val="nil"/>
              <w:right w:val="nil"/>
            </w:tcBorders>
            <w:shd w:val="clear" w:color="auto" w:fill="auto"/>
            <w:noWrap/>
            <w:vAlign w:val="center"/>
            <w:hideMark/>
          </w:tcPr>
          <w:p w14:paraId="03E06919" w14:textId="77777777" w:rsidR="00A62228" w:rsidRPr="00A62228" w:rsidRDefault="00A62228" w:rsidP="00A62228">
            <w:pPr>
              <w:rPr>
                <w:rFonts w:ascii="Arial" w:eastAsia="Times New Roman" w:hAnsi="Arial" w:cs="Arial"/>
                <w:color w:val="000000"/>
                <w:sz w:val="20"/>
                <w:szCs w:val="20"/>
              </w:rPr>
            </w:pPr>
            <w:r w:rsidRPr="00A62228">
              <w:rPr>
                <w:rFonts w:ascii="Arial" w:eastAsia="Times New Roman" w:hAnsi="Arial" w:cs="Arial"/>
                <w:color w:val="000000"/>
                <w:sz w:val="20"/>
                <w:szCs w:val="20"/>
              </w:rPr>
              <w:t>Abnormality of cardiovascular system physiology</w:t>
            </w:r>
          </w:p>
        </w:tc>
        <w:tc>
          <w:tcPr>
            <w:tcW w:w="993" w:type="dxa"/>
            <w:tcBorders>
              <w:top w:val="single" w:sz="4" w:space="0" w:color="4F81BD"/>
              <w:left w:val="nil"/>
              <w:bottom w:val="nil"/>
              <w:right w:val="nil"/>
            </w:tcBorders>
            <w:shd w:val="clear" w:color="auto" w:fill="auto"/>
            <w:noWrap/>
            <w:vAlign w:val="center"/>
            <w:hideMark/>
          </w:tcPr>
          <w:p w14:paraId="532C9E9A"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46</w:t>
            </w:r>
          </w:p>
        </w:tc>
        <w:tc>
          <w:tcPr>
            <w:tcW w:w="1417" w:type="dxa"/>
            <w:tcBorders>
              <w:top w:val="single" w:sz="4" w:space="0" w:color="4F81BD"/>
              <w:left w:val="nil"/>
              <w:bottom w:val="nil"/>
              <w:right w:val="nil"/>
            </w:tcBorders>
            <w:shd w:val="clear" w:color="auto" w:fill="auto"/>
            <w:noWrap/>
            <w:vAlign w:val="center"/>
            <w:hideMark/>
          </w:tcPr>
          <w:p w14:paraId="71CD4E76"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8.47E-32</w:t>
            </w:r>
          </w:p>
        </w:tc>
        <w:tc>
          <w:tcPr>
            <w:tcW w:w="1417" w:type="dxa"/>
            <w:tcBorders>
              <w:top w:val="single" w:sz="4" w:space="0" w:color="4F81BD"/>
              <w:left w:val="nil"/>
              <w:bottom w:val="nil"/>
              <w:right w:val="nil"/>
            </w:tcBorders>
            <w:shd w:val="clear" w:color="auto" w:fill="auto"/>
            <w:noWrap/>
            <w:vAlign w:val="center"/>
            <w:hideMark/>
          </w:tcPr>
          <w:p w14:paraId="6C4800DF"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1.13E-29</w:t>
            </w:r>
          </w:p>
        </w:tc>
        <w:tc>
          <w:tcPr>
            <w:tcW w:w="1417" w:type="dxa"/>
            <w:tcBorders>
              <w:top w:val="single" w:sz="4" w:space="0" w:color="4F81BD"/>
              <w:left w:val="nil"/>
              <w:bottom w:val="nil"/>
              <w:right w:val="nil"/>
            </w:tcBorders>
            <w:shd w:val="clear" w:color="auto" w:fill="auto"/>
            <w:noWrap/>
            <w:vAlign w:val="center"/>
            <w:hideMark/>
          </w:tcPr>
          <w:p w14:paraId="21565C88"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9.463796</w:t>
            </w:r>
          </w:p>
        </w:tc>
        <w:tc>
          <w:tcPr>
            <w:tcW w:w="1985" w:type="dxa"/>
            <w:tcBorders>
              <w:top w:val="single" w:sz="4" w:space="0" w:color="4F81BD"/>
              <w:left w:val="nil"/>
              <w:bottom w:val="nil"/>
              <w:right w:val="nil"/>
            </w:tcBorders>
            <w:shd w:val="clear" w:color="auto" w:fill="auto"/>
            <w:noWrap/>
            <w:vAlign w:val="center"/>
            <w:hideMark/>
          </w:tcPr>
          <w:p w14:paraId="09288814"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44</w:t>
            </w:r>
          </w:p>
        </w:tc>
        <w:tc>
          <w:tcPr>
            <w:tcW w:w="1701" w:type="dxa"/>
            <w:tcBorders>
              <w:top w:val="single" w:sz="4" w:space="0" w:color="4F81BD"/>
              <w:left w:val="nil"/>
              <w:bottom w:val="nil"/>
              <w:right w:val="single" w:sz="4" w:space="0" w:color="4F81BD"/>
            </w:tcBorders>
            <w:shd w:val="clear" w:color="auto" w:fill="auto"/>
            <w:noWrap/>
            <w:vAlign w:val="center"/>
            <w:hideMark/>
          </w:tcPr>
          <w:p w14:paraId="72F9235B"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0.44</w:t>
            </w:r>
          </w:p>
        </w:tc>
      </w:tr>
      <w:tr w:rsidR="00A62228" w:rsidRPr="00A62228" w14:paraId="2317BB1F" w14:textId="77777777" w:rsidTr="0075226F">
        <w:trPr>
          <w:trHeight w:val="300"/>
        </w:trPr>
        <w:tc>
          <w:tcPr>
            <w:tcW w:w="5070" w:type="dxa"/>
            <w:tcBorders>
              <w:top w:val="single" w:sz="4" w:space="0" w:color="4F81BD"/>
              <w:left w:val="single" w:sz="4" w:space="0" w:color="4F81BD"/>
              <w:bottom w:val="nil"/>
              <w:right w:val="nil"/>
            </w:tcBorders>
            <w:shd w:val="clear" w:color="auto" w:fill="auto"/>
            <w:noWrap/>
            <w:vAlign w:val="center"/>
            <w:hideMark/>
          </w:tcPr>
          <w:p w14:paraId="378C638E" w14:textId="77777777" w:rsidR="00A62228" w:rsidRPr="00A62228" w:rsidRDefault="00A62228" w:rsidP="00A62228">
            <w:pPr>
              <w:rPr>
                <w:rFonts w:ascii="Arial" w:eastAsia="Times New Roman" w:hAnsi="Arial" w:cs="Arial"/>
                <w:color w:val="000000"/>
                <w:sz w:val="20"/>
                <w:szCs w:val="20"/>
              </w:rPr>
            </w:pPr>
            <w:r w:rsidRPr="00A62228">
              <w:rPr>
                <w:rFonts w:ascii="Arial" w:eastAsia="Times New Roman" w:hAnsi="Arial" w:cs="Arial"/>
                <w:color w:val="000000"/>
                <w:sz w:val="20"/>
                <w:szCs w:val="20"/>
              </w:rPr>
              <w:t>Abnormality of cardiac ventricle</w:t>
            </w:r>
          </w:p>
        </w:tc>
        <w:tc>
          <w:tcPr>
            <w:tcW w:w="993" w:type="dxa"/>
            <w:tcBorders>
              <w:top w:val="single" w:sz="4" w:space="0" w:color="4F81BD"/>
              <w:left w:val="nil"/>
              <w:bottom w:val="nil"/>
              <w:right w:val="nil"/>
            </w:tcBorders>
            <w:shd w:val="clear" w:color="auto" w:fill="auto"/>
            <w:noWrap/>
            <w:vAlign w:val="center"/>
            <w:hideMark/>
          </w:tcPr>
          <w:p w14:paraId="1FD41881"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51</w:t>
            </w:r>
          </w:p>
        </w:tc>
        <w:tc>
          <w:tcPr>
            <w:tcW w:w="1417" w:type="dxa"/>
            <w:tcBorders>
              <w:top w:val="single" w:sz="4" w:space="0" w:color="4F81BD"/>
              <w:left w:val="nil"/>
              <w:bottom w:val="nil"/>
              <w:right w:val="nil"/>
            </w:tcBorders>
            <w:shd w:val="clear" w:color="auto" w:fill="auto"/>
            <w:noWrap/>
            <w:vAlign w:val="center"/>
            <w:hideMark/>
          </w:tcPr>
          <w:p w14:paraId="26BCBF24"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5.75E-29</w:t>
            </w:r>
          </w:p>
        </w:tc>
        <w:tc>
          <w:tcPr>
            <w:tcW w:w="1417" w:type="dxa"/>
            <w:tcBorders>
              <w:top w:val="single" w:sz="4" w:space="0" w:color="4F81BD"/>
              <w:left w:val="nil"/>
              <w:bottom w:val="nil"/>
              <w:right w:val="nil"/>
            </w:tcBorders>
            <w:shd w:val="clear" w:color="auto" w:fill="auto"/>
            <w:noWrap/>
            <w:vAlign w:val="center"/>
            <w:hideMark/>
          </w:tcPr>
          <w:p w14:paraId="31FD9D59"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6.93E-27</w:t>
            </w:r>
          </w:p>
        </w:tc>
        <w:tc>
          <w:tcPr>
            <w:tcW w:w="1417" w:type="dxa"/>
            <w:tcBorders>
              <w:top w:val="single" w:sz="4" w:space="0" w:color="4F81BD"/>
              <w:left w:val="nil"/>
              <w:bottom w:val="nil"/>
              <w:right w:val="nil"/>
            </w:tcBorders>
            <w:shd w:val="clear" w:color="auto" w:fill="auto"/>
            <w:noWrap/>
            <w:vAlign w:val="center"/>
            <w:hideMark/>
          </w:tcPr>
          <w:p w14:paraId="698A2DEE"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12.63251</w:t>
            </w:r>
          </w:p>
        </w:tc>
        <w:tc>
          <w:tcPr>
            <w:tcW w:w="1985" w:type="dxa"/>
            <w:tcBorders>
              <w:top w:val="single" w:sz="4" w:space="0" w:color="4F81BD"/>
              <w:left w:val="nil"/>
              <w:bottom w:val="nil"/>
              <w:right w:val="nil"/>
            </w:tcBorders>
            <w:shd w:val="clear" w:color="auto" w:fill="auto"/>
            <w:noWrap/>
            <w:vAlign w:val="center"/>
            <w:hideMark/>
          </w:tcPr>
          <w:p w14:paraId="7510F20D"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35</w:t>
            </w:r>
          </w:p>
        </w:tc>
        <w:tc>
          <w:tcPr>
            <w:tcW w:w="1701" w:type="dxa"/>
            <w:tcBorders>
              <w:top w:val="single" w:sz="4" w:space="0" w:color="4F81BD"/>
              <w:left w:val="nil"/>
              <w:bottom w:val="nil"/>
              <w:right w:val="single" w:sz="4" w:space="0" w:color="4F81BD"/>
            </w:tcBorders>
            <w:shd w:val="clear" w:color="auto" w:fill="auto"/>
            <w:noWrap/>
            <w:vAlign w:val="center"/>
            <w:hideMark/>
          </w:tcPr>
          <w:p w14:paraId="2622E0D3"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0.35</w:t>
            </w:r>
          </w:p>
        </w:tc>
      </w:tr>
      <w:tr w:rsidR="00A62228" w:rsidRPr="00A62228" w14:paraId="598EAB1F" w14:textId="77777777" w:rsidTr="0075226F">
        <w:trPr>
          <w:trHeight w:val="300"/>
        </w:trPr>
        <w:tc>
          <w:tcPr>
            <w:tcW w:w="5070" w:type="dxa"/>
            <w:tcBorders>
              <w:top w:val="single" w:sz="4" w:space="0" w:color="4F81BD"/>
              <w:left w:val="single" w:sz="4" w:space="0" w:color="4F81BD"/>
              <w:bottom w:val="nil"/>
              <w:right w:val="nil"/>
            </w:tcBorders>
            <w:shd w:val="clear" w:color="auto" w:fill="auto"/>
            <w:noWrap/>
            <w:vAlign w:val="center"/>
            <w:hideMark/>
          </w:tcPr>
          <w:p w14:paraId="60725E24" w14:textId="77777777" w:rsidR="00A62228" w:rsidRPr="00A62228" w:rsidRDefault="00A62228" w:rsidP="00A62228">
            <w:pPr>
              <w:rPr>
                <w:rFonts w:ascii="Arial" w:eastAsia="Times New Roman" w:hAnsi="Arial" w:cs="Arial"/>
                <w:color w:val="000000"/>
                <w:sz w:val="20"/>
                <w:szCs w:val="20"/>
              </w:rPr>
            </w:pPr>
            <w:r w:rsidRPr="00A62228">
              <w:rPr>
                <w:rFonts w:ascii="Arial" w:eastAsia="Times New Roman" w:hAnsi="Arial" w:cs="Arial"/>
                <w:color w:val="000000"/>
                <w:sz w:val="20"/>
                <w:szCs w:val="20"/>
              </w:rPr>
              <w:t>Autosomal dominant inheritance</w:t>
            </w:r>
          </w:p>
        </w:tc>
        <w:tc>
          <w:tcPr>
            <w:tcW w:w="993" w:type="dxa"/>
            <w:tcBorders>
              <w:top w:val="single" w:sz="4" w:space="0" w:color="4F81BD"/>
              <w:left w:val="nil"/>
              <w:bottom w:val="nil"/>
              <w:right w:val="nil"/>
            </w:tcBorders>
            <w:shd w:val="clear" w:color="auto" w:fill="auto"/>
            <w:noWrap/>
            <w:vAlign w:val="center"/>
            <w:hideMark/>
          </w:tcPr>
          <w:p w14:paraId="1E9268AA"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61</w:t>
            </w:r>
          </w:p>
        </w:tc>
        <w:tc>
          <w:tcPr>
            <w:tcW w:w="1417" w:type="dxa"/>
            <w:tcBorders>
              <w:top w:val="single" w:sz="4" w:space="0" w:color="4F81BD"/>
              <w:left w:val="nil"/>
              <w:bottom w:val="nil"/>
              <w:right w:val="nil"/>
            </w:tcBorders>
            <w:shd w:val="clear" w:color="auto" w:fill="auto"/>
            <w:noWrap/>
            <w:vAlign w:val="center"/>
            <w:hideMark/>
          </w:tcPr>
          <w:p w14:paraId="71C61693"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7.58E-26</w:t>
            </w:r>
          </w:p>
        </w:tc>
        <w:tc>
          <w:tcPr>
            <w:tcW w:w="1417" w:type="dxa"/>
            <w:tcBorders>
              <w:top w:val="single" w:sz="4" w:space="0" w:color="4F81BD"/>
              <w:left w:val="nil"/>
              <w:bottom w:val="nil"/>
              <w:right w:val="nil"/>
            </w:tcBorders>
            <w:shd w:val="clear" w:color="auto" w:fill="auto"/>
            <w:noWrap/>
            <w:vAlign w:val="center"/>
            <w:hideMark/>
          </w:tcPr>
          <w:p w14:paraId="575CF6EB"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7.64E-24</w:t>
            </w:r>
          </w:p>
        </w:tc>
        <w:tc>
          <w:tcPr>
            <w:tcW w:w="1417" w:type="dxa"/>
            <w:tcBorders>
              <w:top w:val="single" w:sz="4" w:space="0" w:color="4F81BD"/>
              <w:left w:val="nil"/>
              <w:bottom w:val="nil"/>
              <w:right w:val="nil"/>
            </w:tcBorders>
            <w:shd w:val="clear" w:color="auto" w:fill="auto"/>
            <w:noWrap/>
            <w:vAlign w:val="center"/>
            <w:hideMark/>
          </w:tcPr>
          <w:p w14:paraId="24797668"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4.635263</w:t>
            </w:r>
          </w:p>
        </w:tc>
        <w:tc>
          <w:tcPr>
            <w:tcW w:w="1985" w:type="dxa"/>
            <w:tcBorders>
              <w:top w:val="single" w:sz="4" w:space="0" w:color="4F81BD"/>
              <w:left w:val="nil"/>
              <w:bottom w:val="nil"/>
              <w:right w:val="nil"/>
            </w:tcBorders>
            <w:shd w:val="clear" w:color="auto" w:fill="auto"/>
            <w:noWrap/>
            <w:vAlign w:val="center"/>
            <w:hideMark/>
          </w:tcPr>
          <w:p w14:paraId="62C02FDF"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56</w:t>
            </w:r>
          </w:p>
        </w:tc>
        <w:tc>
          <w:tcPr>
            <w:tcW w:w="1701" w:type="dxa"/>
            <w:tcBorders>
              <w:top w:val="single" w:sz="4" w:space="0" w:color="4F81BD"/>
              <w:left w:val="nil"/>
              <w:bottom w:val="nil"/>
              <w:right w:val="single" w:sz="4" w:space="0" w:color="4F81BD"/>
            </w:tcBorders>
            <w:shd w:val="clear" w:color="auto" w:fill="auto"/>
            <w:noWrap/>
            <w:vAlign w:val="center"/>
            <w:hideMark/>
          </w:tcPr>
          <w:p w14:paraId="01F971C8"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0.56</w:t>
            </w:r>
          </w:p>
        </w:tc>
      </w:tr>
      <w:tr w:rsidR="00A62228" w:rsidRPr="00A62228" w14:paraId="526749D0" w14:textId="77777777" w:rsidTr="0075226F">
        <w:trPr>
          <w:trHeight w:val="300"/>
        </w:trPr>
        <w:tc>
          <w:tcPr>
            <w:tcW w:w="5070" w:type="dxa"/>
            <w:tcBorders>
              <w:top w:val="single" w:sz="4" w:space="0" w:color="4F81BD"/>
              <w:left w:val="single" w:sz="4" w:space="0" w:color="4F81BD"/>
              <w:bottom w:val="nil"/>
              <w:right w:val="nil"/>
            </w:tcBorders>
            <w:shd w:val="clear" w:color="auto" w:fill="auto"/>
            <w:noWrap/>
            <w:vAlign w:val="center"/>
            <w:hideMark/>
          </w:tcPr>
          <w:p w14:paraId="51479735" w14:textId="77777777" w:rsidR="00A62228" w:rsidRPr="00A62228" w:rsidRDefault="00A62228" w:rsidP="00A62228">
            <w:pPr>
              <w:rPr>
                <w:rFonts w:ascii="Arial" w:eastAsia="Times New Roman" w:hAnsi="Arial" w:cs="Arial"/>
                <w:color w:val="000000"/>
                <w:sz w:val="20"/>
                <w:szCs w:val="20"/>
              </w:rPr>
            </w:pPr>
            <w:r w:rsidRPr="00A62228">
              <w:rPr>
                <w:rFonts w:ascii="Arial" w:eastAsia="Times New Roman" w:hAnsi="Arial" w:cs="Arial"/>
                <w:color w:val="000000"/>
                <w:sz w:val="20"/>
                <w:szCs w:val="20"/>
              </w:rPr>
              <w:t>Malformation of the heart and great vessels</w:t>
            </w:r>
          </w:p>
        </w:tc>
        <w:tc>
          <w:tcPr>
            <w:tcW w:w="993" w:type="dxa"/>
            <w:tcBorders>
              <w:top w:val="single" w:sz="4" w:space="0" w:color="4F81BD"/>
              <w:left w:val="nil"/>
              <w:bottom w:val="nil"/>
              <w:right w:val="nil"/>
            </w:tcBorders>
            <w:shd w:val="clear" w:color="auto" w:fill="auto"/>
            <w:noWrap/>
            <w:vAlign w:val="center"/>
            <w:hideMark/>
          </w:tcPr>
          <w:p w14:paraId="4280C005"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63</w:t>
            </w:r>
          </w:p>
        </w:tc>
        <w:tc>
          <w:tcPr>
            <w:tcW w:w="1417" w:type="dxa"/>
            <w:tcBorders>
              <w:top w:val="single" w:sz="4" w:space="0" w:color="4F81BD"/>
              <w:left w:val="nil"/>
              <w:bottom w:val="nil"/>
              <w:right w:val="nil"/>
            </w:tcBorders>
            <w:shd w:val="clear" w:color="auto" w:fill="auto"/>
            <w:noWrap/>
            <w:vAlign w:val="center"/>
            <w:hideMark/>
          </w:tcPr>
          <w:p w14:paraId="60534BA4"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7.76E-25</w:t>
            </w:r>
          </w:p>
        </w:tc>
        <w:tc>
          <w:tcPr>
            <w:tcW w:w="1417" w:type="dxa"/>
            <w:tcBorders>
              <w:top w:val="single" w:sz="4" w:space="0" w:color="4F81BD"/>
              <w:left w:val="nil"/>
              <w:bottom w:val="nil"/>
              <w:right w:val="nil"/>
            </w:tcBorders>
            <w:shd w:val="clear" w:color="auto" w:fill="auto"/>
            <w:noWrap/>
            <w:vAlign w:val="center"/>
            <w:hideMark/>
          </w:tcPr>
          <w:p w14:paraId="7689CBE2"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7.57E-23</w:t>
            </w:r>
          </w:p>
        </w:tc>
        <w:tc>
          <w:tcPr>
            <w:tcW w:w="1417" w:type="dxa"/>
            <w:tcBorders>
              <w:top w:val="single" w:sz="4" w:space="0" w:color="4F81BD"/>
              <w:left w:val="nil"/>
              <w:bottom w:val="nil"/>
              <w:right w:val="nil"/>
            </w:tcBorders>
            <w:shd w:val="clear" w:color="auto" w:fill="auto"/>
            <w:noWrap/>
            <w:vAlign w:val="center"/>
            <w:hideMark/>
          </w:tcPr>
          <w:p w14:paraId="1F5FA03A"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6.157488</w:t>
            </w:r>
          </w:p>
        </w:tc>
        <w:tc>
          <w:tcPr>
            <w:tcW w:w="1985" w:type="dxa"/>
            <w:tcBorders>
              <w:top w:val="single" w:sz="4" w:space="0" w:color="4F81BD"/>
              <w:left w:val="nil"/>
              <w:bottom w:val="nil"/>
              <w:right w:val="nil"/>
            </w:tcBorders>
            <w:shd w:val="clear" w:color="auto" w:fill="auto"/>
            <w:noWrap/>
            <w:vAlign w:val="center"/>
            <w:hideMark/>
          </w:tcPr>
          <w:p w14:paraId="3292A61D"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45</w:t>
            </w:r>
          </w:p>
        </w:tc>
        <w:tc>
          <w:tcPr>
            <w:tcW w:w="1701" w:type="dxa"/>
            <w:tcBorders>
              <w:top w:val="single" w:sz="4" w:space="0" w:color="4F81BD"/>
              <w:left w:val="nil"/>
              <w:bottom w:val="nil"/>
              <w:right w:val="single" w:sz="4" w:space="0" w:color="4F81BD"/>
            </w:tcBorders>
            <w:shd w:val="clear" w:color="auto" w:fill="auto"/>
            <w:noWrap/>
            <w:vAlign w:val="center"/>
            <w:hideMark/>
          </w:tcPr>
          <w:p w14:paraId="3EFB8698"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0.45</w:t>
            </w:r>
          </w:p>
        </w:tc>
      </w:tr>
      <w:tr w:rsidR="00A62228" w:rsidRPr="00A62228" w14:paraId="7956D187" w14:textId="77777777" w:rsidTr="0075226F">
        <w:trPr>
          <w:trHeight w:val="300"/>
        </w:trPr>
        <w:tc>
          <w:tcPr>
            <w:tcW w:w="5070" w:type="dxa"/>
            <w:tcBorders>
              <w:top w:val="single" w:sz="4" w:space="0" w:color="4F81BD"/>
              <w:left w:val="single" w:sz="4" w:space="0" w:color="4F81BD"/>
              <w:bottom w:val="nil"/>
              <w:right w:val="nil"/>
            </w:tcBorders>
            <w:shd w:val="clear" w:color="auto" w:fill="auto"/>
            <w:noWrap/>
            <w:vAlign w:val="center"/>
            <w:hideMark/>
          </w:tcPr>
          <w:p w14:paraId="5F878D2C" w14:textId="77777777" w:rsidR="00A62228" w:rsidRPr="00A62228" w:rsidRDefault="00A62228" w:rsidP="00A62228">
            <w:pPr>
              <w:rPr>
                <w:rFonts w:ascii="Arial" w:eastAsia="Times New Roman" w:hAnsi="Arial" w:cs="Arial"/>
                <w:color w:val="000000"/>
                <w:sz w:val="20"/>
                <w:szCs w:val="20"/>
              </w:rPr>
            </w:pPr>
            <w:r w:rsidRPr="00A62228">
              <w:rPr>
                <w:rFonts w:ascii="Arial" w:eastAsia="Times New Roman" w:hAnsi="Arial" w:cs="Arial"/>
                <w:color w:val="000000"/>
                <w:sz w:val="20"/>
                <w:szCs w:val="20"/>
              </w:rPr>
              <w:t>Abnormality of the heart</w:t>
            </w:r>
          </w:p>
        </w:tc>
        <w:tc>
          <w:tcPr>
            <w:tcW w:w="993" w:type="dxa"/>
            <w:tcBorders>
              <w:top w:val="single" w:sz="4" w:space="0" w:color="4F81BD"/>
              <w:left w:val="nil"/>
              <w:bottom w:val="nil"/>
              <w:right w:val="nil"/>
            </w:tcBorders>
            <w:shd w:val="clear" w:color="auto" w:fill="auto"/>
            <w:noWrap/>
            <w:vAlign w:val="center"/>
            <w:hideMark/>
          </w:tcPr>
          <w:p w14:paraId="6E3FBE4D"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64</w:t>
            </w:r>
          </w:p>
        </w:tc>
        <w:tc>
          <w:tcPr>
            <w:tcW w:w="1417" w:type="dxa"/>
            <w:tcBorders>
              <w:top w:val="single" w:sz="4" w:space="0" w:color="4F81BD"/>
              <w:left w:val="nil"/>
              <w:bottom w:val="nil"/>
              <w:right w:val="nil"/>
            </w:tcBorders>
            <w:shd w:val="clear" w:color="auto" w:fill="auto"/>
            <w:noWrap/>
            <w:vAlign w:val="center"/>
            <w:hideMark/>
          </w:tcPr>
          <w:p w14:paraId="1E7490B4"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1.09E-24</w:t>
            </w:r>
          </w:p>
        </w:tc>
        <w:tc>
          <w:tcPr>
            <w:tcW w:w="1417" w:type="dxa"/>
            <w:tcBorders>
              <w:top w:val="single" w:sz="4" w:space="0" w:color="4F81BD"/>
              <w:left w:val="nil"/>
              <w:bottom w:val="nil"/>
              <w:right w:val="nil"/>
            </w:tcBorders>
            <w:shd w:val="clear" w:color="auto" w:fill="auto"/>
            <w:noWrap/>
            <w:vAlign w:val="center"/>
            <w:hideMark/>
          </w:tcPr>
          <w:p w14:paraId="78DFFF43"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1.05E-22</w:t>
            </w:r>
          </w:p>
        </w:tc>
        <w:tc>
          <w:tcPr>
            <w:tcW w:w="1417" w:type="dxa"/>
            <w:tcBorders>
              <w:top w:val="single" w:sz="4" w:space="0" w:color="4F81BD"/>
              <w:left w:val="nil"/>
              <w:bottom w:val="nil"/>
              <w:right w:val="nil"/>
            </w:tcBorders>
            <w:shd w:val="clear" w:color="auto" w:fill="auto"/>
            <w:noWrap/>
            <w:vAlign w:val="center"/>
            <w:hideMark/>
          </w:tcPr>
          <w:p w14:paraId="44509E2F"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6.106177</w:t>
            </w:r>
          </w:p>
        </w:tc>
        <w:tc>
          <w:tcPr>
            <w:tcW w:w="1985" w:type="dxa"/>
            <w:tcBorders>
              <w:top w:val="single" w:sz="4" w:space="0" w:color="4F81BD"/>
              <w:left w:val="nil"/>
              <w:bottom w:val="nil"/>
              <w:right w:val="nil"/>
            </w:tcBorders>
            <w:shd w:val="clear" w:color="auto" w:fill="auto"/>
            <w:noWrap/>
            <w:vAlign w:val="center"/>
            <w:hideMark/>
          </w:tcPr>
          <w:p w14:paraId="63D139D4"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45</w:t>
            </w:r>
          </w:p>
        </w:tc>
        <w:tc>
          <w:tcPr>
            <w:tcW w:w="1701" w:type="dxa"/>
            <w:tcBorders>
              <w:top w:val="single" w:sz="4" w:space="0" w:color="4F81BD"/>
              <w:left w:val="nil"/>
              <w:bottom w:val="nil"/>
              <w:right w:val="single" w:sz="4" w:space="0" w:color="4F81BD"/>
            </w:tcBorders>
            <w:shd w:val="clear" w:color="auto" w:fill="auto"/>
            <w:noWrap/>
            <w:vAlign w:val="center"/>
            <w:hideMark/>
          </w:tcPr>
          <w:p w14:paraId="6CA4622A"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0.45</w:t>
            </w:r>
          </w:p>
        </w:tc>
      </w:tr>
      <w:tr w:rsidR="00A62228" w:rsidRPr="00A62228" w14:paraId="14F04A7E" w14:textId="77777777" w:rsidTr="0075226F">
        <w:trPr>
          <w:trHeight w:val="300"/>
        </w:trPr>
        <w:tc>
          <w:tcPr>
            <w:tcW w:w="5070" w:type="dxa"/>
            <w:tcBorders>
              <w:top w:val="single" w:sz="4" w:space="0" w:color="4F81BD"/>
              <w:left w:val="single" w:sz="4" w:space="0" w:color="4F81BD"/>
              <w:bottom w:val="nil"/>
              <w:right w:val="nil"/>
            </w:tcBorders>
            <w:shd w:val="clear" w:color="auto" w:fill="auto"/>
            <w:noWrap/>
            <w:vAlign w:val="center"/>
            <w:hideMark/>
          </w:tcPr>
          <w:p w14:paraId="12B11405" w14:textId="77777777" w:rsidR="00A62228" w:rsidRPr="00A62228" w:rsidRDefault="00A62228" w:rsidP="00A62228">
            <w:pPr>
              <w:rPr>
                <w:rFonts w:ascii="Arial" w:eastAsia="Times New Roman" w:hAnsi="Arial" w:cs="Arial"/>
                <w:color w:val="000000"/>
                <w:sz w:val="20"/>
                <w:szCs w:val="20"/>
              </w:rPr>
            </w:pPr>
            <w:r w:rsidRPr="00A62228">
              <w:rPr>
                <w:rFonts w:ascii="Arial" w:eastAsia="Times New Roman" w:hAnsi="Arial" w:cs="Arial"/>
                <w:color w:val="000000"/>
                <w:sz w:val="20"/>
                <w:szCs w:val="20"/>
              </w:rPr>
              <w:t>Abnormality of the cardiovascular system</w:t>
            </w:r>
          </w:p>
        </w:tc>
        <w:tc>
          <w:tcPr>
            <w:tcW w:w="993" w:type="dxa"/>
            <w:tcBorders>
              <w:top w:val="single" w:sz="4" w:space="0" w:color="4F81BD"/>
              <w:left w:val="nil"/>
              <w:bottom w:val="nil"/>
              <w:right w:val="nil"/>
            </w:tcBorders>
            <w:shd w:val="clear" w:color="auto" w:fill="auto"/>
            <w:noWrap/>
            <w:vAlign w:val="center"/>
            <w:hideMark/>
          </w:tcPr>
          <w:p w14:paraId="2E59AD8E"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66</w:t>
            </w:r>
          </w:p>
        </w:tc>
        <w:tc>
          <w:tcPr>
            <w:tcW w:w="1417" w:type="dxa"/>
            <w:tcBorders>
              <w:top w:val="single" w:sz="4" w:space="0" w:color="4F81BD"/>
              <w:left w:val="nil"/>
              <w:bottom w:val="nil"/>
              <w:right w:val="nil"/>
            </w:tcBorders>
            <w:shd w:val="clear" w:color="auto" w:fill="auto"/>
            <w:noWrap/>
            <w:vAlign w:val="center"/>
            <w:hideMark/>
          </w:tcPr>
          <w:p w14:paraId="4163DABB"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2.02E-23</w:t>
            </w:r>
          </w:p>
        </w:tc>
        <w:tc>
          <w:tcPr>
            <w:tcW w:w="1417" w:type="dxa"/>
            <w:tcBorders>
              <w:top w:val="single" w:sz="4" w:space="0" w:color="4F81BD"/>
              <w:left w:val="nil"/>
              <w:bottom w:val="nil"/>
              <w:right w:val="nil"/>
            </w:tcBorders>
            <w:shd w:val="clear" w:color="auto" w:fill="auto"/>
            <w:noWrap/>
            <w:vAlign w:val="center"/>
            <w:hideMark/>
          </w:tcPr>
          <w:p w14:paraId="2ECB0FFA"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1.88E-21</w:t>
            </w:r>
          </w:p>
        </w:tc>
        <w:tc>
          <w:tcPr>
            <w:tcW w:w="1417" w:type="dxa"/>
            <w:tcBorders>
              <w:top w:val="single" w:sz="4" w:space="0" w:color="4F81BD"/>
              <w:left w:val="nil"/>
              <w:bottom w:val="nil"/>
              <w:right w:val="nil"/>
            </w:tcBorders>
            <w:shd w:val="clear" w:color="auto" w:fill="auto"/>
            <w:noWrap/>
            <w:vAlign w:val="center"/>
            <w:hideMark/>
          </w:tcPr>
          <w:p w14:paraId="3F30ADB5"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4.725592</w:t>
            </w:r>
          </w:p>
        </w:tc>
        <w:tc>
          <w:tcPr>
            <w:tcW w:w="1985" w:type="dxa"/>
            <w:tcBorders>
              <w:top w:val="single" w:sz="4" w:space="0" w:color="4F81BD"/>
              <w:left w:val="nil"/>
              <w:bottom w:val="nil"/>
              <w:right w:val="nil"/>
            </w:tcBorders>
            <w:shd w:val="clear" w:color="auto" w:fill="auto"/>
            <w:noWrap/>
            <w:vAlign w:val="center"/>
            <w:hideMark/>
          </w:tcPr>
          <w:p w14:paraId="4984C1F5"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51</w:t>
            </w:r>
          </w:p>
        </w:tc>
        <w:tc>
          <w:tcPr>
            <w:tcW w:w="1701" w:type="dxa"/>
            <w:tcBorders>
              <w:top w:val="single" w:sz="4" w:space="0" w:color="4F81BD"/>
              <w:left w:val="nil"/>
              <w:bottom w:val="nil"/>
              <w:right w:val="single" w:sz="4" w:space="0" w:color="4F81BD"/>
            </w:tcBorders>
            <w:shd w:val="clear" w:color="auto" w:fill="auto"/>
            <w:noWrap/>
            <w:vAlign w:val="center"/>
            <w:hideMark/>
          </w:tcPr>
          <w:p w14:paraId="0511BF9B"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0.51</w:t>
            </w:r>
          </w:p>
        </w:tc>
      </w:tr>
      <w:tr w:rsidR="00A62228" w:rsidRPr="00A62228" w14:paraId="4BBFA3B0" w14:textId="77777777" w:rsidTr="0075226F">
        <w:trPr>
          <w:trHeight w:val="300"/>
        </w:trPr>
        <w:tc>
          <w:tcPr>
            <w:tcW w:w="5070" w:type="dxa"/>
            <w:tcBorders>
              <w:top w:val="single" w:sz="4" w:space="0" w:color="4F81BD"/>
              <w:left w:val="single" w:sz="4" w:space="0" w:color="4F81BD"/>
              <w:bottom w:val="nil"/>
              <w:right w:val="nil"/>
            </w:tcBorders>
            <w:shd w:val="clear" w:color="auto" w:fill="auto"/>
            <w:noWrap/>
            <w:vAlign w:val="center"/>
            <w:hideMark/>
          </w:tcPr>
          <w:p w14:paraId="61668B8E" w14:textId="77777777" w:rsidR="00A62228" w:rsidRPr="00A62228" w:rsidRDefault="00A62228" w:rsidP="00A62228">
            <w:pPr>
              <w:rPr>
                <w:rFonts w:ascii="Arial" w:eastAsia="Times New Roman" w:hAnsi="Arial" w:cs="Arial"/>
                <w:color w:val="000000"/>
                <w:sz w:val="20"/>
                <w:szCs w:val="20"/>
              </w:rPr>
            </w:pPr>
            <w:r w:rsidRPr="00A62228">
              <w:rPr>
                <w:rFonts w:ascii="Arial" w:eastAsia="Times New Roman" w:hAnsi="Arial" w:cs="Arial"/>
                <w:color w:val="000000"/>
                <w:sz w:val="20"/>
                <w:szCs w:val="20"/>
              </w:rPr>
              <w:t>Abnormality of muscle morphology</w:t>
            </w:r>
          </w:p>
        </w:tc>
        <w:tc>
          <w:tcPr>
            <w:tcW w:w="993" w:type="dxa"/>
            <w:tcBorders>
              <w:top w:val="single" w:sz="4" w:space="0" w:color="4F81BD"/>
              <w:left w:val="nil"/>
              <w:bottom w:val="nil"/>
              <w:right w:val="nil"/>
            </w:tcBorders>
            <w:shd w:val="clear" w:color="auto" w:fill="auto"/>
            <w:noWrap/>
            <w:vAlign w:val="center"/>
            <w:hideMark/>
          </w:tcPr>
          <w:p w14:paraId="3604A0E0"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67</w:t>
            </w:r>
          </w:p>
        </w:tc>
        <w:tc>
          <w:tcPr>
            <w:tcW w:w="1417" w:type="dxa"/>
            <w:tcBorders>
              <w:top w:val="single" w:sz="4" w:space="0" w:color="4F81BD"/>
              <w:left w:val="nil"/>
              <w:bottom w:val="nil"/>
              <w:right w:val="nil"/>
            </w:tcBorders>
            <w:shd w:val="clear" w:color="auto" w:fill="auto"/>
            <w:noWrap/>
            <w:vAlign w:val="center"/>
            <w:hideMark/>
          </w:tcPr>
          <w:p w14:paraId="6A9C867E"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4.50E-23</w:t>
            </w:r>
          </w:p>
        </w:tc>
        <w:tc>
          <w:tcPr>
            <w:tcW w:w="1417" w:type="dxa"/>
            <w:tcBorders>
              <w:top w:val="single" w:sz="4" w:space="0" w:color="4F81BD"/>
              <w:left w:val="nil"/>
              <w:bottom w:val="nil"/>
              <w:right w:val="nil"/>
            </w:tcBorders>
            <w:shd w:val="clear" w:color="auto" w:fill="auto"/>
            <w:noWrap/>
            <w:vAlign w:val="center"/>
            <w:hideMark/>
          </w:tcPr>
          <w:p w14:paraId="11E076CE"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4.13E-21</w:t>
            </w:r>
          </w:p>
        </w:tc>
        <w:tc>
          <w:tcPr>
            <w:tcW w:w="1417" w:type="dxa"/>
            <w:tcBorders>
              <w:top w:val="single" w:sz="4" w:space="0" w:color="4F81BD"/>
              <w:left w:val="nil"/>
              <w:bottom w:val="nil"/>
              <w:right w:val="nil"/>
            </w:tcBorders>
            <w:shd w:val="clear" w:color="auto" w:fill="auto"/>
            <w:noWrap/>
            <w:vAlign w:val="center"/>
            <w:hideMark/>
          </w:tcPr>
          <w:p w14:paraId="6B3A66F1"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6.427283</w:t>
            </w:r>
          </w:p>
        </w:tc>
        <w:tc>
          <w:tcPr>
            <w:tcW w:w="1985" w:type="dxa"/>
            <w:tcBorders>
              <w:top w:val="single" w:sz="4" w:space="0" w:color="4F81BD"/>
              <w:left w:val="nil"/>
              <w:bottom w:val="nil"/>
              <w:right w:val="nil"/>
            </w:tcBorders>
            <w:shd w:val="clear" w:color="auto" w:fill="auto"/>
            <w:noWrap/>
            <w:vAlign w:val="center"/>
            <w:hideMark/>
          </w:tcPr>
          <w:p w14:paraId="3A8C2EE7"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41</w:t>
            </w:r>
          </w:p>
        </w:tc>
        <w:tc>
          <w:tcPr>
            <w:tcW w:w="1701" w:type="dxa"/>
            <w:tcBorders>
              <w:top w:val="single" w:sz="4" w:space="0" w:color="4F81BD"/>
              <w:left w:val="nil"/>
              <w:bottom w:val="nil"/>
              <w:right w:val="single" w:sz="4" w:space="0" w:color="4F81BD"/>
            </w:tcBorders>
            <w:shd w:val="clear" w:color="auto" w:fill="auto"/>
            <w:noWrap/>
            <w:vAlign w:val="center"/>
            <w:hideMark/>
          </w:tcPr>
          <w:p w14:paraId="2EF0176E"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0.41</w:t>
            </w:r>
          </w:p>
        </w:tc>
      </w:tr>
      <w:tr w:rsidR="00A62228" w:rsidRPr="00A62228" w14:paraId="718F9678" w14:textId="77777777" w:rsidTr="0075226F">
        <w:trPr>
          <w:trHeight w:val="300"/>
        </w:trPr>
        <w:tc>
          <w:tcPr>
            <w:tcW w:w="5070" w:type="dxa"/>
            <w:tcBorders>
              <w:top w:val="single" w:sz="4" w:space="0" w:color="4F81BD"/>
              <w:left w:val="single" w:sz="4" w:space="0" w:color="4F81BD"/>
              <w:bottom w:val="nil"/>
              <w:right w:val="nil"/>
            </w:tcBorders>
            <w:shd w:val="clear" w:color="auto" w:fill="auto"/>
            <w:noWrap/>
            <w:vAlign w:val="center"/>
            <w:hideMark/>
          </w:tcPr>
          <w:p w14:paraId="11F770C8" w14:textId="77777777" w:rsidR="00A62228" w:rsidRPr="00A62228" w:rsidRDefault="00A62228" w:rsidP="00A62228">
            <w:pPr>
              <w:rPr>
                <w:rFonts w:ascii="Arial" w:eastAsia="Times New Roman" w:hAnsi="Arial" w:cs="Arial"/>
                <w:color w:val="000000"/>
                <w:sz w:val="20"/>
                <w:szCs w:val="20"/>
              </w:rPr>
            </w:pPr>
            <w:r w:rsidRPr="00A62228">
              <w:rPr>
                <w:rFonts w:ascii="Arial" w:eastAsia="Times New Roman" w:hAnsi="Arial" w:cs="Arial"/>
                <w:color w:val="000000"/>
                <w:sz w:val="20"/>
                <w:szCs w:val="20"/>
              </w:rPr>
              <w:t>Abnormality of the vasculature</w:t>
            </w:r>
          </w:p>
        </w:tc>
        <w:tc>
          <w:tcPr>
            <w:tcW w:w="993" w:type="dxa"/>
            <w:tcBorders>
              <w:top w:val="single" w:sz="4" w:space="0" w:color="4F81BD"/>
              <w:left w:val="nil"/>
              <w:bottom w:val="nil"/>
              <w:right w:val="nil"/>
            </w:tcBorders>
            <w:shd w:val="clear" w:color="auto" w:fill="auto"/>
            <w:noWrap/>
            <w:vAlign w:val="center"/>
            <w:hideMark/>
          </w:tcPr>
          <w:p w14:paraId="5CAE53F7"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75</w:t>
            </w:r>
          </w:p>
        </w:tc>
        <w:tc>
          <w:tcPr>
            <w:tcW w:w="1417" w:type="dxa"/>
            <w:tcBorders>
              <w:top w:val="single" w:sz="4" w:space="0" w:color="4F81BD"/>
              <w:left w:val="nil"/>
              <w:bottom w:val="nil"/>
              <w:right w:val="nil"/>
            </w:tcBorders>
            <w:shd w:val="clear" w:color="auto" w:fill="auto"/>
            <w:noWrap/>
            <w:vAlign w:val="center"/>
            <w:hideMark/>
          </w:tcPr>
          <w:p w14:paraId="26D8041F"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1.38E-19</w:t>
            </w:r>
          </w:p>
        </w:tc>
        <w:tc>
          <w:tcPr>
            <w:tcW w:w="1417" w:type="dxa"/>
            <w:tcBorders>
              <w:top w:val="single" w:sz="4" w:space="0" w:color="4F81BD"/>
              <w:left w:val="nil"/>
              <w:bottom w:val="nil"/>
              <w:right w:val="nil"/>
            </w:tcBorders>
            <w:shd w:val="clear" w:color="auto" w:fill="auto"/>
            <w:noWrap/>
            <w:vAlign w:val="center"/>
            <w:hideMark/>
          </w:tcPr>
          <w:p w14:paraId="4822E77D"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1.13E-17</w:t>
            </w:r>
          </w:p>
        </w:tc>
        <w:tc>
          <w:tcPr>
            <w:tcW w:w="1417" w:type="dxa"/>
            <w:tcBorders>
              <w:top w:val="single" w:sz="4" w:space="0" w:color="4F81BD"/>
              <w:left w:val="nil"/>
              <w:bottom w:val="nil"/>
              <w:right w:val="nil"/>
            </w:tcBorders>
            <w:shd w:val="clear" w:color="auto" w:fill="auto"/>
            <w:noWrap/>
            <w:vAlign w:val="center"/>
            <w:hideMark/>
          </w:tcPr>
          <w:p w14:paraId="7E177229"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7.459595</w:t>
            </w:r>
          </w:p>
        </w:tc>
        <w:tc>
          <w:tcPr>
            <w:tcW w:w="1985" w:type="dxa"/>
            <w:tcBorders>
              <w:top w:val="single" w:sz="4" w:space="0" w:color="4F81BD"/>
              <w:left w:val="nil"/>
              <w:bottom w:val="nil"/>
              <w:right w:val="nil"/>
            </w:tcBorders>
            <w:shd w:val="clear" w:color="auto" w:fill="auto"/>
            <w:noWrap/>
            <w:vAlign w:val="center"/>
            <w:hideMark/>
          </w:tcPr>
          <w:p w14:paraId="6483813C"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32</w:t>
            </w:r>
          </w:p>
        </w:tc>
        <w:tc>
          <w:tcPr>
            <w:tcW w:w="1701" w:type="dxa"/>
            <w:tcBorders>
              <w:top w:val="single" w:sz="4" w:space="0" w:color="4F81BD"/>
              <w:left w:val="nil"/>
              <w:bottom w:val="nil"/>
              <w:right w:val="single" w:sz="4" w:space="0" w:color="4F81BD"/>
            </w:tcBorders>
            <w:shd w:val="clear" w:color="auto" w:fill="auto"/>
            <w:noWrap/>
            <w:vAlign w:val="center"/>
            <w:hideMark/>
          </w:tcPr>
          <w:p w14:paraId="2401BBD5"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0.32</w:t>
            </w:r>
          </w:p>
        </w:tc>
      </w:tr>
      <w:tr w:rsidR="00A62228" w:rsidRPr="00A62228" w14:paraId="3BF99E01" w14:textId="77777777" w:rsidTr="0075226F">
        <w:trPr>
          <w:trHeight w:val="300"/>
        </w:trPr>
        <w:tc>
          <w:tcPr>
            <w:tcW w:w="5070" w:type="dxa"/>
            <w:tcBorders>
              <w:top w:val="single" w:sz="4" w:space="0" w:color="4F81BD"/>
              <w:left w:val="single" w:sz="4" w:space="0" w:color="4F81BD"/>
              <w:bottom w:val="nil"/>
              <w:right w:val="nil"/>
            </w:tcBorders>
            <w:shd w:val="clear" w:color="auto" w:fill="auto"/>
            <w:noWrap/>
            <w:vAlign w:val="center"/>
            <w:hideMark/>
          </w:tcPr>
          <w:p w14:paraId="2C8C6D5C" w14:textId="77777777" w:rsidR="00A62228" w:rsidRPr="00A62228" w:rsidRDefault="00A62228" w:rsidP="00A62228">
            <w:pPr>
              <w:rPr>
                <w:rFonts w:ascii="Arial" w:eastAsia="Times New Roman" w:hAnsi="Arial" w:cs="Arial"/>
                <w:color w:val="000000"/>
                <w:sz w:val="20"/>
                <w:szCs w:val="20"/>
              </w:rPr>
            </w:pPr>
            <w:r w:rsidRPr="00A62228">
              <w:rPr>
                <w:rFonts w:ascii="Arial" w:eastAsia="Times New Roman" w:hAnsi="Arial" w:cs="Arial"/>
                <w:color w:val="000000"/>
                <w:sz w:val="20"/>
                <w:szCs w:val="20"/>
              </w:rPr>
              <w:t>Shortened QT interval</w:t>
            </w:r>
          </w:p>
        </w:tc>
        <w:tc>
          <w:tcPr>
            <w:tcW w:w="993" w:type="dxa"/>
            <w:tcBorders>
              <w:top w:val="single" w:sz="4" w:space="0" w:color="4F81BD"/>
              <w:left w:val="nil"/>
              <w:bottom w:val="nil"/>
              <w:right w:val="nil"/>
            </w:tcBorders>
            <w:shd w:val="clear" w:color="auto" w:fill="auto"/>
            <w:noWrap/>
            <w:vAlign w:val="center"/>
            <w:hideMark/>
          </w:tcPr>
          <w:p w14:paraId="224C2E54"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93</w:t>
            </w:r>
          </w:p>
        </w:tc>
        <w:tc>
          <w:tcPr>
            <w:tcW w:w="1417" w:type="dxa"/>
            <w:tcBorders>
              <w:top w:val="single" w:sz="4" w:space="0" w:color="4F81BD"/>
              <w:left w:val="nil"/>
              <w:bottom w:val="nil"/>
              <w:right w:val="nil"/>
            </w:tcBorders>
            <w:shd w:val="clear" w:color="auto" w:fill="auto"/>
            <w:noWrap/>
            <w:vAlign w:val="center"/>
            <w:hideMark/>
          </w:tcPr>
          <w:p w14:paraId="5F9A0011"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2.93E-11</w:t>
            </w:r>
          </w:p>
        </w:tc>
        <w:tc>
          <w:tcPr>
            <w:tcW w:w="1417" w:type="dxa"/>
            <w:tcBorders>
              <w:top w:val="single" w:sz="4" w:space="0" w:color="4F81BD"/>
              <w:left w:val="nil"/>
              <w:bottom w:val="nil"/>
              <w:right w:val="nil"/>
            </w:tcBorders>
            <w:shd w:val="clear" w:color="auto" w:fill="auto"/>
            <w:noWrap/>
            <w:vAlign w:val="center"/>
            <w:hideMark/>
          </w:tcPr>
          <w:p w14:paraId="320164D1"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1.93E-09</w:t>
            </w:r>
          </w:p>
        </w:tc>
        <w:tc>
          <w:tcPr>
            <w:tcW w:w="1417" w:type="dxa"/>
            <w:tcBorders>
              <w:top w:val="single" w:sz="4" w:space="0" w:color="4F81BD"/>
              <w:left w:val="nil"/>
              <w:bottom w:val="nil"/>
              <w:right w:val="nil"/>
            </w:tcBorders>
            <w:shd w:val="clear" w:color="auto" w:fill="auto"/>
            <w:noWrap/>
            <w:vAlign w:val="center"/>
            <w:hideMark/>
          </w:tcPr>
          <w:p w14:paraId="7A857B31"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63.40217</w:t>
            </w:r>
          </w:p>
        </w:tc>
        <w:tc>
          <w:tcPr>
            <w:tcW w:w="1985" w:type="dxa"/>
            <w:tcBorders>
              <w:top w:val="single" w:sz="4" w:space="0" w:color="4F81BD"/>
              <w:left w:val="nil"/>
              <w:bottom w:val="nil"/>
              <w:right w:val="nil"/>
            </w:tcBorders>
            <w:shd w:val="clear" w:color="auto" w:fill="auto"/>
            <w:noWrap/>
            <w:vAlign w:val="center"/>
            <w:hideMark/>
          </w:tcPr>
          <w:p w14:paraId="6DD3FBC3"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7</w:t>
            </w:r>
          </w:p>
        </w:tc>
        <w:tc>
          <w:tcPr>
            <w:tcW w:w="1701" w:type="dxa"/>
            <w:tcBorders>
              <w:top w:val="single" w:sz="4" w:space="0" w:color="4F81BD"/>
              <w:left w:val="nil"/>
              <w:bottom w:val="nil"/>
              <w:right w:val="single" w:sz="4" w:space="0" w:color="4F81BD"/>
            </w:tcBorders>
            <w:shd w:val="clear" w:color="auto" w:fill="auto"/>
            <w:noWrap/>
            <w:vAlign w:val="center"/>
            <w:hideMark/>
          </w:tcPr>
          <w:p w14:paraId="786E5681"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0.07</w:t>
            </w:r>
          </w:p>
        </w:tc>
      </w:tr>
      <w:tr w:rsidR="00A62228" w:rsidRPr="00A62228" w14:paraId="1A0A5586" w14:textId="77777777" w:rsidTr="0075226F">
        <w:trPr>
          <w:trHeight w:val="300"/>
        </w:trPr>
        <w:tc>
          <w:tcPr>
            <w:tcW w:w="5070" w:type="dxa"/>
            <w:tcBorders>
              <w:top w:val="single" w:sz="4" w:space="0" w:color="4F81BD"/>
              <w:left w:val="single" w:sz="4" w:space="0" w:color="4F81BD"/>
              <w:bottom w:val="nil"/>
              <w:right w:val="nil"/>
            </w:tcBorders>
            <w:shd w:val="clear" w:color="auto" w:fill="auto"/>
            <w:noWrap/>
            <w:vAlign w:val="center"/>
            <w:hideMark/>
          </w:tcPr>
          <w:p w14:paraId="722F720A" w14:textId="77777777" w:rsidR="00A62228" w:rsidRPr="00A62228" w:rsidRDefault="00A62228" w:rsidP="00A62228">
            <w:pPr>
              <w:rPr>
                <w:rFonts w:ascii="Arial" w:eastAsia="Times New Roman" w:hAnsi="Arial" w:cs="Arial"/>
                <w:color w:val="000000"/>
                <w:sz w:val="20"/>
                <w:szCs w:val="20"/>
              </w:rPr>
            </w:pPr>
            <w:r w:rsidRPr="00A62228">
              <w:rPr>
                <w:rFonts w:ascii="Arial" w:eastAsia="Times New Roman" w:hAnsi="Arial" w:cs="Arial"/>
                <w:color w:val="000000"/>
                <w:sz w:val="20"/>
                <w:szCs w:val="20"/>
              </w:rPr>
              <w:t>Aplasia of the pectoralis major muscle</w:t>
            </w:r>
          </w:p>
        </w:tc>
        <w:tc>
          <w:tcPr>
            <w:tcW w:w="993" w:type="dxa"/>
            <w:tcBorders>
              <w:top w:val="single" w:sz="4" w:space="0" w:color="4F81BD"/>
              <w:left w:val="nil"/>
              <w:bottom w:val="nil"/>
              <w:right w:val="nil"/>
            </w:tcBorders>
            <w:shd w:val="clear" w:color="auto" w:fill="auto"/>
            <w:noWrap/>
            <w:vAlign w:val="center"/>
            <w:hideMark/>
          </w:tcPr>
          <w:p w14:paraId="2136D622"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103</w:t>
            </w:r>
          </w:p>
        </w:tc>
        <w:tc>
          <w:tcPr>
            <w:tcW w:w="1417" w:type="dxa"/>
            <w:tcBorders>
              <w:top w:val="single" w:sz="4" w:space="0" w:color="4F81BD"/>
              <w:left w:val="nil"/>
              <w:bottom w:val="nil"/>
              <w:right w:val="nil"/>
            </w:tcBorders>
            <w:shd w:val="clear" w:color="auto" w:fill="auto"/>
            <w:noWrap/>
            <w:vAlign w:val="center"/>
            <w:hideMark/>
          </w:tcPr>
          <w:p w14:paraId="4FC18A6D"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6.97E-09</w:t>
            </w:r>
          </w:p>
        </w:tc>
        <w:tc>
          <w:tcPr>
            <w:tcW w:w="1417" w:type="dxa"/>
            <w:tcBorders>
              <w:top w:val="single" w:sz="4" w:space="0" w:color="4F81BD"/>
              <w:left w:val="nil"/>
              <w:bottom w:val="nil"/>
              <w:right w:val="nil"/>
            </w:tcBorders>
            <w:shd w:val="clear" w:color="auto" w:fill="auto"/>
            <w:noWrap/>
            <w:vAlign w:val="center"/>
            <w:hideMark/>
          </w:tcPr>
          <w:p w14:paraId="4EE85AA7"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4.16E-07</w:t>
            </w:r>
          </w:p>
        </w:tc>
        <w:tc>
          <w:tcPr>
            <w:tcW w:w="1417" w:type="dxa"/>
            <w:tcBorders>
              <w:top w:val="single" w:sz="4" w:space="0" w:color="4F81BD"/>
              <w:left w:val="nil"/>
              <w:bottom w:val="nil"/>
              <w:right w:val="nil"/>
            </w:tcBorders>
            <w:shd w:val="clear" w:color="auto" w:fill="auto"/>
            <w:noWrap/>
            <w:vAlign w:val="center"/>
            <w:hideMark/>
          </w:tcPr>
          <w:p w14:paraId="42EA9774"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79.66963</w:t>
            </w:r>
          </w:p>
        </w:tc>
        <w:tc>
          <w:tcPr>
            <w:tcW w:w="1985" w:type="dxa"/>
            <w:tcBorders>
              <w:top w:val="single" w:sz="4" w:space="0" w:color="4F81BD"/>
              <w:left w:val="nil"/>
              <w:bottom w:val="nil"/>
              <w:right w:val="nil"/>
            </w:tcBorders>
            <w:shd w:val="clear" w:color="auto" w:fill="auto"/>
            <w:noWrap/>
            <w:vAlign w:val="center"/>
            <w:hideMark/>
          </w:tcPr>
          <w:p w14:paraId="3CC10E5D"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5</w:t>
            </w:r>
          </w:p>
        </w:tc>
        <w:tc>
          <w:tcPr>
            <w:tcW w:w="1701" w:type="dxa"/>
            <w:tcBorders>
              <w:top w:val="single" w:sz="4" w:space="0" w:color="4F81BD"/>
              <w:left w:val="nil"/>
              <w:bottom w:val="nil"/>
              <w:right w:val="single" w:sz="4" w:space="0" w:color="4F81BD"/>
            </w:tcBorders>
            <w:shd w:val="clear" w:color="auto" w:fill="auto"/>
            <w:noWrap/>
            <w:vAlign w:val="center"/>
            <w:hideMark/>
          </w:tcPr>
          <w:p w14:paraId="5550DBBA"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0.05</w:t>
            </w:r>
          </w:p>
        </w:tc>
      </w:tr>
      <w:tr w:rsidR="00A62228" w:rsidRPr="00A62228" w14:paraId="069CFD29" w14:textId="77777777" w:rsidTr="0075226F">
        <w:trPr>
          <w:trHeight w:val="300"/>
        </w:trPr>
        <w:tc>
          <w:tcPr>
            <w:tcW w:w="5070" w:type="dxa"/>
            <w:tcBorders>
              <w:top w:val="single" w:sz="4" w:space="0" w:color="4F81BD"/>
              <w:left w:val="single" w:sz="4" w:space="0" w:color="4F81BD"/>
              <w:bottom w:val="nil"/>
              <w:right w:val="nil"/>
            </w:tcBorders>
            <w:shd w:val="clear" w:color="auto" w:fill="auto"/>
            <w:noWrap/>
            <w:vAlign w:val="center"/>
            <w:hideMark/>
          </w:tcPr>
          <w:p w14:paraId="197FBF30" w14:textId="77777777" w:rsidR="00A62228" w:rsidRPr="00A62228" w:rsidRDefault="00A62228" w:rsidP="00A62228">
            <w:pPr>
              <w:rPr>
                <w:rFonts w:ascii="Arial" w:eastAsia="Times New Roman" w:hAnsi="Arial" w:cs="Arial"/>
                <w:color w:val="000000"/>
                <w:sz w:val="20"/>
                <w:szCs w:val="20"/>
              </w:rPr>
            </w:pPr>
            <w:r w:rsidRPr="00A62228">
              <w:rPr>
                <w:rFonts w:ascii="Arial" w:eastAsia="Times New Roman" w:hAnsi="Arial" w:cs="Arial"/>
                <w:color w:val="000000"/>
                <w:sz w:val="20"/>
                <w:szCs w:val="20"/>
              </w:rPr>
              <w:t>Hypoplastic left heart</w:t>
            </w:r>
          </w:p>
        </w:tc>
        <w:tc>
          <w:tcPr>
            <w:tcW w:w="993" w:type="dxa"/>
            <w:tcBorders>
              <w:top w:val="single" w:sz="4" w:space="0" w:color="4F81BD"/>
              <w:left w:val="nil"/>
              <w:bottom w:val="nil"/>
              <w:right w:val="nil"/>
            </w:tcBorders>
            <w:shd w:val="clear" w:color="auto" w:fill="auto"/>
            <w:noWrap/>
            <w:vAlign w:val="center"/>
            <w:hideMark/>
          </w:tcPr>
          <w:p w14:paraId="54D64F2E"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123</w:t>
            </w:r>
          </w:p>
        </w:tc>
        <w:tc>
          <w:tcPr>
            <w:tcW w:w="1417" w:type="dxa"/>
            <w:tcBorders>
              <w:top w:val="single" w:sz="4" w:space="0" w:color="4F81BD"/>
              <w:left w:val="nil"/>
              <w:bottom w:val="nil"/>
              <w:right w:val="nil"/>
            </w:tcBorders>
            <w:shd w:val="clear" w:color="auto" w:fill="auto"/>
            <w:noWrap/>
            <w:vAlign w:val="center"/>
            <w:hideMark/>
          </w:tcPr>
          <w:p w14:paraId="3CA88123"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6.13E-07</w:t>
            </w:r>
          </w:p>
        </w:tc>
        <w:tc>
          <w:tcPr>
            <w:tcW w:w="1417" w:type="dxa"/>
            <w:tcBorders>
              <w:top w:val="single" w:sz="4" w:space="0" w:color="4F81BD"/>
              <w:left w:val="nil"/>
              <w:bottom w:val="nil"/>
              <w:right w:val="nil"/>
            </w:tcBorders>
            <w:shd w:val="clear" w:color="auto" w:fill="auto"/>
            <w:noWrap/>
            <w:vAlign w:val="center"/>
            <w:hideMark/>
          </w:tcPr>
          <w:p w14:paraId="276EE4FF" w14:textId="3F33C6C8" w:rsidR="00A62228" w:rsidRPr="00A62228" w:rsidRDefault="002132E6" w:rsidP="00A62228">
            <w:pPr>
              <w:jc w:val="center"/>
              <w:rPr>
                <w:rFonts w:ascii="Arial" w:eastAsia="Times New Roman" w:hAnsi="Arial" w:cs="Arial"/>
                <w:color w:val="000000"/>
                <w:sz w:val="20"/>
                <w:szCs w:val="20"/>
              </w:rPr>
            </w:pPr>
            <w:r>
              <w:rPr>
                <w:rFonts w:ascii="Arial" w:eastAsia="Times New Roman" w:hAnsi="Arial" w:cs="Arial"/>
                <w:color w:val="000000"/>
                <w:sz w:val="20"/>
                <w:szCs w:val="20"/>
              </w:rPr>
              <w:t>3.06</w:t>
            </w:r>
            <w:r w:rsidR="00A62228" w:rsidRPr="00A62228">
              <w:rPr>
                <w:rFonts w:ascii="Arial" w:eastAsia="Times New Roman" w:hAnsi="Arial" w:cs="Arial"/>
                <w:color w:val="000000"/>
                <w:sz w:val="20"/>
                <w:szCs w:val="20"/>
              </w:rPr>
              <w:t>E-05</w:t>
            </w:r>
          </w:p>
        </w:tc>
        <w:tc>
          <w:tcPr>
            <w:tcW w:w="1417" w:type="dxa"/>
            <w:tcBorders>
              <w:top w:val="single" w:sz="4" w:space="0" w:color="4F81BD"/>
              <w:left w:val="nil"/>
              <w:bottom w:val="nil"/>
              <w:right w:val="nil"/>
            </w:tcBorders>
            <w:shd w:val="clear" w:color="auto" w:fill="auto"/>
            <w:noWrap/>
            <w:vAlign w:val="center"/>
            <w:hideMark/>
          </w:tcPr>
          <w:p w14:paraId="6453D6D6"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32.0743</w:t>
            </w:r>
          </w:p>
        </w:tc>
        <w:tc>
          <w:tcPr>
            <w:tcW w:w="1985" w:type="dxa"/>
            <w:tcBorders>
              <w:top w:val="single" w:sz="4" w:space="0" w:color="4F81BD"/>
              <w:left w:val="nil"/>
              <w:bottom w:val="nil"/>
              <w:right w:val="nil"/>
            </w:tcBorders>
            <w:shd w:val="clear" w:color="auto" w:fill="auto"/>
            <w:noWrap/>
            <w:vAlign w:val="center"/>
            <w:hideMark/>
          </w:tcPr>
          <w:p w14:paraId="7F65C587"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5</w:t>
            </w:r>
          </w:p>
        </w:tc>
        <w:tc>
          <w:tcPr>
            <w:tcW w:w="1701" w:type="dxa"/>
            <w:tcBorders>
              <w:top w:val="single" w:sz="4" w:space="0" w:color="4F81BD"/>
              <w:left w:val="nil"/>
              <w:bottom w:val="nil"/>
              <w:right w:val="single" w:sz="4" w:space="0" w:color="4F81BD"/>
            </w:tcBorders>
            <w:shd w:val="clear" w:color="auto" w:fill="auto"/>
            <w:noWrap/>
            <w:vAlign w:val="center"/>
            <w:hideMark/>
          </w:tcPr>
          <w:p w14:paraId="7E57BA8F"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0.05</w:t>
            </w:r>
          </w:p>
        </w:tc>
      </w:tr>
      <w:tr w:rsidR="00A62228" w:rsidRPr="00A62228" w14:paraId="4049FF5B" w14:textId="77777777" w:rsidTr="0075226F">
        <w:trPr>
          <w:trHeight w:val="300"/>
        </w:trPr>
        <w:tc>
          <w:tcPr>
            <w:tcW w:w="5070" w:type="dxa"/>
            <w:tcBorders>
              <w:top w:val="single" w:sz="4" w:space="0" w:color="4F81BD"/>
              <w:left w:val="single" w:sz="4" w:space="0" w:color="4F81BD"/>
              <w:bottom w:val="nil"/>
              <w:right w:val="nil"/>
            </w:tcBorders>
            <w:shd w:val="clear" w:color="auto" w:fill="auto"/>
            <w:noWrap/>
            <w:vAlign w:val="center"/>
            <w:hideMark/>
          </w:tcPr>
          <w:p w14:paraId="4FA8AF16" w14:textId="77777777" w:rsidR="00A62228" w:rsidRPr="00A62228" w:rsidRDefault="00A62228" w:rsidP="00A62228">
            <w:pPr>
              <w:rPr>
                <w:rFonts w:ascii="Arial" w:eastAsia="Times New Roman" w:hAnsi="Arial" w:cs="Arial"/>
                <w:color w:val="000000"/>
                <w:sz w:val="20"/>
                <w:szCs w:val="20"/>
              </w:rPr>
            </w:pPr>
            <w:r w:rsidRPr="00A62228">
              <w:rPr>
                <w:rFonts w:ascii="Arial" w:eastAsia="Times New Roman" w:hAnsi="Arial" w:cs="Arial"/>
                <w:color w:val="000000"/>
                <w:sz w:val="20"/>
                <w:szCs w:val="20"/>
              </w:rPr>
              <w:t>Hypoplastic heart</w:t>
            </w:r>
          </w:p>
        </w:tc>
        <w:tc>
          <w:tcPr>
            <w:tcW w:w="993" w:type="dxa"/>
            <w:tcBorders>
              <w:top w:val="single" w:sz="4" w:space="0" w:color="4F81BD"/>
              <w:left w:val="nil"/>
              <w:bottom w:val="nil"/>
              <w:right w:val="nil"/>
            </w:tcBorders>
            <w:shd w:val="clear" w:color="auto" w:fill="auto"/>
            <w:noWrap/>
            <w:vAlign w:val="center"/>
            <w:hideMark/>
          </w:tcPr>
          <w:p w14:paraId="1551CABE"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125</w:t>
            </w:r>
          </w:p>
        </w:tc>
        <w:tc>
          <w:tcPr>
            <w:tcW w:w="1417" w:type="dxa"/>
            <w:tcBorders>
              <w:top w:val="single" w:sz="4" w:space="0" w:color="4F81BD"/>
              <w:left w:val="nil"/>
              <w:bottom w:val="nil"/>
              <w:right w:val="nil"/>
            </w:tcBorders>
            <w:shd w:val="clear" w:color="auto" w:fill="auto"/>
            <w:noWrap/>
            <w:vAlign w:val="center"/>
            <w:hideMark/>
          </w:tcPr>
          <w:p w14:paraId="7DDB9623"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9.20E-07</w:t>
            </w:r>
          </w:p>
        </w:tc>
        <w:tc>
          <w:tcPr>
            <w:tcW w:w="1417" w:type="dxa"/>
            <w:tcBorders>
              <w:top w:val="single" w:sz="4" w:space="0" w:color="4F81BD"/>
              <w:left w:val="nil"/>
              <w:bottom w:val="nil"/>
              <w:right w:val="nil"/>
            </w:tcBorders>
            <w:shd w:val="clear" w:color="auto" w:fill="auto"/>
            <w:noWrap/>
            <w:vAlign w:val="center"/>
            <w:hideMark/>
          </w:tcPr>
          <w:p w14:paraId="6C1BC8FA" w14:textId="6874F0E2" w:rsidR="00A62228" w:rsidRPr="00A62228" w:rsidRDefault="002132E6" w:rsidP="00A62228">
            <w:pPr>
              <w:jc w:val="center"/>
              <w:rPr>
                <w:rFonts w:ascii="Arial" w:eastAsia="Times New Roman" w:hAnsi="Arial" w:cs="Arial"/>
                <w:color w:val="000000"/>
                <w:sz w:val="20"/>
                <w:szCs w:val="20"/>
              </w:rPr>
            </w:pPr>
            <w:r>
              <w:rPr>
                <w:rFonts w:ascii="Arial" w:eastAsia="Times New Roman" w:hAnsi="Arial" w:cs="Arial"/>
                <w:color w:val="000000"/>
                <w:sz w:val="20"/>
                <w:szCs w:val="20"/>
              </w:rPr>
              <w:t>4.53</w:t>
            </w:r>
            <w:r w:rsidR="00A62228" w:rsidRPr="00A62228">
              <w:rPr>
                <w:rFonts w:ascii="Arial" w:eastAsia="Times New Roman" w:hAnsi="Arial" w:cs="Arial"/>
                <w:color w:val="000000"/>
                <w:sz w:val="20"/>
                <w:szCs w:val="20"/>
              </w:rPr>
              <w:t>E-05</w:t>
            </w:r>
          </w:p>
        </w:tc>
        <w:tc>
          <w:tcPr>
            <w:tcW w:w="1417" w:type="dxa"/>
            <w:tcBorders>
              <w:top w:val="single" w:sz="4" w:space="0" w:color="4F81BD"/>
              <w:left w:val="nil"/>
              <w:bottom w:val="nil"/>
              <w:right w:val="nil"/>
            </w:tcBorders>
            <w:shd w:val="clear" w:color="auto" w:fill="auto"/>
            <w:noWrap/>
            <w:vAlign w:val="center"/>
            <w:hideMark/>
          </w:tcPr>
          <w:p w14:paraId="00FA203A"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29.50443</w:t>
            </w:r>
          </w:p>
        </w:tc>
        <w:tc>
          <w:tcPr>
            <w:tcW w:w="1985" w:type="dxa"/>
            <w:tcBorders>
              <w:top w:val="single" w:sz="4" w:space="0" w:color="4F81BD"/>
              <w:left w:val="nil"/>
              <w:bottom w:val="nil"/>
              <w:right w:val="nil"/>
            </w:tcBorders>
            <w:shd w:val="clear" w:color="auto" w:fill="auto"/>
            <w:noWrap/>
            <w:vAlign w:val="center"/>
            <w:hideMark/>
          </w:tcPr>
          <w:p w14:paraId="16B2F8DC"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5</w:t>
            </w:r>
          </w:p>
        </w:tc>
        <w:tc>
          <w:tcPr>
            <w:tcW w:w="1701" w:type="dxa"/>
            <w:tcBorders>
              <w:top w:val="single" w:sz="4" w:space="0" w:color="4F81BD"/>
              <w:left w:val="nil"/>
              <w:bottom w:val="nil"/>
              <w:right w:val="single" w:sz="4" w:space="0" w:color="4F81BD"/>
            </w:tcBorders>
            <w:shd w:val="clear" w:color="auto" w:fill="auto"/>
            <w:noWrap/>
            <w:vAlign w:val="center"/>
            <w:hideMark/>
          </w:tcPr>
          <w:p w14:paraId="6B01D4B4"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0.05</w:t>
            </w:r>
          </w:p>
        </w:tc>
      </w:tr>
      <w:tr w:rsidR="00A62228" w:rsidRPr="00A62228" w14:paraId="4B39E8DD" w14:textId="77777777" w:rsidTr="0075226F">
        <w:trPr>
          <w:trHeight w:val="300"/>
        </w:trPr>
        <w:tc>
          <w:tcPr>
            <w:tcW w:w="5070" w:type="dxa"/>
            <w:tcBorders>
              <w:top w:val="single" w:sz="4" w:space="0" w:color="4F81BD"/>
              <w:left w:val="single" w:sz="4" w:space="0" w:color="4F81BD"/>
              <w:bottom w:val="nil"/>
              <w:right w:val="nil"/>
            </w:tcBorders>
            <w:shd w:val="clear" w:color="auto" w:fill="auto"/>
            <w:noWrap/>
            <w:vAlign w:val="center"/>
            <w:hideMark/>
          </w:tcPr>
          <w:p w14:paraId="71D60EF6" w14:textId="77777777" w:rsidR="00A62228" w:rsidRPr="00A62228" w:rsidRDefault="00A62228" w:rsidP="00A62228">
            <w:pPr>
              <w:rPr>
                <w:rFonts w:ascii="Arial" w:eastAsia="Times New Roman" w:hAnsi="Arial" w:cs="Arial"/>
                <w:color w:val="000000"/>
                <w:sz w:val="20"/>
                <w:szCs w:val="20"/>
              </w:rPr>
            </w:pPr>
            <w:r w:rsidRPr="00A62228">
              <w:rPr>
                <w:rFonts w:ascii="Arial" w:eastAsia="Times New Roman" w:hAnsi="Arial" w:cs="Arial"/>
                <w:color w:val="000000"/>
                <w:sz w:val="20"/>
                <w:szCs w:val="20"/>
              </w:rPr>
              <w:t>Abnormality of the aorta</w:t>
            </w:r>
          </w:p>
        </w:tc>
        <w:tc>
          <w:tcPr>
            <w:tcW w:w="993" w:type="dxa"/>
            <w:tcBorders>
              <w:top w:val="single" w:sz="4" w:space="0" w:color="4F81BD"/>
              <w:left w:val="nil"/>
              <w:bottom w:val="nil"/>
              <w:right w:val="nil"/>
            </w:tcBorders>
            <w:shd w:val="clear" w:color="auto" w:fill="auto"/>
            <w:noWrap/>
            <w:vAlign w:val="center"/>
            <w:hideMark/>
          </w:tcPr>
          <w:p w14:paraId="3C08E974"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126</w:t>
            </w:r>
          </w:p>
        </w:tc>
        <w:tc>
          <w:tcPr>
            <w:tcW w:w="1417" w:type="dxa"/>
            <w:tcBorders>
              <w:top w:val="single" w:sz="4" w:space="0" w:color="4F81BD"/>
              <w:left w:val="nil"/>
              <w:bottom w:val="nil"/>
              <w:right w:val="nil"/>
            </w:tcBorders>
            <w:shd w:val="clear" w:color="auto" w:fill="auto"/>
            <w:noWrap/>
            <w:vAlign w:val="center"/>
            <w:hideMark/>
          </w:tcPr>
          <w:p w14:paraId="3CF0EB2C" w14:textId="2810061D" w:rsidR="00A62228" w:rsidRPr="00A62228" w:rsidRDefault="002132E6" w:rsidP="00A62228">
            <w:pPr>
              <w:jc w:val="center"/>
              <w:rPr>
                <w:rFonts w:ascii="Arial" w:eastAsia="Times New Roman" w:hAnsi="Arial" w:cs="Arial"/>
                <w:color w:val="000000"/>
                <w:sz w:val="20"/>
                <w:szCs w:val="20"/>
              </w:rPr>
            </w:pPr>
            <w:r>
              <w:rPr>
                <w:rFonts w:ascii="Arial" w:eastAsia="Times New Roman" w:hAnsi="Arial" w:cs="Arial"/>
                <w:color w:val="000000"/>
                <w:sz w:val="20"/>
                <w:szCs w:val="20"/>
              </w:rPr>
              <w:t>1.02</w:t>
            </w:r>
            <w:r w:rsidR="00A62228" w:rsidRPr="00A62228">
              <w:rPr>
                <w:rFonts w:ascii="Arial" w:eastAsia="Times New Roman" w:hAnsi="Arial" w:cs="Arial"/>
                <w:color w:val="000000"/>
                <w:sz w:val="20"/>
                <w:szCs w:val="20"/>
              </w:rPr>
              <w:t>E-06</w:t>
            </w:r>
          </w:p>
        </w:tc>
        <w:tc>
          <w:tcPr>
            <w:tcW w:w="1417" w:type="dxa"/>
            <w:tcBorders>
              <w:top w:val="single" w:sz="4" w:space="0" w:color="4F81BD"/>
              <w:left w:val="nil"/>
              <w:bottom w:val="nil"/>
              <w:right w:val="nil"/>
            </w:tcBorders>
            <w:shd w:val="clear" w:color="auto" w:fill="auto"/>
            <w:noWrap/>
            <w:vAlign w:val="center"/>
            <w:hideMark/>
          </w:tcPr>
          <w:p w14:paraId="017ABD45" w14:textId="56A3D412" w:rsidR="00A62228" w:rsidRPr="00A62228" w:rsidRDefault="002132E6" w:rsidP="00A62228">
            <w:pPr>
              <w:jc w:val="center"/>
              <w:rPr>
                <w:rFonts w:ascii="Arial" w:eastAsia="Times New Roman" w:hAnsi="Arial" w:cs="Arial"/>
                <w:color w:val="000000"/>
                <w:sz w:val="20"/>
                <w:szCs w:val="20"/>
              </w:rPr>
            </w:pPr>
            <w:r>
              <w:rPr>
                <w:rFonts w:ascii="Arial" w:eastAsia="Times New Roman" w:hAnsi="Arial" w:cs="Arial"/>
                <w:color w:val="000000"/>
                <w:sz w:val="20"/>
                <w:szCs w:val="20"/>
              </w:rPr>
              <w:t>4.96</w:t>
            </w:r>
            <w:r w:rsidR="00A62228" w:rsidRPr="00A62228">
              <w:rPr>
                <w:rFonts w:ascii="Arial" w:eastAsia="Times New Roman" w:hAnsi="Arial" w:cs="Arial"/>
                <w:color w:val="000000"/>
                <w:sz w:val="20"/>
                <w:szCs w:val="20"/>
              </w:rPr>
              <w:t>E-05</w:t>
            </w:r>
          </w:p>
        </w:tc>
        <w:tc>
          <w:tcPr>
            <w:tcW w:w="1417" w:type="dxa"/>
            <w:tcBorders>
              <w:top w:val="single" w:sz="4" w:space="0" w:color="4F81BD"/>
              <w:left w:val="nil"/>
              <w:bottom w:val="nil"/>
              <w:right w:val="nil"/>
            </w:tcBorders>
            <w:shd w:val="clear" w:color="auto" w:fill="auto"/>
            <w:noWrap/>
            <w:vAlign w:val="center"/>
            <w:hideMark/>
          </w:tcPr>
          <w:p w14:paraId="5CBBC214"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7.511795</w:t>
            </w:r>
          </w:p>
        </w:tc>
        <w:tc>
          <w:tcPr>
            <w:tcW w:w="1985" w:type="dxa"/>
            <w:tcBorders>
              <w:top w:val="single" w:sz="4" w:space="0" w:color="4F81BD"/>
              <w:left w:val="nil"/>
              <w:bottom w:val="nil"/>
              <w:right w:val="nil"/>
            </w:tcBorders>
            <w:shd w:val="clear" w:color="auto" w:fill="auto"/>
            <w:noWrap/>
            <w:vAlign w:val="center"/>
            <w:hideMark/>
          </w:tcPr>
          <w:p w14:paraId="2A115415"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10</w:t>
            </w:r>
          </w:p>
        </w:tc>
        <w:tc>
          <w:tcPr>
            <w:tcW w:w="1701" w:type="dxa"/>
            <w:tcBorders>
              <w:top w:val="single" w:sz="4" w:space="0" w:color="4F81BD"/>
              <w:left w:val="nil"/>
              <w:bottom w:val="nil"/>
              <w:right w:val="single" w:sz="4" w:space="0" w:color="4F81BD"/>
            </w:tcBorders>
            <w:shd w:val="clear" w:color="auto" w:fill="auto"/>
            <w:noWrap/>
            <w:vAlign w:val="center"/>
            <w:hideMark/>
          </w:tcPr>
          <w:p w14:paraId="75D36E43"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0.1</w:t>
            </w:r>
          </w:p>
        </w:tc>
      </w:tr>
      <w:tr w:rsidR="00A62228" w:rsidRPr="00A62228" w14:paraId="6BB72864" w14:textId="77777777" w:rsidTr="0075226F">
        <w:trPr>
          <w:trHeight w:val="300"/>
        </w:trPr>
        <w:tc>
          <w:tcPr>
            <w:tcW w:w="5070" w:type="dxa"/>
            <w:tcBorders>
              <w:top w:val="single" w:sz="4" w:space="0" w:color="4F81BD"/>
              <w:left w:val="single" w:sz="4" w:space="0" w:color="4F81BD"/>
              <w:bottom w:val="nil"/>
              <w:right w:val="nil"/>
            </w:tcBorders>
            <w:shd w:val="clear" w:color="auto" w:fill="auto"/>
            <w:noWrap/>
            <w:vAlign w:val="center"/>
            <w:hideMark/>
          </w:tcPr>
          <w:p w14:paraId="07A74F1D" w14:textId="77777777" w:rsidR="00A62228" w:rsidRPr="00A62228" w:rsidRDefault="00A62228" w:rsidP="00A62228">
            <w:pPr>
              <w:rPr>
                <w:rFonts w:ascii="Arial" w:eastAsia="Times New Roman" w:hAnsi="Arial" w:cs="Arial"/>
                <w:color w:val="000000"/>
                <w:sz w:val="20"/>
                <w:szCs w:val="20"/>
              </w:rPr>
            </w:pPr>
            <w:r w:rsidRPr="00A62228">
              <w:rPr>
                <w:rFonts w:ascii="Arial" w:eastAsia="Times New Roman" w:hAnsi="Arial" w:cs="Arial"/>
                <w:color w:val="000000"/>
                <w:sz w:val="20"/>
                <w:szCs w:val="20"/>
              </w:rPr>
              <w:t>Abnormality of the cardiac septa</w:t>
            </w:r>
          </w:p>
        </w:tc>
        <w:tc>
          <w:tcPr>
            <w:tcW w:w="993" w:type="dxa"/>
            <w:tcBorders>
              <w:top w:val="single" w:sz="4" w:space="0" w:color="4F81BD"/>
              <w:left w:val="nil"/>
              <w:bottom w:val="nil"/>
              <w:right w:val="nil"/>
            </w:tcBorders>
            <w:shd w:val="clear" w:color="auto" w:fill="auto"/>
            <w:noWrap/>
            <w:vAlign w:val="center"/>
            <w:hideMark/>
          </w:tcPr>
          <w:p w14:paraId="3892C36F"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132</w:t>
            </w:r>
          </w:p>
        </w:tc>
        <w:tc>
          <w:tcPr>
            <w:tcW w:w="1417" w:type="dxa"/>
            <w:tcBorders>
              <w:top w:val="single" w:sz="4" w:space="0" w:color="4F81BD"/>
              <w:left w:val="nil"/>
              <w:bottom w:val="nil"/>
              <w:right w:val="nil"/>
            </w:tcBorders>
            <w:shd w:val="clear" w:color="auto" w:fill="auto"/>
            <w:noWrap/>
            <w:vAlign w:val="center"/>
            <w:hideMark/>
          </w:tcPr>
          <w:p w14:paraId="71604021" w14:textId="6666771F" w:rsidR="00A62228" w:rsidRPr="00A62228" w:rsidRDefault="002132E6" w:rsidP="00A62228">
            <w:pPr>
              <w:jc w:val="center"/>
              <w:rPr>
                <w:rFonts w:ascii="Arial" w:eastAsia="Times New Roman" w:hAnsi="Arial" w:cs="Arial"/>
                <w:color w:val="000000"/>
                <w:sz w:val="20"/>
                <w:szCs w:val="20"/>
              </w:rPr>
            </w:pPr>
            <w:r>
              <w:rPr>
                <w:rFonts w:ascii="Arial" w:eastAsia="Times New Roman" w:hAnsi="Arial" w:cs="Arial"/>
                <w:color w:val="000000"/>
                <w:sz w:val="20"/>
                <w:szCs w:val="20"/>
              </w:rPr>
              <w:t>2.11</w:t>
            </w:r>
            <w:r w:rsidR="00A62228" w:rsidRPr="00A62228">
              <w:rPr>
                <w:rFonts w:ascii="Arial" w:eastAsia="Times New Roman" w:hAnsi="Arial" w:cs="Arial"/>
                <w:color w:val="000000"/>
                <w:sz w:val="20"/>
                <w:szCs w:val="20"/>
              </w:rPr>
              <w:t>E-06</w:t>
            </w:r>
          </w:p>
        </w:tc>
        <w:tc>
          <w:tcPr>
            <w:tcW w:w="1417" w:type="dxa"/>
            <w:tcBorders>
              <w:top w:val="single" w:sz="4" w:space="0" w:color="4F81BD"/>
              <w:left w:val="nil"/>
              <w:bottom w:val="nil"/>
              <w:right w:val="nil"/>
            </w:tcBorders>
            <w:shd w:val="clear" w:color="auto" w:fill="auto"/>
            <w:noWrap/>
            <w:vAlign w:val="center"/>
            <w:hideMark/>
          </w:tcPr>
          <w:p w14:paraId="148924C8" w14:textId="3D8AEDB1" w:rsidR="00A62228" w:rsidRPr="00A62228" w:rsidRDefault="002132E6" w:rsidP="00A62228">
            <w:pPr>
              <w:jc w:val="center"/>
              <w:rPr>
                <w:rFonts w:ascii="Arial" w:eastAsia="Times New Roman" w:hAnsi="Arial" w:cs="Arial"/>
                <w:color w:val="000000"/>
                <w:sz w:val="20"/>
                <w:szCs w:val="20"/>
              </w:rPr>
            </w:pPr>
            <w:r>
              <w:rPr>
                <w:rFonts w:ascii="Arial" w:eastAsia="Times New Roman" w:hAnsi="Arial" w:cs="Arial"/>
                <w:color w:val="000000"/>
                <w:sz w:val="20"/>
                <w:szCs w:val="20"/>
              </w:rPr>
              <w:t>9.82</w:t>
            </w:r>
            <w:r w:rsidR="00A62228" w:rsidRPr="00A62228">
              <w:rPr>
                <w:rFonts w:ascii="Arial" w:eastAsia="Times New Roman" w:hAnsi="Arial" w:cs="Arial"/>
                <w:color w:val="000000"/>
                <w:sz w:val="20"/>
                <w:szCs w:val="20"/>
              </w:rPr>
              <w:t>E-05</w:t>
            </w:r>
          </w:p>
        </w:tc>
        <w:tc>
          <w:tcPr>
            <w:tcW w:w="1417" w:type="dxa"/>
            <w:tcBorders>
              <w:top w:val="single" w:sz="4" w:space="0" w:color="4F81BD"/>
              <w:left w:val="nil"/>
              <w:bottom w:val="nil"/>
              <w:right w:val="nil"/>
            </w:tcBorders>
            <w:shd w:val="clear" w:color="auto" w:fill="auto"/>
            <w:noWrap/>
            <w:vAlign w:val="center"/>
            <w:hideMark/>
          </w:tcPr>
          <w:p w14:paraId="6C54CA9F"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4.617434</w:t>
            </w:r>
          </w:p>
        </w:tc>
        <w:tc>
          <w:tcPr>
            <w:tcW w:w="1985" w:type="dxa"/>
            <w:tcBorders>
              <w:top w:val="single" w:sz="4" w:space="0" w:color="4F81BD"/>
              <w:left w:val="nil"/>
              <w:bottom w:val="nil"/>
              <w:right w:val="nil"/>
            </w:tcBorders>
            <w:shd w:val="clear" w:color="auto" w:fill="auto"/>
            <w:noWrap/>
            <w:vAlign w:val="center"/>
            <w:hideMark/>
          </w:tcPr>
          <w:p w14:paraId="0BEE17EC"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14</w:t>
            </w:r>
          </w:p>
        </w:tc>
        <w:tc>
          <w:tcPr>
            <w:tcW w:w="1701" w:type="dxa"/>
            <w:tcBorders>
              <w:top w:val="single" w:sz="4" w:space="0" w:color="4F81BD"/>
              <w:left w:val="nil"/>
              <w:bottom w:val="nil"/>
              <w:right w:val="single" w:sz="4" w:space="0" w:color="4F81BD"/>
            </w:tcBorders>
            <w:shd w:val="clear" w:color="auto" w:fill="auto"/>
            <w:noWrap/>
            <w:vAlign w:val="center"/>
            <w:hideMark/>
          </w:tcPr>
          <w:p w14:paraId="48186A69"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0.14</w:t>
            </w:r>
          </w:p>
        </w:tc>
      </w:tr>
      <w:tr w:rsidR="00A62228" w:rsidRPr="00A62228" w14:paraId="0C437C97" w14:textId="77777777" w:rsidTr="0075226F">
        <w:trPr>
          <w:trHeight w:val="300"/>
        </w:trPr>
        <w:tc>
          <w:tcPr>
            <w:tcW w:w="5070" w:type="dxa"/>
            <w:tcBorders>
              <w:top w:val="single" w:sz="4" w:space="0" w:color="4F81BD"/>
              <w:left w:val="single" w:sz="4" w:space="0" w:color="4F81BD"/>
              <w:bottom w:val="nil"/>
              <w:right w:val="nil"/>
            </w:tcBorders>
            <w:shd w:val="clear" w:color="auto" w:fill="auto"/>
            <w:noWrap/>
            <w:vAlign w:val="center"/>
            <w:hideMark/>
          </w:tcPr>
          <w:p w14:paraId="6C9573E5" w14:textId="77777777" w:rsidR="00A62228" w:rsidRPr="00A62228" w:rsidRDefault="00A62228" w:rsidP="00A62228">
            <w:pPr>
              <w:rPr>
                <w:rFonts w:ascii="Arial" w:eastAsia="Times New Roman" w:hAnsi="Arial" w:cs="Arial"/>
                <w:color w:val="000000"/>
                <w:sz w:val="20"/>
                <w:szCs w:val="20"/>
              </w:rPr>
            </w:pPr>
            <w:r w:rsidRPr="00A62228">
              <w:rPr>
                <w:rFonts w:ascii="Arial" w:eastAsia="Times New Roman" w:hAnsi="Arial" w:cs="Arial"/>
                <w:color w:val="000000"/>
                <w:sz w:val="20"/>
                <w:szCs w:val="20"/>
              </w:rPr>
              <w:t>Atrioventricular canal defect</w:t>
            </w:r>
          </w:p>
        </w:tc>
        <w:tc>
          <w:tcPr>
            <w:tcW w:w="993" w:type="dxa"/>
            <w:tcBorders>
              <w:top w:val="single" w:sz="4" w:space="0" w:color="4F81BD"/>
              <w:left w:val="nil"/>
              <w:bottom w:val="nil"/>
              <w:right w:val="nil"/>
            </w:tcBorders>
            <w:shd w:val="clear" w:color="auto" w:fill="auto"/>
            <w:noWrap/>
            <w:vAlign w:val="center"/>
            <w:hideMark/>
          </w:tcPr>
          <w:p w14:paraId="3C8C03DD"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133</w:t>
            </w:r>
          </w:p>
        </w:tc>
        <w:tc>
          <w:tcPr>
            <w:tcW w:w="1417" w:type="dxa"/>
            <w:tcBorders>
              <w:top w:val="single" w:sz="4" w:space="0" w:color="4F81BD"/>
              <w:left w:val="nil"/>
              <w:bottom w:val="nil"/>
              <w:right w:val="nil"/>
            </w:tcBorders>
            <w:shd w:val="clear" w:color="auto" w:fill="auto"/>
            <w:noWrap/>
            <w:vAlign w:val="center"/>
            <w:hideMark/>
          </w:tcPr>
          <w:p w14:paraId="627D0FDF" w14:textId="61C1C484" w:rsidR="00A62228" w:rsidRPr="00A62228" w:rsidRDefault="002132E6" w:rsidP="00A62228">
            <w:pPr>
              <w:jc w:val="center"/>
              <w:rPr>
                <w:rFonts w:ascii="Arial" w:eastAsia="Times New Roman" w:hAnsi="Arial" w:cs="Arial"/>
                <w:color w:val="000000"/>
                <w:sz w:val="20"/>
                <w:szCs w:val="20"/>
              </w:rPr>
            </w:pPr>
            <w:r>
              <w:rPr>
                <w:rFonts w:ascii="Arial" w:eastAsia="Times New Roman" w:hAnsi="Arial" w:cs="Arial"/>
                <w:color w:val="000000"/>
                <w:sz w:val="20"/>
                <w:szCs w:val="20"/>
              </w:rPr>
              <w:t>2.56</w:t>
            </w:r>
            <w:r w:rsidR="00A62228" w:rsidRPr="00A62228">
              <w:rPr>
                <w:rFonts w:ascii="Arial" w:eastAsia="Times New Roman" w:hAnsi="Arial" w:cs="Arial"/>
                <w:color w:val="000000"/>
                <w:sz w:val="20"/>
                <w:szCs w:val="20"/>
              </w:rPr>
              <w:t>E-06</w:t>
            </w:r>
          </w:p>
        </w:tc>
        <w:tc>
          <w:tcPr>
            <w:tcW w:w="1417" w:type="dxa"/>
            <w:tcBorders>
              <w:top w:val="single" w:sz="4" w:space="0" w:color="4F81BD"/>
              <w:left w:val="nil"/>
              <w:bottom w:val="nil"/>
              <w:right w:val="nil"/>
            </w:tcBorders>
            <w:shd w:val="clear" w:color="auto" w:fill="auto"/>
            <w:noWrap/>
            <w:vAlign w:val="center"/>
            <w:hideMark/>
          </w:tcPr>
          <w:p w14:paraId="72D6CF00" w14:textId="3785B686"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1</w:t>
            </w:r>
            <w:r w:rsidR="002132E6">
              <w:rPr>
                <w:rFonts w:ascii="Arial" w:eastAsia="Times New Roman" w:hAnsi="Arial" w:cs="Arial"/>
                <w:color w:val="000000"/>
                <w:sz w:val="20"/>
                <w:szCs w:val="20"/>
              </w:rPr>
              <w:t>.18E-04</w:t>
            </w:r>
          </w:p>
        </w:tc>
        <w:tc>
          <w:tcPr>
            <w:tcW w:w="1417" w:type="dxa"/>
            <w:tcBorders>
              <w:top w:val="single" w:sz="4" w:space="0" w:color="4F81BD"/>
              <w:left w:val="nil"/>
              <w:bottom w:val="nil"/>
              <w:right w:val="nil"/>
            </w:tcBorders>
            <w:shd w:val="clear" w:color="auto" w:fill="auto"/>
            <w:noWrap/>
            <w:vAlign w:val="center"/>
            <w:hideMark/>
          </w:tcPr>
          <w:p w14:paraId="35D02FE8"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23.89849</w:t>
            </w:r>
          </w:p>
        </w:tc>
        <w:tc>
          <w:tcPr>
            <w:tcW w:w="1985" w:type="dxa"/>
            <w:tcBorders>
              <w:top w:val="single" w:sz="4" w:space="0" w:color="4F81BD"/>
              <w:left w:val="nil"/>
              <w:bottom w:val="nil"/>
              <w:right w:val="nil"/>
            </w:tcBorders>
            <w:shd w:val="clear" w:color="auto" w:fill="auto"/>
            <w:noWrap/>
            <w:vAlign w:val="center"/>
            <w:hideMark/>
          </w:tcPr>
          <w:p w14:paraId="0ECAA955"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5</w:t>
            </w:r>
          </w:p>
        </w:tc>
        <w:tc>
          <w:tcPr>
            <w:tcW w:w="1701" w:type="dxa"/>
            <w:tcBorders>
              <w:top w:val="single" w:sz="4" w:space="0" w:color="4F81BD"/>
              <w:left w:val="nil"/>
              <w:bottom w:val="nil"/>
              <w:right w:val="single" w:sz="4" w:space="0" w:color="4F81BD"/>
            </w:tcBorders>
            <w:shd w:val="clear" w:color="auto" w:fill="auto"/>
            <w:noWrap/>
            <w:vAlign w:val="center"/>
            <w:hideMark/>
          </w:tcPr>
          <w:p w14:paraId="0FCED163"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0.05</w:t>
            </w:r>
          </w:p>
        </w:tc>
      </w:tr>
      <w:tr w:rsidR="00A62228" w:rsidRPr="00A62228" w14:paraId="3A7234EA" w14:textId="77777777" w:rsidTr="0075226F">
        <w:trPr>
          <w:trHeight w:val="300"/>
        </w:trPr>
        <w:tc>
          <w:tcPr>
            <w:tcW w:w="5070" w:type="dxa"/>
            <w:tcBorders>
              <w:top w:val="single" w:sz="4" w:space="0" w:color="4F81BD"/>
              <w:left w:val="single" w:sz="4" w:space="0" w:color="4F81BD"/>
              <w:bottom w:val="nil"/>
              <w:right w:val="nil"/>
            </w:tcBorders>
            <w:shd w:val="clear" w:color="auto" w:fill="auto"/>
            <w:noWrap/>
            <w:vAlign w:val="center"/>
            <w:hideMark/>
          </w:tcPr>
          <w:p w14:paraId="140F541F" w14:textId="77777777" w:rsidR="00A62228" w:rsidRPr="00A62228" w:rsidRDefault="00A62228" w:rsidP="00A62228">
            <w:pPr>
              <w:rPr>
                <w:rFonts w:ascii="Arial" w:eastAsia="Times New Roman" w:hAnsi="Arial" w:cs="Arial"/>
                <w:color w:val="000000"/>
                <w:sz w:val="20"/>
                <w:szCs w:val="20"/>
              </w:rPr>
            </w:pPr>
            <w:r w:rsidRPr="00A62228">
              <w:rPr>
                <w:rFonts w:ascii="Arial" w:eastAsia="Times New Roman" w:hAnsi="Arial" w:cs="Arial"/>
                <w:color w:val="000000"/>
                <w:sz w:val="20"/>
                <w:szCs w:val="20"/>
              </w:rPr>
              <w:t>Abnormality of the systemic arterial tree</w:t>
            </w:r>
          </w:p>
        </w:tc>
        <w:tc>
          <w:tcPr>
            <w:tcW w:w="993" w:type="dxa"/>
            <w:tcBorders>
              <w:top w:val="single" w:sz="4" w:space="0" w:color="4F81BD"/>
              <w:left w:val="nil"/>
              <w:bottom w:val="nil"/>
              <w:right w:val="nil"/>
            </w:tcBorders>
            <w:shd w:val="clear" w:color="auto" w:fill="auto"/>
            <w:noWrap/>
            <w:vAlign w:val="center"/>
            <w:hideMark/>
          </w:tcPr>
          <w:p w14:paraId="2B1AE3A2"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136</w:t>
            </w:r>
          </w:p>
        </w:tc>
        <w:tc>
          <w:tcPr>
            <w:tcW w:w="1417" w:type="dxa"/>
            <w:tcBorders>
              <w:top w:val="single" w:sz="4" w:space="0" w:color="4F81BD"/>
              <w:left w:val="nil"/>
              <w:bottom w:val="nil"/>
              <w:right w:val="nil"/>
            </w:tcBorders>
            <w:shd w:val="clear" w:color="auto" w:fill="auto"/>
            <w:noWrap/>
            <w:vAlign w:val="center"/>
            <w:hideMark/>
          </w:tcPr>
          <w:p w14:paraId="419B846F" w14:textId="5C23D77D" w:rsidR="00A62228" w:rsidRPr="00A62228" w:rsidRDefault="002132E6" w:rsidP="00A62228">
            <w:pPr>
              <w:jc w:val="center"/>
              <w:rPr>
                <w:rFonts w:ascii="Arial" w:eastAsia="Times New Roman" w:hAnsi="Arial" w:cs="Arial"/>
                <w:color w:val="000000"/>
                <w:sz w:val="20"/>
                <w:szCs w:val="20"/>
              </w:rPr>
            </w:pPr>
            <w:r>
              <w:rPr>
                <w:rFonts w:ascii="Arial" w:eastAsia="Times New Roman" w:hAnsi="Arial" w:cs="Arial"/>
                <w:color w:val="000000"/>
                <w:sz w:val="20"/>
                <w:szCs w:val="20"/>
              </w:rPr>
              <w:t>3.35</w:t>
            </w:r>
            <w:r w:rsidR="00A62228" w:rsidRPr="00A62228">
              <w:rPr>
                <w:rFonts w:ascii="Arial" w:eastAsia="Times New Roman" w:hAnsi="Arial" w:cs="Arial"/>
                <w:color w:val="000000"/>
                <w:sz w:val="20"/>
                <w:szCs w:val="20"/>
              </w:rPr>
              <w:t>E-06</w:t>
            </w:r>
          </w:p>
        </w:tc>
        <w:tc>
          <w:tcPr>
            <w:tcW w:w="1417" w:type="dxa"/>
            <w:tcBorders>
              <w:top w:val="single" w:sz="4" w:space="0" w:color="4F81BD"/>
              <w:left w:val="nil"/>
              <w:bottom w:val="nil"/>
              <w:right w:val="nil"/>
            </w:tcBorders>
            <w:shd w:val="clear" w:color="auto" w:fill="auto"/>
            <w:noWrap/>
            <w:vAlign w:val="center"/>
            <w:hideMark/>
          </w:tcPr>
          <w:p w14:paraId="06347437" w14:textId="6FE5B02B"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1</w:t>
            </w:r>
            <w:r w:rsidR="002132E6">
              <w:rPr>
                <w:rFonts w:ascii="Arial" w:eastAsia="Times New Roman" w:hAnsi="Arial" w:cs="Arial"/>
                <w:color w:val="000000"/>
                <w:sz w:val="20"/>
                <w:szCs w:val="20"/>
              </w:rPr>
              <w:t>.51E-04</w:t>
            </w:r>
          </w:p>
        </w:tc>
        <w:tc>
          <w:tcPr>
            <w:tcW w:w="1417" w:type="dxa"/>
            <w:tcBorders>
              <w:top w:val="single" w:sz="4" w:space="0" w:color="4F81BD"/>
              <w:left w:val="nil"/>
              <w:bottom w:val="nil"/>
              <w:right w:val="nil"/>
            </w:tcBorders>
            <w:shd w:val="clear" w:color="auto" w:fill="auto"/>
            <w:noWrap/>
            <w:vAlign w:val="center"/>
            <w:hideMark/>
          </w:tcPr>
          <w:p w14:paraId="255B05F3"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5.814202</w:t>
            </w:r>
          </w:p>
        </w:tc>
        <w:tc>
          <w:tcPr>
            <w:tcW w:w="1985" w:type="dxa"/>
            <w:tcBorders>
              <w:top w:val="single" w:sz="4" w:space="0" w:color="4F81BD"/>
              <w:left w:val="nil"/>
              <w:bottom w:val="nil"/>
              <w:right w:val="nil"/>
            </w:tcBorders>
            <w:shd w:val="clear" w:color="auto" w:fill="auto"/>
            <w:noWrap/>
            <w:vAlign w:val="center"/>
            <w:hideMark/>
          </w:tcPr>
          <w:p w14:paraId="2FFFF5F3"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11</w:t>
            </w:r>
          </w:p>
        </w:tc>
        <w:tc>
          <w:tcPr>
            <w:tcW w:w="1701" w:type="dxa"/>
            <w:tcBorders>
              <w:top w:val="single" w:sz="4" w:space="0" w:color="4F81BD"/>
              <w:left w:val="nil"/>
              <w:bottom w:val="nil"/>
              <w:right w:val="single" w:sz="4" w:space="0" w:color="4F81BD"/>
            </w:tcBorders>
            <w:shd w:val="clear" w:color="auto" w:fill="auto"/>
            <w:noWrap/>
            <w:vAlign w:val="center"/>
            <w:hideMark/>
          </w:tcPr>
          <w:p w14:paraId="098B2760"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0.11</w:t>
            </w:r>
          </w:p>
        </w:tc>
      </w:tr>
      <w:tr w:rsidR="00A62228" w:rsidRPr="00A62228" w14:paraId="6916CB96" w14:textId="77777777" w:rsidTr="0075226F">
        <w:trPr>
          <w:trHeight w:val="300"/>
        </w:trPr>
        <w:tc>
          <w:tcPr>
            <w:tcW w:w="5070" w:type="dxa"/>
            <w:tcBorders>
              <w:top w:val="single" w:sz="4" w:space="0" w:color="4F81BD"/>
              <w:left w:val="single" w:sz="4" w:space="0" w:color="4F81BD"/>
              <w:bottom w:val="nil"/>
              <w:right w:val="nil"/>
            </w:tcBorders>
            <w:shd w:val="clear" w:color="auto" w:fill="auto"/>
            <w:noWrap/>
            <w:vAlign w:val="center"/>
            <w:hideMark/>
          </w:tcPr>
          <w:p w14:paraId="4A64C0D6" w14:textId="77777777" w:rsidR="00A62228" w:rsidRPr="00A62228" w:rsidRDefault="00A62228" w:rsidP="00A62228">
            <w:pPr>
              <w:rPr>
                <w:rFonts w:ascii="Arial" w:eastAsia="Times New Roman" w:hAnsi="Arial" w:cs="Arial"/>
                <w:color w:val="000000"/>
                <w:sz w:val="20"/>
                <w:szCs w:val="20"/>
              </w:rPr>
            </w:pPr>
            <w:r w:rsidRPr="00A62228">
              <w:rPr>
                <w:rFonts w:ascii="Arial" w:eastAsia="Times New Roman" w:hAnsi="Arial" w:cs="Arial"/>
                <w:color w:val="000000"/>
                <w:sz w:val="20"/>
                <w:szCs w:val="20"/>
              </w:rPr>
              <w:t>Defect in the atrial septum</w:t>
            </w:r>
          </w:p>
        </w:tc>
        <w:tc>
          <w:tcPr>
            <w:tcW w:w="993" w:type="dxa"/>
            <w:tcBorders>
              <w:top w:val="single" w:sz="4" w:space="0" w:color="4F81BD"/>
              <w:left w:val="nil"/>
              <w:bottom w:val="nil"/>
              <w:right w:val="nil"/>
            </w:tcBorders>
            <w:shd w:val="clear" w:color="auto" w:fill="auto"/>
            <w:noWrap/>
            <w:vAlign w:val="center"/>
            <w:hideMark/>
          </w:tcPr>
          <w:p w14:paraId="1646A4B1"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173</w:t>
            </w:r>
          </w:p>
        </w:tc>
        <w:tc>
          <w:tcPr>
            <w:tcW w:w="1417" w:type="dxa"/>
            <w:tcBorders>
              <w:top w:val="single" w:sz="4" w:space="0" w:color="4F81BD"/>
              <w:left w:val="nil"/>
              <w:bottom w:val="nil"/>
              <w:right w:val="nil"/>
            </w:tcBorders>
            <w:shd w:val="clear" w:color="auto" w:fill="auto"/>
            <w:noWrap/>
            <w:vAlign w:val="center"/>
            <w:hideMark/>
          </w:tcPr>
          <w:p w14:paraId="2F28D0B3" w14:textId="604F4D99" w:rsidR="00A62228" w:rsidRPr="00A62228" w:rsidRDefault="002132E6" w:rsidP="00A62228">
            <w:pPr>
              <w:jc w:val="center"/>
              <w:rPr>
                <w:rFonts w:ascii="Arial" w:eastAsia="Times New Roman" w:hAnsi="Arial" w:cs="Arial"/>
                <w:color w:val="000000"/>
                <w:sz w:val="20"/>
                <w:szCs w:val="20"/>
              </w:rPr>
            </w:pPr>
            <w:r>
              <w:rPr>
                <w:rFonts w:ascii="Arial" w:eastAsia="Times New Roman" w:hAnsi="Arial" w:cs="Arial"/>
                <w:color w:val="000000"/>
                <w:sz w:val="20"/>
                <w:szCs w:val="20"/>
              </w:rPr>
              <w:t>4.10</w:t>
            </w:r>
            <w:r w:rsidR="00A62228" w:rsidRPr="00A62228">
              <w:rPr>
                <w:rFonts w:ascii="Arial" w:eastAsia="Times New Roman" w:hAnsi="Arial" w:cs="Arial"/>
                <w:color w:val="000000"/>
                <w:sz w:val="20"/>
                <w:szCs w:val="20"/>
              </w:rPr>
              <w:t>E-05</w:t>
            </w:r>
          </w:p>
        </w:tc>
        <w:tc>
          <w:tcPr>
            <w:tcW w:w="1417" w:type="dxa"/>
            <w:tcBorders>
              <w:top w:val="single" w:sz="4" w:space="0" w:color="4F81BD"/>
              <w:left w:val="nil"/>
              <w:bottom w:val="nil"/>
              <w:right w:val="nil"/>
            </w:tcBorders>
            <w:shd w:val="clear" w:color="auto" w:fill="auto"/>
            <w:noWrap/>
            <w:vAlign w:val="center"/>
            <w:hideMark/>
          </w:tcPr>
          <w:p w14:paraId="4BDB37EC" w14:textId="12B4088B" w:rsidR="00A62228" w:rsidRPr="00A62228" w:rsidRDefault="002132E6" w:rsidP="00A62228">
            <w:pPr>
              <w:jc w:val="center"/>
              <w:rPr>
                <w:rFonts w:ascii="Arial" w:eastAsia="Times New Roman" w:hAnsi="Arial" w:cs="Arial"/>
                <w:color w:val="000000"/>
                <w:sz w:val="20"/>
                <w:szCs w:val="20"/>
              </w:rPr>
            </w:pPr>
            <w:r>
              <w:rPr>
                <w:rFonts w:ascii="Arial" w:eastAsia="Times New Roman" w:hAnsi="Arial" w:cs="Arial"/>
                <w:color w:val="000000"/>
                <w:sz w:val="20"/>
                <w:szCs w:val="20"/>
              </w:rPr>
              <w:t>1.46E-03</w:t>
            </w:r>
          </w:p>
        </w:tc>
        <w:tc>
          <w:tcPr>
            <w:tcW w:w="1417" w:type="dxa"/>
            <w:tcBorders>
              <w:top w:val="single" w:sz="4" w:space="0" w:color="4F81BD"/>
              <w:left w:val="nil"/>
              <w:bottom w:val="nil"/>
              <w:right w:val="nil"/>
            </w:tcBorders>
            <w:shd w:val="clear" w:color="auto" w:fill="auto"/>
            <w:noWrap/>
            <w:vAlign w:val="center"/>
            <w:hideMark/>
          </w:tcPr>
          <w:p w14:paraId="33FD2ADB"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4.896274</w:t>
            </w:r>
          </w:p>
        </w:tc>
        <w:tc>
          <w:tcPr>
            <w:tcW w:w="1985" w:type="dxa"/>
            <w:tcBorders>
              <w:top w:val="single" w:sz="4" w:space="0" w:color="4F81BD"/>
              <w:left w:val="nil"/>
              <w:bottom w:val="nil"/>
              <w:right w:val="nil"/>
            </w:tcBorders>
            <w:shd w:val="clear" w:color="auto" w:fill="auto"/>
            <w:noWrap/>
            <w:vAlign w:val="center"/>
            <w:hideMark/>
          </w:tcPr>
          <w:p w14:paraId="1261F066"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10</w:t>
            </w:r>
          </w:p>
        </w:tc>
        <w:tc>
          <w:tcPr>
            <w:tcW w:w="1701" w:type="dxa"/>
            <w:tcBorders>
              <w:top w:val="single" w:sz="4" w:space="0" w:color="4F81BD"/>
              <w:left w:val="nil"/>
              <w:bottom w:val="nil"/>
              <w:right w:val="single" w:sz="4" w:space="0" w:color="4F81BD"/>
            </w:tcBorders>
            <w:shd w:val="clear" w:color="auto" w:fill="auto"/>
            <w:noWrap/>
            <w:vAlign w:val="center"/>
            <w:hideMark/>
          </w:tcPr>
          <w:p w14:paraId="52502E8D"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0.1</w:t>
            </w:r>
          </w:p>
        </w:tc>
      </w:tr>
      <w:tr w:rsidR="00A62228" w:rsidRPr="00A62228" w14:paraId="4E3F922B" w14:textId="77777777" w:rsidTr="0075226F">
        <w:trPr>
          <w:trHeight w:val="300"/>
        </w:trPr>
        <w:tc>
          <w:tcPr>
            <w:tcW w:w="5070" w:type="dxa"/>
            <w:tcBorders>
              <w:top w:val="single" w:sz="4" w:space="0" w:color="4F81BD"/>
              <w:left w:val="single" w:sz="4" w:space="0" w:color="4F81BD"/>
              <w:bottom w:val="nil"/>
              <w:right w:val="nil"/>
            </w:tcBorders>
            <w:shd w:val="clear" w:color="auto" w:fill="auto"/>
            <w:noWrap/>
            <w:vAlign w:val="center"/>
            <w:hideMark/>
          </w:tcPr>
          <w:p w14:paraId="2A8D16B4" w14:textId="77777777" w:rsidR="00A62228" w:rsidRPr="00A62228" w:rsidRDefault="00A62228" w:rsidP="00A62228">
            <w:pPr>
              <w:rPr>
                <w:rFonts w:ascii="Arial" w:eastAsia="Times New Roman" w:hAnsi="Arial" w:cs="Arial"/>
                <w:color w:val="000000"/>
                <w:sz w:val="20"/>
                <w:szCs w:val="20"/>
              </w:rPr>
            </w:pPr>
            <w:r w:rsidRPr="00A62228">
              <w:rPr>
                <w:rFonts w:ascii="Arial" w:eastAsia="Times New Roman" w:hAnsi="Arial" w:cs="Arial"/>
                <w:color w:val="000000"/>
                <w:sz w:val="20"/>
                <w:szCs w:val="20"/>
              </w:rPr>
              <w:t>Abnormality of cardiac atrium</w:t>
            </w:r>
          </w:p>
        </w:tc>
        <w:tc>
          <w:tcPr>
            <w:tcW w:w="993" w:type="dxa"/>
            <w:tcBorders>
              <w:top w:val="single" w:sz="4" w:space="0" w:color="4F81BD"/>
              <w:left w:val="nil"/>
              <w:bottom w:val="nil"/>
              <w:right w:val="nil"/>
            </w:tcBorders>
            <w:shd w:val="clear" w:color="auto" w:fill="auto"/>
            <w:noWrap/>
            <w:vAlign w:val="center"/>
            <w:hideMark/>
          </w:tcPr>
          <w:p w14:paraId="01ACCFBC"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174</w:t>
            </w:r>
          </w:p>
        </w:tc>
        <w:tc>
          <w:tcPr>
            <w:tcW w:w="1417" w:type="dxa"/>
            <w:tcBorders>
              <w:top w:val="single" w:sz="4" w:space="0" w:color="4F81BD"/>
              <w:left w:val="nil"/>
              <w:bottom w:val="nil"/>
              <w:right w:val="nil"/>
            </w:tcBorders>
            <w:shd w:val="clear" w:color="auto" w:fill="auto"/>
            <w:noWrap/>
            <w:vAlign w:val="center"/>
            <w:hideMark/>
          </w:tcPr>
          <w:p w14:paraId="5DAA18B1" w14:textId="63C5A0C6" w:rsidR="00A62228" w:rsidRPr="00A62228" w:rsidRDefault="002132E6" w:rsidP="00A62228">
            <w:pPr>
              <w:jc w:val="center"/>
              <w:rPr>
                <w:rFonts w:ascii="Arial" w:eastAsia="Times New Roman" w:hAnsi="Arial" w:cs="Arial"/>
                <w:color w:val="000000"/>
                <w:sz w:val="20"/>
                <w:szCs w:val="20"/>
              </w:rPr>
            </w:pPr>
            <w:r>
              <w:rPr>
                <w:rFonts w:ascii="Arial" w:eastAsia="Times New Roman" w:hAnsi="Arial" w:cs="Arial"/>
                <w:color w:val="000000"/>
                <w:sz w:val="20"/>
                <w:szCs w:val="20"/>
              </w:rPr>
              <w:t>4.48</w:t>
            </w:r>
            <w:r w:rsidR="00A62228" w:rsidRPr="00A62228">
              <w:rPr>
                <w:rFonts w:ascii="Arial" w:eastAsia="Times New Roman" w:hAnsi="Arial" w:cs="Arial"/>
                <w:color w:val="000000"/>
                <w:sz w:val="20"/>
                <w:szCs w:val="20"/>
              </w:rPr>
              <w:t>E-05</w:t>
            </w:r>
          </w:p>
        </w:tc>
        <w:tc>
          <w:tcPr>
            <w:tcW w:w="1417" w:type="dxa"/>
            <w:tcBorders>
              <w:top w:val="single" w:sz="4" w:space="0" w:color="4F81BD"/>
              <w:left w:val="nil"/>
              <w:bottom w:val="nil"/>
              <w:right w:val="nil"/>
            </w:tcBorders>
            <w:shd w:val="clear" w:color="auto" w:fill="auto"/>
            <w:noWrap/>
            <w:vAlign w:val="center"/>
            <w:hideMark/>
          </w:tcPr>
          <w:p w14:paraId="61821D63" w14:textId="01C0943A" w:rsidR="00A62228" w:rsidRPr="00A62228" w:rsidRDefault="002132E6" w:rsidP="00A62228">
            <w:pPr>
              <w:jc w:val="center"/>
              <w:rPr>
                <w:rFonts w:ascii="Arial" w:eastAsia="Times New Roman" w:hAnsi="Arial" w:cs="Arial"/>
                <w:color w:val="000000"/>
                <w:sz w:val="20"/>
                <w:szCs w:val="20"/>
              </w:rPr>
            </w:pPr>
            <w:r>
              <w:rPr>
                <w:rFonts w:ascii="Arial" w:eastAsia="Times New Roman" w:hAnsi="Arial" w:cs="Arial"/>
                <w:color w:val="000000"/>
                <w:sz w:val="20"/>
                <w:szCs w:val="20"/>
              </w:rPr>
              <w:t>1.58E-03</w:t>
            </w:r>
          </w:p>
        </w:tc>
        <w:tc>
          <w:tcPr>
            <w:tcW w:w="1417" w:type="dxa"/>
            <w:tcBorders>
              <w:top w:val="single" w:sz="4" w:space="0" w:color="4F81BD"/>
              <w:left w:val="nil"/>
              <w:bottom w:val="nil"/>
              <w:right w:val="nil"/>
            </w:tcBorders>
            <w:shd w:val="clear" w:color="auto" w:fill="auto"/>
            <w:noWrap/>
            <w:vAlign w:val="center"/>
            <w:hideMark/>
          </w:tcPr>
          <w:p w14:paraId="57AE3CB3"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4.844632</w:t>
            </w:r>
          </w:p>
        </w:tc>
        <w:tc>
          <w:tcPr>
            <w:tcW w:w="1985" w:type="dxa"/>
            <w:tcBorders>
              <w:top w:val="single" w:sz="4" w:space="0" w:color="4F81BD"/>
              <w:left w:val="nil"/>
              <w:bottom w:val="nil"/>
              <w:right w:val="nil"/>
            </w:tcBorders>
            <w:shd w:val="clear" w:color="auto" w:fill="auto"/>
            <w:noWrap/>
            <w:vAlign w:val="center"/>
            <w:hideMark/>
          </w:tcPr>
          <w:p w14:paraId="525B81C8"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10</w:t>
            </w:r>
          </w:p>
        </w:tc>
        <w:tc>
          <w:tcPr>
            <w:tcW w:w="1701" w:type="dxa"/>
            <w:tcBorders>
              <w:top w:val="single" w:sz="4" w:space="0" w:color="4F81BD"/>
              <w:left w:val="nil"/>
              <w:bottom w:val="nil"/>
              <w:right w:val="single" w:sz="4" w:space="0" w:color="4F81BD"/>
            </w:tcBorders>
            <w:shd w:val="clear" w:color="auto" w:fill="auto"/>
            <w:noWrap/>
            <w:vAlign w:val="center"/>
            <w:hideMark/>
          </w:tcPr>
          <w:p w14:paraId="1B8EBEEF"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0.1</w:t>
            </w:r>
          </w:p>
        </w:tc>
      </w:tr>
      <w:tr w:rsidR="00A62228" w:rsidRPr="00A62228" w14:paraId="2C3C87BC" w14:textId="77777777" w:rsidTr="0075226F">
        <w:trPr>
          <w:trHeight w:val="300"/>
        </w:trPr>
        <w:tc>
          <w:tcPr>
            <w:tcW w:w="5070" w:type="dxa"/>
            <w:tcBorders>
              <w:top w:val="single" w:sz="4" w:space="0" w:color="4F81BD"/>
              <w:left w:val="single" w:sz="4" w:space="0" w:color="4F81BD"/>
              <w:bottom w:val="nil"/>
              <w:right w:val="nil"/>
            </w:tcBorders>
            <w:shd w:val="clear" w:color="auto" w:fill="auto"/>
            <w:noWrap/>
            <w:vAlign w:val="center"/>
            <w:hideMark/>
          </w:tcPr>
          <w:p w14:paraId="77D75010" w14:textId="77777777" w:rsidR="00A62228" w:rsidRPr="00A62228" w:rsidRDefault="00A62228" w:rsidP="00A62228">
            <w:pPr>
              <w:rPr>
                <w:rFonts w:ascii="Arial" w:eastAsia="Times New Roman" w:hAnsi="Arial" w:cs="Arial"/>
                <w:color w:val="000000"/>
                <w:sz w:val="20"/>
                <w:szCs w:val="20"/>
              </w:rPr>
            </w:pPr>
            <w:r w:rsidRPr="00A62228">
              <w:rPr>
                <w:rFonts w:ascii="Arial" w:eastAsia="Times New Roman" w:hAnsi="Arial" w:cs="Arial"/>
                <w:color w:val="000000"/>
                <w:sz w:val="20"/>
                <w:szCs w:val="20"/>
              </w:rPr>
              <w:t>Skin pits</w:t>
            </w:r>
          </w:p>
        </w:tc>
        <w:tc>
          <w:tcPr>
            <w:tcW w:w="993" w:type="dxa"/>
            <w:tcBorders>
              <w:top w:val="single" w:sz="4" w:space="0" w:color="4F81BD"/>
              <w:left w:val="nil"/>
              <w:bottom w:val="nil"/>
              <w:right w:val="nil"/>
            </w:tcBorders>
            <w:shd w:val="clear" w:color="auto" w:fill="auto"/>
            <w:noWrap/>
            <w:vAlign w:val="center"/>
            <w:hideMark/>
          </w:tcPr>
          <w:p w14:paraId="1A276ADA"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269</w:t>
            </w:r>
          </w:p>
        </w:tc>
        <w:tc>
          <w:tcPr>
            <w:tcW w:w="1417" w:type="dxa"/>
            <w:tcBorders>
              <w:top w:val="single" w:sz="4" w:space="0" w:color="4F81BD"/>
              <w:left w:val="nil"/>
              <w:bottom w:val="nil"/>
              <w:right w:val="nil"/>
            </w:tcBorders>
            <w:shd w:val="clear" w:color="auto" w:fill="auto"/>
            <w:noWrap/>
            <w:vAlign w:val="center"/>
            <w:hideMark/>
          </w:tcPr>
          <w:p w14:paraId="753AFC8B" w14:textId="2B50F731"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8</w:t>
            </w:r>
            <w:r w:rsidR="002132E6">
              <w:rPr>
                <w:rFonts w:ascii="Arial" w:eastAsia="Times New Roman" w:hAnsi="Arial" w:cs="Arial"/>
                <w:color w:val="000000"/>
                <w:sz w:val="20"/>
                <w:szCs w:val="20"/>
              </w:rPr>
              <w:t>.28E-04</w:t>
            </w:r>
          </w:p>
        </w:tc>
        <w:tc>
          <w:tcPr>
            <w:tcW w:w="1417" w:type="dxa"/>
            <w:tcBorders>
              <w:top w:val="single" w:sz="4" w:space="0" w:color="4F81BD"/>
              <w:left w:val="nil"/>
              <w:bottom w:val="nil"/>
              <w:right w:val="nil"/>
            </w:tcBorders>
            <w:shd w:val="clear" w:color="auto" w:fill="auto"/>
            <w:noWrap/>
            <w:vAlign w:val="center"/>
            <w:hideMark/>
          </w:tcPr>
          <w:p w14:paraId="72F7480B" w14:textId="199324E3" w:rsidR="00A62228" w:rsidRPr="00A62228" w:rsidRDefault="002132E6" w:rsidP="00A62228">
            <w:pPr>
              <w:jc w:val="center"/>
              <w:rPr>
                <w:rFonts w:ascii="Arial" w:eastAsia="Times New Roman" w:hAnsi="Arial" w:cs="Arial"/>
                <w:color w:val="000000"/>
                <w:sz w:val="20"/>
                <w:szCs w:val="20"/>
              </w:rPr>
            </w:pPr>
            <w:r>
              <w:rPr>
                <w:rFonts w:ascii="Arial" w:eastAsia="Times New Roman" w:hAnsi="Arial" w:cs="Arial"/>
                <w:color w:val="000000"/>
                <w:sz w:val="20"/>
                <w:szCs w:val="20"/>
              </w:rPr>
              <w:t>1.89E-03</w:t>
            </w:r>
          </w:p>
        </w:tc>
        <w:tc>
          <w:tcPr>
            <w:tcW w:w="1417" w:type="dxa"/>
            <w:tcBorders>
              <w:top w:val="single" w:sz="4" w:space="0" w:color="4F81BD"/>
              <w:left w:val="nil"/>
              <w:bottom w:val="nil"/>
              <w:right w:val="nil"/>
            </w:tcBorders>
            <w:shd w:val="clear" w:color="auto" w:fill="auto"/>
            <w:noWrap/>
            <w:vAlign w:val="center"/>
            <w:hideMark/>
          </w:tcPr>
          <w:p w14:paraId="1393CF66"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9.696966</w:t>
            </w:r>
          </w:p>
        </w:tc>
        <w:tc>
          <w:tcPr>
            <w:tcW w:w="1985" w:type="dxa"/>
            <w:tcBorders>
              <w:top w:val="single" w:sz="4" w:space="0" w:color="4F81BD"/>
              <w:left w:val="nil"/>
              <w:bottom w:val="nil"/>
              <w:right w:val="nil"/>
            </w:tcBorders>
            <w:shd w:val="clear" w:color="auto" w:fill="auto"/>
            <w:noWrap/>
            <w:vAlign w:val="center"/>
            <w:hideMark/>
          </w:tcPr>
          <w:p w14:paraId="28884A35"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4</w:t>
            </w:r>
          </w:p>
        </w:tc>
        <w:tc>
          <w:tcPr>
            <w:tcW w:w="1701" w:type="dxa"/>
            <w:tcBorders>
              <w:top w:val="single" w:sz="4" w:space="0" w:color="4F81BD"/>
              <w:left w:val="nil"/>
              <w:bottom w:val="nil"/>
              <w:right w:val="single" w:sz="4" w:space="0" w:color="4F81BD"/>
            </w:tcBorders>
            <w:shd w:val="clear" w:color="auto" w:fill="auto"/>
            <w:noWrap/>
            <w:vAlign w:val="center"/>
            <w:hideMark/>
          </w:tcPr>
          <w:p w14:paraId="0F93980B"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0.04</w:t>
            </w:r>
          </w:p>
        </w:tc>
      </w:tr>
      <w:tr w:rsidR="00A62228" w:rsidRPr="00A62228" w14:paraId="3C83704E" w14:textId="77777777" w:rsidTr="0075226F">
        <w:trPr>
          <w:trHeight w:val="300"/>
        </w:trPr>
        <w:tc>
          <w:tcPr>
            <w:tcW w:w="5070" w:type="dxa"/>
            <w:tcBorders>
              <w:top w:val="single" w:sz="4" w:space="0" w:color="4F81BD"/>
              <w:left w:val="single" w:sz="4" w:space="0" w:color="4F81BD"/>
              <w:bottom w:val="single" w:sz="4" w:space="0" w:color="4F81BD"/>
              <w:right w:val="nil"/>
            </w:tcBorders>
            <w:shd w:val="clear" w:color="auto" w:fill="auto"/>
            <w:noWrap/>
            <w:vAlign w:val="center"/>
            <w:hideMark/>
          </w:tcPr>
          <w:p w14:paraId="292FF171" w14:textId="77777777" w:rsidR="00A62228" w:rsidRPr="00A62228" w:rsidRDefault="00A62228" w:rsidP="00A62228">
            <w:pPr>
              <w:rPr>
                <w:rFonts w:ascii="Arial" w:eastAsia="Times New Roman" w:hAnsi="Arial" w:cs="Arial"/>
                <w:color w:val="000000"/>
                <w:sz w:val="20"/>
                <w:szCs w:val="20"/>
              </w:rPr>
            </w:pPr>
            <w:r w:rsidRPr="00A62228">
              <w:rPr>
                <w:rFonts w:ascii="Arial" w:eastAsia="Times New Roman" w:hAnsi="Arial" w:cs="Arial"/>
                <w:color w:val="000000"/>
                <w:sz w:val="20"/>
                <w:szCs w:val="20"/>
              </w:rPr>
              <w:t>Secundum atrial septal defect</w:t>
            </w:r>
          </w:p>
        </w:tc>
        <w:tc>
          <w:tcPr>
            <w:tcW w:w="993" w:type="dxa"/>
            <w:tcBorders>
              <w:top w:val="single" w:sz="4" w:space="0" w:color="4F81BD"/>
              <w:left w:val="nil"/>
              <w:bottom w:val="single" w:sz="4" w:space="0" w:color="4F81BD"/>
              <w:right w:val="nil"/>
            </w:tcBorders>
            <w:shd w:val="clear" w:color="auto" w:fill="auto"/>
            <w:noWrap/>
            <w:vAlign w:val="center"/>
            <w:hideMark/>
          </w:tcPr>
          <w:p w14:paraId="2F4E5418"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273</w:t>
            </w:r>
          </w:p>
        </w:tc>
        <w:tc>
          <w:tcPr>
            <w:tcW w:w="1417" w:type="dxa"/>
            <w:tcBorders>
              <w:top w:val="single" w:sz="4" w:space="0" w:color="4F81BD"/>
              <w:left w:val="nil"/>
              <w:bottom w:val="single" w:sz="4" w:space="0" w:color="4F81BD"/>
              <w:right w:val="nil"/>
            </w:tcBorders>
            <w:shd w:val="clear" w:color="auto" w:fill="auto"/>
            <w:noWrap/>
            <w:vAlign w:val="center"/>
            <w:hideMark/>
          </w:tcPr>
          <w:p w14:paraId="6AFCE09A" w14:textId="50AD786D"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9</w:t>
            </w:r>
            <w:r w:rsidR="002132E6">
              <w:rPr>
                <w:rFonts w:ascii="Arial" w:eastAsia="Times New Roman" w:hAnsi="Arial" w:cs="Arial"/>
                <w:color w:val="000000"/>
                <w:sz w:val="20"/>
                <w:szCs w:val="20"/>
              </w:rPr>
              <w:t>.</w:t>
            </w:r>
            <w:r w:rsidRPr="00A62228">
              <w:rPr>
                <w:rFonts w:ascii="Arial" w:eastAsia="Times New Roman" w:hAnsi="Arial" w:cs="Arial"/>
                <w:color w:val="000000"/>
                <w:sz w:val="20"/>
                <w:szCs w:val="20"/>
              </w:rPr>
              <w:t>03</w:t>
            </w:r>
            <w:r w:rsidR="002132E6">
              <w:rPr>
                <w:rFonts w:ascii="Arial" w:eastAsia="Times New Roman" w:hAnsi="Arial" w:cs="Arial"/>
                <w:color w:val="000000"/>
                <w:sz w:val="20"/>
                <w:szCs w:val="20"/>
              </w:rPr>
              <w:t>E-04</w:t>
            </w:r>
          </w:p>
        </w:tc>
        <w:tc>
          <w:tcPr>
            <w:tcW w:w="1417" w:type="dxa"/>
            <w:tcBorders>
              <w:top w:val="single" w:sz="4" w:space="0" w:color="4F81BD"/>
              <w:left w:val="nil"/>
              <w:bottom w:val="single" w:sz="4" w:space="0" w:color="4F81BD"/>
              <w:right w:val="nil"/>
            </w:tcBorders>
            <w:shd w:val="clear" w:color="auto" w:fill="auto"/>
            <w:noWrap/>
            <w:vAlign w:val="center"/>
            <w:hideMark/>
          </w:tcPr>
          <w:p w14:paraId="02416385" w14:textId="7FD2C72A" w:rsidR="00A62228" w:rsidRPr="00A62228" w:rsidRDefault="002132E6" w:rsidP="00A62228">
            <w:pPr>
              <w:jc w:val="center"/>
              <w:rPr>
                <w:rFonts w:ascii="Arial" w:eastAsia="Times New Roman" w:hAnsi="Arial" w:cs="Arial"/>
                <w:color w:val="000000"/>
                <w:sz w:val="20"/>
                <w:szCs w:val="20"/>
              </w:rPr>
            </w:pPr>
            <w:r>
              <w:rPr>
                <w:rFonts w:ascii="Arial" w:eastAsia="Times New Roman" w:hAnsi="Arial" w:cs="Arial"/>
                <w:color w:val="000000"/>
                <w:sz w:val="20"/>
                <w:szCs w:val="20"/>
              </w:rPr>
              <w:t>2.03E-02</w:t>
            </w:r>
          </w:p>
        </w:tc>
        <w:tc>
          <w:tcPr>
            <w:tcW w:w="1417" w:type="dxa"/>
            <w:tcBorders>
              <w:top w:val="single" w:sz="4" w:space="0" w:color="4F81BD"/>
              <w:left w:val="nil"/>
              <w:bottom w:val="single" w:sz="4" w:space="0" w:color="4F81BD"/>
              <w:right w:val="nil"/>
            </w:tcBorders>
            <w:shd w:val="clear" w:color="auto" w:fill="auto"/>
            <w:noWrap/>
            <w:vAlign w:val="center"/>
            <w:hideMark/>
          </w:tcPr>
          <w:p w14:paraId="21938444"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46.15891</w:t>
            </w:r>
          </w:p>
        </w:tc>
        <w:tc>
          <w:tcPr>
            <w:tcW w:w="1985" w:type="dxa"/>
            <w:tcBorders>
              <w:top w:val="single" w:sz="4" w:space="0" w:color="4F81BD"/>
              <w:left w:val="nil"/>
              <w:bottom w:val="single" w:sz="4" w:space="0" w:color="4F81BD"/>
              <w:right w:val="nil"/>
            </w:tcBorders>
            <w:shd w:val="clear" w:color="auto" w:fill="auto"/>
            <w:noWrap/>
            <w:vAlign w:val="center"/>
            <w:hideMark/>
          </w:tcPr>
          <w:p w14:paraId="3345D8DB"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2</w:t>
            </w:r>
          </w:p>
        </w:tc>
        <w:tc>
          <w:tcPr>
            <w:tcW w:w="1701" w:type="dxa"/>
            <w:tcBorders>
              <w:top w:val="single" w:sz="4" w:space="0" w:color="4F81BD"/>
              <w:left w:val="nil"/>
              <w:bottom w:val="single" w:sz="4" w:space="0" w:color="4F81BD"/>
              <w:right w:val="single" w:sz="4" w:space="0" w:color="4F81BD"/>
            </w:tcBorders>
            <w:shd w:val="clear" w:color="auto" w:fill="auto"/>
            <w:noWrap/>
            <w:vAlign w:val="center"/>
            <w:hideMark/>
          </w:tcPr>
          <w:p w14:paraId="199D2439" w14:textId="77777777" w:rsidR="00A62228" w:rsidRPr="00A62228" w:rsidRDefault="00A62228" w:rsidP="00A62228">
            <w:pPr>
              <w:jc w:val="center"/>
              <w:rPr>
                <w:rFonts w:ascii="Arial" w:eastAsia="Times New Roman" w:hAnsi="Arial" w:cs="Arial"/>
                <w:color w:val="000000"/>
                <w:sz w:val="20"/>
                <w:szCs w:val="20"/>
              </w:rPr>
            </w:pPr>
            <w:r w:rsidRPr="00A62228">
              <w:rPr>
                <w:rFonts w:ascii="Arial" w:eastAsia="Times New Roman" w:hAnsi="Arial" w:cs="Arial"/>
                <w:color w:val="000000"/>
                <w:sz w:val="20"/>
                <w:szCs w:val="20"/>
              </w:rPr>
              <w:t>0.02</w:t>
            </w:r>
          </w:p>
        </w:tc>
      </w:tr>
    </w:tbl>
    <w:p w14:paraId="193988AF" w14:textId="77777777" w:rsidR="00A62228" w:rsidRDefault="00A62228" w:rsidP="00A62228">
      <w:pPr>
        <w:rPr>
          <w:rFonts w:ascii="Arial" w:hAnsi="Arial" w:cs="Arial"/>
        </w:rPr>
      </w:pPr>
    </w:p>
    <w:p w14:paraId="4AC6922A" w14:textId="72FEACCF" w:rsidR="00A62228" w:rsidRDefault="00722501" w:rsidP="0081448C">
      <w:pPr>
        <w:jc w:val="both"/>
        <w:rPr>
          <w:rFonts w:ascii="Arial" w:hAnsi="Arial" w:cs="Arial"/>
        </w:rPr>
      </w:pPr>
      <w:r>
        <w:rPr>
          <w:rFonts w:ascii="Arial" w:hAnsi="Arial" w:cs="Arial"/>
        </w:rPr>
        <w:t>Supplementary Table 5</w:t>
      </w:r>
      <w:r w:rsidR="00726DAC">
        <w:rPr>
          <w:rFonts w:ascii="Arial" w:hAnsi="Arial" w:cs="Arial"/>
        </w:rPr>
        <w:t>e: Disease ontology</w:t>
      </w:r>
    </w:p>
    <w:p w14:paraId="22C801E6" w14:textId="77777777" w:rsidR="00726DAC" w:rsidRDefault="00726DAC" w:rsidP="0081448C">
      <w:pPr>
        <w:jc w:val="both"/>
        <w:rPr>
          <w:rFonts w:ascii="Arial" w:hAnsi="Arial" w:cs="Arial"/>
        </w:rPr>
      </w:pPr>
    </w:p>
    <w:tbl>
      <w:tblPr>
        <w:tblW w:w="14000" w:type="dxa"/>
        <w:tblLayout w:type="fixed"/>
        <w:tblLook w:val="04A0" w:firstRow="1" w:lastRow="0" w:firstColumn="1" w:lastColumn="0" w:noHBand="0" w:noVBand="1"/>
      </w:tblPr>
      <w:tblGrid>
        <w:gridCol w:w="5070"/>
        <w:gridCol w:w="992"/>
        <w:gridCol w:w="1417"/>
        <w:gridCol w:w="1418"/>
        <w:gridCol w:w="1417"/>
        <w:gridCol w:w="1843"/>
        <w:gridCol w:w="1843"/>
      </w:tblGrid>
      <w:tr w:rsidR="00726DAC" w:rsidRPr="00726DAC" w14:paraId="077BEE05" w14:textId="77777777" w:rsidTr="00726DAC">
        <w:trPr>
          <w:trHeight w:val="300"/>
        </w:trPr>
        <w:tc>
          <w:tcPr>
            <w:tcW w:w="5070" w:type="dxa"/>
            <w:tcBorders>
              <w:top w:val="single" w:sz="4" w:space="0" w:color="4F81BD"/>
              <w:left w:val="single" w:sz="4" w:space="0" w:color="4F81BD"/>
              <w:bottom w:val="nil"/>
              <w:right w:val="nil"/>
            </w:tcBorders>
            <w:shd w:val="clear" w:color="4F81BD" w:fill="4F81BD"/>
            <w:noWrap/>
            <w:vAlign w:val="center"/>
            <w:hideMark/>
          </w:tcPr>
          <w:p w14:paraId="213077B8" w14:textId="77777777" w:rsidR="00726DAC" w:rsidRPr="00726DAC" w:rsidRDefault="00726DAC" w:rsidP="00726DAC">
            <w:pPr>
              <w:rPr>
                <w:rFonts w:ascii="Arial" w:eastAsia="Times New Roman" w:hAnsi="Arial" w:cs="Arial"/>
                <w:b/>
                <w:bCs/>
                <w:color w:val="FFFFFF"/>
                <w:sz w:val="20"/>
                <w:szCs w:val="20"/>
              </w:rPr>
            </w:pPr>
            <w:r w:rsidRPr="00726DAC">
              <w:rPr>
                <w:rFonts w:ascii="Arial" w:eastAsia="Times New Roman" w:hAnsi="Arial" w:cs="Arial"/>
                <w:b/>
                <w:bCs/>
                <w:color w:val="FFFFFF"/>
                <w:sz w:val="20"/>
                <w:szCs w:val="20"/>
              </w:rPr>
              <w:t xml:space="preserve"># Term Name </w:t>
            </w:r>
          </w:p>
        </w:tc>
        <w:tc>
          <w:tcPr>
            <w:tcW w:w="992" w:type="dxa"/>
            <w:tcBorders>
              <w:top w:val="single" w:sz="4" w:space="0" w:color="4F81BD"/>
              <w:left w:val="nil"/>
              <w:bottom w:val="nil"/>
              <w:right w:val="nil"/>
            </w:tcBorders>
            <w:shd w:val="clear" w:color="4F81BD" w:fill="4F81BD"/>
            <w:noWrap/>
            <w:vAlign w:val="center"/>
            <w:hideMark/>
          </w:tcPr>
          <w:p w14:paraId="5B6D9327" w14:textId="05678943" w:rsidR="00726DAC" w:rsidRPr="00726DAC" w:rsidRDefault="00726DAC" w:rsidP="00726DAC">
            <w:pPr>
              <w:jc w:val="center"/>
              <w:rPr>
                <w:rFonts w:ascii="Arial" w:eastAsia="Times New Roman" w:hAnsi="Arial" w:cs="Arial"/>
                <w:b/>
                <w:bCs/>
                <w:color w:val="FFFFFF"/>
                <w:sz w:val="20"/>
                <w:szCs w:val="20"/>
              </w:rPr>
            </w:pPr>
            <w:r w:rsidRPr="00726DAC">
              <w:rPr>
                <w:rFonts w:ascii="Arial" w:eastAsia="Times New Roman" w:hAnsi="Arial" w:cs="Arial"/>
                <w:b/>
                <w:bCs/>
                <w:color w:val="FFFFFF"/>
                <w:sz w:val="20"/>
                <w:szCs w:val="20"/>
              </w:rPr>
              <w:t>Binom Rank</w:t>
            </w:r>
          </w:p>
        </w:tc>
        <w:tc>
          <w:tcPr>
            <w:tcW w:w="1417" w:type="dxa"/>
            <w:tcBorders>
              <w:top w:val="single" w:sz="4" w:space="0" w:color="4F81BD"/>
              <w:left w:val="nil"/>
              <w:bottom w:val="nil"/>
              <w:right w:val="nil"/>
            </w:tcBorders>
            <w:shd w:val="clear" w:color="4F81BD" w:fill="4F81BD"/>
            <w:noWrap/>
            <w:vAlign w:val="center"/>
            <w:hideMark/>
          </w:tcPr>
          <w:p w14:paraId="15B319AF" w14:textId="38007CB1" w:rsidR="00726DAC" w:rsidRPr="00726DAC" w:rsidRDefault="00726DAC" w:rsidP="00726DAC">
            <w:pPr>
              <w:jc w:val="center"/>
              <w:rPr>
                <w:rFonts w:ascii="Arial" w:eastAsia="Times New Roman" w:hAnsi="Arial" w:cs="Arial"/>
                <w:b/>
                <w:bCs/>
                <w:color w:val="FFFFFF"/>
                <w:sz w:val="20"/>
                <w:szCs w:val="20"/>
              </w:rPr>
            </w:pPr>
            <w:r w:rsidRPr="00726DAC">
              <w:rPr>
                <w:rFonts w:ascii="Arial" w:eastAsia="Times New Roman" w:hAnsi="Arial" w:cs="Arial"/>
                <w:b/>
                <w:bCs/>
                <w:color w:val="FFFFFF"/>
                <w:sz w:val="20"/>
                <w:szCs w:val="20"/>
              </w:rPr>
              <w:t>Binom Raw P-Value</w:t>
            </w:r>
          </w:p>
        </w:tc>
        <w:tc>
          <w:tcPr>
            <w:tcW w:w="1418" w:type="dxa"/>
            <w:tcBorders>
              <w:top w:val="single" w:sz="4" w:space="0" w:color="4F81BD"/>
              <w:left w:val="nil"/>
              <w:bottom w:val="nil"/>
              <w:right w:val="nil"/>
            </w:tcBorders>
            <w:shd w:val="clear" w:color="4F81BD" w:fill="4F81BD"/>
            <w:noWrap/>
            <w:vAlign w:val="center"/>
            <w:hideMark/>
          </w:tcPr>
          <w:p w14:paraId="12ED123D" w14:textId="29EC22F9" w:rsidR="00726DAC" w:rsidRPr="00726DAC" w:rsidRDefault="00726DAC" w:rsidP="00726DAC">
            <w:pPr>
              <w:jc w:val="center"/>
              <w:rPr>
                <w:rFonts w:ascii="Arial" w:eastAsia="Times New Roman" w:hAnsi="Arial" w:cs="Arial"/>
                <w:b/>
                <w:bCs/>
                <w:color w:val="FFFFFF"/>
                <w:sz w:val="20"/>
                <w:szCs w:val="20"/>
              </w:rPr>
            </w:pPr>
            <w:r w:rsidRPr="00726DAC">
              <w:rPr>
                <w:rFonts w:ascii="Arial" w:eastAsia="Times New Roman" w:hAnsi="Arial" w:cs="Arial"/>
                <w:b/>
                <w:bCs/>
                <w:color w:val="FFFFFF"/>
                <w:sz w:val="20"/>
                <w:szCs w:val="20"/>
              </w:rPr>
              <w:t>Binom FDR Q-Val</w:t>
            </w:r>
          </w:p>
        </w:tc>
        <w:tc>
          <w:tcPr>
            <w:tcW w:w="1417" w:type="dxa"/>
            <w:tcBorders>
              <w:top w:val="single" w:sz="4" w:space="0" w:color="4F81BD"/>
              <w:left w:val="nil"/>
              <w:bottom w:val="nil"/>
              <w:right w:val="nil"/>
            </w:tcBorders>
            <w:shd w:val="clear" w:color="4F81BD" w:fill="4F81BD"/>
            <w:noWrap/>
            <w:vAlign w:val="center"/>
            <w:hideMark/>
          </w:tcPr>
          <w:p w14:paraId="2BE16276" w14:textId="0B61B10B" w:rsidR="00726DAC" w:rsidRPr="00726DAC" w:rsidRDefault="00726DAC" w:rsidP="00726DAC">
            <w:pPr>
              <w:jc w:val="center"/>
              <w:rPr>
                <w:rFonts w:ascii="Arial" w:eastAsia="Times New Roman" w:hAnsi="Arial" w:cs="Arial"/>
                <w:b/>
                <w:bCs/>
                <w:color w:val="FFFFFF"/>
                <w:sz w:val="20"/>
                <w:szCs w:val="20"/>
              </w:rPr>
            </w:pPr>
            <w:r w:rsidRPr="00726DAC">
              <w:rPr>
                <w:rFonts w:ascii="Arial" w:eastAsia="Times New Roman" w:hAnsi="Arial" w:cs="Arial"/>
                <w:b/>
                <w:bCs/>
                <w:color w:val="FFFFFF"/>
                <w:sz w:val="20"/>
                <w:szCs w:val="20"/>
              </w:rPr>
              <w:t>Binom Fold Enrichment</w:t>
            </w:r>
          </w:p>
        </w:tc>
        <w:tc>
          <w:tcPr>
            <w:tcW w:w="1843" w:type="dxa"/>
            <w:tcBorders>
              <w:top w:val="single" w:sz="4" w:space="0" w:color="4F81BD"/>
              <w:left w:val="nil"/>
              <w:bottom w:val="nil"/>
              <w:right w:val="nil"/>
            </w:tcBorders>
            <w:shd w:val="clear" w:color="4F81BD" w:fill="4F81BD"/>
            <w:noWrap/>
            <w:vAlign w:val="center"/>
            <w:hideMark/>
          </w:tcPr>
          <w:p w14:paraId="008B1A78" w14:textId="316A64EB" w:rsidR="00726DAC" w:rsidRPr="00726DAC" w:rsidRDefault="00726DAC" w:rsidP="00726DAC">
            <w:pPr>
              <w:jc w:val="center"/>
              <w:rPr>
                <w:rFonts w:ascii="Arial" w:eastAsia="Times New Roman" w:hAnsi="Arial" w:cs="Arial"/>
                <w:b/>
                <w:bCs/>
                <w:color w:val="FFFFFF"/>
                <w:sz w:val="20"/>
                <w:szCs w:val="20"/>
              </w:rPr>
            </w:pPr>
            <w:r w:rsidRPr="00726DAC">
              <w:rPr>
                <w:rFonts w:ascii="Arial" w:eastAsia="Times New Roman" w:hAnsi="Arial" w:cs="Arial"/>
                <w:b/>
                <w:bCs/>
                <w:color w:val="FFFFFF"/>
                <w:sz w:val="20"/>
                <w:szCs w:val="20"/>
              </w:rPr>
              <w:t>Binom Observed Region Hits</w:t>
            </w:r>
          </w:p>
        </w:tc>
        <w:tc>
          <w:tcPr>
            <w:tcW w:w="1843" w:type="dxa"/>
            <w:tcBorders>
              <w:top w:val="single" w:sz="4" w:space="0" w:color="4F81BD"/>
              <w:left w:val="nil"/>
              <w:bottom w:val="nil"/>
              <w:right w:val="single" w:sz="4" w:space="0" w:color="4F81BD"/>
            </w:tcBorders>
            <w:shd w:val="clear" w:color="4F81BD" w:fill="4F81BD"/>
            <w:noWrap/>
            <w:vAlign w:val="center"/>
            <w:hideMark/>
          </w:tcPr>
          <w:p w14:paraId="738319A6" w14:textId="133C90FB" w:rsidR="00726DAC" w:rsidRPr="00726DAC" w:rsidRDefault="00726DAC" w:rsidP="00726DAC">
            <w:pPr>
              <w:jc w:val="center"/>
              <w:rPr>
                <w:rFonts w:ascii="Arial" w:eastAsia="Times New Roman" w:hAnsi="Arial" w:cs="Arial"/>
                <w:b/>
                <w:bCs/>
                <w:color w:val="FFFFFF"/>
                <w:sz w:val="20"/>
                <w:szCs w:val="20"/>
              </w:rPr>
            </w:pPr>
            <w:r w:rsidRPr="00726DAC">
              <w:rPr>
                <w:rFonts w:ascii="Arial" w:eastAsia="Times New Roman" w:hAnsi="Arial" w:cs="Arial"/>
                <w:b/>
                <w:bCs/>
                <w:color w:val="FFFFFF"/>
                <w:sz w:val="20"/>
                <w:szCs w:val="20"/>
              </w:rPr>
              <w:t>Binom Region Set Coverage</w:t>
            </w:r>
          </w:p>
        </w:tc>
      </w:tr>
      <w:tr w:rsidR="00726DAC" w:rsidRPr="00726DAC" w14:paraId="408BCA7B" w14:textId="77777777" w:rsidTr="00726DAC">
        <w:trPr>
          <w:trHeight w:val="300"/>
        </w:trPr>
        <w:tc>
          <w:tcPr>
            <w:tcW w:w="5070" w:type="dxa"/>
            <w:tcBorders>
              <w:top w:val="single" w:sz="4" w:space="0" w:color="4F81BD"/>
              <w:left w:val="single" w:sz="4" w:space="0" w:color="4F81BD"/>
              <w:bottom w:val="nil"/>
              <w:right w:val="nil"/>
            </w:tcBorders>
            <w:shd w:val="clear" w:color="auto" w:fill="auto"/>
            <w:noWrap/>
            <w:vAlign w:val="center"/>
            <w:hideMark/>
          </w:tcPr>
          <w:p w14:paraId="3866E672" w14:textId="77777777" w:rsidR="00726DAC" w:rsidRPr="00726DAC" w:rsidRDefault="00726DAC" w:rsidP="00726DAC">
            <w:pPr>
              <w:rPr>
                <w:rFonts w:ascii="Arial" w:eastAsia="Times New Roman" w:hAnsi="Arial" w:cs="Arial"/>
                <w:color w:val="000000"/>
                <w:sz w:val="20"/>
                <w:szCs w:val="20"/>
              </w:rPr>
            </w:pPr>
            <w:r w:rsidRPr="00726DAC">
              <w:rPr>
                <w:rFonts w:ascii="Arial" w:eastAsia="Times New Roman" w:hAnsi="Arial" w:cs="Arial"/>
                <w:color w:val="000000"/>
                <w:sz w:val="20"/>
                <w:szCs w:val="20"/>
              </w:rPr>
              <w:t>sick sinus syndrome</w:t>
            </w:r>
          </w:p>
        </w:tc>
        <w:tc>
          <w:tcPr>
            <w:tcW w:w="992" w:type="dxa"/>
            <w:tcBorders>
              <w:top w:val="single" w:sz="4" w:space="0" w:color="4F81BD"/>
              <w:left w:val="nil"/>
              <w:bottom w:val="nil"/>
              <w:right w:val="nil"/>
            </w:tcBorders>
            <w:shd w:val="clear" w:color="auto" w:fill="auto"/>
            <w:noWrap/>
            <w:vAlign w:val="center"/>
            <w:hideMark/>
          </w:tcPr>
          <w:p w14:paraId="5EA378D5" w14:textId="77777777" w:rsidR="00726DAC" w:rsidRPr="00726DAC" w:rsidRDefault="00726DAC" w:rsidP="00726DAC">
            <w:pPr>
              <w:jc w:val="center"/>
              <w:rPr>
                <w:rFonts w:ascii="Arial" w:eastAsia="Times New Roman" w:hAnsi="Arial" w:cs="Arial"/>
                <w:color w:val="000000"/>
                <w:sz w:val="20"/>
                <w:szCs w:val="20"/>
              </w:rPr>
            </w:pPr>
            <w:r w:rsidRPr="00726DAC">
              <w:rPr>
                <w:rFonts w:ascii="Arial" w:eastAsia="Times New Roman" w:hAnsi="Arial" w:cs="Arial"/>
                <w:color w:val="000000"/>
                <w:sz w:val="20"/>
                <w:szCs w:val="20"/>
              </w:rPr>
              <w:t>1</w:t>
            </w:r>
          </w:p>
        </w:tc>
        <w:tc>
          <w:tcPr>
            <w:tcW w:w="1417" w:type="dxa"/>
            <w:tcBorders>
              <w:top w:val="single" w:sz="4" w:space="0" w:color="4F81BD"/>
              <w:left w:val="nil"/>
              <w:bottom w:val="nil"/>
              <w:right w:val="nil"/>
            </w:tcBorders>
            <w:shd w:val="clear" w:color="auto" w:fill="auto"/>
            <w:noWrap/>
            <w:vAlign w:val="center"/>
            <w:hideMark/>
          </w:tcPr>
          <w:p w14:paraId="405F5FEA" w14:textId="77777777" w:rsidR="00726DAC" w:rsidRPr="00726DAC" w:rsidRDefault="00726DAC" w:rsidP="00726DAC">
            <w:pPr>
              <w:jc w:val="center"/>
              <w:rPr>
                <w:rFonts w:ascii="Arial" w:eastAsia="Times New Roman" w:hAnsi="Arial" w:cs="Arial"/>
                <w:color w:val="000000"/>
                <w:sz w:val="20"/>
                <w:szCs w:val="20"/>
              </w:rPr>
            </w:pPr>
            <w:r w:rsidRPr="00726DAC">
              <w:rPr>
                <w:rFonts w:ascii="Arial" w:eastAsia="Times New Roman" w:hAnsi="Arial" w:cs="Arial"/>
                <w:color w:val="000000"/>
                <w:sz w:val="20"/>
                <w:szCs w:val="20"/>
              </w:rPr>
              <w:t>3.47E-58</w:t>
            </w:r>
          </w:p>
        </w:tc>
        <w:tc>
          <w:tcPr>
            <w:tcW w:w="1418" w:type="dxa"/>
            <w:tcBorders>
              <w:top w:val="single" w:sz="4" w:space="0" w:color="4F81BD"/>
              <w:left w:val="nil"/>
              <w:bottom w:val="nil"/>
              <w:right w:val="nil"/>
            </w:tcBorders>
            <w:shd w:val="clear" w:color="auto" w:fill="auto"/>
            <w:noWrap/>
            <w:vAlign w:val="center"/>
            <w:hideMark/>
          </w:tcPr>
          <w:p w14:paraId="25EF7A5D" w14:textId="77777777" w:rsidR="00726DAC" w:rsidRPr="00726DAC" w:rsidRDefault="00726DAC" w:rsidP="00726DAC">
            <w:pPr>
              <w:jc w:val="center"/>
              <w:rPr>
                <w:rFonts w:ascii="Arial" w:eastAsia="Times New Roman" w:hAnsi="Arial" w:cs="Arial"/>
                <w:color w:val="000000"/>
                <w:sz w:val="20"/>
                <w:szCs w:val="20"/>
              </w:rPr>
            </w:pPr>
            <w:r w:rsidRPr="00726DAC">
              <w:rPr>
                <w:rFonts w:ascii="Arial" w:eastAsia="Times New Roman" w:hAnsi="Arial" w:cs="Arial"/>
                <w:color w:val="000000"/>
                <w:sz w:val="20"/>
                <w:szCs w:val="20"/>
              </w:rPr>
              <w:t>7.76E-55</w:t>
            </w:r>
          </w:p>
        </w:tc>
        <w:tc>
          <w:tcPr>
            <w:tcW w:w="1417" w:type="dxa"/>
            <w:tcBorders>
              <w:top w:val="single" w:sz="4" w:space="0" w:color="4F81BD"/>
              <w:left w:val="nil"/>
              <w:bottom w:val="nil"/>
              <w:right w:val="nil"/>
            </w:tcBorders>
            <w:shd w:val="clear" w:color="auto" w:fill="auto"/>
            <w:noWrap/>
            <w:vAlign w:val="center"/>
            <w:hideMark/>
          </w:tcPr>
          <w:p w14:paraId="6F35F9E7" w14:textId="77777777" w:rsidR="00726DAC" w:rsidRPr="00726DAC" w:rsidRDefault="00726DAC" w:rsidP="00726DAC">
            <w:pPr>
              <w:jc w:val="center"/>
              <w:rPr>
                <w:rFonts w:ascii="Arial" w:eastAsia="Times New Roman" w:hAnsi="Arial" w:cs="Arial"/>
                <w:color w:val="000000"/>
                <w:sz w:val="20"/>
                <w:szCs w:val="20"/>
              </w:rPr>
            </w:pPr>
            <w:r w:rsidRPr="00726DAC">
              <w:rPr>
                <w:rFonts w:ascii="Arial" w:eastAsia="Times New Roman" w:hAnsi="Arial" w:cs="Arial"/>
                <w:color w:val="000000"/>
                <w:sz w:val="20"/>
                <w:szCs w:val="20"/>
              </w:rPr>
              <w:t>1622.77</w:t>
            </w:r>
          </w:p>
        </w:tc>
        <w:tc>
          <w:tcPr>
            <w:tcW w:w="1843" w:type="dxa"/>
            <w:tcBorders>
              <w:top w:val="single" w:sz="4" w:space="0" w:color="4F81BD"/>
              <w:left w:val="nil"/>
              <w:bottom w:val="nil"/>
              <w:right w:val="nil"/>
            </w:tcBorders>
            <w:shd w:val="clear" w:color="auto" w:fill="auto"/>
            <w:noWrap/>
            <w:vAlign w:val="center"/>
            <w:hideMark/>
          </w:tcPr>
          <w:p w14:paraId="04C114FF" w14:textId="77777777" w:rsidR="00726DAC" w:rsidRPr="00726DAC" w:rsidRDefault="00726DAC" w:rsidP="00726DAC">
            <w:pPr>
              <w:jc w:val="center"/>
              <w:rPr>
                <w:rFonts w:ascii="Arial" w:eastAsia="Times New Roman" w:hAnsi="Arial" w:cs="Arial"/>
                <w:color w:val="000000"/>
                <w:sz w:val="20"/>
                <w:szCs w:val="20"/>
              </w:rPr>
            </w:pPr>
            <w:r w:rsidRPr="00726DAC">
              <w:rPr>
                <w:rFonts w:ascii="Arial" w:eastAsia="Times New Roman" w:hAnsi="Arial" w:cs="Arial"/>
                <w:color w:val="000000"/>
                <w:sz w:val="20"/>
                <w:szCs w:val="20"/>
              </w:rPr>
              <w:t>20</w:t>
            </w:r>
          </w:p>
        </w:tc>
        <w:tc>
          <w:tcPr>
            <w:tcW w:w="1843" w:type="dxa"/>
            <w:tcBorders>
              <w:top w:val="single" w:sz="4" w:space="0" w:color="4F81BD"/>
              <w:left w:val="nil"/>
              <w:bottom w:val="nil"/>
              <w:right w:val="single" w:sz="4" w:space="0" w:color="4F81BD"/>
            </w:tcBorders>
            <w:shd w:val="clear" w:color="auto" w:fill="auto"/>
            <w:noWrap/>
            <w:vAlign w:val="center"/>
            <w:hideMark/>
          </w:tcPr>
          <w:p w14:paraId="7E4F3AB2" w14:textId="77777777" w:rsidR="00726DAC" w:rsidRPr="00726DAC" w:rsidRDefault="00726DAC" w:rsidP="00726DAC">
            <w:pPr>
              <w:jc w:val="center"/>
              <w:rPr>
                <w:rFonts w:ascii="Arial" w:eastAsia="Times New Roman" w:hAnsi="Arial" w:cs="Arial"/>
                <w:color w:val="000000"/>
                <w:sz w:val="20"/>
                <w:szCs w:val="20"/>
              </w:rPr>
            </w:pPr>
            <w:r w:rsidRPr="00726DAC">
              <w:rPr>
                <w:rFonts w:ascii="Arial" w:eastAsia="Times New Roman" w:hAnsi="Arial" w:cs="Arial"/>
                <w:color w:val="000000"/>
                <w:sz w:val="20"/>
                <w:szCs w:val="20"/>
              </w:rPr>
              <w:t>0.2</w:t>
            </w:r>
          </w:p>
        </w:tc>
      </w:tr>
      <w:tr w:rsidR="00726DAC" w:rsidRPr="00726DAC" w14:paraId="02859A8E" w14:textId="77777777" w:rsidTr="00726DAC">
        <w:trPr>
          <w:trHeight w:val="300"/>
        </w:trPr>
        <w:tc>
          <w:tcPr>
            <w:tcW w:w="5070" w:type="dxa"/>
            <w:tcBorders>
              <w:top w:val="single" w:sz="4" w:space="0" w:color="4F81BD"/>
              <w:left w:val="single" w:sz="4" w:space="0" w:color="4F81BD"/>
              <w:bottom w:val="nil"/>
              <w:right w:val="nil"/>
            </w:tcBorders>
            <w:shd w:val="clear" w:color="auto" w:fill="auto"/>
            <w:noWrap/>
            <w:vAlign w:val="center"/>
            <w:hideMark/>
          </w:tcPr>
          <w:p w14:paraId="4DE3A86D" w14:textId="77777777" w:rsidR="00726DAC" w:rsidRPr="00726DAC" w:rsidRDefault="00726DAC" w:rsidP="00726DAC">
            <w:pPr>
              <w:rPr>
                <w:rFonts w:ascii="Arial" w:eastAsia="Times New Roman" w:hAnsi="Arial" w:cs="Arial"/>
                <w:color w:val="000000"/>
                <w:sz w:val="20"/>
                <w:szCs w:val="20"/>
              </w:rPr>
            </w:pPr>
            <w:r w:rsidRPr="00726DAC">
              <w:rPr>
                <w:rFonts w:ascii="Arial" w:eastAsia="Times New Roman" w:hAnsi="Arial" w:cs="Arial"/>
                <w:color w:val="000000"/>
                <w:sz w:val="20"/>
                <w:szCs w:val="20"/>
              </w:rPr>
              <w:t>sudden infant death syndrome</w:t>
            </w:r>
          </w:p>
        </w:tc>
        <w:tc>
          <w:tcPr>
            <w:tcW w:w="992" w:type="dxa"/>
            <w:tcBorders>
              <w:top w:val="single" w:sz="4" w:space="0" w:color="4F81BD"/>
              <w:left w:val="nil"/>
              <w:bottom w:val="nil"/>
              <w:right w:val="nil"/>
            </w:tcBorders>
            <w:shd w:val="clear" w:color="auto" w:fill="auto"/>
            <w:noWrap/>
            <w:vAlign w:val="center"/>
            <w:hideMark/>
          </w:tcPr>
          <w:p w14:paraId="31C12BF9" w14:textId="77777777" w:rsidR="00726DAC" w:rsidRPr="00726DAC" w:rsidRDefault="00726DAC" w:rsidP="00726DAC">
            <w:pPr>
              <w:jc w:val="center"/>
              <w:rPr>
                <w:rFonts w:ascii="Arial" w:eastAsia="Times New Roman" w:hAnsi="Arial" w:cs="Arial"/>
                <w:color w:val="000000"/>
                <w:sz w:val="20"/>
                <w:szCs w:val="20"/>
              </w:rPr>
            </w:pPr>
            <w:r w:rsidRPr="00726DAC">
              <w:rPr>
                <w:rFonts w:ascii="Arial" w:eastAsia="Times New Roman" w:hAnsi="Arial" w:cs="Arial"/>
                <w:color w:val="000000"/>
                <w:sz w:val="20"/>
                <w:szCs w:val="20"/>
              </w:rPr>
              <w:t>3</w:t>
            </w:r>
          </w:p>
        </w:tc>
        <w:tc>
          <w:tcPr>
            <w:tcW w:w="1417" w:type="dxa"/>
            <w:tcBorders>
              <w:top w:val="single" w:sz="4" w:space="0" w:color="4F81BD"/>
              <w:left w:val="nil"/>
              <w:bottom w:val="nil"/>
              <w:right w:val="nil"/>
            </w:tcBorders>
            <w:shd w:val="clear" w:color="auto" w:fill="auto"/>
            <w:noWrap/>
            <w:vAlign w:val="center"/>
            <w:hideMark/>
          </w:tcPr>
          <w:p w14:paraId="5AC0C925" w14:textId="77777777" w:rsidR="00726DAC" w:rsidRPr="00726DAC" w:rsidRDefault="00726DAC" w:rsidP="00726DAC">
            <w:pPr>
              <w:jc w:val="center"/>
              <w:rPr>
                <w:rFonts w:ascii="Arial" w:eastAsia="Times New Roman" w:hAnsi="Arial" w:cs="Arial"/>
                <w:color w:val="000000"/>
                <w:sz w:val="20"/>
                <w:szCs w:val="20"/>
              </w:rPr>
            </w:pPr>
            <w:r w:rsidRPr="00726DAC">
              <w:rPr>
                <w:rFonts w:ascii="Arial" w:eastAsia="Times New Roman" w:hAnsi="Arial" w:cs="Arial"/>
                <w:color w:val="000000"/>
                <w:sz w:val="20"/>
                <w:szCs w:val="20"/>
              </w:rPr>
              <w:t>5.18E-54</w:t>
            </w:r>
          </w:p>
        </w:tc>
        <w:tc>
          <w:tcPr>
            <w:tcW w:w="1418" w:type="dxa"/>
            <w:tcBorders>
              <w:top w:val="single" w:sz="4" w:space="0" w:color="4F81BD"/>
              <w:left w:val="nil"/>
              <w:bottom w:val="nil"/>
              <w:right w:val="nil"/>
            </w:tcBorders>
            <w:shd w:val="clear" w:color="auto" w:fill="auto"/>
            <w:noWrap/>
            <w:vAlign w:val="center"/>
            <w:hideMark/>
          </w:tcPr>
          <w:p w14:paraId="30F17A8B" w14:textId="77777777" w:rsidR="00726DAC" w:rsidRPr="00726DAC" w:rsidRDefault="00726DAC" w:rsidP="00726DAC">
            <w:pPr>
              <w:jc w:val="center"/>
              <w:rPr>
                <w:rFonts w:ascii="Arial" w:eastAsia="Times New Roman" w:hAnsi="Arial" w:cs="Arial"/>
                <w:color w:val="000000"/>
                <w:sz w:val="20"/>
                <w:szCs w:val="20"/>
              </w:rPr>
            </w:pPr>
            <w:r w:rsidRPr="00726DAC">
              <w:rPr>
                <w:rFonts w:ascii="Arial" w:eastAsia="Times New Roman" w:hAnsi="Arial" w:cs="Arial"/>
                <w:color w:val="000000"/>
                <w:sz w:val="20"/>
                <w:szCs w:val="20"/>
              </w:rPr>
              <w:t>3.86E-51</w:t>
            </w:r>
          </w:p>
        </w:tc>
        <w:tc>
          <w:tcPr>
            <w:tcW w:w="1417" w:type="dxa"/>
            <w:tcBorders>
              <w:top w:val="single" w:sz="4" w:space="0" w:color="4F81BD"/>
              <w:left w:val="nil"/>
              <w:bottom w:val="nil"/>
              <w:right w:val="nil"/>
            </w:tcBorders>
            <w:shd w:val="clear" w:color="auto" w:fill="auto"/>
            <w:noWrap/>
            <w:vAlign w:val="center"/>
            <w:hideMark/>
          </w:tcPr>
          <w:p w14:paraId="3AF6E1C4" w14:textId="77777777" w:rsidR="00726DAC" w:rsidRPr="00726DAC" w:rsidRDefault="00726DAC" w:rsidP="00726DAC">
            <w:pPr>
              <w:jc w:val="center"/>
              <w:rPr>
                <w:rFonts w:ascii="Arial" w:eastAsia="Times New Roman" w:hAnsi="Arial" w:cs="Arial"/>
                <w:color w:val="000000"/>
                <w:sz w:val="20"/>
                <w:szCs w:val="20"/>
              </w:rPr>
            </w:pPr>
            <w:r w:rsidRPr="00726DAC">
              <w:rPr>
                <w:rFonts w:ascii="Arial" w:eastAsia="Times New Roman" w:hAnsi="Arial" w:cs="Arial"/>
                <w:color w:val="000000"/>
                <w:sz w:val="20"/>
                <w:szCs w:val="20"/>
              </w:rPr>
              <w:t>61.69918</w:t>
            </w:r>
          </w:p>
        </w:tc>
        <w:tc>
          <w:tcPr>
            <w:tcW w:w="1843" w:type="dxa"/>
            <w:tcBorders>
              <w:top w:val="single" w:sz="4" w:space="0" w:color="4F81BD"/>
              <w:left w:val="nil"/>
              <w:bottom w:val="nil"/>
              <w:right w:val="nil"/>
            </w:tcBorders>
            <w:shd w:val="clear" w:color="auto" w:fill="auto"/>
            <w:noWrap/>
            <w:vAlign w:val="center"/>
            <w:hideMark/>
          </w:tcPr>
          <w:p w14:paraId="2C3FE9AE" w14:textId="77777777" w:rsidR="00726DAC" w:rsidRPr="00726DAC" w:rsidRDefault="00726DAC" w:rsidP="00726DAC">
            <w:pPr>
              <w:jc w:val="center"/>
              <w:rPr>
                <w:rFonts w:ascii="Arial" w:eastAsia="Times New Roman" w:hAnsi="Arial" w:cs="Arial"/>
                <w:color w:val="000000"/>
                <w:sz w:val="20"/>
                <w:szCs w:val="20"/>
              </w:rPr>
            </w:pPr>
            <w:r w:rsidRPr="00726DAC">
              <w:rPr>
                <w:rFonts w:ascii="Arial" w:eastAsia="Times New Roman" w:hAnsi="Arial" w:cs="Arial"/>
                <w:color w:val="000000"/>
                <w:sz w:val="20"/>
                <w:szCs w:val="20"/>
              </w:rPr>
              <w:t>36</w:t>
            </w:r>
          </w:p>
        </w:tc>
        <w:tc>
          <w:tcPr>
            <w:tcW w:w="1843" w:type="dxa"/>
            <w:tcBorders>
              <w:top w:val="single" w:sz="4" w:space="0" w:color="4F81BD"/>
              <w:left w:val="nil"/>
              <w:bottom w:val="nil"/>
              <w:right w:val="single" w:sz="4" w:space="0" w:color="4F81BD"/>
            </w:tcBorders>
            <w:shd w:val="clear" w:color="auto" w:fill="auto"/>
            <w:noWrap/>
            <w:vAlign w:val="center"/>
            <w:hideMark/>
          </w:tcPr>
          <w:p w14:paraId="2AF48B02" w14:textId="77777777" w:rsidR="00726DAC" w:rsidRPr="00726DAC" w:rsidRDefault="00726DAC" w:rsidP="00726DAC">
            <w:pPr>
              <w:jc w:val="center"/>
              <w:rPr>
                <w:rFonts w:ascii="Arial" w:eastAsia="Times New Roman" w:hAnsi="Arial" w:cs="Arial"/>
                <w:color w:val="000000"/>
                <w:sz w:val="20"/>
                <w:szCs w:val="20"/>
              </w:rPr>
            </w:pPr>
            <w:r w:rsidRPr="00726DAC">
              <w:rPr>
                <w:rFonts w:ascii="Arial" w:eastAsia="Times New Roman" w:hAnsi="Arial" w:cs="Arial"/>
                <w:color w:val="000000"/>
                <w:sz w:val="20"/>
                <w:szCs w:val="20"/>
              </w:rPr>
              <w:t>0.36</w:t>
            </w:r>
          </w:p>
        </w:tc>
      </w:tr>
      <w:tr w:rsidR="00726DAC" w:rsidRPr="00726DAC" w14:paraId="3B7D849D" w14:textId="77777777" w:rsidTr="00726DAC">
        <w:trPr>
          <w:trHeight w:val="300"/>
        </w:trPr>
        <w:tc>
          <w:tcPr>
            <w:tcW w:w="5070" w:type="dxa"/>
            <w:tcBorders>
              <w:top w:val="single" w:sz="4" w:space="0" w:color="4F81BD"/>
              <w:left w:val="single" w:sz="4" w:space="0" w:color="4F81BD"/>
              <w:bottom w:val="nil"/>
              <w:right w:val="nil"/>
            </w:tcBorders>
            <w:shd w:val="clear" w:color="auto" w:fill="auto"/>
            <w:noWrap/>
            <w:vAlign w:val="center"/>
            <w:hideMark/>
          </w:tcPr>
          <w:p w14:paraId="5A86F05B" w14:textId="77777777" w:rsidR="00726DAC" w:rsidRPr="00726DAC" w:rsidRDefault="00726DAC" w:rsidP="00726DAC">
            <w:pPr>
              <w:rPr>
                <w:rFonts w:ascii="Arial" w:eastAsia="Times New Roman" w:hAnsi="Arial" w:cs="Arial"/>
                <w:color w:val="000000"/>
                <w:sz w:val="20"/>
                <w:szCs w:val="20"/>
              </w:rPr>
            </w:pPr>
            <w:r w:rsidRPr="00726DAC">
              <w:rPr>
                <w:rFonts w:ascii="Arial" w:eastAsia="Times New Roman" w:hAnsi="Arial" w:cs="Arial"/>
                <w:color w:val="000000"/>
                <w:sz w:val="20"/>
                <w:szCs w:val="20"/>
              </w:rPr>
              <w:t>long QT syndrome</w:t>
            </w:r>
          </w:p>
        </w:tc>
        <w:tc>
          <w:tcPr>
            <w:tcW w:w="992" w:type="dxa"/>
            <w:tcBorders>
              <w:top w:val="single" w:sz="4" w:space="0" w:color="4F81BD"/>
              <w:left w:val="nil"/>
              <w:bottom w:val="nil"/>
              <w:right w:val="nil"/>
            </w:tcBorders>
            <w:shd w:val="clear" w:color="auto" w:fill="auto"/>
            <w:noWrap/>
            <w:vAlign w:val="center"/>
            <w:hideMark/>
          </w:tcPr>
          <w:p w14:paraId="05BFCACD" w14:textId="77777777" w:rsidR="00726DAC" w:rsidRPr="00726DAC" w:rsidRDefault="00726DAC" w:rsidP="00726DAC">
            <w:pPr>
              <w:jc w:val="center"/>
              <w:rPr>
                <w:rFonts w:ascii="Arial" w:eastAsia="Times New Roman" w:hAnsi="Arial" w:cs="Arial"/>
                <w:color w:val="000000"/>
                <w:sz w:val="20"/>
                <w:szCs w:val="20"/>
              </w:rPr>
            </w:pPr>
            <w:r w:rsidRPr="00726DAC">
              <w:rPr>
                <w:rFonts w:ascii="Arial" w:eastAsia="Times New Roman" w:hAnsi="Arial" w:cs="Arial"/>
                <w:color w:val="000000"/>
                <w:sz w:val="20"/>
                <w:szCs w:val="20"/>
              </w:rPr>
              <w:t>4</w:t>
            </w:r>
          </w:p>
        </w:tc>
        <w:tc>
          <w:tcPr>
            <w:tcW w:w="1417" w:type="dxa"/>
            <w:tcBorders>
              <w:top w:val="single" w:sz="4" w:space="0" w:color="4F81BD"/>
              <w:left w:val="nil"/>
              <w:bottom w:val="nil"/>
              <w:right w:val="nil"/>
            </w:tcBorders>
            <w:shd w:val="clear" w:color="auto" w:fill="auto"/>
            <w:noWrap/>
            <w:vAlign w:val="center"/>
            <w:hideMark/>
          </w:tcPr>
          <w:p w14:paraId="29D3C8A1" w14:textId="77777777" w:rsidR="00726DAC" w:rsidRPr="00726DAC" w:rsidRDefault="00726DAC" w:rsidP="00726DAC">
            <w:pPr>
              <w:jc w:val="center"/>
              <w:rPr>
                <w:rFonts w:ascii="Arial" w:eastAsia="Times New Roman" w:hAnsi="Arial" w:cs="Arial"/>
                <w:color w:val="000000"/>
                <w:sz w:val="20"/>
                <w:szCs w:val="20"/>
              </w:rPr>
            </w:pPr>
            <w:r w:rsidRPr="00726DAC">
              <w:rPr>
                <w:rFonts w:ascii="Arial" w:eastAsia="Times New Roman" w:hAnsi="Arial" w:cs="Arial"/>
                <w:color w:val="000000"/>
                <w:sz w:val="20"/>
                <w:szCs w:val="20"/>
              </w:rPr>
              <w:t>2.47E-52</w:t>
            </w:r>
          </w:p>
        </w:tc>
        <w:tc>
          <w:tcPr>
            <w:tcW w:w="1418" w:type="dxa"/>
            <w:tcBorders>
              <w:top w:val="single" w:sz="4" w:space="0" w:color="4F81BD"/>
              <w:left w:val="nil"/>
              <w:bottom w:val="nil"/>
              <w:right w:val="nil"/>
            </w:tcBorders>
            <w:shd w:val="clear" w:color="auto" w:fill="auto"/>
            <w:noWrap/>
            <w:vAlign w:val="center"/>
            <w:hideMark/>
          </w:tcPr>
          <w:p w14:paraId="3CC49E22" w14:textId="77777777" w:rsidR="00726DAC" w:rsidRPr="00726DAC" w:rsidRDefault="00726DAC" w:rsidP="00726DAC">
            <w:pPr>
              <w:jc w:val="center"/>
              <w:rPr>
                <w:rFonts w:ascii="Arial" w:eastAsia="Times New Roman" w:hAnsi="Arial" w:cs="Arial"/>
                <w:color w:val="000000"/>
                <w:sz w:val="20"/>
                <w:szCs w:val="20"/>
              </w:rPr>
            </w:pPr>
            <w:r w:rsidRPr="00726DAC">
              <w:rPr>
                <w:rFonts w:ascii="Arial" w:eastAsia="Times New Roman" w:hAnsi="Arial" w:cs="Arial"/>
                <w:color w:val="000000"/>
                <w:sz w:val="20"/>
                <w:szCs w:val="20"/>
              </w:rPr>
              <w:t>1.38E-49</w:t>
            </w:r>
          </w:p>
        </w:tc>
        <w:tc>
          <w:tcPr>
            <w:tcW w:w="1417" w:type="dxa"/>
            <w:tcBorders>
              <w:top w:val="single" w:sz="4" w:space="0" w:color="4F81BD"/>
              <w:left w:val="nil"/>
              <w:bottom w:val="nil"/>
              <w:right w:val="nil"/>
            </w:tcBorders>
            <w:shd w:val="clear" w:color="auto" w:fill="auto"/>
            <w:noWrap/>
            <w:vAlign w:val="center"/>
            <w:hideMark/>
          </w:tcPr>
          <w:p w14:paraId="5DF3496E" w14:textId="77777777" w:rsidR="00726DAC" w:rsidRPr="00726DAC" w:rsidRDefault="00726DAC" w:rsidP="00726DAC">
            <w:pPr>
              <w:jc w:val="center"/>
              <w:rPr>
                <w:rFonts w:ascii="Arial" w:eastAsia="Times New Roman" w:hAnsi="Arial" w:cs="Arial"/>
                <w:color w:val="000000"/>
                <w:sz w:val="20"/>
                <w:szCs w:val="20"/>
              </w:rPr>
            </w:pPr>
            <w:r w:rsidRPr="00726DAC">
              <w:rPr>
                <w:rFonts w:ascii="Arial" w:eastAsia="Times New Roman" w:hAnsi="Arial" w:cs="Arial"/>
                <w:color w:val="000000"/>
                <w:sz w:val="20"/>
                <w:szCs w:val="20"/>
              </w:rPr>
              <w:t>148.0153</w:t>
            </w:r>
          </w:p>
        </w:tc>
        <w:tc>
          <w:tcPr>
            <w:tcW w:w="1843" w:type="dxa"/>
            <w:tcBorders>
              <w:top w:val="single" w:sz="4" w:space="0" w:color="4F81BD"/>
              <w:left w:val="nil"/>
              <w:bottom w:val="nil"/>
              <w:right w:val="nil"/>
            </w:tcBorders>
            <w:shd w:val="clear" w:color="auto" w:fill="auto"/>
            <w:noWrap/>
            <w:vAlign w:val="center"/>
            <w:hideMark/>
          </w:tcPr>
          <w:p w14:paraId="5954DAF3" w14:textId="77777777" w:rsidR="00726DAC" w:rsidRPr="00726DAC" w:rsidRDefault="00726DAC" w:rsidP="00726DAC">
            <w:pPr>
              <w:jc w:val="center"/>
              <w:rPr>
                <w:rFonts w:ascii="Arial" w:eastAsia="Times New Roman" w:hAnsi="Arial" w:cs="Arial"/>
                <w:color w:val="000000"/>
                <w:sz w:val="20"/>
                <w:szCs w:val="20"/>
              </w:rPr>
            </w:pPr>
            <w:r w:rsidRPr="00726DAC">
              <w:rPr>
                <w:rFonts w:ascii="Arial" w:eastAsia="Times New Roman" w:hAnsi="Arial" w:cs="Arial"/>
                <w:color w:val="000000"/>
                <w:sz w:val="20"/>
                <w:szCs w:val="20"/>
              </w:rPr>
              <w:t>28</w:t>
            </w:r>
          </w:p>
        </w:tc>
        <w:tc>
          <w:tcPr>
            <w:tcW w:w="1843" w:type="dxa"/>
            <w:tcBorders>
              <w:top w:val="single" w:sz="4" w:space="0" w:color="4F81BD"/>
              <w:left w:val="nil"/>
              <w:bottom w:val="nil"/>
              <w:right w:val="single" w:sz="4" w:space="0" w:color="4F81BD"/>
            </w:tcBorders>
            <w:shd w:val="clear" w:color="auto" w:fill="auto"/>
            <w:noWrap/>
            <w:vAlign w:val="center"/>
            <w:hideMark/>
          </w:tcPr>
          <w:p w14:paraId="27607BE3" w14:textId="77777777" w:rsidR="00726DAC" w:rsidRPr="00726DAC" w:rsidRDefault="00726DAC" w:rsidP="00726DAC">
            <w:pPr>
              <w:jc w:val="center"/>
              <w:rPr>
                <w:rFonts w:ascii="Arial" w:eastAsia="Times New Roman" w:hAnsi="Arial" w:cs="Arial"/>
                <w:color w:val="000000"/>
                <w:sz w:val="20"/>
                <w:szCs w:val="20"/>
              </w:rPr>
            </w:pPr>
            <w:r w:rsidRPr="00726DAC">
              <w:rPr>
                <w:rFonts w:ascii="Arial" w:eastAsia="Times New Roman" w:hAnsi="Arial" w:cs="Arial"/>
                <w:color w:val="000000"/>
                <w:sz w:val="20"/>
                <w:szCs w:val="20"/>
              </w:rPr>
              <w:t>0.28</w:t>
            </w:r>
          </w:p>
        </w:tc>
      </w:tr>
      <w:tr w:rsidR="00726DAC" w:rsidRPr="00726DAC" w14:paraId="4F4051EE" w14:textId="77777777" w:rsidTr="00726DAC">
        <w:trPr>
          <w:trHeight w:val="300"/>
        </w:trPr>
        <w:tc>
          <w:tcPr>
            <w:tcW w:w="5070" w:type="dxa"/>
            <w:tcBorders>
              <w:top w:val="single" w:sz="4" w:space="0" w:color="4F81BD"/>
              <w:left w:val="single" w:sz="4" w:space="0" w:color="4F81BD"/>
              <w:bottom w:val="nil"/>
              <w:right w:val="nil"/>
            </w:tcBorders>
            <w:shd w:val="clear" w:color="auto" w:fill="auto"/>
            <w:noWrap/>
            <w:vAlign w:val="center"/>
            <w:hideMark/>
          </w:tcPr>
          <w:p w14:paraId="59554A02" w14:textId="77777777" w:rsidR="00726DAC" w:rsidRPr="00726DAC" w:rsidRDefault="00726DAC" w:rsidP="00726DAC">
            <w:pPr>
              <w:rPr>
                <w:rFonts w:ascii="Arial" w:eastAsia="Times New Roman" w:hAnsi="Arial" w:cs="Arial"/>
                <w:color w:val="000000"/>
                <w:sz w:val="20"/>
                <w:szCs w:val="20"/>
              </w:rPr>
            </w:pPr>
            <w:r w:rsidRPr="00726DAC">
              <w:rPr>
                <w:rFonts w:ascii="Arial" w:eastAsia="Times New Roman" w:hAnsi="Arial" w:cs="Arial"/>
                <w:color w:val="000000"/>
                <w:sz w:val="20"/>
                <w:szCs w:val="20"/>
              </w:rPr>
              <w:t>congestive heart failure</w:t>
            </w:r>
          </w:p>
        </w:tc>
        <w:tc>
          <w:tcPr>
            <w:tcW w:w="992" w:type="dxa"/>
            <w:tcBorders>
              <w:top w:val="single" w:sz="4" w:space="0" w:color="4F81BD"/>
              <w:left w:val="nil"/>
              <w:bottom w:val="nil"/>
              <w:right w:val="nil"/>
            </w:tcBorders>
            <w:shd w:val="clear" w:color="auto" w:fill="auto"/>
            <w:noWrap/>
            <w:vAlign w:val="center"/>
            <w:hideMark/>
          </w:tcPr>
          <w:p w14:paraId="380519CD" w14:textId="77777777" w:rsidR="00726DAC" w:rsidRPr="00726DAC" w:rsidRDefault="00726DAC" w:rsidP="00726DAC">
            <w:pPr>
              <w:jc w:val="center"/>
              <w:rPr>
                <w:rFonts w:ascii="Arial" w:eastAsia="Times New Roman" w:hAnsi="Arial" w:cs="Arial"/>
                <w:color w:val="000000"/>
                <w:sz w:val="20"/>
                <w:szCs w:val="20"/>
              </w:rPr>
            </w:pPr>
            <w:r w:rsidRPr="00726DAC">
              <w:rPr>
                <w:rFonts w:ascii="Arial" w:eastAsia="Times New Roman" w:hAnsi="Arial" w:cs="Arial"/>
                <w:color w:val="000000"/>
                <w:sz w:val="20"/>
                <w:szCs w:val="20"/>
              </w:rPr>
              <w:t>8</w:t>
            </w:r>
          </w:p>
        </w:tc>
        <w:tc>
          <w:tcPr>
            <w:tcW w:w="1417" w:type="dxa"/>
            <w:tcBorders>
              <w:top w:val="single" w:sz="4" w:space="0" w:color="4F81BD"/>
              <w:left w:val="nil"/>
              <w:bottom w:val="nil"/>
              <w:right w:val="nil"/>
            </w:tcBorders>
            <w:shd w:val="clear" w:color="auto" w:fill="auto"/>
            <w:noWrap/>
            <w:vAlign w:val="center"/>
            <w:hideMark/>
          </w:tcPr>
          <w:p w14:paraId="36BB969B" w14:textId="77777777" w:rsidR="00726DAC" w:rsidRPr="00726DAC" w:rsidRDefault="00726DAC" w:rsidP="00726DAC">
            <w:pPr>
              <w:jc w:val="center"/>
              <w:rPr>
                <w:rFonts w:ascii="Arial" w:eastAsia="Times New Roman" w:hAnsi="Arial" w:cs="Arial"/>
                <w:color w:val="000000"/>
                <w:sz w:val="20"/>
                <w:szCs w:val="20"/>
              </w:rPr>
            </w:pPr>
            <w:r w:rsidRPr="00726DAC">
              <w:rPr>
                <w:rFonts w:ascii="Arial" w:eastAsia="Times New Roman" w:hAnsi="Arial" w:cs="Arial"/>
                <w:color w:val="000000"/>
                <w:sz w:val="20"/>
                <w:szCs w:val="20"/>
              </w:rPr>
              <w:t>5.69E-40</w:t>
            </w:r>
          </w:p>
        </w:tc>
        <w:tc>
          <w:tcPr>
            <w:tcW w:w="1418" w:type="dxa"/>
            <w:tcBorders>
              <w:top w:val="single" w:sz="4" w:space="0" w:color="4F81BD"/>
              <w:left w:val="nil"/>
              <w:bottom w:val="nil"/>
              <w:right w:val="nil"/>
            </w:tcBorders>
            <w:shd w:val="clear" w:color="auto" w:fill="auto"/>
            <w:noWrap/>
            <w:vAlign w:val="center"/>
            <w:hideMark/>
          </w:tcPr>
          <w:p w14:paraId="558D7693" w14:textId="77777777" w:rsidR="00726DAC" w:rsidRPr="00726DAC" w:rsidRDefault="00726DAC" w:rsidP="00726DAC">
            <w:pPr>
              <w:jc w:val="center"/>
              <w:rPr>
                <w:rFonts w:ascii="Arial" w:eastAsia="Times New Roman" w:hAnsi="Arial" w:cs="Arial"/>
                <w:color w:val="000000"/>
                <w:sz w:val="20"/>
                <w:szCs w:val="20"/>
              </w:rPr>
            </w:pPr>
            <w:r w:rsidRPr="00726DAC">
              <w:rPr>
                <w:rFonts w:ascii="Arial" w:eastAsia="Times New Roman" w:hAnsi="Arial" w:cs="Arial"/>
                <w:color w:val="000000"/>
                <w:sz w:val="20"/>
                <w:szCs w:val="20"/>
              </w:rPr>
              <w:t>1.59E-37</w:t>
            </w:r>
          </w:p>
        </w:tc>
        <w:tc>
          <w:tcPr>
            <w:tcW w:w="1417" w:type="dxa"/>
            <w:tcBorders>
              <w:top w:val="single" w:sz="4" w:space="0" w:color="4F81BD"/>
              <w:left w:val="nil"/>
              <w:bottom w:val="nil"/>
              <w:right w:val="nil"/>
            </w:tcBorders>
            <w:shd w:val="clear" w:color="auto" w:fill="auto"/>
            <w:noWrap/>
            <w:vAlign w:val="center"/>
            <w:hideMark/>
          </w:tcPr>
          <w:p w14:paraId="2F0ABD12" w14:textId="77777777" w:rsidR="00726DAC" w:rsidRPr="00726DAC" w:rsidRDefault="00726DAC" w:rsidP="00726DAC">
            <w:pPr>
              <w:jc w:val="center"/>
              <w:rPr>
                <w:rFonts w:ascii="Arial" w:eastAsia="Times New Roman" w:hAnsi="Arial" w:cs="Arial"/>
                <w:color w:val="000000"/>
                <w:sz w:val="20"/>
                <w:szCs w:val="20"/>
              </w:rPr>
            </w:pPr>
            <w:r w:rsidRPr="00726DAC">
              <w:rPr>
                <w:rFonts w:ascii="Arial" w:eastAsia="Times New Roman" w:hAnsi="Arial" w:cs="Arial"/>
                <w:color w:val="000000"/>
                <w:sz w:val="20"/>
                <w:szCs w:val="20"/>
              </w:rPr>
              <w:t>47.27614</w:t>
            </w:r>
          </w:p>
        </w:tc>
        <w:tc>
          <w:tcPr>
            <w:tcW w:w="1843" w:type="dxa"/>
            <w:tcBorders>
              <w:top w:val="single" w:sz="4" w:space="0" w:color="4F81BD"/>
              <w:left w:val="nil"/>
              <w:bottom w:val="nil"/>
              <w:right w:val="nil"/>
            </w:tcBorders>
            <w:shd w:val="clear" w:color="auto" w:fill="auto"/>
            <w:noWrap/>
            <w:vAlign w:val="center"/>
            <w:hideMark/>
          </w:tcPr>
          <w:p w14:paraId="4A0422F2" w14:textId="77777777" w:rsidR="00726DAC" w:rsidRPr="00726DAC" w:rsidRDefault="00726DAC" w:rsidP="00726DAC">
            <w:pPr>
              <w:jc w:val="center"/>
              <w:rPr>
                <w:rFonts w:ascii="Arial" w:eastAsia="Times New Roman" w:hAnsi="Arial" w:cs="Arial"/>
                <w:color w:val="000000"/>
                <w:sz w:val="20"/>
                <w:szCs w:val="20"/>
              </w:rPr>
            </w:pPr>
            <w:r w:rsidRPr="00726DAC">
              <w:rPr>
                <w:rFonts w:ascii="Arial" w:eastAsia="Times New Roman" w:hAnsi="Arial" w:cs="Arial"/>
                <w:color w:val="000000"/>
                <w:sz w:val="20"/>
                <w:szCs w:val="20"/>
              </w:rPr>
              <w:t>29</w:t>
            </w:r>
          </w:p>
        </w:tc>
        <w:tc>
          <w:tcPr>
            <w:tcW w:w="1843" w:type="dxa"/>
            <w:tcBorders>
              <w:top w:val="single" w:sz="4" w:space="0" w:color="4F81BD"/>
              <w:left w:val="nil"/>
              <w:bottom w:val="nil"/>
              <w:right w:val="single" w:sz="4" w:space="0" w:color="4F81BD"/>
            </w:tcBorders>
            <w:shd w:val="clear" w:color="auto" w:fill="auto"/>
            <w:noWrap/>
            <w:vAlign w:val="center"/>
            <w:hideMark/>
          </w:tcPr>
          <w:p w14:paraId="1BBD7BBA" w14:textId="77777777" w:rsidR="00726DAC" w:rsidRPr="00726DAC" w:rsidRDefault="00726DAC" w:rsidP="00726DAC">
            <w:pPr>
              <w:jc w:val="center"/>
              <w:rPr>
                <w:rFonts w:ascii="Arial" w:eastAsia="Times New Roman" w:hAnsi="Arial" w:cs="Arial"/>
                <w:color w:val="000000"/>
                <w:sz w:val="20"/>
                <w:szCs w:val="20"/>
              </w:rPr>
            </w:pPr>
            <w:r w:rsidRPr="00726DAC">
              <w:rPr>
                <w:rFonts w:ascii="Arial" w:eastAsia="Times New Roman" w:hAnsi="Arial" w:cs="Arial"/>
                <w:color w:val="000000"/>
                <w:sz w:val="20"/>
                <w:szCs w:val="20"/>
              </w:rPr>
              <w:t>0.29</w:t>
            </w:r>
          </w:p>
        </w:tc>
      </w:tr>
      <w:tr w:rsidR="00726DAC" w:rsidRPr="00726DAC" w14:paraId="5CAEFE17" w14:textId="77777777" w:rsidTr="00726DAC">
        <w:trPr>
          <w:trHeight w:val="300"/>
        </w:trPr>
        <w:tc>
          <w:tcPr>
            <w:tcW w:w="5070" w:type="dxa"/>
            <w:tcBorders>
              <w:top w:val="single" w:sz="4" w:space="0" w:color="4F81BD"/>
              <w:left w:val="single" w:sz="4" w:space="0" w:color="4F81BD"/>
              <w:bottom w:val="nil"/>
              <w:right w:val="nil"/>
            </w:tcBorders>
            <w:shd w:val="clear" w:color="auto" w:fill="auto"/>
            <w:noWrap/>
            <w:vAlign w:val="center"/>
            <w:hideMark/>
          </w:tcPr>
          <w:p w14:paraId="7193FC9D" w14:textId="77777777" w:rsidR="00726DAC" w:rsidRPr="00726DAC" w:rsidRDefault="00726DAC" w:rsidP="00726DAC">
            <w:pPr>
              <w:rPr>
                <w:rFonts w:ascii="Arial" w:eastAsia="Times New Roman" w:hAnsi="Arial" w:cs="Arial"/>
                <w:color w:val="000000"/>
                <w:sz w:val="20"/>
                <w:szCs w:val="20"/>
              </w:rPr>
            </w:pPr>
            <w:r w:rsidRPr="00726DAC">
              <w:rPr>
                <w:rFonts w:ascii="Arial" w:eastAsia="Times New Roman" w:hAnsi="Arial" w:cs="Arial"/>
                <w:color w:val="000000"/>
                <w:sz w:val="20"/>
                <w:szCs w:val="20"/>
              </w:rPr>
              <w:t>complex genetic disease</w:t>
            </w:r>
          </w:p>
        </w:tc>
        <w:tc>
          <w:tcPr>
            <w:tcW w:w="992" w:type="dxa"/>
            <w:tcBorders>
              <w:top w:val="single" w:sz="4" w:space="0" w:color="4F81BD"/>
              <w:left w:val="nil"/>
              <w:bottom w:val="nil"/>
              <w:right w:val="nil"/>
            </w:tcBorders>
            <w:shd w:val="clear" w:color="auto" w:fill="auto"/>
            <w:noWrap/>
            <w:vAlign w:val="center"/>
            <w:hideMark/>
          </w:tcPr>
          <w:p w14:paraId="554EF51E" w14:textId="77777777" w:rsidR="00726DAC" w:rsidRPr="00726DAC" w:rsidRDefault="00726DAC" w:rsidP="00726DAC">
            <w:pPr>
              <w:jc w:val="center"/>
              <w:rPr>
                <w:rFonts w:ascii="Arial" w:eastAsia="Times New Roman" w:hAnsi="Arial" w:cs="Arial"/>
                <w:color w:val="000000"/>
                <w:sz w:val="20"/>
                <w:szCs w:val="20"/>
              </w:rPr>
            </w:pPr>
            <w:r w:rsidRPr="00726DAC">
              <w:rPr>
                <w:rFonts w:ascii="Arial" w:eastAsia="Times New Roman" w:hAnsi="Arial" w:cs="Arial"/>
                <w:color w:val="000000"/>
                <w:sz w:val="20"/>
                <w:szCs w:val="20"/>
              </w:rPr>
              <w:t>9</w:t>
            </w:r>
          </w:p>
        </w:tc>
        <w:tc>
          <w:tcPr>
            <w:tcW w:w="1417" w:type="dxa"/>
            <w:tcBorders>
              <w:top w:val="single" w:sz="4" w:space="0" w:color="4F81BD"/>
              <w:left w:val="nil"/>
              <w:bottom w:val="nil"/>
              <w:right w:val="nil"/>
            </w:tcBorders>
            <w:shd w:val="clear" w:color="auto" w:fill="auto"/>
            <w:noWrap/>
            <w:vAlign w:val="center"/>
            <w:hideMark/>
          </w:tcPr>
          <w:p w14:paraId="511E50E5" w14:textId="77777777" w:rsidR="00726DAC" w:rsidRPr="00726DAC" w:rsidRDefault="00726DAC" w:rsidP="00726DAC">
            <w:pPr>
              <w:jc w:val="center"/>
              <w:rPr>
                <w:rFonts w:ascii="Arial" w:eastAsia="Times New Roman" w:hAnsi="Arial" w:cs="Arial"/>
                <w:color w:val="000000"/>
                <w:sz w:val="20"/>
                <w:szCs w:val="20"/>
              </w:rPr>
            </w:pPr>
            <w:r w:rsidRPr="00726DAC">
              <w:rPr>
                <w:rFonts w:ascii="Arial" w:eastAsia="Times New Roman" w:hAnsi="Arial" w:cs="Arial"/>
                <w:color w:val="000000"/>
                <w:sz w:val="20"/>
                <w:szCs w:val="20"/>
              </w:rPr>
              <w:t>1.32E-36</w:t>
            </w:r>
          </w:p>
        </w:tc>
        <w:tc>
          <w:tcPr>
            <w:tcW w:w="1418" w:type="dxa"/>
            <w:tcBorders>
              <w:top w:val="single" w:sz="4" w:space="0" w:color="4F81BD"/>
              <w:left w:val="nil"/>
              <w:bottom w:val="nil"/>
              <w:right w:val="nil"/>
            </w:tcBorders>
            <w:shd w:val="clear" w:color="auto" w:fill="auto"/>
            <w:noWrap/>
            <w:vAlign w:val="center"/>
            <w:hideMark/>
          </w:tcPr>
          <w:p w14:paraId="13124898" w14:textId="77777777" w:rsidR="00726DAC" w:rsidRPr="00726DAC" w:rsidRDefault="00726DAC" w:rsidP="00726DAC">
            <w:pPr>
              <w:jc w:val="center"/>
              <w:rPr>
                <w:rFonts w:ascii="Arial" w:eastAsia="Times New Roman" w:hAnsi="Arial" w:cs="Arial"/>
                <w:color w:val="000000"/>
                <w:sz w:val="20"/>
                <w:szCs w:val="20"/>
              </w:rPr>
            </w:pPr>
            <w:r w:rsidRPr="00726DAC">
              <w:rPr>
                <w:rFonts w:ascii="Arial" w:eastAsia="Times New Roman" w:hAnsi="Arial" w:cs="Arial"/>
                <w:color w:val="000000"/>
                <w:sz w:val="20"/>
                <w:szCs w:val="20"/>
              </w:rPr>
              <w:t>3.27E-34</w:t>
            </w:r>
          </w:p>
        </w:tc>
        <w:tc>
          <w:tcPr>
            <w:tcW w:w="1417" w:type="dxa"/>
            <w:tcBorders>
              <w:top w:val="single" w:sz="4" w:space="0" w:color="4F81BD"/>
              <w:left w:val="nil"/>
              <w:bottom w:val="nil"/>
              <w:right w:val="nil"/>
            </w:tcBorders>
            <w:shd w:val="clear" w:color="auto" w:fill="auto"/>
            <w:noWrap/>
            <w:vAlign w:val="center"/>
            <w:hideMark/>
          </w:tcPr>
          <w:p w14:paraId="3F77BC2C" w14:textId="77777777" w:rsidR="00726DAC" w:rsidRPr="00726DAC" w:rsidRDefault="00726DAC" w:rsidP="00726DAC">
            <w:pPr>
              <w:jc w:val="center"/>
              <w:rPr>
                <w:rFonts w:ascii="Arial" w:eastAsia="Times New Roman" w:hAnsi="Arial" w:cs="Arial"/>
                <w:color w:val="000000"/>
                <w:sz w:val="20"/>
                <w:szCs w:val="20"/>
              </w:rPr>
            </w:pPr>
            <w:r w:rsidRPr="00726DAC">
              <w:rPr>
                <w:rFonts w:ascii="Arial" w:eastAsia="Times New Roman" w:hAnsi="Arial" w:cs="Arial"/>
                <w:color w:val="000000"/>
                <w:sz w:val="20"/>
                <w:szCs w:val="20"/>
              </w:rPr>
              <w:t>36.02883</w:t>
            </w:r>
          </w:p>
        </w:tc>
        <w:tc>
          <w:tcPr>
            <w:tcW w:w="1843" w:type="dxa"/>
            <w:tcBorders>
              <w:top w:val="single" w:sz="4" w:space="0" w:color="4F81BD"/>
              <w:left w:val="nil"/>
              <w:bottom w:val="nil"/>
              <w:right w:val="nil"/>
            </w:tcBorders>
            <w:shd w:val="clear" w:color="auto" w:fill="auto"/>
            <w:noWrap/>
            <w:vAlign w:val="center"/>
            <w:hideMark/>
          </w:tcPr>
          <w:p w14:paraId="6F7AAC5D" w14:textId="77777777" w:rsidR="00726DAC" w:rsidRPr="00726DAC" w:rsidRDefault="00726DAC" w:rsidP="00726DAC">
            <w:pPr>
              <w:jc w:val="center"/>
              <w:rPr>
                <w:rFonts w:ascii="Arial" w:eastAsia="Times New Roman" w:hAnsi="Arial" w:cs="Arial"/>
                <w:color w:val="000000"/>
                <w:sz w:val="20"/>
                <w:szCs w:val="20"/>
              </w:rPr>
            </w:pPr>
            <w:r w:rsidRPr="00726DAC">
              <w:rPr>
                <w:rFonts w:ascii="Arial" w:eastAsia="Times New Roman" w:hAnsi="Arial" w:cs="Arial"/>
                <w:color w:val="000000"/>
                <w:sz w:val="20"/>
                <w:szCs w:val="20"/>
              </w:rPr>
              <w:t>29</w:t>
            </w:r>
          </w:p>
        </w:tc>
        <w:tc>
          <w:tcPr>
            <w:tcW w:w="1843" w:type="dxa"/>
            <w:tcBorders>
              <w:top w:val="single" w:sz="4" w:space="0" w:color="4F81BD"/>
              <w:left w:val="nil"/>
              <w:bottom w:val="nil"/>
              <w:right w:val="single" w:sz="4" w:space="0" w:color="4F81BD"/>
            </w:tcBorders>
            <w:shd w:val="clear" w:color="auto" w:fill="auto"/>
            <w:noWrap/>
            <w:vAlign w:val="center"/>
            <w:hideMark/>
          </w:tcPr>
          <w:p w14:paraId="50335775" w14:textId="77777777" w:rsidR="00726DAC" w:rsidRPr="00726DAC" w:rsidRDefault="00726DAC" w:rsidP="00726DAC">
            <w:pPr>
              <w:jc w:val="center"/>
              <w:rPr>
                <w:rFonts w:ascii="Arial" w:eastAsia="Times New Roman" w:hAnsi="Arial" w:cs="Arial"/>
                <w:color w:val="000000"/>
                <w:sz w:val="20"/>
                <w:szCs w:val="20"/>
              </w:rPr>
            </w:pPr>
            <w:r w:rsidRPr="00726DAC">
              <w:rPr>
                <w:rFonts w:ascii="Arial" w:eastAsia="Times New Roman" w:hAnsi="Arial" w:cs="Arial"/>
                <w:color w:val="000000"/>
                <w:sz w:val="20"/>
                <w:szCs w:val="20"/>
              </w:rPr>
              <w:t>0.29</w:t>
            </w:r>
          </w:p>
        </w:tc>
      </w:tr>
      <w:tr w:rsidR="00726DAC" w:rsidRPr="00726DAC" w14:paraId="105FA307" w14:textId="77777777" w:rsidTr="00726DAC">
        <w:trPr>
          <w:trHeight w:val="300"/>
        </w:trPr>
        <w:tc>
          <w:tcPr>
            <w:tcW w:w="5070" w:type="dxa"/>
            <w:tcBorders>
              <w:top w:val="single" w:sz="4" w:space="0" w:color="4F81BD"/>
              <w:left w:val="single" w:sz="4" w:space="0" w:color="4F81BD"/>
              <w:bottom w:val="nil"/>
              <w:right w:val="nil"/>
            </w:tcBorders>
            <w:shd w:val="clear" w:color="auto" w:fill="auto"/>
            <w:noWrap/>
            <w:vAlign w:val="center"/>
            <w:hideMark/>
          </w:tcPr>
          <w:p w14:paraId="4056A959" w14:textId="77777777" w:rsidR="00726DAC" w:rsidRPr="00726DAC" w:rsidRDefault="00726DAC" w:rsidP="00726DAC">
            <w:pPr>
              <w:rPr>
                <w:rFonts w:ascii="Arial" w:eastAsia="Times New Roman" w:hAnsi="Arial" w:cs="Arial"/>
                <w:color w:val="000000"/>
                <w:sz w:val="20"/>
                <w:szCs w:val="20"/>
              </w:rPr>
            </w:pPr>
            <w:r w:rsidRPr="00726DAC">
              <w:rPr>
                <w:rFonts w:ascii="Arial" w:eastAsia="Times New Roman" w:hAnsi="Arial" w:cs="Arial"/>
                <w:color w:val="000000"/>
                <w:sz w:val="20"/>
                <w:szCs w:val="20"/>
              </w:rPr>
              <w:t>heart failure</w:t>
            </w:r>
          </w:p>
        </w:tc>
        <w:tc>
          <w:tcPr>
            <w:tcW w:w="992" w:type="dxa"/>
            <w:tcBorders>
              <w:top w:val="single" w:sz="4" w:space="0" w:color="4F81BD"/>
              <w:left w:val="nil"/>
              <w:bottom w:val="nil"/>
              <w:right w:val="nil"/>
            </w:tcBorders>
            <w:shd w:val="clear" w:color="auto" w:fill="auto"/>
            <w:noWrap/>
            <w:vAlign w:val="center"/>
            <w:hideMark/>
          </w:tcPr>
          <w:p w14:paraId="57AB91E0" w14:textId="77777777" w:rsidR="00726DAC" w:rsidRPr="00726DAC" w:rsidRDefault="00726DAC" w:rsidP="00726DAC">
            <w:pPr>
              <w:jc w:val="center"/>
              <w:rPr>
                <w:rFonts w:ascii="Arial" w:eastAsia="Times New Roman" w:hAnsi="Arial" w:cs="Arial"/>
                <w:color w:val="000000"/>
                <w:sz w:val="20"/>
                <w:szCs w:val="20"/>
              </w:rPr>
            </w:pPr>
            <w:r w:rsidRPr="00726DAC">
              <w:rPr>
                <w:rFonts w:ascii="Arial" w:eastAsia="Times New Roman" w:hAnsi="Arial" w:cs="Arial"/>
                <w:color w:val="000000"/>
                <w:sz w:val="20"/>
                <w:szCs w:val="20"/>
              </w:rPr>
              <w:t>11</w:t>
            </w:r>
          </w:p>
        </w:tc>
        <w:tc>
          <w:tcPr>
            <w:tcW w:w="1417" w:type="dxa"/>
            <w:tcBorders>
              <w:top w:val="single" w:sz="4" w:space="0" w:color="4F81BD"/>
              <w:left w:val="nil"/>
              <w:bottom w:val="nil"/>
              <w:right w:val="nil"/>
            </w:tcBorders>
            <w:shd w:val="clear" w:color="auto" w:fill="auto"/>
            <w:noWrap/>
            <w:vAlign w:val="center"/>
            <w:hideMark/>
          </w:tcPr>
          <w:p w14:paraId="6C081058" w14:textId="77777777" w:rsidR="00726DAC" w:rsidRPr="00726DAC" w:rsidRDefault="00726DAC" w:rsidP="00726DAC">
            <w:pPr>
              <w:jc w:val="center"/>
              <w:rPr>
                <w:rFonts w:ascii="Arial" w:eastAsia="Times New Roman" w:hAnsi="Arial" w:cs="Arial"/>
                <w:color w:val="000000"/>
                <w:sz w:val="20"/>
                <w:szCs w:val="20"/>
              </w:rPr>
            </w:pPr>
            <w:r w:rsidRPr="00726DAC">
              <w:rPr>
                <w:rFonts w:ascii="Arial" w:eastAsia="Times New Roman" w:hAnsi="Arial" w:cs="Arial"/>
                <w:color w:val="000000"/>
                <w:sz w:val="20"/>
                <w:szCs w:val="20"/>
              </w:rPr>
              <w:t>7.82E-36</w:t>
            </w:r>
          </w:p>
        </w:tc>
        <w:tc>
          <w:tcPr>
            <w:tcW w:w="1418" w:type="dxa"/>
            <w:tcBorders>
              <w:top w:val="single" w:sz="4" w:space="0" w:color="4F81BD"/>
              <w:left w:val="nil"/>
              <w:bottom w:val="nil"/>
              <w:right w:val="nil"/>
            </w:tcBorders>
            <w:shd w:val="clear" w:color="auto" w:fill="auto"/>
            <w:noWrap/>
            <w:vAlign w:val="center"/>
            <w:hideMark/>
          </w:tcPr>
          <w:p w14:paraId="0C67F53C" w14:textId="77777777" w:rsidR="00726DAC" w:rsidRPr="00726DAC" w:rsidRDefault="00726DAC" w:rsidP="00726DAC">
            <w:pPr>
              <w:jc w:val="center"/>
              <w:rPr>
                <w:rFonts w:ascii="Arial" w:eastAsia="Times New Roman" w:hAnsi="Arial" w:cs="Arial"/>
                <w:color w:val="000000"/>
                <w:sz w:val="20"/>
                <w:szCs w:val="20"/>
              </w:rPr>
            </w:pPr>
            <w:r w:rsidRPr="00726DAC">
              <w:rPr>
                <w:rFonts w:ascii="Arial" w:eastAsia="Times New Roman" w:hAnsi="Arial" w:cs="Arial"/>
                <w:color w:val="000000"/>
                <w:sz w:val="20"/>
                <w:szCs w:val="20"/>
              </w:rPr>
              <w:t>1.59E-33</w:t>
            </w:r>
          </w:p>
        </w:tc>
        <w:tc>
          <w:tcPr>
            <w:tcW w:w="1417" w:type="dxa"/>
            <w:tcBorders>
              <w:top w:val="single" w:sz="4" w:space="0" w:color="4F81BD"/>
              <w:left w:val="nil"/>
              <w:bottom w:val="nil"/>
              <w:right w:val="nil"/>
            </w:tcBorders>
            <w:shd w:val="clear" w:color="auto" w:fill="auto"/>
            <w:noWrap/>
            <w:vAlign w:val="center"/>
            <w:hideMark/>
          </w:tcPr>
          <w:p w14:paraId="0B37BC9E" w14:textId="77777777" w:rsidR="00726DAC" w:rsidRPr="00726DAC" w:rsidRDefault="00726DAC" w:rsidP="00726DAC">
            <w:pPr>
              <w:jc w:val="center"/>
              <w:rPr>
                <w:rFonts w:ascii="Arial" w:eastAsia="Times New Roman" w:hAnsi="Arial" w:cs="Arial"/>
                <w:color w:val="000000"/>
                <w:sz w:val="20"/>
                <w:szCs w:val="20"/>
              </w:rPr>
            </w:pPr>
            <w:r w:rsidRPr="00726DAC">
              <w:rPr>
                <w:rFonts w:ascii="Arial" w:eastAsia="Times New Roman" w:hAnsi="Arial" w:cs="Arial"/>
                <w:color w:val="000000"/>
                <w:sz w:val="20"/>
                <w:szCs w:val="20"/>
              </w:rPr>
              <w:t>15.53121</w:t>
            </w:r>
          </w:p>
        </w:tc>
        <w:tc>
          <w:tcPr>
            <w:tcW w:w="1843" w:type="dxa"/>
            <w:tcBorders>
              <w:top w:val="single" w:sz="4" w:space="0" w:color="4F81BD"/>
              <w:left w:val="nil"/>
              <w:bottom w:val="nil"/>
              <w:right w:val="nil"/>
            </w:tcBorders>
            <w:shd w:val="clear" w:color="auto" w:fill="auto"/>
            <w:noWrap/>
            <w:vAlign w:val="center"/>
            <w:hideMark/>
          </w:tcPr>
          <w:p w14:paraId="744BA740" w14:textId="77777777" w:rsidR="00726DAC" w:rsidRPr="00726DAC" w:rsidRDefault="00726DAC" w:rsidP="00726DAC">
            <w:pPr>
              <w:jc w:val="center"/>
              <w:rPr>
                <w:rFonts w:ascii="Arial" w:eastAsia="Times New Roman" w:hAnsi="Arial" w:cs="Arial"/>
                <w:color w:val="000000"/>
                <w:sz w:val="20"/>
                <w:szCs w:val="20"/>
              </w:rPr>
            </w:pPr>
            <w:r w:rsidRPr="00726DAC">
              <w:rPr>
                <w:rFonts w:ascii="Arial" w:eastAsia="Times New Roman" w:hAnsi="Arial" w:cs="Arial"/>
                <w:color w:val="000000"/>
                <w:sz w:val="20"/>
                <w:szCs w:val="20"/>
              </w:rPr>
              <w:t>39</w:t>
            </w:r>
          </w:p>
        </w:tc>
        <w:tc>
          <w:tcPr>
            <w:tcW w:w="1843" w:type="dxa"/>
            <w:tcBorders>
              <w:top w:val="single" w:sz="4" w:space="0" w:color="4F81BD"/>
              <w:left w:val="nil"/>
              <w:bottom w:val="nil"/>
              <w:right w:val="single" w:sz="4" w:space="0" w:color="4F81BD"/>
            </w:tcBorders>
            <w:shd w:val="clear" w:color="auto" w:fill="auto"/>
            <w:noWrap/>
            <w:vAlign w:val="center"/>
            <w:hideMark/>
          </w:tcPr>
          <w:p w14:paraId="155C48C0" w14:textId="77777777" w:rsidR="00726DAC" w:rsidRPr="00726DAC" w:rsidRDefault="00726DAC" w:rsidP="00726DAC">
            <w:pPr>
              <w:jc w:val="center"/>
              <w:rPr>
                <w:rFonts w:ascii="Arial" w:eastAsia="Times New Roman" w:hAnsi="Arial" w:cs="Arial"/>
                <w:color w:val="000000"/>
                <w:sz w:val="20"/>
                <w:szCs w:val="20"/>
              </w:rPr>
            </w:pPr>
            <w:r w:rsidRPr="00726DAC">
              <w:rPr>
                <w:rFonts w:ascii="Arial" w:eastAsia="Times New Roman" w:hAnsi="Arial" w:cs="Arial"/>
                <w:color w:val="000000"/>
                <w:sz w:val="20"/>
                <w:szCs w:val="20"/>
              </w:rPr>
              <w:t>0.39</w:t>
            </w:r>
          </w:p>
        </w:tc>
      </w:tr>
      <w:tr w:rsidR="00726DAC" w:rsidRPr="00726DAC" w14:paraId="4617A50C" w14:textId="77777777" w:rsidTr="00726DAC">
        <w:trPr>
          <w:trHeight w:val="300"/>
        </w:trPr>
        <w:tc>
          <w:tcPr>
            <w:tcW w:w="5070" w:type="dxa"/>
            <w:tcBorders>
              <w:top w:val="single" w:sz="4" w:space="0" w:color="4F81BD"/>
              <w:left w:val="single" w:sz="4" w:space="0" w:color="4F81BD"/>
              <w:bottom w:val="nil"/>
              <w:right w:val="nil"/>
            </w:tcBorders>
            <w:shd w:val="clear" w:color="auto" w:fill="auto"/>
            <w:noWrap/>
            <w:vAlign w:val="center"/>
            <w:hideMark/>
          </w:tcPr>
          <w:p w14:paraId="3FFDFCA3" w14:textId="77777777" w:rsidR="00726DAC" w:rsidRPr="00726DAC" w:rsidRDefault="00726DAC" w:rsidP="00726DAC">
            <w:pPr>
              <w:rPr>
                <w:rFonts w:ascii="Arial" w:eastAsia="Times New Roman" w:hAnsi="Arial" w:cs="Arial"/>
                <w:color w:val="000000"/>
                <w:sz w:val="20"/>
                <w:szCs w:val="20"/>
              </w:rPr>
            </w:pPr>
            <w:r w:rsidRPr="00726DAC">
              <w:rPr>
                <w:rFonts w:ascii="Arial" w:eastAsia="Times New Roman" w:hAnsi="Arial" w:cs="Arial"/>
                <w:color w:val="000000"/>
                <w:sz w:val="20"/>
                <w:szCs w:val="20"/>
              </w:rPr>
              <w:t>medical disorder</w:t>
            </w:r>
          </w:p>
        </w:tc>
        <w:tc>
          <w:tcPr>
            <w:tcW w:w="992" w:type="dxa"/>
            <w:tcBorders>
              <w:top w:val="single" w:sz="4" w:space="0" w:color="4F81BD"/>
              <w:left w:val="nil"/>
              <w:bottom w:val="nil"/>
              <w:right w:val="nil"/>
            </w:tcBorders>
            <w:shd w:val="clear" w:color="auto" w:fill="auto"/>
            <w:noWrap/>
            <w:vAlign w:val="center"/>
            <w:hideMark/>
          </w:tcPr>
          <w:p w14:paraId="0DD1E2CB" w14:textId="77777777" w:rsidR="00726DAC" w:rsidRPr="00726DAC" w:rsidRDefault="00726DAC" w:rsidP="00726DAC">
            <w:pPr>
              <w:jc w:val="center"/>
              <w:rPr>
                <w:rFonts w:ascii="Arial" w:eastAsia="Times New Roman" w:hAnsi="Arial" w:cs="Arial"/>
                <w:color w:val="000000"/>
                <w:sz w:val="20"/>
                <w:szCs w:val="20"/>
              </w:rPr>
            </w:pPr>
            <w:r w:rsidRPr="00726DAC">
              <w:rPr>
                <w:rFonts w:ascii="Arial" w:eastAsia="Times New Roman" w:hAnsi="Arial" w:cs="Arial"/>
                <w:color w:val="000000"/>
                <w:sz w:val="20"/>
                <w:szCs w:val="20"/>
              </w:rPr>
              <w:t>13</w:t>
            </w:r>
          </w:p>
        </w:tc>
        <w:tc>
          <w:tcPr>
            <w:tcW w:w="1417" w:type="dxa"/>
            <w:tcBorders>
              <w:top w:val="single" w:sz="4" w:space="0" w:color="4F81BD"/>
              <w:left w:val="nil"/>
              <w:bottom w:val="nil"/>
              <w:right w:val="nil"/>
            </w:tcBorders>
            <w:shd w:val="clear" w:color="auto" w:fill="auto"/>
            <w:noWrap/>
            <w:vAlign w:val="center"/>
            <w:hideMark/>
          </w:tcPr>
          <w:p w14:paraId="47F63699" w14:textId="77777777" w:rsidR="00726DAC" w:rsidRPr="00726DAC" w:rsidRDefault="00726DAC" w:rsidP="00726DAC">
            <w:pPr>
              <w:jc w:val="center"/>
              <w:rPr>
                <w:rFonts w:ascii="Arial" w:eastAsia="Times New Roman" w:hAnsi="Arial" w:cs="Arial"/>
                <w:color w:val="000000"/>
                <w:sz w:val="20"/>
                <w:szCs w:val="20"/>
              </w:rPr>
            </w:pPr>
            <w:r w:rsidRPr="00726DAC">
              <w:rPr>
                <w:rFonts w:ascii="Arial" w:eastAsia="Times New Roman" w:hAnsi="Arial" w:cs="Arial"/>
                <w:color w:val="000000"/>
                <w:sz w:val="20"/>
                <w:szCs w:val="20"/>
              </w:rPr>
              <w:t>5.40E-28</w:t>
            </w:r>
          </w:p>
        </w:tc>
        <w:tc>
          <w:tcPr>
            <w:tcW w:w="1418" w:type="dxa"/>
            <w:tcBorders>
              <w:top w:val="single" w:sz="4" w:space="0" w:color="4F81BD"/>
              <w:left w:val="nil"/>
              <w:bottom w:val="nil"/>
              <w:right w:val="nil"/>
            </w:tcBorders>
            <w:shd w:val="clear" w:color="auto" w:fill="auto"/>
            <w:noWrap/>
            <w:vAlign w:val="center"/>
            <w:hideMark/>
          </w:tcPr>
          <w:p w14:paraId="4B9975E8" w14:textId="77777777" w:rsidR="00726DAC" w:rsidRPr="00726DAC" w:rsidRDefault="00726DAC" w:rsidP="00726DAC">
            <w:pPr>
              <w:jc w:val="center"/>
              <w:rPr>
                <w:rFonts w:ascii="Arial" w:eastAsia="Times New Roman" w:hAnsi="Arial" w:cs="Arial"/>
                <w:color w:val="000000"/>
                <w:sz w:val="20"/>
                <w:szCs w:val="20"/>
              </w:rPr>
            </w:pPr>
            <w:r w:rsidRPr="00726DAC">
              <w:rPr>
                <w:rFonts w:ascii="Arial" w:eastAsia="Times New Roman" w:hAnsi="Arial" w:cs="Arial"/>
                <w:color w:val="000000"/>
                <w:sz w:val="20"/>
                <w:szCs w:val="20"/>
              </w:rPr>
              <w:t>9.28E-26</w:t>
            </w:r>
          </w:p>
        </w:tc>
        <w:tc>
          <w:tcPr>
            <w:tcW w:w="1417" w:type="dxa"/>
            <w:tcBorders>
              <w:top w:val="single" w:sz="4" w:space="0" w:color="4F81BD"/>
              <w:left w:val="nil"/>
              <w:bottom w:val="nil"/>
              <w:right w:val="nil"/>
            </w:tcBorders>
            <w:shd w:val="clear" w:color="auto" w:fill="auto"/>
            <w:noWrap/>
            <w:vAlign w:val="center"/>
            <w:hideMark/>
          </w:tcPr>
          <w:p w14:paraId="594D1574" w14:textId="77777777" w:rsidR="00726DAC" w:rsidRPr="00726DAC" w:rsidRDefault="00726DAC" w:rsidP="00726DAC">
            <w:pPr>
              <w:jc w:val="center"/>
              <w:rPr>
                <w:rFonts w:ascii="Arial" w:eastAsia="Times New Roman" w:hAnsi="Arial" w:cs="Arial"/>
                <w:color w:val="000000"/>
                <w:sz w:val="20"/>
                <w:szCs w:val="20"/>
              </w:rPr>
            </w:pPr>
            <w:r w:rsidRPr="00726DAC">
              <w:rPr>
                <w:rFonts w:ascii="Arial" w:eastAsia="Times New Roman" w:hAnsi="Arial" w:cs="Arial"/>
                <w:color w:val="000000"/>
                <w:sz w:val="20"/>
                <w:szCs w:val="20"/>
              </w:rPr>
              <w:t>4.972279</w:t>
            </w:r>
          </w:p>
        </w:tc>
        <w:tc>
          <w:tcPr>
            <w:tcW w:w="1843" w:type="dxa"/>
            <w:tcBorders>
              <w:top w:val="single" w:sz="4" w:space="0" w:color="4F81BD"/>
              <w:left w:val="nil"/>
              <w:bottom w:val="nil"/>
              <w:right w:val="nil"/>
            </w:tcBorders>
            <w:shd w:val="clear" w:color="auto" w:fill="auto"/>
            <w:noWrap/>
            <w:vAlign w:val="center"/>
            <w:hideMark/>
          </w:tcPr>
          <w:p w14:paraId="7D3CEA9D" w14:textId="77777777" w:rsidR="00726DAC" w:rsidRPr="00726DAC" w:rsidRDefault="00726DAC" w:rsidP="00726DAC">
            <w:pPr>
              <w:jc w:val="center"/>
              <w:rPr>
                <w:rFonts w:ascii="Arial" w:eastAsia="Times New Roman" w:hAnsi="Arial" w:cs="Arial"/>
                <w:color w:val="000000"/>
                <w:sz w:val="20"/>
                <w:szCs w:val="20"/>
              </w:rPr>
            </w:pPr>
            <w:r w:rsidRPr="00726DAC">
              <w:rPr>
                <w:rFonts w:ascii="Arial" w:eastAsia="Times New Roman" w:hAnsi="Arial" w:cs="Arial"/>
                <w:color w:val="000000"/>
                <w:sz w:val="20"/>
                <w:szCs w:val="20"/>
              </w:rPr>
              <w:t>57</w:t>
            </w:r>
          </w:p>
        </w:tc>
        <w:tc>
          <w:tcPr>
            <w:tcW w:w="1843" w:type="dxa"/>
            <w:tcBorders>
              <w:top w:val="single" w:sz="4" w:space="0" w:color="4F81BD"/>
              <w:left w:val="nil"/>
              <w:bottom w:val="nil"/>
              <w:right w:val="single" w:sz="4" w:space="0" w:color="4F81BD"/>
            </w:tcBorders>
            <w:shd w:val="clear" w:color="auto" w:fill="auto"/>
            <w:noWrap/>
            <w:vAlign w:val="center"/>
            <w:hideMark/>
          </w:tcPr>
          <w:p w14:paraId="25018352" w14:textId="77777777" w:rsidR="00726DAC" w:rsidRPr="00726DAC" w:rsidRDefault="00726DAC" w:rsidP="00726DAC">
            <w:pPr>
              <w:jc w:val="center"/>
              <w:rPr>
                <w:rFonts w:ascii="Arial" w:eastAsia="Times New Roman" w:hAnsi="Arial" w:cs="Arial"/>
                <w:color w:val="000000"/>
                <w:sz w:val="20"/>
                <w:szCs w:val="20"/>
              </w:rPr>
            </w:pPr>
            <w:r w:rsidRPr="00726DAC">
              <w:rPr>
                <w:rFonts w:ascii="Arial" w:eastAsia="Times New Roman" w:hAnsi="Arial" w:cs="Arial"/>
                <w:color w:val="000000"/>
                <w:sz w:val="20"/>
                <w:szCs w:val="20"/>
              </w:rPr>
              <w:t>0.57</w:t>
            </w:r>
          </w:p>
        </w:tc>
      </w:tr>
      <w:tr w:rsidR="00726DAC" w:rsidRPr="00726DAC" w14:paraId="00E855C7" w14:textId="77777777" w:rsidTr="00726DAC">
        <w:trPr>
          <w:trHeight w:val="300"/>
        </w:trPr>
        <w:tc>
          <w:tcPr>
            <w:tcW w:w="5070" w:type="dxa"/>
            <w:tcBorders>
              <w:top w:val="single" w:sz="4" w:space="0" w:color="4F81BD"/>
              <w:left w:val="single" w:sz="4" w:space="0" w:color="4F81BD"/>
              <w:bottom w:val="nil"/>
              <w:right w:val="nil"/>
            </w:tcBorders>
            <w:shd w:val="clear" w:color="auto" w:fill="auto"/>
            <w:noWrap/>
            <w:vAlign w:val="center"/>
            <w:hideMark/>
          </w:tcPr>
          <w:p w14:paraId="1423A969" w14:textId="77777777" w:rsidR="00726DAC" w:rsidRPr="00726DAC" w:rsidRDefault="00726DAC" w:rsidP="00726DAC">
            <w:pPr>
              <w:rPr>
                <w:rFonts w:ascii="Arial" w:eastAsia="Times New Roman" w:hAnsi="Arial" w:cs="Arial"/>
                <w:color w:val="000000"/>
                <w:sz w:val="20"/>
                <w:szCs w:val="20"/>
              </w:rPr>
            </w:pPr>
            <w:r w:rsidRPr="00726DAC">
              <w:rPr>
                <w:rFonts w:ascii="Arial" w:eastAsia="Times New Roman" w:hAnsi="Arial" w:cs="Arial"/>
                <w:color w:val="000000"/>
                <w:sz w:val="20"/>
                <w:szCs w:val="20"/>
              </w:rPr>
              <w:t>heart disease</w:t>
            </w:r>
          </w:p>
        </w:tc>
        <w:tc>
          <w:tcPr>
            <w:tcW w:w="992" w:type="dxa"/>
            <w:tcBorders>
              <w:top w:val="single" w:sz="4" w:space="0" w:color="4F81BD"/>
              <w:left w:val="nil"/>
              <w:bottom w:val="nil"/>
              <w:right w:val="nil"/>
            </w:tcBorders>
            <w:shd w:val="clear" w:color="auto" w:fill="auto"/>
            <w:noWrap/>
            <w:vAlign w:val="center"/>
            <w:hideMark/>
          </w:tcPr>
          <w:p w14:paraId="3726D1C6" w14:textId="77777777" w:rsidR="00726DAC" w:rsidRPr="00726DAC" w:rsidRDefault="00726DAC" w:rsidP="00726DAC">
            <w:pPr>
              <w:jc w:val="center"/>
              <w:rPr>
                <w:rFonts w:ascii="Arial" w:eastAsia="Times New Roman" w:hAnsi="Arial" w:cs="Arial"/>
                <w:color w:val="000000"/>
                <w:sz w:val="20"/>
                <w:szCs w:val="20"/>
              </w:rPr>
            </w:pPr>
            <w:r w:rsidRPr="00726DAC">
              <w:rPr>
                <w:rFonts w:ascii="Arial" w:eastAsia="Times New Roman" w:hAnsi="Arial" w:cs="Arial"/>
                <w:color w:val="000000"/>
                <w:sz w:val="20"/>
                <w:szCs w:val="20"/>
              </w:rPr>
              <w:t>15</w:t>
            </w:r>
          </w:p>
        </w:tc>
        <w:tc>
          <w:tcPr>
            <w:tcW w:w="1417" w:type="dxa"/>
            <w:tcBorders>
              <w:top w:val="single" w:sz="4" w:space="0" w:color="4F81BD"/>
              <w:left w:val="nil"/>
              <w:bottom w:val="nil"/>
              <w:right w:val="nil"/>
            </w:tcBorders>
            <w:shd w:val="clear" w:color="auto" w:fill="auto"/>
            <w:noWrap/>
            <w:vAlign w:val="center"/>
            <w:hideMark/>
          </w:tcPr>
          <w:p w14:paraId="674A6E59" w14:textId="77777777" w:rsidR="00726DAC" w:rsidRPr="00726DAC" w:rsidRDefault="00726DAC" w:rsidP="00726DAC">
            <w:pPr>
              <w:jc w:val="center"/>
              <w:rPr>
                <w:rFonts w:ascii="Arial" w:eastAsia="Times New Roman" w:hAnsi="Arial" w:cs="Arial"/>
                <w:color w:val="000000"/>
                <w:sz w:val="20"/>
                <w:szCs w:val="20"/>
              </w:rPr>
            </w:pPr>
            <w:r w:rsidRPr="00726DAC">
              <w:rPr>
                <w:rFonts w:ascii="Arial" w:eastAsia="Times New Roman" w:hAnsi="Arial" w:cs="Arial"/>
                <w:color w:val="000000"/>
                <w:sz w:val="20"/>
                <w:szCs w:val="20"/>
              </w:rPr>
              <w:t>2.09E-26</w:t>
            </w:r>
          </w:p>
        </w:tc>
        <w:tc>
          <w:tcPr>
            <w:tcW w:w="1418" w:type="dxa"/>
            <w:tcBorders>
              <w:top w:val="single" w:sz="4" w:space="0" w:color="4F81BD"/>
              <w:left w:val="nil"/>
              <w:bottom w:val="nil"/>
              <w:right w:val="nil"/>
            </w:tcBorders>
            <w:shd w:val="clear" w:color="auto" w:fill="auto"/>
            <w:noWrap/>
            <w:vAlign w:val="center"/>
            <w:hideMark/>
          </w:tcPr>
          <w:p w14:paraId="2D7828DF" w14:textId="77777777" w:rsidR="00726DAC" w:rsidRPr="00726DAC" w:rsidRDefault="00726DAC" w:rsidP="00726DAC">
            <w:pPr>
              <w:jc w:val="center"/>
              <w:rPr>
                <w:rFonts w:ascii="Arial" w:eastAsia="Times New Roman" w:hAnsi="Arial" w:cs="Arial"/>
                <w:color w:val="000000"/>
                <w:sz w:val="20"/>
                <w:szCs w:val="20"/>
              </w:rPr>
            </w:pPr>
            <w:r w:rsidRPr="00726DAC">
              <w:rPr>
                <w:rFonts w:ascii="Arial" w:eastAsia="Times New Roman" w:hAnsi="Arial" w:cs="Arial"/>
                <w:color w:val="000000"/>
                <w:sz w:val="20"/>
                <w:szCs w:val="20"/>
              </w:rPr>
              <w:t>3.11E-24</w:t>
            </w:r>
          </w:p>
        </w:tc>
        <w:tc>
          <w:tcPr>
            <w:tcW w:w="1417" w:type="dxa"/>
            <w:tcBorders>
              <w:top w:val="single" w:sz="4" w:space="0" w:color="4F81BD"/>
              <w:left w:val="nil"/>
              <w:bottom w:val="nil"/>
              <w:right w:val="nil"/>
            </w:tcBorders>
            <w:shd w:val="clear" w:color="auto" w:fill="auto"/>
            <w:noWrap/>
            <w:vAlign w:val="center"/>
            <w:hideMark/>
          </w:tcPr>
          <w:p w14:paraId="75C4B2FF" w14:textId="77777777" w:rsidR="00726DAC" w:rsidRPr="00726DAC" w:rsidRDefault="00726DAC" w:rsidP="00726DAC">
            <w:pPr>
              <w:jc w:val="center"/>
              <w:rPr>
                <w:rFonts w:ascii="Arial" w:eastAsia="Times New Roman" w:hAnsi="Arial" w:cs="Arial"/>
                <w:color w:val="000000"/>
                <w:sz w:val="20"/>
                <w:szCs w:val="20"/>
              </w:rPr>
            </w:pPr>
            <w:r w:rsidRPr="00726DAC">
              <w:rPr>
                <w:rFonts w:ascii="Arial" w:eastAsia="Times New Roman" w:hAnsi="Arial" w:cs="Arial"/>
                <w:color w:val="000000"/>
                <w:sz w:val="20"/>
                <w:szCs w:val="20"/>
              </w:rPr>
              <w:t>6.484896</w:t>
            </w:r>
          </w:p>
        </w:tc>
        <w:tc>
          <w:tcPr>
            <w:tcW w:w="1843" w:type="dxa"/>
            <w:tcBorders>
              <w:top w:val="single" w:sz="4" w:space="0" w:color="4F81BD"/>
              <w:left w:val="nil"/>
              <w:bottom w:val="nil"/>
              <w:right w:val="nil"/>
            </w:tcBorders>
            <w:shd w:val="clear" w:color="auto" w:fill="auto"/>
            <w:noWrap/>
            <w:vAlign w:val="center"/>
            <w:hideMark/>
          </w:tcPr>
          <w:p w14:paraId="1613E57D" w14:textId="77777777" w:rsidR="00726DAC" w:rsidRPr="00726DAC" w:rsidRDefault="00726DAC" w:rsidP="00726DAC">
            <w:pPr>
              <w:jc w:val="center"/>
              <w:rPr>
                <w:rFonts w:ascii="Arial" w:eastAsia="Times New Roman" w:hAnsi="Arial" w:cs="Arial"/>
                <w:color w:val="000000"/>
                <w:sz w:val="20"/>
                <w:szCs w:val="20"/>
              </w:rPr>
            </w:pPr>
            <w:r w:rsidRPr="00726DAC">
              <w:rPr>
                <w:rFonts w:ascii="Arial" w:eastAsia="Times New Roman" w:hAnsi="Arial" w:cs="Arial"/>
                <w:color w:val="000000"/>
                <w:sz w:val="20"/>
                <w:szCs w:val="20"/>
              </w:rPr>
              <w:t>46</w:t>
            </w:r>
          </w:p>
        </w:tc>
        <w:tc>
          <w:tcPr>
            <w:tcW w:w="1843" w:type="dxa"/>
            <w:tcBorders>
              <w:top w:val="single" w:sz="4" w:space="0" w:color="4F81BD"/>
              <w:left w:val="nil"/>
              <w:bottom w:val="nil"/>
              <w:right w:val="single" w:sz="4" w:space="0" w:color="4F81BD"/>
            </w:tcBorders>
            <w:shd w:val="clear" w:color="auto" w:fill="auto"/>
            <w:noWrap/>
            <w:vAlign w:val="center"/>
            <w:hideMark/>
          </w:tcPr>
          <w:p w14:paraId="1457A1D6" w14:textId="77777777" w:rsidR="00726DAC" w:rsidRPr="00726DAC" w:rsidRDefault="00726DAC" w:rsidP="00726DAC">
            <w:pPr>
              <w:jc w:val="center"/>
              <w:rPr>
                <w:rFonts w:ascii="Arial" w:eastAsia="Times New Roman" w:hAnsi="Arial" w:cs="Arial"/>
                <w:color w:val="000000"/>
                <w:sz w:val="20"/>
                <w:szCs w:val="20"/>
              </w:rPr>
            </w:pPr>
            <w:r w:rsidRPr="00726DAC">
              <w:rPr>
                <w:rFonts w:ascii="Arial" w:eastAsia="Times New Roman" w:hAnsi="Arial" w:cs="Arial"/>
                <w:color w:val="000000"/>
                <w:sz w:val="20"/>
                <w:szCs w:val="20"/>
              </w:rPr>
              <w:t>0.46</w:t>
            </w:r>
          </w:p>
        </w:tc>
      </w:tr>
      <w:tr w:rsidR="00726DAC" w:rsidRPr="00726DAC" w14:paraId="304F09D7" w14:textId="77777777" w:rsidTr="00726DAC">
        <w:trPr>
          <w:trHeight w:val="300"/>
        </w:trPr>
        <w:tc>
          <w:tcPr>
            <w:tcW w:w="5070" w:type="dxa"/>
            <w:tcBorders>
              <w:top w:val="single" w:sz="4" w:space="0" w:color="4F81BD"/>
              <w:left w:val="single" w:sz="4" w:space="0" w:color="4F81BD"/>
              <w:bottom w:val="nil"/>
              <w:right w:val="nil"/>
            </w:tcBorders>
            <w:shd w:val="clear" w:color="auto" w:fill="auto"/>
            <w:noWrap/>
            <w:vAlign w:val="center"/>
            <w:hideMark/>
          </w:tcPr>
          <w:p w14:paraId="6C2F6E42" w14:textId="77777777" w:rsidR="00726DAC" w:rsidRPr="00726DAC" w:rsidRDefault="00726DAC" w:rsidP="00726DAC">
            <w:pPr>
              <w:rPr>
                <w:rFonts w:ascii="Arial" w:eastAsia="Times New Roman" w:hAnsi="Arial" w:cs="Arial"/>
                <w:color w:val="000000"/>
                <w:sz w:val="20"/>
                <w:szCs w:val="20"/>
              </w:rPr>
            </w:pPr>
            <w:r w:rsidRPr="00726DAC">
              <w:rPr>
                <w:rFonts w:ascii="Arial" w:eastAsia="Times New Roman" w:hAnsi="Arial" w:cs="Arial"/>
                <w:color w:val="000000"/>
                <w:sz w:val="20"/>
                <w:szCs w:val="20"/>
              </w:rPr>
              <w:t>genetic disease</w:t>
            </w:r>
          </w:p>
        </w:tc>
        <w:tc>
          <w:tcPr>
            <w:tcW w:w="992" w:type="dxa"/>
            <w:tcBorders>
              <w:top w:val="single" w:sz="4" w:space="0" w:color="4F81BD"/>
              <w:left w:val="nil"/>
              <w:bottom w:val="nil"/>
              <w:right w:val="nil"/>
            </w:tcBorders>
            <w:shd w:val="clear" w:color="auto" w:fill="auto"/>
            <w:noWrap/>
            <w:vAlign w:val="center"/>
            <w:hideMark/>
          </w:tcPr>
          <w:p w14:paraId="72A5D84E" w14:textId="77777777" w:rsidR="00726DAC" w:rsidRPr="00726DAC" w:rsidRDefault="00726DAC" w:rsidP="00726DAC">
            <w:pPr>
              <w:jc w:val="center"/>
              <w:rPr>
                <w:rFonts w:ascii="Arial" w:eastAsia="Times New Roman" w:hAnsi="Arial" w:cs="Arial"/>
                <w:color w:val="000000"/>
                <w:sz w:val="20"/>
                <w:szCs w:val="20"/>
              </w:rPr>
            </w:pPr>
            <w:r w:rsidRPr="00726DAC">
              <w:rPr>
                <w:rFonts w:ascii="Arial" w:eastAsia="Times New Roman" w:hAnsi="Arial" w:cs="Arial"/>
                <w:color w:val="000000"/>
                <w:sz w:val="20"/>
                <w:szCs w:val="20"/>
              </w:rPr>
              <w:t>23</w:t>
            </w:r>
          </w:p>
        </w:tc>
        <w:tc>
          <w:tcPr>
            <w:tcW w:w="1417" w:type="dxa"/>
            <w:tcBorders>
              <w:top w:val="single" w:sz="4" w:space="0" w:color="4F81BD"/>
              <w:left w:val="nil"/>
              <w:bottom w:val="nil"/>
              <w:right w:val="nil"/>
            </w:tcBorders>
            <w:shd w:val="clear" w:color="auto" w:fill="auto"/>
            <w:noWrap/>
            <w:vAlign w:val="center"/>
            <w:hideMark/>
          </w:tcPr>
          <w:p w14:paraId="5F681727" w14:textId="77777777" w:rsidR="00726DAC" w:rsidRPr="00726DAC" w:rsidRDefault="00726DAC" w:rsidP="00726DAC">
            <w:pPr>
              <w:jc w:val="center"/>
              <w:rPr>
                <w:rFonts w:ascii="Arial" w:eastAsia="Times New Roman" w:hAnsi="Arial" w:cs="Arial"/>
                <w:color w:val="000000"/>
                <w:sz w:val="20"/>
                <w:szCs w:val="20"/>
              </w:rPr>
            </w:pPr>
            <w:r w:rsidRPr="00726DAC">
              <w:rPr>
                <w:rFonts w:ascii="Arial" w:eastAsia="Times New Roman" w:hAnsi="Arial" w:cs="Arial"/>
                <w:color w:val="000000"/>
                <w:sz w:val="20"/>
                <w:szCs w:val="20"/>
              </w:rPr>
              <w:t>5.60E-18</w:t>
            </w:r>
          </w:p>
        </w:tc>
        <w:tc>
          <w:tcPr>
            <w:tcW w:w="1418" w:type="dxa"/>
            <w:tcBorders>
              <w:top w:val="single" w:sz="4" w:space="0" w:color="4F81BD"/>
              <w:left w:val="nil"/>
              <w:bottom w:val="nil"/>
              <w:right w:val="nil"/>
            </w:tcBorders>
            <w:shd w:val="clear" w:color="auto" w:fill="auto"/>
            <w:noWrap/>
            <w:vAlign w:val="center"/>
            <w:hideMark/>
          </w:tcPr>
          <w:p w14:paraId="374D25E2" w14:textId="77777777" w:rsidR="00726DAC" w:rsidRPr="00726DAC" w:rsidRDefault="00726DAC" w:rsidP="00726DAC">
            <w:pPr>
              <w:jc w:val="center"/>
              <w:rPr>
                <w:rFonts w:ascii="Arial" w:eastAsia="Times New Roman" w:hAnsi="Arial" w:cs="Arial"/>
                <w:color w:val="000000"/>
                <w:sz w:val="20"/>
                <w:szCs w:val="20"/>
              </w:rPr>
            </w:pPr>
            <w:r w:rsidRPr="00726DAC">
              <w:rPr>
                <w:rFonts w:ascii="Arial" w:eastAsia="Times New Roman" w:hAnsi="Arial" w:cs="Arial"/>
                <w:color w:val="000000"/>
                <w:sz w:val="20"/>
                <w:szCs w:val="20"/>
              </w:rPr>
              <w:t>5.44E-16</w:t>
            </w:r>
          </w:p>
        </w:tc>
        <w:tc>
          <w:tcPr>
            <w:tcW w:w="1417" w:type="dxa"/>
            <w:tcBorders>
              <w:top w:val="single" w:sz="4" w:space="0" w:color="4F81BD"/>
              <w:left w:val="nil"/>
              <w:bottom w:val="nil"/>
              <w:right w:val="nil"/>
            </w:tcBorders>
            <w:shd w:val="clear" w:color="auto" w:fill="auto"/>
            <w:noWrap/>
            <w:vAlign w:val="center"/>
            <w:hideMark/>
          </w:tcPr>
          <w:p w14:paraId="25B32C77" w14:textId="77777777" w:rsidR="00726DAC" w:rsidRPr="00726DAC" w:rsidRDefault="00726DAC" w:rsidP="00726DAC">
            <w:pPr>
              <w:jc w:val="center"/>
              <w:rPr>
                <w:rFonts w:ascii="Arial" w:eastAsia="Times New Roman" w:hAnsi="Arial" w:cs="Arial"/>
                <w:color w:val="000000"/>
                <w:sz w:val="20"/>
                <w:szCs w:val="20"/>
              </w:rPr>
            </w:pPr>
            <w:r w:rsidRPr="00726DAC">
              <w:rPr>
                <w:rFonts w:ascii="Arial" w:eastAsia="Times New Roman" w:hAnsi="Arial" w:cs="Arial"/>
                <w:color w:val="000000"/>
                <w:sz w:val="20"/>
                <w:szCs w:val="20"/>
              </w:rPr>
              <w:t>5.538534</w:t>
            </w:r>
          </w:p>
        </w:tc>
        <w:tc>
          <w:tcPr>
            <w:tcW w:w="1843" w:type="dxa"/>
            <w:tcBorders>
              <w:top w:val="single" w:sz="4" w:space="0" w:color="4F81BD"/>
              <w:left w:val="nil"/>
              <w:bottom w:val="nil"/>
              <w:right w:val="nil"/>
            </w:tcBorders>
            <w:shd w:val="clear" w:color="auto" w:fill="auto"/>
            <w:noWrap/>
            <w:vAlign w:val="center"/>
            <w:hideMark/>
          </w:tcPr>
          <w:p w14:paraId="65BD9124" w14:textId="77777777" w:rsidR="00726DAC" w:rsidRPr="00726DAC" w:rsidRDefault="00726DAC" w:rsidP="00726DAC">
            <w:pPr>
              <w:jc w:val="center"/>
              <w:rPr>
                <w:rFonts w:ascii="Arial" w:eastAsia="Times New Roman" w:hAnsi="Arial" w:cs="Arial"/>
                <w:color w:val="000000"/>
                <w:sz w:val="20"/>
                <w:szCs w:val="20"/>
              </w:rPr>
            </w:pPr>
            <w:r w:rsidRPr="00726DAC">
              <w:rPr>
                <w:rFonts w:ascii="Arial" w:eastAsia="Times New Roman" w:hAnsi="Arial" w:cs="Arial"/>
                <w:color w:val="000000"/>
                <w:sz w:val="20"/>
                <w:szCs w:val="20"/>
              </w:rPr>
              <w:t>36</w:t>
            </w:r>
          </w:p>
        </w:tc>
        <w:tc>
          <w:tcPr>
            <w:tcW w:w="1843" w:type="dxa"/>
            <w:tcBorders>
              <w:top w:val="single" w:sz="4" w:space="0" w:color="4F81BD"/>
              <w:left w:val="nil"/>
              <w:bottom w:val="nil"/>
              <w:right w:val="single" w:sz="4" w:space="0" w:color="4F81BD"/>
            </w:tcBorders>
            <w:shd w:val="clear" w:color="auto" w:fill="auto"/>
            <w:noWrap/>
            <w:vAlign w:val="center"/>
            <w:hideMark/>
          </w:tcPr>
          <w:p w14:paraId="34760FF5" w14:textId="77777777" w:rsidR="00726DAC" w:rsidRPr="00726DAC" w:rsidRDefault="00726DAC" w:rsidP="00726DAC">
            <w:pPr>
              <w:jc w:val="center"/>
              <w:rPr>
                <w:rFonts w:ascii="Arial" w:eastAsia="Times New Roman" w:hAnsi="Arial" w:cs="Arial"/>
                <w:color w:val="000000"/>
                <w:sz w:val="20"/>
                <w:szCs w:val="20"/>
              </w:rPr>
            </w:pPr>
            <w:r w:rsidRPr="00726DAC">
              <w:rPr>
                <w:rFonts w:ascii="Arial" w:eastAsia="Times New Roman" w:hAnsi="Arial" w:cs="Arial"/>
                <w:color w:val="000000"/>
                <w:sz w:val="20"/>
                <w:szCs w:val="20"/>
              </w:rPr>
              <w:t>0.36</w:t>
            </w:r>
          </w:p>
        </w:tc>
      </w:tr>
      <w:tr w:rsidR="00726DAC" w:rsidRPr="00726DAC" w14:paraId="161A3F19" w14:textId="77777777" w:rsidTr="00726DAC">
        <w:trPr>
          <w:trHeight w:val="300"/>
        </w:trPr>
        <w:tc>
          <w:tcPr>
            <w:tcW w:w="5070" w:type="dxa"/>
            <w:tcBorders>
              <w:top w:val="single" w:sz="4" w:space="0" w:color="4F81BD"/>
              <w:left w:val="single" w:sz="4" w:space="0" w:color="4F81BD"/>
              <w:bottom w:val="nil"/>
              <w:right w:val="nil"/>
            </w:tcBorders>
            <w:shd w:val="clear" w:color="auto" w:fill="auto"/>
            <w:noWrap/>
            <w:vAlign w:val="center"/>
            <w:hideMark/>
          </w:tcPr>
          <w:p w14:paraId="63393CCB" w14:textId="77777777" w:rsidR="00726DAC" w:rsidRPr="00726DAC" w:rsidRDefault="00726DAC" w:rsidP="00726DAC">
            <w:pPr>
              <w:rPr>
                <w:rFonts w:ascii="Arial" w:eastAsia="Times New Roman" w:hAnsi="Arial" w:cs="Arial"/>
                <w:color w:val="000000"/>
                <w:sz w:val="20"/>
                <w:szCs w:val="20"/>
              </w:rPr>
            </w:pPr>
            <w:r w:rsidRPr="00726DAC">
              <w:rPr>
                <w:rFonts w:ascii="Arial" w:eastAsia="Times New Roman" w:hAnsi="Arial" w:cs="Arial"/>
                <w:color w:val="000000"/>
                <w:sz w:val="20"/>
                <w:szCs w:val="20"/>
              </w:rPr>
              <w:t>congenital heart defect</w:t>
            </w:r>
          </w:p>
        </w:tc>
        <w:tc>
          <w:tcPr>
            <w:tcW w:w="992" w:type="dxa"/>
            <w:tcBorders>
              <w:top w:val="single" w:sz="4" w:space="0" w:color="4F81BD"/>
              <w:left w:val="nil"/>
              <w:bottom w:val="nil"/>
              <w:right w:val="nil"/>
            </w:tcBorders>
            <w:shd w:val="clear" w:color="auto" w:fill="auto"/>
            <w:noWrap/>
            <w:vAlign w:val="center"/>
            <w:hideMark/>
          </w:tcPr>
          <w:p w14:paraId="25DE20B9" w14:textId="77777777" w:rsidR="00726DAC" w:rsidRPr="00726DAC" w:rsidRDefault="00726DAC" w:rsidP="00726DAC">
            <w:pPr>
              <w:jc w:val="center"/>
              <w:rPr>
                <w:rFonts w:ascii="Arial" w:eastAsia="Times New Roman" w:hAnsi="Arial" w:cs="Arial"/>
                <w:color w:val="000000"/>
                <w:sz w:val="20"/>
                <w:szCs w:val="20"/>
              </w:rPr>
            </w:pPr>
            <w:r w:rsidRPr="00726DAC">
              <w:rPr>
                <w:rFonts w:ascii="Arial" w:eastAsia="Times New Roman" w:hAnsi="Arial" w:cs="Arial"/>
                <w:color w:val="000000"/>
                <w:sz w:val="20"/>
                <w:szCs w:val="20"/>
              </w:rPr>
              <w:t>25</w:t>
            </w:r>
          </w:p>
        </w:tc>
        <w:tc>
          <w:tcPr>
            <w:tcW w:w="1417" w:type="dxa"/>
            <w:tcBorders>
              <w:top w:val="single" w:sz="4" w:space="0" w:color="4F81BD"/>
              <w:left w:val="nil"/>
              <w:bottom w:val="nil"/>
              <w:right w:val="nil"/>
            </w:tcBorders>
            <w:shd w:val="clear" w:color="auto" w:fill="auto"/>
            <w:noWrap/>
            <w:vAlign w:val="center"/>
            <w:hideMark/>
          </w:tcPr>
          <w:p w14:paraId="559A1F0A" w14:textId="77777777" w:rsidR="00726DAC" w:rsidRPr="00726DAC" w:rsidRDefault="00726DAC" w:rsidP="00726DAC">
            <w:pPr>
              <w:jc w:val="center"/>
              <w:rPr>
                <w:rFonts w:ascii="Arial" w:eastAsia="Times New Roman" w:hAnsi="Arial" w:cs="Arial"/>
                <w:color w:val="000000"/>
                <w:sz w:val="20"/>
                <w:szCs w:val="20"/>
              </w:rPr>
            </w:pPr>
            <w:r w:rsidRPr="00726DAC">
              <w:rPr>
                <w:rFonts w:ascii="Arial" w:eastAsia="Times New Roman" w:hAnsi="Arial" w:cs="Arial"/>
                <w:color w:val="000000"/>
                <w:sz w:val="20"/>
                <w:szCs w:val="20"/>
              </w:rPr>
              <w:t>7.46E-17</w:t>
            </w:r>
          </w:p>
        </w:tc>
        <w:tc>
          <w:tcPr>
            <w:tcW w:w="1418" w:type="dxa"/>
            <w:tcBorders>
              <w:top w:val="single" w:sz="4" w:space="0" w:color="4F81BD"/>
              <w:left w:val="nil"/>
              <w:bottom w:val="nil"/>
              <w:right w:val="nil"/>
            </w:tcBorders>
            <w:shd w:val="clear" w:color="auto" w:fill="auto"/>
            <w:noWrap/>
            <w:vAlign w:val="center"/>
            <w:hideMark/>
          </w:tcPr>
          <w:p w14:paraId="14A5A790" w14:textId="77777777" w:rsidR="00726DAC" w:rsidRPr="00726DAC" w:rsidRDefault="00726DAC" w:rsidP="00726DAC">
            <w:pPr>
              <w:jc w:val="center"/>
              <w:rPr>
                <w:rFonts w:ascii="Arial" w:eastAsia="Times New Roman" w:hAnsi="Arial" w:cs="Arial"/>
                <w:color w:val="000000"/>
                <w:sz w:val="20"/>
                <w:szCs w:val="20"/>
              </w:rPr>
            </w:pPr>
            <w:r w:rsidRPr="00726DAC">
              <w:rPr>
                <w:rFonts w:ascii="Arial" w:eastAsia="Times New Roman" w:hAnsi="Arial" w:cs="Arial"/>
                <w:color w:val="000000"/>
                <w:sz w:val="20"/>
                <w:szCs w:val="20"/>
              </w:rPr>
              <w:t>6.67E-15</w:t>
            </w:r>
          </w:p>
        </w:tc>
        <w:tc>
          <w:tcPr>
            <w:tcW w:w="1417" w:type="dxa"/>
            <w:tcBorders>
              <w:top w:val="single" w:sz="4" w:space="0" w:color="4F81BD"/>
              <w:left w:val="nil"/>
              <w:bottom w:val="nil"/>
              <w:right w:val="nil"/>
            </w:tcBorders>
            <w:shd w:val="clear" w:color="auto" w:fill="auto"/>
            <w:noWrap/>
            <w:vAlign w:val="center"/>
            <w:hideMark/>
          </w:tcPr>
          <w:p w14:paraId="321A0C7D" w14:textId="77777777" w:rsidR="00726DAC" w:rsidRPr="00726DAC" w:rsidRDefault="00726DAC" w:rsidP="00726DAC">
            <w:pPr>
              <w:jc w:val="center"/>
              <w:rPr>
                <w:rFonts w:ascii="Arial" w:eastAsia="Times New Roman" w:hAnsi="Arial" w:cs="Arial"/>
                <w:color w:val="000000"/>
                <w:sz w:val="20"/>
                <w:szCs w:val="20"/>
              </w:rPr>
            </w:pPr>
            <w:r w:rsidRPr="00726DAC">
              <w:rPr>
                <w:rFonts w:ascii="Arial" w:eastAsia="Times New Roman" w:hAnsi="Arial" w:cs="Arial"/>
                <w:color w:val="000000"/>
                <w:sz w:val="20"/>
                <w:szCs w:val="20"/>
              </w:rPr>
              <w:t>18.53139</w:t>
            </w:r>
          </w:p>
        </w:tc>
        <w:tc>
          <w:tcPr>
            <w:tcW w:w="1843" w:type="dxa"/>
            <w:tcBorders>
              <w:top w:val="single" w:sz="4" w:space="0" w:color="4F81BD"/>
              <w:left w:val="nil"/>
              <w:bottom w:val="nil"/>
              <w:right w:val="nil"/>
            </w:tcBorders>
            <w:shd w:val="clear" w:color="auto" w:fill="auto"/>
            <w:noWrap/>
            <w:vAlign w:val="center"/>
            <w:hideMark/>
          </w:tcPr>
          <w:p w14:paraId="2C5DF4B3" w14:textId="77777777" w:rsidR="00726DAC" w:rsidRPr="00726DAC" w:rsidRDefault="00726DAC" w:rsidP="00726DAC">
            <w:pPr>
              <w:jc w:val="center"/>
              <w:rPr>
                <w:rFonts w:ascii="Arial" w:eastAsia="Times New Roman" w:hAnsi="Arial" w:cs="Arial"/>
                <w:color w:val="000000"/>
                <w:sz w:val="20"/>
                <w:szCs w:val="20"/>
              </w:rPr>
            </w:pPr>
            <w:r w:rsidRPr="00726DAC">
              <w:rPr>
                <w:rFonts w:ascii="Arial" w:eastAsia="Times New Roman" w:hAnsi="Arial" w:cs="Arial"/>
                <w:color w:val="000000"/>
                <w:sz w:val="20"/>
                <w:szCs w:val="20"/>
              </w:rPr>
              <w:t>17</w:t>
            </w:r>
          </w:p>
        </w:tc>
        <w:tc>
          <w:tcPr>
            <w:tcW w:w="1843" w:type="dxa"/>
            <w:tcBorders>
              <w:top w:val="single" w:sz="4" w:space="0" w:color="4F81BD"/>
              <w:left w:val="nil"/>
              <w:bottom w:val="nil"/>
              <w:right w:val="single" w:sz="4" w:space="0" w:color="4F81BD"/>
            </w:tcBorders>
            <w:shd w:val="clear" w:color="auto" w:fill="auto"/>
            <w:noWrap/>
            <w:vAlign w:val="center"/>
            <w:hideMark/>
          </w:tcPr>
          <w:p w14:paraId="2B812FF9" w14:textId="77777777" w:rsidR="00726DAC" w:rsidRPr="00726DAC" w:rsidRDefault="00726DAC" w:rsidP="00726DAC">
            <w:pPr>
              <w:jc w:val="center"/>
              <w:rPr>
                <w:rFonts w:ascii="Arial" w:eastAsia="Times New Roman" w:hAnsi="Arial" w:cs="Arial"/>
                <w:color w:val="000000"/>
                <w:sz w:val="20"/>
                <w:szCs w:val="20"/>
              </w:rPr>
            </w:pPr>
            <w:r w:rsidRPr="00726DAC">
              <w:rPr>
                <w:rFonts w:ascii="Arial" w:eastAsia="Times New Roman" w:hAnsi="Arial" w:cs="Arial"/>
                <w:color w:val="000000"/>
                <w:sz w:val="20"/>
                <w:szCs w:val="20"/>
              </w:rPr>
              <w:t>0.17</w:t>
            </w:r>
          </w:p>
        </w:tc>
      </w:tr>
      <w:tr w:rsidR="00726DAC" w:rsidRPr="00726DAC" w14:paraId="4464FC5E" w14:textId="77777777" w:rsidTr="00726DAC">
        <w:trPr>
          <w:trHeight w:val="300"/>
        </w:trPr>
        <w:tc>
          <w:tcPr>
            <w:tcW w:w="5070" w:type="dxa"/>
            <w:tcBorders>
              <w:top w:val="single" w:sz="4" w:space="0" w:color="4F81BD"/>
              <w:left w:val="single" w:sz="4" w:space="0" w:color="4F81BD"/>
              <w:bottom w:val="nil"/>
              <w:right w:val="nil"/>
            </w:tcBorders>
            <w:shd w:val="clear" w:color="auto" w:fill="auto"/>
            <w:noWrap/>
            <w:vAlign w:val="center"/>
            <w:hideMark/>
          </w:tcPr>
          <w:p w14:paraId="07F35B2E" w14:textId="77777777" w:rsidR="00726DAC" w:rsidRPr="00726DAC" w:rsidRDefault="00726DAC" w:rsidP="00726DAC">
            <w:pPr>
              <w:rPr>
                <w:rFonts w:ascii="Arial" w:eastAsia="Times New Roman" w:hAnsi="Arial" w:cs="Arial"/>
                <w:color w:val="000000"/>
                <w:sz w:val="20"/>
                <w:szCs w:val="20"/>
              </w:rPr>
            </w:pPr>
            <w:r w:rsidRPr="00726DAC">
              <w:rPr>
                <w:rFonts w:ascii="Arial" w:eastAsia="Times New Roman" w:hAnsi="Arial" w:cs="Arial"/>
                <w:color w:val="000000"/>
                <w:sz w:val="20"/>
                <w:szCs w:val="20"/>
              </w:rPr>
              <w:t>syndrome</w:t>
            </w:r>
          </w:p>
        </w:tc>
        <w:tc>
          <w:tcPr>
            <w:tcW w:w="992" w:type="dxa"/>
            <w:tcBorders>
              <w:top w:val="single" w:sz="4" w:space="0" w:color="4F81BD"/>
              <w:left w:val="nil"/>
              <w:bottom w:val="nil"/>
              <w:right w:val="nil"/>
            </w:tcBorders>
            <w:shd w:val="clear" w:color="auto" w:fill="auto"/>
            <w:noWrap/>
            <w:vAlign w:val="center"/>
            <w:hideMark/>
          </w:tcPr>
          <w:p w14:paraId="1DFDB6ED" w14:textId="77777777" w:rsidR="00726DAC" w:rsidRPr="00726DAC" w:rsidRDefault="00726DAC" w:rsidP="00726DAC">
            <w:pPr>
              <w:jc w:val="center"/>
              <w:rPr>
                <w:rFonts w:ascii="Arial" w:eastAsia="Times New Roman" w:hAnsi="Arial" w:cs="Arial"/>
                <w:color w:val="000000"/>
                <w:sz w:val="20"/>
                <w:szCs w:val="20"/>
              </w:rPr>
            </w:pPr>
            <w:r w:rsidRPr="00726DAC">
              <w:rPr>
                <w:rFonts w:ascii="Arial" w:eastAsia="Times New Roman" w:hAnsi="Arial" w:cs="Arial"/>
                <w:color w:val="000000"/>
                <w:sz w:val="20"/>
                <w:szCs w:val="20"/>
              </w:rPr>
              <w:t>29</w:t>
            </w:r>
          </w:p>
        </w:tc>
        <w:tc>
          <w:tcPr>
            <w:tcW w:w="1417" w:type="dxa"/>
            <w:tcBorders>
              <w:top w:val="single" w:sz="4" w:space="0" w:color="4F81BD"/>
              <w:left w:val="nil"/>
              <w:bottom w:val="nil"/>
              <w:right w:val="nil"/>
            </w:tcBorders>
            <w:shd w:val="clear" w:color="auto" w:fill="auto"/>
            <w:noWrap/>
            <w:vAlign w:val="center"/>
            <w:hideMark/>
          </w:tcPr>
          <w:p w14:paraId="295F52F4" w14:textId="77777777" w:rsidR="00726DAC" w:rsidRPr="00726DAC" w:rsidRDefault="00726DAC" w:rsidP="00726DAC">
            <w:pPr>
              <w:jc w:val="center"/>
              <w:rPr>
                <w:rFonts w:ascii="Arial" w:eastAsia="Times New Roman" w:hAnsi="Arial" w:cs="Arial"/>
                <w:color w:val="000000"/>
                <w:sz w:val="20"/>
                <w:szCs w:val="20"/>
              </w:rPr>
            </w:pPr>
            <w:r w:rsidRPr="00726DAC">
              <w:rPr>
                <w:rFonts w:ascii="Arial" w:eastAsia="Times New Roman" w:hAnsi="Arial" w:cs="Arial"/>
                <w:color w:val="000000"/>
                <w:sz w:val="20"/>
                <w:szCs w:val="20"/>
              </w:rPr>
              <w:t>5.99E-16</w:t>
            </w:r>
          </w:p>
        </w:tc>
        <w:tc>
          <w:tcPr>
            <w:tcW w:w="1418" w:type="dxa"/>
            <w:tcBorders>
              <w:top w:val="single" w:sz="4" w:space="0" w:color="4F81BD"/>
              <w:left w:val="nil"/>
              <w:bottom w:val="nil"/>
              <w:right w:val="nil"/>
            </w:tcBorders>
            <w:shd w:val="clear" w:color="auto" w:fill="auto"/>
            <w:noWrap/>
            <w:vAlign w:val="center"/>
            <w:hideMark/>
          </w:tcPr>
          <w:p w14:paraId="48FE1E9A" w14:textId="77777777" w:rsidR="00726DAC" w:rsidRPr="00726DAC" w:rsidRDefault="00726DAC" w:rsidP="00726DAC">
            <w:pPr>
              <w:jc w:val="center"/>
              <w:rPr>
                <w:rFonts w:ascii="Arial" w:eastAsia="Times New Roman" w:hAnsi="Arial" w:cs="Arial"/>
                <w:color w:val="000000"/>
                <w:sz w:val="20"/>
                <w:szCs w:val="20"/>
              </w:rPr>
            </w:pPr>
            <w:r w:rsidRPr="00726DAC">
              <w:rPr>
                <w:rFonts w:ascii="Arial" w:eastAsia="Times New Roman" w:hAnsi="Arial" w:cs="Arial"/>
                <w:color w:val="000000"/>
                <w:sz w:val="20"/>
                <w:szCs w:val="20"/>
              </w:rPr>
              <w:t>4.62E-14</w:t>
            </w:r>
          </w:p>
        </w:tc>
        <w:tc>
          <w:tcPr>
            <w:tcW w:w="1417" w:type="dxa"/>
            <w:tcBorders>
              <w:top w:val="single" w:sz="4" w:space="0" w:color="4F81BD"/>
              <w:left w:val="nil"/>
              <w:bottom w:val="nil"/>
              <w:right w:val="nil"/>
            </w:tcBorders>
            <w:shd w:val="clear" w:color="auto" w:fill="auto"/>
            <w:noWrap/>
            <w:vAlign w:val="center"/>
            <w:hideMark/>
          </w:tcPr>
          <w:p w14:paraId="57E8CA1E" w14:textId="77777777" w:rsidR="00726DAC" w:rsidRPr="00726DAC" w:rsidRDefault="00726DAC" w:rsidP="00726DAC">
            <w:pPr>
              <w:jc w:val="center"/>
              <w:rPr>
                <w:rFonts w:ascii="Arial" w:eastAsia="Times New Roman" w:hAnsi="Arial" w:cs="Arial"/>
                <w:color w:val="000000"/>
                <w:sz w:val="20"/>
                <w:szCs w:val="20"/>
              </w:rPr>
            </w:pPr>
            <w:r w:rsidRPr="00726DAC">
              <w:rPr>
                <w:rFonts w:ascii="Arial" w:eastAsia="Times New Roman" w:hAnsi="Arial" w:cs="Arial"/>
                <w:color w:val="000000"/>
                <w:sz w:val="20"/>
                <w:szCs w:val="20"/>
              </w:rPr>
              <w:t>2.833575</w:t>
            </w:r>
          </w:p>
        </w:tc>
        <w:tc>
          <w:tcPr>
            <w:tcW w:w="1843" w:type="dxa"/>
            <w:tcBorders>
              <w:top w:val="single" w:sz="4" w:space="0" w:color="4F81BD"/>
              <w:left w:val="nil"/>
              <w:bottom w:val="nil"/>
              <w:right w:val="nil"/>
            </w:tcBorders>
            <w:shd w:val="clear" w:color="auto" w:fill="auto"/>
            <w:noWrap/>
            <w:vAlign w:val="center"/>
            <w:hideMark/>
          </w:tcPr>
          <w:p w14:paraId="189EC861" w14:textId="77777777" w:rsidR="00726DAC" w:rsidRPr="00726DAC" w:rsidRDefault="00726DAC" w:rsidP="00726DAC">
            <w:pPr>
              <w:jc w:val="center"/>
              <w:rPr>
                <w:rFonts w:ascii="Arial" w:eastAsia="Times New Roman" w:hAnsi="Arial" w:cs="Arial"/>
                <w:color w:val="000000"/>
                <w:sz w:val="20"/>
                <w:szCs w:val="20"/>
              </w:rPr>
            </w:pPr>
            <w:r w:rsidRPr="00726DAC">
              <w:rPr>
                <w:rFonts w:ascii="Arial" w:eastAsia="Times New Roman" w:hAnsi="Arial" w:cs="Arial"/>
                <w:color w:val="000000"/>
                <w:sz w:val="20"/>
                <w:szCs w:val="20"/>
              </w:rPr>
              <w:t>57</w:t>
            </w:r>
          </w:p>
        </w:tc>
        <w:tc>
          <w:tcPr>
            <w:tcW w:w="1843" w:type="dxa"/>
            <w:tcBorders>
              <w:top w:val="single" w:sz="4" w:space="0" w:color="4F81BD"/>
              <w:left w:val="nil"/>
              <w:bottom w:val="nil"/>
              <w:right w:val="single" w:sz="4" w:space="0" w:color="4F81BD"/>
            </w:tcBorders>
            <w:shd w:val="clear" w:color="auto" w:fill="auto"/>
            <w:noWrap/>
            <w:vAlign w:val="center"/>
            <w:hideMark/>
          </w:tcPr>
          <w:p w14:paraId="1E79DECC" w14:textId="77777777" w:rsidR="00726DAC" w:rsidRPr="00726DAC" w:rsidRDefault="00726DAC" w:rsidP="00726DAC">
            <w:pPr>
              <w:jc w:val="center"/>
              <w:rPr>
                <w:rFonts w:ascii="Arial" w:eastAsia="Times New Roman" w:hAnsi="Arial" w:cs="Arial"/>
                <w:color w:val="000000"/>
                <w:sz w:val="20"/>
                <w:szCs w:val="20"/>
              </w:rPr>
            </w:pPr>
            <w:r w:rsidRPr="00726DAC">
              <w:rPr>
                <w:rFonts w:ascii="Arial" w:eastAsia="Times New Roman" w:hAnsi="Arial" w:cs="Arial"/>
                <w:color w:val="000000"/>
                <w:sz w:val="20"/>
                <w:szCs w:val="20"/>
              </w:rPr>
              <w:t>0.57</w:t>
            </w:r>
          </w:p>
        </w:tc>
      </w:tr>
      <w:tr w:rsidR="00726DAC" w:rsidRPr="00726DAC" w14:paraId="431ED375" w14:textId="77777777" w:rsidTr="00726DAC">
        <w:trPr>
          <w:trHeight w:val="300"/>
        </w:trPr>
        <w:tc>
          <w:tcPr>
            <w:tcW w:w="5070" w:type="dxa"/>
            <w:tcBorders>
              <w:top w:val="single" w:sz="4" w:space="0" w:color="4F81BD"/>
              <w:left w:val="single" w:sz="4" w:space="0" w:color="4F81BD"/>
              <w:bottom w:val="nil"/>
              <w:right w:val="nil"/>
            </w:tcBorders>
            <w:shd w:val="clear" w:color="auto" w:fill="auto"/>
            <w:noWrap/>
            <w:vAlign w:val="center"/>
            <w:hideMark/>
          </w:tcPr>
          <w:p w14:paraId="71328E31" w14:textId="77777777" w:rsidR="00726DAC" w:rsidRPr="00726DAC" w:rsidRDefault="00726DAC" w:rsidP="00726DAC">
            <w:pPr>
              <w:rPr>
                <w:rFonts w:ascii="Arial" w:eastAsia="Times New Roman" w:hAnsi="Arial" w:cs="Arial"/>
                <w:color w:val="000000"/>
                <w:sz w:val="20"/>
                <w:szCs w:val="20"/>
              </w:rPr>
            </w:pPr>
            <w:r w:rsidRPr="00726DAC">
              <w:rPr>
                <w:rFonts w:ascii="Arial" w:eastAsia="Times New Roman" w:hAnsi="Arial" w:cs="Arial"/>
                <w:color w:val="000000"/>
                <w:sz w:val="20"/>
                <w:szCs w:val="20"/>
              </w:rPr>
              <w:t>Romano-Ward syndrome</w:t>
            </w:r>
          </w:p>
        </w:tc>
        <w:tc>
          <w:tcPr>
            <w:tcW w:w="992" w:type="dxa"/>
            <w:tcBorders>
              <w:top w:val="single" w:sz="4" w:space="0" w:color="4F81BD"/>
              <w:left w:val="nil"/>
              <w:bottom w:val="nil"/>
              <w:right w:val="nil"/>
            </w:tcBorders>
            <w:shd w:val="clear" w:color="auto" w:fill="auto"/>
            <w:noWrap/>
            <w:vAlign w:val="center"/>
            <w:hideMark/>
          </w:tcPr>
          <w:p w14:paraId="3B85EB28" w14:textId="77777777" w:rsidR="00726DAC" w:rsidRPr="00726DAC" w:rsidRDefault="00726DAC" w:rsidP="00726DAC">
            <w:pPr>
              <w:jc w:val="center"/>
              <w:rPr>
                <w:rFonts w:ascii="Arial" w:eastAsia="Times New Roman" w:hAnsi="Arial" w:cs="Arial"/>
                <w:color w:val="000000"/>
                <w:sz w:val="20"/>
                <w:szCs w:val="20"/>
              </w:rPr>
            </w:pPr>
            <w:r w:rsidRPr="00726DAC">
              <w:rPr>
                <w:rFonts w:ascii="Arial" w:eastAsia="Times New Roman" w:hAnsi="Arial" w:cs="Arial"/>
                <w:color w:val="000000"/>
                <w:sz w:val="20"/>
                <w:szCs w:val="20"/>
              </w:rPr>
              <w:t>41</w:t>
            </w:r>
          </w:p>
        </w:tc>
        <w:tc>
          <w:tcPr>
            <w:tcW w:w="1417" w:type="dxa"/>
            <w:tcBorders>
              <w:top w:val="single" w:sz="4" w:space="0" w:color="4F81BD"/>
              <w:left w:val="nil"/>
              <w:bottom w:val="nil"/>
              <w:right w:val="nil"/>
            </w:tcBorders>
            <w:shd w:val="clear" w:color="auto" w:fill="auto"/>
            <w:noWrap/>
            <w:vAlign w:val="center"/>
            <w:hideMark/>
          </w:tcPr>
          <w:p w14:paraId="1B9B3307" w14:textId="77777777" w:rsidR="00726DAC" w:rsidRPr="00726DAC" w:rsidRDefault="00726DAC" w:rsidP="00726DAC">
            <w:pPr>
              <w:jc w:val="center"/>
              <w:rPr>
                <w:rFonts w:ascii="Arial" w:eastAsia="Times New Roman" w:hAnsi="Arial" w:cs="Arial"/>
                <w:color w:val="000000"/>
                <w:sz w:val="20"/>
                <w:szCs w:val="20"/>
              </w:rPr>
            </w:pPr>
            <w:r w:rsidRPr="00726DAC">
              <w:rPr>
                <w:rFonts w:ascii="Arial" w:eastAsia="Times New Roman" w:hAnsi="Arial" w:cs="Arial"/>
                <w:color w:val="000000"/>
                <w:sz w:val="20"/>
                <w:szCs w:val="20"/>
              </w:rPr>
              <w:t>1.18E-13</w:t>
            </w:r>
          </w:p>
        </w:tc>
        <w:tc>
          <w:tcPr>
            <w:tcW w:w="1418" w:type="dxa"/>
            <w:tcBorders>
              <w:top w:val="single" w:sz="4" w:space="0" w:color="4F81BD"/>
              <w:left w:val="nil"/>
              <w:bottom w:val="nil"/>
              <w:right w:val="nil"/>
            </w:tcBorders>
            <w:shd w:val="clear" w:color="auto" w:fill="auto"/>
            <w:noWrap/>
            <w:vAlign w:val="center"/>
            <w:hideMark/>
          </w:tcPr>
          <w:p w14:paraId="2C0150B0" w14:textId="77777777" w:rsidR="00726DAC" w:rsidRPr="00726DAC" w:rsidRDefault="00726DAC" w:rsidP="00726DAC">
            <w:pPr>
              <w:jc w:val="center"/>
              <w:rPr>
                <w:rFonts w:ascii="Arial" w:eastAsia="Times New Roman" w:hAnsi="Arial" w:cs="Arial"/>
                <w:color w:val="000000"/>
                <w:sz w:val="20"/>
                <w:szCs w:val="20"/>
              </w:rPr>
            </w:pPr>
            <w:r w:rsidRPr="00726DAC">
              <w:rPr>
                <w:rFonts w:ascii="Arial" w:eastAsia="Times New Roman" w:hAnsi="Arial" w:cs="Arial"/>
                <w:color w:val="000000"/>
                <w:sz w:val="20"/>
                <w:szCs w:val="20"/>
              </w:rPr>
              <w:t>6.43E-12</w:t>
            </w:r>
          </w:p>
        </w:tc>
        <w:tc>
          <w:tcPr>
            <w:tcW w:w="1417" w:type="dxa"/>
            <w:tcBorders>
              <w:top w:val="single" w:sz="4" w:space="0" w:color="4F81BD"/>
              <w:left w:val="nil"/>
              <w:bottom w:val="nil"/>
              <w:right w:val="nil"/>
            </w:tcBorders>
            <w:shd w:val="clear" w:color="auto" w:fill="auto"/>
            <w:noWrap/>
            <w:vAlign w:val="center"/>
            <w:hideMark/>
          </w:tcPr>
          <w:p w14:paraId="49812BCE" w14:textId="77777777" w:rsidR="00726DAC" w:rsidRPr="00726DAC" w:rsidRDefault="00726DAC" w:rsidP="00726DAC">
            <w:pPr>
              <w:jc w:val="center"/>
              <w:rPr>
                <w:rFonts w:ascii="Arial" w:eastAsia="Times New Roman" w:hAnsi="Arial" w:cs="Arial"/>
                <w:color w:val="000000"/>
                <w:sz w:val="20"/>
                <w:szCs w:val="20"/>
              </w:rPr>
            </w:pPr>
            <w:r w:rsidRPr="00726DAC">
              <w:rPr>
                <w:rFonts w:ascii="Arial" w:eastAsia="Times New Roman" w:hAnsi="Arial" w:cs="Arial"/>
                <w:color w:val="000000"/>
                <w:sz w:val="20"/>
                <w:szCs w:val="20"/>
              </w:rPr>
              <w:t>278.1592</w:t>
            </w:r>
          </w:p>
        </w:tc>
        <w:tc>
          <w:tcPr>
            <w:tcW w:w="1843" w:type="dxa"/>
            <w:tcBorders>
              <w:top w:val="single" w:sz="4" w:space="0" w:color="4F81BD"/>
              <w:left w:val="nil"/>
              <w:bottom w:val="nil"/>
              <w:right w:val="nil"/>
            </w:tcBorders>
            <w:shd w:val="clear" w:color="auto" w:fill="auto"/>
            <w:noWrap/>
            <w:vAlign w:val="center"/>
            <w:hideMark/>
          </w:tcPr>
          <w:p w14:paraId="7B7A5CB1" w14:textId="77777777" w:rsidR="00726DAC" w:rsidRPr="00726DAC" w:rsidRDefault="00726DAC" w:rsidP="00726DAC">
            <w:pPr>
              <w:jc w:val="center"/>
              <w:rPr>
                <w:rFonts w:ascii="Arial" w:eastAsia="Times New Roman" w:hAnsi="Arial" w:cs="Arial"/>
                <w:color w:val="000000"/>
                <w:sz w:val="20"/>
                <w:szCs w:val="20"/>
              </w:rPr>
            </w:pPr>
            <w:r w:rsidRPr="00726DAC">
              <w:rPr>
                <w:rFonts w:ascii="Arial" w:eastAsia="Times New Roman" w:hAnsi="Arial" w:cs="Arial"/>
                <w:color w:val="000000"/>
                <w:sz w:val="20"/>
                <w:szCs w:val="20"/>
              </w:rPr>
              <w:t>6</w:t>
            </w:r>
          </w:p>
        </w:tc>
        <w:tc>
          <w:tcPr>
            <w:tcW w:w="1843" w:type="dxa"/>
            <w:tcBorders>
              <w:top w:val="single" w:sz="4" w:space="0" w:color="4F81BD"/>
              <w:left w:val="nil"/>
              <w:bottom w:val="nil"/>
              <w:right w:val="single" w:sz="4" w:space="0" w:color="4F81BD"/>
            </w:tcBorders>
            <w:shd w:val="clear" w:color="auto" w:fill="auto"/>
            <w:noWrap/>
            <w:vAlign w:val="center"/>
            <w:hideMark/>
          </w:tcPr>
          <w:p w14:paraId="2042F0DB" w14:textId="77777777" w:rsidR="00726DAC" w:rsidRPr="00726DAC" w:rsidRDefault="00726DAC" w:rsidP="00726DAC">
            <w:pPr>
              <w:jc w:val="center"/>
              <w:rPr>
                <w:rFonts w:ascii="Arial" w:eastAsia="Times New Roman" w:hAnsi="Arial" w:cs="Arial"/>
                <w:color w:val="000000"/>
                <w:sz w:val="20"/>
                <w:szCs w:val="20"/>
              </w:rPr>
            </w:pPr>
            <w:r w:rsidRPr="00726DAC">
              <w:rPr>
                <w:rFonts w:ascii="Arial" w:eastAsia="Times New Roman" w:hAnsi="Arial" w:cs="Arial"/>
                <w:color w:val="000000"/>
                <w:sz w:val="20"/>
                <w:szCs w:val="20"/>
              </w:rPr>
              <w:t>0.06</w:t>
            </w:r>
          </w:p>
        </w:tc>
      </w:tr>
      <w:tr w:rsidR="00726DAC" w:rsidRPr="00726DAC" w14:paraId="1FA4F247" w14:textId="77777777" w:rsidTr="00726DAC">
        <w:trPr>
          <w:trHeight w:val="300"/>
        </w:trPr>
        <w:tc>
          <w:tcPr>
            <w:tcW w:w="5070" w:type="dxa"/>
            <w:tcBorders>
              <w:top w:val="single" w:sz="4" w:space="0" w:color="4F81BD"/>
              <w:left w:val="single" w:sz="4" w:space="0" w:color="4F81BD"/>
              <w:bottom w:val="nil"/>
              <w:right w:val="nil"/>
            </w:tcBorders>
            <w:shd w:val="clear" w:color="auto" w:fill="auto"/>
            <w:noWrap/>
            <w:vAlign w:val="center"/>
            <w:hideMark/>
          </w:tcPr>
          <w:p w14:paraId="10A2F770" w14:textId="77777777" w:rsidR="00726DAC" w:rsidRPr="00726DAC" w:rsidRDefault="00726DAC" w:rsidP="00726DAC">
            <w:pPr>
              <w:rPr>
                <w:rFonts w:ascii="Arial" w:eastAsia="Times New Roman" w:hAnsi="Arial" w:cs="Arial"/>
                <w:color w:val="000000"/>
                <w:sz w:val="20"/>
                <w:szCs w:val="20"/>
              </w:rPr>
            </w:pPr>
            <w:r w:rsidRPr="00726DAC">
              <w:rPr>
                <w:rFonts w:ascii="Arial" w:eastAsia="Times New Roman" w:hAnsi="Arial" w:cs="Arial"/>
                <w:color w:val="000000"/>
                <w:sz w:val="20"/>
                <w:szCs w:val="20"/>
              </w:rPr>
              <w:t>cardiovascular system disease</w:t>
            </w:r>
          </w:p>
        </w:tc>
        <w:tc>
          <w:tcPr>
            <w:tcW w:w="992" w:type="dxa"/>
            <w:tcBorders>
              <w:top w:val="single" w:sz="4" w:space="0" w:color="4F81BD"/>
              <w:left w:val="nil"/>
              <w:bottom w:val="nil"/>
              <w:right w:val="nil"/>
            </w:tcBorders>
            <w:shd w:val="clear" w:color="auto" w:fill="auto"/>
            <w:noWrap/>
            <w:vAlign w:val="center"/>
            <w:hideMark/>
          </w:tcPr>
          <w:p w14:paraId="56FB458C" w14:textId="77777777" w:rsidR="00726DAC" w:rsidRPr="00726DAC" w:rsidRDefault="00726DAC" w:rsidP="00726DAC">
            <w:pPr>
              <w:jc w:val="center"/>
              <w:rPr>
                <w:rFonts w:ascii="Arial" w:eastAsia="Times New Roman" w:hAnsi="Arial" w:cs="Arial"/>
                <w:color w:val="000000"/>
                <w:sz w:val="20"/>
                <w:szCs w:val="20"/>
              </w:rPr>
            </w:pPr>
            <w:r w:rsidRPr="00726DAC">
              <w:rPr>
                <w:rFonts w:ascii="Arial" w:eastAsia="Times New Roman" w:hAnsi="Arial" w:cs="Arial"/>
                <w:color w:val="000000"/>
                <w:sz w:val="20"/>
                <w:szCs w:val="20"/>
              </w:rPr>
              <w:t>44</w:t>
            </w:r>
          </w:p>
        </w:tc>
        <w:tc>
          <w:tcPr>
            <w:tcW w:w="1417" w:type="dxa"/>
            <w:tcBorders>
              <w:top w:val="single" w:sz="4" w:space="0" w:color="4F81BD"/>
              <w:left w:val="nil"/>
              <w:bottom w:val="nil"/>
              <w:right w:val="nil"/>
            </w:tcBorders>
            <w:shd w:val="clear" w:color="auto" w:fill="auto"/>
            <w:noWrap/>
            <w:vAlign w:val="center"/>
            <w:hideMark/>
          </w:tcPr>
          <w:p w14:paraId="00A7FF1A" w14:textId="77777777" w:rsidR="00726DAC" w:rsidRPr="00726DAC" w:rsidRDefault="00726DAC" w:rsidP="00726DAC">
            <w:pPr>
              <w:jc w:val="center"/>
              <w:rPr>
                <w:rFonts w:ascii="Arial" w:eastAsia="Times New Roman" w:hAnsi="Arial" w:cs="Arial"/>
                <w:color w:val="000000"/>
                <w:sz w:val="20"/>
                <w:szCs w:val="20"/>
              </w:rPr>
            </w:pPr>
            <w:r w:rsidRPr="00726DAC">
              <w:rPr>
                <w:rFonts w:ascii="Arial" w:eastAsia="Times New Roman" w:hAnsi="Arial" w:cs="Arial"/>
                <w:color w:val="000000"/>
                <w:sz w:val="20"/>
                <w:szCs w:val="20"/>
              </w:rPr>
              <w:t>3.05E-13</w:t>
            </w:r>
          </w:p>
        </w:tc>
        <w:tc>
          <w:tcPr>
            <w:tcW w:w="1418" w:type="dxa"/>
            <w:tcBorders>
              <w:top w:val="single" w:sz="4" w:space="0" w:color="4F81BD"/>
              <w:left w:val="nil"/>
              <w:bottom w:val="nil"/>
              <w:right w:val="nil"/>
            </w:tcBorders>
            <w:shd w:val="clear" w:color="auto" w:fill="auto"/>
            <w:noWrap/>
            <w:vAlign w:val="center"/>
            <w:hideMark/>
          </w:tcPr>
          <w:p w14:paraId="47F249DC" w14:textId="77777777" w:rsidR="00726DAC" w:rsidRPr="00726DAC" w:rsidRDefault="00726DAC" w:rsidP="00726DAC">
            <w:pPr>
              <w:jc w:val="center"/>
              <w:rPr>
                <w:rFonts w:ascii="Arial" w:eastAsia="Times New Roman" w:hAnsi="Arial" w:cs="Arial"/>
                <w:color w:val="000000"/>
                <w:sz w:val="20"/>
                <w:szCs w:val="20"/>
              </w:rPr>
            </w:pPr>
            <w:r w:rsidRPr="00726DAC">
              <w:rPr>
                <w:rFonts w:ascii="Arial" w:eastAsia="Times New Roman" w:hAnsi="Arial" w:cs="Arial"/>
                <w:color w:val="000000"/>
                <w:sz w:val="20"/>
                <w:szCs w:val="20"/>
              </w:rPr>
              <w:t>1.55E-11</w:t>
            </w:r>
          </w:p>
        </w:tc>
        <w:tc>
          <w:tcPr>
            <w:tcW w:w="1417" w:type="dxa"/>
            <w:tcBorders>
              <w:top w:val="single" w:sz="4" w:space="0" w:color="4F81BD"/>
              <w:left w:val="nil"/>
              <w:bottom w:val="nil"/>
              <w:right w:val="nil"/>
            </w:tcBorders>
            <w:shd w:val="clear" w:color="auto" w:fill="auto"/>
            <w:noWrap/>
            <w:vAlign w:val="center"/>
            <w:hideMark/>
          </w:tcPr>
          <w:p w14:paraId="3508465B" w14:textId="77777777" w:rsidR="00726DAC" w:rsidRPr="00726DAC" w:rsidRDefault="00726DAC" w:rsidP="00726DAC">
            <w:pPr>
              <w:jc w:val="center"/>
              <w:rPr>
                <w:rFonts w:ascii="Arial" w:eastAsia="Times New Roman" w:hAnsi="Arial" w:cs="Arial"/>
                <w:color w:val="000000"/>
                <w:sz w:val="20"/>
                <w:szCs w:val="20"/>
              </w:rPr>
            </w:pPr>
            <w:r w:rsidRPr="00726DAC">
              <w:rPr>
                <w:rFonts w:ascii="Arial" w:eastAsia="Times New Roman" w:hAnsi="Arial" w:cs="Arial"/>
                <w:color w:val="000000"/>
                <w:sz w:val="20"/>
                <w:szCs w:val="20"/>
              </w:rPr>
              <w:t>2.394197</w:t>
            </w:r>
          </w:p>
        </w:tc>
        <w:tc>
          <w:tcPr>
            <w:tcW w:w="1843" w:type="dxa"/>
            <w:tcBorders>
              <w:top w:val="single" w:sz="4" w:space="0" w:color="4F81BD"/>
              <w:left w:val="nil"/>
              <w:bottom w:val="nil"/>
              <w:right w:val="nil"/>
            </w:tcBorders>
            <w:shd w:val="clear" w:color="auto" w:fill="auto"/>
            <w:noWrap/>
            <w:vAlign w:val="center"/>
            <w:hideMark/>
          </w:tcPr>
          <w:p w14:paraId="197FD04D" w14:textId="77777777" w:rsidR="00726DAC" w:rsidRPr="00726DAC" w:rsidRDefault="00726DAC" w:rsidP="00726DAC">
            <w:pPr>
              <w:jc w:val="center"/>
              <w:rPr>
                <w:rFonts w:ascii="Arial" w:eastAsia="Times New Roman" w:hAnsi="Arial" w:cs="Arial"/>
                <w:color w:val="000000"/>
                <w:sz w:val="20"/>
                <w:szCs w:val="20"/>
              </w:rPr>
            </w:pPr>
            <w:r w:rsidRPr="00726DAC">
              <w:rPr>
                <w:rFonts w:ascii="Arial" w:eastAsia="Times New Roman" w:hAnsi="Arial" w:cs="Arial"/>
                <w:color w:val="000000"/>
                <w:sz w:val="20"/>
                <w:szCs w:val="20"/>
              </w:rPr>
              <w:t>59</w:t>
            </w:r>
          </w:p>
        </w:tc>
        <w:tc>
          <w:tcPr>
            <w:tcW w:w="1843" w:type="dxa"/>
            <w:tcBorders>
              <w:top w:val="single" w:sz="4" w:space="0" w:color="4F81BD"/>
              <w:left w:val="nil"/>
              <w:bottom w:val="nil"/>
              <w:right w:val="single" w:sz="4" w:space="0" w:color="4F81BD"/>
            </w:tcBorders>
            <w:shd w:val="clear" w:color="auto" w:fill="auto"/>
            <w:noWrap/>
            <w:vAlign w:val="center"/>
            <w:hideMark/>
          </w:tcPr>
          <w:p w14:paraId="5766D923" w14:textId="77777777" w:rsidR="00726DAC" w:rsidRPr="00726DAC" w:rsidRDefault="00726DAC" w:rsidP="00726DAC">
            <w:pPr>
              <w:jc w:val="center"/>
              <w:rPr>
                <w:rFonts w:ascii="Arial" w:eastAsia="Times New Roman" w:hAnsi="Arial" w:cs="Arial"/>
                <w:color w:val="000000"/>
                <w:sz w:val="20"/>
                <w:szCs w:val="20"/>
              </w:rPr>
            </w:pPr>
            <w:r w:rsidRPr="00726DAC">
              <w:rPr>
                <w:rFonts w:ascii="Arial" w:eastAsia="Times New Roman" w:hAnsi="Arial" w:cs="Arial"/>
                <w:color w:val="000000"/>
                <w:sz w:val="20"/>
                <w:szCs w:val="20"/>
              </w:rPr>
              <w:t>0.59</w:t>
            </w:r>
          </w:p>
        </w:tc>
      </w:tr>
      <w:tr w:rsidR="00726DAC" w:rsidRPr="00726DAC" w14:paraId="446E87FE" w14:textId="77777777" w:rsidTr="00726DAC">
        <w:trPr>
          <w:trHeight w:val="300"/>
        </w:trPr>
        <w:tc>
          <w:tcPr>
            <w:tcW w:w="5070" w:type="dxa"/>
            <w:tcBorders>
              <w:top w:val="single" w:sz="4" w:space="0" w:color="4F81BD"/>
              <w:left w:val="single" w:sz="4" w:space="0" w:color="4F81BD"/>
              <w:bottom w:val="nil"/>
              <w:right w:val="nil"/>
            </w:tcBorders>
            <w:shd w:val="clear" w:color="auto" w:fill="auto"/>
            <w:noWrap/>
            <w:vAlign w:val="center"/>
            <w:hideMark/>
          </w:tcPr>
          <w:p w14:paraId="15EF4A1D" w14:textId="77777777" w:rsidR="00726DAC" w:rsidRPr="00726DAC" w:rsidRDefault="00726DAC" w:rsidP="00726DAC">
            <w:pPr>
              <w:rPr>
                <w:rFonts w:ascii="Arial" w:eastAsia="Times New Roman" w:hAnsi="Arial" w:cs="Arial"/>
                <w:color w:val="000000"/>
                <w:sz w:val="20"/>
                <w:szCs w:val="20"/>
              </w:rPr>
            </w:pPr>
            <w:r w:rsidRPr="00726DAC">
              <w:rPr>
                <w:rFonts w:ascii="Arial" w:eastAsia="Times New Roman" w:hAnsi="Arial" w:cs="Arial"/>
                <w:color w:val="000000"/>
                <w:sz w:val="20"/>
                <w:szCs w:val="20"/>
              </w:rPr>
              <w:t>physical disorder</w:t>
            </w:r>
          </w:p>
        </w:tc>
        <w:tc>
          <w:tcPr>
            <w:tcW w:w="992" w:type="dxa"/>
            <w:tcBorders>
              <w:top w:val="single" w:sz="4" w:space="0" w:color="4F81BD"/>
              <w:left w:val="nil"/>
              <w:bottom w:val="nil"/>
              <w:right w:val="nil"/>
            </w:tcBorders>
            <w:shd w:val="clear" w:color="auto" w:fill="auto"/>
            <w:noWrap/>
            <w:vAlign w:val="center"/>
            <w:hideMark/>
          </w:tcPr>
          <w:p w14:paraId="17FAF67B" w14:textId="77777777" w:rsidR="00726DAC" w:rsidRPr="00726DAC" w:rsidRDefault="00726DAC" w:rsidP="00726DAC">
            <w:pPr>
              <w:jc w:val="center"/>
              <w:rPr>
                <w:rFonts w:ascii="Arial" w:eastAsia="Times New Roman" w:hAnsi="Arial" w:cs="Arial"/>
                <w:color w:val="000000"/>
                <w:sz w:val="20"/>
                <w:szCs w:val="20"/>
              </w:rPr>
            </w:pPr>
            <w:r w:rsidRPr="00726DAC">
              <w:rPr>
                <w:rFonts w:ascii="Arial" w:eastAsia="Times New Roman" w:hAnsi="Arial" w:cs="Arial"/>
                <w:color w:val="000000"/>
                <w:sz w:val="20"/>
                <w:szCs w:val="20"/>
              </w:rPr>
              <w:t>54</w:t>
            </w:r>
          </w:p>
        </w:tc>
        <w:tc>
          <w:tcPr>
            <w:tcW w:w="1417" w:type="dxa"/>
            <w:tcBorders>
              <w:top w:val="single" w:sz="4" w:space="0" w:color="4F81BD"/>
              <w:left w:val="nil"/>
              <w:bottom w:val="nil"/>
              <w:right w:val="nil"/>
            </w:tcBorders>
            <w:shd w:val="clear" w:color="auto" w:fill="auto"/>
            <w:noWrap/>
            <w:vAlign w:val="center"/>
            <w:hideMark/>
          </w:tcPr>
          <w:p w14:paraId="11CE8C27" w14:textId="77777777" w:rsidR="00726DAC" w:rsidRPr="00726DAC" w:rsidRDefault="00726DAC" w:rsidP="00726DAC">
            <w:pPr>
              <w:jc w:val="center"/>
              <w:rPr>
                <w:rFonts w:ascii="Arial" w:eastAsia="Times New Roman" w:hAnsi="Arial" w:cs="Arial"/>
                <w:color w:val="000000"/>
                <w:sz w:val="20"/>
                <w:szCs w:val="20"/>
              </w:rPr>
            </w:pPr>
            <w:r w:rsidRPr="00726DAC">
              <w:rPr>
                <w:rFonts w:ascii="Arial" w:eastAsia="Times New Roman" w:hAnsi="Arial" w:cs="Arial"/>
                <w:color w:val="000000"/>
                <w:sz w:val="20"/>
                <w:szCs w:val="20"/>
              </w:rPr>
              <w:t>3.28E-10</w:t>
            </w:r>
          </w:p>
        </w:tc>
        <w:tc>
          <w:tcPr>
            <w:tcW w:w="1418" w:type="dxa"/>
            <w:tcBorders>
              <w:top w:val="single" w:sz="4" w:space="0" w:color="4F81BD"/>
              <w:left w:val="nil"/>
              <w:bottom w:val="nil"/>
              <w:right w:val="nil"/>
            </w:tcBorders>
            <w:shd w:val="clear" w:color="auto" w:fill="auto"/>
            <w:noWrap/>
            <w:vAlign w:val="center"/>
            <w:hideMark/>
          </w:tcPr>
          <w:p w14:paraId="3BE361E0" w14:textId="77777777" w:rsidR="00726DAC" w:rsidRPr="00726DAC" w:rsidRDefault="00726DAC" w:rsidP="00726DAC">
            <w:pPr>
              <w:jc w:val="center"/>
              <w:rPr>
                <w:rFonts w:ascii="Arial" w:eastAsia="Times New Roman" w:hAnsi="Arial" w:cs="Arial"/>
                <w:color w:val="000000"/>
                <w:sz w:val="20"/>
                <w:szCs w:val="20"/>
              </w:rPr>
            </w:pPr>
            <w:r w:rsidRPr="00726DAC">
              <w:rPr>
                <w:rFonts w:ascii="Arial" w:eastAsia="Times New Roman" w:hAnsi="Arial" w:cs="Arial"/>
                <w:color w:val="000000"/>
                <w:sz w:val="20"/>
                <w:szCs w:val="20"/>
              </w:rPr>
              <w:t>1.36E-08</w:t>
            </w:r>
          </w:p>
        </w:tc>
        <w:tc>
          <w:tcPr>
            <w:tcW w:w="1417" w:type="dxa"/>
            <w:tcBorders>
              <w:top w:val="single" w:sz="4" w:space="0" w:color="4F81BD"/>
              <w:left w:val="nil"/>
              <w:bottom w:val="nil"/>
              <w:right w:val="nil"/>
            </w:tcBorders>
            <w:shd w:val="clear" w:color="auto" w:fill="auto"/>
            <w:noWrap/>
            <w:vAlign w:val="center"/>
            <w:hideMark/>
          </w:tcPr>
          <w:p w14:paraId="1D2EA093" w14:textId="77777777" w:rsidR="00726DAC" w:rsidRPr="00726DAC" w:rsidRDefault="00726DAC" w:rsidP="00726DAC">
            <w:pPr>
              <w:jc w:val="center"/>
              <w:rPr>
                <w:rFonts w:ascii="Arial" w:eastAsia="Times New Roman" w:hAnsi="Arial" w:cs="Arial"/>
                <w:color w:val="000000"/>
                <w:sz w:val="20"/>
                <w:szCs w:val="20"/>
              </w:rPr>
            </w:pPr>
            <w:r w:rsidRPr="00726DAC">
              <w:rPr>
                <w:rFonts w:ascii="Arial" w:eastAsia="Times New Roman" w:hAnsi="Arial" w:cs="Arial"/>
                <w:color w:val="000000"/>
                <w:sz w:val="20"/>
                <w:szCs w:val="20"/>
              </w:rPr>
              <w:t>5.322649</w:t>
            </w:r>
          </w:p>
        </w:tc>
        <w:tc>
          <w:tcPr>
            <w:tcW w:w="1843" w:type="dxa"/>
            <w:tcBorders>
              <w:top w:val="single" w:sz="4" w:space="0" w:color="4F81BD"/>
              <w:left w:val="nil"/>
              <w:bottom w:val="nil"/>
              <w:right w:val="nil"/>
            </w:tcBorders>
            <w:shd w:val="clear" w:color="auto" w:fill="auto"/>
            <w:noWrap/>
            <w:vAlign w:val="center"/>
            <w:hideMark/>
          </w:tcPr>
          <w:p w14:paraId="20D2E4D9" w14:textId="77777777" w:rsidR="00726DAC" w:rsidRPr="00726DAC" w:rsidRDefault="00726DAC" w:rsidP="00726DAC">
            <w:pPr>
              <w:jc w:val="center"/>
              <w:rPr>
                <w:rFonts w:ascii="Arial" w:eastAsia="Times New Roman" w:hAnsi="Arial" w:cs="Arial"/>
                <w:color w:val="000000"/>
                <w:sz w:val="20"/>
                <w:szCs w:val="20"/>
              </w:rPr>
            </w:pPr>
            <w:r w:rsidRPr="00726DAC">
              <w:rPr>
                <w:rFonts w:ascii="Arial" w:eastAsia="Times New Roman" w:hAnsi="Arial" w:cs="Arial"/>
                <w:color w:val="000000"/>
                <w:sz w:val="20"/>
                <w:szCs w:val="20"/>
              </w:rPr>
              <w:t>21</w:t>
            </w:r>
          </w:p>
        </w:tc>
        <w:tc>
          <w:tcPr>
            <w:tcW w:w="1843" w:type="dxa"/>
            <w:tcBorders>
              <w:top w:val="single" w:sz="4" w:space="0" w:color="4F81BD"/>
              <w:left w:val="nil"/>
              <w:bottom w:val="nil"/>
              <w:right w:val="single" w:sz="4" w:space="0" w:color="4F81BD"/>
            </w:tcBorders>
            <w:shd w:val="clear" w:color="auto" w:fill="auto"/>
            <w:noWrap/>
            <w:vAlign w:val="center"/>
            <w:hideMark/>
          </w:tcPr>
          <w:p w14:paraId="55A20A35" w14:textId="77777777" w:rsidR="00726DAC" w:rsidRPr="00726DAC" w:rsidRDefault="00726DAC" w:rsidP="00726DAC">
            <w:pPr>
              <w:jc w:val="center"/>
              <w:rPr>
                <w:rFonts w:ascii="Arial" w:eastAsia="Times New Roman" w:hAnsi="Arial" w:cs="Arial"/>
                <w:color w:val="000000"/>
                <w:sz w:val="20"/>
                <w:szCs w:val="20"/>
              </w:rPr>
            </w:pPr>
            <w:r w:rsidRPr="00726DAC">
              <w:rPr>
                <w:rFonts w:ascii="Arial" w:eastAsia="Times New Roman" w:hAnsi="Arial" w:cs="Arial"/>
                <w:color w:val="000000"/>
                <w:sz w:val="20"/>
                <w:szCs w:val="20"/>
              </w:rPr>
              <w:t>0.21</w:t>
            </w:r>
          </w:p>
        </w:tc>
      </w:tr>
      <w:tr w:rsidR="00726DAC" w:rsidRPr="00726DAC" w14:paraId="2327E204" w14:textId="77777777" w:rsidTr="00726DAC">
        <w:trPr>
          <w:trHeight w:val="300"/>
        </w:trPr>
        <w:tc>
          <w:tcPr>
            <w:tcW w:w="5070" w:type="dxa"/>
            <w:tcBorders>
              <w:top w:val="single" w:sz="4" w:space="0" w:color="4F81BD"/>
              <w:left w:val="single" w:sz="4" w:space="0" w:color="4F81BD"/>
              <w:bottom w:val="nil"/>
              <w:right w:val="nil"/>
            </w:tcBorders>
            <w:shd w:val="clear" w:color="auto" w:fill="auto"/>
            <w:noWrap/>
            <w:vAlign w:val="center"/>
            <w:hideMark/>
          </w:tcPr>
          <w:p w14:paraId="5F63F4F6" w14:textId="77777777" w:rsidR="00726DAC" w:rsidRPr="00726DAC" w:rsidRDefault="00726DAC" w:rsidP="00726DAC">
            <w:pPr>
              <w:rPr>
                <w:rFonts w:ascii="Arial" w:eastAsia="Times New Roman" w:hAnsi="Arial" w:cs="Arial"/>
                <w:color w:val="000000"/>
                <w:sz w:val="20"/>
                <w:szCs w:val="20"/>
              </w:rPr>
            </w:pPr>
            <w:r w:rsidRPr="00726DAC">
              <w:rPr>
                <w:rFonts w:ascii="Arial" w:eastAsia="Times New Roman" w:hAnsi="Arial" w:cs="Arial"/>
                <w:color w:val="000000"/>
                <w:sz w:val="20"/>
                <w:szCs w:val="20"/>
              </w:rPr>
              <w:t>heart septal defect</w:t>
            </w:r>
          </w:p>
        </w:tc>
        <w:tc>
          <w:tcPr>
            <w:tcW w:w="992" w:type="dxa"/>
            <w:tcBorders>
              <w:top w:val="single" w:sz="4" w:space="0" w:color="4F81BD"/>
              <w:left w:val="nil"/>
              <w:bottom w:val="nil"/>
              <w:right w:val="nil"/>
            </w:tcBorders>
            <w:shd w:val="clear" w:color="auto" w:fill="auto"/>
            <w:noWrap/>
            <w:vAlign w:val="center"/>
            <w:hideMark/>
          </w:tcPr>
          <w:p w14:paraId="18B96B78" w14:textId="77777777" w:rsidR="00726DAC" w:rsidRPr="00726DAC" w:rsidRDefault="00726DAC" w:rsidP="00726DAC">
            <w:pPr>
              <w:jc w:val="center"/>
              <w:rPr>
                <w:rFonts w:ascii="Arial" w:eastAsia="Times New Roman" w:hAnsi="Arial" w:cs="Arial"/>
                <w:color w:val="000000"/>
                <w:sz w:val="20"/>
                <w:szCs w:val="20"/>
              </w:rPr>
            </w:pPr>
            <w:r w:rsidRPr="00726DAC">
              <w:rPr>
                <w:rFonts w:ascii="Arial" w:eastAsia="Times New Roman" w:hAnsi="Arial" w:cs="Arial"/>
                <w:color w:val="000000"/>
                <w:sz w:val="20"/>
                <w:szCs w:val="20"/>
              </w:rPr>
              <w:t>65</w:t>
            </w:r>
          </w:p>
        </w:tc>
        <w:tc>
          <w:tcPr>
            <w:tcW w:w="1417" w:type="dxa"/>
            <w:tcBorders>
              <w:top w:val="single" w:sz="4" w:space="0" w:color="4F81BD"/>
              <w:left w:val="nil"/>
              <w:bottom w:val="nil"/>
              <w:right w:val="nil"/>
            </w:tcBorders>
            <w:shd w:val="clear" w:color="auto" w:fill="auto"/>
            <w:noWrap/>
            <w:vAlign w:val="center"/>
            <w:hideMark/>
          </w:tcPr>
          <w:p w14:paraId="1C5C95DD" w14:textId="77777777" w:rsidR="00726DAC" w:rsidRPr="00726DAC" w:rsidRDefault="00726DAC" w:rsidP="00726DAC">
            <w:pPr>
              <w:jc w:val="center"/>
              <w:rPr>
                <w:rFonts w:ascii="Arial" w:eastAsia="Times New Roman" w:hAnsi="Arial" w:cs="Arial"/>
                <w:color w:val="000000"/>
                <w:sz w:val="20"/>
                <w:szCs w:val="20"/>
              </w:rPr>
            </w:pPr>
            <w:r w:rsidRPr="00726DAC">
              <w:rPr>
                <w:rFonts w:ascii="Arial" w:eastAsia="Times New Roman" w:hAnsi="Arial" w:cs="Arial"/>
                <w:color w:val="000000"/>
                <w:sz w:val="20"/>
                <w:szCs w:val="20"/>
              </w:rPr>
              <w:t>2.28E-08</w:t>
            </w:r>
          </w:p>
        </w:tc>
        <w:tc>
          <w:tcPr>
            <w:tcW w:w="1418" w:type="dxa"/>
            <w:tcBorders>
              <w:top w:val="single" w:sz="4" w:space="0" w:color="4F81BD"/>
              <w:left w:val="nil"/>
              <w:bottom w:val="nil"/>
              <w:right w:val="nil"/>
            </w:tcBorders>
            <w:shd w:val="clear" w:color="auto" w:fill="auto"/>
            <w:noWrap/>
            <w:vAlign w:val="center"/>
            <w:hideMark/>
          </w:tcPr>
          <w:p w14:paraId="26EE0CC3" w14:textId="77777777" w:rsidR="00726DAC" w:rsidRPr="00726DAC" w:rsidRDefault="00726DAC" w:rsidP="00726DAC">
            <w:pPr>
              <w:jc w:val="center"/>
              <w:rPr>
                <w:rFonts w:ascii="Arial" w:eastAsia="Times New Roman" w:hAnsi="Arial" w:cs="Arial"/>
                <w:color w:val="000000"/>
                <w:sz w:val="20"/>
                <w:szCs w:val="20"/>
              </w:rPr>
            </w:pPr>
            <w:r w:rsidRPr="00726DAC">
              <w:rPr>
                <w:rFonts w:ascii="Arial" w:eastAsia="Times New Roman" w:hAnsi="Arial" w:cs="Arial"/>
                <w:color w:val="000000"/>
                <w:sz w:val="20"/>
                <w:szCs w:val="20"/>
              </w:rPr>
              <w:t>7.84E-07</w:t>
            </w:r>
          </w:p>
        </w:tc>
        <w:tc>
          <w:tcPr>
            <w:tcW w:w="1417" w:type="dxa"/>
            <w:tcBorders>
              <w:top w:val="single" w:sz="4" w:space="0" w:color="4F81BD"/>
              <w:left w:val="nil"/>
              <w:bottom w:val="nil"/>
              <w:right w:val="nil"/>
            </w:tcBorders>
            <w:shd w:val="clear" w:color="auto" w:fill="auto"/>
            <w:noWrap/>
            <w:vAlign w:val="center"/>
            <w:hideMark/>
          </w:tcPr>
          <w:p w14:paraId="156C67A3" w14:textId="77777777" w:rsidR="00726DAC" w:rsidRPr="00726DAC" w:rsidRDefault="00726DAC" w:rsidP="00726DAC">
            <w:pPr>
              <w:jc w:val="center"/>
              <w:rPr>
                <w:rFonts w:ascii="Arial" w:eastAsia="Times New Roman" w:hAnsi="Arial" w:cs="Arial"/>
                <w:color w:val="000000"/>
                <w:sz w:val="20"/>
                <w:szCs w:val="20"/>
              </w:rPr>
            </w:pPr>
            <w:r w:rsidRPr="00726DAC">
              <w:rPr>
                <w:rFonts w:ascii="Arial" w:eastAsia="Times New Roman" w:hAnsi="Arial" w:cs="Arial"/>
                <w:color w:val="000000"/>
                <w:sz w:val="20"/>
                <w:szCs w:val="20"/>
              </w:rPr>
              <w:t>23.97941</w:t>
            </w:r>
          </w:p>
        </w:tc>
        <w:tc>
          <w:tcPr>
            <w:tcW w:w="1843" w:type="dxa"/>
            <w:tcBorders>
              <w:top w:val="single" w:sz="4" w:space="0" w:color="4F81BD"/>
              <w:left w:val="nil"/>
              <w:bottom w:val="nil"/>
              <w:right w:val="nil"/>
            </w:tcBorders>
            <w:shd w:val="clear" w:color="auto" w:fill="auto"/>
            <w:noWrap/>
            <w:vAlign w:val="center"/>
            <w:hideMark/>
          </w:tcPr>
          <w:p w14:paraId="7AD0A709" w14:textId="77777777" w:rsidR="00726DAC" w:rsidRPr="00726DAC" w:rsidRDefault="00726DAC" w:rsidP="00726DAC">
            <w:pPr>
              <w:jc w:val="center"/>
              <w:rPr>
                <w:rFonts w:ascii="Arial" w:eastAsia="Times New Roman" w:hAnsi="Arial" w:cs="Arial"/>
                <w:color w:val="000000"/>
                <w:sz w:val="20"/>
                <w:szCs w:val="20"/>
              </w:rPr>
            </w:pPr>
            <w:r w:rsidRPr="00726DAC">
              <w:rPr>
                <w:rFonts w:ascii="Arial" w:eastAsia="Times New Roman" w:hAnsi="Arial" w:cs="Arial"/>
                <w:color w:val="000000"/>
                <w:sz w:val="20"/>
                <w:szCs w:val="20"/>
              </w:rPr>
              <w:t>7</w:t>
            </w:r>
          </w:p>
        </w:tc>
        <w:tc>
          <w:tcPr>
            <w:tcW w:w="1843" w:type="dxa"/>
            <w:tcBorders>
              <w:top w:val="single" w:sz="4" w:space="0" w:color="4F81BD"/>
              <w:left w:val="nil"/>
              <w:bottom w:val="nil"/>
              <w:right w:val="single" w:sz="4" w:space="0" w:color="4F81BD"/>
            </w:tcBorders>
            <w:shd w:val="clear" w:color="auto" w:fill="auto"/>
            <w:noWrap/>
            <w:vAlign w:val="center"/>
            <w:hideMark/>
          </w:tcPr>
          <w:p w14:paraId="31A507C5" w14:textId="77777777" w:rsidR="00726DAC" w:rsidRPr="00726DAC" w:rsidRDefault="00726DAC" w:rsidP="00726DAC">
            <w:pPr>
              <w:jc w:val="center"/>
              <w:rPr>
                <w:rFonts w:ascii="Arial" w:eastAsia="Times New Roman" w:hAnsi="Arial" w:cs="Arial"/>
                <w:color w:val="000000"/>
                <w:sz w:val="20"/>
                <w:szCs w:val="20"/>
              </w:rPr>
            </w:pPr>
            <w:r w:rsidRPr="00726DAC">
              <w:rPr>
                <w:rFonts w:ascii="Arial" w:eastAsia="Times New Roman" w:hAnsi="Arial" w:cs="Arial"/>
                <w:color w:val="000000"/>
                <w:sz w:val="20"/>
                <w:szCs w:val="20"/>
              </w:rPr>
              <w:t>0.07</w:t>
            </w:r>
          </w:p>
        </w:tc>
      </w:tr>
      <w:tr w:rsidR="00726DAC" w:rsidRPr="00726DAC" w14:paraId="2570667A" w14:textId="77777777" w:rsidTr="00726DAC">
        <w:trPr>
          <w:trHeight w:val="300"/>
        </w:trPr>
        <w:tc>
          <w:tcPr>
            <w:tcW w:w="5070" w:type="dxa"/>
            <w:tcBorders>
              <w:top w:val="single" w:sz="4" w:space="0" w:color="4F81BD"/>
              <w:left w:val="single" w:sz="4" w:space="0" w:color="4F81BD"/>
              <w:bottom w:val="nil"/>
              <w:right w:val="nil"/>
            </w:tcBorders>
            <w:shd w:val="clear" w:color="auto" w:fill="auto"/>
            <w:noWrap/>
            <w:vAlign w:val="center"/>
            <w:hideMark/>
          </w:tcPr>
          <w:p w14:paraId="4C1677F0" w14:textId="77777777" w:rsidR="00726DAC" w:rsidRPr="00726DAC" w:rsidRDefault="00726DAC" w:rsidP="00726DAC">
            <w:pPr>
              <w:rPr>
                <w:rFonts w:ascii="Arial" w:eastAsia="Times New Roman" w:hAnsi="Arial" w:cs="Arial"/>
                <w:color w:val="000000"/>
                <w:sz w:val="20"/>
                <w:szCs w:val="20"/>
              </w:rPr>
            </w:pPr>
            <w:r w:rsidRPr="00726DAC">
              <w:rPr>
                <w:rFonts w:ascii="Arial" w:eastAsia="Times New Roman" w:hAnsi="Arial" w:cs="Arial"/>
                <w:color w:val="000000"/>
                <w:sz w:val="20"/>
                <w:szCs w:val="20"/>
              </w:rPr>
              <w:t>atrial heart septal defect</w:t>
            </w:r>
          </w:p>
        </w:tc>
        <w:tc>
          <w:tcPr>
            <w:tcW w:w="992" w:type="dxa"/>
            <w:tcBorders>
              <w:top w:val="single" w:sz="4" w:space="0" w:color="4F81BD"/>
              <w:left w:val="nil"/>
              <w:bottom w:val="nil"/>
              <w:right w:val="nil"/>
            </w:tcBorders>
            <w:shd w:val="clear" w:color="auto" w:fill="auto"/>
            <w:noWrap/>
            <w:vAlign w:val="center"/>
            <w:hideMark/>
          </w:tcPr>
          <w:p w14:paraId="15040CC7" w14:textId="77777777" w:rsidR="00726DAC" w:rsidRPr="00726DAC" w:rsidRDefault="00726DAC" w:rsidP="00726DAC">
            <w:pPr>
              <w:jc w:val="center"/>
              <w:rPr>
                <w:rFonts w:ascii="Arial" w:eastAsia="Times New Roman" w:hAnsi="Arial" w:cs="Arial"/>
                <w:color w:val="000000"/>
                <w:sz w:val="20"/>
                <w:szCs w:val="20"/>
              </w:rPr>
            </w:pPr>
            <w:r w:rsidRPr="00726DAC">
              <w:rPr>
                <w:rFonts w:ascii="Arial" w:eastAsia="Times New Roman" w:hAnsi="Arial" w:cs="Arial"/>
                <w:color w:val="000000"/>
                <w:sz w:val="20"/>
                <w:szCs w:val="20"/>
              </w:rPr>
              <w:t>74</w:t>
            </w:r>
          </w:p>
        </w:tc>
        <w:tc>
          <w:tcPr>
            <w:tcW w:w="1417" w:type="dxa"/>
            <w:tcBorders>
              <w:top w:val="single" w:sz="4" w:space="0" w:color="4F81BD"/>
              <w:left w:val="nil"/>
              <w:bottom w:val="nil"/>
              <w:right w:val="nil"/>
            </w:tcBorders>
            <w:shd w:val="clear" w:color="auto" w:fill="auto"/>
            <w:noWrap/>
            <w:vAlign w:val="center"/>
            <w:hideMark/>
          </w:tcPr>
          <w:p w14:paraId="576AF8EC" w14:textId="77777777" w:rsidR="00726DAC" w:rsidRPr="00726DAC" w:rsidRDefault="00726DAC" w:rsidP="00726DAC">
            <w:pPr>
              <w:jc w:val="center"/>
              <w:rPr>
                <w:rFonts w:ascii="Arial" w:eastAsia="Times New Roman" w:hAnsi="Arial" w:cs="Arial"/>
                <w:color w:val="000000"/>
                <w:sz w:val="20"/>
                <w:szCs w:val="20"/>
              </w:rPr>
            </w:pPr>
            <w:r w:rsidRPr="00726DAC">
              <w:rPr>
                <w:rFonts w:ascii="Arial" w:eastAsia="Times New Roman" w:hAnsi="Arial" w:cs="Arial"/>
                <w:color w:val="000000"/>
                <w:sz w:val="20"/>
                <w:szCs w:val="20"/>
              </w:rPr>
              <w:t>5.11E-07</w:t>
            </w:r>
          </w:p>
        </w:tc>
        <w:tc>
          <w:tcPr>
            <w:tcW w:w="1418" w:type="dxa"/>
            <w:tcBorders>
              <w:top w:val="single" w:sz="4" w:space="0" w:color="4F81BD"/>
              <w:left w:val="nil"/>
              <w:bottom w:val="nil"/>
              <w:right w:val="nil"/>
            </w:tcBorders>
            <w:shd w:val="clear" w:color="auto" w:fill="auto"/>
            <w:noWrap/>
            <w:vAlign w:val="center"/>
            <w:hideMark/>
          </w:tcPr>
          <w:p w14:paraId="3DDC4C47" w14:textId="69812B6A" w:rsidR="00726DAC" w:rsidRPr="00726DAC" w:rsidRDefault="00390694" w:rsidP="00726DAC">
            <w:pPr>
              <w:jc w:val="center"/>
              <w:rPr>
                <w:rFonts w:ascii="Arial" w:eastAsia="Times New Roman" w:hAnsi="Arial" w:cs="Arial"/>
                <w:color w:val="000000"/>
                <w:sz w:val="20"/>
                <w:szCs w:val="20"/>
              </w:rPr>
            </w:pPr>
            <w:r>
              <w:rPr>
                <w:rFonts w:ascii="Arial" w:eastAsia="Times New Roman" w:hAnsi="Arial" w:cs="Arial"/>
                <w:color w:val="000000"/>
                <w:sz w:val="20"/>
                <w:szCs w:val="20"/>
              </w:rPr>
              <w:t>1.54</w:t>
            </w:r>
            <w:r w:rsidR="00726DAC" w:rsidRPr="00726DAC">
              <w:rPr>
                <w:rFonts w:ascii="Arial" w:eastAsia="Times New Roman" w:hAnsi="Arial" w:cs="Arial"/>
                <w:color w:val="000000"/>
                <w:sz w:val="20"/>
                <w:szCs w:val="20"/>
              </w:rPr>
              <w:t>E-05</w:t>
            </w:r>
          </w:p>
        </w:tc>
        <w:tc>
          <w:tcPr>
            <w:tcW w:w="1417" w:type="dxa"/>
            <w:tcBorders>
              <w:top w:val="single" w:sz="4" w:space="0" w:color="4F81BD"/>
              <w:left w:val="nil"/>
              <w:bottom w:val="nil"/>
              <w:right w:val="nil"/>
            </w:tcBorders>
            <w:shd w:val="clear" w:color="auto" w:fill="auto"/>
            <w:noWrap/>
            <w:vAlign w:val="center"/>
            <w:hideMark/>
          </w:tcPr>
          <w:p w14:paraId="476711C4" w14:textId="77777777" w:rsidR="00726DAC" w:rsidRPr="00726DAC" w:rsidRDefault="00726DAC" w:rsidP="00726DAC">
            <w:pPr>
              <w:jc w:val="center"/>
              <w:rPr>
                <w:rFonts w:ascii="Arial" w:eastAsia="Times New Roman" w:hAnsi="Arial" w:cs="Arial"/>
                <w:color w:val="000000"/>
                <w:sz w:val="20"/>
                <w:szCs w:val="20"/>
              </w:rPr>
            </w:pPr>
            <w:r w:rsidRPr="00726DAC">
              <w:rPr>
                <w:rFonts w:ascii="Arial" w:eastAsia="Times New Roman" w:hAnsi="Arial" w:cs="Arial"/>
                <w:color w:val="000000"/>
                <w:sz w:val="20"/>
                <w:szCs w:val="20"/>
              </w:rPr>
              <w:t>33.29226</w:t>
            </w:r>
          </w:p>
        </w:tc>
        <w:tc>
          <w:tcPr>
            <w:tcW w:w="1843" w:type="dxa"/>
            <w:tcBorders>
              <w:top w:val="single" w:sz="4" w:space="0" w:color="4F81BD"/>
              <w:left w:val="nil"/>
              <w:bottom w:val="nil"/>
              <w:right w:val="nil"/>
            </w:tcBorders>
            <w:shd w:val="clear" w:color="auto" w:fill="auto"/>
            <w:noWrap/>
            <w:vAlign w:val="center"/>
            <w:hideMark/>
          </w:tcPr>
          <w:p w14:paraId="58215B1A" w14:textId="77777777" w:rsidR="00726DAC" w:rsidRPr="00726DAC" w:rsidRDefault="00726DAC" w:rsidP="00726DAC">
            <w:pPr>
              <w:jc w:val="center"/>
              <w:rPr>
                <w:rFonts w:ascii="Arial" w:eastAsia="Times New Roman" w:hAnsi="Arial" w:cs="Arial"/>
                <w:color w:val="000000"/>
                <w:sz w:val="20"/>
                <w:szCs w:val="20"/>
              </w:rPr>
            </w:pPr>
            <w:r w:rsidRPr="00726DAC">
              <w:rPr>
                <w:rFonts w:ascii="Arial" w:eastAsia="Times New Roman" w:hAnsi="Arial" w:cs="Arial"/>
                <w:color w:val="000000"/>
                <w:sz w:val="20"/>
                <w:szCs w:val="20"/>
              </w:rPr>
              <w:t>5</w:t>
            </w:r>
          </w:p>
        </w:tc>
        <w:tc>
          <w:tcPr>
            <w:tcW w:w="1843" w:type="dxa"/>
            <w:tcBorders>
              <w:top w:val="single" w:sz="4" w:space="0" w:color="4F81BD"/>
              <w:left w:val="nil"/>
              <w:bottom w:val="nil"/>
              <w:right w:val="single" w:sz="4" w:space="0" w:color="4F81BD"/>
            </w:tcBorders>
            <w:shd w:val="clear" w:color="auto" w:fill="auto"/>
            <w:noWrap/>
            <w:vAlign w:val="center"/>
            <w:hideMark/>
          </w:tcPr>
          <w:p w14:paraId="12B0D88D" w14:textId="77777777" w:rsidR="00726DAC" w:rsidRPr="00726DAC" w:rsidRDefault="00726DAC" w:rsidP="00726DAC">
            <w:pPr>
              <w:jc w:val="center"/>
              <w:rPr>
                <w:rFonts w:ascii="Arial" w:eastAsia="Times New Roman" w:hAnsi="Arial" w:cs="Arial"/>
                <w:color w:val="000000"/>
                <w:sz w:val="20"/>
                <w:szCs w:val="20"/>
              </w:rPr>
            </w:pPr>
            <w:r w:rsidRPr="00726DAC">
              <w:rPr>
                <w:rFonts w:ascii="Arial" w:eastAsia="Times New Roman" w:hAnsi="Arial" w:cs="Arial"/>
                <w:color w:val="000000"/>
                <w:sz w:val="20"/>
                <w:szCs w:val="20"/>
              </w:rPr>
              <w:t>0.05</w:t>
            </w:r>
          </w:p>
        </w:tc>
      </w:tr>
      <w:tr w:rsidR="00726DAC" w:rsidRPr="00726DAC" w14:paraId="2AFEA762" w14:textId="77777777" w:rsidTr="00726DAC">
        <w:trPr>
          <w:trHeight w:val="300"/>
        </w:trPr>
        <w:tc>
          <w:tcPr>
            <w:tcW w:w="5070" w:type="dxa"/>
            <w:tcBorders>
              <w:top w:val="single" w:sz="4" w:space="0" w:color="4F81BD"/>
              <w:left w:val="single" w:sz="4" w:space="0" w:color="4F81BD"/>
              <w:bottom w:val="nil"/>
              <w:right w:val="nil"/>
            </w:tcBorders>
            <w:shd w:val="clear" w:color="auto" w:fill="auto"/>
            <w:noWrap/>
            <w:vAlign w:val="center"/>
            <w:hideMark/>
          </w:tcPr>
          <w:p w14:paraId="64181436" w14:textId="77777777" w:rsidR="00726DAC" w:rsidRPr="00726DAC" w:rsidRDefault="00726DAC" w:rsidP="00726DAC">
            <w:pPr>
              <w:rPr>
                <w:rFonts w:ascii="Arial" w:eastAsia="Times New Roman" w:hAnsi="Arial" w:cs="Arial"/>
                <w:color w:val="000000"/>
                <w:sz w:val="20"/>
                <w:szCs w:val="20"/>
              </w:rPr>
            </w:pPr>
            <w:r w:rsidRPr="00726DAC">
              <w:rPr>
                <w:rFonts w:ascii="Arial" w:eastAsia="Times New Roman" w:hAnsi="Arial" w:cs="Arial"/>
                <w:color w:val="000000"/>
                <w:sz w:val="20"/>
                <w:szCs w:val="20"/>
              </w:rPr>
              <w:t>keratosis</w:t>
            </w:r>
          </w:p>
        </w:tc>
        <w:tc>
          <w:tcPr>
            <w:tcW w:w="992" w:type="dxa"/>
            <w:tcBorders>
              <w:top w:val="single" w:sz="4" w:space="0" w:color="4F81BD"/>
              <w:left w:val="nil"/>
              <w:bottom w:val="nil"/>
              <w:right w:val="nil"/>
            </w:tcBorders>
            <w:shd w:val="clear" w:color="auto" w:fill="auto"/>
            <w:noWrap/>
            <w:vAlign w:val="center"/>
            <w:hideMark/>
          </w:tcPr>
          <w:p w14:paraId="0ACC36CF" w14:textId="77777777" w:rsidR="00726DAC" w:rsidRPr="00726DAC" w:rsidRDefault="00726DAC" w:rsidP="00726DAC">
            <w:pPr>
              <w:jc w:val="center"/>
              <w:rPr>
                <w:rFonts w:ascii="Arial" w:eastAsia="Times New Roman" w:hAnsi="Arial" w:cs="Arial"/>
                <w:color w:val="000000"/>
                <w:sz w:val="20"/>
                <w:szCs w:val="20"/>
              </w:rPr>
            </w:pPr>
            <w:r w:rsidRPr="00726DAC">
              <w:rPr>
                <w:rFonts w:ascii="Arial" w:eastAsia="Times New Roman" w:hAnsi="Arial" w:cs="Arial"/>
                <w:color w:val="000000"/>
                <w:sz w:val="20"/>
                <w:szCs w:val="20"/>
              </w:rPr>
              <w:t>83</w:t>
            </w:r>
          </w:p>
        </w:tc>
        <w:tc>
          <w:tcPr>
            <w:tcW w:w="1417" w:type="dxa"/>
            <w:tcBorders>
              <w:top w:val="single" w:sz="4" w:space="0" w:color="4F81BD"/>
              <w:left w:val="nil"/>
              <w:bottom w:val="nil"/>
              <w:right w:val="nil"/>
            </w:tcBorders>
            <w:shd w:val="clear" w:color="auto" w:fill="auto"/>
            <w:noWrap/>
            <w:vAlign w:val="center"/>
            <w:hideMark/>
          </w:tcPr>
          <w:p w14:paraId="575F58D9" w14:textId="2FA08F79" w:rsidR="00726DAC" w:rsidRPr="00726DAC" w:rsidRDefault="00390694" w:rsidP="00726DAC">
            <w:pPr>
              <w:jc w:val="center"/>
              <w:rPr>
                <w:rFonts w:ascii="Arial" w:eastAsia="Times New Roman" w:hAnsi="Arial" w:cs="Arial"/>
                <w:color w:val="000000"/>
                <w:sz w:val="20"/>
                <w:szCs w:val="20"/>
              </w:rPr>
            </w:pPr>
            <w:r>
              <w:rPr>
                <w:rFonts w:ascii="Arial" w:eastAsia="Times New Roman" w:hAnsi="Arial" w:cs="Arial"/>
                <w:color w:val="000000"/>
                <w:sz w:val="20"/>
                <w:szCs w:val="20"/>
              </w:rPr>
              <w:t>3.57</w:t>
            </w:r>
            <w:r w:rsidR="00726DAC" w:rsidRPr="00726DAC">
              <w:rPr>
                <w:rFonts w:ascii="Arial" w:eastAsia="Times New Roman" w:hAnsi="Arial" w:cs="Arial"/>
                <w:color w:val="000000"/>
                <w:sz w:val="20"/>
                <w:szCs w:val="20"/>
              </w:rPr>
              <w:t>E-05</w:t>
            </w:r>
          </w:p>
        </w:tc>
        <w:tc>
          <w:tcPr>
            <w:tcW w:w="1418" w:type="dxa"/>
            <w:tcBorders>
              <w:top w:val="single" w:sz="4" w:space="0" w:color="4F81BD"/>
              <w:left w:val="nil"/>
              <w:bottom w:val="nil"/>
              <w:right w:val="nil"/>
            </w:tcBorders>
            <w:shd w:val="clear" w:color="auto" w:fill="auto"/>
            <w:noWrap/>
            <w:vAlign w:val="center"/>
            <w:hideMark/>
          </w:tcPr>
          <w:p w14:paraId="7FE058C4" w14:textId="06957235" w:rsidR="00726DAC" w:rsidRPr="00726DAC" w:rsidRDefault="00390694" w:rsidP="00726DAC">
            <w:pPr>
              <w:jc w:val="center"/>
              <w:rPr>
                <w:rFonts w:ascii="Arial" w:eastAsia="Times New Roman" w:hAnsi="Arial" w:cs="Arial"/>
                <w:color w:val="000000"/>
                <w:sz w:val="20"/>
                <w:szCs w:val="20"/>
              </w:rPr>
            </w:pPr>
            <w:r>
              <w:rPr>
                <w:rFonts w:ascii="Arial" w:eastAsia="Times New Roman" w:hAnsi="Arial" w:cs="Arial"/>
                <w:color w:val="000000"/>
                <w:sz w:val="20"/>
                <w:szCs w:val="20"/>
              </w:rPr>
              <w:t>9.61E-04</w:t>
            </w:r>
          </w:p>
        </w:tc>
        <w:tc>
          <w:tcPr>
            <w:tcW w:w="1417" w:type="dxa"/>
            <w:tcBorders>
              <w:top w:val="single" w:sz="4" w:space="0" w:color="4F81BD"/>
              <w:left w:val="nil"/>
              <w:bottom w:val="nil"/>
              <w:right w:val="nil"/>
            </w:tcBorders>
            <w:shd w:val="clear" w:color="auto" w:fill="auto"/>
            <w:noWrap/>
            <w:vAlign w:val="center"/>
            <w:hideMark/>
          </w:tcPr>
          <w:p w14:paraId="5CBA5289" w14:textId="77777777" w:rsidR="00726DAC" w:rsidRPr="00726DAC" w:rsidRDefault="00726DAC" w:rsidP="00726DAC">
            <w:pPr>
              <w:jc w:val="center"/>
              <w:rPr>
                <w:rFonts w:ascii="Arial" w:eastAsia="Times New Roman" w:hAnsi="Arial" w:cs="Arial"/>
                <w:color w:val="000000"/>
                <w:sz w:val="20"/>
                <w:szCs w:val="20"/>
              </w:rPr>
            </w:pPr>
            <w:r w:rsidRPr="00726DAC">
              <w:rPr>
                <w:rFonts w:ascii="Arial" w:eastAsia="Times New Roman" w:hAnsi="Arial" w:cs="Arial"/>
                <w:color w:val="000000"/>
                <w:sz w:val="20"/>
                <w:szCs w:val="20"/>
              </w:rPr>
              <w:t>9.930161</w:t>
            </w:r>
          </w:p>
        </w:tc>
        <w:tc>
          <w:tcPr>
            <w:tcW w:w="1843" w:type="dxa"/>
            <w:tcBorders>
              <w:top w:val="single" w:sz="4" w:space="0" w:color="4F81BD"/>
              <w:left w:val="nil"/>
              <w:bottom w:val="nil"/>
              <w:right w:val="nil"/>
            </w:tcBorders>
            <w:shd w:val="clear" w:color="auto" w:fill="auto"/>
            <w:noWrap/>
            <w:vAlign w:val="center"/>
            <w:hideMark/>
          </w:tcPr>
          <w:p w14:paraId="72FD2B02" w14:textId="77777777" w:rsidR="00726DAC" w:rsidRPr="00726DAC" w:rsidRDefault="00726DAC" w:rsidP="00726DAC">
            <w:pPr>
              <w:jc w:val="center"/>
              <w:rPr>
                <w:rFonts w:ascii="Arial" w:eastAsia="Times New Roman" w:hAnsi="Arial" w:cs="Arial"/>
                <w:color w:val="000000"/>
                <w:sz w:val="20"/>
                <w:szCs w:val="20"/>
              </w:rPr>
            </w:pPr>
            <w:r w:rsidRPr="00726DAC">
              <w:rPr>
                <w:rFonts w:ascii="Arial" w:eastAsia="Times New Roman" w:hAnsi="Arial" w:cs="Arial"/>
                <w:color w:val="000000"/>
                <w:sz w:val="20"/>
                <w:szCs w:val="20"/>
              </w:rPr>
              <w:t>6</w:t>
            </w:r>
          </w:p>
        </w:tc>
        <w:tc>
          <w:tcPr>
            <w:tcW w:w="1843" w:type="dxa"/>
            <w:tcBorders>
              <w:top w:val="single" w:sz="4" w:space="0" w:color="4F81BD"/>
              <w:left w:val="nil"/>
              <w:bottom w:val="nil"/>
              <w:right w:val="single" w:sz="4" w:space="0" w:color="4F81BD"/>
            </w:tcBorders>
            <w:shd w:val="clear" w:color="auto" w:fill="auto"/>
            <w:noWrap/>
            <w:vAlign w:val="center"/>
            <w:hideMark/>
          </w:tcPr>
          <w:p w14:paraId="7567D260" w14:textId="77777777" w:rsidR="00726DAC" w:rsidRPr="00726DAC" w:rsidRDefault="00726DAC" w:rsidP="00726DAC">
            <w:pPr>
              <w:jc w:val="center"/>
              <w:rPr>
                <w:rFonts w:ascii="Arial" w:eastAsia="Times New Roman" w:hAnsi="Arial" w:cs="Arial"/>
                <w:color w:val="000000"/>
                <w:sz w:val="20"/>
                <w:szCs w:val="20"/>
              </w:rPr>
            </w:pPr>
            <w:r w:rsidRPr="00726DAC">
              <w:rPr>
                <w:rFonts w:ascii="Arial" w:eastAsia="Times New Roman" w:hAnsi="Arial" w:cs="Arial"/>
                <w:color w:val="000000"/>
                <w:sz w:val="20"/>
                <w:szCs w:val="20"/>
              </w:rPr>
              <w:t>0.06</w:t>
            </w:r>
          </w:p>
        </w:tc>
      </w:tr>
      <w:tr w:rsidR="00726DAC" w:rsidRPr="00726DAC" w14:paraId="01B3B209" w14:textId="77777777" w:rsidTr="00726DAC">
        <w:trPr>
          <w:trHeight w:val="300"/>
        </w:trPr>
        <w:tc>
          <w:tcPr>
            <w:tcW w:w="5070" w:type="dxa"/>
            <w:tcBorders>
              <w:top w:val="single" w:sz="4" w:space="0" w:color="4F81BD"/>
              <w:left w:val="single" w:sz="4" w:space="0" w:color="4F81BD"/>
              <w:bottom w:val="nil"/>
              <w:right w:val="nil"/>
            </w:tcBorders>
            <w:shd w:val="clear" w:color="auto" w:fill="auto"/>
            <w:noWrap/>
            <w:vAlign w:val="center"/>
            <w:hideMark/>
          </w:tcPr>
          <w:p w14:paraId="066833D8" w14:textId="77777777" w:rsidR="00726DAC" w:rsidRPr="00726DAC" w:rsidRDefault="00726DAC" w:rsidP="00726DAC">
            <w:pPr>
              <w:rPr>
                <w:rFonts w:ascii="Arial" w:eastAsia="Times New Roman" w:hAnsi="Arial" w:cs="Arial"/>
                <w:color w:val="000000"/>
                <w:sz w:val="20"/>
                <w:szCs w:val="20"/>
              </w:rPr>
            </w:pPr>
            <w:r w:rsidRPr="00726DAC">
              <w:rPr>
                <w:rFonts w:ascii="Arial" w:eastAsia="Times New Roman" w:hAnsi="Arial" w:cs="Arial"/>
                <w:color w:val="000000"/>
                <w:sz w:val="20"/>
                <w:szCs w:val="20"/>
              </w:rPr>
              <w:t>glaucoma</w:t>
            </w:r>
          </w:p>
        </w:tc>
        <w:tc>
          <w:tcPr>
            <w:tcW w:w="992" w:type="dxa"/>
            <w:tcBorders>
              <w:top w:val="single" w:sz="4" w:space="0" w:color="4F81BD"/>
              <w:left w:val="nil"/>
              <w:bottom w:val="nil"/>
              <w:right w:val="nil"/>
            </w:tcBorders>
            <w:shd w:val="clear" w:color="auto" w:fill="auto"/>
            <w:noWrap/>
            <w:vAlign w:val="center"/>
            <w:hideMark/>
          </w:tcPr>
          <w:p w14:paraId="6699A5C1" w14:textId="77777777" w:rsidR="00726DAC" w:rsidRPr="00726DAC" w:rsidRDefault="00726DAC" w:rsidP="00726DAC">
            <w:pPr>
              <w:jc w:val="center"/>
              <w:rPr>
                <w:rFonts w:ascii="Arial" w:eastAsia="Times New Roman" w:hAnsi="Arial" w:cs="Arial"/>
                <w:color w:val="000000"/>
                <w:sz w:val="20"/>
                <w:szCs w:val="20"/>
              </w:rPr>
            </w:pPr>
            <w:r w:rsidRPr="00726DAC">
              <w:rPr>
                <w:rFonts w:ascii="Arial" w:eastAsia="Times New Roman" w:hAnsi="Arial" w:cs="Arial"/>
                <w:color w:val="000000"/>
                <w:sz w:val="20"/>
                <w:szCs w:val="20"/>
              </w:rPr>
              <w:t>88</w:t>
            </w:r>
          </w:p>
        </w:tc>
        <w:tc>
          <w:tcPr>
            <w:tcW w:w="1417" w:type="dxa"/>
            <w:tcBorders>
              <w:top w:val="single" w:sz="4" w:space="0" w:color="4F81BD"/>
              <w:left w:val="nil"/>
              <w:bottom w:val="nil"/>
              <w:right w:val="nil"/>
            </w:tcBorders>
            <w:shd w:val="clear" w:color="auto" w:fill="auto"/>
            <w:noWrap/>
            <w:vAlign w:val="center"/>
            <w:hideMark/>
          </w:tcPr>
          <w:p w14:paraId="2F78D779" w14:textId="2DF8BDCB" w:rsidR="00726DAC" w:rsidRPr="00726DAC" w:rsidRDefault="00390694" w:rsidP="00726DAC">
            <w:pPr>
              <w:jc w:val="center"/>
              <w:rPr>
                <w:rFonts w:ascii="Arial" w:eastAsia="Times New Roman" w:hAnsi="Arial" w:cs="Arial"/>
                <w:color w:val="000000"/>
                <w:sz w:val="20"/>
                <w:szCs w:val="20"/>
              </w:rPr>
            </w:pPr>
            <w:r>
              <w:rPr>
                <w:rFonts w:ascii="Arial" w:eastAsia="Times New Roman" w:hAnsi="Arial" w:cs="Arial"/>
                <w:color w:val="000000"/>
                <w:sz w:val="20"/>
                <w:szCs w:val="20"/>
              </w:rPr>
              <w:t>1.93E-04</w:t>
            </w:r>
          </w:p>
        </w:tc>
        <w:tc>
          <w:tcPr>
            <w:tcW w:w="1418" w:type="dxa"/>
            <w:tcBorders>
              <w:top w:val="single" w:sz="4" w:space="0" w:color="4F81BD"/>
              <w:left w:val="nil"/>
              <w:bottom w:val="nil"/>
              <w:right w:val="nil"/>
            </w:tcBorders>
            <w:shd w:val="clear" w:color="auto" w:fill="auto"/>
            <w:noWrap/>
            <w:vAlign w:val="center"/>
            <w:hideMark/>
          </w:tcPr>
          <w:p w14:paraId="49EF082F" w14:textId="0F953837" w:rsidR="00726DAC" w:rsidRPr="00726DAC" w:rsidRDefault="00390694" w:rsidP="00726DAC">
            <w:pPr>
              <w:jc w:val="center"/>
              <w:rPr>
                <w:rFonts w:ascii="Arial" w:eastAsia="Times New Roman" w:hAnsi="Arial" w:cs="Arial"/>
                <w:color w:val="000000"/>
                <w:sz w:val="20"/>
                <w:szCs w:val="20"/>
              </w:rPr>
            </w:pPr>
            <w:r>
              <w:rPr>
                <w:rFonts w:ascii="Arial" w:eastAsia="Times New Roman" w:hAnsi="Arial" w:cs="Arial"/>
                <w:color w:val="000000"/>
                <w:sz w:val="20"/>
                <w:szCs w:val="20"/>
              </w:rPr>
              <w:t>4.92E-03</w:t>
            </w:r>
          </w:p>
        </w:tc>
        <w:tc>
          <w:tcPr>
            <w:tcW w:w="1417" w:type="dxa"/>
            <w:tcBorders>
              <w:top w:val="single" w:sz="4" w:space="0" w:color="4F81BD"/>
              <w:left w:val="nil"/>
              <w:bottom w:val="nil"/>
              <w:right w:val="nil"/>
            </w:tcBorders>
            <w:shd w:val="clear" w:color="auto" w:fill="auto"/>
            <w:noWrap/>
            <w:vAlign w:val="center"/>
            <w:hideMark/>
          </w:tcPr>
          <w:p w14:paraId="7219DAFF" w14:textId="77777777" w:rsidR="00726DAC" w:rsidRPr="00726DAC" w:rsidRDefault="00726DAC" w:rsidP="00726DAC">
            <w:pPr>
              <w:jc w:val="center"/>
              <w:rPr>
                <w:rFonts w:ascii="Arial" w:eastAsia="Times New Roman" w:hAnsi="Arial" w:cs="Arial"/>
                <w:color w:val="000000"/>
                <w:sz w:val="20"/>
                <w:szCs w:val="20"/>
              </w:rPr>
            </w:pPr>
            <w:r w:rsidRPr="00726DAC">
              <w:rPr>
                <w:rFonts w:ascii="Arial" w:eastAsia="Times New Roman" w:hAnsi="Arial" w:cs="Arial"/>
                <w:color w:val="000000"/>
                <w:sz w:val="20"/>
                <w:szCs w:val="20"/>
              </w:rPr>
              <w:t>5.94135</w:t>
            </w:r>
          </w:p>
        </w:tc>
        <w:tc>
          <w:tcPr>
            <w:tcW w:w="1843" w:type="dxa"/>
            <w:tcBorders>
              <w:top w:val="single" w:sz="4" w:space="0" w:color="4F81BD"/>
              <w:left w:val="nil"/>
              <w:bottom w:val="nil"/>
              <w:right w:val="nil"/>
            </w:tcBorders>
            <w:shd w:val="clear" w:color="auto" w:fill="auto"/>
            <w:noWrap/>
            <w:vAlign w:val="center"/>
            <w:hideMark/>
          </w:tcPr>
          <w:p w14:paraId="64F3665D" w14:textId="77777777" w:rsidR="00726DAC" w:rsidRPr="00726DAC" w:rsidRDefault="00726DAC" w:rsidP="00726DAC">
            <w:pPr>
              <w:jc w:val="center"/>
              <w:rPr>
                <w:rFonts w:ascii="Arial" w:eastAsia="Times New Roman" w:hAnsi="Arial" w:cs="Arial"/>
                <w:color w:val="000000"/>
                <w:sz w:val="20"/>
                <w:szCs w:val="20"/>
              </w:rPr>
            </w:pPr>
            <w:r w:rsidRPr="00726DAC">
              <w:rPr>
                <w:rFonts w:ascii="Arial" w:eastAsia="Times New Roman" w:hAnsi="Arial" w:cs="Arial"/>
                <w:color w:val="000000"/>
                <w:sz w:val="20"/>
                <w:szCs w:val="20"/>
              </w:rPr>
              <w:t>7</w:t>
            </w:r>
          </w:p>
        </w:tc>
        <w:tc>
          <w:tcPr>
            <w:tcW w:w="1843" w:type="dxa"/>
            <w:tcBorders>
              <w:top w:val="single" w:sz="4" w:space="0" w:color="4F81BD"/>
              <w:left w:val="nil"/>
              <w:bottom w:val="nil"/>
              <w:right w:val="single" w:sz="4" w:space="0" w:color="4F81BD"/>
            </w:tcBorders>
            <w:shd w:val="clear" w:color="auto" w:fill="auto"/>
            <w:noWrap/>
            <w:vAlign w:val="center"/>
            <w:hideMark/>
          </w:tcPr>
          <w:p w14:paraId="68AAF631" w14:textId="77777777" w:rsidR="00726DAC" w:rsidRPr="00726DAC" w:rsidRDefault="00726DAC" w:rsidP="00726DAC">
            <w:pPr>
              <w:jc w:val="center"/>
              <w:rPr>
                <w:rFonts w:ascii="Arial" w:eastAsia="Times New Roman" w:hAnsi="Arial" w:cs="Arial"/>
                <w:color w:val="000000"/>
                <w:sz w:val="20"/>
                <w:szCs w:val="20"/>
              </w:rPr>
            </w:pPr>
            <w:r w:rsidRPr="00726DAC">
              <w:rPr>
                <w:rFonts w:ascii="Arial" w:eastAsia="Times New Roman" w:hAnsi="Arial" w:cs="Arial"/>
                <w:color w:val="000000"/>
                <w:sz w:val="20"/>
                <w:szCs w:val="20"/>
              </w:rPr>
              <w:t>0.07</w:t>
            </w:r>
          </w:p>
        </w:tc>
      </w:tr>
      <w:tr w:rsidR="00726DAC" w:rsidRPr="00726DAC" w14:paraId="4E60BC0C" w14:textId="77777777" w:rsidTr="00726DAC">
        <w:trPr>
          <w:trHeight w:val="300"/>
        </w:trPr>
        <w:tc>
          <w:tcPr>
            <w:tcW w:w="5070" w:type="dxa"/>
            <w:tcBorders>
              <w:top w:val="single" w:sz="4" w:space="0" w:color="4F81BD"/>
              <w:left w:val="single" w:sz="4" w:space="0" w:color="4F81BD"/>
              <w:bottom w:val="nil"/>
              <w:right w:val="nil"/>
            </w:tcBorders>
            <w:shd w:val="clear" w:color="auto" w:fill="auto"/>
            <w:noWrap/>
            <w:vAlign w:val="center"/>
            <w:hideMark/>
          </w:tcPr>
          <w:p w14:paraId="65C1BCE3" w14:textId="77777777" w:rsidR="00726DAC" w:rsidRPr="00726DAC" w:rsidRDefault="00726DAC" w:rsidP="00726DAC">
            <w:pPr>
              <w:rPr>
                <w:rFonts w:ascii="Arial" w:eastAsia="Times New Roman" w:hAnsi="Arial" w:cs="Arial"/>
                <w:color w:val="000000"/>
                <w:sz w:val="20"/>
                <w:szCs w:val="20"/>
              </w:rPr>
            </w:pPr>
            <w:r w:rsidRPr="00726DAC">
              <w:rPr>
                <w:rFonts w:ascii="Arial" w:eastAsia="Times New Roman" w:hAnsi="Arial" w:cs="Arial"/>
                <w:color w:val="000000"/>
                <w:sz w:val="20"/>
                <w:szCs w:val="20"/>
              </w:rPr>
              <w:t>ventricular septal defect</w:t>
            </w:r>
          </w:p>
        </w:tc>
        <w:tc>
          <w:tcPr>
            <w:tcW w:w="992" w:type="dxa"/>
            <w:tcBorders>
              <w:top w:val="single" w:sz="4" w:space="0" w:color="4F81BD"/>
              <w:left w:val="nil"/>
              <w:bottom w:val="nil"/>
              <w:right w:val="nil"/>
            </w:tcBorders>
            <w:shd w:val="clear" w:color="auto" w:fill="auto"/>
            <w:noWrap/>
            <w:vAlign w:val="center"/>
            <w:hideMark/>
          </w:tcPr>
          <w:p w14:paraId="54784475" w14:textId="77777777" w:rsidR="00726DAC" w:rsidRPr="00726DAC" w:rsidRDefault="00726DAC" w:rsidP="00726DAC">
            <w:pPr>
              <w:jc w:val="center"/>
              <w:rPr>
                <w:rFonts w:ascii="Arial" w:eastAsia="Times New Roman" w:hAnsi="Arial" w:cs="Arial"/>
                <w:color w:val="000000"/>
                <w:sz w:val="20"/>
                <w:szCs w:val="20"/>
              </w:rPr>
            </w:pPr>
            <w:r w:rsidRPr="00726DAC">
              <w:rPr>
                <w:rFonts w:ascii="Arial" w:eastAsia="Times New Roman" w:hAnsi="Arial" w:cs="Arial"/>
                <w:color w:val="000000"/>
                <w:sz w:val="20"/>
                <w:szCs w:val="20"/>
              </w:rPr>
              <w:t>90</w:t>
            </w:r>
          </w:p>
        </w:tc>
        <w:tc>
          <w:tcPr>
            <w:tcW w:w="1417" w:type="dxa"/>
            <w:tcBorders>
              <w:top w:val="single" w:sz="4" w:space="0" w:color="4F81BD"/>
              <w:left w:val="nil"/>
              <w:bottom w:val="nil"/>
              <w:right w:val="nil"/>
            </w:tcBorders>
            <w:shd w:val="clear" w:color="auto" w:fill="auto"/>
            <w:noWrap/>
            <w:vAlign w:val="center"/>
            <w:hideMark/>
          </w:tcPr>
          <w:p w14:paraId="24E70DE1" w14:textId="21038F4D" w:rsidR="00726DAC" w:rsidRPr="00726DAC" w:rsidRDefault="00390694" w:rsidP="00726DAC">
            <w:pPr>
              <w:jc w:val="center"/>
              <w:rPr>
                <w:rFonts w:ascii="Arial" w:eastAsia="Times New Roman" w:hAnsi="Arial" w:cs="Arial"/>
                <w:color w:val="000000"/>
                <w:sz w:val="20"/>
                <w:szCs w:val="20"/>
              </w:rPr>
            </w:pPr>
            <w:r>
              <w:rPr>
                <w:rFonts w:ascii="Arial" w:eastAsia="Times New Roman" w:hAnsi="Arial" w:cs="Arial"/>
                <w:color w:val="000000"/>
                <w:sz w:val="20"/>
                <w:szCs w:val="20"/>
              </w:rPr>
              <w:t>2.15E-04</w:t>
            </w:r>
          </w:p>
        </w:tc>
        <w:tc>
          <w:tcPr>
            <w:tcW w:w="1418" w:type="dxa"/>
            <w:tcBorders>
              <w:top w:val="single" w:sz="4" w:space="0" w:color="4F81BD"/>
              <w:left w:val="nil"/>
              <w:bottom w:val="nil"/>
              <w:right w:val="nil"/>
            </w:tcBorders>
            <w:shd w:val="clear" w:color="auto" w:fill="auto"/>
            <w:noWrap/>
            <w:vAlign w:val="center"/>
            <w:hideMark/>
          </w:tcPr>
          <w:p w14:paraId="4F0C2E41" w14:textId="3AD5ECA0" w:rsidR="00726DAC" w:rsidRPr="00726DAC" w:rsidRDefault="00726DAC" w:rsidP="00390694">
            <w:pPr>
              <w:jc w:val="center"/>
              <w:rPr>
                <w:rFonts w:ascii="Arial" w:eastAsia="Times New Roman" w:hAnsi="Arial" w:cs="Arial"/>
                <w:color w:val="000000"/>
                <w:sz w:val="20"/>
                <w:szCs w:val="20"/>
              </w:rPr>
            </w:pPr>
            <w:r w:rsidRPr="00726DAC">
              <w:rPr>
                <w:rFonts w:ascii="Arial" w:eastAsia="Times New Roman" w:hAnsi="Arial" w:cs="Arial"/>
                <w:color w:val="000000"/>
                <w:sz w:val="20"/>
                <w:szCs w:val="20"/>
              </w:rPr>
              <w:t>0</w:t>
            </w:r>
            <w:r w:rsidR="00390694">
              <w:rPr>
                <w:rFonts w:ascii="Arial" w:eastAsia="Times New Roman" w:hAnsi="Arial" w:cs="Arial"/>
                <w:color w:val="000000"/>
                <w:sz w:val="20"/>
                <w:szCs w:val="20"/>
              </w:rPr>
              <w:t>5.22E-03</w:t>
            </w:r>
          </w:p>
        </w:tc>
        <w:tc>
          <w:tcPr>
            <w:tcW w:w="1417" w:type="dxa"/>
            <w:tcBorders>
              <w:top w:val="single" w:sz="4" w:space="0" w:color="4F81BD"/>
              <w:left w:val="nil"/>
              <w:bottom w:val="nil"/>
              <w:right w:val="nil"/>
            </w:tcBorders>
            <w:shd w:val="clear" w:color="auto" w:fill="auto"/>
            <w:noWrap/>
            <w:vAlign w:val="center"/>
            <w:hideMark/>
          </w:tcPr>
          <w:p w14:paraId="21575253" w14:textId="77777777" w:rsidR="00726DAC" w:rsidRPr="00726DAC" w:rsidRDefault="00726DAC" w:rsidP="00726DAC">
            <w:pPr>
              <w:jc w:val="center"/>
              <w:rPr>
                <w:rFonts w:ascii="Arial" w:eastAsia="Times New Roman" w:hAnsi="Arial" w:cs="Arial"/>
                <w:color w:val="000000"/>
                <w:sz w:val="20"/>
                <w:szCs w:val="20"/>
              </w:rPr>
            </w:pPr>
            <w:r w:rsidRPr="00726DAC">
              <w:rPr>
                <w:rFonts w:ascii="Arial" w:eastAsia="Times New Roman" w:hAnsi="Arial" w:cs="Arial"/>
                <w:color w:val="000000"/>
                <w:sz w:val="20"/>
                <w:szCs w:val="20"/>
              </w:rPr>
              <w:t>26.55344</w:t>
            </w:r>
          </w:p>
        </w:tc>
        <w:tc>
          <w:tcPr>
            <w:tcW w:w="1843" w:type="dxa"/>
            <w:tcBorders>
              <w:top w:val="single" w:sz="4" w:space="0" w:color="4F81BD"/>
              <w:left w:val="nil"/>
              <w:bottom w:val="nil"/>
              <w:right w:val="nil"/>
            </w:tcBorders>
            <w:shd w:val="clear" w:color="auto" w:fill="auto"/>
            <w:noWrap/>
            <w:vAlign w:val="center"/>
            <w:hideMark/>
          </w:tcPr>
          <w:p w14:paraId="2DFE0468" w14:textId="77777777" w:rsidR="00726DAC" w:rsidRPr="00726DAC" w:rsidRDefault="00726DAC" w:rsidP="00726DAC">
            <w:pPr>
              <w:jc w:val="center"/>
              <w:rPr>
                <w:rFonts w:ascii="Arial" w:eastAsia="Times New Roman" w:hAnsi="Arial" w:cs="Arial"/>
                <w:color w:val="000000"/>
                <w:sz w:val="20"/>
                <w:szCs w:val="20"/>
              </w:rPr>
            </w:pPr>
            <w:r w:rsidRPr="00726DAC">
              <w:rPr>
                <w:rFonts w:ascii="Arial" w:eastAsia="Times New Roman" w:hAnsi="Arial" w:cs="Arial"/>
                <w:color w:val="000000"/>
                <w:sz w:val="20"/>
                <w:szCs w:val="20"/>
              </w:rPr>
              <w:t>3</w:t>
            </w:r>
          </w:p>
        </w:tc>
        <w:tc>
          <w:tcPr>
            <w:tcW w:w="1843" w:type="dxa"/>
            <w:tcBorders>
              <w:top w:val="single" w:sz="4" w:space="0" w:color="4F81BD"/>
              <w:left w:val="nil"/>
              <w:bottom w:val="nil"/>
              <w:right w:val="single" w:sz="4" w:space="0" w:color="4F81BD"/>
            </w:tcBorders>
            <w:shd w:val="clear" w:color="auto" w:fill="auto"/>
            <w:noWrap/>
            <w:vAlign w:val="center"/>
            <w:hideMark/>
          </w:tcPr>
          <w:p w14:paraId="04FBE3D9" w14:textId="77777777" w:rsidR="00726DAC" w:rsidRPr="00726DAC" w:rsidRDefault="00726DAC" w:rsidP="00726DAC">
            <w:pPr>
              <w:jc w:val="center"/>
              <w:rPr>
                <w:rFonts w:ascii="Arial" w:eastAsia="Times New Roman" w:hAnsi="Arial" w:cs="Arial"/>
                <w:color w:val="000000"/>
                <w:sz w:val="20"/>
                <w:szCs w:val="20"/>
              </w:rPr>
            </w:pPr>
            <w:r w:rsidRPr="00726DAC">
              <w:rPr>
                <w:rFonts w:ascii="Arial" w:eastAsia="Times New Roman" w:hAnsi="Arial" w:cs="Arial"/>
                <w:color w:val="000000"/>
                <w:sz w:val="20"/>
                <w:szCs w:val="20"/>
              </w:rPr>
              <w:t>0.03</w:t>
            </w:r>
          </w:p>
        </w:tc>
      </w:tr>
      <w:tr w:rsidR="00726DAC" w:rsidRPr="00726DAC" w14:paraId="465189A5" w14:textId="77777777" w:rsidTr="00726DAC">
        <w:trPr>
          <w:trHeight w:val="300"/>
        </w:trPr>
        <w:tc>
          <w:tcPr>
            <w:tcW w:w="5070" w:type="dxa"/>
            <w:tcBorders>
              <w:top w:val="single" w:sz="4" w:space="0" w:color="4F81BD"/>
              <w:left w:val="single" w:sz="4" w:space="0" w:color="4F81BD"/>
              <w:bottom w:val="nil"/>
              <w:right w:val="nil"/>
            </w:tcBorders>
            <w:shd w:val="clear" w:color="auto" w:fill="auto"/>
            <w:noWrap/>
            <w:vAlign w:val="center"/>
            <w:hideMark/>
          </w:tcPr>
          <w:p w14:paraId="701AE562" w14:textId="77777777" w:rsidR="00726DAC" w:rsidRPr="00726DAC" w:rsidRDefault="00726DAC" w:rsidP="00726DAC">
            <w:pPr>
              <w:rPr>
                <w:rFonts w:ascii="Arial" w:eastAsia="Times New Roman" w:hAnsi="Arial" w:cs="Arial"/>
                <w:color w:val="000000"/>
                <w:sz w:val="20"/>
                <w:szCs w:val="20"/>
              </w:rPr>
            </w:pPr>
            <w:r w:rsidRPr="00726DAC">
              <w:rPr>
                <w:rFonts w:ascii="Arial" w:eastAsia="Times New Roman" w:hAnsi="Arial" w:cs="Arial"/>
                <w:color w:val="000000"/>
                <w:sz w:val="20"/>
                <w:szCs w:val="20"/>
              </w:rPr>
              <w:t>nasopharynx carcinoma</w:t>
            </w:r>
          </w:p>
        </w:tc>
        <w:tc>
          <w:tcPr>
            <w:tcW w:w="992" w:type="dxa"/>
            <w:tcBorders>
              <w:top w:val="single" w:sz="4" w:space="0" w:color="4F81BD"/>
              <w:left w:val="nil"/>
              <w:bottom w:val="nil"/>
              <w:right w:val="nil"/>
            </w:tcBorders>
            <w:shd w:val="clear" w:color="auto" w:fill="auto"/>
            <w:noWrap/>
            <w:vAlign w:val="center"/>
            <w:hideMark/>
          </w:tcPr>
          <w:p w14:paraId="52DED650" w14:textId="77777777" w:rsidR="00726DAC" w:rsidRPr="00726DAC" w:rsidRDefault="00726DAC" w:rsidP="00726DAC">
            <w:pPr>
              <w:jc w:val="center"/>
              <w:rPr>
                <w:rFonts w:ascii="Arial" w:eastAsia="Times New Roman" w:hAnsi="Arial" w:cs="Arial"/>
                <w:color w:val="000000"/>
                <w:sz w:val="20"/>
                <w:szCs w:val="20"/>
              </w:rPr>
            </w:pPr>
            <w:r w:rsidRPr="00726DAC">
              <w:rPr>
                <w:rFonts w:ascii="Arial" w:eastAsia="Times New Roman" w:hAnsi="Arial" w:cs="Arial"/>
                <w:color w:val="000000"/>
                <w:sz w:val="20"/>
                <w:szCs w:val="20"/>
              </w:rPr>
              <w:t>116</w:t>
            </w:r>
          </w:p>
        </w:tc>
        <w:tc>
          <w:tcPr>
            <w:tcW w:w="1417" w:type="dxa"/>
            <w:tcBorders>
              <w:top w:val="single" w:sz="4" w:space="0" w:color="4F81BD"/>
              <w:left w:val="nil"/>
              <w:bottom w:val="nil"/>
              <w:right w:val="nil"/>
            </w:tcBorders>
            <w:shd w:val="clear" w:color="auto" w:fill="auto"/>
            <w:noWrap/>
            <w:vAlign w:val="center"/>
            <w:hideMark/>
          </w:tcPr>
          <w:p w14:paraId="49D0A2B0" w14:textId="4C18BDC4" w:rsidR="00726DAC" w:rsidRPr="00726DAC" w:rsidRDefault="00390694" w:rsidP="00726DAC">
            <w:pPr>
              <w:jc w:val="center"/>
              <w:rPr>
                <w:rFonts w:ascii="Arial" w:eastAsia="Times New Roman" w:hAnsi="Arial" w:cs="Arial"/>
                <w:color w:val="000000"/>
                <w:sz w:val="20"/>
                <w:szCs w:val="20"/>
              </w:rPr>
            </w:pPr>
            <w:r>
              <w:rPr>
                <w:rFonts w:ascii="Arial" w:eastAsia="Times New Roman" w:hAnsi="Arial" w:cs="Arial"/>
                <w:color w:val="000000"/>
                <w:sz w:val="20"/>
                <w:szCs w:val="20"/>
              </w:rPr>
              <w:t>1.89E-03</w:t>
            </w:r>
          </w:p>
        </w:tc>
        <w:tc>
          <w:tcPr>
            <w:tcW w:w="1418" w:type="dxa"/>
            <w:tcBorders>
              <w:top w:val="single" w:sz="4" w:space="0" w:color="4F81BD"/>
              <w:left w:val="nil"/>
              <w:bottom w:val="nil"/>
              <w:right w:val="nil"/>
            </w:tcBorders>
            <w:shd w:val="clear" w:color="auto" w:fill="auto"/>
            <w:noWrap/>
            <w:vAlign w:val="center"/>
            <w:hideMark/>
          </w:tcPr>
          <w:p w14:paraId="63FE1BCB" w14:textId="25027DCD" w:rsidR="00726DAC" w:rsidRPr="00726DAC" w:rsidRDefault="00390694" w:rsidP="00726DAC">
            <w:pPr>
              <w:jc w:val="center"/>
              <w:rPr>
                <w:rFonts w:ascii="Arial" w:eastAsia="Times New Roman" w:hAnsi="Arial" w:cs="Arial"/>
                <w:color w:val="000000"/>
                <w:sz w:val="20"/>
                <w:szCs w:val="20"/>
              </w:rPr>
            </w:pPr>
            <w:r>
              <w:rPr>
                <w:rFonts w:ascii="Arial" w:eastAsia="Times New Roman" w:hAnsi="Arial" w:cs="Arial"/>
                <w:color w:val="000000"/>
                <w:sz w:val="20"/>
                <w:szCs w:val="20"/>
              </w:rPr>
              <w:t>3.64E-02</w:t>
            </w:r>
          </w:p>
        </w:tc>
        <w:tc>
          <w:tcPr>
            <w:tcW w:w="1417" w:type="dxa"/>
            <w:tcBorders>
              <w:top w:val="single" w:sz="4" w:space="0" w:color="4F81BD"/>
              <w:left w:val="nil"/>
              <w:bottom w:val="nil"/>
              <w:right w:val="nil"/>
            </w:tcBorders>
            <w:shd w:val="clear" w:color="auto" w:fill="auto"/>
            <w:noWrap/>
            <w:vAlign w:val="center"/>
            <w:hideMark/>
          </w:tcPr>
          <w:p w14:paraId="267D1D21" w14:textId="77777777" w:rsidR="00726DAC" w:rsidRPr="00726DAC" w:rsidRDefault="00726DAC" w:rsidP="00726DAC">
            <w:pPr>
              <w:jc w:val="center"/>
              <w:rPr>
                <w:rFonts w:ascii="Arial" w:eastAsia="Times New Roman" w:hAnsi="Arial" w:cs="Arial"/>
                <w:color w:val="000000"/>
                <w:sz w:val="20"/>
                <w:szCs w:val="20"/>
              </w:rPr>
            </w:pPr>
            <w:r w:rsidRPr="00726DAC">
              <w:rPr>
                <w:rFonts w:ascii="Arial" w:eastAsia="Times New Roman" w:hAnsi="Arial" w:cs="Arial"/>
                <w:color w:val="000000"/>
                <w:sz w:val="20"/>
                <w:szCs w:val="20"/>
              </w:rPr>
              <w:t>3.573518</w:t>
            </w:r>
          </w:p>
        </w:tc>
        <w:tc>
          <w:tcPr>
            <w:tcW w:w="1843" w:type="dxa"/>
            <w:tcBorders>
              <w:top w:val="single" w:sz="4" w:space="0" w:color="4F81BD"/>
              <w:left w:val="nil"/>
              <w:bottom w:val="nil"/>
              <w:right w:val="nil"/>
            </w:tcBorders>
            <w:shd w:val="clear" w:color="auto" w:fill="auto"/>
            <w:noWrap/>
            <w:vAlign w:val="center"/>
            <w:hideMark/>
          </w:tcPr>
          <w:p w14:paraId="28D3416C" w14:textId="77777777" w:rsidR="00726DAC" w:rsidRPr="00726DAC" w:rsidRDefault="00726DAC" w:rsidP="00726DAC">
            <w:pPr>
              <w:jc w:val="center"/>
              <w:rPr>
                <w:rFonts w:ascii="Arial" w:eastAsia="Times New Roman" w:hAnsi="Arial" w:cs="Arial"/>
                <w:color w:val="000000"/>
                <w:sz w:val="20"/>
                <w:szCs w:val="20"/>
              </w:rPr>
            </w:pPr>
            <w:r w:rsidRPr="00726DAC">
              <w:rPr>
                <w:rFonts w:ascii="Arial" w:eastAsia="Times New Roman" w:hAnsi="Arial" w:cs="Arial"/>
                <w:color w:val="000000"/>
                <w:sz w:val="20"/>
                <w:szCs w:val="20"/>
              </w:rPr>
              <w:t>8</w:t>
            </w:r>
          </w:p>
        </w:tc>
        <w:tc>
          <w:tcPr>
            <w:tcW w:w="1843" w:type="dxa"/>
            <w:tcBorders>
              <w:top w:val="single" w:sz="4" w:space="0" w:color="4F81BD"/>
              <w:left w:val="nil"/>
              <w:bottom w:val="nil"/>
              <w:right w:val="single" w:sz="4" w:space="0" w:color="4F81BD"/>
            </w:tcBorders>
            <w:shd w:val="clear" w:color="auto" w:fill="auto"/>
            <w:noWrap/>
            <w:vAlign w:val="center"/>
            <w:hideMark/>
          </w:tcPr>
          <w:p w14:paraId="4B819C2F" w14:textId="77777777" w:rsidR="00726DAC" w:rsidRPr="00726DAC" w:rsidRDefault="00726DAC" w:rsidP="00726DAC">
            <w:pPr>
              <w:jc w:val="center"/>
              <w:rPr>
                <w:rFonts w:ascii="Arial" w:eastAsia="Times New Roman" w:hAnsi="Arial" w:cs="Arial"/>
                <w:color w:val="000000"/>
                <w:sz w:val="20"/>
                <w:szCs w:val="20"/>
              </w:rPr>
            </w:pPr>
            <w:r w:rsidRPr="00726DAC">
              <w:rPr>
                <w:rFonts w:ascii="Arial" w:eastAsia="Times New Roman" w:hAnsi="Arial" w:cs="Arial"/>
                <w:color w:val="000000"/>
                <w:sz w:val="20"/>
                <w:szCs w:val="20"/>
              </w:rPr>
              <w:t>0.08</w:t>
            </w:r>
          </w:p>
        </w:tc>
      </w:tr>
      <w:tr w:rsidR="00726DAC" w:rsidRPr="00726DAC" w14:paraId="75C34545" w14:textId="77777777" w:rsidTr="00726DAC">
        <w:trPr>
          <w:trHeight w:val="300"/>
        </w:trPr>
        <w:tc>
          <w:tcPr>
            <w:tcW w:w="5070" w:type="dxa"/>
            <w:tcBorders>
              <w:top w:val="single" w:sz="4" w:space="0" w:color="4F81BD"/>
              <w:left w:val="single" w:sz="4" w:space="0" w:color="4F81BD"/>
              <w:bottom w:val="single" w:sz="4" w:space="0" w:color="4F81BD"/>
              <w:right w:val="nil"/>
            </w:tcBorders>
            <w:shd w:val="clear" w:color="auto" w:fill="auto"/>
            <w:noWrap/>
            <w:vAlign w:val="center"/>
            <w:hideMark/>
          </w:tcPr>
          <w:p w14:paraId="411A5F39" w14:textId="77777777" w:rsidR="00726DAC" w:rsidRPr="00726DAC" w:rsidRDefault="00726DAC" w:rsidP="00726DAC">
            <w:pPr>
              <w:rPr>
                <w:rFonts w:ascii="Arial" w:eastAsia="Times New Roman" w:hAnsi="Arial" w:cs="Arial"/>
                <w:color w:val="000000"/>
                <w:sz w:val="20"/>
                <w:szCs w:val="20"/>
              </w:rPr>
            </w:pPr>
            <w:r w:rsidRPr="00726DAC">
              <w:rPr>
                <w:rFonts w:ascii="Arial" w:eastAsia="Times New Roman" w:hAnsi="Arial" w:cs="Arial"/>
                <w:color w:val="000000"/>
                <w:sz w:val="20"/>
                <w:szCs w:val="20"/>
              </w:rPr>
              <w:t>malignant neoplasm of oropharynx</w:t>
            </w:r>
          </w:p>
        </w:tc>
        <w:tc>
          <w:tcPr>
            <w:tcW w:w="992" w:type="dxa"/>
            <w:tcBorders>
              <w:top w:val="single" w:sz="4" w:space="0" w:color="4F81BD"/>
              <w:left w:val="nil"/>
              <w:bottom w:val="single" w:sz="4" w:space="0" w:color="4F81BD"/>
              <w:right w:val="nil"/>
            </w:tcBorders>
            <w:shd w:val="clear" w:color="auto" w:fill="auto"/>
            <w:noWrap/>
            <w:vAlign w:val="center"/>
            <w:hideMark/>
          </w:tcPr>
          <w:p w14:paraId="2BC3F735" w14:textId="77777777" w:rsidR="00726DAC" w:rsidRPr="00726DAC" w:rsidRDefault="00726DAC" w:rsidP="00726DAC">
            <w:pPr>
              <w:jc w:val="center"/>
              <w:rPr>
                <w:rFonts w:ascii="Arial" w:eastAsia="Times New Roman" w:hAnsi="Arial" w:cs="Arial"/>
                <w:color w:val="000000"/>
                <w:sz w:val="20"/>
                <w:szCs w:val="20"/>
              </w:rPr>
            </w:pPr>
            <w:r w:rsidRPr="00726DAC">
              <w:rPr>
                <w:rFonts w:ascii="Arial" w:eastAsia="Times New Roman" w:hAnsi="Arial" w:cs="Arial"/>
                <w:color w:val="000000"/>
                <w:sz w:val="20"/>
                <w:szCs w:val="20"/>
              </w:rPr>
              <w:t>119</w:t>
            </w:r>
          </w:p>
        </w:tc>
        <w:tc>
          <w:tcPr>
            <w:tcW w:w="1417" w:type="dxa"/>
            <w:tcBorders>
              <w:top w:val="single" w:sz="4" w:space="0" w:color="4F81BD"/>
              <w:left w:val="nil"/>
              <w:bottom w:val="single" w:sz="4" w:space="0" w:color="4F81BD"/>
              <w:right w:val="nil"/>
            </w:tcBorders>
            <w:shd w:val="clear" w:color="auto" w:fill="auto"/>
            <w:noWrap/>
            <w:vAlign w:val="center"/>
            <w:hideMark/>
          </w:tcPr>
          <w:p w14:paraId="17EF7C81" w14:textId="41EAC786" w:rsidR="00726DAC" w:rsidRPr="00726DAC" w:rsidRDefault="00390694" w:rsidP="00726DAC">
            <w:pPr>
              <w:jc w:val="center"/>
              <w:rPr>
                <w:rFonts w:ascii="Arial" w:eastAsia="Times New Roman" w:hAnsi="Arial" w:cs="Arial"/>
                <w:color w:val="000000"/>
                <w:sz w:val="20"/>
                <w:szCs w:val="20"/>
              </w:rPr>
            </w:pPr>
            <w:r>
              <w:rPr>
                <w:rFonts w:ascii="Arial" w:eastAsia="Times New Roman" w:hAnsi="Arial" w:cs="Arial"/>
                <w:color w:val="000000"/>
                <w:sz w:val="20"/>
                <w:szCs w:val="20"/>
              </w:rPr>
              <w:t>2.24E-03</w:t>
            </w:r>
          </w:p>
        </w:tc>
        <w:tc>
          <w:tcPr>
            <w:tcW w:w="1418" w:type="dxa"/>
            <w:tcBorders>
              <w:top w:val="single" w:sz="4" w:space="0" w:color="4F81BD"/>
              <w:left w:val="nil"/>
              <w:bottom w:val="single" w:sz="4" w:space="0" w:color="4F81BD"/>
              <w:right w:val="nil"/>
            </w:tcBorders>
            <w:shd w:val="clear" w:color="auto" w:fill="auto"/>
            <w:noWrap/>
            <w:vAlign w:val="center"/>
            <w:hideMark/>
          </w:tcPr>
          <w:p w14:paraId="598828F1" w14:textId="151EB40E" w:rsidR="00726DAC" w:rsidRPr="00726DAC" w:rsidRDefault="00390694" w:rsidP="00726DAC">
            <w:pPr>
              <w:jc w:val="center"/>
              <w:rPr>
                <w:rFonts w:ascii="Arial" w:eastAsia="Times New Roman" w:hAnsi="Arial" w:cs="Arial"/>
                <w:color w:val="000000"/>
                <w:sz w:val="20"/>
                <w:szCs w:val="20"/>
              </w:rPr>
            </w:pPr>
            <w:r>
              <w:rPr>
                <w:rFonts w:ascii="Arial" w:eastAsia="Times New Roman" w:hAnsi="Arial" w:cs="Arial"/>
                <w:color w:val="000000"/>
                <w:sz w:val="20"/>
                <w:szCs w:val="20"/>
              </w:rPr>
              <w:t>4.22E-02</w:t>
            </w:r>
          </w:p>
        </w:tc>
        <w:tc>
          <w:tcPr>
            <w:tcW w:w="1417" w:type="dxa"/>
            <w:tcBorders>
              <w:top w:val="single" w:sz="4" w:space="0" w:color="4F81BD"/>
              <w:left w:val="nil"/>
              <w:bottom w:val="single" w:sz="4" w:space="0" w:color="4F81BD"/>
              <w:right w:val="nil"/>
            </w:tcBorders>
            <w:shd w:val="clear" w:color="auto" w:fill="auto"/>
            <w:noWrap/>
            <w:vAlign w:val="center"/>
            <w:hideMark/>
          </w:tcPr>
          <w:p w14:paraId="57979BB6" w14:textId="77777777" w:rsidR="00726DAC" w:rsidRPr="00726DAC" w:rsidRDefault="00726DAC" w:rsidP="00726DAC">
            <w:pPr>
              <w:jc w:val="center"/>
              <w:rPr>
                <w:rFonts w:ascii="Arial" w:eastAsia="Times New Roman" w:hAnsi="Arial" w:cs="Arial"/>
                <w:color w:val="000000"/>
                <w:sz w:val="20"/>
                <w:szCs w:val="20"/>
              </w:rPr>
            </w:pPr>
            <w:r w:rsidRPr="00726DAC">
              <w:rPr>
                <w:rFonts w:ascii="Arial" w:eastAsia="Times New Roman" w:hAnsi="Arial" w:cs="Arial"/>
                <w:color w:val="000000"/>
                <w:sz w:val="20"/>
                <w:szCs w:val="20"/>
              </w:rPr>
              <w:t>29.01577</w:t>
            </w:r>
          </w:p>
        </w:tc>
        <w:tc>
          <w:tcPr>
            <w:tcW w:w="1843" w:type="dxa"/>
            <w:tcBorders>
              <w:top w:val="single" w:sz="4" w:space="0" w:color="4F81BD"/>
              <w:left w:val="nil"/>
              <w:bottom w:val="single" w:sz="4" w:space="0" w:color="4F81BD"/>
              <w:right w:val="nil"/>
            </w:tcBorders>
            <w:shd w:val="clear" w:color="auto" w:fill="auto"/>
            <w:noWrap/>
            <w:vAlign w:val="center"/>
            <w:hideMark/>
          </w:tcPr>
          <w:p w14:paraId="6E3D801D" w14:textId="77777777" w:rsidR="00726DAC" w:rsidRPr="00726DAC" w:rsidRDefault="00726DAC" w:rsidP="00726DAC">
            <w:pPr>
              <w:jc w:val="center"/>
              <w:rPr>
                <w:rFonts w:ascii="Arial" w:eastAsia="Times New Roman" w:hAnsi="Arial" w:cs="Arial"/>
                <w:color w:val="000000"/>
                <w:sz w:val="20"/>
                <w:szCs w:val="20"/>
              </w:rPr>
            </w:pPr>
            <w:r w:rsidRPr="00726DAC">
              <w:rPr>
                <w:rFonts w:ascii="Arial" w:eastAsia="Times New Roman" w:hAnsi="Arial" w:cs="Arial"/>
                <w:color w:val="000000"/>
                <w:sz w:val="20"/>
                <w:szCs w:val="20"/>
              </w:rPr>
              <w:t>2</w:t>
            </w:r>
          </w:p>
        </w:tc>
        <w:tc>
          <w:tcPr>
            <w:tcW w:w="1843" w:type="dxa"/>
            <w:tcBorders>
              <w:top w:val="single" w:sz="4" w:space="0" w:color="4F81BD"/>
              <w:left w:val="nil"/>
              <w:bottom w:val="single" w:sz="4" w:space="0" w:color="4F81BD"/>
              <w:right w:val="single" w:sz="4" w:space="0" w:color="4F81BD"/>
            </w:tcBorders>
            <w:shd w:val="clear" w:color="auto" w:fill="auto"/>
            <w:noWrap/>
            <w:vAlign w:val="center"/>
            <w:hideMark/>
          </w:tcPr>
          <w:p w14:paraId="4868C10F" w14:textId="77777777" w:rsidR="00726DAC" w:rsidRPr="00726DAC" w:rsidRDefault="00726DAC" w:rsidP="00726DAC">
            <w:pPr>
              <w:jc w:val="center"/>
              <w:rPr>
                <w:rFonts w:ascii="Arial" w:eastAsia="Times New Roman" w:hAnsi="Arial" w:cs="Arial"/>
                <w:color w:val="000000"/>
                <w:sz w:val="20"/>
                <w:szCs w:val="20"/>
              </w:rPr>
            </w:pPr>
            <w:r w:rsidRPr="00726DAC">
              <w:rPr>
                <w:rFonts w:ascii="Arial" w:eastAsia="Times New Roman" w:hAnsi="Arial" w:cs="Arial"/>
                <w:color w:val="000000"/>
                <w:sz w:val="20"/>
                <w:szCs w:val="20"/>
              </w:rPr>
              <w:t>0.02</w:t>
            </w:r>
          </w:p>
        </w:tc>
      </w:tr>
    </w:tbl>
    <w:p w14:paraId="7B4141FC" w14:textId="77777777" w:rsidR="00753E43" w:rsidRDefault="00753E43" w:rsidP="0081448C">
      <w:pPr>
        <w:jc w:val="both"/>
        <w:rPr>
          <w:rFonts w:ascii="Arial" w:hAnsi="Arial" w:cs="Arial"/>
        </w:rPr>
        <w:sectPr w:rsidR="00753E43" w:rsidSect="00581894">
          <w:pgSz w:w="16820" w:h="11900" w:orient="landscape"/>
          <w:pgMar w:top="1800" w:right="1440" w:bottom="1800" w:left="1440" w:header="708" w:footer="708" w:gutter="0"/>
          <w:cols w:space="708"/>
          <w:docGrid w:linePitch="360"/>
        </w:sectPr>
      </w:pPr>
    </w:p>
    <w:p w14:paraId="118D4DDF" w14:textId="1330028D" w:rsidR="00753E43" w:rsidRPr="002E0A0E" w:rsidRDefault="00753E43" w:rsidP="00753E43">
      <w:pPr>
        <w:jc w:val="both"/>
        <w:rPr>
          <w:rFonts w:ascii="Arial" w:hAnsi="Arial" w:cs="Arial"/>
          <w:color w:val="4F81BD" w:themeColor="accent1"/>
        </w:rPr>
      </w:pPr>
      <w:r>
        <w:rPr>
          <w:rFonts w:ascii="Arial" w:hAnsi="Arial" w:cs="Arial"/>
          <w:b/>
        </w:rPr>
        <w:t xml:space="preserve">Supplementary Table 6: SNPs that </w:t>
      </w:r>
      <w:r w:rsidR="00196D2C">
        <w:rPr>
          <w:rFonts w:ascii="Arial" w:hAnsi="Arial" w:cs="Arial"/>
          <w:b/>
        </w:rPr>
        <w:t xml:space="preserve">are </w:t>
      </w:r>
      <w:r>
        <w:rPr>
          <w:rFonts w:ascii="Arial" w:hAnsi="Arial" w:cs="Arial"/>
          <w:b/>
        </w:rPr>
        <w:t xml:space="preserve">likely located at a binding site. </w:t>
      </w:r>
      <w:r>
        <w:rPr>
          <w:rFonts w:ascii="Arial" w:hAnsi="Arial" w:cs="Arial"/>
        </w:rPr>
        <w:t xml:space="preserve">Using RegulomeDB, we identified </w:t>
      </w:r>
      <w:r w:rsidR="00115C62">
        <w:rPr>
          <w:rFonts w:ascii="Arial" w:hAnsi="Arial" w:cs="Arial"/>
        </w:rPr>
        <w:t>308</w:t>
      </w:r>
      <w:r>
        <w:rPr>
          <w:rFonts w:ascii="Arial" w:hAnsi="Arial" w:cs="Arial"/>
        </w:rPr>
        <w:t xml:space="preserve"> SNPs that likely affect binding because they are located in regulatory regions of the genome</w:t>
      </w:r>
      <w:r w:rsidRPr="002E0A0E">
        <w:rPr>
          <w:rFonts w:ascii="Arial" w:hAnsi="Arial" w:cs="Arial"/>
          <w:color w:val="4F81BD" w:themeColor="accent1"/>
        </w:rPr>
        <w:t>.</w:t>
      </w:r>
      <w:r w:rsidR="002E0A0E" w:rsidRPr="002E0A0E">
        <w:rPr>
          <w:rFonts w:ascii="Arial" w:hAnsi="Arial" w:cs="Arial"/>
          <w:color w:val="4F81BD" w:themeColor="accent1"/>
        </w:rPr>
        <w:t xml:space="preserve"> Positions are hg19.</w:t>
      </w:r>
      <w:r w:rsidR="0072727F">
        <w:rPr>
          <w:rFonts w:ascii="Arial" w:hAnsi="Arial" w:cs="Arial"/>
          <w:color w:val="4F81BD" w:themeColor="accent1"/>
        </w:rPr>
        <w:t xml:space="preserve"> The scores reflect likeliness of the SNP to affect binding: 1: </w:t>
      </w:r>
      <w:r w:rsidR="0072727F" w:rsidRPr="0072727F">
        <w:rPr>
          <w:rFonts w:ascii="Arial" w:hAnsi="Arial" w:cs="Arial"/>
          <w:color w:val="4F81BD" w:themeColor="accent1"/>
        </w:rPr>
        <w:t xml:space="preserve">likely to affect binding and linked to </w:t>
      </w:r>
      <w:r w:rsidR="0072727F">
        <w:rPr>
          <w:rFonts w:ascii="Arial" w:hAnsi="Arial" w:cs="Arial"/>
          <w:color w:val="4F81BD" w:themeColor="accent1"/>
        </w:rPr>
        <w:t>the expression of a gene target</w:t>
      </w:r>
      <w:r w:rsidR="0072727F" w:rsidRPr="0072727F">
        <w:rPr>
          <w:rFonts w:ascii="Arial" w:hAnsi="Arial" w:cs="Arial"/>
          <w:color w:val="4F81BD" w:themeColor="accent1"/>
        </w:rPr>
        <w:t xml:space="preserve">, </w:t>
      </w:r>
      <w:r w:rsidR="0072727F">
        <w:rPr>
          <w:rFonts w:ascii="Arial" w:hAnsi="Arial" w:cs="Arial"/>
          <w:color w:val="4F81BD" w:themeColor="accent1"/>
        </w:rPr>
        <w:t>2: likely to affect binding</w:t>
      </w:r>
      <w:r w:rsidR="0072727F" w:rsidRPr="0072727F">
        <w:rPr>
          <w:rFonts w:ascii="Arial" w:hAnsi="Arial" w:cs="Arial"/>
          <w:color w:val="4F81BD" w:themeColor="accent1"/>
        </w:rPr>
        <w:t xml:space="preserve">, and </w:t>
      </w:r>
      <w:r w:rsidR="0072727F">
        <w:rPr>
          <w:rFonts w:ascii="Arial" w:hAnsi="Arial" w:cs="Arial"/>
          <w:color w:val="4F81BD" w:themeColor="accent1"/>
        </w:rPr>
        <w:t>3: less likely to affect binding</w:t>
      </w:r>
      <w:r w:rsidR="0072727F" w:rsidRPr="0072727F">
        <w:rPr>
          <w:rFonts w:ascii="Arial" w:hAnsi="Arial" w:cs="Arial"/>
          <w:color w:val="4F81BD" w:themeColor="accent1"/>
        </w:rPr>
        <w:t>.</w:t>
      </w:r>
    </w:p>
    <w:p w14:paraId="37B0AF05" w14:textId="0708E4E1" w:rsidR="00726DAC" w:rsidRDefault="00726DAC" w:rsidP="0081448C">
      <w:pPr>
        <w:jc w:val="both"/>
        <w:rPr>
          <w:rFonts w:ascii="Arial" w:hAnsi="Arial" w:cs="Arial"/>
        </w:rPr>
      </w:pPr>
    </w:p>
    <w:p w14:paraId="348119AF" w14:textId="7137E71D" w:rsidR="00722501" w:rsidRDefault="00722501" w:rsidP="0081448C">
      <w:pPr>
        <w:jc w:val="both"/>
        <w:rPr>
          <w:rFonts w:ascii="Arial" w:hAnsi="Arial" w:cs="Arial"/>
        </w:rPr>
      </w:pPr>
      <w:r>
        <w:rPr>
          <w:rFonts w:ascii="Arial" w:hAnsi="Arial" w:cs="Arial"/>
        </w:rPr>
        <w:t>Supplementary Table 6a: PR interval</w:t>
      </w:r>
    </w:p>
    <w:p w14:paraId="6D0A28E5" w14:textId="77777777" w:rsidR="00311337" w:rsidRDefault="00311337" w:rsidP="0081448C">
      <w:pPr>
        <w:jc w:val="both"/>
        <w:rPr>
          <w:rFonts w:ascii="Arial" w:hAnsi="Arial" w:cs="Arial"/>
        </w:rPr>
      </w:pPr>
    </w:p>
    <w:p w14:paraId="74C59598" w14:textId="77777777" w:rsidR="00311337" w:rsidRDefault="00311337" w:rsidP="0046793E">
      <w:pPr>
        <w:jc w:val="center"/>
        <w:rPr>
          <w:rFonts w:ascii="Arial" w:eastAsia="Times New Roman" w:hAnsi="Arial" w:cs="Arial"/>
          <w:b/>
          <w:bCs/>
          <w:color w:val="FFFFFF" w:themeColor="background1"/>
          <w:sz w:val="20"/>
          <w:szCs w:val="20"/>
        </w:rPr>
        <w:sectPr w:rsidR="00311337" w:rsidSect="00311337">
          <w:type w:val="continuous"/>
          <w:pgSz w:w="11900" w:h="16840"/>
          <w:pgMar w:top="1440" w:right="1800" w:bottom="1440" w:left="1800" w:header="708" w:footer="708" w:gutter="0"/>
          <w:cols w:space="708"/>
          <w:docGrid w:linePitch="360"/>
        </w:sectPr>
      </w:pPr>
    </w:p>
    <w:tbl>
      <w:tblPr>
        <w:tblW w:w="4268" w:type="dxa"/>
        <w:tblInd w:w="-34" w:type="dxa"/>
        <w:tblLayout w:type="fixed"/>
        <w:tblLook w:val="04A0" w:firstRow="1" w:lastRow="0" w:firstColumn="1" w:lastColumn="0" w:noHBand="0" w:noVBand="1"/>
      </w:tblPr>
      <w:tblGrid>
        <w:gridCol w:w="724"/>
        <w:gridCol w:w="1220"/>
        <w:gridCol w:w="1473"/>
        <w:gridCol w:w="851"/>
      </w:tblGrid>
      <w:tr w:rsidR="0046793E" w:rsidRPr="0046793E" w14:paraId="361C64B3" w14:textId="77777777" w:rsidTr="00311337">
        <w:trPr>
          <w:trHeight w:val="300"/>
          <w:tblHeader/>
        </w:trPr>
        <w:tc>
          <w:tcPr>
            <w:tcW w:w="724" w:type="dxa"/>
            <w:tcBorders>
              <w:top w:val="single" w:sz="4" w:space="0" w:color="4F81BD"/>
              <w:left w:val="single" w:sz="4" w:space="0" w:color="4F81BD"/>
              <w:bottom w:val="nil"/>
              <w:right w:val="nil"/>
            </w:tcBorders>
            <w:shd w:val="clear" w:color="4F81BD" w:fill="4F81BD"/>
            <w:noWrap/>
            <w:vAlign w:val="bottom"/>
            <w:hideMark/>
          </w:tcPr>
          <w:p w14:paraId="0BDE1139" w14:textId="39CFD25A" w:rsidR="0046793E" w:rsidRPr="0046793E" w:rsidRDefault="0046793E" w:rsidP="0046793E">
            <w:pPr>
              <w:jc w:val="center"/>
              <w:rPr>
                <w:rFonts w:ascii="Arial" w:eastAsia="Times New Roman" w:hAnsi="Arial" w:cs="Arial"/>
                <w:b/>
                <w:bCs/>
                <w:color w:val="FFFFFF" w:themeColor="background1"/>
                <w:sz w:val="20"/>
                <w:szCs w:val="20"/>
              </w:rPr>
            </w:pPr>
            <w:r>
              <w:rPr>
                <w:rFonts w:ascii="Arial" w:eastAsia="Times New Roman" w:hAnsi="Arial" w:cs="Arial"/>
                <w:b/>
                <w:bCs/>
                <w:color w:val="FFFFFF" w:themeColor="background1"/>
                <w:sz w:val="20"/>
                <w:szCs w:val="20"/>
              </w:rPr>
              <w:t>Chr</w:t>
            </w:r>
          </w:p>
        </w:tc>
        <w:tc>
          <w:tcPr>
            <w:tcW w:w="1220" w:type="dxa"/>
            <w:tcBorders>
              <w:top w:val="single" w:sz="4" w:space="0" w:color="4F81BD"/>
              <w:left w:val="nil"/>
              <w:bottom w:val="nil"/>
              <w:right w:val="nil"/>
            </w:tcBorders>
            <w:shd w:val="clear" w:color="4F81BD" w:fill="4F81BD"/>
            <w:noWrap/>
            <w:vAlign w:val="bottom"/>
            <w:hideMark/>
          </w:tcPr>
          <w:p w14:paraId="61478050" w14:textId="07FC441E" w:rsidR="0046793E" w:rsidRPr="0046793E" w:rsidRDefault="0046793E" w:rsidP="0046793E">
            <w:pPr>
              <w:jc w:val="center"/>
              <w:rPr>
                <w:rFonts w:ascii="Arial" w:eastAsia="Times New Roman" w:hAnsi="Arial" w:cs="Arial"/>
                <w:b/>
                <w:bCs/>
                <w:color w:val="FFFFFF" w:themeColor="background1"/>
                <w:sz w:val="20"/>
                <w:szCs w:val="20"/>
              </w:rPr>
            </w:pPr>
            <w:r>
              <w:rPr>
                <w:rFonts w:ascii="Arial" w:eastAsia="Times New Roman" w:hAnsi="Arial" w:cs="Arial"/>
                <w:b/>
                <w:bCs/>
                <w:color w:val="FFFFFF" w:themeColor="background1"/>
                <w:sz w:val="20"/>
                <w:szCs w:val="20"/>
              </w:rPr>
              <w:t>Position</w:t>
            </w:r>
          </w:p>
        </w:tc>
        <w:tc>
          <w:tcPr>
            <w:tcW w:w="1473" w:type="dxa"/>
            <w:tcBorders>
              <w:top w:val="single" w:sz="4" w:space="0" w:color="4F81BD"/>
              <w:left w:val="nil"/>
              <w:bottom w:val="nil"/>
              <w:right w:val="nil"/>
            </w:tcBorders>
            <w:shd w:val="clear" w:color="4F81BD" w:fill="4F81BD"/>
            <w:noWrap/>
            <w:vAlign w:val="bottom"/>
            <w:hideMark/>
          </w:tcPr>
          <w:p w14:paraId="0F125748" w14:textId="77777777" w:rsidR="0046793E" w:rsidRPr="0046793E" w:rsidRDefault="0046793E" w:rsidP="0046793E">
            <w:pPr>
              <w:jc w:val="center"/>
              <w:rPr>
                <w:rFonts w:ascii="Arial" w:eastAsia="Times New Roman" w:hAnsi="Arial" w:cs="Arial"/>
                <w:b/>
                <w:bCs/>
                <w:color w:val="FFFFFF" w:themeColor="background1"/>
                <w:sz w:val="20"/>
                <w:szCs w:val="20"/>
              </w:rPr>
            </w:pPr>
            <w:r w:rsidRPr="0046793E">
              <w:rPr>
                <w:rFonts w:ascii="Arial" w:eastAsia="Times New Roman" w:hAnsi="Arial" w:cs="Arial"/>
                <w:b/>
                <w:bCs/>
                <w:color w:val="FFFFFF" w:themeColor="background1"/>
                <w:sz w:val="20"/>
                <w:szCs w:val="20"/>
              </w:rPr>
              <w:t>SNP</w:t>
            </w:r>
          </w:p>
        </w:tc>
        <w:tc>
          <w:tcPr>
            <w:tcW w:w="851" w:type="dxa"/>
            <w:tcBorders>
              <w:top w:val="single" w:sz="4" w:space="0" w:color="4F81BD"/>
              <w:left w:val="nil"/>
              <w:bottom w:val="nil"/>
              <w:right w:val="single" w:sz="4" w:space="0" w:color="4F81BD"/>
            </w:tcBorders>
            <w:shd w:val="clear" w:color="4F81BD" w:fill="4F81BD"/>
            <w:noWrap/>
            <w:vAlign w:val="bottom"/>
            <w:hideMark/>
          </w:tcPr>
          <w:p w14:paraId="4DAB0CF1" w14:textId="3E7BB1FE" w:rsidR="0046793E" w:rsidRPr="0046793E" w:rsidRDefault="0046793E" w:rsidP="0046793E">
            <w:pPr>
              <w:jc w:val="center"/>
              <w:rPr>
                <w:rFonts w:ascii="Arial" w:eastAsia="Times New Roman" w:hAnsi="Arial" w:cs="Arial"/>
                <w:b/>
                <w:bCs/>
                <w:color w:val="FFFFFF" w:themeColor="background1"/>
                <w:sz w:val="20"/>
                <w:szCs w:val="20"/>
              </w:rPr>
            </w:pPr>
            <w:r>
              <w:rPr>
                <w:rFonts w:ascii="Arial" w:eastAsia="Times New Roman" w:hAnsi="Arial" w:cs="Arial"/>
                <w:b/>
                <w:bCs/>
                <w:color w:val="FFFFFF" w:themeColor="background1"/>
                <w:sz w:val="20"/>
                <w:szCs w:val="20"/>
              </w:rPr>
              <w:t>Score</w:t>
            </w:r>
          </w:p>
        </w:tc>
      </w:tr>
      <w:tr w:rsidR="0046793E" w:rsidRPr="0046793E" w14:paraId="2910F81F" w14:textId="77777777" w:rsidTr="00311337">
        <w:trPr>
          <w:trHeight w:val="300"/>
          <w:tblHeader/>
        </w:trPr>
        <w:tc>
          <w:tcPr>
            <w:tcW w:w="724" w:type="dxa"/>
            <w:tcBorders>
              <w:top w:val="single" w:sz="4" w:space="0" w:color="4F81BD"/>
              <w:left w:val="single" w:sz="4" w:space="0" w:color="4F81BD"/>
              <w:bottom w:val="nil"/>
              <w:right w:val="nil"/>
            </w:tcBorders>
            <w:shd w:val="clear" w:color="auto" w:fill="auto"/>
            <w:noWrap/>
            <w:vAlign w:val="bottom"/>
            <w:hideMark/>
          </w:tcPr>
          <w:p w14:paraId="7A4FF71F"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1</w:t>
            </w:r>
          </w:p>
        </w:tc>
        <w:tc>
          <w:tcPr>
            <w:tcW w:w="1220" w:type="dxa"/>
            <w:tcBorders>
              <w:top w:val="single" w:sz="4" w:space="0" w:color="4F81BD"/>
              <w:left w:val="nil"/>
              <w:bottom w:val="nil"/>
              <w:right w:val="nil"/>
            </w:tcBorders>
            <w:shd w:val="clear" w:color="auto" w:fill="auto"/>
            <w:noWrap/>
            <w:vAlign w:val="bottom"/>
            <w:hideMark/>
          </w:tcPr>
          <w:p w14:paraId="68C86721"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112530430</w:t>
            </w:r>
          </w:p>
        </w:tc>
        <w:tc>
          <w:tcPr>
            <w:tcW w:w="1473" w:type="dxa"/>
            <w:tcBorders>
              <w:top w:val="single" w:sz="4" w:space="0" w:color="4F81BD"/>
              <w:left w:val="nil"/>
              <w:bottom w:val="nil"/>
              <w:right w:val="nil"/>
            </w:tcBorders>
            <w:shd w:val="clear" w:color="auto" w:fill="auto"/>
            <w:noWrap/>
            <w:vAlign w:val="bottom"/>
            <w:hideMark/>
          </w:tcPr>
          <w:p w14:paraId="6B295B64"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rs75013985</w:t>
            </w:r>
          </w:p>
        </w:tc>
        <w:tc>
          <w:tcPr>
            <w:tcW w:w="851" w:type="dxa"/>
            <w:tcBorders>
              <w:top w:val="single" w:sz="4" w:space="0" w:color="4F81BD"/>
              <w:left w:val="nil"/>
              <w:bottom w:val="nil"/>
              <w:right w:val="single" w:sz="4" w:space="0" w:color="4F81BD"/>
            </w:tcBorders>
            <w:shd w:val="clear" w:color="auto" w:fill="auto"/>
            <w:noWrap/>
            <w:vAlign w:val="bottom"/>
            <w:hideMark/>
          </w:tcPr>
          <w:p w14:paraId="2CA3F594"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2b</w:t>
            </w:r>
          </w:p>
        </w:tc>
      </w:tr>
      <w:tr w:rsidR="0046793E" w:rsidRPr="0046793E" w14:paraId="60EB4128" w14:textId="77777777" w:rsidTr="00311337">
        <w:trPr>
          <w:trHeight w:val="300"/>
          <w:tblHeader/>
        </w:trPr>
        <w:tc>
          <w:tcPr>
            <w:tcW w:w="724" w:type="dxa"/>
            <w:tcBorders>
              <w:top w:val="single" w:sz="4" w:space="0" w:color="4F81BD"/>
              <w:left w:val="single" w:sz="4" w:space="0" w:color="4F81BD"/>
              <w:bottom w:val="nil"/>
              <w:right w:val="nil"/>
            </w:tcBorders>
            <w:shd w:val="clear" w:color="auto" w:fill="auto"/>
            <w:noWrap/>
            <w:vAlign w:val="bottom"/>
            <w:hideMark/>
          </w:tcPr>
          <w:p w14:paraId="0B0B9070"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3</w:t>
            </w:r>
          </w:p>
        </w:tc>
        <w:tc>
          <w:tcPr>
            <w:tcW w:w="1220" w:type="dxa"/>
            <w:tcBorders>
              <w:top w:val="single" w:sz="4" w:space="0" w:color="4F81BD"/>
              <w:left w:val="nil"/>
              <w:bottom w:val="nil"/>
              <w:right w:val="nil"/>
            </w:tcBorders>
            <w:shd w:val="clear" w:color="auto" w:fill="auto"/>
            <w:noWrap/>
            <w:vAlign w:val="bottom"/>
            <w:hideMark/>
          </w:tcPr>
          <w:p w14:paraId="55B0BDA0"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38172474</w:t>
            </w:r>
          </w:p>
        </w:tc>
        <w:tc>
          <w:tcPr>
            <w:tcW w:w="1473" w:type="dxa"/>
            <w:tcBorders>
              <w:top w:val="single" w:sz="4" w:space="0" w:color="4F81BD"/>
              <w:left w:val="nil"/>
              <w:bottom w:val="nil"/>
              <w:right w:val="nil"/>
            </w:tcBorders>
            <w:shd w:val="clear" w:color="auto" w:fill="auto"/>
            <w:noWrap/>
            <w:vAlign w:val="bottom"/>
            <w:hideMark/>
          </w:tcPr>
          <w:p w14:paraId="78679204"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rs116544863</w:t>
            </w:r>
          </w:p>
        </w:tc>
        <w:tc>
          <w:tcPr>
            <w:tcW w:w="851" w:type="dxa"/>
            <w:tcBorders>
              <w:top w:val="single" w:sz="4" w:space="0" w:color="4F81BD"/>
              <w:left w:val="nil"/>
              <w:bottom w:val="nil"/>
              <w:right w:val="single" w:sz="4" w:space="0" w:color="4F81BD"/>
            </w:tcBorders>
            <w:shd w:val="clear" w:color="auto" w:fill="auto"/>
            <w:noWrap/>
            <w:vAlign w:val="bottom"/>
            <w:hideMark/>
          </w:tcPr>
          <w:p w14:paraId="38599D10"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2b</w:t>
            </w:r>
          </w:p>
        </w:tc>
      </w:tr>
      <w:tr w:rsidR="0046793E" w:rsidRPr="0046793E" w14:paraId="6118B90A" w14:textId="77777777" w:rsidTr="00311337">
        <w:trPr>
          <w:trHeight w:val="300"/>
          <w:tblHeader/>
        </w:trPr>
        <w:tc>
          <w:tcPr>
            <w:tcW w:w="724" w:type="dxa"/>
            <w:tcBorders>
              <w:top w:val="single" w:sz="4" w:space="0" w:color="4F81BD"/>
              <w:left w:val="single" w:sz="4" w:space="0" w:color="4F81BD"/>
              <w:bottom w:val="nil"/>
              <w:right w:val="nil"/>
            </w:tcBorders>
            <w:shd w:val="clear" w:color="auto" w:fill="auto"/>
            <w:noWrap/>
            <w:vAlign w:val="bottom"/>
            <w:hideMark/>
          </w:tcPr>
          <w:p w14:paraId="3C2F8D46"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3</w:t>
            </w:r>
          </w:p>
        </w:tc>
        <w:tc>
          <w:tcPr>
            <w:tcW w:w="1220" w:type="dxa"/>
            <w:tcBorders>
              <w:top w:val="single" w:sz="4" w:space="0" w:color="4F81BD"/>
              <w:left w:val="nil"/>
              <w:bottom w:val="nil"/>
              <w:right w:val="nil"/>
            </w:tcBorders>
            <w:shd w:val="clear" w:color="auto" w:fill="auto"/>
            <w:noWrap/>
            <w:vAlign w:val="bottom"/>
            <w:hideMark/>
          </w:tcPr>
          <w:p w14:paraId="074B85EF"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38358796</w:t>
            </w:r>
          </w:p>
        </w:tc>
        <w:tc>
          <w:tcPr>
            <w:tcW w:w="1473" w:type="dxa"/>
            <w:tcBorders>
              <w:top w:val="single" w:sz="4" w:space="0" w:color="4F81BD"/>
              <w:left w:val="nil"/>
              <w:bottom w:val="nil"/>
              <w:right w:val="nil"/>
            </w:tcBorders>
            <w:shd w:val="clear" w:color="auto" w:fill="auto"/>
            <w:noWrap/>
            <w:vAlign w:val="bottom"/>
            <w:hideMark/>
          </w:tcPr>
          <w:p w14:paraId="775DCA95"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rs73064832</w:t>
            </w:r>
          </w:p>
        </w:tc>
        <w:tc>
          <w:tcPr>
            <w:tcW w:w="851" w:type="dxa"/>
            <w:tcBorders>
              <w:top w:val="single" w:sz="4" w:space="0" w:color="4F81BD"/>
              <w:left w:val="nil"/>
              <w:bottom w:val="nil"/>
              <w:right w:val="single" w:sz="4" w:space="0" w:color="4F81BD"/>
            </w:tcBorders>
            <w:shd w:val="clear" w:color="auto" w:fill="auto"/>
            <w:noWrap/>
            <w:vAlign w:val="bottom"/>
            <w:hideMark/>
          </w:tcPr>
          <w:p w14:paraId="6431AF23"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2b</w:t>
            </w:r>
          </w:p>
        </w:tc>
      </w:tr>
      <w:tr w:rsidR="0046793E" w:rsidRPr="0046793E" w14:paraId="6F9A1A9F" w14:textId="77777777" w:rsidTr="00311337">
        <w:trPr>
          <w:trHeight w:val="300"/>
          <w:tblHeader/>
        </w:trPr>
        <w:tc>
          <w:tcPr>
            <w:tcW w:w="724" w:type="dxa"/>
            <w:tcBorders>
              <w:top w:val="single" w:sz="4" w:space="0" w:color="4F81BD"/>
              <w:left w:val="single" w:sz="4" w:space="0" w:color="4F81BD"/>
              <w:bottom w:val="nil"/>
              <w:right w:val="nil"/>
            </w:tcBorders>
            <w:shd w:val="clear" w:color="auto" w:fill="auto"/>
            <w:noWrap/>
            <w:vAlign w:val="bottom"/>
            <w:hideMark/>
          </w:tcPr>
          <w:p w14:paraId="0C7FA0FC"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3</w:t>
            </w:r>
          </w:p>
        </w:tc>
        <w:tc>
          <w:tcPr>
            <w:tcW w:w="1220" w:type="dxa"/>
            <w:tcBorders>
              <w:top w:val="single" w:sz="4" w:space="0" w:color="4F81BD"/>
              <w:left w:val="nil"/>
              <w:bottom w:val="nil"/>
              <w:right w:val="nil"/>
            </w:tcBorders>
            <w:shd w:val="clear" w:color="auto" w:fill="auto"/>
            <w:noWrap/>
            <w:vAlign w:val="bottom"/>
            <w:hideMark/>
          </w:tcPr>
          <w:p w14:paraId="174F89B0"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38359008</w:t>
            </w:r>
          </w:p>
        </w:tc>
        <w:tc>
          <w:tcPr>
            <w:tcW w:w="1473" w:type="dxa"/>
            <w:tcBorders>
              <w:top w:val="single" w:sz="4" w:space="0" w:color="4F81BD"/>
              <w:left w:val="nil"/>
              <w:bottom w:val="nil"/>
              <w:right w:val="nil"/>
            </w:tcBorders>
            <w:shd w:val="clear" w:color="auto" w:fill="auto"/>
            <w:noWrap/>
            <w:vAlign w:val="bottom"/>
            <w:hideMark/>
          </w:tcPr>
          <w:p w14:paraId="6161E9DF"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rs2268750</w:t>
            </w:r>
          </w:p>
        </w:tc>
        <w:tc>
          <w:tcPr>
            <w:tcW w:w="851" w:type="dxa"/>
            <w:tcBorders>
              <w:top w:val="single" w:sz="4" w:space="0" w:color="4F81BD"/>
              <w:left w:val="nil"/>
              <w:bottom w:val="nil"/>
              <w:right w:val="single" w:sz="4" w:space="0" w:color="4F81BD"/>
            </w:tcBorders>
            <w:shd w:val="clear" w:color="auto" w:fill="auto"/>
            <w:noWrap/>
            <w:vAlign w:val="bottom"/>
            <w:hideMark/>
          </w:tcPr>
          <w:p w14:paraId="0455EE0D"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3a</w:t>
            </w:r>
          </w:p>
        </w:tc>
      </w:tr>
      <w:tr w:rsidR="0046793E" w:rsidRPr="0046793E" w14:paraId="0C505764" w14:textId="77777777" w:rsidTr="00311337">
        <w:trPr>
          <w:trHeight w:val="300"/>
          <w:tblHeader/>
        </w:trPr>
        <w:tc>
          <w:tcPr>
            <w:tcW w:w="724" w:type="dxa"/>
            <w:tcBorders>
              <w:top w:val="single" w:sz="4" w:space="0" w:color="4F81BD"/>
              <w:left w:val="single" w:sz="4" w:space="0" w:color="4F81BD"/>
              <w:bottom w:val="nil"/>
              <w:right w:val="nil"/>
            </w:tcBorders>
            <w:shd w:val="clear" w:color="auto" w:fill="auto"/>
            <w:noWrap/>
            <w:vAlign w:val="bottom"/>
            <w:hideMark/>
          </w:tcPr>
          <w:p w14:paraId="05FC44EB"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3</w:t>
            </w:r>
          </w:p>
        </w:tc>
        <w:tc>
          <w:tcPr>
            <w:tcW w:w="1220" w:type="dxa"/>
            <w:tcBorders>
              <w:top w:val="single" w:sz="4" w:space="0" w:color="4F81BD"/>
              <w:left w:val="nil"/>
              <w:bottom w:val="nil"/>
              <w:right w:val="nil"/>
            </w:tcBorders>
            <w:shd w:val="clear" w:color="auto" w:fill="auto"/>
            <w:noWrap/>
            <w:vAlign w:val="bottom"/>
            <w:hideMark/>
          </w:tcPr>
          <w:p w14:paraId="39ECA84A"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38561307</w:t>
            </w:r>
          </w:p>
        </w:tc>
        <w:tc>
          <w:tcPr>
            <w:tcW w:w="1473" w:type="dxa"/>
            <w:tcBorders>
              <w:top w:val="single" w:sz="4" w:space="0" w:color="4F81BD"/>
              <w:left w:val="nil"/>
              <w:bottom w:val="nil"/>
              <w:right w:val="nil"/>
            </w:tcBorders>
            <w:shd w:val="clear" w:color="auto" w:fill="auto"/>
            <w:noWrap/>
            <w:vAlign w:val="bottom"/>
            <w:hideMark/>
          </w:tcPr>
          <w:p w14:paraId="4700EC35"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rs17037814</w:t>
            </w:r>
          </w:p>
        </w:tc>
        <w:tc>
          <w:tcPr>
            <w:tcW w:w="851" w:type="dxa"/>
            <w:tcBorders>
              <w:top w:val="single" w:sz="4" w:space="0" w:color="4F81BD"/>
              <w:left w:val="nil"/>
              <w:bottom w:val="nil"/>
              <w:right w:val="single" w:sz="4" w:space="0" w:color="4F81BD"/>
            </w:tcBorders>
            <w:shd w:val="clear" w:color="auto" w:fill="auto"/>
            <w:noWrap/>
            <w:vAlign w:val="bottom"/>
            <w:hideMark/>
          </w:tcPr>
          <w:p w14:paraId="0972987B"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2b</w:t>
            </w:r>
          </w:p>
        </w:tc>
      </w:tr>
      <w:tr w:rsidR="0046793E" w:rsidRPr="0046793E" w14:paraId="01C96962" w14:textId="77777777" w:rsidTr="00311337">
        <w:trPr>
          <w:trHeight w:val="300"/>
          <w:tblHeader/>
        </w:trPr>
        <w:tc>
          <w:tcPr>
            <w:tcW w:w="724" w:type="dxa"/>
            <w:tcBorders>
              <w:top w:val="single" w:sz="4" w:space="0" w:color="4F81BD"/>
              <w:left w:val="single" w:sz="4" w:space="0" w:color="4F81BD"/>
              <w:bottom w:val="nil"/>
              <w:right w:val="nil"/>
            </w:tcBorders>
            <w:shd w:val="clear" w:color="auto" w:fill="auto"/>
            <w:noWrap/>
            <w:vAlign w:val="bottom"/>
            <w:hideMark/>
          </w:tcPr>
          <w:p w14:paraId="01354D5B"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3</w:t>
            </w:r>
          </w:p>
        </w:tc>
        <w:tc>
          <w:tcPr>
            <w:tcW w:w="1220" w:type="dxa"/>
            <w:tcBorders>
              <w:top w:val="single" w:sz="4" w:space="0" w:color="4F81BD"/>
              <w:left w:val="nil"/>
              <w:bottom w:val="nil"/>
              <w:right w:val="nil"/>
            </w:tcBorders>
            <w:shd w:val="clear" w:color="auto" w:fill="auto"/>
            <w:noWrap/>
            <w:vAlign w:val="bottom"/>
            <w:hideMark/>
          </w:tcPr>
          <w:p w14:paraId="74E54E1C"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38647047</w:t>
            </w:r>
          </w:p>
        </w:tc>
        <w:tc>
          <w:tcPr>
            <w:tcW w:w="1473" w:type="dxa"/>
            <w:tcBorders>
              <w:top w:val="single" w:sz="4" w:space="0" w:color="4F81BD"/>
              <w:left w:val="nil"/>
              <w:bottom w:val="nil"/>
              <w:right w:val="nil"/>
            </w:tcBorders>
            <w:shd w:val="clear" w:color="auto" w:fill="auto"/>
            <w:noWrap/>
            <w:vAlign w:val="bottom"/>
            <w:hideMark/>
          </w:tcPr>
          <w:p w14:paraId="1BF26EE7"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rs11711602</w:t>
            </w:r>
          </w:p>
        </w:tc>
        <w:tc>
          <w:tcPr>
            <w:tcW w:w="851" w:type="dxa"/>
            <w:tcBorders>
              <w:top w:val="single" w:sz="4" w:space="0" w:color="4F81BD"/>
              <w:left w:val="nil"/>
              <w:bottom w:val="nil"/>
              <w:right w:val="single" w:sz="4" w:space="0" w:color="4F81BD"/>
            </w:tcBorders>
            <w:shd w:val="clear" w:color="auto" w:fill="auto"/>
            <w:noWrap/>
            <w:vAlign w:val="bottom"/>
            <w:hideMark/>
          </w:tcPr>
          <w:p w14:paraId="3E955422"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2b</w:t>
            </w:r>
          </w:p>
        </w:tc>
      </w:tr>
      <w:tr w:rsidR="0046793E" w:rsidRPr="0046793E" w14:paraId="201AA7CD" w14:textId="77777777" w:rsidTr="00311337">
        <w:trPr>
          <w:trHeight w:val="300"/>
          <w:tblHeader/>
        </w:trPr>
        <w:tc>
          <w:tcPr>
            <w:tcW w:w="724" w:type="dxa"/>
            <w:tcBorders>
              <w:top w:val="single" w:sz="4" w:space="0" w:color="4F81BD"/>
              <w:left w:val="single" w:sz="4" w:space="0" w:color="4F81BD"/>
              <w:bottom w:val="nil"/>
              <w:right w:val="nil"/>
            </w:tcBorders>
            <w:shd w:val="clear" w:color="auto" w:fill="auto"/>
            <w:noWrap/>
            <w:vAlign w:val="bottom"/>
            <w:hideMark/>
          </w:tcPr>
          <w:p w14:paraId="26DC7D97"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3</w:t>
            </w:r>
          </w:p>
        </w:tc>
        <w:tc>
          <w:tcPr>
            <w:tcW w:w="1220" w:type="dxa"/>
            <w:tcBorders>
              <w:top w:val="single" w:sz="4" w:space="0" w:color="4F81BD"/>
              <w:left w:val="nil"/>
              <w:bottom w:val="nil"/>
              <w:right w:val="nil"/>
            </w:tcBorders>
            <w:shd w:val="clear" w:color="auto" w:fill="auto"/>
            <w:noWrap/>
            <w:vAlign w:val="bottom"/>
            <w:hideMark/>
          </w:tcPr>
          <w:p w14:paraId="73CACB0B"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38658057</w:t>
            </w:r>
          </w:p>
        </w:tc>
        <w:tc>
          <w:tcPr>
            <w:tcW w:w="1473" w:type="dxa"/>
            <w:tcBorders>
              <w:top w:val="single" w:sz="4" w:space="0" w:color="4F81BD"/>
              <w:left w:val="nil"/>
              <w:bottom w:val="nil"/>
              <w:right w:val="nil"/>
            </w:tcBorders>
            <w:shd w:val="clear" w:color="auto" w:fill="auto"/>
            <w:noWrap/>
            <w:vAlign w:val="bottom"/>
            <w:hideMark/>
          </w:tcPr>
          <w:p w14:paraId="45DC56E3"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rs73054554</w:t>
            </w:r>
          </w:p>
        </w:tc>
        <w:tc>
          <w:tcPr>
            <w:tcW w:w="851" w:type="dxa"/>
            <w:tcBorders>
              <w:top w:val="single" w:sz="4" w:space="0" w:color="4F81BD"/>
              <w:left w:val="nil"/>
              <w:bottom w:val="nil"/>
              <w:right w:val="single" w:sz="4" w:space="0" w:color="4F81BD"/>
            </w:tcBorders>
            <w:shd w:val="clear" w:color="auto" w:fill="auto"/>
            <w:noWrap/>
            <w:vAlign w:val="bottom"/>
            <w:hideMark/>
          </w:tcPr>
          <w:p w14:paraId="30FE1FE7"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3a</w:t>
            </w:r>
          </w:p>
        </w:tc>
      </w:tr>
      <w:tr w:rsidR="0046793E" w:rsidRPr="0046793E" w14:paraId="5C101325" w14:textId="77777777" w:rsidTr="00311337">
        <w:trPr>
          <w:trHeight w:val="300"/>
          <w:tblHeader/>
        </w:trPr>
        <w:tc>
          <w:tcPr>
            <w:tcW w:w="724" w:type="dxa"/>
            <w:tcBorders>
              <w:top w:val="single" w:sz="4" w:space="0" w:color="4F81BD"/>
              <w:left w:val="single" w:sz="4" w:space="0" w:color="4F81BD"/>
              <w:bottom w:val="nil"/>
              <w:right w:val="nil"/>
            </w:tcBorders>
            <w:shd w:val="clear" w:color="auto" w:fill="auto"/>
            <w:noWrap/>
            <w:vAlign w:val="bottom"/>
            <w:hideMark/>
          </w:tcPr>
          <w:p w14:paraId="39A436DE"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3</w:t>
            </w:r>
          </w:p>
        </w:tc>
        <w:tc>
          <w:tcPr>
            <w:tcW w:w="1220" w:type="dxa"/>
            <w:tcBorders>
              <w:top w:val="single" w:sz="4" w:space="0" w:color="4F81BD"/>
              <w:left w:val="nil"/>
              <w:bottom w:val="nil"/>
              <w:right w:val="nil"/>
            </w:tcBorders>
            <w:shd w:val="clear" w:color="auto" w:fill="auto"/>
            <w:noWrap/>
            <w:vAlign w:val="bottom"/>
            <w:hideMark/>
          </w:tcPr>
          <w:p w14:paraId="6BD9C2DB"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38685647</w:t>
            </w:r>
          </w:p>
        </w:tc>
        <w:tc>
          <w:tcPr>
            <w:tcW w:w="1473" w:type="dxa"/>
            <w:tcBorders>
              <w:top w:val="single" w:sz="4" w:space="0" w:color="4F81BD"/>
              <w:left w:val="nil"/>
              <w:bottom w:val="nil"/>
              <w:right w:val="nil"/>
            </w:tcBorders>
            <w:shd w:val="clear" w:color="auto" w:fill="auto"/>
            <w:noWrap/>
            <w:vAlign w:val="bottom"/>
            <w:hideMark/>
          </w:tcPr>
          <w:p w14:paraId="1C152E18"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rs7372839</w:t>
            </w:r>
          </w:p>
        </w:tc>
        <w:tc>
          <w:tcPr>
            <w:tcW w:w="851" w:type="dxa"/>
            <w:tcBorders>
              <w:top w:val="single" w:sz="4" w:space="0" w:color="4F81BD"/>
              <w:left w:val="nil"/>
              <w:bottom w:val="nil"/>
              <w:right w:val="single" w:sz="4" w:space="0" w:color="4F81BD"/>
            </w:tcBorders>
            <w:shd w:val="clear" w:color="auto" w:fill="auto"/>
            <w:noWrap/>
            <w:vAlign w:val="bottom"/>
            <w:hideMark/>
          </w:tcPr>
          <w:p w14:paraId="7395FCCC"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2b</w:t>
            </w:r>
          </w:p>
        </w:tc>
      </w:tr>
      <w:tr w:rsidR="0046793E" w:rsidRPr="0046793E" w14:paraId="1F345687" w14:textId="77777777" w:rsidTr="00311337">
        <w:trPr>
          <w:trHeight w:val="300"/>
          <w:tblHeader/>
        </w:trPr>
        <w:tc>
          <w:tcPr>
            <w:tcW w:w="724" w:type="dxa"/>
            <w:tcBorders>
              <w:top w:val="single" w:sz="4" w:space="0" w:color="4F81BD"/>
              <w:left w:val="single" w:sz="4" w:space="0" w:color="4F81BD"/>
              <w:bottom w:val="nil"/>
              <w:right w:val="nil"/>
            </w:tcBorders>
            <w:shd w:val="clear" w:color="auto" w:fill="auto"/>
            <w:noWrap/>
            <w:vAlign w:val="bottom"/>
            <w:hideMark/>
          </w:tcPr>
          <w:p w14:paraId="6FBB6827"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3</w:t>
            </w:r>
          </w:p>
        </w:tc>
        <w:tc>
          <w:tcPr>
            <w:tcW w:w="1220" w:type="dxa"/>
            <w:tcBorders>
              <w:top w:val="single" w:sz="4" w:space="0" w:color="4F81BD"/>
              <w:left w:val="nil"/>
              <w:bottom w:val="nil"/>
              <w:right w:val="nil"/>
            </w:tcBorders>
            <w:shd w:val="clear" w:color="auto" w:fill="auto"/>
            <w:noWrap/>
            <w:vAlign w:val="bottom"/>
            <w:hideMark/>
          </w:tcPr>
          <w:p w14:paraId="039787B9"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38764782</w:t>
            </w:r>
          </w:p>
        </w:tc>
        <w:tc>
          <w:tcPr>
            <w:tcW w:w="1473" w:type="dxa"/>
            <w:tcBorders>
              <w:top w:val="single" w:sz="4" w:space="0" w:color="4F81BD"/>
              <w:left w:val="nil"/>
              <w:bottom w:val="nil"/>
              <w:right w:val="nil"/>
            </w:tcBorders>
            <w:shd w:val="clear" w:color="auto" w:fill="auto"/>
            <w:noWrap/>
            <w:vAlign w:val="bottom"/>
            <w:hideMark/>
          </w:tcPr>
          <w:p w14:paraId="673E78E1"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rs4076737</w:t>
            </w:r>
          </w:p>
        </w:tc>
        <w:tc>
          <w:tcPr>
            <w:tcW w:w="851" w:type="dxa"/>
            <w:tcBorders>
              <w:top w:val="single" w:sz="4" w:space="0" w:color="4F81BD"/>
              <w:left w:val="nil"/>
              <w:bottom w:val="nil"/>
              <w:right w:val="single" w:sz="4" w:space="0" w:color="4F81BD"/>
            </w:tcBorders>
            <w:shd w:val="clear" w:color="auto" w:fill="auto"/>
            <w:noWrap/>
            <w:vAlign w:val="bottom"/>
            <w:hideMark/>
          </w:tcPr>
          <w:p w14:paraId="62B0442D"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3a</w:t>
            </w:r>
          </w:p>
        </w:tc>
      </w:tr>
      <w:tr w:rsidR="0046793E" w:rsidRPr="0046793E" w14:paraId="2879CE88" w14:textId="77777777" w:rsidTr="00311337">
        <w:trPr>
          <w:trHeight w:val="300"/>
          <w:tblHeader/>
        </w:trPr>
        <w:tc>
          <w:tcPr>
            <w:tcW w:w="724" w:type="dxa"/>
            <w:tcBorders>
              <w:top w:val="single" w:sz="4" w:space="0" w:color="4F81BD"/>
              <w:left w:val="single" w:sz="4" w:space="0" w:color="4F81BD"/>
              <w:bottom w:val="nil"/>
              <w:right w:val="nil"/>
            </w:tcBorders>
            <w:shd w:val="clear" w:color="auto" w:fill="auto"/>
            <w:noWrap/>
            <w:vAlign w:val="bottom"/>
            <w:hideMark/>
          </w:tcPr>
          <w:p w14:paraId="35E84D43"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3</w:t>
            </w:r>
          </w:p>
        </w:tc>
        <w:tc>
          <w:tcPr>
            <w:tcW w:w="1220" w:type="dxa"/>
            <w:tcBorders>
              <w:top w:val="single" w:sz="4" w:space="0" w:color="4F81BD"/>
              <w:left w:val="nil"/>
              <w:bottom w:val="nil"/>
              <w:right w:val="nil"/>
            </w:tcBorders>
            <w:shd w:val="clear" w:color="auto" w:fill="auto"/>
            <w:noWrap/>
            <w:vAlign w:val="bottom"/>
            <w:hideMark/>
          </w:tcPr>
          <w:p w14:paraId="2BE8E379"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38767603</w:t>
            </w:r>
          </w:p>
        </w:tc>
        <w:tc>
          <w:tcPr>
            <w:tcW w:w="1473" w:type="dxa"/>
            <w:tcBorders>
              <w:top w:val="single" w:sz="4" w:space="0" w:color="4F81BD"/>
              <w:left w:val="nil"/>
              <w:bottom w:val="nil"/>
              <w:right w:val="nil"/>
            </w:tcBorders>
            <w:shd w:val="clear" w:color="auto" w:fill="auto"/>
            <w:noWrap/>
            <w:vAlign w:val="bottom"/>
            <w:hideMark/>
          </w:tcPr>
          <w:p w14:paraId="206B7486"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rs6799257</w:t>
            </w:r>
          </w:p>
        </w:tc>
        <w:tc>
          <w:tcPr>
            <w:tcW w:w="851" w:type="dxa"/>
            <w:tcBorders>
              <w:top w:val="single" w:sz="4" w:space="0" w:color="4F81BD"/>
              <w:left w:val="nil"/>
              <w:bottom w:val="nil"/>
              <w:right w:val="single" w:sz="4" w:space="0" w:color="4F81BD"/>
            </w:tcBorders>
            <w:shd w:val="clear" w:color="auto" w:fill="auto"/>
            <w:noWrap/>
            <w:vAlign w:val="bottom"/>
            <w:hideMark/>
          </w:tcPr>
          <w:p w14:paraId="5561EACE"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3a</w:t>
            </w:r>
          </w:p>
        </w:tc>
      </w:tr>
      <w:tr w:rsidR="0046793E" w:rsidRPr="0046793E" w14:paraId="7B96155E" w14:textId="77777777" w:rsidTr="00311337">
        <w:trPr>
          <w:trHeight w:val="300"/>
          <w:tblHeader/>
        </w:trPr>
        <w:tc>
          <w:tcPr>
            <w:tcW w:w="724" w:type="dxa"/>
            <w:tcBorders>
              <w:top w:val="single" w:sz="4" w:space="0" w:color="4F81BD"/>
              <w:left w:val="single" w:sz="4" w:space="0" w:color="4F81BD"/>
              <w:bottom w:val="nil"/>
              <w:right w:val="nil"/>
            </w:tcBorders>
            <w:shd w:val="clear" w:color="auto" w:fill="auto"/>
            <w:noWrap/>
            <w:vAlign w:val="bottom"/>
            <w:hideMark/>
          </w:tcPr>
          <w:p w14:paraId="63F50E3F"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3</w:t>
            </w:r>
          </w:p>
        </w:tc>
        <w:tc>
          <w:tcPr>
            <w:tcW w:w="1220" w:type="dxa"/>
            <w:tcBorders>
              <w:top w:val="single" w:sz="4" w:space="0" w:color="4F81BD"/>
              <w:left w:val="nil"/>
              <w:bottom w:val="nil"/>
              <w:right w:val="nil"/>
            </w:tcBorders>
            <w:shd w:val="clear" w:color="auto" w:fill="auto"/>
            <w:noWrap/>
            <w:vAlign w:val="bottom"/>
            <w:hideMark/>
          </w:tcPr>
          <w:p w14:paraId="4B3074BB"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38771994</w:t>
            </w:r>
          </w:p>
        </w:tc>
        <w:tc>
          <w:tcPr>
            <w:tcW w:w="1473" w:type="dxa"/>
            <w:tcBorders>
              <w:top w:val="single" w:sz="4" w:space="0" w:color="4F81BD"/>
              <w:left w:val="nil"/>
              <w:bottom w:val="nil"/>
              <w:right w:val="nil"/>
            </w:tcBorders>
            <w:shd w:val="clear" w:color="auto" w:fill="auto"/>
            <w:noWrap/>
            <w:vAlign w:val="bottom"/>
            <w:hideMark/>
          </w:tcPr>
          <w:p w14:paraId="1CFB0EB7"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rs9874633</w:t>
            </w:r>
          </w:p>
        </w:tc>
        <w:tc>
          <w:tcPr>
            <w:tcW w:w="851" w:type="dxa"/>
            <w:tcBorders>
              <w:top w:val="single" w:sz="4" w:space="0" w:color="4F81BD"/>
              <w:left w:val="nil"/>
              <w:bottom w:val="nil"/>
              <w:right w:val="single" w:sz="4" w:space="0" w:color="4F81BD"/>
            </w:tcBorders>
            <w:shd w:val="clear" w:color="auto" w:fill="auto"/>
            <w:noWrap/>
            <w:vAlign w:val="bottom"/>
            <w:hideMark/>
          </w:tcPr>
          <w:p w14:paraId="667041B8"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2b</w:t>
            </w:r>
          </w:p>
        </w:tc>
      </w:tr>
      <w:tr w:rsidR="0046793E" w:rsidRPr="0046793E" w14:paraId="1F409592" w14:textId="77777777" w:rsidTr="00311337">
        <w:trPr>
          <w:trHeight w:val="300"/>
          <w:tblHeader/>
        </w:trPr>
        <w:tc>
          <w:tcPr>
            <w:tcW w:w="724" w:type="dxa"/>
            <w:tcBorders>
              <w:top w:val="single" w:sz="4" w:space="0" w:color="4F81BD"/>
              <w:left w:val="single" w:sz="4" w:space="0" w:color="4F81BD"/>
              <w:bottom w:val="nil"/>
              <w:right w:val="nil"/>
            </w:tcBorders>
            <w:shd w:val="clear" w:color="auto" w:fill="auto"/>
            <w:noWrap/>
            <w:vAlign w:val="bottom"/>
            <w:hideMark/>
          </w:tcPr>
          <w:p w14:paraId="47BEBC12"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3</w:t>
            </w:r>
          </w:p>
        </w:tc>
        <w:tc>
          <w:tcPr>
            <w:tcW w:w="1220" w:type="dxa"/>
            <w:tcBorders>
              <w:top w:val="single" w:sz="4" w:space="0" w:color="4F81BD"/>
              <w:left w:val="nil"/>
              <w:bottom w:val="nil"/>
              <w:right w:val="nil"/>
            </w:tcBorders>
            <w:shd w:val="clear" w:color="auto" w:fill="auto"/>
            <w:noWrap/>
            <w:vAlign w:val="bottom"/>
            <w:hideMark/>
          </w:tcPr>
          <w:p w14:paraId="7B41E15E"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38778191</w:t>
            </w:r>
          </w:p>
        </w:tc>
        <w:tc>
          <w:tcPr>
            <w:tcW w:w="1473" w:type="dxa"/>
            <w:tcBorders>
              <w:top w:val="single" w:sz="4" w:space="0" w:color="4F81BD"/>
              <w:left w:val="nil"/>
              <w:bottom w:val="nil"/>
              <w:right w:val="nil"/>
            </w:tcBorders>
            <w:shd w:val="clear" w:color="auto" w:fill="auto"/>
            <w:noWrap/>
            <w:vAlign w:val="bottom"/>
            <w:hideMark/>
          </w:tcPr>
          <w:p w14:paraId="296FC365"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rs7428167</w:t>
            </w:r>
          </w:p>
        </w:tc>
        <w:tc>
          <w:tcPr>
            <w:tcW w:w="851" w:type="dxa"/>
            <w:tcBorders>
              <w:top w:val="single" w:sz="4" w:space="0" w:color="4F81BD"/>
              <w:left w:val="nil"/>
              <w:bottom w:val="nil"/>
              <w:right w:val="single" w:sz="4" w:space="0" w:color="4F81BD"/>
            </w:tcBorders>
            <w:shd w:val="clear" w:color="auto" w:fill="auto"/>
            <w:noWrap/>
            <w:vAlign w:val="bottom"/>
            <w:hideMark/>
          </w:tcPr>
          <w:p w14:paraId="3FA7B110"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2b</w:t>
            </w:r>
          </w:p>
        </w:tc>
      </w:tr>
      <w:tr w:rsidR="0046793E" w:rsidRPr="0046793E" w14:paraId="5B76C959" w14:textId="77777777" w:rsidTr="00311337">
        <w:trPr>
          <w:trHeight w:val="300"/>
          <w:tblHeader/>
        </w:trPr>
        <w:tc>
          <w:tcPr>
            <w:tcW w:w="724" w:type="dxa"/>
            <w:tcBorders>
              <w:top w:val="single" w:sz="4" w:space="0" w:color="4F81BD"/>
              <w:left w:val="single" w:sz="4" w:space="0" w:color="4F81BD"/>
              <w:bottom w:val="nil"/>
              <w:right w:val="nil"/>
            </w:tcBorders>
            <w:shd w:val="clear" w:color="auto" w:fill="auto"/>
            <w:noWrap/>
            <w:vAlign w:val="bottom"/>
            <w:hideMark/>
          </w:tcPr>
          <w:p w14:paraId="0BB6C4F4"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3</w:t>
            </w:r>
          </w:p>
        </w:tc>
        <w:tc>
          <w:tcPr>
            <w:tcW w:w="1220" w:type="dxa"/>
            <w:tcBorders>
              <w:top w:val="single" w:sz="4" w:space="0" w:color="4F81BD"/>
              <w:left w:val="nil"/>
              <w:bottom w:val="nil"/>
              <w:right w:val="nil"/>
            </w:tcBorders>
            <w:shd w:val="clear" w:color="auto" w:fill="auto"/>
            <w:noWrap/>
            <w:vAlign w:val="bottom"/>
            <w:hideMark/>
          </w:tcPr>
          <w:p w14:paraId="7DAE7FFB"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38780971</w:t>
            </w:r>
          </w:p>
        </w:tc>
        <w:tc>
          <w:tcPr>
            <w:tcW w:w="1473" w:type="dxa"/>
            <w:tcBorders>
              <w:top w:val="single" w:sz="4" w:space="0" w:color="4F81BD"/>
              <w:left w:val="nil"/>
              <w:bottom w:val="nil"/>
              <w:right w:val="nil"/>
            </w:tcBorders>
            <w:shd w:val="clear" w:color="auto" w:fill="auto"/>
            <w:noWrap/>
            <w:vAlign w:val="bottom"/>
            <w:hideMark/>
          </w:tcPr>
          <w:p w14:paraId="2A70BAFE"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rs9830687</w:t>
            </w:r>
          </w:p>
        </w:tc>
        <w:tc>
          <w:tcPr>
            <w:tcW w:w="851" w:type="dxa"/>
            <w:tcBorders>
              <w:top w:val="single" w:sz="4" w:space="0" w:color="4F81BD"/>
              <w:left w:val="nil"/>
              <w:bottom w:val="nil"/>
              <w:right w:val="single" w:sz="4" w:space="0" w:color="4F81BD"/>
            </w:tcBorders>
            <w:shd w:val="clear" w:color="auto" w:fill="auto"/>
            <w:noWrap/>
            <w:vAlign w:val="bottom"/>
            <w:hideMark/>
          </w:tcPr>
          <w:p w14:paraId="41C27106"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2b</w:t>
            </w:r>
          </w:p>
        </w:tc>
      </w:tr>
      <w:tr w:rsidR="0046793E" w:rsidRPr="0046793E" w14:paraId="0BBAA039" w14:textId="77777777" w:rsidTr="00311337">
        <w:trPr>
          <w:trHeight w:val="300"/>
          <w:tblHeader/>
        </w:trPr>
        <w:tc>
          <w:tcPr>
            <w:tcW w:w="724" w:type="dxa"/>
            <w:tcBorders>
              <w:top w:val="single" w:sz="4" w:space="0" w:color="4F81BD"/>
              <w:left w:val="single" w:sz="4" w:space="0" w:color="4F81BD"/>
              <w:bottom w:val="nil"/>
              <w:right w:val="nil"/>
            </w:tcBorders>
            <w:shd w:val="clear" w:color="auto" w:fill="auto"/>
            <w:noWrap/>
            <w:vAlign w:val="bottom"/>
            <w:hideMark/>
          </w:tcPr>
          <w:p w14:paraId="771730D2"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3</w:t>
            </w:r>
          </w:p>
        </w:tc>
        <w:tc>
          <w:tcPr>
            <w:tcW w:w="1220" w:type="dxa"/>
            <w:tcBorders>
              <w:top w:val="single" w:sz="4" w:space="0" w:color="4F81BD"/>
              <w:left w:val="nil"/>
              <w:bottom w:val="nil"/>
              <w:right w:val="nil"/>
            </w:tcBorders>
            <w:shd w:val="clear" w:color="auto" w:fill="auto"/>
            <w:noWrap/>
            <w:vAlign w:val="bottom"/>
            <w:hideMark/>
          </w:tcPr>
          <w:p w14:paraId="4FB8F228"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38796985</w:t>
            </w:r>
          </w:p>
        </w:tc>
        <w:tc>
          <w:tcPr>
            <w:tcW w:w="1473" w:type="dxa"/>
            <w:tcBorders>
              <w:top w:val="single" w:sz="4" w:space="0" w:color="4F81BD"/>
              <w:left w:val="nil"/>
              <w:bottom w:val="nil"/>
              <w:right w:val="nil"/>
            </w:tcBorders>
            <w:shd w:val="clear" w:color="auto" w:fill="auto"/>
            <w:noWrap/>
            <w:vAlign w:val="bottom"/>
            <w:hideMark/>
          </w:tcPr>
          <w:p w14:paraId="052ECAC4"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rs12630795</w:t>
            </w:r>
          </w:p>
        </w:tc>
        <w:tc>
          <w:tcPr>
            <w:tcW w:w="851" w:type="dxa"/>
            <w:tcBorders>
              <w:top w:val="single" w:sz="4" w:space="0" w:color="4F81BD"/>
              <w:left w:val="nil"/>
              <w:bottom w:val="nil"/>
              <w:right w:val="single" w:sz="4" w:space="0" w:color="4F81BD"/>
            </w:tcBorders>
            <w:shd w:val="clear" w:color="auto" w:fill="auto"/>
            <w:noWrap/>
            <w:vAlign w:val="bottom"/>
            <w:hideMark/>
          </w:tcPr>
          <w:p w14:paraId="6F2579B2"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2a</w:t>
            </w:r>
          </w:p>
        </w:tc>
      </w:tr>
      <w:tr w:rsidR="0046793E" w:rsidRPr="0046793E" w14:paraId="78C0CED3" w14:textId="77777777" w:rsidTr="00311337">
        <w:trPr>
          <w:trHeight w:val="300"/>
          <w:tblHeader/>
        </w:trPr>
        <w:tc>
          <w:tcPr>
            <w:tcW w:w="724" w:type="dxa"/>
            <w:tcBorders>
              <w:top w:val="single" w:sz="4" w:space="0" w:color="4F81BD"/>
              <w:left w:val="single" w:sz="4" w:space="0" w:color="4F81BD"/>
              <w:bottom w:val="nil"/>
              <w:right w:val="nil"/>
            </w:tcBorders>
            <w:shd w:val="clear" w:color="auto" w:fill="auto"/>
            <w:noWrap/>
            <w:vAlign w:val="bottom"/>
            <w:hideMark/>
          </w:tcPr>
          <w:p w14:paraId="11A1563E"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3</w:t>
            </w:r>
          </w:p>
        </w:tc>
        <w:tc>
          <w:tcPr>
            <w:tcW w:w="1220" w:type="dxa"/>
            <w:tcBorders>
              <w:top w:val="single" w:sz="4" w:space="0" w:color="4F81BD"/>
              <w:left w:val="nil"/>
              <w:bottom w:val="nil"/>
              <w:right w:val="nil"/>
            </w:tcBorders>
            <w:shd w:val="clear" w:color="auto" w:fill="auto"/>
            <w:noWrap/>
            <w:vAlign w:val="bottom"/>
            <w:hideMark/>
          </w:tcPr>
          <w:p w14:paraId="75765074"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38847152</w:t>
            </w:r>
          </w:p>
        </w:tc>
        <w:tc>
          <w:tcPr>
            <w:tcW w:w="1473" w:type="dxa"/>
            <w:tcBorders>
              <w:top w:val="single" w:sz="4" w:space="0" w:color="4F81BD"/>
              <w:left w:val="nil"/>
              <w:bottom w:val="nil"/>
              <w:right w:val="nil"/>
            </w:tcBorders>
            <w:shd w:val="clear" w:color="auto" w:fill="auto"/>
            <w:noWrap/>
            <w:vAlign w:val="bottom"/>
            <w:hideMark/>
          </w:tcPr>
          <w:p w14:paraId="56F95A5D"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rs7627881</w:t>
            </w:r>
          </w:p>
        </w:tc>
        <w:tc>
          <w:tcPr>
            <w:tcW w:w="851" w:type="dxa"/>
            <w:tcBorders>
              <w:top w:val="single" w:sz="4" w:space="0" w:color="4F81BD"/>
              <w:left w:val="nil"/>
              <w:bottom w:val="nil"/>
              <w:right w:val="single" w:sz="4" w:space="0" w:color="4F81BD"/>
            </w:tcBorders>
            <w:shd w:val="clear" w:color="auto" w:fill="auto"/>
            <w:noWrap/>
            <w:vAlign w:val="bottom"/>
            <w:hideMark/>
          </w:tcPr>
          <w:p w14:paraId="370C951A"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3a</w:t>
            </w:r>
          </w:p>
        </w:tc>
      </w:tr>
      <w:tr w:rsidR="0046793E" w:rsidRPr="0046793E" w14:paraId="65789F96" w14:textId="77777777" w:rsidTr="00311337">
        <w:trPr>
          <w:trHeight w:val="300"/>
          <w:tblHeader/>
        </w:trPr>
        <w:tc>
          <w:tcPr>
            <w:tcW w:w="724" w:type="dxa"/>
            <w:tcBorders>
              <w:top w:val="single" w:sz="4" w:space="0" w:color="4F81BD"/>
              <w:left w:val="single" w:sz="4" w:space="0" w:color="4F81BD"/>
              <w:bottom w:val="nil"/>
              <w:right w:val="nil"/>
            </w:tcBorders>
            <w:shd w:val="clear" w:color="auto" w:fill="auto"/>
            <w:noWrap/>
            <w:vAlign w:val="bottom"/>
            <w:hideMark/>
          </w:tcPr>
          <w:p w14:paraId="17CB6054"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3</w:t>
            </w:r>
          </w:p>
        </w:tc>
        <w:tc>
          <w:tcPr>
            <w:tcW w:w="1220" w:type="dxa"/>
            <w:tcBorders>
              <w:top w:val="single" w:sz="4" w:space="0" w:color="4F81BD"/>
              <w:left w:val="nil"/>
              <w:bottom w:val="nil"/>
              <w:right w:val="nil"/>
            </w:tcBorders>
            <w:shd w:val="clear" w:color="auto" w:fill="auto"/>
            <w:noWrap/>
            <w:vAlign w:val="bottom"/>
            <w:hideMark/>
          </w:tcPr>
          <w:p w14:paraId="703B2ABD"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39025856</w:t>
            </w:r>
          </w:p>
        </w:tc>
        <w:tc>
          <w:tcPr>
            <w:tcW w:w="1473" w:type="dxa"/>
            <w:tcBorders>
              <w:top w:val="single" w:sz="4" w:space="0" w:color="4F81BD"/>
              <w:left w:val="nil"/>
              <w:bottom w:val="nil"/>
              <w:right w:val="nil"/>
            </w:tcBorders>
            <w:shd w:val="clear" w:color="auto" w:fill="auto"/>
            <w:noWrap/>
            <w:vAlign w:val="bottom"/>
            <w:hideMark/>
          </w:tcPr>
          <w:p w14:paraId="28E385A7"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rs78768764</w:t>
            </w:r>
          </w:p>
        </w:tc>
        <w:tc>
          <w:tcPr>
            <w:tcW w:w="851" w:type="dxa"/>
            <w:tcBorders>
              <w:top w:val="single" w:sz="4" w:space="0" w:color="4F81BD"/>
              <w:left w:val="nil"/>
              <w:bottom w:val="nil"/>
              <w:right w:val="single" w:sz="4" w:space="0" w:color="4F81BD"/>
            </w:tcBorders>
            <w:shd w:val="clear" w:color="auto" w:fill="auto"/>
            <w:noWrap/>
            <w:vAlign w:val="bottom"/>
            <w:hideMark/>
          </w:tcPr>
          <w:p w14:paraId="3B8B2E36"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2b</w:t>
            </w:r>
          </w:p>
        </w:tc>
      </w:tr>
      <w:tr w:rsidR="0046793E" w:rsidRPr="0046793E" w14:paraId="3D9D7725" w14:textId="77777777" w:rsidTr="00311337">
        <w:trPr>
          <w:trHeight w:val="300"/>
          <w:tblHeader/>
        </w:trPr>
        <w:tc>
          <w:tcPr>
            <w:tcW w:w="724" w:type="dxa"/>
            <w:tcBorders>
              <w:top w:val="single" w:sz="4" w:space="0" w:color="4F81BD"/>
              <w:left w:val="single" w:sz="4" w:space="0" w:color="4F81BD"/>
              <w:bottom w:val="nil"/>
              <w:right w:val="nil"/>
            </w:tcBorders>
            <w:shd w:val="clear" w:color="auto" w:fill="auto"/>
            <w:noWrap/>
            <w:vAlign w:val="bottom"/>
            <w:hideMark/>
          </w:tcPr>
          <w:p w14:paraId="5F8F32C1"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4</w:t>
            </w:r>
          </w:p>
        </w:tc>
        <w:tc>
          <w:tcPr>
            <w:tcW w:w="1220" w:type="dxa"/>
            <w:tcBorders>
              <w:top w:val="single" w:sz="4" w:space="0" w:color="4F81BD"/>
              <w:left w:val="nil"/>
              <w:bottom w:val="nil"/>
              <w:right w:val="nil"/>
            </w:tcBorders>
            <w:shd w:val="clear" w:color="auto" w:fill="auto"/>
            <w:noWrap/>
            <w:vAlign w:val="bottom"/>
            <w:hideMark/>
          </w:tcPr>
          <w:p w14:paraId="139AFA38"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86623373</w:t>
            </w:r>
          </w:p>
        </w:tc>
        <w:tc>
          <w:tcPr>
            <w:tcW w:w="1473" w:type="dxa"/>
            <w:tcBorders>
              <w:top w:val="single" w:sz="4" w:space="0" w:color="4F81BD"/>
              <w:left w:val="nil"/>
              <w:bottom w:val="nil"/>
              <w:right w:val="nil"/>
            </w:tcBorders>
            <w:shd w:val="clear" w:color="auto" w:fill="auto"/>
            <w:noWrap/>
            <w:vAlign w:val="bottom"/>
            <w:hideMark/>
          </w:tcPr>
          <w:p w14:paraId="3B7E0398"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rs1110777</w:t>
            </w:r>
          </w:p>
        </w:tc>
        <w:tc>
          <w:tcPr>
            <w:tcW w:w="851" w:type="dxa"/>
            <w:tcBorders>
              <w:top w:val="single" w:sz="4" w:space="0" w:color="4F81BD"/>
              <w:left w:val="nil"/>
              <w:bottom w:val="nil"/>
              <w:right w:val="single" w:sz="4" w:space="0" w:color="4F81BD"/>
            </w:tcBorders>
            <w:shd w:val="clear" w:color="auto" w:fill="auto"/>
            <w:noWrap/>
            <w:vAlign w:val="bottom"/>
            <w:hideMark/>
          </w:tcPr>
          <w:p w14:paraId="6C5CC278"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2a</w:t>
            </w:r>
          </w:p>
        </w:tc>
      </w:tr>
      <w:tr w:rsidR="0046793E" w:rsidRPr="0046793E" w14:paraId="051D5E8E" w14:textId="77777777" w:rsidTr="00311337">
        <w:trPr>
          <w:trHeight w:val="300"/>
          <w:tblHeader/>
        </w:trPr>
        <w:tc>
          <w:tcPr>
            <w:tcW w:w="724" w:type="dxa"/>
            <w:tcBorders>
              <w:top w:val="single" w:sz="4" w:space="0" w:color="4F81BD"/>
              <w:left w:val="single" w:sz="4" w:space="0" w:color="4F81BD"/>
              <w:bottom w:val="nil"/>
              <w:right w:val="nil"/>
            </w:tcBorders>
            <w:shd w:val="clear" w:color="auto" w:fill="auto"/>
            <w:noWrap/>
            <w:vAlign w:val="bottom"/>
            <w:hideMark/>
          </w:tcPr>
          <w:p w14:paraId="5CF0A287"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4</w:t>
            </w:r>
          </w:p>
        </w:tc>
        <w:tc>
          <w:tcPr>
            <w:tcW w:w="1220" w:type="dxa"/>
            <w:tcBorders>
              <w:top w:val="single" w:sz="4" w:space="0" w:color="4F81BD"/>
              <w:left w:val="nil"/>
              <w:bottom w:val="nil"/>
              <w:right w:val="nil"/>
            </w:tcBorders>
            <w:shd w:val="clear" w:color="auto" w:fill="auto"/>
            <w:noWrap/>
            <w:vAlign w:val="bottom"/>
            <w:hideMark/>
          </w:tcPr>
          <w:p w14:paraId="1697F7F3"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86629102</w:t>
            </w:r>
          </w:p>
        </w:tc>
        <w:tc>
          <w:tcPr>
            <w:tcW w:w="1473" w:type="dxa"/>
            <w:tcBorders>
              <w:top w:val="single" w:sz="4" w:space="0" w:color="4F81BD"/>
              <w:left w:val="nil"/>
              <w:bottom w:val="nil"/>
              <w:right w:val="nil"/>
            </w:tcBorders>
            <w:shd w:val="clear" w:color="auto" w:fill="auto"/>
            <w:noWrap/>
            <w:vAlign w:val="bottom"/>
            <w:hideMark/>
          </w:tcPr>
          <w:p w14:paraId="5F0FF620"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rs1871864</w:t>
            </w:r>
          </w:p>
        </w:tc>
        <w:tc>
          <w:tcPr>
            <w:tcW w:w="851" w:type="dxa"/>
            <w:tcBorders>
              <w:top w:val="single" w:sz="4" w:space="0" w:color="4F81BD"/>
              <w:left w:val="nil"/>
              <w:bottom w:val="nil"/>
              <w:right w:val="single" w:sz="4" w:space="0" w:color="4F81BD"/>
            </w:tcBorders>
            <w:shd w:val="clear" w:color="auto" w:fill="auto"/>
            <w:noWrap/>
            <w:vAlign w:val="bottom"/>
            <w:hideMark/>
          </w:tcPr>
          <w:p w14:paraId="02620318"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3a</w:t>
            </w:r>
          </w:p>
        </w:tc>
      </w:tr>
      <w:tr w:rsidR="0046793E" w:rsidRPr="0046793E" w14:paraId="3E618A9C" w14:textId="77777777" w:rsidTr="00311337">
        <w:trPr>
          <w:trHeight w:val="300"/>
          <w:tblHeader/>
        </w:trPr>
        <w:tc>
          <w:tcPr>
            <w:tcW w:w="724" w:type="dxa"/>
            <w:tcBorders>
              <w:top w:val="single" w:sz="4" w:space="0" w:color="4F81BD"/>
              <w:left w:val="single" w:sz="4" w:space="0" w:color="4F81BD"/>
              <w:bottom w:val="nil"/>
              <w:right w:val="nil"/>
            </w:tcBorders>
            <w:shd w:val="clear" w:color="auto" w:fill="auto"/>
            <w:noWrap/>
            <w:vAlign w:val="bottom"/>
            <w:hideMark/>
          </w:tcPr>
          <w:p w14:paraId="52C10EDB"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4</w:t>
            </w:r>
          </w:p>
        </w:tc>
        <w:tc>
          <w:tcPr>
            <w:tcW w:w="1220" w:type="dxa"/>
            <w:tcBorders>
              <w:top w:val="single" w:sz="4" w:space="0" w:color="4F81BD"/>
              <w:left w:val="nil"/>
              <w:bottom w:val="nil"/>
              <w:right w:val="nil"/>
            </w:tcBorders>
            <w:shd w:val="clear" w:color="auto" w:fill="auto"/>
            <w:noWrap/>
            <w:vAlign w:val="bottom"/>
            <w:hideMark/>
          </w:tcPr>
          <w:p w14:paraId="5363CAE7"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86683729</w:t>
            </w:r>
          </w:p>
        </w:tc>
        <w:tc>
          <w:tcPr>
            <w:tcW w:w="1473" w:type="dxa"/>
            <w:tcBorders>
              <w:top w:val="single" w:sz="4" w:space="0" w:color="4F81BD"/>
              <w:left w:val="nil"/>
              <w:bottom w:val="nil"/>
              <w:right w:val="nil"/>
            </w:tcBorders>
            <w:shd w:val="clear" w:color="auto" w:fill="auto"/>
            <w:noWrap/>
            <w:vAlign w:val="bottom"/>
            <w:hideMark/>
          </w:tcPr>
          <w:p w14:paraId="366BEB4B"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rs11736641</w:t>
            </w:r>
          </w:p>
        </w:tc>
        <w:tc>
          <w:tcPr>
            <w:tcW w:w="851" w:type="dxa"/>
            <w:tcBorders>
              <w:top w:val="single" w:sz="4" w:space="0" w:color="4F81BD"/>
              <w:left w:val="nil"/>
              <w:bottom w:val="nil"/>
              <w:right w:val="single" w:sz="4" w:space="0" w:color="4F81BD"/>
            </w:tcBorders>
            <w:shd w:val="clear" w:color="auto" w:fill="auto"/>
            <w:noWrap/>
            <w:vAlign w:val="bottom"/>
            <w:hideMark/>
          </w:tcPr>
          <w:p w14:paraId="652E5AE2"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3a</w:t>
            </w:r>
          </w:p>
        </w:tc>
      </w:tr>
      <w:tr w:rsidR="0046793E" w:rsidRPr="0046793E" w14:paraId="284FF854" w14:textId="77777777" w:rsidTr="00311337">
        <w:trPr>
          <w:trHeight w:val="300"/>
          <w:tblHeader/>
        </w:trPr>
        <w:tc>
          <w:tcPr>
            <w:tcW w:w="724" w:type="dxa"/>
            <w:tcBorders>
              <w:top w:val="single" w:sz="4" w:space="0" w:color="4F81BD"/>
              <w:left w:val="single" w:sz="4" w:space="0" w:color="4F81BD"/>
              <w:bottom w:val="nil"/>
              <w:right w:val="nil"/>
            </w:tcBorders>
            <w:shd w:val="clear" w:color="auto" w:fill="auto"/>
            <w:noWrap/>
            <w:vAlign w:val="bottom"/>
            <w:hideMark/>
          </w:tcPr>
          <w:p w14:paraId="3F0F5BD6"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4</w:t>
            </w:r>
          </w:p>
        </w:tc>
        <w:tc>
          <w:tcPr>
            <w:tcW w:w="1220" w:type="dxa"/>
            <w:tcBorders>
              <w:top w:val="single" w:sz="4" w:space="0" w:color="4F81BD"/>
              <w:left w:val="nil"/>
              <w:bottom w:val="nil"/>
              <w:right w:val="nil"/>
            </w:tcBorders>
            <w:shd w:val="clear" w:color="auto" w:fill="auto"/>
            <w:noWrap/>
            <w:vAlign w:val="bottom"/>
            <w:hideMark/>
          </w:tcPr>
          <w:p w14:paraId="4B43006D"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86699726</w:t>
            </w:r>
          </w:p>
        </w:tc>
        <w:tc>
          <w:tcPr>
            <w:tcW w:w="1473" w:type="dxa"/>
            <w:tcBorders>
              <w:top w:val="single" w:sz="4" w:space="0" w:color="4F81BD"/>
              <w:left w:val="nil"/>
              <w:bottom w:val="nil"/>
              <w:right w:val="nil"/>
            </w:tcBorders>
            <w:shd w:val="clear" w:color="auto" w:fill="auto"/>
            <w:noWrap/>
            <w:vAlign w:val="bottom"/>
            <w:hideMark/>
          </w:tcPr>
          <w:p w14:paraId="64742DB6"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rs13105921</w:t>
            </w:r>
          </w:p>
        </w:tc>
        <w:tc>
          <w:tcPr>
            <w:tcW w:w="851" w:type="dxa"/>
            <w:tcBorders>
              <w:top w:val="single" w:sz="4" w:space="0" w:color="4F81BD"/>
              <w:left w:val="nil"/>
              <w:bottom w:val="nil"/>
              <w:right w:val="single" w:sz="4" w:space="0" w:color="4F81BD"/>
            </w:tcBorders>
            <w:shd w:val="clear" w:color="auto" w:fill="auto"/>
            <w:noWrap/>
            <w:vAlign w:val="bottom"/>
            <w:hideMark/>
          </w:tcPr>
          <w:p w14:paraId="580A9055"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3a</w:t>
            </w:r>
          </w:p>
        </w:tc>
      </w:tr>
      <w:tr w:rsidR="0046793E" w:rsidRPr="0046793E" w14:paraId="5BB5F83B" w14:textId="77777777" w:rsidTr="00311337">
        <w:trPr>
          <w:trHeight w:val="300"/>
          <w:tblHeader/>
        </w:trPr>
        <w:tc>
          <w:tcPr>
            <w:tcW w:w="724" w:type="dxa"/>
            <w:tcBorders>
              <w:top w:val="single" w:sz="4" w:space="0" w:color="4F81BD"/>
              <w:left w:val="single" w:sz="4" w:space="0" w:color="4F81BD"/>
              <w:bottom w:val="nil"/>
              <w:right w:val="nil"/>
            </w:tcBorders>
            <w:shd w:val="clear" w:color="auto" w:fill="auto"/>
            <w:noWrap/>
            <w:vAlign w:val="bottom"/>
            <w:hideMark/>
          </w:tcPr>
          <w:p w14:paraId="1EF67420"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5</w:t>
            </w:r>
          </w:p>
        </w:tc>
        <w:tc>
          <w:tcPr>
            <w:tcW w:w="1220" w:type="dxa"/>
            <w:tcBorders>
              <w:top w:val="single" w:sz="4" w:space="0" w:color="4F81BD"/>
              <w:left w:val="nil"/>
              <w:bottom w:val="nil"/>
              <w:right w:val="nil"/>
            </w:tcBorders>
            <w:shd w:val="clear" w:color="auto" w:fill="auto"/>
            <w:noWrap/>
            <w:vAlign w:val="bottom"/>
            <w:hideMark/>
          </w:tcPr>
          <w:p w14:paraId="6FD1BFA5"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172483023</w:t>
            </w:r>
          </w:p>
        </w:tc>
        <w:tc>
          <w:tcPr>
            <w:tcW w:w="1473" w:type="dxa"/>
            <w:tcBorders>
              <w:top w:val="single" w:sz="4" w:space="0" w:color="4F81BD"/>
              <w:left w:val="nil"/>
              <w:bottom w:val="nil"/>
              <w:right w:val="nil"/>
            </w:tcBorders>
            <w:shd w:val="clear" w:color="auto" w:fill="auto"/>
            <w:noWrap/>
            <w:vAlign w:val="bottom"/>
            <w:hideMark/>
          </w:tcPr>
          <w:p w14:paraId="5CB21CD8"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rs29775</w:t>
            </w:r>
          </w:p>
        </w:tc>
        <w:tc>
          <w:tcPr>
            <w:tcW w:w="851" w:type="dxa"/>
            <w:tcBorders>
              <w:top w:val="single" w:sz="4" w:space="0" w:color="4F81BD"/>
              <w:left w:val="nil"/>
              <w:bottom w:val="nil"/>
              <w:right w:val="single" w:sz="4" w:space="0" w:color="4F81BD"/>
            </w:tcBorders>
            <w:shd w:val="clear" w:color="auto" w:fill="auto"/>
            <w:noWrap/>
            <w:vAlign w:val="bottom"/>
            <w:hideMark/>
          </w:tcPr>
          <w:p w14:paraId="380966B5"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2b</w:t>
            </w:r>
          </w:p>
        </w:tc>
      </w:tr>
      <w:tr w:rsidR="0046793E" w:rsidRPr="0046793E" w14:paraId="39E108E7" w14:textId="77777777" w:rsidTr="00311337">
        <w:trPr>
          <w:trHeight w:val="300"/>
          <w:tblHeader/>
        </w:trPr>
        <w:tc>
          <w:tcPr>
            <w:tcW w:w="724" w:type="dxa"/>
            <w:tcBorders>
              <w:top w:val="single" w:sz="4" w:space="0" w:color="4F81BD"/>
              <w:left w:val="single" w:sz="4" w:space="0" w:color="4F81BD"/>
              <w:bottom w:val="nil"/>
              <w:right w:val="nil"/>
            </w:tcBorders>
            <w:shd w:val="clear" w:color="auto" w:fill="auto"/>
            <w:noWrap/>
            <w:vAlign w:val="bottom"/>
            <w:hideMark/>
          </w:tcPr>
          <w:p w14:paraId="6F00DE66"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5</w:t>
            </w:r>
          </w:p>
        </w:tc>
        <w:tc>
          <w:tcPr>
            <w:tcW w:w="1220" w:type="dxa"/>
            <w:tcBorders>
              <w:top w:val="single" w:sz="4" w:space="0" w:color="4F81BD"/>
              <w:left w:val="nil"/>
              <w:bottom w:val="nil"/>
              <w:right w:val="nil"/>
            </w:tcBorders>
            <w:shd w:val="clear" w:color="auto" w:fill="auto"/>
            <w:noWrap/>
            <w:vAlign w:val="bottom"/>
            <w:hideMark/>
          </w:tcPr>
          <w:p w14:paraId="0F60EFA3"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172502618</w:t>
            </w:r>
          </w:p>
        </w:tc>
        <w:tc>
          <w:tcPr>
            <w:tcW w:w="1473" w:type="dxa"/>
            <w:tcBorders>
              <w:top w:val="single" w:sz="4" w:space="0" w:color="4F81BD"/>
              <w:left w:val="nil"/>
              <w:bottom w:val="nil"/>
              <w:right w:val="nil"/>
            </w:tcBorders>
            <w:shd w:val="clear" w:color="auto" w:fill="auto"/>
            <w:noWrap/>
            <w:vAlign w:val="bottom"/>
            <w:hideMark/>
          </w:tcPr>
          <w:p w14:paraId="14D5E801"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rs2560324</w:t>
            </w:r>
          </w:p>
        </w:tc>
        <w:tc>
          <w:tcPr>
            <w:tcW w:w="851" w:type="dxa"/>
            <w:tcBorders>
              <w:top w:val="single" w:sz="4" w:space="0" w:color="4F81BD"/>
              <w:left w:val="nil"/>
              <w:bottom w:val="nil"/>
              <w:right w:val="single" w:sz="4" w:space="0" w:color="4F81BD"/>
            </w:tcBorders>
            <w:shd w:val="clear" w:color="auto" w:fill="auto"/>
            <w:noWrap/>
            <w:vAlign w:val="bottom"/>
            <w:hideMark/>
          </w:tcPr>
          <w:p w14:paraId="6D323325"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2b</w:t>
            </w:r>
          </w:p>
        </w:tc>
      </w:tr>
      <w:tr w:rsidR="0046793E" w:rsidRPr="0046793E" w14:paraId="1044414B" w14:textId="77777777" w:rsidTr="00311337">
        <w:trPr>
          <w:trHeight w:val="300"/>
          <w:tblHeader/>
        </w:trPr>
        <w:tc>
          <w:tcPr>
            <w:tcW w:w="724" w:type="dxa"/>
            <w:tcBorders>
              <w:top w:val="single" w:sz="4" w:space="0" w:color="4F81BD"/>
              <w:left w:val="single" w:sz="4" w:space="0" w:color="4F81BD"/>
              <w:bottom w:val="nil"/>
              <w:right w:val="nil"/>
            </w:tcBorders>
            <w:shd w:val="clear" w:color="auto" w:fill="auto"/>
            <w:noWrap/>
            <w:vAlign w:val="bottom"/>
            <w:hideMark/>
          </w:tcPr>
          <w:p w14:paraId="091F6681"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7</w:t>
            </w:r>
          </w:p>
        </w:tc>
        <w:tc>
          <w:tcPr>
            <w:tcW w:w="1220" w:type="dxa"/>
            <w:tcBorders>
              <w:top w:val="single" w:sz="4" w:space="0" w:color="4F81BD"/>
              <w:left w:val="nil"/>
              <w:bottom w:val="nil"/>
              <w:right w:val="nil"/>
            </w:tcBorders>
            <w:shd w:val="clear" w:color="auto" w:fill="auto"/>
            <w:noWrap/>
            <w:vAlign w:val="bottom"/>
            <w:hideMark/>
          </w:tcPr>
          <w:p w14:paraId="14AC1B83"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116003990</w:t>
            </w:r>
          </w:p>
        </w:tc>
        <w:tc>
          <w:tcPr>
            <w:tcW w:w="1473" w:type="dxa"/>
            <w:tcBorders>
              <w:top w:val="single" w:sz="4" w:space="0" w:color="4F81BD"/>
              <w:left w:val="nil"/>
              <w:bottom w:val="nil"/>
              <w:right w:val="nil"/>
            </w:tcBorders>
            <w:shd w:val="clear" w:color="auto" w:fill="auto"/>
            <w:noWrap/>
            <w:vAlign w:val="bottom"/>
            <w:hideMark/>
          </w:tcPr>
          <w:p w14:paraId="29A8305B"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rs2157799</w:t>
            </w:r>
          </w:p>
        </w:tc>
        <w:tc>
          <w:tcPr>
            <w:tcW w:w="851" w:type="dxa"/>
            <w:tcBorders>
              <w:top w:val="single" w:sz="4" w:space="0" w:color="4F81BD"/>
              <w:left w:val="nil"/>
              <w:bottom w:val="nil"/>
              <w:right w:val="single" w:sz="4" w:space="0" w:color="4F81BD"/>
            </w:tcBorders>
            <w:shd w:val="clear" w:color="auto" w:fill="auto"/>
            <w:noWrap/>
            <w:vAlign w:val="bottom"/>
            <w:hideMark/>
          </w:tcPr>
          <w:p w14:paraId="3453DCA4"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3a</w:t>
            </w:r>
          </w:p>
        </w:tc>
      </w:tr>
      <w:tr w:rsidR="0046793E" w:rsidRPr="0046793E" w14:paraId="7F672930" w14:textId="77777777" w:rsidTr="00311337">
        <w:trPr>
          <w:trHeight w:val="300"/>
          <w:tblHeader/>
        </w:trPr>
        <w:tc>
          <w:tcPr>
            <w:tcW w:w="724" w:type="dxa"/>
            <w:tcBorders>
              <w:top w:val="single" w:sz="4" w:space="0" w:color="4F81BD"/>
              <w:left w:val="single" w:sz="4" w:space="0" w:color="4F81BD"/>
              <w:bottom w:val="nil"/>
              <w:right w:val="nil"/>
            </w:tcBorders>
            <w:shd w:val="clear" w:color="auto" w:fill="auto"/>
            <w:noWrap/>
            <w:vAlign w:val="bottom"/>
            <w:hideMark/>
          </w:tcPr>
          <w:p w14:paraId="25899930"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7</w:t>
            </w:r>
          </w:p>
        </w:tc>
        <w:tc>
          <w:tcPr>
            <w:tcW w:w="1220" w:type="dxa"/>
            <w:tcBorders>
              <w:top w:val="single" w:sz="4" w:space="0" w:color="4F81BD"/>
              <w:left w:val="nil"/>
              <w:bottom w:val="nil"/>
              <w:right w:val="nil"/>
            </w:tcBorders>
            <w:shd w:val="clear" w:color="auto" w:fill="auto"/>
            <w:noWrap/>
            <w:vAlign w:val="bottom"/>
            <w:hideMark/>
          </w:tcPr>
          <w:p w14:paraId="2AC69018"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116075363</w:t>
            </w:r>
          </w:p>
        </w:tc>
        <w:tc>
          <w:tcPr>
            <w:tcW w:w="1473" w:type="dxa"/>
            <w:tcBorders>
              <w:top w:val="single" w:sz="4" w:space="0" w:color="4F81BD"/>
              <w:left w:val="nil"/>
              <w:bottom w:val="nil"/>
              <w:right w:val="nil"/>
            </w:tcBorders>
            <w:shd w:val="clear" w:color="auto" w:fill="auto"/>
            <w:noWrap/>
            <w:vAlign w:val="bottom"/>
            <w:hideMark/>
          </w:tcPr>
          <w:p w14:paraId="1E92B167"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rs67982517</w:t>
            </w:r>
          </w:p>
        </w:tc>
        <w:tc>
          <w:tcPr>
            <w:tcW w:w="851" w:type="dxa"/>
            <w:tcBorders>
              <w:top w:val="single" w:sz="4" w:space="0" w:color="4F81BD"/>
              <w:left w:val="nil"/>
              <w:bottom w:val="nil"/>
              <w:right w:val="single" w:sz="4" w:space="0" w:color="4F81BD"/>
            </w:tcBorders>
            <w:shd w:val="clear" w:color="auto" w:fill="auto"/>
            <w:noWrap/>
            <w:vAlign w:val="bottom"/>
            <w:hideMark/>
          </w:tcPr>
          <w:p w14:paraId="7CAC773C"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3a</w:t>
            </w:r>
          </w:p>
        </w:tc>
      </w:tr>
      <w:tr w:rsidR="0046793E" w:rsidRPr="0046793E" w14:paraId="32CAE4F3" w14:textId="77777777" w:rsidTr="00311337">
        <w:trPr>
          <w:trHeight w:val="300"/>
          <w:tblHeader/>
        </w:trPr>
        <w:tc>
          <w:tcPr>
            <w:tcW w:w="724" w:type="dxa"/>
            <w:tcBorders>
              <w:top w:val="single" w:sz="4" w:space="0" w:color="4F81BD"/>
              <w:left w:val="single" w:sz="4" w:space="0" w:color="4F81BD"/>
              <w:bottom w:val="nil"/>
              <w:right w:val="nil"/>
            </w:tcBorders>
            <w:shd w:val="clear" w:color="auto" w:fill="auto"/>
            <w:noWrap/>
            <w:vAlign w:val="bottom"/>
            <w:hideMark/>
          </w:tcPr>
          <w:p w14:paraId="33A401F6"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7</w:t>
            </w:r>
          </w:p>
        </w:tc>
        <w:tc>
          <w:tcPr>
            <w:tcW w:w="1220" w:type="dxa"/>
            <w:tcBorders>
              <w:top w:val="single" w:sz="4" w:space="0" w:color="4F81BD"/>
              <w:left w:val="nil"/>
              <w:bottom w:val="nil"/>
              <w:right w:val="nil"/>
            </w:tcBorders>
            <w:shd w:val="clear" w:color="auto" w:fill="auto"/>
            <w:noWrap/>
            <w:vAlign w:val="bottom"/>
            <w:hideMark/>
          </w:tcPr>
          <w:p w14:paraId="35EC0705"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116078382</w:t>
            </w:r>
          </w:p>
        </w:tc>
        <w:tc>
          <w:tcPr>
            <w:tcW w:w="1473" w:type="dxa"/>
            <w:tcBorders>
              <w:top w:val="single" w:sz="4" w:space="0" w:color="4F81BD"/>
              <w:left w:val="nil"/>
              <w:bottom w:val="nil"/>
              <w:right w:val="nil"/>
            </w:tcBorders>
            <w:shd w:val="clear" w:color="auto" w:fill="auto"/>
            <w:noWrap/>
            <w:vAlign w:val="bottom"/>
            <w:hideMark/>
          </w:tcPr>
          <w:p w14:paraId="3AD61DB0"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rs34645128</w:t>
            </w:r>
          </w:p>
        </w:tc>
        <w:tc>
          <w:tcPr>
            <w:tcW w:w="851" w:type="dxa"/>
            <w:tcBorders>
              <w:top w:val="single" w:sz="4" w:space="0" w:color="4F81BD"/>
              <w:left w:val="nil"/>
              <w:bottom w:val="nil"/>
              <w:right w:val="single" w:sz="4" w:space="0" w:color="4F81BD"/>
            </w:tcBorders>
            <w:shd w:val="clear" w:color="auto" w:fill="auto"/>
            <w:noWrap/>
            <w:vAlign w:val="bottom"/>
            <w:hideMark/>
          </w:tcPr>
          <w:p w14:paraId="433DBEBB"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2b</w:t>
            </w:r>
          </w:p>
        </w:tc>
      </w:tr>
      <w:tr w:rsidR="0046793E" w:rsidRPr="0046793E" w14:paraId="3A1F3557" w14:textId="77777777" w:rsidTr="00311337">
        <w:trPr>
          <w:trHeight w:val="300"/>
          <w:tblHeader/>
        </w:trPr>
        <w:tc>
          <w:tcPr>
            <w:tcW w:w="724" w:type="dxa"/>
            <w:tcBorders>
              <w:top w:val="single" w:sz="4" w:space="0" w:color="4F81BD"/>
              <w:left w:val="single" w:sz="4" w:space="0" w:color="4F81BD"/>
              <w:bottom w:val="nil"/>
              <w:right w:val="nil"/>
            </w:tcBorders>
            <w:shd w:val="clear" w:color="auto" w:fill="auto"/>
            <w:noWrap/>
            <w:vAlign w:val="bottom"/>
            <w:hideMark/>
          </w:tcPr>
          <w:p w14:paraId="2CBE1007"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7</w:t>
            </w:r>
          </w:p>
        </w:tc>
        <w:tc>
          <w:tcPr>
            <w:tcW w:w="1220" w:type="dxa"/>
            <w:tcBorders>
              <w:top w:val="single" w:sz="4" w:space="0" w:color="4F81BD"/>
              <w:left w:val="nil"/>
              <w:bottom w:val="nil"/>
              <w:right w:val="nil"/>
            </w:tcBorders>
            <w:shd w:val="clear" w:color="auto" w:fill="auto"/>
            <w:noWrap/>
            <w:vAlign w:val="bottom"/>
            <w:hideMark/>
          </w:tcPr>
          <w:p w14:paraId="1279968A"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116081121</w:t>
            </w:r>
          </w:p>
        </w:tc>
        <w:tc>
          <w:tcPr>
            <w:tcW w:w="1473" w:type="dxa"/>
            <w:tcBorders>
              <w:top w:val="single" w:sz="4" w:space="0" w:color="4F81BD"/>
              <w:left w:val="nil"/>
              <w:bottom w:val="nil"/>
              <w:right w:val="nil"/>
            </w:tcBorders>
            <w:shd w:val="clear" w:color="auto" w:fill="auto"/>
            <w:noWrap/>
            <w:vAlign w:val="bottom"/>
            <w:hideMark/>
          </w:tcPr>
          <w:p w14:paraId="5D90F63C"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rs4730738</w:t>
            </w:r>
          </w:p>
        </w:tc>
        <w:tc>
          <w:tcPr>
            <w:tcW w:w="851" w:type="dxa"/>
            <w:tcBorders>
              <w:top w:val="single" w:sz="4" w:space="0" w:color="4F81BD"/>
              <w:left w:val="nil"/>
              <w:bottom w:val="nil"/>
              <w:right w:val="single" w:sz="4" w:space="0" w:color="4F81BD"/>
            </w:tcBorders>
            <w:shd w:val="clear" w:color="auto" w:fill="auto"/>
            <w:noWrap/>
            <w:vAlign w:val="bottom"/>
            <w:hideMark/>
          </w:tcPr>
          <w:p w14:paraId="1D434E4A"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1f</w:t>
            </w:r>
          </w:p>
        </w:tc>
      </w:tr>
      <w:tr w:rsidR="0046793E" w:rsidRPr="0046793E" w14:paraId="1251B372" w14:textId="77777777" w:rsidTr="00311337">
        <w:trPr>
          <w:trHeight w:val="300"/>
          <w:tblHeader/>
        </w:trPr>
        <w:tc>
          <w:tcPr>
            <w:tcW w:w="724" w:type="dxa"/>
            <w:tcBorders>
              <w:top w:val="single" w:sz="4" w:space="0" w:color="4F81BD"/>
              <w:left w:val="single" w:sz="4" w:space="0" w:color="4F81BD"/>
              <w:bottom w:val="nil"/>
              <w:right w:val="nil"/>
            </w:tcBorders>
            <w:shd w:val="clear" w:color="auto" w:fill="auto"/>
            <w:noWrap/>
            <w:vAlign w:val="bottom"/>
            <w:hideMark/>
          </w:tcPr>
          <w:p w14:paraId="5A4E16E2"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7</w:t>
            </w:r>
          </w:p>
        </w:tc>
        <w:tc>
          <w:tcPr>
            <w:tcW w:w="1220" w:type="dxa"/>
            <w:tcBorders>
              <w:top w:val="single" w:sz="4" w:space="0" w:color="4F81BD"/>
              <w:left w:val="nil"/>
              <w:bottom w:val="nil"/>
              <w:right w:val="nil"/>
            </w:tcBorders>
            <w:shd w:val="clear" w:color="auto" w:fill="auto"/>
            <w:noWrap/>
            <w:vAlign w:val="bottom"/>
            <w:hideMark/>
          </w:tcPr>
          <w:p w14:paraId="00D0B280"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116083544</w:t>
            </w:r>
          </w:p>
        </w:tc>
        <w:tc>
          <w:tcPr>
            <w:tcW w:w="1473" w:type="dxa"/>
            <w:tcBorders>
              <w:top w:val="single" w:sz="4" w:space="0" w:color="4F81BD"/>
              <w:left w:val="nil"/>
              <w:bottom w:val="nil"/>
              <w:right w:val="nil"/>
            </w:tcBorders>
            <w:shd w:val="clear" w:color="auto" w:fill="auto"/>
            <w:noWrap/>
            <w:vAlign w:val="bottom"/>
            <w:hideMark/>
          </w:tcPr>
          <w:p w14:paraId="615C762B"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rs13221364</w:t>
            </w:r>
          </w:p>
        </w:tc>
        <w:tc>
          <w:tcPr>
            <w:tcW w:w="851" w:type="dxa"/>
            <w:tcBorders>
              <w:top w:val="single" w:sz="4" w:space="0" w:color="4F81BD"/>
              <w:left w:val="nil"/>
              <w:bottom w:val="nil"/>
              <w:right w:val="single" w:sz="4" w:space="0" w:color="4F81BD"/>
            </w:tcBorders>
            <w:shd w:val="clear" w:color="auto" w:fill="auto"/>
            <w:noWrap/>
            <w:vAlign w:val="bottom"/>
            <w:hideMark/>
          </w:tcPr>
          <w:p w14:paraId="332E4D21"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2b</w:t>
            </w:r>
          </w:p>
        </w:tc>
      </w:tr>
      <w:tr w:rsidR="0046793E" w:rsidRPr="0046793E" w14:paraId="5F063AF9" w14:textId="77777777" w:rsidTr="00311337">
        <w:trPr>
          <w:trHeight w:val="300"/>
          <w:tblHeader/>
        </w:trPr>
        <w:tc>
          <w:tcPr>
            <w:tcW w:w="724" w:type="dxa"/>
            <w:tcBorders>
              <w:top w:val="single" w:sz="4" w:space="0" w:color="4F81BD"/>
              <w:left w:val="single" w:sz="4" w:space="0" w:color="4F81BD"/>
              <w:bottom w:val="nil"/>
              <w:right w:val="nil"/>
            </w:tcBorders>
            <w:shd w:val="clear" w:color="auto" w:fill="auto"/>
            <w:noWrap/>
            <w:vAlign w:val="bottom"/>
            <w:hideMark/>
          </w:tcPr>
          <w:p w14:paraId="635DE8B0"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7</w:t>
            </w:r>
          </w:p>
        </w:tc>
        <w:tc>
          <w:tcPr>
            <w:tcW w:w="1220" w:type="dxa"/>
            <w:tcBorders>
              <w:top w:val="single" w:sz="4" w:space="0" w:color="4F81BD"/>
              <w:left w:val="nil"/>
              <w:bottom w:val="nil"/>
              <w:right w:val="nil"/>
            </w:tcBorders>
            <w:shd w:val="clear" w:color="auto" w:fill="auto"/>
            <w:noWrap/>
            <w:vAlign w:val="bottom"/>
            <w:hideMark/>
          </w:tcPr>
          <w:p w14:paraId="24B4A4B2"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116088721</w:t>
            </w:r>
          </w:p>
        </w:tc>
        <w:tc>
          <w:tcPr>
            <w:tcW w:w="1473" w:type="dxa"/>
            <w:tcBorders>
              <w:top w:val="single" w:sz="4" w:space="0" w:color="4F81BD"/>
              <w:left w:val="nil"/>
              <w:bottom w:val="nil"/>
              <w:right w:val="nil"/>
            </w:tcBorders>
            <w:shd w:val="clear" w:color="auto" w:fill="auto"/>
            <w:noWrap/>
            <w:vAlign w:val="bottom"/>
            <w:hideMark/>
          </w:tcPr>
          <w:p w14:paraId="411F04B3"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rs1011441</w:t>
            </w:r>
          </w:p>
        </w:tc>
        <w:tc>
          <w:tcPr>
            <w:tcW w:w="851" w:type="dxa"/>
            <w:tcBorders>
              <w:top w:val="single" w:sz="4" w:space="0" w:color="4F81BD"/>
              <w:left w:val="nil"/>
              <w:bottom w:val="nil"/>
              <w:right w:val="single" w:sz="4" w:space="0" w:color="4F81BD"/>
            </w:tcBorders>
            <w:shd w:val="clear" w:color="auto" w:fill="auto"/>
            <w:noWrap/>
            <w:vAlign w:val="bottom"/>
            <w:hideMark/>
          </w:tcPr>
          <w:p w14:paraId="5E041E2B"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3a</w:t>
            </w:r>
          </w:p>
        </w:tc>
      </w:tr>
      <w:tr w:rsidR="0046793E" w:rsidRPr="0046793E" w14:paraId="615C784F" w14:textId="77777777" w:rsidTr="00311337">
        <w:trPr>
          <w:trHeight w:val="300"/>
          <w:tblHeader/>
        </w:trPr>
        <w:tc>
          <w:tcPr>
            <w:tcW w:w="724" w:type="dxa"/>
            <w:tcBorders>
              <w:top w:val="single" w:sz="4" w:space="0" w:color="4F81BD"/>
              <w:left w:val="single" w:sz="4" w:space="0" w:color="4F81BD"/>
              <w:bottom w:val="nil"/>
              <w:right w:val="nil"/>
            </w:tcBorders>
            <w:shd w:val="clear" w:color="auto" w:fill="auto"/>
            <w:noWrap/>
            <w:vAlign w:val="bottom"/>
            <w:hideMark/>
          </w:tcPr>
          <w:p w14:paraId="0D115D1E"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7</w:t>
            </w:r>
          </w:p>
        </w:tc>
        <w:tc>
          <w:tcPr>
            <w:tcW w:w="1220" w:type="dxa"/>
            <w:tcBorders>
              <w:top w:val="single" w:sz="4" w:space="0" w:color="4F81BD"/>
              <w:left w:val="nil"/>
              <w:bottom w:val="nil"/>
              <w:right w:val="nil"/>
            </w:tcBorders>
            <w:shd w:val="clear" w:color="auto" w:fill="auto"/>
            <w:noWrap/>
            <w:vAlign w:val="bottom"/>
            <w:hideMark/>
          </w:tcPr>
          <w:p w14:paraId="6E2E08A2"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116090300</w:t>
            </w:r>
          </w:p>
        </w:tc>
        <w:tc>
          <w:tcPr>
            <w:tcW w:w="1473" w:type="dxa"/>
            <w:tcBorders>
              <w:top w:val="single" w:sz="4" w:space="0" w:color="4F81BD"/>
              <w:left w:val="nil"/>
              <w:bottom w:val="nil"/>
              <w:right w:val="nil"/>
            </w:tcBorders>
            <w:shd w:val="clear" w:color="auto" w:fill="auto"/>
            <w:noWrap/>
            <w:vAlign w:val="bottom"/>
            <w:hideMark/>
          </w:tcPr>
          <w:p w14:paraId="770E2CA7"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rs62471184</w:t>
            </w:r>
          </w:p>
        </w:tc>
        <w:tc>
          <w:tcPr>
            <w:tcW w:w="851" w:type="dxa"/>
            <w:tcBorders>
              <w:top w:val="single" w:sz="4" w:space="0" w:color="4F81BD"/>
              <w:left w:val="nil"/>
              <w:bottom w:val="nil"/>
              <w:right w:val="single" w:sz="4" w:space="0" w:color="4F81BD"/>
            </w:tcBorders>
            <w:shd w:val="clear" w:color="auto" w:fill="auto"/>
            <w:noWrap/>
            <w:vAlign w:val="bottom"/>
            <w:hideMark/>
          </w:tcPr>
          <w:p w14:paraId="75D401F8"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3a</w:t>
            </w:r>
          </w:p>
        </w:tc>
      </w:tr>
      <w:tr w:rsidR="0046793E" w:rsidRPr="0046793E" w14:paraId="2BC59872" w14:textId="77777777" w:rsidTr="00311337">
        <w:trPr>
          <w:trHeight w:val="300"/>
          <w:tblHeader/>
        </w:trPr>
        <w:tc>
          <w:tcPr>
            <w:tcW w:w="724" w:type="dxa"/>
            <w:tcBorders>
              <w:top w:val="single" w:sz="4" w:space="0" w:color="4F81BD"/>
              <w:left w:val="single" w:sz="4" w:space="0" w:color="4F81BD"/>
              <w:bottom w:val="nil"/>
              <w:right w:val="nil"/>
            </w:tcBorders>
            <w:shd w:val="clear" w:color="auto" w:fill="auto"/>
            <w:noWrap/>
            <w:vAlign w:val="bottom"/>
            <w:hideMark/>
          </w:tcPr>
          <w:p w14:paraId="33805A39"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7</w:t>
            </w:r>
          </w:p>
        </w:tc>
        <w:tc>
          <w:tcPr>
            <w:tcW w:w="1220" w:type="dxa"/>
            <w:tcBorders>
              <w:top w:val="single" w:sz="4" w:space="0" w:color="4F81BD"/>
              <w:left w:val="nil"/>
              <w:bottom w:val="nil"/>
              <w:right w:val="nil"/>
            </w:tcBorders>
            <w:shd w:val="clear" w:color="auto" w:fill="auto"/>
            <w:noWrap/>
            <w:vAlign w:val="bottom"/>
            <w:hideMark/>
          </w:tcPr>
          <w:p w14:paraId="5E120948"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116101588</w:t>
            </w:r>
          </w:p>
        </w:tc>
        <w:tc>
          <w:tcPr>
            <w:tcW w:w="1473" w:type="dxa"/>
            <w:tcBorders>
              <w:top w:val="single" w:sz="4" w:space="0" w:color="4F81BD"/>
              <w:left w:val="nil"/>
              <w:bottom w:val="nil"/>
              <w:right w:val="nil"/>
            </w:tcBorders>
            <w:shd w:val="clear" w:color="auto" w:fill="auto"/>
            <w:noWrap/>
            <w:vAlign w:val="bottom"/>
            <w:hideMark/>
          </w:tcPr>
          <w:p w14:paraId="74FB016B"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rs62471189</w:t>
            </w:r>
          </w:p>
        </w:tc>
        <w:tc>
          <w:tcPr>
            <w:tcW w:w="851" w:type="dxa"/>
            <w:tcBorders>
              <w:top w:val="single" w:sz="4" w:space="0" w:color="4F81BD"/>
              <w:left w:val="nil"/>
              <w:bottom w:val="nil"/>
              <w:right w:val="single" w:sz="4" w:space="0" w:color="4F81BD"/>
            </w:tcBorders>
            <w:shd w:val="clear" w:color="auto" w:fill="auto"/>
            <w:noWrap/>
            <w:vAlign w:val="bottom"/>
            <w:hideMark/>
          </w:tcPr>
          <w:p w14:paraId="5C726626"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3a</w:t>
            </w:r>
          </w:p>
        </w:tc>
      </w:tr>
      <w:tr w:rsidR="0046793E" w:rsidRPr="0046793E" w14:paraId="4CE23041" w14:textId="77777777" w:rsidTr="00311337">
        <w:trPr>
          <w:trHeight w:val="300"/>
          <w:tblHeader/>
        </w:trPr>
        <w:tc>
          <w:tcPr>
            <w:tcW w:w="724" w:type="dxa"/>
            <w:tcBorders>
              <w:top w:val="single" w:sz="4" w:space="0" w:color="4F81BD"/>
              <w:left w:val="single" w:sz="4" w:space="0" w:color="4F81BD"/>
              <w:bottom w:val="nil"/>
              <w:right w:val="nil"/>
            </w:tcBorders>
            <w:shd w:val="clear" w:color="auto" w:fill="auto"/>
            <w:noWrap/>
            <w:vAlign w:val="bottom"/>
            <w:hideMark/>
          </w:tcPr>
          <w:p w14:paraId="567622AE"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7</w:t>
            </w:r>
          </w:p>
        </w:tc>
        <w:tc>
          <w:tcPr>
            <w:tcW w:w="1220" w:type="dxa"/>
            <w:tcBorders>
              <w:top w:val="single" w:sz="4" w:space="0" w:color="4F81BD"/>
              <w:left w:val="nil"/>
              <w:bottom w:val="nil"/>
              <w:right w:val="nil"/>
            </w:tcBorders>
            <w:shd w:val="clear" w:color="auto" w:fill="auto"/>
            <w:noWrap/>
            <w:vAlign w:val="bottom"/>
            <w:hideMark/>
          </w:tcPr>
          <w:p w14:paraId="0D1D622D"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116104867</w:t>
            </w:r>
          </w:p>
        </w:tc>
        <w:tc>
          <w:tcPr>
            <w:tcW w:w="1473" w:type="dxa"/>
            <w:tcBorders>
              <w:top w:val="single" w:sz="4" w:space="0" w:color="4F81BD"/>
              <w:left w:val="nil"/>
              <w:bottom w:val="nil"/>
              <w:right w:val="nil"/>
            </w:tcBorders>
            <w:shd w:val="clear" w:color="auto" w:fill="auto"/>
            <w:noWrap/>
            <w:vAlign w:val="bottom"/>
            <w:hideMark/>
          </w:tcPr>
          <w:p w14:paraId="3B4C2094"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rs35505552</w:t>
            </w:r>
          </w:p>
        </w:tc>
        <w:tc>
          <w:tcPr>
            <w:tcW w:w="851" w:type="dxa"/>
            <w:tcBorders>
              <w:top w:val="single" w:sz="4" w:space="0" w:color="4F81BD"/>
              <w:left w:val="nil"/>
              <w:bottom w:val="nil"/>
              <w:right w:val="single" w:sz="4" w:space="0" w:color="4F81BD"/>
            </w:tcBorders>
            <w:shd w:val="clear" w:color="auto" w:fill="auto"/>
            <w:noWrap/>
            <w:vAlign w:val="bottom"/>
            <w:hideMark/>
          </w:tcPr>
          <w:p w14:paraId="728AAB80"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3a</w:t>
            </w:r>
          </w:p>
        </w:tc>
      </w:tr>
      <w:tr w:rsidR="0046793E" w:rsidRPr="0046793E" w14:paraId="288DED19" w14:textId="77777777" w:rsidTr="00311337">
        <w:trPr>
          <w:trHeight w:val="300"/>
          <w:tblHeader/>
        </w:trPr>
        <w:tc>
          <w:tcPr>
            <w:tcW w:w="724" w:type="dxa"/>
            <w:tcBorders>
              <w:top w:val="single" w:sz="4" w:space="0" w:color="4F81BD"/>
              <w:left w:val="single" w:sz="4" w:space="0" w:color="4F81BD"/>
              <w:bottom w:val="nil"/>
              <w:right w:val="nil"/>
            </w:tcBorders>
            <w:shd w:val="clear" w:color="auto" w:fill="auto"/>
            <w:noWrap/>
            <w:vAlign w:val="bottom"/>
            <w:hideMark/>
          </w:tcPr>
          <w:p w14:paraId="1C62170A"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7</w:t>
            </w:r>
          </w:p>
        </w:tc>
        <w:tc>
          <w:tcPr>
            <w:tcW w:w="1220" w:type="dxa"/>
            <w:tcBorders>
              <w:top w:val="single" w:sz="4" w:space="0" w:color="4F81BD"/>
              <w:left w:val="nil"/>
              <w:bottom w:val="nil"/>
              <w:right w:val="nil"/>
            </w:tcBorders>
            <w:shd w:val="clear" w:color="auto" w:fill="auto"/>
            <w:noWrap/>
            <w:vAlign w:val="bottom"/>
            <w:hideMark/>
          </w:tcPr>
          <w:p w14:paraId="7A1AA3E9"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116104911</w:t>
            </w:r>
          </w:p>
        </w:tc>
        <w:tc>
          <w:tcPr>
            <w:tcW w:w="1473" w:type="dxa"/>
            <w:tcBorders>
              <w:top w:val="single" w:sz="4" w:space="0" w:color="4F81BD"/>
              <w:left w:val="nil"/>
              <w:bottom w:val="nil"/>
              <w:right w:val="nil"/>
            </w:tcBorders>
            <w:shd w:val="clear" w:color="auto" w:fill="auto"/>
            <w:noWrap/>
            <w:vAlign w:val="bottom"/>
            <w:hideMark/>
          </w:tcPr>
          <w:p w14:paraId="6B0F1435"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rs35210394</w:t>
            </w:r>
          </w:p>
        </w:tc>
        <w:tc>
          <w:tcPr>
            <w:tcW w:w="851" w:type="dxa"/>
            <w:tcBorders>
              <w:top w:val="single" w:sz="4" w:space="0" w:color="4F81BD"/>
              <w:left w:val="nil"/>
              <w:bottom w:val="nil"/>
              <w:right w:val="single" w:sz="4" w:space="0" w:color="4F81BD"/>
            </w:tcBorders>
            <w:shd w:val="clear" w:color="auto" w:fill="auto"/>
            <w:noWrap/>
            <w:vAlign w:val="bottom"/>
            <w:hideMark/>
          </w:tcPr>
          <w:p w14:paraId="3C872B1E"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3a</w:t>
            </w:r>
          </w:p>
        </w:tc>
      </w:tr>
      <w:tr w:rsidR="0046793E" w:rsidRPr="0046793E" w14:paraId="6175FE43" w14:textId="77777777" w:rsidTr="00311337">
        <w:trPr>
          <w:trHeight w:val="300"/>
          <w:tblHeader/>
        </w:trPr>
        <w:tc>
          <w:tcPr>
            <w:tcW w:w="724" w:type="dxa"/>
            <w:tcBorders>
              <w:top w:val="single" w:sz="4" w:space="0" w:color="4F81BD"/>
              <w:left w:val="single" w:sz="4" w:space="0" w:color="4F81BD"/>
              <w:bottom w:val="nil"/>
              <w:right w:val="nil"/>
            </w:tcBorders>
            <w:shd w:val="clear" w:color="auto" w:fill="auto"/>
            <w:noWrap/>
            <w:vAlign w:val="bottom"/>
            <w:hideMark/>
          </w:tcPr>
          <w:p w14:paraId="67CDB1B2"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7</w:t>
            </w:r>
          </w:p>
        </w:tc>
        <w:tc>
          <w:tcPr>
            <w:tcW w:w="1220" w:type="dxa"/>
            <w:tcBorders>
              <w:top w:val="single" w:sz="4" w:space="0" w:color="4F81BD"/>
              <w:left w:val="nil"/>
              <w:bottom w:val="nil"/>
              <w:right w:val="nil"/>
            </w:tcBorders>
            <w:shd w:val="clear" w:color="auto" w:fill="auto"/>
            <w:noWrap/>
            <w:vAlign w:val="bottom"/>
            <w:hideMark/>
          </w:tcPr>
          <w:p w14:paraId="5926DCCB"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116109293</w:t>
            </w:r>
          </w:p>
        </w:tc>
        <w:tc>
          <w:tcPr>
            <w:tcW w:w="1473" w:type="dxa"/>
            <w:tcBorders>
              <w:top w:val="single" w:sz="4" w:space="0" w:color="4F81BD"/>
              <w:left w:val="nil"/>
              <w:bottom w:val="nil"/>
              <w:right w:val="nil"/>
            </w:tcBorders>
            <w:shd w:val="clear" w:color="auto" w:fill="auto"/>
            <w:noWrap/>
            <w:vAlign w:val="bottom"/>
            <w:hideMark/>
          </w:tcPr>
          <w:p w14:paraId="42F13D80"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rs2188243</w:t>
            </w:r>
          </w:p>
        </w:tc>
        <w:tc>
          <w:tcPr>
            <w:tcW w:w="851" w:type="dxa"/>
            <w:tcBorders>
              <w:top w:val="single" w:sz="4" w:space="0" w:color="4F81BD"/>
              <w:left w:val="nil"/>
              <w:bottom w:val="nil"/>
              <w:right w:val="single" w:sz="4" w:space="0" w:color="4F81BD"/>
            </w:tcBorders>
            <w:shd w:val="clear" w:color="auto" w:fill="auto"/>
            <w:noWrap/>
            <w:vAlign w:val="bottom"/>
            <w:hideMark/>
          </w:tcPr>
          <w:p w14:paraId="3BD1249A"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3a</w:t>
            </w:r>
          </w:p>
        </w:tc>
      </w:tr>
      <w:tr w:rsidR="0046793E" w:rsidRPr="0046793E" w14:paraId="35C5CF5B" w14:textId="77777777" w:rsidTr="00311337">
        <w:trPr>
          <w:trHeight w:val="300"/>
          <w:tblHeader/>
        </w:trPr>
        <w:tc>
          <w:tcPr>
            <w:tcW w:w="724" w:type="dxa"/>
            <w:tcBorders>
              <w:top w:val="single" w:sz="4" w:space="0" w:color="4F81BD"/>
              <w:left w:val="single" w:sz="4" w:space="0" w:color="4F81BD"/>
              <w:bottom w:val="nil"/>
              <w:right w:val="nil"/>
            </w:tcBorders>
            <w:shd w:val="clear" w:color="auto" w:fill="auto"/>
            <w:noWrap/>
            <w:vAlign w:val="bottom"/>
            <w:hideMark/>
          </w:tcPr>
          <w:p w14:paraId="06A833C6"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7</w:t>
            </w:r>
          </w:p>
        </w:tc>
        <w:tc>
          <w:tcPr>
            <w:tcW w:w="1220" w:type="dxa"/>
            <w:tcBorders>
              <w:top w:val="single" w:sz="4" w:space="0" w:color="4F81BD"/>
              <w:left w:val="nil"/>
              <w:bottom w:val="nil"/>
              <w:right w:val="nil"/>
            </w:tcBorders>
            <w:shd w:val="clear" w:color="auto" w:fill="auto"/>
            <w:noWrap/>
            <w:vAlign w:val="bottom"/>
            <w:hideMark/>
          </w:tcPr>
          <w:p w14:paraId="7DD6E7D3"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116117587</w:t>
            </w:r>
          </w:p>
        </w:tc>
        <w:tc>
          <w:tcPr>
            <w:tcW w:w="1473" w:type="dxa"/>
            <w:tcBorders>
              <w:top w:val="single" w:sz="4" w:space="0" w:color="4F81BD"/>
              <w:left w:val="nil"/>
              <w:bottom w:val="nil"/>
              <w:right w:val="nil"/>
            </w:tcBorders>
            <w:shd w:val="clear" w:color="auto" w:fill="auto"/>
            <w:noWrap/>
            <w:vAlign w:val="bottom"/>
            <w:hideMark/>
          </w:tcPr>
          <w:p w14:paraId="388892FF"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rs35037267</w:t>
            </w:r>
          </w:p>
        </w:tc>
        <w:tc>
          <w:tcPr>
            <w:tcW w:w="851" w:type="dxa"/>
            <w:tcBorders>
              <w:top w:val="single" w:sz="4" w:space="0" w:color="4F81BD"/>
              <w:left w:val="nil"/>
              <w:bottom w:val="nil"/>
              <w:right w:val="single" w:sz="4" w:space="0" w:color="4F81BD"/>
            </w:tcBorders>
            <w:shd w:val="clear" w:color="auto" w:fill="auto"/>
            <w:noWrap/>
            <w:vAlign w:val="bottom"/>
            <w:hideMark/>
          </w:tcPr>
          <w:p w14:paraId="6A7C1886"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3a</w:t>
            </w:r>
          </w:p>
        </w:tc>
      </w:tr>
      <w:tr w:rsidR="0046793E" w:rsidRPr="0046793E" w14:paraId="62747641" w14:textId="77777777" w:rsidTr="00311337">
        <w:trPr>
          <w:trHeight w:val="300"/>
          <w:tblHeader/>
        </w:trPr>
        <w:tc>
          <w:tcPr>
            <w:tcW w:w="724" w:type="dxa"/>
            <w:tcBorders>
              <w:top w:val="single" w:sz="4" w:space="0" w:color="4F81BD"/>
              <w:left w:val="single" w:sz="4" w:space="0" w:color="4F81BD"/>
              <w:bottom w:val="nil"/>
              <w:right w:val="nil"/>
            </w:tcBorders>
            <w:shd w:val="clear" w:color="auto" w:fill="auto"/>
            <w:noWrap/>
            <w:vAlign w:val="bottom"/>
            <w:hideMark/>
          </w:tcPr>
          <w:p w14:paraId="00B0A783"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7</w:t>
            </w:r>
          </w:p>
        </w:tc>
        <w:tc>
          <w:tcPr>
            <w:tcW w:w="1220" w:type="dxa"/>
            <w:tcBorders>
              <w:top w:val="single" w:sz="4" w:space="0" w:color="4F81BD"/>
              <w:left w:val="nil"/>
              <w:bottom w:val="nil"/>
              <w:right w:val="nil"/>
            </w:tcBorders>
            <w:shd w:val="clear" w:color="auto" w:fill="auto"/>
            <w:noWrap/>
            <w:vAlign w:val="bottom"/>
            <w:hideMark/>
          </w:tcPr>
          <w:p w14:paraId="1416EAB7"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116125834</w:t>
            </w:r>
          </w:p>
        </w:tc>
        <w:tc>
          <w:tcPr>
            <w:tcW w:w="1473" w:type="dxa"/>
            <w:tcBorders>
              <w:top w:val="single" w:sz="4" w:space="0" w:color="4F81BD"/>
              <w:left w:val="nil"/>
              <w:bottom w:val="nil"/>
              <w:right w:val="nil"/>
            </w:tcBorders>
            <w:shd w:val="clear" w:color="auto" w:fill="auto"/>
            <w:noWrap/>
            <w:vAlign w:val="bottom"/>
            <w:hideMark/>
          </w:tcPr>
          <w:p w14:paraId="4E3722B5"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rs62468973</w:t>
            </w:r>
          </w:p>
        </w:tc>
        <w:tc>
          <w:tcPr>
            <w:tcW w:w="851" w:type="dxa"/>
            <w:tcBorders>
              <w:top w:val="single" w:sz="4" w:space="0" w:color="4F81BD"/>
              <w:left w:val="nil"/>
              <w:bottom w:val="nil"/>
              <w:right w:val="single" w:sz="4" w:space="0" w:color="4F81BD"/>
            </w:tcBorders>
            <w:shd w:val="clear" w:color="auto" w:fill="auto"/>
            <w:noWrap/>
            <w:vAlign w:val="bottom"/>
            <w:hideMark/>
          </w:tcPr>
          <w:p w14:paraId="343B4FE3"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3a</w:t>
            </w:r>
          </w:p>
        </w:tc>
      </w:tr>
      <w:tr w:rsidR="0046793E" w:rsidRPr="0046793E" w14:paraId="16CB68FE" w14:textId="77777777" w:rsidTr="00311337">
        <w:trPr>
          <w:trHeight w:val="300"/>
          <w:tblHeader/>
        </w:trPr>
        <w:tc>
          <w:tcPr>
            <w:tcW w:w="724" w:type="dxa"/>
            <w:tcBorders>
              <w:top w:val="single" w:sz="4" w:space="0" w:color="4F81BD"/>
              <w:left w:val="single" w:sz="4" w:space="0" w:color="4F81BD"/>
              <w:bottom w:val="nil"/>
              <w:right w:val="nil"/>
            </w:tcBorders>
            <w:shd w:val="clear" w:color="auto" w:fill="auto"/>
            <w:noWrap/>
            <w:vAlign w:val="bottom"/>
            <w:hideMark/>
          </w:tcPr>
          <w:p w14:paraId="28E97DB2"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7</w:t>
            </w:r>
          </w:p>
        </w:tc>
        <w:tc>
          <w:tcPr>
            <w:tcW w:w="1220" w:type="dxa"/>
            <w:tcBorders>
              <w:top w:val="single" w:sz="4" w:space="0" w:color="4F81BD"/>
              <w:left w:val="nil"/>
              <w:bottom w:val="nil"/>
              <w:right w:val="nil"/>
            </w:tcBorders>
            <w:shd w:val="clear" w:color="auto" w:fill="auto"/>
            <w:noWrap/>
            <w:vAlign w:val="bottom"/>
            <w:hideMark/>
          </w:tcPr>
          <w:p w14:paraId="2087E697"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116141778</w:t>
            </w:r>
          </w:p>
        </w:tc>
        <w:tc>
          <w:tcPr>
            <w:tcW w:w="1473" w:type="dxa"/>
            <w:tcBorders>
              <w:top w:val="single" w:sz="4" w:space="0" w:color="4F81BD"/>
              <w:left w:val="nil"/>
              <w:bottom w:val="nil"/>
              <w:right w:val="nil"/>
            </w:tcBorders>
            <w:shd w:val="clear" w:color="auto" w:fill="auto"/>
            <w:noWrap/>
            <w:vAlign w:val="bottom"/>
            <w:hideMark/>
          </w:tcPr>
          <w:p w14:paraId="18A5E8ED"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rs3779511</w:t>
            </w:r>
          </w:p>
        </w:tc>
        <w:tc>
          <w:tcPr>
            <w:tcW w:w="851" w:type="dxa"/>
            <w:tcBorders>
              <w:top w:val="single" w:sz="4" w:space="0" w:color="4F81BD"/>
              <w:left w:val="nil"/>
              <w:bottom w:val="nil"/>
              <w:right w:val="single" w:sz="4" w:space="0" w:color="4F81BD"/>
            </w:tcBorders>
            <w:shd w:val="clear" w:color="auto" w:fill="auto"/>
            <w:noWrap/>
            <w:vAlign w:val="bottom"/>
            <w:hideMark/>
          </w:tcPr>
          <w:p w14:paraId="2FE59D2C"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2b</w:t>
            </w:r>
          </w:p>
        </w:tc>
      </w:tr>
      <w:tr w:rsidR="0046793E" w:rsidRPr="0046793E" w14:paraId="25476A9D" w14:textId="77777777" w:rsidTr="00311337">
        <w:trPr>
          <w:trHeight w:val="300"/>
          <w:tblHeader/>
        </w:trPr>
        <w:tc>
          <w:tcPr>
            <w:tcW w:w="724" w:type="dxa"/>
            <w:tcBorders>
              <w:top w:val="single" w:sz="4" w:space="0" w:color="4F81BD"/>
              <w:left w:val="single" w:sz="4" w:space="0" w:color="4F81BD"/>
              <w:bottom w:val="nil"/>
              <w:right w:val="nil"/>
            </w:tcBorders>
            <w:shd w:val="clear" w:color="auto" w:fill="auto"/>
            <w:noWrap/>
            <w:vAlign w:val="bottom"/>
            <w:hideMark/>
          </w:tcPr>
          <w:p w14:paraId="1487A11B"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7</w:t>
            </w:r>
          </w:p>
        </w:tc>
        <w:tc>
          <w:tcPr>
            <w:tcW w:w="1220" w:type="dxa"/>
            <w:tcBorders>
              <w:top w:val="single" w:sz="4" w:space="0" w:color="4F81BD"/>
              <w:left w:val="nil"/>
              <w:bottom w:val="nil"/>
              <w:right w:val="nil"/>
            </w:tcBorders>
            <w:shd w:val="clear" w:color="auto" w:fill="auto"/>
            <w:noWrap/>
            <w:vAlign w:val="bottom"/>
            <w:hideMark/>
          </w:tcPr>
          <w:p w14:paraId="323C5191"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116142462</w:t>
            </w:r>
          </w:p>
        </w:tc>
        <w:tc>
          <w:tcPr>
            <w:tcW w:w="1473" w:type="dxa"/>
            <w:tcBorders>
              <w:top w:val="single" w:sz="4" w:space="0" w:color="4F81BD"/>
              <w:left w:val="nil"/>
              <w:bottom w:val="nil"/>
              <w:right w:val="nil"/>
            </w:tcBorders>
            <w:shd w:val="clear" w:color="auto" w:fill="auto"/>
            <w:noWrap/>
            <w:vAlign w:val="bottom"/>
            <w:hideMark/>
          </w:tcPr>
          <w:p w14:paraId="4F11E976"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rs71529477</w:t>
            </w:r>
          </w:p>
        </w:tc>
        <w:tc>
          <w:tcPr>
            <w:tcW w:w="851" w:type="dxa"/>
            <w:tcBorders>
              <w:top w:val="single" w:sz="4" w:space="0" w:color="4F81BD"/>
              <w:left w:val="nil"/>
              <w:bottom w:val="nil"/>
              <w:right w:val="single" w:sz="4" w:space="0" w:color="4F81BD"/>
            </w:tcBorders>
            <w:shd w:val="clear" w:color="auto" w:fill="auto"/>
            <w:noWrap/>
            <w:vAlign w:val="bottom"/>
            <w:hideMark/>
          </w:tcPr>
          <w:p w14:paraId="7D364023"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2b</w:t>
            </w:r>
          </w:p>
        </w:tc>
      </w:tr>
      <w:tr w:rsidR="0046793E" w:rsidRPr="0046793E" w14:paraId="2C3D14CA" w14:textId="77777777" w:rsidTr="00311337">
        <w:trPr>
          <w:trHeight w:val="300"/>
          <w:tblHeader/>
        </w:trPr>
        <w:tc>
          <w:tcPr>
            <w:tcW w:w="724" w:type="dxa"/>
            <w:tcBorders>
              <w:top w:val="single" w:sz="4" w:space="0" w:color="4F81BD"/>
              <w:left w:val="single" w:sz="4" w:space="0" w:color="4F81BD"/>
              <w:bottom w:val="nil"/>
              <w:right w:val="nil"/>
            </w:tcBorders>
            <w:shd w:val="clear" w:color="auto" w:fill="auto"/>
            <w:noWrap/>
            <w:vAlign w:val="bottom"/>
            <w:hideMark/>
          </w:tcPr>
          <w:p w14:paraId="3FD1D217"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7</w:t>
            </w:r>
          </w:p>
        </w:tc>
        <w:tc>
          <w:tcPr>
            <w:tcW w:w="1220" w:type="dxa"/>
            <w:tcBorders>
              <w:top w:val="single" w:sz="4" w:space="0" w:color="4F81BD"/>
              <w:left w:val="nil"/>
              <w:bottom w:val="nil"/>
              <w:right w:val="nil"/>
            </w:tcBorders>
            <w:shd w:val="clear" w:color="auto" w:fill="auto"/>
            <w:noWrap/>
            <w:vAlign w:val="bottom"/>
            <w:hideMark/>
          </w:tcPr>
          <w:p w14:paraId="6F759A03"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116142808</w:t>
            </w:r>
          </w:p>
        </w:tc>
        <w:tc>
          <w:tcPr>
            <w:tcW w:w="1473" w:type="dxa"/>
            <w:tcBorders>
              <w:top w:val="single" w:sz="4" w:space="0" w:color="4F81BD"/>
              <w:left w:val="nil"/>
              <w:bottom w:val="nil"/>
              <w:right w:val="nil"/>
            </w:tcBorders>
            <w:shd w:val="clear" w:color="auto" w:fill="auto"/>
            <w:noWrap/>
            <w:vAlign w:val="bottom"/>
            <w:hideMark/>
          </w:tcPr>
          <w:p w14:paraId="0DA2673E"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rs11980719</w:t>
            </w:r>
          </w:p>
        </w:tc>
        <w:tc>
          <w:tcPr>
            <w:tcW w:w="851" w:type="dxa"/>
            <w:tcBorders>
              <w:top w:val="single" w:sz="4" w:space="0" w:color="4F81BD"/>
              <w:left w:val="nil"/>
              <w:bottom w:val="nil"/>
              <w:right w:val="single" w:sz="4" w:space="0" w:color="4F81BD"/>
            </w:tcBorders>
            <w:shd w:val="clear" w:color="auto" w:fill="auto"/>
            <w:noWrap/>
            <w:vAlign w:val="bottom"/>
            <w:hideMark/>
          </w:tcPr>
          <w:p w14:paraId="2A5F7CA2"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2b</w:t>
            </w:r>
          </w:p>
        </w:tc>
      </w:tr>
      <w:tr w:rsidR="0046793E" w:rsidRPr="0046793E" w14:paraId="58B0F1B6" w14:textId="77777777" w:rsidTr="00311337">
        <w:trPr>
          <w:trHeight w:val="300"/>
          <w:tblHeader/>
        </w:trPr>
        <w:tc>
          <w:tcPr>
            <w:tcW w:w="724" w:type="dxa"/>
            <w:tcBorders>
              <w:top w:val="single" w:sz="4" w:space="0" w:color="4F81BD"/>
              <w:left w:val="single" w:sz="4" w:space="0" w:color="4F81BD"/>
              <w:bottom w:val="nil"/>
              <w:right w:val="nil"/>
            </w:tcBorders>
            <w:shd w:val="clear" w:color="auto" w:fill="auto"/>
            <w:noWrap/>
            <w:vAlign w:val="bottom"/>
            <w:hideMark/>
          </w:tcPr>
          <w:p w14:paraId="3E535D3A"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7</w:t>
            </w:r>
          </w:p>
        </w:tc>
        <w:tc>
          <w:tcPr>
            <w:tcW w:w="1220" w:type="dxa"/>
            <w:tcBorders>
              <w:top w:val="single" w:sz="4" w:space="0" w:color="4F81BD"/>
              <w:left w:val="nil"/>
              <w:bottom w:val="nil"/>
              <w:right w:val="nil"/>
            </w:tcBorders>
            <w:shd w:val="clear" w:color="auto" w:fill="auto"/>
            <w:noWrap/>
            <w:vAlign w:val="bottom"/>
            <w:hideMark/>
          </w:tcPr>
          <w:p w14:paraId="1F2C5DBA"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116145696</w:t>
            </w:r>
          </w:p>
        </w:tc>
        <w:tc>
          <w:tcPr>
            <w:tcW w:w="1473" w:type="dxa"/>
            <w:tcBorders>
              <w:top w:val="single" w:sz="4" w:space="0" w:color="4F81BD"/>
              <w:left w:val="nil"/>
              <w:bottom w:val="nil"/>
              <w:right w:val="nil"/>
            </w:tcBorders>
            <w:shd w:val="clear" w:color="auto" w:fill="auto"/>
            <w:noWrap/>
            <w:vAlign w:val="bottom"/>
            <w:hideMark/>
          </w:tcPr>
          <w:p w14:paraId="04147261"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rs28587043</w:t>
            </w:r>
          </w:p>
        </w:tc>
        <w:tc>
          <w:tcPr>
            <w:tcW w:w="851" w:type="dxa"/>
            <w:tcBorders>
              <w:top w:val="single" w:sz="4" w:space="0" w:color="4F81BD"/>
              <w:left w:val="nil"/>
              <w:bottom w:val="nil"/>
              <w:right w:val="single" w:sz="4" w:space="0" w:color="4F81BD"/>
            </w:tcBorders>
            <w:shd w:val="clear" w:color="auto" w:fill="auto"/>
            <w:noWrap/>
            <w:vAlign w:val="bottom"/>
            <w:hideMark/>
          </w:tcPr>
          <w:p w14:paraId="1F74A37F"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3a</w:t>
            </w:r>
          </w:p>
        </w:tc>
      </w:tr>
      <w:tr w:rsidR="0046793E" w:rsidRPr="0046793E" w14:paraId="4A42B98D" w14:textId="77777777" w:rsidTr="00311337">
        <w:trPr>
          <w:trHeight w:val="300"/>
          <w:tblHeader/>
        </w:trPr>
        <w:tc>
          <w:tcPr>
            <w:tcW w:w="724" w:type="dxa"/>
            <w:tcBorders>
              <w:top w:val="single" w:sz="4" w:space="0" w:color="4F81BD"/>
              <w:left w:val="single" w:sz="4" w:space="0" w:color="4F81BD"/>
              <w:bottom w:val="nil"/>
              <w:right w:val="nil"/>
            </w:tcBorders>
            <w:shd w:val="clear" w:color="auto" w:fill="auto"/>
            <w:noWrap/>
            <w:vAlign w:val="bottom"/>
            <w:hideMark/>
          </w:tcPr>
          <w:p w14:paraId="1735C443"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7</w:t>
            </w:r>
          </w:p>
        </w:tc>
        <w:tc>
          <w:tcPr>
            <w:tcW w:w="1220" w:type="dxa"/>
            <w:tcBorders>
              <w:top w:val="single" w:sz="4" w:space="0" w:color="4F81BD"/>
              <w:left w:val="nil"/>
              <w:bottom w:val="nil"/>
              <w:right w:val="nil"/>
            </w:tcBorders>
            <w:shd w:val="clear" w:color="auto" w:fill="auto"/>
            <w:noWrap/>
            <w:vAlign w:val="bottom"/>
            <w:hideMark/>
          </w:tcPr>
          <w:p w14:paraId="04B6FC76"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116145957</w:t>
            </w:r>
          </w:p>
        </w:tc>
        <w:tc>
          <w:tcPr>
            <w:tcW w:w="1473" w:type="dxa"/>
            <w:tcBorders>
              <w:top w:val="single" w:sz="4" w:space="0" w:color="4F81BD"/>
              <w:left w:val="nil"/>
              <w:bottom w:val="nil"/>
              <w:right w:val="nil"/>
            </w:tcBorders>
            <w:shd w:val="clear" w:color="auto" w:fill="auto"/>
            <w:noWrap/>
            <w:vAlign w:val="bottom"/>
            <w:hideMark/>
          </w:tcPr>
          <w:p w14:paraId="7AFFDE3B"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rs4730743</w:t>
            </w:r>
          </w:p>
        </w:tc>
        <w:tc>
          <w:tcPr>
            <w:tcW w:w="851" w:type="dxa"/>
            <w:tcBorders>
              <w:top w:val="single" w:sz="4" w:space="0" w:color="4F81BD"/>
              <w:left w:val="nil"/>
              <w:bottom w:val="nil"/>
              <w:right w:val="single" w:sz="4" w:space="0" w:color="4F81BD"/>
            </w:tcBorders>
            <w:shd w:val="clear" w:color="auto" w:fill="auto"/>
            <w:noWrap/>
            <w:vAlign w:val="bottom"/>
            <w:hideMark/>
          </w:tcPr>
          <w:p w14:paraId="44FD7372"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3a</w:t>
            </w:r>
          </w:p>
        </w:tc>
      </w:tr>
      <w:tr w:rsidR="0046793E" w:rsidRPr="0046793E" w14:paraId="5BFE54F4" w14:textId="77777777" w:rsidTr="00311337">
        <w:trPr>
          <w:trHeight w:val="300"/>
          <w:tblHeader/>
        </w:trPr>
        <w:tc>
          <w:tcPr>
            <w:tcW w:w="724" w:type="dxa"/>
            <w:tcBorders>
              <w:top w:val="single" w:sz="4" w:space="0" w:color="4F81BD"/>
              <w:left w:val="single" w:sz="4" w:space="0" w:color="4F81BD"/>
              <w:bottom w:val="nil"/>
              <w:right w:val="nil"/>
            </w:tcBorders>
            <w:shd w:val="clear" w:color="auto" w:fill="auto"/>
            <w:noWrap/>
            <w:vAlign w:val="bottom"/>
            <w:hideMark/>
          </w:tcPr>
          <w:p w14:paraId="7CD52797"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7</w:t>
            </w:r>
          </w:p>
        </w:tc>
        <w:tc>
          <w:tcPr>
            <w:tcW w:w="1220" w:type="dxa"/>
            <w:tcBorders>
              <w:top w:val="single" w:sz="4" w:space="0" w:color="4F81BD"/>
              <w:left w:val="nil"/>
              <w:bottom w:val="nil"/>
              <w:right w:val="nil"/>
            </w:tcBorders>
            <w:shd w:val="clear" w:color="auto" w:fill="auto"/>
            <w:noWrap/>
            <w:vAlign w:val="bottom"/>
            <w:hideMark/>
          </w:tcPr>
          <w:p w14:paraId="185CD61A"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116150077</w:t>
            </w:r>
          </w:p>
        </w:tc>
        <w:tc>
          <w:tcPr>
            <w:tcW w:w="1473" w:type="dxa"/>
            <w:tcBorders>
              <w:top w:val="single" w:sz="4" w:space="0" w:color="4F81BD"/>
              <w:left w:val="nil"/>
              <w:bottom w:val="nil"/>
              <w:right w:val="nil"/>
            </w:tcBorders>
            <w:shd w:val="clear" w:color="auto" w:fill="auto"/>
            <w:noWrap/>
            <w:vAlign w:val="bottom"/>
            <w:hideMark/>
          </w:tcPr>
          <w:p w14:paraId="3C8E5BDE"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rs55701446</w:t>
            </w:r>
          </w:p>
        </w:tc>
        <w:tc>
          <w:tcPr>
            <w:tcW w:w="851" w:type="dxa"/>
            <w:tcBorders>
              <w:top w:val="single" w:sz="4" w:space="0" w:color="4F81BD"/>
              <w:left w:val="nil"/>
              <w:bottom w:val="nil"/>
              <w:right w:val="single" w:sz="4" w:space="0" w:color="4F81BD"/>
            </w:tcBorders>
            <w:shd w:val="clear" w:color="auto" w:fill="auto"/>
            <w:noWrap/>
            <w:vAlign w:val="bottom"/>
            <w:hideMark/>
          </w:tcPr>
          <w:p w14:paraId="3C6724DF"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3a</w:t>
            </w:r>
          </w:p>
        </w:tc>
      </w:tr>
      <w:tr w:rsidR="0046793E" w:rsidRPr="0046793E" w14:paraId="5A7AB7B0" w14:textId="77777777" w:rsidTr="00311337">
        <w:trPr>
          <w:trHeight w:val="300"/>
          <w:tblHeader/>
        </w:trPr>
        <w:tc>
          <w:tcPr>
            <w:tcW w:w="724" w:type="dxa"/>
            <w:tcBorders>
              <w:top w:val="single" w:sz="4" w:space="0" w:color="4F81BD"/>
              <w:left w:val="single" w:sz="4" w:space="0" w:color="4F81BD"/>
              <w:bottom w:val="nil"/>
              <w:right w:val="nil"/>
            </w:tcBorders>
            <w:shd w:val="clear" w:color="auto" w:fill="auto"/>
            <w:noWrap/>
            <w:vAlign w:val="bottom"/>
            <w:hideMark/>
          </w:tcPr>
          <w:p w14:paraId="470DFB98"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7</w:t>
            </w:r>
          </w:p>
        </w:tc>
        <w:tc>
          <w:tcPr>
            <w:tcW w:w="1220" w:type="dxa"/>
            <w:tcBorders>
              <w:top w:val="single" w:sz="4" w:space="0" w:color="4F81BD"/>
              <w:left w:val="nil"/>
              <w:bottom w:val="nil"/>
              <w:right w:val="nil"/>
            </w:tcBorders>
            <w:shd w:val="clear" w:color="auto" w:fill="auto"/>
            <w:noWrap/>
            <w:vAlign w:val="bottom"/>
            <w:hideMark/>
          </w:tcPr>
          <w:p w14:paraId="7E79BFB8"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116151784</w:t>
            </w:r>
          </w:p>
        </w:tc>
        <w:tc>
          <w:tcPr>
            <w:tcW w:w="1473" w:type="dxa"/>
            <w:tcBorders>
              <w:top w:val="single" w:sz="4" w:space="0" w:color="4F81BD"/>
              <w:left w:val="nil"/>
              <w:bottom w:val="nil"/>
              <w:right w:val="nil"/>
            </w:tcBorders>
            <w:shd w:val="clear" w:color="auto" w:fill="auto"/>
            <w:noWrap/>
            <w:vAlign w:val="bottom"/>
            <w:hideMark/>
          </w:tcPr>
          <w:p w14:paraId="1FBCFD51"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rs3919515</w:t>
            </w:r>
          </w:p>
        </w:tc>
        <w:tc>
          <w:tcPr>
            <w:tcW w:w="851" w:type="dxa"/>
            <w:tcBorders>
              <w:top w:val="single" w:sz="4" w:space="0" w:color="4F81BD"/>
              <w:left w:val="nil"/>
              <w:bottom w:val="nil"/>
              <w:right w:val="single" w:sz="4" w:space="0" w:color="4F81BD"/>
            </w:tcBorders>
            <w:shd w:val="clear" w:color="auto" w:fill="auto"/>
            <w:noWrap/>
            <w:vAlign w:val="bottom"/>
            <w:hideMark/>
          </w:tcPr>
          <w:p w14:paraId="304ECF7D"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2b</w:t>
            </w:r>
          </w:p>
        </w:tc>
      </w:tr>
      <w:tr w:rsidR="0046793E" w:rsidRPr="0046793E" w14:paraId="275175CE" w14:textId="77777777" w:rsidTr="00311337">
        <w:trPr>
          <w:trHeight w:val="300"/>
          <w:tblHeader/>
        </w:trPr>
        <w:tc>
          <w:tcPr>
            <w:tcW w:w="724" w:type="dxa"/>
            <w:tcBorders>
              <w:top w:val="single" w:sz="4" w:space="0" w:color="4F81BD"/>
              <w:left w:val="single" w:sz="4" w:space="0" w:color="4F81BD"/>
              <w:bottom w:val="nil"/>
              <w:right w:val="nil"/>
            </w:tcBorders>
            <w:shd w:val="clear" w:color="auto" w:fill="auto"/>
            <w:noWrap/>
            <w:vAlign w:val="bottom"/>
            <w:hideMark/>
          </w:tcPr>
          <w:p w14:paraId="30E5CD81"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7</w:t>
            </w:r>
          </w:p>
        </w:tc>
        <w:tc>
          <w:tcPr>
            <w:tcW w:w="1220" w:type="dxa"/>
            <w:tcBorders>
              <w:top w:val="single" w:sz="4" w:space="0" w:color="4F81BD"/>
              <w:left w:val="nil"/>
              <w:bottom w:val="nil"/>
              <w:right w:val="nil"/>
            </w:tcBorders>
            <w:shd w:val="clear" w:color="auto" w:fill="auto"/>
            <w:noWrap/>
            <w:vAlign w:val="bottom"/>
            <w:hideMark/>
          </w:tcPr>
          <w:p w14:paraId="7B099D49"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116169443</w:t>
            </w:r>
          </w:p>
        </w:tc>
        <w:tc>
          <w:tcPr>
            <w:tcW w:w="1473" w:type="dxa"/>
            <w:tcBorders>
              <w:top w:val="single" w:sz="4" w:space="0" w:color="4F81BD"/>
              <w:left w:val="nil"/>
              <w:bottom w:val="nil"/>
              <w:right w:val="nil"/>
            </w:tcBorders>
            <w:shd w:val="clear" w:color="auto" w:fill="auto"/>
            <w:noWrap/>
            <w:vAlign w:val="bottom"/>
            <w:hideMark/>
          </w:tcPr>
          <w:p w14:paraId="3AE3E80A"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rs7778733</w:t>
            </w:r>
          </w:p>
        </w:tc>
        <w:tc>
          <w:tcPr>
            <w:tcW w:w="851" w:type="dxa"/>
            <w:tcBorders>
              <w:top w:val="single" w:sz="4" w:space="0" w:color="4F81BD"/>
              <w:left w:val="nil"/>
              <w:bottom w:val="nil"/>
              <w:right w:val="single" w:sz="4" w:space="0" w:color="4F81BD"/>
            </w:tcBorders>
            <w:shd w:val="clear" w:color="auto" w:fill="auto"/>
            <w:noWrap/>
            <w:vAlign w:val="bottom"/>
            <w:hideMark/>
          </w:tcPr>
          <w:p w14:paraId="54499E79"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3a</w:t>
            </w:r>
          </w:p>
        </w:tc>
      </w:tr>
      <w:tr w:rsidR="0046793E" w:rsidRPr="0046793E" w14:paraId="4ED516E2" w14:textId="77777777" w:rsidTr="00311337">
        <w:trPr>
          <w:trHeight w:val="300"/>
          <w:tblHeader/>
        </w:trPr>
        <w:tc>
          <w:tcPr>
            <w:tcW w:w="724" w:type="dxa"/>
            <w:tcBorders>
              <w:top w:val="single" w:sz="4" w:space="0" w:color="4F81BD"/>
              <w:left w:val="single" w:sz="4" w:space="0" w:color="4F81BD"/>
              <w:bottom w:val="nil"/>
              <w:right w:val="nil"/>
            </w:tcBorders>
            <w:shd w:val="clear" w:color="auto" w:fill="auto"/>
            <w:noWrap/>
            <w:vAlign w:val="bottom"/>
            <w:hideMark/>
          </w:tcPr>
          <w:p w14:paraId="7B211E3F"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7</w:t>
            </w:r>
          </w:p>
        </w:tc>
        <w:tc>
          <w:tcPr>
            <w:tcW w:w="1220" w:type="dxa"/>
            <w:tcBorders>
              <w:top w:val="single" w:sz="4" w:space="0" w:color="4F81BD"/>
              <w:left w:val="nil"/>
              <w:bottom w:val="nil"/>
              <w:right w:val="nil"/>
            </w:tcBorders>
            <w:shd w:val="clear" w:color="auto" w:fill="auto"/>
            <w:noWrap/>
            <w:vAlign w:val="bottom"/>
            <w:hideMark/>
          </w:tcPr>
          <w:p w14:paraId="409262DA"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116186241</w:t>
            </w:r>
          </w:p>
        </w:tc>
        <w:tc>
          <w:tcPr>
            <w:tcW w:w="1473" w:type="dxa"/>
            <w:tcBorders>
              <w:top w:val="single" w:sz="4" w:space="0" w:color="4F81BD"/>
              <w:left w:val="nil"/>
              <w:bottom w:val="nil"/>
              <w:right w:val="nil"/>
            </w:tcBorders>
            <w:shd w:val="clear" w:color="auto" w:fill="auto"/>
            <w:noWrap/>
            <w:vAlign w:val="bottom"/>
            <w:hideMark/>
          </w:tcPr>
          <w:p w14:paraId="4AE72AB9"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rs3807989</w:t>
            </w:r>
          </w:p>
        </w:tc>
        <w:tc>
          <w:tcPr>
            <w:tcW w:w="851" w:type="dxa"/>
            <w:tcBorders>
              <w:top w:val="single" w:sz="4" w:space="0" w:color="4F81BD"/>
              <w:left w:val="nil"/>
              <w:bottom w:val="nil"/>
              <w:right w:val="single" w:sz="4" w:space="0" w:color="4F81BD"/>
            </w:tcBorders>
            <w:shd w:val="clear" w:color="auto" w:fill="auto"/>
            <w:noWrap/>
            <w:vAlign w:val="bottom"/>
            <w:hideMark/>
          </w:tcPr>
          <w:p w14:paraId="215ED9C5"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3a</w:t>
            </w:r>
          </w:p>
        </w:tc>
      </w:tr>
      <w:tr w:rsidR="0046793E" w:rsidRPr="0046793E" w14:paraId="0486E03A" w14:textId="77777777" w:rsidTr="00311337">
        <w:trPr>
          <w:trHeight w:val="300"/>
          <w:tblHeader/>
        </w:trPr>
        <w:tc>
          <w:tcPr>
            <w:tcW w:w="724" w:type="dxa"/>
            <w:tcBorders>
              <w:top w:val="single" w:sz="4" w:space="0" w:color="4F81BD"/>
              <w:left w:val="single" w:sz="4" w:space="0" w:color="4F81BD"/>
              <w:bottom w:val="nil"/>
              <w:right w:val="nil"/>
            </w:tcBorders>
            <w:shd w:val="clear" w:color="auto" w:fill="auto"/>
            <w:noWrap/>
            <w:vAlign w:val="bottom"/>
            <w:hideMark/>
          </w:tcPr>
          <w:p w14:paraId="5FDBBE68"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7</w:t>
            </w:r>
          </w:p>
        </w:tc>
        <w:tc>
          <w:tcPr>
            <w:tcW w:w="1220" w:type="dxa"/>
            <w:tcBorders>
              <w:top w:val="single" w:sz="4" w:space="0" w:color="4F81BD"/>
              <w:left w:val="nil"/>
              <w:bottom w:val="nil"/>
              <w:right w:val="nil"/>
            </w:tcBorders>
            <w:shd w:val="clear" w:color="auto" w:fill="auto"/>
            <w:noWrap/>
            <w:vAlign w:val="bottom"/>
            <w:hideMark/>
          </w:tcPr>
          <w:p w14:paraId="0C24819D"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116187106</w:t>
            </w:r>
          </w:p>
        </w:tc>
        <w:tc>
          <w:tcPr>
            <w:tcW w:w="1473" w:type="dxa"/>
            <w:tcBorders>
              <w:top w:val="single" w:sz="4" w:space="0" w:color="4F81BD"/>
              <w:left w:val="nil"/>
              <w:bottom w:val="nil"/>
              <w:right w:val="nil"/>
            </w:tcBorders>
            <w:shd w:val="clear" w:color="auto" w:fill="auto"/>
            <w:noWrap/>
            <w:vAlign w:val="bottom"/>
            <w:hideMark/>
          </w:tcPr>
          <w:p w14:paraId="6F8D11BD"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rs12672038</w:t>
            </w:r>
          </w:p>
        </w:tc>
        <w:tc>
          <w:tcPr>
            <w:tcW w:w="851" w:type="dxa"/>
            <w:tcBorders>
              <w:top w:val="single" w:sz="4" w:space="0" w:color="4F81BD"/>
              <w:left w:val="nil"/>
              <w:bottom w:val="nil"/>
              <w:right w:val="single" w:sz="4" w:space="0" w:color="4F81BD"/>
            </w:tcBorders>
            <w:shd w:val="clear" w:color="auto" w:fill="auto"/>
            <w:noWrap/>
            <w:vAlign w:val="bottom"/>
            <w:hideMark/>
          </w:tcPr>
          <w:p w14:paraId="11EE7839"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3a</w:t>
            </w:r>
          </w:p>
        </w:tc>
      </w:tr>
      <w:tr w:rsidR="0046793E" w:rsidRPr="0046793E" w14:paraId="7BF3C7FA" w14:textId="77777777" w:rsidTr="00311337">
        <w:trPr>
          <w:trHeight w:val="300"/>
          <w:tblHeader/>
        </w:trPr>
        <w:tc>
          <w:tcPr>
            <w:tcW w:w="724" w:type="dxa"/>
            <w:tcBorders>
              <w:top w:val="single" w:sz="4" w:space="0" w:color="4F81BD"/>
              <w:left w:val="single" w:sz="4" w:space="0" w:color="4F81BD"/>
              <w:bottom w:val="nil"/>
              <w:right w:val="nil"/>
            </w:tcBorders>
            <w:shd w:val="clear" w:color="auto" w:fill="auto"/>
            <w:noWrap/>
            <w:vAlign w:val="bottom"/>
            <w:hideMark/>
          </w:tcPr>
          <w:p w14:paraId="4554C96B"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7</w:t>
            </w:r>
          </w:p>
        </w:tc>
        <w:tc>
          <w:tcPr>
            <w:tcW w:w="1220" w:type="dxa"/>
            <w:tcBorders>
              <w:top w:val="single" w:sz="4" w:space="0" w:color="4F81BD"/>
              <w:left w:val="nil"/>
              <w:bottom w:val="nil"/>
              <w:right w:val="nil"/>
            </w:tcBorders>
            <w:shd w:val="clear" w:color="auto" w:fill="auto"/>
            <w:noWrap/>
            <w:vAlign w:val="bottom"/>
            <w:hideMark/>
          </w:tcPr>
          <w:p w14:paraId="60BFD820"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116187690</w:t>
            </w:r>
          </w:p>
        </w:tc>
        <w:tc>
          <w:tcPr>
            <w:tcW w:w="1473" w:type="dxa"/>
            <w:tcBorders>
              <w:top w:val="single" w:sz="4" w:space="0" w:color="4F81BD"/>
              <w:left w:val="nil"/>
              <w:bottom w:val="nil"/>
              <w:right w:val="nil"/>
            </w:tcBorders>
            <w:shd w:val="clear" w:color="auto" w:fill="auto"/>
            <w:noWrap/>
            <w:vAlign w:val="bottom"/>
            <w:hideMark/>
          </w:tcPr>
          <w:p w14:paraId="3AD31DB0"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rs12668226</w:t>
            </w:r>
          </w:p>
        </w:tc>
        <w:tc>
          <w:tcPr>
            <w:tcW w:w="851" w:type="dxa"/>
            <w:tcBorders>
              <w:top w:val="single" w:sz="4" w:space="0" w:color="4F81BD"/>
              <w:left w:val="nil"/>
              <w:bottom w:val="nil"/>
              <w:right w:val="single" w:sz="4" w:space="0" w:color="4F81BD"/>
            </w:tcBorders>
            <w:shd w:val="clear" w:color="auto" w:fill="auto"/>
            <w:noWrap/>
            <w:vAlign w:val="bottom"/>
            <w:hideMark/>
          </w:tcPr>
          <w:p w14:paraId="5026CF83"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3a</w:t>
            </w:r>
          </w:p>
        </w:tc>
      </w:tr>
      <w:tr w:rsidR="0046793E" w:rsidRPr="0046793E" w14:paraId="0254A838" w14:textId="77777777" w:rsidTr="00311337">
        <w:trPr>
          <w:trHeight w:val="300"/>
          <w:tblHeader/>
        </w:trPr>
        <w:tc>
          <w:tcPr>
            <w:tcW w:w="724" w:type="dxa"/>
            <w:tcBorders>
              <w:top w:val="single" w:sz="4" w:space="0" w:color="4F81BD"/>
              <w:left w:val="single" w:sz="4" w:space="0" w:color="4F81BD"/>
              <w:bottom w:val="nil"/>
              <w:right w:val="nil"/>
            </w:tcBorders>
            <w:shd w:val="clear" w:color="auto" w:fill="auto"/>
            <w:noWrap/>
            <w:vAlign w:val="bottom"/>
            <w:hideMark/>
          </w:tcPr>
          <w:p w14:paraId="524BB788"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7</w:t>
            </w:r>
          </w:p>
        </w:tc>
        <w:tc>
          <w:tcPr>
            <w:tcW w:w="1220" w:type="dxa"/>
            <w:tcBorders>
              <w:top w:val="single" w:sz="4" w:space="0" w:color="4F81BD"/>
              <w:left w:val="nil"/>
              <w:bottom w:val="nil"/>
              <w:right w:val="nil"/>
            </w:tcBorders>
            <w:shd w:val="clear" w:color="auto" w:fill="auto"/>
            <w:noWrap/>
            <w:vAlign w:val="bottom"/>
            <w:hideMark/>
          </w:tcPr>
          <w:p w14:paraId="3DCCC408"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116194905</w:t>
            </w:r>
          </w:p>
        </w:tc>
        <w:tc>
          <w:tcPr>
            <w:tcW w:w="1473" w:type="dxa"/>
            <w:tcBorders>
              <w:top w:val="single" w:sz="4" w:space="0" w:color="4F81BD"/>
              <w:left w:val="nil"/>
              <w:bottom w:val="nil"/>
              <w:right w:val="nil"/>
            </w:tcBorders>
            <w:shd w:val="clear" w:color="auto" w:fill="auto"/>
            <w:noWrap/>
            <w:vAlign w:val="bottom"/>
            <w:hideMark/>
          </w:tcPr>
          <w:p w14:paraId="738948C3"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rs729949</w:t>
            </w:r>
          </w:p>
        </w:tc>
        <w:tc>
          <w:tcPr>
            <w:tcW w:w="851" w:type="dxa"/>
            <w:tcBorders>
              <w:top w:val="single" w:sz="4" w:space="0" w:color="4F81BD"/>
              <w:left w:val="nil"/>
              <w:bottom w:val="nil"/>
              <w:right w:val="single" w:sz="4" w:space="0" w:color="4F81BD"/>
            </w:tcBorders>
            <w:shd w:val="clear" w:color="auto" w:fill="auto"/>
            <w:noWrap/>
            <w:vAlign w:val="bottom"/>
            <w:hideMark/>
          </w:tcPr>
          <w:p w14:paraId="74B94338"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2c</w:t>
            </w:r>
          </w:p>
        </w:tc>
      </w:tr>
      <w:tr w:rsidR="0046793E" w:rsidRPr="0046793E" w14:paraId="04E8EA5F" w14:textId="77777777" w:rsidTr="00311337">
        <w:trPr>
          <w:trHeight w:val="300"/>
          <w:tblHeader/>
        </w:trPr>
        <w:tc>
          <w:tcPr>
            <w:tcW w:w="724" w:type="dxa"/>
            <w:tcBorders>
              <w:top w:val="single" w:sz="4" w:space="0" w:color="4F81BD"/>
              <w:left w:val="single" w:sz="4" w:space="0" w:color="4F81BD"/>
              <w:bottom w:val="nil"/>
              <w:right w:val="nil"/>
            </w:tcBorders>
            <w:shd w:val="clear" w:color="auto" w:fill="auto"/>
            <w:noWrap/>
            <w:vAlign w:val="bottom"/>
            <w:hideMark/>
          </w:tcPr>
          <w:p w14:paraId="04C61CFA"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7</w:t>
            </w:r>
          </w:p>
        </w:tc>
        <w:tc>
          <w:tcPr>
            <w:tcW w:w="1220" w:type="dxa"/>
            <w:tcBorders>
              <w:top w:val="single" w:sz="4" w:space="0" w:color="4F81BD"/>
              <w:left w:val="nil"/>
              <w:bottom w:val="nil"/>
              <w:right w:val="nil"/>
            </w:tcBorders>
            <w:shd w:val="clear" w:color="auto" w:fill="auto"/>
            <w:noWrap/>
            <w:vAlign w:val="bottom"/>
            <w:hideMark/>
          </w:tcPr>
          <w:p w14:paraId="3F5251E1"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116203173</w:t>
            </w:r>
          </w:p>
        </w:tc>
        <w:tc>
          <w:tcPr>
            <w:tcW w:w="1473" w:type="dxa"/>
            <w:tcBorders>
              <w:top w:val="single" w:sz="4" w:space="0" w:color="4F81BD"/>
              <w:left w:val="nil"/>
              <w:bottom w:val="nil"/>
              <w:right w:val="nil"/>
            </w:tcBorders>
            <w:shd w:val="clear" w:color="auto" w:fill="auto"/>
            <w:noWrap/>
            <w:vAlign w:val="bottom"/>
            <w:hideMark/>
          </w:tcPr>
          <w:p w14:paraId="541BF1E7"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rs10280730</w:t>
            </w:r>
          </w:p>
        </w:tc>
        <w:tc>
          <w:tcPr>
            <w:tcW w:w="851" w:type="dxa"/>
            <w:tcBorders>
              <w:top w:val="single" w:sz="4" w:space="0" w:color="4F81BD"/>
              <w:left w:val="nil"/>
              <w:bottom w:val="nil"/>
              <w:right w:val="single" w:sz="4" w:space="0" w:color="4F81BD"/>
            </w:tcBorders>
            <w:shd w:val="clear" w:color="auto" w:fill="auto"/>
            <w:noWrap/>
            <w:vAlign w:val="bottom"/>
            <w:hideMark/>
          </w:tcPr>
          <w:p w14:paraId="4F1C1F48"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3a</w:t>
            </w:r>
          </w:p>
        </w:tc>
      </w:tr>
      <w:tr w:rsidR="0046793E" w:rsidRPr="0046793E" w14:paraId="4975A9A6" w14:textId="77777777" w:rsidTr="00311337">
        <w:trPr>
          <w:trHeight w:val="300"/>
          <w:tblHeader/>
        </w:trPr>
        <w:tc>
          <w:tcPr>
            <w:tcW w:w="724" w:type="dxa"/>
            <w:tcBorders>
              <w:top w:val="single" w:sz="4" w:space="0" w:color="4F81BD"/>
              <w:left w:val="single" w:sz="4" w:space="0" w:color="4F81BD"/>
              <w:bottom w:val="nil"/>
              <w:right w:val="nil"/>
            </w:tcBorders>
            <w:shd w:val="clear" w:color="auto" w:fill="auto"/>
            <w:noWrap/>
            <w:vAlign w:val="bottom"/>
            <w:hideMark/>
          </w:tcPr>
          <w:p w14:paraId="7673F07C"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7</w:t>
            </w:r>
          </w:p>
        </w:tc>
        <w:tc>
          <w:tcPr>
            <w:tcW w:w="1220" w:type="dxa"/>
            <w:tcBorders>
              <w:top w:val="single" w:sz="4" w:space="0" w:color="4F81BD"/>
              <w:left w:val="nil"/>
              <w:bottom w:val="nil"/>
              <w:right w:val="nil"/>
            </w:tcBorders>
            <w:shd w:val="clear" w:color="auto" w:fill="auto"/>
            <w:noWrap/>
            <w:vAlign w:val="bottom"/>
            <w:hideMark/>
          </w:tcPr>
          <w:p w14:paraId="58DDCB2B"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116203323</w:t>
            </w:r>
          </w:p>
        </w:tc>
        <w:tc>
          <w:tcPr>
            <w:tcW w:w="1473" w:type="dxa"/>
            <w:tcBorders>
              <w:top w:val="single" w:sz="4" w:space="0" w:color="4F81BD"/>
              <w:left w:val="nil"/>
              <w:bottom w:val="nil"/>
              <w:right w:val="nil"/>
            </w:tcBorders>
            <w:shd w:val="clear" w:color="auto" w:fill="auto"/>
            <w:noWrap/>
            <w:vAlign w:val="bottom"/>
            <w:hideMark/>
          </w:tcPr>
          <w:p w14:paraId="4FC80FDB"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rs10232369</w:t>
            </w:r>
          </w:p>
        </w:tc>
        <w:tc>
          <w:tcPr>
            <w:tcW w:w="851" w:type="dxa"/>
            <w:tcBorders>
              <w:top w:val="single" w:sz="4" w:space="0" w:color="4F81BD"/>
              <w:left w:val="nil"/>
              <w:bottom w:val="nil"/>
              <w:right w:val="single" w:sz="4" w:space="0" w:color="4F81BD"/>
            </w:tcBorders>
            <w:shd w:val="clear" w:color="auto" w:fill="auto"/>
            <w:noWrap/>
            <w:vAlign w:val="bottom"/>
            <w:hideMark/>
          </w:tcPr>
          <w:p w14:paraId="4915193A"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3a</w:t>
            </w:r>
          </w:p>
        </w:tc>
      </w:tr>
      <w:tr w:rsidR="0046793E" w:rsidRPr="0046793E" w14:paraId="5DFC158C" w14:textId="77777777" w:rsidTr="00311337">
        <w:trPr>
          <w:trHeight w:val="300"/>
          <w:tblHeader/>
        </w:trPr>
        <w:tc>
          <w:tcPr>
            <w:tcW w:w="724" w:type="dxa"/>
            <w:tcBorders>
              <w:top w:val="single" w:sz="4" w:space="0" w:color="4F81BD"/>
              <w:left w:val="single" w:sz="4" w:space="0" w:color="4F81BD"/>
              <w:bottom w:val="nil"/>
              <w:right w:val="nil"/>
            </w:tcBorders>
            <w:shd w:val="clear" w:color="auto" w:fill="auto"/>
            <w:noWrap/>
            <w:vAlign w:val="bottom"/>
            <w:hideMark/>
          </w:tcPr>
          <w:p w14:paraId="41FA2E81"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7</w:t>
            </w:r>
          </w:p>
        </w:tc>
        <w:tc>
          <w:tcPr>
            <w:tcW w:w="1220" w:type="dxa"/>
            <w:tcBorders>
              <w:top w:val="single" w:sz="4" w:space="0" w:color="4F81BD"/>
              <w:left w:val="nil"/>
              <w:bottom w:val="nil"/>
              <w:right w:val="nil"/>
            </w:tcBorders>
            <w:shd w:val="clear" w:color="auto" w:fill="auto"/>
            <w:noWrap/>
            <w:vAlign w:val="bottom"/>
            <w:hideMark/>
          </w:tcPr>
          <w:p w14:paraId="35D6E59A"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116217657</w:t>
            </w:r>
          </w:p>
        </w:tc>
        <w:tc>
          <w:tcPr>
            <w:tcW w:w="1473" w:type="dxa"/>
            <w:tcBorders>
              <w:top w:val="single" w:sz="4" w:space="0" w:color="4F81BD"/>
              <w:left w:val="nil"/>
              <w:bottom w:val="nil"/>
              <w:right w:val="nil"/>
            </w:tcBorders>
            <w:shd w:val="clear" w:color="auto" w:fill="auto"/>
            <w:noWrap/>
            <w:vAlign w:val="bottom"/>
            <w:hideMark/>
          </w:tcPr>
          <w:p w14:paraId="10331D84"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rs2109517</w:t>
            </w:r>
          </w:p>
        </w:tc>
        <w:tc>
          <w:tcPr>
            <w:tcW w:w="851" w:type="dxa"/>
            <w:tcBorders>
              <w:top w:val="single" w:sz="4" w:space="0" w:color="4F81BD"/>
              <w:left w:val="nil"/>
              <w:bottom w:val="nil"/>
              <w:right w:val="single" w:sz="4" w:space="0" w:color="4F81BD"/>
            </w:tcBorders>
            <w:shd w:val="clear" w:color="auto" w:fill="auto"/>
            <w:noWrap/>
            <w:vAlign w:val="bottom"/>
            <w:hideMark/>
          </w:tcPr>
          <w:p w14:paraId="13FFF8E5"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1d</w:t>
            </w:r>
          </w:p>
        </w:tc>
      </w:tr>
      <w:tr w:rsidR="0046793E" w:rsidRPr="0046793E" w14:paraId="0E173F34" w14:textId="77777777" w:rsidTr="00311337">
        <w:trPr>
          <w:trHeight w:val="300"/>
          <w:tblHeader/>
        </w:trPr>
        <w:tc>
          <w:tcPr>
            <w:tcW w:w="724" w:type="dxa"/>
            <w:tcBorders>
              <w:top w:val="single" w:sz="4" w:space="0" w:color="4F81BD"/>
              <w:left w:val="single" w:sz="4" w:space="0" w:color="4F81BD"/>
              <w:bottom w:val="nil"/>
              <w:right w:val="nil"/>
            </w:tcBorders>
            <w:shd w:val="clear" w:color="auto" w:fill="auto"/>
            <w:noWrap/>
            <w:vAlign w:val="bottom"/>
            <w:hideMark/>
          </w:tcPr>
          <w:p w14:paraId="2AD38A15"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12</w:t>
            </w:r>
          </w:p>
        </w:tc>
        <w:tc>
          <w:tcPr>
            <w:tcW w:w="1220" w:type="dxa"/>
            <w:tcBorders>
              <w:top w:val="single" w:sz="4" w:space="0" w:color="4F81BD"/>
              <w:left w:val="nil"/>
              <w:bottom w:val="nil"/>
              <w:right w:val="nil"/>
            </w:tcBorders>
            <w:shd w:val="clear" w:color="auto" w:fill="auto"/>
            <w:noWrap/>
            <w:vAlign w:val="bottom"/>
            <w:hideMark/>
          </w:tcPr>
          <w:p w14:paraId="10650287"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24753152</w:t>
            </w:r>
          </w:p>
        </w:tc>
        <w:tc>
          <w:tcPr>
            <w:tcW w:w="1473" w:type="dxa"/>
            <w:tcBorders>
              <w:top w:val="single" w:sz="4" w:space="0" w:color="4F81BD"/>
              <w:left w:val="nil"/>
              <w:bottom w:val="nil"/>
              <w:right w:val="nil"/>
            </w:tcBorders>
            <w:shd w:val="clear" w:color="auto" w:fill="auto"/>
            <w:noWrap/>
            <w:vAlign w:val="bottom"/>
            <w:hideMark/>
          </w:tcPr>
          <w:p w14:paraId="0E1E9FAE"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rs1126279</w:t>
            </w:r>
          </w:p>
        </w:tc>
        <w:tc>
          <w:tcPr>
            <w:tcW w:w="851" w:type="dxa"/>
            <w:tcBorders>
              <w:top w:val="single" w:sz="4" w:space="0" w:color="4F81BD"/>
              <w:left w:val="nil"/>
              <w:bottom w:val="nil"/>
              <w:right w:val="single" w:sz="4" w:space="0" w:color="4F81BD"/>
            </w:tcBorders>
            <w:shd w:val="clear" w:color="auto" w:fill="auto"/>
            <w:noWrap/>
            <w:vAlign w:val="bottom"/>
            <w:hideMark/>
          </w:tcPr>
          <w:p w14:paraId="47E09740"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2b</w:t>
            </w:r>
          </w:p>
        </w:tc>
      </w:tr>
      <w:tr w:rsidR="0046793E" w:rsidRPr="0046793E" w14:paraId="6EBB5663" w14:textId="77777777" w:rsidTr="00311337">
        <w:trPr>
          <w:trHeight w:val="300"/>
          <w:tblHeader/>
        </w:trPr>
        <w:tc>
          <w:tcPr>
            <w:tcW w:w="724" w:type="dxa"/>
            <w:tcBorders>
              <w:top w:val="single" w:sz="4" w:space="0" w:color="4F81BD"/>
              <w:left w:val="single" w:sz="4" w:space="0" w:color="4F81BD"/>
              <w:bottom w:val="nil"/>
              <w:right w:val="nil"/>
            </w:tcBorders>
            <w:shd w:val="clear" w:color="auto" w:fill="auto"/>
            <w:noWrap/>
            <w:vAlign w:val="bottom"/>
            <w:hideMark/>
          </w:tcPr>
          <w:p w14:paraId="2CE07646"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12</w:t>
            </w:r>
          </w:p>
        </w:tc>
        <w:tc>
          <w:tcPr>
            <w:tcW w:w="1220" w:type="dxa"/>
            <w:tcBorders>
              <w:top w:val="single" w:sz="4" w:space="0" w:color="4F81BD"/>
              <w:left w:val="nil"/>
              <w:bottom w:val="nil"/>
              <w:right w:val="nil"/>
            </w:tcBorders>
            <w:shd w:val="clear" w:color="auto" w:fill="auto"/>
            <w:noWrap/>
            <w:vAlign w:val="bottom"/>
            <w:hideMark/>
          </w:tcPr>
          <w:p w14:paraId="3A2620BD"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115128655</w:t>
            </w:r>
          </w:p>
        </w:tc>
        <w:tc>
          <w:tcPr>
            <w:tcW w:w="1473" w:type="dxa"/>
            <w:tcBorders>
              <w:top w:val="single" w:sz="4" w:space="0" w:color="4F81BD"/>
              <w:left w:val="nil"/>
              <w:bottom w:val="nil"/>
              <w:right w:val="nil"/>
            </w:tcBorders>
            <w:shd w:val="clear" w:color="auto" w:fill="auto"/>
            <w:noWrap/>
            <w:vAlign w:val="bottom"/>
            <w:hideMark/>
          </w:tcPr>
          <w:p w14:paraId="63C2CD2C"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rs1910047</w:t>
            </w:r>
          </w:p>
        </w:tc>
        <w:tc>
          <w:tcPr>
            <w:tcW w:w="851" w:type="dxa"/>
            <w:tcBorders>
              <w:top w:val="single" w:sz="4" w:space="0" w:color="4F81BD"/>
              <w:left w:val="nil"/>
              <w:bottom w:val="nil"/>
              <w:right w:val="single" w:sz="4" w:space="0" w:color="4F81BD"/>
            </w:tcBorders>
            <w:shd w:val="clear" w:color="auto" w:fill="auto"/>
            <w:noWrap/>
            <w:vAlign w:val="bottom"/>
            <w:hideMark/>
          </w:tcPr>
          <w:p w14:paraId="4345FB02"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3a</w:t>
            </w:r>
          </w:p>
        </w:tc>
      </w:tr>
      <w:tr w:rsidR="0046793E" w:rsidRPr="0046793E" w14:paraId="0CDFD86C" w14:textId="77777777" w:rsidTr="00311337">
        <w:trPr>
          <w:trHeight w:val="300"/>
          <w:tblHeader/>
        </w:trPr>
        <w:tc>
          <w:tcPr>
            <w:tcW w:w="724" w:type="dxa"/>
            <w:tcBorders>
              <w:top w:val="single" w:sz="4" w:space="0" w:color="4F81BD"/>
              <w:left w:val="single" w:sz="4" w:space="0" w:color="4F81BD"/>
              <w:bottom w:val="nil"/>
              <w:right w:val="nil"/>
            </w:tcBorders>
            <w:shd w:val="clear" w:color="auto" w:fill="auto"/>
            <w:noWrap/>
            <w:vAlign w:val="bottom"/>
            <w:hideMark/>
          </w:tcPr>
          <w:p w14:paraId="23EE0BED"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12</w:t>
            </w:r>
          </w:p>
        </w:tc>
        <w:tc>
          <w:tcPr>
            <w:tcW w:w="1220" w:type="dxa"/>
            <w:tcBorders>
              <w:top w:val="single" w:sz="4" w:space="0" w:color="4F81BD"/>
              <w:left w:val="nil"/>
              <w:bottom w:val="nil"/>
              <w:right w:val="nil"/>
            </w:tcBorders>
            <w:shd w:val="clear" w:color="auto" w:fill="auto"/>
            <w:noWrap/>
            <w:vAlign w:val="bottom"/>
            <w:hideMark/>
          </w:tcPr>
          <w:p w14:paraId="7E4C5597"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115128768</w:t>
            </w:r>
          </w:p>
        </w:tc>
        <w:tc>
          <w:tcPr>
            <w:tcW w:w="1473" w:type="dxa"/>
            <w:tcBorders>
              <w:top w:val="single" w:sz="4" w:space="0" w:color="4F81BD"/>
              <w:left w:val="nil"/>
              <w:bottom w:val="nil"/>
              <w:right w:val="nil"/>
            </w:tcBorders>
            <w:shd w:val="clear" w:color="auto" w:fill="auto"/>
            <w:noWrap/>
            <w:vAlign w:val="bottom"/>
            <w:hideMark/>
          </w:tcPr>
          <w:p w14:paraId="517C8188"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rs35519587</w:t>
            </w:r>
          </w:p>
        </w:tc>
        <w:tc>
          <w:tcPr>
            <w:tcW w:w="851" w:type="dxa"/>
            <w:tcBorders>
              <w:top w:val="single" w:sz="4" w:space="0" w:color="4F81BD"/>
              <w:left w:val="nil"/>
              <w:bottom w:val="nil"/>
              <w:right w:val="single" w:sz="4" w:space="0" w:color="4F81BD"/>
            </w:tcBorders>
            <w:shd w:val="clear" w:color="auto" w:fill="auto"/>
            <w:noWrap/>
            <w:vAlign w:val="bottom"/>
            <w:hideMark/>
          </w:tcPr>
          <w:p w14:paraId="30822C07"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2b</w:t>
            </w:r>
          </w:p>
        </w:tc>
      </w:tr>
      <w:tr w:rsidR="0046793E" w:rsidRPr="0046793E" w14:paraId="59CE378C" w14:textId="77777777" w:rsidTr="00311337">
        <w:trPr>
          <w:trHeight w:val="300"/>
          <w:tblHeader/>
        </w:trPr>
        <w:tc>
          <w:tcPr>
            <w:tcW w:w="724" w:type="dxa"/>
            <w:tcBorders>
              <w:top w:val="single" w:sz="4" w:space="0" w:color="4F81BD"/>
              <w:left w:val="single" w:sz="4" w:space="0" w:color="4F81BD"/>
              <w:bottom w:val="nil"/>
              <w:right w:val="nil"/>
            </w:tcBorders>
            <w:shd w:val="clear" w:color="auto" w:fill="auto"/>
            <w:noWrap/>
            <w:vAlign w:val="bottom"/>
            <w:hideMark/>
          </w:tcPr>
          <w:p w14:paraId="027E4C7A"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13</w:t>
            </w:r>
          </w:p>
        </w:tc>
        <w:tc>
          <w:tcPr>
            <w:tcW w:w="1220" w:type="dxa"/>
            <w:tcBorders>
              <w:top w:val="single" w:sz="4" w:space="0" w:color="4F81BD"/>
              <w:left w:val="nil"/>
              <w:bottom w:val="nil"/>
              <w:right w:val="nil"/>
            </w:tcBorders>
            <w:shd w:val="clear" w:color="auto" w:fill="auto"/>
            <w:noWrap/>
            <w:vAlign w:val="bottom"/>
            <w:hideMark/>
          </w:tcPr>
          <w:p w14:paraId="4248A25C"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22115822</w:t>
            </w:r>
          </w:p>
        </w:tc>
        <w:tc>
          <w:tcPr>
            <w:tcW w:w="1473" w:type="dxa"/>
            <w:tcBorders>
              <w:top w:val="single" w:sz="4" w:space="0" w:color="4F81BD"/>
              <w:left w:val="nil"/>
              <w:bottom w:val="nil"/>
              <w:right w:val="nil"/>
            </w:tcBorders>
            <w:shd w:val="clear" w:color="auto" w:fill="auto"/>
            <w:noWrap/>
            <w:vAlign w:val="bottom"/>
            <w:hideMark/>
          </w:tcPr>
          <w:p w14:paraId="77898C8C"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rs11616720</w:t>
            </w:r>
          </w:p>
        </w:tc>
        <w:tc>
          <w:tcPr>
            <w:tcW w:w="851" w:type="dxa"/>
            <w:tcBorders>
              <w:top w:val="single" w:sz="4" w:space="0" w:color="4F81BD"/>
              <w:left w:val="nil"/>
              <w:bottom w:val="nil"/>
              <w:right w:val="single" w:sz="4" w:space="0" w:color="4F81BD"/>
            </w:tcBorders>
            <w:shd w:val="clear" w:color="auto" w:fill="auto"/>
            <w:noWrap/>
            <w:vAlign w:val="bottom"/>
            <w:hideMark/>
          </w:tcPr>
          <w:p w14:paraId="72E1C1A1"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3a</w:t>
            </w:r>
          </w:p>
        </w:tc>
      </w:tr>
      <w:tr w:rsidR="0046793E" w:rsidRPr="0046793E" w14:paraId="2BC676E9" w14:textId="77777777" w:rsidTr="00311337">
        <w:trPr>
          <w:trHeight w:val="300"/>
          <w:tblHeader/>
        </w:trPr>
        <w:tc>
          <w:tcPr>
            <w:tcW w:w="724" w:type="dxa"/>
            <w:tcBorders>
              <w:top w:val="single" w:sz="4" w:space="0" w:color="4F81BD"/>
              <w:left w:val="single" w:sz="4" w:space="0" w:color="4F81BD"/>
              <w:bottom w:val="nil"/>
              <w:right w:val="nil"/>
            </w:tcBorders>
            <w:shd w:val="clear" w:color="auto" w:fill="auto"/>
            <w:noWrap/>
            <w:vAlign w:val="bottom"/>
            <w:hideMark/>
          </w:tcPr>
          <w:p w14:paraId="5735CBA7"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13</w:t>
            </w:r>
          </w:p>
        </w:tc>
        <w:tc>
          <w:tcPr>
            <w:tcW w:w="1220" w:type="dxa"/>
            <w:tcBorders>
              <w:top w:val="single" w:sz="4" w:space="0" w:color="4F81BD"/>
              <w:left w:val="nil"/>
              <w:bottom w:val="nil"/>
              <w:right w:val="nil"/>
            </w:tcBorders>
            <w:shd w:val="clear" w:color="auto" w:fill="auto"/>
            <w:noWrap/>
            <w:vAlign w:val="bottom"/>
            <w:hideMark/>
          </w:tcPr>
          <w:p w14:paraId="45D29EAF"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47240876</w:t>
            </w:r>
          </w:p>
        </w:tc>
        <w:tc>
          <w:tcPr>
            <w:tcW w:w="1473" w:type="dxa"/>
            <w:tcBorders>
              <w:top w:val="single" w:sz="4" w:space="0" w:color="4F81BD"/>
              <w:left w:val="nil"/>
              <w:bottom w:val="nil"/>
              <w:right w:val="nil"/>
            </w:tcBorders>
            <w:shd w:val="clear" w:color="auto" w:fill="auto"/>
            <w:noWrap/>
            <w:vAlign w:val="bottom"/>
            <w:hideMark/>
          </w:tcPr>
          <w:p w14:paraId="3C1E7152"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rs7986036</w:t>
            </w:r>
          </w:p>
        </w:tc>
        <w:tc>
          <w:tcPr>
            <w:tcW w:w="851" w:type="dxa"/>
            <w:tcBorders>
              <w:top w:val="single" w:sz="4" w:space="0" w:color="4F81BD"/>
              <w:left w:val="nil"/>
              <w:bottom w:val="nil"/>
              <w:right w:val="single" w:sz="4" w:space="0" w:color="4F81BD"/>
            </w:tcBorders>
            <w:shd w:val="clear" w:color="auto" w:fill="auto"/>
            <w:noWrap/>
            <w:vAlign w:val="bottom"/>
            <w:hideMark/>
          </w:tcPr>
          <w:p w14:paraId="76EE3725"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2b</w:t>
            </w:r>
          </w:p>
        </w:tc>
      </w:tr>
      <w:tr w:rsidR="0046793E" w:rsidRPr="0046793E" w14:paraId="3AEE9CA5" w14:textId="77777777" w:rsidTr="00311337">
        <w:trPr>
          <w:trHeight w:val="300"/>
          <w:tblHeader/>
        </w:trPr>
        <w:tc>
          <w:tcPr>
            <w:tcW w:w="724" w:type="dxa"/>
            <w:tcBorders>
              <w:top w:val="single" w:sz="4" w:space="0" w:color="4F81BD"/>
              <w:left w:val="single" w:sz="4" w:space="0" w:color="4F81BD"/>
              <w:bottom w:val="nil"/>
              <w:right w:val="nil"/>
            </w:tcBorders>
            <w:shd w:val="clear" w:color="auto" w:fill="auto"/>
            <w:noWrap/>
            <w:vAlign w:val="bottom"/>
            <w:hideMark/>
          </w:tcPr>
          <w:p w14:paraId="77CC94D8"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13</w:t>
            </w:r>
          </w:p>
        </w:tc>
        <w:tc>
          <w:tcPr>
            <w:tcW w:w="1220" w:type="dxa"/>
            <w:tcBorders>
              <w:top w:val="single" w:sz="4" w:space="0" w:color="4F81BD"/>
              <w:left w:val="nil"/>
              <w:bottom w:val="nil"/>
              <w:right w:val="nil"/>
            </w:tcBorders>
            <w:shd w:val="clear" w:color="auto" w:fill="auto"/>
            <w:noWrap/>
            <w:vAlign w:val="bottom"/>
            <w:hideMark/>
          </w:tcPr>
          <w:p w14:paraId="7E771841"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47241022</w:t>
            </w:r>
          </w:p>
        </w:tc>
        <w:tc>
          <w:tcPr>
            <w:tcW w:w="1473" w:type="dxa"/>
            <w:tcBorders>
              <w:top w:val="single" w:sz="4" w:space="0" w:color="4F81BD"/>
              <w:left w:val="nil"/>
              <w:bottom w:val="nil"/>
              <w:right w:val="nil"/>
            </w:tcBorders>
            <w:shd w:val="clear" w:color="auto" w:fill="auto"/>
            <w:noWrap/>
            <w:vAlign w:val="bottom"/>
            <w:hideMark/>
          </w:tcPr>
          <w:p w14:paraId="39EA6422"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rs7987387</w:t>
            </w:r>
          </w:p>
        </w:tc>
        <w:tc>
          <w:tcPr>
            <w:tcW w:w="851" w:type="dxa"/>
            <w:tcBorders>
              <w:top w:val="single" w:sz="4" w:space="0" w:color="4F81BD"/>
              <w:left w:val="nil"/>
              <w:bottom w:val="nil"/>
              <w:right w:val="single" w:sz="4" w:space="0" w:color="4F81BD"/>
            </w:tcBorders>
            <w:shd w:val="clear" w:color="auto" w:fill="auto"/>
            <w:noWrap/>
            <w:vAlign w:val="bottom"/>
            <w:hideMark/>
          </w:tcPr>
          <w:p w14:paraId="70104331"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2b</w:t>
            </w:r>
          </w:p>
        </w:tc>
      </w:tr>
      <w:tr w:rsidR="0046793E" w:rsidRPr="0046793E" w14:paraId="08772F86" w14:textId="77777777" w:rsidTr="00311337">
        <w:trPr>
          <w:trHeight w:val="300"/>
          <w:tblHeader/>
        </w:trPr>
        <w:tc>
          <w:tcPr>
            <w:tcW w:w="724" w:type="dxa"/>
            <w:tcBorders>
              <w:top w:val="single" w:sz="4" w:space="0" w:color="4F81BD"/>
              <w:left w:val="single" w:sz="4" w:space="0" w:color="4F81BD"/>
              <w:bottom w:val="nil"/>
              <w:right w:val="nil"/>
            </w:tcBorders>
            <w:shd w:val="clear" w:color="auto" w:fill="auto"/>
            <w:noWrap/>
            <w:vAlign w:val="bottom"/>
            <w:hideMark/>
          </w:tcPr>
          <w:p w14:paraId="6EFC4ADE"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13</w:t>
            </w:r>
          </w:p>
        </w:tc>
        <w:tc>
          <w:tcPr>
            <w:tcW w:w="1220" w:type="dxa"/>
            <w:tcBorders>
              <w:top w:val="single" w:sz="4" w:space="0" w:color="4F81BD"/>
              <w:left w:val="nil"/>
              <w:bottom w:val="nil"/>
              <w:right w:val="nil"/>
            </w:tcBorders>
            <w:shd w:val="clear" w:color="auto" w:fill="auto"/>
            <w:noWrap/>
            <w:vAlign w:val="bottom"/>
            <w:hideMark/>
          </w:tcPr>
          <w:p w14:paraId="5FD11A30"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47241289</w:t>
            </w:r>
          </w:p>
        </w:tc>
        <w:tc>
          <w:tcPr>
            <w:tcW w:w="1473" w:type="dxa"/>
            <w:tcBorders>
              <w:top w:val="single" w:sz="4" w:space="0" w:color="4F81BD"/>
              <w:left w:val="nil"/>
              <w:bottom w:val="nil"/>
              <w:right w:val="nil"/>
            </w:tcBorders>
            <w:shd w:val="clear" w:color="auto" w:fill="auto"/>
            <w:noWrap/>
            <w:vAlign w:val="bottom"/>
            <w:hideMark/>
          </w:tcPr>
          <w:p w14:paraId="73E680DF"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rs7986508</w:t>
            </w:r>
          </w:p>
        </w:tc>
        <w:tc>
          <w:tcPr>
            <w:tcW w:w="851" w:type="dxa"/>
            <w:tcBorders>
              <w:top w:val="single" w:sz="4" w:space="0" w:color="4F81BD"/>
              <w:left w:val="nil"/>
              <w:bottom w:val="nil"/>
              <w:right w:val="single" w:sz="4" w:space="0" w:color="4F81BD"/>
            </w:tcBorders>
            <w:shd w:val="clear" w:color="auto" w:fill="auto"/>
            <w:noWrap/>
            <w:vAlign w:val="bottom"/>
            <w:hideMark/>
          </w:tcPr>
          <w:p w14:paraId="6CEAD841"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3a</w:t>
            </w:r>
          </w:p>
        </w:tc>
      </w:tr>
      <w:tr w:rsidR="0046793E" w:rsidRPr="0046793E" w14:paraId="295F26B9" w14:textId="77777777" w:rsidTr="00311337">
        <w:trPr>
          <w:trHeight w:val="300"/>
          <w:tblHeader/>
        </w:trPr>
        <w:tc>
          <w:tcPr>
            <w:tcW w:w="724" w:type="dxa"/>
            <w:tcBorders>
              <w:top w:val="single" w:sz="4" w:space="0" w:color="4F81BD"/>
              <w:left w:val="single" w:sz="4" w:space="0" w:color="4F81BD"/>
              <w:bottom w:val="nil"/>
              <w:right w:val="nil"/>
            </w:tcBorders>
            <w:shd w:val="clear" w:color="auto" w:fill="auto"/>
            <w:noWrap/>
            <w:vAlign w:val="bottom"/>
            <w:hideMark/>
          </w:tcPr>
          <w:p w14:paraId="5F66EF89"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13</w:t>
            </w:r>
          </w:p>
        </w:tc>
        <w:tc>
          <w:tcPr>
            <w:tcW w:w="1220" w:type="dxa"/>
            <w:tcBorders>
              <w:top w:val="single" w:sz="4" w:space="0" w:color="4F81BD"/>
              <w:left w:val="nil"/>
              <w:bottom w:val="nil"/>
              <w:right w:val="nil"/>
            </w:tcBorders>
            <w:shd w:val="clear" w:color="auto" w:fill="auto"/>
            <w:noWrap/>
            <w:vAlign w:val="bottom"/>
            <w:hideMark/>
          </w:tcPr>
          <w:p w14:paraId="0B003C08"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47242088</w:t>
            </w:r>
          </w:p>
        </w:tc>
        <w:tc>
          <w:tcPr>
            <w:tcW w:w="1473" w:type="dxa"/>
            <w:tcBorders>
              <w:top w:val="single" w:sz="4" w:space="0" w:color="4F81BD"/>
              <w:left w:val="nil"/>
              <w:bottom w:val="nil"/>
              <w:right w:val="nil"/>
            </w:tcBorders>
            <w:shd w:val="clear" w:color="auto" w:fill="auto"/>
            <w:noWrap/>
            <w:vAlign w:val="bottom"/>
            <w:hideMark/>
          </w:tcPr>
          <w:p w14:paraId="230BA98B"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rs7993645</w:t>
            </w:r>
          </w:p>
        </w:tc>
        <w:tc>
          <w:tcPr>
            <w:tcW w:w="851" w:type="dxa"/>
            <w:tcBorders>
              <w:top w:val="single" w:sz="4" w:space="0" w:color="4F81BD"/>
              <w:left w:val="nil"/>
              <w:bottom w:val="nil"/>
              <w:right w:val="single" w:sz="4" w:space="0" w:color="4F81BD"/>
            </w:tcBorders>
            <w:shd w:val="clear" w:color="auto" w:fill="auto"/>
            <w:noWrap/>
            <w:vAlign w:val="bottom"/>
            <w:hideMark/>
          </w:tcPr>
          <w:p w14:paraId="1173FA89"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2b</w:t>
            </w:r>
          </w:p>
        </w:tc>
      </w:tr>
      <w:tr w:rsidR="0046793E" w:rsidRPr="0046793E" w14:paraId="1FB85885" w14:textId="77777777" w:rsidTr="00311337">
        <w:trPr>
          <w:trHeight w:val="300"/>
          <w:tblHeader/>
        </w:trPr>
        <w:tc>
          <w:tcPr>
            <w:tcW w:w="724" w:type="dxa"/>
            <w:tcBorders>
              <w:top w:val="single" w:sz="4" w:space="0" w:color="4F81BD"/>
              <w:left w:val="single" w:sz="4" w:space="0" w:color="4F81BD"/>
              <w:bottom w:val="nil"/>
              <w:right w:val="nil"/>
            </w:tcBorders>
            <w:shd w:val="clear" w:color="auto" w:fill="auto"/>
            <w:noWrap/>
            <w:vAlign w:val="bottom"/>
            <w:hideMark/>
          </w:tcPr>
          <w:p w14:paraId="425D4F97"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13</w:t>
            </w:r>
          </w:p>
        </w:tc>
        <w:tc>
          <w:tcPr>
            <w:tcW w:w="1220" w:type="dxa"/>
            <w:tcBorders>
              <w:top w:val="single" w:sz="4" w:space="0" w:color="4F81BD"/>
              <w:left w:val="nil"/>
              <w:bottom w:val="nil"/>
              <w:right w:val="nil"/>
            </w:tcBorders>
            <w:shd w:val="clear" w:color="auto" w:fill="auto"/>
            <w:noWrap/>
            <w:vAlign w:val="bottom"/>
            <w:hideMark/>
          </w:tcPr>
          <w:p w14:paraId="10C3192B"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47242761</w:t>
            </w:r>
          </w:p>
        </w:tc>
        <w:tc>
          <w:tcPr>
            <w:tcW w:w="1473" w:type="dxa"/>
            <w:tcBorders>
              <w:top w:val="single" w:sz="4" w:space="0" w:color="4F81BD"/>
              <w:left w:val="nil"/>
              <w:bottom w:val="nil"/>
              <w:right w:val="nil"/>
            </w:tcBorders>
            <w:shd w:val="clear" w:color="auto" w:fill="auto"/>
            <w:noWrap/>
            <w:vAlign w:val="bottom"/>
            <w:hideMark/>
          </w:tcPr>
          <w:p w14:paraId="27A93AC6"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rs4941564</w:t>
            </w:r>
          </w:p>
        </w:tc>
        <w:tc>
          <w:tcPr>
            <w:tcW w:w="851" w:type="dxa"/>
            <w:tcBorders>
              <w:top w:val="single" w:sz="4" w:space="0" w:color="4F81BD"/>
              <w:left w:val="nil"/>
              <w:bottom w:val="nil"/>
              <w:right w:val="single" w:sz="4" w:space="0" w:color="4F81BD"/>
            </w:tcBorders>
            <w:shd w:val="clear" w:color="auto" w:fill="auto"/>
            <w:noWrap/>
            <w:vAlign w:val="bottom"/>
            <w:hideMark/>
          </w:tcPr>
          <w:p w14:paraId="22408198"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2c</w:t>
            </w:r>
          </w:p>
        </w:tc>
      </w:tr>
      <w:tr w:rsidR="0046793E" w:rsidRPr="0046793E" w14:paraId="04CF9CA4" w14:textId="77777777" w:rsidTr="00311337">
        <w:trPr>
          <w:trHeight w:val="300"/>
          <w:tblHeader/>
        </w:trPr>
        <w:tc>
          <w:tcPr>
            <w:tcW w:w="724" w:type="dxa"/>
            <w:tcBorders>
              <w:top w:val="single" w:sz="4" w:space="0" w:color="4F81BD"/>
              <w:left w:val="single" w:sz="4" w:space="0" w:color="4F81BD"/>
              <w:bottom w:val="nil"/>
              <w:right w:val="nil"/>
            </w:tcBorders>
            <w:shd w:val="clear" w:color="auto" w:fill="auto"/>
            <w:noWrap/>
            <w:vAlign w:val="bottom"/>
            <w:hideMark/>
          </w:tcPr>
          <w:p w14:paraId="7E28B7E9"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13</w:t>
            </w:r>
          </w:p>
        </w:tc>
        <w:tc>
          <w:tcPr>
            <w:tcW w:w="1220" w:type="dxa"/>
            <w:tcBorders>
              <w:top w:val="single" w:sz="4" w:space="0" w:color="4F81BD"/>
              <w:left w:val="nil"/>
              <w:bottom w:val="nil"/>
              <w:right w:val="nil"/>
            </w:tcBorders>
            <w:shd w:val="clear" w:color="auto" w:fill="auto"/>
            <w:noWrap/>
            <w:vAlign w:val="bottom"/>
            <w:hideMark/>
          </w:tcPr>
          <w:p w14:paraId="7B245E6D"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47243476</w:t>
            </w:r>
          </w:p>
        </w:tc>
        <w:tc>
          <w:tcPr>
            <w:tcW w:w="1473" w:type="dxa"/>
            <w:tcBorders>
              <w:top w:val="single" w:sz="4" w:space="0" w:color="4F81BD"/>
              <w:left w:val="nil"/>
              <w:bottom w:val="nil"/>
              <w:right w:val="nil"/>
            </w:tcBorders>
            <w:shd w:val="clear" w:color="auto" w:fill="auto"/>
            <w:noWrap/>
            <w:vAlign w:val="bottom"/>
            <w:hideMark/>
          </w:tcPr>
          <w:p w14:paraId="3D47744F"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rs1886222</w:t>
            </w:r>
          </w:p>
        </w:tc>
        <w:tc>
          <w:tcPr>
            <w:tcW w:w="851" w:type="dxa"/>
            <w:tcBorders>
              <w:top w:val="single" w:sz="4" w:space="0" w:color="4F81BD"/>
              <w:left w:val="nil"/>
              <w:bottom w:val="nil"/>
              <w:right w:val="single" w:sz="4" w:space="0" w:color="4F81BD"/>
            </w:tcBorders>
            <w:shd w:val="clear" w:color="auto" w:fill="auto"/>
            <w:noWrap/>
            <w:vAlign w:val="bottom"/>
            <w:hideMark/>
          </w:tcPr>
          <w:p w14:paraId="7945C626"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3a</w:t>
            </w:r>
          </w:p>
        </w:tc>
      </w:tr>
      <w:tr w:rsidR="0046793E" w:rsidRPr="0046793E" w14:paraId="61BB5AAC" w14:textId="77777777" w:rsidTr="00311337">
        <w:trPr>
          <w:trHeight w:val="300"/>
          <w:tblHeader/>
        </w:trPr>
        <w:tc>
          <w:tcPr>
            <w:tcW w:w="724" w:type="dxa"/>
            <w:tcBorders>
              <w:top w:val="single" w:sz="4" w:space="0" w:color="4F81BD"/>
              <w:left w:val="single" w:sz="4" w:space="0" w:color="4F81BD"/>
              <w:bottom w:val="nil"/>
              <w:right w:val="nil"/>
            </w:tcBorders>
            <w:shd w:val="clear" w:color="auto" w:fill="auto"/>
            <w:noWrap/>
            <w:vAlign w:val="bottom"/>
            <w:hideMark/>
          </w:tcPr>
          <w:p w14:paraId="2BB8E45F"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14</w:t>
            </w:r>
          </w:p>
        </w:tc>
        <w:tc>
          <w:tcPr>
            <w:tcW w:w="1220" w:type="dxa"/>
            <w:tcBorders>
              <w:top w:val="single" w:sz="4" w:space="0" w:color="4F81BD"/>
              <w:left w:val="nil"/>
              <w:bottom w:val="nil"/>
              <w:right w:val="nil"/>
            </w:tcBorders>
            <w:shd w:val="clear" w:color="auto" w:fill="auto"/>
            <w:noWrap/>
            <w:vAlign w:val="bottom"/>
            <w:hideMark/>
          </w:tcPr>
          <w:p w14:paraId="6F1DCB1A"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71721797</w:t>
            </w:r>
          </w:p>
        </w:tc>
        <w:tc>
          <w:tcPr>
            <w:tcW w:w="1473" w:type="dxa"/>
            <w:tcBorders>
              <w:top w:val="single" w:sz="4" w:space="0" w:color="4F81BD"/>
              <w:left w:val="nil"/>
              <w:bottom w:val="nil"/>
              <w:right w:val="nil"/>
            </w:tcBorders>
            <w:shd w:val="clear" w:color="auto" w:fill="auto"/>
            <w:noWrap/>
            <w:vAlign w:val="bottom"/>
            <w:hideMark/>
          </w:tcPr>
          <w:p w14:paraId="6505A64B"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rs61989250</w:t>
            </w:r>
          </w:p>
        </w:tc>
        <w:tc>
          <w:tcPr>
            <w:tcW w:w="851" w:type="dxa"/>
            <w:tcBorders>
              <w:top w:val="single" w:sz="4" w:space="0" w:color="4F81BD"/>
              <w:left w:val="nil"/>
              <w:bottom w:val="nil"/>
              <w:right w:val="single" w:sz="4" w:space="0" w:color="4F81BD"/>
            </w:tcBorders>
            <w:shd w:val="clear" w:color="auto" w:fill="auto"/>
            <w:noWrap/>
            <w:vAlign w:val="bottom"/>
            <w:hideMark/>
          </w:tcPr>
          <w:p w14:paraId="24C98335"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2c</w:t>
            </w:r>
          </w:p>
        </w:tc>
      </w:tr>
      <w:tr w:rsidR="0046793E" w:rsidRPr="0046793E" w14:paraId="15333924" w14:textId="77777777" w:rsidTr="00311337">
        <w:trPr>
          <w:trHeight w:val="300"/>
          <w:tblHeader/>
        </w:trPr>
        <w:tc>
          <w:tcPr>
            <w:tcW w:w="724" w:type="dxa"/>
            <w:tcBorders>
              <w:top w:val="single" w:sz="4" w:space="0" w:color="4F81BD"/>
              <w:left w:val="single" w:sz="4" w:space="0" w:color="4F81BD"/>
              <w:bottom w:val="nil"/>
              <w:right w:val="nil"/>
            </w:tcBorders>
            <w:shd w:val="clear" w:color="auto" w:fill="auto"/>
            <w:noWrap/>
            <w:vAlign w:val="bottom"/>
            <w:hideMark/>
          </w:tcPr>
          <w:p w14:paraId="6B927131"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14</w:t>
            </w:r>
          </w:p>
        </w:tc>
        <w:tc>
          <w:tcPr>
            <w:tcW w:w="1220" w:type="dxa"/>
            <w:tcBorders>
              <w:top w:val="single" w:sz="4" w:space="0" w:color="4F81BD"/>
              <w:left w:val="nil"/>
              <w:bottom w:val="nil"/>
              <w:right w:val="nil"/>
            </w:tcBorders>
            <w:shd w:val="clear" w:color="auto" w:fill="auto"/>
            <w:noWrap/>
            <w:vAlign w:val="bottom"/>
            <w:hideMark/>
          </w:tcPr>
          <w:p w14:paraId="6C0D568A"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71729257</w:t>
            </w:r>
          </w:p>
        </w:tc>
        <w:tc>
          <w:tcPr>
            <w:tcW w:w="1473" w:type="dxa"/>
            <w:tcBorders>
              <w:top w:val="single" w:sz="4" w:space="0" w:color="4F81BD"/>
              <w:left w:val="nil"/>
              <w:bottom w:val="nil"/>
              <w:right w:val="nil"/>
            </w:tcBorders>
            <w:shd w:val="clear" w:color="auto" w:fill="auto"/>
            <w:noWrap/>
            <w:vAlign w:val="bottom"/>
            <w:hideMark/>
          </w:tcPr>
          <w:p w14:paraId="56BDE225"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rs59697713</w:t>
            </w:r>
          </w:p>
        </w:tc>
        <w:tc>
          <w:tcPr>
            <w:tcW w:w="851" w:type="dxa"/>
            <w:tcBorders>
              <w:top w:val="single" w:sz="4" w:space="0" w:color="4F81BD"/>
              <w:left w:val="nil"/>
              <w:bottom w:val="nil"/>
              <w:right w:val="single" w:sz="4" w:space="0" w:color="4F81BD"/>
            </w:tcBorders>
            <w:shd w:val="clear" w:color="auto" w:fill="auto"/>
            <w:noWrap/>
            <w:vAlign w:val="bottom"/>
            <w:hideMark/>
          </w:tcPr>
          <w:p w14:paraId="4D998294"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3a</w:t>
            </w:r>
          </w:p>
        </w:tc>
      </w:tr>
      <w:tr w:rsidR="0046793E" w:rsidRPr="0046793E" w14:paraId="1F33FD13" w14:textId="77777777" w:rsidTr="00311337">
        <w:trPr>
          <w:trHeight w:val="300"/>
          <w:tblHeader/>
        </w:trPr>
        <w:tc>
          <w:tcPr>
            <w:tcW w:w="724" w:type="dxa"/>
            <w:tcBorders>
              <w:top w:val="single" w:sz="4" w:space="0" w:color="4F81BD"/>
              <w:left w:val="single" w:sz="4" w:space="0" w:color="4F81BD"/>
              <w:bottom w:val="nil"/>
              <w:right w:val="nil"/>
            </w:tcBorders>
            <w:shd w:val="clear" w:color="auto" w:fill="auto"/>
            <w:noWrap/>
            <w:vAlign w:val="bottom"/>
            <w:hideMark/>
          </w:tcPr>
          <w:p w14:paraId="6923D798"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14</w:t>
            </w:r>
          </w:p>
        </w:tc>
        <w:tc>
          <w:tcPr>
            <w:tcW w:w="1220" w:type="dxa"/>
            <w:tcBorders>
              <w:top w:val="single" w:sz="4" w:space="0" w:color="4F81BD"/>
              <w:left w:val="nil"/>
              <w:bottom w:val="nil"/>
              <w:right w:val="nil"/>
            </w:tcBorders>
            <w:shd w:val="clear" w:color="auto" w:fill="auto"/>
            <w:noWrap/>
            <w:vAlign w:val="bottom"/>
            <w:hideMark/>
          </w:tcPr>
          <w:p w14:paraId="1F12C0EE"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71788946</w:t>
            </w:r>
          </w:p>
        </w:tc>
        <w:tc>
          <w:tcPr>
            <w:tcW w:w="1473" w:type="dxa"/>
            <w:tcBorders>
              <w:top w:val="single" w:sz="4" w:space="0" w:color="4F81BD"/>
              <w:left w:val="nil"/>
              <w:bottom w:val="nil"/>
              <w:right w:val="nil"/>
            </w:tcBorders>
            <w:shd w:val="clear" w:color="auto" w:fill="auto"/>
            <w:noWrap/>
            <w:vAlign w:val="bottom"/>
            <w:hideMark/>
          </w:tcPr>
          <w:p w14:paraId="2D8034B7"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rs12884929</w:t>
            </w:r>
          </w:p>
        </w:tc>
        <w:tc>
          <w:tcPr>
            <w:tcW w:w="851" w:type="dxa"/>
            <w:tcBorders>
              <w:top w:val="single" w:sz="4" w:space="0" w:color="4F81BD"/>
              <w:left w:val="nil"/>
              <w:bottom w:val="nil"/>
              <w:right w:val="single" w:sz="4" w:space="0" w:color="4F81BD"/>
            </w:tcBorders>
            <w:shd w:val="clear" w:color="auto" w:fill="auto"/>
            <w:noWrap/>
            <w:vAlign w:val="bottom"/>
            <w:hideMark/>
          </w:tcPr>
          <w:p w14:paraId="2A732A8C"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2b</w:t>
            </w:r>
          </w:p>
        </w:tc>
      </w:tr>
      <w:tr w:rsidR="0046793E" w:rsidRPr="0046793E" w14:paraId="294D0AB8" w14:textId="77777777" w:rsidTr="00311337">
        <w:trPr>
          <w:trHeight w:val="300"/>
          <w:tblHeader/>
        </w:trPr>
        <w:tc>
          <w:tcPr>
            <w:tcW w:w="724" w:type="dxa"/>
            <w:tcBorders>
              <w:top w:val="single" w:sz="4" w:space="0" w:color="4F81BD"/>
              <w:left w:val="single" w:sz="4" w:space="0" w:color="4F81BD"/>
              <w:bottom w:val="nil"/>
              <w:right w:val="nil"/>
            </w:tcBorders>
            <w:shd w:val="clear" w:color="auto" w:fill="auto"/>
            <w:noWrap/>
            <w:vAlign w:val="bottom"/>
            <w:hideMark/>
          </w:tcPr>
          <w:p w14:paraId="28808EEE"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14</w:t>
            </w:r>
          </w:p>
        </w:tc>
        <w:tc>
          <w:tcPr>
            <w:tcW w:w="1220" w:type="dxa"/>
            <w:tcBorders>
              <w:top w:val="single" w:sz="4" w:space="0" w:color="4F81BD"/>
              <w:left w:val="nil"/>
              <w:bottom w:val="nil"/>
              <w:right w:val="nil"/>
            </w:tcBorders>
            <w:shd w:val="clear" w:color="auto" w:fill="auto"/>
            <w:noWrap/>
            <w:vAlign w:val="bottom"/>
            <w:hideMark/>
          </w:tcPr>
          <w:p w14:paraId="66F80FCF"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71789862</w:t>
            </w:r>
          </w:p>
        </w:tc>
        <w:tc>
          <w:tcPr>
            <w:tcW w:w="1473" w:type="dxa"/>
            <w:tcBorders>
              <w:top w:val="single" w:sz="4" w:space="0" w:color="4F81BD"/>
              <w:left w:val="nil"/>
              <w:bottom w:val="nil"/>
              <w:right w:val="nil"/>
            </w:tcBorders>
            <w:shd w:val="clear" w:color="auto" w:fill="auto"/>
            <w:noWrap/>
            <w:vAlign w:val="bottom"/>
            <w:hideMark/>
          </w:tcPr>
          <w:p w14:paraId="55835FC0"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rs12891975</w:t>
            </w:r>
          </w:p>
        </w:tc>
        <w:tc>
          <w:tcPr>
            <w:tcW w:w="851" w:type="dxa"/>
            <w:tcBorders>
              <w:top w:val="single" w:sz="4" w:space="0" w:color="4F81BD"/>
              <w:left w:val="nil"/>
              <w:bottom w:val="nil"/>
              <w:right w:val="single" w:sz="4" w:space="0" w:color="4F81BD"/>
            </w:tcBorders>
            <w:shd w:val="clear" w:color="auto" w:fill="auto"/>
            <w:noWrap/>
            <w:vAlign w:val="bottom"/>
            <w:hideMark/>
          </w:tcPr>
          <w:p w14:paraId="2BFD23A4"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2b</w:t>
            </w:r>
          </w:p>
        </w:tc>
      </w:tr>
      <w:tr w:rsidR="0046793E" w:rsidRPr="0046793E" w14:paraId="2B3B9B28" w14:textId="77777777" w:rsidTr="00311337">
        <w:trPr>
          <w:trHeight w:val="300"/>
          <w:tblHeader/>
        </w:trPr>
        <w:tc>
          <w:tcPr>
            <w:tcW w:w="724" w:type="dxa"/>
            <w:tcBorders>
              <w:top w:val="single" w:sz="4" w:space="0" w:color="4F81BD"/>
              <w:left w:val="single" w:sz="4" w:space="0" w:color="4F81BD"/>
              <w:bottom w:val="nil"/>
              <w:right w:val="nil"/>
            </w:tcBorders>
            <w:shd w:val="clear" w:color="auto" w:fill="auto"/>
            <w:noWrap/>
            <w:vAlign w:val="bottom"/>
            <w:hideMark/>
          </w:tcPr>
          <w:p w14:paraId="0BA0FAE8"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14</w:t>
            </w:r>
          </w:p>
        </w:tc>
        <w:tc>
          <w:tcPr>
            <w:tcW w:w="1220" w:type="dxa"/>
            <w:tcBorders>
              <w:top w:val="single" w:sz="4" w:space="0" w:color="4F81BD"/>
              <w:left w:val="nil"/>
              <w:bottom w:val="nil"/>
              <w:right w:val="nil"/>
            </w:tcBorders>
            <w:shd w:val="clear" w:color="auto" w:fill="auto"/>
            <w:noWrap/>
            <w:vAlign w:val="bottom"/>
            <w:hideMark/>
          </w:tcPr>
          <w:p w14:paraId="39C64364"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71847117</w:t>
            </w:r>
          </w:p>
        </w:tc>
        <w:tc>
          <w:tcPr>
            <w:tcW w:w="1473" w:type="dxa"/>
            <w:tcBorders>
              <w:top w:val="single" w:sz="4" w:space="0" w:color="4F81BD"/>
              <w:left w:val="nil"/>
              <w:bottom w:val="nil"/>
              <w:right w:val="nil"/>
            </w:tcBorders>
            <w:shd w:val="clear" w:color="auto" w:fill="auto"/>
            <w:noWrap/>
            <w:vAlign w:val="bottom"/>
            <w:hideMark/>
          </w:tcPr>
          <w:p w14:paraId="06141425"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rs61991243</w:t>
            </w:r>
          </w:p>
        </w:tc>
        <w:tc>
          <w:tcPr>
            <w:tcW w:w="851" w:type="dxa"/>
            <w:tcBorders>
              <w:top w:val="single" w:sz="4" w:space="0" w:color="4F81BD"/>
              <w:left w:val="nil"/>
              <w:bottom w:val="nil"/>
              <w:right w:val="single" w:sz="4" w:space="0" w:color="4F81BD"/>
            </w:tcBorders>
            <w:shd w:val="clear" w:color="auto" w:fill="auto"/>
            <w:noWrap/>
            <w:vAlign w:val="bottom"/>
            <w:hideMark/>
          </w:tcPr>
          <w:p w14:paraId="4B55877D"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2a</w:t>
            </w:r>
          </w:p>
        </w:tc>
      </w:tr>
      <w:tr w:rsidR="0046793E" w:rsidRPr="0046793E" w14:paraId="1D948AB2" w14:textId="77777777" w:rsidTr="00311337">
        <w:trPr>
          <w:trHeight w:val="300"/>
          <w:tblHeader/>
        </w:trPr>
        <w:tc>
          <w:tcPr>
            <w:tcW w:w="724" w:type="dxa"/>
            <w:tcBorders>
              <w:top w:val="single" w:sz="4" w:space="0" w:color="4F81BD"/>
              <w:left w:val="single" w:sz="4" w:space="0" w:color="4F81BD"/>
              <w:bottom w:val="nil"/>
              <w:right w:val="nil"/>
            </w:tcBorders>
            <w:shd w:val="clear" w:color="auto" w:fill="auto"/>
            <w:noWrap/>
            <w:vAlign w:val="bottom"/>
            <w:hideMark/>
          </w:tcPr>
          <w:p w14:paraId="28BC11B8"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14</w:t>
            </w:r>
          </w:p>
        </w:tc>
        <w:tc>
          <w:tcPr>
            <w:tcW w:w="1220" w:type="dxa"/>
            <w:tcBorders>
              <w:top w:val="single" w:sz="4" w:space="0" w:color="4F81BD"/>
              <w:left w:val="nil"/>
              <w:bottom w:val="nil"/>
              <w:right w:val="nil"/>
            </w:tcBorders>
            <w:shd w:val="clear" w:color="auto" w:fill="auto"/>
            <w:noWrap/>
            <w:vAlign w:val="bottom"/>
            <w:hideMark/>
          </w:tcPr>
          <w:p w14:paraId="52007E8F"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72022750</w:t>
            </w:r>
          </w:p>
        </w:tc>
        <w:tc>
          <w:tcPr>
            <w:tcW w:w="1473" w:type="dxa"/>
            <w:tcBorders>
              <w:top w:val="single" w:sz="4" w:space="0" w:color="4F81BD"/>
              <w:left w:val="nil"/>
              <w:bottom w:val="nil"/>
              <w:right w:val="nil"/>
            </w:tcBorders>
            <w:shd w:val="clear" w:color="auto" w:fill="auto"/>
            <w:noWrap/>
            <w:vAlign w:val="bottom"/>
            <w:hideMark/>
          </w:tcPr>
          <w:p w14:paraId="78040F0F"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rs2108057</w:t>
            </w:r>
          </w:p>
        </w:tc>
        <w:tc>
          <w:tcPr>
            <w:tcW w:w="851" w:type="dxa"/>
            <w:tcBorders>
              <w:top w:val="single" w:sz="4" w:space="0" w:color="4F81BD"/>
              <w:left w:val="nil"/>
              <w:bottom w:val="nil"/>
              <w:right w:val="single" w:sz="4" w:space="0" w:color="4F81BD"/>
            </w:tcBorders>
            <w:shd w:val="clear" w:color="auto" w:fill="auto"/>
            <w:noWrap/>
            <w:vAlign w:val="bottom"/>
            <w:hideMark/>
          </w:tcPr>
          <w:p w14:paraId="4EC2ADDB"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2c</w:t>
            </w:r>
          </w:p>
        </w:tc>
      </w:tr>
      <w:tr w:rsidR="0046793E" w:rsidRPr="0046793E" w14:paraId="75F763A6" w14:textId="77777777" w:rsidTr="00311337">
        <w:trPr>
          <w:trHeight w:val="300"/>
          <w:tblHeader/>
        </w:trPr>
        <w:tc>
          <w:tcPr>
            <w:tcW w:w="724" w:type="dxa"/>
            <w:tcBorders>
              <w:top w:val="single" w:sz="4" w:space="0" w:color="4F81BD"/>
              <w:left w:val="single" w:sz="4" w:space="0" w:color="4F81BD"/>
              <w:bottom w:val="single" w:sz="4" w:space="0" w:color="4F81BD"/>
              <w:right w:val="nil"/>
            </w:tcBorders>
            <w:shd w:val="clear" w:color="auto" w:fill="auto"/>
            <w:noWrap/>
            <w:vAlign w:val="bottom"/>
            <w:hideMark/>
          </w:tcPr>
          <w:p w14:paraId="669983DC"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14</w:t>
            </w:r>
          </w:p>
        </w:tc>
        <w:tc>
          <w:tcPr>
            <w:tcW w:w="1220" w:type="dxa"/>
            <w:tcBorders>
              <w:top w:val="single" w:sz="4" w:space="0" w:color="4F81BD"/>
              <w:left w:val="nil"/>
              <w:bottom w:val="single" w:sz="4" w:space="0" w:color="4F81BD"/>
              <w:right w:val="nil"/>
            </w:tcBorders>
            <w:shd w:val="clear" w:color="auto" w:fill="auto"/>
            <w:noWrap/>
            <w:vAlign w:val="bottom"/>
            <w:hideMark/>
          </w:tcPr>
          <w:p w14:paraId="2A648DC7"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72160321</w:t>
            </w:r>
          </w:p>
        </w:tc>
        <w:tc>
          <w:tcPr>
            <w:tcW w:w="1473" w:type="dxa"/>
            <w:tcBorders>
              <w:top w:val="single" w:sz="4" w:space="0" w:color="4F81BD"/>
              <w:left w:val="nil"/>
              <w:bottom w:val="single" w:sz="4" w:space="0" w:color="4F81BD"/>
              <w:right w:val="nil"/>
            </w:tcBorders>
            <w:shd w:val="clear" w:color="auto" w:fill="auto"/>
            <w:noWrap/>
            <w:vAlign w:val="bottom"/>
            <w:hideMark/>
          </w:tcPr>
          <w:p w14:paraId="6E9FD29F"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rs7148679</w:t>
            </w:r>
          </w:p>
        </w:tc>
        <w:tc>
          <w:tcPr>
            <w:tcW w:w="851" w:type="dxa"/>
            <w:tcBorders>
              <w:top w:val="single" w:sz="4" w:space="0" w:color="4F81BD"/>
              <w:left w:val="nil"/>
              <w:bottom w:val="single" w:sz="4" w:space="0" w:color="4F81BD"/>
              <w:right w:val="single" w:sz="4" w:space="0" w:color="4F81BD"/>
            </w:tcBorders>
            <w:shd w:val="clear" w:color="auto" w:fill="auto"/>
            <w:noWrap/>
            <w:vAlign w:val="bottom"/>
            <w:hideMark/>
          </w:tcPr>
          <w:p w14:paraId="04601AF9" w14:textId="77777777" w:rsidR="0046793E" w:rsidRPr="0046793E" w:rsidRDefault="0046793E" w:rsidP="0046793E">
            <w:pPr>
              <w:jc w:val="center"/>
              <w:rPr>
                <w:rFonts w:ascii="Arial" w:eastAsia="Times New Roman" w:hAnsi="Arial" w:cs="Arial"/>
                <w:sz w:val="20"/>
                <w:szCs w:val="20"/>
              </w:rPr>
            </w:pPr>
            <w:r w:rsidRPr="0046793E">
              <w:rPr>
                <w:rFonts w:ascii="Arial" w:eastAsia="Times New Roman" w:hAnsi="Arial" w:cs="Arial"/>
                <w:sz w:val="20"/>
                <w:szCs w:val="20"/>
              </w:rPr>
              <w:t>2b</w:t>
            </w:r>
          </w:p>
        </w:tc>
      </w:tr>
    </w:tbl>
    <w:p w14:paraId="637342DA" w14:textId="77777777" w:rsidR="00311337" w:rsidRDefault="00311337" w:rsidP="0081448C">
      <w:pPr>
        <w:jc w:val="both"/>
        <w:rPr>
          <w:rFonts w:ascii="Arial" w:hAnsi="Arial" w:cs="Arial"/>
        </w:rPr>
        <w:sectPr w:rsidR="00311337" w:rsidSect="00311337">
          <w:type w:val="continuous"/>
          <w:pgSz w:w="11900" w:h="16840"/>
          <w:pgMar w:top="1440" w:right="1800" w:bottom="1440" w:left="1800" w:header="708" w:footer="708" w:gutter="0"/>
          <w:cols w:num="2" w:space="708"/>
          <w:docGrid w:linePitch="360"/>
        </w:sectPr>
      </w:pPr>
    </w:p>
    <w:p w14:paraId="5712A423" w14:textId="5B08CC52" w:rsidR="0046793E" w:rsidRDefault="0046793E" w:rsidP="0081448C">
      <w:pPr>
        <w:jc w:val="both"/>
        <w:rPr>
          <w:rFonts w:ascii="Arial" w:hAnsi="Arial" w:cs="Arial"/>
        </w:rPr>
      </w:pPr>
    </w:p>
    <w:p w14:paraId="08AA3667" w14:textId="77777777" w:rsidR="00722501" w:rsidRDefault="00722501" w:rsidP="0081448C">
      <w:pPr>
        <w:jc w:val="both"/>
        <w:rPr>
          <w:rFonts w:ascii="Arial" w:hAnsi="Arial" w:cs="Arial"/>
        </w:rPr>
      </w:pPr>
    </w:p>
    <w:p w14:paraId="41197E4E" w14:textId="77777777" w:rsidR="00311337" w:rsidRDefault="00311337" w:rsidP="0081448C">
      <w:pPr>
        <w:jc w:val="both"/>
        <w:rPr>
          <w:rFonts w:ascii="Arial" w:hAnsi="Arial" w:cs="Arial"/>
        </w:rPr>
      </w:pPr>
    </w:p>
    <w:p w14:paraId="0A0F4FCE" w14:textId="77777777" w:rsidR="00311337" w:rsidRDefault="00311337" w:rsidP="0081448C">
      <w:pPr>
        <w:jc w:val="both"/>
        <w:rPr>
          <w:rFonts w:ascii="Arial" w:hAnsi="Arial" w:cs="Arial"/>
        </w:rPr>
      </w:pPr>
    </w:p>
    <w:p w14:paraId="087540AB" w14:textId="77777777" w:rsidR="00311337" w:rsidRDefault="00311337" w:rsidP="0081448C">
      <w:pPr>
        <w:jc w:val="both"/>
        <w:rPr>
          <w:rFonts w:ascii="Arial" w:hAnsi="Arial" w:cs="Arial"/>
        </w:rPr>
      </w:pPr>
    </w:p>
    <w:p w14:paraId="5A69DC17" w14:textId="50F17DB7" w:rsidR="00722501" w:rsidRDefault="00722501" w:rsidP="00722501">
      <w:pPr>
        <w:jc w:val="both"/>
        <w:rPr>
          <w:rFonts w:ascii="Arial" w:hAnsi="Arial" w:cs="Arial"/>
        </w:rPr>
      </w:pPr>
      <w:r>
        <w:rPr>
          <w:rFonts w:ascii="Arial" w:hAnsi="Arial" w:cs="Arial"/>
        </w:rPr>
        <w:t>Supplementary Table 6b: QRS duration</w:t>
      </w:r>
    </w:p>
    <w:p w14:paraId="04F5D26E" w14:textId="77777777" w:rsidR="00722501" w:rsidRDefault="00722501" w:rsidP="0081448C">
      <w:pPr>
        <w:jc w:val="both"/>
        <w:rPr>
          <w:rFonts w:ascii="Arial" w:hAnsi="Arial" w:cs="Arial"/>
        </w:rPr>
      </w:pPr>
    </w:p>
    <w:p w14:paraId="66EEDE25" w14:textId="77777777" w:rsidR="00311337" w:rsidRDefault="00311337" w:rsidP="00311337">
      <w:pPr>
        <w:jc w:val="center"/>
        <w:rPr>
          <w:rFonts w:ascii="Arial" w:eastAsia="Times New Roman" w:hAnsi="Arial" w:cs="Arial"/>
          <w:b/>
          <w:bCs/>
          <w:color w:val="FFFFFF"/>
          <w:sz w:val="20"/>
          <w:szCs w:val="20"/>
        </w:rPr>
        <w:sectPr w:rsidR="00311337" w:rsidSect="00311337">
          <w:type w:val="continuous"/>
          <w:pgSz w:w="11900" w:h="16840"/>
          <w:pgMar w:top="1440" w:right="1800" w:bottom="1440" w:left="1800" w:header="708" w:footer="708" w:gutter="0"/>
          <w:cols w:space="708"/>
          <w:docGrid w:linePitch="360"/>
        </w:sectPr>
      </w:pPr>
    </w:p>
    <w:tbl>
      <w:tblPr>
        <w:tblW w:w="4126" w:type="dxa"/>
        <w:tblInd w:w="93" w:type="dxa"/>
        <w:tblLayout w:type="fixed"/>
        <w:tblLook w:val="04A0" w:firstRow="1" w:lastRow="0" w:firstColumn="1" w:lastColumn="0" w:noHBand="0" w:noVBand="1"/>
      </w:tblPr>
      <w:tblGrid>
        <w:gridCol w:w="582"/>
        <w:gridCol w:w="1276"/>
        <w:gridCol w:w="1418"/>
        <w:gridCol w:w="850"/>
      </w:tblGrid>
      <w:tr w:rsidR="00311337" w:rsidRPr="00311337" w14:paraId="0224E752" w14:textId="77777777" w:rsidTr="00311337">
        <w:trPr>
          <w:trHeight w:val="300"/>
        </w:trPr>
        <w:tc>
          <w:tcPr>
            <w:tcW w:w="582" w:type="dxa"/>
            <w:tcBorders>
              <w:top w:val="single" w:sz="8" w:space="0" w:color="4F81BD"/>
              <w:left w:val="single" w:sz="8" w:space="0" w:color="4F81BD"/>
              <w:bottom w:val="nil"/>
              <w:right w:val="nil"/>
            </w:tcBorders>
            <w:shd w:val="clear" w:color="000000" w:fill="4F81BD"/>
            <w:noWrap/>
            <w:vAlign w:val="center"/>
            <w:hideMark/>
          </w:tcPr>
          <w:p w14:paraId="09EEE715" w14:textId="37418096" w:rsidR="00311337" w:rsidRPr="00311337" w:rsidRDefault="00311337" w:rsidP="00311337">
            <w:pPr>
              <w:jc w:val="center"/>
              <w:rPr>
                <w:rFonts w:ascii="Arial" w:eastAsia="Times New Roman" w:hAnsi="Arial" w:cs="Arial"/>
                <w:b/>
                <w:bCs/>
                <w:color w:val="FFFFFF"/>
                <w:sz w:val="20"/>
                <w:szCs w:val="20"/>
              </w:rPr>
            </w:pPr>
            <w:r w:rsidRPr="00311337">
              <w:rPr>
                <w:rFonts w:ascii="Arial" w:eastAsia="Times New Roman" w:hAnsi="Arial" w:cs="Arial"/>
                <w:b/>
                <w:bCs/>
                <w:color w:val="FFFFFF"/>
                <w:sz w:val="20"/>
                <w:szCs w:val="20"/>
              </w:rPr>
              <w:t>Chr</w:t>
            </w:r>
          </w:p>
        </w:tc>
        <w:tc>
          <w:tcPr>
            <w:tcW w:w="1276" w:type="dxa"/>
            <w:tcBorders>
              <w:top w:val="single" w:sz="8" w:space="0" w:color="4F81BD"/>
              <w:left w:val="nil"/>
              <w:bottom w:val="nil"/>
              <w:right w:val="nil"/>
            </w:tcBorders>
            <w:shd w:val="clear" w:color="000000" w:fill="4F81BD"/>
            <w:noWrap/>
            <w:vAlign w:val="center"/>
            <w:hideMark/>
          </w:tcPr>
          <w:p w14:paraId="2D23C3CE" w14:textId="77777777" w:rsidR="00311337" w:rsidRPr="00311337" w:rsidRDefault="00311337" w:rsidP="00311337">
            <w:pPr>
              <w:jc w:val="center"/>
              <w:rPr>
                <w:rFonts w:ascii="Arial" w:eastAsia="Times New Roman" w:hAnsi="Arial" w:cs="Arial"/>
                <w:b/>
                <w:bCs/>
                <w:color w:val="FFFFFF"/>
                <w:sz w:val="20"/>
                <w:szCs w:val="20"/>
              </w:rPr>
            </w:pPr>
            <w:r w:rsidRPr="00311337">
              <w:rPr>
                <w:rFonts w:ascii="Arial" w:eastAsia="Times New Roman" w:hAnsi="Arial" w:cs="Arial"/>
                <w:b/>
                <w:bCs/>
                <w:color w:val="FFFFFF"/>
                <w:sz w:val="20"/>
                <w:szCs w:val="20"/>
              </w:rPr>
              <w:t>Position</w:t>
            </w:r>
          </w:p>
        </w:tc>
        <w:tc>
          <w:tcPr>
            <w:tcW w:w="1418" w:type="dxa"/>
            <w:tcBorders>
              <w:top w:val="single" w:sz="8" w:space="0" w:color="4F81BD"/>
              <w:left w:val="nil"/>
              <w:bottom w:val="nil"/>
              <w:right w:val="nil"/>
            </w:tcBorders>
            <w:shd w:val="clear" w:color="000000" w:fill="4F81BD"/>
            <w:noWrap/>
            <w:vAlign w:val="center"/>
            <w:hideMark/>
          </w:tcPr>
          <w:p w14:paraId="501B91FF" w14:textId="77777777" w:rsidR="00311337" w:rsidRPr="00311337" w:rsidRDefault="00311337" w:rsidP="00311337">
            <w:pPr>
              <w:jc w:val="center"/>
              <w:rPr>
                <w:rFonts w:ascii="Arial" w:eastAsia="Times New Roman" w:hAnsi="Arial" w:cs="Arial"/>
                <w:b/>
                <w:bCs/>
                <w:color w:val="FFFFFF"/>
                <w:sz w:val="20"/>
                <w:szCs w:val="20"/>
              </w:rPr>
            </w:pPr>
            <w:r w:rsidRPr="00311337">
              <w:rPr>
                <w:rFonts w:ascii="Arial" w:eastAsia="Times New Roman" w:hAnsi="Arial" w:cs="Arial"/>
                <w:b/>
                <w:bCs/>
                <w:color w:val="FFFFFF"/>
                <w:sz w:val="20"/>
                <w:szCs w:val="20"/>
              </w:rPr>
              <w:t>SNP</w:t>
            </w:r>
          </w:p>
        </w:tc>
        <w:tc>
          <w:tcPr>
            <w:tcW w:w="850" w:type="dxa"/>
            <w:tcBorders>
              <w:top w:val="single" w:sz="8" w:space="0" w:color="4F81BD"/>
              <w:left w:val="nil"/>
              <w:bottom w:val="nil"/>
              <w:right w:val="single" w:sz="8" w:space="0" w:color="4F81BD"/>
            </w:tcBorders>
            <w:shd w:val="clear" w:color="000000" w:fill="4F81BD"/>
            <w:noWrap/>
            <w:vAlign w:val="center"/>
            <w:hideMark/>
          </w:tcPr>
          <w:p w14:paraId="4CBCCD83" w14:textId="77777777" w:rsidR="00311337" w:rsidRPr="00311337" w:rsidRDefault="00311337" w:rsidP="00311337">
            <w:pPr>
              <w:jc w:val="center"/>
              <w:rPr>
                <w:rFonts w:ascii="Arial" w:eastAsia="Times New Roman" w:hAnsi="Arial" w:cs="Arial"/>
                <w:b/>
                <w:bCs/>
                <w:color w:val="FFFFFF"/>
                <w:sz w:val="20"/>
                <w:szCs w:val="20"/>
              </w:rPr>
            </w:pPr>
            <w:r w:rsidRPr="00311337">
              <w:rPr>
                <w:rFonts w:ascii="Arial" w:eastAsia="Times New Roman" w:hAnsi="Arial" w:cs="Arial"/>
                <w:b/>
                <w:bCs/>
                <w:color w:val="FFFFFF"/>
                <w:sz w:val="20"/>
                <w:szCs w:val="20"/>
              </w:rPr>
              <w:t>Score</w:t>
            </w:r>
          </w:p>
        </w:tc>
      </w:tr>
      <w:tr w:rsidR="00311337" w:rsidRPr="00311337" w14:paraId="4E6046A5" w14:textId="77777777" w:rsidTr="00311337">
        <w:trPr>
          <w:trHeight w:val="300"/>
        </w:trPr>
        <w:tc>
          <w:tcPr>
            <w:tcW w:w="582" w:type="dxa"/>
            <w:tcBorders>
              <w:top w:val="single" w:sz="4" w:space="0" w:color="4F81BD"/>
              <w:left w:val="single" w:sz="4" w:space="0" w:color="4F81BD"/>
              <w:bottom w:val="nil"/>
              <w:right w:val="nil"/>
            </w:tcBorders>
            <w:shd w:val="clear" w:color="auto" w:fill="auto"/>
            <w:noWrap/>
            <w:vAlign w:val="bottom"/>
            <w:hideMark/>
          </w:tcPr>
          <w:p w14:paraId="5CCAE843"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w:t>
            </w:r>
          </w:p>
        </w:tc>
        <w:tc>
          <w:tcPr>
            <w:tcW w:w="1276" w:type="dxa"/>
            <w:tcBorders>
              <w:top w:val="single" w:sz="4" w:space="0" w:color="4F81BD"/>
              <w:left w:val="nil"/>
              <w:bottom w:val="nil"/>
              <w:right w:val="nil"/>
            </w:tcBorders>
            <w:shd w:val="clear" w:color="auto" w:fill="auto"/>
            <w:noWrap/>
            <w:vAlign w:val="bottom"/>
            <w:hideMark/>
          </w:tcPr>
          <w:p w14:paraId="6F3D4A60"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61909126</w:t>
            </w:r>
          </w:p>
        </w:tc>
        <w:tc>
          <w:tcPr>
            <w:tcW w:w="1418" w:type="dxa"/>
            <w:tcBorders>
              <w:top w:val="single" w:sz="4" w:space="0" w:color="4F81BD"/>
              <w:left w:val="nil"/>
              <w:bottom w:val="nil"/>
              <w:right w:val="nil"/>
            </w:tcBorders>
            <w:shd w:val="clear" w:color="auto" w:fill="auto"/>
            <w:noWrap/>
            <w:vAlign w:val="bottom"/>
            <w:hideMark/>
          </w:tcPr>
          <w:p w14:paraId="1D5B3545"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rs12741766</w:t>
            </w:r>
          </w:p>
        </w:tc>
        <w:tc>
          <w:tcPr>
            <w:tcW w:w="850" w:type="dxa"/>
            <w:tcBorders>
              <w:top w:val="single" w:sz="4" w:space="0" w:color="4F81BD"/>
              <w:left w:val="nil"/>
              <w:bottom w:val="nil"/>
              <w:right w:val="single" w:sz="4" w:space="0" w:color="4F81BD"/>
            </w:tcBorders>
            <w:shd w:val="clear" w:color="auto" w:fill="auto"/>
            <w:noWrap/>
            <w:vAlign w:val="bottom"/>
            <w:hideMark/>
          </w:tcPr>
          <w:p w14:paraId="4F175D3A"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3a</w:t>
            </w:r>
          </w:p>
        </w:tc>
      </w:tr>
      <w:tr w:rsidR="00311337" w:rsidRPr="00311337" w14:paraId="4CD27D6C" w14:textId="77777777" w:rsidTr="00311337">
        <w:trPr>
          <w:trHeight w:val="300"/>
        </w:trPr>
        <w:tc>
          <w:tcPr>
            <w:tcW w:w="582" w:type="dxa"/>
            <w:tcBorders>
              <w:top w:val="single" w:sz="4" w:space="0" w:color="4F81BD"/>
              <w:left w:val="single" w:sz="4" w:space="0" w:color="4F81BD"/>
              <w:bottom w:val="nil"/>
              <w:right w:val="nil"/>
            </w:tcBorders>
            <w:shd w:val="clear" w:color="auto" w:fill="auto"/>
            <w:noWrap/>
            <w:vAlign w:val="bottom"/>
            <w:hideMark/>
          </w:tcPr>
          <w:p w14:paraId="5E831A35"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3</w:t>
            </w:r>
          </w:p>
        </w:tc>
        <w:tc>
          <w:tcPr>
            <w:tcW w:w="1276" w:type="dxa"/>
            <w:tcBorders>
              <w:top w:val="single" w:sz="4" w:space="0" w:color="4F81BD"/>
              <w:left w:val="nil"/>
              <w:bottom w:val="nil"/>
              <w:right w:val="nil"/>
            </w:tcBorders>
            <w:shd w:val="clear" w:color="auto" w:fill="auto"/>
            <w:noWrap/>
            <w:vAlign w:val="bottom"/>
            <w:hideMark/>
          </w:tcPr>
          <w:p w14:paraId="66913D2A"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38172474</w:t>
            </w:r>
          </w:p>
        </w:tc>
        <w:tc>
          <w:tcPr>
            <w:tcW w:w="1418" w:type="dxa"/>
            <w:tcBorders>
              <w:top w:val="single" w:sz="4" w:space="0" w:color="4F81BD"/>
              <w:left w:val="nil"/>
              <w:bottom w:val="nil"/>
              <w:right w:val="nil"/>
            </w:tcBorders>
            <w:shd w:val="clear" w:color="auto" w:fill="auto"/>
            <w:noWrap/>
            <w:vAlign w:val="bottom"/>
            <w:hideMark/>
          </w:tcPr>
          <w:p w14:paraId="6CE47342"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rs116544863</w:t>
            </w:r>
          </w:p>
        </w:tc>
        <w:tc>
          <w:tcPr>
            <w:tcW w:w="850" w:type="dxa"/>
            <w:tcBorders>
              <w:top w:val="single" w:sz="4" w:space="0" w:color="4F81BD"/>
              <w:left w:val="nil"/>
              <w:bottom w:val="nil"/>
              <w:right w:val="single" w:sz="4" w:space="0" w:color="4F81BD"/>
            </w:tcBorders>
            <w:shd w:val="clear" w:color="auto" w:fill="auto"/>
            <w:noWrap/>
            <w:vAlign w:val="bottom"/>
            <w:hideMark/>
          </w:tcPr>
          <w:p w14:paraId="1326A69C"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2b</w:t>
            </w:r>
          </w:p>
        </w:tc>
      </w:tr>
      <w:tr w:rsidR="00311337" w:rsidRPr="00311337" w14:paraId="496FDC21" w14:textId="77777777" w:rsidTr="00311337">
        <w:trPr>
          <w:trHeight w:val="300"/>
        </w:trPr>
        <w:tc>
          <w:tcPr>
            <w:tcW w:w="582" w:type="dxa"/>
            <w:tcBorders>
              <w:top w:val="single" w:sz="4" w:space="0" w:color="4F81BD"/>
              <w:left w:val="single" w:sz="4" w:space="0" w:color="4F81BD"/>
              <w:bottom w:val="nil"/>
              <w:right w:val="nil"/>
            </w:tcBorders>
            <w:shd w:val="clear" w:color="auto" w:fill="auto"/>
            <w:noWrap/>
            <w:vAlign w:val="bottom"/>
            <w:hideMark/>
          </w:tcPr>
          <w:p w14:paraId="42226E67"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3</w:t>
            </w:r>
          </w:p>
        </w:tc>
        <w:tc>
          <w:tcPr>
            <w:tcW w:w="1276" w:type="dxa"/>
            <w:tcBorders>
              <w:top w:val="single" w:sz="4" w:space="0" w:color="4F81BD"/>
              <w:left w:val="nil"/>
              <w:bottom w:val="nil"/>
              <w:right w:val="nil"/>
            </w:tcBorders>
            <w:shd w:val="clear" w:color="auto" w:fill="auto"/>
            <w:noWrap/>
            <w:vAlign w:val="bottom"/>
            <w:hideMark/>
          </w:tcPr>
          <w:p w14:paraId="3DF23AE9"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38647047</w:t>
            </w:r>
          </w:p>
        </w:tc>
        <w:tc>
          <w:tcPr>
            <w:tcW w:w="1418" w:type="dxa"/>
            <w:tcBorders>
              <w:top w:val="single" w:sz="4" w:space="0" w:color="4F81BD"/>
              <w:left w:val="nil"/>
              <w:bottom w:val="nil"/>
              <w:right w:val="nil"/>
            </w:tcBorders>
            <w:shd w:val="clear" w:color="auto" w:fill="auto"/>
            <w:noWrap/>
            <w:vAlign w:val="bottom"/>
            <w:hideMark/>
          </w:tcPr>
          <w:p w14:paraId="10CAE027"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rs11711602</w:t>
            </w:r>
          </w:p>
        </w:tc>
        <w:tc>
          <w:tcPr>
            <w:tcW w:w="850" w:type="dxa"/>
            <w:tcBorders>
              <w:top w:val="single" w:sz="4" w:space="0" w:color="4F81BD"/>
              <w:left w:val="nil"/>
              <w:bottom w:val="nil"/>
              <w:right w:val="single" w:sz="4" w:space="0" w:color="4F81BD"/>
            </w:tcBorders>
            <w:shd w:val="clear" w:color="auto" w:fill="auto"/>
            <w:noWrap/>
            <w:vAlign w:val="bottom"/>
            <w:hideMark/>
          </w:tcPr>
          <w:p w14:paraId="5205F409"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2b</w:t>
            </w:r>
          </w:p>
        </w:tc>
      </w:tr>
      <w:tr w:rsidR="00311337" w:rsidRPr="00311337" w14:paraId="3FAD0C87" w14:textId="77777777" w:rsidTr="00311337">
        <w:trPr>
          <w:trHeight w:val="300"/>
        </w:trPr>
        <w:tc>
          <w:tcPr>
            <w:tcW w:w="582" w:type="dxa"/>
            <w:tcBorders>
              <w:top w:val="single" w:sz="4" w:space="0" w:color="4F81BD"/>
              <w:left w:val="single" w:sz="4" w:space="0" w:color="4F81BD"/>
              <w:bottom w:val="nil"/>
              <w:right w:val="nil"/>
            </w:tcBorders>
            <w:shd w:val="clear" w:color="auto" w:fill="auto"/>
            <w:noWrap/>
            <w:vAlign w:val="bottom"/>
            <w:hideMark/>
          </w:tcPr>
          <w:p w14:paraId="635CB62D"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3</w:t>
            </w:r>
          </w:p>
        </w:tc>
        <w:tc>
          <w:tcPr>
            <w:tcW w:w="1276" w:type="dxa"/>
            <w:tcBorders>
              <w:top w:val="single" w:sz="4" w:space="0" w:color="4F81BD"/>
              <w:left w:val="nil"/>
              <w:bottom w:val="nil"/>
              <w:right w:val="nil"/>
            </w:tcBorders>
            <w:shd w:val="clear" w:color="auto" w:fill="auto"/>
            <w:noWrap/>
            <w:vAlign w:val="bottom"/>
            <w:hideMark/>
          </w:tcPr>
          <w:p w14:paraId="76C5D488"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38658057</w:t>
            </w:r>
          </w:p>
        </w:tc>
        <w:tc>
          <w:tcPr>
            <w:tcW w:w="1418" w:type="dxa"/>
            <w:tcBorders>
              <w:top w:val="single" w:sz="4" w:space="0" w:color="4F81BD"/>
              <w:left w:val="nil"/>
              <w:bottom w:val="nil"/>
              <w:right w:val="nil"/>
            </w:tcBorders>
            <w:shd w:val="clear" w:color="auto" w:fill="auto"/>
            <w:noWrap/>
            <w:vAlign w:val="bottom"/>
            <w:hideMark/>
          </w:tcPr>
          <w:p w14:paraId="1E774CBC"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rs73054554</w:t>
            </w:r>
          </w:p>
        </w:tc>
        <w:tc>
          <w:tcPr>
            <w:tcW w:w="850" w:type="dxa"/>
            <w:tcBorders>
              <w:top w:val="single" w:sz="4" w:space="0" w:color="4F81BD"/>
              <w:left w:val="nil"/>
              <w:bottom w:val="nil"/>
              <w:right w:val="single" w:sz="4" w:space="0" w:color="4F81BD"/>
            </w:tcBorders>
            <w:shd w:val="clear" w:color="auto" w:fill="auto"/>
            <w:noWrap/>
            <w:vAlign w:val="bottom"/>
            <w:hideMark/>
          </w:tcPr>
          <w:p w14:paraId="61C78E5A"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3a</w:t>
            </w:r>
          </w:p>
        </w:tc>
      </w:tr>
      <w:tr w:rsidR="00311337" w:rsidRPr="00311337" w14:paraId="1ED724E4" w14:textId="77777777" w:rsidTr="00311337">
        <w:trPr>
          <w:trHeight w:val="300"/>
        </w:trPr>
        <w:tc>
          <w:tcPr>
            <w:tcW w:w="582" w:type="dxa"/>
            <w:tcBorders>
              <w:top w:val="single" w:sz="4" w:space="0" w:color="4F81BD"/>
              <w:left w:val="single" w:sz="4" w:space="0" w:color="4F81BD"/>
              <w:bottom w:val="nil"/>
              <w:right w:val="nil"/>
            </w:tcBorders>
            <w:shd w:val="clear" w:color="auto" w:fill="auto"/>
            <w:noWrap/>
            <w:vAlign w:val="bottom"/>
            <w:hideMark/>
          </w:tcPr>
          <w:p w14:paraId="6CC67E38"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3</w:t>
            </w:r>
          </w:p>
        </w:tc>
        <w:tc>
          <w:tcPr>
            <w:tcW w:w="1276" w:type="dxa"/>
            <w:tcBorders>
              <w:top w:val="single" w:sz="4" w:space="0" w:color="4F81BD"/>
              <w:left w:val="nil"/>
              <w:bottom w:val="nil"/>
              <w:right w:val="nil"/>
            </w:tcBorders>
            <w:shd w:val="clear" w:color="auto" w:fill="auto"/>
            <w:noWrap/>
            <w:vAlign w:val="bottom"/>
            <w:hideMark/>
          </w:tcPr>
          <w:p w14:paraId="15E508C2"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38685647</w:t>
            </w:r>
          </w:p>
        </w:tc>
        <w:tc>
          <w:tcPr>
            <w:tcW w:w="1418" w:type="dxa"/>
            <w:tcBorders>
              <w:top w:val="single" w:sz="4" w:space="0" w:color="4F81BD"/>
              <w:left w:val="nil"/>
              <w:bottom w:val="nil"/>
              <w:right w:val="nil"/>
            </w:tcBorders>
            <w:shd w:val="clear" w:color="auto" w:fill="auto"/>
            <w:noWrap/>
            <w:vAlign w:val="bottom"/>
            <w:hideMark/>
          </w:tcPr>
          <w:p w14:paraId="0E8DA8DC"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rs7372839</w:t>
            </w:r>
          </w:p>
        </w:tc>
        <w:tc>
          <w:tcPr>
            <w:tcW w:w="850" w:type="dxa"/>
            <w:tcBorders>
              <w:top w:val="single" w:sz="4" w:space="0" w:color="4F81BD"/>
              <w:left w:val="nil"/>
              <w:bottom w:val="nil"/>
              <w:right w:val="single" w:sz="4" w:space="0" w:color="4F81BD"/>
            </w:tcBorders>
            <w:shd w:val="clear" w:color="auto" w:fill="auto"/>
            <w:noWrap/>
            <w:vAlign w:val="bottom"/>
            <w:hideMark/>
          </w:tcPr>
          <w:p w14:paraId="6B93C41B"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2b</w:t>
            </w:r>
          </w:p>
        </w:tc>
      </w:tr>
      <w:tr w:rsidR="00311337" w:rsidRPr="00311337" w14:paraId="68B4A704" w14:textId="77777777" w:rsidTr="00311337">
        <w:trPr>
          <w:trHeight w:val="300"/>
        </w:trPr>
        <w:tc>
          <w:tcPr>
            <w:tcW w:w="582" w:type="dxa"/>
            <w:tcBorders>
              <w:top w:val="single" w:sz="4" w:space="0" w:color="4F81BD"/>
              <w:left w:val="single" w:sz="4" w:space="0" w:color="4F81BD"/>
              <w:bottom w:val="nil"/>
              <w:right w:val="nil"/>
            </w:tcBorders>
            <w:shd w:val="clear" w:color="auto" w:fill="auto"/>
            <w:noWrap/>
            <w:vAlign w:val="bottom"/>
            <w:hideMark/>
          </w:tcPr>
          <w:p w14:paraId="3EAEF3A7"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3</w:t>
            </w:r>
          </w:p>
        </w:tc>
        <w:tc>
          <w:tcPr>
            <w:tcW w:w="1276" w:type="dxa"/>
            <w:tcBorders>
              <w:top w:val="single" w:sz="4" w:space="0" w:color="4F81BD"/>
              <w:left w:val="nil"/>
              <w:bottom w:val="nil"/>
              <w:right w:val="nil"/>
            </w:tcBorders>
            <w:shd w:val="clear" w:color="auto" w:fill="auto"/>
            <w:noWrap/>
            <w:vAlign w:val="bottom"/>
            <w:hideMark/>
          </w:tcPr>
          <w:p w14:paraId="58C629AE"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38764782</w:t>
            </w:r>
          </w:p>
        </w:tc>
        <w:tc>
          <w:tcPr>
            <w:tcW w:w="1418" w:type="dxa"/>
            <w:tcBorders>
              <w:top w:val="single" w:sz="4" w:space="0" w:color="4F81BD"/>
              <w:left w:val="nil"/>
              <w:bottom w:val="nil"/>
              <w:right w:val="nil"/>
            </w:tcBorders>
            <w:shd w:val="clear" w:color="auto" w:fill="auto"/>
            <w:noWrap/>
            <w:vAlign w:val="bottom"/>
            <w:hideMark/>
          </w:tcPr>
          <w:p w14:paraId="4539D426"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rs4076737</w:t>
            </w:r>
          </w:p>
        </w:tc>
        <w:tc>
          <w:tcPr>
            <w:tcW w:w="850" w:type="dxa"/>
            <w:tcBorders>
              <w:top w:val="single" w:sz="4" w:space="0" w:color="4F81BD"/>
              <w:left w:val="nil"/>
              <w:bottom w:val="nil"/>
              <w:right w:val="single" w:sz="4" w:space="0" w:color="4F81BD"/>
            </w:tcBorders>
            <w:shd w:val="clear" w:color="auto" w:fill="auto"/>
            <w:noWrap/>
            <w:vAlign w:val="bottom"/>
            <w:hideMark/>
          </w:tcPr>
          <w:p w14:paraId="568C8AC6"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3a</w:t>
            </w:r>
          </w:p>
        </w:tc>
      </w:tr>
      <w:tr w:rsidR="00311337" w:rsidRPr="00311337" w14:paraId="1EFDBF36" w14:textId="77777777" w:rsidTr="00311337">
        <w:trPr>
          <w:trHeight w:val="300"/>
        </w:trPr>
        <w:tc>
          <w:tcPr>
            <w:tcW w:w="582" w:type="dxa"/>
            <w:tcBorders>
              <w:top w:val="single" w:sz="4" w:space="0" w:color="4F81BD"/>
              <w:left w:val="single" w:sz="4" w:space="0" w:color="4F81BD"/>
              <w:bottom w:val="nil"/>
              <w:right w:val="nil"/>
            </w:tcBorders>
            <w:shd w:val="clear" w:color="auto" w:fill="auto"/>
            <w:noWrap/>
            <w:vAlign w:val="bottom"/>
            <w:hideMark/>
          </w:tcPr>
          <w:p w14:paraId="75784387"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3</w:t>
            </w:r>
          </w:p>
        </w:tc>
        <w:tc>
          <w:tcPr>
            <w:tcW w:w="1276" w:type="dxa"/>
            <w:tcBorders>
              <w:top w:val="single" w:sz="4" w:space="0" w:color="4F81BD"/>
              <w:left w:val="nil"/>
              <w:bottom w:val="nil"/>
              <w:right w:val="nil"/>
            </w:tcBorders>
            <w:shd w:val="clear" w:color="auto" w:fill="auto"/>
            <w:noWrap/>
            <w:vAlign w:val="bottom"/>
            <w:hideMark/>
          </w:tcPr>
          <w:p w14:paraId="21C394A5"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38778191</w:t>
            </w:r>
          </w:p>
        </w:tc>
        <w:tc>
          <w:tcPr>
            <w:tcW w:w="1418" w:type="dxa"/>
            <w:tcBorders>
              <w:top w:val="single" w:sz="4" w:space="0" w:color="4F81BD"/>
              <w:left w:val="nil"/>
              <w:bottom w:val="nil"/>
              <w:right w:val="nil"/>
            </w:tcBorders>
            <w:shd w:val="clear" w:color="auto" w:fill="auto"/>
            <w:noWrap/>
            <w:vAlign w:val="bottom"/>
            <w:hideMark/>
          </w:tcPr>
          <w:p w14:paraId="672A487E"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rs7428167</w:t>
            </w:r>
          </w:p>
        </w:tc>
        <w:tc>
          <w:tcPr>
            <w:tcW w:w="850" w:type="dxa"/>
            <w:tcBorders>
              <w:top w:val="single" w:sz="4" w:space="0" w:color="4F81BD"/>
              <w:left w:val="nil"/>
              <w:bottom w:val="nil"/>
              <w:right w:val="single" w:sz="4" w:space="0" w:color="4F81BD"/>
            </w:tcBorders>
            <w:shd w:val="clear" w:color="auto" w:fill="auto"/>
            <w:noWrap/>
            <w:vAlign w:val="bottom"/>
            <w:hideMark/>
          </w:tcPr>
          <w:p w14:paraId="5C2BFFB6"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2b</w:t>
            </w:r>
          </w:p>
        </w:tc>
      </w:tr>
      <w:tr w:rsidR="00311337" w:rsidRPr="00311337" w14:paraId="7D024C7F" w14:textId="77777777" w:rsidTr="00311337">
        <w:trPr>
          <w:trHeight w:val="300"/>
        </w:trPr>
        <w:tc>
          <w:tcPr>
            <w:tcW w:w="582" w:type="dxa"/>
            <w:tcBorders>
              <w:top w:val="single" w:sz="4" w:space="0" w:color="4F81BD"/>
              <w:left w:val="single" w:sz="4" w:space="0" w:color="4F81BD"/>
              <w:bottom w:val="nil"/>
              <w:right w:val="nil"/>
            </w:tcBorders>
            <w:shd w:val="clear" w:color="auto" w:fill="auto"/>
            <w:noWrap/>
            <w:vAlign w:val="bottom"/>
            <w:hideMark/>
          </w:tcPr>
          <w:p w14:paraId="079D4925"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5</w:t>
            </w:r>
          </w:p>
        </w:tc>
        <w:tc>
          <w:tcPr>
            <w:tcW w:w="1276" w:type="dxa"/>
            <w:tcBorders>
              <w:top w:val="single" w:sz="4" w:space="0" w:color="4F81BD"/>
              <w:left w:val="nil"/>
              <w:bottom w:val="nil"/>
              <w:right w:val="nil"/>
            </w:tcBorders>
            <w:shd w:val="clear" w:color="auto" w:fill="auto"/>
            <w:noWrap/>
            <w:vAlign w:val="bottom"/>
            <w:hideMark/>
          </w:tcPr>
          <w:p w14:paraId="380BD1B4"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153871832</w:t>
            </w:r>
          </w:p>
        </w:tc>
        <w:tc>
          <w:tcPr>
            <w:tcW w:w="1418" w:type="dxa"/>
            <w:tcBorders>
              <w:top w:val="single" w:sz="4" w:space="0" w:color="4F81BD"/>
              <w:left w:val="nil"/>
              <w:bottom w:val="nil"/>
              <w:right w:val="nil"/>
            </w:tcBorders>
            <w:shd w:val="clear" w:color="auto" w:fill="auto"/>
            <w:noWrap/>
            <w:vAlign w:val="bottom"/>
            <w:hideMark/>
          </w:tcPr>
          <w:p w14:paraId="3878C83F"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rs10054375</w:t>
            </w:r>
          </w:p>
        </w:tc>
        <w:tc>
          <w:tcPr>
            <w:tcW w:w="850" w:type="dxa"/>
            <w:tcBorders>
              <w:top w:val="single" w:sz="4" w:space="0" w:color="4F81BD"/>
              <w:left w:val="nil"/>
              <w:bottom w:val="nil"/>
              <w:right w:val="single" w:sz="4" w:space="0" w:color="4F81BD"/>
            </w:tcBorders>
            <w:shd w:val="clear" w:color="auto" w:fill="auto"/>
            <w:noWrap/>
            <w:vAlign w:val="bottom"/>
            <w:hideMark/>
          </w:tcPr>
          <w:p w14:paraId="0CA6FB45"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2c</w:t>
            </w:r>
          </w:p>
        </w:tc>
      </w:tr>
      <w:tr w:rsidR="00311337" w:rsidRPr="00311337" w14:paraId="3283BE39" w14:textId="77777777" w:rsidTr="00311337">
        <w:trPr>
          <w:trHeight w:val="300"/>
        </w:trPr>
        <w:tc>
          <w:tcPr>
            <w:tcW w:w="582" w:type="dxa"/>
            <w:tcBorders>
              <w:top w:val="single" w:sz="4" w:space="0" w:color="4F81BD"/>
              <w:left w:val="single" w:sz="4" w:space="0" w:color="4F81BD"/>
              <w:bottom w:val="nil"/>
              <w:right w:val="nil"/>
            </w:tcBorders>
            <w:shd w:val="clear" w:color="auto" w:fill="auto"/>
            <w:noWrap/>
            <w:vAlign w:val="bottom"/>
            <w:hideMark/>
          </w:tcPr>
          <w:p w14:paraId="5C3D9A72"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5</w:t>
            </w:r>
          </w:p>
        </w:tc>
        <w:tc>
          <w:tcPr>
            <w:tcW w:w="1276" w:type="dxa"/>
            <w:tcBorders>
              <w:top w:val="single" w:sz="4" w:space="0" w:color="4F81BD"/>
              <w:left w:val="nil"/>
              <w:bottom w:val="nil"/>
              <w:right w:val="nil"/>
            </w:tcBorders>
            <w:shd w:val="clear" w:color="auto" w:fill="auto"/>
            <w:noWrap/>
            <w:vAlign w:val="bottom"/>
            <w:hideMark/>
          </w:tcPr>
          <w:p w14:paraId="425B006C"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153871841</w:t>
            </w:r>
          </w:p>
        </w:tc>
        <w:tc>
          <w:tcPr>
            <w:tcW w:w="1418" w:type="dxa"/>
            <w:tcBorders>
              <w:top w:val="single" w:sz="4" w:space="0" w:color="4F81BD"/>
              <w:left w:val="nil"/>
              <w:bottom w:val="nil"/>
              <w:right w:val="nil"/>
            </w:tcBorders>
            <w:shd w:val="clear" w:color="auto" w:fill="auto"/>
            <w:noWrap/>
            <w:vAlign w:val="bottom"/>
            <w:hideMark/>
          </w:tcPr>
          <w:p w14:paraId="382C167D"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rs10076436</w:t>
            </w:r>
          </w:p>
        </w:tc>
        <w:tc>
          <w:tcPr>
            <w:tcW w:w="850" w:type="dxa"/>
            <w:tcBorders>
              <w:top w:val="single" w:sz="4" w:space="0" w:color="4F81BD"/>
              <w:left w:val="nil"/>
              <w:bottom w:val="nil"/>
              <w:right w:val="single" w:sz="4" w:space="0" w:color="4F81BD"/>
            </w:tcBorders>
            <w:shd w:val="clear" w:color="auto" w:fill="auto"/>
            <w:noWrap/>
            <w:vAlign w:val="bottom"/>
            <w:hideMark/>
          </w:tcPr>
          <w:p w14:paraId="0E67786E"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2c</w:t>
            </w:r>
          </w:p>
        </w:tc>
      </w:tr>
      <w:tr w:rsidR="00311337" w:rsidRPr="00311337" w14:paraId="20422A80" w14:textId="77777777" w:rsidTr="00311337">
        <w:trPr>
          <w:trHeight w:val="300"/>
        </w:trPr>
        <w:tc>
          <w:tcPr>
            <w:tcW w:w="582" w:type="dxa"/>
            <w:tcBorders>
              <w:top w:val="single" w:sz="4" w:space="0" w:color="4F81BD"/>
              <w:left w:val="single" w:sz="4" w:space="0" w:color="4F81BD"/>
              <w:bottom w:val="nil"/>
              <w:right w:val="nil"/>
            </w:tcBorders>
            <w:shd w:val="clear" w:color="auto" w:fill="auto"/>
            <w:noWrap/>
            <w:vAlign w:val="bottom"/>
            <w:hideMark/>
          </w:tcPr>
          <w:p w14:paraId="03255545"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6</w:t>
            </w:r>
          </w:p>
        </w:tc>
        <w:tc>
          <w:tcPr>
            <w:tcW w:w="1276" w:type="dxa"/>
            <w:tcBorders>
              <w:top w:val="single" w:sz="4" w:space="0" w:color="4F81BD"/>
              <w:left w:val="nil"/>
              <w:bottom w:val="nil"/>
              <w:right w:val="nil"/>
            </w:tcBorders>
            <w:shd w:val="clear" w:color="auto" w:fill="auto"/>
            <w:noWrap/>
            <w:vAlign w:val="bottom"/>
            <w:hideMark/>
          </w:tcPr>
          <w:p w14:paraId="4A44F342"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36617652</w:t>
            </w:r>
          </w:p>
        </w:tc>
        <w:tc>
          <w:tcPr>
            <w:tcW w:w="1418" w:type="dxa"/>
            <w:tcBorders>
              <w:top w:val="single" w:sz="4" w:space="0" w:color="4F81BD"/>
              <w:left w:val="nil"/>
              <w:bottom w:val="nil"/>
              <w:right w:val="nil"/>
            </w:tcBorders>
            <w:shd w:val="clear" w:color="auto" w:fill="auto"/>
            <w:noWrap/>
            <w:vAlign w:val="bottom"/>
            <w:hideMark/>
          </w:tcPr>
          <w:p w14:paraId="523517D9"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rs12207916</w:t>
            </w:r>
          </w:p>
        </w:tc>
        <w:tc>
          <w:tcPr>
            <w:tcW w:w="850" w:type="dxa"/>
            <w:tcBorders>
              <w:top w:val="single" w:sz="4" w:space="0" w:color="4F81BD"/>
              <w:left w:val="nil"/>
              <w:bottom w:val="nil"/>
              <w:right w:val="single" w:sz="4" w:space="0" w:color="4F81BD"/>
            </w:tcBorders>
            <w:shd w:val="clear" w:color="auto" w:fill="auto"/>
            <w:noWrap/>
            <w:vAlign w:val="bottom"/>
            <w:hideMark/>
          </w:tcPr>
          <w:p w14:paraId="59E0CDC0"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2b</w:t>
            </w:r>
          </w:p>
        </w:tc>
      </w:tr>
      <w:tr w:rsidR="00311337" w:rsidRPr="00311337" w14:paraId="69B6136F" w14:textId="77777777" w:rsidTr="00311337">
        <w:trPr>
          <w:trHeight w:val="300"/>
        </w:trPr>
        <w:tc>
          <w:tcPr>
            <w:tcW w:w="582" w:type="dxa"/>
            <w:tcBorders>
              <w:top w:val="single" w:sz="4" w:space="0" w:color="4F81BD"/>
              <w:left w:val="single" w:sz="4" w:space="0" w:color="4F81BD"/>
              <w:bottom w:val="nil"/>
              <w:right w:val="nil"/>
            </w:tcBorders>
            <w:shd w:val="clear" w:color="auto" w:fill="auto"/>
            <w:noWrap/>
            <w:vAlign w:val="bottom"/>
            <w:hideMark/>
          </w:tcPr>
          <w:p w14:paraId="25652B9F"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6</w:t>
            </w:r>
          </w:p>
        </w:tc>
        <w:tc>
          <w:tcPr>
            <w:tcW w:w="1276" w:type="dxa"/>
            <w:tcBorders>
              <w:top w:val="single" w:sz="4" w:space="0" w:color="4F81BD"/>
              <w:left w:val="nil"/>
              <w:bottom w:val="nil"/>
              <w:right w:val="nil"/>
            </w:tcBorders>
            <w:shd w:val="clear" w:color="auto" w:fill="auto"/>
            <w:noWrap/>
            <w:vAlign w:val="bottom"/>
            <w:hideMark/>
          </w:tcPr>
          <w:p w14:paraId="3547324D"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36618821</w:t>
            </w:r>
          </w:p>
        </w:tc>
        <w:tc>
          <w:tcPr>
            <w:tcW w:w="1418" w:type="dxa"/>
            <w:tcBorders>
              <w:top w:val="single" w:sz="4" w:space="0" w:color="4F81BD"/>
              <w:left w:val="nil"/>
              <w:bottom w:val="nil"/>
              <w:right w:val="nil"/>
            </w:tcBorders>
            <w:shd w:val="clear" w:color="auto" w:fill="auto"/>
            <w:noWrap/>
            <w:vAlign w:val="bottom"/>
            <w:hideMark/>
          </w:tcPr>
          <w:p w14:paraId="07618F04"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rs1321313</w:t>
            </w:r>
          </w:p>
        </w:tc>
        <w:tc>
          <w:tcPr>
            <w:tcW w:w="850" w:type="dxa"/>
            <w:tcBorders>
              <w:top w:val="single" w:sz="4" w:space="0" w:color="4F81BD"/>
              <w:left w:val="nil"/>
              <w:bottom w:val="nil"/>
              <w:right w:val="single" w:sz="4" w:space="0" w:color="4F81BD"/>
            </w:tcBorders>
            <w:shd w:val="clear" w:color="auto" w:fill="auto"/>
            <w:noWrap/>
            <w:vAlign w:val="bottom"/>
            <w:hideMark/>
          </w:tcPr>
          <w:p w14:paraId="44B8342A"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2b</w:t>
            </w:r>
          </w:p>
        </w:tc>
      </w:tr>
      <w:tr w:rsidR="00311337" w:rsidRPr="00311337" w14:paraId="78B48DFA" w14:textId="77777777" w:rsidTr="00311337">
        <w:trPr>
          <w:trHeight w:val="300"/>
        </w:trPr>
        <w:tc>
          <w:tcPr>
            <w:tcW w:w="582" w:type="dxa"/>
            <w:tcBorders>
              <w:top w:val="single" w:sz="4" w:space="0" w:color="4F81BD"/>
              <w:left w:val="single" w:sz="4" w:space="0" w:color="4F81BD"/>
              <w:bottom w:val="nil"/>
              <w:right w:val="nil"/>
            </w:tcBorders>
            <w:shd w:val="clear" w:color="auto" w:fill="auto"/>
            <w:noWrap/>
            <w:vAlign w:val="bottom"/>
            <w:hideMark/>
          </w:tcPr>
          <w:p w14:paraId="091483E9"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6</w:t>
            </w:r>
          </w:p>
        </w:tc>
        <w:tc>
          <w:tcPr>
            <w:tcW w:w="1276" w:type="dxa"/>
            <w:tcBorders>
              <w:top w:val="single" w:sz="4" w:space="0" w:color="4F81BD"/>
              <w:left w:val="nil"/>
              <w:bottom w:val="nil"/>
              <w:right w:val="nil"/>
            </w:tcBorders>
            <w:shd w:val="clear" w:color="auto" w:fill="auto"/>
            <w:noWrap/>
            <w:vAlign w:val="bottom"/>
            <w:hideMark/>
          </w:tcPr>
          <w:p w14:paraId="73153B69"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36621533</w:t>
            </w:r>
          </w:p>
        </w:tc>
        <w:tc>
          <w:tcPr>
            <w:tcW w:w="1418" w:type="dxa"/>
            <w:tcBorders>
              <w:top w:val="single" w:sz="4" w:space="0" w:color="4F81BD"/>
              <w:left w:val="nil"/>
              <w:bottom w:val="nil"/>
              <w:right w:val="nil"/>
            </w:tcBorders>
            <w:shd w:val="clear" w:color="auto" w:fill="auto"/>
            <w:noWrap/>
            <w:vAlign w:val="bottom"/>
            <w:hideMark/>
          </w:tcPr>
          <w:p w14:paraId="10952D13"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rs4713994</w:t>
            </w:r>
          </w:p>
        </w:tc>
        <w:tc>
          <w:tcPr>
            <w:tcW w:w="850" w:type="dxa"/>
            <w:tcBorders>
              <w:top w:val="single" w:sz="4" w:space="0" w:color="4F81BD"/>
              <w:left w:val="nil"/>
              <w:bottom w:val="nil"/>
              <w:right w:val="single" w:sz="4" w:space="0" w:color="4F81BD"/>
            </w:tcBorders>
            <w:shd w:val="clear" w:color="auto" w:fill="auto"/>
            <w:noWrap/>
            <w:vAlign w:val="bottom"/>
            <w:hideMark/>
          </w:tcPr>
          <w:p w14:paraId="45EEE42E"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1f</w:t>
            </w:r>
          </w:p>
        </w:tc>
      </w:tr>
      <w:tr w:rsidR="00311337" w:rsidRPr="00311337" w14:paraId="63EB8C73" w14:textId="77777777" w:rsidTr="00311337">
        <w:trPr>
          <w:trHeight w:val="300"/>
        </w:trPr>
        <w:tc>
          <w:tcPr>
            <w:tcW w:w="582" w:type="dxa"/>
            <w:tcBorders>
              <w:top w:val="single" w:sz="4" w:space="0" w:color="4F81BD"/>
              <w:left w:val="single" w:sz="4" w:space="0" w:color="4F81BD"/>
              <w:bottom w:val="nil"/>
              <w:right w:val="nil"/>
            </w:tcBorders>
            <w:shd w:val="clear" w:color="auto" w:fill="auto"/>
            <w:noWrap/>
            <w:vAlign w:val="bottom"/>
            <w:hideMark/>
          </w:tcPr>
          <w:p w14:paraId="41B7A4C9"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6</w:t>
            </w:r>
          </w:p>
        </w:tc>
        <w:tc>
          <w:tcPr>
            <w:tcW w:w="1276" w:type="dxa"/>
            <w:tcBorders>
              <w:top w:val="single" w:sz="4" w:space="0" w:color="4F81BD"/>
              <w:left w:val="nil"/>
              <w:bottom w:val="nil"/>
              <w:right w:val="nil"/>
            </w:tcBorders>
            <w:shd w:val="clear" w:color="auto" w:fill="auto"/>
            <w:noWrap/>
            <w:vAlign w:val="bottom"/>
            <w:hideMark/>
          </w:tcPr>
          <w:p w14:paraId="3D397B53"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36622900</w:t>
            </w:r>
          </w:p>
        </w:tc>
        <w:tc>
          <w:tcPr>
            <w:tcW w:w="1418" w:type="dxa"/>
            <w:tcBorders>
              <w:top w:val="single" w:sz="4" w:space="0" w:color="4F81BD"/>
              <w:left w:val="nil"/>
              <w:bottom w:val="nil"/>
              <w:right w:val="nil"/>
            </w:tcBorders>
            <w:shd w:val="clear" w:color="auto" w:fill="auto"/>
            <w:noWrap/>
            <w:vAlign w:val="bottom"/>
            <w:hideMark/>
          </w:tcPr>
          <w:p w14:paraId="613D03DB"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rs1321311</w:t>
            </w:r>
          </w:p>
        </w:tc>
        <w:tc>
          <w:tcPr>
            <w:tcW w:w="850" w:type="dxa"/>
            <w:tcBorders>
              <w:top w:val="single" w:sz="4" w:space="0" w:color="4F81BD"/>
              <w:left w:val="nil"/>
              <w:bottom w:val="nil"/>
              <w:right w:val="single" w:sz="4" w:space="0" w:color="4F81BD"/>
            </w:tcBorders>
            <w:shd w:val="clear" w:color="auto" w:fill="auto"/>
            <w:noWrap/>
            <w:vAlign w:val="bottom"/>
            <w:hideMark/>
          </w:tcPr>
          <w:p w14:paraId="7CC9C731"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1f</w:t>
            </w:r>
          </w:p>
        </w:tc>
      </w:tr>
      <w:tr w:rsidR="00311337" w:rsidRPr="00311337" w14:paraId="62E99CD4" w14:textId="77777777" w:rsidTr="00311337">
        <w:trPr>
          <w:trHeight w:val="300"/>
        </w:trPr>
        <w:tc>
          <w:tcPr>
            <w:tcW w:w="582" w:type="dxa"/>
            <w:tcBorders>
              <w:top w:val="single" w:sz="4" w:space="0" w:color="4F81BD"/>
              <w:left w:val="single" w:sz="4" w:space="0" w:color="4F81BD"/>
              <w:bottom w:val="nil"/>
              <w:right w:val="nil"/>
            </w:tcBorders>
            <w:shd w:val="clear" w:color="auto" w:fill="auto"/>
            <w:noWrap/>
            <w:vAlign w:val="bottom"/>
            <w:hideMark/>
          </w:tcPr>
          <w:p w14:paraId="5E77F61C"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6</w:t>
            </w:r>
          </w:p>
        </w:tc>
        <w:tc>
          <w:tcPr>
            <w:tcW w:w="1276" w:type="dxa"/>
            <w:tcBorders>
              <w:top w:val="single" w:sz="4" w:space="0" w:color="4F81BD"/>
              <w:left w:val="nil"/>
              <w:bottom w:val="nil"/>
              <w:right w:val="nil"/>
            </w:tcBorders>
            <w:shd w:val="clear" w:color="auto" w:fill="auto"/>
            <w:noWrap/>
            <w:vAlign w:val="bottom"/>
            <w:hideMark/>
          </w:tcPr>
          <w:p w14:paraId="3B298450"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36623124</w:t>
            </w:r>
          </w:p>
        </w:tc>
        <w:tc>
          <w:tcPr>
            <w:tcW w:w="1418" w:type="dxa"/>
            <w:tcBorders>
              <w:top w:val="single" w:sz="4" w:space="0" w:color="4F81BD"/>
              <w:left w:val="nil"/>
              <w:bottom w:val="nil"/>
              <w:right w:val="nil"/>
            </w:tcBorders>
            <w:shd w:val="clear" w:color="auto" w:fill="auto"/>
            <w:noWrap/>
            <w:vAlign w:val="bottom"/>
            <w:hideMark/>
          </w:tcPr>
          <w:p w14:paraId="42C5B95E"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rs1321310</w:t>
            </w:r>
          </w:p>
        </w:tc>
        <w:tc>
          <w:tcPr>
            <w:tcW w:w="850" w:type="dxa"/>
            <w:tcBorders>
              <w:top w:val="single" w:sz="4" w:space="0" w:color="4F81BD"/>
              <w:left w:val="nil"/>
              <w:bottom w:val="nil"/>
              <w:right w:val="single" w:sz="4" w:space="0" w:color="4F81BD"/>
            </w:tcBorders>
            <w:shd w:val="clear" w:color="auto" w:fill="auto"/>
            <w:noWrap/>
            <w:vAlign w:val="bottom"/>
            <w:hideMark/>
          </w:tcPr>
          <w:p w14:paraId="36652FDA"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1d</w:t>
            </w:r>
          </w:p>
        </w:tc>
      </w:tr>
      <w:tr w:rsidR="00311337" w:rsidRPr="00311337" w14:paraId="33F30B5A" w14:textId="77777777" w:rsidTr="00311337">
        <w:trPr>
          <w:trHeight w:val="300"/>
        </w:trPr>
        <w:tc>
          <w:tcPr>
            <w:tcW w:w="582" w:type="dxa"/>
            <w:tcBorders>
              <w:top w:val="single" w:sz="4" w:space="0" w:color="4F81BD"/>
              <w:left w:val="single" w:sz="4" w:space="0" w:color="4F81BD"/>
              <w:bottom w:val="nil"/>
              <w:right w:val="nil"/>
            </w:tcBorders>
            <w:shd w:val="clear" w:color="auto" w:fill="auto"/>
            <w:noWrap/>
            <w:vAlign w:val="bottom"/>
            <w:hideMark/>
          </w:tcPr>
          <w:p w14:paraId="37325AAA"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6</w:t>
            </w:r>
          </w:p>
        </w:tc>
        <w:tc>
          <w:tcPr>
            <w:tcW w:w="1276" w:type="dxa"/>
            <w:tcBorders>
              <w:top w:val="single" w:sz="4" w:space="0" w:color="4F81BD"/>
              <w:left w:val="nil"/>
              <w:bottom w:val="nil"/>
              <w:right w:val="nil"/>
            </w:tcBorders>
            <w:shd w:val="clear" w:color="auto" w:fill="auto"/>
            <w:noWrap/>
            <w:vAlign w:val="bottom"/>
            <w:hideMark/>
          </w:tcPr>
          <w:p w14:paraId="21CD09F2"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36625272</w:t>
            </w:r>
          </w:p>
        </w:tc>
        <w:tc>
          <w:tcPr>
            <w:tcW w:w="1418" w:type="dxa"/>
            <w:tcBorders>
              <w:top w:val="single" w:sz="4" w:space="0" w:color="4F81BD"/>
              <w:left w:val="nil"/>
              <w:bottom w:val="nil"/>
              <w:right w:val="nil"/>
            </w:tcBorders>
            <w:shd w:val="clear" w:color="auto" w:fill="auto"/>
            <w:noWrap/>
            <w:vAlign w:val="bottom"/>
            <w:hideMark/>
          </w:tcPr>
          <w:p w14:paraId="520348C1"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rs6930671</w:t>
            </w:r>
          </w:p>
        </w:tc>
        <w:tc>
          <w:tcPr>
            <w:tcW w:w="850" w:type="dxa"/>
            <w:tcBorders>
              <w:top w:val="single" w:sz="4" w:space="0" w:color="4F81BD"/>
              <w:left w:val="nil"/>
              <w:bottom w:val="nil"/>
              <w:right w:val="single" w:sz="4" w:space="0" w:color="4F81BD"/>
            </w:tcBorders>
            <w:shd w:val="clear" w:color="auto" w:fill="auto"/>
            <w:noWrap/>
            <w:vAlign w:val="bottom"/>
            <w:hideMark/>
          </w:tcPr>
          <w:p w14:paraId="630AE4A9"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1f</w:t>
            </w:r>
          </w:p>
        </w:tc>
      </w:tr>
      <w:tr w:rsidR="00311337" w:rsidRPr="00311337" w14:paraId="2AF171EC" w14:textId="77777777" w:rsidTr="00311337">
        <w:trPr>
          <w:trHeight w:val="300"/>
        </w:trPr>
        <w:tc>
          <w:tcPr>
            <w:tcW w:w="582" w:type="dxa"/>
            <w:tcBorders>
              <w:top w:val="single" w:sz="4" w:space="0" w:color="4F81BD"/>
              <w:left w:val="single" w:sz="4" w:space="0" w:color="4F81BD"/>
              <w:bottom w:val="nil"/>
              <w:right w:val="nil"/>
            </w:tcBorders>
            <w:shd w:val="clear" w:color="auto" w:fill="auto"/>
            <w:noWrap/>
            <w:vAlign w:val="bottom"/>
            <w:hideMark/>
          </w:tcPr>
          <w:p w14:paraId="0E073B03"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6</w:t>
            </w:r>
          </w:p>
        </w:tc>
        <w:tc>
          <w:tcPr>
            <w:tcW w:w="1276" w:type="dxa"/>
            <w:tcBorders>
              <w:top w:val="single" w:sz="4" w:space="0" w:color="4F81BD"/>
              <w:left w:val="nil"/>
              <w:bottom w:val="nil"/>
              <w:right w:val="nil"/>
            </w:tcBorders>
            <w:shd w:val="clear" w:color="auto" w:fill="auto"/>
            <w:noWrap/>
            <w:vAlign w:val="bottom"/>
            <w:hideMark/>
          </w:tcPr>
          <w:p w14:paraId="466FA839"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36625382</w:t>
            </w:r>
          </w:p>
        </w:tc>
        <w:tc>
          <w:tcPr>
            <w:tcW w:w="1418" w:type="dxa"/>
            <w:tcBorders>
              <w:top w:val="single" w:sz="4" w:space="0" w:color="4F81BD"/>
              <w:left w:val="nil"/>
              <w:bottom w:val="nil"/>
              <w:right w:val="nil"/>
            </w:tcBorders>
            <w:shd w:val="clear" w:color="auto" w:fill="auto"/>
            <w:noWrap/>
            <w:vAlign w:val="bottom"/>
            <w:hideMark/>
          </w:tcPr>
          <w:p w14:paraId="44956D25"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rs11969445</w:t>
            </w:r>
          </w:p>
        </w:tc>
        <w:tc>
          <w:tcPr>
            <w:tcW w:w="850" w:type="dxa"/>
            <w:tcBorders>
              <w:top w:val="single" w:sz="4" w:space="0" w:color="4F81BD"/>
              <w:left w:val="nil"/>
              <w:bottom w:val="nil"/>
              <w:right w:val="single" w:sz="4" w:space="0" w:color="4F81BD"/>
            </w:tcBorders>
            <w:shd w:val="clear" w:color="auto" w:fill="auto"/>
            <w:noWrap/>
            <w:vAlign w:val="bottom"/>
            <w:hideMark/>
          </w:tcPr>
          <w:p w14:paraId="3389077F"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1d</w:t>
            </w:r>
          </w:p>
        </w:tc>
      </w:tr>
      <w:tr w:rsidR="00311337" w:rsidRPr="00311337" w14:paraId="212EB047" w14:textId="77777777" w:rsidTr="00311337">
        <w:trPr>
          <w:trHeight w:val="300"/>
        </w:trPr>
        <w:tc>
          <w:tcPr>
            <w:tcW w:w="582" w:type="dxa"/>
            <w:tcBorders>
              <w:top w:val="single" w:sz="4" w:space="0" w:color="4F81BD"/>
              <w:left w:val="single" w:sz="4" w:space="0" w:color="4F81BD"/>
              <w:bottom w:val="nil"/>
              <w:right w:val="nil"/>
            </w:tcBorders>
            <w:shd w:val="clear" w:color="auto" w:fill="auto"/>
            <w:noWrap/>
            <w:vAlign w:val="bottom"/>
            <w:hideMark/>
          </w:tcPr>
          <w:p w14:paraId="0BAC3BF6"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6</w:t>
            </w:r>
          </w:p>
        </w:tc>
        <w:tc>
          <w:tcPr>
            <w:tcW w:w="1276" w:type="dxa"/>
            <w:tcBorders>
              <w:top w:val="single" w:sz="4" w:space="0" w:color="4F81BD"/>
              <w:left w:val="nil"/>
              <w:bottom w:val="nil"/>
              <w:right w:val="nil"/>
            </w:tcBorders>
            <w:shd w:val="clear" w:color="auto" w:fill="auto"/>
            <w:noWrap/>
            <w:vAlign w:val="bottom"/>
            <w:hideMark/>
          </w:tcPr>
          <w:p w14:paraId="6984FBF2"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36626322</w:t>
            </w:r>
          </w:p>
        </w:tc>
        <w:tc>
          <w:tcPr>
            <w:tcW w:w="1418" w:type="dxa"/>
            <w:tcBorders>
              <w:top w:val="single" w:sz="4" w:space="0" w:color="4F81BD"/>
              <w:left w:val="nil"/>
              <w:bottom w:val="nil"/>
              <w:right w:val="nil"/>
            </w:tcBorders>
            <w:shd w:val="clear" w:color="auto" w:fill="auto"/>
            <w:noWrap/>
            <w:vAlign w:val="bottom"/>
            <w:hideMark/>
          </w:tcPr>
          <w:p w14:paraId="2DC259DE"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rs6936993</w:t>
            </w:r>
          </w:p>
        </w:tc>
        <w:tc>
          <w:tcPr>
            <w:tcW w:w="850" w:type="dxa"/>
            <w:tcBorders>
              <w:top w:val="single" w:sz="4" w:space="0" w:color="4F81BD"/>
              <w:left w:val="nil"/>
              <w:bottom w:val="nil"/>
              <w:right w:val="single" w:sz="4" w:space="0" w:color="4F81BD"/>
            </w:tcBorders>
            <w:shd w:val="clear" w:color="auto" w:fill="auto"/>
            <w:noWrap/>
            <w:vAlign w:val="bottom"/>
            <w:hideMark/>
          </w:tcPr>
          <w:p w14:paraId="13FE6328"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1f</w:t>
            </w:r>
          </w:p>
        </w:tc>
      </w:tr>
      <w:tr w:rsidR="00311337" w:rsidRPr="00311337" w14:paraId="29C73DC8" w14:textId="77777777" w:rsidTr="00311337">
        <w:trPr>
          <w:trHeight w:val="300"/>
        </w:trPr>
        <w:tc>
          <w:tcPr>
            <w:tcW w:w="582" w:type="dxa"/>
            <w:tcBorders>
              <w:top w:val="single" w:sz="4" w:space="0" w:color="4F81BD"/>
              <w:left w:val="single" w:sz="4" w:space="0" w:color="4F81BD"/>
              <w:bottom w:val="nil"/>
              <w:right w:val="nil"/>
            </w:tcBorders>
            <w:shd w:val="clear" w:color="auto" w:fill="auto"/>
            <w:noWrap/>
            <w:vAlign w:val="bottom"/>
            <w:hideMark/>
          </w:tcPr>
          <w:p w14:paraId="172D56DB"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6</w:t>
            </w:r>
          </w:p>
        </w:tc>
        <w:tc>
          <w:tcPr>
            <w:tcW w:w="1276" w:type="dxa"/>
            <w:tcBorders>
              <w:top w:val="single" w:sz="4" w:space="0" w:color="4F81BD"/>
              <w:left w:val="nil"/>
              <w:bottom w:val="nil"/>
              <w:right w:val="nil"/>
            </w:tcBorders>
            <w:shd w:val="clear" w:color="auto" w:fill="auto"/>
            <w:noWrap/>
            <w:vAlign w:val="bottom"/>
            <w:hideMark/>
          </w:tcPr>
          <w:p w14:paraId="4169D8D7"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36628953</w:t>
            </w:r>
          </w:p>
        </w:tc>
        <w:tc>
          <w:tcPr>
            <w:tcW w:w="1418" w:type="dxa"/>
            <w:tcBorders>
              <w:top w:val="single" w:sz="4" w:space="0" w:color="4F81BD"/>
              <w:left w:val="nil"/>
              <w:bottom w:val="nil"/>
              <w:right w:val="nil"/>
            </w:tcBorders>
            <w:shd w:val="clear" w:color="auto" w:fill="auto"/>
            <w:noWrap/>
            <w:vAlign w:val="bottom"/>
            <w:hideMark/>
          </w:tcPr>
          <w:p w14:paraId="14B07C4F"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rs9462210</w:t>
            </w:r>
          </w:p>
        </w:tc>
        <w:tc>
          <w:tcPr>
            <w:tcW w:w="850" w:type="dxa"/>
            <w:tcBorders>
              <w:top w:val="single" w:sz="4" w:space="0" w:color="4F81BD"/>
              <w:left w:val="nil"/>
              <w:bottom w:val="nil"/>
              <w:right w:val="single" w:sz="4" w:space="0" w:color="4F81BD"/>
            </w:tcBorders>
            <w:shd w:val="clear" w:color="auto" w:fill="auto"/>
            <w:noWrap/>
            <w:vAlign w:val="bottom"/>
            <w:hideMark/>
          </w:tcPr>
          <w:p w14:paraId="519DB21F"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3a</w:t>
            </w:r>
          </w:p>
        </w:tc>
      </w:tr>
      <w:tr w:rsidR="00311337" w:rsidRPr="00311337" w14:paraId="64D83C40" w14:textId="77777777" w:rsidTr="00311337">
        <w:trPr>
          <w:trHeight w:val="300"/>
        </w:trPr>
        <w:tc>
          <w:tcPr>
            <w:tcW w:w="582" w:type="dxa"/>
            <w:tcBorders>
              <w:top w:val="single" w:sz="4" w:space="0" w:color="4F81BD"/>
              <w:left w:val="single" w:sz="4" w:space="0" w:color="4F81BD"/>
              <w:bottom w:val="nil"/>
              <w:right w:val="nil"/>
            </w:tcBorders>
            <w:shd w:val="clear" w:color="auto" w:fill="auto"/>
            <w:noWrap/>
            <w:vAlign w:val="bottom"/>
            <w:hideMark/>
          </w:tcPr>
          <w:p w14:paraId="5B99F86C"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6</w:t>
            </w:r>
          </w:p>
        </w:tc>
        <w:tc>
          <w:tcPr>
            <w:tcW w:w="1276" w:type="dxa"/>
            <w:tcBorders>
              <w:top w:val="single" w:sz="4" w:space="0" w:color="4F81BD"/>
              <w:left w:val="nil"/>
              <w:bottom w:val="nil"/>
              <w:right w:val="nil"/>
            </w:tcBorders>
            <w:shd w:val="clear" w:color="auto" w:fill="auto"/>
            <w:noWrap/>
            <w:vAlign w:val="bottom"/>
            <w:hideMark/>
          </w:tcPr>
          <w:p w14:paraId="3CDC2E1D"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36629444</w:t>
            </w:r>
          </w:p>
        </w:tc>
        <w:tc>
          <w:tcPr>
            <w:tcW w:w="1418" w:type="dxa"/>
            <w:tcBorders>
              <w:top w:val="single" w:sz="4" w:space="0" w:color="4F81BD"/>
              <w:left w:val="nil"/>
              <w:bottom w:val="nil"/>
              <w:right w:val="nil"/>
            </w:tcBorders>
            <w:shd w:val="clear" w:color="auto" w:fill="auto"/>
            <w:noWrap/>
            <w:vAlign w:val="bottom"/>
            <w:hideMark/>
          </w:tcPr>
          <w:p w14:paraId="65E1D112"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rs10807170</w:t>
            </w:r>
          </w:p>
        </w:tc>
        <w:tc>
          <w:tcPr>
            <w:tcW w:w="850" w:type="dxa"/>
            <w:tcBorders>
              <w:top w:val="single" w:sz="4" w:space="0" w:color="4F81BD"/>
              <w:left w:val="nil"/>
              <w:bottom w:val="nil"/>
              <w:right w:val="single" w:sz="4" w:space="0" w:color="4F81BD"/>
            </w:tcBorders>
            <w:shd w:val="clear" w:color="auto" w:fill="auto"/>
            <w:noWrap/>
            <w:vAlign w:val="bottom"/>
            <w:hideMark/>
          </w:tcPr>
          <w:p w14:paraId="231E84C5"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1f</w:t>
            </w:r>
          </w:p>
        </w:tc>
      </w:tr>
      <w:tr w:rsidR="00311337" w:rsidRPr="00311337" w14:paraId="4C22CA58" w14:textId="77777777" w:rsidTr="00311337">
        <w:trPr>
          <w:trHeight w:val="300"/>
        </w:trPr>
        <w:tc>
          <w:tcPr>
            <w:tcW w:w="582" w:type="dxa"/>
            <w:tcBorders>
              <w:top w:val="single" w:sz="4" w:space="0" w:color="4F81BD"/>
              <w:left w:val="single" w:sz="4" w:space="0" w:color="4F81BD"/>
              <w:bottom w:val="nil"/>
              <w:right w:val="nil"/>
            </w:tcBorders>
            <w:shd w:val="clear" w:color="auto" w:fill="auto"/>
            <w:noWrap/>
            <w:vAlign w:val="bottom"/>
            <w:hideMark/>
          </w:tcPr>
          <w:p w14:paraId="568C566A"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6</w:t>
            </w:r>
          </w:p>
        </w:tc>
        <w:tc>
          <w:tcPr>
            <w:tcW w:w="1276" w:type="dxa"/>
            <w:tcBorders>
              <w:top w:val="single" w:sz="4" w:space="0" w:color="4F81BD"/>
              <w:left w:val="nil"/>
              <w:bottom w:val="nil"/>
              <w:right w:val="nil"/>
            </w:tcBorders>
            <w:shd w:val="clear" w:color="auto" w:fill="auto"/>
            <w:noWrap/>
            <w:vAlign w:val="bottom"/>
            <w:hideMark/>
          </w:tcPr>
          <w:p w14:paraId="60DC0150"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36629714</w:t>
            </w:r>
          </w:p>
        </w:tc>
        <w:tc>
          <w:tcPr>
            <w:tcW w:w="1418" w:type="dxa"/>
            <w:tcBorders>
              <w:top w:val="single" w:sz="4" w:space="0" w:color="4F81BD"/>
              <w:left w:val="nil"/>
              <w:bottom w:val="nil"/>
              <w:right w:val="nil"/>
            </w:tcBorders>
            <w:shd w:val="clear" w:color="auto" w:fill="auto"/>
            <w:noWrap/>
            <w:vAlign w:val="bottom"/>
            <w:hideMark/>
          </w:tcPr>
          <w:p w14:paraId="732B4DF9"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rs4713996</w:t>
            </w:r>
          </w:p>
        </w:tc>
        <w:tc>
          <w:tcPr>
            <w:tcW w:w="850" w:type="dxa"/>
            <w:tcBorders>
              <w:top w:val="single" w:sz="4" w:space="0" w:color="4F81BD"/>
              <w:left w:val="nil"/>
              <w:bottom w:val="nil"/>
              <w:right w:val="single" w:sz="4" w:space="0" w:color="4F81BD"/>
            </w:tcBorders>
            <w:shd w:val="clear" w:color="auto" w:fill="auto"/>
            <w:noWrap/>
            <w:vAlign w:val="bottom"/>
            <w:hideMark/>
          </w:tcPr>
          <w:p w14:paraId="5F5B4995"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1f</w:t>
            </w:r>
          </w:p>
        </w:tc>
      </w:tr>
      <w:tr w:rsidR="00311337" w:rsidRPr="00311337" w14:paraId="1C61C6F5" w14:textId="77777777" w:rsidTr="00311337">
        <w:trPr>
          <w:trHeight w:val="300"/>
        </w:trPr>
        <w:tc>
          <w:tcPr>
            <w:tcW w:w="582" w:type="dxa"/>
            <w:tcBorders>
              <w:top w:val="single" w:sz="4" w:space="0" w:color="4F81BD"/>
              <w:left w:val="single" w:sz="4" w:space="0" w:color="4F81BD"/>
              <w:bottom w:val="nil"/>
              <w:right w:val="nil"/>
            </w:tcBorders>
            <w:shd w:val="clear" w:color="auto" w:fill="auto"/>
            <w:noWrap/>
            <w:vAlign w:val="bottom"/>
            <w:hideMark/>
          </w:tcPr>
          <w:p w14:paraId="6DB97D6A"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6</w:t>
            </w:r>
          </w:p>
        </w:tc>
        <w:tc>
          <w:tcPr>
            <w:tcW w:w="1276" w:type="dxa"/>
            <w:tcBorders>
              <w:top w:val="single" w:sz="4" w:space="0" w:color="4F81BD"/>
              <w:left w:val="nil"/>
              <w:bottom w:val="nil"/>
              <w:right w:val="nil"/>
            </w:tcBorders>
            <w:shd w:val="clear" w:color="auto" w:fill="auto"/>
            <w:noWrap/>
            <w:vAlign w:val="bottom"/>
            <w:hideMark/>
          </w:tcPr>
          <w:p w14:paraId="000D377C"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36630525</w:t>
            </w:r>
          </w:p>
        </w:tc>
        <w:tc>
          <w:tcPr>
            <w:tcW w:w="1418" w:type="dxa"/>
            <w:tcBorders>
              <w:top w:val="single" w:sz="4" w:space="0" w:color="4F81BD"/>
              <w:left w:val="nil"/>
              <w:bottom w:val="nil"/>
              <w:right w:val="nil"/>
            </w:tcBorders>
            <w:shd w:val="clear" w:color="auto" w:fill="auto"/>
            <w:noWrap/>
            <w:vAlign w:val="bottom"/>
            <w:hideMark/>
          </w:tcPr>
          <w:p w14:paraId="161639C9"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rs9394368</w:t>
            </w:r>
          </w:p>
        </w:tc>
        <w:tc>
          <w:tcPr>
            <w:tcW w:w="850" w:type="dxa"/>
            <w:tcBorders>
              <w:top w:val="single" w:sz="4" w:space="0" w:color="4F81BD"/>
              <w:left w:val="nil"/>
              <w:bottom w:val="nil"/>
              <w:right w:val="single" w:sz="4" w:space="0" w:color="4F81BD"/>
            </w:tcBorders>
            <w:shd w:val="clear" w:color="auto" w:fill="auto"/>
            <w:noWrap/>
            <w:vAlign w:val="bottom"/>
            <w:hideMark/>
          </w:tcPr>
          <w:p w14:paraId="6DB38E2A"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1f</w:t>
            </w:r>
          </w:p>
        </w:tc>
      </w:tr>
      <w:tr w:rsidR="00311337" w:rsidRPr="00311337" w14:paraId="3A0ADBFD" w14:textId="77777777" w:rsidTr="00311337">
        <w:trPr>
          <w:trHeight w:val="300"/>
        </w:trPr>
        <w:tc>
          <w:tcPr>
            <w:tcW w:w="582" w:type="dxa"/>
            <w:tcBorders>
              <w:top w:val="single" w:sz="4" w:space="0" w:color="4F81BD"/>
              <w:left w:val="single" w:sz="4" w:space="0" w:color="4F81BD"/>
              <w:bottom w:val="nil"/>
              <w:right w:val="nil"/>
            </w:tcBorders>
            <w:shd w:val="clear" w:color="auto" w:fill="auto"/>
            <w:noWrap/>
            <w:vAlign w:val="bottom"/>
            <w:hideMark/>
          </w:tcPr>
          <w:p w14:paraId="6E1A636B"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6</w:t>
            </w:r>
          </w:p>
        </w:tc>
        <w:tc>
          <w:tcPr>
            <w:tcW w:w="1276" w:type="dxa"/>
            <w:tcBorders>
              <w:top w:val="single" w:sz="4" w:space="0" w:color="4F81BD"/>
              <w:left w:val="nil"/>
              <w:bottom w:val="nil"/>
              <w:right w:val="nil"/>
            </w:tcBorders>
            <w:shd w:val="clear" w:color="auto" w:fill="auto"/>
            <w:noWrap/>
            <w:vAlign w:val="bottom"/>
            <w:hideMark/>
          </w:tcPr>
          <w:p w14:paraId="0564E57A"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36632688</w:t>
            </w:r>
          </w:p>
        </w:tc>
        <w:tc>
          <w:tcPr>
            <w:tcW w:w="1418" w:type="dxa"/>
            <w:tcBorders>
              <w:top w:val="single" w:sz="4" w:space="0" w:color="4F81BD"/>
              <w:left w:val="nil"/>
              <w:bottom w:val="nil"/>
              <w:right w:val="nil"/>
            </w:tcBorders>
            <w:shd w:val="clear" w:color="auto" w:fill="auto"/>
            <w:noWrap/>
            <w:vAlign w:val="bottom"/>
            <w:hideMark/>
          </w:tcPr>
          <w:p w14:paraId="0AC4387D"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rs13196885</w:t>
            </w:r>
          </w:p>
        </w:tc>
        <w:tc>
          <w:tcPr>
            <w:tcW w:w="850" w:type="dxa"/>
            <w:tcBorders>
              <w:top w:val="single" w:sz="4" w:space="0" w:color="4F81BD"/>
              <w:left w:val="nil"/>
              <w:bottom w:val="nil"/>
              <w:right w:val="single" w:sz="4" w:space="0" w:color="4F81BD"/>
            </w:tcBorders>
            <w:shd w:val="clear" w:color="auto" w:fill="auto"/>
            <w:noWrap/>
            <w:vAlign w:val="bottom"/>
            <w:hideMark/>
          </w:tcPr>
          <w:p w14:paraId="24B7CB9C"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2b</w:t>
            </w:r>
          </w:p>
        </w:tc>
      </w:tr>
      <w:tr w:rsidR="00311337" w:rsidRPr="00311337" w14:paraId="15684526" w14:textId="77777777" w:rsidTr="00311337">
        <w:trPr>
          <w:trHeight w:val="300"/>
        </w:trPr>
        <w:tc>
          <w:tcPr>
            <w:tcW w:w="582" w:type="dxa"/>
            <w:tcBorders>
              <w:top w:val="single" w:sz="4" w:space="0" w:color="4F81BD"/>
              <w:left w:val="single" w:sz="4" w:space="0" w:color="4F81BD"/>
              <w:bottom w:val="nil"/>
              <w:right w:val="nil"/>
            </w:tcBorders>
            <w:shd w:val="clear" w:color="auto" w:fill="auto"/>
            <w:noWrap/>
            <w:vAlign w:val="bottom"/>
            <w:hideMark/>
          </w:tcPr>
          <w:p w14:paraId="4DA65B37"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6</w:t>
            </w:r>
          </w:p>
        </w:tc>
        <w:tc>
          <w:tcPr>
            <w:tcW w:w="1276" w:type="dxa"/>
            <w:tcBorders>
              <w:top w:val="single" w:sz="4" w:space="0" w:color="4F81BD"/>
              <w:left w:val="nil"/>
              <w:bottom w:val="nil"/>
              <w:right w:val="nil"/>
            </w:tcBorders>
            <w:shd w:val="clear" w:color="auto" w:fill="auto"/>
            <w:noWrap/>
            <w:vAlign w:val="bottom"/>
            <w:hideMark/>
          </w:tcPr>
          <w:p w14:paraId="020632D0"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36634156</w:t>
            </w:r>
          </w:p>
        </w:tc>
        <w:tc>
          <w:tcPr>
            <w:tcW w:w="1418" w:type="dxa"/>
            <w:tcBorders>
              <w:top w:val="single" w:sz="4" w:space="0" w:color="4F81BD"/>
              <w:left w:val="nil"/>
              <w:bottom w:val="nil"/>
              <w:right w:val="nil"/>
            </w:tcBorders>
            <w:shd w:val="clear" w:color="auto" w:fill="auto"/>
            <w:noWrap/>
            <w:vAlign w:val="bottom"/>
            <w:hideMark/>
          </w:tcPr>
          <w:p w14:paraId="42D80345"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rs6930083</w:t>
            </w:r>
          </w:p>
        </w:tc>
        <w:tc>
          <w:tcPr>
            <w:tcW w:w="850" w:type="dxa"/>
            <w:tcBorders>
              <w:top w:val="single" w:sz="4" w:space="0" w:color="4F81BD"/>
              <w:left w:val="nil"/>
              <w:bottom w:val="nil"/>
              <w:right w:val="single" w:sz="4" w:space="0" w:color="4F81BD"/>
            </w:tcBorders>
            <w:shd w:val="clear" w:color="auto" w:fill="auto"/>
            <w:noWrap/>
            <w:vAlign w:val="bottom"/>
            <w:hideMark/>
          </w:tcPr>
          <w:p w14:paraId="74024043"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1f</w:t>
            </w:r>
          </w:p>
        </w:tc>
      </w:tr>
      <w:tr w:rsidR="00311337" w:rsidRPr="00311337" w14:paraId="6501F1AA" w14:textId="77777777" w:rsidTr="00311337">
        <w:trPr>
          <w:trHeight w:val="300"/>
        </w:trPr>
        <w:tc>
          <w:tcPr>
            <w:tcW w:w="582" w:type="dxa"/>
            <w:tcBorders>
              <w:top w:val="single" w:sz="4" w:space="0" w:color="4F81BD"/>
              <w:left w:val="single" w:sz="4" w:space="0" w:color="4F81BD"/>
              <w:bottom w:val="nil"/>
              <w:right w:val="nil"/>
            </w:tcBorders>
            <w:shd w:val="clear" w:color="auto" w:fill="auto"/>
            <w:noWrap/>
            <w:vAlign w:val="bottom"/>
            <w:hideMark/>
          </w:tcPr>
          <w:p w14:paraId="5C31918E"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6</w:t>
            </w:r>
          </w:p>
        </w:tc>
        <w:tc>
          <w:tcPr>
            <w:tcW w:w="1276" w:type="dxa"/>
            <w:tcBorders>
              <w:top w:val="single" w:sz="4" w:space="0" w:color="4F81BD"/>
              <w:left w:val="nil"/>
              <w:bottom w:val="nil"/>
              <w:right w:val="nil"/>
            </w:tcBorders>
            <w:shd w:val="clear" w:color="auto" w:fill="auto"/>
            <w:noWrap/>
            <w:vAlign w:val="bottom"/>
            <w:hideMark/>
          </w:tcPr>
          <w:p w14:paraId="74A9CAC0"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36636080</w:t>
            </w:r>
          </w:p>
        </w:tc>
        <w:tc>
          <w:tcPr>
            <w:tcW w:w="1418" w:type="dxa"/>
            <w:tcBorders>
              <w:top w:val="single" w:sz="4" w:space="0" w:color="4F81BD"/>
              <w:left w:val="nil"/>
              <w:bottom w:val="nil"/>
              <w:right w:val="nil"/>
            </w:tcBorders>
            <w:shd w:val="clear" w:color="auto" w:fill="auto"/>
            <w:noWrap/>
            <w:vAlign w:val="bottom"/>
            <w:hideMark/>
          </w:tcPr>
          <w:p w14:paraId="30D4239C"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rs66761782</w:t>
            </w:r>
          </w:p>
        </w:tc>
        <w:tc>
          <w:tcPr>
            <w:tcW w:w="850" w:type="dxa"/>
            <w:tcBorders>
              <w:top w:val="single" w:sz="4" w:space="0" w:color="4F81BD"/>
              <w:left w:val="nil"/>
              <w:bottom w:val="nil"/>
              <w:right w:val="single" w:sz="4" w:space="0" w:color="4F81BD"/>
            </w:tcBorders>
            <w:shd w:val="clear" w:color="auto" w:fill="auto"/>
            <w:noWrap/>
            <w:vAlign w:val="bottom"/>
            <w:hideMark/>
          </w:tcPr>
          <w:p w14:paraId="5566D4E3"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2b</w:t>
            </w:r>
          </w:p>
        </w:tc>
      </w:tr>
      <w:tr w:rsidR="00311337" w:rsidRPr="00311337" w14:paraId="5B335309" w14:textId="77777777" w:rsidTr="00311337">
        <w:trPr>
          <w:trHeight w:val="300"/>
        </w:trPr>
        <w:tc>
          <w:tcPr>
            <w:tcW w:w="582" w:type="dxa"/>
            <w:tcBorders>
              <w:top w:val="single" w:sz="4" w:space="0" w:color="4F81BD"/>
              <w:left w:val="single" w:sz="4" w:space="0" w:color="4F81BD"/>
              <w:bottom w:val="nil"/>
              <w:right w:val="nil"/>
            </w:tcBorders>
            <w:shd w:val="clear" w:color="auto" w:fill="auto"/>
            <w:noWrap/>
            <w:vAlign w:val="bottom"/>
            <w:hideMark/>
          </w:tcPr>
          <w:p w14:paraId="16A0E180"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6</w:t>
            </w:r>
          </w:p>
        </w:tc>
        <w:tc>
          <w:tcPr>
            <w:tcW w:w="1276" w:type="dxa"/>
            <w:tcBorders>
              <w:top w:val="single" w:sz="4" w:space="0" w:color="4F81BD"/>
              <w:left w:val="nil"/>
              <w:bottom w:val="nil"/>
              <w:right w:val="nil"/>
            </w:tcBorders>
            <w:shd w:val="clear" w:color="auto" w:fill="auto"/>
            <w:noWrap/>
            <w:vAlign w:val="bottom"/>
            <w:hideMark/>
          </w:tcPr>
          <w:p w14:paraId="34F79DB4"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36638175</w:t>
            </w:r>
          </w:p>
        </w:tc>
        <w:tc>
          <w:tcPr>
            <w:tcW w:w="1418" w:type="dxa"/>
            <w:tcBorders>
              <w:top w:val="single" w:sz="4" w:space="0" w:color="4F81BD"/>
              <w:left w:val="nil"/>
              <w:bottom w:val="nil"/>
              <w:right w:val="nil"/>
            </w:tcBorders>
            <w:shd w:val="clear" w:color="auto" w:fill="auto"/>
            <w:noWrap/>
            <w:vAlign w:val="bottom"/>
            <w:hideMark/>
          </w:tcPr>
          <w:p w14:paraId="1A69D0B1"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rs4714001</w:t>
            </w:r>
          </w:p>
        </w:tc>
        <w:tc>
          <w:tcPr>
            <w:tcW w:w="850" w:type="dxa"/>
            <w:tcBorders>
              <w:top w:val="single" w:sz="4" w:space="0" w:color="4F81BD"/>
              <w:left w:val="nil"/>
              <w:bottom w:val="nil"/>
              <w:right w:val="single" w:sz="4" w:space="0" w:color="4F81BD"/>
            </w:tcBorders>
            <w:shd w:val="clear" w:color="auto" w:fill="auto"/>
            <w:noWrap/>
            <w:vAlign w:val="bottom"/>
            <w:hideMark/>
          </w:tcPr>
          <w:p w14:paraId="6877E905"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1f</w:t>
            </w:r>
          </w:p>
        </w:tc>
      </w:tr>
      <w:tr w:rsidR="00311337" w:rsidRPr="00311337" w14:paraId="18A76D17" w14:textId="77777777" w:rsidTr="00311337">
        <w:trPr>
          <w:trHeight w:val="300"/>
        </w:trPr>
        <w:tc>
          <w:tcPr>
            <w:tcW w:w="582" w:type="dxa"/>
            <w:tcBorders>
              <w:top w:val="single" w:sz="4" w:space="0" w:color="4F81BD"/>
              <w:left w:val="single" w:sz="4" w:space="0" w:color="4F81BD"/>
              <w:bottom w:val="nil"/>
              <w:right w:val="nil"/>
            </w:tcBorders>
            <w:shd w:val="clear" w:color="auto" w:fill="auto"/>
            <w:noWrap/>
            <w:vAlign w:val="bottom"/>
            <w:hideMark/>
          </w:tcPr>
          <w:p w14:paraId="5B056186"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6</w:t>
            </w:r>
          </w:p>
        </w:tc>
        <w:tc>
          <w:tcPr>
            <w:tcW w:w="1276" w:type="dxa"/>
            <w:tcBorders>
              <w:top w:val="single" w:sz="4" w:space="0" w:color="4F81BD"/>
              <w:left w:val="nil"/>
              <w:bottom w:val="nil"/>
              <w:right w:val="nil"/>
            </w:tcBorders>
            <w:shd w:val="clear" w:color="auto" w:fill="auto"/>
            <w:noWrap/>
            <w:vAlign w:val="bottom"/>
            <w:hideMark/>
          </w:tcPr>
          <w:p w14:paraId="787B490A"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36638636</w:t>
            </w:r>
          </w:p>
        </w:tc>
        <w:tc>
          <w:tcPr>
            <w:tcW w:w="1418" w:type="dxa"/>
            <w:tcBorders>
              <w:top w:val="single" w:sz="4" w:space="0" w:color="4F81BD"/>
              <w:left w:val="nil"/>
              <w:bottom w:val="nil"/>
              <w:right w:val="nil"/>
            </w:tcBorders>
            <w:shd w:val="clear" w:color="auto" w:fill="auto"/>
            <w:noWrap/>
            <w:vAlign w:val="bottom"/>
            <w:hideMark/>
          </w:tcPr>
          <w:p w14:paraId="2CADEC09"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rs1321309</w:t>
            </w:r>
          </w:p>
        </w:tc>
        <w:tc>
          <w:tcPr>
            <w:tcW w:w="850" w:type="dxa"/>
            <w:tcBorders>
              <w:top w:val="single" w:sz="4" w:space="0" w:color="4F81BD"/>
              <w:left w:val="nil"/>
              <w:bottom w:val="nil"/>
              <w:right w:val="single" w:sz="4" w:space="0" w:color="4F81BD"/>
            </w:tcBorders>
            <w:shd w:val="clear" w:color="auto" w:fill="auto"/>
            <w:noWrap/>
            <w:vAlign w:val="bottom"/>
            <w:hideMark/>
          </w:tcPr>
          <w:p w14:paraId="2744E239"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1f</w:t>
            </w:r>
          </w:p>
        </w:tc>
      </w:tr>
      <w:tr w:rsidR="00311337" w:rsidRPr="00311337" w14:paraId="5B700769" w14:textId="77777777" w:rsidTr="00311337">
        <w:trPr>
          <w:trHeight w:val="300"/>
        </w:trPr>
        <w:tc>
          <w:tcPr>
            <w:tcW w:w="582" w:type="dxa"/>
            <w:tcBorders>
              <w:top w:val="single" w:sz="4" w:space="0" w:color="4F81BD"/>
              <w:left w:val="single" w:sz="4" w:space="0" w:color="4F81BD"/>
              <w:bottom w:val="nil"/>
              <w:right w:val="nil"/>
            </w:tcBorders>
            <w:shd w:val="clear" w:color="auto" w:fill="auto"/>
            <w:noWrap/>
            <w:vAlign w:val="bottom"/>
            <w:hideMark/>
          </w:tcPr>
          <w:p w14:paraId="6A10D0A9"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6</w:t>
            </w:r>
          </w:p>
        </w:tc>
        <w:tc>
          <w:tcPr>
            <w:tcW w:w="1276" w:type="dxa"/>
            <w:tcBorders>
              <w:top w:val="single" w:sz="4" w:space="0" w:color="4F81BD"/>
              <w:left w:val="nil"/>
              <w:bottom w:val="nil"/>
              <w:right w:val="nil"/>
            </w:tcBorders>
            <w:shd w:val="clear" w:color="auto" w:fill="auto"/>
            <w:noWrap/>
            <w:vAlign w:val="bottom"/>
            <w:hideMark/>
          </w:tcPr>
          <w:p w14:paraId="2221E446"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36638691</w:t>
            </w:r>
          </w:p>
        </w:tc>
        <w:tc>
          <w:tcPr>
            <w:tcW w:w="1418" w:type="dxa"/>
            <w:tcBorders>
              <w:top w:val="single" w:sz="4" w:space="0" w:color="4F81BD"/>
              <w:left w:val="nil"/>
              <w:bottom w:val="nil"/>
              <w:right w:val="nil"/>
            </w:tcBorders>
            <w:shd w:val="clear" w:color="auto" w:fill="auto"/>
            <w:noWrap/>
            <w:vAlign w:val="bottom"/>
            <w:hideMark/>
          </w:tcPr>
          <w:p w14:paraId="093F1518"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rs1321308</w:t>
            </w:r>
          </w:p>
        </w:tc>
        <w:tc>
          <w:tcPr>
            <w:tcW w:w="850" w:type="dxa"/>
            <w:tcBorders>
              <w:top w:val="single" w:sz="4" w:space="0" w:color="4F81BD"/>
              <w:left w:val="nil"/>
              <w:bottom w:val="nil"/>
              <w:right w:val="single" w:sz="4" w:space="0" w:color="4F81BD"/>
            </w:tcBorders>
            <w:shd w:val="clear" w:color="auto" w:fill="auto"/>
            <w:noWrap/>
            <w:vAlign w:val="bottom"/>
            <w:hideMark/>
          </w:tcPr>
          <w:p w14:paraId="5418EE05"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1f</w:t>
            </w:r>
          </w:p>
        </w:tc>
      </w:tr>
      <w:tr w:rsidR="00311337" w:rsidRPr="00311337" w14:paraId="6E225D96" w14:textId="77777777" w:rsidTr="00311337">
        <w:trPr>
          <w:trHeight w:val="300"/>
        </w:trPr>
        <w:tc>
          <w:tcPr>
            <w:tcW w:w="582" w:type="dxa"/>
            <w:tcBorders>
              <w:top w:val="single" w:sz="4" w:space="0" w:color="4F81BD"/>
              <w:left w:val="single" w:sz="4" w:space="0" w:color="4F81BD"/>
              <w:bottom w:val="nil"/>
              <w:right w:val="nil"/>
            </w:tcBorders>
            <w:shd w:val="clear" w:color="auto" w:fill="auto"/>
            <w:noWrap/>
            <w:vAlign w:val="bottom"/>
            <w:hideMark/>
          </w:tcPr>
          <w:p w14:paraId="73D93FED"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6</w:t>
            </w:r>
          </w:p>
        </w:tc>
        <w:tc>
          <w:tcPr>
            <w:tcW w:w="1276" w:type="dxa"/>
            <w:tcBorders>
              <w:top w:val="single" w:sz="4" w:space="0" w:color="4F81BD"/>
              <w:left w:val="nil"/>
              <w:bottom w:val="nil"/>
              <w:right w:val="nil"/>
            </w:tcBorders>
            <w:shd w:val="clear" w:color="auto" w:fill="auto"/>
            <w:noWrap/>
            <w:vAlign w:val="bottom"/>
            <w:hideMark/>
          </w:tcPr>
          <w:p w14:paraId="70765FCE"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36645203</w:t>
            </w:r>
          </w:p>
        </w:tc>
        <w:tc>
          <w:tcPr>
            <w:tcW w:w="1418" w:type="dxa"/>
            <w:tcBorders>
              <w:top w:val="single" w:sz="4" w:space="0" w:color="4F81BD"/>
              <w:left w:val="nil"/>
              <w:bottom w:val="nil"/>
              <w:right w:val="nil"/>
            </w:tcBorders>
            <w:shd w:val="clear" w:color="auto" w:fill="auto"/>
            <w:noWrap/>
            <w:vAlign w:val="bottom"/>
            <w:hideMark/>
          </w:tcPr>
          <w:p w14:paraId="084653A8"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rs733590</w:t>
            </w:r>
          </w:p>
        </w:tc>
        <w:tc>
          <w:tcPr>
            <w:tcW w:w="850" w:type="dxa"/>
            <w:tcBorders>
              <w:top w:val="single" w:sz="4" w:space="0" w:color="4F81BD"/>
              <w:left w:val="nil"/>
              <w:bottom w:val="nil"/>
              <w:right w:val="single" w:sz="4" w:space="0" w:color="4F81BD"/>
            </w:tcBorders>
            <w:shd w:val="clear" w:color="auto" w:fill="auto"/>
            <w:noWrap/>
            <w:vAlign w:val="bottom"/>
            <w:hideMark/>
          </w:tcPr>
          <w:p w14:paraId="0D040437"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1f</w:t>
            </w:r>
          </w:p>
        </w:tc>
      </w:tr>
      <w:tr w:rsidR="00311337" w:rsidRPr="00311337" w14:paraId="1196AD5A" w14:textId="77777777" w:rsidTr="00311337">
        <w:trPr>
          <w:trHeight w:val="300"/>
        </w:trPr>
        <w:tc>
          <w:tcPr>
            <w:tcW w:w="582" w:type="dxa"/>
            <w:tcBorders>
              <w:top w:val="single" w:sz="4" w:space="0" w:color="4F81BD"/>
              <w:left w:val="single" w:sz="4" w:space="0" w:color="4F81BD"/>
              <w:bottom w:val="nil"/>
              <w:right w:val="nil"/>
            </w:tcBorders>
            <w:shd w:val="clear" w:color="auto" w:fill="auto"/>
            <w:noWrap/>
            <w:vAlign w:val="bottom"/>
            <w:hideMark/>
          </w:tcPr>
          <w:p w14:paraId="376D38C1"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6</w:t>
            </w:r>
          </w:p>
        </w:tc>
        <w:tc>
          <w:tcPr>
            <w:tcW w:w="1276" w:type="dxa"/>
            <w:tcBorders>
              <w:top w:val="single" w:sz="4" w:space="0" w:color="4F81BD"/>
              <w:left w:val="nil"/>
              <w:bottom w:val="nil"/>
              <w:right w:val="nil"/>
            </w:tcBorders>
            <w:shd w:val="clear" w:color="auto" w:fill="auto"/>
            <w:noWrap/>
            <w:vAlign w:val="bottom"/>
            <w:hideMark/>
          </w:tcPr>
          <w:p w14:paraId="7427284A"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36645696</w:t>
            </w:r>
          </w:p>
        </w:tc>
        <w:tc>
          <w:tcPr>
            <w:tcW w:w="1418" w:type="dxa"/>
            <w:tcBorders>
              <w:top w:val="single" w:sz="4" w:space="0" w:color="4F81BD"/>
              <w:left w:val="nil"/>
              <w:bottom w:val="nil"/>
              <w:right w:val="nil"/>
            </w:tcBorders>
            <w:shd w:val="clear" w:color="auto" w:fill="auto"/>
            <w:noWrap/>
            <w:vAlign w:val="bottom"/>
            <w:hideMark/>
          </w:tcPr>
          <w:p w14:paraId="1D419978"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rs2395655</w:t>
            </w:r>
          </w:p>
        </w:tc>
        <w:tc>
          <w:tcPr>
            <w:tcW w:w="850" w:type="dxa"/>
            <w:tcBorders>
              <w:top w:val="single" w:sz="4" w:space="0" w:color="4F81BD"/>
              <w:left w:val="nil"/>
              <w:bottom w:val="nil"/>
              <w:right w:val="single" w:sz="4" w:space="0" w:color="4F81BD"/>
            </w:tcBorders>
            <w:shd w:val="clear" w:color="auto" w:fill="auto"/>
            <w:noWrap/>
            <w:vAlign w:val="bottom"/>
            <w:hideMark/>
          </w:tcPr>
          <w:p w14:paraId="78A94A5C"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1f</w:t>
            </w:r>
          </w:p>
        </w:tc>
      </w:tr>
      <w:tr w:rsidR="00311337" w:rsidRPr="00311337" w14:paraId="2116E997" w14:textId="77777777" w:rsidTr="00311337">
        <w:trPr>
          <w:trHeight w:val="300"/>
        </w:trPr>
        <w:tc>
          <w:tcPr>
            <w:tcW w:w="582" w:type="dxa"/>
            <w:tcBorders>
              <w:top w:val="single" w:sz="4" w:space="0" w:color="4F81BD"/>
              <w:left w:val="single" w:sz="4" w:space="0" w:color="4F81BD"/>
              <w:bottom w:val="nil"/>
              <w:right w:val="nil"/>
            </w:tcBorders>
            <w:shd w:val="clear" w:color="auto" w:fill="auto"/>
            <w:noWrap/>
            <w:vAlign w:val="bottom"/>
            <w:hideMark/>
          </w:tcPr>
          <w:p w14:paraId="5C8507F9"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6</w:t>
            </w:r>
          </w:p>
        </w:tc>
        <w:tc>
          <w:tcPr>
            <w:tcW w:w="1276" w:type="dxa"/>
            <w:tcBorders>
              <w:top w:val="single" w:sz="4" w:space="0" w:color="4F81BD"/>
              <w:left w:val="nil"/>
              <w:bottom w:val="nil"/>
              <w:right w:val="nil"/>
            </w:tcBorders>
            <w:shd w:val="clear" w:color="auto" w:fill="auto"/>
            <w:noWrap/>
            <w:vAlign w:val="bottom"/>
            <w:hideMark/>
          </w:tcPr>
          <w:p w14:paraId="768FB0B9"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36647680</w:t>
            </w:r>
          </w:p>
        </w:tc>
        <w:tc>
          <w:tcPr>
            <w:tcW w:w="1418" w:type="dxa"/>
            <w:tcBorders>
              <w:top w:val="single" w:sz="4" w:space="0" w:color="4F81BD"/>
              <w:left w:val="nil"/>
              <w:bottom w:val="nil"/>
              <w:right w:val="nil"/>
            </w:tcBorders>
            <w:shd w:val="clear" w:color="auto" w:fill="auto"/>
            <w:noWrap/>
            <w:vAlign w:val="bottom"/>
            <w:hideMark/>
          </w:tcPr>
          <w:p w14:paraId="017B9E2D"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rs4135240</w:t>
            </w:r>
          </w:p>
        </w:tc>
        <w:tc>
          <w:tcPr>
            <w:tcW w:w="850" w:type="dxa"/>
            <w:tcBorders>
              <w:top w:val="single" w:sz="4" w:space="0" w:color="4F81BD"/>
              <w:left w:val="nil"/>
              <w:bottom w:val="nil"/>
              <w:right w:val="single" w:sz="4" w:space="0" w:color="4F81BD"/>
            </w:tcBorders>
            <w:shd w:val="clear" w:color="auto" w:fill="auto"/>
            <w:noWrap/>
            <w:vAlign w:val="bottom"/>
            <w:hideMark/>
          </w:tcPr>
          <w:p w14:paraId="7E6FC649"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2b</w:t>
            </w:r>
          </w:p>
        </w:tc>
      </w:tr>
      <w:tr w:rsidR="00311337" w:rsidRPr="00311337" w14:paraId="24865668" w14:textId="77777777" w:rsidTr="00311337">
        <w:trPr>
          <w:trHeight w:val="300"/>
        </w:trPr>
        <w:tc>
          <w:tcPr>
            <w:tcW w:w="582" w:type="dxa"/>
            <w:tcBorders>
              <w:top w:val="single" w:sz="4" w:space="0" w:color="4F81BD"/>
              <w:left w:val="single" w:sz="4" w:space="0" w:color="4F81BD"/>
              <w:bottom w:val="nil"/>
              <w:right w:val="nil"/>
            </w:tcBorders>
            <w:shd w:val="clear" w:color="auto" w:fill="auto"/>
            <w:noWrap/>
            <w:vAlign w:val="bottom"/>
            <w:hideMark/>
          </w:tcPr>
          <w:p w14:paraId="070C09AB"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6</w:t>
            </w:r>
          </w:p>
        </w:tc>
        <w:tc>
          <w:tcPr>
            <w:tcW w:w="1276" w:type="dxa"/>
            <w:tcBorders>
              <w:top w:val="single" w:sz="4" w:space="0" w:color="4F81BD"/>
              <w:left w:val="nil"/>
              <w:bottom w:val="nil"/>
              <w:right w:val="nil"/>
            </w:tcBorders>
            <w:shd w:val="clear" w:color="auto" w:fill="auto"/>
            <w:noWrap/>
            <w:vAlign w:val="bottom"/>
            <w:hideMark/>
          </w:tcPr>
          <w:p w14:paraId="73DBA75B"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36648920</w:t>
            </w:r>
          </w:p>
        </w:tc>
        <w:tc>
          <w:tcPr>
            <w:tcW w:w="1418" w:type="dxa"/>
            <w:tcBorders>
              <w:top w:val="single" w:sz="4" w:space="0" w:color="4F81BD"/>
              <w:left w:val="nil"/>
              <w:bottom w:val="nil"/>
              <w:right w:val="nil"/>
            </w:tcBorders>
            <w:shd w:val="clear" w:color="auto" w:fill="auto"/>
            <w:noWrap/>
            <w:vAlign w:val="bottom"/>
            <w:hideMark/>
          </w:tcPr>
          <w:p w14:paraId="4CB03DC7"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rs3176337</w:t>
            </w:r>
          </w:p>
        </w:tc>
        <w:tc>
          <w:tcPr>
            <w:tcW w:w="850" w:type="dxa"/>
            <w:tcBorders>
              <w:top w:val="single" w:sz="4" w:space="0" w:color="4F81BD"/>
              <w:left w:val="nil"/>
              <w:bottom w:val="nil"/>
              <w:right w:val="single" w:sz="4" w:space="0" w:color="4F81BD"/>
            </w:tcBorders>
            <w:shd w:val="clear" w:color="auto" w:fill="auto"/>
            <w:noWrap/>
            <w:vAlign w:val="bottom"/>
            <w:hideMark/>
          </w:tcPr>
          <w:p w14:paraId="203ECE8A"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2b</w:t>
            </w:r>
          </w:p>
        </w:tc>
      </w:tr>
      <w:tr w:rsidR="00311337" w:rsidRPr="00311337" w14:paraId="62A96AF9" w14:textId="77777777" w:rsidTr="00311337">
        <w:trPr>
          <w:trHeight w:val="300"/>
        </w:trPr>
        <w:tc>
          <w:tcPr>
            <w:tcW w:w="582" w:type="dxa"/>
            <w:tcBorders>
              <w:top w:val="single" w:sz="4" w:space="0" w:color="4F81BD"/>
              <w:left w:val="single" w:sz="4" w:space="0" w:color="4F81BD"/>
              <w:bottom w:val="nil"/>
              <w:right w:val="nil"/>
            </w:tcBorders>
            <w:shd w:val="clear" w:color="auto" w:fill="auto"/>
            <w:noWrap/>
            <w:vAlign w:val="bottom"/>
            <w:hideMark/>
          </w:tcPr>
          <w:p w14:paraId="50AD9831"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6</w:t>
            </w:r>
          </w:p>
        </w:tc>
        <w:tc>
          <w:tcPr>
            <w:tcW w:w="1276" w:type="dxa"/>
            <w:tcBorders>
              <w:top w:val="single" w:sz="4" w:space="0" w:color="4F81BD"/>
              <w:left w:val="nil"/>
              <w:bottom w:val="nil"/>
              <w:right w:val="nil"/>
            </w:tcBorders>
            <w:shd w:val="clear" w:color="auto" w:fill="auto"/>
            <w:noWrap/>
            <w:vAlign w:val="bottom"/>
            <w:hideMark/>
          </w:tcPr>
          <w:p w14:paraId="2EB4636C"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36656256</w:t>
            </w:r>
          </w:p>
        </w:tc>
        <w:tc>
          <w:tcPr>
            <w:tcW w:w="1418" w:type="dxa"/>
            <w:tcBorders>
              <w:top w:val="single" w:sz="4" w:space="0" w:color="4F81BD"/>
              <w:left w:val="nil"/>
              <w:bottom w:val="nil"/>
              <w:right w:val="nil"/>
            </w:tcBorders>
            <w:shd w:val="clear" w:color="auto" w:fill="auto"/>
            <w:noWrap/>
            <w:vAlign w:val="bottom"/>
            <w:hideMark/>
          </w:tcPr>
          <w:p w14:paraId="5956F4FC"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rs12207548</w:t>
            </w:r>
          </w:p>
        </w:tc>
        <w:tc>
          <w:tcPr>
            <w:tcW w:w="850" w:type="dxa"/>
            <w:tcBorders>
              <w:top w:val="single" w:sz="4" w:space="0" w:color="4F81BD"/>
              <w:left w:val="nil"/>
              <w:bottom w:val="nil"/>
              <w:right w:val="single" w:sz="4" w:space="0" w:color="4F81BD"/>
            </w:tcBorders>
            <w:shd w:val="clear" w:color="auto" w:fill="auto"/>
            <w:noWrap/>
            <w:vAlign w:val="bottom"/>
            <w:hideMark/>
          </w:tcPr>
          <w:p w14:paraId="78013DB6"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3a</w:t>
            </w:r>
          </w:p>
        </w:tc>
      </w:tr>
      <w:tr w:rsidR="00311337" w:rsidRPr="00311337" w14:paraId="3D29EAB7" w14:textId="77777777" w:rsidTr="00311337">
        <w:trPr>
          <w:trHeight w:val="300"/>
        </w:trPr>
        <w:tc>
          <w:tcPr>
            <w:tcW w:w="582" w:type="dxa"/>
            <w:tcBorders>
              <w:top w:val="single" w:sz="4" w:space="0" w:color="4F81BD"/>
              <w:left w:val="single" w:sz="4" w:space="0" w:color="4F81BD"/>
              <w:bottom w:val="nil"/>
              <w:right w:val="nil"/>
            </w:tcBorders>
            <w:shd w:val="clear" w:color="auto" w:fill="auto"/>
            <w:noWrap/>
            <w:vAlign w:val="bottom"/>
            <w:hideMark/>
          </w:tcPr>
          <w:p w14:paraId="1879B60A"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6</w:t>
            </w:r>
          </w:p>
        </w:tc>
        <w:tc>
          <w:tcPr>
            <w:tcW w:w="1276" w:type="dxa"/>
            <w:tcBorders>
              <w:top w:val="single" w:sz="4" w:space="0" w:color="4F81BD"/>
              <w:left w:val="nil"/>
              <w:bottom w:val="nil"/>
              <w:right w:val="nil"/>
            </w:tcBorders>
            <w:shd w:val="clear" w:color="auto" w:fill="auto"/>
            <w:noWrap/>
            <w:vAlign w:val="bottom"/>
            <w:hideMark/>
          </w:tcPr>
          <w:p w14:paraId="10496079"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36668768</w:t>
            </w:r>
          </w:p>
        </w:tc>
        <w:tc>
          <w:tcPr>
            <w:tcW w:w="1418" w:type="dxa"/>
            <w:tcBorders>
              <w:top w:val="single" w:sz="4" w:space="0" w:color="4F81BD"/>
              <w:left w:val="nil"/>
              <w:bottom w:val="nil"/>
              <w:right w:val="nil"/>
            </w:tcBorders>
            <w:shd w:val="clear" w:color="auto" w:fill="auto"/>
            <w:noWrap/>
            <w:vAlign w:val="bottom"/>
            <w:hideMark/>
          </w:tcPr>
          <w:p w14:paraId="6A06B654"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rs12528085</w:t>
            </w:r>
          </w:p>
        </w:tc>
        <w:tc>
          <w:tcPr>
            <w:tcW w:w="850" w:type="dxa"/>
            <w:tcBorders>
              <w:top w:val="single" w:sz="4" w:space="0" w:color="4F81BD"/>
              <w:left w:val="nil"/>
              <w:bottom w:val="nil"/>
              <w:right w:val="single" w:sz="4" w:space="0" w:color="4F81BD"/>
            </w:tcBorders>
            <w:shd w:val="clear" w:color="auto" w:fill="auto"/>
            <w:noWrap/>
            <w:vAlign w:val="bottom"/>
            <w:hideMark/>
          </w:tcPr>
          <w:p w14:paraId="1E8DB372"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3a</w:t>
            </w:r>
          </w:p>
        </w:tc>
      </w:tr>
      <w:tr w:rsidR="00311337" w:rsidRPr="00311337" w14:paraId="21BC2B55" w14:textId="77777777" w:rsidTr="00311337">
        <w:trPr>
          <w:trHeight w:val="300"/>
        </w:trPr>
        <w:tc>
          <w:tcPr>
            <w:tcW w:w="582" w:type="dxa"/>
            <w:tcBorders>
              <w:top w:val="single" w:sz="4" w:space="0" w:color="4F81BD"/>
              <w:left w:val="single" w:sz="4" w:space="0" w:color="4F81BD"/>
              <w:bottom w:val="nil"/>
              <w:right w:val="nil"/>
            </w:tcBorders>
            <w:shd w:val="clear" w:color="auto" w:fill="auto"/>
            <w:noWrap/>
            <w:vAlign w:val="bottom"/>
            <w:hideMark/>
          </w:tcPr>
          <w:p w14:paraId="0C1E4134"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6</w:t>
            </w:r>
          </w:p>
        </w:tc>
        <w:tc>
          <w:tcPr>
            <w:tcW w:w="1276" w:type="dxa"/>
            <w:tcBorders>
              <w:top w:val="single" w:sz="4" w:space="0" w:color="4F81BD"/>
              <w:left w:val="nil"/>
              <w:bottom w:val="nil"/>
              <w:right w:val="nil"/>
            </w:tcBorders>
            <w:shd w:val="clear" w:color="auto" w:fill="auto"/>
            <w:noWrap/>
            <w:vAlign w:val="bottom"/>
            <w:hideMark/>
          </w:tcPr>
          <w:p w14:paraId="7FB82FBE"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36695519</w:t>
            </w:r>
          </w:p>
        </w:tc>
        <w:tc>
          <w:tcPr>
            <w:tcW w:w="1418" w:type="dxa"/>
            <w:tcBorders>
              <w:top w:val="single" w:sz="4" w:space="0" w:color="4F81BD"/>
              <w:left w:val="nil"/>
              <w:bottom w:val="nil"/>
              <w:right w:val="nil"/>
            </w:tcBorders>
            <w:shd w:val="clear" w:color="auto" w:fill="auto"/>
            <w:noWrap/>
            <w:vAlign w:val="bottom"/>
            <w:hideMark/>
          </w:tcPr>
          <w:p w14:paraId="580C93A4"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rs236472</w:t>
            </w:r>
          </w:p>
        </w:tc>
        <w:tc>
          <w:tcPr>
            <w:tcW w:w="850" w:type="dxa"/>
            <w:tcBorders>
              <w:top w:val="single" w:sz="4" w:space="0" w:color="4F81BD"/>
              <w:left w:val="nil"/>
              <w:bottom w:val="nil"/>
              <w:right w:val="single" w:sz="4" w:space="0" w:color="4F81BD"/>
            </w:tcBorders>
            <w:shd w:val="clear" w:color="auto" w:fill="auto"/>
            <w:noWrap/>
            <w:vAlign w:val="bottom"/>
            <w:hideMark/>
          </w:tcPr>
          <w:p w14:paraId="7588F216"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3a</w:t>
            </w:r>
          </w:p>
        </w:tc>
      </w:tr>
      <w:tr w:rsidR="00311337" w:rsidRPr="00311337" w14:paraId="63B8A299" w14:textId="77777777" w:rsidTr="00311337">
        <w:trPr>
          <w:trHeight w:val="300"/>
        </w:trPr>
        <w:tc>
          <w:tcPr>
            <w:tcW w:w="582" w:type="dxa"/>
            <w:tcBorders>
              <w:top w:val="single" w:sz="4" w:space="0" w:color="4F81BD"/>
              <w:left w:val="single" w:sz="4" w:space="0" w:color="4F81BD"/>
              <w:bottom w:val="nil"/>
              <w:right w:val="nil"/>
            </w:tcBorders>
            <w:shd w:val="clear" w:color="auto" w:fill="auto"/>
            <w:noWrap/>
            <w:vAlign w:val="bottom"/>
            <w:hideMark/>
          </w:tcPr>
          <w:p w14:paraId="4AD720BD"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6</w:t>
            </w:r>
          </w:p>
        </w:tc>
        <w:tc>
          <w:tcPr>
            <w:tcW w:w="1276" w:type="dxa"/>
            <w:tcBorders>
              <w:top w:val="single" w:sz="4" w:space="0" w:color="4F81BD"/>
              <w:left w:val="nil"/>
              <w:bottom w:val="nil"/>
              <w:right w:val="nil"/>
            </w:tcBorders>
            <w:shd w:val="clear" w:color="auto" w:fill="auto"/>
            <w:noWrap/>
            <w:vAlign w:val="bottom"/>
            <w:hideMark/>
          </w:tcPr>
          <w:p w14:paraId="3A0FC9BA"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36695661</w:t>
            </w:r>
          </w:p>
        </w:tc>
        <w:tc>
          <w:tcPr>
            <w:tcW w:w="1418" w:type="dxa"/>
            <w:tcBorders>
              <w:top w:val="single" w:sz="4" w:space="0" w:color="4F81BD"/>
              <w:left w:val="nil"/>
              <w:bottom w:val="nil"/>
              <w:right w:val="nil"/>
            </w:tcBorders>
            <w:shd w:val="clear" w:color="auto" w:fill="auto"/>
            <w:noWrap/>
            <w:vAlign w:val="bottom"/>
            <w:hideMark/>
          </w:tcPr>
          <w:p w14:paraId="0ABAC0F6"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rs236471</w:t>
            </w:r>
          </w:p>
        </w:tc>
        <w:tc>
          <w:tcPr>
            <w:tcW w:w="850" w:type="dxa"/>
            <w:tcBorders>
              <w:top w:val="single" w:sz="4" w:space="0" w:color="4F81BD"/>
              <w:left w:val="nil"/>
              <w:bottom w:val="nil"/>
              <w:right w:val="single" w:sz="4" w:space="0" w:color="4F81BD"/>
            </w:tcBorders>
            <w:shd w:val="clear" w:color="auto" w:fill="auto"/>
            <w:noWrap/>
            <w:vAlign w:val="bottom"/>
            <w:hideMark/>
          </w:tcPr>
          <w:p w14:paraId="39894F6C"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1f</w:t>
            </w:r>
          </w:p>
        </w:tc>
      </w:tr>
      <w:tr w:rsidR="00311337" w:rsidRPr="00311337" w14:paraId="59992A67" w14:textId="77777777" w:rsidTr="00311337">
        <w:trPr>
          <w:trHeight w:val="300"/>
        </w:trPr>
        <w:tc>
          <w:tcPr>
            <w:tcW w:w="582" w:type="dxa"/>
            <w:tcBorders>
              <w:top w:val="single" w:sz="4" w:space="0" w:color="4F81BD"/>
              <w:left w:val="single" w:sz="4" w:space="0" w:color="4F81BD"/>
              <w:bottom w:val="nil"/>
              <w:right w:val="nil"/>
            </w:tcBorders>
            <w:shd w:val="clear" w:color="auto" w:fill="auto"/>
            <w:noWrap/>
            <w:vAlign w:val="bottom"/>
            <w:hideMark/>
          </w:tcPr>
          <w:p w14:paraId="3D42A28C"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6</w:t>
            </w:r>
          </w:p>
        </w:tc>
        <w:tc>
          <w:tcPr>
            <w:tcW w:w="1276" w:type="dxa"/>
            <w:tcBorders>
              <w:top w:val="single" w:sz="4" w:space="0" w:color="4F81BD"/>
              <w:left w:val="nil"/>
              <w:bottom w:val="nil"/>
              <w:right w:val="nil"/>
            </w:tcBorders>
            <w:shd w:val="clear" w:color="auto" w:fill="auto"/>
            <w:noWrap/>
            <w:vAlign w:val="bottom"/>
            <w:hideMark/>
          </w:tcPr>
          <w:p w14:paraId="40629BF7"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36696330</w:t>
            </w:r>
          </w:p>
        </w:tc>
        <w:tc>
          <w:tcPr>
            <w:tcW w:w="1418" w:type="dxa"/>
            <w:tcBorders>
              <w:top w:val="single" w:sz="4" w:space="0" w:color="4F81BD"/>
              <w:left w:val="nil"/>
              <w:bottom w:val="nil"/>
              <w:right w:val="nil"/>
            </w:tcBorders>
            <w:shd w:val="clear" w:color="auto" w:fill="auto"/>
            <w:noWrap/>
            <w:vAlign w:val="bottom"/>
            <w:hideMark/>
          </w:tcPr>
          <w:p w14:paraId="22063B08"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rs236470</w:t>
            </w:r>
          </w:p>
        </w:tc>
        <w:tc>
          <w:tcPr>
            <w:tcW w:w="850" w:type="dxa"/>
            <w:tcBorders>
              <w:top w:val="single" w:sz="4" w:space="0" w:color="4F81BD"/>
              <w:left w:val="nil"/>
              <w:bottom w:val="nil"/>
              <w:right w:val="single" w:sz="4" w:space="0" w:color="4F81BD"/>
            </w:tcBorders>
            <w:shd w:val="clear" w:color="auto" w:fill="auto"/>
            <w:noWrap/>
            <w:vAlign w:val="bottom"/>
            <w:hideMark/>
          </w:tcPr>
          <w:p w14:paraId="641375C0"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3b</w:t>
            </w:r>
          </w:p>
        </w:tc>
      </w:tr>
      <w:tr w:rsidR="00311337" w:rsidRPr="00311337" w14:paraId="4E072169" w14:textId="77777777" w:rsidTr="00311337">
        <w:trPr>
          <w:trHeight w:val="300"/>
        </w:trPr>
        <w:tc>
          <w:tcPr>
            <w:tcW w:w="582" w:type="dxa"/>
            <w:tcBorders>
              <w:top w:val="single" w:sz="4" w:space="0" w:color="4F81BD"/>
              <w:left w:val="single" w:sz="4" w:space="0" w:color="4F81BD"/>
              <w:bottom w:val="nil"/>
              <w:right w:val="nil"/>
            </w:tcBorders>
            <w:shd w:val="clear" w:color="auto" w:fill="auto"/>
            <w:noWrap/>
            <w:vAlign w:val="bottom"/>
            <w:hideMark/>
          </w:tcPr>
          <w:p w14:paraId="63FCA195"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6</w:t>
            </w:r>
          </w:p>
        </w:tc>
        <w:tc>
          <w:tcPr>
            <w:tcW w:w="1276" w:type="dxa"/>
            <w:tcBorders>
              <w:top w:val="single" w:sz="4" w:space="0" w:color="4F81BD"/>
              <w:left w:val="nil"/>
              <w:bottom w:val="nil"/>
              <w:right w:val="nil"/>
            </w:tcBorders>
            <w:shd w:val="clear" w:color="auto" w:fill="auto"/>
            <w:noWrap/>
            <w:vAlign w:val="bottom"/>
            <w:hideMark/>
          </w:tcPr>
          <w:p w14:paraId="6DCFCE1B"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36697201</w:t>
            </w:r>
          </w:p>
        </w:tc>
        <w:tc>
          <w:tcPr>
            <w:tcW w:w="1418" w:type="dxa"/>
            <w:tcBorders>
              <w:top w:val="single" w:sz="4" w:space="0" w:color="4F81BD"/>
              <w:left w:val="nil"/>
              <w:bottom w:val="nil"/>
              <w:right w:val="nil"/>
            </w:tcBorders>
            <w:shd w:val="clear" w:color="auto" w:fill="auto"/>
            <w:noWrap/>
            <w:vAlign w:val="bottom"/>
            <w:hideMark/>
          </w:tcPr>
          <w:p w14:paraId="5822E11C"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rs236467</w:t>
            </w:r>
          </w:p>
        </w:tc>
        <w:tc>
          <w:tcPr>
            <w:tcW w:w="850" w:type="dxa"/>
            <w:tcBorders>
              <w:top w:val="single" w:sz="4" w:space="0" w:color="4F81BD"/>
              <w:left w:val="nil"/>
              <w:bottom w:val="nil"/>
              <w:right w:val="single" w:sz="4" w:space="0" w:color="4F81BD"/>
            </w:tcBorders>
            <w:shd w:val="clear" w:color="auto" w:fill="auto"/>
            <w:noWrap/>
            <w:vAlign w:val="bottom"/>
            <w:hideMark/>
          </w:tcPr>
          <w:p w14:paraId="4D22E063"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1b</w:t>
            </w:r>
          </w:p>
        </w:tc>
      </w:tr>
      <w:tr w:rsidR="00311337" w:rsidRPr="00311337" w14:paraId="4ED6C207" w14:textId="77777777" w:rsidTr="00311337">
        <w:trPr>
          <w:trHeight w:val="300"/>
        </w:trPr>
        <w:tc>
          <w:tcPr>
            <w:tcW w:w="582" w:type="dxa"/>
            <w:tcBorders>
              <w:top w:val="single" w:sz="4" w:space="0" w:color="4F81BD"/>
              <w:left w:val="single" w:sz="4" w:space="0" w:color="4F81BD"/>
              <w:bottom w:val="nil"/>
              <w:right w:val="nil"/>
            </w:tcBorders>
            <w:shd w:val="clear" w:color="auto" w:fill="auto"/>
            <w:noWrap/>
            <w:vAlign w:val="bottom"/>
            <w:hideMark/>
          </w:tcPr>
          <w:p w14:paraId="0299A51F"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6</w:t>
            </w:r>
          </w:p>
        </w:tc>
        <w:tc>
          <w:tcPr>
            <w:tcW w:w="1276" w:type="dxa"/>
            <w:tcBorders>
              <w:top w:val="single" w:sz="4" w:space="0" w:color="4F81BD"/>
              <w:left w:val="nil"/>
              <w:bottom w:val="nil"/>
              <w:right w:val="nil"/>
            </w:tcBorders>
            <w:shd w:val="clear" w:color="auto" w:fill="auto"/>
            <w:noWrap/>
            <w:vAlign w:val="bottom"/>
            <w:hideMark/>
          </w:tcPr>
          <w:p w14:paraId="5B603FEC"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36700437</w:t>
            </w:r>
          </w:p>
        </w:tc>
        <w:tc>
          <w:tcPr>
            <w:tcW w:w="1418" w:type="dxa"/>
            <w:tcBorders>
              <w:top w:val="single" w:sz="4" w:space="0" w:color="4F81BD"/>
              <w:left w:val="nil"/>
              <w:bottom w:val="nil"/>
              <w:right w:val="nil"/>
            </w:tcBorders>
            <w:shd w:val="clear" w:color="auto" w:fill="auto"/>
            <w:noWrap/>
            <w:vAlign w:val="bottom"/>
            <w:hideMark/>
          </w:tcPr>
          <w:p w14:paraId="16811A47"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rs86702</w:t>
            </w:r>
          </w:p>
        </w:tc>
        <w:tc>
          <w:tcPr>
            <w:tcW w:w="850" w:type="dxa"/>
            <w:tcBorders>
              <w:top w:val="single" w:sz="4" w:space="0" w:color="4F81BD"/>
              <w:left w:val="nil"/>
              <w:bottom w:val="nil"/>
              <w:right w:val="single" w:sz="4" w:space="0" w:color="4F81BD"/>
            </w:tcBorders>
            <w:shd w:val="clear" w:color="auto" w:fill="auto"/>
            <w:noWrap/>
            <w:vAlign w:val="bottom"/>
            <w:hideMark/>
          </w:tcPr>
          <w:p w14:paraId="71D9E297"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1f</w:t>
            </w:r>
          </w:p>
        </w:tc>
      </w:tr>
      <w:tr w:rsidR="00311337" w:rsidRPr="00311337" w14:paraId="4BDE7431" w14:textId="77777777" w:rsidTr="00311337">
        <w:trPr>
          <w:trHeight w:val="300"/>
        </w:trPr>
        <w:tc>
          <w:tcPr>
            <w:tcW w:w="582" w:type="dxa"/>
            <w:tcBorders>
              <w:top w:val="single" w:sz="4" w:space="0" w:color="4F81BD"/>
              <w:left w:val="single" w:sz="4" w:space="0" w:color="4F81BD"/>
              <w:bottom w:val="nil"/>
              <w:right w:val="nil"/>
            </w:tcBorders>
            <w:shd w:val="clear" w:color="auto" w:fill="auto"/>
            <w:noWrap/>
            <w:vAlign w:val="bottom"/>
            <w:hideMark/>
          </w:tcPr>
          <w:p w14:paraId="1FDE5419"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6</w:t>
            </w:r>
          </w:p>
        </w:tc>
        <w:tc>
          <w:tcPr>
            <w:tcW w:w="1276" w:type="dxa"/>
            <w:tcBorders>
              <w:top w:val="single" w:sz="4" w:space="0" w:color="4F81BD"/>
              <w:left w:val="nil"/>
              <w:bottom w:val="nil"/>
              <w:right w:val="nil"/>
            </w:tcBorders>
            <w:shd w:val="clear" w:color="auto" w:fill="auto"/>
            <w:noWrap/>
            <w:vAlign w:val="bottom"/>
            <w:hideMark/>
          </w:tcPr>
          <w:p w14:paraId="2F4CF67C"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118570990</w:t>
            </w:r>
          </w:p>
        </w:tc>
        <w:tc>
          <w:tcPr>
            <w:tcW w:w="1418" w:type="dxa"/>
            <w:tcBorders>
              <w:top w:val="single" w:sz="4" w:space="0" w:color="4F81BD"/>
              <w:left w:val="nil"/>
              <w:bottom w:val="nil"/>
              <w:right w:val="nil"/>
            </w:tcBorders>
            <w:shd w:val="clear" w:color="auto" w:fill="auto"/>
            <w:noWrap/>
            <w:vAlign w:val="bottom"/>
            <w:hideMark/>
          </w:tcPr>
          <w:p w14:paraId="3698BDC0"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rs281872</w:t>
            </w:r>
          </w:p>
        </w:tc>
        <w:tc>
          <w:tcPr>
            <w:tcW w:w="850" w:type="dxa"/>
            <w:tcBorders>
              <w:top w:val="single" w:sz="4" w:space="0" w:color="4F81BD"/>
              <w:left w:val="nil"/>
              <w:bottom w:val="nil"/>
              <w:right w:val="single" w:sz="4" w:space="0" w:color="4F81BD"/>
            </w:tcBorders>
            <w:shd w:val="clear" w:color="auto" w:fill="auto"/>
            <w:noWrap/>
            <w:vAlign w:val="bottom"/>
            <w:hideMark/>
          </w:tcPr>
          <w:p w14:paraId="1CB44C43"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3a</w:t>
            </w:r>
          </w:p>
        </w:tc>
      </w:tr>
      <w:tr w:rsidR="00311337" w:rsidRPr="00311337" w14:paraId="0DD49690" w14:textId="77777777" w:rsidTr="00311337">
        <w:trPr>
          <w:trHeight w:val="300"/>
        </w:trPr>
        <w:tc>
          <w:tcPr>
            <w:tcW w:w="582" w:type="dxa"/>
            <w:tcBorders>
              <w:top w:val="single" w:sz="4" w:space="0" w:color="4F81BD"/>
              <w:left w:val="single" w:sz="4" w:space="0" w:color="4F81BD"/>
              <w:bottom w:val="nil"/>
              <w:right w:val="nil"/>
            </w:tcBorders>
            <w:shd w:val="clear" w:color="auto" w:fill="auto"/>
            <w:noWrap/>
            <w:vAlign w:val="bottom"/>
            <w:hideMark/>
          </w:tcPr>
          <w:p w14:paraId="301C4B14"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6</w:t>
            </w:r>
          </w:p>
        </w:tc>
        <w:tc>
          <w:tcPr>
            <w:tcW w:w="1276" w:type="dxa"/>
            <w:tcBorders>
              <w:top w:val="single" w:sz="4" w:space="0" w:color="4F81BD"/>
              <w:left w:val="nil"/>
              <w:bottom w:val="nil"/>
              <w:right w:val="nil"/>
            </w:tcBorders>
            <w:shd w:val="clear" w:color="auto" w:fill="auto"/>
            <w:noWrap/>
            <w:vAlign w:val="bottom"/>
            <w:hideMark/>
          </w:tcPr>
          <w:p w14:paraId="4878F87C"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118606000</w:t>
            </w:r>
          </w:p>
        </w:tc>
        <w:tc>
          <w:tcPr>
            <w:tcW w:w="1418" w:type="dxa"/>
            <w:tcBorders>
              <w:top w:val="single" w:sz="4" w:space="0" w:color="4F81BD"/>
              <w:left w:val="nil"/>
              <w:bottom w:val="nil"/>
              <w:right w:val="nil"/>
            </w:tcBorders>
            <w:shd w:val="clear" w:color="auto" w:fill="auto"/>
            <w:noWrap/>
            <w:vAlign w:val="bottom"/>
            <w:hideMark/>
          </w:tcPr>
          <w:p w14:paraId="63E18C0E"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rs283080</w:t>
            </w:r>
          </w:p>
        </w:tc>
        <w:tc>
          <w:tcPr>
            <w:tcW w:w="850" w:type="dxa"/>
            <w:tcBorders>
              <w:top w:val="single" w:sz="4" w:space="0" w:color="4F81BD"/>
              <w:left w:val="nil"/>
              <w:bottom w:val="nil"/>
              <w:right w:val="single" w:sz="4" w:space="0" w:color="4F81BD"/>
            </w:tcBorders>
            <w:shd w:val="clear" w:color="auto" w:fill="auto"/>
            <w:noWrap/>
            <w:vAlign w:val="bottom"/>
            <w:hideMark/>
          </w:tcPr>
          <w:p w14:paraId="5EC6DB36"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2b</w:t>
            </w:r>
          </w:p>
        </w:tc>
      </w:tr>
      <w:tr w:rsidR="00311337" w:rsidRPr="00311337" w14:paraId="2BC9E6B9" w14:textId="77777777" w:rsidTr="00311337">
        <w:trPr>
          <w:trHeight w:val="300"/>
        </w:trPr>
        <w:tc>
          <w:tcPr>
            <w:tcW w:w="582" w:type="dxa"/>
            <w:tcBorders>
              <w:top w:val="single" w:sz="4" w:space="0" w:color="4F81BD"/>
              <w:left w:val="single" w:sz="4" w:space="0" w:color="4F81BD"/>
              <w:bottom w:val="nil"/>
              <w:right w:val="nil"/>
            </w:tcBorders>
            <w:shd w:val="clear" w:color="auto" w:fill="auto"/>
            <w:noWrap/>
            <w:vAlign w:val="bottom"/>
            <w:hideMark/>
          </w:tcPr>
          <w:p w14:paraId="2FA0D407"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6</w:t>
            </w:r>
          </w:p>
        </w:tc>
        <w:tc>
          <w:tcPr>
            <w:tcW w:w="1276" w:type="dxa"/>
            <w:tcBorders>
              <w:top w:val="single" w:sz="4" w:space="0" w:color="4F81BD"/>
              <w:left w:val="nil"/>
              <w:bottom w:val="nil"/>
              <w:right w:val="nil"/>
            </w:tcBorders>
            <w:shd w:val="clear" w:color="auto" w:fill="auto"/>
            <w:noWrap/>
            <w:vAlign w:val="bottom"/>
            <w:hideMark/>
          </w:tcPr>
          <w:p w14:paraId="47F2CF7C"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118827252</w:t>
            </w:r>
          </w:p>
        </w:tc>
        <w:tc>
          <w:tcPr>
            <w:tcW w:w="1418" w:type="dxa"/>
            <w:tcBorders>
              <w:top w:val="single" w:sz="4" w:space="0" w:color="4F81BD"/>
              <w:left w:val="nil"/>
              <w:bottom w:val="nil"/>
              <w:right w:val="nil"/>
            </w:tcBorders>
            <w:shd w:val="clear" w:color="auto" w:fill="auto"/>
            <w:noWrap/>
            <w:vAlign w:val="bottom"/>
            <w:hideMark/>
          </w:tcPr>
          <w:p w14:paraId="490E91B3"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rs62424199</w:t>
            </w:r>
          </w:p>
        </w:tc>
        <w:tc>
          <w:tcPr>
            <w:tcW w:w="850" w:type="dxa"/>
            <w:tcBorders>
              <w:top w:val="single" w:sz="4" w:space="0" w:color="4F81BD"/>
              <w:left w:val="nil"/>
              <w:bottom w:val="nil"/>
              <w:right w:val="single" w:sz="4" w:space="0" w:color="4F81BD"/>
            </w:tcBorders>
            <w:shd w:val="clear" w:color="auto" w:fill="auto"/>
            <w:noWrap/>
            <w:vAlign w:val="bottom"/>
            <w:hideMark/>
          </w:tcPr>
          <w:p w14:paraId="4EF86F12"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3a</w:t>
            </w:r>
          </w:p>
        </w:tc>
      </w:tr>
      <w:tr w:rsidR="00311337" w:rsidRPr="00311337" w14:paraId="41A50487" w14:textId="77777777" w:rsidTr="00311337">
        <w:trPr>
          <w:trHeight w:val="300"/>
        </w:trPr>
        <w:tc>
          <w:tcPr>
            <w:tcW w:w="582" w:type="dxa"/>
            <w:tcBorders>
              <w:top w:val="single" w:sz="4" w:space="0" w:color="4F81BD"/>
              <w:left w:val="single" w:sz="4" w:space="0" w:color="4F81BD"/>
              <w:bottom w:val="nil"/>
              <w:right w:val="nil"/>
            </w:tcBorders>
            <w:shd w:val="clear" w:color="auto" w:fill="auto"/>
            <w:noWrap/>
            <w:vAlign w:val="bottom"/>
            <w:hideMark/>
          </w:tcPr>
          <w:p w14:paraId="7BA5113C"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6</w:t>
            </w:r>
          </w:p>
        </w:tc>
        <w:tc>
          <w:tcPr>
            <w:tcW w:w="1276" w:type="dxa"/>
            <w:tcBorders>
              <w:top w:val="single" w:sz="4" w:space="0" w:color="4F81BD"/>
              <w:left w:val="nil"/>
              <w:bottom w:val="nil"/>
              <w:right w:val="nil"/>
            </w:tcBorders>
            <w:shd w:val="clear" w:color="auto" w:fill="auto"/>
            <w:noWrap/>
            <w:vAlign w:val="bottom"/>
            <w:hideMark/>
          </w:tcPr>
          <w:p w14:paraId="06931653"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118846022</w:t>
            </w:r>
          </w:p>
        </w:tc>
        <w:tc>
          <w:tcPr>
            <w:tcW w:w="1418" w:type="dxa"/>
            <w:tcBorders>
              <w:top w:val="single" w:sz="4" w:space="0" w:color="4F81BD"/>
              <w:left w:val="nil"/>
              <w:bottom w:val="nil"/>
              <w:right w:val="nil"/>
            </w:tcBorders>
            <w:shd w:val="clear" w:color="auto" w:fill="auto"/>
            <w:noWrap/>
            <w:vAlign w:val="bottom"/>
            <w:hideMark/>
          </w:tcPr>
          <w:p w14:paraId="53CC1471"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rs9481821</w:t>
            </w:r>
          </w:p>
        </w:tc>
        <w:tc>
          <w:tcPr>
            <w:tcW w:w="850" w:type="dxa"/>
            <w:tcBorders>
              <w:top w:val="single" w:sz="4" w:space="0" w:color="4F81BD"/>
              <w:left w:val="nil"/>
              <w:bottom w:val="nil"/>
              <w:right w:val="single" w:sz="4" w:space="0" w:color="4F81BD"/>
            </w:tcBorders>
            <w:shd w:val="clear" w:color="auto" w:fill="auto"/>
            <w:noWrap/>
            <w:vAlign w:val="bottom"/>
            <w:hideMark/>
          </w:tcPr>
          <w:p w14:paraId="573905EC"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3a</w:t>
            </w:r>
          </w:p>
        </w:tc>
      </w:tr>
      <w:tr w:rsidR="00311337" w:rsidRPr="00311337" w14:paraId="250F260A" w14:textId="77777777" w:rsidTr="00311337">
        <w:trPr>
          <w:trHeight w:val="300"/>
        </w:trPr>
        <w:tc>
          <w:tcPr>
            <w:tcW w:w="582" w:type="dxa"/>
            <w:tcBorders>
              <w:top w:val="single" w:sz="4" w:space="0" w:color="4F81BD"/>
              <w:left w:val="single" w:sz="4" w:space="0" w:color="4F81BD"/>
              <w:bottom w:val="nil"/>
              <w:right w:val="nil"/>
            </w:tcBorders>
            <w:shd w:val="clear" w:color="auto" w:fill="auto"/>
            <w:noWrap/>
            <w:vAlign w:val="bottom"/>
            <w:hideMark/>
          </w:tcPr>
          <w:p w14:paraId="72AB880E"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6</w:t>
            </w:r>
          </w:p>
        </w:tc>
        <w:tc>
          <w:tcPr>
            <w:tcW w:w="1276" w:type="dxa"/>
            <w:tcBorders>
              <w:top w:val="single" w:sz="4" w:space="0" w:color="4F81BD"/>
              <w:left w:val="nil"/>
              <w:bottom w:val="nil"/>
              <w:right w:val="nil"/>
            </w:tcBorders>
            <w:shd w:val="clear" w:color="auto" w:fill="auto"/>
            <w:noWrap/>
            <w:vAlign w:val="bottom"/>
            <w:hideMark/>
          </w:tcPr>
          <w:p w14:paraId="398F7932"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118863789</w:t>
            </w:r>
          </w:p>
        </w:tc>
        <w:tc>
          <w:tcPr>
            <w:tcW w:w="1418" w:type="dxa"/>
            <w:tcBorders>
              <w:top w:val="single" w:sz="4" w:space="0" w:color="4F81BD"/>
              <w:left w:val="nil"/>
              <w:bottom w:val="nil"/>
              <w:right w:val="nil"/>
            </w:tcBorders>
            <w:shd w:val="clear" w:color="auto" w:fill="auto"/>
            <w:noWrap/>
            <w:vAlign w:val="bottom"/>
            <w:hideMark/>
          </w:tcPr>
          <w:p w14:paraId="50295399"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rs12206329</w:t>
            </w:r>
          </w:p>
        </w:tc>
        <w:tc>
          <w:tcPr>
            <w:tcW w:w="850" w:type="dxa"/>
            <w:tcBorders>
              <w:top w:val="single" w:sz="4" w:space="0" w:color="4F81BD"/>
              <w:left w:val="nil"/>
              <w:bottom w:val="nil"/>
              <w:right w:val="single" w:sz="4" w:space="0" w:color="4F81BD"/>
            </w:tcBorders>
            <w:shd w:val="clear" w:color="auto" w:fill="auto"/>
            <w:noWrap/>
            <w:vAlign w:val="bottom"/>
            <w:hideMark/>
          </w:tcPr>
          <w:p w14:paraId="5C78E5A7"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3a</w:t>
            </w:r>
          </w:p>
        </w:tc>
      </w:tr>
      <w:tr w:rsidR="00311337" w:rsidRPr="00311337" w14:paraId="22FA3EB9" w14:textId="77777777" w:rsidTr="00311337">
        <w:trPr>
          <w:trHeight w:val="300"/>
        </w:trPr>
        <w:tc>
          <w:tcPr>
            <w:tcW w:w="582" w:type="dxa"/>
            <w:tcBorders>
              <w:top w:val="single" w:sz="4" w:space="0" w:color="4F81BD"/>
              <w:left w:val="single" w:sz="4" w:space="0" w:color="4F81BD"/>
              <w:bottom w:val="nil"/>
              <w:right w:val="nil"/>
            </w:tcBorders>
            <w:shd w:val="clear" w:color="auto" w:fill="auto"/>
            <w:noWrap/>
            <w:vAlign w:val="bottom"/>
            <w:hideMark/>
          </w:tcPr>
          <w:p w14:paraId="51331676"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6</w:t>
            </w:r>
          </w:p>
        </w:tc>
        <w:tc>
          <w:tcPr>
            <w:tcW w:w="1276" w:type="dxa"/>
            <w:tcBorders>
              <w:top w:val="single" w:sz="4" w:space="0" w:color="4F81BD"/>
              <w:left w:val="nil"/>
              <w:bottom w:val="nil"/>
              <w:right w:val="nil"/>
            </w:tcBorders>
            <w:shd w:val="clear" w:color="auto" w:fill="auto"/>
            <w:noWrap/>
            <w:vAlign w:val="bottom"/>
            <w:hideMark/>
          </w:tcPr>
          <w:p w14:paraId="2FF19BFD"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118876092</w:t>
            </w:r>
          </w:p>
        </w:tc>
        <w:tc>
          <w:tcPr>
            <w:tcW w:w="1418" w:type="dxa"/>
            <w:tcBorders>
              <w:top w:val="single" w:sz="4" w:space="0" w:color="4F81BD"/>
              <w:left w:val="nil"/>
              <w:bottom w:val="nil"/>
              <w:right w:val="nil"/>
            </w:tcBorders>
            <w:shd w:val="clear" w:color="auto" w:fill="auto"/>
            <w:noWrap/>
            <w:vAlign w:val="bottom"/>
            <w:hideMark/>
          </w:tcPr>
          <w:p w14:paraId="62F9FAB2"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rs9481825</w:t>
            </w:r>
          </w:p>
        </w:tc>
        <w:tc>
          <w:tcPr>
            <w:tcW w:w="850" w:type="dxa"/>
            <w:tcBorders>
              <w:top w:val="single" w:sz="4" w:space="0" w:color="4F81BD"/>
              <w:left w:val="nil"/>
              <w:bottom w:val="nil"/>
              <w:right w:val="single" w:sz="4" w:space="0" w:color="4F81BD"/>
            </w:tcBorders>
            <w:shd w:val="clear" w:color="auto" w:fill="auto"/>
            <w:noWrap/>
            <w:vAlign w:val="bottom"/>
            <w:hideMark/>
          </w:tcPr>
          <w:p w14:paraId="2B136AF0"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1f</w:t>
            </w:r>
          </w:p>
        </w:tc>
      </w:tr>
      <w:tr w:rsidR="00311337" w:rsidRPr="00311337" w14:paraId="0224D67F" w14:textId="77777777" w:rsidTr="00311337">
        <w:trPr>
          <w:trHeight w:val="300"/>
        </w:trPr>
        <w:tc>
          <w:tcPr>
            <w:tcW w:w="582" w:type="dxa"/>
            <w:tcBorders>
              <w:top w:val="single" w:sz="4" w:space="0" w:color="4F81BD"/>
              <w:left w:val="single" w:sz="4" w:space="0" w:color="4F81BD"/>
              <w:bottom w:val="nil"/>
              <w:right w:val="nil"/>
            </w:tcBorders>
            <w:shd w:val="clear" w:color="auto" w:fill="auto"/>
            <w:noWrap/>
            <w:vAlign w:val="bottom"/>
            <w:hideMark/>
          </w:tcPr>
          <w:p w14:paraId="75450842"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6</w:t>
            </w:r>
          </w:p>
        </w:tc>
        <w:tc>
          <w:tcPr>
            <w:tcW w:w="1276" w:type="dxa"/>
            <w:tcBorders>
              <w:top w:val="single" w:sz="4" w:space="0" w:color="4F81BD"/>
              <w:left w:val="nil"/>
              <w:bottom w:val="nil"/>
              <w:right w:val="nil"/>
            </w:tcBorders>
            <w:shd w:val="clear" w:color="auto" w:fill="auto"/>
            <w:noWrap/>
            <w:vAlign w:val="bottom"/>
            <w:hideMark/>
          </w:tcPr>
          <w:p w14:paraId="745ACFFF"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118884092</w:t>
            </w:r>
          </w:p>
        </w:tc>
        <w:tc>
          <w:tcPr>
            <w:tcW w:w="1418" w:type="dxa"/>
            <w:tcBorders>
              <w:top w:val="single" w:sz="4" w:space="0" w:color="4F81BD"/>
              <w:left w:val="nil"/>
              <w:bottom w:val="nil"/>
              <w:right w:val="nil"/>
            </w:tcBorders>
            <w:shd w:val="clear" w:color="auto" w:fill="auto"/>
            <w:noWrap/>
            <w:vAlign w:val="bottom"/>
            <w:hideMark/>
          </w:tcPr>
          <w:p w14:paraId="5AEA6BF0"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rs12197337</w:t>
            </w:r>
          </w:p>
        </w:tc>
        <w:tc>
          <w:tcPr>
            <w:tcW w:w="850" w:type="dxa"/>
            <w:tcBorders>
              <w:top w:val="single" w:sz="4" w:space="0" w:color="4F81BD"/>
              <w:left w:val="nil"/>
              <w:bottom w:val="nil"/>
              <w:right w:val="single" w:sz="4" w:space="0" w:color="4F81BD"/>
            </w:tcBorders>
            <w:shd w:val="clear" w:color="auto" w:fill="auto"/>
            <w:noWrap/>
            <w:vAlign w:val="bottom"/>
            <w:hideMark/>
          </w:tcPr>
          <w:p w14:paraId="6E3BAB3B"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3a</w:t>
            </w:r>
          </w:p>
        </w:tc>
      </w:tr>
      <w:tr w:rsidR="00311337" w:rsidRPr="00311337" w14:paraId="7CD28A36" w14:textId="77777777" w:rsidTr="00311337">
        <w:trPr>
          <w:trHeight w:val="300"/>
        </w:trPr>
        <w:tc>
          <w:tcPr>
            <w:tcW w:w="582" w:type="dxa"/>
            <w:tcBorders>
              <w:top w:val="single" w:sz="4" w:space="0" w:color="4F81BD"/>
              <w:left w:val="single" w:sz="4" w:space="0" w:color="4F81BD"/>
              <w:bottom w:val="nil"/>
              <w:right w:val="nil"/>
            </w:tcBorders>
            <w:shd w:val="clear" w:color="auto" w:fill="auto"/>
            <w:noWrap/>
            <w:vAlign w:val="bottom"/>
            <w:hideMark/>
          </w:tcPr>
          <w:p w14:paraId="5A457484"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6</w:t>
            </w:r>
          </w:p>
        </w:tc>
        <w:tc>
          <w:tcPr>
            <w:tcW w:w="1276" w:type="dxa"/>
            <w:tcBorders>
              <w:top w:val="single" w:sz="4" w:space="0" w:color="4F81BD"/>
              <w:left w:val="nil"/>
              <w:bottom w:val="nil"/>
              <w:right w:val="nil"/>
            </w:tcBorders>
            <w:shd w:val="clear" w:color="auto" w:fill="auto"/>
            <w:noWrap/>
            <w:vAlign w:val="bottom"/>
            <w:hideMark/>
          </w:tcPr>
          <w:p w14:paraId="3593D681"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118884098</w:t>
            </w:r>
          </w:p>
        </w:tc>
        <w:tc>
          <w:tcPr>
            <w:tcW w:w="1418" w:type="dxa"/>
            <w:tcBorders>
              <w:top w:val="single" w:sz="4" w:space="0" w:color="4F81BD"/>
              <w:left w:val="nil"/>
              <w:bottom w:val="nil"/>
              <w:right w:val="nil"/>
            </w:tcBorders>
            <w:shd w:val="clear" w:color="auto" w:fill="auto"/>
            <w:noWrap/>
            <w:vAlign w:val="bottom"/>
            <w:hideMark/>
          </w:tcPr>
          <w:p w14:paraId="0398E896"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rs541442</w:t>
            </w:r>
          </w:p>
        </w:tc>
        <w:tc>
          <w:tcPr>
            <w:tcW w:w="850" w:type="dxa"/>
            <w:tcBorders>
              <w:top w:val="single" w:sz="4" w:space="0" w:color="4F81BD"/>
              <w:left w:val="nil"/>
              <w:bottom w:val="nil"/>
              <w:right w:val="single" w:sz="4" w:space="0" w:color="4F81BD"/>
            </w:tcBorders>
            <w:shd w:val="clear" w:color="auto" w:fill="auto"/>
            <w:noWrap/>
            <w:vAlign w:val="bottom"/>
            <w:hideMark/>
          </w:tcPr>
          <w:p w14:paraId="1C1F6E2E"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3a</w:t>
            </w:r>
          </w:p>
        </w:tc>
      </w:tr>
      <w:tr w:rsidR="00311337" w:rsidRPr="00311337" w14:paraId="67754D9A" w14:textId="77777777" w:rsidTr="00311337">
        <w:trPr>
          <w:trHeight w:val="300"/>
        </w:trPr>
        <w:tc>
          <w:tcPr>
            <w:tcW w:w="582" w:type="dxa"/>
            <w:tcBorders>
              <w:top w:val="single" w:sz="4" w:space="0" w:color="4F81BD"/>
              <w:left w:val="single" w:sz="4" w:space="0" w:color="4F81BD"/>
              <w:bottom w:val="nil"/>
              <w:right w:val="nil"/>
            </w:tcBorders>
            <w:shd w:val="clear" w:color="auto" w:fill="auto"/>
            <w:noWrap/>
            <w:vAlign w:val="bottom"/>
            <w:hideMark/>
          </w:tcPr>
          <w:p w14:paraId="340D3FF7"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6</w:t>
            </w:r>
          </w:p>
        </w:tc>
        <w:tc>
          <w:tcPr>
            <w:tcW w:w="1276" w:type="dxa"/>
            <w:tcBorders>
              <w:top w:val="single" w:sz="4" w:space="0" w:color="4F81BD"/>
              <w:left w:val="nil"/>
              <w:bottom w:val="nil"/>
              <w:right w:val="nil"/>
            </w:tcBorders>
            <w:shd w:val="clear" w:color="auto" w:fill="auto"/>
            <w:noWrap/>
            <w:vAlign w:val="bottom"/>
            <w:hideMark/>
          </w:tcPr>
          <w:p w14:paraId="7B5BB46E"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118895481</w:t>
            </w:r>
          </w:p>
        </w:tc>
        <w:tc>
          <w:tcPr>
            <w:tcW w:w="1418" w:type="dxa"/>
            <w:tcBorders>
              <w:top w:val="single" w:sz="4" w:space="0" w:color="4F81BD"/>
              <w:left w:val="nil"/>
              <w:bottom w:val="nil"/>
              <w:right w:val="nil"/>
            </w:tcBorders>
            <w:shd w:val="clear" w:color="auto" w:fill="auto"/>
            <w:noWrap/>
            <w:vAlign w:val="bottom"/>
            <w:hideMark/>
          </w:tcPr>
          <w:p w14:paraId="0825C7AA"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rs72952798</w:t>
            </w:r>
          </w:p>
        </w:tc>
        <w:tc>
          <w:tcPr>
            <w:tcW w:w="850" w:type="dxa"/>
            <w:tcBorders>
              <w:top w:val="single" w:sz="4" w:space="0" w:color="4F81BD"/>
              <w:left w:val="nil"/>
              <w:bottom w:val="nil"/>
              <w:right w:val="single" w:sz="4" w:space="0" w:color="4F81BD"/>
            </w:tcBorders>
            <w:shd w:val="clear" w:color="auto" w:fill="auto"/>
            <w:noWrap/>
            <w:vAlign w:val="bottom"/>
            <w:hideMark/>
          </w:tcPr>
          <w:p w14:paraId="2C698739"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3a</w:t>
            </w:r>
          </w:p>
        </w:tc>
      </w:tr>
      <w:tr w:rsidR="00311337" w:rsidRPr="00311337" w14:paraId="2332A500" w14:textId="77777777" w:rsidTr="00311337">
        <w:trPr>
          <w:trHeight w:val="300"/>
        </w:trPr>
        <w:tc>
          <w:tcPr>
            <w:tcW w:w="582" w:type="dxa"/>
            <w:tcBorders>
              <w:top w:val="single" w:sz="4" w:space="0" w:color="4F81BD"/>
              <w:left w:val="single" w:sz="4" w:space="0" w:color="4F81BD"/>
              <w:bottom w:val="nil"/>
              <w:right w:val="nil"/>
            </w:tcBorders>
            <w:shd w:val="clear" w:color="auto" w:fill="auto"/>
            <w:noWrap/>
            <w:vAlign w:val="bottom"/>
            <w:hideMark/>
          </w:tcPr>
          <w:p w14:paraId="1A2EFA1E"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6</w:t>
            </w:r>
          </w:p>
        </w:tc>
        <w:tc>
          <w:tcPr>
            <w:tcW w:w="1276" w:type="dxa"/>
            <w:tcBorders>
              <w:top w:val="single" w:sz="4" w:space="0" w:color="4F81BD"/>
              <w:left w:val="nil"/>
              <w:bottom w:val="nil"/>
              <w:right w:val="nil"/>
            </w:tcBorders>
            <w:shd w:val="clear" w:color="auto" w:fill="auto"/>
            <w:noWrap/>
            <w:vAlign w:val="bottom"/>
            <w:hideMark/>
          </w:tcPr>
          <w:p w14:paraId="173E1D54"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118971913</w:t>
            </w:r>
          </w:p>
        </w:tc>
        <w:tc>
          <w:tcPr>
            <w:tcW w:w="1418" w:type="dxa"/>
            <w:tcBorders>
              <w:top w:val="single" w:sz="4" w:space="0" w:color="4F81BD"/>
              <w:left w:val="nil"/>
              <w:bottom w:val="nil"/>
              <w:right w:val="nil"/>
            </w:tcBorders>
            <w:shd w:val="clear" w:color="auto" w:fill="auto"/>
            <w:noWrap/>
            <w:vAlign w:val="bottom"/>
            <w:hideMark/>
          </w:tcPr>
          <w:p w14:paraId="44F7DD7B"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rs62422235</w:t>
            </w:r>
          </w:p>
        </w:tc>
        <w:tc>
          <w:tcPr>
            <w:tcW w:w="850" w:type="dxa"/>
            <w:tcBorders>
              <w:top w:val="single" w:sz="4" w:space="0" w:color="4F81BD"/>
              <w:left w:val="nil"/>
              <w:bottom w:val="nil"/>
              <w:right w:val="single" w:sz="4" w:space="0" w:color="4F81BD"/>
            </w:tcBorders>
            <w:shd w:val="clear" w:color="auto" w:fill="auto"/>
            <w:noWrap/>
            <w:vAlign w:val="bottom"/>
            <w:hideMark/>
          </w:tcPr>
          <w:p w14:paraId="73F899D6"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2b</w:t>
            </w:r>
          </w:p>
        </w:tc>
      </w:tr>
      <w:tr w:rsidR="00311337" w:rsidRPr="00311337" w14:paraId="3C9726B7" w14:textId="77777777" w:rsidTr="00311337">
        <w:trPr>
          <w:trHeight w:val="300"/>
        </w:trPr>
        <w:tc>
          <w:tcPr>
            <w:tcW w:w="582" w:type="dxa"/>
            <w:tcBorders>
              <w:top w:val="single" w:sz="4" w:space="0" w:color="4F81BD"/>
              <w:left w:val="single" w:sz="4" w:space="0" w:color="4F81BD"/>
              <w:bottom w:val="nil"/>
              <w:right w:val="nil"/>
            </w:tcBorders>
            <w:shd w:val="clear" w:color="auto" w:fill="auto"/>
            <w:noWrap/>
            <w:vAlign w:val="bottom"/>
            <w:hideMark/>
          </w:tcPr>
          <w:p w14:paraId="68F0A705"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6</w:t>
            </w:r>
          </w:p>
        </w:tc>
        <w:tc>
          <w:tcPr>
            <w:tcW w:w="1276" w:type="dxa"/>
            <w:tcBorders>
              <w:top w:val="single" w:sz="4" w:space="0" w:color="4F81BD"/>
              <w:left w:val="nil"/>
              <w:bottom w:val="nil"/>
              <w:right w:val="nil"/>
            </w:tcBorders>
            <w:shd w:val="clear" w:color="auto" w:fill="auto"/>
            <w:noWrap/>
            <w:vAlign w:val="bottom"/>
            <w:hideMark/>
          </w:tcPr>
          <w:p w14:paraId="73446998"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118986309</w:t>
            </w:r>
          </w:p>
        </w:tc>
        <w:tc>
          <w:tcPr>
            <w:tcW w:w="1418" w:type="dxa"/>
            <w:tcBorders>
              <w:top w:val="single" w:sz="4" w:space="0" w:color="4F81BD"/>
              <w:left w:val="nil"/>
              <w:bottom w:val="nil"/>
              <w:right w:val="nil"/>
            </w:tcBorders>
            <w:shd w:val="clear" w:color="auto" w:fill="auto"/>
            <w:noWrap/>
            <w:vAlign w:val="bottom"/>
            <w:hideMark/>
          </w:tcPr>
          <w:p w14:paraId="2293D2F3"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rs9320665</w:t>
            </w:r>
          </w:p>
        </w:tc>
        <w:tc>
          <w:tcPr>
            <w:tcW w:w="850" w:type="dxa"/>
            <w:tcBorders>
              <w:top w:val="single" w:sz="4" w:space="0" w:color="4F81BD"/>
              <w:left w:val="nil"/>
              <w:bottom w:val="nil"/>
              <w:right w:val="single" w:sz="4" w:space="0" w:color="4F81BD"/>
            </w:tcBorders>
            <w:shd w:val="clear" w:color="auto" w:fill="auto"/>
            <w:noWrap/>
            <w:vAlign w:val="bottom"/>
            <w:hideMark/>
          </w:tcPr>
          <w:p w14:paraId="1C1068F4"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3a</w:t>
            </w:r>
          </w:p>
        </w:tc>
      </w:tr>
      <w:tr w:rsidR="00311337" w:rsidRPr="00311337" w14:paraId="224DDC83" w14:textId="77777777" w:rsidTr="00311337">
        <w:trPr>
          <w:trHeight w:val="300"/>
        </w:trPr>
        <w:tc>
          <w:tcPr>
            <w:tcW w:w="582" w:type="dxa"/>
            <w:tcBorders>
              <w:top w:val="single" w:sz="4" w:space="0" w:color="4F81BD"/>
              <w:left w:val="single" w:sz="4" w:space="0" w:color="4F81BD"/>
              <w:bottom w:val="nil"/>
              <w:right w:val="nil"/>
            </w:tcBorders>
            <w:shd w:val="clear" w:color="auto" w:fill="auto"/>
            <w:noWrap/>
            <w:vAlign w:val="bottom"/>
            <w:hideMark/>
          </w:tcPr>
          <w:p w14:paraId="0DB51EAA"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6</w:t>
            </w:r>
          </w:p>
        </w:tc>
        <w:tc>
          <w:tcPr>
            <w:tcW w:w="1276" w:type="dxa"/>
            <w:tcBorders>
              <w:top w:val="single" w:sz="4" w:space="0" w:color="4F81BD"/>
              <w:left w:val="nil"/>
              <w:bottom w:val="nil"/>
              <w:right w:val="nil"/>
            </w:tcBorders>
            <w:shd w:val="clear" w:color="auto" w:fill="auto"/>
            <w:noWrap/>
            <w:vAlign w:val="bottom"/>
            <w:hideMark/>
          </w:tcPr>
          <w:p w14:paraId="78660D9C"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118998481</w:t>
            </w:r>
          </w:p>
        </w:tc>
        <w:tc>
          <w:tcPr>
            <w:tcW w:w="1418" w:type="dxa"/>
            <w:tcBorders>
              <w:top w:val="single" w:sz="4" w:space="0" w:color="4F81BD"/>
              <w:left w:val="nil"/>
              <w:bottom w:val="nil"/>
              <w:right w:val="nil"/>
            </w:tcBorders>
            <w:shd w:val="clear" w:color="auto" w:fill="auto"/>
            <w:noWrap/>
            <w:vAlign w:val="bottom"/>
            <w:hideMark/>
          </w:tcPr>
          <w:p w14:paraId="7E25202A"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rs2638550</w:t>
            </w:r>
          </w:p>
        </w:tc>
        <w:tc>
          <w:tcPr>
            <w:tcW w:w="850" w:type="dxa"/>
            <w:tcBorders>
              <w:top w:val="single" w:sz="4" w:space="0" w:color="4F81BD"/>
              <w:left w:val="nil"/>
              <w:bottom w:val="nil"/>
              <w:right w:val="single" w:sz="4" w:space="0" w:color="4F81BD"/>
            </w:tcBorders>
            <w:shd w:val="clear" w:color="auto" w:fill="auto"/>
            <w:noWrap/>
            <w:vAlign w:val="bottom"/>
            <w:hideMark/>
          </w:tcPr>
          <w:p w14:paraId="714FED41"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3a</w:t>
            </w:r>
          </w:p>
        </w:tc>
      </w:tr>
      <w:tr w:rsidR="00311337" w:rsidRPr="00311337" w14:paraId="613804C0" w14:textId="77777777" w:rsidTr="00311337">
        <w:trPr>
          <w:trHeight w:val="300"/>
        </w:trPr>
        <w:tc>
          <w:tcPr>
            <w:tcW w:w="582" w:type="dxa"/>
            <w:tcBorders>
              <w:top w:val="single" w:sz="4" w:space="0" w:color="4F81BD"/>
              <w:left w:val="single" w:sz="4" w:space="0" w:color="4F81BD"/>
              <w:bottom w:val="nil"/>
              <w:right w:val="nil"/>
            </w:tcBorders>
            <w:shd w:val="clear" w:color="auto" w:fill="auto"/>
            <w:noWrap/>
            <w:vAlign w:val="bottom"/>
            <w:hideMark/>
          </w:tcPr>
          <w:p w14:paraId="201157D9"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6</w:t>
            </w:r>
          </w:p>
        </w:tc>
        <w:tc>
          <w:tcPr>
            <w:tcW w:w="1276" w:type="dxa"/>
            <w:tcBorders>
              <w:top w:val="single" w:sz="4" w:space="0" w:color="4F81BD"/>
              <w:left w:val="nil"/>
              <w:bottom w:val="nil"/>
              <w:right w:val="nil"/>
            </w:tcBorders>
            <w:shd w:val="clear" w:color="auto" w:fill="auto"/>
            <w:noWrap/>
            <w:vAlign w:val="bottom"/>
            <w:hideMark/>
          </w:tcPr>
          <w:p w14:paraId="5463D388"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119027325</w:t>
            </w:r>
          </w:p>
        </w:tc>
        <w:tc>
          <w:tcPr>
            <w:tcW w:w="1418" w:type="dxa"/>
            <w:tcBorders>
              <w:top w:val="single" w:sz="4" w:space="0" w:color="4F81BD"/>
              <w:left w:val="nil"/>
              <w:bottom w:val="nil"/>
              <w:right w:val="nil"/>
            </w:tcBorders>
            <w:shd w:val="clear" w:color="auto" w:fill="auto"/>
            <w:noWrap/>
            <w:vAlign w:val="bottom"/>
            <w:hideMark/>
          </w:tcPr>
          <w:p w14:paraId="14B6EEFC"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rs7746210</w:t>
            </w:r>
          </w:p>
        </w:tc>
        <w:tc>
          <w:tcPr>
            <w:tcW w:w="850" w:type="dxa"/>
            <w:tcBorders>
              <w:top w:val="single" w:sz="4" w:space="0" w:color="4F81BD"/>
              <w:left w:val="nil"/>
              <w:bottom w:val="nil"/>
              <w:right w:val="single" w:sz="4" w:space="0" w:color="4F81BD"/>
            </w:tcBorders>
            <w:shd w:val="clear" w:color="auto" w:fill="auto"/>
            <w:noWrap/>
            <w:vAlign w:val="bottom"/>
            <w:hideMark/>
          </w:tcPr>
          <w:p w14:paraId="48FB0693"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2b</w:t>
            </w:r>
          </w:p>
        </w:tc>
      </w:tr>
      <w:tr w:rsidR="00311337" w:rsidRPr="00311337" w14:paraId="0BAB0281" w14:textId="77777777" w:rsidTr="00311337">
        <w:trPr>
          <w:trHeight w:val="300"/>
        </w:trPr>
        <w:tc>
          <w:tcPr>
            <w:tcW w:w="582" w:type="dxa"/>
            <w:tcBorders>
              <w:top w:val="single" w:sz="4" w:space="0" w:color="4F81BD"/>
              <w:left w:val="single" w:sz="4" w:space="0" w:color="4F81BD"/>
              <w:bottom w:val="nil"/>
              <w:right w:val="nil"/>
            </w:tcBorders>
            <w:shd w:val="clear" w:color="auto" w:fill="auto"/>
            <w:noWrap/>
            <w:vAlign w:val="bottom"/>
            <w:hideMark/>
          </w:tcPr>
          <w:p w14:paraId="3D1B214D"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7</w:t>
            </w:r>
          </w:p>
        </w:tc>
        <w:tc>
          <w:tcPr>
            <w:tcW w:w="1276" w:type="dxa"/>
            <w:tcBorders>
              <w:top w:val="single" w:sz="4" w:space="0" w:color="4F81BD"/>
              <w:left w:val="nil"/>
              <w:bottom w:val="nil"/>
              <w:right w:val="nil"/>
            </w:tcBorders>
            <w:shd w:val="clear" w:color="auto" w:fill="auto"/>
            <w:noWrap/>
            <w:vAlign w:val="bottom"/>
            <w:hideMark/>
          </w:tcPr>
          <w:p w14:paraId="54D961DC"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35302017</w:t>
            </w:r>
          </w:p>
        </w:tc>
        <w:tc>
          <w:tcPr>
            <w:tcW w:w="1418" w:type="dxa"/>
            <w:tcBorders>
              <w:top w:val="single" w:sz="4" w:space="0" w:color="4F81BD"/>
              <w:left w:val="nil"/>
              <w:bottom w:val="nil"/>
              <w:right w:val="nil"/>
            </w:tcBorders>
            <w:shd w:val="clear" w:color="auto" w:fill="auto"/>
            <w:noWrap/>
            <w:vAlign w:val="bottom"/>
            <w:hideMark/>
          </w:tcPr>
          <w:p w14:paraId="328C1B6D"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rs1362209</w:t>
            </w:r>
          </w:p>
        </w:tc>
        <w:tc>
          <w:tcPr>
            <w:tcW w:w="850" w:type="dxa"/>
            <w:tcBorders>
              <w:top w:val="single" w:sz="4" w:space="0" w:color="4F81BD"/>
              <w:left w:val="nil"/>
              <w:bottom w:val="nil"/>
              <w:right w:val="single" w:sz="4" w:space="0" w:color="4F81BD"/>
            </w:tcBorders>
            <w:shd w:val="clear" w:color="auto" w:fill="auto"/>
            <w:noWrap/>
            <w:vAlign w:val="bottom"/>
            <w:hideMark/>
          </w:tcPr>
          <w:p w14:paraId="4404EAA8"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2b</w:t>
            </w:r>
          </w:p>
        </w:tc>
      </w:tr>
      <w:tr w:rsidR="00311337" w:rsidRPr="00311337" w14:paraId="61D4B868" w14:textId="77777777" w:rsidTr="00311337">
        <w:trPr>
          <w:trHeight w:val="300"/>
        </w:trPr>
        <w:tc>
          <w:tcPr>
            <w:tcW w:w="582" w:type="dxa"/>
            <w:tcBorders>
              <w:top w:val="single" w:sz="4" w:space="0" w:color="4F81BD"/>
              <w:left w:val="single" w:sz="4" w:space="0" w:color="4F81BD"/>
              <w:bottom w:val="nil"/>
              <w:right w:val="nil"/>
            </w:tcBorders>
            <w:shd w:val="clear" w:color="auto" w:fill="auto"/>
            <w:noWrap/>
            <w:vAlign w:val="bottom"/>
            <w:hideMark/>
          </w:tcPr>
          <w:p w14:paraId="3A8BCFAD"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10</w:t>
            </w:r>
          </w:p>
        </w:tc>
        <w:tc>
          <w:tcPr>
            <w:tcW w:w="1276" w:type="dxa"/>
            <w:tcBorders>
              <w:top w:val="single" w:sz="4" w:space="0" w:color="4F81BD"/>
              <w:left w:val="nil"/>
              <w:bottom w:val="nil"/>
              <w:right w:val="nil"/>
            </w:tcBorders>
            <w:shd w:val="clear" w:color="auto" w:fill="auto"/>
            <w:noWrap/>
            <w:vAlign w:val="bottom"/>
            <w:hideMark/>
          </w:tcPr>
          <w:p w14:paraId="20AAFE42"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114455827</w:t>
            </w:r>
          </w:p>
        </w:tc>
        <w:tc>
          <w:tcPr>
            <w:tcW w:w="1418" w:type="dxa"/>
            <w:tcBorders>
              <w:top w:val="single" w:sz="4" w:space="0" w:color="4F81BD"/>
              <w:left w:val="nil"/>
              <w:bottom w:val="nil"/>
              <w:right w:val="nil"/>
            </w:tcBorders>
            <w:shd w:val="clear" w:color="auto" w:fill="auto"/>
            <w:noWrap/>
            <w:vAlign w:val="bottom"/>
            <w:hideMark/>
          </w:tcPr>
          <w:p w14:paraId="5AE8FEB8"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rs6585173</w:t>
            </w:r>
          </w:p>
        </w:tc>
        <w:tc>
          <w:tcPr>
            <w:tcW w:w="850" w:type="dxa"/>
            <w:tcBorders>
              <w:top w:val="single" w:sz="4" w:space="0" w:color="4F81BD"/>
              <w:left w:val="nil"/>
              <w:bottom w:val="nil"/>
              <w:right w:val="single" w:sz="4" w:space="0" w:color="4F81BD"/>
            </w:tcBorders>
            <w:shd w:val="clear" w:color="auto" w:fill="auto"/>
            <w:noWrap/>
            <w:vAlign w:val="bottom"/>
            <w:hideMark/>
          </w:tcPr>
          <w:p w14:paraId="3780C365"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1f</w:t>
            </w:r>
          </w:p>
        </w:tc>
      </w:tr>
      <w:tr w:rsidR="00311337" w:rsidRPr="00311337" w14:paraId="28910DC8" w14:textId="77777777" w:rsidTr="00311337">
        <w:trPr>
          <w:trHeight w:val="300"/>
        </w:trPr>
        <w:tc>
          <w:tcPr>
            <w:tcW w:w="582" w:type="dxa"/>
            <w:tcBorders>
              <w:top w:val="single" w:sz="4" w:space="0" w:color="4F81BD"/>
              <w:left w:val="single" w:sz="4" w:space="0" w:color="4F81BD"/>
              <w:bottom w:val="nil"/>
              <w:right w:val="nil"/>
            </w:tcBorders>
            <w:shd w:val="clear" w:color="auto" w:fill="auto"/>
            <w:noWrap/>
            <w:vAlign w:val="bottom"/>
            <w:hideMark/>
          </w:tcPr>
          <w:p w14:paraId="38B348E5"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10</w:t>
            </w:r>
          </w:p>
        </w:tc>
        <w:tc>
          <w:tcPr>
            <w:tcW w:w="1276" w:type="dxa"/>
            <w:tcBorders>
              <w:top w:val="single" w:sz="4" w:space="0" w:color="4F81BD"/>
              <w:left w:val="nil"/>
              <w:bottom w:val="nil"/>
              <w:right w:val="nil"/>
            </w:tcBorders>
            <w:shd w:val="clear" w:color="auto" w:fill="auto"/>
            <w:noWrap/>
            <w:vAlign w:val="bottom"/>
            <w:hideMark/>
          </w:tcPr>
          <w:p w14:paraId="51004E3C"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114468438</w:t>
            </w:r>
          </w:p>
        </w:tc>
        <w:tc>
          <w:tcPr>
            <w:tcW w:w="1418" w:type="dxa"/>
            <w:tcBorders>
              <w:top w:val="single" w:sz="4" w:space="0" w:color="4F81BD"/>
              <w:left w:val="nil"/>
              <w:bottom w:val="nil"/>
              <w:right w:val="nil"/>
            </w:tcBorders>
            <w:shd w:val="clear" w:color="auto" w:fill="auto"/>
            <w:noWrap/>
            <w:vAlign w:val="bottom"/>
            <w:hideMark/>
          </w:tcPr>
          <w:p w14:paraId="13C633DC"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rs7907540</w:t>
            </w:r>
          </w:p>
        </w:tc>
        <w:tc>
          <w:tcPr>
            <w:tcW w:w="850" w:type="dxa"/>
            <w:tcBorders>
              <w:top w:val="single" w:sz="4" w:space="0" w:color="4F81BD"/>
              <w:left w:val="nil"/>
              <w:bottom w:val="nil"/>
              <w:right w:val="single" w:sz="4" w:space="0" w:color="4F81BD"/>
            </w:tcBorders>
            <w:shd w:val="clear" w:color="auto" w:fill="auto"/>
            <w:noWrap/>
            <w:vAlign w:val="bottom"/>
            <w:hideMark/>
          </w:tcPr>
          <w:p w14:paraId="35C02D27"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1f</w:t>
            </w:r>
          </w:p>
        </w:tc>
      </w:tr>
      <w:tr w:rsidR="00311337" w:rsidRPr="00311337" w14:paraId="63DF2943" w14:textId="77777777" w:rsidTr="00311337">
        <w:trPr>
          <w:trHeight w:val="300"/>
        </w:trPr>
        <w:tc>
          <w:tcPr>
            <w:tcW w:w="582" w:type="dxa"/>
            <w:tcBorders>
              <w:top w:val="single" w:sz="4" w:space="0" w:color="4F81BD"/>
              <w:left w:val="single" w:sz="4" w:space="0" w:color="4F81BD"/>
              <w:bottom w:val="nil"/>
              <w:right w:val="nil"/>
            </w:tcBorders>
            <w:shd w:val="clear" w:color="auto" w:fill="auto"/>
            <w:noWrap/>
            <w:vAlign w:val="bottom"/>
            <w:hideMark/>
          </w:tcPr>
          <w:p w14:paraId="5FCA789D"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10</w:t>
            </w:r>
          </w:p>
        </w:tc>
        <w:tc>
          <w:tcPr>
            <w:tcW w:w="1276" w:type="dxa"/>
            <w:tcBorders>
              <w:top w:val="single" w:sz="4" w:space="0" w:color="4F81BD"/>
              <w:left w:val="nil"/>
              <w:bottom w:val="nil"/>
              <w:right w:val="nil"/>
            </w:tcBorders>
            <w:shd w:val="clear" w:color="auto" w:fill="auto"/>
            <w:noWrap/>
            <w:vAlign w:val="bottom"/>
            <w:hideMark/>
          </w:tcPr>
          <w:p w14:paraId="7581F965"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114481022</w:t>
            </w:r>
          </w:p>
        </w:tc>
        <w:tc>
          <w:tcPr>
            <w:tcW w:w="1418" w:type="dxa"/>
            <w:tcBorders>
              <w:top w:val="single" w:sz="4" w:space="0" w:color="4F81BD"/>
              <w:left w:val="nil"/>
              <w:bottom w:val="nil"/>
              <w:right w:val="nil"/>
            </w:tcBorders>
            <w:shd w:val="clear" w:color="auto" w:fill="auto"/>
            <w:noWrap/>
            <w:vAlign w:val="bottom"/>
            <w:hideMark/>
          </w:tcPr>
          <w:p w14:paraId="16499A25"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rs17585548</w:t>
            </w:r>
          </w:p>
        </w:tc>
        <w:tc>
          <w:tcPr>
            <w:tcW w:w="850" w:type="dxa"/>
            <w:tcBorders>
              <w:top w:val="single" w:sz="4" w:space="0" w:color="4F81BD"/>
              <w:left w:val="nil"/>
              <w:bottom w:val="nil"/>
              <w:right w:val="single" w:sz="4" w:space="0" w:color="4F81BD"/>
            </w:tcBorders>
            <w:shd w:val="clear" w:color="auto" w:fill="auto"/>
            <w:noWrap/>
            <w:vAlign w:val="bottom"/>
            <w:hideMark/>
          </w:tcPr>
          <w:p w14:paraId="20AB3A10"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2b</w:t>
            </w:r>
          </w:p>
        </w:tc>
      </w:tr>
      <w:tr w:rsidR="00311337" w:rsidRPr="00311337" w14:paraId="4DB6CA69" w14:textId="77777777" w:rsidTr="00311337">
        <w:trPr>
          <w:trHeight w:val="300"/>
        </w:trPr>
        <w:tc>
          <w:tcPr>
            <w:tcW w:w="582" w:type="dxa"/>
            <w:tcBorders>
              <w:top w:val="single" w:sz="4" w:space="0" w:color="4F81BD"/>
              <w:left w:val="single" w:sz="4" w:space="0" w:color="4F81BD"/>
              <w:bottom w:val="nil"/>
              <w:right w:val="nil"/>
            </w:tcBorders>
            <w:shd w:val="clear" w:color="auto" w:fill="auto"/>
            <w:noWrap/>
            <w:vAlign w:val="bottom"/>
            <w:hideMark/>
          </w:tcPr>
          <w:p w14:paraId="033EEB0D"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10</w:t>
            </w:r>
          </w:p>
        </w:tc>
        <w:tc>
          <w:tcPr>
            <w:tcW w:w="1276" w:type="dxa"/>
            <w:tcBorders>
              <w:top w:val="single" w:sz="4" w:space="0" w:color="4F81BD"/>
              <w:left w:val="nil"/>
              <w:bottom w:val="nil"/>
              <w:right w:val="nil"/>
            </w:tcBorders>
            <w:shd w:val="clear" w:color="auto" w:fill="auto"/>
            <w:noWrap/>
            <w:vAlign w:val="bottom"/>
            <w:hideMark/>
          </w:tcPr>
          <w:p w14:paraId="1FCC00EE"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114482409</w:t>
            </w:r>
          </w:p>
        </w:tc>
        <w:tc>
          <w:tcPr>
            <w:tcW w:w="1418" w:type="dxa"/>
            <w:tcBorders>
              <w:top w:val="single" w:sz="4" w:space="0" w:color="4F81BD"/>
              <w:left w:val="nil"/>
              <w:bottom w:val="nil"/>
              <w:right w:val="nil"/>
            </w:tcBorders>
            <w:shd w:val="clear" w:color="auto" w:fill="auto"/>
            <w:noWrap/>
            <w:vAlign w:val="bottom"/>
            <w:hideMark/>
          </w:tcPr>
          <w:p w14:paraId="704C6E92"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rs6585179</w:t>
            </w:r>
          </w:p>
        </w:tc>
        <w:tc>
          <w:tcPr>
            <w:tcW w:w="850" w:type="dxa"/>
            <w:tcBorders>
              <w:top w:val="single" w:sz="4" w:space="0" w:color="4F81BD"/>
              <w:left w:val="nil"/>
              <w:bottom w:val="nil"/>
              <w:right w:val="single" w:sz="4" w:space="0" w:color="4F81BD"/>
            </w:tcBorders>
            <w:shd w:val="clear" w:color="auto" w:fill="auto"/>
            <w:noWrap/>
            <w:vAlign w:val="bottom"/>
            <w:hideMark/>
          </w:tcPr>
          <w:p w14:paraId="3F3ACC27"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3a</w:t>
            </w:r>
          </w:p>
        </w:tc>
      </w:tr>
      <w:tr w:rsidR="00311337" w:rsidRPr="00311337" w14:paraId="7158033C" w14:textId="77777777" w:rsidTr="00311337">
        <w:trPr>
          <w:trHeight w:val="300"/>
        </w:trPr>
        <w:tc>
          <w:tcPr>
            <w:tcW w:w="582" w:type="dxa"/>
            <w:tcBorders>
              <w:top w:val="single" w:sz="4" w:space="0" w:color="4F81BD"/>
              <w:left w:val="single" w:sz="4" w:space="0" w:color="4F81BD"/>
              <w:bottom w:val="nil"/>
              <w:right w:val="nil"/>
            </w:tcBorders>
            <w:shd w:val="clear" w:color="auto" w:fill="auto"/>
            <w:noWrap/>
            <w:vAlign w:val="bottom"/>
            <w:hideMark/>
          </w:tcPr>
          <w:p w14:paraId="787FFA9A"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10</w:t>
            </w:r>
          </w:p>
        </w:tc>
        <w:tc>
          <w:tcPr>
            <w:tcW w:w="1276" w:type="dxa"/>
            <w:tcBorders>
              <w:top w:val="single" w:sz="4" w:space="0" w:color="4F81BD"/>
              <w:left w:val="nil"/>
              <w:bottom w:val="nil"/>
              <w:right w:val="nil"/>
            </w:tcBorders>
            <w:shd w:val="clear" w:color="auto" w:fill="auto"/>
            <w:noWrap/>
            <w:vAlign w:val="bottom"/>
            <w:hideMark/>
          </w:tcPr>
          <w:p w14:paraId="60BDEBB1"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114506292</w:t>
            </w:r>
          </w:p>
        </w:tc>
        <w:tc>
          <w:tcPr>
            <w:tcW w:w="1418" w:type="dxa"/>
            <w:tcBorders>
              <w:top w:val="single" w:sz="4" w:space="0" w:color="4F81BD"/>
              <w:left w:val="nil"/>
              <w:bottom w:val="nil"/>
              <w:right w:val="nil"/>
            </w:tcBorders>
            <w:shd w:val="clear" w:color="auto" w:fill="auto"/>
            <w:noWrap/>
            <w:vAlign w:val="bottom"/>
            <w:hideMark/>
          </w:tcPr>
          <w:p w14:paraId="7107C7FB"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rs7096151</w:t>
            </w:r>
          </w:p>
        </w:tc>
        <w:tc>
          <w:tcPr>
            <w:tcW w:w="850" w:type="dxa"/>
            <w:tcBorders>
              <w:top w:val="single" w:sz="4" w:space="0" w:color="4F81BD"/>
              <w:left w:val="nil"/>
              <w:bottom w:val="nil"/>
              <w:right w:val="single" w:sz="4" w:space="0" w:color="4F81BD"/>
            </w:tcBorders>
            <w:shd w:val="clear" w:color="auto" w:fill="auto"/>
            <w:noWrap/>
            <w:vAlign w:val="bottom"/>
            <w:hideMark/>
          </w:tcPr>
          <w:p w14:paraId="528FCA7D"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1f</w:t>
            </w:r>
          </w:p>
        </w:tc>
      </w:tr>
      <w:tr w:rsidR="00311337" w:rsidRPr="00311337" w14:paraId="79614CB0" w14:textId="77777777" w:rsidTr="00311337">
        <w:trPr>
          <w:trHeight w:val="300"/>
        </w:trPr>
        <w:tc>
          <w:tcPr>
            <w:tcW w:w="582" w:type="dxa"/>
            <w:tcBorders>
              <w:top w:val="single" w:sz="4" w:space="0" w:color="4F81BD"/>
              <w:left w:val="single" w:sz="4" w:space="0" w:color="4F81BD"/>
              <w:bottom w:val="nil"/>
              <w:right w:val="nil"/>
            </w:tcBorders>
            <w:shd w:val="clear" w:color="auto" w:fill="auto"/>
            <w:noWrap/>
            <w:vAlign w:val="bottom"/>
            <w:hideMark/>
          </w:tcPr>
          <w:p w14:paraId="58810F3B"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10</w:t>
            </w:r>
          </w:p>
        </w:tc>
        <w:tc>
          <w:tcPr>
            <w:tcW w:w="1276" w:type="dxa"/>
            <w:tcBorders>
              <w:top w:val="single" w:sz="4" w:space="0" w:color="4F81BD"/>
              <w:left w:val="nil"/>
              <w:bottom w:val="nil"/>
              <w:right w:val="nil"/>
            </w:tcBorders>
            <w:shd w:val="clear" w:color="auto" w:fill="auto"/>
            <w:noWrap/>
            <w:vAlign w:val="bottom"/>
            <w:hideMark/>
          </w:tcPr>
          <w:p w14:paraId="6A321CC7"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114514051</w:t>
            </w:r>
          </w:p>
        </w:tc>
        <w:tc>
          <w:tcPr>
            <w:tcW w:w="1418" w:type="dxa"/>
            <w:tcBorders>
              <w:top w:val="single" w:sz="4" w:space="0" w:color="4F81BD"/>
              <w:left w:val="nil"/>
              <w:bottom w:val="nil"/>
              <w:right w:val="nil"/>
            </w:tcBorders>
            <w:shd w:val="clear" w:color="auto" w:fill="auto"/>
            <w:noWrap/>
            <w:vAlign w:val="bottom"/>
            <w:hideMark/>
          </w:tcPr>
          <w:p w14:paraId="1F86F009"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rs6585184</w:t>
            </w:r>
          </w:p>
        </w:tc>
        <w:tc>
          <w:tcPr>
            <w:tcW w:w="850" w:type="dxa"/>
            <w:tcBorders>
              <w:top w:val="single" w:sz="4" w:space="0" w:color="4F81BD"/>
              <w:left w:val="nil"/>
              <w:bottom w:val="nil"/>
              <w:right w:val="single" w:sz="4" w:space="0" w:color="4F81BD"/>
            </w:tcBorders>
            <w:shd w:val="clear" w:color="auto" w:fill="auto"/>
            <w:noWrap/>
            <w:vAlign w:val="bottom"/>
            <w:hideMark/>
          </w:tcPr>
          <w:p w14:paraId="16B358C5"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3a</w:t>
            </w:r>
          </w:p>
        </w:tc>
      </w:tr>
      <w:tr w:rsidR="00311337" w:rsidRPr="00311337" w14:paraId="1B8730DF" w14:textId="77777777" w:rsidTr="00311337">
        <w:trPr>
          <w:trHeight w:val="300"/>
        </w:trPr>
        <w:tc>
          <w:tcPr>
            <w:tcW w:w="582" w:type="dxa"/>
            <w:tcBorders>
              <w:top w:val="single" w:sz="4" w:space="0" w:color="4F81BD"/>
              <w:left w:val="single" w:sz="4" w:space="0" w:color="4F81BD"/>
              <w:bottom w:val="nil"/>
              <w:right w:val="nil"/>
            </w:tcBorders>
            <w:shd w:val="clear" w:color="auto" w:fill="auto"/>
            <w:noWrap/>
            <w:vAlign w:val="bottom"/>
            <w:hideMark/>
          </w:tcPr>
          <w:p w14:paraId="24C7F4F3"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14</w:t>
            </w:r>
          </w:p>
        </w:tc>
        <w:tc>
          <w:tcPr>
            <w:tcW w:w="1276" w:type="dxa"/>
            <w:tcBorders>
              <w:top w:val="single" w:sz="4" w:space="0" w:color="4F81BD"/>
              <w:left w:val="nil"/>
              <w:bottom w:val="nil"/>
              <w:right w:val="nil"/>
            </w:tcBorders>
            <w:shd w:val="clear" w:color="auto" w:fill="auto"/>
            <w:noWrap/>
            <w:vAlign w:val="bottom"/>
            <w:hideMark/>
          </w:tcPr>
          <w:p w14:paraId="260CCF3E"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71698616</w:t>
            </w:r>
          </w:p>
        </w:tc>
        <w:tc>
          <w:tcPr>
            <w:tcW w:w="1418" w:type="dxa"/>
            <w:tcBorders>
              <w:top w:val="single" w:sz="4" w:space="0" w:color="4F81BD"/>
              <w:left w:val="nil"/>
              <w:bottom w:val="nil"/>
              <w:right w:val="nil"/>
            </w:tcBorders>
            <w:shd w:val="clear" w:color="auto" w:fill="auto"/>
            <w:noWrap/>
            <w:vAlign w:val="bottom"/>
            <w:hideMark/>
          </w:tcPr>
          <w:p w14:paraId="54774381"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rs7156194</w:t>
            </w:r>
          </w:p>
        </w:tc>
        <w:tc>
          <w:tcPr>
            <w:tcW w:w="850" w:type="dxa"/>
            <w:tcBorders>
              <w:top w:val="single" w:sz="4" w:space="0" w:color="4F81BD"/>
              <w:left w:val="nil"/>
              <w:bottom w:val="nil"/>
              <w:right w:val="single" w:sz="4" w:space="0" w:color="4F81BD"/>
            </w:tcBorders>
            <w:shd w:val="clear" w:color="auto" w:fill="auto"/>
            <w:noWrap/>
            <w:vAlign w:val="bottom"/>
            <w:hideMark/>
          </w:tcPr>
          <w:p w14:paraId="7E659EBA"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1b</w:t>
            </w:r>
          </w:p>
        </w:tc>
      </w:tr>
      <w:tr w:rsidR="00311337" w:rsidRPr="00311337" w14:paraId="7BF60A69" w14:textId="77777777" w:rsidTr="00311337">
        <w:trPr>
          <w:trHeight w:val="300"/>
        </w:trPr>
        <w:tc>
          <w:tcPr>
            <w:tcW w:w="582" w:type="dxa"/>
            <w:tcBorders>
              <w:top w:val="single" w:sz="4" w:space="0" w:color="4F81BD"/>
              <w:left w:val="single" w:sz="4" w:space="0" w:color="4F81BD"/>
              <w:bottom w:val="nil"/>
              <w:right w:val="nil"/>
            </w:tcBorders>
            <w:shd w:val="clear" w:color="auto" w:fill="auto"/>
            <w:noWrap/>
            <w:vAlign w:val="bottom"/>
            <w:hideMark/>
          </w:tcPr>
          <w:p w14:paraId="2C6A92AF"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14</w:t>
            </w:r>
          </w:p>
        </w:tc>
        <w:tc>
          <w:tcPr>
            <w:tcW w:w="1276" w:type="dxa"/>
            <w:tcBorders>
              <w:top w:val="single" w:sz="4" w:space="0" w:color="4F81BD"/>
              <w:left w:val="nil"/>
              <w:bottom w:val="nil"/>
              <w:right w:val="nil"/>
            </w:tcBorders>
            <w:shd w:val="clear" w:color="auto" w:fill="auto"/>
            <w:noWrap/>
            <w:vAlign w:val="bottom"/>
            <w:hideMark/>
          </w:tcPr>
          <w:p w14:paraId="0F8A1BD8"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71704261</w:t>
            </w:r>
          </w:p>
        </w:tc>
        <w:tc>
          <w:tcPr>
            <w:tcW w:w="1418" w:type="dxa"/>
            <w:tcBorders>
              <w:top w:val="single" w:sz="4" w:space="0" w:color="4F81BD"/>
              <w:left w:val="nil"/>
              <w:bottom w:val="nil"/>
              <w:right w:val="nil"/>
            </w:tcBorders>
            <w:shd w:val="clear" w:color="auto" w:fill="auto"/>
            <w:noWrap/>
            <w:vAlign w:val="bottom"/>
            <w:hideMark/>
          </w:tcPr>
          <w:p w14:paraId="405ADFE5"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rs57204407</w:t>
            </w:r>
          </w:p>
        </w:tc>
        <w:tc>
          <w:tcPr>
            <w:tcW w:w="850" w:type="dxa"/>
            <w:tcBorders>
              <w:top w:val="single" w:sz="4" w:space="0" w:color="4F81BD"/>
              <w:left w:val="nil"/>
              <w:bottom w:val="nil"/>
              <w:right w:val="single" w:sz="4" w:space="0" w:color="4F81BD"/>
            </w:tcBorders>
            <w:shd w:val="clear" w:color="auto" w:fill="auto"/>
            <w:noWrap/>
            <w:vAlign w:val="bottom"/>
            <w:hideMark/>
          </w:tcPr>
          <w:p w14:paraId="794C3765"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2b</w:t>
            </w:r>
          </w:p>
        </w:tc>
      </w:tr>
      <w:tr w:rsidR="00311337" w:rsidRPr="00311337" w14:paraId="56E101FB" w14:textId="77777777" w:rsidTr="00311337">
        <w:trPr>
          <w:trHeight w:val="300"/>
        </w:trPr>
        <w:tc>
          <w:tcPr>
            <w:tcW w:w="582" w:type="dxa"/>
            <w:tcBorders>
              <w:top w:val="single" w:sz="4" w:space="0" w:color="4F81BD"/>
              <w:left w:val="single" w:sz="4" w:space="0" w:color="4F81BD"/>
              <w:bottom w:val="nil"/>
              <w:right w:val="nil"/>
            </w:tcBorders>
            <w:shd w:val="clear" w:color="auto" w:fill="auto"/>
            <w:noWrap/>
            <w:vAlign w:val="bottom"/>
            <w:hideMark/>
          </w:tcPr>
          <w:p w14:paraId="28FA4D91"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14</w:t>
            </w:r>
          </w:p>
        </w:tc>
        <w:tc>
          <w:tcPr>
            <w:tcW w:w="1276" w:type="dxa"/>
            <w:tcBorders>
              <w:top w:val="single" w:sz="4" w:space="0" w:color="4F81BD"/>
              <w:left w:val="nil"/>
              <w:bottom w:val="nil"/>
              <w:right w:val="nil"/>
            </w:tcBorders>
            <w:shd w:val="clear" w:color="auto" w:fill="auto"/>
            <w:noWrap/>
            <w:vAlign w:val="bottom"/>
            <w:hideMark/>
          </w:tcPr>
          <w:p w14:paraId="257E6B0D"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71704684</w:t>
            </w:r>
          </w:p>
        </w:tc>
        <w:tc>
          <w:tcPr>
            <w:tcW w:w="1418" w:type="dxa"/>
            <w:tcBorders>
              <w:top w:val="single" w:sz="4" w:space="0" w:color="4F81BD"/>
              <w:left w:val="nil"/>
              <w:bottom w:val="nil"/>
              <w:right w:val="nil"/>
            </w:tcBorders>
            <w:shd w:val="clear" w:color="auto" w:fill="auto"/>
            <w:noWrap/>
            <w:vAlign w:val="bottom"/>
            <w:hideMark/>
          </w:tcPr>
          <w:p w14:paraId="7DDD8E1D"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rs7160587</w:t>
            </w:r>
          </w:p>
        </w:tc>
        <w:tc>
          <w:tcPr>
            <w:tcW w:w="850" w:type="dxa"/>
            <w:tcBorders>
              <w:top w:val="single" w:sz="4" w:space="0" w:color="4F81BD"/>
              <w:left w:val="nil"/>
              <w:bottom w:val="nil"/>
              <w:right w:val="single" w:sz="4" w:space="0" w:color="4F81BD"/>
            </w:tcBorders>
            <w:shd w:val="clear" w:color="auto" w:fill="auto"/>
            <w:noWrap/>
            <w:vAlign w:val="bottom"/>
            <w:hideMark/>
          </w:tcPr>
          <w:p w14:paraId="37A1D7CF"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2b</w:t>
            </w:r>
          </w:p>
        </w:tc>
      </w:tr>
      <w:tr w:rsidR="00311337" w:rsidRPr="00311337" w14:paraId="7A667C58" w14:textId="77777777" w:rsidTr="00311337">
        <w:trPr>
          <w:trHeight w:val="300"/>
        </w:trPr>
        <w:tc>
          <w:tcPr>
            <w:tcW w:w="582" w:type="dxa"/>
            <w:tcBorders>
              <w:top w:val="single" w:sz="4" w:space="0" w:color="4F81BD"/>
              <w:left w:val="single" w:sz="4" w:space="0" w:color="4F81BD"/>
              <w:bottom w:val="nil"/>
              <w:right w:val="nil"/>
            </w:tcBorders>
            <w:shd w:val="clear" w:color="auto" w:fill="auto"/>
            <w:noWrap/>
            <w:vAlign w:val="bottom"/>
            <w:hideMark/>
          </w:tcPr>
          <w:p w14:paraId="1115D599"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14</w:t>
            </w:r>
          </w:p>
        </w:tc>
        <w:tc>
          <w:tcPr>
            <w:tcW w:w="1276" w:type="dxa"/>
            <w:tcBorders>
              <w:top w:val="single" w:sz="4" w:space="0" w:color="4F81BD"/>
              <w:left w:val="nil"/>
              <w:bottom w:val="nil"/>
              <w:right w:val="nil"/>
            </w:tcBorders>
            <w:shd w:val="clear" w:color="auto" w:fill="auto"/>
            <w:noWrap/>
            <w:vAlign w:val="bottom"/>
            <w:hideMark/>
          </w:tcPr>
          <w:p w14:paraId="0DB01924"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71705928</w:t>
            </w:r>
          </w:p>
        </w:tc>
        <w:tc>
          <w:tcPr>
            <w:tcW w:w="1418" w:type="dxa"/>
            <w:tcBorders>
              <w:top w:val="single" w:sz="4" w:space="0" w:color="4F81BD"/>
              <w:left w:val="nil"/>
              <w:bottom w:val="nil"/>
              <w:right w:val="nil"/>
            </w:tcBorders>
            <w:shd w:val="clear" w:color="auto" w:fill="auto"/>
            <w:noWrap/>
            <w:vAlign w:val="bottom"/>
            <w:hideMark/>
          </w:tcPr>
          <w:p w14:paraId="37C1234A"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rs61989239</w:t>
            </w:r>
          </w:p>
        </w:tc>
        <w:tc>
          <w:tcPr>
            <w:tcW w:w="850" w:type="dxa"/>
            <w:tcBorders>
              <w:top w:val="single" w:sz="4" w:space="0" w:color="4F81BD"/>
              <w:left w:val="nil"/>
              <w:bottom w:val="nil"/>
              <w:right w:val="single" w:sz="4" w:space="0" w:color="4F81BD"/>
            </w:tcBorders>
            <w:shd w:val="clear" w:color="auto" w:fill="auto"/>
            <w:noWrap/>
            <w:vAlign w:val="bottom"/>
            <w:hideMark/>
          </w:tcPr>
          <w:p w14:paraId="0773A3FB"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3a</w:t>
            </w:r>
          </w:p>
        </w:tc>
      </w:tr>
      <w:tr w:rsidR="00311337" w:rsidRPr="00311337" w14:paraId="66C081CA" w14:textId="77777777" w:rsidTr="00311337">
        <w:trPr>
          <w:trHeight w:val="300"/>
        </w:trPr>
        <w:tc>
          <w:tcPr>
            <w:tcW w:w="582" w:type="dxa"/>
            <w:tcBorders>
              <w:top w:val="single" w:sz="4" w:space="0" w:color="4F81BD"/>
              <w:left w:val="single" w:sz="4" w:space="0" w:color="4F81BD"/>
              <w:bottom w:val="nil"/>
              <w:right w:val="nil"/>
            </w:tcBorders>
            <w:shd w:val="clear" w:color="auto" w:fill="auto"/>
            <w:noWrap/>
            <w:vAlign w:val="bottom"/>
            <w:hideMark/>
          </w:tcPr>
          <w:p w14:paraId="48BD2398"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14</w:t>
            </w:r>
          </w:p>
        </w:tc>
        <w:tc>
          <w:tcPr>
            <w:tcW w:w="1276" w:type="dxa"/>
            <w:tcBorders>
              <w:top w:val="single" w:sz="4" w:space="0" w:color="4F81BD"/>
              <w:left w:val="nil"/>
              <w:bottom w:val="nil"/>
              <w:right w:val="nil"/>
            </w:tcBorders>
            <w:shd w:val="clear" w:color="auto" w:fill="auto"/>
            <w:noWrap/>
            <w:vAlign w:val="bottom"/>
            <w:hideMark/>
          </w:tcPr>
          <w:p w14:paraId="1B0B6027"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71712185</w:t>
            </w:r>
          </w:p>
        </w:tc>
        <w:tc>
          <w:tcPr>
            <w:tcW w:w="1418" w:type="dxa"/>
            <w:tcBorders>
              <w:top w:val="single" w:sz="4" w:space="0" w:color="4F81BD"/>
              <w:left w:val="nil"/>
              <w:bottom w:val="nil"/>
              <w:right w:val="nil"/>
            </w:tcBorders>
            <w:shd w:val="clear" w:color="auto" w:fill="auto"/>
            <w:noWrap/>
            <w:vAlign w:val="bottom"/>
            <w:hideMark/>
          </w:tcPr>
          <w:p w14:paraId="1E747B28"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rs55896578</w:t>
            </w:r>
          </w:p>
        </w:tc>
        <w:tc>
          <w:tcPr>
            <w:tcW w:w="850" w:type="dxa"/>
            <w:tcBorders>
              <w:top w:val="single" w:sz="4" w:space="0" w:color="4F81BD"/>
              <w:left w:val="nil"/>
              <w:bottom w:val="nil"/>
              <w:right w:val="single" w:sz="4" w:space="0" w:color="4F81BD"/>
            </w:tcBorders>
            <w:shd w:val="clear" w:color="auto" w:fill="auto"/>
            <w:noWrap/>
            <w:vAlign w:val="bottom"/>
            <w:hideMark/>
          </w:tcPr>
          <w:p w14:paraId="75A56FD7"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3a</w:t>
            </w:r>
          </w:p>
        </w:tc>
      </w:tr>
      <w:tr w:rsidR="00311337" w:rsidRPr="00311337" w14:paraId="3B543852" w14:textId="77777777" w:rsidTr="00311337">
        <w:trPr>
          <w:trHeight w:val="300"/>
        </w:trPr>
        <w:tc>
          <w:tcPr>
            <w:tcW w:w="582" w:type="dxa"/>
            <w:tcBorders>
              <w:top w:val="single" w:sz="4" w:space="0" w:color="4F81BD"/>
              <w:left w:val="single" w:sz="4" w:space="0" w:color="4F81BD"/>
              <w:bottom w:val="nil"/>
              <w:right w:val="nil"/>
            </w:tcBorders>
            <w:shd w:val="clear" w:color="auto" w:fill="auto"/>
            <w:noWrap/>
            <w:vAlign w:val="bottom"/>
            <w:hideMark/>
          </w:tcPr>
          <w:p w14:paraId="024017CD"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14</w:t>
            </w:r>
          </w:p>
        </w:tc>
        <w:tc>
          <w:tcPr>
            <w:tcW w:w="1276" w:type="dxa"/>
            <w:tcBorders>
              <w:top w:val="single" w:sz="4" w:space="0" w:color="4F81BD"/>
              <w:left w:val="nil"/>
              <w:bottom w:val="nil"/>
              <w:right w:val="nil"/>
            </w:tcBorders>
            <w:shd w:val="clear" w:color="auto" w:fill="auto"/>
            <w:noWrap/>
            <w:vAlign w:val="bottom"/>
            <w:hideMark/>
          </w:tcPr>
          <w:p w14:paraId="6FDDB8C9"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71721797</w:t>
            </w:r>
          </w:p>
        </w:tc>
        <w:tc>
          <w:tcPr>
            <w:tcW w:w="1418" w:type="dxa"/>
            <w:tcBorders>
              <w:top w:val="single" w:sz="4" w:space="0" w:color="4F81BD"/>
              <w:left w:val="nil"/>
              <w:bottom w:val="nil"/>
              <w:right w:val="nil"/>
            </w:tcBorders>
            <w:shd w:val="clear" w:color="auto" w:fill="auto"/>
            <w:noWrap/>
            <w:vAlign w:val="bottom"/>
            <w:hideMark/>
          </w:tcPr>
          <w:p w14:paraId="2806E265"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rs61989250</w:t>
            </w:r>
          </w:p>
        </w:tc>
        <w:tc>
          <w:tcPr>
            <w:tcW w:w="850" w:type="dxa"/>
            <w:tcBorders>
              <w:top w:val="single" w:sz="4" w:space="0" w:color="4F81BD"/>
              <w:left w:val="nil"/>
              <w:bottom w:val="nil"/>
              <w:right w:val="single" w:sz="4" w:space="0" w:color="4F81BD"/>
            </w:tcBorders>
            <w:shd w:val="clear" w:color="auto" w:fill="auto"/>
            <w:noWrap/>
            <w:vAlign w:val="bottom"/>
            <w:hideMark/>
          </w:tcPr>
          <w:p w14:paraId="2B281256"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2c</w:t>
            </w:r>
          </w:p>
        </w:tc>
      </w:tr>
      <w:tr w:rsidR="00311337" w:rsidRPr="00311337" w14:paraId="1D29B2E1" w14:textId="77777777" w:rsidTr="00311337">
        <w:trPr>
          <w:trHeight w:val="300"/>
        </w:trPr>
        <w:tc>
          <w:tcPr>
            <w:tcW w:w="582" w:type="dxa"/>
            <w:tcBorders>
              <w:top w:val="single" w:sz="4" w:space="0" w:color="4F81BD"/>
              <w:left w:val="single" w:sz="4" w:space="0" w:color="4F81BD"/>
              <w:bottom w:val="nil"/>
              <w:right w:val="nil"/>
            </w:tcBorders>
            <w:shd w:val="clear" w:color="auto" w:fill="auto"/>
            <w:noWrap/>
            <w:vAlign w:val="bottom"/>
            <w:hideMark/>
          </w:tcPr>
          <w:p w14:paraId="29017BC8"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14</w:t>
            </w:r>
          </w:p>
        </w:tc>
        <w:tc>
          <w:tcPr>
            <w:tcW w:w="1276" w:type="dxa"/>
            <w:tcBorders>
              <w:top w:val="single" w:sz="4" w:space="0" w:color="4F81BD"/>
              <w:left w:val="nil"/>
              <w:bottom w:val="nil"/>
              <w:right w:val="nil"/>
            </w:tcBorders>
            <w:shd w:val="clear" w:color="auto" w:fill="auto"/>
            <w:noWrap/>
            <w:vAlign w:val="bottom"/>
            <w:hideMark/>
          </w:tcPr>
          <w:p w14:paraId="38F660E7"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71729257</w:t>
            </w:r>
          </w:p>
        </w:tc>
        <w:tc>
          <w:tcPr>
            <w:tcW w:w="1418" w:type="dxa"/>
            <w:tcBorders>
              <w:top w:val="single" w:sz="4" w:space="0" w:color="4F81BD"/>
              <w:left w:val="nil"/>
              <w:bottom w:val="nil"/>
              <w:right w:val="nil"/>
            </w:tcBorders>
            <w:shd w:val="clear" w:color="auto" w:fill="auto"/>
            <w:noWrap/>
            <w:vAlign w:val="bottom"/>
            <w:hideMark/>
          </w:tcPr>
          <w:p w14:paraId="5EF04F10"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rs59697713</w:t>
            </w:r>
          </w:p>
        </w:tc>
        <w:tc>
          <w:tcPr>
            <w:tcW w:w="850" w:type="dxa"/>
            <w:tcBorders>
              <w:top w:val="single" w:sz="4" w:space="0" w:color="4F81BD"/>
              <w:left w:val="nil"/>
              <w:bottom w:val="nil"/>
              <w:right w:val="single" w:sz="4" w:space="0" w:color="4F81BD"/>
            </w:tcBorders>
            <w:shd w:val="clear" w:color="auto" w:fill="auto"/>
            <w:noWrap/>
            <w:vAlign w:val="bottom"/>
            <w:hideMark/>
          </w:tcPr>
          <w:p w14:paraId="44160E26"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3a</w:t>
            </w:r>
          </w:p>
        </w:tc>
      </w:tr>
      <w:tr w:rsidR="00311337" w:rsidRPr="00311337" w14:paraId="3EA1E33E" w14:textId="77777777" w:rsidTr="00311337">
        <w:trPr>
          <w:trHeight w:val="300"/>
        </w:trPr>
        <w:tc>
          <w:tcPr>
            <w:tcW w:w="582" w:type="dxa"/>
            <w:tcBorders>
              <w:top w:val="single" w:sz="4" w:space="0" w:color="4F81BD"/>
              <w:left w:val="single" w:sz="4" w:space="0" w:color="4F81BD"/>
              <w:bottom w:val="nil"/>
              <w:right w:val="nil"/>
            </w:tcBorders>
            <w:shd w:val="clear" w:color="auto" w:fill="auto"/>
            <w:noWrap/>
            <w:vAlign w:val="bottom"/>
            <w:hideMark/>
          </w:tcPr>
          <w:p w14:paraId="63C02ADE"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14</w:t>
            </w:r>
          </w:p>
        </w:tc>
        <w:tc>
          <w:tcPr>
            <w:tcW w:w="1276" w:type="dxa"/>
            <w:tcBorders>
              <w:top w:val="single" w:sz="4" w:space="0" w:color="4F81BD"/>
              <w:left w:val="nil"/>
              <w:bottom w:val="nil"/>
              <w:right w:val="nil"/>
            </w:tcBorders>
            <w:shd w:val="clear" w:color="auto" w:fill="auto"/>
            <w:noWrap/>
            <w:vAlign w:val="bottom"/>
            <w:hideMark/>
          </w:tcPr>
          <w:p w14:paraId="5E396B47"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71733790</w:t>
            </w:r>
          </w:p>
        </w:tc>
        <w:tc>
          <w:tcPr>
            <w:tcW w:w="1418" w:type="dxa"/>
            <w:tcBorders>
              <w:top w:val="single" w:sz="4" w:space="0" w:color="4F81BD"/>
              <w:left w:val="nil"/>
              <w:bottom w:val="nil"/>
              <w:right w:val="nil"/>
            </w:tcBorders>
            <w:shd w:val="clear" w:color="auto" w:fill="auto"/>
            <w:noWrap/>
            <w:vAlign w:val="bottom"/>
            <w:hideMark/>
          </w:tcPr>
          <w:p w14:paraId="5BD55A75"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rs17767362</w:t>
            </w:r>
          </w:p>
        </w:tc>
        <w:tc>
          <w:tcPr>
            <w:tcW w:w="850" w:type="dxa"/>
            <w:tcBorders>
              <w:top w:val="single" w:sz="4" w:space="0" w:color="4F81BD"/>
              <w:left w:val="nil"/>
              <w:bottom w:val="nil"/>
              <w:right w:val="single" w:sz="4" w:space="0" w:color="4F81BD"/>
            </w:tcBorders>
            <w:shd w:val="clear" w:color="auto" w:fill="auto"/>
            <w:noWrap/>
            <w:vAlign w:val="bottom"/>
            <w:hideMark/>
          </w:tcPr>
          <w:p w14:paraId="22FC2847"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1f</w:t>
            </w:r>
          </w:p>
        </w:tc>
      </w:tr>
      <w:tr w:rsidR="00311337" w:rsidRPr="00311337" w14:paraId="7C402DEC" w14:textId="77777777" w:rsidTr="00311337">
        <w:trPr>
          <w:trHeight w:val="300"/>
        </w:trPr>
        <w:tc>
          <w:tcPr>
            <w:tcW w:w="582" w:type="dxa"/>
            <w:tcBorders>
              <w:top w:val="single" w:sz="4" w:space="0" w:color="4F81BD"/>
              <w:left w:val="single" w:sz="4" w:space="0" w:color="4F81BD"/>
              <w:bottom w:val="nil"/>
              <w:right w:val="nil"/>
            </w:tcBorders>
            <w:shd w:val="clear" w:color="auto" w:fill="auto"/>
            <w:noWrap/>
            <w:vAlign w:val="bottom"/>
            <w:hideMark/>
          </w:tcPr>
          <w:p w14:paraId="639784E2"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14</w:t>
            </w:r>
          </w:p>
        </w:tc>
        <w:tc>
          <w:tcPr>
            <w:tcW w:w="1276" w:type="dxa"/>
            <w:tcBorders>
              <w:top w:val="single" w:sz="4" w:space="0" w:color="4F81BD"/>
              <w:left w:val="nil"/>
              <w:bottom w:val="nil"/>
              <w:right w:val="nil"/>
            </w:tcBorders>
            <w:shd w:val="clear" w:color="auto" w:fill="auto"/>
            <w:noWrap/>
            <w:vAlign w:val="bottom"/>
            <w:hideMark/>
          </w:tcPr>
          <w:p w14:paraId="46D1B741"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71757679</w:t>
            </w:r>
          </w:p>
        </w:tc>
        <w:tc>
          <w:tcPr>
            <w:tcW w:w="1418" w:type="dxa"/>
            <w:tcBorders>
              <w:top w:val="single" w:sz="4" w:space="0" w:color="4F81BD"/>
              <w:left w:val="nil"/>
              <w:bottom w:val="nil"/>
              <w:right w:val="nil"/>
            </w:tcBorders>
            <w:shd w:val="clear" w:color="auto" w:fill="auto"/>
            <w:noWrap/>
            <w:vAlign w:val="bottom"/>
            <w:hideMark/>
          </w:tcPr>
          <w:p w14:paraId="76701AB1"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rs68073803</w:t>
            </w:r>
          </w:p>
        </w:tc>
        <w:tc>
          <w:tcPr>
            <w:tcW w:w="850" w:type="dxa"/>
            <w:tcBorders>
              <w:top w:val="single" w:sz="4" w:space="0" w:color="4F81BD"/>
              <w:left w:val="nil"/>
              <w:bottom w:val="nil"/>
              <w:right w:val="single" w:sz="4" w:space="0" w:color="4F81BD"/>
            </w:tcBorders>
            <w:shd w:val="clear" w:color="auto" w:fill="auto"/>
            <w:noWrap/>
            <w:vAlign w:val="bottom"/>
            <w:hideMark/>
          </w:tcPr>
          <w:p w14:paraId="45BCEF96"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2b</w:t>
            </w:r>
          </w:p>
        </w:tc>
      </w:tr>
      <w:tr w:rsidR="00311337" w:rsidRPr="00311337" w14:paraId="3C286AF2" w14:textId="77777777" w:rsidTr="00311337">
        <w:trPr>
          <w:trHeight w:val="300"/>
        </w:trPr>
        <w:tc>
          <w:tcPr>
            <w:tcW w:w="582" w:type="dxa"/>
            <w:tcBorders>
              <w:top w:val="single" w:sz="4" w:space="0" w:color="4F81BD"/>
              <w:left w:val="single" w:sz="4" w:space="0" w:color="4F81BD"/>
              <w:bottom w:val="nil"/>
              <w:right w:val="nil"/>
            </w:tcBorders>
            <w:shd w:val="clear" w:color="auto" w:fill="auto"/>
            <w:noWrap/>
            <w:vAlign w:val="bottom"/>
            <w:hideMark/>
          </w:tcPr>
          <w:p w14:paraId="452EAE2C"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14</w:t>
            </w:r>
          </w:p>
        </w:tc>
        <w:tc>
          <w:tcPr>
            <w:tcW w:w="1276" w:type="dxa"/>
            <w:tcBorders>
              <w:top w:val="single" w:sz="4" w:space="0" w:color="4F81BD"/>
              <w:left w:val="nil"/>
              <w:bottom w:val="nil"/>
              <w:right w:val="nil"/>
            </w:tcBorders>
            <w:shd w:val="clear" w:color="auto" w:fill="auto"/>
            <w:noWrap/>
            <w:vAlign w:val="bottom"/>
            <w:hideMark/>
          </w:tcPr>
          <w:p w14:paraId="2ADC9624"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71767848</w:t>
            </w:r>
          </w:p>
        </w:tc>
        <w:tc>
          <w:tcPr>
            <w:tcW w:w="1418" w:type="dxa"/>
            <w:tcBorders>
              <w:top w:val="single" w:sz="4" w:space="0" w:color="4F81BD"/>
              <w:left w:val="nil"/>
              <w:bottom w:val="nil"/>
              <w:right w:val="nil"/>
            </w:tcBorders>
            <w:shd w:val="clear" w:color="auto" w:fill="auto"/>
            <w:noWrap/>
            <w:vAlign w:val="bottom"/>
            <w:hideMark/>
          </w:tcPr>
          <w:p w14:paraId="6B78B9D8"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rs71305837</w:t>
            </w:r>
          </w:p>
        </w:tc>
        <w:tc>
          <w:tcPr>
            <w:tcW w:w="850" w:type="dxa"/>
            <w:tcBorders>
              <w:top w:val="single" w:sz="4" w:space="0" w:color="4F81BD"/>
              <w:left w:val="nil"/>
              <w:bottom w:val="nil"/>
              <w:right w:val="single" w:sz="4" w:space="0" w:color="4F81BD"/>
            </w:tcBorders>
            <w:shd w:val="clear" w:color="auto" w:fill="auto"/>
            <w:noWrap/>
            <w:vAlign w:val="bottom"/>
            <w:hideMark/>
          </w:tcPr>
          <w:p w14:paraId="117E7A59"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3a</w:t>
            </w:r>
          </w:p>
        </w:tc>
      </w:tr>
      <w:tr w:rsidR="00311337" w:rsidRPr="00311337" w14:paraId="36D10C81" w14:textId="77777777" w:rsidTr="00311337">
        <w:trPr>
          <w:trHeight w:val="300"/>
        </w:trPr>
        <w:tc>
          <w:tcPr>
            <w:tcW w:w="582" w:type="dxa"/>
            <w:tcBorders>
              <w:top w:val="single" w:sz="4" w:space="0" w:color="4F81BD"/>
              <w:left w:val="single" w:sz="4" w:space="0" w:color="4F81BD"/>
              <w:bottom w:val="nil"/>
              <w:right w:val="nil"/>
            </w:tcBorders>
            <w:shd w:val="clear" w:color="auto" w:fill="auto"/>
            <w:noWrap/>
            <w:vAlign w:val="bottom"/>
            <w:hideMark/>
          </w:tcPr>
          <w:p w14:paraId="759B8BBF"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14</w:t>
            </w:r>
          </w:p>
        </w:tc>
        <w:tc>
          <w:tcPr>
            <w:tcW w:w="1276" w:type="dxa"/>
            <w:tcBorders>
              <w:top w:val="single" w:sz="4" w:space="0" w:color="4F81BD"/>
              <w:left w:val="nil"/>
              <w:bottom w:val="nil"/>
              <w:right w:val="nil"/>
            </w:tcBorders>
            <w:shd w:val="clear" w:color="auto" w:fill="auto"/>
            <w:noWrap/>
            <w:vAlign w:val="bottom"/>
            <w:hideMark/>
          </w:tcPr>
          <w:p w14:paraId="6B4D0350"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71788946</w:t>
            </w:r>
          </w:p>
        </w:tc>
        <w:tc>
          <w:tcPr>
            <w:tcW w:w="1418" w:type="dxa"/>
            <w:tcBorders>
              <w:top w:val="single" w:sz="4" w:space="0" w:color="4F81BD"/>
              <w:left w:val="nil"/>
              <w:bottom w:val="nil"/>
              <w:right w:val="nil"/>
            </w:tcBorders>
            <w:shd w:val="clear" w:color="auto" w:fill="auto"/>
            <w:noWrap/>
            <w:vAlign w:val="bottom"/>
            <w:hideMark/>
          </w:tcPr>
          <w:p w14:paraId="048507AE"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rs12884929</w:t>
            </w:r>
          </w:p>
        </w:tc>
        <w:tc>
          <w:tcPr>
            <w:tcW w:w="850" w:type="dxa"/>
            <w:tcBorders>
              <w:top w:val="single" w:sz="4" w:space="0" w:color="4F81BD"/>
              <w:left w:val="nil"/>
              <w:bottom w:val="nil"/>
              <w:right w:val="single" w:sz="4" w:space="0" w:color="4F81BD"/>
            </w:tcBorders>
            <w:shd w:val="clear" w:color="auto" w:fill="auto"/>
            <w:noWrap/>
            <w:vAlign w:val="bottom"/>
            <w:hideMark/>
          </w:tcPr>
          <w:p w14:paraId="7E845C2C"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2b</w:t>
            </w:r>
          </w:p>
        </w:tc>
      </w:tr>
      <w:tr w:rsidR="00311337" w:rsidRPr="00311337" w14:paraId="1628C6CC" w14:textId="77777777" w:rsidTr="00311337">
        <w:trPr>
          <w:trHeight w:val="300"/>
        </w:trPr>
        <w:tc>
          <w:tcPr>
            <w:tcW w:w="582" w:type="dxa"/>
            <w:tcBorders>
              <w:top w:val="single" w:sz="4" w:space="0" w:color="4F81BD"/>
              <w:left w:val="single" w:sz="4" w:space="0" w:color="4F81BD"/>
              <w:bottom w:val="nil"/>
              <w:right w:val="nil"/>
            </w:tcBorders>
            <w:shd w:val="clear" w:color="auto" w:fill="auto"/>
            <w:noWrap/>
            <w:vAlign w:val="bottom"/>
            <w:hideMark/>
          </w:tcPr>
          <w:p w14:paraId="0CD988E8"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14</w:t>
            </w:r>
          </w:p>
        </w:tc>
        <w:tc>
          <w:tcPr>
            <w:tcW w:w="1276" w:type="dxa"/>
            <w:tcBorders>
              <w:top w:val="single" w:sz="4" w:space="0" w:color="4F81BD"/>
              <w:left w:val="nil"/>
              <w:bottom w:val="nil"/>
              <w:right w:val="nil"/>
            </w:tcBorders>
            <w:shd w:val="clear" w:color="auto" w:fill="auto"/>
            <w:noWrap/>
            <w:vAlign w:val="bottom"/>
            <w:hideMark/>
          </w:tcPr>
          <w:p w14:paraId="1065F02B"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71789862</w:t>
            </w:r>
          </w:p>
        </w:tc>
        <w:tc>
          <w:tcPr>
            <w:tcW w:w="1418" w:type="dxa"/>
            <w:tcBorders>
              <w:top w:val="single" w:sz="4" w:space="0" w:color="4F81BD"/>
              <w:left w:val="nil"/>
              <w:bottom w:val="nil"/>
              <w:right w:val="nil"/>
            </w:tcBorders>
            <w:shd w:val="clear" w:color="auto" w:fill="auto"/>
            <w:noWrap/>
            <w:vAlign w:val="bottom"/>
            <w:hideMark/>
          </w:tcPr>
          <w:p w14:paraId="31BB6AD4"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rs12891975</w:t>
            </w:r>
          </w:p>
        </w:tc>
        <w:tc>
          <w:tcPr>
            <w:tcW w:w="850" w:type="dxa"/>
            <w:tcBorders>
              <w:top w:val="single" w:sz="4" w:space="0" w:color="4F81BD"/>
              <w:left w:val="nil"/>
              <w:bottom w:val="nil"/>
              <w:right w:val="single" w:sz="4" w:space="0" w:color="4F81BD"/>
            </w:tcBorders>
            <w:shd w:val="clear" w:color="auto" w:fill="auto"/>
            <w:noWrap/>
            <w:vAlign w:val="bottom"/>
            <w:hideMark/>
          </w:tcPr>
          <w:p w14:paraId="7DFE0C3F"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2b</w:t>
            </w:r>
          </w:p>
        </w:tc>
      </w:tr>
      <w:tr w:rsidR="00311337" w:rsidRPr="00311337" w14:paraId="59739A86" w14:textId="77777777" w:rsidTr="00311337">
        <w:trPr>
          <w:trHeight w:val="300"/>
        </w:trPr>
        <w:tc>
          <w:tcPr>
            <w:tcW w:w="582" w:type="dxa"/>
            <w:tcBorders>
              <w:top w:val="single" w:sz="4" w:space="0" w:color="4F81BD"/>
              <w:left w:val="single" w:sz="4" w:space="0" w:color="4F81BD"/>
              <w:bottom w:val="nil"/>
              <w:right w:val="nil"/>
            </w:tcBorders>
            <w:shd w:val="clear" w:color="auto" w:fill="auto"/>
            <w:noWrap/>
            <w:vAlign w:val="bottom"/>
            <w:hideMark/>
          </w:tcPr>
          <w:p w14:paraId="355F47F7"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14</w:t>
            </w:r>
          </w:p>
        </w:tc>
        <w:tc>
          <w:tcPr>
            <w:tcW w:w="1276" w:type="dxa"/>
            <w:tcBorders>
              <w:top w:val="single" w:sz="4" w:space="0" w:color="4F81BD"/>
              <w:left w:val="nil"/>
              <w:bottom w:val="nil"/>
              <w:right w:val="nil"/>
            </w:tcBorders>
            <w:shd w:val="clear" w:color="auto" w:fill="auto"/>
            <w:noWrap/>
            <w:vAlign w:val="bottom"/>
            <w:hideMark/>
          </w:tcPr>
          <w:p w14:paraId="2358AFFD"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71847117</w:t>
            </w:r>
          </w:p>
        </w:tc>
        <w:tc>
          <w:tcPr>
            <w:tcW w:w="1418" w:type="dxa"/>
            <w:tcBorders>
              <w:top w:val="single" w:sz="4" w:space="0" w:color="4F81BD"/>
              <w:left w:val="nil"/>
              <w:bottom w:val="nil"/>
              <w:right w:val="nil"/>
            </w:tcBorders>
            <w:shd w:val="clear" w:color="auto" w:fill="auto"/>
            <w:noWrap/>
            <w:vAlign w:val="bottom"/>
            <w:hideMark/>
          </w:tcPr>
          <w:p w14:paraId="1C644DE9"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rs61991243</w:t>
            </w:r>
          </w:p>
        </w:tc>
        <w:tc>
          <w:tcPr>
            <w:tcW w:w="850" w:type="dxa"/>
            <w:tcBorders>
              <w:top w:val="single" w:sz="4" w:space="0" w:color="4F81BD"/>
              <w:left w:val="nil"/>
              <w:bottom w:val="nil"/>
              <w:right w:val="single" w:sz="4" w:space="0" w:color="4F81BD"/>
            </w:tcBorders>
            <w:shd w:val="clear" w:color="auto" w:fill="auto"/>
            <w:noWrap/>
            <w:vAlign w:val="bottom"/>
            <w:hideMark/>
          </w:tcPr>
          <w:p w14:paraId="4F0DA4AF"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2a</w:t>
            </w:r>
          </w:p>
        </w:tc>
      </w:tr>
      <w:tr w:rsidR="00311337" w:rsidRPr="00311337" w14:paraId="2BB6D63B" w14:textId="77777777" w:rsidTr="00311337">
        <w:trPr>
          <w:trHeight w:val="300"/>
        </w:trPr>
        <w:tc>
          <w:tcPr>
            <w:tcW w:w="582" w:type="dxa"/>
            <w:tcBorders>
              <w:top w:val="single" w:sz="4" w:space="0" w:color="4F81BD"/>
              <w:left w:val="single" w:sz="4" w:space="0" w:color="4F81BD"/>
              <w:bottom w:val="nil"/>
              <w:right w:val="nil"/>
            </w:tcBorders>
            <w:shd w:val="clear" w:color="auto" w:fill="auto"/>
            <w:noWrap/>
            <w:vAlign w:val="bottom"/>
            <w:hideMark/>
          </w:tcPr>
          <w:p w14:paraId="42FBF56D"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14</w:t>
            </w:r>
          </w:p>
        </w:tc>
        <w:tc>
          <w:tcPr>
            <w:tcW w:w="1276" w:type="dxa"/>
            <w:tcBorders>
              <w:top w:val="single" w:sz="4" w:space="0" w:color="4F81BD"/>
              <w:left w:val="nil"/>
              <w:bottom w:val="nil"/>
              <w:right w:val="nil"/>
            </w:tcBorders>
            <w:shd w:val="clear" w:color="auto" w:fill="auto"/>
            <w:noWrap/>
            <w:vAlign w:val="bottom"/>
            <w:hideMark/>
          </w:tcPr>
          <w:p w14:paraId="57031BE8"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71861278</w:t>
            </w:r>
          </w:p>
        </w:tc>
        <w:tc>
          <w:tcPr>
            <w:tcW w:w="1418" w:type="dxa"/>
            <w:tcBorders>
              <w:top w:val="single" w:sz="4" w:space="0" w:color="4F81BD"/>
              <w:left w:val="nil"/>
              <w:bottom w:val="nil"/>
              <w:right w:val="nil"/>
            </w:tcBorders>
            <w:shd w:val="clear" w:color="auto" w:fill="auto"/>
            <w:noWrap/>
            <w:vAlign w:val="bottom"/>
            <w:hideMark/>
          </w:tcPr>
          <w:p w14:paraId="2D526DCC"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rs34528131</w:t>
            </w:r>
          </w:p>
        </w:tc>
        <w:tc>
          <w:tcPr>
            <w:tcW w:w="850" w:type="dxa"/>
            <w:tcBorders>
              <w:top w:val="single" w:sz="4" w:space="0" w:color="4F81BD"/>
              <w:left w:val="nil"/>
              <w:bottom w:val="nil"/>
              <w:right w:val="single" w:sz="4" w:space="0" w:color="4F81BD"/>
            </w:tcBorders>
            <w:shd w:val="clear" w:color="auto" w:fill="auto"/>
            <w:noWrap/>
            <w:vAlign w:val="bottom"/>
            <w:hideMark/>
          </w:tcPr>
          <w:p w14:paraId="4E4AEEC5"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3a</w:t>
            </w:r>
          </w:p>
        </w:tc>
      </w:tr>
      <w:tr w:rsidR="00311337" w:rsidRPr="00311337" w14:paraId="2B6CC668" w14:textId="77777777" w:rsidTr="00311337">
        <w:trPr>
          <w:trHeight w:val="300"/>
        </w:trPr>
        <w:tc>
          <w:tcPr>
            <w:tcW w:w="582" w:type="dxa"/>
            <w:tcBorders>
              <w:top w:val="single" w:sz="4" w:space="0" w:color="4F81BD"/>
              <w:left w:val="single" w:sz="4" w:space="0" w:color="4F81BD"/>
              <w:bottom w:val="nil"/>
              <w:right w:val="nil"/>
            </w:tcBorders>
            <w:shd w:val="clear" w:color="auto" w:fill="auto"/>
            <w:noWrap/>
            <w:vAlign w:val="bottom"/>
            <w:hideMark/>
          </w:tcPr>
          <w:p w14:paraId="20456708"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14</w:t>
            </w:r>
          </w:p>
        </w:tc>
        <w:tc>
          <w:tcPr>
            <w:tcW w:w="1276" w:type="dxa"/>
            <w:tcBorders>
              <w:top w:val="single" w:sz="4" w:space="0" w:color="4F81BD"/>
              <w:left w:val="nil"/>
              <w:bottom w:val="nil"/>
              <w:right w:val="nil"/>
            </w:tcBorders>
            <w:shd w:val="clear" w:color="auto" w:fill="auto"/>
            <w:noWrap/>
            <w:vAlign w:val="bottom"/>
            <w:hideMark/>
          </w:tcPr>
          <w:p w14:paraId="218E7054"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72022750</w:t>
            </w:r>
          </w:p>
        </w:tc>
        <w:tc>
          <w:tcPr>
            <w:tcW w:w="1418" w:type="dxa"/>
            <w:tcBorders>
              <w:top w:val="single" w:sz="4" w:space="0" w:color="4F81BD"/>
              <w:left w:val="nil"/>
              <w:bottom w:val="nil"/>
              <w:right w:val="nil"/>
            </w:tcBorders>
            <w:shd w:val="clear" w:color="auto" w:fill="auto"/>
            <w:noWrap/>
            <w:vAlign w:val="bottom"/>
            <w:hideMark/>
          </w:tcPr>
          <w:p w14:paraId="707818DC"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rs2108057</w:t>
            </w:r>
          </w:p>
        </w:tc>
        <w:tc>
          <w:tcPr>
            <w:tcW w:w="850" w:type="dxa"/>
            <w:tcBorders>
              <w:top w:val="single" w:sz="4" w:space="0" w:color="4F81BD"/>
              <w:left w:val="nil"/>
              <w:bottom w:val="nil"/>
              <w:right w:val="single" w:sz="4" w:space="0" w:color="4F81BD"/>
            </w:tcBorders>
            <w:shd w:val="clear" w:color="auto" w:fill="auto"/>
            <w:noWrap/>
            <w:vAlign w:val="bottom"/>
            <w:hideMark/>
          </w:tcPr>
          <w:p w14:paraId="4A5EA1AA"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2c</w:t>
            </w:r>
          </w:p>
        </w:tc>
      </w:tr>
      <w:tr w:rsidR="00311337" w:rsidRPr="00311337" w14:paraId="24F3E360" w14:textId="77777777" w:rsidTr="00311337">
        <w:trPr>
          <w:trHeight w:val="300"/>
        </w:trPr>
        <w:tc>
          <w:tcPr>
            <w:tcW w:w="582" w:type="dxa"/>
            <w:tcBorders>
              <w:top w:val="single" w:sz="4" w:space="0" w:color="4F81BD"/>
              <w:left w:val="single" w:sz="4" w:space="0" w:color="4F81BD"/>
              <w:bottom w:val="nil"/>
              <w:right w:val="nil"/>
            </w:tcBorders>
            <w:shd w:val="clear" w:color="auto" w:fill="auto"/>
            <w:noWrap/>
            <w:vAlign w:val="bottom"/>
            <w:hideMark/>
          </w:tcPr>
          <w:p w14:paraId="070460D9"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14</w:t>
            </w:r>
          </w:p>
        </w:tc>
        <w:tc>
          <w:tcPr>
            <w:tcW w:w="1276" w:type="dxa"/>
            <w:tcBorders>
              <w:top w:val="single" w:sz="4" w:space="0" w:color="4F81BD"/>
              <w:left w:val="nil"/>
              <w:bottom w:val="nil"/>
              <w:right w:val="nil"/>
            </w:tcBorders>
            <w:shd w:val="clear" w:color="auto" w:fill="auto"/>
            <w:noWrap/>
            <w:vAlign w:val="bottom"/>
            <w:hideMark/>
          </w:tcPr>
          <w:p w14:paraId="4E0408DF"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72023489</w:t>
            </w:r>
          </w:p>
        </w:tc>
        <w:tc>
          <w:tcPr>
            <w:tcW w:w="1418" w:type="dxa"/>
            <w:tcBorders>
              <w:top w:val="single" w:sz="4" w:space="0" w:color="4F81BD"/>
              <w:left w:val="nil"/>
              <w:bottom w:val="nil"/>
              <w:right w:val="nil"/>
            </w:tcBorders>
            <w:shd w:val="clear" w:color="auto" w:fill="auto"/>
            <w:noWrap/>
            <w:vAlign w:val="bottom"/>
            <w:hideMark/>
          </w:tcPr>
          <w:p w14:paraId="0BD53B04"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rs7142343</w:t>
            </w:r>
          </w:p>
        </w:tc>
        <w:tc>
          <w:tcPr>
            <w:tcW w:w="850" w:type="dxa"/>
            <w:tcBorders>
              <w:top w:val="single" w:sz="4" w:space="0" w:color="4F81BD"/>
              <w:left w:val="nil"/>
              <w:bottom w:val="nil"/>
              <w:right w:val="single" w:sz="4" w:space="0" w:color="4F81BD"/>
            </w:tcBorders>
            <w:shd w:val="clear" w:color="auto" w:fill="auto"/>
            <w:noWrap/>
            <w:vAlign w:val="bottom"/>
            <w:hideMark/>
          </w:tcPr>
          <w:p w14:paraId="0E45C06E"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3a</w:t>
            </w:r>
          </w:p>
        </w:tc>
      </w:tr>
      <w:tr w:rsidR="00311337" w:rsidRPr="00311337" w14:paraId="5CD9ABA0" w14:textId="77777777" w:rsidTr="00311337">
        <w:trPr>
          <w:trHeight w:val="300"/>
        </w:trPr>
        <w:tc>
          <w:tcPr>
            <w:tcW w:w="582" w:type="dxa"/>
            <w:tcBorders>
              <w:top w:val="single" w:sz="4" w:space="0" w:color="4F81BD"/>
              <w:left w:val="single" w:sz="4" w:space="0" w:color="4F81BD"/>
              <w:bottom w:val="nil"/>
              <w:right w:val="nil"/>
            </w:tcBorders>
            <w:shd w:val="clear" w:color="auto" w:fill="auto"/>
            <w:noWrap/>
            <w:vAlign w:val="bottom"/>
            <w:hideMark/>
          </w:tcPr>
          <w:p w14:paraId="3B66A22E"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14</w:t>
            </w:r>
          </w:p>
        </w:tc>
        <w:tc>
          <w:tcPr>
            <w:tcW w:w="1276" w:type="dxa"/>
            <w:tcBorders>
              <w:top w:val="single" w:sz="4" w:space="0" w:color="4F81BD"/>
              <w:left w:val="nil"/>
              <w:bottom w:val="nil"/>
              <w:right w:val="nil"/>
            </w:tcBorders>
            <w:shd w:val="clear" w:color="auto" w:fill="auto"/>
            <w:noWrap/>
            <w:vAlign w:val="bottom"/>
            <w:hideMark/>
          </w:tcPr>
          <w:p w14:paraId="6B68A36A"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72030809</w:t>
            </w:r>
          </w:p>
        </w:tc>
        <w:tc>
          <w:tcPr>
            <w:tcW w:w="1418" w:type="dxa"/>
            <w:tcBorders>
              <w:top w:val="single" w:sz="4" w:space="0" w:color="4F81BD"/>
              <w:left w:val="nil"/>
              <w:bottom w:val="nil"/>
              <w:right w:val="nil"/>
            </w:tcBorders>
            <w:shd w:val="clear" w:color="auto" w:fill="auto"/>
            <w:noWrap/>
            <w:vAlign w:val="bottom"/>
            <w:hideMark/>
          </w:tcPr>
          <w:p w14:paraId="2851F825"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rs10135680</w:t>
            </w:r>
          </w:p>
        </w:tc>
        <w:tc>
          <w:tcPr>
            <w:tcW w:w="850" w:type="dxa"/>
            <w:tcBorders>
              <w:top w:val="single" w:sz="4" w:space="0" w:color="4F81BD"/>
              <w:left w:val="nil"/>
              <w:bottom w:val="nil"/>
              <w:right w:val="single" w:sz="4" w:space="0" w:color="4F81BD"/>
            </w:tcBorders>
            <w:shd w:val="clear" w:color="auto" w:fill="auto"/>
            <w:noWrap/>
            <w:vAlign w:val="bottom"/>
            <w:hideMark/>
          </w:tcPr>
          <w:p w14:paraId="6BA966CD"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3a</w:t>
            </w:r>
          </w:p>
        </w:tc>
      </w:tr>
      <w:tr w:rsidR="00311337" w:rsidRPr="00311337" w14:paraId="2C8344AE" w14:textId="77777777" w:rsidTr="00311337">
        <w:trPr>
          <w:trHeight w:val="300"/>
        </w:trPr>
        <w:tc>
          <w:tcPr>
            <w:tcW w:w="582" w:type="dxa"/>
            <w:tcBorders>
              <w:top w:val="single" w:sz="4" w:space="0" w:color="4F81BD"/>
              <w:left w:val="single" w:sz="4" w:space="0" w:color="4F81BD"/>
              <w:bottom w:val="single" w:sz="4" w:space="0" w:color="4F81BD"/>
              <w:right w:val="nil"/>
            </w:tcBorders>
            <w:shd w:val="clear" w:color="auto" w:fill="auto"/>
            <w:noWrap/>
            <w:vAlign w:val="bottom"/>
            <w:hideMark/>
          </w:tcPr>
          <w:p w14:paraId="2599FB5C"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14</w:t>
            </w:r>
          </w:p>
        </w:tc>
        <w:tc>
          <w:tcPr>
            <w:tcW w:w="1276" w:type="dxa"/>
            <w:tcBorders>
              <w:top w:val="single" w:sz="4" w:space="0" w:color="4F81BD"/>
              <w:left w:val="nil"/>
              <w:bottom w:val="single" w:sz="4" w:space="0" w:color="4F81BD"/>
              <w:right w:val="nil"/>
            </w:tcBorders>
            <w:shd w:val="clear" w:color="auto" w:fill="auto"/>
            <w:noWrap/>
            <w:vAlign w:val="bottom"/>
            <w:hideMark/>
          </w:tcPr>
          <w:p w14:paraId="1F4CB0EC"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72160321</w:t>
            </w:r>
          </w:p>
        </w:tc>
        <w:tc>
          <w:tcPr>
            <w:tcW w:w="1418" w:type="dxa"/>
            <w:tcBorders>
              <w:top w:val="single" w:sz="4" w:space="0" w:color="4F81BD"/>
              <w:left w:val="nil"/>
              <w:bottom w:val="single" w:sz="4" w:space="0" w:color="4F81BD"/>
              <w:right w:val="nil"/>
            </w:tcBorders>
            <w:shd w:val="clear" w:color="auto" w:fill="auto"/>
            <w:noWrap/>
            <w:vAlign w:val="bottom"/>
            <w:hideMark/>
          </w:tcPr>
          <w:p w14:paraId="5C2BFF8F"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rs7148679</w:t>
            </w:r>
          </w:p>
        </w:tc>
        <w:tc>
          <w:tcPr>
            <w:tcW w:w="850" w:type="dxa"/>
            <w:tcBorders>
              <w:top w:val="single" w:sz="4" w:space="0" w:color="4F81BD"/>
              <w:left w:val="nil"/>
              <w:bottom w:val="single" w:sz="4" w:space="0" w:color="4F81BD"/>
              <w:right w:val="single" w:sz="4" w:space="0" w:color="4F81BD"/>
            </w:tcBorders>
            <w:shd w:val="clear" w:color="auto" w:fill="auto"/>
            <w:noWrap/>
            <w:vAlign w:val="bottom"/>
            <w:hideMark/>
          </w:tcPr>
          <w:p w14:paraId="1EF80923"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2b</w:t>
            </w:r>
          </w:p>
        </w:tc>
      </w:tr>
    </w:tbl>
    <w:p w14:paraId="7C8F3449" w14:textId="77777777" w:rsidR="00311337" w:rsidRDefault="00311337" w:rsidP="0081448C">
      <w:pPr>
        <w:jc w:val="both"/>
        <w:rPr>
          <w:rFonts w:ascii="Arial" w:hAnsi="Arial" w:cs="Arial"/>
        </w:rPr>
        <w:sectPr w:rsidR="00311337" w:rsidSect="00311337">
          <w:type w:val="continuous"/>
          <w:pgSz w:w="11900" w:h="16840"/>
          <w:pgMar w:top="1440" w:right="1800" w:bottom="1440" w:left="1800" w:header="708" w:footer="708" w:gutter="0"/>
          <w:cols w:num="2" w:space="708"/>
          <w:docGrid w:linePitch="360"/>
        </w:sectPr>
      </w:pPr>
    </w:p>
    <w:p w14:paraId="2A2D3786" w14:textId="74CD219B" w:rsidR="00722501" w:rsidRDefault="00722501" w:rsidP="0081448C">
      <w:pPr>
        <w:jc w:val="both"/>
        <w:rPr>
          <w:rFonts w:ascii="Arial" w:hAnsi="Arial" w:cs="Arial"/>
        </w:rPr>
      </w:pPr>
    </w:p>
    <w:p w14:paraId="23B7C900" w14:textId="77777777" w:rsidR="00722501" w:rsidRDefault="00722501" w:rsidP="0081448C">
      <w:pPr>
        <w:jc w:val="both"/>
        <w:rPr>
          <w:rFonts w:ascii="Arial" w:hAnsi="Arial" w:cs="Arial"/>
        </w:rPr>
      </w:pPr>
    </w:p>
    <w:p w14:paraId="087D92C1" w14:textId="07EC9BB8" w:rsidR="00722501" w:rsidRDefault="00722501" w:rsidP="00722501">
      <w:pPr>
        <w:jc w:val="both"/>
        <w:rPr>
          <w:rFonts w:ascii="Arial" w:hAnsi="Arial" w:cs="Arial"/>
        </w:rPr>
      </w:pPr>
      <w:r>
        <w:rPr>
          <w:rFonts w:ascii="Arial" w:hAnsi="Arial" w:cs="Arial"/>
        </w:rPr>
        <w:t>Supplementary Table 6c: QT interval</w:t>
      </w:r>
    </w:p>
    <w:p w14:paraId="5CA6DD1D" w14:textId="77777777" w:rsidR="00722501" w:rsidRDefault="00722501" w:rsidP="0081448C">
      <w:pPr>
        <w:jc w:val="both"/>
        <w:rPr>
          <w:rFonts w:ascii="Arial" w:hAnsi="Arial" w:cs="Arial"/>
        </w:rPr>
      </w:pPr>
    </w:p>
    <w:p w14:paraId="715421B5" w14:textId="77777777" w:rsidR="00311337" w:rsidRDefault="00311337" w:rsidP="00311337">
      <w:pPr>
        <w:jc w:val="center"/>
        <w:rPr>
          <w:rFonts w:ascii="Arial" w:eastAsia="Times New Roman" w:hAnsi="Arial" w:cs="Arial"/>
          <w:b/>
          <w:bCs/>
          <w:color w:val="FFFFFF"/>
          <w:sz w:val="20"/>
          <w:szCs w:val="20"/>
        </w:rPr>
        <w:sectPr w:rsidR="00311337" w:rsidSect="00311337">
          <w:type w:val="continuous"/>
          <w:pgSz w:w="11900" w:h="16840"/>
          <w:pgMar w:top="1440" w:right="1800" w:bottom="1440" w:left="1800" w:header="708" w:footer="708" w:gutter="0"/>
          <w:cols w:space="708"/>
          <w:docGrid w:linePitch="360"/>
        </w:sectPr>
      </w:pPr>
    </w:p>
    <w:tbl>
      <w:tblPr>
        <w:tblW w:w="4126" w:type="dxa"/>
        <w:tblInd w:w="93" w:type="dxa"/>
        <w:tblLayout w:type="fixed"/>
        <w:tblLook w:val="04A0" w:firstRow="1" w:lastRow="0" w:firstColumn="1" w:lastColumn="0" w:noHBand="0" w:noVBand="1"/>
      </w:tblPr>
      <w:tblGrid>
        <w:gridCol w:w="582"/>
        <w:gridCol w:w="1276"/>
        <w:gridCol w:w="1384"/>
        <w:gridCol w:w="884"/>
      </w:tblGrid>
      <w:tr w:rsidR="00311337" w:rsidRPr="00311337" w14:paraId="57214092" w14:textId="77777777" w:rsidTr="00311337">
        <w:trPr>
          <w:trHeight w:val="300"/>
        </w:trPr>
        <w:tc>
          <w:tcPr>
            <w:tcW w:w="582" w:type="dxa"/>
            <w:tcBorders>
              <w:top w:val="single" w:sz="8" w:space="0" w:color="4F81BD"/>
              <w:left w:val="single" w:sz="8" w:space="0" w:color="4F81BD"/>
              <w:bottom w:val="nil"/>
              <w:right w:val="nil"/>
            </w:tcBorders>
            <w:shd w:val="clear" w:color="000000" w:fill="4F81BD"/>
            <w:noWrap/>
            <w:vAlign w:val="center"/>
            <w:hideMark/>
          </w:tcPr>
          <w:p w14:paraId="7252912F" w14:textId="2E32E3A6" w:rsidR="00311337" w:rsidRPr="00311337" w:rsidRDefault="00311337" w:rsidP="00311337">
            <w:pPr>
              <w:jc w:val="center"/>
              <w:rPr>
                <w:rFonts w:ascii="Arial" w:eastAsia="Times New Roman" w:hAnsi="Arial" w:cs="Arial"/>
                <w:b/>
                <w:bCs/>
                <w:color w:val="FFFFFF"/>
                <w:sz w:val="20"/>
                <w:szCs w:val="20"/>
              </w:rPr>
            </w:pPr>
            <w:r w:rsidRPr="00311337">
              <w:rPr>
                <w:rFonts w:ascii="Arial" w:eastAsia="Times New Roman" w:hAnsi="Arial" w:cs="Arial"/>
                <w:b/>
                <w:bCs/>
                <w:color w:val="FFFFFF"/>
                <w:sz w:val="20"/>
                <w:szCs w:val="20"/>
              </w:rPr>
              <w:t>Chr</w:t>
            </w:r>
          </w:p>
        </w:tc>
        <w:tc>
          <w:tcPr>
            <w:tcW w:w="1276" w:type="dxa"/>
            <w:tcBorders>
              <w:top w:val="single" w:sz="8" w:space="0" w:color="4F81BD"/>
              <w:left w:val="nil"/>
              <w:bottom w:val="nil"/>
              <w:right w:val="nil"/>
            </w:tcBorders>
            <w:shd w:val="clear" w:color="000000" w:fill="4F81BD"/>
            <w:noWrap/>
            <w:vAlign w:val="center"/>
            <w:hideMark/>
          </w:tcPr>
          <w:p w14:paraId="6498B008" w14:textId="77777777" w:rsidR="00311337" w:rsidRPr="00311337" w:rsidRDefault="00311337" w:rsidP="00311337">
            <w:pPr>
              <w:jc w:val="center"/>
              <w:rPr>
                <w:rFonts w:ascii="Arial" w:eastAsia="Times New Roman" w:hAnsi="Arial" w:cs="Arial"/>
                <w:b/>
                <w:bCs/>
                <w:color w:val="FFFFFF"/>
                <w:sz w:val="20"/>
                <w:szCs w:val="20"/>
              </w:rPr>
            </w:pPr>
            <w:r w:rsidRPr="00311337">
              <w:rPr>
                <w:rFonts w:ascii="Arial" w:eastAsia="Times New Roman" w:hAnsi="Arial" w:cs="Arial"/>
                <w:b/>
                <w:bCs/>
                <w:color w:val="FFFFFF"/>
                <w:sz w:val="20"/>
                <w:szCs w:val="20"/>
              </w:rPr>
              <w:t>Position</w:t>
            </w:r>
          </w:p>
        </w:tc>
        <w:tc>
          <w:tcPr>
            <w:tcW w:w="1384" w:type="dxa"/>
            <w:tcBorders>
              <w:top w:val="single" w:sz="8" w:space="0" w:color="4F81BD"/>
              <w:left w:val="nil"/>
              <w:bottom w:val="nil"/>
              <w:right w:val="nil"/>
            </w:tcBorders>
            <w:shd w:val="clear" w:color="000000" w:fill="4F81BD"/>
            <w:noWrap/>
            <w:vAlign w:val="center"/>
            <w:hideMark/>
          </w:tcPr>
          <w:p w14:paraId="50A61BC4" w14:textId="77777777" w:rsidR="00311337" w:rsidRPr="00311337" w:rsidRDefault="00311337" w:rsidP="00311337">
            <w:pPr>
              <w:jc w:val="center"/>
              <w:rPr>
                <w:rFonts w:ascii="Arial" w:eastAsia="Times New Roman" w:hAnsi="Arial" w:cs="Arial"/>
                <w:b/>
                <w:bCs/>
                <w:color w:val="FFFFFF"/>
                <w:sz w:val="20"/>
                <w:szCs w:val="20"/>
              </w:rPr>
            </w:pPr>
            <w:r w:rsidRPr="00311337">
              <w:rPr>
                <w:rFonts w:ascii="Arial" w:eastAsia="Times New Roman" w:hAnsi="Arial" w:cs="Arial"/>
                <w:b/>
                <w:bCs/>
                <w:color w:val="FFFFFF"/>
                <w:sz w:val="20"/>
                <w:szCs w:val="20"/>
              </w:rPr>
              <w:t>SNP</w:t>
            </w:r>
          </w:p>
        </w:tc>
        <w:tc>
          <w:tcPr>
            <w:tcW w:w="884" w:type="dxa"/>
            <w:tcBorders>
              <w:top w:val="single" w:sz="8" w:space="0" w:color="4F81BD"/>
              <w:left w:val="nil"/>
              <w:bottom w:val="nil"/>
              <w:right w:val="single" w:sz="8" w:space="0" w:color="4F81BD"/>
            </w:tcBorders>
            <w:shd w:val="clear" w:color="000000" w:fill="4F81BD"/>
            <w:noWrap/>
            <w:vAlign w:val="center"/>
            <w:hideMark/>
          </w:tcPr>
          <w:p w14:paraId="0F840785" w14:textId="77777777" w:rsidR="00311337" w:rsidRPr="00311337" w:rsidRDefault="00311337" w:rsidP="00311337">
            <w:pPr>
              <w:jc w:val="center"/>
              <w:rPr>
                <w:rFonts w:ascii="Arial" w:eastAsia="Times New Roman" w:hAnsi="Arial" w:cs="Arial"/>
                <w:b/>
                <w:bCs/>
                <w:color w:val="FFFFFF"/>
                <w:sz w:val="20"/>
                <w:szCs w:val="20"/>
              </w:rPr>
            </w:pPr>
            <w:r w:rsidRPr="00311337">
              <w:rPr>
                <w:rFonts w:ascii="Arial" w:eastAsia="Times New Roman" w:hAnsi="Arial" w:cs="Arial"/>
                <w:b/>
                <w:bCs/>
                <w:color w:val="FFFFFF"/>
                <w:sz w:val="20"/>
                <w:szCs w:val="20"/>
              </w:rPr>
              <w:t>Score</w:t>
            </w:r>
          </w:p>
        </w:tc>
      </w:tr>
      <w:tr w:rsidR="00311337" w:rsidRPr="00311337" w14:paraId="0A66803E" w14:textId="77777777" w:rsidTr="00311337">
        <w:trPr>
          <w:trHeight w:val="300"/>
        </w:trPr>
        <w:tc>
          <w:tcPr>
            <w:tcW w:w="582" w:type="dxa"/>
            <w:tcBorders>
              <w:top w:val="single" w:sz="4" w:space="0" w:color="4F81BD"/>
              <w:left w:val="single" w:sz="4" w:space="0" w:color="4F81BD"/>
              <w:bottom w:val="nil"/>
              <w:right w:val="nil"/>
            </w:tcBorders>
            <w:shd w:val="clear" w:color="auto" w:fill="auto"/>
            <w:noWrap/>
            <w:vAlign w:val="bottom"/>
            <w:hideMark/>
          </w:tcPr>
          <w:p w14:paraId="31B71747"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w:t>
            </w:r>
          </w:p>
        </w:tc>
        <w:tc>
          <w:tcPr>
            <w:tcW w:w="1276" w:type="dxa"/>
            <w:tcBorders>
              <w:top w:val="single" w:sz="4" w:space="0" w:color="4F81BD"/>
              <w:left w:val="nil"/>
              <w:bottom w:val="nil"/>
              <w:right w:val="nil"/>
            </w:tcBorders>
            <w:shd w:val="clear" w:color="auto" w:fill="auto"/>
            <w:noWrap/>
            <w:vAlign w:val="bottom"/>
            <w:hideMark/>
          </w:tcPr>
          <w:p w14:paraId="5804CA65"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162005477</w:t>
            </w:r>
          </w:p>
        </w:tc>
        <w:tc>
          <w:tcPr>
            <w:tcW w:w="1384" w:type="dxa"/>
            <w:tcBorders>
              <w:top w:val="single" w:sz="4" w:space="0" w:color="4F81BD"/>
              <w:left w:val="nil"/>
              <w:bottom w:val="nil"/>
              <w:right w:val="nil"/>
            </w:tcBorders>
            <w:shd w:val="clear" w:color="auto" w:fill="auto"/>
            <w:noWrap/>
            <w:vAlign w:val="bottom"/>
            <w:hideMark/>
          </w:tcPr>
          <w:p w14:paraId="4AD56918"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rs75192393</w:t>
            </w:r>
          </w:p>
        </w:tc>
        <w:tc>
          <w:tcPr>
            <w:tcW w:w="884" w:type="dxa"/>
            <w:tcBorders>
              <w:top w:val="single" w:sz="4" w:space="0" w:color="4F81BD"/>
              <w:left w:val="nil"/>
              <w:bottom w:val="nil"/>
              <w:right w:val="single" w:sz="4" w:space="0" w:color="4F81BD"/>
            </w:tcBorders>
            <w:shd w:val="clear" w:color="auto" w:fill="auto"/>
            <w:noWrap/>
            <w:vAlign w:val="bottom"/>
            <w:hideMark/>
          </w:tcPr>
          <w:p w14:paraId="782DA6D7"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2b</w:t>
            </w:r>
          </w:p>
        </w:tc>
      </w:tr>
      <w:tr w:rsidR="00311337" w:rsidRPr="00311337" w14:paraId="4680D375" w14:textId="77777777" w:rsidTr="00311337">
        <w:trPr>
          <w:trHeight w:val="300"/>
        </w:trPr>
        <w:tc>
          <w:tcPr>
            <w:tcW w:w="582" w:type="dxa"/>
            <w:tcBorders>
              <w:top w:val="single" w:sz="4" w:space="0" w:color="4F81BD"/>
              <w:left w:val="single" w:sz="4" w:space="0" w:color="4F81BD"/>
              <w:bottom w:val="nil"/>
              <w:right w:val="nil"/>
            </w:tcBorders>
            <w:shd w:val="clear" w:color="auto" w:fill="auto"/>
            <w:noWrap/>
            <w:vAlign w:val="bottom"/>
            <w:hideMark/>
          </w:tcPr>
          <w:p w14:paraId="19528100"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w:t>
            </w:r>
          </w:p>
        </w:tc>
        <w:tc>
          <w:tcPr>
            <w:tcW w:w="1276" w:type="dxa"/>
            <w:tcBorders>
              <w:top w:val="single" w:sz="4" w:space="0" w:color="4F81BD"/>
              <w:left w:val="nil"/>
              <w:bottom w:val="nil"/>
              <w:right w:val="nil"/>
            </w:tcBorders>
            <w:shd w:val="clear" w:color="auto" w:fill="auto"/>
            <w:noWrap/>
            <w:vAlign w:val="bottom"/>
            <w:hideMark/>
          </w:tcPr>
          <w:p w14:paraId="0D2B9281"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162006862</w:t>
            </w:r>
          </w:p>
        </w:tc>
        <w:tc>
          <w:tcPr>
            <w:tcW w:w="1384" w:type="dxa"/>
            <w:tcBorders>
              <w:top w:val="single" w:sz="4" w:space="0" w:color="4F81BD"/>
              <w:left w:val="nil"/>
              <w:bottom w:val="nil"/>
              <w:right w:val="nil"/>
            </w:tcBorders>
            <w:shd w:val="clear" w:color="auto" w:fill="auto"/>
            <w:noWrap/>
            <w:vAlign w:val="bottom"/>
            <w:hideMark/>
          </w:tcPr>
          <w:p w14:paraId="5BA00680"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rs12123710</w:t>
            </w:r>
          </w:p>
        </w:tc>
        <w:tc>
          <w:tcPr>
            <w:tcW w:w="884" w:type="dxa"/>
            <w:tcBorders>
              <w:top w:val="single" w:sz="4" w:space="0" w:color="4F81BD"/>
              <w:left w:val="nil"/>
              <w:bottom w:val="nil"/>
              <w:right w:val="single" w:sz="4" w:space="0" w:color="4F81BD"/>
            </w:tcBorders>
            <w:shd w:val="clear" w:color="auto" w:fill="auto"/>
            <w:noWrap/>
            <w:vAlign w:val="bottom"/>
            <w:hideMark/>
          </w:tcPr>
          <w:p w14:paraId="252639B6"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3a</w:t>
            </w:r>
          </w:p>
        </w:tc>
      </w:tr>
      <w:tr w:rsidR="00311337" w:rsidRPr="00311337" w14:paraId="0A8DCDB2" w14:textId="77777777" w:rsidTr="00311337">
        <w:trPr>
          <w:trHeight w:val="300"/>
        </w:trPr>
        <w:tc>
          <w:tcPr>
            <w:tcW w:w="582" w:type="dxa"/>
            <w:tcBorders>
              <w:top w:val="single" w:sz="4" w:space="0" w:color="4F81BD"/>
              <w:left w:val="single" w:sz="4" w:space="0" w:color="4F81BD"/>
              <w:bottom w:val="nil"/>
              <w:right w:val="nil"/>
            </w:tcBorders>
            <w:shd w:val="clear" w:color="auto" w:fill="auto"/>
            <w:noWrap/>
            <w:vAlign w:val="bottom"/>
            <w:hideMark/>
          </w:tcPr>
          <w:p w14:paraId="573D0F43"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w:t>
            </w:r>
          </w:p>
        </w:tc>
        <w:tc>
          <w:tcPr>
            <w:tcW w:w="1276" w:type="dxa"/>
            <w:tcBorders>
              <w:top w:val="single" w:sz="4" w:space="0" w:color="4F81BD"/>
              <w:left w:val="nil"/>
              <w:bottom w:val="nil"/>
              <w:right w:val="nil"/>
            </w:tcBorders>
            <w:shd w:val="clear" w:color="auto" w:fill="auto"/>
            <w:noWrap/>
            <w:vAlign w:val="bottom"/>
            <w:hideMark/>
          </w:tcPr>
          <w:p w14:paraId="5C7F5C6C"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162010693</w:t>
            </w:r>
          </w:p>
        </w:tc>
        <w:tc>
          <w:tcPr>
            <w:tcW w:w="1384" w:type="dxa"/>
            <w:tcBorders>
              <w:top w:val="single" w:sz="4" w:space="0" w:color="4F81BD"/>
              <w:left w:val="nil"/>
              <w:bottom w:val="nil"/>
              <w:right w:val="nil"/>
            </w:tcBorders>
            <w:shd w:val="clear" w:color="auto" w:fill="auto"/>
            <w:noWrap/>
            <w:vAlign w:val="bottom"/>
            <w:hideMark/>
          </w:tcPr>
          <w:p w14:paraId="1D098855"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rs6666546</w:t>
            </w:r>
          </w:p>
        </w:tc>
        <w:tc>
          <w:tcPr>
            <w:tcW w:w="884" w:type="dxa"/>
            <w:tcBorders>
              <w:top w:val="single" w:sz="4" w:space="0" w:color="4F81BD"/>
              <w:left w:val="nil"/>
              <w:bottom w:val="nil"/>
              <w:right w:val="single" w:sz="4" w:space="0" w:color="4F81BD"/>
            </w:tcBorders>
            <w:shd w:val="clear" w:color="auto" w:fill="auto"/>
            <w:noWrap/>
            <w:vAlign w:val="bottom"/>
            <w:hideMark/>
          </w:tcPr>
          <w:p w14:paraId="11BFEA57"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2b</w:t>
            </w:r>
          </w:p>
        </w:tc>
      </w:tr>
      <w:tr w:rsidR="00311337" w:rsidRPr="00311337" w14:paraId="16143E34" w14:textId="77777777" w:rsidTr="00311337">
        <w:trPr>
          <w:trHeight w:val="300"/>
        </w:trPr>
        <w:tc>
          <w:tcPr>
            <w:tcW w:w="582" w:type="dxa"/>
            <w:tcBorders>
              <w:top w:val="single" w:sz="4" w:space="0" w:color="4F81BD"/>
              <w:left w:val="single" w:sz="4" w:space="0" w:color="4F81BD"/>
              <w:bottom w:val="nil"/>
              <w:right w:val="nil"/>
            </w:tcBorders>
            <w:shd w:val="clear" w:color="auto" w:fill="auto"/>
            <w:noWrap/>
            <w:vAlign w:val="bottom"/>
            <w:hideMark/>
          </w:tcPr>
          <w:p w14:paraId="7D18E114"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w:t>
            </w:r>
          </w:p>
        </w:tc>
        <w:tc>
          <w:tcPr>
            <w:tcW w:w="1276" w:type="dxa"/>
            <w:tcBorders>
              <w:top w:val="single" w:sz="4" w:space="0" w:color="4F81BD"/>
              <w:left w:val="nil"/>
              <w:bottom w:val="nil"/>
              <w:right w:val="nil"/>
            </w:tcBorders>
            <w:shd w:val="clear" w:color="auto" w:fill="auto"/>
            <w:noWrap/>
            <w:vAlign w:val="bottom"/>
            <w:hideMark/>
          </w:tcPr>
          <w:p w14:paraId="3E7FBE0B"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162010787</w:t>
            </w:r>
          </w:p>
        </w:tc>
        <w:tc>
          <w:tcPr>
            <w:tcW w:w="1384" w:type="dxa"/>
            <w:tcBorders>
              <w:top w:val="single" w:sz="4" w:space="0" w:color="4F81BD"/>
              <w:left w:val="nil"/>
              <w:bottom w:val="nil"/>
              <w:right w:val="nil"/>
            </w:tcBorders>
            <w:shd w:val="clear" w:color="auto" w:fill="auto"/>
            <w:noWrap/>
            <w:vAlign w:val="bottom"/>
            <w:hideMark/>
          </w:tcPr>
          <w:p w14:paraId="45AA768D"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rs10158975</w:t>
            </w:r>
          </w:p>
        </w:tc>
        <w:tc>
          <w:tcPr>
            <w:tcW w:w="884" w:type="dxa"/>
            <w:tcBorders>
              <w:top w:val="single" w:sz="4" w:space="0" w:color="4F81BD"/>
              <w:left w:val="nil"/>
              <w:bottom w:val="nil"/>
              <w:right w:val="single" w:sz="4" w:space="0" w:color="4F81BD"/>
            </w:tcBorders>
            <w:shd w:val="clear" w:color="auto" w:fill="auto"/>
            <w:noWrap/>
            <w:vAlign w:val="bottom"/>
            <w:hideMark/>
          </w:tcPr>
          <w:p w14:paraId="3792CECC"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3a</w:t>
            </w:r>
          </w:p>
        </w:tc>
      </w:tr>
      <w:tr w:rsidR="00311337" w:rsidRPr="00311337" w14:paraId="10BC65A7" w14:textId="77777777" w:rsidTr="00311337">
        <w:trPr>
          <w:trHeight w:val="300"/>
        </w:trPr>
        <w:tc>
          <w:tcPr>
            <w:tcW w:w="582" w:type="dxa"/>
            <w:tcBorders>
              <w:top w:val="single" w:sz="4" w:space="0" w:color="4F81BD"/>
              <w:left w:val="single" w:sz="4" w:space="0" w:color="4F81BD"/>
              <w:bottom w:val="nil"/>
              <w:right w:val="nil"/>
            </w:tcBorders>
            <w:shd w:val="clear" w:color="auto" w:fill="auto"/>
            <w:noWrap/>
            <w:vAlign w:val="bottom"/>
            <w:hideMark/>
          </w:tcPr>
          <w:p w14:paraId="21A31F6B"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w:t>
            </w:r>
          </w:p>
        </w:tc>
        <w:tc>
          <w:tcPr>
            <w:tcW w:w="1276" w:type="dxa"/>
            <w:tcBorders>
              <w:top w:val="single" w:sz="4" w:space="0" w:color="4F81BD"/>
              <w:left w:val="nil"/>
              <w:bottom w:val="nil"/>
              <w:right w:val="nil"/>
            </w:tcBorders>
            <w:shd w:val="clear" w:color="auto" w:fill="auto"/>
            <w:noWrap/>
            <w:vAlign w:val="bottom"/>
            <w:hideMark/>
          </w:tcPr>
          <w:p w14:paraId="09F90D23"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162024987</w:t>
            </w:r>
          </w:p>
        </w:tc>
        <w:tc>
          <w:tcPr>
            <w:tcW w:w="1384" w:type="dxa"/>
            <w:tcBorders>
              <w:top w:val="single" w:sz="4" w:space="0" w:color="4F81BD"/>
              <w:left w:val="nil"/>
              <w:bottom w:val="nil"/>
              <w:right w:val="nil"/>
            </w:tcBorders>
            <w:shd w:val="clear" w:color="auto" w:fill="auto"/>
            <w:noWrap/>
            <w:vAlign w:val="bottom"/>
            <w:hideMark/>
          </w:tcPr>
          <w:p w14:paraId="3279B336"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rs10429888</w:t>
            </w:r>
          </w:p>
        </w:tc>
        <w:tc>
          <w:tcPr>
            <w:tcW w:w="884" w:type="dxa"/>
            <w:tcBorders>
              <w:top w:val="single" w:sz="4" w:space="0" w:color="4F81BD"/>
              <w:left w:val="nil"/>
              <w:bottom w:val="nil"/>
              <w:right w:val="single" w:sz="4" w:space="0" w:color="4F81BD"/>
            </w:tcBorders>
            <w:shd w:val="clear" w:color="auto" w:fill="auto"/>
            <w:noWrap/>
            <w:vAlign w:val="bottom"/>
            <w:hideMark/>
          </w:tcPr>
          <w:p w14:paraId="01DCDAA4"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2b</w:t>
            </w:r>
          </w:p>
        </w:tc>
      </w:tr>
      <w:tr w:rsidR="00311337" w:rsidRPr="00311337" w14:paraId="4F50CC72" w14:textId="77777777" w:rsidTr="00311337">
        <w:trPr>
          <w:trHeight w:val="300"/>
        </w:trPr>
        <w:tc>
          <w:tcPr>
            <w:tcW w:w="582" w:type="dxa"/>
            <w:tcBorders>
              <w:top w:val="single" w:sz="4" w:space="0" w:color="4F81BD"/>
              <w:left w:val="single" w:sz="4" w:space="0" w:color="4F81BD"/>
              <w:bottom w:val="nil"/>
              <w:right w:val="nil"/>
            </w:tcBorders>
            <w:shd w:val="clear" w:color="auto" w:fill="auto"/>
            <w:noWrap/>
            <w:vAlign w:val="bottom"/>
            <w:hideMark/>
          </w:tcPr>
          <w:p w14:paraId="26946142"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w:t>
            </w:r>
          </w:p>
        </w:tc>
        <w:tc>
          <w:tcPr>
            <w:tcW w:w="1276" w:type="dxa"/>
            <w:tcBorders>
              <w:top w:val="single" w:sz="4" w:space="0" w:color="4F81BD"/>
              <w:left w:val="nil"/>
              <w:bottom w:val="nil"/>
              <w:right w:val="nil"/>
            </w:tcBorders>
            <w:shd w:val="clear" w:color="auto" w:fill="auto"/>
            <w:noWrap/>
            <w:vAlign w:val="bottom"/>
            <w:hideMark/>
          </w:tcPr>
          <w:p w14:paraId="2563E430"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162027992</w:t>
            </w:r>
          </w:p>
        </w:tc>
        <w:tc>
          <w:tcPr>
            <w:tcW w:w="1384" w:type="dxa"/>
            <w:tcBorders>
              <w:top w:val="single" w:sz="4" w:space="0" w:color="4F81BD"/>
              <w:left w:val="nil"/>
              <w:bottom w:val="nil"/>
              <w:right w:val="nil"/>
            </w:tcBorders>
            <w:shd w:val="clear" w:color="auto" w:fill="auto"/>
            <w:noWrap/>
            <w:vAlign w:val="bottom"/>
            <w:hideMark/>
          </w:tcPr>
          <w:p w14:paraId="0435DCA8"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rs7547308</w:t>
            </w:r>
          </w:p>
        </w:tc>
        <w:tc>
          <w:tcPr>
            <w:tcW w:w="884" w:type="dxa"/>
            <w:tcBorders>
              <w:top w:val="single" w:sz="4" w:space="0" w:color="4F81BD"/>
              <w:left w:val="nil"/>
              <w:bottom w:val="nil"/>
              <w:right w:val="single" w:sz="4" w:space="0" w:color="4F81BD"/>
            </w:tcBorders>
            <w:shd w:val="clear" w:color="auto" w:fill="auto"/>
            <w:noWrap/>
            <w:vAlign w:val="bottom"/>
            <w:hideMark/>
          </w:tcPr>
          <w:p w14:paraId="215EDCFE"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3a</w:t>
            </w:r>
          </w:p>
        </w:tc>
      </w:tr>
      <w:tr w:rsidR="00311337" w:rsidRPr="00311337" w14:paraId="119DC2ED" w14:textId="77777777" w:rsidTr="00311337">
        <w:trPr>
          <w:trHeight w:val="300"/>
        </w:trPr>
        <w:tc>
          <w:tcPr>
            <w:tcW w:w="582" w:type="dxa"/>
            <w:tcBorders>
              <w:top w:val="single" w:sz="4" w:space="0" w:color="4F81BD"/>
              <w:left w:val="single" w:sz="4" w:space="0" w:color="4F81BD"/>
              <w:bottom w:val="nil"/>
              <w:right w:val="nil"/>
            </w:tcBorders>
            <w:shd w:val="clear" w:color="auto" w:fill="auto"/>
            <w:noWrap/>
            <w:vAlign w:val="bottom"/>
            <w:hideMark/>
          </w:tcPr>
          <w:p w14:paraId="69C018E3"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w:t>
            </w:r>
          </w:p>
        </w:tc>
        <w:tc>
          <w:tcPr>
            <w:tcW w:w="1276" w:type="dxa"/>
            <w:tcBorders>
              <w:top w:val="single" w:sz="4" w:space="0" w:color="4F81BD"/>
              <w:left w:val="nil"/>
              <w:bottom w:val="nil"/>
              <w:right w:val="nil"/>
            </w:tcBorders>
            <w:shd w:val="clear" w:color="auto" w:fill="auto"/>
            <w:noWrap/>
            <w:vAlign w:val="bottom"/>
            <w:hideMark/>
          </w:tcPr>
          <w:p w14:paraId="0987B6C0"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162033890</w:t>
            </w:r>
          </w:p>
        </w:tc>
        <w:tc>
          <w:tcPr>
            <w:tcW w:w="1384" w:type="dxa"/>
            <w:tcBorders>
              <w:top w:val="single" w:sz="4" w:space="0" w:color="4F81BD"/>
              <w:left w:val="nil"/>
              <w:bottom w:val="nil"/>
              <w:right w:val="nil"/>
            </w:tcBorders>
            <w:shd w:val="clear" w:color="auto" w:fill="auto"/>
            <w:noWrap/>
            <w:vAlign w:val="bottom"/>
            <w:hideMark/>
          </w:tcPr>
          <w:p w14:paraId="367AA803"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rs12143842</w:t>
            </w:r>
          </w:p>
        </w:tc>
        <w:tc>
          <w:tcPr>
            <w:tcW w:w="884" w:type="dxa"/>
            <w:tcBorders>
              <w:top w:val="single" w:sz="4" w:space="0" w:color="4F81BD"/>
              <w:left w:val="nil"/>
              <w:bottom w:val="nil"/>
              <w:right w:val="single" w:sz="4" w:space="0" w:color="4F81BD"/>
            </w:tcBorders>
            <w:shd w:val="clear" w:color="auto" w:fill="auto"/>
            <w:noWrap/>
            <w:vAlign w:val="bottom"/>
            <w:hideMark/>
          </w:tcPr>
          <w:p w14:paraId="1A8C40C7"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2b</w:t>
            </w:r>
          </w:p>
        </w:tc>
      </w:tr>
      <w:tr w:rsidR="00311337" w:rsidRPr="00311337" w14:paraId="29A733D5" w14:textId="77777777" w:rsidTr="00311337">
        <w:trPr>
          <w:trHeight w:val="300"/>
        </w:trPr>
        <w:tc>
          <w:tcPr>
            <w:tcW w:w="582" w:type="dxa"/>
            <w:tcBorders>
              <w:top w:val="single" w:sz="4" w:space="0" w:color="4F81BD"/>
              <w:left w:val="single" w:sz="4" w:space="0" w:color="4F81BD"/>
              <w:bottom w:val="nil"/>
              <w:right w:val="nil"/>
            </w:tcBorders>
            <w:shd w:val="clear" w:color="auto" w:fill="auto"/>
            <w:noWrap/>
            <w:vAlign w:val="bottom"/>
            <w:hideMark/>
          </w:tcPr>
          <w:p w14:paraId="6C4BAD26"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w:t>
            </w:r>
          </w:p>
        </w:tc>
        <w:tc>
          <w:tcPr>
            <w:tcW w:w="1276" w:type="dxa"/>
            <w:tcBorders>
              <w:top w:val="single" w:sz="4" w:space="0" w:color="4F81BD"/>
              <w:left w:val="nil"/>
              <w:bottom w:val="nil"/>
              <w:right w:val="nil"/>
            </w:tcBorders>
            <w:shd w:val="clear" w:color="auto" w:fill="auto"/>
            <w:noWrap/>
            <w:vAlign w:val="bottom"/>
            <w:hideMark/>
          </w:tcPr>
          <w:p w14:paraId="2E3E8DB5"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162040305</w:t>
            </w:r>
          </w:p>
        </w:tc>
        <w:tc>
          <w:tcPr>
            <w:tcW w:w="1384" w:type="dxa"/>
            <w:tcBorders>
              <w:top w:val="single" w:sz="4" w:space="0" w:color="4F81BD"/>
              <w:left w:val="nil"/>
              <w:bottom w:val="nil"/>
              <w:right w:val="nil"/>
            </w:tcBorders>
            <w:shd w:val="clear" w:color="auto" w:fill="auto"/>
            <w:noWrap/>
            <w:vAlign w:val="bottom"/>
            <w:hideMark/>
          </w:tcPr>
          <w:p w14:paraId="30CF18D2"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rs12096347</w:t>
            </w:r>
          </w:p>
        </w:tc>
        <w:tc>
          <w:tcPr>
            <w:tcW w:w="884" w:type="dxa"/>
            <w:tcBorders>
              <w:top w:val="single" w:sz="4" w:space="0" w:color="4F81BD"/>
              <w:left w:val="nil"/>
              <w:bottom w:val="nil"/>
              <w:right w:val="single" w:sz="4" w:space="0" w:color="4F81BD"/>
            </w:tcBorders>
            <w:shd w:val="clear" w:color="auto" w:fill="auto"/>
            <w:noWrap/>
            <w:vAlign w:val="bottom"/>
            <w:hideMark/>
          </w:tcPr>
          <w:p w14:paraId="13F7EF62"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2b</w:t>
            </w:r>
          </w:p>
        </w:tc>
      </w:tr>
      <w:tr w:rsidR="00311337" w:rsidRPr="00311337" w14:paraId="127BDE55" w14:textId="77777777" w:rsidTr="00311337">
        <w:trPr>
          <w:trHeight w:val="300"/>
        </w:trPr>
        <w:tc>
          <w:tcPr>
            <w:tcW w:w="582" w:type="dxa"/>
            <w:tcBorders>
              <w:top w:val="single" w:sz="4" w:space="0" w:color="4F81BD"/>
              <w:left w:val="single" w:sz="4" w:space="0" w:color="4F81BD"/>
              <w:bottom w:val="nil"/>
              <w:right w:val="nil"/>
            </w:tcBorders>
            <w:shd w:val="clear" w:color="auto" w:fill="auto"/>
            <w:noWrap/>
            <w:vAlign w:val="bottom"/>
            <w:hideMark/>
          </w:tcPr>
          <w:p w14:paraId="0E7C32D2"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w:t>
            </w:r>
          </w:p>
        </w:tc>
        <w:tc>
          <w:tcPr>
            <w:tcW w:w="1276" w:type="dxa"/>
            <w:tcBorders>
              <w:top w:val="single" w:sz="4" w:space="0" w:color="4F81BD"/>
              <w:left w:val="nil"/>
              <w:bottom w:val="nil"/>
              <w:right w:val="nil"/>
            </w:tcBorders>
            <w:shd w:val="clear" w:color="auto" w:fill="auto"/>
            <w:noWrap/>
            <w:vAlign w:val="bottom"/>
            <w:hideMark/>
          </w:tcPr>
          <w:p w14:paraId="4DB65DDB"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162040878</w:t>
            </w:r>
          </w:p>
        </w:tc>
        <w:tc>
          <w:tcPr>
            <w:tcW w:w="1384" w:type="dxa"/>
            <w:tcBorders>
              <w:top w:val="single" w:sz="4" w:space="0" w:color="4F81BD"/>
              <w:left w:val="nil"/>
              <w:bottom w:val="nil"/>
              <w:right w:val="nil"/>
            </w:tcBorders>
            <w:shd w:val="clear" w:color="auto" w:fill="auto"/>
            <w:noWrap/>
            <w:vAlign w:val="bottom"/>
            <w:hideMark/>
          </w:tcPr>
          <w:p w14:paraId="683B83E8"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rs16849113</w:t>
            </w:r>
          </w:p>
        </w:tc>
        <w:tc>
          <w:tcPr>
            <w:tcW w:w="884" w:type="dxa"/>
            <w:tcBorders>
              <w:top w:val="single" w:sz="4" w:space="0" w:color="4F81BD"/>
              <w:left w:val="nil"/>
              <w:bottom w:val="nil"/>
              <w:right w:val="single" w:sz="4" w:space="0" w:color="4F81BD"/>
            </w:tcBorders>
            <w:shd w:val="clear" w:color="auto" w:fill="auto"/>
            <w:noWrap/>
            <w:vAlign w:val="bottom"/>
            <w:hideMark/>
          </w:tcPr>
          <w:p w14:paraId="4E4043F5"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3a</w:t>
            </w:r>
          </w:p>
        </w:tc>
      </w:tr>
      <w:tr w:rsidR="00311337" w:rsidRPr="00311337" w14:paraId="7A6906DA" w14:textId="77777777" w:rsidTr="00311337">
        <w:trPr>
          <w:trHeight w:val="300"/>
        </w:trPr>
        <w:tc>
          <w:tcPr>
            <w:tcW w:w="582" w:type="dxa"/>
            <w:tcBorders>
              <w:top w:val="single" w:sz="4" w:space="0" w:color="4F81BD"/>
              <w:left w:val="single" w:sz="4" w:space="0" w:color="4F81BD"/>
              <w:bottom w:val="nil"/>
              <w:right w:val="nil"/>
            </w:tcBorders>
            <w:shd w:val="clear" w:color="auto" w:fill="auto"/>
            <w:noWrap/>
            <w:vAlign w:val="bottom"/>
            <w:hideMark/>
          </w:tcPr>
          <w:p w14:paraId="350D0B91"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w:t>
            </w:r>
          </w:p>
        </w:tc>
        <w:tc>
          <w:tcPr>
            <w:tcW w:w="1276" w:type="dxa"/>
            <w:tcBorders>
              <w:top w:val="single" w:sz="4" w:space="0" w:color="4F81BD"/>
              <w:left w:val="nil"/>
              <w:bottom w:val="nil"/>
              <w:right w:val="nil"/>
            </w:tcBorders>
            <w:shd w:val="clear" w:color="auto" w:fill="auto"/>
            <w:noWrap/>
            <w:vAlign w:val="bottom"/>
            <w:hideMark/>
          </w:tcPr>
          <w:p w14:paraId="5081855A"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162050670</w:t>
            </w:r>
          </w:p>
        </w:tc>
        <w:tc>
          <w:tcPr>
            <w:tcW w:w="1384" w:type="dxa"/>
            <w:tcBorders>
              <w:top w:val="single" w:sz="4" w:space="0" w:color="4F81BD"/>
              <w:left w:val="nil"/>
              <w:bottom w:val="nil"/>
              <w:right w:val="nil"/>
            </w:tcBorders>
            <w:shd w:val="clear" w:color="auto" w:fill="auto"/>
            <w:noWrap/>
            <w:vAlign w:val="bottom"/>
            <w:hideMark/>
          </w:tcPr>
          <w:p w14:paraId="13E5B912"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rs144846894</w:t>
            </w:r>
          </w:p>
        </w:tc>
        <w:tc>
          <w:tcPr>
            <w:tcW w:w="884" w:type="dxa"/>
            <w:tcBorders>
              <w:top w:val="single" w:sz="4" w:space="0" w:color="4F81BD"/>
              <w:left w:val="nil"/>
              <w:bottom w:val="nil"/>
              <w:right w:val="single" w:sz="4" w:space="0" w:color="4F81BD"/>
            </w:tcBorders>
            <w:shd w:val="clear" w:color="auto" w:fill="auto"/>
            <w:noWrap/>
            <w:vAlign w:val="bottom"/>
            <w:hideMark/>
          </w:tcPr>
          <w:p w14:paraId="6EF9A62D"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3a</w:t>
            </w:r>
          </w:p>
        </w:tc>
      </w:tr>
      <w:tr w:rsidR="00311337" w:rsidRPr="00311337" w14:paraId="363B6A39" w14:textId="77777777" w:rsidTr="00311337">
        <w:trPr>
          <w:trHeight w:val="300"/>
        </w:trPr>
        <w:tc>
          <w:tcPr>
            <w:tcW w:w="582" w:type="dxa"/>
            <w:tcBorders>
              <w:top w:val="single" w:sz="4" w:space="0" w:color="4F81BD"/>
              <w:left w:val="single" w:sz="4" w:space="0" w:color="4F81BD"/>
              <w:bottom w:val="nil"/>
              <w:right w:val="nil"/>
            </w:tcBorders>
            <w:shd w:val="clear" w:color="auto" w:fill="auto"/>
            <w:noWrap/>
            <w:vAlign w:val="bottom"/>
            <w:hideMark/>
          </w:tcPr>
          <w:p w14:paraId="2A38D8CD"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w:t>
            </w:r>
          </w:p>
        </w:tc>
        <w:tc>
          <w:tcPr>
            <w:tcW w:w="1276" w:type="dxa"/>
            <w:tcBorders>
              <w:top w:val="single" w:sz="4" w:space="0" w:color="4F81BD"/>
              <w:left w:val="nil"/>
              <w:bottom w:val="nil"/>
              <w:right w:val="nil"/>
            </w:tcBorders>
            <w:shd w:val="clear" w:color="auto" w:fill="auto"/>
            <w:noWrap/>
            <w:vAlign w:val="bottom"/>
            <w:hideMark/>
          </w:tcPr>
          <w:p w14:paraId="61E1F0D6"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162101829</w:t>
            </w:r>
          </w:p>
        </w:tc>
        <w:tc>
          <w:tcPr>
            <w:tcW w:w="1384" w:type="dxa"/>
            <w:tcBorders>
              <w:top w:val="single" w:sz="4" w:space="0" w:color="4F81BD"/>
              <w:left w:val="nil"/>
              <w:bottom w:val="nil"/>
              <w:right w:val="nil"/>
            </w:tcBorders>
            <w:shd w:val="clear" w:color="auto" w:fill="auto"/>
            <w:noWrap/>
            <w:vAlign w:val="bottom"/>
            <w:hideMark/>
          </w:tcPr>
          <w:p w14:paraId="33E11CB5"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rs12093845</w:t>
            </w:r>
          </w:p>
        </w:tc>
        <w:tc>
          <w:tcPr>
            <w:tcW w:w="884" w:type="dxa"/>
            <w:tcBorders>
              <w:top w:val="single" w:sz="4" w:space="0" w:color="4F81BD"/>
              <w:left w:val="nil"/>
              <w:bottom w:val="nil"/>
              <w:right w:val="single" w:sz="4" w:space="0" w:color="4F81BD"/>
            </w:tcBorders>
            <w:shd w:val="clear" w:color="auto" w:fill="auto"/>
            <w:noWrap/>
            <w:vAlign w:val="bottom"/>
            <w:hideMark/>
          </w:tcPr>
          <w:p w14:paraId="5E1712DC"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1f</w:t>
            </w:r>
          </w:p>
        </w:tc>
      </w:tr>
      <w:tr w:rsidR="00311337" w:rsidRPr="00311337" w14:paraId="20558D7A" w14:textId="77777777" w:rsidTr="00311337">
        <w:trPr>
          <w:trHeight w:val="300"/>
        </w:trPr>
        <w:tc>
          <w:tcPr>
            <w:tcW w:w="582" w:type="dxa"/>
            <w:tcBorders>
              <w:top w:val="single" w:sz="4" w:space="0" w:color="4F81BD"/>
              <w:left w:val="single" w:sz="4" w:space="0" w:color="4F81BD"/>
              <w:bottom w:val="nil"/>
              <w:right w:val="nil"/>
            </w:tcBorders>
            <w:shd w:val="clear" w:color="auto" w:fill="auto"/>
            <w:noWrap/>
            <w:vAlign w:val="bottom"/>
            <w:hideMark/>
          </w:tcPr>
          <w:p w14:paraId="2066E08E"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w:t>
            </w:r>
          </w:p>
        </w:tc>
        <w:tc>
          <w:tcPr>
            <w:tcW w:w="1276" w:type="dxa"/>
            <w:tcBorders>
              <w:top w:val="single" w:sz="4" w:space="0" w:color="4F81BD"/>
              <w:left w:val="nil"/>
              <w:bottom w:val="nil"/>
              <w:right w:val="nil"/>
            </w:tcBorders>
            <w:shd w:val="clear" w:color="auto" w:fill="auto"/>
            <w:noWrap/>
            <w:vAlign w:val="bottom"/>
            <w:hideMark/>
          </w:tcPr>
          <w:p w14:paraId="25C164E1"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162103510</w:t>
            </w:r>
          </w:p>
        </w:tc>
        <w:tc>
          <w:tcPr>
            <w:tcW w:w="1384" w:type="dxa"/>
            <w:tcBorders>
              <w:top w:val="single" w:sz="4" w:space="0" w:color="4F81BD"/>
              <w:left w:val="nil"/>
              <w:bottom w:val="nil"/>
              <w:right w:val="nil"/>
            </w:tcBorders>
            <w:shd w:val="clear" w:color="auto" w:fill="auto"/>
            <w:noWrap/>
            <w:vAlign w:val="bottom"/>
            <w:hideMark/>
          </w:tcPr>
          <w:p w14:paraId="0747D58C"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rs10918723</w:t>
            </w:r>
          </w:p>
        </w:tc>
        <w:tc>
          <w:tcPr>
            <w:tcW w:w="884" w:type="dxa"/>
            <w:tcBorders>
              <w:top w:val="single" w:sz="4" w:space="0" w:color="4F81BD"/>
              <w:left w:val="nil"/>
              <w:bottom w:val="nil"/>
              <w:right w:val="single" w:sz="4" w:space="0" w:color="4F81BD"/>
            </w:tcBorders>
            <w:shd w:val="clear" w:color="auto" w:fill="auto"/>
            <w:noWrap/>
            <w:vAlign w:val="bottom"/>
            <w:hideMark/>
          </w:tcPr>
          <w:p w14:paraId="69D80C1C"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3a</w:t>
            </w:r>
          </w:p>
        </w:tc>
      </w:tr>
      <w:tr w:rsidR="00311337" w:rsidRPr="00311337" w14:paraId="61942100" w14:textId="77777777" w:rsidTr="00311337">
        <w:trPr>
          <w:trHeight w:val="300"/>
        </w:trPr>
        <w:tc>
          <w:tcPr>
            <w:tcW w:w="582" w:type="dxa"/>
            <w:tcBorders>
              <w:top w:val="single" w:sz="4" w:space="0" w:color="4F81BD"/>
              <w:left w:val="single" w:sz="4" w:space="0" w:color="4F81BD"/>
              <w:bottom w:val="nil"/>
              <w:right w:val="nil"/>
            </w:tcBorders>
            <w:shd w:val="clear" w:color="auto" w:fill="auto"/>
            <w:noWrap/>
            <w:vAlign w:val="bottom"/>
            <w:hideMark/>
          </w:tcPr>
          <w:p w14:paraId="0D214C1A"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w:t>
            </w:r>
          </w:p>
        </w:tc>
        <w:tc>
          <w:tcPr>
            <w:tcW w:w="1276" w:type="dxa"/>
            <w:tcBorders>
              <w:top w:val="single" w:sz="4" w:space="0" w:color="4F81BD"/>
              <w:left w:val="nil"/>
              <w:bottom w:val="nil"/>
              <w:right w:val="nil"/>
            </w:tcBorders>
            <w:shd w:val="clear" w:color="auto" w:fill="auto"/>
            <w:noWrap/>
            <w:vAlign w:val="bottom"/>
            <w:hideMark/>
          </w:tcPr>
          <w:p w14:paraId="51713F8F"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162103672</w:t>
            </w:r>
          </w:p>
        </w:tc>
        <w:tc>
          <w:tcPr>
            <w:tcW w:w="1384" w:type="dxa"/>
            <w:tcBorders>
              <w:top w:val="single" w:sz="4" w:space="0" w:color="4F81BD"/>
              <w:left w:val="nil"/>
              <w:bottom w:val="nil"/>
              <w:right w:val="nil"/>
            </w:tcBorders>
            <w:shd w:val="clear" w:color="auto" w:fill="auto"/>
            <w:noWrap/>
            <w:vAlign w:val="bottom"/>
            <w:hideMark/>
          </w:tcPr>
          <w:p w14:paraId="00A0410C"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rs10918724</w:t>
            </w:r>
          </w:p>
        </w:tc>
        <w:tc>
          <w:tcPr>
            <w:tcW w:w="884" w:type="dxa"/>
            <w:tcBorders>
              <w:top w:val="single" w:sz="4" w:space="0" w:color="4F81BD"/>
              <w:left w:val="nil"/>
              <w:bottom w:val="nil"/>
              <w:right w:val="single" w:sz="4" w:space="0" w:color="4F81BD"/>
            </w:tcBorders>
            <w:shd w:val="clear" w:color="auto" w:fill="auto"/>
            <w:noWrap/>
            <w:vAlign w:val="bottom"/>
            <w:hideMark/>
          </w:tcPr>
          <w:p w14:paraId="1EEC12A6"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3a</w:t>
            </w:r>
          </w:p>
        </w:tc>
      </w:tr>
      <w:tr w:rsidR="00311337" w:rsidRPr="00311337" w14:paraId="6391CF40" w14:textId="77777777" w:rsidTr="00311337">
        <w:trPr>
          <w:trHeight w:val="300"/>
        </w:trPr>
        <w:tc>
          <w:tcPr>
            <w:tcW w:w="582" w:type="dxa"/>
            <w:tcBorders>
              <w:top w:val="single" w:sz="4" w:space="0" w:color="4F81BD"/>
              <w:left w:val="single" w:sz="4" w:space="0" w:color="4F81BD"/>
              <w:bottom w:val="nil"/>
              <w:right w:val="nil"/>
            </w:tcBorders>
            <w:shd w:val="clear" w:color="auto" w:fill="auto"/>
            <w:noWrap/>
            <w:vAlign w:val="bottom"/>
            <w:hideMark/>
          </w:tcPr>
          <w:p w14:paraId="0AC2F946"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w:t>
            </w:r>
          </w:p>
        </w:tc>
        <w:tc>
          <w:tcPr>
            <w:tcW w:w="1276" w:type="dxa"/>
            <w:tcBorders>
              <w:top w:val="single" w:sz="4" w:space="0" w:color="4F81BD"/>
              <w:left w:val="nil"/>
              <w:bottom w:val="nil"/>
              <w:right w:val="nil"/>
            </w:tcBorders>
            <w:shd w:val="clear" w:color="auto" w:fill="auto"/>
            <w:noWrap/>
            <w:vAlign w:val="bottom"/>
            <w:hideMark/>
          </w:tcPr>
          <w:p w14:paraId="74E19C63"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162103772</w:t>
            </w:r>
          </w:p>
        </w:tc>
        <w:tc>
          <w:tcPr>
            <w:tcW w:w="1384" w:type="dxa"/>
            <w:tcBorders>
              <w:top w:val="single" w:sz="4" w:space="0" w:color="4F81BD"/>
              <w:left w:val="nil"/>
              <w:bottom w:val="nil"/>
              <w:right w:val="nil"/>
            </w:tcBorders>
            <w:shd w:val="clear" w:color="auto" w:fill="auto"/>
            <w:noWrap/>
            <w:vAlign w:val="bottom"/>
            <w:hideMark/>
          </w:tcPr>
          <w:p w14:paraId="0E397761"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rs61007280</w:t>
            </w:r>
          </w:p>
        </w:tc>
        <w:tc>
          <w:tcPr>
            <w:tcW w:w="884" w:type="dxa"/>
            <w:tcBorders>
              <w:top w:val="single" w:sz="4" w:space="0" w:color="4F81BD"/>
              <w:left w:val="nil"/>
              <w:bottom w:val="nil"/>
              <w:right w:val="single" w:sz="4" w:space="0" w:color="4F81BD"/>
            </w:tcBorders>
            <w:shd w:val="clear" w:color="auto" w:fill="auto"/>
            <w:noWrap/>
            <w:vAlign w:val="bottom"/>
            <w:hideMark/>
          </w:tcPr>
          <w:p w14:paraId="4DA58FFE"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3a</w:t>
            </w:r>
          </w:p>
        </w:tc>
      </w:tr>
      <w:tr w:rsidR="00311337" w:rsidRPr="00311337" w14:paraId="7E969B4F" w14:textId="77777777" w:rsidTr="00311337">
        <w:trPr>
          <w:trHeight w:val="300"/>
        </w:trPr>
        <w:tc>
          <w:tcPr>
            <w:tcW w:w="582" w:type="dxa"/>
            <w:tcBorders>
              <w:top w:val="single" w:sz="4" w:space="0" w:color="4F81BD"/>
              <w:left w:val="single" w:sz="4" w:space="0" w:color="4F81BD"/>
              <w:bottom w:val="nil"/>
              <w:right w:val="nil"/>
            </w:tcBorders>
            <w:shd w:val="clear" w:color="auto" w:fill="auto"/>
            <w:noWrap/>
            <w:vAlign w:val="bottom"/>
            <w:hideMark/>
          </w:tcPr>
          <w:p w14:paraId="6BC8AB21"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w:t>
            </w:r>
          </w:p>
        </w:tc>
        <w:tc>
          <w:tcPr>
            <w:tcW w:w="1276" w:type="dxa"/>
            <w:tcBorders>
              <w:top w:val="single" w:sz="4" w:space="0" w:color="4F81BD"/>
              <w:left w:val="nil"/>
              <w:bottom w:val="nil"/>
              <w:right w:val="nil"/>
            </w:tcBorders>
            <w:shd w:val="clear" w:color="auto" w:fill="auto"/>
            <w:noWrap/>
            <w:vAlign w:val="bottom"/>
            <w:hideMark/>
          </w:tcPr>
          <w:p w14:paraId="0C5A0BE0"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162104658</w:t>
            </w:r>
          </w:p>
        </w:tc>
        <w:tc>
          <w:tcPr>
            <w:tcW w:w="1384" w:type="dxa"/>
            <w:tcBorders>
              <w:top w:val="single" w:sz="4" w:space="0" w:color="4F81BD"/>
              <w:left w:val="nil"/>
              <w:bottom w:val="nil"/>
              <w:right w:val="nil"/>
            </w:tcBorders>
            <w:shd w:val="clear" w:color="auto" w:fill="auto"/>
            <w:noWrap/>
            <w:vAlign w:val="bottom"/>
            <w:hideMark/>
          </w:tcPr>
          <w:p w14:paraId="75863FA7"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rs1337072</w:t>
            </w:r>
          </w:p>
        </w:tc>
        <w:tc>
          <w:tcPr>
            <w:tcW w:w="884" w:type="dxa"/>
            <w:tcBorders>
              <w:top w:val="single" w:sz="4" w:space="0" w:color="4F81BD"/>
              <w:left w:val="nil"/>
              <w:bottom w:val="nil"/>
              <w:right w:val="single" w:sz="4" w:space="0" w:color="4F81BD"/>
            </w:tcBorders>
            <w:shd w:val="clear" w:color="auto" w:fill="auto"/>
            <w:noWrap/>
            <w:vAlign w:val="bottom"/>
            <w:hideMark/>
          </w:tcPr>
          <w:p w14:paraId="3A44DB1C"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1d</w:t>
            </w:r>
          </w:p>
        </w:tc>
      </w:tr>
      <w:tr w:rsidR="00311337" w:rsidRPr="00311337" w14:paraId="5E21C0DA" w14:textId="77777777" w:rsidTr="00311337">
        <w:trPr>
          <w:trHeight w:val="300"/>
        </w:trPr>
        <w:tc>
          <w:tcPr>
            <w:tcW w:w="582" w:type="dxa"/>
            <w:tcBorders>
              <w:top w:val="single" w:sz="4" w:space="0" w:color="4F81BD"/>
              <w:left w:val="single" w:sz="4" w:space="0" w:color="4F81BD"/>
              <w:bottom w:val="nil"/>
              <w:right w:val="nil"/>
            </w:tcBorders>
            <w:shd w:val="clear" w:color="auto" w:fill="auto"/>
            <w:noWrap/>
            <w:vAlign w:val="bottom"/>
            <w:hideMark/>
          </w:tcPr>
          <w:p w14:paraId="72D1133E"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w:t>
            </w:r>
          </w:p>
        </w:tc>
        <w:tc>
          <w:tcPr>
            <w:tcW w:w="1276" w:type="dxa"/>
            <w:tcBorders>
              <w:top w:val="single" w:sz="4" w:space="0" w:color="4F81BD"/>
              <w:left w:val="nil"/>
              <w:bottom w:val="nil"/>
              <w:right w:val="nil"/>
            </w:tcBorders>
            <w:shd w:val="clear" w:color="auto" w:fill="auto"/>
            <w:noWrap/>
            <w:vAlign w:val="bottom"/>
            <w:hideMark/>
          </w:tcPr>
          <w:p w14:paraId="59DC20F1"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162104763</w:t>
            </w:r>
          </w:p>
        </w:tc>
        <w:tc>
          <w:tcPr>
            <w:tcW w:w="1384" w:type="dxa"/>
            <w:tcBorders>
              <w:top w:val="single" w:sz="4" w:space="0" w:color="4F81BD"/>
              <w:left w:val="nil"/>
              <w:bottom w:val="nil"/>
              <w:right w:val="nil"/>
            </w:tcBorders>
            <w:shd w:val="clear" w:color="auto" w:fill="auto"/>
            <w:noWrap/>
            <w:vAlign w:val="bottom"/>
            <w:hideMark/>
          </w:tcPr>
          <w:p w14:paraId="6CE89B49"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rs1337071</w:t>
            </w:r>
          </w:p>
        </w:tc>
        <w:tc>
          <w:tcPr>
            <w:tcW w:w="884" w:type="dxa"/>
            <w:tcBorders>
              <w:top w:val="single" w:sz="4" w:space="0" w:color="4F81BD"/>
              <w:left w:val="nil"/>
              <w:bottom w:val="nil"/>
              <w:right w:val="single" w:sz="4" w:space="0" w:color="4F81BD"/>
            </w:tcBorders>
            <w:shd w:val="clear" w:color="auto" w:fill="auto"/>
            <w:noWrap/>
            <w:vAlign w:val="bottom"/>
            <w:hideMark/>
          </w:tcPr>
          <w:p w14:paraId="329A2247"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1f</w:t>
            </w:r>
          </w:p>
        </w:tc>
      </w:tr>
      <w:tr w:rsidR="00311337" w:rsidRPr="00311337" w14:paraId="15B81A6D" w14:textId="77777777" w:rsidTr="00311337">
        <w:trPr>
          <w:trHeight w:val="300"/>
        </w:trPr>
        <w:tc>
          <w:tcPr>
            <w:tcW w:w="582" w:type="dxa"/>
            <w:tcBorders>
              <w:top w:val="single" w:sz="4" w:space="0" w:color="4F81BD"/>
              <w:left w:val="single" w:sz="4" w:space="0" w:color="4F81BD"/>
              <w:bottom w:val="nil"/>
              <w:right w:val="nil"/>
            </w:tcBorders>
            <w:shd w:val="clear" w:color="auto" w:fill="auto"/>
            <w:noWrap/>
            <w:vAlign w:val="bottom"/>
            <w:hideMark/>
          </w:tcPr>
          <w:p w14:paraId="4FF05AD6"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w:t>
            </w:r>
          </w:p>
        </w:tc>
        <w:tc>
          <w:tcPr>
            <w:tcW w:w="1276" w:type="dxa"/>
            <w:tcBorders>
              <w:top w:val="single" w:sz="4" w:space="0" w:color="4F81BD"/>
              <w:left w:val="nil"/>
              <w:bottom w:val="nil"/>
              <w:right w:val="nil"/>
            </w:tcBorders>
            <w:shd w:val="clear" w:color="auto" w:fill="auto"/>
            <w:noWrap/>
            <w:vAlign w:val="bottom"/>
            <w:hideMark/>
          </w:tcPr>
          <w:p w14:paraId="52D9B64F"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162105094</w:t>
            </w:r>
          </w:p>
        </w:tc>
        <w:tc>
          <w:tcPr>
            <w:tcW w:w="1384" w:type="dxa"/>
            <w:tcBorders>
              <w:top w:val="single" w:sz="4" w:space="0" w:color="4F81BD"/>
              <w:left w:val="nil"/>
              <w:bottom w:val="nil"/>
              <w:right w:val="nil"/>
            </w:tcBorders>
            <w:shd w:val="clear" w:color="auto" w:fill="auto"/>
            <w:noWrap/>
            <w:vAlign w:val="bottom"/>
            <w:hideMark/>
          </w:tcPr>
          <w:p w14:paraId="0533C421"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rs6663393</w:t>
            </w:r>
          </w:p>
        </w:tc>
        <w:tc>
          <w:tcPr>
            <w:tcW w:w="884" w:type="dxa"/>
            <w:tcBorders>
              <w:top w:val="single" w:sz="4" w:space="0" w:color="4F81BD"/>
              <w:left w:val="nil"/>
              <w:bottom w:val="nil"/>
              <w:right w:val="single" w:sz="4" w:space="0" w:color="4F81BD"/>
            </w:tcBorders>
            <w:shd w:val="clear" w:color="auto" w:fill="auto"/>
            <w:noWrap/>
            <w:vAlign w:val="bottom"/>
            <w:hideMark/>
          </w:tcPr>
          <w:p w14:paraId="2DF7C7C8"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1f</w:t>
            </w:r>
          </w:p>
        </w:tc>
      </w:tr>
      <w:tr w:rsidR="00311337" w:rsidRPr="00311337" w14:paraId="6169D06A" w14:textId="77777777" w:rsidTr="00311337">
        <w:trPr>
          <w:trHeight w:val="300"/>
        </w:trPr>
        <w:tc>
          <w:tcPr>
            <w:tcW w:w="582" w:type="dxa"/>
            <w:tcBorders>
              <w:top w:val="single" w:sz="4" w:space="0" w:color="4F81BD"/>
              <w:left w:val="single" w:sz="4" w:space="0" w:color="4F81BD"/>
              <w:bottom w:val="nil"/>
              <w:right w:val="nil"/>
            </w:tcBorders>
            <w:shd w:val="clear" w:color="auto" w:fill="auto"/>
            <w:noWrap/>
            <w:vAlign w:val="bottom"/>
            <w:hideMark/>
          </w:tcPr>
          <w:p w14:paraId="52DA881C"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w:t>
            </w:r>
          </w:p>
        </w:tc>
        <w:tc>
          <w:tcPr>
            <w:tcW w:w="1276" w:type="dxa"/>
            <w:tcBorders>
              <w:top w:val="single" w:sz="4" w:space="0" w:color="4F81BD"/>
              <w:left w:val="nil"/>
              <w:bottom w:val="nil"/>
              <w:right w:val="nil"/>
            </w:tcBorders>
            <w:shd w:val="clear" w:color="auto" w:fill="auto"/>
            <w:noWrap/>
            <w:vAlign w:val="bottom"/>
            <w:hideMark/>
          </w:tcPr>
          <w:p w14:paraId="24A48313"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162106150</w:t>
            </w:r>
          </w:p>
        </w:tc>
        <w:tc>
          <w:tcPr>
            <w:tcW w:w="1384" w:type="dxa"/>
            <w:tcBorders>
              <w:top w:val="single" w:sz="4" w:space="0" w:color="4F81BD"/>
              <w:left w:val="nil"/>
              <w:bottom w:val="nil"/>
              <w:right w:val="nil"/>
            </w:tcBorders>
            <w:shd w:val="clear" w:color="auto" w:fill="auto"/>
            <w:noWrap/>
            <w:vAlign w:val="bottom"/>
            <w:hideMark/>
          </w:tcPr>
          <w:p w14:paraId="56452EC4"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rs10918732</w:t>
            </w:r>
          </w:p>
        </w:tc>
        <w:tc>
          <w:tcPr>
            <w:tcW w:w="884" w:type="dxa"/>
            <w:tcBorders>
              <w:top w:val="single" w:sz="4" w:space="0" w:color="4F81BD"/>
              <w:left w:val="nil"/>
              <w:bottom w:val="nil"/>
              <w:right w:val="single" w:sz="4" w:space="0" w:color="4F81BD"/>
            </w:tcBorders>
            <w:shd w:val="clear" w:color="auto" w:fill="auto"/>
            <w:noWrap/>
            <w:vAlign w:val="bottom"/>
            <w:hideMark/>
          </w:tcPr>
          <w:p w14:paraId="371FFE41"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1f</w:t>
            </w:r>
          </w:p>
        </w:tc>
      </w:tr>
      <w:tr w:rsidR="00311337" w:rsidRPr="00311337" w14:paraId="0E55AFAE" w14:textId="77777777" w:rsidTr="00311337">
        <w:trPr>
          <w:trHeight w:val="300"/>
        </w:trPr>
        <w:tc>
          <w:tcPr>
            <w:tcW w:w="582" w:type="dxa"/>
            <w:tcBorders>
              <w:top w:val="single" w:sz="4" w:space="0" w:color="4F81BD"/>
              <w:left w:val="single" w:sz="4" w:space="0" w:color="4F81BD"/>
              <w:bottom w:val="nil"/>
              <w:right w:val="nil"/>
            </w:tcBorders>
            <w:shd w:val="clear" w:color="auto" w:fill="auto"/>
            <w:noWrap/>
            <w:vAlign w:val="bottom"/>
            <w:hideMark/>
          </w:tcPr>
          <w:p w14:paraId="336D5351"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w:t>
            </w:r>
          </w:p>
        </w:tc>
        <w:tc>
          <w:tcPr>
            <w:tcW w:w="1276" w:type="dxa"/>
            <w:tcBorders>
              <w:top w:val="single" w:sz="4" w:space="0" w:color="4F81BD"/>
              <w:left w:val="nil"/>
              <w:bottom w:val="nil"/>
              <w:right w:val="nil"/>
            </w:tcBorders>
            <w:shd w:val="clear" w:color="auto" w:fill="auto"/>
            <w:noWrap/>
            <w:vAlign w:val="bottom"/>
            <w:hideMark/>
          </w:tcPr>
          <w:p w14:paraId="042217FB"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162106525</w:t>
            </w:r>
          </w:p>
        </w:tc>
        <w:tc>
          <w:tcPr>
            <w:tcW w:w="1384" w:type="dxa"/>
            <w:tcBorders>
              <w:top w:val="single" w:sz="4" w:space="0" w:color="4F81BD"/>
              <w:left w:val="nil"/>
              <w:bottom w:val="nil"/>
              <w:right w:val="nil"/>
            </w:tcBorders>
            <w:shd w:val="clear" w:color="auto" w:fill="auto"/>
            <w:noWrap/>
            <w:vAlign w:val="bottom"/>
            <w:hideMark/>
          </w:tcPr>
          <w:p w14:paraId="2AFEAB96"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rs12090201</w:t>
            </w:r>
          </w:p>
        </w:tc>
        <w:tc>
          <w:tcPr>
            <w:tcW w:w="884" w:type="dxa"/>
            <w:tcBorders>
              <w:top w:val="single" w:sz="4" w:space="0" w:color="4F81BD"/>
              <w:left w:val="nil"/>
              <w:bottom w:val="nil"/>
              <w:right w:val="single" w:sz="4" w:space="0" w:color="4F81BD"/>
            </w:tcBorders>
            <w:shd w:val="clear" w:color="auto" w:fill="auto"/>
            <w:noWrap/>
            <w:vAlign w:val="bottom"/>
            <w:hideMark/>
          </w:tcPr>
          <w:p w14:paraId="07096433"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1f</w:t>
            </w:r>
          </w:p>
        </w:tc>
      </w:tr>
      <w:tr w:rsidR="00311337" w:rsidRPr="00311337" w14:paraId="123DBC59" w14:textId="77777777" w:rsidTr="00311337">
        <w:trPr>
          <w:trHeight w:val="300"/>
        </w:trPr>
        <w:tc>
          <w:tcPr>
            <w:tcW w:w="582" w:type="dxa"/>
            <w:tcBorders>
              <w:top w:val="single" w:sz="4" w:space="0" w:color="4F81BD"/>
              <w:left w:val="single" w:sz="4" w:space="0" w:color="4F81BD"/>
              <w:bottom w:val="nil"/>
              <w:right w:val="nil"/>
            </w:tcBorders>
            <w:shd w:val="clear" w:color="auto" w:fill="auto"/>
            <w:noWrap/>
            <w:vAlign w:val="bottom"/>
            <w:hideMark/>
          </w:tcPr>
          <w:p w14:paraId="08414DB4"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w:t>
            </w:r>
          </w:p>
        </w:tc>
        <w:tc>
          <w:tcPr>
            <w:tcW w:w="1276" w:type="dxa"/>
            <w:tcBorders>
              <w:top w:val="single" w:sz="4" w:space="0" w:color="4F81BD"/>
              <w:left w:val="nil"/>
              <w:bottom w:val="nil"/>
              <w:right w:val="nil"/>
            </w:tcBorders>
            <w:shd w:val="clear" w:color="auto" w:fill="auto"/>
            <w:noWrap/>
            <w:vAlign w:val="bottom"/>
            <w:hideMark/>
          </w:tcPr>
          <w:p w14:paraId="4C4E9B4D"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162106636</w:t>
            </w:r>
          </w:p>
        </w:tc>
        <w:tc>
          <w:tcPr>
            <w:tcW w:w="1384" w:type="dxa"/>
            <w:tcBorders>
              <w:top w:val="single" w:sz="4" w:space="0" w:color="4F81BD"/>
              <w:left w:val="nil"/>
              <w:bottom w:val="nil"/>
              <w:right w:val="nil"/>
            </w:tcBorders>
            <w:shd w:val="clear" w:color="auto" w:fill="auto"/>
            <w:noWrap/>
            <w:vAlign w:val="bottom"/>
            <w:hideMark/>
          </w:tcPr>
          <w:p w14:paraId="7EA8B98D"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rs12087337</w:t>
            </w:r>
          </w:p>
        </w:tc>
        <w:tc>
          <w:tcPr>
            <w:tcW w:w="884" w:type="dxa"/>
            <w:tcBorders>
              <w:top w:val="single" w:sz="4" w:space="0" w:color="4F81BD"/>
              <w:left w:val="nil"/>
              <w:bottom w:val="nil"/>
              <w:right w:val="single" w:sz="4" w:space="0" w:color="4F81BD"/>
            </w:tcBorders>
            <w:shd w:val="clear" w:color="auto" w:fill="auto"/>
            <w:noWrap/>
            <w:vAlign w:val="bottom"/>
            <w:hideMark/>
          </w:tcPr>
          <w:p w14:paraId="29E35B99"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1f</w:t>
            </w:r>
          </w:p>
        </w:tc>
      </w:tr>
      <w:tr w:rsidR="00311337" w:rsidRPr="00311337" w14:paraId="6877D38C" w14:textId="77777777" w:rsidTr="00311337">
        <w:trPr>
          <w:trHeight w:val="300"/>
        </w:trPr>
        <w:tc>
          <w:tcPr>
            <w:tcW w:w="582" w:type="dxa"/>
            <w:tcBorders>
              <w:top w:val="single" w:sz="4" w:space="0" w:color="4F81BD"/>
              <w:left w:val="single" w:sz="4" w:space="0" w:color="4F81BD"/>
              <w:bottom w:val="nil"/>
              <w:right w:val="nil"/>
            </w:tcBorders>
            <w:shd w:val="clear" w:color="auto" w:fill="auto"/>
            <w:noWrap/>
            <w:vAlign w:val="bottom"/>
            <w:hideMark/>
          </w:tcPr>
          <w:p w14:paraId="656F6BE9"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w:t>
            </w:r>
          </w:p>
        </w:tc>
        <w:tc>
          <w:tcPr>
            <w:tcW w:w="1276" w:type="dxa"/>
            <w:tcBorders>
              <w:top w:val="single" w:sz="4" w:space="0" w:color="4F81BD"/>
              <w:left w:val="nil"/>
              <w:bottom w:val="nil"/>
              <w:right w:val="nil"/>
            </w:tcBorders>
            <w:shd w:val="clear" w:color="auto" w:fill="auto"/>
            <w:noWrap/>
            <w:vAlign w:val="bottom"/>
            <w:hideMark/>
          </w:tcPr>
          <w:p w14:paraId="7E8BB1B7"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162106962</w:t>
            </w:r>
          </w:p>
        </w:tc>
        <w:tc>
          <w:tcPr>
            <w:tcW w:w="1384" w:type="dxa"/>
            <w:tcBorders>
              <w:top w:val="single" w:sz="4" w:space="0" w:color="4F81BD"/>
              <w:left w:val="nil"/>
              <w:bottom w:val="nil"/>
              <w:right w:val="nil"/>
            </w:tcBorders>
            <w:shd w:val="clear" w:color="auto" w:fill="auto"/>
            <w:noWrap/>
            <w:vAlign w:val="bottom"/>
            <w:hideMark/>
          </w:tcPr>
          <w:p w14:paraId="502DC525"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rs1415265</w:t>
            </w:r>
          </w:p>
        </w:tc>
        <w:tc>
          <w:tcPr>
            <w:tcW w:w="884" w:type="dxa"/>
            <w:tcBorders>
              <w:top w:val="single" w:sz="4" w:space="0" w:color="4F81BD"/>
              <w:left w:val="nil"/>
              <w:bottom w:val="nil"/>
              <w:right w:val="single" w:sz="4" w:space="0" w:color="4F81BD"/>
            </w:tcBorders>
            <w:shd w:val="clear" w:color="auto" w:fill="auto"/>
            <w:noWrap/>
            <w:vAlign w:val="bottom"/>
            <w:hideMark/>
          </w:tcPr>
          <w:p w14:paraId="06F10C77"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2b</w:t>
            </w:r>
          </w:p>
        </w:tc>
      </w:tr>
      <w:tr w:rsidR="00311337" w:rsidRPr="00311337" w14:paraId="44DBC2FF" w14:textId="77777777" w:rsidTr="00311337">
        <w:trPr>
          <w:trHeight w:val="300"/>
        </w:trPr>
        <w:tc>
          <w:tcPr>
            <w:tcW w:w="582" w:type="dxa"/>
            <w:tcBorders>
              <w:top w:val="single" w:sz="4" w:space="0" w:color="4F81BD"/>
              <w:left w:val="single" w:sz="4" w:space="0" w:color="4F81BD"/>
              <w:bottom w:val="nil"/>
              <w:right w:val="nil"/>
            </w:tcBorders>
            <w:shd w:val="clear" w:color="auto" w:fill="auto"/>
            <w:noWrap/>
            <w:vAlign w:val="bottom"/>
            <w:hideMark/>
          </w:tcPr>
          <w:p w14:paraId="57FB830A"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w:t>
            </w:r>
          </w:p>
        </w:tc>
        <w:tc>
          <w:tcPr>
            <w:tcW w:w="1276" w:type="dxa"/>
            <w:tcBorders>
              <w:top w:val="single" w:sz="4" w:space="0" w:color="4F81BD"/>
              <w:left w:val="nil"/>
              <w:bottom w:val="nil"/>
              <w:right w:val="nil"/>
            </w:tcBorders>
            <w:shd w:val="clear" w:color="auto" w:fill="auto"/>
            <w:noWrap/>
            <w:vAlign w:val="bottom"/>
            <w:hideMark/>
          </w:tcPr>
          <w:p w14:paraId="66DF0706"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162106967</w:t>
            </w:r>
          </w:p>
        </w:tc>
        <w:tc>
          <w:tcPr>
            <w:tcW w:w="1384" w:type="dxa"/>
            <w:tcBorders>
              <w:top w:val="single" w:sz="4" w:space="0" w:color="4F81BD"/>
              <w:left w:val="nil"/>
              <w:bottom w:val="nil"/>
              <w:right w:val="nil"/>
            </w:tcBorders>
            <w:shd w:val="clear" w:color="auto" w:fill="auto"/>
            <w:noWrap/>
            <w:vAlign w:val="bottom"/>
            <w:hideMark/>
          </w:tcPr>
          <w:p w14:paraId="151D5CB4"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rs1415264</w:t>
            </w:r>
          </w:p>
        </w:tc>
        <w:tc>
          <w:tcPr>
            <w:tcW w:w="884" w:type="dxa"/>
            <w:tcBorders>
              <w:top w:val="single" w:sz="4" w:space="0" w:color="4F81BD"/>
              <w:left w:val="nil"/>
              <w:bottom w:val="nil"/>
              <w:right w:val="single" w:sz="4" w:space="0" w:color="4F81BD"/>
            </w:tcBorders>
            <w:shd w:val="clear" w:color="auto" w:fill="auto"/>
            <w:noWrap/>
            <w:vAlign w:val="bottom"/>
            <w:hideMark/>
          </w:tcPr>
          <w:p w14:paraId="227A31F8"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2b</w:t>
            </w:r>
          </w:p>
        </w:tc>
      </w:tr>
      <w:tr w:rsidR="00311337" w:rsidRPr="00311337" w14:paraId="217149BF" w14:textId="77777777" w:rsidTr="00311337">
        <w:trPr>
          <w:trHeight w:val="300"/>
        </w:trPr>
        <w:tc>
          <w:tcPr>
            <w:tcW w:w="582" w:type="dxa"/>
            <w:tcBorders>
              <w:top w:val="single" w:sz="4" w:space="0" w:color="4F81BD"/>
              <w:left w:val="single" w:sz="4" w:space="0" w:color="4F81BD"/>
              <w:bottom w:val="nil"/>
              <w:right w:val="nil"/>
            </w:tcBorders>
            <w:shd w:val="clear" w:color="auto" w:fill="auto"/>
            <w:noWrap/>
            <w:vAlign w:val="bottom"/>
            <w:hideMark/>
          </w:tcPr>
          <w:p w14:paraId="3DD48A8D"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w:t>
            </w:r>
          </w:p>
        </w:tc>
        <w:tc>
          <w:tcPr>
            <w:tcW w:w="1276" w:type="dxa"/>
            <w:tcBorders>
              <w:top w:val="single" w:sz="4" w:space="0" w:color="4F81BD"/>
              <w:left w:val="nil"/>
              <w:bottom w:val="nil"/>
              <w:right w:val="nil"/>
            </w:tcBorders>
            <w:shd w:val="clear" w:color="auto" w:fill="auto"/>
            <w:noWrap/>
            <w:vAlign w:val="bottom"/>
            <w:hideMark/>
          </w:tcPr>
          <w:p w14:paraId="1DD41BDE"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162112082</w:t>
            </w:r>
          </w:p>
        </w:tc>
        <w:tc>
          <w:tcPr>
            <w:tcW w:w="1384" w:type="dxa"/>
            <w:tcBorders>
              <w:top w:val="single" w:sz="4" w:space="0" w:color="4F81BD"/>
              <w:left w:val="nil"/>
              <w:bottom w:val="nil"/>
              <w:right w:val="nil"/>
            </w:tcBorders>
            <w:shd w:val="clear" w:color="auto" w:fill="auto"/>
            <w:noWrap/>
            <w:vAlign w:val="bottom"/>
            <w:hideMark/>
          </w:tcPr>
          <w:p w14:paraId="6D3DC28D"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rs59127492</w:t>
            </w:r>
          </w:p>
        </w:tc>
        <w:tc>
          <w:tcPr>
            <w:tcW w:w="884" w:type="dxa"/>
            <w:tcBorders>
              <w:top w:val="single" w:sz="4" w:space="0" w:color="4F81BD"/>
              <w:left w:val="nil"/>
              <w:bottom w:val="nil"/>
              <w:right w:val="single" w:sz="4" w:space="0" w:color="4F81BD"/>
            </w:tcBorders>
            <w:shd w:val="clear" w:color="auto" w:fill="auto"/>
            <w:noWrap/>
            <w:vAlign w:val="bottom"/>
            <w:hideMark/>
          </w:tcPr>
          <w:p w14:paraId="755D902F"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3a</w:t>
            </w:r>
          </w:p>
        </w:tc>
      </w:tr>
      <w:tr w:rsidR="00311337" w:rsidRPr="00311337" w14:paraId="7CC228DD" w14:textId="77777777" w:rsidTr="00311337">
        <w:trPr>
          <w:trHeight w:val="300"/>
        </w:trPr>
        <w:tc>
          <w:tcPr>
            <w:tcW w:w="582" w:type="dxa"/>
            <w:tcBorders>
              <w:top w:val="single" w:sz="4" w:space="0" w:color="4F81BD"/>
              <w:left w:val="single" w:sz="4" w:space="0" w:color="4F81BD"/>
              <w:bottom w:val="nil"/>
              <w:right w:val="nil"/>
            </w:tcBorders>
            <w:shd w:val="clear" w:color="auto" w:fill="auto"/>
            <w:noWrap/>
            <w:vAlign w:val="bottom"/>
            <w:hideMark/>
          </w:tcPr>
          <w:p w14:paraId="1226E2CE"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w:t>
            </w:r>
          </w:p>
        </w:tc>
        <w:tc>
          <w:tcPr>
            <w:tcW w:w="1276" w:type="dxa"/>
            <w:tcBorders>
              <w:top w:val="single" w:sz="4" w:space="0" w:color="4F81BD"/>
              <w:left w:val="nil"/>
              <w:bottom w:val="nil"/>
              <w:right w:val="nil"/>
            </w:tcBorders>
            <w:shd w:val="clear" w:color="auto" w:fill="auto"/>
            <w:noWrap/>
            <w:vAlign w:val="bottom"/>
            <w:hideMark/>
          </w:tcPr>
          <w:p w14:paraId="78D7B813"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162118984</w:t>
            </w:r>
          </w:p>
        </w:tc>
        <w:tc>
          <w:tcPr>
            <w:tcW w:w="1384" w:type="dxa"/>
            <w:tcBorders>
              <w:top w:val="single" w:sz="4" w:space="0" w:color="4F81BD"/>
              <w:left w:val="nil"/>
              <w:bottom w:val="nil"/>
              <w:right w:val="nil"/>
            </w:tcBorders>
            <w:shd w:val="clear" w:color="auto" w:fill="auto"/>
            <w:noWrap/>
            <w:vAlign w:val="bottom"/>
            <w:hideMark/>
          </w:tcPr>
          <w:p w14:paraId="06BD966F"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rs10918762</w:t>
            </w:r>
          </w:p>
        </w:tc>
        <w:tc>
          <w:tcPr>
            <w:tcW w:w="884" w:type="dxa"/>
            <w:tcBorders>
              <w:top w:val="single" w:sz="4" w:space="0" w:color="4F81BD"/>
              <w:left w:val="nil"/>
              <w:bottom w:val="nil"/>
              <w:right w:val="single" w:sz="4" w:space="0" w:color="4F81BD"/>
            </w:tcBorders>
            <w:shd w:val="clear" w:color="auto" w:fill="auto"/>
            <w:noWrap/>
            <w:vAlign w:val="bottom"/>
            <w:hideMark/>
          </w:tcPr>
          <w:p w14:paraId="3240D899"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3a</w:t>
            </w:r>
          </w:p>
        </w:tc>
      </w:tr>
      <w:tr w:rsidR="00311337" w:rsidRPr="00311337" w14:paraId="6E3BA16D" w14:textId="77777777" w:rsidTr="00311337">
        <w:trPr>
          <w:trHeight w:val="300"/>
        </w:trPr>
        <w:tc>
          <w:tcPr>
            <w:tcW w:w="582" w:type="dxa"/>
            <w:tcBorders>
              <w:top w:val="single" w:sz="4" w:space="0" w:color="4F81BD"/>
              <w:left w:val="single" w:sz="4" w:space="0" w:color="4F81BD"/>
              <w:bottom w:val="nil"/>
              <w:right w:val="nil"/>
            </w:tcBorders>
            <w:shd w:val="clear" w:color="auto" w:fill="auto"/>
            <w:noWrap/>
            <w:vAlign w:val="bottom"/>
            <w:hideMark/>
          </w:tcPr>
          <w:p w14:paraId="3FA6AAD5"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w:t>
            </w:r>
          </w:p>
        </w:tc>
        <w:tc>
          <w:tcPr>
            <w:tcW w:w="1276" w:type="dxa"/>
            <w:tcBorders>
              <w:top w:val="single" w:sz="4" w:space="0" w:color="4F81BD"/>
              <w:left w:val="nil"/>
              <w:bottom w:val="nil"/>
              <w:right w:val="nil"/>
            </w:tcBorders>
            <w:shd w:val="clear" w:color="auto" w:fill="auto"/>
            <w:noWrap/>
            <w:vAlign w:val="bottom"/>
            <w:hideMark/>
          </w:tcPr>
          <w:p w14:paraId="77F493A7"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162122448</w:t>
            </w:r>
          </w:p>
        </w:tc>
        <w:tc>
          <w:tcPr>
            <w:tcW w:w="1384" w:type="dxa"/>
            <w:tcBorders>
              <w:top w:val="single" w:sz="4" w:space="0" w:color="4F81BD"/>
              <w:left w:val="nil"/>
              <w:bottom w:val="nil"/>
              <w:right w:val="nil"/>
            </w:tcBorders>
            <w:shd w:val="clear" w:color="auto" w:fill="auto"/>
            <w:noWrap/>
            <w:vAlign w:val="bottom"/>
            <w:hideMark/>
          </w:tcPr>
          <w:p w14:paraId="7CD16B8B"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rs12064771</w:t>
            </w:r>
          </w:p>
        </w:tc>
        <w:tc>
          <w:tcPr>
            <w:tcW w:w="884" w:type="dxa"/>
            <w:tcBorders>
              <w:top w:val="single" w:sz="4" w:space="0" w:color="4F81BD"/>
              <w:left w:val="nil"/>
              <w:bottom w:val="nil"/>
              <w:right w:val="single" w:sz="4" w:space="0" w:color="4F81BD"/>
            </w:tcBorders>
            <w:shd w:val="clear" w:color="auto" w:fill="auto"/>
            <w:noWrap/>
            <w:vAlign w:val="bottom"/>
            <w:hideMark/>
          </w:tcPr>
          <w:p w14:paraId="0917B9B2"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1a</w:t>
            </w:r>
          </w:p>
        </w:tc>
      </w:tr>
      <w:tr w:rsidR="00311337" w:rsidRPr="00311337" w14:paraId="1859A07B" w14:textId="77777777" w:rsidTr="00311337">
        <w:trPr>
          <w:trHeight w:val="300"/>
        </w:trPr>
        <w:tc>
          <w:tcPr>
            <w:tcW w:w="582" w:type="dxa"/>
            <w:tcBorders>
              <w:top w:val="single" w:sz="4" w:space="0" w:color="4F81BD"/>
              <w:left w:val="single" w:sz="4" w:space="0" w:color="4F81BD"/>
              <w:bottom w:val="nil"/>
              <w:right w:val="nil"/>
            </w:tcBorders>
            <w:shd w:val="clear" w:color="auto" w:fill="auto"/>
            <w:noWrap/>
            <w:vAlign w:val="bottom"/>
            <w:hideMark/>
          </w:tcPr>
          <w:p w14:paraId="00ACC28B"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w:t>
            </w:r>
          </w:p>
        </w:tc>
        <w:tc>
          <w:tcPr>
            <w:tcW w:w="1276" w:type="dxa"/>
            <w:tcBorders>
              <w:top w:val="single" w:sz="4" w:space="0" w:color="4F81BD"/>
              <w:left w:val="nil"/>
              <w:bottom w:val="nil"/>
              <w:right w:val="nil"/>
            </w:tcBorders>
            <w:shd w:val="clear" w:color="auto" w:fill="auto"/>
            <w:noWrap/>
            <w:vAlign w:val="bottom"/>
            <w:hideMark/>
          </w:tcPr>
          <w:p w14:paraId="7EB0105B"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162129466</w:t>
            </w:r>
          </w:p>
        </w:tc>
        <w:tc>
          <w:tcPr>
            <w:tcW w:w="1384" w:type="dxa"/>
            <w:tcBorders>
              <w:top w:val="single" w:sz="4" w:space="0" w:color="4F81BD"/>
              <w:left w:val="nil"/>
              <w:bottom w:val="nil"/>
              <w:right w:val="nil"/>
            </w:tcBorders>
            <w:shd w:val="clear" w:color="auto" w:fill="auto"/>
            <w:noWrap/>
            <w:vAlign w:val="bottom"/>
            <w:hideMark/>
          </w:tcPr>
          <w:p w14:paraId="4370664D"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rs144958472</w:t>
            </w:r>
          </w:p>
        </w:tc>
        <w:tc>
          <w:tcPr>
            <w:tcW w:w="884" w:type="dxa"/>
            <w:tcBorders>
              <w:top w:val="single" w:sz="4" w:space="0" w:color="4F81BD"/>
              <w:left w:val="nil"/>
              <w:bottom w:val="nil"/>
              <w:right w:val="single" w:sz="4" w:space="0" w:color="4F81BD"/>
            </w:tcBorders>
            <w:shd w:val="clear" w:color="auto" w:fill="auto"/>
            <w:noWrap/>
            <w:vAlign w:val="bottom"/>
            <w:hideMark/>
          </w:tcPr>
          <w:p w14:paraId="4A1164EC"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2b</w:t>
            </w:r>
          </w:p>
        </w:tc>
      </w:tr>
      <w:tr w:rsidR="00311337" w:rsidRPr="00311337" w14:paraId="431F0AFE" w14:textId="77777777" w:rsidTr="00311337">
        <w:trPr>
          <w:trHeight w:val="300"/>
        </w:trPr>
        <w:tc>
          <w:tcPr>
            <w:tcW w:w="582" w:type="dxa"/>
            <w:tcBorders>
              <w:top w:val="single" w:sz="4" w:space="0" w:color="4F81BD"/>
              <w:left w:val="single" w:sz="4" w:space="0" w:color="4F81BD"/>
              <w:bottom w:val="nil"/>
              <w:right w:val="nil"/>
            </w:tcBorders>
            <w:shd w:val="clear" w:color="auto" w:fill="auto"/>
            <w:noWrap/>
            <w:vAlign w:val="bottom"/>
            <w:hideMark/>
          </w:tcPr>
          <w:p w14:paraId="416E53FE"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w:t>
            </w:r>
          </w:p>
        </w:tc>
        <w:tc>
          <w:tcPr>
            <w:tcW w:w="1276" w:type="dxa"/>
            <w:tcBorders>
              <w:top w:val="single" w:sz="4" w:space="0" w:color="4F81BD"/>
              <w:left w:val="nil"/>
              <w:bottom w:val="nil"/>
              <w:right w:val="nil"/>
            </w:tcBorders>
            <w:shd w:val="clear" w:color="auto" w:fill="auto"/>
            <w:noWrap/>
            <w:vAlign w:val="bottom"/>
            <w:hideMark/>
          </w:tcPr>
          <w:p w14:paraId="409911C9"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162129546</w:t>
            </w:r>
          </w:p>
        </w:tc>
        <w:tc>
          <w:tcPr>
            <w:tcW w:w="1384" w:type="dxa"/>
            <w:tcBorders>
              <w:top w:val="single" w:sz="4" w:space="0" w:color="4F81BD"/>
              <w:left w:val="nil"/>
              <w:bottom w:val="nil"/>
              <w:right w:val="nil"/>
            </w:tcBorders>
            <w:shd w:val="clear" w:color="auto" w:fill="auto"/>
            <w:noWrap/>
            <w:vAlign w:val="bottom"/>
            <w:hideMark/>
          </w:tcPr>
          <w:p w14:paraId="4B4C360B"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rs12068421</w:t>
            </w:r>
          </w:p>
        </w:tc>
        <w:tc>
          <w:tcPr>
            <w:tcW w:w="884" w:type="dxa"/>
            <w:tcBorders>
              <w:top w:val="single" w:sz="4" w:space="0" w:color="4F81BD"/>
              <w:left w:val="nil"/>
              <w:bottom w:val="nil"/>
              <w:right w:val="single" w:sz="4" w:space="0" w:color="4F81BD"/>
            </w:tcBorders>
            <w:shd w:val="clear" w:color="auto" w:fill="auto"/>
            <w:noWrap/>
            <w:vAlign w:val="bottom"/>
            <w:hideMark/>
          </w:tcPr>
          <w:p w14:paraId="45C21EA9"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2b</w:t>
            </w:r>
          </w:p>
        </w:tc>
      </w:tr>
      <w:tr w:rsidR="00311337" w:rsidRPr="00311337" w14:paraId="061813D9" w14:textId="77777777" w:rsidTr="00311337">
        <w:trPr>
          <w:trHeight w:val="300"/>
        </w:trPr>
        <w:tc>
          <w:tcPr>
            <w:tcW w:w="582" w:type="dxa"/>
            <w:tcBorders>
              <w:top w:val="single" w:sz="4" w:space="0" w:color="4F81BD"/>
              <w:left w:val="single" w:sz="4" w:space="0" w:color="4F81BD"/>
              <w:bottom w:val="nil"/>
              <w:right w:val="nil"/>
            </w:tcBorders>
            <w:shd w:val="clear" w:color="auto" w:fill="auto"/>
            <w:noWrap/>
            <w:vAlign w:val="bottom"/>
            <w:hideMark/>
          </w:tcPr>
          <w:p w14:paraId="18F584B3"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w:t>
            </w:r>
          </w:p>
        </w:tc>
        <w:tc>
          <w:tcPr>
            <w:tcW w:w="1276" w:type="dxa"/>
            <w:tcBorders>
              <w:top w:val="single" w:sz="4" w:space="0" w:color="4F81BD"/>
              <w:left w:val="nil"/>
              <w:bottom w:val="nil"/>
              <w:right w:val="nil"/>
            </w:tcBorders>
            <w:shd w:val="clear" w:color="auto" w:fill="auto"/>
            <w:noWrap/>
            <w:vAlign w:val="bottom"/>
            <w:hideMark/>
          </w:tcPr>
          <w:p w14:paraId="1DF07303"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162166919</w:t>
            </w:r>
          </w:p>
        </w:tc>
        <w:tc>
          <w:tcPr>
            <w:tcW w:w="1384" w:type="dxa"/>
            <w:tcBorders>
              <w:top w:val="single" w:sz="4" w:space="0" w:color="4F81BD"/>
              <w:left w:val="nil"/>
              <w:bottom w:val="nil"/>
              <w:right w:val="nil"/>
            </w:tcBorders>
            <w:shd w:val="clear" w:color="auto" w:fill="auto"/>
            <w:noWrap/>
            <w:vAlign w:val="bottom"/>
            <w:hideMark/>
          </w:tcPr>
          <w:p w14:paraId="2C790578"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rs6663969</w:t>
            </w:r>
          </w:p>
        </w:tc>
        <w:tc>
          <w:tcPr>
            <w:tcW w:w="884" w:type="dxa"/>
            <w:tcBorders>
              <w:top w:val="single" w:sz="4" w:space="0" w:color="4F81BD"/>
              <w:left w:val="nil"/>
              <w:bottom w:val="nil"/>
              <w:right w:val="single" w:sz="4" w:space="0" w:color="4F81BD"/>
            </w:tcBorders>
            <w:shd w:val="clear" w:color="auto" w:fill="auto"/>
            <w:noWrap/>
            <w:vAlign w:val="bottom"/>
            <w:hideMark/>
          </w:tcPr>
          <w:p w14:paraId="39D39C18"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2b</w:t>
            </w:r>
          </w:p>
        </w:tc>
      </w:tr>
      <w:tr w:rsidR="00311337" w:rsidRPr="00311337" w14:paraId="5B36C3A4" w14:textId="77777777" w:rsidTr="00311337">
        <w:trPr>
          <w:trHeight w:val="300"/>
        </w:trPr>
        <w:tc>
          <w:tcPr>
            <w:tcW w:w="582" w:type="dxa"/>
            <w:tcBorders>
              <w:top w:val="single" w:sz="4" w:space="0" w:color="4F81BD"/>
              <w:left w:val="single" w:sz="4" w:space="0" w:color="4F81BD"/>
              <w:bottom w:val="nil"/>
              <w:right w:val="nil"/>
            </w:tcBorders>
            <w:shd w:val="clear" w:color="auto" w:fill="auto"/>
            <w:noWrap/>
            <w:vAlign w:val="bottom"/>
            <w:hideMark/>
          </w:tcPr>
          <w:p w14:paraId="64BE181D"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w:t>
            </w:r>
          </w:p>
        </w:tc>
        <w:tc>
          <w:tcPr>
            <w:tcW w:w="1276" w:type="dxa"/>
            <w:tcBorders>
              <w:top w:val="single" w:sz="4" w:space="0" w:color="4F81BD"/>
              <w:left w:val="nil"/>
              <w:bottom w:val="nil"/>
              <w:right w:val="nil"/>
            </w:tcBorders>
            <w:shd w:val="clear" w:color="auto" w:fill="auto"/>
            <w:noWrap/>
            <w:vAlign w:val="bottom"/>
            <w:hideMark/>
          </w:tcPr>
          <w:p w14:paraId="6BAFF7C9"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162182677</w:t>
            </w:r>
          </w:p>
        </w:tc>
        <w:tc>
          <w:tcPr>
            <w:tcW w:w="1384" w:type="dxa"/>
            <w:tcBorders>
              <w:top w:val="single" w:sz="4" w:space="0" w:color="4F81BD"/>
              <w:left w:val="nil"/>
              <w:bottom w:val="nil"/>
              <w:right w:val="nil"/>
            </w:tcBorders>
            <w:shd w:val="clear" w:color="auto" w:fill="auto"/>
            <w:noWrap/>
            <w:vAlign w:val="bottom"/>
            <w:hideMark/>
          </w:tcPr>
          <w:p w14:paraId="58C1BF65"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rs3934467</w:t>
            </w:r>
          </w:p>
        </w:tc>
        <w:tc>
          <w:tcPr>
            <w:tcW w:w="884" w:type="dxa"/>
            <w:tcBorders>
              <w:top w:val="single" w:sz="4" w:space="0" w:color="4F81BD"/>
              <w:left w:val="nil"/>
              <w:bottom w:val="nil"/>
              <w:right w:val="single" w:sz="4" w:space="0" w:color="4F81BD"/>
            </w:tcBorders>
            <w:shd w:val="clear" w:color="auto" w:fill="auto"/>
            <w:noWrap/>
            <w:vAlign w:val="bottom"/>
            <w:hideMark/>
          </w:tcPr>
          <w:p w14:paraId="1BD87CC1"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3a</w:t>
            </w:r>
          </w:p>
        </w:tc>
      </w:tr>
      <w:tr w:rsidR="00311337" w:rsidRPr="00311337" w14:paraId="34D798C4" w14:textId="77777777" w:rsidTr="00311337">
        <w:trPr>
          <w:trHeight w:val="300"/>
        </w:trPr>
        <w:tc>
          <w:tcPr>
            <w:tcW w:w="582" w:type="dxa"/>
            <w:tcBorders>
              <w:top w:val="single" w:sz="4" w:space="0" w:color="4F81BD"/>
              <w:left w:val="single" w:sz="4" w:space="0" w:color="4F81BD"/>
              <w:bottom w:val="nil"/>
              <w:right w:val="nil"/>
            </w:tcBorders>
            <w:shd w:val="clear" w:color="auto" w:fill="auto"/>
            <w:noWrap/>
            <w:vAlign w:val="bottom"/>
            <w:hideMark/>
          </w:tcPr>
          <w:p w14:paraId="5EFC4803"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w:t>
            </w:r>
          </w:p>
        </w:tc>
        <w:tc>
          <w:tcPr>
            <w:tcW w:w="1276" w:type="dxa"/>
            <w:tcBorders>
              <w:top w:val="single" w:sz="4" w:space="0" w:color="4F81BD"/>
              <w:left w:val="nil"/>
              <w:bottom w:val="nil"/>
              <w:right w:val="nil"/>
            </w:tcBorders>
            <w:shd w:val="clear" w:color="auto" w:fill="auto"/>
            <w:noWrap/>
            <w:vAlign w:val="bottom"/>
            <w:hideMark/>
          </w:tcPr>
          <w:p w14:paraId="0F638857"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162185546</w:t>
            </w:r>
          </w:p>
        </w:tc>
        <w:tc>
          <w:tcPr>
            <w:tcW w:w="1384" w:type="dxa"/>
            <w:tcBorders>
              <w:top w:val="single" w:sz="4" w:space="0" w:color="4F81BD"/>
              <w:left w:val="nil"/>
              <w:bottom w:val="nil"/>
              <w:right w:val="nil"/>
            </w:tcBorders>
            <w:shd w:val="clear" w:color="auto" w:fill="auto"/>
            <w:noWrap/>
            <w:vAlign w:val="bottom"/>
            <w:hideMark/>
          </w:tcPr>
          <w:p w14:paraId="78721EA2"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rs4657173</w:t>
            </w:r>
          </w:p>
        </w:tc>
        <w:tc>
          <w:tcPr>
            <w:tcW w:w="884" w:type="dxa"/>
            <w:tcBorders>
              <w:top w:val="single" w:sz="4" w:space="0" w:color="4F81BD"/>
              <w:left w:val="nil"/>
              <w:bottom w:val="nil"/>
              <w:right w:val="single" w:sz="4" w:space="0" w:color="4F81BD"/>
            </w:tcBorders>
            <w:shd w:val="clear" w:color="auto" w:fill="auto"/>
            <w:noWrap/>
            <w:vAlign w:val="bottom"/>
            <w:hideMark/>
          </w:tcPr>
          <w:p w14:paraId="4D0E336C"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2b</w:t>
            </w:r>
          </w:p>
        </w:tc>
      </w:tr>
      <w:tr w:rsidR="00311337" w:rsidRPr="00311337" w14:paraId="24FA9BBE" w14:textId="77777777" w:rsidTr="00311337">
        <w:trPr>
          <w:trHeight w:val="300"/>
        </w:trPr>
        <w:tc>
          <w:tcPr>
            <w:tcW w:w="582" w:type="dxa"/>
            <w:tcBorders>
              <w:top w:val="single" w:sz="4" w:space="0" w:color="4F81BD"/>
              <w:left w:val="single" w:sz="4" w:space="0" w:color="4F81BD"/>
              <w:bottom w:val="nil"/>
              <w:right w:val="nil"/>
            </w:tcBorders>
            <w:shd w:val="clear" w:color="auto" w:fill="auto"/>
            <w:noWrap/>
            <w:vAlign w:val="bottom"/>
            <w:hideMark/>
          </w:tcPr>
          <w:p w14:paraId="4E0C6B92"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w:t>
            </w:r>
          </w:p>
        </w:tc>
        <w:tc>
          <w:tcPr>
            <w:tcW w:w="1276" w:type="dxa"/>
            <w:tcBorders>
              <w:top w:val="single" w:sz="4" w:space="0" w:color="4F81BD"/>
              <w:left w:val="nil"/>
              <w:bottom w:val="nil"/>
              <w:right w:val="nil"/>
            </w:tcBorders>
            <w:shd w:val="clear" w:color="auto" w:fill="auto"/>
            <w:noWrap/>
            <w:vAlign w:val="bottom"/>
            <w:hideMark/>
          </w:tcPr>
          <w:p w14:paraId="4D87AE1C"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162191412</w:t>
            </w:r>
          </w:p>
        </w:tc>
        <w:tc>
          <w:tcPr>
            <w:tcW w:w="1384" w:type="dxa"/>
            <w:tcBorders>
              <w:top w:val="single" w:sz="4" w:space="0" w:color="4F81BD"/>
              <w:left w:val="nil"/>
              <w:bottom w:val="nil"/>
              <w:right w:val="nil"/>
            </w:tcBorders>
            <w:shd w:val="clear" w:color="auto" w:fill="auto"/>
            <w:noWrap/>
            <w:vAlign w:val="bottom"/>
            <w:hideMark/>
          </w:tcPr>
          <w:p w14:paraId="692F3B7D"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rs6683968</w:t>
            </w:r>
          </w:p>
        </w:tc>
        <w:tc>
          <w:tcPr>
            <w:tcW w:w="884" w:type="dxa"/>
            <w:tcBorders>
              <w:top w:val="single" w:sz="4" w:space="0" w:color="4F81BD"/>
              <w:left w:val="nil"/>
              <w:bottom w:val="nil"/>
              <w:right w:val="single" w:sz="4" w:space="0" w:color="4F81BD"/>
            </w:tcBorders>
            <w:shd w:val="clear" w:color="auto" w:fill="auto"/>
            <w:noWrap/>
            <w:vAlign w:val="bottom"/>
            <w:hideMark/>
          </w:tcPr>
          <w:p w14:paraId="540A2A03"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1f</w:t>
            </w:r>
          </w:p>
        </w:tc>
      </w:tr>
      <w:tr w:rsidR="00311337" w:rsidRPr="00311337" w14:paraId="0A5BC07F" w14:textId="77777777" w:rsidTr="00311337">
        <w:trPr>
          <w:trHeight w:val="300"/>
        </w:trPr>
        <w:tc>
          <w:tcPr>
            <w:tcW w:w="582" w:type="dxa"/>
            <w:tcBorders>
              <w:top w:val="single" w:sz="4" w:space="0" w:color="4F81BD"/>
              <w:left w:val="single" w:sz="4" w:space="0" w:color="4F81BD"/>
              <w:bottom w:val="nil"/>
              <w:right w:val="nil"/>
            </w:tcBorders>
            <w:shd w:val="clear" w:color="auto" w:fill="auto"/>
            <w:noWrap/>
            <w:vAlign w:val="bottom"/>
            <w:hideMark/>
          </w:tcPr>
          <w:p w14:paraId="3D359C05"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w:t>
            </w:r>
          </w:p>
        </w:tc>
        <w:tc>
          <w:tcPr>
            <w:tcW w:w="1276" w:type="dxa"/>
            <w:tcBorders>
              <w:top w:val="single" w:sz="4" w:space="0" w:color="4F81BD"/>
              <w:left w:val="nil"/>
              <w:bottom w:val="nil"/>
              <w:right w:val="nil"/>
            </w:tcBorders>
            <w:shd w:val="clear" w:color="auto" w:fill="auto"/>
            <w:noWrap/>
            <w:vAlign w:val="bottom"/>
            <w:hideMark/>
          </w:tcPr>
          <w:p w14:paraId="4CAF370B"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162194498</w:t>
            </w:r>
          </w:p>
        </w:tc>
        <w:tc>
          <w:tcPr>
            <w:tcW w:w="1384" w:type="dxa"/>
            <w:tcBorders>
              <w:top w:val="single" w:sz="4" w:space="0" w:color="4F81BD"/>
              <w:left w:val="nil"/>
              <w:bottom w:val="nil"/>
              <w:right w:val="nil"/>
            </w:tcBorders>
            <w:shd w:val="clear" w:color="auto" w:fill="auto"/>
            <w:noWrap/>
            <w:vAlign w:val="bottom"/>
            <w:hideMark/>
          </w:tcPr>
          <w:p w14:paraId="78DF88EB"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rs3923374</w:t>
            </w:r>
          </w:p>
        </w:tc>
        <w:tc>
          <w:tcPr>
            <w:tcW w:w="884" w:type="dxa"/>
            <w:tcBorders>
              <w:top w:val="single" w:sz="4" w:space="0" w:color="4F81BD"/>
              <w:left w:val="nil"/>
              <w:bottom w:val="nil"/>
              <w:right w:val="single" w:sz="4" w:space="0" w:color="4F81BD"/>
            </w:tcBorders>
            <w:shd w:val="clear" w:color="auto" w:fill="auto"/>
            <w:noWrap/>
            <w:vAlign w:val="bottom"/>
            <w:hideMark/>
          </w:tcPr>
          <w:p w14:paraId="32949D1A"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1f</w:t>
            </w:r>
          </w:p>
        </w:tc>
      </w:tr>
      <w:tr w:rsidR="00311337" w:rsidRPr="00311337" w14:paraId="0AC33836" w14:textId="77777777" w:rsidTr="00311337">
        <w:trPr>
          <w:trHeight w:val="300"/>
        </w:trPr>
        <w:tc>
          <w:tcPr>
            <w:tcW w:w="582" w:type="dxa"/>
            <w:tcBorders>
              <w:top w:val="single" w:sz="4" w:space="0" w:color="4F81BD"/>
              <w:left w:val="single" w:sz="4" w:space="0" w:color="4F81BD"/>
              <w:bottom w:val="nil"/>
              <w:right w:val="nil"/>
            </w:tcBorders>
            <w:shd w:val="clear" w:color="auto" w:fill="auto"/>
            <w:noWrap/>
            <w:vAlign w:val="bottom"/>
            <w:hideMark/>
          </w:tcPr>
          <w:p w14:paraId="7CF477A3"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w:t>
            </w:r>
          </w:p>
        </w:tc>
        <w:tc>
          <w:tcPr>
            <w:tcW w:w="1276" w:type="dxa"/>
            <w:tcBorders>
              <w:top w:val="single" w:sz="4" w:space="0" w:color="4F81BD"/>
              <w:left w:val="nil"/>
              <w:bottom w:val="nil"/>
              <w:right w:val="nil"/>
            </w:tcBorders>
            <w:shd w:val="clear" w:color="auto" w:fill="auto"/>
            <w:noWrap/>
            <w:vAlign w:val="bottom"/>
            <w:hideMark/>
          </w:tcPr>
          <w:p w14:paraId="499EAE90"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162196530</w:t>
            </w:r>
          </w:p>
        </w:tc>
        <w:tc>
          <w:tcPr>
            <w:tcW w:w="1384" w:type="dxa"/>
            <w:tcBorders>
              <w:top w:val="single" w:sz="4" w:space="0" w:color="4F81BD"/>
              <w:left w:val="nil"/>
              <w:bottom w:val="nil"/>
              <w:right w:val="nil"/>
            </w:tcBorders>
            <w:shd w:val="clear" w:color="auto" w:fill="auto"/>
            <w:noWrap/>
            <w:vAlign w:val="bottom"/>
            <w:hideMark/>
          </w:tcPr>
          <w:p w14:paraId="679B9803"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rs3923368</w:t>
            </w:r>
          </w:p>
        </w:tc>
        <w:tc>
          <w:tcPr>
            <w:tcW w:w="884" w:type="dxa"/>
            <w:tcBorders>
              <w:top w:val="single" w:sz="4" w:space="0" w:color="4F81BD"/>
              <w:left w:val="nil"/>
              <w:bottom w:val="nil"/>
              <w:right w:val="single" w:sz="4" w:space="0" w:color="4F81BD"/>
            </w:tcBorders>
            <w:shd w:val="clear" w:color="auto" w:fill="auto"/>
            <w:noWrap/>
            <w:vAlign w:val="bottom"/>
            <w:hideMark/>
          </w:tcPr>
          <w:p w14:paraId="572392CA"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1f</w:t>
            </w:r>
          </w:p>
        </w:tc>
      </w:tr>
      <w:tr w:rsidR="00311337" w:rsidRPr="00311337" w14:paraId="2237A9F5" w14:textId="77777777" w:rsidTr="00311337">
        <w:trPr>
          <w:trHeight w:val="300"/>
        </w:trPr>
        <w:tc>
          <w:tcPr>
            <w:tcW w:w="582" w:type="dxa"/>
            <w:tcBorders>
              <w:top w:val="single" w:sz="4" w:space="0" w:color="4F81BD"/>
              <w:left w:val="single" w:sz="4" w:space="0" w:color="4F81BD"/>
              <w:bottom w:val="nil"/>
              <w:right w:val="nil"/>
            </w:tcBorders>
            <w:shd w:val="clear" w:color="auto" w:fill="auto"/>
            <w:noWrap/>
            <w:vAlign w:val="bottom"/>
            <w:hideMark/>
          </w:tcPr>
          <w:p w14:paraId="7E502783"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w:t>
            </w:r>
          </w:p>
        </w:tc>
        <w:tc>
          <w:tcPr>
            <w:tcW w:w="1276" w:type="dxa"/>
            <w:tcBorders>
              <w:top w:val="single" w:sz="4" w:space="0" w:color="4F81BD"/>
              <w:left w:val="nil"/>
              <w:bottom w:val="nil"/>
              <w:right w:val="nil"/>
            </w:tcBorders>
            <w:shd w:val="clear" w:color="auto" w:fill="auto"/>
            <w:noWrap/>
            <w:vAlign w:val="bottom"/>
            <w:hideMark/>
          </w:tcPr>
          <w:p w14:paraId="6408B9C2"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162196574</w:t>
            </w:r>
          </w:p>
        </w:tc>
        <w:tc>
          <w:tcPr>
            <w:tcW w:w="1384" w:type="dxa"/>
            <w:tcBorders>
              <w:top w:val="single" w:sz="4" w:space="0" w:color="4F81BD"/>
              <w:left w:val="nil"/>
              <w:bottom w:val="nil"/>
              <w:right w:val="nil"/>
            </w:tcBorders>
            <w:shd w:val="clear" w:color="auto" w:fill="auto"/>
            <w:noWrap/>
            <w:vAlign w:val="bottom"/>
            <w:hideMark/>
          </w:tcPr>
          <w:p w14:paraId="3DCB3A58"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rs3923367</w:t>
            </w:r>
          </w:p>
        </w:tc>
        <w:tc>
          <w:tcPr>
            <w:tcW w:w="884" w:type="dxa"/>
            <w:tcBorders>
              <w:top w:val="single" w:sz="4" w:space="0" w:color="4F81BD"/>
              <w:left w:val="nil"/>
              <w:bottom w:val="nil"/>
              <w:right w:val="single" w:sz="4" w:space="0" w:color="4F81BD"/>
            </w:tcBorders>
            <w:shd w:val="clear" w:color="auto" w:fill="auto"/>
            <w:noWrap/>
            <w:vAlign w:val="bottom"/>
            <w:hideMark/>
          </w:tcPr>
          <w:p w14:paraId="388A06E7"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1f</w:t>
            </w:r>
          </w:p>
        </w:tc>
      </w:tr>
      <w:tr w:rsidR="00311337" w:rsidRPr="00311337" w14:paraId="2AD5845E" w14:textId="77777777" w:rsidTr="00311337">
        <w:trPr>
          <w:trHeight w:val="300"/>
        </w:trPr>
        <w:tc>
          <w:tcPr>
            <w:tcW w:w="582" w:type="dxa"/>
            <w:tcBorders>
              <w:top w:val="single" w:sz="4" w:space="0" w:color="4F81BD"/>
              <w:left w:val="single" w:sz="4" w:space="0" w:color="4F81BD"/>
              <w:bottom w:val="nil"/>
              <w:right w:val="nil"/>
            </w:tcBorders>
            <w:shd w:val="clear" w:color="auto" w:fill="auto"/>
            <w:noWrap/>
            <w:vAlign w:val="bottom"/>
            <w:hideMark/>
          </w:tcPr>
          <w:p w14:paraId="4C7FCDE8"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w:t>
            </w:r>
          </w:p>
        </w:tc>
        <w:tc>
          <w:tcPr>
            <w:tcW w:w="1276" w:type="dxa"/>
            <w:tcBorders>
              <w:top w:val="single" w:sz="4" w:space="0" w:color="4F81BD"/>
              <w:left w:val="nil"/>
              <w:bottom w:val="nil"/>
              <w:right w:val="nil"/>
            </w:tcBorders>
            <w:shd w:val="clear" w:color="auto" w:fill="auto"/>
            <w:noWrap/>
            <w:vAlign w:val="bottom"/>
            <w:hideMark/>
          </w:tcPr>
          <w:p w14:paraId="5E0B1612"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162210610</w:t>
            </w:r>
          </w:p>
        </w:tc>
        <w:tc>
          <w:tcPr>
            <w:tcW w:w="1384" w:type="dxa"/>
            <w:tcBorders>
              <w:top w:val="single" w:sz="4" w:space="0" w:color="4F81BD"/>
              <w:left w:val="nil"/>
              <w:bottom w:val="nil"/>
              <w:right w:val="nil"/>
            </w:tcBorders>
            <w:shd w:val="clear" w:color="auto" w:fill="auto"/>
            <w:noWrap/>
            <w:vAlign w:val="bottom"/>
            <w:hideMark/>
          </w:tcPr>
          <w:p w14:paraId="6A5A93BE"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rs4657178</w:t>
            </w:r>
          </w:p>
        </w:tc>
        <w:tc>
          <w:tcPr>
            <w:tcW w:w="884" w:type="dxa"/>
            <w:tcBorders>
              <w:top w:val="single" w:sz="4" w:space="0" w:color="4F81BD"/>
              <w:left w:val="nil"/>
              <w:bottom w:val="nil"/>
              <w:right w:val="single" w:sz="4" w:space="0" w:color="4F81BD"/>
            </w:tcBorders>
            <w:shd w:val="clear" w:color="auto" w:fill="auto"/>
            <w:noWrap/>
            <w:vAlign w:val="bottom"/>
            <w:hideMark/>
          </w:tcPr>
          <w:p w14:paraId="2FE2CCBF"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3a</w:t>
            </w:r>
          </w:p>
        </w:tc>
      </w:tr>
      <w:tr w:rsidR="00311337" w:rsidRPr="00311337" w14:paraId="6438E5C0" w14:textId="77777777" w:rsidTr="00311337">
        <w:trPr>
          <w:trHeight w:val="300"/>
        </w:trPr>
        <w:tc>
          <w:tcPr>
            <w:tcW w:w="582" w:type="dxa"/>
            <w:tcBorders>
              <w:top w:val="single" w:sz="4" w:space="0" w:color="4F81BD"/>
              <w:left w:val="single" w:sz="4" w:space="0" w:color="4F81BD"/>
              <w:bottom w:val="nil"/>
              <w:right w:val="nil"/>
            </w:tcBorders>
            <w:shd w:val="clear" w:color="auto" w:fill="auto"/>
            <w:noWrap/>
            <w:vAlign w:val="bottom"/>
            <w:hideMark/>
          </w:tcPr>
          <w:p w14:paraId="5C43E0D7"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w:t>
            </w:r>
          </w:p>
        </w:tc>
        <w:tc>
          <w:tcPr>
            <w:tcW w:w="1276" w:type="dxa"/>
            <w:tcBorders>
              <w:top w:val="single" w:sz="4" w:space="0" w:color="4F81BD"/>
              <w:left w:val="nil"/>
              <w:bottom w:val="nil"/>
              <w:right w:val="nil"/>
            </w:tcBorders>
            <w:shd w:val="clear" w:color="auto" w:fill="auto"/>
            <w:noWrap/>
            <w:vAlign w:val="bottom"/>
            <w:hideMark/>
          </w:tcPr>
          <w:p w14:paraId="33157804"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162217432</w:t>
            </w:r>
          </w:p>
        </w:tc>
        <w:tc>
          <w:tcPr>
            <w:tcW w:w="1384" w:type="dxa"/>
            <w:tcBorders>
              <w:top w:val="single" w:sz="4" w:space="0" w:color="4F81BD"/>
              <w:left w:val="nil"/>
              <w:bottom w:val="nil"/>
              <w:right w:val="nil"/>
            </w:tcBorders>
            <w:shd w:val="clear" w:color="auto" w:fill="auto"/>
            <w:noWrap/>
            <w:vAlign w:val="bottom"/>
            <w:hideMark/>
          </w:tcPr>
          <w:p w14:paraId="59A9F81C"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rs7541606</w:t>
            </w:r>
          </w:p>
        </w:tc>
        <w:tc>
          <w:tcPr>
            <w:tcW w:w="884" w:type="dxa"/>
            <w:tcBorders>
              <w:top w:val="single" w:sz="4" w:space="0" w:color="4F81BD"/>
              <w:left w:val="nil"/>
              <w:bottom w:val="nil"/>
              <w:right w:val="single" w:sz="4" w:space="0" w:color="4F81BD"/>
            </w:tcBorders>
            <w:shd w:val="clear" w:color="auto" w:fill="auto"/>
            <w:noWrap/>
            <w:vAlign w:val="bottom"/>
            <w:hideMark/>
          </w:tcPr>
          <w:p w14:paraId="68A02F06"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2b</w:t>
            </w:r>
          </w:p>
        </w:tc>
      </w:tr>
      <w:tr w:rsidR="00311337" w:rsidRPr="00311337" w14:paraId="3578BD23" w14:textId="77777777" w:rsidTr="00311337">
        <w:trPr>
          <w:trHeight w:val="300"/>
        </w:trPr>
        <w:tc>
          <w:tcPr>
            <w:tcW w:w="582" w:type="dxa"/>
            <w:tcBorders>
              <w:top w:val="single" w:sz="4" w:space="0" w:color="4F81BD"/>
              <w:left w:val="single" w:sz="4" w:space="0" w:color="4F81BD"/>
              <w:bottom w:val="nil"/>
              <w:right w:val="nil"/>
            </w:tcBorders>
            <w:shd w:val="clear" w:color="auto" w:fill="auto"/>
            <w:noWrap/>
            <w:vAlign w:val="bottom"/>
            <w:hideMark/>
          </w:tcPr>
          <w:p w14:paraId="75D2D827"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w:t>
            </w:r>
          </w:p>
        </w:tc>
        <w:tc>
          <w:tcPr>
            <w:tcW w:w="1276" w:type="dxa"/>
            <w:tcBorders>
              <w:top w:val="single" w:sz="4" w:space="0" w:color="4F81BD"/>
              <w:left w:val="nil"/>
              <w:bottom w:val="nil"/>
              <w:right w:val="nil"/>
            </w:tcBorders>
            <w:shd w:val="clear" w:color="auto" w:fill="auto"/>
            <w:noWrap/>
            <w:vAlign w:val="bottom"/>
            <w:hideMark/>
          </w:tcPr>
          <w:p w14:paraId="34BB5577"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162217459</w:t>
            </w:r>
          </w:p>
        </w:tc>
        <w:tc>
          <w:tcPr>
            <w:tcW w:w="1384" w:type="dxa"/>
            <w:tcBorders>
              <w:top w:val="single" w:sz="4" w:space="0" w:color="4F81BD"/>
              <w:left w:val="nil"/>
              <w:bottom w:val="nil"/>
              <w:right w:val="nil"/>
            </w:tcBorders>
            <w:shd w:val="clear" w:color="auto" w:fill="auto"/>
            <w:noWrap/>
            <w:vAlign w:val="bottom"/>
            <w:hideMark/>
          </w:tcPr>
          <w:p w14:paraId="11CA9578"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rs10918974</w:t>
            </w:r>
          </w:p>
        </w:tc>
        <w:tc>
          <w:tcPr>
            <w:tcW w:w="884" w:type="dxa"/>
            <w:tcBorders>
              <w:top w:val="single" w:sz="4" w:space="0" w:color="4F81BD"/>
              <w:left w:val="nil"/>
              <w:bottom w:val="nil"/>
              <w:right w:val="single" w:sz="4" w:space="0" w:color="4F81BD"/>
            </w:tcBorders>
            <w:shd w:val="clear" w:color="auto" w:fill="auto"/>
            <w:noWrap/>
            <w:vAlign w:val="bottom"/>
            <w:hideMark/>
          </w:tcPr>
          <w:p w14:paraId="23D4CAE7"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3a</w:t>
            </w:r>
          </w:p>
        </w:tc>
      </w:tr>
      <w:tr w:rsidR="00311337" w:rsidRPr="00311337" w14:paraId="47B29963" w14:textId="77777777" w:rsidTr="00311337">
        <w:trPr>
          <w:trHeight w:val="300"/>
        </w:trPr>
        <w:tc>
          <w:tcPr>
            <w:tcW w:w="582" w:type="dxa"/>
            <w:tcBorders>
              <w:top w:val="single" w:sz="4" w:space="0" w:color="4F81BD"/>
              <w:left w:val="single" w:sz="4" w:space="0" w:color="4F81BD"/>
              <w:bottom w:val="nil"/>
              <w:right w:val="nil"/>
            </w:tcBorders>
            <w:shd w:val="clear" w:color="auto" w:fill="auto"/>
            <w:noWrap/>
            <w:vAlign w:val="bottom"/>
            <w:hideMark/>
          </w:tcPr>
          <w:p w14:paraId="73FCAA8C"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w:t>
            </w:r>
          </w:p>
        </w:tc>
        <w:tc>
          <w:tcPr>
            <w:tcW w:w="1276" w:type="dxa"/>
            <w:tcBorders>
              <w:top w:val="single" w:sz="4" w:space="0" w:color="4F81BD"/>
              <w:left w:val="nil"/>
              <w:bottom w:val="nil"/>
              <w:right w:val="nil"/>
            </w:tcBorders>
            <w:shd w:val="clear" w:color="auto" w:fill="auto"/>
            <w:noWrap/>
            <w:vAlign w:val="bottom"/>
            <w:hideMark/>
          </w:tcPr>
          <w:p w14:paraId="3F27BDF6"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162219101</w:t>
            </w:r>
          </w:p>
        </w:tc>
        <w:tc>
          <w:tcPr>
            <w:tcW w:w="1384" w:type="dxa"/>
            <w:tcBorders>
              <w:top w:val="single" w:sz="4" w:space="0" w:color="4F81BD"/>
              <w:left w:val="nil"/>
              <w:bottom w:val="nil"/>
              <w:right w:val="nil"/>
            </w:tcBorders>
            <w:shd w:val="clear" w:color="auto" w:fill="auto"/>
            <w:noWrap/>
            <w:vAlign w:val="bottom"/>
            <w:hideMark/>
          </w:tcPr>
          <w:p w14:paraId="72AF5F01"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rs4656362</w:t>
            </w:r>
          </w:p>
        </w:tc>
        <w:tc>
          <w:tcPr>
            <w:tcW w:w="884" w:type="dxa"/>
            <w:tcBorders>
              <w:top w:val="single" w:sz="4" w:space="0" w:color="4F81BD"/>
              <w:left w:val="nil"/>
              <w:bottom w:val="nil"/>
              <w:right w:val="single" w:sz="4" w:space="0" w:color="4F81BD"/>
            </w:tcBorders>
            <w:shd w:val="clear" w:color="auto" w:fill="auto"/>
            <w:noWrap/>
            <w:vAlign w:val="bottom"/>
            <w:hideMark/>
          </w:tcPr>
          <w:p w14:paraId="4CDCA4FF"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2b</w:t>
            </w:r>
          </w:p>
        </w:tc>
      </w:tr>
      <w:tr w:rsidR="00311337" w:rsidRPr="00311337" w14:paraId="585523CC" w14:textId="77777777" w:rsidTr="00311337">
        <w:trPr>
          <w:trHeight w:val="300"/>
        </w:trPr>
        <w:tc>
          <w:tcPr>
            <w:tcW w:w="582" w:type="dxa"/>
            <w:tcBorders>
              <w:top w:val="single" w:sz="4" w:space="0" w:color="4F81BD"/>
              <w:left w:val="single" w:sz="4" w:space="0" w:color="4F81BD"/>
              <w:bottom w:val="nil"/>
              <w:right w:val="nil"/>
            </w:tcBorders>
            <w:shd w:val="clear" w:color="auto" w:fill="auto"/>
            <w:noWrap/>
            <w:vAlign w:val="bottom"/>
            <w:hideMark/>
          </w:tcPr>
          <w:p w14:paraId="29B34122"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w:t>
            </w:r>
          </w:p>
        </w:tc>
        <w:tc>
          <w:tcPr>
            <w:tcW w:w="1276" w:type="dxa"/>
            <w:tcBorders>
              <w:top w:val="single" w:sz="4" w:space="0" w:color="4F81BD"/>
              <w:left w:val="nil"/>
              <w:bottom w:val="nil"/>
              <w:right w:val="nil"/>
            </w:tcBorders>
            <w:shd w:val="clear" w:color="auto" w:fill="auto"/>
            <w:noWrap/>
            <w:vAlign w:val="bottom"/>
            <w:hideMark/>
          </w:tcPr>
          <w:p w14:paraId="5CD68AD8"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162249697</w:t>
            </w:r>
          </w:p>
        </w:tc>
        <w:tc>
          <w:tcPr>
            <w:tcW w:w="1384" w:type="dxa"/>
            <w:tcBorders>
              <w:top w:val="single" w:sz="4" w:space="0" w:color="4F81BD"/>
              <w:left w:val="nil"/>
              <w:bottom w:val="nil"/>
              <w:right w:val="nil"/>
            </w:tcBorders>
            <w:shd w:val="clear" w:color="auto" w:fill="auto"/>
            <w:noWrap/>
            <w:vAlign w:val="bottom"/>
            <w:hideMark/>
          </w:tcPr>
          <w:p w14:paraId="2D9963FA"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rs6659953</w:t>
            </w:r>
          </w:p>
        </w:tc>
        <w:tc>
          <w:tcPr>
            <w:tcW w:w="884" w:type="dxa"/>
            <w:tcBorders>
              <w:top w:val="single" w:sz="4" w:space="0" w:color="4F81BD"/>
              <w:left w:val="nil"/>
              <w:bottom w:val="nil"/>
              <w:right w:val="single" w:sz="4" w:space="0" w:color="4F81BD"/>
            </w:tcBorders>
            <w:shd w:val="clear" w:color="auto" w:fill="auto"/>
            <w:noWrap/>
            <w:vAlign w:val="bottom"/>
            <w:hideMark/>
          </w:tcPr>
          <w:p w14:paraId="709D29AF"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3a</w:t>
            </w:r>
          </w:p>
        </w:tc>
      </w:tr>
      <w:tr w:rsidR="00311337" w:rsidRPr="00311337" w14:paraId="190AC8B5" w14:textId="77777777" w:rsidTr="00311337">
        <w:trPr>
          <w:trHeight w:val="300"/>
        </w:trPr>
        <w:tc>
          <w:tcPr>
            <w:tcW w:w="582" w:type="dxa"/>
            <w:tcBorders>
              <w:top w:val="single" w:sz="4" w:space="0" w:color="4F81BD"/>
              <w:left w:val="single" w:sz="4" w:space="0" w:color="4F81BD"/>
              <w:bottom w:val="nil"/>
              <w:right w:val="nil"/>
            </w:tcBorders>
            <w:shd w:val="clear" w:color="auto" w:fill="auto"/>
            <w:noWrap/>
            <w:vAlign w:val="bottom"/>
            <w:hideMark/>
          </w:tcPr>
          <w:p w14:paraId="554B2173"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w:t>
            </w:r>
          </w:p>
        </w:tc>
        <w:tc>
          <w:tcPr>
            <w:tcW w:w="1276" w:type="dxa"/>
            <w:tcBorders>
              <w:top w:val="single" w:sz="4" w:space="0" w:color="4F81BD"/>
              <w:left w:val="nil"/>
              <w:bottom w:val="nil"/>
              <w:right w:val="nil"/>
            </w:tcBorders>
            <w:shd w:val="clear" w:color="auto" w:fill="auto"/>
            <w:noWrap/>
            <w:vAlign w:val="bottom"/>
            <w:hideMark/>
          </w:tcPr>
          <w:p w14:paraId="3E4F1889"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162249715</w:t>
            </w:r>
          </w:p>
        </w:tc>
        <w:tc>
          <w:tcPr>
            <w:tcW w:w="1384" w:type="dxa"/>
            <w:tcBorders>
              <w:top w:val="single" w:sz="4" w:space="0" w:color="4F81BD"/>
              <w:left w:val="nil"/>
              <w:bottom w:val="nil"/>
              <w:right w:val="nil"/>
            </w:tcBorders>
            <w:shd w:val="clear" w:color="auto" w:fill="auto"/>
            <w:noWrap/>
            <w:vAlign w:val="bottom"/>
            <w:hideMark/>
          </w:tcPr>
          <w:p w14:paraId="7B6D1EDA"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rs6670958</w:t>
            </w:r>
          </w:p>
        </w:tc>
        <w:tc>
          <w:tcPr>
            <w:tcW w:w="884" w:type="dxa"/>
            <w:tcBorders>
              <w:top w:val="single" w:sz="4" w:space="0" w:color="4F81BD"/>
              <w:left w:val="nil"/>
              <w:bottom w:val="nil"/>
              <w:right w:val="single" w:sz="4" w:space="0" w:color="4F81BD"/>
            </w:tcBorders>
            <w:shd w:val="clear" w:color="auto" w:fill="auto"/>
            <w:noWrap/>
            <w:vAlign w:val="bottom"/>
            <w:hideMark/>
          </w:tcPr>
          <w:p w14:paraId="24457E4B"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2c</w:t>
            </w:r>
          </w:p>
        </w:tc>
      </w:tr>
      <w:tr w:rsidR="00311337" w:rsidRPr="00311337" w14:paraId="7513B3D1" w14:textId="77777777" w:rsidTr="00311337">
        <w:trPr>
          <w:trHeight w:val="300"/>
        </w:trPr>
        <w:tc>
          <w:tcPr>
            <w:tcW w:w="582" w:type="dxa"/>
            <w:tcBorders>
              <w:top w:val="single" w:sz="4" w:space="0" w:color="4F81BD"/>
              <w:left w:val="single" w:sz="4" w:space="0" w:color="4F81BD"/>
              <w:bottom w:val="nil"/>
              <w:right w:val="nil"/>
            </w:tcBorders>
            <w:shd w:val="clear" w:color="auto" w:fill="auto"/>
            <w:noWrap/>
            <w:vAlign w:val="bottom"/>
            <w:hideMark/>
          </w:tcPr>
          <w:p w14:paraId="4DC289D7"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w:t>
            </w:r>
          </w:p>
        </w:tc>
        <w:tc>
          <w:tcPr>
            <w:tcW w:w="1276" w:type="dxa"/>
            <w:tcBorders>
              <w:top w:val="single" w:sz="4" w:space="0" w:color="4F81BD"/>
              <w:left w:val="nil"/>
              <w:bottom w:val="nil"/>
              <w:right w:val="nil"/>
            </w:tcBorders>
            <w:shd w:val="clear" w:color="auto" w:fill="auto"/>
            <w:noWrap/>
            <w:vAlign w:val="bottom"/>
            <w:hideMark/>
          </w:tcPr>
          <w:p w14:paraId="3B2EDEE3"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162255112</w:t>
            </w:r>
          </w:p>
        </w:tc>
        <w:tc>
          <w:tcPr>
            <w:tcW w:w="1384" w:type="dxa"/>
            <w:tcBorders>
              <w:top w:val="single" w:sz="4" w:space="0" w:color="4F81BD"/>
              <w:left w:val="nil"/>
              <w:bottom w:val="nil"/>
              <w:right w:val="nil"/>
            </w:tcBorders>
            <w:shd w:val="clear" w:color="auto" w:fill="auto"/>
            <w:noWrap/>
            <w:vAlign w:val="bottom"/>
            <w:hideMark/>
          </w:tcPr>
          <w:p w14:paraId="102985E1"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rs10800404</w:t>
            </w:r>
          </w:p>
        </w:tc>
        <w:tc>
          <w:tcPr>
            <w:tcW w:w="884" w:type="dxa"/>
            <w:tcBorders>
              <w:top w:val="single" w:sz="4" w:space="0" w:color="4F81BD"/>
              <w:left w:val="nil"/>
              <w:bottom w:val="nil"/>
              <w:right w:val="single" w:sz="4" w:space="0" w:color="4F81BD"/>
            </w:tcBorders>
            <w:shd w:val="clear" w:color="auto" w:fill="auto"/>
            <w:noWrap/>
            <w:vAlign w:val="bottom"/>
            <w:hideMark/>
          </w:tcPr>
          <w:p w14:paraId="2401D34B"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2b</w:t>
            </w:r>
          </w:p>
        </w:tc>
      </w:tr>
      <w:tr w:rsidR="00311337" w:rsidRPr="00311337" w14:paraId="4DC19977" w14:textId="77777777" w:rsidTr="00311337">
        <w:trPr>
          <w:trHeight w:val="300"/>
        </w:trPr>
        <w:tc>
          <w:tcPr>
            <w:tcW w:w="582" w:type="dxa"/>
            <w:tcBorders>
              <w:top w:val="single" w:sz="4" w:space="0" w:color="4F81BD"/>
              <w:left w:val="single" w:sz="4" w:space="0" w:color="4F81BD"/>
              <w:bottom w:val="nil"/>
              <w:right w:val="nil"/>
            </w:tcBorders>
            <w:shd w:val="clear" w:color="auto" w:fill="auto"/>
            <w:noWrap/>
            <w:vAlign w:val="bottom"/>
            <w:hideMark/>
          </w:tcPr>
          <w:p w14:paraId="0FE65563"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w:t>
            </w:r>
          </w:p>
        </w:tc>
        <w:tc>
          <w:tcPr>
            <w:tcW w:w="1276" w:type="dxa"/>
            <w:tcBorders>
              <w:top w:val="single" w:sz="4" w:space="0" w:color="4F81BD"/>
              <w:left w:val="nil"/>
              <w:bottom w:val="nil"/>
              <w:right w:val="nil"/>
            </w:tcBorders>
            <w:shd w:val="clear" w:color="auto" w:fill="auto"/>
            <w:noWrap/>
            <w:vAlign w:val="bottom"/>
            <w:hideMark/>
          </w:tcPr>
          <w:p w14:paraId="12665F34"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162255286</w:t>
            </w:r>
          </w:p>
        </w:tc>
        <w:tc>
          <w:tcPr>
            <w:tcW w:w="1384" w:type="dxa"/>
            <w:tcBorders>
              <w:top w:val="single" w:sz="4" w:space="0" w:color="4F81BD"/>
              <w:left w:val="nil"/>
              <w:bottom w:val="nil"/>
              <w:right w:val="nil"/>
            </w:tcBorders>
            <w:shd w:val="clear" w:color="auto" w:fill="auto"/>
            <w:noWrap/>
            <w:vAlign w:val="bottom"/>
            <w:hideMark/>
          </w:tcPr>
          <w:p w14:paraId="7C5F161E"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rs6680461</w:t>
            </w:r>
          </w:p>
        </w:tc>
        <w:tc>
          <w:tcPr>
            <w:tcW w:w="884" w:type="dxa"/>
            <w:tcBorders>
              <w:top w:val="single" w:sz="4" w:space="0" w:color="4F81BD"/>
              <w:left w:val="nil"/>
              <w:bottom w:val="nil"/>
              <w:right w:val="single" w:sz="4" w:space="0" w:color="4F81BD"/>
            </w:tcBorders>
            <w:shd w:val="clear" w:color="auto" w:fill="auto"/>
            <w:noWrap/>
            <w:vAlign w:val="bottom"/>
            <w:hideMark/>
          </w:tcPr>
          <w:p w14:paraId="66E080FF"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3a</w:t>
            </w:r>
          </w:p>
        </w:tc>
      </w:tr>
      <w:tr w:rsidR="00311337" w:rsidRPr="00311337" w14:paraId="1C83AACD" w14:textId="77777777" w:rsidTr="00311337">
        <w:trPr>
          <w:trHeight w:val="300"/>
        </w:trPr>
        <w:tc>
          <w:tcPr>
            <w:tcW w:w="582" w:type="dxa"/>
            <w:tcBorders>
              <w:top w:val="single" w:sz="4" w:space="0" w:color="4F81BD"/>
              <w:left w:val="single" w:sz="4" w:space="0" w:color="4F81BD"/>
              <w:bottom w:val="nil"/>
              <w:right w:val="nil"/>
            </w:tcBorders>
            <w:shd w:val="clear" w:color="auto" w:fill="auto"/>
            <w:noWrap/>
            <w:vAlign w:val="bottom"/>
            <w:hideMark/>
          </w:tcPr>
          <w:p w14:paraId="17295A7A"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w:t>
            </w:r>
          </w:p>
        </w:tc>
        <w:tc>
          <w:tcPr>
            <w:tcW w:w="1276" w:type="dxa"/>
            <w:tcBorders>
              <w:top w:val="single" w:sz="4" w:space="0" w:color="4F81BD"/>
              <w:left w:val="nil"/>
              <w:bottom w:val="nil"/>
              <w:right w:val="nil"/>
            </w:tcBorders>
            <w:shd w:val="clear" w:color="auto" w:fill="auto"/>
            <w:noWrap/>
            <w:vAlign w:val="bottom"/>
            <w:hideMark/>
          </w:tcPr>
          <w:p w14:paraId="2880B18B"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162255385</w:t>
            </w:r>
          </w:p>
        </w:tc>
        <w:tc>
          <w:tcPr>
            <w:tcW w:w="1384" w:type="dxa"/>
            <w:tcBorders>
              <w:top w:val="single" w:sz="4" w:space="0" w:color="4F81BD"/>
              <w:left w:val="nil"/>
              <w:bottom w:val="nil"/>
              <w:right w:val="nil"/>
            </w:tcBorders>
            <w:shd w:val="clear" w:color="auto" w:fill="auto"/>
            <w:noWrap/>
            <w:vAlign w:val="bottom"/>
            <w:hideMark/>
          </w:tcPr>
          <w:p w14:paraId="6C27F650"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rs4657181</w:t>
            </w:r>
          </w:p>
        </w:tc>
        <w:tc>
          <w:tcPr>
            <w:tcW w:w="884" w:type="dxa"/>
            <w:tcBorders>
              <w:top w:val="single" w:sz="4" w:space="0" w:color="4F81BD"/>
              <w:left w:val="nil"/>
              <w:bottom w:val="nil"/>
              <w:right w:val="single" w:sz="4" w:space="0" w:color="4F81BD"/>
            </w:tcBorders>
            <w:shd w:val="clear" w:color="auto" w:fill="auto"/>
            <w:noWrap/>
            <w:vAlign w:val="bottom"/>
            <w:hideMark/>
          </w:tcPr>
          <w:p w14:paraId="54214C94"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2b</w:t>
            </w:r>
          </w:p>
        </w:tc>
      </w:tr>
      <w:tr w:rsidR="00311337" w:rsidRPr="00311337" w14:paraId="2785CED1" w14:textId="77777777" w:rsidTr="00311337">
        <w:trPr>
          <w:trHeight w:val="300"/>
        </w:trPr>
        <w:tc>
          <w:tcPr>
            <w:tcW w:w="582" w:type="dxa"/>
            <w:tcBorders>
              <w:top w:val="single" w:sz="4" w:space="0" w:color="4F81BD"/>
              <w:left w:val="single" w:sz="4" w:space="0" w:color="4F81BD"/>
              <w:bottom w:val="nil"/>
              <w:right w:val="nil"/>
            </w:tcBorders>
            <w:shd w:val="clear" w:color="auto" w:fill="auto"/>
            <w:noWrap/>
            <w:vAlign w:val="bottom"/>
            <w:hideMark/>
          </w:tcPr>
          <w:p w14:paraId="023C3692"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w:t>
            </w:r>
          </w:p>
        </w:tc>
        <w:tc>
          <w:tcPr>
            <w:tcW w:w="1276" w:type="dxa"/>
            <w:tcBorders>
              <w:top w:val="single" w:sz="4" w:space="0" w:color="4F81BD"/>
              <w:left w:val="nil"/>
              <w:bottom w:val="nil"/>
              <w:right w:val="nil"/>
            </w:tcBorders>
            <w:shd w:val="clear" w:color="auto" w:fill="auto"/>
            <w:noWrap/>
            <w:vAlign w:val="bottom"/>
            <w:hideMark/>
          </w:tcPr>
          <w:p w14:paraId="5B062613"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162263270</w:t>
            </w:r>
          </w:p>
        </w:tc>
        <w:tc>
          <w:tcPr>
            <w:tcW w:w="1384" w:type="dxa"/>
            <w:tcBorders>
              <w:top w:val="single" w:sz="4" w:space="0" w:color="4F81BD"/>
              <w:left w:val="nil"/>
              <w:bottom w:val="nil"/>
              <w:right w:val="nil"/>
            </w:tcBorders>
            <w:shd w:val="clear" w:color="auto" w:fill="auto"/>
            <w:noWrap/>
            <w:vAlign w:val="bottom"/>
            <w:hideMark/>
          </w:tcPr>
          <w:p w14:paraId="15EF9919"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rs10919096</w:t>
            </w:r>
          </w:p>
        </w:tc>
        <w:tc>
          <w:tcPr>
            <w:tcW w:w="884" w:type="dxa"/>
            <w:tcBorders>
              <w:top w:val="single" w:sz="4" w:space="0" w:color="4F81BD"/>
              <w:left w:val="nil"/>
              <w:bottom w:val="nil"/>
              <w:right w:val="single" w:sz="4" w:space="0" w:color="4F81BD"/>
            </w:tcBorders>
            <w:shd w:val="clear" w:color="auto" w:fill="auto"/>
            <w:noWrap/>
            <w:vAlign w:val="bottom"/>
            <w:hideMark/>
          </w:tcPr>
          <w:p w14:paraId="23D117AB"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2b</w:t>
            </w:r>
          </w:p>
        </w:tc>
      </w:tr>
      <w:tr w:rsidR="00311337" w:rsidRPr="00311337" w14:paraId="4119566B" w14:textId="77777777" w:rsidTr="00311337">
        <w:trPr>
          <w:trHeight w:val="300"/>
        </w:trPr>
        <w:tc>
          <w:tcPr>
            <w:tcW w:w="582" w:type="dxa"/>
            <w:tcBorders>
              <w:top w:val="single" w:sz="4" w:space="0" w:color="4F81BD"/>
              <w:left w:val="single" w:sz="4" w:space="0" w:color="4F81BD"/>
              <w:bottom w:val="nil"/>
              <w:right w:val="nil"/>
            </w:tcBorders>
            <w:shd w:val="clear" w:color="auto" w:fill="auto"/>
            <w:noWrap/>
            <w:vAlign w:val="bottom"/>
            <w:hideMark/>
          </w:tcPr>
          <w:p w14:paraId="535BFDA5"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w:t>
            </w:r>
          </w:p>
        </w:tc>
        <w:tc>
          <w:tcPr>
            <w:tcW w:w="1276" w:type="dxa"/>
            <w:tcBorders>
              <w:top w:val="single" w:sz="4" w:space="0" w:color="4F81BD"/>
              <w:left w:val="nil"/>
              <w:bottom w:val="nil"/>
              <w:right w:val="nil"/>
            </w:tcBorders>
            <w:shd w:val="clear" w:color="auto" w:fill="auto"/>
            <w:noWrap/>
            <w:vAlign w:val="bottom"/>
            <w:hideMark/>
          </w:tcPr>
          <w:p w14:paraId="0B1E74FE"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162263712</w:t>
            </w:r>
          </w:p>
        </w:tc>
        <w:tc>
          <w:tcPr>
            <w:tcW w:w="1384" w:type="dxa"/>
            <w:tcBorders>
              <w:top w:val="single" w:sz="4" w:space="0" w:color="4F81BD"/>
              <w:left w:val="nil"/>
              <w:bottom w:val="nil"/>
              <w:right w:val="nil"/>
            </w:tcBorders>
            <w:shd w:val="clear" w:color="auto" w:fill="auto"/>
            <w:noWrap/>
            <w:vAlign w:val="bottom"/>
            <w:hideMark/>
          </w:tcPr>
          <w:p w14:paraId="2A7AE3C8"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rs6692467</w:t>
            </w:r>
          </w:p>
        </w:tc>
        <w:tc>
          <w:tcPr>
            <w:tcW w:w="884" w:type="dxa"/>
            <w:tcBorders>
              <w:top w:val="single" w:sz="4" w:space="0" w:color="4F81BD"/>
              <w:left w:val="nil"/>
              <w:bottom w:val="nil"/>
              <w:right w:val="single" w:sz="4" w:space="0" w:color="4F81BD"/>
            </w:tcBorders>
            <w:shd w:val="clear" w:color="auto" w:fill="auto"/>
            <w:noWrap/>
            <w:vAlign w:val="bottom"/>
            <w:hideMark/>
          </w:tcPr>
          <w:p w14:paraId="47812947"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3a</w:t>
            </w:r>
          </w:p>
        </w:tc>
      </w:tr>
      <w:tr w:rsidR="00311337" w:rsidRPr="00311337" w14:paraId="594AA33B" w14:textId="77777777" w:rsidTr="00311337">
        <w:trPr>
          <w:trHeight w:val="300"/>
        </w:trPr>
        <w:tc>
          <w:tcPr>
            <w:tcW w:w="582" w:type="dxa"/>
            <w:tcBorders>
              <w:top w:val="single" w:sz="4" w:space="0" w:color="4F81BD"/>
              <w:left w:val="single" w:sz="4" w:space="0" w:color="4F81BD"/>
              <w:bottom w:val="nil"/>
              <w:right w:val="nil"/>
            </w:tcBorders>
            <w:shd w:val="clear" w:color="auto" w:fill="auto"/>
            <w:noWrap/>
            <w:vAlign w:val="bottom"/>
            <w:hideMark/>
          </w:tcPr>
          <w:p w14:paraId="0415279C"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w:t>
            </w:r>
          </w:p>
        </w:tc>
        <w:tc>
          <w:tcPr>
            <w:tcW w:w="1276" w:type="dxa"/>
            <w:tcBorders>
              <w:top w:val="single" w:sz="4" w:space="0" w:color="4F81BD"/>
              <w:left w:val="nil"/>
              <w:bottom w:val="nil"/>
              <w:right w:val="nil"/>
            </w:tcBorders>
            <w:shd w:val="clear" w:color="auto" w:fill="auto"/>
            <w:noWrap/>
            <w:vAlign w:val="bottom"/>
            <w:hideMark/>
          </w:tcPr>
          <w:p w14:paraId="3A9D2BE4"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162263714</w:t>
            </w:r>
          </w:p>
        </w:tc>
        <w:tc>
          <w:tcPr>
            <w:tcW w:w="1384" w:type="dxa"/>
            <w:tcBorders>
              <w:top w:val="single" w:sz="4" w:space="0" w:color="4F81BD"/>
              <w:left w:val="nil"/>
              <w:bottom w:val="nil"/>
              <w:right w:val="nil"/>
            </w:tcBorders>
            <w:shd w:val="clear" w:color="auto" w:fill="auto"/>
            <w:noWrap/>
            <w:vAlign w:val="bottom"/>
            <w:hideMark/>
          </w:tcPr>
          <w:p w14:paraId="3AA9A7B7"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rs386636157</w:t>
            </w:r>
          </w:p>
        </w:tc>
        <w:tc>
          <w:tcPr>
            <w:tcW w:w="884" w:type="dxa"/>
            <w:tcBorders>
              <w:top w:val="single" w:sz="4" w:space="0" w:color="4F81BD"/>
              <w:left w:val="nil"/>
              <w:bottom w:val="nil"/>
              <w:right w:val="single" w:sz="4" w:space="0" w:color="4F81BD"/>
            </w:tcBorders>
            <w:shd w:val="clear" w:color="auto" w:fill="auto"/>
            <w:noWrap/>
            <w:vAlign w:val="bottom"/>
            <w:hideMark/>
          </w:tcPr>
          <w:p w14:paraId="1993E1D0"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3a</w:t>
            </w:r>
          </w:p>
        </w:tc>
      </w:tr>
      <w:tr w:rsidR="00311337" w:rsidRPr="00311337" w14:paraId="112AD949" w14:textId="77777777" w:rsidTr="00311337">
        <w:trPr>
          <w:trHeight w:val="300"/>
        </w:trPr>
        <w:tc>
          <w:tcPr>
            <w:tcW w:w="582" w:type="dxa"/>
            <w:tcBorders>
              <w:top w:val="single" w:sz="4" w:space="0" w:color="4F81BD"/>
              <w:left w:val="single" w:sz="4" w:space="0" w:color="4F81BD"/>
              <w:bottom w:val="nil"/>
              <w:right w:val="nil"/>
            </w:tcBorders>
            <w:shd w:val="clear" w:color="auto" w:fill="auto"/>
            <w:noWrap/>
            <w:vAlign w:val="bottom"/>
            <w:hideMark/>
          </w:tcPr>
          <w:p w14:paraId="1F64F0E4"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w:t>
            </w:r>
          </w:p>
        </w:tc>
        <w:tc>
          <w:tcPr>
            <w:tcW w:w="1276" w:type="dxa"/>
            <w:tcBorders>
              <w:top w:val="single" w:sz="4" w:space="0" w:color="4F81BD"/>
              <w:left w:val="nil"/>
              <w:bottom w:val="nil"/>
              <w:right w:val="nil"/>
            </w:tcBorders>
            <w:shd w:val="clear" w:color="auto" w:fill="auto"/>
            <w:noWrap/>
            <w:vAlign w:val="bottom"/>
            <w:hideMark/>
          </w:tcPr>
          <w:p w14:paraId="7E7A283A"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162317513</w:t>
            </w:r>
          </w:p>
        </w:tc>
        <w:tc>
          <w:tcPr>
            <w:tcW w:w="1384" w:type="dxa"/>
            <w:tcBorders>
              <w:top w:val="single" w:sz="4" w:space="0" w:color="4F81BD"/>
              <w:left w:val="nil"/>
              <w:bottom w:val="nil"/>
              <w:right w:val="nil"/>
            </w:tcBorders>
            <w:shd w:val="clear" w:color="auto" w:fill="auto"/>
            <w:noWrap/>
            <w:vAlign w:val="bottom"/>
            <w:hideMark/>
          </w:tcPr>
          <w:p w14:paraId="2F662B43"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rs347273</w:t>
            </w:r>
          </w:p>
        </w:tc>
        <w:tc>
          <w:tcPr>
            <w:tcW w:w="884" w:type="dxa"/>
            <w:tcBorders>
              <w:top w:val="single" w:sz="4" w:space="0" w:color="4F81BD"/>
              <w:left w:val="nil"/>
              <w:bottom w:val="nil"/>
              <w:right w:val="single" w:sz="4" w:space="0" w:color="4F81BD"/>
            </w:tcBorders>
            <w:shd w:val="clear" w:color="auto" w:fill="auto"/>
            <w:noWrap/>
            <w:vAlign w:val="bottom"/>
            <w:hideMark/>
          </w:tcPr>
          <w:p w14:paraId="7D967C48"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2b</w:t>
            </w:r>
          </w:p>
        </w:tc>
      </w:tr>
      <w:tr w:rsidR="00311337" w:rsidRPr="00311337" w14:paraId="5AD0B836" w14:textId="77777777" w:rsidTr="00311337">
        <w:trPr>
          <w:trHeight w:val="300"/>
        </w:trPr>
        <w:tc>
          <w:tcPr>
            <w:tcW w:w="582" w:type="dxa"/>
            <w:tcBorders>
              <w:top w:val="single" w:sz="4" w:space="0" w:color="4F81BD"/>
              <w:left w:val="single" w:sz="4" w:space="0" w:color="4F81BD"/>
              <w:bottom w:val="nil"/>
              <w:right w:val="nil"/>
            </w:tcBorders>
            <w:shd w:val="clear" w:color="auto" w:fill="auto"/>
            <w:noWrap/>
            <w:vAlign w:val="bottom"/>
            <w:hideMark/>
          </w:tcPr>
          <w:p w14:paraId="33DE7433"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w:t>
            </w:r>
          </w:p>
        </w:tc>
        <w:tc>
          <w:tcPr>
            <w:tcW w:w="1276" w:type="dxa"/>
            <w:tcBorders>
              <w:top w:val="single" w:sz="4" w:space="0" w:color="4F81BD"/>
              <w:left w:val="nil"/>
              <w:bottom w:val="nil"/>
              <w:right w:val="nil"/>
            </w:tcBorders>
            <w:shd w:val="clear" w:color="auto" w:fill="auto"/>
            <w:noWrap/>
            <w:vAlign w:val="bottom"/>
            <w:hideMark/>
          </w:tcPr>
          <w:p w14:paraId="781CA895"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162319524</w:t>
            </w:r>
          </w:p>
        </w:tc>
        <w:tc>
          <w:tcPr>
            <w:tcW w:w="1384" w:type="dxa"/>
            <w:tcBorders>
              <w:top w:val="single" w:sz="4" w:space="0" w:color="4F81BD"/>
              <w:left w:val="nil"/>
              <w:bottom w:val="nil"/>
              <w:right w:val="nil"/>
            </w:tcBorders>
            <w:shd w:val="clear" w:color="auto" w:fill="auto"/>
            <w:noWrap/>
            <w:vAlign w:val="bottom"/>
            <w:hideMark/>
          </w:tcPr>
          <w:p w14:paraId="7E7C5715"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rs11577628</w:t>
            </w:r>
          </w:p>
        </w:tc>
        <w:tc>
          <w:tcPr>
            <w:tcW w:w="884" w:type="dxa"/>
            <w:tcBorders>
              <w:top w:val="single" w:sz="4" w:space="0" w:color="4F81BD"/>
              <w:left w:val="nil"/>
              <w:bottom w:val="nil"/>
              <w:right w:val="single" w:sz="4" w:space="0" w:color="4F81BD"/>
            </w:tcBorders>
            <w:shd w:val="clear" w:color="auto" w:fill="auto"/>
            <w:noWrap/>
            <w:vAlign w:val="bottom"/>
            <w:hideMark/>
          </w:tcPr>
          <w:p w14:paraId="0325C3AF"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3a</w:t>
            </w:r>
          </w:p>
        </w:tc>
      </w:tr>
      <w:tr w:rsidR="00311337" w:rsidRPr="00311337" w14:paraId="13D7E413" w14:textId="77777777" w:rsidTr="00311337">
        <w:trPr>
          <w:trHeight w:val="300"/>
        </w:trPr>
        <w:tc>
          <w:tcPr>
            <w:tcW w:w="582" w:type="dxa"/>
            <w:tcBorders>
              <w:top w:val="single" w:sz="4" w:space="0" w:color="4F81BD"/>
              <w:left w:val="single" w:sz="4" w:space="0" w:color="4F81BD"/>
              <w:bottom w:val="nil"/>
              <w:right w:val="nil"/>
            </w:tcBorders>
            <w:shd w:val="clear" w:color="auto" w:fill="auto"/>
            <w:noWrap/>
            <w:vAlign w:val="bottom"/>
            <w:hideMark/>
          </w:tcPr>
          <w:p w14:paraId="1437CCD5"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w:t>
            </w:r>
          </w:p>
        </w:tc>
        <w:tc>
          <w:tcPr>
            <w:tcW w:w="1276" w:type="dxa"/>
            <w:tcBorders>
              <w:top w:val="single" w:sz="4" w:space="0" w:color="4F81BD"/>
              <w:left w:val="nil"/>
              <w:bottom w:val="nil"/>
              <w:right w:val="nil"/>
            </w:tcBorders>
            <w:shd w:val="clear" w:color="auto" w:fill="auto"/>
            <w:noWrap/>
            <w:vAlign w:val="bottom"/>
            <w:hideMark/>
          </w:tcPr>
          <w:p w14:paraId="3BB9D05C"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169072992</w:t>
            </w:r>
          </w:p>
        </w:tc>
        <w:tc>
          <w:tcPr>
            <w:tcW w:w="1384" w:type="dxa"/>
            <w:tcBorders>
              <w:top w:val="single" w:sz="4" w:space="0" w:color="4F81BD"/>
              <w:left w:val="nil"/>
              <w:bottom w:val="nil"/>
              <w:right w:val="nil"/>
            </w:tcBorders>
            <w:shd w:val="clear" w:color="auto" w:fill="auto"/>
            <w:noWrap/>
            <w:vAlign w:val="bottom"/>
            <w:hideMark/>
          </w:tcPr>
          <w:p w14:paraId="627B301D"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rs79011457</w:t>
            </w:r>
          </w:p>
        </w:tc>
        <w:tc>
          <w:tcPr>
            <w:tcW w:w="884" w:type="dxa"/>
            <w:tcBorders>
              <w:top w:val="single" w:sz="4" w:space="0" w:color="4F81BD"/>
              <w:left w:val="nil"/>
              <w:bottom w:val="nil"/>
              <w:right w:val="single" w:sz="4" w:space="0" w:color="4F81BD"/>
            </w:tcBorders>
            <w:shd w:val="clear" w:color="auto" w:fill="auto"/>
            <w:noWrap/>
            <w:vAlign w:val="bottom"/>
            <w:hideMark/>
          </w:tcPr>
          <w:p w14:paraId="2AF1A872"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2b</w:t>
            </w:r>
          </w:p>
        </w:tc>
      </w:tr>
      <w:tr w:rsidR="00311337" w:rsidRPr="00311337" w14:paraId="7ECAB034" w14:textId="77777777" w:rsidTr="00311337">
        <w:trPr>
          <w:trHeight w:val="300"/>
        </w:trPr>
        <w:tc>
          <w:tcPr>
            <w:tcW w:w="582" w:type="dxa"/>
            <w:tcBorders>
              <w:top w:val="single" w:sz="4" w:space="0" w:color="4F81BD"/>
              <w:left w:val="single" w:sz="4" w:space="0" w:color="4F81BD"/>
              <w:bottom w:val="nil"/>
              <w:right w:val="nil"/>
            </w:tcBorders>
            <w:shd w:val="clear" w:color="auto" w:fill="auto"/>
            <w:noWrap/>
            <w:vAlign w:val="bottom"/>
            <w:hideMark/>
          </w:tcPr>
          <w:p w14:paraId="5C556B64"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w:t>
            </w:r>
          </w:p>
        </w:tc>
        <w:tc>
          <w:tcPr>
            <w:tcW w:w="1276" w:type="dxa"/>
            <w:tcBorders>
              <w:top w:val="single" w:sz="4" w:space="0" w:color="4F81BD"/>
              <w:left w:val="nil"/>
              <w:bottom w:val="nil"/>
              <w:right w:val="nil"/>
            </w:tcBorders>
            <w:shd w:val="clear" w:color="auto" w:fill="auto"/>
            <w:noWrap/>
            <w:vAlign w:val="bottom"/>
            <w:hideMark/>
          </w:tcPr>
          <w:p w14:paraId="5405C7E6"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169073002</w:t>
            </w:r>
          </w:p>
        </w:tc>
        <w:tc>
          <w:tcPr>
            <w:tcW w:w="1384" w:type="dxa"/>
            <w:tcBorders>
              <w:top w:val="single" w:sz="4" w:space="0" w:color="4F81BD"/>
              <w:left w:val="nil"/>
              <w:bottom w:val="nil"/>
              <w:right w:val="nil"/>
            </w:tcBorders>
            <w:shd w:val="clear" w:color="auto" w:fill="auto"/>
            <w:noWrap/>
            <w:vAlign w:val="bottom"/>
            <w:hideMark/>
          </w:tcPr>
          <w:p w14:paraId="7CD2A3F5"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rs12079856</w:t>
            </w:r>
          </w:p>
        </w:tc>
        <w:tc>
          <w:tcPr>
            <w:tcW w:w="884" w:type="dxa"/>
            <w:tcBorders>
              <w:top w:val="single" w:sz="4" w:space="0" w:color="4F81BD"/>
              <w:left w:val="nil"/>
              <w:bottom w:val="nil"/>
              <w:right w:val="single" w:sz="4" w:space="0" w:color="4F81BD"/>
            </w:tcBorders>
            <w:shd w:val="clear" w:color="auto" w:fill="auto"/>
            <w:noWrap/>
            <w:vAlign w:val="bottom"/>
            <w:hideMark/>
          </w:tcPr>
          <w:p w14:paraId="37E8F34D"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2b</w:t>
            </w:r>
          </w:p>
        </w:tc>
      </w:tr>
      <w:tr w:rsidR="00311337" w:rsidRPr="00311337" w14:paraId="6128493C" w14:textId="77777777" w:rsidTr="00311337">
        <w:trPr>
          <w:trHeight w:val="300"/>
        </w:trPr>
        <w:tc>
          <w:tcPr>
            <w:tcW w:w="582" w:type="dxa"/>
            <w:tcBorders>
              <w:top w:val="single" w:sz="4" w:space="0" w:color="4F81BD"/>
              <w:left w:val="single" w:sz="4" w:space="0" w:color="4F81BD"/>
              <w:bottom w:val="nil"/>
              <w:right w:val="nil"/>
            </w:tcBorders>
            <w:shd w:val="clear" w:color="auto" w:fill="auto"/>
            <w:noWrap/>
            <w:vAlign w:val="bottom"/>
            <w:hideMark/>
          </w:tcPr>
          <w:p w14:paraId="40D6B5EC"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w:t>
            </w:r>
          </w:p>
        </w:tc>
        <w:tc>
          <w:tcPr>
            <w:tcW w:w="1276" w:type="dxa"/>
            <w:tcBorders>
              <w:top w:val="single" w:sz="4" w:space="0" w:color="4F81BD"/>
              <w:left w:val="nil"/>
              <w:bottom w:val="nil"/>
              <w:right w:val="nil"/>
            </w:tcBorders>
            <w:shd w:val="clear" w:color="auto" w:fill="auto"/>
            <w:noWrap/>
            <w:vAlign w:val="bottom"/>
            <w:hideMark/>
          </w:tcPr>
          <w:p w14:paraId="080E0278"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169073384</w:t>
            </w:r>
          </w:p>
        </w:tc>
        <w:tc>
          <w:tcPr>
            <w:tcW w:w="1384" w:type="dxa"/>
            <w:tcBorders>
              <w:top w:val="single" w:sz="4" w:space="0" w:color="4F81BD"/>
              <w:left w:val="nil"/>
              <w:bottom w:val="nil"/>
              <w:right w:val="nil"/>
            </w:tcBorders>
            <w:shd w:val="clear" w:color="auto" w:fill="auto"/>
            <w:noWrap/>
            <w:vAlign w:val="bottom"/>
            <w:hideMark/>
          </w:tcPr>
          <w:p w14:paraId="1C816001"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rs1892093</w:t>
            </w:r>
          </w:p>
        </w:tc>
        <w:tc>
          <w:tcPr>
            <w:tcW w:w="884" w:type="dxa"/>
            <w:tcBorders>
              <w:top w:val="single" w:sz="4" w:space="0" w:color="4F81BD"/>
              <w:left w:val="nil"/>
              <w:bottom w:val="nil"/>
              <w:right w:val="single" w:sz="4" w:space="0" w:color="4F81BD"/>
            </w:tcBorders>
            <w:shd w:val="clear" w:color="auto" w:fill="auto"/>
            <w:noWrap/>
            <w:vAlign w:val="bottom"/>
            <w:hideMark/>
          </w:tcPr>
          <w:p w14:paraId="2A4CD8DC"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3a</w:t>
            </w:r>
          </w:p>
        </w:tc>
      </w:tr>
      <w:tr w:rsidR="00311337" w:rsidRPr="00311337" w14:paraId="10919E31" w14:textId="77777777" w:rsidTr="00311337">
        <w:trPr>
          <w:trHeight w:val="300"/>
        </w:trPr>
        <w:tc>
          <w:tcPr>
            <w:tcW w:w="582" w:type="dxa"/>
            <w:tcBorders>
              <w:top w:val="single" w:sz="4" w:space="0" w:color="4F81BD"/>
              <w:left w:val="single" w:sz="4" w:space="0" w:color="4F81BD"/>
              <w:bottom w:val="nil"/>
              <w:right w:val="nil"/>
            </w:tcBorders>
            <w:shd w:val="clear" w:color="auto" w:fill="auto"/>
            <w:noWrap/>
            <w:vAlign w:val="bottom"/>
            <w:hideMark/>
          </w:tcPr>
          <w:p w14:paraId="618E706A"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w:t>
            </w:r>
          </w:p>
        </w:tc>
        <w:tc>
          <w:tcPr>
            <w:tcW w:w="1276" w:type="dxa"/>
            <w:tcBorders>
              <w:top w:val="single" w:sz="4" w:space="0" w:color="4F81BD"/>
              <w:left w:val="nil"/>
              <w:bottom w:val="nil"/>
              <w:right w:val="nil"/>
            </w:tcBorders>
            <w:shd w:val="clear" w:color="auto" w:fill="auto"/>
            <w:noWrap/>
            <w:vAlign w:val="bottom"/>
            <w:hideMark/>
          </w:tcPr>
          <w:p w14:paraId="307B88BF"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169073388</w:t>
            </w:r>
          </w:p>
        </w:tc>
        <w:tc>
          <w:tcPr>
            <w:tcW w:w="1384" w:type="dxa"/>
            <w:tcBorders>
              <w:top w:val="single" w:sz="4" w:space="0" w:color="4F81BD"/>
              <w:left w:val="nil"/>
              <w:bottom w:val="nil"/>
              <w:right w:val="nil"/>
            </w:tcBorders>
            <w:shd w:val="clear" w:color="auto" w:fill="auto"/>
            <w:noWrap/>
            <w:vAlign w:val="bottom"/>
            <w:hideMark/>
          </w:tcPr>
          <w:p w14:paraId="0E39D2FE"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rs1320977</w:t>
            </w:r>
          </w:p>
        </w:tc>
        <w:tc>
          <w:tcPr>
            <w:tcW w:w="884" w:type="dxa"/>
            <w:tcBorders>
              <w:top w:val="single" w:sz="4" w:space="0" w:color="4F81BD"/>
              <w:left w:val="nil"/>
              <w:bottom w:val="nil"/>
              <w:right w:val="single" w:sz="4" w:space="0" w:color="4F81BD"/>
            </w:tcBorders>
            <w:shd w:val="clear" w:color="auto" w:fill="auto"/>
            <w:noWrap/>
            <w:vAlign w:val="bottom"/>
            <w:hideMark/>
          </w:tcPr>
          <w:p w14:paraId="5B601850"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3a</w:t>
            </w:r>
          </w:p>
        </w:tc>
      </w:tr>
      <w:tr w:rsidR="00311337" w:rsidRPr="00311337" w14:paraId="128E35C7" w14:textId="77777777" w:rsidTr="00311337">
        <w:trPr>
          <w:trHeight w:val="300"/>
        </w:trPr>
        <w:tc>
          <w:tcPr>
            <w:tcW w:w="582" w:type="dxa"/>
            <w:tcBorders>
              <w:top w:val="single" w:sz="4" w:space="0" w:color="4F81BD"/>
              <w:left w:val="single" w:sz="4" w:space="0" w:color="4F81BD"/>
              <w:bottom w:val="nil"/>
              <w:right w:val="nil"/>
            </w:tcBorders>
            <w:shd w:val="clear" w:color="auto" w:fill="auto"/>
            <w:noWrap/>
            <w:vAlign w:val="bottom"/>
            <w:hideMark/>
          </w:tcPr>
          <w:p w14:paraId="3D6E6B35"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w:t>
            </w:r>
          </w:p>
        </w:tc>
        <w:tc>
          <w:tcPr>
            <w:tcW w:w="1276" w:type="dxa"/>
            <w:tcBorders>
              <w:top w:val="single" w:sz="4" w:space="0" w:color="4F81BD"/>
              <w:left w:val="nil"/>
              <w:bottom w:val="nil"/>
              <w:right w:val="nil"/>
            </w:tcBorders>
            <w:shd w:val="clear" w:color="auto" w:fill="auto"/>
            <w:noWrap/>
            <w:vAlign w:val="bottom"/>
            <w:hideMark/>
          </w:tcPr>
          <w:p w14:paraId="5013ACF1"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169074268</w:t>
            </w:r>
          </w:p>
        </w:tc>
        <w:tc>
          <w:tcPr>
            <w:tcW w:w="1384" w:type="dxa"/>
            <w:tcBorders>
              <w:top w:val="single" w:sz="4" w:space="0" w:color="4F81BD"/>
              <w:left w:val="nil"/>
              <w:bottom w:val="nil"/>
              <w:right w:val="nil"/>
            </w:tcBorders>
            <w:shd w:val="clear" w:color="auto" w:fill="auto"/>
            <w:noWrap/>
            <w:vAlign w:val="bottom"/>
            <w:hideMark/>
          </w:tcPr>
          <w:p w14:paraId="1DDE677B"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rs75505858</w:t>
            </w:r>
          </w:p>
        </w:tc>
        <w:tc>
          <w:tcPr>
            <w:tcW w:w="884" w:type="dxa"/>
            <w:tcBorders>
              <w:top w:val="single" w:sz="4" w:space="0" w:color="4F81BD"/>
              <w:left w:val="nil"/>
              <w:bottom w:val="nil"/>
              <w:right w:val="single" w:sz="4" w:space="0" w:color="4F81BD"/>
            </w:tcBorders>
            <w:shd w:val="clear" w:color="auto" w:fill="auto"/>
            <w:noWrap/>
            <w:vAlign w:val="bottom"/>
            <w:hideMark/>
          </w:tcPr>
          <w:p w14:paraId="7834898F"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2b</w:t>
            </w:r>
          </w:p>
        </w:tc>
      </w:tr>
      <w:tr w:rsidR="00311337" w:rsidRPr="00311337" w14:paraId="73DD9C5A" w14:textId="77777777" w:rsidTr="00311337">
        <w:trPr>
          <w:trHeight w:val="300"/>
        </w:trPr>
        <w:tc>
          <w:tcPr>
            <w:tcW w:w="582" w:type="dxa"/>
            <w:tcBorders>
              <w:top w:val="single" w:sz="4" w:space="0" w:color="4F81BD"/>
              <w:left w:val="single" w:sz="4" w:space="0" w:color="4F81BD"/>
              <w:bottom w:val="nil"/>
              <w:right w:val="nil"/>
            </w:tcBorders>
            <w:shd w:val="clear" w:color="auto" w:fill="auto"/>
            <w:noWrap/>
            <w:vAlign w:val="bottom"/>
            <w:hideMark/>
          </w:tcPr>
          <w:p w14:paraId="74B1CC76"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w:t>
            </w:r>
          </w:p>
        </w:tc>
        <w:tc>
          <w:tcPr>
            <w:tcW w:w="1276" w:type="dxa"/>
            <w:tcBorders>
              <w:top w:val="single" w:sz="4" w:space="0" w:color="4F81BD"/>
              <w:left w:val="nil"/>
              <w:bottom w:val="nil"/>
              <w:right w:val="nil"/>
            </w:tcBorders>
            <w:shd w:val="clear" w:color="auto" w:fill="auto"/>
            <w:noWrap/>
            <w:vAlign w:val="bottom"/>
            <w:hideMark/>
          </w:tcPr>
          <w:p w14:paraId="63FDBB68"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169074736</w:t>
            </w:r>
          </w:p>
        </w:tc>
        <w:tc>
          <w:tcPr>
            <w:tcW w:w="1384" w:type="dxa"/>
            <w:tcBorders>
              <w:top w:val="single" w:sz="4" w:space="0" w:color="4F81BD"/>
              <w:left w:val="nil"/>
              <w:bottom w:val="nil"/>
              <w:right w:val="nil"/>
            </w:tcBorders>
            <w:shd w:val="clear" w:color="auto" w:fill="auto"/>
            <w:noWrap/>
            <w:vAlign w:val="bottom"/>
            <w:hideMark/>
          </w:tcPr>
          <w:p w14:paraId="180B7E65"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rs1534984</w:t>
            </w:r>
          </w:p>
        </w:tc>
        <w:tc>
          <w:tcPr>
            <w:tcW w:w="884" w:type="dxa"/>
            <w:tcBorders>
              <w:top w:val="single" w:sz="4" w:space="0" w:color="4F81BD"/>
              <w:left w:val="nil"/>
              <w:bottom w:val="nil"/>
              <w:right w:val="single" w:sz="4" w:space="0" w:color="4F81BD"/>
            </w:tcBorders>
            <w:shd w:val="clear" w:color="auto" w:fill="auto"/>
            <w:noWrap/>
            <w:vAlign w:val="bottom"/>
            <w:hideMark/>
          </w:tcPr>
          <w:p w14:paraId="0BFC949A"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2b</w:t>
            </w:r>
          </w:p>
        </w:tc>
      </w:tr>
      <w:tr w:rsidR="00311337" w:rsidRPr="00311337" w14:paraId="6D8868D8" w14:textId="77777777" w:rsidTr="00311337">
        <w:trPr>
          <w:trHeight w:val="300"/>
        </w:trPr>
        <w:tc>
          <w:tcPr>
            <w:tcW w:w="582" w:type="dxa"/>
            <w:tcBorders>
              <w:top w:val="single" w:sz="4" w:space="0" w:color="4F81BD"/>
              <w:left w:val="single" w:sz="4" w:space="0" w:color="4F81BD"/>
              <w:bottom w:val="nil"/>
              <w:right w:val="nil"/>
            </w:tcBorders>
            <w:shd w:val="clear" w:color="auto" w:fill="auto"/>
            <w:noWrap/>
            <w:vAlign w:val="bottom"/>
            <w:hideMark/>
          </w:tcPr>
          <w:p w14:paraId="17C422AE"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w:t>
            </w:r>
          </w:p>
        </w:tc>
        <w:tc>
          <w:tcPr>
            <w:tcW w:w="1276" w:type="dxa"/>
            <w:tcBorders>
              <w:top w:val="single" w:sz="4" w:space="0" w:color="4F81BD"/>
              <w:left w:val="nil"/>
              <w:bottom w:val="nil"/>
              <w:right w:val="nil"/>
            </w:tcBorders>
            <w:shd w:val="clear" w:color="auto" w:fill="auto"/>
            <w:noWrap/>
            <w:vAlign w:val="bottom"/>
            <w:hideMark/>
          </w:tcPr>
          <w:p w14:paraId="5A733BF6"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169075348</w:t>
            </w:r>
          </w:p>
        </w:tc>
        <w:tc>
          <w:tcPr>
            <w:tcW w:w="1384" w:type="dxa"/>
            <w:tcBorders>
              <w:top w:val="single" w:sz="4" w:space="0" w:color="4F81BD"/>
              <w:left w:val="nil"/>
              <w:bottom w:val="nil"/>
              <w:right w:val="nil"/>
            </w:tcBorders>
            <w:shd w:val="clear" w:color="auto" w:fill="auto"/>
            <w:noWrap/>
            <w:vAlign w:val="bottom"/>
            <w:hideMark/>
          </w:tcPr>
          <w:p w14:paraId="11D0228A"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rs12751593</w:t>
            </w:r>
          </w:p>
        </w:tc>
        <w:tc>
          <w:tcPr>
            <w:tcW w:w="884" w:type="dxa"/>
            <w:tcBorders>
              <w:top w:val="single" w:sz="4" w:space="0" w:color="4F81BD"/>
              <w:left w:val="nil"/>
              <w:bottom w:val="nil"/>
              <w:right w:val="single" w:sz="4" w:space="0" w:color="4F81BD"/>
            </w:tcBorders>
            <w:shd w:val="clear" w:color="auto" w:fill="auto"/>
            <w:noWrap/>
            <w:vAlign w:val="bottom"/>
            <w:hideMark/>
          </w:tcPr>
          <w:p w14:paraId="78C9B742"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2b</w:t>
            </w:r>
          </w:p>
        </w:tc>
      </w:tr>
      <w:tr w:rsidR="00311337" w:rsidRPr="00311337" w14:paraId="489FA177" w14:textId="77777777" w:rsidTr="00311337">
        <w:trPr>
          <w:trHeight w:val="300"/>
        </w:trPr>
        <w:tc>
          <w:tcPr>
            <w:tcW w:w="582" w:type="dxa"/>
            <w:tcBorders>
              <w:top w:val="single" w:sz="4" w:space="0" w:color="4F81BD"/>
              <w:left w:val="single" w:sz="4" w:space="0" w:color="4F81BD"/>
              <w:bottom w:val="nil"/>
              <w:right w:val="nil"/>
            </w:tcBorders>
            <w:shd w:val="clear" w:color="auto" w:fill="auto"/>
            <w:noWrap/>
            <w:vAlign w:val="bottom"/>
            <w:hideMark/>
          </w:tcPr>
          <w:p w14:paraId="252B08B4"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w:t>
            </w:r>
          </w:p>
        </w:tc>
        <w:tc>
          <w:tcPr>
            <w:tcW w:w="1276" w:type="dxa"/>
            <w:tcBorders>
              <w:top w:val="single" w:sz="4" w:space="0" w:color="4F81BD"/>
              <w:left w:val="nil"/>
              <w:bottom w:val="nil"/>
              <w:right w:val="nil"/>
            </w:tcBorders>
            <w:shd w:val="clear" w:color="auto" w:fill="auto"/>
            <w:noWrap/>
            <w:vAlign w:val="bottom"/>
            <w:hideMark/>
          </w:tcPr>
          <w:p w14:paraId="7EF999F5"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169079020</w:t>
            </w:r>
          </w:p>
        </w:tc>
        <w:tc>
          <w:tcPr>
            <w:tcW w:w="1384" w:type="dxa"/>
            <w:tcBorders>
              <w:top w:val="single" w:sz="4" w:space="0" w:color="4F81BD"/>
              <w:left w:val="nil"/>
              <w:bottom w:val="nil"/>
              <w:right w:val="nil"/>
            </w:tcBorders>
            <w:shd w:val="clear" w:color="auto" w:fill="auto"/>
            <w:noWrap/>
            <w:vAlign w:val="bottom"/>
            <w:hideMark/>
          </w:tcPr>
          <w:p w14:paraId="48945187"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rs1200133</w:t>
            </w:r>
          </w:p>
        </w:tc>
        <w:tc>
          <w:tcPr>
            <w:tcW w:w="884" w:type="dxa"/>
            <w:tcBorders>
              <w:top w:val="single" w:sz="4" w:space="0" w:color="4F81BD"/>
              <w:left w:val="nil"/>
              <w:bottom w:val="nil"/>
              <w:right w:val="single" w:sz="4" w:space="0" w:color="4F81BD"/>
            </w:tcBorders>
            <w:shd w:val="clear" w:color="auto" w:fill="auto"/>
            <w:noWrap/>
            <w:vAlign w:val="bottom"/>
            <w:hideMark/>
          </w:tcPr>
          <w:p w14:paraId="7D0875E4"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2b</w:t>
            </w:r>
          </w:p>
        </w:tc>
      </w:tr>
      <w:tr w:rsidR="00311337" w:rsidRPr="00311337" w14:paraId="7DE30457" w14:textId="77777777" w:rsidTr="00311337">
        <w:trPr>
          <w:trHeight w:val="300"/>
        </w:trPr>
        <w:tc>
          <w:tcPr>
            <w:tcW w:w="582" w:type="dxa"/>
            <w:tcBorders>
              <w:top w:val="single" w:sz="4" w:space="0" w:color="4F81BD"/>
              <w:left w:val="single" w:sz="4" w:space="0" w:color="4F81BD"/>
              <w:bottom w:val="nil"/>
              <w:right w:val="nil"/>
            </w:tcBorders>
            <w:shd w:val="clear" w:color="auto" w:fill="auto"/>
            <w:noWrap/>
            <w:vAlign w:val="bottom"/>
            <w:hideMark/>
          </w:tcPr>
          <w:p w14:paraId="2F0232F7"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w:t>
            </w:r>
          </w:p>
        </w:tc>
        <w:tc>
          <w:tcPr>
            <w:tcW w:w="1276" w:type="dxa"/>
            <w:tcBorders>
              <w:top w:val="single" w:sz="4" w:space="0" w:color="4F81BD"/>
              <w:left w:val="nil"/>
              <w:bottom w:val="nil"/>
              <w:right w:val="nil"/>
            </w:tcBorders>
            <w:shd w:val="clear" w:color="auto" w:fill="auto"/>
            <w:noWrap/>
            <w:vAlign w:val="bottom"/>
            <w:hideMark/>
          </w:tcPr>
          <w:p w14:paraId="0269F451"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169088679</w:t>
            </w:r>
          </w:p>
        </w:tc>
        <w:tc>
          <w:tcPr>
            <w:tcW w:w="1384" w:type="dxa"/>
            <w:tcBorders>
              <w:top w:val="single" w:sz="4" w:space="0" w:color="4F81BD"/>
              <w:left w:val="nil"/>
              <w:bottom w:val="nil"/>
              <w:right w:val="nil"/>
            </w:tcBorders>
            <w:shd w:val="clear" w:color="auto" w:fill="auto"/>
            <w:noWrap/>
            <w:vAlign w:val="bottom"/>
            <w:hideMark/>
          </w:tcPr>
          <w:p w14:paraId="35CE7EF3"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rs2143290</w:t>
            </w:r>
          </w:p>
        </w:tc>
        <w:tc>
          <w:tcPr>
            <w:tcW w:w="884" w:type="dxa"/>
            <w:tcBorders>
              <w:top w:val="single" w:sz="4" w:space="0" w:color="4F81BD"/>
              <w:left w:val="nil"/>
              <w:bottom w:val="nil"/>
              <w:right w:val="single" w:sz="4" w:space="0" w:color="4F81BD"/>
            </w:tcBorders>
            <w:shd w:val="clear" w:color="auto" w:fill="auto"/>
            <w:noWrap/>
            <w:vAlign w:val="bottom"/>
            <w:hideMark/>
          </w:tcPr>
          <w:p w14:paraId="4DE8FA9C"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1f</w:t>
            </w:r>
          </w:p>
        </w:tc>
      </w:tr>
      <w:tr w:rsidR="00311337" w:rsidRPr="00311337" w14:paraId="198A91AF" w14:textId="77777777" w:rsidTr="00311337">
        <w:trPr>
          <w:trHeight w:val="300"/>
        </w:trPr>
        <w:tc>
          <w:tcPr>
            <w:tcW w:w="582" w:type="dxa"/>
            <w:tcBorders>
              <w:top w:val="single" w:sz="4" w:space="0" w:color="4F81BD"/>
              <w:left w:val="single" w:sz="4" w:space="0" w:color="4F81BD"/>
              <w:bottom w:val="nil"/>
              <w:right w:val="nil"/>
            </w:tcBorders>
            <w:shd w:val="clear" w:color="auto" w:fill="auto"/>
            <w:noWrap/>
            <w:vAlign w:val="bottom"/>
            <w:hideMark/>
          </w:tcPr>
          <w:p w14:paraId="092A7D5D"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w:t>
            </w:r>
          </w:p>
        </w:tc>
        <w:tc>
          <w:tcPr>
            <w:tcW w:w="1276" w:type="dxa"/>
            <w:tcBorders>
              <w:top w:val="single" w:sz="4" w:space="0" w:color="4F81BD"/>
              <w:left w:val="nil"/>
              <w:bottom w:val="nil"/>
              <w:right w:val="nil"/>
            </w:tcBorders>
            <w:shd w:val="clear" w:color="auto" w:fill="auto"/>
            <w:noWrap/>
            <w:vAlign w:val="bottom"/>
            <w:hideMark/>
          </w:tcPr>
          <w:p w14:paraId="3E1800B9"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169088947</w:t>
            </w:r>
          </w:p>
        </w:tc>
        <w:tc>
          <w:tcPr>
            <w:tcW w:w="1384" w:type="dxa"/>
            <w:tcBorders>
              <w:top w:val="single" w:sz="4" w:space="0" w:color="4F81BD"/>
              <w:left w:val="nil"/>
              <w:bottom w:val="nil"/>
              <w:right w:val="nil"/>
            </w:tcBorders>
            <w:shd w:val="clear" w:color="auto" w:fill="auto"/>
            <w:noWrap/>
            <w:vAlign w:val="bottom"/>
            <w:hideMark/>
          </w:tcPr>
          <w:p w14:paraId="39E08BEE"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rs10919062</w:t>
            </w:r>
          </w:p>
        </w:tc>
        <w:tc>
          <w:tcPr>
            <w:tcW w:w="884" w:type="dxa"/>
            <w:tcBorders>
              <w:top w:val="single" w:sz="4" w:space="0" w:color="4F81BD"/>
              <w:left w:val="nil"/>
              <w:bottom w:val="nil"/>
              <w:right w:val="single" w:sz="4" w:space="0" w:color="4F81BD"/>
            </w:tcBorders>
            <w:shd w:val="clear" w:color="auto" w:fill="auto"/>
            <w:noWrap/>
            <w:vAlign w:val="bottom"/>
            <w:hideMark/>
          </w:tcPr>
          <w:p w14:paraId="7664F150"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1f</w:t>
            </w:r>
          </w:p>
        </w:tc>
      </w:tr>
      <w:tr w:rsidR="00311337" w:rsidRPr="00311337" w14:paraId="67BA4836" w14:textId="77777777" w:rsidTr="00311337">
        <w:trPr>
          <w:trHeight w:val="300"/>
        </w:trPr>
        <w:tc>
          <w:tcPr>
            <w:tcW w:w="582" w:type="dxa"/>
            <w:tcBorders>
              <w:top w:val="single" w:sz="4" w:space="0" w:color="4F81BD"/>
              <w:left w:val="single" w:sz="4" w:space="0" w:color="4F81BD"/>
              <w:bottom w:val="nil"/>
              <w:right w:val="nil"/>
            </w:tcBorders>
            <w:shd w:val="clear" w:color="auto" w:fill="auto"/>
            <w:noWrap/>
            <w:vAlign w:val="bottom"/>
            <w:hideMark/>
          </w:tcPr>
          <w:p w14:paraId="7403B7B8"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w:t>
            </w:r>
          </w:p>
        </w:tc>
        <w:tc>
          <w:tcPr>
            <w:tcW w:w="1276" w:type="dxa"/>
            <w:tcBorders>
              <w:top w:val="single" w:sz="4" w:space="0" w:color="4F81BD"/>
              <w:left w:val="nil"/>
              <w:bottom w:val="nil"/>
              <w:right w:val="nil"/>
            </w:tcBorders>
            <w:shd w:val="clear" w:color="auto" w:fill="auto"/>
            <w:noWrap/>
            <w:vAlign w:val="bottom"/>
            <w:hideMark/>
          </w:tcPr>
          <w:p w14:paraId="4DAC032E"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169098734</w:t>
            </w:r>
          </w:p>
        </w:tc>
        <w:tc>
          <w:tcPr>
            <w:tcW w:w="1384" w:type="dxa"/>
            <w:tcBorders>
              <w:top w:val="single" w:sz="4" w:space="0" w:color="4F81BD"/>
              <w:left w:val="nil"/>
              <w:bottom w:val="nil"/>
              <w:right w:val="nil"/>
            </w:tcBorders>
            <w:shd w:val="clear" w:color="auto" w:fill="auto"/>
            <w:noWrap/>
            <w:vAlign w:val="bottom"/>
            <w:hideMark/>
          </w:tcPr>
          <w:p w14:paraId="5B02E6EF"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rs72706963</w:t>
            </w:r>
          </w:p>
        </w:tc>
        <w:tc>
          <w:tcPr>
            <w:tcW w:w="884" w:type="dxa"/>
            <w:tcBorders>
              <w:top w:val="single" w:sz="4" w:space="0" w:color="4F81BD"/>
              <w:left w:val="nil"/>
              <w:bottom w:val="nil"/>
              <w:right w:val="single" w:sz="4" w:space="0" w:color="4F81BD"/>
            </w:tcBorders>
            <w:shd w:val="clear" w:color="auto" w:fill="auto"/>
            <w:noWrap/>
            <w:vAlign w:val="bottom"/>
            <w:hideMark/>
          </w:tcPr>
          <w:p w14:paraId="196235E5"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3a</w:t>
            </w:r>
          </w:p>
        </w:tc>
      </w:tr>
      <w:tr w:rsidR="00311337" w:rsidRPr="00311337" w14:paraId="010D5507" w14:textId="77777777" w:rsidTr="00311337">
        <w:trPr>
          <w:trHeight w:val="300"/>
        </w:trPr>
        <w:tc>
          <w:tcPr>
            <w:tcW w:w="582" w:type="dxa"/>
            <w:tcBorders>
              <w:top w:val="single" w:sz="4" w:space="0" w:color="4F81BD"/>
              <w:left w:val="single" w:sz="4" w:space="0" w:color="4F81BD"/>
              <w:bottom w:val="nil"/>
              <w:right w:val="nil"/>
            </w:tcBorders>
            <w:shd w:val="clear" w:color="auto" w:fill="auto"/>
            <w:noWrap/>
            <w:vAlign w:val="bottom"/>
            <w:hideMark/>
          </w:tcPr>
          <w:p w14:paraId="70713E65"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w:t>
            </w:r>
          </w:p>
        </w:tc>
        <w:tc>
          <w:tcPr>
            <w:tcW w:w="1276" w:type="dxa"/>
            <w:tcBorders>
              <w:top w:val="single" w:sz="4" w:space="0" w:color="4F81BD"/>
              <w:left w:val="nil"/>
              <w:bottom w:val="nil"/>
              <w:right w:val="nil"/>
            </w:tcBorders>
            <w:shd w:val="clear" w:color="auto" w:fill="auto"/>
            <w:noWrap/>
            <w:vAlign w:val="bottom"/>
            <w:hideMark/>
          </w:tcPr>
          <w:p w14:paraId="43738F6B"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169099037</w:t>
            </w:r>
          </w:p>
        </w:tc>
        <w:tc>
          <w:tcPr>
            <w:tcW w:w="1384" w:type="dxa"/>
            <w:tcBorders>
              <w:top w:val="single" w:sz="4" w:space="0" w:color="4F81BD"/>
              <w:left w:val="nil"/>
              <w:bottom w:val="nil"/>
              <w:right w:val="nil"/>
            </w:tcBorders>
            <w:shd w:val="clear" w:color="auto" w:fill="auto"/>
            <w:noWrap/>
            <w:vAlign w:val="bottom"/>
            <w:hideMark/>
          </w:tcPr>
          <w:p w14:paraId="4351D6E9"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rs10919070</w:t>
            </w:r>
          </w:p>
        </w:tc>
        <w:tc>
          <w:tcPr>
            <w:tcW w:w="884" w:type="dxa"/>
            <w:tcBorders>
              <w:top w:val="single" w:sz="4" w:space="0" w:color="4F81BD"/>
              <w:left w:val="nil"/>
              <w:bottom w:val="nil"/>
              <w:right w:val="single" w:sz="4" w:space="0" w:color="4F81BD"/>
            </w:tcBorders>
            <w:shd w:val="clear" w:color="auto" w:fill="auto"/>
            <w:noWrap/>
            <w:vAlign w:val="bottom"/>
            <w:hideMark/>
          </w:tcPr>
          <w:p w14:paraId="35AE76B9"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1f</w:t>
            </w:r>
          </w:p>
        </w:tc>
      </w:tr>
      <w:tr w:rsidR="00311337" w:rsidRPr="00311337" w14:paraId="1736CB29" w14:textId="77777777" w:rsidTr="00311337">
        <w:trPr>
          <w:trHeight w:val="300"/>
        </w:trPr>
        <w:tc>
          <w:tcPr>
            <w:tcW w:w="582" w:type="dxa"/>
            <w:tcBorders>
              <w:top w:val="single" w:sz="4" w:space="0" w:color="4F81BD"/>
              <w:left w:val="single" w:sz="4" w:space="0" w:color="4F81BD"/>
              <w:bottom w:val="nil"/>
              <w:right w:val="nil"/>
            </w:tcBorders>
            <w:shd w:val="clear" w:color="auto" w:fill="auto"/>
            <w:noWrap/>
            <w:vAlign w:val="bottom"/>
            <w:hideMark/>
          </w:tcPr>
          <w:p w14:paraId="77839B65"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w:t>
            </w:r>
          </w:p>
        </w:tc>
        <w:tc>
          <w:tcPr>
            <w:tcW w:w="1276" w:type="dxa"/>
            <w:tcBorders>
              <w:top w:val="single" w:sz="4" w:space="0" w:color="4F81BD"/>
              <w:left w:val="nil"/>
              <w:bottom w:val="nil"/>
              <w:right w:val="nil"/>
            </w:tcBorders>
            <w:shd w:val="clear" w:color="auto" w:fill="auto"/>
            <w:noWrap/>
            <w:vAlign w:val="bottom"/>
            <w:hideMark/>
          </w:tcPr>
          <w:p w14:paraId="0EED7831"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169102340</w:t>
            </w:r>
          </w:p>
        </w:tc>
        <w:tc>
          <w:tcPr>
            <w:tcW w:w="1384" w:type="dxa"/>
            <w:tcBorders>
              <w:top w:val="single" w:sz="4" w:space="0" w:color="4F81BD"/>
              <w:left w:val="nil"/>
              <w:bottom w:val="nil"/>
              <w:right w:val="nil"/>
            </w:tcBorders>
            <w:shd w:val="clear" w:color="auto" w:fill="auto"/>
            <w:noWrap/>
            <w:vAlign w:val="bottom"/>
            <w:hideMark/>
          </w:tcPr>
          <w:p w14:paraId="4728B09D"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rs12035622</w:t>
            </w:r>
          </w:p>
        </w:tc>
        <w:tc>
          <w:tcPr>
            <w:tcW w:w="884" w:type="dxa"/>
            <w:tcBorders>
              <w:top w:val="single" w:sz="4" w:space="0" w:color="4F81BD"/>
              <w:left w:val="nil"/>
              <w:bottom w:val="nil"/>
              <w:right w:val="single" w:sz="4" w:space="0" w:color="4F81BD"/>
            </w:tcBorders>
            <w:shd w:val="clear" w:color="auto" w:fill="auto"/>
            <w:noWrap/>
            <w:vAlign w:val="bottom"/>
            <w:hideMark/>
          </w:tcPr>
          <w:p w14:paraId="7F0C5571"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1f</w:t>
            </w:r>
          </w:p>
        </w:tc>
      </w:tr>
      <w:tr w:rsidR="00311337" w:rsidRPr="00311337" w14:paraId="74AF8EE9" w14:textId="77777777" w:rsidTr="00311337">
        <w:trPr>
          <w:trHeight w:val="300"/>
        </w:trPr>
        <w:tc>
          <w:tcPr>
            <w:tcW w:w="582" w:type="dxa"/>
            <w:tcBorders>
              <w:top w:val="single" w:sz="4" w:space="0" w:color="4F81BD"/>
              <w:left w:val="single" w:sz="4" w:space="0" w:color="4F81BD"/>
              <w:bottom w:val="nil"/>
              <w:right w:val="nil"/>
            </w:tcBorders>
            <w:shd w:val="clear" w:color="auto" w:fill="auto"/>
            <w:noWrap/>
            <w:vAlign w:val="bottom"/>
            <w:hideMark/>
          </w:tcPr>
          <w:p w14:paraId="2C1CA828"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w:t>
            </w:r>
          </w:p>
        </w:tc>
        <w:tc>
          <w:tcPr>
            <w:tcW w:w="1276" w:type="dxa"/>
            <w:tcBorders>
              <w:top w:val="single" w:sz="4" w:space="0" w:color="4F81BD"/>
              <w:left w:val="nil"/>
              <w:bottom w:val="nil"/>
              <w:right w:val="nil"/>
            </w:tcBorders>
            <w:shd w:val="clear" w:color="auto" w:fill="auto"/>
            <w:noWrap/>
            <w:vAlign w:val="bottom"/>
            <w:hideMark/>
          </w:tcPr>
          <w:p w14:paraId="626BCC36"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169163017</w:t>
            </w:r>
          </w:p>
        </w:tc>
        <w:tc>
          <w:tcPr>
            <w:tcW w:w="1384" w:type="dxa"/>
            <w:tcBorders>
              <w:top w:val="single" w:sz="4" w:space="0" w:color="4F81BD"/>
              <w:left w:val="nil"/>
              <w:bottom w:val="nil"/>
              <w:right w:val="nil"/>
            </w:tcBorders>
            <w:shd w:val="clear" w:color="auto" w:fill="auto"/>
            <w:noWrap/>
            <w:vAlign w:val="bottom"/>
            <w:hideMark/>
          </w:tcPr>
          <w:p w14:paraId="5C8630F9"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rs3766074</w:t>
            </w:r>
          </w:p>
        </w:tc>
        <w:tc>
          <w:tcPr>
            <w:tcW w:w="884" w:type="dxa"/>
            <w:tcBorders>
              <w:top w:val="single" w:sz="4" w:space="0" w:color="4F81BD"/>
              <w:left w:val="nil"/>
              <w:bottom w:val="nil"/>
              <w:right w:val="single" w:sz="4" w:space="0" w:color="4F81BD"/>
            </w:tcBorders>
            <w:shd w:val="clear" w:color="auto" w:fill="auto"/>
            <w:noWrap/>
            <w:vAlign w:val="bottom"/>
            <w:hideMark/>
          </w:tcPr>
          <w:p w14:paraId="231195E1"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2b</w:t>
            </w:r>
          </w:p>
        </w:tc>
      </w:tr>
      <w:tr w:rsidR="00311337" w:rsidRPr="00311337" w14:paraId="483530F6" w14:textId="77777777" w:rsidTr="00311337">
        <w:trPr>
          <w:trHeight w:val="300"/>
        </w:trPr>
        <w:tc>
          <w:tcPr>
            <w:tcW w:w="582" w:type="dxa"/>
            <w:tcBorders>
              <w:top w:val="single" w:sz="4" w:space="0" w:color="4F81BD"/>
              <w:left w:val="single" w:sz="4" w:space="0" w:color="4F81BD"/>
              <w:bottom w:val="nil"/>
              <w:right w:val="nil"/>
            </w:tcBorders>
            <w:shd w:val="clear" w:color="auto" w:fill="auto"/>
            <w:noWrap/>
            <w:vAlign w:val="bottom"/>
            <w:hideMark/>
          </w:tcPr>
          <w:p w14:paraId="0E0A6700"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w:t>
            </w:r>
          </w:p>
        </w:tc>
        <w:tc>
          <w:tcPr>
            <w:tcW w:w="1276" w:type="dxa"/>
            <w:tcBorders>
              <w:top w:val="single" w:sz="4" w:space="0" w:color="4F81BD"/>
              <w:left w:val="nil"/>
              <w:bottom w:val="nil"/>
              <w:right w:val="nil"/>
            </w:tcBorders>
            <w:shd w:val="clear" w:color="auto" w:fill="auto"/>
            <w:noWrap/>
            <w:vAlign w:val="bottom"/>
            <w:hideMark/>
          </w:tcPr>
          <w:p w14:paraId="401E2345"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169219185</w:t>
            </w:r>
          </w:p>
        </w:tc>
        <w:tc>
          <w:tcPr>
            <w:tcW w:w="1384" w:type="dxa"/>
            <w:tcBorders>
              <w:top w:val="single" w:sz="4" w:space="0" w:color="4F81BD"/>
              <w:left w:val="nil"/>
              <w:bottom w:val="nil"/>
              <w:right w:val="nil"/>
            </w:tcBorders>
            <w:shd w:val="clear" w:color="auto" w:fill="auto"/>
            <w:noWrap/>
            <w:vAlign w:val="bottom"/>
            <w:hideMark/>
          </w:tcPr>
          <w:p w14:paraId="5F3BF7B7"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rs114089179</w:t>
            </w:r>
          </w:p>
        </w:tc>
        <w:tc>
          <w:tcPr>
            <w:tcW w:w="884" w:type="dxa"/>
            <w:tcBorders>
              <w:top w:val="single" w:sz="4" w:space="0" w:color="4F81BD"/>
              <w:left w:val="nil"/>
              <w:bottom w:val="nil"/>
              <w:right w:val="single" w:sz="4" w:space="0" w:color="4F81BD"/>
            </w:tcBorders>
            <w:shd w:val="clear" w:color="auto" w:fill="auto"/>
            <w:noWrap/>
            <w:vAlign w:val="bottom"/>
            <w:hideMark/>
          </w:tcPr>
          <w:p w14:paraId="1A9B05AB"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3a</w:t>
            </w:r>
          </w:p>
        </w:tc>
      </w:tr>
      <w:tr w:rsidR="00311337" w:rsidRPr="00311337" w14:paraId="20565237" w14:textId="77777777" w:rsidTr="00311337">
        <w:trPr>
          <w:trHeight w:val="300"/>
        </w:trPr>
        <w:tc>
          <w:tcPr>
            <w:tcW w:w="582" w:type="dxa"/>
            <w:tcBorders>
              <w:top w:val="single" w:sz="4" w:space="0" w:color="4F81BD"/>
              <w:left w:val="single" w:sz="4" w:space="0" w:color="4F81BD"/>
              <w:bottom w:val="nil"/>
              <w:right w:val="nil"/>
            </w:tcBorders>
            <w:shd w:val="clear" w:color="auto" w:fill="auto"/>
            <w:noWrap/>
            <w:vAlign w:val="bottom"/>
            <w:hideMark/>
          </w:tcPr>
          <w:p w14:paraId="3BA41DEA"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w:t>
            </w:r>
          </w:p>
        </w:tc>
        <w:tc>
          <w:tcPr>
            <w:tcW w:w="1276" w:type="dxa"/>
            <w:tcBorders>
              <w:top w:val="single" w:sz="4" w:space="0" w:color="4F81BD"/>
              <w:left w:val="nil"/>
              <w:bottom w:val="nil"/>
              <w:right w:val="nil"/>
            </w:tcBorders>
            <w:shd w:val="clear" w:color="auto" w:fill="auto"/>
            <w:noWrap/>
            <w:vAlign w:val="bottom"/>
            <w:hideMark/>
          </w:tcPr>
          <w:p w14:paraId="221C7DF7"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169453703</w:t>
            </w:r>
          </w:p>
        </w:tc>
        <w:tc>
          <w:tcPr>
            <w:tcW w:w="1384" w:type="dxa"/>
            <w:tcBorders>
              <w:top w:val="single" w:sz="4" w:space="0" w:color="4F81BD"/>
              <w:left w:val="nil"/>
              <w:bottom w:val="nil"/>
              <w:right w:val="nil"/>
            </w:tcBorders>
            <w:shd w:val="clear" w:color="auto" w:fill="auto"/>
            <w:noWrap/>
            <w:vAlign w:val="bottom"/>
            <w:hideMark/>
          </w:tcPr>
          <w:p w14:paraId="3A192C0C"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rs72706084</w:t>
            </w:r>
          </w:p>
        </w:tc>
        <w:tc>
          <w:tcPr>
            <w:tcW w:w="884" w:type="dxa"/>
            <w:tcBorders>
              <w:top w:val="single" w:sz="4" w:space="0" w:color="4F81BD"/>
              <w:left w:val="nil"/>
              <w:bottom w:val="nil"/>
              <w:right w:val="single" w:sz="4" w:space="0" w:color="4F81BD"/>
            </w:tcBorders>
            <w:shd w:val="clear" w:color="auto" w:fill="auto"/>
            <w:noWrap/>
            <w:vAlign w:val="bottom"/>
            <w:hideMark/>
          </w:tcPr>
          <w:p w14:paraId="72BB8E7D"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2b</w:t>
            </w:r>
          </w:p>
        </w:tc>
      </w:tr>
      <w:tr w:rsidR="00311337" w:rsidRPr="00311337" w14:paraId="50BDBDF9" w14:textId="77777777" w:rsidTr="00311337">
        <w:trPr>
          <w:trHeight w:val="300"/>
        </w:trPr>
        <w:tc>
          <w:tcPr>
            <w:tcW w:w="582" w:type="dxa"/>
            <w:tcBorders>
              <w:top w:val="single" w:sz="4" w:space="0" w:color="4F81BD"/>
              <w:left w:val="single" w:sz="4" w:space="0" w:color="4F81BD"/>
              <w:bottom w:val="nil"/>
              <w:right w:val="nil"/>
            </w:tcBorders>
            <w:shd w:val="clear" w:color="auto" w:fill="auto"/>
            <w:noWrap/>
            <w:vAlign w:val="bottom"/>
            <w:hideMark/>
          </w:tcPr>
          <w:p w14:paraId="2A9CC4C0"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w:t>
            </w:r>
          </w:p>
        </w:tc>
        <w:tc>
          <w:tcPr>
            <w:tcW w:w="1276" w:type="dxa"/>
            <w:tcBorders>
              <w:top w:val="single" w:sz="4" w:space="0" w:color="4F81BD"/>
              <w:left w:val="nil"/>
              <w:bottom w:val="nil"/>
              <w:right w:val="nil"/>
            </w:tcBorders>
            <w:shd w:val="clear" w:color="auto" w:fill="auto"/>
            <w:noWrap/>
            <w:vAlign w:val="bottom"/>
            <w:hideMark/>
          </w:tcPr>
          <w:p w14:paraId="5B34B923"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169455435</w:t>
            </w:r>
          </w:p>
        </w:tc>
        <w:tc>
          <w:tcPr>
            <w:tcW w:w="1384" w:type="dxa"/>
            <w:tcBorders>
              <w:top w:val="single" w:sz="4" w:space="0" w:color="4F81BD"/>
              <w:left w:val="nil"/>
              <w:bottom w:val="nil"/>
              <w:right w:val="nil"/>
            </w:tcBorders>
            <w:shd w:val="clear" w:color="auto" w:fill="auto"/>
            <w:noWrap/>
            <w:vAlign w:val="bottom"/>
            <w:hideMark/>
          </w:tcPr>
          <w:p w14:paraId="10AF672F"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rs2056926</w:t>
            </w:r>
          </w:p>
        </w:tc>
        <w:tc>
          <w:tcPr>
            <w:tcW w:w="884" w:type="dxa"/>
            <w:tcBorders>
              <w:top w:val="single" w:sz="4" w:space="0" w:color="4F81BD"/>
              <w:left w:val="nil"/>
              <w:bottom w:val="nil"/>
              <w:right w:val="single" w:sz="4" w:space="0" w:color="4F81BD"/>
            </w:tcBorders>
            <w:shd w:val="clear" w:color="auto" w:fill="auto"/>
            <w:noWrap/>
            <w:vAlign w:val="bottom"/>
            <w:hideMark/>
          </w:tcPr>
          <w:p w14:paraId="34162608"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2b</w:t>
            </w:r>
          </w:p>
        </w:tc>
      </w:tr>
      <w:tr w:rsidR="00311337" w:rsidRPr="00311337" w14:paraId="1D315FC2" w14:textId="77777777" w:rsidTr="00311337">
        <w:trPr>
          <w:trHeight w:val="300"/>
        </w:trPr>
        <w:tc>
          <w:tcPr>
            <w:tcW w:w="582" w:type="dxa"/>
            <w:tcBorders>
              <w:top w:val="single" w:sz="4" w:space="0" w:color="4F81BD"/>
              <w:left w:val="single" w:sz="4" w:space="0" w:color="4F81BD"/>
              <w:bottom w:val="nil"/>
              <w:right w:val="nil"/>
            </w:tcBorders>
            <w:shd w:val="clear" w:color="auto" w:fill="auto"/>
            <w:noWrap/>
            <w:vAlign w:val="bottom"/>
            <w:hideMark/>
          </w:tcPr>
          <w:p w14:paraId="1A2DD4B9"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6</w:t>
            </w:r>
          </w:p>
        </w:tc>
        <w:tc>
          <w:tcPr>
            <w:tcW w:w="1276" w:type="dxa"/>
            <w:tcBorders>
              <w:top w:val="single" w:sz="4" w:space="0" w:color="4F81BD"/>
              <w:left w:val="nil"/>
              <w:bottom w:val="nil"/>
              <w:right w:val="nil"/>
            </w:tcBorders>
            <w:shd w:val="clear" w:color="auto" w:fill="auto"/>
            <w:noWrap/>
            <w:vAlign w:val="bottom"/>
            <w:hideMark/>
          </w:tcPr>
          <w:p w14:paraId="6B4679D2"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118570990</w:t>
            </w:r>
          </w:p>
        </w:tc>
        <w:tc>
          <w:tcPr>
            <w:tcW w:w="1384" w:type="dxa"/>
            <w:tcBorders>
              <w:top w:val="single" w:sz="4" w:space="0" w:color="4F81BD"/>
              <w:left w:val="nil"/>
              <w:bottom w:val="nil"/>
              <w:right w:val="nil"/>
            </w:tcBorders>
            <w:shd w:val="clear" w:color="auto" w:fill="auto"/>
            <w:noWrap/>
            <w:vAlign w:val="bottom"/>
            <w:hideMark/>
          </w:tcPr>
          <w:p w14:paraId="09BC6B79"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rs281872</w:t>
            </w:r>
          </w:p>
        </w:tc>
        <w:tc>
          <w:tcPr>
            <w:tcW w:w="884" w:type="dxa"/>
            <w:tcBorders>
              <w:top w:val="single" w:sz="4" w:space="0" w:color="4F81BD"/>
              <w:left w:val="nil"/>
              <w:bottom w:val="nil"/>
              <w:right w:val="single" w:sz="4" w:space="0" w:color="4F81BD"/>
            </w:tcBorders>
            <w:shd w:val="clear" w:color="auto" w:fill="auto"/>
            <w:noWrap/>
            <w:vAlign w:val="bottom"/>
            <w:hideMark/>
          </w:tcPr>
          <w:p w14:paraId="1C73AFF1"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3a</w:t>
            </w:r>
          </w:p>
        </w:tc>
      </w:tr>
      <w:tr w:rsidR="00311337" w:rsidRPr="00311337" w14:paraId="4E8AADB0" w14:textId="77777777" w:rsidTr="00311337">
        <w:trPr>
          <w:trHeight w:val="300"/>
        </w:trPr>
        <w:tc>
          <w:tcPr>
            <w:tcW w:w="582" w:type="dxa"/>
            <w:tcBorders>
              <w:top w:val="single" w:sz="4" w:space="0" w:color="4F81BD"/>
              <w:left w:val="single" w:sz="4" w:space="0" w:color="4F81BD"/>
              <w:bottom w:val="nil"/>
              <w:right w:val="nil"/>
            </w:tcBorders>
            <w:shd w:val="clear" w:color="auto" w:fill="auto"/>
            <w:noWrap/>
            <w:vAlign w:val="bottom"/>
            <w:hideMark/>
          </w:tcPr>
          <w:p w14:paraId="0A335997"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6</w:t>
            </w:r>
          </w:p>
        </w:tc>
        <w:tc>
          <w:tcPr>
            <w:tcW w:w="1276" w:type="dxa"/>
            <w:tcBorders>
              <w:top w:val="single" w:sz="4" w:space="0" w:color="4F81BD"/>
              <w:left w:val="nil"/>
              <w:bottom w:val="nil"/>
              <w:right w:val="nil"/>
            </w:tcBorders>
            <w:shd w:val="clear" w:color="auto" w:fill="auto"/>
            <w:noWrap/>
            <w:vAlign w:val="bottom"/>
            <w:hideMark/>
          </w:tcPr>
          <w:p w14:paraId="6F00AD99"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118606000</w:t>
            </w:r>
          </w:p>
        </w:tc>
        <w:tc>
          <w:tcPr>
            <w:tcW w:w="1384" w:type="dxa"/>
            <w:tcBorders>
              <w:top w:val="single" w:sz="4" w:space="0" w:color="4F81BD"/>
              <w:left w:val="nil"/>
              <w:bottom w:val="nil"/>
              <w:right w:val="nil"/>
            </w:tcBorders>
            <w:shd w:val="clear" w:color="auto" w:fill="auto"/>
            <w:noWrap/>
            <w:vAlign w:val="bottom"/>
            <w:hideMark/>
          </w:tcPr>
          <w:p w14:paraId="0810CC2F"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rs283080</w:t>
            </w:r>
          </w:p>
        </w:tc>
        <w:tc>
          <w:tcPr>
            <w:tcW w:w="884" w:type="dxa"/>
            <w:tcBorders>
              <w:top w:val="single" w:sz="4" w:space="0" w:color="4F81BD"/>
              <w:left w:val="nil"/>
              <w:bottom w:val="nil"/>
              <w:right w:val="single" w:sz="4" w:space="0" w:color="4F81BD"/>
            </w:tcBorders>
            <w:shd w:val="clear" w:color="auto" w:fill="auto"/>
            <w:noWrap/>
            <w:vAlign w:val="bottom"/>
            <w:hideMark/>
          </w:tcPr>
          <w:p w14:paraId="0775D575"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2b</w:t>
            </w:r>
          </w:p>
        </w:tc>
      </w:tr>
      <w:tr w:rsidR="00311337" w:rsidRPr="00311337" w14:paraId="5DA8C562" w14:textId="77777777" w:rsidTr="00311337">
        <w:trPr>
          <w:trHeight w:val="300"/>
        </w:trPr>
        <w:tc>
          <w:tcPr>
            <w:tcW w:w="582" w:type="dxa"/>
            <w:tcBorders>
              <w:top w:val="single" w:sz="4" w:space="0" w:color="4F81BD"/>
              <w:left w:val="single" w:sz="4" w:space="0" w:color="4F81BD"/>
              <w:bottom w:val="nil"/>
              <w:right w:val="nil"/>
            </w:tcBorders>
            <w:shd w:val="clear" w:color="auto" w:fill="auto"/>
            <w:noWrap/>
            <w:vAlign w:val="bottom"/>
            <w:hideMark/>
          </w:tcPr>
          <w:p w14:paraId="39361E04"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6</w:t>
            </w:r>
          </w:p>
        </w:tc>
        <w:tc>
          <w:tcPr>
            <w:tcW w:w="1276" w:type="dxa"/>
            <w:tcBorders>
              <w:top w:val="single" w:sz="4" w:space="0" w:color="4F81BD"/>
              <w:left w:val="nil"/>
              <w:bottom w:val="nil"/>
              <w:right w:val="nil"/>
            </w:tcBorders>
            <w:shd w:val="clear" w:color="auto" w:fill="auto"/>
            <w:noWrap/>
            <w:vAlign w:val="bottom"/>
            <w:hideMark/>
          </w:tcPr>
          <w:p w14:paraId="6C2A5A90"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118630300</w:t>
            </w:r>
          </w:p>
        </w:tc>
        <w:tc>
          <w:tcPr>
            <w:tcW w:w="1384" w:type="dxa"/>
            <w:tcBorders>
              <w:top w:val="single" w:sz="4" w:space="0" w:color="4F81BD"/>
              <w:left w:val="nil"/>
              <w:bottom w:val="nil"/>
              <w:right w:val="nil"/>
            </w:tcBorders>
            <w:shd w:val="clear" w:color="auto" w:fill="auto"/>
            <w:noWrap/>
            <w:vAlign w:val="bottom"/>
            <w:hideMark/>
          </w:tcPr>
          <w:p w14:paraId="2FE141B9"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rs283043</w:t>
            </w:r>
          </w:p>
        </w:tc>
        <w:tc>
          <w:tcPr>
            <w:tcW w:w="884" w:type="dxa"/>
            <w:tcBorders>
              <w:top w:val="single" w:sz="4" w:space="0" w:color="4F81BD"/>
              <w:left w:val="nil"/>
              <w:bottom w:val="nil"/>
              <w:right w:val="single" w:sz="4" w:space="0" w:color="4F81BD"/>
            </w:tcBorders>
            <w:shd w:val="clear" w:color="auto" w:fill="auto"/>
            <w:noWrap/>
            <w:vAlign w:val="bottom"/>
            <w:hideMark/>
          </w:tcPr>
          <w:p w14:paraId="6FA30FF9"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3a</w:t>
            </w:r>
          </w:p>
        </w:tc>
      </w:tr>
      <w:tr w:rsidR="00311337" w:rsidRPr="00311337" w14:paraId="7698E60B" w14:textId="77777777" w:rsidTr="00311337">
        <w:trPr>
          <w:trHeight w:val="300"/>
        </w:trPr>
        <w:tc>
          <w:tcPr>
            <w:tcW w:w="582" w:type="dxa"/>
            <w:tcBorders>
              <w:top w:val="single" w:sz="4" w:space="0" w:color="4F81BD"/>
              <w:left w:val="single" w:sz="4" w:space="0" w:color="4F81BD"/>
              <w:bottom w:val="nil"/>
              <w:right w:val="nil"/>
            </w:tcBorders>
            <w:shd w:val="clear" w:color="auto" w:fill="auto"/>
            <w:noWrap/>
            <w:vAlign w:val="bottom"/>
            <w:hideMark/>
          </w:tcPr>
          <w:p w14:paraId="2EA9193E"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6</w:t>
            </w:r>
          </w:p>
        </w:tc>
        <w:tc>
          <w:tcPr>
            <w:tcW w:w="1276" w:type="dxa"/>
            <w:tcBorders>
              <w:top w:val="single" w:sz="4" w:space="0" w:color="4F81BD"/>
              <w:left w:val="nil"/>
              <w:bottom w:val="nil"/>
              <w:right w:val="nil"/>
            </w:tcBorders>
            <w:shd w:val="clear" w:color="auto" w:fill="auto"/>
            <w:noWrap/>
            <w:vAlign w:val="bottom"/>
            <w:hideMark/>
          </w:tcPr>
          <w:p w14:paraId="283A34CB"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118827252</w:t>
            </w:r>
          </w:p>
        </w:tc>
        <w:tc>
          <w:tcPr>
            <w:tcW w:w="1384" w:type="dxa"/>
            <w:tcBorders>
              <w:top w:val="single" w:sz="4" w:space="0" w:color="4F81BD"/>
              <w:left w:val="nil"/>
              <w:bottom w:val="nil"/>
              <w:right w:val="nil"/>
            </w:tcBorders>
            <w:shd w:val="clear" w:color="auto" w:fill="auto"/>
            <w:noWrap/>
            <w:vAlign w:val="bottom"/>
            <w:hideMark/>
          </w:tcPr>
          <w:p w14:paraId="5C081E58"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rs62424199</w:t>
            </w:r>
          </w:p>
        </w:tc>
        <w:tc>
          <w:tcPr>
            <w:tcW w:w="884" w:type="dxa"/>
            <w:tcBorders>
              <w:top w:val="single" w:sz="4" w:space="0" w:color="4F81BD"/>
              <w:left w:val="nil"/>
              <w:bottom w:val="nil"/>
              <w:right w:val="single" w:sz="4" w:space="0" w:color="4F81BD"/>
            </w:tcBorders>
            <w:shd w:val="clear" w:color="auto" w:fill="auto"/>
            <w:noWrap/>
            <w:vAlign w:val="bottom"/>
            <w:hideMark/>
          </w:tcPr>
          <w:p w14:paraId="3E810490"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3a</w:t>
            </w:r>
          </w:p>
        </w:tc>
      </w:tr>
      <w:tr w:rsidR="00311337" w:rsidRPr="00311337" w14:paraId="47DA2EBA" w14:textId="77777777" w:rsidTr="00311337">
        <w:trPr>
          <w:trHeight w:val="300"/>
        </w:trPr>
        <w:tc>
          <w:tcPr>
            <w:tcW w:w="582" w:type="dxa"/>
            <w:tcBorders>
              <w:top w:val="single" w:sz="4" w:space="0" w:color="4F81BD"/>
              <w:left w:val="single" w:sz="4" w:space="0" w:color="4F81BD"/>
              <w:bottom w:val="nil"/>
              <w:right w:val="nil"/>
            </w:tcBorders>
            <w:shd w:val="clear" w:color="auto" w:fill="auto"/>
            <w:noWrap/>
            <w:vAlign w:val="bottom"/>
            <w:hideMark/>
          </w:tcPr>
          <w:p w14:paraId="62BE3D1D"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6</w:t>
            </w:r>
          </w:p>
        </w:tc>
        <w:tc>
          <w:tcPr>
            <w:tcW w:w="1276" w:type="dxa"/>
            <w:tcBorders>
              <w:top w:val="single" w:sz="4" w:space="0" w:color="4F81BD"/>
              <w:left w:val="nil"/>
              <w:bottom w:val="nil"/>
              <w:right w:val="nil"/>
            </w:tcBorders>
            <w:shd w:val="clear" w:color="auto" w:fill="auto"/>
            <w:noWrap/>
            <w:vAlign w:val="bottom"/>
            <w:hideMark/>
          </w:tcPr>
          <w:p w14:paraId="373B6AF6"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118846022</w:t>
            </w:r>
          </w:p>
        </w:tc>
        <w:tc>
          <w:tcPr>
            <w:tcW w:w="1384" w:type="dxa"/>
            <w:tcBorders>
              <w:top w:val="single" w:sz="4" w:space="0" w:color="4F81BD"/>
              <w:left w:val="nil"/>
              <w:bottom w:val="nil"/>
              <w:right w:val="nil"/>
            </w:tcBorders>
            <w:shd w:val="clear" w:color="auto" w:fill="auto"/>
            <w:noWrap/>
            <w:vAlign w:val="bottom"/>
            <w:hideMark/>
          </w:tcPr>
          <w:p w14:paraId="7D8328A5"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rs9481821</w:t>
            </w:r>
          </w:p>
        </w:tc>
        <w:tc>
          <w:tcPr>
            <w:tcW w:w="884" w:type="dxa"/>
            <w:tcBorders>
              <w:top w:val="single" w:sz="4" w:space="0" w:color="4F81BD"/>
              <w:left w:val="nil"/>
              <w:bottom w:val="nil"/>
              <w:right w:val="single" w:sz="4" w:space="0" w:color="4F81BD"/>
            </w:tcBorders>
            <w:shd w:val="clear" w:color="auto" w:fill="auto"/>
            <w:noWrap/>
            <w:vAlign w:val="bottom"/>
            <w:hideMark/>
          </w:tcPr>
          <w:p w14:paraId="2BBB3482"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3a</w:t>
            </w:r>
          </w:p>
        </w:tc>
      </w:tr>
      <w:tr w:rsidR="00311337" w:rsidRPr="00311337" w14:paraId="37B934A8" w14:textId="77777777" w:rsidTr="00311337">
        <w:trPr>
          <w:trHeight w:val="300"/>
        </w:trPr>
        <w:tc>
          <w:tcPr>
            <w:tcW w:w="582" w:type="dxa"/>
            <w:tcBorders>
              <w:top w:val="single" w:sz="4" w:space="0" w:color="4F81BD"/>
              <w:left w:val="single" w:sz="4" w:space="0" w:color="4F81BD"/>
              <w:bottom w:val="nil"/>
              <w:right w:val="nil"/>
            </w:tcBorders>
            <w:shd w:val="clear" w:color="auto" w:fill="auto"/>
            <w:noWrap/>
            <w:vAlign w:val="bottom"/>
            <w:hideMark/>
          </w:tcPr>
          <w:p w14:paraId="183F64B3"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6</w:t>
            </w:r>
          </w:p>
        </w:tc>
        <w:tc>
          <w:tcPr>
            <w:tcW w:w="1276" w:type="dxa"/>
            <w:tcBorders>
              <w:top w:val="single" w:sz="4" w:space="0" w:color="4F81BD"/>
              <w:left w:val="nil"/>
              <w:bottom w:val="nil"/>
              <w:right w:val="nil"/>
            </w:tcBorders>
            <w:shd w:val="clear" w:color="auto" w:fill="auto"/>
            <w:noWrap/>
            <w:vAlign w:val="bottom"/>
            <w:hideMark/>
          </w:tcPr>
          <w:p w14:paraId="5306D34F"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118847551</w:t>
            </w:r>
          </w:p>
        </w:tc>
        <w:tc>
          <w:tcPr>
            <w:tcW w:w="1384" w:type="dxa"/>
            <w:tcBorders>
              <w:top w:val="single" w:sz="4" w:space="0" w:color="4F81BD"/>
              <w:left w:val="nil"/>
              <w:bottom w:val="nil"/>
              <w:right w:val="nil"/>
            </w:tcBorders>
            <w:shd w:val="clear" w:color="auto" w:fill="auto"/>
            <w:noWrap/>
            <w:vAlign w:val="bottom"/>
            <w:hideMark/>
          </w:tcPr>
          <w:p w14:paraId="47E564F3"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rs79477297</w:t>
            </w:r>
          </w:p>
        </w:tc>
        <w:tc>
          <w:tcPr>
            <w:tcW w:w="884" w:type="dxa"/>
            <w:tcBorders>
              <w:top w:val="single" w:sz="4" w:space="0" w:color="4F81BD"/>
              <w:left w:val="nil"/>
              <w:bottom w:val="nil"/>
              <w:right w:val="single" w:sz="4" w:space="0" w:color="4F81BD"/>
            </w:tcBorders>
            <w:shd w:val="clear" w:color="auto" w:fill="auto"/>
            <w:noWrap/>
            <w:vAlign w:val="bottom"/>
            <w:hideMark/>
          </w:tcPr>
          <w:p w14:paraId="465EA3A8"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3a</w:t>
            </w:r>
          </w:p>
        </w:tc>
      </w:tr>
      <w:tr w:rsidR="00311337" w:rsidRPr="00311337" w14:paraId="60B9DAF6" w14:textId="77777777" w:rsidTr="00311337">
        <w:trPr>
          <w:trHeight w:val="300"/>
        </w:trPr>
        <w:tc>
          <w:tcPr>
            <w:tcW w:w="582" w:type="dxa"/>
            <w:tcBorders>
              <w:top w:val="single" w:sz="4" w:space="0" w:color="4F81BD"/>
              <w:left w:val="single" w:sz="4" w:space="0" w:color="4F81BD"/>
              <w:bottom w:val="nil"/>
              <w:right w:val="nil"/>
            </w:tcBorders>
            <w:shd w:val="clear" w:color="auto" w:fill="auto"/>
            <w:noWrap/>
            <w:vAlign w:val="bottom"/>
            <w:hideMark/>
          </w:tcPr>
          <w:p w14:paraId="5725D597"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6</w:t>
            </w:r>
          </w:p>
        </w:tc>
        <w:tc>
          <w:tcPr>
            <w:tcW w:w="1276" w:type="dxa"/>
            <w:tcBorders>
              <w:top w:val="single" w:sz="4" w:space="0" w:color="4F81BD"/>
              <w:left w:val="nil"/>
              <w:bottom w:val="nil"/>
              <w:right w:val="nil"/>
            </w:tcBorders>
            <w:shd w:val="clear" w:color="auto" w:fill="auto"/>
            <w:noWrap/>
            <w:vAlign w:val="bottom"/>
            <w:hideMark/>
          </w:tcPr>
          <w:p w14:paraId="617FE369"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118863789</w:t>
            </w:r>
          </w:p>
        </w:tc>
        <w:tc>
          <w:tcPr>
            <w:tcW w:w="1384" w:type="dxa"/>
            <w:tcBorders>
              <w:top w:val="single" w:sz="4" w:space="0" w:color="4F81BD"/>
              <w:left w:val="nil"/>
              <w:bottom w:val="nil"/>
              <w:right w:val="nil"/>
            </w:tcBorders>
            <w:shd w:val="clear" w:color="auto" w:fill="auto"/>
            <w:noWrap/>
            <w:vAlign w:val="bottom"/>
            <w:hideMark/>
          </w:tcPr>
          <w:p w14:paraId="02442005"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rs12206329</w:t>
            </w:r>
          </w:p>
        </w:tc>
        <w:tc>
          <w:tcPr>
            <w:tcW w:w="884" w:type="dxa"/>
            <w:tcBorders>
              <w:top w:val="single" w:sz="4" w:space="0" w:color="4F81BD"/>
              <w:left w:val="nil"/>
              <w:bottom w:val="nil"/>
              <w:right w:val="single" w:sz="4" w:space="0" w:color="4F81BD"/>
            </w:tcBorders>
            <w:shd w:val="clear" w:color="auto" w:fill="auto"/>
            <w:noWrap/>
            <w:vAlign w:val="bottom"/>
            <w:hideMark/>
          </w:tcPr>
          <w:p w14:paraId="0A8D1060"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3a</w:t>
            </w:r>
          </w:p>
        </w:tc>
      </w:tr>
      <w:tr w:rsidR="00311337" w:rsidRPr="00311337" w14:paraId="7DE621D4" w14:textId="77777777" w:rsidTr="00311337">
        <w:trPr>
          <w:trHeight w:val="300"/>
        </w:trPr>
        <w:tc>
          <w:tcPr>
            <w:tcW w:w="582" w:type="dxa"/>
            <w:tcBorders>
              <w:top w:val="single" w:sz="4" w:space="0" w:color="4F81BD"/>
              <w:left w:val="single" w:sz="4" w:space="0" w:color="4F81BD"/>
              <w:bottom w:val="nil"/>
              <w:right w:val="nil"/>
            </w:tcBorders>
            <w:shd w:val="clear" w:color="auto" w:fill="auto"/>
            <w:noWrap/>
            <w:vAlign w:val="bottom"/>
            <w:hideMark/>
          </w:tcPr>
          <w:p w14:paraId="55120704"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6</w:t>
            </w:r>
          </w:p>
        </w:tc>
        <w:tc>
          <w:tcPr>
            <w:tcW w:w="1276" w:type="dxa"/>
            <w:tcBorders>
              <w:top w:val="single" w:sz="4" w:space="0" w:color="4F81BD"/>
              <w:left w:val="nil"/>
              <w:bottom w:val="nil"/>
              <w:right w:val="nil"/>
            </w:tcBorders>
            <w:shd w:val="clear" w:color="auto" w:fill="auto"/>
            <w:noWrap/>
            <w:vAlign w:val="bottom"/>
            <w:hideMark/>
          </w:tcPr>
          <w:p w14:paraId="2FA41872"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118876092</w:t>
            </w:r>
          </w:p>
        </w:tc>
        <w:tc>
          <w:tcPr>
            <w:tcW w:w="1384" w:type="dxa"/>
            <w:tcBorders>
              <w:top w:val="single" w:sz="4" w:space="0" w:color="4F81BD"/>
              <w:left w:val="nil"/>
              <w:bottom w:val="nil"/>
              <w:right w:val="nil"/>
            </w:tcBorders>
            <w:shd w:val="clear" w:color="auto" w:fill="auto"/>
            <w:noWrap/>
            <w:vAlign w:val="bottom"/>
            <w:hideMark/>
          </w:tcPr>
          <w:p w14:paraId="454A87C9"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rs9481825</w:t>
            </w:r>
          </w:p>
        </w:tc>
        <w:tc>
          <w:tcPr>
            <w:tcW w:w="884" w:type="dxa"/>
            <w:tcBorders>
              <w:top w:val="single" w:sz="4" w:space="0" w:color="4F81BD"/>
              <w:left w:val="nil"/>
              <w:bottom w:val="nil"/>
              <w:right w:val="single" w:sz="4" w:space="0" w:color="4F81BD"/>
            </w:tcBorders>
            <w:shd w:val="clear" w:color="auto" w:fill="auto"/>
            <w:noWrap/>
            <w:vAlign w:val="bottom"/>
            <w:hideMark/>
          </w:tcPr>
          <w:p w14:paraId="5747F09A"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1f</w:t>
            </w:r>
          </w:p>
        </w:tc>
      </w:tr>
      <w:tr w:rsidR="00311337" w:rsidRPr="00311337" w14:paraId="782FED1D" w14:textId="77777777" w:rsidTr="00311337">
        <w:trPr>
          <w:trHeight w:val="300"/>
        </w:trPr>
        <w:tc>
          <w:tcPr>
            <w:tcW w:w="582" w:type="dxa"/>
            <w:tcBorders>
              <w:top w:val="single" w:sz="4" w:space="0" w:color="4F81BD"/>
              <w:left w:val="single" w:sz="4" w:space="0" w:color="4F81BD"/>
              <w:bottom w:val="nil"/>
              <w:right w:val="nil"/>
            </w:tcBorders>
            <w:shd w:val="clear" w:color="auto" w:fill="auto"/>
            <w:noWrap/>
            <w:vAlign w:val="bottom"/>
            <w:hideMark/>
          </w:tcPr>
          <w:p w14:paraId="00ACB2B6"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6</w:t>
            </w:r>
          </w:p>
        </w:tc>
        <w:tc>
          <w:tcPr>
            <w:tcW w:w="1276" w:type="dxa"/>
            <w:tcBorders>
              <w:top w:val="single" w:sz="4" w:space="0" w:color="4F81BD"/>
              <w:left w:val="nil"/>
              <w:bottom w:val="nil"/>
              <w:right w:val="nil"/>
            </w:tcBorders>
            <w:shd w:val="clear" w:color="auto" w:fill="auto"/>
            <w:noWrap/>
            <w:vAlign w:val="bottom"/>
            <w:hideMark/>
          </w:tcPr>
          <w:p w14:paraId="7C50AAC8"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118884092</w:t>
            </w:r>
          </w:p>
        </w:tc>
        <w:tc>
          <w:tcPr>
            <w:tcW w:w="1384" w:type="dxa"/>
            <w:tcBorders>
              <w:top w:val="single" w:sz="4" w:space="0" w:color="4F81BD"/>
              <w:left w:val="nil"/>
              <w:bottom w:val="nil"/>
              <w:right w:val="nil"/>
            </w:tcBorders>
            <w:shd w:val="clear" w:color="auto" w:fill="auto"/>
            <w:noWrap/>
            <w:vAlign w:val="bottom"/>
            <w:hideMark/>
          </w:tcPr>
          <w:p w14:paraId="3DB4C37A"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rs12197337</w:t>
            </w:r>
          </w:p>
        </w:tc>
        <w:tc>
          <w:tcPr>
            <w:tcW w:w="884" w:type="dxa"/>
            <w:tcBorders>
              <w:top w:val="single" w:sz="4" w:space="0" w:color="4F81BD"/>
              <w:left w:val="nil"/>
              <w:bottom w:val="nil"/>
              <w:right w:val="single" w:sz="4" w:space="0" w:color="4F81BD"/>
            </w:tcBorders>
            <w:shd w:val="clear" w:color="auto" w:fill="auto"/>
            <w:noWrap/>
            <w:vAlign w:val="bottom"/>
            <w:hideMark/>
          </w:tcPr>
          <w:p w14:paraId="5ABBF842"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3a</w:t>
            </w:r>
          </w:p>
        </w:tc>
      </w:tr>
      <w:tr w:rsidR="00311337" w:rsidRPr="00311337" w14:paraId="1F3FFB9A" w14:textId="77777777" w:rsidTr="00311337">
        <w:trPr>
          <w:trHeight w:val="300"/>
        </w:trPr>
        <w:tc>
          <w:tcPr>
            <w:tcW w:w="582" w:type="dxa"/>
            <w:tcBorders>
              <w:top w:val="single" w:sz="4" w:space="0" w:color="4F81BD"/>
              <w:left w:val="single" w:sz="4" w:space="0" w:color="4F81BD"/>
              <w:bottom w:val="nil"/>
              <w:right w:val="nil"/>
            </w:tcBorders>
            <w:shd w:val="clear" w:color="auto" w:fill="auto"/>
            <w:noWrap/>
            <w:vAlign w:val="bottom"/>
            <w:hideMark/>
          </w:tcPr>
          <w:p w14:paraId="61A87C60"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6</w:t>
            </w:r>
          </w:p>
        </w:tc>
        <w:tc>
          <w:tcPr>
            <w:tcW w:w="1276" w:type="dxa"/>
            <w:tcBorders>
              <w:top w:val="single" w:sz="4" w:space="0" w:color="4F81BD"/>
              <w:left w:val="nil"/>
              <w:bottom w:val="nil"/>
              <w:right w:val="nil"/>
            </w:tcBorders>
            <w:shd w:val="clear" w:color="auto" w:fill="auto"/>
            <w:noWrap/>
            <w:vAlign w:val="bottom"/>
            <w:hideMark/>
          </w:tcPr>
          <w:p w14:paraId="17B85F0C"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118884098</w:t>
            </w:r>
          </w:p>
        </w:tc>
        <w:tc>
          <w:tcPr>
            <w:tcW w:w="1384" w:type="dxa"/>
            <w:tcBorders>
              <w:top w:val="single" w:sz="4" w:space="0" w:color="4F81BD"/>
              <w:left w:val="nil"/>
              <w:bottom w:val="nil"/>
              <w:right w:val="nil"/>
            </w:tcBorders>
            <w:shd w:val="clear" w:color="auto" w:fill="auto"/>
            <w:noWrap/>
            <w:vAlign w:val="bottom"/>
            <w:hideMark/>
          </w:tcPr>
          <w:p w14:paraId="1722FF9E"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rs541442</w:t>
            </w:r>
          </w:p>
        </w:tc>
        <w:tc>
          <w:tcPr>
            <w:tcW w:w="884" w:type="dxa"/>
            <w:tcBorders>
              <w:top w:val="single" w:sz="4" w:space="0" w:color="4F81BD"/>
              <w:left w:val="nil"/>
              <w:bottom w:val="nil"/>
              <w:right w:val="single" w:sz="4" w:space="0" w:color="4F81BD"/>
            </w:tcBorders>
            <w:shd w:val="clear" w:color="auto" w:fill="auto"/>
            <w:noWrap/>
            <w:vAlign w:val="bottom"/>
            <w:hideMark/>
          </w:tcPr>
          <w:p w14:paraId="34B502FA"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3a</w:t>
            </w:r>
          </w:p>
        </w:tc>
      </w:tr>
      <w:tr w:rsidR="00311337" w:rsidRPr="00311337" w14:paraId="230D6745" w14:textId="77777777" w:rsidTr="00311337">
        <w:trPr>
          <w:trHeight w:val="300"/>
        </w:trPr>
        <w:tc>
          <w:tcPr>
            <w:tcW w:w="582" w:type="dxa"/>
            <w:tcBorders>
              <w:top w:val="single" w:sz="4" w:space="0" w:color="4F81BD"/>
              <w:left w:val="single" w:sz="4" w:space="0" w:color="4F81BD"/>
              <w:bottom w:val="nil"/>
              <w:right w:val="nil"/>
            </w:tcBorders>
            <w:shd w:val="clear" w:color="auto" w:fill="auto"/>
            <w:noWrap/>
            <w:vAlign w:val="bottom"/>
            <w:hideMark/>
          </w:tcPr>
          <w:p w14:paraId="74A4010F"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6</w:t>
            </w:r>
          </w:p>
        </w:tc>
        <w:tc>
          <w:tcPr>
            <w:tcW w:w="1276" w:type="dxa"/>
            <w:tcBorders>
              <w:top w:val="single" w:sz="4" w:space="0" w:color="4F81BD"/>
              <w:left w:val="nil"/>
              <w:bottom w:val="nil"/>
              <w:right w:val="nil"/>
            </w:tcBorders>
            <w:shd w:val="clear" w:color="auto" w:fill="auto"/>
            <w:noWrap/>
            <w:vAlign w:val="bottom"/>
            <w:hideMark/>
          </w:tcPr>
          <w:p w14:paraId="52C98C8B"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118895481</w:t>
            </w:r>
          </w:p>
        </w:tc>
        <w:tc>
          <w:tcPr>
            <w:tcW w:w="1384" w:type="dxa"/>
            <w:tcBorders>
              <w:top w:val="single" w:sz="4" w:space="0" w:color="4F81BD"/>
              <w:left w:val="nil"/>
              <w:bottom w:val="nil"/>
              <w:right w:val="nil"/>
            </w:tcBorders>
            <w:shd w:val="clear" w:color="auto" w:fill="auto"/>
            <w:noWrap/>
            <w:vAlign w:val="bottom"/>
            <w:hideMark/>
          </w:tcPr>
          <w:p w14:paraId="19218026"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rs72952798</w:t>
            </w:r>
          </w:p>
        </w:tc>
        <w:tc>
          <w:tcPr>
            <w:tcW w:w="884" w:type="dxa"/>
            <w:tcBorders>
              <w:top w:val="single" w:sz="4" w:space="0" w:color="4F81BD"/>
              <w:left w:val="nil"/>
              <w:bottom w:val="nil"/>
              <w:right w:val="single" w:sz="4" w:space="0" w:color="4F81BD"/>
            </w:tcBorders>
            <w:shd w:val="clear" w:color="auto" w:fill="auto"/>
            <w:noWrap/>
            <w:vAlign w:val="bottom"/>
            <w:hideMark/>
          </w:tcPr>
          <w:p w14:paraId="353DE881"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3a</w:t>
            </w:r>
          </w:p>
        </w:tc>
      </w:tr>
      <w:tr w:rsidR="00311337" w:rsidRPr="00311337" w14:paraId="540D32EB" w14:textId="77777777" w:rsidTr="00311337">
        <w:trPr>
          <w:trHeight w:val="300"/>
        </w:trPr>
        <w:tc>
          <w:tcPr>
            <w:tcW w:w="582" w:type="dxa"/>
            <w:tcBorders>
              <w:top w:val="single" w:sz="4" w:space="0" w:color="4F81BD"/>
              <w:left w:val="single" w:sz="4" w:space="0" w:color="4F81BD"/>
              <w:bottom w:val="nil"/>
              <w:right w:val="nil"/>
            </w:tcBorders>
            <w:shd w:val="clear" w:color="auto" w:fill="auto"/>
            <w:noWrap/>
            <w:vAlign w:val="bottom"/>
            <w:hideMark/>
          </w:tcPr>
          <w:p w14:paraId="543F83B4"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6</w:t>
            </w:r>
          </w:p>
        </w:tc>
        <w:tc>
          <w:tcPr>
            <w:tcW w:w="1276" w:type="dxa"/>
            <w:tcBorders>
              <w:top w:val="single" w:sz="4" w:space="0" w:color="4F81BD"/>
              <w:left w:val="nil"/>
              <w:bottom w:val="nil"/>
              <w:right w:val="nil"/>
            </w:tcBorders>
            <w:shd w:val="clear" w:color="auto" w:fill="auto"/>
            <w:noWrap/>
            <w:vAlign w:val="bottom"/>
            <w:hideMark/>
          </w:tcPr>
          <w:p w14:paraId="23AC6EBA"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118901793</w:t>
            </w:r>
          </w:p>
        </w:tc>
        <w:tc>
          <w:tcPr>
            <w:tcW w:w="1384" w:type="dxa"/>
            <w:tcBorders>
              <w:top w:val="single" w:sz="4" w:space="0" w:color="4F81BD"/>
              <w:left w:val="nil"/>
              <w:bottom w:val="nil"/>
              <w:right w:val="nil"/>
            </w:tcBorders>
            <w:shd w:val="clear" w:color="auto" w:fill="auto"/>
            <w:noWrap/>
            <w:vAlign w:val="bottom"/>
            <w:hideMark/>
          </w:tcPr>
          <w:p w14:paraId="2920A359"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rs9489448</w:t>
            </w:r>
          </w:p>
        </w:tc>
        <w:tc>
          <w:tcPr>
            <w:tcW w:w="884" w:type="dxa"/>
            <w:tcBorders>
              <w:top w:val="single" w:sz="4" w:space="0" w:color="4F81BD"/>
              <w:left w:val="nil"/>
              <w:bottom w:val="nil"/>
              <w:right w:val="single" w:sz="4" w:space="0" w:color="4F81BD"/>
            </w:tcBorders>
            <w:shd w:val="clear" w:color="auto" w:fill="auto"/>
            <w:noWrap/>
            <w:vAlign w:val="bottom"/>
            <w:hideMark/>
          </w:tcPr>
          <w:p w14:paraId="642755A3"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2c</w:t>
            </w:r>
          </w:p>
        </w:tc>
      </w:tr>
      <w:tr w:rsidR="00311337" w:rsidRPr="00311337" w14:paraId="20643767" w14:textId="77777777" w:rsidTr="00311337">
        <w:trPr>
          <w:trHeight w:val="300"/>
        </w:trPr>
        <w:tc>
          <w:tcPr>
            <w:tcW w:w="582" w:type="dxa"/>
            <w:tcBorders>
              <w:top w:val="single" w:sz="4" w:space="0" w:color="4F81BD"/>
              <w:left w:val="single" w:sz="4" w:space="0" w:color="4F81BD"/>
              <w:bottom w:val="nil"/>
              <w:right w:val="nil"/>
            </w:tcBorders>
            <w:shd w:val="clear" w:color="auto" w:fill="auto"/>
            <w:noWrap/>
            <w:vAlign w:val="bottom"/>
            <w:hideMark/>
          </w:tcPr>
          <w:p w14:paraId="19674002"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6</w:t>
            </w:r>
          </w:p>
        </w:tc>
        <w:tc>
          <w:tcPr>
            <w:tcW w:w="1276" w:type="dxa"/>
            <w:tcBorders>
              <w:top w:val="single" w:sz="4" w:space="0" w:color="4F81BD"/>
              <w:left w:val="nil"/>
              <w:bottom w:val="nil"/>
              <w:right w:val="nil"/>
            </w:tcBorders>
            <w:shd w:val="clear" w:color="auto" w:fill="auto"/>
            <w:noWrap/>
            <w:vAlign w:val="bottom"/>
            <w:hideMark/>
          </w:tcPr>
          <w:p w14:paraId="290F5004"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118971913</w:t>
            </w:r>
          </w:p>
        </w:tc>
        <w:tc>
          <w:tcPr>
            <w:tcW w:w="1384" w:type="dxa"/>
            <w:tcBorders>
              <w:top w:val="single" w:sz="4" w:space="0" w:color="4F81BD"/>
              <w:left w:val="nil"/>
              <w:bottom w:val="nil"/>
              <w:right w:val="nil"/>
            </w:tcBorders>
            <w:shd w:val="clear" w:color="auto" w:fill="auto"/>
            <w:noWrap/>
            <w:vAlign w:val="bottom"/>
            <w:hideMark/>
          </w:tcPr>
          <w:p w14:paraId="4B7D6146"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rs62422235</w:t>
            </w:r>
          </w:p>
        </w:tc>
        <w:tc>
          <w:tcPr>
            <w:tcW w:w="884" w:type="dxa"/>
            <w:tcBorders>
              <w:top w:val="single" w:sz="4" w:space="0" w:color="4F81BD"/>
              <w:left w:val="nil"/>
              <w:bottom w:val="nil"/>
              <w:right w:val="single" w:sz="4" w:space="0" w:color="4F81BD"/>
            </w:tcBorders>
            <w:shd w:val="clear" w:color="auto" w:fill="auto"/>
            <w:noWrap/>
            <w:vAlign w:val="bottom"/>
            <w:hideMark/>
          </w:tcPr>
          <w:p w14:paraId="2409A0A2"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2b</w:t>
            </w:r>
          </w:p>
        </w:tc>
      </w:tr>
      <w:tr w:rsidR="00311337" w:rsidRPr="00311337" w14:paraId="51736C78" w14:textId="77777777" w:rsidTr="00311337">
        <w:trPr>
          <w:trHeight w:val="300"/>
        </w:trPr>
        <w:tc>
          <w:tcPr>
            <w:tcW w:w="582" w:type="dxa"/>
            <w:tcBorders>
              <w:top w:val="single" w:sz="4" w:space="0" w:color="4F81BD"/>
              <w:left w:val="single" w:sz="4" w:space="0" w:color="4F81BD"/>
              <w:bottom w:val="nil"/>
              <w:right w:val="nil"/>
            </w:tcBorders>
            <w:shd w:val="clear" w:color="auto" w:fill="auto"/>
            <w:noWrap/>
            <w:vAlign w:val="bottom"/>
            <w:hideMark/>
          </w:tcPr>
          <w:p w14:paraId="3FAE2802"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6</w:t>
            </w:r>
          </w:p>
        </w:tc>
        <w:tc>
          <w:tcPr>
            <w:tcW w:w="1276" w:type="dxa"/>
            <w:tcBorders>
              <w:top w:val="single" w:sz="4" w:space="0" w:color="4F81BD"/>
              <w:left w:val="nil"/>
              <w:bottom w:val="nil"/>
              <w:right w:val="nil"/>
            </w:tcBorders>
            <w:shd w:val="clear" w:color="auto" w:fill="auto"/>
            <w:noWrap/>
            <w:vAlign w:val="bottom"/>
            <w:hideMark/>
          </w:tcPr>
          <w:p w14:paraId="1741BA68"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118973953</w:t>
            </w:r>
          </w:p>
        </w:tc>
        <w:tc>
          <w:tcPr>
            <w:tcW w:w="1384" w:type="dxa"/>
            <w:tcBorders>
              <w:top w:val="single" w:sz="4" w:space="0" w:color="4F81BD"/>
              <w:left w:val="nil"/>
              <w:bottom w:val="nil"/>
              <w:right w:val="nil"/>
            </w:tcBorders>
            <w:shd w:val="clear" w:color="auto" w:fill="auto"/>
            <w:noWrap/>
            <w:vAlign w:val="bottom"/>
            <w:hideMark/>
          </w:tcPr>
          <w:p w14:paraId="4F98EDEA"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rs9489486</w:t>
            </w:r>
          </w:p>
        </w:tc>
        <w:tc>
          <w:tcPr>
            <w:tcW w:w="884" w:type="dxa"/>
            <w:tcBorders>
              <w:top w:val="single" w:sz="4" w:space="0" w:color="4F81BD"/>
              <w:left w:val="nil"/>
              <w:bottom w:val="nil"/>
              <w:right w:val="single" w:sz="4" w:space="0" w:color="4F81BD"/>
            </w:tcBorders>
            <w:shd w:val="clear" w:color="auto" w:fill="auto"/>
            <w:noWrap/>
            <w:vAlign w:val="bottom"/>
            <w:hideMark/>
          </w:tcPr>
          <w:p w14:paraId="38EC0472"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3a</w:t>
            </w:r>
          </w:p>
        </w:tc>
      </w:tr>
      <w:tr w:rsidR="00311337" w:rsidRPr="00311337" w14:paraId="4262B9AD" w14:textId="77777777" w:rsidTr="00311337">
        <w:trPr>
          <w:trHeight w:val="300"/>
        </w:trPr>
        <w:tc>
          <w:tcPr>
            <w:tcW w:w="582" w:type="dxa"/>
            <w:tcBorders>
              <w:top w:val="single" w:sz="4" w:space="0" w:color="4F81BD"/>
              <w:left w:val="single" w:sz="4" w:space="0" w:color="4F81BD"/>
              <w:bottom w:val="nil"/>
              <w:right w:val="nil"/>
            </w:tcBorders>
            <w:shd w:val="clear" w:color="auto" w:fill="auto"/>
            <w:noWrap/>
            <w:vAlign w:val="bottom"/>
            <w:hideMark/>
          </w:tcPr>
          <w:p w14:paraId="54151661"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6</w:t>
            </w:r>
          </w:p>
        </w:tc>
        <w:tc>
          <w:tcPr>
            <w:tcW w:w="1276" w:type="dxa"/>
            <w:tcBorders>
              <w:top w:val="single" w:sz="4" w:space="0" w:color="4F81BD"/>
              <w:left w:val="nil"/>
              <w:bottom w:val="nil"/>
              <w:right w:val="nil"/>
            </w:tcBorders>
            <w:shd w:val="clear" w:color="auto" w:fill="auto"/>
            <w:noWrap/>
            <w:vAlign w:val="bottom"/>
            <w:hideMark/>
          </w:tcPr>
          <w:p w14:paraId="48085876"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118986309</w:t>
            </w:r>
          </w:p>
        </w:tc>
        <w:tc>
          <w:tcPr>
            <w:tcW w:w="1384" w:type="dxa"/>
            <w:tcBorders>
              <w:top w:val="single" w:sz="4" w:space="0" w:color="4F81BD"/>
              <w:left w:val="nil"/>
              <w:bottom w:val="nil"/>
              <w:right w:val="nil"/>
            </w:tcBorders>
            <w:shd w:val="clear" w:color="auto" w:fill="auto"/>
            <w:noWrap/>
            <w:vAlign w:val="bottom"/>
            <w:hideMark/>
          </w:tcPr>
          <w:p w14:paraId="03367CD0"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rs9320665</w:t>
            </w:r>
          </w:p>
        </w:tc>
        <w:tc>
          <w:tcPr>
            <w:tcW w:w="884" w:type="dxa"/>
            <w:tcBorders>
              <w:top w:val="single" w:sz="4" w:space="0" w:color="4F81BD"/>
              <w:left w:val="nil"/>
              <w:bottom w:val="nil"/>
              <w:right w:val="single" w:sz="4" w:space="0" w:color="4F81BD"/>
            </w:tcBorders>
            <w:shd w:val="clear" w:color="auto" w:fill="auto"/>
            <w:noWrap/>
            <w:vAlign w:val="bottom"/>
            <w:hideMark/>
          </w:tcPr>
          <w:p w14:paraId="5C5EF826"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3a</w:t>
            </w:r>
          </w:p>
        </w:tc>
      </w:tr>
      <w:tr w:rsidR="00311337" w:rsidRPr="00311337" w14:paraId="7A53BD88" w14:textId="77777777" w:rsidTr="00311337">
        <w:trPr>
          <w:trHeight w:val="300"/>
        </w:trPr>
        <w:tc>
          <w:tcPr>
            <w:tcW w:w="582" w:type="dxa"/>
            <w:tcBorders>
              <w:top w:val="single" w:sz="4" w:space="0" w:color="4F81BD"/>
              <w:left w:val="single" w:sz="4" w:space="0" w:color="4F81BD"/>
              <w:bottom w:val="nil"/>
              <w:right w:val="nil"/>
            </w:tcBorders>
            <w:shd w:val="clear" w:color="auto" w:fill="auto"/>
            <w:noWrap/>
            <w:vAlign w:val="bottom"/>
            <w:hideMark/>
          </w:tcPr>
          <w:p w14:paraId="6079F398"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6</w:t>
            </w:r>
          </w:p>
        </w:tc>
        <w:tc>
          <w:tcPr>
            <w:tcW w:w="1276" w:type="dxa"/>
            <w:tcBorders>
              <w:top w:val="single" w:sz="4" w:space="0" w:color="4F81BD"/>
              <w:left w:val="nil"/>
              <w:bottom w:val="nil"/>
              <w:right w:val="nil"/>
            </w:tcBorders>
            <w:shd w:val="clear" w:color="auto" w:fill="auto"/>
            <w:noWrap/>
            <w:vAlign w:val="bottom"/>
            <w:hideMark/>
          </w:tcPr>
          <w:p w14:paraId="4182EE94"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118998481</w:t>
            </w:r>
          </w:p>
        </w:tc>
        <w:tc>
          <w:tcPr>
            <w:tcW w:w="1384" w:type="dxa"/>
            <w:tcBorders>
              <w:top w:val="single" w:sz="4" w:space="0" w:color="4F81BD"/>
              <w:left w:val="nil"/>
              <w:bottom w:val="nil"/>
              <w:right w:val="nil"/>
            </w:tcBorders>
            <w:shd w:val="clear" w:color="auto" w:fill="auto"/>
            <w:noWrap/>
            <w:vAlign w:val="bottom"/>
            <w:hideMark/>
          </w:tcPr>
          <w:p w14:paraId="57076DDE"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rs2638550</w:t>
            </w:r>
          </w:p>
        </w:tc>
        <w:tc>
          <w:tcPr>
            <w:tcW w:w="884" w:type="dxa"/>
            <w:tcBorders>
              <w:top w:val="single" w:sz="4" w:space="0" w:color="4F81BD"/>
              <w:left w:val="nil"/>
              <w:bottom w:val="nil"/>
              <w:right w:val="single" w:sz="4" w:space="0" w:color="4F81BD"/>
            </w:tcBorders>
            <w:shd w:val="clear" w:color="auto" w:fill="auto"/>
            <w:noWrap/>
            <w:vAlign w:val="bottom"/>
            <w:hideMark/>
          </w:tcPr>
          <w:p w14:paraId="530ED023"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3a</w:t>
            </w:r>
          </w:p>
        </w:tc>
      </w:tr>
      <w:tr w:rsidR="00311337" w:rsidRPr="00311337" w14:paraId="4FD38091" w14:textId="77777777" w:rsidTr="00311337">
        <w:trPr>
          <w:trHeight w:val="300"/>
        </w:trPr>
        <w:tc>
          <w:tcPr>
            <w:tcW w:w="582" w:type="dxa"/>
            <w:tcBorders>
              <w:top w:val="single" w:sz="4" w:space="0" w:color="4F81BD"/>
              <w:left w:val="single" w:sz="4" w:space="0" w:color="4F81BD"/>
              <w:bottom w:val="nil"/>
              <w:right w:val="nil"/>
            </w:tcBorders>
            <w:shd w:val="clear" w:color="auto" w:fill="auto"/>
            <w:noWrap/>
            <w:vAlign w:val="bottom"/>
            <w:hideMark/>
          </w:tcPr>
          <w:p w14:paraId="799AFD0B"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6</w:t>
            </w:r>
          </w:p>
        </w:tc>
        <w:tc>
          <w:tcPr>
            <w:tcW w:w="1276" w:type="dxa"/>
            <w:tcBorders>
              <w:top w:val="single" w:sz="4" w:space="0" w:color="4F81BD"/>
              <w:left w:val="nil"/>
              <w:bottom w:val="nil"/>
              <w:right w:val="nil"/>
            </w:tcBorders>
            <w:shd w:val="clear" w:color="auto" w:fill="auto"/>
            <w:noWrap/>
            <w:vAlign w:val="bottom"/>
            <w:hideMark/>
          </w:tcPr>
          <w:p w14:paraId="49EA8BE7"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118998633</w:t>
            </w:r>
          </w:p>
        </w:tc>
        <w:tc>
          <w:tcPr>
            <w:tcW w:w="1384" w:type="dxa"/>
            <w:tcBorders>
              <w:top w:val="single" w:sz="4" w:space="0" w:color="4F81BD"/>
              <w:left w:val="nil"/>
              <w:bottom w:val="nil"/>
              <w:right w:val="nil"/>
            </w:tcBorders>
            <w:shd w:val="clear" w:color="auto" w:fill="auto"/>
            <w:noWrap/>
            <w:vAlign w:val="bottom"/>
            <w:hideMark/>
          </w:tcPr>
          <w:p w14:paraId="4605EEF7"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rs17349133</w:t>
            </w:r>
          </w:p>
        </w:tc>
        <w:tc>
          <w:tcPr>
            <w:tcW w:w="884" w:type="dxa"/>
            <w:tcBorders>
              <w:top w:val="single" w:sz="4" w:space="0" w:color="4F81BD"/>
              <w:left w:val="nil"/>
              <w:bottom w:val="nil"/>
              <w:right w:val="single" w:sz="4" w:space="0" w:color="4F81BD"/>
            </w:tcBorders>
            <w:shd w:val="clear" w:color="auto" w:fill="auto"/>
            <w:noWrap/>
            <w:vAlign w:val="bottom"/>
            <w:hideMark/>
          </w:tcPr>
          <w:p w14:paraId="6CAD4F99"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3a</w:t>
            </w:r>
          </w:p>
        </w:tc>
      </w:tr>
      <w:tr w:rsidR="00311337" w:rsidRPr="00311337" w14:paraId="6AD5E0AF" w14:textId="77777777" w:rsidTr="00311337">
        <w:trPr>
          <w:trHeight w:val="300"/>
        </w:trPr>
        <w:tc>
          <w:tcPr>
            <w:tcW w:w="582" w:type="dxa"/>
            <w:tcBorders>
              <w:top w:val="single" w:sz="4" w:space="0" w:color="4F81BD"/>
              <w:left w:val="single" w:sz="4" w:space="0" w:color="4F81BD"/>
              <w:bottom w:val="nil"/>
              <w:right w:val="nil"/>
            </w:tcBorders>
            <w:shd w:val="clear" w:color="auto" w:fill="auto"/>
            <w:noWrap/>
            <w:vAlign w:val="bottom"/>
            <w:hideMark/>
          </w:tcPr>
          <w:p w14:paraId="7FF8085F"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6</w:t>
            </w:r>
          </w:p>
        </w:tc>
        <w:tc>
          <w:tcPr>
            <w:tcW w:w="1276" w:type="dxa"/>
            <w:tcBorders>
              <w:top w:val="single" w:sz="4" w:space="0" w:color="4F81BD"/>
              <w:left w:val="nil"/>
              <w:bottom w:val="nil"/>
              <w:right w:val="nil"/>
            </w:tcBorders>
            <w:shd w:val="clear" w:color="auto" w:fill="auto"/>
            <w:noWrap/>
            <w:vAlign w:val="bottom"/>
            <w:hideMark/>
          </w:tcPr>
          <w:p w14:paraId="69663293"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119007427</w:t>
            </w:r>
          </w:p>
        </w:tc>
        <w:tc>
          <w:tcPr>
            <w:tcW w:w="1384" w:type="dxa"/>
            <w:tcBorders>
              <w:top w:val="single" w:sz="4" w:space="0" w:color="4F81BD"/>
              <w:left w:val="nil"/>
              <w:bottom w:val="nil"/>
              <w:right w:val="nil"/>
            </w:tcBorders>
            <w:shd w:val="clear" w:color="auto" w:fill="auto"/>
            <w:noWrap/>
            <w:vAlign w:val="bottom"/>
            <w:hideMark/>
          </w:tcPr>
          <w:p w14:paraId="10AF1A3B"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rs62422258</w:t>
            </w:r>
          </w:p>
        </w:tc>
        <w:tc>
          <w:tcPr>
            <w:tcW w:w="884" w:type="dxa"/>
            <w:tcBorders>
              <w:top w:val="single" w:sz="4" w:space="0" w:color="4F81BD"/>
              <w:left w:val="nil"/>
              <w:bottom w:val="nil"/>
              <w:right w:val="single" w:sz="4" w:space="0" w:color="4F81BD"/>
            </w:tcBorders>
            <w:shd w:val="clear" w:color="auto" w:fill="auto"/>
            <w:noWrap/>
            <w:vAlign w:val="bottom"/>
            <w:hideMark/>
          </w:tcPr>
          <w:p w14:paraId="288E0155"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3a</w:t>
            </w:r>
          </w:p>
        </w:tc>
      </w:tr>
      <w:tr w:rsidR="00311337" w:rsidRPr="00311337" w14:paraId="6E03541C" w14:textId="77777777" w:rsidTr="00311337">
        <w:trPr>
          <w:trHeight w:val="300"/>
        </w:trPr>
        <w:tc>
          <w:tcPr>
            <w:tcW w:w="582" w:type="dxa"/>
            <w:tcBorders>
              <w:top w:val="single" w:sz="4" w:space="0" w:color="4F81BD"/>
              <w:left w:val="single" w:sz="4" w:space="0" w:color="4F81BD"/>
              <w:bottom w:val="nil"/>
              <w:right w:val="nil"/>
            </w:tcBorders>
            <w:shd w:val="clear" w:color="auto" w:fill="auto"/>
            <w:noWrap/>
            <w:vAlign w:val="bottom"/>
            <w:hideMark/>
          </w:tcPr>
          <w:p w14:paraId="2A198C5E"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6</w:t>
            </w:r>
          </w:p>
        </w:tc>
        <w:tc>
          <w:tcPr>
            <w:tcW w:w="1276" w:type="dxa"/>
            <w:tcBorders>
              <w:top w:val="single" w:sz="4" w:space="0" w:color="4F81BD"/>
              <w:left w:val="nil"/>
              <w:bottom w:val="nil"/>
              <w:right w:val="nil"/>
            </w:tcBorders>
            <w:shd w:val="clear" w:color="auto" w:fill="auto"/>
            <w:noWrap/>
            <w:vAlign w:val="bottom"/>
            <w:hideMark/>
          </w:tcPr>
          <w:p w14:paraId="312AB01E"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119027325</w:t>
            </w:r>
          </w:p>
        </w:tc>
        <w:tc>
          <w:tcPr>
            <w:tcW w:w="1384" w:type="dxa"/>
            <w:tcBorders>
              <w:top w:val="single" w:sz="4" w:space="0" w:color="4F81BD"/>
              <w:left w:val="nil"/>
              <w:bottom w:val="nil"/>
              <w:right w:val="nil"/>
            </w:tcBorders>
            <w:shd w:val="clear" w:color="auto" w:fill="auto"/>
            <w:noWrap/>
            <w:vAlign w:val="bottom"/>
            <w:hideMark/>
          </w:tcPr>
          <w:p w14:paraId="4DB32AB1"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rs7746210</w:t>
            </w:r>
          </w:p>
        </w:tc>
        <w:tc>
          <w:tcPr>
            <w:tcW w:w="884" w:type="dxa"/>
            <w:tcBorders>
              <w:top w:val="single" w:sz="4" w:space="0" w:color="4F81BD"/>
              <w:left w:val="nil"/>
              <w:bottom w:val="nil"/>
              <w:right w:val="single" w:sz="4" w:space="0" w:color="4F81BD"/>
            </w:tcBorders>
            <w:shd w:val="clear" w:color="auto" w:fill="auto"/>
            <w:noWrap/>
            <w:vAlign w:val="bottom"/>
            <w:hideMark/>
          </w:tcPr>
          <w:p w14:paraId="6D79A030"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2b</w:t>
            </w:r>
          </w:p>
        </w:tc>
      </w:tr>
      <w:tr w:rsidR="00311337" w:rsidRPr="00311337" w14:paraId="205BA9C4" w14:textId="77777777" w:rsidTr="00311337">
        <w:trPr>
          <w:trHeight w:val="300"/>
        </w:trPr>
        <w:tc>
          <w:tcPr>
            <w:tcW w:w="582" w:type="dxa"/>
            <w:tcBorders>
              <w:top w:val="single" w:sz="4" w:space="0" w:color="4F81BD"/>
              <w:left w:val="single" w:sz="4" w:space="0" w:color="4F81BD"/>
              <w:bottom w:val="nil"/>
              <w:right w:val="nil"/>
            </w:tcBorders>
            <w:shd w:val="clear" w:color="auto" w:fill="auto"/>
            <w:noWrap/>
            <w:vAlign w:val="bottom"/>
            <w:hideMark/>
          </w:tcPr>
          <w:p w14:paraId="10BEADFC"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7</w:t>
            </w:r>
          </w:p>
        </w:tc>
        <w:tc>
          <w:tcPr>
            <w:tcW w:w="1276" w:type="dxa"/>
            <w:tcBorders>
              <w:top w:val="single" w:sz="4" w:space="0" w:color="4F81BD"/>
              <w:left w:val="nil"/>
              <w:bottom w:val="nil"/>
              <w:right w:val="nil"/>
            </w:tcBorders>
            <w:shd w:val="clear" w:color="auto" w:fill="auto"/>
            <w:noWrap/>
            <w:vAlign w:val="bottom"/>
            <w:hideMark/>
          </w:tcPr>
          <w:p w14:paraId="7E25611A"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150573236</w:t>
            </w:r>
          </w:p>
        </w:tc>
        <w:tc>
          <w:tcPr>
            <w:tcW w:w="1384" w:type="dxa"/>
            <w:tcBorders>
              <w:top w:val="single" w:sz="4" w:space="0" w:color="4F81BD"/>
              <w:left w:val="nil"/>
              <w:bottom w:val="nil"/>
              <w:right w:val="nil"/>
            </w:tcBorders>
            <w:shd w:val="clear" w:color="auto" w:fill="auto"/>
            <w:noWrap/>
            <w:vAlign w:val="bottom"/>
            <w:hideMark/>
          </w:tcPr>
          <w:p w14:paraId="7B0B2A5D"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rs4725974</w:t>
            </w:r>
          </w:p>
        </w:tc>
        <w:tc>
          <w:tcPr>
            <w:tcW w:w="884" w:type="dxa"/>
            <w:tcBorders>
              <w:top w:val="single" w:sz="4" w:space="0" w:color="4F81BD"/>
              <w:left w:val="nil"/>
              <w:bottom w:val="nil"/>
              <w:right w:val="single" w:sz="4" w:space="0" w:color="4F81BD"/>
            </w:tcBorders>
            <w:shd w:val="clear" w:color="auto" w:fill="auto"/>
            <w:noWrap/>
            <w:vAlign w:val="bottom"/>
            <w:hideMark/>
          </w:tcPr>
          <w:p w14:paraId="76651ECE"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3a</w:t>
            </w:r>
          </w:p>
        </w:tc>
      </w:tr>
      <w:tr w:rsidR="00311337" w:rsidRPr="00311337" w14:paraId="1F974078" w14:textId="77777777" w:rsidTr="00311337">
        <w:trPr>
          <w:trHeight w:val="300"/>
        </w:trPr>
        <w:tc>
          <w:tcPr>
            <w:tcW w:w="582" w:type="dxa"/>
            <w:tcBorders>
              <w:top w:val="single" w:sz="4" w:space="0" w:color="4F81BD"/>
              <w:left w:val="single" w:sz="4" w:space="0" w:color="4F81BD"/>
              <w:bottom w:val="nil"/>
              <w:right w:val="nil"/>
            </w:tcBorders>
            <w:shd w:val="clear" w:color="auto" w:fill="auto"/>
            <w:noWrap/>
            <w:vAlign w:val="bottom"/>
            <w:hideMark/>
          </w:tcPr>
          <w:p w14:paraId="778C9173"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7</w:t>
            </w:r>
          </w:p>
        </w:tc>
        <w:tc>
          <w:tcPr>
            <w:tcW w:w="1276" w:type="dxa"/>
            <w:tcBorders>
              <w:top w:val="single" w:sz="4" w:space="0" w:color="4F81BD"/>
              <w:left w:val="nil"/>
              <w:bottom w:val="nil"/>
              <w:right w:val="nil"/>
            </w:tcBorders>
            <w:shd w:val="clear" w:color="auto" w:fill="auto"/>
            <w:noWrap/>
            <w:vAlign w:val="bottom"/>
            <w:hideMark/>
          </w:tcPr>
          <w:p w14:paraId="66B4F365"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150573270</w:t>
            </w:r>
          </w:p>
        </w:tc>
        <w:tc>
          <w:tcPr>
            <w:tcW w:w="1384" w:type="dxa"/>
            <w:tcBorders>
              <w:top w:val="single" w:sz="4" w:space="0" w:color="4F81BD"/>
              <w:left w:val="nil"/>
              <w:bottom w:val="nil"/>
              <w:right w:val="nil"/>
            </w:tcBorders>
            <w:shd w:val="clear" w:color="auto" w:fill="auto"/>
            <w:noWrap/>
            <w:vAlign w:val="bottom"/>
            <w:hideMark/>
          </w:tcPr>
          <w:p w14:paraId="46EA4507"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rs35399955</w:t>
            </w:r>
          </w:p>
        </w:tc>
        <w:tc>
          <w:tcPr>
            <w:tcW w:w="884" w:type="dxa"/>
            <w:tcBorders>
              <w:top w:val="single" w:sz="4" w:space="0" w:color="4F81BD"/>
              <w:left w:val="nil"/>
              <w:bottom w:val="nil"/>
              <w:right w:val="single" w:sz="4" w:space="0" w:color="4F81BD"/>
            </w:tcBorders>
            <w:shd w:val="clear" w:color="auto" w:fill="auto"/>
            <w:noWrap/>
            <w:vAlign w:val="bottom"/>
            <w:hideMark/>
          </w:tcPr>
          <w:p w14:paraId="2467077E"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3a</w:t>
            </w:r>
          </w:p>
        </w:tc>
      </w:tr>
      <w:tr w:rsidR="00311337" w:rsidRPr="00311337" w14:paraId="5F383206" w14:textId="77777777" w:rsidTr="00311337">
        <w:trPr>
          <w:trHeight w:val="300"/>
        </w:trPr>
        <w:tc>
          <w:tcPr>
            <w:tcW w:w="582" w:type="dxa"/>
            <w:tcBorders>
              <w:top w:val="single" w:sz="4" w:space="0" w:color="4F81BD"/>
              <w:left w:val="single" w:sz="4" w:space="0" w:color="4F81BD"/>
              <w:bottom w:val="nil"/>
              <w:right w:val="nil"/>
            </w:tcBorders>
            <w:shd w:val="clear" w:color="auto" w:fill="auto"/>
            <w:noWrap/>
            <w:vAlign w:val="bottom"/>
            <w:hideMark/>
          </w:tcPr>
          <w:p w14:paraId="08911151"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7</w:t>
            </w:r>
          </w:p>
        </w:tc>
        <w:tc>
          <w:tcPr>
            <w:tcW w:w="1276" w:type="dxa"/>
            <w:tcBorders>
              <w:top w:val="single" w:sz="4" w:space="0" w:color="4F81BD"/>
              <w:left w:val="nil"/>
              <w:bottom w:val="nil"/>
              <w:right w:val="nil"/>
            </w:tcBorders>
            <w:shd w:val="clear" w:color="auto" w:fill="auto"/>
            <w:noWrap/>
            <w:vAlign w:val="bottom"/>
            <w:hideMark/>
          </w:tcPr>
          <w:p w14:paraId="4051FC1C"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150620701</w:t>
            </w:r>
          </w:p>
        </w:tc>
        <w:tc>
          <w:tcPr>
            <w:tcW w:w="1384" w:type="dxa"/>
            <w:tcBorders>
              <w:top w:val="single" w:sz="4" w:space="0" w:color="4F81BD"/>
              <w:left w:val="nil"/>
              <w:bottom w:val="nil"/>
              <w:right w:val="nil"/>
            </w:tcBorders>
            <w:shd w:val="clear" w:color="auto" w:fill="auto"/>
            <w:noWrap/>
            <w:vAlign w:val="bottom"/>
            <w:hideMark/>
          </w:tcPr>
          <w:p w14:paraId="2441940B"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rs6972137</w:t>
            </w:r>
          </w:p>
        </w:tc>
        <w:tc>
          <w:tcPr>
            <w:tcW w:w="884" w:type="dxa"/>
            <w:tcBorders>
              <w:top w:val="single" w:sz="4" w:space="0" w:color="4F81BD"/>
              <w:left w:val="nil"/>
              <w:bottom w:val="nil"/>
              <w:right w:val="single" w:sz="4" w:space="0" w:color="4F81BD"/>
            </w:tcBorders>
            <w:shd w:val="clear" w:color="auto" w:fill="auto"/>
            <w:noWrap/>
            <w:vAlign w:val="bottom"/>
            <w:hideMark/>
          </w:tcPr>
          <w:p w14:paraId="02D9239F"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2b</w:t>
            </w:r>
          </w:p>
        </w:tc>
      </w:tr>
      <w:tr w:rsidR="00311337" w:rsidRPr="00311337" w14:paraId="77FFF3F9" w14:textId="77777777" w:rsidTr="00311337">
        <w:trPr>
          <w:trHeight w:val="300"/>
        </w:trPr>
        <w:tc>
          <w:tcPr>
            <w:tcW w:w="582" w:type="dxa"/>
            <w:tcBorders>
              <w:top w:val="single" w:sz="4" w:space="0" w:color="4F81BD"/>
              <w:left w:val="single" w:sz="4" w:space="0" w:color="4F81BD"/>
              <w:bottom w:val="nil"/>
              <w:right w:val="nil"/>
            </w:tcBorders>
            <w:shd w:val="clear" w:color="auto" w:fill="auto"/>
            <w:noWrap/>
            <w:vAlign w:val="bottom"/>
            <w:hideMark/>
          </w:tcPr>
          <w:p w14:paraId="09E3F0EB"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7</w:t>
            </w:r>
          </w:p>
        </w:tc>
        <w:tc>
          <w:tcPr>
            <w:tcW w:w="1276" w:type="dxa"/>
            <w:tcBorders>
              <w:top w:val="single" w:sz="4" w:space="0" w:color="4F81BD"/>
              <w:left w:val="nil"/>
              <w:bottom w:val="nil"/>
              <w:right w:val="nil"/>
            </w:tcBorders>
            <w:shd w:val="clear" w:color="auto" w:fill="auto"/>
            <w:noWrap/>
            <w:vAlign w:val="bottom"/>
            <w:hideMark/>
          </w:tcPr>
          <w:p w14:paraId="089E1E99"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150640285</w:t>
            </w:r>
          </w:p>
        </w:tc>
        <w:tc>
          <w:tcPr>
            <w:tcW w:w="1384" w:type="dxa"/>
            <w:tcBorders>
              <w:top w:val="single" w:sz="4" w:space="0" w:color="4F81BD"/>
              <w:left w:val="nil"/>
              <w:bottom w:val="nil"/>
              <w:right w:val="nil"/>
            </w:tcBorders>
            <w:shd w:val="clear" w:color="auto" w:fill="auto"/>
            <w:noWrap/>
            <w:vAlign w:val="bottom"/>
            <w:hideMark/>
          </w:tcPr>
          <w:p w14:paraId="3508820A"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rs1547958</w:t>
            </w:r>
          </w:p>
        </w:tc>
        <w:tc>
          <w:tcPr>
            <w:tcW w:w="884" w:type="dxa"/>
            <w:tcBorders>
              <w:top w:val="single" w:sz="4" w:space="0" w:color="4F81BD"/>
              <w:left w:val="nil"/>
              <w:bottom w:val="nil"/>
              <w:right w:val="single" w:sz="4" w:space="0" w:color="4F81BD"/>
            </w:tcBorders>
            <w:shd w:val="clear" w:color="auto" w:fill="auto"/>
            <w:noWrap/>
            <w:vAlign w:val="bottom"/>
            <w:hideMark/>
          </w:tcPr>
          <w:p w14:paraId="227184CA"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2b</w:t>
            </w:r>
          </w:p>
        </w:tc>
      </w:tr>
      <w:tr w:rsidR="00311337" w:rsidRPr="00311337" w14:paraId="2202F0FE" w14:textId="77777777" w:rsidTr="00311337">
        <w:trPr>
          <w:trHeight w:val="300"/>
        </w:trPr>
        <w:tc>
          <w:tcPr>
            <w:tcW w:w="582" w:type="dxa"/>
            <w:tcBorders>
              <w:top w:val="single" w:sz="4" w:space="0" w:color="4F81BD"/>
              <w:left w:val="single" w:sz="4" w:space="0" w:color="4F81BD"/>
              <w:bottom w:val="nil"/>
              <w:right w:val="nil"/>
            </w:tcBorders>
            <w:shd w:val="clear" w:color="auto" w:fill="auto"/>
            <w:noWrap/>
            <w:vAlign w:val="bottom"/>
            <w:hideMark/>
          </w:tcPr>
          <w:p w14:paraId="313F994F"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7</w:t>
            </w:r>
          </w:p>
        </w:tc>
        <w:tc>
          <w:tcPr>
            <w:tcW w:w="1276" w:type="dxa"/>
            <w:tcBorders>
              <w:top w:val="single" w:sz="4" w:space="0" w:color="4F81BD"/>
              <w:left w:val="nil"/>
              <w:bottom w:val="nil"/>
              <w:right w:val="nil"/>
            </w:tcBorders>
            <w:shd w:val="clear" w:color="auto" w:fill="auto"/>
            <w:noWrap/>
            <w:vAlign w:val="bottom"/>
            <w:hideMark/>
          </w:tcPr>
          <w:p w14:paraId="6FE93D4B"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150644394</w:t>
            </w:r>
          </w:p>
        </w:tc>
        <w:tc>
          <w:tcPr>
            <w:tcW w:w="1384" w:type="dxa"/>
            <w:tcBorders>
              <w:top w:val="single" w:sz="4" w:space="0" w:color="4F81BD"/>
              <w:left w:val="nil"/>
              <w:bottom w:val="nil"/>
              <w:right w:val="nil"/>
            </w:tcBorders>
            <w:shd w:val="clear" w:color="auto" w:fill="auto"/>
            <w:noWrap/>
            <w:vAlign w:val="bottom"/>
            <w:hideMark/>
          </w:tcPr>
          <w:p w14:paraId="61E15F07"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rs3815459</w:t>
            </w:r>
          </w:p>
        </w:tc>
        <w:tc>
          <w:tcPr>
            <w:tcW w:w="884" w:type="dxa"/>
            <w:tcBorders>
              <w:top w:val="single" w:sz="4" w:space="0" w:color="4F81BD"/>
              <w:left w:val="nil"/>
              <w:bottom w:val="nil"/>
              <w:right w:val="single" w:sz="4" w:space="0" w:color="4F81BD"/>
            </w:tcBorders>
            <w:shd w:val="clear" w:color="auto" w:fill="auto"/>
            <w:noWrap/>
            <w:vAlign w:val="bottom"/>
            <w:hideMark/>
          </w:tcPr>
          <w:p w14:paraId="1E078841"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2b</w:t>
            </w:r>
          </w:p>
        </w:tc>
      </w:tr>
      <w:tr w:rsidR="00311337" w:rsidRPr="00311337" w14:paraId="0D7E1254" w14:textId="77777777" w:rsidTr="00311337">
        <w:trPr>
          <w:trHeight w:val="300"/>
        </w:trPr>
        <w:tc>
          <w:tcPr>
            <w:tcW w:w="582" w:type="dxa"/>
            <w:tcBorders>
              <w:top w:val="single" w:sz="4" w:space="0" w:color="4F81BD"/>
              <w:left w:val="single" w:sz="4" w:space="0" w:color="4F81BD"/>
              <w:bottom w:val="nil"/>
              <w:right w:val="nil"/>
            </w:tcBorders>
            <w:shd w:val="clear" w:color="auto" w:fill="auto"/>
            <w:noWrap/>
            <w:vAlign w:val="bottom"/>
            <w:hideMark/>
          </w:tcPr>
          <w:p w14:paraId="65E40FC5"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7</w:t>
            </w:r>
          </w:p>
        </w:tc>
        <w:tc>
          <w:tcPr>
            <w:tcW w:w="1276" w:type="dxa"/>
            <w:tcBorders>
              <w:top w:val="single" w:sz="4" w:space="0" w:color="4F81BD"/>
              <w:left w:val="nil"/>
              <w:bottom w:val="nil"/>
              <w:right w:val="nil"/>
            </w:tcBorders>
            <w:shd w:val="clear" w:color="auto" w:fill="auto"/>
            <w:noWrap/>
            <w:vAlign w:val="bottom"/>
            <w:hideMark/>
          </w:tcPr>
          <w:p w14:paraId="793DEE0D"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150655643</w:t>
            </w:r>
          </w:p>
        </w:tc>
        <w:tc>
          <w:tcPr>
            <w:tcW w:w="1384" w:type="dxa"/>
            <w:tcBorders>
              <w:top w:val="single" w:sz="4" w:space="0" w:color="4F81BD"/>
              <w:left w:val="nil"/>
              <w:bottom w:val="nil"/>
              <w:right w:val="nil"/>
            </w:tcBorders>
            <w:shd w:val="clear" w:color="auto" w:fill="auto"/>
            <w:noWrap/>
            <w:vAlign w:val="bottom"/>
            <w:hideMark/>
          </w:tcPr>
          <w:p w14:paraId="57E261BB"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rs758890</w:t>
            </w:r>
          </w:p>
        </w:tc>
        <w:tc>
          <w:tcPr>
            <w:tcW w:w="884" w:type="dxa"/>
            <w:tcBorders>
              <w:top w:val="single" w:sz="4" w:space="0" w:color="4F81BD"/>
              <w:left w:val="nil"/>
              <w:bottom w:val="nil"/>
              <w:right w:val="single" w:sz="4" w:space="0" w:color="4F81BD"/>
            </w:tcBorders>
            <w:shd w:val="clear" w:color="auto" w:fill="auto"/>
            <w:noWrap/>
            <w:vAlign w:val="bottom"/>
            <w:hideMark/>
          </w:tcPr>
          <w:p w14:paraId="22CC2A43"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2b</w:t>
            </w:r>
          </w:p>
        </w:tc>
      </w:tr>
      <w:tr w:rsidR="00311337" w:rsidRPr="00311337" w14:paraId="2E97D363" w14:textId="77777777" w:rsidTr="00311337">
        <w:trPr>
          <w:trHeight w:val="300"/>
        </w:trPr>
        <w:tc>
          <w:tcPr>
            <w:tcW w:w="582" w:type="dxa"/>
            <w:tcBorders>
              <w:top w:val="single" w:sz="4" w:space="0" w:color="4F81BD"/>
              <w:left w:val="single" w:sz="4" w:space="0" w:color="4F81BD"/>
              <w:bottom w:val="nil"/>
              <w:right w:val="nil"/>
            </w:tcBorders>
            <w:shd w:val="clear" w:color="auto" w:fill="auto"/>
            <w:noWrap/>
            <w:vAlign w:val="bottom"/>
            <w:hideMark/>
          </w:tcPr>
          <w:p w14:paraId="3891C6A8"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7</w:t>
            </w:r>
          </w:p>
        </w:tc>
        <w:tc>
          <w:tcPr>
            <w:tcW w:w="1276" w:type="dxa"/>
            <w:tcBorders>
              <w:top w:val="single" w:sz="4" w:space="0" w:color="4F81BD"/>
              <w:left w:val="nil"/>
              <w:bottom w:val="nil"/>
              <w:right w:val="nil"/>
            </w:tcBorders>
            <w:shd w:val="clear" w:color="auto" w:fill="auto"/>
            <w:noWrap/>
            <w:vAlign w:val="bottom"/>
            <w:hideMark/>
          </w:tcPr>
          <w:p w14:paraId="4B7EDFF7"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150657201</w:t>
            </w:r>
          </w:p>
        </w:tc>
        <w:tc>
          <w:tcPr>
            <w:tcW w:w="1384" w:type="dxa"/>
            <w:tcBorders>
              <w:top w:val="single" w:sz="4" w:space="0" w:color="4F81BD"/>
              <w:left w:val="nil"/>
              <w:bottom w:val="nil"/>
              <w:right w:val="nil"/>
            </w:tcBorders>
            <w:shd w:val="clear" w:color="auto" w:fill="auto"/>
            <w:noWrap/>
            <w:vAlign w:val="bottom"/>
            <w:hideMark/>
          </w:tcPr>
          <w:p w14:paraId="5D62E4C4"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rs12668582</w:t>
            </w:r>
          </w:p>
        </w:tc>
        <w:tc>
          <w:tcPr>
            <w:tcW w:w="884" w:type="dxa"/>
            <w:tcBorders>
              <w:top w:val="single" w:sz="4" w:space="0" w:color="4F81BD"/>
              <w:left w:val="nil"/>
              <w:bottom w:val="nil"/>
              <w:right w:val="single" w:sz="4" w:space="0" w:color="4F81BD"/>
            </w:tcBorders>
            <w:shd w:val="clear" w:color="auto" w:fill="auto"/>
            <w:noWrap/>
            <w:vAlign w:val="bottom"/>
            <w:hideMark/>
          </w:tcPr>
          <w:p w14:paraId="35EF0B78"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3a</w:t>
            </w:r>
          </w:p>
        </w:tc>
      </w:tr>
      <w:tr w:rsidR="00311337" w:rsidRPr="00311337" w14:paraId="1CC77B27" w14:textId="77777777" w:rsidTr="00311337">
        <w:trPr>
          <w:trHeight w:val="300"/>
        </w:trPr>
        <w:tc>
          <w:tcPr>
            <w:tcW w:w="582" w:type="dxa"/>
            <w:tcBorders>
              <w:top w:val="single" w:sz="4" w:space="0" w:color="4F81BD"/>
              <w:left w:val="single" w:sz="4" w:space="0" w:color="4F81BD"/>
              <w:bottom w:val="nil"/>
              <w:right w:val="nil"/>
            </w:tcBorders>
            <w:shd w:val="clear" w:color="auto" w:fill="auto"/>
            <w:noWrap/>
            <w:vAlign w:val="bottom"/>
            <w:hideMark/>
          </w:tcPr>
          <w:p w14:paraId="119539CF"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7</w:t>
            </w:r>
          </w:p>
        </w:tc>
        <w:tc>
          <w:tcPr>
            <w:tcW w:w="1276" w:type="dxa"/>
            <w:tcBorders>
              <w:top w:val="single" w:sz="4" w:space="0" w:color="4F81BD"/>
              <w:left w:val="nil"/>
              <w:bottom w:val="nil"/>
              <w:right w:val="nil"/>
            </w:tcBorders>
            <w:shd w:val="clear" w:color="auto" w:fill="auto"/>
            <w:noWrap/>
            <w:vAlign w:val="bottom"/>
            <w:hideMark/>
          </w:tcPr>
          <w:p w14:paraId="24D7808F"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150657209</w:t>
            </w:r>
          </w:p>
        </w:tc>
        <w:tc>
          <w:tcPr>
            <w:tcW w:w="1384" w:type="dxa"/>
            <w:tcBorders>
              <w:top w:val="single" w:sz="4" w:space="0" w:color="4F81BD"/>
              <w:left w:val="nil"/>
              <w:bottom w:val="nil"/>
              <w:right w:val="nil"/>
            </w:tcBorders>
            <w:shd w:val="clear" w:color="auto" w:fill="auto"/>
            <w:noWrap/>
            <w:vAlign w:val="bottom"/>
            <w:hideMark/>
          </w:tcPr>
          <w:p w14:paraId="7A6BB6ED"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rs6947240</w:t>
            </w:r>
          </w:p>
        </w:tc>
        <w:tc>
          <w:tcPr>
            <w:tcW w:w="884" w:type="dxa"/>
            <w:tcBorders>
              <w:top w:val="single" w:sz="4" w:space="0" w:color="4F81BD"/>
              <w:left w:val="nil"/>
              <w:bottom w:val="nil"/>
              <w:right w:val="single" w:sz="4" w:space="0" w:color="4F81BD"/>
            </w:tcBorders>
            <w:shd w:val="clear" w:color="auto" w:fill="auto"/>
            <w:noWrap/>
            <w:vAlign w:val="bottom"/>
            <w:hideMark/>
          </w:tcPr>
          <w:p w14:paraId="11559F28"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1f</w:t>
            </w:r>
          </w:p>
        </w:tc>
      </w:tr>
      <w:tr w:rsidR="00311337" w:rsidRPr="00311337" w14:paraId="360E2E2F" w14:textId="77777777" w:rsidTr="00311337">
        <w:trPr>
          <w:trHeight w:val="300"/>
        </w:trPr>
        <w:tc>
          <w:tcPr>
            <w:tcW w:w="582" w:type="dxa"/>
            <w:tcBorders>
              <w:top w:val="single" w:sz="4" w:space="0" w:color="4F81BD"/>
              <w:left w:val="single" w:sz="4" w:space="0" w:color="4F81BD"/>
              <w:bottom w:val="nil"/>
              <w:right w:val="nil"/>
            </w:tcBorders>
            <w:shd w:val="clear" w:color="auto" w:fill="auto"/>
            <w:noWrap/>
            <w:vAlign w:val="bottom"/>
            <w:hideMark/>
          </w:tcPr>
          <w:p w14:paraId="2BCC54CC"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7</w:t>
            </w:r>
          </w:p>
        </w:tc>
        <w:tc>
          <w:tcPr>
            <w:tcW w:w="1276" w:type="dxa"/>
            <w:tcBorders>
              <w:top w:val="single" w:sz="4" w:space="0" w:color="4F81BD"/>
              <w:left w:val="nil"/>
              <w:bottom w:val="nil"/>
              <w:right w:val="nil"/>
            </w:tcBorders>
            <w:shd w:val="clear" w:color="auto" w:fill="auto"/>
            <w:noWrap/>
            <w:vAlign w:val="bottom"/>
            <w:hideMark/>
          </w:tcPr>
          <w:p w14:paraId="58DDD07A"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150658678</w:t>
            </w:r>
          </w:p>
        </w:tc>
        <w:tc>
          <w:tcPr>
            <w:tcW w:w="1384" w:type="dxa"/>
            <w:tcBorders>
              <w:top w:val="single" w:sz="4" w:space="0" w:color="4F81BD"/>
              <w:left w:val="nil"/>
              <w:bottom w:val="nil"/>
              <w:right w:val="nil"/>
            </w:tcBorders>
            <w:shd w:val="clear" w:color="auto" w:fill="auto"/>
            <w:noWrap/>
            <w:vAlign w:val="bottom"/>
            <w:hideMark/>
          </w:tcPr>
          <w:p w14:paraId="5093C544"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rs35760656</w:t>
            </w:r>
          </w:p>
        </w:tc>
        <w:tc>
          <w:tcPr>
            <w:tcW w:w="884" w:type="dxa"/>
            <w:tcBorders>
              <w:top w:val="single" w:sz="4" w:space="0" w:color="4F81BD"/>
              <w:left w:val="nil"/>
              <w:bottom w:val="nil"/>
              <w:right w:val="single" w:sz="4" w:space="0" w:color="4F81BD"/>
            </w:tcBorders>
            <w:shd w:val="clear" w:color="auto" w:fill="auto"/>
            <w:noWrap/>
            <w:vAlign w:val="bottom"/>
            <w:hideMark/>
          </w:tcPr>
          <w:p w14:paraId="50039F96"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3a</w:t>
            </w:r>
          </w:p>
        </w:tc>
      </w:tr>
      <w:tr w:rsidR="00311337" w:rsidRPr="00311337" w14:paraId="7425B128" w14:textId="77777777" w:rsidTr="00311337">
        <w:trPr>
          <w:trHeight w:val="300"/>
        </w:trPr>
        <w:tc>
          <w:tcPr>
            <w:tcW w:w="582" w:type="dxa"/>
            <w:tcBorders>
              <w:top w:val="single" w:sz="4" w:space="0" w:color="4F81BD"/>
              <w:left w:val="single" w:sz="4" w:space="0" w:color="4F81BD"/>
              <w:bottom w:val="nil"/>
              <w:right w:val="nil"/>
            </w:tcBorders>
            <w:shd w:val="clear" w:color="auto" w:fill="auto"/>
            <w:noWrap/>
            <w:vAlign w:val="bottom"/>
            <w:hideMark/>
          </w:tcPr>
          <w:p w14:paraId="590EA21B"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7</w:t>
            </w:r>
          </w:p>
        </w:tc>
        <w:tc>
          <w:tcPr>
            <w:tcW w:w="1276" w:type="dxa"/>
            <w:tcBorders>
              <w:top w:val="single" w:sz="4" w:space="0" w:color="4F81BD"/>
              <w:left w:val="nil"/>
              <w:bottom w:val="nil"/>
              <w:right w:val="nil"/>
            </w:tcBorders>
            <w:shd w:val="clear" w:color="auto" w:fill="auto"/>
            <w:noWrap/>
            <w:vAlign w:val="bottom"/>
            <w:hideMark/>
          </w:tcPr>
          <w:p w14:paraId="216DC844"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150659051</w:t>
            </w:r>
          </w:p>
        </w:tc>
        <w:tc>
          <w:tcPr>
            <w:tcW w:w="1384" w:type="dxa"/>
            <w:tcBorders>
              <w:top w:val="single" w:sz="4" w:space="0" w:color="4F81BD"/>
              <w:left w:val="nil"/>
              <w:bottom w:val="nil"/>
              <w:right w:val="nil"/>
            </w:tcBorders>
            <w:shd w:val="clear" w:color="auto" w:fill="auto"/>
            <w:noWrap/>
            <w:vAlign w:val="bottom"/>
            <w:hideMark/>
          </w:tcPr>
          <w:p w14:paraId="0BA8A61C"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rs3778874</w:t>
            </w:r>
          </w:p>
        </w:tc>
        <w:tc>
          <w:tcPr>
            <w:tcW w:w="884" w:type="dxa"/>
            <w:tcBorders>
              <w:top w:val="single" w:sz="4" w:space="0" w:color="4F81BD"/>
              <w:left w:val="nil"/>
              <w:bottom w:val="nil"/>
              <w:right w:val="single" w:sz="4" w:space="0" w:color="4F81BD"/>
            </w:tcBorders>
            <w:shd w:val="clear" w:color="auto" w:fill="auto"/>
            <w:noWrap/>
            <w:vAlign w:val="bottom"/>
            <w:hideMark/>
          </w:tcPr>
          <w:p w14:paraId="5FF925A2"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2b</w:t>
            </w:r>
          </w:p>
        </w:tc>
      </w:tr>
      <w:tr w:rsidR="00311337" w:rsidRPr="00311337" w14:paraId="40CE36FB" w14:textId="77777777" w:rsidTr="00311337">
        <w:trPr>
          <w:trHeight w:val="300"/>
        </w:trPr>
        <w:tc>
          <w:tcPr>
            <w:tcW w:w="582" w:type="dxa"/>
            <w:tcBorders>
              <w:top w:val="single" w:sz="4" w:space="0" w:color="4F81BD"/>
              <w:left w:val="single" w:sz="4" w:space="0" w:color="4F81BD"/>
              <w:bottom w:val="nil"/>
              <w:right w:val="nil"/>
            </w:tcBorders>
            <w:shd w:val="clear" w:color="auto" w:fill="auto"/>
            <w:noWrap/>
            <w:vAlign w:val="bottom"/>
            <w:hideMark/>
          </w:tcPr>
          <w:p w14:paraId="650A4EA7"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7</w:t>
            </w:r>
          </w:p>
        </w:tc>
        <w:tc>
          <w:tcPr>
            <w:tcW w:w="1276" w:type="dxa"/>
            <w:tcBorders>
              <w:top w:val="single" w:sz="4" w:space="0" w:color="4F81BD"/>
              <w:left w:val="nil"/>
              <w:bottom w:val="nil"/>
              <w:right w:val="nil"/>
            </w:tcBorders>
            <w:shd w:val="clear" w:color="auto" w:fill="auto"/>
            <w:noWrap/>
            <w:vAlign w:val="bottom"/>
            <w:hideMark/>
          </w:tcPr>
          <w:p w14:paraId="57785813"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150661633</w:t>
            </w:r>
          </w:p>
        </w:tc>
        <w:tc>
          <w:tcPr>
            <w:tcW w:w="1384" w:type="dxa"/>
            <w:tcBorders>
              <w:top w:val="single" w:sz="4" w:space="0" w:color="4F81BD"/>
              <w:left w:val="nil"/>
              <w:bottom w:val="nil"/>
              <w:right w:val="nil"/>
            </w:tcBorders>
            <w:shd w:val="clear" w:color="auto" w:fill="auto"/>
            <w:noWrap/>
            <w:vAlign w:val="bottom"/>
            <w:hideMark/>
          </w:tcPr>
          <w:p w14:paraId="3ED7B0F6"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rs7789585</w:t>
            </w:r>
          </w:p>
        </w:tc>
        <w:tc>
          <w:tcPr>
            <w:tcW w:w="884" w:type="dxa"/>
            <w:tcBorders>
              <w:top w:val="single" w:sz="4" w:space="0" w:color="4F81BD"/>
              <w:left w:val="nil"/>
              <w:bottom w:val="nil"/>
              <w:right w:val="single" w:sz="4" w:space="0" w:color="4F81BD"/>
            </w:tcBorders>
            <w:shd w:val="clear" w:color="auto" w:fill="auto"/>
            <w:noWrap/>
            <w:vAlign w:val="bottom"/>
            <w:hideMark/>
          </w:tcPr>
          <w:p w14:paraId="73ACA1F5"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3a</w:t>
            </w:r>
          </w:p>
        </w:tc>
      </w:tr>
      <w:tr w:rsidR="00311337" w:rsidRPr="00311337" w14:paraId="3266E19C" w14:textId="77777777" w:rsidTr="00311337">
        <w:trPr>
          <w:trHeight w:val="300"/>
        </w:trPr>
        <w:tc>
          <w:tcPr>
            <w:tcW w:w="582" w:type="dxa"/>
            <w:tcBorders>
              <w:top w:val="single" w:sz="4" w:space="0" w:color="4F81BD"/>
              <w:left w:val="single" w:sz="4" w:space="0" w:color="4F81BD"/>
              <w:bottom w:val="nil"/>
              <w:right w:val="nil"/>
            </w:tcBorders>
            <w:shd w:val="clear" w:color="auto" w:fill="auto"/>
            <w:noWrap/>
            <w:vAlign w:val="bottom"/>
            <w:hideMark/>
          </w:tcPr>
          <w:p w14:paraId="42200224"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11</w:t>
            </w:r>
          </w:p>
        </w:tc>
        <w:tc>
          <w:tcPr>
            <w:tcW w:w="1276" w:type="dxa"/>
            <w:tcBorders>
              <w:top w:val="single" w:sz="4" w:space="0" w:color="4F81BD"/>
              <w:left w:val="nil"/>
              <w:bottom w:val="nil"/>
              <w:right w:val="nil"/>
            </w:tcBorders>
            <w:shd w:val="clear" w:color="auto" w:fill="auto"/>
            <w:noWrap/>
            <w:vAlign w:val="bottom"/>
            <w:hideMark/>
          </w:tcPr>
          <w:p w14:paraId="60FEF971"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2484803</w:t>
            </w:r>
          </w:p>
        </w:tc>
        <w:tc>
          <w:tcPr>
            <w:tcW w:w="1384" w:type="dxa"/>
            <w:tcBorders>
              <w:top w:val="single" w:sz="4" w:space="0" w:color="4F81BD"/>
              <w:left w:val="nil"/>
              <w:bottom w:val="nil"/>
              <w:right w:val="nil"/>
            </w:tcBorders>
            <w:shd w:val="clear" w:color="auto" w:fill="auto"/>
            <w:noWrap/>
            <w:vAlign w:val="bottom"/>
            <w:hideMark/>
          </w:tcPr>
          <w:p w14:paraId="30B44024"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rs2074238</w:t>
            </w:r>
          </w:p>
        </w:tc>
        <w:tc>
          <w:tcPr>
            <w:tcW w:w="884" w:type="dxa"/>
            <w:tcBorders>
              <w:top w:val="single" w:sz="4" w:space="0" w:color="4F81BD"/>
              <w:left w:val="nil"/>
              <w:bottom w:val="nil"/>
              <w:right w:val="single" w:sz="4" w:space="0" w:color="4F81BD"/>
            </w:tcBorders>
            <w:shd w:val="clear" w:color="auto" w:fill="auto"/>
            <w:noWrap/>
            <w:vAlign w:val="bottom"/>
            <w:hideMark/>
          </w:tcPr>
          <w:p w14:paraId="0E0D61A0"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2a</w:t>
            </w:r>
          </w:p>
        </w:tc>
      </w:tr>
      <w:tr w:rsidR="00311337" w:rsidRPr="00311337" w14:paraId="39A8E0CE" w14:textId="77777777" w:rsidTr="00311337">
        <w:trPr>
          <w:trHeight w:val="300"/>
        </w:trPr>
        <w:tc>
          <w:tcPr>
            <w:tcW w:w="582" w:type="dxa"/>
            <w:tcBorders>
              <w:top w:val="single" w:sz="4" w:space="0" w:color="4F81BD"/>
              <w:left w:val="single" w:sz="4" w:space="0" w:color="4F81BD"/>
              <w:bottom w:val="nil"/>
              <w:right w:val="nil"/>
            </w:tcBorders>
            <w:shd w:val="clear" w:color="auto" w:fill="auto"/>
            <w:noWrap/>
            <w:vAlign w:val="bottom"/>
            <w:hideMark/>
          </w:tcPr>
          <w:p w14:paraId="2FE9F723"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11</w:t>
            </w:r>
          </w:p>
        </w:tc>
        <w:tc>
          <w:tcPr>
            <w:tcW w:w="1276" w:type="dxa"/>
            <w:tcBorders>
              <w:top w:val="single" w:sz="4" w:space="0" w:color="4F81BD"/>
              <w:left w:val="nil"/>
              <w:bottom w:val="nil"/>
              <w:right w:val="nil"/>
            </w:tcBorders>
            <w:shd w:val="clear" w:color="auto" w:fill="auto"/>
            <w:noWrap/>
            <w:vAlign w:val="bottom"/>
            <w:hideMark/>
          </w:tcPr>
          <w:p w14:paraId="3DBACEE9"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61549458</w:t>
            </w:r>
          </w:p>
        </w:tc>
        <w:tc>
          <w:tcPr>
            <w:tcW w:w="1384" w:type="dxa"/>
            <w:tcBorders>
              <w:top w:val="single" w:sz="4" w:space="0" w:color="4F81BD"/>
              <w:left w:val="nil"/>
              <w:bottom w:val="nil"/>
              <w:right w:val="nil"/>
            </w:tcBorders>
            <w:shd w:val="clear" w:color="auto" w:fill="auto"/>
            <w:noWrap/>
            <w:vAlign w:val="bottom"/>
            <w:hideMark/>
          </w:tcPr>
          <w:p w14:paraId="42A08847"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rs174534</w:t>
            </w:r>
          </w:p>
        </w:tc>
        <w:tc>
          <w:tcPr>
            <w:tcW w:w="884" w:type="dxa"/>
            <w:tcBorders>
              <w:top w:val="single" w:sz="4" w:space="0" w:color="4F81BD"/>
              <w:left w:val="nil"/>
              <w:bottom w:val="nil"/>
              <w:right w:val="single" w:sz="4" w:space="0" w:color="4F81BD"/>
            </w:tcBorders>
            <w:shd w:val="clear" w:color="auto" w:fill="auto"/>
            <w:noWrap/>
            <w:vAlign w:val="bottom"/>
            <w:hideMark/>
          </w:tcPr>
          <w:p w14:paraId="2398D826"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1b</w:t>
            </w:r>
          </w:p>
        </w:tc>
      </w:tr>
      <w:tr w:rsidR="00311337" w:rsidRPr="00311337" w14:paraId="3AE7F944" w14:textId="77777777" w:rsidTr="00311337">
        <w:trPr>
          <w:trHeight w:val="300"/>
        </w:trPr>
        <w:tc>
          <w:tcPr>
            <w:tcW w:w="582" w:type="dxa"/>
            <w:tcBorders>
              <w:top w:val="single" w:sz="4" w:space="0" w:color="4F81BD"/>
              <w:left w:val="single" w:sz="4" w:space="0" w:color="4F81BD"/>
              <w:bottom w:val="nil"/>
              <w:right w:val="nil"/>
            </w:tcBorders>
            <w:shd w:val="clear" w:color="auto" w:fill="auto"/>
            <w:noWrap/>
            <w:vAlign w:val="bottom"/>
            <w:hideMark/>
          </w:tcPr>
          <w:p w14:paraId="1EC4FEC1"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11</w:t>
            </w:r>
          </w:p>
        </w:tc>
        <w:tc>
          <w:tcPr>
            <w:tcW w:w="1276" w:type="dxa"/>
            <w:tcBorders>
              <w:top w:val="single" w:sz="4" w:space="0" w:color="4F81BD"/>
              <w:left w:val="nil"/>
              <w:bottom w:val="nil"/>
              <w:right w:val="nil"/>
            </w:tcBorders>
            <w:shd w:val="clear" w:color="auto" w:fill="auto"/>
            <w:noWrap/>
            <w:vAlign w:val="bottom"/>
            <w:hideMark/>
          </w:tcPr>
          <w:p w14:paraId="066DE345"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61565908</w:t>
            </w:r>
          </w:p>
        </w:tc>
        <w:tc>
          <w:tcPr>
            <w:tcW w:w="1384" w:type="dxa"/>
            <w:tcBorders>
              <w:top w:val="single" w:sz="4" w:space="0" w:color="4F81BD"/>
              <w:left w:val="nil"/>
              <w:bottom w:val="nil"/>
              <w:right w:val="nil"/>
            </w:tcBorders>
            <w:shd w:val="clear" w:color="auto" w:fill="auto"/>
            <w:noWrap/>
            <w:vAlign w:val="bottom"/>
            <w:hideMark/>
          </w:tcPr>
          <w:p w14:paraId="40B48789"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rs174541</w:t>
            </w:r>
          </w:p>
        </w:tc>
        <w:tc>
          <w:tcPr>
            <w:tcW w:w="884" w:type="dxa"/>
            <w:tcBorders>
              <w:top w:val="single" w:sz="4" w:space="0" w:color="4F81BD"/>
              <w:left w:val="nil"/>
              <w:bottom w:val="nil"/>
              <w:right w:val="single" w:sz="4" w:space="0" w:color="4F81BD"/>
            </w:tcBorders>
            <w:shd w:val="clear" w:color="auto" w:fill="auto"/>
            <w:noWrap/>
            <w:vAlign w:val="bottom"/>
            <w:hideMark/>
          </w:tcPr>
          <w:p w14:paraId="68C078D2"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3a</w:t>
            </w:r>
          </w:p>
        </w:tc>
      </w:tr>
      <w:tr w:rsidR="00311337" w:rsidRPr="00311337" w14:paraId="4865268C" w14:textId="77777777" w:rsidTr="00311337">
        <w:trPr>
          <w:trHeight w:val="300"/>
        </w:trPr>
        <w:tc>
          <w:tcPr>
            <w:tcW w:w="582" w:type="dxa"/>
            <w:tcBorders>
              <w:top w:val="single" w:sz="4" w:space="0" w:color="4F81BD"/>
              <w:left w:val="single" w:sz="4" w:space="0" w:color="4F81BD"/>
              <w:bottom w:val="nil"/>
              <w:right w:val="nil"/>
            </w:tcBorders>
            <w:shd w:val="clear" w:color="auto" w:fill="auto"/>
            <w:noWrap/>
            <w:vAlign w:val="bottom"/>
            <w:hideMark/>
          </w:tcPr>
          <w:p w14:paraId="70526B89"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11</w:t>
            </w:r>
          </w:p>
        </w:tc>
        <w:tc>
          <w:tcPr>
            <w:tcW w:w="1276" w:type="dxa"/>
            <w:tcBorders>
              <w:top w:val="single" w:sz="4" w:space="0" w:color="4F81BD"/>
              <w:left w:val="nil"/>
              <w:bottom w:val="nil"/>
              <w:right w:val="nil"/>
            </w:tcBorders>
            <w:shd w:val="clear" w:color="auto" w:fill="auto"/>
            <w:noWrap/>
            <w:vAlign w:val="bottom"/>
            <w:hideMark/>
          </w:tcPr>
          <w:p w14:paraId="24F44BB3"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61569830</w:t>
            </w:r>
          </w:p>
        </w:tc>
        <w:tc>
          <w:tcPr>
            <w:tcW w:w="1384" w:type="dxa"/>
            <w:tcBorders>
              <w:top w:val="single" w:sz="4" w:space="0" w:color="4F81BD"/>
              <w:left w:val="nil"/>
              <w:bottom w:val="nil"/>
              <w:right w:val="nil"/>
            </w:tcBorders>
            <w:shd w:val="clear" w:color="auto" w:fill="auto"/>
            <w:noWrap/>
            <w:vAlign w:val="bottom"/>
            <w:hideMark/>
          </w:tcPr>
          <w:p w14:paraId="4B08DF47"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rs174546</w:t>
            </w:r>
          </w:p>
        </w:tc>
        <w:tc>
          <w:tcPr>
            <w:tcW w:w="884" w:type="dxa"/>
            <w:tcBorders>
              <w:top w:val="single" w:sz="4" w:space="0" w:color="4F81BD"/>
              <w:left w:val="nil"/>
              <w:bottom w:val="nil"/>
              <w:right w:val="single" w:sz="4" w:space="0" w:color="4F81BD"/>
            </w:tcBorders>
            <w:shd w:val="clear" w:color="auto" w:fill="auto"/>
            <w:noWrap/>
            <w:vAlign w:val="bottom"/>
            <w:hideMark/>
          </w:tcPr>
          <w:p w14:paraId="2E6A8B0C"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1f</w:t>
            </w:r>
          </w:p>
        </w:tc>
      </w:tr>
      <w:tr w:rsidR="00311337" w:rsidRPr="00311337" w14:paraId="6B71F76C" w14:textId="77777777" w:rsidTr="00311337">
        <w:trPr>
          <w:trHeight w:val="300"/>
        </w:trPr>
        <w:tc>
          <w:tcPr>
            <w:tcW w:w="582" w:type="dxa"/>
            <w:tcBorders>
              <w:top w:val="single" w:sz="4" w:space="0" w:color="4F81BD"/>
              <w:left w:val="single" w:sz="4" w:space="0" w:color="4F81BD"/>
              <w:bottom w:val="nil"/>
              <w:right w:val="nil"/>
            </w:tcBorders>
            <w:shd w:val="clear" w:color="auto" w:fill="auto"/>
            <w:noWrap/>
            <w:vAlign w:val="bottom"/>
            <w:hideMark/>
          </w:tcPr>
          <w:p w14:paraId="6B84A4DE"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11</w:t>
            </w:r>
          </w:p>
        </w:tc>
        <w:tc>
          <w:tcPr>
            <w:tcW w:w="1276" w:type="dxa"/>
            <w:tcBorders>
              <w:top w:val="single" w:sz="4" w:space="0" w:color="4F81BD"/>
              <w:left w:val="nil"/>
              <w:bottom w:val="nil"/>
              <w:right w:val="nil"/>
            </w:tcBorders>
            <w:shd w:val="clear" w:color="auto" w:fill="auto"/>
            <w:noWrap/>
            <w:vAlign w:val="bottom"/>
            <w:hideMark/>
          </w:tcPr>
          <w:p w14:paraId="5AB5DAF3"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61570783</w:t>
            </w:r>
          </w:p>
        </w:tc>
        <w:tc>
          <w:tcPr>
            <w:tcW w:w="1384" w:type="dxa"/>
            <w:tcBorders>
              <w:top w:val="single" w:sz="4" w:space="0" w:color="4F81BD"/>
              <w:left w:val="nil"/>
              <w:bottom w:val="nil"/>
              <w:right w:val="nil"/>
            </w:tcBorders>
            <w:shd w:val="clear" w:color="auto" w:fill="auto"/>
            <w:noWrap/>
            <w:vAlign w:val="bottom"/>
            <w:hideMark/>
          </w:tcPr>
          <w:p w14:paraId="0D9D7153"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rs174547</w:t>
            </w:r>
          </w:p>
        </w:tc>
        <w:tc>
          <w:tcPr>
            <w:tcW w:w="884" w:type="dxa"/>
            <w:tcBorders>
              <w:top w:val="single" w:sz="4" w:space="0" w:color="4F81BD"/>
              <w:left w:val="nil"/>
              <w:bottom w:val="nil"/>
              <w:right w:val="single" w:sz="4" w:space="0" w:color="4F81BD"/>
            </w:tcBorders>
            <w:shd w:val="clear" w:color="auto" w:fill="auto"/>
            <w:noWrap/>
            <w:vAlign w:val="bottom"/>
            <w:hideMark/>
          </w:tcPr>
          <w:p w14:paraId="6C1136D8"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1d</w:t>
            </w:r>
          </w:p>
        </w:tc>
      </w:tr>
      <w:tr w:rsidR="00311337" w:rsidRPr="00311337" w14:paraId="32500C5C" w14:textId="77777777" w:rsidTr="00311337">
        <w:trPr>
          <w:trHeight w:val="300"/>
        </w:trPr>
        <w:tc>
          <w:tcPr>
            <w:tcW w:w="582" w:type="dxa"/>
            <w:tcBorders>
              <w:top w:val="single" w:sz="4" w:space="0" w:color="4F81BD"/>
              <w:left w:val="single" w:sz="4" w:space="0" w:color="4F81BD"/>
              <w:bottom w:val="nil"/>
              <w:right w:val="nil"/>
            </w:tcBorders>
            <w:shd w:val="clear" w:color="auto" w:fill="auto"/>
            <w:noWrap/>
            <w:vAlign w:val="bottom"/>
            <w:hideMark/>
          </w:tcPr>
          <w:p w14:paraId="0E2DED4A"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11</w:t>
            </w:r>
          </w:p>
        </w:tc>
        <w:tc>
          <w:tcPr>
            <w:tcW w:w="1276" w:type="dxa"/>
            <w:tcBorders>
              <w:top w:val="single" w:sz="4" w:space="0" w:color="4F81BD"/>
              <w:left w:val="nil"/>
              <w:bottom w:val="nil"/>
              <w:right w:val="nil"/>
            </w:tcBorders>
            <w:shd w:val="clear" w:color="auto" w:fill="auto"/>
            <w:noWrap/>
            <w:vAlign w:val="bottom"/>
            <w:hideMark/>
          </w:tcPr>
          <w:p w14:paraId="12F4D786"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61571348</w:t>
            </w:r>
          </w:p>
        </w:tc>
        <w:tc>
          <w:tcPr>
            <w:tcW w:w="1384" w:type="dxa"/>
            <w:tcBorders>
              <w:top w:val="single" w:sz="4" w:space="0" w:color="4F81BD"/>
              <w:left w:val="nil"/>
              <w:bottom w:val="nil"/>
              <w:right w:val="nil"/>
            </w:tcBorders>
            <w:shd w:val="clear" w:color="auto" w:fill="auto"/>
            <w:noWrap/>
            <w:vAlign w:val="bottom"/>
            <w:hideMark/>
          </w:tcPr>
          <w:p w14:paraId="55FCE687"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rs174548</w:t>
            </w:r>
          </w:p>
        </w:tc>
        <w:tc>
          <w:tcPr>
            <w:tcW w:w="884" w:type="dxa"/>
            <w:tcBorders>
              <w:top w:val="single" w:sz="4" w:space="0" w:color="4F81BD"/>
              <w:left w:val="nil"/>
              <w:bottom w:val="nil"/>
              <w:right w:val="single" w:sz="4" w:space="0" w:color="4F81BD"/>
            </w:tcBorders>
            <w:shd w:val="clear" w:color="auto" w:fill="auto"/>
            <w:noWrap/>
            <w:vAlign w:val="bottom"/>
            <w:hideMark/>
          </w:tcPr>
          <w:p w14:paraId="6224A162"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1f</w:t>
            </w:r>
          </w:p>
        </w:tc>
      </w:tr>
      <w:tr w:rsidR="00311337" w:rsidRPr="00311337" w14:paraId="1F8C6D2D" w14:textId="77777777" w:rsidTr="00311337">
        <w:trPr>
          <w:trHeight w:val="300"/>
        </w:trPr>
        <w:tc>
          <w:tcPr>
            <w:tcW w:w="582" w:type="dxa"/>
            <w:tcBorders>
              <w:top w:val="single" w:sz="4" w:space="0" w:color="4F81BD"/>
              <w:left w:val="single" w:sz="4" w:space="0" w:color="4F81BD"/>
              <w:bottom w:val="nil"/>
              <w:right w:val="nil"/>
            </w:tcBorders>
            <w:shd w:val="clear" w:color="auto" w:fill="auto"/>
            <w:noWrap/>
            <w:vAlign w:val="bottom"/>
            <w:hideMark/>
          </w:tcPr>
          <w:p w14:paraId="43F70482"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11</w:t>
            </w:r>
          </w:p>
        </w:tc>
        <w:tc>
          <w:tcPr>
            <w:tcW w:w="1276" w:type="dxa"/>
            <w:tcBorders>
              <w:top w:val="single" w:sz="4" w:space="0" w:color="4F81BD"/>
              <w:left w:val="nil"/>
              <w:bottom w:val="nil"/>
              <w:right w:val="nil"/>
            </w:tcBorders>
            <w:shd w:val="clear" w:color="auto" w:fill="auto"/>
            <w:noWrap/>
            <w:vAlign w:val="bottom"/>
            <w:hideMark/>
          </w:tcPr>
          <w:p w14:paraId="7674B5F5"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61571382</w:t>
            </w:r>
          </w:p>
        </w:tc>
        <w:tc>
          <w:tcPr>
            <w:tcW w:w="1384" w:type="dxa"/>
            <w:tcBorders>
              <w:top w:val="single" w:sz="4" w:space="0" w:color="4F81BD"/>
              <w:left w:val="nil"/>
              <w:bottom w:val="nil"/>
              <w:right w:val="nil"/>
            </w:tcBorders>
            <w:shd w:val="clear" w:color="auto" w:fill="auto"/>
            <w:noWrap/>
            <w:vAlign w:val="bottom"/>
            <w:hideMark/>
          </w:tcPr>
          <w:p w14:paraId="767563D3"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rs174549</w:t>
            </w:r>
          </w:p>
        </w:tc>
        <w:tc>
          <w:tcPr>
            <w:tcW w:w="884" w:type="dxa"/>
            <w:tcBorders>
              <w:top w:val="single" w:sz="4" w:space="0" w:color="4F81BD"/>
              <w:left w:val="nil"/>
              <w:bottom w:val="nil"/>
              <w:right w:val="single" w:sz="4" w:space="0" w:color="4F81BD"/>
            </w:tcBorders>
            <w:shd w:val="clear" w:color="auto" w:fill="auto"/>
            <w:noWrap/>
            <w:vAlign w:val="bottom"/>
            <w:hideMark/>
          </w:tcPr>
          <w:p w14:paraId="10837E2E"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1f</w:t>
            </w:r>
          </w:p>
        </w:tc>
      </w:tr>
      <w:tr w:rsidR="00311337" w:rsidRPr="00311337" w14:paraId="6BFEACBA" w14:textId="77777777" w:rsidTr="00311337">
        <w:trPr>
          <w:trHeight w:val="300"/>
        </w:trPr>
        <w:tc>
          <w:tcPr>
            <w:tcW w:w="582" w:type="dxa"/>
            <w:tcBorders>
              <w:top w:val="single" w:sz="4" w:space="0" w:color="4F81BD"/>
              <w:left w:val="single" w:sz="4" w:space="0" w:color="4F81BD"/>
              <w:bottom w:val="nil"/>
              <w:right w:val="nil"/>
            </w:tcBorders>
            <w:shd w:val="clear" w:color="auto" w:fill="auto"/>
            <w:noWrap/>
            <w:vAlign w:val="bottom"/>
            <w:hideMark/>
          </w:tcPr>
          <w:p w14:paraId="69450F3E"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11</w:t>
            </w:r>
          </w:p>
        </w:tc>
        <w:tc>
          <w:tcPr>
            <w:tcW w:w="1276" w:type="dxa"/>
            <w:tcBorders>
              <w:top w:val="single" w:sz="4" w:space="0" w:color="4F81BD"/>
              <w:left w:val="nil"/>
              <w:bottom w:val="nil"/>
              <w:right w:val="nil"/>
            </w:tcBorders>
            <w:shd w:val="clear" w:color="auto" w:fill="auto"/>
            <w:noWrap/>
            <w:vAlign w:val="bottom"/>
            <w:hideMark/>
          </w:tcPr>
          <w:p w14:paraId="1966AAB2"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61579463</w:t>
            </w:r>
          </w:p>
        </w:tc>
        <w:tc>
          <w:tcPr>
            <w:tcW w:w="1384" w:type="dxa"/>
            <w:tcBorders>
              <w:top w:val="single" w:sz="4" w:space="0" w:color="4F81BD"/>
              <w:left w:val="nil"/>
              <w:bottom w:val="nil"/>
              <w:right w:val="nil"/>
            </w:tcBorders>
            <w:shd w:val="clear" w:color="auto" w:fill="auto"/>
            <w:noWrap/>
            <w:vAlign w:val="bottom"/>
            <w:hideMark/>
          </w:tcPr>
          <w:p w14:paraId="12AF3B18"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rs174554</w:t>
            </w:r>
          </w:p>
        </w:tc>
        <w:tc>
          <w:tcPr>
            <w:tcW w:w="884" w:type="dxa"/>
            <w:tcBorders>
              <w:top w:val="single" w:sz="4" w:space="0" w:color="4F81BD"/>
              <w:left w:val="nil"/>
              <w:bottom w:val="nil"/>
              <w:right w:val="single" w:sz="4" w:space="0" w:color="4F81BD"/>
            </w:tcBorders>
            <w:shd w:val="clear" w:color="auto" w:fill="auto"/>
            <w:noWrap/>
            <w:vAlign w:val="bottom"/>
            <w:hideMark/>
          </w:tcPr>
          <w:p w14:paraId="677AC5AF"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3a</w:t>
            </w:r>
          </w:p>
        </w:tc>
      </w:tr>
      <w:tr w:rsidR="00311337" w:rsidRPr="00311337" w14:paraId="6A8755F4" w14:textId="77777777" w:rsidTr="00311337">
        <w:trPr>
          <w:trHeight w:val="300"/>
        </w:trPr>
        <w:tc>
          <w:tcPr>
            <w:tcW w:w="582" w:type="dxa"/>
            <w:tcBorders>
              <w:top w:val="single" w:sz="4" w:space="0" w:color="4F81BD"/>
              <w:left w:val="single" w:sz="4" w:space="0" w:color="4F81BD"/>
              <w:bottom w:val="nil"/>
              <w:right w:val="nil"/>
            </w:tcBorders>
            <w:shd w:val="clear" w:color="auto" w:fill="auto"/>
            <w:noWrap/>
            <w:vAlign w:val="bottom"/>
            <w:hideMark/>
          </w:tcPr>
          <w:p w14:paraId="243559D4"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11</w:t>
            </w:r>
          </w:p>
        </w:tc>
        <w:tc>
          <w:tcPr>
            <w:tcW w:w="1276" w:type="dxa"/>
            <w:tcBorders>
              <w:top w:val="single" w:sz="4" w:space="0" w:color="4F81BD"/>
              <w:left w:val="nil"/>
              <w:bottom w:val="nil"/>
              <w:right w:val="nil"/>
            </w:tcBorders>
            <w:shd w:val="clear" w:color="auto" w:fill="auto"/>
            <w:noWrap/>
            <w:vAlign w:val="bottom"/>
            <w:hideMark/>
          </w:tcPr>
          <w:p w14:paraId="2DC3D00A"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61579760</w:t>
            </w:r>
          </w:p>
        </w:tc>
        <w:tc>
          <w:tcPr>
            <w:tcW w:w="1384" w:type="dxa"/>
            <w:tcBorders>
              <w:top w:val="single" w:sz="4" w:space="0" w:color="4F81BD"/>
              <w:left w:val="nil"/>
              <w:bottom w:val="nil"/>
              <w:right w:val="nil"/>
            </w:tcBorders>
            <w:shd w:val="clear" w:color="auto" w:fill="auto"/>
            <w:noWrap/>
            <w:vAlign w:val="bottom"/>
            <w:hideMark/>
          </w:tcPr>
          <w:p w14:paraId="4C10E80C"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rs174555</w:t>
            </w:r>
          </w:p>
        </w:tc>
        <w:tc>
          <w:tcPr>
            <w:tcW w:w="884" w:type="dxa"/>
            <w:tcBorders>
              <w:top w:val="single" w:sz="4" w:space="0" w:color="4F81BD"/>
              <w:left w:val="nil"/>
              <w:bottom w:val="nil"/>
              <w:right w:val="single" w:sz="4" w:space="0" w:color="4F81BD"/>
            </w:tcBorders>
            <w:shd w:val="clear" w:color="auto" w:fill="auto"/>
            <w:noWrap/>
            <w:vAlign w:val="bottom"/>
            <w:hideMark/>
          </w:tcPr>
          <w:p w14:paraId="3FA2FB16"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1f</w:t>
            </w:r>
          </w:p>
        </w:tc>
      </w:tr>
      <w:tr w:rsidR="00311337" w:rsidRPr="00311337" w14:paraId="5AB5D5CB" w14:textId="77777777" w:rsidTr="00311337">
        <w:trPr>
          <w:trHeight w:val="300"/>
        </w:trPr>
        <w:tc>
          <w:tcPr>
            <w:tcW w:w="582" w:type="dxa"/>
            <w:tcBorders>
              <w:top w:val="single" w:sz="4" w:space="0" w:color="4F81BD"/>
              <w:left w:val="single" w:sz="4" w:space="0" w:color="4F81BD"/>
              <w:bottom w:val="nil"/>
              <w:right w:val="nil"/>
            </w:tcBorders>
            <w:shd w:val="clear" w:color="auto" w:fill="auto"/>
            <w:noWrap/>
            <w:vAlign w:val="bottom"/>
            <w:hideMark/>
          </w:tcPr>
          <w:p w14:paraId="64F95F1C"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11</w:t>
            </w:r>
          </w:p>
        </w:tc>
        <w:tc>
          <w:tcPr>
            <w:tcW w:w="1276" w:type="dxa"/>
            <w:tcBorders>
              <w:top w:val="single" w:sz="4" w:space="0" w:color="4F81BD"/>
              <w:left w:val="nil"/>
              <w:bottom w:val="nil"/>
              <w:right w:val="nil"/>
            </w:tcBorders>
            <w:shd w:val="clear" w:color="auto" w:fill="auto"/>
            <w:noWrap/>
            <w:vAlign w:val="bottom"/>
            <w:hideMark/>
          </w:tcPr>
          <w:p w14:paraId="4DC29D79"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61580635</w:t>
            </w:r>
          </w:p>
        </w:tc>
        <w:tc>
          <w:tcPr>
            <w:tcW w:w="1384" w:type="dxa"/>
            <w:tcBorders>
              <w:top w:val="single" w:sz="4" w:space="0" w:color="4F81BD"/>
              <w:left w:val="nil"/>
              <w:bottom w:val="nil"/>
              <w:right w:val="nil"/>
            </w:tcBorders>
            <w:shd w:val="clear" w:color="auto" w:fill="auto"/>
            <w:noWrap/>
            <w:vAlign w:val="bottom"/>
            <w:hideMark/>
          </w:tcPr>
          <w:p w14:paraId="3E1FFECD"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rs174556</w:t>
            </w:r>
          </w:p>
        </w:tc>
        <w:tc>
          <w:tcPr>
            <w:tcW w:w="884" w:type="dxa"/>
            <w:tcBorders>
              <w:top w:val="single" w:sz="4" w:space="0" w:color="4F81BD"/>
              <w:left w:val="nil"/>
              <w:bottom w:val="nil"/>
              <w:right w:val="single" w:sz="4" w:space="0" w:color="4F81BD"/>
            </w:tcBorders>
            <w:shd w:val="clear" w:color="auto" w:fill="auto"/>
            <w:noWrap/>
            <w:vAlign w:val="bottom"/>
            <w:hideMark/>
          </w:tcPr>
          <w:p w14:paraId="6C7EE220"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1f</w:t>
            </w:r>
          </w:p>
        </w:tc>
      </w:tr>
      <w:tr w:rsidR="00311337" w:rsidRPr="00311337" w14:paraId="77C653A8" w14:textId="77777777" w:rsidTr="00311337">
        <w:trPr>
          <w:trHeight w:val="300"/>
        </w:trPr>
        <w:tc>
          <w:tcPr>
            <w:tcW w:w="582" w:type="dxa"/>
            <w:tcBorders>
              <w:top w:val="single" w:sz="4" w:space="0" w:color="4F81BD"/>
              <w:left w:val="single" w:sz="4" w:space="0" w:color="4F81BD"/>
              <w:bottom w:val="nil"/>
              <w:right w:val="nil"/>
            </w:tcBorders>
            <w:shd w:val="clear" w:color="auto" w:fill="auto"/>
            <w:noWrap/>
            <w:vAlign w:val="bottom"/>
            <w:hideMark/>
          </w:tcPr>
          <w:p w14:paraId="0CD7A371"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11</w:t>
            </w:r>
          </w:p>
        </w:tc>
        <w:tc>
          <w:tcPr>
            <w:tcW w:w="1276" w:type="dxa"/>
            <w:tcBorders>
              <w:top w:val="single" w:sz="4" w:space="0" w:color="4F81BD"/>
              <w:left w:val="nil"/>
              <w:bottom w:val="nil"/>
              <w:right w:val="nil"/>
            </w:tcBorders>
            <w:shd w:val="clear" w:color="auto" w:fill="auto"/>
            <w:noWrap/>
            <w:vAlign w:val="bottom"/>
            <w:hideMark/>
          </w:tcPr>
          <w:p w14:paraId="47A5DF98"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61582708</w:t>
            </w:r>
          </w:p>
        </w:tc>
        <w:tc>
          <w:tcPr>
            <w:tcW w:w="1384" w:type="dxa"/>
            <w:tcBorders>
              <w:top w:val="single" w:sz="4" w:space="0" w:color="4F81BD"/>
              <w:left w:val="nil"/>
              <w:bottom w:val="nil"/>
              <w:right w:val="nil"/>
            </w:tcBorders>
            <w:shd w:val="clear" w:color="auto" w:fill="auto"/>
            <w:noWrap/>
            <w:vAlign w:val="bottom"/>
            <w:hideMark/>
          </w:tcPr>
          <w:p w14:paraId="417FB73D"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rs174561</w:t>
            </w:r>
          </w:p>
        </w:tc>
        <w:tc>
          <w:tcPr>
            <w:tcW w:w="884" w:type="dxa"/>
            <w:tcBorders>
              <w:top w:val="single" w:sz="4" w:space="0" w:color="4F81BD"/>
              <w:left w:val="nil"/>
              <w:bottom w:val="nil"/>
              <w:right w:val="single" w:sz="4" w:space="0" w:color="4F81BD"/>
            </w:tcBorders>
            <w:shd w:val="clear" w:color="auto" w:fill="auto"/>
            <w:noWrap/>
            <w:vAlign w:val="bottom"/>
            <w:hideMark/>
          </w:tcPr>
          <w:p w14:paraId="5BA58403"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2b</w:t>
            </w:r>
          </w:p>
        </w:tc>
      </w:tr>
      <w:tr w:rsidR="00311337" w:rsidRPr="00311337" w14:paraId="1B363007" w14:textId="77777777" w:rsidTr="00311337">
        <w:trPr>
          <w:trHeight w:val="300"/>
        </w:trPr>
        <w:tc>
          <w:tcPr>
            <w:tcW w:w="582" w:type="dxa"/>
            <w:tcBorders>
              <w:top w:val="single" w:sz="4" w:space="0" w:color="4F81BD"/>
              <w:left w:val="single" w:sz="4" w:space="0" w:color="4F81BD"/>
              <w:bottom w:val="nil"/>
              <w:right w:val="nil"/>
            </w:tcBorders>
            <w:shd w:val="clear" w:color="auto" w:fill="auto"/>
            <w:noWrap/>
            <w:vAlign w:val="bottom"/>
            <w:hideMark/>
          </w:tcPr>
          <w:p w14:paraId="0E845BCE"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11</w:t>
            </w:r>
          </w:p>
        </w:tc>
        <w:tc>
          <w:tcPr>
            <w:tcW w:w="1276" w:type="dxa"/>
            <w:tcBorders>
              <w:top w:val="single" w:sz="4" w:space="0" w:color="4F81BD"/>
              <w:left w:val="nil"/>
              <w:bottom w:val="nil"/>
              <w:right w:val="nil"/>
            </w:tcBorders>
            <w:shd w:val="clear" w:color="auto" w:fill="auto"/>
            <w:noWrap/>
            <w:vAlign w:val="bottom"/>
            <w:hideMark/>
          </w:tcPr>
          <w:p w14:paraId="06C2A669"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61593816</w:t>
            </w:r>
          </w:p>
        </w:tc>
        <w:tc>
          <w:tcPr>
            <w:tcW w:w="1384" w:type="dxa"/>
            <w:tcBorders>
              <w:top w:val="single" w:sz="4" w:space="0" w:color="4F81BD"/>
              <w:left w:val="nil"/>
              <w:bottom w:val="nil"/>
              <w:right w:val="nil"/>
            </w:tcBorders>
            <w:shd w:val="clear" w:color="auto" w:fill="auto"/>
            <w:noWrap/>
            <w:vAlign w:val="bottom"/>
            <w:hideMark/>
          </w:tcPr>
          <w:p w14:paraId="7476C2F0"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rs174568</w:t>
            </w:r>
          </w:p>
        </w:tc>
        <w:tc>
          <w:tcPr>
            <w:tcW w:w="884" w:type="dxa"/>
            <w:tcBorders>
              <w:top w:val="single" w:sz="4" w:space="0" w:color="4F81BD"/>
              <w:left w:val="nil"/>
              <w:bottom w:val="nil"/>
              <w:right w:val="single" w:sz="4" w:space="0" w:color="4F81BD"/>
            </w:tcBorders>
            <w:shd w:val="clear" w:color="auto" w:fill="auto"/>
            <w:noWrap/>
            <w:vAlign w:val="bottom"/>
            <w:hideMark/>
          </w:tcPr>
          <w:p w14:paraId="0B216541"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1f</w:t>
            </w:r>
          </w:p>
        </w:tc>
      </w:tr>
      <w:tr w:rsidR="00311337" w:rsidRPr="00311337" w14:paraId="6C7104E5" w14:textId="77777777" w:rsidTr="00311337">
        <w:trPr>
          <w:trHeight w:val="300"/>
        </w:trPr>
        <w:tc>
          <w:tcPr>
            <w:tcW w:w="582" w:type="dxa"/>
            <w:tcBorders>
              <w:top w:val="single" w:sz="4" w:space="0" w:color="4F81BD"/>
              <w:left w:val="single" w:sz="4" w:space="0" w:color="4F81BD"/>
              <w:bottom w:val="nil"/>
              <w:right w:val="nil"/>
            </w:tcBorders>
            <w:shd w:val="clear" w:color="auto" w:fill="auto"/>
            <w:noWrap/>
            <w:vAlign w:val="bottom"/>
            <w:hideMark/>
          </w:tcPr>
          <w:p w14:paraId="08DD45FA"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11</w:t>
            </w:r>
          </w:p>
        </w:tc>
        <w:tc>
          <w:tcPr>
            <w:tcW w:w="1276" w:type="dxa"/>
            <w:tcBorders>
              <w:top w:val="single" w:sz="4" w:space="0" w:color="4F81BD"/>
              <w:left w:val="nil"/>
              <w:bottom w:val="nil"/>
              <w:right w:val="nil"/>
            </w:tcBorders>
            <w:shd w:val="clear" w:color="auto" w:fill="auto"/>
            <w:noWrap/>
            <w:vAlign w:val="bottom"/>
            <w:hideMark/>
          </w:tcPr>
          <w:p w14:paraId="2BD23B99"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61596633</w:t>
            </w:r>
          </w:p>
        </w:tc>
        <w:tc>
          <w:tcPr>
            <w:tcW w:w="1384" w:type="dxa"/>
            <w:tcBorders>
              <w:top w:val="single" w:sz="4" w:space="0" w:color="4F81BD"/>
              <w:left w:val="nil"/>
              <w:bottom w:val="nil"/>
              <w:right w:val="nil"/>
            </w:tcBorders>
            <w:shd w:val="clear" w:color="auto" w:fill="auto"/>
            <w:noWrap/>
            <w:vAlign w:val="bottom"/>
            <w:hideMark/>
          </w:tcPr>
          <w:p w14:paraId="3B4523C4"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rs99780</w:t>
            </w:r>
          </w:p>
        </w:tc>
        <w:tc>
          <w:tcPr>
            <w:tcW w:w="884" w:type="dxa"/>
            <w:tcBorders>
              <w:top w:val="single" w:sz="4" w:space="0" w:color="4F81BD"/>
              <w:left w:val="nil"/>
              <w:bottom w:val="nil"/>
              <w:right w:val="single" w:sz="4" w:space="0" w:color="4F81BD"/>
            </w:tcBorders>
            <w:shd w:val="clear" w:color="auto" w:fill="auto"/>
            <w:noWrap/>
            <w:vAlign w:val="bottom"/>
            <w:hideMark/>
          </w:tcPr>
          <w:p w14:paraId="6679DF1B"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2b</w:t>
            </w:r>
          </w:p>
        </w:tc>
      </w:tr>
      <w:tr w:rsidR="00311337" w:rsidRPr="00311337" w14:paraId="1576169E" w14:textId="77777777" w:rsidTr="00311337">
        <w:trPr>
          <w:trHeight w:val="300"/>
        </w:trPr>
        <w:tc>
          <w:tcPr>
            <w:tcW w:w="582" w:type="dxa"/>
            <w:tcBorders>
              <w:top w:val="single" w:sz="4" w:space="0" w:color="4F81BD"/>
              <w:left w:val="single" w:sz="4" w:space="0" w:color="4F81BD"/>
              <w:bottom w:val="nil"/>
              <w:right w:val="nil"/>
            </w:tcBorders>
            <w:shd w:val="clear" w:color="auto" w:fill="auto"/>
            <w:noWrap/>
            <w:vAlign w:val="bottom"/>
            <w:hideMark/>
          </w:tcPr>
          <w:p w14:paraId="46D5A938"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11</w:t>
            </w:r>
          </w:p>
        </w:tc>
        <w:tc>
          <w:tcPr>
            <w:tcW w:w="1276" w:type="dxa"/>
            <w:tcBorders>
              <w:top w:val="single" w:sz="4" w:space="0" w:color="4F81BD"/>
              <w:left w:val="nil"/>
              <w:bottom w:val="nil"/>
              <w:right w:val="nil"/>
            </w:tcBorders>
            <w:shd w:val="clear" w:color="auto" w:fill="auto"/>
            <w:noWrap/>
            <w:vAlign w:val="bottom"/>
            <w:hideMark/>
          </w:tcPr>
          <w:p w14:paraId="0DC9B611"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61597972</w:t>
            </w:r>
          </w:p>
        </w:tc>
        <w:tc>
          <w:tcPr>
            <w:tcW w:w="1384" w:type="dxa"/>
            <w:tcBorders>
              <w:top w:val="single" w:sz="4" w:space="0" w:color="4F81BD"/>
              <w:left w:val="nil"/>
              <w:bottom w:val="nil"/>
              <w:right w:val="nil"/>
            </w:tcBorders>
            <w:shd w:val="clear" w:color="auto" w:fill="auto"/>
            <w:noWrap/>
            <w:vAlign w:val="bottom"/>
            <w:hideMark/>
          </w:tcPr>
          <w:p w14:paraId="0E5A7329"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rs1535</w:t>
            </w:r>
          </w:p>
        </w:tc>
        <w:tc>
          <w:tcPr>
            <w:tcW w:w="884" w:type="dxa"/>
            <w:tcBorders>
              <w:top w:val="single" w:sz="4" w:space="0" w:color="4F81BD"/>
              <w:left w:val="nil"/>
              <w:bottom w:val="nil"/>
              <w:right w:val="single" w:sz="4" w:space="0" w:color="4F81BD"/>
            </w:tcBorders>
            <w:shd w:val="clear" w:color="auto" w:fill="auto"/>
            <w:noWrap/>
            <w:vAlign w:val="bottom"/>
            <w:hideMark/>
          </w:tcPr>
          <w:p w14:paraId="3F009C39"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1b</w:t>
            </w:r>
          </w:p>
        </w:tc>
      </w:tr>
      <w:tr w:rsidR="00311337" w:rsidRPr="00311337" w14:paraId="7FE015D0" w14:textId="77777777" w:rsidTr="00311337">
        <w:trPr>
          <w:trHeight w:val="300"/>
        </w:trPr>
        <w:tc>
          <w:tcPr>
            <w:tcW w:w="582" w:type="dxa"/>
            <w:tcBorders>
              <w:top w:val="single" w:sz="4" w:space="0" w:color="4F81BD"/>
              <w:left w:val="single" w:sz="4" w:space="0" w:color="4F81BD"/>
              <w:bottom w:val="nil"/>
              <w:right w:val="nil"/>
            </w:tcBorders>
            <w:shd w:val="clear" w:color="auto" w:fill="auto"/>
            <w:noWrap/>
            <w:vAlign w:val="bottom"/>
            <w:hideMark/>
          </w:tcPr>
          <w:p w14:paraId="6E4E720E"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11</w:t>
            </w:r>
          </w:p>
        </w:tc>
        <w:tc>
          <w:tcPr>
            <w:tcW w:w="1276" w:type="dxa"/>
            <w:tcBorders>
              <w:top w:val="single" w:sz="4" w:space="0" w:color="4F81BD"/>
              <w:left w:val="nil"/>
              <w:bottom w:val="nil"/>
              <w:right w:val="nil"/>
            </w:tcBorders>
            <w:shd w:val="clear" w:color="auto" w:fill="auto"/>
            <w:noWrap/>
            <w:vAlign w:val="bottom"/>
            <w:hideMark/>
          </w:tcPr>
          <w:p w14:paraId="527A67F0"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61603510</w:t>
            </w:r>
          </w:p>
        </w:tc>
        <w:tc>
          <w:tcPr>
            <w:tcW w:w="1384" w:type="dxa"/>
            <w:tcBorders>
              <w:top w:val="single" w:sz="4" w:space="0" w:color="4F81BD"/>
              <w:left w:val="nil"/>
              <w:bottom w:val="nil"/>
              <w:right w:val="nil"/>
            </w:tcBorders>
            <w:shd w:val="clear" w:color="auto" w:fill="auto"/>
            <w:noWrap/>
            <w:vAlign w:val="bottom"/>
            <w:hideMark/>
          </w:tcPr>
          <w:p w14:paraId="3CF24EE9"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rs174576</w:t>
            </w:r>
          </w:p>
        </w:tc>
        <w:tc>
          <w:tcPr>
            <w:tcW w:w="884" w:type="dxa"/>
            <w:tcBorders>
              <w:top w:val="single" w:sz="4" w:space="0" w:color="4F81BD"/>
              <w:left w:val="nil"/>
              <w:bottom w:val="nil"/>
              <w:right w:val="single" w:sz="4" w:space="0" w:color="4F81BD"/>
            </w:tcBorders>
            <w:shd w:val="clear" w:color="auto" w:fill="auto"/>
            <w:noWrap/>
            <w:vAlign w:val="bottom"/>
            <w:hideMark/>
          </w:tcPr>
          <w:p w14:paraId="36CA09A0"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1f</w:t>
            </w:r>
          </w:p>
        </w:tc>
      </w:tr>
      <w:tr w:rsidR="00311337" w:rsidRPr="00311337" w14:paraId="20437B9B" w14:textId="77777777" w:rsidTr="00311337">
        <w:trPr>
          <w:trHeight w:val="300"/>
        </w:trPr>
        <w:tc>
          <w:tcPr>
            <w:tcW w:w="582" w:type="dxa"/>
            <w:tcBorders>
              <w:top w:val="single" w:sz="4" w:space="0" w:color="4F81BD"/>
              <w:left w:val="single" w:sz="4" w:space="0" w:color="4F81BD"/>
              <w:bottom w:val="nil"/>
              <w:right w:val="nil"/>
            </w:tcBorders>
            <w:shd w:val="clear" w:color="auto" w:fill="auto"/>
            <w:noWrap/>
            <w:vAlign w:val="bottom"/>
            <w:hideMark/>
          </w:tcPr>
          <w:p w14:paraId="52B1D2D5"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11</w:t>
            </w:r>
          </w:p>
        </w:tc>
        <w:tc>
          <w:tcPr>
            <w:tcW w:w="1276" w:type="dxa"/>
            <w:tcBorders>
              <w:top w:val="single" w:sz="4" w:space="0" w:color="4F81BD"/>
              <w:left w:val="nil"/>
              <w:bottom w:val="nil"/>
              <w:right w:val="nil"/>
            </w:tcBorders>
            <w:shd w:val="clear" w:color="auto" w:fill="auto"/>
            <w:noWrap/>
            <w:vAlign w:val="bottom"/>
            <w:hideMark/>
          </w:tcPr>
          <w:p w14:paraId="0AF22267"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61604814</w:t>
            </w:r>
          </w:p>
        </w:tc>
        <w:tc>
          <w:tcPr>
            <w:tcW w:w="1384" w:type="dxa"/>
            <w:tcBorders>
              <w:top w:val="single" w:sz="4" w:space="0" w:color="4F81BD"/>
              <w:left w:val="nil"/>
              <w:bottom w:val="nil"/>
              <w:right w:val="nil"/>
            </w:tcBorders>
            <w:shd w:val="clear" w:color="auto" w:fill="auto"/>
            <w:noWrap/>
            <w:vAlign w:val="bottom"/>
            <w:hideMark/>
          </w:tcPr>
          <w:p w14:paraId="061E87E9"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rs174577</w:t>
            </w:r>
          </w:p>
        </w:tc>
        <w:tc>
          <w:tcPr>
            <w:tcW w:w="884" w:type="dxa"/>
            <w:tcBorders>
              <w:top w:val="single" w:sz="4" w:space="0" w:color="4F81BD"/>
              <w:left w:val="nil"/>
              <w:bottom w:val="nil"/>
              <w:right w:val="single" w:sz="4" w:space="0" w:color="4F81BD"/>
            </w:tcBorders>
            <w:shd w:val="clear" w:color="auto" w:fill="auto"/>
            <w:noWrap/>
            <w:vAlign w:val="bottom"/>
            <w:hideMark/>
          </w:tcPr>
          <w:p w14:paraId="5C50BBDA"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1f</w:t>
            </w:r>
          </w:p>
        </w:tc>
      </w:tr>
      <w:tr w:rsidR="00311337" w:rsidRPr="00311337" w14:paraId="7C7B62E2" w14:textId="77777777" w:rsidTr="00311337">
        <w:trPr>
          <w:trHeight w:val="300"/>
        </w:trPr>
        <w:tc>
          <w:tcPr>
            <w:tcW w:w="582" w:type="dxa"/>
            <w:tcBorders>
              <w:top w:val="single" w:sz="4" w:space="0" w:color="4F81BD"/>
              <w:left w:val="single" w:sz="4" w:space="0" w:color="4F81BD"/>
              <w:bottom w:val="nil"/>
              <w:right w:val="nil"/>
            </w:tcBorders>
            <w:shd w:val="clear" w:color="auto" w:fill="auto"/>
            <w:noWrap/>
            <w:vAlign w:val="bottom"/>
            <w:hideMark/>
          </w:tcPr>
          <w:p w14:paraId="57E9A1E1"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11</w:t>
            </w:r>
          </w:p>
        </w:tc>
        <w:tc>
          <w:tcPr>
            <w:tcW w:w="1276" w:type="dxa"/>
            <w:tcBorders>
              <w:top w:val="single" w:sz="4" w:space="0" w:color="4F81BD"/>
              <w:left w:val="nil"/>
              <w:bottom w:val="nil"/>
              <w:right w:val="nil"/>
            </w:tcBorders>
            <w:shd w:val="clear" w:color="auto" w:fill="auto"/>
            <w:noWrap/>
            <w:vAlign w:val="bottom"/>
            <w:hideMark/>
          </w:tcPr>
          <w:p w14:paraId="38F413E6"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61609750</w:t>
            </w:r>
          </w:p>
        </w:tc>
        <w:tc>
          <w:tcPr>
            <w:tcW w:w="1384" w:type="dxa"/>
            <w:tcBorders>
              <w:top w:val="single" w:sz="4" w:space="0" w:color="4F81BD"/>
              <w:left w:val="nil"/>
              <w:bottom w:val="nil"/>
              <w:right w:val="nil"/>
            </w:tcBorders>
            <w:shd w:val="clear" w:color="auto" w:fill="auto"/>
            <w:noWrap/>
            <w:vAlign w:val="bottom"/>
            <w:hideMark/>
          </w:tcPr>
          <w:p w14:paraId="06AC2C42"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rs174583</w:t>
            </w:r>
          </w:p>
        </w:tc>
        <w:tc>
          <w:tcPr>
            <w:tcW w:w="884" w:type="dxa"/>
            <w:tcBorders>
              <w:top w:val="single" w:sz="4" w:space="0" w:color="4F81BD"/>
              <w:left w:val="nil"/>
              <w:bottom w:val="nil"/>
              <w:right w:val="single" w:sz="4" w:space="0" w:color="4F81BD"/>
            </w:tcBorders>
            <w:shd w:val="clear" w:color="auto" w:fill="auto"/>
            <w:noWrap/>
            <w:vAlign w:val="bottom"/>
            <w:hideMark/>
          </w:tcPr>
          <w:p w14:paraId="162AA151"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1f</w:t>
            </w:r>
          </w:p>
        </w:tc>
      </w:tr>
      <w:tr w:rsidR="00311337" w:rsidRPr="00311337" w14:paraId="71A52B8D" w14:textId="77777777" w:rsidTr="00311337">
        <w:trPr>
          <w:trHeight w:val="300"/>
        </w:trPr>
        <w:tc>
          <w:tcPr>
            <w:tcW w:w="582" w:type="dxa"/>
            <w:tcBorders>
              <w:top w:val="single" w:sz="4" w:space="0" w:color="4F81BD"/>
              <w:left w:val="single" w:sz="4" w:space="0" w:color="4F81BD"/>
              <w:bottom w:val="nil"/>
              <w:right w:val="nil"/>
            </w:tcBorders>
            <w:shd w:val="clear" w:color="auto" w:fill="auto"/>
            <w:noWrap/>
            <w:vAlign w:val="bottom"/>
            <w:hideMark/>
          </w:tcPr>
          <w:p w14:paraId="248D7CBA"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16</w:t>
            </w:r>
          </w:p>
        </w:tc>
        <w:tc>
          <w:tcPr>
            <w:tcW w:w="1276" w:type="dxa"/>
            <w:tcBorders>
              <w:top w:val="single" w:sz="4" w:space="0" w:color="4F81BD"/>
              <w:left w:val="nil"/>
              <w:bottom w:val="nil"/>
              <w:right w:val="nil"/>
            </w:tcBorders>
            <w:shd w:val="clear" w:color="auto" w:fill="auto"/>
            <w:noWrap/>
            <w:vAlign w:val="bottom"/>
            <w:hideMark/>
          </w:tcPr>
          <w:p w14:paraId="62F6B287"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11692658</w:t>
            </w:r>
          </w:p>
        </w:tc>
        <w:tc>
          <w:tcPr>
            <w:tcW w:w="1384" w:type="dxa"/>
            <w:tcBorders>
              <w:top w:val="single" w:sz="4" w:space="0" w:color="4F81BD"/>
              <w:left w:val="nil"/>
              <w:bottom w:val="nil"/>
              <w:right w:val="nil"/>
            </w:tcBorders>
            <w:shd w:val="clear" w:color="auto" w:fill="auto"/>
            <w:noWrap/>
            <w:vAlign w:val="bottom"/>
            <w:hideMark/>
          </w:tcPr>
          <w:p w14:paraId="2D2BBF68"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rs7191330</w:t>
            </w:r>
          </w:p>
        </w:tc>
        <w:tc>
          <w:tcPr>
            <w:tcW w:w="884" w:type="dxa"/>
            <w:tcBorders>
              <w:top w:val="single" w:sz="4" w:space="0" w:color="4F81BD"/>
              <w:left w:val="nil"/>
              <w:bottom w:val="nil"/>
              <w:right w:val="single" w:sz="4" w:space="0" w:color="4F81BD"/>
            </w:tcBorders>
            <w:shd w:val="clear" w:color="auto" w:fill="auto"/>
            <w:noWrap/>
            <w:vAlign w:val="bottom"/>
            <w:hideMark/>
          </w:tcPr>
          <w:p w14:paraId="025AD4DF"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1f</w:t>
            </w:r>
          </w:p>
        </w:tc>
      </w:tr>
      <w:tr w:rsidR="00311337" w:rsidRPr="00311337" w14:paraId="33607CBB" w14:textId="77777777" w:rsidTr="00311337">
        <w:trPr>
          <w:trHeight w:val="300"/>
        </w:trPr>
        <w:tc>
          <w:tcPr>
            <w:tcW w:w="582" w:type="dxa"/>
            <w:tcBorders>
              <w:top w:val="single" w:sz="4" w:space="0" w:color="4F81BD"/>
              <w:left w:val="single" w:sz="4" w:space="0" w:color="4F81BD"/>
              <w:bottom w:val="nil"/>
              <w:right w:val="nil"/>
            </w:tcBorders>
            <w:shd w:val="clear" w:color="auto" w:fill="auto"/>
            <w:noWrap/>
            <w:vAlign w:val="bottom"/>
            <w:hideMark/>
          </w:tcPr>
          <w:p w14:paraId="6884B76F"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16</w:t>
            </w:r>
          </w:p>
        </w:tc>
        <w:tc>
          <w:tcPr>
            <w:tcW w:w="1276" w:type="dxa"/>
            <w:tcBorders>
              <w:top w:val="single" w:sz="4" w:space="0" w:color="4F81BD"/>
              <w:left w:val="nil"/>
              <w:bottom w:val="nil"/>
              <w:right w:val="nil"/>
            </w:tcBorders>
            <w:shd w:val="clear" w:color="auto" w:fill="auto"/>
            <w:noWrap/>
            <w:vAlign w:val="bottom"/>
            <w:hideMark/>
          </w:tcPr>
          <w:p w14:paraId="467E0DCB"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11701021</w:t>
            </w:r>
          </w:p>
        </w:tc>
        <w:tc>
          <w:tcPr>
            <w:tcW w:w="1384" w:type="dxa"/>
            <w:tcBorders>
              <w:top w:val="single" w:sz="4" w:space="0" w:color="4F81BD"/>
              <w:left w:val="nil"/>
              <w:bottom w:val="nil"/>
              <w:right w:val="nil"/>
            </w:tcBorders>
            <w:shd w:val="clear" w:color="auto" w:fill="auto"/>
            <w:noWrap/>
            <w:vAlign w:val="bottom"/>
            <w:hideMark/>
          </w:tcPr>
          <w:p w14:paraId="6CE3F0DF"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rs72781039</w:t>
            </w:r>
          </w:p>
        </w:tc>
        <w:tc>
          <w:tcPr>
            <w:tcW w:w="884" w:type="dxa"/>
            <w:tcBorders>
              <w:top w:val="single" w:sz="4" w:space="0" w:color="4F81BD"/>
              <w:left w:val="nil"/>
              <w:bottom w:val="nil"/>
              <w:right w:val="single" w:sz="4" w:space="0" w:color="4F81BD"/>
            </w:tcBorders>
            <w:shd w:val="clear" w:color="auto" w:fill="auto"/>
            <w:noWrap/>
            <w:vAlign w:val="bottom"/>
            <w:hideMark/>
          </w:tcPr>
          <w:p w14:paraId="7F9C89D4"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3a</w:t>
            </w:r>
          </w:p>
        </w:tc>
      </w:tr>
      <w:tr w:rsidR="00311337" w:rsidRPr="00311337" w14:paraId="1C06D710" w14:textId="77777777" w:rsidTr="00311337">
        <w:trPr>
          <w:trHeight w:val="300"/>
        </w:trPr>
        <w:tc>
          <w:tcPr>
            <w:tcW w:w="582" w:type="dxa"/>
            <w:tcBorders>
              <w:top w:val="single" w:sz="4" w:space="0" w:color="4F81BD"/>
              <w:left w:val="single" w:sz="4" w:space="0" w:color="4F81BD"/>
              <w:bottom w:val="nil"/>
              <w:right w:val="nil"/>
            </w:tcBorders>
            <w:shd w:val="clear" w:color="auto" w:fill="auto"/>
            <w:noWrap/>
            <w:vAlign w:val="bottom"/>
            <w:hideMark/>
          </w:tcPr>
          <w:p w14:paraId="179DEF5F"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16</w:t>
            </w:r>
          </w:p>
        </w:tc>
        <w:tc>
          <w:tcPr>
            <w:tcW w:w="1276" w:type="dxa"/>
            <w:tcBorders>
              <w:top w:val="single" w:sz="4" w:space="0" w:color="4F81BD"/>
              <w:left w:val="nil"/>
              <w:bottom w:val="nil"/>
              <w:right w:val="nil"/>
            </w:tcBorders>
            <w:shd w:val="clear" w:color="auto" w:fill="auto"/>
            <w:noWrap/>
            <w:vAlign w:val="bottom"/>
            <w:hideMark/>
          </w:tcPr>
          <w:p w14:paraId="20F4D665"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11707291</w:t>
            </w:r>
          </w:p>
        </w:tc>
        <w:tc>
          <w:tcPr>
            <w:tcW w:w="1384" w:type="dxa"/>
            <w:tcBorders>
              <w:top w:val="single" w:sz="4" w:space="0" w:color="4F81BD"/>
              <w:left w:val="nil"/>
              <w:bottom w:val="nil"/>
              <w:right w:val="nil"/>
            </w:tcBorders>
            <w:shd w:val="clear" w:color="auto" w:fill="auto"/>
            <w:noWrap/>
            <w:vAlign w:val="bottom"/>
            <w:hideMark/>
          </w:tcPr>
          <w:p w14:paraId="6BD1B416"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rs9932684</w:t>
            </w:r>
          </w:p>
        </w:tc>
        <w:tc>
          <w:tcPr>
            <w:tcW w:w="884" w:type="dxa"/>
            <w:tcBorders>
              <w:top w:val="single" w:sz="4" w:space="0" w:color="4F81BD"/>
              <w:left w:val="nil"/>
              <w:bottom w:val="nil"/>
              <w:right w:val="single" w:sz="4" w:space="0" w:color="4F81BD"/>
            </w:tcBorders>
            <w:shd w:val="clear" w:color="auto" w:fill="auto"/>
            <w:noWrap/>
            <w:vAlign w:val="bottom"/>
            <w:hideMark/>
          </w:tcPr>
          <w:p w14:paraId="66F69033"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1a</w:t>
            </w:r>
          </w:p>
        </w:tc>
      </w:tr>
      <w:tr w:rsidR="00311337" w:rsidRPr="00311337" w14:paraId="3F705B2D" w14:textId="77777777" w:rsidTr="00311337">
        <w:trPr>
          <w:trHeight w:val="300"/>
        </w:trPr>
        <w:tc>
          <w:tcPr>
            <w:tcW w:w="582" w:type="dxa"/>
            <w:tcBorders>
              <w:top w:val="single" w:sz="4" w:space="0" w:color="4F81BD"/>
              <w:left w:val="single" w:sz="4" w:space="0" w:color="4F81BD"/>
              <w:bottom w:val="nil"/>
              <w:right w:val="nil"/>
            </w:tcBorders>
            <w:shd w:val="clear" w:color="auto" w:fill="auto"/>
            <w:noWrap/>
            <w:vAlign w:val="bottom"/>
            <w:hideMark/>
          </w:tcPr>
          <w:p w14:paraId="4D752ED1"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16</w:t>
            </w:r>
          </w:p>
        </w:tc>
        <w:tc>
          <w:tcPr>
            <w:tcW w:w="1276" w:type="dxa"/>
            <w:tcBorders>
              <w:top w:val="single" w:sz="4" w:space="0" w:color="4F81BD"/>
              <w:left w:val="nil"/>
              <w:bottom w:val="nil"/>
              <w:right w:val="nil"/>
            </w:tcBorders>
            <w:shd w:val="clear" w:color="auto" w:fill="auto"/>
            <w:noWrap/>
            <w:vAlign w:val="bottom"/>
            <w:hideMark/>
          </w:tcPr>
          <w:p w14:paraId="2391F5FF"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11707567</w:t>
            </w:r>
          </w:p>
        </w:tc>
        <w:tc>
          <w:tcPr>
            <w:tcW w:w="1384" w:type="dxa"/>
            <w:tcBorders>
              <w:top w:val="single" w:sz="4" w:space="0" w:color="4F81BD"/>
              <w:left w:val="nil"/>
              <w:bottom w:val="nil"/>
              <w:right w:val="nil"/>
            </w:tcBorders>
            <w:shd w:val="clear" w:color="auto" w:fill="auto"/>
            <w:noWrap/>
            <w:vAlign w:val="bottom"/>
            <w:hideMark/>
          </w:tcPr>
          <w:p w14:paraId="31970AF5"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rs9932278</w:t>
            </w:r>
          </w:p>
        </w:tc>
        <w:tc>
          <w:tcPr>
            <w:tcW w:w="884" w:type="dxa"/>
            <w:tcBorders>
              <w:top w:val="single" w:sz="4" w:space="0" w:color="4F81BD"/>
              <w:left w:val="nil"/>
              <w:bottom w:val="nil"/>
              <w:right w:val="single" w:sz="4" w:space="0" w:color="4F81BD"/>
            </w:tcBorders>
            <w:shd w:val="clear" w:color="auto" w:fill="auto"/>
            <w:noWrap/>
            <w:vAlign w:val="bottom"/>
            <w:hideMark/>
          </w:tcPr>
          <w:p w14:paraId="0A8C323F"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2b</w:t>
            </w:r>
          </w:p>
        </w:tc>
      </w:tr>
      <w:tr w:rsidR="00311337" w:rsidRPr="00311337" w14:paraId="4E658C7D" w14:textId="77777777" w:rsidTr="00311337">
        <w:trPr>
          <w:trHeight w:val="300"/>
        </w:trPr>
        <w:tc>
          <w:tcPr>
            <w:tcW w:w="582" w:type="dxa"/>
            <w:tcBorders>
              <w:top w:val="single" w:sz="4" w:space="0" w:color="4F81BD"/>
              <w:left w:val="single" w:sz="4" w:space="0" w:color="4F81BD"/>
              <w:bottom w:val="nil"/>
              <w:right w:val="nil"/>
            </w:tcBorders>
            <w:shd w:val="clear" w:color="auto" w:fill="auto"/>
            <w:noWrap/>
            <w:vAlign w:val="bottom"/>
            <w:hideMark/>
          </w:tcPr>
          <w:p w14:paraId="5466A157"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16</w:t>
            </w:r>
          </w:p>
        </w:tc>
        <w:tc>
          <w:tcPr>
            <w:tcW w:w="1276" w:type="dxa"/>
            <w:tcBorders>
              <w:top w:val="single" w:sz="4" w:space="0" w:color="4F81BD"/>
              <w:left w:val="nil"/>
              <w:bottom w:val="nil"/>
              <w:right w:val="nil"/>
            </w:tcBorders>
            <w:shd w:val="clear" w:color="auto" w:fill="auto"/>
            <w:noWrap/>
            <w:vAlign w:val="bottom"/>
            <w:hideMark/>
          </w:tcPr>
          <w:p w14:paraId="00487833"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58529615</w:t>
            </w:r>
          </w:p>
        </w:tc>
        <w:tc>
          <w:tcPr>
            <w:tcW w:w="1384" w:type="dxa"/>
            <w:tcBorders>
              <w:top w:val="single" w:sz="4" w:space="0" w:color="4F81BD"/>
              <w:left w:val="nil"/>
              <w:bottom w:val="nil"/>
              <w:right w:val="nil"/>
            </w:tcBorders>
            <w:shd w:val="clear" w:color="auto" w:fill="auto"/>
            <w:noWrap/>
            <w:vAlign w:val="bottom"/>
            <w:hideMark/>
          </w:tcPr>
          <w:p w14:paraId="7737FE16"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rs4356470</w:t>
            </w:r>
          </w:p>
        </w:tc>
        <w:tc>
          <w:tcPr>
            <w:tcW w:w="884" w:type="dxa"/>
            <w:tcBorders>
              <w:top w:val="single" w:sz="4" w:space="0" w:color="4F81BD"/>
              <w:left w:val="nil"/>
              <w:bottom w:val="nil"/>
              <w:right w:val="single" w:sz="4" w:space="0" w:color="4F81BD"/>
            </w:tcBorders>
            <w:shd w:val="clear" w:color="auto" w:fill="auto"/>
            <w:noWrap/>
            <w:vAlign w:val="bottom"/>
            <w:hideMark/>
          </w:tcPr>
          <w:p w14:paraId="3A1B8FB9"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1f</w:t>
            </w:r>
          </w:p>
        </w:tc>
      </w:tr>
      <w:tr w:rsidR="00311337" w:rsidRPr="00311337" w14:paraId="7A4C5811" w14:textId="77777777" w:rsidTr="00311337">
        <w:trPr>
          <w:trHeight w:val="300"/>
        </w:trPr>
        <w:tc>
          <w:tcPr>
            <w:tcW w:w="582" w:type="dxa"/>
            <w:tcBorders>
              <w:top w:val="single" w:sz="4" w:space="0" w:color="4F81BD"/>
              <w:left w:val="single" w:sz="4" w:space="0" w:color="4F81BD"/>
              <w:bottom w:val="nil"/>
              <w:right w:val="nil"/>
            </w:tcBorders>
            <w:shd w:val="clear" w:color="auto" w:fill="auto"/>
            <w:noWrap/>
            <w:vAlign w:val="bottom"/>
            <w:hideMark/>
          </w:tcPr>
          <w:p w14:paraId="28CB80E9"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16</w:t>
            </w:r>
          </w:p>
        </w:tc>
        <w:tc>
          <w:tcPr>
            <w:tcW w:w="1276" w:type="dxa"/>
            <w:tcBorders>
              <w:top w:val="single" w:sz="4" w:space="0" w:color="4F81BD"/>
              <w:left w:val="nil"/>
              <w:bottom w:val="nil"/>
              <w:right w:val="nil"/>
            </w:tcBorders>
            <w:shd w:val="clear" w:color="auto" w:fill="auto"/>
            <w:noWrap/>
            <w:vAlign w:val="bottom"/>
            <w:hideMark/>
          </w:tcPr>
          <w:p w14:paraId="221D3AE5"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58549932</w:t>
            </w:r>
          </w:p>
        </w:tc>
        <w:tc>
          <w:tcPr>
            <w:tcW w:w="1384" w:type="dxa"/>
            <w:tcBorders>
              <w:top w:val="single" w:sz="4" w:space="0" w:color="4F81BD"/>
              <w:left w:val="nil"/>
              <w:bottom w:val="nil"/>
              <w:right w:val="nil"/>
            </w:tcBorders>
            <w:shd w:val="clear" w:color="auto" w:fill="auto"/>
            <w:noWrap/>
            <w:vAlign w:val="bottom"/>
            <w:hideMark/>
          </w:tcPr>
          <w:p w14:paraId="56692B45"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rs4784046</w:t>
            </w:r>
          </w:p>
        </w:tc>
        <w:tc>
          <w:tcPr>
            <w:tcW w:w="884" w:type="dxa"/>
            <w:tcBorders>
              <w:top w:val="single" w:sz="4" w:space="0" w:color="4F81BD"/>
              <w:left w:val="nil"/>
              <w:bottom w:val="nil"/>
              <w:right w:val="single" w:sz="4" w:space="0" w:color="4F81BD"/>
            </w:tcBorders>
            <w:shd w:val="clear" w:color="auto" w:fill="auto"/>
            <w:noWrap/>
            <w:vAlign w:val="bottom"/>
            <w:hideMark/>
          </w:tcPr>
          <w:p w14:paraId="1BADEC3B"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2b</w:t>
            </w:r>
          </w:p>
        </w:tc>
      </w:tr>
      <w:tr w:rsidR="00311337" w:rsidRPr="00311337" w14:paraId="3C30E07D" w14:textId="77777777" w:rsidTr="00311337">
        <w:trPr>
          <w:trHeight w:val="300"/>
        </w:trPr>
        <w:tc>
          <w:tcPr>
            <w:tcW w:w="582" w:type="dxa"/>
            <w:tcBorders>
              <w:top w:val="single" w:sz="4" w:space="0" w:color="4F81BD"/>
              <w:left w:val="single" w:sz="4" w:space="0" w:color="4F81BD"/>
              <w:bottom w:val="nil"/>
              <w:right w:val="nil"/>
            </w:tcBorders>
            <w:shd w:val="clear" w:color="auto" w:fill="auto"/>
            <w:noWrap/>
            <w:vAlign w:val="bottom"/>
            <w:hideMark/>
          </w:tcPr>
          <w:p w14:paraId="5DDB6CB3"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16</w:t>
            </w:r>
          </w:p>
        </w:tc>
        <w:tc>
          <w:tcPr>
            <w:tcW w:w="1276" w:type="dxa"/>
            <w:tcBorders>
              <w:top w:val="single" w:sz="4" w:space="0" w:color="4F81BD"/>
              <w:left w:val="nil"/>
              <w:bottom w:val="nil"/>
              <w:right w:val="nil"/>
            </w:tcBorders>
            <w:shd w:val="clear" w:color="auto" w:fill="auto"/>
            <w:noWrap/>
            <w:vAlign w:val="bottom"/>
            <w:hideMark/>
          </w:tcPr>
          <w:p w14:paraId="45E5F7DA"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58550052</w:t>
            </w:r>
          </w:p>
        </w:tc>
        <w:tc>
          <w:tcPr>
            <w:tcW w:w="1384" w:type="dxa"/>
            <w:tcBorders>
              <w:top w:val="single" w:sz="4" w:space="0" w:color="4F81BD"/>
              <w:left w:val="nil"/>
              <w:bottom w:val="nil"/>
              <w:right w:val="nil"/>
            </w:tcBorders>
            <w:shd w:val="clear" w:color="auto" w:fill="auto"/>
            <w:noWrap/>
            <w:vAlign w:val="bottom"/>
            <w:hideMark/>
          </w:tcPr>
          <w:p w14:paraId="22624475"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rs185639574</w:t>
            </w:r>
          </w:p>
        </w:tc>
        <w:tc>
          <w:tcPr>
            <w:tcW w:w="884" w:type="dxa"/>
            <w:tcBorders>
              <w:top w:val="single" w:sz="4" w:space="0" w:color="4F81BD"/>
              <w:left w:val="nil"/>
              <w:bottom w:val="nil"/>
              <w:right w:val="single" w:sz="4" w:space="0" w:color="4F81BD"/>
            </w:tcBorders>
            <w:shd w:val="clear" w:color="auto" w:fill="auto"/>
            <w:noWrap/>
            <w:vAlign w:val="bottom"/>
            <w:hideMark/>
          </w:tcPr>
          <w:p w14:paraId="2EE90350"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2b</w:t>
            </w:r>
          </w:p>
        </w:tc>
      </w:tr>
      <w:tr w:rsidR="00311337" w:rsidRPr="00311337" w14:paraId="3FDF0F9C" w14:textId="77777777" w:rsidTr="00311337">
        <w:trPr>
          <w:trHeight w:val="300"/>
        </w:trPr>
        <w:tc>
          <w:tcPr>
            <w:tcW w:w="582" w:type="dxa"/>
            <w:tcBorders>
              <w:top w:val="single" w:sz="4" w:space="0" w:color="4F81BD"/>
              <w:left w:val="single" w:sz="4" w:space="0" w:color="4F81BD"/>
              <w:bottom w:val="nil"/>
              <w:right w:val="nil"/>
            </w:tcBorders>
            <w:shd w:val="clear" w:color="auto" w:fill="auto"/>
            <w:noWrap/>
            <w:vAlign w:val="bottom"/>
            <w:hideMark/>
          </w:tcPr>
          <w:p w14:paraId="3A20FFBD"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16</w:t>
            </w:r>
          </w:p>
        </w:tc>
        <w:tc>
          <w:tcPr>
            <w:tcW w:w="1276" w:type="dxa"/>
            <w:tcBorders>
              <w:top w:val="single" w:sz="4" w:space="0" w:color="4F81BD"/>
              <w:left w:val="nil"/>
              <w:bottom w:val="nil"/>
              <w:right w:val="nil"/>
            </w:tcBorders>
            <w:shd w:val="clear" w:color="auto" w:fill="auto"/>
            <w:noWrap/>
            <w:vAlign w:val="bottom"/>
            <w:hideMark/>
          </w:tcPr>
          <w:p w14:paraId="1EFFD7D2"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58616984</w:t>
            </w:r>
          </w:p>
        </w:tc>
        <w:tc>
          <w:tcPr>
            <w:tcW w:w="1384" w:type="dxa"/>
            <w:tcBorders>
              <w:top w:val="single" w:sz="4" w:space="0" w:color="4F81BD"/>
              <w:left w:val="nil"/>
              <w:bottom w:val="nil"/>
              <w:right w:val="nil"/>
            </w:tcBorders>
            <w:shd w:val="clear" w:color="auto" w:fill="auto"/>
            <w:noWrap/>
            <w:vAlign w:val="bottom"/>
            <w:hideMark/>
          </w:tcPr>
          <w:p w14:paraId="580744D1"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rs17854029</w:t>
            </w:r>
          </w:p>
        </w:tc>
        <w:tc>
          <w:tcPr>
            <w:tcW w:w="884" w:type="dxa"/>
            <w:tcBorders>
              <w:top w:val="single" w:sz="4" w:space="0" w:color="4F81BD"/>
              <w:left w:val="nil"/>
              <w:bottom w:val="nil"/>
              <w:right w:val="single" w:sz="4" w:space="0" w:color="4F81BD"/>
            </w:tcBorders>
            <w:shd w:val="clear" w:color="auto" w:fill="auto"/>
            <w:noWrap/>
            <w:vAlign w:val="bottom"/>
            <w:hideMark/>
          </w:tcPr>
          <w:p w14:paraId="29E7E23D"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3a</w:t>
            </w:r>
          </w:p>
        </w:tc>
      </w:tr>
      <w:tr w:rsidR="00311337" w:rsidRPr="00311337" w14:paraId="660E515F" w14:textId="77777777" w:rsidTr="00311337">
        <w:trPr>
          <w:trHeight w:val="300"/>
        </w:trPr>
        <w:tc>
          <w:tcPr>
            <w:tcW w:w="582" w:type="dxa"/>
            <w:tcBorders>
              <w:top w:val="single" w:sz="4" w:space="0" w:color="4F81BD"/>
              <w:left w:val="single" w:sz="4" w:space="0" w:color="4F81BD"/>
              <w:bottom w:val="nil"/>
              <w:right w:val="nil"/>
            </w:tcBorders>
            <w:shd w:val="clear" w:color="auto" w:fill="auto"/>
            <w:noWrap/>
            <w:vAlign w:val="bottom"/>
            <w:hideMark/>
          </w:tcPr>
          <w:p w14:paraId="6B669827"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16</w:t>
            </w:r>
          </w:p>
        </w:tc>
        <w:tc>
          <w:tcPr>
            <w:tcW w:w="1276" w:type="dxa"/>
            <w:tcBorders>
              <w:top w:val="single" w:sz="4" w:space="0" w:color="4F81BD"/>
              <w:left w:val="nil"/>
              <w:bottom w:val="nil"/>
              <w:right w:val="nil"/>
            </w:tcBorders>
            <w:shd w:val="clear" w:color="auto" w:fill="auto"/>
            <w:noWrap/>
            <w:vAlign w:val="bottom"/>
            <w:hideMark/>
          </w:tcPr>
          <w:p w14:paraId="59E8111E"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58648453</w:t>
            </w:r>
          </w:p>
        </w:tc>
        <w:tc>
          <w:tcPr>
            <w:tcW w:w="1384" w:type="dxa"/>
            <w:tcBorders>
              <w:top w:val="single" w:sz="4" w:space="0" w:color="4F81BD"/>
              <w:left w:val="nil"/>
              <w:bottom w:val="nil"/>
              <w:right w:val="nil"/>
            </w:tcBorders>
            <w:shd w:val="clear" w:color="auto" w:fill="auto"/>
            <w:noWrap/>
            <w:vAlign w:val="bottom"/>
            <w:hideMark/>
          </w:tcPr>
          <w:p w14:paraId="36E59CF7"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rs28580327</w:t>
            </w:r>
          </w:p>
        </w:tc>
        <w:tc>
          <w:tcPr>
            <w:tcW w:w="884" w:type="dxa"/>
            <w:tcBorders>
              <w:top w:val="single" w:sz="4" w:space="0" w:color="4F81BD"/>
              <w:left w:val="nil"/>
              <w:bottom w:val="nil"/>
              <w:right w:val="single" w:sz="4" w:space="0" w:color="4F81BD"/>
            </w:tcBorders>
            <w:shd w:val="clear" w:color="auto" w:fill="auto"/>
            <w:noWrap/>
            <w:vAlign w:val="bottom"/>
            <w:hideMark/>
          </w:tcPr>
          <w:p w14:paraId="21C38D3E"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3a</w:t>
            </w:r>
          </w:p>
        </w:tc>
      </w:tr>
      <w:tr w:rsidR="00311337" w:rsidRPr="00311337" w14:paraId="3784DF13" w14:textId="77777777" w:rsidTr="00311337">
        <w:trPr>
          <w:trHeight w:val="300"/>
        </w:trPr>
        <w:tc>
          <w:tcPr>
            <w:tcW w:w="582" w:type="dxa"/>
            <w:tcBorders>
              <w:top w:val="single" w:sz="4" w:space="0" w:color="4F81BD"/>
              <w:left w:val="single" w:sz="4" w:space="0" w:color="4F81BD"/>
              <w:bottom w:val="nil"/>
              <w:right w:val="nil"/>
            </w:tcBorders>
            <w:shd w:val="clear" w:color="auto" w:fill="auto"/>
            <w:noWrap/>
            <w:vAlign w:val="bottom"/>
            <w:hideMark/>
          </w:tcPr>
          <w:p w14:paraId="4E549F26"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16</w:t>
            </w:r>
          </w:p>
        </w:tc>
        <w:tc>
          <w:tcPr>
            <w:tcW w:w="1276" w:type="dxa"/>
            <w:tcBorders>
              <w:top w:val="single" w:sz="4" w:space="0" w:color="4F81BD"/>
              <w:left w:val="nil"/>
              <w:bottom w:val="nil"/>
              <w:right w:val="nil"/>
            </w:tcBorders>
            <w:shd w:val="clear" w:color="auto" w:fill="auto"/>
            <w:noWrap/>
            <w:vAlign w:val="bottom"/>
            <w:hideMark/>
          </w:tcPr>
          <w:p w14:paraId="1F6A5564"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58649139</w:t>
            </w:r>
          </w:p>
        </w:tc>
        <w:tc>
          <w:tcPr>
            <w:tcW w:w="1384" w:type="dxa"/>
            <w:tcBorders>
              <w:top w:val="single" w:sz="4" w:space="0" w:color="4F81BD"/>
              <w:left w:val="nil"/>
              <w:bottom w:val="nil"/>
              <w:right w:val="nil"/>
            </w:tcBorders>
            <w:shd w:val="clear" w:color="auto" w:fill="auto"/>
            <w:noWrap/>
            <w:vAlign w:val="bottom"/>
            <w:hideMark/>
          </w:tcPr>
          <w:p w14:paraId="4D5A95F9"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rs1549605</w:t>
            </w:r>
          </w:p>
        </w:tc>
        <w:tc>
          <w:tcPr>
            <w:tcW w:w="884" w:type="dxa"/>
            <w:tcBorders>
              <w:top w:val="single" w:sz="4" w:space="0" w:color="4F81BD"/>
              <w:left w:val="nil"/>
              <w:bottom w:val="nil"/>
              <w:right w:val="single" w:sz="4" w:space="0" w:color="4F81BD"/>
            </w:tcBorders>
            <w:shd w:val="clear" w:color="auto" w:fill="auto"/>
            <w:noWrap/>
            <w:vAlign w:val="bottom"/>
            <w:hideMark/>
          </w:tcPr>
          <w:p w14:paraId="27385796"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3a</w:t>
            </w:r>
          </w:p>
        </w:tc>
      </w:tr>
      <w:tr w:rsidR="00311337" w:rsidRPr="00311337" w14:paraId="45473C00" w14:textId="77777777" w:rsidTr="00311337">
        <w:trPr>
          <w:trHeight w:val="300"/>
        </w:trPr>
        <w:tc>
          <w:tcPr>
            <w:tcW w:w="582" w:type="dxa"/>
            <w:tcBorders>
              <w:top w:val="single" w:sz="4" w:space="0" w:color="4F81BD"/>
              <w:left w:val="single" w:sz="4" w:space="0" w:color="4F81BD"/>
              <w:bottom w:val="nil"/>
              <w:right w:val="nil"/>
            </w:tcBorders>
            <w:shd w:val="clear" w:color="auto" w:fill="auto"/>
            <w:noWrap/>
            <w:vAlign w:val="bottom"/>
            <w:hideMark/>
          </w:tcPr>
          <w:p w14:paraId="7F6E9D9C"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16</w:t>
            </w:r>
          </w:p>
        </w:tc>
        <w:tc>
          <w:tcPr>
            <w:tcW w:w="1276" w:type="dxa"/>
            <w:tcBorders>
              <w:top w:val="single" w:sz="4" w:space="0" w:color="4F81BD"/>
              <w:left w:val="nil"/>
              <w:bottom w:val="nil"/>
              <w:right w:val="nil"/>
            </w:tcBorders>
            <w:shd w:val="clear" w:color="auto" w:fill="auto"/>
            <w:noWrap/>
            <w:vAlign w:val="bottom"/>
            <w:hideMark/>
          </w:tcPr>
          <w:p w14:paraId="51A17556"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58671928</w:t>
            </w:r>
          </w:p>
        </w:tc>
        <w:tc>
          <w:tcPr>
            <w:tcW w:w="1384" w:type="dxa"/>
            <w:tcBorders>
              <w:top w:val="single" w:sz="4" w:space="0" w:color="4F81BD"/>
              <w:left w:val="nil"/>
              <w:bottom w:val="nil"/>
              <w:right w:val="nil"/>
            </w:tcBorders>
            <w:shd w:val="clear" w:color="auto" w:fill="auto"/>
            <w:noWrap/>
            <w:vAlign w:val="bottom"/>
            <w:hideMark/>
          </w:tcPr>
          <w:p w14:paraId="3A1F5443"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rs149166</w:t>
            </w:r>
          </w:p>
        </w:tc>
        <w:tc>
          <w:tcPr>
            <w:tcW w:w="884" w:type="dxa"/>
            <w:tcBorders>
              <w:top w:val="single" w:sz="4" w:space="0" w:color="4F81BD"/>
              <w:left w:val="nil"/>
              <w:bottom w:val="nil"/>
              <w:right w:val="single" w:sz="4" w:space="0" w:color="4F81BD"/>
            </w:tcBorders>
            <w:shd w:val="clear" w:color="auto" w:fill="auto"/>
            <w:noWrap/>
            <w:vAlign w:val="bottom"/>
            <w:hideMark/>
          </w:tcPr>
          <w:p w14:paraId="5EF05705"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3a</w:t>
            </w:r>
          </w:p>
        </w:tc>
      </w:tr>
      <w:tr w:rsidR="00311337" w:rsidRPr="00311337" w14:paraId="7448B15D" w14:textId="77777777" w:rsidTr="00311337">
        <w:trPr>
          <w:trHeight w:val="300"/>
        </w:trPr>
        <w:tc>
          <w:tcPr>
            <w:tcW w:w="582" w:type="dxa"/>
            <w:tcBorders>
              <w:top w:val="single" w:sz="4" w:space="0" w:color="4F81BD"/>
              <w:left w:val="single" w:sz="4" w:space="0" w:color="4F81BD"/>
              <w:bottom w:val="nil"/>
              <w:right w:val="nil"/>
            </w:tcBorders>
            <w:shd w:val="clear" w:color="auto" w:fill="auto"/>
            <w:noWrap/>
            <w:vAlign w:val="bottom"/>
            <w:hideMark/>
          </w:tcPr>
          <w:p w14:paraId="58D59607"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16</w:t>
            </w:r>
          </w:p>
        </w:tc>
        <w:tc>
          <w:tcPr>
            <w:tcW w:w="1276" w:type="dxa"/>
            <w:tcBorders>
              <w:top w:val="single" w:sz="4" w:space="0" w:color="4F81BD"/>
              <w:left w:val="nil"/>
              <w:bottom w:val="nil"/>
              <w:right w:val="nil"/>
            </w:tcBorders>
            <w:shd w:val="clear" w:color="auto" w:fill="auto"/>
            <w:noWrap/>
            <w:vAlign w:val="bottom"/>
            <w:hideMark/>
          </w:tcPr>
          <w:p w14:paraId="14E97611"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58686600</w:t>
            </w:r>
          </w:p>
        </w:tc>
        <w:tc>
          <w:tcPr>
            <w:tcW w:w="1384" w:type="dxa"/>
            <w:tcBorders>
              <w:top w:val="single" w:sz="4" w:space="0" w:color="4F81BD"/>
              <w:left w:val="nil"/>
              <w:bottom w:val="nil"/>
              <w:right w:val="nil"/>
            </w:tcBorders>
            <w:shd w:val="clear" w:color="auto" w:fill="auto"/>
            <w:noWrap/>
            <w:vAlign w:val="bottom"/>
            <w:hideMark/>
          </w:tcPr>
          <w:p w14:paraId="5B6336C0"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rs154439</w:t>
            </w:r>
          </w:p>
        </w:tc>
        <w:tc>
          <w:tcPr>
            <w:tcW w:w="884" w:type="dxa"/>
            <w:tcBorders>
              <w:top w:val="single" w:sz="4" w:space="0" w:color="4F81BD"/>
              <w:left w:val="nil"/>
              <w:bottom w:val="nil"/>
              <w:right w:val="single" w:sz="4" w:space="0" w:color="4F81BD"/>
            </w:tcBorders>
            <w:shd w:val="clear" w:color="auto" w:fill="auto"/>
            <w:noWrap/>
            <w:vAlign w:val="bottom"/>
            <w:hideMark/>
          </w:tcPr>
          <w:p w14:paraId="08385605"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2b</w:t>
            </w:r>
          </w:p>
        </w:tc>
      </w:tr>
      <w:tr w:rsidR="00311337" w:rsidRPr="00311337" w14:paraId="3E8D7E4A" w14:textId="77777777" w:rsidTr="00311337">
        <w:trPr>
          <w:trHeight w:val="300"/>
        </w:trPr>
        <w:tc>
          <w:tcPr>
            <w:tcW w:w="582" w:type="dxa"/>
            <w:tcBorders>
              <w:top w:val="single" w:sz="4" w:space="0" w:color="4F81BD"/>
              <w:left w:val="single" w:sz="4" w:space="0" w:color="4F81BD"/>
              <w:bottom w:val="nil"/>
              <w:right w:val="nil"/>
            </w:tcBorders>
            <w:shd w:val="clear" w:color="auto" w:fill="auto"/>
            <w:noWrap/>
            <w:vAlign w:val="bottom"/>
            <w:hideMark/>
          </w:tcPr>
          <w:p w14:paraId="23C93BCA"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17</w:t>
            </w:r>
          </w:p>
        </w:tc>
        <w:tc>
          <w:tcPr>
            <w:tcW w:w="1276" w:type="dxa"/>
            <w:tcBorders>
              <w:top w:val="single" w:sz="4" w:space="0" w:color="4F81BD"/>
              <w:left w:val="nil"/>
              <w:bottom w:val="nil"/>
              <w:right w:val="nil"/>
            </w:tcBorders>
            <w:shd w:val="clear" w:color="auto" w:fill="auto"/>
            <w:noWrap/>
            <w:vAlign w:val="bottom"/>
            <w:hideMark/>
          </w:tcPr>
          <w:p w14:paraId="7A0789B9"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33307586</w:t>
            </w:r>
          </w:p>
        </w:tc>
        <w:tc>
          <w:tcPr>
            <w:tcW w:w="1384" w:type="dxa"/>
            <w:tcBorders>
              <w:top w:val="single" w:sz="4" w:space="0" w:color="4F81BD"/>
              <w:left w:val="nil"/>
              <w:bottom w:val="nil"/>
              <w:right w:val="nil"/>
            </w:tcBorders>
            <w:shd w:val="clear" w:color="auto" w:fill="auto"/>
            <w:noWrap/>
            <w:vAlign w:val="bottom"/>
            <w:hideMark/>
          </w:tcPr>
          <w:p w14:paraId="0E3B7A24"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rs12945428</w:t>
            </w:r>
          </w:p>
        </w:tc>
        <w:tc>
          <w:tcPr>
            <w:tcW w:w="884" w:type="dxa"/>
            <w:tcBorders>
              <w:top w:val="single" w:sz="4" w:space="0" w:color="4F81BD"/>
              <w:left w:val="nil"/>
              <w:bottom w:val="nil"/>
              <w:right w:val="single" w:sz="4" w:space="0" w:color="4F81BD"/>
            </w:tcBorders>
            <w:shd w:val="clear" w:color="auto" w:fill="auto"/>
            <w:noWrap/>
            <w:vAlign w:val="bottom"/>
            <w:hideMark/>
          </w:tcPr>
          <w:p w14:paraId="1AC97B57"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2b</w:t>
            </w:r>
          </w:p>
        </w:tc>
      </w:tr>
      <w:tr w:rsidR="00311337" w:rsidRPr="00311337" w14:paraId="25FFF2B7" w14:textId="77777777" w:rsidTr="00311337">
        <w:trPr>
          <w:trHeight w:val="300"/>
        </w:trPr>
        <w:tc>
          <w:tcPr>
            <w:tcW w:w="582" w:type="dxa"/>
            <w:tcBorders>
              <w:top w:val="single" w:sz="4" w:space="0" w:color="4F81BD"/>
              <w:left w:val="single" w:sz="4" w:space="0" w:color="4F81BD"/>
              <w:bottom w:val="nil"/>
              <w:right w:val="nil"/>
            </w:tcBorders>
            <w:shd w:val="clear" w:color="auto" w:fill="auto"/>
            <w:noWrap/>
            <w:vAlign w:val="bottom"/>
            <w:hideMark/>
          </w:tcPr>
          <w:p w14:paraId="5532B3E0"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17</w:t>
            </w:r>
          </w:p>
        </w:tc>
        <w:tc>
          <w:tcPr>
            <w:tcW w:w="1276" w:type="dxa"/>
            <w:tcBorders>
              <w:top w:val="single" w:sz="4" w:space="0" w:color="4F81BD"/>
              <w:left w:val="nil"/>
              <w:bottom w:val="nil"/>
              <w:right w:val="nil"/>
            </w:tcBorders>
            <w:shd w:val="clear" w:color="auto" w:fill="auto"/>
            <w:noWrap/>
            <w:vAlign w:val="bottom"/>
            <w:hideMark/>
          </w:tcPr>
          <w:p w14:paraId="152B6DCC"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33324382</w:t>
            </w:r>
          </w:p>
        </w:tc>
        <w:tc>
          <w:tcPr>
            <w:tcW w:w="1384" w:type="dxa"/>
            <w:tcBorders>
              <w:top w:val="single" w:sz="4" w:space="0" w:color="4F81BD"/>
              <w:left w:val="nil"/>
              <w:bottom w:val="nil"/>
              <w:right w:val="nil"/>
            </w:tcBorders>
            <w:shd w:val="clear" w:color="auto" w:fill="auto"/>
            <w:noWrap/>
            <w:vAlign w:val="bottom"/>
            <w:hideMark/>
          </w:tcPr>
          <w:p w14:paraId="3E1FE148"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rs2074518</w:t>
            </w:r>
          </w:p>
        </w:tc>
        <w:tc>
          <w:tcPr>
            <w:tcW w:w="884" w:type="dxa"/>
            <w:tcBorders>
              <w:top w:val="single" w:sz="4" w:space="0" w:color="4F81BD"/>
              <w:left w:val="nil"/>
              <w:bottom w:val="nil"/>
              <w:right w:val="single" w:sz="4" w:space="0" w:color="4F81BD"/>
            </w:tcBorders>
            <w:shd w:val="clear" w:color="auto" w:fill="auto"/>
            <w:noWrap/>
            <w:vAlign w:val="bottom"/>
            <w:hideMark/>
          </w:tcPr>
          <w:p w14:paraId="68126D82"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1f</w:t>
            </w:r>
          </w:p>
        </w:tc>
      </w:tr>
      <w:tr w:rsidR="00311337" w:rsidRPr="00311337" w14:paraId="27720AF2" w14:textId="77777777" w:rsidTr="00311337">
        <w:trPr>
          <w:trHeight w:val="300"/>
        </w:trPr>
        <w:tc>
          <w:tcPr>
            <w:tcW w:w="582" w:type="dxa"/>
            <w:tcBorders>
              <w:top w:val="single" w:sz="4" w:space="0" w:color="4F81BD"/>
              <w:left w:val="single" w:sz="4" w:space="0" w:color="4F81BD"/>
              <w:bottom w:val="nil"/>
              <w:right w:val="nil"/>
            </w:tcBorders>
            <w:shd w:val="clear" w:color="auto" w:fill="auto"/>
            <w:noWrap/>
            <w:vAlign w:val="bottom"/>
            <w:hideMark/>
          </w:tcPr>
          <w:p w14:paraId="670F0BD4"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17</w:t>
            </w:r>
          </w:p>
        </w:tc>
        <w:tc>
          <w:tcPr>
            <w:tcW w:w="1276" w:type="dxa"/>
            <w:tcBorders>
              <w:top w:val="single" w:sz="4" w:space="0" w:color="4F81BD"/>
              <w:left w:val="nil"/>
              <w:bottom w:val="nil"/>
              <w:right w:val="nil"/>
            </w:tcBorders>
            <w:shd w:val="clear" w:color="auto" w:fill="auto"/>
            <w:noWrap/>
            <w:vAlign w:val="bottom"/>
            <w:hideMark/>
          </w:tcPr>
          <w:p w14:paraId="4745AA71"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33331575</w:t>
            </w:r>
          </w:p>
        </w:tc>
        <w:tc>
          <w:tcPr>
            <w:tcW w:w="1384" w:type="dxa"/>
            <w:tcBorders>
              <w:top w:val="single" w:sz="4" w:space="0" w:color="4F81BD"/>
              <w:left w:val="nil"/>
              <w:bottom w:val="nil"/>
              <w:right w:val="nil"/>
            </w:tcBorders>
            <w:shd w:val="clear" w:color="auto" w:fill="auto"/>
            <w:noWrap/>
            <w:vAlign w:val="bottom"/>
            <w:hideMark/>
          </w:tcPr>
          <w:p w14:paraId="56A89681"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rs1052536</w:t>
            </w:r>
          </w:p>
        </w:tc>
        <w:tc>
          <w:tcPr>
            <w:tcW w:w="884" w:type="dxa"/>
            <w:tcBorders>
              <w:top w:val="single" w:sz="4" w:space="0" w:color="4F81BD"/>
              <w:left w:val="nil"/>
              <w:bottom w:val="nil"/>
              <w:right w:val="single" w:sz="4" w:space="0" w:color="4F81BD"/>
            </w:tcBorders>
            <w:shd w:val="clear" w:color="auto" w:fill="auto"/>
            <w:noWrap/>
            <w:vAlign w:val="bottom"/>
            <w:hideMark/>
          </w:tcPr>
          <w:p w14:paraId="1CA2AA75"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1f</w:t>
            </w:r>
          </w:p>
        </w:tc>
      </w:tr>
      <w:tr w:rsidR="00311337" w:rsidRPr="00311337" w14:paraId="611DA130" w14:textId="77777777" w:rsidTr="00311337">
        <w:trPr>
          <w:trHeight w:val="300"/>
        </w:trPr>
        <w:tc>
          <w:tcPr>
            <w:tcW w:w="582" w:type="dxa"/>
            <w:tcBorders>
              <w:top w:val="single" w:sz="4" w:space="0" w:color="4F81BD"/>
              <w:left w:val="single" w:sz="4" w:space="0" w:color="4F81BD"/>
              <w:bottom w:val="nil"/>
              <w:right w:val="nil"/>
            </w:tcBorders>
            <w:shd w:val="clear" w:color="auto" w:fill="auto"/>
            <w:noWrap/>
            <w:vAlign w:val="bottom"/>
            <w:hideMark/>
          </w:tcPr>
          <w:p w14:paraId="5D1AA17B"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17</w:t>
            </w:r>
          </w:p>
        </w:tc>
        <w:tc>
          <w:tcPr>
            <w:tcW w:w="1276" w:type="dxa"/>
            <w:tcBorders>
              <w:top w:val="single" w:sz="4" w:space="0" w:color="4F81BD"/>
              <w:left w:val="nil"/>
              <w:bottom w:val="nil"/>
              <w:right w:val="nil"/>
            </w:tcBorders>
            <w:shd w:val="clear" w:color="auto" w:fill="auto"/>
            <w:noWrap/>
            <w:vAlign w:val="bottom"/>
            <w:hideMark/>
          </w:tcPr>
          <w:p w14:paraId="61B1D508"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33332629</w:t>
            </w:r>
          </w:p>
        </w:tc>
        <w:tc>
          <w:tcPr>
            <w:tcW w:w="1384" w:type="dxa"/>
            <w:tcBorders>
              <w:top w:val="single" w:sz="4" w:space="0" w:color="4F81BD"/>
              <w:left w:val="nil"/>
              <w:bottom w:val="nil"/>
              <w:right w:val="nil"/>
            </w:tcBorders>
            <w:shd w:val="clear" w:color="auto" w:fill="auto"/>
            <w:noWrap/>
            <w:vAlign w:val="bottom"/>
            <w:hideMark/>
          </w:tcPr>
          <w:p w14:paraId="7E467C94"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rs12948362</w:t>
            </w:r>
          </w:p>
        </w:tc>
        <w:tc>
          <w:tcPr>
            <w:tcW w:w="884" w:type="dxa"/>
            <w:tcBorders>
              <w:top w:val="single" w:sz="4" w:space="0" w:color="4F81BD"/>
              <w:left w:val="nil"/>
              <w:bottom w:val="nil"/>
              <w:right w:val="single" w:sz="4" w:space="0" w:color="4F81BD"/>
            </w:tcBorders>
            <w:shd w:val="clear" w:color="auto" w:fill="auto"/>
            <w:noWrap/>
            <w:vAlign w:val="bottom"/>
            <w:hideMark/>
          </w:tcPr>
          <w:p w14:paraId="71263073"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1f</w:t>
            </w:r>
          </w:p>
        </w:tc>
      </w:tr>
      <w:tr w:rsidR="00311337" w:rsidRPr="00311337" w14:paraId="7CD5B537" w14:textId="77777777" w:rsidTr="00311337">
        <w:trPr>
          <w:trHeight w:val="300"/>
        </w:trPr>
        <w:tc>
          <w:tcPr>
            <w:tcW w:w="582" w:type="dxa"/>
            <w:tcBorders>
              <w:top w:val="single" w:sz="4" w:space="0" w:color="4F81BD"/>
              <w:left w:val="single" w:sz="4" w:space="0" w:color="4F81BD"/>
              <w:bottom w:val="nil"/>
              <w:right w:val="nil"/>
            </w:tcBorders>
            <w:shd w:val="clear" w:color="auto" w:fill="auto"/>
            <w:noWrap/>
            <w:vAlign w:val="bottom"/>
            <w:hideMark/>
          </w:tcPr>
          <w:p w14:paraId="48BDA08E"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17</w:t>
            </w:r>
          </w:p>
        </w:tc>
        <w:tc>
          <w:tcPr>
            <w:tcW w:w="1276" w:type="dxa"/>
            <w:tcBorders>
              <w:top w:val="single" w:sz="4" w:space="0" w:color="4F81BD"/>
              <w:left w:val="nil"/>
              <w:bottom w:val="nil"/>
              <w:right w:val="nil"/>
            </w:tcBorders>
            <w:shd w:val="clear" w:color="auto" w:fill="auto"/>
            <w:noWrap/>
            <w:vAlign w:val="bottom"/>
            <w:hideMark/>
          </w:tcPr>
          <w:p w14:paraId="2DC53391"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33341834</w:t>
            </w:r>
          </w:p>
        </w:tc>
        <w:tc>
          <w:tcPr>
            <w:tcW w:w="1384" w:type="dxa"/>
            <w:tcBorders>
              <w:top w:val="single" w:sz="4" w:space="0" w:color="4F81BD"/>
              <w:left w:val="nil"/>
              <w:bottom w:val="nil"/>
              <w:right w:val="nil"/>
            </w:tcBorders>
            <w:shd w:val="clear" w:color="auto" w:fill="auto"/>
            <w:noWrap/>
            <w:vAlign w:val="bottom"/>
            <w:hideMark/>
          </w:tcPr>
          <w:p w14:paraId="0157FC33"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rs2074519</w:t>
            </w:r>
          </w:p>
        </w:tc>
        <w:tc>
          <w:tcPr>
            <w:tcW w:w="884" w:type="dxa"/>
            <w:tcBorders>
              <w:top w:val="single" w:sz="4" w:space="0" w:color="4F81BD"/>
              <w:left w:val="nil"/>
              <w:bottom w:val="nil"/>
              <w:right w:val="single" w:sz="4" w:space="0" w:color="4F81BD"/>
            </w:tcBorders>
            <w:shd w:val="clear" w:color="auto" w:fill="auto"/>
            <w:noWrap/>
            <w:vAlign w:val="bottom"/>
            <w:hideMark/>
          </w:tcPr>
          <w:p w14:paraId="2772DEAF"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1f</w:t>
            </w:r>
          </w:p>
        </w:tc>
      </w:tr>
      <w:tr w:rsidR="00311337" w:rsidRPr="00311337" w14:paraId="38271CB2" w14:textId="77777777" w:rsidTr="00311337">
        <w:trPr>
          <w:trHeight w:val="300"/>
        </w:trPr>
        <w:tc>
          <w:tcPr>
            <w:tcW w:w="582" w:type="dxa"/>
            <w:tcBorders>
              <w:top w:val="single" w:sz="4" w:space="0" w:color="4F81BD"/>
              <w:left w:val="single" w:sz="4" w:space="0" w:color="4F81BD"/>
              <w:bottom w:val="nil"/>
              <w:right w:val="nil"/>
            </w:tcBorders>
            <w:shd w:val="clear" w:color="auto" w:fill="auto"/>
            <w:noWrap/>
            <w:vAlign w:val="bottom"/>
            <w:hideMark/>
          </w:tcPr>
          <w:p w14:paraId="2D95FBED"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17</w:t>
            </w:r>
          </w:p>
        </w:tc>
        <w:tc>
          <w:tcPr>
            <w:tcW w:w="1276" w:type="dxa"/>
            <w:tcBorders>
              <w:top w:val="single" w:sz="4" w:space="0" w:color="4F81BD"/>
              <w:left w:val="nil"/>
              <w:bottom w:val="nil"/>
              <w:right w:val="nil"/>
            </w:tcBorders>
            <w:shd w:val="clear" w:color="auto" w:fill="auto"/>
            <w:noWrap/>
            <w:vAlign w:val="bottom"/>
            <w:hideMark/>
          </w:tcPr>
          <w:p w14:paraId="6DEE7568"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33353332</w:t>
            </w:r>
          </w:p>
        </w:tc>
        <w:tc>
          <w:tcPr>
            <w:tcW w:w="1384" w:type="dxa"/>
            <w:tcBorders>
              <w:top w:val="single" w:sz="4" w:space="0" w:color="4F81BD"/>
              <w:left w:val="nil"/>
              <w:bottom w:val="nil"/>
              <w:right w:val="nil"/>
            </w:tcBorders>
            <w:shd w:val="clear" w:color="auto" w:fill="auto"/>
            <w:noWrap/>
            <w:vAlign w:val="bottom"/>
            <w:hideMark/>
          </w:tcPr>
          <w:p w14:paraId="701B0D77"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rs3926358</w:t>
            </w:r>
          </w:p>
        </w:tc>
        <w:tc>
          <w:tcPr>
            <w:tcW w:w="884" w:type="dxa"/>
            <w:tcBorders>
              <w:top w:val="single" w:sz="4" w:space="0" w:color="4F81BD"/>
              <w:left w:val="nil"/>
              <w:bottom w:val="nil"/>
              <w:right w:val="single" w:sz="4" w:space="0" w:color="4F81BD"/>
            </w:tcBorders>
            <w:shd w:val="clear" w:color="auto" w:fill="auto"/>
            <w:noWrap/>
            <w:vAlign w:val="bottom"/>
            <w:hideMark/>
          </w:tcPr>
          <w:p w14:paraId="58E083A4"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1f</w:t>
            </w:r>
          </w:p>
        </w:tc>
      </w:tr>
      <w:tr w:rsidR="00311337" w:rsidRPr="00311337" w14:paraId="4DE04DC0" w14:textId="77777777" w:rsidTr="00311337">
        <w:trPr>
          <w:trHeight w:val="300"/>
        </w:trPr>
        <w:tc>
          <w:tcPr>
            <w:tcW w:w="582" w:type="dxa"/>
            <w:tcBorders>
              <w:top w:val="single" w:sz="4" w:space="0" w:color="4F81BD"/>
              <w:left w:val="single" w:sz="4" w:space="0" w:color="4F81BD"/>
              <w:bottom w:val="nil"/>
              <w:right w:val="nil"/>
            </w:tcBorders>
            <w:shd w:val="clear" w:color="auto" w:fill="auto"/>
            <w:noWrap/>
            <w:vAlign w:val="bottom"/>
            <w:hideMark/>
          </w:tcPr>
          <w:p w14:paraId="4F84A4A4"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17</w:t>
            </w:r>
          </w:p>
        </w:tc>
        <w:tc>
          <w:tcPr>
            <w:tcW w:w="1276" w:type="dxa"/>
            <w:tcBorders>
              <w:top w:val="single" w:sz="4" w:space="0" w:color="4F81BD"/>
              <w:left w:val="nil"/>
              <w:bottom w:val="nil"/>
              <w:right w:val="nil"/>
            </w:tcBorders>
            <w:shd w:val="clear" w:color="auto" w:fill="auto"/>
            <w:noWrap/>
            <w:vAlign w:val="bottom"/>
            <w:hideMark/>
          </w:tcPr>
          <w:p w14:paraId="2EAD0876"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33382801</w:t>
            </w:r>
          </w:p>
        </w:tc>
        <w:tc>
          <w:tcPr>
            <w:tcW w:w="1384" w:type="dxa"/>
            <w:tcBorders>
              <w:top w:val="single" w:sz="4" w:space="0" w:color="4F81BD"/>
              <w:left w:val="nil"/>
              <w:bottom w:val="nil"/>
              <w:right w:val="nil"/>
            </w:tcBorders>
            <w:shd w:val="clear" w:color="auto" w:fill="auto"/>
            <w:noWrap/>
            <w:vAlign w:val="bottom"/>
            <w:hideMark/>
          </w:tcPr>
          <w:p w14:paraId="3F2A6B63"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rs2339122</w:t>
            </w:r>
          </w:p>
        </w:tc>
        <w:tc>
          <w:tcPr>
            <w:tcW w:w="884" w:type="dxa"/>
            <w:tcBorders>
              <w:top w:val="single" w:sz="4" w:space="0" w:color="4F81BD"/>
              <w:left w:val="nil"/>
              <w:bottom w:val="nil"/>
              <w:right w:val="single" w:sz="4" w:space="0" w:color="4F81BD"/>
            </w:tcBorders>
            <w:shd w:val="clear" w:color="auto" w:fill="auto"/>
            <w:noWrap/>
            <w:vAlign w:val="bottom"/>
            <w:hideMark/>
          </w:tcPr>
          <w:p w14:paraId="59668A9B"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1f</w:t>
            </w:r>
          </w:p>
        </w:tc>
      </w:tr>
      <w:tr w:rsidR="00311337" w:rsidRPr="00311337" w14:paraId="275A51DD" w14:textId="77777777" w:rsidTr="00311337">
        <w:trPr>
          <w:trHeight w:val="300"/>
        </w:trPr>
        <w:tc>
          <w:tcPr>
            <w:tcW w:w="582" w:type="dxa"/>
            <w:tcBorders>
              <w:top w:val="single" w:sz="4" w:space="0" w:color="4F81BD"/>
              <w:left w:val="single" w:sz="4" w:space="0" w:color="4F81BD"/>
              <w:bottom w:val="nil"/>
              <w:right w:val="nil"/>
            </w:tcBorders>
            <w:shd w:val="clear" w:color="auto" w:fill="auto"/>
            <w:noWrap/>
            <w:vAlign w:val="bottom"/>
            <w:hideMark/>
          </w:tcPr>
          <w:p w14:paraId="311398BD"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17</w:t>
            </w:r>
          </w:p>
        </w:tc>
        <w:tc>
          <w:tcPr>
            <w:tcW w:w="1276" w:type="dxa"/>
            <w:tcBorders>
              <w:top w:val="single" w:sz="4" w:space="0" w:color="4F81BD"/>
              <w:left w:val="nil"/>
              <w:bottom w:val="nil"/>
              <w:right w:val="nil"/>
            </w:tcBorders>
            <w:shd w:val="clear" w:color="auto" w:fill="auto"/>
            <w:noWrap/>
            <w:vAlign w:val="bottom"/>
            <w:hideMark/>
          </w:tcPr>
          <w:p w14:paraId="57D76A44"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33383030</w:t>
            </w:r>
          </w:p>
        </w:tc>
        <w:tc>
          <w:tcPr>
            <w:tcW w:w="1384" w:type="dxa"/>
            <w:tcBorders>
              <w:top w:val="single" w:sz="4" w:space="0" w:color="4F81BD"/>
              <w:left w:val="nil"/>
              <w:bottom w:val="nil"/>
              <w:right w:val="nil"/>
            </w:tcBorders>
            <w:shd w:val="clear" w:color="auto" w:fill="auto"/>
            <w:noWrap/>
            <w:vAlign w:val="bottom"/>
            <w:hideMark/>
          </w:tcPr>
          <w:p w14:paraId="7E14AA36"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rs1634800</w:t>
            </w:r>
          </w:p>
        </w:tc>
        <w:tc>
          <w:tcPr>
            <w:tcW w:w="884" w:type="dxa"/>
            <w:tcBorders>
              <w:top w:val="single" w:sz="4" w:space="0" w:color="4F81BD"/>
              <w:left w:val="nil"/>
              <w:bottom w:val="nil"/>
              <w:right w:val="single" w:sz="4" w:space="0" w:color="4F81BD"/>
            </w:tcBorders>
            <w:shd w:val="clear" w:color="auto" w:fill="auto"/>
            <w:noWrap/>
            <w:vAlign w:val="bottom"/>
            <w:hideMark/>
          </w:tcPr>
          <w:p w14:paraId="79D2CEF4"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1f</w:t>
            </w:r>
          </w:p>
        </w:tc>
      </w:tr>
      <w:tr w:rsidR="00311337" w:rsidRPr="00311337" w14:paraId="452B748A" w14:textId="77777777" w:rsidTr="00311337">
        <w:trPr>
          <w:trHeight w:val="300"/>
        </w:trPr>
        <w:tc>
          <w:tcPr>
            <w:tcW w:w="582" w:type="dxa"/>
            <w:tcBorders>
              <w:top w:val="single" w:sz="4" w:space="0" w:color="4F81BD"/>
              <w:left w:val="single" w:sz="4" w:space="0" w:color="4F81BD"/>
              <w:bottom w:val="nil"/>
              <w:right w:val="nil"/>
            </w:tcBorders>
            <w:shd w:val="clear" w:color="auto" w:fill="auto"/>
            <w:noWrap/>
            <w:vAlign w:val="bottom"/>
            <w:hideMark/>
          </w:tcPr>
          <w:p w14:paraId="4F03626D"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17</w:t>
            </w:r>
          </w:p>
        </w:tc>
        <w:tc>
          <w:tcPr>
            <w:tcW w:w="1276" w:type="dxa"/>
            <w:tcBorders>
              <w:top w:val="single" w:sz="4" w:space="0" w:color="4F81BD"/>
              <w:left w:val="nil"/>
              <w:bottom w:val="nil"/>
              <w:right w:val="nil"/>
            </w:tcBorders>
            <w:shd w:val="clear" w:color="auto" w:fill="auto"/>
            <w:noWrap/>
            <w:vAlign w:val="bottom"/>
            <w:hideMark/>
          </w:tcPr>
          <w:p w14:paraId="4FE3D2F4"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33414758</w:t>
            </w:r>
          </w:p>
        </w:tc>
        <w:tc>
          <w:tcPr>
            <w:tcW w:w="1384" w:type="dxa"/>
            <w:tcBorders>
              <w:top w:val="single" w:sz="4" w:space="0" w:color="4F81BD"/>
              <w:left w:val="nil"/>
              <w:bottom w:val="nil"/>
              <w:right w:val="nil"/>
            </w:tcBorders>
            <w:shd w:val="clear" w:color="auto" w:fill="auto"/>
            <w:noWrap/>
            <w:vAlign w:val="bottom"/>
            <w:hideMark/>
          </w:tcPr>
          <w:p w14:paraId="7220AEEF"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rs797989</w:t>
            </w:r>
          </w:p>
        </w:tc>
        <w:tc>
          <w:tcPr>
            <w:tcW w:w="884" w:type="dxa"/>
            <w:tcBorders>
              <w:top w:val="single" w:sz="4" w:space="0" w:color="4F81BD"/>
              <w:left w:val="nil"/>
              <w:bottom w:val="nil"/>
              <w:right w:val="single" w:sz="4" w:space="0" w:color="4F81BD"/>
            </w:tcBorders>
            <w:shd w:val="clear" w:color="auto" w:fill="auto"/>
            <w:noWrap/>
            <w:vAlign w:val="bottom"/>
            <w:hideMark/>
          </w:tcPr>
          <w:p w14:paraId="6AE3EDEC"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1f</w:t>
            </w:r>
          </w:p>
        </w:tc>
      </w:tr>
      <w:tr w:rsidR="00311337" w:rsidRPr="00311337" w14:paraId="12E9CB8F" w14:textId="77777777" w:rsidTr="00311337">
        <w:trPr>
          <w:trHeight w:val="300"/>
        </w:trPr>
        <w:tc>
          <w:tcPr>
            <w:tcW w:w="582" w:type="dxa"/>
            <w:tcBorders>
              <w:top w:val="single" w:sz="4" w:space="0" w:color="4F81BD"/>
              <w:left w:val="single" w:sz="4" w:space="0" w:color="4F81BD"/>
              <w:bottom w:val="single" w:sz="4" w:space="0" w:color="4F81BD"/>
              <w:right w:val="nil"/>
            </w:tcBorders>
            <w:shd w:val="clear" w:color="auto" w:fill="auto"/>
            <w:noWrap/>
            <w:vAlign w:val="bottom"/>
            <w:hideMark/>
          </w:tcPr>
          <w:p w14:paraId="2F22AB13"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21</w:t>
            </w:r>
          </w:p>
        </w:tc>
        <w:tc>
          <w:tcPr>
            <w:tcW w:w="1276" w:type="dxa"/>
            <w:tcBorders>
              <w:top w:val="single" w:sz="4" w:space="0" w:color="4F81BD"/>
              <w:left w:val="nil"/>
              <w:bottom w:val="single" w:sz="4" w:space="0" w:color="4F81BD"/>
              <w:right w:val="nil"/>
            </w:tcBorders>
            <w:shd w:val="clear" w:color="auto" w:fill="auto"/>
            <w:noWrap/>
            <w:vAlign w:val="bottom"/>
            <w:hideMark/>
          </w:tcPr>
          <w:p w14:paraId="6009C2AE"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35969194</w:t>
            </w:r>
          </w:p>
        </w:tc>
        <w:tc>
          <w:tcPr>
            <w:tcW w:w="1384" w:type="dxa"/>
            <w:tcBorders>
              <w:top w:val="single" w:sz="4" w:space="0" w:color="4F81BD"/>
              <w:left w:val="nil"/>
              <w:bottom w:val="single" w:sz="4" w:space="0" w:color="4F81BD"/>
              <w:right w:val="nil"/>
            </w:tcBorders>
            <w:shd w:val="clear" w:color="auto" w:fill="auto"/>
            <w:noWrap/>
            <w:vAlign w:val="bottom"/>
            <w:hideMark/>
          </w:tcPr>
          <w:p w14:paraId="717E71B0"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rs112728994</w:t>
            </w:r>
          </w:p>
        </w:tc>
        <w:tc>
          <w:tcPr>
            <w:tcW w:w="884" w:type="dxa"/>
            <w:tcBorders>
              <w:top w:val="single" w:sz="4" w:space="0" w:color="4F81BD"/>
              <w:left w:val="nil"/>
              <w:bottom w:val="single" w:sz="4" w:space="0" w:color="4F81BD"/>
              <w:right w:val="single" w:sz="4" w:space="0" w:color="4F81BD"/>
            </w:tcBorders>
            <w:shd w:val="clear" w:color="auto" w:fill="auto"/>
            <w:noWrap/>
            <w:vAlign w:val="bottom"/>
            <w:hideMark/>
          </w:tcPr>
          <w:p w14:paraId="1ADC5D08"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3a</w:t>
            </w:r>
          </w:p>
        </w:tc>
      </w:tr>
    </w:tbl>
    <w:p w14:paraId="20293E73" w14:textId="77777777" w:rsidR="00311337" w:rsidRDefault="00311337" w:rsidP="0081448C">
      <w:pPr>
        <w:jc w:val="both"/>
        <w:rPr>
          <w:rFonts w:ascii="Arial" w:hAnsi="Arial" w:cs="Arial"/>
        </w:rPr>
        <w:sectPr w:rsidR="00311337" w:rsidSect="00311337">
          <w:type w:val="continuous"/>
          <w:pgSz w:w="11900" w:h="16840"/>
          <w:pgMar w:top="1440" w:right="1800" w:bottom="1440" w:left="1800" w:header="708" w:footer="708" w:gutter="0"/>
          <w:cols w:num="2" w:space="708"/>
          <w:docGrid w:linePitch="360"/>
        </w:sectPr>
      </w:pPr>
    </w:p>
    <w:p w14:paraId="76E15922" w14:textId="77777777" w:rsidR="00722501" w:rsidRDefault="00722501" w:rsidP="0081448C">
      <w:pPr>
        <w:jc w:val="both"/>
        <w:rPr>
          <w:rFonts w:ascii="Arial" w:hAnsi="Arial" w:cs="Arial"/>
        </w:rPr>
      </w:pPr>
    </w:p>
    <w:p w14:paraId="3B702333" w14:textId="7EFFE035" w:rsidR="00722501" w:rsidRDefault="00722501" w:rsidP="00722501">
      <w:pPr>
        <w:jc w:val="both"/>
        <w:rPr>
          <w:rFonts w:ascii="Arial" w:hAnsi="Arial" w:cs="Arial"/>
        </w:rPr>
      </w:pPr>
      <w:r>
        <w:rPr>
          <w:rFonts w:ascii="Arial" w:hAnsi="Arial" w:cs="Arial"/>
        </w:rPr>
        <w:t>Supplementary Table 6d: RR interval</w:t>
      </w:r>
    </w:p>
    <w:p w14:paraId="3E2563BD" w14:textId="77777777" w:rsidR="00722501" w:rsidRDefault="00722501" w:rsidP="0081448C">
      <w:pPr>
        <w:jc w:val="both"/>
        <w:rPr>
          <w:rFonts w:ascii="Arial" w:hAnsi="Arial" w:cs="Arial"/>
        </w:rPr>
      </w:pPr>
    </w:p>
    <w:p w14:paraId="2936818A" w14:textId="77777777" w:rsidR="00311337" w:rsidRDefault="00311337" w:rsidP="00311337">
      <w:pPr>
        <w:jc w:val="center"/>
        <w:rPr>
          <w:rFonts w:ascii="Arial" w:eastAsia="Times New Roman" w:hAnsi="Arial" w:cs="Arial"/>
          <w:b/>
          <w:bCs/>
          <w:color w:val="FFFFFF"/>
          <w:sz w:val="20"/>
          <w:szCs w:val="20"/>
        </w:rPr>
        <w:sectPr w:rsidR="00311337" w:rsidSect="00311337">
          <w:type w:val="continuous"/>
          <w:pgSz w:w="11900" w:h="16840"/>
          <w:pgMar w:top="1440" w:right="1800" w:bottom="1440" w:left="1800" w:header="708" w:footer="708" w:gutter="0"/>
          <w:cols w:space="708"/>
          <w:docGrid w:linePitch="360"/>
        </w:sectPr>
      </w:pPr>
    </w:p>
    <w:tbl>
      <w:tblPr>
        <w:tblW w:w="4126" w:type="dxa"/>
        <w:tblInd w:w="93" w:type="dxa"/>
        <w:tblLayout w:type="fixed"/>
        <w:tblLook w:val="04A0" w:firstRow="1" w:lastRow="0" w:firstColumn="1" w:lastColumn="0" w:noHBand="0" w:noVBand="1"/>
      </w:tblPr>
      <w:tblGrid>
        <w:gridCol w:w="582"/>
        <w:gridCol w:w="1276"/>
        <w:gridCol w:w="1300"/>
        <w:gridCol w:w="968"/>
      </w:tblGrid>
      <w:tr w:rsidR="00311337" w:rsidRPr="00311337" w14:paraId="0B8B17B3" w14:textId="77777777" w:rsidTr="00311337">
        <w:trPr>
          <w:trHeight w:val="300"/>
        </w:trPr>
        <w:tc>
          <w:tcPr>
            <w:tcW w:w="582" w:type="dxa"/>
            <w:tcBorders>
              <w:top w:val="single" w:sz="8" w:space="0" w:color="4F81BD"/>
              <w:left w:val="single" w:sz="8" w:space="0" w:color="4F81BD"/>
              <w:bottom w:val="nil"/>
              <w:right w:val="nil"/>
            </w:tcBorders>
            <w:shd w:val="clear" w:color="000000" w:fill="4F81BD"/>
            <w:noWrap/>
            <w:vAlign w:val="center"/>
            <w:hideMark/>
          </w:tcPr>
          <w:p w14:paraId="5DFD2963" w14:textId="2D9E33D0" w:rsidR="00311337" w:rsidRPr="00311337" w:rsidRDefault="00311337" w:rsidP="00311337">
            <w:pPr>
              <w:jc w:val="center"/>
              <w:rPr>
                <w:rFonts w:ascii="Arial" w:eastAsia="Times New Roman" w:hAnsi="Arial" w:cs="Arial"/>
                <w:b/>
                <w:bCs/>
                <w:color w:val="FFFFFF"/>
                <w:sz w:val="20"/>
                <w:szCs w:val="20"/>
              </w:rPr>
            </w:pPr>
            <w:r w:rsidRPr="00311337">
              <w:rPr>
                <w:rFonts w:ascii="Arial" w:eastAsia="Times New Roman" w:hAnsi="Arial" w:cs="Arial"/>
                <w:b/>
                <w:bCs/>
                <w:color w:val="FFFFFF"/>
                <w:sz w:val="20"/>
                <w:szCs w:val="20"/>
              </w:rPr>
              <w:t>Chr</w:t>
            </w:r>
          </w:p>
        </w:tc>
        <w:tc>
          <w:tcPr>
            <w:tcW w:w="1276" w:type="dxa"/>
            <w:tcBorders>
              <w:top w:val="single" w:sz="8" w:space="0" w:color="4F81BD"/>
              <w:left w:val="nil"/>
              <w:bottom w:val="nil"/>
              <w:right w:val="nil"/>
            </w:tcBorders>
            <w:shd w:val="clear" w:color="000000" w:fill="4F81BD"/>
            <w:noWrap/>
            <w:vAlign w:val="center"/>
            <w:hideMark/>
          </w:tcPr>
          <w:p w14:paraId="54299C39" w14:textId="77777777" w:rsidR="00311337" w:rsidRPr="00311337" w:rsidRDefault="00311337" w:rsidP="00311337">
            <w:pPr>
              <w:jc w:val="center"/>
              <w:rPr>
                <w:rFonts w:ascii="Arial" w:eastAsia="Times New Roman" w:hAnsi="Arial" w:cs="Arial"/>
                <w:b/>
                <w:bCs/>
                <w:color w:val="FFFFFF"/>
                <w:sz w:val="20"/>
                <w:szCs w:val="20"/>
              </w:rPr>
            </w:pPr>
            <w:r w:rsidRPr="00311337">
              <w:rPr>
                <w:rFonts w:ascii="Arial" w:eastAsia="Times New Roman" w:hAnsi="Arial" w:cs="Arial"/>
                <w:b/>
                <w:bCs/>
                <w:color w:val="FFFFFF"/>
                <w:sz w:val="20"/>
                <w:szCs w:val="20"/>
              </w:rPr>
              <w:t>Position</w:t>
            </w:r>
          </w:p>
        </w:tc>
        <w:tc>
          <w:tcPr>
            <w:tcW w:w="1300" w:type="dxa"/>
            <w:tcBorders>
              <w:top w:val="single" w:sz="8" w:space="0" w:color="4F81BD"/>
              <w:left w:val="nil"/>
              <w:bottom w:val="nil"/>
              <w:right w:val="nil"/>
            </w:tcBorders>
            <w:shd w:val="clear" w:color="000000" w:fill="4F81BD"/>
            <w:noWrap/>
            <w:vAlign w:val="center"/>
            <w:hideMark/>
          </w:tcPr>
          <w:p w14:paraId="5B5B07B4" w14:textId="77777777" w:rsidR="00311337" w:rsidRPr="00311337" w:rsidRDefault="00311337" w:rsidP="00311337">
            <w:pPr>
              <w:jc w:val="center"/>
              <w:rPr>
                <w:rFonts w:ascii="Arial" w:eastAsia="Times New Roman" w:hAnsi="Arial" w:cs="Arial"/>
                <w:b/>
                <w:bCs/>
                <w:color w:val="FFFFFF"/>
                <w:sz w:val="20"/>
                <w:szCs w:val="20"/>
              </w:rPr>
            </w:pPr>
            <w:r w:rsidRPr="00311337">
              <w:rPr>
                <w:rFonts w:ascii="Arial" w:eastAsia="Times New Roman" w:hAnsi="Arial" w:cs="Arial"/>
                <w:b/>
                <w:bCs/>
                <w:color w:val="FFFFFF"/>
                <w:sz w:val="20"/>
                <w:szCs w:val="20"/>
              </w:rPr>
              <w:t>SNP</w:t>
            </w:r>
          </w:p>
        </w:tc>
        <w:tc>
          <w:tcPr>
            <w:tcW w:w="968" w:type="dxa"/>
            <w:tcBorders>
              <w:top w:val="single" w:sz="8" w:space="0" w:color="4F81BD"/>
              <w:left w:val="nil"/>
              <w:bottom w:val="nil"/>
              <w:right w:val="single" w:sz="8" w:space="0" w:color="4F81BD"/>
            </w:tcBorders>
            <w:shd w:val="clear" w:color="000000" w:fill="4F81BD"/>
            <w:noWrap/>
            <w:vAlign w:val="center"/>
            <w:hideMark/>
          </w:tcPr>
          <w:p w14:paraId="4E436BCB" w14:textId="77777777" w:rsidR="00311337" w:rsidRPr="00311337" w:rsidRDefault="00311337" w:rsidP="00311337">
            <w:pPr>
              <w:jc w:val="center"/>
              <w:rPr>
                <w:rFonts w:ascii="Arial" w:eastAsia="Times New Roman" w:hAnsi="Arial" w:cs="Arial"/>
                <w:b/>
                <w:bCs/>
                <w:color w:val="FFFFFF"/>
                <w:sz w:val="20"/>
                <w:szCs w:val="20"/>
              </w:rPr>
            </w:pPr>
            <w:r w:rsidRPr="00311337">
              <w:rPr>
                <w:rFonts w:ascii="Arial" w:eastAsia="Times New Roman" w:hAnsi="Arial" w:cs="Arial"/>
                <w:b/>
                <w:bCs/>
                <w:color w:val="FFFFFF"/>
                <w:sz w:val="20"/>
                <w:szCs w:val="20"/>
              </w:rPr>
              <w:t>Score</w:t>
            </w:r>
          </w:p>
        </w:tc>
      </w:tr>
      <w:tr w:rsidR="00311337" w:rsidRPr="00311337" w14:paraId="799071DA" w14:textId="77777777" w:rsidTr="00311337">
        <w:trPr>
          <w:trHeight w:val="300"/>
        </w:trPr>
        <w:tc>
          <w:tcPr>
            <w:tcW w:w="582" w:type="dxa"/>
            <w:tcBorders>
              <w:top w:val="single" w:sz="4" w:space="0" w:color="4F81BD"/>
              <w:left w:val="single" w:sz="4" w:space="0" w:color="4F81BD"/>
              <w:bottom w:val="nil"/>
              <w:right w:val="nil"/>
            </w:tcBorders>
            <w:shd w:val="clear" w:color="auto" w:fill="auto"/>
            <w:noWrap/>
            <w:vAlign w:val="bottom"/>
            <w:hideMark/>
          </w:tcPr>
          <w:p w14:paraId="7218F668"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w:t>
            </w:r>
          </w:p>
        </w:tc>
        <w:tc>
          <w:tcPr>
            <w:tcW w:w="1276" w:type="dxa"/>
            <w:tcBorders>
              <w:top w:val="single" w:sz="4" w:space="0" w:color="4F81BD"/>
              <w:left w:val="nil"/>
              <w:bottom w:val="nil"/>
              <w:right w:val="nil"/>
            </w:tcBorders>
            <w:shd w:val="clear" w:color="auto" w:fill="auto"/>
            <w:noWrap/>
            <w:vAlign w:val="bottom"/>
            <w:hideMark/>
          </w:tcPr>
          <w:p w14:paraId="42B1DF74"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208136236</w:t>
            </w:r>
          </w:p>
        </w:tc>
        <w:tc>
          <w:tcPr>
            <w:tcW w:w="1300" w:type="dxa"/>
            <w:tcBorders>
              <w:top w:val="single" w:sz="4" w:space="0" w:color="4F81BD"/>
              <w:left w:val="nil"/>
              <w:bottom w:val="nil"/>
              <w:right w:val="nil"/>
            </w:tcBorders>
            <w:shd w:val="clear" w:color="auto" w:fill="auto"/>
            <w:noWrap/>
            <w:vAlign w:val="bottom"/>
            <w:hideMark/>
          </w:tcPr>
          <w:p w14:paraId="3CD63FBB"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rs650470</w:t>
            </w:r>
          </w:p>
        </w:tc>
        <w:tc>
          <w:tcPr>
            <w:tcW w:w="968" w:type="dxa"/>
            <w:tcBorders>
              <w:top w:val="single" w:sz="4" w:space="0" w:color="4F81BD"/>
              <w:left w:val="nil"/>
              <w:bottom w:val="nil"/>
              <w:right w:val="single" w:sz="4" w:space="0" w:color="4F81BD"/>
            </w:tcBorders>
            <w:shd w:val="clear" w:color="auto" w:fill="auto"/>
            <w:noWrap/>
            <w:vAlign w:val="bottom"/>
            <w:hideMark/>
          </w:tcPr>
          <w:p w14:paraId="0257B391"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2b</w:t>
            </w:r>
          </w:p>
        </w:tc>
      </w:tr>
      <w:tr w:rsidR="00311337" w:rsidRPr="00311337" w14:paraId="0BE00CAF" w14:textId="77777777" w:rsidTr="00311337">
        <w:trPr>
          <w:trHeight w:val="300"/>
        </w:trPr>
        <w:tc>
          <w:tcPr>
            <w:tcW w:w="582" w:type="dxa"/>
            <w:tcBorders>
              <w:top w:val="single" w:sz="4" w:space="0" w:color="4F81BD"/>
              <w:left w:val="single" w:sz="4" w:space="0" w:color="4F81BD"/>
              <w:bottom w:val="nil"/>
              <w:right w:val="nil"/>
            </w:tcBorders>
            <w:shd w:val="clear" w:color="auto" w:fill="auto"/>
            <w:noWrap/>
            <w:vAlign w:val="bottom"/>
            <w:hideMark/>
          </w:tcPr>
          <w:p w14:paraId="356CB089"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6</w:t>
            </w:r>
          </w:p>
        </w:tc>
        <w:tc>
          <w:tcPr>
            <w:tcW w:w="1276" w:type="dxa"/>
            <w:tcBorders>
              <w:top w:val="single" w:sz="4" w:space="0" w:color="4F81BD"/>
              <w:left w:val="nil"/>
              <w:bottom w:val="nil"/>
              <w:right w:val="nil"/>
            </w:tcBorders>
            <w:shd w:val="clear" w:color="auto" w:fill="auto"/>
            <w:noWrap/>
            <w:vAlign w:val="bottom"/>
            <w:hideMark/>
          </w:tcPr>
          <w:p w14:paraId="25BD3763"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121837314</w:t>
            </w:r>
          </w:p>
        </w:tc>
        <w:tc>
          <w:tcPr>
            <w:tcW w:w="1300" w:type="dxa"/>
            <w:tcBorders>
              <w:top w:val="single" w:sz="4" w:space="0" w:color="4F81BD"/>
              <w:left w:val="nil"/>
              <w:bottom w:val="nil"/>
              <w:right w:val="nil"/>
            </w:tcBorders>
            <w:shd w:val="clear" w:color="auto" w:fill="auto"/>
            <w:noWrap/>
            <w:vAlign w:val="bottom"/>
            <w:hideMark/>
          </w:tcPr>
          <w:p w14:paraId="67028C9B"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rs9385199</w:t>
            </w:r>
          </w:p>
        </w:tc>
        <w:tc>
          <w:tcPr>
            <w:tcW w:w="968" w:type="dxa"/>
            <w:tcBorders>
              <w:top w:val="single" w:sz="4" w:space="0" w:color="4F81BD"/>
              <w:left w:val="nil"/>
              <w:bottom w:val="nil"/>
              <w:right w:val="single" w:sz="4" w:space="0" w:color="4F81BD"/>
            </w:tcBorders>
            <w:shd w:val="clear" w:color="auto" w:fill="auto"/>
            <w:noWrap/>
            <w:vAlign w:val="bottom"/>
            <w:hideMark/>
          </w:tcPr>
          <w:p w14:paraId="67D906A0"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3a</w:t>
            </w:r>
          </w:p>
        </w:tc>
      </w:tr>
      <w:tr w:rsidR="00311337" w:rsidRPr="00311337" w14:paraId="5B336A2A" w14:textId="77777777" w:rsidTr="00311337">
        <w:trPr>
          <w:trHeight w:val="300"/>
        </w:trPr>
        <w:tc>
          <w:tcPr>
            <w:tcW w:w="582" w:type="dxa"/>
            <w:tcBorders>
              <w:top w:val="single" w:sz="4" w:space="0" w:color="4F81BD"/>
              <w:left w:val="single" w:sz="4" w:space="0" w:color="4F81BD"/>
              <w:bottom w:val="nil"/>
              <w:right w:val="nil"/>
            </w:tcBorders>
            <w:shd w:val="clear" w:color="auto" w:fill="auto"/>
            <w:noWrap/>
            <w:vAlign w:val="bottom"/>
            <w:hideMark/>
          </w:tcPr>
          <w:p w14:paraId="2D533FE9"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6</w:t>
            </w:r>
          </w:p>
        </w:tc>
        <w:tc>
          <w:tcPr>
            <w:tcW w:w="1276" w:type="dxa"/>
            <w:tcBorders>
              <w:top w:val="single" w:sz="4" w:space="0" w:color="4F81BD"/>
              <w:left w:val="nil"/>
              <w:bottom w:val="nil"/>
              <w:right w:val="nil"/>
            </w:tcBorders>
            <w:shd w:val="clear" w:color="auto" w:fill="auto"/>
            <w:noWrap/>
            <w:vAlign w:val="bottom"/>
            <w:hideMark/>
          </w:tcPr>
          <w:p w14:paraId="6DC7992B"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121941164</w:t>
            </w:r>
          </w:p>
        </w:tc>
        <w:tc>
          <w:tcPr>
            <w:tcW w:w="1300" w:type="dxa"/>
            <w:tcBorders>
              <w:top w:val="single" w:sz="4" w:space="0" w:color="4F81BD"/>
              <w:left w:val="nil"/>
              <w:bottom w:val="nil"/>
              <w:right w:val="nil"/>
            </w:tcBorders>
            <w:shd w:val="clear" w:color="auto" w:fill="auto"/>
            <w:noWrap/>
            <w:vAlign w:val="bottom"/>
            <w:hideMark/>
          </w:tcPr>
          <w:p w14:paraId="1D4C0A6C"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rs55993325</w:t>
            </w:r>
          </w:p>
        </w:tc>
        <w:tc>
          <w:tcPr>
            <w:tcW w:w="968" w:type="dxa"/>
            <w:tcBorders>
              <w:top w:val="single" w:sz="4" w:space="0" w:color="4F81BD"/>
              <w:left w:val="nil"/>
              <w:bottom w:val="nil"/>
              <w:right w:val="single" w:sz="4" w:space="0" w:color="4F81BD"/>
            </w:tcBorders>
            <w:shd w:val="clear" w:color="auto" w:fill="auto"/>
            <w:noWrap/>
            <w:vAlign w:val="bottom"/>
            <w:hideMark/>
          </w:tcPr>
          <w:p w14:paraId="09389832"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3a</w:t>
            </w:r>
          </w:p>
        </w:tc>
      </w:tr>
      <w:tr w:rsidR="00311337" w:rsidRPr="00311337" w14:paraId="79CFE60C" w14:textId="77777777" w:rsidTr="00311337">
        <w:trPr>
          <w:trHeight w:val="300"/>
        </w:trPr>
        <w:tc>
          <w:tcPr>
            <w:tcW w:w="582" w:type="dxa"/>
            <w:tcBorders>
              <w:top w:val="single" w:sz="4" w:space="0" w:color="4F81BD"/>
              <w:left w:val="single" w:sz="4" w:space="0" w:color="4F81BD"/>
              <w:bottom w:val="nil"/>
              <w:right w:val="nil"/>
            </w:tcBorders>
            <w:shd w:val="clear" w:color="auto" w:fill="auto"/>
            <w:noWrap/>
            <w:vAlign w:val="bottom"/>
            <w:hideMark/>
          </w:tcPr>
          <w:p w14:paraId="5E7CA958"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6</w:t>
            </w:r>
          </w:p>
        </w:tc>
        <w:tc>
          <w:tcPr>
            <w:tcW w:w="1276" w:type="dxa"/>
            <w:tcBorders>
              <w:top w:val="single" w:sz="4" w:space="0" w:color="4F81BD"/>
              <w:left w:val="nil"/>
              <w:bottom w:val="nil"/>
              <w:right w:val="nil"/>
            </w:tcBorders>
            <w:shd w:val="clear" w:color="auto" w:fill="auto"/>
            <w:noWrap/>
            <w:vAlign w:val="bottom"/>
            <w:hideMark/>
          </w:tcPr>
          <w:p w14:paraId="6F7977DF"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121984911</w:t>
            </w:r>
          </w:p>
        </w:tc>
        <w:tc>
          <w:tcPr>
            <w:tcW w:w="1300" w:type="dxa"/>
            <w:tcBorders>
              <w:top w:val="single" w:sz="4" w:space="0" w:color="4F81BD"/>
              <w:left w:val="nil"/>
              <w:bottom w:val="nil"/>
              <w:right w:val="nil"/>
            </w:tcBorders>
            <w:shd w:val="clear" w:color="auto" w:fill="auto"/>
            <w:noWrap/>
            <w:vAlign w:val="bottom"/>
            <w:hideMark/>
          </w:tcPr>
          <w:p w14:paraId="21F89D3A"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rs11755453</w:t>
            </w:r>
          </w:p>
        </w:tc>
        <w:tc>
          <w:tcPr>
            <w:tcW w:w="968" w:type="dxa"/>
            <w:tcBorders>
              <w:top w:val="single" w:sz="4" w:space="0" w:color="4F81BD"/>
              <w:left w:val="nil"/>
              <w:bottom w:val="nil"/>
              <w:right w:val="single" w:sz="4" w:space="0" w:color="4F81BD"/>
            </w:tcBorders>
            <w:shd w:val="clear" w:color="auto" w:fill="auto"/>
            <w:noWrap/>
            <w:vAlign w:val="bottom"/>
            <w:hideMark/>
          </w:tcPr>
          <w:p w14:paraId="59B46D3F"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3a</w:t>
            </w:r>
          </w:p>
        </w:tc>
      </w:tr>
      <w:tr w:rsidR="00311337" w:rsidRPr="00311337" w14:paraId="1828CA94" w14:textId="77777777" w:rsidTr="00311337">
        <w:trPr>
          <w:trHeight w:val="300"/>
        </w:trPr>
        <w:tc>
          <w:tcPr>
            <w:tcW w:w="582" w:type="dxa"/>
            <w:tcBorders>
              <w:top w:val="single" w:sz="4" w:space="0" w:color="4F81BD"/>
              <w:left w:val="single" w:sz="4" w:space="0" w:color="4F81BD"/>
              <w:bottom w:val="nil"/>
              <w:right w:val="nil"/>
            </w:tcBorders>
            <w:shd w:val="clear" w:color="auto" w:fill="auto"/>
            <w:noWrap/>
            <w:vAlign w:val="bottom"/>
            <w:hideMark/>
          </w:tcPr>
          <w:p w14:paraId="37B9443C"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6</w:t>
            </w:r>
          </w:p>
        </w:tc>
        <w:tc>
          <w:tcPr>
            <w:tcW w:w="1276" w:type="dxa"/>
            <w:tcBorders>
              <w:top w:val="single" w:sz="4" w:space="0" w:color="4F81BD"/>
              <w:left w:val="nil"/>
              <w:bottom w:val="nil"/>
              <w:right w:val="nil"/>
            </w:tcBorders>
            <w:shd w:val="clear" w:color="auto" w:fill="auto"/>
            <w:noWrap/>
            <w:vAlign w:val="bottom"/>
            <w:hideMark/>
          </w:tcPr>
          <w:p w14:paraId="597B7E99"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122138479</w:t>
            </w:r>
          </w:p>
        </w:tc>
        <w:tc>
          <w:tcPr>
            <w:tcW w:w="1300" w:type="dxa"/>
            <w:tcBorders>
              <w:top w:val="single" w:sz="4" w:space="0" w:color="4F81BD"/>
              <w:left w:val="nil"/>
              <w:bottom w:val="nil"/>
              <w:right w:val="nil"/>
            </w:tcBorders>
            <w:shd w:val="clear" w:color="auto" w:fill="auto"/>
            <w:noWrap/>
            <w:vAlign w:val="bottom"/>
            <w:hideMark/>
          </w:tcPr>
          <w:p w14:paraId="71B49463"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rs9388008</w:t>
            </w:r>
          </w:p>
        </w:tc>
        <w:tc>
          <w:tcPr>
            <w:tcW w:w="968" w:type="dxa"/>
            <w:tcBorders>
              <w:top w:val="single" w:sz="4" w:space="0" w:color="4F81BD"/>
              <w:left w:val="nil"/>
              <w:bottom w:val="nil"/>
              <w:right w:val="single" w:sz="4" w:space="0" w:color="4F81BD"/>
            </w:tcBorders>
            <w:shd w:val="clear" w:color="auto" w:fill="auto"/>
            <w:noWrap/>
            <w:vAlign w:val="bottom"/>
            <w:hideMark/>
          </w:tcPr>
          <w:p w14:paraId="37AD8DE1"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2b</w:t>
            </w:r>
          </w:p>
        </w:tc>
      </w:tr>
      <w:tr w:rsidR="00311337" w:rsidRPr="00311337" w14:paraId="62C579C8" w14:textId="77777777" w:rsidTr="00311337">
        <w:trPr>
          <w:trHeight w:val="300"/>
        </w:trPr>
        <w:tc>
          <w:tcPr>
            <w:tcW w:w="582" w:type="dxa"/>
            <w:tcBorders>
              <w:top w:val="single" w:sz="4" w:space="0" w:color="4F81BD"/>
              <w:left w:val="single" w:sz="4" w:space="0" w:color="4F81BD"/>
              <w:bottom w:val="nil"/>
              <w:right w:val="nil"/>
            </w:tcBorders>
            <w:shd w:val="clear" w:color="auto" w:fill="auto"/>
            <w:noWrap/>
            <w:vAlign w:val="bottom"/>
            <w:hideMark/>
          </w:tcPr>
          <w:p w14:paraId="6FF0616F"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6</w:t>
            </w:r>
          </w:p>
        </w:tc>
        <w:tc>
          <w:tcPr>
            <w:tcW w:w="1276" w:type="dxa"/>
            <w:tcBorders>
              <w:top w:val="single" w:sz="4" w:space="0" w:color="4F81BD"/>
              <w:left w:val="nil"/>
              <w:bottom w:val="nil"/>
              <w:right w:val="nil"/>
            </w:tcBorders>
            <w:shd w:val="clear" w:color="auto" w:fill="auto"/>
            <w:noWrap/>
            <w:vAlign w:val="bottom"/>
            <w:hideMark/>
          </w:tcPr>
          <w:p w14:paraId="73D6DF13"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122149831</w:t>
            </w:r>
          </w:p>
        </w:tc>
        <w:tc>
          <w:tcPr>
            <w:tcW w:w="1300" w:type="dxa"/>
            <w:tcBorders>
              <w:top w:val="single" w:sz="4" w:space="0" w:color="4F81BD"/>
              <w:left w:val="nil"/>
              <w:bottom w:val="nil"/>
              <w:right w:val="nil"/>
            </w:tcBorders>
            <w:shd w:val="clear" w:color="auto" w:fill="auto"/>
            <w:noWrap/>
            <w:vAlign w:val="bottom"/>
            <w:hideMark/>
          </w:tcPr>
          <w:p w14:paraId="1538D092"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rs9375064</w:t>
            </w:r>
          </w:p>
        </w:tc>
        <w:tc>
          <w:tcPr>
            <w:tcW w:w="968" w:type="dxa"/>
            <w:tcBorders>
              <w:top w:val="single" w:sz="4" w:space="0" w:color="4F81BD"/>
              <w:left w:val="nil"/>
              <w:bottom w:val="nil"/>
              <w:right w:val="single" w:sz="4" w:space="0" w:color="4F81BD"/>
            </w:tcBorders>
            <w:shd w:val="clear" w:color="auto" w:fill="auto"/>
            <w:noWrap/>
            <w:vAlign w:val="bottom"/>
            <w:hideMark/>
          </w:tcPr>
          <w:p w14:paraId="3FA61D79"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3a</w:t>
            </w:r>
          </w:p>
        </w:tc>
      </w:tr>
      <w:tr w:rsidR="00311337" w:rsidRPr="00311337" w14:paraId="57B02A7D" w14:textId="77777777" w:rsidTr="00311337">
        <w:trPr>
          <w:trHeight w:val="300"/>
        </w:trPr>
        <w:tc>
          <w:tcPr>
            <w:tcW w:w="582" w:type="dxa"/>
            <w:tcBorders>
              <w:top w:val="single" w:sz="4" w:space="0" w:color="4F81BD"/>
              <w:left w:val="single" w:sz="4" w:space="0" w:color="4F81BD"/>
              <w:bottom w:val="nil"/>
              <w:right w:val="nil"/>
            </w:tcBorders>
            <w:shd w:val="clear" w:color="auto" w:fill="auto"/>
            <w:noWrap/>
            <w:vAlign w:val="bottom"/>
            <w:hideMark/>
          </w:tcPr>
          <w:p w14:paraId="4CDDCACB"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6</w:t>
            </w:r>
          </w:p>
        </w:tc>
        <w:tc>
          <w:tcPr>
            <w:tcW w:w="1276" w:type="dxa"/>
            <w:tcBorders>
              <w:top w:val="single" w:sz="4" w:space="0" w:color="4F81BD"/>
              <w:left w:val="nil"/>
              <w:bottom w:val="nil"/>
              <w:right w:val="nil"/>
            </w:tcBorders>
            <w:shd w:val="clear" w:color="auto" w:fill="auto"/>
            <w:noWrap/>
            <w:vAlign w:val="bottom"/>
            <w:hideMark/>
          </w:tcPr>
          <w:p w14:paraId="73B99F1E"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122171052</w:t>
            </w:r>
          </w:p>
        </w:tc>
        <w:tc>
          <w:tcPr>
            <w:tcW w:w="1300" w:type="dxa"/>
            <w:tcBorders>
              <w:top w:val="single" w:sz="4" w:space="0" w:color="4F81BD"/>
              <w:left w:val="nil"/>
              <w:bottom w:val="nil"/>
              <w:right w:val="nil"/>
            </w:tcBorders>
            <w:shd w:val="clear" w:color="auto" w:fill="auto"/>
            <w:noWrap/>
            <w:vAlign w:val="bottom"/>
            <w:hideMark/>
          </w:tcPr>
          <w:p w14:paraId="331A25C7"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rs1919875</w:t>
            </w:r>
          </w:p>
        </w:tc>
        <w:tc>
          <w:tcPr>
            <w:tcW w:w="968" w:type="dxa"/>
            <w:tcBorders>
              <w:top w:val="single" w:sz="4" w:space="0" w:color="4F81BD"/>
              <w:left w:val="nil"/>
              <w:bottom w:val="nil"/>
              <w:right w:val="single" w:sz="4" w:space="0" w:color="4F81BD"/>
            </w:tcBorders>
            <w:shd w:val="clear" w:color="auto" w:fill="auto"/>
            <w:noWrap/>
            <w:vAlign w:val="bottom"/>
            <w:hideMark/>
          </w:tcPr>
          <w:p w14:paraId="0D282215"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2b</w:t>
            </w:r>
          </w:p>
        </w:tc>
      </w:tr>
      <w:tr w:rsidR="00311337" w:rsidRPr="00311337" w14:paraId="026D0AC4" w14:textId="77777777" w:rsidTr="00311337">
        <w:trPr>
          <w:trHeight w:val="300"/>
        </w:trPr>
        <w:tc>
          <w:tcPr>
            <w:tcW w:w="582" w:type="dxa"/>
            <w:tcBorders>
              <w:top w:val="single" w:sz="4" w:space="0" w:color="4F81BD"/>
              <w:left w:val="single" w:sz="4" w:space="0" w:color="4F81BD"/>
              <w:bottom w:val="nil"/>
              <w:right w:val="nil"/>
            </w:tcBorders>
            <w:shd w:val="clear" w:color="auto" w:fill="auto"/>
            <w:noWrap/>
            <w:vAlign w:val="bottom"/>
            <w:hideMark/>
          </w:tcPr>
          <w:p w14:paraId="1C5AD35B"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6</w:t>
            </w:r>
          </w:p>
        </w:tc>
        <w:tc>
          <w:tcPr>
            <w:tcW w:w="1276" w:type="dxa"/>
            <w:tcBorders>
              <w:top w:val="single" w:sz="4" w:space="0" w:color="4F81BD"/>
              <w:left w:val="nil"/>
              <w:bottom w:val="nil"/>
              <w:right w:val="nil"/>
            </w:tcBorders>
            <w:shd w:val="clear" w:color="auto" w:fill="auto"/>
            <w:noWrap/>
            <w:vAlign w:val="bottom"/>
            <w:hideMark/>
          </w:tcPr>
          <w:p w14:paraId="636B0AA5"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122179724</w:t>
            </w:r>
          </w:p>
        </w:tc>
        <w:tc>
          <w:tcPr>
            <w:tcW w:w="1300" w:type="dxa"/>
            <w:tcBorders>
              <w:top w:val="single" w:sz="4" w:space="0" w:color="4F81BD"/>
              <w:left w:val="nil"/>
              <w:bottom w:val="nil"/>
              <w:right w:val="nil"/>
            </w:tcBorders>
            <w:shd w:val="clear" w:color="auto" w:fill="auto"/>
            <w:noWrap/>
            <w:vAlign w:val="bottom"/>
            <w:hideMark/>
          </w:tcPr>
          <w:p w14:paraId="1C844BD0"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rs79047865</w:t>
            </w:r>
          </w:p>
        </w:tc>
        <w:tc>
          <w:tcPr>
            <w:tcW w:w="968" w:type="dxa"/>
            <w:tcBorders>
              <w:top w:val="single" w:sz="4" w:space="0" w:color="4F81BD"/>
              <w:left w:val="nil"/>
              <w:bottom w:val="nil"/>
              <w:right w:val="single" w:sz="4" w:space="0" w:color="4F81BD"/>
            </w:tcBorders>
            <w:shd w:val="clear" w:color="auto" w:fill="auto"/>
            <w:noWrap/>
            <w:vAlign w:val="bottom"/>
            <w:hideMark/>
          </w:tcPr>
          <w:p w14:paraId="1A5D254F"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3a</w:t>
            </w:r>
          </w:p>
        </w:tc>
      </w:tr>
      <w:tr w:rsidR="00311337" w:rsidRPr="00311337" w14:paraId="5BD2E2A3" w14:textId="77777777" w:rsidTr="00311337">
        <w:trPr>
          <w:trHeight w:val="300"/>
        </w:trPr>
        <w:tc>
          <w:tcPr>
            <w:tcW w:w="582" w:type="dxa"/>
            <w:tcBorders>
              <w:top w:val="single" w:sz="4" w:space="0" w:color="4F81BD"/>
              <w:left w:val="single" w:sz="4" w:space="0" w:color="4F81BD"/>
              <w:bottom w:val="nil"/>
              <w:right w:val="nil"/>
            </w:tcBorders>
            <w:shd w:val="clear" w:color="auto" w:fill="auto"/>
            <w:noWrap/>
            <w:vAlign w:val="bottom"/>
            <w:hideMark/>
          </w:tcPr>
          <w:p w14:paraId="2C42A41F"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7</w:t>
            </w:r>
          </w:p>
        </w:tc>
        <w:tc>
          <w:tcPr>
            <w:tcW w:w="1276" w:type="dxa"/>
            <w:tcBorders>
              <w:top w:val="single" w:sz="4" w:space="0" w:color="4F81BD"/>
              <w:left w:val="nil"/>
              <w:bottom w:val="nil"/>
              <w:right w:val="nil"/>
            </w:tcBorders>
            <w:shd w:val="clear" w:color="auto" w:fill="auto"/>
            <w:noWrap/>
            <w:vAlign w:val="bottom"/>
            <w:hideMark/>
          </w:tcPr>
          <w:p w14:paraId="139F0578"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100465355</w:t>
            </w:r>
          </w:p>
        </w:tc>
        <w:tc>
          <w:tcPr>
            <w:tcW w:w="1300" w:type="dxa"/>
            <w:tcBorders>
              <w:top w:val="single" w:sz="4" w:space="0" w:color="4F81BD"/>
              <w:left w:val="nil"/>
              <w:bottom w:val="nil"/>
              <w:right w:val="nil"/>
            </w:tcBorders>
            <w:shd w:val="clear" w:color="auto" w:fill="auto"/>
            <w:noWrap/>
            <w:vAlign w:val="bottom"/>
            <w:hideMark/>
          </w:tcPr>
          <w:p w14:paraId="56A18CA8"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rs12705089</w:t>
            </w:r>
          </w:p>
        </w:tc>
        <w:tc>
          <w:tcPr>
            <w:tcW w:w="968" w:type="dxa"/>
            <w:tcBorders>
              <w:top w:val="single" w:sz="4" w:space="0" w:color="4F81BD"/>
              <w:left w:val="nil"/>
              <w:bottom w:val="nil"/>
              <w:right w:val="single" w:sz="4" w:space="0" w:color="4F81BD"/>
            </w:tcBorders>
            <w:shd w:val="clear" w:color="auto" w:fill="auto"/>
            <w:noWrap/>
            <w:vAlign w:val="bottom"/>
            <w:hideMark/>
          </w:tcPr>
          <w:p w14:paraId="0E9DEE7D"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2b</w:t>
            </w:r>
          </w:p>
        </w:tc>
      </w:tr>
      <w:tr w:rsidR="00311337" w:rsidRPr="00311337" w14:paraId="78FEB7F6" w14:textId="77777777" w:rsidTr="00311337">
        <w:trPr>
          <w:trHeight w:val="300"/>
        </w:trPr>
        <w:tc>
          <w:tcPr>
            <w:tcW w:w="582" w:type="dxa"/>
            <w:tcBorders>
              <w:top w:val="single" w:sz="4" w:space="0" w:color="4F81BD"/>
              <w:left w:val="single" w:sz="4" w:space="0" w:color="4F81BD"/>
              <w:bottom w:val="nil"/>
              <w:right w:val="nil"/>
            </w:tcBorders>
            <w:shd w:val="clear" w:color="auto" w:fill="auto"/>
            <w:noWrap/>
            <w:vAlign w:val="bottom"/>
            <w:hideMark/>
          </w:tcPr>
          <w:p w14:paraId="444D6E04"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7</w:t>
            </w:r>
          </w:p>
        </w:tc>
        <w:tc>
          <w:tcPr>
            <w:tcW w:w="1276" w:type="dxa"/>
            <w:tcBorders>
              <w:top w:val="single" w:sz="4" w:space="0" w:color="4F81BD"/>
              <w:left w:val="nil"/>
              <w:bottom w:val="nil"/>
              <w:right w:val="nil"/>
            </w:tcBorders>
            <w:shd w:val="clear" w:color="auto" w:fill="auto"/>
            <w:noWrap/>
            <w:vAlign w:val="bottom"/>
            <w:hideMark/>
          </w:tcPr>
          <w:p w14:paraId="69827162"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100473550</w:t>
            </w:r>
          </w:p>
        </w:tc>
        <w:tc>
          <w:tcPr>
            <w:tcW w:w="1300" w:type="dxa"/>
            <w:tcBorders>
              <w:top w:val="single" w:sz="4" w:space="0" w:color="4F81BD"/>
              <w:left w:val="nil"/>
              <w:bottom w:val="nil"/>
              <w:right w:val="nil"/>
            </w:tcBorders>
            <w:shd w:val="clear" w:color="auto" w:fill="auto"/>
            <w:noWrap/>
            <w:vAlign w:val="bottom"/>
            <w:hideMark/>
          </w:tcPr>
          <w:p w14:paraId="4C44A5F3"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rs12705092</w:t>
            </w:r>
          </w:p>
        </w:tc>
        <w:tc>
          <w:tcPr>
            <w:tcW w:w="968" w:type="dxa"/>
            <w:tcBorders>
              <w:top w:val="single" w:sz="4" w:space="0" w:color="4F81BD"/>
              <w:left w:val="nil"/>
              <w:bottom w:val="nil"/>
              <w:right w:val="single" w:sz="4" w:space="0" w:color="4F81BD"/>
            </w:tcBorders>
            <w:shd w:val="clear" w:color="auto" w:fill="auto"/>
            <w:noWrap/>
            <w:vAlign w:val="bottom"/>
            <w:hideMark/>
          </w:tcPr>
          <w:p w14:paraId="009F43F5"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2b</w:t>
            </w:r>
          </w:p>
        </w:tc>
      </w:tr>
      <w:tr w:rsidR="00311337" w:rsidRPr="00311337" w14:paraId="485EC630" w14:textId="77777777" w:rsidTr="00311337">
        <w:trPr>
          <w:trHeight w:val="300"/>
        </w:trPr>
        <w:tc>
          <w:tcPr>
            <w:tcW w:w="582" w:type="dxa"/>
            <w:tcBorders>
              <w:top w:val="single" w:sz="4" w:space="0" w:color="4F81BD"/>
              <w:left w:val="single" w:sz="4" w:space="0" w:color="4F81BD"/>
              <w:bottom w:val="nil"/>
              <w:right w:val="nil"/>
            </w:tcBorders>
            <w:shd w:val="clear" w:color="auto" w:fill="auto"/>
            <w:noWrap/>
            <w:vAlign w:val="bottom"/>
            <w:hideMark/>
          </w:tcPr>
          <w:p w14:paraId="5EE44DC8"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7</w:t>
            </w:r>
          </w:p>
        </w:tc>
        <w:tc>
          <w:tcPr>
            <w:tcW w:w="1276" w:type="dxa"/>
            <w:tcBorders>
              <w:top w:val="single" w:sz="4" w:space="0" w:color="4F81BD"/>
              <w:left w:val="nil"/>
              <w:bottom w:val="nil"/>
              <w:right w:val="nil"/>
            </w:tcBorders>
            <w:shd w:val="clear" w:color="auto" w:fill="auto"/>
            <w:noWrap/>
            <w:vAlign w:val="bottom"/>
            <w:hideMark/>
          </w:tcPr>
          <w:p w14:paraId="7788C8F2"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100494949</w:t>
            </w:r>
          </w:p>
        </w:tc>
        <w:tc>
          <w:tcPr>
            <w:tcW w:w="1300" w:type="dxa"/>
            <w:tcBorders>
              <w:top w:val="single" w:sz="4" w:space="0" w:color="4F81BD"/>
              <w:left w:val="nil"/>
              <w:bottom w:val="nil"/>
              <w:right w:val="nil"/>
            </w:tcBorders>
            <w:shd w:val="clear" w:color="auto" w:fill="auto"/>
            <w:noWrap/>
            <w:vAlign w:val="bottom"/>
            <w:hideMark/>
          </w:tcPr>
          <w:p w14:paraId="5591DD34"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rs17883557</w:t>
            </w:r>
          </w:p>
        </w:tc>
        <w:tc>
          <w:tcPr>
            <w:tcW w:w="968" w:type="dxa"/>
            <w:tcBorders>
              <w:top w:val="single" w:sz="4" w:space="0" w:color="4F81BD"/>
              <w:left w:val="nil"/>
              <w:bottom w:val="nil"/>
              <w:right w:val="single" w:sz="4" w:space="0" w:color="4F81BD"/>
            </w:tcBorders>
            <w:shd w:val="clear" w:color="auto" w:fill="auto"/>
            <w:noWrap/>
            <w:vAlign w:val="bottom"/>
            <w:hideMark/>
          </w:tcPr>
          <w:p w14:paraId="57E0064E"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2b</w:t>
            </w:r>
          </w:p>
        </w:tc>
      </w:tr>
      <w:tr w:rsidR="00311337" w:rsidRPr="00311337" w14:paraId="6A99420A" w14:textId="77777777" w:rsidTr="00311337">
        <w:trPr>
          <w:trHeight w:val="300"/>
        </w:trPr>
        <w:tc>
          <w:tcPr>
            <w:tcW w:w="582" w:type="dxa"/>
            <w:tcBorders>
              <w:top w:val="single" w:sz="4" w:space="0" w:color="4F81BD"/>
              <w:left w:val="single" w:sz="4" w:space="0" w:color="4F81BD"/>
              <w:bottom w:val="nil"/>
              <w:right w:val="nil"/>
            </w:tcBorders>
            <w:shd w:val="clear" w:color="auto" w:fill="auto"/>
            <w:noWrap/>
            <w:vAlign w:val="bottom"/>
            <w:hideMark/>
          </w:tcPr>
          <w:p w14:paraId="76E5EFD5"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7</w:t>
            </w:r>
          </w:p>
        </w:tc>
        <w:tc>
          <w:tcPr>
            <w:tcW w:w="1276" w:type="dxa"/>
            <w:tcBorders>
              <w:top w:val="single" w:sz="4" w:space="0" w:color="4F81BD"/>
              <w:left w:val="nil"/>
              <w:bottom w:val="nil"/>
              <w:right w:val="nil"/>
            </w:tcBorders>
            <w:shd w:val="clear" w:color="auto" w:fill="auto"/>
            <w:noWrap/>
            <w:vAlign w:val="bottom"/>
            <w:hideMark/>
          </w:tcPr>
          <w:p w14:paraId="6E2EBAC2"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100494959</w:t>
            </w:r>
          </w:p>
        </w:tc>
        <w:tc>
          <w:tcPr>
            <w:tcW w:w="1300" w:type="dxa"/>
            <w:tcBorders>
              <w:top w:val="single" w:sz="4" w:space="0" w:color="4F81BD"/>
              <w:left w:val="nil"/>
              <w:bottom w:val="nil"/>
              <w:right w:val="nil"/>
            </w:tcBorders>
            <w:shd w:val="clear" w:color="auto" w:fill="auto"/>
            <w:noWrap/>
            <w:vAlign w:val="bottom"/>
            <w:hideMark/>
          </w:tcPr>
          <w:p w14:paraId="11BF9266"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rs17881088</w:t>
            </w:r>
          </w:p>
        </w:tc>
        <w:tc>
          <w:tcPr>
            <w:tcW w:w="968" w:type="dxa"/>
            <w:tcBorders>
              <w:top w:val="single" w:sz="4" w:space="0" w:color="4F81BD"/>
              <w:left w:val="nil"/>
              <w:bottom w:val="nil"/>
              <w:right w:val="single" w:sz="4" w:space="0" w:color="4F81BD"/>
            </w:tcBorders>
            <w:shd w:val="clear" w:color="auto" w:fill="auto"/>
            <w:noWrap/>
            <w:vAlign w:val="bottom"/>
            <w:hideMark/>
          </w:tcPr>
          <w:p w14:paraId="7D601883"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2b</w:t>
            </w:r>
          </w:p>
        </w:tc>
      </w:tr>
      <w:tr w:rsidR="00311337" w:rsidRPr="00311337" w14:paraId="24DFFF56" w14:textId="77777777" w:rsidTr="00311337">
        <w:trPr>
          <w:trHeight w:val="300"/>
        </w:trPr>
        <w:tc>
          <w:tcPr>
            <w:tcW w:w="582" w:type="dxa"/>
            <w:tcBorders>
              <w:top w:val="single" w:sz="4" w:space="0" w:color="4F81BD"/>
              <w:left w:val="single" w:sz="4" w:space="0" w:color="4F81BD"/>
              <w:bottom w:val="nil"/>
              <w:right w:val="nil"/>
            </w:tcBorders>
            <w:shd w:val="clear" w:color="auto" w:fill="auto"/>
            <w:noWrap/>
            <w:vAlign w:val="bottom"/>
            <w:hideMark/>
          </w:tcPr>
          <w:p w14:paraId="14875B91"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7</w:t>
            </w:r>
          </w:p>
        </w:tc>
        <w:tc>
          <w:tcPr>
            <w:tcW w:w="1276" w:type="dxa"/>
            <w:tcBorders>
              <w:top w:val="single" w:sz="4" w:space="0" w:color="4F81BD"/>
              <w:left w:val="nil"/>
              <w:bottom w:val="nil"/>
              <w:right w:val="nil"/>
            </w:tcBorders>
            <w:shd w:val="clear" w:color="auto" w:fill="auto"/>
            <w:noWrap/>
            <w:vAlign w:val="bottom"/>
            <w:hideMark/>
          </w:tcPr>
          <w:p w14:paraId="27D08CAA"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100494960</w:t>
            </w:r>
          </w:p>
        </w:tc>
        <w:tc>
          <w:tcPr>
            <w:tcW w:w="1300" w:type="dxa"/>
            <w:tcBorders>
              <w:top w:val="single" w:sz="4" w:space="0" w:color="4F81BD"/>
              <w:left w:val="nil"/>
              <w:bottom w:val="nil"/>
              <w:right w:val="nil"/>
            </w:tcBorders>
            <w:shd w:val="clear" w:color="auto" w:fill="auto"/>
            <w:noWrap/>
            <w:vAlign w:val="bottom"/>
            <w:hideMark/>
          </w:tcPr>
          <w:p w14:paraId="06B11813"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rs76181418</w:t>
            </w:r>
          </w:p>
        </w:tc>
        <w:tc>
          <w:tcPr>
            <w:tcW w:w="968" w:type="dxa"/>
            <w:tcBorders>
              <w:top w:val="single" w:sz="4" w:space="0" w:color="4F81BD"/>
              <w:left w:val="nil"/>
              <w:bottom w:val="nil"/>
              <w:right w:val="single" w:sz="4" w:space="0" w:color="4F81BD"/>
            </w:tcBorders>
            <w:shd w:val="clear" w:color="auto" w:fill="auto"/>
            <w:noWrap/>
            <w:vAlign w:val="bottom"/>
            <w:hideMark/>
          </w:tcPr>
          <w:p w14:paraId="52F53ADD"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2b</w:t>
            </w:r>
          </w:p>
        </w:tc>
      </w:tr>
      <w:tr w:rsidR="00311337" w:rsidRPr="00311337" w14:paraId="506F321A" w14:textId="77777777" w:rsidTr="00311337">
        <w:trPr>
          <w:trHeight w:val="300"/>
        </w:trPr>
        <w:tc>
          <w:tcPr>
            <w:tcW w:w="582" w:type="dxa"/>
            <w:tcBorders>
              <w:top w:val="single" w:sz="4" w:space="0" w:color="4F81BD"/>
              <w:left w:val="single" w:sz="4" w:space="0" w:color="4F81BD"/>
              <w:bottom w:val="nil"/>
              <w:right w:val="nil"/>
            </w:tcBorders>
            <w:shd w:val="clear" w:color="auto" w:fill="auto"/>
            <w:noWrap/>
            <w:vAlign w:val="bottom"/>
            <w:hideMark/>
          </w:tcPr>
          <w:p w14:paraId="405351EC"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7</w:t>
            </w:r>
          </w:p>
        </w:tc>
        <w:tc>
          <w:tcPr>
            <w:tcW w:w="1276" w:type="dxa"/>
            <w:tcBorders>
              <w:top w:val="single" w:sz="4" w:space="0" w:color="4F81BD"/>
              <w:left w:val="nil"/>
              <w:bottom w:val="nil"/>
              <w:right w:val="nil"/>
            </w:tcBorders>
            <w:shd w:val="clear" w:color="auto" w:fill="auto"/>
            <w:noWrap/>
            <w:vAlign w:val="bottom"/>
            <w:hideMark/>
          </w:tcPr>
          <w:p w14:paraId="577A8FBE"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100516003</w:t>
            </w:r>
          </w:p>
        </w:tc>
        <w:tc>
          <w:tcPr>
            <w:tcW w:w="1300" w:type="dxa"/>
            <w:tcBorders>
              <w:top w:val="single" w:sz="4" w:space="0" w:color="4F81BD"/>
              <w:left w:val="nil"/>
              <w:bottom w:val="nil"/>
              <w:right w:val="nil"/>
            </w:tcBorders>
            <w:shd w:val="clear" w:color="auto" w:fill="auto"/>
            <w:noWrap/>
            <w:vAlign w:val="bottom"/>
            <w:hideMark/>
          </w:tcPr>
          <w:p w14:paraId="13E95108"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rs10278546</w:t>
            </w:r>
          </w:p>
        </w:tc>
        <w:tc>
          <w:tcPr>
            <w:tcW w:w="968" w:type="dxa"/>
            <w:tcBorders>
              <w:top w:val="single" w:sz="4" w:space="0" w:color="4F81BD"/>
              <w:left w:val="nil"/>
              <w:bottom w:val="nil"/>
              <w:right w:val="single" w:sz="4" w:space="0" w:color="4F81BD"/>
            </w:tcBorders>
            <w:shd w:val="clear" w:color="auto" w:fill="auto"/>
            <w:noWrap/>
            <w:vAlign w:val="bottom"/>
            <w:hideMark/>
          </w:tcPr>
          <w:p w14:paraId="78D64DAF"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1f</w:t>
            </w:r>
          </w:p>
        </w:tc>
      </w:tr>
      <w:tr w:rsidR="00311337" w:rsidRPr="00311337" w14:paraId="09864FB0" w14:textId="77777777" w:rsidTr="00311337">
        <w:trPr>
          <w:trHeight w:val="300"/>
        </w:trPr>
        <w:tc>
          <w:tcPr>
            <w:tcW w:w="582" w:type="dxa"/>
            <w:tcBorders>
              <w:top w:val="single" w:sz="4" w:space="0" w:color="4F81BD"/>
              <w:left w:val="single" w:sz="4" w:space="0" w:color="4F81BD"/>
              <w:bottom w:val="nil"/>
              <w:right w:val="nil"/>
            </w:tcBorders>
            <w:shd w:val="clear" w:color="auto" w:fill="auto"/>
            <w:noWrap/>
            <w:vAlign w:val="bottom"/>
            <w:hideMark/>
          </w:tcPr>
          <w:p w14:paraId="54E1EF47"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7</w:t>
            </w:r>
          </w:p>
        </w:tc>
        <w:tc>
          <w:tcPr>
            <w:tcW w:w="1276" w:type="dxa"/>
            <w:tcBorders>
              <w:top w:val="single" w:sz="4" w:space="0" w:color="4F81BD"/>
              <w:left w:val="nil"/>
              <w:bottom w:val="nil"/>
              <w:right w:val="nil"/>
            </w:tcBorders>
            <w:shd w:val="clear" w:color="auto" w:fill="auto"/>
            <w:noWrap/>
            <w:vAlign w:val="bottom"/>
            <w:hideMark/>
          </w:tcPr>
          <w:p w14:paraId="7AA55CD8"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100518458</w:t>
            </w:r>
          </w:p>
        </w:tc>
        <w:tc>
          <w:tcPr>
            <w:tcW w:w="1300" w:type="dxa"/>
            <w:tcBorders>
              <w:top w:val="single" w:sz="4" w:space="0" w:color="4F81BD"/>
              <w:left w:val="nil"/>
              <w:bottom w:val="nil"/>
              <w:right w:val="nil"/>
            </w:tcBorders>
            <w:shd w:val="clear" w:color="auto" w:fill="auto"/>
            <w:noWrap/>
            <w:vAlign w:val="bottom"/>
            <w:hideMark/>
          </w:tcPr>
          <w:p w14:paraId="34E7B372"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rs12705099</w:t>
            </w:r>
          </w:p>
        </w:tc>
        <w:tc>
          <w:tcPr>
            <w:tcW w:w="968" w:type="dxa"/>
            <w:tcBorders>
              <w:top w:val="single" w:sz="4" w:space="0" w:color="4F81BD"/>
              <w:left w:val="nil"/>
              <w:bottom w:val="nil"/>
              <w:right w:val="single" w:sz="4" w:space="0" w:color="4F81BD"/>
            </w:tcBorders>
            <w:shd w:val="clear" w:color="auto" w:fill="auto"/>
            <w:noWrap/>
            <w:vAlign w:val="bottom"/>
            <w:hideMark/>
          </w:tcPr>
          <w:p w14:paraId="37DBE253"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1f</w:t>
            </w:r>
          </w:p>
        </w:tc>
      </w:tr>
      <w:tr w:rsidR="00311337" w:rsidRPr="00311337" w14:paraId="325007B9" w14:textId="77777777" w:rsidTr="00311337">
        <w:trPr>
          <w:trHeight w:val="300"/>
        </w:trPr>
        <w:tc>
          <w:tcPr>
            <w:tcW w:w="582" w:type="dxa"/>
            <w:tcBorders>
              <w:top w:val="single" w:sz="4" w:space="0" w:color="4F81BD"/>
              <w:left w:val="single" w:sz="4" w:space="0" w:color="4F81BD"/>
              <w:bottom w:val="nil"/>
              <w:right w:val="nil"/>
            </w:tcBorders>
            <w:shd w:val="clear" w:color="auto" w:fill="auto"/>
            <w:noWrap/>
            <w:vAlign w:val="bottom"/>
            <w:hideMark/>
          </w:tcPr>
          <w:p w14:paraId="00ABDBFF"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12</w:t>
            </w:r>
          </w:p>
        </w:tc>
        <w:tc>
          <w:tcPr>
            <w:tcW w:w="1276" w:type="dxa"/>
            <w:tcBorders>
              <w:top w:val="single" w:sz="4" w:space="0" w:color="4F81BD"/>
              <w:left w:val="nil"/>
              <w:bottom w:val="nil"/>
              <w:right w:val="nil"/>
            </w:tcBorders>
            <w:shd w:val="clear" w:color="auto" w:fill="auto"/>
            <w:noWrap/>
            <w:vAlign w:val="bottom"/>
            <w:hideMark/>
          </w:tcPr>
          <w:p w14:paraId="5C237CEF"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33516963</w:t>
            </w:r>
          </w:p>
        </w:tc>
        <w:tc>
          <w:tcPr>
            <w:tcW w:w="1300" w:type="dxa"/>
            <w:tcBorders>
              <w:top w:val="single" w:sz="4" w:space="0" w:color="4F81BD"/>
              <w:left w:val="nil"/>
              <w:bottom w:val="nil"/>
              <w:right w:val="nil"/>
            </w:tcBorders>
            <w:shd w:val="clear" w:color="auto" w:fill="auto"/>
            <w:noWrap/>
            <w:vAlign w:val="bottom"/>
            <w:hideMark/>
          </w:tcPr>
          <w:p w14:paraId="587CB89D"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rs1905408</w:t>
            </w:r>
          </w:p>
        </w:tc>
        <w:tc>
          <w:tcPr>
            <w:tcW w:w="968" w:type="dxa"/>
            <w:tcBorders>
              <w:top w:val="single" w:sz="4" w:space="0" w:color="4F81BD"/>
              <w:left w:val="nil"/>
              <w:bottom w:val="nil"/>
              <w:right w:val="single" w:sz="4" w:space="0" w:color="4F81BD"/>
            </w:tcBorders>
            <w:shd w:val="clear" w:color="auto" w:fill="auto"/>
            <w:noWrap/>
            <w:vAlign w:val="bottom"/>
            <w:hideMark/>
          </w:tcPr>
          <w:p w14:paraId="43C33188"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3a</w:t>
            </w:r>
          </w:p>
        </w:tc>
      </w:tr>
      <w:tr w:rsidR="00311337" w:rsidRPr="00311337" w14:paraId="568806FC" w14:textId="77777777" w:rsidTr="00311337">
        <w:trPr>
          <w:trHeight w:val="300"/>
        </w:trPr>
        <w:tc>
          <w:tcPr>
            <w:tcW w:w="582" w:type="dxa"/>
            <w:tcBorders>
              <w:top w:val="single" w:sz="4" w:space="0" w:color="4F81BD"/>
              <w:left w:val="single" w:sz="4" w:space="0" w:color="4F81BD"/>
              <w:bottom w:val="nil"/>
              <w:right w:val="nil"/>
            </w:tcBorders>
            <w:shd w:val="clear" w:color="auto" w:fill="auto"/>
            <w:noWrap/>
            <w:vAlign w:val="bottom"/>
            <w:hideMark/>
          </w:tcPr>
          <w:p w14:paraId="43450B77"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12</w:t>
            </w:r>
          </w:p>
        </w:tc>
        <w:tc>
          <w:tcPr>
            <w:tcW w:w="1276" w:type="dxa"/>
            <w:tcBorders>
              <w:top w:val="single" w:sz="4" w:space="0" w:color="4F81BD"/>
              <w:left w:val="nil"/>
              <w:bottom w:val="nil"/>
              <w:right w:val="nil"/>
            </w:tcBorders>
            <w:shd w:val="clear" w:color="auto" w:fill="auto"/>
            <w:noWrap/>
            <w:vAlign w:val="bottom"/>
            <w:hideMark/>
          </w:tcPr>
          <w:p w14:paraId="4AD5A41B"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33529288</w:t>
            </w:r>
          </w:p>
        </w:tc>
        <w:tc>
          <w:tcPr>
            <w:tcW w:w="1300" w:type="dxa"/>
            <w:tcBorders>
              <w:top w:val="single" w:sz="4" w:space="0" w:color="4F81BD"/>
              <w:left w:val="nil"/>
              <w:bottom w:val="nil"/>
              <w:right w:val="nil"/>
            </w:tcBorders>
            <w:shd w:val="clear" w:color="auto" w:fill="auto"/>
            <w:noWrap/>
            <w:vAlign w:val="bottom"/>
            <w:hideMark/>
          </w:tcPr>
          <w:p w14:paraId="01056B6A"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rs9888363</w:t>
            </w:r>
          </w:p>
        </w:tc>
        <w:tc>
          <w:tcPr>
            <w:tcW w:w="968" w:type="dxa"/>
            <w:tcBorders>
              <w:top w:val="single" w:sz="4" w:space="0" w:color="4F81BD"/>
              <w:left w:val="nil"/>
              <w:bottom w:val="nil"/>
              <w:right w:val="single" w:sz="4" w:space="0" w:color="4F81BD"/>
            </w:tcBorders>
            <w:shd w:val="clear" w:color="auto" w:fill="auto"/>
            <w:noWrap/>
            <w:vAlign w:val="bottom"/>
            <w:hideMark/>
          </w:tcPr>
          <w:p w14:paraId="47F67F8C"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3b</w:t>
            </w:r>
          </w:p>
        </w:tc>
      </w:tr>
      <w:tr w:rsidR="00311337" w:rsidRPr="00311337" w14:paraId="496BC217" w14:textId="77777777" w:rsidTr="00311337">
        <w:trPr>
          <w:trHeight w:val="300"/>
        </w:trPr>
        <w:tc>
          <w:tcPr>
            <w:tcW w:w="582" w:type="dxa"/>
            <w:tcBorders>
              <w:top w:val="single" w:sz="4" w:space="0" w:color="4F81BD"/>
              <w:left w:val="single" w:sz="4" w:space="0" w:color="4F81BD"/>
              <w:bottom w:val="nil"/>
              <w:right w:val="nil"/>
            </w:tcBorders>
            <w:shd w:val="clear" w:color="auto" w:fill="auto"/>
            <w:noWrap/>
            <w:vAlign w:val="bottom"/>
            <w:hideMark/>
          </w:tcPr>
          <w:p w14:paraId="3B80D0C8"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12</w:t>
            </w:r>
          </w:p>
        </w:tc>
        <w:tc>
          <w:tcPr>
            <w:tcW w:w="1276" w:type="dxa"/>
            <w:tcBorders>
              <w:top w:val="single" w:sz="4" w:space="0" w:color="4F81BD"/>
              <w:left w:val="nil"/>
              <w:bottom w:val="nil"/>
              <w:right w:val="nil"/>
            </w:tcBorders>
            <w:shd w:val="clear" w:color="auto" w:fill="auto"/>
            <w:noWrap/>
            <w:vAlign w:val="bottom"/>
            <w:hideMark/>
          </w:tcPr>
          <w:p w14:paraId="57D65D53"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33593127</w:t>
            </w:r>
          </w:p>
        </w:tc>
        <w:tc>
          <w:tcPr>
            <w:tcW w:w="1300" w:type="dxa"/>
            <w:tcBorders>
              <w:top w:val="single" w:sz="4" w:space="0" w:color="4F81BD"/>
              <w:left w:val="nil"/>
              <w:bottom w:val="nil"/>
              <w:right w:val="nil"/>
            </w:tcBorders>
            <w:shd w:val="clear" w:color="auto" w:fill="auto"/>
            <w:noWrap/>
            <w:vAlign w:val="bottom"/>
            <w:hideMark/>
          </w:tcPr>
          <w:p w14:paraId="55C71CBB"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rs6488162</w:t>
            </w:r>
          </w:p>
        </w:tc>
        <w:tc>
          <w:tcPr>
            <w:tcW w:w="968" w:type="dxa"/>
            <w:tcBorders>
              <w:top w:val="single" w:sz="4" w:space="0" w:color="4F81BD"/>
              <w:left w:val="nil"/>
              <w:bottom w:val="nil"/>
              <w:right w:val="single" w:sz="4" w:space="0" w:color="4F81BD"/>
            </w:tcBorders>
            <w:shd w:val="clear" w:color="auto" w:fill="auto"/>
            <w:noWrap/>
            <w:vAlign w:val="bottom"/>
            <w:hideMark/>
          </w:tcPr>
          <w:p w14:paraId="52A61B22"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3a</w:t>
            </w:r>
          </w:p>
        </w:tc>
      </w:tr>
      <w:tr w:rsidR="00311337" w:rsidRPr="00311337" w14:paraId="1D16EE3F" w14:textId="77777777" w:rsidTr="00311337">
        <w:trPr>
          <w:trHeight w:val="300"/>
        </w:trPr>
        <w:tc>
          <w:tcPr>
            <w:tcW w:w="582" w:type="dxa"/>
            <w:tcBorders>
              <w:top w:val="single" w:sz="4" w:space="0" w:color="4F81BD"/>
              <w:left w:val="single" w:sz="4" w:space="0" w:color="4F81BD"/>
              <w:bottom w:val="nil"/>
              <w:right w:val="nil"/>
            </w:tcBorders>
            <w:shd w:val="clear" w:color="auto" w:fill="auto"/>
            <w:noWrap/>
            <w:vAlign w:val="bottom"/>
            <w:hideMark/>
          </w:tcPr>
          <w:p w14:paraId="4601C4EC"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14</w:t>
            </w:r>
          </w:p>
        </w:tc>
        <w:tc>
          <w:tcPr>
            <w:tcW w:w="1276" w:type="dxa"/>
            <w:tcBorders>
              <w:top w:val="single" w:sz="4" w:space="0" w:color="4F81BD"/>
              <w:left w:val="nil"/>
              <w:bottom w:val="nil"/>
              <w:right w:val="nil"/>
            </w:tcBorders>
            <w:shd w:val="clear" w:color="auto" w:fill="auto"/>
            <w:noWrap/>
            <w:vAlign w:val="bottom"/>
            <w:hideMark/>
          </w:tcPr>
          <w:p w14:paraId="4CEC6009"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23868285</w:t>
            </w:r>
          </w:p>
        </w:tc>
        <w:tc>
          <w:tcPr>
            <w:tcW w:w="1300" w:type="dxa"/>
            <w:tcBorders>
              <w:top w:val="single" w:sz="4" w:space="0" w:color="4F81BD"/>
              <w:left w:val="nil"/>
              <w:bottom w:val="nil"/>
              <w:right w:val="nil"/>
            </w:tcBorders>
            <w:shd w:val="clear" w:color="auto" w:fill="auto"/>
            <w:noWrap/>
            <w:vAlign w:val="bottom"/>
            <w:hideMark/>
          </w:tcPr>
          <w:p w14:paraId="232D0BFE"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rs439735</w:t>
            </w:r>
          </w:p>
        </w:tc>
        <w:tc>
          <w:tcPr>
            <w:tcW w:w="968" w:type="dxa"/>
            <w:tcBorders>
              <w:top w:val="single" w:sz="4" w:space="0" w:color="4F81BD"/>
              <w:left w:val="nil"/>
              <w:bottom w:val="nil"/>
              <w:right w:val="single" w:sz="4" w:space="0" w:color="4F81BD"/>
            </w:tcBorders>
            <w:shd w:val="clear" w:color="auto" w:fill="auto"/>
            <w:noWrap/>
            <w:vAlign w:val="bottom"/>
            <w:hideMark/>
          </w:tcPr>
          <w:p w14:paraId="1231D722"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1f</w:t>
            </w:r>
          </w:p>
        </w:tc>
      </w:tr>
      <w:tr w:rsidR="00311337" w:rsidRPr="00311337" w14:paraId="54B73702" w14:textId="77777777" w:rsidTr="00311337">
        <w:trPr>
          <w:trHeight w:val="300"/>
        </w:trPr>
        <w:tc>
          <w:tcPr>
            <w:tcW w:w="582" w:type="dxa"/>
            <w:tcBorders>
              <w:top w:val="single" w:sz="4" w:space="0" w:color="4F81BD"/>
              <w:left w:val="single" w:sz="4" w:space="0" w:color="4F81BD"/>
              <w:bottom w:val="nil"/>
              <w:right w:val="nil"/>
            </w:tcBorders>
            <w:shd w:val="clear" w:color="auto" w:fill="auto"/>
            <w:noWrap/>
            <w:vAlign w:val="bottom"/>
            <w:hideMark/>
          </w:tcPr>
          <w:p w14:paraId="13BEB7E3"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14</w:t>
            </w:r>
          </w:p>
        </w:tc>
        <w:tc>
          <w:tcPr>
            <w:tcW w:w="1276" w:type="dxa"/>
            <w:tcBorders>
              <w:top w:val="single" w:sz="4" w:space="0" w:color="4F81BD"/>
              <w:left w:val="nil"/>
              <w:bottom w:val="nil"/>
              <w:right w:val="nil"/>
            </w:tcBorders>
            <w:shd w:val="clear" w:color="auto" w:fill="auto"/>
            <w:noWrap/>
            <w:vAlign w:val="bottom"/>
            <w:hideMark/>
          </w:tcPr>
          <w:p w14:paraId="16A14081"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23873092</w:t>
            </w:r>
          </w:p>
        </w:tc>
        <w:tc>
          <w:tcPr>
            <w:tcW w:w="1300" w:type="dxa"/>
            <w:tcBorders>
              <w:top w:val="single" w:sz="4" w:space="0" w:color="4F81BD"/>
              <w:left w:val="nil"/>
              <w:bottom w:val="nil"/>
              <w:right w:val="nil"/>
            </w:tcBorders>
            <w:shd w:val="clear" w:color="auto" w:fill="auto"/>
            <w:noWrap/>
            <w:vAlign w:val="bottom"/>
            <w:hideMark/>
          </w:tcPr>
          <w:p w14:paraId="433461D1"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rs388914</w:t>
            </w:r>
          </w:p>
        </w:tc>
        <w:tc>
          <w:tcPr>
            <w:tcW w:w="968" w:type="dxa"/>
            <w:tcBorders>
              <w:top w:val="single" w:sz="4" w:space="0" w:color="4F81BD"/>
              <w:left w:val="nil"/>
              <w:bottom w:val="nil"/>
              <w:right w:val="single" w:sz="4" w:space="0" w:color="4F81BD"/>
            </w:tcBorders>
            <w:shd w:val="clear" w:color="auto" w:fill="auto"/>
            <w:noWrap/>
            <w:vAlign w:val="bottom"/>
            <w:hideMark/>
          </w:tcPr>
          <w:p w14:paraId="4B99574E"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1f</w:t>
            </w:r>
          </w:p>
        </w:tc>
      </w:tr>
      <w:tr w:rsidR="00311337" w:rsidRPr="00311337" w14:paraId="4ADE9F66" w14:textId="77777777" w:rsidTr="00311337">
        <w:trPr>
          <w:trHeight w:val="300"/>
        </w:trPr>
        <w:tc>
          <w:tcPr>
            <w:tcW w:w="582" w:type="dxa"/>
            <w:tcBorders>
              <w:top w:val="single" w:sz="4" w:space="0" w:color="4F81BD"/>
              <w:left w:val="single" w:sz="4" w:space="0" w:color="4F81BD"/>
              <w:bottom w:val="nil"/>
              <w:right w:val="nil"/>
            </w:tcBorders>
            <w:shd w:val="clear" w:color="auto" w:fill="auto"/>
            <w:noWrap/>
            <w:vAlign w:val="bottom"/>
            <w:hideMark/>
          </w:tcPr>
          <w:p w14:paraId="13C6223E"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14</w:t>
            </w:r>
          </w:p>
        </w:tc>
        <w:tc>
          <w:tcPr>
            <w:tcW w:w="1276" w:type="dxa"/>
            <w:tcBorders>
              <w:top w:val="single" w:sz="4" w:space="0" w:color="4F81BD"/>
              <w:left w:val="nil"/>
              <w:bottom w:val="nil"/>
              <w:right w:val="nil"/>
            </w:tcBorders>
            <w:shd w:val="clear" w:color="auto" w:fill="auto"/>
            <w:noWrap/>
            <w:vAlign w:val="bottom"/>
            <w:hideMark/>
          </w:tcPr>
          <w:p w14:paraId="331C682F"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23874523</w:t>
            </w:r>
          </w:p>
        </w:tc>
        <w:tc>
          <w:tcPr>
            <w:tcW w:w="1300" w:type="dxa"/>
            <w:tcBorders>
              <w:top w:val="single" w:sz="4" w:space="0" w:color="4F81BD"/>
              <w:left w:val="nil"/>
              <w:bottom w:val="nil"/>
              <w:right w:val="nil"/>
            </w:tcBorders>
            <w:shd w:val="clear" w:color="auto" w:fill="auto"/>
            <w:noWrap/>
            <w:vAlign w:val="bottom"/>
            <w:hideMark/>
          </w:tcPr>
          <w:p w14:paraId="63D5ADBC"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rs2277474</w:t>
            </w:r>
          </w:p>
        </w:tc>
        <w:tc>
          <w:tcPr>
            <w:tcW w:w="968" w:type="dxa"/>
            <w:tcBorders>
              <w:top w:val="single" w:sz="4" w:space="0" w:color="4F81BD"/>
              <w:left w:val="nil"/>
              <w:bottom w:val="nil"/>
              <w:right w:val="single" w:sz="4" w:space="0" w:color="4F81BD"/>
            </w:tcBorders>
            <w:shd w:val="clear" w:color="auto" w:fill="auto"/>
            <w:noWrap/>
            <w:vAlign w:val="bottom"/>
            <w:hideMark/>
          </w:tcPr>
          <w:p w14:paraId="1776FD43"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1f</w:t>
            </w:r>
          </w:p>
        </w:tc>
      </w:tr>
      <w:tr w:rsidR="00311337" w:rsidRPr="00311337" w14:paraId="238000C2" w14:textId="77777777" w:rsidTr="00311337">
        <w:trPr>
          <w:trHeight w:val="300"/>
        </w:trPr>
        <w:tc>
          <w:tcPr>
            <w:tcW w:w="582" w:type="dxa"/>
            <w:tcBorders>
              <w:top w:val="single" w:sz="4" w:space="0" w:color="4F81BD"/>
              <w:left w:val="single" w:sz="4" w:space="0" w:color="4F81BD"/>
              <w:bottom w:val="nil"/>
              <w:right w:val="nil"/>
            </w:tcBorders>
            <w:shd w:val="clear" w:color="auto" w:fill="auto"/>
            <w:noWrap/>
            <w:vAlign w:val="bottom"/>
            <w:hideMark/>
          </w:tcPr>
          <w:p w14:paraId="5995DE66"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14</w:t>
            </w:r>
          </w:p>
        </w:tc>
        <w:tc>
          <w:tcPr>
            <w:tcW w:w="1276" w:type="dxa"/>
            <w:tcBorders>
              <w:top w:val="single" w:sz="4" w:space="0" w:color="4F81BD"/>
              <w:left w:val="nil"/>
              <w:bottom w:val="nil"/>
              <w:right w:val="nil"/>
            </w:tcBorders>
            <w:shd w:val="clear" w:color="auto" w:fill="auto"/>
            <w:noWrap/>
            <w:vAlign w:val="bottom"/>
            <w:hideMark/>
          </w:tcPr>
          <w:p w14:paraId="6581E0CB"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23882144</w:t>
            </w:r>
          </w:p>
        </w:tc>
        <w:tc>
          <w:tcPr>
            <w:tcW w:w="1300" w:type="dxa"/>
            <w:tcBorders>
              <w:top w:val="single" w:sz="4" w:space="0" w:color="4F81BD"/>
              <w:left w:val="nil"/>
              <w:bottom w:val="nil"/>
              <w:right w:val="nil"/>
            </w:tcBorders>
            <w:shd w:val="clear" w:color="auto" w:fill="auto"/>
            <w:noWrap/>
            <w:vAlign w:val="bottom"/>
            <w:hideMark/>
          </w:tcPr>
          <w:p w14:paraId="4299C19C"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rs2284651</w:t>
            </w:r>
          </w:p>
        </w:tc>
        <w:tc>
          <w:tcPr>
            <w:tcW w:w="968" w:type="dxa"/>
            <w:tcBorders>
              <w:top w:val="single" w:sz="4" w:space="0" w:color="4F81BD"/>
              <w:left w:val="nil"/>
              <w:bottom w:val="nil"/>
              <w:right w:val="single" w:sz="4" w:space="0" w:color="4F81BD"/>
            </w:tcBorders>
            <w:shd w:val="clear" w:color="auto" w:fill="auto"/>
            <w:noWrap/>
            <w:vAlign w:val="bottom"/>
            <w:hideMark/>
          </w:tcPr>
          <w:p w14:paraId="1FA54CCC"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1f</w:t>
            </w:r>
          </w:p>
        </w:tc>
      </w:tr>
      <w:tr w:rsidR="00311337" w:rsidRPr="00311337" w14:paraId="3643EA23" w14:textId="77777777" w:rsidTr="00311337">
        <w:trPr>
          <w:trHeight w:val="300"/>
        </w:trPr>
        <w:tc>
          <w:tcPr>
            <w:tcW w:w="582" w:type="dxa"/>
            <w:tcBorders>
              <w:top w:val="single" w:sz="4" w:space="0" w:color="4F81BD"/>
              <w:left w:val="single" w:sz="4" w:space="0" w:color="4F81BD"/>
              <w:bottom w:val="nil"/>
              <w:right w:val="nil"/>
            </w:tcBorders>
            <w:shd w:val="clear" w:color="auto" w:fill="auto"/>
            <w:noWrap/>
            <w:vAlign w:val="bottom"/>
            <w:hideMark/>
          </w:tcPr>
          <w:p w14:paraId="00A9D35E"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14</w:t>
            </w:r>
          </w:p>
        </w:tc>
        <w:tc>
          <w:tcPr>
            <w:tcW w:w="1276" w:type="dxa"/>
            <w:tcBorders>
              <w:top w:val="single" w:sz="4" w:space="0" w:color="4F81BD"/>
              <w:left w:val="nil"/>
              <w:bottom w:val="nil"/>
              <w:right w:val="nil"/>
            </w:tcBorders>
            <w:shd w:val="clear" w:color="auto" w:fill="auto"/>
            <w:noWrap/>
            <w:vAlign w:val="bottom"/>
            <w:hideMark/>
          </w:tcPr>
          <w:p w14:paraId="0E1E7C2B"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23882855</w:t>
            </w:r>
          </w:p>
        </w:tc>
        <w:tc>
          <w:tcPr>
            <w:tcW w:w="1300" w:type="dxa"/>
            <w:tcBorders>
              <w:top w:val="single" w:sz="4" w:space="0" w:color="4F81BD"/>
              <w:left w:val="nil"/>
              <w:bottom w:val="nil"/>
              <w:right w:val="nil"/>
            </w:tcBorders>
            <w:shd w:val="clear" w:color="auto" w:fill="auto"/>
            <w:noWrap/>
            <w:vAlign w:val="bottom"/>
            <w:hideMark/>
          </w:tcPr>
          <w:p w14:paraId="428E27E2"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rs2331979</w:t>
            </w:r>
          </w:p>
        </w:tc>
        <w:tc>
          <w:tcPr>
            <w:tcW w:w="968" w:type="dxa"/>
            <w:tcBorders>
              <w:top w:val="single" w:sz="4" w:space="0" w:color="4F81BD"/>
              <w:left w:val="nil"/>
              <w:bottom w:val="nil"/>
              <w:right w:val="single" w:sz="4" w:space="0" w:color="4F81BD"/>
            </w:tcBorders>
            <w:shd w:val="clear" w:color="auto" w:fill="auto"/>
            <w:noWrap/>
            <w:vAlign w:val="bottom"/>
            <w:hideMark/>
          </w:tcPr>
          <w:p w14:paraId="629CD929"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1f</w:t>
            </w:r>
          </w:p>
        </w:tc>
      </w:tr>
      <w:tr w:rsidR="00311337" w:rsidRPr="00311337" w14:paraId="1EE00EF3" w14:textId="77777777" w:rsidTr="00311337">
        <w:trPr>
          <w:trHeight w:val="300"/>
        </w:trPr>
        <w:tc>
          <w:tcPr>
            <w:tcW w:w="582" w:type="dxa"/>
            <w:tcBorders>
              <w:top w:val="single" w:sz="4" w:space="0" w:color="4F81BD"/>
              <w:left w:val="single" w:sz="4" w:space="0" w:color="4F81BD"/>
              <w:bottom w:val="nil"/>
              <w:right w:val="nil"/>
            </w:tcBorders>
            <w:shd w:val="clear" w:color="auto" w:fill="auto"/>
            <w:noWrap/>
            <w:vAlign w:val="bottom"/>
            <w:hideMark/>
          </w:tcPr>
          <w:p w14:paraId="667A1E4C"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14</w:t>
            </w:r>
          </w:p>
        </w:tc>
        <w:tc>
          <w:tcPr>
            <w:tcW w:w="1276" w:type="dxa"/>
            <w:tcBorders>
              <w:top w:val="single" w:sz="4" w:space="0" w:color="4F81BD"/>
              <w:left w:val="nil"/>
              <w:bottom w:val="nil"/>
              <w:right w:val="nil"/>
            </w:tcBorders>
            <w:shd w:val="clear" w:color="auto" w:fill="auto"/>
            <w:noWrap/>
            <w:vAlign w:val="bottom"/>
            <w:hideMark/>
          </w:tcPr>
          <w:p w14:paraId="75E944CA"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23885887</w:t>
            </w:r>
          </w:p>
        </w:tc>
        <w:tc>
          <w:tcPr>
            <w:tcW w:w="1300" w:type="dxa"/>
            <w:tcBorders>
              <w:top w:val="single" w:sz="4" w:space="0" w:color="4F81BD"/>
              <w:left w:val="nil"/>
              <w:bottom w:val="nil"/>
              <w:right w:val="nil"/>
            </w:tcBorders>
            <w:shd w:val="clear" w:color="auto" w:fill="auto"/>
            <w:noWrap/>
            <w:vAlign w:val="bottom"/>
            <w:hideMark/>
          </w:tcPr>
          <w:p w14:paraId="1100EAE7"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rs3729829</w:t>
            </w:r>
          </w:p>
        </w:tc>
        <w:tc>
          <w:tcPr>
            <w:tcW w:w="968" w:type="dxa"/>
            <w:tcBorders>
              <w:top w:val="single" w:sz="4" w:space="0" w:color="4F81BD"/>
              <w:left w:val="nil"/>
              <w:bottom w:val="nil"/>
              <w:right w:val="single" w:sz="4" w:space="0" w:color="4F81BD"/>
            </w:tcBorders>
            <w:shd w:val="clear" w:color="auto" w:fill="auto"/>
            <w:noWrap/>
            <w:vAlign w:val="bottom"/>
            <w:hideMark/>
          </w:tcPr>
          <w:p w14:paraId="6B405A96"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1f</w:t>
            </w:r>
          </w:p>
        </w:tc>
      </w:tr>
      <w:tr w:rsidR="00311337" w:rsidRPr="00311337" w14:paraId="6D5FFAAC" w14:textId="77777777" w:rsidTr="00311337">
        <w:trPr>
          <w:trHeight w:val="300"/>
        </w:trPr>
        <w:tc>
          <w:tcPr>
            <w:tcW w:w="582" w:type="dxa"/>
            <w:tcBorders>
              <w:top w:val="single" w:sz="4" w:space="0" w:color="4F81BD"/>
              <w:left w:val="single" w:sz="4" w:space="0" w:color="4F81BD"/>
              <w:bottom w:val="nil"/>
              <w:right w:val="nil"/>
            </w:tcBorders>
            <w:shd w:val="clear" w:color="auto" w:fill="auto"/>
            <w:noWrap/>
            <w:vAlign w:val="bottom"/>
            <w:hideMark/>
          </w:tcPr>
          <w:p w14:paraId="14AA4DD5"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14</w:t>
            </w:r>
          </w:p>
        </w:tc>
        <w:tc>
          <w:tcPr>
            <w:tcW w:w="1276" w:type="dxa"/>
            <w:tcBorders>
              <w:top w:val="single" w:sz="4" w:space="0" w:color="4F81BD"/>
              <w:left w:val="nil"/>
              <w:bottom w:val="nil"/>
              <w:right w:val="nil"/>
            </w:tcBorders>
            <w:shd w:val="clear" w:color="auto" w:fill="auto"/>
            <w:noWrap/>
            <w:vAlign w:val="bottom"/>
            <w:hideMark/>
          </w:tcPr>
          <w:p w14:paraId="647897C7"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23888040</w:t>
            </w:r>
          </w:p>
        </w:tc>
        <w:tc>
          <w:tcPr>
            <w:tcW w:w="1300" w:type="dxa"/>
            <w:tcBorders>
              <w:top w:val="single" w:sz="4" w:space="0" w:color="4F81BD"/>
              <w:left w:val="nil"/>
              <w:bottom w:val="nil"/>
              <w:right w:val="nil"/>
            </w:tcBorders>
            <w:shd w:val="clear" w:color="auto" w:fill="auto"/>
            <w:noWrap/>
            <w:vAlign w:val="bottom"/>
            <w:hideMark/>
          </w:tcPr>
          <w:p w14:paraId="01639E5D"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rs12894524</w:t>
            </w:r>
          </w:p>
        </w:tc>
        <w:tc>
          <w:tcPr>
            <w:tcW w:w="968" w:type="dxa"/>
            <w:tcBorders>
              <w:top w:val="single" w:sz="4" w:space="0" w:color="4F81BD"/>
              <w:left w:val="nil"/>
              <w:bottom w:val="nil"/>
              <w:right w:val="single" w:sz="4" w:space="0" w:color="4F81BD"/>
            </w:tcBorders>
            <w:shd w:val="clear" w:color="auto" w:fill="auto"/>
            <w:noWrap/>
            <w:vAlign w:val="bottom"/>
            <w:hideMark/>
          </w:tcPr>
          <w:p w14:paraId="65BF0CEE"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1f</w:t>
            </w:r>
          </w:p>
        </w:tc>
      </w:tr>
      <w:tr w:rsidR="00311337" w:rsidRPr="00311337" w14:paraId="0F3BEEC3" w14:textId="77777777" w:rsidTr="00311337">
        <w:trPr>
          <w:trHeight w:val="300"/>
        </w:trPr>
        <w:tc>
          <w:tcPr>
            <w:tcW w:w="582" w:type="dxa"/>
            <w:tcBorders>
              <w:top w:val="single" w:sz="4" w:space="0" w:color="4F81BD"/>
              <w:left w:val="single" w:sz="4" w:space="0" w:color="4F81BD"/>
              <w:bottom w:val="nil"/>
              <w:right w:val="nil"/>
            </w:tcBorders>
            <w:shd w:val="clear" w:color="auto" w:fill="auto"/>
            <w:noWrap/>
            <w:vAlign w:val="bottom"/>
            <w:hideMark/>
          </w:tcPr>
          <w:p w14:paraId="16209997"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14</w:t>
            </w:r>
          </w:p>
        </w:tc>
        <w:tc>
          <w:tcPr>
            <w:tcW w:w="1276" w:type="dxa"/>
            <w:tcBorders>
              <w:top w:val="single" w:sz="4" w:space="0" w:color="4F81BD"/>
              <w:left w:val="nil"/>
              <w:bottom w:val="nil"/>
              <w:right w:val="nil"/>
            </w:tcBorders>
            <w:shd w:val="clear" w:color="auto" w:fill="auto"/>
            <w:noWrap/>
            <w:vAlign w:val="bottom"/>
            <w:hideMark/>
          </w:tcPr>
          <w:p w14:paraId="7BB0E821"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23890982</w:t>
            </w:r>
          </w:p>
        </w:tc>
        <w:tc>
          <w:tcPr>
            <w:tcW w:w="1300" w:type="dxa"/>
            <w:tcBorders>
              <w:top w:val="single" w:sz="4" w:space="0" w:color="4F81BD"/>
              <w:left w:val="nil"/>
              <w:bottom w:val="nil"/>
              <w:right w:val="nil"/>
            </w:tcBorders>
            <w:shd w:val="clear" w:color="auto" w:fill="auto"/>
            <w:noWrap/>
            <w:vAlign w:val="bottom"/>
            <w:hideMark/>
          </w:tcPr>
          <w:p w14:paraId="4CC6359F"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rs743567</w:t>
            </w:r>
          </w:p>
        </w:tc>
        <w:tc>
          <w:tcPr>
            <w:tcW w:w="968" w:type="dxa"/>
            <w:tcBorders>
              <w:top w:val="single" w:sz="4" w:space="0" w:color="4F81BD"/>
              <w:left w:val="nil"/>
              <w:bottom w:val="nil"/>
              <w:right w:val="single" w:sz="4" w:space="0" w:color="4F81BD"/>
            </w:tcBorders>
            <w:shd w:val="clear" w:color="auto" w:fill="auto"/>
            <w:noWrap/>
            <w:vAlign w:val="bottom"/>
            <w:hideMark/>
          </w:tcPr>
          <w:p w14:paraId="6B03E382"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1f</w:t>
            </w:r>
          </w:p>
        </w:tc>
      </w:tr>
      <w:tr w:rsidR="00311337" w:rsidRPr="00311337" w14:paraId="6459ED08" w14:textId="77777777" w:rsidTr="00311337">
        <w:trPr>
          <w:trHeight w:val="300"/>
        </w:trPr>
        <w:tc>
          <w:tcPr>
            <w:tcW w:w="582" w:type="dxa"/>
            <w:tcBorders>
              <w:top w:val="single" w:sz="4" w:space="0" w:color="4F81BD"/>
              <w:left w:val="single" w:sz="4" w:space="0" w:color="4F81BD"/>
              <w:bottom w:val="nil"/>
              <w:right w:val="nil"/>
            </w:tcBorders>
            <w:shd w:val="clear" w:color="auto" w:fill="auto"/>
            <w:noWrap/>
            <w:vAlign w:val="bottom"/>
            <w:hideMark/>
          </w:tcPr>
          <w:p w14:paraId="09435E20"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20</w:t>
            </w:r>
          </w:p>
        </w:tc>
        <w:tc>
          <w:tcPr>
            <w:tcW w:w="1276" w:type="dxa"/>
            <w:tcBorders>
              <w:top w:val="single" w:sz="4" w:space="0" w:color="4F81BD"/>
              <w:left w:val="nil"/>
              <w:bottom w:val="nil"/>
              <w:right w:val="nil"/>
            </w:tcBorders>
            <w:shd w:val="clear" w:color="auto" w:fill="auto"/>
            <w:noWrap/>
            <w:vAlign w:val="bottom"/>
            <w:hideMark/>
          </w:tcPr>
          <w:p w14:paraId="787E9656"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36838422</w:t>
            </w:r>
          </w:p>
        </w:tc>
        <w:tc>
          <w:tcPr>
            <w:tcW w:w="1300" w:type="dxa"/>
            <w:tcBorders>
              <w:top w:val="single" w:sz="4" w:space="0" w:color="4F81BD"/>
              <w:left w:val="nil"/>
              <w:bottom w:val="nil"/>
              <w:right w:val="nil"/>
            </w:tcBorders>
            <w:shd w:val="clear" w:color="auto" w:fill="auto"/>
            <w:noWrap/>
            <w:vAlign w:val="bottom"/>
            <w:hideMark/>
          </w:tcPr>
          <w:p w14:paraId="2B5A6199"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rs6127448</w:t>
            </w:r>
          </w:p>
        </w:tc>
        <w:tc>
          <w:tcPr>
            <w:tcW w:w="968" w:type="dxa"/>
            <w:tcBorders>
              <w:top w:val="single" w:sz="4" w:space="0" w:color="4F81BD"/>
              <w:left w:val="nil"/>
              <w:bottom w:val="nil"/>
              <w:right w:val="single" w:sz="4" w:space="0" w:color="4F81BD"/>
            </w:tcBorders>
            <w:shd w:val="clear" w:color="auto" w:fill="auto"/>
            <w:noWrap/>
            <w:vAlign w:val="bottom"/>
            <w:hideMark/>
          </w:tcPr>
          <w:p w14:paraId="455EE3E7"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2b</w:t>
            </w:r>
          </w:p>
        </w:tc>
      </w:tr>
      <w:tr w:rsidR="00311337" w:rsidRPr="00311337" w14:paraId="58A073C2" w14:textId="77777777" w:rsidTr="00311337">
        <w:trPr>
          <w:trHeight w:val="300"/>
        </w:trPr>
        <w:tc>
          <w:tcPr>
            <w:tcW w:w="582" w:type="dxa"/>
            <w:tcBorders>
              <w:top w:val="single" w:sz="4" w:space="0" w:color="4F81BD"/>
              <w:left w:val="single" w:sz="4" w:space="0" w:color="4F81BD"/>
              <w:bottom w:val="nil"/>
              <w:right w:val="nil"/>
            </w:tcBorders>
            <w:shd w:val="clear" w:color="auto" w:fill="auto"/>
            <w:noWrap/>
            <w:vAlign w:val="bottom"/>
            <w:hideMark/>
          </w:tcPr>
          <w:p w14:paraId="68E73D1F"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20</w:t>
            </w:r>
          </w:p>
        </w:tc>
        <w:tc>
          <w:tcPr>
            <w:tcW w:w="1276" w:type="dxa"/>
            <w:tcBorders>
              <w:top w:val="single" w:sz="4" w:space="0" w:color="4F81BD"/>
              <w:left w:val="nil"/>
              <w:bottom w:val="nil"/>
              <w:right w:val="nil"/>
            </w:tcBorders>
            <w:shd w:val="clear" w:color="auto" w:fill="auto"/>
            <w:noWrap/>
            <w:vAlign w:val="bottom"/>
            <w:hideMark/>
          </w:tcPr>
          <w:p w14:paraId="0A20B9B6"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36839297</w:t>
            </w:r>
          </w:p>
        </w:tc>
        <w:tc>
          <w:tcPr>
            <w:tcW w:w="1300" w:type="dxa"/>
            <w:tcBorders>
              <w:top w:val="single" w:sz="4" w:space="0" w:color="4F81BD"/>
              <w:left w:val="nil"/>
              <w:bottom w:val="nil"/>
              <w:right w:val="nil"/>
            </w:tcBorders>
            <w:shd w:val="clear" w:color="auto" w:fill="auto"/>
            <w:noWrap/>
            <w:vAlign w:val="bottom"/>
            <w:hideMark/>
          </w:tcPr>
          <w:p w14:paraId="248140BA"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rs3746467</w:t>
            </w:r>
          </w:p>
        </w:tc>
        <w:tc>
          <w:tcPr>
            <w:tcW w:w="968" w:type="dxa"/>
            <w:tcBorders>
              <w:top w:val="single" w:sz="4" w:space="0" w:color="4F81BD"/>
              <w:left w:val="nil"/>
              <w:bottom w:val="nil"/>
              <w:right w:val="single" w:sz="4" w:space="0" w:color="4F81BD"/>
            </w:tcBorders>
            <w:shd w:val="clear" w:color="auto" w:fill="auto"/>
            <w:noWrap/>
            <w:vAlign w:val="bottom"/>
            <w:hideMark/>
          </w:tcPr>
          <w:p w14:paraId="0D9CEF99"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2b</w:t>
            </w:r>
          </w:p>
        </w:tc>
      </w:tr>
      <w:tr w:rsidR="00311337" w:rsidRPr="00311337" w14:paraId="4EBB5F44" w14:textId="77777777" w:rsidTr="00311337">
        <w:trPr>
          <w:trHeight w:val="300"/>
        </w:trPr>
        <w:tc>
          <w:tcPr>
            <w:tcW w:w="582" w:type="dxa"/>
            <w:tcBorders>
              <w:top w:val="single" w:sz="4" w:space="0" w:color="4F81BD"/>
              <w:left w:val="single" w:sz="4" w:space="0" w:color="4F81BD"/>
              <w:bottom w:val="nil"/>
              <w:right w:val="nil"/>
            </w:tcBorders>
            <w:shd w:val="clear" w:color="auto" w:fill="auto"/>
            <w:noWrap/>
            <w:vAlign w:val="bottom"/>
            <w:hideMark/>
          </w:tcPr>
          <w:p w14:paraId="1E85B5A4"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20</w:t>
            </w:r>
          </w:p>
        </w:tc>
        <w:tc>
          <w:tcPr>
            <w:tcW w:w="1276" w:type="dxa"/>
            <w:tcBorders>
              <w:top w:val="single" w:sz="4" w:space="0" w:color="4F81BD"/>
              <w:left w:val="nil"/>
              <w:bottom w:val="nil"/>
              <w:right w:val="nil"/>
            </w:tcBorders>
            <w:shd w:val="clear" w:color="auto" w:fill="auto"/>
            <w:noWrap/>
            <w:vAlign w:val="bottom"/>
            <w:hideMark/>
          </w:tcPr>
          <w:p w14:paraId="0A961818"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36841914</w:t>
            </w:r>
          </w:p>
        </w:tc>
        <w:tc>
          <w:tcPr>
            <w:tcW w:w="1300" w:type="dxa"/>
            <w:tcBorders>
              <w:top w:val="single" w:sz="4" w:space="0" w:color="4F81BD"/>
              <w:left w:val="nil"/>
              <w:bottom w:val="nil"/>
              <w:right w:val="nil"/>
            </w:tcBorders>
            <w:shd w:val="clear" w:color="auto" w:fill="auto"/>
            <w:noWrap/>
            <w:vAlign w:val="bottom"/>
            <w:hideMark/>
          </w:tcPr>
          <w:p w14:paraId="3B26F715"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rs3746471</w:t>
            </w:r>
          </w:p>
        </w:tc>
        <w:tc>
          <w:tcPr>
            <w:tcW w:w="968" w:type="dxa"/>
            <w:tcBorders>
              <w:top w:val="single" w:sz="4" w:space="0" w:color="4F81BD"/>
              <w:left w:val="nil"/>
              <w:bottom w:val="nil"/>
              <w:right w:val="single" w:sz="4" w:space="0" w:color="4F81BD"/>
            </w:tcBorders>
            <w:shd w:val="clear" w:color="auto" w:fill="auto"/>
            <w:noWrap/>
            <w:vAlign w:val="bottom"/>
            <w:hideMark/>
          </w:tcPr>
          <w:p w14:paraId="60E1BA77"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3a</w:t>
            </w:r>
          </w:p>
        </w:tc>
      </w:tr>
      <w:tr w:rsidR="00311337" w:rsidRPr="00311337" w14:paraId="09B7BDF8" w14:textId="77777777" w:rsidTr="00311337">
        <w:trPr>
          <w:trHeight w:val="300"/>
        </w:trPr>
        <w:tc>
          <w:tcPr>
            <w:tcW w:w="582" w:type="dxa"/>
            <w:tcBorders>
              <w:top w:val="single" w:sz="4" w:space="0" w:color="4F81BD"/>
              <w:left w:val="single" w:sz="4" w:space="0" w:color="4F81BD"/>
              <w:bottom w:val="nil"/>
              <w:right w:val="nil"/>
            </w:tcBorders>
            <w:shd w:val="clear" w:color="auto" w:fill="auto"/>
            <w:noWrap/>
            <w:vAlign w:val="bottom"/>
            <w:hideMark/>
          </w:tcPr>
          <w:p w14:paraId="05428D19"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20</w:t>
            </w:r>
          </w:p>
        </w:tc>
        <w:tc>
          <w:tcPr>
            <w:tcW w:w="1276" w:type="dxa"/>
            <w:tcBorders>
              <w:top w:val="single" w:sz="4" w:space="0" w:color="4F81BD"/>
              <w:left w:val="nil"/>
              <w:bottom w:val="nil"/>
              <w:right w:val="nil"/>
            </w:tcBorders>
            <w:shd w:val="clear" w:color="auto" w:fill="auto"/>
            <w:noWrap/>
            <w:vAlign w:val="bottom"/>
            <w:hideMark/>
          </w:tcPr>
          <w:p w14:paraId="652B9FF1"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36842836</w:t>
            </w:r>
          </w:p>
        </w:tc>
        <w:tc>
          <w:tcPr>
            <w:tcW w:w="1300" w:type="dxa"/>
            <w:tcBorders>
              <w:top w:val="single" w:sz="4" w:space="0" w:color="4F81BD"/>
              <w:left w:val="nil"/>
              <w:bottom w:val="nil"/>
              <w:right w:val="nil"/>
            </w:tcBorders>
            <w:shd w:val="clear" w:color="auto" w:fill="auto"/>
            <w:noWrap/>
            <w:vAlign w:val="bottom"/>
            <w:hideMark/>
          </w:tcPr>
          <w:p w14:paraId="55A3D2AA"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rs6024001</w:t>
            </w:r>
          </w:p>
        </w:tc>
        <w:tc>
          <w:tcPr>
            <w:tcW w:w="968" w:type="dxa"/>
            <w:tcBorders>
              <w:top w:val="single" w:sz="4" w:space="0" w:color="4F81BD"/>
              <w:left w:val="nil"/>
              <w:bottom w:val="nil"/>
              <w:right w:val="single" w:sz="4" w:space="0" w:color="4F81BD"/>
            </w:tcBorders>
            <w:shd w:val="clear" w:color="auto" w:fill="auto"/>
            <w:noWrap/>
            <w:vAlign w:val="bottom"/>
            <w:hideMark/>
          </w:tcPr>
          <w:p w14:paraId="08D5B61A"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3a</w:t>
            </w:r>
          </w:p>
        </w:tc>
      </w:tr>
      <w:tr w:rsidR="00311337" w:rsidRPr="00311337" w14:paraId="1CBA2EB2" w14:textId="77777777" w:rsidTr="00311337">
        <w:trPr>
          <w:trHeight w:val="300"/>
        </w:trPr>
        <w:tc>
          <w:tcPr>
            <w:tcW w:w="582" w:type="dxa"/>
            <w:tcBorders>
              <w:top w:val="single" w:sz="4" w:space="0" w:color="4F81BD"/>
              <w:left w:val="single" w:sz="4" w:space="0" w:color="4F81BD"/>
              <w:bottom w:val="single" w:sz="4" w:space="0" w:color="4F81BD"/>
              <w:right w:val="nil"/>
            </w:tcBorders>
            <w:shd w:val="clear" w:color="auto" w:fill="auto"/>
            <w:noWrap/>
            <w:vAlign w:val="bottom"/>
            <w:hideMark/>
          </w:tcPr>
          <w:p w14:paraId="68FF813F"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20</w:t>
            </w:r>
          </w:p>
        </w:tc>
        <w:tc>
          <w:tcPr>
            <w:tcW w:w="1276" w:type="dxa"/>
            <w:tcBorders>
              <w:top w:val="single" w:sz="4" w:space="0" w:color="4F81BD"/>
              <w:left w:val="nil"/>
              <w:bottom w:val="single" w:sz="4" w:space="0" w:color="4F81BD"/>
              <w:right w:val="nil"/>
            </w:tcBorders>
            <w:shd w:val="clear" w:color="auto" w:fill="auto"/>
            <w:noWrap/>
            <w:vAlign w:val="bottom"/>
            <w:hideMark/>
          </w:tcPr>
          <w:p w14:paraId="2D0E49E5"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36843334</w:t>
            </w:r>
          </w:p>
        </w:tc>
        <w:tc>
          <w:tcPr>
            <w:tcW w:w="1300" w:type="dxa"/>
            <w:tcBorders>
              <w:top w:val="single" w:sz="4" w:space="0" w:color="4F81BD"/>
              <w:left w:val="nil"/>
              <w:bottom w:val="single" w:sz="4" w:space="0" w:color="4F81BD"/>
              <w:right w:val="nil"/>
            </w:tcBorders>
            <w:shd w:val="clear" w:color="auto" w:fill="auto"/>
            <w:noWrap/>
            <w:vAlign w:val="bottom"/>
            <w:hideMark/>
          </w:tcPr>
          <w:p w14:paraId="1835A146"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rs6127467</w:t>
            </w:r>
          </w:p>
        </w:tc>
        <w:tc>
          <w:tcPr>
            <w:tcW w:w="968" w:type="dxa"/>
            <w:tcBorders>
              <w:top w:val="single" w:sz="4" w:space="0" w:color="4F81BD"/>
              <w:left w:val="nil"/>
              <w:bottom w:val="single" w:sz="4" w:space="0" w:color="4F81BD"/>
              <w:right w:val="single" w:sz="4" w:space="0" w:color="4F81BD"/>
            </w:tcBorders>
            <w:shd w:val="clear" w:color="auto" w:fill="auto"/>
            <w:noWrap/>
            <w:vAlign w:val="bottom"/>
            <w:hideMark/>
          </w:tcPr>
          <w:p w14:paraId="5C78AE0E" w14:textId="77777777" w:rsidR="00311337" w:rsidRPr="00311337" w:rsidRDefault="00311337" w:rsidP="00311337">
            <w:pPr>
              <w:jc w:val="center"/>
              <w:rPr>
                <w:rFonts w:ascii="Arial" w:eastAsia="Times New Roman" w:hAnsi="Arial" w:cs="Arial"/>
                <w:sz w:val="20"/>
                <w:szCs w:val="20"/>
              </w:rPr>
            </w:pPr>
            <w:r w:rsidRPr="00311337">
              <w:rPr>
                <w:rFonts w:ascii="Arial" w:eastAsia="Times New Roman" w:hAnsi="Arial" w:cs="Arial"/>
                <w:sz w:val="20"/>
                <w:szCs w:val="20"/>
              </w:rPr>
              <w:t>3a</w:t>
            </w:r>
          </w:p>
        </w:tc>
      </w:tr>
    </w:tbl>
    <w:p w14:paraId="4547DA99" w14:textId="77777777" w:rsidR="00311337" w:rsidRDefault="00311337" w:rsidP="0081448C">
      <w:pPr>
        <w:jc w:val="both"/>
        <w:rPr>
          <w:rFonts w:ascii="Arial" w:hAnsi="Arial" w:cs="Arial"/>
        </w:rPr>
        <w:sectPr w:rsidR="00311337" w:rsidSect="00311337">
          <w:type w:val="continuous"/>
          <w:pgSz w:w="11900" w:h="16840"/>
          <w:pgMar w:top="1440" w:right="1797" w:bottom="1440" w:left="1797" w:header="709" w:footer="709" w:gutter="0"/>
          <w:cols w:num="2" w:space="708"/>
          <w:docGrid w:linePitch="360"/>
        </w:sectPr>
      </w:pPr>
    </w:p>
    <w:p w14:paraId="49060B85" w14:textId="77777777" w:rsidR="009E6AB6" w:rsidRDefault="009E6AB6" w:rsidP="00311337">
      <w:pPr>
        <w:jc w:val="both"/>
        <w:rPr>
          <w:rFonts w:ascii="Arial" w:hAnsi="Arial" w:cs="Arial"/>
        </w:rPr>
      </w:pPr>
    </w:p>
    <w:p w14:paraId="53050CA9" w14:textId="77777777" w:rsidR="009E6AB6" w:rsidRPr="005D09B9" w:rsidRDefault="009E6AB6" w:rsidP="005D09B9">
      <w:pPr>
        <w:jc w:val="both"/>
        <w:rPr>
          <w:rFonts w:ascii="Arial" w:hAnsi="Arial" w:cs="Arial"/>
        </w:rPr>
      </w:pPr>
    </w:p>
    <w:p w14:paraId="335DBB51" w14:textId="77777777" w:rsidR="00D529D8" w:rsidRPr="005D09B9" w:rsidRDefault="009E6AB6" w:rsidP="005D09B9">
      <w:pPr>
        <w:pStyle w:val="EndNoteBibliographyTitle"/>
        <w:jc w:val="both"/>
        <w:rPr>
          <w:rFonts w:ascii="Arial" w:hAnsi="Arial" w:cs="Arial"/>
          <w:b/>
          <w:noProof/>
        </w:rPr>
      </w:pPr>
      <w:r w:rsidRPr="005D09B9">
        <w:rPr>
          <w:rFonts w:ascii="Arial" w:hAnsi="Arial" w:cs="Arial"/>
        </w:rPr>
        <w:fldChar w:fldCharType="begin"/>
      </w:r>
      <w:r w:rsidRPr="005D09B9">
        <w:rPr>
          <w:rFonts w:ascii="Arial" w:hAnsi="Arial" w:cs="Arial"/>
        </w:rPr>
        <w:instrText xml:space="preserve"> ADDIN EN.REFLIST </w:instrText>
      </w:r>
      <w:r w:rsidRPr="005D09B9">
        <w:rPr>
          <w:rFonts w:ascii="Arial" w:hAnsi="Arial" w:cs="Arial"/>
        </w:rPr>
        <w:fldChar w:fldCharType="separate"/>
      </w:r>
      <w:r w:rsidR="00D529D8" w:rsidRPr="005D09B9">
        <w:rPr>
          <w:rFonts w:ascii="Arial" w:hAnsi="Arial" w:cs="Arial"/>
          <w:b/>
          <w:noProof/>
        </w:rPr>
        <w:t>References</w:t>
      </w:r>
    </w:p>
    <w:p w14:paraId="35909C2D" w14:textId="77777777" w:rsidR="00D529D8" w:rsidRPr="005D09B9" w:rsidRDefault="00D529D8" w:rsidP="005D09B9">
      <w:pPr>
        <w:pStyle w:val="EndNoteBibliographyTitle"/>
        <w:jc w:val="both"/>
        <w:rPr>
          <w:rFonts w:ascii="Arial" w:hAnsi="Arial" w:cs="Arial"/>
          <w:b/>
          <w:noProof/>
          <w:u w:val="single"/>
        </w:rPr>
      </w:pPr>
    </w:p>
    <w:p w14:paraId="33251D83" w14:textId="77777777" w:rsidR="00D529D8" w:rsidRPr="005D09B9" w:rsidRDefault="00D529D8" w:rsidP="005D09B9">
      <w:pPr>
        <w:pStyle w:val="EndNoteBibliography"/>
        <w:ind w:left="720" w:hanging="720"/>
        <w:rPr>
          <w:rFonts w:ascii="Arial" w:hAnsi="Arial" w:cs="Arial"/>
          <w:noProof/>
        </w:rPr>
      </w:pPr>
      <w:r w:rsidRPr="005D09B9">
        <w:rPr>
          <w:rFonts w:ascii="Arial" w:hAnsi="Arial" w:cs="Arial"/>
          <w:noProof/>
        </w:rPr>
        <w:t>1.</w:t>
      </w:r>
      <w:r w:rsidRPr="005D09B9">
        <w:rPr>
          <w:rFonts w:ascii="Arial" w:hAnsi="Arial" w:cs="Arial"/>
          <w:noProof/>
        </w:rPr>
        <w:tab/>
        <w:t xml:space="preserve">Pardo LM, MacKay I, Oostra B, van Duijn CM, Aulchenko YS. The effect of genetic drift in a young genetically isolated population. </w:t>
      </w:r>
      <w:r w:rsidRPr="005D09B9">
        <w:rPr>
          <w:rFonts w:ascii="Arial" w:hAnsi="Arial" w:cs="Arial"/>
          <w:i/>
          <w:noProof/>
        </w:rPr>
        <w:t>Ann Hum Genet</w:t>
      </w:r>
      <w:r w:rsidRPr="005D09B9">
        <w:rPr>
          <w:rFonts w:ascii="Arial" w:hAnsi="Arial" w:cs="Arial"/>
          <w:noProof/>
        </w:rPr>
        <w:t>. 2005;69:288-295.</w:t>
      </w:r>
    </w:p>
    <w:p w14:paraId="2C29A5F6" w14:textId="77777777" w:rsidR="00D529D8" w:rsidRPr="005D09B9" w:rsidRDefault="00D529D8" w:rsidP="005D09B9">
      <w:pPr>
        <w:pStyle w:val="EndNoteBibliography"/>
        <w:ind w:left="720" w:hanging="720"/>
        <w:rPr>
          <w:rFonts w:ascii="Arial" w:hAnsi="Arial" w:cs="Arial"/>
          <w:noProof/>
        </w:rPr>
      </w:pPr>
      <w:r w:rsidRPr="005D09B9">
        <w:rPr>
          <w:rFonts w:ascii="Arial" w:hAnsi="Arial" w:cs="Arial"/>
          <w:noProof/>
        </w:rPr>
        <w:t>2.</w:t>
      </w:r>
      <w:r w:rsidRPr="005D09B9">
        <w:rPr>
          <w:rFonts w:ascii="Arial" w:hAnsi="Arial" w:cs="Arial"/>
          <w:noProof/>
        </w:rPr>
        <w:tab/>
        <w:t xml:space="preserve">Scholtens S, Smidt N, Swertz MA, Bakker SJ, Dotinga A, Vonk JM, et al. Cohort profile: Lifelines, a three-generation cohort study and biobank. </w:t>
      </w:r>
      <w:r w:rsidRPr="005D09B9">
        <w:rPr>
          <w:rFonts w:ascii="Arial" w:hAnsi="Arial" w:cs="Arial"/>
          <w:i/>
          <w:noProof/>
        </w:rPr>
        <w:t>Int J Epidemiol</w:t>
      </w:r>
      <w:r w:rsidRPr="005D09B9">
        <w:rPr>
          <w:rFonts w:ascii="Arial" w:hAnsi="Arial" w:cs="Arial"/>
          <w:noProof/>
        </w:rPr>
        <w:t>. 2015;44:1172-1180.</w:t>
      </w:r>
    </w:p>
    <w:p w14:paraId="494917ED" w14:textId="77777777" w:rsidR="00D529D8" w:rsidRPr="005D09B9" w:rsidRDefault="00D529D8" w:rsidP="005D09B9">
      <w:pPr>
        <w:pStyle w:val="EndNoteBibliography"/>
        <w:ind w:left="720" w:hanging="720"/>
        <w:rPr>
          <w:rFonts w:ascii="Arial" w:hAnsi="Arial" w:cs="Arial"/>
          <w:noProof/>
        </w:rPr>
      </w:pPr>
      <w:r w:rsidRPr="005D09B9">
        <w:rPr>
          <w:rFonts w:ascii="Arial" w:hAnsi="Arial" w:cs="Arial"/>
          <w:noProof/>
        </w:rPr>
        <w:t>3.</w:t>
      </w:r>
      <w:r w:rsidRPr="005D09B9">
        <w:rPr>
          <w:rFonts w:ascii="Arial" w:hAnsi="Arial" w:cs="Arial"/>
          <w:noProof/>
        </w:rPr>
        <w:tab/>
        <w:t xml:space="preserve">Boomsma DI, de Geus EJ, Vink JM, Stubbe JH, Distel MA, Hottenga JJ, et al. Netherlands twin register: From twins to twin families. </w:t>
      </w:r>
      <w:r w:rsidRPr="005D09B9">
        <w:rPr>
          <w:rFonts w:ascii="Arial" w:hAnsi="Arial" w:cs="Arial"/>
          <w:i/>
          <w:noProof/>
        </w:rPr>
        <w:t>Twin Res Hum Genet</w:t>
      </w:r>
      <w:r w:rsidRPr="005D09B9">
        <w:rPr>
          <w:rFonts w:ascii="Arial" w:hAnsi="Arial" w:cs="Arial"/>
          <w:noProof/>
        </w:rPr>
        <w:t>. 2006;9:849-857.</w:t>
      </w:r>
    </w:p>
    <w:p w14:paraId="50F7977E" w14:textId="77777777" w:rsidR="00D529D8" w:rsidRPr="005D09B9" w:rsidRDefault="00D529D8" w:rsidP="005D09B9">
      <w:pPr>
        <w:pStyle w:val="EndNoteBibliography"/>
        <w:ind w:left="720" w:hanging="720"/>
        <w:rPr>
          <w:rFonts w:ascii="Arial" w:hAnsi="Arial" w:cs="Arial"/>
          <w:noProof/>
        </w:rPr>
      </w:pPr>
      <w:r w:rsidRPr="005D09B9">
        <w:rPr>
          <w:rFonts w:ascii="Arial" w:hAnsi="Arial" w:cs="Arial"/>
          <w:noProof/>
        </w:rPr>
        <w:t>4.</w:t>
      </w:r>
      <w:r w:rsidRPr="005D09B9">
        <w:rPr>
          <w:rFonts w:ascii="Arial" w:hAnsi="Arial" w:cs="Arial"/>
          <w:noProof/>
        </w:rPr>
        <w:tab/>
        <w:t xml:space="preserve">Willemsen G, de Geus EJ, Bartels M, van Beijsterveldt CE, Brooks AI, Estourgie-van Burk GF, et al. The netherlands twin register biobank: A resource for genetic epidemiological studies. </w:t>
      </w:r>
      <w:r w:rsidRPr="005D09B9">
        <w:rPr>
          <w:rFonts w:ascii="Arial" w:hAnsi="Arial" w:cs="Arial"/>
          <w:i/>
          <w:noProof/>
        </w:rPr>
        <w:t>Twin Res Hum Genet</w:t>
      </w:r>
      <w:r w:rsidRPr="005D09B9">
        <w:rPr>
          <w:rFonts w:ascii="Arial" w:hAnsi="Arial" w:cs="Arial"/>
          <w:noProof/>
        </w:rPr>
        <w:t>. 2010;13:231-245.</w:t>
      </w:r>
    </w:p>
    <w:p w14:paraId="1E37A110" w14:textId="77777777" w:rsidR="00D529D8" w:rsidRPr="005D09B9" w:rsidRDefault="00D529D8" w:rsidP="005D09B9">
      <w:pPr>
        <w:pStyle w:val="EndNoteBibliography"/>
        <w:ind w:left="720" w:hanging="720"/>
        <w:rPr>
          <w:rFonts w:ascii="Arial" w:hAnsi="Arial" w:cs="Arial"/>
          <w:noProof/>
        </w:rPr>
      </w:pPr>
      <w:r w:rsidRPr="005D09B9">
        <w:rPr>
          <w:rFonts w:ascii="Arial" w:hAnsi="Arial" w:cs="Arial"/>
          <w:noProof/>
        </w:rPr>
        <w:t>5.</w:t>
      </w:r>
      <w:r w:rsidRPr="005D09B9">
        <w:rPr>
          <w:rFonts w:ascii="Arial" w:hAnsi="Arial" w:cs="Arial"/>
          <w:noProof/>
        </w:rPr>
        <w:tab/>
        <w:t xml:space="preserve">Hillege HL, Fidler V, Diercks GF, van Gilst WH, de Zeeuw D, van Veldhuisen DJ, et al. Urinary albumin excretion predicts cardiovascular and noncardiovascular mortality in general population. </w:t>
      </w:r>
      <w:r w:rsidRPr="005D09B9">
        <w:rPr>
          <w:rFonts w:ascii="Arial" w:hAnsi="Arial" w:cs="Arial"/>
          <w:i/>
          <w:noProof/>
        </w:rPr>
        <w:t>Circulation</w:t>
      </w:r>
      <w:r w:rsidRPr="005D09B9">
        <w:rPr>
          <w:rFonts w:ascii="Arial" w:hAnsi="Arial" w:cs="Arial"/>
          <w:noProof/>
        </w:rPr>
        <w:t>. 2002;106:1777-1782.</w:t>
      </w:r>
    </w:p>
    <w:p w14:paraId="5B8D338D" w14:textId="77777777" w:rsidR="00D529D8" w:rsidRPr="005D09B9" w:rsidRDefault="00D529D8" w:rsidP="005D09B9">
      <w:pPr>
        <w:pStyle w:val="EndNoteBibliography"/>
        <w:ind w:left="720" w:hanging="720"/>
        <w:rPr>
          <w:rFonts w:ascii="Arial" w:hAnsi="Arial" w:cs="Arial"/>
          <w:noProof/>
        </w:rPr>
      </w:pPr>
      <w:r w:rsidRPr="005D09B9">
        <w:rPr>
          <w:rFonts w:ascii="Arial" w:hAnsi="Arial" w:cs="Arial"/>
          <w:noProof/>
        </w:rPr>
        <w:t>6.</w:t>
      </w:r>
      <w:r w:rsidRPr="005D09B9">
        <w:rPr>
          <w:rFonts w:ascii="Arial" w:hAnsi="Arial" w:cs="Arial"/>
          <w:noProof/>
        </w:rPr>
        <w:tab/>
        <w:t xml:space="preserve">Shepherd J, Blauw GJ, Murphy MB, Cobbe SM, Bollen EL, Buckley BM, et al. The design of a prospective study of pravastatin in the elderly at risk (prosper). Prosper study group. Prospective study of pravastatin in the elderly at risk. </w:t>
      </w:r>
      <w:r w:rsidRPr="005D09B9">
        <w:rPr>
          <w:rFonts w:ascii="Arial" w:hAnsi="Arial" w:cs="Arial"/>
          <w:i/>
          <w:noProof/>
        </w:rPr>
        <w:t>Am J Cardiol</w:t>
      </w:r>
      <w:r w:rsidRPr="005D09B9">
        <w:rPr>
          <w:rFonts w:ascii="Arial" w:hAnsi="Arial" w:cs="Arial"/>
          <w:noProof/>
        </w:rPr>
        <w:t>. 1999;84:1192-1197.</w:t>
      </w:r>
    </w:p>
    <w:p w14:paraId="67E01D32" w14:textId="77777777" w:rsidR="00D529D8" w:rsidRPr="005D09B9" w:rsidRDefault="00D529D8" w:rsidP="005D09B9">
      <w:pPr>
        <w:pStyle w:val="EndNoteBibliography"/>
        <w:ind w:left="720" w:hanging="720"/>
        <w:rPr>
          <w:rFonts w:ascii="Arial" w:hAnsi="Arial" w:cs="Arial"/>
          <w:noProof/>
        </w:rPr>
      </w:pPr>
      <w:r w:rsidRPr="005D09B9">
        <w:rPr>
          <w:rFonts w:ascii="Arial" w:hAnsi="Arial" w:cs="Arial"/>
          <w:noProof/>
        </w:rPr>
        <w:t>7.</w:t>
      </w:r>
      <w:r w:rsidRPr="005D09B9">
        <w:rPr>
          <w:rFonts w:ascii="Arial" w:hAnsi="Arial" w:cs="Arial"/>
          <w:noProof/>
        </w:rPr>
        <w:tab/>
        <w:t xml:space="preserve">Shepherd J, Blauw GJ, Murphy MB, Bollen EL, Buckley BM, Cobbe SM, et al. Pravastatin in elderly individuals at risk of vascular disease (prosper): A randomised controlled trial. </w:t>
      </w:r>
      <w:r w:rsidRPr="005D09B9">
        <w:rPr>
          <w:rFonts w:ascii="Arial" w:hAnsi="Arial" w:cs="Arial"/>
          <w:i/>
          <w:noProof/>
        </w:rPr>
        <w:t>Lancet</w:t>
      </w:r>
      <w:r w:rsidRPr="005D09B9">
        <w:rPr>
          <w:rFonts w:ascii="Arial" w:hAnsi="Arial" w:cs="Arial"/>
          <w:noProof/>
        </w:rPr>
        <w:t>. 2002;360:1623-1630.</w:t>
      </w:r>
    </w:p>
    <w:p w14:paraId="39EE8F76" w14:textId="77777777" w:rsidR="00D529D8" w:rsidRPr="005D09B9" w:rsidRDefault="00D529D8" w:rsidP="005D09B9">
      <w:pPr>
        <w:pStyle w:val="EndNoteBibliography"/>
        <w:ind w:left="720" w:hanging="720"/>
        <w:rPr>
          <w:rFonts w:ascii="Arial" w:hAnsi="Arial" w:cs="Arial"/>
          <w:noProof/>
        </w:rPr>
      </w:pPr>
      <w:r w:rsidRPr="005D09B9">
        <w:rPr>
          <w:rFonts w:ascii="Arial" w:hAnsi="Arial" w:cs="Arial"/>
          <w:noProof/>
        </w:rPr>
        <w:t>8.</w:t>
      </w:r>
      <w:r w:rsidRPr="005D09B9">
        <w:rPr>
          <w:rFonts w:ascii="Arial" w:hAnsi="Arial" w:cs="Arial"/>
          <w:noProof/>
        </w:rPr>
        <w:tab/>
        <w:t xml:space="preserve">Trompet S, de Craen AJ, Postmus I, Ford I, Sattar N, Caslake M, et al. Replication of ldl gwas hits in prosper/phase as validation for future (pharmaco)genetic analyses. </w:t>
      </w:r>
      <w:r w:rsidRPr="005D09B9">
        <w:rPr>
          <w:rFonts w:ascii="Arial" w:hAnsi="Arial" w:cs="Arial"/>
          <w:i/>
          <w:noProof/>
        </w:rPr>
        <w:t>BMC Med Genet</w:t>
      </w:r>
      <w:r w:rsidRPr="005D09B9">
        <w:rPr>
          <w:rFonts w:ascii="Arial" w:hAnsi="Arial" w:cs="Arial"/>
          <w:noProof/>
        </w:rPr>
        <w:t>. 2011;12:131.</w:t>
      </w:r>
    </w:p>
    <w:p w14:paraId="1C4554D8" w14:textId="77777777" w:rsidR="00D529D8" w:rsidRPr="005D09B9" w:rsidRDefault="00D529D8" w:rsidP="005D09B9">
      <w:pPr>
        <w:pStyle w:val="EndNoteBibliography"/>
        <w:ind w:left="720" w:hanging="720"/>
        <w:rPr>
          <w:rFonts w:ascii="Arial" w:hAnsi="Arial" w:cs="Arial"/>
          <w:noProof/>
        </w:rPr>
      </w:pPr>
      <w:r w:rsidRPr="005D09B9">
        <w:rPr>
          <w:rFonts w:ascii="Arial" w:hAnsi="Arial" w:cs="Arial"/>
          <w:noProof/>
        </w:rPr>
        <w:t>9.</w:t>
      </w:r>
      <w:r w:rsidRPr="005D09B9">
        <w:rPr>
          <w:rFonts w:ascii="Arial" w:hAnsi="Arial" w:cs="Arial"/>
          <w:noProof/>
        </w:rPr>
        <w:tab/>
        <w:t xml:space="preserve">Ikram MA, van der Lugt A, Niessen WJ, Krestin GP, Koudstaal PJ, Hofman A, et al. The rotterdam scan study: Design and update up to 2012. </w:t>
      </w:r>
      <w:r w:rsidRPr="005D09B9">
        <w:rPr>
          <w:rFonts w:ascii="Arial" w:hAnsi="Arial" w:cs="Arial"/>
          <w:i/>
          <w:noProof/>
        </w:rPr>
        <w:t>Eur J Epidemiol</w:t>
      </w:r>
      <w:r w:rsidRPr="005D09B9">
        <w:rPr>
          <w:rFonts w:ascii="Arial" w:hAnsi="Arial" w:cs="Arial"/>
          <w:noProof/>
        </w:rPr>
        <w:t>. 2011;26:811-824.</w:t>
      </w:r>
    </w:p>
    <w:p w14:paraId="0A9B8224" w14:textId="77777777" w:rsidR="00D529D8" w:rsidRPr="005D09B9" w:rsidRDefault="00D529D8" w:rsidP="005D09B9">
      <w:pPr>
        <w:pStyle w:val="EndNoteBibliography"/>
        <w:ind w:left="720" w:hanging="720"/>
        <w:rPr>
          <w:rFonts w:ascii="Arial" w:hAnsi="Arial" w:cs="Arial"/>
          <w:noProof/>
        </w:rPr>
      </w:pPr>
      <w:r w:rsidRPr="005D09B9">
        <w:rPr>
          <w:rFonts w:ascii="Arial" w:hAnsi="Arial" w:cs="Arial"/>
          <w:noProof/>
        </w:rPr>
        <w:t>10.</w:t>
      </w:r>
      <w:r w:rsidRPr="005D09B9">
        <w:rPr>
          <w:rFonts w:ascii="Arial" w:hAnsi="Arial" w:cs="Arial"/>
          <w:noProof/>
        </w:rPr>
        <w:tab/>
        <w:t xml:space="preserve">Harris TB, Launer LJ, Eiriksdottir G, Kjartansson O, Jonsson PV, Sigurdsson G, et al. Age, gene/environment susceptibility-reykjavik study: Multidisciplinary applied phenomics. </w:t>
      </w:r>
      <w:r w:rsidRPr="005D09B9">
        <w:rPr>
          <w:rFonts w:ascii="Arial" w:hAnsi="Arial" w:cs="Arial"/>
          <w:i/>
          <w:noProof/>
        </w:rPr>
        <w:t>Am J Epidemiol</w:t>
      </w:r>
      <w:r w:rsidRPr="005D09B9">
        <w:rPr>
          <w:rFonts w:ascii="Arial" w:hAnsi="Arial" w:cs="Arial"/>
          <w:noProof/>
        </w:rPr>
        <w:t>. 2007;165:1076-1087.</w:t>
      </w:r>
    </w:p>
    <w:p w14:paraId="41F03C67" w14:textId="77777777" w:rsidR="00D529D8" w:rsidRPr="005D09B9" w:rsidRDefault="00D529D8" w:rsidP="005D09B9">
      <w:pPr>
        <w:pStyle w:val="EndNoteBibliography"/>
        <w:ind w:left="720" w:hanging="720"/>
        <w:rPr>
          <w:rFonts w:ascii="Arial" w:hAnsi="Arial" w:cs="Arial"/>
          <w:noProof/>
        </w:rPr>
      </w:pPr>
      <w:r w:rsidRPr="005D09B9">
        <w:rPr>
          <w:rFonts w:ascii="Arial" w:hAnsi="Arial" w:cs="Arial"/>
          <w:noProof/>
        </w:rPr>
        <w:t>11.</w:t>
      </w:r>
      <w:r w:rsidRPr="005D09B9">
        <w:rPr>
          <w:rFonts w:ascii="Arial" w:hAnsi="Arial" w:cs="Arial"/>
          <w:noProof/>
        </w:rPr>
        <w:tab/>
        <w:t xml:space="preserve">The atherosclerosis risk in communities (aric) study: Design and objectives. The aric investigators. </w:t>
      </w:r>
      <w:r w:rsidRPr="005D09B9">
        <w:rPr>
          <w:rFonts w:ascii="Arial" w:hAnsi="Arial" w:cs="Arial"/>
          <w:i/>
          <w:noProof/>
        </w:rPr>
        <w:t>Am J Epidemiol</w:t>
      </w:r>
      <w:r w:rsidRPr="005D09B9">
        <w:rPr>
          <w:rFonts w:ascii="Arial" w:hAnsi="Arial" w:cs="Arial"/>
          <w:noProof/>
        </w:rPr>
        <w:t>. 1989;129:687-702.</w:t>
      </w:r>
    </w:p>
    <w:p w14:paraId="6B776D2F" w14:textId="77777777" w:rsidR="00D529D8" w:rsidRPr="005D09B9" w:rsidRDefault="00D529D8" w:rsidP="005D09B9">
      <w:pPr>
        <w:pStyle w:val="EndNoteBibliography"/>
        <w:ind w:left="720" w:hanging="720"/>
        <w:rPr>
          <w:rFonts w:ascii="Arial" w:hAnsi="Arial" w:cs="Arial"/>
          <w:noProof/>
        </w:rPr>
      </w:pPr>
      <w:r w:rsidRPr="005D09B9">
        <w:rPr>
          <w:rFonts w:ascii="Arial" w:hAnsi="Arial" w:cs="Arial"/>
          <w:noProof/>
        </w:rPr>
        <w:t>12.</w:t>
      </w:r>
      <w:r w:rsidRPr="005D09B9">
        <w:rPr>
          <w:rFonts w:ascii="Arial" w:hAnsi="Arial" w:cs="Arial"/>
          <w:noProof/>
        </w:rPr>
        <w:tab/>
        <w:t xml:space="preserve">Caulfield M, Munroe P, Pembroke J, Samani N, Dominiczak A, Brown M, et al. Genome-wide mapping of human loci for essential hypertension. </w:t>
      </w:r>
      <w:r w:rsidRPr="005D09B9">
        <w:rPr>
          <w:rFonts w:ascii="Arial" w:hAnsi="Arial" w:cs="Arial"/>
          <w:i/>
          <w:noProof/>
        </w:rPr>
        <w:t>Lancet</w:t>
      </w:r>
      <w:r w:rsidRPr="005D09B9">
        <w:rPr>
          <w:rFonts w:ascii="Arial" w:hAnsi="Arial" w:cs="Arial"/>
          <w:noProof/>
        </w:rPr>
        <w:t>. 2003;361:2118-2123.</w:t>
      </w:r>
    </w:p>
    <w:p w14:paraId="457C4060" w14:textId="77777777" w:rsidR="00D529D8" w:rsidRPr="005D09B9" w:rsidRDefault="00D529D8" w:rsidP="005D09B9">
      <w:pPr>
        <w:pStyle w:val="EndNoteBibliography"/>
        <w:ind w:left="720" w:hanging="720"/>
        <w:rPr>
          <w:rFonts w:ascii="Arial" w:hAnsi="Arial" w:cs="Arial"/>
          <w:noProof/>
        </w:rPr>
      </w:pPr>
      <w:r w:rsidRPr="005D09B9">
        <w:rPr>
          <w:rFonts w:ascii="Arial" w:hAnsi="Arial" w:cs="Arial"/>
          <w:noProof/>
        </w:rPr>
        <w:t>13.</w:t>
      </w:r>
      <w:r w:rsidRPr="005D09B9">
        <w:rPr>
          <w:rFonts w:ascii="Arial" w:hAnsi="Arial" w:cs="Arial"/>
          <w:noProof/>
        </w:rPr>
        <w:tab/>
        <w:t xml:space="preserve">Fried LP, Borhani NO, Enright P, Furberg CD, Gardin JM, Kronmal RA, et al. The cardiovascular health study: Design and rationale. </w:t>
      </w:r>
      <w:r w:rsidRPr="005D09B9">
        <w:rPr>
          <w:rFonts w:ascii="Arial" w:hAnsi="Arial" w:cs="Arial"/>
          <w:i/>
          <w:noProof/>
        </w:rPr>
        <w:t>Ann Epidemiol</w:t>
      </w:r>
      <w:r w:rsidRPr="005D09B9">
        <w:rPr>
          <w:rFonts w:ascii="Arial" w:hAnsi="Arial" w:cs="Arial"/>
          <w:noProof/>
        </w:rPr>
        <w:t>. 1991;1:263-276.</w:t>
      </w:r>
    </w:p>
    <w:p w14:paraId="511E9969" w14:textId="77777777" w:rsidR="00D529D8" w:rsidRPr="005D09B9" w:rsidRDefault="00D529D8" w:rsidP="005D09B9">
      <w:pPr>
        <w:pStyle w:val="EndNoteBibliography"/>
        <w:ind w:left="720" w:hanging="720"/>
        <w:rPr>
          <w:rFonts w:ascii="Arial" w:hAnsi="Arial" w:cs="Arial"/>
          <w:noProof/>
        </w:rPr>
      </w:pPr>
      <w:r w:rsidRPr="005D09B9">
        <w:rPr>
          <w:rFonts w:ascii="Arial" w:hAnsi="Arial" w:cs="Arial"/>
          <w:noProof/>
        </w:rPr>
        <w:t>14.</w:t>
      </w:r>
      <w:r w:rsidRPr="005D09B9">
        <w:rPr>
          <w:rFonts w:ascii="Arial" w:hAnsi="Arial" w:cs="Arial"/>
          <w:noProof/>
        </w:rPr>
        <w:tab/>
        <w:t xml:space="preserve">Tobin MD, Tomaszewski M, Braund PS, Hajat C, Raleigh SM, Palmer TM, et al. Common variants in genes underlying monogenic hypertension and hypotension and blood pressure in the general population. </w:t>
      </w:r>
      <w:r w:rsidRPr="005D09B9">
        <w:rPr>
          <w:rFonts w:ascii="Arial" w:hAnsi="Arial" w:cs="Arial"/>
          <w:i/>
          <w:noProof/>
        </w:rPr>
        <w:t>Hypertension</w:t>
      </w:r>
      <w:r w:rsidRPr="005D09B9">
        <w:rPr>
          <w:rFonts w:ascii="Arial" w:hAnsi="Arial" w:cs="Arial"/>
          <w:noProof/>
        </w:rPr>
        <w:t>. 2008;51:1658-1664.</w:t>
      </w:r>
    </w:p>
    <w:p w14:paraId="2CC1E8FD" w14:textId="77777777" w:rsidR="00D529D8" w:rsidRPr="005D09B9" w:rsidRDefault="00D529D8" w:rsidP="005D09B9">
      <w:pPr>
        <w:pStyle w:val="EndNoteBibliography"/>
        <w:ind w:left="720" w:hanging="720"/>
        <w:rPr>
          <w:rFonts w:ascii="Arial" w:hAnsi="Arial" w:cs="Arial"/>
          <w:noProof/>
        </w:rPr>
      </w:pPr>
      <w:r w:rsidRPr="005D09B9">
        <w:rPr>
          <w:rFonts w:ascii="Arial" w:hAnsi="Arial" w:cs="Arial"/>
          <w:noProof/>
        </w:rPr>
        <w:t>15.</w:t>
      </w:r>
      <w:r w:rsidRPr="005D09B9">
        <w:rPr>
          <w:rFonts w:ascii="Arial" w:hAnsi="Arial" w:cs="Arial"/>
          <w:noProof/>
        </w:rPr>
        <w:tab/>
        <w:t xml:space="preserve">Girotto G, Pirastu N, Sorice R, Biino G, Campbell H, d'Adamo AP, et al. Hearing function and thresholds: A genome-wide association study in european isolated populations identifies new loci and pathways. </w:t>
      </w:r>
      <w:r w:rsidRPr="005D09B9">
        <w:rPr>
          <w:rFonts w:ascii="Arial" w:hAnsi="Arial" w:cs="Arial"/>
          <w:i/>
          <w:noProof/>
        </w:rPr>
        <w:t>J Med Genet</w:t>
      </w:r>
      <w:r w:rsidRPr="005D09B9">
        <w:rPr>
          <w:rFonts w:ascii="Arial" w:hAnsi="Arial" w:cs="Arial"/>
          <w:noProof/>
        </w:rPr>
        <w:t>. 2011;48:369-374.</w:t>
      </w:r>
    </w:p>
    <w:p w14:paraId="611272D4" w14:textId="77777777" w:rsidR="00D529D8" w:rsidRPr="005D09B9" w:rsidRDefault="00D529D8" w:rsidP="005D09B9">
      <w:pPr>
        <w:pStyle w:val="EndNoteBibliography"/>
        <w:ind w:left="720" w:hanging="720"/>
        <w:rPr>
          <w:rFonts w:ascii="Arial" w:hAnsi="Arial" w:cs="Arial"/>
          <w:noProof/>
        </w:rPr>
      </w:pPr>
      <w:r w:rsidRPr="005D09B9">
        <w:rPr>
          <w:rFonts w:ascii="Arial" w:hAnsi="Arial" w:cs="Arial"/>
          <w:noProof/>
        </w:rPr>
        <w:t>16.</w:t>
      </w:r>
      <w:r w:rsidRPr="005D09B9">
        <w:rPr>
          <w:rFonts w:ascii="Arial" w:hAnsi="Arial" w:cs="Arial"/>
          <w:noProof/>
        </w:rPr>
        <w:tab/>
        <w:t xml:space="preserve">Jorgensen T, Borch-Johnsen K, Thomsen TF, Ibsen H, Glumer C, Pisinger C. A randomized non-pharmacological intervention study for prevention of ischaemic heart disease: Baseline results inter99. </w:t>
      </w:r>
      <w:r w:rsidRPr="005D09B9">
        <w:rPr>
          <w:rFonts w:ascii="Arial" w:hAnsi="Arial" w:cs="Arial"/>
          <w:i/>
          <w:noProof/>
        </w:rPr>
        <w:t>Eur J Cardiovasc Prev Rehabil</w:t>
      </w:r>
      <w:r w:rsidRPr="005D09B9">
        <w:rPr>
          <w:rFonts w:ascii="Arial" w:hAnsi="Arial" w:cs="Arial"/>
          <w:noProof/>
        </w:rPr>
        <w:t>. 2003;10:377-386.</w:t>
      </w:r>
    </w:p>
    <w:p w14:paraId="1037AFCD" w14:textId="77777777" w:rsidR="00D529D8" w:rsidRPr="005D09B9" w:rsidRDefault="00D529D8" w:rsidP="005D09B9">
      <w:pPr>
        <w:pStyle w:val="EndNoteBibliography"/>
        <w:ind w:left="720" w:hanging="720"/>
        <w:rPr>
          <w:rFonts w:ascii="Arial" w:hAnsi="Arial" w:cs="Arial"/>
          <w:noProof/>
        </w:rPr>
      </w:pPr>
      <w:r w:rsidRPr="005D09B9">
        <w:rPr>
          <w:rFonts w:ascii="Arial" w:hAnsi="Arial" w:cs="Arial"/>
          <w:noProof/>
        </w:rPr>
        <w:t>17.</w:t>
      </w:r>
      <w:r w:rsidRPr="005D09B9">
        <w:rPr>
          <w:rFonts w:ascii="Arial" w:hAnsi="Arial" w:cs="Arial"/>
          <w:noProof/>
        </w:rPr>
        <w:tab/>
        <w:t xml:space="preserve">Taylor HA, Jr., Wilson JG, Jones DW, Sarpong DF, Srinivasan A, Garrison RJ, et al. Toward resolution of cardiovascular health disparities in african americans: Design and methods of the jackson heart study. </w:t>
      </w:r>
      <w:r w:rsidRPr="005D09B9">
        <w:rPr>
          <w:rFonts w:ascii="Arial" w:hAnsi="Arial" w:cs="Arial"/>
          <w:i/>
          <w:noProof/>
        </w:rPr>
        <w:t>Ethn Dis</w:t>
      </w:r>
      <w:r w:rsidRPr="005D09B9">
        <w:rPr>
          <w:rFonts w:ascii="Arial" w:hAnsi="Arial" w:cs="Arial"/>
          <w:noProof/>
        </w:rPr>
        <w:t>. 2005;15:S6-4-17.</w:t>
      </w:r>
    </w:p>
    <w:p w14:paraId="19D2255A" w14:textId="77777777" w:rsidR="00D529D8" w:rsidRPr="005D09B9" w:rsidRDefault="00D529D8" w:rsidP="005D09B9">
      <w:pPr>
        <w:pStyle w:val="EndNoteBibliography"/>
        <w:ind w:left="720" w:hanging="720"/>
        <w:rPr>
          <w:rFonts w:ascii="Arial" w:hAnsi="Arial" w:cs="Arial"/>
          <w:noProof/>
        </w:rPr>
      </w:pPr>
      <w:r w:rsidRPr="005D09B9">
        <w:rPr>
          <w:rFonts w:ascii="Arial" w:hAnsi="Arial" w:cs="Arial"/>
          <w:noProof/>
        </w:rPr>
        <w:t>18.</w:t>
      </w:r>
      <w:r w:rsidRPr="005D09B9">
        <w:rPr>
          <w:rFonts w:ascii="Arial" w:hAnsi="Arial" w:cs="Arial"/>
          <w:noProof/>
        </w:rPr>
        <w:tab/>
        <w:t xml:space="preserve">Holle R, Happich M, Lowel H, Wichmann HE, Group MKS. Kora--a research platform for population based health research. </w:t>
      </w:r>
      <w:r w:rsidRPr="005D09B9">
        <w:rPr>
          <w:rFonts w:ascii="Arial" w:hAnsi="Arial" w:cs="Arial"/>
          <w:i/>
          <w:noProof/>
        </w:rPr>
        <w:t>Gesundheitswesen</w:t>
      </w:r>
      <w:r w:rsidRPr="005D09B9">
        <w:rPr>
          <w:rFonts w:ascii="Arial" w:hAnsi="Arial" w:cs="Arial"/>
          <w:noProof/>
        </w:rPr>
        <w:t>. 2005;67 Suppl 1:S19-25.</w:t>
      </w:r>
    </w:p>
    <w:p w14:paraId="6045A148" w14:textId="77777777" w:rsidR="00D529D8" w:rsidRPr="005D09B9" w:rsidRDefault="00D529D8" w:rsidP="005D09B9">
      <w:pPr>
        <w:pStyle w:val="EndNoteBibliography"/>
        <w:ind w:left="720" w:hanging="720"/>
        <w:rPr>
          <w:rFonts w:ascii="Arial" w:hAnsi="Arial" w:cs="Arial"/>
          <w:noProof/>
        </w:rPr>
      </w:pPr>
      <w:r w:rsidRPr="005D09B9">
        <w:rPr>
          <w:rFonts w:ascii="Arial" w:hAnsi="Arial" w:cs="Arial"/>
          <w:noProof/>
        </w:rPr>
        <w:t>19.</w:t>
      </w:r>
      <w:r w:rsidRPr="005D09B9">
        <w:rPr>
          <w:rFonts w:ascii="Arial" w:hAnsi="Arial" w:cs="Arial"/>
          <w:noProof/>
        </w:rPr>
        <w:tab/>
        <w:t xml:space="preserve">Wichmann HE, Gieger C, Illig T, Group MKS. Kora-gen--resource for population genetics, controls and a broad spectrum of disease phenotypes. </w:t>
      </w:r>
      <w:r w:rsidRPr="005D09B9">
        <w:rPr>
          <w:rFonts w:ascii="Arial" w:hAnsi="Arial" w:cs="Arial"/>
          <w:i/>
          <w:noProof/>
        </w:rPr>
        <w:t>Gesundheitswesen</w:t>
      </w:r>
      <w:r w:rsidRPr="005D09B9">
        <w:rPr>
          <w:rFonts w:ascii="Arial" w:hAnsi="Arial" w:cs="Arial"/>
          <w:noProof/>
        </w:rPr>
        <w:t>. 2005;67 Suppl 1:S26-30.</w:t>
      </w:r>
    </w:p>
    <w:p w14:paraId="61E2B942" w14:textId="77777777" w:rsidR="00D529D8" w:rsidRPr="005D09B9" w:rsidRDefault="00D529D8" w:rsidP="005D09B9">
      <w:pPr>
        <w:pStyle w:val="EndNoteBibliography"/>
        <w:ind w:left="720" w:hanging="720"/>
        <w:rPr>
          <w:rFonts w:ascii="Arial" w:hAnsi="Arial" w:cs="Arial"/>
          <w:noProof/>
        </w:rPr>
      </w:pPr>
      <w:r w:rsidRPr="005D09B9">
        <w:rPr>
          <w:rFonts w:ascii="Arial" w:hAnsi="Arial" w:cs="Arial"/>
          <w:noProof/>
        </w:rPr>
        <w:t>20.</w:t>
      </w:r>
      <w:r w:rsidRPr="005D09B9">
        <w:rPr>
          <w:rFonts w:ascii="Arial" w:hAnsi="Arial" w:cs="Arial"/>
          <w:noProof/>
        </w:rPr>
        <w:tab/>
        <w:t xml:space="preserve">Moayyeri A, Hammond CJ, Hart DJ, Spector TD. The uk adult twin registry (twinsuk resource). </w:t>
      </w:r>
      <w:r w:rsidRPr="005D09B9">
        <w:rPr>
          <w:rFonts w:ascii="Arial" w:hAnsi="Arial" w:cs="Arial"/>
          <w:i/>
          <w:noProof/>
        </w:rPr>
        <w:t>Twin Res Hum Genet</w:t>
      </w:r>
      <w:r w:rsidRPr="005D09B9">
        <w:rPr>
          <w:rFonts w:ascii="Arial" w:hAnsi="Arial" w:cs="Arial"/>
          <w:noProof/>
        </w:rPr>
        <w:t>. 2013;16:144-149.</w:t>
      </w:r>
    </w:p>
    <w:p w14:paraId="700730CA" w14:textId="77777777" w:rsidR="00D529D8" w:rsidRPr="005D09B9" w:rsidRDefault="00D529D8" w:rsidP="005D09B9">
      <w:pPr>
        <w:pStyle w:val="EndNoteBibliography"/>
        <w:ind w:left="720" w:hanging="720"/>
        <w:rPr>
          <w:rFonts w:ascii="Arial" w:hAnsi="Arial" w:cs="Arial"/>
          <w:noProof/>
        </w:rPr>
      </w:pPr>
      <w:r w:rsidRPr="005D09B9">
        <w:rPr>
          <w:rFonts w:ascii="Arial" w:hAnsi="Arial" w:cs="Arial"/>
          <w:noProof/>
        </w:rPr>
        <w:t>21.</w:t>
      </w:r>
      <w:r w:rsidRPr="005D09B9">
        <w:rPr>
          <w:rFonts w:ascii="Arial" w:hAnsi="Arial" w:cs="Arial"/>
          <w:noProof/>
        </w:rPr>
        <w:tab/>
        <w:t xml:space="preserve">Raitakari OT, Juonala M, Ronnemaa T, Keltikangas-Jarvinen L, Rasanen L, Pietikainen M, et al. Cohort profile: The cardiovascular risk in young finns study. </w:t>
      </w:r>
      <w:r w:rsidRPr="005D09B9">
        <w:rPr>
          <w:rFonts w:ascii="Arial" w:hAnsi="Arial" w:cs="Arial"/>
          <w:i/>
          <w:noProof/>
        </w:rPr>
        <w:t>Int J Epidemiol</w:t>
      </w:r>
      <w:r w:rsidRPr="005D09B9">
        <w:rPr>
          <w:rFonts w:ascii="Arial" w:hAnsi="Arial" w:cs="Arial"/>
          <w:noProof/>
        </w:rPr>
        <w:t>. 2008;37:1220-1226.</w:t>
      </w:r>
    </w:p>
    <w:p w14:paraId="78D7FC8D" w14:textId="77777777" w:rsidR="00D529D8" w:rsidRPr="005D09B9" w:rsidRDefault="00D529D8" w:rsidP="005D09B9">
      <w:pPr>
        <w:pStyle w:val="EndNoteBibliography"/>
        <w:ind w:left="720" w:hanging="720"/>
        <w:rPr>
          <w:rFonts w:ascii="Arial" w:hAnsi="Arial" w:cs="Arial"/>
          <w:noProof/>
        </w:rPr>
      </w:pPr>
      <w:r w:rsidRPr="005D09B9">
        <w:rPr>
          <w:rFonts w:ascii="Arial" w:hAnsi="Arial" w:cs="Arial"/>
          <w:noProof/>
        </w:rPr>
        <w:t>22.</w:t>
      </w:r>
      <w:r w:rsidRPr="005D09B9">
        <w:rPr>
          <w:rFonts w:ascii="Arial" w:hAnsi="Arial" w:cs="Arial"/>
          <w:noProof/>
        </w:rPr>
        <w:tab/>
        <w:t xml:space="preserve">McLean CY, Bristor D, Hiller M, Clarke SL, Schaar BT, Lowe CB, et al. Great improves functional interpretation of cis-regulatory regions. </w:t>
      </w:r>
      <w:r w:rsidRPr="005D09B9">
        <w:rPr>
          <w:rFonts w:ascii="Arial" w:hAnsi="Arial" w:cs="Arial"/>
          <w:i/>
          <w:noProof/>
        </w:rPr>
        <w:t>Nat Biotechnol</w:t>
      </w:r>
      <w:r w:rsidRPr="005D09B9">
        <w:rPr>
          <w:rFonts w:ascii="Arial" w:hAnsi="Arial" w:cs="Arial"/>
          <w:noProof/>
        </w:rPr>
        <w:t>. 2010;28:495-501.</w:t>
      </w:r>
    </w:p>
    <w:p w14:paraId="7C565C43" w14:textId="5EE7ACAB" w:rsidR="002B1012" w:rsidRPr="005D09B9" w:rsidRDefault="009E6AB6" w:rsidP="005D09B9">
      <w:pPr>
        <w:jc w:val="both"/>
        <w:rPr>
          <w:rFonts w:ascii="Arial" w:hAnsi="Arial" w:cs="Arial"/>
        </w:rPr>
      </w:pPr>
      <w:r w:rsidRPr="005D09B9">
        <w:rPr>
          <w:rFonts w:ascii="Arial" w:hAnsi="Arial" w:cs="Arial"/>
        </w:rPr>
        <w:fldChar w:fldCharType="end"/>
      </w:r>
    </w:p>
    <w:p w14:paraId="4FDF8E0F" w14:textId="77777777" w:rsidR="002B1012" w:rsidRPr="005D09B9" w:rsidRDefault="002B1012" w:rsidP="005D09B9">
      <w:pPr>
        <w:jc w:val="both"/>
        <w:rPr>
          <w:rFonts w:ascii="Arial" w:hAnsi="Arial" w:cs="Arial"/>
        </w:rPr>
      </w:pPr>
      <w:r w:rsidRPr="005D09B9">
        <w:rPr>
          <w:rFonts w:ascii="Arial" w:hAnsi="Arial" w:cs="Arial"/>
        </w:rPr>
        <w:br w:type="page"/>
      </w:r>
    </w:p>
    <w:p w14:paraId="4E59B642" w14:textId="77777777" w:rsidR="002B1012" w:rsidRPr="002B1012" w:rsidRDefault="002B1012" w:rsidP="002B1012">
      <w:pPr>
        <w:jc w:val="both"/>
        <w:rPr>
          <w:rFonts w:ascii="Arial" w:hAnsi="Arial" w:cs="Arial"/>
          <w:b/>
        </w:rPr>
      </w:pPr>
      <w:r w:rsidRPr="002B1012">
        <w:rPr>
          <w:rFonts w:ascii="Arial" w:hAnsi="Arial" w:cs="Arial"/>
          <w:b/>
        </w:rPr>
        <w:t>Funding</w:t>
      </w:r>
    </w:p>
    <w:p w14:paraId="62B1CF87" w14:textId="77777777" w:rsidR="002B1012" w:rsidRPr="002B1012" w:rsidRDefault="002B1012" w:rsidP="002B1012">
      <w:pPr>
        <w:jc w:val="both"/>
        <w:rPr>
          <w:rFonts w:ascii="Arial" w:hAnsi="Arial" w:cs="Arial"/>
        </w:rPr>
      </w:pPr>
    </w:p>
    <w:p w14:paraId="5A7347CE" w14:textId="77777777" w:rsidR="002B1012" w:rsidRDefault="002B1012" w:rsidP="002B1012">
      <w:pPr>
        <w:jc w:val="both"/>
        <w:rPr>
          <w:rFonts w:ascii="Arial" w:hAnsi="Arial" w:cs="Arial"/>
        </w:rPr>
      </w:pPr>
      <w:r w:rsidRPr="002B1012">
        <w:rPr>
          <w:rFonts w:ascii="Arial" w:hAnsi="Arial" w:cs="Arial"/>
        </w:rPr>
        <w:t xml:space="preserve">The Age, Gene/Environment Susceptibility Reykjavik Study is funded by National Institutes of Health [N01-AG-12100], the NIA Intramural Research Program, Hjartavernd (the Icelandic Heart Association), and the Althingi (the Icelandic Parliament), in addition an Intramural Research Program Award [ZIAEY000401] from the National Eye Institute, an award from the National Institute on Deafness and Other Communication Disorders (NIDCD) Division of Scientific Programs [IAA Y2-DC_1004-02].  The study is approved by the Icelandic National Bioethics Committee, VSN: 00-063. </w:t>
      </w:r>
    </w:p>
    <w:p w14:paraId="7172B745" w14:textId="77777777" w:rsidR="002B1012" w:rsidRPr="002B1012" w:rsidRDefault="002B1012" w:rsidP="002B1012">
      <w:pPr>
        <w:jc w:val="both"/>
        <w:rPr>
          <w:rFonts w:ascii="Arial" w:hAnsi="Arial" w:cs="Arial"/>
        </w:rPr>
      </w:pPr>
    </w:p>
    <w:p w14:paraId="13969AE8" w14:textId="77777777" w:rsidR="002B1012" w:rsidRDefault="002B1012" w:rsidP="002B1012">
      <w:pPr>
        <w:jc w:val="both"/>
        <w:rPr>
          <w:rFonts w:ascii="Arial" w:hAnsi="Arial" w:cs="Arial"/>
        </w:rPr>
      </w:pPr>
      <w:r w:rsidRPr="002B1012">
        <w:rPr>
          <w:rFonts w:ascii="Arial" w:hAnsi="Arial" w:cs="Arial"/>
        </w:rPr>
        <w:t>The Atherosclerosis Risk in Communities Study is carried out as a collaborative study supported by National Heart, Lung, and Blood Institute contracts [HHSN268201100005C, HHSN268201100006C, HHSN268201100007C, HHSN268201100008C, HHSN268201100009C, HHSN268201100010C, HHSN268201100011C, and HHSN268201100012C, R01HL087641, R01HL59367 and R01HL086694]; National Human Genome Research Institute [contract U01HG004402]; and National Institutes of Health ;contract HHSN268200625226C]. Infrastructure was partly supported by Grant Number UL1RR025005, a component of the National Institutes of Health and NIH Roadmap for Medical Research. Additional funding was provided by American Heart Association grant [16EIA26410001] (A.A.).</w:t>
      </w:r>
    </w:p>
    <w:p w14:paraId="58EDB7E5" w14:textId="77777777" w:rsidR="002B1012" w:rsidRPr="002B1012" w:rsidRDefault="002B1012" w:rsidP="002B1012">
      <w:pPr>
        <w:jc w:val="both"/>
        <w:rPr>
          <w:rFonts w:ascii="Arial" w:hAnsi="Arial" w:cs="Arial"/>
        </w:rPr>
      </w:pPr>
    </w:p>
    <w:p w14:paraId="13C16D6E" w14:textId="77777777" w:rsidR="002B1012" w:rsidRDefault="002B1012" w:rsidP="002B1012">
      <w:pPr>
        <w:jc w:val="both"/>
        <w:rPr>
          <w:rFonts w:ascii="Arial" w:hAnsi="Arial" w:cs="Arial"/>
        </w:rPr>
      </w:pPr>
      <w:r w:rsidRPr="002B1012">
        <w:rPr>
          <w:rFonts w:ascii="Arial" w:hAnsi="Arial" w:cs="Arial"/>
        </w:rPr>
        <w:t>BRIGHT was funded by the Medical Research Council of Great Britain [grant number: G9521010D]. This work forms part of the research themes contributing to the translational research portfolio for the NIHR Barts Cardiovascular Biomedical Research Unit. The funders had no role in study design, data collection and analysis.</w:t>
      </w:r>
    </w:p>
    <w:p w14:paraId="6D90EEC0" w14:textId="77777777" w:rsidR="002B1012" w:rsidRPr="002B1012" w:rsidRDefault="002B1012" w:rsidP="002B1012">
      <w:pPr>
        <w:jc w:val="both"/>
        <w:rPr>
          <w:rFonts w:ascii="Arial" w:hAnsi="Arial" w:cs="Arial"/>
        </w:rPr>
      </w:pPr>
    </w:p>
    <w:p w14:paraId="7E8FE2CF" w14:textId="77777777" w:rsidR="002B1012" w:rsidRDefault="002B1012" w:rsidP="002B1012">
      <w:pPr>
        <w:jc w:val="both"/>
        <w:rPr>
          <w:rFonts w:ascii="Arial" w:hAnsi="Arial" w:cs="Arial"/>
        </w:rPr>
      </w:pPr>
      <w:r w:rsidRPr="002B1012">
        <w:rPr>
          <w:rFonts w:ascii="Arial" w:hAnsi="Arial" w:cs="Arial"/>
        </w:rPr>
        <w:t>This CHS research was supported by National Heart, Lung, and Blood Institute [contracts HHSN268201200036C, HHSN268200800007C, N01HC55222, N01HC85079, N01HC85080, N01HC85081, N01HC85082, N01HC85083, N01HC85086, HHSN268200960009C, HL080295, HL087652, HL105756, HL103612] with additional contribution from the National Institute of Neurological Disorders and Stroke (NINDS). Additional support was provided through AG023629 from the National Institute on Aging (NIA). A full list of principal CHS investigators and institutions can be found at CHS-NHLBI.org/.</w:t>
      </w:r>
    </w:p>
    <w:p w14:paraId="32B4A056" w14:textId="77777777" w:rsidR="002B1012" w:rsidRPr="002B1012" w:rsidRDefault="002B1012" w:rsidP="002B1012">
      <w:pPr>
        <w:jc w:val="both"/>
        <w:rPr>
          <w:rFonts w:ascii="Arial" w:hAnsi="Arial" w:cs="Arial"/>
        </w:rPr>
      </w:pPr>
    </w:p>
    <w:p w14:paraId="70FD14D6" w14:textId="77777777" w:rsidR="002B1012" w:rsidRDefault="002B1012" w:rsidP="002B1012">
      <w:pPr>
        <w:jc w:val="both"/>
        <w:rPr>
          <w:rFonts w:ascii="Arial" w:hAnsi="Arial" w:cs="Arial"/>
        </w:rPr>
      </w:pPr>
      <w:r w:rsidRPr="002B1012">
        <w:rPr>
          <w:rFonts w:ascii="Arial" w:hAnsi="Arial" w:cs="Arial"/>
        </w:rPr>
        <w:t xml:space="preserve">The ERF study as a part of EUROSPAN (European Special Populations Research Network) was supported by European Commission FP6 STRP grant number 018947 [LSHG-CT-2006-01947] and also received funding from the European Community's Seventh Framework Programme (FP7/2007-2013)/grant agreement HEALTH-F4-2007-201413 by the European Commission under the programme “Quality of Life and Management of the Living Resources” of 5th Framework Programme [no. QLG2-CT-2002-01254]. The ERF study was further supported by ENGAGE consortium and CMSB. High-throughput analysis of the ERF data was supported by joint grant from Netherlands Organisation for Scientific Research and the Russian Foundation for Basic Research [NWO-RFBR 047.017.043]. </w:t>
      </w:r>
    </w:p>
    <w:p w14:paraId="5C254398" w14:textId="77777777" w:rsidR="002B1012" w:rsidRPr="002B1012" w:rsidRDefault="002B1012" w:rsidP="002B1012">
      <w:pPr>
        <w:jc w:val="both"/>
        <w:rPr>
          <w:rFonts w:ascii="Arial" w:hAnsi="Arial" w:cs="Arial"/>
        </w:rPr>
      </w:pPr>
    </w:p>
    <w:p w14:paraId="3815367A" w14:textId="77777777" w:rsidR="002B1012" w:rsidRDefault="002B1012" w:rsidP="002B1012">
      <w:pPr>
        <w:jc w:val="both"/>
        <w:rPr>
          <w:rFonts w:ascii="Arial" w:hAnsi="Arial" w:cs="Arial"/>
        </w:rPr>
      </w:pPr>
      <w:r w:rsidRPr="002B1012">
        <w:rPr>
          <w:rFonts w:ascii="Arial" w:hAnsi="Arial" w:cs="Arial"/>
        </w:rPr>
        <w:t>The GRAPHIC study was funded by the British Heart Foundation.</w:t>
      </w:r>
    </w:p>
    <w:p w14:paraId="1C9EF4C3" w14:textId="77777777" w:rsidR="002B1012" w:rsidRPr="002B1012" w:rsidRDefault="002B1012" w:rsidP="002B1012">
      <w:pPr>
        <w:jc w:val="both"/>
        <w:rPr>
          <w:rFonts w:ascii="Arial" w:hAnsi="Arial" w:cs="Arial"/>
        </w:rPr>
      </w:pPr>
    </w:p>
    <w:p w14:paraId="20D7ACFB" w14:textId="52EFFF62" w:rsidR="002B1012" w:rsidRDefault="002B1012" w:rsidP="002B1012">
      <w:pPr>
        <w:jc w:val="both"/>
        <w:rPr>
          <w:rFonts w:ascii="Arial" w:hAnsi="Arial" w:cs="Arial"/>
        </w:rPr>
      </w:pPr>
      <w:r w:rsidRPr="002B1012">
        <w:rPr>
          <w:rFonts w:ascii="Arial" w:hAnsi="Arial" w:cs="Arial"/>
        </w:rPr>
        <w:t>Inter99 was financially supported by research grants from the Danish Research Council, the Danish Centre for Health Technology Assessment, Novo Nordisk Inc., Research Foundation of Copenhagen County, Ministry of Internal Affairs and Health, the Danish Heart Foundation, the Danish Pharmaceutical Association, the Augustinus Foundation, the Ib Henriksen Foundation, the Becket Foundation, and the Danish Diabetes Association. The Novo Nordisk Foundation Center for Basic Metabolic Research is an independent Research Center at the University of Copenhagen partially funded by an unrestricted donation from the Novo Nordisk Foundation (</w:t>
      </w:r>
      <w:hyperlink r:id="rId21" w:history="1">
        <w:r w:rsidRPr="009E21EF">
          <w:rPr>
            <w:rStyle w:val="Hyperlink"/>
            <w:rFonts w:ascii="Arial" w:hAnsi="Arial" w:cs="Arial"/>
          </w:rPr>
          <w:t>www.metabol.ku.dk</w:t>
        </w:r>
      </w:hyperlink>
      <w:r w:rsidRPr="002B1012">
        <w:rPr>
          <w:rFonts w:ascii="Arial" w:hAnsi="Arial" w:cs="Arial"/>
        </w:rPr>
        <w:t>).</w:t>
      </w:r>
    </w:p>
    <w:p w14:paraId="32F1B6D2" w14:textId="77777777" w:rsidR="002B1012" w:rsidRPr="002B1012" w:rsidRDefault="002B1012" w:rsidP="002B1012">
      <w:pPr>
        <w:jc w:val="both"/>
        <w:rPr>
          <w:rFonts w:ascii="Arial" w:hAnsi="Arial" w:cs="Arial"/>
        </w:rPr>
      </w:pPr>
    </w:p>
    <w:p w14:paraId="0D13D7AD" w14:textId="77777777" w:rsidR="002B1012" w:rsidRDefault="002B1012" w:rsidP="002B1012">
      <w:pPr>
        <w:jc w:val="both"/>
        <w:rPr>
          <w:rFonts w:ascii="Arial" w:hAnsi="Arial" w:cs="Arial"/>
        </w:rPr>
      </w:pPr>
      <w:r w:rsidRPr="002B1012">
        <w:rPr>
          <w:rFonts w:ascii="Arial" w:hAnsi="Arial" w:cs="Arial"/>
        </w:rPr>
        <w:t>The JHS is supported by the National Heart, Lung, and Blood Institute [contracts HHSN268201300046C, HHSN268201300047C, HHSN268201300048C, HHSN268201300049C, HHSN268201300050C] and the National Institute on Minority Health and Health Disparities. J.G.W. is supported by the National Institute of General Medical Sciences [U54GM115428].</w:t>
      </w:r>
    </w:p>
    <w:p w14:paraId="1920AED0" w14:textId="77777777" w:rsidR="002B1012" w:rsidRPr="002B1012" w:rsidRDefault="002B1012" w:rsidP="002B1012">
      <w:pPr>
        <w:jc w:val="both"/>
        <w:rPr>
          <w:rFonts w:ascii="Arial" w:hAnsi="Arial" w:cs="Arial"/>
        </w:rPr>
      </w:pPr>
    </w:p>
    <w:p w14:paraId="4D45CE0E" w14:textId="77777777" w:rsidR="002B1012" w:rsidRDefault="002B1012" w:rsidP="002B1012">
      <w:pPr>
        <w:jc w:val="both"/>
        <w:rPr>
          <w:rFonts w:ascii="Arial" w:hAnsi="Arial" w:cs="Arial"/>
        </w:rPr>
      </w:pPr>
      <w:r w:rsidRPr="002B1012">
        <w:rPr>
          <w:rFonts w:ascii="Arial" w:hAnsi="Arial" w:cs="Arial"/>
        </w:rPr>
        <w:t>The LifeLines Cohort Study, and generation and management of GWAS genotype data for the LifeLines Cohort Study is supported by the Netherlands Organization of Scientific Research NWO [grant 175.010.2007.006], the Economic Structure Enhancing Fund (FES) of the Dutch government, the Ministry of Economic Affairs, the Ministry of Education, Culture and Science, the Ministry for Health, Welfare and Sports, the Northern Netherlands Collaboration of Provinces (SNN), the Province of Groningen, University Medical Center Groningen, the University of Groningen, Dutch Kidney Foundation and Dutch Diabetes Research Foundation.   N.V. is supported by Marie Sklodowska-Curie GF [call: H2020-MSCA-IF-2014, Project ID: 661395]</w:t>
      </w:r>
    </w:p>
    <w:p w14:paraId="15DF3077" w14:textId="77777777" w:rsidR="002B1012" w:rsidRPr="002B1012" w:rsidRDefault="002B1012" w:rsidP="002B1012">
      <w:pPr>
        <w:jc w:val="both"/>
        <w:rPr>
          <w:rFonts w:ascii="Arial" w:hAnsi="Arial" w:cs="Arial"/>
        </w:rPr>
      </w:pPr>
    </w:p>
    <w:p w14:paraId="09FED07F" w14:textId="77777777" w:rsidR="002B1012" w:rsidRDefault="002B1012" w:rsidP="002B1012">
      <w:pPr>
        <w:jc w:val="both"/>
        <w:rPr>
          <w:rFonts w:ascii="Arial" w:hAnsi="Arial" w:cs="Arial"/>
        </w:rPr>
      </w:pPr>
      <w:r w:rsidRPr="002B1012">
        <w:rPr>
          <w:rFonts w:ascii="Arial" w:hAnsi="Arial" w:cs="Arial"/>
        </w:rPr>
        <w:t>The KORA study was initiated and financed by the Helmholtz Zentrum München – German Research Center for Environmental Health, which is funded by the German Federal Ministry of Education and Research (BMBF) and by the State of Bavaria. Furthermore, KORA research was supported within the Munich Center of Health Sciences (MC-Health), Ludwig-Maximilians-Universität, as part of LMUinnovativ.</w:t>
      </w:r>
    </w:p>
    <w:p w14:paraId="2E5302F9" w14:textId="77777777" w:rsidR="002B1012" w:rsidRPr="002B1012" w:rsidRDefault="002B1012" w:rsidP="002B1012">
      <w:pPr>
        <w:jc w:val="both"/>
        <w:rPr>
          <w:rFonts w:ascii="Arial" w:hAnsi="Arial" w:cs="Arial"/>
        </w:rPr>
      </w:pPr>
    </w:p>
    <w:p w14:paraId="4C7A9362" w14:textId="77777777" w:rsidR="00CB28DE" w:rsidRPr="00CB28DE" w:rsidRDefault="00CB28DE" w:rsidP="00CB28DE">
      <w:pPr>
        <w:jc w:val="both"/>
        <w:rPr>
          <w:rFonts w:ascii="Arial" w:hAnsi="Arial" w:cs="Arial"/>
        </w:rPr>
      </w:pPr>
      <w:r w:rsidRPr="00CB28DE">
        <w:rPr>
          <w:rFonts w:ascii="Arial" w:hAnsi="Arial" w:cs="Arial"/>
        </w:rPr>
        <w:t>Netherland Twin Register (</w:t>
      </w:r>
      <w:r w:rsidRPr="00CB28DE">
        <w:rPr>
          <w:rFonts w:ascii="Arial" w:hAnsi="Arial" w:cs="Arial"/>
          <w:bCs/>
        </w:rPr>
        <w:t>NTR</w:t>
      </w:r>
      <w:r w:rsidRPr="00CB28DE">
        <w:rPr>
          <w:rFonts w:ascii="Arial" w:hAnsi="Arial" w:cs="Arial"/>
        </w:rPr>
        <w:t>): Funding was obtained from the Netherlands Organization for Scientific Research (NWO) and The Netherlands Organisation for Health Research and Development (ZonMW) grants 904-61-090, 985-10-002, 912-10-020, 904-61-193,480-04-004,  463-06-001, 451-04-034, 400-05-717,  Addiction-31160008, 016-115-035, 481-08-011, 056-32-010, Middelgroot-911-09-032,  OCW_NWO Gravity program –024.001.003, NWO-Groot 480-15-001/674,  Center for Medical Systems Biology (CSMB, NWO Genomics), NBIC/BioAssist/RK(2008.024), Biobanking and Biomolecular Resources Research Infrastructure (BBMRI –NL, 184.021.007 an 184.033.111);  Spinozapremie (NWO- 56-464-14192),  KNAW Academy Professor Award (PAH/6635) and University Research Fellow grant (URF) to DIB; Amsterdam Public Health research institute (former EMGO+) , Neuroscience Amsterdam research institute (former NCA) ; the European Science Foundation (ESF, EU/QLRT-2001-01254), the European Community's Seventh Framework Program (FP7- HEALTH-F4-2007-2013, grant 01413: ENGAGE and grant 602768: ACTION);  the European Research Council (ERC Advanced, 230374, ERC Starting grant 284167), Rutgers University Cell and DNA Repository (NIMH U24 MH068457-06),  the National Institutes of Health (NIH, R01D0042157-01A1, R01MH58799-03, MH081802,  DA018673, R01 DK092127-04, Grand Opportunity grants 1RC2 MH089951, and 1RC2 MH089995);  the Avera Institute for Human Genetics, Sioux Falls, South Dakota (USA). Part of the genotyping and analyses were funded by the Genetic Association Information Network (GAIN) of the Foundation for the National Institutes of Health. Computing was supported by NWO through grant 2018/EW/00408559, BiG Grid, the Dutch e-Science Grid and SURFSARA.</w:t>
      </w:r>
    </w:p>
    <w:p w14:paraId="4D1F6AEA" w14:textId="77777777" w:rsidR="002B1012" w:rsidRPr="002B1012" w:rsidRDefault="002B1012" w:rsidP="002B1012">
      <w:pPr>
        <w:jc w:val="both"/>
        <w:rPr>
          <w:rFonts w:ascii="Arial" w:hAnsi="Arial" w:cs="Arial"/>
        </w:rPr>
      </w:pPr>
    </w:p>
    <w:p w14:paraId="54D20EE9" w14:textId="77777777" w:rsidR="002B1012" w:rsidRDefault="002B1012" w:rsidP="002B1012">
      <w:pPr>
        <w:jc w:val="both"/>
        <w:rPr>
          <w:rFonts w:ascii="Arial" w:hAnsi="Arial" w:cs="Arial"/>
        </w:rPr>
      </w:pPr>
      <w:r w:rsidRPr="002B1012">
        <w:rPr>
          <w:rFonts w:ascii="Arial" w:hAnsi="Arial" w:cs="Arial"/>
        </w:rPr>
        <w:t>PREVEND genetics is supported by the Dutch Kidney Foundation [Grant E033], the National Institutes of Health [grant LM010098], The Netherlands Organization for Scientific Research [NWO-Groot 175.010.2007.006, NWO VENI grant 916.761.70 and NWO VIDI grant 917.13.350], ZonMW [90.700.441], and the Dutch Inter University Cardiology Institute Netherlands.</w:t>
      </w:r>
    </w:p>
    <w:p w14:paraId="49556F05" w14:textId="77777777" w:rsidR="002B1012" w:rsidRPr="002B1012" w:rsidRDefault="002B1012" w:rsidP="002B1012">
      <w:pPr>
        <w:jc w:val="both"/>
        <w:rPr>
          <w:rFonts w:ascii="Arial" w:hAnsi="Arial" w:cs="Arial"/>
        </w:rPr>
      </w:pPr>
    </w:p>
    <w:p w14:paraId="1992F4B6" w14:textId="77777777" w:rsidR="002B1012" w:rsidRDefault="002B1012" w:rsidP="002B1012">
      <w:pPr>
        <w:jc w:val="both"/>
        <w:rPr>
          <w:rFonts w:ascii="Arial" w:hAnsi="Arial" w:cs="Arial"/>
        </w:rPr>
      </w:pPr>
      <w:r w:rsidRPr="002B1012">
        <w:rPr>
          <w:rFonts w:ascii="Arial" w:hAnsi="Arial" w:cs="Arial"/>
        </w:rPr>
        <w:t xml:space="preserve">The PROSPER study was supported by an investigator initiated grant obtained from Bristol-Myers Squibb. Prof. Dr. J. W. Jukema is an Established Clinical Investigator of the Netherlands Heart Foundation [grant 2001 D 032]. Support for genotyping was provided by the seventh framework program of the European commission [grant 223004] and by the Netherlands Genomics Initiative [Netherlands Consortium for Healthy Aging grant 050-060-810]. </w:t>
      </w:r>
    </w:p>
    <w:p w14:paraId="12511F03" w14:textId="77777777" w:rsidR="002B1012" w:rsidRPr="002B1012" w:rsidRDefault="002B1012" w:rsidP="002B1012">
      <w:pPr>
        <w:jc w:val="both"/>
        <w:rPr>
          <w:rFonts w:ascii="Arial" w:hAnsi="Arial" w:cs="Arial"/>
        </w:rPr>
      </w:pPr>
    </w:p>
    <w:p w14:paraId="35C2AB75" w14:textId="77777777" w:rsidR="002B1012" w:rsidRPr="002B1012" w:rsidRDefault="002B1012" w:rsidP="002B1012">
      <w:pPr>
        <w:jc w:val="both"/>
        <w:rPr>
          <w:rFonts w:ascii="Arial" w:hAnsi="Arial" w:cs="Arial"/>
        </w:rPr>
      </w:pPr>
      <w:r w:rsidRPr="002B1012">
        <w:rPr>
          <w:rFonts w:ascii="Arial" w:hAnsi="Arial" w:cs="Arial"/>
        </w:rPr>
        <w:t>The generation and management of GWAS genotype data for the Rotterdam Study (RS I, RS II, RS III) was executed by the Human Genotyping Facility of the Genetic Laboratory of the Department of Internal Medicine, Erasmus MC, Rotterdam, The Netherlands. The GWAS datasets are supported by the Netherlands Organisation of Scientific Research NWO Investments [nr. 175.010.2005.011, 911-03-012], the Genetic Laboratory of the Department of Internal Medicine, Erasmus MC, the Research Institute for Diseases in the Elderly [014-93-015; RIDE2], the Netherlands Genomics Initiative (NGI)/Netherlands Organisation for Scientific Research (NWO) Netherlands Consortium for Healthy Aging (NCHA) [project nr. 050-060-810]. The Rotterdam Study is funded by Erasmus Medical Center and Erasmus University, Rotterdam, Netherlands Organization for the Health Research and Development (ZonMw), the Research Institute for Diseases in the Elderly (RIDE), the Ministry of Education, Culture and Science, the Ministry for Health, Welfare and Sports, the European Commission (DG XII), and the Municipality of Rotterdam. </w:t>
      </w:r>
    </w:p>
    <w:p w14:paraId="083869F8" w14:textId="77777777" w:rsidR="002B1012" w:rsidRPr="002B1012" w:rsidRDefault="002B1012" w:rsidP="002B1012">
      <w:pPr>
        <w:jc w:val="both"/>
        <w:rPr>
          <w:rFonts w:ascii="Arial" w:hAnsi="Arial" w:cs="Arial"/>
          <w:b/>
        </w:rPr>
      </w:pPr>
    </w:p>
    <w:p w14:paraId="774606FD" w14:textId="77777777" w:rsidR="002B1012" w:rsidRPr="002B1012" w:rsidRDefault="002B1012" w:rsidP="002B1012">
      <w:pPr>
        <w:jc w:val="both"/>
        <w:rPr>
          <w:rFonts w:ascii="Arial" w:hAnsi="Arial" w:cs="Arial"/>
        </w:rPr>
      </w:pPr>
      <w:r w:rsidRPr="002B1012">
        <w:rPr>
          <w:rFonts w:ascii="Arial" w:hAnsi="Arial" w:cs="Arial"/>
        </w:rPr>
        <w:t>TwinsUK was funded by a grant from the British Heart Foundation [PG/12/38/29615].</w:t>
      </w:r>
    </w:p>
    <w:p w14:paraId="54870514" w14:textId="77777777" w:rsidR="002B1012" w:rsidRPr="002B1012" w:rsidRDefault="002B1012" w:rsidP="002B1012">
      <w:pPr>
        <w:jc w:val="both"/>
        <w:rPr>
          <w:rFonts w:ascii="Arial" w:hAnsi="Arial" w:cs="Arial"/>
        </w:rPr>
      </w:pPr>
      <w:r w:rsidRPr="002B1012">
        <w:rPr>
          <w:rFonts w:ascii="Arial" w:hAnsi="Arial" w:cs="Arial"/>
        </w:rPr>
        <w:t xml:space="preserve">The Young Finns Study has been financially supported by the Academy of Finland [grants 286284, 134309 (Eye), 126925, 121584, 124282, 129378 (Salve), 117787 (Gendi), and 41071 (Skidi)]; the Social Insurance Institution of Finland; Kuopio, Tampere and Turku University Hospital Medical Funds [grant X51001]; Juho Vainio Foundation; Paavo Nurmi Foundation; Finnish Foundation of Cardiovascular Research; Finnish Cultural Foundation; Tampere Tuberculosis Foundation; Emil Aaltonen Foundation; and Yrjö Jahnsson Foundation. </w:t>
      </w:r>
    </w:p>
    <w:p w14:paraId="5ADAC321" w14:textId="77777777" w:rsidR="002B1012" w:rsidRPr="002B1012" w:rsidRDefault="002B1012" w:rsidP="002B1012">
      <w:pPr>
        <w:jc w:val="both"/>
        <w:rPr>
          <w:rFonts w:ascii="Arial" w:hAnsi="Arial" w:cs="Arial"/>
        </w:rPr>
      </w:pPr>
      <w:r w:rsidRPr="002B1012">
        <w:rPr>
          <w:rFonts w:ascii="Arial" w:hAnsi="Arial" w:cs="Arial"/>
        </w:rPr>
        <w:br w:type="page"/>
      </w:r>
    </w:p>
    <w:p w14:paraId="157CB44A" w14:textId="77777777" w:rsidR="002B1012" w:rsidRPr="002B1012" w:rsidRDefault="002B1012" w:rsidP="002B1012">
      <w:pPr>
        <w:jc w:val="both"/>
        <w:rPr>
          <w:rFonts w:ascii="Arial" w:hAnsi="Arial" w:cs="Arial"/>
          <w:b/>
        </w:rPr>
      </w:pPr>
      <w:r w:rsidRPr="002B1012">
        <w:rPr>
          <w:rFonts w:ascii="Arial" w:hAnsi="Arial" w:cs="Arial"/>
          <w:b/>
        </w:rPr>
        <w:t>Acknowledgments</w:t>
      </w:r>
    </w:p>
    <w:p w14:paraId="6C1D328D" w14:textId="77777777" w:rsidR="002B1012" w:rsidRPr="002B1012" w:rsidRDefault="002B1012" w:rsidP="002B1012">
      <w:pPr>
        <w:jc w:val="both"/>
        <w:rPr>
          <w:rFonts w:ascii="Arial" w:hAnsi="Arial" w:cs="Arial"/>
        </w:rPr>
      </w:pPr>
    </w:p>
    <w:p w14:paraId="372949DA" w14:textId="77777777" w:rsidR="002B1012" w:rsidRPr="002B1012" w:rsidRDefault="002B1012" w:rsidP="002B1012">
      <w:pPr>
        <w:jc w:val="both"/>
        <w:rPr>
          <w:rFonts w:ascii="Arial" w:hAnsi="Arial" w:cs="Arial"/>
          <w:b/>
        </w:rPr>
      </w:pPr>
      <w:r w:rsidRPr="002B1012">
        <w:rPr>
          <w:rFonts w:ascii="Arial" w:hAnsi="Arial" w:cs="Arial"/>
          <w:b/>
        </w:rPr>
        <w:t>AGES</w:t>
      </w:r>
    </w:p>
    <w:p w14:paraId="46030923" w14:textId="77777777" w:rsidR="002B1012" w:rsidRPr="002B1012" w:rsidRDefault="002B1012" w:rsidP="002B1012">
      <w:pPr>
        <w:jc w:val="both"/>
        <w:rPr>
          <w:rFonts w:ascii="Arial" w:hAnsi="Arial" w:cs="Arial"/>
        </w:rPr>
      </w:pPr>
      <w:r w:rsidRPr="002B1012">
        <w:rPr>
          <w:rFonts w:ascii="Arial" w:hAnsi="Arial" w:cs="Arial"/>
        </w:rPr>
        <w:t>The researchers are indebted to the participants for their willingness to participate in the study.</w:t>
      </w:r>
    </w:p>
    <w:p w14:paraId="7D824E7D" w14:textId="77777777" w:rsidR="002B1012" w:rsidRPr="002B1012" w:rsidRDefault="002B1012" w:rsidP="002B1012">
      <w:pPr>
        <w:jc w:val="both"/>
        <w:rPr>
          <w:rFonts w:ascii="Arial" w:hAnsi="Arial" w:cs="Arial"/>
        </w:rPr>
      </w:pPr>
    </w:p>
    <w:p w14:paraId="0B0A1C41" w14:textId="77777777" w:rsidR="002B1012" w:rsidRPr="002B1012" w:rsidRDefault="002B1012" w:rsidP="002B1012">
      <w:pPr>
        <w:jc w:val="both"/>
        <w:rPr>
          <w:rFonts w:ascii="Arial" w:hAnsi="Arial" w:cs="Arial"/>
          <w:b/>
        </w:rPr>
      </w:pPr>
      <w:r w:rsidRPr="002B1012">
        <w:rPr>
          <w:rFonts w:ascii="Arial" w:hAnsi="Arial" w:cs="Arial"/>
          <w:b/>
        </w:rPr>
        <w:t>ARIC</w:t>
      </w:r>
    </w:p>
    <w:p w14:paraId="1DEAB36C" w14:textId="77777777" w:rsidR="002B1012" w:rsidRPr="002B1012" w:rsidRDefault="002B1012" w:rsidP="002B1012">
      <w:pPr>
        <w:jc w:val="both"/>
        <w:rPr>
          <w:rFonts w:ascii="Arial" w:hAnsi="Arial" w:cs="Arial"/>
        </w:rPr>
      </w:pPr>
      <w:r w:rsidRPr="002B1012">
        <w:rPr>
          <w:rFonts w:ascii="Arial" w:hAnsi="Arial" w:cs="Arial"/>
        </w:rPr>
        <w:t>The authors thank the staff and participants of the ARIC study for their important contributions.</w:t>
      </w:r>
    </w:p>
    <w:p w14:paraId="4FF1E67D" w14:textId="77777777" w:rsidR="002B1012" w:rsidRPr="002B1012" w:rsidRDefault="002B1012" w:rsidP="002B1012">
      <w:pPr>
        <w:jc w:val="both"/>
        <w:rPr>
          <w:rFonts w:ascii="Arial" w:hAnsi="Arial" w:cs="Arial"/>
        </w:rPr>
      </w:pPr>
    </w:p>
    <w:p w14:paraId="0E24225A" w14:textId="77777777" w:rsidR="002B1012" w:rsidRPr="002B1012" w:rsidRDefault="002B1012" w:rsidP="002B1012">
      <w:pPr>
        <w:jc w:val="both"/>
        <w:rPr>
          <w:rFonts w:ascii="Arial" w:hAnsi="Arial" w:cs="Arial"/>
          <w:b/>
        </w:rPr>
      </w:pPr>
      <w:r w:rsidRPr="002B1012">
        <w:rPr>
          <w:rFonts w:ascii="Arial" w:hAnsi="Arial" w:cs="Arial"/>
          <w:b/>
        </w:rPr>
        <w:t>BRIGHT</w:t>
      </w:r>
    </w:p>
    <w:p w14:paraId="1B46A17A" w14:textId="77777777" w:rsidR="002B1012" w:rsidRPr="002B1012" w:rsidRDefault="002B1012" w:rsidP="002B1012">
      <w:pPr>
        <w:jc w:val="both"/>
        <w:rPr>
          <w:rFonts w:ascii="Arial" w:hAnsi="Arial" w:cs="Arial"/>
        </w:rPr>
      </w:pPr>
      <w:r w:rsidRPr="002B1012">
        <w:rPr>
          <w:rFonts w:ascii="Arial" w:hAnsi="Arial" w:cs="Arial"/>
        </w:rPr>
        <w:t>The BRIGHT study is extremely grateful to all the patients who participated in the study and the BRIGHT nursing team.</w:t>
      </w:r>
    </w:p>
    <w:p w14:paraId="7FAD836F" w14:textId="77777777" w:rsidR="002B1012" w:rsidRPr="002B1012" w:rsidRDefault="002B1012" w:rsidP="002B1012">
      <w:pPr>
        <w:jc w:val="both"/>
        <w:rPr>
          <w:rFonts w:ascii="Arial" w:hAnsi="Arial" w:cs="Arial"/>
        </w:rPr>
      </w:pPr>
    </w:p>
    <w:p w14:paraId="3E98296B" w14:textId="77777777" w:rsidR="002B1012" w:rsidRPr="002B1012" w:rsidRDefault="002B1012" w:rsidP="002B1012">
      <w:pPr>
        <w:jc w:val="both"/>
        <w:rPr>
          <w:rFonts w:ascii="Arial" w:hAnsi="Arial" w:cs="Arial"/>
          <w:b/>
        </w:rPr>
      </w:pPr>
      <w:r w:rsidRPr="002B1012">
        <w:rPr>
          <w:rFonts w:ascii="Arial" w:hAnsi="Arial" w:cs="Arial"/>
          <w:b/>
        </w:rPr>
        <w:t>ERF</w:t>
      </w:r>
    </w:p>
    <w:p w14:paraId="6E79BD84" w14:textId="77777777" w:rsidR="002B1012" w:rsidRPr="002B1012" w:rsidRDefault="002B1012" w:rsidP="002B1012">
      <w:pPr>
        <w:jc w:val="both"/>
        <w:rPr>
          <w:rFonts w:ascii="Arial" w:hAnsi="Arial" w:cs="Arial"/>
        </w:rPr>
      </w:pPr>
      <w:r w:rsidRPr="002B1012">
        <w:rPr>
          <w:rFonts w:ascii="Arial" w:hAnsi="Arial" w:cs="Arial"/>
        </w:rPr>
        <w:t>We are grateful to all study participants and their relatives, general practitioners and neurologists for their contributions to the ERF study and to P Veraart for her help in genealogy, J Vergeer for the supervision of the laboratory work and P Snijders for his help in data collection.</w:t>
      </w:r>
    </w:p>
    <w:p w14:paraId="4F687460" w14:textId="77777777" w:rsidR="002B1012" w:rsidRPr="002B1012" w:rsidRDefault="002B1012" w:rsidP="002B1012">
      <w:pPr>
        <w:jc w:val="both"/>
        <w:rPr>
          <w:rFonts w:ascii="Arial" w:hAnsi="Arial" w:cs="Arial"/>
        </w:rPr>
      </w:pPr>
    </w:p>
    <w:p w14:paraId="754577CA" w14:textId="77777777" w:rsidR="002B1012" w:rsidRPr="002B1012" w:rsidRDefault="002B1012" w:rsidP="002B1012">
      <w:pPr>
        <w:jc w:val="both"/>
        <w:rPr>
          <w:rFonts w:ascii="Arial" w:hAnsi="Arial" w:cs="Arial"/>
          <w:b/>
        </w:rPr>
      </w:pPr>
      <w:r w:rsidRPr="002B1012">
        <w:rPr>
          <w:rFonts w:ascii="Arial" w:hAnsi="Arial" w:cs="Arial"/>
          <w:b/>
        </w:rPr>
        <w:t>Inter99</w:t>
      </w:r>
    </w:p>
    <w:p w14:paraId="05117653" w14:textId="77777777" w:rsidR="002B1012" w:rsidRPr="002B1012" w:rsidRDefault="002B1012" w:rsidP="002B1012">
      <w:pPr>
        <w:jc w:val="both"/>
        <w:rPr>
          <w:rFonts w:ascii="Arial" w:hAnsi="Arial" w:cs="Arial"/>
        </w:rPr>
      </w:pPr>
      <w:r w:rsidRPr="002B1012">
        <w:rPr>
          <w:rFonts w:ascii="Arial" w:hAnsi="Arial" w:cs="Arial"/>
        </w:rPr>
        <w:t xml:space="preserve">The Inter99 was initiated by Torben Jørgensen (PI), Knut Borch-Johnsen (co-PI), Hans Ibsen and Troels F. Thomsen. The steering committee comprises the former two and Charlotta Pisinger. </w:t>
      </w:r>
    </w:p>
    <w:p w14:paraId="09F4FE09" w14:textId="77777777" w:rsidR="002B1012" w:rsidRPr="002B1012" w:rsidRDefault="002B1012" w:rsidP="002B1012">
      <w:pPr>
        <w:jc w:val="both"/>
        <w:rPr>
          <w:rFonts w:ascii="Arial" w:hAnsi="Arial" w:cs="Arial"/>
        </w:rPr>
      </w:pPr>
    </w:p>
    <w:p w14:paraId="16C2555F" w14:textId="77777777" w:rsidR="002B1012" w:rsidRPr="002B1012" w:rsidRDefault="002B1012" w:rsidP="002B1012">
      <w:pPr>
        <w:jc w:val="both"/>
        <w:rPr>
          <w:rFonts w:ascii="Arial" w:hAnsi="Arial" w:cs="Arial"/>
          <w:b/>
        </w:rPr>
      </w:pPr>
      <w:r w:rsidRPr="002B1012">
        <w:rPr>
          <w:rFonts w:ascii="Arial" w:hAnsi="Arial" w:cs="Arial"/>
          <w:b/>
        </w:rPr>
        <w:t>JHS</w:t>
      </w:r>
    </w:p>
    <w:p w14:paraId="3851D688" w14:textId="77777777" w:rsidR="002B1012" w:rsidRPr="002B1012" w:rsidRDefault="002B1012" w:rsidP="002B1012">
      <w:pPr>
        <w:jc w:val="both"/>
        <w:rPr>
          <w:rFonts w:ascii="Arial" w:hAnsi="Arial" w:cs="Arial"/>
        </w:rPr>
      </w:pPr>
      <w:r w:rsidRPr="002B1012">
        <w:rPr>
          <w:rFonts w:ascii="Arial" w:hAnsi="Arial" w:cs="Arial"/>
        </w:rPr>
        <w:t>We thank the Jackson Heart Study (JHS) participants and staff for their contributions to this work.</w:t>
      </w:r>
    </w:p>
    <w:p w14:paraId="36A00203" w14:textId="77777777" w:rsidR="002B1012" w:rsidRPr="002B1012" w:rsidRDefault="002B1012" w:rsidP="002B1012">
      <w:pPr>
        <w:jc w:val="both"/>
        <w:rPr>
          <w:rFonts w:ascii="Arial" w:hAnsi="Arial" w:cs="Arial"/>
        </w:rPr>
      </w:pPr>
    </w:p>
    <w:p w14:paraId="337A086E" w14:textId="77777777" w:rsidR="002B1012" w:rsidRPr="002B1012" w:rsidRDefault="002B1012" w:rsidP="002B1012">
      <w:pPr>
        <w:jc w:val="both"/>
        <w:rPr>
          <w:rFonts w:ascii="Arial" w:hAnsi="Arial" w:cs="Arial"/>
          <w:b/>
        </w:rPr>
      </w:pPr>
      <w:r w:rsidRPr="002B1012">
        <w:rPr>
          <w:rFonts w:ascii="Arial" w:hAnsi="Arial" w:cs="Arial"/>
          <w:b/>
        </w:rPr>
        <w:t>RS</w:t>
      </w:r>
    </w:p>
    <w:p w14:paraId="6BA2278B" w14:textId="77777777" w:rsidR="002B1012" w:rsidRPr="002B1012" w:rsidRDefault="002B1012" w:rsidP="002B1012">
      <w:pPr>
        <w:jc w:val="both"/>
        <w:rPr>
          <w:rFonts w:ascii="Arial" w:hAnsi="Arial" w:cs="Arial"/>
        </w:rPr>
      </w:pPr>
      <w:r w:rsidRPr="002B1012">
        <w:rPr>
          <w:rFonts w:ascii="Arial" w:hAnsi="Arial" w:cs="Arial"/>
        </w:rPr>
        <w:t>We thank Pascal Arp, Mila Jhamai, Marijn Verkerk, Lizbeth Herrera and Marjolein Peters, MSc, and Carolina Medina-Gomez, MSc, for their help in creating the GWAS database, and Karol Estrada, PhD, Yurii Aulchenko, PhD, and Carolina Medina-Gomez, MSc, for the creation and analysis of imputed data. The authors are grateful to the study participants, the staff from the Rotterdam Study and the participating general practitioners and pharmacists. We would like to thank Karol Estrada PhD, Fernando Rivadeneira PhD, and Anis Abuseiris (Erasmus MC Rotterdam, The Netherlands), for their help in creating GRIMP, and we thank BigGRID for access to their grid computing resources. </w:t>
      </w:r>
    </w:p>
    <w:p w14:paraId="46D3F98E" w14:textId="77777777" w:rsidR="002B1012" w:rsidRPr="002B1012" w:rsidRDefault="002B1012" w:rsidP="002B1012">
      <w:pPr>
        <w:jc w:val="both"/>
        <w:rPr>
          <w:rFonts w:ascii="Arial" w:hAnsi="Arial" w:cs="Arial"/>
          <w:b/>
        </w:rPr>
      </w:pPr>
    </w:p>
    <w:p w14:paraId="4D199261" w14:textId="77777777" w:rsidR="002B1012" w:rsidRPr="002B1012" w:rsidRDefault="002B1012" w:rsidP="002B1012">
      <w:pPr>
        <w:jc w:val="both"/>
        <w:rPr>
          <w:rFonts w:ascii="Arial" w:hAnsi="Arial" w:cs="Arial"/>
          <w:b/>
        </w:rPr>
      </w:pPr>
      <w:r w:rsidRPr="002B1012">
        <w:rPr>
          <w:rFonts w:ascii="Arial" w:hAnsi="Arial" w:cs="Arial"/>
          <w:b/>
        </w:rPr>
        <w:t>YFS</w:t>
      </w:r>
    </w:p>
    <w:p w14:paraId="69116C40" w14:textId="77777777" w:rsidR="002B1012" w:rsidRPr="002B1012" w:rsidRDefault="002B1012" w:rsidP="002B1012">
      <w:pPr>
        <w:jc w:val="both"/>
        <w:rPr>
          <w:rFonts w:ascii="Arial" w:hAnsi="Arial" w:cs="Arial"/>
        </w:rPr>
      </w:pPr>
      <w:r w:rsidRPr="002B1012">
        <w:rPr>
          <w:rFonts w:ascii="Arial" w:hAnsi="Arial" w:cs="Arial"/>
        </w:rPr>
        <w:t>The expert technical assistance in the statistical analyses by Irina Lisinen is gratefully acknowledged.</w:t>
      </w:r>
    </w:p>
    <w:p w14:paraId="1C81EDC2" w14:textId="554F7C6A" w:rsidR="00311337" w:rsidRPr="003249F4" w:rsidRDefault="00311337" w:rsidP="002B1012">
      <w:pPr>
        <w:jc w:val="both"/>
        <w:rPr>
          <w:rFonts w:ascii="Arial" w:hAnsi="Arial" w:cs="Arial"/>
        </w:rPr>
      </w:pPr>
    </w:p>
    <w:sectPr w:rsidR="00311337" w:rsidRPr="003249F4" w:rsidSect="00311337">
      <w:type w:val="continuous"/>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8B4F892" w14:textId="77777777" w:rsidR="003950B2" w:rsidRDefault="003950B2" w:rsidP="00467FCC">
      <w:r>
        <w:separator/>
      </w:r>
    </w:p>
  </w:endnote>
  <w:endnote w:type="continuationSeparator" w:id="0">
    <w:p w14:paraId="6633BA2D" w14:textId="77777777" w:rsidR="003950B2" w:rsidRDefault="003950B2" w:rsidP="00467F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Symbol">
    <w:panose1 w:val="00000000000000000000"/>
    <w:charset w:val="02"/>
    <w:family w:val="auto"/>
    <w:pitch w:val="variable"/>
    <w:sig w:usb0="00000000" w:usb1="10000000" w:usb2="00000000" w:usb3="00000000" w:csb0="80000000"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48F485" w14:textId="77777777" w:rsidR="003950B2" w:rsidRDefault="003950B2" w:rsidP="00CA4AA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4DB834E" w14:textId="77777777" w:rsidR="003950B2" w:rsidRDefault="003950B2" w:rsidP="00ED482D">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F250A2" w14:textId="77777777" w:rsidR="003950B2" w:rsidRPr="00ED482D" w:rsidRDefault="003950B2" w:rsidP="00CA4AA6">
    <w:pPr>
      <w:pStyle w:val="Footer"/>
      <w:framePr w:wrap="around" w:vAnchor="text" w:hAnchor="margin" w:xAlign="right" w:y="1"/>
      <w:rPr>
        <w:rStyle w:val="PageNumber"/>
        <w:rFonts w:ascii="Arial" w:hAnsi="Arial" w:cs="Arial"/>
      </w:rPr>
    </w:pPr>
    <w:r w:rsidRPr="00ED482D">
      <w:rPr>
        <w:rStyle w:val="PageNumber"/>
        <w:rFonts w:ascii="Arial" w:hAnsi="Arial" w:cs="Arial"/>
      </w:rPr>
      <w:fldChar w:fldCharType="begin"/>
    </w:r>
    <w:r w:rsidRPr="00ED482D">
      <w:rPr>
        <w:rStyle w:val="PageNumber"/>
        <w:rFonts w:ascii="Arial" w:hAnsi="Arial" w:cs="Arial"/>
      </w:rPr>
      <w:instrText xml:space="preserve">PAGE  </w:instrText>
    </w:r>
    <w:r w:rsidRPr="00ED482D">
      <w:rPr>
        <w:rStyle w:val="PageNumber"/>
        <w:rFonts w:ascii="Arial" w:hAnsi="Arial" w:cs="Arial"/>
      </w:rPr>
      <w:fldChar w:fldCharType="separate"/>
    </w:r>
    <w:r w:rsidR="006A49B1">
      <w:rPr>
        <w:rStyle w:val="PageNumber"/>
        <w:rFonts w:ascii="Arial" w:hAnsi="Arial" w:cs="Arial"/>
        <w:noProof/>
      </w:rPr>
      <w:t>1</w:t>
    </w:r>
    <w:r w:rsidRPr="00ED482D">
      <w:rPr>
        <w:rStyle w:val="PageNumber"/>
        <w:rFonts w:ascii="Arial" w:hAnsi="Arial" w:cs="Arial"/>
      </w:rPr>
      <w:fldChar w:fldCharType="end"/>
    </w:r>
  </w:p>
  <w:p w14:paraId="56624B5F" w14:textId="77777777" w:rsidR="003950B2" w:rsidRDefault="003950B2" w:rsidP="00ED482D">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EA0D105" w14:textId="77777777" w:rsidR="003950B2" w:rsidRDefault="003950B2" w:rsidP="00467FCC">
      <w:r>
        <w:separator/>
      </w:r>
    </w:p>
  </w:footnote>
  <w:footnote w:type="continuationSeparator" w:id="0">
    <w:p w14:paraId="54B77454" w14:textId="77777777" w:rsidR="003950B2" w:rsidRDefault="003950B2" w:rsidP="00467FC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0&lt;/ScanUnformatted&gt;&lt;ScanChanges&gt;0&lt;/ScanChanges&gt;&lt;Suspended&gt;0&lt;/Suspended&gt;&lt;/ENInstantFormat&gt;"/>
    <w:docVar w:name="EN.Layout" w:val="&lt;ENLayout&gt;&lt;Style&gt;Circulation Jessica&lt;/Style&gt;&lt;LeftDelim&gt;{&lt;/LeftDelim&gt;&lt;RightDelim&gt;}&lt;/RightDelim&gt;&lt;FontName&gt;Cambria&lt;/FontName&gt;&lt;FontSize&gt;12&lt;/FontSize&gt;&lt;ReflistTitle&gt;&lt;style face=&quot;bold underline&quot;&gt;References&lt;/sty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vd5pptaz2dp5gexss85fsrt0f2ttwvrdxvv&quot;&gt;References&lt;record-ids&gt;&lt;item&gt;1432&lt;/item&gt;&lt;item&gt;1549&lt;/item&gt;&lt;item&gt;1550&lt;/item&gt;&lt;item&gt;1551&lt;/item&gt;&lt;item&gt;1552&lt;/item&gt;&lt;item&gt;1553&lt;/item&gt;&lt;item&gt;1554&lt;/item&gt;&lt;item&gt;1555&lt;/item&gt;&lt;item&gt;1556&lt;/item&gt;&lt;item&gt;1557&lt;/item&gt;&lt;item&gt;1558&lt;/item&gt;&lt;item&gt;1559&lt;/item&gt;&lt;item&gt;1560&lt;/item&gt;&lt;item&gt;1561&lt;/item&gt;&lt;item&gt;1563&lt;/item&gt;&lt;item&gt;1564&lt;/item&gt;&lt;item&gt;1565&lt;/item&gt;&lt;item&gt;1566&lt;/item&gt;&lt;item&gt;1567&lt;/item&gt;&lt;item&gt;1568&lt;/item&gt;&lt;item&gt;1569&lt;/item&gt;&lt;item&gt;1570&lt;/item&gt;&lt;/record-ids&gt;&lt;/item&gt;&lt;/Libraries&gt;"/>
  </w:docVars>
  <w:rsids>
    <w:rsidRoot w:val="00672E42"/>
    <w:rsid w:val="0002418B"/>
    <w:rsid w:val="0005508F"/>
    <w:rsid w:val="00081692"/>
    <w:rsid w:val="00092E69"/>
    <w:rsid w:val="000A253C"/>
    <w:rsid w:val="000E4CAA"/>
    <w:rsid w:val="00115C62"/>
    <w:rsid w:val="00120304"/>
    <w:rsid w:val="00143F7C"/>
    <w:rsid w:val="0015082E"/>
    <w:rsid w:val="00156D6E"/>
    <w:rsid w:val="0019069B"/>
    <w:rsid w:val="001943E8"/>
    <w:rsid w:val="00196D2C"/>
    <w:rsid w:val="001D6075"/>
    <w:rsid w:val="001E3229"/>
    <w:rsid w:val="002132E6"/>
    <w:rsid w:val="002535B7"/>
    <w:rsid w:val="0026694A"/>
    <w:rsid w:val="00281A6B"/>
    <w:rsid w:val="0029253E"/>
    <w:rsid w:val="002B1012"/>
    <w:rsid w:val="002E0A0E"/>
    <w:rsid w:val="002E50DA"/>
    <w:rsid w:val="002F4477"/>
    <w:rsid w:val="00311337"/>
    <w:rsid w:val="003249F4"/>
    <w:rsid w:val="00387851"/>
    <w:rsid w:val="00390694"/>
    <w:rsid w:val="003950B2"/>
    <w:rsid w:val="003B21C4"/>
    <w:rsid w:val="003C7CE1"/>
    <w:rsid w:val="003D4E01"/>
    <w:rsid w:val="00401895"/>
    <w:rsid w:val="00410BA2"/>
    <w:rsid w:val="00427B54"/>
    <w:rsid w:val="00432B29"/>
    <w:rsid w:val="004456B9"/>
    <w:rsid w:val="0046793E"/>
    <w:rsid w:val="00467FCC"/>
    <w:rsid w:val="004822D8"/>
    <w:rsid w:val="00494990"/>
    <w:rsid w:val="004C1222"/>
    <w:rsid w:val="004D23D5"/>
    <w:rsid w:val="004D59F7"/>
    <w:rsid w:val="004F2989"/>
    <w:rsid w:val="004F3935"/>
    <w:rsid w:val="004F4E1E"/>
    <w:rsid w:val="0052249A"/>
    <w:rsid w:val="005621DE"/>
    <w:rsid w:val="0057137D"/>
    <w:rsid w:val="00581894"/>
    <w:rsid w:val="0058307D"/>
    <w:rsid w:val="005D09B9"/>
    <w:rsid w:val="006327BC"/>
    <w:rsid w:val="00647B00"/>
    <w:rsid w:val="00657CA1"/>
    <w:rsid w:val="00672E42"/>
    <w:rsid w:val="00694C36"/>
    <w:rsid w:val="006A49B1"/>
    <w:rsid w:val="006B1938"/>
    <w:rsid w:val="006C6F4D"/>
    <w:rsid w:val="006D48AB"/>
    <w:rsid w:val="0070203E"/>
    <w:rsid w:val="00722501"/>
    <w:rsid w:val="00726DAC"/>
    <w:rsid w:val="0072727F"/>
    <w:rsid w:val="00742A8D"/>
    <w:rsid w:val="0075226F"/>
    <w:rsid w:val="00753E43"/>
    <w:rsid w:val="0078046C"/>
    <w:rsid w:val="00784764"/>
    <w:rsid w:val="007A1A69"/>
    <w:rsid w:val="007A23A8"/>
    <w:rsid w:val="007B379E"/>
    <w:rsid w:val="007E594F"/>
    <w:rsid w:val="008023F6"/>
    <w:rsid w:val="0081448C"/>
    <w:rsid w:val="00823D49"/>
    <w:rsid w:val="008B3C99"/>
    <w:rsid w:val="00901D35"/>
    <w:rsid w:val="00905078"/>
    <w:rsid w:val="00945B25"/>
    <w:rsid w:val="00951DF2"/>
    <w:rsid w:val="009624C2"/>
    <w:rsid w:val="0096392B"/>
    <w:rsid w:val="00964772"/>
    <w:rsid w:val="00965F0F"/>
    <w:rsid w:val="009E1FF5"/>
    <w:rsid w:val="009E6AB6"/>
    <w:rsid w:val="00A27EAE"/>
    <w:rsid w:val="00A62228"/>
    <w:rsid w:val="00A74672"/>
    <w:rsid w:val="00AC7855"/>
    <w:rsid w:val="00B07D9B"/>
    <w:rsid w:val="00B218D8"/>
    <w:rsid w:val="00B33AAC"/>
    <w:rsid w:val="00B60BC2"/>
    <w:rsid w:val="00B804D6"/>
    <w:rsid w:val="00B8700B"/>
    <w:rsid w:val="00BB05BF"/>
    <w:rsid w:val="00BB09C3"/>
    <w:rsid w:val="00BD28CF"/>
    <w:rsid w:val="00BF1386"/>
    <w:rsid w:val="00C00402"/>
    <w:rsid w:val="00C063CC"/>
    <w:rsid w:val="00C07B6E"/>
    <w:rsid w:val="00C120E5"/>
    <w:rsid w:val="00C16DDA"/>
    <w:rsid w:val="00C428DF"/>
    <w:rsid w:val="00C6270B"/>
    <w:rsid w:val="00C82010"/>
    <w:rsid w:val="00C91997"/>
    <w:rsid w:val="00CA4AA6"/>
    <w:rsid w:val="00CA7A6C"/>
    <w:rsid w:val="00CB28DE"/>
    <w:rsid w:val="00CB70B2"/>
    <w:rsid w:val="00CF76C3"/>
    <w:rsid w:val="00D104F7"/>
    <w:rsid w:val="00D36FA4"/>
    <w:rsid w:val="00D529D8"/>
    <w:rsid w:val="00D77056"/>
    <w:rsid w:val="00D9667F"/>
    <w:rsid w:val="00D97F0E"/>
    <w:rsid w:val="00DA5C0E"/>
    <w:rsid w:val="00DD62F2"/>
    <w:rsid w:val="00DE55CB"/>
    <w:rsid w:val="00E40EEA"/>
    <w:rsid w:val="00E51E42"/>
    <w:rsid w:val="00E80208"/>
    <w:rsid w:val="00E97A60"/>
    <w:rsid w:val="00ED41AB"/>
    <w:rsid w:val="00ED482D"/>
    <w:rsid w:val="00F376AC"/>
    <w:rsid w:val="00F43024"/>
    <w:rsid w:val="00F468A5"/>
    <w:rsid w:val="00FD2D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3E7626FA"/>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804D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804D6"/>
    <w:rPr>
      <w:rFonts w:ascii="Lucida Grande" w:hAnsi="Lucida Grande" w:cs="Lucida Grande"/>
      <w:sz w:val="18"/>
      <w:szCs w:val="18"/>
    </w:rPr>
  </w:style>
  <w:style w:type="paragraph" w:styleId="Header">
    <w:name w:val="header"/>
    <w:basedOn w:val="Normal"/>
    <w:link w:val="HeaderChar"/>
    <w:uiPriority w:val="99"/>
    <w:unhideWhenUsed/>
    <w:rsid w:val="00467FCC"/>
    <w:pPr>
      <w:tabs>
        <w:tab w:val="center" w:pos="4320"/>
        <w:tab w:val="right" w:pos="8640"/>
      </w:tabs>
    </w:pPr>
  </w:style>
  <w:style w:type="character" w:customStyle="1" w:styleId="HeaderChar">
    <w:name w:val="Header Char"/>
    <w:basedOn w:val="DefaultParagraphFont"/>
    <w:link w:val="Header"/>
    <w:uiPriority w:val="99"/>
    <w:rsid w:val="00467FCC"/>
  </w:style>
  <w:style w:type="paragraph" w:styleId="Footer">
    <w:name w:val="footer"/>
    <w:basedOn w:val="Normal"/>
    <w:link w:val="FooterChar"/>
    <w:uiPriority w:val="99"/>
    <w:unhideWhenUsed/>
    <w:rsid w:val="00467FCC"/>
    <w:pPr>
      <w:tabs>
        <w:tab w:val="center" w:pos="4320"/>
        <w:tab w:val="right" w:pos="8640"/>
      </w:tabs>
    </w:pPr>
  </w:style>
  <w:style w:type="character" w:customStyle="1" w:styleId="FooterChar">
    <w:name w:val="Footer Char"/>
    <w:basedOn w:val="DefaultParagraphFont"/>
    <w:link w:val="Footer"/>
    <w:uiPriority w:val="99"/>
    <w:rsid w:val="00467FCC"/>
  </w:style>
  <w:style w:type="character" w:styleId="CommentReference">
    <w:name w:val="annotation reference"/>
    <w:basedOn w:val="DefaultParagraphFont"/>
    <w:uiPriority w:val="99"/>
    <w:semiHidden/>
    <w:unhideWhenUsed/>
    <w:rsid w:val="00951DF2"/>
    <w:rPr>
      <w:sz w:val="18"/>
      <w:szCs w:val="18"/>
    </w:rPr>
  </w:style>
  <w:style w:type="paragraph" w:styleId="CommentText">
    <w:name w:val="annotation text"/>
    <w:basedOn w:val="Normal"/>
    <w:link w:val="CommentTextChar"/>
    <w:uiPriority w:val="99"/>
    <w:semiHidden/>
    <w:unhideWhenUsed/>
    <w:rsid w:val="00951DF2"/>
  </w:style>
  <w:style w:type="character" w:customStyle="1" w:styleId="CommentTextChar">
    <w:name w:val="Comment Text Char"/>
    <w:basedOn w:val="DefaultParagraphFont"/>
    <w:link w:val="CommentText"/>
    <w:uiPriority w:val="99"/>
    <w:semiHidden/>
    <w:rsid w:val="00951DF2"/>
  </w:style>
  <w:style w:type="paragraph" w:styleId="CommentSubject">
    <w:name w:val="annotation subject"/>
    <w:basedOn w:val="CommentText"/>
    <w:next w:val="CommentText"/>
    <w:link w:val="CommentSubjectChar"/>
    <w:uiPriority w:val="99"/>
    <w:semiHidden/>
    <w:unhideWhenUsed/>
    <w:rsid w:val="00951DF2"/>
    <w:rPr>
      <w:b/>
      <w:bCs/>
      <w:sz w:val="20"/>
      <w:szCs w:val="20"/>
    </w:rPr>
  </w:style>
  <w:style w:type="character" w:customStyle="1" w:styleId="CommentSubjectChar">
    <w:name w:val="Comment Subject Char"/>
    <w:basedOn w:val="CommentTextChar"/>
    <w:link w:val="CommentSubject"/>
    <w:uiPriority w:val="99"/>
    <w:semiHidden/>
    <w:rsid w:val="00951DF2"/>
    <w:rPr>
      <w:b/>
      <w:bCs/>
      <w:sz w:val="20"/>
      <w:szCs w:val="20"/>
    </w:rPr>
  </w:style>
  <w:style w:type="character" w:styleId="Hyperlink">
    <w:name w:val="Hyperlink"/>
    <w:basedOn w:val="DefaultParagraphFont"/>
    <w:uiPriority w:val="99"/>
    <w:unhideWhenUsed/>
    <w:rsid w:val="00C428DF"/>
    <w:rPr>
      <w:color w:val="0000FF"/>
      <w:u w:val="single"/>
    </w:rPr>
  </w:style>
  <w:style w:type="character" w:styleId="FollowedHyperlink">
    <w:name w:val="FollowedHyperlink"/>
    <w:basedOn w:val="DefaultParagraphFont"/>
    <w:uiPriority w:val="99"/>
    <w:semiHidden/>
    <w:unhideWhenUsed/>
    <w:rsid w:val="00C428DF"/>
    <w:rPr>
      <w:color w:val="800080"/>
      <w:u w:val="single"/>
    </w:rPr>
  </w:style>
  <w:style w:type="paragraph" w:customStyle="1" w:styleId="xl63">
    <w:name w:val="xl63"/>
    <w:basedOn w:val="Normal"/>
    <w:rsid w:val="00C428DF"/>
    <w:pPr>
      <w:spacing w:before="100" w:beforeAutospacing="1" w:after="100" w:afterAutospacing="1"/>
    </w:pPr>
    <w:rPr>
      <w:rFonts w:ascii="Times" w:hAnsi="Times"/>
      <w:b/>
      <w:bCs/>
      <w:sz w:val="20"/>
      <w:szCs w:val="20"/>
    </w:rPr>
  </w:style>
  <w:style w:type="paragraph" w:customStyle="1" w:styleId="xl65">
    <w:name w:val="xl65"/>
    <w:basedOn w:val="Normal"/>
    <w:rsid w:val="00C428DF"/>
    <w:pPr>
      <w:spacing w:before="100" w:beforeAutospacing="1" w:after="100" w:afterAutospacing="1"/>
    </w:pPr>
    <w:rPr>
      <w:rFonts w:ascii="Times" w:hAnsi="Times"/>
      <w:color w:val="000000"/>
      <w:sz w:val="20"/>
      <w:szCs w:val="20"/>
    </w:rPr>
  </w:style>
  <w:style w:type="paragraph" w:customStyle="1" w:styleId="xl66">
    <w:name w:val="xl66"/>
    <w:basedOn w:val="Normal"/>
    <w:rsid w:val="00C428DF"/>
    <w:pPr>
      <w:spacing w:before="100" w:beforeAutospacing="1" w:after="100" w:afterAutospacing="1"/>
    </w:pPr>
    <w:rPr>
      <w:rFonts w:ascii="Times" w:hAnsi="Times"/>
      <w:color w:val="000000"/>
      <w:sz w:val="20"/>
      <w:szCs w:val="20"/>
    </w:rPr>
  </w:style>
  <w:style w:type="paragraph" w:customStyle="1" w:styleId="xl64">
    <w:name w:val="xl64"/>
    <w:basedOn w:val="Normal"/>
    <w:rsid w:val="00C428DF"/>
    <w:pPr>
      <w:spacing w:before="100" w:beforeAutospacing="1" w:after="100" w:afterAutospacing="1"/>
    </w:pPr>
    <w:rPr>
      <w:rFonts w:ascii="Arial" w:hAnsi="Arial" w:cs="Arial"/>
      <w:sz w:val="20"/>
      <w:szCs w:val="20"/>
    </w:rPr>
  </w:style>
  <w:style w:type="paragraph" w:customStyle="1" w:styleId="xl67">
    <w:name w:val="xl67"/>
    <w:basedOn w:val="Normal"/>
    <w:rsid w:val="00C428DF"/>
    <w:pPr>
      <w:spacing w:before="100" w:beforeAutospacing="1" w:after="100" w:afterAutospacing="1"/>
    </w:pPr>
    <w:rPr>
      <w:rFonts w:ascii="Arial" w:hAnsi="Arial" w:cs="Arial"/>
      <w:color w:val="000000"/>
      <w:sz w:val="20"/>
      <w:szCs w:val="20"/>
    </w:rPr>
  </w:style>
  <w:style w:type="paragraph" w:customStyle="1" w:styleId="xl68">
    <w:name w:val="xl68"/>
    <w:basedOn w:val="Normal"/>
    <w:rsid w:val="00C428DF"/>
    <w:pPr>
      <w:spacing w:before="100" w:beforeAutospacing="1" w:after="100" w:afterAutospacing="1"/>
    </w:pPr>
    <w:rPr>
      <w:rFonts w:ascii="Arial" w:hAnsi="Arial" w:cs="Arial"/>
      <w:sz w:val="20"/>
      <w:szCs w:val="20"/>
    </w:rPr>
  </w:style>
  <w:style w:type="paragraph" w:customStyle="1" w:styleId="xl69">
    <w:name w:val="xl69"/>
    <w:basedOn w:val="Normal"/>
    <w:rsid w:val="00C428DF"/>
    <w:pPr>
      <w:spacing w:before="100" w:beforeAutospacing="1" w:after="100" w:afterAutospacing="1"/>
    </w:pPr>
    <w:rPr>
      <w:rFonts w:ascii="Arial" w:hAnsi="Arial" w:cs="Arial"/>
      <w:b/>
      <w:bCs/>
      <w:sz w:val="20"/>
      <w:szCs w:val="20"/>
    </w:rPr>
  </w:style>
  <w:style w:type="paragraph" w:customStyle="1" w:styleId="xl70">
    <w:name w:val="xl70"/>
    <w:basedOn w:val="Normal"/>
    <w:rsid w:val="00C428DF"/>
    <w:pPr>
      <w:spacing w:before="100" w:beforeAutospacing="1" w:after="100" w:afterAutospacing="1"/>
    </w:pPr>
    <w:rPr>
      <w:rFonts w:ascii="Arial" w:hAnsi="Arial" w:cs="Arial"/>
      <w:sz w:val="20"/>
      <w:szCs w:val="20"/>
    </w:rPr>
  </w:style>
  <w:style w:type="paragraph" w:customStyle="1" w:styleId="xl71">
    <w:name w:val="xl71"/>
    <w:basedOn w:val="Normal"/>
    <w:rsid w:val="00C428DF"/>
    <w:pPr>
      <w:spacing w:before="100" w:beforeAutospacing="1" w:after="100" w:afterAutospacing="1"/>
    </w:pPr>
    <w:rPr>
      <w:rFonts w:ascii="Arial" w:hAnsi="Arial" w:cs="Arial"/>
      <w:color w:val="000000"/>
      <w:sz w:val="20"/>
      <w:szCs w:val="20"/>
    </w:rPr>
  </w:style>
  <w:style w:type="character" w:styleId="PageNumber">
    <w:name w:val="page number"/>
    <w:basedOn w:val="DefaultParagraphFont"/>
    <w:uiPriority w:val="99"/>
    <w:semiHidden/>
    <w:unhideWhenUsed/>
    <w:rsid w:val="00ED482D"/>
  </w:style>
  <w:style w:type="character" w:customStyle="1" w:styleId="apple-converted-space">
    <w:name w:val="apple-converted-space"/>
    <w:basedOn w:val="DefaultParagraphFont"/>
    <w:rsid w:val="00143F7C"/>
  </w:style>
  <w:style w:type="paragraph" w:customStyle="1" w:styleId="EndNoteBibliographyTitle">
    <w:name w:val="EndNote Bibliography Title"/>
    <w:basedOn w:val="Normal"/>
    <w:rsid w:val="009E6AB6"/>
    <w:pPr>
      <w:jc w:val="center"/>
    </w:pPr>
    <w:rPr>
      <w:rFonts w:ascii="Cambria" w:hAnsi="Cambria"/>
    </w:rPr>
  </w:style>
  <w:style w:type="paragraph" w:customStyle="1" w:styleId="EndNoteBibliography">
    <w:name w:val="EndNote Bibliography"/>
    <w:basedOn w:val="Normal"/>
    <w:rsid w:val="009E6AB6"/>
    <w:pPr>
      <w:jc w:val="both"/>
    </w:pPr>
    <w:rPr>
      <w:rFonts w:ascii="Cambria" w:hAnsi="Cambria"/>
    </w:rPr>
  </w:style>
  <w:style w:type="table" w:styleId="LightList-Accent1">
    <w:name w:val="Light List Accent 1"/>
    <w:basedOn w:val="TableNormal"/>
    <w:uiPriority w:val="61"/>
    <w:rsid w:val="00784764"/>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804D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804D6"/>
    <w:rPr>
      <w:rFonts w:ascii="Lucida Grande" w:hAnsi="Lucida Grande" w:cs="Lucida Grande"/>
      <w:sz w:val="18"/>
      <w:szCs w:val="18"/>
    </w:rPr>
  </w:style>
  <w:style w:type="paragraph" w:styleId="Header">
    <w:name w:val="header"/>
    <w:basedOn w:val="Normal"/>
    <w:link w:val="HeaderChar"/>
    <w:uiPriority w:val="99"/>
    <w:unhideWhenUsed/>
    <w:rsid w:val="00467FCC"/>
    <w:pPr>
      <w:tabs>
        <w:tab w:val="center" w:pos="4320"/>
        <w:tab w:val="right" w:pos="8640"/>
      </w:tabs>
    </w:pPr>
  </w:style>
  <w:style w:type="character" w:customStyle="1" w:styleId="HeaderChar">
    <w:name w:val="Header Char"/>
    <w:basedOn w:val="DefaultParagraphFont"/>
    <w:link w:val="Header"/>
    <w:uiPriority w:val="99"/>
    <w:rsid w:val="00467FCC"/>
  </w:style>
  <w:style w:type="paragraph" w:styleId="Footer">
    <w:name w:val="footer"/>
    <w:basedOn w:val="Normal"/>
    <w:link w:val="FooterChar"/>
    <w:uiPriority w:val="99"/>
    <w:unhideWhenUsed/>
    <w:rsid w:val="00467FCC"/>
    <w:pPr>
      <w:tabs>
        <w:tab w:val="center" w:pos="4320"/>
        <w:tab w:val="right" w:pos="8640"/>
      </w:tabs>
    </w:pPr>
  </w:style>
  <w:style w:type="character" w:customStyle="1" w:styleId="FooterChar">
    <w:name w:val="Footer Char"/>
    <w:basedOn w:val="DefaultParagraphFont"/>
    <w:link w:val="Footer"/>
    <w:uiPriority w:val="99"/>
    <w:rsid w:val="00467FCC"/>
  </w:style>
  <w:style w:type="character" w:styleId="CommentReference">
    <w:name w:val="annotation reference"/>
    <w:basedOn w:val="DefaultParagraphFont"/>
    <w:uiPriority w:val="99"/>
    <w:semiHidden/>
    <w:unhideWhenUsed/>
    <w:rsid w:val="00951DF2"/>
    <w:rPr>
      <w:sz w:val="18"/>
      <w:szCs w:val="18"/>
    </w:rPr>
  </w:style>
  <w:style w:type="paragraph" w:styleId="CommentText">
    <w:name w:val="annotation text"/>
    <w:basedOn w:val="Normal"/>
    <w:link w:val="CommentTextChar"/>
    <w:uiPriority w:val="99"/>
    <w:semiHidden/>
    <w:unhideWhenUsed/>
    <w:rsid w:val="00951DF2"/>
  </w:style>
  <w:style w:type="character" w:customStyle="1" w:styleId="CommentTextChar">
    <w:name w:val="Comment Text Char"/>
    <w:basedOn w:val="DefaultParagraphFont"/>
    <w:link w:val="CommentText"/>
    <w:uiPriority w:val="99"/>
    <w:semiHidden/>
    <w:rsid w:val="00951DF2"/>
  </w:style>
  <w:style w:type="paragraph" w:styleId="CommentSubject">
    <w:name w:val="annotation subject"/>
    <w:basedOn w:val="CommentText"/>
    <w:next w:val="CommentText"/>
    <w:link w:val="CommentSubjectChar"/>
    <w:uiPriority w:val="99"/>
    <w:semiHidden/>
    <w:unhideWhenUsed/>
    <w:rsid w:val="00951DF2"/>
    <w:rPr>
      <w:b/>
      <w:bCs/>
      <w:sz w:val="20"/>
      <w:szCs w:val="20"/>
    </w:rPr>
  </w:style>
  <w:style w:type="character" w:customStyle="1" w:styleId="CommentSubjectChar">
    <w:name w:val="Comment Subject Char"/>
    <w:basedOn w:val="CommentTextChar"/>
    <w:link w:val="CommentSubject"/>
    <w:uiPriority w:val="99"/>
    <w:semiHidden/>
    <w:rsid w:val="00951DF2"/>
    <w:rPr>
      <w:b/>
      <w:bCs/>
      <w:sz w:val="20"/>
      <w:szCs w:val="20"/>
    </w:rPr>
  </w:style>
  <w:style w:type="character" w:styleId="Hyperlink">
    <w:name w:val="Hyperlink"/>
    <w:basedOn w:val="DefaultParagraphFont"/>
    <w:uiPriority w:val="99"/>
    <w:unhideWhenUsed/>
    <w:rsid w:val="00C428DF"/>
    <w:rPr>
      <w:color w:val="0000FF"/>
      <w:u w:val="single"/>
    </w:rPr>
  </w:style>
  <w:style w:type="character" w:styleId="FollowedHyperlink">
    <w:name w:val="FollowedHyperlink"/>
    <w:basedOn w:val="DefaultParagraphFont"/>
    <w:uiPriority w:val="99"/>
    <w:semiHidden/>
    <w:unhideWhenUsed/>
    <w:rsid w:val="00C428DF"/>
    <w:rPr>
      <w:color w:val="800080"/>
      <w:u w:val="single"/>
    </w:rPr>
  </w:style>
  <w:style w:type="paragraph" w:customStyle="1" w:styleId="xl63">
    <w:name w:val="xl63"/>
    <w:basedOn w:val="Normal"/>
    <w:rsid w:val="00C428DF"/>
    <w:pPr>
      <w:spacing w:before="100" w:beforeAutospacing="1" w:after="100" w:afterAutospacing="1"/>
    </w:pPr>
    <w:rPr>
      <w:rFonts w:ascii="Times" w:hAnsi="Times"/>
      <w:b/>
      <w:bCs/>
      <w:sz w:val="20"/>
      <w:szCs w:val="20"/>
    </w:rPr>
  </w:style>
  <w:style w:type="paragraph" w:customStyle="1" w:styleId="xl65">
    <w:name w:val="xl65"/>
    <w:basedOn w:val="Normal"/>
    <w:rsid w:val="00C428DF"/>
    <w:pPr>
      <w:spacing w:before="100" w:beforeAutospacing="1" w:after="100" w:afterAutospacing="1"/>
    </w:pPr>
    <w:rPr>
      <w:rFonts w:ascii="Times" w:hAnsi="Times"/>
      <w:color w:val="000000"/>
      <w:sz w:val="20"/>
      <w:szCs w:val="20"/>
    </w:rPr>
  </w:style>
  <w:style w:type="paragraph" w:customStyle="1" w:styleId="xl66">
    <w:name w:val="xl66"/>
    <w:basedOn w:val="Normal"/>
    <w:rsid w:val="00C428DF"/>
    <w:pPr>
      <w:spacing w:before="100" w:beforeAutospacing="1" w:after="100" w:afterAutospacing="1"/>
    </w:pPr>
    <w:rPr>
      <w:rFonts w:ascii="Times" w:hAnsi="Times"/>
      <w:color w:val="000000"/>
      <w:sz w:val="20"/>
      <w:szCs w:val="20"/>
    </w:rPr>
  </w:style>
  <w:style w:type="paragraph" w:customStyle="1" w:styleId="xl64">
    <w:name w:val="xl64"/>
    <w:basedOn w:val="Normal"/>
    <w:rsid w:val="00C428DF"/>
    <w:pPr>
      <w:spacing w:before="100" w:beforeAutospacing="1" w:after="100" w:afterAutospacing="1"/>
    </w:pPr>
    <w:rPr>
      <w:rFonts w:ascii="Arial" w:hAnsi="Arial" w:cs="Arial"/>
      <w:sz w:val="20"/>
      <w:szCs w:val="20"/>
    </w:rPr>
  </w:style>
  <w:style w:type="paragraph" w:customStyle="1" w:styleId="xl67">
    <w:name w:val="xl67"/>
    <w:basedOn w:val="Normal"/>
    <w:rsid w:val="00C428DF"/>
    <w:pPr>
      <w:spacing w:before="100" w:beforeAutospacing="1" w:after="100" w:afterAutospacing="1"/>
    </w:pPr>
    <w:rPr>
      <w:rFonts w:ascii="Arial" w:hAnsi="Arial" w:cs="Arial"/>
      <w:color w:val="000000"/>
      <w:sz w:val="20"/>
      <w:szCs w:val="20"/>
    </w:rPr>
  </w:style>
  <w:style w:type="paragraph" w:customStyle="1" w:styleId="xl68">
    <w:name w:val="xl68"/>
    <w:basedOn w:val="Normal"/>
    <w:rsid w:val="00C428DF"/>
    <w:pPr>
      <w:spacing w:before="100" w:beforeAutospacing="1" w:after="100" w:afterAutospacing="1"/>
    </w:pPr>
    <w:rPr>
      <w:rFonts w:ascii="Arial" w:hAnsi="Arial" w:cs="Arial"/>
      <w:sz w:val="20"/>
      <w:szCs w:val="20"/>
    </w:rPr>
  </w:style>
  <w:style w:type="paragraph" w:customStyle="1" w:styleId="xl69">
    <w:name w:val="xl69"/>
    <w:basedOn w:val="Normal"/>
    <w:rsid w:val="00C428DF"/>
    <w:pPr>
      <w:spacing w:before="100" w:beforeAutospacing="1" w:after="100" w:afterAutospacing="1"/>
    </w:pPr>
    <w:rPr>
      <w:rFonts w:ascii="Arial" w:hAnsi="Arial" w:cs="Arial"/>
      <w:b/>
      <w:bCs/>
      <w:sz w:val="20"/>
      <w:szCs w:val="20"/>
    </w:rPr>
  </w:style>
  <w:style w:type="paragraph" w:customStyle="1" w:styleId="xl70">
    <w:name w:val="xl70"/>
    <w:basedOn w:val="Normal"/>
    <w:rsid w:val="00C428DF"/>
    <w:pPr>
      <w:spacing w:before="100" w:beforeAutospacing="1" w:after="100" w:afterAutospacing="1"/>
    </w:pPr>
    <w:rPr>
      <w:rFonts w:ascii="Arial" w:hAnsi="Arial" w:cs="Arial"/>
      <w:sz w:val="20"/>
      <w:szCs w:val="20"/>
    </w:rPr>
  </w:style>
  <w:style w:type="paragraph" w:customStyle="1" w:styleId="xl71">
    <w:name w:val="xl71"/>
    <w:basedOn w:val="Normal"/>
    <w:rsid w:val="00C428DF"/>
    <w:pPr>
      <w:spacing w:before="100" w:beforeAutospacing="1" w:after="100" w:afterAutospacing="1"/>
    </w:pPr>
    <w:rPr>
      <w:rFonts w:ascii="Arial" w:hAnsi="Arial" w:cs="Arial"/>
      <w:color w:val="000000"/>
      <w:sz w:val="20"/>
      <w:szCs w:val="20"/>
    </w:rPr>
  </w:style>
  <w:style w:type="character" w:styleId="PageNumber">
    <w:name w:val="page number"/>
    <w:basedOn w:val="DefaultParagraphFont"/>
    <w:uiPriority w:val="99"/>
    <w:semiHidden/>
    <w:unhideWhenUsed/>
    <w:rsid w:val="00ED482D"/>
  </w:style>
  <w:style w:type="character" w:customStyle="1" w:styleId="apple-converted-space">
    <w:name w:val="apple-converted-space"/>
    <w:basedOn w:val="DefaultParagraphFont"/>
    <w:rsid w:val="00143F7C"/>
  </w:style>
  <w:style w:type="paragraph" w:customStyle="1" w:styleId="EndNoteBibliographyTitle">
    <w:name w:val="EndNote Bibliography Title"/>
    <w:basedOn w:val="Normal"/>
    <w:rsid w:val="009E6AB6"/>
    <w:pPr>
      <w:jc w:val="center"/>
    </w:pPr>
    <w:rPr>
      <w:rFonts w:ascii="Cambria" w:hAnsi="Cambria"/>
    </w:rPr>
  </w:style>
  <w:style w:type="paragraph" w:customStyle="1" w:styleId="EndNoteBibliography">
    <w:name w:val="EndNote Bibliography"/>
    <w:basedOn w:val="Normal"/>
    <w:rsid w:val="009E6AB6"/>
    <w:pPr>
      <w:jc w:val="both"/>
    </w:pPr>
    <w:rPr>
      <w:rFonts w:ascii="Cambria" w:hAnsi="Cambria"/>
    </w:rPr>
  </w:style>
  <w:style w:type="table" w:styleId="LightList-Accent1">
    <w:name w:val="Light List Accent 1"/>
    <w:basedOn w:val="TableNormal"/>
    <w:uiPriority w:val="61"/>
    <w:rsid w:val="00784764"/>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67331">
      <w:bodyDiv w:val="1"/>
      <w:marLeft w:val="0"/>
      <w:marRight w:val="0"/>
      <w:marTop w:val="0"/>
      <w:marBottom w:val="0"/>
      <w:divBdr>
        <w:top w:val="none" w:sz="0" w:space="0" w:color="auto"/>
        <w:left w:val="none" w:sz="0" w:space="0" w:color="auto"/>
        <w:bottom w:val="none" w:sz="0" w:space="0" w:color="auto"/>
        <w:right w:val="none" w:sz="0" w:space="0" w:color="auto"/>
      </w:divBdr>
    </w:div>
    <w:div w:id="39476051">
      <w:bodyDiv w:val="1"/>
      <w:marLeft w:val="0"/>
      <w:marRight w:val="0"/>
      <w:marTop w:val="0"/>
      <w:marBottom w:val="0"/>
      <w:divBdr>
        <w:top w:val="none" w:sz="0" w:space="0" w:color="auto"/>
        <w:left w:val="none" w:sz="0" w:space="0" w:color="auto"/>
        <w:bottom w:val="none" w:sz="0" w:space="0" w:color="auto"/>
        <w:right w:val="none" w:sz="0" w:space="0" w:color="auto"/>
      </w:divBdr>
    </w:div>
    <w:div w:id="68385025">
      <w:bodyDiv w:val="1"/>
      <w:marLeft w:val="0"/>
      <w:marRight w:val="0"/>
      <w:marTop w:val="0"/>
      <w:marBottom w:val="0"/>
      <w:divBdr>
        <w:top w:val="none" w:sz="0" w:space="0" w:color="auto"/>
        <w:left w:val="none" w:sz="0" w:space="0" w:color="auto"/>
        <w:bottom w:val="none" w:sz="0" w:space="0" w:color="auto"/>
        <w:right w:val="none" w:sz="0" w:space="0" w:color="auto"/>
      </w:divBdr>
    </w:div>
    <w:div w:id="72355380">
      <w:bodyDiv w:val="1"/>
      <w:marLeft w:val="0"/>
      <w:marRight w:val="0"/>
      <w:marTop w:val="0"/>
      <w:marBottom w:val="0"/>
      <w:divBdr>
        <w:top w:val="none" w:sz="0" w:space="0" w:color="auto"/>
        <w:left w:val="none" w:sz="0" w:space="0" w:color="auto"/>
        <w:bottom w:val="none" w:sz="0" w:space="0" w:color="auto"/>
        <w:right w:val="none" w:sz="0" w:space="0" w:color="auto"/>
      </w:divBdr>
    </w:div>
    <w:div w:id="107702874">
      <w:bodyDiv w:val="1"/>
      <w:marLeft w:val="0"/>
      <w:marRight w:val="0"/>
      <w:marTop w:val="0"/>
      <w:marBottom w:val="0"/>
      <w:divBdr>
        <w:top w:val="none" w:sz="0" w:space="0" w:color="auto"/>
        <w:left w:val="none" w:sz="0" w:space="0" w:color="auto"/>
        <w:bottom w:val="none" w:sz="0" w:space="0" w:color="auto"/>
        <w:right w:val="none" w:sz="0" w:space="0" w:color="auto"/>
      </w:divBdr>
    </w:div>
    <w:div w:id="181166852">
      <w:bodyDiv w:val="1"/>
      <w:marLeft w:val="0"/>
      <w:marRight w:val="0"/>
      <w:marTop w:val="0"/>
      <w:marBottom w:val="0"/>
      <w:divBdr>
        <w:top w:val="none" w:sz="0" w:space="0" w:color="auto"/>
        <w:left w:val="none" w:sz="0" w:space="0" w:color="auto"/>
        <w:bottom w:val="none" w:sz="0" w:space="0" w:color="auto"/>
        <w:right w:val="none" w:sz="0" w:space="0" w:color="auto"/>
      </w:divBdr>
    </w:div>
    <w:div w:id="231473360">
      <w:bodyDiv w:val="1"/>
      <w:marLeft w:val="0"/>
      <w:marRight w:val="0"/>
      <w:marTop w:val="0"/>
      <w:marBottom w:val="0"/>
      <w:divBdr>
        <w:top w:val="none" w:sz="0" w:space="0" w:color="auto"/>
        <w:left w:val="none" w:sz="0" w:space="0" w:color="auto"/>
        <w:bottom w:val="none" w:sz="0" w:space="0" w:color="auto"/>
        <w:right w:val="none" w:sz="0" w:space="0" w:color="auto"/>
      </w:divBdr>
    </w:div>
    <w:div w:id="305666625">
      <w:bodyDiv w:val="1"/>
      <w:marLeft w:val="0"/>
      <w:marRight w:val="0"/>
      <w:marTop w:val="0"/>
      <w:marBottom w:val="0"/>
      <w:divBdr>
        <w:top w:val="none" w:sz="0" w:space="0" w:color="auto"/>
        <w:left w:val="none" w:sz="0" w:space="0" w:color="auto"/>
        <w:bottom w:val="none" w:sz="0" w:space="0" w:color="auto"/>
        <w:right w:val="none" w:sz="0" w:space="0" w:color="auto"/>
      </w:divBdr>
    </w:div>
    <w:div w:id="432285154">
      <w:bodyDiv w:val="1"/>
      <w:marLeft w:val="0"/>
      <w:marRight w:val="0"/>
      <w:marTop w:val="0"/>
      <w:marBottom w:val="0"/>
      <w:divBdr>
        <w:top w:val="none" w:sz="0" w:space="0" w:color="auto"/>
        <w:left w:val="none" w:sz="0" w:space="0" w:color="auto"/>
        <w:bottom w:val="none" w:sz="0" w:space="0" w:color="auto"/>
        <w:right w:val="none" w:sz="0" w:space="0" w:color="auto"/>
      </w:divBdr>
    </w:div>
    <w:div w:id="444689007">
      <w:bodyDiv w:val="1"/>
      <w:marLeft w:val="0"/>
      <w:marRight w:val="0"/>
      <w:marTop w:val="0"/>
      <w:marBottom w:val="0"/>
      <w:divBdr>
        <w:top w:val="none" w:sz="0" w:space="0" w:color="auto"/>
        <w:left w:val="none" w:sz="0" w:space="0" w:color="auto"/>
        <w:bottom w:val="none" w:sz="0" w:space="0" w:color="auto"/>
        <w:right w:val="none" w:sz="0" w:space="0" w:color="auto"/>
      </w:divBdr>
    </w:div>
    <w:div w:id="455685134">
      <w:bodyDiv w:val="1"/>
      <w:marLeft w:val="0"/>
      <w:marRight w:val="0"/>
      <w:marTop w:val="0"/>
      <w:marBottom w:val="0"/>
      <w:divBdr>
        <w:top w:val="none" w:sz="0" w:space="0" w:color="auto"/>
        <w:left w:val="none" w:sz="0" w:space="0" w:color="auto"/>
        <w:bottom w:val="none" w:sz="0" w:space="0" w:color="auto"/>
        <w:right w:val="none" w:sz="0" w:space="0" w:color="auto"/>
      </w:divBdr>
    </w:div>
    <w:div w:id="463887115">
      <w:bodyDiv w:val="1"/>
      <w:marLeft w:val="0"/>
      <w:marRight w:val="0"/>
      <w:marTop w:val="0"/>
      <w:marBottom w:val="0"/>
      <w:divBdr>
        <w:top w:val="none" w:sz="0" w:space="0" w:color="auto"/>
        <w:left w:val="none" w:sz="0" w:space="0" w:color="auto"/>
        <w:bottom w:val="none" w:sz="0" w:space="0" w:color="auto"/>
        <w:right w:val="none" w:sz="0" w:space="0" w:color="auto"/>
      </w:divBdr>
    </w:div>
    <w:div w:id="472530560">
      <w:bodyDiv w:val="1"/>
      <w:marLeft w:val="0"/>
      <w:marRight w:val="0"/>
      <w:marTop w:val="0"/>
      <w:marBottom w:val="0"/>
      <w:divBdr>
        <w:top w:val="none" w:sz="0" w:space="0" w:color="auto"/>
        <w:left w:val="none" w:sz="0" w:space="0" w:color="auto"/>
        <w:bottom w:val="none" w:sz="0" w:space="0" w:color="auto"/>
        <w:right w:val="none" w:sz="0" w:space="0" w:color="auto"/>
      </w:divBdr>
    </w:div>
    <w:div w:id="562453468">
      <w:bodyDiv w:val="1"/>
      <w:marLeft w:val="0"/>
      <w:marRight w:val="0"/>
      <w:marTop w:val="0"/>
      <w:marBottom w:val="0"/>
      <w:divBdr>
        <w:top w:val="none" w:sz="0" w:space="0" w:color="auto"/>
        <w:left w:val="none" w:sz="0" w:space="0" w:color="auto"/>
        <w:bottom w:val="none" w:sz="0" w:space="0" w:color="auto"/>
        <w:right w:val="none" w:sz="0" w:space="0" w:color="auto"/>
      </w:divBdr>
    </w:div>
    <w:div w:id="584843788">
      <w:bodyDiv w:val="1"/>
      <w:marLeft w:val="0"/>
      <w:marRight w:val="0"/>
      <w:marTop w:val="0"/>
      <w:marBottom w:val="0"/>
      <w:divBdr>
        <w:top w:val="none" w:sz="0" w:space="0" w:color="auto"/>
        <w:left w:val="none" w:sz="0" w:space="0" w:color="auto"/>
        <w:bottom w:val="none" w:sz="0" w:space="0" w:color="auto"/>
        <w:right w:val="none" w:sz="0" w:space="0" w:color="auto"/>
      </w:divBdr>
    </w:div>
    <w:div w:id="585310286">
      <w:bodyDiv w:val="1"/>
      <w:marLeft w:val="0"/>
      <w:marRight w:val="0"/>
      <w:marTop w:val="0"/>
      <w:marBottom w:val="0"/>
      <w:divBdr>
        <w:top w:val="none" w:sz="0" w:space="0" w:color="auto"/>
        <w:left w:val="none" w:sz="0" w:space="0" w:color="auto"/>
        <w:bottom w:val="none" w:sz="0" w:space="0" w:color="auto"/>
        <w:right w:val="none" w:sz="0" w:space="0" w:color="auto"/>
      </w:divBdr>
    </w:div>
    <w:div w:id="597518029">
      <w:bodyDiv w:val="1"/>
      <w:marLeft w:val="0"/>
      <w:marRight w:val="0"/>
      <w:marTop w:val="0"/>
      <w:marBottom w:val="0"/>
      <w:divBdr>
        <w:top w:val="none" w:sz="0" w:space="0" w:color="auto"/>
        <w:left w:val="none" w:sz="0" w:space="0" w:color="auto"/>
        <w:bottom w:val="none" w:sz="0" w:space="0" w:color="auto"/>
        <w:right w:val="none" w:sz="0" w:space="0" w:color="auto"/>
      </w:divBdr>
    </w:div>
    <w:div w:id="600726735">
      <w:bodyDiv w:val="1"/>
      <w:marLeft w:val="0"/>
      <w:marRight w:val="0"/>
      <w:marTop w:val="0"/>
      <w:marBottom w:val="0"/>
      <w:divBdr>
        <w:top w:val="none" w:sz="0" w:space="0" w:color="auto"/>
        <w:left w:val="none" w:sz="0" w:space="0" w:color="auto"/>
        <w:bottom w:val="none" w:sz="0" w:space="0" w:color="auto"/>
        <w:right w:val="none" w:sz="0" w:space="0" w:color="auto"/>
      </w:divBdr>
    </w:div>
    <w:div w:id="649557938">
      <w:bodyDiv w:val="1"/>
      <w:marLeft w:val="0"/>
      <w:marRight w:val="0"/>
      <w:marTop w:val="0"/>
      <w:marBottom w:val="0"/>
      <w:divBdr>
        <w:top w:val="none" w:sz="0" w:space="0" w:color="auto"/>
        <w:left w:val="none" w:sz="0" w:space="0" w:color="auto"/>
        <w:bottom w:val="none" w:sz="0" w:space="0" w:color="auto"/>
        <w:right w:val="none" w:sz="0" w:space="0" w:color="auto"/>
      </w:divBdr>
    </w:div>
    <w:div w:id="734275301">
      <w:bodyDiv w:val="1"/>
      <w:marLeft w:val="0"/>
      <w:marRight w:val="0"/>
      <w:marTop w:val="0"/>
      <w:marBottom w:val="0"/>
      <w:divBdr>
        <w:top w:val="none" w:sz="0" w:space="0" w:color="auto"/>
        <w:left w:val="none" w:sz="0" w:space="0" w:color="auto"/>
        <w:bottom w:val="none" w:sz="0" w:space="0" w:color="auto"/>
        <w:right w:val="none" w:sz="0" w:space="0" w:color="auto"/>
      </w:divBdr>
    </w:div>
    <w:div w:id="834689052">
      <w:bodyDiv w:val="1"/>
      <w:marLeft w:val="0"/>
      <w:marRight w:val="0"/>
      <w:marTop w:val="0"/>
      <w:marBottom w:val="0"/>
      <w:divBdr>
        <w:top w:val="none" w:sz="0" w:space="0" w:color="auto"/>
        <w:left w:val="none" w:sz="0" w:space="0" w:color="auto"/>
        <w:bottom w:val="none" w:sz="0" w:space="0" w:color="auto"/>
        <w:right w:val="none" w:sz="0" w:space="0" w:color="auto"/>
      </w:divBdr>
    </w:div>
    <w:div w:id="920987862">
      <w:bodyDiv w:val="1"/>
      <w:marLeft w:val="0"/>
      <w:marRight w:val="0"/>
      <w:marTop w:val="0"/>
      <w:marBottom w:val="0"/>
      <w:divBdr>
        <w:top w:val="none" w:sz="0" w:space="0" w:color="auto"/>
        <w:left w:val="none" w:sz="0" w:space="0" w:color="auto"/>
        <w:bottom w:val="none" w:sz="0" w:space="0" w:color="auto"/>
        <w:right w:val="none" w:sz="0" w:space="0" w:color="auto"/>
      </w:divBdr>
    </w:div>
    <w:div w:id="924875997">
      <w:bodyDiv w:val="1"/>
      <w:marLeft w:val="0"/>
      <w:marRight w:val="0"/>
      <w:marTop w:val="0"/>
      <w:marBottom w:val="0"/>
      <w:divBdr>
        <w:top w:val="none" w:sz="0" w:space="0" w:color="auto"/>
        <w:left w:val="none" w:sz="0" w:space="0" w:color="auto"/>
        <w:bottom w:val="none" w:sz="0" w:space="0" w:color="auto"/>
        <w:right w:val="none" w:sz="0" w:space="0" w:color="auto"/>
      </w:divBdr>
    </w:div>
    <w:div w:id="932322160">
      <w:bodyDiv w:val="1"/>
      <w:marLeft w:val="0"/>
      <w:marRight w:val="0"/>
      <w:marTop w:val="0"/>
      <w:marBottom w:val="0"/>
      <w:divBdr>
        <w:top w:val="none" w:sz="0" w:space="0" w:color="auto"/>
        <w:left w:val="none" w:sz="0" w:space="0" w:color="auto"/>
        <w:bottom w:val="none" w:sz="0" w:space="0" w:color="auto"/>
        <w:right w:val="none" w:sz="0" w:space="0" w:color="auto"/>
      </w:divBdr>
    </w:div>
    <w:div w:id="1001204718">
      <w:bodyDiv w:val="1"/>
      <w:marLeft w:val="0"/>
      <w:marRight w:val="0"/>
      <w:marTop w:val="0"/>
      <w:marBottom w:val="0"/>
      <w:divBdr>
        <w:top w:val="none" w:sz="0" w:space="0" w:color="auto"/>
        <w:left w:val="none" w:sz="0" w:space="0" w:color="auto"/>
        <w:bottom w:val="none" w:sz="0" w:space="0" w:color="auto"/>
        <w:right w:val="none" w:sz="0" w:space="0" w:color="auto"/>
      </w:divBdr>
    </w:div>
    <w:div w:id="1004818723">
      <w:bodyDiv w:val="1"/>
      <w:marLeft w:val="0"/>
      <w:marRight w:val="0"/>
      <w:marTop w:val="0"/>
      <w:marBottom w:val="0"/>
      <w:divBdr>
        <w:top w:val="none" w:sz="0" w:space="0" w:color="auto"/>
        <w:left w:val="none" w:sz="0" w:space="0" w:color="auto"/>
        <w:bottom w:val="none" w:sz="0" w:space="0" w:color="auto"/>
        <w:right w:val="none" w:sz="0" w:space="0" w:color="auto"/>
      </w:divBdr>
    </w:div>
    <w:div w:id="1021904399">
      <w:bodyDiv w:val="1"/>
      <w:marLeft w:val="0"/>
      <w:marRight w:val="0"/>
      <w:marTop w:val="0"/>
      <w:marBottom w:val="0"/>
      <w:divBdr>
        <w:top w:val="none" w:sz="0" w:space="0" w:color="auto"/>
        <w:left w:val="none" w:sz="0" w:space="0" w:color="auto"/>
        <w:bottom w:val="none" w:sz="0" w:space="0" w:color="auto"/>
        <w:right w:val="none" w:sz="0" w:space="0" w:color="auto"/>
      </w:divBdr>
    </w:div>
    <w:div w:id="1101341961">
      <w:bodyDiv w:val="1"/>
      <w:marLeft w:val="0"/>
      <w:marRight w:val="0"/>
      <w:marTop w:val="0"/>
      <w:marBottom w:val="0"/>
      <w:divBdr>
        <w:top w:val="none" w:sz="0" w:space="0" w:color="auto"/>
        <w:left w:val="none" w:sz="0" w:space="0" w:color="auto"/>
        <w:bottom w:val="none" w:sz="0" w:space="0" w:color="auto"/>
        <w:right w:val="none" w:sz="0" w:space="0" w:color="auto"/>
      </w:divBdr>
    </w:div>
    <w:div w:id="1111322799">
      <w:bodyDiv w:val="1"/>
      <w:marLeft w:val="0"/>
      <w:marRight w:val="0"/>
      <w:marTop w:val="0"/>
      <w:marBottom w:val="0"/>
      <w:divBdr>
        <w:top w:val="none" w:sz="0" w:space="0" w:color="auto"/>
        <w:left w:val="none" w:sz="0" w:space="0" w:color="auto"/>
        <w:bottom w:val="none" w:sz="0" w:space="0" w:color="auto"/>
        <w:right w:val="none" w:sz="0" w:space="0" w:color="auto"/>
      </w:divBdr>
    </w:div>
    <w:div w:id="1173568753">
      <w:bodyDiv w:val="1"/>
      <w:marLeft w:val="0"/>
      <w:marRight w:val="0"/>
      <w:marTop w:val="0"/>
      <w:marBottom w:val="0"/>
      <w:divBdr>
        <w:top w:val="none" w:sz="0" w:space="0" w:color="auto"/>
        <w:left w:val="none" w:sz="0" w:space="0" w:color="auto"/>
        <w:bottom w:val="none" w:sz="0" w:space="0" w:color="auto"/>
        <w:right w:val="none" w:sz="0" w:space="0" w:color="auto"/>
      </w:divBdr>
    </w:div>
    <w:div w:id="1193374598">
      <w:bodyDiv w:val="1"/>
      <w:marLeft w:val="0"/>
      <w:marRight w:val="0"/>
      <w:marTop w:val="0"/>
      <w:marBottom w:val="0"/>
      <w:divBdr>
        <w:top w:val="none" w:sz="0" w:space="0" w:color="auto"/>
        <w:left w:val="none" w:sz="0" w:space="0" w:color="auto"/>
        <w:bottom w:val="none" w:sz="0" w:space="0" w:color="auto"/>
        <w:right w:val="none" w:sz="0" w:space="0" w:color="auto"/>
      </w:divBdr>
    </w:div>
    <w:div w:id="1217936665">
      <w:bodyDiv w:val="1"/>
      <w:marLeft w:val="0"/>
      <w:marRight w:val="0"/>
      <w:marTop w:val="0"/>
      <w:marBottom w:val="0"/>
      <w:divBdr>
        <w:top w:val="none" w:sz="0" w:space="0" w:color="auto"/>
        <w:left w:val="none" w:sz="0" w:space="0" w:color="auto"/>
        <w:bottom w:val="none" w:sz="0" w:space="0" w:color="auto"/>
        <w:right w:val="none" w:sz="0" w:space="0" w:color="auto"/>
      </w:divBdr>
    </w:div>
    <w:div w:id="1264262075">
      <w:bodyDiv w:val="1"/>
      <w:marLeft w:val="0"/>
      <w:marRight w:val="0"/>
      <w:marTop w:val="0"/>
      <w:marBottom w:val="0"/>
      <w:divBdr>
        <w:top w:val="none" w:sz="0" w:space="0" w:color="auto"/>
        <w:left w:val="none" w:sz="0" w:space="0" w:color="auto"/>
        <w:bottom w:val="none" w:sz="0" w:space="0" w:color="auto"/>
        <w:right w:val="none" w:sz="0" w:space="0" w:color="auto"/>
      </w:divBdr>
    </w:div>
    <w:div w:id="1282228167">
      <w:bodyDiv w:val="1"/>
      <w:marLeft w:val="0"/>
      <w:marRight w:val="0"/>
      <w:marTop w:val="0"/>
      <w:marBottom w:val="0"/>
      <w:divBdr>
        <w:top w:val="none" w:sz="0" w:space="0" w:color="auto"/>
        <w:left w:val="none" w:sz="0" w:space="0" w:color="auto"/>
        <w:bottom w:val="none" w:sz="0" w:space="0" w:color="auto"/>
        <w:right w:val="none" w:sz="0" w:space="0" w:color="auto"/>
      </w:divBdr>
    </w:div>
    <w:div w:id="1286156259">
      <w:bodyDiv w:val="1"/>
      <w:marLeft w:val="0"/>
      <w:marRight w:val="0"/>
      <w:marTop w:val="0"/>
      <w:marBottom w:val="0"/>
      <w:divBdr>
        <w:top w:val="none" w:sz="0" w:space="0" w:color="auto"/>
        <w:left w:val="none" w:sz="0" w:space="0" w:color="auto"/>
        <w:bottom w:val="none" w:sz="0" w:space="0" w:color="auto"/>
        <w:right w:val="none" w:sz="0" w:space="0" w:color="auto"/>
      </w:divBdr>
    </w:div>
    <w:div w:id="1288662827">
      <w:bodyDiv w:val="1"/>
      <w:marLeft w:val="0"/>
      <w:marRight w:val="0"/>
      <w:marTop w:val="0"/>
      <w:marBottom w:val="0"/>
      <w:divBdr>
        <w:top w:val="none" w:sz="0" w:space="0" w:color="auto"/>
        <w:left w:val="none" w:sz="0" w:space="0" w:color="auto"/>
        <w:bottom w:val="none" w:sz="0" w:space="0" w:color="auto"/>
        <w:right w:val="none" w:sz="0" w:space="0" w:color="auto"/>
      </w:divBdr>
    </w:div>
    <w:div w:id="1302616706">
      <w:bodyDiv w:val="1"/>
      <w:marLeft w:val="0"/>
      <w:marRight w:val="0"/>
      <w:marTop w:val="0"/>
      <w:marBottom w:val="0"/>
      <w:divBdr>
        <w:top w:val="none" w:sz="0" w:space="0" w:color="auto"/>
        <w:left w:val="none" w:sz="0" w:space="0" w:color="auto"/>
        <w:bottom w:val="none" w:sz="0" w:space="0" w:color="auto"/>
        <w:right w:val="none" w:sz="0" w:space="0" w:color="auto"/>
      </w:divBdr>
    </w:div>
    <w:div w:id="1328709124">
      <w:bodyDiv w:val="1"/>
      <w:marLeft w:val="0"/>
      <w:marRight w:val="0"/>
      <w:marTop w:val="0"/>
      <w:marBottom w:val="0"/>
      <w:divBdr>
        <w:top w:val="none" w:sz="0" w:space="0" w:color="auto"/>
        <w:left w:val="none" w:sz="0" w:space="0" w:color="auto"/>
        <w:bottom w:val="none" w:sz="0" w:space="0" w:color="auto"/>
        <w:right w:val="none" w:sz="0" w:space="0" w:color="auto"/>
      </w:divBdr>
    </w:div>
    <w:div w:id="1349483251">
      <w:bodyDiv w:val="1"/>
      <w:marLeft w:val="0"/>
      <w:marRight w:val="0"/>
      <w:marTop w:val="0"/>
      <w:marBottom w:val="0"/>
      <w:divBdr>
        <w:top w:val="none" w:sz="0" w:space="0" w:color="auto"/>
        <w:left w:val="none" w:sz="0" w:space="0" w:color="auto"/>
        <w:bottom w:val="none" w:sz="0" w:space="0" w:color="auto"/>
        <w:right w:val="none" w:sz="0" w:space="0" w:color="auto"/>
      </w:divBdr>
    </w:div>
    <w:div w:id="1362366099">
      <w:bodyDiv w:val="1"/>
      <w:marLeft w:val="0"/>
      <w:marRight w:val="0"/>
      <w:marTop w:val="0"/>
      <w:marBottom w:val="0"/>
      <w:divBdr>
        <w:top w:val="none" w:sz="0" w:space="0" w:color="auto"/>
        <w:left w:val="none" w:sz="0" w:space="0" w:color="auto"/>
        <w:bottom w:val="none" w:sz="0" w:space="0" w:color="auto"/>
        <w:right w:val="none" w:sz="0" w:space="0" w:color="auto"/>
      </w:divBdr>
    </w:div>
    <w:div w:id="1367295846">
      <w:bodyDiv w:val="1"/>
      <w:marLeft w:val="0"/>
      <w:marRight w:val="0"/>
      <w:marTop w:val="0"/>
      <w:marBottom w:val="0"/>
      <w:divBdr>
        <w:top w:val="none" w:sz="0" w:space="0" w:color="auto"/>
        <w:left w:val="none" w:sz="0" w:space="0" w:color="auto"/>
        <w:bottom w:val="none" w:sz="0" w:space="0" w:color="auto"/>
        <w:right w:val="none" w:sz="0" w:space="0" w:color="auto"/>
      </w:divBdr>
    </w:div>
    <w:div w:id="1434399595">
      <w:bodyDiv w:val="1"/>
      <w:marLeft w:val="0"/>
      <w:marRight w:val="0"/>
      <w:marTop w:val="0"/>
      <w:marBottom w:val="0"/>
      <w:divBdr>
        <w:top w:val="none" w:sz="0" w:space="0" w:color="auto"/>
        <w:left w:val="none" w:sz="0" w:space="0" w:color="auto"/>
        <w:bottom w:val="none" w:sz="0" w:space="0" w:color="auto"/>
        <w:right w:val="none" w:sz="0" w:space="0" w:color="auto"/>
      </w:divBdr>
    </w:div>
    <w:div w:id="1453669379">
      <w:bodyDiv w:val="1"/>
      <w:marLeft w:val="0"/>
      <w:marRight w:val="0"/>
      <w:marTop w:val="0"/>
      <w:marBottom w:val="0"/>
      <w:divBdr>
        <w:top w:val="none" w:sz="0" w:space="0" w:color="auto"/>
        <w:left w:val="none" w:sz="0" w:space="0" w:color="auto"/>
        <w:bottom w:val="none" w:sz="0" w:space="0" w:color="auto"/>
        <w:right w:val="none" w:sz="0" w:space="0" w:color="auto"/>
      </w:divBdr>
    </w:div>
    <w:div w:id="1457872377">
      <w:bodyDiv w:val="1"/>
      <w:marLeft w:val="0"/>
      <w:marRight w:val="0"/>
      <w:marTop w:val="0"/>
      <w:marBottom w:val="0"/>
      <w:divBdr>
        <w:top w:val="none" w:sz="0" w:space="0" w:color="auto"/>
        <w:left w:val="none" w:sz="0" w:space="0" w:color="auto"/>
        <w:bottom w:val="none" w:sz="0" w:space="0" w:color="auto"/>
        <w:right w:val="none" w:sz="0" w:space="0" w:color="auto"/>
      </w:divBdr>
    </w:div>
    <w:div w:id="1465662894">
      <w:bodyDiv w:val="1"/>
      <w:marLeft w:val="0"/>
      <w:marRight w:val="0"/>
      <w:marTop w:val="0"/>
      <w:marBottom w:val="0"/>
      <w:divBdr>
        <w:top w:val="none" w:sz="0" w:space="0" w:color="auto"/>
        <w:left w:val="none" w:sz="0" w:space="0" w:color="auto"/>
        <w:bottom w:val="none" w:sz="0" w:space="0" w:color="auto"/>
        <w:right w:val="none" w:sz="0" w:space="0" w:color="auto"/>
      </w:divBdr>
    </w:div>
    <w:div w:id="1474716791">
      <w:bodyDiv w:val="1"/>
      <w:marLeft w:val="0"/>
      <w:marRight w:val="0"/>
      <w:marTop w:val="0"/>
      <w:marBottom w:val="0"/>
      <w:divBdr>
        <w:top w:val="none" w:sz="0" w:space="0" w:color="auto"/>
        <w:left w:val="none" w:sz="0" w:space="0" w:color="auto"/>
        <w:bottom w:val="none" w:sz="0" w:space="0" w:color="auto"/>
        <w:right w:val="none" w:sz="0" w:space="0" w:color="auto"/>
      </w:divBdr>
    </w:div>
    <w:div w:id="1477331161">
      <w:bodyDiv w:val="1"/>
      <w:marLeft w:val="0"/>
      <w:marRight w:val="0"/>
      <w:marTop w:val="0"/>
      <w:marBottom w:val="0"/>
      <w:divBdr>
        <w:top w:val="none" w:sz="0" w:space="0" w:color="auto"/>
        <w:left w:val="none" w:sz="0" w:space="0" w:color="auto"/>
        <w:bottom w:val="none" w:sz="0" w:space="0" w:color="auto"/>
        <w:right w:val="none" w:sz="0" w:space="0" w:color="auto"/>
      </w:divBdr>
    </w:div>
    <w:div w:id="1482499687">
      <w:bodyDiv w:val="1"/>
      <w:marLeft w:val="0"/>
      <w:marRight w:val="0"/>
      <w:marTop w:val="0"/>
      <w:marBottom w:val="0"/>
      <w:divBdr>
        <w:top w:val="none" w:sz="0" w:space="0" w:color="auto"/>
        <w:left w:val="none" w:sz="0" w:space="0" w:color="auto"/>
        <w:bottom w:val="none" w:sz="0" w:space="0" w:color="auto"/>
        <w:right w:val="none" w:sz="0" w:space="0" w:color="auto"/>
      </w:divBdr>
    </w:div>
    <w:div w:id="1511143242">
      <w:bodyDiv w:val="1"/>
      <w:marLeft w:val="0"/>
      <w:marRight w:val="0"/>
      <w:marTop w:val="0"/>
      <w:marBottom w:val="0"/>
      <w:divBdr>
        <w:top w:val="none" w:sz="0" w:space="0" w:color="auto"/>
        <w:left w:val="none" w:sz="0" w:space="0" w:color="auto"/>
        <w:bottom w:val="none" w:sz="0" w:space="0" w:color="auto"/>
        <w:right w:val="none" w:sz="0" w:space="0" w:color="auto"/>
      </w:divBdr>
    </w:div>
    <w:div w:id="1527907759">
      <w:bodyDiv w:val="1"/>
      <w:marLeft w:val="0"/>
      <w:marRight w:val="0"/>
      <w:marTop w:val="0"/>
      <w:marBottom w:val="0"/>
      <w:divBdr>
        <w:top w:val="none" w:sz="0" w:space="0" w:color="auto"/>
        <w:left w:val="none" w:sz="0" w:space="0" w:color="auto"/>
        <w:bottom w:val="none" w:sz="0" w:space="0" w:color="auto"/>
        <w:right w:val="none" w:sz="0" w:space="0" w:color="auto"/>
      </w:divBdr>
    </w:div>
    <w:div w:id="1596330025">
      <w:bodyDiv w:val="1"/>
      <w:marLeft w:val="0"/>
      <w:marRight w:val="0"/>
      <w:marTop w:val="0"/>
      <w:marBottom w:val="0"/>
      <w:divBdr>
        <w:top w:val="none" w:sz="0" w:space="0" w:color="auto"/>
        <w:left w:val="none" w:sz="0" w:space="0" w:color="auto"/>
        <w:bottom w:val="none" w:sz="0" w:space="0" w:color="auto"/>
        <w:right w:val="none" w:sz="0" w:space="0" w:color="auto"/>
      </w:divBdr>
    </w:div>
    <w:div w:id="1624922243">
      <w:bodyDiv w:val="1"/>
      <w:marLeft w:val="0"/>
      <w:marRight w:val="0"/>
      <w:marTop w:val="0"/>
      <w:marBottom w:val="0"/>
      <w:divBdr>
        <w:top w:val="none" w:sz="0" w:space="0" w:color="auto"/>
        <w:left w:val="none" w:sz="0" w:space="0" w:color="auto"/>
        <w:bottom w:val="none" w:sz="0" w:space="0" w:color="auto"/>
        <w:right w:val="none" w:sz="0" w:space="0" w:color="auto"/>
      </w:divBdr>
    </w:div>
    <w:div w:id="1667323294">
      <w:bodyDiv w:val="1"/>
      <w:marLeft w:val="0"/>
      <w:marRight w:val="0"/>
      <w:marTop w:val="0"/>
      <w:marBottom w:val="0"/>
      <w:divBdr>
        <w:top w:val="none" w:sz="0" w:space="0" w:color="auto"/>
        <w:left w:val="none" w:sz="0" w:space="0" w:color="auto"/>
        <w:bottom w:val="none" w:sz="0" w:space="0" w:color="auto"/>
        <w:right w:val="none" w:sz="0" w:space="0" w:color="auto"/>
      </w:divBdr>
    </w:div>
    <w:div w:id="1709796068">
      <w:bodyDiv w:val="1"/>
      <w:marLeft w:val="0"/>
      <w:marRight w:val="0"/>
      <w:marTop w:val="0"/>
      <w:marBottom w:val="0"/>
      <w:divBdr>
        <w:top w:val="none" w:sz="0" w:space="0" w:color="auto"/>
        <w:left w:val="none" w:sz="0" w:space="0" w:color="auto"/>
        <w:bottom w:val="none" w:sz="0" w:space="0" w:color="auto"/>
        <w:right w:val="none" w:sz="0" w:space="0" w:color="auto"/>
      </w:divBdr>
    </w:div>
    <w:div w:id="1756903234">
      <w:bodyDiv w:val="1"/>
      <w:marLeft w:val="0"/>
      <w:marRight w:val="0"/>
      <w:marTop w:val="0"/>
      <w:marBottom w:val="0"/>
      <w:divBdr>
        <w:top w:val="none" w:sz="0" w:space="0" w:color="auto"/>
        <w:left w:val="none" w:sz="0" w:space="0" w:color="auto"/>
        <w:bottom w:val="none" w:sz="0" w:space="0" w:color="auto"/>
        <w:right w:val="none" w:sz="0" w:space="0" w:color="auto"/>
      </w:divBdr>
    </w:div>
    <w:div w:id="1771587699">
      <w:bodyDiv w:val="1"/>
      <w:marLeft w:val="0"/>
      <w:marRight w:val="0"/>
      <w:marTop w:val="0"/>
      <w:marBottom w:val="0"/>
      <w:divBdr>
        <w:top w:val="none" w:sz="0" w:space="0" w:color="auto"/>
        <w:left w:val="none" w:sz="0" w:space="0" w:color="auto"/>
        <w:bottom w:val="none" w:sz="0" w:space="0" w:color="auto"/>
        <w:right w:val="none" w:sz="0" w:space="0" w:color="auto"/>
      </w:divBdr>
    </w:div>
    <w:div w:id="1814449468">
      <w:bodyDiv w:val="1"/>
      <w:marLeft w:val="0"/>
      <w:marRight w:val="0"/>
      <w:marTop w:val="0"/>
      <w:marBottom w:val="0"/>
      <w:divBdr>
        <w:top w:val="none" w:sz="0" w:space="0" w:color="auto"/>
        <w:left w:val="none" w:sz="0" w:space="0" w:color="auto"/>
        <w:bottom w:val="none" w:sz="0" w:space="0" w:color="auto"/>
        <w:right w:val="none" w:sz="0" w:space="0" w:color="auto"/>
      </w:divBdr>
    </w:div>
    <w:div w:id="1823696348">
      <w:bodyDiv w:val="1"/>
      <w:marLeft w:val="0"/>
      <w:marRight w:val="0"/>
      <w:marTop w:val="0"/>
      <w:marBottom w:val="0"/>
      <w:divBdr>
        <w:top w:val="none" w:sz="0" w:space="0" w:color="auto"/>
        <w:left w:val="none" w:sz="0" w:space="0" w:color="auto"/>
        <w:bottom w:val="none" w:sz="0" w:space="0" w:color="auto"/>
        <w:right w:val="none" w:sz="0" w:space="0" w:color="auto"/>
      </w:divBdr>
    </w:div>
    <w:div w:id="1908302453">
      <w:bodyDiv w:val="1"/>
      <w:marLeft w:val="0"/>
      <w:marRight w:val="0"/>
      <w:marTop w:val="0"/>
      <w:marBottom w:val="0"/>
      <w:divBdr>
        <w:top w:val="none" w:sz="0" w:space="0" w:color="auto"/>
        <w:left w:val="none" w:sz="0" w:space="0" w:color="auto"/>
        <w:bottom w:val="none" w:sz="0" w:space="0" w:color="auto"/>
        <w:right w:val="none" w:sz="0" w:space="0" w:color="auto"/>
      </w:divBdr>
    </w:div>
    <w:div w:id="1938557270">
      <w:bodyDiv w:val="1"/>
      <w:marLeft w:val="0"/>
      <w:marRight w:val="0"/>
      <w:marTop w:val="0"/>
      <w:marBottom w:val="0"/>
      <w:divBdr>
        <w:top w:val="none" w:sz="0" w:space="0" w:color="auto"/>
        <w:left w:val="none" w:sz="0" w:space="0" w:color="auto"/>
        <w:bottom w:val="none" w:sz="0" w:space="0" w:color="auto"/>
        <w:right w:val="none" w:sz="0" w:space="0" w:color="auto"/>
      </w:divBdr>
    </w:div>
    <w:div w:id="2010063354">
      <w:bodyDiv w:val="1"/>
      <w:marLeft w:val="0"/>
      <w:marRight w:val="0"/>
      <w:marTop w:val="0"/>
      <w:marBottom w:val="0"/>
      <w:divBdr>
        <w:top w:val="none" w:sz="0" w:space="0" w:color="auto"/>
        <w:left w:val="none" w:sz="0" w:space="0" w:color="auto"/>
        <w:bottom w:val="none" w:sz="0" w:space="0" w:color="auto"/>
        <w:right w:val="none" w:sz="0" w:space="0" w:color="auto"/>
      </w:divBdr>
    </w:div>
    <w:div w:id="2018650575">
      <w:bodyDiv w:val="1"/>
      <w:marLeft w:val="0"/>
      <w:marRight w:val="0"/>
      <w:marTop w:val="0"/>
      <w:marBottom w:val="0"/>
      <w:divBdr>
        <w:top w:val="none" w:sz="0" w:space="0" w:color="auto"/>
        <w:left w:val="none" w:sz="0" w:space="0" w:color="auto"/>
        <w:bottom w:val="none" w:sz="0" w:space="0" w:color="auto"/>
        <w:right w:val="none" w:sz="0" w:space="0" w:color="auto"/>
      </w:divBdr>
    </w:div>
    <w:div w:id="2027290702">
      <w:bodyDiv w:val="1"/>
      <w:marLeft w:val="0"/>
      <w:marRight w:val="0"/>
      <w:marTop w:val="0"/>
      <w:marBottom w:val="0"/>
      <w:divBdr>
        <w:top w:val="none" w:sz="0" w:space="0" w:color="auto"/>
        <w:left w:val="none" w:sz="0" w:space="0" w:color="auto"/>
        <w:bottom w:val="none" w:sz="0" w:space="0" w:color="auto"/>
        <w:right w:val="none" w:sz="0" w:space="0" w:color="auto"/>
      </w:divBdr>
    </w:div>
    <w:div w:id="2064869607">
      <w:bodyDiv w:val="1"/>
      <w:marLeft w:val="0"/>
      <w:marRight w:val="0"/>
      <w:marTop w:val="0"/>
      <w:marBottom w:val="0"/>
      <w:divBdr>
        <w:top w:val="none" w:sz="0" w:space="0" w:color="auto"/>
        <w:left w:val="none" w:sz="0" w:space="0" w:color="auto"/>
        <w:bottom w:val="none" w:sz="0" w:space="0" w:color="auto"/>
        <w:right w:val="none" w:sz="0" w:space="0" w:color="auto"/>
      </w:divBdr>
    </w:div>
    <w:div w:id="2075542755">
      <w:bodyDiv w:val="1"/>
      <w:marLeft w:val="0"/>
      <w:marRight w:val="0"/>
      <w:marTop w:val="0"/>
      <w:marBottom w:val="0"/>
      <w:divBdr>
        <w:top w:val="none" w:sz="0" w:space="0" w:color="auto"/>
        <w:left w:val="none" w:sz="0" w:space="0" w:color="auto"/>
        <w:bottom w:val="none" w:sz="0" w:space="0" w:color="auto"/>
        <w:right w:val="none" w:sz="0" w:space="0" w:color="auto"/>
      </w:divBdr>
    </w:div>
    <w:div w:id="2101481697">
      <w:bodyDiv w:val="1"/>
      <w:marLeft w:val="0"/>
      <w:marRight w:val="0"/>
      <w:marTop w:val="0"/>
      <w:marBottom w:val="0"/>
      <w:divBdr>
        <w:top w:val="none" w:sz="0" w:space="0" w:color="auto"/>
        <w:left w:val="none" w:sz="0" w:space="0" w:color="auto"/>
        <w:bottom w:val="none" w:sz="0" w:space="0" w:color="auto"/>
        <w:right w:val="none" w:sz="0" w:space="0" w:color="auto"/>
      </w:divBdr>
    </w:div>
    <w:div w:id="2121798950">
      <w:bodyDiv w:val="1"/>
      <w:marLeft w:val="0"/>
      <w:marRight w:val="0"/>
      <w:marTop w:val="0"/>
      <w:marBottom w:val="0"/>
      <w:divBdr>
        <w:top w:val="none" w:sz="0" w:space="0" w:color="auto"/>
        <w:left w:val="none" w:sz="0" w:space="0" w:color="auto"/>
        <w:bottom w:val="none" w:sz="0" w:space="0" w:color="auto"/>
        <w:right w:val="none" w:sz="0" w:space="0" w:color="auto"/>
      </w:divBdr>
    </w:div>
    <w:div w:id="2130974607">
      <w:bodyDiv w:val="1"/>
      <w:marLeft w:val="0"/>
      <w:marRight w:val="0"/>
      <w:marTop w:val="0"/>
      <w:marBottom w:val="0"/>
      <w:divBdr>
        <w:top w:val="none" w:sz="0" w:space="0" w:color="auto"/>
        <w:left w:val="none" w:sz="0" w:space="0" w:color="auto"/>
        <w:bottom w:val="none" w:sz="0" w:space="0" w:color="auto"/>
        <w:right w:val="none" w:sz="0" w:space="0" w:color="auto"/>
      </w:divBdr>
    </w:div>
    <w:div w:id="2144959834">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image" Target="media/image10.png"/><Relationship Id="rId21" Type="http://schemas.openxmlformats.org/officeDocument/2006/relationships/hyperlink" Target="http://www.metabol.ku.dk" TargetMode="External"/><Relationship Id="rId22" Type="http://schemas.openxmlformats.org/officeDocument/2006/relationships/fontTable" Target="fontTable.xml"/><Relationship Id="rId23" Type="http://schemas.openxmlformats.org/officeDocument/2006/relationships/theme" Target="theme/theme1.xml"/><Relationship Id="rId10" Type="http://schemas.openxmlformats.org/officeDocument/2006/relationships/image" Target="media/image1.png"/><Relationship Id="rId11" Type="http://schemas.openxmlformats.org/officeDocument/2006/relationships/image" Target="media/image2.tiff"/><Relationship Id="rId12" Type="http://schemas.openxmlformats.org/officeDocument/2006/relationships/image" Target="media/image3.png"/><Relationship Id="rId13" Type="http://schemas.openxmlformats.org/officeDocument/2006/relationships/image" Target="media/image3.tiff"/><Relationship Id="rId14" Type="http://schemas.openxmlformats.org/officeDocument/2006/relationships/image" Target="media/image5.png"/><Relationship Id="rId15" Type="http://schemas.openxmlformats.org/officeDocument/2006/relationships/image" Target="media/image4.tiff"/><Relationship Id="rId16" Type="http://schemas.openxmlformats.org/officeDocument/2006/relationships/image" Target="media/image7.png"/><Relationship Id="rId17" Type="http://schemas.openxmlformats.org/officeDocument/2006/relationships/image" Target="media/image8.png"/><Relationship Id="rId18" Type="http://schemas.openxmlformats.org/officeDocument/2006/relationships/image" Target="media/image6.png"/><Relationship Id="rId1" Type="http://schemas.openxmlformats.org/officeDocument/2006/relationships/customXml" Target="../customXml/item1.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44AF17-92F4-2C47-9523-9AF0B9DFD9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TotalTime>
  <Pages>48</Pages>
  <Words>13645</Words>
  <Characters>77780</Characters>
  <Application>Microsoft Macintosh Word</Application>
  <DocSecurity>0</DocSecurity>
  <Lines>648</Lines>
  <Paragraphs>182</Paragraphs>
  <ScaleCrop>false</ScaleCrop>
  <Company/>
  <LinksUpToDate>false</LinksUpToDate>
  <CharactersWithSpaces>91243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dc:creator>
  <cp:keywords/>
  <dc:description/>
  <cp:lastModifiedBy>Jessica</cp:lastModifiedBy>
  <cp:revision>25</cp:revision>
  <cp:lastPrinted>2016-12-06T15:49:00Z</cp:lastPrinted>
  <dcterms:created xsi:type="dcterms:W3CDTF">2018-05-14T08:42:00Z</dcterms:created>
  <dcterms:modified xsi:type="dcterms:W3CDTF">2018-09-04T15:11:00Z</dcterms:modified>
</cp:coreProperties>
</file>