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34295" w14:textId="1B7CE039" w:rsidR="008A4632" w:rsidRPr="00973497" w:rsidRDefault="00356A46" w:rsidP="00983CD0">
      <w:pPr>
        <w:spacing w:after="240" w:line="480" w:lineRule="auto"/>
        <w:rPr>
          <w:rFonts w:ascii="Times New Roman" w:hAnsi="Times New Roman"/>
          <w:b/>
          <w:sz w:val="24"/>
          <w:szCs w:val="24"/>
          <w:lang w:val="en-GB"/>
        </w:rPr>
      </w:pPr>
      <w:bookmarkStart w:id="0" w:name="_GoBack"/>
      <w:bookmarkEnd w:id="0"/>
      <w:r w:rsidRPr="00973497">
        <w:rPr>
          <w:rFonts w:ascii="Times New Roman" w:hAnsi="Times New Roman"/>
          <w:b/>
          <w:sz w:val="24"/>
          <w:szCs w:val="24"/>
          <w:lang w:val="en-GB"/>
        </w:rPr>
        <w:t xml:space="preserve">Performance of a </w:t>
      </w:r>
      <w:r w:rsidR="007B49C7" w:rsidRPr="00973497">
        <w:rPr>
          <w:rFonts w:ascii="Times New Roman" w:hAnsi="Times New Roman"/>
          <w:b/>
          <w:sz w:val="24"/>
          <w:szCs w:val="24"/>
          <w:lang w:val="en-GB"/>
        </w:rPr>
        <w:t xml:space="preserve">novel </w:t>
      </w:r>
      <w:r w:rsidRPr="00973497">
        <w:rPr>
          <w:rFonts w:ascii="Times New Roman" w:hAnsi="Times New Roman"/>
          <w:b/>
          <w:sz w:val="24"/>
          <w:szCs w:val="24"/>
          <w:lang w:val="en-GB"/>
        </w:rPr>
        <w:t>h</w:t>
      </w:r>
      <w:r w:rsidR="00FD5D0F" w:rsidRPr="00973497">
        <w:rPr>
          <w:rFonts w:ascii="Times New Roman" w:hAnsi="Times New Roman"/>
          <w:b/>
          <w:sz w:val="24"/>
          <w:szCs w:val="24"/>
          <w:lang w:val="en-GB"/>
        </w:rPr>
        <w:t>igh sensitiv</w:t>
      </w:r>
      <w:r w:rsidR="00D34158" w:rsidRPr="00973497">
        <w:rPr>
          <w:rFonts w:ascii="Times New Roman" w:hAnsi="Times New Roman"/>
          <w:b/>
          <w:sz w:val="24"/>
          <w:szCs w:val="24"/>
          <w:lang w:val="en-GB"/>
        </w:rPr>
        <w:t>ity</w:t>
      </w:r>
      <w:r w:rsidR="00973497">
        <w:rPr>
          <w:rFonts w:ascii="Times New Roman" w:hAnsi="Times New Roman"/>
          <w:b/>
          <w:sz w:val="24"/>
          <w:szCs w:val="24"/>
          <w:lang w:val="en-GB"/>
        </w:rPr>
        <w:t xml:space="preserve"> </w:t>
      </w:r>
      <w:r w:rsidR="004D4311" w:rsidRPr="00973497">
        <w:rPr>
          <w:rFonts w:ascii="Times New Roman" w:hAnsi="Times New Roman"/>
          <w:b/>
          <w:sz w:val="24"/>
          <w:szCs w:val="24"/>
          <w:lang w:val="en-GB"/>
        </w:rPr>
        <w:t>cardiac</w:t>
      </w:r>
      <w:r w:rsidR="00FD5D0F" w:rsidRPr="00973497">
        <w:rPr>
          <w:rFonts w:ascii="Times New Roman" w:hAnsi="Times New Roman"/>
          <w:b/>
          <w:sz w:val="24"/>
          <w:szCs w:val="24"/>
          <w:lang w:val="en-GB"/>
        </w:rPr>
        <w:t xml:space="preserve"> troponin I </w:t>
      </w:r>
      <w:r w:rsidRPr="00973497">
        <w:rPr>
          <w:rFonts w:ascii="Times New Roman" w:hAnsi="Times New Roman"/>
          <w:b/>
          <w:sz w:val="24"/>
          <w:szCs w:val="24"/>
          <w:lang w:val="en-GB"/>
        </w:rPr>
        <w:t xml:space="preserve">assay </w:t>
      </w:r>
      <w:r w:rsidR="00FD5D0F" w:rsidRPr="00973497">
        <w:rPr>
          <w:rFonts w:ascii="Times New Roman" w:hAnsi="Times New Roman"/>
          <w:b/>
          <w:sz w:val="24"/>
          <w:szCs w:val="24"/>
          <w:lang w:val="en-GB"/>
        </w:rPr>
        <w:t xml:space="preserve">in </w:t>
      </w:r>
      <w:r w:rsidR="008C083A" w:rsidRPr="00973497">
        <w:rPr>
          <w:rFonts w:ascii="Times New Roman" w:hAnsi="Times New Roman"/>
          <w:b/>
          <w:sz w:val="24"/>
          <w:szCs w:val="24"/>
          <w:lang w:val="en-GB"/>
        </w:rPr>
        <w:t xml:space="preserve">asymptomatic </w:t>
      </w:r>
      <w:proofErr w:type="spellStart"/>
      <w:r w:rsidR="004B2A8E" w:rsidRPr="00973497">
        <w:rPr>
          <w:rFonts w:ascii="Times New Roman" w:hAnsi="Times New Roman"/>
          <w:b/>
          <w:sz w:val="24"/>
          <w:szCs w:val="24"/>
          <w:lang w:val="en-GB"/>
        </w:rPr>
        <w:t>hemodialysis</w:t>
      </w:r>
      <w:proofErr w:type="spellEnd"/>
      <w:r w:rsidR="00FD5D0F" w:rsidRPr="00973497">
        <w:rPr>
          <w:rFonts w:ascii="Times New Roman" w:hAnsi="Times New Roman"/>
          <w:b/>
          <w:sz w:val="24"/>
          <w:szCs w:val="24"/>
          <w:lang w:val="en-GB"/>
        </w:rPr>
        <w:t xml:space="preserve"> patients</w:t>
      </w:r>
      <w:r w:rsidR="00036F19">
        <w:rPr>
          <w:rFonts w:ascii="Times New Roman" w:hAnsi="Times New Roman"/>
          <w:b/>
          <w:sz w:val="24"/>
          <w:szCs w:val="24"/>
          <w:lang w:val="en-GB"/>
        </w:rPr>
        <w:t xml:space="preserve"> – evidence for sex-specific differences</w:t>
      </w:r>
    </w:p>
    <w:p w14:paraId="375E1CA8" w14:textId="1B5A2C01" w:rsidR="0066777E" w:rsidRPr="00973497" w:rsidRDefault="00D329E7" w:rsidP="001120E8">
      <w:pPr>
        <w:spacing w:after="240" w:line="480" w:lineRule="auto"/>
        <w:jc w:val="both"/>
        <w:rPr>
          <w:rFonts w:ascii="Times New Roman" w:hAnsi="Times New Roman"/>
          <w:sz w:val="24"/>
          <w:szCs w:val="24"/>
          <w:vertAlign w:val="superscript"/>
          <w:lang w:val="en-GB"/>
        </w:rPr>
      </w:pPr>
      <w:r w:rsidRPr="00973497">
        <w:rPr>
          <w:rFonts w:ascii="Times New Roman" w:hAnsi="Times New Roman"/>
          <w:sz w:val="24"/>
          <w:szCs w:val="24"/>
          <w:lang w:val="en-GB"/>
        </w:rPr>
        <w:t>Ferruh Artunc</w:t>
      </w:r>
      <w:r w:rsidRPr="00973497">
        <w:rPr>
          <w:rFonts w:ascii="Times New Roman" w:hAnsi="Times New Roman"/>
          <w:sz w:val="24"/>
          <w:szCs w:val="24"/>
          <w:vertAlign w:val="superscript"/>
          <w:lang w:val="en-GB"/>
        </w:rPr>
        <w:t>1-3</w:t>
      </w:r>
      <w:r w:rsidRPr="00973497">
        <w:rPr>
          <w:rFonts w:ascii="Times New Roman" w:hAnsi="Times New Roman"/>
          <w:sz w:val="24"/>
          <w:szCs w:val="24"/>
          <w:lang w:val="en-GB"/>
        </w:rPr>
        <w:t xml:space="preserve">, </w:t>
      </w:r>
      <w:r w:rsidR="003A5D95" w:rsidRPr="00973497">
        <w:rPr>
          <w:rFonts w:ascii="Times New Roman" w:hAnsi="Times New Roman"/>
          <w:sz w:val="24"/>
          <w:szCs w:val="24"/>
          <w:lang w:val="en-GB"/>
        </w:rPr>
        <w:t>Stefanie Haag</w:t>
      </w:r>
      <w:r w:rsidR="00DD663F" w:rsidRPr="00973497">
        <w:rPr>
          <w:rFonts w:ascii="Times New Roman" w:hAnsi="Times New Roman"/>
          <w:sz w:val="24"/>
          <w:szCs w:val="24"/>
          <w:vertAlign w:val="superscript"/>
          <w:lang w:val="en-GB"/>
        </w:rPr>
        <w:t>1</w:t>
      </w:r>
      <w:r w:rsidR="0066777E" w:rsidRPr="00973497">
        <w:rPr>
          <w:rFonts w:ascii="Times New Roman" w:hAnsi="Times New Roman"/>
          <w:sz w:val="24"/>
          <w:szCs w:val="24"/>
          <w:lang w:val="en-GB"/>
        </w:rPr>
        <w:t xml:space="preserve">, </w:t>
      </w:r>
      <w:r w:rsidR="003A5D95" w:rsidRPr="00973497">
        <w:rPr>
          <w:rFonts w:ascii="Times New Roman" w:hAnsi="Times New Roman"/>
          <w:sz w:val="24"/>
          <w:szCs w:val="24"/>
          <w:lang w:val="en-GB"/>
        </w:rPr>
        <w:t>Björn Friedrich</w:t>
      </w:r>
      <w:r w:rsidR="003A5D95" w:rsidRPr="00973497">
        <w:rPr>
          <w:rFonts w:ascii="Times New Roman" w:hAnsi="Times New Roman"/>
          <w:sz w:val="24"/>
          <w:szCs w:val="24"/>
          <w:vertAlign w:val="superscript"/>
          <w:lang w:val="en-GB"/>
        </w:rPr>
        <w:t>4</w:t>
      </w:r>
      <w:r w:rsidR="0066777E" w:rsidRPr="00973497">
        <w:rPr>
          <w:rFonts w:ascii="Times New Roman" w:hAnsi="Times New Roman"/>
          <w:sz w:val="24"/>
          <w:szCs w:val="24"/>
          <w:lang w:val="en-GB"/>
        </w:rPr>
        <w:t xml:space="preserve">, </w:t>
      </w:r>
      <w:r w:rsidR="00E35074" w:rsidRPr="00973497">
        <w:rPr>
          <w:rFonts w:ascii="Times New Roman" w:hAnsi="Times New Roman"/>
          <w:sz w:val="24"/>
          <w:szCs w:val="24"/>
          <w:lang w:val="en-GB"/>
        </w:rPr>
        <w:t>Christian Mue</w:t>
      </w:r>
      <w:r w:rsidR="001120E8" w:rsidRPr="00973497">
        <w:rPr>
          <w:rFonts w:ascii="Times New Roman" w:hAnsi="Times New Roman"/>
          <w:sz w:val="24"/>
          <w:szCs w:val="24"/>
          <w:lang w:val="en-GB"/>
        </w:rPr>
        <w:t>ller</w:t>
      </w:r>
      <w:r w:rsidR="001120E8" w:rsidRPr="00973497">
        <w:rPr>
          <w:rFonts w:ascii="Times New Roman" w:hAnsi="Times New Roman"/>
          <w:sz w:val="24"/>
          <w:szCs w:val="24"/>
          <w:vertAlign w:val="superscript"/>
          <w:lang w:val="en-GB"/>
        </w:rPr>
        <w:t>5</w:t>
      </w:r>
      <w:r w:rsidR="001120E8" w:rsidRPr="00973497">
        <w:rPr>
          <w:rFonts w:ascii="Times New Roman" w:hAnsi="Times New Roman"/>
          <w:sz w:val="24"/>
          <w:szCs w:val="24"/>
          <w:lang w:val="en-GB"/>
        </w:rPr>
        <w:t xml:space="preserve">, </w:t>
      </w:r>
      <w:r w:rsidR="00DD663F" w:rsidRPr="00973497">
        <w:rPr>
          <w:rFonts w:ascii="Times New Roman" w:hAnsi="Times New Roman"/>
          <w:sz w:val="24"/>
          <w:szCs w:val="24"/>
          <w:lang w:val="en-GB"/>
        </w:rPr>
        <w:t>Hans-Ulrich Häring</w:t>
      </w:r>
      <w:r w:rsidR="00DD663F" w:rsidRPr="00973497">
        <w:rPr>
          <w:rFonts w:ascii="Times New Roman" w:hAnsi="Times New Roman"/>
          <w:sz w:val="24"/>
          <w:szCs w:val="24"/>
          <w:vertAlign w:val="superscript"/>
          <w:lang w:val="en-GB"/>
        </w:rPr>
        <w:t>1-3</w:t>
      </w:r>
      <w:r w:rsidR="00DD663F" w:rsidRPr="00973497">
        <w:rPr>
          <w:rFonts w:ascii="Times New Roman" w:hAnsi="Times New Roman"/>
          <w:sz w:val="24"/>
          <w:szCs w:val="24"/>
          <w:lang w:val="en-GB"/>
        </w:rPr>
        <w:t xml:space="preserve">, </w:t>
      </w:r>
      <w:r w:rsidRPr="00973497">
        <w:rPr>
          <w:rFonts w:ascii="Times New Roman" w:hAnsi="Times New Roman"/>
          <w:sz w:val="24"/>
          <w:szCs w:val="24"/>
          <w:lang w:val="en-GB"/>
        </w:rPr>
        <w:t>Andreas Peter</w:t>
      </w:r>
      <w:r w:rsidRPr="00973497">
        <w:rPr>
          <w:rFonts w:ascii="Times New Roman" w:hAnsi="Times New Roman"/>
          <w:sz w:val="24"/>
          <w:szCs w:val="24"/>
          <w:vertAlign w:val="superscript"/>
          <w:lang w:val="en-GB"/>
        </w:rPr>
        <w:t>1-3</w:t>
      </w:r>
    </w:p>
    <w:p w14:paraId="307E25CC" w14:textId="77777777" w:rsidR="00DD663F" w:rsidRPr="00973497" w:rsidRDefault="00DD663F" w:rsidP="0056236B">
      <w:pPr>
        <w:pStyle w:val="Endnotentext"/>
        <w:tabs>
          <w:tab w:val="clear" w:pos="0"/>
          <w:tab w:val="left" w:pos="284"/>
        </w:tabs>
        <w:spacing w:line="360" w:lineRule="auto"/>
        <w:ind w:left="284" w:hanging="284"/>
        <w:rPr>
          <w:rFonts w:ascii="Times New Roman" w:eastAsia="Calibri" w:hAnsi="Times New Roman"/>
          <w:szCs w:val="24"/>
          <w:lang w:eastAsia="de-DE"/>
        </w:rPr>
      </w:pPr>
      <w:r w:rsidRPr="00973497">
        <w:rPr>
          <w:rFonts w:ascii="Times New Roman" w:eastAsia="Calibri" w:hAnsi="Times New Roman"/>
          <w:szCs w:val="24"/>
          <w:vertAlign w:val="superscript"/>
          <w:lang w:eastAsia="de-DE"/>
        </w:rPr>
        <w:t>1</w:t>
      </w:r>
      <w:r w:rsidRPr="00973497">
        <w:rPr>
          <w:rFonts w:ascii="Times New Roman" w:eastAsia="Calibri" w:hAnsi="Times New Roman"/>
          <w:szCs w:val="24"/>
          <w:lang w:eastAsia="de-DE"/>
        </w:rPr>
        <w:t xml:space="preserve"> Department of Internal Medicine, Division of Endocrinology, Diabetology, Vascular Disease, Nephrology and Clinical Chemistry, University Hospital Tübingen, Germany</w:t>
      </w:r>
    </w:p>
    <w:p w14:paraId="727CCD49" w14:textId="77777777" w:rsidR="00DD663F" w:rsidRPr="00973497" w:rsidRDefault="00DD663F" w:rsidP="001120E8">
      <w:pPr>
        <w:pStyle w:val="Endnotentext"/>
        <w:tabs>
          <w:tab w:val="left" w:pos="284"/>
        </w:tabs>
        <w:spacing w:line="360" w:lineRule="auto"/>
        <w:ind w:left="284" w:hanging="284"/>
        <w:rPr>
          <w:rFonts w:ascii="Times New Roman" w:eastAsia="Calibri" w:hAnsi="Times New Roman"/>
          <w:szCs w:val="24"/>
          <w:lang w:eastAsia="de-DE"/>
        </w:rPr>
      </w:pPr>
      <w:r w:rsidRPr="00973497">
        <w:rPr>
          <w:rFonts w:ascii="Times New Roman" w:eastAsia="Calibri" w:hAnsi="Times New Roman"/>
          <w:szCs w:val="24"/>
          <w:vertAlign w:val="superscript"/>
          <w:lang w:eastAsia="de-DE"/>
        </w:rPr>
        <w:t>2</w:t>
      </w:r>
      <w:r w:rsidRPr="00973497">
        <w:rPr>
          <w:rFonts w:ascii="Times New Roman" w:eastAsia="Calibri" w:hAnsi="Times New Roman"/>
          <w:szCs w:val="24"/>
          <w:lang w:eastAsia="de-DE"/>
        </w:rPr>
        <w:t xml:space="preserve"> Institute of Diabetes Research and Metabolic Diseases (IDM) of the Helmholtz </w:t>
      </w:r>
      <w:proofErr w:type="spellStart"/>
      <w:r w:rsidRPr="00973497">
        <w:rPr>
          <w:rFonts w:ascii="Times New Roman" w:eastAsia="Calibri" w:hAnsi="Times New Roman"/>
          <w:szCs w:val="24"/>
          <w:lang w:eastAsia="de-DE"/>
        </w:rPr>
        <w:t>Center</w:t>
      </w:r>
      <w:proofErr w:type="spellEnd"/>
      <w:r w:rsidRPr="00973497">
        <w:rPr>
          <w:rFonts w:ascii="Times New Roman" w:eastAsia="Calibri" w:hAnsi="Times New Roman"/>
          <w:szCs w:val="24"/>
          <w:lang w:eastAsia="de-DE"/>
        </w:rPr>
        <w:t xml:space="preserve"> Munich at the University of </w:t>
      </w:r>
      <w:proofErr w:type="spellStart"/>
      <w:r w:rsidRPr="00973497">
        <w:rPr>
          <w:rFonts w:ascii="Times New Roman" w:eastAsia="Calibri" w:hAnsi="Times New Roman"/>
          <w:szCs w:val="24"/>
          <w:lang w:eastAsia="de-DE"/>
        </w:rPr>
        <w:t>Tübingen</w:t>
      </w:r>
      <w:proofErr w:type="spellEnd"/>
      <w:r w:rsidRPr="00973497">
        <w:rPr>
          <w:rFonts w:ascii="Times New Roman" w:eastAsia="Calibri" w:hAnsi="Times New Roman"/>
          <w:szCs w:val="24"/>
          <w:lang w:eastAsia="de-DE"/>
        </w:rPr>
        <w:t xml:space="preserve">, </w:t>
      </w:r>
      <w:proofErr w:type="spellStart"/>
      <w:r w:rsidRPr="00973497">
        <w:rPr>
          <w:rFonts w:ascii="Times New Roman" w:eastAsia="Calibri" w:hAnsi="Times New Roman"/>
          <w:szCs w:val="24"/>
          <w:lang w:eastAsia="de-DE"/>
        </w:rPr>
        <w:t>Otfried</w:t>
      </w:r>
      <w:proofErr w:type="spellEnd"/>
      <w:r w:rsidRPr="00973497">
        <w:rPr>
          <w:rFonts w:ascii="Times New Roman" w:eastAsia="Calibri" w:hAnsi="Times New Roman"/>
          <w:szCs w:val="24"/>
          <w:lang w:eastAsia="de-DE"/>
        </w:rPr>
        <w:t>-Mueller-</w:t>
      </w:r>
      <w:proofErr w:type="spellStart"/>
      <w:r w:rsidRPr="00973497">
        <w:rPr>
          <w:rFonts w:ascii="Times New Roman" w:eastAsia="Calibri" w:hAnsi="Times New Roman"/>
          <w:szCs w:val="24"/>
          <w:lang w:eastAsia="de-DE"/>
        </w:rPr>
        <w:t>Strasse</w:t>
      </w:r>
      <w:proofErr w:type="spellEnd"/>
      <w:r w:rsidRPr="00973497">
        <w:rPr>
          <w:rFonts w:ascii="Times New Roman" w:eastAsia="Calibri" w:hAnsi="Times New Roman"/>
          <w:szCs w:val="24"/>
          <w:lang w:eastAsia="de-DE"/>
        </w:rPr>
        <w:t xml:space="preserve"> 10,</w:t>
      </w:r>
      <w:r w:rsidR="003A5D95" w:rsidRPr="00973497">
        <w:rPr>
          <w:rFonts w:ascii="Times New Roman" w:eastAsia="Calibri" w:hAnsi="Times New Roman"/>
          <w:szCs w:val="24"/>
          <w:lang w:eastAsia="de-DE"/>
        </w:rPr>
        <w:t xml:space="preserve"> </w:t>
      </w:r>
      <w:r w:rsidRPr="00973497">
        <w:rPr>
          <w:rFonts w:ascii="Times New Roman" w:eastAsia="Calibri" w:hAnsi="Times New Roman"/>
          <w:szCs w:val="24"/>
          <w:lang w:eastAsia="de-DE"/>
        </w:rPr>
        <w:t xml:space="preserve">72076 </w:t>
      </w:r>
      <w:proofErr w:type="spellStart"/>
      <w:r w:rsidRPr="00973497">
        <w:rPr>
          <w:rFonts w:ascii="Times New Roman" w:eastAsia="Calibri" w:hAnsi="Times New Roman"/>
          <w:szCs w:val="24"/>
          <w:lang w:eastAsia="de-DE"/>
        </w:rPr>
        <w:t>Tübingen</w:t>
      </w:r>
      <w:proofErr w:type="spellEnd"/>
      <w:r w:rsidRPr="00973497">
        <w:rPr>
          <w:rFonts w:ascii="Times New Roman" w:eastAsia="Calibri" w:hAnsi="Times New Roman"/>
          <w:szCs w:val="24"/>
          <w:lang w:eastAsia="de-DE"/>
        </w:rPr>
        <w:t xml:space="preserve">, Germany. </w:t>
      </w:r>
    </w:p>
    <w:p w14:paraId="38DC62FB" w14:textId="35CBD107" w:rsidR="0066777E" w:rsidRPr="00973497" w:rsidRDefault="00DD663F" w:rsidP="001120E8">
      <w:pPr>
        <w:pStyle w:val="Endnotentext"/>
        <w:tabs>
          <w:tab w:val="clear" w:pos="0"/>
          <w:tab w:val="left" w:pos="284"/>
        </w:tabs>
        <w:spacing w:line="360" w:lineRule="auto"/>
        <w:ind w:left="284" w:hanging="284"/>
        <w:rPr>
          <w:rFonts w:ascii="Times New Roman" w:eastAsia="Calibri" w:hAnsi="Times New Roman"/>
          <w:szCs w:val="24"/>
          <w:lang w:eastAsia="de-DE"/>
        </w:rPr>
      </w:pPr>
      <w:r w:rsidRPr="00973497">
        <w:rPr>
          <w:rFonts w:ascii="Times New Roman" w:eastAsia="Calibri" w:hAnsi="Times New Roman"/>
          <w:szCs w:val="24"/>
          <w:vertAlign w:val="superscript"/>
          <w:lang w:eastAsia="de-DE"/>
        </w:rPr>
        <w:t>3</w:t>
      </w:r>
      <w:r w:rsidRPr="00973497">
        <w:rPr>
          <w:rFonts w:ascii="Times New Roman" w:eastAsia="Calibri" w:hAnsi="Times New Roman"/>
          <w:szCs w:val="24"/>
          <w:lang w:eastAsia="de-DE"/>
        </w:rPr>
        <w:t xml:space="preserve"> German </w:t>
      </w:r>
      <w:proofErr w:type="spellStart"/>
      <w:r w:rsidRPr="00973497">
        <w:rPr>
          <w:rFonts w:ascii="Times New Roman" w:eastAsia="Calibri" w:hAnsi="Times New Roman"/>
          <w:szCs w:val="24"/>
          <w:lang w:eastAsia="de-DE"/>
        </w:rPr>
        <w:t>Center</w:t>
      </w:r>
      <w:proofErr w:type="spellEnd"/>
      <w:r w:rsidRPr="00973497">
        <w:rPr>
          <w:rFonts w:ascii="Times New Roman" w:eastAsia="Calibri" w:hAnsi="Times New Roman"/>
          <w:szCs w:val="24"/>
          <w:lang w:eastAsia="de-DE"/>
        </w:rPr>
        <w:t xml:space="preserve"> for Diabetes Research (DZD), </w:t>
      </w:r>
      <w:proofErr w:type="spellStart"/>
      <w:r w:rsidRPr="00973497">
        <w:rPr>
          <w:rFonts w:ascii="Times New Roman" w:eastAsia="Calibri" w:hAnsi="Times New Roman"/>
          <w:szCs w:val="24"/>
          <w:lang w:eastAsia="de-DE"/>
        </w:rPr>
        <w:t>Otfried</w:t>
      </w:r>
      <w:proofErr w:type="spellEnd"/>
      <w:r w:rsidRPr="00973497">
        <w:rPr>
          <w:rFonts w:ascii="Times New Roman" w:eastAsia="Calibri" w:hAnsi="Times New Roman"/>
          <w:szCs w:val="24"/>
          <w:lang w:eastAsia="de-DE"/>
        </w:rPr>
        <w:t>-Mueller-</w:t>
      </w:r>
      <w:proofErr w:type="spellStart"/>
      <w:r w:rsidRPr="00973497">
        <w:rPr>
          <w:rFonts w:ascii="Times New Roman" w:eastAsia="Calibri" w:hAnsi="Times New Roman"/>
          <w:szCs w:val="24"/>
          <w:lang w:eastAsia="de-DE"/>
        </w:rPr>
        <w:t>Strasse</w:t>
      </w:r>
      <w:proofErr w:type="spellEnd"/>
      <w:r w:rsidRPr="00973497">
        <w:rPr>
          <w:rFonts w:ascii="Times New Roman" w:eastAsia="Calibri" w:hAnsi="Times New Roman"/>
          <w:szCs w:val="24"/>
          <w:lang w:eastAsia="de-DE"/>
        </w:rPr>
        <w:t xml:space="preserve"> 10,</w:t>
      </w:r>
      <w:r w:rsidR="00857441" w:rsidRPr="00973497">
        <w:rPr>
          <w:rFonts w:ascii="Times New Roman" w:eastAsia="Calibri" w:hAnsi="Times New Roman"/>
          <w:szCs w:val="24"/>
          <w:lang w:eastAsia="de-DE"/>
        </w:rPr>
        <w:t xml:space="preserve"> </w:t>
      </w:r>
      <w:r w:rsidRPr="00973497">
        <w:rPr>
          <w:rFonts w:ascii="Times New Roman" w:eastAsia="Calibri" w:hAnsi="Times New Roman"/>
          <w:szCs w:val="24"/>
          <w:lang w:eastAsia="de-DE"/>
        </w:rPr>
        <w:t xml:space="preserve">72076 </w:t>
      </w:r>
      <w:proofErr w:type="spellStart"/>
      <w:r w:rsidRPr="00973497">
        <w:rPr>
          <w:rFonts w:ascii="Times New Roman" w:eastAsia="Calibri" w:hAnsi="Times New Roman"/>
          <w:szCs w:val="24"/>
          <w:lang w:eastAsia="de-DE"/>
        </w:rPr>
        <w:t>Tübingen</w:t>
      </w:r>
      <w:proofErr w:type="spellEnd"/>
      <w:r w:rsidRPr="00973497">
        <w:rPr>
          <w:rFonts w:ascii="Times New Roman" w:eastAsia="Calibri" w:hAnsi="Times New Roman"/>
          <w:szCs w:val="24"/>
          <w:lang w:eastAsia="de-DE"/>
        </w:rPr>
        <w:t>, Germany.</w:t>
      </w:r>
    </w:p>
    <w:p w14:paraId="79CDFB97" w14:textId="125A9CD7" w:rsidR="003A5D95" w:rsidRPr="00973497" w:rsidRDefault="003A5D95" w:rsidP="001120E8">
      <w:pPr>
        <w:pStyle w:val="Endnotentext"/>
        <w:spacing w:line="360" w:lineRule="auto"/>
        <w:ind w:left="284" w:hanging="284"/>
        <w:rPr>
          <w:rFonts w:ascii="Times New Roman" w:eastAsia="Calibri" w:hAnsi="Times New Roman"/>
          <w:szCs w:val="24"/>
          <w:lang w:eastAsia="de-DE"/>
        </w:rPr>
      </w:pPr>
      <w:r w:rsidRPr="00973497">
        <w:rPr>
          <w:rFonts w:ascii="Times New Roman" w:eastAsia="Calibri" w:hAnsi="Times New Roman"/>
          <w:szCs w:val="24"/>
          <w:vertAlign w:val="superscript"/>
          <w:lang w:eastAsia="de-DE"/>
        </w:rPr>
        <w:t>4</w:t>
      </w:r>
      <w:r w:rsidR="001120E8" w:rsidRPr="00FE2F14">
        <w:rPr>
          <w:rFonts w:ascii="Times New Roman" w:eastAsia="Calibri" w:hAnsi="Times New Roman"/>
          <w:szCs w:val="24"/>
          <w:lang w:eastAsia="de-DE"/>
        </w:rPr>
        <w:t xml:space="preserve"> </w:t>
      </w:r>
      <w:proofErr w:type="spellStart"/>
      <w:r w:rsidRPr="00973497">
        <w:rPr>
          <w:rFonts w:ascii="Times New Roman" w:eastAsia="Calibri" w:hAnsi="Times New Roman"/>
          <w:szCs w:val="24"/>
          <w:lang w:eastAsia="de-DE"/>
        </w:rPr>
        <w:t>Nephrological</w:t>
      </w:r>
      <w:proofErr w:type="spellEnd"/>
      <w:r w:rsidRPr="00973497">
        <w:rPr>
          <w:rFonts w:ascii="Times New Roman" w:eastAsia="Calibri" w:hAnsi="Times New Roman"/>
          <w:szCs w:val="24"/>
          <w:lang w:eastAsia="de-DE"/>
        </w:rPr>
        <w:t xml:space="preserve"> cent</w:t>
      </w:r>
      <w:r w:rsidR="00567A8D">
        <w:rPr>
          <w:rFonts w:ascii="Times New Roman" w:eastAsia="Calibri" w:hAnsi="Times New Roman"/>
          <w:szCs w:val="24"/>
          <w:lang w:eastAsia="de-DE"/>
        </w:rPr>
        <w:t>r</w:t>
      </w:r>
      <w:r w:rsidRPr="00973497">
        <w:rPr>
          <w:rFonts w:ascii="Times New Roman" w:eastAsia="Calibri" w:hAnsi="Times New Roman"/>
          <w:szCs w:val="24"/>
          <w:lang w:eastAsia="de-DE"/>
        </w:rPr>
        <w:t xml:space="preserve">e, </w:t>
      </w:r>
      <w:proofErr w:type="spellStart"/>
      <w:r w:rsidRPr="00973497">
        <w:rPr>
          <w:rFonts w:ascii="Times New Roman" w:eastAsia="Calibri" w:hAnsi="Times New Roman"/>
          <w:szCs w:val="24"/>
          <w:lang w:eastAsia="de-DE"/>
        </w:rPr>
        <w:t>Leonberg</w:t>
      </w:r>
      <w:proofErr w:type="spellEnd"/>
      <w:r w:rsidRPr="00973497">
        <w:rPr>
          <w:rFonts w:ascii="Times New Roman" w:eastAsia="Calibri" w:hAnsi="Times New Roman"/>
          <w:szCs w:val="24"/>
          <w:lang w:eastAsia="de-DE"/>
        </w:rPr>
        <w:t>, Germany</w:t>
      </w:r>
    </w:p>
    <w:p w14:paraId="684906F2" w14:textId="60FC9AF9" w:rsidR="001120E8" w:rsidRPr="00973497" w:rsidRDefault="001120E8" w:rsidP="001120E8">
      <w:pPr>
        <w:pStyle w:val="Endnotentext"/>
        <w:spacing w:line="360" w:lineRule="auto"/>
        <w:ind w:left="284" w:hanging="284"/>
        <w:rPr>
          <w:rFonts w:ascii="Times New Roman" w:hAnsi="Times New Roman"/>
          <w:color w:val="000000"/>
          <w:szCs w:val="24"/>
        </w:rPr>
      </w:pPr>
      <w:r w:rsidRPr="00973497">
        <w:rPr>
          <w:rFonts w:ascii="Times New Roman" w:hAnsi="Times New Roman"/>
          <w:color w:val="000000"/>
          <w:szCs w:val="24"/>
          <w:vertAlign w:val="superscript"/>
        </w:rPr>
        <w:t>5</w:t>
      </w:r>
      <w:r w:rsidRPr="00973497">
        <w:rPr>
          <w:rFonts w:ascii="Times New Roman" w:hAnsi="Times New Roman"/>
          <w:color w:val="000000"/>
          <w:szCs w:val="24"/>
        </w:rPr>
        <w:t xml:space="preserve"> Cardiovascular Research Institute Basel (CRIB) and Department of Cardiology, University Hospital Basel, University of Basel, Basel, Switzerland</w:t>
      </w:r>
    </w:p>
    <w:p w14:paraId="6E39C9D6" w14:textId="77777777" w:rsidR="0066777E" w:rsidRPr="00973497" w:rsidRDefault="0066777E" w:rsidP="001120E8">
      <w:pPr>
        <w:pStyle w:val="Endnotentext"/>
        <w:tabs>
          <w:tab w:val="clear" w:pos="0"/>
          <w:tab w:val="left" w:pos="360"/>
        </w:tabs>
        <w:spacing w:line="360" w:lineRule="auto"/>
        <w:ind w:left="360" w:hanging="360"/>
        <w:rPr>
          <w:rFonts w:ascii="Times New Roman" w:hAnsi="Times New Roman"/>
          <w:color w:val="000000"/>
          <w:szCs w:val="24"/>
        </w:rPr>
      </w:pPr>
    </w:p>
    <w:p w14:paraId="3A010BDB" w14:textId="77777777" w:rsidR="0066777E" w:rsidRPr="00973497" w:rsidRDefault="0066777E" w:rsidP="001120E8">
      <w:pPr>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Address for correspondence:</w:t>
      </w:r>
    </w:p>
    <w:p w14:paraId="5530A6CD" w14:textId="77777777" w:rsidR="0066777E" w:rsidRPr="00973497" w:rsidRDefault="0066777E" w:rsidP="001120E8">
      <w:pPr>
        <w:tabs>
          <w:tab w:val="left" w:pos="5670"/>
        </w:tabs>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Ferruh Artunc, MD</w:t>
      </w:r>
    </w:p>
    <w:p w14:paraId="467BE2EF" w14:textId="77777777" w:rsidR="0066777E" w:rsidRPr="00973497" w:rsidRDefault="0066777E" w:rsidP="001120E8">
      <w:pPr>
        <w:snapToGrid w:val="0"/>
        <w:spacing w:line="360" w:lineRule="auto"/>
        <w:rPr>
          <w:rFonts w:ascii="Times New Roman" w:hAnsi="Times New Roman"/>
          <w:sz w:val="24"/>
          <w:szCs w:val="24"/>
          <w:lang w:val="en-GB"/>
        </w:rPr>
      </w:pPr>
      <w:r w:rsidRPr="00973497">
        <w:rPr>
          <w:rFonts w:ascii="Times New Roman" w:hAnsi="Times New Roman"/>
          <w:sz w:val="24"/>
          <w:szCs w:val="24"/>
          <w:lang w:val="en-GB"/>
        </w:rPr>
        <w:t>Department of Internal Medicine</w:t>
      </w:r>
    </w:p>
    <w:p w14:paraId="19BDCA36" w14:textId="77777777" w:rsidR="0066777E" w:rsidRPr="00973497" w:rsidRDefault="0066777E" w:rsidP="001120E8">
      <w:pPr>
        <w:snapToGrid w:val="0"/>
        <w:spacing w:line="360" w:lineRule="auto"/>
        <w:rPr>
          <w:rFonts w:ascii="Times New Roman" w:hAnsi="Times New Roman"/>
          <w:sz w:val="24"/>
          <w:szCs w:val="24"/>
          <w:lang w:val="en-GB"/>
        </w:rPr>
      </w:pPr>
      <w:r w:rsidRPr="00973497">
        <w:rPr>
          <w:rFonts w:ascii="Times New Roman" w:hAnsi="Times New Roman"/>
          <w:sz w:val="24"/>
          <w:szCs w:val="24"/>
          <w:lang w:val="en-GB"/>
        </w:rPr>
        <w:t>Division of Endocrinology, Diabetology, Angiology and Nephrology</w:t>
      </w:r>
    </w:p>
    <w:p w14:paraId="210335DD" w14:textId="77777777" w:rsidR="0066777E" w:rsidRPr="00973497" w:rsidRDefault="0066777E" w:rsidP="001120E8">
      <w:pPr>
        <w:snapToGrid w:val="0"/>
        <w:spacing w:line="360" w:lineRule="auto"/>
        <w:rPr>
          <w:rFonts w:ascii="Times New Roman" w:hAnsi="Times New Roman"/>
          <w:sz w:val="24"/>
          <w:szCs w:val="24"/>
          <w:lang w:val="en-GB"/>
        </w:rPr>
      </w:pPr>
      <w:r w:rsidRPr="00973497">
        <w:rPr>
          <w:rFonts w:ascii="Times New Roman" w:hAnsi="Times New Roman"/>
          <w:sz w:val="24"/>
          <w:szCs w:val="24"/>
          <w:lang w:val="en-GB"/>
        </w:rPr>
        <w:t xml:space="preserve">University Hospital of </w:t>
      </w:r>
      <w:proofErr w:type="spellStart"/>
      <w:r w:rsidRPr="00973497">
        <w:rPr>
          <w:rFonts w:ascii="Times New Roman" w:hAnsi="Times New Roman"/>
          <w:sz w:val="24"/>
          <w:szCs w:val="24"/>
          <w:lang w:val="en-GB"/>
        </w:rPr>
        <w:t>Tuebingen</w:t>
      </w:r>
      <w:proofErr w:type="spellEnd"/>
    </w:p>
    <w:p w14:paraId="13361443" w14:textId="77777777" w:rsidR="0066777E" w:rsidRPr="00973497" w:rsidRDefault="0066777E" w:rsidP="001120E8">
      <w:pPr>
        <w:pStyle w:val="Endnotentext"/>
        <w:widowControl/>
        <w:tabs>
          <w:tab w:val="clear" w:pos="0"/>
        </w:tabs>
        <w:snapToGrid w:val="0"/>
        <w:spacing w:line="360" w:lineRule="auto"/>
        <w:textAlignment w:val="auto"/>
        <w:rPr>
          <w:rFonts w:ascii="Times New Roman" w:eastAsia="Times New Roman" w:hAnsi="Times New Roman"/>
          <w:szCs w:val="24"/>
        </w:rPr>
      </w:pPr>
      <w:r w:rsidRPr="00973497">
        <w:rPr>
          <w:rFonts w:ascii="Times New Roman" w:eastAsia="Times New Roman" w:hAnsi="Times New Roman"/>
          <w:szCs w:val="24"/>
        </w:rPr>
        <w:t>Otfried-Mueller-Str.10</w:t>
      </w:r>
    </w:p>
    <w:p w14:paraId="1CB411ED" w14:textId="77777777" w:rsidR="0066777E" w:rsidRPr="00973497" w:rsidRDefault="0066777E" w:rsidP="001120E8">
      <w:pPr>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 xml:space="preserve">72076 </w:t>
      </w:r>
      <w:proofErr w:type="spellStart"/>
      <w:r w:rsidRPr="00973497">
        <w:rPr>
          <w:rFonts w:ascii="Times New Roman" w:hAnsi="Times New Roman"/>
          <w:color w:val="000000"/>
          <w:sz w:val="24"/>
          <w:szCs w:val="24"/>
          <w:lang w:val="en-GB"/>
        </w:rPr>
        <w:t>Tuebingen</w:t>
      </w:r>
      <w:proofErr w:type="spellEnd"/>
      <w:r w:rsidRPr="00973497">
        <w:rPr>
          <w:rFonts w:ascii="Times New Roman" w:hAnsi="Times New Roman"/>
          <w:color w:val="000000"/>
          <w:sz w:val="24"/>
          <w:szCs w:val="24"/>
          <w:lang w:val="en-GB"/>
        </w:rPr>
        <w:t>, Germany</w:t>
      </w:r>
    </w:p>
    <w:p w14:paraId="432084CB" w14:textId="77777777" w:rsidR="0066777E" w:rsidRPr="00973497" w:rsidRDefault="0066777E" w:rsidP="001120E8">
      <w:pPr>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E-mail: ferruh.artunc@med.uni-tuebingen.de</w:t>
      </w:r>
    </w:p>
    <w:p w14:paraId="51933577" w14:textId="77777777" w:rsidR="0066777E" w:rsidRPr="00973497" w:rsidRDefault="0066777E" w:rsidP="001120E8">
      <w:pPr>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Tel. +49-7071-2982711</w:t>
      </w:r>
    </w:p>
    <w:p w14:paraId="1776E848" w14:textId="77777777" w:rsidR="0066777E" w:rsidRPr="00973497" w:rsidRDefault="001F4754" w:rsidP="001120E8">
      <w:pPr>
        <w:snapToGrid w:val="0"/>
        <w:spacing w:line="360" w:lineRule="auto"/>
        <w:rPr>
          <w:rFonts w:ascii="Times New Roman" w:hAnsi="Times New Roman"/>
          <w:color w:val="000000"/>
          <w:sz w:val="24"/>
          <w:szCs w:val="24"/>
          <w:lang w:val="en-GB"/>
        </w:rPr>
      </w:pPr>
      <w:r w:rsidRPr="00973497">
        <w:rPr>
          <w:rFonts w:ascii="Times New Roman" w:hAnsi="Times New Roman"/>
          <w:color w:val="000000"/>
          <w:sz w:val="24"/>
          <w:szCs w:val="24"/>
          <w:lang w:val="en-GB"/>
        </w:rPr>
        <w:t>Fax +49-7071-2925215</w:t>
      </w:r>
    </w:p>
    <w:p w14:paraId="7B07FF72" w14:textId="77777777" w:rsidR="001120E8" w:rsidRPr="00973497" w:rsidRDefault="001120E8" w:rsidP="001120E8">
      <w:pPr>
        <w:spacing w:line="360" w:lineRule="auto"/>
        <w:rPr>
          <w:rFonts w:ascii="Times New Roman" w:hAnsi="Times New Roman"/>
          <w:bCs/>
          <w:sz w:val="24"/>
          <w:szCs w:val="24"/>
          <w:lang w:val="en-GB"/>
        </w:rPr>
      </w:pPr>
    </w:p>
    <w:p w14:paraId="47B9C1A9" w14:textId="690CAFCB" w:rsidR="0066777E" w:rsidRPr="00973497" w:rsidRDefault="0066777E" w:rsidP="001120E8">
      <w:pPr>
        <w:spacing w:line="360" w:lineRule="auto"/>
        <w:rPr>
          <w:rFonts w:ascii="Times New Roman" w:hAnsi="Times New Roman"/>
          <w:bCs/>
          <w:sz w:val="24"/>
          <w:szCs w:val="24"/>
          <w:lang w:val="en-GB"/>
        </w:rPr>
      </w:pPr>
      <w:r w:rsidRPr="00973497">
        <w:rPr>
          <w:rFonts w:ascii="Times New Roman" w:hAnsi="Times New Roman"/>
          <w:bCs/>
          <w:sz w:val="24"/>
          <w:szCs w:val="24"/>
          <w:lang w:val="en-GB"/>
        </w:rPr>
        <w:t xml:space="preserve">Running </w:t>
      </w:r>
      <w:r w:rsidR="00983CD0" w:rsidRPr="00973497">
        <w:rPr>
          <w:rFonts w:ascii="Times New Roman" w:hAnsi="Times New Roman"/>
          <w:bCs/>
          <w:sz w:val="24"/>
          <w:szCs w:val="24"/>
          <w:lang w:val="en-GB"/>
        </w:rPr>
        <w:t>title</w:t>
      </w:r>
      <w:r w:rsidRPr="00973497">
        <w:rPr>
          <w:rFonts w:ascii="Times New Roman" w:hAnsi="Times New Roman"/>
          <w:bCs/>
          <w:sz w:val="24"/>
          <w:szCs w:val="24"/>
          <w:lang w:val="en-GB"/>
        </w:rPr>
        <w:t xml:space="preserve">: </w:t>
      </w:r>
      <w:r w:rsidR="007C751A">
        <w:rPr>
          <w:rFonts w:ascii="Times New Roman" w:hAnsi="Times New Roman"/>
          <w:bCs/>
          <w:sz w:val="24"/>
          <w:szCs w:val="24"/>
          <w:lang w:val="en-GB"/>
        </w:rPr>
        <w:t>high sensitivity</w:t>
      </w:r>
      <w:r w:rsidR="001120E8" w:rsidRPr="00973497">
        <w:rPr>
          <w:rFonts w:ascii="Times New Roman" w:hAnsi="Times New Roman"/>
          <w:bCs/>
          <w:sz w:val="24"/>
          <w:szCs w:val="24"/>
          <w:lang w:val="en-GB"/>
        </w:rPr>
        <w:t xml:space="preserve"> troponin I </w:t>
      </w:r>
      <w:r w:rsidR="00CA4CAB" w:rsidRPr="00973497">
        <w:rPr>
          <w:rFonts w:ascii="Times New Roman" w:hAnsi="Times New Roman"/>
          <w:bCs/>
          <w:sz w:val="24"/>
          <w:szCs w:val="24"/>
          <w:lang w:val="en-GB"/>
        </w:rPr>
        <w:t xml:space="preserve">in HD </w:t>
      </w:r>
    </w:p>
    <w:p w14:paraId="7CDFAB0D" w14:textId="77777777" w:rsidR="001120E8" w:rsidRPr="00973497" w:rsidRDefault="001120E8" w:rsidP="001120E8">
      <w:pPr>
        <w:spacing w:line="360" w:lineRule="auto"/>
        <w:rPr>
          <w:rFonts w:ascii="Times New Roman" w:hAnsi="Times New Roman"/>
          <w:bCs/>
          <w:sz w:val="24"/>
          <w:szCs w:val="24"/>
          <w:lang w:val="en-GB"/>
        </w:rPr>
      </w:pPr>
    </w:p>
    <w:p w14:paraId="16E366DE" w14:textId="3A4D12EB" w:rsidR="0066777E" w:rsidRPr="00973497" w:rsidRDefault="0066777E" w:rsidP="001120E8">
      <w:pPr>
        <w:spacing w:line="360" w:lineRule="auto"/>
        <w:rPr>
          <w:rFonts w:ascii="Times New Roman" w:hAnsi="Times New Roman"/>
          <w:bCs/>
          <w:sz w:val="24"/>
          <w:szCs w:val="24"/>
          <w:lang w:val="en-GB"/>
        </w:rPr>
      </w:pPr>
      <w:r w:rsidRPr="00973497">
        <w:rPr>
          <w:rFonts w:ascii="Times New Roman" w:hAnsi="Times New Roman"/>
          <w:bCs/>
          <w:sz w:val="24"/>
          <w:szCs w:val="24"/>
          <w:lang w:val="en-GB"/>
        </w:rPr>
        <w:t xml:space="preserve">Key words: </w:t>
      </w:r>
      <w:r w:rsidR="006B3F0C" w:rsidRPr="00973497">
        <w:rPr>
          <w:rFonts w:ascii="Times New Roman" w:hAnsi="Times New Roman"/>
          <w:bCs/>
          <w:sz w:val="24"/>
          <w:szCs w:val="24"/>
          <w:lang w:val="en-GB"/>
        </w:rPr>
        <w:t>troponin I –</w:t>
      </w:r>
      <w:r w:rsidR="0056236B">
        <w:rPr>
          <w:rFonts w:ascii="Times New Roman" w:hAnsi="Times New Roman"/>
          <w:bCs/>
          <w:sz w:val="24"/>
          <w:szCs w:val="24"/>
          <w:lang w:val="en-GB"/>
        </w:rPr>
        <w:t xml:space="preserve"> </w:t>
      </w:r>
      <w:r w:rsidR="006B3F0C" w:rsidRPr="00973497">
        <w:rPr>
          <w:rFonts w:ascii="Times New Roman" w:hAnsi="Times New Roman"/>
          <w:bCs/>
          <w:sz w:val="24"/>
          <w:szCs w:val="24"/>
          <w:lang w:val="en-GB"/>
        </w:rPr>
        <w:t xml:space="preserve">high sensitivity - </w:t>
      </w:r>
      <w:r w:rsidR="00394686" w:rsidRPr="00973497">
        <w:rPr>
          <w:rFonts w:ascii="Times New Roman" w:hAnsi="Times New Roman"/>
          <w:bCs/>
          <w:sz w:val="24"/>
          <w:szCs w:val="24"/>
          <w:lang w:val="en-GB"/>
        </w:rPr>
        <w:t xml:space="preserve"> </w:t>
      </w:r>
      <w:proofErr w:type="spellStart"/>
      <w:r w:rsidR="00CA4CAB" w:rsidRPr="00973497">
        <w:rPr>
          <w:rFonts w:ascii="Times New Roman" w:hAnsi="Times New Roman"/>
          <w:bCs/>
          <w:sz w:val="24"/>
          <w:szCs w:val="24"/>
          <w:lang w:val="en-GB"/>
        </w:rPr>
        <w:t>hemodialysis</w:t>
      </w:r>
      <w:proofErr w:type="spellEnd"/>
      <w:r w:rsidR="00CA4CAB" w:rsidRPr="00973497">
        <w:rPr>
          <w:rFonts w:ascii="Times New Roman" w:hAnsi="Times New Roman"/>
          <w:bCs/>
          <w:sz w:val="24"/>
          <w:szCs w:val="24"/>
          <w:lang w:val="en-GB"/>
        </w:rPr>
        <w:t xml:space="preserve"> – </w:t>
      </w:r>
      <w:r w:rsidR="001120E8" w:rsidRPr="00973497">
        <w:rPr>
          <w:rFonts w:ascii="Times New Roman" w:hAnsi="Times New Roman"/>
          <w:bCs/>
          <w:sz w:val="24"/>
          <w:szCs w:val="24"/>
          <w:lang w:val="en-GB"/>
        </w:rPr>
        <w:t xml:space="preserve">sex-specific </w:t>
      </w:r>
      <w:r w:rsidR="00CA4CAB" w:rsidRPr="00973497">
        <w:rPr>
          <w:rFonts w:ascii="Times New Roman" w:hAnsi="Times New Roman"/>
          <w:bCs/>
          <w:sz w:val="24"/>
          <w:szCs w:val="24"/>
          <w:lang w:val="en-GB"/>
        </w:rPr>
        <w:t>–</w:t>
      </w:r>
      <w:r w:rsidR="00394686" w:rsidRPr="00973497">
        <w:rPr>
          <w:rFonts w:ascii="Times New Roman" w:hAnsi="Times New Roman"/>
          <w:bCs/>
          <w:sz w:val="24"/>
          <w:szCs w:val="24"/>
          <w:lang w:val="en-GB"/>
        </w:rPr>
        <w:t xml:space="preserve"> prognosis</w:t>
      </w:r>
    </w:p>
    <w:p w14:paraId="00EB64C7" w14:textId="77777777" w:rsidR="001120E8" w:rsidRPr="00973497" w:rsidRDefault="001120E8" w:rsidP="001120E8">
      <w:pPr>
        <w:spacing w:line="360" w:lineRule="auto"/>
        <w:rPr>
          <w:rFonts w:ascii="Times New Roman" w:hAnsi="Times New Roman"/>
          <w:bCs/>
          <w:sz w:val="24"/>
          <w:szCs w:val="24"/>
          <w:lang w:val="en-GB"/>
        </w:rPr>
      </w:pPr>
    </w:p>
    <w:p w14:paraId="6922E715" w14:textId="63F126B6" w:rsidR="001120E8" w:rsidRPr="00973497" w:rsidRDefault="00983CD0" w:rsidP="00704620">
      <w:pPr>
        <w:spacing w:line="360" w:lineRule="auto"/>
        <w:rPr>
          <w:rFonts w:ascii="Times New Roman" w:hAnsi="Times New Roman"/>
          <w:b/>
          <w:sz w:val="24"/>
          <w:szCs w:val="24"/>
          <w:lang w:val="en-GB"/>
        </w:rPr>
      </w:pPr>
      <w:r w:rsidRPr="00973497">
        <w:rPr>
          <w:rFonts w:ascii="Times New Roman" w:hAnsi="Times New Roman"/>
          <w:bCs/>
          <w:sz w:val="24"/>
          <w:szCs w:val="24"/>
          <w:lang w:val="en-GB"/>
        </w:rPr>
        <w:t>Word count: Abstract 2</w:t>
      </w:r>
      <w:r w:rsidR="00FE2F14">
        <w:rPr>
          <w:rFonts w:ascii="Times New Roman" w:hAnsi="Times New Roman"/>
          <w:bCs/>
          <w:sz w:val="24"/>
          <w:szCs w:val="24"/>
          <w:lang w:val="en-GB"/>
        </w:rPr>
        <w:t>59</w:t>
      </w:r>
      <w:r w:rsidRPr="00973497">
        <w:rPr>
          <w:rFonts w:ascii="Times New Roman" w:hAnsi="Times New Roman"/>
          <w:bCs/>
          <w:sz w:val="24"/>
          <w:szCs w:val="24"/>
          <w:lang w:val="en-GB"/>
        </w:rPr>
        <w:t xml:space="preserve"> (&lt;250) / main text </w:t>
      </w:r>
      <w:r w:rsidR="00331002" w:rsidRPr="00973497">
        <w:rPr>
          <w:rFonts w:ascii="Times New Roman" w:hAnsi="Times New Roman"/>
          <w:bCs/>
          <w:sz w:val="24"/>
          <w:szCs w:val="24"/>
          <w:lang w:val="en-GB"/>
        </w:rPr>
        <w:t>3</w:t>
      </w:r>
      <w:r w:rsidR="0056236B">
        <w:rPr>
          <w:rFonts w:ascii="Times New Roman" w:hAnsi="Times New Roman"/>
          <w:bCs/>
          <w:sz w:val="24"/>
          <w:szCs w:val="24"/>
          <w:lang w:val="en-GB"/>
        </w:rPr>
        <w:t>5</w:t>
      </w:r>
      <w:r w:rsidR="00563702">
        <w:rPr>
          <w:rFonts w:ascii="Times New Roman" w:hAnsi="Times New Roman"/>
          <w:bCs/>
          <w:sz w:val="24"/>
          <w:szCs w:val="24"/>
          <w:lang w:val="en-GB"/>
        </w:rPr>
        <w:t>78</w:t>
      </w:r>
      <w:r w:rsidRPr="00973497">
        <w:rPr>
          <w:rFonts w:ascii="Times New Roman" w:hAnsi="Times New Roman"/>
          <w:bCs/>
          <w:sz w:val="24"/>
          <w:szCs w:val="24"/>
          <w:lang w:val="en-GB"/>
        </w:rPr>
        <w:t xml:space="preserve"> (&lt;3</w:t>
      </w:r>
      <w:r w:rsidR="000F5196" w:rsidRPr="00973497">
        <w:rPr>
          <w:rFonts w:ascii="Times New Roman" w:hAnsi="Times New Roman"/>
          <w:bCs/>
          <w:sz w:val="24"/>
          <w:szCs w:val="24"/>
          <w:lang w:val="en-GB"/>
        </w:rPr>
        <w:t>5</w:t>
      </w:r>
      <w:r w:rsidRPr="00973497">
        <w:rPr>
          <w:rFonts w:ascii="Times New Roman" w:hAnsi="Times New Roman"/>
          <w:bCs/>
          <w:sz w:val="24"/>
          <w:szCs w:val="24"/>
          <w:lang w:val="en-GB"/>
        </w:rPr>
        <w:t>00; excluding title page, figure legends, tables and references)</w:t>
      </w:r>
      <w:r w:rsidR="001120E8" w:rsidRPr="00973497">
        <w:rPr>
          <w:rFonts w:ascii="Times New Roman" w:hAnsi="Times New Roman"/>
          <w:b/>
          <w:sz w:val="24"/>
          <w:szCs w:val="24"/>
          <w:lang w:val="en-GB"/>
        </w:rPr>
        <w:br w:type="page"/>
      </w:r>
    </w:p>
    <w:p w14:paraId="43763F66" w14:textId="70C24D78" w:rsidR="0066777E" w:rsidRPr="00973497" w:rsidRDefault="0066777E" w:rsidP="00D92B31">
      <w:pPr>
        <w:spacing w:line="48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Abstract</w:t>
      </w:r>
    </w:p>
    <w:p w14:paraId="32626A72" w14:textId="77777777" w:rsidR="00CC2C43" w:rsidRPr="00973497" w:rsidRDefault="00CC2C43" w:rsidP="00CC2C43">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Background</w:t>
      </w:r>
    </w:p>
    <w:p w14:paraId="049A59E1" w14:textId="358837DF" w:rsidR="00CC2C43" w:rsidRPr="00973497" w:rsidRDefault="00CC2C43" w:rsidP="00CC2C43">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High sensitivity assays for the determination of cardiac troponin I (</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are able to reliably measure </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far below the 99</w:t>
      </w:r>
      <w:r w:rsidRPr="00973497">
        <w:rPr>
          <w:rFonts w:ascii="Times New Roman" w:hAnsi="Times New Roman"/>
          <w:sz w:val="24"/>
          <w:szCs w:val="24"/>
          <w:vertAlign w:val="superscript"/>
          <w:lang w:val="en-GB"/>
        </w:rPr>
        <w:t>th</w:t>
      </w:r>
      <w:r w:rsidRPr="00973497">
        <w:rPr>
          <w:rFonts w:ascii="Times New Roman" w:hAnsi="Times New Roman"/>
          <w:sz w:val="24"/>
          <w:szCs w:val="24"/>
          <w:lang w:val="en-GB"/>
        </w:rPr>
        <w:t xml:space="preserve"> percentile of healthy persons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w:t>
      </w:r>
      <w:r w:rsidR="005C387B">
        <w:rPr>
          <w:rFonts w:ascii="Times New Roman" w:hAnsi="Times New Roman"/>
          <w:sz w:val="24"/>
          <w:szCs w:val="24"/>
          <w:lang w:val="en-GB"/>
        </w:rPr>
        <w:t xml:space="preserve"> and display sex-specific differences</w:t>
      </w:r>
      <w:r w:rsidRPr="00973497">
        <w:rPr>
          <w:rFonts w:ascii="Times New Roman" w:hAnsi="Times New Roman"/>
          <w:sz w:val="24"/>
          <w:szCs w:val="24"/>
          <w:lang w:val="en-GB"/>
        </w:rPr>
        <w:t xml:space="preserve">. There is uncertainty regarding the </w:t>
      </w:r>
      <w:bookmarkStart w:id="1" w:name="_Hlk533250556"/>
      <w:r w:rsidRPr="00973497">
        <w:rPr>
          <w:rFonts w:ascii="Times New Roman" w:hAnsi="Times New Roman"/>
          <w:sz w:val="24"/>
          <w:szCs w:val="24"/>
          <w:lang w:val="en-GB"/>
        </w:rPr>
        <w:t xml:space="preserve">clinical utility of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in asymptomatic h</w:t>
      </w:r>
      <w:r w:rsidR="00497787">
        <w:rPr>
          <w:rFonts w:ascii="Times New Roman" w:hAnsi="Times New Roman"/>
          <w:sz w:val="24"/>
          <w:szCs w:val="24"/>
          <w:lang w:val="en-GB"/>
        </w:rPr>
        <w:t>a</w:t>
      </w:r>
      <w:r w:rsidRPr="00973497">
        <w:rPr>
          <w:rFonts w:ascii="Times New Roman" w:hAnsi="Times New Roman"/>
          <w:sz w:val="24"/>
          <w:szCs w:val="24"/>
          <w:lang w:val="en-GB"/>
        </w:rPr>
        <w:t>emodialysis (HD) patients</w:t>
      </w:r>
      <w:r w:rsidR="00D156BF">
        <w:rPr>
          <w:rFonts w:ascii="Times New Roman" w:hAnsi="Times New Roman"/>
          <w:sz w:val="24"/>
          <w:szCs w:val="24"/>
          <w:lang w:val="en-GB"/>
        </w:rPr>
        <w:t xml:space="preserve"> and if sex-specific differences also apply in this cohort</w:t>
      </w:r>
      <w:bookmarkEnd w:id="1"/>
      <w:r w:rsidRPr="00973497">
        <w:rPr>
          <w:rFonts w:ascii="Times New Roman" w:hAnsi="Times New Roman"/>
          <w:sz w:val="24"/>
          <w:szCs w:val="24"/>
          <w:lang w:val="en-GB"/>
        </w:rPr>
        <w:t xml:space="preserve">. </w:t>
      </w:r>
    </w:p>
    <w:p w14:paraId="3076C4A3" w14:textId="77777777" w:rsidR="00CC2C43" w:rsidRPr="00973497" w:rsidRDefault="00CC2C43" w:rsidP="00CC2C43">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Methods</w:t>
      </w:r>
    </w:p>
    <w:p w14:paraId="57626805" w14:textId="393FAD63" w:rsidR="00CC2C43" w:rsidRPr="00973497" w:rsidRDefault="00CC2C43" w:rsidP="00CC2C43">
      <w:pPr>
        <w:spacing w:line="480" w:lineRule="auto"/>
        <w:jc w:val="both"/>
        <w:rPr>
          <w:rFonts w:ascii="Times New Roman" w:hAnsi="Times New Roman"/>
          <w:sz w:val="24"/>
          <w:szCs w:val="24"/>
          <w:lang w:val="en-GB"/>
        </w:rPr>
      </w:pPr>
      <w:bookmarkStart w:id="2" w:name="_Hlk533250616"/>
      <w:r w:rsidRPr="00973497">
        <w:rPr>
          <w:rFonts w:ascii="Times New Roman" w:hAnsi="Times New Roman"/>
          <w:sz w:val="24"/>
          <w:szCs w:val="24"/>
          <w:lang w:val="en-GB"/>
        </w:rPr>
        <w:t xml:space="preserve">In this </w:t>
      </w:r>
      <w:proofErr w:type="spellStart"/>
      <w:r w:rsidRPr="00973497">
        <w:rPr>
          <w:rFonts w:ascii="Times New Roman" w:hAnsi="Times New Roman"/>
          <w:sz w:val="24"/>
          <w:szCs w:val="24"/>
          <w:lang w:val="en-GB"/>
        </w:rPr>
        <w:t>multicenter</w:t>
      </w:r>
      <w:proofErr w:type="spellEnd"/>
      <w:r w:rsidRPr="00973497">
        <w:rPr>
          <w:rFonts w:ascii="Times New Roman" w:hAnsi="Times New Roman"/>
          <w:sz w:val="24"/>
          <w:szCs w:val="24"/>
          <w:lang w:val="en-GB"/>
        </w:rPr>
        <w:t xml:space="preserve"> study we measured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and sensitive </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(s-</w:t>
      </w:r>
      <w:proofErr w:type="spellStart"/>
      <w:r w:rsidRPr="00973497">
        <w:rPr>
          <w:rFonts w:ascii="Times New Roman" w:hAnsi="Times New Roman"/>
          <w:sz w:val="24"/>
          <w:szCs w:val="24"/>
          <w:lang w:val="en-GB"/>
        </w:rPr>
        <w:t>TnI</w:t>
      </w:r>
      <w:proofErr w:type="spellEnd"/>
      <w:r w:rsidRPr="00973497">
        <w:rPr>
          <w:rFonts w:ascii="Times New Roman" w:hAnsi="Times New Roman"/>
          <w:sz w:val="24"/>
          <w:szCs w:val="24"/>
          <w:lang w:val="en-GB"/>
        </w:rPr>
        <w:t xml:space="preserve">) concentrations (both on Siemens Centaur) in 215 HD patients from a </w:t>
      </w:r>
      <w:proofErr w:type="spellStart"/>
      <w:r w:rsidRPr="00973497">
        <w:rPr>
          <w:rFonts w:ascii="Times New Roman" w:hAnsi="Times New Roman"/>
          <w:sz w:val="24"/>
          <w:szCs w:val="24"/>
          <w:lang w:val="en-GB"/>
        </w:rPr>
        <w:t>predialytic</w:t>
      </w:r>
      <w:proofErr w:type="spellEnd"/>
      <w:r w:rsidRPr="00973497">
        <w:rPr>
          <w:rFonts w:ascii="Times New Roman" w:hAnsi="Times New Roman"/>
          <w:sz w:val="24"/>
          <w:szCs w:val="24"/>
          <w:lang w:val="en-GB"/>
        </w:rPr>
        <w:t xml:space="preserve"> sample to determine the prevalence of elevated concentrations above the 99</w:t>
      </w:r>
      <w:r w:rsidRPr="00973497">
        <w:rPr>
          <w:rFonts w:ascii="Times New Roman" w:hAnsi="Times New Roman"/>
          <w:sz w:val="24"/>
          <w:szCs w:val="24"/>
          <w:vertAlign w:val="superscript"/>
          <w:lang w:val="en-GB"/>
        </w:rPr>
        <w:t>th</w:t>
      </w:r>
      <w:r w:rsidRPr="00973497">
        <w:rPr>
          <w:rFonts w:ascii="Times New Roman" w:hAnsi="Times New Roman"/>
          <w:sz w:val="24"/>
          <w:szCs w:val="24"/>
          <w:lang w:val="en-GB"/>
        </w:rPr>
        <w:t xml:space="preserve"> percentile, the association with baseline characteristics, prognostic accuracy for death, and sex-specific differences.</w:t>
      </w:r>
    </w:p>
    <w:bookmarkEnd w:id="2"/>
    <w:p w14:paraId="753D7A9B" w14:textId="77777777" w:rsidR="00CC2C43" w:rsidRPr="00973497" w:rsidRDefault="00CC2C43" w:rsidP="00CC2C43">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Results</w:t>
      </w:r>
    </w:p>
    <w:p w14:paraId="529570A3" w14:textId="21E5E3DE" w:rsidR="00CC2C43" w:rsidRPr="00973497" w:rsidRDefault="00CC2C43" w:rsidP="00CC2C43">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Hs-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and 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concentrations were </w:t>
      </w:r>
      <w:r>
        <w:rPr>
          <w:rFonts w:ascii="Times New Roman" w:hAnsi="Times New Roman"/>
          <w:sz w:val="24"/>
          <w:szCs w:val="24"/>
          <w:lang w:val="en-GB"/>
        </w:rPr>
        <w:t>below the 99</w:t>
      </w:r>
      <w:r w:rsidRPr="00A87F0E">
        <w:rPr>
          <w:rFonts w:ascii="Times New Roman" w:hAnsi="Times New Roman"/>
          <w:sz w:val="24"/>
          <w:szCs w:val="24"/>
          <w:vertAlign w:val="superscript"/>
          <w:lang w:val="en-GB"/>
        </w:rPr>
        <w:t>th</w:t>
      </w:r>
      <w:r>
        <w:rPr>
          <w:rFonts w:ascii="Times New Roman" w:hAnsi="Times New Roman"/>
          <w:sz w:val="24"/>
          <w:szCs w:val="24"/>
          <w:lang w:val="en-GB"/>
        </w:rPr>
        <w:t xml:space="preserve"> percentile </w:t>
      </w:r>
      <w:r w:rsidRPr="00973497">
        <w:rPr>
          <w:rFonts w:ascii="Times New Roman" w:hAnsi="Times New Roman"/>
          <w:sz w:val="24"/>
          <w:szCs w:val="24"/>
          <w:lang w:val="en-GB"/>
        </w:rPr>
        <w:t>in 93% and 85% of patients with a median concentration of 12 ng/L (interquartile range 7 to 66) and 19 ng/L (12; 31, p&lt;0.0001). Hs-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and 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concentrations were </w:t>
      </w:r>
      <w:r w:rsidR="005C387B">
        <w:rPr>
          <w:rFonts w:ascii="Times New Roman" w:hAnsi="Times New Roman"/>
          <w:sz w:val="24"/>
          <w:szCs w:val="24"/>
          <w:lang w:val="en-GB"/>
        </w:rPr>
        <w:t>independently</w:t>
      </w:r>
      <w:r w:rsidRPr="00973497">
        <w:rPr>
          <w:rFonts w:ascii="Times New Roman" w:hAnsi="Times New Roman"/>
          <w:sz w:val="24"/>
          <w:szCs w:val="24"/>
          <w:lang w:val="en-GB"/>
        </w:rPr>
        <w:t xml:space="preserve"> associated with age </w:t>
      </w:r>
      <w:r w:rsidR="005C387B">
        <w:rPr>
          <w:rFonts w:ascii="Times New Roman" w:hAnsi="Times New Roman"/>
          <w:sz w:val="24"/>
          <w:szCs w:val="24"/>
          <w:lang w:val="en-GB"/>
        </w:rPr>
        <w:t xml:space="preserve">(p&lt;0.05) </w:t>
      </w:r>
      <w:r w:rsidRPr="00973497">
        <w:rPr>
          <w:rFonts w:ascii="Times New Roman" w:hAnsi="Times New Roman"/>
          <w:sz w:val="24"/>
          <w:szCs w:val="24"/>
          <w:lang w:val="en-GB"/>
        </w:rPr>
        <w:t xml:space="preserve">and </w:t>
      </w:r>
      <w:r w:rsidR="005C387B">
        <w:rPr>
          <w:rFonts w:ascii="Times New Roman" w:hAnsi="Times New Roman"/>
          <w:sz w:val="24"/>
          <w:szCs w:val="24"/>
          <w:lang w:val="en-GB"/>
        </w:rPr>
        <w:t xml:space="preserve">ischemic </w:t>
      </w:r>
      <w:r w:rsidRPr="00973497">
        <w:rPr>
          <w:rFonts w:ascii="Times New Roman" w:hAnsi="Times New Roman"/>
          <w:sz w:val="24"/>
          <w:szCs w:val="24"/>
          <w:lang w:val="en-GB"/>
        </w:rPr>
        <w:t>cardiac disease</w:t>
      </w:r>
      <w:r w:rsidR="005C387B">
        <w:rPr>
          <w:rFonts w:ascii="Times New Roman" w:hAnsi="Times New Roman"/>
          <w:sz w:val="24"/>
          <w:szCs w:val="24"/>
          <w:lang w:val="en-GB"/>
        </w:rPr>
        <w:t xml:space="preserve"> (p&lt;0.05)</w:t>
      </w:r>
      <w:r w:rsidRPr="00973497">
        <w:rPr>
          <w:rFonts w:ascii="Times New Roman" w:hAnsi="Times New Roman"/>
          <w:sz w:val="24"/>
          <w:szCs w:val="24"/>
          <w:lang w:val="en-GB"/>
        </w:rPr>
        <w:t xml:space="preserve">, but not with residual renal function. Both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and 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were predictors of death after median follow-up of 2.6 years with an AUC of 0.733 and 0.744, respectively (both p&lt;0.0001). Important sex-differences emerged for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but not for 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first, for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women had significantly lower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concentrations than men (p=0.03); second,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had significantly higher prognostic accuracy for death in women than for men (AUC 0.824 vs. 0.674, p=0.04).</w:t>
      </w:r>
    </w:p>
    <w:p w14:paraId="4A0EFF72" w14:textId="77777777" w:rsidR="00CC2C43" w:rsidRPr="00973497" w:rsidRDefault="00CC2C43" w:rsidP="00CC2C43">
      <w:pPr>
        <w:spacing w:line="480" w:lineRule="auto"/>
        <w:jc w:val="both"/>
        <w:rPr>
          <w:rFonts w:ascii="Times New Roman" w:hAnsi="Times New Roman"/>
          <w:bCs/>
          <w:sz w:val="24"/>
          <w:szCs w:val="24"/>
          <w:lang w:val="en-GB"/>
        </w:rPr>
      </w:pPr>
      <w:r w:rsidRPr="00973497">
        <w:rPr>
          <w:rFonts w:ascii="Times New Roman" w:hAnsi="Times New Roman"/>
          <w:bCs/>
          <w:sz w:val="24"/>
          <w:szCs w:val="24"/>
          <w:lang w:val="en-GB"/>
        </w:rPr>
        <w:t>Conclusions</w:t>
      </w:r>
    </w:p>
    <w:p w14:paraId="3C6A9746" w14:textId="77777777" w:rsidR="00CC2C43" w:rsidRPr="00973497" w:rsidRDefault="00CC2C43" w:rsidP="00CC2C43">
      <w:pPr>
        <w:spacing w:line="480" w:lineRule="auto"/>
        <w:jc w:val="both"/>
        <w:rPr>
          <w:rFonts w:ascii="Times New Roman" w:hAnsi="Times New Roman"/>
          <w:bCs/>
          <w:sz w:val="24"/>
          <w:szCs w:val="24"/>
          <w:lang w:val="en-GB"/>
        </w:rPr>
      </w:pPr>
      <w:r w:rsidRPr="00973497">
        <w:rPr>
          <w:rFonts w:ascii="Times New Roman" w:hAnsi="Times New Roman"/>
          <w:bCs/>
          <w:sz w:val="24"/>
          <w:szCs w:val="24"/>
          <w:lang w:val="en-GB"/>
        </w:rPr>
        <w:t>The majority of HD patients have (h)s-</w:t>
      </w:r>
      <w:proofErr w:type="spellStart"/>
      <w:r w:rsidRPr="00973497">
        <w:rPr>
          <w:rFonts w:ascii="Times New Roman" w:hAnsi="Times New Roman"/>
          <w:bCs/>
          <w:sz w:val="24"/>
          <w:szCs w:val="24"/>
          <w:lang w:val="en-GB"/>
        </w:rPr>
        <w:t>cTnI</w:t>
      </w:r>
      <w:proofErr w:type="spellEnd"/>
      <w:r w:rsidRPr="00973497">
        <w:rPr>
          <w:rFonts w:ascii="Times New Roman" w:hAnsi="Times New Roman"/>
          <w:bCs/>
          <w:sz w:val="24"/>
          <w:szCs w:val="24"/>
          <w:lang w:val="en-GB"/>
        </w:rPr>
        <w:t xml:space="preserve"> concentrations</w:t>
      </w:r>
      <w:r>
        <w:rPr>
          <w:rFonts w:ascii="Times New Roman" w:hAnsi="Times New Roman"/>
          <w:bCs/>
          <w:sz w:val="24"/>
          <w:szCs w:val="24"/>
          <w:lang w:val="en-GB"/>
        </w:rPr>
        <w:t xml:space="preserve"> </w:t>
      </w:r>
      <w:r>
        <w:rPr>
          <w:rFonts w:ascii="Times New Roman" w:hAnsi="Times New Roman"/>
          <w:sz w:val="24"/>
          <w:szCs w:val="24"/>
          <w:lang w:val="en-GB"/>
        </w:rPr>
        <w:t>below the 99</w:t>
      </w:r>
      <w:r w:rsidRPr="00A87F0E">
        <w:rPr>
          <w:rFonts w:ascii="Times New Roman" w:hAnsi="Times New Roman"/>
          <w:sz w:val="24"/>
          <w:szCs w:val="24"/>
          <w:vertAlign w:val="superscript"/>
          <w:lang w:val="en-GB"/>
        </w:rPr>
        <w:t>th</w:t>
      </w:r>
      <w:r>
        <w:rPr>
          <w:rFonts w:ascii="Times New Roman" w:hAnsi="Times New Roman"/>
          <w:sz w:val="24"/>
          <w:szCs w:val="24"/>
          <w:lang w:val="en-GB"/>
        </w:rPr>
        <w:t xml:space="preserve"> percentile</w:t>
      </w:r>
      <w:r>
        <w:rPr>
          <w:rFonts w:ascii="Times New Roman" w:hAnsi="Times New Roman"/>
          <w:bCs/>
          <w:sz w:val="24"/>
          <w:szCs w:val="24"/>
          <w:lang w:val="en-GB"/>
        </w:rPr>
        <w:t xml:space="preserve">. High normal values are predictive of </w:t>
      </w:r>
      <w:r w:rsidRPr="00973497">
        <w:rPr>
          <w:rFonts w:ascii="Times New Roman" w:hAnsi="Times New Roman"/>
          <w:bCs/>
          <w:sz w:val="24"/>
          <w:szCs w:val="24"/>
          <w:lang w:val="en-GB"/>
        </w:rPr>
        <w:t xml:space="preserve">death. </w:t>
      </w:r>
      <w:r>
        <w:rPr>
          <w:rFonts w:ascii="Times New Roman" w:hAnsi="Times New Roman"/>
          <w:bCs/>
          <w:sz w:val="24"/>
          <w:szCs w:val="24"/>
          <w:lang w:val="en-GB"/>
        </w:rPr>
        <w:t>H</w:t>
      </w:r>
      <w:r w:rsidRPr="00973497">
        <w:rPr>
          <w:rFonts w:ascii="Times New Roman" w:hAnsi="Times New Roman"/>
          <w:bCs/>
          <w:sz w:val="24"/>
          <w:szCs w:val="24"/>
          <w:lang w:val="en-GB"/>
        </w:rPr>
        <w:t>s-</w:t>
      </w:r>
      <w:proofErr w:type="spellStart"/>
      <w:r w:rsidRPr="00973497">
        <w:rPr>
          <w:rFonts w:ascii="Times New Roman" w:hAnsi="Times New Roman"/>
          <w:bCs/>
          <w:sz w:val="24"/>
          <w:szCs w:val="24"/>
          <w:lang w:val="en-GB"/>
        </w:rPr>
        <w:t>cTnI</w:t>
      </w:r>
      <w:proofErr w:type="spellEnd"/>
      <w:r w:rsidRPr="00973497">
        <w:rPr>
          <w:rFonts w:ascii="Times New Roman" w:hAnsi="Times New Roman"/>
          <w:bCs/>
          <w:sz w:val="24"/>
          <w:szCs w:val="24"/>
          <w:lang w:val="en-GB"/>
        </w:rPr>
        <w:t xml:space="preserve"> allows to elucidate important sex-differences in HD patients with lower concentrations and higher prognostic accuracy in women.</w:t>
      </w:r>
    </w:p>
    <w:p w14:paraId="5E20AF94" w14:textId="77777777" w:rsidR="009D529A" w:rsidRPr="00973497" w:rsidRDefault="00F34512" w:rsidP="00F25DE7">
      <w:pPr>
        <w:spacing w:line="480" w:lineRule="auto"/>
        <w:jc w:val="both"/>
        <w:rPr>
          <w:rFonts w:ascii="Times New Roman" w:hAnsi="Times New Roman"/>
          <w:b/>
          <w:sz w:val="24"/>
          <w:szCs w:val="24"/>
          <w:lang w:val="en-GB"/>
        </w:rPr>
      </w:pPr>
      <w:r w:rsidRPr="00973497">
        <w:rPr>
          <w:rFonts w:ascii="Times New Roman" w:hAnsi="Times New Roman"/>
          <w:sz w:val="24"/>
          <w:szCs w:val="24"/>
          <w:lang w:val="en-GB"/>
        </w:rPr>
        <w:br w:type="page"/>
      </w:r>
      <w:r w:rsidR="00F51A2A" w:rsidRPr="00973497">
        <w:rPr>
          <w:rFonts w:ascii="Times New Roman" w:hAnsi="Times New Roman"/>
          <w:b/>
          <w:sz w:val="24"/>
          <w:szCs w:val="24"/>
          <w:lang w:val="en-GB"/>
        </w:rPr>
        <w:lastRenderedPageBreak/>
        <w:t>Introduction</w:t>
      </w:r>
    </w:p>
    <w:p w14:paraId="316ACAAA" w14:textId="45C98C06" w:rsidR="00884D67" w:rsidRPr="00973497" w:rsidRDefault="009D32A8" w:rsidP="00B75526">
      <w:pPr>
        <w:spacing w:line="480" w:lineRule="auto"/>
        <w:jc w:val="both"/>
        <w:rPr>
          <w:rFonts w:ascii="Times New Roman" w:eastAsia="MS Mincho" w:hAnsi="Times New Roman"/>
          <w:sz w:val="24"/>
          <w:szCs w:val="24"/>
          <w:lang w:val="en-GB"/>
        </w:rPr>
      </w:pPr>
      <w:r w:rsidRPr="00973497">
        <w:rPr>
          <w:rFonts w:ascii="Times New Roman" w:hAnsi="Times New Roman"/>
          <w:sz w:val="24"/>
          <w:szCs w:val="24"/>
          <w:lang w:val="en-GB"/>
        </w:rPr>
        <w:t>The detection of c</w:t>
      </w:r>
      <w:r w:rsidR="00F00E35" w:rsidRPr="00973497">
        <w:rPr>
          <w:rFonts w:ascii="Times New Roman" w:hAnsi="Times New Roman"/>
          <w:sz w:val="24"/>
          <w:szCs w:val="24"/>
          <w:lang w:val="en-GB"/>
        </w:rPr>
        <w:t xml:space="preserve">ardiac </w:t>
      </w:r>
      <w:r w:rsidRPr="00973497">
        <w:rPr>
          <w:rFonts w:ascii="Times New Roman" w:hAnsi="Times New Roman"/>
          <w:sz w:val="24"/>
          <w:szCs w:val="24"/>
          <w:lang w:val="en-GB"/>
        </w:rPr>
        <w:t xml:space="preserve">troponins </w:t>
      </w:r>
      <w:r w:rsidR="0093645B" w:rsidRPr="00973497">
        <w:rPr>
          <w:rFonts w:ascii="Times New Roman" w:hAnsi="Times New Roman"/>
          <w:sz w:val="24"/>
          <w:szCs w:val="24"/>
          <w:lang w:val="en-GB"/>
        </w:rPr>
        <w:t xml:space="preserve">I or T </w:t>
      </w:r>
      <w:r w:rsidR="000078E1" w:rsidRPr="00973497">
        <w:rPr>
          <w:rFonts w:ascii="Times New Roman" w:hAnsi="Times New Roman"/>
          <w:sz w:val="24"/>
          <w:szCs w:val="24"/>
          <w:lang w:val="en-GB"/>
        </w:rPr>
        <w:t>(</w:t>
      </w:r>
      <w:proofErr w:type="spellStart"/>
      <w:r w:rsidR="000078E1" w:rsidRPr="00973497">
        <w:rPr>
          <w:rFonts w:ascii="Times New Roman" w:hAnsi="Times New Roman"/>
          <w:sz w:val="24"/>
          <w:szCs w:val="24"/>
          <w:lang w:val="en-GB"/>
        </w:rPr>
        <w:t>cTn</w:t>
      </w:r>
      <w:proofErr w:type="spellEnd"/>
      <w:r w:rsidR="000078E1" w:rsidRPr="00973497">
        <w:rPr>
          <w:rFonts w:ascii="Times New Roman" w:hAnsi="Times New Roman"/>
          <w:sz w:val="24"/>
          <w:szCs w:val="24"/>
          <w:lang w:val="en-GB"/>
        </w:rPr>
        <w:t xml:space="preserve">) </w:t>
      </w:r>
      <w:r w:rsidRPr="00973497">
        <w:rPr>
          <w:rFonts w:ascii="Times New Roman" w:hAnsi="Times New Roman"/>
          <w:sz w:val="24"/>
          <w:szCs w:val="24"/>
          <w:lang w:val="en-GB"/>
        </w:rPr>
        <w:t>in the plasma is the gold s</w:t>
      </w:r>
      <w:r w:rsidR="00891D28">
        <w:rPr>
          <w:rFonts w:ascii="Times New Roman" w:hAnsi="Times New Roman"/>
          <w:sz w:val="24"/>
          <w:szCs w:val="24"/>
          <w:lang w:val="en-GB"/>
        </w:rPr>
        <w:t>tandard of diagnosing any injury</w:t>
      </w:r>
      <w:r w:rsidRPr="00973497">
        <w:rPr>
          <w:rFonts w:ascii="Times New Roman" w:hAnsi="Times New Roman"/>
          <w:sz w:val="24"/>
          <w:szCs w:val="24"/>
          <w:lang w:val="en-GB"/>
        </w:rPr>
        <w:t xml:space="preserve"> and damage to </w:t>
      </w:r>
      <w:r w:rsidR="000B18E4" w:rsidRPr="00973497">
        <w:rPr>
          <w:rFonts w:ascii="Times New Roman" w:hAnsi="Times New Roman"/>
          <w:sz w:val="24"/>
          <w:szCs w:val="24"/>
          <w:lang w:val="en-GB"/>
        </w:rPr>
        <w:t xml:space="preserve">the </w:t>
      </w:r>
      <w:r w:rsidRPr="00973497">
        <w:rPr>
          <w:rFonts w:ascii="Times New Roman" w:hAnsi="Times New Roman"/>
          <w:sz w:val="24"/>
          <w:szCs w:val="24"/>
          <w:lang w:val="en-GB"/>
        </w:rPr>
        <w:t>heart, be it ischemic, h</w:t>
      </w:r>
      <w:r w:rsidR="003D239E" w:rsidRPr="00973497">
        <w:rPr>
          <w:rFonts w:ascii="Times New Roman" w:hAnsi="Times New Roman"/>
          <w:sz w:val="24"/>
          <w:szCs w:val="24"/>
          <w:lang w:val="en-GB"/>
        </w:rPr>
        <w:t>a</w:t>
      </w:r>
      <w:r w:rsidRPr="00973497">
        <w:rPr>
          <w:rFonts w:ascii="Times New Roman" w:hAnsi="Times New Roman"/>
          <w:sz w:val="24"/>
          <w:szCs w:val="24"/>
          <w:lang w:val="en-GB"/>
        </w:rPr>
        <w:t>emodynamic or inflammatory</w:t>
      </w:r>
      <w:r w:rsidR="000078E1" w:rsidRPr="00973497">
        <w:rPr>
          <w:rFonts w:ascii="Times New Roman" w:hAnsi="Times New Roman"/>
          <w:sz w:val="24"/>
          <w:szCs w:val="24"/>
          <w:lang w:val="en-GB"/>
        </w:rPr>
        <w:t xml:space="preserve"> in origin</w:t>
      </w:r>
      <w:r w:rsidR="005C27CE" w:rsidRPr="00973497">
        <w:rPr>
          <w:rFonts w:ascii="Times New Roman" w:hAnsi="Times New Roman"/>
          <w:sz w:val="24"/>
          <w:szCs w:val="24"/>
          <w:lang w:val="en-GB"/>
        </w:rPr>
        <w:t xml:space="preserve"> </w:t>
      </w:r>
      <w:r w:rsidR="005C27CE" w:rsidRPr="00973497">
        <w:rPr>
          <w:rFonts w:ascii="Times New Roman" w:hAnsi="Times New Roman"/>
          <w:sz w:val="24"/>
          <w:szCs w:val="24"/>
          <w:lang w:val="en-GB"/>
        </w:rPr>
        <w:fldChar w:fldCharType="begin">
          <w:fldData xml:space="preserve">PEVuZE5vdGU+PENpdGU+PEF1dGhvcj5Db2xsaW5zb248L0F1dGhvcj48WWVhcj4yMDAxPC9ZZWFy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PEVuZE5vdGU+PENpdGU+PEF1dGhvcj5Db2xsaW5zb248L0F1dGhvcj48WWVhcj4yMDAxPC9ZZWFy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5C27CE" w:rsidRPr="00973497">
        <w:rPr>
          <w:rFonts w:ascii="Times New Roman" w:hAnsi="Times New Roman"/>
          <w:sz w:val="24"/>
          <w:szCs w:val="24"/>
          <w:lang w:val="en-GB"/>
        </w:rPr>
      </w:r>
      <w:r w:rsidR="005C27CE"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[1, 2]</w:t>
      </w:r>
      <w:r w:rsidR="005C27CE" w:rsidRPr="00973497">
        <w:rPr>
          <w:rFonts w:ascii="Times New Roman" w:hAnsi="Times New Roman"/>
          <w:sz w:val="24"/>
          <w:szCs w:val="24"/>
          <w:lang w:val="en-GB"/>
        </w:rPr>
        <w:fldChar w:fldCharType="end"/>
      </w:r>
      <w:r w:rsidR="00AE1057" w:rsidRPr="00973497">
        <w:rPr>
          <w:rFonts w:ascii="Times New Roman" w:hAnsi="Times New Roman"/>
          <w:sz w:val="24"/>
          <w:szCs w:val="24"/>
          <w:lang w:val="en-GB"/>
        </w:rPr>
        <w:t xml:space="preserve">. </w:t>
      </w:r>
      <w:r w:rsidR="00B75526">
        <w:rPr>
          <w:rFonts w:ascii="Times New Roman" w:hAnsi="Times New Roman"/>
          <w:sz w:val="24"/>
          <w:szCs w:val="24"/>
          <w:lang w:val="en-GB"/>
        </w:rPr>
        <w:t>In the most recently published 4</w:t>
      </w:r>
      <w:r w:rsidR="00B75526" w:rsidRPr="00B75526">
        <w:rPr>
          <w:rFonts w:ascii="Times New Roman" w:hAnsi="Times New Roman"/>
          <w:sz w:val="24"/>
          <w:szCs w:val="24"/>
          <w:vertAlign w:val="superscript"/>
          <w:lang w:val="en-GB"/>
        </w:rPr>
        <w:t>th</w:t>
      </w:r>
      <w:r w:rsidR="00B75526">
        <w:rPr>
          <w:rFonts w:ascii="Times New Roman" w:hAnsi="Times New Roman"/>
          <w:sz w:val="24"/>
          <w:szCs w:val="24"/>
          <w:lang w:val="en-GB"/>
        </w:rPr>
        <w:t xml:space="preserve"> </w:t>
      </w:r>
      <w:r w:rsidR="00B75526" w:rsidRPr="00B75526">
        <w:rPr>
          <w:rFonts w:ascii="Times New Roman" w:hAnsi="Times New Roman"/>
          <w:sz w:val="24"/>
          <w:szCs w:val="24"/>
          <w:lang w:val="en-GB"/>
        </w:rPr>
        <w:t>universal definition of</w:t>
      </w:r>
      <w:r w:rsidR="00B75526">
        <w:rPr>
          <w:rFonts w:ascii="Times New Roman" w:hAnsi="Times New Roman"/>
          <w:sz w:val="24"/>
          <w:szCs w:val="24"/>
          <w:lang w:val="en-GB"/>
        </w:rPr>
        <w:t xml:space="preserve"> </w:t>
      </w:r>
      <w:r w:rsidR="00B75526" w:rsidRPr="00B75526">
        <w:rPr>
          <w:rFonts w:ascii="Times New Roman" w:hAnsi="Times New Roman"/>
          <w:sz w:val="24"/>
          <w:szCs w:val="24"/>
          <w:lang w:val="en-GB"/>
        </w:rPr>
        <w:t>myocardial</w:t>
      </w:r>
      <w:r w:rsidR="00B75526">
        <w:rPr>
          <w:rFonts w:ascii="Times New Roman" w:hAnsi="Times New Roman"/>
          <w:sz w:val="24"/>
          <w:szCs w:val="24"/>
          <w:lang w:val="en-GB"/>
        </w:rPr>
        <w:t xml:space="preserve"> infarction, </w:t>
      </w:r>
      <w:r w:rsidR="00881B3F">
        <w:rPr>
          <w:rFonts w:ascii="Times New Roman" w:hAnsi="Times New Roman"/>
          <w:sz w:val="24"/>
          <w:szCs w:val="24"/>
          <w:lang w:val="en-GB"/>
        </w:rPr>
        <w:t xml:space="preserve">any </w:t>
      </w:r>
      <w:r w:rsidR="007158BE">
        <w:rPr>
          <w:rFonts w:ascii="Times New Roman" w:hAnsi="Times New Roman"/>
          <w:sz w:val="24"/>
          <w:szCs w:val="24"/>
          <w:lang w:val="en-GB"/>
        </w:rPr>
        <w:t>elevat</w:t>
      </w:r>
      <w:r w:rsidR="00881B3F">
        <w:rPr>
          <w:rFonts w:ascii="Times New Roman" w:hAnsi="Times New Roman"/>
          <w:sz w:val="24"/>
          <w:szCs w:val="24"/>
          <w:lang w:val="en-GB"/>
        </w:rPr>
        <w:t>ion of</w:t>
      </w:r>
      <w:r w:rsidR="007158BE">
        <w:rPr>
          <w:rFonts w:ascii="Times New Roman" w:hAnsi="Times New Roman"/>
          <w:sz w:val="24"/>
          <w:szCs w:val="24"/>
          <w:lang w:val="en-GB"/>
        </w:rPr>
        <w:t xml:space="preserve"> </w:t>
      </w:r>
      <w:r w:rsidR="00B75526">
        <w:rPr>
          <w:rFonts w:ascii="Times New Roman" w:hAnsi="Times New Roman"/>
          <w:sz w:val="24"/>
          <w:szCs w:val="24"/>
          <w:lang w:val="en-GB"/>
        </w:rPr>
        <w:t xml:space="preserve">cardiac troponins </w:t>
      </w:r>
      <w:r w:rsidR="00881B3F">
        <w:rPr>
          <w:rFonts w:ascii="Times New Roman" w:hAnsi="Times New Roman"/>
          <w:sz w:val="24"/>
          <w:szCs w:val="24"/>
          <w:lang w:val="en-GB"/>
        </w:rPr>
        <w:t>above the 99</w:t>
      </w:r>
      <w:r w:rsidR="00881B3F" w:rsidRPr="00881B3F">
        <w:rPr>
          <w:rFonts w:ascii="Times New Roman" w:hAnsi="Times New Roman"/>
          <w:sz w:val="24"/>
          <w:szCs w:val="24"/>
          <w:vertAlign w:val="superscript"/>
          <w:lang w:val="en-GB"/>
        </w:rPr>
        <w:t>th</w:t>
      </w:r>
      <w:r w:rsidR="00881B3F">
        <w:rPr>
          <w:rFonts w:ascii="Times New Roman" w:hAnsi="Times New Roman"/>
          <w:sz w:val="24"/>
          <w:szCs w:val="24"/>
          <w:lang w:val="en-GB"/>
        </w:rPr>
        <w:t xml:space="preserve"> percentile </w:t>
      </w:r>
      <w:r w:rsidR="00B75526">
        <w:rPr>
          <w:rFonts w:ascii="Times New Roman" w:hAnsi="Times New Roman"/>
          <w:sz w:val="24"/>
          <w:szCs w:val="24"/>
          <w:lang w:val="en-GB"/>
        </w:rPr>
        <w:t xml:space="preserve">define the newly coined </w:t>
      </w:r>
      <w:r w:rsidR="00881B3F">
        <w:rPr>
          <w:rFonts w:ascii="Times New Roman" w:hAnsi="Times New Roman"/>
          <w:sz w:val="24"/>
          <w:szCs w:val="24"/>
          <w:lang w:val="en-GB"/>
        </w:rPr>
        <w:t xml:space="preserve">umbrella term </w:t>
      </w:r>
      <w:r w:rsidR="00B75526">
        <w:rPr>
          <w:rFonts w:ascii="Times New Roman" w:hAnsi="Times New Roman"/>
          <w:sz w:val="24"/>
          <w:szCs w:val="24"/>
          <w:lang w:val="en-GB"/>
        </w:rPr>
        <w:t xml:space="preserve">myocardial injury </w:t>
      </w:r>
      <w:r w:rsidR="00B75526">
        <w:rPr>
          <w:rFonts w:ascii="Times New Roman" w:hAnsi="Times New Roman"/>
          <w:sz w:val="24"/>
          <w:szCs w:val="24"/>
          <w:lang w:val="en-GB"/>
        </w:rPr>
        <w:fldChar w:fldCharType="begin"/>
      </w:r>
      <w:r w:rsidR="00E536BD">
        <w:rPr>
          <w:rFonts w:ascii="Times New Roman" w:hAnsi="Times New Roman"/>
          <w:sz w:val="24"/>
          <w:szCs w:val="24"/>
          <w:lang w:val="en-GB"/>
        </w:rPr>
        <w:instrText xml:space="preserve"> ADDIN EN.CITE &lt;EndNote&gt;&lt;Cite&gt;&lt;Author&gt;Thygesen&lt;/Author&gt;&lt;Year&gt;2018&lt;/Year&gt;&lt;RecNum&gt;68&lt;/RecNum&gt;&lt;DisplayText&gt;[3]&lt;/DisplayText&gt;&lt;record&gt;&lt;rec-number&gt;68&lt;/rec-number&gt;&lt;foreign-keys&gt;&lt;key app="EN" db-id="5vwzpzzws055zyexse7p2f5e0dxazpxaet90" timestamp="1537271211"&gt;68&lt;/key&gt;&lt;/foreign-keys&gt;&lt;ref-type name="Journal Article"&gt;17&lt;/ref-type&gt;&lt;contributors&gt;&lt;authors&gt;&lt;author&gt;Thygesen, K.&lt;/author&gt;&lt;author&gt;Alpert, J. S.&lt;/author&gt;&lt;author&gt;Jaffe, A. S.&lt;/author&gt;&lt;author&gt;Chaitman, B. R.&lt;/author&gt;&lt;author&gt;Bax, J. J.&lt;/author&gt;&lt;author&gt;Morrow, D. A.&lt;/author&gt;&lt;author&gt;White, H. D.&lt;/author&gt;&lt;/authors&gt;&lt;/contributors&gt;&lt;titles&gt;&lt;title&gt;Fourth universal definition of myocardial infarction (2018)&lt;/title&gt;&lt;secondary-title&gt;Eur Heart J&lt;/secondary-title&gt;&lt;alt-title&gt;European heart journal&lt;/alt-title&gt;&lt;/titles&gt;&lt;periodical&gt;&lt;full-title&gt;Eur Heart J&lt;/full-title&gt;&lt;abbr-1&gt;European heart journal&lt;/abbr-1&gt;&lt;/periodical&gt;&lt;alt-periodical&gt;&lt;full-title&gt;Eur Heart J&lt;/full-title&gt;&lt;abbr-1&gt;European heart journal&lt;/abbr-1&gt;&lt;/alt-periodical&gt;&lt;edition&gt;2018/08/31&lt;/edition&gt;&lt;dates&gt;&lt;year&gt;2018&lt;/year&gt;&lt;pub-dates&gt;&lt;date&gt;Aug 25&lt;/date&gt;&lt;/pub-dates&gt;&lt;/dates&gt;&lt;isbn&gt;0195-668x&lt;/isbn&gt;&lt;accession-num&gt;30165617&lt;/accession-num&gt;&lt;urls&gt;&lt;/urls&gt;&lt;electronic-resource-num&gt;10.1093/eurheartj/ehy462&lt;/electronic-resource-num&gt;&lt;remote-database-provider&gt;NLM&lt;/remote-database-provider&gt;&lt;language&gt;eng&lt;/language&gt;&lt;/record&gt;&lt;/Cite&gt;&lt;/EndNote&gt;</w:instrText>
      </w:r>
      <w:r w:rsidR="00B75526">
        <w:rPr>
          <w:rFonts w:ascii="Times New Roman" w:hAnsi="Times New Roman"/>
          <w:sz w:val="24"/>
          <w:szCs w:val="24"/>
          <w:lang w:val="en-GB"/>
        </w:rPr>
        <w:fldChar w:fldCharType="separate"/>
      </w:r>
      <w:r w:rsidR="00E536BD">
        <w:rPr>
          <w:rFonts w:ascii="Times New Roman" w:hAnsi="Times New Roman"/>
          <w:noProof/>
          <w:sz w:val="24"/>
          <w:szCs w:val="24"/>
          <w:lang w:val="en-GB"/>
        </w:rPr>
        <w:t>[3]</w:t>
      </w:r>
      <w:r w:rsidR="00B75526">
        <w:rPr>
          <w:rFonts w:ascii="Times New Roman" w:hAnsi="Times New Roman"/>
          <w:sz w:val="24"/>
          <w:szCs w:val="24"/>
          <w:lang w:val="en-GB"/>
        </w:rPr>
        <w:fldChar w:fldCharType="end"/>
      </w:r>
      <w:r w:rsidR="00B75526">
        <w:rPr>
          <w:rFonts w:ascii="Times New Roman" w:hAnsi="Times New Roman"/>
          <w:sz w:val="24"/>
          <w:szCs w:val="24"/>
          <w:lang w:val="en-GB"/>
        </w:rPr>
        <w:t xml:space="preserve">. According to this concept, </w:t>
      </w:r>
      <w:r w:rsidR="00B75526" w:rsidRPr="00B75526">
        <w:rPr>
          <w:rFonts w:ascii="Times New Roman" w:hAnsi="Times New Roman"/>
          <w:sz w:val="24"/>
          <w:szCs w:val="24"/>
          <w:lang w:val="en-GB"/>
        </w:rPr>
        <w:t>myocardial</w:t>
      </w:r>
      <w:r w:rsidR="00B75526">
        <w:rPr>
          <w:rFonts w:ascii="Times New Roman" w:hAnsi="Times New Roman"/>
          <w:sz w:val="24"/>
          <w:szCs w:val="24"/>
          <w:lang w:val="en-GB"/>
        </w:rPr>
        <w:t xml:space="preserve"> </w:t>
      </w:r>
      <w:r w:rsidR="00B75526" w:rsidRPr="00B75526">
        <w:rPr>
          <w:rFonts w:ascii="Times New Roman" w:hAnsi="Times New Roman"/>
          <w:sz w:val="24"/>
          <w:szCs w:val="24"/>
          <w:lang w:val="en-GB"/>
        </w:rPr>
        <w:t xml:space="preserve">injury </w:t>
      </w:r>
      <w:r w:rsidR="00881B3F">
        <w:rPr>
          <w:rFonts w:ascii="Times New Roman" w:hAnsi="Times New Roman"/>
          <w:sz w:val="24"/>
          <w:szCs w:val="24"/>
          <w:lang w:val="en-GB"/>
        </w:rPr>
        <w:t xml:space="preserve">due to </w:t>
      </w:r>
      <w:r w:rsidR="00B75526" w:rsidRPr="00B75526">
        <w:rPr>
          <w:rFonts w:ascii="Times New Roman" w:hAnsi="Times New Roman"/>
          <w:sz w:val="24"/>
          <w:szCs w:val="24"/>
          <w:lang w:val="en-GB"/>
        </w:rPr>
        <w:t>myocardial ischaemia</w:t>
      </w:r>
      <w:r w:rsidR="00B75526">
        <w:rPr>
          <w:rFonts w:ascii="Times New Roman" w:hAnsi="Times New Roman"/>
          <w:sz w:val="24"/>
          <w:szCs w:val="24"/>
          <w:lang w:val="en-GB"/>
        </w:rPr>
        <w:t xml:space="preserve"> represents </w:t>
      </w:r>
      <w:r w:rsidR="00B75526" w:rsidRPr="00973497">
        <w:rPr>
          <w:rFonts w:ascii="Times New Roman" w:hAnsi="Times New Roman"/>
          <w:sz w:val="24"/>
          <w:szCs w:val="24"/>
          <w:lang w:val="en-GB"/>
        </w:rPr>
        <w:t>myocardial infarction</w:t>
      </w:r>
      <w:r w:rsidR="007158BE">
        <w:rPr>
          <w:rFonts w:ascii="Times New Roman" w:hAnsi="Times New Roman"/>
          <w:sz w:val="24"/>
          <w:szCs w:val="24"/>
          <w:lang w:val="en-GB"/>
        </w:rPr>
        <w:t xml:space="preserve">. Any acute myocardial injury such as acute myocardial infarction (AMI) </w:t>
      </w:r>
      <w:r w:rsidR="00B75526">
        <w:rPr>
          <w:rFonts w:ascii="Times New Roman" w:hAnsi="Times New Roman"/>
          <w:sz w:val="24"/>
          <w:szCs w:val="24"/>
          <w:lang w:val="en-GB"/>
        </w:rPr>
        <w:t>is characterized by a</w:t>
      </w:r>
      <w:r w:rsidR="00AE1057" w:rsidRPr="00973497">
        <w:rPr>
          <w:rFonts w:ascii="Times New Roman" w:hAnsi="Times New Roman"/>
          <w:sz w:val="24"/>
          <w:szCs w:val="24"/>
          <w:lang w:val="en-GB"/>
        </w:rPr>
        <w:t xml:space="preserve">n increase </w:t>
      </w:r>
      <w:r w:rsidR="000B18E4" w:rsidRPr="00973497">
        <w:rPr>
          <w:rFonts w:ascii="Times New Roman" w:hAnsi="Times New Roman"/>
          <w:sz w:val="24"/>
          <w:szCs w:val="24"/>
          <w:lang w:val="en-GB"/>
        </w:rPr>
        <w:t xml:space="preserve">or decrease </w:t>
      </w:r>
      <w:r w:rsidR="008235CE" w:rsidRPr="00973497">
        <w:rPr>
          <w:rFonts w:ascii="Times New Roman" w:hAnsi="Times New Roman"/>
          <w:sz w:val="24"/>
          <w:szCs w:val="24"/>
          <w:lang w:val="en-GB"/>
        </w:rPr>
        <w:t xml:space="preserve">in </w:t>
      </w:r>
      <w:r w:rsidR="000078E1" w:rsidRPr="00973497">
        <w:rPr>
          <w:rFonts w:ascii="Times New Roman" w:hAnsi="Times New Roman"/>
          <w:sz w:val="24"/>
          <w:szCs w:val="24"/>
          <w:lang w:val="en-GB"/>
        </w:rPr>
        <w:t xml:space="preserve">the plasma </w:t>
      </w:r>
      <w:proofErr w:type="spellStart"/>
      <w:r w:rsidR="0093645B" w:rsidRPr="00973497">
        <w:rPr>
          <w:rFonts w:ascii="Times New Roman" w:hAnsi="Times New Roman"/>
          <w:sz w:val="24"/>
          <w:szCs w:val="24"/>
          <w:lang w:val="en-GB"/>
        </w:rPr>
        <w:t>cTnI</w:t>
      </w:r>
      <w:proofErr w:type="spellEnd"/>
      <w:r w:rsidR="0093645B" w:rsidRPr="00973497">
        <w:rPr>
          <w:rFonts w:ascii="Times New Roman" w:hAnsi="Times New Roman"/>
          <w:sz w:val="24"/>
          <w:szCs w:val="24"/>
          <w:lang w:val="en-GB"/>
        </w:rPr>
        <w:t xml:space="preserve"> or </w:t>
      </w:r>
      <w:proofErr w:type="spellStart"/>
      <w:r w:rsidR="0093645B" w:rsidRPr="00973497">
        <w:rPr>
          <w:rFonts w:ascii="Times New Roman" w:hAnsi="Times New Roman"/>
          <w:sz w:val="24"/>
          <w:szCs w:val="24"/>
          <w:lang w:val="en-GB"/>
        </w:rPr>
        <w:t>cTnT</w:t>
      </w:r>
      <w:proofErr w:type="spellEnd"/>
      <w:r w:rsidR="0093645B" w:rsidRPr="00973497">
        <w:rPr>
          <w:rFonts w:ascii="Times New Roman" w:hAnsi="Times New Roman"/>
          <w:sz w:val="24"/>
          <w:szCs w:val="24"/>
          <w:lang w:val="en-GB"/>
        </w:rPr>
        <w:t xml:space="preserve"> </w:t>
      </w:r>
      <w:r w:rsidR="000078E1" w:rsidRPr="00973497">
        <w:rPr>
          <w:rFonts w:ascii="Times New Roman" w:hAnsi="Times New Roman"/>
          <w:sz w:val="24"/>
          <w:szCs w:val="24"/>
          <w:lang w:val="en-GB"/>
        </w:rPr>
        <w:t>concentration</w:t>
      </w:r>
      <w:r w:rsidR="000B18E4" w:rsidRPr="00973497">
        <w:rPr>
          <w:rFonts w:ascii="Times New Roman" w:hAnsi="Times New Roman"/>
          <w:sz w:val="24"/>
          <w:szCs w:val="24"/>
          <w:lang w:val="en-GB"/>
        </w:rPr>
        <w:t>s, with one value</w:t>
      </w:r>
      <w:r w:rsidR="000078E1" w:rsidRPr="00973497">
        <w:rPr>
          <w:rFonts w:ascii="Times New Roman" w:hAnsi="Times New Roman"/>
          <w:sz w:val="24"/>
          <w:szCs w:val="24"/>
          <w:lang w:val="en-GB"/>
        </w:rPr>
        <w:t xml:space="preserve"> </w:t>
      </w:r>
      <w:r w:rsidRPr="00973497">
        <w:rPr>
          <w:rFonts w:ascii="Times New Roman" w:hAnsi="Times New Roman"/>
          <w:sz w:val="24"/>
          <w:szCs w:val="24"/>
          <w:lang w:val="en-GB"/>
        </w:rPr>
        <w:t>over the 99</w:t>
      </w:r>
      <w:r w:rsidRPr="00973497">
        <w:rPr>
          <w:rFonts w:ascii="Times New Roman" w:hAnsi="Times New Roman"/>
          <w:sz w:val="24"/>
          <w:szCs w:val="24"/>
          <w:vertAlign w:val="superscript"/>
          <w:lang w:val="en-GB"/>
        </w:rPr>
        <w:t>th</w:t>
      </w:r>
      <w:r w:rsidRPr="00973497">
        <w:rPr>
          <w:rFonts w:ascii="Times New Roman" w:hAnsi="Times New Roman"/>
          <w:sz w:val="24"/>
          <w:szCs w:val="24"/>
          <w:lang w:val="en-GB"/>
        </w:rPr>
        <w:t xml:space="preserve"> percentile </w:t>
      </w:r>
      <w:r w:rsidR="000078E1" w:rsidRPr="00973497">
        <w:rPr>
          <w:rFonts w:ascii="Times New Roman" w:hAnsi="Times New Roman"/>
          <w:sz w:val="24"/>
          <w:szCs w:val="24"/>
          <w:lang w:val="en-GB"/>
        </w:rPr>
        <w:fldChar w:fldCharType="begin"/>
      </w:r>
      <w:r w:rsidR="00E536BD">
        <w:rPr>
          <w:rFonts w:ascii="Times New Roman" w:hAnsi="Times New Roman"/>
          <w:sz w:val="24"/>
          <w:szCs w:val="24"/>
          <w:lang w:val="en-GB"/>
        </w:rPr>
        <w:instrText xml:space="preserve"> ADDIN EN.CITE &lt;EndNote&gt;&lt;Cite&gt;&lt;Author&gt;Thygesen&lt;/Author&gt;&lt;Year&gt;2018&lt;/Year&gt;&lt;RecNum&gt;68&lt;/RecNum&gt;&lt;DisplayText&gt;[3]&lt;/DisplayText&gt;&lt;record&gt;&lt;rec-number&gt;68&lt;/rec-number&gt;&lt;foreign-keys&gt;&lt;key app="EN" db-id="5vwzpzzws055zyexse7p2f5e0dxazpxaet90" timestamp="1537271211"&gt;68&lt;/key&gt;&lt;/foreign-keys&gt;&lt;ref-type name="Journal Article"&gt;17&lt;/ref-type&gt;&lt;contributors&gt;&lt;authors&gt;&lt;author&gt;Thygesen, K.&lt;/author&gt;&lt;author&gt;Alpert, J. S.&lt;/author&gt;&lt;author&gt;Jaffe, A. S.&lt;/author&gt;&lt;author&gt;Chaitman, B. R.&lt;/author&gt;&lt;author&gt;Bax, J. J.&lt;/author&gt;&lt;author&gt;Morrow, D. A.&lt;/author&gt;&lt;author&gt;White, H. D.&lt;/author&gt;&lt;/authors&gt;&lt;/contributors&gt;&lt;titles&gt;&lt;title&gt;Fourth universal definition of myocardial infarction (2018)&lt;/title&gt;&lt;secondary-title&gt;Eur Heart J&lt;/secondary-title&gt;&lt;alt-title&gt;European heart journal&lt;/alt-title&gt;&lt;/titles&gt;&lt;periodical&gt;&lt;full-title&gt;Eur Heart J&lt;/full-title&gt;&lt;abbr-1&gt;European heart journal&lt;/abbr-1&gt;&lt;/periodical&gt;&lt;alt-periodical&gt;&lt;full-title&gt;Eur Heart J&lt;/full-title&gt;&lt;abbr-1&gt;European heart journal&lt;/abbr-1&gt;&lt;/alt-periodical&gt;&lt;edition&gt;2018/08/31&lt;/edition&gt;&lt;dates&gt;&lt;year&gt;2018&lt;/year&gt;&lt;pub-dates&gt;&lt;date&gt;Aug 25&lt;/date&gt;&lt;/pub-dates&gt;&lt;/dates&gt;&lt;isbn&gt;0195-668x&lt;/isbn&gt;&lt;accession-num&gt;30165617&lt;/accession-num&gt;&lt;urls&gt;&lt;/urls&gt;&lt;electronic-resource-num&gt;10.1093/eurheartj/ehy462&lt;/electronic-resource-num&gt;&lt;remote-database-provider&gt;NLM&lt;/remote-database-provider&gt;&lt;language&gt;eng&lt;/language&gt;&lt;/record&gt;&lt;/Cite&gt;&lt;/EndNote&gt;</w:instrText>
      </w:r>
      <w:r w:rsidR="000078E1"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[3]</w:t>
      </w:r>
      <w:r w:rsidR="000078E1" w:rsidRPr="00973497">
        <w:rPr>
          <w:rFonts w:ascii="Times New Roman" w:hAnsi="Times New Roman"/>
          <w:sz w:val="24"/>
          <w:szCs w:val="24"/>
          <w:lang w:val="en-GB"/>
        </w:rPr>
        <w:fldChar w:fldCharType="end"/>
      </w:r>
      <w:r w:rsidR="007158BE">
        <w:rPr>
          <w:rFonts w:ascii="Times New Roman" w:hAnsi="Times New Roman"/>
          <w:sz w:val="24"/>
          <w:szCs w:val="24"/>
          <w:lang w:val="en-GB"/>
        </w:rPr>
        <w:t>.</w:t>
      </w:r>
      <w:r w:rsidR="00AE1057" w:rsidRPr="00973497">
        <w:rPr>
          <w:rFonts w:ascii="Times New Roman" w:hAnsi="Times New Roman"/>
          <w:sz w:val="24"/>
          <w:szCs w:val="24"/>
          <w:lang w:val="en-GB"/>
        </w:rPr>
        <w:t xml:space="preserve"> </w:t>
      </w:r>
      <w:r w:rsidR="008B5FA1" w:rsidRPr="00973497">
        <w:rPr>
          <w:rFonts w:ascii="Times New Roman" w:hAnsi="Times New Roman"/>
          <w:sz w:val="24"/>
          <w:szCs w:val="24"/>
          <w:lang w:val="en-GB"/>
        </w:rPr>
        <w:t xml:space="preserve">By </w:t>
      </w:r>
      <w:r w:rsidR="00AE1057" w:rsidRPr="00973497">
        <w:rPr>
          <w:rFonts w:ascii="Times New Roman" w:hAnsi="Times New Roman"/>
          <w:sz w:val="24"/>
          <w:szCs w:val="24"/>
          <w:lang w:val="en-GB"/>
        </w:rPr>
        <w:t>contrast</w:t>
      </w:r>
      <w:r w:rsidR="000078E1" w:rsidRPr="00973497">
        <w:rPr>
          <w:rFonts w:ascii="Times New Roman" w:hAnsi="Times New Roman"/>
          <w:sz w:val="24"/>
          <w:szCs w:val="24"/>
          <w:lang w:val="en-GB"/>
        </w:rPr>
        <w:t xml:space="preserve">, </w:t>
      </w:r>
      <w:r w:rsidR="00B05BB4" w:rsidRPr="00973497">
        <w:rPr>
          <w:rFonts w:ascii="Times New Roman" w:hAnsi="Times New Roman"/>
          <w:sz w:val="24"/>
          <w:szCs w:val="24"/>
          <w:lang w:val="en-GB"/>
        </w:rPr>
        <w:t xml:space="preserve">plasma </w:t>
      </w:r>
      <w:proofErr w:type="spellStart"/>
      <w:r w:rsidR="00AE1057" w:rsidRPr="00973497">
        <w:rPr>
          <w:rFonts w:ascii="Times New Roman" w:hAnsi="Times New Roman"/>
          <w:sz w:val="24"/>
          <w:szCs w:val="24"/>
          <w:lang w:val="en-GB"/>
        </w:rPr>
        <w:t>cTn</w:t>
      </w:r>
      <w:proofErr w:type="spellEnd"/>
      <w:r w:rsidR="00AE1057" w:rsidRPr="00973497">
        <w:rPr>
          <w:rFonts w:ascii="Times New Roman" w:hAnsi="Times New Roman"/>
          <w:sz w:val="24"/>
          <w:szCs w:val="24"/>
          <w:lang w:val="en-GB"/>
        </w:rPr>
        <w:t xml:space="preserve"> </w:t>
      </w:r>
      <w:r w:rsidR="00B05BB4" w:rsidRPr="00973497">
        <w:rPr>
          <w:rFonts w:ascii="Times New Roman" w:hAnsi="Times New Roman"/>
          <w:sz w:val="24"/>
          <w:szCs w:val="24"/>
          <w:lang w:val="en-GB"/>
        </w:rPr>
        <w:t xml:space="preserve">concentration </w:t>
      </w:r>
      <w:r w:rsidR="00AE1057" w:rsidRPr="00973497">
        <w:rPr>
          <w:rFonts w:ascii="Times New Roman" w:hAnsi="Times New Roman"/>
          <w:sz w:val="24"/>
          <w:szCs w:val="24"/>
          <w:lang w:val="en-GB"/>
        </w:rPr>
        <w:t xml:space="preserve">can also be chronically </w:t>
      </w:r>
      <w:r w:rsidR="00B05BB4" w:rsidRPr="00973497">
        <w:rPr>
          <w:rFonts w:ascii="Times New Roman" w:hAnsi="Times New Roman"/>
          <w:sz w:val="24"/>
          <w:szCs w:val="24"/>
          <w:lang w:val="en-GB"/>
        </w:rPr>
        <w:t xml:space="preserve">elevated </w:t>
      </w:r>
      <w:r w:rsidR="00AE1057" w:rsidRPr="00973497">
        <w:rPr>
          <w:rFonts w:ascii="Times New Roman" w:hAnsi="Times New Roman"/>
          <w:sz w:val="24"/>
          <w:szCs w:val="24"/>
          <w:lang w:val="en-GB"/>
        </w:rPr>
        <w:t>in some patients</w:t>
      </w:r>
      <w:r w:rsidR="003F0475" w:rsidRPr="00973497">
        <w:rPr>
          <w:rFonts w:ascii="Times New Roman" w:hAnsi="Times New Roman"/>
          <w:sz w:val="24"/>
          <w:szCs w:val="24"/>
          <w:lang w:val="en-GB"/>
        </w:rPr>
        <w:t>,</w:t>
      </w:r>
      <w:r w:rsidR="00AE1057" w:rsidRPr="00973497">
        <w:rPr>
          <w:rFonts w:ascii="Times New Roman" w:hAnsi="Times New Roman"/>
          <w:sz w:val="24"/>
          <w:szCs w:val="24"/>
          <w:lang w:val="en-GB"/>
        </w:rPr>
        <w:t xml:space="preserve"> indicating </w:t>
      </w:r>
      <w:r w:rsidR="002B4F6A">
        <w:rPr>
          <w:rFonts w:ascii="Times New Roman" w:hAnsi="Times New Roman"/>
          <w:sz w:val="24"/>
          <w:szCs w:val="24"/>
          <w:lang w:val="en-GB"/>
        </w:rPr>
        <w:t xml:space="preserve">chronic </w:t>
      </w:r>
      <w:r w:rsidR="007158BE">
        <w:rPr>
          <w:rFonts w:ascii="Times New Roman" w:hAnsi="Times New Roman"/>
          <w:sz w:val="24"/>
          <w:szCs w:val="24"/>
          <w:lang w:val="en-GB"/>
        </w:rPr>
        <w:t xml:space="preserve">myocardial injury in the setting of </w:t>
      </w:r>
      <w:r w:rsidR="002B4F6A">
        <w:rPr>
          <w:rFonts w:ascii="Times New Roman" w:hAnsi="Times New Roman"/>
          <w:sz w:val="24"/>
          <w:szCs w:val="24"/>
          <w:lang w:val="en-GB"/>
        </w:rPr>
        <w:t xml:space="preserve">structural </w:t>
      </w:r>
      <w:r w:rsidR="00AE1057" w:rsidRPr="00973497">
        <w:rPr>
          <w:rFonts w:ascii="Times New Roman" w:hAnsi="Times New Roman"/>
          <w:sz w:val="24"/>
          <w:szCs w:val="24"/>
          <w:lang w:val="en-GB"/>
        </w:rPr>
        <w:t xml:space="preserve">heart disease </w:t>
      </w:r>
      <w:r w:rsidR="00332CF9" w:rsidRPr="00973497">
        <w:rPr>
          <w:rFonts w:ascii="Times New Roman" w:hAnsi="Times New Roman"/>
          <w:sz w:val="24"/>
          <w:szCs w:val="24"/>
          <w:lang w:val="en-GB"/>
        </w:rPr>
        <w:t xml:space="preserve">without acute ischemia </w:t>
      </w:r>
      <w:r w:rsidR="005210E1" w:rsidRPr="00973497">
        <w:rPr>
          <w:rFonts w:ascii="Times New Roman" w:hAnsi="Times New Roman"/>
          <w:sz w:val="24"/>
          <w:szCs w:val="24"/>
          <w:lang w:val="en-GB"/>
        </w:rPr>
        <w:fldChar w:fldCharType="begin">
          <w:fldData xml:space="preserve">PEVuZE5vdGU+PENpdGU+PEF1dGhvcj5HYXJnPC9BdXRob3I+PFllYXI+MjAxNzwvWWVhcj48UmVj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PEVuZE5vdGU+PENpdGU+PEF1dGhvcj5HYXJnPC9BdXRob3I+PFllYXI+MjAxNzwvWWVhcj48UmVj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5210E1" w:rsidRPr="00973497">
        <w:rPr>
          <w:rFonts w:ascii="Times New Roman" w:hAnsi="Times New Roman"/>
          <w:sz w:val="24"/>
          <w:szCs w:val="24"/>
          <w:lang w:val="en-GB"/>
        </w:rPr>
      </w:r>
      <w:r w:rsidR="005210E1"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[3-5]</w:t>
      </w:r>
      <w:r w:rsidR="005210E1" w:rsidRPr="00973497">
        <w:rPr>
          <w:rFonts w:ascii="Times New Roman" w:hAnsi="Times New Roman"/>
          <w:sz w:val="24"/>
          <w:szCs w:val="24"/>
          <w:lang w:val="en-GB"/>
        </w:rPr>
        <w:fldChar w:fldCharType="end"/>
      </w:r>
      <w:r w:rsidR="000078E1" w:rsidRPr="00973497">
        <w:rPr>
          <w:rFonts w:ascii="Times New Roman" w:hAnsi="Times New Roman"/>
          <w:sz w:val="24"/>
          <w:szCs w:val="24"/>
          <w:lang w:val="en-GB"/>
        </w:rPr>
        <w:t xml:space="preserve">. </w:t>
      </w:r>
      <w:r w:rsidR="00884D67" w:rsidRPr="00973497">
        <w:rPr>
          <w:rFonts w:ascii="Times New Roman" w:hAnsi="Times New Roman"/>
          <w:sz w:val="24"/>
          <w:szCs w:val="24"/>
          <w:lang w:val="en-GB"/>
        </w:rPr>
        <w:t>In patients with chronic kidney disease (CKD) and end-stage renal disease (ESRD)</w:t>
      </w:r>
      <w:r w:rsidR="00B73A21" w:rsidRPr="00973497">
        <w:rPr>
          <w:rFonts w:ascii="Times New Roman" w:hAnsi="Times New Roman"/>
          <w:sz w:val="24"/>
          <w:szCs w:val="24"/>
          <w:lang w:val="en-GB"/>
        </w:rPr>
        <w:t>,</w:t>
      </w:r>
      <w:r w:rsidR="00884D67" w:rsidRPr="00973497">
        <w:rPr>
          <w:rFonts w:ascii="Times New Roman" w:hAnsi="Times New Roman"/>
          <w:sz w:val="24"/>
          <w:szCs w:val="24"/>
          <w:lang w:val="en-GB"/>
        </w:rPr>
        <w:t xml:space="preserve"> </w:t>
      </w:r>
      <w:r w:rsidR="00332CF9" w:rsidRPr="00973497">
        <w:rPr>
          <w:rFonts w:ascii="Times New Roman" w:hAnsi="Times New Roman"/>
          <w:sz w:val="24"/>
          <w:szCs w:val="24"/>
          <w:lang w:val="en-GB"/>
        </w:rPr>
        <w:t xml:space="preserve">chronic </w:t>
      </w:r>
      <w:r w:rsidR="00884D67" w:rsidRPr="00973497">
        <w:rPr>
          <w:rFonts w:ascii="Times New Roman" w:hAnsi="Times New Roman"/>
          <w:sz w:val="24"/>
          <w:szCs w:val="24"/>
          <w:lang w:val="en-GB"/>
        </w:rPr>
        <w:t xml:space="preserve">elevations of </w:t>
      </w:r>
      <w:r w:rsidR="00A96F01" w:rsidRPr="00973497">
        <w:rPr>
          <w:rFonts w:ascii="Times New Roman" w:hAnsi="Times New Roman"/>
          <w:sz w:val="24"/>
          <w:szCs w:val="24"/>
          <w:lang w:val="en-GB"/>
        </w:rPr>
        <w:t xml:space="preserve">the plasma </w:t>
      </w:r>
      <w:proofErr w:type="spellStart"/>
      <w:r w:rsidR="00B73A21" w:rsidRPr="00973497">
        <w:rPr>
          <w:rFonts w:ascii="Times New Roman" w:hAnsi="Times New Roman"/>
          <w:sz w:val="24"/>
          <w:szCs w:val="24"/>
          <w:lang w:val="en-GB"/>
        </w:rPr>
        <w:t>cTn</w:t>
      </w:r>
      <w:proofErr w:type="spellEnd"/>
      <w:r w:rsidR="00B73A21" w:rsidRPr="00973497">
        <w:rPr>
          <w:rFonts w:ascii="Times New Roman" w:hAnsi="Times New Roman"/>
          <w:sz w:val="24"/>
          <w:szCs w:val="24"/>
          <w:lang w:val="en-GB"/>
        </w:rPr>
        <w:t xml:space="preserve"> </w:t>
      </w:r>
      <w:r w:rsidR="00884D67" w:rsidRPr="00973497">
        <w:rPr>
          <w:rFonts w:ascii="Times New Roman" w:hAnsi="Times New Roman"/>
          <w:sz w:val="24"/>
          <w:szCs w:val="24"/>
          <w:lang w:val="en-GB"/>
        </w:rPr>
        <w:t>concent</w:t>
      </w:r>
      <w:r w:rsidR="00A27FE0" w:rsidRPr="00973497">
        <w:rPr>
          <w:rFonts w:ascii="Times New Roman" w:hAnsi="Times New Roman"/>
          <w:sz w:val="24"/>
          <w:szCs w:val="24"/>
          <w:lang w:val="en-GB"/>
        </w:rPr>
        <w:t>r</w:t>
      </w:r>
      <w:r w:rsidR="00B73A21" w:rsidRPr="00973497">
        <w:rPr>
          <w:rFonts w:ascii="Times New Roman" w:hAnsi="Times New Roman"/>
          <w:sz w:val="24"/>
          <w:szCs w:val="24"/>
          <w:lang w:val="en-GB"/>
        </w:rPr>
        <w:t>ation</w:t>
      </w:r>
      <w:r w:rsidR="00884D67" w:rsidRPr="00973497">
        <w:rPr>
          <w:rFonts w:ascii="Times New Roman" w:hAnsi="Times New Roman"/>
          <w:sz w:val="24"/>
          <w:szCs w:val="24"/>
          <w:lang w:val="en-GB"/>
        </w:rPr>
        <w:t xml:space="preserve"> have been reported since the advent of troponin testing</w:t>
      </w:r>
      <w:r w:rsidR="00332CF9" w:rsidRPr="00973497">
        <w:rPr>
          <w:rFonts w:ascii="Times New Roman" w:hAnsi="Times New Roman"/>
          <w:sz w:val="24"/>
          <w:szCs w:val="24"/>
          <w:lang w:val="en-GB"/>
        </w:rPr>
        <w:t xml:space="preserve"> </w:t>
      </w:r>
      <w:r w:rsidR="00332CF9" w:rsidRPr="00973497">
        <w:rPr>
          <w:rFonts w:ascii="Times New Roman" w:hAnsi="Times New Roman"/>
          <w:sz w:val="24"/>
          <w:szCs w:val="24"/>
          <w:lang w:val="en-GB"/>
        </w:rPr>
        <w:fldChar w:fldCharType="begin">
          <w:fldData xml:space="preserve">PEVuZE5vdGU+PENpdGU+PEF1dGhvcj5GcmVkYTwvQXV0aG9yPjxZZWFyPjIwMDI8L1llYXI+PFJl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PEVuZE5vdGU+PENpdGU+PEF1dGhvcj5GcmVkYTwvQXV0aG9yPjxZZWFyPjIwMDI8L1llYXI+PFJl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332CF9" w:rsidRPr="00973497">
        <w:rPr>
          <w:rFonts w:ascii="Times New Roman" w:hAnsi="Times New Roman"/>
          <w:sz w:val="24"/>
          <w:szCs w:val="24"/>
          <w:lang w:val="en-GB"/>
        </w:rPr>
      </w:r>
      <w:r w:rsidR="00332CF9"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[6-8]</w:t>
      </w:r>
      <w:r w:rsidR="00332CF9" w:rsidRPr="00973497">
        <w:rPr>
          <w:rFonts w:ascii="Times New Roman" w:hAnsi="Times New Roman"/>
          <w:sz w:val="24"/>
          <w:szCs w:val="24"/>
          <w:lang w:val="en-GB"/>
        </w:rPr>
        <w:fldChar w:fldCharType="end"/>
      </w:r>
      <w:r w:rsidR="003F0475" w:rsidRPr="00973497">
        <w:rPr>
          <w:rFonts w:ascii="Times New Roman" w:hAnsi="Times New Roman"/>
          <w:sz w:val="24"/>
          <w:szCs w:val="24"/>
          <w:lang w:val="en-GB"/>
        </w:rPr>
        <w:t>,</w:t>
      </w:r>
      <w:r w:rsidR="00884D67" w:rsidRPr="00973497">
        <w:rPr>
          <w:rFonts w:ascii="Times New Roman" w:hAnsi="Times New Roman"/>
          <w:sz w:val="24"/>
          <w:szCs w:val="24"/>
          <w:lang w:val="en-GB"/>
        </w:rPr>
        <w:t xml:space="preserve"> </w:t>
      </w:r>
      <w:r w:rsidR="00A27FE0" w:rsidRPr="00973497">
        <w:rPr>
          <w:rFonts w:ascii="Times New Roman" w:eastAsia="MS Mincho" w:hAnsi="Times New Roman"/>
          <w:sz w:val="24"/>
          <w:szCs w:val="24"/>
          <w:lang w:val="en-GB"/>
        </w:rPr>
        <w:t>and s</w:t>
      </w:r>
      <w:r w:rsidR="00884D67" w:rsidRPr="00973497">
        <w:rPr>
          <w:rFonts w:ascii="Times New Roman" w:eastAsia="MS Mincho" w:hAnsi="Times New Roman"/>
          <w:sz w:val="24"/>
          <w:szCs w:val="24"/>
          <w:lang w:val="en-GB"/>
        </w:rPr>
        <w:t xml:space="preserve">everal longitudinal studies </w:t>
      </w:r>
      <w:r w:rsidR="00332CF9" w:rsidRPr="00973497">
        <w:rPr>
          <w:rFonts w:ascii="Times New Roman" w:eastAsia="MS Mincho" w:hAnsi="Times New Roman"/>
          <w:sz w:val="24"/>
          <w:szCs w:val="24"/>
          <w:lang w:val="en-GB"/>
        </w:rPr>
        <w:fldChar w:fldCharType="begin">
          <w:fldData xml:space="preserve">PEVuZE5vdGU+PENpdGU+PEF1dGhvcj5BcHBsZTwvQXV0aG9yPjxZZWFyPjIwMDI8L1llYXI+PFJl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cGVyaW9kaWNhbD48cGFnZXM+ZTQ3NjEwPC9wYWdlcz48dm9sdW1lPjc8L3ZvbHVtZT48bnVtYmVy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</w:fldData>
        </w:fldChar>
      </w:r>
      <w:r w:rsidR="00E536BD">
        <w:rPr>
          <w:rFonts w:ascii="Times New Roman" w:eastAsia="MS Mincho" w:hAnsi="Times New Roman"/>
          <w:sz w:val="24"/>
          <w:szCs w:val="24"/>
          <w:lang w:val="en-GB"/>
        </w:rPr>
        <w:instrText xml:space="preserve"> ADDIN EN.CITE </w:instrText>
      </w:r>
      <w:r w:rsidR="00E536BD">
        <w:rPr>
          <w:rFonts w:ascii="Times New Roman" w:eastAsia="MS Mincho" w:hAnsi="Times New Roman"/>
          <w:sz w:val="24"/>
          <w:szCs w:val="24"/>
          <w:lang w:val="en-GB"/>
        </w:rPr>
        <w:fldChar w:fldCharType="begin">
          <w:fldData xml:space="preserve">PEVuZE5vdGU+PENpdGU+PEF1dGhvcj5BcHBsZTwvQXV0aG9yPjxZZWFyPjIwMDI8L1llYXI+PFJl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cGVyaW9kaWNhbD48cGFnZXM+ZTQ3NjEwPC9wYWdlcz48dm9sdW1lPjc8L3ZvbHVtZT48bnVtYmVy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</w:fldData>
        </w:fldChar>
      </w:r>
      <w:r w:rsidR="00E536BD">
        <w:rPr>
          <w:rFonts w:ascii="Times New Roman" w:eastAsia="MS Mincho" w:hAnsi="Times New Roman"/>
          <w:sz w:val="24"/>
          <w:szCs w:val="24"/>
          <w:lang w:val="en-GB"/>
        </w:rPr>
        <w:instrText xml:space="preserve"> ADDIN EN.CITE.DATA </w:instrText>
      </w:r>
      <w:r w:rsidR="00E536BD">
        <w:rPr>
          <w:rFonts w:ascii="Times New Roman" w:eastAsia="MS Mincho" w:hAnsi="Times New Roman"/>
          <w:sz w:val="24"/>
          <w:szCs w:val="24"/>
          <w:lang w:val="en-GB"/>
        </w:rPr>
      </w:r>
      <w:r w:rsidR="00E536BD">
        <w:rPr>
          <w:rFonts w:ascii="Times New Roman" w:eastAsia="MS Mincho" w:hAnsi="Times New Roman"/>
          <w:sz w:val="24"/>
          <w:szCs w:val="24"/>
          <w:lang w:val="en-GB"/>
        </w:rPr>
        <w:fldChar w:fldCharType="end"/>
      </w:r>
      <w:r w:rsidR="00332CF9" w:rsidRPr="00973497">
        <w:rPr>
          <w:rFonts w:ascii="Times New Roman" w:eastAsia="MS Mincho" w:hAnsi="Times New Roman"/>
          <w:sz w:val="24"/>
          <w:szCs w:val="24"/>
          <w:lang w:val="en-GB"/>
        </w:rPr>
      </w:r>
      <w:r w:rsidR="00332CF9" w:rsidRPr="00973497">
        <w:rPr>
          <w:rFonts w:ascii="Times New Roman" w:eastAsia="MS Mincho" w:hAnsi="Times New Roman"/>
          <w:sz w:val="24"/>
          <w:szCs w:val="24"/>
          <w:lang w:val="en-GB"/>
        </w:rPr>
        <w:fldChar w:fldCharType="separate"/>
      </w:r>
      <w:r w:rsidR="00E536BD">
        <w:rPr>
          <w:rFonts w:ascii="Times New Roman" w:eastAsia="MS Mincho" w:hAnsi="Times New Roman"/>
          <w:noProof/>
          <w:sz w:val="24"/>
          <w:szCs w:val="24"/>
          <w:lang w:val="en-GB"/>
        </w:rPr>
        <w:t>[9-11]</w:t>
      </w:r>
      <w:r w:rsidR="00332CF9" w:rsidRPr="00973497">
        <w:rPr>
          <w:rFonts w:ascii="Times New Roman" w:eastAsia="MS Mincho" w:hAnsi="Times New Roman"/>
          <w:sz w:val="24"/>
          <w:szCs w:val="24"/>
          <w:lang w:val="en-GB"/>
        </w:rPr>
        <w:fldChar w:fldCharType="end"/>
      </w:r>
      <w:r w:rsidR="00332CF9" w:rsidRPr="00973497">
        <w:rPr>
          <w:rFonts w:ascii="Times New Roman" w:eastAsia="MS Mincho" w:hAnsi="Times New Roman"/>
          <w:sz w:val="24"/>
          <w:szCs w:val="24"/>
          <w:lang w:val="en-GB"/>
        </w:rPr>
        <w:t xml:space="preserve"> and their meta-analyses </w:t>
      </w:r>
      <w:r w:rsidR="00332CF9" w:rsidRPr="00973497">
        <w:rPr>
          <w:rFonts w:ascii="Times New Roman" w:eastAsia="MS Mincho" w:hAnsi="Times New Roman"/>
          <w:sz w:val="24"/>
          <w:szCs w:val="24"/>
          <w:lang w:val="en-GB"/>
        </w:rPr>
        <w:fldChar w:fldCharType="begin">
          <w:fldData xml:space="preserve">PEVuZE5vdGU+PENpdGU+PEF1dGhvcj5LaGFuPC9BdXRob3I+PFllYXI+MjAwNTwvWWVhcj48UmVj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</w:fldData>
        </w:fldChar>
      </w:r>
      <w:r w:rsidR="00E536BD">
        <w:rPr>
          <w:rFonts w:ascii="Times New Roman" w:eastAsia="MS Mincho" w:hAnsi="Times New Roman"/>
          <w:sz w:val="24"/>
          <w:szCs w:val="24"/>
          <w:lang w:val="en-GB"/>
        </w:rPr>
        <w:instrText xml:space="preserve"> ADDIN EN.CITE </w:instrText>
      </w:r>
      <w:r w:rsidR="00E536BD">
        <w:rPr>
          <w:rFonts w:ascii="Times New Roman" w:eastAsia="MS Mincho" w:hAnsi="Times New Roman"/>
          <w:sz w:val="24"/>
          <w:szCs w:val="24"/>
          <w:lang w:val="en-GB"/>
        </w:rPr>
        <w:fldChar w:fldCharType="begin">
          <w:fldData xml:space="preserve">PEVuZE5vdGU+PENpdGU+PEF1dGhvcj5LaGFuPC9BdXRob3I+PFllYXI+MjAwNTwvWWVhcj48UmVj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</w:fldData>
        </w:fldChar>
      </w:r>
      <w:r w:rsidR="00E536BD">
        <w:rPr>
          <w:rFonts w:ascii="Times New Roman" w:eastAsia="MS Mincho" w:hAnsi="Times New Roman"/>
          <w:sz w:val="24"/>
          <w:szCs w:val="24"/>
          <w:lang w:val="en-GB"/>
        </w:rPr>
        <w:instrText xml:space="preserve"> ADDIN EN.CITE.DATA </w:instrText>
      </w:r>
      <w:r w:rsidR="00E536BD">
        <w:rPr>
          <w:rFonts w:ascii="Times New Roman" w:eastAsia="MS Mincho" w:hAnsi="Times New Roman"/>
          <w:sz w:val="24"/>
          <w:szCs w:val="24"/>
          <w:lang w:val="en-GB"/>
        </w:rPr>
      </w:r>
      <w:r w:rsidR="00E536BD">
        <w:rPr>
          <w:rFonts w:ascii="Times New Roman" w:eastAsia="MS Mincho" w:hAnsi="Times New Roman"/>
          <w:sz w:val="24"/>
          <w:szCs w:val="24"/>
          <w:lang w:val="en-GB"/>
        </w:rPr>
        <w:fldChar w:fldCharType="end"/>
      </w:r>
      <w:r w:rsidR="00332CF9" w:rsidRPr="00973497">
        <w:rPr>
          <w:rFonts w:ascii="Times New Roman" w:eastAsia="MS Mincho" w:hAnsi="Times New Roman"/>
          <w:sz w:val="24"/>
          <w:szCs w:val="24"/>
          <w:lang w:val="en-GB"/>
        </w:rPr>
      </w:r>
      <w:r w:rsidR="00332CF9" w:rsidRPr="00973497">
        <w:rPr>
          <w:rFonts w:ascii="Times New Roman" w:eastAsia="MS Mincho" w:hAnsi="Times New Roman"/>
          <w:sz w:val="24"/>
          <w:szCs w:val="24"/>
          <w:lang w:val="en-GB"/>
        </w:rPr>
        <w:fldChar w:fldCharType="separate"/>
      </w:r>
      <w:r w:rsidR="00E536BD">
        <w:rPr>
          <w:rFonts w:ascii="Times New Roman" w:eastAsia="MS Mincho" w:hAnsi="Times New Roman"/>
          <w:noProof/>
          <w:sz w:val="24"/>
          <w:szCs w:val="24"/>
          <w:lang w:val="en-GB"/>
        </w:rPr>
        <w:t>[12, 13]</w:t>
      </w:r>
      <w:r w:rsidR="00332CF9" w:rsidRPr="00973497">
        <w:rPr>
          <w:rFonts w:ascii="Times New Roman" w:eastAsia="MS Mincho" w:hAnsi="Times New Roman"/>
          <w:sz w:val="24"/>
          <w:szCs w:val="24"/>
          <w:lang w:val="en-GB"/>
        </w:rPr>
        <w:fldChar w:fldCharType="end"/>
      </w:r>
      <w:r w:rsidR="00332CF9" w:rsidRPr="00973497">
        <w:rPr>
          <w:rFonts w:ascii="Times New Roman" w:eastAsia="MS Mincho" w:hAnsi="Times New Roman"/>
          <w:sz w:val="24"/>
          <w:szCs w:val="24"/>
          <w:lang w:val="en-GB"/>
        </w:rPr>
        <w:t xml:space="preserve"> </w:t>
      </w:r>
      <w:r w:rsidR="00884D67" w:rsidRPr="00973497">
        <w:rPr>
          <w:rFonts w:ascii="Times New Roman" w:eastAsia="MS Mincho" w:hAnsi="Times New Roman"/>
          <w:sz w:val="24"/>
          <w:szCs w:val="24"/>
          <w:lang w:val="en-GB"/>
        </w:rPr>
        <w:t xml:space="preserve">consistently </w:t>
      </w:r>
      <w:r w:rsidR="003F0475" w:rsidRPr="00973497">
        <w:rPr>
          <w:rFonts w:ascii="Times New Roman" w:eastAsia="MS Mincho" w:hAnsi="Times New Roman"/>
          <w:sz w:val="24"/>
          <w:szCs w:val="24"/>
          <w:lang w:val="en-GB"/>
        </w:rPr>
        <w:t xml:space="preserve">showed </w:t>
      </w:r>
      <w:r w:rsidR="00884D67" w:rsidRPr="00973497">
        <w:rPr>
          <w:rFonts w:ascii="Times New Roman" w:eastAsia="MS Mincho" w:hAnsi="Times New Roman"/>
          <w:sz w:val="24"/>
          <w:szCs w:val="24"/>
          <w:lang w:val="en-GB"/>
        </w:rPr>
        <w:t xml:space="preserve">that elevated troponin concentrations in </w:t>
      </w:r>
      <w:r w:rsidR="00B73A21" w:rsidRPr="00973497">
        <w:rPr>
          <w:rFonts w:ascii="Times New Roman" w:eastAsia="MS Mincho" w:hAnsi="Times New Roman"/>
          <w:sz w:val="24"/>
          <w:szCs w:val="24"/>
          <w:lang w:val="en-GB"/>
        </w:rPr>
        <w:t xml:space="preserve">CKD </w:t>
      </w:r>
      <w:r w:rsidR="00884D67" w:rsidRPr="00973497">
        <w:rPr>
          <w:rFonts w:ascii="Times New Roman" w:eastAsia="MS Mincho" w:hAnsi="Times New Roman"/>
          <w:sz w:val="24"/>
          <w:szCs w:val="24"/>
          <w:lang w:val="en-GB"/>
        </w:rPr>
        <w:t xml:space="preserve">patients are </w:t>
      </w:r>
      <w:r w:rsidR="00A27FE0" w:rsidRPr="00973497">
        <w:rPr>
          <w:rFonts w:ascii="Times New Roman" w:eastAsia="MS Mincho" w:hAnsi="Times New Roman"/>
          <w:sz w:val="24"/>
          <w:szCs w:val="24"/>
          <w:lang w:val="en-GB"/>
        </w:rPr>
        <w:t xml:space="preserve">strong predictors of </w:t>
      </w:r>
      <w:r w:rsidR="00884D67" w:rsidRPr="00973497">
        <w:rPr>
          <w:rFonts w:ascii="Times New Roman" w:eastAsia="MS Mincho" w:hAnsi="Times New Roman"/>
          <w:sz w:val="24"/>
          <w:szCs w:val="24"/>
          <w:lang w:val="en-GB"/>
        </w:rPr>
        <w:t>increased mortality</w:t>
      </w:r>
      <w:r w:rsidR="00A27FE0" w:rsidRPr="00973497">
        <w:rPr>
          <w:rFonts w:ascii="Times New Roman" w:eastAsia="MS Mincho" w:hAnsi="Times New Roman"/>
          <w:sz w:val="24"/>
          <w:szCs w:val="24"/>
          <w:lang w:val="en-GB"/>
        </w:rPr>
        <w:t>.</w:t>
      </w:r>
      <w:r w:rsidR="00884D67" w:rsidRPr="00973497">
        <w:rPr>
          <w:rFonts w:ascii="Times New Roman" w:eastAsia="MS Mincho" w:hAnsi="Times New Roman"/>
          <w:sz w:val="24"/>
          <w:szCs w:val="24"/>
          <w:lang w:val="en-GB"/>
        </w:rPr>
        <w:t xml:space="preserve"> </w:t>
      </w:r>
      <w:r w:rsidR="00B73A21" w:rsidRPr="00973497">
        <w:rPr>
          <w:rFonts w:ascii="Times New Roman" w:eastAsia="MS Mincho" w:hAnsi="Times New Roman"/>
          <w:sz w:val="24"/>
          <w:szCs w:val="24"/>
          <w:lang w:val="en-GB"/>
        </w:rPr>
        <w:t xml:space="preserve">Although reduced clearance </w:t>
      </w:r>
      <w:r w:rsidR="003F0475" w:rsidRPr="00973497">
        <w:rPr>
          <w:rFonts w:ascii="Times New Roman" w:eastAsia="MS Mincho" w:hAnsi="Times New Roman"/>
          <w:sz w:val="24"/>
          <w:szCs w:val="24"/>
          <w:lang w:val="en-GB"/>
        </w:rPr>
        <w:t xml:space="preserve">was </w:t>
      </w:r>
      <w:r w:rsidR="00B73A21" w:rsidRPr="00973497">
        <w:rPr>
          <w:rFonts w:ascii="Times New Roman" w:eastAsia="MS Mincho" w:hAnsi="Times New Roman"/>
          <w:sz w:val="24"/>
          <w:szCs w:val="24"/>
          <w:lang w:val="en-GB"/>
        </w:rPr>
        <w:t>accounted for</w:t>
      </w:r>
      <w:r w:rsidR="003F0475" w:rsidRPr="00973497">
        <w:rPr>
          <w:rFonts w:ascii="Times New Roman" w:eastAsia="MS Mincho" w:hAnsi="Times New Roman"/>
          <w:sz w:val="24"/>
          <w:szCs w:val="24"/>
          <w:lang w:val="en-GB"/>
        </w:rPr>
        <w:t xml:space="preserve"> in</w:t>
      </w:r>
      <w:r w:rsidR="00B73A21" w:rsidRPr="00973497">
        <w:rPr>
          <w:rFonts w:ascii="Times New Roman" w:eastAsia="MS Mincho" w:hAnsi="Times New Roman"/>
          <w:sz w:val="24"/>
          <w:szCs w:val="24"/>
          <w:lang w:val="en-GB"/>
        </w:rPr>
        <w:t xml:space="preserve"> some of these results</w:t>
      </w:r>
      <w:r w:rsidR="00AF46A3" w:rsidRPr="00973497">
        <w:rPr>
          <w:rFonts w:ascii="Times New Roman" w:eastAsia="MS Mincho" w:hAnsi="Times New Roman"/>
          <w:sz w:val="24"/>
          <w:szCs w:val="24"/>
          <w:lang w:val="en-GB"/>
        </w:rPr>
        <w:t>,</w:t>
      </w:r>
      <w:r w:rsidR="00B73A21" w:rsidRPr="00973497">
        <w:rPr>
          <w:rFonts w:ascii="Times New Roman" w:eastAsia="MS Mincho" w:hAnsi="Times New Roman"/>
          <w:sz w:val="24"/>
          <w:szCs w:val="24"/>
          <w:lang w:val="en-GB"/>
        </w:rPr>
        <w:t xml:space="preserve"> </w:t>
      </w:r>
      <w:r w:rsidR="00AF46A3" w:rsidRPr="00973497">
        <w:rPr>
          <w:rFonts w:ascii="Times New Roman" w:eastAsia="MS Mincho" w:hAnsi="Times New Roman"/>
          <w:sz w:val="24"/>
          <w:szCs w:val="24"/>
          <w:lang w:val="en-GB"/>
        </w:rPr>
        <w:t xml:space="preserve">particularly those with troponin T </w:t>
      </w:r>
      <w:r w:rsidR="00AA6DFE" w:rsidRPr="00973497">
        <w:rPr>
          <w:rFonts w:ascii="Times New Roman" w:eastAsia="MS Mincho" w:hAnsi="Times New Roman"/>
          <w:sz w:val="24"/>
          <w:szCs w:val="24"/>
          <w:lang w:val="en-GB"/>
        </w:rPr>
        <w:fldChar w:fldCharType="begin">
          <w:fldData xml:space="preserve">PEVuZE5vdGU+PENpdGU+PEF1dGhvcj5EaXJpczwvQXV0aG9yPjxZZWFyPjIwMDQ8L1llYXI+PFJl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LXBlcmlvZGljYWw+PHBhZ2VzPmU0NzYxMDwvcGFnZXM+PHZvbHVtZT43PC92b2x1bWU+PG51bWJl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</w:fldData>
        </w:fldChar>
      </w:r>
      <w:r w:rsidR="00E536BD">
        <w:rPr>
          <w:rFonts w:ascii="Times New Roman" w:eastAsia="MS Mincho" w:hAnsi="Times New Roman"/>
          <w:sz w:val="24"/>
          <w:szCs w:val="24"/>
          <w:lang w:val="en-GB"/>
        </w:rPr>
        <w:instrText xml:space="preserve"> ADDIN EN.CITE </w:instrText>
      </w:r>
      <w:r w:rsidR="00E536BD">
        <w:rPr>
          <w:rFonts w:ascii="Times New Roman" w:eastAsia="MS Mincho" w:hAnsi="Times New Roman"/>
          <w:sz w:val="24"/>
          <w:szCs w:val="24"/>
          <w:lang w:val="en-GB"/>
        </w:rPr>
        <w:fldChar w:fldCharType="begin">
          <w:fldData xml:space="preserve">PEVuZE5vdGU+PENpdGU+PEF1dGhvcj5EaXJpczwvQXV0aG9yPjxZZWFyPjIwMDQ8L1llYXI+PFJl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LXBlcmlvZGljYWw+PHBhZ2VzPmU0NzYxMDwvcGFnZXM+PHZvbHVtZT43PC92b2x1bWU+PG51bWJl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</w:fldData>
        </w:fldChar>
      </w:r>
      <w:r w:rsidR="00E536BD">
        <w:rPr>
          <w:rFonts w:ascii="Times New Roman" w:eastAsia="MS Mincho" w:hAnsi="Times New Roman"/>
          <w:sz w:val="24"/>
          <w:szCs w:val="24"/>
          <w:lang w:val="en-GB"/>
        </w:rPr>
        <w:instrText xml:space="preserve"> ADDIN EN.CITE.DATA </w:instrText>
      </w:r>
      <w:r w:rsidR="00E536BD">
        <w:rPr>
          <w:rFonts w:ascii="Times New Roman" w:eastAsia="MS Mincho" w:hAnsi="Times New Roman"/>
          <w:sz w:val="24"/>
          <w:szCs w:val="24"/>
          <w:lang w:val="en-GB"/>
        </w:rPr>
      </w:r>
      <w:r w:rsidR="00E536BD">
        <w:rPr>
          <w:rFonts w:ascii="Times New Roman" w:eastAsia="MS Mincho" w:hAnsi="Times New Roman"/>
          <w:sz w:val="24"/>
          <w:szCs w:val="24"/>
          <w:lang w:val="en-GB"/>
        </w:rPr>
        <w:fldChar w:fldCharType="end"/>
      </w:r>
      <w:r w:rsidR="00AA6DFE" w:rsidRPr="00973497">
        <w:rPr>
          <w:rFonts w:ascii="Times New Roman" w:eastAsia="MS Mincho" w:hAnsi="Times New Roman"/>
          <w:sz w:val="24"/>
          <w:szCs w:val="24"/>
          <w:lang w:val="en-GB"/>
        </w:rPr>
      </w:r>
      <w:r w:rsidR="00AA6DFE" w:rsidRPr="00973497">
        <w:rPr>
          <w:rFonts w:ascii="Times New Roman" w:eastAsia="MS Mincho" w:hAnsi="Times New Roman"/>
          <w:sz w:val="24"/>
          <w:szCs w:val="24"/>
          <w:lang w:val="en-GB"/>
        </w:rPr>
        <w:fldChar w:fldCharType="separate"/>
      </w:r>
      <w:r w:rsidR="00E536BD">
        <w:rPr>
          <w:rFonts w:ascii="Times New Roman" w:eastAsia="MS Mincho" w:hAnsi="Times New Roman"/>
          <w:noProof/>
          <w:sz w:val="24"/>
          <w:szCs w:val="24"/>
          <w:lang w:val="en-GB"/>
        </w:rPr>
        <w:t>[10, 14]</w:t>
      </w:r>
      <w:r w:rsidR="00AA6DFE" w:rsidRPr="00973497">
        <w:rPr>
          <w:rFonts w:ascii="Times New Roman" w:eastAsia="MS Mincho" w:hAnsi="Times New Roman"/>
          <w:sz w:val="24"/>
          <w:szCs w:val="24"/>
          <w:lang w:val="en-GB"/>
        </w:rPr>
        <w:fldChar w:fldCharType="end"/>
      </w:r>
      <w:r w:rsidR="00B73A21" w:rsidRPr="00973497">
        <w:rPr>
          <w:rFonts w:ascii="Times New Roman" w:eastAsia="MS Mincho" w:hAnsi="Times New Roman"/>
          <w:sz w:val="24"/>
          <w:szCs w:val="24"/>
          <w:lang w:val="en-GB"/>
        </w:rPr>
        <w:t>, t</w:t>
      </w:r>
      <w:r w:rsidR="00884D67" w:rsidRPr="00973497">
        <w:rPr>
          <w:rFonts w:ascii="Times New Roman" w:eastAsia="MS Mincho" w:hAnsi="Times New Roman"/>
          <w:sz w:val="24"/>
          <w:szCs w:val="24"/>
          <w:lang w:val="en-GB"/>
        </w:rPr>
        <w:t xml:space="preserve">he current view is that </w:t>
      </w:r>
      <w:r w:rsidR="00B73A21" w:rsidRPr="00973497">
        <w:rPr>
          <w:rFonts w:ascii="Times New Roman" w:eastAsia="MS Mincho" w:hAnsi="Times New Roman"/>
          <w:sz w:val="24"/>
          <w:szCs w:val="24"/>
          <w:lang w:val="en-GB"/>
        </w:rPr>
        <w:t xml:space="preserve">an increase in </w:t>
      </w:r>
      <w:proofErr w:type="spellStart"/>
      <w:r w:rsidR="00B73A21" w:rsidRPr="00973497">
        <w:rPr>
          <w:rFonts w:ascii="Times New Roman" w:eastAsia="MS Mincho" w:hAnsi="Times New Roman"/>
          <w:sz w:val="24"/>
          <w:szCs w:val="24"/>
          <w:lang w:val="en-GB"/>
        </w:rPr>
        <w:t>cTn</w:t>
      </w:r>
      <w:proofErr w:type="spellEnd"/>
      <w:r w:rsidR="00B73A21" w:rsidRPr="00973497">
        <w:rPr>
          <w:rFonts w:ascii="Times New Roman" w:eastAsia="MS Mincho" w:hAnsi="Times New Roman"/>
          <w:sz w:val="24"/>
          <w:szCs w:val="24"/>
          <w:lang w:val="en-GB"/>
        </w:rPr>
        <w:t xml:space="preserve"> </w:t>
      </w:r>
      <w:r w:rsidR="00B05BB4" w:rsidRPr="00973497">
        <w:rPr>
          <w:rFonts w:ascii="Times New Roman" w:eastAsia="MS Mincho" w:hAnsi="Times New Roman"/>
          <w:sz w:val="24"/>
          <w:szCs w:val="24"/>
          <w:lang w:val="en-GB"/>
        </w:rPr>
        <w:t xml:space="preserve">plasma </w:t>
      </w:r>
      <w:r w:rsidR="00884D67" w:rsidRPr="00973497">
        <w:rPr>
          <w:rFonts w:ascii="Times New Roman" w:eastAsia="MS Mincho" w:hAnsi="Times New Roman"/>
          <w:sz w:val="24"/>
          <w:szCs w:val="24"/>
          <w:lang w:val="en-GB"/>
        </w:rPr>
        <w:t xml:space="preserve">concentration </w:t>
      </w:r>
      <w:r w:rsidR="00B73A21" w:rsidRPr="00973497">
        <w:rPr>
          <w:rFonts w:ascii="Times New Roman" w:eastAsia="MS Mincho" w:hAnsi="Times New Roman"/>
          <w:sz w:val="24"/>
          <w:szCs w:val="24"/>
          <w:lang w:val="en-GB"/>
        </w:rPr>
        <w:t xml:space="preserve">in CKD is primarily the result of increased release from the diseased myocardium due to chronic </w:t>
      </w:r>
      <w:r w:rsidR="00884D67" w:rsidRPr="00973497">
        <w:rPr>
          <w:rFonts w:ascii="Times New Roman" w:eastAsia="MS Mincho" w:hAnsi="Times New Roman"/>
          <w:sz w:val="24"/>
          <w:szCs w:val="24"/>
          <w:lang w:val="en-GB"/>
        </w:rPr>
        <w:t xml:space="preserve">strain </w:t>
      </w:r>
      <w:r w:rsidR="00B73A21" w:rsidRPr="00973497">
        <w:rPr>
          <w:rFonts w:ascii="Times New Roman" w:eastAsia="MS Mincho" w:hAnsi="Times New Roman"/>
          <w:sz w:val="24"/>
          <w:szCs w:val="24"/>
          <w:lang w:val="en-GB"/>
        </w:rPr>
        <w:t xml:space="preserve">or </w:t>
      </w:r>
      <w:r w:rsidR="0059400B">
        <w:rPr>
          <w:rFonts w:ascii="Times New Roman" w:eastAsia="MS Mincho" w:hAnsi="Times New Roman"/>
          <w:sz w:val="24"/>
          <w:szCs w:val="24"/>
          <w:lang w:val="en-GB"/>
        </w:rPr>
        <w:t>injury</w:t>
      </w:r>
      <w:r w:rsidR="00884D67" w:rsidRPr="00973497">
        <w:rPr>
          <w:rFonts w:ascii="Times New Roman" w:eastAsia="MS Mincho" w:hAnsi="Times New Roman"/>
          <w:sz w:val="24"/>
          <w:szCs w:val="24"/>
          <w:lang w:val="en-GB"/>
        </w:rPr>
        <w:t xml:space="preserve"> </w:t>
      </w:r>
      <w:r w:rsidR="00B73A21" w:rsidRPr="00973497">
        <w:rPr>
          <w:rFonts w:ascii="Times New Roman" w:eastAsia="MS Mincho" w:hAnsi="Times New Roman"/>
          <w:sz w:val="24"/>
          <w:szCs w:val="24"/>
          <w:lang w:val="en-GB"/>
        </w:rPr>
        <w:t xml:space="preserve">in CKD </w:t>
      </w:r>
      <w:r w:rsidR="00AA6DFE" w:rsidRPr="00973497">
        <w:rPr>
          <w:rFonts w:ascii="Times New Roman" w:eastAsia="MS Mincho" w:hAnsi="Times New Roman"/>
          <w:sz w:val="24"/>
          <w:szCs w:val="24"/>
          <w:lang w:val="en-GB"/>
        </w:rPr>
        <w:fldChar w:fldCharType="begin">
          <w:fldData xml:space="preserve">PEVuZE5vdGU+PENpdGU+PEF1dGhvcj5XYW5nPC9BdXRob3I+PFllYXI+MjAwODwvWWVhcj48UmVj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</w:fldData>
        </w:fldChar>
      </w:r>
      <w:r w:rsidR="00E536BD">
        <w:rPr>
          <w:rFonts w:ascii="Times New Roman" w:eastAsia="MS Mincho" w:hAnsi="Times New Roman"/>
          <w:sz w:val="24"/>
          <w:szCs w:val="24"/>
          <w:lang w:val="en-GB"/>
        </w:rPr>
        <w:instrText xml:space="preserve"> ADDIN EN.CITE </w:instrText>
      </w:r>
      <w:r w:rsidR="00E536BD">
        <w:rPr>
          <w:rFonts w:ascii="Times New Roman" w:eastAsia="MS Mincho" w:hAnsi="Times New Roman"/>
          <w:sz w:val="24"/>
          <w:szCs w:val="24"/>
          <w:lang w:val="en-GB"/>
        </w:rPr>
        <w:fldChar w:fldCharType="begin">
          <w:fldData xml:space="preserve">PEVuZE5vdGU+PENpdGU+PEF1dGhvcj5XYW5nPC9BdXRob3I+PFllYXI+MjAwODwvWWVhcj48UmVj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</w:fldData>
        </w:fldChar>
      </w:r>
      <w:r w:rsidR="00E536BD">
        <w:rPr>
          <w:rFonts w:ascii="Times New Roman" w:eastAsia="MS Mincho" w:hAnsi="Times New Roman"/>
          <w:sz w:val="24"/>
          <w:szCs w:val="24"/>
          <w:lang w:val="en-GB"/>
        </w:rPr>
        <w:instrText xml:space="preserve"> ADDIN EN.CITE.DATA </w:instrText>
      </w:r>
      <w:r w:rsidR="00E536BD">
        <w:rPr>
          <w:rFonts w:ascii="Times New Roman" w:eastAsia="MS Mincho" w:hAnsi="Times New Roman"/>
          <w:sz w:val="24"/>
          <w:szCs w:val="24"/>
          <w:lang w:val="en-GB"/>
        </w:rPr>
      </w:r>
      <w:r w:rsidR="00E536BD">
        <w:rPr>
          <w:rFonts w:ascii="Times New Roman" w:eastAsia="MS Mincho" w:hAnsi="Times New Roman"/>
          <w:sz w:val="24"/>
          <w:szCs w:val="24"/>
          <w:lang w:val="en-GB"/>
        </w:rPr>
        <w:fldChar w:fldCharType="end"/>
      </w:r>
      <w:r w:rsidR="00AA6DFE" w:rsidRPr="00973497">
        <w:rPr>
          <w:rFonts w:ascii="Times New Roman" w:eastAsia="MS Mincho" w:hAnsi="Times New Roman"/>
          <w:sz w:val="24"/>
          <w:szCs w:val="24"/>
          <w:lang w:val="en-GB"/>
        </w:rPr>
      </w:r>
      <w:r w:rsidR="00AA6DFE" w:rsidRPr="00973497">
        <w:rPr>
          <w:rFonts w:ascii="Times New Roman" w:eastAsia="MS Mincho" w:hAnsi="Times New Roman"/>
          <w:sz w:val="24"/>
          <w:szCs w:val="24"/>
          <w:lang w:val="en-GB"/>
        </w:rPr>
        <w:fldChar w:fldCharType="separate"/>
      </w:r>
      <w:r w:rsidR="00E536BD">
        <w:rPr>
          <w:rFonts w:ascii="Times New Roman" w:eastAsia="MS Mincho" w:hAnsi="Times New Roman"/>
          <w:noProof/>
          <w:sz w:val="24"/>
          <w:szCs w:val="24"/>
          <w:lang w:val="en-GB"/>
        </w:rPr>
        <w:t>[3, 15, 16]</w:t>
      </w:r>
      <w:r w:rsidR="00AA6DFE" w:rsidRPr="00973497">
        <w:rPr>
          <w:rFonts w:ascii="Times New Roman" w:eastAsia="MS Mincho" w:hAnsi="Times New Roman"/>
          <w:sz w:val="24"/>
          <w:szCs w:val="24"/>
          <w:lang w:val="en-GB"/>
        </w:rPr>
        <w:fldChar w:fldCharType="end"/>
      </w:r>
      <w:r w:rsidR="00B73A21" w:rsidRPr="00973497">
        <w:rPr>
          <w:rFonts w:ascii="Times New Roman" w:eastAsia="MS Mincho" w:hAnsi="Times New Roman"/>
          <w:sz w:val="24"/>
          <w:szCs w:val="24"/>
          <w:lang w:val="en-GB"/>
        </w:rPr>
        <w:t>.</w:t>
      </w:r>
    </w:p>
    <w:p w14:paraId="0EEDD1BC" w14:textId="4C7EF243" w:rsidR="006B3F0C" w:rsidRPr="00973497" w:rsidRDefault="00D92B31" w:rsidP="0036012F">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To improve </w:t>
      </w:r>
      <w:r w:rsidR="0093645B" w:rsidRPr="00973497">
        <w:rPr>
          <w:rFonts w:ascii="Times New Roman" w:hAnsi="Times New Roman"/>
          <w:sz w:val="24"/>
          <w:szCs w:val="24"/>
          <w:lang w:val="en-GB"/>
        </w:rPr>
        <w:t xml:space="preserve">the accuracy and early </w:t>
      </w:r>
      <w:r w:rsidR="00D130B1" w:rsidRPr="00973497">
        <w:rPr>
          <w:rFonts w:ascii="Times New Roman" w:hAnsi="Times New Roman"/>
          <w:sz w:val="24"/>
          <w:szCs w:val="24"/>
          <w:lang w:val="en-GB"/>
        </w:rPr>
        <w:t xml:space="preserve">diagnosis of AMI, </w:t>
      </w:r>
      <w:proofErr w:type="spellStart"/>
      <w:r w:rsidR="0093645B" w:rsidRPr="00973497">
        <w:rPr>
          <w:rFonts w:ascii="Times New Roman" w:hAnsi="Times New Roman"/>
          <w:sz w:val="24"/>
          <w:szCs w:val="24"/>
          <w:lang w:val="en-GB"/>
        </w:rPr>
        <w:t>cTn</w:t>
      </w:r>
      <w:proofErr w:type="spellEnd"/>
      <w:r w:rsidR="0093645B" w:rsidRPr="00973497">
        <w:rPr>
          <w:rFonts w:ascii="Times New Roman" w:hAnsi="Times New Roman"/>
          <w:sz w:val="24"/>
          <w:szCs w:val="24"/>
          <w:lang w:val="en-GB"/>
        </w:rPr>
        <w:t xml:space="preserve"> assays with increased sensitivity have been developed</w:t>
      </w:r>
      <w:r w:rsidR="0039007C" w:rsidRPr="00973497">
        <w:rPr>
          <w:rFonts w:ascii="Times New Roman" w:hAnsi="Times New Roman"/>
          <w:sz w:val="24"/>
          <w:szCs w:val="24"/>
          <w:lang w:val="en-GB"/>
        </w:rPr>
        <w:t xml:space="preserve"> and successfully tested in patients with acute chest pain </w:t>
      </w:r>
      <w:r w:rsidR="0039007C" w:rsidRPr="00973497">
        <w:rPr>
          <w:rFonts w:ascii="Times New Roman" w:hAnsi="Times New Roman"/>
          <w:sz w:val="24"/>
          <w:szCs w:val="24"/>
          <w:lang w:val="en-GB"/>
        </w:rPr>
        <w:fldChar w:fldCharType="begin">
          <w:fldData xml:space="preserve">PEVuZE5vdGU+PENpdGU+PEF1dGhvcj5LZWxsZXI8L0F1dGhvcj48WWVhcj4yMDE4PC9ZZWFyPjxS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dW5kYXRpb248L2FiYnItMT48L2FsdC1wZXJpb2RpY2FsPjxwYWdlcz44MjItODMwPC9wYWdlcz48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ZGljaW5lPC9hYmJyLTE+PC9hbHQtcGVyaW9kaWNhbD48cGFnZXM+ODU4LTY3PC9wYWdlcz48dm9s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PEVuZE5vdGU+PENpdGU+PEF1dGhvcj5LZWxsZXI8L0F1dGhvcj48WWVhcj4yMDE4PC9ZZWFyPjxS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dW5kYXRpb248L2FiYnItMT48L2FsdC1wZXJpb2RpY2FsPjxwYWdlcz44MjItODMwPC9wYWdlcz48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ZGljaW5lPC9hYmJyLTE+PC9hbHQtcGVyaW9kaWNhbD48cGFnZXM+ODU4LTY3PC9wYWdlcz48dm9s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39007C" w:rsidRPr="00973497">
        <w:rPr>
          <w:rFonts w:ascii="Times New Roman" w:hAnsi="Times New Roman"/>
          <w:sz w:val="24"/>
          <w:szCs w:val="24"/>
          <w:lang w:val="en-GB"/>
        </w:rPr>
      </w:r>
      <w:r w:rsidR="0039007C"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[17, 18]</w:t>
      </w:r>
      <w:r w:rsidR="0039007C" w:rsidRPr="00973497">
        <w:rPr>
          <w:rFonts w:ascii="Times New Roman" w:hAnsi="Times New Roman"/>
          <w:sz w:val="24"/>
          <w:szCs w:val="24"/>
          <w:lang w:val="en-GB"/>
        </w:rPr>
        <w:fldChar w:fldCharType="end"/>
      </w:r>
      <w:r w:rsidR="0039007C" w:rsidRPr="00973497">
        <w:rPr>
          <w:rFonts w:ascii="Times New Roman" w:hAnsi="Times New Roman"/>
          <w:sz w:val="24"/>
          <w:szCs w:val="24"/>
          <w:lang w:val="en-GB"/>
        </w:rPr>
        <w:t xml:space="preserve">. </w:t>
      </w:r>
      <w:r w:rsidR="00FD5BD7" w:rsidRPr="00973497">
        <w:rPr>
          <w:rFonts w:ascii="Times New Roman" w:hAnsi="Times New Roman"/>
          <w:sz w:val="24"/>
          <w:szCs w:val="24"/>
          <w:lang w:val="en-GB"/>
        </w:rPr>
        <w:t xml:space="preserve">These tests have </w:t>
      </w:r>
      <w:r w:rsidR="00ED0DA6" w:rsidRPr="00973497">
        <w:rPr>
          <w:rFonts w:ascii="Times New Roman" w:hAnsi="Times New Roman"/>
          <w:sz w:val="24"/>
          <w:szCs w:val="24"/>
          <w:lang w:val="en-GB"/>
        </w:rPr>
        <w:t xml:space="preserve">heralded </w:t>
      </w:r>
      <w:r w:rsidR="00FD5BD7" w:rsidRPr="00973497">
        <w:rPr>
          <w:rFonts w:ascii="Times New Roman" w:hAnsi="Times New Roman"/>
          <w:sz w:val="24"/>
          <w:szCs w:val="24"/>
          <w:lang w:val="en-GB"/>
        </w:rPr>
        <w:t>a new era in the diagnosis of AMI</w:t>
      </w:r>
      <w:r w:rsidR="007A1756" w:rsidRPr="00973497">
        <w:rPr>
          <w:rFonts w:ascii="Times New Roman" w:hAnsi="Times New Roman"/>
          <w:sz w:val="24"/>
          <w:szCs w:val="24"/>
          <w:lang w:val="en-GB"/>
        </w:rPr>
        <w:t>,</w:t>
      </w:r>
      <w:r w:rsidR="00FD5BD7" w:rsidRPr="00973497">
        <w:rPr>
          <w:rFonts w:ascii="Times New Roman" w:hAnsi="Times New Roman"/>
          <w:sz w:val="24"/>
          <w:szCs w:val="24"/>
          <w:lang w:val="en-GB"/>
        </w:rPr>
        <w:t xml:space="preserve"> enabling</w:t>
      </w:r>
      <w:r w:rsidR="007A1756" w:rsidRPr="00973497">
        <w:rPr>
          <w:rFonts w:ascii="Times New Roman" w:hAnsi="Times New Roman"/>
          <w:sz w:val="24"/>
          <w:szCs w:val="24"/>
          <w:lang w:val="en-GB"/>
        </w:rPr>
        <w:t xml:space="preserve"> the</w:t>
      </w:r>
      <w:r w:rsidR="00FD5BD7" w:rsidRPr="00973497">
        <w:rPr>
          <w:rFonts w:ascii="Times New Roman" w:hAnsi="Times New Roman"/>
          <w:sz w:val="24"/>
          <w:szCs w:val="24"/>
          <w:lang w:val="en-GB"/>
        </w:rPr>
        <w:t xml:space="preserve"> rapid rule-in and rule-out within </w:t>
      </w:r>
      <w:r w:rsidR="0078444D" w:rsidRPr="00973497">
        <w:rPr>
          <w:rFonts w:ascii="Times New Roman" w:hAnsi="Times New Roman"/>
          <w:sz w:val="24"/>
          <w:szCs w:val="24"/>
          <w:lang w:val="en-GB"/>
        </w:rPr>
        <w:t xml:space="preserve">as little </w:t>
      </w:r>
      <w:r w:rsidR="00FD5BD7" w:rsidRPr="00973497">
        <w:rPr>
          <w:rFonts w:ascii="Times New Roman" w:hAnsi="Times New Roman"/>
          <w:sz w:val="24"/>
          <w:szCs w:val="24"/>
          <w:lang w:val="en-GB"/>
        </w:rPr>
        <w:t xml:space="preserve">as </w:t>
      </w:r>
      <w:r w:rsidR="00BA15A3" w:rsidRPr="00973497">
        <w:rPr>
          <w:rFonts w:ascii="Times New Roman" w:hAnsi="Times New Roman"/>
          <w:sz w:val="24"/>
          <w:szCs w:val="24"/>
          <w:lang w:val="en-GB"/>
        </w:rPr>
        <w:t xml:space="preserve">1–3 </w:t>
      </w:r>
      <w:r w:rsidR="00FD5BD7" w:rsidRPr="00973497">
        <w:rPr>
          <w:rFonts w:ascii="Times New Roman" w:hAnsi="Times New Roman"/>
          <w:sz w:val="24"/>
          <w:szCs w:val="24"/>
          <w:lang w:val="en-GB"/>
        </w:rPr>
        <w:t>h</w:t>
      </w:r>
      <w:r w:rsidR="00A1084B">
        <w:rPr>
          <w:rFonts w:ascii="Times New Roman" w:hAnsi="Times New Roman"/>
          <w:sz w:val="24"/>
          <w:szCs w:val="24"/>
          <w:lang w:val="en-GB"/>
        </w:rPr>
        <w:t>ours</w:t>
      </w:r>
      <w:r w:rsidR="00BA15A3" w:rsidRPr="00973497">
        <w:rPr>
          <w:rFonts w:ascii="Times New Roman" w:hAnsi="Times New Roman"/>
          <w:sz w:val="24"/>
          <w:szCs w:val="24"/>
          <w:lang w:val="en-GB"/>
        </w:rPr>
        <w:t xml:space="preserve"> </w:t>
      </w:r>
      <w:r w:rsidR="00ED0DA6" w:rsidRPr="00973497">
        <w:rPr>
          <w:rFonts w:ascii="Times New Roman" w:hAnsi="Times New Roman"/>
          <w:sz w:val="24"/>
          <w:szCs w:val="24"/>
          <w:lang w:val="en-GB"/>
        </w:rPr>
        <w:t xml:space="preserve">using well-defined and clinically evaluated algorithms </w:t>
      </w:r>
      <w:r w:rsidR="00FD5BD7" w:rsidRPr="00973497">
        <w:rPr>
          <w:rFonts w:ascii="Times New Roman" w:hAnsi="Times New Roman"/>
          <w:sz w:val="24"/>
          <w:szCs w:val="24"/>
          <w:lang w:val="en-GB"/>
        </w:rPr>
        <w:fldChar w:fldCharType="begin">
          <w:fldData xml:space="preserve">PEVuZE5vdGU+PENpdGU+PEF1dGhvcj5HYXJnPC9BdXRob3I+PFllYXI+MjAxNzwvWWVhcj48UmVj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PEVuZE5vdGU+PENpdGU+PEF1dGhvcj5HYXJnPC9BdXRob3I+PFllYXI+MjAxNzwvWWVhcj48UmVj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FD5BD7" w:rsidRPr="00973497">
        <w:rPr>
          <w:rFonts w:ascii="Times New Roman" w:hAnsi="Times New Roman"/>
          <w:sz w:val="24"/>
          <w:szCs w:val="24"/>
          <w:lang w:val="en-GB"/>
        </w:rPr>
      </w:r>
      <w:r w:rsidR="00FD5BD7"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[4]</w:t>
      </w:r>
      <w:r w:rsidR="00FD5BD7" w:rsidRPr="00973497">
        <w:rPr>
          <w:rFonts w:ascii="Times New Roman" w:hAnsi="Times New Roman"/>
          <w:sz w:val="24"/>
          <w:szCs w:val="24"/>
          <w:lang w:val="en-GB"/>
        </w:rPr>
        <w:fldChar w:fldCharType="end"/>
      </w:r>
      <w:r w:rsidR="00FD5BD7" w:rsidRPr="00973497">
        <w:rPr>
          <w:rFonts w:ascii="Times New Roman" w:hAnsi="Times New Roman"/>
          <w:sz w:val="24"/>
          <w:szCs w:val="24"/>
          <w:lang w:val="en-GB"/>
        </w:rPr>
        <w:t>.</w:t>
      </w:r>
      <w:r w:rsidR="00D130B1" w:rsidRPr="00973497">
        <w:rPr>
          <w:rFonts w:ascii="Times New Roman" w:hAnsi="Times New Roman"/>
          <w:sz w:val="24"/>
          <w:szCs w:val="24"/>
          <w:lang w:val="en-GB"/>
        </w:rPr>
        <w:t xml:space="preserve"> </w:t>
      </w:r>
      <w:r w:rsidR="00ED0DA6" w:rsidRPr="00973497">
        <w:rPr>
          <w:rFonts w:ascii="Times New Roman" w:hAnsi="Times New Roman"/>
          <w:sz w:val="24"/>
          <w:szCs w:val="24"/>
          <w:lang w:val="en-GB"/>
        </w:rPr>
        <w:t xml:space="preserve">A </w:t>
      </w:r>
      <w:r w:rsidR="00CC5886">
        <w:rPr>
          <w:rFonts w:ascii="Times New Roman" w:hAnsi="Times New Roman"/>
          <w:sz w:val="24"/>
          <w:szCs w:val="24"/>
          <w:lang w:val="en-GB"/>
        </w:rPr>
        <w:t>high sensitivity</w:t>
      </w:r>
      <w:r w:rsidR="00ED0DA6" w:rsidRPr="00973497">
        <w:rPr>
          <w:rFonts w:ascii="Times New Roman" w:hAnsi="Times New Roman"/>
          <w:sz w:val="24"/>
          <w:szCs w:val="24"/>
          <w:lang w:val="en-GB"/>
        </w:rPr>
        <w:t xml:space="preserve"> </w:t>
      </w:r>
      <w:proofErr w:type="spellStart"/>
      <w:r w:rsidR="00ED0DA6" w:rsidRPr="00973497">
        <w:rPr>
          <w:rFonts w:ascii="Times New Roman" w:hAnsi="Times New Roman"/>
          <w:sz w:val="24"/>
          <w:szCs w:val="24"/>
          <w:lang w:val="en-GB"/>
        </w:rPr>
        <w:t>cTn</w:t>
      </w:r>
      <w:proofErr w:type="spellEnd"/>
      <w:r w:rsidR="00ED0DA6" w:rsidRPr="00973497">
        <w:rPr>
          <w:rFonts w:ascii="Times New Roman" w:hAnsi="Times New Roman"/>
          <w:sz w:val="24"/>
          <w:szCs w:val="24"/>
          <w:lang w:val="en-GB"/>
        </w:rPr>
        <w:t xml:space="preserve"> assay can be defined by the </w:t>
      </w:r>
      <w:r w:rsidR="00D130B1" w:rsidRPr="00973497">
        <w:rPr>
          <w:rFonts w:ascii="Times New Roman" w:hAnsi="Times New Roman"/>
          <w:sz w:val="24"/>
          <w:szCs w:val="24"/>
          <w:lang w:val="en-GB"/>
        </w:rPr>
        <w:t xml:space="preserve">ability to detect </w:t>
      </w:r>
      <w:proofErr w:type="spellStart"/>
      <w:r w:rsidR="00ED0DA6" w:rsidRPr="00973497">
        <w:rPr>
          <w:rFonts w:ascii="Times New Roman" w:hAnsi="Times New Roman"/>
          <w:sz w:val="24"/>
          <w:szCs w:val="24"/>
          <w:lang w:val="en-GB"/>
        </w:rPr>
        <w:t>cTn</w:t>
      </w:r>
      <w:proofErr w:type="spellEnd"/>
      <w:r w:rsidR="00ED0DA6" w:rsidRPr="00973497">
        <w:rPr>
          <w:rFonts w:ascii="Times New Roman" w:hAnsi="Times New Roman"/>
          <w:sz w:val="24"/>
          <w:szCs w:val="24"/>
          <w:lang w:val="en-GB"/>
        </w:rPr>
        <w:t xml:space="preserve"> in the plasma of </w:t>
      </w:r>
      <w:r w:rsidR="00231F3A" w:rsidRPr="00973497">
        <w:rPr>
          <w:rFonts w:ascii="Times New Roman" w:hAnsi="Times New Roman"/>
          <w:sz w:val="24"/>
          <w:szCs w:val="24"/>
          <w:lang w:val="en-GB"/>
        </w:rPr>
        <w:t xml:space="preserve">at least 50% </w:t>
      </w:r>
      <w:r w:rsidR="00B529F8">
        <w:rPr>
          <w:rFonts w:ascii="Times New Roman" w:hAnsi="Times New Roman"/>
          <w:sz w:val="24"/>
          <w:szCs w:val="24"/>
          <w:lang w:val="en-GB"/>
        </w:rPr>
        <w:t xml:space="preserve">(ideally &gt;95%) </w:t>
      </w:r>
      <w:r w:rsidR="00231F3A" w:rsidRPr="00973497">
        <w:rPr>
          <w:rFonts w:ascii="Times New Roman" w:hAnsi="Times New Roman"/>
          <w:sz w:val="24"/>
          <w:szCs w:val="24"/>
          <w:lang w:val="en-GB"/>
        </w:rPr>
        <w:t>of a healthy population</w:t>
      </w:r>
      <w:r w:rsidR="00D130B1" w:rsidRPr="00973497">
        <w:rPr>
          <w:rFonts w:ascii="Times New Roman" w:hAnsi="Times New Roman"/>
          <w:sz w:val="24"/>
          <w:szCs w:val="24"/>
          <w:lang w:val="en-GB"/>
        </w:rPr>
        <w:t xml:space="preserve"> </w:t>
      </w:r>
      <w:r w:rsidR="00ED0DA6" w:rsidRPr="00973497">
        <w:rPr>
          <w:rFonts w:ascii="Times New Roman" w:hAnsi="Times New Roman"/>
          <w:sz w:val="24"/>
          <w:szCs w:val="24"/>
          <w:lang w:val="en-GB"/>
        </w:rPr>
        <w:fldChar w:fldCharType="begin"/>
      </w:r>
      <w:r w:rsidR="00842C61">
        <w:rPr>
          <w:rFonts w:ascii="Times New Roman" w:hAnsi="Times New Roman"/>
          <w:sz w:val="24"/>
          <w:szCs w:val="24"/>
          <w:lang w:val="en-GB"/>
        </w:rPr>
        <w:instrText xml:space="preserve"> ADDIN EN.CITE &lt;EndNote&gt;&lt;Cite&gt;&lt;Author&gt;Jarolim&lt;/Author&gt;&lt;Year&gt;2017&lt;/Year&gt;&lt;RecNum&gt;73&lt;/RecNum&gt;&lt;DisplayText&gt;[19]&lt;/DisplayText&gt;&lt;record&gt;&lt;rec-number&gt;73&lt;/rec-number&gt;&lt;foreign-keys&gt;&lt;key app="EN" db-id="5vwzpzzws055zyexse7p2f5e0dxazpxaet90" timestamp="1546078534"&gt;73&lt;/key&gt;&lt;/foreign-keys&gt;&lt;ref-type name="Journal Article"&gt;17&lt;/ref-type&gt;&lt;contributors&gt;&lt;authors&gt;&lt;author&gt;Jarolim, Petr&lt;/author&gt;&lt;/authors&gt;&lt;/contributors&gt;&lt;titles&gt;&lt;title&gt;Terminology of cardiac troponin assays and data censoring&lt;/title&gt;&lt;secondary-title&gt;Clinical Chemistry and Laboratory Medicine (CCLM)&lt;/secondary-title&gt;&lt;alt-title&gt;cclm&lt;/alt-title&gt;&lt;/titles&gt;&lt;pages&gt;1672-1674&lt;/pages&gt;&lt;volume&gt;55&lt;/volume&gt;&lt;number&gt;11&lt;/number&gt;&lt;dates&gt;&lt;year&gt;2017&lt;/year&gt;&lt;/dates&gt;&lt;isbn&gt;14346621&lt;/isbn&gt;&lt;urls&gt;&lt;related-urls&gt;&lt;url&gt;https://www.degruyter.com/view/j/cclm.2017.55.issue-11/cclm-2017-0258/cclm-2017-0258.xml&lt;/url&gt;&lt;/related-urls&gt;&lt;/urls&gt;&lt;electronic-resource-num&gt;10.1515/cclm-2017-0258&lt;/electronic-resource-num&gt;&lt;access-date&gt;2018-12-29t11:15:32.4+01:00&lt;/access-date&gt;&lt;/record&gt;&lt;/Cite&gt;&lt;/EndNote&gt;</w:instrText>
      </w:r>
      <w:r w:rsidR="00ED0DA6"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[19]</w:t>
      </w:r>
      <w:r w:rsidR="00ED0DA6" w:rsidRPr="00973497">
        <w:rPr>
          <w:rFonts w:ascii="Times New Roman" w:hAnsi="Times New Roman"/>
          <w:sz w:val="24"/>
          <w:szCs w:val="24"/>
          <w:lang w:val="en-GB"/>
        </w:rPr>
        <w:fldChar w:fldCharType="end"/>
      </w:r>
      <w:r w:rsidR="00ED0DA6" w:rsidRPr="00973497">
        <w:rPr>
          <w:rFonts w:ascii="Times New Roman" w:hAnsi="Times New Roman"/>
          <w:sz w:val="24"/>
          <w:szCs w:val="24"/>
          <w:lang w:val="en-GB"/>
        </w:rPr>
        <w:t>.</w:t>
      </w:r>
      <w:r w:rsidR="0036012F" w:rsidRPr="00973497">
        <w:rPr>
          <w:rFonts w:ascii="Times New Roman" w:hAnsi="Times New Roman"/>
          <w:sz w:val="24"/>
          <w:szCs w:val="24"/>
          <w:lang w:val="en-GB"/>
        </w:rPr>
        <w:t xml:space="preserve"> </w:t>
      </w:r>
      <w:r w:rsidR="00BA15A3" w:rsidRPr="00973497">
        <w:rPr>
          <w:rFonts w:ascii="Times New Roman" w:hAnsi="Times New Roman"/>
          <w:sz w:val="24"/>
          <w:szCs w:val="24"/>
          <w:lang w:val="en-GB"/>
        </w:rPr>
        <w:t>R</w:t>
      </w:r>
      <w:r w:rsidR="0036012F" w:rsidRPr="00973497">
        <w:rPr>
          <w:rFonts w:ascii="Times New Roman" w:hAnsi="Times New Roman"/>
          <w:sz w:val="24"/>
          <w:szCs w:val="24"/>
          <w:lang w:val="en-GB"/>
        </w:rPr>
        <w:t xml:space="preserve">ecently, </w:t>
      </w:r>
      <w:r w:rsidR="00806312" w:rsidRPr="00973497">
        <w:rPr>
          <w:rFonts w:ascii="Times New Roman" w:hAnsi="Times New Roman"/>
          <w:sz w:val="24"/>
          <w:szCs w:val="24"/>
          <w:lang w:val="en-GB"/>
        </w:rPr>
        <w:t xml:space="preserve">Siemens introduced </w:t>
      </w:r>
      <w:r w:rsidR="0036012F" w:rsidRPr="00973497">
        <w:rPr>
          <w:rFonts w:ascii="Times New Roman" w:hAnsi="Times New Roman"/>
          <w:sz w:val="24"/>
          <w:szCs w:val="24"/>
          <w:lang w:val="en-GB"/>
        </w:rPr>
        <w:t xml:space="preserve">the </w:t>
      </w:r>
      <w:proofErr w:type="spellStart"/>
      <w:r w:rsidR="0036012F" w:rsidRPr="00973497">
        <w:rPr>
          <w:rFonts w:ascii="Times New Roman" w:hAnsi="Times New Roman"/>
          <w:sz w:val="24"/>
          <w:szCs w:val="24"/>
          <w:lang w:val="en-GB"/>
        </w:rPr>
        <w:t>hs</w:t>
      </w:r>
      <w:proofErr w:type="spellEnd"/>
      <w:r w:rsidR="0036012F" w:rsidRPr="00973497">
        <w:rPr>
          <w:rFonts w:ascii="Times New Roman" w:hAnsi="Times New Roman"/>
          <w:sz w:val="24"/>
          <w:szCs w:val="24"/>
          <w:lang w:val="en-GB"/>
        </w:rPr>
        <w:t>-</w:t>
      </w:r>
      <w:proofErr w:type="spellStart"/>
      <w:r w:rsidR="0036012F" w:rsidRPr="00973497">
        <w:rPr>
          <w:rFonts w:ascii="Times New Roman" w:hAnsi="Times New Roman"/>
          <w:sz w:val="24"/>
          <w:szCs w:val="24"/>
          <w:lang w:val="en-GB"/>
        </w:rPr>
        <w:t>cTnI</w:t>
      </w:r>
      <w:proofErr w:type="spellEnd"/>
      <w:r w:rsidR="0036012F" w:rsidRPr="00973497">
        <w:rPr>
          <w:rFonts w:ascii="Times New Roman" w:hAnsi="Times New Roman"/>
          <w:sz w:val="24"/>
          <w:szCs w:val="24"/>
          <w:lang w:val="en-GB"/>
        </w:rPr>
        <w:t xml:space="preserve">-Centaur assay </w:t>
      </w:r>
      <w:r w:rsidR="00806312" w:rsidRPr="00973497">
        <w:rPr>
          <w:rFonts w:ascii="Times New Roman" w:hAnsi="Times New Roman"/>
          <w:sz w:val="24"/>
          <w:szCs w:val="24"/>
          <w:lang w:val="en-GB"/>
        </w:rPr>
        <w:t>as a</w:t>
      </w:r>
      <w:r w:rsidR="00643B32">
        <w:rPr>
          <w:rFonts w:ascii="Times New Roman" w:hAnsi="Times New Roman"/>
          <w:sz w:val="24"/>
          <w:szCs w:val="24"/>
          <w:lang w:val="en-GB"/>
        </w:rPr>
        <w:t>n improvement</w:t>
      </w:r>
      <w:r w:rsidR="00806312" w:rsidRPr="00973497">
        <w:rPr>
          <w:rFonts w:ascii="Times New Roman" w:hAnsi="Times New Roman"/>
          <w:sz w:val="24"/>
          <w:szCs w:val="24"/>
          <w:lang w:val="en-GB"/>
        </w:rPr>
        <w:t xml:space="preserve"> to </w:t>
      </w:r>
      <w:r w:rsidR="00BA15A3" w:rsidRPr="00973497">
        <w:rPr>
          <w:rFonts w:ascii="Times New Roman" w:hAnsi="Times New Roman"/>
          <w:sz w:val="24"/>
          <w:szCs w:val="24"/>
          <w:lang w:val="en-GB"/>
        </w:rPr>
        <w:t xml:space="preserve">its </w:t>
      </w:r>
      <w:r w:rsidR="00EA43FE" w:rsidRPr="00973497">
        <w:rPr>
          <w:rFonts w:ascii="Times New Roman" w:hAnsi="Times New Roman"/>
          <w:sz w:val="24"/>
          <w:szCs w:val="24"/>
          <w:lang w:val="en-GB"/>
        </w:rPr>
        <w:t xml:space="preserve">sensitive </w:t>
      </w:r>
      <w:proofErr w:type="spellStart"/>
      <w:r w:rsidR="00806312" w:rsidRPr="00973497">
        <w:rPr>
          <w:rFonts w:ascii="Times New Roman" w:hAnsi="Times New Roman"/>
          <w:sz w:val="24"/>
          <w:szCs w:val="24"/>
          <w:lang w:val="en-GB"/>
        </w:rPr>
        <w:t>cTnI</w:t>
      </w:r>
      <w:proofErr w:type="spellEnd"/>
      <w:r w:rsidR="00806312" w:rsidRPr="00973497">
        <w:rPr>
          <w:rFonts w:ascii="Times New Roman" w:hAnsi="Times New Roman"/>
          <w:sz w:val="24"/>
          <w:szCs w:val="24"/>
          <w:lang w:val="en-GB"/>
        </w:rPr>
        <w:t xml:space="preserve"> Ultra assay </w:t>
      </w:r>
      <w:r w:rsidR="00EA43FE" w:rsidRPr="00973497">
        <w:rPr>
          <w:rFonts w:ascii="Times New Roman" w:hAnsi="Times New Roman"/>
          <w:sz w:val="24"/>
          <w:szCs w:val="24"/>
          <w:lang w:val="en-GB"/>
        </w:rPr>
        <w:t>(s-</w:t>
      </w:r>
      <w:proofErr w:type="spellStart"/>
      <w:r w:rsidR="00EA43FE" w:rsidRPr="00973497">
        <w:rPr>
          <w:rFonts w:ascii="Times New Roman" w:hAnsi="Times New Roman"/>
          <w:sz w:val="24"/>
          <w:szCs w:val="24"/>
          <w:lang w:val="en-GB"/>
        </w:rPr>
        <w:t>cTnI</w:t>
      </w:r>
      <w:proofErr w:type="spellEnd"/>
      <w:r w:rsidR="00EA43FE" w:rsidRPr="00973497">
        <w:rPr>
          <w:rFonts w:ascii="Times New Roman" w:hAnsi="Times New Roman"/>
          <w:sz w:val="24"/>
          <w:szCs w:val="24"/>
          <w:lang w:val="en-GB"/>
        </w:rPr>
        <w:t>)</w:t>
      </w:r>
      <w:r w:rsidR="00BA15A3" w:rsidRPr="00973497">
        <w:rPr>
          <w:rFonts w:ascii="Times New Roman" w:hAnsi="Times New Roman"/>
          <w:sz w:val="24"/>
          <w:szCs w:val="24"/>
          <w:lang w:val="en-GB"/>
        </w:rPr>
        <w:t>, and it is considered</w:t>
      </w:r>
      <w:r w:rsidR="00EA43FE" w:rsidRPr="00973497">
        <w:rPr>
          <w:rFonts w:ascii="Times New Roman" w:hAnsi="Times New Roman"/>
          <w:sz w:val="24"/>
          <w:szCs w:val="24"/>
          <w:lang w:val="en-GB"/>
        </w:rPr>
        <w:t xml:space="preserve"> </w:t>
      </w:r>
      <w:r w:rsidR="00FB0907" w:rsidRPr="00973497">
        <w:rPr>
          <w:rFonts w:ascii="Times New Roman" w:hAnsi="Times New Roman"/>
          <w:sz w:val="24"/>
          <w:szCs w:val="24"/>
          <w:lang w:val="en-GB"/>
        </w:rPr>
        <w:t>the third high</w:t>
      </w:r>
      <w:r w:rsidR="00BA15A3" w:rsidRPr="00973497">
        <w:rPr>
          <w:rFonts w:ascii="Times New Roman" w:hAnsi="Times New Roman"/>
          <w:sz w:val="24"/>
          <w:szCs w:val="24"/>
          <w:lang w:val="en-GB"/>
        </w:rPr>
        <w:t>-</w:t>
      </w:r>
      <w:r w:rsidR="00FB0907" w:rsidRPr="00973497">
        <w:rPr>
          <w:rFonts w:ascii="Times New Roman" w:hAnsi="Times New Roman"/>
          <w:sz w:val="24"/>
          <w:szCs w:val="24"/>
          <w:lang w:val="en-GB"/>
        </w:rPr>
        <w:t>sensitiv</w:t>
      </w:r>
      <w:r w:rsidR="00643B32">
        <w:rPr>
          <w:rFonts w:ascii="Times New Roman" w:hAnsi="Times New Roman"/>
          <w:sz w:val="24"/>
          <w:szCs w:val="24"/>
          <w:lang w:val="en-GB"/>
        </w:rPr>
        <w:t>ity</w:t>
      </w:r>
      <w:r w:rsidR="00FB0907" w:rsidRPr="00973497">
        <w:rPr>
          <w:rFonts w:ascii="Times New Roman" w:hAnsi="Times New Roman"/>
          <w:sz w:val="24"/>
          <w:szCs w:val="24"/>
          <w:lang w:val="en-GB"/>
        </w:rPr>
        <w:t xml:space="preserve"> </w:t>
      </w:r>
      <w:proofErr w:type="spellStart"/>
      <w:r w:rsidR="0036012F" w:rsidRPr="00973497">
        <w:rPr>
          <w:rFonts w:ascii="Times New Roman" w:hAnsi="Times New Roman"/>
          <w:sz w:val="24"/>
          <w:szCs w:val="24"/>
          <w:lang w:val="en-GB"/>
        </w:rPr>
        <w:t>cTn</w:t>
      </w:r>
      <w:proofErr w:type="spellEnd"/>
      <w:r w:rsidR="0036012F" w:rsidRPr="00973497">
        <w:rPr>
          <w:rFonts w:ascii="Times New Roman" w:hAnsi="Times New Roman"/>
          <w:sz w:val="24"/>
          <w:szCs w:val="24"/>
          <w:lang w:val="en-GB"/>
        </w:rPr>
        <w:t xml:space="preserve"> </w:t>
      </w:r>
      <w:r w:rsidR="00FB0907" w:rsidRPr="00973497">
        <w:rPr>
          <w:rFonts w:ascii="Times New Roman" w:hAnsi="Times New Roman"/>
          <w:sz w:val="24"/>
          <w:szCs w:val="24"/>
          <w:lang w:val="en-GB"/>
        </w:rPr>
        <w:t>(</w:t>
      </w:r>
      <w:proofErr w:type="spellStart"/>
      <w:r w:rsidR="00FB0907" w:rsidRPr="00973497">
        <w:rPr>
          <w:rFonts w:ascii="Times New Roman" w:hAnsi="Times New Roman"/>
          <w:sz w:val="24"/>
          <w:szCs w:val="24"/>
          <w:lang w:val="en-GB"/>
        </w:rPr>
        <w:t>hs-cTn</w:t>
      </w:r>
      <w:r w:rsidR="00EA43FE" w:rsidRPr="00973497">
        <w:rPr>
          <w:rFonts w:ascii="Times New Roman" w:hAnsi="Times New Roman"/>
          <w:sz w:val="24"/>
          <w:szCs w:val="24"/>
          <w:lang w:val="en-GB"/>
        </w:rPr>
        <w:t>I</w:t>
      </w:r>
      <w:proofErr w:type="spellEnd"/>
      <w:r w:rsidR="00FB0907" w:rsidRPr="00973497">
        <w:rPr>
          <w:rFonts w:ascii="Times New Roman" w:hAnsi="Times New Roman"/>
          <w:sz w:val="24"/>
          <w:szCs w:val="24"/>
          <w:lang w:val="en-GB"/>
        </w:rPr>
        <w:t xml:space="preserve">) </w:t>
      </w:r>
      <w:r w:rsidR="0036012F" w:rsidRPr="00973497">
        <w:rPr>
          <w:rFonts w:ascii="Times New Roman" w:hAnsi="Times New Roman"/>
          <w:sz w:val="24"/>
          <w:szCs w:val="24"/>
          <w:lang w:val="en-GB"/>
        </w:rPr>
        <w:t xml:space="preserve">assay </w:t>
      </w:r>
      <w:r w:rsidR="0036012F" w:rsidRPr="00973497">
        <w:rPr>
          <w:rFonts w:ascii="Times New Roman" w:hAnsi="Times New Roman"/>
          <w:sz w:val="24"/>
          <w:szCs w:val="24"/>
          <w:lang w:val="en-GB"/>
        </w:rPr>
        <w:lastRenderedPageBreak/>
        <w:t>to become available for clinical use.</w:t>
      </w:r>
      <w:r w:rsidR="00806312" w:rsidRPr="00973497">
        <w:rPr>
          <w:rFonts w:ascii="Times New Roman" w:hAnsi="Times New Roman"/>
          <w:sz w:val="24"/>
          <w:szCs w:val="24"/>
          <w:lang w:val="en-GB"/>
        </w:rPr>
        <w:t xml:space="preserve"> </w:t>
      </w:r>
      <w:r w:rsidR="001E6BD0" w:rsidRPr="00973497">
        <w:rPr>
          <w:rFonts w:ascii="Times New Roman" w:hAnsi="Times New Roman"/>
          <w:sz w:val="24"/>
          <w:szCs w:val="24"/>
          <w:lang w:val="en-GB"/>
        </w:rPr>
        <w:t xml:space="preserve">So far, this assay has been tested </w:t>
      </w:r>
      <w:r w:rsidR="003A1077" w:rsidRPr="00973497">
        <w:rPr>
          <w:rFonts w:ascii="Times New Roman" w:hAnsi="Times New Roman"/>
          <w:sz w:val="24"/>
          <w:szCs w:val="24"/>
          <w:lang w:val="en-GB"/>
        </w:rPr>
        <w:t xml:space="preserve">and validated </w:t>
      </w:r>
      <w:r w:rsidR="001E6BD0" w:rsidRPr="00973497">
        <w:rPr>
          <w:rFonts w:ascii="Times New Roman" w:hAnsi="Times New Roman"/>
          <w:sz w:val="24"/>
          <w:szCs w:val="24"/>
          <w:lang w:val="en-GB"/>
        </w:rPr>
        <w:t xml:space="preserve">in </w:t>
      </w:r>
      <w:r w:rsidR="003A1077" w:rsidRPr="00973497">
        <w:rPr>
          <w:rFonts w:ascii="Times New Roman" w:hAnsi="Times New Roman"/>
          <w:sz w:val="24"/>
          <w:szCs w:val="24"/>
          <w:lang w:val="en-GB"/>
        </w:rPr>
        <w:t xml:space="preserve">a single </w:t>
      </w:r>
      <w:r w:rsidR="001E6BD0" w:rsidRPr="00973497">
        <w:rPr>
          <w:rFonts w:ascii="Times New Roman" w:hAnsi="Times New Roman"/>
          <w:sz w:val="24"/>
          <w:szCs w:val="24"/>
          <w:lang w:val="en-GB"/>
        </w:rPr>
        <w:t xml:space="preserve">study </w:t>
      </w:r>
      <w:r w:rsidR="003A1077" w:rsidRPr="00973497">
        <w:rPr>
          <w:rFonts w:ascii="Times New Roman" w:hAnsi="Times New Roman"/>
          <w:sz w:val="24"/>
          <w:szCs w:val="24"/>
          <w:lang w:val="en-GB"/>
        </w:rPr>
        <w:t xml:space="preserve">involving </w:t>
      </w:r>
      <w:r w:rsidR="001E6BD0" w:rsidRPr="00973497">
        <w:rPr>
          <w:rFonts w:ascii="Times New Roman" w:hAnsi="Times New Roman"/>
          <w:sz w:val="24"/>
          <w:szCs w:val="24"/>
          <w:lang w:val="en-GB"/>
        </w:rPr>
        <w:t>patients with</w:t>
      </w:r>
      <w:r w:rsidR="00BA15A3" w:rsidRPr="00973497">
        <w:rPr>
          <w:rFonts w:ascii="Times New Roman" w:hAnsi="Times New Roman"/>
          <w:sz w:val="24"/>
          <w:szCs w:val="24"/>
          <w:lang w:val="en-GB"/>
        </w:rPr>
        <w:t xml:space="preserve"> an</w:t>
      </w:r>
      <w:r w:rsidR="001E6BD0" w:rsidRPr="00973497">
        <w:rPr>
          <w:rFonts w:ascii="Times New Roman" w:hAnsi="Times New Roman"/>
          <w:sz w:val="24"/>
          <w:szCs w:val="24"/>
          <w:lang w:val="en-GB"/>
        </w:rPr>
        <w:t xml:space="preserve"> acute coronary syndrome </w:t>
      </w:r>
      <w:r w:rsidR="003A1077" w:rsidRPr="00973497">
        <w:rPr>
          <w:rFonts w:ascii="Times New Roman" w:hAnsi="Times New Roman"/>
          <w:sz w:val="24"/>
          <w:szCs w:val="24"/>
          <w:lang w:val="en-GB"/>
        </w:rPr>
        <w:fldChar w:fldCharType="begin">
          <w:fldData xml:space="preserve">PEVuZE5vdGU+PENpdGU+PEF1dGhvcj5Cb2VkZGluZ2hhdXM8L0F1dGhvcj48WWVhcj4yMDE4PC9Z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</w:fldData>
        </w:fldChar>
      </w:r>
      <w:r w:rsidR="000641EF">
        <w:rPr>
          <w:rFonts w:ascii="Times New Roman" w:hAnsi="Times New Roman"/>
          <w:sz w:val="24"/>
          <w:szCs w:val="24"/>
          <w:lang w:val="en-GB"/>
        </w:rPr>
        <w:instrText xml:space="preserve"> ADDIN EN.CITE </w:instrText>
      </w:r>
      <w:r w:rsidR="000641EF">
        <w:rPr>
          <w:rFonts w:ascii="Times New Roman" w:hAnsi="Times New Roman"/>
          <w:sz w:val="24"/>
          <w:szCs w:val="24"/>
          <w:lang w:val="en-GB"/>
        </w:rPr>
        <w:fldChar w:fldCharType="begin">
          <w:fldData xml:space="preserve">PEVuZE5vdGU+PENpdGU+PEF1dGhvcj5Cb2VkZGluZ2hhdXM8L0F1dGhvcj48WWVhcj4yMDE4PC9Z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</w:fldData>
        </w:fldChar>
      </w:r>
      <w:r w:rsidR="000641EF">
        <w:rPr>
          <w:rFonts w:ascii="Times New Roman" w:hAnsi="Times New Roman"/>
          <w:sz w:val="24"/>
          <w:szCs w:val="24"/>
          <w:lang w:val="en-GB"/>
        </w:rPr>
        <w:instrText xml:space="preserve"> ADDIN EN.CITE.DATA </w:instrText>
      </w:r>
      <w:r w:rsidR="000641EF">
        <w:rPr>
          <w:rFonts w:ascii="Times New Roman" w:hAnsi="Times New Roman"/>
          <w:sz w:val="24"/>
          <w:szCs w:val="24"/>
          <w:lang w:val="en-GB"/>
        </w:rPr>
      </w:r>
      <w:r w:rsidR="000641EF">
        <w:rPr>
          <w:rFonts w:ascii="Times New Roman" w:hAnsi="Times New Roman"/>
          <w:sz w:val="24"/>
          <w:szCs w:val="24"/>
          <w:lang w:val="en-GB"/>
        </w:rPr>
        <w:fldChar w:fldCharType="end"/>
      </w:r>
      <w:r w:rsidR="003A1077" w:rsidRPr="00973497">
        <w:rPr>
          <w:rFonts w:ascii="Times New Roman" w:hAnsi="Times New Roman"/>
          <w:sz w:val="24"/>
          <w:szCs w:val="24"/>
          <w:lang w:val="en-GB"/>
        </w:rPr>
      </w:r>
      <w:r w:rsidR="003A1077"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[20]</w:t>
      </w:r>
      <w:r w:rsidR="003A1077" w:rsidRPr="00973497">
        <w:rPr>
          <w:rFonts w:ascii="Times New Roman" w:hAnsi="Times New Roman"/>
          <w:sz w:val="24"/>
          <w:szCs w:val="24"/>
          <w:lang w:val="en-GB"/>
        </w:rPr>
        <w:fldChar w:fldCharType="end"/>
      </w:r>
      <w:r w:rsidR="003A1077" w:rsidRPr="00973497">
        <w:rPr>
          <w:rFonts w:ascii="Times New Roman" w:hAnsi="Times New Roman"/>
          <w:sz w:val="24"/>
          <w:szCs w:val="24"/>
          <w:lang w:val="en-GB"/>
        </w:rPr>
        <w:t xml:space="preserve">. The </w:t>
      </w:r>
      <w:r w:rsidR="00A57408" w:rsidRPr="00973497">
        <w:rPr>
          <w:rFonts w:ascii="Times New Roman" w:hAnsi="Times New Roman"/>
          <w:sz w:val="24"/>
          <w:szCs w:val="24"/>
          <w:lang w:val="en-GB"/>
        </w:rPr>
        <w:t xml:space="preserve">authors found that the </w:t>
      </w:r>
      <w:r w:rsidR="003A1077" w:rsidRPr="00973497">
        <w:rPr>
          <w:rFonts w:ascii="Times New Roman" w:hAnsi="Times New Roman"/>
          <w:sz w:val="24"/>
          <w:szCs w:val="24"/>
          <w:lang w:val="en-GB"/>
        </w:rPr>
        <w:t xml:space="preserve">diagnostic performance was </w:t>
      </w:r>
      <w:r w:rsidR="00A57408" w:rsidRPr="00973497">
        <w:rPr>
          <w:rFonts w:ascii="Times New Roman" w:hAnsi="Times New Roman"/>
          <w:sz w:val="24"/>
          <w:szCs w:val="24"/>
          <w:lang w:val="en-GB"/>
        </w:rPr>
        <w:t>similar to</w:t>
      </w:r>
      <w:r w:rsidR="00BA15A3" w:rsidRPr="00973497">
        <w:rPr>
          <w:rFonts w:ascii="Times New Roman" w:hAnsi="Times New Roman"/>
          <w:sz w:val="24"/>
          <w:szCs w:val="24"/>
          <w:lang w:val="en-GB"/>
        </w:rPr>
        <w:t xml:space="preserve"> that of</w:t>
      </w:r>
      <w:r w:rsidR="00A57408" w:rsidRPr="00973497">
        <w:rPr>
          <w:rFonts w:ascii="Times New Roman" w:hAnsi="Times New Roman"/>
          <w:sz w:val="24"/>
          <w:szCs w:val="24"/>
          <w:lang w:val="en-GB"/>
        </w:rPr>
        <w:t xml:space="preserve"> </w:t>
      </w:r>
      <w:r w:rsidR="003A1077" w:rsidRPr="00973497">
        <w:rPr>
          <w:rFonts w:ascii="Times New Roman" w:hAnsi="Times New Roman"/>
          <w:sz w:val="24"/>
          <w:szCs w:val="24"/>
          <w:lang w:val="en-GB"/>
        </w:rPr>
        <w:t xml:space="preserve">the other two </w:t>
      </w:r>
      <w:proofErr w:type="spellStart"/>
      <w:r w:rsidR="003A1077" w:rsidRPr="00973497">
        <w:rPr>
          <w:rFonts w:ascii="Times New Roman" w:hAnsi="Times New Roman"/>
          <w:sz w:val="24"/>
          <w:szCs w:val="24"/>
          <w:lang w:val="en-GB"/>
        </w:rPr>
        <w:t>hs</w:t>
      </w:r>
      <w:r w:rsidR="00FB0907" w:rsidRPr="00973497">
        <w:rPr>
          <w:rFonts w:ascii="Times New Roman" w:hAnsi="Times New Roman"/>
          <w:sz w:val="24"/>
          <w:szCs w:val="24"/>
          <w:lang w:val="en-GB"/>
        </w:rPr>
        <w:t>-</w:t>
      </w:r>
      <w:r w:rsidR="00D05B68" w:rsidRPr="00973497">
        <w:rPr>
          <w:rFonts w:ascii="Times New Roman" w:hAnsi="Times New Roman"/>
          <w:sz w:val="24"/>
          <w:szCs w:val="24"/>
          <w:lang w:val="en-GB"/>
        </w:rPr>
        <w:t>cTn</w:t>
      </w:r>
      <w:proofErr w:type="spellEnd"/>
      <w:r w:rsidR="00D05B68" w:rsidRPr="00973497">
        <w:rPr>
          <w:rFonts w:ascii="Times New Roman" w:hAnsi="Times New Roman"/>
          <w:sz w:val="24"/>
          <w:szCs w:val="24"/>
          <w:lang w:val="en-GB"/>
        </w:rPr>
        <w:t xml:space="preserve"> assays</w:t>
      </w:r>
      <w:r w:rsidR="00BA15A3" w:rsidRPr="00973497">
        <w:rPr>
          <w:rFonts w:ascii="Times New Roman" w:hAnsi="Times New Roman"/>
          <w:sz w:val="24"/>
          <w:szCs w:val="24"/>
          <w:lang w:val="en-GB"/>
        </w:rPr>
        <w:t xml:space="preserve"> and that</w:t>
      </w:r>
      <w:r w:rsidR="00D05B68" w:rsidRPr="00973497">
        <w:rPr>
          <w:rFonts w:ascii="Times New Roman" w:hAnsi="Times New Roman"/>
          <w:sz w:val="24"/>
          <w:szCs w:val="24"/>
          <w:lang w:val="en-GB"/>
        </w:rPr>
        <w:t xml:space="preserve"> </w:t>
      </w:r>
      <w:r w:rsidR="00BA15A3" w:rsidRPr="00973497">
        <w:rPr>
          <w:rFonts w:ascii="Times New Roman" w:hAnsi="Times New Roman"/>
          <w:sz w:val="24"/>
          <w:szCs w:val="24"/>
          <w:lang w:val="en-GB"/>
        </w:rPr>
        <w:t>the</w:t>
      </w:r>
      <w:r w:rsidR="00A57408" w:rsidRPr="00973497">
        <w:rPr>
          <w:rFonts w:ascii="Times New Roman" w:hAnsi="Times New Roman"/>
          <w:sz w:val="24"/>
          <w:szCs w:val="24"/>
          <w:lang w:val="en-GB"/>
        </w:rPr>
        <w:t xml:space="preserve"> </w:t>
      </w:r>
      <w:r w:rsidR="003529AD" w:rsidRPr="00973497">
        <w:rPr>
          <w:rFonts w:ascii="Times New Roman" w:hAnsi="Times New Roman"/>
          <w:sz w:val="24"/>
          <w:szCs w:val="24"/>
          <w:lang w:val="en-GB"/>
        </w:rPr>
        <w:t>area under the receiver operating characteristics curve (</w:t>
      </w:r>
      <w:r w:rsidR="00A57408" w:rsidRPr="00973497">
        <w:rPr>
          <w:rFonts w:ascii="Times New Roman" w:hAnsi="Times New Roman"/>
          <w:sz w:val="24"/>
          <w:szCs w:val="24"/>
          <w:lang w:val="en-GB"/>
        </w:rPr>
        <w:t>AUC</w:t>
      </w:r>
      <w:r w:rsidR="003529AD" w:rsidRPr="00973497">
        <w:rPr>
          <w:rFonts w:ascii="Times New Roman" w:hAnsi="Times New Roman"/>
          <w:sz w:val="24"/>
          <w:szCs w:val="24"/>
          <w:lang w:val="en-GB"/>
        </w:rPr>
        <w:t>)</w:t>
      </w:r>
      <w:r w:rsidR="00A57408" w:rsidRPr="00973497">
        <w:rPr>
          <w:rFonts w:ascii="Times New Roman" w:hAnsi="Times New Roman"/>
          <w:sz w:val="24"/>
          <w:szCs w:val="24"/>
          <w:lang w:val="en-GB"/>
        </w:rPr>
        <w:t xml:space="preserve"> </w:t>
      </w:r>
      <w:r w:rsidR="00BA15A3" w:rsidRPr="00973497">
        <w:rPr>
          <w:rFonts w:ascii="Times New Roman" w:hAnsi="Times New Roman"/>
          <w:sz w:val="24"/>
          <w:szCs w:val="24"/>
          <w:lang w:val="en-GB"/>
        </w:rPr>
        <w:t xml:space="preserve">value of these assays reached more than </w:t>
      </w:r>
      <w:r w:rsidR="003A1077" w:rsidRPr="00973497">
        <w:rPr>
          <w:rFonts w:ascii="Times New Roman" w:hAnsi="Times New Roman"/>
          <w:sz w:val="24"/>
          <w:szCs w:val="24"/>
          <w:lang w:val="en-GB"/>
        </w:rPr>
        <w:t xml:space="preserve">0.93. </w:t>
      </w:r>
      <w:r w:rsidR="00806312" w:rsidRPr="00973497">
        <w:rPr>
          <w:rFonts w:ascii="Times New Roman" w:hAnsi="Times New Roman"/>
          <w:sz w:val="24"/>
          <w:szCs w:val="24"/>
          <w:lang w:val="en-GB"/>
        </w:rPr>
        <w:t>As a result of the im</w:t>
      </w:r>
      <w:r w:rsidR="00D05B68" w:rsidRPr="00973497">
        <w:rPr>
          <w:rFonts w:ascii="Times New Roman" w:hAnsi="Times New Roman"/>
          <w:sz w:val="24"/>
          <w:szCs w:val="24"/>
          <w:lang w:val="en-GB"/>
        </w:rPr>
        <w:t xml:space="preserve">proved precision and resolution, </w:t>
      </w:r>
      <w:r w:rsidR="00806312" w:rsidRPr="00973497">
        <w:rPr>
          <w:rFonts w:ascii="Times New Roman" w:hAnsi="Times New Roman"/>
          <w:sz w:val="24"/>
          <w:szCs w:val="24"/>
          <w:lang w:val="en-GB"/>
        </w:rPr>
        <w:t>high</w:t>
      </w:r>
      <w:r w:rsidR="00BA15A3" w:rsidRPr="00973497">
        <w:rPr>
          <w:rFonts w:ascii="Times New Roman" w:hAnsi="Times New Roman"/>
          <w:sz w:val="24"/>
          <w:szCs w:val="24"/>
          <w:lang w:val="en-GB"/>
        </w:rPr>
        <w:t>-</w:t>
      </w:r>
      <w:r w:rsidR="00806312" w:rsidRPr="00973497">
        <w:rPr>
          <w:rFonts w:ascii="Times New Roman" w:hAnsi="Times New Roman"/>
          <w:sz w:val="24"/>
          <w:szCs w:val="24"/>
          <w:lang w:val="en-GB"/>
        </w:rPr>
        <w:t xml:space="preserve">sensitive </w:t>
      </w:r>
      <w:proofErr w:type="spellStart"/>
      <w:r w:rsidR="00D31932">
        <w:rPr>
          <w:rFonts w:ascii="Times New Roman" w:hAnsi="Times New Roman"/>
          <w:sz w:val="24"/>
          <w:szCs w:val="24"/>
          <w:lang w:val="en-GB"/>
        </w:rPr>
        <w:t>cTn</w:t>
      </w:r>
      <w:proofErr w:type="spellEnd"/>
      <w:r w:rsidR="00D31932">
        <w:rPr>
          <w:rFonts w:ascii="Times New Roman" w:hAnsi="Times New Roman"/>
          <w:sz w:val="24"/>
          <w:szCs w:val="24"/>
          <w:lang w:val="en-GB"/>
        </w:rPr>
        <w:t xml:space="preserve"> </w:t>
      </w:r>
      <w:r w:rsidR="00806312" w:rsidRPr="00973497">
        <w:rPr>
          <w:rFonts w:ascii="Times New Roman" w:hAnsi="Times New Roman"/>
          <w:sz w:val="24"/>
          <w:szCs w:val="24"/>
          <w:lang w:val="en-GB"/>
        </w:rPr>
        <w:t>assays</w:t>
      </w:r>
      <w:r w:rsidR="00D05B68" w:rsidRPr="00973497">
        <w:rPr>
          <w:rFonts w:ascii="Times New Roman" w:hAnsi="Times New Roman"/>
          <w:sz w:val="24"/>
          <w:szCs w:val="24"/>
          <w:lang w:val="en-GB"/>
        </w:rPr>
        <w:t xml:space="preserve"> demonstrate </w:t>
      </w:r>
      <w:r w:rsidR="00806312" w:rsidRPr="00973497">
        <w:rPr>
          <w:rFonts w:ascii="Times New Roman" w:hAnsi="Times New Roman"/>
          <w:sz w:val="24"/>
          <w:szCs w:val="24"/>
          <w:lang w:val="en-GB"/>
        </w:rPr>
        <w:t xml:space="preserve">sex-specific differences </w:t>
      </w:r>
      <w:r w:rsidR="00480F2C" w:rsidRPr="00973497">
        <w:rPr>
          <w:rFonts w:ascii="Times New Roman" w:hAnsi="Times New Roman"/>
          <w:sz w:val="24"/>
          <w:szCs w:val="24"/>
          <w:lang w:val="en-GB"/>
        </w:rPr>
        <w:t>so that the</w:t>
      </w:r>
      <w:r w:rsidR="00BA15A3" w:rsidRPr="00973497">
        <w:rPr>
          <w:rFonts w:ascii="Times New Roman" w:hAnsi="Times New Roman"/>
          <w:sz w:val="24"/>
          <w:szCs w:val="24"/>
          <w:lang w:val="en-GB"/>
        </w:rPr>
        <w:t>y</w:t>
      </w:r>
      <w:r w:rsidR="00480F2C" w:rsidRPr="00973497">
        <w:rPr>
          <w:rFonts w:ascii="Times New Roman" w:hAnsi="Times New Roman"/>
          <w:sz w:val="24"/>
          <w:szCs w:val="24"/>
          <w:lang w:val="en-GB"/>
        </w:rPr>
        <w:t xml:space="preserve"> </w:t>
      </w:r>
      <w:r w:rsidR="00D05B68" w:rsidRPr="00973497">
        <w:rPr>
          <w:rFonts w:ascii="Times New Roman" w:hAnsi="Times New Roman"/>
          <w:sz w:val="24"/>
          <w:szCs w:val="24"/>
          <w:lang w:val="en-GB"/>
        </w:rPr>
        <w:t xml:space="preserve">are now </w:t>
      </w:r>
      <w:r w:rsidR="00480F2C" w:rsidRPr="00973497">
        <w:rPr>
          <w:rFonts w:ascii="Times New Roman" w:hAnsi="Times New Roman"/>
          <w:sz w:val="24"/>
          <w:szCs w:val="24"/>
          <w:lang w:val="en-GB"/>
        </w:rPr>
        <w:t>interpreted using sex-specific reference values</w:t>
      </w:r>
      <w:r w:rsidR="00A57408" w:rsidRPr="00973497">
        <w:rPr>
          <w:rFonts w:ascii="Times New Roman" w:hAnsi="Times New Roman"/>
          <w:sz w:val="24"/>
          <w:szCs w:val="24"/>
          <w:lang w:val="en-GB"/>
        </w:rPr>
        <w:t xml:space="preserve"> </w:t>
      </w:r>
      <w:r w:rsidR="00A57408" w:rsidRPr="00973497">
        <w:rPr>
          <w:rFonts w:ascii="Times New Roman" w:hAnsi="Times New Roman"/>
          <w:sz w:val="24"/>
          <w:szCs w:val="24"/>
          <w:lang w:val="en-GB"/>
        </w:rPr>
        <w:fldChar w:fldCharType="begin">
          <w:fldData xml:space="preserve">PEVuZE5vdGU+PENpdGU+PEF1dGhvcj5Hb3JlPC9BdXRob3I+PFllYXI+MjAxNDwvWWVhcj48UmVj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=
</w:fldData>
        </w:fldChar>
      </w:r>
      <w:r w:rsidR="000641EF">
        <w:rPr>
          <w:rFonts w:ascii="Times New Roman" w:hAnsi="Times New Roman"/>
          <w:sz w:val="24"/>
          <w:szCs w:val="24"/>
          <w:lang w:val="en-GB"/>
        </w:rPr>
        <w:instrText xml:space="preserve"> ADDIN EN.CITE </w:instrText>
      </w:r>
      <w:r w:rsidR="000641EF">
        <w:rPr>
          <w:rFonts w:ascii="Times New Roman" w:hAnsi="Times New Roman"/>
          <w:sz w:val="24"/>
          <w:szCs w:val="24"/>
          <w:lang w:val="en-GB"/>
        </w:rPr>
        <w:fldChar w:fldCharType="begin">
          <w:fldData xml:space="preserve">PEVuZE5vdGU+PENpdGU+PEF1dGhvcj5Hb3JlPC9BdXRob3I+PFllYXI+MjAxNDwvWWVhcj48UmVj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=
</w:fldData>
        </w:fldChar>
      </w:r>
      <w:r w:rsidR="000641EF">
        <w:rPr>
          <w:rFonts w:ascii="Times New Roman" w:hAnsi="Times New Roman"/>
          <w:sz w:val="24"/>
          <w:szCs w:val="24"/>
          <w:lang w:val="en-GB"/>
        </w:rPr>
        <w:instrText xml:space="preserve"> ADDIN EN.CITE.DATA </w:instrText>
      </w:r>
      <w:r w:rsidR="000641EF">
        <w:rPr>
          <w:rFonts w:ascii="Times New Roman" w:hAnsi="Times New Roman"/>
          <w:sz w:val="24"/>
          <w:szCs w:val="24"/>
          <w:lang w:val="en-GB"/>
        </w:rPr>
      </w:r>
      <w:r w:rsidR="000641EF">
        <w:rPr>
          <w:rFonts w:ascii="Times New Roman" w:hAnsi="Times New Roman"/>
          <w:sz w:val="24"/>
          <w:szCs w:val="24"/>
          <w:lang w:val="en-GB"/>
        </w:rPr>
        <w:fldChar w:fldCharType="end"/>
      </w:r>
      <w:r w:rsidR="00A57408" w:rsidRPr="00973497">
        <w:rPr>
          <w:rFonts w:ascii="Times New Roman" w:hAnsi="Times New Roman"/>
          <w:sz w:val="24"/>
          <w:szCs w:val="24"/>
          <w:lang w:val="en-GB"/>
        </w:rPr>
      </w:r>
      <w:r w:rsidR="00A57408"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[20-22]</w:t>
      </w:r>
      <w:r w:rsidR="00A57408" w:rsidRPr="00973497">
        <w:rPr>
          <w:rFonts w:ascii="Times New Roman" w:hAnsi="Times New Roman"/>
          <w:sz w:val="24"/>
          <w:szCs w:val="24"/>
          <w:lang w:val="en-GB"/>
        </w:rPr>
        <w:fldChar w:fldCharType="end"/>
      </w:r>
      <w:r w:rsidR="00480F2C" w:rsidRPr="00973497">
        <w:rPr>
          <w:rFonts w:ascii="Times New Roman" w:hAnsi="Times New Roman"/>
          <w:sz w:val="24"/>
          <w:szCs w:val="24"/>
          <w:lang w:val="en-GB"/>
        </w:rPr>
        <w:t>.</w:t>
      </w:r>
      <w:r w:rsidR="008E39FA">
        <w:rPr>
          <w:rFonts w:ascii="Times New Roman" w:hAnsi="Times New Roman"/>
          <w:sz w:val="24"/>
          <w:szCs w:val="24"/>
          <w:lang w:val="en-GB"/>
        </w:rPr>
        <w:t xml:space="preserve"> In addition, high sensitive </w:t>
      </w:r>
      <w:r w:rsidR="008E39FA" w:rsidRPr="008E39FA">
        <w:rPr>
          <w:rFonts w:ascii="Times New Roman" w:hAnsi="Times New Roman"/>
          <w:sz w:val="24"/>
          <w:szCs w:val="24"/>
          <w:lang w:val="en-GB"/>
        </w:rPr>
        <w:t xml:space="preserve">assays will be able to detect temporal changes in </w:t>
      </w:r>
      <w:proofErr w:type="spellStart"/>
      <w:r w:rsidR="008E39FA" w:rsidRPr="008E39FA">
        <w:rPr>
          <w:rFonts w:ascii="Times New Roman" w:hAnsi="Times New Roman"/>
          <w:sz w:val="24"/>
          <w:szCs w:val="24"/>
          <w:lang w:val="en-GB"/>
        </w:rPr>
        <w:t>cTn</w:t>
      </w:r>
      <w:proofErr w:type="spellEnd"/>
      <w:r w:rsidR="008E39FA" w:rsidRPr="008E39FA">
        <w:rPr>
          <w:rFonts w:ascii="Times New Roman" w:hAnsi="Times New Roman"/>
          <w:sz w:val="24"/>
          <w:szCs w:val="24"/>
          <w:lang w:val="en-GB"/>
        </w:rPr>
        <w:t xml:space="preserve"> concentrations more accurately</w:t>
      </w:r>
      <w:r w:rsidR="008E39FA">
        <w:rPr>
          <w:rFonts w:ascii="Times New Roman" w:hAnsi="Times New Roman"/>
          <w:sz w:val="24"/>
          <w:szCs w:val="24"/>
          <w:lang w:val="en-GB"/>
        </w:rPr>
        <w:t>.</w:t>
      </w:r>
    </w:p>
    <w:p w14:paraId="5151E70E" w14:textId="7D1E462D" w:rsidR="00D05B68" w:rsidRPr="00973497" w:rsidRDefault="00A57408" w:rsidP="00790688">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In patients with ESRD</w:t>
      </w:r>
      <w:r w:rsidR="00A96F01" w:rsidRPr="00973497">
        <w:rPr>
          <w:rFonts w:ascii="Times New Roman" w:hAnsi="Times New Roman"/>
          <w:sz w:val="24"/>
          <w:szCs w:val="24"/>
          <w:lang w:val="en-GB"/>
        </w:rPr>
        <w:t xml:space="preserve"> on h</w:t>
      </w:r>
      <w:r w:rsidR="00BA15A3" w:rsidRPr="00973497">
        <w:rPr>
          <w:rFonts w:ascii="Times New Roman" w:hAnsi="Times New Roman"/>
          <w:sz w:val="24"/>
          <w:szCs w:val="24"/>
          <w:lang w:val="en-GB"/>
        </w:rPr>
        <w:t>a</w:t>
      </w:r>
      <w:r w:rsidR="00A96F01" w:rsidRPr="00973497">
        <w:rPr>
          <w:rFonts w:ascii="Times New Roman" w:hAnsi="Times New Roman"/>
          <w:sz w:val="24"/>
          <w:szCs w:val="24"/>
          <w:lang w:val="en-GB"/>
        </w:rPr>
        <w:t>emodialysis</w:t>
      </w:r>
      <w:r w:rsidR="0098105E" w:rsidRPr="00973497">
        <w:rPr>
          <w:rFonts w:ascii="Times New Roman" w:hAnsi="Times New Roman"/>
          <w:sz w:val="24"/>
          <w:szCs w:val="24"/>
          <w:lang w:val="en-GB"/>
        </w:rPr>
        <w:t xml:space="preserve"> (HD)</w:t>
      </w:r>
      <w:r w:rsidRPr="00973497">
        <w:rPr>
          <w:rFonts w:ascii="Times New Roman" w:hAnsi="Times New Roman"/>
          <w:sz w:val="24"/>
          <w:szCs w:val="24"/>
          <w:lang w:val="en-GB"/>
        </w:rPr>
        <w:t>, no studies</w:t>
      </w:r>
      <w:r w:rsidR="00BA15A3" w:rsidRPr="00973497">
        <w:rPr>
          <w:rFonts w:ascii="Times New Roman" w:hAnsi="Times New Roman"/>
          <w:sz w:val="24"/>
          <w:szCs w:val="24"/>
          <w:lang w:val="en-GB"/>
        </w:rPr>
        <w:t xml:space="preserve"> have been conducted that</w:t>
      </w:r>
      <w:r w:rsidRPr="00973497">
        <w:rPr>
          <w:rFonts w:ascii="Times New Roman" w:hAnsi="Times New Roman"/>
          <w:sz w:val="24"/>
          <w:szCs w:val="24"/>
          <w:lang w:val="en-GB"/>
        </w:rPr>
        <w:t xml:space="preserve"> </w:t>
      </w:r>
      <w:r w:rsidR="00BA15A3" w:rsidRPr="00973497">
        <w:rPr>
          <w:rFonts w:ascii="Times New Roman" w:hAnsi="Times New Roman"/>
          <w:sz w:val="24"/>
          <w:szCs w:val="24"/>
          <w:lang w:val="en-GB"/>
        </w:rPr>
        <w:t xml:space="preserve">used </w:t>
      </w:r>
      <w:r w:rsidRPr="00973497">
        <w:rPr>
          <w:rFonts w:ascii="Times New Roman" w:hAnsi="Times New Roman"/>
          <w:sz w:val="24"/>
          <w:szCs w:val="24"/>
          <w:lang w:val="en-GB"/>
        </w:rPr>
        <w:t xml:space="preserve">the </w:t>
      </w:r>
      <w:proofErr w:type="spellStart"/>
      <w:r w:rsidRPr="00973497">
        <w:rPr>
          <w:rFonts w:ascii="Times New Roman" w:hAnsi="Times New Roman"/>
          <w:sz w:val="24"/>
          <w:szCs w:val="24"/>
          <w:lang w:val="en-GB"/>
        </w:rPr>
        <w:t>hs</w:t>
      </w:r>
      <w:proofErr w:type="spellEnd"/>
      <w:r w:rsidRPr="00973497">
        <w:rPr>
          <w:rFonts w:ascii="Times New Roman" w:hAnsi="Times New Roman"/>
          <w:sz w:val="24"/>
          <w:szCs w:val="24"/>
          <w:lang w:val="en-GB"/>
        </w:rPr>
        <w:t>-</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-Centaur assay</w:t>
      </w:r>
      <w:r w:rsidR="000B5DF1">
        <w:rPr>
          <w:rFonts w:ascii="Times New Roman" w:hAnsi="Times New Roman"/>
          <w:sz w:val="24"/>
          <w:szCs w:val="24"/>
          <w:lang w:val="en-GB"/>
        </w:rPr>
        <w:t>.</w:t>
      </w:r>
      <w:r w:rsidR="00480F2C" w:rsidRPr="00973497">
        <w:rPr>
          <w:rFonts w:ascii="Times New Roman" w:hAnsi="Times New Roman"/>
          <w:sz w:val="24"/>
          <w:szCs w:val="24"/>
          <w:lang w:val="en-GB"/>
        </w:rPr>
        <w:t xml:space="preserve"> </w:t>
      </w:r>
      <w:proofErr w:type="spellStart"/>
      <w:r w:rsidR="00480F2C" w:rsidRPr="00973497">
        <w:rPr>
          <w:rFonts w:ascii="Times New Roman" w:hAnsi="Times New Roman"/>
          <w:sz w:val="24"/>
          <w:szCs w:val="24"/>
          <w:lang w:val="en-GB"/>
        </w:rPr>
        <w:t>Gunsolus</w:t>
      </w:r>
      <w:proofErr w:type="spellEnd"/>
      <w:r w:rsidR="00480F2C" w:rsidRPr="00973497">
        <w:rPr>
          <w:rFonts w:ascii="Times New Roman" w:hAnsi="Times New Roman"/>
          <w:sz w:val="24"/>
          <w:szCs w:val="24"/>
          <w:lang w:val="en-GB"/>
        </w:rPr>
        <w:t xml:space="preserve"> et al. analysed </w:t>
      </w:r>
      <w:proofErr w:type="spellStart"/>
      <w:r w:rsidR="00480F2C" w:rsidRPr="00973497">
        <w:rPr>
          <w:rFonts w:ascii="Times New Roman" w:hAnsi="Times New Roman"/>
          <w:sz w:val="24"/>
          <w:szCs w:val="24"/>
          <w:lang w:val="en-GB"/>
        </w:rPr>
        <w:t>hs-cTnI</w:t>
      </w:r>
      <w:proofErr w:type="spellEnd"/>
      <w:r w:rsidR="00480F2C" w:rsidRPr="00973497">
        <w:rPr>
          <w:rFonts w:ascii="Times New Roman" w:hAnsi="Times New Roman"/>
          <w:sz w:val="24"/>
          <w:szCs w:val="24"/>
          <w:lang w:val="en-GB"/>
        </w:rPr>
        <w:t xml:space="preserve"> </w:t>
      </w:r>
      <w:r w:rsidR="009F3842" w:rsidRPr="00973497">
        <w:rPr>
          <w:rFonts w:ascii="Times New Roman" w:hAnsi="Times New Roman"/>
          <w:sz w:val="24"/>
          <w:szCs w:val="24"/>
          <w:lang w:val="en-GB"/>
        </w:rPr>
        <w:t xml:space="preserve">in CKD patients using the </w:t>
      </w:r>
      <w:proofErr w:type="spellStart"/>
      <w:r w:rsidR="009F3842" w:rsidRPr="00973497">
        <w:rPr>
          <w:rFonts w:ascii="Times New Roman" w:hAnsi="Times New Roman"/>
          <w:sz w:val="24"/>
          <w:szCs w:val="24"/>
          <w:lang w:val="en-GB"/>
        </w:rPr>
        <w:t>cTnI</w:t>
      </w:r>
      <w:proofErr w:type="spellEnd"/>
      <w:r w:rsidR="009F3842" w:rsidRPr="00973497">
        <w:rPr>
          <w:rFonts w:ascii="Times New Roman" w:hAnsi="Times New Roman"/>
          <w:sz w:val="24"/>
          <w:szCs w:val="24"/>
          <w:lang w:val="en-GB"/>
        </w:rPr>
        <w:t xml:space="preserve"> assay from Ab</w:t>
      </w:r>
      <w:r w:rsidR="00643B32">
        <w:rPr>
          <w:rFonts w:ascii="Times New Roman" w:hAnsi="Times New Roman"/>
          <w:sz w:val="24"/>
          <w:szCs w:val="24"/>
          <w:lang w:val="en-GB"/>
        </w:rPr>
        <w:t>b</w:t>
      </w:r>
      <w:r w:rsidR="009F3842" w:rsidRPr="00973497">
        <w:rPr>
          <w:rFonts w:ascii="Times New Roman" w:hAnsi="Times New Roman"/>
          <w:sz w:val="24"/>
          <w:szCs w:val="24"/>
          <w:lang w:val="en-GB"/>
        </w:rPr>
        <w:t xml:space="preserve">ott (Architect) </w:t>
      </w:r>
      <w:r w:rsidR="009F3842" w:rsidRPr="00973497">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 </w:instrText>
      </w:r>
      <w:r w:rsidR="00B529F8">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EN.CITE.DATA </w:instrText>
      </w:r>
      <w:r w:rsidR="00B529F8">
        <w:rPr>
          <w:rFonts w:ascii="Times New Roman" w:hAnsi="Times New Roman"/>
          <w:sz w:val="24"/>
          <w:szCs w:val="24"/>
          <w:lang w:val="en-GB"/>
        </w:rPr>
      </w:r>
      <w:r w:rsidR="00B529F8">
        <w:rPr>
          <w:rFonts w:ascii="Times New Roman" w:hAnsi="Times New Roman"/>
          <w:sz w:val="24"/>
          <w:szCs w:val="24"/>
          <w:lang w:val="en-GB"/>
        </w:rPr>
        <w:fldChar w:fldCharType="end"/>
      </w:r>
      <w:r w:rsidR="009F3842" w:rsidRPr="00973497">
        <w:rPr>
          <w:rFonts w:ascii="Times New Roman" w:hAnsi="Times New Roman"/>
          <w:sz w:val="24"/>
          <w:szCs w:val="24"/>
          <w:lang w:val="en-GB"/>
        </w:rPr>
      </w:r>
      <w:r w:rsidR="009F3842"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[22]</w:t>
      </w:r>
      <w:r w:rsidR="009F3842" w:rsidRPr="00973497">
        <w:rPr>
          <w:rFonts w:ascii="Times New Roman" w:hAnsi="Times New Roman"/>
          <w:sz w:val="24"/>
          <w:szCs w:val="24"/>
          <w:lang w:val="en-GB"/>
        </w:rPr>
        <w:fldChar w:fldCharType="end"/>
      </w:r>
      <w:r w:rsidR="00BC070E" w:rsidRPr="00973497">
        <w:rPr>
          <w:rFonts w:ascii="Times New Roman" w:hAnsi="Times New Roman"/>
          <w:sz w:val="24"/>
          <w:szCs w:val="24"/>
          <w:lang w:val="en-GB"/>
        </w:rPr>
        <w:t xml:space="preserve"> and </w:t>
      </w:r>
      <w:r w:rsidR="009F3842" w:rsidRPr="00973497">
        <w:rPr>
          <w:rFonts w:ascii="Times New Roman" w:hAnsi="Times New Roman"/>
          <w:sz w:val="24"/>
          <w:szCs w:val="24"/>
          <w:lang w:val="en-GB"/>
        </w:rPr>
        <w:t>reported that the specificity for diagnosing AMI using sex-specific reference values continuo</w:t>
      </w:r>
      <w:r w:rsidR="00BC070E" w:rsidRPr="00973497">
        <w:rPr>
          <w:rFonts w:ascii="Times New Roman" w:hAnsi="Times New Roman"/>
          <w:sz w:val="24"/>
          <w:szCs w:val="24"/>
          <w:lang w:val="en-GB"/>
        </w:rPr>
        <w:t>u</w:t>
      </w:r>
      <w:r w:rsidR="009F3842" w:rsidRPr="00973497">
        <w:rPr>
          <w:rFonts w:ascii="Times New Roman" w:hAnsi="Times New Roman"/>
          <w:sz w:val="24"/>
          <w:szCs w:val="24"/>
          <w:lang w:val="en-GB"/>
        </w:rPr>
        <w:t xml:space="preserve">sly </w:t>
      </w:r>
      <w:r w:rsidR="0098105E" w:rsidRPr="00973497">
        <w:rPr>
          <w:rFonts w:ascii="Times New Roman" w:hAnsi="Times New Roman"/>
          <w:sz w:val="24"/>
          <w:szCs w:val="24"/>
          <w:lang w:val="en-GB"/>
        </w:rPr>
        <w:t xml:space="preserve">decreased </w:t>
      </w:r>
      <w:r w:rsidR="009F3842" w:rsidRPr="00973497">
        <w:rPr>
          <w:rFonts w:ascii="Times New Roman" w:hAnsi="Times New Roman"/>
          <w:sz w:val="24"/>
          <w:szCs w:val="24"/>
          <w:lang w:val="en-GB"/>
        </w:rPr>
        <w:t>with increasing CKD stages to 15</w:t>
      </w:r>
      <w:r w:rsidR="0098105E" w:rsidRPr="00973497">
        <w:rPr>
          <w:rFonts w:ascii="Times New Roman" w:hAnsi="Times New Roman"/>
          <w:sz w:val="24"/>
          <w:szCs w:val="24"/>
          <w:lang w:val="en-GB"/>
        </w:rPr>
        <w:t>%–</w:t>
      </w:r>
      <w:r w:rsidR="009F3842" w:rsidRPr="00973497">
        <w:rPr>
          <w:rFonts w:ascii="Times New Roman" w:hAnsi="Times New Roman"/>
          <w:sz w:val="24"/>
          <w:szCs w:val="24"/>
          <w:lang w:val="en-GB"/>
        </w:rPr>
        <w:t>32% in ESRD patients</w:t>
      </w:r>
      <w:r w:rsidR="00B57A05" w:rsidRPr="00973497">
        <w:rPr>
          <w:rFonts w:ascii="Times New Roman" w:hAnsi="Times New Roman"/>
          <w:sz w:val="24"/>
          <w:szCs w:val="24"/>
          <w:lang w:val="en-GB"/>
        </w:rPr>
        <w:t>,</w:t>
      </w:r>
      <w:r w:rsidR="009F3842" w:rsidRPr="00973497">
        <w:rPr>
          <w:rFonts w:ascii="Times New Roman" w:hAnsi="Times New Roman"/>
          <w:sz w:val="24"/>
          <w:szCs w:val="24"/>
          <w:lang w:val="en-GB"/>
        </w:rPr>
        <w:t xml:space="preserve"> thereby reducing </w:t>
      </w:r>
      <w:r w:rsidR="00BC070E" w:rsidRPr="00973497">
        <w:rPr>
          <w:rFonts w:ascii="Times New Roman" w:hAnsi="Times New Roman"/>
          <w:sz w:val="24"/>
          <w:szCs w:val="24"/>
          <w:lang w:val="en-GB"/>
        </w:rPr>
        <w:t xml:space="preserve">the rapid </w:t>
      </w:r>
      <w:r w:rsidR="009F3842" w:rsidRPr="00973497">
        <w:rPr>
          <w:rFonts w:ascii="Times New Roman" w:hAnsi="Times New Roman"/>
          <w:sz w:val="24"/>
          <w:szCs w:val="24"/>
          <w:lang w:val="en-GB"/>
        </w:rPr>
        <w:t>rule-out</w:t>
      </w:r>
      <w:r w:rsidR="00BC070E" w:rsidRPr="00973497">
        <w:rPr>
          <w:rFonts w:ascii="Times New Roman" w:hAnsi="Times New Roman"/>
          <w:sz w:val="24"/>
          <w:szCs w:val="24"/>
          <w:lang w:val="en-GB"/>
        </w:rPr>
        <w:t xml:space="preserve"> of AMI in CKD patients with chest pain</w:t>
      </w:r>
      <w:r w:rsidR="009F3842" w:rsidRPr="00973497">
        <w:rPr>
          <w:rFonts w:ascii="Times New Roman" w:hAnsi="Times New Roman"/>
          <w:sz w:val="24"/>
          <w:szCs w:val="24"/>
          <w:lang w:val="en-GB"/>
        </w:rPr>
        <w:t xml:space="preserve">. </w:t>
      </w:r>
      <w:r w:rsidR="00BC070E" w:rsidRPr="00973497">
        <w:rPr>
          <w:rFonts w:ascii="Times New Roman" w:hAnsi="Times New Roman"/>
          <w:sz w:val="24"/>
          <w:szCs w:val="24"/>
          <w:lang w:val="en-GB"/>
        </w:rPr>
        <w:t xml:space="preserve">During follow-up, they again confirmed that </w:t>
      </w:r>
      <w:r w:rsidR="00D05B68" w:rsidRPr="00973497">
        <w:rPr>
          <w:rFonts w:ascii="Times New Roman" w:hAnsi="Times New Roman"/>
          <w:sz w:val="24"/>
          <w:szCs w:val="24"/>
          <w:lang w:val="en-GB"/>
        </w:rPr>
        <w:t xml:space="preserve">a plasma </w:t>
      </w:r>
      <w:proofErr w:type="spellStart"/>
      <w:r w:rsidR="00B04DD8" w:rsidRPr="00973497">
        <w:rPr>
          <w:rFonts w:ascii="Times New Roman" w:hAnsi="Times New Roman"/>
          <w:sz w:val="24"/>
          <w:szCs w:val="24"/>
          <w:lang w:val="en-GB"/>
        </w:rPr>
        <w:t>hs-</w:t>
      </w:r>
      <w:r w:rsidR="00BC070E" w:rsidRPr="00973497">
        <w:rPr>
          <w:rFonts w:ascii="Times New Roman" w:hAnsi="Times New Roman"/>
          <w:sz w:val="24"/>
          <w:szCs w:val="24"/>
          <w:lang w:val="en-GB"/>
        </w:rPr>
        <w:t>cTnI</w:t>
      </w:r>
      <w:proofErr w:type="spellEnd"/>
      <w:r w:rsidR="00BC070E" w:rsidRPr="00973497">
        <w:rPr>
          <w:rFonts w:ascii="Times New Roman" w:hAnsi="Times New Roman"/>
          <w:sz w:val="24"/>
          <w:szCs w:val="24"/>
          <w:lang w:val="en-GB"/>
        </w:rPr>
        <w:t xml:space="preserve"> concentration</w:t>
      </w:r>
      <w:r w:rsidR="0098105E" w:rsidRPr="00973497">
        <w:rPr>
          <w:rFonts w:ascii="Times New Roman" w:hAnsi="Times New Roman"/>
          <w:sz w:val="24"/>
          <w:szCs w:val="24"/>
          <w:lang w:val="en-GB"/>
        </w:rPr>
        <w:t xml:space="preserve"> greater than the </w:t>
      </w:r>
      <w:r w:rsidR="00BC070E" w:rsidRPr="00973497">
        <w:rPr>
          <w:rFonts w:ascii="Times New Roman" w:hAnsi="Times New Roman"/>
          <w:sz w:val="24"/>
          <w:szCs w:val="24"/>
          <w:lang w:val="en-GB"/>
        </w:rPr>
        <w:t>99</w:t>
      </w:r>
      <w:r w:rsidR="00BC070E" w:rsidRPr="00973497">
        <w:rPr>
          <w:rFonts w:ascii="Times New Roman" w:hAnsi="Times New Roman"/>
          <w:sz w:val="24"/>
          <w:szCs w:val="24"/>
          <w:vertAlign w:val="superscript"/>
          <w:lang w:val="en-GB"/>
        </w:rPr>
        <w:t>th</w:t>
      </w:r>
      <w:r w:rsidR="00BC070E" w:rsidRPr="00973497">
        <w:rPr>
          <w:rFonts w:ascii="Times New Roman" w:hAnsi="Times New Roman"/>
          <w:sz w:val="24"/>
          <w:szCs w:val="24"/>
          <w:lang w:val="en-GB"/>
        </w:rPr>
        <w:t xml:space="preserve"> percentile was a strong predictor of long-term mortality. </w:t>
      </w:r>
    </w:p>
    <w:p w14:paraId="5057CE0A" w14:textId="7DB309F1" w:rsidR="00AE4E49" w:rsidRPr="00973497" w:rsidRDefault="00AE4E49" w:rsidP="00790688">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In this study, we </w:t>
      </w:r>
      <w:r w:rsidR="00BC070E" w:rsidRPr="00973497">
        <w:rPr>
          <w:rFonts w:ascii="Times New Roman" w:hAnsi="Times New Roman"/>
          <w:sz w:val="24"/>
          <w:szCs w:val="24"/>
          <w:lang w:val="en-GB"/>
        </w:rPr>
        <w:t xml:space="preserve">evaluated the Siemens </w:t>
      </w:r>
      <w:proofErr w:type="spellStart"/>
      <w:r w:rsidR="00BC070E" w:rsidRPr="00973497">
        <w:rPr>
          <w:rFonts w:ascii="Times New Roman" w:hAnsi="Times New Roman"/>
          <w:sz w:val="24"/>
          <w:szCs w:val="24"/>
          <w:lang w:val="en-GB"/>
        </w:rPr>
        <w:t>hs</w:t>
      </w:r>
      <w:proofErr w:type="spellEnd"/>
      <w:r w:rsidR="00BC070E" w:rsidRPr="00973497">
        <w:rPr>
          <w:rFonts w:ascii="Times New Roman" w:hAnsi="Times New Roman"/>
          <w:sz w:val="24"/>
          <w:szCs w:val="24"/>
          <w:lang w:val="en-GB"/>
        </w:rPr>
        <w:t>-</w:t>
      </w:r>
      <w:proofErr w:type="spellStart"/>
      <w:r w:rsidR="00BC070E" w:rsidRPr="00973497">
        <w:rPr>
          <w:rFonts w:ascii="Times New Roman" w:hAnsi="Times New Roman"/>
          <w:sz w:val="24"/>
          <w:szCs w:val="24"/>
          <w:lang w:val="en-GB"/>
        </w:rPr>
        <w:t>cTnI</w:t>
      </w:r>
      <w:proofErr w:type="spellEnd"/>
      <w:r w:rsidR="00BC070E" w:rsidRPr="00973497">
        <w:rPr>
          <w:rFonts w:ascii="Times New Roman" w:hAnsi="Times New Roman"/>
          <w:sz w:val="24"/>
          <w:szCs w:val="24"/>
          <w:lang w:val="en-GB"/>
        </w:rPr>
        <w:t xml:space="preserve">-Centaur assay in a previously characterized </w:t>
      </w:r>
      <w:r w:rsidR="00DE6D05" w:rsidRPr="00973497">
        <w:rPr>
          <w:rFonts w:ascii="Times New Roman" w:hAnsi="Times New Roman"/>
          <w:sz w:val="24"/>
          <w:szCs w:val="24"/>
          <w:lang w:val="en-GB"/>
        </w:rPr>
        <w:t xml:space="preserve">HD </w:t>
      </w:r>
      <w:r w:rsidR="00BC070E" w:rsidRPr="00973497">
        <w:rPr>
          <w:rFonts w:ascii="Times New Roman" w:hAnsi="Times New Roman"/>
          <w:sz w:val="24"/>
          <w:szCs w:val="24"/>
          <w:lang w:val="en-GB"/>
        </w:rPr>
        <w:t xml:space="preserve">cohort </w:t>
      </w:r>
      <w:r w:rsidR="00DE6D05" w:rsidRPr="00973497">
        <w:rPr>
          <w:rFonts w:ascii="Times New Roman" w:hAnsi="Times New Roman"/>
          <w:sz w:val="24"/>
          <w:szCs w:val="24"/>
          <w:lang w:val="en-GB"/>
        </w:rPr>
        <w:fldChar w:fldCharType="begin"/>
      </w:r>
      <w:r w:rsidR="000641EF">
        <w:rPr>
          <w:rFonts w:ascii="Times New Roman" w:hAnsi="Times New Roman"/>
          <w:sz w:val="24"/>
          <w:szCs w:val="24"/>
          <w:lang w:val="en-GB"/>
        </w:rPr>
        <w:instrText xml:space="preserve"> ADDIN EN.CITE &lt;EndNote&gt;&lt;Cite&gt;&lt;Author&gt;Haag&lt;/Author&gt;&lt;Year&gt;2018&lt;/Year&gt;&lt;RecNum&gt;34&lt;/RecNum&gt;&lt;DisplayText&gt;[23]&lt;/DisplayText&gt;&lt;record&gt;&lt;rec-number&gt;34&lt;/rec-number&gt;&lt;foreign-keys&gt;&lt;key app="EN" db-id="5vwzpzzws055zyexse7p2f5e0dxazpxaet90" timestamp="1532348434"&gt;34&lt;/key&gt;&lt;/foreign-keys&gt;&lt;ref-type name="Journal Article"&gt;17&lt;/ref-type&gt;&lt;contributors&gt;&lt;authors&gt;&lt;author&gt;Haag, S.&lt;/author&gt;&lt;author&gt;Friedrich, B.&lt;/author&gt;&lt;author&gt;Peter, A.&lt;/author&gt;&lt;author&gt;Haring, H. U.&lt;/author&gt;&lt;author&gt;Heyne, N.&lt;/author&gt;&lt;author&gt;Artunc, F.&lt;/author&gt;&lt;/authors&gt;&lt;/contributors&gt;&lt;auth-address&gt;Department of Internal Medicine, Division of Endocrinology, Diabetology, Vascular Disease, Nephrology and Clinical Chemistry, University Hospital Tubingen, Tubingen, Germany.&amp;#xD;Nephrological Center, Leonberg, Germany.&amp;#xD;Institute of Diabetes Research and Metabolic Diseases (IDM) of the Helmholtz Center Munich, University of Tubingen, Tubingen, Germany.&amp;#xD;German Center for Diabetes Research (DZD), Tubingen, Germany.&lt;/auth-address&gt;&lt;titles&gt;&lt;title&gt;Systemic haemodynamics in haemodialysis: intradialytic changes and prognostic significance&lt;/title&gt;&lt;secondary-title&gt;Nephrol Dial Transplant&lt;/secondary-title&gt;&lt;/titles&gt;&lt;periodical&gt;&lt;full-title&gt;Nephrol Dial Transplant&lt;/full-title&gt;&lt;/periodical&gt;&lt;pages&gt;1419-1427&lt;/pages&gt;&lt;volume&gt;33&lt;/volume&gt;&lt;number&gt;8&lt;/number&gt;&lt;edition&gt;2018/03/29&lt;/edition&gt;&lt;dates&gt;&lt;year&gt;2018&lt;/year&gt;&lt;pub-dates&gt;&lt;date&gt;Mar 26&lt;/date&gt;&lt;/pub-dates&gt;&lt;/dates&gt;&lt;isbn&gt;1460-2385 (Electronic)&amp;#xD;0931-0509 (Linking)&lt;/isbn&gt;&lt;accession-num&gt;29590459&lt;/accession-num&gt;&lt;urls&gt;&lt;related-urls&gt;&lt;url&gt;https://www.ncbi.nlm.nih.gov/pubmed/29590459&lt;/url&gt;&lt;/related-urls&gt;&lt;/urls&gt;&lt;electronic-resource-num&gt;10.1093/ndt/gfy041&lt;/electronic-resource-num&gt;&lt;/record&gt;&lt;/Cite&gt;&lt;/EndNote&gt;</w:instrText>
      </w:r>
      <w:r w:rsidR="00DE6D05"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[23]</w:t>
      </w:r>
      <w:r w:rsidR="00DE6D05" w:rsidRPr="00973497">
        <w:rPr>
          <w:rFonts w:ascii="Times New Roman" w:hAnsi="Times New Roman"/>
          <w:sz w:val="24"/>
          <w:szCs w:val="24"/>
          <w:lang w:val="en-GB"/>
        </w:rPr>
        <w:fldChar w:fldCharType="end"/>
      </w:r>
      <w:r w:rsidR="00DE6D05" w:rsidRPr="00973497">
        <w:rPr>
          <w:rFonts w:ascii="Times New Roman" w:hAnsi="Times New Roman"/>
          <w:sz w:val="24"/>
          <w:szCs w:val="24"/>
          <w:lang w:val="en-GB"/>
        </w:rPr>
        <w:t xml:space="preserve"> </w:t>
      </w:r>
      <w:r w:rsidR="00BC070E" w:rsidRPr="00973497">
        <w:rPr>
          <w:rFonts w:ascii="Times New Roman" w:hAnsi="Times New Roman"/>
          <w:sz w:val="24"/>
          <w:szCs w:val="24"/>
          <w:lang w:val="en-GB"/>
        </w:rPr>
        <w:t xml:space="preserve">with regard to distribution, influencing factors and </w:t>
      </w:r>
      <w:r w:rsidR="004007B5" w:rsidRPr="00973497">
        <w:rPr>
          <w:rFonts w:ascii="Times New Roman" w:hAnsi="Times New Roman"/>
          <w:sz w:val="24"/>
          <w:szCs w:val="24"/>
          <w:lang w:val="en-GB"/>
        </w:rPr>
        <w:t xml:space="preserve">prognostic </w:t>
      </w:r>
      <w:r w:rsidR="00B92771" w:rsidRPr="00973497">
        <w:rPr>
          <w:rFonts w:ascii="Times New Roman" w:hAnsi="Times New Roman"/>
          <w:sz w:val="24"/>
          <w:szCs w:val="24"/>
          <w:lang w:val="en-GB"/>
        </w:rPr>
        <w:t xml:space="preserve">significance </w:t>
      </w:r>
      <w:r w:rsidR="00BC070E" w:rsidRPr="00973497">
        <w:rPr>
          <w:rFonts w:ascii="Times New Roman" w:hAnsi="Times New Roman"/>
          <w:sz w:val="24"/>
          <w:szCs w:val="24"/>
          <w:lang w:val="en-GB"/>
        </w:rPr>
        <w:t xml:space="preserve">after </w:t>
      </w:r>
      <w:r w:rsidR="004C7061" w:rsidRPr="00973497">
        <w:rPr>
          <w:rFonts w:ascii="Times New Roman" w:hAnsi="Times New Roman"/>
          <w:sz w:val="24"/>
          <w:szCs w:val="24"/>
          <w:lang w:val="en-GB"/>
        </w:rPr>
        <w:t>2.6</w:t>
      </w:r>
      <w:r w:rsidR="00DE6D05" w:rsidRPr="00973497">
        <w:rPr>
          <w:rFonts w:ascii="Times New Roman" w:hAnsi="Times New Roman"/>
          <w:sz w:val="24"/>
          <w:szCs w:val="24"/>
          <w:lang w:val="en-GB"/>
        </w:rPr>
        <w:t xml:space="preserve"> </w:t>
      </w:r>
      <w:r w:rsidR="004007B5" w:rsidRPr="00973497">
        <w:rPr>
          <w:rFonts w:ascii="Times New Roman" w:hAnsi="Times New Roman"/>
          <w:sz w:val="24"/>
          <w:szCs w:val="24"/>
          <w:lang w:val="en-GB"/>
        </w:rPr>
        <w:t>years</w:t>
      </w:r>
      <w:r w:rsidR="00BC070E" w:rsidRPr="00973497">
        <w:rPr>
          <w:rFonts w:ascii="Times New Roman" w:hAnsi="Times New Roman"/>
          <w:sz w:val="24"/>
          <w:szCs w:val="24"/>
          <w:lang w:val="en-GB"/>
        </w:rPr>
        <w:t xml:space="preserve"> of follow-up</w:t>
      </w:r>
      <w:r w:rsidR="004007B5" w:rsidRPr="00973497">
        <w:rPr>
          <w:rFonts w:ascii="Times New Roman" w:hAnsi="Times New Roman"/>
          <w:sz w:val="24"/>
          <w:szCs w:val="24"/>
          <w:lang w:val="en-GB"/>
        </w:rPr>
        <w:t>.</w:t>
      </w:r>
      <w:r w:rsidR="00DE6D05" w:rsidRPr="00973497">
        <w:rPr>
          <w:rFonts w:ascii="Times New Roman" w:hAnsi="Times New Roman"/>
          <w:sz w:val="24"/>
          <w:szCs w:val="24"/>
          <w:lang w:val="en-GB"/>
        </w:rPr>
        <w:t xml:space="preserve"> We show</w:t>
      </w:r>
      <w:r w:rsidR="0098105E" w:rsidRPr="00973497">
        <w:rPr>
          <w:rFonts w:ascii="Times New Roman" w:hAnsi="Times New Roman"/>
          <w:sz w:val="24"/>
          <w:szCs w:val="24"/>
          <w:lang w:val="en-GB"/>
        </w:rPr>
        <w:t>ed</w:t>
      </w:r>
      <w:r w:rsidR="00DE6D05" w:rsidRPr="00973497">
        <w:rPr>
          <w:rFonts w:ascii="Times New Roman" w:hAnsi="Times New Roman"/>
          <w:sz w:val="24"/>
          <w:szCs w:val="24"/>
          <w:lang w:val="en-GB"/>
        </w:rPr>
        <w:t xml:space="preserve"> that the m</w:t>
      </w:r>
      <w:r w:rsidR="00B57A05" w:rsidRPr="00973497">
        <w:rPr>
          <w:rFonts w:ascii="Times New Roman" w:hAnsi="Times New Roman"/>
          <w:sz w:val="24"/>
          <w:szCs w:val="24"/>
          <w:lang w:val="en-GB"/>
        </w:rPr>
        <w:t xml:space="preserve">ajority of HD patients had a </w:t>
      </w:r>
      <w:proofErr w:type="spellStart"/>
      <w:r w:rsidR="00B57A05" w:rsidRPr="00973497">
        <w:rPr>
          <w:rFonts w:ascii="Times New Roman" w:hAnsi="Times New Roman"/>
          <w:sz w:val="24"/>
          <w:szCs w:val="24"/>
          <w:lang w:val="en-GB"/>
        </w:rPr>
        <w:t>hs-</w:t>
      </w:r>
      <w:r w:rsidR="00DE6D05" w:rsidRPr="00973497">
        <w:rPr>
          <w:rFonts w:ascii="Times New Roman" w:hAnsi="Times New Roman"/>
          <w:sz w:val="24"/>
          <w:szCs w:val="24"/>
          <w:lang w:val="en-GB"/>
        </w:rPr>
        <w:t>cTnI</w:t>
      </w:r>
      <w:proofErr w:type="spellEnd"/>
      <w:r w:rsidR="00DE6D05" w:rsidRPr="00973497">
        <w:rPr>
          <w:rFonts w:ascii="Times New Roman" w:hAnsi="Times New Roman"/>
          <w:sz w:val="24"/>
          <w:szCs w:val="24"/>
          <w:lang w:val="en-GB"/>
        </w:rPr>
        <w:t xml:space="preserve"> plasma concentration below the 99</w:t>
      </w:r>
      <w:r w:rsidR="00DE6D05" w:rsidRPr="00973497">
        <w:rPr>
          <w:rFonts w:ascii="Times New Roman" w:hAnsi="Times New Roman"/>
          <w:sz w:val="24"/>
          <w:szCs w:val="24"/>
          <w:vertAlign w:val="superscript"/>
          <w:lang w:val="en-GB"/>
        </w:rPr>
        <w:t>th</w:t>
      </w:r>
      <w:r w:rsidR="00DE6D05" w:rsidRPr="00973497">
        <w:rPr>
          <w:rFonts w:ascii="Times New Roman" w:hAnsi="Times New Roman"/>
          <w:sz w:val="24"/>
          <w:szCs w:val="24"/>
          <w:lang w:val="en-GB"/>
        </w:rPr>
        <w:t xml:space="preserve"> percentile</w:t>
      </w:r>
      <w:r w:rsidR="0098105E" w:rsidRPr="00973497">
        <w:rPr>
          <w:rFonts w:ascii="Times New Roman" w:hAnsi="Times New Roman"/>
          <w:sz w:val="24"/>
          <w:szCs w:val="24"/>
          <w:lang w:val="en-GB"/>
        </w:rPr>
        <w:t>, which</w:t>
      </w:r>
      <w:r w:rsidR="00DE6D05" w:rsidRPr="00973497">
        <w:rPr>
          <w:rFonts w:ascii="Times New Roman" w:hAnsi="Times New Roman"/>
          <w:sz w:val="24"/>
          <w:szCs w:val="24"/>
          <w:lang w:val="en-GB"/>
        </w:rPr>
        <w:t xml:space="preserve"> </w:t>
      </w:r>
      <w:r w:rsidR="0098105E" w:rsidRPr="00973497">
        <w:rPr>
          <w:rFonts w:ascii="Times New Roman" w:hAnsi="Times New Roman"/>
          <w:sz w:val="24"/>
          <w:szCs w:val="24"/>
          <w:lang w:val="en-GB"/>
        </w:rPr>
        <w:t xml:space="preserve">was </w:t>
      </w:r>
      <w:r w:rsidR="00DE6D05" w:rsidRPr="00973497">
        <w:rPr>
          <w:rFonts w:ascii="Times New Roman" w:hAnsi="Times New Roman"/>
          <w:sz w:val="24"/>
          <w:szCs w:val="24"/>
          <w:lang w:val="en-GB"/>
        </w:rPr>
        <w:t xml:space="preserve">still </w:t>
      </w:r>
      <w:r w:rsidR="00156390" w:rsidRPr="00973497">
        <w:rPr>
          <w:rFonts w:ascii="Times New Roman" w:hAnsi="Times New Roman"/>
          <w:sz w:val="24"/>
          <w:szCs w:val="24"/>
          <w:lang w:val="en-GB"/>
        </w:rPr>
        <w:t>predictive of</w:t>
      </w:r>
      <w:r w:rsidR="00DE6D05" w:rsidRPr="00973497">
        <w:rPr>
          <w:rFonts w:ascii="Times New Roman" w:hAnsi="Times New Roman"/>
          <w:sz w:val="24"/>
          <w:szCs w:val="24"/>
          <w:lang w:val="en-GB"/>
        </w:rPr>
        <w:t xml:space="preserve"> long-term mortality. </w:t>
      </w:r>
    </w:p>
    <w:p w14:paraId="53882A87" w14:textId="77777777" w:rsidR="00A26DDD" w:rsidRPr="00973497" w:rsidRDefault="0093232D" w:rsidP="00687B98">
      <w:pPr>
        <w:spacing w:line="480" w:lineRule="auto"/>
        <w:jc w:val="both"/>
        <w:rPr>
          <w:rFonts w:ascii="Times New Roman" w:hAnsi="Times New Roman"/>
          <w:sz w:val="24"/>
          <w:szCs w:val="24"/>
          <w:lang w:val="en-GB"/>
        </w:rPr>
      </w:pPr>
      <w:r w:rsidRPr="00973497">
        <w:rPr>
          <w:rFonts w:ascii="Times New Roman" w:hAnsi="Times New Roman"/>
          <w:b/>
          <w:sz w:val="24"/>
          <w:szCs w:val="24"/>
          <w:lang w:val="en-GB"/>
        </w:rPr>
        <w:br w:type="page"/>
      </w:r>
    </w:p>
    <w:p w14:paraId="4BBDA3CF" w14:textId="77777777" w:rsidR="0062232E" w:rsidRPr="00973497" w:rsidRDefault="0062232E" w:rsidP="0062232E">
      <w:pPr>
        <w:spacing w:line="48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Material and methods</w:t>
      </w:r>
    </w:p>
    <w:p w14:paraId="45421105" w14:textId="77777777" w:rsidR="0062232E" w:rsidRPr="00973497" w:rsidRDefault="0062232E" w:rsidP="0062232E">
      <w:pPr>
        <w:spacing w:line="480" w:lineRule="auto"/>
        <w:rPr>
          <w:rFonts w:ascii="Times New Roman" w:hAnsi="Times New Roman"/>
          <w:i/>
          <w:sz w:val="24"/>
          <w:szCs w:val="24"/>
          <w:lang w:val="en-GB"/>
        </w:rPr>
      </w:pPr>
      <w:r w:rsidRPr="00973497">
        <w:rPr>
          <w:rFonts w:ascii="Times New Roman" w:hAnsi="Times New Roman"/>
          <w:i/>
          <w:sz w:val="24"/>
          <w:szCs w:val="24"/>
          <w:lang w:val="en-GB"/>
        </w:rPr>
        <w:t>Patients and cohort</w:t>
      </w:r>
    </w:p>
    <w:p w14:paraId="1293B7F9" w14:textId="16C73DEF" w:rsidR="0062232E" w:rsidRPr="00973497" w:rsidRDefault="0062232E" w:rsidP="0062232E">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This prospective</w:t>
      </w:r>
      <w:r w:rsidR="0098105E" w:rsidRPr="00973497">
        <w:rPr>
          <w:rFonts w:ascii="Times New Roman" w:hAnsi="Times New Roman"/>
          <w:sz w:val="24"/>
          <w:szCs w:val="24"/>
          <w:lang w:val="en-GB"/>
        </w:rPr>
        <w:t>,</w:t>
      </w:r>
      <w:r w:rsidRPr="00973497">
        <w:rPr>
          <w:rFonts w:ascii="Times New Roman" w:hAnsi="Times New Roman"/>
          <w:sz w:val="24"/>
          <w:szCs w:val="24"/>
          <w:lang w:val="en-GB"/>
        </w:rPr>
        <w:t xml:space="preserve"> multicentr</w:t>
      </w:r>
      <w:r w:rsidR="0098105E" w:rsidRPr="00973497">
        <w:rPr>
          <w:rFonts w:ascii="Times New Roman" w:hAnsi="Times New Roman"/>
          <w:sz w:val="24"/>
          <w:szCs w:val="24"/>
          <w:lang w:val="en-GB"/>
        </w:rPr>
        <w:t>e</w:t>
      </w:r>
      <w:r w:rsidRPr="00973497">
        <w:rPr>
          <w:rFonts w:ascii="Times New Roman" w:hAnsi="Times New Roman"/>
          <w:sz w:val="24"/>
          <w:szCs w:val="24"/>
          <w:lang w:val="en-GB"/>
        </w:rPr>
        <w:t xml:space="preserve"> study included stable prevalent HD patients from four outpatient dialysis centr</w:t>
      </w:r>
      <w:r w:rsidR="0098105E" w:rsidRPr="00973497">
        <w:rPr>
          <w:rFonts w:ascii="Times New Roman" w:hAnsi="Times New Roman"/>
          <w:sz w:val="24"/>
          <w:szCs w:val="24"/>
          <w:lang w:val="en-GB"/>
        </w:rPr>
        <w:t>e</w:t>
      </w:r>
      <w:r w:rsidRPr="00973497">
        <w:rPr>
          <w:rFonts w:ascii="Times New Roman" w:hAnsi="Times New Roman"/>
          <w:sz w:val="24"/>
          <w:szCs w:val="24"/>
          <w:lang w:val="en-GB"/>
        </w:rPr>
        <w:t>s in Southwest Germany (</w:t>
      </w:r>
      <w:proofErr w:type="spellStart"/>
      <w:r w:rsidRPr="00973497">
        <w:rPr>
          <w:rFonts w:ascii="Times New Roman" w:hAnsi="Times New Roman"/>
          <w:sz w:val="24"/>
          <w:szCs w:val="24"/>
          <w:lang w:val="en-GB"/>
        </w:rPr>
        <w:t>Tuebingen</w:t>
      </w:r>
      <w:proofErr w:type="spellEnd"/>
      <w:r w:rsidRPr="00973497">
        <w:rPr>
          <w:rFonts w:ascii="Times New Roman" w:hAnsi="Times New Roman"/>
          <w:sz w:val="24"/>
          <w:szCs w:val="24"/>
          <w:lang w:val="en-GB"/>
        </w:rPr>
        <w:t xml:space="preserve">, </w:t>
      </w:r>
      <w:proofErr w:type="spellStart"/>
      <w:r w:rsidRPr="00973497">
        <w:rPr>
          <w:rFonts w:ascii="Times New Roman" w:hAnsi="Times New Roman"/>
          <w:sz w:val="24"/>
          <w:szCs w:val="24"/>
          <w:lang w:val="en-GB"/>
        </w:rPr>
        <w:t>Leonberg</w:t>
      </w:r>
      <w:proofErr w:type="spellEnd"/>
      <w:r w:rsidRPr="00973497">
        <w:rPr>
          <w:rFonts w:ascii="Times New Roman" w:hAnsi="Times New Roman"/>
          <w:sz w:val="24"/>
          <w:szCs w:val="24"/>
          <w:lang w:val="en-GB"/>
        </w:rPr>
        <w:t xml:space="preserve">, </w:t>
      </w:r>
      <w:proofErr w:type="spellStart"/>
      <w:r w:rsidRPr="00973497">
        <w:rPr>
          <w:rFonts w:ascii="Times New Roman" w:hAnsi="Times New Roman"/>
          <w:sz w:val="24"/>
          <w:szCs w:val="24"/>
          <w:lang w:val="en-GB"/>
        </w:rPr>
        <w:t>Herrenberg</w:t>
      </w:r>
      <w:proofErr w:type="spellEnd"/>
      <w:r w:rsidR="0098105E" w:rsidRPr="00973497">
        <w:rPr>
          <w:rFonts w:ascii="Times New Roman" w:hAnsi="Times New Roman"/>
          <w:sz w:val="24"/>
          <w:szCs w:val="24"/>
          <w:lang w:val="en-GB"/>
        </w:rPr>
        <w:t xml:space="preserve"> and</w:t>
      </w:r>
      <w:r w:rsidRPr="00973497">
        <w:rPr>
          <w:rFonts w:ascii="Times New Roman" w:hAnsi="Times New Roman"/>
          <w:sz w:val="24"/>
          <w:szCs w:val="24"/>
          <w:lang w:val="en-GB"/>
        </w:rPr>
        <w:t xml:space="preserve"> Sindelfingen) </w:t>
      </w:r>
      <w:r w:rsidR="0098105E" w:rsidRPr="00973497">
        <w:rPr>
          <w:rFonts w:ascii="Times New Roman" w:hAnsi="Times New Roman"/>
          <w:sz w:val="24"/>
          <w:szCs w:val="24"/>
          <w:lang w:val="en-GB"/>
        </w:rPr>
        <w:t xml:space="preserve">from </w:t>
      </w:r>
      <w:r w:rsidRPr="00973497">
        <w:rPr>
          <w:rFonts w:ascii="Times New Roman" w:hAnsi="Times New Roman"/>
          <w:sz w:val="24"/>
          <w:szCs w:val="24"/>
          <w:lang w:val="en-GB"/>
        </w:rPr>
        <w:t xml:space="preserve">July 2014 </w:t>
      </w:r>
      <w:r w:rsidR="0098105E" w:rsidRPr="00973497">
        <w:rPr>
          <w:rFonts w:ascii="Times New Roman" w:hAnsi="Times New Roman"/>
          <w:sz w:val="24"/>
          <w:szCs w:val="24"/>
          <w:lang w:val="en-GB"/>
        </w:rPr>
        <w:t xml:space="preserve">to </w:t>
      </w:r>
      <w:r w:rsidRPr="00973497">
        <w:rPr>
          <w:rFonts w:ascii="Times New Roman" w:hAnsi="Times New Roman"/>
          <w:sz w:val="24"/>
          <w:szCs w:val="24"/>
          <w:lang w:val="en-GB"/>
        </w:rPr>
        <w:t xml:space="preserve">August 2015. </w:t>
      </w:r>
      <w:r w:rsidR="006B3F0C" w:rsidRPr="00973497">
        <w:rPr>
          <w:rFonts w:ascii="Times New Roman" w:hAnsi="Times New Roman"/>
          <w:sz w:val="24"/>
          <w:szCs w:val="24"/>
          <w:lang w:val="en-GB"/>
        </w:rPr>
        <w:t xml:space="preserve">The </w:t>
      </w:r>
      <w:r w:rsidR="008E39FA">
        <w:rPr>
          <w:rFonts w:ascii="Times New Roman" w:hAnsi="Times New Roman"/>
          <w:sz w:val="24"/>
          <w:szCs w:val="24"/>
          <w:lang w:val="en-GB"/>
        </w:rPr>
        <w:t xml:space="preserve">objective of the </w:t>
      </w:r>
      <w:r w:rsidR="006B3F0C" w:rsidRPr="00973497">
        <w:rPr>
          <w:rFonts w:ascii="Times New Roman" w:hAnsi="Times New Roman"/>
          <w:sz w:val="24"/>
          <w:szCs w:val="24"/>
          <w:lang w:val="en-GB"/>
        </w:rPr>
        <w:t>study was to assess h</w:t>
      </w:r>
      <w:r w:rsidR="0098105E" w:rsidRPr="00973497">
        <w:rPr>
          <w:rFonts w:ascii="Times New Roman" w:hAnsi="Times New Roman"/>
          <w:sz w:val="24"/>
          <w:szCs w:val="24"/>
          <w:lang w:val="en-GB"/>
        </w:rPr>
        <w:t>a</w:t>
      </w:r>
      <w:r w:rsidR="006B3F0C" w:rsidRPr="00973497">
        <w:rPr>
          <w:rFonts w:ascii="Times New Roman" w:hAnsi="Times New Roman"/>
          <w:sz w:val="24"/>
          <w:szCs w:val="24"/>
          <w:lang w:val="en-GB"/>
        </w:rPr>
        <w:t>emodynamic parameters using the Transonic HD03 monitor in a</w:t>
      </w:r>
      <w:r w:rsidR="0080061F" w:rsidRPr="00973497">
        <w:rPr>
          <w:rFonts w:ascii="Times New Roman" w:hAnsi="Times New Roman"/>
          <w:sz w:val="24"/>
          <w:szCs w:val="24"/>
          <w:lang w:val="en-GB"/>
        </w:rPr>
        <w:t xml:space="preserve">n arteriovenous circuit excluding HD patients with a dialysis catheter </w:t>
      </w:r>
      <w:r w:rsidR="0080061F" w:rsidRPr="00973497">
        <w:rPr>
          <w:rFonts w:ascii="Times New Roman" w:hAnsi="Times New Roman"/>
          <w:sz w:val="24"/>
          <w:szCs w:val="24"/>
          <w:lang w:val="en-GB"/>
        </w:rPr>
        <w:fldChar w:fldCharType="begin"/>
      </w:r>
      <w:r w:rsidR="000641EF">
        <w:rPr>
          <w:rFonts w:ascii="Times New Roman" w:hAnsi="Times New Roman"/>
          <w:sz w:val="24"/>
          <w:szCs w:val="24"/>
          <w:lang w:val="en-GB"/>
        </w:rPr>
        <w:instrText xml:space="preserve"> ADDIN EN.CITE &lt;EndNote&gt;&lt;Cite&gt;&lt;Author&gt;Haag&lt;/Author&gt;&lt;Year&gt;2018&lt;/Year&gt;&lt;RecNum&gt;34&lt;/RecNum&gt;&lt;DisplayText&gt;[23]&lt;/DisplayText&gt;&lt;record&gt;&lt;rec-number&gt;34&lt;/rec-number&gt;&lt;foreign-keys&gt;&lt;key app="EN" db-id="5vwzpzzws055zyexse7p2f5e0dxazpxaet90" timestamp="1532348434"&gt;34&lt;/key&gt;&lt;/foreign-keys&gt;&lt;ref-type name="Journal Article"&gt;17&lt;/ref-type&gt;&lt;contributors&gt;&lt;authors&gt;&lt;author&gt;Haag, S.&lt;/author&gt;&lt;author&gt;Friedrich, B.&lt;/author&gt;&lt;author&gt;Peter, A.&lt;/author&gt;&lt;author&gt;Haring, H. U.&lt;/author&gt;&lt;author&gt;Heyne, N.&lt;/author&gt;&lt;author&gt;Artunc, F.&lt;/author&gt;&lt;/authors&gt;&lt;/contributors&gt;&lt;auth-address&gt;Department of Internal Medicine, Division of Endocrinology, Diabetology, Vascular Disease, Nephrology and Clinical Chemistry, University Hospital Tubingen, Tubingen, Germany.&amp;#xD;Nephrological Center, Leonberg, Germany.&amp;#xD;Institute of Diabetes Research and Metabolic Diseases (IDM) of the Helmholtz Center Munich, University of Tubingen, Tubingen, Germany.&amp;#xD;German Center for Diabetes Research (DZD), Tubingen, Germany.&lt;/auth-address&gt;&lt;titles&gt;&lt;title&gt;Systemic haemodynamics in haemodialysis: intradialytic changes and prognostic significance&lt;/title&gt;&lt;secondary-title&gt;Nephrol Dial Transplant&lt;/secondary-title&gt;&lt;/titles&gt;&lt;periodical&gt;&lt;full-title&gt;Nephrol Dial Transplant&lt;/full-title&gt;&lt;/periodical&gt;&lt;pages&gt;1419-1427&lt;/pages&gt;&lt;volume&gt;33&lt;/volume&gt;&lt;number&gt;8&lt;/number&gt;&lt;edition&gt;2018/03/29&lt;/edition&gt;&lt;dates&gt;&lt;year&gt;2018&lt;/year&gt;&lt;pub-dates&gt;&lt;date&gt;Mar 26&lt;/date&gt;&lt;/pub-dates&gt;&lt;/dates&gt;&lt;isbn&gt;1460-2385 (Electronic)&amp;#xD;0931-0509 (Linking)&lt;/isbn&gt;&lt;accession-num&gt;29590459&lt;/accession-num&gt;&lt;urls&gt;&lt;related-urls&gt;&lt;url&gt;https://www.ncbi.nlm.nih.gov/pubmed/29590459&lt;/url&gt;&lt;/related-urls&gt;&lt;/urls&gt;&lt;electronic-resource-num&gt;10.1093/ndt/gfy041&lt;/electronic-resource-num&gt;&lt;/record&gt;&lt;/Cite&gt;&lt;/EndNote&gt;</w:instrText>
      </w:r>
      <w:r w:rsidR="0080061F"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[23]</w:t>
      </w:r>
      <w:r w:rsidR="0080061F" w:rsidRPr="00973497">
        <w:rPr>
          <w:rFonts w:ascii="Times New Roman" w:hAnsi="Times New Roman"/>
          <w:sz w:val="24"/>
          <w:szCs w:val="24"/>
          <w:lang w:val="en-GB"/>
        </w:rPr>
        <w:fldChar w:fldCharType="end"/>
      </w:r>
      <w:r w:rsidR="006B3F0C" w:rsidRPr="00973497">
        <w:rPr>
          <w:rFonts w:ascii="Times New Roman" w:hAnsi="Times New Roman"/>
          <w:sz w:val="24"/>
          <w:szCs w:val="24"/>
          <w:lang w:val="en-GB"/>
        </w:rPr>
        <w:t xml:space="preserve">. </w:t>
      </w:r>
      <w:r w:rsidR="008E39FA">
        <w:rPr>
          <w:rFonts w:ascii="Times New Roman" w:hAnsi="Times New Roman"/>
          <w:sz w:val="24"/>
          <w:szCs w:val="24"/>
          <w:lang w:val="en-GB"/>
        </w:rPr>
        <w:t xml:space="preserve">In addition, blood samples were taken from each patient. </w:t>
      </w:r>
      <w:r w:rsidR="0080061F" w:rsidRPr="00973497">
        <w:rPr>
          <w:rFonts w:ascii="Times New Roman" w:hAnsi="Times New Roman"/>
          <w:sz w:val="24"/>
          <w:szCs w:val="24"/>
          <w:lang w:val="en-GB"/>
        </w:rPr>
        <w:t xml:space="preserve">Each patient </w:t>
      </w:r>
      <w:r w:rsidRPr="00973497">
        <w:rPr>
          <w:rFonts w:ascii="Times New Roman" w:hAnsi="Times New Roman"/>
          <w:sz w:val="24"/>
          <w:szCs w:val="24"/>
          <w:lang w:val="en-GB"/>
        </w:rPr>
        <w:t>pr</w:t>
      </w:r>
      <w:r w:rsidR="006B3F0C" w:rsidRPr="00973497">
        <w:rPr>
          <w:rFonts w:ascii="Times New Roman" w:hAnsi="Times New Roman"/>
          <w:sz w:val="24"/>
          <w:szCs w:val="24"/>
          <w:lang w:val="en-GB"/>
        </w:rPr>
        <w:t xml:space="preserve">ovided </w:t>
      </w:r>
      <w:r w:rsidR="0098105E" w:rsidRPr="00973497">
        <w:rPr>
          <w:rFonts w:ascii="Times New Roman" w:hAnsi="Times New Roman"/>
          <w:sz w:val="24"/>
          <w:szCs w:val="24"/>
          <w:lang w:val="en-GB"/>
        </w:rPr>
        <w:t xml:space="preserve">a </w:t>
      </w:r>
      <w:r w:rsidR="006B3F0C" w:rsidRPr="00973497">
        <w:rPr>
          <w:rFonts w:ascii="Times New Roman" w:hAnsi="Times New Roman"/>
          <w:sz w:val="24"/>
          <w:szCs w:val="24"/>
          <w:lang w:val="en-GB"/>
        </w:rPr>
        <w:t>written informed consent.</w:t>
      </w:r>
      <w:r w:rsidRPr="00973497">
        <w:rPr>
          <w:rFonts w:ascii="Times New Roman" w:hAnsi="Times New Roman"/>
          <w:sz w:val="24"/>
          <w:szCs w:val="24"/>
          <w:lang w:val="en-GB"/>
        </w:rPr>
        <w:t xml:space="preserve"> The study was in accordance with the Declaration of Helsinki and approved by the local ethics committee of the University of </w:t>
      </w:r>
      <w:proofErr w:type="spellStart"/>
      <w:r w:rsidRPr="00973497">
        <w:rPr>
          <w:rFonts w:ascii="Times New Roman" w:hAnsi="Times New Roman"/>
          <w:sz w:val="24"/>
          <w:szCs w:val="24"/>
          <w:lang w:val="en-GB"/>
        </w:rPr>
        <w:t>Tuebingen</w:t>
      </w:r>
      <w:proofErr w:type="spellEnd"/>
      <w:r w:rsidRPr="00973497">
        <w:rPr>
          <w:rFonts w:ascii="Times New Roman" w:hAnsi="Times New Roman"/>
          <w:sz w:val="24"/>
          <w:szCs w:val="24"/>
          <w:lang w:val="en-GB"/>
        </w:rPr>
        <w:t xml:space="preserve"> (614/2014BO2).</w:t>
      </w:r>
    </w:p>
    <w:p w14:paraId="4805860D" w14:textId="77777777" w:rsidR="0062232E" w:rsidRDefault="0062232E" w:rsidP="0062232E">
      <w:pPr>
        <w:spacing w:line="480" w:lineRule="auto"/>
        <w:rPr>
          <w:rFonts w:ascii="Times New Roman" w:hAnsi="Times New Roman"/>
          <w:sz w:val="24"/>
          <w:szCs w:val="24"/>
          <w:lang w:val="en-GB"/>
        </w:rPr>
      </w:pPr>
    </w:p>
    <w:p w14:paraId="406D0EC5" w14:textId="77777777" w:rsidR="0080061F" w:rsidRPr="00973497" w:rsidRDefault="0080061F" w:rsidP="0080061F">
      <w:pPr>
        <w:spacing w:line="480" w:lineRule="auto"/>
        <w:rPr>
          <w:rFonts w:ascii="Times New Roman" w:hAnsi="Times New Roman"/>
          <w:i/>
          <w:sz w:val="24"/>
          <w:szCs w:val="24"/>
          <w:lang w:val="en-GB"/>
        </w:rPr>
      </w:pPr>
      <w:r w:rsidRPr="00973497">
        <w:rPr>
          <w:rFonts w:ascii="Times New Roman" w:hAnsi="Times New Roman"/>
          <w:i/>
          <w:sz w:val="24"/>
          <w:szCs w:val="24"/>
          <w:lang w:val="en-GB"/>
        </w:rPr>
        <w:t>Laboratory assays and clinical data</w:t>
      </w:r>
    </w:p>
    <w:p w14:paraId="32DC691E" w14:textId="111FFEB1" w:rsidR="0080061F" w:rsidRPr="00973497" w:rsidRDefault="0080061F" w:rsidP="00EA43FE">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From each patient</w:t>
      </w:r>
      <w:r w:rsidR="0098105E" w:rsidRPr="00973497">
        <w:rPr>
          <w:rFonts w:ascii="Times New Roman" w:hAnsi="Times New Roman"/>
          <w:sz w:val="24"/>
          <w:szCs w:val="24"/>
          <w:lang w:val="en-GB"/>
        </w:rPr>
        <w:t>,</w:t>
      </w:r>
      <w:r w:rsidRPr="00973497">
        <w:rPr>
          <w:rFonts w:ascii="Times New Roman" w:hAnsi="Times New Roman"/>
          <w:sz w:val="24"/>
          <w:szCs w:val="24"/>
          <w:lang w:val="en-GB"/>
        </w:rPr>
        <w:t xml:space="preserve"> one sample was taken at the beginning of the HD session in which </w:t>
      </w:r>
      <w:proofErr w:type="spellStart"/>
      <w:r w:rsidRPr="00973497">
        <w:rPr>
          <w:rFonts w:ascii="Times New Roman" w:hAnsi="Times New Roman"/>
          <w:sz w:val="24"/>
          <w:szCs w:val="24"/>
          <w:lang w:val="en-GB"/>
        </w:rPr>
        <w:t>h</w:t>
      </w:r>
      <w:r w:rsidR="0098105E" w:rsidRPr="00973497">
        <w:rPr>
          <w:rFonts w:ascii="Times New Roman" w:hAnsi="Times New Roman"/>
          <w:sz w:val="24"/>
          <w:szCs w:val="24"/>
          <w:lang w:val="en-GB"/>
        </w:rPr>
        <w:t>a</w:t>
      </w:r>
      <w:r w:rsidRPr="00973497">
        <w:rPr>
          <w:rFonts w:ascii="Times New Roman" w:hAnsi="Times New Roman"/>
          <w:sz w:val="24"/>
          <w:szCs w:val="24"/>
          <w:lang w:val="en-GB"/>
        </w:rPr>
        <w:t>emodynamics</w:t>
      </w:r>
      <w:proofErr w:type="spellEnd"/>
      <w:r w:rsidRPr="00973497">
        <w:rPr>
          <w:rFonts w:ascii="Times New Roman" w:hAnsi="Times New Roman"/>
          <w:sz w:val="24"/>
          <w:szCs w:val="24"/>
          <w:lang w:val="en-GB"/>
        </w:rPr>
        <w:t xml:space="preserve"> </w:t>
      </w:r>
      <w:r w:rsidR="0098105E" w:rsidRPr="00973497">
        <w:rPr>
          <w:rFonts w:ascii="Times New Roman" w:hAnsi="Times New Roman"/>
          <w:sz w:val="24"/>
          <w:szCs w:val="24"/>
          <w:lang w:val="en-GB"/>
        </w:rPr>
        <w:t xml:space="preserve">was </w:t>
      </w:r>
      <w:r w:rsidRPr="00973497">
        <w:rPr>
          <w:rFonts w:ascii="Times New Roman" w:hAnsi="Times New Roman"/>
          <w:sz w:val="24"/>
          <w:szCs w:val="24"/>
          <w:lang w:val="en-GB"/>
        </w:rPr>
        <w:t xml:space="preserve">measured. </w:t>
      </w:r>
      <w:bookmarkStart w:id="3" w:name="_Hlk533019014"/>
      <w:r w:rsidR="0098105E" w:rsidRPr="00973497">
        <w:rPr>
          <w:rFonts w:ascii="Times New Roman" w:hAnsi="Times New Roman"/>
          <w:sz w:val="24"/>
          <w:szCs w:val="24"/>
          <w:lang w:val="en-GB"/>
        </w:rPr>
        <w:t xml:space="preserve">The plasma </w:t>
      </w:r>
      <w:r w:rsidRPr="00973497">
        <w:rPr>
          <w:rFonts w:ascii="Times New Roman" w:hAnsi="Times New Roman"/>
          <w:sz w:val="24"/>
          <w:szCs w:val="24"/>
          <w:lang w:val="en-GB"/>
        </w:rPr>
        <w:t>concentration</w:t>
      </w:r>
      <w:r w:rsidR="0098105E" w:rsidRPr="00973497">
        <w:rPr>
          <w:rFonts w:ascii="Times New Roman" w:hAnsi="Times New Roman"/>
          <w:sz w:val="24"/>
          <w:szCs w:val="24"/>
          <w:lang w:val="en-GB"/>
        </w:rPr>
        <w:t>s</w:t>
      </w:r>
      <w:r w:rsidRPr="00973497">
        <w:rPr>
          <w:rFonts w:ascii="Times New Roman" w:hAnsi="Times New Roman"/>
          <w:sz w:val="24"/>
          <w:szCs w:val="24"/>
          <w:lang w:val="en-GB"/>
        </w:rPr>
        <w:t xml:space="preserve"> of </w:t>
      </w:r>
      <w:proofErr w:type="spellStart"/>
      <w:r w:rsidR="00B57A05" w:rsidRPr="00973497">
        <w:rPr>
          <w:rFonts w:ascii="Times New Roman" w:hAnsi="Times New Roman"/>
          <w:sz w:val="24"/>
          <w:szCs w:val="24"/>
          <w:lang w:val="en-GB"/>
        </w:rPr>
        <w:t>hs-cTnI</w:t>
      </w:r>
      <w:proofErr w:type="spellEnd"/>
      <w:r w:rsidR="00B57A05" w:rsidRPr="00973497">
        <w:rPr>
          <w:rFonts w:ascii="Times New Roman" w:hAnsi="Times New Roman"/>
          <w:sz w:val="24"/>
          <w:szCs w:val="24"/>
          <w:lang w:val="en-GB"/>
        </w:rPr>
        <w:t xml:space="preserve"> and </w:t>
      </w:r>
      <w:r w:rsidR="00EA43FE" w:rsidRPr="00973497">
        <w:rPr>
          <w:rFonts w:ascii="Times New Roman" w:hAnsi="Times New Roman"/>
          <w:sz w:val="24"/>
          <w:szCs w:val="24"/>
          <w:lang w:val="en-GB"/>
        </w:rPr>
        <w:t>s-</w:t>
      </w:r>
      <w:proofErr w:type="spellStart"/>
      <w:r w:rsidR="00BF2774" w:rsidRPr="00973497">
        <w:rPr>
          <w:rFonts w:ascii="Times New Roman" w:hAnsi="Times New Roman"/>
          <w:sz w:val="24"/>
          <w:szCs w:val="24"/>
          <w:lang w:val="en-GB"/>
        </w:rPr>
        <w:t>cTnI</w:t>
      </w:r>
      <w:proofErr w:type="spellEnd"/>
      <w:r w:rsidR="00BF2774" w:rsidRPr="00973497">
        <w:rPr>
          <w:rFonts w:ascii="Times New Roman" w:hAnsi="Times New Roman"/>
          <w:sz w:val="24"/>
          <w:szCs w:val="24"/>
          <w:lang w:val="en-GB"/>
        </w:rPr>
        <w:t xml:space="preserve"> w</w:t>
      </w:r>
      <w:r w:rsidR="00EA43FE" w:rsidRPr="00973497">
        <w:rPr>
          <w:rFonts w:ascii="Times New Roman" w:hAnsi="Times New Roman"/>
          <w:sz w:val="24"/>
          <w:szCs w:val="24"/>
          <w:lang w:val="en-GB"/>
        </w:rPr>
        <w:t>ere</w:t>
      </w:r>
      <w:r w:rsidR="00BF2774" w:rsidRPr="00973497">
        <w:rPr>
          <w:rFonts w:ascii="Times New Roman" w:hAnsi="Times New Roman"/>
          <w:sz w:val="24"/>
          <w:szCs w:val="24"/>
          <w:lang w:val="en-GB"/>
        </w:rPr>
        <w:t xml:space="preserve"> measured </w:t>
      </w:r>
      <w:r w:rsidR="00EA43FE" w:rsidRPr="00973497">
        <w:rPr>
          <w:rFonts w:ascii="Times New Roman" w:hAnsi="Times New Roman"/>
          <w:sz w:val="24"/>
          <w:szCs w:val="24"/>
          <w:lang w:val="en-GB"/>
        </w:rPr>
        <w:t>on the ADVIA Centaur XPT automated chemiluminescent immunoassay system</w:t>
      </w:r>
      <w:r w:rsidR="00EA43FE" w:rsidRPr="00973497">
        <w:rPr>
          <w:lang w:val="en-GB"/>
        </w:rPr>
        <w:t xml:space="preserve"> (</w:t>
      </w:r>
      <w:r w:rsidR="00EA43FE" w:rsidRPr="00973497">
        <w:rPr>
          <w:rFonts w:ascii="Times New Roman" w:hAnsi="Times New Roman"/>
          <w:sz w:val="24"/>
          <w:szCs w:val="24"/>
          <w:lang w:val="en-GB"/>
        </w:rPr>
        <w:t xml:space="preserve">Siemens </w:t>
      </w:r>
      <w:proofErr w:type="spellStart"/>
      <w:r w:rsidR="00EA43FE" w:rsidRPr="00973497">
        <w:rPr>
          <w:rFonts w:ascii="Times New Roman" w:hAnsi="Times New Roman"/>
          <w:sz w:val="24"/>
          <w:szCs w:val="24"/>
          <w:lang w:val="en-GB"/>
        </w:rPr>
        <w:t>Healthineers</w:t>
      </w:r>
      <w:proofErr w:type="spellEnd"/>
      <w:r w:rsidR="00EA43FE" w:rsidRPr="00973497">
        <w:rPr>
          <w:rFonts w:ascii="Times New Roman" w:hAnsi="Times New Roman"/>
          <w:sz w:val="24"/>
          <w:szCs w:val="24"/>
          <w:lang w:val="en-GB"/>
        </w:rPr>
        <w:t xml:space="preserve">, </w:t>
      </w:r>
      <w:proofErr w:type="spellStart"/>
      <w:r w:rsidR="00EA43FE" w:rsidRPr="00973497">
        <w:rPr>
          <w:rFonts w:ascii="Times New Roman" w:hAnsi="Times New Roman"/>
          <w:sz w:val="24"/>
          <w:szCs w:val="24"/>
          <w:lang w:val="en-GB"/>
        </w:rPr>
        <w:t>Eschborn</w:t>
      </w:r>
      <w:proofErr w:type="spellEnd"/>
      <w:r w:rsidR="00EA43FE" w:rsidRPr="00973497">
        <w:rPr>
          <w:rFonts w:ascii="Times New Roman" w:hAnsi="Times New Roman"/>
          <w:sz w:val="24"/>
          <w:szCs w:val="24"/>
          <w:lang w:val="en-GB"/>
        </w:rPr>
        <w:t>, Germany)</w:t>
      </w:r>
      <w:r w:rsidR="00036F19">
        <w:rPr>
          <w:rFonts w:ascii="Times New Roman" w:hAnsi="Times New Roman"/>
          <w:sz w:val="24"/>
          <w:szCs w:val="24"/>
          <w:lang w:val="en-GB"/>
        </w:rPr>
        <w:t xml:space="preserve"> in the central laboratory of the University hospital </w:t>
      </w:r>
      <w:proofErr w:type="spellStart"/>
      <w:r w:rsidR="00036F19">
        <w:rPr>
          <w:rFonts w:ascii="Times New Roman" w:hAnsi="Times New Roman"/>
          <w:sz w:val="24"/>
          <w:szCs w:val="24"/>
          <w:lang w:val="en-GB"/>
        </w:rPr>
        <w:t>Tueb</w:t>
      </w:r>
      <w:bookmarkStart w:id="4" w:name="_Hlk533018953"/>
      <w:bookmarkEnd w:id="3"/>
      <w:r w:rsidR="00170396">
        <w:rPr>
          <w:rFonts w:ascii="Times New Roman" w:hAnsi="Times New Roman"/>
          <w:sz w:val="24"/>
          <w:szCs w:val="24"/>
          <w:lang w:val="en-GB"/>
        </w:rPr>
        <w:t>ingen</w:t>
      </w:r>
      <w:proofErr w:type="spellEnd"/>
      <w:r w:rsidR="00170396">
        <w:rPr>
          <w:rFonts w:ascii="Times New Roman" w:hAnsi="Times New Roman"/>
          <w:sz w:val="24"/>
          <w:szCs w:val="24"/>
          <w:lang w:val="en-GB"/>
        </w:rPr>
        <w:t>.</w:t>
      </w:r>
      <w:r w:rsidR="002F71CD" w:rsidRPr="002F71CD">
        <w:rPr>
          <w:lang w:val="en-US"/>
        </w:rPr>
        <w:t xml:space="preserve"> </w:t>
      </w:r>
      <w:r w:rsidR="002F71CD" w:rsidRPr="002F71CD">
        <w:rPr>
          <w:rFonts w:ascii="Times New Roman" w:hAnsi="Times New Roman"/>
          <w:sz w:val="24"/>
          <w:szCs w:val="24"/>
          <w:lang w:val="en-GB"/>
        </w:rPr>
        <w:t xml:space="preserve">The novel </w:t>
      </w:r>
      <w:proofErr w:type="spellStart"/>
      <w:r w:rsidR="002F71CD" w:rsidRPr="002F71CD">
        <w:rPr>
          <w:rFonts w:ascii="Times New Roman" w:hAnsi="Times New Roman"/>
          <w:sz w:val="24"/>
          <w:szCs w:val="24"/>
          <w:lang w:val="en-GB"/>
        </w:rPr>
        <w:t>hs-cTnI</w:t>
      </w:r>
      <w:proofErr w:type="spellEnd"/>
      <w:r w:rsidR="002F71CD" w:rsidRPr="002F71CD">
        <w:rPr>
          <w:rFonts w:ascii="Times New Roman" w:hAnsi="Times New Roman"/>
          <w:sz w:val="24"/>
          <w:szCs w:val="24"/>
          <w:lang w:val="en-GB"/>
        </w:rPr>
        <w:t xml:space="preserve"> assay (Siemens ADVIA Centaur TNIH) uses a preformed magnetic latex solid phase containing two monoclonal</w:t>
      </w:r>
      <w:r w:rsidR="009268D7">
        <w:rPr>
          <w:rFonts w:ascii="Times New Roman" w:hAnsi="Times New Roman"/>
          <w:sz w:val="24"/>
          <w:szCs w:val="24"/>
          <w:lang w:val="en-GB"/>
        </w:rPr>
        <w:t xml:space="preserve"> anti-</w:t>
      </w:r>
      <w:proofErr w:type="spellStart"/>
      <w:r w:rsidR="002F71CD" w:rsidRPr="002F71CD">
        <w:rPr>
          <w:rFonts w:ascii="Times New Roman" w:hAnsi="Times New Roman"/>
          <w:sz w:val="24"/>
          <w:szCs w:val="24"/>
          <w:lang w:val="en-GB"/>
        </w:rPr>
        <w:t>cT</w:t>
      </w:r>
      <w:r w:rsidR="009268D7">
        <w:rPr>
          <w:rFonts w:ascii="Times New Roman" w:hAnsi="Times New Roman"/>
          <w:sz w:val="24"/>
          <w:szCs w:val="24"/>
          <w:lang w:val="en-GB"/>
        </w:rPr>
        <w:t>n</w:t>
      </w:r>
      <w:r w:rsidR="002F71CD" w:rsidRPr="002F71CD">
        <w:rPr>
          <w:rFonts w:ascii="Times New Roman" w:hAnsi="Times New Roman"/>
          <w:sz w:val="24"/>
          <w:szCs w:val="24"/>
          <w:lang w:val="en-GB"/>
        </w:rPr>
        <w:t>I</w:t>
      </w:r>
      <w:proofErr w:type="spellEnd"/>
      <w:r w:rsidR="002F71CD" w:rsidRPr="002F71CD">
        <w:rPr>
          <w:rFonts w:ascii="Times New Roman" w:hAnsi="Times New Roman"/>
          <w:sz w:val="24"/>
          <w:szCs w:val="24"/>
          <w:lang w:val="en-GB"/>
        </w:rPr>
        <w:t xml:space="preserve"> antibodies for increased</w:t>
      </w:r>
      <w:r w:rsidR="009268D7">
        <w:rPr>
          <w:rFonts w:ascii="Times New Roman" w:hAnsi="Times New Roman"/>
          <w:sz w:val="24"/>
          <w:szCs w:val="24"/>
          <w:lang w:val="en-GB"/>
        </w:rPr>
        <w:t xml:space="preserve"> avidity and a recombinant anti-</w:t>
      </w:r>
      <w:proofErr w:type="spellStart"/>
      <w:r w:rsidR="002F71CD" w:rsidRPr="002F71CD">
        <w:rPr>
          <w:rFonts w:ascii="Times New Roman" w:hAnsi="Times New Roman"/>
          <w:sz w:val="24"/>
          <w:szCs w:val="24"/>
          <w:lang w:val="en-GB"/>
        </w:rPr>
        <w:t>cTnI</w:t>
      </w:r>
      <w:proofErr w:type="spellEnd"/>
      <w:r w:rsidR="002F71CD" w:rsidRPr="002F71CD">
        <w:rPr>
          <w:rFonts w:ascii="Times New Roman" w:hAnsi="Times New Roman"/>
          <w:sz w:val="24"/>
          <w:szCs w:val="24"/>
          <w:lang w:val="en-GB"/>
        </w:rPr>
        <w:t xml:space="preserve"> antibody Fab’ fragment attached to a BSA carrier with multiple </w:t>
      </w:r>
      <w:proofErr w:type="spellStart"/>
      <w:r w:rsidR="002F71CD" w:rsidRPr="002F71CD">
        <w:rPr>
          <w:rFonts w:ascii="Times New Roman" w:hAnsi="Times New Roman"/>
          <w:sz w:val="24"/>
          <w:szCs w:val="24"/>
          <w:lang w:val="en-GB"/>
        </w:rPr>
        <w:t>trisulfopropyl-acridinium</w:t>
      </w:r>
      <w:proofErr w:type="spellEnd"/>
      <w:r w:rsidR="002F71CD" w:rsidRPr="002F71CD">
        <w:rPr>
          <w:rFonts w:ascii="Times New Roman" w:hAnsi="Times New Roman"/>
          <w:sz w:val="24"/>
          <w:szCs w:val="24"/>
          <w:lang w:val="en-GB"/>
        </w:rPr>
        <w:t xml:space="preserve"> esters (TSPAE) for chemiluminescent detection, achieving an improvement in precision and functional sensitivity over the previous s-</w:t>
      </w:r>
      <w:proofErr w:type="spellStart"/>
      <w:r w:rsidR="002F71CD" w:rsidRPr="002F71CD">
        <w:rPr>
          <w:rFonts w:ascii="Times New Roman" w:hAnsi="Times New Roman"/>
          <w:sz w:val="24"/>
          <w:szCs w:val="24"/>
          <w:lang w:val="en-GB"/>
        </w:rPr>
        <w:t>cTnI</w:t>
      </w:r>
      <w:proofErr w:type="spellEnd"/>
      <w:r w:rsidR="002F71CD" w:rsidRPr="002F71CD">
        <w:rPr>
          <w:rFonts w:ascii="Times New Roman" w:hAnsi="Times New Roman"/>
          <w:sz w:val="24"/>
          <w:szCs w:val="24"/>
          <w:lang w:val="en-GB"/>
        </w:rPr>
        <w:t xml:space="preserve"> (</w:t>
      </w:r>
      <w:proofErr w:type="spellStart"/>
      <w:r w:rsidR="002F71CD" w:rsidRPr="002F71CD">
        <w:rPr>
          <w:rFonts w:ascii="Times New Roman" w:hAnsi="Times New Roman"/>
          <w:sz w:val="24"/>
          <w:szCs w:val="24"/>
          <w:lang w:val="en-GB"/>
        </w:rPr>
        <w:t>TnI</w:t>
      </w:r>
      <w:proofErr w:type="spellEnd"/>
      <w:r w:rsidR="002F71CD" w:rsidRPr="002F71CD">
        <w:rPr>
          <w:rFonts w:ascii="Times New Roman" w:hAnsi="Times New Roman"/>
          <w:sz w:val="24"/>
          <w:szCs w:val="24"/>
          <w:lang w:val="en-GB"/>
        </w:rPr>
        <w:t>-Ultra) assay</w:t>
      </w:r>
      <w:r w:rsidR="006776E3">
        <w:rPr>
          <w:rFonts w:ascii="Times New Roman" w:hAnsi="Times New Roman"/>
          <w:sz w:val="24"/>
          <w:szCs w:val="24"/>
          <w:lang w:val="en-GB"/>
        </w:rPr>
        <w:t xml:space="preserve"> </w:t>
      </w:r>
      <w:r w:rsidR="006776E3">
        <w:rPr>
          <w:rFonts w:ascii="Times New Roman" w:hAnsi="Times New Roman"/>
          <w:sz w:val="24"/>
          <w:szCs w:val="24"/>
          <w:lang w:val="en-GB"/>
        </w:rPr>
        <w:fldChar w:fldCharType="begin"/>
      </w:r>
      <w:r w:rsidR="00842C61">
        <w:rPr>
          <w:rFonts w:ascii="Times New Roman" w:hAnsi="Times New Roman"/>
          <w:sz w:val="24"/>
          <w:szCs w:val="24"/>
          <w:lang w:val="en-GB"/>
        </w:rPr>
        <w:instrText xml:space="preserve"> ADDIN EN.CITE &lt;EndNote&gt;&lt;Cite&gt;&lt;Author&gt;Musetti&lt;/Author&gt;&lt;Year&gt;2018&lt;/Year&gt;&lt;RecNum&gt;72&lt;/RecNum&gt;&lt;DisplayText&gt;[24]&lt;/DisplayText&gt;&lt;record&gt;&lt;rec-number&gt;72&lt;/rec-number&gt;&lt;foreign-keys&gt;&lt;key app="EN" db-id="5vwzpzzws055zyexse7p2f5e0dxazpxaet90" timestamp="1546077751"&gt;72&lt;/key&gt;&lt;/foreign-keys&gt;&lt;ref-type name="Journal Article"&gt;17&lt;/ref-type&gt;&lt;contributors&gt;&lt;authors&gt;&lt;author&gt;Musetti, Veronica&lt;/author&gt;&lt;author&gt;Masotti, Silvia&lt;/author&gt;&lt;author&gt;Prontera, Concetta&lt;/author&gt;&lt;author&gt;Storti, Simona&lt;/author&gt;&lt;author&gt;Ndreu, Rudina&lt;/author&gt;&lt;author&gt;Zucchelli Gian, Carlo&lt;/author&gt;&lt;author&gt;Passino, Claudio&lt;/author&gt;&lt;author&gt;Emdin, Michele&lt;/author&gt;&lt;author&gt;Clerico, Aldo&lt;/author&gt;&lt;/authors&gt;&lt;/contributors&gt;&lt;titles&gt;&lt;title&gt;Evaluation of the analytical performance of a new ADVIA immunoassay using the Centaur XPT platform system for the measurement of cardiac troponin I&lt;/title&gt;&lt;secondary-title&gt;Clinical Chemistry and Laboratory Medicine (CCLM)&lt;/secondary-title&gt;&lt;alt-title&gt;cclm&lt;/alt-title&gt;&lt;/titles&gt;&lt;pages&gt;e229-e231&lt;/pages&gt;&lt;volume&gt;56&lt;/volume&gt;&lt;number&gt;9&lt;/number&gt;&lt;dates&gt;&lt;year&gt;2018&lt;/year&gt;&lt;/dates&gt;&lt;isbn&gt;14346621&amp;#xD;1434-6621&lt;/isbn&gt;&lt;urls&gt;&lt;related-urls&gt;&lt;url&gt;https://www.degruyter.com/view/j/cclm.2018.56.issue-9/cclm-2018-0054/cclm-2018-0054.xml&lt;/url&gt;&lt;/related-urls&gt;&lt;/urls&gt;&lt;electronic-resource-num&gt;10.1515/cclm-2018-0054&lt;/electronic-resource-num&gt;&lt;access-date&gt;2018-12-29t11:02:29.835+01:00&lt;/access-date&gt;&lt;/record&gt;&lt;/Cite&gt;&lt;/EndNote&gt;</w:instrText>
      </w:r>
      <w:r w:rsidR="006776E3">
        <w:rPr>
          <w:rFonts w:ascii="Times New Roman" w:hAnsi="Times New Roman"/>
          <w:sz w:val="24"/>
          <w:szCs w:val="24"/>
          <w:lang w:val="en-GB"/>
        </w:rPr>
        <w:fldChar w:fldCharType="separate"/>
      </w:r>
      <w:r w:rsidR="00B529F8">
        <w:rPr>
          <w:rFonts w:ascii="Times New Roman" w:hAnsi="Times New Roman"/>
          <w:noProof/>
          <w:sz w:val="24"/>
          <w:szCs w:val="24"/>
          <w:lang w:val="en-GB"/>
        </w:rPr>
        <w:t>[24]</w:t>
      </w:r>
      <w:r w:rsidR="006776E3">
        <w:rPr>
          <w:rFonts w:ascii="Times New Roman" w:hAnsi="Times New Roman"/>
          <w:sz w:val="24"/>
          <w:szCs w:val="24"/>
          <w:lang w:val="en-GB"/>
        </w:rPr>
        <w:fldChar w:fldCharType="end"/>
      </w:r>
      <w:r w:rsidR="002F71CD" w:rsidRPr="002F71CD">
        <w:rPr>
          <w:rFonts w:ascii="Times New Roman" w:hAnsi="Times New Roman"/>
          <w:sz w:val="24"/>
          <w:szCs w:val="24"/>
          <w:lang w:val="en-GB"/>
        </w:rPr>
        <w:t>. This results in a reduction of the Limit of Detection (</w:t>
      </w:r>
      <w:proofErr w:type="spellStart"/>
      <w:r w:rsidR="002F71CD" w:rsidRPr="002F71CD">
        <w:rPr>
          <w:rFonts w:ascii="Times New Roman" w:hAnsi="Times New Roman"/>
          <w:sz w:val="24"/>
          <w:szCs w:val="24"/>
          <w:lang w:val="en-GB"/>
        </w:rPr>
        <w:t>LoD</w:t>
      </w:r>
      <w:proofErr w:type="spellEnd"/>
      <w:r w:rsidR="002F71CD" w:rsidRPr="002F71CD">
        <w:rPr>
          <w:rFonts w:ascii="Times New Roman" w:hAnsi="Times New Roman"/>
          <w:sz w:val="24"/>
          <w:szCs w:val="24"/>
          <w:lang w:val="en-GB"/>
        </w:rPr>
        <w:t xml:space="preserve">) from 6 to 2.21 ng/L, the Limit of Quantification form </w:t>
      </w:r>
      <w:r w:rsidR="002F71CD">
        <w:rPr>
          <w:rFonts w:ascii="Times New Roman" w:hAnsi="Times New Roman"/>
          <w:sz w:val="24"/>
          <w:szCs w:val="24"/>
          <w:lang w:val="en-GB"/>
        </w:rPr>
        <w:t>17 to 2.5 ng/L</w:t>
      </w:r>
      <w:r w:rsidR="002F71CD" w:rsidRPr="002F71CD">
        <w:rPr>
          <w:rFonts w:ascii="Times New Roman" w:hAnsi="Times New Roman"/>
          <w:sz w:val="24"/>
          <w:szCs w:val="24"/>
          <w:lang w:val="en-GB"/>
        </w:rPr>
        <w:t xml:space="preserve"> and the 10 % CV </w:t>
      </w:r>
      <w:r w:rsidR="002F71CD">
        <w:rPr>
          <w:rFonts w:ascii="Times New Roman" w:hAnsi="Times New Roman"/>
          <w:sz w:val="24"/>
          <w:szCs w:val="24"/>
          <w:lang w:val="en-GB"/>
        </w:rPr>
        <w:t xml:space="preserve">value from 30 to 4.5 ng/L </w:t>
      </w:r>
      <w:r w:rsidR="002F71CD" w:rsidRPr="002F71CD">
        <w:rPr>
          <w:rFonts w:ascii="Times New Roman" w:hAnsi="Times New Roman"/>
          <w:sz w:val="24"/>
          <w:szCs w:val="24"/>
          <w:lang w:val="en-GB"/>
        </w:rPr>
        <w:t xml:space="preserve">for the ADVIA Centaur TNIH compared with the </w:t>
      </w:r>
      <w:proofErr w:type="spellStart"/>
      <w:r w:rsidR="002F71CD" w:rsidRPr="002F71CD">
        <w:rPr>
          <w:rFonts w:ascii="Times New Roman" w:hAnsi="Times New Roman"/>
          <w:sz w:val="24"/>
          <w:szCs w:val="24"/>
          <w:lang w:val="en-GB"/>
        </w:rPr>
        <w:t>TnI</w:t>
      </w:r>
      <w:proofErr w:type="spellEnd"/>
      <w:r w:rsidR="002F71CD" w:rsidRPr="002F71CD">
        <w:rPr>
          <w:rFonts w:ascii="Times New Roman" w:hAnsi="Times New Roman"/>
          <w:sz w:val="24"/>
          <w:szCs w:val="24"/>
          <w:lang w:val="en-GB"/>
        </w:rPr>
        <w:t xml:space="preserve">-Ultra assay, according to the manufacturer. </w:t>
      </w:r>
      <w:r w:rsidR="002F71CD">
        <w:rPr>
          <w:rFonts w:ascii="Times New Roman" w:hAnsi="Times New Roman"/>
          <w:sz w:val="24"/>
          <w:szCs w:val="24"/>
          <w:lang w:val="en-GB"/>
        </w:rPr>
        <w:t>T</w:t>
      </w:r>
      <w:r w:rsidR="00BF2774" w:rsidRPr="00973497">
        <w:rPr>
          <w:rFonts w:ascii="Times New Roman" w:hAnsi="Times New Roman"/>
          <w:sz w:val="24"/>
          <w:szCs w:val="24"/>
          <w:lang w:val="en-GB"/>
        </w:rPr>
        <w:t xml:space="preserve">he </w:t>
      </w:r>
      <w:proofErr w:type="spellStart"/>
      <w:r w:rsidR="00BF2774" w:rsidRPr="00973497">
        <w:rPr>
          <w:rFonts w:ascii="Times New Roman" w:hAnsi="Times New Roman"/>
          <w:sz w:val="24"/>
          <w:szCs w:val="24"/>
          <w:lang w:val="en-GB"/>
        </w:rPr>
        <w:t>hs-cTnI</w:t>
      </w:r>
      <w:proofErr w:type="spellEnd"/>
      <w:r w:rsidR="00F73B7F" w:rsidRPr="00973497">
        <w:rPr>
          <w:rFonts w:ascii="Times New Roman" w:hAnsi="Times New Roman"/>
          <w:sz w:val="24"/>
          <w:szCs w:val="24"/>
          <w:lang w:val="en-GB"/>
        </w:rPr>
        <w:t xml:space="preserve"> assay</w:t>
      </w:r>
      <w:r w:rsidR="00A61CCC" w:rsidRPr="00973497">
        <w:rPr>
          <w:rFonts w:ascii="Times New Roman" w:hAnsi="Times New Roman"/>
          <w:sz w:val="24"/>
          <w:szCs w:val="24"/>
          <w:lang w:val="en-GB"/>
        </w:rPr>
        <w:t xml:space="preserve"> </w:t>
      </w:r>
      <w:r w:rsidR="00BF2774" w:rsidRPr="00973497">
        <w:rPr>
          <w:rFonts w:ascii="Times New Roman" w:hAnsi="Times New Roman"/>
          <w:sz w:val="24"/>
          <w:szCs w:val="24"/>
          <w:lang w:val="en-GB"/>
        </w:rPr>
        <w:t>has a 99</w:t>
      </w:r>
      <w:r w:rsidR="00BF2774" w:rsidRPr="00973497">
        <w:rPr>
          <w:rFonts w:ascii="Times New Roman" w:hAnsi="Times New Roman"/>
          <w:sz w:val="24"/>
          <w:szCs w:val="24"/>
          <w:vertAlign w:val="superscript"/>
          <w:lang w:val="en-GB"/>
        </w:rPr>
        <w:t>th</w:t>
      </w:r>
      <w:r w:rsidR="00B57A05" w:rsidRPr="00973497">
        <w:rPr>
          <w:rFonts w:ascii="Times New Roman" w:hAnsi="Times New Roman"/>
          <w:sz w:val="24"/>
          <w:szCs w:val="24"/>
          <w:lang w:val="en-GB"/>
        </w:rPr>
        <w:t xml:space="preserve"> </w:t>
      </w:r>
      <w:r w:rsidR="00BF2774" w:rsidRPr="00973497">
        <w:rPr>
          <w:rFonts w:ascii="Times New Roman" w:hAnsi="Times New Roman"/>
          <w:sz w:val="24"/>
          <w:szCs w:val="24"/>
          <w:lang w:val="en-GB"/>
        </w:rPr>
        <w:t xml:space="preserve">percentile concentration </w:t>
      </w:r>
      <w:bookmarkEnd w:id="4"/>
      <w:r w:rsidR="00BF2774" w:rsidRPr="00973497">
        <w:rPr>
          <w:rFonts w:ascii="Times New Roman" w:hAnsi="Times New Roman"/>
          <w:sz w:val="24"/>
          <w:szCs w:val="24"/>
          <w:lang w:val="en-GB"/>
        </w:rPr>
        <w:t xml:space="preserve">(both sexes) of 47 ng/L with a corresponding coefficient of variation (CV) of </w:t>
      </w:r>
      <w:r w:rsidR="0098105E" w:rsidRPr="00973497">
        <w:rPr>
          <w:rFonts w:ascii="Times New Roman" w:hAnsi="Times New Roman"/>
          <w:sz w:val="24"/>
          <w:szCs w:val="24"/>
          <w:lang w:val="en-GB"/>
        </w:rPr>
        <w:t xml:space="preserve">less than </w:t>
      </w:r>
      <w:r w:rsidR="00BF2774" w:rsidRPr="00973497">
        <w:rPr>
          <w:rFonts w:ascii="Times New Roman" w:hAnsi="Times New Roman"/>
          <w:sz w:val="24"/>
          <w:szCs w:val="24"/>
          <w:lang w:val="en-GB"/>
        </w:rPr>
        <w:t xml:space="preserve">5%. </w:t>
      </w:r>
      <w:bookmarkStart w:id="5" w:name="_Hlk533021845"/>
      <w:r w:rsidR="00BF2774" w:rsidRPr="00973497">
        <w:rPr>
          <w:rFonts w:ascii="Times New Roman" w:hAnsi="Times New Roman"/>
          <w:sz w:val="24"/>
          <w:szCs w:val="24"/>
          <w:lang w:val="en-GB"/>
        </w:rPr>
        <w:t>The 99</w:t>
      </w:r>
      <w:r w:rsidR="00BF2774" w:rsidRPr="00973497">
        <w:rPr>
          <w:rFonts w:ascii="Times New Roman" w:hAnsi="Times New Roman"/>
          <w:sz w:val="24"/>
          <w:szCs w:val="24"/>
          <w:vertAlign w:val="superscript"/>
          <w:lang w:val="en-GB"/>
        </w:rPr>
        <w:t>th</w:t>
      </w:r>
      <w:r w:rsidR="00BF2774" w:rsidRPr="00973497">
        <w:rPr>
          <w:rFonts w:ascii="Times New Roman" w:hAnsi="Times New Roman"/>
          <w:sz w:val="24"/>
          <w:szCs w:val="24"/>
          <w:lang w:val="en-GB"/>
        </w:rPr>
        <w:t xml:space="preserve"> perc</w:t>
      </w:r>
      <w:r w:rsidR="00643B32">
        <w:rPr>
          <w:rFonts w:ascii="Times New Roman" w:hAnsi="Times New Roman"/>
          <w:sz w:val="24"/>
          <w:szCs w:val="24"/>
          <w:lang w:val="en-GB"/>
        </w:rPr>
        <w:t xml:space="preserve">entiles for men and women </w:t>
      </w:r>
      <w:r w:rsidR="009F06EF">
        <w:rPr>
          <w:rFonts w:ascii="Times New Roman" w:hAnsi="Times New Roman"/>
          <w:sz w:val="24"/>
          <w:szCs w:val="24"/>
          <w:lang w:val="en-GB"/>
        </w:rPr>
        <w:t xml:space="preserve">have been reported </w:t>
      </w:r>
      <w:r w:rsidR="00B212A5" w:rsidRPr="00B212A5">
        <w:rPr>
          <w:rFonts w:ascii="Times New Roman" w:hAnsi="Times New Roman"/>
          <w:sz w:val="24"/>
          <w:szCs w:val="24"/>
          <w:lang w:val="en-GB"/>
        </w:rPr>
        <w:t xml:space="preserve">by the manufacturer </w:t>
      </w:r>
      <w:r w:rsidR="009F06EF">
        <w:rPr>
          <w:rFonts w:ascii="Times New Roman" w:hAnsi="Times New Roman"/>
          <w:sz w:val="24"/>
          <w:szCs w:val="24"/>
          <w:lang w:val="en-GB"/>
        </w:rPr>
        <w:t xml:space="preserve">to be </w:t>
      </w:r>
      <w:r w:rsidR="00643B32">
        <w:rPr>
          <w:rFonts w:ascii="Times New Roman" w:hAnsi="Times New Roman"/>
          <w:sz w:val="24"/>
          <w:szCs w:val="24"/>
          <w:lang w:val="en-GB"/>
        </w:rPr>
        <w:t>57 ng/L and 37</w:t>
      </w:r>
      <w:r w:rsidR="00BF2774" w:rsidRPr="00973497">
        <w:rPr>
          <w:rFonts w:ascii="Times New Roman" w:hAnsi="Times New Roman"/>
          <w:sz w:val="24"/>
          <w:szCs w:val="24"/>
          <w:lang w:val="en-GB"/>
        </w:rPr>
        <w:t xml:space="preserve"> ng/L, respectively.</w:t>
      </w:r>
      <w:bookmarkEnd w:id="5"/>
      <w:r w:rsidR="00BF2774" w:rsidRPr="00973497">
        <w:rPr>
          <w:rFonts w:ascii="Times New Roman" w:hAnsi="Times New Roman"/>
          <w:sz w:val="24"/>
          <w:szCs w:val="24"/>
          <w:lang w:val="en-GB"/>
        </w:rPr>
        <w:t xml:space="preserve"> The </w:t>
      </w:r>
      <w:r w:rsidR="00F73B7F" w:rsidRPr="00973497">
        <w:rPr>
          <w:rFonts w:ascii="Times New Roman" w:hAnsi="Times New Roman"/>
          <w:sz w:val="24"/>
          <w:szCs w:val="24"/>
          <w:lang w:val="en-GB"/>
        </w:rPr>
        <w:t>s</w:t>
      </w:r>
      <w:r w:rsidR="00A61CCC" w:rsidRPr="00973497">
        <w:rPr>
          <w:rFonts w:ascii="Times New Roman" w:hAnsi="Times New Roman"/>
          <w:sz w:val="24"/>
          <w:szCs w:val="24"/>
          <w:lang w:val="en-GB"/>
        </w:rPr>
        <w:t>-</w:t>
      </w:r>
      <w:proofErr w:type="spellStart"/>
      <w:r w:rsidR="00BF2774" w:rsidRPr="00973497">
        <w:rPr>
          <w:rFonts w:ascii="Times New Roman" w:hAnsi="Times New Roman"/>
          <w:sz w:val="24"/>
          <w:szCs w:val="24"/>
          <w:lang w:val="en-GB"/>
        </w:rPr>
        <w:t>cTnI</w:t>
      </w:r>
      <w:proofErr w:type="spellEnd"/>
      <w:r w:rsidR="00BF2774" w:rsidRPr="00973497">
        <w:rPr>
          <w:rFonts w:ascii="Times New Roman" w:hAnsi="Times New Roman"/>
          <w:sz w:val="24"/>
          <w:szCs w:val="24"/>
          <w:lang w:val="en-GB"/>
        </w:rPr>
        <w:t xml:space="preserve"> </w:t>
      </w:r>
      <w:r w:rsidR="00BF2774" w:rsidRPr="00973497">
        <w:rPr>
          <w:rFonts w:ascii="Times New Roman" w:hAnsi="Times New Roman"/>
          <w:sz w:val="24"/>
          <w:szCs w:val="24"/>
          <w:lang w:val="en-GB"/>
        </w:rPr>
        <w:lastRenderedPageBreak/>
        <w:t xml:space="preserve">assay has a 99th percentile concentration (both sexes) of 40 ng/L with a CV of </w:t>
      </w:r>
      <w:r w:rsidR="0098105E" w:rsidRPr="00973497">
        <w:rPr>
          <w:rFonts w:ascii="Times New Roman" w:hAnsi="Times New Roman"/>
          <w:sz w:val="24"/>
          <w:szCs w:val="24"/>
          <w:lang w:val="en-GB"/>
        </w:rPr>
        <w:t xml:space="preserve">less than </w:t>
      </w:r>
      <w:r w:rsidR="00BF2774" w:rsidRPr="00973497">
        <w:rPr>
          <w:rFonts w:ascii="Times New Roman" w:hAnsi="Times New Roman"/>
          <w:sz w:val="24"/>
          <w:szCs w:val="24"/>
          <w:lang w:val="en-GB"/>
        </w:rPr>
        <w:t xml:space="preserve">5%. </w:t>
      </w:r>
      <w:r w:rsidRPr="00973497">
        <w:rPr>
          <w:rFonts w:ascii="Times New Roman" w:hAnsi="Times New Roman"/>
          <w:sz w:val="24"/>
          <w:szCs w:val="24"/>
          <w:lang w:val="en-GB"/>
        </w:rPr>
        <w:t xml:space="preserve">NT-pro-BNP was measured </w:t>
      </w:r>
      <w:r w:rsidR="00EA43FE" w:rsidRPr="00973497">
        <w:rPr>
          <w:rFonts w:ascii="Times New Roman" w:hAnsi="Times New Roman"/>
          <w:sz w:val="24"/>
          <w:szCs w:val="24"/>
          <w:lang w:val="en-GB"/>
        </w:rPr>
        <w:t xml:space="preserve">on the Siemens </w:t>
      </w:r>
      <w:proofErr w:type="spellStart"/>
      <w:r w:rsidR="00EA43FE" w:rsidRPr="00973497">
        <w:rPr>
          <w:rFonts w:ascii="Times New Roman" w:hAnsi="Times New Roman"/>
          <w:sz w:val="24"/>
          <w:szCs w:val="24"/>
          <w:lang w:val="en-GB"/>
        </w:rPr>
        <w:t>Immulite</w:t>
      </w:r>
      <w:proofErr w:type="spellEnd"/>
      <w:r w:rsidR="00EA43FE" w:rsidRPr="00973497">
        <w:rPr>
          <w:rFonts w:ascii="Times New Roman" w:hAnsi="Times New Roman"/>
          <w:sz w:val="24"/>
          <w:szCs w:val="24"/>
          <w:lang w:val="en-GB"/>
        </w:rPr>
        <w:t xml:space="preserve"> solid phase chemiluminescent immunoassay system.</w:t>
      </w:r>
      <w:r w:rsidR="00BF2774" w:rsidRPr="00973497">
        <w:rPr>
          <w:rFonts w:ascii="Times New Roman" w:hAnsi="Times New Roman"/>
          <w:sz w:val="24"/>
          <w:szCs w:val="24"/>
          <w:lang w:val="en-GB"/>
        </w:rPr>
        <w:t xml:space="preserve"> </w:t>
      </w:r>
      <w:r w:rsidR="0098105E" w:rsidRPr="00973497">
        <w:rPr>
          <w:rFonts w:ascii="Times New Roman" w:hAnsi="Times New Roman"/>
          <w:sz w:val="24"/>
          <w:szCs w:val="24"/>
          <w:lang w:val="en-GB"/>
        </w:rPr>
        <w:t xml:space="preserve">For </w:t>
      </w:r>
      <w:r w:rsidRPr="00973497">
        <w:rPr>
          <w:rFonts w:ascii="Times New Roman" w:hAnsi="Times New Roman"/>
          <w:sz w:val="24"/>
          <w:szCs w:val="24"/>
          <w:lang w:val="en-GB"/>
        </w:rPr>
        <w:t>each patient</w:t>
      </w:r>
      <w:r w:rsidR="0098105E" w:rsidRPr="00973497">
        <w:rPr>
          <w:rFonts w:ascii="Times New Roman" w:hAnsi="Times New Roman"/>
          <w:sz w:val="24"/>
          <w:szCs w:val="24"/>
          <w:lang w:val="en-GB"/>
        </w:rPr>
        <w:t>,</w:t>
      </w:r>
      <w:r w:rsidRPr="00973497">
        <w:rPr>
          <w:rFonts w:ascii="Times New Roman" w:hAnsi="Times New Roman"/>
          <w:sz w:val="24"/>
          <w:szCs w:val="24"/>
          <w:lang w:val="en-GB"/>
        </w:rPr>
        <w:t xml:space="preserve"> data on</w:t>
      </w:r>
      <w:r w:rsidR="0098105E" w:rsidRPr="00973497">
        <w:rPr>
          <w:rFonts w:ascii="Times New Roman" w:hAnsi="Times New Roman"/>
          <w:sz w:val="24"/>
          <w:szCs w:val="24"/>
          <w:lang w:val="en-GB"/>
        </w:rPr>
        <w:t xml:space="preserve"> the</w:t>
      </w:r>
      <w:r w:rsidRPr="00973497">
        <w:rPr>
          <w:rFonts w:ascii="Times New Roman" w:hAnsi="Times New Roman"/>
          <w:sz w:val="24"/>
          <w:szCs w:val="24"/>
          <w:lang w:val="en-GB"/>
        </w:rPr>
        <w:t xml:space="preserve"> </w:t>
      </w:r>
      <w:r w:rsidR="004C7061" w:rsidRPr="00973497">
        <w:rPr>
          <w:rFonts w:ascii="Times New Roman" w:hAnsi="Times New Roman"/>
          <w:sz w:val="24"/>
          <w:szCs w:val="24"/>
          <w:lang w:val="en-GB"/>
        </w:rPr>
        <w:t xml:space="preserve">clinical or dialysis-related factors </w:t>
      </w:r>
      <w:r w:rsidRPr="00973497">
        <w:rPr>
          <w:rFonts w:ascii="Times New Roman" w:hAnsi="Times New Roman"/>
          <w:sz w:val="24"/>
          <w:szCs w:val="24"/>
          <w:lang w:val="en-GB"/>
        </w:rPr>
        <w:t>were extracted</w:t>
      </w:r>
      <w:r w:rsidR="004C7061" w:rsidRPr="00973497">
        <w:rPr>
          <w:rFonts w:ascii="Times New Roman" w:hAnsi="Times New Roman"/>
          <w:sz w:val="24"/>
          <w:szCs w:val="24"/>
          <w:lang w:val="en-GB"/>
        </w:rPr>
        <w:t xml:space="preserve"> from the records</w:t>
      </w:r>
      <w:r w:rsidRPr="00973497">
        <w:rPr>
          <w:rFonts w:ascii="Times New Roman" w:hAnsi="Times New Roman"/>
          <w:sz w:val="24"/>
          <w:szCs w:val="24"/>
          <w:lang w:val="en-GB"/>
        </w:rPr>
        <w:t xml:space="preserve">. </w:t>
      </w:r>
    </w:p>
    <w:p w14:paraId="59E575C2" w14:textId="77777777" w:rsidR="00704620" w:rsidRDefault="00704620" w:rsidP="0080061F">
      <w:pPr>
        <w:spacing w:line="480" w:lineRule="auto"/>
        <w:jc w:val="both"/>
        <w:rPr>
          <w:rFonts w:ascii="Times New Roman" w:hAnsi="Times New Roman"/>
          <w:sz w:val="24"/>
          <w:szCs w:val="24"/>
          <w:lang w:val="en-GB"/>
        </w:rPr>
      </w:pPr>
    </w:p>
    <w:p w14:paraId="16F47C37" w14:textId="139B39E4" w:rsidR="0062232E" w:rsidRPr="00973497" w:rsidRDefault="0062232E" w:rsidP="0062232E">
      <w:pPr>
        <w:spacing w:line="480" w:lineRule="auto"/>
        <w:rPr>
          <w:rFonts w:ascii="Times New Roman" w:hAnsi="Times New Roman"/>
          <w:i/>
          <w:sz w:val="24"/>
          <w:szCs w:val="24"/>
          <w:lang w:val="en-GB"/>
        </w:rPr>
      </w:pPr>
      <w:r w:rsidRPr="00973497">
        <w:rPr>
          <w:rFonts w:ascii="Times New Roman" w:hAnsi="Times New Roman"/>
          <w:i/>
          <w:sz w:val="24"/>
          <w:szCs w:val="24"/>
          <w:lang w:val="en-GB"/>
        </w:rPr>
        <w:t>H</w:t>
      </w:r>
      <w:r w:rsidR="0098105E" w:rsidRPr="00973497">
        <w:rPr>
          <w:rFonts w:ascii="Times New Roman" w:hAnsi="Times New Roman"/>
          <w:i/>
          <w:sz w:val="24"/>
          <w:szCs w:val="24"/>
          <w:lang w:val="en-GB"/>
        </w:rPr>
        <w:t>a</w:t>
      </w:r>
      <w:r w:rsidRPr="00973497">
        <w:rPr>
          <w:rFonts w:ascii="Times New Roman" w:hAnsi="Times New Roman"/>
          <w:i/>
          <w:sz w:val="24"/>
          <w:szCs w:val="24"/>
          <w:lang w:val="en-GB"/>
        </w:rPr>
        <w:t xml:space="preserve">emodynamic </w:t>
      </w:r>
      <w:r w:rsidR="00A01614" w:rsidRPr="00973497">
        <w:rPr>
          <w:rFonts w:ascii="Times New Roman" w:hAnsi="Times New Roman"/>
          <w:i/>
          <w:sz w:val="24"/>
          <w:szCs w:val="24"/>
          <w:lang w:val="en-GB"/>
        </w:rPr>
        <w:t>variables</w:t>
      </w:r>
    </w:p>
    <w:p w14:paraId="15C23189" w14:textId="7063FE22" w:rsidR="0062232E" w:rsidRPr="00973497" w:rsidRDefault="0098105E" w:rsidP="008A3EEF">
      <w:pPr>
        <w:tabs>
          <w:tab w:val="left" w:pos="3828"/>
        </w:tabs>
        <w:spacing w:line="480" w:lineRule="auto"/>
        <w:jc w:val="both"/>
        <w:rPr>
          <w:rFonts w:ascii="Times New Roman" w:hAnsi="Times New Roman"/>
          <w:sz w:val="24"/>
          <w:szCs w:val="24"/>
          <w:lang w:val="en-GB"/>
        </w:rPr>
      </w:pPr>
      <w:r w:rsidRPr="00973497">
        <w:rPr>
          <w:rFonts w:ascii="Times New Roman" w:hAnsi="Times New Roman"/>
          <w:sz w:val="24"/>
          <w:szCs w:val="24"/>
          <w:lang w:val="en-GB"/>
        </w:rPr>
        <w:t>A</w:t>
      </w:r>
      <w:r w:rsidR="009A398C" w:rsidRPr="00973497">
        <w:rPr>
          <w:rFonts w:ascii="Times New Roman" w:hAnsi="Times New Roman"/>
          <w:sz w:val="24"/>
          <w:szCs w:val="24"/>
          <w:lang w:val="en-GB"/>
        </w:rPr>
        <w:t xml:space="preserve">ccess flow (AF, L/min), </w:t>
      </w:r>
      <w:r w:rsidR="008A3EEF" w:rsidRPr="00973497">
        <w:rPr>
          <w:rFonts w:ascii="Times New Roman" w:hAnsi="Times New Roman"/>
          <w:sz w:val="24"/>
          <w:szCs w:val="24"/>
          <w:lang w:val="en-GB"/>
        </w:rPr>
        <w:t xml:space="preserve">cardiac </w:t>
      </w:r>
      <w:r w:rsidR="00D504E0" w:rsidRPr="00973497">
        <w:rPr>
          <w:rFonts w:ascii="Times New Roman" w:hAnsi="Times New Roman"/>
          <w:sz w:val="24"/>
          <w:szCs w:val="24"/>
          <w:lang w:val="en-GB"/>
        </w:rPr>
        <w:t xml:space="preserve">output </w:t>
      </w:r>
      <w:r w:rsidR="008A3EEF" w:rsidRPr="00973497">
        <w:rPr>
          <w:rFonts w:ascii="Times New Roman" w:hAnsi="Times New Roman"/>
          <w:sz w:val="24"/>
          <w:szCs w:val="24"/>
          <w:lang w:val="en-GB"/>
        </w:rPr>
        <w:t>(</w:t>
      </w:r>
      <w:r w:rsidR="009A398C" w:rsidRPr="00973497">
        <w:rPr>
          <w:rFonts w:ascii="Times New Roman" w:hAnsi="Times New Roman"/>
          <w:sz w:val="24"/>
          <w:szCs w:val="24"/>
          <w:lang w:val="en-GB"/>
        </w:rPr>
        <w:t xml:space="preserve">CO, L/min), from which cardiac index (CI, L/min/m²) was derived, </w:t>
      </w:r>
      <w:r w:rsidR="008A3EEF" w:rsidRPr="00973497">
        <w:rPr>
          <w:rFonts w:ascii="Times New Roman" w:hAnsi="Times New Roman"/>
          <w:sz w:val="24"/>
          <w:szCs w:val="24"/>
          <w:lang w:val="en-GB"/>
        </w:rPr>
        <w:t xml:space="preserve">and central blood volume </w:t>
      </w:r>
      <w:r w:rsidR="00D504E0" w:rsidRPr="00973497">
        <w:rPr>
          <w:rFonts w:ascii="Times New Roman" w:hAnsi="Times New Roman"/>
          <w:sz w:val="24"/>
          <w:szCs w:val="24"/>
          <w:lang w:val="en-GB"/>
        </w:rPr>
        <w:t xml:space="preserve">index </w:t>
      </w:r>
      <w:r w:rsidR="008A3EEF" w:rsidRPr="00973497">
        <w:rPr>
          <w:rFonts w:ascii="Times New Roman" w:hAnsi="Times New Roman"/>
          <w:sz w:val="24"/>
          <w:szCs w:val="24"/>
          <w:lang w:val="en-GB"/>
        </w:rPr>
        <w:t>(CBV</w:t>
      </w:r>
      <w:r w:rsidR="00D504E0" w:rsidRPr="00973497">
        <w:rPr>
          <w:rFonts w:ascii="Times New Roman" w:hAnsi="Times New Roman"/>
          <w:sz w:val="24"/>
          <w:szCs w:val="24"/>
          <w:lang w:val="en-GB"/>
        </w:rPr>
        <w:t>I</w:t>
      </w:r>
      <w:r w:rsidR="008A3EEF" w:rsidRPr="00973497">
        <w:rPr>
          <w:rFonts w:ascii="Times New Roman" w:hAnsi="Times New Roman"/>
          <w:sz w:val="24"/>
          <w:szCs w:val="24"/>
          <w:lang w:val="en-GB"/>
        </w:rPr>
        <w:t>, mL</w:t>
      </w:r>
      <w:r w:rsidR="00D504E0" w:rsidRPr="00973497">
        <w:rPr>
          <w:rFonts w:ascii="Times New Roman" w:hAnsi="Times New Roman"/>
          <w:sz w:val="24"/>
          <w:szCs w:val="24"/>
          <w:lang w:val="en-GB"/>
        </w:rPr>
        <w:t>/kg</w:t>
      </w:r>
      <w:r w:rsidR="008A3EEF" w:rsidRPr="00973497">
        <w:rPr>
          <w:rFonts w:ascii="Times New Roman" w:hAnsi="Times New Roman"/>
          <w:sz w:val="24"/>
          <w:szCs w:val="24"/>
          <w:lang w:val="en-GB"/>
        </w:rPr>
        <w:t xml:space="preserve">) </w:t>
      </w:r>
      <w:r w:rsidR="0062232E" w:rsidRPr="00973497">
        <w:rPr>
          <w:rFonts w:ascii="Times New Roman" w:hAnsi="Times New Roman"/>
          <w:sz w:val="24"/>
          <w:szCs w:val="24"/>
          <w:lang w:val="en-GB"/>
        </w:rPr>
        <w:t>were determined</w:t>
      </w:r>
      <w:r w:rsidRPr="00973497">
        <w:rPr>
          <w:rFonts w:ascii="Times New Roman" w:hAnsi="Times New Roman"/>
          <w:sz w:val="24"/>
          <w:szCs w:val="24"/>
          <w:lang w:val="en-GB"/>
        </w:rPr>
        <w:t xml:space="preserve"> from each patient</w:t>
      </w:r>
      <w:r w:rsidR="0062232E" w:rsidRPr="00973497">
        <w:rPr>
          <w:rFonts w:ascii="Times New Roman" w:hAnsi="Times New Roman"/>
          <w:sz w:val="24"/>
          <w:szCs w:val="24"/>
          <w:lang w:val="en-GB"/>
        </w:rPr>
        <w:t xml:space="preserve"> at the beginning of a single routine HD session (</w:t>
      </w:r>
      <w:r w:rsidRPr="00973497">
        <w:rPr>
          <w:rFonts w:ascii="Times New Roman" w:hAnsi="Times New Roman"/>
          <w:sz w:val="24"/>
          <w:szCs w:val="24"/>
          <w:lang w:val="en-GB"/>
        </w:rPr>
        <w:t>T</w:t>
      </w:r>
      <w:r w:rsidR="0062232E" w:rsidRPr="00973497">
        <w:rPr>
          <w:rFonts w:ascii="Times New Roman" w:hAnsi="Times New Roman"/>
          <w:sz w:val="24"/>
          <w:szCs w:val="24"/>
          <w:lang w:val="en-GB"/>
        </w:rPr>
        <w:t xml:space="preserve">able 1) using the Transonic HD03 monitor (Transonic, Ithaca, NY, USA). </w:t>
      </w:r>
      <w:r w:rsidRPr="00973497">
        <w:rPr>
          <w:rFonts w:ascii="Times New Roman" w:hAnsi="Times New Roman"/>
          <w:sz w:val="24"/>
          <w:szCs w:val="24"/>
          <w:lang w:val="en-GB"/>
        </w:rPr>
        <w:t xml:space="preserve">The correction </w:t>
      </w:r>
      <w:r w:rsidR="00D504E0" w:rsidRPr="00973497">
        <w:rPr>
          <w:rFonts w:ascii="Times New Roman" w:hAnsi="Times New Roman"/>
          <w:sz w:val="24"/>
          <w:szCs w:val="24"/>
          <w:lang w:val="en-GB"/>
        </w:rPr>
        <w:t xml:space="preserve">of </w:t>
      </w:r>
      <w:r w:rsidR="0062232E" w:rsidRPr="00973497">
        <w:rPr>
          <w:rFonts w:ascii="Times New Roman" w:hAnsi="Times New Roman"/>
          <w:sz w:val="24"/>
          <w:szCs w:val="24"/>
          <w:lang w:val="en-GB"/>
        </w:rPr>
        <w:t>CO for AF (CO-AF) and indexing yielded</w:t>
      </w:r>
      <w:r w:rsidR="006D1814" w:rsidRPr="00973497">
        <w:rPr>
          <w:rFonts w:ascii="Times New Roman" w:hAnsi="Times New Roman"/>
          <w:sz w:val="24"/>
          <w:szCs w:val="24"/>
          <w:lang w:val="en-GB"/>
        </w:rPr>
        <w:t xml:space="preserve"> the</w:t>
      </w:r>
      <w:r w:rsidR="0062232E" w:rsidRPr="00973497">
        <w:rPr>
          <w:rFonts w:ascii="Times New Roman" w:hAnsi="Times New Roman"/>
          <w:sz w:val="24"/>
          <w:szCs w:val="24"/>
          <w:lang w:val="en-GB"/>
        </w:rPr>
        <w:t xml:space="preserve"> systemic</w:t>
      </w:r>
      <w:r w:rsidR="006D1814" w:rsidRPr="00973497">
        <w:rPr>
          <w:rFonts w:ascii="Times New Roman" w:hAnsi="Times New Roman"/>
          <w:sz w:val="24"/>
          <w:szCs w:val="24"/>
          <w:lang w:val="en-GB"/>
        </w:rPr>
        <w:t xml:space="preserve"> cardiac index</w:t>
      </w:r>
      <w:r w:rsidR="0062232E" w:rsidRPr="00973497">
        <w:rPr>
          <w:rFonts w:ascii="Times New Roman" w:hAnsi="Times New Roman"/>
          <w:sz w:val="24"/>
          <w:szCs w:val="24"/>
          <w:lang w:val="en-GB"/>
        </w:rPr>
        <w:t xml:space="preserve"> (SCI, L/min/m²)</w:t>
      </w:r>
      <w:r w:rsidR="006D1814" w:rsidRPr="00973497">
        <w:rPr>
          <w:rFonts w:ascii="Times New Roman" w:hAnsi="Times New Roman"/>
          <w:sz w:val="24"/>
          <w:szCs w:val="24"/>
          <w:lang w:val="en-GB"/>
        </w:rPr>
        <w:t>, which</w:t>
      </w:r>
      <w:r w:rsidR="0062232E" w:rsidRPr="00973497">
        <w:rPr>
          <w:rFonts w:ascii="Times New Roman" w:hAnsi="Times New Roman"/>
          <w:sz w:val="24"/>
          <w:szCs w:val="24"/>
          <w:lang w:val="en-GB"/>
        </w:rPr>
        <w:t xml:space="preserve"> reflects</w:t>
      </w:r>
      <w:r w:rsidR="006D1814" w:rsidRPr="00973497">
        <w:rPr>
          <w:rFonts w:ascii="Times New Roman" w:hAnsi="Times New Roman"/>
          <w:sz w:val="24"/>
          <w:szCs w:val="24"/>
          <w:lang w:val="en-GB"/>
        </w:rPr>
        <w:t xml:space="preserve"> the</w:t>
      </w:r>
      <w:r w:rsidR="0062232E" w:rsidRPr="00973497">
        <w:rPr>
          <w:rFonts w:ascii="Times New Roman" w:hAnsi="Times New Roman"/>
          <w:sz w:val="24"/>
          <w:szCs w:val="24"/>
          <w:lang w:val="en-GB"/>
        </w:rPr>
        <w:t xml:space="preserve"> CI </w:t>
      </w:r>
      <w:r w:rsidR="006D1814" w:rsidRPr="00973497">
        <w:rPr>
          <w:rFonts w:ascii="Times New Roman" w:hAnsi="Times New Roman"/>
          <w:sz w:val="24"/>
          <w:szCs w:val="24"/>
          <w:lang w:val="en-GB"/>
        </w:rPr>
        <w:t xml:space="preserve">that </w:t>
      </w:r>
      <w:r w:rsidR="0062232E" w:rsidRPr="00973497">
        <w:rPr>
          <w:rFonts w:ascii="Times New Roman" w:hAnsi="Times New Roman"/>
          <w:sz w:val="24"/>
          <w:szCs w:val="24"/>
          <w:lang w:val="en-GB"/>
        </w:rPr>
        <w:t xml:space="preserve">is available for </w:t>
      </w:r>
      <w:r w:rsidR="006D1814" w:rsidRPr="00973497">
        <w:rPr>
          <w:rFonts w:ascii="Times New Roman" w:hAnsi="Times New Roman"/>
          <w:sz w:val="24"/>
          <w:szCs w:val="24"/>
          <w:lang w:val="en-GB"/>
        </w:rPr>
        <w:t>whole-</w:t>
      </w:r>
      <w:r w:rsidR="0062232E" w:rsidRPr="00973497">
        <w:rPr>
          <w:rFonts w:ascii="Times New Roman" w:hAnsi="Times New Roman"/>
          <w:sz w:val="24"/>
          <w:szCs w:val="24"/>
          <w:lang w:val="en-GB"/>
        </w:rPr>
        <w:t xml:space="preserve">body perfusion. </w:t>
      </w:r>
      <w:r w:rsidR="008A3EEF" w:rsidRPr="00973497">
        <w:rPr>
          <w:rFonts w:ascii="Times New Roman" w:hAnsi="Times New Roman"/>
          <w:sz w:val="24"/>
          <w:szCs w:val="24"/>
          <w:lang w:val="en-GB"/>
        </w:rPr>
        <w:t xml:space="preserve">In addition, </w:t>
      </w:r>
      <w:r w:rsidR="0062232E" w:rsidRPr="00973497">
        <w:rPr>
          <w:rFonts w:ascii="Times New Roman" w:hAnsi="Times New Roman"/>
          <w:sz w:val="24"/>
          <w:szCs w:val="24"/>
          <w:lang w:val="en-GB"/>
        </w:rPr>
        <w:t>fluid status was determined using bioimpedance spectroscopy (body composition monitor, Fresenius Medical Care, Homburg, Germany). Overhydration (OH) was inferred from the body composition model</w:t>
      </w:r>
      <w:r w:rsidR="006D1814" w:rsidRPr="00973497">
        <w:rPr>
          <w:rFonts w:ascii="Times New Roman" w:hAnsi="Times New Roman"/>
          <w:sz w:val="24"/>
          <w:szCs w:val="24"/>
          <w:lang w:val="en-GB"/>
        </w:rPr>
        <w:t>,</w:t>
      </w:r>
      <w:r w:rsidR="0062232E" w:rsidRPr="00973497">
        <w:rPr>
          <w:rFonts w:ascii="Times New Roman" w:hAnsi="Times New Roman"/>
          <w:sz w:val="24"/>
          <w:szCs w:val="24"/>
          <w:lang w:val="en-GB"/>
        </w:rPr>
        <w:t xml:space="preserve"> which divides the whole body into three compartments</w:t>
      </w:r>
      <w:r w:rsidR="006D1814" w:rsidRPr="00973497">
        <w:rPr>
          <w:rFonts w:ascii="Times New Roman" w:hAnsi="Times New Roman"/>
          <w:sz w:val="24"/>
          <w:szCs w:val="24"/>
          <w:lang w:val="en-GB"/>
        </w:rPr>
        <w:t>:</w:t>
      </w:r>
      <w:r w:rsidR="0062232E" w:rsidRPr="00973497">
        <w:rPr>
          <w:rFonts w:ascii="Times New Roman" w:hAnsi="Times New Roman"/>
          <w:sz w:val="24"/>
          <w:szCs w:val="24"/>
          <w:lang w:val="en-GB"/>
        </w:rPr>
        <w:t xml:space="preserve"> normally hydrated lean tissue, normally hydrated adipose tissue and OH </w:t>
      </w:r>
      <w:r w:rsidR="0062232E" w:rsidRPr="00973497">
        <w:rPr>
          <w:rFonts w:ascii="Times New Roman" w:hAnsi="Times New Roman"/>
          <w:sz w:val="24"/>
          <w:szCs w:val="24"/>
          <w:lang w:val="en-GB"/>
        </w:rPr>
        <w:fldChar w:fldCharType="begin">
          <w:fldData xml:space="preserve">PEVuZE5vdGU+PENpdGU+PEF1dGhvcj5DaGFtbmV5PC9BdXRob3I+PFllYXI+MjAwNzwvWWVhcj48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</w:fldData>
        </w:fldChar>
      </w:r>
      <w:r w:rsidR="00B529F8">
        <w:rPr>
          <w:rFonts w:ascii="Times New Roman" w:hAnsi="Times New Roman"/>
          <w:sz w:val="24"/>
          <w:szCs w:val="24"/>
          <w:lang w:val="en-GB"/>
        </w:rPr>
        <w:instrText xml:space="preserve"> ADDIN EN.CITE </w:instrText>
      </w:r>
      <w:r w:rsidR="00B529F8">
        <w:rPr>
          <w:rFonts w:ascii="Times New Roman" w:hAnsi="Times New Roman"/>
          <w:sz w:val="24"/>
          <w:szCs w:val="24"/>
          <w:lang w:val="en-GB"/>
        </w:rPr>
        <w:fldChar w:fldCharType="begin">
          <w:fldData xml:space="preserve">PEVuZE5vdGU+PENpdGU+PEF1dGhvcj5DaGFtbmV5PC9BdXRob3I+PFllYXI+MjAwNzwvWWVhcj48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</w:fldData>
        </w:fldChar>
      </w:r>
      <w:r w:rsidR="00B529F8">
        <w:rPr>
          <w:rFonts w:ascii="Times New Roman" w:hAnsi="Times New Roman"/>
          <w:sz w:val="24"/>
          <w:szCs w:val="24"/>
          <w:lang w:val="en-GB"/>
        </w:rPr>
        <w:instrText xml:space="preserve"> ADDIN EN.CITE.DATA </w:instrText>
      </w:r>
      <w:r w:rsidR="00B529F8">
        <w:rPr>
          <w:rFonts w:ascii="Times New Roman" w:hAnsi="Times New Roman"/>
          <w:sz w:val="24"/>
          <w:szCs w:val="24"/>
          <w:lang w:val="en-GB"/>
        </w:rPr>
      </w:r>
      <w:r w:rsidR="00B529F8">
        <w:rPr>
          <w:rFonts w:ascii="Times New Roman" w:hAnsi="Times New Roman"/>
          <w:sz w:val="24"/>
          <w:szCs w:val="24"/>
          <w:lang w:val="en-GB"/>
        </w:rPr>
        <w:fldChar w:fldCharType="end"/>
      </w:r>
      <w:r w:rsidR="0062232E" w:rsidRPr="00973497">
        <w:rPr>
          <w:rFonts w:ascii="Times New Roman" w:hAnsi="Times New Roman"/>
          <w:sz w:val="24"/>
          <w:szCs w:val="24"/>
          <w:lang w:val="en-GB"/>
        </w:rPr>
      </w:r>
      <w:r w:rsidR="0062232E"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[25, 26]</w:t>
      </w:r>
      <w:r w:rsidR="0062232E" w:rsidRPr="00973497">
        <w:rPr>
          <w:rFonts w:ascii="Times New Roman" w:hAnsi="Times New Roman"/>
          <w:sz w:val="24"/>
          <w:szCs w:val="24"/>
          <w:lang w:val="en-GB"/>
        </w:rPr>
        <w:fldChar w:fldCharType="end"/>
      </w:r>
      <w:r w:rsidR="0062232E" w:rsidRPr="00973497">
        <w:rPr>
          <w:rFonts w:ascii="Times New Roman" w:hAnsi="Times New Roman"/>
          <w:sz w:val="24"/>
          <w:szCs w:val="24"/>
          <w:lang w:val="en-GB"/>
        </w:rPr>
        <w:t xml:space="preserve">. </w:t>
      </w:r>
      <w:r w:rsidR="00D504E0" w:rsidRPr="00973497">
        <w:rPr>
          <w:rFonts w:ascii="Times New Roman" w:hAnsi="Times New Roman"/>
          <w:sz w:val="24"/>
          <w:szCs w:val="24"/>
          <w:lang w:val="en-GB"/>
        </w:rPr>
        <w:t>OH was normalized to</w:t>
      </w:r>
      <w:r w:rsidR="006D1814" w:rsidRPr="00973497">
        <w:rPr>
          <w:rFonts w:ascii="Times New Roman" w:hAnsi="Times New Roman"/>
          <w:sz w:val="24"/>
          <w:szCs w:val="24"/>
          <w:lang w:val="en-GB"/>
        </w:rPr>
        <w:t xml:space="preserve"> the</w:t>
      </w:r>
      <w:r w:rsidR="00D504E0" w:rsidRPr="00973497">
        <w:rPr>
          <w:rFonts w:ascii="Times New Roman" w:hAnsi="Times New Roman"/>
          <w:sz w:val="24"/>
          <w:szCs w:val="24"/>
          <w:lang w:val="en-GB"/>
        </w:rPr>
        <w:t xml:space="preserve"> body surface area </w:t>
      </w:r>
      <w:r w:rsidR="00D504E0" w:rsidRPr="00973497">
        <w:rPr>
          <w:rFonts w:ascii="Times New Roman" w:hAnsi="Times New Roman"/>
          <w:sz w:val="24"/>
          <w:szCs w:val="24"/>
          <w:lang w:val="en-GB"/>
        </w:rPr>
        <w:fldChar w:fldCharType="begin">
          <w:fldData xml:space="preserve">PEVuZE5vdGU+PENpdGU+PEF1dGhvcj5TY2hvcms8L0F1dGhvcj48WWVhcj4yMDE2PC9ZZWFyPjxS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</w:fldData>
        </w:fldChar>
      </w:r>
      <w:r w:rsidR="00B529F8">
        <w:rPr>
          <w:rFonts w:ascii="Times New Roman" w:hAnsi="Times New Roman"/>
          <w:sz w:val="24"/>
          <w:szCs w:val="24"/>
          <w:lang w:val="en-GB"/>
        </w:rPr>
        <w:instrText xml:space="preserve"> ADDIN EN.CITE </w:instrText>
      </w:r>
      <w:r w:rsidR="00B529F8">
        <w:rPr>
          <w:rFonts w:ascii="Times New Roman" w:hAnsi="Times New Roman"/>
          <w:sz w:val="24"/>
          <w:szCs w:val="24"/>
          <w:lang w:val="en-GB"/>
        </w:rPr>
        <w:fldChar w:fldCharType="begin">
          <w:fldData xml:space="preserve">PEVuZE5vdGU+PENpdGU+PEF1dGhvcj5TY2hvcms8L0F1dGhvcj48WWVhcj4yMDE2PC9ZZWFyPjxS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</w:fldData>
        </w:fldChar>
      </w:r>
      <w:r w:rsidR="00B529F8">
        <w:rPr>
          <w:rFonts w:ascii="Times New Roman" w:hAnsi="Times New Roman"/>
          <w:sz w:val="24"/>
          <w:szCs w:val="24"/>
          <w:lang w:val="en-GB"/>
        </w:rPr>
        <w:instrText xml:space="preserve"> ADDIN EN.CITE.DATA </w:instrText>
      </w:r>
      <w:r w:rsidR="00B529F8">
        <w:rPr>
          <w:rFonts w:ascii="Times New Roman" w:hAnsi="Times New Roman"/>
          <w:sz w:val="24"/>
          <w:szCs w:val="24"/>
          <w:lang w:val="en-GB"/>
        </w:rPr>
      </w:r>
      <w:r w:rsidR="00B529F8">
        <w:rPr>
          <w:rFonts w:ascii="Times New Roman" w:hAnsi="Times New Roman"/>
          <w:sz w:val="24"/>
          <w:szCs w:val="24"/>
          <w:lang w:val="en-GB"/>
        </w:rPr>
        <w:fldChar w:fldCharType="end"/>
      </w:r>
      <w:r w:rsidR="00D504E0" w:rsidRPr="00973497">
        <w:rPr>
          <w:rFonts w:ascii="Times New Roman" w:hAnsi="Times New Roman"/>
          <w:sz w:val="24"/>
          <w:szCs w:val="24"/>
          <w:lang w:val="en-GB"/>
        </w:rPr>
      </w:r>
      <w:r w:rsidR="00D504E0"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[27]</w:t>
      </w:r>
      <w:r w:rsidR="00D504E0" w:rsidRPr="00973497">
        <w:rPr>
          <w:rFonts w:ascii="Times New Roman" w:hAnsi="Times New Roman"/>
          <w:sz w:val="24"/>
          <w:szCs w:val="24"/>
          <w:lang w:val="en-GB"/>
        </w:rPr>
        <w:fldChar w:fldCharType="end"/>
      </w:r>
      <w:r w:rsidR="00D504E0" w:rsidRPr="00973497">
        <w:rPr>
          <w:rFonts w:ascii="Times New Roman" w:hAnsi="Times New Roman"/>
          <w:sz w:val="24"/>
          <w:szCs w:val="24"/>
          <w:lang w:val="en-GB"/>
        </w:rPr>
        <w:t>.</w:t>
      </w:r>
      <w:r w:rsidR="0062232E" w:rsidRPr="00973497">
        <w:rPr>
          <w:rFonts w:ascii="Times New Roman" w:hAnsi="Times New Roman"/>
          <w:sz w:val="24"/>
          <w:szCs w:val="24"/>
          <w:lang w:val="en-GB"/>
        </w:rPr>
        <w:t xml:space="preserve"> </w:t>
      </w:r>
      <w:bookmarkStart w:id="6" w:name="_Hlk533022075"/>
      <w:r w:rsidR="009F06EF">
        <w:rPr>
          <w:rFonts w:ascii="Times New Roman" w:hAnsi="Times New Roman"/>
          <w:sz w:val="24"/>
          <w:szCs w:val="24"/>
          <w:lang w:val="en-GB"/>
        </w:rPr>
        <w:t xml:space="preserve">Patient survival </w:t>
      </w:r>
      <w:r w:rsidR="007A4B9C">
        <w:rPr>
          <w:rFonts w:ascii="Times New Roman" w:hAnsi="Times New Roman"/>
          <w:sz w:val="24"/>
          <w:szCs w:val="24"/>
          <w:lang w:val="en-GB"/>
        </w:rPr>
        <w:t xml:space="preserve">and adjudication </w:t>
      </w:r>
      <w:r w:rsidR="009F06EF">
        <w:rPr>
          <w:rFonts w:ascii="Times New Roman" w:hAnsi="Times New Roman"/>
          <w:sz w:val="24"/>
          <w:szCs w:val="24"/>
          <w:lang w:val="en-GB"/>
        </w:rPr>
        <w:t>was assessed by the treating nephrologists (FA and BF).</w:t>
      </w:r>
    </w:p>
    <w:bookmarkEnd w:id="6"/>
    <w:p w14:paraId="11C7D90C" w14:textId="77777777" w:rsidR="00443EEA" w:rsidRDefault="00443EEA" w:rsidP="0062232E">
      <w:pPr>
        <w:spacing w:line="480" w:lineRule="auto"/>
        <w:rPr>
          <w:rFonts w:ascii="Times New Roman" w:hAnsi="Times New Roman"/>
          <w:i/>
          <w:sz w:val="24"/>
          <w:szCs w:val="24"/>
          <w:lang w:val="en-GB"/>
        </w:rPr>
      </w:pPr>
    </w:p>
    <w:p w14:paraId="79298786" w14:textId="77777777" w:rsidR="0062232E" w:rsidRPr="00973497" w:rsidRDefault="0062232E" w:rsidP="0062232E">
      <w:pPr>
        <w:spacing w:line="480" w:lineRule="auto"/>
        <w:rPr>
          <w:rFonts w:ascii="Times New Roman" w:hAnsi="Times New Roman"/>
          <w:i/>
          <w:sz w:val="24"/>
          <w:szCs w:val="24"/>
          <w:lang w:val="en-GB"/>
        </w:rPr>
      </w:pPr>
      <w:r w:rsidRPr="00973497">
        <w:rPr>
          <w:rFonts w:ascii="Times New Roman" w:hAnsi="Times New Roman"/>
          <w:i/>
          <w:sz w:val="24"/>
          <w:szCs w:val="24"/>
          <w:lang w:val="en-GB"/>
        </w:rPr>
        <w:t>Statistical analysis</w:t>
      </w:r>
    </w:p>
    <w:p w14:paraId="4941188A" w14:textId="11B9235B" w:rsidR="0062232E" w:rsidRPr="00973497" w:rsidRDefault="0062232E" w:rsidP="0062232E">
      <w:pPr>
        <w:spacing w:line="456" w:lineRule="auto"/>
        <w:jc w:val="both"/>
        <w:rPr>
          <w:rFonts w:ascii="Times New Roman" w:hAnsi="Times New Roman"/>
          <w:sz w:val="24"/>
          <w:szCs w:val="24"/>
          <w:lang w:val="en-GB"/>
        </w:rPr>
      </w:pPr>
      <w:r w:rsidRPr="00973497">
        <w:rPr>
          <w:rFonts w:ascii="Times New Roman" w:hAnsi="Times New Roman"/>
          <w:sz w:val="24"/>
          <w:szCs w:val="24"/>
          <w:lang w:val="en-GB"/>
        </w:rPr>
        <w:t>All continuous data were checked for</w:t>
      </w:r>
      <w:r w:rsidR="006D1814" w:rsidRPr="00973497">
        <w:rPr>
          <w:rFonts w:ascii="Times New Roman" w:hAnsi="Times New Roman"/>
          <w:sz w:val="24"/>
          <w:szCs w:val="24"/>
          <w:lang w:val="en-GB"/>
        </w:rPr>
        <w:t xml:space="preserve"> a</w:t>
      </w:r>
      <w:r w:rsidRPr="00973497">
        <w:rPr>
          <w:rFonts w:ascii="Times New Roman" w:hAnsi="Times New Roman"/>
          <w:sz w:val="24"/>
          <w:szCs w:val="24"/>
          <w:lang w:val="en-GB"/>
        </w:rPr>
        <w:t xml:space="preserve"> normal distribution using the Kolmogorov</w:t>
      </w:r>
      <w:r w:rsidR="006D1814" w:rsidRPr="00973497">
        <w:rPr>
          <w:rFonts w:ascii="Times New Roman" w:hAnsi="Times New Roman"/>
          <w:sz w:val="24"/>
          <w:szCs w:val="24"/>
          <w:lang w:val="en-GB"/>
        </w:rPr>
        <w:t>–</w:t>
      </w:r>
      <w:r w:rsidRPr="00973497">
        <w:rPr>
          <w:rFonts w:ascii="Times New Roman" w:hAnsi="Times New Roman"/>
          <w:sz w:val="24"/>
          <w:szCs w:val="24"/>
          <w:lang w:val="en-GB"/>
        </w:rPr>
        <w:t>Smirnov</w:t>
      </w:r>
      <w:r w:rsidR="006D1814"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test. </w:t>
      </w:r>
      <w:r w:rsidR="00381E1F">
        <w:rPr>
          <w:rFonts w:ascii="Times New Roman" w:hAnsi="Times New Roman"/>
          <w:sz w:val="24"/>
          <w:szCs w:val="24"/>
          <w:lang w:val="en-GB"/>
        </w:rPr>
        <w:t>Two groups were compared using the non-parametric rank sum test</w:t>
      </w:r>
      <w:r w:rsidR="00824AE3">
        <w:rPr>
          <w:rFonts w:ascii="Times New Roman" w:hAnsi="Times New Roman"/>
          <w:sz w:val="24"/>
          <w:szCs w:val="24"/>
          <w:lang w:val="en-GB"/>
        </w:rPr>
        <w:t xml:space="preserve"> (Fig. 2)</w:t>
      </w:r>
      <w:r w:rsidR="00381E1F">
        <w:rPr>
          <w:rFonts w:ascii="Times New Roman" w:hAnsi="Times New Roman"/>
          <w:sz w:val="24"/>
          <w:szCs w:val="24"/>
          <w:lang w:val="en-GB"/>
        </w:rPr>
        <w:t xml:space="preserve">. </w:t>
      </w:r>
      <w:r w:rsidRPr="00973497">
        <w:rPr>
          <w:rFonts w:ascii="Times New Roman" w:hAnsi="Times New Roman"/>
          <w:sz w:val="24"/>
          <w:szCs w:val="24"/>
          <w:lang w:val="en-GB"/>
        </w:rPr>
        <w:t xml:space="preserve">The association of </w:t>
      </w:r>
      <w:proofErr w:type="spellStart"/>
      <w:r w:rsidR="00720F9C" w:rsidRPr="00973497">
        <w:rPr>
          <w:rFonts w:ascii="Times New Roman" w:hAnsi="Times New Roman"/>
          <w:sz w:val="24"/>
          <w:szCs w:val="24"/>
          <w:lang w:val="en-GB"/>
        </w:rPr>
        <w:t>hs-</w:t>
      </w:r>
      <w:r w:rsidR="000E769E" w:rsidRPr="00973497">
        <w:rPr>
          <w:rFonts w:ascii="Times New Roman" w:hAnsi="Times New Roman"/>
          <w:sz w:val="24"/>
          <w:szCs w:val="24"/>
          <w:lang w:val="en-GB"/>
        </w:rPr>
        <w:t>cTnI</w:t>
      </w:r>
      <w:proofErr w:type="spellEnd"/>
      <w:r w:rsidR="000E769E" w:rsidRPr="00973497">
        <w:rPr>
          <w:rFonts w:ascii="Times New Roman" w:hAnsi="Times New Roman"/>
          <w:sz w:val="24"/>
          <w:szCs w:val="24"/>
          <w:lang w:val="en-GB"/>
        </w:rPr>
        <w:t xml:space="preserve"> </w:t>
      </w:r>
      <w:r w:rsidR="00720F9C" w:rsidRPr="00973497">
        <w:rPr>
          <w:rFonts w:ascii="Times New Roman" w:hAnsi="Times New Roman"/>
          <w:sz w:val="24"/>
          <w:szCs w:val="24"/>
          <w:lang w:val="en-GB"/>
        </w:rPr>
        <w:t xml:space="preserve">or </w:t>
      </w:r>
      <w:r w:rsidR="00704620" w:rsidRPr="00973497">
        <w:rPr>
          <w:rFonts w:ascii="Times New Roman" w:hAnsi="Times New Roman"/>
          <w:sz w:val="24"/>
          <w:szCs w:val="24"/>
          <w:lang w:val="en-GB"/>
        </w:rPr>
        <w:t>s-</w:t>
      </w:r>
      <w:proofErr w:type="spellStart"/>
      <w:r w:rsidR="00720F9C" w:rsidRPr="00973497">
        <w:rPr>
          <w:rFonts w:ascii="Times New Roman" w:hAnsi="Times New Roman"/>
          <w:sz w:val="24"/>
          <w:szCs w:val="24"/>
          <w:lang w:val="en-GB"/>
        </w:rPr>
        <w:t>cTnI</w:t>
      </w:r>
      <w:proofErr w:type="spellEnd"/>
      <w:r w:rsidR="00720F9C"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with clinical or dialysis-related factors was </w:t>
      </w:r>
      <w:r w:rsidR="006D1814" w:rsidRPr="00973497">
        <w:rPr>
          <w:rFonts w:ascii="Times New Roman" w:hAnsi="Times New Roman"/>
          <w:sz w:val="24"/>
          <w:szCs w:val="24"/>
          <w:lang w:val="en-GB"/>
        </w:rPr>
        <w:t xml:space="preserve">analysed </w:t>
      </w:r>
      <w:r w:rsidRPr="00973497">
        <w:rPr>
          <w:rFonts w:ascii="Times New Roman" w:hAnsi="Times New Roman"/>
          <w:sz w:val="24"/>
          <w:szCs w:val="24"/>
          <w:lang w:val="en-GB"/>
        </w:rPr>
        <w:t xml:space="preserve">using </w:t>
      </w:r>
      <w:r w:rsidR="00557528" w:rsidRPr="00973497">
        <w:rPr>
          <w:rFonts w:ascii="Times New Roman" w:hAnsi="Times New Roman"/>
          <w:sz w:val="24"/>
          <w:szCs w:val="24"/>
          <w:lang w:val="en-GB"/>
        </w:rPr>
        <w:t xml:space="preserve">non-parametric correlation and </w:t>
      </w:r>
      <w:r w:rsidR="000E769E" w:rsidRPr="00973497">
        <w:rPr>
          <w:rFonts w:ascii="Times New Roman" w:hAnsi="Times New Roman"/>
          <w:sz w:val="24"/>
          <w:szCs w:val="24"/>
          <w:lang w:val="en-GB"/>
        </w:rPr>
        <w:t>multivariable linear regression</w:t>
      </w:r>
      <w:r w:rsidR="00DF6C74">
        <w:rPr>
          <w:rFonts w:ascii="Times New Roman" w:hAnsi="Times New Roman"/>
          <w:sz w:val="24"/>
          <w:szCs w:val="24"/>
          <w:lang w:val="en-GB"/>
        </w:rPr>
        <w:t xml:space="preserve"> (Table 3</w:t>
      </w:r>
      <w:r w:rsidR="00824AE3">
        <w:rPr>
          <w:rFonts w:ascii="Times New Roman" w:hAnsi="Times New Roman"/>
          <w:sz w:val="24"/>
          <w:szCs w:val="24"/>
          <w:lang w:val="en-GB"/>
        </w:rPr>
        <w:t>)</w:t>
      </w:r>
      <w:r w:rsidRPr="00973497">
        <w:rPr>
          <w:rFonts w:ascii="Times New Roman" w:hAnsi="Times New Roman"/>
          <w:sz w:val="24"/>
          <w:szCs w:val="24"/>
          <w:lang w:val="en-GB"/>
        </w:rPr>
        <w:t xml:space="preserve">. </w:t>
      </w:r>
      <w:r w:rsidR="00557528" w:rsidRPr="00973497">
        <w:rPr>
          <w:rFonts w:ascii="Times New Roman" w:hAnsi="Times New Roman"/>
          <w:sz w:val="24"/>
          <w:szCs w:val="24"/>
          <w:lang w:val="en-GB"/>
        </w:rPr>
        <w:t>All variables with a positive non-parametric correlation were entered into</w:t>
      </w:r>
      <w:r w:rsidR="006D1814" w:rsidRPr="00973497">
        <w:rPr>
          <w:rFonts w:ascii="Times New Roman" w:hAnsi="Times New Roman"/>
          <w:sz w:val="24"/>
          <w:szCs w:val="24"/>
          <w:lang w:val="en-GB"/>
        </w:rPr>
        <w:t xml:space="preserve"> a</w:t>
      </w:r>
      <w:r w:rsidR="00557528"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multivariable linear regression </w:t>
      </w:r>
      <w:r w:rsidR="00557528" w:rsidRPr="00973497">
        <w:rPr>
          <w:rFonts w:ascii="Times New Roman" w:hAnsi="Times New Roman"/>
          <w:sz w:val="24"/>
          <w:szCs w:val="24"/>
          <w:lang w:val="en-GB"/>
        </w:rPr>
        <w:t>model</w:t>
      </w:r>
      <w:r w:rsidR="004C7061" w:rsidRPr="00973497">
        <w:rPr>
          <w:rFonts w:ascii="Times New Roman" w:hAnsi="Times New Roman"/>
          <w:sz w:val="24"/>
          <w:szCs w:val="24"/>
          <w:lang w:val="en-GB"/>
        </w:rPr>
        <w:t xml:space="preserve"> </w:t>
      </w:r>
      <w:r w:rsidR="00704620" w:rsidRPr="00973497">
        <w:rPr>
          <w:rFonts w:ascii="Times New Roman" w:hAnsi="Times New Roman"/>
          <w:sz w:val="24"/>
          <w:szCs w:val="24"/>
          <w:lang w:val="en-GB"/>
        </w:rPr>
        <w:t>after log transformation</w:t>
      </w:r>
      <w:r w:rsidR="00557528" w:rsidRPr="00973497">
        <w:rPr>
          <w:rFonts w:ascii="Times New Roman" w:hAnsi="Times New Roman"/>
          <w:sz w:val="24"/>
          <w:szCs w:val="24"/>
          <w:lang w:val="en-GB"/>
        </w:rPr>
        <w:t xml:space="preserve">. </w:t>
      </w:r>
      <w:r w:rsidR="000E769E" w:rsidRPr="00973497">
        <w:rPr>
          <w:rFonts w:ascii="Times New Roman" w:hAnsi="Times New Roman"/>
          <w:sz w:val="24"/>
          <w:szCs w:val="24"/>
          <w:lang w:val="en-GB"/>
        </w:rPr>
        <w:t xml:space="preserve">For survival analysis, </w:t>
      </w:r>
      <w:r w:rsidRPr="00973497">
        <w:rPr>
          <w:rFonts w:ascii="Times New Roman" w:hAnsi="Times New Roman"/>
          <w:sz w:val="24"/>
          <w:szCs w:val="24"/>
          <w:lang w:val="en-GB"/>
        </w:rPr>
        <w:t xml:space="preserve">follow-up </w:t>
      </w:r>
      <w:r w:rsidR="000E769E" w:rsidRPr="00973497">
        <w:rPr>
          <w:rFonts w:ascii="Times New Roman" w:hAnsi="Times New Roman"/>
          <w:sz w:val="24"/>
          <w:szCs w:val="24"/>
          <w:lang w:val="en-GB"/>
        </w:rPr>
        <w:t xml:space="preserve">was defined from </w:t>
      </w:r>
      <w:r w:rsidRPr="00973497">
        <w:rPr>
          <w:rFonts w:ascii="Times New Roman" w:hAnsi="Times New Roman"/>
          <w:sz w:val="24"/>
          <w:szCs w:val="24"/>
          <w:lang w:val="en-GB"/>
        </w:rPr>
        <w:t xml:space="preserve">the day of </w:t>
      </w:r>
      <w:r w:rsidR="000E769E" w:rsidRPr="00973497">
        <w:rPr>
          <w:rFonts w:ascii="Times New Roman" w:hAnsi="Times New Roman"/>
          <w:sz w:val="24"/>
          <w:szCs w:val="24"/>
          <w:lang w:val="en-GB"/>
        </w:rPr>
        <w:t xml:space="preserve">blood draw until </w:t>
      </w:r>
      <w:r w:rsidRPr="00973497">
        <w:rPr>
          <w:rFonts w:ascii="Times New Roman" w:hAnsi="Times New Roman"/>
          <w:sz w:val="24"/>
          <w:szCs w:val="24"/>
          <w:lang w:val="en-GB"/>
        </w:rPr>
        <w:t>April 30, 2017. Causes of death were classified according to the best knowledge of each particular case. Cardiovascular death was considered as sudden death (most probably circulatory or cardiac arrest) and death due to a cardiovascular event or disease (coronary artery disease, heart failure, stroke,</w:t>
      </w:r>
      <w:r w:rsidR="006D1814" w:rsidRPr="00973497">
        <w:rPr>
          <w:rFonts w:ascii="Times New Roman" w:hAnsi="Times New Roman"/>
          <w:sz w:val="24"/>
          <w:szCs w:val="24"/>
          <w:lang w:val="en-GB"/>
        </w:rPr>
        <w:t xml:space="preserve"> or</w:t>
      </w:r>
      <w:r w:rsidRPr="00973497">
        <w:rPr>
          <w:rFonts w:ascii="Times New Roman" w:hAnsi="Times New Roman"/>
          <w:sz w:val="24"/>
          <w:szCs w:val="24"/>
          <w:lang w:val="en-GB"/>
        </w:rPr>
        <w:t xml:space="preserve"> peripheral artery </w:t>
      </w:r>
      <w:r w:rsidRPr="00973497">
        <w:rPr>
          <w:rFonts w:ascii="Times New Roman" w:hAnsi="Times New Roman"/>
          <w:sz w:val="24"/>
          <w:szCs w:val="24"/>
          <w:lang w:val="en-GB"/>
        </w:rPr>
        <w:lastRenderedPageBreak/>
        <w:t xml:space="preserve">disease). Patients receiving a kidney graft were censored on the day of transplantation. </w:t>
      </w:r>
      <w:r w:rsidR="006D1814" w:rsidRPr="00973497">
        <w:rPr>
          <w:rFonts w:ascii="Times New Roman" w:hAnsi="Times New Roman"/>
          <w:sz w:val="24"/>
          <w:szCs w:val="24"/>
          <w:lang w:val="en-GB"/>
        </w:rPr>
        <w:t xml:space="preserve">The </w:t>
      </w:r>
      <w:r w:rsidRPr="00973497">
        <w:rPr>
          <w:rFonts w:ascii="Times New Roman" w:hAnsi="Times New Roman"/>
          <w:sz w:val="24"/>
          <w:szCs w:val="24"/>
          <w:lang w:val="en-GB"/>
        </w:rPr>
        <w:t>Kaplan</w:t>
      </w:r>
      <w:r w:rsidR="006D1814" w:rsidRPr="00973497">
        <w:rPr>
          <w:rFonts w:ascii="Times New Roman" w:hAnsi="Times New Roman"/>
          <w:sz w:val="24"/>
          <w:szCs w:val="24"/>
          <w:lang w:val="en-GB"/>
        </w:rPr>
        <w:t>–</w:t>
      </w:r>
      <w:r w:rsidRPr="00973497">
        <w:rPr>
          <w:rFonts w:ascii="Times New Roman" w:hAnsi="Times New Roman"/>
          <w:sz w:val="24"/>
          <w:szCs w:val="24"/>
          <w:lang w:val="en-GB"/>
        </w:rPr>
        <w:t xml:space="preserve">Meier curves were generated after stratification into </w:t>
      </w:r>
      <w:proofErr w:type="spellStart"/>
      <w:r w:rsidRPr="00973497">
        <w:rPr>
          <w:rFonts w:ascii="Times New Roman" w:hAnsi="Times New Roman"/>
          <w:sz w:val="24"/>
          <w:szCs w:val="24"/>
          <w:lang w:val="en-GB"/>
        </w:rPr>
        <w:t>tertiles</w:t>
      </w:r>
      <w:proofErr w:type="spellEnd"/>
      <w:r w:rsidRPr="00973497">
        <w:rPr>
          <w:rFonts w:ascii="Times New Roman" w:hAnsi="Times New Roman"/>
          <w:sz w:val="24"/>
          <w:szCs w:val="24"/>
          <w:lang w:val="en-GB"/>
        </w:rPr>
        <w:t xml:space="preserve"> of </w:t>
      </w:r>
      <w:proofErr w:type="spellStart"/>
      <w:r w:rsidR="009D49B9" w:rsidRPr="00973497">
        <w:rPr>
          <w:rFonts w:ascii="Times New Roman" w:hAnsi="Times New Roman"/>
          <w:sz w:val="24"/>
          <w:szCs w:val="24"/>
          <w:lang w:val="en-GB"/>
        </w:rPr>
        <w:t>hs-cTnI</w:t>
      </w:r>
      <w:proofErr w:type="spellEnd"/>
      <w:r w:rsidR="009D49B9" w:rsidRPr="00973497">
        <w:rPr>
          <w:rFonts w:ascii="Times New Roman" w:hAnsi="Times New Roman"/>
          <w:sz w:val="24"/>
          <w:szCs w:val="24"/>
          <w:lang w:val="en-GB"/>
        </w:rPr>
        <w:t xml:space="preserve"> and </w:t>
      </w:r>
      <w:r w:rsidR="00704620" w:rsidRPr="00973497">
        <w:rPr>
          <w:rFonts w:ascii="Times New Roman" w:hAnsi="Times New Roman"/>
          <w:sz w:val="24"/>
          <w:szCs w:val="24"/>
          <w:lang w:val="en-GB"/>
        </w:rPr>
        <w:t>s-</w:t>
      </w:r>
      <w:proofErr w:type="spellStart"/>
      <w:r w:rsidR="009D49B9" w:rsidRPr="00973497">
        <w:rPr>
          <w:rFonts w:ascii="Times New Roman" w:hAnsi="Times New Roman"/>
          <w:sz w:val="24"/>
          <w:szCs w:val="24"/>
          <w:lang w:val="en-GB"/>
        </w:rPr>
        <w:t>cTnI</w:t>
      </w:r>
      <w:proofErr w:type="spellEnd"/>
      <w:r w:rsidR="009D49B9" w:rsidRPr="00973497">
        <w:rPr>
          <w:rFonts w:ascii="Times New Roman" w:hAnsi="Times New Roman"/>
          <w:sz w:val="24"/>
          <w:szCs w:val="24"/>
          <w:lang w:val="en-GB"/>
        </w:rPr>
        <w:t xml:space="preserve"> plasma concentration</w:t>
      </w:r>
      <w:r w:rsidRPr="00973497">
        <w:rPr>
          <w:rFonts w:ascii="Times New Roman" w:hAnsi="Times New Roman"/>
          <w:sz w:val="24"/>
          <w:szCs w:val="24"/>
          <w:lang w:val="en-GB"/>
        </w:rPr>
        <w:t xml:space="preserve"> a</w:t>
      </w:r>
      <w:r w:rsidR="004C7061" w:rsidRPr="00973497">
        <w:rPr>
          <w:rFonts w:ascii="Times New Roman" w:hAnsi="Times New Roman"/>
          <w:sz w:val="24"/>
          <w:szCs w:val="24"/>
          <w:lang w:val="en-GB"/>
        </w:rPr>
        <w:t xml:space="preserve">ccording to its distribution and </w:t>
      </w:r>
      <w:r w:rsidRPr="00973497">
        <w:rPr>
          <w:rFonts w:ascii="Times New Roman" w:hAnsi="Times New Roman"/>
          <w:sz w:val="24"/>
          <w:szCs w:val="24"/>
          <w:lang w:val="en-GB"/>
        </w:rPr>
        <w:t>compared using the log-rank test</w:t>
      </w:r>
      <w:r w:rsidR="00DF6C74">
        <w:rPr>
          <w:rFonts w:ascii="Times New Roman" w:hAnsi="Times New Roman"/>
          <w:sz w:val="24"/>
          <w:szCs w:val="24"/>
          <w:lang w:val="en-GB"/>
        </w:rPr>
        <w:t xml:space="preserve"> (Fig. 3)</w:t>
      </w:r>
      <w:r w:rsidRPr="00973497">
        <w:rPr>
          <w:rFonts w:ascii="Times New Roman" w:hAnsi="Times New Roman"/>
          <w:sz w:val="24"/>
          <w:szCs w:val="24"/>
          <w:lang w:val="en-GB"/>
        </w:rPr>
        <w:t xml:space="preserve">. </w:t>
      </w:r>
      <w:r w:rsidR="00DF6C74">
        <w:rPr>
          <w:rFonts w:ascii="Times New Roman" w:hAnsi="Times New Roman"/>
          <w:sz w:val="24"/>
          <w:szCs w:val="24"/>
          <w:lang w:val="en-GB"/>
        </w:rPr>
        <w:t xml:space="preserve">ROC curve analysis was performed with the end-point mortality and compared according to the method of DeLong </w:t>
      </w:r>
      <w:r w:rsidR="00DF6C74">
        <w:rPr>
          <w:rFonts w:ascii="Times New Roman" w:hAnsi="Times New Roman"/>
          <w:sz w:val="24"/>
          <w:szCs w:val="24"/>
          <w:lang w:val="en-GB"/>
        </w:rPr>
        <w:fldChar w:fldCharType="begin"/>
      </w:r>
      <w:r w:rsidR="00B529F8">
        <w:rPr>
          <w:rFonts w:ascii="Times New Roman" w:hAnsi="Times New Roman"/>
          <w:sz w:val="24"/>
          <w:szCs w:val="24"/>
          <w:lang w:val="en-GB"/>
        </w:rPr>
        <w:instrText xml:space="preserve"> ADDIN EN.CITE &lt;EndNote&gt;&lt;Cite&gt;&lt;Author&gt;DeLong&lt;/Author&gt;&lt;Year&gt;1988&lt;/Year&gt;&lt;RecNum&gt;67&lt;/RecNum&gt;&lt;DisplayText&gt;[28]&lt;/DisplayText&gt;&lt;record&gt;&lt;rec-number&gt;67&lt;/rec-number&gt;&lt;foreign-keys&gt;&lt;key app="EN" db-id="5vwzpzzws055zyexse7p2f5e0dxazpxaet90" timestamp="1537261975"&gt;67&lt;/key&gt;&lt;/foreign-keys&gt;&lt;ref-type name="Journal Article"&gt;17&lt;/ref-type&gt;&lt;contributors&gt;&lt;authors&gt;&lt;author&gt;DeLong, E. R.&lt;/author&gt;&lt;author&gt;DeLong, D. M.&lt;/author&gt;&lt;author&gt;Clarke-Pearson, D. L.&lt;/author&gt;&lt;/authors&gt;&lt;/contributors&gt;&lt;auth-address&gt;Quintiles, Inc., Chapel Hill, North Carolina 27514.&lt;/auth-address&gt;&lt;titles&gt;&lt;title&gt;Comparing the areas under two or more correlated receiver operating characteristic curves: a nonparametric approach&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837-45&lt;/pages&gt;&lt;volume&gt;44&lt;/volume&gt;&lt;number&gt;3&lt;/number&gt;&lt;edition&gt;1988/09/01&lt;/edition&gt;&lt;keywords&gt;&lt;keyword&gt;Algorithms&lt;/keyword&gt;&lt;keyword&gt;Analysis of Variance&lt;/keyword&gt;&lt;keyword&gt;Female&lt;/keyword&gt;&lt;keyword&gt;Humans&lt;/keyword&gt;&lt;keyword&gt;Intestinal Obstruction/surgery&lt;/keyword&gt;&lt;keyword&gt;Models, Statistical&lt;/keyword&gt;&lt;keyword&gt;Ovarian Neoplasms/complications&lt;/keyword&gt;&lt;keyword&gt;*Predictive Value of Tests&lt;/keyword&gt;&lt;keyword&gt;*ROC Curve&lt;/keyword&gt;&lt;/keywords&gt;&lt;dates&gt;&lt;year&gt;1988&lt;/year&gt;&lt;pub-dates&gt;&lt;date&gt;Sep&lt;/date&gt;&lt;/pub-dates&gt;&lt;/dates&gt;&lt;isbn&gt;0006-341X (Print)&amp;#xD;0006-341x&lt;/isbn&gt;&lt;accession-num&gt;3203132&lt;/accession-num&gt;&lt;urls&gt;&lt;/urls&gt;&lt;remote-database-provider&gt;NLM&lt;/remote-database-provider&gt;&lt;language&gt;eng&lt;/language&gt;&lt;/record&gt;&lt;/Cite&gt;&lt;/EndNote&gt;</w:instrText>
      </w:r>
      <w:r w:rsidR="00DF6C74">
        <w:rPr>
          <w:rFonts w:ascii="Times New Roman" w:hAnsi="Times New Roman"/>
          <w:sz w:val="24"/>
          <w:szCs w:val="24"/>
          <w:lang w:val="en-GB"/>
        </w:rPr>
        <w:fldChar w:fldCharType="separate"/>
      </w:r>
      <w:r w:rsidR="00B529F8">
        <w:rPr>
          <w:rFonts w:ascii="Times New Roman" w:hAnsi="Times New Roman"/>
          <w:noProof/>
          <w:sz w:val="24"/>
          <w:szCs w:val="24"/>
          <w:lang w:val="en-GB"/>
        </w:rPr>
        <w:t>[28]</w:t>
      </w:r>
      <w:r w:rsidR="00DF6C74">
        <w:rPr>
          <w:rFonts w:ascii="Times New Roman" w:hAnsi="Times New Roman"/>
          <w:sz w:val="24"/>
          <w:szCs w:val="24"/>
          <w:lang w:val="en-GB"/>
        </w:rPr>
        <w:fldChar w:fldCharType="end"/>
      </w:r>
      <w:r w:rsidR="00DF6C74">
        <w:rPr>
          <w:rFonts w:ascii="Times New Roman" w:hAnsi="Times New Roman"/>
          <w:sz w:val="24"/>
          <w:szCs w:val="24"/>
          <w:lang w:val="en-GB"/>
        </w:rPr>
        <w:t xml:space="preserve"> (Fig. 4). </w:t>
      </w:r>
      <w:bookmarkStart w:id="7" w:name="_Hlk533109279"/>
      <w:r w:rsidR="007A4B9C" w:rsidRPr="005B24B4">
        <w:rPr>
          <w:rFonts w:ascii="Times New Roman" w:hAnsi="Times New Roman"/>
          <w:sz w:val="24"/>
          <w:szCs w:val="24"/>
          <w:lang w:val="en-GB"/>
        </w:rPr>
        <w:t xml:space="preserve">Cut-off values </w:t>
      </w:r>
      <w:r w:rsidR="005B24B4" w:rsidRPr="005B24B4">
        <w:rPr>
          <w:rFonts w:ascii="Times New Roman" w:hAnsi="Times New Roman"/>
          <w:sz w:val="24"/>
          <w:szCs w:val="24"/>
          <w:lang w:val="en-GB"/>
        </w:rPr>
        <w:t xml:space="preserve">were derived from the Youden´s J statistic and correspond to the value </w:t>
      </w:r>
      <w:r w:rsidR="007A4B9C" w:rsidRPr="005B24B4">
        <w:rPr>
          <w:rFonts w:ascii="Times New Roman" w:hAnsi="Times New Roman"/>
          <w:sz w:val="24"/>
          <w:szCs w:val="24"/>
          <w:lang w:val="en-GB"/>
        </w:rPr>
        <w:t>at which maximum sensitivity and specificity is achieved.</w:t>
      </w:r>
      <w:r w:rsidR="007A4B9C" w:rsidRPr="007A4B9C">
        <w:rPr>
          <w:rFonts w:ascii="Times New Roman" w:hAnsi="Times New Roman"/>
          <w:sz w:val="24"/>
          <w:szCs w:val="24"/>
          <w:lang w:val="en-GB"/>
        </w:rPr>
        <w:t xml:space="preserve"> </w:t>
      </w:r>
      <w:bookmarkEnd w:id="7"/>
      <w:r w:rsidRPr="00973497">
        <w:rPr>
          <w:rFonts w:ascii="Times New Roman" w:hAnsi="Times New Roman"/>
          <w:sz w:val="24"/>
          <w:szCs w:val="24"/>
          <w:lang w:val="en-GB"/>
        </w:rPr>
        <w:t>Crude and adjusted proportional hazards were calculated using the Cox regression analysis</w:t>
      </w:r>
      <w:r w:rsidR="00DF6C74">
        <w:rPr>
          <w:rFonts w:ascii="Times New Roman" w:hAnsi="Times New Roman"/>
          <w:sz w:val="24"/>
          <w:szCs w:val="24"/>
          <w:lang w:val="en-GB"/>
        </w:rPr>
        <w:t xml:space="preserve"> (Table 4)</w:t>
      </w:r>
      <w:r w:rsidRPr="00973497">
        <w:rPr>
          <w:rFonts w:ascii="Times New Roman" w:hAnsi="Times New Roman"/>
          <w:sz w:val="24"/>
          <w:szCs w:val="24"/>
          <w:lang w:val="en-GB"/>
        </w:rPr>
        <w:t xml:space="preserve">. Statistical analyses were </w:t>
      </w:r>
      <w:r w:rsidR="003429B8" w:rsidRPr="00973497">
        <w:rPr>
          <w:rFonts w:ascii="Times New Roman" w:hAnsi="Times New Roman"/>
          <w:sz w:val="24"/>
          <w:szCs w:val="24"/>
          <w:lang w:val="en-GB"/>
        </w:rPr>
        <w:t xml:space="preserve">conducted </w:t>
      </w:r>
      <w:r w:rsidRPr="00973497">
        <w:rPr>
          <w:rFonts w:ascii="Times New Roman" w:hAnsi="Times New Roman"/>
          <w:sz w:val="24"/>
          <w:szCs w:val="24"/>
          <w:lang w:val="en-GB"/>
        </w:rPr>
        <w:t xml:space="preserve">with </w:t>
      </w:r>
      <w:proofErr w:type="spellStart"/>
      <w:r w:rsidRPr="00973497">
        <w:rPr>
          <w:rFonts w:ascii="Times New Roman" w:hAnsi="Times New Roman"/>
          <w:sz w:val="24"/>
          <w:szCs w:val="24"/>
          <w:lang w:val="en-GB"/>
        </w:rPr>
        <w:t>MedCalc</w:t>
      </w:r>
      <w:proofErr w:type="spellEnd"/>
      <w:r w:rsidRPr="00973497">
        <w:rPr>
          <w:rFonts w:ascii="Times New Roman" w:hAnsi="Times New Roman"/>
          <w:sz w:val="24"/>
          <w:szCs w:val="24"/>
          <w:lang w:val="en-GB"/>
        </w:rPr>
        <w:t xml:space="preserve"> Statistical Software version 1</w:t>
      </w:r>
      <w:r w:rsidR="002C5984" w:rsidRPr="00973497">
        <w:rPr>
          <w:rFonts w:ascii="Times New Roman" w:hAnsi="Times New Roman"/>
          <w:sz w:val="24"/>
          <w:szCs w:val="24"/>
          <w:lang w:val="en-GB"/>
        </w:rPr>
        <w:t>8.6</w:t>
      </w:r>
      <w:r w:rsidRPr="00973497">
        <w:rPr>
          <w:rFonts w:ascii="Times New Roman" w:hAnsi="Times New Roman"/>
          <w:sz w:val="24"/>
          <w:szCs w:val="24"/>
          <w:lang w:val="en-GB"/>
        </w:rPr>
        <w:t xml:space="preserve"> (</w:t>
      </w:r>
      <w:proofErr w:type="spellStart"/>
      <w:r w:rsidRPr="00973497">
        <w:rPr>
          <w:rFonts w:ascii="Times New Roman" w:hAnsi="Times New Roman"/>
          <w:sz w:val="24"/>
          <w:szCs w:val="24"/>
          <w:lang w:val="en-GB"/>
        </w:rPr>
        <w:t>MedCalc</w:t>
      </w:r>
      <w:proofErr w:type="spellEnd"/>
      <w:r w:rsidRPr="00973497">
        <w:rPr>
          <w:rFonts w:ascii="Times New Roman" w:hAnsi="Times New Roman"/>
          <w:sz w:val="24"/>
          <w:szCs w:val="24"/>
          <w:lang w:val="en-GB"/>
        </w:rPr>
        <w:t xml:space="preserve"> Software </w:t>
      </w:r>
      <w:proofErr w:type="spellStart"/>
      <w:r w:rsidRPr="00973497">
        <w:rPr>
          <w:rFonts w:ascii="Times New Roman" w:hAnsi="Times New Roman"/>
          <w:sz w:val="24"/>
          <w:szCs w:val="24"/>
          <w:lang w:val="en-GB"/>
        </w:rPr>
        <w:t>bvba</w:t>
      </w:r>
      <w:proofErr w:type="spellEnd"/>
      <w:r w:rsidRPr="00973497">
        <w:rPr>
          <w:rFonts w:ascii="Times New Roman" w:hAnsi="Times New Roman"/>
          <w:sz w:val="24"/>
          <w:szCs w:val="24"/>
          <w:lang w:val="en-GB"/>
        </w:rPr>
        <w:t>, Ostend, Belgium)</w:t>
      </w:r>
      <w:r w:rsidR="003429B8" w:rsidRPr="00973497">
        <w:rPr>
          <w:rFonts w:ascii="Times New Roman" w:hAnsi="Times New Roman"/>
          <w:sz w:val="24"/>
          <w:szCs w:val="24"/>
          <w:lang w:val="en-GB"/>
        </w:rPr>
        <w:t>,</w:t>
      </w:r>
      <w:r w:rsidRPr="00973497">
        <w:rPr>
          <w:rFonts w:ascii="Times New Roman" w:hAnsi="Times New Roman"/>
          <w:sz w:val="24"/>
          <w:szCs w:val="24"/>
          <w:lang w:val="en-GB"/>
        </w:rPr>
        <w:t xml:space="preserve"> and</w:t>
      </w:r>
      <w:r w:rsidR="003429B8" w:rsidRPr="00973497">
        <w:rPr>
          <w:rFonts w:ascii="Times New Roman" w:hAnsi="Times New Roman"/>
          <w:sz w:val="24"/>
          <w:szCs w:val="24"/>
          <w:lang w:val="en-GB"/>
        </w:rPr>
        <w:t xml:space="preserve"> the</w:t>
      </w:r>
      <w:r w:rsidRPr="00973497">
        <w:rPr>
          <w:rFonts w:ascii="Times New Roman" w:hAnsi="Times New Roman"/>
          <w:sz w:val="24"/>
          <w:szCs w:val="24"/>
          <w:lang w:val="en-GB"/>
        </w:rPr>
        <w:t xml:space="preserve"> </w:t>
      </w:r>
      <w:r w:rsidR="004C7061" w:rsidRPr="00973497">
        <w:rPr>
          <w:rFonts w:ascii="Times New Roman" w:hAnsi="Times New Roman"/>
          <w:sz w:val="24"/>
          <w:szCs w:val="24"/>
          <w:lang w:val="en-GB"/>
        </w:rPr>
        <w:t>figures</w:t>
      </w:r>
      <w:r w:rsidR="003429B8" w:rsidRPr="00973497">
        <w:rPr>
          <w:rFonts w:ascii="Times New Roman" w:hAnsi="Times New Roman"/>
          <w:sz w:val="24"/>
          <w:szCs w:val="24"/>
          <w:lang w:val="en-GB"/>
        </w:rPr>
        <w:t xml:space="preserve"> were</w:t>
      </w:r>
      <w:r w:rsidR="004C7061" w:rsidRPr="00973497">
        <w:rPr>
          <w:rFonts w:ascii="Times New Roman" w:hAnsi="Times New Roman"/>
          <w:sz w:val="24"/>
          <w:szCs w:val="24"/>
          <w:lang w:val="en-GB"/>
        </w:rPr>
        <w:t xml:space="preserve"> created with </w:t>
      </w:r>
      <w:r w:rsidRPr="00973497">
        <w:rPr>
          <w:rFonts w:ascii="Times New Roman" w:hAnsi="Times New Roman"/>
          <w:sz w:val="24"/>
          <w:szCs w:val="24"/>
          <w:lang w:val="en-GB"/>
        </w:rPr>
        <w:t>JMP 11 (SAS Institute Inc., Cary,</w:t>
      </w:r>
      <w:r w:rsidR="003429B8" w:rsidRPr="00973497">
        <w:rPr>
          <w:rFonts w:ascii="Times New Roman" w:hAnsi="Times New Roman"/>
          <w:sz w:val="24"/>
          <w:szCs w:val="24"/>
          <w:lang w:val="en-GB"/>
        </w:rPr>
        <w:t xml:space="preserve"> NC,</w:t>
      </w:r>
      <w:r w:rsidRPr="00973497">
        <w:rPr>
          <w:rFonts w:ascii="Times New Roman" w:hAnsi="Times New Roman"/>
          <w:sz w:val="24"/>
          <w:szCs w:val="24"/>
          <w:lang w:val="en-GB"/>
        </w:rPr>
        <w:t xml:space="preserve"> USA)</w:t>
      </w:r>
      <w:r w:rsidR="004161CA" w:rsidRPr="00973497">
        <w:rPr>
          <w:rFonts w:ascii="Times New Roman" w:hAnsi="Times New Roman"/>
          <w:sz w:val="24"/>
          <w:szCs w:val="24"/>
          <w:lang w:val="en-GB"/>
        </w:rPr>
        <w:t xml:space="preserve"> and Microsoft </w:t>
      </w:r>
      <w:r w:rsidR="003429B8" w:rsidRPr="00973497">
        <w:rPr>
          <w:rFonts w:ascii="Times New Roman" w:hAnsi="Times New Roman"/>
          <w:sz w:val="24"/>
          <w:szCs w:val="24"/>
          <w:lang w:val="en-GB"/>
        </w:rPr>
        <w:t>PowerPoint</w:t>
      </w:r>
      <w:r w:rsidRPr="00973497">
        <w:rPr>
          <w:rFonts w:ascii="Times New Roman" w:hAnsi="Times New Roman"/>
          <w:sz w:val="24"/>
          <w:szCs w:val="24"/>
          <w:lang w:val="en-GB"/>
        </w:rPr>
        <w:t xml:space="preserve">. </w:t>
      </w:r>
    </w:p>
    <w:p w14:paraId="6765E98D" w14:textId="6D0197CF" w:rsidR="0062232E" w:rsidRPr="00973497" w:rsidRDefault="0062232E">
      <w:pPr>
        <w:rPr>
          <w:rFonts w:ascii="Times New Roman" w:hAnsi="Times New Roman"/>
          <w:b/>
          <w:sz w:val="24"/>
          <w:szCs w:val="24"/>
          <w:lang w:val="en-GB"/>
        </w:rPr>
      </w:pPr>
      <w:r w:rsidRPr="00973497">
        <w:rPr>
          <w:rFonts w:ascii="Times New Roman" w:hAnsi="Times New Roman"/>
          <w:b/>
          <w:sz w:val="24"/>
          <w:szCs w:val="24"/>
          <w:lang w:val="en-GB"/>
        </w:rPr>
        <w:br w:type="page"/>
      </w:r>
    </w:p>
    <w:p w14:paraId="29D44F2B" w14:textId="77777777" w:rsidR="00767F51" w:rsidRPr="00973497" w:rsidRDefault="00767F51" w:rsidP="00E47DFD">
      <w:pPr>
        <w:spacing w:line="48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Results</w:t>
      </w:r>
    </w:p>
    <w:p w14:paraId="50EDDB18" w14:textId="08724F09" w:rsidR="00AD06C2" w:rsidRPr="00973497" w:rsidRDefault="001106F5" w:rsidP="00AD06C2">
      <w:pPr>
        <w:spacing w:line="480" w:lineRule="auto"/>
        <w:rPr>
          <w:rFonts w:ascii="Times New Roman" w:hAnsi="Times New Roman"/>
          <w:i/>
          <w:sz w:val="24"/>
          <w:szCs w:val="24"/>
          <w:lang w:val="en-GB"/>
        </w:rPr>
      </w:pPr>
      <w:r w:rsidRPr="00973497">
        <w:rPr>
          <w:rFonts w:ascii="Times New Roman" w:hAnsi="Times New Roman"/>
          <w:i/>
          <w:sz w:val="24"/>
          <w:szCs w:val="24"/>
          <w:lang w:val="en-GB"/>
        </w:rPr>
        <w:t>Study</w:t>
      </w:r>
      <w:r w:rsidR="00543AE3" w:rsidRPr="00973497">
        <w:rPr>
          <w:rFonts w:ascii="Times New Roman" w:hAnsi="Times New Roman"/>
          <w:i/>
          <w:sz w:val="24"/>
          <w:szCs w:val="24"/>
          <w:lang w:val="en-GB"/>
        </w:rPr>
        <w:t xml:space="preserve"> </w:t>
      </w:r>
      <w:r w:rsidRPr="00973497">
        <w:rPr>
          <w:rFonts w:ascii="Times New Roman" w:hAnsi="Times New Roman"/>
          <w:i/>
          <w:sz w:val="24"/>
          <w:szCs w:val="24"/>
          <w:lang w:val="en-GB"/>
        </w:rPr>
        <w:t>cohort</w:t>
      </w:r>
      <w:r w:rsidR="00AD06C2" w:rsidRPr="00973497">
        <w:rPr>
          <w:rFonts w:ascii="Times New Roman" w:hAnsi="Times New Roman"/>
          <w:i/>
          <w:sz w:val="24"/>
          <w:szCs w:val="24"/>
          <w:lang w:val="en-GB"/>
        </w:rPr>
        <w:t xml:space="preserve"> </w:t>
      </w:r>
    </w:p>
    <w:p w14:paraId="4FFB0395" w14:textId="5C2E2543" w:rsidR="00AD06C2" w:rsidRPr="00973497" w:rsidRDefault="003429B8" w:rsidP="00FE38FE">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Among </w:t>
      </w:r>
      <w:r w:rsidR="00AD06C2" w:rsidRPr="00973497">
        <w:rPr>
          <w:rFonts w:ascii="Times New Roman" w:hAnsi="Times New Roman"/>
          <w:sz w:val="24"/>
          <w:szCs w:val="24"/>
          <w:lang w:val="en-GB"/>
        </w:rPr>
        <w:t xml:space="preserve">the </w:t>
      </w:r>
      <w:r w:rsidR="00AB0BDD" w:rsidRPr="00973497">
        <w:rPr>
          <w:rFonts w:ascii="Times New Roman" w:hAnsi="Times New Roman"/>
          <w:sz w:val="24"/>
          <w:szCs w:val="24"/>
          <w:lang w:val="en-GB"/>
        </w:rPr>
        <w:t>235</w:t>
      </w:r>
      <w:r w:rsidR="00AD06C2" w:rsidRPr="00973497">
        <w:rPr>
          <w:rFonts w:ascii="Times New Roman" w:hAnsi="Times New Roman"/>
          <w:sz w:val="24"/>
          <w:szCs w:val="24"/>
          <w:lang w:val="en-GB"/>
        </w:rPr>
        <w:t xml:space="preserve"> patients </w:t>
      </w:r>
      <w:r w:rsidRPr="00973497">
        <w:rPr>
          <w:rFonts w:ascii="Times New Roman" w:hAnsi="Times New Roman"/>
          <w:sz w:val="24"/>
          <w:szCs w:val="24"/>
          <w:lang w:val="en-GB"/>
        </w:rPr>
        <w:t xml:space="preserve">who </w:t>
      </w:r>
      <w:r w:rsidR="00AD06C2" w:rsidRPr="00973497">
        <w:rPr>
          <w:rFonts w:ascii="Times New Roman" w:hAnsi="Times New Roman"/>
          <w:sz w:val="24"/>
          <w:szCs w:val="24"/>
          <w:lang w:val="en-GB"/>
        </w:rPr>
        <w:t xml:space="preserve">were treated </w:t>
      </w:r>
      <w:r w:rsidR="00FE38FE" w:rsidRPr="00973497">
        <w:rPr>
          <w:rFonts w:ascii="Times New Roman" w:hAnsi="Times New Roman"/>
          <w:sz w:val="24"/>
          <w:szCs w:val="24"/>
          <w:lang w:val="en-GB"/>
        </w:rPr>
        <w:t>with an arteriovenous</w:t>
      </w:r>
      <w:r w:rsidR="00AD06C2" w:rsidRPr="00973497">
        <w:rPr>
          <w:rFonts w:ascii="Times New Roman" w:hAnsi="Times New Roman"/>
          <w:sz w:val="24"/>
          <w:szCs w:val="24"/>
          <w:lang w:val="en-GB"/>
        </w:rPr>
        <w:t xml:space="preserve"> </w:t>
      </w:r>
      <w:r w:rsidR="001106F5" w:rsidRPr="00973497">
        <w:rPr>
          <w:rFonts w:ascii="Times New Roman" w:hAnsi="Times New Roman"/>
          <w:sz w:val="24"/>
          <w:szCs w:val="24"/>
          <w:lang w:val="en-GB"/>
        </w:rPr>
        <w:t xml:space="preserve">(AV) </w:t>
      </w:r>
      <w:r w:rsidR="00AD06C2" w:rsidRPr="00973497">
        <w:rPr>
          <w:rFonts w:ascii="Times New Roman" w:hAnsi="Times New Roman"/>
          <w:sz w:val="24"/>
          <w:szCs w:val="24"/>
          <w:lang w:val="en-GB"/>
        </w:rPr>
        <w:t>fistula or graft in the participating centr</w:t>
      </w:r>
      <w:r w:rsidRPr="00973497">
        <w:rPr>
          <w:rFonts w:ascii="Times New Roman" w:hAnsi="Times New Roman"/>
          <w:sz w:val="24"/>
          <w:szCs w:val="24"/>
          <w:lang w:val="en-GB"/>
        </w:rPr>
        <w:t>e</w:t>
      </w:r>
      <w:r w:rsidR="00AD06C2" w:rsidRPr="00973497">
        <w:rPr>
          <w:rFonts w:ascii="Times New Roman" w:hAnsi="Times New Roman"/>
          <w:sz w:val="24"/>
          <w:szCs w:val="24"/>
          <w:lang w:val="en-GB"/>
        </w:rPr>
        <w:t>s, 2</w:t>
      </w:r>
      <w:r w:rsidR="001106F5" w:rsidRPr="00973497">
        <w:rPr>
          <w:rFonts w:ascii="Times New Roman" w:hAnsi="Times New Roman"/>
          <w:sz w:val="24"/>
          <w:szCs w:val="24"/>
          <w:lang w:val="en-GB"/>
        </w:rPr>
        <w:t>15</w:t>
      </w:r>
      <w:r w:rsidR="00AD06C2" w:rsidRPr="00973497">
        <w:rPr>
          <w:rFonts w:ascii="Times New Roman" w:hAnsi="Times New Roman"/>
          <w:sz w:val="24"/>
          <w:szCs w:val="24"/>
          <w:lang w:val="en-GB"/>
        </w:rPr>
        <w:t xml:space="preserve"> were included in the study</w:t>
      </w:r>
      <w:r w:rsidRPr="00973497">
        <w:rPr>
          <w:rFonts w:ascii="Times New Roman" w:hAnsi="Times New Roman"/>
          <w:sz w:val="24"/>
          <w:szCs w:val="24"/>
          <w:lang w:val="en-GB"/>
        </w:rPr>
        <w:t xml:space="preserve">, 5 </w:t>
      </w:r>
      <w:r w:rsidR="00AD06C2" w:rsidRPr="00973497">
        <w:rPr>
          <w:rFonts w:ascii="Times New Roman" w:hAnsi="Times New Roman"/>
          <w:sz w:val="24"/>
          <w:szCs w:val="24"/>
          <w:lang w:val="en-GB"/>
        </w:rPr>
        <w:t>declined to participate</w:t>
      </w:r>
      <w:r w:rsidRPr="00973497">
        <w:rPr>
          <w:rFonts w:ascii="Times New Roman" w:hAnsi="Times New Roman"/>
          <w:sz w:val="24"/>
          <w:szCs w:val="24"/>
          <w:lang w:val="en-GB"/>
        </w:rPr>
        <w:t xml:space="preserve"> and 15 </w:t>
      </w:r>
      <w:r w:rsidR="0064444C" w:rsidRPr="00973497">
        <w:rPr>
          <w:rFonts w:ascii="Times New Roman" w:hAnsi="Times New Roman"/>
          <w:sz w:val="24"/>
          <w:szCs w:val="24"/>
          <w:lang w:val="en-GB"/>
        </w:rPr>
        <w:t xml:space="preserve">were </w:t>
      </w:r>
      <w:r w:rsidR="00AB0BDD" w:rsidRPr="00973497">
        <w:rPr>
          <w:rFonts w:ascii="Times New Roman" w:hAnsi="Times New Roman"/>
          <w:sz w:val="24"/>
          <w:szCs w:val="24"/>
          <w:lang w:val="en-GB"/>
        </w:rPr>
        <w:t xml:space="preserve">excluded </w:t>
      </w:r>
      <w:r w:rsidRPr="00973497">
        <w:rPr>
          <w:rFonts w:ascii="Times New Roman" w:hAnsi="Times New Roman"/>
          <w:sz w:val="24"/>
          <w:szCs w:val="24"/>
          <w:lang w:val="en-GB"/>
        </w:rPr>
        <w:t xml:space="preserve">because of </w:t>
      </w:r>
      <w:r w:rsidR="00AB0BDD" w:rsidRPr="00973497">
        <w:rPr>
          <w:rFonts w:ascii="Times New Roman" w:hAnsi="Times New Roman"/>
          <w:sz w:val="24"/>
          <w:szCs w:val="24"/>
          <w:lang w:val="en-GB"/>
        </w:rPr>
        <w:t xml:space="preserve">stenosed access </w:t>
      </w:r>
      <w:r w:rsidR="007766A6" w:rsidRPr="00973497">
        <w:rPr>
          <w:rFonts w:ascii="Times New Roman" w:hAnsi="Times New Roman"/>
          <w:sz w:val="24"/>
          <w:szCs w:val="24"/>
          <w:lang w:val="en-GB"/>
        </w:rPr>
        <w:t>defined by</w:t>
      </w:r>
      <w:r w:rsidR="00AB0BDD" w:rsidRPr="00973497">
        <w:rPr>
          <w:rFonts w:ascii="Times New Roman" w:hAnsi="Times New Roman"/>
          <w:sz w:val="24"/>
          <w:szCs w:val="24"/>
          <w:lang w:val="en-GB"/>
        </w:rPr>
        <w:t xml:space="preserve"> recirculation. </w:t>
      </w:r>
      <w:r w:rsidR="00AD06C2" w:rsidRPr="00973497">
        <w:rPr>
          <w:rFonts w:ascii="Times New Roman" w:hAnsi="Times New Roman"/>
          <w:sz w:val="24"/>
          <w:szCs w:val="24"/>
          <w:lang w:val="en-GB"/>
        </w:rPr>
        <w:t xml:space="preserve">The characteristics of the study cohort are provided in </w:t>
      </w:r>
      <w:r w:rsidR="00543AE3" w:rsidRPr="00973497">
        <w:rPr>
          <w:rFonts w:ascii="Times New Roman" w:hAnsi="Times New Roman"/>
          <w:sz w:val="24"/>
          <w:szCs w:val="24"/>
          <w:lang w:val="en-GB"/>
        </w:rPr>
        <w:t>T</w:t>
      </w:r>
      <w:r w:rsidR="00AD06C2" w:rsidRPr="00973497">
        <w:rPr>
          <w:rFonts w:ascii="Times New Roman" w:hAnsi="Times New Roman"/>
          <w:sz w:val="24"/>
          <w:szCs w:val="24"/>
          <w:lang w:val="en-GB"/>
        </w:rPr>
        <w:t xml:space="preserve">able 1. </w:t>
      </w:r>
      <w:r w:rsidRPr="00973497">
        <w:rPr>
          <w:rFonts w:ascii="Times New Roman" w:hAnsi="Times New Roman"/>
          <w:sz w:val="24"/>
          <w:szCs w:val="24"/>
          <w:lang w:val="en-GB"/>
        </w:rPr>
        <w:t xml:space="preserve">The participants </w:t>
      </w:r>
      <w:r w:rsidR="00570AB5" w:rsidRPr="00973497">
        <w:rPr>
          <w:rFonts w:ascii="Times New Roman" w:hAnsi="Times New Roman"/>
          <w:sz w:val="24"/>
          <w:szCs w:val="24"/>
          <w:lang w:val="en-GB"/>
        </w:rPr>
        <w:t xml:space="preserve">had </w:t>
      </w:r>
      <w:r w:rsidR="00AD06C2" w:rsidRPr="00973497">
        <w:rPr>
          <w:rFonts w:ascii="Times New Roman" w:hAnsi="Times New Roman"/>
          <w:sz w:val="24"/>
          <w:szCs w:val="24"/>
          <w:lang w:val="en-GB"/>
        </w:rPr>
        <w:t>a median age of 7</w:t>
      </w:r>
      <w:r w:rsidR="00AB4B63" w:rsidRPr="00973497">
        <w:rPr>
          <w:rFonts w:ascii="Times New Roman" w:hAnsi="Times New Roman"/>
          <w:sz w:val="24"/>
          <w:szCs w:val="24"/>
          <w:lang w:val="en-GB"/>
        </w:rPr>
        <w:t>3 years</w:t>
      </w:r>
      <w:r w:rsidR="00570AB5" w:rsidRPr="00973497">
        <w:rPr>
          <w:rFonts w:ascii="Times New Roman" w:hAnsi="Times New Roman"/>
          <w:sz w:val="24"/>
          <w:szCs w:val="24"/>
          <w:lang w:val="en-GB"/>
        </w:rPr>
        <w:t xml:space="preserve"> and </w:t>
      </w:r>
      <w:r w:rsidR="00AD06C2" w:rsidRPr="00973497">
        <w:rPr>
          <w:rFonts w:ascii="Times New Roman" w:hAnsi="Times New Roman"/>
          <w:sz w:val="24"/>
          <w:szCs w:val="24"/>
          <w:lang w:val="en-GB"/>
        </w:rPr>
        <w:t xml:space="preserve">had been </w:t>
      </w:r>
      <w:r w:rsidR="00570AB5" w:rsidRPr="00973497">
        <w:rPr>
          <w:rFonts w:ascii="Times New Roman" w:hAnsi="Times New Roman"/>
          <w:sz w:val="24"/>
          <w:szCs w:val="24"/>
          <w:lang w:val="en-GB"/>
        </w:rPr>
        <w:t>dialy</w:t>
      </w:r>
      <w:r w:rsidRPr="00973497">
        <w:rPr>
          <w:rFonts w:ascii="Times New Roman" w:hAnsi="Times New Roman"/>
          <w:sz w:val="24"/>
          <w:szCs w:val="24"/>
          <w:lang w:val="en-GB"/>
        </w:rPr>
        <w:t>s</w:t>
      </w:r>
      <w:r w:rsidR="00570AB5" w:rsidRPr="00973497">
        <w:rPr>
          <w:rFonts w:ascii="Times New Roman" w:hAnsi="Times New Roman"/>
          <w:sz w:val="24"/>
          <w:szCs w:val="24"/>
          <w:lang w:val="en-GB"/>
        </w:rPr>
        <w:t xml:space="preserve">ed </w:t>
      </w:r>
      <w:r w:rsidR="00AD06C2" w:rsidRPr="00973497">
        <w:rPr>
          <w:rFonts w:ascii="Times New Roman" w:hAnsi="Times New Roman"/>
          <w:sz w:val="24"/>
          <w:szCs w:val="24"/>
          <w:lang w:val="en-GB"/>
        </w:rPr>
        <w:t xml:space="preserve">for a median of </w:t>
      </w:r>
      <w:r w:rsidR="00AB4B63" w:rsidRPr="00973497">
        <w:rPr>
          <w:rFonts w:ascii="Times New Roman" w:hAnsi="Times New Roman"/>
          <w:sz w:val="24"/>
          <w:szCs w:val="24"/>
          <w:lang w:val="en-GB"/>
        </w:rPr>
        <w:t>47</w:t>
      </w:r>
      <w:r w:rsidR="00AD06C2" w:rsidRPr="00973497">
        <w:rPr>
          <w:rFonts w:ascii="Times New Roman" w:hAnsi="Times New Roman"/>
          <w:sz w:val="24"/>
          <w:szCs w:val="24"/>
          <w:lang w:val="en-GB"/>
        </w:rPr>
        <w:t xml:space="preserve"> months </w:t>
      </w:r>
      <w:r w:rsidR="00570AB5" w:rsidRPr="00973497">
        <w:rPr>
          <w:rFonts w:ascii="Times New Roman" w:hAnsi="Times New Roman"/>
          <w:sz w:val="24"/>
          <w:szCs w:val="24"/>
          <w:lang w:val="en-GB"/>
        </w:rPr>
        <w:t xml:space="preserve">using a native </w:t>
      </w:r>
      <w:r w:rsidR="00AD06C2" w:rsidRPr="00973497">
        <w:rPr>
          <w:rFonts w:ascii="Times New Roman" w:hAnsi="Times New Roman"/>
          <w:sz w:val="24"/>
          <w:szCs w:val="24"/>
          <w:lang w:val="en-GB"/>
        </w:rPr>
        <w:t>AV fistula (</w:t>
      </w:r>
      <w:r w:rsidR="00AB4B63" w:rsidRPr="00973497">
        <w:rPr>
          <w:rFonts w:ascii="Times New Roman" w:hAnsi="Times New Roman"/>
          <w:sz w:val="24"/>
          <w:szCs w:val="24"/>
          <w:lang w:val="en-GB"/>
        </w:rPr>
        <w:t>85</w:t>
      </w:r>
      <w:r w:rsidR="00AD06C2" w:rsidRPr="00973497">
        <w:rPr>
          <w:rFonts w:ascii="Times New Roman" w:hAnsi="Times New Roman"/>
          <w:sz w:val="24"/>
          <w:szCs w:val="24"/>
          <w:lang w:val="en-GB"/>
        </w:rPr>
        <w:t xml:space="preserve">%) and a </w:t>
      </w:r>
      <w:r w:rsidRPr="00973497">
        <w:rPr>
          <w:rFonts w:ascii="Times New Roman" w:hAnsi="Times New Roman"/>
          <w:sz w:val="24"/>
          <w:szCs w:val="24"/>
          <w:lang w:val="en-GB"/>
        </w:rPr>
        <w:t>high-</w:t>
      </w:r>
      <w:r w:rsidR="00AD06C2" w:rsidRPr="00973497">
        <w:rPr>
          <w:rFonts w:ascii="Times New Roman" w:hAnsi="Times New Roman"/>
          <w:sz w:val="24"/>
          <w:szCs w:val="24"/>
          <w:lang w:val="en-GB"/>
        </w:rPr>
        <w:t>flux membrane (9</w:t>
      </w:r>
      <w:r w:rsidR="005F3BA8" w:rsidRPr="00973497">
        <w:rPr>
          <w:rFonts w:ascii="Times New Roman" w:hAnsi="Times New Roman"/>
          <w:sz w:val="24"/>
          <w:szCs w:val="24"/>
          <w:lang w:val="en-GB"/>
        </w:rPr>
        <w:t>8</w:t>
      </w:r>
      <w:r w:rsidR="00AD06C2" w:rsidRPr="00973497">
        <w:rPr>
          <w:rFonts w:ascii="Times New Roman" w:hAnsi="Times New Roman"/>
          <w:sz w:val="24"/>
          <w:szCs w:val="24"/>
          <w:lang w:val="en-GB"/>
        </w:rPr>
        <w:t xml:space="preserve">%). </w:t>
      </w:r>
      <w:r w:rsidR="005F3BA8" w:rsidRPr="00973497">
        <w:rPr>
          <w:rFonts w:ascii="Times New Roman" w:hAnsi="Times New Roman"/>
          <w:sz w:val="24"/>
          <w:szCs w:val="24"/>
          <w:lang w:val="en-GB"/>
        </w:rPr>
        <w:t xml:space="preserve">Online </w:t>
      </w:r>
      <w:proofErr w:type="spellStart"/>
      <w:r w:rsidR="005F3BA8" w:rsidRPr="00973497">
        <w:rPr>
          <w:rFonts w:ascii="Times New Roman" w:hAnsi="Times New Roman"/>
          <w:sz w:val="24"/>
          <w:szCs w:val="24"/>
          <w:lang w:val="en-GB"/>
        </w:rPr>
        <w:t>h</w:t>
      </w:r>
      <w:r w:rsidRPr="00973497">
        <w:rPr>
          <w:rFonts w:ascii="Times New Roman" w:hAnsi="Times New Roman"/>
          <w:sz w:val="24"/>
          <w:szCs w:val="24"/>
          <w:lang w:val="en-GB"/>
        </w:rPr>
        <w:t>a</w:t>
      </w:r>
      <w:r w:rsidR="005F3BA8" w:rsidRPr="00973497">
        <w:rPr>
          <w:rFonts w:ascii="Times New Roman" w:hAnsi="Times New Roman"/>
          <w:sz w:val="24"/>
          <w:szCs w:val="24"/>
          <w:lang w:val="en-GB"/>
        </w:rPr>
        <w:t>emodiafiltration</w:t>
      </w:r>
      <w:proofErr w:type="spellEnd"/>
      <w:r w:rsidR="005F3BA8" w:rsidRPr="00973497">
        <w:rPr>
          <w:rFonts w:ascii="Times New Roman" w:hAnsi="Times New Roman"/>
          <w:sz w:val="24"/>
          <w:szCs w:val="24"/>
          <w:lang w:val="en-GB"/>
        </w:rPr>
        <w:t xml:space="preserve"> was used in n=144 (69%) with a high substitution volume (median 21 L)</w:t>
      </w:r>
      <w:r w:rsidR="00AD06C2" w:rsidRPr="00973497">
        <w:rPr>
          <w:rFonts w:ascii="Times New Roman" w:hAnsi="Times New Roman"/>
          <w:sz w:val="24"/>
          <w:szCs w:val="24"/>
          <w:lang w:val="en-GB"/>
        </w:rPr>
        <w:t>. Cardiac comorbidities were present in a large proportion of the patients</w:t>
      </w:r>
      <w:r w:rsidR="00B212A5">
        <w:rPr>
          <w:rFonts w:ascii="Times New Roman" w:hAnsi="Times New Roman"/>
          <w:sz w:val="24"/>
          <w:szCs w:val="24"/>
          <w:lang w:val="en-GB"/>
        </w:rPr>
        <w:t xml:space="preserve"> </w:t>
      </w:r>
      <w:r w:rsidR="00912364">
        <w:rPr>
          <w:rFonts w:ascii="Times New Roman" w:hAnsi="Times New Roman"/>
          <w:sz w:val="24"/>
          <w:szCs w:val="24"/>
          <w:lang w:val="en-GB"/>
        </w:rPr>
        <w:t>(80</w:t>
      </w:r>
      <w:r w:rsidR="00B212A5">
        <w:rPr>
          <w:rFonts w:ascii="Times New Roman" w:hAnsi="Times New Roman"/>
          <w:sz w:val="24"/>
          <w:szCs w:val="24"/>
          <w:lang w:val="en-GB"/>
        </w:rPr>
        <w:t>%)</w:t>
      </w:r>
      <w:r w:rsidR="00AD06C2" w:rsidRPr="00973497">
        <w:rPr>
          <w:rFonts w:ascii="Times New Roman" w:hAnsi="Times New Roman"/>
          <w:sz w:val="24"/>
          <w:szCs w:val="24"/>
          <w:lang w:val="en-GB"/>
        </w:rPr>
        <w:t xml:space="preserve">. </w:t>
      </w:r>
      <w:r w:rsidR="005F3BA8" w:rsidRPr="00973497">
        <w:rPr>
          <w:rFonts w:ascii="Times New Roman" w:hAnsi="Times New Roman"/>
          <w:sz w:val="24"/>
          <w:szCs w:val="24"/>
          <w:lang w:val="en-GB"/>
        </w:rPr>
        <w:t xml:space="preserve">Valvular </w:t>
      </w:r>
      <w:r w:rsidR="004D4311" w:rsidRPr="00973497">
        <w:rPr>
          <w:rFonts w:ascii="Times New Roman" w:hAnsi="Times New Roman"/>
          <w:sz w:val="24"/>
          <w:szCs w:val="24"/>
          <w:lang w:val="en-GB"/>
        </w:rPr>
        <w:t xml:space="preserve">heart </w:t>
      </w:r>
      <w:r w:rsidR="005F3BA8" w:rsidRPr="00973497">
        <w:rPr>
          <w:rFonts w:ascii="Times New Roman" w:hAnsi="Times New Roman"/>
          <w:sz w:val="24"/>
          <w:szCs w:val="24"/>
          <w:lang w:val="en-GB"/>
        </w:rPr>
        <w:t xml:space="preserve">disease </w:t>
      </w:r>
      <w:r w:rsidR="00AD06C2" w:rsidRPr="00973497">
        <w:rPr>
          <w:rFonts w:ascii="Times New Roman" w:hAnsi="Times New Roman"/>
          <w:sz w:val="24"/>
          <w:szCs w:val="24"/>
          <w:lang w:val="en-GB"/>
        </w:rPr>
        <w:t>was the most frequent condition (</w:t>
      </w:r>
      <w:r w:rsidR="005F3BA8" w:rsidRPr="00973497">
        <w:rPr>
          <w:rFonts w:ascii="Times New Roman" w:hAnsi="Times New Roman"/>
          <w:sz w:val="24"/>
          <w:szCs w:val="24"/>
          <w:lang w:val="en-GB"/>
        </w:rPr>
        <w:t>47</w:t>
      </w:r>
      <w:r w:rsidR="00AD06C2" w:rsidRPr="00973497">
        <w:rPr>
          <w:rFonts w:ascii="Times New Roman" w:hAnsi="Times New Roman"/>
          <w:sz w:val="24"/>
          <w:szCs w:val="24"/>
          <w:lang w:val="en-GB"/>
        </w:rPr>
        <w:t>%). Systo</w:t>
      </w:r>
      <w:r w:rsidR="001106F5" w:rsidRPr="00973497">
        <w:rPr>
          <w:rFonts w:ascii="Times New Roman" w:hAnsi="Times New Roman"/>
          <w:sz w:val="24"/>
          <w:szCs w:val="24"/>
          <w:lang w:val="en-GB"/>
        </w:rPr>
        <w:t>lic left ventricular (L</w:t>
      </w:r>
      <w:r w:rsidR="00AD06C2" w:rsidRPr="00973497">
        <w:rPr>
          <w:rFonts w:ascii="Times New Roman" w:hAnsi="Times New Roman"/>
          <w:sz w:val="24"/>
          <w:szCs w:val="24"/>
          <w:lang w:val="en-GB"/>
        </w:rPr>
        <w:t>V</w:t>
      </w:r>
      <w:r w:rsidR="001106F5" w:rsidRPr="00973497">
        <w:rPr>
          <w:rFonts w:ascii="Times New Roman" w:hAnsi="Times New Roman"/>
          <w:sz w:val="24"/>
          <w:szCs w:val="24"/>
          <w:lang w:val="en-GB"/>
        </w:rPr>
        <w:t>)</w:t>
      </w:r>
      <w:r w:rsidR="00AD06C2" w:rsidRPr="00973497">
        <w:rPr>
          <w:rFonts w:ascii="Times New Roman" w:hAnsi="Times New Roman"/>
          <w:sz w:val="24"/>
          <w:szCs w:val="24"/>
          <w:lang w:val="en-GB"/>
        </w:rPr>
        <w:t xml:space="preserve"> dysfunction</w:t>
      </w:r>
      <w:r w:rsidR="00895F7C" w:rsidRPr="00973497">
        <w:rPr>
          <w:rFonts w:ascii="Times New Roman" w:hAnsi="Times New Roman"/>
          <w:sz w:val="24"/>
          <w:szCs w:val="24"/>
          <w:lang w:val="en-GB"/>
        </w:rPr>
        <w:t xml:space="preserve"> </w:t>
      </w:r>
      <w:r w:rsidR="00AD06C2" w:rsidRPr="00973497">
        <w:rPr>
          <w:rFonts w:ascii="Times New Roman" w:hAnsi="Times New Roman"/>
          <w:sz w:val="24"/>
          <w:szCs w:val="24"/>
          <w:lang w:val="en-GB"/>
        </w:rPr>
        <w:t xml:space="preserve">was found in </w:t>
      </w:r>
      <w:r w:rsidR="005F3BA8" w:rsidRPr="00973497">
        <w:rPr>
          <w:rFonts w:ascii="Times New Roman" w:hAnsi="Times New Roman"/>
          <w:sz w:val="24"/>
          <w:szCs w:val="24"/>
          <w:lang w:val="en-GB"/>
        </w:rPr>
        <w:t>19</w:t>
      </w:r>
      <w:r w:rsidR="00AD06C2" w:rsidRPr="00973497">
        <w:rPr>
          <w:rFonts w:ascii="Times New Roman" w:hAnsi="Times New Roman"/>
          <w:sz w:val="24"/>
          <w:szCs w:val="24"/>
          <w:lang w:val="en-GB"/>
        </w:rPr>
        <w:t>% of the patients (</w:t>
      </w:r>
      <w:r w:rsidRPr="00973497">
        <w:rPr>
          <w:rFonts w:ascii="Times New Roman" w:hAnsi="Times New Roman"/>
          <w:sz w:val="24"/>
          <w:szCs w:val="24"/>
          <w:lang w:val="en-GB"/>
        </w:rPr>
        <w:t xml:space="preserve">Table </w:t>
      </w:r>
      <w:r w:rsidR="00AD06C2" w:rsidRPr="00973497">
        <w:rPr>
          <w:rFonts w:ascii="Times New Roman" w:hAnsi="Times New Roman"/>
          <w:sz w:val="24"/>
          <w:szCs w:val="24"/>
          <w:lang w:val="en-GB"/>
        </w:rPr>
        <w:t>1).</w:t>
      </w:r>
      <w:r w:rsidR="00912364">
        <w:rPr>
          <w:rFonts w:ascii="Times New Roman" w:hAnsi="Times New Roman"/>
          <w:sz w:val="24"/>
          <w:szCs w:val="24"/>
          <w:lang w:val="en-GB"/>
        </w:rPr>
        <w:t xml:space="preserve"> The baseline characteristics were similar for males and females, except for a lower weight in females and a slightly higher prevalence of normal systolic LV function (Table 1).</w:t>
      </w:r>
    </w:p>
    <w:p w14:paraId="6BC53920" w14:textId="77777777" w:rsidR="00AD06C2" w:rsidRPr="00973497" w:rsidRDefault="00AD06C2" w:rsidP="0046350B">
      <w:pPr>
        <w:spacing w:line="480" w:lineRule="auto"/>
        <w:jc w:val="both"/>
        <w:rPr>
          <w:rFonts w:ascii="Times New Roman" w:hAnsi="Times New Roman"/>
          <w:sz w:val="24"/>
          <w:szCs w:val="24"/>
          <w:lang w:val="en-GB"/>
        </w:rPr>
      </w:pPr>
    </w:p>
    <w:p w14:paraId="6004AA01" w14:textId="4A2776E6" w:rsidR="009F1B68" w:rsidRPr="00973497" w:rsidRDefault="009F1B68" w:rsidP="009F1B68">
      <w:pPr>
        <w:spacing w:line="480" w:lineRule="auto"/>
        <w:outlineLvl w:val="0"/>
        <w:rPr>
          <w:rFonts w:ascii="Times New Roman" w:hAnsi="Times New Roman"/>
          <w:i/>
          <w:sz w:val="24"/>
          <w:szCs w:val="24"/>
          <w:lang w:val="en-GB"/>
        </w:rPr>
      </w:pPr>
      <w:r w:rsidRPr="00973497">
        <w:rPr>
          <w:rFonts w:ascii="Times New Roman" w:hAnsi="Times New Roman"/>
          <w:i/>
          <w:sz w:val="24"/>
          <w:szCs w:val="24"/>
          <w:lang w:val="en-GB"/>
        </w:rPr>
        <w:t xml:space="preserve">Plasma </w:t>
      </w:r>
      <w:proofErr w:type="spellStart"/>
      <w:r w:rsidR="008647D0" w:rsidRPr="00973497">
        <w:rPr>
          <w:rFonts w:ascii="Times New Roman" w:hAnsi="Times New Roman"/>
          <w:i/>
          <w:sz w:val="24"/>
          <w:szCs w:val="24"/>
          <w:lang w:val="en-GB"/>
        </w:rPr>
        <w:t>hs-cTnI</w:t>
      </w:r>
      <w:proofErr w:type="spellEnd"/>
      <w:r w:rsidR="008647D0" w:rsidRPr="00973497">
        <w:rPr>
          <w:rFonts w:ascii="Times New Roman" w:hAnsi="Times New Roman"/>
          <w:i/>
          <w:sz w:val="24"/>
          <w:szCs w:val="24"/>
          <w:lang w:val="en-GB"/>
        </w:rPr>
        <w:t xml:space="preserve"> and </w:t>
      </w:r>
      <w:r w:rsidR="00A94063" w:rsidRPr="00973497">
        <w:rPr>
          <w:rFonts w:ascii="Times New Roman" w:hAnsi="Times New Roman"/>
          <w:i/>
          <w:sz w:val="24"/>
          <w:szCs w:val="24"/>
          <w:lang w:val="en-GB"/>
        </w:rPr>
        <w:t>s-</w:t>
      </w:r>
      <w:proofErr w:type="spellStart"/>
      <w:r w:rsidRPr="00973497">
        <w:rPr>
          <w:rFonts w:ascii="Times New Roman" w:hAnsi="Times New Roman"/>
          <w:i/>
          <w:sz w:val="24"/>
          <w:szCs w:val="24"/>
          <w:lang w:val="en-GB"/>
        </w:rPr>
        <w:t>cTnI</w:t>
      </w:r>
      <w:proofErr w:type="spellEnd"/>
      <w:r w:rsidRPr="00973497">
        <w:rPr>
          <w:rFonts w:ascii="Times New Roman" w:hAnsi="Times New Roman"/>
          <w:i/>
          <w:sz w:val="24"/>
          <w:szCs w:val="24"/>
          <w:lang w:val="en-GB"/>
        </w:rPr>
        <w:t xml:space="preserve"> </w:t>
      </w:r>
      <w:r w:rsidR="008647D0" w:rsidRPr="00973497">
        <w:rPr>
          <w:rFonts w:ascii="Times New Roman" w:hAnsi="Times New Roman"/>
          <w:i/>
          <w:sz w:val="24"/>
          <w:szCs w:val="24"/>
          <w:lang w:val="en-GB"/>
        </w:rPr>
        <w:t>concentration</w:t>
      </w:r>
      <w:r w:rsidR="003429B8" w:rsidRPr="00973497">
        <w:rPr>
          <w:rFonts w:ascii="Times New Roman" w:hAnsi="Times New Roman"/>
          <w:i/>
          <w:sz w:val="24"/>
          <w:szCs w:val="24"/>
          <w:lang w:val="en-GB"/>
        </w:rPr>
        <w:t>s</w:t>
      </w:r>
      <w:r w:rsidRPr="00973497">
        <w:rPr>
          <w:rFonts w:ascii="Times New Roman" w:hAnsi="Times New Roman"/>
          <w:i/>
          <w:sz w:val="24"/>
          <w:szCs w:val="24"/>
          <w:lang w:val="en-GB"/>
        </w:rPr>
        <w:t xml:space="preserve"> in the cohort </w:t>
      </w:r>
    </w:p>
    <w:p w14:paraId="51460528" w14:textId="68572B38" w:rsidR="004C4459" w:rsidRDefault="008647D0" w:rsidP="00072F51">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Both </w:t>
      </w:r>
      <w:proofErr w:type="spellStart"/>
      <w:r w:rsidRPr="00973497">
        <w:rPr>
          <w:rFonts w:ascii="Times New Roman" w:hAnsi="Times New Roman"/>
          <w:sz w:val="24"/>
          <w:szCs w:val="24"/>
          <w:lang w:val="en-GB"/>
        </w:rPr>
        <w:t>hs-</w:t>
      </w:r>
      <w:r w:rsidR="009F1B68" w:rsidRPr="00973497">
        <w:rPr>
          <w:rFonts w:ascii="Times New Roman" w:hAnsi="Times New Roman"/>
          <w:sz w:val="24"/>
          <w:szCs w:val="24"/>
          <w:lang w:val="en-GB"/>
        </w:rPr>
        <w:t>cTnI</w:t>
      </w:r>
      <w:proofErr w:type="spellEnd"/>
      <w:r w:rsidR="009F1B68"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and </w:t>
      </w:r>
      <w:r w:rsidR="00A94063" w:rsidRPr="00973497">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were </w:t>
      </w:r>
      <w:r w:rsidR="007B18C7" w:rsidRPr="00973497">
        <w:rPr>
          <w:rFonts w:ascii="Times New Roman" w:hAnsi="Times New Roman"/>
          <w:sz w:val="24"/>
          <w:szCs w:val="24"/>
          <w:lang w:val="en-GB"/>
        </w:rPr>
        <w:t xml:space="preserve">above the </w:t>
      </w:r>
      <w:proofErr w:type="spellStart"/>
      <w:r w:rsidR="003429B8" w:rsidRPr="00973497">
        <w:rPr>
          <w:rFonts w:ascii="Times New Roman" w:hAnsi="Times New Roman"/>
          <w:sz w:val="24"/>
          <w:szCs w:val="24"/>
          <w:lang w:val="en-GB"/>
        </w:rPr>
        <w:t>LoD</w:t>
      </w:r>
      <w:proofErr w:type="spellEnd"/>
      <w:r w:rsidR="003429B8"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 xml:space="preserve">in </w:t>
      </w:r>
      <w:r w:rsidR="005C674A">
        <w:rPr>
          <w:rFonts w:ascii="Times New Roman" w:hAnsi="Times New Roman"/>
          <w:sz w:val="24"/>
          <w:szCs w:val="24"/>
          <w:lang w:val="en-GB"/>
        </w:rPr>
        <w:t>207</w:t>
      </w:r>
      <w:r w:rsidR="005D5708" w:rsidRPr="00973497">
        <w:rPr>
          <w:rFonts w:ascii="Times New Roman" w:hAnsi="Times New Roman"/>
          <w:sz w:val="24"/>
          <w:szCs w:val="24"/>
          <w:lang w:val="en-GB"/>
        </w:rPr>
        <w:t xml:space="preserve"> </w:t>
      </w:r>
      <w:r w:rsidR="005C674A">
        <w:rPr>
          <w:rFonts w:ascii="Times New Roman" w:hAnsi="Times New Roman"/>
          <w:sz w:val="24"/>
          <w:szCs w:val="24"/>
          <w:lang w:val="en-GB"/>
        </w:rPr>
        <w:t>(96</w:t>
      </w:r>
      <w:r w:rsidR="00D22128" w:rsidRPr="00973497">
        <w:rPr>
          <w:rFonts w:ascii="Times New Roman" w:hAnsi="Times New Roman"/>
          <w:sz w:val="24"/>
          <w:szCs w:val="24"/>
          <w:lang w:val="en-GB"/>
        </w:rPr>
        <w:t xml:space="preserve">%) </w:t>
      </w:r>
      <w:r w:rsidR="005C674A">
        <w:rPr>
          <w:rFonts w:ascii="Times New Roman" w:hAnsi="Times New Roman"/>
          <w:sz w:val="24"/>
          <w:szCs w:val="24"/>
          <w:lang w:val="en-GB"/>
        </w:rPr>
        <w:t xml:space="preserve">and in 204 (95%), respectively, </w:t>
      </w:r>
      <w:r w:rsidR="005D5708" w:rsidRPr="00973497">
        <w:rPr>
          <w:rFonts w:ascii="Times New Roman" w:hAnsi="Times New Roman"/>
          <w:sz w:val="24"/>
          <w:szCs w:val="24"/>
          <w:lang w:val="en-GB"/>
        </w:rPr>
        <w:t>out of</w:t>
      </w:r>
      <w:r w:rsidR="003429B8" w:rsidRPr="00973497">
        <w:rPr>
          <w:rFonts w:ascii="Times New Roman" w:hAnsi="Times New Roman"/>
          <w:sz w:val="24"/>
          <w:szCs w:val="24"/>
          <w:lang w:val="en-GB"/>
        </w:rPr>
        <w:t xml:space="preserve"> the</w:t>
      </w:r>
      <w:r w:rsidR="005D5708" w:rsidRPr="00973497">
        <w:rPr>
          <w:rFonts w:ascii="Times New Roman" w:hAnsi="Times New Roman"/>
          <w:sz w:val="24"/>
          <w:szCs w:val="24"/>
          <w:lang w:val="en-GB"/>
        </w:rPr>
        <w:t xml:space="preserve"> 215</w:t>
      </w:r>
      <w:r w:rsidR="00D22128"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enrolled patients</w:t>
      </w:r>
      <w:r w:rsidR="007B18C7" w:rsidRPr="00973497">
        <w:rPr>
          <w:rFonts w:ascii="Times New Roman" w:hAnsi="Times New Roman"/>
          <w:sz w:val="24"/>
          <w:szCs w:val="24"/>
          <w:lang w:val="en-GB"/>
        </w:rPr>
        <w:t xml:space="preserve"> (Table </w:t>
      </w:r>
      <w:r w:rsidR="009F06EF">
        <w:rPr>
          <w:rFonts w:ascii="Times New Roman" w:hAnsi="Times New Roman"/>
          <w:sz w:val="24"/>
          <w:szCs w:val="24"/>
          <w:lang w:val="en-GB"/>
        </w:rPr>
        <w:t>2</w:t>
      </w:r>
      <w:r w:rsidR="007B18C7" w:rsidRPr="00973497">
        <w:rPr>
          <w:rFonts w:ascii="Times New Roman" w:hAnsi="Times New Roman"/>
          <w:sz w:val="24"/>
          <w:szCs w:val="24"/>
          <w:lang w:val="en-GB"/>
        </w:rPr>
        <w:t>)</w:t>
      </w:r>
      <w:r w:rsidR="009F1B68" w:rsidRPr="00973497">
        <w:rPr>
          <w:rFonts w:ascii="Times New Roman" w:hAnsi="Times New Roman"/>
          <w:sz w:val="24"/>
          <w:szCs w:val="24"/>
          <w:lang w:val="en-GB"/>
        </w:rPr>
        <w:t xml:space="preserve">. The median </w:t>
      </w:r>
      <w:proofErr w:type="spellStart"/>
      <w:r w:rsidRPr="00973497">
        <w:rPr>
          <w:rFonts w:ascii="Times New Roman" w:hAnsi="Times New Roman"/>
          <w:sz w:val="24"/>
          <w:szCs w:val="24"/>
          <w:lang w:val="en-GB"/>
        </w:rPr>
        <w:t>hs-</w:t>
      </w:r>
      <w:r w:rsidR="009F1B68" w:rsidRPr="00973497">
        <w:rPr>
          <w:rFonts w:ascii="Times New Roman" w:hAnsi="Times New Roman"/>
          <w:sz w:val="24"/>
          <w:szCs w:val="24"/>
          <w:lang w:val="en-GB"/>
        </w:rPr>
        <w:t>cTnI</w:t>
      </w:r>
      <w:proofErr w:type="spellEnd"/>
      <w:r w:rsidR="009F1B68" w:rsidRPr="00973497">
        <w:rPr>
          <w:rFonts w:ascii="Times New Roman" w:hAnsi="Times New Roman"/>
          <w:sz w:val="24"/>
          <w:szCs w:val="24"/>
          <w:lang w:val="en-GB"/>
        </w:rPr>
        <w:t xml:space="preserve"> </w:t>
      </w:r>
      <w:r w:rsidR="002C27A8" w:rsidRPr="00973497">
        <w:rPr>
          <w:rFonts w:ascii="Times New Roman" w:hAnsi="Times New Roman"/>
          <w:sz w:val="24"/>
          <w:szCs w:val="24"/>
          <w:lang w:val="en-GB"/>
        </w:rPr>
        <w:t xml:space="preserve">plasma concentration </w:t>
      </w:r>
      <w:r w:rsidRPr="00973497">
        <w:rPr>
          <w:rFonts w:ascii="Times New Roman" w:hAnsi="Times New Roman"/>
          <w:sz w:val="24"/>
          <w:szCs w:val="24"/>
          <w:lang w:val="en-GB"/>
        </w:rPr>
        <w:t xml:space="preserve">was </w:t>
      </w:r>
      <w:r w:rsidR="005D5708" w:rsidRPr="00973497">
        <w:rPr>
          <w:rFonts w:ascii="Times New Roman" w:hAnsi="Times New Roman"/>
          <w:sz w:val="24"/>
          <w:szCs w:val="24"/>
          <w:lang w:val="en-GB"/>
        </w:rPr>
        <w:t>12</w:t>
      </w:r>
      <w:r w:rsidR="009F1B68"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009F1B68" w:rsidRPr="00973497">
        <w:rPr>
          <w:rFonts w:ascii="Times New Roman" w:hAnsi="Times New Roman"/>
          <w:sz w:val="24"/>
          <w:szCs w:val="24"/>
          <w:lang w:val="en-GB"/>
        </w:rPr>
        <w:t xml:space="preserve"> </w:t>
      </w:r>
      <w:r w:rsidR="005D5708" w:rsidRPr="00973497">
        <w:rPr>
          <w:rFonts w:ascii="Times New Roman" w:hAnsi="Times New Roman"/>
          <w:sz w:val="24"/>
          <w:szCs w:val="24"/>
          <w:lang w:val="en-GB"/>
        </w:rPr>
        <w:t>(interquartile range</w:t>
      </w:r>
      <w:r w:rsidR="003429B8" w:rsidRPr="00973497">
        <w:rPr>
          <w:rFonts w:ascii="Times New Roman" w:hAnsi="Times New Roman"/>
          <w:sz w:val="24"/>
          <w:szCs w:val="24"/>
          <w:lang w:val="en-GB"/>
        </w:rPr>
        <w:t>:</w:t>
      </w:r>
      <w:r w:rsidR="005D5708" w:rsidRPr="00973497">
        <w:rPr>
          <w:rFonts w:ascii="Times New Roman" w:hAnsi="Times New Roman"/>
          <w:sz w:val="24"/>
          <w:szCs w:val="24"/>
          <w:lang w:val="en-GB"/>
        </w:rPr>
        <w:t xml:space="preserve"> 7</w:t>
      </w:r>
      <w:r w:rsidR="005C674A">
        <w:rPr>
          <w:rFonts w:ascii="Times New Roman" w:hAnsi="Times New Roman"/>
          <w:sz w:val="24"/>
          <w:szCs w:val="24"/>
          <w:lang w:val="en-GB"/>
        </w:rPr>
        <w:t xml:space="preserve">; </w:t>
      </w:r>
      <w:r w:rsidR="005D5708" w:rsidRPr="00973497">
        <w:rPr>
          <w:rFonts w:ascii="Times New Roman" w:hAnsi="Times New Roman"/>
          <w:sz w:val="24"/>
          <w:szCs w:val="24"/>
          <w:lang w:val="en-GB"/>
        </w:rPr>
        <w:t>66</w:t>
      </w:r>
      <w:r w:rsidR="00A61CCC" w:rsidRPr="00973497">
        <w:rPr>
          <w:rFonts w:ascii="Times New Roman" w:hAnsi="Times New Roman"/>
          <w:sz w:val="24"/>
          <w:szCs w:val="24"/>
          <w:lang w:val="en-GB"/>
        </w:rPr>
        <w:t>, Fig. 1</w:t>
      </w:r>
      <w:r w:rsidR="005D5708" w:rsidRPr="00973497">
        <w:rPr>
          <w:rFonts w:ascii="Times New Roman" w:hAnsi="Times New Roman"/>
          <w:sz w:val="24"/>
          <w:szCs w:val="24"/>
          <w:lang w:val="en-GB"/>
        </w:rPr>
        <w:t xml:space="preserve">) </w:t>
      </w:r>
      <w:r w:rsidR="00A96F01" w:rsidRPr="00973497">
        <w:rPr>
          <w:rFonts w:ascii="Times New Roman" w:hAnsi="Times New Roman"/>
          <w:sz w:val="24"/>
          <w:szCs w:val="24"/>
          <w:lang w:val="en-GB"/>
        </w:rPr>
        <w:t>and</w:t>
      </w:r>
      <w:r w:rsidR="003429B8" w:rsidRPr="00973497">
        <w:rPr>
          <w:rFonts w:ascii="Times New Roman" w:hAnsi="Times New Roman"/>
          <w:sz w:val="24"/>
          <w:szCs w:val="24"/>
          <w:lang w:val="en-GB"/>
        </w:rPr>
        <w:t xml:space="preserve"> was</w:t>
      </w:r>
      <w:r w:rsidR="00A96F01"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significantly lower than </w:t>
      </w:r>
      <w:r w:rsidR="002C27A8" w:rsidRPr="00973497">
        <w:rPr>
          <w:rFonts w:ascii="Times New Roman" w:hAnsi="Times New Roman"/>
          <w:sz w:val="24"/>
          <w:szCs w:val="24"/>
          <w:lang w:val="en-GB"/>
        </w:rPr>
        <w:t xml:space="preserve">the </w:t>
      </w:r>
      <w:r w:rsidRPr="00973497">
        <w:rPr>
          <w:rFonts w:ascii="Times New Roman" w:hAnsi="Times New Roman"/>
          <w:sz w:val="24"/>
          <w:szCs w:val="24"/>
          <w:lang w:val="en-GB"/>
        </w:rPr>
        <w:t xml:space="preserve">median </w:t>
      </w:r>
      <w:r w:rsidR="00A94063" w:rsidRPr="00973497">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concentration (</w:t>
      </w:r>
      <w:r w:rsidR="005D5708" w:rsidRPr="00973497">
        <w:rPr>
          <w:rFonts w:ascii="Times New Roman" w:hAnsi="Times New Roman"/>
          <w:sz w:val="24"/>
          <w:szCs w:val="24"/>
          <w:lang w:val="en-GB"/>
        </w:rPr>
        <w:t xml:space="preserve">19 </w:t>
      </w:r>
      <w:r w:rsidR="00A94063" w:rsidRPr="00973497">
        <w:rPr>
          <w:rFonts w:ascii="Times New Roman" w:hAnsi="Times New Roman"/>
          <w:sz w:val="24"/>
          <w:szCs w:val="24"/>
          <w:lang w:val="en-GB"/>
        </w:rPr>
        <w:t>ng/L</w:t>
      </w:r>
      <w:r w:rsidRPr="00973497">
        <w:rPr>
          <w:rFonts w:ascii="Times New Roman" w:hAnsi="Times New Roman"/>
          <w:sz w:val="24"/>
          <w:szCs w:val="24"/>
          <w:lang w:val="en-GB"/>
        </w:rPr>
        <w:t xml:space="preserve"> [</w:t>
      </w:r>
      <w:r w:rsidR="005D5708" w:rsidRPr="00973497">
        <w:rPr>
          <w:rFonts w:ascii="Times New Roman" w:hAnsi="Times New Roman"/>
          <w:sz w:val="24"/>
          <w:szCs w:val="24"/>
          <w:lang w:val="en-GB"/>
        </w:rPr>
        <w:t>12; 31</w:t>
      </w:r>
      <w:r w:rsidRPr="00973497">
        <w:rPr>
          <w:rFonts w:ascii="Times New Roman" w:hAnsi="Times New Roman"/>
          <w:sz w:val="24"/>
          <w:szCs w:val="24"/>
          <w:lang w:val="en-GB"/>
        </w:rPr>
        <w:t xml:space="preserve">], </w:t>
      </w:r>
      <w:r w:rsidR="005D5708" w:rsidRPr="00973497">
        <w:rPr>
          <w:rFonts w:ascii="Times New Roman" w:hAnsi="Times New Roman"/>
          <w:sz w:val="24"/>
          <w:szCs w:val="24"/>
          <w:lang w:val="en-GB"/>
        </w:rPr>
        <w:t>p</w:t>
      </w:r>
      <w:r w:rsidR="003429B8" w:rsidRPr="00973497">
        <w:rPr>
          <w:rFonts w:ascii="Times New Roman" w:hAnsi="Times New Roman"/>
          <w:sz w:val="24"/>
          <w:szCs w:val="24"/>
          <w:lang w:val="en-GB"/>
        </w:rPr>
        <w:t xml:space="preserve"> </w:t>
      </w:r>
      <w:r w:rsidR="005D5708" w:rsidRPr="00973497">
        <w:rPr>
          <w:rFonts w:ascii="Times New Roman" w:hAnsi="Times New Roman"/>
          <w:sz w:val="24"/>
          <w:szCs w:val="24"/>
          <w:lang w:val="en-GB"/>
        </w:rPr>
        <w:t>&lt;</w:t>
      </w:r>
      <w:r w:rsidR="003429B8" w:rsidRPr="00973497">
        <w:rPr>
          <w:rFonts w:ascii="Times New Roman" w:hAnsi="Times New Roman"/>
          <w:sz w:val="24"/>
          <w:szCs w:val="24"/>
          <w:lang w:val="en-GB"/>
        </w:rPr>
        <w:t xml:space="preserve"> </w:t>
      </w:r>
      <w:r w:rsidR="005D5708" w:rsidRPr="00973497">
        <w:rPr>
          <w:rFonts w:ascii="Times New Roman" w:hAnsi="Times New Roman"/>
          <w:sz w:val="24"/>
          <w:szCs w:val="24"/>
          <w:lang w:val="en-GB"/>
        </w:rPr>
        <w:t xml:space="preserve">0.0001). </w:t>
      </w:r>
      <w:r w:rsidR="003429B8" w:rsidRPr="00973497">
        <w:rPr>
          <w:rFonts w:ascii="Times New Roman" w:hAnsi="Times New Roman"/>
          <w:sz w:val="24"/>
          <w:szCs w:val="24"/>
          <w:lang w:val="en-GB"/>
        </w:rPr>
        <w:t xml:space="preserve">The plasma </w:t>
      </w:r>
      <w:proofErr w:type="spellStart"/>
      <w:r w:rsidR="000C4927" w:rsidRPr="00973497">
        <w:rPr>
          <w:rFonts w:ascii="Times New Roman" w:hAnsi="Times New Roman"/>
          <w:sz w:val="24"/>
          <w:szCs w:val="24"/>
          <w:lang w:val="en-GB"/>
        </w:rPr>
        <w:t>hs-cTnI</w:t>
      </w:r>
      <w:proofErr w:type="spellEnd"/>
      <w:r w:rsidR="000C4927" w:rsidRPr="00973497">
        <w:rPr>
          <w:rFonts w:ascii="Times New Roman" w:hAnsi="Times New Roman"/>
          <w:sz w:val="24"/>
          <w:szCs w:val="24"/>
          <w:lang w:val="en-GB"/>
        </w:rPr>
        <w:t xml:space="preserve"> and </w:t>
      </w:r>
      <w:r w:rsidR="00A94063" w:rsidRPr="00973497">
        <w:rPr>
          <w:rFonts w:ascii="Times New Roman" w:hAnsi="Times New Roman"/>
          <w:sz w:val="24"/>
          <w:szCs w:val="24"/>
          <w:lang w:val="en-GB"/>
        </w:rPr>
        <w:t>s-</w:t>
      </w:r>
      <w:proofErr w:type="spellStart"/>
      <w:r w:rsidR="000C4927" w:rsidRPr="00973497">
        <w:rPr>
          <w:rFonts w:ascii="Times New Roman" w:hAnsi="Times New Roman"/>
          <w:sz w:val="24"/>
          <w:szCs w:val="24"/>
          <w:lang w:val="en-GB"/>
        </w:rPr>
        <w:t>cTnI</w:t>
      </w:r>
      <w:proofErr w:type="spellEnd"/>
      <w:r w:rsidR="000C4927" w:rsidRPr="00973497">
        <w:rPr>
          <w:rFonts w:ascii="Times New Roman" w:hAnsi="Times New Roman"/>
          <w:sz w:val="24"/>
          <w:szCs w:val="24"/>
          <w:lang w:val="en-GB"/>
        </w:rPr>
        <w:t xml:space="preserve"> concentrations were </w:t>
      </w:r>
      <w:r w:rsidR="00C50171" w:rsidRPr="00973497">
        <w:rPr>
          <w:rFonts w:ascii="Times New Roman" w:hAnsi="Times New Roman"/>
          <w:sz w:val="24"/>
          <w:szCs w:val="24"/>
          <w:lang w:val="en-GB"/>
        </w:rPr>
        <w:t>strong</w:t>
      </w:r>
      <w:r w:rsidR="000C4927" w:rsidRPr="00973497">
        <w:rPr>
          <w:rFonts w:ascii="Times New Roman" w:hAnsi="Times New Roman"/>
          <w:sz w:val="24"/>
          <w:szCs w:val="24"/>
          <w:lang w:val="en-GB"/>
        </w:rPr>
        <w:t>ly correlated with each other (r=0.76, p</w:t>
      </w:r>
      <w:r w:rsidR="00323E30" w:rsidRPr="00973497">
        <w:rPr>
          <w:rFonts w:ascii="Times New Roman" w:hAnsi="Times New Roman"/>
          <w:sz w:val="24"/>
          <w:szCs w:val="24"/>
          <w:lang w:val="en-GB"/>
        </w:rPr>
        <w:t xml:space="preserve"> </w:t>
      </w:r>
      <w:r w:rsidR="000C4927" w:rsidRPr="00973497">
        <w:rPr>
          <w:rFonts w:ascii="Times New Roman" w:hAnsi="Times New Roman"/>
          <w:sz w:val="24"/>
          <w:szCs w:val="24"/>
          <w:lang w:val="en-GB"/>
        </w:rPr>
        <w:t>&lt;</w:t>
      </w:r>
      <w:r w:rsidR="00323E30" w:rsidRPr="00973497">
        <w:rPr>
          <w:rFonts w:ascii="Times New Roman" w:hAnsi="Times New Roman"/>
          <w:sz w:val="24"/>
          <w:szCs w:val="24"/>
          <w:lang w:val="en-GB"/>
        </w:rPr>
        <w:t xml:space="preserve"> </w:t>
      </w:r>
      <w:r w:rsidR="000C4927" w:rsidRPr="00973497">
        <w:rPr>
          <w:rFonts w:ascii="Times New Roman" w:hAnsi="Times New Roman"/>
          <w:sz w:val="24"/>
          <w:szCs w:val="24"/>
          <w:lang w:val="en-GB"/>
        </w:rPr>
        <w:t xml:space="preserve">0.0001). </w:t>
      </w:r>
      <w:r w:rsidR="00325401" w:rsidRPr="00973497">
        <w:rPr>
          <w:rFonts w:ascii="Times New Roman" w:hAnsi="Times New Roman"/>
          <w:sz w:val="24"/>
          <w:szCs w:val="24"/>
          <w:lang w:val="en-GB"/>
        </w:rPr>
        <w:t xml:space="preserve">Women had </w:t>
      </w:r>
      <w:r w:rsidR="00323E30" w:rsidRPr="00973497">
        <w:rPr>
          <w:rFonts w:ascii="Times New Roman" w:hAnsi="Times New Roman"/>
          <w:sz w:val="24"/>
          <w:szCs w:val="24"/>
          <w:lang w:val="en-GB"/>
        </w:rPr>
        <w:t xml:space="preserve">a </w:t>
      </w:r>
      <w:r w:rsidR="00325401" w:rsidRPr="00973497">
        <w:rPr>
          <w:rFonts w:ascii="Times New Roman" w:hAnsi="Times New Roman"/>
          <w:sz w:val="24"/>
          <w:szCs w:val="24"/>
          <w:lang w:val="en-GB"/>
        </w:rPr>
        <w:t xml:space="preserve">significantly lower </w:t>
      </w:r>
      <w:proofErr w:type="spellStart"/>
      <w:r w:rsidR="00325401" w:rsidRPr="00973497">
        <w:rPr>
          <w:rFonts w:ascii="Times New Roman" w:hAnsi="Times New Roman"/>
          <w:sz w:val="24"/>
          <w:szCs w:val="24"/>
          <w:lang w:val="en-GB"/>
        </w:rPr>
        <w:t>hs-cTnI</w:t>
      </w:r>
      <w:proofErr w:type="spellEnd"/>
      <w:r w:rsidR="00325401" w:rsidRPr="00973497">
        <w:rPr>
          <w:rFonts w:ascii="Times New Roman" w:hAnsi="Times New Roman"/>
          <w:sz w:val="24"/>
          <w:szCs w:val="24"/>
          <w:lang w:val="en-GB"/>
        </w:rPr>
        <w:t xml:space="preserve"> concentration than men (11 [6; 18] vs.</w:t>
      </w:r>
      <w:r w:rsidR="00B04DD8" w:rsidRPr="00973497">
        <w:rPr>
          <w:rFonts w:ascii="Times New Roman" w:hAnsi="Times New Roman"/>
          <w:sz w:val="24"/>
          <w:szCs w:val="24"/>
          <w:lang w:val="en-GB"/>
        </w:rPr>
        <w:t xml:space="preserve"> </w:t>
      </w:r>
      <w:r w:rsidR="00325401" w:rsidRPr="00973497">
        <w:rPr>
          <w:rFonts w:ascii="Times New Roman" w:hAnsi="Times New Roman"/>
          <w:sz w:val="24"/>
          <w:szCs w:val="24"/>
          <w:lang w:val="en-GB"/>
        </w:rPr>
        <w:t>13 [9; 20], p=0.0336</w:t>
      </w:r>
      <w:r w:rsidR="00A94063" w:rsidRPr="00973497">
        <w:rPr>
          <w:rFonts w:ascii="Times New Roman" w:hAnsi="Times New Roman"/>
          <w:sz w:val="24"/>
          <w:szCs w:val="24"/>
          <w:lang w:val="en-GB"/>
        </w:rPr>
        <w:t xml:space="preserve">, Fig. </w:t>
      </w:r>
      <w:r w:rsidR="00A61CCC" w:rsidRPr="00973497">
        <w:rPr>
          <w:rFonts w:ascii="Times New Roman" w:hAnsi="Times New Roman"/>
          <w:sz w:val="24"/>
          <w:szCs w:val="24"/>
          <w:lang w:val="en-GB"/>
        </w:rPr>
        <w:t>2A</w:t>
      </w:r>
      <w:r w:rsidR="00325401" w:rsidRPr="00973497">
        <w:rPr>
          <w:rFonts w:ascii="Times New Roman" w:hAnsi="Times New Roman"/>
          <w:sz w:val="24"/>
          <w:szCs w:val="24"/>
          <w:lang w:val="en-GB"/>
        </w:rPr>
        <w:t>)</w:t>
      </w:r>
      <w:r w:rsidR="00323E30" w:rsidRPr="00973497">
        <w:rPr>
          <w:rFonts w:ascii="Times New Roman" w:hAnsi="Times New Roman"/>
          <w:sz w:val="24"/>
          <w:szCs w:val="24"/>
          <w:lang w:val="en-GB"/>
        </w:rPr>
        <w:t>,</w:t>
      </w:r>
      <w:r w:rsidR="00325401" w:rsidRPr="00973497">
        <w:rPr>
          <w:rFonts w:ascii="Times New Roman" w:hAnsi="Times New Roman"/>
          <w:sz w:val="24"/>
          <w:szCs w:val="24"/>
          <w:lang w:val="en-GB"/>
        </w:rPr>
        <w:t xml:space="preserve"> </w:t>
      </w:r>
      <w:r w:rsidR="00323E30" w:rsidRPr="00973497">
        <w:rPr>
          <w:rFonts w:ascii="Times New Roman" w:hAnsi="Times New Roman"/>
          <w:sz w:val="24"/>
          <w:szCs w:val="24"/>
          <w:lang w:val="en-GB"/>
        </w:rPr>
        <w:t xml:space="preserve">an outcome that </w:t>
      </w:r>
      <w:r w:rsidR="00325401" w:rsidRPr="00973497">
        <w:rPr>
          <w:rFonts w:ascii="Times New Roman" w:hAnsi="Times New Roman"/>
          <w:sz w:val="24"/>
          <w:szCs w:val="24"/>
          <w:lang w:val="en-GB"/>
        </w:rPr>
        <w:t xml:space="preserve">was not seen with </w:t>
      </w:r>
      <w:r w:rsidR="00A94063" w:rsidRPr="00973497">
        <w:rPr>
          <w:rFonts w:ascii="Times New Roman" w:hAnsi="Times New Roman"/>
          <w:sz w:val="24"/>
          <w:szCs w:val="24"/>
          <w:lang w:val="en-GB"/>
        </w:rPr>
        <w:t>s-</w:t>
      </w:r>
      <w:proofErr w:type="spellStart"/>
      <w:r w:rsidR="00325401" w:rsidRPr="00973497">
        <w:rPr>
          <w:rFonts w:ascii="Times New Roman" w:hAnsi="Times New Roman"/>
          <w:sz w:val="24"/>
          <w:szCs w:val="24"/>
          <w:lang w:val="en-GB"/>
        </w:rPr>
        <w:t>cTnI</w:t>
      </w:r>
      <w:proofErr w:type="spellEnd"/>
      <w:r w:rsidR="00325401" w:rsidRPr="00973497">
        <w:rPr>
          <w:rFonts w:ascii="Times New Roman" w:hAnsi="Times New Roman"/>
          <w:sz w:val="24"/>
          <w:szCs w:val="24"/>
          <w:lang w:val="en-GB"/>
        </w:rPr>
        <w:t xml:space="preserve"> (p=0.2433).</w:t>
      </w:r>
      <w:r w:rsidR="004C4459">
        <w:rPr>
          <w:rFonts w:ascii="Times New Roman" w:hAnsi="Times New Roman"/>
          <w:sz w:val="24"/>
          <w:szCs w:val="24"/>
          <w:lang w:val="en-GB"/>
        </w:rPr>
        <w:t xml:space="preserve"> </w:t>
      </w:r>
      <w:bookmarkStart w:id="8" w:name="_Hlk536132794"/>
      <w:r w:rsidR="004C4459">
        <w:rPr>
          <w:rFonts w:ascii="Times New Roman" w:hAnsi="Times New Roman"/>
          <w:sz w:val="24"/>
          <w:szCs w:val="24"/>
          <w:lang w:val="en-GB"/>
        </w:rPr>
        <w:t xml:space="preserve">The sex-specific difference with higher values in males compared to females remained robust when analysis was restricted to those with normal systolic LV function </w:t>
      </w:r>
      <w:r w:rsidR="004C4459" w:rsidRPr="00973497">
        <w:rPr>
          <w:rFonts w:ascii="Times New Roman" w:hAnsi="Times New Roman"/>
          <w:sz w:val="24"/>
          <w:szCs w:val="24"/>
          <w:lang w:val="en-GB"/>
        </w:rPr>
        <w:t>(1</w:t>
      </w:r>
      <w:r w:rsidR="004C4459">
        <w:rPr>
          <w:rFonts w:ascii="Times New Roman" w:hAnsi="Times New Roman"/>
          <w:sz w:val="24"/>
          <w:szCs w:val="24"/>
          <w:lang w:val="en-GB"/>
        </w:rPr>
        <w:t>3</w:t>
      </w:r>
      <w:r w:rsidR="004C4459" w:rsidRPr="00973497">
        <w:rPr>
          <w:rFonts w:ascii="Times New Roman" w:hAnsi="Times New Roman"/>
          <w:sz w:val="24"/>
          <w:szCs w:val="24"/>
          <w:lang w:val="en-GB"/>
        </w:rPr>
        <w:t xml:space="preserve"> [</w:t>
      </w:r>
      <w:r w:rsidR="004C4459">
        <w:rPr>
          <w:rFonts w:ascii="Times New Roman" w:hAnsi="Times New Roman"/>
          <w:sz w:val="24"/>
          <w:szCs w:val="24"/>
          <w:lang w:val="en-GB"/>
        </w:rPr>
        <w:t>8</w:t>
      </w:r>
      <w:r w:rsidR="004C4459" w:rsidRPr="00973497">
        <w:rPr>
          <w:rFonts w:ascii="Times New Roman" w:hAnsi="Times New Roman"/>
          <w:sz w:val="24"/>
          <w:szCs w:val="24"/>
          <w:lang w:val="en-GB"/>
        </w:rPr>
        <w:t>; 1</w:t>
      </w:r>
      <w:r w:rsidR="004C4459">
        <w:rPr>
          <w:rFonts w:ascii="Times New Roman" w:hAnsi="Times New Roman"/>
          <w:sz w:val="24"/>
          <w:szCs w:val="24"/>
          <w:lang w:val="en-GB"/>
        </w:rPr>
        <w:t>9</w:t>
      </w:r>
      <w:r w:rsidR="004C4459" w:rsidRPr="00973497">
        <w:rPr>
          <w:rFonts w:ascii="Times New Roman" w:hAnsi="Times New Roman"/>
          <w:sz w:val="24"/>
          <w:szCs w:val="24"/>
          <w:lang w:val="en-GB"/>
        </w:rPr>
        <w:t xml:space="preserve">] vs. </w:t>
      </w:r>
      <w:r w:rsidR="004C4459">
        <w:rPr>
          <w:rFonts w:ascii="Times New Roman" w:hAnsi="Times New Roman"/>
          <w:sz w:val="24"/>
          <w:szCs w:val="24"/>
          <w:lang w:val="en-GB"/>
        </w:rPr>
        <w:t>8</w:t>
      </w:r>
      <w:r w:rsidR="004C4459" w:rsidRPr="00973497">
        <w:rPr>
          <w:rFonts w:ascii="Times New Roman" w:hAnsi="Times New Roman"/>
          <w:sz w:val="24"/>
          <w:szCs w:val="24"/>
          <w:lang w:val="en-GB"/>
        </w:rPr>
        <w:t xml:space="preserve"> [</w:t>
      </w:r>
      <w:r w:rsidR="004C4459">
        <w:rPr>
          <w:rFonts w:ascii="Times New Roman" w:hAnsi="Times New Roman"/>
          <w:sz w:val="24"/>
          <w:szCs w:val="24"/>
          <w:lang w:val="en-GB"/>
        </w:rPr>
        <w:t>5</w:t>
      </w:r>
      <w:r w:rsidR="004C4459" w:rsidRPr="00973497">
        <w:rPr>
          <w:rFonts w:ascii="Times New Roman" w:hAnsi="Times New Roman"/>
          <w:sz w:val="24"/>
          <w:szCs w:val="24"/>
          <w:lang w:val="en-GB"/>
        </w:rPr>
        <w:t xml:space="preserve">; </w:t>
      </w:r>
      <w:r w:rsidR="004C4459">
        <w:rPr>
          <w:rFonts w:ascii="Times New Roman" w:hAnsi="Times New Roman"/>
          <w:sz w:val="24"/>
          <w:szCs w:val="24"/>
          <w:lang w:val="en-GB"/>
        </w:rPr>
        <w:t>17</w:t>
      </w:r>
      <w:r w:rsidR="004C4459" w:rsidRPr="00973497">
        <w:rPr>
          <w:rFonts w:ascii="Times New Roman" w:hAnsi="Times New Roman"/>
          <w:sz w:val="24"/>
          <w:szCs w:val="24"/>
          <w:lang w:val="en-GB"/>
        </w:rPr>
        <w:t>], p=0.0</w:t>
      </w:r>
      <w:r w:rsidR="004C4459">
        <w:rPr>
          <w:rFonts w:ascii="Times New Roman" w:hAnsi="Times New Roman"/>
          <w:sz w:val="24"/>
          <w:szCs w:val="24"/>
          <w:lang w:val="en-GB"/>
        </w:rPr>
        <w:t>246).</w:t>
      </w:r>
      <w:bookmarkEnd w:id="8"/>
    </w:p>
    <w:p w14:paraId="097D251B" w14:textId="2ACE8EB8" w:rsidR="009F1B68" w:rsidRPr="00973497" w:rsidRDefault="009F1B68" w:rsidP="00072F51">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The </w:t>
      </w:r>
      <w:r w:rsidR="002C27A8" w:rsidRPr="00973497">
        <w:rPr>
          <w:rFonts w:ascii="Times New Roman" w:hAnsi="Times New Roman"/>
          <w:sz w:val="24"/>
          <w:szCs w:val="24"/>
          <w:lang w:val="en-GB"/>
        </w:rPr>
        <w:t xml:space="preserve">histograms of the </w:t>
      </w:r>
      <w:r w:rsidRPr="00973497">
        <w:rPr>
          <w:rFonts w:ascii="Times New Roman" w:hAnsi="Times New Roman"/>
          <w:sz w:val="24"/>
          <w:szCs w:val="24"/>
          <w:lang w:val="en-GB"/>
        </w:rPr>
        <w:t xml:space="preserve">distribution of the </w:t>
      </w:r>
      <w:proofErr w:type="spellStart"/>
      <w:r w:rsidR="008647D0" w:rsidRPr="00973497">
        <w:rPr>
          <w:rFonts w:ascii="Times New Roman" w:hAnsi="Times New Roman"/>
          <w:sz w:val="24"/>
          <w:szCs w:val="24"/>
          <w:lang w:val="en-GB"/>
        </w:rPr>
        <w:t>hs-cTnI</w:t>
      </w:r>
      <w:proofErr w:type="spellEnd"/>
      <w:r w:rsidR="008647D0" w:rsidRPr="00973497">
        <w:rPr>
          <w:rFonts w:ascii="Times New Roman" w:hAnsi="Times New Roman"/>
          <w:sz w:val="24"/>
          <w:szCs w:val="24"/>
          <w:lang w:val="en-GB"/>
        </w:rPr>
        <w:t xml:space="preserve"> and </w:t>
      </w:r>
      <w:r w:rsidR="00643B32">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w:t>
      </w:r>
      <w:r w:rsidR="008647D0" w:rsidRPr="00973497">
        <w:rPr>
          <w:rFonts w:ascii="Times New Roman" w:hAnsi="Times New Roman"/>
          <w:sz w:val="24"/>
          <w:szCs w:val="24"/>
          <w:lang w:val="en-GB"/>
        </w:rPr>
        <w:t>concentration</w:t>
      </w:r>
      <w:r w:rsidR="00323E30" w:rsidRPr="00973497">
        <w:rPr>
          <w:rFonts w:ascii="Times New Roman" w:hAnsi="Times New Roman"/>
          <w:sz w:val="24"/>
          <w:szCs w:val="24"/>
          <w:lang w:val="en-GB"/>
        </w:rPr>
        <w:t>s</w:t>
      </w:r>
      <w:r w:rsidRPr="00973497">
        <w:rPr>
          <w:rFonts w:ascii="Times New Roman" w:hAnsi="Times New Roman"/>
          <w:sz w:val="24"/>
          <w:szCs w:val="24"/>
          <w:lang w:val="en-GB"/>
        </w:rPr>
        <w:t xml:space="preserve"> </w:t>
      </w:r>
      <w:r w:rsidR="00241153" w:rsidRPr="00973497">
        <w:rPr>
          <w:rFonts w:ascii="Times New Roman" w:hAnsi="Times New Roman"/>
          <w:sz w:val="24"/>
          <w:szCs w:val="24"/>
          <w:lang w:val="en-GB"/>
        </w:rPr>
        <w:t>are</w:t>
      </w:r>
      <w:r w:rsidRPr="00973497">
        <w:rPr>
          <w:rFonts w:ascii="Times New Roman" w:hAnsi="Times New Roman"/>
          <w:sz w:val="24"/>
          <w:szCs w:val="24"/>
          <w:lang w:val="en-GB"/>
        </w:rPr>
        <w:t xml:space="preserve"> shown i</w:t>
      </w:r>
      <w:r w:rsidR="005D5708" w:rsidRPr="00973497">
        <w:rPr>
          <w:rFonts w:ascii="Times New Roman" w:hAnsi="Times New Roman"/>
          <w:sz w:val="24"/>
          <w:szCs w:val="24"/>
          <w:lang w:val="en-GB"/>
        </w:rPr>
        <w:t xml:space="preserve">n Figure </w:t>
      </w:r>
      <w:r w:rsidR="00A61CCC" w:rsidRPr="00973497">
        <w:rPr>
          <w:rFonts w:ascii="Times New Roman" w:hAnsi="Times New Roman"/>
          <w:sz w:val="24"/>
          <w:szCs w:val="24"/>
          <w:lang w:val="en-GB"/>
        </w:rPr>
        <w:t>1</w:t>
      </w:r>
      <w:r w:rsidR="002C27A8" w:rsidRPr="00973497">
        <w:rPr>
          <w:rFonts w:ascii="Times New Roman" w:hAnsi="Times New Roman"/>
          <w:sz w:val="24"/>
          <w:szCs w:val="24"/>
          <w:lang w:val="en-GB"/>
        </w:rPr>
        <w:t>. The categorical distribution</w:t>
      </w:r>
      <w:r w:rsidRPr="00973497">
        <w:rPr>
          <w:rFonts w:ascii="Times New Roman" w:hAnsi="Times New Roman"/>
          <w:sz w:val="24"/>
          <w:szCs w:val="24"/>
          <w:lang w:val="en-GB"/>
        </w:rPr>
        <w:t xml:space="preserve"> </w:t>
      </w:r>
      <w:r w:rsidR="00461611" w:rsidRPr="00973497">
        <w:rPr>
          <w:rFonts w:ascii="Times New Roman" w:hAnsi="Times New Roman"/>
          <w:sz w:val="24"/>
          <w:szCs w:val="24"/>
          <w:lang w:val="en-GB"/>
        </w:rPr>
        <w:t xml:space="preserve">according to different </w:t>
      </w:r>
      <w:r w:rsidR="00072F51" w:rsidRPr="00973497">
        <w:rPr>
          <w:rFonts w:ascii="Times New Roman" w:hAnsi="Times New Roman"/>
          <w:sz w:val="24"/>
          <w:szCs w:val="24"/>
          <w:lang w:val="en-GB"/>
        </w:rPr>
        <w:t xml:space="preserve">analytical </w:t>
      </w:r>
      <w:r w:rsidR="00461611" w:rsidRPr="00973497">
        <w:rPr>
          <w:rFonts w:ascii="Times New Roman" w:hAnsi="Times New Roman"/>
          <w:sz w:val="24"/>
          <w:szCs w:val="24"/>
          <w:lang w:val="en-GB"/>
        </w:rPr>
        <w:t xml:space="preserve">thresholds </w:t>
      </w:r>
      <w:r w:rsidR="002C27A8" w:rsidRPr="00973497">
        <w:rPr>
          <w:rFonts w:ascii="Times New Roman" w:hAnsi="Times New Roman"/>
          <w:sz w:val="24"/>
          <w:szCs w:val="24"/>
          <w:lang w:val="en-GB"/>
        </w:rPr>
        <w:t xml:space="preserve">is shown in </w:t>
      </w:r>
      <w:r w:rsidR="00323E30" w:rsidRPr="00973497">
        <w:rPr>
          <w:rFonts w:ascii="Times New Roman" w:hAnsi="Times New Roman"/>
          <w:sz w:val="24"/>
          <w:szCs w:val="24"/>
          <w:lang w:val="en-GB"/>
        </w:rPr>
        <w:t xml:space="preserve">Table </w:t>
      </w:r>
      <w:r w:rsidRPr="00973497">
        <w:rPr>
          <w:rFonts w:ascii="Times New Roman" w:hAnsi="Times New Roman"/>
          <w:sz w:val="24"/>
          <w:szCs w:val="24"/>
          <w:lang w:val="en-GB"/>
        </w:rPr>
        <w:t xml:space="preserve">2. </w:t>
      </w:r>
      <w:r w:rsidR="005C674A">
        <w:rPr>
          <w:rFonts w:ascii="Times New Roman" w:hAnsi="Times New Roman"/>
          <w:sz w:val="24"/>
          <w:szCs w:val="24"/>
          <w:lang w:val="en-GB"/>
        </w:rPr>
        <w:t xml:space="preserve">Whereas </w:t>
      </w:r>
      <w:r w:rsidR="005C674A">
        <w:rPr>
          <w:rFonts w:ascii="Times New Roman" w:hAnsi="Times New Roman"/>
          <w:sz w:val="24"/>
          <w:szCs w:val="24"/>
          <w:lang w:val="en-GB"/>
        </w:rPr>
        <w:lastRenderedPageBreak/>
        <w:t xml:space="preserve">the majority of the </w:t>
      </w:r>
      <w:r w:rsidR="002C27A8" w:rsidRPr="00973497">
        <w:rPr>
          <w:rFonts w:ascii="Times New Roman" w:hAnsi="Times New Roman"/>
          <w:sz w:val="24"/>
          <w:szCs w:val="24"/>
          <w:lang w:val="en-GB"/>
        </w:rPr>
        <w:t xml:space="preserve">patients </w:t>
      </w:r>
      <w:r w:rsidR="005C674A">
        <w:rPr>
          <w:rFonts w:ascii="Times New Roman" w:hAnsi="Times New Roman"/>
          <w:sz w:val="24"/>
          <w:szCs w:val="24"/>
          <w:lang w:val="en-GB"/>
        </w:rPr>
        <w:t xml:space="preserve">had </w:t>
      </w:r>
      <w:r w:rsidRPr="00973497">
        <w:rPr>
          <w:rFonts w:ascii="Times New Roman" w:hAnsi="Times New Roman"/>
          <w:sz w:val="24"/>
          <w:szCs w:val="24"/>
          <w:lang w:val="en-GB"/>
        </w:rPr>
        <w:t xml:space="preserve">a plasma </w:t>
      </w:r>
      <w:proofErr w:type="spellStart"/>
      <w:r w:rsidR="002C27A8" w:rsidRPr="00973497">
        <w:rPr>
          <w:rFonts w:ascii="Times New Roman" w:hAnsi="Times New Roman"/>
          <w:sz w:val="24"/>
          <w:szCs w:val="24"/>
          <w:lang w:val="en-GB"/>
        </w:rPr>
        <w:t>hs-</w:t>
      </w:r>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w:t>
      </w:r>
      <w:r w:rsidR="005C674A">
        <w:rPr>
          <w:rFonts w:ascii="Times New Roman" w:hAnsi="Times New Roman"/>
          <w:sz w:val="24"/>
          <w:szCs w:val="24"/>
          <w:lang w:val="en-GB"/>
        </w:rPr>
        <w:t>and s-</w:t>
      </w:r>
      <w:proofErr w:type="spellStart"/>
      <w:r w:rsidR="005C674A">
        <w:rPr>
          <w:rFonts w:ascii="Times New Roman" w:hAnsi="Times New Roman"/>
          <w:sz w:val="24"/>
          <w:szCs w:val="24"/>
          <w:lang w:val="en-GB"/>
        </w:rPr>
        <w:t>cTnI</w:t>
      </w:r>
      <w:proofErr w:type="spellEnd"/>
      <w:r w:rsidR="005C674A">
        <w:rPr>
          <w:rFonts w:ascii="Times New Roman" w:hAnsi="Times New Roman"/>
          <w:sz w:val="24"/>
          <w:szCs w:val="24"/>
          <w:lang w:val="en-GB"/>
        </w:rPr>
        <w:t xml:space="preserve"> concentration </w:t>
      </w:r>
      <w:r w:rsidRPr="00973497">
        <w:rPr>
          <w:rFonts w:ascii="Times New Roman" w:hAnsi="Times New Roman"/>
          <w:sz w:val="24"/>
          <w:szCs w:val="24"/>
          <w:lang w:val="en-GB"/>
        </w:rPr>
        <w:t>below the 99</w:t>
      </w:r>
      <w:r w:rsidRPr="00973497">
        <w:rPr>
          <w:rFonts w:ascii="Times New Roman" w:hAnsi="Times New Roman"/>
          <w:sz w:val="24"/>
          <w:szCs w:val="24"/>
          <w:vertAlign w:val="superscript"/>
          <w:lang w:val="en-GB"/>
        </w:rPr>
        <w:t>th</w:t>
      </w:r>
      <w:r w:rsidRPr="00973497">
        <w:rPr>
          <w:rFonts w:ascii="Times New Roman" w:hAnsi="Times New Roman"/>
          <w:sz w:val="24"/>
          <w:szCs w:val="24"/>
          <w:lang w:val="en-GB"/>
        </w:rPr>
        <w:t xml:space="preserve"> percentile</w:t>
      </w:r>
      <w:r w:rsidR="005C674A">
        <w:rPr>
          <w:rFonts w:ascii="Times New Roman" w:hAnsi="Times New Roman"/>
          <w:sz w:val="24"/>
          <w:szCs w:val="24"/>
          <w:lang w:val="en-GB"/>
        </w:rPr>
        <w:t xml:space="preserve"> (93% and 85%, respectively), significantly m</w:t>
      </w:r>
      <w:r w:rsidR="00323E30" w:rsidRPr="00973497">
        <w:rPr>
          <w:rFonts w:ascii="Times New Roman" w:hAnsi="Times New Roman"/>
          <w:sz w:val="24"/>
          <w:szCs w:val="24"/>
          <w:lang w:val="en-GB"/>
        </w:rPr>
        <w:t xml:space="preserve">ore </w:t>
      </w:r>
      <w:r w:rsidR="00D9421F" w:rsidRPr="00973497">
        <w:rPr>
          <w:rFonts w:ascii="Times New Roman" w:hAnsi="Times New Roman"/>
          <w:sz w:val="24"/>
          <w:szCs w:val="24"/>
          <w:lang w:val="en-GB"/>
        </w:rPr>
        <w:t>patients were above the 99</w:t>
      </w:r>
      <w:r w:rsidR="00D9421F" w:rsidRPr="00973497">
        <w:rPr>
          <w:rFonts w:ascii="Times New Roman" w:hAnsi="Times New Roman"/>
          <w:sz w:val="24"/>
          <w:szCs w:val="24"/>
          <w:vertAlign w:val="superscript"/>
          <w:lang w:val="en-GB"/>
        </w:rPr>
        <w:t>th</w:t>
      </w:r>
      <w:r w:rsidR="00D9421F" w:rsidRPr="00973497">
        <w:rPr>
          <w:rFonts w:ascii="Times New Roman" w:hAnsi="Times New Roman"/>
          <w:sz w:val="24"/>
          <w:szCs w:val="24"/>
          <w:lang w:val="en-GB"/>
        </w:rPr>
        <w:t xml:space="preserve"> percentile </w:t>
      </w:r>
      <w:r w:rsidR="00072F51" w:rsidRPr="00973497">
        <w:rPr>
          <w:rFonts w:ascii="Times New Roman" w:hAnsi="Times New Roman"/>
          <w:sz w:val="24"/>
          <w:szCs w:val="24"/>
          <w:lang w:val="en-GB"/>
        </w:rPr>
        <w:t xml:space="preserve">using the </w:t>
      </w:r>
      <w:r w:rsidR="00643B32">
        <w:rPr>
          <w:rFonts w:ascii="Times New Roman" w:hAnsi="Times New Roman"/>
          <w:sz w:val="24"/>
          <w:szCs w:val="24"/>
          <w:lang w:val="en-GB"/>
        </w:rPr>
        <w:t>s-</w:t>
      </w:r>
      <w:proofErr w:type="spellStart"/>
      <w:r w:rsidR="00072F51" w:rsidRPr="00973497">
        <w:rPr>
          <w:rFonts w:ascii="Times New Roman" w:hAnsi="Times New Roman"/>
          <w:sz w:val="24"/>
          <w:szCs w:val="24"/>
          <w:lang w:val="en-GB"/>
        </w:rPr>
        <w:t>cTnI</w:t>
      </w:r>
      <w:proofErr w:type="spellEnd"/>
      <w:r w:rsidR="00072F51" w:rsidRPr="00973497">
        <w:rPr>
          <w:rFonts w:ascii="Times New Roman" w:hAnsi="Times New Roman"/>
          <w:sz w:val="24"/>
          <w:szCs w:val="24"/>
          <w:lang w:val="en-GB"/>
        </w:rPr>
        <w:t xml:space="preserve"> assay </w:t>
      </w:r>
      <w:r w:rsidR="00D9421F" w:rsidRPr="00973497">
        <w:rPr>
          <w:rFonts w:ascii="Times New Roman" w:hAnsi="Times New Roman"/>
          <w:sz w:val="24"/>
          <w:szCs w:val="24"/>
          <w:lang w:val="en-GB"/>
        </w:rPr>
        <w:t>(15% vs. 7%, p</w:t>
      </w:r>
      <w:r w:rsidR="005C674A">
        <w:rPr>
          <w:rFonts w:ascii="Times New Roman" w:hAnsi="Times New Roman"/>
          <w:sz w:val="24"/>
          <w:szCs w:val="24"/>
          <w:lang w:val="en-GB"/>
        </w:rPr>
        <w:t xml:space="preserve"> =</w:t>
      </w:r>
      <w:r w:rsidR="005C674A" w:rsidRPr="00973497">
        <w:rPr>
          <w:rFonts w:ascii="Times New Roman" w:hAnsi="Times New Roman"/>
          <w:sz w:val="24"/>
          <w:szCs w:val="24"/>
          <w:lang w:val="en-GB"/>
        </w:rPr>
        <w:t>0.01</w:t>
      </w:r>
      <w:r w:rsidR="005C674A">
        <w:rPr>
          <w:rFonts w:ascii="Times New Roman" w:hAnsi="Times New Roman"/>
          <w:sz w:val="24"/>
          <w:szCs w:val="24"/>
          <w:lang w:val="en-GB"/>
        </w:rPr>
        <w:t>48</w:t>
      </w:r>
      <w:r w:rsidR="00D9421F" w:rsidRPr="00973497">
        <w:rPr>
          <w:rFonts w:ascii="Times New Roman" w:hAnsi="Times New Roman"/>
          <w:sz w:val="24"/>
          <w:szCs w:val="24"/>
          <w:lang w:val="en-GB"/>
        </w:rPr>
        <w:t xml:space="preserve">). </w:t>
      </w:r>
      <w:r w:rsidR="00072F51" w:rsidRPr="00973497">
        <w:rPr>
          <w:rFonts w:ascii="Times New Roman" w:hAnsi="Times New Roman"/>
          <w:sz w:val="24"/>
          <w:szCs w:val="24"/>
          <w:lang w:val="en-GB"/>
        </w:rPr>
        <w:t xml:space="preserve">Using the </w:t>
      </w:r>
      <w:proofErr w:type="spellStart"/>
      <w:r w:rsidR="00072F51" w:rsidRPr="00973497">
        <w:rPr>
          <w:rFonts w:ascii="Times New Roman" w:hAnsi="Times New Roman"/>
          <w:sz w:val="24"/>
          <w:szCs w:val="24"/>
          <w:lang w:val="en-GB"/>
        </w:rPr>
        <w:t>hs-cTnI</w:t>
      </w:r>
      <w:proofErr w:type="spellEnd"/>
      <w:r w:rsidR="00072F51" w:rsidRPr="00973497">
        <w:rPr>
          <w:rFonts w:ascii="Times New Roman" w:hAnsi="Times New Roman"/>
          <w:sz w:val="24"/>
          <w:szCs w:val="24"/>
          <w:lang w:val="en-GB"/>
        </w:rPr>
        <w:t xml:space="preserve"> assay</w:t>
      </w:r>
      <w:r w:rsidR="00323E30" w:rsidRPr="00973497">
        <w:rPr>
          <w:rFonts w:ascii="Times New Roman" w:hAnsi="Times New Roman"/>
          <w:sz w:val="24"/>
          <w:szCs w:val="24"/>
          <w:lang w:val="en-GB"/>
        </w:rPr>
        <w:t>,</w:t>
      </w:r>
      <w:r w:rsidR="00072F51" w:rsidRPr="00973497">
        <w:rPr>
          <w:rFonts w:ascii="Times New Roman" w:hAnsi="Times New Roman"/>
          <w:sz w:val="24"/>
          <w:szCs w:val="24"/>
          <w:lang w:val="en-GB"/>
        </w:rPr>
        <w:t xml:space="preserve"> significantly more patients had a value </w:t>
      </w:r>
      <w:r w:rsidR="007D6725">
        <w:rPr>
          <w:rFonts w:ascii="Times New Roman" w:hAnsi="Times New Roman"/>
          <w:sz w:val="24"/>
          <w:szCs w:val="24"/>
          <w:lang w:val="en-GB"/>
        </w:rPr>
        <w:t xml:space="preserve">below the </w:t>
      </w:r>
      <w:r w:rsidR="004B11CD">
        <w:rPr>
          <w:rFonts w:ascii="Times New Roman" w:hAnsi="Times New Roman"/>
          <w:sz w:val="24"/>
          <w:szCs w:val="24"/>
          <w:lang w:val="en-GB"/>
        </w:rPr>
        <w:t xml:space="preserve">threshold for a </w:t>
      </w:r>
      <w:r w:rsidR="00072F51" w:rsidRPr="00973497">
        <w:rPr>
          <w:rFonts w:ascii="Times New Roman" w:hAnsi="Times New Roman"/>
          <w:sz w:val="24"/>
          <w:szCs w:val="24"/>
          <w:lang w:val="en-GB"/>
        </w:rPr>
        <w:t>CV less than 20% or 10%</w:t>
      </w:r>
      <w:r w:rsidR="00323E30" w:rsidRPr="00973497">
        <w:rPr>
          <w:rFonts w:ascii="Times New Roman" w:hAnsi="Times New Roman"/>
          <w:sz w:val="24"/>
          <w:szCs w:val="24"/>
          <w:lang w:val="en-GB"/>
        </w:rPr>
        <w:t>,</w:t>
      </w:r>
      <w:r w:rsidR="00072F51" w:rsidRPr="00973497">
        <w:rPr>
          <w:rFonts w:ascii="Times New Roman" w:hAnsi="Times New Roman"/>
          <w:sz w:val="24"/>
          <w:szCs w:val="24"/>
          <w:lang w:val="en-GB"/>
        </w:rPr>
        <w:t xml:space="preserve"> indicating</w:t>
      </w:r>
      <w:r w:rsidR="00323E30" w:rsidRPr="00973497">
        <w:rPr>
          <w:rFonts w:ascii="Times New Roman" w:hAnsi="Times New Roman"/>
          <w:sz w:val="24"/>
          <w:szCs w:val="24"/>
          <w:lang w:val="en-GB"/>
        </w:rPr>
        <w:t xml:space="preserve"> the</w:t>
      </w:r>
      <w:r w:rsidR="00072F51" w:rsidRPr="00973497">
        <w:rPr>
          <w:rFonts w:ascii="Times New Roman" w:hAnsi="Times New Roman"/>
          <w:sz w:val="24"/>
          <w:szCs w:val="24"/>
          <w:lang w:val="en-GB"/>
        </w:rPr>
        <w:t xml:space="preserve"> improved precision</w:t>
      </w:r>
      <w:r w:rsidR="00241153" w:rsidRPr="00973497">
        <w:rPr>
          <w:rFonts w:ascii="Times New Roman" w:hAnsi="Times New Roman"/>
          <w:sz w:val="24"/>
          <w:szCs w:val="24"/>
          <w:lang w:val="en-GB"/>
        </w:rPr>
        <w:t xml:space="preserve"> </w:t>
      </w:r>
      <w:r w:rsidR="00B04DD8" w:rsidRPr="00973497">
        <w:rPr>
          <w:rFonts w:ascii="Times New Roman" w:hAnsi="Times New Roman"/>
          <w:sz w:val="24"/>
          <w:szCs w:val="24"/>
          <w:lang w:val="en-GB"/>
        </w:rPr>
        <w:t xml:space="preserve">of the new assay </w:t>
      </w:r>
      <w:r w:rsidR="00241153" w:rsidRPr="00973497">
        <w:rPr>
          <w:rFonts w:ascii="Times New Roman" w:hAnsi="Times New Roman"/>
          <w:sz w:val="24"/>
          <w:szCs w:val="24"/>
          <w:lang w:val="en-GB"/>
        </w:rPr>
        <w:t>(</w:t>
      </w:r>
      <w:r w:rsidR="00323E30" w:rsidRPr="00973497">
        <w:rPr>
          <w:rFonts w:ascii="Times New Roman" w:hAnsi="Times New Roman"/>
          <w:sz w:val="24"/>
          <w:szCs w:val="24"/>
          <w:lang w:val="en-GB"/>
        </w:rPr>
        <w:t xml:space="preserve">Table </w:t>
      </w:r>
      <w:r w:rsidR="00241153" w:rsidRPr="00973497">
        <w:rPr>
          <w:rFonts w:ascii="Times New Roman" w:hAnsi="Times New Roman"/>
          <w:sz w:val="24"/>
          <w:szCs w:val="24"/>
          <w:lang w:val="en-GB"/>
        </w:rPr>
        <w:t>2)</w:t>
      </w:r>
      <w:r w:rsidR="00072F51" w:rsidRPr="00973497">
        <w:rPr>
          <w:rFonts w:ascii="Times New Roman" w:hAnsi="Times New Roman"/>
          <w:sz w:val="24"/>
          <w:szCs w:val="24"/>
          <w:lang w:val="en-GB"/>
        </w:rPr>
        <w:t>. Using sex-specific 99</w:t>
      </w:r>
      <w:r w:rsidR="00072F51" w:rsidRPr="00973497">
        <w:rPr>
          <w:rFonts w:ascii="Times New Roman" w:hAnsi="Times New Roman"/>
          <w:sz w:val="24"/>
          <w:szCs w:val="24"/>
          <w:vertAlign w:val="superscript"/>
          <w:lang w:val="en-GB"/>
        </w:rPr>
        <w:t>th</w:t>
      </w:r>
      <w:r w:rsidR="00072F51" w:rsidRPr="00973497">
        <w:rPr>
          <w:rFonts w:ascii="Times New Roman" w:hAnsi="Times New Roman"/>
          <w:sz w:val="24"/>
          <w:szCs w:val="24"/>
          <w:lang w:val="en-GB"/>
        </w:rPr>
        <w:t xml:space="preserve"> percentile</w:t>
      </w:r>
      <w:r w:rsidR="00C4032D" w:rsidRPr="00973497">
        <w:rPr>
          <w:rFonts w:ascii="Times New Roman" w:hAnsi="Times New Roman"/>
          <w:sz w:val="24"/>
          <w:szCs w:val="24"/>
          <w:lang w:val="en-GB"/>
        </w:rPr>
        <w:t>s</w:t>
      </w:r>
      <w:r w:rsidR="00072F51" w:rsidRPr="00973497">
        <w:rPr>
          <w:rFonts w:ascii="Times New Roman" w:hAnsi="Times New Roman"/>
          <w:sz w:val="24"/>
          <w:szCs w:val="24"/>
          <w:lang w:val="en-GB"/>
        </w:rPr>
        <w:t xml:space="preserve"> at 37 </w:t>
      </w:r>
      <w:r w:rsidR="00A94063" w:rsidRPr="00973497">
        <w:rPr>
          <w:rFonts w:ascii="Times New Roman" w:hAnsi="Times New Roman"/>
          <w:sz w:val="24"/>
          <w:szCs w:val="24"/>
          <w:lang w:val="en-GB"/>
        </w:rPr>
        <w:t>ng/L</w:t>
      </w:r>
      <w:r w:rsidR="00072F51" w:rsidRPr="00973497">
        <w:rPr>
          <w:rFonts w:ascii="Times New Roman" w:hAnsi="Times New Roman"/>
          <w:sz w:val="24"/>
          <w:szCs w:val="24"/>
          <w:lang w:val="en-GB"/>
        </w:rPr>
        <w:t xml:space="preserve"> for women and 57 </w:t>
      </w:r>
      <w:r w:rsidR="00A94063" w:rsidRPr="00973497">
        <w:rPr>
          <w:rFonts w:ascii="Times New Roman" w:hAnsi="Times New Roman"/>
          <w:sz w:val="24"/>
          <w:szCs w:val="24"/>
          <w:lang w:val="en-GB"/>
        </w:rPr>
        <w:t>ng/L</w:t>
      </w:r>
      <w:r w:rsidR="00072F51" w:rsidRPr="00973497">
        <w:rPr>
          <w:rFonts w:ascii="Times New Roman" w:hAnsi="Times New Roman"/>
          <w:sz w:val="24"/>
          <w:szCs w:val="24"/>
          <w:lang w:val="en-GB"/>
        </w:rPr>
        <w:t xml:space="preserve"> for men, </w:t>
      </w:r>
      <w:r w:rsidR="00C4032D" w:rsidRPr="00973497">
        <w:rPr>
          <w:rFonts w:ascii="Times New Roman" w:hAnsi="Times New Roman"/>
          <w:sz w:val="24"/>
          <w:szCs w:val="24"/>
          <w:lang w:val="en-GB"/>
        </w:rPr>
        <w:t>significantly more women than men were above these thresholds (11% vs. 4%, p=0.0468).</w:t>
      </w:r>
    </w:p>
    <w:p w14:paraId="3FBDB200" w14:textId="77777777" w:rsidR="00B04DD8" w:rsidRPr="00973497" w:rsidRDefault="00B04DD8" w:rsidP="00072F51">
      <w:pPr>
        <w:spacing w:line="480" w:lineRule="auto"/>
        <w:jc w:val="both"/>
        <w:rPr>
          <w:rFonts w:ascii="Times New Roman" w:hAnsi="Times New Roman"/>
          <w:sz w:val="24"/>
          <w:szCs w:val="24"/>
          <w:lang w:val="en-GB"/>
        </w:rPr>
      </w:pPr>
    </w:p>
    <w:p w14:paraId="76653783" w14:textId="6EEAA97A" w:rsidR="009F1B68" w:rsidRPr="00973497" w:rsidRDefault="00C643FE" w:rsidP="009F1B68">
      <w:pPr>
        <w:spacing w:line="480" w:lineRule="auto"/>
        <w:outlineLvl w:val="0"/>
        <w:rPr>
          <w:rFonts w:ascii="Times New Roman" w:hAnsi="Times New Roman"/>
          <w:i/>
          <w:sz w:val="24"/>
          <w:szCs w:val="24"/>
          <w:lang w:val="en-GB"/>
        </w:rPr>
      </w:pPr>
      <w:r w:rsidRPr="00973497">
        <w:rPr>
          <w:rFonts w:ascii="Times New Roman" w:hAnsi="Times New Roman"/>
          <w:i/>
          <w:sz w:val="24"/>
          <w:szCs w:val="24"/>
          <w:lang w:val="en-GB"/>
        </w:rPr>
        <w:t xml:space="preserve">Factors influencing </w:t>
      </w:r>
      <w:r w:rsidR="002E67FE">
        <w:rPr>
          <w:rFonts w:ascii="Times New Roman" w:hAnsi="Times New Roman"/>
          <w:i/>
          <w:sz w:val="24"/>
          <w:szCs w:val="24"/>
          <w:lang w:val="en-GB"/>
        </w:rPr>
        <w:t>plasma</w:t>
      </w:r>
      <w:r w:rsidR="002E67FE" w:rsidRPr="00973497">
        <w:rPr>
          <w:rFonts w:ascii="Times New Roman" w:hAnsi="Times New Roman"/>
          <w:i/>
          <w:sz w:val="24"/>
          <w:szCs w:val="24"/>
          <w:lang w:val="en-GB"/>
        </w:rPr>
        <w:t xml:space="preserve"> </w:t>
      </w:r>
      <w:proofErr w:type="spellStart"/>
      <w:r w:rsidR="004C7061" w:rsidRPr="00973497">
        <w:rPr>
          <w:rFonts w:ascii="Times New Roman" w:hAnsi="Times New Roman"/>
          <w:i/>
          <w:sz w:val="24"/>
          <w:szCs w:val="24"/>
          <w:lang w:val="en-GB"/>
        </w:rPr>
        <w:t>hs-</w:t>
      </w:r>
      <w:r w:rsidRPr="00973497">
        <w:rPr>
          <w:rFonts w:ascii="Times New Roman" w:hAnsi="Times New Roman"/>
          <w:i/>
          <w:sz w:val="24"/>
          <w:szCs w:val="24"/>
          <w:lang w:val="en-GB"/>
        </w:rPr>
        <w:t>cTnI</w:t>
      </w:r>
      <w:proofErr w:type="spellEnd"/>
      <w:r w:rsidRPr="00973497">
        <w:rPr>
          <w:rFonts w:ascii="Times New Roman" w:hAnsi="Times New Roman"/>
          <w:i/>
          <w:sz w:val="24"/>
          <w:szCs w:val="24"/>
          <w:lang w:val="en-GB"/>
        </w:rPr>
        <w:t xml:space="preserve"> </w:t>
      </w:r>
      <w:r w:rsidR="004C7061" w:rsidRPr="00973497">
        <w:rPr>
          <w:rFonts w:ascii="Times New Roman" w:hAnsi="Times New Roman"/>
          <w:i/>
          <w:sz w:val="24"/>
          <w:szCs w:val="24"/>
          <w:lang w:val="en-GB"/>
        </w:rPr>
        <w:t xml:space="preserve">and </w:t>
      </w:r>
      <w:r w:rsidR="00A94063" w:rsidRPr="00973497">
        <w:rPr>
          <w:rFonts w:ascii="Times New Roman" w:hAnsi="Times New Roman"/>
          <w:i/>
          <w:sz w:val="24"/>
          <w:szCs w:val="24"/>
          <w:lang w:val="en-GB"/>
        </w:rPr>
        <w:t>s-</w:t>
      </w:r>
      <w:proofErr w:type="spellStart"/>
      <w:r w:rsidR="004C7061" w:rsidRPr="00973497">
        <w:rPr>
          <w:rFonts w:ascii="Times New Roman" w:hAnsi="Times New Roman"/>
          <w:i/>
          <w:sz w:val="24"/>
          <w:szCs w:val="24"/>
          <w:lang w:val="en-GB"/>
        </w:rPr>
        <w:t>cTnI</w:t>
      </w:r>
      <w:proofErr w:type="spellEnd"/>
      <w:r w:rsidR="004C7061" w:rsidRPr="00973497">
        <w:rPr>
          <w:rFonts w:ascii="Times New Roman" w:hAnsi="Times New Roman"/>
          <w:i/>
          <w:sz w:val="24"/>
          <w:szCs w:val="24"/>
          <w:lang w:val="en-GB"/>
        </w:rPr>
        <w:t xml:space="preserve"> </w:t>
      </w:r>
      <w:r w:rsidRPr="00973497">
        <w:rPr>
          <w:rFonts w:ascii="Times New Roman" w:hAnsi="Times New Roman"/>
          <w:i/>
          <w:sz w:val="24"/>
          <w:szCs w:val="24"/>
          <w:lang w:val="en-GB"/>
        </w:rPr>
        <w:t>concentration</w:t>
      </w:r>
      <w:r w:rsidR="00323E30" w:rsidRPr="00973497">
        <w:rPr>
          <w:rFonts w:ascii="Times New Roman" w:hAnsi="Times New Roman"/>
          <w:i/>
          <w:sz w:val="24"/>
          <w:szCs w:val="24"/>
          <w:lang w:val="en-GB"/>
        </w:rPr>
        <w:t>s</w:t>
      </w:r>
      <w:r w:rsidRPr="00973497">
        <w:rPr>
          <w:rFonts w:ascii="Times New Roman" w:hAnsi="Times New Roman"/>
          <w:i/>
          <w:sz w:val="24"/>
          <w:szCs w:val="24"/>
          <w:lang w:val="en-GB"/>
        </w:rPr>
        <w:t xml:space="preserve"> </w:t>
      </w:r>
    </w:p>
    <w:p w14:paraId="6A8E8924" w14:textId="34DC2F50" w:rsidR="00390283" w:rsidRPr="00973497" w:rsidRDefault="009F1B68" w:rsidP="00AC3527">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To </w:t>
      </w:r>
      <w:r w:rsidR="004E69D1" w:rsidRPr="00973497">
        <w:rPr>
          <w:rFonts w:ascii="Times New Roman" w:hAnsi="Times New Roman"/>
          <w:sz w:val="24"/>
          <w:szCs w:val="24"/>
          <w:lang w:val="en-GB"/>
        </w:rPr>
        <w:t xml:space="preserve">analyse the </w:t>
      </w:r>
      <w:r w:rsidRPr="00973497">
        <w:rPr>
          <w:rFonts w:ascii="Times New Roman" w:hAnsi="Times New Roman"/>
          <w:sz w:val="24"/>
          <w:szCs w:val="24"/>
          <w:lang w:val="en-GB"/>
        </w:rPr>
        <w:t xml:space="preserve">determinants of the plasma </w:t>
      </w:r>
      <w:proofErr w:type="spellStart"/>
      <w:r w:rsidR="00241153" w:rsidRPr="00973497">
        <w:rPr>
          <w:rFonts w:ascii="Times New Roman" w:hAnsi="Times New Roman"/>
          <w:sz w:val="24"/>
          <w:szCs w:val="24"/>
          <w:lang w:val="en-GB"/>
        </w:rPr>
        <w:t>hs-cTnI</w:t>
      </w:r>
      <w:proofErr w:type="spellEnd"/>
      <w:r w:rsidR="00241153" w:rsidRPr="00973497">
        <w:rPr>
          <w:rFonts w:ascii="Times New Roman" w:hAnsi="Times New Roman"/>
          <w:sz w:val="24"/>
          <w:szCs w:val="24"/>
          <w:lang w:val="en-GB"/>
        </w:rPr>
        <w:t xml:space="preserve"> and </w:t>
      </w:r>
      <w:r w:rsidR="00A94063" w:rsidRPr="00973497">
        <w:rPr>
          <w:rFonts w:ascii="Times New Roman" w:hAnsi="Times New Roman"/>
          <w:sz w:val="24"/>
          <w:szCs w:val="24"/>
          <w:lang w:val="en-GB"/>
        </w:rPr>
        <w:t>s-</w:t>
      </w:r>
      <w:proofErr w:type="spellStart"/>
      <w:r w:rsidR="00C643FE" w:rsidRPr="00973497">
        <w:rPr>
          <w:rFonts w:ascii="Times New Roman" w:hAnsi="Times New Roman"/>
          <w:sz w:val="24"/>
          <w:szCs w:val="24"/>
          <w:lang w:val="en-GB"/>
        </w:rPr>
        <w:t>c</w:t>
      </w:r>
      <w:r w:rsidRPr="00973497">
        <w:rPr>
          <w:rFonts w:ascii="Times New Roman" w:hAnsi="Times New Roman"/>
          <w:sz w:val="24"/>
          <w:szCs w:val="24"/>
          <w:lang w:val="en-GB"/>
        </w:rPr>
        <w:t>TnI</w:t>
      </w:r>
      <w:proofErr w:type="spellEnd"/>
      <w:r w:rsidRPr="00973497">
        <w:rPr>
          <w:rFonts w:ascii="Times New Roman" w:hAnsi="Times New Roman"/>
          <w:sz w:val="24"/>
          <w:szCs w:val="24"/>
          <w:lang w:val="en-GB"/>
        </w:rPr>
        <w:t xml:space="preserve"> </w:t>
      </w:r>
      <w:r w:rsidR="00C643FE" w:rsidRPr="00973497">
        <w:rPr>
          <w:rFonts w:ascii="Times New Roman" w:hAnsi="Times New Roman"/>
          <w:sz w:val="24"/>
          <w:szCs w:val="24"/>
          <w:lang w:val="en-GB"/>
        </w:rPr>
        <w:t>concentration</w:t>
      </w:r>
      <w:r w:rsidR="004E69D1" w:rsidRPr="00973497">
        <w:rPr>
          <w:rFonts w:ascii="Times New Roman" w:hAnsi="Times New Roman"/>
          <w:sz w:val="24"/>
          <w:szCs w:val="24"/>
          <w:lang w:val="en-GB"/>
        </w:rPr>
        <w:t>s</w:t>
      </w:r>
      <w:r w:rsidRPr="00973497">
        <w:rPr>
          <w:rFonts w:ascii="Times New Roman" w:hAnsi="Times New Roman"/>
          <w:sz w:val="24"/>
          <w:szCs w:val="24"/>
          <w:lang w:val="en-GB"/>
        </w:rPr>
        <w:t>,</w:t>
      </w:r>
      <w:r w:rsidR="004E69D1" w:rsidRPr="00973497">
        <w:rPr>
          <w:rFonts w:ascii="Times New Roman" w:hAnsi="Times New Roman"/>
          <w:sz w:val="24"/>
          <w:szCs w:val="24"/>
          <w:lang w:val="en-GB"/>
        </w:rPr>
        <w:t xml:space="preserve"> </w:t>
      </w:r>
      <w:r w:rsidR="00390283" w:rsidRPr="00973497">
        <w:rPr>
          <w:rFonts w:ascii="Times New Roman" w:hAnsi="Times New Roman"/>
          <w:sz w:val="24"/>
          <w:szCs w:val="24"/>
          <w:lang w:val="en-GB"/>
        </w:rPr>
        <w:t xml:space="preserve">correlation analyses and </w:t>
      </w:r>
      <w:r w:rsidRPr="00973497">
        <w:rPr>
          <w:rFonts w:ascii="Times New Roman" w:hAnsi="Times New Roman"/>
          <w:sz w:val="24"/>
          <w:szCs w:val="24"/>
          <w:lang w:val="en-GB"/>
        </w:rPr>
        <w:t>multivaria</w:t>
      </w:r>
      <w:r w:rsidR="00C643FE" w:rsidRPr="00973497">
        <w:rPr>
          <w:rFonts w:ascii="Times New Roman" w:hAnsi="Times New Roman"/>
          <w:sz w:val="24"/>
          <w:szCs w:val="24"/>
          <w:lang w:val="en-GB"/>
        </w:rPr>
        <w:t>ble</w:t>
      </w:r>
      <w:r w:rsidRPr="00973497">
        <w:rPr>
          <w:rFonts w:ascii="Times New Roman" w:hAnsi="Times New Roman"/>
          <w:sz w:val="24"/>
          <w:szCs w:val="24"/>
          <w:lang w:val="en-GB"/>
        </w:rPr>
        <w:t xml:space="preserve"> linear regression </w:t>
      </w:r>
      <w:r w:rsidR="004E69D1" w:rsidRPr="00973497">
        <w:rPr>
          <w:rFonts w:ascii="Times New Roman" w:hAnsi="Times New Roman"/>
          <w:sz w:val="24"/>
          <w:szCs w:val="24"/>
          <w:lang w:val="en-GB"/>
        </w:rPr>
        <w:t xml:space="preserve">were </w:t>
      </w:r>
      <w:r w:rsidRPr="00973497">
        <w:rPr>
          <w:rFonts w:ascii="Times New Roman" w:hAnsi="Times New Roman"/>
          <w:sz w:val="24"/>
          <w:szCs w:val="24"/>
          <w:lang w:val="en-GB"/>
        </w:rPr>
        <w:t xml:space="preserve">performed. </w:t>
      </w:r>
      <w:r w:rsidR="00390283" w:rsidRPr="00973497">
        <w:rPr>
          <w:rFonts w:ascii="Times New Roman" w:hAnsi="Times New Roman"/>
          <w:sz w:val="24"/>
          <w:szCs w:val="24"/>
          <w:lang w:val="en-GB"/>
        </w:rPr>
        <w:t xml:space="preserve">As shown in </w:t>
      </w:r>
      <w:r w:rsidR="004E69D1" w:rsidRPr="00973497">
        <w:rPr>
          <w:rFonts w:ascii="Times New Roman" w:hAnsi="Times New Roman"/>
          <w:sz w:val="24"/>
          <w:szCs w:val="24"/>
          <w:lang w:val="en-GB"/>
        </w:rPr>
        <w:t xml:space="preserve">Table </w:t>
      </w:r>
      <w:r w:rsidR="00390283" w:rsidRPr="00973497">
        <w:rPr>
          <w:rFonts w:ascii="Times New Roman" w:hAnsi="Times New Roman"/>
          <w:sz w:val="24"/>
          <w:szCs w:val="24"/>
          <w:lang w:val="en-GB"/>
        </w:rPr>
        <w:t xml:space="preserve">3, </w:t>
      </w:r>
      <w:proofErr w:type="spellStart"/>
      <w:r w:rsidR="00390283" w:rsidRPr="00973497">
        <w:rPr>
          <w:rFonts w:ascii="Times New Roman" w:hAnsi="Times New Roman"/>
          <w:sz w:val="24"/>
          <w:szCs w:val="24"/>
          <w:lang w:val="en-GB"/>
        </w:rPr>
        <w:t>hs-cTnI</w:t>
      </w:r>
      <w:proofErr w:type="spellEnd"/>
      <w:r w:rsidR="00390283" w:rsidRPr="00973497">
        <w:rPr>
          <w:rFonts w:ascii="Times New Roman" w:hAnsi="Times New Roman"/>
          <w:sz w:val="24"/>
          <w:szCs w:val="24"/>
          <w:lang w:val="en-GB"/>
        </w:rPr>
        <w:t xml:space="preserve"> was significantly correlated with age, gender, presence of atrial fibrillation</w:t>
      </w:r>
      <w:r w:rsidR="00FF4AB1" w:rsidRPr="00973497">
        <w:rPr>
          <w:rFonts w:ascii="Times New Roman" w:hAnsi="Times New Roman"/>
          <w:sz w:val="24"/>
          <w:szCs w:val="24"/>
          <w:lang w:val="en-GB"/>
        </w:rPr>
        <w:t>,</w:t>
      </w:r>
      <w:r w:rsidR="00390283" w:rsidRPr="00973497">
        <w:rPr>
          <w:rFonts w:ascii="Times New Roman" w:hAnsi="Times New Roman"/>
          <w:sz w:val="24"/>
          <w:szCs w:val="24"/>
          <w:lang w:val="en-GB"/>
        </w:rPr>
        <w:t xml:space="preserve"> history of revascularization</w:t>
      </w:r>
      <w:r w:rsidR="00FF4AB1" w:rsidRPr="00973497">
        <w:rPr>
          <w:rFonts w:ascii="Times New Roman" w:hAnsi="Times New Roman"/>
          <w:sz w:val="24"/>
          <w:szCs w:val="24"/>
          <w:lang w:val="en-GB"/>
        </w:rPr>
        <w:t>,</w:t>
      </w:r>
      <w:r w:rsidR="00390283" w:rsidRPr="00973497">
        <w:rPr>
          <w:rFonts w:ascii="Times New Roman" w:hAnsi="Times New Roman"/>
          <w:sz w:val="24"/>
          <w:szCs w:val="24"/>
          <w:lang w:val="en-GB"/>
        </w:rPr>
        <w:t xml:space="preserve"> congestion (represented by </w:t>
      </w:r>
      <w:r w:rsidR="00550256" w:rsidRPr="00973497">
        <w:rPr>
          <w:rFonts w:ascii="Times New Roman" w:hAnsi="Times New Roman"/>
          <w:sz w:val="24"/>
          <w:szCs w:val="24"/>
          <w:lang w:val="en-GB"/>
        </w:rPr>
        <w:t>central blood volume index [</w:t>
      </w:r>
      <w:r w:rsidR="00E03B54">
        <w:rPr>
          <w:rFonts w:ascii="Times New Roman" w:hAnsi="Times New Roman"/>
          <w:sz w:val="24"/>
          <w:szCs w:val="24"/>
          <w:lang w:val="en-GB"/>
        </w:rPr>
        <w:t>CBVI]</w:t>
      </w:r>
      <w:r w:rsidR="0095042C">
        <w:rPr>
          <w:rFonts w:ascii="Times New Roman" w:hAnsi="Times New Roman"/>
          <w:sz w:val="24"/>
          <w:szCs w:val="24"/>
          <w:lang w:val="en-GB"/>
        </w:rPr>
        <w:t>)</w:t>
      </w:r>
      <w:r w:rsidR="00E03B54">
        <w:rPr>
          <w:rFonts w:ascii="Times New Roman" w:hAnsi="Times New Roman"/>
          <w:sz w:val="24"/>
          <w:szCs w:val="24"/>
          <w:lang w:val="en-GB"/>
        </w:rPr>
        <w:t xml:space="preserve"> and overhydration </w:t>
      </w:r>
      <w:r w:rsidR="0095042C">
        <w:rPr>
          <w:rFonts w:ascii="Times New Roman" w:hAnsi="Times New Roman"/>
          <w:sz w:val="24"/>
          <w:szCs w:val="24"/>
          <w:lang w:val="en-GB"/>
        </w:rPr>
        <w:t>(</w:t>
      </w:r>
      <w:r w:rsidR="00390283" w:rsidRPr="00973497">
        <w:rPr>
          <w:rFonts w:ascii="Times New Roman" w:hAnsi="Times New Roman"/>
          <w:sz w:val="24"/>
          <w:szCs w:val="24"/>
          <w:lang w:val="en-GB"/>
        </w:rPr>
        <w:t xml:space="preserve">represented by </w:t>
      </w:r>
      <w:r w:rsidR="0095042C">
        <w:rPr>
          <w:rFonts w:ascii="Times New Roman" w:hAnsi="Times New Roman"/>
          <w:sz w:val="24"/>
          <w:szCs w:val="24"/>
          <w:lang w:val="en-GB"/>
        </w:rPr>
        <w:t>[</w:t>
      </w:r>
      <w:r w:rsidR="00390283" w:rsidRPr="00973497">
        <w:rPr>
          <w:rFonts w:ascii="Times New Roman" w:hAnsi="Times New Roman"/>
          <w:sz w:val="24"/>
          <w:szCs w:val="24"/>
          <w:lang w:val="en-GB"/>
        </w:rPr>
        <w:t>OH</w:t>
      </w:r>
      <w:r w:rsidR="00E03B54">
        <w:rPr>
          <w:rFonts w:ascii="Times New Roman" w:hAnsi="Times New Roman"/>
          <w:sz w:val="24"/>
          <w:szCs w:val="24"/>
          <w:lang w:val="en-GB"/>
        </w:rPr>
        <w:t>]</w:t>
      </w:r>
      <w:r w:rsidR="00390283" w:rsidRPr="00973497">
        <w:rPr>
          <w:rFonts w:ascii="Times New Roman" w:hAnsi="Times New Roman"/>
          <w:sz w:val="24"/>
          <w:szCs w:val="24"/>
          <w:lang w:val="en-GB"/>
        </w:rPr>
        <w:t>). Ca</w:t>
      </w:r>
      <w:r w:rsidR="00550256" w:rsidRPr="00973497">
        <w:rPr>
          <w:rFonts w:ascii="Times New Roman" w:hAnsi="Times New Roman"/>
          <w:sz w:val="24"/>
          <w:szCs w:val="24"/>
          <w:lang w:val="en-GB"/>
        </w:rPr>
        <w:t>rdiac function (represented by systemic cardiac index [S</w:t>
      </w:r>
      <w:r w:rsidR="00390283" w:rsidRPr="00973497">
        <w:rPr>
          <w:rFonts w:ascii="Times New Roman" w:hAnsi="Times New Roman"/>
          <w:sz w:val="24"/>
          <w:szCs w:val="24"/>
          <w:lang w:val="en-GB"/>
        </w:rPr>
        <w:t>CI</w:t>
      </w:r>
      <w:r w:rsidR="00CC7742">
        <w:rPr>
          <w:rFonts w:ascii="Times New Roman" w:hAnsi="Times New Roman"/>
          <w:sz w:val="24"/>
          <w:szCs w:val="24"/>
          <w:lang w:val="en-GB"/>
        </w:rPr>
        <w:t>]</w:t>
      </w:r>
      <w:r w:rsidR="00390283" w:rsidRPr="00973497">
        <w:rPr>
          <w:rFonts w:ascii="Times New Roman" w:hAnsi="Times New Roman"/>
          <w:sz w:val="24"/>
          <w:szCs w:val="24"/>
          <w:lang w:val="en-GB"/>
        </w:rPr>
        <w:t xml:space="preserve">) was inversely correlated </w:t>
      </w:r>
      <w:r w:rsidR="004E69D1" w:rsidRPr="00973497">
        <w:rPr>
          <w:rFonts w:ascii="Times New Roman" w:hAnsi="Times New Roman"/>
          <w:sz w:val="24"/>
          <w:szCs w:val="24"/>
          <w:lang w:val="en-GB"/>
        </w:rPr>
        <w:t xml:space="preserve">with </w:t>
      </w:r>
      <w:proofErr w:type="spellStart"/>
      <w:r w:rsidR="00390283" w:rsidRPr="00973497">
        <w:rPr>
          <w:rFonts w:ascii="Times New Roman" w:hAnsi="Times New Roman"/>
          <w:sz w:val="24"/>
          <w:szCs w:val="24"/>
          <w:lang w:val="en-GB"/>
        </w:rPr>
        <w:t>hs-cTnI</w:t>
      </w:r>
      <w:proofErr w:type="spellEnd"/>
      <w:r w:rsidR="007711A4" w:rsidRPr="00973497">
        <w:rPr>
          <w:rFonts w:ascii="Times New Roman" w:hAnsi="Times New Roman"/>
          <w:sz w:val="24"/>
          <w:szCs w:val="24"/>
          <w:lang w:val="en-GB"/>
        </w:rPr>
        <w:t>,</w:t>
      </w:r>
      <w:r w:rsidR="00390283" w:rsidRPr="00973497">
        <w:rPr>
          <w:rFonts w:ascii="Times New Roman" w:hAnsi="Times New Roman"/>
          <w:sz w:val="24"/>
          <w:szCs w:val="24"/>
          <w:lang w:val="en-GB"/>
        </w:rPr>
        <w:t xml:space="preserve"> reflecting</w:t>
      </w:r>
      <w:r w:rsidR="007711A4" w:rsidRPr="00973497">
        <w:rPr>
          <w:rFonts w:ascii="Times New Roman" w:hAnsi="Times New Roman"/>
          <w:sz w:val="24"/>
          <w:szCs w:val="24"/>
          <w:lang w:val="en-GB"/>
        </w:rPr>
        <w:t xml:space="preserve"> the</w:t>
      </w:r>
      <w:r w:rsidR="00390283" w:rsidRPr="00973497">
        <w:rPr>
          <w:rFonts w:ascii="Times New Roman" w:hAnsi="Times New Roman"/>
          <w:sz w:val="24"/>
          <w:szCs w:val="24"/>
          <w:lang w:val="en-GB"/>
        </w:rPr>
        <w:t xml:space="preserve"> release by the failing heart</w:t>
      </w:r>
      <w:r w:rsidR="00AC3527" w:rsidRPr="00973497">
        <w:rPr>
          <w:rFonts w:ascii="Times New Roman" w:hAnsi="Times New Roman"/>
          <w:sz w:val="24"/>
          <w:szCs w:val="24"/>
          <w:lang w:val="en-GB"/>
        </w:rPr>
        <w:t xml:space="preserve"> as shown previously </w:t>
      </w:r>
      <w:r w:rsidR="00AC3527" w:rsidRPr="00973497">
        <w:rPr>
          <w:rFonts w:ascii="Times New Roman" w:hAnsi="Times New Roman"/>
          <w:sz w:val="24"/>
          <w:szCs w:val="24"/>
          <w:lang w:val="en-GB"/>
        </w:rPr>
        <w:fldChar w:fldCharType="begin">
          <w:fldData xml:space="preserve">PEVuZE5vdGU+PENpdGU+PEF1dGhvcj5BcnR1bmM8L0F1dGhvcj48WWVhcj4yMDEyPC9ZZWFyPjxS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IENoZW1pc3RyeSwgVW5pdmVyc2l0eSBvZiBUdWViaW5nZW4sIEdlcm1hbnkuIGZlcnJ1aC5hcnR1
bmNAbWVkLnVuaS10dWViaW5nZW4uZGU8L2F1dGgtYWRkcmVzcz48dGl0bGVzPjx0aXRsZT5TZW5z
aXRpdmUgdHJvcG9uaW5zLS13aGljaCBzdWl0cyBiZXR0ZXIgZm9yIGhlbW9kaWFseXNpcyBwYXRp
ZW50cz8gQXNzb2NpYXRlZCBmYWN0b3JzIGFuZCBwcmVkaWN0aW9uIG9mIG1vcnRhbGl0eTwvdGl0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b1Mgb25lPC9hYmJyLTE+PC9hbHQtcGVyaW9kaWNhbD48cGFnZXM+ZTQ3NjEwPC9wYWdlcz48dm9s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</w:fldData>
        </w:fldChar>
      </w:r>
      <w:r w:rsidR="00E536BD">
        <w:rPr>
          <w:rFonts w:ascii="Times New Roman" w:hAnsi="Times New Roman"/>
          <w:sz w:val="24"/>
          <w:szCs w:val="24"/>
          <w:lang w:val="en-GB"/>
        </w:rPr>
        <w:instrText xml:space="preserve"> ADDIN EN.CITE </w:instrText>
      </w:r>
      <w:r w:rsidR="00E536BD">
        <w:rPr>
          <w:rFonts w:ascii="Times New Roman" w:hAnsi="Times New Roman"/>
          <w:sz w:val="24"/>
          <w:szCs w:val="24"/>
          <w:lang w:val="en-GB"/>
        </w:rPr>
        <w:fldChar w:fldCharType="begin">
          <w:fldData xml:space="preserve">PEVuZE5vdGU+PENpdGU+PEF1dGhvcj5BcnR1bmM8L0F1dGhvcj48WWVhcj4yMDEyPC9ZZWFyPjxS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IENoZW1pc3RyeSwgVW5pdmVyc2l0eSBvZiBUdWViaW5nZW4sIEdlcm1hbnkuIGZlcnJ1aC5hcnR1
bmNAbWVkLnVuaS10dWViaW5nZW4uZGU8L2F1dGgtYWRkcmVzcz48dGl0bGVzPjx0aXRsZT5TZW5z
aXRpdmUgdHJvcG9uaW5zLS13aGljaCBzdWl0cyBiZXR0ZXIgZm9yIGhlbW9kaWFseXNpcyBwYXRp
ZW50cz8gQXNzb2NpYXRlZCBmYWN0b3JzIGFuZCBwcmVkaWN0aW9uIG9mIG1vcnRhbGl0eTwvdGl0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b1Mgb25lPC9hYmJyLTE+PC9hbHQtcGVyaW9kaWNhbD48cGFnZXM+ZTQ3NjEwPC9wYWdlcz48dm9s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</w:fldData>
        </w:fldChar>
      </w:r>
      <w:r w:rsidR="00E536BD">
        <w:rPr>
          <w:rFonts w:ascii="Times New Roman" w:hAnsi="Times New Roman"/>
          <w:sz w:val="24"/>
          <w:szCs w:val="24"/>
          <w:lang w:val="en-GB"/>
        </w:rPr>
        <w:instrText xml:space="preserve"> ADDIN EN.CITE.DATA </w:instrText>
      </w:r>
      <w:r w:rsidR="00E536BD">
        <w:rPr>
          <w:rFonts w:ascii="Times New Roman" w:hAnsi="Times New Roman"/>
          <w:sz w:val="24"/>
          <w:szCs w:val="24"/>
          <w:lang w:val="en-GB"/>
        </w:rPr>
      </w:r>
      <w:r w:rsidR="00E536BD">
        <w:rPr>
          <w:rFonts w:ascii="Times New Roman" w:hAnsi="Times New Roman"/>
          <w:sz w:val="24"/>
          <w:szCs w:val="24"/>
          <w:lang w:val="en-GB"/>
        </w:rPr>
        <w:fldChar w:fldCharType="end"/>
      </w:r>
      <w:r w:rsidR="00AC3527" w:rsidRPr="00973497">
        <w:rPr>
          <w:rFonts w:ascii="Times New Roman" w:hAnsi="Times New Roman"/>
          <w:sz w:val="24"/>
          <w:szCs w:val="24"/>
          <w:lang w:val="en-GB"/>
        </w:rPr>
      </w:r>
      <w:r w:rsidR="00AC3527"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[10]</w:t>
      </w:r>
      <w:r w:rsidR="00AC3527" w:rsidRPr="00973497">
        <w:rPr>
          <w:rFonts w:ascii="Times New Roman" w:hAnsi="Times New Roman"/>
          <w:sz w:val="24"/>
          <w:szCs w:val="24"/>
          <w:lang w:val="en-GB"/>
        </w:rPr>
        <w:fldChar w:fldCharType="end"/>
      </w:r>
      <w:r w:rsidR="00390283"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S-</w:t>
      </w:r>
      <w:proofErr w:type="spellStart"/>
      <w:r w:rsidR="00390283" w:rsidRPr="00973497">
        <w:rPr>
          <w:rFonts w:ascii="Times New Roman" w:hAnsi="Times New Roman"/>
          <w:sz w:val="24"/>
          <w:szCs w:val="24"/>
          <w:lang w:val="en-GB"/>
        </w:rPr>
        <w:t>cTnI</w:t>
      </w:r>
      <w:proofErr w:type="spellEnd"/>
      <w:r w:rsidR="00390283" w:rsidRPr="00973497">
        <w:rPr>
          <w:rFonts w:ascii="Times New Roman" w:hAnsi="Times New Roman"/>
          <w:sz w:val="24"/>
          <w:szCs w:val="24"/>
          <w:lang w:val="en-GB"/>
        </w:rPr>
        <w:t xml:space="preserve"> was similarly correlated with </w:t>
      </w:r>
      <w:r w:rsidR="007711A4" w:rsidRPr="00973497">
        <w:rPr>
          <w:rFonts w:ascii="Times New Roman" w:hAnsi="Times New Roman"/>
          <w:sz w:val="24"/>
          <w:szCs w:val="24"/>
          <w:lang w:val="en-GB"/>
        </w:rPr>
        <w:t>th</w:t>
      </w:r>
      <w:r w:rsidR="00CC7742">
        <w:rPr>
          <w:rFonts w:ascii="Times New Roman" w:hAnsi="Times New Roman"/>
          <w:sz w:val="24"/>
          <w:szCs w:val="24"/>
          <w:lang w:val="en-GB"/>
        </w:rPr>
        <w:t>e</w:t>
      </w:r>
      <w:r w:rsidR="007711A4" w:rsidRPr="00973497">
        <w:rPr>
          <w:rFonts w:ascii="Times New Roman" w:hAnsi="Times New Roman"/>
          <w:sz w:val="24"/>
          <w:szCs w:val="24"/>
          <w:lang w:val="en-GB"/>
        </w:rPr>
        <w:t>s</w:t>
      </w:r>
      <w:r w:rsidR="00CC7742">
        <w:rPr>
          <w:rFonts w:ascii="Times New Roman" w:hAnsi="Times New Roman"/>
          <w:sz w:val="24"/>
          <w:szCs w:val="24"/>
          <w:lang w:val="en-GB"/>
        </w:rPr>
        <w:t>e</w:t>
      </w:r>
      <w:r w:rsidR="007711A4" w:rsidRPr="00973497">
        <w:rPr>
          <w:rFonts w:ascii="Times New Roman" w:hAnsi="Times New Roman"/>
          <w:sz w:val="24"/>
          <w:szCs w:val="24"/>
          <w:lang w:val="en-GB"/>
        </w:rPr>
        <w:t xml:space="preserve"> </w:t>
      </w:r>
      <w:r w:rsidR="00CC7742">
        <w:rPr>
          <w:rFonts w:ascii="Times New Roman" w:hAnsi="Times New Roman"/>
          <w:sz w:val="24"/>
          <w:szCs w:val="24"/>
          <w:lang w:val="en-GB"/>
        </w:rPr>
        <w:t>variables</w:t>
      </w:r>
      <w:r w:rsidR="00390283" w:rsidRPr="00973497">
        <w:rPr>
          <w:rFonts w:ascii="Times New Roman" w:hAnsi="Times New Roman"/>
          <w:sz w:val="24"/>
          <w:szCs w:val="24"/>
          <w:lang w:val="en-GB"/>
        </w:rPr>
        <w:t xml:space="preserve">, </w:t>
      </w:r>
      <w:r w:rsidR="007711A4" w:rsidRPr="00973497">
        <w:rPr>
          <w:rFonts w:ascii="Times New Roman" w:hAnsi="Times New Roman"/>
          <w:sz w:val="24"/>
          <w:szCs w:val="24"/>
          <w:lang w:val="en-GB"/>
        </w:rPr>
        <w:t xml:space="preserve">but </w:t>
      </w:r>
      <w:r w:rsidR="00CC7742">
        <w:rPr>
          <w:rFonts w:ascii="Times New Roman" w:hAnsi="Times New Roman"/>
          <w:sz w:val="24"/>
          <w:szCs w:val="24"/>
          <w:lang w:val="en-GB"/>
        </w:rPr>
        <w:t xml:space="preserve">there was </w:t>
      </w:r>
      <w:r w:rsidR="00390283" w:rsidRPr="00973497">
        <w:rPr>
          <w:rFonts w:ascii="Times New Roman" w:hAnsi="Times New Roman"/>
          <w:sz w:val="24"/>
          <w:szCs w:val="24"/>
          <w:lang w:val="en-GB"/>
        </w:rPr>
        <w:t>no correlation with gender.</w:t>
      </w:r>
      <w:r w:rsidR="00182F3C" w:rsidRPr="00973497">
        <w:rPr>
          <w:rFonts w:ascii="Times New Roman" w:hAnsi="Times New Roman"/>
          <w:sz w:val="24"/>
          <w:szCs w:val="24"/>
          <w:lang w:val="en-GB"/>
        </w:rPr>
        <w:t xml:space="preserve"> </w:t>
      </w:r>
      <w:bookmarkStart w:id="9" w:name="_Hlk533021736"/>
      <w:r w:rsidR="007711A4" w:rsidRPr="00973497">
        <w:rPr>
          <w:rFonts w:ascii="Times New Roman" w:hAnsi="Times New Roman"/>
          <w:sz w:val="24"/>
          <w:szCs w:val="24"/>
          <w:lang w:val="en-GB"/>
        </w:rPr>
        <w:t>A</w:t>
      </w:r>
      <w:r w:rsidR="00182F3C" w:rsidRPr="00973497">
        <w:rPr>
          <w:rFonts w:ascii="Times New Roman" w:hAnsi="Times New Roman"/>
          <w:sz w:val="24"/>
          <w:szCs w:val="24"/>
          <w:lang w:val="en-GB"/>
        </w:rPr>
        <w:t xml:space="preserve"> </w:t>
      </w:r>
      <w:r w:rsidR="00F30A44" w:rsidRPr="00973497">
        <w:rPr>
          <w:rFonts w:ascii="Times New Roman" w:hAnsi="Times New Roman"/>
          <w:sz w:val="24"/>
          <w:szCs w:val="24"/>
          <w:lang w:val="en-GB"/>
        </w:rPr>
        <w:t>moderate</w:t>
      </w:r>
      <w:r w:rsidR="00182F3C" w:rsidRPr="00973497">
        <w:rPr>
          <w:rFonts w:ascii="Times New Roman" w:hAnsi="Times New Roman"/>
          <w:sz w:val="24"/>
          <w:szCs w:val="24"/>
          <w:lang w:val="en-GB"/>
        </w:rPr>
        <w:t xml:space="preserve"> correlation of </w:t>
      </w:r>
      <w:proofErr w:type="spellStart"/>
      <w:r w:rsidR="009F06EF">
        <w:rPr>
          <w:rFonts w:ascii="Times New Roman" w:hAnsi="Times New Roman"/>
          <w:sz w:val="24"/>
          <w:szCs w:val="24"/>
          <w:lang w:val="en-GB"/>
        </w:rPr>
        <w:t>hs-</w:t>
      </w:r>
      <w:r w:rsidR="00182F3C" w:rsidRPr="00973497">
        <w:rPr>
          <w:rFonts w:ascii="Times New Roman" w:hAnsi="Times New Roman"/>
          <w:sz w:val="24"/>
          <w:szCs w:val="24"/>
          <w:lang w:val="en-GB"/>
        </w:rPr>
        <w:t>cTn</w:t>
      </w:r>
      <w:r w:rsidR="00B04DD8" w:rsidRPr="00973497">
        <w:rPr>
          <w:rFonts w:ascii="Times New Roman" w:hAnsi="Times New Roman"/>
          <w:sz w:val="24"/>
          <w:szCs w:val="24"/>
          <w:lang w:val="en-GB"/>
        </w:rPr>
        <w:t>I</w:t>
      </w:r>
      <w:proofErr w:type="spellEnd"/>
      <w:r w:rsidR="009F06EF">
        <w:rPr>
          <w:rFonts w:ascii="Times New Roman" w:hAnsi="Times New Roman"/>
          <w:sz w:val="24"/>
          <w:szCs w:val="24"/>
          <w:lang w:val="en-GB"/>
        </w:rPr>
        <w:t xml:space="preserve"> and s-</w:t>
      </w:r>
      <w:proofErr w:type="spellStart"/>
      <w:r w:rsidR="009F06EF">
        <w:rPr>
          <w:rFonts w:ascii="Times New Roman" w:hAnsi="Times New Roman"/>
          <w:sz w:val="24"/>
          <w:szCs w:val="24"/>
          <w:lang w:val="en-GB"/>
        </w:rPr>
        <w:t>cTnI</w:t>
      </w:r>
      <w:proofErr w:type="spellEnd"/>
      <w:r w:rsidR="00182F3C" w:rsidRPr="00973497">
        <w:rPr>
          <w:rFonts w:ascii="Times New Roman" w:hAnsi="Times New Roman"/>
          <w:sz w:val="24"/>
          <w:szCs w:val="24"/>
          <w:lang w:val="en-GB"/>
        </w:rPr>
        <w:t xml:space="preserve"> with NT-pro-BNP</w:t>
      </w:r>
      <w:r w:rsidR="007711A4" w:rsidRPr="00973497">
        <w:rPr>
          <w:rFonts w:ascii="Times New Roman" w:hAnsi="Times New Roman"/>
          <w:sz w:val="24"/>
          <w:szCs w:val="24"/>
          <w:lang w:val="en-GB"/>
        </w:rPr>
        <w:t xml:space="preserve"> was found</w:t>
      </w:r>
      <w:r w:rsidR="00A03260" w:rsidRPr="00973497">
        <w:rPr>
          <w:rFonts w:ascii="Times New Roman" w:hAnsi="Times New Roman"/>
          <w:sz w:val="24"/>
          <w:szCs w:val="24"/>
          <w:lang w:val="en-GB"/>
        </w:rPr>
        <w:t xml:space="preserve"> (r=0.399</w:t>
      </w:r>
      <w:r w:rsidR="009F06EF">
        <w:rPr>
          <w:rFonts w:ascii="Times New Roman" w:hAnsi="Times New Roman"/>
          <w:sz w:val="24"/>
          <w:szCs w:val="24"/>
          <w:lang w:val="en-GB"/>
        </w:rPr>
        <w:t xml:space="preserve"> and r=</w:t>
      </w:r>
      <w:r w:rsidR="00A03260" w:rsidRPr="00973497">
        <w:rPr>
          <w:rFonts w:ascii="Times New Roman" w:hAnsi="Times New Roman"/>
          <w:sz w:val="24"/>
          <w:szCs w:val="24"/>
          <w:lang w:val="en-GB"/>
        </w:rPr>
        <w:t xml:space="preserve">0.403, </w:t>
      </w:r>
      <w:r w:rsidR="009F06EF">
        <w:rPr>
          <w:rFonts w:ascii="Times New Roman" w:hAnsi="Times New Roman"/>
          <w:sz w:val="24"/>
          <w:szCs w:val="24"/>
          <w:lang w:val="en-GB"/>
        </w:rPr>
        <w:t xml:space="preserve">respectively, both </w:t>
      </w:r>
      <w:r w:rsidR="00A03260" w:rsidRPr="00973497">
        <w:rPr>
          <w:rFonts w:ascii="Times New Roman" w:hAnsi="Times New Roman"/>
          <w:sz w:val="24"/>
          <w:szCs w:val="24"/>
          <w:lang w:val="en-GB"/>
        </w:rPr>
        <w:t>p</w:t>
      </w:r>
      <w:r w:rsidR="007711A4" w:rsidRPr="00973497">
        <w:rPr>
          <w:rFonts w:ascii="Times New Roman" w:hAnsi="Times New Roman"/>
          <w:sz w:val="24"/>
          <w:szCs w:val="24"/>
          <w:lang w:val="en-GB"/>
        </w:rPr>
        <w:t xml:space="preserve"> </w:t>
      </w:r>
      <w:r w:rsidR="00A03260" w:rsidRPr="00973497">
        <w:rPr>
          <w:rFonts w:ascii="Times New Roman" w:hAnsi="Times New Roman"/>
          <w:sz w:val="24"/>
          <w:szCs w:val="24"/>
          <w:lang w:val="en-GB"/>
        </w:rPr>
        <w:t>&lt;</w:t>
      </w:r>
      <w:r w:rsidR="007711A4" w:rsidRPr="00973497">
        <w:rPr>
          <w:rFonts w:ascii="Times New Roman" w:hAnsi="Times New Roman"/>
          <w:sz w:val="24"/>
          <w:szCs w:val="24"/>
          <w:lang w:val="en-GB"/>
        </w:rPr>
        <w:t xml:space="preserve"> </w:t>
      </w:r>
      <w:r w:rsidR="00A03260" w:rsidRPr="00973497">
        <w:rPr>
          <w:rFonts w:ascii="Times New Roman" w:hAnsi="Times New Roman"/>
          <w:sz w:val="24"/>
          <w:szCs w:val="24"/>
          <w:lang w:val="en-GB"/>
        </w:rPr>
        <w:t>0.0001).</w:t>
      </w:r>
      <w:r w:rsidR="00182F3C" w:rsidRPr="00973497">
        <w:rPr>
          <w:rFonts w:ascii="Times New Roman" w:hAnsi="Times New Roman"/>
          <w:sz w:val="24"/>
          <w:szCs w:val="24"/>
          <w:lang w:val="en-GB"/>
        </w:rPr>
        <w:t xml:space="preserve"> </w:t>
      </w:r>
      <w:bookmarkEnd w:id="9"/>
    </w:p>
    <w:p w14:paraId="240F942D" w14:textId="05C796F7" w:rsidR="009F1B68" w:rsidRPr="00973497" w:rsidRDefault="00390283" w:rsidP="00532C80">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In</w:t>
      </w:r>
      <w:r w:rsidR="007711A4" w:rsidRPr="00973497">
        <w:rPr>
          <w:rFonts w:ascii="Times New Roman" w:hAnsi="Times New Roman"/>
          <w:sz w:val="24"/>
          <w:szCs w:val="24"/>
          <w:lang w:val="en-GB"/>
        </w:rPr>
        <w:t xml:space="preserve"> the</w:t>
      </w:r>
      <w:r w:rsidRPr="00973497">
        <w:rPr>
          <w:rFonts w:ascii="Times New Roman" w:hAnsi="Times New Roman"/>
          <w:sz w:val="24"/>
          <w:szCs w:val="24"/>
          <w:lang w:val="en-GB"/>
        </w:rPr>
        <w:t xml:space="preserve"> multivariable regression analysis with </w:t>
      </w:r>
      <w:r w:rsidR="00752CE3" w:rsidRPr="00973497">
        <w:rPr>
          <w:rFonts w:ascii="Times New Roman" w:hAnsi="Times New Roman"/>
          <w:sz w:val="24"/>
          <w:szCs w:val="24"/>
          <w:lang w:val="en-GB"/>
        </w:rPr>
        <w:t xml:space="preserve">all of </w:t>
      </w:r>
      <w:r w:rsidRPr="00973497">
        <w:rPr>
          <w:rFonts w:ascii="Times New Roman" w:hAnsi="Times New Roman"/>
          <w:sz w:val="24"/>
          <w:szCs w:val="24"/>
          <w:lang w:val="en-GB"/>
        </w:rPr>
        <w:t xml:space="preserve">these parameters, age, </w:t>
      </w:r>
      <w:r w:rsidR="00AC3527" w:rsidRPr="00973497">
        <w:rPr>
          <w:rFonts w:ascii="Times New Roman" w:hAnsi="Times New Roman"/>
          <w:sz w:val="24"/>
          <w:szCs w:val="24"/>
          <w:lang w:val="en-GB"/>
        </w:rPr>
        <w:t>history of revascularization, CBVI</w:t>
      </w:r>
      <w:r w:rsidR="009333C5">
        <w:rPr>
          <w:rFonts w:ascii="Times New Roman" w:hAnsi="Times New Roman"/>
          <w:sz w:val="24"/>
          <w:szCs w:val="24"/>
          <w:lang w:val="en-GB"/>
        </w:rPr>
        <w:t>, OH</w:t>
      </w:r>
      <w:r w:rsidR="00AC3527" w:rsidRPr="00973497">
        <w:rPr>
          <w:rFonts w:ascii="Times New Roman" w:hAnsi="Times New Roman"/>
          <w:sz w:val="24"/>
          <w:szCs w:val="24"/>
          <w:lang w:val="en-GB"/>
        </w:rPr>
        <w:t xml:space="preserve"> and SCI</w:t>
      </w:r>
      <w:r w:rsidRPr="00973497">
        <w:rPr>
          <w:rFonts w:ascii="Times New Roman" w:hAnsi="Times New Roman"/>
          <w:sz w:val="24"/>
          <w:szCs w:val="24"/>
          <w:lang w:val="en-GB"/>
        </w:rPr>
        <w:t xml:space="preserve"> </w:t>
      </w:r>
      <w:r w:rsidR="007711A4" w:rsidRPr="00973497">
        <w:rPr>
          <w:rFonts w:ascii="Times New Roman" w:hAnsi="Times New Roman"/>
          <w:sz w:val="24"/>
          <w:szCs w:val="24"/>
          <w:lang w:val="en-GB"/>
        </w:rPr>
        <w:t xml:space="preserve">remained </w:t>
      </w:r>
      <w:r w:rsidR="00AC3527" w:rsidRPr="00973497">
        <w:rPr>
          <w:rFonts w:ascii="Times New Roman" w:hAnsi="Times New Roman"/>
          <w:sz w:val="24"/>
          <w:szCs w:val="24"/>
          <w:lang w:val="en-GB"/>
        </w:rPr>
        <w:t xml:space="preserve">to be correlated with </w:t>
      </w:r>
      <w:r w:rsidR="00182F3C" w:rsidRPr="00973497">
        <w:rPr>
          <w:rFonts w:ascii="Times New Roman" w:hAnsi="Times New Roman"/>
          <w:sz w:val="24"/>
          <w:szCs w:val="24"/>
          <w:lang w:val="en-GB"/>
        </w:rPr>
        <w:t xml:space="preserve">the plasma </w:t>
      </w:r>
      <w:proofErr w:type="spellStart"/>
      <w:r w:rsidR="00182F3C" w:rsidRPr="00973497">
        <w:rPr>
          <w:rFonts w:ascii="Times New Roman" w:hAnsi="Times New Roman"/>
          <w:sz w:val="24"/>
          <w:szCs w:val="24"/>
          <w:lang w:val="en-GB"/>
        </w:rPr>
        <w:t>hs-cTnI</w:t>
      </w:r>
      <w:proofErr w:type="spellEnd"/>
      <w:r w:rsidR="00182F3C" w:rsidRPr="00973497">
        <w:rPr>
          <w:rFonts w:ascii="Times New Roman" w:hAnsi="Times New Roman"/>
          <w:sz w:val="24"/>
          <w:szCs w:val="24"/>
          <w:lang w:val="en-GB"/>
        </w:rPr>
        <w:t xml:space="preserve"> concentration. </w:t>
      </w:r>
      <w:r w:rsidR="00B2630C">
        <w:rPr>
          <w:rFonts w:ascii="Times New Roman" w:hAnsi="Times New Roman"/>
          <w:sz w:val="24"/>
          <w:szCs w:val="24"/>
          <w:lang w:val="en-GB"/>
        </w:rPr>
        <w:t xml:space="preserve">Body mass index emerged as significant predictor </w:t>
      </w:r>
      <w:r w:rsidR="00532C80">
        <w:rPr>
          <w:rFonts w:ascii="Times New Roman" w:hAnsi="Times New Roman"/>
          <w:sz w:val="24"/>
          <w:szCs w:val="24"/>
          <w:lang w:val="en-GB"/>
        </w:rPr>
        <w:t xml:space="preserve">of both </w:t>
      </w:r>
      <w:proofErr w:type="spellStart"/>
      <w:r w:rsidR="00532C80">
        <w:rPr>
          <w:rFonts w:ascii="Times New Roman" w:hAnsi="Times New Roman"/>
          <w:sz w:val="24"/>
          <w:szCs w:val="24"/>
          <w:lang w:val="en-GB"/>
        </w:rPr>
        <w:t>hs-cTnI</w:t>
      </w:r>
      <w:proofErr w:type="spellEnd"/>
      <w:r w:rsidR="00532C80">
        <w:rPr>
          <w:rFonts w:ascii="Times New Roman" w:hAnsi="Times New Roman"/>
          <w:sz w:val="24"/>
          <w:szCs w:val="24"/>
          <w:lang w:val="en-GB"/>
        </w:rPr>
        <w:t xml:space="preserve"> and s-</w:t>
      </w:r>
      <w:proofErr w:type="spellStart"/>
      <w:r w:rsidR="00532C80">
        <w:rPr>
          <w:rFonts w:ascii="Times New Roman" w:hAnsi="Times New Roman"/>
          <w:sz w:val="24"/>
          <w:szCs w:val="24"/>
          <w:lang w:val="en-GB"/>
        </w:rPr>
        <w:t>cTnI</w:t>
      </w:r>
      <w:proofErr w:type="spellEnd"/>
      <w:r w:rsidR="00532C80">
        <w:rPr>
          <w:rFonts w:ascii="Times New Roman" w:hAnsi="Times New Roman"/>
          <w:sz w:val="24"/>
          <w:szCs w:val="24"/>
          <w:lang w:val="en-GB"/>
        </w:rPr>
        <w:t xml:space="preserve"> (T</w:t>
      </w:r>
      <w:r w:rsidR="00B2630C">
        <w:rPr>
          <w:rFonts w:ascii="Times New Roman" w:hAnsi="Times New Roman"/>
          <w:sz w:val="24"/>
          <w:szCs w:val="24"/>
          <w:lang w:val="en-GB"/>
        </w:rPr>
        <w:t xml:space="preserve">able 3). </w:t>
      </w:r>
      <w:r w:rsidR="009F1B68" w:rsidRPr="00973497">
        <w:rPr>
          <w:rFonts w:ascii="Times New Roman" w:hAnsi="Times New Roman"/>
          <w:sz w:val="24"/>
          <w:szCs w:val="24"/>
          <w:lang w:val="en-GB"/>
        </w:rPr>
        <w:t>Overall, the adjusted r² of the model was 0.</w:t>
      </w:r>
      <w:r w:rsidR="00B2630C">
        <w:rPr>
          <w:rFonts w:ascii="Times New Roman" w:hAnsi="Times New Roman"/>
          <w:sz w:val="24"/>
          <w:szCs w:val="24"/>
          <w:lang w:val="en-GB"/>
        </w:rPr>
        <w:t>18</w:t>
      </w:r>
      <w:r w:rsidR="009F1B68" w:rsidRPr="00973497">
        <w:rPr>
          <w:rFonts w:ascii="Times New Roman" w:hAnsi="Times New Roman"/>
          <w:sz w:val="24"/>
          <w:szCs w:val="24"/>
          <w:lang w:val="en-GB"/>
        </w:rPr>
        <w:t xml:space="preserve">, indicating that </w:t>
      </w:r>
      <w:r w:rsidR="00B2630C">
        <w:rPr>
          <w:rFonts w:ascii="Times New Roman" w:hAnsi="Times New Roman"/>
          <w:sz w:val="24"/>
          <w:szCs w:val="24"/>
          <w:lang w:val="en-GB"/>
        </w:rPr>
        <w:t>only 18</w:t>
      </w:r>
      <w:r w:rsidR="009F1B68" w:rsidRPr="00973497">
        <w:rPr>
          <w:rFonts w:ascii="Times New Roman" w:hAnsi="Times New Roman"/>
          <w:sz w:val="24"/>
          <w:szCs w:val="24"/>
          <w:lang w:val="en-GB"/>
        </w:rPr>
        <w:t xml:space="preserve">% of the variability in plasma </w:t>
      </w:r>
      <w:proofErr w:type="spellStart"/>
      <w:r w:rsidR="00182F3C" w:rsidRPr="00973497">
        <w:rPr>
          <w:rFonts w:ascii="Times New Roman" w:hAnsi="Times New Roman"/>
          <w:sz w:val="24"/>
          <w:szCs w:val="24"/>
          <w:lang w:val="en-GB"/>
        </w:rPr>
        <w:t>hs-cTnI</w:t>
      </w:r>
      <w:proofErr w:type="spellEnd"/>
      <w:r w:rsidR="009F1B68" w:rsidRPr="00973497">
        <w:rPr>
          <w:rFonts w:ascii="Times New Roman" w:hAnsi="Times New Roman"/>
          <w:sz w:val="24"/>
          <w:szCs w:val="24"/>
          <w:lang w:val="en-GB"/>
        </w:rPr>
        <w:t xml:space="preserve"> concentrations could</w:t>
      </w:r>
      <w:r w:rsidR="00182F3C" w:rsidRPr="00973497">
        <w:rPr>
          <w:rFonts w:ascii="Times New Roman" w:hAnsi="Times New Roman"/>
          <w:sz w:val="24"/>
          <w:szCs w:val="24"/>
          <w:lang w:val="en-GB"/>
        </w:rPr>
        <w:t xml:space="preserve"> be explained by these factors</w:t>
      </w:r>
      <w:r w:rsidR="009F1B68" w:rsidRPr="00973497">
        <w:rPr>
          <w:rFonts w:ascii="Times New Roman" w:hAnsi="Times New Roman"/>
          <w:sz w:val="24"/>
          <w:szCs w:val="24"/>
          <w:lang w:val="en-GB"/>
        </w:rPr>
        <w:t xml:space="preserve">. </w:t>
      </w:r>
      <w:r w:rsidR="00195510" w:rsidRPr="00973497">
        <w:rPr>
          <w:rFonts w:ascii="Times New Roman" w:hAnsi="Times New Roman"/>
          <w:sz w:val="24"/>
          <w:szCs w:val="24"/>
          <w:lang w:val="en-GB"/>
        </w:rPr>
        <w:t>This value was similar</w:t>
      </w:r>
      <w:r w:rsidR="00550256" w:rsidRPr="00973497">
        <w:rPr>
          <w:rFonts w:ascii="Times New Roman" w:hAnsi="Times New Roman"/>
          <w:sz w:val="24"/>
          <w:szCs w:val="24"/>
          <w:lang w:val="en-GB"/>
        </w:rPr>
        <w:t>ly low</w:t>
      </w:r>
      <w:r w:rsidR="00195510" w:rsidRPr="00973497">
        <w:rPr>
          <w:rFonts w:ascii="Times New Roman" w:hAnsi="Times New Roman"/>
          <w:sz w:val="24"/>
          <w:szCs w:val="24"/>
          <w:lang w:val="en-GB"/>
        </w:rPr>
        <w:t xml:space="preserve"> for the model with </w:t>
      </w:r>
      <w:r w:rsidR="00A94063" w:rsidRPr="00973497">
        <w:rPr>
          <w:rFonts w:ascii="Times New Roman" w:hAnsi="Times New Roman"/>
          <w:sz w:val="24"/>
          <w:szCs w:val="24"/>
          <w:lang w:val="en-GB"/>
        </w:rPr>
        <w:t>s-</w:t>
      </w:r>
      <w:proofErr w:type="spellStart"/>
      <w:r w:rsidR="00195510" w:rsidRPr="00973497">
        <w:rPr>
          <w:rFonts w:ascii="Times New Roman" w:hAnsi="Times New Roman"/>
          <w:sz w:val="24"/>
          <w:szCs w:val="24"/>
          <w:lang w:val="en-GB"/>
        </w:rPr>
        <w:t>cTnI</w:t>
      </w:r>
      <w:proofErr w:type="spellEnd"/>
      <w:r w:rsidR="00B2630C">
        <w:rPr>
          <w:rFonts w:ascii="Times New Roman" w:hAnsi="Times New Roman"/>
          <w:sz w:val="24"/>
          <w:szCs w:val="24"/>
          <w:lang w:val="en-GB"/>
        </w:rPr>
        <w:t xml:space="preserve"> reaching an adjusted r² of 0.22</w:t>
      </w:r>
      <w:r w:rsidR="00195510" w:rsidRPr="00973497">
        <w:rPr>
          <w:rFonts w:ascii="Times New Roman" w:hAnsi="Times New Roman"/>
          <w:sz w:val="24"/>
          <w:szCs w:val="24"/>
          <w:lang w:val="en-GB"/>
        </w:rPr>
        <w:t xml:space="preserve">. </w:t>
      </w:r>
      <w:r w:rsidR="00B04DD8" w:rsidRPr="00973497">
        <w:rPr>
          <w:rFonts w:ascii="Times New Roman" w:hAnsi="Times New Roman"/>
          <w:sz w:val="24"/>
          <w:szCs w:val="24"/>
          <w:lang w:val="en-GB"/>
        </w:rPr>
        <w:t>Therefore, other unknown variables must account for the release and plasma concentration</w:t>
      </w:r>
      <w:r w:rsidR="00713BBC" w:rsidRPr="00973497">
        <w:rPr>
          <w:rFonts w:ascii="Times New Roman" w:hAnsi="Times New Roman"/>
          <w:sz w:val="24"/>
          <w:szCs w:val="24"/>
          <w:lang w:val="en-GB"/>
        </w:rPr>
        <w:t>s</w:t>
      </w:r>
      <w:r w:rsidR="00B04DD8" w:rsidRPr="00973497">
        <w:rPr>
          <w:rFonts w:ascii="Times New Roman" w:hAnsi="Times New Roman"/>
          <w:sz w:val="24"/>
          <w:szCs w:val="24"/>
          <w:lang w:val="en-GB"/>
        </w:rPr>
        <w:t xml:space="preserve"> of </w:t>
      </w:r>
      <w:proofErr w:type="spellStart"/>
      <w:r w:rsidR="00B04DD8" w:rsidRPr="00973497">
        <w:rPr>
          <w:rFonts w:ascii="Times New Roman" w:hAnsi="Times New Roman"/>
          <w:sz w:val="24"/>
          <w:szCs w:val="24"/>
          <w:lang w:val="en-GB"/>
        </w:rPr>
        <w:t>hs-cTnI</w:t>
      </w:r>
      <w:proofErr w:type="spellEnd"/>
      <w:r w:rsidR="00B04DD8" w:rsidRPr="00973497">
        <w:rPr>
          <w:rFonts w:ascii="Times New Roman" w:hAnsi="Times New Roman"/>
          <w:sz w:val="24"/>
          <w:szCs w:val="24"/>
          <w:lang w:val="en-GB"/>
        </w:rPr>
        <w:t xml:space="preserve"> and </w:t>
      </w:r>
      <w:r w:rsidR="00A94063" w:rsidRPr="00973497">
        <w:rPr>
          <w:rFonts w:ascii="Times New Roman" w:hAnsi="Times New Roman"/>
          <w:sz w:val="24"/>
          <w:szCs w:val="24"/>
          <w:lang w:val="en-GB"/>
        </w:rPr>
        <w:t>s-</w:t>
      </w:r>
      <w:proofErr w:type="spellStart"/>
      <w:r w:rsidR="00B04DD8" w:rsidRPr="00973497">
        <w:rPr>
          <w:rFonts w:ascii="Times New Roman" w:hAnsi="Times New Roman"/>
          <w:sz w:val="24"/>
          <w:szCs w:val="24"/>
          <w:lang w:val="en-GB"/>
        </w:rPr>
        <w:t>cTnI</w:t>
      </w:r>
      <w:proofErr w:type="spellEnd"/>
      <w:r w:rsidR="00B04DD8" w:rsidRPr="00973497">
        <w:rPr>
          <w:rFonts w:ascii="Times New Roman" w:hAnsi="Times New Roman"/>
          <w:sz w:val="24"/>
          <w:szCs w:val="24"/>
          <w:lang w:val="en-GB"/>
        </w:rPr>
        <w:t>.</w:t>
      </w:r>
    </w:p>
    <w:p w14:paraId="47A3CE18" w14:textId="28728B43" w:rsidR="00A03260" w:rsidRDefault="00A03260" w:rsidP="00C643FE">
      <w:pPr>
        <w:spacing w:line="480" w:lineRule="auto"/>
        <w:jc w:val="both"/>
        <w:rPr>
          <w:rFonts w:ascii="Times New Roman" w:hAnsi="Times New Roman"/>
          <w:sz w:val="24"/>
          <w:szCs w:val="24"/>
          <w:lang w:val="en-GB"/>
        </w:rPr>
      </w:pPr>
    </w:p>
    <w:p w14:paraId="4D5553AB" w14:textId="5D77A827" w:rsidR="00015701" w:rsidRDefault="00015701" w:rsidP="00C643FE">
      <w:pPr>
        <w:spacing w:line="480" w:lineRule="auto"/>
        <w:jc w:val="both"/>
        <w:rPr>
          <w:rFonts w:ascii="Times New Roman" w:hAnsi="Times New Roman"/>
          <w:sz w:val="24"/>
          <w:szCs w:val="24"/>
          <w:lang w:val="en-GB"/>
        </w:rPr>
      </w:pPr>
    </w:p>
    <w:p w14:paraId="527AC29F" w14:textId="77777777" w:rsidR="00015701" w:rsidRPr="00973497" w:rsidRDefault="00015701" w:rsidP="00C643FE">
      <w:pPr>
        <w:spacing w:line="480" w:lineRule="auto"/>
        <w:jc w:val="both"/>
        <w:rPr>
          <w:rFonts w:ascii="Times New Roman" w:hAnsi="Times New Roman"/>
          <w:sz w:val="24"/>
          <w:szCs w:val="24"/>
          <w:lang w:val="en-GB"/>
        </w:rPr>
      </w:pPr>
    </w:p>
    <w:p w14:paraId="15ABF5D6" w14:textId="77777777" w:rsidR="009F1B68" w:rsidRPr="00973497" w:rsidRDefault="009F1B68" w:rsidP="009F1B68">
      <w:pPr>
        <w:spacing w:line="480" w:lineRule="auto"/>
        <w:outlineLvl w:val="0"/>
        <w:rPr>
          <w:rFonts w:ascii="Times New Roman" w:hAnsi="Times New Roman"/>
          <w:i/>
          <w:sz w:val="24"/>
          <w:szCs w:val="24"/>
          <w:lang w:val="en-GB"/>
        </w:rPr>
      </w:pPr>
      <w:r w:rsidRPr="00973497">
        <w:rPr>
          <w:rFonts w:ascii="Times New Roman" w:hAnsi="Times New Roman"/>
          <w:i/>
          <w:sz w:val="24"/>
          <w:szCs w:val="24"/>
          <w:lang w:val="en-GB"/>
        </w:rPr>
        <w:t xml:space="preserve">Prognostic value </w:t>
      </w:r>
    </w:p>
    <w:p w14:paraId="4DEB8593" w14:textId="2537FFF9" w:rsidR="00CC21BE" w:rsidRPr="00973497" w:rsidRDefault="00CC21BE" w:rsidP="006947A5">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After 2.6 years, 65 patients died (30%), 8 (4%) received kidney transplantation and 7 (3%) moved away or terminated HD. </w:t>
      </w:r>
      <w:bookmarkStart w:id="10" w:name="_Hlk533021603"/>
      <w:r w:rsidRPr="00973497">
        <w:rPr>
          <w:rFonts w:ascii="Times New Roman" w:hAnsi="Times New Roman"/>
          <w:sz w:val="24"/>
          <w:szCs w:val="24"/>
          <w:lang w:val="en-GB"/>
        </w:rPr>
        <w:t>The mean follow-up time was 963 days (575</w:t>
      </w:r>
      <w:r w:rsidR="009F06EF">
        <w:rPr>
          <w:rFonts w:ascii="Times New Roman" w:hAnsi="Times New Roman"/>
          <w:sz w:val="24"/>
          <w:szCs w:val="24"/>
          <w:lang w:val="en-GB"/>
        </w:rPr>
        <w:t xml:space="preserve">; </w:t>
      </w:r>
      <w:r w:rsidRPr="00973497">
        <w:rPr>
          <w:rFonts w:ascii="Times New Roman" w:hAnsi="Times New Roman"/>
          <w:sz w:val="24"/>
          <w:szCs w:val="24"/>
          <w:lang w:val="en-GB"/>
        </w:rPr>
        <w:t xml:space="preserve">983). </w:t>
      </w:r>
      <w:bookmarkEnd w:id="10"/>
      <w:r w:rsidRPr="00973497">
        <w:rPr>
          <w:rFonts w:ascii="Times New Roman" w:hAnsi="Times New Roman"/>
          <w:sz w:val="24"/>
          <w:szCs w:val="24"/>
          <w:lang w:val="en-GB"/>
        </w:rPr>
        <w:t>Cardiovascular death</w:t>
      </w:r>
      <w:r w:rsidR="00713BBC" w:rsidRPr="00973497">
        <w:rPr>
          <w:rFonts w:ascii="Times New Roman" w:hAnsi="Times New Roman"/>
          <w:sz w:val="24"/>
          <w:szCs w:val="24"/>
          <w:lang w:val="en-GB"/>
        </w:rPr>
        <w:t>,</w:t>
      </w:r>
      <w:r w:rsidRPr="00973497">
        <w:rPr>
          <w:rFonts w:ascii="Times New Roman" w:hAnsi="Times New Roman"/>
          <w:sz w:val="24"/>
          <w:szCs w:val="24"/>
          <w:lang w:val="en-GB"/>
        </w:rPr>
        <w:t xml:space="preserve"> as defined by a composite of sudden death,</w:t>
      </w:r>
      <w:r w:rsidRPr="00973497">
        <w:rPr>
          <w:lang w:val="en-GB"/>
        </w:rPr>
        <w:t xml:space="preserve"> </w:t>
      </w:r>
      <w:r w:rsidRPr="00973497">
        <w:rPr>
          <w:rFonts w:ascii="Times New Roman" w:hAnsi="Times New Roman"/>
          <w:sz w:val="24"/>
          <w:szCs w:val="24"/>
          <w:lang w:val="en-GB"/>
        </w:rPr>
        <w:t>coronary artery disease, stroke and peripheral artery disease, occurred in 25 patients (38% of all deaths). The remaining causes of death were malign</w:t>
      </w:r>
      <w:r w:rsidR="00643B32">
        <w:rPr>
          <w:rFonts w:ascii="Times New Roman" w:hAnsi="Times New Roman"/>
          <w:sz w:val="24"/>
          <w:szCs w:val="24"/>
          <w:lang w:val="en-GB"/>
        </w:rPr>
        <w:t>ancy</w:t>
      </w:r>
      <w:r w:rsidRPr="00973497">
        <w:rPr>
          <w:rFonts w:ascii="Times New Roman" w:hAnsi="Times New Roman"/>
          <w:sz w:val="24"/>
          <w:szCs w:val="24"/>
          <w:lang w:val="en-GB"/>
        </w:rPr>
        <w:t xml:space="preserve"> (8 patients, 12%), infection (8 patients, 12%), gastrointestinal bleeding (4 patients, 6%), discontinuation (8 patients, 12%) and unknown (12 patients, 18%).</w:t>
      </w:r>
    </w:p>
    <w:p w14:paraId="4CE4FA46" w14:textId="5E17A9A8" w:rsidR="00513B6B" w:rsidRPr="00973497" w:rsidRDefault="00713BBC" w:rsidP="006947A5">
      <w:pPr>
        <w:spacing w:line="480" w:lineRule="auto"/>
        <w:jc w:val="both"/>
        <w:rPr>
          <w:rFonts w:ascii="Times New Roman" w:hAnsi="Times New Roman"/>
          <w:sz w:val="24"/>
          <w:szCs w:val="24"/>
          <w:lang w:val="en-GB"/>
        </w:rPr>
      </w:pPr>
      <w:bookmarkStart w:id="11" w:name="_Hlk533020237"/>
      <w:r w:rsidRPr="00973497">
        <w:rPr>
          <w:rFonts w:ascii="Times New Roman" w:hAnsi="Times New Roman"/>
          <w:sz w:val="24"/>
          <w:szCs w:val="24"/>
          <w:lang w:val="en-GB"/>
        </w:rPr>
        <w:t xml:space="preserve">The median </w:t>
      </w:r>
      <w:r w:rsidR="00CC21BE" w:rsidRPr="00973497">
        <w:rPr>
          <w:rFonts w:ascii="Times New Roman" w:hAnsi="Times New Roman"/>
          <w:sz w:val="24"/>
          <w:szCs w:val="24"/>
          <w:lang w:val="en-GB"/>
        </w:rPr>
        <w:t>p</w:t>
      </w:r>
      <w:r w:rsidR="009F1B68" w:rsidRPr="00973497">
        <w:rPr>
          <w:rFonts w:ascii="Times New Roman" w:hAnsi="Times New Roman"/>
          <w:sz w:val="24"/>
          <w:szCs w:val="24"/>
          <w:lang w:val="en-GB"/>
        </w:rPr>
        <w:t xml:space="preserve">lasma </w:t>
      </w:r>
      <w:proofErr w:type="spellStart"/>
      <w:r w:rsidR="00195510" w:rsidRPr="00973497">
        <w:rPr>
          <w:rFonts w:ascii="Times New Roman" w:hAnsi="Times New Roman"/>
          <w:sz w:val="24"/>
          <w:szCs w:val="24"/>
          <w:lang w:val="en-GB"/>
        </w:rPr>
        <w:t>hs-cTnI</w:t>
      </w:r>
      <w:proofErr w:type="spellEnd"/>
      <w:r w:rsidR="00195510" w:rsidRPr="00973497">
        <w:rPr>
          <w:rFonts w:ascii="Times New Roman" w:hAnsi="Times New Roman"/>
          <w:sz w:val="24"/>
          <w:szCs w:val="24"/>
          <w:lang w:val="en-GB"/>
        </w:rPr>
        <w:t xml:space="preserve"> and </w:t>
      </w:r>
      <w:r w:rsidR="00A94063" w:rsidRPr="00973497">
        <w:rPr>
          <w:rFonts w:ascii="Times New Roman" w:hAnsi="Times New Roman"/>
          <w:sz w:val="24"/>
          <w:szCs w:val="24"/>
          <w:lang w:val="en-GB"/>
        </w:rPr>
        <w:t>s-</w:t>
      </w:r>
      <w:proofErr w:type="spellStart"/>
      <w:r w:rsidR="00195510" w:rsidRPr="00973497">
        <w:rPr>
          <w:rFonts w:ascii="Times New Roman" w:hAnsi="Times New Roman"/>
          <w:sz w:val="24"/>
          <w:szCs w:val="24"/>
          <w:lang w:val="en-GB"/>
        </w:rPr>
        <w:t>cTnI</w:t>
      </w:r>
      <w:proofErr w:type="spellEnd"/>
      <w:r w:rsidR="00195510"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concentrations were significantly (p</w:t>
      </w:r>
      <w:r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&lt;</w:t>
      </w:r>
      <w:r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0.0001)</w:t>
      </w:r>
      <w:r w:rsidR="00CC21BE" w:rsidRPr="00973497">
        <w:rPr>
          <w:rFonts w:ascii="Times New Roman" w:hAnsi="Times New Roman"/>
          <w:sz w:val="24"/>
          <w:szCs w:val="24"/>
          <w:lang w:val="en-GB"/>
        </w:rPr>
        <w:t xml:space="preserve"> higher in patients </w:t>
      </w:r>
      <w:r w:rsidR="00803273">
        <w:rPr>
          <w:rFonts w:ascii="Times New Roman" w:hAnsi="Times New Roman"/>
          <w:sz w:val="24"/>
          <w:szCs w:val="24"/>
          <w:lang w:val="en-GB"/>
        </w:rPr>
        <w:t>who died during follow-</w:t>
      </w:r>
      <w:r w:rsidR="00E61762">
        <w:rPr>
          <w:rFonts w:ascii="Times New Roman" w:hAnsi="Times New Roman"/>
          <w:sz w:val="24"/>
          <w:szCs w:val="24"/>
          <w:lang w:val="en-GB"/>
        </w:rPr>
        <w:t xml:space="preserve">up </w:t>
      </w:r>
      <w:r w:rsidR="00CC21BE" w:rsidRPr="00973497">
        <w:rPr>
          <w:rFonts w:ascii="Times New Roman" w:hAnsi="Times New Roman"/>
          <w:sz w:val="24"/>
          <w:szCs w:val="24"/>
          <w:lang w:val="en-GB"/>
        </w:rPr>
        <w:t xml:space="preserve">(19 [12;31] </w:t>
      </w:r>
      <w:r w:rsidR="00A94063" w:rsidRPr="00973497">
        <w:rPr>
          <w:rFonts w:ascii="Times New Roman" w:hAnsi="Times New Roman"/>
          <w:sz w:val="24"/>
          <w:szCs w:val="24"/>
          <w:lang w:val="en-GB"/>
        </w:rPr>
        <w:t>ng/L</w:t>
      </w:r>
      <w:r w:rsidR="00CC21BE" w:rsidRPr="00973497">
        <w:rPr>
          <w:rFonts w:ascii="Times New Roman" w:hAnsi="Times New Roman"/>
          <w:sz w:val="24"/>
          <w:szCs w:val="24"/>
          <w:lang w:val="en-GB"/>
        </w:rPr>
        <w:t xml:space="preserve"> and 30 [20;42</w:t>
      </w:r>
      <w:r w:rsidR="009F1B68"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009F1B68" w:rsidRPr="00973497">
        <w:rPr>
          <w:rFonts w:ascii="Times New Roman" w:hAnsi="Times New Roman"/>
          <w:sz w:val="24"/>
          <w:szCs w:val="24"/>
          <w:lang w:val="en-GB"/>
        </w:rPr>
        <w:t xml:space="preserve">, respectively) </w:t>
      </w:r>
      <w:r w:rsidRPr="00973497">
        <w:rPr>
          <w:rFonts w:ascii="Times New Roman" w:hAnsi="Times New Roman"/>
          <w:sz w:val="24"/>
          <w:szCs w:val="24"/>
          <w:lang w:val="en-GB"/>
        </w:rPr>
        <w:t xml:space="preserve">than </w:t>
      </w:r>
      <w:r w:rsidR="00803273">
        <w:rPr>
          <w:rFonts w:ascii="Times New Roman" w:hAnsi="Times New Roman"/>
          <w:sz w:val="24"/>
          <w:szCs w:val="24"/>
          <w:lang w:val="en-GB"/>
        </w:rPr>
        <w:t xml:space="preserve">in </w:t>
      </w:r>
      <w:r w:rsidR="00E61762">
        <w:rPr>
          <w:rFonts w:ascii="Times New Roman" w:hAnsi="Times New Roman"/>
          <w:sz w:val="24"/>
          <w:szCs w:val="24"/>
          <w:lang w:val="en-GB"/>
        </w:rPr>
        <w:t>those who survived (</w:t>
      </w:r>
      <w:r w:rsidR="00CC21BE" w:rsidRPr="00973497">
        <w:rPr>
          <w:rFonts w:ascii="Times New Roman" w:hAnsi="Times New Roman"/>
          <w:sz w:val="24"/>
          <w:szCs w:val="24"/>
          <w:lang w:val="en-GB"/>
        </w:rPr>
        <w:t>11 [6</w:t>
      </w:r>
      <w:r w:rsidR="009F1B68" w:rsidRPr="00973497">
        <w:rPr>
          <w:rFonts w:ascii="Times New Roman" w:hAnsi="Times New Roman"/>
          <w:sz w:val="24"/>
          <w:szCs w:val="24"/>
          <w:lang w:val="en-GB"/>
        </w:rPr>
        <w:t>;</w:t>
      </w:r>
      <w:r w:rsidR="00CC21BE" w:rsidRPr="00973497">
        <w:rPr>
          <w:rFonts w:ascii="Times New Roman" w:hAnsi="Times New Roman"/>
          <w:sz w:val="24"/>
          <w:szCs w:val="24"/>
          <w:lang w:val="en-GB"/>
        </w:rPr>
        <w:t>15</w:t>
      </w:r>
      <w:r w:rsidR="009F1B68"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009F1B68" w:rsidRPr="00973497">
        <w:rPr>
          <w:rFonts w:ascii="Times New Roman" w:hAnsi="Times New Roman"/>
          <w:sz w:val="24"/>
          <w:szCs w:val="24"/>
          <w:lang w:val="en-GB"/>
        </w:rPr>
        <w:t xml:space="preserve"> and 1</w:t>
      </w:r>
      <w:r w:rsidR="00CC21BE" w:rsidRPr="00973497">
        <w:rPr>
          <w:rFonts w:ascii="Times New Roman" w:hAnsi="Times New Roman"/>
          <w:sz w:val="24"/>
          <w:szCs w:val="24"/>
          <w:lang w:val="en-GB"/>
        </w:rPr>
        <w:t>6 [9;28</w:t>
      </w:r>
      <w:r w:rsidR="009F1B68"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009F1B68" w:rsidRPr="00973497">
        <w:rPr>
          <w:rFonts w:ascii="Times New Roman" w:hAnsi="Times New Roman"/>
          <w:sz w:val="24"/>
          <w:szCs w:val="24"/>
          <w:lang w:val="en-GB"/>
        </w:rPr>
        <w:t>, respectively</w:t>
      </w:r>
      <w:r w:rsidR="00A94063" w:rsidRPr="00973497">
        <w:rPr>
          <w:rFonts w:ascii="Times New Roman" w:hAnsi="Times New Roman"/>
          <w:sz w:val="24"/>
          <w:szCs w:val="24"/>
          <w:lang w:val="en-GB"/>
        </w:rPr>
        <w:t>, F</w:t>
      </w:r>
      <w:r w:rsidR="000B18E4" w:rsidRPr="00973497">
        <w:rPr>
          <w:rFonts w:ascii="Times New Roman" w:hAnsi="Times New Roman"/>
          <w:sz w:val="24"/>
          <w:szCs w:val="24"/>
          <w:lang w:val="en-GB"/>
        </w:rPr>
        <w:t xml:space="preserve">ig. </w:t>
      </w:r>
      <w:r w:rsidR="00A61CCC" w:rsidRPr="00973497">
        <w:rPr>
          <w:rFonts w:ascii="Times New Roman" w:hAnsi="Times New Roman"/>
          <w:sz w:val="24"/>
          <w:szCs w:val="24"/>
          <w:lang w:val="en-GB"/>
        </w:rPr>
        <w:t>2B</w:t>
      </w:r>
      <w:r w:rsidR="009F1B68" w:rsidRPr="00973497">
        <w:rPr>
          <w:rFonts w:ascii="Times New Roman" w:hAnsi="Times New Roman"/>
          <w:sz w:val="24"/>
          <w:szCs w:val="24"/>
          <w:lang w:val="en-GB"/>
        </w:rPr>
        <w:t>).</w:t>
      </w:r>
      <w:bookmarkEnd w:id="11"/>
      <w:r w:rsidR="009F1B68" w:rsidRPr="00973497">
        <w:rPr>
          <w:rFonts w:ascii="Times New Roman" w:hAnsi="Times New Roman"/>
          <w:sz w:val="24"/>
          <w:szCs w:val="24"/>
          <w:lang w:val="en-GB"/>
        </w:rPr>
        <w:t xml:space="preserve"> The survival curves stratified for</w:t>
      </w:r>
      <w:r w:rsidR="003529AD" w:rsidRPr="00973497">
        <w:rPr>
          <w:rFonts w:ascii="Times New Roman" w:hAnsi="Times New Roman"/>
          <w:sz w:val="24"/>
          <w:szCs w:val="24"/>
          <w:lang w:val="en-GB"/>
        </w:rPr>
        <w:t xml:space="preserve"> the</w:t>
      </w:r>
      <w:r w:rsidR="009F1B68" w:rsidRPr="00973497">
        <w:rPr>
          <w:rFonts w:ascii="Times New Roman" w:hAnsi="Times New Roman"/>
          <w:sz w:val="24"/>
          <w:szCs w:val="24"/>
          <w:lang w:val="en-GB"/>
        </w:rPr>
        <w:t xml:space="preserve"> </w:t>
      </w:r>
      <w:proofErr w:type="spellStart"/>
      <w:r w:rsidR="009F1B68" w:rsidRPr="00973497">
        <w:rPr>
          <w:rFonts w:ascii="Times New Roman" w:hAnsi="Times New Roman"/>
          <w:sz w:val="24"/>
          <w:szCs w:val="24"/>
          <w:lang w:val="en-GB"/>
        </w:rPr>
        <w:t>tertiles</w:t>
      </w:r>
      <w:proofErr w:type="spellEnd"/>
      <w:r w:rsidR="009F1B68" w:rsidRPr="00973497">
        <w:rPr>
          <w:rFonts w:ascii="Times New Roman" w:hAnsi="Times New Roman"/>
          <w:sz w:val="24"/>
          <w:szCs w:val="24"/>
          <w:lang w:val="en-GB"/>
        </w:rPr>
        <w:t xml:space="preserve"> of plasma </w:t>
      </w:r>
      <w:proofErr w:type="spellStart"/>
      <w:r w:rsidR="002D6302" w:rsidRPr="00973497">
        <w:rPr>
          <w:rFonts w:ascii="Times New Roman" w:hAnsi="Times New Roman"/>
          <w:sz w:val="24"/>
          <w:szCs w:val="24"/>
          <w:lang w:val="en-GB"/>
        </w:rPr>
        <w:t>hs-cTnI</w:t>
      </w:r>
      <w:proofErr w:type="spellEnd"/>
      <w:r w:rsidR="002D6302" w:rsidRPr="00973497">
        <w:rPr>
          <w:rFonts w:ascii="Times New Roman" w:hAnsi="Times New Roman"/>
          <w:sz w:val="24"/>
          <w:szCs w:val="24"/>
          <w:lang w:val="en-GB"/>
        </w:rPr>
        <w:t xml:space="preserve"> and </w:t>
      </w:r>
      <w:r w:rsidR="000B18E4" w:rsidRPr="00973497">
        <w:rPr>
          <w:rFonts w:ascii="Times New Roman" w:hAnsi="Times New Roman"/>
          <w:sz w:val="24"/>
          <w:szCs w:val="24"/>
          <w:lang w:val="en-GB"/>
        </w:rPr>
        <w:t>s-</w:t>
      </w:r>
      <w:proofErr w:type="spellStart"/>
      <w:r w:rsidR="002D6302" w:rsidRPr="00973497">
        <w:rPr>
          <w:rFonts w:ascii="Times New Roman" w:hAnsi="Times New Roman"/>
          <w:sz w:val="24"/>
          <w:szCs w:val="24"/>
          <w:lang w:val="en-GB"/>
        </w:rPr>
        <w:t>cTnI</w:t>
      </w:r>
      <w:proofErr w:type="spellEnd"/>
      <w:r w:rsidR="002D6302"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 xml:space="preserve">concentrations are shown in Figure </w:t>
      </w:r>
      <w:r w:rsidR="00A61CCC" w:rsidRPr="00973497">
        <w:rPr>
          <w:rFonts w:ascii="Times New Roman" w:hAnsi="Times New Roman"/>
          <w:sz w:val="24"/>
          <w:szCs w:val="24"/>
          <w:lang w:val="en-GB"/>
        </w:rPr>
        <w:t>3</w:t>
      </w:r>
      <w:r w:rsidR="009F1B68" w:rsidRPr="00973497">
        <w:rPr>
          <w:rFonts w:ascii="Times New Roman" w:hAnsi="Times New Roman"/>
          <w:sz w:val="24"/>
          <w:szCs w:val="24"/>
          <w:lang w:val="en-GB"/>
        </w:rPr>
        <w:t xml:space="preserve">. </w:t>
      </w:r>
      <w:r w:rsidR="003529AD" w:rsidRPr="00973497">
        <w:rPr>
          <w:rFonts w:ascii="Times New Roman" w:hAnsi="Times New Roman"/>
          <w:sz w:val="24"/>
          <w:szCs w:val="24"/>
          <w:lang w:val="en-GB"/>
        </w:rPr>
        <w:t xml:space="preserve">The </w:t>
      </w:r>
      <w:proofErr w:type="spellStart"/>
      <w:r w:rsidR="003529AD" w:rsidRPr="00973497">
        <w:rPr>
          <w:rFonts w:ascii="Times New Roman" w:hAnsi="Times New Roman"/>
          <w:sz w:val="24"/>
          <w:szCs w:val="24"/>
          <w:lang w:val="en-GB"/>
        </w:rPr>
        <w:t>tertiles</w:t>
      </w:r>
      <w:proofErr w:type="spellEnd"/>
      <w:r w:rsidR="003529AD" w:rsidRPr="00973497">
        <w:rPr>
          <w:rFonts w:ascii="Times New Roman" w:hAnsi="Times New Roman"/>
          <w:sz w:val="24"/>
          <w:szCs w:val="24"/>
          <w:lang w:val="en-GB"/>
        </w:rPr>
        <w:t xml:space="preserve"> </w:t>
      </w:r>
      <w:r w:rsidR="00E37E59" w:rsidRPr="00973497">
        <w:rPr>
          <w:rFonts w:ascii="Times New Roman" w:hAnsi="Times New Roman"/>
          <w:sz w:val="24"/>
          <w:szCs w:val="24"/>
          <w:lang w:val="en-GB"/>
        </w:rPr>
        <w:t xml:space="preserve">had good separation and showed an incremental </w:t>
      </w:r>
      <w:r w:rsidR="00187D70" w:rsidRPr="00973497">
        <w:rPr>
          <w:rFonts w:ascii="Times New Roman" w:hAnsi="Times New Roman"/>
          <w:sz w:val="24"/>
          <w:szCs w:val="24"/>
          <w:lang w:val="en-GB"/>
        </w:rPr>
        <w:t xml:space="preserve">relative </w:t>
      </w:r>
      <w:r w:rsidR="00E37E59" w:rsidRPr="00973497">
        <w:rPr>
          <w:rFonts w:ascii="Times New Roman" w:hAnsi="Times New Roman"/>
          <w:sz w:val="24"/>
          <w:szCs w:val="24"/>
          <w:lang w:val="en-GB"/>
        </w:rPr>
        <w:t>risk of mortality</w:t>
      </w:r>
      <w:r w:rsidR="004A514C" w:rsidRPr="00973497">
        <w:rPr>
          <w:rFonts w:ascii="Times New Roman" w:hAnsi="Times New Roman"/>
          <w:sz w:val="24"/>
          <w:szCs w:val="24"/>
          <w:lang w:val="en-GB"/>
        </w:rPr>
        <w:t xml:space="preserve"> for </w:t>
      </w:r>
      <w:proofErr w:type="spellStart"/>
      <w:r w:rsidR="004A514C" w:rsidRPr="00973497">
        <w:rPr>
          <w:rFonts w:ascii="Times New Roman" w:hAnsi="Times New Roman"/>
          <w:sz w:val="24"/>
          <w:szCs w:val="24"/>
          <w:lang w:val="en-GB"/>
        </w:rPr>
        <w:t>hs-cTnI</w:t>
      </w:r>
      <w:proofErr w:type="spellEnd"/>
      <w:r w:rsidR="004A514C" w:rsidRPr="00973497">
        <w:rPr>
          <w:rFonts w:ascii="Times New Roman" w:hAnsi="Times New Roman"/>
          <w:sz w:val="24"/>
          <w:szCs w:val="24"/>
          <w:lang w:val="en-GB"/>
        </w:rPr>
        <w:t xml:space="preserve"> and </w:t>
      </w:r>
      <w:r w:rsidR="000B18E4" w:rsidRPr="00973497">
        <w:rPr>
          <w:rFonts w:ascii="Times New Roman" w:hAnsi="Times New Roman"/>
          <w:sz w:val="24"/>
          <w:szCs w:val="24"/>
          <w:lang w:val="en-GB"/>
        </w:rPr>
        <w:t>s-</w:t>
      </w:r>
      <w:proofErr w:type="spellStart"/>
      <w:r w:rsidR="004A514C" w:rsidRPr="00973497">
        <w:rPr>
          <w:rFonts w:ascii="Times New Roman" w:hAnsi="Times New Roman"/>
          <w:sz w:val="24"/>
          <w:szCs w:val="24"/>
          <w:lang w:val="en-GB"/>
        </w:rPr>
        <w:t>cTnI</w:t>
      </w:r>
      <w:proofErr w:type="spellEnd"/>
      <w:r w:rsidR="004A514C" w:rsidRPr="00973497">
        <w:rPr>
          <w:rFonts w:ascii="Times New Roman" w:hAnsi="Times New Roman"/>
          <w:sz w:val="24"/>
          <w:szCs w:val="24"/>
          <w:lang w:val="en-GB"/>
        </w:rPr>
        <w:t xml:space="preserve"> </w:t>
      </w:r>
      <w:r w:rsidR="00E37E59" w:rsidRPr="00973497">
        <w:rPr>
          <w:rFonts w:ascii="Times New Roman" w:hAnsi="Times New Roman"/>
          <w:sz w:val="24"/>
          <w:szCs w:val="24"/>
          <w:lang w:val="en-GB"/>
        </w:rPr>
        <w:t xml:space="preserve">(Fig. </w:t>
      </w:r>
      <w:r w:rsidR="00A61CCC" w:rsidRPr="00973497">
        <w:rPr>
          <w:rFonts w:ascii="Times New Roman" w:hAnsi="Times New Roman"/>
          <w:sz w:val="24"/>
          <w:szCs w:val="24"/>
          <w:lang w:val="en-GB"/>
        </w:rPr>
        <w:t>3</w:t>
      </w:r>
      <w:r w:rsidR="00E37E59"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 xml:space="preserve">When </w:t>
      </w:r>
      <w:r w:rsidR="003529AD" w:rsidRPr="00973497">
        <w:rPr>
          <w:rFonts w:ascii="Times New Roman" w:hAnsi="Times New Roman"/>
          <w:sz w:val="24"/>
          <w:szCs w:val="24"/>
          <w:lang w:val="en-GB"/>
        </w:rPr>
        <w:t xml:space="preserve">analysing </w:t>
      </w:r>
      <w:r w:rsidR="009F1B68" w:rsidRPr="00973497">
        <w:rPr>
          <w:rFonts w:ascii="Times New Roman" w:hAnsi="Times New Roman"/>
          <w:sz w:val="24"/>
          <w:szCs w:val="24"/>
          <w:lang w:val="en-GB"/>
        </w:rPr>
        <w:t xml:space="preserve">the </w:t>
      </w:r>
      <w:r w:rsidR="00E37E59" w:rsidRPr="00973497">
        <w:rPr>
          <w:rFonts w:ascii="Times New Roman" w:hAnsi="Times New Roman"/>
          <w:sz w:val="24"/>
          <w:szCs w:val="24"/>
          <w:lang w:val="en-GB"/>
        </w:rPr>
        <w:t xml:space="preserve">association with mortality </w:t>
      </w:r>
      <w:r w:rsidR="00EE2096" w:rsidRPr="00973497">
        <w:rPr>
          <w:rFonts w:ascii="Times New Roman" w:hAnsi="Times New Roman"/>
          <w:sz w:val="24"/>
          <w:szCs w:val="24"/>
          <w:lang w:val="en-GB"/>
        </w:rPr>
        <w:t xml:space="preserve">using </w:t>
      </w:r>
      <w:r w:rsidR="009F1B68" w:rsidRPr="00973497">
        <w:rPr>
          <w:rFonts w:ascii="Times New Roman" w:hAnsi="Times New Roman"/>
          <w:sz w:val="24"/>
          <w:szCs w:val="24"/>
          <w:lang w:val="en-GB"/>
        </w:rPr>
        <w:t>receiver</w:t>
      </w:r>
      <w:r w:rsidR="003529AD" w:rsidRPr="00973497">
        <w:rPr>
          <w:rFonts w:ascii="Times New Roman" w:hAnsi="Times New Roman"/>
          <w:sz w:val="24"/>
          <w:szCs w:val="24"/>
          <w:lang w:val="en-GB"/>
        </w:rPr>
        <w:t>–</w:t>
      </w:r>
      <w:r w:rsidR="009F1B68" w:rsidRPr="00973497">
        <w:rPr>
          <w:rFonts w:ascii="Times New Roman" w:hAnsi="Times New Roman"/>
          <w:sz w:val="24"/>
          <w:szCs w:val="24"/>
          <w:lang w:val="en-GB"/>
        </w:rPr>
        <w:t xml:space="preserve">operator curves, </w:t>
      </w:r>
      <w:proofErr w:type="spellStart"/>
      <w:r w:rsidR="00E37E59" w:rsidRPr="00973497">
        <w:rPr>
          <w:rFonts w:ascii="Times New Roman" w:hAnsi="Times New Roman"/>
          <w:sz w:val="24"/>
          <w:szCs w:val="24"/>
          <w:lang w:val="en-GB"/>
        </w:rPr>
        <w:t>hs-cTnI</w:t>
      </w:r>
      <w:proofErr w:type="spellEnd"/>
      <w:r w:rsidR="00E37E59" w:rsidRPr="00973497">
        <w:rPr>
          <w:rFonts w:ascii="Times New Roman" w:hAnsi="Times New Roman"/>
          <w:sz w:val="24"/>
          <w:szCs w:val="24"/>
          <w:lang w:val="en-GB"/>
        </w:rPr>
        <w:t xml:space="preserve"> and </w:t>
      </w:r>
      <w:r w:rsidR="00AD4749">
        <w:rPr>
          <w:rFonts w:ascii="Times New Roman" w:hAnsi="Times New Roman"/>
          <w:sz w:val="24"/>
          <w:szCs w:val="24"/>
          <w:lang w:val="en-GB"/>
        </w:rPr>
        <w:t>s-</w:t>
      </w:r>
      <w:proofErr w:type="spellStart"/>
      <w:r w:rsidR="00E37E59" w:rsidRPr="00973497">
        <w:rPr>
          <w:rFonts w:ascii="Times New Roman" w:hAnsi="Times New Roman"/>
          <w:sz w:val="24"/>
          <w:szCs w:val="24"/>
          <w:lang w:val="en-GB"/>
        </w:rPr>
        <w:t>cTnI</w:t>
      </w:r>
      <w:proofErr w:type="spellEnd"/>
      <w:r w:rsidR="00E37E59"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 xml:space="preserve">showed </w:t>
      </w:r>
      <w:r w:rsidR="00EE2096" w:rsidRPr="00973497">
        <w:rPr>
          <w:rFonts w:ascii="Times New Roman" w:hAnsi="Times New Roman"/>
          <w:sz w:val="24"/>
          <w:szCs w:val="24"/>
          <w:lang w:val="en-GB"/>
        </w:rPr>
        <w:t xml:space="preserve">almost </w:t>
      </w:r>
      <w:r w:rsidR="000B6E48" w:rsidRPr="00973497">
        <w:rPr>
          <w:rFonts w:ascii="Times New Roman" w:hAnsi="Times New Roman"/>
          <w:sz w:val="24"/>
          <w:szCs w:val="24"/>
          <w:lang w:val="en-GB"/>
        </w:rPr>
        <w:t>similar</w:t>
      </w:r>
      <w:r w:rsidR="00EE2096"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AUC</w:t>
      </w:r>
      <w:r w:rsidR="003529AD" w:rsidRPr="00973497">
        <w:rPr>
          <w:rFonts w:ascii="Times New Roman" w:hAnsi="Times New Roman"/>
          <w:sz w:val="24"/>
          <w:szCs w:val="24"/>
          <w:lang w:val="en-GB"/>
        </w:rPr>
        <w:t xml:space="preserve"> </w:t>
      </w:r>
      <w:r w:rsidR="009F1B68" w:rsidRPr="00973497">
        <w:rPr>
          <w:rFonts w:ascii="Times New Roman" w:hAnsi="Times New Roman"/>
          <w:sz w:val="24"/>
          <w:szCs w:val="24"/>
          <w:lang w:val="en-GB"/>
        </w:rPr>
        <w:t>values</w:t>
      </w:r>
      <w:r w:rsidR="00E37E59" w:rsidRPr="00973497">
        <w:rPr>
          <w:rFonts w:ascii="Times New Roman" w:hAnsi="Times New Roman"/>
          <w:sz w:val="24"/>
          <w:szCs w:val="24"/>
          <w:lang w:val="en-GB"/>
        </w:rPr>
        <w:t xml:space="preserve"> (</w:t>
      </w:r>
      <w:r w:rsidR="00EE2096" w:rsidRPr="00973497">
        <w:rPr>
          <w:rFonts w:ascii="Times New Roman" w:hAnsi="Times New Roman"/>
          <w:sz w:val="24"/>
          <w:szCs w:val="24"/>
          <w:lang w:val="en-GB"/>
        </w:rPr>
        <w:t>0.7</w:t>
      </w:r>
      <w:r w:rsidR="000B6E48" w:rsidRPr="00973497">
        <w:rPr>
          <w:rFonts w:ascii="Times New Roman" w:hAnsi="Times New Roman"/>
          <w:sz w:val="24"/>
          <w:szCs w:val="24"/>
          <w:lang w:val="en-GB"/>
        </w:rPr>
        <w:t>33 and 0.744</w:t>
      </w:r>
      <w:r w:rsidR="00EE2096" w:rsidRPr="00973497">
        <w:rPr>
          <w:rFonts w:ascii="Times New Roman" w:hAnsi="Times New Roman"/>
          <w:sz w:val="24"/>
          <w:szCs w:val="24"/>
          <w:lang w:val="en-GB"/>
        </w:rPr>
        <w:t xml:space="preserve">, </w:t>
      </w:r>
      <w:r w:rsidR="00295020" w:rsidRPr="00973497">
        <w:rPr>
          <w:rFonts w:ascii="Times New Roman" w:hAnsi="Times New Roman"/>
          <w:sz w:val="24"/>
          <w:szCs w:val="24"/>
          <w:lang w:val="en-GB"/>
        </w:rPr>
        <w:t xml:space="preserve">Fig. </w:t>
      </w:r>
      <w:r w:rsidR="00A61CCC" w:rsidRPr="00973497">
        <w:rPr>
          <w:rFonts w:ascii="Times New Roman" w:hAnsi="Times New Roman"/>
          <w:sz w:val="24"/>
          <w:szCs w:val="24"/>
          <w:lang w:val="en-GB"/>
        </w:rPr>
        <w:t>4</w:t>
      </w:r>
      <w:r w:rsidR="000B18E4" w:rsidRPr="00973497">
        <w:rPr>
          <w:rFonts w:ascii="Times New Roman" w:hAnsi="Times New Roman"/>
          <w:sz w:val="24"/>
          <w:szCs w:val="24"/>
          <w:lang w:val="en-GB"/>
        </w:rPr>
        <w:t>A</w:t>
      </w:r>
      <w:r w:rsidR="00E37E59" w:rsidRPr="00973497">
        <w:rPr>
          <w:rFonts w:ascii="Times New Roman" w:hAnsi="Times New Roman"/>
          <w:sz w:val="24"/>
          <w:szCs w:val="24"/>
          <w:lang w:val="en-GB"/>
        </w:rPr>
        <w:t xml:space="preserve">). </w:t>
      </w:r>
      <w:r w:rsidR="001C35B7" w:rsidRPr="00973497">
        <w:rPr>
          <w:rFonts w:ascii="Times New Roman" w:hAnsi="Times New Roman"/>
          <w:sz w:val="24"/>
          <w:szCs w:val="24"/>
          <w:lang w:val="en-GB"/>
        </w:rPr>
        <w:t>S</w:t>
      </w:r>
      <w:r w:rsidR="000B6E48" w:rsidRPr="00973497">
        <w:rPr>
          <w:rFonts w:ascii="Times New Roman" w:hAnsi="Times New Roman"/>
          <w:sz w:val="24"/>
          <w:szCs w:val="24"/>
          <w:lang w:val="en-GB"/>
        </w:rPr>
        <w:t>ensitivity and specificity w</w:t>
      </w:r>
      <w:r w:rsidR="00187D70" w:rsidRPr="00973497">
        <w:rPr>
          <w:rFonts w:ascii="Times New Roman" w:hAnsi="Times New Roman"/>
          <w:sz w:val="24"/>
          <w:szCs w:val="24"/>
          <w:lang w:val="en-GB"/>
        </w:rPr>
        <w:t>ere</w:t>
      </w:r>
      <w:r w:rsidR="000B6E48" w:rsidRPr="00973497">
        <w:rPr>
          <w:rFonts w:ascii="Times New Roman" w:hAnsi="Times New Roman"/>
          <w:sz w:val="24"/>
          <w:szCs w:val="24"/>
          <w:lang w:val="en-GB"/>
        </w:rPr>
        <w:t xml:space="preserve"> 67% and 71% at the cut-off value of 14 </w:t>
      </w:r>
      <w:r w:rsidR="00A94063" w:rsidRPr="00973497">
        <w:rPr>
          <w:rFonts w:ascii="Times New Roman" w:hAnsi="Times New Roman"/>
          <w:sz w:val="24"/>
          <w:szCs w:val="24"/>
          <w:lang w:val="en-GB"/>
        </w:rPr>
        <w:t>ng/L</w:t>
      </w:r>
      <w:r w:rsidR="000B6E48" w:rsidRPr="00973497">
        <w:rPr>
          <w:rFonts w:ascii="Times New Roman" w:hAnsi="Times New Roman"/>
          <w:sz w:val="24"/>
          <w:szCs w:val="24"/>
          <w:lang w:val="en-GB"/>
        </w:rPr>
        <w:t xml:space="preserve"> for </w:t>
      </w:r>
      <w:proofErr w:type="spellStart"/>
      <w:r w:rsidR="000B6E48" w:rsidRPr="00973497">
        <w:rPr>
          <w:rFonts w:ascii="Times New Roman" w:hAnsi="Times New Roman"/>
          <w:sz w:val="24"/>
          <w:szCs w:val="24"/>
          <w:lang w:val="en-GB"/>
        </w:rPr>
        <w:t>hs-cTnI</w:t>
      </w:r>
      <w:proofErr w:type="spellEnd"/>
      <w:r w:rsidR="000B6E48" w:rsidRPr="00973497">
        <w:rPr>
          <w:rFonts w:ascii="Times New Roman" w:hAnsi="Times New Roman"/>
          <w:sz w:val="24"/>
          <w:szCs w:val="24"/>
          <w:lang w:val="en-GB"/>
        </w:rPr>
        <w:t xml:space="preserve"> and 79%</w:t>
      </w:r>
      <w:r w:rsidR="00513B6B" w:rsidRPr="00973497">
        <w:rPr>
          <w:rFonts w:ascii="Times New Roman" w:hAnsi="Times New Roman"/>
          <w:sz w:val="24"/>
          <w:szCs w:val="24"/>
          <w:lang w:val="en-GB"/>
        </w:rPr>
        <w:t xml:space="preserve"> and</w:t>
      </w:r>
      <w:r w:rsidR="000B6E48" w:rsidRPr="00973497">
        <w:rPr>
          <w:rFonts w:ascii="Times New Roman" w:hAnsi="Times New Roman"/>
          <w:sz w:val="24"/>
          <w:szCs w:val="24"/>
          <w:lang w:val="en-GB"/>
        </w:rPr>
        <w:t xml:space="preserve"> 60%</w:t>
      </w:r>
      <w:r w:rsidR="00513B6B" w:rsidRPr="00973497">
        <w:rPr>
          <w:rFonts w:ascii="Times New Roman" w:hAnsi="Times New Roman"/>
          <w:sz w:val="24"/>
          <w:szCs w:val="24"/>
          <w:lang w:val="en-GB"/>
        </w:rPr>
        <w:t xml:space="preserve"> at</w:t>
      </w:r>
      <w:r w:rsidR="001C35B7" w:rsidRPr="00973497">
        <w:rPr>
          <w:rFonts w:ascii="Times New Roman" w:hAnsi="Times New Roman"/>
          <w:sz w:val="24"/>
          <w:szCs w:val="24"/>
          <w:lang w:val="en-GB"/>
        </w:rPr>
        <w:t xml:space="preserve"> the cut-off value of</w:t>
      </w:r>
      <w:r w:rsidR="00513B6B" w:rsidRPr="00973497">
        <w:rPr>
          <w:rFonts w:ascii="Times New Roman" w:hAnsi="Times New Roman"/>
          <w:sz w:val="24"/>
          <w:szCs w:val="24"/>
          <w:lang w:val="en-GB"/>
        </w:rPr>
        <w:t xml:space="preserve"> 18 </w:t>
      </w:r>
      <w:r w:rsidR="00A94063" w:rsidRPr="00973497">
        <w:rPr>
          <w:rFonts w:ascii="Times New Roman" w:hAnsi="Times New Roman"/>
          <w:sz w:val="24"/>
          <w:szCs w:val="24"/>
          <w:lang w:val="en-GB"/>
        </w:rPr>
        <w:t>ng/L</w:t>
      </w:r>
      <w:r w:rsidR="00513B6B" w:rsidRPr="00973497">
        <w:rPr>
          <w:rFonts w:ascii="Times New Roman" w:hAnsi="Times New Roman"/>
          <w:sz w:val="24"/>
          <w:szCs w:val="24"/>
          <w:lang w:val="en-GB"/>
        </w:rPr>
        <w:t xml:space="preserve"> for </w:t>
      </w:r>
      <w:r w:rsidR="000B18E4" w:rsidRPr="00973497">
        <w:rPr>
          <w:rFonts w:ascii="Times New Roman" w:hAnsi="Times New Roman"/>
          <w:sz w:val="24"/>
          <w:szCs w:val="24"/>
          <w:lang w:val="en-GB"/>
        </w:rPr>
        <w:t>s-</w:t>
      </w:r>
      <w:proofErr w:type="spellStart"/>
      <w:r w:rsidR="00513B6B" w:rsidRPr="00973497">
        <w:rPr>
          <w:rFonts w:ascii="Times New Roman" w:hAnsi="Times New Roman"/>
          <w:sz w:val="24"/>
          <w:szCs w:val="24"/>
          <w:lang w:val="en-GB"/>
        </w:rPr>
        <w:t>cTnI</w:t>
      </w:r>
      <w:proofErr w:type="spellEnd"/>
      <w:r w:rsidR="00513B6B" w:rsidRPr="00973497">
        <w:rPr>
          <w:rFonts w:ascii="Times New Roman" w:hAnsi="Times New Roman"/>
          <w:sz w:val="24"/>
          <w:szCs w:val="24"/>
          <w:lang w:val="en-GB"/>
        </w:rPr>
        <w:t xml:space="preserve">, respectively. </w:t>
      </w:r>
      <w:r w:rsidR="00527449" w:rsidRPr="00973497">
        <w:rPr>
          <w:rFonts w:ascii="Times New Roman" w:hAnsi="Times New Roman"/>
          <w:sz w:val="24"/>
          <w:szCs w:val="24"/>
          <w:lang w:val="en-GB"/>
        </w:rPr>
        <w:t xml:space="preserve">Interestingly, the performance of </w:t>
      </w:r>
      <w:proofErr w:type="spellStart"/>
      <w:r w:rsidR="00527449" w:rsidRPr="00973497">
        <w:rPr>
          <w:rFonts w:ascii="Times New Roman" w:hAnsi="Times New Roman"/>
          <w:sz w:val="24"/>
          <w:szCs w:val="24"/>
          <w:lang w:val="en-GB"/>
        </w:rPr>
        <w:t>hs-cTnI</w:t>
      </w:r>
      <w:proofErr w:type="spellEnd"/>
      <w:r w:rsidR="00527449" w:rsidRPr="00973497">
        <w:rPr>
          <w:rFonts w:ascii="Times New Roman" w:hAnsi="Times New Roman"/>
          <w:sz w:val="24"/>
          <w:szCs w:val="24"/>
          <w:lang w:val="en-GB"/>
        </w:rPr>
        <w:t xml:space="preserve"> was significantly </w:t>
      </w:r>
      <w:r w:rsidR="004A514C" w:rsidRPr="00973497">
        <w:rPr>
          <w:rFonts w:ascii="Times New Roman" w:hAnsi="Times New Roman"/>
          <w:sz w:val="24"/>
          <w:szCs w:val="24"/>
          <w:lang w:val="en-GB"/>
        </w:rPr>
        <w:t xml:space="preserve">(p=0.0426) </w:t>
      </w:r>
      <w:r w:rsidR="00527449" w:rsidRPr="00973497">
        <w:rPr>
          <w:rFonts w:ascii="Times New Roman" w:hAnsi="Times New Roman"/>
          <w:sz w:val="24"/>
          <w:szCs w:val="24"/>
          <w:lang w:val="en-GB"/>
        </w:rPr>
        <w:t>improved in women</w:t>
      </w:r>
      <w:r w:rsidR="001C35B7" w:rsidRPr="00973497">
        <w:rPr>
          <w:rFonts w:ascii="Times New Roman" w:hAnsi="Times New Roman"/>
          <w:sz w:val="24"/>
          <w:szCs w:val="24"/>
          <w:lang w:val="en-GB"/>
        </w:rPr>
        <w:t>,</w:t>
      </w:r>
      <w:r w:rsidR="00527449" w:rsidRPr="00973497">
        <w:rPr>
          <w:rFonts w:ascii="Times New Roman" w:hAnsi="Times New Roman"/>
          <w:sz w:val="24"/>
          <w:szCs w:val="24"/>
          <w:lang w:val="en-GB"/>
        </w:rPr>
        <w:t xml:space="preserve"> reaching </w:t>
      </w:r>
      <w:r w:rsidR="00EA0DCD" w:rsidRPr="00973497">
        <w:rPr>
          <w:rFonts w:ascii="Times New Roman" w:hAnsi="Times New Roman"/>
          <w:sz w:val="24"/>
          <w:szCs w:val="24"/>
          <w:lang w:val="en-GB"/>
        </w:rPr>
        <w:t xml:space="preserve">the </w:t>
      </w:r>
      <w:r w:rsidR="00527449" w:rsidRPr="00973497">
        <w:rPr>
          <w:rFonts w:ascii="Times New Roman" w:hAnsi="Times New Roman"/>
          <w:sz w:val="24"/>
          <w:szCs w:val="24"/>
          <w:lang w:val="en-GB"/>
        </w:rPr>
        <w:t xml:space="preserve">AUC value of 0.823 </w:t>
      </w:r>
      <w:r w:rsidR="004A514C" w:rsidRPr="00973497">
        <w:rPr>
          <w:rFonts w:ascii="Times New Roman" w:hAnsi="Times New Roman"/>
          <w:sz w:val="24"/>
          <w:szCs w:val="24"/>
          <w:lang w:val="en-GB"/>
        </w:rPr>
        <w:t xml:space="preserve">compared </w:t>
      </w:r>
      <w:r w:rsidR="00EA0DCD" w:rsidRPr="00973497">
        <w:rPr>
          <w:rFonts w:ascii="Times New Roman" w:hAnsi="Times New Roman"/>
          <w:sz w:val="24"/>
          <w:szCs w:val="24"/>
          <w:lang w:val="en-GB"/>
        </w:rPr>
        <w:t>with</w:t>
      </w:r>
      <w:r w:rsidR="004A514C" w:rsidRPr="00973497">
        <w:rPr>
          <w:rFonts w:ascii="Times New Roman" w:hAnsi="Times New Roman"/>
          <w:sz w:val="24"/>
          <w:szCs w:val="24"/>
          <w:lang w:val="en-GB"/>
        </w:rPr>
        <w:t xml:space="preserve"> </w:t>
      </w:r>
      <w:r w:rsidR="00527449" w:rsidRPr="00973497">
        <w:rPr>
          <w:rFonts w:ascii="Times New Roman" w:hAnsi="Times New Roman"/>
          <w:sz w:val="24"/>
          <w:szCs w:val="24"/>
          <w:lang w:val="en-GB"/>
        </w:rPr>
        <w:t>0.675</w:t>
      </w:r>
      <w:r w:rsidR="004A514C" w:rsidRPr="00973497">
        <w:rPr>
          <w:rFonts w:ascii="Times New Roman" w:hAnsi="Times New Roman"/>
          <w:sz w:val="24"/>
          <w:szCs w:val="24"/>
          <w:lang w:val="en-GB"/>
        </w:rPr>
        <w:t xml:space="preserve"> in men </w:t>
      </w:r>
      <w:r w:rsidR="00295020" w:rsidRPr="00973497">
        <w:rPr>
          <w:rFonts w:ascii="Times New Roman" w:hAnsi="Times New Roman"/>
          <w:sz w:val="24"/>
          <w:szCs w:val="24"/>
          <w:lang w:val="en-GB"/>
        </w:rPr>
        <w:t xml:space="preserve">(Fig. </w:t>
      </w:r>
      <w:r w:rsidR="00A61CCC" w:rsidRPr="00973497">
        <w:rPr>
          <w:rFonts w:ascii="Times New Roman" w:hAnsi="Times New Roman"/>
          <w:sz w:val="24"/>
          <w:szCs w:val="24"/>
          <w:lang w:val="en-GB"/>
        </w:rPr>
        <w:t>4</w:t>
      </w:r>
      <w:r w:rsidR="000B18E4" w:rsidRPr="00973497">
        <w:rPr>
          <w:rFonts w:ascii="Times New Roman" w:hAnsi="Times New Roman"/>
          <w:sz w:val="24"/>
          <w:szCs w:val="24"/>
          <w:lang w:val="en-GB"/>
        </w:rPr>
        <w:t>B</w:t>
      </w:r>
      <w:r w:rsidR="00527449" w:rsidRPr="00973497">
        <w:rPr>
          <w:rFonts w:ascii="Times New Roman" w:hAnsi="Times New Roman"/>
          <w:sz w:val="24"/>
          <w:szCs w:val="24"/>
          <w:lang w:val="en-GB"/>
        </w:rPr>
        <w:t xml:space="preserve">). </w:t>
      </w:r>
      <w:r w:rsidR="00175EC3" w:rsidRPr="00973497">
        <w:rPr>
          <w:rFonts w:ascii="Times New Roman" w:hAnsi="Times New Roman"/>
          <w:sz w:val="24"/>
          <w:szCs w:val="24"/>
          <w:lang w:val="en-GB"/>
        </w:rPr>
        <w:t xml:space="preserve">As a result, the sensitivity and specificity </w:t>
      </w:r>
      <w:r w:rsidR="009A398C" w:rsidRPr="00973497">
        <w:rPr>
          <w:rFonts w:ascii="Times New Roman" w:hAnsi="Times New Roman"/>
          <w:sz w:val="24"/>
          <w:szCs w:val="24"/>
          <w:lang w:val="en-GB"/>
        </w:rPr>
        <w:t xml:space="preserve">in women </w:t>
      </w:r>
      <w:r w:rsidR="00175EC3" w:rsidRPr="00973497">
        <w:rPr>
          <w:rFonts w:ascii="Times New Roman" w:hAnsi="Times New Roman"/>
          <w:sz w:val="24"/>
          <w:szCs w:val="24"/>
          <w:lang w:val="en-GB"/>
        </w:rPr>
        <w:t>increased to 90% and 67%, respectively, at the cut-off</w:t>
      </w:r>
      <w:r w:rsidR="00EA0DCD" w:rsidRPr="00973497">
        <w:rPr>
          <w:rFonts w:ascii="Times New Roman" w:hAnsi="Times New Roman"/>
          <w:sz w:val="24"/>
          <w:szCs w:val="24"/>
          <w:lang w:val="en-GB"/>
        </w:rPr>
        <w:t xml:space="preserve"> value</w:t>
      </w:r>
      <w:r w:rsidR="00175EC3" w:rsidRPr="00973497">
        <w:rPr>
          <w:rFonts w:ascii="Times New Roman" w:hAnsi="Times New Roman"/>
          <w:sz w:val="24"/>
          <w:szCs w:val="24"/>
          <w:lang w:val="en-GB"/>
        </w:rPr>
        <w:t xml:space="preserve"> of 11</w:t>
      </w:r>
      <w:r w:rsidR="00EA0DCD"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00175EC3" w:rsidRPr="00973497">
        <w:rPr>
          <w:rFonts w:ascii="Times New Roman" w:hAnsi="Times New Roman"/>
          <w:sz w:val="24"/>
          <w:szCs w:val="24"/>
          <w:lang w:val="en-GB"/>
        </w:rPr>
        <w:t xml:space="preserve">. </w:t>
      </w:r>
      <w:r w:rsidR="00527449" w:rsidRPr="00973497">
        <w:rPr>
          <w:rFonts w:ascii="Times New Roman" w:hAnsi="Times New Roman"/>
          <w:sz w:val="24"/>
          <w:szCs w:val="24"/>
          <w:lang w:val="en-GB"/>
        </w:rPr>
        <w:t xml:space="preserve">The sex-specific differences tended to be similar using </w:t>
      </w:r>
      <w:r w:rsidR="000B18E4" w:rsidRPr="00973497">
        <w:rPr>
          <w:rFonts w:ascii="Times New Roman" w:hAnsi="Times New Roman"/>
          <w:sz w:val="24"/>
          <w:szCs w:val="24"/>
          <w:lang w:val="en-GB"/>
        </w:rPr>
        <w:t>s-</w:t>
      </w:r>
      <w:proofErr w:type="spellStart"/>
      <w:r w:rsidR="00527449" w:rsidRPr="00973497">
        <w:rPr>
          <w:rFonts w:ascii="Times New Roman" w:hAnsi="Times New Roman"/>
          <w:sz w:val="24"/>
          <w:szCs w:val="24"/>
          <w:lang w:val="en-GB"/>
        </w:rPr>
        <w:t>cTnI</w:t>
      </w:r>
      <w:proofErr w:type="spellEnd"/>
      <w:r w:rsidR="00527449" w:rsidRPr="00973497">
        <w:rPr>
          <w:rFonts w:ascii="Times New Roman" w:hAnsi="Times New Roman"/>
          <w:sz w:val="24"/>
          <w:szCs w:val="24"/>
          <w:lang w:val="en-GB"/>
        </w:rPr>
        <w:t xml:space="preserve"> but did not reach statistical significance (AUC</w:t>
      </w:r>
      <w:r w:rsidR="003345CE" w:rsidRPr="00973497">
        <w:rPr>
          <w:rFonts w:ascii="Times New Roman" w:hAnsi="Times New Roman"/>
          <w:sz w:val="24"/>
          <w:szCs w:val="24"/>
          <w:lang w:val="en-GB"/>
        </w:rPr>
        <w:t xml:space="preserve"> of</w:t>
      </w:r>
      <w:r w:rsidR="00527449" w:rsidRPr="00973497">
        <w:rPr>
          <w:rFonts w:ascii="Times New Roman" w:hAnsi="Times New Roman"/>
          <w:sz w:val="24"/>
          <w:szCs w:val="24"/>
          <w:lang w:val="en-GB"/>
        </w:rPr>
        <w:t xml:space="preserve"> 0.817 in women vs. 0.706 in men, p=0.1023). </w:t>
      </w:r>
    </w:p>
    <w:p w14:paraId="5EF529C9" w14:textId="6744C4F0" w:rsidR="00513B6B" w:rsidRPr="00973497" w:rsidRDefault="00671248" w:rsidP="006947A5">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Table 4 shows the hazard ratios (HR</w:t>
      </w:r>
      <w:r w:rsidR="003345CE" w:rsidRPr="00973497">
        <w:rPr>
          <w:rFonts w:ascii="Times New Roman" w:hAnsi="Times New Roman"/>
          <w:sz w:val="24"/>
          <w:szCs w:val="24"/>
          <w:lang w:val="en-GB"/>
        </w:rPr>
        <w:t>s</w:t>
      </w:r>
      <w:r w:rsidRPr="00973497">
        <w:rPr>
          <w:rFonts w:ascii="Times New Roman" w:hAnsi="Times New Roman"/>
          <w:sz w:val="24"/>
          <w:szCs w:val="24"/>
          <w:lang w:val="en-GB"/>
        </w:rPr>
        <w:t>) calculated from</w:t>
      </w:r>
      <w:r w:rsidR="003345CE" w:rsidRPr="00973497">
        <w:rPr>
          <w:rFonts w:ascii="Times New Roman" w:hAnsi="Times New Roman"/>
          <w:sz w:val="24"/>
          <w:szCs w:val="24"/>
          <w:lang w:val="en-GB"/>
        </w:rPr>
        <w:t xml:space="preserve"> the</w:t>
      </w:r>
      <w:r w:rsidRPr="00973497">
        <w:rPr>
          <w:rFonts w:ascii="Times New Roman" w:hAnsi="Times New Roman"/>
          <w:sz w:val="24"/>
          <w:szCs w:val="24"/>
          <w:lang w:val="en-GB"/>
        </w:rPr>
        <w:t xml:space="preserve"> </w:t>
      </w:r>
      <w:r w:rsidR="003345CE" w:rsidRPr="00973497">
        <w:rPr>
          <w:rFonts w:ascii="Times New Roman" w:hAnsi="Times New Roman"/>
          <w:sz w:val="24"/>
          <w:szCs w:val="24"/>
          <w:lang w:val="en-GB"/>
        </w:rPr>
        <w:t xml:space="preserve">Cox </w:t>
      </w:r>
      <w:r w:rsidRPr="00973497">
        <w:rPr>
          <w:rFonts w:ascii="Times New Roman" w:hAnsi="Times New Roman"/>
          <w:sz w:val="24"/>
          <w:szCs w:val="24"/>
          <w:lang w:val="en-GB"/>
        </w:rPr>
        <w:t xml:space="preserve">regression analysis. In a crude model, </w:t>
      </w:r>
      <w:r w:rsidR="003345CE" w:rsidRPr="00973497">
        <w:rPr>
          <w:rFonts w:ascii="Times New Roman" w:hAnsi="Times New Roman"/>
          <w:sz w:val="24"/>
          <w:szCs w:val="24"/>
          <w:lang w:val="en-GB"/>
        </w:rPr>
        <w:t xml:space="preserve">the HRs </w:t>
      </w:r>
      <w:r w:rsidRPr="00973497">
        <w:rPr>
          <w:rFonts w:ascii="Times New Roman" w:hAnsi="Times New Roman"/>
          <w:sz w:val="24"/>
          <w:szCs w:val="24"/>
          <w:lang w:val="en-GB"/>
        </w:rPr>
        <w:t xml:space="preserve">for </w:t>
      </w:r>
      <w:r w:rsidR="003E6B80" w:rsidRPr="00973497">
        <w:rPr>
          <w:rFonts w:ascii="Times New Roman" w:hAnsi="Times New Roman"/>
          <w:sz w:val="24"/>
          <w:szCs w:val="24"/>
          <w:lang w:val="en-GB"/>
        </w:rPr>
        <w:t>a</w:t>
      </w:r>
      <w:r w:rsidR="003345CE" w:rsidRPr="00973497">
        <w:rPr>
          <w:rFonts w:ascii="Times New Roman" w:hAnsi="Times New Roman"/>
          <w:sz w:val="24"/>
          <w:szCs w:val="24"/>
          <w:lang w:val="en-GB"/>
        </w:rPr>
        <w:t xml:space="preserve"> standard deviation</w:t>
      </w:r>
      <w:r w:rsidR="003E6B80" w:rsidRPr="00973497">
        <w:rPr>
          <w:rFonts w:ascii="Times New Roman" w:hAnsi="Times New Roman"/>
          <w:sz w:val="24"/>
          <w:szCs w:val="24"/>
          <w:lang w:val="en-GB"/>
        </w:rPr>
        <w:t xml:space="preserve"> increase in</w:t>
      </w:r>
      <w:r w:rsidR="003345CE" w:rsidRPr="00973497">
        <w:rPr>
          <w:rFonts w:ascii="Times New Roman" w:hAnsi="Times New Roman"/>
          <w:sz w:val="24"/>
          <w:szCs w:val="24"/>
          <w:lang w:val="en-GB"/>
        </w:rPr>
        <w:t xml:space="preserve"> the</w:t>
      </w:r>
      <w:r w:rsidR="003E6B80" w:rsidRPr="00973497">
        <w:rPr>
          <w:rFonts w:ascii="Times New Roman" w:hAnsi="Times New Roman"/>
          <w:sz w:val="24"/>
          <w:szCs w:val="24"/>
          <w:lang w:val="en-GB"/>
        </w:rPr>
        <w:t xml:space="preserve"> plasma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w:t>
      </w:r>
      <w:r w:rsidR="003345CE" w:rsidRPr="00973497">
        <w:rPr>
          <w:rFonts w:ascii="Times New Roman" w:hAnsi="Times New Roman"/>
          <w:sz w:val="24"/>
          <w:szCs w:val="24"/>
          <w:lang w:val="en-GB"/>
        </w:rPr>
        <w:t xml:space="preserve">and </w:t>
      </w:r>
      <w:r w:rsidR="000B18E4" w:rsidRPr="00973497">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w:t>
      </w:r>
      <w:r w:rsidR="003E6B80" w:rsidRPr="00973497">
        <w:rPr>
          <w:rFonts w:ascii="Times New Roman" w:hAnsi="Times New Roman"/>
          <w:sz w:val="24"/>
          <w:szCs w:val="24"/>
          <w:lang w:val="en-GB"/>
        </w:rPr>
        <w:t>concentration</w:t>
      </w:r>
      <w:r w:rsidR="003345CE" w:rsidRPr="00973497">
        <w:rPr>
          <w:rFonts w:ascii="Times New Roman" w:hAnsi="Times New Roman"/>
          <w:sz w:val="24"/>
          <w:szCs w:val="24"/>
          <w:lang w:val="en-GB"/>
        </w:rPr>
        <w:t>s</w:t>
      </w:r>
      <w:r w:rsidR="003E6B80" w:rsidRPr="00973497">
        <w:rPr>
          <w:rFonts w:ascii="Times New Roman" w:hAnsi="Times New Roman"/>
          <w:sz w:val="24"/>
          <w:szCs w:val="24"/>
          <w:lang w:val="en-GB"/>
        </w:rPr>
        <w:t xml:space="preserve"> </w:t>
      </w:r>
      <w:r w:rsidRPr="00973497">
        <w:rPr>
          <w:rFonts w:ascii="Times New Roman" w:hAnsi="Times New Roman"/>
          <w:sz w:val="24"/>
          <w:szCs w:val="24"/>
          <w:lang w:val="en-GB"/>
        </w:rPr>
        <w:t xml:space="preserve">were </w:t>
      </w:r>
      <w:r w:rsidR="00A86C77" w:rsidRPr="00973497">
        <w:rPr>
          <w:rFonts w:ascii="Times New Roman" w:hAnsi="Times New Roman"/>
          <w:sz w:val="24"/>
          <w:szCs w:val="24"/>
          <w:lang w:val="en-GB"/>
        </w:rPr>
        <w:t>1.23 (95% CI 1.06: 1.43)</w:t>
      </w:r>
      <w:r w:rsidRPr="00973497">
        <w:rPr>
          <w:rFonts w:ascii="Times New Roman" w:hAnsi="Times New Roman"/>
          <w:sz w:val="24"/>
          <w:szCs w:val="24"/>
          <w:lang w:val="en-GB"/>
        </w:rPr>
        <w:t xml:space="preserve"> and </w:t>
      </w:r>
      <w:r w:rsidR="00A86C77" w:rsidRPr="00973497">
        <w:rPr>
          <w:rFonts w:ascii="Times New Roman" w:hAnsi="Times New Roman"/>
          <w:sz w:val="24"/>
          <w:szCs w:val="24"/>
          <w:lang w:val="en-GB"/>
        </w:rPr>
        <w:t>1.15 (1.02; 1.31), respectively</w:t>
      </w:r>
      <w:r w:rsidRPr="00973497">
        <w:rPr>
          <w:rFonts w:ascii="Times New Roman" w:hAnsi="Times New Roman"/>
          <w:sz w:val="24"/>
          <w:szCs w:val="24"/>
          <w:lang w:val="en-GB"/>
        </w:rPr>
        <w:t xml:space="preserve">. </w:t>
      </w:r>
      <w:r w:rsidR="003345CE" w:rsidRPr="00973497">
        <w:rPr>
          <w:rFonts w:ascii="Times New Roman" w:hAnsi="Times New Roman"/>
          <w:sz w:val="24"/>
          <w:szCs w:val="24"/>
          <w:lang w:val="en-GB"/>
        </w:rPr>
        <w:t xml:space="preserve">The </w:t>
      </w:r>
      <w:r w:rsidR="003E6B80" w:rsidRPr="00973497">
        <w:rPr>
          <w:rFonts w:ascii="Times New Roman" w:hAnsi="Times New Roman"/>
          <w:sz w:val="24"/>
          <w:szCs w:val="24"/>
          <w:lang w:val="en-GB"/>
        </w:rPr>
        <w:t>HR</w:t>
      </w:r>
      <w:r w:rsidR="007F252F" w:rsidRPr="00973497">
        <w:rPr>
          <w:rFonts w:ascii="Times New Roman" w:hAnsi="Times New Roman"/>
          <w:sz w:val="24"/>
          <w:szCs w:val="24"/>
          <w:lang w:val="en-GB"/>
        </w:rPr>
        <w:t>s</w:t>
      </w:r>
      <w:r w:rsidR="003E6B80" w:rsidRPr="00973497">
        <w:rPr>
          <w:rFonts w:ascii="Times New Roman" w:hAnsi="Times New Roman"/>
          <w:sz w:val="24"/>
          <w:szCs w:val="24"/>
          <w:lang w:val="en-GB"/>
        </w:rPr>
        <w:t xml:space="preserve"> were </w:t>
      </w:r>
      <w:r w:rsidR="007F252F" w:rsidRPr="00973497">
        <w:rPr>
          <w:rFonts w:ascii="Times New Roman" w:hAnsi="Times New Roman"/>
          <w:sz w:val="24"/>
          <w:szCs w:val="24"/>
          <w:lang w:val="en-GB"/>
        </w:rPr>
        <w:t xml:space="preserve">robust after </w:t>
      </w:r>
      <w:r w:rsidR="00A86C77" w:rsidRPr="00973497">
        <w:rPr>
          <w:rFonts w:ascii="Times New Roman" w:hAnsi="Times New Roman"/>
          <w:sz w:val="24"/>
          <w:szCs w:val="24"/>
          <w:lang w:val="en-GB"/>
        </w:rPr>
        <w:t>adjust</w:t>
      </w:r>
      <w:r w:rsidR="003345CE" w:rsidRPr="00973497">
        <w:rPr>
          <w:rFonts w:ascii="Times New Roman" w:hAnsi="Times New Roman"/>
          <w:sz w:val="24"/>
          <w:szCs w:val="24"/>
          <w:lang w:val="en-GB"/>
        </w:rPr>
        <w:t xml:space="preserve">ing </w:t>
      </w:r>
      <w:r w:rsidR="003E6B80" w:rsidRPr="00973497">
        <w:rPr>
          <w:rFonts w:ascii="Times New Roman" w:hAnsi="Times New Roman"/>
          <w:sz w:val="24"/>
          <w:szCs w:val="24"/>
          <w:lang w:val="en-GB"/>
        </w:rPr>
        <w:t xml:space="preserve">for </w:t>
      </w:r>
      <w:r w:rsidR="003E6B80" w:rsidRPr="00973497">
        <w:rPr>
          <w:rFonts w:ascii="Times New Roman" w:hAnsi="Times New Roman"/>
          <w:sz w:val="24"/>
          <w:szCs w:val="24"/>
          <w:lang w:val="en-GB"/>
        </w:rPr>
        <w:lastRenderedPageBreak/>
        <w:t xml:space="preserve">other factors related to mortality in this cohort (Table 4). </w:t>
      </w:r>
      <w:r w:rsidR="00ED0E7D" w:rsidRPr="00973497">
        <w:rPr>
          <w:rFonts w:ascii="Times New Roman" w:hAnsi="Times New Roman"/>
          <w:sz w:val="24"/>
          <w:szCs w:val="24"/>
          <w:lang w:val="en-GB"/>
        </w:rPr>
        <w:t xml:space="preserve">The HR of </w:t>
      </w:r>
      <w:proofErr w:type="spellStart"/>
      <w:r w:rsidR="00ED0E7D" w:rsidRPr="00973497">
        <w:rPr>
          <w:rFonts w:ascii="Times New Roman" w:hAnsi="Times New Roman"/>
          <w:sz w:val="24"/>
          <w:szCs w:val="24"/>
          <w:lang w:val="en-GB"/>
        </w:rPr>
        <w:t>hs-cTnI</w:t>
      </w:r>
      <w:proofErr w:type="spellEnd"/>
      <w:r w:rsidR="00ED0E7D" w:rsidRPr="00973497">
        <w:rPr>
          <w:rFonts w:ascii="Times New Roman" w:hAnsi="Times New Roman"/>
          <w:sz w:val="24"/>
          <w:szCs w:val="24"/>
          <w:lang w:val="en-GB"/>
        </w:rPr>
        <w:t xml:space="preserve"> for </w:t>
      </w:r>
      <w:r w:rsidRPr="00973497">
        <w:rPr>
          <w:rFonts w:ascii="Times New Roman" w:hAnsi="Times New Roman"/>
          <w:sz w:val="24"/>
          <w:szCs w:val="24"/>
          <w:lang w:val="en-GB"/>
        </w:rPr>
        <w:t xml:space="preserve">CV </w:t>
      </w:r>
      <w:r w:rsidR="00ED0E7D" w:rsidRPr="00973497">
        <w:rPr>
          <w:rFonts w:ascii="Times New Roman" w:hAnsi="Times New Roman"/>
          <w:sz w:val="24"/>
          <w:szCs w:val="24"/>
          <w:lang w:val="en-GB"/>
        </w:rPr>
        <w:t xml:space="preserve">mortality was similar </w:t>
      </w:r>
      <w:r w:rsidR="000A4128" w:rsidRPr="00973497">
        <w:rPr>
          <w:rFonts w:ascii="Times New Roman" w:hAnsi="Times New Roman"/>
          <w:sz w:val="24"/>
          <w:szCs w:val="24"/>
          <w:lang w:val="en-GB"/>
        </w:rPr>
        <w:t>to that obtained for all-cause mortality and</w:t>
      </w:r>
      <w:r w:rsidR="003345CE" w:rsidRPr="00973497">
        <w:rPr>
          <w:rFonts w:ascii="Times New Roman" w:hAnsi="Times New Roman"/>
          <w:sz w:val="24"/>
          <w:szCs w:val="24"/>
          <w:lang w:val="en-GB"/>
        </w:rPr>
        <w:t xml:space="preserve"> that of</w:t>
      </w:r>
      <w:r w:rsidR="000A4128" w:rsidRPr="00973497">
        <w:rPr>
          <w:rFonts w:ascii="Times New Roman" w:hAnsi="Times New Roman"/>
          <w:sz w:val="24"/>
          <w:szCs w:val="24"/>
          <w:lang w:val="en-GB"/>
        </w:rPr>
        <w:t xml:space="preserve"> </w:t>
      </w:r>
      <w:r w:rsidR="000B18E4" w:rsidRPr="00973497">
        <w:rPr>
          <w:rFonts w:ascii="Times New Roman" w:hAnsi="Times New Roman"/>
          <w:sz w:val="24"/>
          <w:szCs w:val="24"/>
          <w:lang w:val="en-GB"/>
        </w:rPr>
        <w:t>s-</w:t>
      </w:r>
      <w:proofErr w:type="spellStart"/>
      <w:r w:rsidR="000A4128" w:rsidRPr="00973497">
        <w:rPr>
          <w:rFonts w:ascii="Times New Roman" w:hAnsi="Times New Roman"/>
          <w:sz w:val="24"/>
          <w:szCs w:val="24"/>
          <w:lang w:val="en-GB"/>
        </w:rPr>
        <w:t>cTnI</w:t>
      </w:r>
      <w:proofErr w:type="spellEnd"/>
      <w:r w:rsidR="003345CE" w:rsidRPr="00973497">
        <w:rPr>
          <w:rFonts w:ascii="Times New Roman" w:hAnsi="Times New Roman"/>
          <w:sz w:val="24"/>
          <w:szCs w:val="24"/>
          <w:lang w:val="en-GB"/>
        </w:rPr>
        <w:t xml:space="preserve"> was less robust</w:t>
      </w:r>
      <w:r w:rsidR="000A4128" w:rsidRPr="00973497">
        <w:rPr>
          <w:rFonts w:ascii="Times New Roman" w:hAnsi="Times New Roman"/>
          <w:sz w:val="24"/>
          <w:szCs w:val="24"/>
          <w:lang w:val="en-GB"/>
        </w:rPr>
        <w:t xml:space="preserve">. </w:t>
      </w:r>
    </w:p>
    <w:p w14:paraId="22FFE149" w14:textId="7C1711FB" w:rsidR="00872773" w:rsidRPr="00973497" w:rsidRDefault="00AD18EB" w:rsidP="006947A5">
      <w:pPr>
        <w:spacing w:line="480" w:lineRule="auto"/>
        <w:jc w:val="both"/>
        <w:rPr>
          <w:rFonts w:ascii="Times New Roman" w:hAnsi="Times New Roman"/>
          <w:i/>
          <w:sz w:val="24"/>
          <w:szCs w:val="24"/>
          <w:lang w:val="en-GB"/>
        </w:rPr>
      </w:pPr>
      <w:r w:rsidRPr="00973497">
        <w:rPr>
          <w:rFonts w:ascii="Times New Roman" w:hAnsi="Times New Roman"/>
          <w:i/>
          <w:sz w:val="24"/>
          <w:szCs w:val="24"/>
          <w:lang w:val="en-GB"/>
        </w:rPr>
        <w:t>Performance</w:t>
      </w:r>
      <w:r w:rsidR="00872773" w:rsidRPr="00973497">
        <w:rPr>
          <w:rFonts w:ascii="Times New Roman" w:hAnsi="Times New Roman"/>
          <w:i/>
          <w:sz w:val="24"/>
          <w:szCs w:val="24"/>
          <w:lang w:val="en-GB"/>
        </w:rPr>
        <w:t xml:space="preserve"> of a repeat </w:t>
      </w:r>
      <w:proofErr w:type="spellStart"/>
      <w:r w:rsidR="00872773" w:rsidRPr="00973497">
        <w:rPr>
          <w:rFonts w:ascii="Times New Roman" w:hAnsi="Times New Roman"/>
          <w:i/>
          <w:sz w:val="24"/>
          <w:szCs w:val="24"/>
          <w:lang w:val="en-GB"/>
        </w:rPr>
        <w:t>hs-cTnI</w:t>
      </w:r>
      <w:proofErr w:type="spellEnd"/>
      <w:r w:rsidR="000B18E4" w:rsidRPr="00973497">
        <w:rPr>
          <w:rFonts w:ascii="Times New Roman" w:hAnsi="Times New Roman"/>
          <w:i/>
          <w:sz w:val="24"/>
          <w:szCs w:val="24"/>
          <w:lang w:val="en-GB"/>
        </w:rPr>
        <w:t xml:space="preserve"> and s-</w:t>
      </w:r>
      <w:proofErr w:type="spellStart"/>
      <w:r w:rsidR="000B18E4" w:rsidRPr="00973497">
        <w:rPr>
          <w:rFonts w:ascii="Times New Roman" w:hAnsi="Times New Roman"/>
          <w:i/>
          <w:sz w:val="24"/>
          <w:szCs w:val="24"/>
          <w:lang w:val="en-GB"/>
        </w:rPr>
        <w:t>cTnI</w:t>
      </w:r>
      <w:proofErr w:type="spellEnd"/>
      <w:r w:rsidR="00872773" w:rsidRPr="00973497">
        <w:rPr>
          <w:rFonts w:ascii="Times New Roman" w:hAnsi="Times New Roman"/>
          <w:i/>
          <w:sz w:val="24"/>
          <w:szCs w:val="24"/>
          <w:lang w:val="en-GB"/>
        </w:rPr>
        <w:t xml:space="preserve"> after one year</w:t>
      </w:r>
    </w:p>
    <w:p w14:paraId="727411E6" w14:textId="35CCF697" w:rsidR="00872773" w:rsidRPr="00973497" w:rsidRDefault="00872773" w:rsidP="003A38FF">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From n=151 patients, a second sample was drawn after a median of </w:t>
      </w:r>
      <w:r w:rsidR="003A38FF" w:rsidRPr="00973497">
        <w:rPr>
          <w:rFonts w:ascii="Times New Roman" w:hAnsi="Times New Roman"/>
          <w:sz w:val="24"/>
          <w:szCs w:val="24"/>
          <w:lang w:val="en-GB"/>
        </w:rPr>
        <w:t>364 days (351;</w:t>
      </w:r>
      <w:r w:rsidR="003345CE" w:rsidRPr="00973497">
        <w:rPr>
          <w:rFonts w:ascii="Times New Roman" w:hAnsi="Times New Roman"/>
          <w:sz w:val="24"/>
          <w:szCs w:val="24"/>
          <w:lang w:val="en-GB"/>
        </w:rPr>
        <w:t xml:space="preserve"> </w:t>
      </w:r>
      <w:r w:rsidR="003A38FF" w:rsidRPr="00973497">
        <w:rPr>
          <w:rFonts w:ascii="Times New Roman" w:hAnsi="Times New Roman"/>
          <w:sz w:val="24"/>
          <w:szCs w:val="24"/>
          <w:lang w:val="en-GB"/>
        </w:rPr>
        <w:t>382)</w:t>
      </w:r>
      <w:r w:rsidRPr="00973497">
        <w:rPr>
          <w:rFonts w:ascii="Times New Roman" w:hAnsi="Times New Roman"/>
          <w:sz w:val="24"/>
          <w:szCs w:val="24"/>
          <w:lang w:val="en-GB"/>
        </w:rPr>
        <w:t xml:space="preserve">. </w:t>
      </w:r>
      <w:bookmarkStart w:id="12" w:name="_Hlk533020819"/>
      <w:bookmarkStart w:id="13" w:name="_Hlk536131477"/>
      <w:r w:rsidR="003345CE" w:rsidRPr="00973497">
        <w:rPr>
          <w:rFonts w:ascii="Times New Roman" w:hAnsi="Times New Roman"/>
          <w:sz w:val="24"/>
          <w:szCs w:val="24"/>
          <w:lang w:val="en-GB"/>
        </w:rPr>
        <w:t xml:space="preserve">The median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plasma concentration </w:t>
      </w:r>
      <w:r w:rsidR="00497E36">
        <w:rPr>
          <w:rFonts w:ascii="Times New Roman" w:hAnsi="Times New Roman"/>
          <w:sz w:val="24"/>
          <w:szCs w:val="24"/>
          <w:lang w:val="en-GB"/>
        </w:rPr>
        <w:t xml:space="preserve">tended to </w:t>
      </w:r>
      <w:r w:rsidRPr="00973497">
        <w:rPr>
          <w:rFonts w:ascii="Times New Roman" w:hAnsi="Times New Roman"/>
          <w:sz w:val="24"/>
          <w:szCs w:val="24"/>
          <w:lang w:val="en-GB"/>
        </w:rPr>
        <w:t xml:space="preserve">increase </w:t>
      </w:r>
      <w:r w:rsidR="00953134">
        <w:rPr>
          <w:rFonts w:ascii="Times New Roman" w:hAnsi="Times New Roman"/>
          <w:sz w:val="24"/>
          <w:szCs w:val="24"/>
          <w:lang w:val="en-GB"/>
        </w:rPr>
        <w:t>(</w:t>
      </w:r>
      <w:r w:rsidRPr="00973497">
        <w:rPr>
          <w:rFonts w:ascii="Times New Roman" w:hAnsi="Times New Roman"/>
          <w:sz w:val="24"/>
          <w:szCs w:val="24"/>
          <w:lang w:val="en-GB"/>
        </w:rPr>
        <w:t>from 12</w:t>
      </w:r>
      <w:r w:rsidR="003345CE" w:rsidRPr="00973497">
        <w:rPr>
          <w:rFonts w:ascii="Times New Roman" w:hAnsi="Times New Roman"/>
          <w:sz w:val="24"/>
          <w:szCs w:val="24"/>
          <w:lang w:val="en-GB"/>
        </w:rPr>
        <w:t xml:space="preserve"> ng/L</w:t>
      </w:r>
      <w:r w:rsidRPr="00973497">
        <w:rPr>
          <w:rFonts w:ascii="Times New Roman" w:hAnsi="Times New Roman"/>
          <w:sz w:val="24"/>
          <w:szCs w:val="24"/>
          <w:lang w:val="en-GB"/>
        </w:rPr>
        <w:t xml:space="preserve"> to 15 </w:t>
      </w:r>
      <w:r w:rsidR="00A94063" w:rsidRPr="00973497">
        <w:rPr>
          <w:rFonts w:ascii="Times New Roman" w:hAnsi="Times New Roman"/>
          <w:sz w:val="24"/>
          <w:szCs w:val="24"/>
          <w:lang w:val="en-GB"/>
        </w:rPr>
        <w:t>ng/L</w:t>
      </w:r>
      <w:r w:rsidRPr="00973497">
        <w:rPr>
          <w:rFonts w:ascii="Times New Roman" w:hAnsi="Times New Roman"/>
          <w:sz w:val="24"/>
          <w:szCs w:val="24"/>
          <w:lang w:val="en-GB"/>
        </w:rPr>
        <w:t xml:space="preserve"> </w:t>
      </w:r>
      <w:r w:rsidR="00953134">
        <w:rPr>
          <w:rFonts w:ascii="Times New Roman" w:hAnsi="Times New Roman"/>
          <w:sz w:val="24"/>
          <w:szCs w:val="24"/>
          <w:lang w:val="en-GB"/>
        </w:rPr>
        <w:t>[</w:t>
      </w:r>
      <w:r w:rsidRPr="00973497">
        <w:rPr>
          <w:rFonts w:ascii="Times New Roman" w:hAnsi="Times New Roman"/>
          <w:sz w:val="24"/>
          <w:szCs w:val="24"/>
          <w:lang w:val="en-GB"/>
        </w:rPr>
        <w:t>8</w:t>
      </w:r>
      <w:r w:rsidR="00953134">
        <w:rPr>
          <w:rFonts w:ascii="Times New Roman" w:hAnsi="Times New Roman"/>
          <w:sz w:val="24"/>
          <w:szCs w:val="24"/>
          <w:lang w:val="en-GB"/>
        </w:rPr>
        <w:t xml:space="preserve">; </w:t>
      </w:r>
      <w:r w:rsidRPr="00973497">
        <w:rPr>
          <w:rFonts w:ascii="Times New Roman" w:hAnsi="Times New Roman"/>
          <w:sz w:val="24"/>
          <w:szCs w:val="24"/>
          <w:lang w:val="en-GB"/>
        </w:rPr>
        <w:t>27</w:t>
      </w:r>
      <w:r w:rsidR="00953134">
        <w:rPr>
          <w:rFonts w:ascii="Times New Roman" w:hAnsi="Times New Roman"/>
          <w:sz w:val="24"/>
          <w:szCs w:val="24"/>
          <w:lang w:val="en-GB"/>
        </w:rPr>
        <w:t>], p</w:t>
      </w:r>
      <w:r w:rsidR="00F900EB">
        <w:rPr>
          <w:rFonts w:ascii="Times New Roman" w:hAnsi="Times New Roman"/>
          <w:sz w:val="24"/>
          <w:szCs w:val="24"/>
          <w:lang w:val="en-GB"/>
        </w:rPr>
        <w:t>=0.0783</w:t>
      </w:r>
      <w:r w:rsidRPr="00973497">
        <w:rPr>
          <w:rFonts w:ascii="Times New Roman" w:hAnsi="Times New Roman"/>
          <w:sz w:val="24"/>
          <w:szCs w:val="24"/>
          <w:lang w:val="en-GB"/>
        </w:rPr>
        <w:t>)</w:t>
      </w:r>
      <w:r w:rsidR="003345CE" w:rsidRPr="00973497">
        <w:rPr>
          <w:rFonts w:ascii="Times New Roman" w:hAnsi="Times New Roman"/>
          <w:sz w:val="24"/>
          <w:szCs w:val="24"/>
          <w:lang w:val="en-GB"/>
        </w:rPr>
        <w:t>,</w:t>
      </w:r>
      <w:bookmarkEnd w:id="12"/>
      <w:r w:rsidRPr="00973497">
        <w:rPr>
          <w:rFonts w:ascii="Times New Roman" w:hAnsi="Times New Roman"/>
          <w:sz w:val="24"/>
          <w:szCs w:val="24"/>
          <w:lang w:val="en-GB"/>
        </w:rPr>
        <w:t xml:space="preserve"> which was not paralleled by the </w:t>
      </w:r>
      <w:r w:rsidR="000B18E4" w:rsidRPr="00973497">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concentration (from </w:t>
      </w:r>
      <w:r w:rsidR="00757DB5" w:rsidRPr="00973497">
        <w:rPr>
          <w:rFonts w:ascii="Times New Roman" w:hAnsi="Times New Roman"/>
          <w:sz w:val="24"/>
          <w:szCs w:val="24"/>
          <w:lang w:val="en-GB"/>
        </w:rPr>
        <w:t>19 [13</w:t>
      </w:r>
      <w:r w:rsidRPr="00973497">
        <w:rPr>
          <w:rFonts w:ascii="Times New Roman" w:hAnsi="Times New Roman"/>
          <w:sz w:val="24"/>
          <w:szCs w:val="24"/>
          <w:lang w:val="en-GB"/>
        </w:rPr>
        <w:t>;</w:t>
      </w:r>
      <w:r w:rsidR="00DA61E3" w:rsidRPr="00973497">
        <w:rPr>
          <w:rFonts w:ascii="Times New Roman" w:hAnsi="Times New Roman"/>
          <w:sz w:val="24"/>
          <w:szCs w:val="24"/>
          <w:lang w:val="en-GB"/>
        </w:rPr>
        <w:t xml:space="preserve"> </w:t>
      </w:r>
      <w:r w:rsidR="00757DB5" w:rsidRPr="00973497">
        <w:rPr>
          <w:rFonts w:ascii="Times New Roman" w:hAnsi="Times New Roman"/>
          <w:sz w:val="24"/>
          <w:szCs w:val="24"/>
          <w:lang w:val="en-GB"/>
        </w:rPr>
        <w:t>32] to 17</w:t>
      </w:r>
      <w:r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r w:rsidRPr="00973497">
        <w:rPr>
          <w:rFonts w:ascii="Times New Roman" w:hAnsi="Times New Roman"/>
          <w:sz w:val="24"/>
          <w:szCs w:val="24"/>
          <w:lang w:val="en-GB"/>
        </w:rPr>
        <w:t xml:space="preserve"> [7; </w:t>
      </w:r>
      <w:r w:rsidR="00757DB5" w:rsidRPr="00973497">
        <w:rPr>
          <w:rFonts w:ascii="Times New Roman" w:hAnsi="Times New Roman"/>
          <w:sz w:val="24"/>
          <w:szCs w:val="24"/>
          <w:lang w:val="en-GB"/>
        </w:rPr>
        <w:t>29</w:t>
      </w:r>
      <w:r w:rsidRPr="00973497">
        <w:rPr>
          <w:rFonts w:ascii="Times New Roman" w:hAnsi="Times New Roman"/>
          <w:sz w:val="24"/>
          <w:szCs w:val="24"/>
          <w:lang w:val="en-GB"/>
        </w:rPr>
        <w:t>], p=0.</w:t>
      </w:r>
      <w:r w:rsidR="00757DB5" w:rsidRPr="00973497">
        <w:rPr>
          <w:rFonts w:ascii="Times New Roman" w:hAnsi="Times New Roman"/>
          <w:sz w:val="24"/>
          <w:szCs w:val="24"/>
          <w:lang w:val="en-GB"/>
        </w:rPr>
        <w:t>0</w:t>
      </w:r>
      <w:r w:rsidRPr="00973497">
        <w:rPr>
          <w:rFonts w:ascii="Times New Roman" w:hAnsi="Times New Roman"/>
          <w:sz w:val="24"/>
          <w:szCs w:val="24"/>
          <w:lang w:val="en-GB"/>
        </w:rPr>
        <w:t>05).</w:t>
      </w:r>
      <w:r w:rsidR="004F0ECC" w:rsidRPr="00973497">
        <w:rPr>
          <w:rFonts w:ascii="Times New Roman" w:hAnsi="Times New Roman"/>
          <w:sz w:val="24"/>
          <w:szCs w:val="24"/>
          <w:lang w:val="en-GB"/>
        </w:rPr>
        <w:t xml:space="preserve"> </w:t>
      </w:r>
      <w:bookmarkEnd w:id="13"/>
      <w:r w:rsidR="004F0ECC" w:rsidRPr="00973497">
        <w:rPr>
          <w:rFonts w:ascii="Times New Roman" w:hAnsi="Times New Roman"/>
          <w:sz w:val="24"/>
          <w:szCs w:val="24"/>
          <w:lang w:val="en-GB"/>
        </w:rPr>
        <w:t xml:space="preserve">The CV of the values was </w:t>
      </w:r>
      <w:r w:rsidR="00DA61E3" w:rsidRPr="00973497">
        <w:rPr>
          <w:rFonts w:ascii="Times New Roman" w:hAnsi="Times New Roman"/>
          <w:sz w:val="24"/>
          <w:szCs w:val="24"/>
          <w:lang w:val="en-GB"/>
        </w:rPr>
        <w:t>19</w:t>
      </w:r>
      <w:r w:rsidR="004F0ECC" w:rsidRPr="00973497">
        <w:rPr>
          <w:rFonts w:ascii="Times New Roman" w:hAnsi="Times New Roman"/>
          <w:sz w:val="24"/>
          <w:szCs w:val="24"/>
          <w:lang w:val="en-GB"/>
        </w:rPr>
        <w:t xml:space="preserve">% </w:t>
      </w:r>
      <w:r w:rsidR="00DA61E3" w:rsidRPr="00973497">
        <w:rPr>
          <w:rFonts w:ascii="Times New Roman" w:hAnsi="Times New Roman"/>
          <w:sz w:val="24"/>
          <w:szCs w:val="24"/>
          <w:lang w:val="en-GB"/>
        </w:rPr>
        <w:t xml:space="preserve">(10; 38) </w:t>
      </w:r>
      <w:r w:rsidR="004F0ECC" w:rsidRPr="00973497">
        <w:rPr>
          <w:rFonts w:ascii="Times New Roman" w:hAnsi="Times New Roman"/>
          <w:sz w:val="24"/>
          <w:szCs w:val="24"/>
          <w:lang w:val="en-GB"/>
        </w:rPr>
        <w:t xml:space="preserve">for </w:t>
      </w:r>
      <w:proofErr w:type="spellStart"/>
      <w:r w:rsidR="004F0ECC" w:rsidRPr="00973497">
        <w:rPr>
          <w:rFonts w:ascii="Times New Roman" w:hAnsi="Times New Roman"/>
          <w:sz w:val="24"/>
          <w:szCs w:val="24"/>
          <w:lang w:val="en-GB"/>
        </w:rPr>
        <w:t>hs-cTnI</w:t>
      </w:r>
      <w:proofErr w:type="spellEnd"/>
      <w:r w:rsidR="004F0ECC" w:rsidRPr="00973497">
        <w:rPr>
          <w:rFonts w:ascii="Times New Roman" w:hAnsi="Times New Roman"/>
          <w:sz w:val="24"/>
          <w:szCs w:val="24"/>
          <w:lang w:val="en-GB"/>
        </w:rPr>
        <w:t xml:space="preserve"> and </w:t>
      </w:r>
      <w:r w:rsidR="00DA61E3" w:rsidRPr="00973497">
        <w:rPr>
          <w:rFonts w:ascii="Times New Roman" w:hAnsi="Times New Roman"/>
          <w:sz w:val="24"/>
          <w:szCs w:val="24"/>
          <w:lang w:val="en-GB"/>
        </w:rPr>
        <w:t>39</w:t>
      </w:r>
      <w:r w:rsidR="004F0ECC" w:rsidRPr="00973497">
        <w:rPr>
          <w:rFonts w:ascii="Times New Roman" w:hAnsi="Times New Roman"/>
          <w:sz w:val="24"/>
          <w:szCs w:val="24"/>
          <w:lang w:val="en-GB"/>
        </w:rPr>
        <w:t xml:space="preserve">% </w:t>
      </w:r>
      <w:r w:rsidR="00DA61E3" w:rsidRPr="00973497">
        <w:rPr>
          <w:rFonts w:ascii="Times New Roman" w:hAnsi="Times New Roman"/>
          <w:sz w:val="24"/>
          <w:szCs w:val="24"/>
          <w:lang w:val="en-GB"/>
        </w:rPr>
        <w:t xml:space="preserve">(16; 32) </w:t>
      </w:r>
      <w:r w:rsidR="004F0ECC" w:rsidRPr="00973497">
        <w:rPr>
          <w:rFonts w:ascii="Times New Roman" w:hAnsi="Times New Roman"/>
          <w:sz w:val="24"/>
          <w:szCs w:val="24"/>
          <w:lang w:val="en-GB"/>
        </w:rPr>
        <w:t xml:space="preserve">for </w:t>
      </w:r>
      <w:r w:rsidR="000B18E4" w:rsidRPr="00973497">
        <w:rPr>
          <w:rFonts w:ascii="Times New Roman" w:hAnsi="Times New Roman"/>
          <w:sz w:val="24"/>
          <w:szCs w:val="24"/>
          <w:lang w:val="en-GB"/>
        </w:rPr>
        <w:t>s-</w:t>
      </w:r>
      <w:proofErr w:type="spellStart"/>
      <w:r w:rsidR="004F0ECC" w:rsidRPr="00973497">
        <w:rPr>
          <w:rFonts w:ascii="Times New Roman" w:hAnsi="Times New Roman"/>
          <w:sz w:val="24"/>
          <w:szCs w:val="24"/>
          <w:lang w:val="en-GB"/>
        </w:rPr>
        <w:t>cTnI</w:t>
      </w:r>
      <w:proofErr w:type="spellEnd"/>
      <w:r w:rsidR="004F0ECC" w:rsidRPr="00973497">
        <w:rPr>
          <w:rFonts w:ascii="Times New Roman" w:hAnsi="Times New Roman"/>
          <w:sz w:val="24"/>
          <w:szCs w:val="24"/>
          <w:lang w:val="en-GB"/>
        </w:rPr>
        <w:t xml:space="preserve">. </w:t>
      </w:r>
      <w:r w:rsidR="005246DE" w:rsidRPr="00973497">
        <w:rPr>
          <w:rFonts w:ascii="Times New Roman" w:hAnsi="Times New Roman"/>
          <w:sz w:val="24"/>
          <w:szCs w:val="24"/>
          <w:lang w:val="en-GB"/>
        </w:rPr>
        <w:t xml:space="preserve">The correlation of these </w:t>
      </w:r>
      <w:r w:rsidR="00757DB5" w:rsidRPr="00973497">
        <w:rPr>
          <w:rFonts w:ascii="Times New Roman" w:hAnsi="Times New Roman"/>
          <w:sz w:val="24"/>
          <w:szCs w:val="24"/>
          <w:lang w:val="en-GB"/>
        </w:rPr>
        <w:t xml:space="preserve">time-dependent </w:t>
      </w:r>
      <w:r w:rsidR="005246DE" w:rsidRPr="00973497">
        <w:rPr>
          <w:rFonts w:ascii="Times New Roman" w:hAnsi="Times New Roman"/>
          <w:sz w:val="24"/>
          <w:szCs w:val="24"/>
          <w:lang w:val="en-GB"/>
        </w:rPr>
        <w:t xml:space="preserve">values </w:t>
      </w:r>
      <w:r w:rsidR="008D61BC" w:rsidRPr="00973497">
        <w:rPr>
          <w:rFonts w:ascii="Times New Roman" w:hAnsi="Times New Roman"/>
          <w:sz w:val="24"/>
          <w:szCs w:val="24"/>
          <w:lang w:val="en-GB"/>
        </w:rPr>
        <w:t xml:space="preserve">was </w:t>
      </w:r>
      <w:r w:rsidR="005246DE" w:rsidRPr="00973497">
        <w:rPr>
          <w:rFonts w:ascii="Times New Roman" w:hAnsi="Times New Roman"/>
          <w:sz w:val="24"/>
          <w:szCs w:val="24"/>
          <w:lang w:val="en-GB"/>
        </w:rPr>
        <w:t>high (r=0.770, p</w:t>
      </w:r>
      <w:r w:rsidR="008D61BC" w:rsidRPr="00973497">
        <w:rPr>
          <w:rFonts w:ascii="Times New Roman" w:hAnsi="Times New Roman"/>
          <w:sz w:val="24"/>
          <w:szCs w:val="24"/>
          <w:lang w:val="en-GB"/>
        </w:rPr>
        <w:t xml:space="preserve"> </w:t>
      </w:r>
      <w:r w:rsidR="005246DE" w:rsidRPr="00973497">
        <w:rPr>
          <w:rFonts w:ascii="Times New Roman" w:hAnsi="Times New Roman"/>
          <w:sz w:val="24"/>
          <w:szCs w:val="24"/>
          <w:lang w:val="en-GB"/>
        </w:rPr>
        <w:t>&lt;</w:t>
      </w:r>
      <w:r w:rsidR="008D61BC" w:rsidRPr="00973497">
        <w:rPr>
          <w:rFonts w:ascii="Times New Roman" w:hAnsi="Times New Roman"/>
          <w:sz w:val="24"/>
          <w:szCs w:val="24"/>
          <w:lang w:val="en-GB"/>
        </w:rPr>
        <w:t xml:space="preserve"> </w:t>
      </w:r>
      <w:r w:rsidR="005246DE" w:rsidRPr="00973497">
        <w:rPr>
          <w:rFonts w:ascii="Times New Roman" w:hAnsi="Times New Roman"/>
          <w:sz w:val="24"/>
          <w:szCs w:val="24"/>
          <w:lang w:val="en-GB"/>
        </w:rPr>
        <w:t xml:space="preserve">0.0001 for </w:t>
      </w:r>
      <w:proofErr w:type="spellStart"/>
      <w:r w:rsidR="005246DE" w:rsidRPr="00973497">
        <w:rPr>
          <w:rFonts w:ascii="Times New Roman" w:hAnsi="Times New Roman"/>
          <w:sz w:val="24"/>
          <w:szCs w:val="24"/>
          <w:lang w:val="en-GB"/>
        </w:rPr>
        <w:t>hs-cTnI</w:t>
      </w:r>
      <w:proofErr w:type="spellEnd"/>
      <w:r w:rsidR="005246DE" w:rsidRPr="00973497">
        <w:rPr>
          <w:rFonts w:ascii="Times New Roman" w:hAnsi="Times New Roman"/>
          <w:sz w:val="24"/>
          <w:szCs w:val="24"/>
          <w:lang w:val="en-GB"/>
        </w:rPr>
        <w:t xml:space="preserve"> and r=0.6</w:t>
      </w:r>
      <w:r w:rsidR="00757DB5" w:rsidRPr="00973497">
        <w:rPr>
          <w:rFonts w:ascii="Times New Roman" w:hAnsi="Times New Roman"/>
          <w:sz w:val="24"/>
          <w:szCs w:val="24"/>
          <w:lang w:val="en-GB"/>
        </w:rPr>
        <w:t>04</w:t>
      </w:r>
      <w:r w:rsidR="005246DE" w:rsidRPr="00973497">
        <w:rPr>
          <w:rFonts w:ascii="Times New Roman" w:hAnsi="Times New Roman"/>
          <w:sz w:val="24"/>
          <w:szCs w:val="24"/>
          <w:lang w:val="en-GB"/>
        </w:rPr>
        <w:t>, p</w:t>
      </w:r>
      <w:r w:rsidR="008D61BC" w:rsidRPr="00973497">
        <w:rPr>
          <w:rFonts w:ascii="Times New Roman" w:hAnsi="Times New Roman"/>
          <w:sz w:val="24"/>
          <w:szCs w:val="24"/>
          <w:lang w:val="en-GB"/>
        </w:rPr>
        <w:t xml:space="preserve"> </w:t>
      </w:r>
      <w:r w:rsidR="005246DE" w:rsidRPr="00973497">
        <w:rPr>
          <w:rFonts w:ascii="Times New Roman" w:hAnsi="Times New Roman"/>
          <w:sz w:val="24"/>
          <w:szCs w:val="24"/>
          <w:lang w:val="en-GB"/>
        </w:rPr>
        <w:t>&lt;</w:t>
      </w:r>
      <w:r w:rsidR="008D61BC" w:rsidRPr="00973497">
        <w:rPr>
          <w:rFonts w:ascii="Times New Roman" w:hAnsi="Times New Roman"/>
          <w:sz w:val="24"/>
          <w:szCs w:val="24"/>
          <w:lang w:val="en-GB"/>
        </w:rPr>
        <w:t xml:space="preserve"> </w:t>
      </w:r>
      <w:r w:rsidR="005246DE" w:rsidRPr="00973497">
        <w:rPr>
          <w:rFonts w:ascii="Times New Roman" w:hAnsi="Times New Roman"/>
          <w:sz w:val="24"/>
          <w:szCs w:val="24"/>
          <w:lang w:val="en-GB"/>
        </w:rPr>
        <w:t xml:space="preserve">0.0001 for </w:t>
      </w:r>
      <w:r w:rsidR="000B18E4" w:rsidRPr="00973497">
        <w:rPr>
          <w:rFonts w:ascii="Times New Roman" w:hAnsi="Times New Roman"/>
          <w:sz w:val="24"/>
          <w:szCs w:val="24"/>
          <w:lang w:val="en-GB"/>
        </w:rPr>
        <w:t>s-</w:t>
      </w:r>
      <w:proofErr w:type="spellStart"/>
      <w:r w:rsidR="005246DE" w:rsidRPr="00973497">
        <w:rPr>
          <w:rFonts w:ascii="Times New Roman" w:hAnsi="Times New Roman"/>
          <w:sz w:val="24"/>
          <w:szCs w:val="24"/>
          <w:lang w:val="en-GB"/>
        </w:rPr>
        <w:t>cTnI</w:t>
      </w:r>
      <w:proofErr w:type="spellEnd"/>
      <w:r w:rsidR="005246DE" w:rsidRPr="00973497">
        <w:rPr>
          <w:rFonts w:ascii="Times New Roman" w:hAnsi="Times New Roman"/>
          <w:sz w:val="24"/>
          <w:szCs w:val="24"/>
          <w:lang w:val="en-GB"/>
        </w:rPr>
        <w:t xml:space="preserve">). </w:t>
      </w:r>
      <w:r w:rsidR="00E176ED" w:rsidRPr="00973497">
        <w:rPr>
          <w:rFonts w:ascii="Times New Roman" w:hAnsi="Times New Roman"/>
          <w:sz w:val="24"/>
          <w:szCs w:val="24"/>
          <w:lang w:val="en-GB"/>
        </w:rPr>
        <w:t>Again, more patients were above the 99</w:t>
      </w:r>
      <w:r w:rsidR="00E176ED" w:rsidRPr="00973497">
        <w:rPr>
          <w:rFonts w:ascii="Times New Roman" w:hAnsi="Times New Roman"/>
          <w:sz w:val="24"/>
          <w:szCs w:val="24"/>
          <w:vertAlign w:val="superscript"/>
          <w:lang w:val="en-GB"/>
        </w:rPr>
        <w:t>th</w:t>
      </w:r>
      <w:r w:rsidR="00E176ED" w:rsidRPr="00973497">
        <w:rPr>
          <w:rFonts w:ascii="Times New Roman" w:hAnsi="Times New Roman"/>
          <w:sz w:val="24"/>
          <w:szCs w:val="24"/>
          <w:lang w:val="en-GB"/>
        </w:rPr>
        <w:t xml:space="preserve"> percentile using the </w:t>
      </w:r>
      <w:r w:rsidR="00643B32">
        <w:rPr>
          <w:rFonts w:ascii="Times New Roman" w:hAnsi="Times New Roman"/>
          <w:sz w:val="24"/>
          <w:szCs w:val="24"/>
          <w:lang w:val="en-GB"/>
        </w:rPr>
        <w:t>s-</w:t>
      </w:r>
      <w:proofErr w:type="spellStart"/>
      <w:r w:rsidR="00E176ED" w:rsidRPr="00973497">
        <w:rPr>
          <w:rFonts w:ascii="Times New Roman" w:hAnsi="Times New Roman"/>
          <w:sz w:val="24"/>
          <w:szCs w:val="24"/>
          <w:lang w:val="en-GB"/>
        </w:rPr>
        <w:t>cTnI</w:t>
      </w:r>
      <w:proofErr w:type="spellEnd"/>
      <w:r w:rsidR="00E176ED" w:rsidRPr="00973497">
        <w:rPr>
          <w:rFonts w:ascii="Times New Roman" w:hAnsi="Times New Roman"/>
          <w:sz w:val="24"/>
          <w:szCs w:val="24"/>
          <w:lang w:val="en-GB"/>
        </w:rPr>
        <w:t xml:space="preserve"> assay </w:t>
      </w:r>
      <w:r w:rsidR="008D61BC" w:rsidRPr="00973497">
        <w:rPr>
          <w:rFonts w:ascii="Times New Roman" w:hAnsi="Times New Roman"/>
          <w:sz w:val="24"/>
          <w:szCs w:val="24"/>
          <w:lang w:val="en-GB"/>
        </w:rPr>
        <w:t xml:space="preserve">than when using the </w:t>
      </w:r>
      <w:proofErr w:type="spellStart"/>
      <w:r w:rsidR="00E176ED" w:rsidRPr="00973497">
        <w:rPr>
          <w:rFonts w:ascii="Times New Roman" w:hAnsi="Times New Roman"/>
          <w:sz w:val="24"/>
          <w:szCs w:val="24"/>
          <w:lang w:val="en-GB"/>
        </w:rPr>
        <w:t>hs-cTnI</w:t>
      </w:r>
      <w:proofErr w:type="spellEnd"/>
      <w:r w:rsidR="008D61BC" w:rsidRPr="00973497">
        <w:rPr>
          <w:rFonts w:ascii="Times New Roman" w:hAnsi="Times New Roman"/>
          <w:sz w:val="24"/>
          <w:szCs w:val="24"/>
          <w:lang w:val="en-GB"/>
        </w:rPr>
        <w:t xml:space="preserve"> assay</w:t>
      </w:r>
      <w:r w:rsidR="00E176ED" w:rsidRPr="00973497">
        <w:rPr>
          <w:rFonts w:ascii="Times New Roman" w:hAnsi="Times New Roman"/>
          <w:sz w:val="24"/>
          <w:szCs w:val="24"/>
          <w:lang w:val="en-GB"/>
        </w:rPr>
        <w:t xml:space="preserve"> (14% vs. 7%, p</w:t>
      </w:r>
      <w:r w:rsidR="008D61BC" w:rsidRPr="00973497">
        <w:rPr>
          <w:rFonts w:ascii="Times New Roman" w:hAnsi="Times New Roman"/>
          <w:sz w:val="24"/>
          <w:szCs w:val="24"/>
          <w:lang w:val="en-GB"/>
        </w:rPr>
        <w:t xml:space="preserve"> </w:t>
      </w:r>
      <w:r w:rsidR="00E176ED" w:rsidRPr="00973497">
        <w:rPr>
          <w:rFonts w:ascii="Times New Roman" w:hAnsi="Times New Roman"/>
          <w:sz w:val="24"/>
          <w:szCs w:val="24"/>
          <w:lang w:val="en-GB"/>
        </w:rPr>
        <w:t>&lt;</w:t>
      </w:r>
      <w:r w:rsidR="008D61BC" w:rsidRPr="00973497">
        <w:rPr>
          <w:rFonts w:ascii="Times New Roman" w:hAnsi="Times New Roman"/>
          <w:sz w:val="24"/>
          <w:szCs w:val="24"/>
          <w:lang w:val="en-GB"/>
        </w:rPr>
        <w:t xml:space="preserve"> </w:t>
      </w:r>
      <w:r w:rsidR="00E176ED" w:rsidRPr="00973497">
        <w:rPr>
          <w:rFonts w:ascii="Times New Roman" w:hAnsi="Times New Roman"/>
          <w:sz w:val="24"/>
          <w:szCs w:val="24"/>
          <w:lang w:val="en-GB"/>
        </w:rPr>
        <w:t>0.0001).</w:t>
      </w:r>
      <w:r w:rsidR="004F0ECC" w:rsidRPr="00973497">
        <w:rPr>
          <w:rFonts w:ascii="Times New Roman" w:hAnsi="Times New Roman"/>
          <w:sz w:val="24"/>
          <w:szCs w:val="24"/>
          <w:lang w:val="en-GB"/>
        </w:rPr>
        <w:t xml:space="preserve"> The AUC for all-cause mortality </w:t>
      </w:r>
      <w:r w:rsidR="00E62059">
        <w:rPr>
          <w:rFonts w:ascii="Times New Roman" w:hAnsi="Times New Roman"/>
          <w:sz w:val="24"/>
          <w:szCs w:val="24"/>
          <w:lang w:val="en-GB"/>
        </w:rPr>
        <w:t xml:space="preserve">from the repeat </w:t>
      </w:r>
      <w:proofErr w:type="spellStart"/>
      <w:r w:rsidR="00E62059" w:rsidRPr="00973497">
        <w:rPr>
          <w:rFonts w:ascii="Times New Roman" w:hAnsi="Times New Roman"/>
          <w:sz w:val="24"/>
          <w:szCs w:val="24"/>
          <w:lang w:val="en-GB"/>
        </w:rPr>
        <w:t>hs-cTnI</w:t>
      </w:r>
      <w:proofErr w:type="spellEnd"/>
      <w:r w:rsidR="00E62059" w:rsidRPr="00973497">
        <w:rPr>
          <w:rFonts w:ascii="Times New Roman" w:hAnsi="Times New Roman"/>
          <w:sz w:val="24"/>
          <w:szCs w:val="24"/>
          <w:lang w:val="en-GB"/>
        </w:rPr>
        <w:t xml:space="preserve"> and s-</w:t>
      </w:r>
      <w:proofErr w:type="spellStart"/>
      <w:r w:rsidR="00E62059" w:rsidRPr="00973497">
        <w:rPr>
          <w:rFonts w:ascii="Times New Roman" w:hAnsi="Times New Roman"/>
          <w:sz w:val="24"/>
          <w:szCs w:val="24"/>
          <w:lang w:val="en-GB"/>
        </w:rPr>
        <w:t>cTnI</w:t>
      </w:r>
      <w:proofErr w:type="spellEnd"/>
      <w:r w:rsidR="00E62059">
        <w:rPr>
          <w:rFonts w:ascii="Times New Roman" w:hAnsi="Times New Roman"/>
          <w:sz w:val="24"/>
          <w:szCs w:val="24"/>
          <w:lang w:val="en-GB"/>
        </w:rPr>
        <w:t xml:space="preserve"> concentration </w:t>
      </w:r>
      <w:r w:rsidR="004F0ECC" w:rsidRPr="00973497">
        <w:rPr>
          <w:rFonts w:ascii="Times New Roman" w:hAnsi="Times New Roman"/>
          <w:sz w:val="24"/>
          <w:szCs w:val="24"/>
          <w:lang w:val="en-GB"/>
        </w:rPr>
        <w:t xml:space="preserve">was similar </w:t>
      </w:r>
      <w:r w:rsidR="004316E5" w:rsidRPr="00973497">
        <w:rPr>
          <w:rFonts w:ascii="Times New Roman" w:hAnsi="Times New Roman"/>
          <w:sz w:val="24"/>
          <w:szCs w:val="24"/>
          <w:lang w:val="en-GB"/>
        </w:rPr>
        <w:t xml:space="preserve">(0.745 and 0.761) </w:t>
      </w:r>
      <w:r w:rsidR="008D61BC" w:rsidRPr="00973497">
        <w:rPr>
          <w:rFonts w:ascii="Times New Roman" w:hAnsi="Times New Roman"/>
          <w:sz w:val="24"/>
          <w:szCs w:val="24"/>
          <w:lang w:val="en-GB"/>
        </w:rPr>
        <w:t xml:space="preserve">to the </w:t>
      </w:r>
      <w:r w:rsidR="004F0ECC" w:rsidRPr="00973497">
        <w:rPr>
          <w:rFonts w:ascii="Times New Roman" w:hAnsi="Times New Roman"/>
          <w:sz w:val="24"/>
          <w:szCs w:val="24"/>
          <w:lang w:val="en-GB"/>
        </w:rPr>
        <w:t>initial</w:t>
      </w:r>
      <w:r w:rsidR="00E62059">
        <w:rPr>
          <w:rFonts w:ascii="Times New Roman" w:hAnsi="Times New Roman"/>
          <w:sz w:val="24"/>
          <w:szCs w:val="24"/>
          <w:lang w:val="en-GB"/>
        </w:rPr>
        <w:t xml:space="preserve"> value</w:t>
      </w:r>
      <w:r w:rsidR="008D61BC" w:rsidRPr="00973497">
        <w:rPr>
          <w:rFonts w:ascii="Times New Roman" w:hAnsi="Times New Roman"/>
          <w:sz w:val="24"/>
          <w:szCs w:val="24"/>
          <w:lang w:val="en-GB"/>
        </w:rPr>
        <w:t>,</w:t>
      </w:r>
      <w:r w:rsidR="004F0ECC" w:rsidRPr="00973497">
        <w:rPr>
          <w:rFonts w:ascii="Times New Roman" w:hAnsi="Times New Roman"/>
          <w:sz w:val="24"/>
          <w:szCs w:val="24"/>
          <w:lang w:val="en-GB"/>
        </w:rPr>
        <w:t xml:space="preserve"> indicating the robust association of </w:t>
      </w:r>
      <w:r w:rsidR="00641CF4" w:rsidRPr="00973497">
        <w:rPr>
          <w:rFonts w:ascii="Times New Roman" w:hAnsi="Times New Roman"/>
          <w:sz w:val="24"/>
          <w:szCs w:val="24"/>
          <w:lang w:val="en-GB"/>
        </w:rPr>
        <w:t>these biomarkers</w:t>
      </w:r>
      <w:r w:rsidR="004F0ECC" w:rsidRPr="00973497">
        <w:rPr>
          <w:rFonts w:ascii="Times New Roman" w:hAnsi="Times New Roman"/>
          <w:sz w:val="24"/>
          <w:szCs w:val="24"/>
          <w:lang w:val="en-GB"/>
        </w:rPr>
        <w:t xml:space="preserve"> with mortality</w:t>
      </w:r>
      <w:r w:rsidR="00AD18EB" w:rsidRPr="00973497">
        <w:rPr>
          <w:rFonts w:ascii="Times New Roman" w:hAnsi="Times New Roman"/>
          <w:sz w:val="24"/>
          <w:szCs w:val="24"/>
          <w:lang w:val="en-GB"/>
        </w:rPr>
        <w:t xml:space="preserve">. However, the change </w:t>
      </w:r>
      <w:r w:rsidR="008D61BC" w:rsidRPr="00973497">
        <w:rPr>
          <w:rFonts w:ascii="Times New Roman" w:hAnsi="Times New Roman"/>
          <w:sz w:val="24"/>
          <w:szCs w:val="24"/>
          <w:lang w:val="en-GB"/>
        </w:rPr>
        <w:t xml:space="preserve">in </w:t>
      </w:r>
      <w:proofErr w:type="spellStart"/>
      <w:r w:rsidR="00757DB5" w:rsidRPr="00973497">
        <w:rPr>
          <w:rFonts w:ascii="Times New Roman" w:hAnsi="Times New Roman"/>
          <w:sz w:val="24"/>
          <w:szCs w:val="24"/>
          <w:lang w:val="en-GB"/>
        </w:rPr>
        <w:t>hs-</w:t>
      </w:r>
      <w:r w:rsidR="00AD18EB" w:rsidRPr="00973497">
        <w:rPr>
          <w:rFonts w:ascii="Times New Roman" w:hAnsi="Times New Roman"/>
          <w:sz w:val="24"/>
          <w:szCs w:val="24"/>
          <w:lang w:val="en-GB"/>
        </w:rPr>
        <w:t>cTnI</w:t>
      </w:r>
      <w:proofErr w:type="spellEnd"/>
      <w:r w:rsidR="00AD18EB" w:rsidRPr="00973497">
        <w:rPr>
          <w:rFonts w:ascii="Times New Roman" w:hAnsi="Times New Roman"/>
          <w:sz w:val="24"/>
          <w:szCs w:val="24"/>
          <w:lang w:val="en-GB"/>
        </w:rPr>
        <w:t xml:space="preserve"> concentration calculated either as</w:t>
      </w:r>
      <w:r w:rsidR="008C7FDB" w:rsidRPr="00973497">
        <w:rPr>
          <w:rFonts w:ascii="Times New Roman" w:hAnsi="Times New Roman"/>
          <w:sz w:val="24"/>
          <w:szCs w:val="24"/>
          <w:lang w:val="en-GB"/>
        </w:rPr>
        <w:t xml:space="preserve"> the</w:t>
      </w:r>
      <w:r w:rsidR="00AD18EB" w:rsidRPr="00973497">
        <w:rPr>
          <w:rFonts w:ascii="Times New Roman" w:hAnsi="Times New Roman"/>
          <w:sz w:val="24"/>
          <w:szCs w:val="24"/>
          <w:lang w:val="en-GB"/>
        </w:rPr>
        <w:t xml:space="preserve"> difference or</w:t>
      </w:r>
      <w:r w:rsidR="008C7FDB" w:rsidRPr="00973497">
        <w:rPr>
          <w:rFonts w:ascii="Times New Roman" w:hAnsi="Times New Roman"/>
          <w:sz w:val="24"/>
          <w:szCs w:val="24"/>
          <w:lang w:val="en-GB"/>
        </w:rPr>
        <w:t xml:space="preserve"> the</w:t>
      </w:r>
      <w:r w:rsidR="00AD18EB" w:rsidRPr="00973497">
        <w:rPr>
          <w:rFonts w:ascii="Times New Roman" w:hAnsi="Times New Roman"/>
          <w:sz w:val="24"/>
          <w:szCs w:val="24"/>
          <w:lang w:val="en-GB"/>
        </w:rPr>
        <w:t xml:space="preserve"> </w:t>
      </w:r>
      <w:r w:rsidR="004316E5" w:rsidRPr="00973497">
        <w:rPr>
          <w:rFonts w:ascii="Times New Roman" w:hAnsi="Times New Roman"/>
          <w:sz w:val="24"/>
          <w:szCs w:val="24"/>
          <w:lang w:val="en-GB"/>
        </w:rPr>
        <w:t xml:space="preserve">ratio </w:t>
      </w:r>
      <w:r w:rsidR="00757DB5" w:rsidRPr="00973497">
        <w:rPr>
          <w:rFonts w:ascii="Times New Roman" w:hAnsi="Times New Roman"/>
          <w:sz w:val="24"/>
          <w:szCs w:val="24"/>
          <w:lang w:val="en-GB"/>
        </w:rPr>
        <w:t xml:space="preserve">of the two values </w:t>
      </w:r>
      <w:r w:rsidR="00AD18EB" w:rsidRPr="00973497">
        <w:rPr>
          <w:rFonts w:ascii="Times New Roman" w:hAnsi="Times New Roman"/>
          <w:sz w:val="24"/>
          <w:szCs w:val="24"/>
          <w:lang w:val="en-GB"/>
        </w:rPr>
        <w:t>was not predictive of mortality</w:t>
      </w:r>
      <w:r w:rsidR="004316E5" w:rsidRPr="00973497">
        <w:rPr>
          <w:rFonts w:ascii="Times New Roman" w:hAnsi="Times New Roman"/>
          <w:sz w:val="24"/>
          <w:szCs w:val="24"/>
          <w:lang w:val="en-GB"/>
        </w:rPr>
        <w:t xml:space="preserve"> (AUC values 0.572, p=0.251 and 0.541, p=0.478, respectively).</w:t>
      </w:r>
      <w:r w:rsidR="00757DB5" w:rsidRPr="00973497">
        <w:rPr>
          <w:rFonts w:ascii="Times New Roman" w:hAnsi="Times New Roman"/>
          <w:sz w:val="24"/>
          <w:szCs w:val="24"/>
          <w:lang w:val="en-GB"/>
        </w:rPr>
        <w:t xml:space="preserve"> This</w:t>
      </w:r>
      <w:r w:rsidR="008C7FDB" w:rsidRPr="00973497">
        <w:rPr>
          <w:rFonts w:ascii="Times New Roman" w:hAnsi="Times New Roman"/>
          <w:sz w:val="24"/>
          <w:szCs w:val="24"/>
          <w:lang w:val="en-GB"/>
        </w:rPr>
        <w:t xml:space="preserve"> outcome</w:t>
      </w:r>
      <w:r w:rsidR="00757DB5" w:rsidRPr="00973497">
        <w:rPr>
          <w:rFonts w:ascii="Times New Roman" w:hAnsi="Times New Roman"/>
          <w:sz w:val="24"/>
          <w:szCs w:val="24"/>
          <w:lang w:val="en-GB"/>
        </w:rPr>
        <w:t xml:space="preserve"> was also true for </w:t>
      </w:r>
      <w:r w:rsidR="000B18E4" w:rsidRPr="00973497">
        <w:rPr>
          <w:rFonts w:ascii="Times New Roman" w:hAnsi="Times New Roman"/>
          <w:sz w:val="24"/>
          <w:szCs w:val="24"/>
          <w:lang w:val="en-GB"/>
        </w:rPr>
        <w:t>s-</w:t>
      </w:r>
      <w:proofErr w:type="spellStart"/>
      <w:r w:rsidR="00757DB5" w:rsidRPr="00973497">
        <w:rPr>
          <w:rFonts w:ascii="Times New Roman" w:hAnsi="Times New Roman"/>
          <w:sz w:val="24"/>
          <w:szCs w:val="24"/>
          <w:lang w:val="en-GB"/>
        </w:rPr>
        <w:t>cTnI</w:t>
      </w:r>
      <w:proofErr w:type="spellEnd"/>
      <w:r w:rsidR="00757DB5" w:rsidRPr="00973497">
        <w:rPr>
          <w:rFonts w:ascii="Times New Roman" w:hAnsi="Times New Roman"/>
          <w:sz w:val="24"/>
          <w:szCs w:val="24"/>
          <w:lang w:val="en-GB"/>
        </w:rPr>
        <w:t>.</w:t>
      </w:r>
    </w:p>
    <w:p w14:paraId="54DE136C" w14:textId="77777777" w:rsidR="00A171A6" w:rsidRPr="00973497" w:rsidRDefault="00A171A6">
      <w:pPr>
        <w:rPr>
          <w:rFonts w:ascii="Times New Roman" w:hAnsi="Times New Roman"/>
          <w:b/>
          <w:sz w:val="24"/>
          <w:szCs w:val="24"/>
          <w:lang w:val="en-GB"/>
        </w:rPr>
      </w:pPr>
      <w:r w:rsidRPr="00973497">
        <w:rPr>
          <w:rFonts w:ascii="Times New Roman" w:hAnsi="Times New Roman"/>
          <w:b/>
          <w:sz w:val="24"/>
          <w:szCs w:val="24"/>
          <w:lang w:val="en-GB"/>
        </w:rPr>
        <w:br w:type="page"/>
      </w:r>
    </w:p>
    <w:p w14:paraId="669BFD8F" w14:textId="77777777" w:rsidR="00D73E36" w:rsidRPr="00973497" w:rsidRDefault="00D73E36" w:rsidP="005D36E1">
      <w:pPr>
        <w:spacing w:line="48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Discussion</w:t>
      </w:r>
    </w:p>
    <w:p w14:paraId="38ABCB33" w14:textId="4B5D1891" w:rsidR="002C1747" w:rsidRDefault="00024712" w:rsidP="009B1424">
      <w:pPr>
        <w:spacing w:line="480" w:lineRule="auto"/>
        <w:jc w:val="both"/>
        <w:rPr>
          <w:rFonts w:ascii="Times New Roman" w:hAnsi="Times New Roman"/>
          <w:bCs/>
          <w:sz w:val="24"/>
          <w:szCs w:val="24"/>
          <w:lang w:val="en-GB"/>
        </w:rPr>
      </w:pPr>
      <w:r w:rsidRPr="00973497">
        <w:rPr>
          <w:rFonts w:ascii="Times New Roman" w:hAnsi="Times New Roman"/>
          <w:bCs/>
          <w:sz w:val="24"/>
          <w:szCs w:val="24"/>
          <w:lang w:val="en-GB"/>
        </w:rPr>
        <w:t xml:space="preserve">The </w:t>
      </w:r>
      <w:r w:rsidR="00EF4521" w:rsidRPr="00973497">
        <w:rPr>
          <w:rFonts w:ascii="Times New Roman" w:hAnsi="Times New Roman"/>
          <w:bCs/>
          <w:sz w:val="24"/>
          <w:szCs w:val="24"/>
          <w:lang w:val="en-GB"/>
        </w:rPr>
        <w:t>study shows that this</w:t>
      </w:r>
      <w:r w:rsidR="00641CF4" w:rsidRPr="00973497">
        <w:rPr>
          <w:rFonts w:ascii="Times New Roman" w:hAnsi="Times New Roman"/>
          <w:bCs/>
          <w:sz w:val="24"/>
          <w:szCs w:val="24"/>
          <w:lang w:val="en-GB"/>
        </w:rPr>
        <w:t xml:space="preserve"> novel </w:t>
      </w:r>
      <w:r w:rsidR="00EF4521" w:rsidRPr="00973497">
        <w:rPr>
          <w:rFonts w:ascii="Times New Roman" w:hAnsi="Times New Roman"/>
          <w:bCs/>
          <w:sz w:val="24"/>
          <w:szCs w:val="24"/>
          <w:lang w:val="en-GB"/>
        </w:rPr>
        <w:t xml:space="preserve">Siemens </w:t>
      </w:r>
      <w:proofErr w:type="spellStart"/>
      <w:r w:rsidR="00641CF4" w:rsidRPr="00973497">
        <w:rPr>
          <w:rFonts w:ascii="Times New Roman" w:hAnsi="Times New Roman"/>
          <w:bCs/>
          <w:sz w:val="24"/>
          <w:szCs w:val="24"/>
          <w:lang w:val="en-GB"/>
        </w:rPr>
        <w:t>hs-cTnI</w:t>
      </w:r>
      <w:proofErr w:type="spellEnd"/>
      <w:r w:rsidR="00641CF4" w:rsidRPr="00973497">
        <w:rPr>
          <w:rFonts w:ascii="Times New Roman" w:hAnsi="Times New Roman"/>
          <w:bCs/>
          <w:sz w:val="24"/>
          <w:szCs w:val="24"/>
          <w:lang w:val="en-GB"/>
        </w:rPr>
        <w:t xml:space="preserve"> assay has improved precision </w:t>
      </w:r>
      <w:r w:rsidR="00EF4521" w:rsidRPr="00973497">
        <w:rPr>
          <w:rFonts w:ascii="Times New Roman" w:hAnsi="Times New Roman"/>
          <w:bCs/>
          <w:sz w:val="24"/>
          <w:szCs w:val="24"/>
          <w:lang w:val="en-GB"/>
        </w:rPr>
        <w:t xml:space="preserve">in asymptomatic HD patients </w:t>
      </w:r>
      <w:r w:rsidR="00641CF4" w:rsidRPr="00973497">
        <w:rPr>
          <w:rFonts w:ascii="Times New Roman" w:hAnsi="Times New Roman"/>
          <w:bCs/>
          <w:sz w:val="24"/>
          <w:szCs w:val="24"/>
          <w:lang w:val="en-GB"/>
        </w:rPr>
        <w:t xml:space="preserve">compared </w:t>
      </w:r>
      <w:r w:rsidRPr="00973497">
        <w:rPr>
          <w:rFonts w:ascii="Times New Roman" w:hAnsi="Times New Roman"/>
          <w:bCs/>
          <w:sz w:val="24"/>
          <w:szCs w:val="24"/>
          <w:lang w:val="en-GB"/>
        </w:rPr>
        <w:t xml:space="preserve">with </w:t>
      </w:r>
      <w:r w:rsidR="00641CF4" w:rsidRPr="00973497">
        <w:rPr>
          <w:rFonts w:ascii="Times New Roman" w:hAnsi="Times New Roman"/>
          <w:bCs/>
          <w:sz w:val="24"/>
          <w:szCs w:val="24"/>
          <w:lang w:val="en-GB"/>
        </w:rPr>
        <w:t xml:space="preserve">the sensitive </w:t>
      </w:r>
      <w:proofErr w:type="spellStart"/>
      <w:r w:rsidR="00641CF4" w:rsidRPr="00973497">
        <w:rPr>
          <w:rFonts w:ascii="Times New Roman" w:hAnsi="Times New Roman"/>
          <w:bCs/>
          <w:sz w:val="24"/>
          <w:szCs w:val="24"/>
          <w:lang w:val="en-GB"/>
        </w:rPr>
        <w:t>cTnI</w:t>
      </w:r>
      <w:proofErr w:type="spellEnd"/>
      <w:r w:rsidR="00641CF4" w:rsidRPr="00973497">
        <w:rPr>
          <w:rFonts w:ascii="Times New Roman" w:hAnsi="Times New Roman"/>
          <w:bCs/>
          <w:sz w:val="24"/>
          <w:szCs w:val="24"/>
          <w:lang w:val="en-GB"/>
        </w:rPr>
        <w:t xml:space="preserve"> Ultra assay </w:t>
      </w:r>
      <w:r w:rsidR="00EF4521" w:rsidRPr="00973497">
        <w:rPr>
          <w:rFonts w:ascii="Times New Roman" w:hAnsi="Times New Roman"/>
          <w:bCs/>
          <w:sz w:val="24"/>
          <w:szCs w:val="24"/>
          <w:lang w:val="en-GB"/>
        </w:rPr>
        <w:t>from the same manufacturer</w:t>
      </w:r>
      <w:r w:rsidR="00E750CF">
        <w:rPr>
          <w:rFonts w:ascii="Times New Roman" w:hAnsi="Times New Roman"/>
          <w:bCs/>
          <w:sz w:val="24"/>
          <w:szCs w:val="24"/>
          <w:lang w:val="en-GB"/>
        </w:rPr>
        <w:t xml:space="preserve"> and reveals sex-specific differences</w:t>
      </w:r>
      <w:r w:rsidR="00641CF4" w:rsidRPr="00973497">
        <w:rPr>
          <w:rFonts w:ascii="Times New Roman" w:hAnsi="Times New Roman"/>
          <w:bCs/>
          <w:sz w:val="24"/>
          <w:szCs w:val="24"/>
          <w:lang w:val="en-GB"/>
        </w:rPr>
        <w:t xml:space="preserve">. </w:t>
      </w:r>
      <w:r w:rsidR="002463CA" w:rsidRPr="00973497">
        <w:rPr>
          <w:rFonts w:ascii="Times New Roman" w:hAnsi="Times New Roman"/>
          <w:bCs/>
          <w:sz w:val="24"/>
          <w:szCs w:val="24"/>
          <w:lang w:val="en-GB"/>
        </w:rPr>
        <w:t>This</w:t>
      </w:r>
      <w:r w:rsidRPr="00973497">
        <w:rPr>
          <w:rFonts w:ascii="Times New Roman" w:hAnsi="Times New Roman"/>
          <w:bCs/>
          <w:sz w:val="24"/>
          <w:szCs w:val="24"/>
          <w:lang w:val="en-GB"/>
        </w:rPr>
        <w:t xml:space="preserve"> result</w:t>
      </w:r>
      <w:r w:rsidR="002463CA" w:rsidRPr="00973497">
        <w:rPr>
          <w:rFonts w:ascii="Times New Roman" w:hAnsi="Times New Roman"/>
          <w:bCs/>
          <w:sz w:val="24"/>
          <w:szCs w:val="24"/>
          <w:lang w:val="en-GB"/>
        </w:rPr>
        <w:t xml:space="preserve"> is indicated by the finding that </w:t>
      </w:r>
      <w:r w:rsidR="00641CF4" w:rsidRPr="00973497">
        <w:rPr>
          <w:rFonts w:ascii="Times New Roman" w:hAnsi="Times New Roman"/>
          <w:bCs/>
          <w:sz w:val="24"/>
          <w:szCs w:val="24"/>
          <w:lang w:val="en-GB"/>
        </w:rPr>
        <w:t xml:space="preserve">96% of </w:t>
      </w:r>
      <w:r w:rsidR="00EF4521" w:rsidRPr="00973497">
        <w:rPr>
          <w:rFonts w:ascii="Times New Roman" w:hAnsi="Times New Roman"/>
          <w:bCs/>
          <w:sz w:val="24"/>
          <w:szCs w:val="24"/>
          <w:lang w:val="en-GB"/>
        </w:rPr>
        <w:t xml:space="preserve">the </w:t>
      </w:r>
      <w:proofErr w:type="spellStart"/>
      <w:r w:rsidR="00604013" w:rsidRPr="00973497">
        <w:rPr>
          <w:rFonts w:ascii="Times New Roman" w:hAnsi="Times New Roman"/>
          <w:bCs/>
          <w:sz w:val="24"/>
          <w:szCs w:val="24"/>
          <w:lang w:val="en-GB"/>
        </w:rPr>
        <w:t>hs-cTnI</w:t>
      </w:r>
      <w:proofErr w:type="spellEnd"/>
      <w:r w:rsidR="00604013" w:rsidRPr="00973497">
        <w:rPr>
          <w:rFonts w:ascii="Times New Roman" w:hAnsi="Times New Roman"/>
          <w:bCs/>
          <w:sz w:val="24"/>
          <w:szCs w:val="24"/>
          <w:lang w:val="en-GB"/>
        </w:rPr>
        <w:t xml:space="preserve"> </w:t>
      </w:r>
      <w:r w:rsidR="00641CF4" w:rsidRPr="00973497">
        <w:rPr>
          <w:rFonts w:ascii="Times New Roman" w:hAnsi="Times New Roman"/>
          <w:bCs/>
          <w:sz w:val="24"/>
          <w:szCs w:val="24"/>
          <w:lang w:val="en-GB"/>
        </w:rPr>
        <w:t xml:space="preserve">values </w:t>
      </w:r>
      <w:r w:rsidR="00EF4521" w:rsidRPr="00973497">
        <w:rPr>
          <w:rFonts w:ascii="Times New Roman" w:hAnsi="Times New Roman"/>
          <w:bCs/>
          <w:sz w:val="24"/>
          <w:szCs w:val="24"/>
          <w:lang w:val="en-GB"/>
        </w:rPr>
        <w:t xml:space="preserve">were </w:t>
      </w:r>
      <w:r w:rsidR="00641CF4" w:rsidRPr="00973497">
        <w:rPr>
          <w:rFonts w:ascii="Times New Roman" w:hAnsi="Times New Roman"/>
          <w:bCs/>
          <w:sz w:val="24"/>
          <w:szCs w:val="24"/>
          <w:lang w:val="en-GB"/>
        </w:rPr>
        <w:t xml:space="preserve">measured </w:t>
      </w:r>
      <w:r w:rsidR="006B235A">
        <w:rPr>
          <w:rFonts w:ascii="Times New Roman" w:hAnsi="Times New Roman"/>
          <w:bCs/>
          <w:sz w:val="24"/>
          <w:szCs w:val="24"/>
          <w:lang w:val="en-GB"/>
        </w:rPr>
        <w:t xml:space="preserve">below the threshold of a </w:t>
      </w:r>
      <w:r w:rsidR="00641CF4" w:rsidRPr="00973497">
        <w:rPr>
          <w:rFonts w:ascii="Times New Roman" w:hAnsi="Times New Roman"/>
          <w:bCs/>
          <w:sz w:val="24"/>
          <w:szCs w:val="24"/>
          <w:lang w:val="en-GB"/>
        </w:rPr>
        <w:t>CV less than 20%</w:t>
      </w:r>
      <w:r w:rsidR="00604013" w:rsidRPr="00973497">
        <w:rPr>
          <w:rFonts w:ascii="Times New Roman" w:hAnsi="Times New Roman"/>
          <w:bCs/>
          <w:sz w:val="24"/>
          <w:szCs w:val="24"/>
          <w:lang w:val="en-GB"/>
        </w:rPr>
        <w:t xml:space="preserve"> in contrast to 53% of </w:t>
      </w:r>
      <w:r w:rsidR="00EF4521" w:rsidRPr="00973497">
        <w:rPr>
          <w:rFonts w:ascii="Times New Roman" w:hAnsi="Times New Roman"/>
          <w:bCs/>
          <w:sz w:val="24"/>
          <w:szCs w:val="24"/>
          <w:lang w:val="en-GB"/>
        </w:rPr>
        <w:t xml:space="preserve">the </w:t>
      </w:r>
      <w:r w:rsidR="000B18E4" w:rsidRPr="00973497">
        <w:rPr>
          <w:rFonts w:ascii="Times New Roman" w:hAnsi="Times New Roman"/>
          <w:bCs/>
          <w:sz w:val="24"/>
          <w:szCs w:val="24"/>
          <w:lang w:val="en-GB"/>
        </w:rPr>
        <w:t>s-</w:t>
      </w:r>
      <w:proofErr w:type="spellStart"/>
      <w:r w:rsidR="00604013" w:rsidRPr="00973497">
        <w:rPr>
          <w:rFonts w:ascii="Times New Roman" w:hAnsi="Times New Roman"/>
          <w:bCs/>
          <w:sz w:val="24"/>
          <w:szCs w:val="24"/>
          <w:lang w:val="en-GB"/>
        </w:rPr>
        <w:t>cTnI</w:t>
      </w:r>
      <w:proofErr w:type="spellEnd"/>
      <w:r w:rsidR="00604013" w:rsidRPr="00973497">
        <w:rPr>
          <w:rFonts w:ascii="Times New Roman" w:hAnsi="Times New Roman"/>
          <w:bCs/>
          <w:sz w:val="24"/>
          <w:szCs w:val="24"/>
          <w:lang w:val="en-GB"/>
        </w:rPr>
        <w:t xml:space="preserve"> </w:t>
      </w:r>
      <w:r w:rsidR="00EF4521" w:rsidRPr="00973497">
        <w:rPr>
          <w:rFonts w:ascii="Times New Roman" w:hAnsi="Times New Roman"/>
          <w:bCs/>
          <w:sz w:val="24"/>
          <w:szCs w:val="24"/>
          <w:lang w:val="en-GB"/>
        </w:rPr>
        <w:t>values</w:t>
      </w:r>
      <w:r w:rsidR="002463CA" w:rsidRPr="00973497">
        <w:rPr>
          <w:rFonts w:ascii="Times New Roman" w:hAnsi="Times New Roman"/>
          <w:bCs/>
          <w:sz w:val="24"/>
          <w:szCs w:val="24"/>
          <w:lang w:val="en-GB"/>
        </w:rPr>
        <w:t>.</w:t>
      </w:r>
      <w:r w:rsidR="00E61762">
        <w:rPr>
          <w:rFonts w:ascii="Times New Roman" w:hAnsi="Times New Roman"/>
          <w:bCs/>
          <w:sz w:val="24"/>
          <w:szCs w:val="24"/>
          <w:lang w:val="en-GB"/>
        </w:rPr>
        <w:t xml:space="preserve"> Strictly speaking, s-</w:t>
      </w:r>
      <w:proofErr w:type="spellStart"/>
      <w:r w:rsidR="00E61762">
        <w:rPr>
          <w:rFonts w:ascii="Times New Roman" w:hAnsi="Times New Roman"/>
          <w:bCs/>
          <w:sz w:val="24"/>
          <w:szCs w:val="24"/>
          <w:lang w:val="en-GB"/>
        </w:rPr>
        <w:t>cTnI</w:t>
      </w:r>
      <w:proofErr w:type="spellEnd"/>
      <w:r w:rsidR="00E61762">
        <w:rPr>
          <w:rFonts w:ascii="Times New Roman" w:hAnsi="Times New Roman"/>
          <w:bCs/>
          <w:sz w:val="24"/>
          <w:szCs w:val="24"/>
          <w:lang w:val="en-GB"/>
        </w:rPr>
        <w:t xml:space="preserve"> values </w:t>
      </w:r>
      <w:r w:rsidR="00F07AB1">
        <w:rPr>
          <w:rFonts w:ascii="Times New Roman" w:hAnsi="Times New Roman"/>
          <w:bCs/>
          <w:sz w:val="24"/>
          <w:szCs w:val="24"/>
          <w:lang w:val="en-GB"/>
        </w:rPr>
        <w:t xml:space="preserve">with a CV greater than 20% </w:t>
      </w:r>
      <w:r w:rsidR="00E61762">
        <w:rPr>
          <w:rFonts w:ascii="Times New Roman" w:hAnsi="Times New Roman"/>
          <w:bCs/>
          <w:sz w:val="24"/>
          <w:szCs w:val="24"/>
          <w:lang w:val="en-GB"/>
        </w:rPr>
        <w:t xml:space="preserve">cannot be taken for further clinical decision making. </w:t>
      </w:r>
      <w:r w:rsidR="00E750CF">
        <w:rPr>
          <w:rFonts w:ascii="Times New Roman" w:hAnsi="Times New Roman"/>
          <w:bCs/>
          <w:sz w:val="24"/>
          <w:szCs w:val="24"/>
          <w:lang w:val="en-GB"/>
        </w:rPr>
        <w:t xml:space="preserve">The improved precision </w:t>
      </w:r>
      <w:r w:rsidRPr="00973497">
        <w:rPr>
          <w:rFonts w:ascii="Times New Roman" w:hAnsi="Times New Roman"/>
          <w:bCs/>
          <w:sz w:val="24"/>
          <w:szCs w:val="24"/>
          <w:lang w:val="en-GB"/>
        </w:rPr>
        <w:t>resolve</w:t>
      </w:r>
      <w:r w:rsidR="006B235A">
        <w:rPr>
          <w:rFonts w:ascii="Times New Roman" w:hAnsi="Times New Roman"/>
          <w:bCs/>
          <w:sz w:val="24"/>
          <w:szCs w:val="24"/>
          <w:lang w:val="en-GB"/>
        </w:rPr>
        <w:t>d</w:t>
      </w:r>
      <w:r w:rsidRPr="00973497">
        <w:rPr>
          <w:rFonts w:ascii="Times New Roman" w:hAnsi="Times New Roman"/>
          <w:bCs/>
          <w:sz w:val="24"/>
          <w:szCs w:val="24"/>
          <w:lang w:val="en-GB"/>
        </w:rPr>
        <w:t xml:space="preserve"> </w:t>
      </w:r>
      <w:r w:rsidR="002463CA" w:rsidRPr="00973497">
        <w:rPr>
          <w:rFonts w:ascii="Times New Roman" w:hAnsi="Times New Roman"/>
          <w:bCs/>
          <w:sz w:val="24"/>
          <w:szCs w:val="24"/>
          <w:lang w:val="en-GB"/>
        </w:rPr>
        <w:t>a sex-specific difference</w:t>
      </w:r>
      <w:r w:rsidR="00641CF4" w:rsidRPr="00973497">
        <w:rPr>
          <w:rFonts w:ascii="Times New Roman" w:hAnsi="Times New Roman"/>
          <w:bCs/>
          <w:sz w:val="24"/>
          <w:szCs w:val="24"/>
          <w:lang w:val="en-GB"/>
        </w:rPr>
        <w:t xml:space="preserve"> </w:t>
      </w:r>
      <w:r w:rsidR="002463CA" w:rsidRPr="00973497">
        <w:rPr>
          <w:rFonts w:ascii="Times New Roman" w:hAnsi="Times New Roman"/>
          <w:bCs/>
          <w:sz w:val="24"/>
          <w:szCs w:val="24"/>
          <w:lang w:val="en-GB"/>
        </w:rPr>
        <w:t xml:space="preserve">of only 2 </w:t>
      </w:r>
      <w:r w:rsidR="00A94063" w:rsidRPr="00973497">
        <w:rPr>
          <w:rFonts w:ascii="Times New Roman" w:hAnsi="Times New Roman"/>
          <w:bCs/>
          <w:sz w:val="24"/>
          <w:szCs w:val="24"/>
          <w:lang w:val="en-GB"/>
        </w:rPr>
        <w:t>ng/L</w:t>
      </w:r>
      <w:r w:rsidR="00754CD9" w:rsidRPr="00973497">
        <w:rPr>
          <w:rFonts w:ascii="Times New Roman" w:hAnsi="Times New Roman"/>
          <w:bCs/>
          <w:sz w:val="24"/>
          <w:szCs w:val="24"/>
          <w:lang w:val="en-GB"/>
        </w:rPr>
        <w:t xml:space="preserve"> higher </w:t>
      </w:r>
      <w:proofErr w:type="spellStart"/>
      <w:r w:rsidR="00EF4521" w:rsidRPr="00973497">
        <w:rPr>
          <w:rFonts w:ascii="Times New Roman" w:hAnsi="Times New Roman"/>
          <w:bCs/>
          <w:sz w:val="24"/>
          <w:szCs w:val="24"/>
          <w:lang w:val="en-GB"/>
        </w:rPr>
        <w:t>hs-cTnI</w:t>
      </w:r>
      <w:proofErr w:type="spellEnd"/>
      <w:r w:rsidR="00EF4521" w:rsidRPr="00973497">
        <w:rPr>
          <w:rFonts w:ascii="Times New Roman" w:hAnsi="Times New Roman"/>
          <w:bCs/>
          <w:sz w:val="24"/>
          <w:szCs w:val="24"/>
          <w:lang w:val="en-GB"/>
        </w:rPr>
        <w:t xml:space="preserve"> </w:t>
      </w:r>
      <w:r w:rsidR="00754CD9" w:rsidRPr="00973497">
        <w:rPr>
          <w:rFonts w:ascii="Times New Roman" w:hAnsi="Times New Roman"/>
          <w:bCs/>
          <w:sz w:val="24"/>
          <w:szCs w:val="24"/>
          <w:lang w:val="en-GB"/>
        </w:rPr>
        <w:t>values in male patients</w:t>
      </w:r>
      <w:r w:rsidR="002463CA" w:rsidRPr="00973497">
        <w:rPr>
          <w:rFonts w:ascii="Times New Roman" w:hAnsi="Times New Roman"/>
          <w:bCs/>
          <w:sz w:val="24"/>
          <w:szCs w:val="24"/>
          <w:lang w:val="en-GB"/>
        </w:rPr>
        <w:t>. The sex-</w:t>
      </w:r>
      <w:r w:rsidRPr="00973497">
        <w:rPr>
          <w:rFonts w:ascii="Times New Roman" w:hAnsi="Times New Roman"/>
          <w:bCs/>
          <w:sz w:val="24"/>
          <w:szCs w:val="24"/>
          <w:lang w:val="en-GB"/>
        </w:rPr>
        <w:t xml:space="preserve">specific </w:t>
      </w:r>
      <w:r w:rsidR="002463CA" w:rsidRPr="00973497">
        <w:rPr>
          <w:rFonts w:ascii="Times New Roman" w:hAnsi="Times New Roman"/>
          <w:bCs/>
          <w:sz w:val="24"/>
          <w:szCs w:val="24"/>
          <w:lang w:val="en-GB"/>
        </w:rPr>
        <w:t xml:space="preserve">difference is a new and characteristic feature of </w:t>
      </w:r>
      <w:r w:rsidRPr="00973497">
        <w:rPr>
          <w:rFonts w:ascii="Times New Roman" w:hAnsi="Times New Roman"/>
          <w:bCs/>
          <w:sz w:val="24"/>
          <w:szCs w:val="24"/>
          <w:lang w:val="en-GB"/>
        </w:rPr>
        <w:t>high-</w:t>
      </w:r>
      <w:r w:rsidR="002463CA" w:rsidRPr="00973497">
        <w:rPr>
          <w:rFonts w:ascii="Times New Roman" w:hAnsi="Times New Roman"/>
          <w:bCs/>
          <w:sz w:val="24"/>
          <w:szCs w:val="24"/>
          <w:lang w:val="en-GB"/>
        </w:rPr>
        <w:t xml:space="preserve">sensitive </w:t>
      </w:r>
      <w:proofErr w:type="spellStart"/>
      <w:r w:rsidR="002463CA" w:rsidRPr="00973497">
        <w:rPr>
          <w:rFonts w:ascii="Times New Roman" w:hAnsi="Times New Roman"/>
          <w:bCs/>
          <w:sz w:val="24"/>
          <w:szCs w:val="24"/>
          <w:lang w:val="en-GB"/>
        </w:rPr>
        <w:t>cTn</w:t>
      </w:r>
      <w:proofErr w:type="spellEnd"/>
      <w:r w:rsidR="002463CA" w:rsidRPr="00973497">
        <w:rPr>
          <w:rFonts w:ascii="Times New Roman" w:hAnsi="Times New Roman"/>
          <w:bCs/>
          <w:sz w:val="24"/>
          <w:szCs w:val="24"/>
          <w:lang w:val="en-GB"/>
        </w:rPr>
        <w:t xml:space="preserve"> assays</w:t>
      </w:r>
      <w:r w:rsidRPr="00973497">
        <w:rPr>
          <w:rFonts w:ascii="Times New Roman" w:hAnsi="Times New Roman"/>
          <w:bCs/>
          <w:sz w:val="24"/>
          <w:szCs w:val="24"/>
          <w:lang w:val="en-GB"/>
        </w:rPr>
        <w:t>,</w:t>
      </w:r>
      <w:r w:rsidR="00604013" w:rsidRPr="00973497">
        <w:rPr>
          <w:rFonts w:ascii="Times New Roman" w:hAnsi="Times New Roman"/>
          <w:bCs/>
          <w:sz w:val="24"/>
          <w:szCs w:val="24"/>
          <w:lang w:val="en-GB"/>
        </w:rPr>
        <w:t xml:space="preserve"> and </w:t>
      </w:r>
      <w:r w:rsidRPr="00973497">
        <w:rPr>
          <w:rFonts w:ascii="Times New Roman" w:hAnsi="Times New Roman"/>
          <w:bCs/>
          <w:sz w:val="24"/>
          <w:szCs w:val="24"/>
          <w:lang w:val="en-GB"/>
        </w:rPr>
        <w:t xml:space="preserve">it </w:t>
      </w:r>
      <w:r w:rsidR="00604013" w:rsidRPr="00973497">
        <w:rPr>
          <w:rFonts w:ascii="Times New Roman" w:hAnsi="Times New Roman"/>
          <w:bCs/>
          <w:sz w:val="24"/>
          <w:szCs w:val="24"/>
          <w:lang w:val="en-GB"/>
        </w:rPr>
        <w:t xml:space="preserve">is </w:t>
      </w:r>
      <w:r w:rsidR="002463CA" w:rsidRPr="00973497">
        <w:rPr>
          <w:rFonts w:ascii="Times New Roman" w:hAnsi="Times New Roman"/>
          <w:bCs/>
          <w:sz w:val="24"/>
          <w:szCs w:val="24"/>
          <w:lang w:val="en-GB"/>
        </w:rPr>
        <w:t>also</w:t>
      </w:r>
      <w:r w:rsidRPr="00973497">
        <w:rPr>
          <w:rFonts w:ascii="Times New Roman" w:hAnsi="Times New Roman"/>
          <w:bCs/>
          <w:sz w:val="24"/>
          <w:szCs w:val="24"/>
          <w:lang w:val="en-GB"/>
        </w:rPr>
        <w:t xml:space="preserve"> observed</w:t>
      </w:r>
      <w:r w:rsidR="002463CA" w:rsidRPr="00973497">
        <w:rPr>
          <w:rFonts w:ascii="Times New Roman" w:hAnsi="Times New Roman"/>
          <w:bCs/>
          <w:sz w:val="24"/>
          <w:szCs w:val="24"/>
          <w:lang w:val="en-GB"/>
        </w:rPr>
        <w:t xml:space="preserve"> with the </w:t>
      </w:r>
      <w:proofErr w:type="spellStart"/>
      <w:r w:rsidR="002463CA" w:rsidRPr="00973497">
        <w:rPr>
          <w:rFonts w:ascii="Times New Roman" w:hAnsi="Times New Roman"/>
          <w:bCs/>
          <w:sz w:val="24"/>
          <w:szCs w:val="24"/>
          <w:lang w:val="en-GB"/>
        </w:rPr>
        <w:t>hs-cTnT</w:t>
      </w:r>
      <w:proofErr w:type="spellEnd"/>
      <w:r w:rsidR="002463CA" w:rsidRPr="00973497">
        <w:rPr>
          <w:rFonts w:ascii="Times New Roman" w:hAnsi="Times New Roman"/>
          <w:bCs/>
          <w:sz w:val="24"/>
          <w:szCs w:val="24"/>
          <w:lang w:val="en-GB"/>
        </w:rPr>
        <w:t xml:space="preserve"> assay from Roche </w:t>
      </w:r>
      <w:r w:rsidR="00884F93">
        <w:rPr>
          <w:rFonts w:ascii="Times New Roman" w:hAnsi="Times New Roman"/>
          <w:bCs/>
          <w:sz w:val="24"/>
          <w:szCs w:val="24"/>
          <w:lang w:val="en-GB"/>
        </w:rPr>
        <w:fldChar w:fldCharType="begin">
          <w:fldData xml:space="preserve">PEVuZE5vdGU+PENpdGU+PEF1dGhvcj5BcnR1bmM8L0F1dGhvcj48WWVhcj4yMDEyPC9ZZWFyPjxS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IENoZW1pc3RyeSwgVW5pdmVyc2l0eSBvZiBUdWViaW5nZW4sIEdlcm1hbnkuIGZlcnJ1aC5hcnR1
bmNAbWVkLnVuaS10dWViaW5nZW4uZGU8L2F1dGgtYWRkcmVzcz48dGl0bGVzPjx0aXRsZT5TZW5z
aXRpdmUgdHJvcG9uaW5zLS13aGljaCBzdWl0cyBiZXR0ZXIgZm9yIGhlbW9kaWFseXNpcyBwYXRp
ZW50cz8gQXNzb2NpYXRlZCBmYWN0b3JzIGFuZCBwcmVkaWN0aW9uIG9mIG1vcnRhbGl0eTwvdGl0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b1Mgb25lPC9hYmJyLTE+PC9hbHQtcGVyaW9kaWNhbD48cGFnZXM+ZTQ3NjEwPC9wYWdlcz48dm9s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</w:fldData>
        </w:fldChar>
      </w:r>
      <w:r w:rsidR="00884F93">
        <w:rPr>
          <w:rFonts w:ascii="Times New Roman" w:hAnsi="Times New Roman"/>
          <w:bCs/>
          <w:sz w:val="24"/>
          <w:szCs w:val="24"/>
          <w:lang w:val="en-GB"/>
        </w:rPr>
        <w:instrText xml:space="preserve"> ADDIN EN.CITE </w:instrText>
      </w:r>
      <w:r w:rsidR="00884F93">
        <w:rPr>
          <w:rFonts w:ascii="Times New Roman" w:hAnsi="Times New Roman"/>
          <w:bCs/>
          <w:sz w:val="24"/>
          <w:szCs w:val="24"/>
          <w:lang w:val="en-GB"/>
        </w:rPr>
        <w:fldChar w:fldCharType="begin">
          <w:fldData xml:space="preserve">PEVuZE5vdGU+PENpdGU+PEF1dGhvcj5BcnR1bmM8L0F1dGhvcj48WWVhcj4yMDEyPC9ZZWFyPjxS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IENoZW1pc3RyeSwgVW5pdmVyc2l0eSBvZiBUdWViaW5nZW4sIEdlcm1hbnkuIGZlcnJ1aC5hcnR1
bmNAbWVkLnVuaS10dWViaW5nZW4uZGU8L2F1dGgtYWRkcmVzcz48dGl0bGVzPjx0aXRsZT5TZW5z
aXRpdmUgdHJvcG9uaW5zLS13aGljaCBzdWl0cyBiZXR0ZXIgZm9yIGhlbW9kaWFseXNpcyBwYXRp
ZW50cz8gQXNzb2NpYXRlZCBmYWN0b3JzIGFuZCBwcmVkaWN0aW9uIG9mIG1vcnRhbGl0eTwvdGl0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b1Mgb25lPC9hYmJyLTE+PC9hbHQtcGVyaW9kaWNhbD48cGFnZXM+ZTQ3NjEwPC9wYWdlcz48dm9s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</w:fldData>
        </w:fldChar>
      </w:r>
      <w:r w:rsidR="00884F93">
        <w:rPr>
          <w:rFonts w:ascii="Times New Roman" w:hAnsi="Times New Roman"/>
          <w:bCs/>
          <w:sz w:val="24"/>
          <w:szCs w:val="24"/>
          <w:lang w:val="en-GB"/>
        </w:rPr>
        <w:instrText xml:space="preserve"> ADDIN EN.CITE.DATA </w:instrText>
      </w:r>
      <w:r w:rsidR="00884F93">
        <w:rPr>
          <w:rFonts w:ascii="Times New Roman" w:hAnsi="Times New Roman"/>
          <w:bCs/>
          <w:sz w:val="24"/>
          <w:szCs w:val="24"/>
          <w:lang w:val="en-GB"/>
        </w:rPr>
      </w:r>
      <w:r w:rsidR="00884F93">
        <w:rPr>
          <w:rFonts w:ascii="Times New Roman" w:hAnsi="Times New Roman"/>
          <w:bCs/>
          <w:sz w:val="24"/>
          <w:szCs w:val="24"/>
          <w:lang w:val="en-GB"/>
        </w:rPr>
        <w:fldChar w:fldCharType="end"/>
      </w:r>
      <w:r w:rsidR="00884F93">
        <w:rPr>
          <w:rFonts w:ascii="Times New Roman" w:hAnsi="Times New Roman"/>
          <w:bCs/>
          <w:sz w:val="24"/>
          <w:szCs w:val="24"/>
          <w:lang w:val="en-GB"/>
        </w:rPr>
      </w:r>
      <w:r w:rsidR="00884F93">
        <w:rPr>
          <w:rFonts w:ascii="Times New Roman" w:hAnsi="Times New Roman"/>
          <w:bCs/>
          <w:sz w:val="24"/>
          <w:szCs w:val="24"/>
          <w:lang w:val="en-GB"/>
        </w:rPr>
        <w:fldChar w:fldCharType="separate"/>
      </w:r>
      <w:r w:rsidR="00884F93">
        <w:rPr>
          <w:rFonts w:ascii="Times New Roman" w:hAnsi="Times New Roman"/>
          <w:bCs/>
          <w:noProof/>
          <w:sz w:val="24"/>
          <w:szCs w:val="24"/>
          <w:lang w:val="en-GB"/>
        </w:rPr>
        <w:t>[10]</w:t>
      </w:r>
      <w:r w:rsidR="00884F93">
        <w:rPr>
          <w:rFonts w:ascii="Times New Roman" w:hAnsi="Times New Roman"/>
          <w:bCs/>
          <w:sz w:val="24"/>
          <w:szCs w:val="24"/>
          <w:lang w:val="en-GB"/>
        </w:rPr>
        <w:fldChar w:fldCharType="end"/>
      </w:r>
      <w:r w:rsidR="00884F93">
        <w:rPr>
          <w:rFonts w:ascii="Times New Roman" w:hAnsi="Times New Roman"/>
          <w:bCs/>
          <w:sz w:val="24"/>
          <w:szCs w:val="24"/>
          <w:lang w:val="en-GB"/>
        </w:rPr>
        <w:t xml:space="preserve"> </w:t>
      </w:r>
      <w:r w:rsidR="002463CA" w:rsidRPr="00973497">
        <w:rPr>
          <w:rFonts w:ascii="Times New Roman" w:hAnsi="Times New Roman"/>
          <w:bCs/>
          <w:sz w:val="24"/>
          <w:szCs w:val="24"/>
          <w:lang w:val="en-GB"/>
        </w:rPr>
        <w:t xml:space="preserve">and the </w:t>
      </w:r>
      <w:proofErr w:type="spellStart"/>
      <w:r w:rsidR="002463CA" w:rsidRPr="00973497">
        <w:rPr>
          <w:rFonts w:ascii="Times New Roman" w:hAnsi="Times New Roman"/>
          <w:bCs/>
          <w:sz w:val="24"/>
          <w:szCs w:val="24"/>
          <w:lang w:val="en-GB"/>
        </w:rPr>
        <w:t>hs-cTnI</w:t>
      </w:r>
      <w:proofErr w:type="spellEnd"/>
      <w:r w:rsidR="002463CA" w:rsidRPr="00973497">
        <w:rPr>
          <w:rFonts w:ascii="Times New Roman" w:hAnsi="Times New Roman"/>
          <w:bCs/>
          <w:sz w:val="24"/>
          <w:szCs w:val="24"/>
          <w:lang w:val="en-GB"/>
        </w:rPr>
        <w:t xml:space="preserve"> from Abbot</w:t>
      </w:r>
      <w:r w:rsidR="00DB623D" w:rsidRPr="00973497">
        <w:rPr>
          <w:rFonts w:ascii="Times New Roman" w:hAnsi="Times New Roman"/>
          <w:bCs/>
          <w:sz w:val="24"/>
          <w:szCs w:val="24"/>
          <w:lang w:val="en-GB"/>
        </w:rPr>
        <w:t>t</w:t>
      </w:r>
      <w:r w:rsidR="002463CA" w:rsidRPr="00973497">
        <w:rPr>
          <w:rFonts w:ascii="Times New Roman" w:hAnsi="Times New Roman"/>
          <w:bCs/>
          <w:sz w:val="24"/>
          <w:szCs w:val="24"/>
          <w:lang w:val="en-GB"/>
        </w:rPr>
        <w:t xml:space="preserve"> </w:t>
      </w:r>
      <w:r w:rsidR="002463CA" w:rsidRPr="00973497">
        <w:rPr>
          <w:rFonts w:ascii="Times New Roman" w:hAnsi="Times New Roman"/>
          <w:bCs/>
          <w:sz w:val="24"/>
          <w:szCs w:val="24"/>
          <w:lang w:val="en-GB"/>
        </w:rPr>
        <w:fldChar w:fldCharType="begin">
          <w:fldData xml:space="preserve">PEVuZE5vdGU+PENpdGU+PEF1dGhvcj5LaW1lbmFpPC9BdXRob3I+PFllYXI+MjAxODwvWWVhcj48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aWNhbCBDaGVtaXN0cnk8L2Z1bGwtdGl0bGU+PC9hbHQtcGVyaW9kaWNhbD48cGFnZXM+MTAzNC0x
MDQzPC9wYWdlcz48dm9sdW1lPjY0PC92b2x1bWU+PG51bWJlcj43PC9udW1iZXI+PGVkaXRpb24+
MjAxOC8wNS8zMTwvZWRpdGlvbj48ZGF0ZXM+PHllYXI+MjAxODwveWVhcj48cHViLWRhdGVzPjxk
YXRlPkp1bDwvZGF0ZT48L3B1Yi1kYXRlcz48L2RhdGVzPjxpc2JuPjAwMDktOTE0NzwvaXNibj48
YWNjZXNzaW9uLW51bT4yOTg0NDI0NTwvYWNjZXNzaW9uLW51bT48dXJscz48L3VybHM+PGVsZWN0
cm9uaWMtcmVzb3VyY2UtbnVtPjEwLjEzNzMvY2xpbmNoZW0uMjAxOC4yODY3ODE8L2VsZWN0cm9u
aWMtcmVzb3VyY2UtbnVtPjxyZW1vdGUtZGF0YWJhc2UtcHJvdmlkZXI+TkxNPC9yZW1vdGUtZGF0
YWJhc2UtcHJvdmlkZXI+PGxhbmd1YWdlPmVuZzwvbGFuZ3VhZ2U+PC9yZWNvcmQ+PC9DaXRlPjwv
RW5kTm90ZT4A
</w:fldData>
        </w:fldChar>
      </w:r>
      <w:r w:rsidR="00B529F8">
        <w:rPr>
          <w:rFonts w:ascii="Times New Roman" w:hAnsi="Times New Roman"/>
          <w:bCs/>
          <w:sz w:val="24"/>
          <w:szCs w:val="24"/>
          <w:lang w:val="en-GB"/>
        </w:rPr>
        <w:instrText xml:space="preserve"> ADDIN EN.CITE </w:instrText>
      </w:r>
      <w:r w:rsidR="00B529F8">
        <w:rPr>
          <w:rFonts w:ascii="Times New Roman" w:hAnsi="Times New Roman"/>
          <w:bCs/>
          <w:sz w:val="24"/>
          <w:szCs w:val="24"/>
          <w:lang w:val="en-GB"/>
        </w:rPr>
        <w:fldChar w:fldCharType="begin">
          <w:fldData xml:space="preserve">PEVuZE5vdGU+PENpdGU+PEF1dGhvcj5LaW1lbmFpPC9BdXRob3I+PFllYXI+MjAxODwvWWVhcj48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aWNhbCBDaGVtaXN0cnk8L2Z1bGwtdGl0bGU+PC9hbHQtcGVyaW9kaWNhbD48cGFnZXM+MTAzNC0x
MDQzPC9wYWdlcz48dm9sdW1lPjY0PC92b2x1bWU+PG51bWJlcj43PC9udW1iZXI+PGVkaXRpb24+
MjAxOC8wNS8zMTwvZWRpdGlvbj48ZGF0ZXM+PHllYXI+MjAxODwveWVhcj48cHViLWRhdGVzPjxk
YXRlPkp1bDwvZGF0ZT48L3B1Yi1kYXRlcz48L2RhdGVzPjxpc2JuPjAwMDktOTE0NzwvaXNibj48
YWNjZXNzaW9uLW51bT4yOTg0NDI0NTwvYWNjZXNzaW9uLW51bT48dXJscz48L3VybHM+PGVsZWN0
cm9uaWMtcmVzb3VyY2UtbnVtPjEwLjEzNzMvY2xpbmNoZW0uMjAxOC4yODY3ODE8L2VsZWN0cm9u
aWMtcmVzb3VyY2UtbnVtPjxyZW1vdGUtZGF0YWJhc2UtcHJvdmlkZXI+TkxNPC9yZW1vdGUtZGF0
YWJhc2UtcHJvdmlkZXI+PGxhbmd1YWdlPmVuZzwvbGFuZ3VhZ2U+PC9yZWNvcmQ+PC9DaXRlPjwv
RW5kTm90ZT4A
</w:fldData>
        </w:fldChar>
      </w:r>
      <w:r w:rsidR="00B529F8">
        <w:rPr>
          <w:rFonts w:ascii="Times New Roman" w:hAnsi="Times New Roman"/>
          <w:bCs/>
          <w:sz w:val="24"/>
          <w:szCs w:val="24"/>
          <w:lang w:val="en-GB"/>
        </w:rPr>
        <w:instrText xml:space="preserve"> ADDIN EN.CITE.DATA </w:instrText>
      </w:r>
      <w:r w:rsidR="00B529F8">
        <w:rPr>
          <w:rFonts w:ascii="Times New Roman" w:hAnsi="Times New Roman"/>
          <w:bCs/>
          <w:sz w:val="24"/>
          <w:szCs w:val="24"/>
          <w:lang w:val="en-GB"/>
        </w:rPr>
      </w:r>
      <w:r w:rsidR="00B529F8">
        <w:rPr>
          <w:rFonts w:ascii="Times New Roman" w:hAnsi="Times New Roman"/>
          <w:bCs/>
          <w:sz w:val="24"/>
          <w:szCs w:val="24"/>
          <w:lang w:val="en-GB"/>
        </w:rPr>
        <w:fldChar w:fldCharType="end"/>
      </w:r>
      <w:r w:rsidR="002463CA" w:rsidRPr="00973497">
        <w:rPr>
          <w:rFonts w:ascii="Times New Roman" w:hAnsi="Times New Roman"/>
          <w:bCs/>
          <w:sz w:val="24"/>
          <w:szCs w:val="24"/>
          <w:lang w:val="en-GB"/>
        </w:rPr>
      </w:r>
      <w:r w:rsidR="002463CA" w:rsidRPr="00973497">
        <w:rPr>
          <w:rFonts w:ascii="Times New Roman" w:hAnsi="Times New Roman"/>
          <w:bCs/>
          <w:sz w:val="24"/>
          <w:szCs w:val="24"/>
          <w:lang w:val="en-GB"/>
        </w:rPr>
        <w:fldChar w:fldCharType="separate"/>
      </w:r>
      <w:r w:rsidR="00B529F8">
        <w:rPr>
          <w:rFonts w:ascii="Times New Roman" w:hAnsi="Times New Roman"/>
          <w:bCs/>
          <w:noProof/>
          <w:sz w:val="24"/>
          <w:szCs w:val="24"/>
          <w:lang w:val="en-GB"/>
        </w:rPr>
        <w:t>[29]</w:t>
      </w:r>
      <w:r w:rsidR="002463CA" w:rsidRPr="00973497">
        <w:rPr>
          <w:rFonts w:ascii="Times New Roman" w:hAnsi="Times New Roman"/>
          <w:bCs/>
          <w:sz w:val="24"/>
          <w:szCs w:val="24"/>
          <w:lang w:val="en-GB"/>
        </w:rPr>
        <w:fldChar w:fldCharType="end"/>
      </w:r>
      <w:r w:rsidR="00EF4521" w:rsidRPr="00973497">
        <w:rPr>
          <w:rFonts w:ascii="Times New Roman" w:hAnsi="Times New Roman"/>
          <w:bCs/>
          <w:sz w:val="24"/>
          <w:szCs w:val="24"/>
          <w:lang w:val="en-GB"/>
        </w:rPr>
        <w:t>. The sex-specific difference is</w:t>
      </w:r>
      <w:r w:rsidRPr="00973497">
        <w:rPr>
          <w:rFonts w:ascii="Times New Roman" w:hAnsi="Times New Roman"/>
          <w:bCs/>
          <w:sz w:val="24"/>
          <w:szCs w:val="24"/>
          <w:lang w:val="en-GB"/>
        </w:rPr>
        <w:t xml:space="preserve"> considered</w:t>
      </w:r>
      <w:r w:rsidR="002463CA" w:rsidRPr="00973497">
        <w:rPr>
          <w:rFonts w:ascii="Times New Roman" w:hAnsi="Times New Roman"/>
          <w:bCs/>
          <w:sz w:val="24"/>
          <w:szCs w:val="24"/>
          <w:lang w:val="en-GB"/>
        </w:rPr>
        <w:t xml:space="preserve"> to reflect</w:t>
      </w:r>
      <w:r w:rsidRPr="00973497">
        <w:rPr>
          <w:rFonts w:ascii="Times New Roman" w:hAnsi="Times New Roman"/>
          <w:bCs/>
          <w:sz w:val="24"/>
          <w:szCs w:val="24"/>
          <w:lang w:val="en-GB"/>
        </w:rPr>
        <w:t xml:space="preserve"> a</w:t>
      </w:r>
      <w:r w:rsidR="002463CA" w:rsidRPr="00973497">
        <w:rPr>
          <w:rFonts w:ascii="Times New Roman" w:hAnsi="Times New Roman"/>
          <w:bCs/>
          <w:sz w:val="24"/>
          <w:szCs w:val="24"/>
          <w:lang w:val="en-GB"/>
        </w:rPr>
        <w:t xml:space="preserve"> higher cardiac mass in males and</w:t>
      </w:r>
      <w:r w:rsidRPr="00973497">
        <w:rPr>
          <w:rFonts w:ascii="Times New Roman" w:hAnsi="Times New Roman"/>
          <w:bCs/>
          <w:sz w:val="24"/>
          <w:szCs w:val="24"/>
          <w:lang w:val="en-GB"/>
        </w:rPr>
        <w:t xml:space="preserve"> the</w:t>
      </w:r>
      <w:r w:rsidR="002463CA" w:rsidRPr="00973497">
        <w:rPr>
          <w:rFonts w:ascii="Times New Roman" w:hAnsi="Times New Roman"/>
          <w:bCs/>
          <w:sz w:val="24"/>
          <w:szCs w:val="24"/>
          <w:lang w:val="en-GB"/>
        </w:rPr>
        <w:t xml:space="preserve"> differences in troponin turnover</w:t>
      </w:r>
      <w:r w:rsidRPr="00973497">
        <w:rPr>
          <w:rFonts w:ascii="Times New Roman" w:hAnsi="Times New Roman"/>
          <w:bCs/>
          <w:sz w:val="24"/>
          <w:szCs w:val="24"/>
          <w:lang w:val="en-GB"/>
        </w:rPr>
        <w:t xml:space="preserve"> that</w:t>
      </w:r>
      <w:r w:rsidR="00536567" w:rsidRPr="00973497">
        <w:rPr>
          <w:rFonts w:ascii="Times New Roman" w:hAnsi="Times New Roman"/>
          <w:bCs/>
          <w:sz w:val="24"/>
          <w:szCs w:val="24"/>
          <w:lang w:val="en-GB"/>
        </w:rPr>
        <w:t xml:space="preserve"> lead</w:t>
      </w:r>
      <w:r w:rsidRPr="00973497">
        <w:rPr>
          <w:rFonts w:ascii="Times New Roman" w:hAnsi="Times New Roman"/>
          <w:bCs/>
          <w:sz w:val="24"/>
          <w:szCs w:val="24"/>
          <w:lang w:val="en-GB"/>
        </w:rPr>
        <w:t xml:space="preserve"> </w:t>
      </w:r>
      <w:r w:rsidR="00536567" w:rsidRPr="00973497">
        <w:rPr>
          <w:rFonts w:ascii="Times New Roman" w:hAnsi="Times New Roman"/>
          <w:bCs/>
          <w:sz w:val="24"/>
          <w:szCs w:val="24"/>
          <w:lang w:val="en-GB"/>
        </w:rPr>
        <w:t>to higher values for the 99</w:t>
      </w:r>
      <w:r w:rsidR="00536567" w:rsidRPr="00973497">
        <w:rPr>
          <w:rFonts w:ascii="Times New Roman" w:hAnsi="Times New Roman"/>
          <w:bCs/>
          <w:sz w:val="24"/>
          <w:szCs w:val="24"/>
          <w:vertAlign w:val="superscript"/>
          <w:lang w:val="en-GB"/>
        </w:rPr>
        <w:t>th</w:t>
      </w:r>
      <w:r w:rsidR="00536567" w:rsidRPr="00973497">
        <w:rPr>
          <w:rFonts w:ascii="Times New Roman" w:hAnsi="Times New Roman"/>
          <w:bCs/>
          <w:sz w:val="24"/>
          <w:szCs w:val="24"/>
          <w:lang w:val="en-GB"/>
        </w:rPr>
        <w:t xml:space="preserve"> percentile in males</w:t>
      </w:r>
      <w:r w:rsidR="002463CA" w:rsidRPr="00973497">
        <w:rPr>
          <w:rFonts w:ascii="Times New Roman" w:hAnsi="Times New Roman"/>
          <w:bCs/>
          <w:sz w:val="24"/>
          <w:szCs w:val="24"/>
          <w:lang w:val="en-GB"/>
        </w:rPr>
        <w:t xml:space="preserve"> </w:t>
      </w:r>
      <w:r w:rsidR="002463CA" w:rsidRPr="00973497">
        <w:rPr>
          <w:rFonts w:ascii="Times New Roman" w:hAnsi="Times New Roman"/>
          <w:bCs/>
          <w:sz w:val="24"/>
          <w:szCs w:val="24"/>
          <w:lang w:val="en-GB"/>
        </w:rPr>
        <w:fldChar w:fldCharType="begin">
          <w:fldData xml:space="preserve">PEVuZE5vdGU+PENpdGU+PEF1dGhvcj5Db2xsaW5zb248L0F1dGhvcj48WWVhcj4yMDEyPC9ZZWFy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aWNhbCBDaGVtaXN0cnk8L2Z1bGwtdGl0bGU+PC9hbHQtcGVyaW9kaWNhbD48cGFnZXM+MjE5LTI1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</w:fldData>
        </w:fldChar>
      </w:r>
      <w:r w:rsidR="00842C61">
        <w:rPr>
          <w:rFonts w:ascii="Times New Roman" w:hAnsi="Times New Roman"/>
          <w:bCs/>
          <w:sz w:val="24"/>
          <w:szCs w:val="24"/>
          <w:lang w:val="en-GB"/>
        </w:rPr>
        <w:instrText xml:space="preserve"> ADDIN EN.CITE </w:instrText>
      </w:r>
      <w:r w:rsidR="00842C61">
        <w:rPr>
          <w:rFonts w:ascii="Times New Roman" w:hAnsi="Times New Roman"/>
          <w:bCs/>
          <w:sz w:val="24"/>
          <w:szCs w:val="24"/>
          <w:lang w:val="en-GB"/>
        </w:rPr>
        <w:fldChar w:fldCharType="begin">
          <w:fldData xml:space="preserve">PEVuZE5vdGU+PENpdGU+PEF1dGhvcj5Db2xsaW5zb248L0F1dGhvcj48WWVhcj4yMDEyPC9ZZWFy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aWNhbCBDaGVtaXN0cnk8L2Z1bGwtdGl0bGU+PC9hbHQtcGVyaW9kaWNhbD48cGFnZXM+MjE5LTI1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</w:fldData>
        </w:fldChar>
      </w:r>
      <w:r w:rsidR="00842C61">
        <w:rPr>
          <w:rFonts w:ascii="Times New Roman" w:hAnsi="Times New Roman"/>
          <w:bCs/>
          <w:sz w:val="24"/>
          <w:szCs w:val="24"/>
          <w:lang w:val="en-GB"/>
        </w:rPr>
        <w:instrText xml:space="preserve"> ADDIN EN.CITE.DATA </w:instrText>
      </w:r>
      <w:r w:rsidR="00842C61">
        <w:rPr>
          <w:rFonts w:ascii="Times New Roman" w:hAnsi="Times New Roman"/>
          <w:bCs/>
          <w:sz w:val="24"/>
          <w:szCs w:val="24"/>
          <w:lang w:val="en-GB"/>
        </w:rPr>
      </w:r>
      <w:r w:rsidR="00842C61">
        <w:rPr>
          <w:rFonts w:ascii="Times New Roman" w:hAnsi="Times New Roman"/>
          <w:bCs/>
          <w:sz w:val="24"/>
          <w:szCs w:val="24"/>
          <w:lang w:val="en-GB"/>
        </w:rPr>
        <w:fldChar w:fldCharType="end"/>
      </w:r>
      <w:r w:rsidR="002463CA" w:rsidRPr="00973497">
        <w:rPr>
          <w:rFonts w:ascii="Times New Roman" w:hAnsi="Times New Roman"/>
          <w:bCs/>
          <w:sz w:val="24"/>
          <w:szCs w:val="24"/>
          <w:lang w:val="en-GB"/>
        </w:rPr>
      </w:r>
      <w:r w:rsidR="002463CA" w:rsidRPr="00973497">
        <w:rPr>
          <w:rFonts w:ascii="Times New Roman" w:hAnsi="Times New Roman"/>
          <w:bCs/>
          <w:sz w:val="24"/>
          <w:szCs w:val="24"/>
          <w:lang w:val="en-GB"/>
        </w:rPr>
        <w:fldChar w:fldCharType="separate"/>
      </w:r>
      <w:r w:rsidR="0075795B">
        <w:rPr>
          <w:rFonts w:ascii="Times New Roman" w:hAnsi="Times New Roman"/>
          <w:bCs/>
          <w:noProof/>
          <w:sz w:val="24"/>
          <w:szCs w:val="24"/>
          <w:lang w:val="en-GB"/>
        </w:rPr>
        <w:t>[30-32]</w:t>
      </w:r>
      <w:r w:rsidR="002463CA" w:rsidRPr="00973497">
        <w:rPr>
          <w:rFonts w:ascii="Times New Roman" w:hAnsi="Times New Roman"/>
          <w:bCs/>
          <w:sz w:val="24"/>
          <w:szCs w:val="24"/>
          <w:lang w:val="en-GB"/>
        </w:rPr>
        <w:fldChar w:fldCharType="end"/>
      </w:r>
      <w:r w:rsidR="002463CA" w:rsidRPr="00973497">
        <w:rPr>
          <w:rFonts w:ascii="Times New Roman" w:hAnsi="Times New Roman"/>
          <w:bCs/>
          <w:sz w:val="24"/>
          <w:szCs w:val="24"/>
          <w:lang w:val="en-GB"/>
        </w:rPr>
        <w:t xml:space="preserve">. </w:t>
      </w:r>
      <w:r w:rsidR="009C7F2C">
        <w:rPr>
          <w:rFonts w:ascii="Times New Roman" w:hAnsi="Times New Roman"/>
          <w:bCs/>
          <w:sz w:val="24"/>
          <w:szCs w:val="24"/>
          <w:lang w:val="en-GB"/>
        </w:rPr>
        <w:t xml:space="preserve">This is also indicated by the </w:t>
      </w:r>
      <w:r w:rsidR="00B2630C">
        <w:rPr>
          <w:rFonts w:ascii="Times New Roman" w:hAnsi="Times New Roman"/>
          <w:bCs/>
          <w:sz w:val="24"/>
          <w:szCs w:val="24"/>
          <w:lang w:val="en-GB"/>
        </w:rPr>
        <w:t xml:space="preserve">association </w:t>
      </w:r>
      <w:r w:rsidR="009C7F2C">
        <w:rPr>
          <w:rFonts w:ascii="Times New Roman" w:hAnsi="Times New Roman"/>
          <w:bCs/>
          <w:sz w:val="24"/>
          <w:szCs w:val="24"/>
          <w:lang w:val="en-GB"/>
        </w:rPr>
        <w:t xml:space="preserve">of </w:t>
      </w:r>
      <w:proofErr w:type="spellStart"/>
      <w:r w:rsidR="009C7F2C">
        <w:rPr>
          <w:rFonts w:ascii="Times New Roman" w:hAnsi="Times New Roman"/>
          <w:bCs/>
          <w:sz w:val="24"/>
          <w:szCs w:val="24"/>
          <w:lang w:val="en-GB"/>
        </w:rPr>
        <w:t>hs-cTnI</w:t>
      </w:r>
      <w:proofErr w:type="spellEnd"/>
      <w:r w:rsidR="009C7F2C">
        <w:rPr>
          <w:rFonts w:ascii="Times New Roman" w:hAnsi="Times New Roman"/>
          <w:bCs/>
          <w:sz w:val="24"/>
          <w:szCs w:val="24"/>
          <w:lang w:val="en-GB"/>
        </w:rPr>
        <w:t xml:space="preserve"> with </w:t>
      </w:r>
      <w:r w:rsidR="00B2630C">
        <w:rPr>
          <w:rFonts w:ascii="Times New Roman" w:hAnsi="Times New Roman"/>
          <w:bCs/>
          <w:sz w:val="24"/>
          <w:szCs w:val="24"/>
          <w:lang w:val="en-GB"/>
        </w:rPr>
        <w:t xml:space="preserve">BMI. </w:t>
      </w:r>
      <w:r w:rsidR="002C1747" w:rsidRPr="00560707">
        <w:rPr>
          <w:rFonts w:ascii="Times New Roman" w:hAnsi="Times New Roman"/>
          <w:bCs/>
          <w:sz w:val="24"/>
          <w:szCs w:val="24"/>
          <w:lang w:val="en-GB"/>
        </w:rPr>
        <w:t xml:space="preserve">However, the </w:t>
      </w:r>
      <w:r w:rsidR="00560707" w:rsidRPr="00560707">
        <w:rPr>
          <w:rFonts w:ascii="Times New Roman" w:hAnsi="Times New Roman"/>
          <w:bCs/>
          <w:sz w:val="24"/>
          <w:szCs w:val="24"/>
          <w:lang w:val="en-GB"/>
        </w:rPr>
        <w:t xml:space="preserve">influence of sex </w:t>
      </w:r>
      <w:r w:rsidR="002C1747" w:rsidRPr="00560707">
        <w:rPr>
          <w:rFonts w:ascii="Times New Roman" w:hAnsi="Times New Roman"/>
          <w:bCs/>
          <w:sz w:val="24"/>
          <w:szCs w:val="24"/>
          <w:lang w:val="en-GB"/>
        </w:rPr>
        <w:t>was attenuated</w:t>
      </w:r>
      <w:r w:rsidR="00560707">
        <w:rPr>
          <w:rFonts w:ascii="Times New Roman" w:hAnsi="Times New Roman"/>
          <w:bCs/>
          <w:sz w:val="24"/>
          <w:szCs w:val="24"/>
          <w:lang w:val="en-GB"/>
        </w:rPr>
        <w:t xml:space="preserve"> and almost lost</w:t>
      </w:r>
      <w:r w:rsidR="002C1747" w:rsidRPr="00560707">
        <w:rPr>
          <w:rFonts w:ascii="Times New Roman" w:hAnsi="Times New Roman"/>
          <w:bCs/>
          <w:sz w:val="24"/>
          <w:szCs w:val="24"/>
          <w:lang w:val="en-GB"/>
        </w:rPr>
        <w:t xml:space="preserve"> in our multivariable model</w:t>
      </w:r>
      <w:r w:rsidR="00560707" w:rsidRPr="00560707">
        <w:rPr>
          <w:rFonts w:ascii="Times New Roman" w:hAnsi="Times New Roman"/>
          <w:bCs/>
          <w:sz w:val="24"/>
          <w:szCs w:val="24"/>
          <w:lang w:val="en-GB"/>
        </w:rPr>
        <w:t xml:space="preserve"> after </w:t>
      </w:r>
      <w:r w:rsidR="002C1747" w:rsidRPr="00560707">
        <w:rPr>
          <w:rFonts w:ascii="Times New Roman" w:hAnsi="Times New Roman"/>
          <w:bCs/>
          <w:sz w:val="24"/>
          <w:szCs w:val="24"/>
          <w:lang w:val="en-GB"/>
        </w:rPr>
        <w:t>adjustment for potential confounders</w:t>
      </w:r>
      <w:r w:rsidR="00560707">
        <w:rPr>
          <w:rFonts w:ascii="Times New Roman" w:hAnsi="Times New Roman"/>
          <w:bCs/>
          <w:sz w:val="24"/>
          <w:szCs w:val="24"/>
          <w:lang w:val="en-GB"/>
        </w:rPr>
        <w:t xml:space="preserve"> which is often not done rigorously </w:t>
      </w:r>
      <w:r w:rsidR="00560707" w:rsidRPr="00560707">
        <w:rPr>
          <w:rFonts w:ascii="Times New Roman" w:hAnsi="Times New Roman"/>
          <w:bCs/>
          <w:sz w:val="24"/>
          <w:szCs w:val="24"/>
          <w:lang w:val="en-GB"/>
        </w:rPr>
        <w:t xml:space="preserve">in </w:t>
      </w:r>
      <w:r w:rsidR="002C1747" w:rsidRPr="00560707">
        <w:rPr>
          <w:rFonts w:ascii="Times New Roman" w:hAnsi="Times New Roman"/>
          <w:bCs/>
          <w:sz w:val="24"/>
          <w:szCs w:val="24"/>
          <w:lang w:val="en-GB"/>
        </w:rPr>
        <w:t xml:space="preserve">other </w:t>
      </w:r>
      <w:r w:rsidR="00560707">
        <w:rPr>
          <w:rFonts w:ascii="Times New Roman" w:hAnsi="Times New Roman"/>
          <w:bCs/>
          <w:sz w:val="24"/>
          <w:szCs w:val="24"/>
          <w:lang w:val="en-GB"/>
        </w:rPr>
        <w:t xml:space="preserve">studies </w:t>
      </w:r>
      <w:r w:rsidR="002C1747" w:rsidRPr="00560707">
        <w:rPr>
          <w:rFonts w:ascii="Times New Roman" w:hAnsi="Times New Roman"/>
          <w:bCs/>
          <w:sz w:val="24"/>
          <w:szCs w:val="24"/>
          <w:lang w:val="en-GB"/>
        </w:rPr>
        <w:t xml:space="preserve">describing sex-differences in </w:t>
      </w:r>
      <w:proofErr w:type="spellStart"/>
      <w:r w:rsidR="002C1747" w:rsidRPr="00560707">
        <w:rPr>
          <w:rFonts w:ascii="Times New Roman" w:hAnsi="Times New Roman"/>
          <w:bCs/>
          <w:sz w:val="24"/>
          <w:szCs w:val="24"/>
          <w:lang w:val="en-GB"/>
        </w:rPr>
        <w:t>hs</w:t>
      </w:r>
      <w:r w:rsidR="007126D0">
        <w:rPr>
          <w:rFonts w:ascii="Times New Roman" w:hAnsi="Times New Roman"/>
          <w:bCs/>
          <w:sz w:val="24"/>
          <w:szCs w:val="24"/>
          <w:lang w:val="en-GB"/>
        </w:rPr>
        <w:t>-c</w:t>
      </w:r>
      <w:r w:rsidR="002C1747" w:rsidRPr="00560707">
        <w:rPr>
          <w:rFonts w:ascii="Times New Roman" w:hAnsi="Times New Roman"/>
          <w:bCs/>
          <w:sz w:val="24"/>
          <w:szCs w:val="24"/>
          <w:lang w:val="en-GB"/>
        </w:rPr>
        <w:t>TnI</w:t>
      </w:r>
      <w:proofErr w:type="spellEnd"/>
      <w:r w:rsidR="00560707" w:rsidRPr="00560707">
        <w:rPr>
          <w:rFonts w:ascii="Times New Roman" w:hAnsi="Times New Roman"/>
          <w:bCs/>
          <w:sz w:val="24"/>
          <w:szCs w:val="24"/>
          <w:lang w:val="en-GB"/>
        </w:rPr>
        <w:t>.</w:t>
      </w:r>
    </w:p>
    <w:p w14:paraId="6993F238" w14:textId="1D614BF6" w:rsidR="009B1424" w:rsidRPr="00973497" w:rsidRDefault="008C1EC8" w:rsidP="009B1424">
      <w:pPr>
        <w:spacing w:line="480" w:lineRule="auto"/>
        <w:jc w:val="both"/>
        <w:rPr>
          <w:rFonts w:ascii="Times New Roman" w:hAnsi="Times New Roman"/>
          <w:sz w:val="24"/>
          <w:szCs w:val="24"/>
          <w:lang w:val="en-GB"/>
        </w:rPr>
      </w:pPr>
      <w:r w:rsidRPr="00973497">
        <w:rPr>
          <w:rFonts w:ascii="Times New Roman" w:hAnsi="Times New Roman"/>
          <w:bCs/>
          <w:sz w:val="24"/>
          <w:szCs w:val="24"/>
          <w:lang w:val="en-GB"/>
        </w:rPr>
        <w:t>A recent meta-analysis of studies with healthy persons demonstrated a lower 99</w:t>
      </w:r>
      <w:r w:rsidRPr="00973497">
        <w:rPr>
          <w:rFonts w:ascii="Times New Roman" w:hAnsi="Times New Roman"/>
          <w:bCs/>
          <w:sz w:val="24"/>
          <w:szCs w:val="24"/>
          <w:vertAlign w:val="superscript"/>
          <w:lang w:val="en-GB"/>
        </w:rPr>
        <w:t>th</w:t>
      </w:r>
      <w:r w:rsidRPr="00973497">
        <w:rPr>
          <w:rFonts w:ascii="Times New Roman" w:hAnsi="Times New Roman"/>
          <w:bCs/>
          <w:sz w:val="24"/>
          <w:szCs w:val="24"/>
          <w:lang w:val="en-GB"/>
        </w:rPr>
        <w:t xml:space="preserve"> percentile of </w:t>
      </w:r>
      <w:proofErr w:type="spellStart"/>
      <w:r w:rsidRPr="00973497">
        <w:rPr>
          <w:rFonts w:ascii="Times New Roman" w:hAnsi="Times New Roman"/>
          <w:bCs/>
          <w:sz w:val="24"/>
          <w:szCs w:val="24"/>
          <w:lang w:val="en-GB"/>
        </w:rPr>
        <w:t>hs-cTnI</w:t>
      </w:r>
      <w:proofErr w:type="spellEnd"/>
      <w:r w:rsidRPr="00973497">
        <w:rPr>
          <w:rFonts w:ascii="Times New Roman" w:hAnsi="Times New Roman"/>
          <w:bCs/>
          <w:sz w:val="24"/>
          <w:szCs w:val="24"/>
          <w:lang w:val="en-GB"/>
        </w:rPr>
        <w:t xml:space="preserve"> </w:t>
      </w:r>
      <w:r w:rsidR="00DB623D" w:rsidRPr="00973497">
        <w:rPr>
          <w:rFonts w:ascii="Times New Roman" w:hAnsi="Times New Roman"/>
          <w:bCs/>
          <w:sz w:val="24"/>
          <w:szCs w:val="24"/>
          <w:lang w:val="en-GB"/>
        </w:rPr>
        <w:t xml:space="preserve">(Abbott) </w:t>
      </w:r>
      <w:r w:rsidRPr="00973497">
        <w:rPr>
          <w:rFonts w:ascii="Times New Roman" w:hAnsi="Times New Roman"/>
          <w:bCs/>
          <w:sz w:val="24"/>
          <w:szCs w:val="24"/>
          <w:lang w:val="en-GB"/>
        </w:rPr>
        <w:t xml:space="preserve">and </w:t>
      </w:r>
      <w:proofErr w:type="spellStart"/>
      <w:r w:rsidRPr="00973497">
        <w:rPr>
          <w:rFonts w:ascii="Times New Roman" w:hAnsi="Times New Roman"/>
          <w:bCs/>
          <w:sz w:val="24"/>
          <w:szCs w:val="24"/>
          <w:lang w:val="en-GB"/>
        </w:rPr>
        <w:t>hs-cTnT</w:t>
      </w:r>
      <w:proofErr w:type="spellEnd"/>
      <w:r w:rsidRPr="00973497">
        <w:rPr>
          <w:rFonts w:ascii="Times New Roman" w:hAnsi="Times New Roman"/>
          <w:bCs/>
          <w:sz w:val="24"/>
          <w:szCs w:val="24"/>
          <w:lang w:val="en-GB"/>
        </w:rPr>
        <w:t xml:space="preserve"> </w:t>
      </w:r>
      <w:r w:rsidR="00DB623D" w:rsidRPr="00973497">
        <w:rPr>
          <w:rFonts w:ascii="Times New Roman" w:hAnsi="Times New Roman"/>
          <w:bCs/>
          <w:sz w:val="24"/>
          <w:szCs w:val="24"/>
          <w:lang w:val="en-GB"/>
        </w:rPr>
        <w:t xml:space="preserve">(Roche) </w:t>
      </w:r>
      <w:r w:rsidR="00604013" w:rsidRPr="00973497">
        <w:rPr>
          <w:rFonts w:ascii="Times New Roman" w:hAnsi="Times New Roman"/>
          <w:bCs/>
          <w:sz w:val="24"/>
          <w:szCs w:val="24"/>
          <w:lang w:val="en-GB"/>
        </w:rPr>
        <w:t xml:space="preserve">in females than in males </w:t>
      </w:r>
      <w:r w:rsidRPr="00973497">
        <w:rPr>
          <w:rFonts w:ascii="Times New Roman" w:hAnsi="Times New Roman"/>
          <w:bCs/>
          <w:sz w:val="24"/>
          <w:szCs w:val="24"/>
          <w:lang w:val="en-GB"/>
        </w:rPr>
        <w:fldChar w:fldCharType="begin">
          <w:fldData xml:space="preserve">PEVuZE5vdGU+PENpdGU+PEF1dGhvcj5LaW1lbmFpPC9BdXRob3I+PFllYXI+MjAxODwvWWVhcj48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aWNhbCBDaGVtaXN0cnk8L2Z1bGwtdGl0bGU+PC9hbHQtcGVyaW9kaWNhbD48cGFnZXM+MTAzNC0x
MDQzPC9wYWdlcz48dm9sdW1lPjY0PC92b2x1bWU+PG51bWJlcj43PC9udW1iZXI+PGVkaXRpb24+
MjAxOC8wNS8zMTwvZWRpdGlvbj48ZGF0ZXM+PHllYXI+MjAxODwveWVhcj48cHViLWRhdGVzPjxk
YXRlPkp1bDwvZGF0ZT48L3B1Yi1kYXRlcz48L2RhdGVzPjxpc2JuPjAwMDktOTE0NzwvaXNibj48
YWNjZXNzaW9uLW51bT4yOTg0NDI0NTwvYWNjZXNzaW9uLW51bT48dXJscz48L3VybHM+PGVsZWN0
cm9uaWMtcmVzb3VyY2UtbnVtPjEwLjEzNzMvY2xpbmNoZW0uMjAxOC4yODY3ODE8L2VsZWN0cm9u
aWMtcmVzb3VyY2UtbnVtPjxyZW1vdGUtZGF0YWJhc2UtcHJvdmlkZXI+TkxNPC9yZW1vdGUtZGF0
YWJhc2UtcHJvdmlkZXI+PGxhbmd1YWdlPmVuZzwvbGFuZ3VhZ2U+PC9yZWNvcmQ+PC9DaXRlPjwv
RW5kTm90ZT4A
</w:fldData>
        </w:fldChar>
      </w:r>
      <w:r w:rsidR="00B529F8">
        <w:rPr>
          <w:rFonts w:ascii="Times New Roman" w:hAnsi="Times New Roman"/>
          <w:bCs/>
          <w:sz w:val="24"/>
          <w:szCs w:val="24"/>
          <w:lang w:val="en-GB"/>
        </w:rPr>
        <w:instrText xml:space="preserve"> ADDIN EN.CITE </w:instrText>
      </w:r>
      <w:r w:rsidR="00B529F8">
        <w:rPr>
          <w:rFonts w:ascii="Times New Roman" w:hAnsi="Times New Roman"/>
          <w:bCs/>
          <w:sz w:val="24"/>
          <w:szCs w:val="24"/>
          <w:lang w:val="en-GB"/>
        </w:rPr>
        <w:fldChar w:fldCharType="begin">
          <w:fldData xml:space="preserve">PEVuZE5vdGU+PENpdGU+PEF1dGhvcj5LaW1lbmFpPC9BdXRob3I+PFllYXI+MjAxODwvWWVhcj48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</w:fldData>
        </w:fldChar>
      </w:r>
      <w:r w:rsidR="00B529F8">
        <w:rPr>
          <w:rFonts w:ascii="Times New Roman" w:hAnsi="Times New Roman"/>
          <w:bCs/>
          <w:sz w:val="24"/>
          <w:szCs w:val="24"/>
          <w:lang w:val="en-GB"/>
        </w:rPr>
        <w:instrText xml:space="preserve"> ADDIN EN.CITE.DATA </w:instrText>
      </w:r>
      <w:r w:rsidR="00B529F8">
        <w:rPr>
          <w:rFonts w:ascii="Times New Roman" w:hAnsi="Times New Roman"/>
          <w:bCs/>
          <w:sz w:val="24"/>
          <w:szCs w:val="24"/>
          <w:lang w:val="en-GB"/>
        </w:rPr>
      </w:r>
      <w:r w:rsidR="00B529F8">
        <w:rPr>
          <w:rFonts w:ascii="Times New Roman" w:hAnsi="Times New Roman"/>
          <w:bCs/>
          <w:sz w:val="24"/>
          <w:szCs w:val="24"/>
          <w:lang w:val="en-GB"/>
        </w:rPr>
        <w:fldChar w:fldCharType="end"/>
      </w:r>
      <w:r w:rsidRPr="00973497">
        <w:rPr>
          <w:rFonts w:ascii="Times New Roman" w:hAnsi="Times New Roman"/>
          <w:bCs/>
          <w:sz w:val="24"/>
          <w:szCs w:val="24"/>
          <w:lang w:val="en-GB"/>
        </w:rPr>
      </w:r>
      <w:r w:rsidRPr="00973497">
        <w:rPr>
          <w:rFonts w:ascii="Times New Roman" w:hAnsi="Times New Roman"/>
          <w:bCs/>
          <w:sz w:val="24"/>
          <w:szCs w:val="24"/>
          <w:lang w:val="en-GB"/>
        </w:rPr>
        <w:fldChar w:fldCharType="separate"/>
      </w:r>
      <w:r w:rsidR="00B529F8">
        <w:rPr>
          <w:rFonts w:ascii="Times New Roman" w:hAnsi="Times New Roman"/>
          <w:bCs/>
          <w:noProof/>
          <w:sz w:val="24"/>
          <w:szCs w:val="24"/>
          <w:lang w:val="en-GB"/>
        </w:rPr>
        <w:t>[29]</w:t>
      </w:r>
      <w:r w:rsidRPr="00973497">
        <w:rPr>
          <w:rFonts w:ascii="Times New Roman" w:hAnsi="Times New Roman"/>
          <w:bCs/>
          <w:sz w:val="24"/>
          <w:szCs w:val="24"/>
          <w:lang w:val="en-GB"/>
        </w:rPr>
        <w:fldChar w:fldCharType="end"/>
      </w:r>
      <w:r w:rsidRPr="00973497">
        <w:rPr>
          <w:rFonts w:ascii="Times New Roman" w:hAnsi="Times New Roman"/>
          <w:bCs/>
          <w:sz w:val="24"/>
          <w:szCs w:val="24"/>
          <w:lang w:val="en-GB"/>
        </w:rPr>
        <w:t xml:space="preserve">. In the </w:t>
      </w:r>
      <w:proofErr w:type="spellStart"/>
      <w:r w:rsidRPr="00973497">
        <w:rPr>
          <w:rFonts w:ascii="Times New Roman" w:hAnsi="Times New Roman"/>
          <w:bCs/>
          <w:sz w:val="24"/>
          <w:szCs w:val="24"/>
          <w:lang w:val="en-GB"/>
        </w:rPr>
        <w:t>hs-cTnI</w:t>
      </w:r>
      <w:proofErr w:type="spellEnd"/>
      <w:r w:rsidRPr="00973497">
        <w:rPr>
          <w:rFonts w:ascii="Times New Roman" w:hAnsi="Times New Roman"/>
          <w:bCs/>
          <w:sz w:val="24"/>
          <w:szCs w:val="24"/>
          <w:lang w:val="en-GB"/>
        </w:rPr>
        <w:t xml:space="preserve"> assay of the present study, </w:t>
      </w:r>
      <w:r w:rsidR="00024712" w:rsidRPr="00973497">
        <w:rPr>
          <w:rFonts w:ascii="Times New Roman" w:hAnsi="Times New Roman"/>
          <w:bCs/>
          <w:sz w:val="24"/>
          <w:szCs w:val="24"/>
          <w:lang w:val="en-GB"/>
        </w:rPr>
        <w:t xml:space="preserve">the </w:t>
      </w:r>
      <w:r w:rsidRPr="00973497">
        <w:rPr>
          <w:rFonts w:ascii="Times New Roman" w:hAnsi="Times New Roman"/>
          <w:bCs/>
          <w:sz w:val="24"/>
          <w:szCs w:val="24"/>
          <w:lang w:val="en-GB"/>
        </w:rPr>
        <w:t>99</w:t>
      </w:r>
      <w:r w:rsidRPr="00973497">
        <w:rPr>
          <w:rFonts w:ascii="Times New Roman" w:hAnsi="Times New Roman"/>
          <w:bCs/>
          <w:sz w:val="24"/>
          <w:szCs w:val="24"/>
          <w:vertAlign w:val="superscript"/>
          <w:lang w:val="en-GB"/>
        </w:rPr>
        <w:t>th</w:t>
      </w:r>
      <w:r w:rsidRPr="00973497">
        <w:rPr>
          <w:rFonts w:ascii="Times New Roman" w:hAnsi="Times New Roman"/>
          <w:bCs/>
          <w:sz w:val="24"/>
          <w:szCs w:val="24"/>
          <w:lang w:val="en-GB"/>
        </w:rPr>
        <w:t xml:space="preserve"> percentile values </w:t>
      </w:r>
      <w:r w:rsidR="00DB623D" w:rsidRPr="00973497">
        <w:rPr>
          <w:rFonts w:ascii="Times New Roman" w:hAnsi="Times New Roman"/>
          <w:bCs/>
          <w:sz w:val="24"/>
          <w:szCs w:val="24"/>
          <w:lang w:val="en-GB"/>
        </w:rPr>
        <w:t>are</w:t>
      </w:r>
      <w:r w:rsidRPr="00973497">
        <w:rPr>
          <w:rFonts w:ascii="Times New Roman" w:hAnsi="Times New Roman"/>
          <w:bCs/>
          <w:sz w:val="24"/>
          <w:szCs w:val="24"/>
          <w:lang w:val="en-GB"/>
        </w:rPr>
        <w:t xml:space="preserve"> 37</w:t>
      </w:r>
      <w:r w:rsidR="00024712" w:rsidRPr="00973497">
        <w:rPr>
          <w:rFonts w:ascii="Times New Roman" w:hAnsi="Times New Roman"/>
          <w:bCs/>
          <w:sz w:val="24"/>
          <w:szCs w:val="24"/>
          <w:lang w:val="en-GB"/>
        </w:rPr>
        <w:t xml:space="preserve"> ng/L</w:t>
      </w:r>
      <w:r w:rsidRPr="00973497">
        <w:rPr>
          <w:rFonts w:ascii="Times New Roman" w:hAnsi="Times New Roman"/>
          <w:bCs/>
          <w:sz w:val="24"/>
          <w:szCs w:val="24"/>
          <w:lang w:val="en-GB"/>
        </w:rPr>
        <w:t xml:space="preserve"> and 57 </w:t>
      </w:r>
      <w:r w:rsidR="00A94063" w:rsidRPr="00973497">
        <w:rPr>
          <w:rFonts w:ascii="Times New Roman" w:hAnsi="Times New Roman"/>
          <w:bCs/>
          <w:sz w:val="24"/>
          <w:szCs w:val="24"/>
          <w:lang w:val="en-GB"/>
        </w:rPr>
        <w:t>ng/L</w:t>
      </w:r>
      <w:r w:rsidRPr="00973497">
        <w:rPr>
          <w:rFonts w:ascii="Times New Roman" w:hAnsi="Times New Roman"/>
          <w:bCs/>
          <w:sz w:val="24"/>
          <w:szCs w:val="24"/>
          <w:lang w:val="en-GB"/>
        </w:rPr>
        <w:t xml:space="preserve"> for females and males, respectively, and 47 </w:t>
      </w:r>
      <w:r w:rsidR="00A94063" w:rsidRPr="00973497">
        <w:rPr>
          <w:rFonts w:ascii="Times New Roman" w:hAnsi="Times New Roman"/>
          <w:bCs/>
          <w:sz w:val="24"/>
          <w:szCs w:val="24"/>
          <w:lang w:val="en-GB"/>
        </w:rPr>
        <w:t>ng/L</w:t>
      </w:r>
      <w:r w:rsidRPr="00973497">
        <w:rPr>
          <w:rFonts w:ascii="Times New Roman" w:hAnsi="Times New Roman"/>
          <w:bCs/>
          <w:sz w:val="24"/>
          <w:szCs w:val="24"/>
          <w:lang w:val="en-GB"/>
        </w:rPr>
        <w:t xml:space="preserve"> for both sexes. </w:t>
      </w:r>
      <w:r w:rsidR="00604013" w:rsidRPr="00973497">
        <w:rPr>
          <w:rFonts w:ascii="Times New Roman" w:hAnsi="Times New Roman"/>
          <w:bCs/>
          <w:sz w:val="24"/>
          <w:szCs w:val="24"/>
          <w:lang w:val="en-GB"/>
        </w:rPr>
        <w:t xml:space="preserve">Applying the female-specific </w:t>
      </w:r>
      <w:r w:rsidR="00DB623D" w:rsidRPr="00973497">
        <w:rPr>
          <w:rFonts w:ascii="Times New Roman" w:hAnsi="Times New Roman"/>
          <w:bCs/>
          <w:sz w:val="24"/>
          <w:szCs w:val="24"/>
          <w:lang w:val="en-GB"/>
        </w:rPr>
        <w:t>l</w:t>
      </w:r>
      <w:r w:rsidR="00604013" w:rsidRPr="00973497">
        <w:rPr>
          <w:rFonts w:ascii="Times New Roman" w:hAnsi="Times New Roman"/>
          <w:bCs/>
          <w:sz w:val="24"/>
          <w:szCs w:val="24"/>
          <w:lang w:val="en-GB"/>
        </w:rPr>
        <w:t>imit</w:t>
      </w:r>
      <w:r w:rsidR="00DB623D" w:rsidRPr="00973497">
        <w:rPr>
          <w:rFonts w:ascii="Times New Roman" w:hAnsi="Times New Roman"/>
          <w:bCs/>
          <w:sz w:val="24"/>
          <w:szCs w:val="24"/>
          <w:lang w:val="en-GB"/>
        </w:rPr>
        <w:t xml:space="preserve"> to our cohort led to a higher prevalence of women with</w:t>
      </w:r>
      <w:r w:rsidR="00024712" w:rsidRPr="00973497">
        <w:rPr>
          <w:rFonts w:ascii="Times New Roman" w:hAnsi="Times New Roman"/>
          <w:bCs/>
          <w:sz w:val="24"/>
          <w:szCs w:val="24"/>
          <w:lang w:val="en-GB"/>
        </w:rPr>
        <w:t xml:space="preserve"> an</w:t>
      </w:r>
      <w:r w:rsidR="00DB623D" w:rsidRPr="00973497">
        <w:rPr>
          <w:rFonts w:ascii="Times New Roman" w:hAnsi="Times New Roman"/>
          <w:bCs/>
          <w:sz w:val="24"/>
          <w:szCs w:val="24"/>
          <w:lang w:val="en-GB"/>
        </w:rPr>
        <w:t xml:space="preserve"> elevated </w:t>
      </w:r>
      <w:proofErr w:type="spellStart"/>
      <w:r w:rsidR="00DB623D" w:rsidRPr="00973497">
        <w:rPr>
          <w:rFonts w:ascii="Times New Roman" w:hAnsi="Times New Roman"/>
          <w:bCs/>
          <w:sz w:val="24"/>
          <w:szCs w:val="24"/>
          <w:lang w:val="en-GB"/>
        </w:rPr>
        <w:t>hs-cTnI</w:t>
      </w:r>
      <w:proofErr w:type="spellEnd"/>
      <w:r w:rsidR="00024712" w:rsidRPr="00973497">
        <w:rPr>
          <w:rFonts w:ascii="Times New Roman" w:hAnsi="Times New Roman"/>
          <w:bCs/>
          <w:sz w:val="24"/>
          <w:szCs w:val="24"/>
          <w:lang w:val="en-GB"/>
        </w:rPr>
        <w:t>,</w:t>
      </w:r>
      <w:r w:rsidR="00EF4521" w:rsidRPr="00973497">
        <w:rPr>
          <w:rFonts w:ascii="Times New Roman" w:hAnsi="Times New Roman"/>
          <w:bCs/>
          <w:sz w:val="24"/>
          <w:szCs w:val="24"/>
          <w:lang w:val="en-GB"/>
        </w:rPr>
        <w:t xml:space="preserve"> enabling</w:t>
      </w:r>
      <w:r w:rsidR="00024712" w:rsidRPr="00973497">
        <w:rPr>
          <w:rFonts w:ascii="Times New Roman" w:hAnsi="Times New Roman"/>
          <w:bCs/>
          <w:sz w:val="24"/>
          <w:szCs w:val="24"/>
          <w:lang w:val="en-GB"/>
        </w:rPr>
        <w:t xml:space="preserve"> the</w:t>
      </w:r>
      <w:r w:rsidR="00EF4521" w:rsidRPr="00973497">
        <w:rPr>
          <w:rFonts w:ascii="Times New Roman" w:hAnsi="Times New Roman"/>
          <w:bCs/>
          <w:sz w:val="24"/>
          <w:szCs w:val="24"/>
          <w:lang w:val="en-GB"/>
        </w:rPr>
        <w:t xml:space="preserve"> improved detection of patients at risk</w:t>
      </w:r>
      <w:r w:rsidR="00DB623D" w:rsidRPr="00973497">
        <w:rPr>
          <w:rFonts w:ascii="Times New Roman" w:hAnsi="Times New Roman"/>
          <w:bCs/>
          <w:sz w:val="24"/>
          <w:szCs w:val="24"/>
          <w:lang w:val="en-GB"/>
        </w:rPr>
        <w:t xml:space="preserve">. </w:t>
      </w:r>
      <w:r w:rsidR="00C20EEB" w:rsidRPr="00973497">
        <w:rPr>
          <w:rFonts w:ascii="Times New Roman" w:hAnsi="Times New Roman"/>
          <w:bCs/>
          <w:sz w:val="24"/>
          <w:szCs w:val="24"/>
          <w:lang w:val="en-GB"/>
        </w:rPr>
        <w:t xml:space="preserve">The use of sex-specific reference </w:t>
      </w:r>
      <w:r w:rsidR="00536567" w:rsidRPr="00973497">
        <w:rPr>
          <w:rFonts w:ascii="Times New Roman" w:hAnsi="Times New Roman"/>
          <w:bCs/>
          <w:sz w:val="24"/>
          <w:szCs w:val="24"/>
          <w:lang w:val="en-GB"/>
        </w:rPr>
        <w:t xml:space="preserve">values </w:t>
      </w:r>
      <w:r w:rsidR="00EF4521" w:rsidRPr="00973497">
        <w:rPr>
          <w:rFonts w:ascii="Times New Roman" w:hAnsi="Times New Roman"/>
          <w:bCs/>
          <w:sz w:val="24"/>
          <w:szCs w:val="24"/>
          <w:lang w:val="en-GB"/>
        </w:rPr>
        <w:t xml:space="preserve">for the interpretation of </w:t>
      </w:r>
      <w:proofErr w:type="spellStart"/>
      <w:r w:rsidR="00EF4521" w:rsidRPr="00973497">
        <w:rPr>
          <w:rFonts w:ascii="Times New Roman" w:hAnsi="Times New Roman"/>
          <w:bCs/>
          <w:sz w:val="24"/>
          <w:szCs w:val="24"/>
          <w:lang w:val="en-GB"/>
        </w:rPr>
        <w:t>hs-cTn</w:t>
      </w:r>
      <w:proofErr w:type="spellEnd"/>
      <w:r w:rsidR="00EF4521" w:rsidRPr="00973497">
        <w:rPr>
          <w:rFonts w:ascii="Times New Roman" w:hAnsi="Times New Roman"/>
          <w:bCs/>
          <w:sz w:val="24"/>
          <w:szCs w:val="24"/>
          <w:lang w:val="en-GB"/>
        </w:rPr>
        <w:t xml:space="preserve"> </w:t>
      </w:r>
      <w:r w:rsidR="001676CB" w:rsidRPr="00973497">
        <w:rPr>
          <w:rFonts w:ascii="Times New Roman" w:hAnsi="Times New Roman"/>
          <w:bCs/>
          <w:sz w:val="24"/>
          <w:szCs w:val="24"/>
          <w:lang w:val="en-GB"/>
        </w:rPr>
        <w:t xml:space="preserve">values </w:t>
      </w:r>
      <w:r w:rsidR="00536567" w:rsidRPr="00973497">
        <w:rPr>
          <w:rFonts w:ascii="Times New Roman" w:hAnsi="Times New Roman"/>
          <w:bCs/>
          <w:sz w:val="24"/>
          <w:szCs w:val="24"/>
          <w:lang w:val="en-GB"/>
        </w:rPr>
        <w:t xml:space="preserve">in clinical practice </w:t>
      </w:r>
      <w:r w:rsidR="00C66B06" w:rsidRPr="00973497">
        <w:rPr>
          <w:rFonts w:ascii="Times New Roman" w:hAnsi="Times New Roman"/>
          <w:bCs/>
          <w:sz w:val="24"/>
          <w:szCs w:val="24"/>
          <w:lang w:val="en-GB"/>
        </w:rPr>
        <w:t>is currently under investigation</w:t>
      </w:r>
      <w:r w:rsidRPr="00973497">
        <w:rPr>
          <w:rFonts w:ascii="Times New Roman" w:hAnsi="Times New Roman"/>
          <w:bCs/>
          <w:sz w:val="24"/>
          <w:szCs w:val="24"/>
          <w:lang w:val="en-GB"/>
        </w:rPr>
        <w:t xml:space="preserve">. In a study evaluating the performance of the </w:t>
      </w:r>
      <w:proofErr w:type="spellStart"/>
      <w:r w:rsidRPr="00973497">
        <w:rPr>
          <w:rFonts w:ascii="Times New Roman" w:hAnsi="Times New Roman"/>
          <w:bCs/>
          <w:sz w:val="24"/>
          <w:szCs w:val="24"/>
          <w:lang w:val="en-GB"/>
        </w:rPr>
        <w:t>hs-cTnI</w:t>
      </w:r>
      <w:proofErr w:type="spellEnd"/>
      <w:r w:rsidRPr="00973497">
        <w:rPr>
          <w:rFonts w:ascii="Times New Roman" w:hAnsi="Times New Roman"/>
          <w:bCs/>
          <w:sz w:val="24"/>
          <w:szCs w:val="24"/>
          <w:lang w:val="en-GB"/>
        </w:rPr>
        <w:t xml:space="preserve"> </w:t>
      </w:r>
      <w:r w:rsidR="00DB623D" w:rsidRPr="00973497">
        <w:rPr>
          <w:rFonts w:ascii="Times New Roman" w:hAnsi="Times New Roman"/>
          <w:bCs/>
          <w:sz w:val="24"/>
          <w:szCs w:val="24"/>
          <w:lang w:val="en-GB"/>
        </w:rPr>
        <w:t xml:space="preserve">of this study </w:t>
      </w:r>
      <w:r w:rsidRPr="00973497">
        <w:rPr>
          <w:rFonts w:ascii="Times New Roman" w:hAnsi="Times New Roman"/>
          <w:bCs/>
          <w:sz w:val="24"/>
          <w:szCs w:val="24"/>
          <w:lang w:val="en-GB"/>
        </w:rPr>
        <w:t>in chest pain patients, sex-specific reference values</w:t>
      </w:r>
      <w:r w:rsidR="00DB623D" w:rsidRPr="00973497">
        <w:rPr>
          <w:rFonts w:ascii="Times New Roman" w:hAnsi="Times New Roman"/>
          <w:bCs/>
          <w:sz w:val="24"/>
          <w:szCs w:val="24"/>
          <w:lang w:val="en-GB"/>
        </w:rPr>
        <w:t xml:space="preserve"> led to</w:t>
      </w:r>
      <w:r w:rsidR="00B67554" w:rsidRPr="00973497">
        <w:rPr>
          <w:rFonts w:ascii="Times New Roman" w:hAnsi="Times New Roman"/>
          <w:bCs/>
          <w:sz w:val="24"/>
          <w:szCs w:val="24"/>
          <w:lang w:val="en-GB"/>
        </w:rPr>
        <w:t xml:space="preserve"> a</w:t>
      </w:r>
      <w:r w:rsidR="00DB623D" w:rsidRPr="00973497">
        <w:rPr>
          <w:rFonts w:ascii="Times New Roman" w:hAnsi="Times New Roman"/>
          <w:bCs/>
          <w:sz w:val="24"/>
          <w:szCs w:val="24"/>
          <w:lang w:val="en-GB"/>
        </w:rPr>
        <w:t xml:space="preserve"> slightly higher sensitivity but</w:t>
      </w:r>
      <w:r w:rsidR="00B67554" w:rsidRPr="00973497">
        <w:rPr>
          <w:rFonts w:ascii="Times New Roman" w:hAnsi="Times New Roman"/>
          <w:bCs/>
          <w:sz w:val="24"/>
          <w:szCs w:val="24"/>
          <w:lang w:val="en-GB"/>
        </w:rPr>
        <w:t xml:space="preserve"> a</w:t>
      </w:r>
      <w:r w:rsidR="00DB623D" w:rsidRPr="00973497">
        <w:rPr>
          <w:rFonts w:ascii="Times New Roman" w:hAnsi="Times New Roman"/>
          <w:bCs/>
          <w:sz w:val="24"/>
          <w:szCs w:val="24"/>
          <w:lang w:val="en-GB"/>
        </w:rPr>
        <w:t xml:space="preserve"> lower specificity in women and</w:t>
      </w:r>
      <w:r w:rsidR="00B67554" w:rsidRPr="00973497">
        <w:rPr>
          <w:rFonts w:ascii="Times New Roman" w:hAnsi="Times New Roman"/>
          <w:bCs/>
          <w:sz w:val="24"/>
          <w:szCs w:val="24"/>
          <w:lang w:val="en-GB"/>
        </w:rPr>
        <w:t xml:space="preserve"> a</w:t>
      </w:r>
      <w:r w:rsidR="00DB623D" w:rsidRPr="00973497">
        <w:rPr>
          <w:rFonts w:ascii="Times New Roman" w:hAnsi="Times New Roman"/>
          <w:bCs/>
          <w:sz w:val="24"/>
          <w:szCs w:val="24"/>
          <w:lang w:val="en-GB"/>
        </w:rPr>
        <w:t xml:space="preserve"> slightly lower sensitivity but </w:t>
      </w:r>
      <w:r w:rsidR="00B67554" w:rsidRPr="00973497">
        <w:rPr>
          <w:rFonts w:ascii="Times New Roman" w:hAnsi="Times New Roman"/>
          <w:bCs/>
          <w:sz w:val="24"/>
          <w:szCs w:val="24"/>
          <w:lang w:val="en-GB"/>
        </w:rPr>
        <w:t xml:space="preserve">a </w:t>
      </w:r>
      <w:r w:rsidR="00DB623D" w:rsidRPr="00973497">
        <w:rPr>
          <w:rFonts w:ascii="Times New Roman" w:hAnsi="Times New Roman"/>
          <w:bCs/>
          <w:sz w:val="24"/>
          <w:szCs w:val="24"/>
          <w:lang w:val="en-GB"/>
        </w:rPr>
        <w:t xml:space="preserve">higher specificity in men </w:t>
      </w:r>
      <w:r w:rsidR="00DB623D" w:rsidRPr="00973497">
        <w:rPr>
          <w:rFonts w:ascii="Times New Roman" w:hAnsi="Times New Roman"/>
          <w:bCs/>
          <w:sz w:val="24"/>
          <w:szCs w:val="24"/>
          <w:lang w:val="en-GB"/>
        </w:rPr>
        <w:fldChar w:fldCharType="begin">
          <w:fldData xml:space="preserve">PEVuZE5vdGU+PENpdGU+PEF1dGhvcj5Cb2VkZGluZ2hhdXM8L0F1dGhvcj48WWVhcj4yMDE4PC9Z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</w:fldData>
        </w:fldChar>
      </w:r>
      <w:r w:rsidR="000641EF">
        <w:rPr>
          <w:rFonts w:ascii="Times New Roman" w:hAnsi="Times New Roman"/>
          <w:bCs/>
          <w:sz w:val="24"/>
          <w:szCs w:val="24"/>
          <w:lang w:val="en-GB"/>
        </w:rPr>
        <w:instrText xml:space="preserve"> ADDIN EN.CITE </w:instrText>
      </w:r>
      <w:r w:rsidR="000641EF">
        <w:rPr>
          <w:rFonts w:ascii="Times New Roman" w:hAnsi="Times New Roman"/>
          <w:bCs/>
          <w:sz w:val="24"/>
          <w:szCs w:val="24"/>
          <w:lang w:val="en-GB"/>
        </w:rPr>
        <w:fldChar w:fldCharType="begin">
          <w:fldData xml:space="preserve">PEVuZE5vdGU+PENpdGU+PEF1dGhvcj5Cb2VkZGluZ2hhdXM8L0F1dGhvcj48WWVhcj4yMDE4PC9Z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</w:fldData>
        </w:fldChar>
      </w:r>
      <w:r w:rsidR="000641EF">
        <w:rPr>
          <w:rFonts w:ascii="Times New Roman" w:hAnsi="Times New Roman"/>
          <w:bCs/>
          <w:sz w:val="24"/>
          <w:szCs w:val="24"/>
          <w:lang w:val="en-GB"/>
        </w:rPr>
        <w:instrText xml:space="preserve"> ADDIN EN.CITE.DATA </w:instrText>
      </w:r>
      <w:r w:rsidR="000641EF">
        <w:rPr>
          <w:rFonts w:ascii="Times New Roman" w:hAnsi="Times New Roman"/>
          <w:bCs/>
          <w:sz w:val="24"/>
          <w:szCs w:val="24"/>
          <w:lang w:val="en-GB"/>
        </w:rPr>
      </w:r>
      <w:r w:rsidR="000641EF">
        <w:rPr>
          <w:rFonts w:ascii="Times New Roman" w:hAnsi="Times New Roman"/>
          <w:bCs/>
          <w:sz w:val="24"/>
          <w:szCs w:val="24"/>
          <w:lang w:val="en-GB"/>
        </w:rPr>
        <w:fldChar w:fldCharType="end"/>
      </w:r>
      <w:r w:rsidR="00DB623D" w:rsidRPr="00973497">
        <w:rPr>
          <w:rFonts w:ascii="Times New Roman" w:hAnsi="Times New Roman"/>
          <w:bCs/>
          <w:sz w:val="24"/>
          <w:szCs w:val="24"/>
          <w:lang w:val="en-GB"/>
        </w:rPr>
      </w:r>
      <w:r w:rsidR="00DB623D" w:rsidRPr="00973497">
        <w:rPr>
          <w:rFonts w:ascii="Times New Roman" w:hAnsi="Times New Roman"/>
          <w:bCs/>
          <w:sz w:val="24"/>
          <w:szCs w:val="24"/>
          <w:lang w:val="en-GB"/>
        </w:rPr>
        <w:fldChar w:fldCharType="separate"/>
      </w:r>
      <w:r w:rsidR="00B529F8">
        <w:rPr>
          <w:rFonts w:ascii="Times New Roman" w:hAnsi="Times New Roman"/>
          <w:bCs/>
          <w:noProof/>
          <w:sz w:val="24"/>
          <w:szCs w:val="24"/>
          <w:lang w:val="en-GB"/>
        </w:rPr>
        <w:t>[20]</w:t>
      </w:r>
      <w:r w:rsidR="00DB623D" w:rsidRPr="00973497">
        <w:rPr>
          <w:rFonts w:ascii="Times New Roman" w:hAnsi="Times New Roman"/>
          <w:bCs/>
          <w:sz w:val="24"/>
          <w:szCs w:val="24"/>
          <w:lang w:val="en-GB"/>
        </w:rPr>
        <w:fldChar w:fldCharType="end"/>
      </w:r>
      <w:r w:rsidR="00DB623D" w:rsidRPr="00973497">
        <w:rPr>
          <w:rFonts w:ascii="Times New Roman" w:hAnsi="Times New Roman"/>
          <w:bCs/>
          <w:sz w:val="24"/>
          <w:szCs w:val="24"/>
          <w:lang w:val="en-GB"/>
        </w:rPr>
        <w:t xml:space="preserve">. </w:t>
      </w:r>
      <w:r w:rsidR="001676CB" w:rsidRPr="00973497">
        <w:rPr>
          <w:rFonts w:ascii="Times New Roman" w:hAnsi="Times New Roman"/>
          <w:bCs/>
          <w:sz w:val="24"/>
          <w:szCs w:val="24"/>
          <w:lang w:val="en-GB"/>
        </w:rPr>
        <w:t>Independent from a sex-specific reference limit, we found</w:t>
      </w:r>
      <w:r w:rsidR="00B67554" w:rsidRPr="00973497">
        <w:rPr>
          <w:rFonts w:ascii="Times New Roman" w:hAnsi="Times New Roman"/>
          <w:bCs/>
          <w:sz w:val="24"/>
          <w:szCs w:val="24"/>
          <w:lang w:val="en-GB"/>
        </w:rPr>
        <w:t xml:space="preserve"> an</w:t>
      </w:r>
      <w:r w:rsidR="001676CB" w:rsidRPr="00973497">
        <w:rPr>
          <w:rFonts w:ascii="Times New Roman" w:hAnsi="Times New Roman"/>
          <w:bCs/>
          <w:sz w:val="24"/>
          <w:szCs w:val="24"/>
          <w:lang w:val="en-GB"/>
        </w:rPr>
        <w:t xml:space="preserve"> improved </w:t>
      </w:r>
      <w:r w:rsidR="009B1424" w:rsidRPr="00973497">
        <w:rPr>
          <w:rFonts w:ascii="Times New Roman" w:hAnsi="Times New Roman"/>
          <w:bCs/>
          <w:sz w:val="24"/>
          <w:szCs w:val="24"/>
          <w:lang w:val="en-GB"/>
        </w:rPr>
        <w:t xml:space="preserve">prediction of all-cause mortality in female patients </w:t>
      </w:r>
      <w:r w:rsidR="001676CB" w:rsidRPr="00973497">
        <w:rPr>
          <w:rFonts w:ascii="Times New Roman" w:hAnsi="Times New Roman"/>
          <w:bCs/>
          <w:sz w:val="24"/>
          <w:szCs w:val="24"/>
          <w:lang w:val="en-GB"/>
        </w:rPr>
        <w:t>in this study</w:t>
      </w:r>
      <w:r w:rsidR="00B67554" w:rsidRPr="00973497">
        <w:rPr>
          <w:rFonts w:ascii="Times New Roman" w:hAnsi="Times New Roman"/>
          <w:bCs/>
          <w:sz w:val="24"/>
          <w:szCs w:val="24"/>
          <w:lang w:val="en-GB"/>
        </w:rPr>
        <w:t>,</w:t>
      </w:r>
      <w:r w:rsidR="001676CB" w:rsidRPr="00973497">
        <w:rPr>
          <w:rFonts w:ascii="Times New Roman" w:hAnsi="Times New Roman"/>
          <w:bCs/>
          <w:sz w:val="24"/>
          <w:szCs w:val="24"/>
          <w:lang w:val="en-GB"/>
        </w:rPr>
        <w:t xml:space="preserve"> </w:t>
      </w:r>
      <w:r w:rsidR="009B1424" w:rsidRPr="00973497">
        <w:rPr>
          <w:rFonts w:ascii="Times New Roman" w:hAnsi="Times New Roman"/>
          <w:bCs/>
          <w:sz w:val="24"/>
          <w:szCs w:val="24"/>
          <w:lang w:val="en-GB"/>
        </w:rPr>
        <w:t xml:space="preserve">reaching a </w:t>
      </w:r>
      <w:r w:rsidR="009B1424" w:rsidRPr="00973497">
        <w:rPr>
          <w:rFonts w:ascii="Times New Roman" w:hAnsi="Times New Roman"/>
          <w:sz w:val="24"/>
          <w:szCs w:val="24"/>
          <w:lang w:val="en-GB"/>
        </w:rPr>
        <w:t>sensitivity and specificity of 90% and 67%, respectively, at the cut-off</w:t>
      </w:r>
      <w:r w:rsidR="00B67554" w:rsidRPr="00973497">
        <w:rPr>
          <w:rFonts w:ascii="Times New Roman" w:hAnsi="Times New Roman"/>
          <w:sz w:val="24"/>
          <w:szCs w:val="24"/>
          <w:lang w:val="en-GB"/>
        </w:rPr>
        <w:t xml:space="preserve"> value</w:t>
      </w:r>
      <w:r w:rsidR="009B1424" w:rsidRPr="00973497">
        <w:rPr>
          <w:rFonts w:ascii="Times New Roman" w:hAnsi="Times New Roman"/>
          <w:sz w:val="24"/>
          <w:szCs w:val="24"/>
          <w:lang w:val="en-GB"/>
        </w:rPr>
        <w:t xml:space="preserve"> of </w:t>
      </w:r>
      <w:r w:rsidR="009B1424" w:rsidRPr="00973497">
        <w:rPr>
          <w:rFonts w:ascii="Times New Roman" w:hAnsi="Times New Roman"/>
          <w:sz w:val="24"/>
          <w:szCs w:val="24"/>
          <w:lang w:val="en-GB"/>
        </w:rPr>
        <w:lastRenderedPageBreak/>
        <w:t xml:space="preserve">11 </w:t>
      </w:r>
      <w:r w:rsidR="00A94063" w:rsidRPr="00973497">
        <w:rPr>
          <w:rFonts w:ascii="Times New Roman" w:hAnsi="Times New Roman"/>
          <w:sz w:val="24"/>
          <w:szCs w:val="24"/>
          <w:lang w:val="en-GB"/>
        </w:rPr>
        <w:t>ng/L</w:t>
      </w:r>
      <w:r w:rsidR="009B1424" w:rsidRPr="00973497">
        <w:rPr>
          <w:rFonts w:ascii="Times New Roman" w:hAnsi="Times New Roman"/>
          <w:sz w:val="24"/>
          <w:szCs w:val="24"/>
          <w:lang w:val="en-GB"/>
        </w:rPr>
        <w:t>.</w:t>
      </w:r>
      <w:r w:rsidR="00F46812" w:rsidRPr="00973497">
        <w:rPr>
          <w:rFonts w:ascii="Times New Roman" w:hAnsi="Times New Roman"/>
          <w:sz w:val="24"/>
          <w:szCs w:val="24"/>
          <w:lang w:val="en-GB"/>
        </w:rPr>
        <w:t xml:space="preserve"> Conversely, the prognostic value of </w:t>
      </w:r>
      <w:proofErr w:type="spellStart"/>
      <w:r w:rsidR="00F46812" w:rsidRPr="00973497">
        <w:rPr>
          <w:rFonts w:ascii="Times New Roman" w:hAnsi="Times New Roman"/>
          <w:sz w:val="24"/>
          <w:szCs w:val="24"/>
          <w:lang w:val="en-GB"/>
        </w:rPr>
        <w:t>hs-cTnI</w:t>
      </w:r>
      <w:proofErr w:type="spellEnd"/>
      <w:r w:rsidR="00F46812" w:rsidRPr="00973497">
        <w:rPr>
          <w:rFonts w:ascii="Times New Roman" w:hAnsi="Times New Roman"/>
          <w:sz w:val="24"/>
          <w:szCs w:val="24"/>
          <w:lang w:val="en-GB"/>
        </w:rPr>
        <w:t xml:space="preserve"> was worse in men.</w:t>
      </w:r>
      <w:r w:rsidR="001676CB" w:rsidRPr="00973497">
        <w:rPr>
          <w:rFonts w:ascii="Times New Roman" w:hAnsi="Times New Roman"/>
          <w:bCs/>
          <w:sz w:val="24"/>
          <w:szCs w:val="24"/>
          <w:lang w:val="en-GB"/>
        </w:rPr>
        <w:t xml:space="preserve"> </w:t>
      </w:r>
      <w:r w:rsidR="00B2630C">
        <w:rPr>
          <w:rFonts w:ascii="Times New Roman" w:hAnsi="Times New Roman"/>
          <w:bCs/>
          <w:sz w:val="24"/>
          <w:szCs w:val="24"/>
          <w:lang w:val="en-GB"/>
        </w:rPr>
        <w:t xml:space="preserve">A higher scatter of </w:t>
      </w:r>
      <w:proofErr w:type="spellStart"/>
      <w:r w:rsidR="00B2630C">
        <w:rPr>
          <w:rFonts w:ascii="Times New Roman" w:hAnsi="Times New Roman"/>
          <w:bCs/>
          <w:sz w:val="24"/>
          <w:szCs w:val="24"/>
          <w:lang w:val="en-GB"/>
        </w:rPr>
        <w:t>hs-cTnI</w:t>
      </w:r>
      <w:proofErr w:type="spellEnd"/>
      <w:r w:rsidR="00B2630C">
        <w:rPr>
          <w:rFonts w:ascii="Times New Roman" w:hAnsi="Times New Roman"/>
          <w:bCs/>
          <w:sz w:val="24"/>
          <w:szCs w:val="24"/>
          <w:lang w:val="en-GB"/>
        </w:rPr>
        <w:t xml:space="preserve"> in males compared to females most likely explains this finding as t</w:t>
      </w:r>
      <w:r w:rsidR="00B2630C" w:rsidRPr="00B2630C">
        <w:rPr>
          <w:rFonts w:ascii="Times New Roman" w:hAnsi="Times New Roman"/>
          <w:bCs/>
          <w:sz w:val="24"/>
          <w:szCs w:val="24"/>
          <w:lang w:val="en-GB"/>
        </w:rPr>
        <w:t xml:space="preserve">he standard deviation was nearly </w:t>
      </w:r>
      <w:r w:rsidR="00B2630C">
        <w:rPr>
          <w:rFonts w:ascii="Times New Roman" w:hAnsi="Times New Roman"/>
          <w:bCs/>
          <w:sz w:val="24"/>
          <w:szCs w:val="24"/>
          <w:lang w:val="en-GB"/>
        </w:rPr>
        <w:t xml:space="preserve">double </w:t>
      </w:r>
      <w:r w:rsidR="00B2630C" w:rsidRPr="00B2630C">
        <w:rPr>
          <w:rFonts w:ascii="Times New Roman" w:hAnsi="Times New Roman"/>
          <w:bCs/>
          <w:sz w:val="24"/>
          <w:szCs w:val="24"/>
          <w:lang w:val="en-GB"/>
        </w:rPr>
        <w:t xml:space="preserve">of that in </w:t>
      </w:r>
      <w:r w:rsidR="00B2630C">
        <w:rPr>
          <w:rFonts w:ascii="Times New Roman" w:hAnsi="Times New Roman"/>
          <w:bCs/>
          <w:sz w:val="24"/>
          <w:szCs w:val="24"/>
          <w:lang w:val="en-GB"/>
        </w:rPr>
        <w:t>fe</w:t>
      </w:r>
      <w:r w:rsidR="00B2630C" w:rsidRPr="00B2630C">
        <w:rPr>
          <w:rFonts w:ascii="Times New Roman" w:hAnsi="Times New Roman"/>
          <w:bCs/>
          <w:sz w:val="24"/>
          <w:szCs w:val="24"/>
          <w:lang w:val="en-GB"/>
        </w:rPr>
        <w:t>males (</w:t>
      </w:r>
      <w:r w:rsidR="00B2630C">
        <w:rPr>
          <w:rFonts w:ascii="Times New Roman" w:hAnsi="Times New Roman"/>
          <w:bCs/>
          <w:sz w:val="24"/>
          <w:szCs w:val="24"/>
          <w:lang w:val="en-GB"/>
        </w:rPr>
        <w:t>40</w:t>
      </w:r>
      <w:r w:rsidR="00B2630C" w:rsidRPr="00B2630C">
        <w:rPr>
          <w:rFonts w:ascii="Times New Roman" w:hAnsi="Times New Roman"/>
          <w:bCs/>
          <w:sz w:val="24"/>
          <w:szCs w:val="24"/>
          <w:lang w:val="en-GB"/>
        </w:rPr>
        <w:t xml:space="preserve"> vs. </w:t>
      </w:r>
      <w:r w:rsidR="00B2630C">
        <w:rPr>
          <w:rFonts w:ascii="Times New Roman" w:hAnsi="Times New Roman"/>
          <w:bCs/>
          <w:sz w:val="24"/>
          <w:szCs w:val="24"/>
          <w:lang w:val="en-GB"/>
        </w:rPr>
        <w:t>22</w:t>
      </w:r>
      <w:r w:rsidR="00B2630C" w:rsidRPr="00B2630C">
        <w:rPr>
          <w:rFonts w:ascii="Times New Roman" w:hAnsi="Times New Roman"/>
          <w:bCs/>
          <w:sz w:val="24"/>
          <w:szCs w:val="24"/>
          <w:lang w:val="en-GB"/>
        </w:rPr>
        <w:t xml:space="preserve"> ng/L). Therefore, this </w:t>
      </w:r>
      <w:r w:rsidR="00CA018C">
        <w:rPr>
          <w:rFonts w:ascii="Times New Roman" w:hAnsi="Times New Roman"/>
          <w:bCs/>
          <w:sz w:val="24"/>
          <w:szCs w:val="24"/>
          <w:lang w:val="en-GB"/>
        </w:rPr>
        <w:t xml:space="preserve">confounded the </w:t>
      </w:r>
      <w:r w:rsidR="00B2630C" w:rsidRPr="00B2630C">
        <w:rPr>
          <w:rFonts w:ascii="Times New Roman" w:hAnsi="Times New Roman"/>
          <w:bCs/>
          <w:sz w:val="24"/>
          <w:szCs w:val="24"/>
          <w:lang w:val="en-GB"/>
        </w:rPr>
        <w:t>discrimination of the surviving patients from those who deceased in a dichotomous ROC analysis.</w:t>
      </w:r>
      <w:r w:rsidR="00832BF2">
        <w:rPr>
          <w:rFonts w:ascii="Times New Roman" w:hAnsi="Times New Roman"/>
          <w:bCs/>
          <w:sz w:val="24"/>
          <w:szCs w:val="24"/>
          <w:lang w:val="en-GB"/>
        </w:rPr>
        <w:t xml:space="preserve"> </w:t>
      </w:r>
      <w:bookmarkStart w:id="14" w:name="_Hlk536133359"/>
      <w:r w:rsidR="002C34F3">
        <w:rPr>
          <w:rFonts w:ascii="Times New Roman" w:hAnsi="Times New Roman"/>
          <w:bCs/>
          <w:sz w:val="24"/>
          <w:szCs w:val="24"/>
          <w:lang w:val="en-GB"/>
        </w:rPr>
        <w:t>Currently, we do not have any explanation for the higher scatter in males</w:t>
      </w:r>
      <w:r w:rsidR="00404DAB">
        <w:rPr>
          <w:rFonts w:ascii="Times New Roman" w:hAnsi="Times New Roman"/>
          <w:bCs/>
          <w:sz w:val="24"/>
          <w:szCs w:val="24"/>
          <w:lang w:val="en-GB"/>
        </w:rPr>
        <w:t xml:space="preserve"> except for a higher variability in troponin turnover that could be related to a higher cardiac mass.</w:t>
      </w:r>
      <w:bookmarkEnd w:id="14"/>
    </w:p>
    <w:p w14:paraId="50ECBAA5" w14:textId="037F8468" w:rsidR="00940710" w:rsidRPr="00973497" w:rsidRDefault="00940710" w:rsidP="009B1424">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 xml:space="preserve">In </w:t>
      </w:r>
      <w:r w:rsidR="0000252B" w:rsidRPr="00973497">
        <w:rPr>
          <w:rFonts w:ascii="Times New Roman" w:hAnsi="Times New Roman"/>
          <w:sz w:val="24"/>
          <w:szCs w:val="24"/>
          <w:lang w:val="en-GB"/>
        </w:rPr>
        <w:t>contrast to the result</w:t>
      </w:r>
      <w:r w:rsidR="009C7F2C">
        <w:rPr>
          <w:rFonts w:ascii="Times New Roman" w:hAnsi="Times New Roman"/>
          <w:sz w:val="24"/>
          <w:szCs w:val="24"/>
          <w:lang w:val="en-GB"/>
        </w:rPr>
        <w:t>s with the</w:t>
      </w:r>
      <w:r w:rsidR="00E750CF">
        <w:rPr>
          <w:rFonts w:ascii="Times New Roman" w:hAnsi="Times New Roman"/>
          <w:sz w:val="24"/>
          <w:szCs w:val="24"/>
          <w:lang w:val="en-GB"/>
        </w:rPr>
        <w:t xml:space="preserve"> </w:t>
      </w:r>
      <w:proofErr w:type="spellStart"/>
      <w:r w:rsidR="00E750CF">
        <w:rPr>
          <w:rFonts w:ascii="Times New Roman" w:hAnsi="Times New Roman"/>
          <w:sz w:val="24"/>
          <w:szCs w:val="24"/>
          <w:lang w:val="en-GB"/>
        </w:rPr>
        <w:t>hs-cTnI</w:t>
      </w:r>
      <w:proofErr w:type="spellEnd"/>
      <w:r w:rsidR="00E750CF">
        <w:rPr>
          <w:rFonts w:ascii="Times New Roman" w:hAnsi="Times New Roman"/>
          <w:sz w:val="24"/>
          <w:szCs w:val="24"/>
          <w:lang w:val="en-GB"/>
        </w:rPr>
        <w:t xml:space="preserve"> assay by </w:t>
      </w:r>
      <w:proofErr w:type="spellStart"/>
      <w:r w:rsidR="00E750CF">
        <w:rPr>
          <w:rFonts w:ascii="Times New Roman" w:hAnsi="Times New Roman"/>
          <w:sz w:val="24"/>
          <w:szCs w:val="24"/>
          <w:lang w:val="en-GB"/>
        </w:rPr>
        <w:t>Abott</w:t>
      </w:r>
      <w:proofErr w:type="spellEnd"/>
      <w:r w:rsidR="0000252B" w:rsidRPr="00973497">
        <w:rPr>
          <w:rFonts w:ascii="Times New Roman" w:hAnsi="Times New Roman"/>
          <w:sz w:val="24"/>
          <w:szCs w:val="24"/>
          <w:lang w:val="en-GB"/>
        </w:rPr>
        <w:t xml:space="preserve"> </w:t>
      </w:r>
      <w:r w:rsidR="0000252B" w:rsidRPr="00973497">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 </w:instrText>
      </w:r>
      <w:r w:rsidR="00B529F8">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EN.CITE.DATA </w:instrText>
      </w:r>
      <w:r w:rsidR="00B529F8">
        <w:rPr>
          <w:rFonts w:ascii="Times New Roman" w:hAnsi="Times New Roman"/>
          <w:sz w:val="24"/>
          <w:szCs w:val="24"/>
          <w:lang w:val="en-GB"/>
        </w:rPr>
      </w:r>
      <w:r w:rsidR="00B529F8">
        <w:rPr>
          <w:rFonts w:ascii="Times New Roman" w:hAnsi="Times New Roman"/>
          <w:sz w:val="24"/>
          <w:szCs w:val="24"/>
          <w:lang w:val="en-GB"/>
        </w:rPr>
        <w:fldChar w:fldCharType="end"/>
      </w:r>
      <w:r w:rsidR="0000252B" w:rsidRPr="00973497">
        <w:rPr>
          <w:rFonts w:ascii="Times New Roman" w:hAnsi="Times New Roman"/>
          <w:sz w:val="24"/>
          <w:szCs w:val="24"/>
          <w:lang w:val="en-GB"/>
        </w:rPr>
      </w:r>
      <w:r w:rsidR="0000252B"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[22]</w:t>
      </w:r>
      <w:r w:rsidR="0000252B" w:rsidRPr="00973497">
        <w:rPr>
          <w:rFonts w:ascii="Times New Roman" w:hAnsi="Times New Roman"/>
          <w:sz w:val="24"/>
          <w:szCs w:val="24"/>
          <w:lang w:val="en-GB"/>
        </w:rPr>
        <w:fldChar w:fldCharType="end"/>
      </w:r>
      <w:r w:rsidR="0000252B" w:rsidRPr="00973497">
        <w:rPr>
          <w:rFonts w:ascii="Times New Roman" w:hAnsi="Times New Roman"/>
          <w:sz w:val="24"/>
          <w:szCs w:val="24"/>
          <w:lang w:val="en-GB"/>
        </w:rPr>
        <w:t xml:space="preserve">, </w:t>
      </w:r>
      <w:r w:rsidR="00DD139A" w:rsidRPr="00973497">
        <w:rPr>
          <w:rFonts w:ascii="Times New Roman" w:hAnsi="Times New Roman"/>
          <w:sz w:val="24"/>
          <w:szCs w:val="24"/>
          <w:lang w:val="en-GB"/>
        </w:rPr>
        <w:t xml:space="preserve">the median </w:t>
      </w:r>
      <w:proofErr w:type="spellStart"/>
      <w:r w:rsidR="00DD139A" w:rsidRPr="00973497">
        <w:rPr>
          <w:rFonts w:ascii="Times New Roman" w:hAnsi="Times New Roman"/>
          <w:sz w:val="24"/>
          <w:szCs w:val="24"/>
          <w:lang w:val="en-GB"/>
        </w:rPr>
        <w:t>hs-cTnI</w:t>
      </w:r>
      <w:proofErr w:type="spellEnd"/>
      <w:r w:rsidR="00DD139A" w:rsidRPr="00973497">
        <w:rPr>
          <w:rFonts w:ascii="Times New Roman" w:hAnsi="Times New Roman"/>
          <w:sz w:val="24"/>
          <w:szCs w:val="24"/>
          <w:lang w:val="en-GB"/>
        </w:rPr>
        <w:t xml:space="preserve"> of our patients was well below the 99</w:t>
      </w:r>
      <w:r w:rsidR="00DD139A" w:rsidRPr="00973497">
        <w:rPr>
          <w:rFonts w:ascii="Times New Roman" w:hAnsi="Times New Roman"/>
          <w:sz w:val="24"/>
          <w:szCs w:val="24"/>
          <w:vertAlign w:val="superscript"/>
          <w:lang w:val="en-GB"/>
        </w:rPr>
        <w:t>th</w:t>
      </w:r>
      <w:r w:rsidR="00DD139A" w:rsidRPr="00973497">
        <w:rPr>
          <w:rFonts w:ascii="Times New Roman" w:hAnsi="Times New Roman"/>
          <w:sz w:val="24"/>
          <w:szCs w:val="24"/>
          <w:lang w:val="en-GB"/>
        </w:rPr>
        <w:t xml:space="preserve"> percentile</w:t>
      </w:r>
      <w:r w:rsidR="00014BBD" w:rsidRPr="00973497">
        <w:rPr>
          <w:rFonts w:ascii="Times New Roman" w:hAnsi="Times New Roman"/>
          <w:sz w:val="24"/>
          <w:szCs w:val="24"/>
          <w:lang w:val="en-GB"/>
        </w:rPr>
        <w:t>,</w:t>
      </w:r>
      <w:r w:rsidR="00DD139A" w:rsidRPr="00973497">
        <w:rPr>
          <w:rFonts w:ascii="Times New Roman" w:hAnsi="Times New Roman"/>
          <w:sz w:val="24"/>
          <w:szCs w:val="24"/>
          <w:lang w:val="en-GB"/>
        </w:rPr>
        <w:t xml:space="preserve"> and 93%</w:t>
      </w:r>
      <w:r w:rsidR="00014BBD" w:rsidRPr="00973497">
        <w:rPr>
          <w:rFonts w:ascii="Times New Roman" w:hAnsi="Times New Roman"/>
          <w:sz w:val="24"/>
          <w:szCs w:val="24"/>
          <w:lang w:val="en-GB"/>
        </w:rPr>
        <w:t xml:space="preserve"> of the</w:t>
      </w:r>
      <w:r w:rsidR="00DD139A" w:rsidRPr="00973497">
        <w:rPr>
          <w:rFonts w:ascii="Times New Roman" w:hAnsi="Times New Roman"/>
          <w:sz w:val="24"/>
          <w:szCs w:val="24"/>
          <w:lang w:val="en-GB"/>
        </w:rPr>
        <w:t xml:space="preserve"> </w:t>
      </w:r>
      <w:r w:rsidR="0000252B" w:rsidRPr="00973497">
        <w:rPr>
          <w:rFonts w:ascii="Times New Roman" w:hAnsi="Times New Roman"/>
          <w:sz w:val="24"/>
          <w:szCs w:val="24"/>
          <w:lang w:val="en-GB"/>
        </w:rPr>
        <w:t xml:space="preserve">patients had a normal </w:t>
      </w:r>
      <w:proofErr w:type="spellStart"/>
      <w:r w:rsidR="0000252B" w:rsidRPr="00973497">
        <w:rPr>
          <w:rFonts w:ascii="Times New Roman" w:hAnsi="Times New Roman"/>
          <w:sz w:val="24"/>
          <w:szCs w:val="24"/>
          <w:lang w:val="en-GB"/>
        </w:rPr>
        <w:t>hs-cTnI</w:t>
      </w:r>
      <w:proofErr w:type="spellEnd"/>
      <w:r w:rsidR="0000252B" w:rsidRPr="00973497">
        <w:rPr>
          <w:rFonts w:ascii="Times New Roman" w:hAnsi="Times New Roman"/>
          <w:sz w:val="24"/>
          <w:szCs w:val="24"/>
          <w:lang w:val="en-GB"/>
        </w:rPr>
        <w:t xml:space="preserve"> concentration</w:t>
      </w:r>
      <w:r w:rsidR="00DD139A" w:rsidRPr="00973497">
        <w:rPr>
          <w:rFonts w:ascii="Times New Roman" w:hAnsi="Times New Roman"/>
          <w:sz w:val="24"/>
          <w:szCs w:val="24"/>
          <w:lang w:val="en-GB"/>
        </w:rPr>
        <w:t xml:space="preserve">. </w:t>
      </w:r>
      <w:r w:rsidR="0000252B" w:rsidRPr="00973497">
        <w:rPr>
          <w:rFonts w:ascii="Times New Roman" w:hAnsi="Times New Roman"/>
          <w:sz w:val="24"/>
          <w:szCs w:val="24"/>
          <w:lang w:val="en-GB"/>
        </w:rPr>
        <w:t>This</w:t>
      </w:r>
      <w:r w:rsidR="00014BBD" w:rsidRPr="00973497">
        <w:rPr>
          <w:rFonts w:ascii="Times New Roman" w:hAnsi="Times New Roman"/>
          <w:sz w:val="24"/>
          <w:szCs w:val="24"/>
          <w:lang w:val="en-GB"/>
        </w:rPr>
        <w:t xml:space="preserve"> finding</w:t>
      </w:r>
      <w:r w:rsidR="0000252B" w:rsidRPr="00973497">
        <w:rPr>
          <w:rFonts w:ascii="Times New Roman" w:hAnsi="Times New Roman"/>
          <w:sz w:val="24"/>
          <w:szCs w:val="24"/>
          <w:lang w:val="en-GB"/>
        </w:rPr>
        <w:t xml:space="preserve"> impli</w:t>
      </w:r>
      <w:r w:rsidR="00014BBD" w:rsidRPr="00973497">
        <w:rPr>
          <w:rFonts w:ascii="Times New Roman" w:hAnsi="Times New Roman"/>
          <w:sz w:val="24"/>
          <w:szCs w:val="24"/>
          <w:lang w:val="en-GB"/>
        </w:rPr>
        <w:t xml:space="preserve">es </w:t>
      </w:r>
      <w:r w:rsidR="0000252B" w:rsidRPr="00973497">
        <w:rPr>
          <w:rFonts w:ascii="Times New Roman" w:hAnsi="Times New Roman"/>
          <w:sz w:val="24"/>
          <w:szCs w:val="24"/>
          <w:lang w:val="en-GB"/>
        </w:rPr>
        <w:t xml:space="preserve">that the </w:t>
      </w:r>
      <w:r w:rsidR="00DD139A" w:rsidRPr="00973497">
        <w:rPr>
          <w:rFonts w:ascii="Times New Roman" w:hAnsi="Times New Roman"/>
          <w:sz w:val="24"/>
          <w:szCs w:val="24"/>
          <w:lang w:val="en-GB"/>
        </w:rPr>
        <w:t>specificity to diagnose</w:t>
      </w:r>
      <w:r w:rsidR="0000252B" w:rsidRPr="00973497">
        <w:rPr>
          <w:rFonts w:ascii="Times New Roman" w:hAnsi="Times New Roman"/>
          <w:sz w:val="24"/>
          <w:szCs w:val="24"/>
          <w:lang w:val="en-GB"/>
        </w:rPr>
        <w:t xml:space="preserve"> AMI </w:t>
      </w:r>
      <w:r w:rsidR="00175636" w:rsidRPr="00973497">
        <w:rPr>
          <w:rFonts w:ascii="Times New Roman" w:hAnsi="Times New Roman"/>
          <w:sz w:val="24"/>
          <w:szCs w:val="24"/>
          <w:lang w:val="en-GB"/>
        </w:rPr>
        <w:t>w</w:t>
      </w:r>
      <w:r w:rsidR="00014BBD" w:rsidRPr="00973497">
        <w:rPr>
          <w:rFonts w:ascii="Times New Roman" w:hAnsi="Times New Roman"/>
          <w:sz w:val="24"/>
          <w:szCs w:val="24"/>
          <w:lang w:val="en-GB"/>
        </w:rPr>
        <w:t xml:space="preserve">ill </w:t>
      </w:r>
      <w:r w:rsidR="0000252B" w:rsidRPr="00973497">
        <w:rPr>
          <w:rFonts w:ascii="Times New Roman" w:hAnsi="Times New Roman"/>
          <w:sz w:val="24"/>
          <w:szCs w:val="24"/>
          <w:lang w:val="en-GB"/>
        </w:rPr>
        <w:t xml:space="preserve">not </w:t>
      </w:r>
      <w:r w:rsidR="00175636" w:rsidRPr="00973497">
        <w:rPr>
          <w:rFonts w:ascii="Times New Roman" w:hAnsi="Times New Roman"/>
          <w:sz w:val="24"/>
          <w:szCs w:val="24"/>
          <w:lang w:val="en-GB"/>
        </w:rPr>
        <w:t xml:space="preserve">be </w:t>
      </w:r>
      <w:r w:rsidR="0000252B" w:rsidRPr="00973497">
        <w:rPr>
          <w:rFonts w:ascii="Times New Roman" w:hAnsi="Times New Roman"/>
          <w:sz w:val="24"/>
          <w:szCs w:val="24"/>
          <w:lang w:val="en-GB"/>
        </w:rPr>
        <w:t>hampered</w:t>
      </w:r>
      <w:r w:rsidR="00B9257A" w:rsidRPr="00973497">
        <w:rPr>
          <w:rFonts w:ascii="Times New Roman" w:hAnsi="Times New Roman"/>
          <w:sz w:val="24"/>
          <w:szCs w:val="24"/>
          <w:lang w:val="en-GB"/>
        </w:rPr>
        <w:t xml:space="preserve"> in these patients. The reason for the discrepancy of the different proportion</w:t>
      </w:r>
      <w:r w:rsidR="00014BBD" w:rsidRPr="00973497">
        <w:rPr>
          <w:rFonts w:ascii="Times New Roman" w:hAnsi="Times New Roman"/>
          <w:sz w:val="24"/>
          <w:szCs w:val="24"/>
          <w:lang w:val="en-GB"/>
        </w:rPr>
        <w:t>s</w:t>
      </w:r>
      <w:r w:rsidR="00B9257A" w:rsidRPr="00973497">
        <w:rPr>
          <w:rFonts w:ascii="Times New Roman" w:hAnsi="Times New Roman"/>
          <w:sz w:val="24"/>
          <w:szCs w:val="24"/>
          <w:lang w:val="en-GB"/>
        </w:rPr>
        <w:t xml:space="preserve"> of patients with</w:t>
      </w:r>
      <w:r w:rsidR="00014BBD" w:rsidRPr="00973497">
        <w:rPr>
          <w:rFonts w:ascii="Times New Roman" w:hAnsi="Times New Roman"/>
          <w:sz w:val="24"/>
          <w:szCs w:val="24"/>
          <w:lang w:val="en-GB"/>
        </w:rPr>
        <w:t xml:space="preserve"> an</w:t>
      </w:r>
      <w:r w:rsidR="00B9257A" w:rsidRPr="00973497">
        <w:rPr>
          <w:rFonts w:ascii="Times New Roman" w:hAnsi="Times New Roman"/>
          <w:sz w:val="24"/>
          <w:szCs w:val="24"/>
          <w:lang w:val="en-GB"/>
        </w:rPr>
        <w:t xml:space="preserve"> increased baseline </w:t>
      </w:r>
      <w:proofErr w:type="spellStart"/>
      <w:r w:rsidR="00B9257A" w:rsidRPr="00973497">
        <w:rPr>
          <w:rFonts w:ascii="Times New Roman" w:hAnsi="Times New Roman"/>
          <w:sz w:val="24"/>
          <w:szCs w:val="24"/>
          <w:lang w:val="en-GB"/>
        </w:rPr>
        <w:t>hs-cTnI</w:t>
      </w:r>
      <w:proofErr w:type="spellEnd"/>
      <w:r w:rsidR="00B9257A" w:rsidRPr="00973497">
        <w:rPr>
          <w:rFonts w:ascii="Times New Roman" w:hAnsi="Times New Roman"/>
          <w:sz w:val="24"/>
          <w:szCs w:val="24"/>
          <w:lang w:val="en-GB"/>
        </w:rPr>
        <w:t xml:space="preserve"> is</w:t>
      </w:r>
      <w:r w:rsidR="0011592A" w:rsidRPr="00973497">
        <w:rPr>
          <w:rFonts w:ascii="Times New Roman" w:hAnsi="Times New Roman"/>
          <w:sz w:val="24"/>
          <w:szCs w:val="24"/>
          <w:lang w:val="en-GB"/>
        </w:rPr>
        <w:t xml:space="preserve"> most likely</w:t>
      </w:r>
      <w:r w:rsidR="00B9257A" w:rsidRPr="00973497">
        <w:rPr>
          <w:rFonts w:ascii="Times New Roman" w:hAnsi="Times New Roman"/>
          <w:sz w:val="24"/>
          <w:szCs w:val="24"/>
          <w:lang w:val="en-GB"/>
        </w:rPr>
        <w:t xml:space="preserve"> related to</w:t>
      </w:r>
      <w:r w:rsidR="00014BBD" w:rsidRPr="00973497">
        <w:rPr>
          <w:rFonts w:ascii="Times New Roman" w:hAnsi="Times New Roman"/>
          <w:sz w:val="24"/>
          <w:szCs w:val="24"/>
          <w:lang w:val="en-GB"/>
        </w:rPr>
        <w:t xml:space="preserve"> the</w:t>
      </w:r>
      <w:r w:rsidR="00B9257A" w:rsidRPr="00973497">
        <w:rPr>
          <w:rFonts w:ascii="Times New Roman" w:hAnsi="Times New Roman"/>
          <w:sz w:val="24"/>
          <w:szCs w:val="24"/>
          <w:lang w:val="en-GB"/>
        </w:rPr>
        <w:t xml:space="preserve"> differences in cardiac comorbidities and cardiac status of the studied</w:t>
      </w:r>
      <w:r w:rsidR="0011592A" w:rsidRPr="00973497">
        <w:rPr>
          <w:rFonts w:ascii="Times New Roman" w:hAnsi="Times New Roman"/>
          <w:sz w:val="24"/>
          <w:szCs w:val="24"/>
          <w:lang w:val="en-GB"/>
        </w:rPr>
        <w:t xml:space="preserve"> cohorts</w:t>
      </w:r>
      <w:r w:rsidR="00B9257A" w:rsidRPr="00973497">
        <w:rPr>
          <w:rFonts w:ascii="Times New Roman" w:hAnsi="Times New Roman"/>
          <w:sz w:val="24"/>
          <w:szCs w:val="24"/>
          <w:lang w:val="en-GB"/>
        </w:rPr>
        <w:t>. According</w:t>
      </w:r>
      <w:r w:rsidR="0011592A" w:rsidRPr="00973497">
        <w:rPr>
          <w:rFonts w:ascii="Times New Roman" w:hAnsi="Times New Roman"/>
          <w:sz w:val="24"/>
          <w:szCs w:val="24"/>
          <w:lang w:val="en-GB"/>
        </w:rPr>
        <w:t>ly</w:t>
      </w:r>
      <w:r w:rsidR="00B9257A" w:rsidRPr="00973497">
        <w:rPr>
          <w:rFonts w:ascii="Times New Roman" w:hAnsi="Times New Roman"/>
          <w:sz w:val="24"/>
          <w:szCs w:val="24"/>
          <w:lang w:val="en-GB"/>
        </w:rPr>
        <w:t xml:space="preserve">, our cohort </w:t>
      </w:r>
      <w:r w:rsidR="003941C1" w:rsidRPr="00973497">
        <w:rPr>
          <w:rFonts w:ascii="Times New Roman" w:hAnsi="Times New Roman"/>
          <w:sz w:val="24"/>
          <w:szCs w:val="24"/>
          <w:lang w:val="en-GB"/>
        </w:rPr>
        <w:t xml:space="preserve">seemed to be less </w:t>
      </w:r>
      <w:r w:rsidR="00B9257A" w:rsidRPr="00973497">
        <w:rPr>
          <w:rFonts w:ascii="Times New Roman" w:hAnsi="Times New Roman"/>
          <w:sz w:val="24"/>
          <w:szCs w:val="24"/>
          <w:lang w:val="en-GB"/>
        </w:rPr>
        <w:t xml:space="preserve">sick </w:t>
      </w:r>
      <w:r w:rsidR="005A1BAF" w:rsidRPr="00973497">
        <w:rPr>
          <w:rFonts w:ascii="Times New Roman" w:hAnsi="Times New Roman"/>
          <w:sz w:val="24"/>
          <w:szCs w:val="24"/>
          <w:lang w:val="en-GB"/>
        </w:rPr>
        <w:t xml:space="preserve">than </w:t>
      </w:r>
      <w:r w:rsidR="00B9257A" w:rsidRPr="00973497">
        <w:rPr>
          <w:rFonts w:ascii="Times New Roman" w:hAnsi="Times New Roman"/>
          <w:sz w:val="24"/>
          <w:szCs w:val="24"/>
          <w:lang w:val="en-GB"/>
        </w:rPr>
        <w:t xml:space="preserve">that studied by </w:t>
      </w:r>
      <w:proofErr w:type="spellStart"/>
      <w:r w:rsidR="00B9257A" w:rsidRPr="00973497">
        <w:rPr>
          <w:rFonts w:ascii="Times New Roman" w:hAnsi="Times New Roman"/>
          <w:sz w:val="24"/>
          <w:szCs w:val="24"/>
          <w:lang w:val="en-GB"/>
        </w:rPr>
        <w:t>Gunsolus</w:t>
      </w:r>
      <w:proofErr w:type="spellEnd"/>
      <w:r w:rsidR="00B9257A" w:rsidRPr="00973497">
        <w:rPr>
          <w:rFonts w:ascii="Times New Roman" w:hAnsi="Times New Roman"/>
          <w:sz w:val="24"/>
          <w:szCs w:val="24"/>
          <w:lang w:val="en-GB"/>
        </w:rPr>
        <w:t xml:space="preserve"> et al. </w:t>
      </w:r>
      <w:r w:rsidR="00B9257A" w:rsidRPr="00973497">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 </w:instrText>
      </w:r>
      <w:r w:rsidR="00B529F8">
        <w:rPr>
          <w:rFonts w:ascii="Times New Roman" w:hAnsi="Times New Roman"/>
          <w:sz w:val="24"/>
          <w:szCs w:val="24"/>
          <w:lang w:val="en-GB"/>
        </w:rPr>
        <w:fldChar w:fldCharType="begin">
          <w:fldData xml:space="preserve">PEVuZE5vdGU+PENpdGU+PEF1dGhvcj5HdW5zb2x1czwvQXV0aG9yPjxZZWFyPjIwMTg8L1llYXI+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</w:fldData>
        </w:fldChar>
      </w:r>
      <w:r w:rsidR="00B529F8">
        <w:rPr>
          <w:rFonts w:ascii="Times New Roman" w:hAnsi="Times New Roman"/>
          <w:sz w:val="24"/>
          <w:szCs w:val="24"/>
          <w:lang w:val="en-GB"/>
        </w:rPr>
        <w:instrText xml:space="preserve"> ADDIN EN.CITE.DATA </w:instrText>
      </w:r>
      <w:r w:rsidR="00B529F8">
        <w:rPr>
          <w:rFonts w:ascii="Times New Roman" w:hAnsi="Times New Roman"/>
          <w:sz w:val="24"/>
          <w:szCs w:val="24"/>
          <w:lang w:val="en-GB"/>
        </w:rPr>
      </w:r>
      <w:r w:rsidR="00B529F8">
        <w:rPr>
          <w:rFonts w:ascii="Times New Roman" w:hAnsi="Times New Roman"/>
          <w:sz w:val="24"/>
          <w:szCs w:val="24"/>
          <w:lang w:val="en-GB"/>
        </w:rPr>
        <w:fldChar w:fldCharType="end"/>
      </w:r>
      <w:r w:rsidR="00B9257A" w:rsidRPr="00973497">
        <w:rPr>
          <w:rFonts w:ascii="Times New Roman" w:hAnsi="Times New Roman"/>
          <w:sz w:val="24"/>
          <w:szCs w:val="24"/>
          <w:lang w:val="en-GB"/>
        </w:rPr>
      </w:r>
      <w:r w:rsidR="00B9257A"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[22]</w:t>
      </w:r>
      <w:r w:rsidR="00B9257A" w:rsidRPr="00973497">
        <w:rPr>
          <w:rFonts w:ascii="Times New Roman" w:hAnsi="Times New Roman"/>
          <w:sz w:val="24"/>
          <w:szCs w:val="24"/>
          <w:lang w:val="en-GB"/>
        </w:rPr>
        <w:fldChar w:fldCharType="end"/>
      </w:r>
      <w:r w:rsidR="00B9257A" w:rsidRPr="00973497">
        <w:rPr>
          <w:rFonts w:ascii="Times New Roman" w:hAnsi="Times New Roman"/>
          <w:sz w:val="24"/>
          <w:szCs w:val="24"/>
          <w:lang w:val="en-GB"/>
        </w:rPr>
        <w:t xml:space="preserve"> </w:t>
      </w:r>
      <w:r w:rsidR="005A1BAF" w:rsidRPr="00973497">
        <w:rPr>
          <w:rFonts w:ascii="Times New Roman" w:hAnsi="Times New Roman"/>
          <w:sz w:val="24"/>
          <w:szCs w:val="24"/>
          <w:lang w:val="en-GB"/>
        </w:rPr>
        <w:t>as</w:t>
      </w:r>
      <w:r w:rsidR="00C87880" w:rsidRPr="00973497">
        <w:rPr>
          <w:rFonts w:ascii="Times New Roman" w:hAnsi="Times New Roman"/>
          <w:sz w:val="24"/>
          <w:szCs w:val="24"/>
          <w:lang w:val="en-GB"/>
        </w:rPr>
        <w:t xml:space="preserve"> reflected by </w:t>
      </w:r>
      <w:r w:rsidR="005A1BAF" w:rsidRPr="00973497">
        <w:rPr>
          <w:rFonts w:ascii="Times New Roman" w:hAnsi="Times New Roman"/>
          <w:sz w:val="24"/>
          <w:szCs w:val="24"/>
          <w:lang w:val="en-GB"/>
        </w:rPr>
        <w:t xml:space="preserve">the </w:t>
      </w:r>
      <w:r w:rsidR="00C87880" w:rsidRPr="00973497">
        <w:rPr>
          <w:rFonts w:ascii="Times New Roman" w:hAnsi="Times New Roman"/>
          <w:sz w:val="24"/>
          <w:szCs w:val="24"/>
          <w:lang w:val="en-GB"/>
        </w:rPr>
        <w:t xml:space="preserve">higher </w:t>
      </w:r>
      <w:r w:rsidR="00B9257A" w:rsidRPr="00973497">
        <w:rPr>
          <w:rFonts w:ascii="Times New Roman" w:hAnsi="Times New Roman"/>
          <w:sz w:val="24"/>
          <w:szCs w:val="24"/>
          <w:lang w:val="en-GB"/>
        </w:rPr>
        <w:t xml:space="preserve">annual mortality of 20% compared </w:t>
      </w:r>
      <w:r w:rsidR="005A1BAF" w:rsidRPr="00973497">
        <w:rPr>
          <w:rFonts w:ascii="Times New Roman" w:hAnsi="Times New Roman"/>
          <w:sz w:val="24"/>
          <w:szCs w:val="24"/>
          <w:lang w:val="en-GB"/>
        </w:rPr>
        <w:t xml:space="preserve">with that of </w:t>
      </w:r>
      <w:r w:rsidR="00B9257A" w:rsidRPr="00973497">
        <w:rPr>
          <w:rFonts w:ascii="Times New Roman" w:hAnsi="Times New Roman"/>
          <w:sz w:val="24"/>
          <w:szCs w:val="24"/>
          <w:lang w:val="en-GB"/>
        </w:rPr>
        <w:t>11</w:t>
      </w:r>
      <w:r w:rsidR="0011592A" w:rsidRPr="00973497">
        <w:rPr>
          <w:rFonts w:ascii="Times New Roman" w:hAnsi="Times New Roman"/>
          <w:sz w:val="24"/>
          <w:szCs w:val="24"/>
          <w:lang w:val="en-GB"/>
        </w:rPr>
        <w:t>%</w:t>
      </w:r>
      <w:r w:rsidR="005A1BAF" w:rsidRPr="00973497">
        <w:rPr>
          <w:rFonts w:ascii="Times New Roman" w:hAnsi="Times New Roman"/>
          <w:sz w:val="24"/>
          <w:szCs w:val="24"/>
          <w:lang w:val="en-GB"/>
        </w:rPr>
        <w:t xml:space="preserve"> in our study</w:t>
      </w:r>
      <w:r w:rsidR="00B9257A" w:rsidRPr="00973497">
        <w:rPr>
          <w:rFonts w:ascii="Times New Roman" w:hAnsi="Times New Roman"/>
          <w:sz w:val="24"/>
          <w:szCs w:val="24"/>
          <w:lang w:val="en-GB"/>
        </w:rPr>
        <w:t xml:space="preserve">. </w:t>
      </w:r>
      <w:r w:rsidR="005A1BAF" w:rsidRPr="00973497">
        <w:rPr>
          <w:rFonts w:ascii="Times New Roman" w:hAnsi="Times New Roman"/>
          <w:sz w:val="24"/>
          <w:szCs w:val="24"/>
          <w:lang w:val="en-GB"/>
        </w:rPr>
        <w:t>In sum</w:t>
      </w:r>
      <w:r w:rsidR="00B9257A" w:rsidRPr="00973497">
        <w:rPr>
          <w:rFonts w:ascii="Times New Roman" w:hAnsi="Times New Roman"/>
          <w:sz w:val="24"/>
          <w:szCs w:val="24"/>
          <w:lang w:val="en-GB"/>
        </w:rPr>
        <w:t xml:space="preserve">, </w:t>
      </w:r>
      <w:r w:rsidR="005A1BAF" w:rsidRPr="00973497">
        <w:rPr>
          <w:rFonts w:ascii="Times New Roman" w:hAnsi="Times New Roman"/>
          <w:sz w:val="24"/>
          <w:szCs w:val="24"/>
          <w:lang w:val="en-GB"/>
        </w:rPr>
        <w:t xml:space="preserve">having </w:t>
      </w:r>
      <w:r w:rsidR="00B9257A" w:rsidRPr="00973497">
        <w:rPr>
          <w:rFonts w:ascii="Times New Roman" w:hAnsi="Times New Roman"/>
          <w:sz w:val="24"/>
          <w:szCs w:val="24"/>
          <w:lang w:val="en-GB"/>
        </w:rPr>
        <w:t xml:space="preserve">a baseline </w:t>
      </w:r>
      <w:proofErr w:type="spellStart"/>
      <w:r w:rsidR="00B9257A" w:rsidRPr="00973497">
        <w:rPr>
          <w:rFonts w:ascii="Times New Roman" w:hAnsi="Times New Roman"/>
          <w:sz w:val="24"/>
          <w:szCs w:val="24"/>
          <w:lang w:val="en-GB"/>
        </w:rPr>
        <w:t>hs-cTnI</w:t>
      </w:r>
      <w:proofErr w:type="spellEnd"/>
      <w:r w:rsidR="00B9257A" w:rsidRPr="00973497">
        <w:rPr>
          <w:rFonts w:ascii="Times New Roman" w:hAnsi="Times New Roman"/>
          <w:sz w:val="24"/>
          <w:szCs w:val="24"/>
          <w:lang w:val="en-GB"/>
        </w:rPr>
        <w:t xml:space="preserve"> value from each </w:t>
      </w:r>
      <w:r w:rsidR="0011592A" w:rsidRPr="00973497">
        <w:rPr>
          <w:rFonts w:ascii="Times New Roman" w:hAnsi="Times New Roman"/>
          <w:sz w:val="24"/>
          <w:szCs w:val="24"/>
          <w:lang w:val="en-GB"/>
        </w:rPr>
        <w:t>CKD and particularly</w:t>
      </w:r>
      <w:r w:rsidR="005A1BAF" w:rsidRPr="00973497">
        <w:rPr>
          <w:rFonts w:ascii="Times New Roman" w:hAnsi="Times New Roman"/>
          <w:sz w:val="24"/>
          <w:szCs w:val="24"/>
          <w:lang w:val="en-GB"/>
        </w:rPr>
        <w:t xml:space="preserve"> from</w:t>
      </w:r>
      <w:r w:rsidR="0011592A" w:rsidRPr="00973497">
        <w:rPr>
          <w:rFonts w:ascii="Times New Roman" w:hAnsi="Times New Roman"/>
          <w:sz w:val="24"/>
          <w:szCs w:val="24"/>
          <w:lang w:val="en-GB"/>
        </w:rPr>
        <w:t xml:space="preserve"> ESRD </w:t>
      </w:r>
      <w:r w:rsidR="00B9257A" w:rsidRPr="00973497">
        <w:rPr>
          <w:rFonts w:ascii="Times New Roman" w:hAnsi="Times New Roman"/>
          <w:sz w:val="24"/>
          <w:szCs w:val="24"/>
          <w:lang w:val="en-GB"/>
        </w:rPr>
        <w:t>patient</w:t>
      </w:r>
      <w:r w:rsidR="005A1BAF" w:rsidRPr="00973497">
        <w:rPr>
          <w:rFonts w:ascii="Times New Roman" w:hAnsi="Times New Roman"/>
          <w:sz w:val="24"/>
          <w:szCs w:val="24"/>
          <w:lang w:val="en-GB"/>
        </w:rPr>
        <w:t>s</w:t>
      </w:r>
      <w:r w:rsidR="00B9257A" w:rsidRPr="00973497">
        <w:rPr>
          <w:rFonts w:ascii="Times New Roman" w:hAnsi="Times New Roman"/>
          <w:sz w:val="24"/>
          <w:szCs w:val="24"/>
          <w:lang w:val="en-GB"/>
        </w:rPr>
        <w:t xml:space="preserve"> prior to the development of symptoms suggestive of AMI</w:t>
      </w:r>
      <w:r w:rsidR="005A1BAF" w:rsidRPr="00973497">
        <w:rPr>
          <w:rFonts w:ascii="Times New Roman" w:hAnsi="Times New Roman"/>
          <w:sz w:val="24"/>
          <w:szCs w:val="24"/>
          <w:lang w:val="en-GB"/>
        </w:rPr>
        <w:t xml:space="preserve"> would be desirable</w:t>
      </w:r>
      <w:r w:rsidR="0000252B" w:rsidRPr="00973497">
        <w:rPr>
          <w:rFonts w:ascii="Times New Roman" w:hAnsi="Times New Roman"/>
          <w:sz w:val="24"/>
          <w:szCs w:val="24"/>
          <w:lang w:val="en-GB"/>
        </w:rPr>
        <w:t>.</w:t>
      </w:r>
      <w:r w:rsidR="00DD139A" w:rsidRPr="00973497">
        <w:rPr>
          <w:rFonts w:ascii="Times New Roman" w:hAnsi="Times New Roman"/>
          <w:sz w:val="24"/>
          <w:szCs w:val="24"/>
          <w:lang w:val="en-GB"/>
        </w:rPr>
        <w:t xml:space="preserve"> </w:t>
      </w:r>
    </w:p>
    <w:p w14:paraId="69F7B524" w14:textId="117C27B7" w:rsidR="0085374A" w:rsidRPr="00973497" w:rsidRDefault="007126D0" w:rsidP="009B1424">
      <w:pPr>
        <w:spacing w:line="480" w:lineRule="auto"/>
        <w:jc w:val="both"/>
        <w:rPr>
          <w:rFonts w:ascii="Times New Roman" w:hAnsi="Times New Roman"/>
          <w:sz w:val="24"/>
          <w:szCs w:val="24"/>
          <w:lang w:val="en-GB"/>
        </w:rPr>
      </w:pPr>
      <w:r w:rsidRPr="00DA7CFA">
        <w:rPr>
          <w:rFonts w:ascii="Times New Roman" w:hAnsi="Times New Roman"/>
          <w:sz w:val="24"/>
          <w:szCs w:val="24"/>
          <w:lang w:val="en-GB"/>
        </w:rPr>
        <w:t xml:space="preserve">Age was an independent predictor of </w:t>
      </w:r>
      <w:r w:rsidR="00B569FB" w:rsidRPr="00DA7CFA">
        <w:rPr>
          <w:rFonts w:ascii="Times New Roman" w:hAnsi="Times New Roman"/>
          <w:sz w:val="24"/>
          <w:szCs w:val="24"/>
          <w:lang w:val="en-GB"/>
        </w:rPr>
        <w:t xml:space="preserve">the plasma concentration of </w:t>
      </w:r>
      <w:r w:rsidRPr="00DA7CFA">
        <w:rPr>
          <w:rFonts w:ascii="Times New Roman" w:hAnsi="Times New Roman"/>
          <w:sz w:val="24"/>
          <w:szCs w:val="24"/>
          <w:lang w:val="en-GB"/>
        </w:rPr>
        <w:t xml:space="preserve">both </w:t>
      </w:r>
      <w:proofErr w:type="spellStart"/>
      <w:r w:rsidRPr="00DA7CFA">
        <w:rPr>
          <w:rFonts w:ascii="Times New Roman" w:hAnsi="Times New Roman"/>
          <w:sz w:val="24"/>
          <w:szCs w:val="24"/>
          <w:lang w:val="en-GB"/>
        </w:rPr>
        <w:t>hs-cTnI</w:t>
      </w:r>
      <w:proofErr w:type="spellEnd"/>
      <w:r w:rsidRPr="00DA7CFA">
        <w:rPr>
          <w:rFonts w:ascii="Times New Roman" w:hAnsi="Times New Roman"/>
          <w:sz w:val="24"/>
          <w:szCs w:val="24"/>
          <w:lang w:val="en-GB"/>
        </w:rPr>
        <w:t xml:space="preserve"> and s-</w:t>
      </w:r>
      <w:proofErr w:type="spellStart"/>
      <w:r w:rsidRPr="00DA7CFA">
        <w:rPr>
          <w:rFonts w:ascii="Times New Roman" w:hAnsi="Times New Roman"/>
          <w:sz w:val="24"/>
          <w:szCs w:val="24"/>
          <w:lang w:val="en-GB"/>
        </w:rPr>
        <w:t>cTnI</w:t>
      </w:r>
      <w:proofErr w:type="spellEnd"/>
      <w:r w:rsidR="00B569FB" w:rsidRPr="00DA7CFA">
        <w:rPr>
          <w:rFonts w:ascii="Times New Roman" w:hAnsi="Times New Roman"/>
          <w:sz w:val="24"/>
          <w:szCs w:val="24"/>
          <w:lang w:val="en-GB"/>
        </w:rPr>
        <w:t xml:space="preserve"> with higher values in elder patients</w:t>
      </w:r>
      <w:r w:rsidRPr="00DA7CFA">
        <w:rPr>
          <w:rFonts w:ascii="Times New Roman" w:hAnsi="Times New Roman"/>
          <w:sz w:val="24"/>
          <w:szCs w:val="24"/>
          <w:lang w:val="en-GB"/>
        </w:rPr>
        <w:t>.</w:t>
      </w:r>
      <w:r w:rsidR="006A434C" w:rsidRPr="00DA7CFA">
        <w:rPr>
          <w:rFonts w:ascii="Times New Roman" w:hAnsi="Times New Roman"/>
          <w:sz w:val="24"/>
          <w:szCs w:val="24"/>
          <w:lang w:val="en-GB"/>
        </w:rPr>
        <w:t xml:space="preserve"> </w:t>
      </w:r>
      <w:r w:rsidR="00B569FB" w:rsidRPr="00DA7CFA">
        <w:rPr>
          <w:rFonts w:ascii="Times New Roman" w:hAnsi="Times New Roman"/>
          <w:sz w:val="24"/>
          <w:szCs w:val="24"/>
          <w:lang w:val="en-GB"/>
        </w:rPr>
        <w:t xml:space="preserve">In </w:t>
      </w:r>
      <w:r w:rsidR="006A434C" w:rsidRPr="00DA7CFA">
        <w:rPr>
          <w:rFonts w:ascii="Times New Roman" w:hAnsi="Times New Roman"/>
          <w:sz w:val="24"/>
          <w:szCs w:val="24"/>
          <w:lang w:val="en-GB"/>
        </w:rPr>
        <w:t xml:space="preserve">the general population, </w:t>
      </w:r>
      <w:proofErr w:type="spellStart"/>
      <w:r w:rsidR="00DA7CFA" w:rsidRPr="00DA7CFA">
        <w:rPr>
          <w:rFonts w:ascii="Times New Roman" w:hAnsi="Times New Roman"/>
          <w:sz w:val="24"/>
          <w:szCs w:val="24"/>
          <w:lang w:val="en-GB"/>
        </w:rPr>
        <w:t>hs-cTnI</w:t>
      </w:r>
      <w:proofErr w:type="spellEnd"/>
      <w:r w:rsidR="00DA7CFA" w:rsidRPr="00DA7CFA">
        <w:rPr>
          <w:rFonts w:ascii="Times New Roman" w:hAnsi="Times New Roman"/>
          <w:sz w:val="24"/>
          <w:szCs w:val="24"/>
          <w:lang w:val="en-GB"/>
        </w:rPr>
        <w:t xml:space="preserve"> similarly increased with age and lead to an increase of the </w:t>
      </w:r>
      <w:r w:rsidR="00B569FB" w:rsidRPr="00DA7CFA">
        <w:rPr>
          <w:rFonts w:ascii="Times New Roman" w:hAnsi="Times New Roman"/>
          <w:sz w:val="24"/>
          <w:szCs w:val="24"/>
          <w:lang w:val="en-GB"/>
        </w:rPr>
        <w:t>99</w:t>
      </w:r>
      <w:r w:rsidR="00B569FB" w:rsidRPr="00DA7CFA">
        <w:rPr>
          <w:rFonts w:ascii="Times New Roman" w:hAnsi="Times New Roman"/>
          <w:sz w:val="24"/>
          <w:szCs w:val="24"/>
          <w:vertAlign w:val="superscript"/>
          <w:lang w:val="en-GB"/>
        </w:rPr>
        <w:t>th</w:t>
      </w:r>
      <w:r w:rsidR="00B569FB" w:rsidRPr="00DA7CFA">
        <w:rPr>
          <w:rFonts w:ascii="Times New Roman" w:hAnsi="Times New Roman"/>
          <w:sz w:val="24"/>
          <w:szCs w:val="24"/>
          <w:lang w:val="en-GB"/>
        </w:rPr>
        <w:t xml:space="preserve"> percentile </w:t>
      </w:r>
      <w:r w:rsidR="00DA7CFA" w:rsidRPr="00DA7CFA">
        <w:rPr>
          <w:rFonts w:ascii="Times New Roman" w:hAnsi="Times New Roman"/>
          <w:sz w:val="24"/>
          <w:szCs w:val="24"/>
          <w:lang w:val="en-GB"/>
        </w:rPr>
        <w:t xml:space="preserve">in persons &gt;60 years </w:t>
      </w:r>
      <w:r w:rsidR="00DA7CFA" w:rsidRPr="00DA7CFA">
        <w:rPr>
          <w:rFonts w:ascii="Times New Roman" w:hAnsi="Times New Roman"/>
          <w:sz w:val="24"/>
          <w:szCs w:val="24"/>
          <w:lang w:val="en-GB"/>
        </w:rPr>
        <w:fldChar w:fldCharType="begin">
          <w:fldData xml:space="preserve">PEVuZE5vdGU+PENpdGU+PEF1dGhvcj5XZWxzaDwvQXV0aG9yPjxZZWFyPjIwMTg8L1llYXI+PFJl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</w:fldData>
        </w:fldChar>
      </w:r>
      <w:r w:rsidR="00DA7CFA" w:rsidRPr="00DA7CFA">
        <w:rPr>
          <w:rFonts w:ascii="Times New Roman" w:hAnsi="Times New Roman"/>
          <w:sz w:val="24"/>
          <w:szCs w:val="24"/>
          <w:lang w:val="en-GB"/>
        </w:rPr>
        <w:instrText xml:space="preserve"> ADDIN EN.CITE </w:instrText>
      </w:r>
      <w:r w:rsidR="00DA7CFA" w:rsidRPr="00DA7CFA">
        <w:rPr>
          <w:rFonts w:ascii="Times New Roman" w:hAnsi="Times New Roman"/>
          <w:sz w:val="24"/>
          <w:szCs w:val="24"/>
          <w:lang w:val="en-GB"/>
        </w:rPr>
        <w:fldChar w:fldCharType="begin">
          <w:fldData xml:space="preserve">PEVuZE5vdGU+PENpdGU+PEF1dGhvcj5XZWxzaDwvQXV0aG9yPjxZZWFyPjIwMTg8L1llYXI+PFJl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</w:fldData>
        </w:fldChar>
      </w:r>
      <w:r w:rsidR="00DA7CFA" w:rsidRPr="00DA7CFA">
        <w:rPr>
          <w:rFonts w:ascii="Times New Roman" w:hAnsi="Times New Roman"/>
          <w:sz w:val="24"/>
          <w:szCs w:val="24"/>
          <w:lang w:val="en-GB"/>
        </w:rPr>
        <w:instrText xml:space="preserve"> ADDIN EN.CITE.DATA </w:instrText>
      </w:r>
      <w:r w:rsidR="00DA7CFA" w:rsidRPr="00DA7CFA">
        <w:rPr>
          <w:rFonts w:ascii="Times New Roman" w:hAnsi="Times New Roman"/>
          <w:sz w:val="24"/>
          <w:szCs w:val="24"/>
          <w:lang w:val="en-GB"/>
        </w:rPr>
      </w:r>
      <w:r w:rsidR="00DA7CFA" w:rsidRPr="00DA7CFA">
        <w:rPr>
          <w:rFonts w:ascii="Times New Roman" w:hAnsi="Times New Roman"/>
          <w:sz w:val="24"/>
          <w:szCs w:val="24"/>
          <w:lang w:val="en-GB"/>
        </w:rPr>
        <w:fldChar w:fldCharType="end"/>
      </w:r>
      <w:r w:rsidR="00DA7CFA" w:rsidRPr="00DA7CFA">
        <w:rPr>
          <w:rFonts w:ascii="Times New Roman" w:hAnsi="Times New Roman"/>
          <w:sz w:val="24"/>
          <w:szCs w:val="24"/>
          <w:lang w:val="en-GB"/>
        </w:rPr>
      </w:r>
      <w:r w:rsidR="00DA7CFA" w:rsidRPr="00DA7CFA">
        <w:rPr>
          <w:rFonts w:ascii="Times New Roman" w:hAnsi="Times New Roman"/>
          <w:sz w:val="24"/>
          <w:szCs w:val="24"/>
          <w:lang w:val="en-GB"/>
        </w:rPr>
        <w:fldChar w:fldCharType="separate"/>
      </w:r>
      <w:r w:rsidR="00DA7CFA" w:rsidRPr="00DA7CFA">
        <w:rPr>
          <w:rFonts w:ascii="Times New Roman" w:hAnsi="Times New Roman"/>
          <w:noProof/>
          <w:sz w:val="24"/>
          <w:szCs w:val="24"/>
          <w:lang w:val="en-GB"/>
        </w:rPr>
        <w:t>[31]</w:t>
      </w:r>
      <w:r w:rsidR="00DA7CFA" w:rsidRPr="00DA7CFA">
        <w:rPr>
          <w:rFonts w:ascii="Times New Roman" w:hAnsi="Times New Roman"/>
          <w:sz w:val="24"/>
          <w:szCs w:val="24"/>
          <w:lang w:val="en-GB"/>
        </w:rPr>
        <w:fldChar w:fldCharType="end"/>
      </w:r>
      <w:r w:rsidR="00DA7CFA">
        <w:rPr>
          <w:rFonts w:ascii="Times New Roman" w:hAnsi="Times New Roman"/>
          <w:sz w:val="24"/>
          <w:szCs w:val="24"/>
          <w:lang w:val="en-GB"/>
        </w:rPr>
        <w:t xml:space="preserve">. The increase of </w:t>
      </w:r>
      <w:proofErr w:type="spellStart"/>
      <w:r w:rsidR="00DA7CFA">
        <w:rPr>
          <w:rFonts w:ascii="Times New Roman" w:hAnsi="Times New Roman"/>
          <w:sz w:val="24"/>
          <w:szCs w:val="24"/>
          <w:lang w:val="en-GB"/>
        </w:rPr>
        <w:t>hs-cTnI</w:t>
      </w:r>
      <w:proofErr w:type="spellEnd"/>
      <w:r w:rsidR="00DA7CFA">
        <w:rPr>
          <w:rFonts w:ascii="Times New Roman" w:hAnsi="Times New Roman"/>
          <w:sz w:val="24"/>
          <w:szCs w:val="24"/>
          <w:lang w:val="en-GB"/>
        </w:rPr>
        <w:t xml:space="preserve"> with age suggests a higher prevalence of subclinical cardiac disease in the elderly. In contrast, residual renal function was not a predictor </w:t>
      </w:r>
      <w:r w:rsidR="00DA7CFA" w:rsidRPr="00DA7CFA">
        <w:rPr>
          <w:rFonts w:ascii="Times New Roman" w:hAnsi="Times New Roman"/>
          <w:sz w:val="24"/>
          <w:szCs w:val="24"/>
          <w:lang w:val="en-GB"/>
        </w:rPr>
        <w:t xml:space="preserve">of the plasma concentration of both </w:t>
      </w:r>
      <w:proofErr w:type="spellStart"/>
      <w:r w:rsidR="00DA7CFA" w:rsidRPr="00DA7CFA">
        <w:rPr>
          <w:rFonts w:ascii="Times New Roman" w:hAnsi="Times New Roman"/>
          <w:sz w:val="24"/>
          <w:szCs w:val="24"/>
          <w:lang w:val="en-GB"/>
        </w:rPr>
        <w:t>hs-cTnI</w:t>
      </w:r>
      <w:proofErr w:type="spellEnd"/>
      <w:r w:rsidR="00DA7CFA" w:rsidRPr="00DA7CFA">
        <w:rPr>
          <w:rFonts w:ascii="Times New Roman" w:hAnsi="Times New Roman"/>
          <w:sz w:val="24"/>
          <w:szCs w:val="24"/>
          <w:lang w:val="en-GB"/>
        </w:rPr>
        <w:t xml:space="preserve"> and s-</w:t>
      </w:r>
      <w:proofErr w:type="spellStart"/>
      <w:r w:rsidR="00DA7CFA" w:rsidRPr="00DA7CFA">
        <w:rPr>
          <w:rFonts w:ascii="Times New Roman" w:hAnsi="Times New Roman"/>
          <w:sz w:val="24"/>
          <w:szCs w:val="24"/>
          <w:lang w:val="en-GB"/>
        </w:rPr>
        <w:t>cTnI</w:t>
      </w:r>
      <w:proofErr w:type="spellEnd"/>
      <w:r w:rsidR="00DA7CFA">
        <w:rPr>
          <w:rFonts w:ascii="Times New Roman" w:hAnsi="Times New Roman"/>
          <w:sz w:val="24"/>
          <w:szCs w:val="24"/>
          <w:lang w:val="en-GB"/>
        </w:rPr>
        <w:t xml:space="preserve"> ruling out accumulation as an explanation for increased </w:t>
      </w:r>
      <w:proofErr w:type="spellStart"/>
      <w:r w:rsidR="00DA7CFA">
        <w:rPr>
          <w:rFonts w:ascii="Times New Roman" w:hAnsi="Times New Roman"/>
          <w:sz w:val="24"/>
          <w:szCs w:val="24"/>
          <w:lang w:val="en-GB"/>
        </w:rPr>
        <w:t>cTnI</w:t>
      </w:r>
      <w:proofErr w:type="spellEnd"/>
      <w:r w:rsidR="00DA7CFA">
        <w:rPr>
          <w:rFonts w:ascii="Times New Roman" w:hAnsi="Times New Roman"/>
          <w:sz w:val="24"/>
          <w:szCs w:val="24"/>
          <w:lang w:val="en-GB"/>
        </w:rPr>
        <w:t xml:space="preserve"> values. Therefore, any increase of the plasma </w:t>
      </w:r>
      <w:proofErr w:type="spellStart"/>
      <w:r w:rsidR="00DA7CFA">
        <w:rPr>
          <w:rFonts w:ascii="Times New Roman" w:hAnsi="Times New Roman"/>
          <w:sz w:val="24"/>
          <w:szCs w:val="24"/>
          <w:lang w:val="en-GB"/>
        </w:rPr>
        <w:t>cTnI</w:t>
      </w:r>
      <w:proofErr w:type="spellEnd"/>
      <w:r w:rsidR="00DA7CFA">
        <w:rPr>
          <w:rFonts w:ascii="Times New Roman" w:hAnsi="Times New Roman"/>
          <w:sz w:val="24"/>
          <w:szCs w:val="24"/>
          <w:lang w:val="en-GB"/>
        </w:rPr>
        <w:t xml:space="preserve"> concentration is </w:t>
      </w:r>
      <w:r w:rsidR="00115C71" w:rsidRPr="00973497">
        <w:rPr>
          <w:rFonts w:ascii="Times New Roman" w:hAnsi="Times New Roman"/>
          <w:sz w:val="24"/>
          <w:szCs w:val="24"/>
          <w:lang w:val="en-GB"/>
        </w:rPr>
        <w:t>always the result of release from the diseased heart.</w:t>
      </w:r>
      <w:r w:rsidR="004E1774">
        <w:rPr>
          <w:rFonts w:ascii="Times New Roman" w:hAnsi="Times New Roman"/>
          <w:sz w:val="24"/>
          <w:szCs w:val="24"/>
          <w:lang w:val="en-GB"/>
        </w:rPr>
        <w:t xml:space="preserve"> </w:t>
      </w:r>
    </w:p>
    <w:p w14:paraId="166429D5" w14:textId="713AEB0A" w:rsidR="00FF25E0" w:rsidRDefault="0085374A" w:rsidP="009B1424">
      <w:pPr>
        <w:spacing w:line="480" w:lineRule="auto"/>
        <w:jc w:val="both"/>
        <w:rPr>
          <w:rFonts w:ascii="Times New Roman" w:hAnsi="Times New Roman"/>
          <w:sz w:val="24"/>
          <w:szCs w:val="24"/>
          <w:lang w:val="en-GB"/>
        </w:rPr>
      </w:pPr>
      <w:r w:rsidRPr="00973497">
        <w:rPr>
          <w:rFonts w:ascii="Times New Roman" w:hAnsi="Times New Roman"/>
          <w:sz w:val="24"/>
          <w:szCs w:val="24"/>
          <w:lang w:val="en-GB"/>
        </w:rPr>
        <w:t>Although</w:t>
      </w:r>
      <w:r w:rsidR="00B9257A" w:rsidRPr="00973497">
        <w:rPr>
          <w:rFonts w:ascii="Times New Roman" w:hAnsi="Times New Roman"/>
          <w:sz w:val="24"/>
          <w:szCs w:val="24"/>
          <w:lang w:val="en-GB"/>
        </w:rPr>
        <w:t xml:space="preserve"> </w:t>
      </w:r>
      <w:proofErr w:type="spellStart"/>
      <w:r w:rsidR="00F46812" w:rsidRPr="00973497">
        <w:rPr>
          <w:rFonts w:ascii="Times New Roman" w:hAnsi="Times New Roman"/>
          <w:sz w:val="24"/>
          <w:szCs w:val="24"/>
          <w:lang w:val="en-GB"/>
        </w:rPr>
        <w:t>hs-cTnI</w:t>
      </w:r>
      <w:proofErr w:type="spellEnd"/>
      <w:r w:rsidR="00F46812" w:rsidRPr="00973497">
        <w:rPr>
          <w:rFonts w:ascii="Times New Roman" w:hAnsi="Times New Roman"/>
          <w:sz w:val="24"/>
          <w:szCs w:val="24"/>
          <w:lang w:val="en-GB"/>
        </w:rPr>
        <w:t xml:space="preserve"> was </w:t>
      </w:r>
      <w:r w:rsidR="00FF25E0" w:rsidRPr="00973497">
        <w:rPr>
          <w:rFonts w:ascii="Times New Roman" w:hAnsi="Times New Roman"/>
          <w:sz w:val="24"/>
          <w:szCs w:val="24"/>
          <w:lang w:val="en-GB"/>
        </w:rPr>
        <w:t xml:space="preserve">in the normal range </w:t>
      </w:r>
      <w:r w:rsidR="00F46812" w:rsidRPr="00973497">
        <w:rPr>
          <w:rFonts w:ascii="Times New Roman" w:hAnsi="Times New Roman"/>
          <w:sz w:val="24"/>
          <w:szCs w:val="24"/>
          <w:lang w:val="en-GB"/>
        </w:rPr>
        <w:t xml:space="preserve">in the majority of the patients, </w:t>
      </w:r>
      <w:r w:rsidR="00FF25E0" w:rsidRPr="00973497">
        <w:rPr>
          <w:rFonts w:ascii="Times New Roman" w:hAnsi="Times New Roman"/>
          <w:sz w:val="24"/>
          <w:szCs w:val="24"/>
          <w:lang w:val="en-GB"/>
        </w:rPr>
        <w:t xml:space="preserve">high normal </w:t>
      </w:r>
      <w:r w:rsidR="00F46812" w:rsidRPr="00973497">
        <w:rPr>
          <w:rFonts w:ascii="Times New Roman" w:hAnsi="Times New Roman"/>
          <w:sz w:val="24"/>
          <w:szCs w:val="24"/>
          <w:lang w:val="en-GB"/>
        </w:rPr>
        <w:t xml:space="preserve">values in the second and third </w:t>
      </w:r>
      <w:proofErr w:type="spellStart"/>
      <w:r w:rsidR="00F46812" w:rsidRPr="00973497">
        <w:rPr>
          <w:rFonts w:ascii="Times New Roman" w:hAnsi="Times New Roman"/>
          <w:sz w:val="24"/>
          <w:szCs w:val="24"/>
          <w:lang w:val="en-GB"/>
        </w:rPr>
        <w:t>tertile</w:t>
      </w:r>
      <w:r w:rsidR="00936ADF" w:rsidRPr="00973497">
        <w:rPr>
          <w:rFonts w:ascii="Times New Roman" w:hAnsi="Times New Roman"/>
          <w:sz w:val="24"/>
          <w:szCs w:val="24"/>
          <w:lang w:val="en-GB"/>
        </w:rPr>
        <w:t>s</w:t>
      </w:r>
      <w:proofErr w:type="spellEnd"/>
      <w:r w:rsidR="00F46812" w:rsidRPr="00973497">
        <w:rPr>
          <w:rFonts w:ascii="Times New Roman" w:hAnsi="Times New Roman"/>
          <w:sz w:val="24"/>
          <w:szCs w:val="24"/>
          <w:lang w:val="en-GB"/>
        </w:rPr>
        <w:t xml:space="preserve"> were associated with increased </w:t>
      </w:r>
      <w:r w:rsidR="00FF25E0" w:rsidRPr="00973497">
        <w:rPr>
          <w:rFonts w:ascii="Times New Roman" w:hAnsi="Times New Roman"/>
          <w:sz w:val="24"/>
          <w:szCs w:val="24"/>
          <w:lang w:val="en-GB"/>
        </w:rPr>
        <w:t xml:space="preserve">all-cause and cardiovascular </w:t>
      </w:r>
      <w:r w:rsidR="00F46812" w:rsidRPr="00973497">
        <w:rPr>
          <w:rFonts w:ascii="Times New Roman" w:hAnsi="Times New Roman"/>
          <w:sz w:val="24"/>
          <w:szCs w:val="24"/>
          <w:lang w:val="en-GB"/>
        </w:rPr>
        <w:t>mortality</w:t>
      </w:r>
      <w:r w:rsidR="00FF25E0" w:rsidRPr="00973497">
        <w:rPr>
          <w:rFonts w:ascii="Times New Roman" w:hAnsi="Times New Roman"/>
          <w:sz w:val="24"/>
          <w:szCs w:val="24"/>
          <w:lang w:val="en-GB"/>
        </w:rPr>
        <w:t xml:space="preserve"> after 2.6 years</w:t>
      </w:r>
      <w:r w:rsidR="00ED7E4A" w:rsidRPr="00973497">
        <w:rPr>
          <w:rFonts w:ascii="Times New Roman" w:hAnsi="Times New Roman"/>
          <w:sz w:val="24"/>
          <w:szCs w:val="24"/>
          <w:lang w:val="en-GB"/>
        </w:rPr>
        <w:t xml:space="preserve"> of follow-up</w:t>
      </w:r>
      <w:r w:rsidR="00FF25E0" w:rsidRPr="00973497">
        <w:rPr>
          <w:rFonts w:ascii="Times New Roman" w:hAnsi="Times New Roman"/>
          <w:sz w:val="24"/>
          <w:szCs w:val="24"/>
          <w:lang w:val="en-GB"/>
        </w:rPr>
        <w:t>.</w:t>
      </w:r>
      <w:r w:rsidR="00ED7E4A" w:rsidRPr="00973497">
        <w:rPr>
          <w:rFonts w:ascii="Times New Roman" w:hAnsi="Times New Roman"/>
          <w:sz w:val="24"/>
          <w:szCs w:val="24"/>
          <w:lang w:val="en-GB"/>
        </w:rPr>
        <w:t xml:space="preserve"> </w:t>
      </w:r>
      <w:r w:rsidR="007E082C" w:rsidRPr="00973497">
        <w:rPr>
          <w:rFonts w:ascii="Times New Roman" w:hAnsi="Times New Roman"/>
          <w:sz w:val="24"/>
          <w:szCs w:val="24"/>
          <w:lang w:val="en-GB"/>
        </w:rPr>
        <w:t xml:space="preserve">The prediction was similarly good in a sample taken </w:t>
      </w:r>
      <w:r w:rsidR="00936ADF" w:rsidRPr="00973497">
        <w:rPr>
          <w:rFonts w:ascii="Times New Roman" w:hAnsi="Times New Roman"/>
          <w:sz w:val="24"/>
          <w:szCs w:val="24"/>
          <w:lang w:val="en-GB"/>
        </w:rPr>
        <w:t xml:space="preserve">one </w:t>
      </w:r>
      <w:r w:rsidR="007E082C" w:rsidRPr="00973497">
        <w:rPr>
          <w:rFonts w:ascii="Times New Roman" w:hAnsi="Times New Roman"/>
          <w:sz w:val="24"/>
          <w:szCs w:val="24"/>
          <w:lang w:val="en-GB"/>
        </w:rPr>
        <w:t>year apart</w:t>
      </w:r>
      <w:r w:rsidR="00936ADF" w:rsidRPr="00973497">
        <w:rPr>
          <w:rFonts w:ascii="Times New Roman" w:hAnsi="Times New Roman"/>
          <w:sz w:val="24"/>
          <w:szCs w:val="24"/>
          <w:lang w:val="en-GB"/>
        </w:rPr>
        <w:t>, and it</w:t>
      </w:r>
      <w:r w:rsidR="007E082C" w:rsidRPr="00973497">
        <w:rPr>
          <w:rFonts w:ascii="Times New Roman" w:hAnsi="Times New Roman"/>
          <w:sz w:val="24"/>
          <w:szCs w:val="24"/>
          <w:lang w:val="en-GB"/>
        </w:rPr>
        <w:t xml:space="preserve"> </w:t>
      </w:r>
      <w:r w:rsidR="007E082C" w:rsidRPr="00973497">
        <w:rPr>
          <w:rFonts w:ascii="Times New Roman" w:hAnsi="Times New Roman"/>
          <w:sz w:val="24"/>
          <w:szCs w:val="24"/>
          <w:lang w:val="en-GB"/>
        </w:rPr>
        <w:lastRenderedPageBreak/>
        <w:t xml:space="preserve">was only </w:t>
      </w:r>
      <w:r w:rsidR="00936ADF" w:rsidRPr="00973497">
        <w:rPr>
          <w:rFonts w:ascii="Times New Roman" w:hAnsi="Times New Roman"/>
          <w:sz w:val="24"/>
          <w:szCs w:val="24"/>
          <w:lang w:val="en-GB"/>
        </w:rPr>
        <w:t xml:space="preserve">slightly </w:t>
      </w:r>
      <w:r w:rsidR="007E082C" w:rsidRPr="00973497">
        <w:rPr>
          <w:rFonts w:ascii="Times New Roman" w:hAnsi="Times New Roman"/>
          <w:sz w:val="24"/>
          <w:szCs w:val="24"/>
          <w:lang w:val="en-GB"/>
        </w:rPr>
        <w:t xml:space="preserve">different from the initial value. </w:t>
      </w:r>
      <w:r w:rsidR="00ED7E4A" w:rsidRPr="00973497">
        <w:rPr>
          <w:rFonts w:ascii="Times New Roman" w:hAnsi="Times New Roman"/>
          <w:sz w:val="24"/>
          <w:szCs w:val="24"/>
          <w:lang w:val="en-GB"/>
        </w:rPr>
        <w:t xml:space="preserve">The strong </w:t>
      </w:r>
      <w:r w:rsidR="00CF3CAE" w:rsidRPr="00973497">
        <w:rPr>
          <w:rFonts w:ascii="Times New Roman" w:hAnsi="Times New Roman"/>
          <w:sz w:val="24"/>
          <w:szCs w:val="24"/>
          <w:lang w:val="en-GB"/>
        </w:rPr>
        <w:t xml:space="preserve">and continuous </w:t>
      </w:r>
      <w:r w:rsidR="00ED7E4A" w:rsidRPr="00973497">
        <w:rPr>
          <w:rFonts w:ascii="Times New Roman" w:hAnsi="Times New Roman"/>
          <w:sz w:val="24"/>
          <w:szCs w:val="24"/>
          <w:lang w:val="en-GB"/>
        </w:rPr>
        <w:t xml:space="preserve">association of </w:t>
      </w:r>
      <w:r w:rsidR="00CF3CAE" w:rsidRPr="00973497">
        <w:rPr>
          <w:rFonts w:ascii="Times New Roman" w:hAnsi="Times New Roman"/>
          <w:sz w:val="24"/>
          <w:szCs w:val="24"/>
          <w:lang w:val="en-GB"/>
        </w:rPr>
        <w:t xml:space="preserve">the </w:t>
      </w:r>
      <w:proofErr w:type="spellStart"/>
      <w:r w:rsidR="00ED7E4A" w:rsidRPr="00973497">
        <w:rPr>
          <w:rFonts w:ascii="Times New Roman" w:hAnsi="Times New Roman"/>
          <w:sz w:val="24"/>
          <w:szCs w:val="24"/>
          <w:lang w:val="en-GB"/>
        </w:rPr>
        <w:t>cTn</w:t>
      </w:r>
      <w:proofErr w:type="spellEnd"/>
      <w:r w:rsidR="00ED7E4A" w:rsidRPr="00973497">
        <w:rPr>
          <w:rFonts w:ascii="Times New Roman" w:hAnsi="Times New Roman"/>
          <w:sz w:val="24"/>
          <w:szCs w:val="24"/>
          <w:lang w:val="en-GB"/>
        </w:rPr>
        <w:t xml:space="preserve"> plasma concentration with mortality in </w:t>
      </w:r>
      <w:r w:rsidR="00CF3CAE" w:rsidRPr="00973497">
        <w:rPr>
          <w:rFonts w:ascii="Times New Roman" w:hAnsi="Times New Roman"/>
          <w:sz w:val="24"/>
          <w:szCs w:val="24"/>
          <w:lang w:val="en-GB"/>
        </w:rPr>
        <w:t xml:space="preserve">asymptomatic </w:t>
      </w:r>
      <w:r w:rsidR="00ED7E4A" w:rsidRPr="00973497">
        <w:rPr>
          <w:rFonts w:ascii="Times New Roman" w:hAnsi="Times New Roman"/>
          <w:sz w:val="24"/>
          <w:szCs w:val="24"/>
          <w:lang w:val="en-GB"/>
        </w:rPr>
        <w:t>ESRD patients is a robust finding of numerous studies</w:t>
      </w:r>
      <w:r w:rsidR="00936ADF" w:rsidRPr="00973497">
        <w:rPr>
          <w:rFonts w:ascii="Times New Roman" w:hAnsi="Times New Roman"/>
          <w:sz w:val="24"/>
          <w:szCs w:val="24"/>
          <w:lang w:val="en-GB"/>
        </w:rPr>
        <w:t>.</w:t>
      </w:r>
      <w:r w:rsidR="00ED7E4A" w:rsidRPr="00973497">
        <w:rPr>
          <w:rFonts w:ascii="Times New Roman" w:hAnsi="Times New Roman"/>
          <w:sz w:val="24"/>
          <w:szCs w:val="24"/>
          <w:lang w:val="en-GB"/>
        </w:rPr>
        <w:t xml:space="preserve"> </w:t>
      </w:r>
      <w:r w:rsidR="00936ADF" w:rsidRPr="00973497">
        <w:rPr>
          <w:rFonts w:ascii="Times New Roman" w:hAnsi="Times New Roman"/>
          <w:sz w:val="24"/>
          <w:szCs w:val="24"/>
          <w:lang w:val="en-GB"/>
        </w:rPr>
        <w:t>I</w:t>
      </w:r>
      <w:r w:rsidR="00CF3CAE" w:rsidRPr="00973497">
        <w:rPr>
          <w:rFonts w:ascii="Times New Roman" w:hAnsi="Times New Roman"/>
          <w:sz w:val="24"/>
          <w:szCs w:val="24"/>
          <w:lang w:val="en-GB"/>
        </w:rPr>
        <w:t xml:space="preserve">n a meta-analysis of </w:t>
      </w:r>
      <w:r w:rsidR="00A45E3D" w:rsidRPr="00973497">
        <w:rPr>
          <w:rFonts w:ascii="Times New Roman" w:hAnsi="Times New Roman"/>
          <w:sz w:val="24"/>
          <w:szCs w:val="24"/>
          <w:lang w:val="en-GB"/>
        </w:rPr>
        <w:t>98 studies</w:t>
      </w:r>
      <w:r w:rsidR="00CF3CAE" w:rsidRPr="00973497">
        <w:rPr>
          <w:rFonts w:ascii="Times New Roman" w:hAnsi="Times New Roman"/>
          <w:sz w:val="24"/>
          <w:szCs w:val="24"/>
          <w:lang w:val="en-GB"/>
        </w:rPr>
        <w:t xml:space="preserve">, a </w:t>
      </w:r>
      <w:r w:rsidR="00ED7E4A" w:rsidRPr="00973497">
        <w:rPr>
          <w:rFonts w:ascii="Times New Roman" w:hAnsi="Times New Roman"/>
          <w:sz w:val="24"/>
          <w:szCs w:val="24"/>
          <w:lang w:val="en-GB"/>
        </w:rPr>
        <w:t xml:space="preserve">pooled HR </w:t>
      </w:r>
      <w:r w:rsidR="00CF3CAE" w:rsidRPr="00973497">
        <w:rPr>
          <w:rFonts w:ascii="Times New Roman" w:hAnsi="Times New Roman"/>
          <w:sz w:val="24"/>
          <w:szCs w:val="24"/>
          <w:lang w:val="en-GB"/>
        </w:rPr>
        <w:t xml:space="preserve">of </w:t>
      </w:r>
      <w:r w:rsidR="00ED7E4A" w:rsidRPr="00973497">
        <w:rPr>
          <w:rFonts w:ascii="Times New Roman" w:hAnsi="Times New Roman"/>
          <w:sz w:val="24"/>
          <w:szCs w:val="24"/>
          <w:lang w:val="en-GB"/>
        </w:rPr>
        <w:t>3.3 (CI, 1.8</w:t>
      </w:r>
      <w:r w:rsidR="00936ADF" w:rsidRPr="00973497">
        <w:rPr>
          <w:rFonts w:ascii="Times New Roman" w:hAnsi="Times New Roman"/>
          <w:sz w:val="24"/>
          <w:szCs w:val="24"/>
          <w:lang w:val="en-GB"/>
        </w:rPr>
        <w:t>–</w:t>
      </w:r>
      <w:r w:rsidR="00ED7E4A" w:rsidRPr="00973497">
        <w:rPr>
          <w:rFonts w:ascii="Times New Roman" w:hAnsi="Times New Roman"/>
          <w:sz w:val="24"/>
          <w:szCs w:val="24"/>
          <w:lang w:val="en-GB"/>
        </w:rPr>
        <w:t xml:space="preserve">5.4) for </w:t>
      </w:r>
      <w:r w:rsidR="000B18E4" w:rsidRPr="00973497">
        <w:rPr>
          <w:rFonts w:ascii="Times New Roman" w:hAnsi="Times New Roman"/>
          <w:sz w:val="24"/>
          <w:szCs w:val="24"/>
          <w:lang w:val="en-GB"/>
        </w:rPr>
        <w:t xml:space="preserve">increased </w:t>
      </w:r>
      <w:proofErr w:type="spellStart"/>
      <w:r w:rsidR="00CF3CAE" w:rsidRPr="00973497">
        <w:rPr>
          <w:rFonts w:ascii="Times New Roman" w:hAnsi="Times New Roman"/>
          <w:sz w:val="24"/>
          <w:szCs w:val="24"/>
          <w:lang w:val="en-GB"/>
        </w:rPr>
        <w:t>cTnT</w:t>
      </w:r>
      <w:proofErr w:type="spellEnd"/>
      <w:r w:rsidR="00CF3CAE" w:rsidRPr="00973497">
        <w:rPr>
          <w:rFonts w:ascii="Times New Roman" w:hAnsi="Times New Roman"/>
          <w:sz w:val="24"/>
          <w:szCs w:val="24"/>
          <w:lang w:val="en-GB"/>
        </w:rPr>
        <w:t xml:space="preserve"> </w:t>
      </w:r>
      <w:r w:rsidR="00ED7E4A" w:rsidRPr="00973497">
        <w:rPr>
          <w:rFonts w:ascii="Times New Roman" w:hAnsi="Times New Roman"/>
          <w:sz w:val="24"/>
          <w:szCs w:val="24"/>
          <w:lang w:val="en-GB"/>
        </w:rPr>
        <w:t>and 4.2 (CI, 2.0</w:t>
      </w:r>
      <w:r w:rsidR="00936ADF" w:rsidRPr="00973497">
        <w:rPr>
          <w:rFonts w:ascii="Times New Roman" w:hAnsi="Times New Roman"/>
          <w:sz w:val="24"/>
          <w:szCs w:val="24"/>
          <w:lang w:val="en-GB"/>
        </w:rPr>
        <w:t>–</w:t>
      </w:r>
      <w:r w:rsidR="00ED7E4A" w:rsidRPr="00973497">
        <w:rPr>
          <w:rFonts w:ascii="Times New Roman" w:hAnsi="Times New Roman"/>
          <w:sz w:val="24"/>
          <w:szCs w:val="24"/>
          <w:lang w:val="en-GB"/>
        </w:rPr>
        <w:t xml:space="preserve">9.2) for </w:t>
      </w:r>
      <w:r w:rsidR="000B18E4" w:rsidRPr="00973497">
        <w:rPr>
          <w:rFonts w:ascii="Times New Roman" w:hAnsi="Times New Roman"/>
          <w:sz w:val="24"/>
          <w:szCs w:val="24"/>
          <w:lang w:val="en-GB"/>
        </w:rPr>
        <w:t xml:space="preserve">increased </w:t>
      </w:r>
      <w:proofErr w:type="spellStart"/>
      <w:r w:rsidR="00CF3CAE" w:rsidRPr="00973497">
        <w:rPr>
          <w:rFonts w:ascii="Times New Roman" w:hAnsi="Times New Roman"/>
          <w:sz w:val="24"/>
          <w:szCs w:val="24"/>
          <w:lang w:val="en-GB"/>
        </w:rPr>
        <w:t>cTnI</w:t>
      </w:r>
      <w:proofErr w:type="spellEnd"/>
      <w:r w:rsidR="00CF3CAE" w:rsidRPr="00973497">
        <w:rPr>
          <w:rFonts w:ascii="Times New Roman" w:hAnsi="Times New Roman"/>
          <w:sz w:val="24"/>
          <w:szCs w:val="24"/>
          <w:lang w:val="en-GB"/>
        </w:rPr>
        <w:t xml:space="preserve"> was calculated </w:t>
      </w:r>
      <w:r w:rsidR="00CF3CAE" w:rsidRPr="00973497">
        <w:rPr>
          <w:rFonts w:ascii="Times New Roman" w:hAnsi="Times New Roman"/>
          <w:sz w:val="24"/>
          <w:szCs w:val="24"/>
          <w:lang w:val="en-GB"/>
        </w:rPr>
        <w:fldChar w:fldCharType="begin"/>
      </w:r>
      <w:r w:rsidR="00E536BD">
        <w:rPr>
          <w:rFonts w:ascii="Times New Roman" w:hAnsi="Times New Roman"/>
          <w:sz w:val="24"/>
          <w:szCs w:val="24"/>
          <w:lang w:val="en-GB"/>
        </w:rPr>
        <w:instrText xml:space="preserve"> ADDIN EN.CITE &lt;EndNote&gt;&lt;Cite&gt;&lt;Author&gt;Michos&lt;/Author&gt;&lt;Year&gt;2014&lt;/Year&gt;&lt;RecNum&gt;19&lt;/RecNum&gt;&lt;DisplayText&gt;[13]&lt;/DisplayText&gt;&lt;record&gt;&lt;rec-number&gt;19&lt;/rec-number&gt;&lt;foreign-keys&gt;&lt;key app="EN" db-id="5vwzpzzws055zyexse7p2f5e0dxazpxaet90" timestamp="1532348434"&gt;19&lt;/key&gt;&lt;/foreign-keys&gt;&lt;ref-type name="Journal Article"&gt;17&lt;/ref-type&gt;&lt;contributors&gt;&lt;authors&gt;&lt;author&gt;Michos, E. D.&lt;/author&gt;&lt;author&gt;Wilson, L. M.&lt;/author&gt;&lt;author&gt;Yeh, H.&lt;/author&gt;&lt;author&gt;et al.,&lt;/author&gt;&lt;/authors&gt;&lt;/contributors&gt;&lt;titles&gt;&lt;title&gt;Prognostic value of cardiac troponin in patients with chronic kidney disease without suspected acute coronary syndrome: A systematic review and meta-analysis&lt;/title&gt;&lt;secondary-title&gt;Annals of Internal Medicine&lt;/secondary-title&gt;&lt;/titles&gt;&lt;periodical&gt;&lt;full-title&gt;Annals of Internal Medicine&lt;/full-title&gt;&lt;/periodical&gt;&lt;pages&gt;491-501&lt;/pages&gt;&lt;volume&gt;161&lt;/volume&gt;&lt;number&gt;7&lt;/number&gt;&lt;dates&gt;&lt;year&gt;2014&lt;/year&gt;&lt;/dates&gt;&lt;isbn&gt;0003-4819&lt;/isbn&gt;&lt;urls&gt;&lt;related-urls&gt;&lt;url&gt;http://dx.doi.org/10.7326/M14-0743&lt;/url&gt;&lt;/related-urls&gt;&lt;/urls&gt;&lt;electronic-resource-num&gt;10.7326/M14-0743&lt;/electronic-resource-num&gt;&lt;/record&gt;&lt;/Cite&gt;&lt;/EndNote&gt;</w:instrText>
      </w:r>
      <w:r w:rsidR="00CF3CAE" w:rsidRPr="00973497">
        <w:rPr>
          <w:rFonts w:ascii="Times New Roman" w:hAnsi="Times New Roman"/>
          <w:sz w:val="24"/>
          <w:szCs w:val="24"/>
          <w:lang w:val="en-GB"/>
        </w:rPr>
        <w:fldChar w:fldCharType="separate"/>
      </w:r>
      <w:r w:rsidR="00E536BD">
        <w:rPr>
          <w:rFonts w:ascii="Times New Roman" w:hAnsi="Times New Roman"/>
          <w:noProof/>
          <w:sz w:val="24"/>
          <w:szCs w:val="24"/>
          <w:lang w:val="en-GB"/>
        </w:rPr>
        <w:t>[13]</w:t>
      </w:r>
      <w:r w:rsidR="00CF3CAE" w:rsidRPr="00973497">
        <w:rPr>
          <w:rFonts w:ascii="Times New Roman" w:hAnsi="Times New Roman"/>
          <w:sz w:val="24"/>
          <w:szCs w:val="24"/>
          <w:lang w:val="en-GB"/>
        </w:rPr>
        <w:fldChar w:fldCharType="end"/>
      </w:r>
      <w:r w:rsidR="00CF3CAE" w:rsidRPr="00973497">
        <w:rPr>
          <w:rFonts w:ascii="Times New Roman" w:hAnsi="Times New Roman"/>
          <w:sz w:val="24"/>
          <w:szCs w:val="24"/>
          <w:lang w:val="en-GB"/>
        </w:rPr>
        <w:t xml:space="preserve">. Compared </w:t>
      </w:r>
      <w:r w:rsidR="00936ADF" w:rsidRPr="00973497">
        <w:rPr>
          <w:rFonts w:ascii="Times New Roman" w:hAnsi="Times New Roman"/>
          <w:sz w:val="24"/>
          <w:szCs w:val="24"/>
          <w:lang w:val="en-GB"/>
        </w:rPr>
        <w:t xml:space="preserve">with </w:t>
      </w:r>
      <w:r w:rsidR="00CF3CAE" w:rsidRPr="00973497">
        <w:rPr>
          <w:rFonts w:ascii="Times New Roman" w:hAnsi="Times New Roman"/>
          <w:sz w:val="24"/>
          <w:szCs w:val="24"/>
          <w:lang w:val="en-GB"/>
        </w:rPr>
        <w:t xml:space="preserve">other modern peptide biomarkers, </w:t>
      </w:r>
      <w:proofErr w:type="spellStart"/>
      <w:r w:rsidR="00CF3CAE" w:rsidRPr="00973497">
        <w:rPr>
          <w:rFonts w:ascii="Times New Roman" w:hAnsi="Times New Roman"/>
          <w:sz w:val="24"/>
          <w:szCs w:val="24"/>
          <w:lang w:val="en-GB"/>
        </w:rPr>
        <w:t>cTn</w:t>
      </w:r>
      <w:proofErr w:type="spellEnd"/>
      <w:r w:rsidR="00CF3CAE" w:rsidRPr="00973497">
        <w:rPr>
          <w:rFonts w:ascii="Times New Roman" w:hAnsi="Times New Roman"/>
          <w:sz w:val="24"/>
          <w:szCs w:val="24"/>
          <w:lang w:val="en-GB"/>
        </w:rPr>
        <w:t xml:space="preserve"> </w:t>
      </w:r>
      <w:r w:rsidR="000F3D91" w:rsidRPr="00973497">
        <w:rPr>
          <w:rFonts w:ascii="Times New Roman" w:hAnsi="Times New Roman"/>
          <w:sz w:val="24"/>
          <w:szCs w:val="24"/>
          <w:lang w:val="en-GB"/>
        </w:rPr>
        <w:t xml:space="preserve">is </w:t>
      </w:r>
      <w:r w:rsidR="00CF3CAE" w:rsidRPr="00973497">
        <w:rPr>
          <w:rFonts w:ascii="Times New Roman" w:hAnsi="Times New Roman"/>
          <w:sz w:val="24"/>
          <w:szCs w:val="24"/>
          <w:lang w:val="en-GB"/>
        </w:rPr>
        <w:t xml:space="preserve">highly predictive of all-cause mortality and </w:t>
      </w:r>
      <w:r w:rsidR="007E082C" w:rsidRPr="00973497">
        <w:rPr>
          <w:rFonts w:ascii="Times New Roman" w:hAnsi="Times New Roman"/>
          <w:sz w:val="24"/>
          <w:szCs w:val="24"/>
          <w:lang w:val="en-GB"/>
        </w:rPr>
        <w:t>tend</w:t>
      </w:r>
      <w:r w:rsidR="000F3D91" w:rsidRPr="00973497">
        <w:rPr>
          <w:rFonts w:ascii="Times New Roman" w:hAnsi="Times New Roman"/>
          <w:sz w:val="24"/>
          <w:szCs w:val="24"/>
          <w:lang w:val="en-GB"/>
        </w:rPr>
        <w:t>s</w:t>
      </w:r>
      <w:r w:rsidR="007E082C" w:rsidRPr="00973497">
        <w:rPr>
          <w:rFonts w:ascii="Times New Roman" w:hAnsi="Times New Roman"/>
          <w:sz w:val="24"/>
          <w:szCs w:val="24"/>
          <w:lang w:val="en-GB"/>
        </w:rPr>
        <w:t xml:space="preserve"> to </w:t>
      </w:r>
      <w:r w:rsidR="00CF3CAE" w:rsidRPr="00973497">
        <w:rPr>
          <w:rFonts w:ascii="Times New Roman" w:hAnsi="Times New Roman"/>
          <w:sz w:val="24"/>
          <w:szCs w:val="24"/>
          <w:lang w:val="en-GB"/>
        </w:rPr>
        <w:t>perform</w:t>
      </w:r>
      <w:r w:rsidR="007E082C" w:rsidRPr="00973497">
        <w:rPr>
          <w:rFonts w:ascii="Times New Roman" w:hAnsi="Times New Roman"/>
          <w:sz w:val="24"/>
          <w:szCs w:val="24"/>
          <w:lang w:val="en-GB"/>
        </w:rPr>
        <w:t xml:space="preserve"> better</w:t>
      </w:r>
      <w:r w:rsidR="00CF3CAE" w:rsidRPr="00973497">
        <w:rPr>
          <w:rFonts w:ascii="Times New Roman" w:hAnsi="Times New Roman"/>
          <w:sz w:val="24"/>
          <w:szCs w:val="24"/>
          <w:lang w:val="en-GB"/>
        </w:rPr>
        <w:t xml:space="preserve"> </w:t>
      </w:r>
      <w:r w:rsidR="007E082C" w:rsidRPr="00973497">
        <w:rPr>
          <w:rFonts w:ascii="Times New Roman" w:hAnsi="Times New Roman"/>
          <w:sz w:val="24"/>
          <w:szCs w:val="24"/>
          <w:lang w:val="en-GB"/>
        </w:rPr>
        <w:t xml:space="preserve">than </w:t>
      </w:r>
      <w:r w:rsidR="00CF3CAE" w:rsidRPr="00973497">
        <w:rPr>
          <w:rFonts w:ascii="Times New Roman" w:hAnsi="Times New Roman"/>
          <w:sz w:val="24"/>
          <w:szCs w:val="24"/>
          <w:lang w:val="en-GB"/>
        </w:rPr>
        <w:t>NT-pro-BNP</w:t>
      </w:r>
      <w:r w:rsidR="007E082C" w:rsidRPr="00973497">
        <w:rPr>
          <w:rFonts w:ascii="Times New Roman" w:hAnsi="Times New Roman"/>
          <w:sz w:val="24"/>
          <w:szCs w:val="24"/>
          <w:lang w:val="en-GB"/>
        </w:rPr>
        <w:t>, another cardiac biomarker</w:t>
      </w:r>
      <w:r w:rsidR="00187D70" w:rsidRPr="00973497">
        <w:rPr>
          <w:rFonts w:ascii="Times New Roman" w:hAnsi="Times New Roman"/>
          <w:sz w:val="24"/>
          <w:szCs w:val="24"/>
          <w:lang w:val="en-GB"/>
        </w:rPr>
        <w:t xml:space="preserve"> </w:t>
      </w:r>
      <w:r w:rsidR="00716325" w:rsidRPr="00973497">
        <w:rPr>
          <w:rFonts w:ascii="Times New Roman" w:hAnsi="Times New Roman"/>
          <w:sz w:val="24"/>
          <w:szCs w:val="24"/>
          <w:lang w:val="en-GB"/>
        </w:rPr>
        <w:t xml:space="preserve">that </w:t>
      </w:r>
      <w:r w:rsidR="00187D70" w:rsidRPr="00973497">
        <w:rPr>
          <w:rFonts w:ascii="Times New Roman" w:hAnsi="Times New Roman"/>
          <w:sz w:val="24"/>
          <w:szCs w:val="24"/>
          <w:lang w:val="en-GB"/>
        </w:rPr>
        <w:t>has</w:t>
      </w:r>
      <w:r w:rsidR="000F3D91" w:rsidRPr="00973497">
        <w:rPr>
          <w:rFonts w:ascii="Times New Roman" w:hAnsi="Times New Roman"/>
          <w:sz w:val="24"/>
          <w:szCs w:val="24"/>
          <w:lang w:val="en-GB"/>
        </w:rPr>
        <w:t xml:space="preserve"> a</w:t>
      </w:r>
      <w:r w:rsidR="00187D70" w:rsidRPr="00973497">
        <w:rPr>
          <w:rFonts w:ascii="Times New Roman" w:hAnsi="Times New Roman"/>
          <w:sz w:val="24"/>
          <w:szCs w:val="24"/>
          <w:lang w:val="en-GB"/>
        </w:rPr>
        <w:t xml:space="preserve"> higher biological variability</w:t>
      </w:r>
      <w:r w:rsidR="00C245BC">
        <w:rPr>
          <w:rFonts w:ascii="Times New Roman" w:hAnsi="Times New Roman"/>
          <w:sz w:val="24"/>
          <w:szCs w:val="24"/>
          <w:lang w:val="en-GB"/>
        </w:rPr>
        <w:t xml:space="preserve"> and also reflects different </w:t>
      </w:r>
      <w:r w:rsidR="00C245BC" w:rsidRPr="00C245BC">
        <w:rPr>
          <w:rFonts w:ascii="Times New Roman" w:hAnsi="Times New Roman"/>
          <w:sz w:val="24"/>
          <w:szCs w:val="24"/>
          <w:lang w:val="en-GB"/>
        </w:rPr>
        <w:t>aspects of the heart</w:t>
      </w:r>
      <w:r w:rsidR="00C245BC">
        <w:rPr>
          <w:rFonts w:ascii="Times New Roman" w:hAnsi="Times New Roman"/>
          <w:sz w:val="24"/>
          <w:szCs w:val="24"/>
          <w:lang w:val="en-GB"/>
        </w:rPr>
        <w:t xml:space="preserve"> </w:t>
      </w:r>
      <w:r w:rsidR="00CF3CAE" w:rsidRPr="00973497">
        <w:rPr>
          <w:rFonts w:ascii="Times New Roman" w:hAnsi="Times New Roman"/>
          <w:sz w:val="24"/>
          <w:szCs w:val="24"/>
          <w:lang w:val="en-GB"/>
        </w:rPr>
        <w:fldChar w:fldCharType="begin">
          <w:fldData xml:space="preserve">PEVuZE5vdGU+PENpdGU+PEF1dGhvcj5BcnR1bmM8L0F1dGhvcj48WWVhcj4yMDE0PC9ZZWFyPjxS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IENoZW1pc3RyeSwgVW5pdmVyc2l0eSBvZiBUdWJpbmdlbiwgR2VybWFueS4gZmVycnVoLmFydHVu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</w:fldData>
        </w:fldChar>
      </w:r>
      <w:r w:rsidR="00DA7CFA">
        <w:rPr>
          <w:rFonts w:ascii="Times New Roman" w:hAnsi="Times New Roman"/>
          <w:sz w:val="24"/>
          <w:szCs w:val="24"/>
          <w:lang w:val="en-GB"/>
        </w:rPr>
        <w:instrText xml:space="preserve"> ADDIN EN.CITE </w:instrText>
      </w:r>
      <w:r w:rsidR="00DA7CFA">
        <w:rPr>
          <w:rFonts w:ascii="Times New Roman" w:hAnsi="Times New Roman"/>
          <w:sz w:val="24"/>
          <w:szCs w:val="24"/>
          <w:lang w:val="en-GB"/>
        </w:rPr>
        <w:fldChar w:fldCharType="begin">
          <w:fldData xml:space="preserve">PEVuZE5vdGU+PENpdGU+PEF1dGhvcj5BcnR1bmM8L0F1dGhvcj48WWVhcj4yMDE0PC9ZZWFyPjxS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</w:fldData>
        </w:fldChar>
      </w:r>
      <w:r w:rsidR="00DA7CFA">
        <w:rPr>
          <w:rFonts w:ascii="Times New Roman" w:hAnsi="Times New Roman"/>
          <w:sz w:val="24"/>
          <w:szCs w:val="24"/>
          <w:lang w:val="en-GB"/>
        </w:rPr>
        <w:instrText xml:space="preserve"> ADDIN EN.CITE.DATA </w:instrText>
      </w:r>
      <w:r w:rsidR="00DA7CFA">
        <w:rPr>
          <w:rFonts w:ascii="Times New Roman" w:hAnsi="Times New Roman"/>
          <w:sz w:val="24"/>
          <w:szCs w:val="24"/>
          <w:lang w:val="en-GB"/>
        </w:rPr>
      </w:r>
      <w:r w:rsidR="00DA7CFA">
        <w:rPr>
          <w:rFonts w:ascii="Times New Roman" w:hAnsi="Times New Roman"/>
          <w:sz w:val="24"/>
          <w:szCs w:val="24"/>
          <w:lang w:val="en-GB"/>
        </w:rPr>
        <w:fldChar w:fldCharType="end"/>
      </w:r>
      <w:r w:rsidR="00CF3CAE" w:rsidRPr="00973497">
        <w:rPr>
          <w:rFonts w:ascii="Times New Roman" w:hAnsi="Times New Roman"/>
          <w:sz w:val="24"/>
          <w:szCs w:val="24"/>
          <w:lang w:val="en-GB"/>
        </w:rPr>
      </w:r>
      <w:r w:rsidR="00CF3CAE" w:rsidRPr="00973497">
        <w:rPr>
          <w:rFonts w:ascii="Times New Roman" w:hAnsi="Times New Roman"/>
          <w:sz w:val="24"/>
          <w:szCs w:val="24"/>
          <w:lang w:val="en-GB"/>
        </w:rPr>
        <w:fldChar w:fldCharType="separate"/>
      </w:r>
      <w:r w:rsidR="00DA7CFA">
        <w:rPr>
          <w:rFonts w:ascii="Times New Roman" w:hAnsi="Times New Roman"/>
          <w:noProof/>
          <w:sz w:val="24"/>
          <w:szCs w:val="24"/>
          <w:lang w:val="en-GB"/>
        </w:rPr>
        <w:t>[33, 34]</w:t>
      </w:r>
      <w:r w:rsidR="00CF3CAE" w:rsidRPr="00973497">
        <w:rPr>
          <w:rFonts w:ascii="Times New Roman" w:hAnsi="Times New Roman"/>
          <w:sz w:val="24"/>
          <w:szCs w:val="24"/>
          <w:lang w:val="en-GB"/>
        </w:rPr>
        <w:fldChar w:fldCharType="end"/>
      </w:r>
      <w:r w:rsidR="00CF3CAE" w:rsidRPr="00973497">
        <w:rPr>
          <w:rFonts w:ascii="Times New Roman" w:hAnsi="Times New Roman"/>
          <w:sz w:val="24"/>
          <w:szCs w:val="24"/>
          <w:lang w:val="en-GB"/>
        </w:rPr>
        <w:t>.</w:t>
      </w:r>
      <w:r w:rsidR="00A45E3D" w:rsidRPr="00973497">
        <w:rPr>
          <w:rFonts w:ascii="Times New Roman" w:hAnsi="Times New Roman"/>
          <w:sz w:val="24"/>
          <w:szCs w:val="24"/>
          <w:lang w:val="en-GB"/>
        </w:rPr>
        <w:t xml:space="preserve"> In this cohort, the AUC of NT-pro-BNP </w:t>
      </w:r>
      <w:r w:rsidR="00E536BD">
        <w:rPr>
          <w:rFonts w:ascii="Times New Roman" w:hAnsi="Times New Roman"/>
          <w:sz w:val="24"/>
          <w:szCs w:val="24"/>
          <w:lang w:val="en-GB"/>
        </w:rPr>
        <w:t xml:space="preserve">for all-cause mortality </w:t>
      </w:r>
      <w:r w:rsidR="00914EF0" w:rsidRPr="00973497">
        <w:rPr>
          <w:rFonts w:ascii="Times New Roman" w:hAnsi="Times New Roman"/>
          <w:sz w:val="24"/>
          <w:szCs w:val="24"/>
          <w:lang w:val="en-GB"/>
        </w:rPr>
        <w:t xml:space="preserve">was </w:t>
      </w:r>
      <w:r w:rsidR="00A45E3D" w:rsidRPr="00973497">
        <w:rPr>
          <w:rFonts w:ascii="Times New Roman" w:hAnsi="Times New Roman"/>
          <w:sz w:val="24"/>
          <w:szCs w:val="24"/>
          <w:lang w:val="en-GB"/>
        </w:rPr>
        <w:t>0.667</w:t>
      </w:r>
      <w:r w:rsidR="00914EF0" w:rsidRPr="00973497">
        <w:rPr>
          <w:rFonts w:ascii="Times New Roman" w:hAnsi="Times New Roman"/>
          <w:sz w:val="24"/>
          <w:szCs w:val="24"/>
          <w:lang w:val="en-GB"/>
        </w:rPr>
        <w:t xml:space="preserve"> </w:t>
      </w:r>
      <w:r w:rsidR="00914EF0" w:rsidRPr="00973497">
        <w:rPr>
          <w:rFonts w:ascii="Times New Roman" w:hAnsi="Times New Roman"/>
          <w:sz w:val="24"/>
          <w:szCs w:val="24"/>
          <w:lang w:val="en-GB"/>
        </w:rPr>
        <w:fldChar w:fldCharType="begin"/>
      </w:r>
      <w:r w:rsidR="000641EF">
        <w:rPr>
          <w:rFonts w:ascii="Times New Roman" w:hAnsi="Times New Roman"/>
          <w:sz w:val="24"/>
          <w:szCs w:val="24"/>
          <w:lang w:val="en-GB"/>
        </w:rPr>
        <w:instrText xml:space="preserve"> ADDIN EN.CITE &lt;EndNote&gt;&lt;Cite&gt;&lt;Author&gt;Haag&lt;/Author&gt;&lt;Year&gt;2018&lt;/Year&gt;&lt;RecNum&gt;34&lt;/RecNum&gt;&lt;DisplayText&gt;[23]&lt;/DisplayText&gt;&lt;record&gt;&lt;rec-number&gt;34&lt;/rec-number&gt;&lt;foreign-keys&gt;&lt;key app="EN" db-id="5vwzpzzws055zyexse7p2f5e0dxazpxaet90" timestamp="1532348434"&gt;34&lt;/key&gt;&lt;/foreign-keys&gt;&lt;ref-type name="Journal Article"&gt;17&lt;/ref-type&gt;&lt;contributors&gt;&lt;authors&gt;&lt;author&gt;Haag, S.&lt;/author&gt;&lt;author&gt;Friedrich, B.&lt;/author&gt;&lt;author&gt;Peter, A.&lt;/author&gt;&lt;author&gt;Haring, H. U.&lt;/author&gt;&lt;author&gt;Heyne, N.&lt;/author&gt;&lt;author&gt;Artunc, F.&lt;/author&gt;&lt;/authors&gt;&lt;/contributors&gt;&lt;auth-address&gt;Department of Internal Medicine, Division of Endocrinology, Diabetology, Vascular Disease, Nephrology and Clinical Chemistry, University Hospital Tubingen, Tubingen, Germany.&amp;#xD;Nephrological Center, Leonberg, Germany.&amp;#xD;Institute of Diabetes Research and Metabolic Diseases (IDM) of the Helmholtz Center Munich, University of Tubingen, Tubingen, Germany.&amp;#xD;German Center for Diabetes Research (DZD), Tubingen, Germany.&lt;/auth-address&gt;&lt;titles&gt;&lt;title&gt;Systemic haemodynamics in haemodialysis: intradialytic changes and prognostic significance&lt;/title&gt;&lt;secondary-title&gt;Nephrol Dial Transplant&lt;/secondary-title&gt;&lt;/titles&gt;&lt;periodical&gt;&lt;full-title&gt;Nephrol Dial Transplant&lt;/full-title&gt;&lt;/periodical&gt;&lt;pages&gt;1419-1427&lt;/pages&gt;&lt;volume&gt;33&lt;/volume&gt;&lt;number&gt;8&lt;/number&gt;&lt;edition&gt;2018/03/29&lt;/edition&gt;&lt;dates&gt;&lt;year&gt;2018&lt;/year&gt;&lt;pub-dates&gt;&lt;date&gt;Mar 26&lt;/date&gt;&lt;/pub-dates&gt;&lt;/dates&gt;&lt;isbn&gt;1460-2385 (Electronic)&amp;#xD;0931-0509 (Linking)&lt;/isbn&gt;&lt;accession-num&gt;29590459&lt;/accession-num&gt;&lt;urls&gt;&lt;related-urls&gt;&lt;url&gt;https://www.ncbi.nlm.nih.gov/pubmed/29590459&lt;/url&gt;&lt;/related-urls&gt;&lt;/urls&gt;&lt;electronic-resource-num&gt;10.1093/ndt/gfy041&lt;/electronic-resource-num&gt;&lt;/record&gt;&lt;/Cite&gt;&lt;/EndNote&gt;</w:instrText>
      </w:r>
      <w:r w:rsidR="00914EF0"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[23]</w:t>
      </w:r>
      <w:r w:rsidR="00914EF0" w:rsidRPr="00973497">
        <w:rPr>
          <w:rFonts w:ascii="Times New Roman" w:hAnsi="Times New Roman"/>
          <w:sz w:val="24"/>
          <w:szCs w:val="24"/>
          <w:lang w:val="en-GB"/>
        </w:rPr>
        <w:fldChar w:fldCharType="end"/>
      </w:r>
      <w:r w:rsidR="00914EF0" w:rsidRPr="00973497">
        <w:rPr>
          <w:rFonts w:ascii="Times New Roman" w:hAnsi="Times New Roman"/>
          <w:sz w:val="24"/>
          <w:szCs w:val="24"/>
          <w:lang w:val="en-GB"/>
        </w:rPr>
        <w:t xml:space="preserve">. </w:t>
      </w:r>
      <w:r w:rsidR="00973497" w:rsidRPr="00973497">
        <w:rPr>
          <w:rFonts w:ascii="Times New Roman" w:hAnsi="Times New Roman"/>
          <w:sz w:val="24"/>
          <w:szCs w:val="24"/>
          <w:lang w:val="en-GB"/>
        </w:rPr>
        <w:t>It is n</w:t>
      </w:r>
      <w:r w:rsidR="00A45E3D" w:rsidRPr="00973497">
        <w:rPr>
          <w:rFonts w:ascii="Times New Roman" w:hAnsi="Times New Roman"/>
          <w:sz w:val="24"/>
          <w:szCs w:val="24"/>
          <w:lang w:val="en-GB"/>
        </w:rPr>
        <w:t>ote</w:t>
      </w:r>
      <w:r w:rsidR="00973497" w:rsidRPr="00973497">
        <w:rPr>
          <w:rFonts w:ascii="Times New Roman" w:hAnsi="Times New Roman"/>
          <w:sz w:val="24"/>
          <w:szCs w:val="24"/>
          <w:lang w:val="en-GB"/>
        </w:rPr>
        <w:t>worthy</w:t>
      </w:r>
      <w:r w:rsidR="00716325" w:rsidRPr="00973497">
        <w:rPr>
          <w:rFonts w:ascii="Times New Roman" w:hAnsi="Times New Roman"/>
          <w:sz w:val="24"/>
          <w:szCs w:val="24"/>
          <w:lang w:val="en-GB"/>
        </w:rPr>
        <w:t xml:space="preserve"> </w:t>
      </w:r>
      <w:r w:rsidR="00A45E3D" w:rsidRPr="00973497">
        <w:rPr>
          <w:rFonts w:ascii="Times New Roman" w:hAnsi="Times New Roman"/>
          <w:sz w:val="24"/>
          <w:szCs w:val="24"/>
          <w:lang w:val="en-GB"/>
        </w:rPr>
        <w:t>that</w:t>
      </w:r>
      <w:r w:rsidR="00AC5A87" w:rsidRPr="00973497">
        <w:rPr>
          <w:rFonts w:ascii="Times New Roman" w:hAnsi="Times New Roman"/>
          <w:sz w:val="24"/>
          <w:szCs w:val="24"/>
          <w:lang w:val="en-GB"/>
        </w:rPr>
        <w:t xml:space="preserve"> both troponin and natriuretic peptides</w:t>
      </w:r>
      <w:r w:rsidR="00716325" w:rsidRPr="00973497">
        <w:rPr>
          <w:rFonts w:ascii="Times New Roman" w:hAnsi="Times New Roman"/>
          <w:sz w:val="24"/>
          <w:szCs w:val="24"/>
          <w:lang w:val="en-GB"/>
        </w:rPr>
        <w:t xml:space="preserve"> are</w:t>
      </w:r>
      <w:r w:rsidR="00A45E3D" w:rsidRPr="00973497">
        <w:rPr>
          <w:rFonts w:ascii="Times New Roman" w:hAnsi="Times New Roman"/>
          <w:sz w:val="24"/>
          <w:szCs w:val="24"/>
          <w:lang w:val="en-GB"/>
        </w:rPr>
        <w:t xml:space="preserve"> associate</w:t>
      </w:r>
      <w:r w:rsidR="00716325" w:rsidRPr="00973497">
        <w:rPr>
          <w:rFonts w:ascii="Times New Roman" w:hAnsi="Times New Roman"/>
          <w:sz w:val="24"/>
          <w:szCs w:val="24"/>
          <w:lang w:val="en-GB"/>
        </w:rPr>
        <w:t>d</w:t>
      </w:r>
      <w:r w:rsidR="00A45E3D" w:rsidRPr="00973497">
        <w:rPr>
          <w:rFonts w:ascii="Times New Roman" w:hAnsi="Times New Roman"/>
          <w:sz w:val="24"/>
          <w:szCs w:val="24"/>
          <w:lang w:val="en-GB"/>
        </w:rPr>
        <w:t xml:space="preserve"> with h</w:t>
      </w:r>
      <w:r w:rsidR="00716325" w:rsidRPr="00973497">
        <w:rPr>
          <w:rFonts w:ascii="Times New Roman" w:hAnsi="Times New Roman"/>
          <w:sz w:val="24"/>
          <w:szCs w:val="24"/>
          <w:lang w:val="en-GB"/>
        </w:rPr>
        <w:t>a</w:t>
      </w:r>
      <w:r w:rsidR="00A45E3D" w:rsidRPr="00973497">
        <w:rPr>
          <w:rFonts w:ascii="Times New Roman" w:hAnsi="Times New Roman"/>
          <w:sz w:val="24"/>
          <w:szCs w:val="24"/>
          <w:lang w:val="en-GB"/>
        </w:rPr>
        <w:t xml:space="preserve">emodynamic variables and reflect systolic dysfunction, </w:t>
      </w:r>
      <w:r w:rsidR="00914EF0" w:rsidRPr="00973497">
        <w:rPr>
          <w:rFonts w:ascii="Times New Roman" w:hAnsi="Times New Roman"/>
          <w:sz w:val="24"/>
          <w:szCs w:val="24"/>
          <w:lang w:val="en-GB"/>
        </w:rPr>
        <w:t xml:space="preserve">central venous </w:t>
      </w:r>
      <w:r w:rsidR="00A45E3D" w:rsidRPr="00973497">
        <w:rPr>
          <w:rFonts w:ascii="Times New Roman" w:hAnsi="Times New Roman"/>
          <w:sz w:val="24"/>
          <w:szCs w:val="24"/>
          <w:lang w:val="en-GB"/>
        </w:rPr>
        <w:t>congestion and overhydration</w:t>
      </w:r>
      <w:r w:rsidR="00E750CF">
        <w:rPr>
          <w:rFonts w:ascii="Times New Roman" w:hAnsi="Times New Roman"/>
          <w:sz w:val="24"/>
          <w:szCs w:val="24"/>
          <w:lang w:val="en-GB"/>
        </w:rPr>
        <w:t xml:space="preserve"> as shown in table 3</w:t>
      </w:r>
      <w:r w:rsidR="00716325" w:rsidRPr="00973497">
        <w:rPr>
          <w:rFonts w:ascii="Times New Roman" w:hAnsi="Times New Roman"/>
          <w:sz w:val="24"/>
          <w:szCs w:val="24"/>
          <w:lang w:val="en-GB"/>
        </w:rPr>
        <w:t xml:space="preserve">, which </w:t>
      </w:r>
      <w:r w:rsidR="00A45E3D" w:rsidRPr="00973497">
        <w:rPr>
          <w:rFonts w:ascii="Times New Roman" w:hAnsi="Times New Roman"/>
          <w:sz w:val="24"/>
          <w:szCs w:val="24"/>
          <w:lang w:val="en-GB"/>
        </w:rPr>
        <w:t>are</w:t>
      </w:r>
      <w:r w:rsidR="00716325" w:rsidRPr="00973497">
        <w:rPr>
          <w:rFonts w:ascii="Times New Roman" w:hAnsi="Times New Roman"/>
          <w:sz w:val="24"/>
          <w:szCs w:val="24"/>
          <w:lang w:val="en-GB"/>
        </w:rPr>
        <w:t xml:space="preserve"> all</w:t>
      </w:r>
      <w:r w:rsidR="00A45E3D" w:rsidRPr="00973497">
        <w:rPr>
          <w:rFonts w:ascii="Times New Roman" w:hAnsi="Times New Roman"/>
          <w:sz w:val="24"/>
          <w:szCs w:val="24"/>
          <w:lang w:val="en-GB"/>
        </w:rPr>
        <w:t xml:space="preserve"> predictors of mortality </w:t>
      </w:r>
      <w:r w:rsidR="00A45E3D" w:rsidRPr="00973497">
        <w:rPr>
          <w:rFonts w:ascii="Times New Roman" w:hAnsi="Times New Roman"/>
          <w:sz w:val="24"/>
          <w:szCs w:val="24"/>
          <w:lang w:val="en-GB"/>
        </w:rPr>
        <w:fldChar w:fldCharType="begin"/>
      </w:r>
      <w:r w:rsidR="000641EF">
        <w:rPr>
          <w:rFonts w:ascii="Times New Roman" w:hAnsi="Times New Roman"/>
          <w:sz w:val="24"/>
          <w:szCs w:val="24"/>
          <w:lang w:val="en-GB"/>
        </w:rPr>
        <w:instrText xml:space="preserve"> ADDIN EN.CITE &lt;EndNote&gt;&lt;Cite&gt;&lt;Author&gt;Haag&lt;/Author&gt;&lt;Year&gt;2018&lt;/Year&gt;&lt;RecNum&gt;34&lt;/RecNum&gt;&lt;DisplayText&gt;[23]&lt;/DisplayText&gt;&lt;record&gt;&lt;rec-number&gt;34&lt;/rec-number&gt;&lt;foreign-keys&gt;&lt;key app="EN" db-id="5vwzpzzws055zyexse7p2f5e0dxazpxaet90" timestamp="1532348434"&gt;34&lt;/key&gt;&lt;/foreign-keys&gt;&lt;ref-type name="Journal Article"&gt;17&lt;/ref-type&gt;&lt;contributors&gt;&lt;authors&gt;&lt;author&gt;Haag, S.&lt;/author&gt;&lt;author&gt;Friedrich, B.&lt;/author&gt;&lt;author&gt;Peter, A.&lt;/author&gt;&lt;author&gt;Haring, H. U.&lt;/author&gt;&lt;author&gt;Heyne, N.&lt;/author&gt;&lt;author&gt;Artunc, F.&lt;/author&gt;&lt;/authors&gt;&lt;/contributors&gt;&lt;auth-address&gt;Department of Internal Medicine, Division of Endocrinology, Diabetology, Vascular Disease, Nephrology and Clinical Chemistry, University Hospital Tubingen, Tubingen, Germany.&amp;#xD;Nephrological Center, Leonberg, Germany.&amp;#xD;Institute of Diabetes Research and Metabolic Diseases (IDM) of the Helmholtz Center Munich, University of Tubingen, Tubingen, Germany.&amp;#xD;German Center for Diabetes Research (DZD), Tubingen, Germany.&lt;/auth-address&gt;&lt;titles&gt;&lt;title&gt;Systemic haemodynamics in haemodialysis: intradialytic changes and prognostic significance&lt;/title&gt;&lt;secondary-title&gt;Nephrol Dial Transplant&lt;/secondary-title&gt;&lt;/titles&gt;&lt;periodical&gt;&lt;full-title&gt;Nephrol Dial Transplant&lt;/full-title&gt;&lt;/periodical&gt;&lt;pages&gt;1419-1427&lt;/pages&gt;&lt;volume&gt;33&lt;/volume&gt;&lt;number&gt;8&lt;/number&gt;&lt;edition&gt;2018/03/29&lt;/edition&gt;&lt;dates&gt;&lt;year&gt;2018&lt;/year&gt;&lt;pub-dates&gt;&lt;date&gt;Mar 26&lt;/date&gt;&lt;/pub-dates&gt;&lt;/dates&gt;&lt;isbn&gt;1460-2385 (Electronic)&amp;#xD;0931-0509 (Linking)&lt;/isbn&gt;&lt;accession-num&gt;29590459&lt;/accession-num&gt;&lt;urls&gt;&lt;related-urls&gt;&lt;url&gt;https://www.ncbi.nlm.nih.gov/pubmed/29590459&lt;/url&gt;&lt;/related-urls&gt;&lt;/urls&gt;&lt;electronic-resource-num&gt;10.1093/ndt/gfy041&lt;/electronic-resource-num&gt;&lt;/record&gt;&lt;/Cite&gt;&lt;/EndNote&gt;</w:instrText>
      </w:r>
      <w:r w:rsidR="00A45E3D" w:rsidRPr="00973497">
        <w:rPr>
          <w:rFonts w:ascii="Times New Roman" w:hAnsi="Times New Roman"/>
          <w:sz w:val="24"/>
          <w:szCs w:val="24"/>
          <w:lang w:val="en-GB"/>
        </w:rPr>
        <w:fldChar w:fldCharType="separate"/>
      </w:r>
      <w:r w:rsidR="00B529F8">
        <w:rPr>
          <w:rFonts w:ascii="Times New Roman" w:hAnsi="Times New Roman"/>
          <w:noProof/>
          <w:sz w:val="24"/>
          <w:szCs w:val="24"/>
          <w:lang w:val="en-GB"/>
        </w:rPr>
        <w:t>[23]</w:t>
      </w:r>
      <w:r w:rsidR="00A45E3D" w:rsidRPr="00973497">
        <w:rPr>
          <w:rFonts w:ascii="Times New Roman" w:hAnsi="Times New Roman"/>
          <w:sz w:val="24"/>
          <w:szCs w:val="24"/>
          <w:lang w:val="en-GB"/>
        </w:rPr>
        <w:fldChar w:fldCharType="end"/>
      </w:r>
      <w:r w:rsidR="00A45E3D" w:rsidRPr="00973497">
        <w:rPr>
          <w:rFonts w:ascii="Times New Roman" w:hAnsi="Times New Roman"/>
          <w:sz w:val="24"/>
          <w:szCs w:val="24"/>
          <w:lang w:val="en-GB"/>
        </w:rPr>
        <w:t xml:space="preserve">. </w:t>
      </w:r>
    </w:p>
    <w:p w14:paraId="4CA37FC1" w14:textId="479D313F" w:rsidR="009C7F2C" w:rsidRPr="00973497" w:rsidRDefault="009C7F2C" w:rsidP="009B1424">
      <w:pPr>
        <w:spacing w:line="480" w:lineRule="auto"/>
        <w:jc w:val="both"/>
        <w:rPr>
          <w:rFonts w:ascii="Times New Roman" w:hAnsi="Times New Roman"/>
          <w:sz w:val="24"/>
          <w:szCs w:val="24"/>
          <w:lang w:val="en-GB"/>
        </w:rPr>
      </w:pPr>
      <w:bookmarkStart w:id="15" w:name="_Hlk533250496"/>
      <w:r>
        <w:rPr>
          <w:rFonts w:ascii="Times New Roman" w:hAnsi="Times New Roman"/>
          <w:sz w:val="24"/>
          <w:szCs w:val="24"/>
          <w:lang w:val="en-GB"/>
        </w:rPr>
        <w:t xml:space="preserve">The limitations of the study include the lack of data on </w:t>
      </w:r>
      <w:proofErr w:type="spellStart"/>
      <w:r>
        <w:rPr>
          <w:rFonts w:ascii="Times New Roman" w:hAnsi="Times New Roman"/>
          <w:sz w:val="24"/>
          <w:szCs w:val="24"/>
          <w:lang w:val="en-GB"/>
        </w:rPr>
        <w:t>hs-cTnT</w:t>
      </w:r>
      <w:proofErr w:type="spellEnd"/>
      <w:r>
        <w:rPr>
          <w:rFonts w:ascii="Times New Roman" w:hAnsi="Times New Roman"/>
          <w:sz w:val="24"/>
          <w:szCs w:val="24"/>
          <w:lang w:val="en-GB"/>
        </w:rPr>
        <w:t xml:space="preserve"> or </w:t>
      </w:r>
      <w:proofErr w:type="spellStart"/>
      <w:r w:rsidR="002954AB" w:rsidRPr="002954AB">
        <w:rPr>
          <w:rFonts w:ascii="Times New Roman" w:hAnsi="Times New Roman"/>
          <w:sz w:val="24"/>
          <w:szCs w:val="24"/>
          <w:lang w:val="en-GB"/>
        </w:rPr>
        <w:t>hs-cTnI</w:t>
      </w:r>
      <w:proofErr w:type="spellEnd"/>
      <w:r w:rsidR="002954AB" w:rsidRPr="002954AB">
        <w:rPr>
          <w:rFonts w:ascii="Times New Roman" w:hAnsi="Times New Roman"/>
          <w:sz w:val="24"/>
          <w:szCs w:val="24"/>
          <w:lang w:val="en-GB"/>
        </w:rPr>
        <w:t xml:space="preserve"> measured with a different assay </w:t>
      </w:r>
      <w:r w:rsidR="002954AB">
        <w:rPr>
          <w:rFonts w:ascii="Times New Roman" w:hAnsi="Times New Roman"/>
          <w:sz w:val="24"/>
          <w:szCs w:val="24"/>
          <w:lang w:val="en-GB"/>
        </w:rPr>
        <w:t xml:space="preserve">and the lack of </w:t>
      </w:r>
      <w:r>
        <w:rPr>
          <w:rFonts w:ascii="Times New Roman" w:hAnsi="Times New Roman"/>
          <w:sz w:val="24"/>
          <w:szCs w:val="24"/>
          <w:lang w:val="en-GB"/>
        </w:rPr>
        <w:t>patients with suspected AMI or those dialyzed by a dialysis catheter who are expected to have higher morbidity and mortality.</w:t>
      </w:r>
    </w:p>
    <w:bookmarkEnd w:id="15"/>
    <w:p w14:paraId="6A0C5187" w14:textId="1EE4312D" w:rsidR="00FF25E0" w:rsidRPr="00973497" w:rsidRDefault="00FF25E0" w:rsidP="00FF25E0">
      <w:pPr>
        <w:spacing w:line="480" w:lineRule="auto"/>
        <w:jc w:val="both"/>
        <w:rPr>
          <w:rFonts w:ascii="Times New Roman" w:hAnsi="Times New Roman"/>
          <w:bCs/>
          <w:sz w:val="24"/>
          <w:szCs w:val="24"/>
          <w:lang w:val="en-GB"/>
        </w:rPr>
      </w:pPr>
      <w:r w:rsidRPr="00973497">
        <w:rPr>
          <w:rFonts w:ascii="Times New Roman" w:hAnsi="Times New Roman"/>
          <w:sz w:val="24"/>
          <w:szCs w:val="24"/>
          <w:lang w:val="en-GB"/>
        </w:rPr>
        <w:t xml:space="preserve">In conclusion, </w:t>
      </w:r>
      <w:r w:rsidR="00914EF0" w:rsidRPr="00973497">
        <w:rPr>
          <w:rFonts w:ascii="Times New Roman" w:hAnsi="Times New Roman"/>
          <w:sz w:val="24"/>
          <w:szCs w:val="24"/>
          <w:lang w:val="en-GB"/>
        </w:rPr>
        <w:t>t</w:t>
      </w:r>
      <w:r w:rsidR="00914EF0" w:rsidRPr="00973497">
        <w:rPr>
          <w:rFonts w:ascii="Times New Roman" w:hAnsi="Times New Roman"/>
          <w:bCs/>
          <w:sz w:val="24"/>
          <w:szCs w:val="24"/>
          <w:lang w:val="en-GB"/>
        </w:rPr>
        <w:t xml:space="preserve">his study shows that the novel Siemens </w:t>
      </w:r>
      <w:proofErr w:type="spellStart"/>
      <w:r w:rsidR="00914EF0" w:rsidRPr="00973497">
        <w:rPr>
          <w:rFonts w:ascii="Times New Roman" w:hAnsi="Times New Roman"/>
          <w:bCs/>
          <w:sz w:val="24"/>
          <w:szCs w:val="24"/>
          <w:lang w:val="en-GB"/>
        </w:rPr>
        <w:t>hs-cTnI</w:t>
      </w:r>
      <w:proofErr w:type="spellEnd"/>
      <w:r w:rsidR="00914EF0" w:rsidRPr="00973497">
        <w:rPr>
          <w:rFonts w:ascii="Times New Roman" w:hAnsi="Times New Roman"/>
          <w:bCs/>
          <w:sz w:val="24"/>
          <w:szCs w:val="24"/>
          <w:lang w:val="en-GB"/>
        </w:rPr>
        <w:t xml:space="preserve"> assay has improved precision in asymptomatic HD patients </w:t>
      </w:r>
      <w:r w:rsidR="00716325" w:rsidRPr="00973497">
        <w:rPr>
          <w:rFonts w:ascii="Times New Roman" w:hAnsi="Times New Roman"/>
          <w:bCs/>
          <w:sz w:val="24"/>
          <w:szCs w:val="24"/>
          <w:lang w:val="en-GB"/>
        </w:rPr>
        <w:t xml:space="preserve">in </w:t>
      </w:r>
      <w:r w:rsidR="00914EF0" w:rsidRPr="00973497">
        <w:rPr>
          <w:rFonts w:ascii="Times New Roman" w:hAnsi="Times New Roman"/>
          <w:bCs/>
          <w:sz w:val="24"/>
          <w:szCs w:val="24"/>
          <w:lang w:val="en-GB"/>
        </w:rPr>
        <w:t>compar</w:t>
      </w:r>
      <w:r w:rsidR="00716325" w:rsidRPr="00973497">
        <w:rPr>
          <w:rFonts w:ascii="Times New Roman" w:hAnsi="Times New Roman"/>
          <w:bCs/>
          <w:sz w:val="24"/>
          <w:szCs w:val="24"/>
          <w:lang w:val="en-GB"/>
        </w:rPr>
        <w:t xml:space="preserve">ison with </w:t>
      </w:r>
      <w:r w:rsidR="00914EF0" w:rsidRPr="00973497">
        <w:rPr>
          <w:rFonts w:ascii="Times New Roman" w:hAnsi="Times New Roman"/>
          <w:bCs/>
          <w:sz w:val="24"/>
          <w:szCs w:val="24"/>
          <w:lang w:val="en-GB"/>
        </w:rPr>
        <w:t xml:space="preserve">the sensitive </w:t>
      </w:r>
      <w:proofErr w:type="spellStart"/>
      <w:r w:rsidR="00914EF0" w:rsidRPr="00973497">
        <w:rPr>
          <w:rFonts w:ascii="Times New Roman" w:hAnsi="Times New Roman"/>
          <w:bCs/>
          <w:sz w:val="24"/>
          <w:szCs w:val="24"/>
          <w:lang w:val="en-GB"/>
        </w:rPr>
        <w:t>cTnI</w:t>
      </w:r>
      <w:proofErr w:type="spellEnd"/>
      <w:r w:rsidR="00914EF0" w:rsidRPr="00973497">
        <w:rPr>
          <w:rFonts w:ascii="Times New Roman" w:hAnsi="Times New Roman"/>
          <w:bCs/>
          <w:sz w:val="24"/>
          <w:szCs w:val="24"/>
          <w:lang w:val="en-GB"/>
        </w:rPr>
        <w:t xml:space="preserve"> Ultra assay and reveals sex-specific differences. </w:t>
      </w:r>
      <w:r w:rsidR="00914EF0" w:rsidRPr="00973497">
        <w:rPr>
          <w:rFonts w:ascii="Times New Roman" w:hAnsi="Times New Roman"/>
          <w:sz w:val="24"/>
          <w:szCs w:val="24"/>
          <w:lang w:val="en-GB"/>
        </w:rPr>
        <w:t>T</w:t>
      </w:r>
      <w:r w:rsidRPr="00973497">
        <w:rPr>
          <w:rFonts w:ascii="Times New Roman" w:hAnsi="Times New Roman"/>
          <w:bCs/>
          <w:sz w:val="24"/>
          <w:szCs w:val="24"/>
          <w:lang w:val="en-GB"/>
        </w:rPr>
        <w:t>he vast majority of HD patients had a</w:t>
      </w:r>
      <w:r w:rsidR="00716325" w:rsidRPr="00973497">
        <w:rPr>
          <w:rFonts w:ascii="Times New Roman" w:hAnsi="Times New Roman"/>
          <w:bCs/>
          <w:sz w:val="24"/>
          <w:szCs w:val="24"/>
          <w:lang w:val="en-GB"/>
        </w:rPr>
        <w:t>n</w:t>
      </w:r>
      <w:r w:rsidRPr="00973497">
        <w:rPr>
          <w:rFonts w:ascii="Times New Roman" w:hAnsi="Times New Roman"/>
          <w:bCs/>
          <w:sz w:val="24"/>
          <w:szCs w:val="24"/>
          <w:lang w:val="en-GB"/>
        </w:rPr>
        <w:t xml:space="preserve"> </w:t>
      </w:r>
      <w:proofErr w:type="spellStart"/>
      <w:r w:rsidRPr="00973497">
        <w:rPr>
          <w:rFonts w:ascii="Times New Roman" w:hAnsi="Times New Roman"/>
          <w:bCs/>
          <w:sz w:val="24"/>
          <w:szCs w:val="24"/>
          <w:lang w:val="en-GB"/>
        </w:rPr>
        <w:t>hs-cTnI</w:t>
      </w:r>
      <w:proofErr w:type="spellEnd"/>
      <w:r w:rsidRPr="00973497">
        <w:rPr>
          <w:rFonts w:ascii="Times New Roman" w:hAnsi="Times New Roman"/>
          <w:bCs/>
          <w:sz w:val="24"/>
          <w:szCs w:val="24"/>
          <w:lang w:val="en-GB"/>
        </w:rPr>
        <w:t xml:space="preserve"> concentration in the normal range below the 99</w:t>
      </w:r>
      <w:r w:rsidRPr="00973497">
        <w:rPr>
          <w:rFonts w:ascii="Times New Roman" w:hAnsi="Times New Roman"/>
          <w:bCs/>
          <w:sz w:val="24"/>
          <w:szCs w:val="24"/>
          <w:vertAlign w:val="superscript"/>
          <w:lang w:val="en-GB"/>
        </w:rPr>
        <w:t>th</w:t>
      </w:r>
      <w:r w:rsidRPr="00973497">
        <w:rPr>
          <w:rFonts w:ascii="Times New Roman" w:hAnsi="Times New Roman"/>
          <w:bCs/>
          <w:sz w:val="24"/>
          <w:szCs w:val="24"/>
          <w:lang w:val="en-GB"/>
        </w:rPr>
        <w:t xml:space="preserve"> percentile</w:t>
      </w:r>
      <w:r w:rsidR="00716325" w:rsidRPr="00973497">
        <w:rPr>
          <w:rFonts w:ascii="Times New Roman" w:hAnsi="Times New Roman"/>
          <w:bCs/>
          <w:sz w:val="24"/>
          <w:szCs w:val="24"/>
          <w:lang w:val="en-GB"/>
        </w:rPr>
        <w:t>,</w:t>
      </w:r>
      <w:r w:rsidRPr="00973497">
        <w:rPr>
          <w:rFonts w:ascii="Times New Roman" w:hAnsi="Times New Roman"/>
          <w:bCs/>
          <w:sz w:val="24"/>
          <w:szCs w:val="24"/>
          <w:lang w:val="en-GB"/>
        </w:rPr>
        <w:t xml:space="preserve"> which</w:t>
      </w:r>
      <w:r w:rsidR="00716325" w:rsidRPr="00973497">
        <w:rPr>
          <w:rFonts w:ascii="Times New Roman" w:hAnsi="Times New Roman"/>
          <w:bCs/>
          <w:sz w:val="24"/>
          <w:szCs w:val="24"/>
          <w:lang w:val="en-GB"/>
        </w:rPr>
        <w:t xml:space="preserve"> was</w:t>
      </w:r>
      <w:r w:rsidRPr="00973497">
        <w:rPr>
          <w:rFonts w:ascii="Times New Roman" w:hAnsi="Times New Roman"/>
          <w:bCs/>
          <w:sz w:val="24"/>
          <w:szCs w:val="24"/>
          <w:lang w:val="en-GB"/>
        </w:rPr>
        <w:t xml:space="preserve"> still predictive of mortality. </w:t>
      </w:r>
    </w:p>
    <w:p w14:paraId="5CAC36AF" w14:textId="15531CE3" w:rsidR="00F46812" w:rsidRPr="00973497" w:rsidRDefault="00F46812" w:rsidP="009B1424">
      <w:pPr>
        <w:spacing w:line="480" w:lineRule="auto"/>
        <w:jc w:val="both"/>
        <w:rPr>
          <w:rFonts w:ascii="Times New Roman" w:hAnsi="Times New Roman"/>
          <w:sz w:val="24"/>
          <w:szCs w:val="24"/>
          <w:lang w:val="en-GB"/>
        </w:rPr>
      </w:pPr>
    </w:p>
    <w:p w14:paraId="6EEDB115" w14:textId="77777777" w:rsidR="009B1424" w:rsidRPr="00973497" w:rsidRDefault="009B1424" w:rsidP="009B1424">
      <w:pPr>
        <w:spacing w:line="480" w:lineRule="auto"/>
        <w:jc w:val="both"/>
        <w:rPr>
          <w:rFonts w:ascii="Times New Roman" w:hAnsi="Times New Roman"/>
          <w:bCs/>
          <w:sz w:val="24"/>
          <w:szCs w:val="24"/>
          <w:lang w:val="en-GB"/>
        </w:rPr>
      </w:pPr>
    </w:p>
    <w:p w14:paraId="3848626D" w14:textId="1189D8B1" w:rsidR="00581251" w:rsidRPr="00973497" w:rsidRDefault="00D73E36" w:rsidP="001F3102">
      <w:pPr>
        <w:spacing w:line="480" w:lineRule="auto"/>
        <w:jc w:val="both"/>
        <w:rPr>
          <w:rFonts w:ascii="Times New Roman" w:hAnsi="Times New Roman"/>
          <w:b/>
          <w:sz w:val="24"/>
          <w:szCs w:val="24"/>
          <w:lang w:val="en-GB"/>
        </w:rPr>
      </w:pPr>
      <w:r w:rsidRPr="00973497">
        <w:rPr>
          <w:rFonts w:ascii="Times New Roman" w:hAnsi="Times New Roman"/>
          <w:b/>
          <w:sz w:val="24"/>
          <w:szCs w:val="24"/>
          <w:lang w:val="en-GB"/>
        </w:rPr>
        <w:br w:type="page"/>
      </w:r>
    </w:p>
    <w:p w14:paraId="09674B9C" w14:textId="72523556" w:rsidR="005D5E5A" w:rsidRPr="005D5E5A" w:rsidRDefault="005D5E5A" w:rsidP="00821F41">
      <w:pPr>
        <w:spacing w:line="480" w:lineRule="auto"/>
        <w:rPr>
          <w:rFonts w:ascii="Times New Roman" w:hAnsi="Times New Roman"/>
          <w:sz w:val="24"/>
          <w:szCs w:val="24"/>
          <w:lang w:val="en-GB"/>
        </w:rPr>
      </w:pPr>
      <w:r w:rsidRPr="005D5E5A">
        <w:rPr>
          <w:rFonts w:ascii="Times New Roman" w:hAnsi="Times New Roman"/>
          <w:b/>
          <w:sz w:val="24"/>
          <w:szCs w:val="24"/>
          <w:lang w:val="en-GB"/>
        </w:rPr>
        <w:lastRenderedPageBreak/>
        <w:t>Author contributions:</w:t>
      </w:r>
      <w:r>
        <w:rPr>
          <w:rFonts w:ascii="Times New Roman" w:hAnsi="Times New Roman"/>
          <w:b/>
          <w:sz w:val="24"/>
          <w:szCs w:val="24"/>
          <w:lang w:val="en-GB"/>
        </w:rPr>
        <w:t xml:space="preserve"> </w:t>
      </w:r>
      <w:r w:rsidRPr="005D5E5A">
        <w:rPr>
          <w:rFonts w:ascii="Times New Roman" w:hAnsi="Times New Roman"/>
          <w:sz w:val="24"/>
          <w:szCs w:val="24"/>
          <w:lang w:val="en-GB"/>
        </w:rPr>
        <w:t>All the authors have accepted responsibility for the entire content of this submitted manuscript and approved submission.</w:t>
      </w:r>
    </w:p>
    <w:p w14:paraId="7128A632" w14:textId="77777777" w:rsidR="00821F41" w:rsidRDefault="00821F41" w:rsidP="00821F41">
      <w:pPr>
        <w:spacing w:line="480" w:lineRule="auto"/>
        <w:rPr>
          <w:rFonts w:ascii="Times New Roman" w:hAnsi="Times New Roman"/>
          <w:b/>
          <w:sz w:val="24"/>
          <w:szCs w:val="24"/>
          <w:lang w:val="en-GB"/>
        </w:rPr>
      </w:pPr>
    </w:p>
    <w:p w14:paraId="74D6ACC7" w14:textId="019C08FE" w:rsidR="002F71CD" w:rsidRDefault="002F71CD" w:rsidP="00821F41">
      <w:pPr>
        <w:spacing w:line="480" w:lineRule="auto"/>
        <w:rPr>
          <w:rFonts w:ascii="Times New Roman" w:hAnsi="Times New Roman"/>
          <w:b/>
          <w:sz w:val="24"/>
          <w:szCs w:val="24"/>
          <w:lang w:val="en-GB"/>
        </w:rPr>
      </w:pPr>
      <w:r>
        <w:rPr>
          <w:rFonts w:ascii="Times New Roman" w:hAnsi="Times New Roman"/>
          <w:b/>
          <w:sz w:val="24"/>
          <w:szCs w:val="24"/>
          <w:lang w:val="en-GB"/>
        </w:rPr>
        <w:t>Acknowledg</w:t>
      </w:r>
      <w:r w:rsidR="00821F41">
        <w:rPr>
          <w:rFonts w:ascii="Times New Roman" w:hAnsi="Times New Roman"/>
          <w:b/>
          <w:sz w:val="24"/>
          <w:szCs w:val="24"/>
          <w:lang w:val="en-GB"/>
        </w:rPr>
        <w:t>e</w:t>
      </w:r>
      <w:r>
        <w:rPr>
          <w:rFonts w:ascii="Times New Roman" w:hAnsi="Times New Roman"/>
          <w:b/>
          <w:sz w:val="24"/>
          <w:szCs w:val="24"/>
          <w:lang w:val="en-GB"/>
        </w:rPr>
        <w:t>ment.</w:t>
      </w:r>
      <w:r w:rsidRPr="002F71CD">
        <w:rPr>
          <w:lang w:val="en-US"/>
        </w:rPr>
        <w:t xml:space="preserve"> </w:t>
      </w:r>
      <w:r w:rsidRPr="002F71CD">
        <w:rPr>
          <w:rFonts w:ascii="Times New Roman" w:hAnsi="Times New Roman"/>
          <w:sz w:val="24"/>
          <w:szCs w:val="24"/>
          <w:lang w:val="en-GB"/>
        </w:rPr>
        <w:t xml:space="preserve">We thank all study participants. Also, we gratefully acknowledge the technical support of Susanne </w:t>
      </w:r>
      <w:proofErr w:type="spellStart"/>
      <w:r w:rsidRPr="002F71CD">
        <w:rPr>
          <w:rFonts w:ascii="Times New Roman" w:hAnsi="Times New Roman"/>
          <w:sz w:val="24"/>
          <w:szCs w:val="24"/>
          <w:lang w:val="en-GB"/>
        </w:rPr>
        <w:t>Faix</w:t>
      </w:r>
      <w:proofErr w:type="spellEnd"/>
      <w:r w:rsidRPr="002F71CD">
        <w:rPr>
          <w:rFonts w:ascii="Times New Roman" w:hAnsi="Times New Roman"/>
          <w:sz w:val="24"/>
          <w:szCs w:val="24"/>
          <w:lang w:val="en-GB"/>
        </w:rPr>
        <w:t xml:space="preserve"> and Isolde </w:t>
      </w:r>
      <w:proofErr w:type="spellStart"/>
      <w:r w:rsidRPr="002F71CD">
        <w:rPr>
          <w:rFonts w:ascii="Times New Roman" w:hAnsi="Times New Roman"/>
          <w:sz w:val="24"/>
          <w:szCs w:val="24"/>
          <w:lang w:val="en-GB"/>
        </w:rPr>
        <w:t>Riedlinger</w:t>
      </w:r>
      <w:proofErr w:type="spellEnd"/>
      <w:r w:rsidRPr="002F71CD">
        <w:rPr>
          <w:rFonts w:ascii="Times New Roman" w:hAnsi="Times New Roman"/>
          <w:sz w:val="24"/>
          <w:szCs w:val="24"/>
          <w:lang w:val="en-GB"/>
        </w:rPr>
        <w:t>.</w:t>
      </w:r>
      <w:r w:rsidRPr="002F71CD">
        <w:rPr>
          <w:rFonts w:ascii="Times New Roman" w:hAnsi="Times New Roman"/>
          <w:b/>
          <w:sz w:val="24"/>
          <w:szCs w:val="24"/>
          <w:lang w:val="en-GB"/>
        </w:rPr>
        <w:t xml:space="preserve"> </w:t>
      </w:r>
    </w:p>
    <w:p w14:paraId="3F7CCB8B" w14:textId="77777777" w:rsidR="00821F41" w:rsidRDefault="00821F41" w:rsidP="00821F41">
      <w:pPr>
        <w:spacing w:line="480" w:lineRule="auto"/>
        <w:rPr>
          <w:rFonts w:ascii="Times New Roman" w:hAnsi="Times New Roman"/>
          <w:b/>
          <w:sz w:val="24"/>
          <w:szCs w:val="24"/>
          <w:lang w:val="en-GB"/>
        </w:rPr>
      </w:pPr>
    </w:p>
    <w:p w14:paraId="3671F641" w14:textId="1B3903D3" w:rsidR="005D5E5A" w:rsidRPr="005D5E5A" w:rsidRDefault="005D5E5A" w:rsidP="00821F41">
      <w:pPr>
        <w:spacing w:line="480" w:lineRule="auto"/>
        <w:rPr>
          <w:rFonts w:ascii="Times New Roman" w:hAnsi="Times New Roman"/>
          <w:b/>
          <w:sz w:val="24"/>
          <w:szCs w:val="24"/>
          <w:lang w:val="en-GB"/>
        </w:rPr>
      </w:pPr>
      <w:r w:rsidRPr="005D5E5A">
        <w:rPr>
          <w:rFonts w:ascii="Times New Roman" w:hAnsi="Times New Roman"/>
          <w:b/>
          <w:sz w:val="24"/>
          <w:szCs w:val="24"/>
          <w:lang w:val="en-GB"/>
        </w:rPr>
        <w:t>Research funding:</w:t>
      </w:r>
      <w:r>
        <w:rPr>
          <w:rFonts w:ascii="Times New Roman" w:hAnsi="Times New Roman"/>
          <w:b/>
          <w:sz w:val="24"/>
          <w:szCs w:val="24"/>
          <w:lang w:val="en-GB"/>
        </w:rPr>
        <w:t xml:space="preserve"> </w:t>
      </w:r>
      <w:r w:rsidR="002F71CD" w:rsidRPr="002F71CD">
        <w:rPr>
          <w:rFonts w:ascii="Times New Roman" w:hAnsi="Times New Roman"/>
          <w:sz w:val="24"/>
          <w:szCs w:val="24"/>
          <w:lang w:val="en-GB"/>
        </w:rPr>
        <w:t xml:space="preserve">Parts of the reagents for this study were provided free of charge by the manufacturer, Siemens </w:t>
      </w:r>
      <w:proofErr w:type="spellStart"/>
      <w:r w:rsidR="002F71CD" w:rsidRPr="002F71CD">
        <w:rPr>
          <w:rFonts w:ascii="Times New Roman" w:hAnsi="Times New Roman"/>
          <w:sz w:val="24"/>
          <w:szCs w:val="24"/>
          <w:lang w:val="en-GB"/>
        </w:rPr>
        <w:t>Healthineers</w:t>
      </w:r>
      <w:proofErr w:type="spellEnd"/>
      <w:r w:rsidR="002F71CD" w:rsidRPr="002F71CD">
        <w:rPr>
          <w:rFonts w:ascii="Times New Roman" w:hAnsi="Times New Roman"/>
          <w:sz w:val="24"/>
          <w:szCs w:val="24"/>
          <w:lang w:val="en-GB"/>
        </w:rPr>
        <w:t xml:space="preserve"> </w:t>
      </w:r>
      <w:proofErr w:type="spellStart"/>
      <w:r w:rsidR="002F71CD" w:rsidRPr="002F71CD">
        <w:rPr>
          <w:rFonts w:ascii="Times New Roman" w:hAnsi="Times New Roman"/>
          <w:sz w:val="24"/>
          <w:szCs w:val="24"/>
          <w:lang w:val="en-GB"/>
        </w:rPr>
        <w:t>Eschborn</w:t>
      </w:r>
      <w:proofErr w:type="spellEnd"/>
      <w:r w:rsidR="00CC47D6">
        <w:rPr>
          <w:rFonts w:ascii="Times New Roman" w:hAnsi="Times New Roman"/>
          <w:sz w:val="24"/>
          <w:szCs w:val="24"/>
          <w:lang w:val="en-GB"/>
        </w:rPr>
        <w:t>,</w:t>
      </w:r>
      <w:r w:rsidR="002F71CD" w:rsidRPr="002F71CD">
        <w:rPr>
          <w:rFonts w:ascii="Times New Roman" w:hAnsi="Times New Roman"/>
          <w:sz w:val="24"/>
          <w:szCs w:val="24"/>
          <w:lang w:val="en-GB"/>
        </w:rPr>
        <w:t xml:space="preserve"> Germany.</w:t>
      </w:r>
    </w:p>
    <w:p w14:paraId="3199653E" w14:textId="77777777" w:rsidR="00821F41" w:rsidRDefault="00821F41" w:rsidP="00821F41">
      <w:pPr>
        <w:spacing w:line="480" w:lineRule="auto"/>
        <w:rPr>
          <w:rFonts w:ascii="Times New Roman" w:hAnsi="Times New Roman"/>
          <w:b/>
          <w:sz w:val="24"/>
          <w:szCs w:val="24"/>
          <w:lang w:val="en-GB"/>
        </w:rPr>
      </w:pPr>
    </w:p>
    <w:p w14:paraId="7815BDA4" w14:textId="4CF4BFDB" w:rsidR="005D5E5A" w:rsidRPr="005D5E5A" w:rsidRDefault="005D5E5A" w:rsidP="00821F41">
      <w:pPr>
        <w:spacing w:line="480" w:lineRule="auto"/>
        <w:rPr>
          <w:rFonts w:ascii="Times New Roman" w:hAnsi="Times New Roman"/>
          <w:b/>
          <w:sz w:val="24"/>
          <w:szCs w:val="24"/>
          <w:lang w:val="en-GB"/>
        </w:rPr>
      </w:pPr>
      <w:r w:rsidRPr="005D5E5A">
        <w:rPr>
          <w:rFonts w:ascii="Times New Roman" w:hAnsi="Times New Roman"/>
          <w:b/>
          <w:sz w:val="24"/>
          <w:szCs w:val="24"/>
          <w:lang w:val="en-GB"/>
        </w:rPr>
        <w:t xml:space="preserve">Employment or leadership: </w:t>
      </w:r>
      <w:r w:rsidRPr="005D5E5A">
        <w:rPr>
          <w:rFonts w:ascii="Times New Roman" w:hAnsi="Times New Roman"/>
          <w:sz w:val="24"/>
          <w:szCs w:val="24"/>
          <w:lang w:val="en-GB"/>
        </w:rPr>
        <w:t>None declared</w:t>
      </w:r>
    </w:p>
    <w:p w14:paraId="64CDDBE1" w14:textId="77777777" w:rsidR="00821F41" w:rsidRDefault="00821F41" w:rsidP="00821F41">
      <w:pPr>
        <w:spacing w:line="480" w:lineRule="auto"/>
        <w:rPr>
          <w:rFonts w:ascii="Times New Roman" w:hAnsi="Times New Roman"/>
          <w:b/>
          <w:sz w:val="24"/>
          <w:szCs w:val="24"/>
          <w:lang w:val="en-GB"/>
        </w:rPr>
      </w:pPr>
    </w:p>
    <w:p w14:paraId="29186CCA" w14:textId="431A8C87" w:rsidR="005D5E5A" w:rsidRPr="005D5E5A" w:rsidRDefault="005D5E5A" w:rsidP="00821F41">
      <w:pPr>
        <w:spacing w:line="480" w:lineRule="auto"/>
        <w:rPr>
          <w:rFonts w:ascii="Times New Roman" w:hAnsi="Times New Roman"/>
          <w:b/>
          <w:sz w:val="24"/>
          <w:szCs w:val="24"/>
          <w:lang w:val="en-GB"/>
        </w:rPr>
      </w:pPr>
      <w:r w:rsidRPr="005D5E5A">
        <w:rPr>
          <w:rFonts w:ascii="Times New Roman" w:hAnsi="Times New Roman"/>
          <w:b/>
          <w:sz w:val="24"/>
          <w:szCs w:val="24"/>
          <w:lang w:val="en-GB"/>
        </w:rPr>
        <w:t>Honorarium:</w:t>
      </w:r>
      <w:r>
        <w:rPr>
          <w:rFonts w:ascii="Times New Roman" w:hAnsi="Times New Roman"/>
          <w:b/>
          <w:sz w:val="24"/>
          <w:szCs w:val="24"/>
          <w:lang w:val="en-GB"/>
        </w:rPr>
        <w:t xml:space="preserve"> </w:t>
      </w:r>
      <w:r w:rsidRPr="005D5E5A">
        <w:rPr>
          <w:rFonts w:ascii="Times New Roman" w:hAnsi="Times New Roman"/>
          <w:sz w:val="24"/>
          <w:szCs w:val="24"/>
          <w:lang w:val="en-GB"/>
        </w:rPr>
        <w:t>None declared.</w:t>
      </w:r>
    </w:p>
    <w:p w14:paraId="48793735" w14:textId="77777777" w:rsidR="00821F41" w:rsidRDefault="00821F41" w:rsidP="00821F41">
      <w:pPr>
        <w:spacing w:line="480" w:lineRule="auto"/>
        <w:rPr>
          <w:rFonts w:ascii="Times New Roman" w:hAnsi="Times New Roman"/>
          <w:b/>
          <w:sz w:val="24"/>
          <w:szCs w:val="24"/>
          <w:lang w:val="en-GB"/>
        </w:rPr>
      </w:pPr>
    </w:p>
    <w:p w14:paraId="29124EC9" w14:textId="77777777" w:rsidR="005D5E5A" w:rsidRPr="005D5E5A" w:rsidRDefault="005D5E5A" w:rsidP="00821F41">
      <w:pPr>
        <w:spacing w:line="480" w:lineRule="auto"/>
        <w:rPr>
          <w:rFonts w:ascii="Times New Roman" w:hAnsi="Times New Roman"/>
          <w:b/>
          <w:sz w:val="24"/>
          <w:szCs w:val="24"/>
          <w:lang w:val="en-GB"/>
        </w:rPr>
      </w:pPr>
      <w:r w:rsidRPr="005D5E5A">
        <w:rPr>
          <w:rFonts w:ascii="Times New Roman" w:hAnsi="Times New Roman"/>
          <w:b/>
          <w:sz w:val="24"/>
          <w:szCs w:val="24"/>
          <w:lang w:val="en-GB"/>
        </w:rPr>
        <w:t xml:space="preserve">Competing interests: </w:t>
      </w:r>
    </w:p>
    <w:p w14:paraId="778A77F5" w14:textId="620DD7B0" w:rsidR="005C71E7" w:rsidRPr="00973497" w:rsidRDefault="005C71E7" w:rsidP="00821F41">
      <w:pPr>
        <w:pStyle w:val="APACE"/>
        <w:rPr>
          <w:rFonts w:ascii="Times New Roman" w:hAnsi="Times New Roman" w:cs="Times New Roman"/>
          <w:lang w:val="en-GB"/>
        </w:rPr>
      </w:pPr>
      <w:r w:rsidRPr="00973497">
        <w:rPr>
          <w:rFonts w:ascii="Times New Roman" w:hAnsi="Times New Roman" w:cs="Times New Roman"/>
          <w:color w:val="000000"/>
          <w:lang w:val="en-GB"/>
        </w:rPr>
        <w:t xml:space="preserve">Professor Mueller </w:t>
      </w:r>
      <w:r w:rsidRPr="00973497">
        <w:rPr>
          <w:rFonts w:ascii="Times New Roman" w:hAnsi="Times New Roman" w:cs="Times New Roman"/>
          <w:lang w:val="en-GB"/>
        </w:rPr>
        <w:t xml:space="preserve">has received research support from the Swiss National Science Foundation, the Swiss Heart Foundation, the European Union, the KTI, the Cardiovascular Research Foundation Basel, Abbott, Astra Zeneca, </w:t>
      </w:r>
      <w:proofErr w:type="spellStart"/>
      <w:r w:rsidRPr="00973497">
        <w:rPr>
          <w:rFonts w:ascii="Times New Roman" w:hAnsi="Times New Roman" w:cs="Times New Roman"/>
          <w:lang w:val="en-GB"/>
        </w:rPr>
        <w:t>Biomerieux</w:t>
      </w:r>
      <w:proofErr w:type="spellEnd"/>
      <w:r w:rsidRPr="00973497">
        <w:rPr>
          <w:rFonts w:ascii="Times New Roman" w:hAnsi="Times New Roman" w:cs="Times New Roman"/>
          <w:lang w:val="en-GB"/>
        </w:rPr>
        <w:t xml:space="preserve">, Beckman Coulter, BRAHMS, </w:t>
      </w:r>
      <w:proofErr w:type="spellStart"/>
      <w:r w:rsidRPr="00973497">
        <w:rPr>
          <w:rFonts w:ascii="Times New Roman" w:hAnsi="Times New Roman" w:cs="Times New Roman"/>
          <w:lang w:val="en-GB"/>
        </w:rPr>
        <w:t>Indorsia</w:t>
      </w:r>
      <w:proofErr w:type="spellEnd"/>
      <w:r w:rsidRPr="00973497">
        <w:rPr>
          <w:rFonts w:ascii="Times New Roman" w:hAnsi="Times New Roman" w:cs="Times New Roman"/>
          <w:lang w:val="en-GB"/>
        </w:rPr>
        <w:t xml:space="preserve">, Roche, Siemens, and Singulex, as well as speaker/consulting honoraria or travel support from Abbott, Amgen, Bayer, BMS, </w:t>
      </w:r>
      <w:proofErr w:type="spellStart"/>
      <w:r w:rsidRPr="00973497">
        <w:rPr>
          <w:rFonts w:ascii="Times New Roman" w:hAnsi="Times New Roman" w:cs="Times New Roman"/>
          <w:lang w:val="en-GB"/>
        </w:rPr>
        <w:t>Boehringer</w:t>
      </w:r>
      <w:proofErr w:type="spellEnd"/>
      <w:r w:rsidRPr="00973497">
        <w:rPr>
          <w:rFonts w:ascii="Times New Roman" w:hAnsi="Times New Roman" w:cs="Times New Roman"/>
          <w:lang w:val="en-GB"/>
        </w:rPr>
        <w:t xml:space="preserve"> </w:t>
      </w:r>
      <w:proofErr w:type="spellStart"/>
      <w:r w:rsidRPr="00973497">
        <w:rPr>
          <w:rFonts w:ascii="Times New Roman" w:hAnsi="Times New Roman" w:cs="Times New Roman"/>
          <w:lang w:val="en-GB"/>
        </w:rPr>
        <w:t>Ingelheim</w:t>
      </w:r>
      <w:proofErr w:type="spellEnd"/>
      <w:r w:rsidRPr="00973497">
        <w:rPr>
          <w:rFonts w:ascii="Times New Roman" w:hAnsi="Times New Roman" w:cs="Times New Roman"/>
          <w:lang w:val="en-GB"/>
        </w:rPr>
        <w:t xml:space="preserve">, BRAHMS, </w:t>
      </w:r>
      <w:proofErr w:type="spellStart"/>
      <w:r w:rsidRPr="00973497">
        <w:rPr>
          <w:rFonts w:ascii="Times New Roman" w:hAnsi="Times New Roman" w:cs="Times New Roman"/>
          <w:lang w:val="en-GB"/>
        </w:rPr>
        <w:t>Cardiorentis</w:t>
      </w:r>
      <w:proofErr w:type="spellEnd"/>
      <w:r w:rsidRPr="00973497">
        <w:rPr>
          <w:rFonts w:ascii="Times New Roman" w:hAnsi="Times New Roman" w:cs="Times New Roman"/>
          <w:lang w:val="en-GB"/>
        </w:rPr>
        <w:t xml:space="preserve">, Daiichi Sankyo, </w:t>
      </w:r>
      <w:proofErr w:type="spellStart"/>
      <w:r w:rsidRPr="00973497">
        <w:rPr>
          <w:rFonts w:ascii="Times New Roman" w:hAnsi="Times New Roman" w:cs="Times New Roman"/>
          <w:lang w:val="en-GB"/>
        </w:rPr>
        <w:t>Indorsia</w:t>
      </w:r>
      <w:proofErr w:type="spellEnd"/>
      <w:r w:rsidRPr="00973497">
        <w:rPr>
          <w:rFonts w:ascii="Times New Roman" w:hAnsi="Times New Roman" w:cs="Times New Roman"/>
          <w:lang w:val="en-GB"/>
        </w:rPr>
        <w:t xml:space="preserve">, Novartis, Roche, Sanofi, Siemens, and Singulex. </w:t>
      </w:r>
      <w:r w:rsidR="002F71CD" w:rsidRPr="002F71CD">
        <w:rPr>
          <w:rFonts w:ascii="Times New Roman" w:hAnsi="Times New Roman" w:cs="Times New Roman"/>
          <w:lang w:val="en-GB"/>
        </w:rPr>
        <w:t xml:space="preserve">Professor Peter has received speakers honoraria and/or travel support Roche, Siemens, Abbott and </w:t>
      </w:r>
      <w:proofErr w:type="spellStart"/>
      <w:r w:rsidR="002F71CD" w:rsidRPr="002F71CD">
        <w:rPr>
          <w:rFonts w:ascii="Times New Roman" w:hAnsi="Times New Roman" w:cs="Times New Roman"/>
          <w:lang w:val="en-GB"/>
        </w:rPr>
        <w:t>Bioporto</w:t>
      </w:r>
      <w:proofErr w:type="spellEnd"/>
      <w:r w:rsidR="002F71CD" w:rsidRPr="002F71CD">
        <w:rPr>
          <w:rFonts w:ascii="Times New Roman" w:hAnsi="Times New Roman" w:cs="Times New Roman"/>
          <w:lang w:val="en-GB"/>
        </w:rPr>
        <w:t>.</w:t>
      </w:r>
    </w:p>
    <w:p w14:paraId="6A9D9482" w14:textId="77777777" w:rsidR="00961F49" w:rsidRPr="00973497" w:rsidRDefault="00961F49">
      <w:pPr>
        <w:rPr>
          <w:rFonts w:ascii="Times New Roman" w:hAnsi="Times New Roman"/>
          <w:b/>
          <w:sz w:val="24"/>
          <w:szCs w:val="24"/>
          <w:lang w:val="en-GB"/>
        </w:rPr>
      </w:pPr>
      <w:r w:rsidRPr="00973497">
        <w:rPr>
          <w:rFonts w:ascii="Times New Roman" w:hAnsi="Times New Roman"/>
          <w:b/>
          <w:sz w:val="24"/>
          <w:szCs w:val="24"/>
          <w:lang w:val="en-GB"/>
        </w:rPr>
        <w:br w:type="page"/>
      </w:r>
    </w:p>
    <w:p w14:paraId="63E515F6" w14:textId="31B008B2" w:rsidR="00BC2D27" w:rsidRPr="00973497" w:rsidRDefault="00BC2D27" w:rsidP="00BC2D27">
      <w:pPr>
        <w:spacing w:line="24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 xml:space="preserve">Figure 1: Distribution of </w:t>
      </w:r>
      <w:proofErr w:type="spellStart"/>
      <w:r w:rsidRPr="00973497">
        <w:rPr>
          <w:rFonts w:ascii="Times New Roman" w:hAnsi="Times New Roman"/>
          <w:b/>
          <w:sz w:val="24"/>
          <w:szCs w:val="24"/>
          <w:lang w:val="en-GB"/>
        </w:rPr>
        <w:t>hs-cTnI</w:t>
      </w:r>
      <w:proofErr w:type="spellEnd"/>
      <w:r w:rsidRPr="00973497">
        <w:rPr>
          <w:rFonts w:ascii="Times New Roman" w:hAnsi="Times New Roman"/>
          <w:b/>
          <w:sz w:val="24"/>
          <w:szCs w:val="24"/>
          <w:lang w:val="en-GB"/>
        </w:rPr>
        <w:t xml:space="preserve"> (</w:t>
      </w:r>
      <w:r w:rsidR="006E37E7" w:rsidRPr="00973497">
        <w:rPr>
          <w:rFonts w:ascii="Times New Roman" w:hAnsi="Times New Roman"/>
          <w:b/>
          <w:sz w:val="24"/>
          <w:szCs w:val="24"/>
          <w:lang w:val="en-GB"/>
        </w:rPr>
        <w:t>A</w:t>
      </w:r>
      <w:r w:rsidRPr="00973497">
        <w:rPr>
          <w:rFonts w:ascii="Times New Roman" w:hAnsi="Times New Roman"/>
          <w:b/>
          <w:sz w:val="24"/>
          <w:szCs w:val="24"/>
          <w:lang w:val="en-GB"/>
        </w:rPr>
        <w:t xml:space="preserve">) and </w:t>
      </w:r>
      <w:proofErr w:type="spellStart"/>
      <w:r w:rsidRPr="00973497">
        <w:rPr>
          <w:rFonts w:ascii="Times New Roman" w:hAnsi="Times New Roman"/>
          <w:b/>
          <w:sz w:val="24"/>
          <w:szCs w:val="24"/>
          <w:lang w:val="en-GB"/>
        </w:rPr>
        <w:t>cTnI</w:t>
      </w:r>
      <w:proofErr w:type="spellEnd"/>
      <w:r w:rsidRPr="00973497">
        <w:rPr>
          <w:rFonts w:ascii="Times New Roman" w:hAnsi="Times New Roman"/>
          <w:b/>
          <w:sz w:val="24"/>
          <w:szCs w:val="24"/>
          <w:lang w:val="en-GB"/>
        </w:rPr>
        <w:t xml:space="preserve"> (</w:t>
      </w:r>
      <w:r w:rsidR="006E37E7" w:rsidRPr="00973497">
        <w:rPr>
          <w:rFonts w:ascii="Times New Roman" w:hAnsi="Times New Roman"/>
          <w:b/>
          <w:sz w:val="24"/>
          <w:szCs w:val="24"/>
          <w:lang w:val="en-GB"/>
        </w:rPr>
        <w:t>B</w:t>
      </w:r>
      <w:r w:rsidRPr="00973497">
        <w:rPr>
          <w:rFonts w:ascii="Times New Roman" w:hAnsi="Times New Roman"/>
          <w:b/>
          <w:sz w:val="24"/>
          <w:szCs w:val="24"/>
          <w:lang w:val="en-GB"/>
        </w:rPr>
        <w:t xml:space="preserve">) in the cohort </w:t>
      </w:r>
    </w:p>
    <w:p w14:paraId="19E5E152" w14:textId="1365D64F" w:rsidR="00BC2D27" w:rsidRPr="00973497" w:rsidRDefault="00B15F4D" w:rsidP="00BC2D27">
      <w:pPr>
        <w:spacing w:line="240" w:lineRule="auto"/>
        <w:jc w:val="both"/>
        <w:rPr>
          <w:rFonts w:ascii="Times New Roman" w:hAnsi="Times New Roman"/>
          <w:sz w:val="24"/>
          <w:szCs w:val="24"/>
          <w:lang w:val="en-GB"/>
        </w:rPr>
      </w:pPr>
      <w:r w:rsidRPr="00973497">
        <w:rPr>
          <w:rFonts w:ascii="Times New Roman" w:hAnsi="Times New Roman"/>
          <w:sz w:val="24"/>
          <w:szCs w:val="24"/>
          <w:lang w:val="en-GB"/>
        </w:rPr>
        <w:t xml:space="preserve">The majority of the HD patients had a plasma </w:t>
      </w: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or </w:t>
      </w:r>
      <w:proofErr w:type="spellStart"/>
      <w:r w:rsidRPr="00973497">
        <w:rPr>
          <w:rFonts w:ascii="Times New Roman" w:hAnsi="Times New Roman"/>
          <w:sz w:val="24"/>
          <w:szCs w:val="24"/>
          <w:lang w:val="en-GB"/>
        </w:rPr>
        <w:t>cTnI</w:t>
      </w:r>
      <w:proofErr w:type="spellEnd"/>
      <w:r w:rsidRPr="00973497">
        <w:rPr>
          <w:rFonts w:ascii="Times New Roman" w:hAnsi="Times New Roman"/>
          <w:sz w:val="24"/>
          <w:szCs w:val="24"/>
          <w:lang w:val="en-GB"/>
        </w:rPr>
        <w:t xml:space="preserve"> concentration below the 99</w:t>
      </w:r>
      <w:r w:rsidRPr="00973497">
        <w:rPr>
          <w:rFonts w:ascii="Times New Roman" w:hAnsi="Times New Roman"/>
          <w:sz w:val="24"/>
          <w:szCs w:val="24"/>
          <w:vertAlign w:val="superscript"/>
          <w:lang w:val="en-GB"/>
        </w:rPr>
        <w:t>th</w:t>
      </w:r>
      <w:r w:rsidRPr="00973497">
        <w:rPr>
          <w:rFonts w:ascii="Times New Roman" w:hAnsi="Times New Roman"/>
          <w:sz w:val="24"/>
          <w:szCs w:val="24"/>
          <w:lang w:val="en-GB"/>
        </w:rPr>
        <w:t xml:space="preserve"> percentile indicated by the vertical line.</w:t>
      </w:r>
    </w:p>
    <w:p w14:paraId="2301D5D7" w14:textId="490978B6" w:rsidR="00BC2D27" w:rsidRPr="00973497" w:rsidRDefault="00BC2D27" w:rsidP="00BC2D27">
      <w:pPr>
        <w:spacing w:line="240" w:lineRule="auto"/>
        <w:jc w:val="both"/>
        <w:rPr>
          <w:rFonts w:ascii="Times New Roman" w:hAnsi="Times New Roman"/>
          <w:b/>
          <w:sz w:val="24"/>
          <w:szCs w:val="24"/>
          <w:lang w:val="en-GB"/>
        </w:rPr>
      </w:pPr>
    </w:p>
    <w:p w14:paraId="6B3D142B" w14:textId="77777777" w:rsidR="006E37E7" w:rsidRPr="00973497" w:rsidRDefault="006E37E7" w:rsidP="00BC2D27">
      <w:pPr>
        <w:spacing w:line="240" w:lineRule="auto"/>
        <w:jc w:val="both"/>
        <w:rPr>
          <w:rFonts w:ascii="Times New Roman" w:hAnsi="Times New Roman"/>
          <w:b/>
          <w:sz w:val="24"/>
          <w:szCs w:val="24"/>
          <w:lang w:val="en-GB"/>
        </w:rPr>
      </w:pPr>
    </w:p>
    <w:p w14:paraId="316859E8" w14:textId="04893433" w:rsidR="006E37E7" w:rsidRPr="00973497" w:rsidRDefault="00484FF1" w:rsidP="00BC2D27">
      <w:pPr>
        <w:spacing w:line="240" w:lineRule="auto"/>
        <w:jc w:val="both"/>
        <w:rPr>
          <w:rFonts w:ascii="Times New Roman" w:hAnsi="Times New Roman"/>
          <w:b/>
          <w:sz w:val="24"/>
          <w:szCs w:val="24"/>
          <w:lang w:val="en-GB"/>
        </w:rPr>
      </w:pPr>
      <w:r>
        <w:rPr>
          <w:rFonts w:ascii="Times New Roman" w:hAnsi="Times New Roman"/>
          <w:b/>
          <w:noProof/>
          <w:sz w:val="24"/>
          <w:szCs w:val="24"/>
        </w:rPr>
        <w:drawing>
          <wp:inline distT="0" distB="0" distL="0" distR="0" wp14:anchorId="1EA440CD" wp14:editId="5A0BFA6A">
            <wp:extent cx="6188710" cy="2052320"/>
            <wp:effectExtent l="0" t="0" r="2540" b="5080"/>
            <wp:docPr id="1" name="Grafik 1"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2052320"/>
                    </a:xfrm>
                    <a:prstGeom prst="rect">
                      <a:avLst/>
                    </a:prstGeom>
                  </pic:spPr>
                </pic:pic>
              </a:graphicData>
            </a:graphic>
          </wp:inline>
        </w:drawing>
      </w:r>
    </w:p>
    <w:p w14:paraId="77537DAE" w14:textId="204587A5" w:rsidR="008B58A2" w:rsidRPr="00973497" w:rsidRDefault="008B58A2" w:rsidP="00BC2D27">
      <w:pPr>
        <w:spacing w:line="240" w:lineRule="auto"/>
        <w:jc w:val="both"/>
        <w:rPr>
          <w:rFonts w:ascii="Times New Roman" w:hAnsi="Times New Roman"/>
          <w:b/>
          <w:sz w:val="24"/>
          <w:szCs w:val="24"/>
          <w:lang w:val="en-GB"/>
        </w:rPr>
      </w:pPr>
    </w:p>
    <w:p w14:paraId="1FCC21F8" w14:textId="77777777" w:rsidR="006E37E7" w:rsidRPr="00973497" w:rsidRDefault="006E37E7" w:rsidP="00BC2D27">
      <w:pPr>
        <w:spacing w:line="240" w:lineRule="auto"/>
        <w:jc w:val="both"/>
        <w:rPr>
          <w:rFonts w:ascii="Times New Roman" w:hAnsi="Times New Roman"/>
          <w:b/>
          <w:sz w:val="24"/>
          <w:szCs w:val="24"/>
          <w:lang w:val="en-GB"/>
        </w:rPr>
      </w:pPr>
    </w:p>
    <w:p w14:paraId="0B4DDD65" w14:textId="7CE58F48" w:rsidR="006E37E7" w:rsidRDefault="006E37E7" w:rsidP="00BC2D27">
      <w:pPr>
        <w:spacing w:line="240" w:lineRule="auto"/>
        <w:jc w:val="both"/>
        <w:rPr>
          <w:rFonts w:ascii="Times New Roman" w:hAnsi="Times New Roman"/>
          <w:b/>
          <w:sz w:val="24"/>
          <w:szCs w:val="24"/>
          <w:lang w:val="en-GB"/>
        </w:rPr>
      </w:pPr>
    </w:p>
    <w:p w14:paraId="0DB6C741" w14:textId="3806B319" w:rsidR="00484FF1" w:rsidRDefault="00484FF1" w:rsidP="00BC2D27">
      <w:pPr>
        <w:spacing w:line="240" w:lineRule="auto"/>
        <w:jc w:val="both"/>
        <w:rPr>
          <w:rFonts w:ascii="Times New Roman" w:hAnsi="Times New Roman"/>
          <w:b/>
          <w:sz w:val="24"/>
          <w:szCs w:val="24"/>
          <w:lang w:val="en-GB"/>
        </w:rPr>
      </w:pPr>
    </w:p>
    <w:p w14:paraId="74119F8B" w14:textId="77777777" w:rsidR="00484FF1" w:rsidRPr="00973497" w:rsidRDefault="00484FF1" w:rsidP="00BC2D27">
      <w:pPr>
        <w:spacing w:line="240" w:lineRule="auto"/>
        <w:jc w:val="both"/>
        <w:rPr>
          <w:rFonts w:ascii="Times New Roman" w:hAnsi="Times New Roman"/>
          <w:b/>
          <w:sz w:val="24"/>
          <w:szCs w:val="24"/>
          <w:lang w:val="en-GB"/>
        </w:rPr>
      </w:pPr>
    </w:p>
    <w:p w14:paraId="753FF35E" w14:textId="77777777" w:rsidR="006E37E7" w:rsidRPr="00973497" w:rsidRDefault="006E37E7" w:rsidP="00BC2D27">
      <w:pPr>
        <w:spacing w:line="240" w:lineRule="auto"/>
        <w:jc w:val="both"/>
        <w:rPr>
          <w:rFonts w:ascii="Times New Roman" w:hAnsi="Times New Roman"/>
          <w:b/>
          <w:sz w:val="24"/>
          <w:szCs w:val="24"/>
          <w:lang w:val="en-GB"/>
        </w:rPr>
      </w:pPr>
    </w:p>
    <w:p w14:paraId="7BF78386" w14:textId="28784E44" w:rsidR="00BC2D27" w:rsidRDefault="00BC2D27" w:rsidP="00BC2D27">
      <w:pPr>
        <w:spacing w:line="240" w:lineRule="auto"/>
        <w:jc w:val="both"/>
        <w:rPr>
          <w:rFonts w:ascii="Times New Roman" w:hAnsi="Times New Roman"/>
          <w:b/>
          <w:sz w:val="24"/>
          <w:szCs w:val="24"/>
          <w:lang w:val="en-GB"/>
        </w:rPr>
      </w:pPr>
      <w:r w:rsidRPr="00973497">
        <w:rPr>
          <w:rFonts w:ascii="Times New Roman" w:hAnsi="Times New Roman"/>
          <w:b/>
          <w:sz w:val="24"/>
          <w:szCs w:val="24"/>
          <w:lang w:val="en-GB"/>
        </w:rPr>
        <w:t xml:space="preserve">Figure 2. </w:t>
      </w:r>
      <w:r w:rsidR="006E37E7" w:rsidRPr="00973497">
        <w:rPr>
          <w:rFonts w:ascii="Times New Roman" w:hAnsi="Times New Roman"/>
          <w:b/>
          <w:sz w:val="24"/>
          <w:szCs w:val="24"/>
          <w:lang w:val="en-GB"/>
        </w:rPr>
        <w:t xml:space="preserve">Plasma </w:t>
      </w:r>
      <w:proofErr w:type="spellStart"/>
      <w:r w:rsidR="006E37E7" w:rsidRPr="00973497">
        <w:rPr>
          <w:rFonts w:ascii="Times New Roman" w:hAnsi="Times New Roman"/>
          <w:b/>
          <w:sz w:val="24"/>
          <w:szCs w:val="24"/>
          <w:lang w:val="en-GB"/>
        </w:rPr>
        <w:t>hs-cTnI</w:t>
      </w:r>
      <w:proofErr w:type="spellEnd"/>
      <w:r w:rsidR="00FF25E0" w:rsidRPr="00973497">
        <w:rPr>
          <w:rFonts w:ascii="Times New Roman" w:hAnsi="Times New Roman"/>
          <w:b/>
          <w:sz w:val="24"/>
          <w:szCs w:val="24"/>
          <w:lang w:val="en-GB"/>
        </w:rPr>
        <w:t xml:space="preserve"> </w:t>
      </w:r>
      <w:r w:rsidR="006E37E7" w:rsidRPr="00973497">
        <w:rPr>
          <w:rFonts w:ascii="Times New Roman" w:hAnsi="Times New Roman"/>
          <w:b/>
          <w:sz w:val="24"/>
          <w:szCs w:val="24"/>
          <w:lang w:val="en-GB"/>
        </w:rPr>
        <w:t>concentration according to gender (A) and survival status (B).</w:t>
      </w:r>
    </w:p>
    <w:p w14:paraId="28D5754D" w14:textId="77777777" w:rsidR="007B1EC2" w:rsidRPr="00973497" w:rsidRDefault="007B1EC2" w:rsidP="00BC2D27">
      <w:pPr>
        <w:spacing w:line="240" w:lineRule="auto"/>
        <w:jc w:val="both"/>
        <w:rPr>
          <w:rFonts w:ascii="Times New Roman" w:hAnsi="Times New Roman"/>
          <w:b/>
          <w:sz w:val="24"/>
          <w:szCs w:val="24"/>
          <w:lang w:val="en-GB"/>
        </w:rPr>
      </w:pPr>
    </w:p>
    <w:p w14:paraId="01E337B6" w14:textId="49EFF80E" w:rsidR="008B58A2" w:rsidRPr="00973497" w:rsidRDefault="00484FF1" w:rsidP="00BC2D27">
      <w:pPr>
        <w:spacing w:line="240" w:lineRule="auto"/>
        <w:jc w:val="both"/>
        <w:rPr>
          <w:rFonts w:ascii="Times New Roman" w:hAnsi="Times New Roman"/>
          <w:b/>
          <w:sz w:val="24"/>
          <w:szCs w:val="24"/>
          <w:lang w:val="en-GB"/>
        </w:rPr>
      </w:pPr>
      <w:r>
        <w:rPr>
          <w:rFonts w:ascii="Times New Roman" w:hAnsi="Times New Roman"/>
          <w:b/>
          <w:noProof/>
          <w:sz w:val="24"/>
          <w:szCs w:val="24"/>
        </w:rPr>
        <w:drawing>
          <wp:inline distT="0" distB="0" distL="0" distR="0" wp14:anchorId="160C0CBA" wp14:editId="2EF3AD19">
            <wp:extent cx="6188710" cy="2664460"/>
            <wp:effectExtent l="0" t="0" r="2540" b="2540"/>
            <wp:docPr id="2" name="Grafik 2" descr="Ein Bild, das Himmel, drinnen,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2664460"/>
                    </a:xfrm>
                    <a:prstGeom prst="rect">
                      <a:avLst/>
                    </a:prstGeom>
                  </pic:spPr>
                </pic:pic>
              </a:graphicData>
            </a:graphic>
          </wp:inline>
        </w:drawing>
      </w:r>
    </w:p>
    <w:p w14:paraId="545F3475" w14:textId="267177BF" w:rsidR="00072AB2" w:rsidRPr="00973497" w:rsidRDefault="00072AB2" w:rsidP="00BC2D27">
      <w:pPr>
        <w:spacing w:line="240" w:lineRule="auto"/>
        <w:jc w:val="both"/>
        <w:rPr>
          <w:rFonts w:ascii="Times New Roman" w:hAnsi="Times New Roman"/>
          <w:b/>
          <w:sz w:val="24"/>
          <w:szCs w:val="24"/>
          <w:lang w:val="en-GB"/>
        </w:rPr>
      </w:pPr>
    </w:p>
    <w:p w14:paraId="4BEF90F8" w14:textId="77777777" w:rsidR="006E37E7" w:rsidRPr="00973497" w:rsidRDefault="006E37E7" w:rsidP="00BC2D27">
      <w:pPr>
        <w:spacing w:line="240" w:lineRule="auto"/>
        <w:jc w:val="both"/>
        <w:rPr>
          <w:rFonts w:ascii="Times New Roman" w:hAnsi="Times New Roman"/>
          <w:b/>
          <w:sz w:val="24"/>
          <w:szCs w:val="24"/>
          <w:lang w:val="en-GB"/>
        </w:rPr>
      </w:pPr>
    </w:p>
    <w:p w14:paraId="45332370" w14:textId="77777777" w:rsidR="006E37E7" w:rsidRPr="00973497" w:rsidRDefault="006E37E7" w:rsidP="006E37E7">
      <w:pPr>
        <w:spacing w:line="240" w:lineRule="auto"/>
        <w:jc w:val="both"/>
        <w:rPr>
          <w:rFonts w:ascii="Times New Roman" w:hAnsi="Times New Roman"/>
          <w:b/>
          <w:sz w:val="24"/>
          <w:szCs w:val="24"/>
          <w:lang w:val="en-GB"/>
        </w:rPr>
      </w:pPr>
    </w:p>
    <w:p w14:paraId="55E35EEC" w14:textId="77777777" w:rsidR="006E37E7" w:rsidRPr="00973497" w:rsidRDefault="006E37E7" w:rsidP="006E37E7">
      <w:pPr>
        <w:spacing w:line="240" w:lineRule="auto"/>
        <w:jc w:val="both"/>
        <w:rPr>
          <w:rFonts w:ascii="Times New Roman" w:hAnsi="Times New Roman"/>
          <w:b/>
          <w:sz w:val="24"/>
          <w:szCs w:val="24"/>
          <w:lang w:val="en-GB"/>
        </w:rPr>
      </w:pPr>
    </w:p>
    <w:p w14:paraId="0EBD5868" w14:textId="77777777" w:rsidR="006E37E7" w:rsidRPr="00973497" w:rsidRDefault="006E37E7" w:rsidP="006E37E7">
      <w:pPr>
        <w:spacing w:line="240" w:lineRule="auto"/>
        <w:jc w:val="both"/>
        <w:rPr>
          <w:rFonts w:ascii="Times New Roman" w:hAnsi="Times New Roman"/>
          <w:b/>
          <w:sz w:val="24"/>
          <w:szCs w:val="24"/>
          <w:lang w:val="en-GB"/>
        </w:rPr>
      </w:pPr>
    </w:p>
    <w:p w14:paraId="10F54B00" w14:textId="77777777" w:rsidR="006E37E7" w:rsidRPr="00973497" w:rsidRDefault="006E37E7" w:rsidP="006E37E7">
      <w:pPr>
        <w:spacing w:line="240" w:lineRule="auto"/>
        <w:jc w:val="both"/>
        <w:rPr>
          <w:rFonts w:ascii="Times New Roman" w:hAnsi="Times New Roman"/>
          <w:b/>
          <w:sz w:val="24"/>
          <w:szCs w:val="24"/>
          <w:lang w:val="en-GB"/>
        </w:rPr>
      </w:pPr>
    </w:p>
    <w:p w14:paraId="2A5F5887" w14:textId="77777777" w:rsidR="006E37E7" w:rsidRPr="00973497" w:rsidRDefault="006E37E7" w:rsidP="006E37E7">
      <w:pPr>
        <w:spacing w:line="240" w:lineRule="auto"/>
        <w:jc w:val="both"/>
        <w:rPr>
          <w:rFonts w:ascii="Times New Roman" w:hAnsi="Times New Roman"/>
          <w:b/>
          <w:sz w:val="24"/>
          <w:szCs w:val="24"/>
          <w:lang w:val="en-GB"/>
        </w:rPr>
      </w:pPr>
    </w:p>
    <w:p w14:paraId="2D4B01D6" w14:textId="6322930D" w:rsidR="006E37E7" w:rsidRDefault="006E37E7" w:rsidP="006E37E7">
      <w:pPr>
        <w:spacing w:line="240" w:lineRule="auto"/>
        <w:jc w:val="both"/>
        <w:rPr>
          <w:rFonts w:ascii="Times New Roman" w:hAnsi="Times New Roman"/>
          <w:b/>
          <w:sz w:val="24"/>
          <w:szCs w:val="24"/>
          <w:lang w:val="en-GB"/>
        </w:rPr>
      </w:pPr>
    </w:p>
    <w:p w14:paraId="407047CB" w14:textId="77777777" w:rsidR="00484FF1" w:rsidRPr="00973497" w:rsidRDefault="00484FF1" w:rsidP="006E37E7">
      <w:pPr>
        <w:spacing w:line="240" w:lineRule="auto"/>
        <w:jc w:val="both"/>
        <w:rPr>
          <w:rFonts w:ascii="Times New Roman" w:hAnsi="Times New Roman"/>
          <w:b/>
          <w:sz w:val="24"/>
          <w:szCs w:val="24"/>
          <w:lang w:val="en-GB"/>
        </w:rPr>
      </w:pPr>
    </w:p>
    <w:p w14:paraId="40994BD7" w14:textId="2DF7C812" w:rsidR="006E37E7" w:rsidRPr="00973497" w:rsidRDefault="006E37E7" w:rsidP="006E37E7">
      <w:pPr>
        <w:spacing w:line="240" w:lineRule="auto"/>
        <w:jc w:val="both"/>
        <w:rPr>
          <w:rFonts w:ascii="Times New Roman" w:hAnsi="Times New Roman"/>
          <w:b/>
          <w:sz w:val="24"/>
          <w:szCs w:val="24"/>
          <w:lang w:val="en-GB"/>
        </w:rPr>
      </w:pPr>
      <w:r w:rsidRPr="00973497">
        <w:rPr>
          <w:rFonts w:ascii="Times New Roman" w:hAnsi="Times New Roman"/>
          <w:b/>
          <w:sz w:val="24"/>
          <w:szCs w:val="24"/>
          <w:lang w:val="en-GB"/>
        </w:rPr>
        <w:lastRenderedPageBreak/>
        <w:t xml:space="preserve">Figure 3. Survival curves for </w:t>
      </w:r>
      <w:proofErr w:type="spellStart"/>
      <w:r w:rsidRPr="00973497">
        <w:rPr>
          <w:rFonts w:ascii="Times New Roman" w:hAnsi="Times New Roman"/>
          <w:b/>
          <w:sz w:val="24"/>
          <w:szCs w:val="24"/>
          <w:lang w:val="en-GB"/>
        </w:rPr>
        <w:t>tertiles</w:t>
      </w:r>
      <w:proofErr w:type="spellEnd"/>
      <w:r w:rsidRPr="00973497">
        <w:rPr>
          <w:rFonts w:ascii="Times New Roman" w:hAnsi="Times New Roman"/>
          <w:b/>
          <w:sz w:val="24"/>
          <w:szCs w:val="24"/>
          <w:lang w:val="en-GB"/>
        </w:rPr>
        <w:t xml:space="preserve"> of </w:t>
      </w:r>
      <w:proofErr w:type="spellStart"/>
      <w:r w:rsidRPr="00973497">
        <w:rPr>
          <w:rFonts w:ascii="Times New Roman" w:hAnsi="Times New Roman"/>
          <w:b/>
          <w:sz w:val="24"/>
          <w:szCs w:val="24"/>
          <w:lang w:val="en-GB"/>
        </w:rPr>
        <w:t>hs-cTnI</w:t>
      </w:r>
      <w:proofErr w:type="spellEnd"/>
      <w:r w:rsidRPr="00973497">
        <w:rPr>
          <w:rFonts w:ascii="Times New Roman" w:hAnsi="Times New Roman"/>
          <w:b/>
          <w:sz w:val="24"/>
          <w:szCs w:val="24"/>
          <w:lang w:val="en-GB"/>
        </w:rPr>
        <w:t xml:space="preserve"> (A) and s-</w:t>
      </w:r>
      <w:proofErr w:type="spellStart"/>
      <w:r w:rsidRPr="00973497">
        <w:rPr>
          <w:rFonts w:ascii="Times New Roman" w:hAnsi="Times New Roman"/>
          <w:b/>
          <w:sz w:val="24"/>
          <w:szCs w:val="24"/>
          <w:lang w:val="en-GB"/>
        </w:rPr>
        <w:t>cTnI</w:t>
      </w:r>
      <w:proofErr w:type="spellEnd"/>
      <w:r w:rsidRPr="00973497">
        <w:rPr>
          <w:rFonts w:ascii="Times New Roman" w:hAnsi="Times New Roman"/>
          <w:b/>
          <w:sz w:val="24"/>
          <w:szCs w:val="24"/>
          <w:lang w:val="en-GB"/>
        </w:rPr>
        <w:t xml:space="preserve"> plasma concentration (B) and relative risk according to the </w:t>
      </w:r>
      <w:proofErr w:type="spellStart"/>
      <w:r w:rsidRPr="00973497">
        <w:rPr>
          <w:rFonts w:ascii="Times New Roman" w:hAnsi="Times New Roman"/>
          <w:b/>
          <w:sz w:val="24"/>
          <w:szCs w:val="24"/>
          <w:lang w:val="en-GB"/>
        </w:rPr>
        <w:t>tertiles</w:t>
      </w:r>
      <w:proofErr w:type="spellEnd"/>
      <w:r w:rsidRPr="00973497">
        <w:rPr>
          <w:rFonts w:ascii="Times New Roman" w:hAnsi="Times New Roman"/>
          <w:b/>
          <w:sz w:val="24"/>
          <w:szCs w:val="24"/>
          <w:lang w:val="en-GB"/>
        </w:rPr>
        <w:t xml:space="preserve"> </w:t>
      </w:r>
    </w:p>
    <w:p w14:paraId="53FF5776" w14:textId="77777777" w:rsidR="006E37E7" w:rsidRPr="00973497" w:rsidRDefault="006E37E7" w:rsidP="006E37E7">
      <w:pPr>
        <w:spacing w:line="240" w:lineRule="auto"/>
        <w:jc w:val="both"/>
        <w:rPr>
          <w:rFonts w:ascii="Times New Roman" w:hAnsi="Times New Roman"/>
          <w:b/>
          <w:sz w:val="24"/>
          <w:szCs w:val="24"/>
          <w:lang w:val="en-GB"/>
        </w:rPr>
      </w:pPr>
    </w:p>
    <w:p w14:paraId="3192497B" w14:textId="3CF03DA0" w:rsidR="006E37E7" w:rsidRPr="00973497" w:rsidRDefault="00484FF1" w:rsidP="006E37E7">
      <w:pPr>
        <w:spacing w:line="240" w:lineRule="auto"/>
        <w:jc w:val="both"/>
        <w:rPr>
          <w:rFonts w:ascii="Times New Roman" w:hAnsi="Times New Roman"/>
          <w:b/>
          <w:sz w:val="24"/>
          <w:szCs w:val="24"/>
          <w:lang w:val="en-GB"/>
        </w:rPr>
      </w:pPr>
      <w:r>
        <w:rPr>
          <w:rFonts w:ascii="Times New Roman" w:hAnsi="Times New Roman"/>
          <w:b/>
          <w:noProof/>
          <w:sz w:val="24"/>
          <w:szCs w:val="24"/>
        </w:rPr>
        <w:drawing>
          <wp:inline distT="0" distB="0" distL="0" distR="0" wp14:anchorId="6779061A" wp14:editId="7C62FF35">
            <wp:extent cx="6188710" cy="2180590"/>
            <wp:effectExtent l="0" t="0" r="2540" b="0"/>
            <wp:docPr id="3" name="Grafik 3" descr="Ein Bild, das Kart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tif"/>
                    <pic:cNvPicPr/>
                  </pic:nvPicPr>
                  <pic:blipFill>
                    <a:blip r:embed="rId11">
                      <a:extLst>
                        <a:ext uri="{28A0092B-C50C-407E-A947-70E740481C1C}">
                          <a14:useLocalDpi xmlns:a14="http://schemas.microsoft.com/office/drawing/2010/main" val="0"/>
                        </a:ext>
                      </a:extLst>
                    </a:blip>
                    <a:stretch>
                      <a:fillRect/>
                    </a:stretch>
                  </pic:blipFill>
                  <pic:spPr>
                    <a:xfrm>
                      <a:off x="0" y="0"/>
                      <a:ext cx="6188710" cy="2180590"/>
                    </a:xfrm>
                    <a:prstGeom prst="rect">
                      <a:avLst/>
                    </a:prstGeom>
                  </pic:spPr>
                </pic:pic>
              </a:graphicData>
            </a:graphic>
          </wp:inline>
        </w:drawing>
      </w:r>
    </w:p>
    <w:p w14:paraId="5419CC3F" w14:textId="77777777" w:rsidR="006E37E7" w:rsidRPr="00973497" w:rsidRDefault="006E37E7" w:rsidP="006E37E7">
      <w:pPr>
        <w:spacing w:line="240" w:lineRule="auto"/>
        <w:jc w:val="both"/>
        <w:rPr>
          <w:rFonts w:ascii="Times New Roman" w:hAnsi="Times New Roman"/>
          <w:b/>
          <w:sz w:val="24"/>
          <w:szCs w:val="24"/>
          <w:lang w:val="en-GB"/>
        </w:rPr>
      </w:pPr>
    </w:p>
    <w:p w14:paraId="02A307A5" w14:textId="77777777" w:rsidR="006E37E7" w:rsidRPr="00973497" w:rsidRDefault="006E37E7" w:rsidP="006E37E7">
      <w:pPr>
        <w:spacing w:line="240" w:lineRule="auto"/>
        <w:jc w:val="both"/>
        <w:rPr>
          <w:rFonts w:ascii="Times New Roman" w:hAnsi="Times New Roman"/>
          <w:b/>
          <w:sz w:val="24"/>
          <w:szCs w:val="24"/>
          <w:lang w:val="en-GB"/>
        </w:rPr>
      </w:pPr>
    </w:p>
    <w:p w14:paraId="4368FE7D" w14:textId="2E7F0A11" w:rsidR="006E37E7" w:rsidRDefault="006E37E7" w:rsidP="006E37E7">
      <w:pPr>
        <w:spacing w:line="240" w:lineRule="auto"/>
        <w:jc w:val="both"/>
        <w:rPr>
          <w:rFonts w:ascii="Times New Roman" w:hAnsi="Times New Roman"/>
          <w:b/>
          <w:sz w:val="24"/>
          <w:szCs w:val="24"/>
          <w:lang w:val="en-GB"/>
        </w:rPr>
      </w:pPr>
    </w:p>
    <w:p w14:paraId="5AB2076A" w14:textId="7AD35428" w:rsidR="00484FF1" w:rsidRDefault="00484FF1" w:rsidP="006E37E7">
      <w:pPr>
        <w:spacing w:line="240" w:lineRule="auto"/>
        <w:jc w:val="both"/>
        <w:rPr>
          <w:rFonts w:ascii="Times New Roman" w:hAnsi="Times New Roman"/>
          <w:b/>
          <w:sz w:val="24"/>
          <w:szCs w:val="24"/>
          <w:lang w:val="en-GB"/>
        </w:rPr>
      </w:pPr>
    </w:p>
    <w:p w14:paraId="18507CE4" w14:textId="77777777" w:rsidR="00484FF1" w:rsidRPr="00973497" w:rsidRDefault="00484FF1" w:rsidP="006E37E7">
      <w:pPr>
        <w:spacing w:line="240" w:lineRule="auto"/>
        <w:jc w:val="both"/>
        <w:rPr>
          <w:rFonts w:ascii="Times New Roman" w:hAnsi="Times New Roman"/>
          <w:b/>
          <w:sz w:val="24"/>
          <w:szCs w:val="24"/>
          <w:lang w:val="en-GB"/>
        </w:rPr>
      </w:pPr>
    </w:p>
    <w:p w14:paraId="6DA37F30" w14:textId="5BF3661E" w:rsidR="00BC2D27" w:rsidRPr="00973497" w:rsidRDefault="00DF6C74" w:rsidP="00BC2D27">
      <w:pPr>
        <w:spacing w:line="240" w:lineRule="auto"/>
        <w:jc w:val="both"/>
        <w:rPr>
          <w:rFonts w:ascii="Times New Roman" w:hAnsi="Times New Roman"/>
          <w:b/>
          <w:sz w:val="24"/>
          <w:szCs w:val="24"/>
          <w:lang w:val="en-GB"/>
        </w:rPr>
      </w:pPr>
      <w:r>
        <w:rPr>
          <w:rFonts w:ascii="Times New Roman" w:hAnsi="Times New Roman"/>
          <w:b/>
          <w:sz w:val="24"/>
          <w:szCs w:val="24"/>
          <w:lang w:val="en-GB"/>
        </w:rPr>
        <w:t>Figure 4</w:t>
      </w:r>
      <w:r w:rsidR="00BC2D27" w:rsidRPr="00973497">
        <w:rPr>
          <w:rFonts w:ascii="Times New Roman" w:hAnsi="Times New Roman"/>
          <w:b/>
          <w:sz w:val="24"/>
          <w:szCs w:val="24"/>
          <w:lang w:val="en-GB"/>
        </w:rPr>
        <w:t xml:space="preserve">. ROC curves for the outcome all-cause mortality </w:t>
      </w:r>
      <w:r w:rsidR="006E37E7" w:rsidRPr="00973497">
        <w:rPr>
          <w:rFonts w:ascii="Times New Roman" w:hAnsi="Times New Roman"/>
          <w:b/>
          <w:sz w:val="24"/>
          <w:szCs w:val="24"/>
          <w:lang w:val="en-GB"/>
        </w:rPr>
        <w:t xml:space="preserve">by </w:t>
      </w:r>
      <w:proofErr w:type="spellStart"/>
      <w:r w:rsidR="006E37E7" w:rsidRPr="00973497">
        <w:rPr>
          <w:rFonts w:ascii="Times New Roman" w:hAnsi="Times New Roman"/>
          <w:b/>
          <w:sz w:val="24"/>
          <w:szCs w:val="24"/>
          <w:lang w:val="en-GB"/>
        </w:rPr>
        <w:t>hs-cTnI</w:t>
      </w:r>
      <w:proofErr w:type="spellEnd"/>
      <w:r w:rsidR="006E37E7" w:rsidRPr="00973497">
        <w:rPr>
          <w:rFonts w:ascii="Times New Roman" w:hAnsi="Times New Roman"/>
          <w:b/>
          <w:sz w:val="24"/>
          <w:szCs w:val="24"/>
          <w:lang w:val="en-GB"/>
        </w:rPr>
        <w:t xml:space="preserve"> and s-</w:t>
      </w:r>
      <w:proofErr w:type="spellStart"/>
      <w:r w:rsidR="006E37E7" w:rsidRPr="00973497">
        <w:rPr>
          <w:rFonts w:ascii="Times New Roman" w:hAnsi="Times New Roman"/>
          <w:b/>
          <w:sz w:val="24"/>
          <w:szCs w:val="24"/>
          <w:lang w:val="en-GB"/>
        </w:rPr>
        <w:t>cTnI</w:t>
      </w:r>
      <w:proofErr w:type="spellEnd"/>
      <w:r w:rsidR="006E37E7" w:rsidRPr="00973497">
        <w:rPr>
          <w:rFonts w:ascii="Times New Roman" w:hAnsi="Times New Roman"/>
          <w:b/>
          <w:sz w:val="24"/>
          <w:szCs w:val="24"/>
          <w:lang w:val="en-GB"/>
        </w:rPr>
        <w:t xml:space="preserve"> (A</w:t>
      </w:r>
      <w:r w:rsidR="00BC2D27" w:rsidRPr="00973497">
        <w:rPr>
          <w:rFonts w:ascii="Times New Roman" w:hAnsi="Times New Roman"/>
          <w:b/>
          <w:sz w:val="24"/>
          <w:szCs w:val="24"/>
          <w:lang w:val="en-GB"/>
        </w:rPr>
        <w:t>) and infl</w:t>
      </w:r>
      <w:r w:rsidR="00274427" w:rsidRPr="00973497">
        <w:rPr>
          <w:rFonts w:ascii="Times New Roman" w:hAnsi="Times New Roman"/>
          <w:b/>
          <w:sz w:val="24"/>
          <w:szCs w:val="24"/>
          <w:lang w:val="en-GB"/>
        </w:rPr>
        <w:t>uence of gender on ROC of</w:t>
      </w:r>
      <w:r w:rsidR="006E37E7" w:rsidRPr="00973497">
        <w:rPr>
          <w:rFonts w:ascii="Times New Roman" w:hAnsi="Times New Roman"/>
          <w:b/>
          <w:sz w:val="24"/>
          <w:szCs w:val="24"/>
          <w:lang w:val="en-GB"/>
        </w:rPr>
        <w:t xml:space="preserve"> </w:t>
      </w:r>
      <w:proofErr w:type="spellStart"/>
      <w:r w:rsidR="006E37E7" w:rsidRPr="00973497">
        <w:rPr>
          <w:rFonts w:ascii="Times New Roman" w:hAnsi="Times New Roman"/>
          <w:b/>
          <w:sz w:val="24"/>
          <w:szCs w:val="24"/>
          <w:lang w:val="en-GB"/>
        </w:rPr>
        <w:t>hs-cTnI</w:t>
      </w:r>
      <w:proofErr w:type="spellEnd"/>
      <w:r w:rsidR="006E37E7" w:rsidRPr="00973497">
        <w:rPr>
          <w:rFonts w:ascii="Times New Roman" w:hAnsi="Times New Roman"/>
          <w:b/>
          <w:sz w:val="24"/>
          <w:szCs w:val="24"/>
          <w:lang w:val="en-GB"/>
        </w:rPr>
        <w:t xml:space="preserve"> (B</w:t>
      </w:r>
      <w:r w:rsidR="00BC2D27" w:rsidRPr="00973497">
        <w:rPr>
          <w:rFonts w:ascii="Times New Roman" w:hAnsi="Times New Roman"/>
          <w:b/>
          <w:sz w:val="24"/>
          <w:szCs w:val="24"/>
          <w:lang w:val="en-GB"/>
        </w:rPr>
        <w:t xml:space="preserve">). </w:t>
      </w:r>
    </w:p>
    <w:p w14:paraId="35B982C8" w14:textId="77777777" w:rsidR="006E37E7" w:rsidRPr="00973497" w:rsidRDefault="006E37E7" w:rsidP="00BC2D27">
      <w:pPr>
        <w:spacing w:line="240" w:lineRule="auto"/>
        <w:jc w:val="both"/>
        <w:rPr>
          <w:rFonts w:ascii="Times New Roman" w:hAnsi="Times New Roman"/>
          <w:b/>
          <w:sz w:val="24"/>
          <w:szCs w:val="24"/>
          <w:lang w:val="en-GB"/>
        </w:rPr>
      </w:pPr>
    </w:p>
    <w:p w14:paraId="28DAF92A" w14:textId="7A629AE1" w:rsidR="006E37E7" w:rsidRPr="00973497" w:rsidRDefault="00484FF1" w:rsidP="00BC2D27">
      <w:pPr>
        <w:spacing w:line="240" w:lineRule="auto"/>
        <w:jc w:val="both"/>
        <w:rPr>
          <w:rFonts w:ascii="Times New Roman" w:hAnsi="Times New Roman"/>
          <w:b/>
          <w:sz w:val="24"/>
          <w:szCs w:val="24"/>
          <w:lang w:val="en-GB"/>
        </w:rPr>
      </w:pPr>
      <w:r>
        <w:rPr>
          <w:rFonts w:ascii="Times New Roman" w:hAnsi="Times New Roman"/>
          <w:b/>
          <w:noProof/>
          <w:sz w:val="24"/>
          <w:szCs w:val="24"/>
        </w:rPr>
        <w:drawing>
          <wp:inline distT="0" distB="0" distL="0" distR="0" wp14:anchorId="33DCA359" wp14:editId="55ECA618">
            <wp:extent cx="6188710" cy="2827020"/>
            <wp:effectExtent l="0" t="0" r="2540" b="0"/>
            <wp:docPr id="4" name="Grafik 4"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2827020"/>
                    </a:xfrm>
                    <a:prstGeom prst="rect">
                      <a:avLst/>
                    </a:prstGeom>
                  </pic:spPr>
                </pic:pic>
              </a:graphicData>
            </a:graphic>
          </wp:inline>
        </w:drawing>
      </w:r>
    </w:p>
    <w:p w14:paraId="7395972C" w14:textId="592E5EDE" w:rsidR="006E37E7" w:rsidRPr="00973497" w:rsidRDefault="006E37E7" w:rsidP="00BC2D27">
      <w:pPr>
        <w:spacing w:line="240" w:lineRule="auto"/>
        <w:jc w:val="both"/>
        <w:rPr>
          <w:rFonts w:ascii="Times New Roman" w:hAnsi="Times New Roman"/>
          <w:b/>
          <w:sz w:val="24"/>
          <w:szCs w:val="24"/>
          <w:lang w:val="en-GB"/>
        </w:rPr>
      </w:pPr>
    </w:p>
    <w:p w14:paraId="6FC54994" w14:textId="3C7D808D" w:rsidR="008C30A4" w:rsidRPr="00973497" w:rsidRDefault="008C30A4">
      <w:pPr>
        <w:rPr>
          <w:rFonts w:ascii="Times New Roman" w:hAnsi="Times New Roman"/>
          <w:b/>
          <w:sz w:val="24"/>
          <w:szCs w:val="24"/>
          <w:lang w:val="en-GB"/>
        </w:rPr>
      </w:pPr>
      <w:r w:rsidRPr="00973497">
        <w:rPr>
          <w:rFonts w:ascii="Times New Roman" w:hAnsi="Times New Roman"/>
          <w:b/>
          <w:sz w:val="24"/>
          <w:szCs w:val="24"/>
          <w:lang w:val="en-GB"/>
        </w:rPr>
        <w:br w:type="page"/>
      </w:r>
    </w:p>
    <w:p w14:paraId="4B4D38CB" w14:textId="77777777" w:rsidR="00BD05AA" w:rsidRPr="00973497" w:rsidRDefault="00BD05AA" w:rsidP="00BD05AA">
      <w:pPr>
        <w:rPr>
          <w:rFonts w:ascii="Times New Roman" w:hAnsi="Times New Roman"/>
          <w:b/>
          <w:sz w:val="24"/>
          <w:szCs w:val="24"/>
          <w:lang w:val="en-GB"/>
        </w:rPr>
      </w:pPr>
      <w:r w:rsidRPr="00973497">
        <w:rPr>
          <w:rFonts w:ascii="Times New Roman" w:hAnsi="Times New Roman"/>
          <w:b/>
          <w:sz w:val="24"/>
          <w:szCs w:val="24"/>
          <w:lang w:val="en-GB"/>
        </w:rPr>
        <w:lastRenderedPageBreak/>
        <w:t xml:space="preserve">Table 1: Baseline characteristics of the cohort (N=215). </w:t>
      </w:r>
    </w:p>
    <w:p w14:paraId="6C88A5AD" w14:textId="77777777" w:rsidR="00BD05AA" w:rsidRPr="00973497" w:rsidRDefault="00BD05AA" w:rsidP="00BD05AA">
      <w:pPr>
        <w:jc w:val="both"/>
        <w:rPr>
          <w:rFonts w:ascii="Times New Roman" w:hAnsi="Times New Roman"/>
          <w:sz w:val="24"/>
          <w:szCs w:val="24"/>
          <w:lang w:val="en-GB"/>
        </w:rPr>
      </w:pPr>
      <w:r w:rsidRPr="00973497">
        <w:rPr>
          <w:rFonts w:ascii="Times New Roman" w:hAnsi="Times New Roman"/>
          <w:sz w:val="24"/>
          <w:szCs w:val="24"/>
          <w:lang w:val="en-GB"/>
        </w:rPr>
        <w:t>Values are shown as median and interquartile range for continuous variables and as percentages for categorical variables.</w:t>
      </w:r>
      <w:r>
        <w:rPr>
          <w:rFonts w:ascii="Times New Roman" w:hAnsi="Times New Roman"/>
          <w:sz w:val="24"/>
          <w:szCs w:val="24"/>
          <w:lang w:val="en-GB"/>
        </w:rPr>
        <w:t xml:space="preserve"> Differences between male and female patients were tested for significance using the rank sum test and chi-squared-test.</w:t>
      </w:r>
    </w:p>
    <w:tbl>
      <w:tblPr>
        <w:tblW w:w="100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067"/>
        <w:gridCol w:w="1902"/>
        <w:gridCol w:w="2127"/>
        <w:gridCol w:w="2268"/>
        <w:gridCol w:w="1701"/>
      </w:tblGrid>
      <w:tr w:rsidR="00BD05AA" w:rsidRPr="00484FF1" w14:paraId="02B4BEF8" w14:textId="77777777" w:rsidTr="000641EF">
        <w:tc>
          <w:tcPr>
            <w:tcW w:w="2067" w:type="dxa"/>
          </w:tcPr>
          <w:p w14:paraId="5148C73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Variable</w:t>
            </w:r>
          </w:p>
        </w:tc>
        <w:tc>
          <w:tcPr>
            <w:tcW w:w="1902" w:type="dxa"/>
          </w:tcPr>
          <w:p w14:paraId="700EB1FC"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All (N=215)</w:t>
            </w:r>
          </w:p>
        </w:tc>
        <w:tc>
          <w:tcPr>
            <w:tcW w:w="2127" w:type="dxa"/>
          </w:tcPr>
          <w:p w14:paraId="7ECF152B"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men (N=140)</w:t>
            </w:r>
          </w:p>
        </w:tc>
        <w:tc>
          <w:tcPr>
            <w:tcW w:w="2268" w:type="dxa"/>
          </w:tcPr>
          <w:p w14:paraId="696BFFF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women (N=75)</w:t>
            </w:r>
          </w:p>
        </w:tc>
        <w:tc>
          <w:tcPr>
            <w:tcW w:w="1701" w:type="dxa"/>
          </w:tcPr>
          <w:p w14:paraId="6F469AFD"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p-value men vs. women</w:t>
            </w:r>
          </w:p>
        </w:tc>
      </w:tr>
      <w:tr w:rsidR="00BD05AA" w:rsidRPr="00B833A5" w14:paraId="5B7A1F42" w14:textId="77777777" w:rsidTr="000641EF">
        <w:tc>
          <w:tcPr>
            <w:tcW w:w="2067" w:type="dxa"/>
          </w:tcPr>
          <w:p w14:paraId="6B0EE8AA"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age, years</w:t>
            </w:r>
          </w:p>
        </w:tc>
        <w:tc>
          <w:tcPr>
            <w:tcW w:w="1902" w:type="dxa"/>
          </w:tcPr>
          <w:p w14:paraId="3600A0EC"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73 (64;80) </w:t>
            </w:r>
          </w:p>
        </w:tc>
        <w:tc>
          <w:tcPr>
            <w:tcW w:w="2127" w:type="dxa"/>
          </w:tcPr>
          <w:p w14:paraId="512A3C2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73 (62;79)</w:t>
            </w:r>
          </w:p>
        </w:tc>
        <w:tc>
          <w:tcPr>
            <w:tcW w:w="2268" w:type="dxa"/>
          </w:tcPr>
          <w:p w14:paraId="5C526368"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75 (65;80)</w:t>
            </w:r>
          </w:p>
        </w:tc>
        <w:tc>
          <w:tcPr>
            <w:tcW w:w="1701" w:type="dxa"/>
          </w:tcPr>
          <w:p w14:paraId="5FBC724F"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0.4326</w:t>
            </w:r>
          </w:p>
        </w:tc>
      </w:tr>
      <w:tr w:rsidR="00BD05AA" w:rsidRPr="00E74C7F" w14:paraId="4A637358" w14:textId="77777777" w:rsidTr="000641EF">
        <w:tc>
          <w:tcPr>
            <w:tcW w:w="2067" w:type="dxa"/>
          </w:tcPr>
          <w:p w14:paraId="770E09A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body weight, kg</w:t>
            </w:r>
          </w:p>
        </w:tc>
        <w:tc>
          <w:tcPr>
            <w:tcW w:w="1902" w:type="dxa"/>
          </w:tcPr>
          <w:p w14:paraId="7095545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77 (69; 88)</w:t>
            </w:r>
          </w:p>
        </w:tc>
        <w:tc>
          <w:tcPr>
            <w:tcW w:w="2127" w:type="dxa"/>
          </w:tcPr>
          <w:p w14:paraId="2BD14D1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80 (74;90)</w:t>
            </w:r>
          </w:p>
        </w:tc>
        <w:tc>
          <w:tcPr>
            <w:tcW w:w="2268" w:type="dxa"/>
          </w:tcPr>
          <w:p w14:paraId="17867FB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70 (60;81)</w:t>
            </w:r>
          </w:p>
        </w:tc>
        <w:tc>
          <w:tcPr>
            <w:tcW w:w="1701" w:type="dxa"/>
          </w:tcPr>
          <w:p w14:paraId="1DDD35BE"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&lt;0.0001</w:t>
            </w:r>
          </w:p>
        </w:tc>
      </w:tr>
      <w:tr w:rsidR="00BD05AA" w:rsidRPr="00E74C7F" w14:paraId="78E01992" w14:textId="77777777" w:rsidTr="000641EF">
        <w:tc>
          <w:tcPr>
            <w:tcW w:w="2067" w:type="dxa"/>
          </w:tcPr>
          <w:p w14:paraId="644CCF15"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time on dialysis, months </w:t>
            </w:r>
          </w:p>
        </w:tc>
        <w:tc>
          <w:tcPr>
            <w:tcW w:w="1902" w:type="dxa"/>
          </w:tcPr>
          <w:p w14:paraId="71B149D8"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47 (20;83) </w:t>
            </w:r>
          </w:p>
        </w:tc>
        <w:tc>
          <w:tcPr>
            <w:tcW w:w="2127" w:type="dxa"/>
          </w:tcPr>
          <w:p w14:paraId="396ACEEB"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48 (15;83)</w:t>
            </w:r>
          </w:p>
        </w:tc>
        <w:tc>
          <w:tcPr>
            <w:tcW w:w="2268" w:type="dxa"/>
          </w:tcPr>
          <w:p w14:paraId="5190D321"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47 (26;96)</w:t>
            </w:r>
          </w:p>
        </w:tc>
        <w:tc>
          <w:tcPr>
            <w:tcW w:w="1701" w:type="dxa"/>
          </w:tcPr>
          <w:p w14:paraId="3C0076F3"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0.2974</w:t>
            </w:r>
          </w:p>
        </w:tc>
      </w:tr>
      <w:tr w:rsidR="00BD05AA" w:rsidRPr="00203646" w14:paraId="652E711F" w14:textId="77777777" w:rsidTr="000641EF">
        <w:tc>
          <w:tcPr>
            <w:tcW w:w="2067" w:type="dxa"/>
          </w:tcPr>
          <w:p w14:paraId="4841F95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dialysis access </w:t>
            </w:r>
          </w:p>
          <w:p w14:paraId="260654E5"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native AV fistula </w:t>
            </w:r>
          </w:p>
          <w:p w14:paraId="5BF39F1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PTFE graft</w:t>
            </w:r>
          </w:p>
        </w:tc>
        <w:tc>
          <w:tcPr>
            <w:tcW w:w="1902" w:type="dxa"/>
          </w:tcPr>
          <w:p w14:paraId="2C2A5320" w14:textId="77777777" w:rsidR="00BD05AA" w:rsidRDefault="00BD05AA" w:rsidP="000641EF">
            <w:pPr>
              <w:spacing w:line="240" w:lineRule="auto"/>
              <w:rPr>
                <w:rFonts w:ascii="Times New Roman" w:hAnsi="Times New Roman"/>
                <w:sz w:val="18"/>
                <w:szCs w:val="16"/>
                <w:lang w:val="en-GB"/>
              </w:rPr>
            </w:pPr>
          </w:p>
          <w:p w14:paraId="6EC3C771" w14:textId="77777777" w:rsidR="00BD05AA"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184 </w:t>
            </w:r>
            <w:r w:rsidRPr="00203646">
              <w:rPr>
                <w:rFonts w:ascii="Times New Roman" w:hAnsi="Times New Roman"/>
                <w:sz w:val="18"/>
                <w:szCs w:val="16"/>
                <w:lang w:val="en-GB"/>
              </w:rPr>
              <w:t>(85%)</w:t>
            </w:r>
          </w:p>
          <w:p w14:paraId="67C72B91"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31 </w:t>
            </w:r>
            <w:r w:rsidRPr="00203646">
              <w:rPr>
                <w:rFonts w:ascii="Times New Roman" w:hAnsi="Times New Roman"/>
                <w:sz w:val="18"/>
                <w:szCs w:val="16"/>
                <w:lang w:val="en-GB"/>
              </w:rPr>
              <w:t>(15%)</w:t>
            </w:r>
          </w:p>
        </w:tc>
        <w:tc>
          <w:tcPr>
            <w:tcW w:w="2127" w:type="dxa"/>
          </w:tcPr>
          <w:p w14:paraId="5EDF3AB5" w14:textId="77777777" w:rsidR="00BD05AA" w:rsidRPr="00203646" w:rsidRDefault="00BD05AA" w:rsidP="000641EF">
            <w:pPr>
              <w:spacing w:line="240" w:lineRule="auto"/>
              <w:rPr>
                <w:rFonts w:ascii="Times New Roman" w:hAnsi="Times New Roman"/>
                <w:sz w:val="18"/>
                <w:szCs w:val="16"/>
                <w:lang w:val="en-GB"/>
              </w:rPr>
            </w:pPr>
          </w:p>
          <w:p w14:paraId="34DC1436"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123 </w:t>
            </w:r>
            <w:r w:rsidRPr="00203646">
              <w:rPr>
                <w:rFonts w:ascii="Times New Roman" w:hAnsi="Times New Roman"/>
                <w:sz w:val="18"/>
                <w:szCs w:val="16"/>
                <w:lang w:val="en-GB"/>
              </w:rPr>
              <w:t>(88%)</w:t>
            </w:r>
          </w:p>
          <w:p w14:paraId="7A00290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17 </w:t>
            </w:r>
            <w:r w:rsidRPr="00203646">
              <w:rPr>
                <w:rFonts w:ascii="Times New Roman" w:hAnsi="Times New Roman"/>
                <w:sz w:val="18"/>
                <w:szCs w:val="16"/>
                <w:lang w:val="en-GB"/>
              </w:rPr>
              <w:t>(12%)</w:t>
            </w:r>
          </w:p>
        </w:tc>
        <w:tc>
          <w:tcPr>
            <w:tcW w:w="2268" w:type="dxa"/>
          </w:tcPr>
          <w:p w14:paraId="733270A4" w14:textId="77777777" w:rsidR="00BD05AA" w:rsidRPr="00203646" w:rsidRDefault="00BD05AA" w:rsidP="000641EF">
            <w:pPr>
              <w:spacing w:line="240" w:lineRule="auto"/>
              <w:rPr>
                <w:rFonts w:ascii="Times New Roman" w:hAnsi="Times New Roman"/>
                <w:sz w:val="18"/>
                <w:szCs w:val="16"/>
                <w:lang w:val="en-GB"/>
              </w:rPr>
            </w:pPr>
          </w:p>
          <w:p w14:paraId="71183CE2"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61 </w:t>
            </w:r>
            <w:r w:rsidRPr="00203646">
              <w:rPr>
                <w:rFonts w:ascii="Times New Roman" w:hAnsi="Times New Roman"/>
                <w:sz w:val="18"/>
                <w:szCs w:val="16"/>
                <w:lang w:val="en-GB"/>
              </w:rPr>
              <w:t>(82%)</w:t>
            </w:r>
          </w:p>
          <w:p w14:paraId="49E4AD4D"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14 </w:t>
            </w:r>
            <w:r w:rsidRPr="00203646">
              <w:rPr>
                <w:rFonts w:ascii="Times New Roman" w:hAnsi="Times New Roman"/>
                <w:sz w:val="18"/>
                <w:szCs w:val="16"/>
                <w:lang w:val="en-GB"/>
              </w:rPr>
              <w:t>(18%)</w:t>
            </w:r>
          </w:p>
        </w:tc>
        <w:tc>
          <w:tcPr>
            <w:tcW w:w="1701" w:type="dxa"/>
          </w:tcPr>
          <w:p w14:paraId="64D93EE8" w14:textId="77777777" w:rsidR="00BD05AA" w:rsidRPr="008225A4" w:rsidRDefault="00BD05AA" w:rsidP="000641EF">
            <w:pPr>
              <w:spacing w:line="240" w:lineRule="auto"/>
              <w:rPr>
                <w:rFonts w:ascii="Times New Roman" w:hAnsi="Times New Roman"/>
                <w:sz w:val="18"/>
                <w:szCs w:val="16"/>
                <w:lang w:val="en-GB"/>
              </w:rPr>
            </w:pPr>
          </w:p>
          <w:p w14:paraId="7D4F459C"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0.1133</w:t>
            </w:r>
          </w:p>
        </w:tc>
      </w:tr>
      <w:tr w:rsidR="00BD05AA" w:rsidRPr="00203646" w14:paraId="2722F72D" w14:textId="77777777" w:rsidTr="000641EF">
        <w:tc>
          <w:tcPr>
            <w:tcW w:w="2067" w:type="dxa"/>
          </w:tcPr>
          <w:p w14:paraId="41B6B16A"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underlying renal disease</w:t>
            </w:r>
          </w:p>
          <w:p w14:paraId="18C112B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diabetic nephropathy glomerulonephritis</w:t>
            </w:r>
          </w:p>
          <w:p w14:paraId="41F7BCD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hypertensive nephropathy</w:t>
            </w:r>
          </w:p>
          <w:p w14:paraId="58144D1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PKD</w:t>
            </w:r>
          </w:p>
          <w:p w14:paraId="1DDE1BB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unknown</w:t>
            </w:r>
          </w:p>
        </w:tc>
        <w:tc>
          <w:tcPr>
            <w:tcW w:w="1902" w:type="dxa"/>
          </w:tcPr>
          <w:p w14:paraId="6CD8E87B" w14:textId="77777777" w:rsidR="00BD05AA" w:rsidRDefault="00BD05AA" w:rsidP="000641EF">
            <w:pPr>
              <w:spacing w:line="240" w:lineRule="auto"/>
              <w:rPr>
                <w:rFonts w:ascii="Times New Roman" w:hAnsi="Times New Roman"/>
                <w:sz w:val="18"/>
                <w:szCs w:val="16"/>
                <w:lang w:val="en-GB"/>
              </w:rPr>
            </w:pPr>
          </w:p>
          <w:p w14:paraId="585BA3B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43 </w:t>
            </w:r>
            <w:r w:rsidRPr="00203646">
              <w:rPr>
                <w:rFonts w:ascii="Times New Roman" w:hAnsi="Times New Roman"/>
                <w:sz w:val="18"/>
                <w:szCs w:val="16"/>
                <w:lang w:val="en-GB"/>
              </w:rPr>
              <w:t>(20%)</w:t>
            </w:r>
          </w:p>
          <w:p w14:paraId="4EA41552"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44 </w:t>
            </w:r>
            <w:r w:rsidRPr="00203646">
              <w:rPr>
                <w:rFonts w:ascii="Times New Roman" w:hAnsi="Times New Roman"/>
                <w:sz w:val="18"/>
                <w:szCs w:val="16"/>
                <w:lang w:val="en-GB"/>
              </w:rPr>
              <w:t>(20%)</w:t>
            </w:r>
          </w:p>
          <w:p w14:paraId="07D2B7F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15 </w:t>
            </w:r>
            <w:r w:rsidRPr="00203646">
              <w:rPr>
                <w:rFonts w:ascii="Times New Roman" w:hAnsi="Times New Roman"/>
                <w:sz w:val="18"/>
                <w:szCs w:val="16"/>
                <w:lang w:val="en-GB"/>
              </w:rPr>
              <w:t>(7%)</w:t>
            </w:r>
          </w:p>
          <w:p w14:paraId="39E85C0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10 </w:t>
            </w:r>
            <w:r w:rsidRPr="00203646">
              <w:rPr>
                <w:rFonts w:ascii="Times New Roman" w:hAnsi="Times New Roman"/>
                <w:sz w:val="18"/>
                <w:szCs w:val="16"/>
                <w:lang w:val="en-GB"/>
              </w:rPr>
              <w:t>(5%)</w:t>
            </w:r>
          </w:p>
          <w:p w14:paraId="221EE4C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103 </w:t>
            </w:r>
            <w:r w:rsidRPr="00203646">
              <w:rPr>
                <w:rFonts w:ascii="Times New Roman" w:hAnsi="Times New Roman"/>
                <w:sz w:val="18"/>
                <w:szCs w:val="16"/>
                <w:lang w:val="en-GB"/>
              </w:rPr>
              <w:t>(48%)</w:t>
            </w:r>
          </w:p>
        </w:tc>
        <w:tc>
          <w:tcPr>
            <w:tcW w:w="2127" w:type="dxa"/>
          </w:tcPr>
          <w:p w14:paraId="163AE87B" w14:textId="77777777" w:rsidR="00BD05AA" w:rsidRPr="00203646" w:rsidRDefault="00BD05AA" w:rsidP="000641EF">
            <w:pPr>
              <w:spacing w:line="240" w:lineRule="auto"/>
              <w:rPr>
                <w:rFonts w:ascii="Times New Roman" w:hAnsi="Times New Roman"/>
                <w:sz w:val="18"/>
                <w:szCs w:val="16"/>
                <w:lang w:val="en-GB"/>
              </w:rPr>
            </w:pPr>
          </w:p>
          <w:p w14:paraId="6CF56FC7"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32 </w:t>
            </w:r>
            <w:r w:rsidRPr="00203646">
              <w:rPr>
                <w:rFonts w:ascii="Times New Roman" w:hAnsi="Times New Roman"/>
                <w:sz w:val="18"/>
                <w:szCs w:val="16"/>
                <w:lang w:val="en-GB"/>
              </w:rPr>
              <w:t>(23%)</w:t>
            </w:r>
          </w:p>
          <w:p w14:paraId="1ECE0EDF"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28 </w:t>
            </w:r>
            <w:r w:rsidRPr="00203646">
              <w:rPr>
                <w:rFonts w:ascii="Times New Roman" w:hAnsi="Times New Roman"/>
                <w:sz w:val="18"/>
                <w:szCs w:val="16"/>
                <w:lang w:val="en-GB"/>
              </w:rPr>
              <w:t>(19%)</w:t>
            </w:r>
          </w:p>
          <w:p w14:paraId="621D31F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12 </w:t>
            </w:r>
            <w:r w:rsidRPr="00203646">
              <w:rPr>
                <w:rFonts w:ascii="Times New Roman" w:hAnsi="Times New Roman"/>
                <w:sz w:val="18"/>
                <w:szCs w:val="16"/>
                <w:lang w:val="en-GB"/>
              </w:rPr>
              <w:t>(9%)</w:t>
            </w:r>
          </w:p>
          <w:p w14:paraId="1511B57B"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 </w:t>
            </w:r>
            <w:r w:rsidRPr="00203646">
              <w:rPr>
                <w:rFonts w:ascii="Times New Roman" w:hAnsi="Times New Roman"/>
                <w:sz w:val="18"/>
                <w:szCs w:val="16"/>
                <w:lang w:val="en-GB"/>
              </w:rPr>
              <w:t>(4%)</w:t>
            </w:r>
          </w:p>
          <w:p w14:paraId="636BFBBC"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63 </w:t>
            </w:r>
            <w:r w:rsidRPr="00203646">
              <w:rPr>
                <w:rFonts w:ascii="Times New Roman" w:hAnsi="Times New Roman"/>
                <w:sz w:val="18"/>
                <w:szCs w:val="16"/>
                <w:lang w:val="en-GB"/>
              </w:rPr>
              <w:t>(45%)</w:t>
            </w:r>
          </w:p>
        </w:tc>
        <w:tc>
          <w:tcPr>
            <w:tcW w:w="2268" w:type="dxa"/>
          </w:tcPr>
          <w:p w14:paraId="40A54326" w14:textId="77777777" w:rsidR="00BD05AA" w:rsidRPr="00203646" w:rsidRDefault="00BD05AA" w:rsidP="000641EF">
            <w:pPr>
              <w:spacing w:line="240" w:lineRule="auto"/>
              <w:rPr>
                <w:rFonts w:ascii="Times New Roman" w:hAnsi="Times New Roman"/>
                <w:sz w:val="18"/>
                <w:szCs w:val="16"/>
                <w:lang w:val="en-GB"/>
              </w:rPr>
            </w:pPr>
          </w:p>
          <w:p w14:paraId="1F0DD935"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11 </w:t>
            </w:r>
            <w:r w:rsidRPr="00203646">
              <w:rPr>
                <w:rFonts w:ascii="Times New Roman" w:hAnsi="Times New Roman"/>
                <w:sz w:val="18"/>
                <w:szCs w:val="16"/>
                <w:lang w:val="en-GB"/>
              </w:rPr>
              <w:t>(15%)</w:t>
            </w:r>
          </w:p>
          <w:p w14:paraId="715275E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16 </w:t>
            </w:r>
            <w:r w:rsidRPr="00203646">
              <w:rPr>
                <w:rFonts w:ascii="Times New Roman" w:hAnsi="Times New Roman"/>
                <w:sz w:val="18"/>
                <w:szCs w:val="16"/>
                <w:lang w:val="en-GB"/>
              </w:rPr>
              <w:t>(21%)</w:t>
            </w:r>
          </w:p>
          <w:p w14:paraId="0382333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 </w:t>
            </w:r>
            <w:r w:rsidRPr="00203646">
              <w:rPr>
                <w:rFonts w:ascii="Times New Roman" w:hAnsi="Times New Roman"/>
                <w:sz w:val="18"/>
                <w:szCs w:val="16"/>
                <w:lang w:val="en-GB"/>
              </w:rPr>
              <w:t>(4%)</w:t>
            </w:r>
          </w:p>
          <w:p w14:paraId="34F3175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 </w:t>
            </w:r>
            <w:r w:rsidRPr="00203646">
              <w:rPr>
                <w:rFonts w:ascii="Times New Roman" w:hAnsi="Times New Roman"/>
                <w:sz w:val="18"/>
                <w:szCs w:val="16"/>
                <w:lang w:val="en-GB"/>
              </w:rPr>
              <w:t>(7%)</w:t>
            </w:r>
          </w:p>
          <w:p w14:paraId="6CD399C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40 </w:t>
            </w:r>
            <w:r w:rsidRPr="00203646">
              <w:rPr>
                <w:rFonts w:ascii="Times New Roman" w:hAnsi="Times New Roman"/>
                <w:sz w:val="18"/>
                <w:szCs w:val="16"/>
                <w:lang w:val="en-GB"/>
              </w:rPr>
              <w:t>(53%)</w:t>
            </w:r>
          </w:p>
        </w:tc>
        <w:tc>
          <w:tcPr>
            <w:tcW w:w="1701" w:type="dxa"/>
          </w:tcPr>
          <w:p w14:paraId="0CBF6F71"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0.3091</w:t>
            </w:r>
          </w:p>
        </w:tc>
      </w:tr>
      <w:tr w:rsidR="00BD05AA" w:rsidRPr="00203646" w14:paraId="1CA635D4" w14:textId="77777777" w:rsidTr="000641EF">
        <w:tc>
          <w:tcPr>
            <w:tcW w:w="2067" w:type="dxa"/>
          </w:tcPr>
          <w:p w14:paraId="03714AE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residual excretion, L/24 h</w:t>
            </w:r>
          </w:p>
        </w:tc>
        <w:tc>
          <w:tcPr>
            <w:tcW w:w="1902" w:type="dxa"/>
          </w:tcPr>
          <w:p w14:paraId="2C52187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0.3 (0;1.2) </w:t>
            </w:r>
          </w:p>
        </w:tc>
        <w:tc>
          <w:tcPr>
            <w:tcW w:w="2127" w:type="dxa"/>
          </w:tcPr>
          <w:p w14:paraId="648163B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0.46 (0;1.3)</w:t>
            </w:r>
          </w:p>
        </w:tc>
        <w:tc>
          <w:tcPr>
            <w:tcW w:w="2268" w:type="dxa"/>
          </w:tcPr>
          <w:p w14:paraId="52DA9508"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0.0 (0;0.9)</w:t>
            </w:r>
          </w:p>
        </w:tc>
        <w:tc>
          <w:tcPr>
            <w:tcW w:w="1701" w:type="dxa"/>
          </w:tcPr>
          <w:p w14:paraId="269426EE"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0.1246</w:t>
            </w:r>
          </w:p>
        </w:tc>
      </w:tr>
      <w:tr w:rsidR="00BD05AA" w:rsidRPr="00103CCE" w14:paraId="06236713" w14:textId="77777777" w:rsidTr="000641EF">
        <w:tc>
          <w:tcPr>
            <w:tcW w:w="2067" w:type="dxa"/>
          </w:tcPr>
          <w:p w14:paraId="2F6BD6CA"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ultrafiltration, mL/h/kg</w:t>
            </w:r>
          </w:p>
        </w:tc>
        <w:tc>
          <w:tcPr>
            <w:tcW w:w="1902" w:type="dxa"/>
          </w:tcPr>
          <w:p w14:paraId="571BD5E1"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6.5 (3.8; 8.7) </w:t>
            </w:r>
          </w:p>
        </w:tc>
        <w:tc>
          <w:tcPr>
            <w:tcW w:w="2127" w:type="dxa"/>
          </w:tcPr>
          <w:p w14:paraId="61E8F20D"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6.3 (3.8;8.7)</w:t>
            </w:r>
          </w:p>
        </w:tc>
        <w:tc>
          <w:tcPr>
            <w:tcW w:w="2268" w:type="dxa"/>
          </w:tcPr>
          <w:p w14:paraId="409ACA58"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6.7 (3.8;9.1)</w:t>
            </w:r>
          </w:p>
        </w:tc>
        <w:tc>
          <w:tcPr>
            <w:tcW w:w="1701" w:type="dxa"/>
          </w:tcPr>
          <w:p w14:paraId="0D5161D9"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0.4966</w:t>
            </w:r>
          </w:p>
        </w:tc>
      </w:tr>
      <w:tr w:rsidR="00BD05AA" w:rsidRPr="00103CCE" w14:paraId="5CA832F5" w14:textId="77777777" w:rsidTr="000641EF">
        <w:tc>
          <w:tcPr>
            <w:tcW w:w="2067" w:type="dxa"/>
          </w:tcPr>
          <w:p w14:paraId="173601F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dialyzer </w:t>
            </w:r>
          </w:p>
          <w:p w14:paraId="0DF563AE"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high flux </w:t>
            </w:r>
          </w:p>
          <w:p w14:paraId="19FDB79F"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low flux</w:t>
            </w:r>
          </w:p>
        </w:tc>
        <w:tc>
          <w:tcPr>
            <w:tcW w:w="1902" w:type="dxa"/>
          </w:tcPr>
          <w:p w14:paraId="357A0516" w14:textId="77777777" w:rsidR="00BD05AA" w:rsidRPr="00203646" w:rsidRDefault="00BD05AA" w:rsidP="000641EF">
            <w:pPr>
              <w:spacing w:line="240" w:lineRule="auto"/>
              <w:rPr>
                <w:rFonts w:ascii="Times New Roman" w:hAnsi="Times New Roman"/>
                <w:sz w:val="18"/>
                <w:szCs w:val="16"/>
                <w:lang w:val="en-GB"/>
              </w:rPr>
            </w:pPr>
          </w:p>
          <w:p w14:paraId="2521EAEB"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210 </w:t>
            </w:r>
            <w:r w:rsidRPr="00203646">
              <w:rPr>
                <w:rFonts w:ascii="Times New Roman" w:hAnsi="Times New Roman"/>
                <w:sz w:val="18"/>
                <w:szCs w:val="16"/>
                <w:lang w:val="en-GB"/>
              </w:rPr>
              <w:t>(98%)</w:t>
            </w:r>
          </w:p>
          <w:p w14:paraId="213E0F9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 </w:t>
            </w:r>
            <w:r w:rsidRPr="00203646">
              <w:rPr>
                <w:rFonts w:ascii="Times New Roman" w:hAnsi="Times New Roman"/>
                <w:sz w:val="18"/>
                <w:szCs w:val="16"/>
                <w:lang w:val="en-GB"/>
              </w:rPr>
              <w:t>(</w:t>
            </w:r>
            <w:r>
              <w:rPr>
                <w:rFonts w:ascii="Times New Roman" w:hAnsi="Times New Roman"/>
                <w:sz w:val="18"/>
                <w:szCs w:val="16"/>
                <w:lang w:val="en-GB"/>
              </w:rPr>
              <w:t>2%</w:t>
            </w:r>
            <w:r w:rsidRPr="00203646">
              <w:rPr>
                <w:rFonts w:ascii="Times New Roman" w:hAnsi="Times New Roman"/>
                <w:sz w:val="18"/>
                <w:szCs w:val="16"/>
                <w:lang w:val="en-GB"/>
              </w:rPr>
              <w:t>)</w:t>
            </w:r>
          </w:p>
        </w:tc>
        <w:tc>
          <w:tcPr>
            <w:tcW w:w="2127" w:type="dxa"/>
          </w:tcPr>
          <w:p w14:paraId="64E9D67F" w14:textId="77777777" w:rsidR="00BD05AA" w:rsidRPr="00203646" w:rsidRDefault="00BD05AA" w:rsidP="000641EF">
            <w:pPr>
              <w:spacing w:line="240" w:lineRule="auto"/>
              <w:rPr>
                <w:rFonts w:ascii="Times New Roman" w:hAnsi="Times New Roman"/>
                <w:sz w:val="18"/>
                <w:szCs w:val="16"/>
                <w:lang w:val="en-GB"/>
              </w:rPr>
            </w:pPr>
          </w:p>
          <w:p w14:paraId="79D6A584"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135 </w:t>
            </w:r>
            <w:r w:rsidRPr="00203646">
              <w:rPr>
                <w:rFonts w:ascii="Times New Roman" w:hAnsi="Times New Roman"/>
                <w:sz w:val="18"/>
                <w:szCs w:val="16"/>
                <w:lang w:val="en-GB"/>
              </w:rPr>
              <w:t>(96%)</w:t>
            </w:r>
          </w:p>
          <w:p w14:paraId="3A98C1EC"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 </w:t>
            </w:r>
            <w:r w:rsidRPr="00203646">
              <w:rPr>
                <w:rFonts w:ascii="Times New Roman" w:hAnsi="Times New Roman"/>
                <w:sz w:val="18"/>
                <w:szCs w:val="16"/>
                <w:lang w:val="en-GB"/>
              </w:rPr>
              <w:t>(4%)</w:t>
            </w:r>
          </w:p>
        </w:tc>
        <w:tc>
          <w:tcPr>
            <w:tcW w:w="2268" w:type="dxa"/>
          </w:tcPr>
          <w:p w14:paraId="11545613" w14:textId="77777777" w:rsidR="00BD05AA" w:rsidRPr="00203646" w:rsidRDefault="00BD05AA" w:rsidP="000641EF">
            <w:pPr>
              <w:spacing w:line="240" w:lineRule="auto"/>
              <w:rPr>
                <w:rFonts w:ascii="Times New Roman" w:hAnsi="Times New Roman"/>
                <w:sz w:val="18"/>
                <w:szCs w:val="16"/>
                <w:lang w:val="en-GB"/>
              </w:rPr>
            </w:pPr>
          </w:p>
          <w:p w14:paraId="6B76DA7C"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75 </w:t>
            </w:r>
            <w:r w:rsidRPr="00203646">
              <w:rPr>
                <w:rFonts w:ascii="Times New Roman" w:hAnsi="Times New Roman"/>
                <w:sz w:val="18"/>
                <w:szCs w:val="16"/>
                <w:lang w:val="en-GB"/>
              </w:rPr>
              <w:t>(100%)</w:t>
            </w:r>
          </w:p>
          <w:p w14:paraId="49A8C11B"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0 </w:t>
            </w:r>
            <w:r w:rsidRPr="00203646">
              <w:rPr>
                <w:rFonts w:ascii="Times New Roman" w:hAnsi="Times New Roman"/>
                <w:sz w:val="18"/>
                <w:szCs w:val="16"/>
                <w:lang w:val="en-GB"/>
              </w:rPr>
              <w:t>(0%)</w:t>
            </w:r>
          </w:p>
        </w:tc>
        <w:tc>
          <w:tcPr>
            <w:tcW w:w="1701" w:type="dxa"/>
          </w:tcPr>
          <w:p w14:paraId="6A04FE99"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0.0977</w:t>
            </w:r>
          </w:p>
        </w:tc>
      </w:tr>
      <w:tr w:rsidR="00BD05AA" w:rsidRPr="00203646" w14:paraId="2200631F" w14:textId="77777777" w:rsidTr="000641EF">
        <w:tc>
          <w:tcPr>
            <w:tcW w:w="2067" w:type="dxa"/>
          </w:tcPr>
          <w:p w14:paraId="3BB7D91D"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dialysis modality </w:t>
            </w:r>
          </w:p>
          <w:p w14:paraId="17110DE5"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double needle HD </w:t>
            </w:r>
          </w:p>
          <w:p w14:paraId="044ED44D"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online hemodiafiltration</w:t>
            </w:r>
          </w:p>
        </w:tc>
        <w:tc>
          <w:tcPr>
            <w:tcW w:w="1902" w:type="dxa"/>
          </w:tcPr>
          <w:p w14:paraId="5F3333BC" w14:textId="77777777" w:rsidR="00BD05AA" w:rsidRPr="00203646" w:rsidRDefault="00BD05AA" w:rsidP="000641EF">
            <w:pPr>
              <w:spacing w:line="240" w:lineRule="auto"/>
              <w:rPr>
                <w:rFonts w:ascii="Times New Roman" w:hAnsi="Times New Roman"/>
                <w:sz w:val="18"/>
                <w:szCs w:val="16"/>
                <w:lang w:val="en-GB"/>
              </w:rPr>
            </w:pPr>
          </w:p>
          <w:p w14:paraId="4A54A21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71 </w:t>
            </w:r>
            <w:r w:rsidRPr="00203646">
              <w:rPr>
                <w:rFonts w:ascii="Times New Roman" w:hAnsi="Times New Roman"/>
                <w:sz w:val="18"/>
                <w:szCs w:val="16"/>
                <w:lang w:val="en-GB"/>
              </w:rPr>
              <w:t>(31%)</w:t>
            </w:r>
          </w:p>
          <w:p w14:paraId="2BDC252D"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144 </w:t>
            </w:r>
            <w:r w:rsidRPr="00203646">
              <w:rPr>
                <w:rFonts w:ascii="Times New Roman" w:hAnsi="Times New Roman"/>
                <w:sz w:val="18"/>
                <w:szCs w:val="16"/>
                <w:lang w:val="en-GB"/>
              </w:rPr>
              <w:t>(69%)</w:t>
            </w:r>
          </w:p>
        </w:tc>
        <w:tc>
          <w:tcPr>
            <w:tcW w:w="2127" w:type="dxa"/>
          </w:tcPr>
          <w:p w14:paraId="378B05BE" w14:textId="77777777" w:rsidR="00BD05AA" w:rsidRPr="00203646" w:rsidRDefault="00BD05AA" w:rsidP="000641EF">
            <w:pPr>
              <w:spacing w:line="240" w:lineRule="auto"/>
              <w:rPr>
                <w:rFonts w:ascii="Times New Roman" w:hAnsi="Times New Roman"/>
                <w:sz w:val="18"/>
                <w:szCs w:val="16"/>
                <w:lang w:val="en-GB"/>
              </w:rPr>
            </w:pPr>
          </w:p>
          <w:p w14:paraId="6B680E0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41 </w:t>
            </w:r>
            <w:r w:rsidRPr="00203646">
              <w:rPr>
                <w:rFonts w:ascii="Times New Roman" w:hAnsi="Times New Roman"/>
                <w:sz w:val="18"/>
                <w:szCs w:val="16"/>
                <w:lang w:val="en-GB"/>
              </w:rPr>
              <w:t>(29%)</w:t>
            </w:r>
          </w:p>
          <w:p w14:paraId="11F02C9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99 </w:t>
            </w:r>
            <w:r w:rsidRPr="00203646">
              <w:rPr>
                <w:rFonts w:ascii="Times New Roman" w:hAnsi="Times New Roman"/>
                <w:sz w:val="18"/>
                <w:szCs w:val="16"/>
                <w:lang w:val="en-GB"/>
              </w:rPr>
              <w:t>(71%)</w:t>
            </w:r>
          </w:p>
        </w:tc>
        <w:tc>
          <w:tcPr>
            <w:tcW w:w="2268" w:type="dxa"/>
          </w:tcPr>
          <w:p w14:paraId="45EB8049" w14:textId="77777777" w:rsidR="00BD05AA" w:rsidRPr="00203646" w:rsidRDefault="00BD05AA" w:rsidP="000641EF">
            <w:pPr>
              <w:spacing w:line="240" w:lineRule="auto"/>
              <w:rPr>
                <w:rFonts w:ascii="Times New Roman" w:hAnsi="Times New Roman"/>
                <w:sz w:val="18"/>
                <w:szCs w:val="16"/>
                <w:lang w:val="en-GB"/>
              </w:rPr>
            </w:pPr>
          </w:p>
          <w:p w14:paraId="76A54BC7"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30 </w:t>
            </w:r>
            <w:r w:rsidRPr="00203646">
              <w:rPr>
                <w:rFonts w:ascii="Times New Roman" w:hAnsi="Times New Roman"/>
                <w:sz w:val="18"/>
                <w:szCs w:val="16"/>
                <w:lang w:val="en-GB"/>
              </w:rPr>
              <w:t>(40%)</w:t>
            </w:r>
          </w:p>
          <w:p w14:paraId="3E591AA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45 </w:t>
            </w:r>
            <w:r w:rsidRPr="00203646">
              <w:rPr>
                <w:rFonts w:ascii="Times New Roman" w:hAnsi="Times New Roman"/>
                <w:sz w:val="18"/>
                <w:szCs w:val="16"/>
                <w:lang w:val="en-GB"/>
              </w:rPr>
              <w:t>(60%)</w:t>
            </w:r>
          </w:p>
        </w:tc>
        <w:tc>
          <w:tcPr>
            <w:tcW w:w="1701" w:type="dxa"/>
          </w:tcPr>
          <w:p w14:paraId="7B5FB71A"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0.1114</w:t>
            </w:r>
          </w:p>
        </w:tc>
      </w:tr>
      <w:tr w:rsidR="00BD05AA" w:rsidRPr="00B833A5" w14:paraId="284E1D8E" w14:textId="77777777" w:rsidTr="000641EF">
        <w:tc>
          <w:tcPr>
            <w:tcW w:w="2067" w:type="dxa"/>
          </w:tcPr>
          <w:p w14:paraId="03E76DB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blood pump, mL/min</w:t>
            </w:r>
          </w:p>
        </w:tc>
        <w:tc>
          <w:tcPr>
            <w:tcW w:w="1902" w:type="dxa"/>
          </w:tcPr>
          <w:p w14:paraId="6068A39A"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300 (280; 320) </w:t>
            </w:r>
          </w:p>
        </w:tc>
        <w:tc>
          <w:tcPr>
            <w:tcW w:w="2127" w:type="dxa"/>
          </w:tcPr>
          <w:p w14:paraId="29592589"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300 (300;320)</w:t>
            </w:r>
          </w:p>
        </w:tc>
        <w:tc>
          <w:tcPr>
            <w:tcW w:w="2268" w:type="dxa"/>
          </w:tcPr>
          <w:p w14:paraId="5C01C36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300 (280;320)</w:t>
            </w:r>
          </w:p>
        </w:tc>
        <w:tc>
          <w:tcPr>
            <w:tcW w:w="1701" w:type="dxa"/>
          </w:tcPr>
          <w:p w14:paraId="4AB1F699"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0.0214</w:t>
            </w:r>
          </w:p>
        </w:tc>
      </w:tr>
      <w:tr w:rsidR="00BD05AA" w:rsidRPr="00B833A5" w14:paraId="0DBC0978" w14:textId="77777777" w:rsidTr="000641EF">
        <w:tc>
          <w:tcPr>
            <w:tcW w:w="2067" w:type="dxa"/>
          </w:tcPr>
          <w:p w14:paraId="57D09F7C"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dialysis duration, h</w:t>
            </w:r>
          </w:p>
        </w:tc>
        <w:tc>
          <w:tcPr>
            <w:tcW w:w="1902" w:type="dxa"/>
          </w:tcPr>
          <w:p w14:paraId="79833C26"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4 (4;4.25)</w:t>
            </w:r>
          </w:p>
        </w:tc>
        <w:tc>
          <w:tcPr>
            <w:tcW w:w="2127" w:type="dxa"/>
          </w:tcPr>
          <w:p w14:paraId="3AA7716B"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4 (4;4.5)</w:t>
            </w:r>
          </w:p>
        </w:tc>
        <w:tc>
          <w:tcPr>
            <w:tcW w:w="2268" w:type="dxa"/>
          </w:tcPr>
          <w:p w14:paraId="44B6FA33"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4 (4;4)</w:t>
            </w:r>
          </w:p>
        </w:tc>
        <w:tc>
          <w:tcPr>
            <w:tcW w:w="1701" w:type="dxa"/>
          </w:tcPr>
          <w:p w14:paraId="3AA958AF"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0.0868</w:t>
            </w:r>
          </w:p>
        </w:tc>
      </w:tr>
      <w:tr w:rsidR="00BD05AA" w:rsidRPr="00B833A5" w14:paraId="70DDBE03" w14:textId="77777777" w:rsidTr="000641EF">
        <w:tc>
          <w:tcPr>
            <w:tcW w:w="2067" w:type="dxa"/>
          </w:tcPr>
          <w:p w14:paraId="01C3F68C" w14:textId="77777777" w:rsidR="00BD05AA" w:rsidRPr="00203646" w:rsidRDefault="00BD05AA" w:rsidP="000641EF">
            <w:pPr>
              <w:spacing w:line="240" w:lineRule="auto"/>
              <w:rPr>
                <w:rFonts w:ascii="Times New Roman" w:hAnsi="Times New Roman"/>
                <w:sz w:val="18"/>
                <w:szCs w:val="16"/>
                <w:lang w:val="en-GB"/>
              </w:rPr>
            </w:pPr>
            <w:proofErr w:type="spellStart"/>
            <w:r w:rsidRPr="00203646">
              <w:rPr>
                <w:rFonts w:ascii="Times New Roman" w:hAnsi="Times New Roman"/>
                <w:sz w:val="18"/>
                <w:szCs w:val="16"/>
                <w:lang w:val="en-GB"/>
              </w:rPr>
              <w:t>spKt</w:t>
            </w:r>
            <w:proofErr w:type="spellEnd"/>
            <w:r w:rsidRPr="00203646">
              <w:rPr>
                <w:rFonts w:ascii="Times New Roman" w:hAnsi="Times New Roman"/>
                <w:sz w:val="18"/>
                <w:szCs w:val="16"/>
                <w:lang w:val="en-GB"/>
              </w:rPr>
              <w:t>/V</w:t>
            </w:r>
          </w:p>
        </w:tc>
        <w:tc>
          <w:tcPr>
            <w:tcW w:w="1902" w:type="dxa"/>
          </w:tcPr>
          <w:p w14:paraId="55D603F1"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1.5 (1.3;1.7)</w:t>
            </w:r>
          </w:p>
        </w:tc>
        <w:tc>
          <w:tcPr>
            <w:tcW w:w="2127" w:type="dxa"/>
          </w:tcPr>
          <w:p w14:paraId="0E621F6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1.42 (1.29;1.59)</w:t>
            </w:r>
          </w:p>
        </w:tc>
        <w:tc>
          <w:tcPr>
            <w:tcW w:w="2268" w:type="dxa"/>
          </w:tcPr>
          <w:p w14:paraId="655B7DA5"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1.74 (1,58;2)</w:t>
            </w:r>
          </w:p>
        </w:tc>
        <w:tc>
          <w:tcPr>
            <w:tcW w:w="1701" w:type="dxa"/>
          </w:tcPr>
          <w:p w14:paraId="01F00ADF"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&lt; 0.0001</w:t>
            </w:r>
          </w:p>
        </w:tc>
      </w:tr>
      <w:tr w:rsidR="00BD05AA" w:rsidRPr="00203646" w14:paraId="0E30F9FB" w14:textId="77777777" w:rsidTr="000641EF">
        <w:tc>
          <w:tcPr>
            <w:tcW w:w="2067" w:type="dxa"/>
          </w:tcPr>
          <w:p w14:paraId="05CF715B"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cardiac comorbidity </w:t>
            </w:r>
          </w:p>
          <w:p w14:paraId="023C68A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valvular disease </w:t>
            </w:r>
          </w:p>
          <w:p w14:paraId="6286C7A5"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LV hypertrophy </w:t>
            </w:r>
          </w:p>
          <w:p w14:paraId="67A5F901"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CAD </w:t>
            </w:r>
          </w:p>
          <w:p w14:paraId="654E9A11"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PTCA </w:t>
            </w:r>
          </w:p>
          <w:p w14:paraId="13795DF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pulmonary hypertension pacemaker</w:t>
            </w:r>
          </w:p>
          <w:p w14:paraId="321578E9"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atrial fibrillation</w:t>
            </w:r>
          </w:p>
          <w:p w14:paraId="7CCC4960"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any of the above</w:t>
            </w:r>
          </w:p>
        </w:tc>
        <w:tc>
          <w:tcPr>
            <w:tcW w:w="1902" w:type="dxa"/>
          </w:tcPr>
          <w:p w14:paraId="4427D3B2" w14:textId="77777777" w:rsidR="00BD05AA" w:rsidRPr="00203646" w:rsidRDefault="00BD05AA" w:rsidP="000641EF">
            <w:pPr>
              <w:spacing w:line="240" w:lineRule="auto"/>
              <w:rPr>
                <w:rFonts w:ascii="Times New Roman" w:hAnsi="Times New Roman"/>
                <w:sz w:val="18"/>
                <w:szCs w:val="16"/>
                <w:lang w:val="en-GB"/>
              </w:rPr>
            </w:pPr>
          </w:p>
          <w:p w14:paraId="46F13C3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100 </w:t>
            </w:r>
            <w:r w:rsidRPr="00203646">
              <w:rPr>
                <w:rFonts w:ascii="Times New Roman" w:hAnsi="Times New Roman"/>
                <w:sz w:val="18"/>
                <w:szCs w:val="16"/>
                <w:lang w:val="en-GB"/>
              </w:rPr>
              <w:t>(47%)</w:t>
            </w:r>
          </w:p>
          <w:p w14:paraId="2F9EE63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92 </w:t>
            </w:r>
            <w:r w:rsidRPr="00203646">
              <w:rPr>
                <w:rFonts w:ascii="Times New Roman" w:hAnsi="Times New Roman"/>
                <w:sz w:val="18"/>
                <w:szCs w:val="16"/>
                <w:lang w:val="en-GB"/>
              </w:rPr>
              <w:t>(43%)</w:t>
            </w:r>
          </w:p>
          <w:p w14:paraId="7DF196B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75 </w:t>
            </w:r>
            <w:r w:rsidRPr="00203646">
              <w:rPr>
                <w:rFonts w:ascii="Times New Roman" w:hAnsi="Times New Roman"/>
                <w:sz w:val="18"/>
                <w:szCs w:val="16"/>
                <w:lang w:val="en-GB"/>
              </w:rPr>
              <w:t>(35 %)</w:t>
            </w:r>
          </w:p>
          <w:p w14:paraId="38304EDD"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51 </w:t>
            </w:r>
            <w:r w:rsidRPr="00203646">
              <w:rPr>
                <w:rFonts w:ascii="Times New Roman" w:hAnsi="Times New Roman"/>
                <w:sz w:val="18"/>
                <w:szCs w:val="16"/>
                <w:lang w:val="en-GB"/>
              </w:rPr>
              <w:t>(24%)</w:t>
            </w:r>
          </w:p>
          <w:p w14:paraId="304E4057"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48 </w:t>
            </w:r>
            <w:r w:rsidRPr="00203646">
              <w:rPr>
                <w:rFonts w:ascii="Times New Roman" w:hAnsi="Times New Roman"/>
                <w:sz w:val="18"/>
                <w:szCs w:val="16"/>
                <w:lang w:val="en-GB"/>
              </w:rPr>
              <w:t>(22%)</w:t>
            </w:r>
          </w:p>
          <w:p w14:paraId="45070B1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15 </w:t>
            </w:r>
            <w:r w:rsidRPr="00203646">
              <w:rPr>
                <w:rFonts w:ascii="Times New Roman" w:hAnsi="Times New Roman"/>
                <w:sz w:val="18"/>
                <w:szCs w:val="16"/>
                <w:lang w:val="en-GB"/>
              </w:rPr>
              <w:t>(</w:t>
            </w:r>
            <w:r>
              <w:rPr>
                <w:rFonts w:ascii="Times New Roman" w:hAnsi="Times New Roman"/>
                <w:sz w:val="18"/>
                <w:szCs w:val="16"/>
                <w:lang w:val="en-GB"/>
              </w:rPr>
              <w:t>7%</w:t>
            </w:r>
            <w:r w:rsidRPr="00203646">
              <w:rPr>
                <w:rFonts w:ascii="Times New Roman" w:hAnsi="Times New Roman"/>
                <w:sz w:val="18"/>
                <w:szCs w:val="16"/>
                <w:lang w:val="en-GB"/>
              </w:rPr>
              <w:t>)</w:t>
            </w:r>
          </w:p>
          <w:p w14:paraId="3A41681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83 </w:t>
            </w:r>
            <w:r w:rsidRPr="00203646">
              <w:rPr>
                <w:rFonts w:ascii="Times New Roman" w:hAnsi="Times New Roman"/>
                <w:sz w:val="18"/>
                <w:szCs w:val="16"/>
                <w:lang w:val="en-GB"/>
              </w:rPr>
              <w:t>(38%)</w:t>
            </w:r>
          </w:p>
          <w:p w14:paraId="7A441CE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173 </w:t>
            </w:r>
            <w:r w:rsidRPr="00203646">
              <w:rPr>
                <w:rFonts w:ascii="Times New Roman" w:hAnsi="Times New Roman"/>
                <w:sz w:val="18"/>
                <w:szCs w:val="16"/>
                <w:lang w:val="en-GB"/>
              </w:rPr>
              <w:t>(80%)</w:t>
            </w:r>
          </w:p>
        </w:tc>
        <w:tc>
          <w:tcPr>
            <w:tcW w:w="2127" w:type="dxa"/>
          </w:tcPr>
          <w:p w14:paraId="22162AEE" w14:textId="77777777" w:rsidR="00BD05AA" w:rsidRPr="00203646" w:rsidRDefault="00BD05AA" w:rsidP="000641EF">
            <w:pPr>
              <w:spacing w:line="240" w:lineRule="auto"/>
              <w:rPr>
                <w:rFonts w:ascii="Times New Roman" w:hAnsi="Times New Roman"/>
                <w:sz w:val="18"/>
                <w:szCs w:val="16"/>
                <w:lang w:val="en-GB"/>
              </w:rPr>
            </w:pPr>
          </w:p>
          <w:p w14:paraId="4779B1EB"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62 </w:t>
            </w:r>
            <w:r w:rsidRPr="00203646">
              <w:rPr>
                <w:rFonts w:ascii="Times New Roman" w:hAnsi="Times New Roman"/>
                <w:sz w:val="18"/>
                <w:szCs w:val="16"/>
                <w:lang w:val="en-GB"/>
              </w:rPr>
              <w:t>(45%)</w:t>
            </w:r>
          </w:p>
          <w:p w14:paraId="22AB6CD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61 </w:t>
            </w:r>
            <w:r w:rsidRPr="00203646">
              <w:rPr>
                <w:rFonts w:ascii="Times New Roman" w:hAnsi="Times New Roman"/>
                <w:sz w:val="18"/>
                <w:szCs w:val="16"/>
                <w:lang w:val="en-GB"/>
              </w:rPr>
              <w:t>(44%)</w:t>
            </w:r>
          </w:p>
          <w:p w14:paraId="257A961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49 </w:t>
            </w:r>
            <w:r w:rsidRPr="00203646">
              <w:rPr>
                <w:rFonts w:ascii="Times New Roman" w:hAnsi="Times New Roman"/>
                <w:sz w:val="18"/>
                <w:szCs w:val="16"/>
                <w:lang w:val="en-GB"/>
              </w:rPr>
              <w:t>(35%)</w:t>
            </w:r>
          </w:p>
          <w:p w14:paraId="6ADC0BF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35 </w:t>
            </w:r>
            <w:r w:rsidRPr="00203646">
              <w:rPr>
                <w:rFonts w:ascii="Times New Roman" w:hAnsi="Times New Roman"/>
                <w:sz w:val="18"/>
                <w:szCs w:val="16"/>
                <w:lang w:val="en-GB"/>
              </w:rPr>
              <w:t>(25%)</w:t>
            </w:r>
          </w:p>
          <w:p w14:paraId="16C35A32"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33 </w:t>
            </w:r>
            <w:r w:rsidRPr="00203646">
              <w:rPr>
                <w:rFonts w:ascii="Times New Roman" w:hAnsi="Times New Roman"/>
                <w:sz w:val="18"/>
                <w:szCs w:val="16"/>
                <w:lang w:val="en-GB"/>
              </w:rPr>
              <w:t>(24%)</w:t>
            </w:r>
          </w:p>
          <w:p w14:paraId="5F67FFD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11 </w:t>
            </w:r>
            <w:r w:rsidRPr="00203646">
              <w:rPr>
                <w:rFonts w:ascii="Times New Roman" w:hAnsi="Times New Roman"/>
                <w:sz w:val="18"/>
                <w:szCs w:val="16"/>
                <w:lang w:val="en-GB"/>
              </w:rPr>
              <w:t>(8%)</w:t>
            </w:r>
          </w:p>
          <w:p w14:paraId="33CDABA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59 </w:t>
            </w:r>
            <w:r w:rsidRPr="00203646">
              <w:rPr>
                <w:rFonts w:ascii="Times New Roman" w:hAnsi="Times New Roman"/>
                <w:sz w:val="18"/>
                <w:szCs w:val="16"/>
                <w:lang w:val="en-GB"/>
              </w:rPr>
              <w:t>(42%)</w:t>
            </w:r>
          </w:p>
          <w:p w14:paraId="743DE387"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113 </w:t>
            </w:r>
            <w:r w:rsidRPr="00203646">
              <w:rPr>
                <w:rFonts w:ascii="Times New Roman" w:hAnsi="Times New Roman"/>
                <w:sz w:val="18"/>
                <w:szCs w:val="16"/>
                <w:lang w:val="en-GB"/>
              </w:rPr>
              <w:t>(81%)</w:t>
            </w:r>
          </w:p>
        </w:tc>
        <w:tc>
          <w:tcPr>
            <w:tcW w:w="2268" w:type="dxa"/>
          </w:tcPr>
          <w:p w14:paraId="054E9A0C" w14:textId="77777777" w:rsidR="00BD05AA" w:rsidRPr="00203646" w:rsidRDefault="00BD05AA" w:rsidP="000641EF">
            <w:pPr>
              <w:spacing w:line="240" w:lineRule="auto"/>
              <w:rPr>
                <w:rFonts w:ascii="Times New Roman" w:hAnsi="Times New Roman"/>
                <w:sz w:val="18"/>
                <w:szCs w:val="16"/>
                <w:lang w:val="en-GB"/>
              </w:rPr>
            </w:pPr>
          </w:p>
          <w:p w14:paraId="33787655"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38 </w:t>
            </w:r>
            <w:r w:rsidRPr="00203646">
              <w:rPr>
                <w:rFonts w:ascii="Times New Roman" w:hAnsi="Times New Roman"/>
                <w:sz w:val="18"/>
                <w:szCs w:val="16"/>
                <w:lang w:val="en-GB"/>
              </w:rPr>
              <w:t>(51%)</w:t>
            </w:r>
          </w:p>
          <w:p w14:paraId="2F6068A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31 </w:t>
            </w:r>
            <w:r w:rsidRPr="00203646">
              <w:rPr>
                <w:rFonts w:ascii="Times New Roman" w:hAnsi="Times New Roman"/>
                <w:sz w:val="18"/>
                <w:szCs w:val="16"/>
                <w:lang w:val="en-GB"/>
              </w:rPr>
              <w:t>(41%)</w:t>
            </w:r>
          </w:p>
          <w:p w14:paraId="209BBD57"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26 </w:t>
            </w:r>
            <w:r w:rsidRPr="00203646">
              <w:rPr>
                <w:rFonts w:ascii="Times New Roman" w:hAnsi="Times New Roman"/>
                <w:sz w:val="18"/>
                <w:szCs w:val="16"/>
                <w:lang w:val="en-GB"/>
              </w:rPr>
              <w:t>(35%)</w:t>
            </w:r>
          </w:p>
          <w:p w14:paraId="11BB70F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16 </w:t>
            </w:r>
            <w:r w:rsidRPr="00203646">
              <w:rPr>
                <w:rFonts w:ascii="Times New Roman" w:hAnsi="Times New Roman"/>
                <w:sz w:val="18"/>
                <w:szCs w:val="16"/>
                <w:lang w:val="en-GB"/>
              </w:rPr>
              <w:t>(21%)</w:t>
            </w:r>
          </w:p>
          <w:p w14:paraId="5EE8D28C"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15 </w:t>
            </w:r>
            <w:r w:rsidRPr="00203646">
              <w:rPr>
                <w:rFonts w:ascii="Times New Roman" w:hAnsi="Times New Roman"/>
                <w:sz w:val="18"/>
                <w:szCs w:val="16"/>
                <w:lang w:val="en-GB"/>
              </w:rPr>
              <w:t>(20%)</w:t>
            </w:r>
          </w:p>
          <w:p w14:paraId="24E22E83"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 </w:t>
            </w:r>
            <w:r w:rsidRPr="00203646">
              <w:rPr>
                <w:rFonts w:ascii="Times New Roman" w:hAnsi="Times New Roman"/>
                <w:sz w:val="18"/>
                <w:szCs w:val="16"/>
                <w:lang w:val="en-GB"/>
              </w:rPr>
              <w:t>(5%)</w:t>
            </w:r>
          </w:p>
          <w:p w14:paraId="141F0F6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24 </w:t>
            </w:r>
            <w:r w:rsidRPr="00203646">
              <w:rPr>
                <w:rFonts w:ascii="Times New Roman" w:hAnsi="Times New Roman"/>
                <w:sz w:val="18"/>
                <w:szCs w:val="16"/>
                <w:lang w:val="en-GB"/>
              </w:rPr>
              <w:t>(32%)</w:t>
            </w:r>
          </w:p>
          <w:p w14:paraId="069F155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60 </w:t>
            </w:r>
            <w:r w:rsidRPr="00203646">
              <w:rPr>
                <w:rFonts w:ascii="Times New Roman" w:hAnsi="Times New Roman"/>
                <w:sz w:val="18"/>
                <w:szCs w:val="16"/>
                <w:lang w:val="en-GB"/>
              </w:rPr>
              <w:t>(80%)</w:t>
            </w:r>
          </w:p>
        </w:tc>
        <w:tc>
          <w:tcPr>
            <w:tcW w:w="1701" w:type="dxa"/>
          </w:tcPr>
          <w:p w14:paraId="2002C7E2" w14:textId="77777777" w:rsidR="00BD05AA" w:rsidRPr="008225A4" w:rsidRDefault="00BD05AA" w:rsidP="000641EF">
            <w:pPr>
              <w:spacing w:line="240" w:lineRule="auto"/>
              <w:rPr>
                <w:rFonts w:ascii="Times New Roman" w:hAnsi="Times New Roman"/>
                <w:sz w:val="18"/>
                <w:szCs w:val="16"/>
                <w:lang w:val="en-GB"/>
              </w:rPr>
            </w:pPr>
          </w:p>
          <w:p w14:paraId="25BAE6B2" w14:textId="77777777" w:rsidR="00BD05AA" w:rsidRPr="008225A4" w:rsidRDefault="00BD05AA" w:rsidP="000641EF">
            <w:pPr>
              <w:spacing w:line="240" w:lineRule="auto"/>
              <w:rPr>
                <w:rFonts w:ascii="Times New Roman" w:hAnsi="Times New Roman"/>
                <w:sz w:val="18"/>
                <w:szCs w:val="16"/>
                <w:lang w:val="en-GB"/>
              </w:rPr>
            </w:pPr>
            <w:r w:rsidRPr="008225A4">
              <w:rPr>
                <w:rFonts w:ascii="Times New Roman" w:hAnsi="Times New Roman"/>
                <w:sz w:val="18"/>
                <w:szCs w:val="16"/>
                <w:lang w:val="en-GB"/>
              </w:rPr>
              <w:t>0.8998</w:t>
            </w:r>
          </w:p>
        </w:tc>
      </w:tr>
      <w:tr w:rsidR="00BD05AA" w:rsidRPr="00203646" w14:paraId="69F70A46" w14:textId="77777777" w:rsidTr="000641EF">
        <w:tc>
          <w:tcPr>
            <w:tcW w:w="2067" w:type="dxa"/>
          </w:tcPr>
          <w:p w14:paraId="07F2D852"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systolic LV function from echocardiography </w:t>
            </w:r>
          </w:p>
          <w:p w14:paraId="0A6175DE"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normal </w:t>
            </w:r>
          </w:p>
          <w:p w14:paraId="57F38257"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slightly </w:t>
            </w:r>
            <w:r>
              <w:rPr>
                <w:rFonts w:ascii="Times New Roman" w:hAnsi="Times New Roman"/>
                <w:sz w:val="18"/>
                <w:szCs w:val="16"/>
                <w:lang w:val="en-GB"/>
              </w:rPr>
              <w:t>impaired</w:t>
            </w:r>
            <w:r w:rsidRPr="00203646">
              <w:rPr>
                <w:rFonts w:ascii="Times New Roman" w:hAnsi="Times New Roman"/>
                <w:sz w:val="18"/>
                <w:szCs w:val="16"/>
                <w:lang w:val="en-GB"/>
              </w:rPr>
              <w:t xml:space="preserve"> </w:t>
            </w:r>
          </w:p>
          <w:p w14:paraId="33DC2264"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moderately </w:t>
            </w:r>
            <w:r>
              <w:rPr>
                <w:rFonts w:ascii="Times New Roman" w:hAnsi="Times New Roman"/>
                <w:sz w:val="18"/>
                <w:szCs w:val="16"/>
                <w:lang w:val="en-GB"/>
              </w:rPr>
              <w:t>impaired</w:t>
            </w:r>
          </w:p>
          <w:p w14:paraId="1F20278D"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 xml:space="preserve">severely </w:t>
            </w:r>
            <w:r>
              <w:rPr>
                <w:rFonts w:ascii="Times New Roman" w:hAnsi="Times New Roman"/>
                <w:sz w:val="18"/>
                <w:szCs w:val="16"/>
                <w:lang w:val="en-GB"/>
              </w:rPr>
              <w:t>impaired</w:t>
            </w:r>
          </w:p>
          <w:p w14:paraId="2F9A222B" w14:textId="77777777" w:rsidR="00BD05AA" w:rsidRPr="00203646" w:rsidRDefault="00BD05AA" w:rsidP="000641EF">
            <w:pPr>
              <w:spacing w:line="240" w:lineRule="auto"/>
              <w:rPr>
                <w:rFonts w:ascii="Times New Roman" w:hAnsi="Times New Roman"/>
                <w:sz w:val="18"/>
                <w:szCs w:val="16"/>
                <w:lang w:val="en-GB"/>
              </w:rPr>
            </w:pPr>
            <w:r w:rsidRPr="00203646">
              <w:rPr>
                <w:rFonts w:ascii="Times New Roman" w:hAnsi="Times New Roman"/>
                <w:sz w:val="18"/>
                <w:szCs w:val="16"/>
                <w:lang w:val="en-GB"/>
              </w:rPr>
              <w:t>unknown</w:t>
            </w:r>
          </w:p>
        </w:tc>
        <w:tc>
          <w:tcPr>
            <w:tcW w:w="1902" w:type="dxa"/>
          </w:tcPr>
          <w:p w14:paraId="471D8C36" w14:textId="77777777" w:rsidR="00BD05AA" w:rsidRPr="00203646" w:rsidRDefault="00BD05AA" w:rsidP="000641EF">
            <w:pPr>
              <w:spacing w:line="240" w:lineRule="auto"/>
              <w:rPr>
                <w:rFonts w:ascii="Times New Roman" w:hAnsi="Times New Roman"/>
                <w:sz w:val="18"/>
                <w:szCs w:val="16"/>
                <w:lang w:val="en-GB"/>
              </w:rPr>
            </w:pPr>
          </w:p>
          <w:p w14:paraId="5398BD1F" w14:textId="77777777" w:rsidR="00BD05AA" w:rsidRPr="00203646" w:rsidRDefault="00BD05AA" w:rsidP="000641EF">
            <w:pPr>
              <w:spacing w:line="240" w:lineRule="auto"/>
              <w:rPr>
                <w:rFonts w:ascii="Times New Roman" w:hAnsi="Times New Roman"/>
                <w:sz w:val="18"/>
                <w:szCs w:val="16"/>
                <w:lang w:val="en-GB"/>
              </w:rPr>
            </w:pPr>
          </w:p>
          <w:p w14:paraId="259C2F5F"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135 </w:t>
            </w:r>
            <w:r w:rsidRPr="00203646">
              <w:rPr>
                <w:rFonts w:ascii="Times New Roman" w:hAnsi="Times New Roman"/>
                <w:sz w:val="18"/>
                <w:szCs w:val="16"/>
                <w:lang w:val="en-GB"/>
              </w:rPr>
              <w:t>(63%)</w:t>
            </w:r>
          </w:p>
          <w:p w14:paraId="73D21292"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23 </w:t>
            </w:r>
            <w:r w:rsidRPr="00203646">
              <w:rPr>
                <w:rFonts w:ascii="Times New Roman" w:hAnsi="Times New Roman"/>
                <w:sz w:val="18"/>
                <w:szCs w:val="16"/>
                <w:lang w:val="en-GB"/>
              </w:rPr>
              <w:t>(11%)</w:t>
            </w:r>
          </w:p>
          <w:p w14:paraId="5D1F5AA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13 </w:t>
            </w:r>
            <w:r w:rsidRPr="00203646">
              <w:rPr>
                <w:rFonts w:ascii="Times New Roman" w:hAnsi="Times New Roman"/>
                <w:sz w:val="18"/>
                <w:szCs w:val="16"/>
                <w:lang w:val="en-GB"/>
              </w:rPr>
              <w:t>(6%)</w:t>
            </w:r>
          </w:p>
          <w:p w14:paraId="16E6B7E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 </w:t>
            </w:r>
            <w:r w:rsidRPr="00203646">
              <w:rPr>
                <w:rFonts w:ascii="Times New Roman" w:hAnsi="Times New Roman"/>
                <w:sz w:val="18"/>
                <w:szCs w:val="16"/>
                <w:lang w:val="en-GB"/>
              </w:rPr>
              <w:t>(2%)</w:t>
            </w:r>
          </w:p>
          <w:p w14:paraId="2C2ADC76"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40 </w:t>
            </w:r>
            <w:r w:rsidRPr="00203646">
              <w:rPr>
                <w:rFonts w:ascii="Times New Roman" w:hAnsi="Times New Roman"/>
                <w:sz w:val="18"/>
                <w:szCs w:val="16"/>
                <w:lang w:val="en-GB"/>
              </w:rPr>
              <w:t>(18%)</w:t>
            </w:r>
          </w:p>
        </w:tc>
        <w:tc>
          <w:tcPr>
            <w:tcW w:w="2127" w:type="dxa"/>
          </w:tcPr>
          <w:p w14:paraId="03585AC9" w14:textId="77777777" w:rsidR="00BD05AA" w:rsidRPr="00203646" w:rsidRDefault="00BD05AA" w:rsidP="000641EF">
            <w:pPr>
              <w:spacing w:line="240" w:lineRule="auto"/>
              <w:rPr>
                <w:rFonts w:ascii="Times New Roman" w:hAnsi="Times New Roman"/>
                <w:sz w:val="18"/>
                <w:szCs w:val="16"/>
                <w:lang w:val="en-GB"/>
              </w:rPr>
            </w:pPr>
          </w:p>
          <w:p w14:paraId="6F9F822B" w14:textId="77777777" w:rsidR="00BD05AA" w:rsidRPr="00203646" w:rsidRDefault="00BD05AA" w:rsidP="000641EF">
            <w:pPr>
              <w:spacing w:line="240" w:lineRule="auto"/>
              <w:rPr>
                <w:rFonts w:ascii="Times New Roman" w:hAnsi="Times New Roman"/>
                <w:sz w:val="18"/>
                <w:szCs w:val="16"/>
                <w:lang w:val="en-GB"/>
              </w:rPr>
            </w:pPr>
          </w:p>
          <w:p w14:paraId="5551B1D1"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79 </w:t>
            </w:r>
            <w:r w:rsidRPr="00203646">
              <w:rPr>
                <w:rFonts w:ascii="Times New Roman" w:hAnsi="Times New Roman"/>
                <w:sz w:val="18"/>
                <w:szCs w:val="16"/>
                <w:lang w:val="en-GB"/>
              </w:rPr>
              <w:t>(56%)</w:t>
            </w:r>
          </w:p>
          <w:p w14:paraId="3A1F850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17 </w:t>
            </w:r>
            <w:r w:rsidRPr="00203646">
              <w:rPr>
                <w:rFonts w:ascii="Times New Roman" w:hAnsi="Times New Roman"/>
                <w:sz w:val="18"/>
                <w:szCs w:val="16"/>
                <w:lang w:val="en-GB"/>
              </w:rPr>
              <w:t>(12%)</w:t>
            </w:r>
          </w:p>
          <w:p w14:paraId="664033AA"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12 </w:t>
            </w:r>
            <w:r w:rsidRPr="00203646">
              <w:rPr>
                <w:rFonts w:ascii="Times New Roman" w:hAnsi="Times New Roman"/>
                <w:sz w:val="18"/>
                <w:szCs w:val="16"/>
                <w:lang w:val="en-GB"/>
              </w:rPr>
              <w:t>(9%)</w:t>
            </w:r>
          </w:p>
          <w:p w14:paraId="480AE8D5"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3 </w:t>
            </w:r>
            <w:r w:rsidRPr="00203646">
              <w:rPr>
                <w:rFonts w:ascii="Times New Roman" w:hAnsi="Times New Roman"/>
                <w:sz w:val="18"/>
                <w:szCs w:val="16"/>
                <w:lang w:val="en-GB"/>
              </w:rPr>
              <w:t>(2%)</w:t>
            </w:r>
          </w:p>
          <w:p w14:paraId="659318AE"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29 </w:t>
            </w:r>
            <w:r w:rsidRPr="00203646">
              <w:rPr>
                <w:rFonts w:ascii="Times New Roman" w:hAnsi="Times New Roman"/>
                <w:sz w:val="18"/>
                <w:szCs w:val="16"/>
                <w:lang w:val="en-GB"/>
              </w:rPr>
              <w:t>(21%)</w:t>
            </w:r>
          </w:p>
        </w:tc>
        <w:tc>
          <w:tcPr>
            <w:tcW w:w="2268" w:type="dxa"/>
          </w:tcPr>
          <w:p w14:paraId="5726BB3A" w14:textId="77777777" w:rsidR="00BD05AA" w:rsidRPr="00203646" w:rsidRDefault="00BD05AA" w:rsidP="000641EF">
            <w:pPr>
              <w:spacing w:line="240" w:lineRule="auto"/>
              <w:rPr>
                <w:rFonts w:ascii="Times New Roman" w:hAnsi="Times New Roman"/>
                <w:sz w:val="18"/>
                <w:szCs w:val="16"/>
                <w:lang w:val="en-GB"/>
              </w:rPr>
            </w:pPr>
          </w:p>
          <w:p w14:paraId="03E98F1E" w14:textId="77777777" w:rsidR="00BD05AA" w:rsidRPr="00203646" w:rsidRDefault="00BD05AA" w:rsidP="000641EF">
            <w:pPr>
              <w:spacing w:line="240" w:lineRule="auto"/>
              <w:rPr>
                <w:rFonts w:ascii="Times New Roman" w:hAnsi="Times New Roman"/>
                <w:sz w:val="18"/>
                <w:szCs w:val="16"/>
                <w:lang w:val="en-GB"/>
              </w:rPr>
            </w:pPr>
          </w:p>
          <w:p w14:paraId="32242CB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56 </w:t>
            </w:r>
            <w:r w:rsidRPr="00203646">
              <w:rPr>
                <w:rFonts w:ascii="Times New Roman" w:hAnsi="Times New Roman"/>
                <w:sz w:val="18"/>
                <w:szCs w:val="16"/>
                <w:lang w:val="en-GB"/>
              </w:rPr>
              <w:t>(75%)</w:t>
            </w:r>
          </w:p>
          <w:p w14:paraId="30D458E0"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6 </w:t>
            </w:r>
            <w:r w:rsidRPr="00203646">
              <w:rPr>
                <w:rFonts w:ascii="Times New Roman" w:hAnsi="Times New Roman"/>
                <w:sz w:val="18"/>
                <w:szCs w:val="16"/>
                <w:lang w:val="en-GB"/>
              </w:rPr>
              <w:t>(8%)</w:t>
            </w:r>
          </w:p>
          <w:p w14:paraId="5D624E88"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 </w:t>
            </w:r>
            <w:r w:rsidRPr="00203646">
              <w:rPr>
                <w:rFonts w:ascii="Times New Roman" w:hAnsi="Times New Roman"/>
                <w:sz w:val="18"/>
                <w:szCs w:val="16"/>
                <w:lang w:val="en-GB"/>
              </w:rPr>
              <w:t>(1%)</w:t>
            </w:r>
          </w:p>
          <w:p w14:paraId="1F6BAA59"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 </w:t>
            </w:r>
            <w:r w:rsidRPr="00203646">
              <w:rPr>
                <w:rFonts w:ascii="Times New Roman" w:hAnsi="Times New Roman"/>
                <w:sz w:val="18"/>
                <w:szCs w:val="16"/>
                <w:lang w:val="en-GB"/>
              </w:rPr>
              <w:t>(1%)</w:t>
            </w:r>
          </w:p>
          <w:p w14:paraId="0072E43D"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 xml:space="preserve">11 </w:t>
            </w:r>
            <w:r w:rsidRPr="00203646">
              <w:rPr>
                <w:rFonts w:ascii="Times New Roman" w:hAnsi="Times New Roman"/>
                <w:sz w:val="18"/>
                <w:szCs w:val="16"/>
                <w:lang w:val="en-GB"/>
              </w:rPr>
              <w:t>(15%)</w:t>
            </w:r>
          </w:p>
        </w:tc>
        <w:tc>
          <w:tcPr>
            <w:tcW w:w="1701" w:type="dxa"/>
          </w:tcPr>
          <w:p w14:paraId="52AAABB6" w14:textId="77777777" w:rsidR="00BD05AA" w:rsidRDefault="00BD05AA" w:rsidP="000641EF">
            <w:pPr>
              <w:spacing w:line="240" w:lineRule="auto"/>
              <w:rPr>
                <w:rFonts w:ascii="Times New Roman" w:hAnsi="Times New Roman"/>
                <w:sz w:val="18"/>
                <w:szCs w:val="16"/>
                <w:lang w:val="en-GB"/>
              </w:rPr>
            </w:pPr>
          </w:p>
          <w:p w14:paraId="788A3DC1" w14:textId="77777777" w:rsidR="00BD05AA" w:rsidRDefault="00BD05AA" w:rsidP="000641EF">
            <w:pPr>
              <w:spacing w:line="240" w:lineRule="auto"/>
              <w:rPr>
                <w:rFonts w:ascii="Times New Roman" w:hAnsi="Times New Roman"/>
                <w:sz w:val="18"/>
                <w:szCs w:val="16"/>
                <w:lang w:val="en-GB"/>
              </w:rPr>
            </w:pPr>
          </w:p>
          <w:p w14:paraId="6A701C35" w14:textId="77777777" w:rsidR="00BD05AA" w:rsidRPr="00203646" w:rsidRDefault="00BD05AA" w:rsidP="000641EF">
            <w:pPr>
              <w:spacing w:line="240" w:lineRule="auto"/>
              <w:rPr>
                <w:rFonts w:ascii="Times New Roman" w:hAnsi="Times New Roman"/>
                <w:sz w:val="18"/>
                <w:szCs w:val="16"/>
                <w:lang w:val="en-GB"/>
              </w:rPr>
            </w:pPr>
            <w:r>
              <w:rPr>
                <w:rFonts w:ascii="Times New Roman" w:hAnsi="Times New Roman"/>
                <w:sz w:val="18"/>
                <w:szCs w:val="16"/>
                <w:lang w:val="en-GB"/>
              </w:rPr>
              <w:t>0.0235</w:t>
            </w:r>
          </w:p>
        </w:tc>
      </w:tr>
    </w:tbl>
    <w:p w14:paraId="45520448" w14:textId="77777777" w:rsidR="00BD05AA" w:rsidRPr="00B833A5" w:rsidRDefault="00BD05AA" w:rsidP="00BD05AA">
      <w:pPr>
        <w:spacing w:line="240" w:lineRule="auto"/>
        <w:jc w:val="both"/>
        <w:rPr>
          <w:rFonts w:ascii="Times New Roman" w:hAnsi="Times New Roman"/>
          <w:sz w:val="16"/>
          <w:szCs w:val="16"/>
          <w:lang w:val="en-GB"/>
        </w:rPr>
      </w:pPr>
    </w:p>
    <w:p w14:paraId="767B2AB9" w14:textId="77777777" w:rsidR="00BD05AA" w:rsidRPr="00556978" w:rsidRDefault="00BD05AA" w:rsidP="00BD05AA">
      <w:pPr>
        <w:spacing w:line="240" w:lineRule="auto"/>
        <w:rPr>
          <w:rFonts w:ascii="Times New Roman" w:hAnsi="Times New Roman"/>
          <w:sz w:val="24"/>
          <w:szCs w:val="24"/>
          <w:lang w:val="en-GB"/>
        </w:rPr>
      </w:pPr>
      <w:r w:rsidRPr="00973497">
        <w:rPr>
          <w:rFonts w:ascii="Times New Roman" w:hAnsi="Times New Roman"/>
          <w:sz w:val="24"/>
          <w:szCs w:val="24"/>
          <w:lang w:val="en-GB"/>
        </w:rPr>
        <w:t xml:space="preserve">AV arteriovenous, PTFE polytetrafluorethylene, PKD polycystic kidney </w:t>
      </w:r>
      <w:r w:rsidRPr="007018B3">
        <w:rPr>
          <w:rFonts w:ascii="Times New Roman" w:hAnsi="Times New Roman"/>
          <w:sz w:val="24"/>
          <w:szCs w:val="24"/>
          <w:lang w:val="en-GB"/>
        </w:rPr>
        <w:t xml:space="preserve">disease, </w:t>
      </w:r>
      <w:proofErr w:type="spellStart"/>
      <w:r w:rsidRPr="007018B3">
        <w:rPr>
          <w:rFonts w:ascii="Times New Roman" w:hAnsi="Times New Roman"/>
          <w:sz w:val="24"/>
          <w:szCs w:val="24"/>
          <w:lang w:val="en-GB"/>
        </w:rPr>
        <w:t>spKt</w:t>
      </w:r>
      <w:proofErr w:type="spellEnd"/>
      <w:r w:rsidRPr="007018B3">
        <w:rPr>
          <w:rFonts w:ascii="Times New Roman" w:hAnsi="Times New Roman"/>
          <w:sz w:val="24"/>
          <w:szCs w:val="24"/>
          <w:lang w:val="en-GB"/>
        </w:rPr>
        <w:t>/V single</w:t>
      </w:r>
      <w:r>
        <w:rPr>
          <w:rFonts w:ascii="Times New Roman" w:hAnsi="Times New Roman"/>
          <w:sz w:val="24"/>
          <w:szCs w:val="24"/>
          <w:lang w:val="en-GB"/>
        </w:rPr>
        <w:t xml:space="preserve">-pool </w:t>
      </w:r>
      <w:proofErr w:type="spellStart"/>
      <w:r>
        <w:rPr>
          <w:rFonts w:ascii="Times New Roman" w:hAnsi="Times New Roman"/>
          <w:sz w:val="24"/>
          <w:szCs w:val="24"/>
          <w:lang w:val="en-GB"/>
        </w:rPr>
        <w:t>Kt</w:t>
      </w:r>
      <w:proofErr w:type="spellEnd"/>
      <w:r>
        <w:rPr>
          <w:rFonts w:ascii="Times New Roman" w:hAnsi="Times New Roman"/>
          <w:sz w:val="24"/>
          <w:szCs w:val="24"/>
          <w:lang w:val="en-GB"/>
        </w:rPr>
        <w:t xml:space="preserve">/V, LV left ventricular, </w:t>
      </w:r>
      <w:r w:rsidRPr="00973497">
        <w:rPr>
          <w:rFonts w:ascii="Times New Roman" w:hAnsi="Times New Roman"/>
          <w:sz w:val="24"/>
          <w:szCs w:val="24"/>
          <w:lang w:val="en-GB"/>
        </w:rPr>
        <w:t xml:space="preserve">CAD coronary artery disease, PTCA percutaneous coronary angioplasty </w:t>
      </w:r>
    </w:p>
    <w:p w14:paraId="4DFBDE7B" w14:textId="77777777" w:rsidR="00C96C90" w:rsidRPr="00973497" w:rsidRDefault="00603B5D" w:rsidP="00C96C90">
      <w:pPr>
        <w:rPr>
          <w:lang w:val="en-GB"/>
        </w:rPr>
      </w:pPr>
      <w:r w:rsidRPr="00973497">
        <w:rPr>
          <w:rFonts w:ascii="Times New Roman" w:hAnsi="Times New Roman"/>
          <w:sz w:val="24"/>
          <w:szCs w:val="24"/>
          <w:lang w:val="en-GB"/>
        </w:rPr>
        <w:br w:type="page"/>
      </w:r>
    </w:p>
    <w:p w14:paraId="4FB96B27" w14:textId="148B493D" w:rsidR="00286C5A" w:rsidRPr="00973497" w:rsidRDefault="002056AE" w:rsidP="00286C5A">
      <w:pPr>
        <w:jc w:val="both"/>
        <w:rPr>
          <w:rFonts w:ascii="Times New Roman" w:hAnsi="Times New Roman"/>
          <w:b/>
          <w:sz w:val="24"/>
          <w:szCs w:val="24"/>
          <w:lang w:val="en-GB"/>
        </w:rPr>
      </w:pPr>
      <w:r w:rsidRPr="00973497">
        <w:rPr>
          <w:rFonts w:ascii="Times New Roman" w:hAnsi="Times New Roman"/>
          <w:b/>
          <w:sz w:val="24"/>
          <w:szCs w:val="24"/>
          <w:lang w:val="en-GB"/>
        </w:rPr>
        <w:lastRenderedPageBreak/>
        <w:t xml:space="preserve">Table 2. </w:t>
      </w:r>
      <w:r w:rsidR="007E4480" w:rsidRPr="00973497">
        <w:rPr>
          <w:rFonts w:ascii="Times New Roman" w:hAnsi="Times New Roman"/>
          <w:b/>
          <w:sz w:val="24"/>
          <w:szCs w:val="24"/>
          <w:lang w:val="en-GB"/>
        </w:rPr>
        <w:t>Categorical d</w:t>
      </w:r>
      <w:r w:rsidR="00C96C90" w:rsidRPr="00973497">
        <w:rPr>
          <w:rFonts w:ascii="Times New Roman" w:hAnsi="Times New Roman"/>
          <w:b/>
          <w:sz w:val="24"/>
          <w:szCs w:val="24"/>
          <w:lang w:val="en-GB"/>
        </w:rPr>
        <w:t xml:space="preserve">istribution of </w:t>
      </w:r>
      <w:r w:rsidR="00DA56B3" w:rsidRPr="00973497">
        <w:rPr>
          <w:rFonts w:ascii="Times New Roman" w:hAnsi="Times New Roman"/>
          <w:b/>
          <w:sz w:val="24"/>
          <w:szCs w:val="24"/>
          <w:lang w:val="en-GB"/>
        </w:rPr>
        <w:t xml:space="preserve">the </w:t>
      </w:r>
      <w:r w:rsidR="00821F41" w:rsidRPr="00973497">
        <w:rPr>
          <w:rFonts w:ascii="Times New Roman" w:hAnsi="Times New Roman"/>
          <w:b/>
          <w:sz w:val="24"/>
          <w:szCs w:val="24"/>
          <w:lang w:val="en-GB"/>
        </w:rPr>
        <w:t xml:space="preserve">plasma </w:t>
      </w:r>
      <w:proofErr w:type="spellStart"/>
      <w:r w:rsidR="00461611" w:rsidRPr="00973497">
        <w:rPr>
          <w:rFonts w:ascii="Times New Roman" w:hAnsi="Times New Roman"/>
          <w:b/>
          <w:sz w:val="24"/>
          <w:szCs w:val="24"/>
          <w:lang w:val="en-GB"/>
        </w:rPr>
        <w:t>hs-cTnI</w:t>
      </w:r>
      <w:proofErr w:type="spellEnd"/>
      <w:r w:rsidR="00461611" w:rsidRPr="00973497">
        <w:rPr>
          <w:rFonts w:ascii="Times New Roman" w:hAnsi="Times New Roman"/>
          <w:b/>
          <w:sz w:val="24"/>
          <w:szCs w:val="24"/>
          <w:lang w:val="en-GB"/>
        </w:rPr>
        <w:t xml:space="preserve"> and </w:t>
      </w:r>
      <w:r w:rsidR="00704620" w:rsidRPr="00973497">
        <w:rPr>
          <w:rFonts w:ascii="Times New Roman" w:hAnsi="Times New Roman"/>
          <w:b/>
          <w:sz w:val="24"/>
          <w:szCs w:val="24"/>
          <w:lang w:val="en-GB"/>
        </w:rPr>
        <w:t>s-</w:t>
      </w:r>
      <w:proofErr w:type="spellStart"/>
      <w:r w:rsidR="00C96C90" w:rsidRPr="00973497">
        <w:rPr>
          <w:rFonts w:ascii="Times New Roman" w:hAnsi="Times New Roman"/>
          <w:b/>
          <w:sz w:val="24"/>
          <w:szCs w:val="24"/>
          <w:lang w:val="en-GB"/>
        </w:rPr>
        <w:t>cTnI</w:t>
      </w:r>
      <w:proofErr w:type="spellEnd"/>
      <w:r w:rsidR="00C96C90" w:rsidRPr="00973497">
        <w:rPr>
          <w:rFonts w:ascii="Times New Roman" w:hAnsi="Times New Roman"/>
          <w:b/>
          <w:sz w:val="24"/>
          <w:szCs w:val="24"/>
          <w:lang w:val="en-GB"/>
        </w:rPr>
        <w:t xml:space="preserve"> </w:t>
      </w:r>
      <w:r w:rsidR="00DA56B3" w:rsidRPr="00973497">
        <w:rPr>
          <w:rFonts w:ascii="Times New Roman" w:hAnsi="Times New Roman"/>
          <w:b/>
          <w:sz w:val="24"/>
          <w:szCs w:val="24"/>
          <w:lang w:val="en-GB"/>
        </w:rPr>
        <w:t xml:space="preserve">concentration </w:t>
      </w:r>
      <w:r w:rsidR="00286C5A" w:rsidRPr="00973497">
        <w:rPr>
          <w:rFonts w:ascii="Times New Roman" w:hAnsi="Times New Roman"/>
          <w:b/>
          <w:sz w:val="24"/>
          <w:szCs w:val="24"/>
          <w:lang w:val="en-GB"/>
        </w:rPr>
        <w:t>according to different analytical thresholds</w:t>
      </w:r>
    </w:p>
    <w:p w14:paraId="54C1C6F3" w14:textId="7396C844" w:rsidR="00354A69" w:rsidRPr="00973497" w:rsidRDefault="00354A69" w:rsidP="00354A69">
      <w:pPr>
        <w:rPr>
          <w:rFonts w:ascii="Times New Roman" w:hAnsi="Times New Roman"/>
          <w:sz w:val="24"/>
          <w:szCs w:val="24"/>
          <w:lang w:val="en-GB"/>
        </w:rPr>
      </w:pPr>
      <w:r w:rsidRPr="00973497">
        <w:rPr>
          <w:rFonts w:ascii="Times New Roman" w:hAnsi="Times New Roman"/>
          <w:sz w:val="24"/>
          <w:szCs w:val="24"/>
          <w:lang w:val="en-GB"/>
        </w:rPr>
        <w:t>Proportions were tested for significance using the Fisher´s exact test.</w:t>
      </w:r>
      <w:r w:rsidR="00DE1FE3">
        <w:rPr>
          <w:rFonts w:ascii="Times New Roman" w:hAnsi="Times New Roman"/>
          <w:sz w:val="24"/>
          <w:szCs w:val="24"/>
          <w:lang w:val="en-GB"/>
        </w:rPr>
        <w:t xml:space="preserve">* indicates </w:t>
      </w:r>
      <w:r w:rsidR="000641EF">
        <w:rPr>
          <w:rFonts w:ascii="Times New Roman" w:hAnsi="Times New Roman"/>
          <w:sz w:val="24"/>
          <w:szCs w:val="24"/>
          <w:lang w:val="en-GB"/>
        </w:rPr>
        <w:t xml:space="preserve">numbers </w:t>
      </w:r>
      <w:r w:rsidR="00DE1FE3">
        <w:rPr>
          <w:rFonts w:ascii="Times New Roman" w:hAnsi="Times New Roman"/>
          <w:sz w:val="24"/>
          <w:szCs w:val="24"/>
          <w:lang w:val="en-GB"/>
        </w:rPr>
        <w:t>sum</w:t>
      </w:r>
      <w:r w:rsidR="000641EF">
        <w:rPr>
          <w:rFonts w:ascii="Times New Roman" w:hAnsi="Times New Roman"/>
          <w:sz w:val="24"/>
          <w:szCs w:val="24"/>
          <w:lang w:val="en-GB"/>
        </w:rPr>
        <w:t>ming up to</w:t>
      </w:r>
      <w:r w:rsidR="00DE1FE3">
        <w:rPr>
          <w:rFonts w:ascii="Times New Roman" w:hAnsi="Times New Roman"/>
          <w:sz w:val="24"/>
          <w:szCs w:val="24"/>
          <w:lang w:val="en-GB"/>
        </w:rPr>
        <w:t xml:space="preserve"> N=215 (</w:t>
      </w:r>
      <w:r w:rsidR="000865F1">
        <w:rPr>
          <w:rFonts w:ascii="Times New Roman" w:hAnsi="Times New Roman"/>
          <w:sz w:val="24"/>
          <w:szCs w:val="24"/>
          <w:lang w:val="en-GB"/>
        </w:rPr>
        <w:t>1</w:t>
      </w:r>
      <w:r w:rsidR="00DE1FE3">
        <w:rPr>
          <w:rFonts w:ascii="Times New Roman" w:hAnsi="Times New Roman"/>
          <w:sz w:val="24"/>
          <w:szCs w:val="24"/>
          <w:lang w:val="en-GB"/>
        </w:rPr>
        <w:t>00%).</w:t>
      </w:r>
    </w:p>
    <w:p w14:paraId="116795FD" w14:textId="77777777" w:rsidR="00286C5A" w:rsidRPr="00973497" w:rsidRDefault="00286C5A" w:rsidP="00286C5A">
      <w:pPr>
        <w:jc w:val="both"/>
        <w:rPr>
          <w:rFonts w:ascii="Times New Roman" w:hAnsi="Times New Roman"/>
          <w:sz w:val="24"/>
          <w:szCs w:val="24"/>
          <w:lang w:val="en-GB"/>
        </w:rPr>
      </w:pPr>
    </w:p>
    <w:tbl>
      <w:tblPr>
        <w:tblStyle w:val="Tabellenraster"/>
        <w:tblW w:w="0" w:type="auto"/>
        <w:tblLook w:val="04A0" w:firstRow="1" w:lastRow="0" w:firstColumn="1" w:lastColumn="0" w:noHBand="0" w:noVBand="1"/>
      </w:tblPr>
      <w:tblGrid>
        <w:gridCol w:w="1809"/>
        <w:gridCol w:w="993"/>
        <w:gridCol w:w="2013"/>
        <w:gridCol w:w="1146"/>
        <w:gridCol w:w="1974"/>
        <w:gridCol w:w="1394"/>
      </w:tblGrid>
      <w:tr w:rsidR="000177EF" w:rsidRPr="00973497" w14:paraId="74D0EC9F" w14:textId="77777777" w:rsidTr="00E62059">
        <w:trPr>
          <w:trHeight w:val="433"/>
        </w:trPr>
        <w:tc>
          <w:tcPr>
            <w:tcW w:w="1809" w:type="dxa"/>
          </w:tcPr>
          <w:p w14:paraId="17509E32" w14:textId="77777777" w:rsidR="000177EF" w:rsidRPr="00973497" w:rsidRDefault="000177EF" w:rsidP="005D4910">
            <w:pPr>
              <w:rPr>
                <w:rFonts w:ascii="Times New Roman" w:hAnsi="Times New Roman"/>
                <w:sz w:val="24"/>
                <w:szCs w:val="24"/>
                <w:lang w:val="en-GB"/>
              </w:rPr>
            </w:pPr>
          </w:p>
        </w:tc>
        <w:tc>
          <w:tcPr>
            <w:tcW w:w="3006" w:type="dxa"/>
            <w:gridSpan w:val="2"/>
          </w:tcPr>
          <w:p w14:paraId="2A0BAE34" w14:textId="5ECBF12A" w:rsidR="000177EF" w:rsidRPr="00973497" w:rsidRDefault="000177EF" w:rsidP="000177EF">
            <w:pPr>
              <w:jc w:val="center"/>
              <w:rPr>
                <w:rFonts w:ascii="Times New Roman" w:hAnsi="Times New Roman"/>
                <w:sz w:val="24"/>
                <w:szCs w:val="24"/>
                <w:lang w:val="en-GB"/>
              </w:rPr>
            </w:pPr>
            <w:proofErr w:type="spellStart"/>
            <w:r w:rsidRPr="00973497">
              <w:rPr>
                <w:rFonts w:ascii="Times New Roman" w:hAnsi="Times New Roman"/>
                <w:sz w:val="24"/>
                <w:szCs w:val="24"/>
                <w:lang w:val="en-GB"/>
              </w:rPr>
              <w:t>hs-cTnI</w:t>
            </w:r>
            <w:proofErr w:type="spellEnd"/>
          </w:p>
        </w:tc>
        <w:tc>
          <w:tcPr>
            <w:tcW w:w="3120" w:type="dxa"/>
            <w:gridSpan w:val="2"/>
          </w:tcPr>
          <w:p w14:paraId="73469045" w14:textId="2BBD4FB0" w:rsidR="000177EF" w:rsidRPr="00973497" w:rsidRDefault="000177EF" w:rsidP="000177EF">
            <w:pPr>
              <w:jc w:val="center"/>
              <w:rPr>
                <w:rFonts w:ascii="Times New Roman" w:hAnsi="Times New Roman"/>
                <w:sz w:val="24"/>
                <w:szCs w:val="24"/>
                <w:lang w:val="en-GB"/>
              </w:rPr>
            </w:pPr>
            <w:r w:rsidRPr="00973497">
              <w:rPr>
                <w:rFonts w:ascii="Times New Roman" w:hAnsi="Times New Roman"/>
                <w:sz w:val="24"/>
                <w:szCs w:val="24"/>
                <w:lang w:val="en-GB"/>
              </w:rPr>
              <w:t>s-</w:t>
            </w:r>
            <w:proofErr w:type="spellStart"/>
            <w:r w:rsidRPr="00973497">
              <w:rPr>
                <w:rFonts w:ascii="Times New Roman" w:hAnsi="Times New Roman"/>
                <w:sz w:val="24"/>
                <w:szCs w:val="24"/>
                <w:lang w:val="en-GB"/>
              </w:rPr>
              <w:t>cTnI</w:t>
            </w:r>
            <w:proofErr w:type="spellEnd"/>
          </w:p>
        </w:tc>
        <w:tc>
          <w:tcPr>
            <w:tcW w:w="1394" w:type="dxa"/>
          </w:tcPr>
          <w:p w14:paraId="7519AB63" w14:textId="77777777" w:rsidR="000177EF" w:rsidRPr="00973497" w:rsidRDefault="000177EF" w:rsidP="005D4910">
            <w:pPr>
              <w:rPr>
                <w:rFonts w:ascii="Times New Roman" w:hAnsi="Times New Roman"/>
                <w:sz w:val="24"/>
                <w:szCs w:val="24"/>
                <w:lang w:val="en-GB"/>
              </w:rPr>
            </w:pPr>
          </w:p>
        </w:tc>
      </w:tr>
      <w:tr w:rsidR="00286C5A" w:rsidRPr="00973497" w14:paraId="120A5498" w14:textId="77777777" w:rsidTr="00E62059">
        <w:trPr>
          <w:trHeight w:val="397"/>
        </w:trPr>
        <w:tc>
          <w:tcPr>
            <w:tcW w:w="1809" w:type="dxa"/>
          </w:tcPr>
          <w:p w14:paraId="0E12931D" w14:textId="77777777" w:rsidR="00286C5A" w:rsidRPr="00973497" w:rsidRDefault="00286C5A" w:rsidP="005D4910">
            <w:pPr>
              <w:rPr>
                <w:rFonts w:ascii="Times New Roman" w:hAnsi="Times New Roman"/>
                <w:sz w:val="24"/>
                <w:szCs w:val="24"/>
                <w:lang w:val="en-GB"/>
              </w:rPr>
            </w:pPr>
            <w:r w:rsidRPr="00973497">
              <w:rPr>
                <w:rFonts w:ascii="Times New Roman" w:hAnsi="Times New Roman"/>
                <w:sz w:val="24"/>
                <w:szCs w:val="24"/>
                <w:lang w:val="en-GB"/>
              </w:rPr>
              <w:t>cut-off</w:t>
            </w:r>
          </w:p>
        </w:tc>
        <w:tc>
          <w:tcPr>
            <w:tcW w:w="993" w:type="dxa"/>
          </w:tcPr>
          <w:p w14:paraId="6A8A3015" w14:textId="281D1863" w:rsidR="00286C5A" w:rsidRPr="00973497" w:rsidRDefault="00A94063" w:rsidP="00B15F4D">
            <w:pPr>
              <w:jc w:val="center"/>
              <w:rPr>
                <w:rFonts w:ascii="Times New Roman" w:hAnsi="Times New Roman"/>
                <w:sz w:val="24"/>
                <w:szCs w:val="24"/>
                <w:lang w:val="en-GB"/>
              </w:rPr>
            </w:pPr>
            <w:r w:rsidRPr="00973497">
              <w:rPr>
                <w:rFonts w:ascii="Times New Roman" w:hAnsi="Times New Roman"/>
                <w:sz w:val="24"/>
                <w:szCs w:val="24"/>
                <w:lang w:val="en-GB"/>
              </w:rPr>
              <w:t>ng/L</w:t>
            </w:r>
          </w:p>
        </w:tc>
        <w:tc>
          <w:tcPr>
            <w:tcW w:w="2013" w:type="dxa"/>
          </w:tcPr>
          <w:p w14:paraId="526395D5" w14:textId="6471E823"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N (%)</w:t>
            </w:r>
          </w:p>
        </w:tc>
        <w:tc>
          <w:tcPr>
            <w:tcW w:w="1146" w:type="dxa"/>
          </w:tcPr>
          <w:p w14:paraId="5177DE0D" w14:textId="7F3D51C5" w:rsidR="00286C5A" w:rsidRPr="00973497" w:rsidRDefault="00A94063" w:rsidP="00B15F4D">
            <w:pPr>
              <w:jc w:val="center"/>
              <w:rPr>
                <w:rFonts w:ascii="Times New Roman" w:hAnsi="Times New Roman"/>
                <w:sz w:val="24"/>
                <w:szCs w:val="24"/>
                <w:lang w:val="en-GB"/>
              </w:rPr>
            </w:pPr>
            <w:r w:rsidRPr="00973497">
              <w:rPr>
                <w:rFonts w:ascii="Times New Roman" w:hAnsi="Times New Roman"/>
                <w:sz w:val="24"/>
                <w:szCs w:val="24"/>
                <w:lang w:val="en-GB"/>
              </w:rPr>
              <w:t>ng/L</w:t>
            </w:r>
          </w:p>
        </w:tc>
        <w:tc>
          <w:tcPr>
            <w:tcW w:w="1974" w:type="dxa"/>
          </w:tcPr>
          <w:p w14:paraId="7E8E721C" w14:textId="00E3740A"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N (%)</w:t>
            </w:r>
          </w:p>
        </w:tc>
        <w:tc>
          <w:tcPr>
            <w:tcW w:w="1394" w:type="dxa"/>
          </w:tcPr>
          <w:p w14:paraId="39BC90C3" w14:textId="0B7B4EFF" w:rsidR="00286C5A" w:rsidRPr="00973497" w:rsidRDefault="00FB6950" w:rsidP="00776F6E">
            <w:pPr>
              <w:jc w:val="center"/>
              <w:rPr>
                <w:rFonts w:ascii="Times New Roman" w:hAnsi="Times New Roman"/>
                <w:sz w:val="24"/>
                <w:szCs w:val="24"/>
                <w:lang w:val="en-GB"/>
              </w:rPr>
            </w:pPr>
            <w:r>
              <w:rPr>
                <w:rFonts w:ascii="Times New Roman" w:hAnsi="Times New Roman"/>
                <w:sz w:val="24"/>
                <w:szCs w:val="24"/>
                <w:lang w:val="en-GB"/>
              </w:rPr>
              <w:t>p</w:t>
            </w:r>
          </w:p>
        </w:tc>
      </w:tr>
      <w:tr w:rsidR="00286C5A" w:rsidRPr="00973497" w14:paraId="1EBAFA23" w14:textId="77777777" w:rsidTr="00E62059">
        <w:trPr>
          <w:trHeight w:val="431"/>
        </w:trPr>
        <w:tc>
          <w:tcPr>
            <w:tcW w:w="1809" w:type="dxa"/>
          </w:tcPr>
          <w:p w14:paraId="315C1732" w14:textId="7C493977" w:rsidR="00286C5A" w:rsidRPr="00973497" w:rsidRDefault="00286C5A" w:rsidP="005D4910">
            <w:pPr>
              <w:rPr>
                <w:rFonts w:ascii="Times New Roman" w:hAnsi="Times New Roman"/>
                <w:sz w:val="24"/>
                <w:szCs w:val="24"/>
                <w:lang w:val="en-GB"/>
              </w:rPr>
            </w:pPr>
            <w:r w:rsidRPr="00973497">
              <w:rPr>
                <w:rFonts w:ascii="Times New Roman" w:hAnsi="Times New Roman"/>
                <w:sz w:val="24"/>
                <w:szCs w:val="24"/>
                <w:lang w:val="en-GB"/>
              </w:rPr>
              <w:t>99th percentile</w:t>
            </w:r>
          </w:p>
        </w:tc>
        <w:tc>
          <w:tcPr>
            <w:tcW w:w="993" w:type="dxa"/>
          </w:tcPr>
          <w:p w14:paraId="34F2BA0C" w14:textId="7448A550"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&gt;47.34</w:t>
            </w:r>
          </w:p>
        </w:tc>
        <w:tc>
          <w:tcPr>
            <w:tcW w:w="2013" w:type="dxa"/>
          </w:tcPr>
          <w:p w14:paraId="5ED832E0" w14:textId="7C35E32A"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1</w:t>
            </w:r>
            <w:r w:rsidR="00F10C5B" w:rsidRPr="00973497">
              <w:rPr>
                <w:rFonts w:ascii="Times New Roman" w:hAnsi="Times New Roman"/>
                <w:sz w:val="24"/>
                <w:szCs w:val="24"/>
                <w:lang w:val="en-GB"/>
              </w:rPr>
              <w:t>5</w:t>
            </w:r>
            <w:r w:rsidRPr="00973497">
              <w:rPr>
                <w:rFonts w:ascii="Times New Roman" w:hAnsi="Times New Roman"/>
                <w:sz w:val="24"/>
                <w:szCs w:val="24"/>
                <w:lang w:val="en-GB"/>
              </w:rPr>
              <w:t xml:space="preserve"> (7)</w:t>
            </w:r>
          </w:p>
        </w:tc>
        <w:tc>
          <w:tcPr>
            <w:tcW w:w="1146" w:type="dxa"/>
          </w:tcPr>
          <w:p w14:paraId="2724B762" w14:textId="48209BE4"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&gt;40</w:t>
            </w:r>
          </w:p>
        </w:tc>
        <w:tc>
          <w:tcPr>
            <w:tcW w:w="1974" w:type="dxa"/>
          </w:tcPr>
          <w:p w14:paraId="469BF5AE" w14:textId="77777777"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33 (15)</w:t>
            </w:r>
          </w:p>
        </w:tc>
        <w:tc>
          <w:tcPr>
            <w:tcW w:w="1394" w:type="dxa"/>
          </w:tcPr>
          <w:p w14:paraId="682CEE33" w14:textId="1BC63376" w:rsidR="00286C5A" w:rsidRPr="00973497" w:rsidRDefault="005C674A" w:rsidP="009E3E58">
            <w:pPr>
              <w:rPr>
                <w:rFonts w:ascii="Times New Roman" w:hAnsi="Times New Roman"/>
                <w:sz w:val="24"/>
                <w:szCs w:val="24"/>
                <w:lang w:val="en-GB"/>
              </w:rPr>
            </w:pPr>
            <w:r>
              <w:rPr>
                <w:rFonts w:ascii="Times New Roman" w:hAnsi="Times New Roman"/>
                <w:sz w:val="24"/>
                <w:szCs w:val="24"/>
                <w:lang w:val="en-GB"/>
              </w:rPr>
              <w:t>0.0148</w:t>
            </w:r>
          </w:p>
        </w:tc>
      </w:tr>
      <w:tr w:rsidR="00286C5A" w:rsidRPr="00973497" w14:paraId="18B34BDE" w14:textId="77777777" w:rsidTr="00E62059">
        <w:trPr>
          <w:trHeight w:val="408"/>
        </w:trPr>
        <w:tc>
          <w:tcPr>
            <w:tcW w:w="1809" w:type="dxa"/>
          </w:tcPr>
          <w:p w14:paraId="5057AA42" w14:textId="31CCD52A" w:rsidR="00286C5A" w:rsidRPr="00973497" w:rsidRDefault="00286C5A" w:rsidP="005D4910">
            <w:pPr>
              <w:rPr>
                <w:rFonts w:ascii="Times New Roman" w:hAnsi="Times New Roman"/>
                <w:sz w:val="24"/>
                <w:szCs w:val="24"/>
                <w:lang w:val="en-GB"/>
              </w:rPr>
            </w:pPr>
            <w:r w:rsidRPr="00973497">
              <w:rPr>
                <w:rFonts w:ascii="Times New Roman" w:hAnsi="Times New Roman"/>
                <w:sz w:val="24"/>
                <w:szCs w:val="24"/>
                <w:lang w:val="en-GB"/>
              </w:rPr>
              <w:t>10% CV</w:t>
            </w:r>
          </w:p>
        </w:tc>
        <w:tc>
          <w:tcPr>
            <w:tcW w:w="993" w:type="dxa"/>
          </w:tcPr>
          <w:p w14:paraId="4E2B910C" w14:textId="21FAD7DD"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&gt;4.46</w:t>
            </w:r>
          </w:p>
        </w:tc>
        <w:tc>
          <w:tcPr>
            <w:tcW w:w="2013" w:type="dxa"/>
          </w:tcPr>
          <w:p w14:paraId="786868D9" w14:textId="1B3B0115"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18</w:t>
            </w:r>
            <w:r w:rsidR="00F10C5B" w:rsidRPr="00973497">
              <w:rPr>
                <w:rFonts w:ascii="Times New Roman" w:hAnsi="Times New Roman"/>
                <w:sz w:val="24"/>
                <w:szCs w:val="24"/>
                <w:lang w:val="en-GB"/>
              </w:rPr>
              <w:t>9</w:t>
            </w:r>
            <w:r w:rsidRPr="00973497">
              <w:rPr>
                <w:rFonts w:ascii="Times New Roman" w:hAnsi="Times New Roman"/>
                <w:sz w:val="24"/>
                <w:szCs w:val="24"/>
                <w:lang w:val="en-GB"/>
              </w:rPr>
              <w:t xml:space="preserve"> (8</w:t>
            </w:r>
            <w:r w:rsidR="00F10C5B" w:rsidRPr="00973497">
              <w:rPr>
                <w:rFonts w:ascii="Times New Roman" w:hAnsi="Times New Roman"/>
                <w:sz w:val="24"/>
                <w:szCs w:val="24"/>
                <w:lang w:val="en-GB"/>
              </w:rPr>
              <w:t>8</w:t>
            </w:r>
            <w:r w:rsidRPr="00973497">
              <w:rPr>
                <w:rFonts w:ascii="Times New Roman" w:hAnsi="Times New Roman"/>
                <w:sz w:val="24"/>
                <w:szCs w:val="24"/>
                <w:lang w:val="en-GB"/>
              </w:rPr>
              <w:t>)</w:t>
            </w:r>
          </w:p>
        </w:tc>
        <w:tc>
          <w:tcPr>
            <w:tcW w:w="1146" w:type="dxa"/>
          </w:tcPr>
          <w:p w14:paraId="588B57D3" w14:textId="755139BA"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&gt;30</w:t>
            </w:r>
          </w:p>
        </w:tc>
        <w:tc>
          <w:tcPr>
            <w:tcW w:w="1974" w:type="dxa"/>
          </w:tcPr>
          <w:p w14:paraId="74B51164" w14:textId="77777777"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58 (27)</w:t>
            </w:r>
          </w:p>
        </w:tc>
        <w:tc>
          <w:tcPr>
            <w:tcW w:w="1394" w:type="dxa"/>
          </w:tcPr>
          <w:p w14:paraId="61691E11" w14:textId="65EB92EA" w:rsidR="00286C5A" w:rsidRPr="00973497" w:rsidRDefault="009E3E58" w:rsidP="005D4910">
            <w:pPr>
              <w:rPr>
                <w:rFonts w:ascii="Times New Roman" w:hAnsi="Times New Roman"/>
                <w:sz w:val="24"/>
                <w:szCs w:val="24"/>
                <w:lang w:val="en-GB"/>
              </w:rPr>
            </w:pPr>
            <w:r w:rsidRPr="00973497">
              <w:rPr>
                <w:rFonts w:ascii="Times New Roman" w:hAnsi="Times New Roman"/>
                <w:sz w:val="24"/>
                <w:szCs w:val="24"/>
                <w:lang w:val="en-GB"/>
              </w:rPr>
              <w:t>&lt;0.0001</w:t>
            </w:r>
          </w:p>
        </w:tc>
      </w:tr>
      <w:tr w:rsidR="00286C5A" w:rsidRPr="00973497" w14:paraId="779B2757" w14:textId="77777777" w:rsidTr="00E62059">
        <w:trPr>
          <w:trHeight w:val="415"/>
        </w:trPr>
        <w:tc>
          <w:tcPr>
            <w:tcW w:w="1809" w:type="dxa"/>
          </w:tcPr>
          <w:p w14:paraId="08295C3D" w14:textId="05E226E8" w:rsidR="00286C5A" w:rsidRPr="00973497" w:rsidRDefault="00286C5A" w:rsidP="005D4910">
            <w:pPr>
              <w:rPr>
                <w:rFonts w:ascii="Times New Roman" w:hAnsi="Times New Roman"/>
                <w:sz w:val="24"/>
                <w:szCs w:val="24"/>
                <w:lang w:val="en-GB"/>
              </w:rPr>
            </w:pPr>
            <w:r w:rsidRPr="00973497">
              <w:rPr>
                <w:rFonts w:ascii="Times New Roman" w:hAnsi="Times New Roman"/>
                <w:sz w:val="24"/>
                <w:szCs w:val="24"/>
                <w:lang w:val="en-GB"/>
              </w:rPr>
              <w:t>20% CV</w:t>
            </w:r>
          </w:p>
        </w:tc>
        <w:tc>
          <w:tcPr>
            <w:tcW w:w="993" w:type="dxa"/>
          </w:tcPr>
          <w:p w14:paraId="35C43746" w14:textId="2F37FF0B"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&gt;2.50</w:t>
            </w:r>
          </w:p>
        </w:tc>
        <w:tc>
          <w:tcPr>
            <w:tcW w:w="2013" w:type="dxa"/>
          </w:tcPr>
          <w:p w14:paraId="43894B3A" w14:textId="7B1E2FEE"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206 (96)</w:t>
            </w:r>
            <w:r w:rsidR="00DE1FE3">
              <w:rPr>
                <w:rFonts w:ascii="Times New Roman" w:hAnsi="Times New Roman"/>
                <w:sz w:val="24"/>
                <w:szCs w:val="24"/>
                <w:lang w:val="en-GB"/>
              </w:rPr>
              <w:t>*</w:t>
            </w:r>
          </w:p>
        </w:tc>
        <w:tc>
          <w:tcPr>
            <w:tcW w:w="1146" w:type="dxa"/>
          </w:tcPr>
          <w:p w14:paraId="0517BEE6" w14:textId="230797A4"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&gt;17</w:t>
            </w:r>
          </w:p>
        </w:tc>
        <w:tc>
          <w:tcPr>
            <w:tcW w:w="1974" w:type="dxa"/>
          </w:tcPr>
          <w:p w14:paraId="7B033453" w14:textId="550FC146" w:rsidR="00286C5A" w:rsidRPr="00973497" w:rsidRDefault="00286C5A" w:rsidP="00B15F4D">
            <w:pPr>
              <w:jc w:val="center"/>
              <w:rPr>
                <w:rFonts w:ascii="Times New Roman" w:hAnsi="Times New Roman"/>
                <w:sz w:val="24"/>
                <w:szCs w:val="24"/>
                <w:lang w:val="en-GB"/>
              </w:rPr>
            </w:pPr>
            <w:r w:rsidRPr="00973497">
              <w:rPr>
                <w:rFonts w:ascii="Times New Roman" w:hAnsi="Times New Roman"/>
                <w:sz w:val="24"/>
                <w:szCs w:val="24"/>
                <w:lang w:val="en-GB"/>
              </w:rPr>
              <w:t>113 (53)</w:t>
            </w:r>
            <w:r w:rsidR="00DE1FE3">
              <w:rPr>
                <w:rFonts w:ascii="Times New Roman" w:hAnsi="Times New Roman"/>
                <w:sz w:val="24"/>
                <w:szCs w:val="24"/>
                <w:lang w:val="en-GB"/>
              </w:rPr>
              <w:t>*</w:t>
            </w:r>
          </w:p>
        </w:tc>
        <w:tc>
          <w:tcPr>
            <w:tcW w:w="1394" w:type="dxa"/>
          </w:tcPr>
          <w:p w14:paraId="44FB4BE3" w14:textId="7B4FE5D8" w:rsidR="00286C5A" w:rsidRPr="00973497" w:rsidRDefault="009E3E58" w:rsidP="005D4910">
            <w:pPr>
              <w:rPr>
                <w:rFonts w:ascii="Times New Roman" w:hAnsi="Times New Roman"/>
                <w:sz w:val="24"/>
                <w:szCs w:val="24"/>
                <w:lang w:val="en-GB"/>
              </w:rPr>
            </w:pPr>
            <w:r w:rsidRPr="00973497">
              <w:rPr>
                <w:rFonts w:ascii="Times New Roman" w:hAnsi="Times New Roman"/>
                <w:sz w:val="24"/>
                <w:szCs w:val="24"/>
                <w:lang w:val="en-GB"/>
              </w:rPr>
              <w:t>&lt;0.0001</w:t>
            </w:r>
          </w:p>
        </w:tc>
      </w:tr>
      <w:tr w:rsidR="00B72184" w:rsidRPr="00973497" w14:paraId="5F13150B" w14:textId="77777777" w:rsidTr="00E62059">
        <w:trPr>
          <w:trHeight w:val="415"/>
        </w:trPr>
        <w:tc>
          <w:tcPr>
            <w:tcW w:w="1809" w:type="dxa"/>
          </w:tcPr>
          <w:p w14:paraId="29D4CBEE" w14:textId="75BB3AD6" w:rsidR="00B72184" w:rsidRPr="00973497" w:rsidRDefault="00B72184" w:rsidP="005D4910">
            <w:pPr>
              <w:rPr>
                <w:rFonts w:ascii="Times New Roman" w:hAnsi="Times New Roman"/>
                <w:sz w:val="24"/>
                <w:szCs w:val="24"/>
                <w:lang w:val="en-GB"/>
              </w:rPr>
            </w:pPr>
            <w:r>
              <w:rPr>
                <w:rFonts w:ascii="Times New Roman" w:hAnsi="Times New Roman"/>
                <w:sz w:val="24"/>
                <w:szCs w:val="24"/>
                <w:lang w:val="en-GB"/>
              </w:rPr>
              <w:t>imprecise value</w:t>
            </w:r>
            <w:r w:rsidR="00E62059">
              <w:rPr>
                <w:rFonts w:ascii="Times New Roman" w:hAnsi="Times New Roman"/>
                <w:sz w:val="24"/>
                <w:szCs w:val="24"/>
                <w:lang w:val="en-GB"/>
              </w:rPr>
              <w:t xml:space="preserve"> (CV &gt;20%)</w:t>
            </w:r>
          </w:p>
        </w:tc>
        <w:tc>
          <w:tcPr>
            <w:tcW w:w="993" w:type="dxa"/>
          </w:tcPr>
          <w:p w14:paraId="63A04519" w14:textId="43333C13" w:rsidR="00B72184" w:rsidRPr="00973497" w:rsidRDefault="000177EF" w:rsidP="00B15F4D">
            <w:pPr>
              <w:jc w:val="center"/>
              <w:rPr>
                <w:rFonts w:ascii="Times New Roman" w:hAnsi="Times New Roman"/>
                <w:sz w:val="24"/>
                <w:szCs w:val="24"/>
                <w:lang w:val="en-GB"/>
              </w:rPr>
            </w:pPr>
            <w:r>
              <w:rPr>
                <w:rFonts w:ascii="Times New Roman" w:hAnsi="Times New Roman"/>
                <w:sz w:val="24"/>
                <w:szCs w:val="24"/>
                <w:lang w:val="en-GB"/>
              </w:rPr>
              <w:t>≤</w:t>
            </w:r>
            <w:r w:rsidR="00B72184">
              <w:rPr>
                <w:rFonts w:ascii="Times New Roman" w:hAnsi="Times New Roman"/>
                <w:sz w:val="24"/>
                <w:szCs w:val="24"/>
                <w:lang w:val="en-GB"/>
              </w:rPr>
              <w:t>2.50</w:t>
            </w:r>
          </w:p>
        </w:tc>
        <w:tc>
          <w:tcPr>
            <w:tcW w:w="2013" w:type="dxa"/>
          </w:tcPr>
          <w:p w14:paraId="1687AF8B" w14:textId="5021B8A4" w:rsidR="00B72184" w:rsidRPr="00973497" w:rsidRDefault="00B72184" w:rsidP="00B15F4D">
            <w:pPr>
              <w:jc w:val="center"/>
              <w:rPr>
                <w:rFonts w:ascii="Times New Roman" w:hAnsi="Times New Roman"/>
                <w:sz w:val="24"/>
                <w:szCs w:val="24"/>
                <w:lang w:val="en-GB"/>
              </w:rPr>
            </w:pPr>
            <w:r>
              <w:rPr>
                <w:rFonts w:ascii="Times New Roman" w:hAnsi="Times New Roman"/>
                <w:sz w:val="24"/>
                <w:szCs w:val="24"/>
                <w:lang w:val="en-GB"/>
              </w:rPr>
              <w:t>5</w:t>
            </w:r>
            <w:r w:rsidRPr="00973497">
              <w:rPr>
                <w:rFonts w:ascii="Times New Roman" w:hAnsi="Times New Roman"/>
                <w:sz w:val="24"/>
                <w:szCs w:val="24"/>
                <w:lang w:val="en-GB"/>
              </w:rPr>
              <w:t xml:space="preserve"> (2)</w:t>
            </w:r>
            <w:r w:rsidR="00DE1FE3">
              <w:rPr>
                <w:rFonts w:ascii="Times New Roman" w:hAnsi="Times New Roman"/>
                <w:sz w:val="24"/>
                <w:szCs w:val="24"/>
                <w:lang w:val="en-GB"/>
              </w:rPr>
              <w:t>*</w:t>
            </w:r>
          </w:p>
        </w:tc>
        <w:tc>
          <w:tcPr>
            <w:tcW w:w="1146" w:type="dxa"/>
          </w:tcPr>
          <w:p w14:paraId="6E662AB4" w14:textId="6291045A" w:rsidR="00B72184" w:rsidRPr="00973497" w:rsidRDefault="000177EF" w:rsidP="00B15F4D">
            <w:pPr>
              <w:jc w:val="center"/>
              <w:rPr>
                <w:rFonts w:ascii="Times New Roman" w:hAnsi="Times New Roman"/>
                <w:sz w:val="24"/>
                <w:szCs w:val="24"/>
                <w:lang w:val="en-GB"/>
              </w:rPr>
            </w:pPr>
            <w:r>
              <w:rPr>
                <w:rFonts w:ascii="Times New Roman" w:hAnsi="Times New Roman"/>
                <w:sz w:val="24"/>
                <w:szCs w:val="24"/>
                <w:lang w:val="en-GB"/>
              </w:rPr>
              <w:t>≤</w:t>
            </w:r>
            <w:r w:rsidR="00B72184">
              <w:rPr>
                <w:rFonts w:ascii="Times New Roman" w:hAnsi="Times New Roman"/>
                <w:sz w:val="24"/>
                <w:szCs w:val="24"/>
                <w:lang w:val="en-GB"/>
              </w:rPr>
              <w:t>17</w:t>
            </w:r>
          </w:p>
        </w:tc>
        <w:tc>
          <w:tcPr>
            <w:tcW w:w="1974" w:type="dxa"/>
          </w:tcPr>
          <w:p w14:paraId="608138F8" w14:textId="4F471707" w:rsidR="00B72184" w:rsidRPr="00973497" w:rsidRDefault="00B72184" w:rsidP="00B15F4D">
            <w:pPr>
              <w:jc w:val="center"/>
              <w:rPr>
                <w:rFonts w:ascii="Times New Roman" w:hAnsi="Times New Roman"/>
                <w:sz w:val="24"/>
                <w:szCs w:val="24"/>
                <w:lang w:val="en-GB"/>
              </w:rPr>
            </w:pPr>
            <w:r w:rsidRPr="00B72184">
              <w:rPr>
                <w:rFonts w:ascii="Times New Roman" w:hAnsi="Times New Roman"/>
                <w:sz w:val="24"/>
                <w:szCs w:val="24"/>
                <w:lang w:val="en-GB"/>
              </w:rPr>
              <w:t>9</w:t>
            </w:r>
            <w:r w:rsidR="000177EF">
              <w:rPr>
                <w:rFonts w:ascii="Times New Roman" w:hAnsi="Times New Roman"/>
                <w:sz w:val="24"/>
                <w:szCs w:val="24"/>
                <w:lang w:val="en-GB"/>
              </w:rPr>
              <w:t>8</w:t>
            </w:r>
            <w:r>
              <w:rPr>
                <w:rFonts w:ascii="Times New Roman" w:hAnsi="Times New Roman"/>
                <w:sz w:val="24"/>
                <w:szCs w:val="24"/>
                <w:lang w:val="en-GB"/>
              </w:rPr>
              <w:t xml:space="preserve"> (</w:t>
            </w:r>
            <w:r w:rsidR="000177EF">
              <w:rPr>
                <w:rFonts w:ascii="Times New Roman" w:hAnsi="Times New Roman"/>
                <w:sz w:val="24"/>
                <w:szCs w:val="24"/>
                <w:lang w:val="en-GB"/>
              </w:rPr>
              <w:t>46</w:t>
            </w:r>
            <w:r>
              <w:rPr>
                <w:rFonts w:ascii="Times New Roman" w:hAnsi="Times New Roman"/>
                <w:sz w:val="24"/>
                <w:szCs w:val="24"/>
                <w:lang w:val="en-GB"/>
              </w:rPr>
              <w:t>)</w:t>
            </w:r>
            <w:r w:rsidR="00DE1FE3">
              <w:rPr>
                <w:rFonts w:ascii="Times New Roman" w:hAnsi="Times New Roman"/>
                <w:sz w:val="24"/>
                <w:szCs w:val="24"/>
                <w:lang w:val="en-GB"/>
              </w:rPr>
              <w:t>*</w:t>
            </w:r>
          </w:p>
        </w:tc>
        <w:tc>
          <w:tcPr>
            <w:tcW w:w="1394" w:type="dxa"/>
          </w:tcPr>
          <w:p w14:paraId="58736C6A" w14:textId="719E2928" w:rsidR="00B72184" w:rsidRPr="00973497" w:rsidRDefault="00B72184" w:rsidP="005D4910">
            <w:pPr>
              <w:rPr>
                <w:rFonts w:ascii="Times New Roman" w:hAnsi="Times New Roman"/>
                <w:sz w:val="24"/>
                <w:szCs w:val="24"/>
                <w:lang w:val="en-GB"/>
              </w:rPr>
            </w:pPr>
            <w:r w:rsidRPr="00973497">
              <w:rPr>
                <w:rFonts w:ascii="Times New Roman" w:hAnsi="Times New Roman"/>
                <w:sz w:val="24"/>
                <w:szCs w:val="24"/>
                <w:lang w:val="en-GB"/>
              </w:rPr>
              <w:t>&lt;0.0001</w:t>
            </w:r>
          </w:p>
        </w:tc>
      </w:tr>
      <w:tr w:rsidR="009E3E58" w:rsidRPr="00973497" w14:paraId="76E92A7F" w14:textId="77777777" w:rsidTr="00E62059">
        <w:trPr>
          <w:trHeight w:val="548"/>
        </w:trPr>
        <w:tc>
          <w:tcPr>
            <w:tcW w:w="1809" w:type="dxa"/>
          </w:tcPr>
          <w:p w14:paraId="164139AE" w14:textId="036E8A50" w:rsidR="009E3E58" w:rsidRPr="00973497" w:rsidRDefault="009E3E58" w:rsidP="00F10C5B">
            <w:pPr>
              <w:rPr>
                <w:rFonts w:ascii="Times New Roman" w:hAnsi="Times New Roman"/>
                <w:sz w:val="24"/>
                <w:szCs w:val="24"/>
                <w:lang w:val="en-GB"/>
              </w:rPr>
            </w:pPr>
            <w:r w:rsidRPr="00973497">
              <w:rPr>
                <w:rFonts w:ascii="Times New Roman" w:hAnsi="Times New Roman"/>
                <w:sz w:val="24"/>
                <w:szCs w:val="24"/>
                <w:lang w:val="en-GB"/>
              </w:rPr>
              <w:t xml:space="preserve">limit of detection </w:t>
            </w:r>
          </w:p>
        </w:tc>
        <w:tc>
          <w:tcPr>
            <w:tcW w:w="993" w:type="dxa"/>
          </w:tcPr>
          <w:p w14:paraId="5F4E9277" w14:textId="731C7197" w:rsidR="009E3E58" w:rsidRPr="00973497" w:rsidRDefault="009E3E58" w:rsidP="00B15F4D">
            <w:pPr>
              <w:jc w:val="center"/>
              <w:rPr>
                <w:rFonts w:ascii="Times New Roman" w:hAnsi="Times New Roman"/>
                <w:sz w:val="24"/>
                <w:szCs w:val="24"/>
                <w:lang w:val="en-GB"/>
              </w:rPr>
            </w:pPr>
            <w:r w:rsidRPr="00973497">
              <w:rPr>
                <w:rFonts w:ascii="Times New Roman" w:hAnsi="Times New Roman"/>
                <w:sz w:val="24"/>
                <w:szCs w:val="24"/>
                <w:lang w:val="en-GB"/>
              </w:rPr>
              <w:t>&lt;2.21</w:t>
            </w:r>
          </w:p>
        </w:tc>
        <w:tc>
          <w:tcPr>
            <w:tcW w:w="2013" w:type="dxa"/>
          </w:tcPr>
          <w:p w14:paraId="6455B94B" w14:textId="281C0D24" w:rsidR="009E3E58" w:rsidRPr="00973497" w:rsidRDefault="00B72184" w:rsidP="00B15F4D">
            <w:pPr>
              <w:jc w:val="center"/>
              <w:rPr>
                <w:rFonts w:ascii="Times New Roman" w:hAnsi="Times New Roman"/>
                <w:sz w:val="24"/>
                <w:szCs w:val="24"/>
                <w:lang w:val="en-GB"/>
              </w:rPr>
            </w:pPr>
            <w:r w:rsidRPr="00973497">
              <w:rPr>
                <w:rFonts w:ascii="Times New Roman" w:hAnsi="Times New Roman"/>
                <w:sz w:val="24"/>
                <w:szCs w:val="24"/>
                <w:lang w:val="en-GB"/>
              </w:rPr>
              <w:t>4 (2)</w:t>
            </w:r>
          </w:p>
        </w:tc>
        <w:tc>
          <w:tcPr>
            <w:tcW w:w="1146" w:type="dxa"/>
          </w:tcPr>
          <w:p w14:paraId="47B258D3" w14:textId="431A4D2F" w:rsidR="009E3E58" w:rsidRPr="00973497" w:rsidRDefault="009E3E58" w:rsidP="00B15F4D">
            <w:pPr>
              <w:jc w:val="center"/>
              <w:rPr>
                <w:rFonts w:ascii="Times New Roman" w:hAnsi="Times New Roman"/>
                <w:sz w:val="24"/>
                <w:szCs w:val="24"/>
                <w:lang w:val="en-GB"/>
              </w:rPr>
            </w:pPr>
            <w:r w:rsidRPr="00973497">
              <w:rPr>
                <w:rFonts w:ascii="Times New Roman" w:hAnsi="Times New Roman"/>
                <w:sz w:val="24"/>
                <w:szCs w:val="24"/>
                <w:lang w:val="en-GB"/>
              </w:rPr>
              <w:t>&lt;6</w:t>
            </w:r>
          </w:p>
        </w:tc>
        <w:tc>
          <w:tcPr>
            <w:tcW w:w="1974" w:type="dxa"/>
          </w:tcPr>
          <w:p w14:paraId="200663AE" w14:textId="07EAB6FA" w:rsidR="009E3E58" w:rsidRPr="00973497" w:rsidRDefault="00B72184" w:rsidP="00B15F4D">
            <w:pPr>
              <w:jc w:val="center"/>
              <w:rPr>
                <w:rFonts w:ascii="Times New Roman" w:hAnsi="Times New Roman"/>
                <w:sz w:val="24"/>
                <w:szCs w:val="24"/>
                <w:lang w:val="en-GB"/>
              </w:rPr>
            </w:pPr>
            <w:r>
              <w:rPr>
                <w:rFonts w:ascii="Times New Roman" w:hAnsi="Times New Roman"/>
                <w:sz w:val="24"/>
                <w:szCs w:val="24"/>
                <w:lang w:val="en-GB"/>
              </w:rPr>
              <w:t>7</w:t>
            </w:r>
            <w:r w:rsidR="009E3E58" w:rsidRPr="00973497">
              <w:rPr>
                <w:rFonts w:ascii="Times New Roman" w:hAnsi="Times New Roman"/>
                <w:sz w:val="24"/>
                <w:szCs w:val="24"/>
                <w:lang w:val="en-GB"/>
              </w:rPr>
              <w:t xml:space="preserve"> (</w:t>
            </w:r>
            <w:r>
              <w:rPr>
                <w:rFonts w:ascii="Times New Roman" w:hAnsi="Times New Roman"/>
                <w:sz w:val="24"/>
                <w:szCs w:val="24"/>
                <w:lang w:val="en-GB"/>
              </w:rPr>
              <w:t>3</w:t>
            </w:r>
            <w:r w:rsidR="009E3E58" w:rsidRPr="00973497">
              <w:rPr>
                <w:rFonts w:ascii="Times New Roman" w:hAnsi="Times New Roman"/>
                <w:sz w:val="24"/>
                <w:szCs w:val="24"/>
                <w:lang w:val="en-GB"/>
              </w:rPr>
              <w:t>)</w:t>
            </w:r>
          </w:p>
        </w:tc>
        <w:tc>
          <w:tcPr>
            <w:tcW w:w="1394" w:type="dxa"/>
          </w:tcPr>
          <w:p w14:paraId="302AD990" w14:textId="7AB0CF79" w:rsidR="009E3E58" w:rsidRPr="00973497" w:rsidRDefault="009E3E58" w:rsidP="005D4910">
            <w:pPr>
              <w:rPr>
                <w:rFonts w:ascii="Times New Roman" w:hAnsi="Times New Roman"/>
                <w:sz w:val="24"/>
                <w:szCs w:val="24"/>
                <w:lang w:val="en-GB"/>
              </w:rPr>
            </w:pPr>
            <w:r w:rsidRPr="00973497">
              <w:rPr>
                <w:rFonts w:ascii="Times New Roman" w:hAnsi="Times New Roman"/>
                <w:sz w:val="24"/>
                <w:szCs w:val="24"/>
                <w:lang w:val="en-GB"/>
              </w:rPr>
              <w:t>1.000</w:t>
            </w:r>
          </w:p>
        </w:tc>
      </w:tr>
      <w:tr w:rsidR="00565AF6" w:rsidRPr="00973497" w14:paraId="60716431" w14:textId="77777777" w:rsidTr="00E62059">
        <w:trPr>
          <w:trHeight w:val="548"/>
        </w:trPr>
        <w:tc>
          <w:tcPr>
            <w:tcW w:w="1809" w:type="dxa"/>
          </w:tcPr>
          <w:p w14:paraId="27B825E6" w14:textId="5EAD187D" w:rsidR="00565AF6" w:rsidRPr="00973497" w:rsidRDefault="00D3468B" w:rsidP="00D3468B">
            <w:pPr>
              <w:rPr>
                <w:rFonts w:ascii="Times New Roman" w:hAnsi="Times New Roman"/>
                <w:sz w:val="24"/>
                <w:szCs w:val="24"/>
                <w:lang w:val="en-GB"/>
              </w:rPr>
            </w:pPr>
            <w:r>
              <w:rPr>
                <w:rFonts w:ascii="Times New Roman" w:hAnsi="Times New Roman"/>
                <w:sz w:val="24"/>
                <w:szCs w:val="24"/>
                <w:lang w:val="en-GB"/>
              </w:rPr>
              <w:t>technical error</w:t>
            </w:r>
          </w:p>
        </w:tc>
        <w:tc>
          <w:tcPr>
            <w:tcW w:w="993" w:type="dxa"/>
          </w:tcPr>
          <w:p w14:paraId="5E92C10B" w14:textId="6934B428" w:rsidR="00565AF6" w:rsidRPr="00973497" w:rsidRDefault="00565AF6" w:rsidP="00B15F4D">
            <w:pPr>
              <w:jc w:val="center"/>
              <w:rPr>
                <w:rFonts w:ascii="Times New Roman" w:hAnsi="Times New Roman"/>
                <w:sz w:val="24"/>
                <w:szCs w:val="24"/>
                <w:lang w:val="en-GB"/>
              </w:rPr>
            </w:pPr>
          </w:p>
        </w:tc>
        <w:tc>
          <w:tcPr>
            <w:tcW w:w="2013" w:type="dxa"/>
          </w:tcPr>
          <w:p w14:paraId="3F04B0B1" w14:textId="38B55D18" w:rsidR="00565AF6" w:rsidRPr="00973497" w:rsidRDefault="00565AF6" w:rsidP="00B15F4D">
            <w:pPr>
              <w:jc w:val="center"/>
              <w:rPr>
                <w:rFonts w:ascii="Times New Roman" w:hAnsi="Times New Roman"/>
                <w:sz w:val="24"/>
                <w:szCs w:val="24"/>
                <w:lang w:val="en-GB"/>
              </w:rPr>
            </w:pPr>
            <w:r w:rsidRPr="00973497">
              <w:rPr>
                <w:rFonts w:ascii="Times New Roman" w:hAnsi="Times New Roman"/>
                <w:sz w:val="24"/>
                <w:szCs w:val="24"/>
                <w:lang w:val="en-GB"/>
              </w:rPr>
              <w:t>4 (2)</w:t>
            </w:r>
            <w:r w:rsidR="00DE1FE3">
              <w:rPr>
                <w:rFonts w:ascii="Times New Roman" w:hAnsi="Times New Roman"/>
                <w:sz w:val="24"/>
                <w:szCs w:val="24"/>
                <w:lang w:val="en-GB"/>
              </w:rPr>
              <w:t>*</w:t>
            </w:r>
          </w:p>
        </w:tc>
        <w:tc>
          <w:tcPr>
            <w:tcW w:w="1146" w:type="dxa"/>
          </w:tcPr>
          <w:p w14:paraId="31FB4D25" w14:textId="77777777" w:rsidR="00565AF6" w:rsidRPr="00973497" w:rsidRDefault="00565AF6" w:rsidP="00B15F4D">
            <w:pPr>
              <w:jc w:val="center"/>
              <w:rPr>
                <w:rFonts w:ascii="Times New Roman" w:hAnsi="Times New Roman"/>
                <w:sz w:val="24"/>
                <w:szCs w:val="24"/>
                <w:lang w:val="en-GB"/>
              </w:rPr>
            </w:pPr>
          </w:p>
        </w:tc>
        <w:tc>
          <w:tcPr>
            <w:tcW w:w="1974" w:type="dxa"/>
          </w:tcPr>
          <w:p w14:paraId="10CB4BED" w14:textId="20C142AE" w:rsidR="00565AF6" w:rsidRPr="00973497" w:rsidRDefault="00847787" w:rsidP="00B15F4D">
            <w:pPr>
              <w:jc w:val="center"/>
              <w:rPr>
                <w:rFonts w:ascii="Times New Roman" w:hAnsi="Times New Roman"/>
                <w:sz w:val="24"/>
                <w:szCs w:val="24"/>
                <w:lang w:val="en-GB"/>
              </w:rPr>
            </w:pPr>
            <w:r w:rsidRPr="00973497">
              <w:rPr>
                <w:rFonts w:ascii="Times New Roman" w:hAnsi="Times New Roman"/>
                <w:sz w:val="24"/>
                <w:szCs w:val="24"/>
                <w:lang w:val="en-GB"/>
              </w:rPr>
              <w:t>4 (2)</w:t>
            </w:r>
            <w:r w:rsidR="00DE1FE3">
              <w:rPr>
                <w:rFonts w:ascii="Times New Roman" w:hAnsi="Times New Roman"/>
                <w:sz w:val="24"/>
                <w:szCs w:val="24"/>
                <w:lang w:val="en-GB"/>
              </w:rPr>
              <w:t>*</w:t>
            </w:r>
          </w:p>
        </w:tc>
        <w:tc>
          <w:tcPr>
            <w:tcW w:w="1394" w:type="dxa"/>
          </w:tcPr>
          <w:p w14:paraId="622C8183" w14:textId="45ED7B5A" w:rsidR="00565AF6" w:rsidRPr="00973497" w:rsidRDefault="00847787" w:rsidP="005D4910">
            <w:pPr>
              <w:rPr>
                <w:rFonts w:ascii="Times New Roman" w:hAnsi="Times New Roman"/>
                <w:sz w:val="24"/>
                <w:szCs w:val="24"/>
                <w:lang w:val="en-GB"/>
              </w:rPr>
            </w:pPr>
            <w:r w:rsidRPr="00973497">
              <w:rPr>
                <w:rFonts w:ascii="Times New Roman" w:hAnsi="Times New Roman"/>
                <w:sz w:val="24"/>
                <w:szCs w:val="24"/>
                <w:lang w:val="en-GB"/>
              </w:rPr>
              <w:t>1.000</w:t>
            </w:r>
          </w:p>
        </w:tc>
      </w:tr>
    </w:tbl>
    <w:p w14:paraId="44A7549F" w14:textId="77777777" w:rsidR="00286C5A" w:rsidRPr="00973497" w:rsidRDefault="00286C5A" w:rsidP="00286C5A">
      <w:pPr>
        <w:rPr>
          <w:rFonts w:ascii="Times New Roman" w:hAnsi="Times New Roman"/>
          <w:sz w:val="24"/>
          <w:szCs w:val="24"/>
          <w:lang w:val="en-GB"/>
        </w:rPr>
      </w:pPr>
    </w:p>
    <w:p w14:paraId="3344A3E2" w14:textId="77777777" w:rsidR="002E381B" w:rsidRPr="00973497" w:rsidRDefault="002E381B" w:rsidP="00C96C90">
      <w:pPr>
        <w:rPr>
          <w:rFonts w:ascii="Times New Roman" w:hAnsi="Times New Roman"/>
          <w:sz w:val="24"/>
          <w:szCs w:val="24"/>
          <w:lang w:val="en-GB"/>
        </w:rPr>
      </w:pPr>
    </w:p>
    <w:p w14:paraId="28FA3869" w14:textId="2252EFB6" w:rsidR="00354A69" w:rsidRPr="00973497" w:rsidRDefault="00354A69">
      <w:pPr>
        <w:rPr>
          <w:rFonts w:ascii="Times New Roman" w:hAnsi="Times New Roman"/>
          <w:sz w:val="24"/>
          <w:szCs w:val="24"/>
          <w:lang w:val="en-GB"/>
        </w:rPr>
      </w:pPr>
      <w:r w:rsidRPr="00973497">
        <w:rPr>
          <w:rFonts w:ascii="Times New Roman" w:hAnsi="Times New Roman"/>
          <w:sz w:val="24"/>
          <w:szCs w:val="24"/>
          <w:lang w:val="en-GB"/>
        </w:rPr>
        <w:br w:type="page"/>
      </w:r>
    </w:p>
    <w:p w14:paraId="62C2CB3E" w14:textId="07D5B63D" w:rsidR="00354A69" w:rsidRPr="00973497" w:rsidRDefault="00354A69" w:rsidP="00C96C90">
      <w:pPr>
        <w:rPr>
          <w:rFonts w:ascii="Times New Roman" w:hAnsi="Times New Roman"/>
          <w:b/>
          <w:sz w:val="24"/>
          <w:szCs w:val="24"/>
          <w:lang w:val="en-GB"/>
        </w:rPr>
      </w:pPr>
      <w:r w:rsidRPr="00973497">
        <w:rPr>
          <w:rFonts w:ascii="Times New Roman" w:hAnsi="Times New Roman"/>
          <w:b/>
          <w:sz w:val="24"/>
          <w:szCs w:val="24"/>
          <w:lang w:val="en-GB"/>
        </w:rPr>
        <w:lastRenderedPageBreak/>
        <w:t xml:space="preserve">Table 3: Factors </w:t>
      </w:r>
      <w:r w:rsidR="00182F3C" w:rsidRPr="00973497">
        <w:rPr>
          <w:rFonts w:ascii="Times New Roman" w:hAnsi="Times New Roman"/>
          <w:b/>
          <w:sz w:val="24"/>
          <w:szCs w:val="24"/>
          <w:lang w:val="en-GB"/>
        </w:rPr>
        <w:t xml:space="preserve">associated with </w:t>
      </w:r>
      <w:r w:rsidRPr="00973497">
        <w:rPr>
          <w:rFonts w:ascii="Times New Roman" w:hAnsi="Times New Roman"/>
          <w:b/>
          <w:sz w:val="24"/>
          <w:szCs w:val="24"/>
          <w:lang w:val="en-GB"/>
        </w:rPr>
        <w:t xml:space="preserve">plasma </w:t>
      </w:r>
      <w:proofErr w:type="spellStart"/>
      <w:r w:rsidRPr="00973497">
        <w:rPr>
          <w:rFonts w:ascii="Times New Roman" w:hAnsi="Times New Roman"/>
          <w:b/>
          <w:sz w:val="24"/>
          <w:szCs w:val="24"/>
          <w:lang w:val="en-GB"/>
        </w:rPr>
        <w:t>hs-cTnI</w:t>
      </w:r>
      <w:proofErr w:type="spellEnd"/>
      <w:r w:rsidRPr="00973497">
        <w:rPr>
          <w:rFonts w:ascii="Times New Roman" w:hAnsi="Times New Roman"/>
          <w:b/>
          <w:sz w:val="24"/>
          <w:szCs w:val="24"/>
          <w:lang w:val="en-GB"/>
        </w:rPr>
        <w:t xml:space="preserve"> and </w:t>
      </w:r>
      <w:r w:rsidR="00776F6E" w:rsidRPr="00973497">
        <w:rPr>
          <w:rFonts w:ascii="Times New Roman" w:hAnsi="Times New Roman"/>
          <w:b/>
          <w:sz w:val="24"/>
          <w:szCs w:val="24"/>
          <w:lang w:val="en-GB"/>
        </w:rPr>
        <w:t>s-</w:t>
      </w:r>
      <w:proofErr w:type="spellStart"/>
      <w:r w:rsidRPr="00973497">
        <w:rPr>
          <w:rFonts w:ascii="Times New Roman" w:hAnsi="Times New Roman"/>
          <w:b/>
          <w:sz w:val="24"/>
          <w:szCs w:val="24"/>
          <w:lang w:val="en-GB"/>
        </w:rPr>
        <w:t>cTnI</w:t>
      </w:r>
      <w:proofErr w:type="spellEnd"/>
      <w:r w:rsidRPr="00973497">
        <w:rPr>
          <w:rFonts w:ascii="Times New Roman" w:hAnsi="Times New Roman"/>
          <w:b/>
          <w:sz w:val="24"/>
          <w:szCs w:val="24"/>
          <w:lang w:val="en-GB"/>
        </w:rPr>
        <w:t xml:space="preserve"> concentration</w:t>
      </w:r>
    </w:p>
    <w:p w14:paraId="6A12497B" w14:textId="6E2F1F37" w:rsidR="00354A69" w:rsidRPr="00973497" w:rsidRDefault="00C52A56" w:rsidP="0048447F">
      <w:pPr>
        <w:jc w:val="both"/>
        <w:rPr>
          <w:rFonts w:ascii="Times New Roman" w:hAnsi="Times New Roman"/>
          <w:sz w:val="24"/>
          <w:szCs w:val="24"/>
          <w:lang w:val="en-GB"/>
        </w:rPr>
      </w:pPr>
      <w:r w:rsidRPr="00973497">
        <w:rPr>
          <w:rFonts w:ascii="Times New Roman" w:hAnsi="Times New Roman"/>
          <w:sz w:val="24"/>
          <w:szCs w:val="24"/>
          <w:lang w:val="en-GB"/>
        </w:rPr>
        <w:t xml:space="preserve">Raw </w:t>
      </w:r>
      <w:proofErr w:type="spellStart"/>
      <w:r w:rsidR="0048447F" w:rsidRPr="00973497">
        <w:rPr>
          <w:rFonts w:ascii="Times New Roman" w:hAnsi="Times New Roman"/>
          <w:sz w:val="24"/>
          <w:szCs w:val="24"/>
          <w:lang w:val="en-GB"/>
        </w:rPr>
        <w:t>r-values</w:t>
      </w:r>
      <w:proofErr w:type="spellEnd"/>
      <w:r w:rsidR="0048447F" w:rsidRPr="00973497">
        <w:rPr>
          <w:rFonts w:ascii="Times New Roman" w:hAnsi="Times New Roman"/>
          <w:sz w:val="24"/>
          <w:szCs w:val="24"/>
          <w:lang w:val="en-GB"/>
        </w:rPr>
        <w:t xml:space="preserve"> from </w:t>
      </w:r>
      <w:r w:rsidRPr="00973497">
        <w:rPr>
          <w:rFonts w:ascii="Times New Roman" w:hAnsi="Times New Roman"/>
          <w:sz w:val="24"/>
          <w:szCs w:val="24"/>
          <w:lang w:val="en-GB"/>
        </w:rPr>
        <w:t xml:space="preserve">spearman rank correlation </w:t>
      </w:r>
      <w:r w:rsidR="0048447F" w:rsidRPr="00973497">
        <w:rPr>
          <w:rFonts w:ascii="Times New Roman" w:hAnsi="Times New Roman"/>
          <w:sz w:val="24"/>
          <w:szCs w:val="24"/>
          <w:lang w:val="en-GB"/>
        </w:rPr>
        <w:t xml:space="preserve">and adjusted r from multivariable regression with all </w:t>
      </w:r>
      <w:r w:rsidR="00E3741D" w:rsidRPr="00973497">
        <w:rPr>
          <w:rFonts w:ascii="Times New Roman" w:hAnsi="Times New Roman"/>
          <w:sz w:val="24"/>
          <w:szCs w:val="24"/>
          <w:lang w:val="en-GB"/>
        </w:rPr>
        <w:t>variables entered. (N=209-211).</w:t>
      </w:r>
    </w:p>
    <w:p w14:paraId="21B920E5" w14:textId="77777777" w:rsidR="00C52A56" w:rsidRPr="00973497" w:rsidRDefault="00C52A56" w:rsidP="00C96C90">
      <w:pPr>
        <w:rPr>
          <w:rFonts w:ascii="Times New Roman" w:hAnsi="Times New Roman"/>
          <w:sz w:val="24"/>
          <w:szCs w:val="24"/>
          <w:lang w:val="en-GB"/>
        </w:rPr>
      </w:pPr>
    </w:p>
    <w:tbl>
      <w:tblPr>
        <w:tblStyle w:val="Tabellenraster"/>
        <w:tblW w:w="0" w:type="auto"/>
        <w:tblLook w:val="04A0" w:firstRow="1" w:lastRow="0" w:firstColumn="1" w:lastColumn="0" w:noHBand="0" w:noVBand="1"/>
      </w:tblPr>
      <w:tblGrid>
        <w:gridCol w:w="1892"/>
        <w:gridCol w:w="1893"/>
        <w:gridCol w:w="1893"/>
        <w:gridCol w:w="1893"/>
        <w:gridCol w:w="1893"/>
      </w:tblGrid>
      <w:tr w:rsidR="00354A69" w:rsidRPr="00973497" w14:paraId="6CC89321" w14:textId="77777777" w:rsidTr="00712B0E">
        <w:trPr>
          <w:trHeight w:val="794"/>
        </w:trPr>
        <w:tc>
          <w:tcPr>
            <w:tcW w:w="1892" w:type="dxa"/>
          </w:tcPr>
          <w:p w14:paraId="2624794A" w14:textId="77777777" w:rsidR="00354A69" w:rsidRPr="00973497" w:rsidRDefault="00354A69" w:rsidP="00C96C90">
            <w:pPr>
              <w:rPr>
                <w:rFonts w:ascii="Times New Roman" w:hAnsi="Times New Roman"/>
                <w:sz w:val="24"/>
                <w:szCs w:val="24"/>
                <w:lang w:val="en-GB"/>
              </w:rPr>
            </w:pPr>
          </w:p>
        </w:tc>
        <w:tc>
          <w:tcPr>
            <w:tcW w:w="1893" w:type="dxa"/>
          </w:tcPr>
          <w:p w14:paraId="604DC49A" w14:textId="0682E865" w:rsidR="00354A69" w:rsidRPr="00973497" w:rsidRDefault="00354A69" w:rsidP="00776F6E">
            <w:pPr>
              <w:rPr>
                <w:rFonts w:ascii="Times New Roman" w:hAnsi="Times New Roman"/>
                <w:sz w:val="24"/>
                <w:szCs w:val="24"/>
                <w:lang w:val="en-GB"/>
              </w:rPr>
            </w:pPr>
            <w:proofErr w:type="spellStart"/>
            <w:r w:rsidRPr="00973497">
              <w:rPr>
                <w:rFonts w:ascii="Times New Roman" w:hAnsi="Times New Roman"/>
                <w:sz w:val="24"/>
                <w:szCs w:val="24"/>
                <w:lang w:val="en-GB"/>
              </w:rPr>
              <w:t>hs-cTnI</w:t>
            </w:r>
            <w:proofErr w:type="spellEnd"/>
            <w:r w:rsidRPr="00973497">
              <w:rPr>
                <w:rFonts w:ascii="Times New Roman" w:hAnsi="Times New Roman"/>
                <w:sz w:val="24"/>
                <w:szCs w:val="24"/>
                <w:lang w:val="en-GB"/>
              </w:rPr>
              <w:t xml:space="preserve"> </w:t>
            </w:r>
          </w:p>
        </w:tc>
        <w:tc>
          <w:tcPr>
            <w:tcW w:w="1893" w:type="dxa"/>
          </w:tcPr>
          <w:p w14:paraId="120BAC75" w14:textId="20DACA6E" w:rsidR="00354A69" w:rsidRPr="00973497" w:rsidRDefault="00354A69" w:rsidP="00C96C90">
            <w:pPr>
              <w:rPr>
                <w:rFonts w:ascii="Times New Roman" w:hAnsi="Times New Roman"/>
                <w:sz w:val="24"/>
                <w:szCs w:val="24"/>
                <w:lang w:val="en-GB"/>
              </w:rPr>
            </w:pPr>
          </w:p>
        </w:tc>
        <w:tc>
          <w:tcPr>
            <w:tcW w:w="1893" w:type="dxa"/>
          </w:tcPr>
          <w:p w14:paraId="114670A4" w14:textId="696FF124" w:rsidR="00354A69" w:rsidRPr="00973497" w:rsidRDefault="00776F6E" w:rsidP="00776F6E">
            <w:pPr>
              <w:rPr>
                <w:rFonts w:ascii="Times New Roman" w:hAnsi="Times New Roman"/>
                <w:sz w:val="24"/>
                <w:szCs w:val="24"/>
                <w:lang w:val="en-GB"/>
              </w:rPr>
            </w:pPr>
            <w:r w:rsidRPr="00973497">
              <w:rPr>
                <w:rFonts w:ascii="Times New Roman" w:hAnsi="Times New Roman"/>
                <w:sz w:val="24"/>
                <w:szCs w:val="24"/>
                <w:lang w:val="en-GB"/>
              </w:rPr>
              <w:t>s-</w:t>
            </w:r>
            <w:proofErr w:type="spellStart"/>
            <w:r w:rsidR="00354A69" w:rsidRPr="00973497">
              <w:rPr>
                <w:rFonts w:ascii="Times New Roman" w:hAnsi="Times New Roman"/>
                <w:sz w:val="24"/>
                <w:szCs w:val="24"/>
                <w:lang w:val="en-GB"/>
              </w:rPr>
              <w:t>cTnI</w:t>
            </w:r>
            <w:proofErr w:type="spellEnd"/>
            <w:r w:rsidR="00354A69" w:rsidRPr="00973497">
              <w:rPr>
                <w:rFonts w:ascii="Times New Roman" w:hAnsi="Times New Roman"/>
                <w:sz w:val="24"/>
                <w:szCs w:val="24"/>
                <w:lang w:val="en-GB"/>
              </w:rPr>
              <w:t xml:space="preserve"> </w:t>
            </w:r>
          </w:p>
        </w:tc>
        <w:tc>
          <w:tcPr>
            <w:tcW w:w="1893" w:type="dxa"/>
          </w:tcPr>
          <w:p w14:paraId="565BF8A0" w14:textId="77777777" w:rsidR="00354A69" w:rsidRPr="00973497" w:rsidRDefault="00354A69" w:rsidP="00C96C90">
            <w:pPr>
              <w:rPr>
                <w:rFonts w:ascii="Times New Roman" w:hAnsi="Times New Roman"/>
                <w:sz w:val="24"/>
                <w:szCs w:val="24"/>
                <w:lang w:val="en-GB"/>
              </w:rPr>
            </w:pPr>
          </w:p>
        </w:tc>
      </w:tr>
      <w:tr w:rsidR="00354A69" w:rsidRPr="00973497" w14:paraId="5D60EA7B" w14:textId="77777777" w:rsidTr="00712B0E">
        <w:trPr>
          <w:trHeight w:val="794"/>
        </w:trPr>
        <w:tc>
          <w:tcPr>
            <w:tcW w:w="1892" w:type="dxa"/>
          </w:tcPr>
          <w:p w14:paraId="65C14DE0" w14:textId="2C7F707D" w:rsidR="00354A69" w:rsidRPr="00973497" w:rsidRDefault="00354A69" w:rsidP="00354A69">
            <w:pPr>
              <w:rPr>
                <w:rFonts w:ascii="Times New Roman" w:hAnsi="Times New Roman"/>
                <w:sz w:val="24"/>
                <w:szCs w:val="24"/>
                <w:lang w:val="en-GB"/>
              </w:rPr>
            </w:pPr>
            <w:r w:rsidRPr="00973497">
              <w:rPr>
                <w:rFonts w:ascii="Times New Roman" w:hAnsi="Times New Roman"/>
                <w:sz w:val="24"/>
                <w:szCs w:val="24"/>
                <w:lang w:val="en-GB"/>
              </w:rPr>
              <w:t>variable</w:t>
            </w:r>
          </w:p>
        </w:tc>
        <w:tc>
          <w:tcPr>
            <w:tcW w:w="1893" w:type="dxa"/>
          </w:tcPr>
          <w:p w14:paraId="43D57200" w14:textId="72684A88" w:rsidR="00354A69" w:rsidRPr="00973497" w:rsidRDefault="00354A69" w:rsidP="00354A69">
            <w:pPr>
              <w:rPr>
                <w:rFonts w:ascii="Times New Roman" w:hAnsi="Times New Roman"/>
                <w:sz w:val="24"/>
                <w:szCs w:val="24"/>
                <w:lang w:val="en-GB"/>
              </w:rPr>
            </w:pPr>
            <w:r w:rsidRPr="00973497">
              <w:rPr>
                <w:rFonts w:ascii="Times New Roman" w:hAnsi="Times New Roman"/>
                <w:sz w:val="24"/>
                <w:szCs w:val="24"/>
                <w:lang w:val="en-GB"/>
              </w:rPr>
              <w:t xml:space="preserve">raw </w:t>
            </w:r>
          </w:p>
        </w:tc>
        <w:tc>
          <w:tcPr>
            <w:tcW w:w="1893" w:type="dxa"/>
          </w:tcPr>
          <w:p w14:paraId="3E01F2F1" w14:textId="74313DC7" w:rsidR="00354A69" w:rsidRPr="00973497" w:rsidRDefault="00C52A56" w:rsidP="00C52A56">
            <w:pPr>
              <w:rPr>
                <w:rFonts w:ascii="Times New Roman" w:hAnsi="Times New Roman"/>
                <w:sz w:val="24"/>
                <w:szCs w:val="24"/>
                <w:lang w:val="en-GB"/>
              </w:rPr>
            </w:pPr>
            <w:r w:rsidRPr="00973497">
              <w:rPr>
                <w:rFonts w:ascii="Times New Roman" w:hAnsi="Times New Roman"/>
                <w:sz w:val="24"/>
                <w:szCs w:val="24"/>
                <w:lang w:val="en-GB"/>
              </w:rPr>
              <w:t>a</w:t>
            </w:r>
            <w:r w:rsidR="00354A69" w:rsidRPr="00973497">
              <w:rPr>
                <w:rFonts w:ascii="Times New Roman" w:hAnsi="Times New Roman"/>
                <w:sz w:val="24"/>
                <w:szCs w:val="24"/>
                <w:lang w:val="en-GB"/>
              </w:rPr>
              <w:t>djusted</w:t>
            </w:r>
            <w:r w:rsidRPr="00973497">
              <w:rPr>
                <w:rFonts w:ascii="Times New Roman" w:hAnsi="Times New Roman"/>
                <w:sz w:val="24"/>
                <w:szCs w:val="24"/>
                <w:lang w:val="en-GB"/>
              </w:rPr>
              <w:t xml:space="preserve"> </w:t>
            </w:r>
          </w:p>
        </w:tc>
        <w:tc>
          <w:tcPr>
            <w:tcW w:w="1893" w:type="dxa"/>
          </w:tcPr>
          <w:p w14:paraId="6ADAEC5D" w14:textId="4EAEED43" w:rsidR="00354A69" w:rsidRPr="00973497" w:rsidRDefault="0048447F" w:rsidP="0048447F">
            <w:pPr>
              <w:rPr>
                <w:rFonts w:ascii="Times New Roman" w:hAnsi="Times New Roman"/>
                <w:sz w:val="24"/>
                <w:szCs w:val="24"/>
                <w:lang w:val="en-GB"/>
              </w:rPr>
            </w:pPr>
            <w:r w:rsidRPr="00973497">
              <w:rPr>
                <w:rFonts w:ascii="Times New Roman" w:hAnsi="Times New Roman"/>
                <w:sz w:val="24"/>
                <w:szCs w:val="24"/>
                <w:lang w:val="en-GB"/>
              </w:rPr>
              <w:t>raw</w:t>
            </w:r>
          </w:p>
        </w:tc>
        <w:tc>
          <w:tcPr>
            <w:tcW w:w="1893" w:type="dxa"/>
          </w:tcPr>
          <w:p w14:paraId="6BAAA099" w14:textId="76BCCFAD" w:rsidR="00354A69" w:rsidRPr="00973497" w:rsidRDefault="00C52A56" w:rsidP="00C52A56">
            <w:pPr>
              <w:rPr>
                <w:rFonts w:ascii="Times New Roman" w:hAnsi="Times New Roman"/>
                <w:sz w:val="24"/>
                <w:szCs w:val="24"/>
                <w:lang w:val="en-GB"/>
              </w:rPr>
            </w:pPr>
            <w:r w:rsidRPr="00973497">
              <w:rPr>
                <w:rFonts w:ascii="Times New Roman" w:hAnsi="Times New Roman"/>
                <w:sz w:val="24"/>
                <w:szCs w:val="24"/>
                <w:lang w:val="en-GB"/>
              </w:rPr>
              <w:t>a</w:t>
            </w:r>
            <w:r w:rsidR="00354A69" w:rsidRPr="00973497">
              <w:rPr>
                <w:rFonts w:ascii="Times New Roman" w:hAnsi="Times New Roman"/>
                <w:sz w:val="24"/>
                <w:szCs w:val="24"/>
                <w:lang w:val="en-GB"/>
              </w:rPr>
              <w:t>djusted</w:t>
            </w:r>
          </w:p>
        </w:tc>
      </w:tr>
      <w:tr w:rsidR="00354A69" w:rsidRPr="00973497" w14:paraId="0649982B" w14:textId="77777777" w:rsidTr="00712B0E">
        <w:trPr>
          <w:trHeight w:val="794"/>
        </w:trPr>
        <w:tc>
          <w:tcPr>
            <w:tcW w:w="1892" w:type="dxa"/>
          </w:tcPr>
          <w:p w14:paraId="25C3F956" w14:textId="076511C3" w:rsidR="00354A69" w:rsidRPr="00973497" w:rsidRDefault="00D504E0" w:rsidP="00354A69">
            <w:pPr>
              <w:rPr>
                <w:rFonts w:ascii="Times New Roman" w:hAnsi="Times New Roman"/>
                <w:sz w:val="24"/>
                <w:szCs w:val="24"/>
                <w:lang w:val="en-GB"/>
              </w:rPr>
            </w:pPr>
            <w:r w:rsidRPr="00973497">
              <w:rPr>
                <w:rFonts w:ascii="Times New Roman" w:hAnsi="Times New Roman"/>
                <w:sz w:val="24"/>
                <w:szCs w:val="24"/>
                <w:lang w:val="en-GB"/>
              </w:rPr>
              <w:t>g</w:t>
            </w:r>
            <w:r w:rsidR="00354A69" w:rsidRPr="00973497">
              <w:rPr>
                <w:rFonts w:ascii="Times New Roman" w:hAnsi="Times New Roman"/>
                <w:sz w:val="24"/>
                <w:szCs w:val="24"/>
                <w:lang w:val="en-GB"/>
              </w:rPr>
              <w:t>ender</w:t>
            </w:r>
            <w:r w:rsidRPr="00973497">
              <w:rPr>
                <w:rFonts w:ascii="Times New Roman" w:hAnsi="Times New Roman"/>
                <w:sz w:val="24"/>
                <w:szCs w:val="24"/>
                <w:lang w:val="en-GB"/>
              </w:rPr>
              <w:t xml:space="preserve"> (1=female, 2=male)</w:t>
            </w:r>
          </w:p>
        </w:tc>
        <w:tc>
          <w:tcPr>
            <w:tcW w:w="1893" w:type="dxa"/>
          </w:tcPr>
          <w:p w14:paraId="648C8B70" w14:textId="26CCB71E" w:rsidR="00C52A56" w:rsidRPr="00973497" w:rsidRDefault="005D4910" w:rsidP="00195AF8">
            <w:pPr>
              <w:jc w:val="center"/>
              <w:rPr>
                <w:rFonts w:ascii="Times New Roman" w:hAnsi="Times New Roman"/>
                <w:sz w:val="24"/>
                <w:szCs w:val="24"/>
                <w:lang w:val="en-GB"/>
              </w:rPr>
            </w:pPr>
            <w:r w:rsidRPr="00973497">
              <w:rPr>
                <w:rFonts w:ascii="Times New Roman" w:hAnsi="Times New Roman"/>
                <w:sz w:val="24"/>
                <w:szCs w:val="24"/>
                <w:lang w:val="en-GB"/>
              </w:rPr>
              <w:t>0.147</w:t>
            </w:r>
          </w:p>
          <w:p w14:paraId="6A411408" w14:textId="7B174C77"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p=0.0333</w:t>
            </w:r>
          </w:p>
        </w:tc>
        <w:tc>
          <w:tcPr>
            <w:tcW w:w="1893" w:type="dxa"/>
          </w:tcPr>
          <w:p w14:paraId="0A9279F2" w14:textId="0E36FCE6" w:rsidR="00195AF8" w:rsidRPr="00973497" w:rsidRDefault="0024234C" w:rsidP="00195AF8">
            <w:pPr>
              <w:jc w:val="center"/>
              <w:rPr>
                <w:rFonts w:ascii="Times New Roman" w:hAnsi="Times New Roman"/>
                <w:sz w:val="24"/>
                <w:szCs w:val="24"/>
                <w:lang w:val="en-GB"/>
              </w:rPr>
            </w:pPr>
            <w:r>
              <w:rPr>
                <w:rFonts w:ascii="Times New Roman" w:hAnsi="Times New Roman"/>
                <w:sz w:val="24"/>
                <w:szCs w:val="24"/>
                <w:lang w:val="en-GB"/>
              </w:rPr>
              <w:t>0.070</w:t>
            </w:r>
          </w:p>
          <w:p w14:paraId="6F5D8234" w14:textId="3F233B17" w:rsidR="00354A69" w:rsidRPr="00973497" w:rsidRDefault="00D45496" w:rsidP="00195AF8">
            <w:pPr>
              <w:jc w:val="center"/>
              <w:rPr>
                <w:rFonts w:ascii="Times New Roman" w:hAnsi="Times New Roman"/>
                <w:sz w:val="24"/>
                <w:szCs w:val="24"/>
                <w:lang w:val="en-GB"/>
              </w:rPr>
            </w:pPr>
            <w:r w:rsidRPr="00973497">
              <w:rPr>
                <w:rFonts w:ascii="Times New Roman" w:hAnsi="Times New Roman"/>
                <w:sz w:val="24"/>
                <w:szCs w:val="24"/>
                <w:lang w:val="en-GB"/>
              </w:rPr>
              <w:t>p</w:t>
            </w:r>
            <w:r w:rsidR="0024234C">
              <w:rPr>
                <w:rFonts w:ascii="Times New Roman" w:hAnsi="Times New Roman"/>
                <w:sz w:val="24"/>
                <w:szCs w:val="24"/>
                <w:lang w:val="en-GB"/>
              </w:rPr>
              <w:t>=0.3180</w:t>
            </w:r>
          </w:p>
        </w:tc>
        <w:tc>
          <w:tcPr>
            <w:tcW w:w="1893" w:type="dxa"/>
          </w:tcPr>
          <w:p w14:paraId="4FF10451" w14:textId="0BEDB3D6"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0.081</w:t>
            </w:r>
          </w:p>
          <w:p w14:paraId="7DE349F2" w14:textId="30E2351D" w:rsidR="00354A69"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p=0.2442</w:t>
            </w:r>
          </w:p>
        </w:tc>
        <w:tc>
          <w:tcPr>
            <w:tcW w:w="1893" w:type="dxa"/>
          </w:tcPr>
          <w:p w14:paraId="33852EE8" w14:textId="68544ADB" w:rsidR="00752CE3" w:rsidRPr="00973497" w:rsidRDefault="00D45496"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3E4713">
              <w:rPr>
                <w:rFonts w:ascii="Times New Roman" w:hAnsi="Times New Roman"/>
                <w:sz w:val="24"/>
                <w:szCs w:val="24"/>
                <w:lang w:val="en-GB"/>
              </w:rPr>
              <w:t>.0548</w:t>
            </w:r>
          </w:p>
          <w:p w14:paraId="1398D0E9" w14:textId="52944AEE" w:rsidR="00354A69" w:rsidRPr="00973497" w:rsidRDefault="00D45496" w:rsidP="00AC3527">
            <w:pPr>
              <w:jc w:val="center"/>
              <w:rPr>
                <w:rFonts w:ascii="Times New Roman" w:hAnsi="Times New Roman"/>
                <w:sz w:val="24"/>
                <w:szCs w:val="24"/>
                <w:lang w:val="en-GB"/>
              </w:rPr>
            </w:pPr>
            <w:r w:rsidRPr="00973497">
              <w:rPr>
                <w:rFonts w:ascii="Times New Roman" w:hAnsi="Times New Roman"/>
                <w:sz w:val="24"/>
                <w:szCs w:val="24"/>
                <w:lang w:val="en-GB"/>
              </w:rPr>
              <w:t>p</w:t>
            </w:r>
            <w:r w:rsidR="00AC3527" w:rsidRPr="00973497">
              <w:rPr>
                <w:rFonts w:ascii="Times New Roman" w:hAnsi="Times New Roman"/>
                <w:sz w:val="24"/>
                <w:szCs w:val="24"/>
                <w:lang w:val="en-GB"/>
              </w:rPr>
              <w:t>=</w:t>
            </w:r>
            <w:r w:rsidR="00752CE3" w:rsidRPr="00973497">
              <w:rPr>
                <w:rFonts w:ascii="Times New Roman" w:hAnsi="Times New Roman"/>
                <w:sz w:val="24"/>
                <w:szCs w:val="24"/>
                <w:lang w:val="en-GB"/>
              </w:rPr>
              <w:t>0</w:t>
            </w:r>
            <w:r w:rsidR="003E4713">
              <w:rPr>
                <w:rFonts w:ascii="Times New Roman" w:hAnsi="Times New Roman"/>
                <w:sz w:val="24"/>
                <w:szCs w:val="24"/>
                <w:lang w:val="en-GB"/>
              </w:rPr>
              <w:t>.4398</w:t>
            </w:r>
          </w:p>
        </w:tc>
      </w:tr>
      <w:tr w:rsidR="00354A69" w:rsidRPr="00973497" w14:paraId="713F892D" w14:textId="77777777" w:rsidTr="00712B0E">
        <w:trPr>
          <w:trHeight w:val="794"/>
        </w:trPr>
        <w:tc>
          <w:tcPr>
            <w:tcW w:w="1892" w:type="dxa"/>
          </w:tcPr>
          <w:p w14:paraId="505F60D8" w14:textId="5BF79B92" w:rsidR="00354A69" w:rsidRPr="00973497" w:rsidRDefault="00354A69" w:rsidP="00C96C90">
            <w:pPr>
              <w:rPr>
                <w:rFonts w:ascii="Times New Roman" w:hAnsi="Times New Roman"/>
                <w:sz w:val="24"/>
                <w:szCs w:val="24"/>
                <w:lang w:val="en-GB"/>
              </w:rPr>
            </w:pPr>
            <w:r w:rsidRPr="00973497">
              <w:rPr>
                <w:rFonts w:ascii="Times New Roman" w:hAnsi="Times New Roman"/>
                <w:sz w:val="24"/>
                <w:szCs w:val="24"/>
                <w:lang w:val="en-GB"/>
              </w:rPr>
              <w:t>age</w:t>
            </w:r>
          </w:p>
        </w:tc>
        <w:tc>
          <w:tcPr>
            <w:tcW w:w="1893" w:type="dxa"/>
          </w:tcPr>
          <w:p w14:paraId="49E8302A" w14:textId="17A2DE47" w:rsidR="00C52A56" w:rsidRPr="00973497" w:rsidRDefault="005D4910" w:rsidP="00195AF8">
            <w:pPr>
              <w:jc w:val="center"/>
              <w:rPr>
                <w:rFonts w:ascii="Times New Roman" w:hAnsi="Times New Roman"/>
                <w:sz w:val="24"/>
                <w:szCs w:val="24"/>
                <w:lang w:val="en-GB"/>
              </w:rPr>
            </w:pPr>
            <w:r w:rsidRPr="00973497">
              <w:rPr>
                <w:rFonts w:ascii="Times New Roman" w:hAnsi="Times New Roman"/>
                <w:sz w:val="24"/>
                <w:szCs w:val="24"/>
                <w:lang w:val="en-GB"/>
              </w:rPr>
              <w:t>0.303</w:t>
            </w:r>
          </w:p>
          <w:p w14:paraId="76131349" w14:textId="4E160838"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p&lt;0.0001</w:t>
            </w:r>
          </w:p>
        </w:tc>
        <w:tc>
          <w:tcPr>
            <w:tcW w:w="1893" w:type="dxa"/>
          </w:tcPr>
          <w:p w14:paraId="5F4877E9" w14:textId="40B873D6" w:rsidR="00195AF8" w:rsidRPr="00973497" w:rsidRDefault="0024234C" w:rsidP="00195AF8">
            <w:pPr>
              <w:jc w:val="center"/>
              <w:rPr>
                <w:rFonts w:ascii="Times New Roman" w:hAnsi="Times New Roman"/>
                <w:sz w:val="24"/>
                <w:szCs w:val="24"/>
                <w:lang w:val="en-GB"/>
              </w:rPr>
            </w:pPr>
            <w:r>
              <w:rPr>
                <w:rFonts w:ascii="Times New Roman" w:hAnsi="Times New Roman"/>
                <w:sz w:val="24"/>
                <w:szCs w:val="24"/>
                <w:lang w:val="en-GB"/>
              </w:rPr>
              <w:t>0.1480</w:t>
            </w:r>
          </w:p>
          <w:p w14:paraId="75483F4C" w14:textId="3D3F8C53" w:rsidR="00354A69" w:rsidRPr="00973497" w:rsidRDefault="00D45496" w:rsidP="00195AF8">
            <w:pPr>
              <w:jc w:val="center"/>
              <w:rPr>
                <w:rFonts w:ascii="Times New Roman" w:hAnsi="Times New Roman"/>
                <w:i/>
                <w:sz w:val="24"/>
                <w:szCs w:val="24"/>
                <w:lang w:val="en-GB"/>
              </w:rPr>
            </w:pPr>
            <w:r w:rsidRPr="00973497">
              <w:rPr>
                <w:rFonts w:ascii="Times New Roman" w:hAnsi="Times New Roman"/>
                <w:i/>
                <w:sz w:val="24"/>
                <w:szCs w:val="24"/>
                <w:lang w:val="en-GB"/>
              </w:rPr>
              <w:t>p</w:t>
            </w:r>
            <w:r w:rsidR="0024234C">
              <w:rPr>
                <w:rFonts w:ascii="Times New Roman" w:hAnsi="Times New Roman"/>
                <w:i/>
                <w:sz w:val="24"/>
                <w:szCs w:val="24"/>
                <w:lang w:val="en-GB"/>
              </w:rPr>
              <w:t>=0.0352</w:t>
            </w:r>
          </w:p>
        </w:tc>
        <w:tc>
          <w:tcPr>
            <w:tcW w:w="1893" w:type="dxa"/>
          </w:tcPr>
          <w:p w14:paraId="4A19178E" w14:textId="5610CD3E"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0.280</w:t>
            </w:r>
          </w:p>
          <w:p w14:paraId="0040FC5E" w14:textId="3FA98125" w:rsidR="00354A69"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p&lt;0.0001</w:t>
            </w:r>
          </w:p>
        </w:tc>
        <w:tc>
          <w:tcPr>
            <w:tcW w:w="1893" w:type="dxa"/>
          </w:tcPr>
          <w:p w14:paraId="53DA1300" w14:textId="428A94C1" w:rsidR="00752CE3" w:rsidRPr="00973497" w:rsidRDefault="00AC3527"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3E4713">
              <w:rPr>
                <w:rFonts w:ascii="Times New Roman" w:hAnsi="Times New Roman"/>
                <w:sz w:val="24"/>
                <w:szCs w:val="24"/>
                <w:lang w:val="en-GB"/>
              </w:rPr>
              <w:t>1035</w:t>
            </w:r>
          </w:p>
          <w:p w14:paraId="581E47B0" w14:textId="0A455F0B" w:rsidR="00354A69" w:rsidRPr="00973497" w:rsidRDefault="00D45496" w:rsidP="00D45496">
            <w:pPr>
              <w:jc w:val="center"/>
              <w:rPr>
                <w:rFonts w:ascii="Times New Roman" w:hAnsi="Times New Roman"/>
                <w:i/>
                <w:sz w:val="24"/>
                <w:szCs w:val="24"/>
                <w:lang w:val="en-GB"/>
              </w:rPr>
            </w:pPr>
            <w:r w:rsidRPr="00973497">
              <w:rPr>
                <w:rFonts w:ascii="Times New Roman" w:hAnsi="Times New Roman"/>
                <w:i/>
                <w:sz w:val="24"/>
                <w:szCs w:val="24"/>
                <w:lang w:val="en-GB"/>
              </w:rPr>
              <w:t>p</w:t>
            </w:r>
            <w:r w:rsidR="003E4713">
              <w:rPr>
                <w:rFonts w:ascii="Times New Roman" w:hAnsi="Times New Roman"/>
                <w:i/>
                <w:sz w:val="24"/>
                <w:szCs w:val="24"/>
                <w:lang w:val="en-GB"/>
              </w:rPr>
              <w:t>=0.0144</w:t>
            </w:r>
          </w:p>
        </w:tc>
      </w:tr>
      <w:tr w:rsidR="0024234C" w:rsidRPr="003E4713" w14:paraId="1DF448D6" w14:textId="77777777" w:rsidTr="00712B0E">
        <w:trPr>
          <w:trHeight w:val="794"/>
        </w:trPr>
        <w:tc>
          <w:tcPr>
            <w:tcW w:w="1892" w:type="dxa"/>
          </w:tcPr>
          <w:p w14:paraId="28D50C13" w14:textId="3F9AF52A" w:rsidR="0024234C" w:rsidRPr="00973497" w:rsidRDefault="0024234C" w:rsidP="00C52A56">
            <w:pPr>
              <w:rPr>
                <w:rFonts w:ascii="Times New Roman" w:hAnsi="Times New Roman"/>
                <w:sz w:val="24"/>
                <w:szCs w:val="24"/>
                <w:lang w:val="en-GB"/>
              </w:rPr>
            </w:pPr>
            <w:r>
              <w:rPr>
                <w:rFonts w:ascii="Times New Roman" w:hAnsi="Times New Roman"/>
                <w:sz w:val="24"/>
                <w:szCs w:val="24"/>
                <w:lang w:val="en-GB"/>
              </w:rPr>
              <w:t>BMI</w:t>
            </w:r>
          </w:p>
        </w:tc>
        <w:tc>
          <w:tcPr>
            <w:tcW w:w="1893" w:type="dxa"/>
          </w:tcPr>
          <w:p w14:paraId="682F1D34" w14:textId="77777777" w:rsidR="0024234C" w:rsidRDefault="001F20BC" w:rsidP="00195AF8">
            <w:pPr>
              <w:jc w:val="center"/>
              <w:rPr>
                <w:rFonts w:ascii="Times New Roman" w:hAnsi="Times New Roman"/>
                <w:sz w:val="24"/>
                <w:szCs w:val="24"/>
                <w:lang w:val="en-GB"/>
              </w:rPr>
            </w:pPr>
            <w:r>
              <w:rPr>
                <w:rFonts w:ascii="Times New Roman" w:hAnsi="Times New Roman"/>
                <w:sz w:val="24"/>
                <w:szCs w:val="24"/>
                <w:lang w:val="en-GB"/>
              </w:rPr>
              <w:t>0.061</w:t>
            </w:r>
          </w:p>
          <w:p w14:paraId="103D0528" w14:textId="47E59B1C" w:rsidR="001F20BC" w:rsidRPr="00973497" w:rsidRDefault="001F20BC" w:rsidP="001F20BC">
            <w:pPr>
              <w:jc w:val="center"/>
              <w:rPr>
                <w:rFonts w:ascii="Times New Roman" w:hAnsi="Times New Roman"/>
                <w:sz w:val="24"/>
                <w:szCs w:val="24"/>
                <w:lang w:val="en-GB"/>
              </w:rPr>
            </w:pPr>
            <w:r>
              <w:rPr>
                <w:rFonts w:ascii="Times New Roman" w:hAnsi="Times New Roman"/>
                <w:sz w:val="24"/>
                <w:szCs w:val="24"/>
                <w:lang w:val="en-GB"/>
              </w:rPr>
              <w:t>p=0.3814</w:t>
            </w:r>
          </w:p>
        </w:tc>
        <w:tc>
          <w:tcPr>
            <w:tcW w:w="1893" w:type="dxa"/>
          </w:tcPr>
          <w:p w14:paraId="78C4B8FD" w14:textId="77777777" w:rsidR="0024234C" w:rsidRDefault="0004753D" w:rsidP="00195AF8">
            <w:pPr>
              <w:jc w:val="center"/>
              <w:rPr>
                <w:rFonts w:ascii="Times New Roman" w:hAnsi="Times New Roman"/>
                <w:sz w:val="24"/>
                <w:szCs w:val="24"/>
                <w:lang w:val="en-GB"/>
              </w:rPr>
            </w:pPr>
            <w:r>
              <w:rPr>
                <w:rFonts w:ascii="Times New Roman" w:hAnsi="Times New Roman"/>
                <w:sz w:val="24"/>
                <w:szCs w:val="24"/>
                <w:lang w:val="en-GB"/>
              </w:rPr>
              <w:t>0.1970</w:t>
            </w:r>
          </w:p>
          <w:p w14:paraId="0FFB8841" w14:textId="7C4D83D0" w:rsidR="0004753D" w:rsidRPr="0004753D" w:rsidRDefault="0004753D" w:rsidP="00195AF8">
            <w:pPr>
              <w:jc w:val="center"/>
              <w:rPr>
                <w:rFonts w:ascii="Times New Roman" w:hAnsi="Times New Roman"/>
                <w:i/>
                <w:sz w:val="24"/>
                <w:szCs w:val="24"/>
                <w:lang w:val="en-GB"/>
              </w:rPr>
            </w:pPr>
            <w:r w:rsidRPr="0004753D">
              <w:rPr>
                <w:rFonts w:ascii="Times New Roman" w:hAnsi="Times New Roman"/>
                <w:i/>
                <w:sz w:val="24"/>
                <w:szCs w:val="24"/>
                <w:lang w:val="en-GB"/>
              </w:rPr>
              <w:t>p=0.0051</w:t>
            </w:r>
          </w:p>
        </w:tc>
        <w:tc>
          <w:tcPr>
            <w:tcW w:w="1893" w:type="dxa"/>
          </w:tcPr>
          <w:p w14:paraId="4EC06CD5" w14:textId="77777777" w:rsidR="0024234C" w:rsidRDefault="0061564B" w:rsidP="00D504E0">
            <w:pPr>
              <w:jc w:val="center"/>
              <w:rPr>
                <w:rFonts w:ascii="Times New Roman" w:hAnsi="Times New Roman"/>
                <w:sz w:val="24"/>
                <w:szCs w:val="24"/>
                <w:lang w:val="en-GB"/>
              </w:rPr>
            </w:pPr>
            <w:r>
              <w:rPr>
                <w:rFonts w:ascii="Times New Roman" w:hAnsi="Times New Roman"/>
                <w:sz w:val="24"/>
                <w:szCs w:val="24"/>
                <w:lang w:val="en-GB"/>
              </w:rPr>
              <w:t>0.080</w:t>
            </w:r>
          </w:p>
          <w:p w14:paraId="3FA6EC59" w14:textId="13003079" w:rsidR="0061564B" w:rsidRPr="00973497" w:rsidRDefault="0061564B" w:rsidP="00D504E0">
            <w:pPr>
              <w:jc w:val="center"/>
              <w:rPr>
                <w:rFonts w:ascii="Times New Roman" w:hAnsi="Times New Roman"/>
                <w:sz w:val="24"/>
                <w:szCs w:val="24"/>
                <w:lang w:val="en-GB"/>
              </w:rPr>
            </w:pPr>
            <w:r>
              <w:rPr>
                <w:rFonts w:ascii="Times New Roman" w:hAnsi="Times New Roman"/>
                <w:sz w:val="24"/>
                <w:szCs w:val="24"/>
                <w:lang w:val="en-GB"/>
              </w:rPr>
              <w:t>p=0.2471</w:t>
            </w:r>
          </w:p>
        </w:tc>
        <w:tc>
          <w:tcPr>
            <w:tcW w:w="1893" w:type="dxa"/>
          </w:tcPr>
          <w:p w14:paraId="225BD581" w14:textId="77777777" w:rsidR="0024234C" w:rsidRDefault="003E4713" w:rsidP="00AC3527">
            <w:pPr>
              <w:jc w:val="center"/>
              <w:rPr>
                <w:rFonts w:ascii="Times New Roman" w:hAnsi="Times New Roman"/>
                <w:sz w:val="24"/>
                <w:szCs w:val="24"/>
                <w:lang w:val="en-GB"/>
              </w:rPr>
            </w:pPr>
            <w:r>
              <w:rPr>
                <w:rFonts w:ascii="Times New Roman" w:hAnsi="Times New Roman"/>
                <w:sz w:val="24"/>
                <w:szCs w:val="24"/>
                <w:lang w:val="en-GB"/>
              </w:rPr>
              <w:t>0.1970</w:t>
            </w:r>
          </w:p>
          <w:p w14:paraId="01C5D7CB" w14:textId="091530E6" w:rsidR="003E4713" w:rsidRPr="003E4713" w:rsidRDefault="003E4713" w:rsidP="00AC3527">
            <w:pPr>
              <w:jc w:val="center"/>
              <w:rPr>
                <w:rFonts w:ascii="Times New Roman" w:hAnsi="Times New Roman"/>
                <w:i/>
                <w:sz w:val="24"/>
                <w:szCs w:val="24"/>
                <w:lang w:val="en-GB"/>
              </w:rPr>
            </w:pPr>
            <w:r w:rsidRPr="003E4713">
              <w:rPr>
                <w:rFonts w:ascii="Times New Roman" w:hAnsi="Times New Roman"/>
                <w:i/>
                <w:sz w:val="24"/>
                <w:szCs w:val="24"/>
                <w:lang w:val="en-GB"/>
              </w:rPr>
              <w:t>p=0.0050</w:t>
            </w:r>
          </w:p>
        </w:tc>
      </w:tr>
      <w:tr w:rsidR="00C52A56" w:rsidRPr="003E4713" w14:paraId="3D929E80" w14:textId="77777777" w:rsidTr="00712B0E">
        <w:trPr>
          <w:trHeight w:val="794"/>
        </w:trPr>
        <w:tc>
          <w:tcPr>
            <w:tcW w:w="1892" w:type="dxa"/>
          </w:tcPr>
          <w:p w14:paraId="75D1DA06" w14:textId="471C0B7C" w:rsidR="00C52A56" w:rsidRPr="00973497" w:rsidRDefault="00C52A56" w:rsidP="00C52A56">
            <w:pPr>
              <w:rPr>
                <w:rFonts w:ascii="Times New Roman" w:hAnsi="Times New Roman"/>
                <w:sz w:val="24"/>
                <w:szCs w:val="24"/>
                <w:lang w:val="en-GB"/>
              </w:rPr>
            </w:pPr>
            <w:r w:rsidRPr="00973497">
              <w:rPr>
                <w:rFonts w:ascii="Times New Roman" w:hAnsi="Times New Roman"/>
                <w:sz w:val="24"/>
                <w:szCs w:val="24"/>
                <w:lang w:val="en-GB"/>
              </w:rPr>
              <w:t>time on dialysis</w:t>
            </w:r>
          </w:p>
        </w:tc>
        <w:tc>
          <w:tcPr>
            <w:tcW w:w="1893" w:type="dxa"/>
          </w:tcPr>
          <w:p w14:paraId="0C54A558" w14:textId="321E7961" w:rsidR="00C52A56" w:rsidRPr="00973497" w:rsidRDefault="00C52A56" w:rsidP="00195AF8">
            <w:pPr>
              <w:jc w:val="center"/>
              <w:rPr>
                <w:rFonts w:ascii="Times New Roman" w:hAnsi="Times New Roman"/>
                <w:sz w:val="24"/>
                <w:szCs w:val="24"/>
                <w:lang w:val="en-GB"/>
              </w:rPr>
            </w:pPr>
            <w:r w:rsidRPr="00973497">
              <w:rPr>
                <w:rFonts w:ascii="Times New Roman" w:hAnsi="Times New Roman"/>
                <w:sz w:val="24"/>
                <w:szCs w:val="24"/>
                <w:lang w:val="en-GB"/>
              </w:rPr>
              <w:t>0.080</w:t>
            </w:r>
          </w:p>
          <w:p w14:paraId="0EA6025B" w14:textId="21CAACDD" w:rsidR="00C52A56" w:rsidRPr="00973497" w:rsidRDefault="00C52A56" w:rsidP="00195AF8">
            <w:pPr>
              <w:jc w:val="center"/>
              <w:rPr>
                <w:rFonts w:ascii="Times New Roman" w:hAnsi="Times New Roman"/>
                <w:sz w:val="24"/>
                <w:szCs w:val="24"/>
                <w:lang w:val="en-GB"/>
              </w:rPr>
            </w:pPr>
            <w:r w:rsidRPr="00973497">
              <w:rPr>
                <w:rFonts w:ascii="Times New Roman" w:hAnsi="Times New Roman"/>
                <w:sz w:val="24"/>
                <w:szCs w:val="24"/>
                <w:lang w:val="en-GB"/>
              </w:rPr>
              <w:t>p=0.2502</w:t>
            </w:r>
          </w:p>
        </w:tc>
        <w:tc>
          <w:tcPr>
            <w:tcW w:w="1893" w:type="dxa"/>
          </w:tcPr>
          <w:p w14:paraId="69513376" w14:textId="63C3AFED" w:rsidR="00195AF8"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-0.0148</w:t>
            </w:r>
          </w:p>
          <w:p w14:paraId="11B51F60" w14:textId="60A9771C" w:rsidR="00C52A56" w:rsidRPr="00973497" w:rsidRDefault="00D45496" w:rsidP="00D45496">
            <w:pPr>
              <w:jc w:val="center"/>
              <w:rPr>
                <w:rFonts w:ascii="Times New Roman" w:hAnsi="Times New Roman"/>
                <w:sz w:val="24"/>
                <w:szCs w:val="24"/>
                <w:lang w:val="en-GB"/>
              </w:rPr>
            </w:pPr>
            <w:r w:rsidRPr="00973497">
              <w:rPr>
                <w:rFonts w:ascii="Times New Roman" w:hAnsi="Times New Roman"/>
                <w:sz w:val="24"/>
                <w:szCs w:val="24"/>
                <w:lang w:val="en-GB"/>
              </w:rPr>
              <w:t>p</w:t>
            </w:r>
            <w:r w:rsidR="0004753D">
              <w:rPr>
                <w:rFonts w:ascii="Times New Roman" w:hAnsi="Times New Roman"/>
                <w:sz w:val="24"/>
                <w:szCs w:val="24"/>
                <w:lang w:val="en-GB"/>
              </w:rPr>
              <w:t>=0.8348</w:t>
            </w:r>
          </w:p>
        </w:tc>
        <w:tc>
          <w:tcPr>
            <w:tcW w:w="1893" w:type="dxa"/>
          </w:tcPr>
          <w:p w14:paraId="64CC4B1F" w14:textId="5D9EB676"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0.164</w:t>
            </w:r>
          </w:p>
          <w:p w14:paraId="6C814FD5" w14:textId="54E4A905" w:rsidR="00C52A56"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p=0.0171</w:t>
            </w:r>
          </w:p>
        </w:tc>
        <w:tc>
          <w:tcPr>
            <w:tcW w:w="1893" w:type="dxa"/>
          </w:tcPr>
          <w:p w14:paraId="15C41667" w14:textId="08E54759" w:rsidR="00752CE3" w:rsidRPr="00973497" w:rsidRDefault="003E4713" w:rsidP="00AC3527">
            <w:pPr>
              <w:jc w:val="center"/>
              <w:rPr>
                <w:rFonts w:ascii="Times New Roman" w:hAnsi="Times New Roman"/>
                <w:sz w:val="24"/>
                <w:szCs w:val="24"/>
                <w:lang w:val="en-GB"/>
              </w:rPr>
            </w:pPr>
            <w:r>
              <w:rPr>
                <w:rFonts w:ascii="Times New Roman" w:hAnsi="Times New Roman"/>
                <w:sz w:val="24"/>
                <w:szCs w:val="24"/>
                <w:lang w:val="en-GB"/>
              </w:rPr>
              <w:t>0.0668</w:t>
            </w:r>
          </w:p>
          <w:p w14:paraId="37E093CB" w14:textId="6299284E" w:rsidR="00C52A56" w:rsidRPr="00973497" w:rsidRDefault="00D45496" w:rsidP="00AC3527">
            <w:pPr>
              <w:jc w:val="center"/>
              <w:rPr>
                <w:rFonts w:ascii="Times New Roman" w:hAnsi="Times New Roman"/>
                <w:sz w:val="24"/>
                <w:szCs w:val="24"/>
                <w:lang w:val="en-GB"/>
              </w:rPr>
            </w:pPr>
            <w:r w:rsidRPr="00973497">
              <w:rPr>
                <w:rFonts w:ascii="Times New Roman" w:hAnsi="Times New Roman"/>
                <w:sz w:val="24"/>
                <w:szCs w:val="24"/>
                <w:lang w:val="en-GB"/>
              </w:rPr>
              <w:t>p</w:t>
            </w:r>
            <w:r w:rsidR="00AC3527" w:rsidRPr="00973497">
              <w:rPr>
                <w:rFonts w:ascii="Times New Roman" w:hAnsi="Times New Roman"/>
                <w:sz w:val="24"/>
                <w:szCs w:val="24"/>
                <w:lang w:val="en-GB"/>
              </w:rPr>
              <w:t>=0.</w:t>
            </w:r>
            <w:r w:rsidR="003E4713">
              <w:rPr>
                <w:rFonts w:ascii="Times New Roman" w:hAnsi="Times New Roman"/>
                <w:sz w:val="24"/>
                <w:szCs w:val="24"/>
                <w:lang w:val="en-GB"/>
              </w:rPr>
              <w:t>3461</w:t>
            </w:r>
          </w:p>
        </w:tc>
      </w:tr>
      <w:tr w:rsidR="00354A69" w:rsidRPr="00973497" w14:paraId="7F14477C" w14:textId="77777777" w:rsidTr="00712B0E">
        <w:trPr>
          <w:trHeight w:val="794"/>
        </w:trPr>
        <w:tc>
          <w:tcPr>
            <w:tcW w:w="1892" w:type="dxa"/>
          </w:tcPr>
          <w:p w14:paraId="2D7E86B3" w14:textId="4668EC7E" w:rsidR="00354A69" w:rsidRPr="00973497" w:rsidRDefault="005D4910" w:rsidP="005D4910">
            <w:pPr>
              <w:rPr>
                <w:rFonts w:ascii="Times New Roman" w:hAnsi="Times New Roman"/>
                <w:sz w:val="24"/>
                <w:szCs w:val="24"/>
                <w:lang w:val="en-GB"/>
              </w:rPr>
            </w:pPr>
            <w:r w:rsidRPr="00973497">
              <w:rPr>
                <w:rFonts w:ascii="Times New Roman" w:hAnsi="Times New Roman"/>
                <w:sz w:val="24"/>
                <w:szCs w:val="24"/>
                <w:lang w:val="en-GB"/>
              </w:rPr>
              <w:t>presence of AF (1=yes)</w:t>
            </w:r>
          </w:p>
        </w:tc>
        <w:tc>
          <w:tcPr>
            <w:tcW w:w="1893" w:type="dxa"/>
          </w:tcPr>
          <w:p w14:paraId="10A0C08F" w14:textId="578A1A04" w:rsidR="00C52A56" w:rsidRPr="00973497" w:rsidRDefault="005D4910" w:rsidP="00195AF8">
            <w:pPr>
              <w:jc w:val="center"/>
              <w:rPr>
                <w:rFonts w:ascii="Times New Roman" w:hAnsi="Times New Roman"/>
                <w:sz w:val="24"/>
                <w:szCs w:val="24"/>
                <w:lang w:val="en-GB"/>
              </w:rPr>
            </w:pPr>
            <w:r w:rsidRPr="00973497">
              <w:rPr>
                <w:rFonts w:ascii="Times New Roman" w:hAnsi="Times New Roman"/>
                <w:sz w:val="24"/>
                <w:szCs w:val="24"/>
                <w:lang w:val="en-GB"/>
              </w:rPr>
              <w:t>0.242</w:t>
            </w:r>
          </w:p>
          <w:p w14:paraId="6A024489" w14:textId="2F11860D"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p=0.0004</w:t>
            </w:r>
          </w:p>
        </w:tc>
        <w:tc>
          <w:tcPr>
            <w:tcW w:w="1893" w:type="dxa"/>
          </w:tcPr>
          <w:p w14:paraId="2C85BD00" w14:textId="198C7828" w:rsidR="00195AF8"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-0.0259</w:t>
            </w:r>
          </w:p>
          <w:p w14:paraId="126E87C4" w14:textId="36F38535" w:rsidR="00354A69" w:rsidRPr="00973497" w:rsidRDefault="00D45496" w:rsidP="00195AF8">
            <w:pPr>
              <w:jc w:val="center"/>
              <w:rPr>
                <w:rFonts w:ascii="Times New Roman" w:hAnsi="Times New Roman"/>
                <w:sz w:val="24"/>
                <w:szCs w:val="24"/>
                <w:lang w:val="en-GB"/>
              </w:rPr>
            </w:pPr>
            <w:r w:rsidRPr="00973497">
              <w:rPr>
                <w:rFonts w:ascii="Times New Roman" w:hAnsi="Times New Roman"/>
                <w:sz w:val="24"/>
                <w:szCs w:val="24"/>
                <w:lang w:val="en-GB"/>
              </w:rPr>
              <w:t>p</w:t>
            </w:r>
            <w:r w:rsidR="0004753D">
              <w:rPr>
                <w:rFonts w:ascii="Times New Roman" w:hAnsi="Times New Roman"/>
                <w:sz w:val="24"/>
                <w:szCs w:val="24"/>
                <w:lang w:val="en-GB"/>
              </w:rPr>
              <w:t>=0.7151</w:t>
            </w:r>
          </w:p>
        </w:tc>
        <w:tc>
          <w:tcPr>
            <w:tcW w:w="1893" w:type="dxa"/>
          </w:tcPr>
          <w:p w14:paraId="6335089E" w14:textId="2CCABF22"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0.317</w:t>
            </w:r>
          </w:p>
          <w:p w14:paraId="0257FBDB" w14:textId="7BC2B8F6" w:rsidR="00354A69"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p&lt;0.0001</w:t>
            </w:r>
          </w:p>
        </w:tc>
        <w:tc>
          <w:tcPr>
            <w:tcW w:w="1893" w:type="dxa"/>
          </w:tcPr>
          <w:p w14:paraId="2EECD094" w14:textId="44C5992A" w:rsidR="00752CE3" w:rsidRPr="00973497" w:rsidRDefault="00AC3527"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3E4713">
              <w:rPr>
                <w:rFonts w:ascii="Times New Roman" w:hAnsi="Times New Roman"/>
                <w:sz w:val="24"/>
                <w:szCs w:val="24"/>
                <w:lang w:val="en-GB"/>
              </w:rPr>
              <w:t>0904</w:t>
            </w:r>
          </w:p>
          <w:p w14:paraId="0465A44E" w14:textId="0D0BE991" w:rsidR="00354A69" w:rsidRPr="00973497" w:rsidRDefault="00D45496" w:rsidP="00AC3527">
            <w:pPr>
              <w:jc w:val="center"/>
              <w:rPr>
                <w:rFonts w:ascii="Times New Roman" w:hAnsi="Times New Roman"/>
                <w:sz w:val="24"/>
                <w:szCs w:val="24"/>
                <w:lang w:val="en-GB"/>
              </w:rPr>
            </w:pPr>
            <w:r w:rsidRPr="00973497">
              <w:rPr>
                <w:rFonts w:ascii="Times New Roman" w:hAnsi="Times New Roman"/>
                <w:sz w:val="24"/>
                <w:szCs w:val="24"/>
                <w:lang w:val="en-GB"/>
              </w:rPr>
              <w:t>p</w:t>
            </w:r>
            <w:r w:rsidR="00AC3527" w:rsidRPr="00973497">
              <w:rPr>
                <w:rFonts w:ascii="Times New Roman" w:hAnsi="Times New Roman"/>
                <w:sz w:val="24"/>
                <w:szCs w:val="24"/>
                <w:lang w:val="en-GB"/>
              </w:rPr>
              <w:t>=</w:t>
            </w:r>
            <w:r w:rsidR="00752CE3" w:rsidRPr="00973497">
              <w:rPr>
                <w:rFonts w:ascii="Times New Roman" w:hAnsi="Times New Roman"/>
                <w:sz w:val="24"/>
                <w:szCs w:val="24"/>
                <w:lang w:val="en-GB"/>
              </w:rPr>
              <w:t>0</w:t>
            </w:r>
            <w:r w:rsidR="00AC3527" w:rsidRPr="00973497">
              <w:rPr>
                <w:rFonts w:ascii="Times New Roman" w:hAnsi="Times New Roman"/>
                <w:sz w:val="24"/>
                <w:szCs w:val="24"/>
                <w:lang w:val="en-GB"/>
              </w:rPr>
              <w:t>.</w:t>
            </w:r>
            <w:r w:rsidR="003E4713">
              <w:rPr>
                <w:rFonts w:ascii="Times New Roman" w:hAnsi="Times New Roman"/>
                <w:sz w:val="24"/>
                <w:szCs w:val="24"/>
                <w:lang w:val="en-GB"/>
              </w:rPr>
              <w:t>2020</w:t>
            </w:r>
          </w:p>
        </w:tc>
      </w:tr>
      <w:tr w:rsidR="00354A69" w:rsidRPr="00973497" w14:paraId="14BFB6EE" w14:textId="77777777" w:rsidTr="00712B0E">
        <w:trPr>
          <w:trHeight w:val="794"/>
        </w:trPr>
        <w:tc>
          <w:tcPr>
            <w:tcW w:w="1892" w:type="dxa"/>
          </w:tcPr>
          <w:p w14:paraId="48074965" w14:textId="543EFCBB" w:rsidR="00354A69" w:rsidRPr="00973497" w:rsidRDefault="00C52A56" w:rsidP="00C52A56">
            <w:pPr>
              <w:rPr>
                <w:rFonts w:ascii="Times New Roman" w:hAnsi="Times New Roman"/>
                <w:sz w:val="24"/>
                <w:szCs w:val="24"/>
                <w:lang w:val="en-GB"/>
              </w:rPr>
            </w:pPr>
            <w:r w:rsidRPr="00973497">
              <w:rPr>
                <w:rFonts w:ascii="Times New Roman" w:hAnsi="Times New Roman"/>
                <w:sz w:val="24"/>
                <w:szCs w:val="24"/>
                <w:lang w:val="en-GB"/>
              </w:rPr>
              <w:t>h</w:t>
            </w:r>
            <w:r w:rsidR="005D4910" w:rsidRPr="00973497">
              <w:rPr>
                <w:rFonts w:ascii="Times New Roman" w:hAnsi="Times New Roman"/>
                <w:sz w:val="24"/>
                <w:szCs w:val="24"/>
                <w:lang w:val="en-GB"/>
              </w:rPr>
              <w:t>istory of revascularization</w:t>
            </w:r>
            <w:r w:rsidRPr="00973497">
              <w:rPr>
                <w:rFonts w:ascii="Times New Roman" w:hAnsi="Times New Roman"/>
                <w:sz w:val="24"/>
                <w:szCs w:val="24"/>
                <w:lang w:val="en-GB"/>
              </w:rPr>
              <w:t xml:space="preserve"> (1=yes)</w:t>
            </w:r>
          </w:p>
        </w:tc>
        <w:tc>
          <w:tcPr>
            <w:tcW w:w="1893" w:type="dxa"/>
          </w:tcPr>
          <w:p w14:paraId="0257702C" w14:textId="789FD8F0" w:rsidR="00C52A56" w:rsidRPr="00973497" w:rsidRDefault="00D45496" w:rsidP="00195AF8">
            <w:pPr>
              <w:jc w:val="center"/>
              <w:rPr>
                <w:rFonts w:ascii="Times New Roman" w:hAnsi="Times New Roman"/>
                <w:sz w:val="24"/>
                <w:szCs w:val="24"/>
                <w:lang w:val="en-GB"/>
              </w:rPr>
            </w:pPr>
            <w:r w:rsidRPr="00973497">
              <w:rPr>
                <w:rFonts w:ascii="Times New Roman" w:hAnsi="Times New Roman"/>
                <w:sz w:val="24"/>
                <w:szCs w:val="24"/>
                <w:lang w:val="en-GB"/>
              </w:rPr>
              <w:t>0</w:t>
            </w:r>
            <w:r w:rsidR="005D4910" w:rsidRPr="00973497">
              <w:rPr>
                <w:rFonts w:ascii="Times New Roman" w:hAnsi="Times New Roman"/>
                <w:sz w:val="24"/>
                <w:szCs w:val="24"/>
                <w:lang w:val="en-GB"/>
              </w:rPr>
              <w:t>.223</w:t>
            </w:r>
          </w:p>
          <w:p w14:paraId="5A97905D" w14:textId="713D903A"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p=0.0011</w:t>
            </w:r>
          </w:p>
        </w:tc>
        <w:tc>
          <w:tcPr>
            <w:tcW w:w="1893" w:type="dxa"/>
          </w:tcPr>
          <w:p w14:paraId="1778635C" w14:textId="72EE42E0" w:rsidR="00195AF8"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0.1450</w:t>
            </w:r>
          </w:p>
          <w:p w14:paraId="68588F01" w14:textId="478394D9" w:rsidR="00354A69" w:rsidRPr="00973497" w:rsidRDefault="00D45496" w:rsidP="00195AF8">
            <w:pPr>
              <w:jc w:val="center"/>
              <w:rPr>
                <w:rFonts w:ascii="Times New Roman" w:hAnsi="Times New Roman"/>
                <w:i/>
                <w:sz w:val="24"/>
                <w:szCs w:val="24"/>
                <w:lang w:val="en-GB"/>
              </w:rPr>
            </w:pPr>
            <w:r w:rsidRPr="00973497">
              <w:rPr>
                <w:rFonts w:ascii="Times New Roman" w:hAnsi="Times New Roman"/>
                <w:i/>
                <w:sz w:val="24"/>
                <w:szCs w:val="24"/>
                <w:lang w:val="en-GB"/>
              </w:rPr>
              <w:t>p</w:t>
            </w:r>
            <w:r w:rsidR="0004753D">
              <w:rPr>
                <w:rFonts w:ascii="Times New Roman" w:hAnsi="Times New Roman"/>
                <w:i/>
                <w:sz w:val="24"/>
                <w:szCs w:val="24"/>
                <w:lang w:val="en-GB"/>
              </w:rPr>
              <w:t>=0.0399</w:t>
            </w:r>
          </w:p>
        </w:tc>
        <w:tc>
          <w:tcPr>
            <w:tcW w:w="1893" w:type="dxa"/>
          </w:tcPr>
          <w:p w14:paraId="188BC682" w14:textId="79135543"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0.301</w:t>
            </w:r>
          </w:p>
          <w:p w14:paraId="608959CA" w14:textId="712DEDCE" w:rsidR="00354A69"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p&lt;0.0001</w:t>
            </w:r>
          </w:p>
        </w:tc>
        <w:tc>
          <w:tcPr>
            <w:tcW w:w="1893" w:type="dxa"/>
          </w:tcPr>
          <w:p w14:paraId="7C247AB6" w14:textId="17FE2E64" w:rsidR="00752CE3" w:rsidRPr="00973497" w:rsidRDefault="00752CE3"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AC3527" w:rsidRPr="00973497">
              <w:rPr>
                <w:rFonts w:ascii="Times New Roman" w:hAnsi="Times New Roman"/>
                <w:sz w:val="24"/>
                <w:szCs w:val="24"/>
                <w:lang w:val="en-GB"/>
              </w:rPr>
              <w:t>.</w:t>
            </w:r>
            <w:r w:rsidR="003E4713">
              <w:rPr>
                <w:rFonts w:ascii="Times New Roman" w:hAnsi="Times New Roman"/>
                <w:sz w:val="24"/>
                <w:szCs w:val="24"/>
                <w:lang w:val="en-GB"/>
              </w:rPr>
              <w:t>2396</w:t>
            </w:r>
          </w:p>
          <w:p w14:paraId="10467F64" w14:textId="61044E17" w:rsidR="00354A69" w:rsidRPr="00973497" w:rsidRDefault="00D45496" w:rsidP="00AC3527">
            <w:pPr>
              <w:jc w:val="center"/>
              <w:rPr>
                <w:rFonts w:ascii="Times New Roman" w:hAnsi="Times New Roman"/>
                <w:i/>
                <w:sz w:val="24"/>
                <w:szCs w:val="24"/>
                <w:lang w:val="en-GB"/>
              </w:rPr>
            </w:pPr>
            <w:r w:rsidRPr="00973497">
              <w:rPr>
                <w:rFonts w:ascii="Times New Roman" w:hAnsi="Times New Roman"/>
                <w:i/>
                <w:sz w:val="24"/>
                <w:szCs w:val="24"/>
                <w:lang w:val="en-GB"/>
              </w:rPr>
              <w:t>p</w:t>
            </w:r>
            <w:r w:rsidR="00AC3527" w:rsidRPr="00973497">
              <w:rPr>
                <w:rFonts w:ascii="Times New Roman" w:hAnsi="Times New Roman"/>
                <w:i/>
                <w:sz w:val="24"/>
                <w:szCs w:val="24"/>
                <w:lang w:val="en-GB"/>
              </w:rPr>
              <w:t>=</w:t>
            </w:r>
            <w:r w:rsidR="00752CE3" w:rsidRPr="00973497">
              <w:rPr>
                <w:rFonts w:ascii="Times New Roman" w:hAnsi="Times New Roman"/>
                <w:i/>
                <w:sz w:val="24"/>
                <w:szCs w:val="24"/>
                <w:lang w:val="en-GB"/>
              </w:rPr>
              <w:t>0</w:t>
            </w:r>
            <w:r w:rsidR="003E4713">
              <w:rPr>
                <w:rFonts w:ascii="Times New Roman" w:hAnsi="Times New Roman"/>
                <w:i/>
                <w:sz w:val="24"/>
                <w:szCs w:val="24"/>
                <w:lang w:val="en-GB"/>
              </w:rPr>
              <w:t>.0006</w:t>
            </w:r>
          </w:p>
        </w:tc>
      </w:tr>
      <w:tr w:rsidR="00D504E0" w:rsidRPr="00973497" w14:paraId="08111509" w14:textId="77777777" w:rsidTr="00712B0E">
        <w:trPr>
          <w:trHeight w:val="794"/>
        </w:trPr>
        <w:tc>
          <w:tcPr>
            <w:tcW w:w="1892" w:type="dxa"/>
          </w:tcPr>
          <w:p w14:paraId="693F52DF" w14:textId="77777777" w:rsidR="00D504E0" w:rsidRPr="00973497" w:rsidRDefault="00D504E0" w:rsidP="00AC3527">
            <w:pPr>
              <w:rPr>
                <w:rFonts w:ascii="Times New Roman" w:hAnsi="Times New Roman"/>
                <w:sz w:val="24"/>
                <w:szCs w:val="24"/>
                <w:lang w:val="en-GB"/>
              </w:rPr>
            </w:pPr>
            <w:r w:rsidRPr="00973497">
              <w:rPr>
                <w:rFonts w:ascii="Times New Roman" w:hAnsi="Times New Roman"/>
                <w:sz w:val="24"/>
                <w:szCs w:val="24"/>
                <w:lang w:val="en-GB"/>
              </w:rPr>
              <w:t>SCI</w:t>
            </w:r>
          </w:p>
        </w:tc>
        <w:tc>
          <w:tcPr>
            <w:tcW w:w="1893" w:type="dxa"/>
          </w:tcPr>
          <w:p w14:paraId="71E9D8BD" w14:textId="2FDB2E65" w:rsidR="00D504E0" w:rsidRPr="00973497" w:rsidRDefault="00D504E0" w:rsidP="00195AF8">
            <w:pPr>
              <w:jc w:val="center"/>
              <w:rPr>
                <w:rFonts w:ascii="Times New Roman" w:hAnsi="Times New Roman"/>
                <w:sz w:val="24"/>
                <w:szCs w:val="24"/>
                <w:lang w:val="en-GB"/>
              </w:rPr>
            </w:pPr>
            <w:r w:rsidRPr="00973497">
              <w:rPr>
                <w:rFonts w:ascii="Times New Roman" w:hAnsi="Times New Roman"/>
                <w:sz w:val="24"/>
                <w:szCs w:val="24"/>
                <w:lang w:val="en-GB"/>
              </w:rPr>
              <w:t>-0.137</w:t>
            </w:r>
          </w:p>
          <w:p w14:paraId="3D5B18AB" w14:textId="332CBB0E" w:rsidR="00D504E0" w:rsidRPr="00973497" w:rsidRDefault="00D504E0" w:rsidP="00195AF8">
            <w:pPr>
              <w:jc w:val="center"/>
              <w:rPr>
                <w:rFonts w:ascii="Times New Roman" w:hAnsi="Times New Roman"/>
                <w:i/>
                <w:sz w:val="24"/>
                <w:szCs w:val="24"/>
                <w:lang w:val="en-GB"/>
              </w:rPr>
            </w:pPr>
            <w:r w:rsidRPr="00973497">
              <w:rPr>
                <w:rFonts w:ascii="Times New Roman" w:hAnsi="Times New Roman"/>
                <w:i/>
                <w:sz w:val="24"/>
                <w:szCs w:val="24"/>
                <w:lang w:val="en-GB"/>
              </w:rPr>
              <w:t>p=0.0470</w:t>
            </w:r>
          </w:p>
        </w:tc>
        <w:tc>
          <w:tcPr>
            <w:tcW w:w="1893" w:type="dxa"/>
          </w:tcPr>
          <w:p w14:paraId="26354EC3" w14:textId="7365518F" w:rsidR="00195AF8"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-0.1982</w:t>
            </w:r>
          </w:p>
          <w:p w14:paraId="6ACE21EC" w14:textId="6C08D371" w:rsidR="00D504E0" w:rsidRPr="00973497" w:rsidRDefault="00D45496" w:rsidP="00195AF8">
            <w:pPr>
              <w:jc w:val="center"/>
              <w:rPr>
                <w:rFonts w:ascii="Times New Roman" w:hAnsi="Times New Roman"/>
                <w:i/>
                <w:sz w:val="24"/>
                <w:szCs w:val="24"/>
                <w:lang w:val="en-GB"/>
              </w:rPr>
            </w:pPr>
            <w:r w:rsidRPr="00973497">
              <w:rPr>
                <w:rFonts w:ascii="Times New Roman" w:hAnsi="Times New Roman"/>
                <w:i/>
                <w:sz w:val="24"/>
                <w:szCs w:val="24"/>
                <w:lang w:val="en-GB"/>
              </w:rPr>
              <w:t>p</w:t>
            </w:r>
            <w:r w:rsidR="0004753D">
              <w:rPr>
                <w:rFonts w:ascii="Times New Roman" w:hAnsi="Times New Roman"/>
                <w:i/>
                <w:sz w:val="24"/>
                <w:szCs w:val="24"/>
                <w:lang w:val="en-GB"/>
              </w:rPr>
              <w:t>=0.0048</w:t>
            </w:r>
          </w:p>
        </w:tc>
        <w:tc>
          <w:tcPr>
            <w:tcW w:w="1893" w:type="dxa"/>
          </w:tcPr>
          <w:p w14:paraId="00F857B8" w14:textId="75BAEA57" w:rsidR="00D504E0" w:rsidRPr="00973497" w:rsidRDefault="00D504E0" w:rsidP="00D504E0">
            <w:pPr>
              <w:jc w:val="center"/>
              <w:rPr>
                <w:rFonts w:ascii="Times New Roman" w:hAnsi="Times New Roman"/>
                <w:sz w:val="24"/>
                <w:szCs w:val="24"/>
                <w:lang w:val="en-GB"/>
              </w:rPr>
            </w:pPr>
            <w:r w:rsidRPr="00973497">
              <w:rPr>
                <w:rFonts w:ascii="Times New Roman" w:hAnsi="Times New Roman"/>
                <w:sz w:val="24"/>
                <w:szCs w:val="24"/>
                <w:lang w:val="en-GB"/>
              </w:rPr>
              <w:t>-0.148</w:t>
            </w:r>
          </w:p>
          <w:p w14:paraId="5249E06B" w14:textId="77777777" w:rsidR="00D504E0" w:rsidRPr="00973497" w:rsidRDefault="00D504E0" w:rsidP="00D504E0">
            <w:pPr>
              <w:jc w:val="center"/>
              <w:rPr>
                <w:rFonts w:ascii="Times New Roman" w:hAnsi="Times New Roman"/>
                <w:i/>
                <w:sz w:val="24"/>
                <w:szCs w:val="24"/>
                <w:lang w:val="en-GB"/>
              </w:rPr>
            </w:pPr>
            <w:r w:rsidRPr="00973497">
              <w:rPr>
                <w:rFonts w:ascii="Times New Roman" w:hAnsi="Times New Roman"/>
                <w:i/>
                <w:sz w:val="24"/>
                <w:szCs w:val="24"/>
                <w:lang w:val="en-GB"/>
              </w:rPr>
              <w:t>p=0.0321</w:t>
            </w:r>
          </w:p>
        </w:tc>
        <w:tc>
          <w:tcPr>
            <w:tcW w:w="1893" w:type="dxa"/>
          </w:tcPr>
          <w:p w14:paraId="629E4558" w14:textId="0D947DA9" w:rsidR="00752CE3" w:rsidRPr="00973497" w:rsidRDefault="003E4713" w:rsidP="00AC3527">
            <w:pPr>
              <w:jc w:val="center"/>
              <w:rPr>
                <w:rFonts w:ascii="Times New Roman" w:hAnsi="Times New Roman"/>
                <w:sz w:val="24"/>
                <w:szCs w:val="24"/>
                <w:lang w:val="en-GB"/>
              </w:rPr>
            </w:pPr>
            <w:r>
              <w:rPr>
                <w:rFonts w:ascii="Times New Roman" w:hAnsi="Times New Roman"/>
                <w:sz w:val="24"/>
                <w:szCs w:val="24"/>
                <w:lang w:val="en-GB"/>
              </w:rPr>
              <w:t>-</w:t>
            </w:r>
            <w:r w:rsidR="00752CE3" w:rsidRPr="00973497">
              <w:rPr>
                <w:rFonts w:ascii="Times New Roman" w:hAnsi="Times New Roman"/>
                <w:sz w:val="24"/>
                <w:szCs w:val="24"/>
                <w:lang w:val="en-GB"/>
              </w:rPr>
              <w:t>0</w:t>
            </w:r>
            <w:r w:rsidR="00AC3527" w:rsidRPr="00973497">
              <w:rPr>
                <w:rFonts w:ascii="Times New Roman" w:hAnsi="Times New Roman"/>
                <w:sz w:val="24"/>
                <w:szCs w:val="24"/>
                <w:lang w:val="en-GB"/>
              </w:rPr>
              <w:t>.</w:t>
            </w:r>
            <w:r>
              <w:rPr>
                <w:rFonts w:ascii="Times New Roman" w:hAnsi="Times New Roman"/>
                <w:sz w:val="24"/>
                <w:szCs w:val="24"/>
                <w:lang w:val="en-GB"/>
              </w:rPr>
              <w:t>1811</w:t>
            </w:r>
          </w:p>
          <w:p w14:paraId="77335A03" w14:textId="0DC66575" w:rsidR="00D504E0" w:rsidRPr="003E4713" w:rsidRDefault="00D45496" w:rsidP="00AC3527">
            <w:pPr>
              <w:jc w:val="center"/>
              <w:rPr>
                <w:rFonts w:ascii="Times New Roman" w:hAnsi="Times New Roman"/>
                <w:i/>
                <w:sz w:val="24"/>
                <w:szCs w:val="24"/>
                <w:lang w:val="en-GB"/>
              </w:rPr>
            </w:pPr>
            <w:r w:rsidRPr="003E4713">
              <w:rPr>
                <w:rFonts w:ascii="Times New Roman" w:hAnsi="Times New Roman"/>
                <w:i/>
                <w:sz w:val="24"/>
                <w:szCs w:val="24"/>
                <w:lang w:val="en-GB"/>
              </w:rPr>
              <w:t>p</w:t>
            </w:r>
            <w:r w:rsidR="003E4713" w:rsidRPr="003E4713">
              <w:rPr>
                <w:rFonts w:ascii="Times New Roman" w:hAnsi="Times New Roman"/>
                <w:i/>
                <w:sz w:val="24"/>
                <w:szCs w:val="24"/>
                <w:lang w:val="en-GB"/>
              </w:rPr>
              <w:t>=0.0101</w:t>
            </w:r>
          </w:p>
        </w:tc>
      </w:tr>
      <w:tr w:rsidR="00354A69" w:rsidRPr="00973497" w14:paraId="35DD3CD6" w14:textId="77777777" w:rsidTr="00712B0E">
        <w:trPr>
          <w:trHeight w:val="794"/>
        </w:trPr>
        <w:tc>
          <w:tcPr>
            <w:tcW w:w="1892" w:type="dxa"/>
          </w:tcPr>
          <w:p w14:paraId="19D97A37" w14:textId="39531A96" w:rsidR="00354A69" w:rsidRPr="00973497" w:rsidRDefault="005D4910" w:rsidP="00C96C90">
            <w:pPr>
              <w:rPr>
                <w:rFonts w:ascii="Times New Roman" w:hAnsi="Times New Roman"/>
                <w:sz w:val="24"/>
                <w:szCs w:val="24"/>
                <w:lang w:val="en-GB"/>
              </w:rPr>
            </w:pPr>
            <w:r w:rsidRPr="00973497">
              <w:rPr>
                <w:rFonts w:ascii="Times New Roman" w:hAnsi="Times New Roman"/>
                <w:sz w:val="24"/>
                <w:szCs w:val="24"/>
                <w:lang w:val="en-GB"/>
              </w:rPr>
              <w:t>CBVI</w:t>
            </w:r>
          </w:p>
        </w:tc>
        <w:tc>
          <w:tcPr>
            <w:tcW w:w="1893" w:type="dxa"/>
          </w:tcPr>
          <w:p w14:paraId="41DC0F13" w14:textId="6652079F" w:rsidR="00C52A56" w:rsidRPr="00973497" w:rsidRDefault="005D4910" w:rsidP="00195AF8">
            <w:pPr>
              <w:jc w:val="center"/>
              <w:rPr>
                <w:rFonts w:ascii="Times New Roman" w:hAnsi="Times New Roman"/>
                <w:sz w:val="24"/>
                <w:szCs w:val="24"/>
                <w:lang w:val="en-GB"/>
              </w:rPr>
            </w:pPr>
            <w:r w:rsidRPr="00973497">
              <w:rPr>
                <w:rFonts w:ascii="Times New Roman" w:hAnsi="Times New Roman"/>
                <w:sz w:val="24"/>
                <w:szCs w:val="24"/>
                <w:lang w:val="en-GB"/>
              </w:rPr>
              <w:t>0</w:t>
            </w:r>
            <w:r w:rsidR="00C52A56" w:rsidRPr="00973497">
              <w:rPr>
                <w:rFonts w:ascii="Times New Roman" w:hAnsi="Times New Roman"/>
                <w:sz w:val="24"/>
                <w:szCs w:val="24"/>
                <w:lang w:val="en-GB"/>
              </w:rPr>
              <w:t>.</w:t>
            </w:r>
            <w:r w:rsidRPr="00973497">
              <w:rPr>
                <w:rFonts w:ascii="Times New Roman" w:hAnsi="Times New Roman"/>
                <w:sz w:val="24"/>
                <w:szCs w:val="24"/>
                <w:lang w:val="en-GB"/>
              </w:rPr>
              <w:t>173</w:t>
            </w:r>
          </w:p>
          <w:p w14:paraId="47325AD5" w14:textId="68236E45"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p=0.0118</w:t>
            </w:r>
          </w:p>
        </w:tc>
        <w:tc>
          <w:tcPr>
            <w:tcW w:w="1893" w:type="dxa"/>
          </w:tcPr>
          <w:p w14:paraId="7F198236" w14:textId="3F7698A9" w:rsidR="00354A69"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0.2457</w:t>
            </w:r>
          </w:p>
          <w:p w14:paraId="5B34F29F" w14:textId="3CD86915" w:rsidR="00195AF8" w:rsidRPr="00973497" w:rsidRDefault="00D45496" w:rsidP="00195AF8">
            <w:pPr>
              <w:jc w:val="center"/>
              <w:rPr>
                <w:rFonts w:ascii="Times New Roman" w:hAnsi="Times New Roman"/>
                <w:i/>
                <w:sz w:val="24"/>
                <w:szCs w:val="24"/>
                <w:lang w:val="en-GB"/>
              </w:rPr>
            </w:pPr>
            <w:r w:rsidRPr="00973497">
              <w:rPr>
                <w:rFonts w:ascii="Times New Roman" w:hAnsi="Times New Roman"/>
                <w:i/>
                <w:sz w:val="24"/>
                <w:szCs w:val="24"/>
                <w:lang w:val="en-GB"/>
              </w:rPr>
              <w:t>p</w:t>
            </w:r>
            <w:r w:rsidR="0004753D">
              <w:rPr>
                <w:rFonts w:ascii="Times New Roman" w:hAnsi="Times New Roman"/>
                <w:i/>
                <w:sz w:val="24"/>
                <w:szCs w:val="24"/>
                <w:lang w:val="en-GB"/>
              </w:rPr>
              <w:t>=0.0004</w:t>
            </w:r>
          </w:p>
        </w:tc>
        <w:tc>
          <w:tcPr>
            <w:tcW w:w="1893" w:type="dxa"/>
          </w:tcPr>
          <w:p w14:paraId="7E1F885B" w14:textId="1EBD0750"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0.147</w:t>
            </w:r>
          </w:p>
          <w:p w14:paraId="2EAACF37" w14:textId="6D806E82" w:rsidR="00354A69"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p=0.0323</w:t>
            </w:r>
          </w:p>
        </w:tc>
        <w:tc>
          <w:tcPr>
            <w:tcW w:w="1893" w:type="dxa"/>
          </w:tcPr>
          <w:p w14:paraId="0226BB76" w14:textId="2B08393B" w:rsidR="00752CE3" w:rsidRPr="00973497" w:rsidRDefault="00752CE3"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AC3527" w:rsidRPr="00973497">
              <w:rPr>
                <w:rFonts w:ascii="Times New Roman" w:hAnsi="Times New Roman"/>
                <w:sz w:val="24"/>
                <w:szCs w:val="24"/>
                <w:lang w:val="en-GB"/>
              </w:rPr>
              <w:t>.</w:t>
            </w:r>
            <w:r w:rsidR="003E4713">
              <w:rPr>
                <w:rFonts w:ascii="Times New Roman" w:hAnsi="Times New Roman"/>
                <w:sz w:val="24"/>
                <w:szCs w:val="24"/>
                <w:lang w:val="en-GB"/>
              </w:rPr>
              <w:t>1866</w:t>
            </w:r>
          </w:p>
          <w:p w14:paraId="69DC4905" w14:textId="2608D4FE" w:rsidR="00354A69" w:rsidRPr="003E4713" w:rsidRDefault="00D45496" w:rsidP="00AC3527">
            <w:pPr>
              <w:jc w:val="center"/>
              <w:rPr>
                <w:rFonts w:ascii="Times New Roman" w:hAnsi="Times New Roman"/>
                <w:i/>
                <w:sz w:val="24"/>
                <w:szCs w:val="24"/>
                <w:lang w:val="en-GB"/>
              </w:rPr>
            </w:pPr>
            <w:r w:rsidRPr="003E4713">
              <w:rPr>
                <w:rFonts w:ascii="Times New Roman" w:hAnsi="Times New Roman"/>
                <w:i/>
                <w:sz w:val="24"/>
                <w:szCs w:val="24"/>
                <w:lang w:val="en-GB"/>
              </w:rPr>
              <w:t>p</w:t>
            </w:r>
            <w:r w:rsidR="00AC3527" w:rsidRPr="003E4713">
              <w:rPr>
                <w:rFonts w:ascii="Times New Roman" w:hAnsi="Times New Roman"/>
                <w:i/>
                <w:sz w:val="24"/>
                <w:szCs w:val="24"/>
                <w:lang w:val="en-GB"/>
              </w:rPr>
              <w:t>=</w:t>
            </w:r>
            <w:r w:rsidR="00752CE3" w:rsidRPr="003E4713">
              <w:rPr>
                <w:rFonts w:ascii="Times New Roman" w:hAnsi="Times New Roman"/>
                <w:i/>
                <w:sz w:val="24"/>
                <w:szCs w:val="24"/>
                <w:lang w:val="en-GB"/>
              </w:rPr>
              <w:t>0</w:t>
            </w:r>
            <w:r w:rsidR="00AC3527" w:rsidRPr="003E4713">
              <w:rPr>
                <w:rFonts w:ascii="Times New Roman" w:hAnsi="Times New Roman"/>
                <w:i/>
                <w:sz w:val="24"/>
                <w:szCs w:val="24"/>
                <w:lang w:val="en-GB"/>
              </w:rPr>
              <w:t>.</w:t>
            </w:r>
            <w:r w:rsidR="003E4713" w:rsidRPr="003E4713">
              <w:rPr>
                <w:rFonts w:ascii="Times New Roman" w:hAnsi="Times New Roman"/>
                <w:i/>
                <w:sz w:val="24"/>
                <w:szCs w:val="24"/>
                <w:lang w:val="en-GB"/>
              </w:rPr>
              <w:t>0080</w:t>
            </w:r>
          </w:p>
        </w:tc>
      </w:tr>
      <w:tr w:rsidR="00354A69" w:rsidRPr="00973497" w14:paraId="4DA830C8" w14:textId="77777777" w:rsidTr="00712B0E">
        <w:trPr>
          <w:trHeight w:val="794"/>
        </w:trPr>
        <w:tc>
          <w:tcPr>
            <w:tcW w:w="1892" w:type="dxa"/>
          </w:tcPr>
          <w:p w14:paraId="7CD01536" w14:textId="442FB792" w:rsidR="00354A69" w:rsidRPr="00973497" w:rsidRDefault="005D4910" w:rsidP="00C96C90">
            <w:pPr>
              <w:rPr>
                <w:rFonts w:ascii="Times New Roman" w:hAnsi="Times New Roman"/>
                <w:sz w:val="24"/>
                <w:szCs w:val="24"/>
                <w:lang w:val="en-GB"/>
              </w:rPr>
            </w:pPr>
            <w:r w:rsidRPr="00973497">
              <w:rPr>
                <w:rFonts w:ascii="Times New Roman" w:hAnsi="Times New Roman"/>
                <w:sz w:val="24"/>
                <w:szCs w:val="24"/>
                <w:lang w:val="en-GB"/>
              </w:rPr>
              <w:t>OH</w:t>
            </w:r>
          </w:p>
        </w:tc>
        <w:tc>
          <w:tcPr>
            <w:tcW w:w="1893" w:type="dxa"/>
          </w:tcPr>
          <w:p w14:paraId="2018933C" w14:textId="0AA85BBD" w:rsidR="00C52A56" w:rsidRPr="00973497" w:rsidRDefault="005D4910" w:rsidP="00195AF8">
            <w:pPr>
              <w:jc w:val="center"/>
              <w:rPr>
                <w:rFonts w:ascii="Times New Roman" w:hAnsi="Times New Roman"/>
                <w:sz w:val="24"/>
                <w:szCs w:val="24"/>
                <w:lang w:val="en-GB"/>
              </w:rPr>
            </w:pPr>
            <w:r w:rsidRPr="00973497">
              <w:rPr>
                <w:rFonts w:ascii="Times New Roman" w:hAnsi="Times New Roman"/>
                <w:sz w:val="24"/>
                <w:szCs w:val="24"/>
                <w:lang w:val="en-GB"/>
              </w:rPr>
              <w:t>0.166</w:t>
            </w:r>
          </w:p>
          <w:p w14:paraId="55CAB12D" w14:textId="54CCE925" w:rsidR="00354A69" w:rsidRPr="00973497" w:rsidRDefault="00C52A56" w:rsidP="00195AF8">
            <w:pPr>
              <w:jc w:val="center"/>
              <w:rPr>
                <w:rFonts w:ascii="Times New Roman" w:hAnsi="Times New Roman"/>
                <w:i/>
                <w:sz w:val="24"/>
                <w:szCs w:val="24"/>
                <w:lang w:val="en-GB"/>
              </w:rPr>
            </w:pPr>
            <w:r w:rsidRPr="00973497">
              <w:rPr>
                <w:rFonts w:ascii="Times New Roman" w:hAnsi="Times New Roman"/>
                <w:i/>
                <w:sz w:val="24"/>
                <w:szCs w:val="24"/>
                <w:lang w:val="en-GB"/>
              </w:rPr>
              <w:t>p=0.0161</w:t>
            </w:r>
          </w:p>
        </w:tc>
        <w:tc>
          <w:tcPr>
            <w:tcW w:w="1893" w:type="dxa"/>
          </w:tcPr>
          <w:p w14:paraId="78FDC1FD" w14:textId="589EF35F" w:rsidR="00195AF8" w:rsidRPr="00973497" w:rsidRDefault="0004753D" w:rsidP="00195AF8">
            <w:pPr>
              <w:jc w:val="center"/>
              <w:rPr>
                <w:rFonts w:ascii="Times New Roman" w:hAnsi="Times New Roman"/>
                <w:sz w:val="24"/>
                <w:szCs w:val="24"/>
                <w:lang w:val="en-GB"/>
              </w:rPr>
            </w:pPr>
            <w:r>
              <w:rPr>
                <w:rFonts w:ascii="Times New Roman" w:hAnsi="Times New Roman"/>
                <w:sz w:val="24"/>
                <w:szCs w:val="24"/>
                <w:lang w:val="en-GB"/>
              </w:rPr>
              <w:t>0.1454</w:t>
            </w:r>
          </w:p>
          <w:p w14:paraId="5BFBEF3A" w14:textId="6FAAAC5F" w:rsidR="00354A69" w:rsidRPr="0004753D" w:rsidRDefault="00D45496" w:rsidP="00195AF8">
            <w:pPr>
              <w:jc w:val="center"/>
              <w:rPr>
                <w:rFonts w:ascii="Times New Roman" w:hAnsi="Times New Roman"/>
                <w:i/>
                <w:sz w:val="24"/>
                <w:szCs w:val="24"/>
                <w:lang w:val="en-GB"/>
              </w:rPr>
            </w:pPr>
            <w:r w:rsidRPr="0004753D">
              <w:rPr>
                <w:rFonts w:ascii="Times New Roman" w:hAnsi="Times New Roman"/>
                <w:i/>
                <w:sz w:val="24"/>
                <w:szCs w:val="24"/>
                <w:lang w:val="en-GB"/>
              </w:rPr>
              <w:t>p</w:t>
            </w:r>
            <w:r w:rsidR="0004753D" w:rsidRPr="0004753D">
              <w:rPr>
                <w:rFonts w:ascii="Times New Roman" w:hAnsi="Times New Roman"/>
                <w:i/>
                <w:sz w:val="24"/>
                <w:szCs w:val="24"/>
                <w:lang w:val="en-GB"/>
              </w:rPr>
              <w:t>=0.0394</w:t>
            </w:r>
          </w:p>
        </w:tc>
        <w:tc>
          <w:tcPr>
            <w:tcW w:w="1893" w:type="dxa"/>
          </w:tcPr>
          <w:p w14:paraId="2B308CF1" w14:textId="54CE5DB4" w:rsidR="00C52A56" w:rsidRPr="00973497" w:rsidRDefault="00C52A56" w:rsidP="00D504E0">
            <w:pPr>
              <w:jc w:val="center"/>
              <w:rPr>
                <w:rFonts w:ascii="Times New Roman" w:hAnsi="Times New Roman"/>
                <w:sz w:val="24"/>
                <w:szCs w:val="24"/>
                <w:lang w:val="en-GB"/>
              </w:rPr>
            </w:pPr>
            <w:r w:rsidRPr="00973497">
              <w:rPr>
                <w:rFonts w:ascii="Times New Roman" w:hAnsi="Times New Roman"/>
                <w:sz w:val="24"/>
                <w:szCs w:val="24"/>
                <w:lang w:val="en-GB"/>
              </w:rPr>
              <w:t>0.189</w:t>
            </w:r>
          </w:p>
          <w:p w14:paraId="6B1562C7" w14:textId="75DB72EB" w:rsidR="00354A69" w:rsidRPr="00973497" w:rsidRDefault="00C52A56" w:rsidP="00D504E0">
            <w:pPr>
              <w:jc w:val="center"/>
              <w:rPr>
                <w:rFonts w:ascii="Times New Roman" w:hAnsi="Times New Roman"/>
                <w:i/>
                <w:sz w:val="24"/>
                <w:szCs w:val="24"/>
                <w:lang w:val="en-GB"/>
              </w:rPr>
            </w:pPr>
            <w:r w:rsidRPr="00973497">
              <w:rPr>
                <w:rFonts w:ascii="Times New Roman" w:hAnsi="Times New Roman"/>
                <w:i/>
                <w:sz w:val="24"/>
                <w:szCs w:val="24"/>
                <w:lang w:val="en-GB"/>
              </w:rPr>
              <w:t>p=0.0058</w:t>
            </w:r>
          </w:p>
        </w:tc>
        <w:tc>
          <w:tcPr>
            <w:tcW w:w="1893" w:type="dxa"/>
          </w:tcPr>
          <w:p w14:paraId="58FDC218" w14:textId="650AF517" w:rsidR="00752CE3" w:rsidRPr="00973497" w:rsidRDefault="00752CE3" w:rsidP="00AC3527">
            <w:pPr>
              <w:jc w:val="center"/>
              <w:rPr>
                <w:rFonts w:ascii="Times New Roman" w:hAnsi="Times New Roman"/>
                <w:sz w:val="24"/>
                <w:szCs w:val="24"/>
                <w:lang w:val="en-GB"/>
              </w:rPr>
            </w:pPr>
            <w:r w:rsidRPr="00973497">
              <w:rPr>
                <w:rFonts w:ascii="Times New Roman" w:hAnsi="Times New Roman"/>
                <w:sz w:val="24"/>
                <w:szCs w:val="24"/>
                <w:lang w:val="en-GB"/>
              </w:rPr>
              <w:t>0</w:t>
            </w:r>
            <w:r w:rsidR="00AC3527" w:rsidRPr="00973497">
              <w:rPr>
                <w:rFonts w:ascii="Times New Roman" w:hAnsi="Times New Roman"/>
                <w:sz w:val="24"/>
                <w:szCs w:val="24"/>
                <w:lang w:val="en-GB"/>
              </w:rPr>
              <w:t>.</w:t>
            </w:r>
            <w:r w:rsidR="003E4713">
              <w:rPr>
                <w:rFonts w:ascii="Times New Roman" w:hAnsi="Times New Roman"/>
                <w:sz w:val="24"/>
                <w:szCs w:val="24"/>
                <w:lang w:val="en-GB"/>
              </w:rPr>
              <w:t>1868</w:t>
            </w:r>
          </w:p>
          <w:p w14:paraId="2E7B5CE9" w14:textId="1A83357C" w:rsidR="00354A69" w:rsidRPr="00973497" w:rsidRDefault="00D45496" w:rsidP="00AC3527">
            <w:pPr>
              <w:jc w:val="center"/>
              <w:rPr>
                <w:rFonts w:ascii="Times New Roman" w:hAnsi="Times New Roman"/>
                <w:i/>
                <w:sz w:val="24"/>
                <w:szCs w:val="24"/>
                <w:lang w:val="en-GB"/>
              </w:rPr>
            </w:pPr>
            <w:r w:rsidRPr="00973497">
              <w:rPr>
                <w:rFonts w:ascii="Times New Roman" w:hAnsi="Times New Roman"/>
                <w:i/>
                <w:sz w:val="24"/>
                <w:szCs w:val="24"/>
                <w:lang w:val="en-GB"/>
              </w:rPr>
              <w:t>p</w:t>
            </w:r>
            <w:r w:rsidR="00AC3527" w:rsidRPr="00973497">
              <w:rPr>
                <w:rFonts w:ascii="Times New Roman" w:hAnsi="Times New Roman"/>
                <w:i/>
                <w:sz w:val="24"/>
                <w:szCs w:val="24"/>
                <w:lang w:val="en-GB"/>
              </w:rPr>
              <w:t>=</w:t>
            </w:r>
            <w:r w:rsidR="00752CE3" w:rsidRPr="00973497">
              <w:rPr>
                <w:rFonts w:ascii="Times New Roman" w:hAnsi="Times New Roman"/>
                <w:i/>
                <w:sz w:val="24"/>
                <w:szCs w:val="24"/>
                <w:lang w:val="en-GB"/>
              </w:rPr>
              <w:t>0</w:t>
            </w:r>
            <w:r w:rsidR="00AC3527" w:rsidRPr="00973497">
              <w:rPr>
                <w:rFonts w:ascii="Times New Roman" w:hAnsi="Times New Roman"/>
                <w:i/>
                <w:sz w:val="24"/>
                <w:szCs w:val="24"/>
                <w:lang w:val="en-GB"/>
              </w:rPr>
              <w:t>.</w:t>
            </w:r>
            <w:r w:rsidR="003E4713">
              <w:rPr>
                <w:rFonts w:ascii="Times New Roman" w:hAnsi="Times New Roman"/>
                <w:i/>
                <w:sz w:val="24"/>
                <w:szCs w:val="24"/>
                <w:lang w:val="en-GB"/>
              </w:rPr>
              <w:t>0079</w:t>
            </w:r>
          </w:p>
        </w:tc>
      </w:tr>
    </w:tbl>
    <w:p w14:paraId="3892F875" w14:textId="77777777" w:rsidR="00712B0E" w:rsidRPr="00973497" w:rsidRDefault="00712B0E" w:rsidP="00C96C90">
      <w:pPr>
        <w:rPr>
          <w:rFonts w:ascii="Times New Roman" w:hAnsi="Times New Roman"/>
          <w:sz w:val="24"/>
          <w:szCs w:val="24"/>
          <w:lang w:val="en-GB"/>
        </w:rPr>
      </w:pPr>
    </w:p>
    <w:p w14:paraId="2F43F699" w14:textId="671A16E6" w:rsidR="005D4910" w:rsidRPr="00973497" w:rsidRDefault="00712B0E" w:rsidP="00C96C90">
      <w:pPr>
        <w:rPr>
          <w:rFonts w:ascii="Times New Roman" w:hAnsi="Times New Roman"/>
          <w:sz w:val="24"/>
          <w:szCs w:val="24"/>
          <w:lang w:val="en-GB"/>
        </w:rPr>
      </w:pPr>
      <w:r w:rsidRPr="00973497">
        <w:rPr>
          <w:rFonts w:ascii="Times New Roman" w:hAnsi="Times New Roman"/>
          <w:sz w:val="24"/>
          <w:szCs w:val="24"/>
          <w:lang w:val="en-GB"/>
        </w:rPr>
        <w:t>A</w:t>
      </w:r>
      <w:r w:rsidR="00776F6E" w:rsidRPr="00973497">
        <w:rPr>
          <w:rFonts w:ascii="Times New Roman" w:hAnsi="Times New Roman"/>
          <w:sz w:val="24"/>
          <w:szCs w:val="24"/>
          <w:lang w:val="en-GB"/>
        </w:rPr>
        <w:t>b</w:t>
      </w:r>
      <w:r w:rsidRPr="00973497">
        <w:rPr>
          <w:rFonts w:ascii="Times New Roman" w:hAnsi="Times New Roman"/>
          <w:sz w:val="24"/>
          <w:szCs w:val="24"/>
          <w:lang w:val="en-GB"/>
        </w:rPr>
        <w:t>breviations AF atrial fibrillation, SCI systemic cardiac index, CBVI central blood volume index, OH overhydration</w:t>
      </w:r>
    </w:p>
    <w:p w14:paraId="25B84054" w14:textId="77777777" w:rsidR="00712B0E" w:rsidRPr="00973497" w:rsidRDefault="00712B0E" w:rsidP="00C96C90">
      <w:pPr>
        <w:rPr>
          <w:rFonts w:ascii="Times New Roman" w:hAnsi="Times New Roman"/>
          <w:b/>
          <w:sz w:val="24"/>
          <w:szCs w:val="24"/>
          <w:lang w:val="en-GB"/>
        </w:rPr>
      </w:pPr>
    </w:p>
    <w:p w14:paraId="522F2129" w14:textId="462D08F5" w:rsidR="00712B0E" w:rsidRPr="00973497" w:rsidRDefault="00712B0E">
      <w:pPr>
        <w:rPr>
          <w:rFonts w:ascii="Times New Roman" w:hAnsi="Times New Roman"/>
          <w:b/>
          <w:sz w:val="24"/>
          <w:szCs w:val="24"/>
          <w:lang w:val="en-GB"/>
        </w:rPr>
      </w:pPr>
      <w:r w:rsidRPr="00973497">
        <w:rPr>
          <w:rFonts w:ascii="Times New Roman" w:hAnsi="Times New Roman"/>
          <w:b/>
          <w:sz w:val="24"/>
          <w:szCs w:val="24"/>
          <w:lang w:val="en-GB"/>
        </w:rPr>
        <w:br w:type="page"/>
      </w:r>
    </w:p>
    <w:p w14:paraId="397EF74E" w14:textId="0A87BCA9" w:rsidR="004C4168" w:rsidRPr="00973497" w:rsidRDefault="004C4168" w:rsidP="004C4168">
      <w:pPr>
        <w:jc w:val="both"/>
        <w:rPr>
          <w:rFonts w:ascii="Times New Roman" w:hAnsi="Times New Roman"/>
          <w:b/>
          <w:sz w:val="24"/>
          <w:szCs w:val="24"/>
          <w:lang w:val="en-GB"/>
        </w:rPr>
      </w:pPr>
      <w:r w:rsidRPr="00973497">
        <w:rPr>
          <w:rFonts w:ascii="Times New Roman" w:hAnsi="Times New Roman"/>
          <w:b/>
          <w:sz w:val="24"/>
          <w:szCs w:val="24"/>
          <w:lang w:val="en-GB"/>
        </w:rPr>
        <w:lastRenderedPageBreak/>
        <w:t xml:space="preserve">Table 4. Hazard ratios for all-cause </w:t>
      </w:r>
      <w:r w:rsidR="00BC2D27" w:rsidRPr="00973497">
        <w:rPr>
          <w:rFonts w:ascii="Times New Roman" w:hAnsi="Times New Roman"/>
          <w:b/>
          <w:sz w:val="24"/>
          <w:szCs w:val="24"/>
          <w:lang w:val="en-GB"/>
        </w:rPr>
        <w:t xml:space="preserve">and cardiovascular </w:t>
      </w:r>
      <w:r w:rsidRPr="00973497">
        <w:rPr>
          <w:rFonts w:ascii="Times New Roman" w:hAnsi="Times New Roman"/>
          <w:b/>
          <w:sz w:val="24"/>
          <w:szCs w:val="24"/>
          <w:lang w:val="en-GB"/>
        </w:rPr>
        <w:t xml:space="preserve">mortality from cox regression. </w:t>
      </w:r>
    </w:p>
    <w:p w14:paraId="56E22EC5" w14:textId="77777777" w:rsidR="004C4168" w:rsidRPr="00973497" w:rsidRDefault="004C4168" w:rsidP="004C4168">
      <w:pPr>
        <w:jc w:val="both"/>
        <w:rPr>
          <w:rFonts w:ascii="Times New Roman" w:hAnsi="Times New Roman"/>
          <w:sz w:val="24"/>
          <w:szCs w:val="24"/>
          <w:lang w:val="en-GB"/>
        </w:rPr>
      </w:pPr>
      <w:r w:rsidRPr="00973497">
        <w:rPr>
          <w:rFonts w:ascii="Times New Roman" w:hAnsi="Times New Roman"/>
          <w:sz w:val="24"/>
          <w:szCs w:val="24"/>
          <w:lang w:val="en-GB"/>
        </w:rPr>
        <w:t xml:space="preserve">All-cause mortality occurred in n=65 (30%) of the patients. n=150 alive patients were censored. </w:t>
      </w:r>
    </w:p>
    <w:p w14:paraId="3E2927B0" w14:textId="47C1A91D" w:rsidR="004C4168" w:rsidRPr="00973497" w:rsidRDefault="004C4168" w:rsidP="004C4168">
      <w:pPr>
        <w:jc w:val="both"/>
        <w:rPr>
          <w:rFonts w:ascii="Times New Roman" w:hAnsi="Times New Roman"/>
          <w:sz w:val="24"/>
          <w:szCs w:val="24"/>
          <w:lang w:val="en-GB"/>
        </w:rPr>
      </w:pPr>
      <w:r w:rsidRPr="00973497">
        <w:rPr>
          <w:rFonts w:ascii="Times New Roman" w:hAnsi="Times New Roman"/>
          <w:sz w:val="24"/>
          <w:szCs w:val="24"/>
          <w:lang w:val="en-GB"/>
        </w:rPr>
        <w:t xml:space="preserve">The hazard ratios </w:t>
      </w:r>
      <w:r w:rsidR="00821F41">
        <w:rPr>
          <w:rFonts w:ascii="Times New Roman" w:hAnsi="Times New Roman"/>
          <w:sz w:val="24"/>
          <w:szCs w:val="24"/>
          <w:lang w:val="en-GB"/>
        </w:rPr>
        <w:t>with 95% CI are displayed for one</w:t>
      </w:r>
      <w:r w:rsidRPr="00973497">
        <w:rPr>
          <w:rFonts w:ascii="Times New Roman" w:hAnsi="Times New Roman"/>
          <w:sz w:val="24"/>
          <w:szCs w:val="24"/>
          <w:lang w:val="en-GB"/>
        </w:rPr>
        <w:t xml:space="preserve"> standard deviation </w:t>
      </w:r>
      <w:r w:rsidR="000E54A2">
        <w:rPr>
          <w:rFonts w:ascii="Times New Roman" w:hAnsi="Times New Roman"/>
          <w:sz w:val="24"/>
          <w:szCs w:val="24"/>
          <w:lang w:val="en-GB"/>
        </w:rPr>
        <w:t>increase</w:t>
      </w:r>
      <w:r w:rsidRPr="00973497">
        <w:rPr>
          <w:rFonts w:ascii="Times New Roman" w:hAnsi="Times New Roman"/>
          <w:sz w:val="24"/>
          <w:szCs w:val="24"/>
          <w:lang w:val="en-GB"/>
        </w:rPr>
        <w:t xml:space="preserve">. </w:t>
      </w:r>
    </w:p>
    <w:p w14:paraId="31905E8B" w14:textId="77777777" w:rsidR="00BC2D27" w:rsidRPr="00973497" w:rsidRDefault="00BC2D27" w:rsidP="004C4168">
      <w:pPr>
        <w:jc w:val="both"/>
        <w:rPr>
          <w:rFonts w:ascii="Times New Roman" w:hAnsi="Times New Roman"/>
          <w:sz w:val="24"/>
          <w:szCs w:val="24"/>
          <w:lang w:val="en-GB"/>
        </w:rPr>
      </w:pPr>
    </w:p>
    <w:tbl>
      <w:tblPr>
        <w:tblStyle w:val="Tabellenraster"/>
        <w:tblW w:w="0" w:type="auto"/>
        <w:tblLook w:val="04A0" w:firstRow="1" w:lastRow="0" w:firstColumn="1" w:lastColumn="0" w:noHBand="0" w:noVBand="1"/>
      </w:tblPr>
      <w:tblGrid>
        <w:gridCol w:w="3295"/>
        <w:gridCol w:w="3295"/>
        <w:gridCol w:w="3296"/>
      </w:tblGrid>
      <w:tr w:rsidR="004C4168" w:rsidRPr="00973497" w14:paraId="481A02D2" w14:textId="77777777" w:rsidTr="00712B0E">
        <w:trPr>
          <w:trHeight w:val="794"/>
        </w:trPr>
        <w:tc>
          <w:tcPr>
            <w:tcW w:w="3295" w:type="dxa"/>
          </w:tcPr>
          <w:p w14:paraId="4D26C71A" w14:textId="77777777" w:rsidR="004C4168" w:rsidRPr="00973497" w:rsidRDefault="004C4168" w:rsidP="004C4168">
            <w:pPr>
              <w:rPr>
                <w:rFonts w:ascii="Times New Roman" w:hAnsi="Times New Roman"/>
                <w:sz w:val="24"/>
                <w:szCs w:val="24"/>
                <w:lang w:val="en-GB"/>
              </w:rPr>
            </w:pPr>
          </w:p>
        </w:tc>
        <w:tc>
          <w:tcPr>
            <w:tcW w:w="3295" w:type="dxa"/>
          </w:tcPr>
          <w:p w14:paraId="63B116DF" w14:textId="6C6687BB" w:rsidR="004C4168" w:rsidRPr="00973497" w:rsidRDefault="000A4128" w:rsidP="000A4128">
            <w:pPr>
              <w:jc w:val="center"/>
              <w:rPr>
                <w:rFonts w:ascii="Times New Roman" w:hAnsi="Times New Roman"/>
                <w:sz w:val="24"/>
                <w:szCs w:val="24"/>
                <w:lang w:val="en-GB"/>
              </w:rPr>
            </w:pPr>
            <w:proofErr w:type="spellStart"/>
            <w:r w:rsidRPr="00973497">
              <w:rPr>
                <w:rFonts w:ascii="Times New Roman" w:hAnsi="Times New Roman"/>
                <w:sz w:val="24"/>
                <w:szCs w:val="24"/>
                <w:lang w:val="en-GB"/>
              </w:rPr>
              <w:t>h</w:t>
            </w:r>
            <w:r w:rsidR="004C4168" w:rsidRPr="00973497">
              <w:rPr>
                <w:rFonts w:ascii="Times New Roman" w:hAnsi="Times New Roman"/>
                <w:sz w:val="24"/>
                <w:szCs w:val="24"/>
                <w:lang w:val="en-GB"/>
              </w:rPr>
              <w:t>s-cTnI</w:t>
            </w:r>
            <w:proofErr w:type="spellEnd"/>
          </w:p>
        </w:tc>
        <w:tc>
          <w:tcPr>
            <w:tcW w:w="3296" w:type="dxa"/>
          </w:tcPr>
          <w:p w14:paraId="1BC74E78" w14:textId="6EED55D6" w:rsidR="004C4168" w:rsidRPr="00973497" w:rsidRDefault="00776F6E" w:rsidP="000A4128">
            <w:pPr>
              <w:jc w:val="center"/>
              <w:rPr>
                <w:rFonts w:ascii="Times New Roman" w:hAnsi="Times New Roman"/>
                <w:sz w:val="24"/>
                <w:szCs w:val="24"/>
                <w:lang w:val="en-GB"/>
              </w:rPr>
            </w:pPr>
            <w:r w:rsidRPr="00973497">
              <w:rPr>
                <w:rFonts w:ascii="Times New Roman" w:hAnsi="Times New Roman"/>
                <w:sz w:val="24"/>
                <w:szCs w:val="24"/>
                <w:lang w:val="en-GB"/>
              </w:rPr>
              <w:t>s-</w:t>
            </w:r>
            <w:proofErr w:type="spellStart"/>
            <w:r w:rsidR="004C4168" w:rsidRPr="00973497">
              <w:rPr>
                <w:rFonts w:ascii="Times New Roman" w:hAnsi="Times New Roman"/>
                <w:sz w:val="24"/>
                <w:szCs w:val="24"/>
                <w:lang w:val="en-GB"/>
              </w:rPr>
              <w:t>cTnI</w:t>
            </w:r>
            <w:proofErr w:type="spellEnd"/>
          </w:p>
        </w:tc>
      </w:tr>
      <w:tr w:rsidR="004C4168" w:rsidRPr="00973497" w14:paraId="0A037354" w14:textId="77777777" w:rsidTr="00712B0E">
        <w:trPr>
          <w:trHeight w:val="794"/>
        </w:trPr>
        <w:tc>
          <w:tcPr>
            <w:tcW w:w="3295" w:type="dxa"/>
          </w:tcPr>
          <w:p w14:paraId="28EB1918" w14:textId="17014598" w:rsidR="004C4168" w:rsidRPr="00973497" w:rsidRDefault="00B54570" w:rsidP="00B54570">
            <w:pPr>
              <w:rPr>
                <w:rFonts w:ascii="Times New Roman" w:hAnsi="Times New Roman"/>
                <w:sz w:val="24"/>
                <w:szCs w:val="24"/>
                <w:lang w:val="en-GB"/>
              </w:rPr>
            </w:pPr>
            <w:r>
              <w:rPr>
                <w:rFonts w:ascii="Times New Roman" w:hAnsi="Times New Roman"/>
                <w:sz w:val="24"/>
                <w:szCs w:val="24"/>
                <w:lang w:val="en-GB"/>
              </w:rPr>
              <w:t>standard deviation</w:t>
            </w:r>
            <w:r w:rsidR="004C7061" w:rsidRPr="00973497">
              <w:rPr>
                <w:rFonts w:ascii="Times New Roman" w:hAnsi="Times New Roman"/>
                <w:sz w:val="24"/>
                <w:szCs w:val="24"/>
                <w:lang w:val="en-GB"/>
              </w:rPr>
              <w:t xml:space="preserve">, </w:t>
            </w:r>
            <w:r w:rsidR="00A94063" w:rsidRPr="00973497">
              <w:rPr>
                <w:rFonts w:ascii="Times New Roman" w:hAnsi="Times New Roman"/>
                <w:sz w:val="24"/>
                <w:szCs w:val="24"/>
                <w:lang w:val="en-GB"/>
              </w:rPr>
              <w:t>ng/L</w:t>
            </w:r>
          </w:p>
        </w:tc>
        <w:tc>
          <w:tcPr>
            <w:tcW w:w="3295" w:type="dxa"/>
          </w:tcPr>
          <w:p w14:paraId="5E2E6949" w14:textId="28DA68D7" w:rsidR="004C4168" w:rsidRPr="00973497" w:rsidRDefault="00A86C77" w:rsidP="003E6B80">
            <w:pPr>
              <w:jc w:val="center"/>
              <w:rPr>
                <w:rFonts w:ascii="Times New Roman" w:hAnsi="Times New Roman"/>
                <w:sz w:val="24"/>
                <w:szCs w:val="24"/>
                <w:lang w:val="en-GB"/>
              </w:rPr>
            </w:pPr>
            <w:r w:rsidRPr="00973497">
              <w:rPr>
                <w:rFonts w:ascii="Times New Roman" w:hAnsi="Times New Roman"/>
                <w:sz w:val="24"/>
                <w:szCs w:val="24"/>
                <w:lang w:val="en-GB"/>
              </w:rPr>
              <w:t>34.5</w:t>
            </w:r>
          </w:p>
        </w:tc>
        <w:tc>
          <w:tcPr>
            <w:tcW w:w="3296" w:type="dxa"/>
          </w:tcPr>
          <w:p w14:paraId="3589FEDF" w14:textId="5DF4D513" w:rsidR="004C4168" w:rsidRPr="00973497" w:rsidRDefault="00A86C77" w:rsidP="003E6B80">
            <w:pPr>
              <w:jc w:val="center"/>
              <w:rPr>
                <w:rFonts w:ascii="Times New Roman" w:hAnsi="Times New Roman"/>
                <w:sz w:val="24"/>
                <w:szCs w:val="24"/>
                <w:lang w:val="en-GB"/>
              </w:rPr>
            </w:pPr>
            <w:r w:rsidRPr="00973497">
              <w:rPr>
                <w:rFonts w:ascii="Times New Roman" w:hAnsi="Times New Roman"/>
                <w:sz w:val="24"/>
                <w:szCs w:val="24"/>
                <w:lang w:val="en-GB"/>
              </w:rPr>
              <w:t>35.2</w:t>
            </w:r>
          </w:p>
        </w:tc>
      </w:tr>
      <w:tr w:rsidR="004C4168" w:rsidRPr="00973497" w14:paraId="510E36CF" w14:textId="77777777" w:rsidTr="00712B0E">
        <w:trPr>
          <w:trHeight w:val="794"/>
        </w:trPr>
        <w:tc>
          <w:tcPr>
            <w:tcW w:w="3295" w:type="dxa"/>
          </w:tcPr>
          <w:p w14:paraId="416C077A" w14:textId="17A65647" w:rsidR="004C4168" w:rsidRPr="00973497" w:rsidRDefault="000A4128" w:rsidP="000A4128">
            <w:pPr>
              <w:rPr>
                <w:rFonts w:ascii="Times New Roman" w:hAnsi="Times New Roman"/>
                <w:sz w:val="24"/>
                <w:szCs w:val="24"/>
                <w:lang w:val="en-GB"/>
              </w:rPr>
            </w:pPr>
            <w:r w:rsidRPr="00973497">
              <w:rPr>
                <w:rFonts w:ascii="Times New Roman" w:hAnsi="Times New Roman"/>
                <w:sz w:val="24"/>
                <w:szCs w:val="24"/>
                <w:lang w:val="en-GB"/>
              </w:rPr>
              <w:t>a</w:t>
            </w:r>
            <w:r w:rsidR="00BC2D27" w:rsidRPr="00973497">
              <w:rPr>
                <w:rFonts w:ascii="Times New Roman" w:hAnsi="Times New Roman"/>
                <w:sz w:val="24"/>
                <w:szCs w:val="24"/>
                <w:lang w:val="en-GB"/>
              </w:rPr>
              <w:t>ll-cause mortality</w:t>
            </w:r>
          </w:p>
        </w:tc>
        <w:tc>
          <w:tcPr>
            <w:tcW w:w="3295" w:type="dxa"/>
          </w:tcPr>
          <w:p w14:paraId="6867A25E" w14:textId="77777777" w:rsidR="004C4168" w:rsidRPr="00973497" w:rsidRDefault="004C4168" w:rsidP="004C4168">
            <w:pPr>
              <w:rPr>
                <w:rFonts w:ascii="Times New Roman" w:hAnsi="Times New Roman"/>
                <w:sz w:val="24"/>
                <w:szCs w:val="24"/>
                <w:lang w:val="en-GB"/>
              </w:rPr>
            </w:pPr>
          </w:p>
        </w:tc>
        <w:tc>
          <w:tcPr>
            <w:tcW w:w="3296" w:type="dxa"/>
          </w:tcPr>
          <w:p w14:paraId="6ACCE230" w14:textId="77777777" w:rsidR="004C4168" w:rsidRPr="00973497" w:rsidRDefault="004C4168" w:rsidP="004C4168">
            <w:pPr>
              <w:rPr>
                <w:rFonts w:ascii="Times New Roman" w:hAnsi="Times New Roman"/>
                <w:sz w:val="24"/>
                <w:szCs w:val="24"/>
                <w:lang w:val="en-GB"/>
              </w:rPr>
            </w:pPr>
          </w:p>
        </w:tc>
      </w:tr>
      <w:tr w:rsidR="004C4168" w:rsidRPr="00973497" w14:paraId="04917B4A" w14:textId="77777777" w:rsidTr="00712B0E">
        <w:trPr>
          <w:trHeight w:val="794"/>
        </w:trPr>
        <w:tc>
          <w:tcPr>
            <w:tcW w:w="3295" w:type="dxa"/>
          </w:tcPr>
          <w:p w14:paraId="29598847" w14:textId="0137147E" w:rsidR="004C4168" w:rsidRPr="00973497" w:rsidRDefault="00BC2D27" w:rsidP="00BC2D27">
            <w:pPr>
              <w:ind w:left="284"/>
              <w:rPr>
                <w:rFonts w:ascii="Times New Roman" w:hAnsi="Times New Roman"/>
                <w:sz w:val="24"/>
                <w:szCs w:val="24"/>
                <w:lang w:val="en-GB"/>
              </w:rPr>
            </w:pPr>
            <w:r w:rsidRPr="00973497">
              <w:rPr>
                <w:rFonts w:ascii="Times New Roman" w:hAnsi="Times New Roman"/>
                <w:sz w:val="24"/>
                <w:szCs w:val="24"/>
                <w:lang w:val="en-GB"/>
              </w:rPr>
              <w:t xml:space="preserve">crude HR </w:t>
            </w:r>
          </w:p>
        </w:tc>
        <w:tc>
          <w:tcPr>
            <w:tcW w:w="3295" w:type="dxa"/>
          </w:tcPr>
          <w:p w14:paraId="149F12FF" w14:textId="6185B2A9" w:rsidR="004C4168" w:rsidRPr="00973497" w:rsidRDefault="00A86C77" w:rsidP="003E6B80">
            <w:pPr>
              <w:jc w:val="center"/>
              <w:rPr>
                <w:rFonts w:ascii="Times New Roman" w:hAnsi="Times New Roman"/>
                <w:sz w:val="24"/>
                <w:szCs w:val="24"/>
                <w:lang w:val="en-GB"/>
              </w:rPr>
            </w:pPr>
            <w:r w:rsidRPr="00973497">
              <w:rPr>
                <w:rFonts w:ascii="Times New Roman" w:hAnsi="Times New Roman"/>
                <w:sz w:val="24"/>
                <w:szCs w:val="24"/>
                <w:lang w:val="en-GB"/>
              </w:rPr>
              <w:t>1.23 (1.06</w:t>
            </w:r>
            <w:r w:rsidR="00D4683F">
              <w:rPr>
                <w:rFonts w:ascii="Times New Roman" w:hAnsi="Times New Roman"/>
                <w:sz w:val="24"/>
                <w:szCs w:val="24"/>
                <w:lang w:val="en-GB"/>
              </w:rPr>
              <w:t>;</w:t>
            </w:r>
            <w:r w:rsidRPr="00973497">
              <w:rPr>
                <w:rFonts w:ascii="Times New Roman" w:hAnsi="Times New Roman"/>
                <w:sz w:val="24"/>
                <w:szCs w:val="24"/>
                <w:lang w:val="en-GB"/>
              </w:rPr>
              <w:t xml:space="preserve"> 1.43)</w:t>
            </w:r>
          </w:p>
          <w:p w14:paraId="6ACDE6E7" w14:textId="7550FDF1" w:rsidR="00A86C77" w:rsidRPr="00973497" w:rsidRDefault="004C582B" w:rsidP="003E6B80">
            <w:pPr>
              <w:jc w:val="center"/>
              <w:rPr>
                <w:rFonts w:ascii="Times New Roman" w:hAnsi="Times New Roman"/>
                <w:sz w:val="24"/>
                <w:szCs w:val="24"/>
                <w:lang w:val="en-GB"/>
              </w:rPr>
            </w:pPr>
            <w:r w:rsidRPr="00973497">
              <w:rPr>
                <w:rFonts w:ascii="Times New Roman" w:hAnsi="Times New Roman"/>
                <w:sz w:val="24"/>
                <w:szCs w:val="24"/>
                <w:lang w:val="en-GB"/>
              </w:rPr>
              <w:t>p</w:t>
            </w:r>
            <w:r w:rsidR="00A86C77" w:rsidRPr="00973497">
              <w:rPr>
                <w:rFonts w:ascii="Times New Roman" w:hAnsi="Times New Roman"/>
                <w:sz w:val="24"/>
                <w:szCs w:val="24"/>
                <w:lang w:val="en-GB"/>
              </w:rPr>
              <w:t>=0.0068</w:t>
            </w:r>
          </w:p>
        </w:tc>
        <w:tc>
          <w:tcPr>
            <w:tcW w:w="3296" w:type="dxa"/>
          </w:tcPr>
          <w:p w14:paraId="4A4CD441" w14:textId="77777777" w:rsidR="004C4168" w:rsidRPr="00973497" w:rsidRDefault="00A86C77" w:rsidP="003E6B80">
            <w:pPr>
              <w:jc w:val="center"/>
              <w:rPr>
                <w:rFonts w:ascii="Times New Roman" w:hAnsi="Times New Roman"/>
                <w:sz w:val="24"/>
                <w:szCs w:val="24"/>
                <w:lang w:val="en-GB"/>
              </w:rPr>
            </w:pPr>
            <w:r w:rsidRPr="00973497">
              <w:rPr>
                <w:rFonts w:ascii="Times New Roman" w:hAnsi="Times New Roman"/>
                <w:sz w:val="24"/>
                <w:szCs w:val="24"/>
                <w:lang w:val="en-GB"/>
              </w:rPr>
              <w:t>1.15 (1.02; 1.31)</w:t>
            </w:r>
          </w:p>
          <w:p w14:paraId="78202752" w14:textId="504E41A4" w:rsidR="00A86C77" w:rsidRPr="00973497" w:rsidRDefault="004C582B" w:rsidP="003E6B80">
            <w:pPr>
              <w:jc w:val="center"/>
              <w:rPr>
                <w:rFonts w:ascii="Times New Roman" w:hAnsi="Times New Roman"/>
                <w:sz w:val="24"/>
                <w:szCs w:val="24"/>
                <w:lang w:val="en-GB"/>
              </w:rPr>
            </w:pPr>
            <w:r w:rsidRPr="00973497">
              <w:rPr>
                <w:rFonts w:ascii="Times New Roman" w:hAnsi="Times New Roman"/>
                <w:sz w:val="24"/>
                <w:szCs w:val="24"/>
                <w:lang w:val="en-GB"/>
              </w:rPr>
              <w:t>p</w:t>
            </w:r>
            <w:r w:rsidR="00A86C77" w:rsidRPr="00973497">
              <w:rPr>
                <w:rFonts w:ascii="Times New Roman" w:hAnsi="Times New Roman"/>
                <w:sz w:val="24"/>
                <w:szCs w:val="24"/>
                <w:lang w:val="en-GB"/>
              </w:rPr>
              <w:t>=0.0263</w:t>
            </w:r>
          </w:p>
        </w:tc>
      </w:tr>
      <w:tr w:rsidR="004C4168" w:rsidRPr="00973497" w14:paraId="7FF9FF43" w14:textId="77777777" w:rsidTr="00712B0E">
        <w:trPr>
          <w:trHeight w:val="794"/>
        </w:trPr>
        <w:tc>
          <w:tcPr>
            <w:tcW w:w="3295" w:type="dxa"/>
          </w:tcPr>
          <w:p w14:paraId="5C337B28" w14:textId="0077ACC4" w:rsidR="004C4168" w:rsidRPr="00973497" w:rsidRDefault="00BC2D27" w:rsidP="00BC2D27">
            <w:pPr>
              <w:ind w:left="284"/>
              <w:rPr>
                <w:rFonts w:ascii="Times New Roman" w:hAnsi="Times New Roman"/>
                <w:sz w:val="24"/>
                <w:szCs w:val="24"/>
                <w:lang w:val="en-GB"/>
              </w:rPr>
            </w:pPr>
            <w:proofErr w:type="spellStart"/>
            <w:r w:rsidRPr="00973497">
              <w:rPr>
                <w:rFonts w:ascii="Times New Roman" w:hAnsi="Times New Roman"/>
                <w:sz w:val="24"/>
                <w:szCs w:val="24"/>
                <w:lang w:val="en-GB"/>
              </w:rPr>
              <w:t>adj</w:t>
            </w:r>
            <w:proofErr w:type="spellEnd"/>
            <w:r w:rsidRPr="00973497">
              <w:rPr>
                <w:rFonts w:ascii="Times New Roman" w:hAnsi="Times New Roman"/>
                <w:sz w:val="24"/>
                <w:szCs w:val="24"/>
                <w:lang w:val="en-GB"/>
              </w:rPr>
              <w:t xml:space="preserve"> HR </w:t>
            </w:r>
            <w:r w:rsidRPr="00973497">
              <w:rPr>
                <w:rFonts w:ascii="Times New Roman" w:hAnsi="Times New Roman"/>
                <w:sz w:val="24"/>
                <w:szCs w:val="24"/>
                <w:vertAlign w:val="superscript"/>
                <w:lang w:val="en-GB"/>
              </w:rPr>
              <w:t>1</w:t>
            </w:r>
          </w:p>
        </w:tc>
        <w:tc>
          <w:tcPr>
            <w:tcW w:w="3295" w:type="dxa"/>
          </w:tcPr>
          <w:p w14:paraId="1B1F82E1" w14:textId="575AB7B7" w:rsidR="003E6B80" w:rsidRPr="00973497" w:rsidRDefault="003E6B80" w:rsidP="003E6B80">
            <w:pPr>
              <w:jc w:val="center"/>
              <w:rPr>
                <w:rFonts w:ascii="Times New Roman" w:hAnsi="Times New Roman"/>
                <w:sz w:val="24"/>
                <w:szCs w:val="24"/>
                <w:lang w:val="en-GB"/>
              </w:rPr>
            </w:pPr>
            <w:r w:rsidRPr="00973497">
              <w:rPr>
                <w:rFonts w:ascii="Times New Roman" w:hAnsi="Times New Roman"/>
                <w:sz w:val="24"/>
                <w:szCs w:val="24"/>
                <w:lang w:val="en-GB"/>
              </w:rPr>
              <w:t>1.24 (1.02; 1.51)</w:t>
            </w:r>
          </w:p>
          <w:p w14:paraId="3E088CFE" w14:textId="6E254916" w:rsidR="004C4168" w:rsidRPr="00973497" w:rsidRDefault="004C582B" w:rsidP="003E6B80">
            <w:pPr>
              <w:jc w:val="center"/>
              <w:rPr>
                <w:rFonts w:ascii="Times New Roman" w:hAnsi="Times New Roman"/>
                <w:sz w:val="24"/>
                <w:szCs w:val="24"/>
                <w:lang w:val="en-GB"/>
              </w:rPr>
            </w:pPr>
            <w:r w:rsidRPr="00973497">
              <w:rPr>
                <w:rFonts w:ascii="Times New Roman" w:hAnsi="Times New Roman"/>
                <w:sz w:val="24"/>
                <w:szCs w:val="24"/>
                <w:lang w:val="en-GB"/>
              </w:rPr>
              <w:t>p</w:t>
            </w:r>
            <w:r w:rsidR="003E6B80" w:rsidRPr="00973497">
              <w:rPr>
                <w:rFonts w:ascii="Times New Roman" w:hAnsi="Times New Roman"/>
                <w:sz w:val="24"/>
                <w:szCs w:val="24"/>
                <w:lang w:val="en-GB"/>
              </w:rPr>
              <w:t>=0.0320</w:t>
            </w:r>
          </w:p>
        </w:tc>
        <w:tc>
          <w:tcPr>
            <w:tcW w:w="3296" w:type="dxa"/>
          </w:tcPr>
          <w:p w14:paraId="1B1AF545" w14:textId="5065AABD" w:rsidR="003E6B80" w:rsidRPr="00973497" w:rsidRDefault="003E6B80" w:rsidP="003E6B80">
            <w:pPr>
              <w:jc w:val="center"/>
              <w:rPr>
                <w:rFonts w:ascii="Times New Roman" w:hAnsi="Times New Roman"/>
                <w:sz w:val="24"/>
                <w:szCs w:val="24"/>
                <w:lang w:val="en-GB"/>
              </w:rPr>
            </w:pPr>
            <w:r w:rsidRPr="00973497">
              <w:rPr>
                <w:rFonts w:ascii="Times New Roman" w:hAnsi="Times New Roman"/>
                <w:sz w:val="24"/>
                <w:szCs w:val="24"/>
                <w:lang w:val="en-GB"/>
              </w:rPr>
              <w:t>1.22 (1.04; 1.44)</w:t>
            </w:r>
          </w:p>
          <w:p w14:paraId="6915AF7B" w14:textId="59CCEB78" w:rsidR="004C4168" w:rsidRPr="00973497" w:rsidRDefault="004C582B" w:rsidP="003E6B80">
            <w:pPr>
              <w:jc w:val="center"/>
              <w:rPr>
                <w:rFonts w:ascii="Times New Roman" w:hAnsi="Times New Roman"/>
                <w:sz w:val="24"/>
                <w:szCs w:val="24"/>
                <w:lang w:val="en-GB"/>
              </w:rPr>
            </w:pPr>
            <w:r w:rsidRPr="00973497">
              <w:rPr>
                <w:rFonts w:ascii="Times New Roman" w:hAnsi="Times New Roman"/>
                <w:sz w:val="24"/>
                <w:szCs w:val="24"/>
                <w:lang w:val="en-GB"/>
              </w:rPr>
              <w:t>p</w:t>
            </w:r>
            <w:r w:rsidR="003E6B80" w:rsidRPr="00973497">
              <w:rPr>
                <w:rFonts w:ascii="Times New Roman" w:hAnsi="Times New Roman"/>
                <w:sz w:val="24"/>
                <w:szCs w:val="24"/>
                <w:lang w:val="en-GB"/>
              </w:rPr>
              <w:t>=0.0176</w:t>
            </w:r>
          </w:p>
        </w:tc>
      </w:tr>
      <w:tr w:rsidR="00BC2D27" w:rsidRPr="00973497" w14:paraId="2E5B2600" w14:textId="77777777" w:rsidTr="00712B0E">
        <w:trPr>
          <w:trHeight w:val="794"/>
        </w:trPr>
        <w:tc>
          <w:tcPr>
            <w:tcW w:w="3295" w:type="dxa"/>
          </w:tcPr>
          <w:p w14:paraId="34C297AA" w14:textId="55FE81E7" w:rsidR="00BC2D27" w:rsidRPr="00973497" w:rsidRDefault="00BC2D27" w:rsidP="00BC2D27">
            <w:pPr>
              <w:rPr>
                <w:rFonts w:ascii="Times New Roman" w:hAnsi="Times New Roman"/>
                <w:sz w:val="24"/>
                <w:szCs w:val="24"/>
                <w:lang w:val="en-GB"/>
              </w:rPr>
            </w:pPr>
            <w:r w:rsidRPr="00973497">
              <w:rPr>
                <w:rFonts w:ascii="Times New Roman" w:hAnsi="Times New Roman"/>
                <w:sz w:val="24"/>
                <w:szCs w:val="24"/>
                <w:lang w:val="en-GB"/>
              </w:rPr>
              <w:t>CV mortality</w:t>
            </w:r>
          </w:p>
        </w:tc>
        <w:tc>
          <w:tcPr>
            <w:tcW w:w="3295" w:type="dxa"/>
          </w:tcPr>
          <w:p w14:paraId="28412502" w14:textId="77777777" w:rsidR="00BC2D27" w:rsidRPr="00973497" w:rsidRDefault="00BC2D27" w:rsidP="004C4168">
            <w:pPr>
              <w:rPr>
                <w:rFonts w:ascii="Times New Roman" w:hAnsi="Times New Roman"/>
                <w:sz w:val="24"/>
                <w:szCs w:val="24"/>
                <w:lang w:val="en-GB"/>
              </w:rPr>
            </w:pPr>
          </w:p>
        </w:tc>
        <w:tc>
          <w:tcPr>
            <w:tcW w:w="3296" w:type="dxa"/>
          </w:tcPr>
          <w:p w14:paraId="663585CE" w14:textId="77777777" w:rsidR="00BC2D27" w:rsidRPr="00973497" w:rsidRDefault="00BC2D27" w:rsidP="004C4168">
            <w:pPr>
              <w:rPr>
                <w:rFonts w:ascii="Times New Roman" w:hAnsi="Times New Roman"/>
                <w:sz w:val="24"/>
                <w:szCs w:val="24"/>
                <w:lang w:val="en-GB"/>
              </w:rPr>
            </w:pPr>
          </w:p>
        </w:tc>
      </w:tr>
      <w:tr w:rsidR="00BC2D27" w:rsidRPr="00973497" w14:paraId="272CB14A" w14:textId="77777777" w:rsidTr="00712B0E">
        <w:trPr>
          <w:trHeight w:val="794"/>
        </w:trPr>
        <w:tc>
          <w:tcPr>
            <w:tcW w:w="3295" w:type="dxa"/>
          </w:tcPr>
          <w:p w14:paraId="79CD92A2" w14:textId="38C68573" w:rsidR="00BC2D27" w:rsidRPr="00973497" w:rsidRDefault="00BC2D27" w:rsidP="00BC2D27">
            <w:pPr>
              <w:ind w:left="284"/>
              <w:rPr>
                <w:rFonts w:ascii="Times New Roman" w:hAnsi="Times New Roman"/>
                <w:sz w:val="24"/>
                <w:szCs w:val="24"/>
                <w:lang w:val="en-GB"/>
              </w:rPr>
            </w:pPr>
            <w:r w:rsidRPr="00973497">
              <w:rPr>
                <w:rFonts w:ascii="Times New Roman" w:hAnsi="Times New Roman"/>
                <w:sz w:val="24"/>
                <w:szCs w:val="24"/>
                <w:lang w:val="en-GB"/>
              </w:rPr>
              <w:t xml:space="preserve">crude HR </w:t>
            </w:r>
          </w:p>
        </w:tc>
        <w:tc>
          <w:tcPr>
            <w:tcW w:w="3295" w:type="dxa"/>
          </w:tcPr>
          <w:p w14:paraId="26E2566D" w14:textId="51991110" w:rsidR="004C582B"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1.30 (1.05; 1.60)</w:t>
            </w:r>
          </w:p>
          <w:p w14:paraId="5E7F3960" w14:textId="5145C16F" w:rsidR="00BC2D27"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p=0.0149</w:t>
            </w:r>
          </w:p>
        </w:tc>
        <w:tc>
          <w:tcPr>
            <w:tcW w:w="3296" w:type="dxa"/>
          </w:tcPr>
          <w:p w14:paraId="70DDC313" w14:textId="6A0E0B5C" w:rsidR="004C582B"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1.15 (0.95; 1.39)</w:t>
            </w:r>
          </w:p>
          <w:p w14:paraId="51C900B3" w14:textId="2DF86275" w:rsidR="00BC2D27"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p=0.1355</w:t>
            </w:r>
          </w:p>
        </w:tc>
      </w:tr>
      <w:tr w:rsidR="00BC2D27" w:rsidRPr="00973497" w14:paraId="656FE2B7" w14:textId="77777777" w:rsidTr="00712B0E">
        <w:trPr>
          <w:trHeight w:val="794"/>
        </w:trPr>
        <w:tc>
          <w:tcPr>
            <w:tcW w:w="3295" w:type="dxa"/>
          </w:tcPr>
          <w:p w14:paraId="7E3C2BFA" w14:textId="24B79308" w:rsidR="00BC2D27" w:rsidRPr="00973497" w:rsidRDefault="00BC2D27" w:rsidP="00BC2D27">
            <w:pPr>
              <w:ind w:left="284"/>
              <w:rPr>
                <w:rFonts w:ascii="Times New Roman" w:hAnsi="Times New Roman"/>
                <w:sz w:val="24"/>
                <w:szCs w:val="24"/>
                <w:lang w:val="en-GB"/>
              </w:rPr>
            </w:pPr>
            <w:proofErr w:type="spellStart"/>
            <w:r w:rsidRPr="00973497">
              <w:rPr>
                <w:rFonts w:ascii="Times New Roman" w:hAnsi="Times New Roman"/>
                <w:sz w:val="24"/>
                <w:szCs w:val="24"/>
                <w:lang w:val="en-GB"/>
              </w:rPr>
              <w:t>adj</w:t>
            </w:r>
            <w:proofErr w:type="spellEnd"/>
            <w:r w:rsidRPr="00973497">
              <w:rPr>
                <w:rFonts w:ascii="Times New Roman" w:hAnsi="Times New Roman"/>
                <w:sz w:val="24"/>
                <w:szCs w:val="24"/>
                <w:lang w:val="en-GB"/>
              </w:rPr>
              <w:t xml:space="preserve"> HR </w:t>
            </w:r>
            <w:r w:rsidRPr="00973497">
              <w:rPr>
                <w:rFonts w:ascii="Times New Roman" w:hAnsi="Times New Roman"/>
                <w:sz w:val="24"/>
                <w:szCs w:val="24"/>
                <w:vertAlign w:val="superscript"/>
                <w:lang w:val="en-GB"/>
              </w:rPr>
              <w:t>1</w:t>
            </w:r>
          </w:p>
        </w:tc>
        <w:tc>
          <w:tcPr>
            <w:tcW w:w="3295" w:type="dxa"/>
          </w:tcPr>
          <w:p w14:paraId="22E38D50" w14:textId="6B39F009" w:rsidR="004C582B"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1.31 (0.98; 1.75)</w:t>
            </w:r>
          </w:p>
          <w:p w14:paraId="657008E9" w14:textId="25AEB832" w:rsidR="00BC2D27"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p=0.0667</w:t>
            </w:r>
          </w:p>
        </w:tc>
        <w:tc>
          <w:tcPr>
            <w:tcW w:w="3296" w:type="dxa"/>
          </w:tcPr>
          <w:p w14:paraId="4A3A9845" w14:textId="49420FD1" w:rsidR="004C582B"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1.27 (0.97; 1.66)</w:t>
            </w:r>
          </w:p>
          <w:p w14:paraId="1612AC7D" w14:textId="0B45ADB8" w:rsidR="00BC2D27" w:rsidRPr="00973497" w:rsidRDefault="004C582B" w:rsidP="004C582B">
            <w:pPr>
              <w:jc w:val="center"/>
              <w:rPr>
                <w:rFonts w:ascii="Times New Roman" w:hAnsi="Times New Roman"/>
                <w:sz w:val="24"/>
                <w:szCs w:val="24"/>
                <w:lang w:val="en-GB"/>
              </w:rPr>
            </w:pPr>
            <w:r w:rsidRPr="00973497">
              <w:rPr>
                <w:rFonts w:ascii="Times New Roman" w:hAnsi="Times New Roman"/>
                <w:sz w:val="24"/>
                <w:szCs w:val="24"/>
                <w:lang w:val="en-GB"/>
              </w:rPr>
              <w:t>p=0.0788</w:t>
            </w:r>
          </w:p>
        </w:tc>
      </w:tr>
    </w:tbl>
    <w:p w14:paraId="14B86FC1" w14:textId="77777777" w:rsidR="004C4168" w:rsidRPr="00973497" w:rsidRDefault="004C4168" w:rsidP="004C4168">
      <w:pPr>
        <w:rPr>
          <w:rFonts w:ascii="Times New Roman" w:hAnsi="Times New Roman"/>
          <w:sz w:val="24"/>
          <w:szCs w:val="24"/>
          <w:lang w:val="en-GB"/>
        </w:rPr>
      </w:pPr>
    </w:p>
    <w:p w14:paraId="5E7A99E6" w14:textId="720714DE" w:rsidR="004C4168" w:rsidRPr="00973497" w:rsidRDefault="004C4168" w:rsidP="004C4168">
      <w:pPr>
        <w:jc w:val="both"/>
        <w:rPr>
          <w:rFonts w:ascii="Times New Roman" w:hAnsi="Times New Roman"/>
          <w:sz w:val="24"/>
          <w:szCs w:val="24"/>
          <w:lang w:val="en-GB"/>
        </w:rPr>
      </w:pPr>
      <w:r w:rsidRPr="00973497">
        <w:rPr>
          <w:rFonts w:ascii="Times New Roman" w:hAnsi="Times New Roman"/>
          <w:sz w:val="24"/>
          <w:szCs w:val="24"/>
          <w:vertAlign w:val="superscript"/>
          <w:lang w:val="en-GB"/>
        </w:rPr>
        <w:t>1</w:t>
      </w:r>
      <w:r w:rsidRPr="00973497">
        <w:rPr>
          <w:rFonts w:ascii="Times New Roman" w:hAnsi="Times New Roman"/>
          <w:sz w:val="24"/>
          <w:szCs w:val="24"/>
          <w:lang w:val="en-GB"/>
        </w:rPr>
        <w:t xml:space="preserve"> adjusted for age and gender as well as other factors associated with increased mortality in this cohort such as time on dialysis, vascular access (fistula/graft), flux (low/high), plasma albumin and inorganic phosphorus concentration and presence of peripheral artery disease. </w:t>
      </w:r>
    </w:p>
    <w:p w14:paraId="4BF59919" w14:textId="77777777" w:rsidR="00C52A56" w:rsidRPr="00973497" w:rsidRDefault="00C52A56" w:rsidP="00C96C90">
      <w:pPr>
        <w:rPr>
          <w:rFonts w:ascii="Times New Roman" w:hAnsi="Times New Roman"/>
          <w:b/>
          <w:sz w:val="24"/>
          <w:szCs w:val="24"/>
          <w:lang w:val="en-GB"/>
        </w:rPr>
      </w:pPr>
    </w:p>
    <w:p w14:paraId="1FC6A345" w14:textId="2C609D01" w:rsidR="002056AE" w:rsidRPr="00973497" w:rsidRDefault="002056AE">
      <w:pPr>
        <w:rPr>
          <w:rFonts w:ascii="Times New Roman" w:hAnsi="Times New Roman"/>
          <w:sz w:val="24"/>
          <w:szCs w:val="24"/>
          <w:lang w:val="en-GB"/>
        </w:rPr>
      </w:pPr>
      <w:r w:rsidRPr="00973497">
        <w:rPr>
          <w:rFonts w:ascii="Times New Roman" w:hAnsi="Times New Roman"/>
          <w:sz w:val="24"/>
          <w:szCs w:val="24"/>
          <w:lang w:val="en-GB"/>
        </w:rPr>
        <w:br w:type="page"/>
      </w:r>
    </w:p>
    <w:p w14:paraId="5ABF740D" w14:textId="770DC9D2" w:rsidR="00DA07AC" w:rsidRPr="00973497" w:rsidRDefault="00DA07AC" w:rsidP="00884D67">
      <w:pPr>
        <w:spacing w:line="240" w:lineRule="auto"/>
        <w:jc w:val="both"/>
        <w:rPr>
          <w:rFonts w:ascii="Times New Roman" w:hAnsi="Times New Roman"/>
          <w:sz w:val="24"/>
          <w:szCs w:val="24"/>
          <w:lang w:val="en-GB"/>
        </w:rPr>
        <w:sectPr w:rsidR="00DA07AC" w:rsidRPr="00973497" w:rsidSect="00187D70">
          <w:headerReference w:type="default" r:id="rId13"/>
          <w:footerReference w:type="default" r:id="rId14"/>
          <w:pgSz w:w="11906" w:h="16838"/>
          <w:pgMar w:top="1440" w:right="1080" w:bottom="1440" w:left="1080" w:header="708" w:footer="708" w:gutter="0"/>
          <w:cols w:space="708"/>
          <w:docGrid w:linePitch="360"/>
        </w:sectPr>
      </w:pPr>
    </w:p>
    <w:p w14:paraId="7DD40889" w14:textId="77777777" w:rsidR="00E24C39" w:rsidRPr="00973497" w:rsidRDefault="00BD2E10" w:rsidP="008B08FB">
      <w:pPr>
        <w:rPr>
          <w:rFonts w:ascii="Times New Roman" w:hAnsi="Times New Roman"/>
          <w:sz w:val="24"/>
          <w:szCs w:val="24"/>
          <w:lang w:val="en-GB"/>
        </w:rPr>
      </w:pPr>
      <w:r w:rsidRPr="00973497">
        <w:rPr>
          <w:rFonts w:ascii="Times New Roman" w:hAnsi="Times New Roman"/>
          <w:b/>
          <w:sz w:val="24"/>
          <w:szCs w:val="24"/>
          <w:lang w:val="en-GB"/>
        </w:rPr>
        <w:lastRenderedPageBreak/>
        <w:t>References</w:t>
      </w:r>
    </w:p>
    <w:p w14:paraId="4A586C9A" w14:textId="77777777" w:rsidR="000C4DE7" w:rsidRPr="00973497" w:rsidRDefault="000C4DE7">
      <w:pPr>
        <w:rPr>
          <w:rFonts w:ascii="Times New Roman" w:hAnsi="Times New Roman"/>
          <w:sz w:val="24"/>
          <w:szCs w:val="24"/>
          <w:lang w:val="en-GB"/>
        </w:rPr>
      </w:pPr>
    </w:p>
    <w:p w14:paraId="5E2971EA" w14:textId="77777777" w:rsidR="00DA7CFA" w:rsidRPr="00484FF1" w:rsidRDefault="000C4DE7" w:rsidP="00DA7CFA">
      <w:pPr>
        <w:pStyle w:val="EndNoteBibliography"/>
        <w:ind w:left="720" w:hanging="720"/>
        <w:rPr>
          <w:lang w:val="en-US"/>
        </w:rPr>
      </w:pPr>
      <w:r w:rsidRPr="00973497">
        <w:rPr>
          <w:noProof w:val="0"/>
          <w:lang w:val="en-GB"/>
        </w:rPr>
        <w:fldChar w:fldCharType="begin"/>
      </w:r>
      <w:r w:rsidRPr="00973497">
        <w:rPr>
          <w:noProof w:val="0"/>
          <w:lang w:val="en-GB"/>
        </w:rPr>
        <w:instrText xml:space="preserve"> ADDIN EN.REFLIST </w:instrText>
      </w:r>
      <w:r w:rsidRPr="00973497">
        <w:rPr>
          <w:noProof w:val="0"/>
          <w:lang w:val="en-GB"/>
        </w:rPr>
        <w:fldChar w:fldCharType="separate"/>
      </w:r>
      <w:r w:rsidR="00DA7CFA" w:rsidRPr="00484FF1">
        <w:rPr>
          <w:lang w:val="en-US"/>
        </w:rPr>
        <w:t>1.</w:t>
      </w:r>
      <w:r w:rsidR="00DA7CFA" w:rsidRPr="00484FF1">
        <w:rPr>
          <w:lang w:val="en-US"/>
        </w:rPr>
        <w:tab/>
        <w:t>Collinson PO, Boa FG, Gaze DC</w:t>
      </w:r>
      <w:r w:rsidR="00DA7CFA" w:rsidRPr="00484FF1">
        <w:rPr>
          <w:rFonts w:ascii="Arial CE" w:hAnsi="Arial CE" w:cs="Arial CE"/>
          <w:lang w:val="en-US"/>
        </w:rPr>
        <w:t>.</w:t>
      </w:r>
      <w:r w:rsidR="00DA7CFA" w:rsidRPr="00484FF1">
        <w:rPr>
          <w:lang w:val="en-US"/>
        </w:rPr>
        <w:t xml:space="preserve"> Measurement of cardiac troponins</w:t>
      </w:r>
      <w:r w:rsidR="00DA7CFA" w:rsidRPr="00484FF1">
        <w:rPr>
          <w:i/>
          <w:lang w:val="en-US"/>
        </w:rPr>
        <w:t>.</w:t>
      </w:r>
      <w:r w:rsidR="00DA7CFA" w:rsidRPr="00484FF1">
        <w:rPr>
          <w:lang w:val="en-US"/>
        </w:rPr>
        <w:t xml:space="preserve"> Ann Clin Biochem 2001</w:t>
      </w:r>
      <w:r w:rsidR="00DA7CFA" w:rsidRPr="00484FF1">
        <w:rPr>
          <w:rFonts w:ascii="Arial CE" w:hAnsi="Arial CE" w:cs="Arial CE"/>
          <w:lang w:val="en-US"/>
        </w:rPr>
        <w:t>;</w:t>
      </w:r>
      <w:r w:rsidR="00DA7CFA" w:rsidRPr="00484FF1">
        <w:rPr>
          <w:lang w:val="en-US"/>
        </w:rPr>
        <w:t>38:423-49.</w:t>
      </w:r>
    </w:p>
    <w:p w14:paraId="6EF1A9DF" w14:textId="77777777" w:rsidR="00DA7CFA" w:rsidRPr="00484FF1" w:rsidRDefault="00DA7CFA" w:rsidP="00DA7CFA">
      <w:pPr>
        <w:pStyle w:val="EndNoteBibliography"/>
        <w:ind w:left="720" w:hanging="720"/>
        <w:rPr>
          <w:lang w:val="en-US"/>
        </w:rPr>
      </w:pPr>
      <w:r w:rsidRPr="00484FF1">
        <w:rPr>
          <w:lang w:val="en-US"/>
        </w:rPr>
        <w:t>2.</w:t>
      </w:r>
      <w:r w:rsidRPr="00484FF1">
        <w:rPr>
          <w:lang w:val="en-US"/>
        </w:rPr>
        <w:tab/>
        <w:t>Adams JE, 3rd</w:t>
      </w:r>
      <w:r w:rsidRPr="00484FF1">
        <w:rPr>
          <w:rFonts w:ascii="Arial CE" w:hAnsi="Arial CE" w:cs="Arial CE"/>
          <w:lang w:val="en-US"/>
        </w:rPr>
        <w:t>.</w:t>
      </w:r>
      <w:r w:rsidRPr="00484FF1">
        <w:rPr>
          <w:lang w:val="en-US"/>
        </w:rPr>
        <w:t xml:space="preserve"> Clinical application of markers of cardiac injury: basic concepts and new considerations</w:t>
      </w:r>
      <w:r w:rsidRPr="00484FF1">
        <w:rPr>
          <w:i/>
          <w:lang w:val="en-US"/>
        </w:rPr>
        <w:t>.</w:t>
      </w:r>
      <w:r w:rsidRPr="00484FF1">
        <w:rPr>
          <w:lang w:val="en-US"/>
        </w:rPr>
        <w:t xml:space="preserve"> Clin Chim Acta 1999</w:t>
      </w:r>
      <w:r w:rsidRPr="00484FF1">
        <w:rPr>
          <w:rFonts w:ascii="Arial CE" w:hAnsi="Arial CE" w:cs="Arial CE"/>
          <w:lang w:val="en-US"/>
        </w:rPr>
        <w:t>;</w:t>
      </w:r>
      <w:r w:rsidRPr="00484FF1">
        <w:rPr>
          <w:lang w:val="en-US"/>
        </w:rPr>
        <w:t>284:127-34.</w:t>
      </w:r>
    </w:p>
    <w:p w14:paraId="1844E265" w14:textId="77777777" w:rsidR="00DA7CFA" w:rsidRPr="00484FF1" w:rsidRDefault="00DA7CFA" w:rsidP="00DA7CFA">
      <w:pPr>
        <w:pStyle w:val="EndNoteBibliography"/>
        <w:ind w:left="720" w:hanging="720"/>
        <w:rPr>
          <w:lang w:val="en-US"/>
        </w:rPr>
      </w:pPr>
      <w:r w:rsidRPr="00484FF1">
        <w:rPr>
          <w:lang w:val="en-US"/>
        </w:rPr>
        <w:t>3.</w:t>
      </w:r>
      <w:r w:rsidRPr="00484FF1">
        <w:rPr>
          <w:lang w:val="en-US"/>
        </w:rPr>
        <w:tab/>
        <w:t>Thygesen K, Alpert JS, Jaffe AS, Chaitman BR, Bax JJ, Morrow DA, et al. Fourth universal definition of myocardial infarction (2018)</w:t>
      </w:r>
      <w:r w:rsidRPr="00484FF1">
        <w:rPr>
          <w:i/>
          <w:lang w:val="en-US"/>
        </w:rPr>
        <w:t>.</w:t>
      </w:r>
      <w:r w:rsidRPr="00484FF1">
        <w:rPr>
          <w:lang w:val="en-US"/>
        </w:rPr>
        <w:t xml:space="preserve"> Eur Heart J 2018.</w:t>
      </w:r>
    </w:p>
    <w:p w14:paraId="1FE36DF3" w14:textId="77777777" w:rsidR="00DA7CFA" w:rsidRPr="00484FF1" w:rsidRDefault="00DA7CFA" w:rsidP="00DA7CFA">
      <w:pPr>
        <w:pStyle w:val="EndNoteBibliography"/>
        <w:ind w:left="720" w:hanging="720"/>
        <w:rPr>
          <w:lang w:val="en-US"/>
        </w:rPr>
      </w:pPr>
      <w:r w:rsidRPr="00484FF1">
        <w:rPr>
          <w:lang w:val="en-US"/>
        </w:rPr>
        <w:t>4.</w:t>
      </w:r>
      <w:r w:rsidRPr="00484FF1">
        <w:rPr>
          <w:lang w:val="en-US"/>
        </w:rPr>
        <w:tab/>
        <w:t>Garg P, Morris P, Fazlanie AL, Vijayan S, Dancso B, Dastidar AG, et al. Cardiac biomarkers of acute coronary syndrome: from history to high-sensitivity cardiac troponin</w:t>
      </w:r>
      <w:r w:rsidRPr="00484FF1">
        <w:rPr>
          <w:i/>
          <w:lang w:val="en-US"/>
        </w:rPr>
        <w:t>.</w:t>
      </w:r>
      <w:r w:rsidRPr="00484FF1">
        <w:rPr>
          <w:lang w:val="en-US"/>
        </w:rPr>
        <w:t xml:space="preserve"> Intern Emerg Med 2017</w:t>
      </w:r>
      <w:r w:rsidRPr="00484FF1">
        <w:rPr>
          <w:rFonts w:ascii="Arial CE" w:hAnsi="Arial CE" w:cs="Arial CE"/>
          <w:lang w:val="en-US"/>
        </w:rPr>
        <w:t>;</w:t>
      </w:r>
      <w:r w:rsidRPr="00484FF1">
        <w:rPr>
          <w:lang w:val="en-US"/>
        </w:rPr>
        <w:t>12:147-155.</w:t>
      </w:r>
    </w:p>
    <w:p w14:paraId="0A16BEC3" w14:textId="77777777" w:rsidR="00DA7CFA" w:rsidRPr="00484FF1" w:rsidRDefault="00DA7CFA" w:rsidP="00DA7CFA">
      <w:pPr>
        <w:pStyle w:val="EndNoteBibliography"/>
        <w:ind w:left="720" w:hanging="720"/>
        <w:rPr>
          <w:lang w:val="en-US"/>
        </w:rPr>
      </w:pPr>
      <w:r w:rsidRPr="00484FF1">
        <w:rPr>
          <w:lang w:val="en-US"/>
        </w:rPr>
        <w:t>5.</w:t>
      </w:r>
      <w:r w:rsidRPr="00484FF1">
        <w:rPr>
          <w:lang w:val="en-US"/>
        </w:rPr>
        <w:tab/>
        <w:t>Giannitsis E, Katus HA</w:t>
      </w:r>
      <w:r w:rsidRPr="00484FF1">
        <w:rPr>
          <w:rFonts w:ascii="Arial CE" w:hAnsi="Arial CE" w:cs="Arial CE"/>
          <w:lang w:val="en-US"/>
        </w:rPr>
        <w:t>.</w:t>
      </w:r>
      <w:r w:rsidRPr="00484FF1">
        <w:rPr>
          <w:lang w:val="en-US"/>
        </w:rPr>
        <w:t xml:space="preserve"> Cardiac troponin level elevations not related to acute coronary syndromes</w:t>
      </w:r>
      <w:r w:rsidRPr="00484FF1">
        <w:rPr>
          <w:i/>
          <w:lang w:val="en-US"/>
        </w:rPr>
        <w:t>.</w:t>
      </w:r>
      <w:r w:rsidRPr="00484FF1">
        <w:rPr>
          <w:lang w:val="en-US"/>
        </w:rPr>
        <w:t xml:space="preserve"> Nat Rev Cardiol 2013</w:t>
      </w:r>
      <w:r w:rsidRPr="00484FF1">
        <w:rPr>
          <w:rFonts w:ascii="Arial CE" w:hAnsi="Arial CE" w:cs="Arial CE"/>
          <w:lang w:val="en-US"/>
        </w:rPr>
        <w:t>;</w:t>
      </w:r>
      <w:r w:rsidRPr="00484FF1">
        <w:rPr>
          <w:lang w:val="en-US"/>
        </w:rPr>
        <w:t>10:623-34.</w:t>
      </w:r>
    </w:p>
    <w:p w14:paraId="3C7139AB" w14:textId="77777777" w:rsidR="00DA7CFA" w:rsidRPr="00484FF1" w:rsidRDefault="00DA7CFA" w:rsidP="00DA7CFA">
      <w:pPr>
        <w:pStyle w:val="EndNoteBibliography"/>
        <w:ind w:left="720" w:hanging="720"/>
        <w:rPr>
          <w:lang w:val="en-US"/>
        </w:rPr>
      </w:pPr>
      <w:r w:rsidRPr="00484FF1">
        <w:rPr>
          <w:lang w:val="en-US"/>
        </w:rPr>
        <w:t>6.</w:t>
      </w:r>
      <w:r w:rsidRPr="00484FF1">
        <w:rPr>
          <w:lang w:val="en-US"/>
        </w:rPr>
        <w:tab/>
        <w:t>Freda BJ, Tang WH, Van Lente F, Peacock WF, Francis GS</w:t>
      </w:r>
      <w:r w:rsidRPr="00484FF1">
        <w:rPr>
          <w:rFonts w:ascii="Arial CE" w:hAnsi="Arial CE" w:cs="Arial CE"/>
          <w:lang w:val="en-US"/>
        </w:rPr>
        <w:t>.</w:t>
      </w:r>
      <w:r w:rsidRPr="00484FF1">
        <w:rPr>
          <w:lang w:val="en-US"/>
        </w:rPr>
        <w:t xml:space="preserve"> Cardiac troponins in renal insufficiency: review and clinical implications</w:t>
      </w:r>
      <w:r w:rsidRPr="00484FF1">
        <w:rPr>
          <w:i/>
          <w:lang w:val="en-US"/>
        </w:rPr>
        <w:t>.</w:t>
      </w:r>
      <w:r w:rsidRPr="00484FF1">
        <w:rPr>
          <w:lang w:val="en-US"/>
        </w:rPr>
        <w:t xml:space="preserve"> J Am Coll Cardiol 2002</w:t>
      </w:r>
      <w:r w:rsidRPr="00484FF1">
        <w:rPr>
          <w:rFonts w:ascii="Arial CE" w:hAnsi="Arial CE" w:cs="Arial CE"/>
          <w:lang w:val="en-US"/>
        </w:rPr>
        <w:t>;</w:t>
      </w:r>
      <w:r w:rsidRPr="00484FF1">
        <w:rPr>
          <w:lang w:val="en-US"/>
        </w:rPr>
        <w:t>40:2065-71.</w:t>
      </w:r>
    </w:p>
    <w:p w14:paraId="67A373E9" w14:textId="77777777" w:rsidR="00DA7CFA" w:rsidRPr="00484FF1" w:rsidRDefault="00DA7CFA" w:rsidP="00DA7CFA">
      <w:pPr>
        <w:pStyle w:val="EndNoteBibliography"/>
        <w:ind w:left="720" w:hanging="720"/>
        <w:rPr>
          <w:lang w:val="en-US"/>
        </w:rPr>
      </w:pPr>
      <w:r w:rsidRPr="00484FF1">
        <w:rPr>
          <w:lang w:val="en-US"/>
        </w:rPr>
        <w:t>7.</w:t>
      </w:r>
      <w:r w:rsidRPr="00484FF1">
        <w:rPr>
          <w:lang w:val="en-US"/>
        </w:rPr>
        <w:tab/>
        <w:t>Artunc F, Haap M, Heyne N, Weyrich P, Wolf S</w:t>
      </w:r>
      <w:r w:rsidRPr="00484FF1">
        <w:rPr>
          <w:rFonts w:ascii="Arial CE" w:hAnsi="Arial CE" w:cs="Arial CE"/>
          <w:lang w:val="en-US"/>
        </w:rPr>
        <w:t>.</w:t>
      </w:r>
      <w:r w:rsidRPr="00484FF1">
        <w:rPr>
          <w:lang w:val="en-US"/>
        </w:rPr>
        <w:t xml:space="preserve"> [Interpretation of elevated serum troponin levels in end stage renal disease - case 2/2010]</w:t>
      </w:r>
      <w:r w:rsidRPr="00484FF1">
        <w:rPr>
          <w:i/>
          <w:lang w:val="en-US"/>
        </w:rPr>
        <w:t>.</w:t>
      </w:r>
      <w:r w:rsidRPr="00484FF1">
        <w:rPr>
          <w:lang w:val="en-US"/>
        </w:rPr>
        <w:t xml:space="preserve"> Dtsch Med Wochenschr 2010</w:t>
      </w:r>
      <w:r w:rsidRPr="00484FF1">
        <w:rPr>
          <w:rFonts w:ascii="Arial CE" w:hAnsi="Arial CE" w:cs="Arial CE"/>
          <w:lang w:val="en-US"/>
        </w:rPr>
        <w:t>;</w:t>
      </w:r>
      <w:r w:rsidRPr="00484FF1">
        <w:rPr>
          <w:lang w:val="en-US"/>
        </w:rPr>
        <w:t>135:240.</w:t>
      </w:r>
    </w:p>
    <w:p w14:paraId="6EDE76E6" w14:textId="77777777" w:rsidR="00DA7CFA" w:rsidRPr="00484FF1" w:rsidRDefault="00DA7CFA" w:rsidP="00DA7CFA">
      <w:pPr>
        <w:pStyle w:val="EndNoteBibliography"/>
        <w:ind w:left="720" w:hanging="720"/>
        <w:rPr>
          <w:lang w:val="en-US"/>
        </w:rPr>
      </w:pPr>
      <w:r w:rsidRPr="00484FF1">
        <w:rPr>
          <w:lang w:val="en-US"/>
        </w:rPr>
        <w:t>8.</w:t>
      </w:r>
      <w:r w:rsidRPr="00484FF1">
        <w:rPr>
          <w:lang w:val="en-US"/>
        </w:rPr>
        <w:tab/>
        <w:t>Katus HA, Haller C, Muller-Bardorff M, Scheffold T, Remppis A</w:t>
      </w:r>
      <w:r w:rsidRPr="00484FF1">
        <w:rPr>
          <w:rFonts w:ascii="Arial CE" w:hAnsi="Arial CE" w:cs="Arial CE"/>
          <w:lang w:val="en-US"/>
        </w:rPr>
        <w:t>.</w:t>
      </w:r>
      <w:r w:rsidRPr="00484FF1">
        <w:rPr>
          <w:lang w:val="en-US"/>
        </w:rPr>
        <w:t xml:space="preserve"> Cardiac troponin T in end-stage renal disease patients undergoing chronic maintenance hemodialysis</w:t>
      </w:r>
      <w:r w:rsidRPr="00484FF1">
        <w:rPr>
          <w:i/>
          <w:lang w:val="en-US"/>
        </w:rPr>
        <w:t>.</w:t>
      </w:r>
      <w:r w:rsidRPr="00484FF1">
        <w:rPr>
          <w:lang w:val="en-US"/>
        </w:rPr>
        <w:t xml:space="preserve"> Clin Chem 1995</w:t>
      </w:r>
      <w:r w:rsidRPr="00484FF1">
        <w:rPr>
          <w:rFonts w:ascii="Arial CE" w:hAnsi="Arial CE" w:cs="Arial CE"/>
          <w:lang w:val="en-US"/>
        </w:rPr>
        <w:t>;</w:t>
      </w:r>
      <w:r w:rsidRPr="00484FF1">
        <w:rPr>
          <w:lang w:val="en-US"/>
        </w:rPr>
        <w:t>41:1201-3.</w:t>
      </w:r>
    </w:p>
    <w:p w14:paraId="5B703E7F" w14:textId="77777777" w:rsidR="00DA7CFA" w:rsidRPr="00484FF1" w:rsidRDefault="00DA7CFA" w:rsidP="00DA7CFA">
      <w:pPr>
        <w:pStyle w:val="EndNoteBibliography"/>
        <w:ind w:left="720" w:hanging="720"/>
        <w:rPr>
          <w:lang w:val="en-US"/>
        </w:rPr>
      </w:pPr>
      <w:r w:rsidRPr="00484FF1">
        <w:rPr>
          <w:lang w:val="en-US"/>
        </w:rPr>
        <w:t>9.</w:t>
      </w:r>
      <w:r w:rsidRPr="00484FF1">
        <w:rPr>
          <w:lang w:val="en-US"/>
        </w:rPr>
        <w:tab/>
        <w:t>Apple FS, Murakami MM, Pearce LA, Herzog CA</w:t>
      </w:r>
      <w:r w:rsidRPr="00484FF1">
        <w:rPr>
          <w:rFonts w:ascii="Arial CE" w:hAnsi="Arial CE" w:cs="Arial CE"/>
          <w:lang w:val="en-US"/>
        </w:rPr>
        <w:t>.</w:t>
      </w:r>
      <w:r w:rsidRPr="00484FF1">
        <w:rPr>
          <w:lang w:val="en-US"/>
        </w:rPr>
        <w:t xml:space="preserve"> Predictive value of cardiac troponin I and T for subsequent death in end-stage renal disease</w:t>
      </w:r>
      <w:r w:rsidRPr="00484FF1">
        <w:rPr>
          <w:i/>
          <w:lang w:val="en-US"/>
        </w:rPr>
        <w:t>.</w:t>
      </w:r>
      <w:r w:rsidRPr="00484FF1">
        <w:rPr>
          <w:lang w:val="en-US"/>
        </w:rPr>
        <w:t xml:space="preserve"> Circulation 2002</w:t>
      </w:r>
      <w:r w:rsidRPr="00484FF1">
        <w:rPr>
          <w:rFonts w:ascii="Arial CE" w:hAnsi="Arial CE" w:cs="Arial CE"/>
          <w:lang w:val="en-US"/>
        </w:rPr>
        <w:t>;</w:t>
      </w:r>
      <w:r w:rsidRPr="00484FF1">
        <w:rPr>
          <w:lang w:val="en-US"/>
        </w:rPr>
        <w:t>106:2941-5.</w:t>
      </w:r>
    </w:p>
    <w:p w14:paraId="07176F8D" w14:textId="77777777" w:rsidR="00DA7CFA" w:rsidRPr="00484FF1" w:rsidRDefault="00DA7CFA" w:rsidP="00DA7CFA">
      <w:pPr>
        <w:pStyle w:val="EndNoteBibliography"/>
        <w:ind w:left="720" w:hanging="720"/>
        <w:rPr>
          <w:lang w:val="en-US"/>
        </w:rPr>
      </w:pPr>
      <w:r w:rsidRPr="00484FF1">
        <w:rPr>
          <w:lang w:val="en-US"/>
        </w:rPr>
        <w:t>10.</w:t>
      </w:r>
      <w:r w:rsidRPr="00484FF1">
        <w:rPr>
          <w:lang w:val="en-US"/>
        </w:rPr>
        <w:tab/>
        <w:t>Artunc F, Mueller C, Breidthardt T, Twerenbold R, Peter A, Thamer C, et al. Sensitive troponins--which suits better for hemodialysis patients? Associated factors and prediction of mortality</w:t>
      </w:r>
      <w:r w:rsidRPr="00484FF1">
        <w:rPr>
          <w:i/>
          <w:lang w:val="en-US"/>
        </w:rPr>
        <w:t>.</w:t>
      </w:r>
      <w:r w:rsidRPr="00484FF1">
        <w:rPr>
          <w:lang w:val="en-US"/>
        </w:rPr>
        <w:t xml:space="preserve"> PLoS One 2012</w:t>
      </w:r>
      <w:r w:rsidRPr="00484FF1">
        <w:rPr>
          <w:rFonts w:ascii="Arial CE" w:hAnsi="Arial CE" w:cs="Arial CE"/>
          <w:lang w:val="en-US"/>
        </w:rPr>
        <w:t>;</w:t>
      </w:r>
      <w:r w:rsidRPr="00484FF1">
        <w:rPr>
          <w:lang w:val="en-US"/>
        </w:rPr>
        <w:t>7:e47610.</w:t>
      </w:r>
    </w:p>
    <w:p w14:paraId="5ED244AD" w14:textId="77777777" w:rsidR="00DA7CFA" w:rsidRPr="00484FF1" w:rsidRDefault="00DA7CFA" w:rsidP="00DA7CFA">
      <w:pPr>
        <w:pStyle w:val="EndNoteBibliography"/>
        <w:ind w:left="720" w:hanging="720"/>
        <w:rPr>
          <w:lang w:val="en-US"/>
        </w:rPr>
      </w:pPr>
      <w:r w:rsidRPr="00484FF1">
        <w:rPr>
          <w:lang w:val="en-US"/>
        </w:rPr>
        <w:t>11.</w:t>
      </w:r>
      <w:r w:rsidRPr="00484FF1">
        <w:rPr>
          <w:lang w:val="en-US"/>
        </w:rPr>
        <w:tab/>
        <w:t>Stolear JC, Georges B, Shita A, Verbeelen D</w:t>
      </w:r>
      <w:r w:rsidRPr="00484FF1">
        <w:rPr>
          <w:rFonts w:ascii="Arial CE" w:hAnsi="Arial CE" w:cs="Arial CE"/>
          <w:lang w:val="en-US"/>
        </w:rPr>
        <w:t>.</w:t>
      </w:r>
      <w:r w:rsidRPr="00484FF1">
        <w:rPr>
          <w:lang w:val="en-US"/>
        </w:rPr>
        <w:t xml:space="preserve"> The predictive value of cardiac troponin T measurements in subjects on regular haemodialysis</w:t>
      </w:r>
      <w:r w:rsidRPr="00484FF1">
        <w:rPr>
          <w:i/>
          <w:lang w:val="en-US"/>
        </w:rPr>
        <w:t>.</w:t>
      </w:r>
      <w:r w:rsidRPr="00484FF1">
        <w:rPr>
          <w:lang w:val="en-US"/>
        </w:rPr>
        <w:t xml:space="preserve"> Nephrol Dial Transplant 1999</w:t>
      </w:r>
      <w:r w:rsidRPr="00484FF1">
        <w:rPr>
          <w:rFonts w:ascii="Arial CE" w:hAnsi="Arial CE" w:cs="Arial CE"/>
          <w:lang w:val="en-US"/>
        </w:rPr>
        <w:t>;</w:t>
      </w:r>
      <w:r w:rsidRPr="00484FF1">
        <w:rPr>
          <w:lang w:val="en-US"/>
        </w:rPr>
        <w:t>14:1961-7.</w:t>
      </w:r>
    </w:p>
    <w:p w14:paraId="1DE03E5C" w14:textId="77777777" w:rsidR="00DA7CFA" w:rsidRPr="00484FF1" w:rsidRDefault="00DA7CFA" w:rsidP="00DA7CFA">
      <w:pPr>
        <w:pStyle w:val="EndNoteBibliography"/>
        <w:ind w:left="720" w:hanging="720"/>
        <w:rPr>
          <w:lang w:val="en-US"/>
        </w:rPr>
      </w:pPr>
      <w:r w:rsidRPr="00484FF1">
        <w:rPr>
          <w:lang w:val="en-US"/>
        </w:rPr>
        <w:t>12.</w:t>
      </w:r>
      <w:r w:rsidRPr="00484FF1">
        <w:rPr>
          <w:lang w:val="en-US"/>
        </w:rPr>
        <w:tab/>
        <w:t>Khan NA, Hemmelgarn BR, Tonelli M, Thompson CR, Levin A</w:t>
      </w:r>
      <w:r w:rsidRPr="00484FF1">
        <w:rPr>
          <w:rFonts w:ascii="Arial CE" w:hAnsi="Arial CE" w:cs="Arial CE"/>
          <w:lang w:val="en-US"/>
        </w:rPr>
        <w:t>.</w:t>
      </w:r>
      <w:r w:rsidRPr="00484FF1">
        <w:rPr>
          <w:lang w:val="en-US"/>
        </w:rPr>
        <w:t xml:space="preserve"> Prognostic value of troponin T and I among asymptomatic patients with end-stage renal disease: a meta-analysis</w:t>
      </w:r>
      <w:r w:rsidRPr="00484FF1">
        <w:rPr>
          <w:i/>
          <w:lang w:val="en-US"/>
        </w:rPr>
        <w:t>.</w:t>
      </w:r>
      <w:r w:rsidRPr="00484FF1">
        <w:rPr>
          <w:lang w:val="en-US"/>
        </w:rPr>
        <w:t xml:space="preserve"> Circulation 2005</w:t>
      </w:r>
      <w:r w:rsidRPr="00484FF1">
        <w:rPr>
          <w:rFonts w:ascii="Arial CE" w:hAnsi="Arial CE" w:cs="Arial CE"/>
          <w:lang w:val="en-US"/>
        </w:rPr>
        <w:t>;</w:t>
      </w:r>
      <w:r w:rsidRPr="00484FF1">
        <w:rPr>
          <w:lang w:val="en-US"/>
        </w:rPr>
        <w:t>112:3088-96.</w:t>
      </w:r>
    </w:p>
    <w:p w14:paraId="40FC4ED3" w14:textId="77777777" w:rsidR="00DA7CFA" w:rsidRPr="00484FF1" w:rsidRDefault="00DA7CFA" w:rsidP="00DA7CFA">
      <w:pPr>
        <w:pStyle w:val="EndNoteBibliography"/>
        <w:ind w:left="720" w:hanging="720"/>
        <w:rPr>
          <w:lang w:val="en-US"/>
        </w:rPr>
      </w:pPr>
      <w:r w:rsidRPr="00484FF1">
        <w:rPr>
          <w:lang w:val="en-US"/>
        </w:rPr>
        <w:t>13.</w:t>
      </w:r>
      <w:r w:rsidRPr="00484FF1">
        <w:rPr>
          <w:lang w:val="en-US"/>
        </w:rPr>
        <w:tab/>
        <w:t>Michos ED, Wilson LM, Yeh H, et al. Prognostic value of cardiac troponin in patients with chronic kidney disease without suspected acute coronary syndrome: A systematic review and meta-analysis</w:t>
      </w:r>
      <w:r w:rsidRPr="00484FF1">
        <w:rPr>
          <w:i/>
          <w:lang w:val="en-US"/>
        </w:rPr>
        <w:t>.</w:t>
      </w:r>
      <w:r w:rsidRPr="00484FF1">
        <w:rPr>
          <w:lang w:val="en-US"/>
        </w:rPr>
        <w:t xml:space="preserve"> Annals of Internal Medicine 2014</w:t>
      </w:r>
      <w:r w:rsidRPr="00484FF1">
        <w:rPr>
          <w:rFonts w:ascii="Arial CE" w:hAnsi="Arial CE" w:cs="Arial CE"/>
          <w:lang w:val="en-US"/>
        </w:rPr>
        <w:t>;</w:t>
      </w:r>
      <w:r w:rsidRPr="00484FF1">
        <w:rPr>
          <w:lang w:val="en-US"/>
        </w:rPr>
        <w:t>161:491-501.</w:t>
      </w:r>
    </w:p>
    <w:p w14:paraId="0EB8ACA0" w14:textId="77777777" w:rsidR="00DA7CFA" w:rsidRPr="00484FF1" w:rsidRDefault="00DA7CFA" w:rsidP="00DA7CFA">
      <w:pPr>
        <w:pStyle w:val="EndNoteBibliography"/>
        <w:ind w:left="720" w:hanging="720"/>
        <w:rPr>
          <w:lang w:val="en-US"/>
        </w:rPr>
      </w:pPr>
      <w:r w:rsidRPr="00484FF1">
        <w:rPr>
          <w:lang w:val="en-US"/>
        </w:rPr>
        <w:t>14.</w:t>
      </w:r>
      <w:r w:rsidRPr="00484FF1">
        <w:rPr>
          <w:lang w:val="en-US"/>
        </w:rPr>
        <w:tab/>
        <w:t>Diris JH, Hackeng CM, Kooman JP, Pinto YM, Hermens WT, van Dieijen-Visser MP</w:t>
      </w:r>
      <w:r w:rsidRPr="00484FF1">
        <w:rPr>
          <w:rFonts w:ascii="Arial CE" w:hAnsi="Arial CE" w:cs="Arial CE"/>
          <w:lang w:val="en-US"/>
        </w:rPr>
        <w:t>.</w:t>
      </w:r>
      <w:r w:rsidRPr="00484FF1">
        <w:rPr>
          <w:lang w:val="en-US"/>
        </w:rPr>
        <w:t xml:space="preserve"> Impaired renal clearance explains elevated troponin T fragments in hemodialysis patients</w:t>
      </w:r>
      <w:r w:rsidRPr="00484FF1">
        <w:rPr>
          <w:i/>
          <w:lang w:val="en-US"/>
        </w:rPr>
        <w:t>.</w:t>
      </w:r>
      <w:r w:rsidRPr="00484FF1">
        <w:rPr>
          <w:lang w:val="en-US"/>
        </w:rPr>
        <w:t xml:space="preserve"> Circulation 2004</w:t>
      </w:r>
      <w:r w:rsidRPr="00484FF1">
        <w:rPr>
          <w:rFonts w:ascii="Arial CE" w:hAnsi="Arial CE" w:cs="Arial CE"/>
          <w:lang w:val="en-US"/>
        </w:rPr>
        <w:t>;</w:t>
      </w:r>
      <w:r w:rsidRPr="00484FF1">
        <w:rPr>
          <w:lang w:val="en-US"/>
        </w:rPr>
        <w:t>109:23-5.</w:t>
      </w:r>
    </w:p>
    <w:p w14:paraId="3ED4C133" w14:textId="77777777" w:rsidR="00DA7CFA" w:rsidRPr="00484FF1" w:rsidRDefault="00DA7CFA" w:rsidP="00DA7CFA">
      <w:pPr>
        <w:pStyle w:val="EndNoteBibliography"/>
        <w:ind w:left="720" w:hanging="720"/>
        <w:rPr>
          <w:lang w:val="en-US"/>
        </w:rPr>
      </w:pPr>
      <w:r w:rsidRPr="00484FF1">
        <w:rPr>
          <w:lang w:val="en-US"/>
        </w:rPr>
        <w:t>15.</w:t>
      </w:r>
      <w:r w:rsidRPr="00484FF1">
        <w:rPr>
          <w:lang w:val="en-US"/>
        </w:rPr>
        <w:tab/>
        <w:t>Wang AY, Lai KN</w:t>
      </w:r>
      <w:r w:rsidRPr="00484FF1">
        <w:rPr>
          <w:rFonts w:ascii="Arial CE" w:hAnsi="Arial CE" w:cs="Arial CE"/>
          <w:lang w:val="en-US"/>
        </w:rPr>
        <w:t>.</w:t>
      </w:r>
      <w:r w:rsidRPr="00484FF1">
        <w:rPr>
          <w:lang w:val="en-US"/>
        </w:rPr>
        <w:t xml:space="preserve"> Use of cardiac biomarkers in end-stage renal disease</w:t>
      </w:r>
      <w:r w:rsidRPr="00484FF1">
        <w:rPr>
          <w:i/>
          <w:lang w:val="en-US"/>
        </w:rPr>
        <w:t>.</w:t>
      </w:r>
      <w:r w:rsidRPr="00484FF1">
        <w:rPr>
          <w:lang w:val="en-US"/>
        </w:rPr>
        <w:t xml:space="preserve"> J Am Soc Nephrol 2008</w:t>
      </w:r>
      <w:r w:rsidRPr="00484FF1">
        <w:rPr>
          <w:rFonts w:ascii="Arial CE" w:hAnsi="Arial CE" w:cs="Arial CE"/>
          <w:lang w:val="en-US"/>
        </w:rPr>
        <w:t>;</w:t>
      </w:r>
      <w:r w:rsidRPr="00484FF1">
        <w:rPr>
          <w:lang w:val="en-US"/>
        </w:rPr>
        <w:t>19:1643-52.</w:t>
      </w:r>
    </w:p>
    <w:p w14:paraId="613F6889" w14:textId="77777777" w:rsidR="00DA7CFA" w:rsidRPr="00DA7CFA" w:rsidRDefault="00DA7CFA" w:rsidP="00DA7CFA">
      <w:pPr>
        <w:pStyle w:val="EndNoteBibliography"/>
        <w:ind w:left="720" w:hanging="720"/>
      </w:pPr>
      <w:r w:rsidRPr="00484FF1">
        <w:rPr>
          <w:lang w:val="en-US"/>
        </w:rPr>
        <w:t>16.</w:t>
      </w:r>
      <w:r w:rsidRPr="00484FF1">
        <w:rPr>
          <w:lang w:val="en-US"/>
        </w:rPr>
        <w:tab/>
        <w:t>Kanderian AS, Francis GS</w:t>
      </w:r>
      <w:r w:rsidRPr="00484FF1">
        <w:rPr>
          <w:rFonts w:ascii="Arial CE" w:hAnsi="Arial CE" w:cs="Arial CE"/>
          <w:lang w:val="en-US"/>
        </w:rPr>
        <w:t>.</w:t>
      </w:r>
      <w:r w:rsidRPr="00484FF1">
        <w:rPr>
          <w:lang w:val="en-US"/>
        </w:rPr>
        <w:t xml:space="preserve"> Cardiac troponins and chronic kidney disease</w:t>
      </w:r>
      <w:r w:rsidRPr="00484FF1">
        <w:rPr>
          <w:i/>
          <w:lang w:val="en-US"/>
        </w:rPr>
        <w:t>.</w:t>
      </w:r>
      <w:r w:rsidRPr="00484FF1">
        <w:rPr>
          <w:lang w:val="en-US"/>
        </w:rPr>
        <w:t xml:space="preserve"> </w:t>
      </w:r>
      <w:r w:rsidRPr="00DA7CFA">
        <w:t>Kidney Int 2006</w:t>
      </w:r>
      <w:r w:rsidRPr="00DA7CFA">
        <w:rPr>
          <w:rFonts w:ascii="Arial CE" w:hAnsi="Arial CE" w:cs="Arial CE"/>
        </w:rPr>
        <w:t>;</w:t>
      </w:r>
      <w:r w:rsidRPr="00DA7CFA">
        <w:t>69:1112-4.</w:t>
      </w:r>
    </w:p>
    <w:p w14:paraId="53B92F2F" w14:textId="77777777" w:rsidR="00DA7CFA" w:rsidRPr="00DA7CFA" w:rsidRDefault="00DA7CFA" w:rsidP="00DA7CFA">
      <w:pPr>
        <w:pStyle w:val="EndNoteBibliography"/>
        <w:ind w:left="720" w:hanging="720"/>
      </w:pPr>
      <w:r w:rsidRPr="00DA7CFA">
        <w:t>17.</w:t>
      </w:r>
      <w:r w:rsidRPr="00DA7CFA">
        <w:tab/>
        <w:t xml:space="preserve">Keller T, Wanner C, Krane V, Kraus D, Genser B, Scharnagl H, et al. </w:t>
      </w:r>
      <w:r w:rsidRPr="00484FF1">
        <w:rPr>
          <w:lang w:val="en-US"/>
        </w:rPr>
        <w:t>Prognostic Value of High-Sensitivity Versus Conventional Cardiac Troponin T Assays Among Patients With Type 2 Diabetes Mellitus Undergoing Maintenance Hemodialysis</w:t>
      </w:r>
      <w:r w:rsidRPr="00484FF1">
        <w:rPr>
          <w:i/>
          <w:lang w:val="en-US"/>
        </w:rPr>
        <w:t>.</w:t>
      </w:r>
      <w:r w:rsidRPr="00484FF1">
        <w:rPr>
          <w:lang w:val="en-US"/>
        </w:rPr>
        <w:t xml:space="preserve"> </w:t>
      </w:r>
      <w:r w:rsidRPr="00DA7CFA">
        <w:t>Am J Kidney Dis 2018</w:t>
      </w:r>
      <w:r w:rsidRPr="00DA7CFA">
        <w:rPr>
          <w:rFonts w:ascii="Arial CE" w:hAnsi="Arial CE" w:cs="Arial CE"/>
        </w:rPr>
        <w:t>;</w:t>
      </w:r>
      <w:r w:rsidRPr="00DA7CFA">
        <w:t>71:822-830.</w:t>
      </w:r>
    </w:p>
    <w:p w14:paraId="09C1A9F0" w14:textId="77777777" w:rsidR="00DA7CFA" w:rsidRPr="00484FF1" w:rsidRDefault="00DA7CFA" w:rsidP="00DA7CFA">
      <w:pPr>
        <w:pStyle w:val="EndNoteBibliography"/>
        <w:ind w:left="720" w:hanging="720"/>
        <w:rPr>
          <w:lang w:val="en-US"/>
        </w:rPr>
      </w:pPr>
      <w:r w:rsidRPr="00DA7CFA">
        <w:t>18.</w:t>
      </w:r>
      <w:r w:rsidRPr="00DA7CFA">
        <w:tab/>
        <w:t xml:space="preserve">Reichlin T, Hochholzer W, Bassetti S, Steuer S, Stelzig C, Hartwiger S, et al. </w:t>
      </w:r>
      <w:r w:rsidRPr="00484FF1">
        <w:rPr>
          <w:lang w:val="en-US"/>
        </w:rPr>
        <w:t>Early diagnosis of myocardial infarction with sensitive cardiac troponin assays</w:t>
      </w:r>
      <w:r w:rsidRPr="00484FF1">
        <w:rPr>
          <w:i/>
          <w:lang w:val="en-US"/>
        </w:rPr>
        <w:t>.</w:t>
      </w:r>
      <w:r w:rsidRPr="00484FF1">
        <w:rPr>
          <w:lang w:val="en-US"/>
        </w:rPr>
        <w:t xml:space="preserve"> N Engl J Med 2009</w:t>
      </w:r>
      <w:r w:rsidRPr="00484FF1">
        <w:rPr>
          <w:rFonts w:ascii="Arial CE" w:hAnsi="Arial CE" w:cs="Arial CE"/>
          <w:lang w:val="en-US"/>
        </w:rPr>
        <w:t>;</w:t>
      </w:r>
      <w:r w:rsidRPr="00484FF1">
        <w:rPr>
          <w:lang w:val="en-US"/>
        </w:rPr>
        <w:t>361:858-67.</w:t>
      </w:r>
    </w:p>
    <w:p w14:paraId="71D99C49" w14:textId="77777777" w:rsidR="00DA7CFA" w:rsidRPr="00484FF1" w:rsidRDefault="00DA7CFA" w:rsidP="00DA7CFA">
      <w:pPr>
        <w:pStyle w:val="EndNoteBibliography"/>
        <w:ind w:left="720" w:hanging="720"/>
        <w:rPr>
          <w:lang w:val="en-US"/>
        </w:rPr>
      </w:pPr>
      <w:r w:rsidRPr="00484FF1">
        <w:rPr>
          <w:lang w:val="en-US"/>
        </w:rPr>
        <w:t>19.</w:t>
      </w:r>
      <w:r w:rsidRPr="00484FF1">
        <w:rPr>
          <w:lang w:val="en-US"/>
        </w:rPr>
        <w:tab/>
        <w:t>Jarolim P</w:t>
      </w:r>
      <w:r w:rsidRPr="00484FF1">
        <w:rPr>
          <w:rFonts w:ascii="Arial CE" w:hAnsi="Arial CE" w:cs="Arial CE"/>
          <w:lang w:val="en-US"/>
        </w:rPr>
        <w:t>.</w:t>
      </w:r>
      <w:r w:rsidRPr="00484FF1">
        <w:rPr>
          <w:lang w:val="en-US"/>
        </w:rPr>
        <w:t xml:space="preserve"> Terminology of cardiac troponin assays and data censoring</w:t>
      </w:r>
      <w:r w:rsidRPr="00484FF1">
        <w:rPr>
          <w:i/>
          <w:lang w:val="en-US"/>
        </w:rPr>
        <w:t>.</w:t>
      </w:r>
      <w:r w:rsidRPr="00484FF1">
        <w:rPr>
          <w:lang w:val="en-US"/>
        </w:rPr>
        <w:t xml:space="preserve"> Clinical Chemistry and Laboratory Medicine (CCLM) 2017</w:t>
      </w:r>
      <w:r w:rsidRPr="00484FF1">
        <w:rPr>
          <w:rFonts w:ascii="Arial CE" w:hAnsi="Arial CE" w:cs="Arial CE"/>
          <w:lang w:val="en-US"/>
        </w:rPr>
        <w:t>;</w:t>
      </w:r>
      <w:r w:rsidRPr="00484FF1">
        <w:rPr>
          <w:lang w:val="en-US"/>
        </w:rPr>
        <w:t>55:1672-1674.</w:t>
      </w:r>
    </w:p>
    <w:p w14:paraId="764077C5" w14:textId="77777777" w:rsidR="00DA7CFA" w:rsidRPr="00484FF1" w:rsidRDefault="00DA7CFA" w:rsidP="00DA7CFA">
      <w:pPr>
        <w:pStyle w:val="EndNoteBibliography"/>
        <w:ind w:left="720" w:hanging="720"/>
        <w:rPr>
          <w:lang w:val="en-US"/>
        </w:rPr>
      </w:pPr>
      <w:r w:rsidRPr="00484FF1">
        <w:rPr>
          <w:lang w:val="en-US"/>
        </w:rPr>
        <w:t>20.</w:t>
      </w:r>
      <w:r w:rsidRPr="00484FF1">
        <w:rPr>
          <w:lang w:val="en-US"/>
        </w:rPr>
        <w:tab/>
        <w:t>Boeddinghaus J, Twerenbold R, Nestelberger T, Badertscher P, Wildi K, Puelacher C, et al. Clinical Validation of a Novel High-Sensitivity Cardiac Troponin I Assay for Early Diagnosis of Acute Myocardial Infarction</w:t>
      </w:r>
      <w:r w:rsidRPr="00484FF1">
        <w:rPr>
          <w:i/>
          <w:lang w:val="en-US"/>
        </w:rPr>
        <w:t>.</w:t>
      </w:r>
      <w:r w:rsidRPr="00484FF1">
        <w:rPr>
          <w:lang w:val="en-US"/>
        </w:rPr>
        <w:t xml:space="preserve"> Clin Chem 2018</w:t>
      </w:r>
      <w:r w:rsidRPr="00484FF1">
        <w:rPr>
          <w:rFonts w:ascii="Arial CE" w:hAnsi="Arial CE" w:cs="Arial CE"/>
          <w:lang w:val="en-US"/>
        </w:rPr>
        <w:t>;</w:t>
      </w:r>
      <w:r w:rsidRPr="00484FF1">
        <w:rPr>
          <w:lang w:val="en-US"/>
        </w:rPr>
        <w:t>64:1347-1360.</w:t>
      </w:r>
    </w:p>
    <w:p w14:paraId="61C9F74A" w14:textId="77777777" w:rsidR="00DA7CFA" w:rsidRPr="00484FF1" w:rsidRDefault="00DA7CFA" w:rsidP="00DA7CFA">
      <w:pPr>
        <w:pStyle w:val="EndNoteBibliography"/>
        <w:ind w:left="720" w:hanging="720"/>
        <w:rPr>
          <w:lang w:val="en-US"/>
        </w:rPr>
      </w:pPr>
      <w:r w:rsidRPr="00484FF1">
        <w:rPr>
          <w:lang w:val="en-US"/>
        </w:rPr>
        <w:lastRenderedPageBreak/>
        <w:t>21.</w:t>
      </w:r>
      <w:r w:rsidRPr="00484FF1">
        <w:rPr>
          <w:lang w:val="en-US"/>
        </w:rPr>
        <w:tab/>
        <w:t>Gore MO, Seliger SL, deFilippi CR, Nambi V, Christenson RH, Hashim IA, et al. Age- and Sex-Dependent Upper Reference Limits for the High-Sensitivity Cardiac Troponin T Assay</w:t>
      </w:r>
      <w:r w:rsidRPr="00484FF1">
        <w:rPr>
          <w:i/>
          <w:lang w:val="en-US"/>
        </w:rPr>
        <w:t>.</w:t>
      </w:r>
      <w:r w:rsidRPr="00484FF1">
        <w:rPr>
          <w:lang w:val="en-US"/>
        </w:rPr>
        <w:t xml:space="preserve"> Journal of the American College of Cardiology 2014</w:t>
      </w:r>
      <w:r w:rsidRPr="00484FF1">
        <w:rPr>
          <w:rFonts w:ascii="Arial CE" w:hAnsi="Arial CE" w:cs="Arial CE"/>
          <w:lang w:val="en-US"/>
        </w:rPr>
        <w:t>;</w:t>
      </w:r>
      <w:r w:rsidRPr="00484FF1">
        <w:rPr>
          <w:lang w:val="en-US"/>
        </w:rPr>
        <w:t>63:1441-1448.</w:t>
      </w:r>
    </w:p>
    <w:p w14:paraId="00DD2FB2" w14:textId="77777777" w:rsidR="00DA7CFA" w:rsidRPr="00484FF1" w:rsidRDefault="00DA7CFA" w:rsidP="00DA7CFA">
      <w:pPr>
        <w:pStyle w:val="EndNoteBibliography"/>
        <w:ind w:left="720" w:hanging="720"/>
        <w:rPr>
          <w:lang w:val="en-US"/>
        </w:rPr>
      </w:pPr>
      <w:r w:rsidRPr="00484FF1">
        <w:rPr>
          <w:lang w:val="en-US"/>
        </w:rPr>
        <w:t>22.</w:t>
      </w:r>
      <w:r w:rsidRPr="00484FF1">
        <w:rPr>
          <w:lang w:val="en-US"/>
        </w:rPr>
        <w:tab/>
        <w:t>Gunsolus I, Sandoval Y, Smith SW, Sexter A, Schulz K, Herzog CA, et al. Renal Dysfunction Influences the Diagnostic and Prognostic Performance of High-Sensitivity Cardiac Troponin I</w:t>
      </w:r>
      <w:r w:rsidRPr="00484FF1">
        <w:rPr>
          <w:i/>
          <w:lang w:val="en-US"/>
        </w:rPr>
        <w:t>.</w:t>
      </w:r>
      <w:r w:rsidRPr="00484FF1">
        <w:rPr>
          <w:lang w:val="en-US"/>
        </w:rPr>
        <w:t xml:space="preserve"> J Am Soc Nephrol 2018</w:t>
      </w:r>
      <w:r w:rsidRPr="00484FF1">
        <w:rPr>
          <w:rFonts w:ascii="Arial CE" w:hAnsi="Arial CE" w:cs="Arial CE"/>
          <w:lang w:val="en-US"/>
        </w:rPr>
        <w:t>;</w:t>
      </w:r>
      <w:r w:rsidRPr="00484FF1">
        <w:rPr>
          <w:lang w:val="en-US"/>
        </w:rPr>
        <w:t>29:636-643.</w:t>
      </w:r>
    </w:p>
    <w:p w14:paraId="721C93A8" w14:textId="77777777" w:rsidR="00DA7CFA" w:rsidRPr="00484FF1" w:rsidRDefault="00DA7CFA" w:rsidP="00DA7CFA">
      <w:pPr>
        <w:pStyle w:val="EndNoteBibliography"/>
        <w:ind w:left="720" w:hanging="720"/>
        <w:rPr>
          <w:lang w:val="en-US"/>
        </w:rPr>
      </w:pPr>
      <w:r w:rsidRPr="00484FF1">
        <w:rPr>
          <w:lang w:val="en-US"/>
        </w:rPr>
        <w:t>23.</w:t>
      </w:r>
      <w:r w:rsidRPr="00484FF1">
        <w:rPr>
          <w:lang w:val="en-US"/>
        </w:rPr>
        <w:tab/>
        <w:t>Haag S, Friedrich B, Peter A, Haring HU, Heyne N, Artunc F</w:t>
      </w:r>
      <w:r w:rsidRPr="00484FF1">
        <w:rPr>
          <w:rFonts w:ascii="Arial CE" w:hAnsi="Arial CE" w:cs="Arial CE"/>
          <w:lang w:val="en-US"/>
        </w:rPr>
        <w:t>.</w:t>
      </w:r>
      <w:r w:rsidRPr="00484FF1">
        <w:rPr>
          <w:lang w:val="en-US"/>
        </w:rPr>
        <w:t xml:space="preserve"> Systemic haemodynamics in haemodialysis: intradialytic changes and prognostic significance</w:t>
      </w:r>
      <w:r w:rsidRPr="00484FF1">
        <w:rPr>
          <w:i/>
          <w:lang w:val="en-US"/>
        </w:rPr>
        <w:t>.</w:t>
      </w:r>
      <w:r w:rsidRPr="00484FF1">
        <w:rPr>
          <w:lang w:val="en-US"/>
        </w:rPr>
        <w:t xml:space="preserve"> Nephrol Dial Transplant 2018</w:t>
      </w:r>
      <w:r w:rsidRPr="00484FF1">
        <w:rPr>
          <w:rFonts w:ascii="Arial CE" w:hAnsi="Arial CE" w:cs="Arial CE"/>
          <w:lang w:val="en-US"/>
        </w:rPr>
        <w:t>;</w:t>
      </w:r>
      <w:r w:rsidRPr="00484FF1">
        <w:rPr>
          <w:lang w:val="en-US"/>
        </w:rPr>
        <w:t>33:1419-1427.</w:t>
      </w:r>
    </w:p>
    <w:p w14:paraId="5F694CCF" w14:textId="77777777" w:rsidR="00DA7CFA" w:rsidRPr="00484FF1" w:rsidRDefault="00DA7CFA" w:rsidP="00DA7CFA">
      <w:pPr>
        <w:pStyle w:val="EndNoteBibliography"/>
        <w:ind w:left="720" w:hanging="720"/>
        <w:rPr>
          <w:lang w:val="en-US"/>
        </w:rPr>
      </w:pPr>
      <w:r w:rsidRPr="00484FF1">
        <w:rPr>
          <w:lang w:val="en-US"/>
        </w:rPr>
        <w:t>24.</w:t>
      </w:r>
      <w:r w:rsidRPr="00484FF1">
        <w:rPr>
          <w:lang w:val="en-US"/>
        </w:rPr>
        <w:tab/>
        <w:t>Musetti V, Masotti S, Prontera C, Storti S, Ndreu R, Zucchelli Gian C, et al. Evaluation of the analytical performance of a new ADVIA immunoassay using the Centaur XPT platform system for the measurement of cardiac troponin I</w:t>
      </w:r>
      <w:r w:rsidRPr="00484FF1">
        <w:rPr>
          <w:i/>
          <w:lang w:val="en-US"/>
        </w:rPr>
        <w:t>.</w:t>
      </w:r>
      <w:r w:rsidRPr="00484FF1">
        <w:rPr>
          <w:lang w:val="en-US"/>
        </w:rPr>
        <w:t xml:space="preserve"> Clinical Chemistry and Laboratory Medicine (CCLM) 2018</w:t>
      </w:r>
      <w:r w:rsidRPr="00484FF1">
        <w:rPr>
          <w:rFonts w:ascii="Arial CE" w:hAnsi="Arial CE" w:cs="Arial CE"/>
          <w:lang w:val="en-US"/>
        </w:rPr>
        <w:t>;</w:t>
      </w:r>
      <w:r w:rsidRPr="00484FF1">
        <w:rPr>
          <w:lang w:val="en-US"/>
        </w:rPr>
        <w:t>56:e229-e231.</w:t>
      </w:r>
    </w:p>
    <w:p w14:paraId="2E8AC18C" w14:textId="77777777" w:rsidR="00DA7CFA" w:rsidRPr="00484FF1" w:rsidRDefault="00DA7CFA" w:rsidP="00DA7CFA">
      <w:pPr>
        <w:pStyle w:val="EndNoteBibliography"/>
        <w:ind w:left="720" w:hanging="720"/>
        <w:rPr>
          <w:lang w:val="en-US"/>
        </w:rPr>
      </w:pPr>
      <w:r w:rsidRPr="00484FF1">
        <w:rPr>
          <w:lang w:val="en-US"/>
        </w:rPr>
        <w:t>25.</w:t>
      </w:r>
      <w:r w:rsidRPr="00484FF1">
        <w:rPr>
          <w:lang w:val="en-US"/>
        </w:rPr>
        <w:tab/>
        <w:t>Chamney PW, Wabel P, Moissl UM, Muller MJ, Bosy-Westphal A, Korth O, et al. A whole-body model to distinguish excess fluid from the hydration of major body tissues</w:t>
      </w:r>
      <w:r w:rsidRPr="00484FF1">
        <w:rPr>
          <w:i/>
          <w:lang w:val="en-US"/>
        </w:rPr>
        <w:t>.</w:t>
      </w:r>
      <w:r w:rsidRPr="00484FF1">
        <w:rPr>
          <w:lang w:val="en-US"/>
        </w:rPr>
        <w:t xml:space="preserve"> Am J Clin Nutr 2007</w:t>
      </w:r>
      <w:r w:rsidRPr="00484FF1">
        <w:rPr>
          <w:rFonts w:ascii="Arial CE" w:hAnsi="Arial CE" w:cs="Arial CE"/>
          <w:lang w:val="en-US"/>
        </w:rPr>
        <w:t>;</w:t>
      </w:r>
      <w:r w:rsidRPr="00484FF1">
        <w:rPr>
          <w:lang w:val="en-US"/>
        </w:rPr>
        <w:t>85:80-9.</w:t>
      </w:r>
    </w:p>
    <w:p w14:paraId="15B7E36B" w14:textId="77777777" w:rsidR="00DA7CFA" w:rsidRPr="00484FF1" w:rsidRDefault="00DA7CFA" w:rsidP="00DA7CFA">
      <w:pPr>
        <w:pStyle w:val="EndNoteBibliography"/>
        <w:ind w:left="720" w:hanging="720"/>
        <w:rPr>
          <w:lang w:val="en-US"/>
        </w:rPr>
      </w:pPr>
      <w:r w:rsidRPr="00484FF1">
        <w:rPr>
          <w:lang w:val="en-US"/>
        </w:rPr>
        <w:t>26.</w:t>
      </w:r>
      <w:r w:rsidRPr="00484FF1">
        <w:rPr>
          <w:lang w:val="en-US"/>
        </w:rPr>
        <w:tab/>
        <w:t>Moissl UM, Wabel P, Chamney PW, Bosaeus I, Levin NW, Bosy-Westphal A, et al. Body fluid volume determination via body composition spectroscopy in health and disease</w:t>
      </w:r>
      <w:r w:rsidRPr="00484FF1">
        <w:rPr>
          <w:i/>
          <w:lang w:val="en-US"/>
        </w:rPr>
        <w:t>.</w:t>
      </w:r>
      <w:r w:rsidRPr="00484FF1">
        <w:rPr>
          <w:lang w:val="en-US"/>
        </w:rPr>
        <w:t xml:space="preserve"> Physiol Meas 2006</w:t>
      </w:r>
      <w:r w:rsidRPr="00484FF1">
        <w:rPr>
          <w:rFonts w:ascii="Arial CE" w:hAnsi="Arial CE" w:cs="Arial CE"/>
          <w:lang w:val="en-US"/>
        </w:rPr>
        <w:t>;</w:t>
      </w:r>
      <w:r w:rsidRPr="00484FF1">
        <w:rPr>
          <w:lang w:val="en-US"/>
        </w:rPr>
        <w:t>27:921-33.</w:t>
      </w:r>
    </w:p>
    <w:p w14:paraId="3E8B6FCB" w14:textId="77777777" w:rsidR="00DA7CFA" w:rsidRPr="00484FF1" w:rsidRDefault="00DA7CFA" w:rsidP="00DA7CFA">
      <w:pPr>
        <w:pStyle w:val="EndNoteBibliography"/>
        <w:ind w:left="720" w:hanging="720"/>
        <w:rPr>
          <w:lang w:val="en-US"/>
        </w:rPr>
      </w:pPr>
      <w:r w:rsidRPr="00484FF1">
        <w:rPr>
          <w:lang w:val="en-US"/>
        </w:rPr>
        <w:t>27.</w:t>
      </w:r>
      <w:r w:rsidRPr="00484FF1">
        <w:rPr>
          <w:lang w:val="en-US"/>
        </w:rPr>
        <w:tab/>
        <w:t>Schork A, Woern M, Kalbacher H, Voelter W, Nacken R, Bertog M, et al. Association of Plasminuria with Overhydration in Patients with CKD</w:t>
      </w:r>
      <w:r w:rsidRPr="00484FF1">
        <w:rPr>
          <w:i/>
          <w:lang w:val="en-US"/>
        </w:rPr>
        <w:t>.</w:t>
      </w:r>
      <w:r w:rsidRPr="00484FF1">
        <w:rPr>
          <w:lang w:val="en-US"/>
        </w:rPr>
        <w:t xml:space="preserve"> Clin J Am Soc Nephrol 2016</w:t>
      </w:r>
      <w:r w:rsidRPr="00484FF1">
        <w:rPr>
          <w:rFonts w:ascii="Arial CE" w:hAnsi="Arial CE" w:cs="Arial CE"/>
          <w:lang w:val="en-US"/>
        </w:rPr>
        <w:t>;</w:t>
      </w:r>
      <w:r w:rsidRPr="00484FF1">
        <w:rPr>
          <w:lang w:val="en-US"/>
        </w:rPr>
        <w:t>11:761-9.</w:t>
      </w:r>
    </w:p>
    <w:p w14:paraId="4213B4D9" w14:textId="77777777" w:rsidR="00DA7CFA" w:rsidRPr="00DA7CFA" w:rsidRDefault="00DA7CFA" w:rsidP="00DA7CFA">
      <w:pPr>
        <w:pStyle w:val="EndNoteBibliography"/>
        <w:ind w:left="720" w:hanging="720"/>
      </w:pPr>
      <w:r w:rsidRPr="00484FF1">
        <w:rPr>
          <w:lang w:val="en-US"/>
        </w:rPr>
        <w:t>28.</w:t>
      </w:r>
      <w:r w:rsidRPr="00484FF1">
        <w:rPr>
          <w:lang w:val="en-US"/>
        </w:rPr>
        <w:tab/>
        <w:t>DeLong ER, DeLong DM, Clarke-Pearson DL</w:t>
      </w:r>
      <w:r w:rsidRPr="00484FF1">
        <w:rPr>
          <w:rFonts w:ascii="Arial CE" w:hAnsi="Arial CE" w:cs="Arial CE"/>
          <w:lang w:val="en-US"/>
        </w:rPr>
        <w:t>.</w:t>
      </w:r>
      <w:r w:rsidRPr="00484FF1">
        <w:rPr>
          <w:lang w:val="en-US"/>
        </w:rPr>
        <w:t xml:space="preserve"> Comparing the areas under two or more correlated receiver operating characteristic curves: a nonparametric approach</w:t>
      </w:r>
      <w:r w:rsidRPr="00484FF1">
        <w:rPr>
          <w:i/>
          <w:lang w:val="en-US"/>
        </w:rPr>
        <w:t>.</w:t>
      </w:r>
      <w:r w:rsidRPr="00484FF1">
        <w:rPr>
          <w:lang w:val="en-US"/>
        </w:rPr>
        <w:t xml:space="preserve"> </w:t>
      </w:r>
      <w:r w:rsidRPr="00DA7CFA">
        <w:t>Biometrics 1988</w:t>
      </w:r>
      <w:r w:rsidRPr="00DA7CFA">
        <w:rPr>
          <w:rFonts w:ascii="Arial CE" w:hAnsi="Arial CE" w:cs="Arial CE"/>
        </w:rPr>
        <w:t>;</w:t>
      </w:r>
      <w:r w:rsidRPr="00DA7CFA">
        <w:t>44:837-45.</w:t>
      </w:r>
    </w:p>
    <w:p w14:paraId="2CF4B48F" w14:textId="77777777" w:rsidR="00DA7CFA" w:rsidRPr="00484FF1" w:rsidRDefault="00DA7CFA" w:rsidP="00DA7CFA">
      <w:pPr>
        <w:pStyle w:val="EndNoteBibliography"/>
        <w:ind w:left="720" w:hanging="720"/>
        <w:rPr>
          <w:lang w:val="en-US"/>
        </w:rPr>
      </w:pPr>
      <w:r w:rsidRPr="00DA7CFA">
        <w:t>29.</w:t>
      </w:r>
      <w:r w:rsidRPr="00DA7CFA">
        <w:tab/>
        <w:t xml:space="preserve">Kimenai DM, Janssen E, Eggers KM, Lindahl B, den Ruijter HM, Bekers O, et al. </w:t>
      </w:r>
      <w:r w:rsidRPr="00484FF1">
        <w:rPr>
          <w:lang w:val="en-US"/>
        </w:rPr>
        <w:t>Sex-Specific Versus Overall Clinical Decision Limits for Cardiac Troponin I and T for the Diagnosis of Acute Myocardial Infarction: A Systematic Review</w:t>
      </w:r>
      <w:r w:rsidRPr="00484FF1">
        <w:rPr>
          <w:i/>
          <w:lang w:val="en-US"/>
        </w:rPr>
        <w:t>.</w:t>
      </w:r>
      <w:r w:rsidRPr="00484FF1">
        <w:rPr>
          <w:lang w:val="en-US"/>
        </w:rPr>
        <w:t xml:space="preserve"> Clin Chem 2018</w:t>
      </w:r>
      <w:r w:rsidRPr="00484FF1">
        <w:rPr>
          <w:rFonts w:ascii="Arial CE" w:hAnsi="Arial CE" w:cs="Arial CE"/>
          <w:lang w:val="en-US"/>
        </w:rPr>
        <w:t>;</w:t>
      </w:r>
      <w:r w:rsidRPr="00484FF1">
        <w:rPr>
          <w:lang w:val="en-US"/>
        </w:rPr>
        <w:t>64:1034-1043.</w:t>
      </w:r>
    </w:p>
    <w:p w14:paraId="7F68D8A0" w14:textId="77777777" w:rsidR="00DA7CFA" w:rsidRPr="00484FF1" w:rsidRDefault="00DA7CFA" w:rsidP="00DA7CFA">
      <w:pPr>
        <w:pStyle w:val="EndNoteBibliography"/>
        <w:ind w:left="720" w:hanging="720"/>
        <w:rPr>
          <w:lang w:val="en-US"/>
        </w:rPr>
      </w:pPr>
      <w:r w:rsidRPr="00484FF1">
        <w:rPr>
          <w:lang w:val="en-US"/>
        </w:rPr>
        <w:t>30.</w:t>
      </w:r>
      <w:r w:rsidRPr="00484FF1">
        <w:rPr>
          <w:lang w:val="en-US"/>
        </w:rPr>
        <w:tab/>
        <w:t>Collinson PO, Heung YM, Gaze D, Boa F, Senior R, Christenson R, et al. Influence of population selection on the 99th percentile reference value for cardiac troponin assays</w:t>
      </w:r>
      <w:r w:rsidRPr="00484FF1">
        <w:rPr>
          <w:i/>
          <w:lang w:val="en-US"/>
        </w:rPr>
        <w:t>.</w:t>
      </w:r>
      <w:r w:rsidRPr="00484FF1">
        <w:rPr>
          <w:lang w:val="en-US"/>
        </w:rPr>
        <w:t xml:space="preserve"> Clin Chem 2012</w:t>
      </w:r>
      <w:r w:rsidRPr="00484FF1">
        <w:rPr>
          <w:rFonts w:ascii="Arial CE" w:hAnsi="Arial CE" w:cs="Arial CE"/>
          <w:lang w:val="en-US"/>
        </w:rPr>
        <w:t>;</w:t>
      </w:r>
      <w:r w:rsidRPr="00484FF1">
        <w:rPr>
          <w:lang w:val="en-US"/>
        </w:rPr>
        <w:t>58:219-25.</w:t>
      </w:r>
    </w:p>
    <w:p w14:paraId="391468A5" w14:textId="77777777" w:rsidR="00DA7CFA" w:rsidRPr="00484FF1" w:rsidRDefault="00DA7CFA" w:rsidP="00DA7CFA">
      <w:pPr>
        <w:pStyle w:val="EndNoteBibliography"/>
        <w:ind w:left="720" w:hanging="720"/>
        <w:rPr>
          <w:lang w:val="en-US"/>
        </w:rPr>
      </w:pPr>
      <w:r w:rsidRPr="00484FF1">
        <w:rPr>
          <w:lang w:val="en-US"/>
        </w:rPr>
        <w:t>31.</w:t>
      </w:r>
      <w:r w:rsidRPr="00484FF1">
        <w:rPr>
          <w:lang w:val="en-US"/>
        </w:rPr>
        <w:tab/>
        <w:t>Welsh P, Preiss D, Shah ASV, McAllister D, Briggs A, Boachie C, et al. Comparison Between High-Sensitivity Cardiac Troponin T and Cardiac Troponin I in a Large General Population Cohort</w:t>
      </w:r>
      <w:r w:rsidRPr="00484FF1">
        <w:rPr>
          <w:i/>
          <w:lang w:val="en-US"/>
        </w:rPr>
        <w:t>.</w:t>
      </w:r>
      <w:r w:rsidRPr="00484FF1">
        <w:rPr>
          <w:lang w:val="en-US"/>
        </w:rPr>
        <w:t xml:space="preserve"> Clin Chem 2018</w:t>
      </w:r>
      <w:r w:rsidRPr="00484FF1">
        <w:rPr>
          <w:rFonts w:ascii="Arial CE" w:hAnsi="Arial CE" w:cs="Arial CE"/>
          <w:lang w:val="en-US"/>
        </w:rPr>
        <w:t>;</w:t>
      </w:r>
      <w:r w:rsidRPr="00484FF1">
        <w:rPr>
          <w:lang w:val="en-US"/>
        </w:rPr>
        <w:t>64 1607-1616.</w:t>
      </w:r>
    </w:p>
    <w:p w14:paraId="36447259" w14:textId="77777777" w:rsidR="00DA7CFA" w:rsidRPr="00484FF1" w:rsidRDefault="00DA7CFA" w:rsidP="00DA7CFA">
      <w:pPr>
        <w:pStyle w:val="EndNoteBibliography"/>
        <w:ind w:left="720" w:hanging="720"/>
        <w:rPr>
          <w:lang w:val="en-US"/>
        </w:rPr>
      </w:pPr>
      <w:r w:rsidRPr="00484FF1">
        <w:rPr>
          <w:lang w:val="en-US"/>
        </w:rPr>
        <w:t>32.</w:t>
      </w:r>
      <w:r w:rsidRPr="00484FF1">
        <w:rPr>
          <w:lang w:val="en-US"/>
        </w:rPr>
        <w:tab/>
        <w:t>Clerico A, Zaninotto M, Ripoli A, Masotti S, Prontera C, Passino C, et al. The 99th percentile of reference population for cTnI and cTnT assay: methodology, pathophysiology and clinical implications</w:t>
      </w:r>
      <w:r w:rsidRPr="00484FF1">
        <w:rPr>
          <w:i/>
          <w:lang w:val="en-US"/>
        </w:rPr>
        <w:t>.</w:t>
      </w:r>
      <w:r w:rsidRPr="00484FF1">
        <w:rPr>
          <w:lang w:val="en-US"/>
        </w:rPr>
        <w:t xml:space="preserve"> Clinical Chemistry and Laboratory Medicine (CCLM) 2017</w:t>
      </w:r>
      <w:r w:rsidRPr="00484FF1">
        <w:rPr>
          <w:rFonts w:ascii="Arial CE" w:hAnsi="Arial CE" w:cs="Arial CE"/>
          <w:lang w:val="en-US"/>
        </w:rPr>
        <w:t>;</w:t>
      </w:r>
      <w:r w:rsidRPr="00484FF1">
        <w:rPr>
          <w:lang w:val="en-US"/>
        </w:rPr>
        <w:t>55:1634-1651.</w:t>
      </w:r>
    </w:p>
    <w:p w14:paraId="0849AC05" w14:textId="77777777" w:rsidR="00DA7CFA" w:rsidRPr="00484FF1" w:rsidRDefault="00DA7CFA" w:rsidP="00DA7CFA">
      <w:pPr>
        <w:pStyle w:val="EndNoteBibliography"/>
        <w:ind w:left="720" w:hanging="720"/>
        <w:rPr>
          <w:lang w:val="en-US"/>
        </w:rPr>
      </w:pPr>
      <w:r w:rsidRPr="00484FF1">
        <w:rPr>
          <w:lang w:val="en-US"/>
        </w:rPr>
        <w:t>33.</w:t>
      </w:r>
      <w:r w:rsidRPr="00484FF1">
        <w:rPr>
          <w:lang w:val="en-US"/>
        </w:rPr>
        <w:tab/>
        <w:t>Artunc F, Nowak A, Muller C, Peter A, Heyne N, Haring HU, et al. Mortality prediction using modern peptide biomarkers in hemodialysis patients--a comparative analysis</w:t>
      </w:r>
      <w:r w:rsidRPr="00484FF1">
        <w:rPr>
          <w:i/>
          <w:lang w:val="en-US"/>
        </w:rPr>
        <w:t>.</w:t>
      </w:r>
      <w:r w:rsidRPr="00484FF1">
        <w:rPr>
          <w:lang w:val="en-US"/>
        </w:rPr>
        <w:t xml:space="preserve"> Kidney Blood Press Res 2014</w:t>
      </w:r>
      <w:r w:rsidRPr="00484FF1">
        <w:rPr>
          <w:rFonts w:ascii="Arial CE" w:hAnsi="Arial CE" w:cs="Arial CE"/>
          <w:lang w:val="en-US"/>
        </w:rPr>
        <w:t>;</w:t>
      </w:r>
      <w:r w:rsidRPr="00484FF1">
        <w:rPr>
          <w:lang w:val="en-US"/>
        </w:rPr>
        <w:t>39:563-72.</w:t>
      </w:r>
    </w:p>
    <w:p w14:paraId="55B5846F" w14:textId="77777777" w:rsidR="00DA7CFA" w:rsidRPr="00DA7CFA" w:rsidRDefault="00DA7CFA" w:rsidP="00DA7CFA">
      <w:pPr>
        <w:pStyle w:val="EndNoteBibliography"/>
        <w:ind w:left="720" w:hanging="720"/>
      </w:pPr>
      <w:r w:rsidRPr="00484FF1">
        <w:rPr>
          <w:lang w:val="en-US"/>
        </w:rPr>
        <w:t>34.</w:t>
      </w:r>
      <w:r w:rsidRPr="00484FF1">
        <w:rPr>
          <w:lang w:val="en-US"/>
        </w:rPr>
        <w:tab/>
        <w:t xml:space="preserve">Artunc F, Mueller C, Breidthardt T, Twerenbold R, Rettig I, Usta E, et al. Comparison of the diagnostic performance of three natriuretic peptides in hemodialysis patients: which is the appropriate biomarker? </w:t>
      </w:r>
      <w:r w:rsidRPr="00DA7CFA">
        <w:t>Kidney Blood Press Res 2012</w:t>
      </w:r>
      <w:r w:rsidRPr="00DA7CFA">
        <w:rPr>
          <w:rFonts w:ascii="Arial CE" w:hAnsi="Arial CE" w:cs="Arial CE"/>
        </w:rPr>
        <w:t>;</w:t>
      </w:r>
      <w:r w:rsidRPr="00DA7CFA">
        <w:t>36:172-81.</w:t>
      </w:r>
    </w:p>
    <w:p w14:paraId="7ECE34C2" w14:textId="28A17941" w:rsidR="00F51A2A" w:rsidRPr="00973497" w:rsidRDefault="000C4DE7">
      <w:pPr>
        <w:rPr>
          <w:rFonts w:ascii="Times New Roman" w:hAnsi="Times New Roman"/>
          <w:sz w:val="24"/>
          <w:szCs w:val="24"/>
          <w:lang w:val="en-GB"/>
        </w:rPr>
      </w:pPr>
      <w:r w:rsidRPr="00973497">
        <w:rPr>
          <w:rFonts w:ascii="Times New Roman" w:hAnsi="Times New Roman"/>
          <w:sz w:val="24"/>
          <w:szCs w:val="24"/>
          <w:lang w:val="en-GB"/>
        </w:rPr>
        <w:fldChar w:fldCharType="end"/>
      </w:r>
    </w:p>
    <w:p w14:paraId="0BC3F565" w14:textId="3720B1E8" w:rsidR="0003685E" w:rsidRPr="00973497" w:rsidRDefault="0003685E" w:rsidP="0003685E">
      <w:pPr>
        <w:rPr>
          <w:rFonts w:ascii="Times New Roman" w:hAnsi="Times New Roman"/>
          <w:sz w:val="24"/>
          <w:szCs w:val="24"/>
          <w:lang w:val="en-GB"/>
        </w:rPr>
      </w:pPr>
    </w:p>
    <w:sectPr w:rsidR="0003685E" w:rsidRPr="00973497" w:rsidSect="00062424">
      <w:pgSz w:w="11906" w:h="16838"/>
      <w:pgMar w:top="1276"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B06BF" w14:textId="77777777" w:rsidR="00560707" w:rsidRDefault="00560707" w:rsidP="00F51A2A">
      <w:pPr>
        <w:spacing w:line="240" w:lineRule="auto"/>
      </w:pPr>
      <w:r>
        <w:separator/>
      </w:r>
    </w:p>
  </w:endnote>
  <w:endnote w:type="continuationSeparator" w:id="0">
    <w:p w14:paraId="06DD4DB5" w14:textId="77777777" w:rsidR="00560707" w:rsidRDefault="00560707" w:rsidP="00F51A2A">
      <w:pPr>
        <w:spacing w:line="240" w:lineRule="auto"/>
      </w:pPr>
      <w:r>
        <w:continuationSeparator/>
      </w:r>
    </w:p>
  </w:endnote>
  <w:endnote w:type="continuationNotice" w:id="1">
    <w:p w14:paraId="18B95948" w14:textId="77777777" w:rsidR="00560707" w:rsidRDefault="005607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CE">
    <w:altName w:val="Times New Roma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632799"/>
      <w:docPartObj>
        <w:docPartGallery w:val="Page Numbers (Bottom of Page)"/>
        <w:docPartUnique/>
      </w:docPartObj>
    </w:sdtPr>
    <w:sdtEndPr>
      <w:rPr>
        <w:rFonts w:ascii="Times New Roman" w:hAnsi="Times New Roman"/>
      </w:rPr>
    </w:sdtEndPr>
    <w:sdtContent>
      <w:p w14:paraId="47CAEF7C" w14:textId="65D5DA45" w:rsidR="00560707" w:rsidRPr="00F51A2A" w:rsidRDefault="00560707">
        <w:pPr>
          <w:pStyle w:val="Fuzeile"/>
          <w:jc w:val="center"/>
          <w:rPr>
            <w:rFonts w:ascii="Times New Roman" w:hAnsi="Times New Roman"/>
          </w:rPr>
        </w:pPr>
        <w:r w:rsidRPr="00F51A2A">
          <w:rPr>
            <w:rFonts w:ascii="Times New Roman" w:hAnsi="Times New Roman"/>
          </w:rPr>
          <w:fldChar w:fldCharType="begin"/>
        </w:r>
        <w:r w:rsidRPr="00F51A2A">
          <w:rPr>
            <w:rFonts w:ascii="Times New Roman" w:hAnsi="Times New Roman"/>
          </w:rPr>
          <w:instrText>PAGE   \* MERGEFORMAT</w:instrText>
        </w:r>
        <w:r w:rsidRPr="00F51A2A">
          <w:rPr>
            <w:rFonts w:ascii="Times New Roman" w:hAnsi="Times New Roman"/>
          </w:rPr>
          <w:fldChar w:fldCharType="separate"/>
        </w:r>
        <w:r w:rsidR="008F7F60">
          <w:rPr>
            <w:rFonts w:ascii="Times New Roman" w:hAnsi="Times New Roman"/>
            <w:noProof/>
          </w:rPr>
          <w:t>1</w:t>
        </w:r>
        <w:r w:rsidRPr="00F51A2A">
          <w:rPr>
            <w:rFonts w:ascii="Times New Roman" w:hAnsi="Times New Roman"/>
          </w:rPr>
          <w:fldChar w:fldCharType="end"/>
        </w:r>
      </w:p>
    </w:sdtContent>
  </w:sdt>
  <w:p w14:paraId="4F524F5F" w14:textId="77777777" w:rsidR="00560707" w:rsidRDefault="0056070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EB2C5" w14:textId="77777777" w:rsidR="00560707" w:rsidRDefault="00560707" w:rsidP="00F51A2A">
      <w:pPr>
        <w:spacing w:line="240" w:lineRule="auto"/>
      </w:pPr>
      <w:r>
        <w:separator/>
      </w:r>
    </w:p>
  </w:footnote>
  <w:footnote w:type="continuationSeparator" w:id="0">
    <w:p w14:paraId="2CA36D49" w14:textId="77777777" w:rsidR="00560707" w:rsidRDefault="00560707" w:rsidP="00F51A2A">
      <w:pPr>
        <w:spacing w:line="240" w:lineRule="auto"/>
      </w:pPr>
      <w:r>
        <w:continuationSeparator/>
      </w:r>
    </w:p>
  </w:footnote>
  <w:footnote w:type="continuationNotice" w:id="1">
    <w:p w14:paraId="02172B81" w14:textId="77777777" w:rsidR="00560707" w:rsidRDefault="0056070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B4962" w14:textId="77777777" w:rsidR="00560707" w:rsidRDefault="0056070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52F"/>
    <w:multiLevelType w:val="hybridMultilevel"/>
    <w:tmpl w:val="750CB2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1F0D7416"/>
    <w:multiLevelType w:val="hybridMultilevel"/>
    <w:tmpl w:val="7E0E746E"/>
    <w:lvl w:ilvl="0" w:tplc="E9FE358A">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FCA41A2"/>
    <w:multiLevelType w:val="hybridMultilevel"/>
    <w:tmpl w:val="E89AF70A"/>
    <w:lvl w:ilvl="0" w:tplc="B1D820F6">
      <w:start w:val="2"/>
      <w:numFmt w:val="bullet"/>
      <w:lvlText w:val=""/>
      <w:lvlJc w:val="left"/>
      <w:pPr>
        <w:ind w:left="1080" w:hanging="360"/>
      </w:pPr>
      <w:rPr>
        <w:rFonts w:ascii="Symbol" w:eastAsia="Calibri"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20EC272C"/>
    <w:multiLevelType w:val="hybridMultilevel"/>
    <w:tmpl w:val="0CBCE5CA"/>
    <w:lvl w:ilvl="0" w:tplc="F5EE6960">
      <w:numFmt w:val="bullet"/>
      <w:lvlText w:val="-"/>
      <w:lvlJc w:val="left"/>
      <w:pPr>
        <w:ind w:left="1080" w:hanging="360"/>
      </w:pPr>
      <w:rPr>
        <w:rFonts w:ascii="Times New Roman" w:eastAsia="Calibr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30EC06CA"/>
    <w:multiLevelType w:val="hybridMultilevel"/>
    <w:tmpl w:val="E8F0FC20"/>
    <w:lvl w:ilvl="0" w:tplc="19427CBE">
      <w:start w:val="3"/>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ACF4F2D"/>
    <w:multiLevelType w:val="hybridMultilevel"/>
    <w:tmpl w:val="C4822C28"/>
    <w:lvl w:ilvl="0" w:tplc="4BCE8CEC">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DF51434"/>
    <w:multiLevelType w:val="hybridMultilevel"/>
    <w:tmpl w:val="302690D6"/>
    <w:lvl w:ilvl="0" w:tplc="06BA5318">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6671508"/>
    <w:multiLevelType w:val="hybridMultilevel"/>
    <w:tmpl w:val="A3AEF0A2"/>
    <w:lvl w:ilvl="0" w:tplc="7E3C61A6">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82450E4"/>
    <w:multiLevelType w:val="hybridMultilevel"/>
    <w:tmpl w:val="6F360A3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5A1F139D"/>
    <w:multiLevelType w:val="hybridMultilevel"/>
    <w:tmpl w:val="290E6D3E"/>
    <w:lvl w:ilvl="0" w:tplc="EC80B2AE">
      <w:start w:val="3"/>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4F82256"/>
    <w:multiLevelType w:val="hybridMultilevel"/>
    <w:tmpl w:val="A5EE20DE"/>
    <w:lvl w:ilvl="0" w:tplc="F8268BE0">
      <w:start w:val="5"/>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54E7A01"/>
    <w:multiLevelType w:val="hybridMultilevel"/>
    <w:tmpl w:val="E6B434D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765900C4"/>
    <w:multiLevelType w:val="hybridMultilevel"/>
    <w:tmpl w:val="754C7AAA"/>
    <w:lvl w:ilvl="0" w:tplc="4CF4A2F8">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F2E588D"/>
    <w:multiLevelType w:val="hybridMultilevel"/>
    <w:tmpl w:val="4DEA5F8A"/>
    <w:lvl w:ilvl="0" w:tplc="CB82B26C">
      <w:start w:val="2"/>
      <w:numFmt w:val="bullet"/>
      <w:lvlText w:val=""/>
      <w:lvlJc w:val="left"/>
      <w:pPr>
        <w:ind w:left="1080" w:hanging="360"/>
      </w:pPr>
      <w:rPr>
        <w:rFonts w:ascii="Symbol" w:eastAsia="Calibri"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9"/>
  </w:num>
  <w:num w:numId="6">
    <w:abstractNumId w:val="10"/>
  </w:num>
  <w:num w:numId="7">
    <w:abstractNumId w:val="0"/>
  </w:num>
  <w:num w:numId="8">
    <w:abstractNumId w:val="11"/>
  </w:num>
  <w:num w:numId="9">
    <w:abstractNumId w:val="8"/>
  </w:num>
  <w:num w:numId="10">
    <w:abstractNumId w:val="12"/>
  </w:num>
  <w:num w:numId="11">
    <w:abstractNumId w:val="7"/>
  </w:num>
  <w:num w:numId="12">
    <w:abstractNumId w:val="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 Chem Lab M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wzpzzws055zyexse7p2f5e0dxazpxaet90&quot;&gt;MS_hsTnI&lt;record-ids&gt;&lt;item&gt;12&lt;/item&gt;&lt;item&gt;13&lt;/item&gt;&lt;item&gt;19&lt;/item&gt;&lt;item&gt;20&lt;/item&gt;&lt;item&gt;21&lt;/item&gt;&lt;item&gt;25&lt;/item&gt;&lt;item&gt;26&lt;/item&gt;&lt;item&gt;28&lt;/item&gt;&lt;item&gt;30&lt;/item&gt;&lt;item&gt;32&lt;/item&gt;&lt;item&gt;33&lt;/item&gt;&lt;item&gt;34&lt;/item&gt;&lt;item&gt;35&lt;/item&gt;&lt;item&gt;36&lt;/item&gt;&lt;item&gt;37&lt;/item&gt;&lt;item&gt;40&lt;/item&gt;&lt;item&gt;41&lt;/item&gt;&lt;item&gt;42&lt;/item&gt;&lt;item&gt;44&lt;/item&gt;&lt;item&gt;45&lt;/item&gt;&lt;item&gt;46&lt;/item&gt;&lt;item&gt;48&lt;/item&gt;&lt;item&gt;51&lt;/item&gt;&lt;item&gt;53&lt;/item&gt;&lt;item&gt;54&lt;/item&gt;&lt;item&gt;55&lt;/item&gt;&lt;item&gt;59&lt;/item&gt;&lt;item&gt;60&lt;/item&gt;&lt;item&gt;67&lt;/item&gt;&lt;item&gt;68&lt;/item&gt;&lt;item&gt;69&lt;/item&gt;&lt;item&gt;72&lt;/item&gt;&lt;item&gt;73&lt;/item&gt;&lt;item&gt;74&lt;/item&gt;&lt;/record-ids&gt;&lt;/item&gt;&lt;/Libraries&gt;"/>
  </w:docVars>
  <w:rsids>
    <w:rsidRoot w:val="00E30ECF"/>
    <w:rsid w:val="00001670"/>
    <w:rsid w:val="00001D06"/>
    <w:rsid w:val="0000252B"/>
    <w:rsid w:val="00002AD0"/>
    <w:rsid w:val="0000515F"/>
    <w:rsid w:val="00005E67"/>
    <w:rsid w:val="000076DF"/>
    <w:rsid w:val="000078E1"/>
    <w:rsid w:val="000105EF"/>
    <w:rsid w:val="00011BD0"/>
    <w:rsid w:val="00012B66"/>
    <w:rsid w:val="00014BBD"/>
    <w:rsid w:val="00015701"/>
    <w:rsid w:val="00016E98"/>
    <w:rsid w:val="000177EF"/>
    <w:rsid w:val="00024712"/>
    <w:rsid w:val="000254B0"/>
    <w:rsid w:val="00031463"/>
    <w:rsid w:val="00031A28"/>
    <w:rsid w:val="0003308E"/>
    <w:rsid w:val="00035762"/>
    <w:rsid w:val="0003685E"/>
    <w:rsid w:val="00036F19"/>
    <w:rsid w:val="00040342"/>
    <w:rsid w:val="00045D04"/>
    <w:rsid w:val="00045EE4"/>
    <w:rsid w:val="0004753D"/>
    <w:rsid w:val="00047F4B"/>
    <w:rsid w:val="0005185D"/>
    <w:rsid w:val="00051B96"/>
    <w:rsid w:val="00051D32"/>
    <w:rsid w:val="0005537D"/>
    <w:rsid w:val="00056D3E"/>
    <w:rsid w:val="00057D64"/>
    <w:rsid w:val="000608B8"/>
    <w:rsid w:val="00060D10"/>
    <w:rsid w:val="00060EEB"/>
    <w:rsid w:val="00062424"/>
    <w:rsid w:val="000624C1"/>
    <w:rsid w:val="000641EF"/>
    <w:rsid w:val="00065C04"/>
    <w:rsid w:val="00070A41"/>
    <w:rsid w:val="00072AB2"/>
    <w:rsid w:val="00072F51"/>
    <w:rsid w:val="000732C1"/>
    <w:rsid w:val="00076BC9"/>
    <w:rsid w:val="00085A1C"/>
    <w:rsid w:val="000862AE"/>
    <w:rsid w:val="000865F1"/>
    <w:rsid w:val="00087850"/>
    <w:rsid w:val="0009115B"/>
    <w:rsid w:val="00091469"/>
    <w:rsid w:val="0009777D"/>
    <w:rsid w:val="000A2492"/>
    <w:rsid w:val="000A36BF"/>
    <w:rsid w:val="000A4128"/>
    <w:rsid w:val="000B1433"/>
    <w:rsid w:val="000B18E4"/>
    <w:rsid w:val="000B4D6E"/>
    <w:rsid w:val="000B5DF1"/>
    <w:rsid w:val="000B6E48"/>
    <w:rsid w:val="000C35C7"/>
    <w:rsid w:val="000C4927"/>
    <w:rsid w:val="000C4DE7"/>
    <w:rsid w:val="000C4F98"/>
    <w:rsid w:val="000C54F7"/>
    <w:rsid w:val="000C61EA"/>
    <w:rsid w:val="000C77D3"/>
    <w:rsid w:val="000D0166"/>
    <w:rsid w:val="000D0AAA"/>
    <w:rsid w:val="000D11BD"/>
    <w:rsid w:val="000D1D3E"/>
    <w:rsid w:val="000E26FB"/>
    <w:rsid w:val="000E2971"/>
    <w:rsid w:val="000E2C33"/>
    <w:rsid w:val="000E54A2"/>
    <w:rsid w:val="000E6591"/>
    <w:rsid w:val="000E769E"/>
    <w:rsid w:val="000F3D91"/>
    <w:rsid w:val="000F4D00"/>
    <w:rsid w:val="000F5196"/>
    <w:rsid w:val="000F7491"/>
    <w:rsid w:val="00100B75"/>
    <w:rsid w:val="00103A37"/>
    <w:rsid w:val="00103A69"/>
    <w:rsid w:val="00103B54"/>
    <w:rsid w:val="00105ED0"/>
    <w:rsid w:val="001106F5"/>
    <w:rsid w:val="00110D88"/>
    <w:rsid w:val="001120E8"/>
    <w:rsid w:val="0011592A"/>
    <w:rsid w:val="00115C71"/>
    <w:rsid w:val="00120165"/>
    <w:rsid w:val="0012106E"/>
    <w:rsid w:val="001214F0"/>
    <w:rsid w:val="001221E8"/>
    <w:rsid w:val="001236CA"/>
    <w:rsid w:val="00123A77"/>
    <w:rsid w:val="0012750B"/>
    <w:rsid w:val="00127B94"/>
    <w:rsid w:val="001307A4"/>
    <w:rsid w:val="00132136"/>
    <w:rsid w:val="00132191"/>
    <w:rsid w:val="00136F32"/>
    <w:rsid w:val="001421B9"/>
    <w:rsid w:val="00143EC5"/>
    <w:rsid w:val="0014560D"/>
    <w:rsid w:val="00145BED"/>
    <w:rsid w:val="00156390"/>
    <w:rsid w:val="0015794F"/>
    <w:rsid w:val="00161BF8"/>
    <w:rsid w:val="00162800"/>
    <w:rsid w:val="00163B48"/>
    <w:rsid w:val="001676CB"/>
    <w:rsid w:val="00170396"/>
    <w:rsid w:val="00170DC3"/>
    <w:rsid w:val="0017165E"/>
    <w:rsid w:val="00173A3F"/>
    <w:rsid w:val="00175636"/>
    <w:rsid w:val="00175EC3"/>
    <w:rsid w:val="001761D6"/>
    <w:rsid w:val="001762F7"/>
    <w:rsid w:val="001770C2"/>
    <w:rsid w:val="0018224A"/>
    <w:rsid w:val="0018227E"/>
    <w:rsid w:val="00182F3C"/>
    <w:rsid w:val="001859EA"/>
    <w:rsid w:val="00187D70"/>
    <w:rsid w:val="00192145"/>
    <w:rsid w:val="001939F7"/>
    <w:rsid w:val="00195370"/>
    <w:rsid w:val="00195510"/>
    <w:rsid w:val="0019560C"/>
    <w:rsid w:val="00195AAD"/>
    <w:rsid w:val="00195AF8"/>
    <w:rsid w:val="00196870"/>
    <w:rsid w:val="001A14A8"/>
    <w:rsid w:val="001A3102"/>
    <w:rsid w:val="001A3784"/>
    <w:rsid w:val="001A503F"/>
    <w:rsid w:val="001A7526"/>
    <w:rsid w:val="001B2B48"/>
    <w:rsid w:val="001B4614"/>
    <w:rsid w:val="001B49C9"/>
    <w:rsid w:val="001B5A96"/>
    <w:rsid w:val="001B6F42"/>
    <w:rsid w:val="001B7651"/>
    <w:rsid w:val="001C01E6"/>
    <w:rsid w:val="001C2955"/>
    <w:rsid w:val="001C338D"/>
    <w:rsid w:val="001C35B7"/>
    <w:rsid w:val="001C3ECC"/>
    <w:rsid w:val="001D12FA"/>
    <w:rsid w:val="001D40C8"/>
    <w:rsid w:val="001D49B7"/>
    <w:rsid w:val="001D6E5C"/>
    <w:rsid w:val="001E1061"/>
    <w:rsid w:val="001E15FE"/>
    <w:rsid w:val="001E3C2E"/>
    <w:rsid w:val="001E46C7"/>
    <w:rsid w:val="001E6BD0"/>
    <w:rsid w:val="001E751B"/>
    <w:rsid w:val="001E798A"/>
    <w:rsid w:val="001F0563"/>
    <w:rsid w:val="001F20BC"/>
    <w:rsid w:val="001F3102"/>
    <w:rsid w:val="001F4263"/>
    <w:rsid w:val="001F4754"/>
    <w:rsid w:val="001F7628"/>
    <w:rsid w:val="001F79F9"/>
    <w:rsid w:val="0020055F"/>
    <w:rsid w:val="00200D76"/>
    <w:rsid w:val="002029C7"/>
    <w:rsid w:val="00203ACB"/>
    <w:rsid w:val="002042EB"/>
    <w:rsid w:val="002056AE"/>
    <w:rsid w:val="002152E6"/>
    <w:rsid w:val="002161EF"/>
    <w:rsid w:val="002169D5"/>
    <w:rsid w:val="0021755C"/>
    <w:rsid w:val="00222AC5"/>
    <w:rsid w:val="00223AC9"/>
    <w:rsid w:val="00223C1C"/>
    <w:rsid w:val="00224530"/>
    <w:rsid w:val="002259A8"/>
    <w:rsid w:val="00226AAD"/>
    <w:rsid w:val="00231F3A"/>
    <w:rsid w:val="00234C6B"/>
    <w:rsid w:val="00235B20"/>
    <w:rsid w:val="002365F9"/>
    <w:rsid w:val="00236D24"/>
    <w:rsid w:val="00237DBA"/>
    <w:rsid w:val="00240D31"/>
    <w:rsid w:val="00241153"/>
    <w:rsid w:val="00241DC0"/>
    <w:rsid w:val="0024234C"/>
    <w:rsid w:val="00242E19"/>
    <w:rsid w:val="002442F1"/>
    <w:rsid w:val="002463CA"/>
    <w:rsid w:val="00246BC6"/>
    <w:rsid w:val="00255951"/>
    <w:rsid w:val="0026151D"/>
    <w:rsid w:val="00261632"/>
    <w:rsid w:val="00262B09"/>
    <w:rsid w:val="00264D16"/>
    <w:rsid w:val="002651B0"/>
    <w:rsid w:val="002652B4"/>
    <w:rsid w:val="00267A46"/>
    <w:rsid w:val="002738B9"/>
    <w:rsid w:val="00274427"/>
    <w:rsid w:val="002751F2"/>
    <w:rsid w:val="00281260"/>
    <w:rsid w:val="00283EF4"/>
    <w:rsid w:val="00284F4B"/>
    <w:rsid w:val="0028548D"/>
    <w:rsid w:val="00286B3C"/>
    <w:rsid w:val="00286C5A"/>
    <w:rsid w:val="00290622"/>
    <w:rsid w:val="00295020"/>
    <w:rsid w:val="002954AB"/>
    <w:rsid w:val="002A4449"/>
    <w:rsid w:val="002A49BA"/>
    <w:rsid w:val="002A4A5D"/>
    <w:rsid w:val="002A4C7B"/>
    <w:rsid w:val="002A632F"/>
    <w:rsid w:val="002A63F2"/>
    <w:rsid w:val="002A6490"/>
    <w:rsid w:val="002A6AB0"/>
    <w:rsid w:val="002B3344"/>
    <w:rsid w:val="002B44F1"/>
    <w:rsid w:val="002B4F6A"/>
    <w:rsid w:val="002B6304"/>
    <w:rsid w:val="002C1747"/>
    <w:rsid w:val="002C27A8"/>
    <w:rsid w:val="002C30B3"/>
    <w:rsid w:val="002C34F3"/>
    <w:rsid w:val="002C5984"/>
    <w:rsid w:val="002C7570"/>
    <w:rsid w:val="002D327C"/>
    <w:rsid w:val="002D5BA6"/>
    <w:rsid w:val="002D6302"/>
    <w:rsid w:val="002E1D33"/>
    <w:rsid w:val="002E2AAD"/>
    <w:rsid w:val="002E381B"/>
    <w:rsid w:val="002E56E5"/>
    <w:rsid w:val="002E67FE"/>
    <w:rsid w:val="002E7258"/>
    <w:rsid w:val="002F015D"/>
    <w:rsid w:val="002F2F37"/>
    <w:rsid w:val="002F380A"/>
    <w:rsid w:val="002F6646"/>
    <w:rsid w:val="002F71CD"/>
    <w:rsid w:val="00300FDA"/>
    <w:rsid w:val="003020D2"/>
    <w:rsid w:val="00310C0B"/>
    <w:rsid w:val="003133D5"/>
    <w:rsid w:val="00317376"/>
    <w:rsid w:val="00317B29"/>
    <w:rsid w:val="003208CF"/>
    <w:rsid w:val="00320BE7"/>
    <w:rsid w:val="00320D94"/>
    <w:rsid w:val="0032138B"/>
    <w:rsid w:val="00323B35"/>
    <w:rsid w:val="00323E30"/>
    <w:rsid w:val="00325401"/>
    <w:rsid w:val="003265BF"/>
    <w:rsid w:val="003267A0"/>
    <w:rsid w:val="00331002"/>
    <w:rsid w:val="00331A41"/>
    <w:rsid w:val="003322B3"/>
    <w:rsid w:val="00332CF9"/>
    <w:rsid w:val="00333CA9"/>
    <w:rsid w:val="003345CE"/>
    <w:rsid w:val="00335AB1"/>
    <w:rsid w:val="003427DF"/>
    <w:rsid w:val="003429B8"/>
    <w:rsid w:val="00350160"/>
    <w:rsid w:val="003529AD"/>
    <w:rsid w:val="00352D3A"/>
    <w:rsid w:val="00353BD1"/>
    <w:rsid w:val="00354A69"/>
    <w:rsid w:val="00354C6E"/>
    <w:rsid w:val="00355F05"/>
    <w:rsid w:val="00356A46"/>
    <w:rsid w:val="00356A87"/>
    <w:rsid w:val="0036012F"/>
    <w:rsid w:val="00360480"/>
    <w:rsid w:val="00360F13"/>
    <w:rsid w:val="003648CD"/>
    <w:rsid w:val="00375134"/>
    <w:rsid w:val="003802D9"/>
    <w:rsid w:val="00381E1F"/>
    <w:rsid w:val="00382636"/>
    <w:rsid w:val="00383034"/>
    <w:rsid w:val="0039007C"/>
    <w:rsid w:val="00390283"/>
    <w:rsid w:val="00390CDF"/>
    <w:rsid w:val="00391A1F"/>
    <w:rsid w:val="00391EDF"/>
    <w:rsid w:val="0039354A"/>
    <w:rsid w:val="003941C1"/>
    <w:rsid w:val="0039440D"/>
    <w:rsid w:val="00394686"/>
    <w:rsid w:val="00394FD6"/>
    <w:rsid w:val="00395518"/>
    <w:rsid w:val="003A1077"/>
    <w:rsid w:val="003A27C5"/>
    <w:rsid w:val="003A33AA"/>
    <w:rsid w:val="003A38FF"/>
    <w:rsid w:val="003A505F"/>
    <w:rsid w:val="003A5D95"/>
    <w:rsid w:val="003B16CB"/>
    <w:rsid w:val="003B6614"/>
    <w:rsid w:val="003B6C30"/>
    <w:rsid w:val="003B7BDB"/>
    <w:rsid w:val="003B7D5E"/>
    <w:rsid w:val="003C1F7F"/>
    <w:rsid w:val="003C690A"/>
    <w:rsid w:val="003D149D"/>
    <w:rsid w:val="003D239E"/>
    <w:rsid w:val="003D4BF5"/>
    <w:rsid w:val="003D790A"/>
    <w:rsid w:val="003E0D55"/>
    <w:rsid w:val="003E1902"/>
    <w:rsid w:val="003E1B64"/>
    <w:rsid w:val="003E1F29"/>
    <w:rsid w:val="003E235E"/>
    <w:rsid w:val="003E4713"/>
    <w:rsid w:val="003E4868"/>
    <w:rsid w:val="003E5296"/>
    <w:rsid w:val="003E6B80"/>
    <w:rsid w:val="003F0475"/>
    <w:rsid w:val="003F0654"/>
    <w:rsid w:val="003F5EA1"/>
    <w:rsid w:val="004007B5"/>
    <w:rsid w:val="004017B1"/>
    <w:rsid w:val="00401E89"/>
    <w:rsid w:val="00402D28"/>
    <w:rsid w:val="00404DAB"/>
    <w:rsid w:val="0040508D"/>
    <w:rsid w:val="0040699C"/>
    <w:rsid w:val="0041089A"/>
    <w:rsid w:val="00410ACA"/>
    <w:rsid w:val="0041100E"/>
    <w:rsid w:val="0041142A"/>
    <w:rsid w:val="004118D8"/>
    <w:rsid w:val="00412460"/>
    <w:rsid w:val="004124D0"/>
    <w:rsid w:val="00415563"/>
    <w:rsid w:val="00415DA8"/>
    <w:rsid w:val="004161CA"/>
    <w:rsid w:val="00417279"/>
    <w:rsid w:val="00421FE3"/>
    <w:rsid w:val="004227A2"/>
    <w:rsid w:val="00425694"/>
    <w:rsid w:val="004316E5"/>
    <w:rsid w:val="00431A7E"/>
    <w:rsid w:val="00437CF2"/>
    <w:rsid w:val="004403DE"/>
    <w:rsid w:val="004416A9"/>
    <w:rsid w:val="00443EEA"/>
    <w:rsid w:val="00446649"/>
    <w:rsid w:val="00447982"/>
    <w:rsid w:val="0045639A"/>
    <w:rsid w:val="0045749B"/>
    <w:rsid w:val="0045773B"/>
    <w:rsid w:val="00461611"/>
    <w:rsid w:val="004631ED"/>
    <w:rsid w:val="00463408"/>
    <w:rsid w:val="0046350B"/>
    <w:rsid w:val="00463AD6"/>
    <w:rsid w:val="00464903"/>
    <w:rsid w:val="00465FF5"/>
    <w:rsid w:val="004674D9"/>
    <w:rsid w:val="00471E75"/>
    <w:rsid w:val="00475BFC"/>
    <w:rsid w:val="00476D1F"/>
    <w:rsid w:val="00480F2C"/>
    <w:rsid w:val="0048447F"/>
    <w:rsid w:val="00484C7E"/>
    <w:rsid w:val="00484FF1"/>
    <w:rsid w:val="0049057C"/>
    <w:rsid w:val="004912B6"/>
    <w:rsid w:val="00495C38"/>
    <w:rsid w:val="00497787"/>
    <w:rsid w:val="00497E36"/>
    <w:rsid w:val="004A067C"/>
    <w:rsid w:val="004A1C67"/>
    <w:rsid w:val="004A339B"/>
    <w:rsid w:val="004A4DEB"/>
    <w:rsid w:val="004A514C"/>
    <w:rsid w:val="004A5EB8"/>
    <w:rsid w:val="004A632E"/>
    <w:rsid w:val="004A6780"/>
    <w:rsid w:val="004A7D73"/>
    <w:rsid w:val="004B11CD"/>
    <w:rsid w:val="004B1243"/>
    <w:rsid w:val="004B2A8E"/>
    <w:rsid w:val="004B42BF"/>
    <w:rsid w:val="004C0030"/>
    <w:rsid w:val="004C3103"/>
    <w:rsid w:val="004C38C1"/>
    <w:rsid w:val="004C4168"/>
    <w:rsid w:val="004C4459"/>
    <w:rsid w:val="004C4C30"/>
    <w:rsid w:val="004C582B"/>
    <w:rsid w:val="004C63F3"/>
    <w:rsid w:val="004C6F63"/>
    <w:rsid w:val="004C7061"/>
    <w:rsid w:val="004C7504"/>
    <w:rsid w:val="004C770F"/>
    <w:rsid w:val="004D1BB1"/>
    <w:rsid w:val="004D20CE"/>
    <w:rsid w:val="004D3826"/>
    <w:rsid w:val="004D4311"/>
    <w:rsid w:val="004D508E"/>
    <w:rsid w:val="004D6FB1"/>
    <w:rsid w:val="004D72C4"/>
    <w:rsid w:val="004E1774"/>
    <w:rsid w:val="004E23B3"/>
    <w:rsid w:val="004E3721"/>
    <w:rsid w:val="004E62B4"/>
    <w:rsid w:val="004E69D1"/>
    <w:rsid w:val="004F0B53"/>
    <w:rsid w:val="004F0ECC"/>
    <w:rsid w:val="004F15E7"/>
    <w:rsid w:val="004F4A68"/>
    <w:rsid w:val="004F5BE2"/>
    <w:rsid w:val="00500A72"/>
    <w:rsid w:val="00501548"/>
    <w:rsid w:val="0050196B"/>
    <w:rsid w:val="0050326D"/>
    <w:rsid w:val="005045F1"/>
    <w:rsid w:val="00504C58"/>
    <w:rsid w:val="005075CD"/>
    <w:rsid w:val="005105D0"/>
    <w:rsid w:val="005129D0"/>
    <w:rsid w:val="00513B6B"/>
    <w:rsid w:val="00515B1D"/>
    <w:rsid w:val="00515F18"/>
    <w:rsid w:val="005210E1"/>
    <w:rsid w:val="00521CF4"/>
    <w:rsid w:val="0052425B"/>
    <w:rsid w:val="005246DE"/>
    <w:rsid w:val="00527449"/>
    <w:rsid w:val="00530B7F"/>
    <w:rsid w:val="00532535"/>
    <w:rsid w:val="00532752"/>
    <w:rsid w:val="00532C80"/>
    <w:rsid w:val="0053378A"/>
    <w:rsid w:val="00533D70"/>
    <w:rsid w:val="005346B9"/>
    <w:rsid w:val="00535513"/>
    <w:rsid w:val="00535785"/>
    <w:rsid w:val="00536567"/>
    <w:rsid w:val="00537411"/>
    <w:rsid w:val="00542505"/>
    <w:rsid w:val="0054347D"/>
    <w:rsid w:val="005436ED"/>
    <w:rsid w:val="00543AE3"/>
    <w:rsid w:val="0054540C"/>
    <w:rsid w:val="00547CF0"/>
    <w:rsid w:val="00547E8A"/>
    <w:rsid w:val="00550256"/>
    <w:rsid w:val="0055525E"/>
    <w:rsid w:val="005553BB"/>
    <w:rsid w:val="00557528"/>
    <w:rsid w:val="00557ADA"/>
    <w:rsid w:val="00560707"/>
    <w:rsid w:val="0056236B"/>
    <w:rsid w:val="0056274B"/>
    <w:rsid w:val="00563702"/>
    <w:rsid w:val="00565AF6"/>
    <w:rsid w:val="00567A8D"/>
    <w:rsid w:val="00570000"/>
    <w:rsid w:val="00570AB5"/>
    <w:rsid w:val="00571153"/>
    <w:rsid w:val="00571652"/>
    <w:rsid w:val="00571A87"/>
    <w:rsid w:val="00571C05"/>
    <w:rsid w:val="0057420A"/>
    <w:rsid w:val="00581251"/>
    <w:rsid w:val="00584862"/>
    <w:rsid w:val="00586435"/>
    <w:rsid w:val="00592019"/>
    <w:rsid w:val="005924A3"/>
    <w:rsid w:val="005925AE"/>
    <w:rsid w:val="0059400B"/>
    <w:rsid w:val="00594D72"/>
    <w:rsid w:val="00596C49"/>
    <w:rsid w:val="005A1BAF"/>
    <w:rsid w:val="005A24AF"/>
    <w:rsid w:val="005A4039"/>
    <w:rsid w:val="005A5823"/>
    <w:rsid w:val="005B24B4"/>
    <w:rsid w:val="005B3245"/>
    <w:rsid w:val="005B488D"/>
    <w:rsid w:val="005B600C"/>
    <w:rsid w:val="005B7AF4"/>
    <w:rsid w:val="005C16D8"/>
    <w:rsid w:val="005C27CE"/>
    <w:rsid w:val="005C2E25"/>
    <w:rsid w:val="005C387B"/>
    <w:rsid w:val="005C38AD"/>
    <w:rsid w:val="005C464D"/>
    <w:rsid w:val="005C62A6"/>
    <w:rsid w:val="005C674A"/>
    <w:rsid w:val="005C71E7"/>
    <w:rsid w:val="005C7D2D"/>
    <w:rsid w:val="005D112B"/>
    <w:rsid w:val="005D2692"/>
    <w:rsid w:val="005D34D1"/>
    <w:rsid w:val="005D36E1"/>
    <w:rsid w:val="005D4910"/>
    <w:rsid w:val="005D5708"/>
    <w:rsid w:val="005D5E5A"/>
    <w:rsid w:val="005D7282"/>
    <w:rsid w:val="005D790F"/>
    <w:rsid w:val="005E2195"/>
    <w:rsid w:val="005E452B"/>
    <w:rsid w:val="005E5609"/>
    <w:rsid w:val="005E70C0"/>
    <w:rsid w:val="005F171B"/>
    <w:rsid w:val="005F1E29"/>
    <w:rsid w:val="005F3BA8"/>
    <w:rsid w:val="005F44CB"/>
    <w:rsid w:val="005F5B7B"/>
    <w:rsid w:val="005F5CEF"/>
    <w:rsid w:val="005F7AB2"/>
    <w:rsid w:val="00601EF5"/>
    <w:rsid w:val="0060316A"/>
    <w:rsid w:val="00603B5D"/>
    <w:rsid w:val="00604013"/>
    <w:rsid w:val="0060455F"/>
    <w:rsid w:val="0060475B"/>
    <w:rsid w:val="00604AE4"/>
    <w:rsid w:val="006051A7"/>
    <w:rsid w:val="00605AD7"/>
    <w:rsid w:val="00611C59"/>
    <w:rsid w:val="0061290D"/>
    <w:rsid w:val="00613966"/>
    <w:rsid w:val="00614199"/>
    <w:rsid w:val="00615478"/>
    <w:rsid w:val="0061564B"/>
    <w:rsid w:val="00615768"/>
    <w:rsid w:val="006168C5"/>
    <w:rsid w:val="0062232E"/>
    <w:rsid w:val="00624D46"/>
    <w:rsid w:val="00626569"/>
    <w:rsid w:val="006269A9"/>
    <w:rsid w:val="00627CD1"/>
    <w:rsid w:val="006304A3"/>
    <w:rsid w:val="006321BD"/>
    <w:rsid w:val="00633E8C"/>
    <w:rsid w:val="00635170"/>
    <w:rsid w:val="00636436"/>
    <w:rsid w:val="00636D4A"/>
    <w:rsid w:val="00640680"/>
    <w:rsid w:val="00641CF4"/>
    <w:rsid w:val="00643B32"/>
    <w:rsid w:val="0064444C"/>
    <w:rsid w:val="00644EAD"/>
    <w:rsid w:val="00645006"/>
    <w:rsid w:val="00645740"/>
    <w:rsid w:val="00651AFC"/>
    <w:rsid w:val="00651B7C"/>
    <w:rsid w:val="00652100"/>
    <w:rsid w:val="00654BF4"/>
    <w:rsid w:val="00660528"/>
    <w:rsid w:val="006660AE"/>
    <w:rsid w:val="00666309"/>
    <w:rsid w:val="00666EFB"/>
    <w:rsid w:val="006673C6"/>
    <w:rsid w:val="0066777E"/>
    <w:rsid w:val="00671248"/>
    <w:rsid w:val="00671963"/>
    <w:rsid w:val="006740AC"/>
    <w:rsid w:val="00675719"/>
    <w:rsid w:val="006757A4"/>
    <w:rsid w:val="006776E3"/>
    <w:rsid w:val="006806F0"/>
    <w:rsid w:val="0068260D"/>
    <w:rsid w:val="006858F2"/>
    <w:rsid w:val="006879DE"/>
    <w:rsid w:val="00687B98"/>
    <w:rsid w:val="00694432"/>
    <w:rsid w:val="006947A5"/>
    <w:rsid w:val="006952BA"/>
    <w:rsid w:val="0069554B"/>
    <w:rsid w:val="006A0AED"/>
    <w:rsid w:val="006A1CA8"/>
    <w:rsid w:val="006A434C"/>
    <w:rsid w:val="006A5E25"/>
    <w:rsid w:val="006A6E31"/>
    <w:rsid w:val="006A7126"/>
    <w:rsid w:val="006A7A53"/>
    <w:rsid w:val="006B235A"/>
    <w:rsid w:val="006B3F0C"/>
    <w:rsid w:val="006B4545"/>
    <w:rsid w:val="006B5F41"/>
    <w:rsid w:val="006B6BEE"/>
    <w:rsid w:val="006B7A44"/>
    <w:rsid w:val="006C0065"/>
    <w:rsid w:val="006C088B"/>
    <w:rsid w:val="006C4F64"/>
    <w:rsid w:val="006C5143"/>
    <w:rsid w:val="006C711A"/>
    <w:rsid w:val="006D142F"/>
    <w:rsid w:val="006D1814"/>
    <w:rsid w:val="006D2AE7"/>
    <w:rsid w:val="006D33E9"/>
    <w:rsid w:val="006D6D57"/>
    <w:rsid w:val="006D6D6A"/>
    <w:rsid w:val="006E3590"/>
    <w:rsid w:val="006E37E7"/>
    <w:rsid w:val="006E5AC2"/>
    <w:rsid w:val="006F16DB"/>
    <w:rsid w:val="006F2E47"/>
    <w:rsid w:val="00700964"/>
    <w:rsid w:val="00701A7F"/>
    <w:rsid w:val="0070295C"/>
    <w:rsid w:val="007042A7"/>
    <w:rsid w:val="00704620"/>
    <w:rsid w:val="00705BD3"/>
    <w:rsid w:val="007115E6"/>
    <w:rsid w:val="00711A0D"/>
    <w:rsid w:val="007126D0"/>
    <w:rsid w:val="00712B0E"/>
    <w:rsid w:val="00713569"/>
    <w:rsid w:val="007137F8"/>
    <w:rsid w:val="00713BBC"/>
    <w:rsid w:val="00714B06"/>
    <w:rsid w:val="00714B70"/>
    <w:rsid w:val="007158BE"/>
    <w:rsid w:val="00715ACC"/>
    <w:rsid w:val="00716325"/>
    <w:rsid w:val="00720BE8"/>
    <w:rsid w:val="00720F9C"/>
    <w:rsid w:val="007231D0"/>
    <w:rsid w:val="00723F4B"/>
    <w:rsid w:val="007243EA"/>
    <w:rsid w:val="00730FA8"/>
    <w:rsid w:val="00731A2B"/>
    <w:rsid w:val="007331D6"/>
    <w:rsid w:val="00735CA7"/>
    <w:rsid w:val="00735CCD"/>
    <w:rsid w:val="00736F53"/>
    <w:rsid w:val="00740FE4"/>
    <w:rsid w:val="00742915"/>
    <w:rsid w:val="00743924"/>
    <w:rsid w:val="00746351"/>
    <w:rsid w:val="007467AD"/>
    <w:rsid w:val="0075198F"/>
    <w:rsid w:val="00752ABA"/>
    <w:rsid w:val="00752C0E"/>
    <w:rsid w:val="00752CE3"/>
    <w:rsid w:val="007544DD"/>
    <w:rsid w:val="00754CD9"/>
    <w:rsid w:val="007554A1"/>
    <w:rsid w:val="0075610D"/>
    <w:rsid w:val="0075795B"/>
    <w:rsid w:val="00757AD4"/>
    <w:rsid w:val="00757DB5"/>
    <w:rsid w:val="0076014A"/>
    <w:rsid w:val="007605C7"/>
    <w:rsid w:val="00761257"/>
    <w:rsid w:val="007612C9"/>
    <w:rsid w:val="00761A65"/>
    <w:rsid w:val="00763217"/>
    <w:rsid w:val="00765114"/>
    <w:rsid w:val="00767F51"/>
    <w:rsid w:val="007711A4"/>
    <w:rsid w:val="00772F7D"/>
    <w:rsid w:val="00774284"/>
    <w:rsid w:val="007766A6"/>
    <w:rsid w:val="007766C5"/>
    <w:rsid w:val="00776F6E"/>
    <w:rsid w:val="0077768D"/>
    <w:rsid w:val="0078444D"/>
    <w:rsid w:val="007844A9"/>
    <w:rsid w:val="00784A13"/>
    <w:rsid w:val="00790688"/>
    <w:rsid w:val="00791C34"/>
    <w:rsid w:val="00792730"/>
    <w:rsid w:val="007A1756"/>
    <w:rsid w:val="007A2607"/>
    <w:rsid w:val="007A4B9C"/>
    <w:rsid w:val="007B0FA8"/>
    <w:rsid w:val="007B18C7"/>
    <w:rsid w:val="007B1EC2"/>
    <w:rsid w:val="007B49C7"/>
    <w:rsid w:val="007B55DF"/>
    <w:rsid w:val="007B6664"/>
    <w:rsid w:val="007C120E"/>
    <w:rsid w:val="007C1B3A"/>
    <w:rsid w:val="007C720F"/>
    <w:rsid w:val="007C751A"/>
    <w:rsid w:val="007C75D7"/>
    <w:rsid w:val="007D286D"/>
    <w:rsid w:val="007D39E2"/>
    <w:rsid w:val="007D545D"/>
    <w:rsid w:val="007D5514"/>
    <w:rsid w:val="007D6725"/>
    <w:rsid w:val="007D76EA"/>
    <w:rsid w:val="007E07EA"/>
    <w:rsid w:val="007E082C"/>
    <w:rsid w:val="007E1BE8"/>
    <w:rsid w:val="007E1DF4"/>
    <w:rsid w:val="007E4480"/>
    <w:rsid w:val="007E45B6"/>
    <w:rsid w:val="007E497A"/>
    <w:rsid w:val="007E624E"/>
    <w:rsid w:val="007E6788"/>
    <w:rsid w:val="007E7A43"/>
    <w:rsid w:val="007F012F"/>
    <w:rsid w:val="007F0C85"/>
    <w:rsid w:val="007F1D5B"/>
    <w:rsid w:val="007F252F"/>
    <w:rsid w:val="007F439E"/>
    <w:rsid w:val="00800246"/>
    <w:rsid w:val="0080061F"/>
    <w:rsid w:val="00800F9D"/>
    <w:rsid w:val="00803273"/>
    <w:rsid w:val="0080586A"/>
    <w:rsid w:val="00806312"/>
    <w:rsid w:val="00807FA5"/>
    <w:rsid w:val="0081136C"/>
    <w:rsid w:val="00811D00"/>
    <w:rsid w:val="00811D26"/>
    <w:rsid w:val="00815188"/>
    <w:rsid w:val="0081643B"/>
    <w:rsid w:val="008175E2"/>
    <w:rsid w:val="00821F41"/>
    <w:rsid w:val="008235CE"/>
    <w:rsid w:val="00824AE3"/>
    <w:rsid w:val="00826FF0"/>
    <w:rsid w:val="008302E7"/>
    <w:rsid w:val="00832BF2"/>
    <w:rsid w:val="00835715"/>
    <w:rsid w:val="008367C8"/>
    <w:rsid w:val="0084115C"/>
    <w:rsid w:val="0084154D"/>
    <w:rsid w:val="00842C61"/>
    <w:rsid w:val="00844654"/>
    <w:rsid w:val="0084533B"/>
    <w:rsid w:val="0084584C"/>
    <w:rsid w:val="00847787"/>
    <w:rsid w:val="00852BEA"/>
    <w:rsid w:val="0085374A"/>
    <w:rsid w:val="0085635A"/>
    <w:rsid w:val="00856DD4"/>
    <w:rsid w:val="00857441"/>
    <w:rsid w:val="00860034"/>
    <w:rsid w:val="0086009B"/>
    <w:rsid w:val="00860ADD"/>
    <w:rsid w:val="008612DF"/>
    <w:rsid w:val="008616D8"/>
    <w:rsid w:val="00861D60"/>
    <w:rsid w:val="008624D8"/>
    <w:rsid w:val="00862F59"/>
    <w:rsid w:val="0086430A"/>
    <w:rsid w:val="008647D0"/>
    <w:rsid w:val="008648C9"/>
    <w:rsid w:val="00865FC3"/>
    <w:rsid w:val="00870BE4"/>
    <w:rsid w:val="00871690"/>
    <w:rsid w:val="00872773"/>
    <w:rsid w:val="00872F81"/>
    <w:rsid w:val="008736FB"/>
    <w:rsid w:val="00873C2F"/>
    <w:rsid w:val="00877FCA"/>
    <w:rsid w:val="00881B3F"/>
    <w:rsid w:val="00882C41"/>
    <w:rsid w:val="00882EDC"/>
    <w:rsid w:val="00884A3F"/>
    <w:rsid w:val="00884D67"/>
    <w:rsid w:val="00884F93"/>
    <w:rsid w:val="00885285"/>
    <w:rsid w:val="00885EC6"/>
    <w:rsid w:val="00886174"/>
    <w:rsid w:val="00890097"/>
    <w:rsid w:val="00891D28"/>
    <w:rsid w:val="00891F7F"/>
    <w:rsid w:val="00894C6B"/>
    <w:rsid w:val="00894DB1"/>
    <w:rsid w:val="00895F7C"/>
    <w:rsid w:val="00897782"/>
    <w:rsid w:val="00897DCC"/>
    <w:rsid w:val="008A1131"/>
    <w:rsid w:val="008A1E26"/>
    <w:rsid w:val="008A2F8E"/>
    <w:rsid w:val="008A34AE"/>
    <w:rsid w:val="008A3EEF"/>
    <w:rsid w:val="008A4632"/>
    <w:rsid w:val="008A4A37"/>
    <w:rsid w:val="008A5CCB"/>
    <w:rsid w:val="008A654B"/>
    <w:rsid w:val="008B08FB"/>
    <w:rsid w:val="008B58A2"/>
    <w:rsid w:val="008B5922"/>
    <w:rsid w:val="008B5FA1"/>
    <w:rsid w:val="008C083A"/>
    <w:rsid w:val="008C0EB8"/>
    <w:rsid w:val="008C1BD5"/>
    <w:rsid w:val="008C1EC8"/>
    <w:rsid w:val="008C30A4"/>
    <w:rsid w:val="008C4D9E"/>
    <w:rsid w:val="008C54B6"/>
    <w:rsid w:val="008C6D06"/>
    <w:rsid w:val="008C6D28"/>
    <w:rsid w:val="008C7FDB"/>
    <w:rsid w:val="008D61BC"/>
    <w:rsid w:val="008D6812"/>
    <w:rsid w:val="008D70B4"/>
    <w:rsid w:val="008E1BC4"/>
    <w:rsid w:val="008E2508"/>
    <w:rsid w:val="008E339E"/>
    <w:rsid w:val="008E39C8"/>
    <w:rsid w:val="008E39FA"/>
    <w:rsid w:val="008F30E3"/>
    <w:rsid w:val="008F50D8"/>
    <w:rsid w:val="008F6B74"/>
    <w:rsid w:val="008F6C3D"/>
    <w:rsid w:val="008F7F60"/>
    <w:rsid w:val="00902EB4"/>
    <w:rsid w:val="00904E6D"/>
    <w:rsid w:val="00906B89"/>
    <w:rsid w:val="00912364"/>
    <w:rsid w:val="00912818"/>
    <w:rsid w:val="009140D6"/>
    <w:rsid w:val="00914EF0"/>
    <w:rsid w:val="00922E1B"/>
    <w:rsid w:val="009239C0"/>
    <w:rsid w:val="00925C4F"/>
    <w:rsid w:val="009268D7"/>
    <w:rsid w:val="00930452"/>
    <w:rsid w:val="0093232D"/>
    <w:rsid w:val="0093311D"/>
    <w:rsid w:val="009333C5"/>
    <w:rsid w:val="00933E6B"/>
    <w:rsid w:val="009346B5"/>
    <w:rsid w:val="009351EE"/>
    <w:rsid w:val="0093645B"/>
    <w:rsid w:val="00936ADF"/>
    <w:rsid w:val="00936F17"/>
    <w:rsid w:val="009371DB"/>
    <w:rsid w:val="00940710"/>
    <w:rsid w:val="00941F68"/>
    <w:rsid w:val="009441B4"/>
    <w:rsid w:val="0094692E"/>
    <w:rsid w:val="00946A1A"/>
    <w:rsid w:val="0095042C"/>
    <w:rsid w:val="00950669"/>
    <w:rsid w:val="00953134"/>
    <w:rsid w:val="0095378A"/>
    <w:rsid w:val="009538D0"/>
    <w:rsid w:val="00953CA6"/>
    <w:rsid w:val="00954104"/>
    <w:rsid w:val="00954562"/>
    <w:rsid w:val="00960EC4"/>
    <w:rsid w:val="00961F49"/>
    <w:rsid w:val="00963220"/>
    <w:rsid w:val="009642C9"/>
    <w:rsid w:val="0097261D"/>
    <w:rsid w:val="009728EF"/>
    <w:rsid w:val="00973497"/>
    <w:rsid w:val="00973EEE"/>
    <w:rsid w:val="00975A66"/>
    <w:rsid w:val="00976A24"/>
    <w:rsid w:val="0098105E"/>
    <w:rsid w:val="00982E26"/>
    <w:rsid w:val="00983CD0"/>
    <w:rsid w:val="00990D13"/>
    <w:rsid w:val="00991024"/>
    <w:rsid w:val="009926A4"/>
    <w:rsid w:val="00992981"/>
    <w:rsid w:val="00993B4D"/>
    <w:rsid w:val="009A00B5"/>
    <w:rsid w:val="009A078D"/>
    <w:rsid w:val="009A0E7C"/>
    <w:rsid w:val="009A275E"/>
    <w:rsid w:val="009A398C"/>
    <w:rsid w:val="009A72A4"/>
    <w:rsid w:val="009B0389"/>
    <w:rsid w:val="009B1424"/>
    <w:rsid w:val="009B2328"/>
    <w:rsid w:val="009B3CA5"/>
    <w:rsid w:val="009B4020"/>
    <w:rsid w:val="009B47C6"/>
    <w:rsid w:val="009B4F67"/>
    <w:rsid w:val="009B7158"/>
    <w:rsid w:val="009C15E8"/>
    <w:rsid w:val="009C218D"/>
    <w:rsid w:val="009C2700"/>
    <w:rsid w:val="009C7F2C"/>
    <w:rsid w:val="009D1E90"/>
    <w:rsid w:val="009D32A8"/>
    <w:rsid w:val="009D3CA2"/>
    <w:rsid w:val="009D49B9"/>
    <w:rsid w:val="009D4A3E"/>
    <w:rsid w:val="009D529A"/>
    <w:rsid w:val="009D6480"/>
    <w:rsid w:val="009D79A8"/>
    <w:rsid w:val="009E10B0"/>
    <w:rsid w:val="009E3E58"/>
    <w:rsid w:val="009E6B50"/>
    <w:rsid w:val="009E77A8"/>
    <w:rsid w:val="009F03A3"/>
    <w:rsid w:val="009F06EF"/>
    <w:rsid w:val="009F1B68"/>
    <w:rsid w:val="009F3842"/>
    <w:rsid w:val="009F7913"/>
    <w:rsid w:val="00A01614"/>
    <w:rsid w:val="00A03260"/>
    <w:rsid w:val="00A03C6A"/>
    <w:rsid w:val="00A05C9D"/>
    <w:rsid w:val="00A05EF3"/>
    <w:rsid w:val="00A077DC"/>
    <w:rsid w:val="00A1025A"/>
    <w:rsid w:val="00A10619"/>
    <w:rsid w:val="00A1084B"/>
    <w:rsid w:val="00A10E57"/>
    <w:rsid w:val="00A13920"/>
    <w:rsid w:val="00A171A6"/>
    <w:rsid w:val="00A178D1"/>
    <w:rsid w:val="00A236A0"/>
    <w:rsid w:val="00A239D5"/>
    <w:rsid w:val="00A24377"/>
    <w:rsid w:val="00A24F1D"/>
    <w:rsid w:val="00A26DDD"/>
    <w:rsid w:val="00A27904"/>
    <w:rsid w:val="00A27FE0"/>
    <w:rsid w:val="00A30AD8"/>
    <w:rsid w:val="00A30F81"/>
    <w:rsid w:val="00A333A0"/>
    <w:rsid w:val="00A3357A"/>
    <w:rsid w:val="00A417EA"/>
    <w:rsid w:val="00A421B0"/>
    <w:rsid w:val="00A43605"/>
    <w:rsid w:val="00A43FDD"/>
    <w:rsid w:val="00A45E3D"/>
    <w:rsid w:val="00A46142"/>
    <w:rsid w:val="00A46590"/>
    <w:rsid w:val="00A46FE2"/>
    <w:rsid w:val="00A47FD5"/>
    <w:rsid w:val="00A53AF6"/>
    <w:rsid w:val="00A54294"/>
    <w:rsid w:val="00A542B3"/>
    <w:rsid w:val="00A54E0C"/>
    <w:rsid w:val="00A5716C"/>
    <w:rsid w:val="00A57408"/>
    <w:rsid w:val="00A5774A"/>
    <w:rsid w:val="00A607C5"/>
    <w:rsid w:val="00A61BC3"/>
    <w:rsid w:val="00A61CCC"/>
    <w:rsid w:val="00A63112"/>
    <w:rsid w:val="00A633B9"/>
    <w:rsid w:val="00A6544A"/>
    <w:rsid w:val="00A67795"/>
    <w:rsid w:val="00A7107D"/>
    <w:rsid w:val="00A7220B"/>
    <w:rsid w:val="00A7246E"/>
    <w:rsid w:val="00A7298A"/>
    <w:rsid w:val="00A73EB9"/>
    <w:rsid w:val="00A76499"/>
    <w:rsid w:val="00A76A5B"/>
    <w:rsid w:val="00A80E45"/>
    <w:rsid w:val="00A863AB"/>
    <w:rsid w:val="00A86C77"/>
    <w:rsid w:val="00A90C32"/>
    <w:rsid w:val="00A94063"/>
    <w:rsid w:val="00A942AD"/>
    <w:rsid w:val="00A96F01"/>
    <w:rsid w:val="00AA00BA"/>
    <w:rsid w:val="00AA6DFE"/>
    <w:rsid w:val="00AA6FA2"/>
    <w:rsid w:val="00AB0B6F"/>
    <w:rsid w:val="00AB0BDD"/>
    <w:rsid w:val="00AB0F33"/>
    <w:rsid w:val="00AB175A"/>
    <w:rsid w:val="00AB2CBB"/>
    <w:rsid w:val="00AB34BE"/>
    <w:rsid w:val="00AB4B63"/>
    <w:rsid w:val="00AB55B4"/>
    <w:rsid w:val="00AB6034"/>
    <w:rsid w:val="00AB6756"/>
    <w:rsid w:val="00AB6C7D"/>
    <w:rsid w:val="00AC07EF"/>
    <w:rsid w:val="00AC3478"/>
    <w:rsid w:val="00AC3527"/>
    <w:rsid w:val="00AC4078"/>
    <w:rsid w:val="00AC4538"/>
    <w:rsid w:val="00AC49CB"/>
    <w:rsid w:val="00AC5A87"/>
    <w:rsid w:val="00AC7373"/>
    <w:rsid w:val="00AD06C2"/>
    <w:rsid w:val="00AD18EB"/>
    <w:rsid w:val="00AD4749"/>
    <w:rsid w:val="00AD6292"/>
    <w:rsid w:val="00AD6456"/>
    <w:rsid w:val="00AE0A2E"/>
    <w:rsid w:val="00AE1057"/>
    <w:rsid w:val="00AE130E"/>
    <w:rsid w:val="00AE4516"/>
    <w:rsid w:val="00AE4E49"/>
    <w:rsid w:val="00AF07CB"/>
    <w:rsid w:val="00AF32E3"/>
    <w:rsid w:val="00AF46A3"/>
    <w:rsid w:val="00AF52D9"/>
    <w:rsid w:val="00AF5D50"/>
    <w:rsid w:val="00B04DD8"/>
    <w:rsid w:val="00B05BB4"/>
    <w:rsid w:val="00B06242"/>
    <w:rsid w:val="00B075D2"/>
    <w:rsid w:val="00B079A2"/>
    <w:rsid w:val="00B10EF9"/>
    <w:rsid w:val="00B15F4D"/>
    <w:rsid w:val="00B17BEA"/>
    <w:rsid w:val="00B17D8A"/>
    <w:rsid w:val="00B212A5"/>
    <w:rsid w:val="00B21A78"/>
    <w:rsid w:val="00B2630C"/>
    <w:rsid w:val="00B313B4"/>
    <w:rsid w:val="00B31F59"/>
    <w:rsid w:val="00B32922"/>
    <w:rsid w:val="00B333DE"/>
    <w:rsid w:val="00B3597D"/>
    <w:rsid w:val="00B36312"/>
    <w:rsid w:val="00B41490"/>
    <w:rsid w:val="00B442A2"/>
    <w:rsid w:val="00B46E99"/>
    <w:rsid w:val="00B5120B"/>
    <w:rsid w:val="00B51D57"/>
    <w:rsid w:val="00B529F8"/>
    <w:rsid w:val="00B53458"/>
    <w:rsid w:val="00B54570"/>
    <w:rsid w:val="00B569FB"/>
    <w:rsid w:val="00B57377"/>
    <w:rsid w:val="00B57A05"/>
    <w:rsid w:val="00B57B7B"/>
    <w:rsid w:val="00B63CD0"/>
    <w:rsid w:val="00B643EC"/>
    <w:rsid w:val="00B67554"/>
    <w:rsid w:val="00B703F2"/>
    <w:rsid w:val="00B70C42"/>
    <w:rsid w:val="00B72184"/>
    <w:rsid w:val="00B7246F"/>
    <w:rsid w:val="00B72CEC"/>
    <w:rsid w:val="00B73A21"/>
    <w:rsid w:val="00B74BBD"/>
    <w:rsid w:val="00B75526"/>
    <w:rsid w:val="00B75D1C"/>
    <w:rsid w:val="00B75FA9"/>
    <w:rsid w:val="00B763B8"/>
    <w:rsid w:val="00B765D3"/>
    <w:rsid w:val="00B833A5"/>
    <w:rsid w:val="00B87649"/>
    <w:rsid w:val="00B87C2B"/>
    <w:rsid w:val="00B92103"/>
    <w:rsid w:val="00B9257A"/>
    <w:rsid w:val="00B926D2"/>
    <w:rsid w:val="00B92771"/>
    <w:rsid w:val="00B940A6"/>
    <w:rsid w:val="00B95CA9"/>
    <w:rsid w:val="00B96869"/>
    <w:rsid w:val="00B97ED2"/>
    <w:rsid w:val="00BA0724"/>
    <w:rsid w:val="00BA15A3"/>
    <w:rsid w:val="00BA1E65"/>
    <w:rsid w:val="00BA2D42"/>
    <w:rsid w:val="00BA7428"/>
    <w:rsid w:val="00BA7E97"/>
    <w:rsid w:val="00BB2BC1"/>
    <w:rsid w:val="00BB3015"/>
    <w:rsid w:val="00BB5C62"/>
    <w:rsid w:val="00BC070E"/>
    <w:rsid w:val="00BC13AC"/>
    <w:rsid w:val="00BC142E"/>
    <w:rsid w:val="00BC23F3"/>
    <w:rsid w:val="00BC2944"/>
    <w:rsid w:val="00BC2D27"/>
    <w:rsid w:val="00BC30FD"/>
    <w:rsid w:val="00BC33D3"/>
    <w:rsid w:val="00BC3AF0"/>
    <w:rsid w:val="00BC3D3B"/>
    <w:rsid w:val="00BC4C50"/>
    <w:rsid w:val="00BC6109"/>
    <w:rsid w:val="00BD05AA"/>
    <w:rsid w:val="00BD239A"/>
    <w:rsid w:val="00BD2E10"/>
    <w:rsid w:val="00BD4323"/>
    <w:rsid w:val="00BD4531"/>
    <w:rsid w:val="00BD7E9A"/>
    <w:rsid w:val="00BE34D9"/>
    <w:rsid w:val="00BE436F"/>
    <w:rsid w:val="00BE734D"/>
    <w:rsid w:val="00BF214C"/>
    <w:rsid w:val="00BF2774"/>
    <w:rsid w:val="00BF4554"/>
    <w:rsid w:val="00BF4E42"/>
    <w:rsid w:val="00C027C8"/>
    <w:rsid w:val="00C02979"/>
    <w:rsid w:val="00C02A6A"/>
    <w:rsid w:val="00C036CD"/>
    <w:rsid w:val="00C03B17"/>
    <w:rsid w:val="00C06738"/>
    <w:rsid w:val="00C10B7A"/>
    <w:rsid w:val="00C125A9"/>
    <w:rsid w:val="00C143C9"/>
    <w:rsid w:val="00C17174"/>
    <w:rsid w:val="00C20A9B"/>
    <w:rsid w:val="00C20EEB"/>
    <w:rsid w:val="00C21D18"/>
    <w:rsid w:val="00C24316"/>
    <w:rsid w:val="00C245BC"/>
    <w:rsid w:val="00C24B88"/>
    <w:rsid w:val="00C279F3"/>
    <w:rsid w:val="00C30D9B"/>
    <w:rsid w:val="00C3105F"/>
    <w:rsid w:val="00C36F0C"/>
    <w:rsid w:val="00C37082"/>
    <w:rsid w:val="00C3748A"/>
    <w:rsid w:val="00C379DE"/>
    <w:rsid w:val="00C4032D"/>
    <w:rsid w:val="00C4051D"/>
    <w:rsid w:val="00C41026"/>
    <w:rsid w:val="00C414B2"/>
    <w:rsid w:val="00C46284"/>
    <w:rsid w:val="00C471AF"/>
    <w:rsid w:val="00C50171"/>
    <w:rsid w:val="00C52A56"/>
    <w:rsid w:val="00C52CCC"/>
    <w:rsid w:val="00C52F30"/>
    <w:rsid w:val="00C53E43"/>
    <w:rsid w:val="00C53EF0"/>
    <w:rsid w:val="00C5620A"/>
    <w:rsid w:val="00C574B6"/>
    <w:rsid w:val="00C6091E"/>
    <w:rsid w:val="00C60DFD"/>
    <w:rsid w:val="00C643FE"/>
    <w:rsid w:val="00C663A7"/>
    <w:rsid w:val="00C664E9"/>
    <w:rsid w:val="00C66B06"/>
    <w:rsid w:val="00C67D96"/>
    <w:rsid w:val="00C7721D"/>
    <w:rsid w:val="00C77613"/>
    <w:rsid w:val="00C80CA4"/>
    <w:rsid w:val="00C823D1"/>
    <w:rsid w:val="00C82D60"/>
    <w:rsid w:val="00C8533B"/>
    <w:rsid w:val="00C85C8F"/>
    <w:rsid w:val="00C87512"/>
    <w:rsid w:val="00C87880"/>
    <w:rsid w:val="00C96C90"/>
    <w:rsid w:val="00C970D7"/>
    <w:rsid w:val="00CA0143"/>
    <w:rsid w:val="00CA018C"/>
    <w:rsid w:val="00CA25AB"/>
    <w:rsid w:val="00CA4CAB"/>
    <w:rsid w:val="00CA4F0E"/>
    <w:rsid w:val="00CA528F"/>
    <w:rsid w:val="00CA5F3C"/>
    <w:rsid w:val="00CA61AC"/>
    <w:rsid w:val="00CA6DCF"/>
    <w:rsid w:val="00CB157D"/>
    <w:rsid w:val="00CC21BE"/>
    <w:rsid w:val="00CC2C43"/>
    <w:rsid w:val="00CC47D6"/>
    <w:rsid w:val="00CC5886"/>
    <w:rsid w:val="00CC7742"/>
    <w:rsid w:val="00CD2DA8"/>
    <w:rsid w:val="00CD3111"/>
    <w:rsid w:val="00CD526E"/>
    <w:rsid w:val="00CD7F32"/>
    <w:rsid w:val="00CE01B1"/>
    <w:rsid w:val="00CE3294"/>
    <w:rsid w:val="00CF10CE"/>
    <w:rsid w:val="00CF2229"/>
    <w:rsid w:val="00CF297D"/>
    <w:rsid w:val="00CF3CAE"/>
    <w:rsid w:val="00CF5738"/>
    <w:rsid w:val="00CF75B2"/>
    <w:rsid w:val="00D0385D"/>
    <w:rsid w:val="00D05B68"/>
    <w:rsid w:val="00D05DD5"/>
    <w:rsid w:val="00D067EB"/>
    <w:rsid w:val="00D10F6F"/>
    <w:rsid w:val="00D130B1"/>
    <w:rsid w:val="00D151DC"/>
    <w:rsid w:val="00D156BF"/>
    <w:rsid w:val="00D17AEA"/>
    <w:rsid w:val="00D2164E"/>
    <w:rsid w:val="00D22128"/>
    <w:rsid w:val="00D2345F"/>
    <w:rsid w:val="00D24004"/>
    <w:rsid w:val="00D30A22"/>
    <w:rsid w:val="00D31932"/>
    <w:rsid w:val="00D329E7"/>
    <w:rsid w:val="00D33B5B"/>
    <w:rsid w:val="00D34158"/>
    <w:rsid w:val="00D3468B"/>
    <w:rsid w:val="00D4096A"/>
    <w:rsid w:val="00D425C8"/>
    <w:rsid w:val="00D45496"/>
    <w:rsid w:val="00D4683F"/>
    <w:rsid w:val="00D46EFC"/>
    <w:rsid w:val="00D477C6"/>
    <w:rsid w:val="00D504E0"/>
    <w:rsid w:val="00D57D1F"/>
    <w:rsid w:val="00D607AF"/>
    <w:rsid w:val="00D61A91"/>
    <w:rsid w:val="00D61F80"/>
    <w:rsid w:val="00D64BAA"/>
    <w:rsid w:val="00D70A3D"/>
    <w:rsid w:val="00D70BB0"/>
    <w:rsid w:val="00D7101B"/>
    <w:rsid w:val="00D73E36"/>
    <w:rsid w:val="00D73FD5"/>
    <w:rsid w:val="00D76251"/>
    <w:rsid w:val="00D7671E"/>
    <w:rsid w:val="00D92B31"/>
    <w:rsid w:val="00D9421F"/>
    <w:rsid w:val="00D943C0"/>
    <w:rsid w:val="00D95FCB"/>
    <w:rsid w:val="00DA07AC"/>
    <w:rsid w:val="00DA07CD"/>
    <w:rsid w:val="00DA1783"/>
    <w:rsid w:val="00DA25AC"/>
    <w:rsid w:val="00DA56B3"/>
    <w:rsid w:val="00DA61E3"/>
    <w:rsid w:val="00DA7CFA"/>
    <w:rsid w:val="00DA7F15"/>
    <w:rsid w:val="00DB170D"/>
    <w:rsid w:val="00DB1FB5"/>
    <w:rsid w:val="00DB623D"/>
    <w:rsid w:val="00DC1BF8"/>
    <w:rsid w:val="00DC6DB7"/>
    <w:rsid w:val="00DD0A69"/>
    <w:rsid w:val="00DD139A"/>
    <w:rsid w:val="00DD16C0"/>
    <w:rsid w:val="00DD663F"/>
    <w:rsid w:val="00DD67C7"/>
    <w:rsid w:val="00DD6F6C"/>
    <w:rsid w:val="00DE1FE3"/>
    <w:rsid w:val="00DE3100"/>
    <w:rsid w:val="00DE5DD2"/>
    <w:rsid w:val="00DE6D05"/>
    <w:rsid w:val="00DE713D"/>
    <w:rsid w:val="00DE719E"/>
    <w:rsid w:val="00DF24EF"/>
    <w:rsid w:val="00DF5A18"/>
    <w:rsid w:val="00DF6C74"/>
    <w:rsid w:val="00DF7E04"/>
    <w:rsid w:val="00E0121B"/>
    <w:rsid w:val="00E021A8"/>
    <w:rsid w:val="00E03234"/>
    <w:rsid w:val="00E03B54"/>
    <w:rsid w:val="00E040EB"/>
    <w:rsid w:val="00E0535F"/>
    <w:rsid w:val="00E056BA"/>
    <w:rsid w:val="00E069B4"/>
    <w:rsid w:val="00E120C3"/>
    <w:rsid w:val="00E121B1"/>
    <w:rsid w:val="00E13511"/>
    <w:rsid w:val="00E137CA"/>
    <w:rsid w:val="00E176ED"/>
    <w:rsid w:val="00E20B84"/>
    <w:rsid w:val="00E22D50"/>
    <w:rsid w:val="00E24BFA"/>
    <w:rsid w:val="00E24C39"/>
    <w:rsid w:val="00E25A77"/>
    <w:rsid w:val="00E27AA1"/>
    <w:rsid w:val="00E30B50"/>
    <w:rsid w:val="00E30ECF"/>
    <w:rsid w:val="00E31775"/>
    <w:rsid w:val="00E31F33"/>
    <w:rsid w:val="00E32BFA"/>
    <w:rsid w:val="00E339AE"/>
    <w:rsid w:val="00E35074"/>
    <w:rsid w:val="00E35C1E"/>
    <w:rsid w:val="00E3694F"/>
    <w:rsid w:val="00E3741D"/>
    <w:rsid w:val="00E37E59"/>
    <w:rsid w:val="00E401F1"/>
    <w:rsid w:val="00E41488"/>
    <w:rsid w:val="00E4334B"/>
    <w:rsid w:val="00E45DCC"/>
    <w:rsid w:val="00E47DFD"/>
    <w:rsid w:val="00E536BD"/>
    <w:rsid w:val="00E6002A"/>
    <w:rsid w:val="00E61762"/>
    <w:rsid w:val="00E61DC0"/>
    <w:rsid w:val="00E62059"/>
    <w:rsid w:val="00E750CF"/>
    <w:rsid w:val="00E754B8"/>
    <w:rsid w:val="00E757B9"/>
    <w:rsid w:val="00E85150"/>
    <w:rsid w:val="00E877AE"/>
    <w:rsid w:val="00E90490"/>
    <w:rsid w:val="00E904F3"/>
    <w:rsid w:val="00E9483F"/>
    <w:rsid w:val="00E95189"/>
    <w:rsid w:val="00E96828"/>
    <w:rsid w:val="00E971D7"/>
    <w:rsid w:val="00EA0DCD"/>
    <w:rsid w:val="00EA15B3"/>
    <w:rsid w:val="00EA43FE"/>
    <w:rsid w:val="00EA4D11"/>
    <w:rsid w:val="00EA57C0"/>
    <w:rsid w:val="00EB19C6"/>
    <w:rsid w:val="00EB5928"/>
    <w:rsid w:val="00EB729B"/>
    <w:rsid w:val="00EB7E09"/>
    <w:rsid w:val="00EC14FD"/>
    <w:rsid w:val="00EC2E00"/>
    <w:rsid w:val="00EC5F06"/>
    <w:rsid w:val="00EC7833"/>
    <w:rsid w:val="00ED0DA6"/>
    <w:rsid w:val="00ED0E7D"/>
    <w:rsid w:val="00ED27A5"/>
    <w:rsid w:val="00ED6C9F"/>
    <w:rsid w:val="00ED746C"/>
    <w:rsid w:val="00ED7E4A"/>
    <w:rsid w:val="00EE03D1"/>
    <w:rsid w:val="00EE06C2"/>
    <w:rsid w:val="00EE1DDF"/>
    <w:rsid w:val="00EE2096"/>
    <w:rsid w:val="00EE20BD"/>
    <w:rsid w:val="00EE69D6"/>
    <w:rsid w:val="00EF230E"/>
    <w:rsid w:val="00EF4521"/>
    <w:rsid w:val="00EF6956"/>
    <w:rsid w:val="00EF78C8"/>
    <w:rsid w:val="00F00E35"/>
    <w:rsid w:val="00F039B8"/>
    <w:rsid w:val="00F07AB1"/>
    <w:rsid w:val="00F07D8E"/>
    <w:rsid w:val="00F109AE"/>
    <w:rsid w:val="00F10A1D"/>
    <w:rsid w:val="00F10C5B"/>
    <w:rsid w:val="00F11C1E"/>
    <w:rsid w:val="00F1210A"/>
    <w:rsid w:val="00F122D8"/>
    <w:rsid w:val="00F148A1"/>
    <w:rsid w:val="00F156EC"/>
    <w:rsid w:val="00F21EF7"/>
    <w:rsid w:val="00F230A6"/>
    <w:rsid w:val="00F25DE7"/>
    <w:rsid w:val="00F26664"/>
    <w:rsid w:val="00F27A35"/>
    <w:rsid w:val="00F30A44"/>
    <w:rsid w:val="00F33014"/>
    <w:rsid w:val="00F34512"/>
    <w:rsid w:val="00F356E2"/>
    <w:rsid w:val="00F36B68"/>
    <w:rsid w:val="00F409E1"/>
    <w:rsid w:val="00F434D5"/>
    <w:rsid w:val="00F46812"/>
    <w:rsid w:val="00F51443"/>
    <w:rsid w:val="00F51851"/>
    <w:rsid w:val="00F51A2A"/>
    <w:rsid w:val="00F54117"/>
    <w:rsid w:val="00F560C0"/>
    <w:rsid w:val="00F62155"/>
    <w:rsid w:val="00F636CA"/>
    <w:rsid w:val="00F63B30"/>
    <w:rsid w:val="00F66E04"/>
    <w:rsid w:val="00F67CE5"/>
    <w:rsid w:val="00F713E0"/>
    <w:rsid w:val="00F71683"/>
    <w:rsid w:val="00F723A2"/>
    <w:rsid w:val="00F73B7F"/>
    <w:rsid w:val="00F75FB4"/>
    <w:rsid w:val="00F76999"/>
    <w:rsid w:val="00F76EE3"/>
    <w:rsid w:val="00F85878"/>
    <w:rsid w:val="00F87273"/>
    <w:rsid w:val="00F87550"/>
    <w:rsid w:val="00F87AF6"/>
    <w:rsid w:val="00F900EB"/>
    <w:rsid w:val="00F90E74"/>
    <w:rsid w:val="00F93C9E"/>
    <w:rsid w:val="00F9575E"/>
    <w:rsid w:val="00F96C48"/>
    <w:rsid w:val="00F97774"/>
    <w:rsid w:val="00FA58D8"/>
    <w:rsid w:val="00FA5C2A"/>
    <w:rsid w:val="00FA636D"/>
    <w:rsid w:val="00FB0907"/>
    <w:rsid w:val="00FB4A89"/>
    <w:rsid w:val="00FB5299"/>
    <w:rsid w:val="00FB6950"/>
    <w:rsid w:val="00FC2C3B"/>
    <w:rsid w:val="00FC4022"/>
    <w:rsid w:val="00FC4F57"/>
    <w:rsid w:val="00FC5E3B"/>
    <w:rsid w:val="00FD08B7"/>
    <w:rsid w:val="00FD0F9B"/>
    <w:rsid w:val="00FD1578"/>
    <w:rsid w:val="00FD440D"/>
    <w:rsid w:val="00FD4A6F"/>
    <w:rsid w:val="00FD5BD7"/>
    <w:rsid w:val="00FD5D0F"/>
    <w:rsid w:val="00FE1394"/>
    <w:rsid w:val="00FE2F14"/>
    <w:rsid w:val="00FE38FE"/>
    <w:rsid w:val="00FE3E92"/>
    <w:rsid w:val="00FE4C94"/>
    <w:rsid w:val="00FE590A"/>
    <w:rsid w:val="00FE7C07"/>
    <w:rsid w:val="00FF00DA"/>
    <w:rsid w:val="00FF0583"/>
    <w:rsid w:val="00FF0B04"/>
    <w:rsid w:val="00FF25E0"/>
    <w:rsid w:val="00FF4AB1"/>
    <w:rsid w:val="00FF4FA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3D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28EF"/>
    <w:rPr>
      <w:lang w:eastAsia="de-DE"/>
    </w:rPr>
  </w:style>
  <w:style w:type="paragraph" w:styleId="berschrift2">
    <w:name w:val="heading 2"/>
    <w:basedOn w:val="Standard"/>
    <w:link w:val="berschrift2Zchn"/>
    <w:uiPriority w:val="9"/>
    <w:qFormat/>
    <w:rsid w:val="00570000"/>
    <w:pPr>
      <w:spacing w:before="240" w:after="144" w:line="240" w:lineRule="auto"/>
      <w:ind w:left="120"/>
      <w:outlineLvl w:val="1"/>
    </w:pPr>
    <w:rPr>
      <w:rFonts w:ascii="Times New Roman" w:eastAsia="Times New Roma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semiHidden/>
    <w:rsid w:val="0066777E"/>
    <w:pPr>
      <w:widowControl w:val="0"/>
      <w:tabs>
        <w:tab w:val="left" w:pos="0"/>
      </w:tabs>
      <w:suppressAutoHyphens/>
      <w:spacing w:line="360" w:lineRule="atLeast"/>
      <w:jc w:val="both"/>
      <w:textAlignment w:val="baseline"/>
    </w:pPr>
    <w:rPr>
      <w:rFonts w:ascii="Courier" w:eastAsia="SimSun" w:hAnsi="Courier"/>
      <w:sz w:val="24"/>
      <w:szCs w:val="20"/>
      <w:lang w:val="en-GB" w:eastAsia="ar-SA"/>
    </w:rPr>
  </w:style>
  <w:style w:type="character" w:customStyle="1" w:styleId="EndnotentextZchn">
    <w:name w:val="Endnotentext Zchn"/>
    <w:basedOn w:val="Absatz-Standardschriftart"/>
    <w:link w:val="Endnotentext"/>
    <w:semiHidden/>
    <w:rsid w:val="0066777E"/>
    <w:rPr>
      <w:rFonts w:ascii="Courier" w:eastAsia="SimSun" w:hAnsi="Courier"/>
      <w:sz w:val="24"/>
      <w:szCs w:val="20"/>
      <w:lang w:val="en-GB" w:eastAsia="ar-SA"/>
    </w:rPr>
  </w:style>
  <w:style w:type="table" w:styleId="Tabellenraster">
    <w:name w:val="Table Grid"/>
    <w:basedOn w:val="NormaleTabelle"/>
    <w:uiPriority w:val="59"/>
    <w:rsid w:val="00F51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51A2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51A2A"/>
    <w:rPr>
      <w:lang w:eastAsia="de-DE"/>
    </w:rPr>
  </w:style>
  <w:style w:type="paragraph" w:styleId="Fuzeile">
    <w:name w:val="footer"/>
    <w:basedOn w:val="Standard"/>
    <w:link w:val="FuzeileZchn"/>
    <w:uiPriority w:val="99"/>
    <w:unhideWhenUsed/>
    <w:rsid w:val="00F51A2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51A2A"/>
    <w:rPr>
      <w:lang w:eastAsia="de-DE"/>
    </w:rPr>
  </w:style>
  <w:style w:type="paragraph" w:customStyle="1" w:styleId="EndNoteBibliographyTitle">
    <w:name w:val="EndNote Bibliography Title"/>
    <w:basedOn w:val="Standard"/>
    <w:link w:val="EndNoteBibliographyTitleZchn"/>
    <w:rsid w:val="00E24C39"/>
    <w:pPr>
      <w:jc w:val="center"/>
    </w:pPr>
    <w:rPr>
      <w:rFonts w:cs="Arial"/>
      <w:noProof/>
    </w:rPr>
  </w:style>
  <w:style w:type="character" w:customStyle="1" w:styleId="EndNoteBibliographyTitleZchn">
    <w:name w:val="EndNote Bibliography Title Zchn"/>
    <w:basedOn w:val="Absatz-Standardschriftart"/>
    <w:link w:val="EndNoteBibliographyTitle"/>
    <w:rsid w:val="00E24C39"/>
    <w:rPr>
      <w:rFonts w:cs="Arial"/>
      <w:noProof/>
      <w:lang w:eastAsia="de-DE"/>
    </w:rPr>
  </w:style>
  <w:style w:type="paragraph" w:customStyle="1" w:styleId="EndNoteBibliography">
    <w:name w:val="EndNote Bibliography"/>
    <w:basedOn w:val="Standard"/>
    <w:link w:val="EndNoteBibliographyZchn"/>
    <w:rsid w:val="00E24C39"/>
    <w:pPr>
      <w:spacing w:line="240" w:lineRule="auto"/>
    </w:pPr>
    <w:rPr>
      <w:rFonts w:cs="Arial"/>
      <w:noProof/>
    </w:rPr>
  </w:style>
  <w:style w:type="character" w:customStyle="1" w:styleId="EndNoteBibliographyZchn">
    <w:name w:val="EndNote Bibliography Zchn"/>
    <w:basedOn w:val="Absatz-Standardschriftart"/>
    <w:link w:val="EndNoteBibliography"/>
    <w:rsid w:val="00E24C39"/>
    <w:rPr>
      <w:rFonts w:cs="Arial"/>
      <w:noProof/>
      <w:lang w:eastAsia="de-DE"/>
    </w:rPr>
  </w:style>
  <w:style w:type="paragraph" w:styleId="Sprechblasentext">
    <w:name w:val="Balloon Text"/>
    <w:basedOn w:val="Standard"/>
    <w:link w:val="SprechblasentextZchn"/>
    <w:uiPriority w:val="99"/>
    <w:semiHidden/>
    <w:unhideWhenUsed/>
    <w:rsid w:val="004017B1"/>
    <w:pPr>
      <w:spacing w:line="240" w:lineRule="auto"/>
    </w:pPr>
    <w:rPr>
      <w:rFonts w:ascii="Tahoma" w:hAnsi="Tahoma" w:cs="Tahoma"/>
      <w:sz w:val="20"/>
      <w:szCs w:val="16"/>
    </w:rPr>
  </w:style>
  <w:style w:type="character" w:customStyle="1" w:styleId="SprechblasentextZchn">
    <w:name w:val="Sprechblasentext Zchn"/>
    <w:basedOn w:val="Absatz-Standardschriftart"/>
    <w:link w:val="Sprechblasentext"/>
    <w:uiPriority w:val="99"/>
    <w:semiHidden/>
    <w:rsid w:val="004017B1"/>
    <w:rPr>
      <w:rFonts w:ascii="Tahoma" w:hAnsi="Tahoma" w:cs="Tahoma"/>
      <w:sz w:val="20"/>
      <w:szCs w:val="16"/>
      <w:lang w:eastAsia="de-DE"/>
    </w:rPr>
  </w:style>
  <w:style w:type="paragraph" w:styleId="StandardWeb">
    <w:name w:val="Normal (Web)"/>
    <w:basedOn w:val="Standard"/>
    <w:uiPriority w:val="99"/>
    <w:unhideWhenUsed/>
    <w:rsid w:val="00570000"/>
    <w:pPr>
      <w:spacing w:line="240" w:lineRule="auto"/>
    </w:pPr>
    <w:rPr>
      <w:rFonts w:eastAsia="Times New Roman" w:cs="Arial"/>
      <w:sz w:val="20"/>
      <w:szCs w:val="20"/>
    </w:rPr>
  </w:style>
  <w:style w:type="character" w:customStyle="1" w:styleId="result">
    <w:name w:val="result"/>
    <w:basedOn w:val="Absatz-Standardschriftart"/>
    <w:rsid w:val="00570000"/>
    <w:rPr>
      <w:color w:val="000080"/>
    </w:rPr>
  </w:style>
  <w:style w:type="character" w:customStyle="1" w:styleId="berschrift2Zchn">
    <w:name w:val="Überschrift 2 Zchn"/>
    <w:basedOn w:val="Absatz-Standardschriftart"/>
    <w:link w:val="berschrift2"/>
    <w:uiPriority w:val="9"/>
    <w:rsid w:val="00570000"/>
    <w:rPr>
      <w:rFonts w:ascii="Times New Roman" w:eastAsia="Times New Roman" w:hAnsi="Times New Roman"/>
      <w:b/>
      <w:bCs/>
      <w:sz w:val="24"/>
      <w:szCs w:val="24"/>
      <w:lang w:eastAsia="de-DE"/>
    </w:rPr>
  </w:style>
  <w:style w:type="character" w:customStyle="1" w:styleId="normal1">
    <w:name w:val="normal1"/>
    <w:basedOn w:val="Absatz-Standardschriftart"/>
    <w:rsid w:val="00570000"/>
    <w:rPr>
      <w:rFonts w:ascii="Arial" w:hAnsi="Arial" w:cs="Arial" w:hint="default"/>
      <w:color w:val="000000"/>
      <w:sz w:val="20"/>
      <w:szCs w:val="20"/>
    </w:rPr>
  </w:style>
  <w:style w:type="paragraph" w:customStyle="1" w:styleId="TabellenInhalt">
    <w:name w:val="Tabellen Inhalt"/>
    <w:basedOn w:val="Standard"/>
    <w:rsid w:val="00767F51"/>
    <w:pPr>
      <w:suppressLineNumbers/>
      <w:suppressAutoHyphens/>
      <w:spacing w:line="240" w:lineRule="auto"/>
      <w:jc w:val="both"/>
    </w:pPr>
    <w:rPr>
      <w:rFonts w:eastAsia="Times New Roman"/>
      <w:szCs w:val="20"/>
      <w:lang w:eastAsia="ar-SA"/>
    </w:rPr>
  </w:style>
  <w:style w:type="paragraph" w:customStyle="1" w:styleId="small">
    <w:name w:val="small"/>
    <w:basedOn w:val="Standard"/>
    <w:rsid w:val="004E62B4"/>
    <w:pPr>
      <w:spacing w:line="240" w:lineRule="auto"/>
    </w:pPr>
    <w:rPr>
      <w:rFonts w:eastAsiaTheme="minorEastAsia" w:cs="Arial"/>
    </w:rPr>
  </w:style>
  <w:style w:type="character" w:styleId="Platzhaltertext">
    <w:name w:val="Placeholder Text"/>
    <w:basedOn w:val="Absatz-Standardschriftart"/>
    <w:uiPriority w:val="99"/>
    <w:semiHidden/>
    <w:rsid w:val="00F434D5"/>
    <w:rPr>
      <w:color w:val="808080"/>
    </w:rPr>
  </w:style>
  <w:style w:type="paragraph" w:styleId="berarbeitung">
    <w:name w:val="Revision"/>
    <w:hidden/>
    <w:uiPriority w:val="99"/>
    <w:semiHidden/>
    <w:rsid w:val="00B31F59"/>
    <w:pPr>
      <w:spacing w:line="240" w:lineRule="auto"/>
    </w:pPr>
    <w:rPr>
      <w:lang w:eastAsia="de-DE"/>
    </w:rPr>
  </w:style>
  <w:style w:type="character" w:styleId="Hyperlink">
    <w:name w:val="Hyperlink"/>
    <w:basedOn w:val="Absatz-Standardschriftart"/>
    <w:uiPriority w:val="99"/>
    <w:unhideWhenUsed/>
    <w:rsid w:val="000078E1"/>
    <w:rPr>
      <w:color w:val="0000FF" w:themeColor="hyperlink"/>
      <w:u w:val="single"/>
    </w:rPr>
  </w:style>
  <w:style w:type="paragraph" w:styleId="Listenabsatz">
    <w:name w:val="List Paragraph"/>
    <w:basedOn w:val="Standard"/>
    <w:uiPriority w:val="34"/>
    <w:qFormat/>
    <w:rsid w:val="004D6FB1"/>
    <w:pPr>
      <w:ind w:left="720"/>
      <w:contextualSpacing/>
    </w:pPr>
  </w:style>
  <w:style w:type="paragraph" w:customStyle="1" w:styleId="APACE">
    <w:name w:val="APACE"/>
    <w:basedOn w:val="Standard"/>
    <w:qFormat/>
    <w:rsid w:val="005C71E7"/>
    <w:pPr>
      <w:spacing w:line="480" w:lineRule="auto"/>
      <w:jc w:val="both"/>
    </w:pPr>
    <w:rPr>
      <w:rFonts w:eastAsiaTheme="minorHAnsi" w:cs="Arial"/>
      <w:sz w:val="24"/>
      <w:szCs w:val="24"/>
      <w:lang w:val="en-US" w:eastAsia="en-US"/>
    </w:rPr>
  </w:style>
  <w:style w:type="character" w:styleId="Kommentarzeichen">
    <w:name w:val="annotation reference"/>
    <w:basedOn w:val="Absatz-Standardschriftart"/>
    <w:uiPriority w:val="99"/>
    <w:semiHidden/>
    <w:unhideWhenUsed/>
    <w:rsid w:val="005C71E7"/>
    <w:rPr>
      <w:sz w:val="16"/>
      <w:szCs w:val="16"/>
    </w:rPr>
  </w:style>
  <w:style w:type="paragraph" w:styleId="Kommentartext">
    <w:name w:val="annotation text"/>
    <w:basedOn w:val="Standard"/>
    <w:link w:val="KommentartextZchn"/>
    <w:uiPriority w:val="99"/>
    <w:semiHidden/>
    <w:unhideWhenUsed/>
    <w:rsid w:val="005C71E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71E7"/>
    <w:rPr>
      <w:sz w:val="20"/>
      <w:szCs w:val="20"/>
      <w:lang w:eastAsia="de-DE"/>
    </w:rPr>
  </w:style>
  <w:style w:type="paragraph" w:styleId="Kommentarthema">
    <w:name w:val="annotation subject"/>
    <w:basedOn w:val="Kommentartext"/>
    <w:next w:val="Kommentartext"/>
    <w:link w:val="KommentarthemaZchn"/>
    <w:uiPriority w:val="99"/>
    <w:semiHidden/>
    <w:unhideWhenUsed/>
    <w:rsid w:val="005C71E7"/>
    <w:rPr>
      <w:b/>
      <w:bCs/>
    </w:rPr>
  </w:style>
  <w:style w:type="character" w:customStyle="1" w:styleId="KommentarthemaZchn">
    <w:name w:val="Kommentarthema Zchn"/>
    <w:basedOn w:val="KommentartextZchn"/>
    <w:link w:val="Kommentarthema"/>
    <w:uiPriority w:val="99"/>
    <w:semiHidden/>
    <w:rsid w:val="005C71E7"/>
    <w:rPr>
      <w:b/>
      <w:bCs/>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28EF"/>
    <w:rPr>
      <w:lang w:eastAsia="de-DE"/>
    </w:rPr>
  </w:style>
  <w:style w:type="paragraph" w:styleId="berschrift2">
    <w:name w:val="heading 2"/>
    <w:basedOn w:val="Standard"/>
    <w:link w:val="berschrift2Zchn"/>
    <w:uiPriority w:val="9"/>
    <w:qFormat/>
    <w:rsid w:val="00570000"/>
    <w:pPr>
      <w:spacing w:before="240" w:after="144" w:line="240" w:lineRule="auto"/>
      <w:ind w:left="120"/>
      <w:outlineLvl w:val="1"/>
    </w:pPr>
    <w:rPr>
      <w:rFonts w:ascii="Times New Roman" w:eastAsia="Times New Roma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semiHidden/>
    <w:rsid w:val="0066777E"/>
    <w:pPr>
      <w:widowControl w:val="0"/>
      <w:tabs>
        <w:tab w:val="left" w:pos="0"/>
      </w:tabs>
      <w:suppressAutoHyphens/>
      <w:spacing w:line="360" w:lineRule="atLeast"/>
      <w:jc w:val="both"/>
      <w:textAlignment w:val="baseline"/>
    </w:pPr>
    <w:rPr>
      <w:rFonts w:ascii="Courier" w:eastAsia="SimSun" w:hAnsi="Courier"/>
      <w:sz w:val="24"/>
      <w:szCs w:val="20"/>
      <w:lang w:val="en-GB" w:eastAsia="ar-SA"/>
    </w:rPr>
  </w:style>
  <w:style w:type="character" w:customStyle="1" w:styleId="EndnotentextZchn">
    <w:name w:val="Endnotentext Zchn"/>
    <w:basedOn w:val="Absatz-Standardschriftart"/>
    <w:link w:val="Endnotentext"/>
    <w:semiHidden/>
    <w:rsid w:val="0066777E"/>
    <w:rPr>
      <w:rFonts w:ascii="Courier" w:eastAsia="SimSun" w:hAnsi="Courier"/>
      <w:sz w:val="24"/>
      <w:szCs w:val="20"/>
      <w:lang w:val="en-GB" w:eastAsia="ar-SA"/>
    </w:rPr>
  </w:style>
  <w:style w:type="table" w:styleId="Tabellenraster">
    <w:name w:val="Table Grid"/>
    <w:basedOn w:val="NormaleTabelle"/>
    <w:uiPriority w:val="59"/>
    <w:rsid w:val="00F51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51A2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51A2A"/>
    <w:rPr>
      <w:lang w:eastAsia="de-DE"/>
    </w:rPr>
  </w:style>
  <w:style w:type="paragraph" w:styleId="Fuzeile">
    <w:name w:val="footer"/>
    <w:basedOn w:val="Standard"/>
    <w:link w:val="FuzeileZchn"/>
    <w:uiPriority w:val="99"/>
    <w:unhideWhenUsed/>
    <w:rsid w:val="00F51A2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51A2A"/>
    <w:rPr>
      <w:lang w:eastAsia="de-DE"/>
    </w:rPr>
  </w:style>
  <w:style w:type="paragraph" w:customStyle="1" w:styleId="EndNoteBibliographyTitle">
    <w:name w:val="EndNote Bibliography Title"/>
    <w:basedOn w:val="Standard"/>
    <w:link w:val="EndNoteBibliographyTitleZchn"/>
    <w:rsid w:val="00E24C39"/>
    <w:pPr>
      <w:jc w:val="center"/>
    </w:pPr>
    <w:rPr>
      <w:rFonts w:cs="Arial"/>
      <w:noProof/>
    </w:rPr>
  </w:style>
  <w:style w:type="character" w:customStyle="1" w:styleId="EndNoteBibliographyTitleZchn">
    <w:name w:val="EndNote Bibliography Title Zchn"/>
    <w:basedOn w:val="Absatz-Standardschriftart"/>
    <w:link w:val="EndNoteBibliographyTitle"/>
    <w:rsid w:val="00E24C39"/>
    <w:rPr>
      <w:rFonts w:cs="Arial"/>
      <w:noProof/>
      <w:lang w:eastAsia="de-DE"/>
    </w:rPr>
  </w:style>
  <w:style w:type="paragraph" w:customStyle="1" w:styleId="EndNoteBibliography">
    <w:name w:val="EndNote Bibliography"/>
    <w:basedOn w:val="Standard"/>
    <w:link w:val="EndNoteBibliographyZchn"/>
    <w:rsid w:val="00E24C39"/>
    <w:pPr>
      <w:spacing w:line="240" w:lineRule="auto"/>
    </w:pPr>
    <w:rPr>
      <w:rFonts w:cs="Arial"/>
      <w:noProof/>
    </w:rPr>
  </w:style>
  <w:style w:type="character" w:customStyle="1" w:styleId="EndNoteBibliographyZchn">
    <w:name w:val="EndNote Bibliography Zchn"/>
    <w:basedOn w:val="Absatz-Standardschriftart"/>
    <w:link w:val="EndNoteBibliography"/>
    <w:rsid w:val="00E24C39"/>
    <w:rPr>
      <w:rFonts w:cs="Arial"/>
      <w:noProof/>
      <w:lang w:eastAsia="de-DE"/>
    </w:rPr>
  </w:style>
  <w:style w:type="paragraph" w:styleId="Sprechblasentext">
    <w:name w:val="Balloon Text"/>
    <w:basedOn w:val="Standard"/>
    <w:link w:val="SprechblasentextZchn"/>
    <w:uiPriority w:val="99"/>
    <w:semiHidden/>
    <w:unhideWhenUsed/>
    <w:rsid w:val="004017B1"/>
    <w:pPr>
      <w:spacing w:line="240" w:lineRule="auto"/>
    </w:pPr>
    <w:rPr>
      <w:rFonts w:ascii="Tahoma" w:hAnsi="Tahoma" w:cs="Tahoma"/>
      <w:sz w:val="20"/>
      <w:szCs w:val="16"/>
    </w:rPr>
  </w:style>
  <w:style w:type="character" w:customStyle="1" w:styleId="SprechblasentextZchn">
    <w:name w:val="Sprechblasentext Zchn"/>
    <w:basedOn w:val="Absatz-Standardschriftart"/>
    <w:link w:val="Sprechblasentext"/>
    <w:uiPriority w:val="99"/>
    <w:semiHidden/>
    <w:rsid w:val="004017B1"/>
    <w:rPr>
      <w:rFonts w:ascii="Tahoma" w:hAnsi="Tahoma" w:cs="Tahoma"/>
      <w:sz w:val="20"/>
      <w:szCs w:val="16"/>
      <w:lang w:eastAsia="de-DE"/>
    </w:rPr>
  </w:style>
  <w:style w:type="paragraph" w:styleId="StandardWeb">
    <w:name w:val="Normal (Web)"/>
    <w:basedOn w:val="Standard"/>
    <w:uiPriority w:val="99"/>
    <w:unhideWhenUsed/>
    <w:rsid w:val="00570000"/>
    <w:pPr>
      <w:spacing w:line="240" w:lineRule="auto"/>
    </w:pPr>
    <w:rPr>
      <w:rFonts w:eastAsia="Times New Roman" w:cs="Arial"/>
      <w:sz w:val="20"/>
      <w:szCs w:val="20"/>
    </w:rPr>
  </w:style>
  <w:style w:type="character" w:customStyle="1" w:styleId="result">
    <w:name w:val="result"/>
    <w:basedOn w:val="Absatz-Standardschriftart"/>
    <w:rsid w:val="00570000"/>
    <w:rPr>
      <w:color w:val="000080"/>
    </w:rPr>
  </w:style>
  <w:style w:type="character" w:customStyle="1" w:styleId="berschrift2Zchn">
    <w:name w:val="Überschrift 2 Zchn"/>
    <w:basedOn w:val="Absatz-Standardschriftart"/>
    <w:link w:val="berschrift2"/>
    <w:uiPriority w:val="9"/>
    <w:rsid w:val="00570000"/>
    <w:rPr>
      <w:rFonts w:ascii="Times New Roman" w:eastAsia="Times New Roman" w:hAnsi="Times New Roman"/>
      <w:b/>
      <w:bCs/>
      <w:sz w:val="24"/>
      <w:szCs w:val="24"/>
      <w:lang w:eastAsia="de-DE"/>
    </w:rPr>
  </w:style>
  <w:style w:type="character" w:customStyle="1" w:styleId="normal1">
    <w:name w:val="normal1"/>
    <w:basedOn w:val="Absatz-Standardschriftart"/>
    <w:rsid w:val="00570000"/>
    <w:rPr>
      <w:rFonts w:ascii="Arial" w:hAnsi="Arial" w:cs="Arial" w:hint="default"/>
      <w:color w:val="000000"/>
      <w:sz w:val="20"/>
      <w:szCs w:val="20"/>
    </w:rPr>
  </w:style>
  <w:style w:type="paragraph" w:customStyle="1" w:styleId="TabellenInhalt">
    <w:name w:val="Tabellen Inhalt"/>
    <w:basedOn w:val="Standard"/>
    <w:rsid w:val="00767F51"/>
    <w:pPr>
      <w:suppressLineNumbers/>
      <w:suppressAutoHyphens/>
      <w:spacing w:line="240" w:lineRule="auto"/>
      <w:jc w:val="both"/>
    </w:pPr>
    <w:rPr>
      <w:rFonts w:eastAsia="Times New Roman"/>
      <w:szCs w:val="20"/>
      <w:lang w:eastAsia="ar-SA"/>
    </w:rPr>
  </w:style>
  <w:style w:type="paragraph" w:customStyle="1" w:styleId="small">
    <w:name w:val="small"/>
    <w:basedOn w:val="Standard"/>
    <w:rsid w:val="004E62B4"/>
    <w:pPr>
      <w:spacing w:line="240" w:lineRule="auto"/>
    </w:pPr>
    <w:rPr>
      <w:rFonts w:eastAsiaTheme="minorEastAsia" w:cs="Arial"/>
    </w:rPr>
  </w:style>
  <w:style w:type="character" w:styleId="Platzhaltertext">
    <w:name w:val="Placeholder Text"/>
    <w:basedOn w:val="Absatz-Standardschriftart"/>
    <w:uiPriority w:val="99"/>
    <w:semiHidden/>
    <w:rsid w:val="00F434D5"/>
    <w:rPr>
      <w:color w:val="808080"/>
    </w:rPr>
  </w:style>
  <w:style w:type="paragraph" w:styleId="berarbeitung">
    <w:name w:val="Revision"/>
    <w:hidden/>
    <w:uiPriority w:val="99"/>
    <w:semiHidden/>
    <w:rsid w:val="00B31F59"/>
    <w:pPr>
      <w:spacing w:line="240" w:lineRule="auto"/>
    </w:pPr>
    <w:rPr>
      <w:lang w:eastAsia="de-DE"/>
    </w:rPr>
  </w:style>
  <w:style w:type="character" w:styleId="Hyperlink">
    <w:name w:val="Hyperlink"/>
    <w:basedOn w:val="Absatz-Standardschriftart"/>
    <w:uiPriority w:val="99"/>
    <w:unhideWhenUsed/>
    <w:rsid w:val="000078E1"/>
    <w:rPr>
      <w:color w:val="0000FF" w:themeColor="hyperlink"/>
      <w:u w:val="single"/>
    </w:rPr>
  </w:style>
  <w:style w:type="paragraph" w:styleId="Listenabsatz">
    <w:name w:val="List Paragraph"/>
    <w:basedOn w:val="Standard"/>
    <w:uiPriority w:val="34"/>
    <w:qFormat/>
    <w:rsid w:val="004D6FB1"/>
    <w:pPr>
      <w:ind w:left="720"/>
      <w:contextualSpacing/>
    </w:pPr>
  </w:style>
  <w:style w:type="paragraph" w:customStyle="1" w:styleId="APACE">
    <w:name w:val="APACE"/>
    <w:basedOn w:val="Standard"/>
    <w:qFormat/>
    <w:rsid w:val="005C71E7"/>
    <w:pPr>
      <w:spacing w:line="480" w:lineRule="auto"/>
      <w:jc w:val="both"/>
    </w:pPr>
    <w:rPr>
      <w:rFonts w:eastAsiaTheme="minorHAnsi" w:cs="Arial"/>
      <w:sz w:val="24"/>
      <w:szCs w:val="24"/>
      <w:lang w:val="en-US" w:eastAsia="en-US"/>
    </w:rPr>
  </w:style>
  <w:style w:type="character" w:styleId="Kommentarzeichen">
    <w:name w:val="annotation reference"/>
    <w:basedOn w:val="Absatz-Standardschriftart"/>
    <w:uiPriority w:val="99"/>
    <w:semiHidden/>
    <w:unhideWhenUsed/>
    <w:rsid w:val="005C71E7"/>
    <w:rPr>
      <w:sz w:val="16"/>
      <w:szCs w:val="16"/>
    </w:rPr>
  </w:style>
  <w:style w:type="paragraph" w:styleId="Kommentartext">
    <w:name w:val="annotation text"/>
    <w:basedOn w:val="Standard"/>
    <w:link w:val="KommentartextZchn"/>
    <w:uiPriority w:val="99"/>
    <w:semiHidden/>
    <w:unhideWhenUsed/>
    <w:rsid w:val="005C71E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71E7"/>
    <w:rPr>
      <w:sz w:val="20"/>
      <w:szCs w:val="20"/>
      <w:lang w:eastAsia="de-DE"/>
    </w:rPr>
  </w:style>
  <w:style w:type="paragraph" w:styleId="Kommentarthema">
    <w:name w:val="annotation subject"/>
    <w:basedOn w:val="Kommentartext"/>
    <w:next w:val="Kommentartext"/>
    <w:link w:val="KommentarthemaZchn"/>
    <w:uiPriority w:val="99"/>
    <w:semiHidden/>
    <w:unhideWhenUsed/>
    <w:rsid w:val="005C71E7"/>
    <w:rPr>
      <w:b/>
      <w:bCs/>
    </w:rPr>
  </w:style>
  <w:style w:type="character" w:customStyle="1" w:styleId="KommentarthemaZchn">
    <w:name w:val="Kommentarthema Zchn"/>
    <w:basedOn w:val="KommentartextZchn"/>
    <w:link w:val="Kommentarthema"/>
    <w:uiPriority w:val="99"/>
    <w:semiHidden/>
    <w:rsid w:val="005C71E7"/>
    <w:rPr>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9693">
      <w:bodyDiv w:val="1"/>
      <w:marLeft w:val="0"/>
      <w:marRight w:val="0"/>
      <w:marTop w:val="0"/>
      <w:marBottom w:val="0"/>
      <w:divBdr>
        <w:top w:val="none" w:sz="0" w:space="0" w:color="auto"/>
        <w:left w:val="none" w:sz="0" w:space="0" w:color="auto"/>
        <w:bottom w:val="none" w:sz="0" w:space="0" w:color="auto"/>
        <w:right w:val="none" w:sz="0" w:space="0" w:color="auto"/>
      </w:divBdr>
    </w:div>
    <w:div w:id="22168638">
      <w:bodyDiv w:val="1"/>
      <w:marLeft w:val="0"/>
      <w:marRight w:val="0"/>
      <w:marTop w:val="0"/>
      <w:marBottom w:val="0"/>
      <w:divBdr>
        <w:top w:val="none" w:sz="0" w:space="0" w:color="auto"/>
        <w:left w:val="none" w:sz="0" w:space="0" w:color="auto"/>
        <w:bottom w:val="none" w:sz="0" w:space="0" w:color="auto"/>
        <w:right w:val="none" w:sz="0" w:space="0" w:color="auto"/>
      </w:divBdr>
    </w:div>
    <w:div w:id="44959432">
      <w:bodyDiv w:val="1"/>
      <w:marLeft w:val="0"/>
      <w:marRight w:val="0"/>
      <w:marTop w:val="0"/>
      <w:marBottom w:val="0"/>
      <w:divBdr>
        <w:top w:val="none" w:sz="0" w:space="0" w:color="auto"/>
        <w:left w:val="none" w:sz="0" w:space="0" w:color="auto"/>
        <w:bottom w:val="none" w:sz="0" w:space="0" w:color="auto"/>
        <w:right w:val="none" w:sz="0" w:space="0" w:color="auto"/>
      </w:divBdr>
    </w:div>
    <w:div w:id="77757791">
      <w:bodyDiv w:val="1"/>
      <w:marLeft w:val="0"/>
      <w:marRight w:val="0"/>
      <w:marTop w:val="0"/>
      <w:marBottom w:val="0"/>
      <w:divBdr>
        <w:top w:val="none" w:sz="0" w:space="0" w:color="auto"/>
        <w:left w:val="none" w:sz="0" w:space="0" w:color="auto"/>
        <w:bottom w:val="none" w:sz="0" w:space="0" w:color="auto"/>
        <w:right w:val="none" w:sz="0" w:space="0" w:color="auto"/>
      </w:divBdr>
    </w:div>
    <w:div w:id="99764182">
      <w:bodyDiv w:val="1"/>
      <w:marLeft w:val="0"/>
      <w:marRight w:val="0"/>
      <w:marTop w:val="0"/>
      <w:marBottom w:val="0"/>
      <w:divBdr>
        <w:top w:val="none" w:sz="0" w:space="0" w:color="auto"/>
        <w:left w:val="none" w:sz="0" w:space="0" w:color="auto"/>
        <w:bottom w:val="none" w:sz="0" w:space="0" w:color="auto"/>
        <w:right w:val="none" w:sz="0" w:space="0" w:color="auto"/>
      </w:divBdr>
    </w:div>
    <w:div w:id="133986702">
      <w:bodyDiv w:val="1"/>
      <w:marLeft w:val="0"/>
      <w:marRight w:val="0"/>
      <w:marTop w:val="0"/>
      <w:marBottom w:val="0"/>
      <w:divBdr>
        <w:top w:val="none" w:sz="0" w:space="0" w:color="auto"/>
        <w:left w:val="none" w:sz="0" w:space="0" w:color="auto"/>
        <w:bottom w:val="none" w:sz="0" w:space="0" w:color="auto"/>
        <w:right w:val="none" w:sz="0" w:space="0" w:color="auto"/>
      </w:divBdr>
    </w:div>
    <w:div w:id="168449892">
      <w:bodyDiv w:val="1"/>
      <w:marLeft w:val="0"/>
      <w:marRight w:val="0"/>
      <w:marTop w:val="0"/>
      <w:marBottom w:val="0"/>
      <w:divBdr>
        <w:top w:val="none" w:sz="0" w:space="0" w:color="auto"/>
        <w:left w:val="none" w:sz="0" w:space="0" w:color="auto"/>
        <w:bottom w:val="none" w:sz="0" w:space="0" w:color="auto"/>
        <w:right w:val="none" w:sz="0" w:space="0" w:color="auto"/>
      </w:divBdr>
    </w:div>
    <w:div w:id="186332994">
      <w:bodyDiv w:val="1"/>
      <w:marLeft w:val="0"/>
      <w:marRight w:val="0"/>
      <w:marTop w:val="0"/>
      <w:marBottom w:val="0"/>
      <w:divBdr>
        <w:top w:val="none" w:sz="0" w:space="0" w:color="auto"/>
        <w:left w:val="none" w:sz="0" w:space="0" w:color="auto"/>
        <w:bottom w:val="none" w:sz="0" w:space="0" w:color="auto"/>
        <w:right w:val="none" w:sz="0" w:space="0" w:color="auto"/>
      </w:divBdr>
    </w:div>
    <w:div w:id="222449030">
      <w:bodyDiv w:val="1"/>
      <w:marLeft w:val="0"/>
      <w:marRight w:val="0"/>
      <w:marTop w:val="0"/>
      <w:marBottom w:val="0"/>
      <w:divBdr>
        <w:top w:val="none" w:sz="0" w:space="0" w:color="auto"/>
        <w:left w:val="none" w:sz="0" w:space="0" w:color="auto"/>
        <w:bottom w:val="none" w:sz="0" w:space="0" w:color="auto"/>
        <w:right w:val="none" w:sz="0" w:space="0" w:color="auto"/>
      </w:divBdr>
    </w:div>
    <w:div w:id="265508371">
      <w:bodyDiv w:val="1"/>
      <w:marLeft w:val="0"/>
      <w:marRight w:val="0"/>
      <w:marTop w:val="0"/>
      <w:marBottom w:val="0"/>
      <w:divBdr>
        <w:top w:val="none" w:sz="0" w:space="0" w:color="auto"/>
        <w:left w:val="none" w:sz="0" w:space="0" w:color="auto"/>
        <w:bottom w:val="none" w:sz="0" w:space="0" w:color="auto"/>
        <w:right w:val="none" w:sz="0" w:space="0" w:color="auto"/>
      </w:divBdr>
    </w:div>
    <w:div w:id="452361103">
      <w:bodyDiv w:val="1"/>
      <w:marLeft w:val="0"/>
      <w:marRight w:val="0"/>
      <w:marTop w:val="0"/>
      <w:marBottom w:val="0"/>
      <w:divBdr>
        <w:top w:val="none" w:sz="0" w:space="0" w:color="auto"/>
        <w:left w:val="none" w:sz="0" w:space="0" w:color="auto"/>
        <w:bottom w:val="none" w:sz="0" w:space="0" w:color="auto"/>
        <w:right w:val="none" w:sz="0" w:space="0" w:color="auto"/>
      </w:divBdr>
    </w:div>
    <w:div w:id="510490502">
      <w:bodyDiv w:val="1"/>
      <w:marLeft w:val="0"/>
      <w:marRight w:val="0"/>
      <w:marTop w:val="0"/>
      <w:marBottom w:val="0"/>
      <w:divBdr>
        <w:top w:val="none" w:sz="0" w:space="0" w:color="auto"/>
        <w:left w:val="none" w:sz="0" w:space="0" w:color="auto"/>
        <w:bottom w:val="none" w:sz="0" w:space="0" w:color="auto"/>
        <w:right w:val="none" w:sz="0" w:space="0" w:color="auto"/>
      </w:divBdr>
    </w:div>
    <w:div w:id="510800523">
      <w:bodyDiv w:val="1"/>
      <w:marLeft w:val="0"/>
      <w:marRight w:val="0"/>
      <w:marTop w:val="0"/>
      <w:marBottom w:val="0"/>
      <w:divBdr>
        <w:top w:val="none" w:sz="0" w:space="0" w:color="auto"/>
        <w:left w:val="none" w:sz="0" w:space="0" w:color="auto"/>
        <w:bottom w:val="none" w:sz="0" w:space="0" w:color="auto"/>
        <w:right w:val="none" w:sz="0" w:space="0" w:color="auto"/>
      </w:divBdr>
    </w:div>
    <w:div w:id="517886342">
      <w:bodyDiv w:val="1"/>
      <w:marLeft w:val="0"/>
      <w:marRight w:val="0"/>
      <w:marTop w:val="0"/>
      <w:marBottom w:val="0"/>
      <w:divBdr>
        <w:top w:val="none" w:sz="0" w:space="0" w:color="auto"/>
        <w:left w:val="none" w:sz="0" w:space="0" w:color="auto"/>
        <w:bottom w:val="none" w:sz="0" w:space="0" w:color="auto"/>
        <w:right w:val="none" w:sz="0" w:space="0" w:color="auto"/>
      </w:divBdr>
    </w:div>
    <w:div w:id="637489979">
      <w:bodyDiv w:val="1"/>
      <w:marLeft w:val="0"/>
      <w:marRight w:val="0"/>
      <w:marTop w:val="0"/>
      <w:marBottom w:val="0"/>
      <w:divBdr>
        <w:top w:val="none" w:sz="0" w:space="0" w:color="auto"/>
        <w:left w:val="none" w:sz="0" w:space="0" w:color="auto"/>
        <w:bottom w:val="none" w:sz="0" w:space="0" w:color="auto"/>
        <w:right w:val="none" w:sz="0" w:space="0" w:color="auto"/>
      </w:divBdr>
    </w:div>
    <w:div w:id="814419410">
      <w:bodyDiv w:val="1"/>
      <w:marLeft w:val="0"/>
      <w:marRight w:val="0"/>
      <w:marTop w:val="0"/>
      <w:marBottom w:val="0"/>
      <w:divBdr>
        <w:top w:val="none" w:sz="0" w:space="0" w:color="auto"/>
        <w:left w:val="none" w:sz="0" w:space="0" w:color="auto"/>
        <w:bottom w:val="none" w:sz="0" w:space="0" w:color="auto"/>
        <w:right w:val="none" w:sz="0" w:space="0" w:color="auto"/>
      </w:divBdr>
    </w:div>
    <w:div w:id="856193797">
      <w:bodyDiv w:val="1"/>
      <w:marLeft w:val="0"/>
      <w:marRight w:val="0"/>
      <w:marTop w:val="0"/>
      <w:marBottom w:val="0"/>
      <w:divBdr>
        <w:top w:val="none" w:sz="0" w:space="0" w:color="auto"/>
        <w:left w:val="none" w:sz="0" w:space="0" w:color="auto"/>
        <w:bottom w:val="none" w:sz="0" w:space="0" w:color="auto"/>
        <w:right w:val="none" w:sz="0" w:space="0" w:color="auto"/>
      </w:divBdr>
    </w:div>
    <w:div w:id="859004608">
      <w:bodyDiv w:val="1"/>
      <w:marLeft w:val="0"/>
      <w:marRight w:val="0"/>
      <w:marTop w:val="0"/>
      <w:marBottom w:val="0"/>
      <w:divBdr>
        <w:top w:val="none" w:sz="0" w:space="0" w:color="auto"/>
        <w:left w:val="none" w:sz="0" w:space="0" w:color="auto"/>
        <w:bottom w:val="none" w:sz="0" w:space="0" w:color="auto"/>
        <w:right w:val="none" w:sz="0" w:space="0" w:color="auto"/>
      </w:divBdr>
    </w:div>
    <w:div w:id="860120165">
      <w:bodyDiv w:val="1"/>
      <w:marLeft w:val="0"/>
      <w:marRight w:val="0"/>
      <w:marTop w:val="0"/>
      <w:marBottom w:val="0"/>
      <w:divBdr>
        <w:top w:val="none" w:sz="0" w:space="0" w:color="auto"/>
        <w:left w:val="none" w:sz="0" w:space="0" w:color="auto"/>
        <w:bottom w:val="none" w:sz="0" w:space="0" w:color="auto"/>
        <w:right w:val="none" w:sz="0" w:space="0" w:color="auto"/>
      </w:divBdr>
    </w:div>
    <w:div w:id="954479549">
      <w:bodyDiv w:val="1"/>
      <w:marLeft w:val="0"/>
      <w:marRight w:val="0"/>
      <w:marTop w:val="0"/>
      <w:marBottom w:val="0"/>
      <w:divBdr>
        <w:top w:val="none" w:sz="0" w:space="0" w:color="auto"/>
        <w:left w:val="none" w:sz="0" w:space="0" w:color="auto"/>
        <w:bottom w:val="none" w:sz="0" w:space="0" w:color="auto"/>
        <w:right w:val="none" w:sz="0" w:space="0" w:color="auto"/>
      </w:divBdr>
    </w:div>
    <w:div w:id="1205941574">
      <w:bodyDiv w:val="1"/>
      <w:marLeft w:val="0"/>
      <w:marRight w:val="0"/>
      <w:marTop w:val="0"/>
      <w:marBottom w:val="0"/>
      <w:divBdr>
        <w:top w:val="none" w:sz="0" w:space="0" w:color="auto"/>
        <w:left w:val="none" w:sz="0" w:space="0" w:color="auto"/>
        <w:bottom w:val="none" w:sz="0" w:space="0" w:color="auto"/>
        <w:right w:val="none" w:sz="0" w:space="0" w:color="auto"/>
      </w:divBdr>
    </w:div>
    <w:div w:id="1330714689">
      <w:bodyDiv w:val="1"/>
      <w:marLeft w:val="0"/>
      <w:marRight w:val="0"/>
      <w:marTop w:val="0"/>
      <w:marBottom w:val="0"/>
      <w:divBdr>
        <w:top w:val="none" w:sz="0" w:space="0" w:color="auto"/>
        <w:left w:val="none" w:sz="0" w:space="0" w:color="auto"/>
        <w:bottom w:val="none" w:sz="0" w:space="0" w:color="auto"/>
        <w:right w:val="none" w:sz="0" w:space="0" w:color="auto"/>
      </w:divBdr>
    </w:div>
    <w:div w:id="1337734264">
      <w:bodyDiv w:val="1"/>
      <w:marLeft w:val="0"/>
      <w:marRight w:val="0"/>
      <w:marTop w:val="0"/>
      <w:marBottom w:val="0"/>
      <w:divBdr>
        <w:top w:val="none" w:sz="0" w:space="0" w:color="auto"/>
        <w:left w:val="none" w:sz="0" w:space="0" w:color="auto"/>
        <w:bottom w:val="none" w:sz="0" w:space="0" w:color="auto"/>
        <w:right w:val="none" w:sz="0" w:space="0" w:color="auto"/>
      </w:divBdr>
    </w:div>
    <w:div w:id="1402631400">
      <w:bodyDiv w:val="1"/>
      <w:marLeft w:val="0"/>
      <w:marRight w:val="0"/>
      <w:marTop w:val="0"/>
      <w:marBottom w:val="0"/>
      <w:divBdr>
        <w:top w:val="none" w:sz="0" w:space="0" w:color="auto"/>
        <w:left w:val="none" w:sz="0" w:space="0" w:color="auto"/>
        <w:bottom w:val="none" w:sz="0" w:space="0" w:color="auto"/>
        <w:right w:val="none" w:sz="0" w:space="0" w:color="auto"/>
      </w:divBdr>
    </w:div>
    <w:div w:id="1409962404">
      <w:bodyDiv w:val="1"/>
      <w:marLeft w:val="0"/>
      <w:marRight w:val="0"/>
      <w:marTop w:val="0"/>
      <w:marBottom w:val="0"/>
      <w:divBdr>
        <w:top w:val="none" w:sz="0" w:space="0" w:color="auto"/>
        <w:left w:val="none" w:sz="0" w:space="0" w:color="auto"/>
        <w:bottom w:val="none" w:sz="0" w:space="0" w:color="auto"/>
        <w:right w:val="none" w:sz="0" w:space="0" w:color="auto"/>
      </w:divBdr>
    </w:div>
    <w:div w:id="1415860008">
      <w:bodyDiv w:val="1"/>
      <w:marLeft w:val="0"/>
      <w:marRight w:val="0"/>
      <w:marTop w:val="0"/>
      <w:marBottom w:val="0"/>
      <w:divBdr>
        <w:top w:val="none" w:sz="0" w:space="0" w:color="auto"/>
        <w:left w:val="none" w:sz="0" w:space="0" w:color="auto"/>
        <w:bottom w:val="none" w:sz="0" w:space="0" w:color="auto"/>
        <w:right w:val="none" w:sz="0" w:space="0" w:color="auto"/>
      </w:divBdr>
    </w:div>
    <w:div w:id="1477264060">
      <w:bodyDiv w:val="1"/>
      <w:marLeft w:val="0"/>
      <w:marRight w:val="0"/>
      <w:marTop w:val="0"/>
      <w:marBottom w:val="0"/>
      <w:divBdr>
        <w:top w:val="none" w:sz="0" w:space="0" w:color="auto"/>
        <w:left w:val="none" w:sz="0" w:space="0" w:color="auto"/>
        <w:bottom w:val="none" w:sz="0" w:space="0" w:color="auto"/>
        <w:right w:val="none" w:sz="0" w:space="0" w:color="auto"/>
      </w:divBdr>
    </w:div>
    <w:div w:id="1545866177">
      <w:bodyDiv w:val="1"/>
      <w:marLeft w:val="0"/>
      <w:marRight w:val="0"/>
      <w:marTop w:val="0"/>
      <w:marBottom w:val="0"/>
      <w:divBdr>
        <w:top w:val="none" w:sz="0" w:space="0" w:color="auto"/>
        <w:left w:val="none" w:sz="0" w:space="0" w:color="auto"/>
        <w:bottom w:val="none" w:sz="0" w:space="0" w:color="auto"/>
        <w:right w:val="none" w:sz="0" w:space="0" w:color="auto"/>
      </w:divBdr>
    </w:div>
    <w:div w:id="1592884971">
      <w:bodyDiv w:val="1"/>
      <w:marLeft w:val="0"/>
      <w:marRight w:val="0"/>
      <w:marTop w:val="0"/>
      <w:marBottom w:val="0"/>
      <w:divBdr>
        <w:top w:val="none" w:sz="0" w:space="0" w:color="auto"/>
        <w:left w:val="none" w:sz="0" w:space="0" w:color="auto"/>
        <w:bottom w:val="none" w:sz="0" w:space="0" w:color="auto"/>
        <w:right w:val="none" w:sz="0" w:space="0" w:color="auto"/>
      </w:divBdr>
    </w:div>
    <w:div w:id="1731536372">
      <w:bodyDiv w:val="1"/>
      <w:marLeft w:val="0"/>
      <w:marRight w:val="0"/>
      <w:marTop w:val="0"/>
      <w:marBottom w:val="0"/>
      <w:divBdr>
        <w:top w:val="none" w:sz="0" w:space="0" w:color="auto"/>
        <w:left w:val="none" w:sz="0" w:space="0" w:color="auto"/>
        <w:bottom w:val="none" w:sz="0" w:space="0" w:color="auto"/>
        <w:right w:val="none" w:sz="0" w:space="0" w:color="auto"/>
      </w:divBdr>
    </w:div>
    <w:div w:id="1736705290">
      <w:bodyDiv w:val="1"/>
      <w:marLeft w:val="0"/>
      <w:marRight w:val="0"/>
      <w:marTop w:val="0"/>
      <w:marBottom w:val="0"/>
      <w:divBdr>
        <w:top w:val="none" w:sz="0" w:space="0" w:color="auto"/>
        <w:left w:val="none" w:sz="0" w:space="0" w:color="auto"/>
        <w:bottom w:val="none" w:sz="0" w:space="0" w:color="auto"/>
        <w:right w:val="none" w:sz="0" w:space="0" w:color="auto"/>
      </w:divBdr>
    </w:div>
    <w:div w:id="1790968564">
      <w:bodyDiv w:val="1"/>
      <w:marLeft w:val="0"/>
      <w:marRight w:val="0"/>
      <w:marTop w:val="0"/>
      <w:marBottom w:val="0"/>
      <w:divBdr>
        <w:top w:val="none" w:sz="0" w:space="0" w:color="auto"/>
        <w:left w:val="none" w:sz="0" w:space="0" w:color="auto"/>
        <w:bottom w:val="none" w:sz="0" w:space="0" w:color="auto"/>
        <w:right w:val="none" w:sz="0" w:space="0" w:color="auto"/>
      </w:divBdr>
    </w:div>
    <w:div w:id="1809122752">
      <w:bodyDiv w:val="1"/>
      <w:marLeft w:val="0"/>
      <w:marRight w:val="0"/>
      <w:marTop w:val="0"/>
      <w:marBottom w:val="0"/>
      <w:divBdr>
        <w:top w:val="none" w:sz="0" w:space="0" w:color="auto"/>
        <w:left w:val="none" w:sz="0" w:space="0" w:color="auto"/>
        <w:bottom w:val="none" w:sz="0" w:space="0" w:color="auto"/>
        <w:right w:val="none" w:sz="0" w:space="0" w:color="auto"/>
      </w:divBdr>
    </w:div>
    <w:div w:id="1881550655">
      <w:bodyDiv w:val="1"/>
      <w:marLeft w:val="0"/>
      <w:marRight w:val="0"/>
      <w:marTop w:val="0"/>
      <w:marBottom w:val="0"/>
      <w:divBdr>
        <w:top w:val="none" w:sz="0" w:space="0" w:color="auto"/>
        <w:left w:val="none" w:sz="0" w:space="0" w:color="auto"/>
        <w:bottom w:val="none" w:sz="0" w:space="0" w:color="auto"/>
        <w:right w:val="none" w:sz="0" w:space="0" w:color="auto"/>
      </w:divBdr>
    </w:div>
    <w:div w:id="1917014617">
      <w:bodyDiv w:val="1"/>
      <w:marLeft w:val="0"/>
      <w:marRight w:val="0"/>
      <w:marTop w:val="0"/>
      <w:marBottom w:val="0"/>
      <w:divBdr>
        <w:top w:val="none" w:sz="0" w:space="0" w:color="auto"/>
        <w:left w:val="none" w:sz="0" w:space="0" w:color="auto"/>
        <w:bottom w:val="none" w:sz="0" w:space="0" w:color="auto"/>
        <w:right w:val="none" w:sz="0" w:space="0" w:color="auto"/>
      </w:divBdr>
    </w:div>
    <w:div w:id="1936091910">
      <w:bodyDiv w:val="1"/>
      <w:marLeft w:val="0"/>
      <w:marRight w:val="0"/>
      <w:marTop w:val="0"/>
      <w:marBottom w:val="0"/>
      <w:divBdr>
        <w:top w:val="none" w:sz="0" w:space="0" w:color="auto"/>
        <w:left w:val="none" w:sz="0" w:space="0" w:color="auto"/>
        <w:bottom w:val="none" w:sz="0" w:space="0" w:color="auto"/>
        <w:right w:val="none" w:sz="0" w:space="0" w:color="auto"/>
      </w:divBdr>
    </w:div>
    <w:div w:id="2018381995">
      <w:bodyDiv w:val="1"/>
      <w:marLeft w:val="0"/>
      <w:marRight w:val="0"/>
      <w:marTop w:val="0"/>
      <w:marBottom w:val="0"/>
      <w:divBdr>
        <w:top w:val="none" w:sz="0" w:space="0" w:color="auto"/>
        <w:left w:val="none" w:sz="0" w:space="0" w:color="auto"/>
        <w:bottom w:val="none" w:sz="0" w:space="0" w:color="auto"/>
        <w:right w:val="none" w:sz="0" w:space="0" w:color="auto"/>
      </w:divBdr>
    </w:div>
    <w:div w:id="212993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BB0D5-180A-4227-9FCE-9DC958B2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7564</Words>
  <Characters>47654</Characters>
  <Application>Microsoft Office Word</Application>
  <DocSecurity>4</DocSecurity>
  <Lines>397</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UKT</Company>
  <LinksUpToDate>false</LinksUpToDate>
  <CharactersWithSpaces>55108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Ferruh Artunc</dc:creator>
  <cp:lastModifiedBy>katrin.rauner</cp:lastModifiedBy>
  <cp:revision>2</cp:revision>
  <cp:lastPrinted>2018-12-21T14:23:00Z</cp:lastPrinted>
  <dcterms:created xsi:type="dcterms:W3CDTF">2019-04-08T07:39:00Z</dcterms:created>
  <dcterms:modified xsi:type="dcterms:W3CDTF">2019-04-08T07:39:00Z</dcterms:modified>
</cp:coreProperties>
</file>