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8697F" w14:textId="57A33B50" w:rsidR="002A626E" w:rsidRPr="00463DB9" w:rsidRDefault="00771336" w:rsidP="0043331C">
      <w:pPr>
        <w:spacing w:line="480" w:lineRule="auto"/>
        <w:jc w:val="both"/>
        <w:rPr>
          <w:b/>
          <w:sz w:val="40"/>
          <w:szCs w:val="40"/>
          <w:lang w:val="en-US"/>
        </w:rPr>
      </w:pPr>
      <w:r w:rsidRPr="00463DB9">
        <w:rPr>
          <w:b/>
          <w:sz w:val="40"/>
          <w:szCs w:val="40"/>
          <w:lang w:val="en-US"/>
        </w:rPr>
        <w:t xml:space="preserve">The </w:t>
      </w:r>
      <w:proofErr w:type="spellStart"/>
      <w:r w:rsidRPr="00463DB9">
        <w:rPr>
          <w:b/>
          <w:sz w:val="40"/>
          <w:szCs w:val="40"/>
          <w:lang w:val="en-US"/>
        </w:rPr>
        <w:t>Sphingolipidome</w:t>
      </w:r>
      <w:proofErr w:type="spellEnd"/>
      <w:r w:rsidRPr="00463DB9">
        <w:rPr>
          <w:b/>
          <w:sz w:val="40"/>
          <w:szCs w:val="40"/>
          <w:lang w:val="en-US"/>
        </w:rPr>
        <w:t xml:space="preserve"> of the model organism </w:t>
      </w:r>
      <w:r w:rsidRPr="00463DB9">
        <w:rPr>
          <w:b/>
          <w:i/>
          <w:sz w:val="40"/>
          <w:szCs w:val="40"/>
          <w:lang w:val="en-US"/>
        </w:rPr>
        <w:t>Caenorhabditis elegans</w:t>
      </w:r>
    </w:p>
    <w:p w14:paraId="70A40FAA" w14:textId="77777777" w:rsidR="00340996" w:rsidRPr="00340996" w:rsidRDefault="00340996" w:rsidP="0043331C">
      <w:pPr>
        <w:spacing w:line="480" w:lineRule="auto"/>
        <w:jc w:val="both"/>
        <w:rPr>
          <w:lang w:val="en-US"/>
        </w:rPr>
      </w:pPr>
    </w:p>
    <w:p w14:paraId="60F9E790" w14:textId="518A13A2" w:rsidR="00340996" w:rsidRDefault="00340996" w:rsidP="0043331C">
      <w:pPr>
        <w:spacing w:line="480" w:lineRule="auto"/>
        <w:jc w:val="both"/>
        <w:rPr>
          <w:lang w:val="en-US"/>
        </w:rPr>
      </w:pPr>
      <w:r w:rsidRPr="00340996">
        <w:rPr>
          <w:lang w:val="en-US"/>
        </w:rPr>
        <w:t>Victoria Hänel</w:t>
      </w:r>
      <w:r w:rsidR="00463DB9" w:rsidRPr="00463DB9">
        <w:rPr>
          <w:vertAlign w:val="superscript"/>
          <w:lang w:val="en-US"/>
        </w:rPr>
        <w:t>1</w:t>
      </w:r>
      <w:r w:rsidRPr="00340996">
        <w:rPr>
          <w:lang w:val="en-US"/>
        </w:rPr>
        <w:t xml:space="preserve">, </w:t>
      </w:r>
      <w:r w:rsidR="00973051">
        <w:rPr>
          <w:lang w:val="en-US"/>
        </w:rPr>
        <w:t>Christian Pendleton</w:t>
      </w:r>
      <w:r w:rsidR="00463DB9" w:rsidRPr="00463DB9">
        <w:rPr>
          <w:vertAlign w:val="superscript"/>
          <w:lang w:val="en-US"/>
        </w:rPr>
        <w:t>1</w:t>
      </w:r>
      <w:r w:rsidR="00973051">
        <w:rPr>
          <w:lang w:val="en-US"/>
        </w:rPr>
        <w:t xml:space="preserve">, </w:t>
      </w:r>
      <w:r w:rsidRPr="00340996">
        <w:rPr>
          <w:lang w:val="en-US"/>
        </w:rPr>
        <w:t>Michael W</w:t>
      </w:r>
      <w:r>
        <w:rPr>
          <w:lang w:val="en-US"/>
        </w:rPr>
        <w:t>itting</w:t>
      </w:r>
      <w:r w:rsidR="00463DB9" w:rsidRPr="00463DB9">
        <w:rPr>
          <w:vertAlign w:val="superscript"/>
          <w:lang w:val="en-US"/>
        </w:rPr>
        <w:t>1,</w:t>
      </w:r>
      <w:proofErr w:type="gramStart"/>
      <w:r w:rsidR="00463DB9" w:rsidRPr="00463DB9">
        <w:rPr>
          <w:vertAlign w:val="superscript"/>
          <w:lang w:val="en-US"/>
        </w:rPr>
        <w:t>2,</w:t>
      </w:r>
      <w:r w:rsidR="00463DB9">
        <w:rPr>
          <w:lang w:val="en-US"/>
        </w:rPr>
        <w:t>*</w:t>
      </w:r>
      <w:proofErr w:type="gramEnd"/>
    </w:p>
    <w:p w14:paraId="6E35746C" w14:textId="32C42358" w:rsidR="00340996" w:rsidRPr="00463DB9" w:rsidRDefault="00463DB9" w:rsidP="0043331C">
      <w:pPr>
        <w:spacing w:line="480" w:lineRule="auto"/>
        <w:jc w:val="both"/>
      </w:pPr>
      <w:r w:rsidRPr="005F2BCC">
        <w:rPr>
          <w:vertAlign w:val="superscript"/>
        </w:rPr>
        <w:t>1</w:t>
      </w:r>
      <w:r w:rsidRPr="00463DB9">
        <w:t xml:space="preserve"> Research Unit Analytical </w:t>
      </w:r>
      <w:proofErr w:type="spellStart"/>
      <w:r w:rsidRPr="00463DB9">
        <w:t>BioGeoChemistry</w:t>
      </w:r>
      <w:proofErr w:type="spellEnd"/>
      <w:r w:rsidRPr="00463DB9">
        <w:t>, Helmholtz Zentrum München, Ingolstädter Land</w:t>
      </w:r>
      <w:r>
        <w:t>straße 1, 85674 Neuherberg</w:t>
      </w:r>
    </w:p>
    <w:p w14:paraId="2E57020C" w14:textId="4C45F178" w:rsidR="00463DB9" w:rsidRPr="00463DB9" w:rsidRDefault="00463DB9" w:rsidP="0043331C">
      <w:pPr>
        <w:spacing w:line="480" w:lineRule="auto"/>
        <w:jc w:val="both"/>
        <w:rPr>
          <w:lang w:val="en-US"/>
        </w:rPr>
      </w:pPr>
      <w:r w:rsidRPr="005F2BCC">
        <w:rPr>
          <w:vertAlign w:val="superscript"/>
          <w:lang w:val="en-US"/>
        </w:rPr>
        <w:t>2</w:t>
      </w:r>
      <w:r w:rsidRPr="00463DB9">
        <w:rPr>
          <w:lang w:val="en-US"/>
        </w:rPr>
        <w:t xml:space="preserve"> Chair of Analytical Food C</w:t>
      </w:r>
      <w:r>
        <w:rPr>
          <w:lang w:val="en-US"/>
        </w:rPr>
        <w:t xml:space="preserve">hemistry, </w:t>
      </w:r>
      <w:proofErr w:type="spellStart"/>
      <w:r w:rsidR="005F2BCC">
        <w:rPr>
          <w:lang w:val="en-US"/>
        </w:rPr>
        <w:t>Technische</w:t>
      </w:r>
      <w:proofErr w:type="spellEnd"/>
      <w:r w:rsidR="005F2BCC">
        <w:rPr>
          <w:lang w:val="en-US"/>
        </w:rPr>
        <w:t xml:space="preserve"> Universität München, Maximus-von-</w:t>
      </w:r>
      <w:proofErr w:type="spellStart"/>
      <w:r w:rsidR="005F2BCC">
        <w:rPr>
          <w:lang w:val="en-US"/>
        </w:rPr>
        <w:t>Imhof</w:t>
      </w:r>
      <w:proofErr w:type="spellEnd"/>
      <w:r w:rsidR="005F2BCC">
        <w:rPr>
          <w:lang w:val="en-US"/>
        </w:rPr>
        <w:t xml:space="preserve">-Forum 2, 85354 </w:t>
      </w:r>
      <w:proofErr w:type="spellStart"/>
      <w:r w:rsidR="005F2BCC">
        <w:rPr>
          <w:lang w:val="en-US"/>
        </w:rPr>
        <w:t>Freising</w:t>
      </w:r>
      <w:proofErr w:type="spellEnd"/>
    </w:p>
    <w:p w14:paraId="14BECE8B" w14:textId="77066FBA" w:rsidR="00463DB9" w:rsidRPr="00463DB9" w:rsidRDefault="00463DB9" w:rsidP="0043331C">
      <w:pPr>
        <w:spacing w:line="480" w:lineRule="auto"/>
        <w:jc w:val="both"/>
        <w:rPr>
          <w:lang w:val="en-US"/>
        </w:rPr>
      </w:pPr>
    </w:p>
    <w:p w14:paraId="4CF92C7A" w14:textId="5F56384C" w:rsidR="00463DB9" w:rsidRPr="005F2BCC" w:rsidRDefault="005F2BCC" w:rsidP="005F2BCC">
      <w:pPr>
        <w:spacing w:line="480" w:lineRule="auto"/>
        <w:jc w:val="both"/>
        <w:rPr>
          <w:lang w:val="en-US"/>
        </w:rPr>
      </w:pPr>
      <w:r w:rsidRPr="005F2BCC">
        <w:rPr>
          <w:lang w:val="en-US"/>
        </w:rPr>
        <w:t>*</w:t>
      </w:r>
      <w:r>
        <w:rPr>
          <w:lang w:val="en-US"/>
        </w:rPr>
        <w:t xml:space="preserve"> corresponding author: Dr. Michael Witting, michael.witting@helmholtz-muenchen.de</w:t>
      </w:r>
    </w:p>
    <w:p w14:paraId="3B6313B7" w14:textId="77777777" w:rsidR="00983409" w:rsidRDefault="00983409">
      <w:pPr>
        <w:rPr>
          <w:b/>
          <w:lang w:val="en-US"/>
        </w:rPr>
      </w:pPr>
    </w:p>
    <w:p w14:paraId="0109444E" w14:textId="77777777" w:rsidR="00983409" w:rsidRDefault="00983409" w:rsidP="00983409">
      <w:pPr>
        <w:spacing w:line="480" w:lineRule="auto"/>
        <w:jc w:val="both"/>
        <w:rPr>
          <w:b/>
          <w:lang w:val="en-US"/>
        </w:rPr>
      </w:pPr>
      <w:r w:rsidRPr="001A2F53">
        <w:rPr>
          <w:b/>
          <w:lang w:val="en-US"/>
        </w:rPr>
        <w:t>Abstract</w:t>
      </w:r>
    </w:p>
    <w:p w14:paraId="2BA58ED3" w14:textId="5A200EA6" w:rsidR="00983409" w:rsidRDefault="00983409" w:rsidP="00983409">
      <w:pPr>
        <w:spacing w:line="480" w:lineRule="auto"/>
        <w:jc w:val="both"/>
        <w:rPr>
          <w:b/>
          <w:lang w:val="en-US"/>
        </w:rPr>
      </w:pPr>
      <w:r>
        <w:rPr>
          <w:lang w:val="en-US"/>
        </w:rPr>
        <w:t xml:space="preserve">Sphingolipids are important lipids and integral members of membranes, where they form small microdomains called lipid rafts. These rafts are enriched in cholesterol and sphingolipids, which influences biophysical properties. Interestingly, the membranes of the biomedical model organism </w:t>
      </w:r>
      <w:r w:rsidRPr="00983409">
        <w:rPr>
          <w:i/>
          <w:lang w:val="en-US"/>
        </w:rPr>
        <w:t>Caenorhabditis elegans</w:t>
      </w:r>
      <w:r>
        <w:rPr>
          <w:lang w:val="en-US"/>
        </w:rPr>
        <w:t xml:space="preserve"> contain only low amounts of cholesterol. Sphingolipids in C. elegans are based on an unusual C17iso branched </w:t>
      </w:r>
      <w:proofErr w:type="spellStart"/>
      <w:r>
        <w:rPr>
          <w:lang w:val="en-US"/>
        </w:rPr>
        <w:t>sphingoid</w:t>
      </w:r>
      <w:proofErr w:type="spellEnd"/>
      <w:r>
        <w:rPr>
          <w:lang w:val="en-US"/>
        </w:rPr>
        <w:t xml:space="preserve"> base, which potentially compensates for the lack of cholesterol.</w:t>
      </w:r>
      <w:r>
        <w:rPr>
          <w:lang w:val="en-US"/>
        </w:rPr>
        <w:t xml:space="preserve"> In order to analyze and the </w:t>
      </w:r>
      <w:proofErr w:type="spellStart"/>
      <w:r>
        <w:rPr>
          <w:lang w:val="en-US"/>
        </w:rPr>
        <w:t>sphingolipidome</w:t>
      </w:r>
      <w:proofErr w:type="spellEnd"/>
      <w:r>
        <w:rPr>
          <w:lang w:val="en-US"/>
        </w:rPr>
        <w:t xml:space="preserve"> of C. elegans in more detail, we performed fractionation of lipid extracts and depletion of </w:t>
      </w:r>
      <w:proofErr w:type="spellStart"/>
      <w:r>
        <w:rPr>
          <w:lang w:val="en-US"/>
        </w:rPr>
        <w:t>glycero</w:t>
      </w:r>
      <w:proofErr w:type="spellEnd"/>
      <w:r>
        <w:rPr>
          <w:lang w:val="en-US"/>
        </w:rPr>
        <w:t>- and glycerophospholipids together with in-depth analysis using UPLC-UHR-</w:t>
      </w:r>
      <w:proofErr w:type="spellStart"/>
      <w:r>
        <w:rPr>
          <w:lang w:val="en-US"/>
        </w:rPr>
        <w:t>ToF</w:t>
      </w:r>
      <w:proofErr w:type="spellEnd"/>
      <w:r>
        <w:rPr>
          <w:lang w:val="en-US"/>
        </w:rPr>
        <w:t>-MS. In total we were able to detect 82 different sphingolipids from different classes, including several isomeric species.</w:t>
      </w:r>
    </w:p>
    <w:p w14:paraId="5A231EFC" w14:textId="05B92AA4" w:rsidR="005F2BCC" w:rsidRDefault="005F2BCC">
      <w:pPr>
        <w:rPr>
          <w:b/>
          <w:lang w:val="en-US"/>
        </w:rPr>
      </w:pPr>
      <w:r>
        <w:rPr>
          <w:b/>
          <w:lang w:val="en-US"/>
        </w:rPr>
        <w:br w:type="page"/>
      </w:r>
    </w:p>
    <w:p w14:paraId="2DD0B7A8" w14:textId="5D8C7FFB" w:rsidR="00D54EE2" w:rsidRDefault="00D54EE2" w:rsidP="00D54EE2">
      <w:pPr>
        <w:spacing w:line="480" w:lineRule="auto"/>
        <w:jc w:val="both"/>
        <w:rPr>
          <w:b/>
          <w:lang w:val="en-US"/>
        </w:rPr>
      </w:pPr>
      <w:r w:rsidRPr="001A2F53">
        <w:rPr>
          <w:b/>
          <w:lang w:val="en-US"/>
        </w:rPr>
        <w:lastRenderedPageBreak/>
        <w:t>Ab</w:t>
      </w:r>
      <w:r>
        <w:rPr>
          <w:b/>
          <w:lang w:val="en-US"/>
        </w:rPr>
        <w:t>breviations</w:t>
      </w:r>
    </w:p>
    <w:p w14:paraId="69050219" w14:textId="719CD6AA" w:rsidR="00DF64B6" w:rsidRDefault="00DF64B6" w:rsidP="0043331C">
      <w:pPr>
        <w:spacing w:line="480" w:lineRule="auto"/>
        <w:jc w:val="both"/>
        <w:rPr>
          <w:lang w:val="en-US"/>
        </w:rPr>
      </w:pPr>
      <w:r>
        <w:rPr>
          <w:lang w:val="en-US"/>
        </w:rPr>
        <w:t>Dihydroceramides (</w:t>
      </w:r>
      <w:proofErr w:type="spellStart"/>
      <w:r>
        <w:rPr>
          <w:lang w:val="en-US"/>
        </w:rPr>
        <w:t>DhCers</w:t>
      </w:r>
      <w:proofErr w:type="spellEnd"/>
      <w:r>
        <w:rPr>
          <w:lang w:val="en-US"/>
        </w:rPr>
        <w:t>)</w:t>
      </w:r>
    </w:p>
    <w:p w14:paraId="2953D3FB" w14:textId="50871387" w:rsidR="00D54EE2" w:rsidRDefault="00DF64B6" w:rsidP="0043331C">
      <w:pPr>
        <w:spacing w:line="480" w:lineRule="auto"/>
        <w:jc w:val="both"/>
        <w:rPr>
          <w:lang w:val="en-US"/>
        </w:rPr>
      </w:pPr>
      <w:r>
        <w:rPr>
          <w:lang w:val="en-US"/>
        </w:rPr>
        <w:t>Ceramides (</w:t>
      </w:r>
      <w:proofErr w:type="spellStart"/>
      <w:r>
        <w:rPr>
          <w:lang w:val="en-US"/>
        </w:rPr>
        <w:t>Cers</w:t>
      </w:r>
      <w:proofErr w:type="spellEnd"/>
      <w:r>
        <w:rPr>
          <w:lang w:val="en-US"/>
        </w:rPr>
        <w:t>)</w:t>
      </w:r>
    </w:p>
    <w:p w14:paraId="5E0C8CFF" w14:textId="3049664B" w:rsidR="00DF64B6" w:rsidRDefault="00DF64B6" w:rsidP="0043331C">
      <w:pPr>
        <w:spacing w:line="480" w:lineRule="auto"/>
        <w:jc w:val="both"/>
        <w:rPr>
          <w:lang w:val="en-US"/>
        </w:rPr>
      </w:pPr>
      <w:proofErr w:type="spellStart"/>
      <w:r>
        <w:rPr>
          <w:lang w:val="en-US"/>
        </w:rPr>
        <w:t>Dihydrosphingomyelins</w:t>
      </w:r>
      <w:proofErr w:type="spellEnd"/>
      <w:r>
        <w:rPr>
          <w:lang w:val="en-US"/>
        </w:rPr>
        <w:t xml:space="preserve"> (</w:t>
      </w:r>
      <w:proofErr w:type="spellStart"/>
      <w:r>
        <w:rPr>
          <w:lang w:val="en-US"/>
        </w:rPr>
        <w:t>DhSMs</w:t>
      </w:r>
      <w:proofErr w:type="spellEnd"/>
      <w:r>
        <w:rPr>
          <w:lang w:val="en-US"/>
        </w:rPr>
        <w:t>)</w:t>
      </w:r>
    </w:p>
    <w:p w14:paraId="1F9B08BC" w14:textId="6CE9142D" w:rsidR="00DF64B6" w:rsidRDefault="00DF64B6" w:rsidP="0043331C">
      <w:pPr>
        <w:spacing w:line="480" w:lineRule="auto"/>
        <w:jc w:val="both"/>
        <w:rPr>
          <w:lang w:val="en-US"/>
        </w:rPr>
      </w:pPr>
      <w:r>
        <w:rPr>
          <w:lang w:val="en-US"/>
        </w:rPr>
        <w:t>Sphingomyelins (SMs)</w:t>
      </w:r>
    </w:p>
    <w:p w14:paraId="44B80074" w14:textId="4FCC9F27" w:rsidR="00DF64B6" w:rsidRDefault="00DF64B6" w:rsidP="0043331C">
      <w:pPr>
        <w:spacing w:line="480" w:lineRule="auto"/>
        <w:jc w:val="both"/>
        <w:rPr>
          <w:lang w:val="en-US"/>
        </w:rPr>
      </w:pPr>
      <w:r>
        <w:rPr>
          <w:lang w:val="en-US"/>
        </w:rPr>
        <w:t>Glucosylceramides (</w:t>
      </w:r>
      <w:proofErr w:type="spellStart"/>
      <w:r>
        <w:rPr>
          <w:lang w:val="en-US"/>
        </w:rPr>
        <w:t>GlcCers</w:t>
      </w:r>
      <w:proofErr w:type="spellEnd"/>
      <w:r>
        <w:rPr>
          <w:lang w:val="en-US"/>
        </w:rPr>
        <w:t>)</w:t>
      </w:r>
    </w:p>
    <w:p w14:paraId="780270A8" w14:textId="030C00A9" w:rsidR="00DF64B6" w:rsidRDefault="00DF64B6" w:rsidP="0043331C">
      <w:pPr>
        <w:spacing w:line="480" w:lineRule="auto"/>
        <w:jc w:val="both"/>
        <w:rPr>
          <w:lang w:val="en-US"/>
        </w:rPr>
      </w:pPr>
      <w:proofErr w:type="spellStart"/>
      <w:r>
        <w:rPr>
          <w:lang w:val="en-US"/>
        </w:rPr>
        <w:t>Hexosylceramides</w:t>
      </w:r>
      <w:proofErr w:type="spellEnd"/>
      <w:r>
        <w:rPr>
          <w:lang w:val="en-US"/>
        </w:rPr>
        <w:t xml:space="preserve"> (</w:t>
      </w:r>
      <w:proofErr w:type="spellStart"/>
      <w:r>
        <w:rPr>
          <w:lang w:val="en-US"/>
        </w:rPr>
        <w:t>HexCers</w:t>
      </w:r>
      <w:proofErr w:type="spellEnd"/>
      <w:r>
        <w:rPr>
          <w:lang w:val="en-US"/>
        </w:rPr>
        <w:t>)</w:t>
      </w:r>
    </w:p>
    <w:p w14:paraId="7E820392" w14:textId="45C5EE00" w:rsidR="003202D2" w:rsidRDefault="003202D2" w:rsidP="0043331C">
      <w:pPr>
        <w:spacing w:line="480" w:lineRule="auto"/>
        <w:jc w:val="both"/>
        <w:rPr>
          <w:lang w:val="en-US"/>
        </w:rPr>
      </w:pPr>
      <w:r>
        <w:rPr>
          <w:lang w:val="en-US"/>
        </w:rPr>
        <w:t>Ultrahigh Performance Liquid Chromatography – Ultrahigh Resolution</w:t>
      </w:r>
      <w:r w:rsidR="00BF5AF3">
        <w:rPr>
          <w:lang w:val="en-US"/>
        </w:rPr>
        <w:t xml:space="preserve"> – Time of Flight – Mass Spectrometry (UPLC-UHR-</w:t>
      </w:r>
      <w:proofErr w:type="spellStart"/>
      <w:r w:rsidR="00BF5AF3">
        <w:rPr>
          <w:lang w:val="en-US"/>
        </w:rPr>
        <w:t>ToF</w:t>
      </w:r>
      <w:proofErr w:type="spellEnd"/>
      <w:r w:rsidR="00BF5AF3">
        <w:rPr>
          <w:lang w:val="en-US"/>
        </w:rPr>
        <w:t>-MS)</w:t>
      </w:r>
    </w:p>
    <w:p w14:paraId="55485DB3" w14:textId="2C94078A" w:rsidR="00BF5AF3" w:rsidRDefault="001D20E2" w:rsidP="0043331C">
      <w:pPr>
        <w:spacing w:line="480" w:lineRule="auto"/>
        <w:jc w:val="both"/>
        <w:rPr>
          <w:lang w:val="en-US"/>
        </w:rPr>
      </w:pPr>
      <w:r>
        <w:rPr>
          <w:lang w:val="en-US"/>
        </w:rPr>
        <w:t>Methanol (MeOH)</w:t>
      </w:r>
    </w:p>
    <w:p w14:paraId="45F213B9" w14:textId="024E31FA" w:rsidR="001D20E2" w:rsidRDefault="001D20E2" w:rsidP="0043331C">
      <w:pPr>
        <w:spacing w:line="480" w:lineRule="auto"/>
        <w:jc w:val="both"/>
        <w:rPr>
          <w:lang w:val="en-US"/>
        </w:rPr>
      </w:pPr>
      <w:r>
        <w:rPr>
          <w:lang w:val="en-US"/>
        </w:rPr>
        <w:t>Acetonitrile (ACN)</w:t>
      </w:r>
    </w:p>
    <w:p w14:paraId="1602B19A" w14:textId="7F094825" w:rsidR="001D20E2" w:rsidRDefault="001D20E2" w:rsidP="0043331C">
      <w:pPr>
        <w:spacing w:line="480" w:lineRule="auto"/>
        <w:jc w:val="both"/>
        <w:rPr>
          <w:lang w:val="en-US"/>
        </w:rPr>
      </w:pPr>
      <w:r>
        <w:rPr>
          <w:lang w:val="en-US"/>
        </w:rPr>
        <w:t>2-Propanol (</w:t>
      </w:r>
      <w:proofErr w:type="spellStart"/>
      <w:r>
        <w:rPr>
          <w:lang w:val="en-US"/>
        </w:rPr>
        <w:t>iPrOH</w:t>
      </w:r>
      <w:proofErr w:type="spellEnd"/>
      <w:r>
        <w:rPr>
          <w:lang w:val="en-US"/>
        </w:rPr>
        <w:t>)</w:t>
      </w:r>
    </w:p>
    <w:p w14:paraId="577B2DAC" w14:textId="6FEE79A1" w:rsidR="001D20E2" w:rsidRDefault="001D20E2" w:rsidP="0043331C">
      <w:pPr>
        <w:spacing w:line="480" w:lineRule="auto"/>
        <w:jc w:val="both"/>
        <w:rPr>
          <w:lang w:val="en-US"/>
        </w:rPr>
      </w:pPr>
      <w:r>
        <w:rPr>
          <w:lang w:val="en-US"/>
        </w:rPr>
        <w:t>Chloroform (CHCl</w:t>
      </w:r>
      <w:r w:rsidRPr="001D20E2">
        <w:rPr>
          <w:vertAlign w:val="subscript"/>
          <w:lang w:val="en-US"/>
        </w:rPr>
        <w:t>3</w:t>
      </w:r>
      <w:r>
        <w:rPr>
          <w:lang w:val="en-US"/>
        </w:rPr>
        <w:t>)</w:t>
      </w:r>
    </w:p>
    <w:p w14:paraId="2ABD0E20" w14:textId="151F7E1C" w:rsidR="0061446B" w:rsidRPr="005F2BCC" w:rsidRDefault="0061446B" w:rsidP="0043331C">
      <w:pPr>
        <w:spacing w:line="480" w:lineRule="auto"/>
        <w:jc w:val="both"/>
        <w:rPr>
          <w:lang w:val="en-US"/>
        </w:rPr>
      </w:pPr>
      <w:r>
        <w:rPr>
          <w:lang w:val="en-US"/>
        </w:rPr>
        <w:t>Monomethyl branched chain fatty acid (</w:t>
      </w:r>
      <w:proofErr w:type="spellStart"/>
      <w:r>
        <w:rPr>
          <w:lang w:val="en-US"/>
        </w:rPr>
        <w:t>mmBCFA</w:t>
      </w:r>
      <w:proofErr w:type="spellEnd"/>
      <w:r>
        <w:rPr>
          <w:lang w:val="en-US"/>
        </w:rPr>
        <w:t>)</w:t>
      </w:r>
    </w:p>
    <w:p w14:paraId="2A8B3AE9" w14:textId="77777777" w:rsidR="00340996" w:rsidRDefault="009D3409" w:rsidP="0043331C">
      <w:pPr>
        <w:spacing w:line="480" w:lineRule="auto"/>
        <w:jc w:val="both"/>
        <w:rPr>
          <w:lang w:val="en-US"/>
        </w:rPr>
      </w:pPr>
      <w:r>
        <w:rPr>
          <w:lang w:val="en-US"/>
        </w:rPr>
        <w:br w:type="page"/>
      </w:r>
    </w:p>
    <w:p w14:paraId="3A5FD6A2" w14:textId="77777777" w:rsidR="00340996" w:rsidRPr="009D3409" w:rsidRDefault="00340996" w:rsidP="0043331C">
      <w:pPr>
        <w:spacing w:line="480" w:lineRule="auto"/>
        <w:jc w:val="both"/>
        <w:rPr>
          <w:b/>
          <w:lang w:val="en-US"/>
        </w:rPr>
      </w:pPr>
      <w:r w:rsidRPr="009D3409">
        <w:rPr>
          <w:b/>
          <w:lang w:val="en-US"/>
        </w:rPr>
        <w:lastRenderedPageBreak/>
        <w:t>Introduction</w:t>
      </w:r>
    </w:p>
    <w:p w14:paraId="16567878" w14:textId="5936F1F3" w:rsidR="000F59C3" w:rsidRDefault="00B13900" w:rsidP="0043331C">
      <w:pPr>
        <w:spacing w:line="480" w:lineRule="auto"/>
        <w:jc w:val="both"/>
        <w:rPr>
          <w:lang w:val="en-US"/>
        </w:rPr>
      </w:pPr>
      <w:r w:rsidRPr="00B13900">
        <w:rPr>
          <w:lang w:val="en-US"/>
        </w:rPr>
        <w:t xml:space="preserve">Sphingolipids are important lipids and integral members </w:t>
      </w:r>
      <w:r w:rsidR="004D6590">
        <w:rPr>
          <w:lang w:val="en-US"/>
        </w:rPr>
        <w:t>of</w:t>
      </w:r>
      <w:r w:rsidRPr="00B13900">
        <w:rPr>
          <w:lang w:val="en-US"/>
        </w:rPr>
        <w:t xml:space="preserve"> membrane</w:t>
      </w:r>
      <w:r w:rsidR="004D6590">
        <w:rPr>
          <w:lang w:val="en-US"/>
        </w:rPr>
        <w:t>s</w:t>
      </w:r>
      <w:r w:rsidRPr="00B13900">
        <w:rPr>
          <w:lang w:val="en-US"/>
        </w:rPr>
        <w:t>, where they are included in so called lipid rafts, small microdomains within the membrane</w:t>
      </w:r>
      <w:r w:rsidR="001378F7">
        <w:rPr>
          <w:lang w:val="en-US"/>
        </w:rPr>
        <w:t xml:space="preserve"> </w:t>
      </w:r>
      <w:r w:rsidR="001378F7">
        <w:rPr>
          <w:lang w:val="en-US"/>
        </w:rPr>
        <w:fldChar w:fldCharType="begin"/>
      </w:r>
      <w:r w:rsidR="001378F7">
        <w:rPr>
          <w:lang w:val="en-US"/>
        </w:rPr>
        <w:instrText xml:space="preserve"> ADDIN EN.CITE &lt;EndNote&gt;&lt;Cite&gt;&lt;Author&gt;Simons&lt;/Author&gt;&lt;Year&gt;1997&lt;/Year&gt;&lt;RecNum&gt;1786&lt;/RecNum&gt;&lt;DisplayText&gt;[1, 2]&lt;/DisplayText&gt;&lt;record&gt;&lt;rec-number&gt;1786&lt;/rec-number&gt;&lt;foreign-keys&gt;&lt;key app="EN" db-id="zdrrp2epgds0xnedxxjv5a0ue2erfz50tfwx" timestamp="1548082019"&gt;1786&lt;/key&gt;&lt;/foreign-keys&gt;&lt;ref-type name="Journal Article"&gt;17&lt;/ref-type&gt;&lt;contributors&gt;&lt;authors&gt;&lt;author&gt;Simons, Kai&lt;/author&gt;&lt;author&gt;Ikonen, Elina&lt;/author&gt;&lt;/authors&gt;&lt;/contributors&gt;&lt;titles&gt;&lt;title&gt;Functional rafts in cell membranes&lt;/title&gt;&lt;secondary-title&gt;Nature&lt;/secondary-title&gt;&lt;/titles&gt;&lt;periodical&gt;&lt;full-title&gt;Nature&lt;/full-title&gt;&lt;/periodical&gt;&lt;pages&gt;569&lt;/pages&gt;&lt;volume&gt;387&lt;/volume&gt;&lt;dates&gt;&lt;year&gt;1997&lt;/year&gt;&lt;pub-dates&gt;&lt;date&gt;06/05/online&lt;/date&gt;&lt;/pub-dates&gt;&lt;/dates&gt;&lt;publisher&gt;Macmillan Magazines Ltd.&lt;/publisher&gt;&lt;urls&gt;&lt;related-urls&gt;&lt;url&gt;https://doi.org/10.1038/42408&lt;/url&gt;&lt;/related-urls&gt;&lt;/urls&gt;&lt;electronic-resource-num&gt;10.1038/42408&lt;/electronic-resource-num&gt;&lt;/record&gt;&lt;/Cite&gt;&lt;Cite&gt;&lt;Author&gt;Lingwood&lt;/Author&gt;&lt;Year&gt;2010&lt;/Year&gt;&lt;RecNum&gt;1787&lt;/RecNum&gt;&lt;record&gt;&lt;rec-number&gt;1787&lt;/rec-number&gt;&lt;foreign-keys&gt;&lt;key app="EN" db-id="zdrrp2epgds0xnedxxjv5a0ue2erfz50tfwx" timestamp="1548082073"&gt;1787&lt;/key&gt;&lt;/foreign-keys&gt;&lt;ref-type name="Journal Article"&gt;17&lt;/ref-type&gt;&lt;contributors&gt;&lt;authors&gt;&lt;author&gt;Lingwood, Daniel&lt;/author&gt;&lt;author&gt;Simons, Kai&lt;/author&gt;&lt;/authors&gt;&lt;/contributors&gt;&lt;titles&gt;&lt;title&gt;Lipid Rafts As a Membrane-Organizing Principle&lt;/title&gt;&lt;secondary-title&gt;Science&lt;/secondary-title&gt;&lt;/titles&gt;&lt;periodical&gt;&lt;full-title&gt;Science&lt;/full-title&gt;&lt;/periodical&gt;&lt;pages&gt;46-50&lt;/pages&gt;&lt;volume&gt;327&lt;/volume&gt;&lt;number&gt;5961&lt;/number&gt;&lt;dates&gt;&lt;year&gt;2010&lt;/year&gt;&lt;/dates&gt;&lt;urls&gt;&lt;related-urls&gt;&lt;url&gt;http://science.sciencemag.org/content/sci/327/5961/46.full.pdf&lt;/url&gt;&lt;/related-urls&gt;&lt;/urls&gt;&lt;electronic-resource-num&gt;10.1126/science.1174621&lt;/electronic-resource-num&gt;&lt;/record&gt;&lt;/Cite&gt;&lt;/EndNote&gt;</w:instrText>
      </w:r>
      <w:r w:rsidR="001378F7">
        <w:rPr>
          <w:lang w:val="en-US"/>
        </w:rPr>
        <w:fldChar w:fldCharType="separate"/>
      </w:r>
      <w:r w:rsidR="001378F7">
        <w:rPr>
          <w:noProof/>
          <w:lang w:val="en-US"/>
        </w:rPr>
        <w:t>[1, 2]</w:t>
      </w:r>
      <w:r w:rsidR="001378F7">
        <w:rPr>
          <w:lang w:val="en-US"/>
        </w:rPr>
        <w:fldChar w:fldCharType="end"/>
      </w:r>
      <w:r w:rsidRPr="00B13900">
        <w:rPr>
          <w:lang w:val="en-US"/>
        </w:rPr>
        <w:t>.</w:t>
      </w:r>
      <w:r w:rsidR="00F24A9B">
        <w:rPr>
          <w:lang w:val="en-US"/>
        </w:rPr>
        <w:t xml:space="preserve"> </w:t>
      </w:r>
      <w:r w:rsidR="000F59C3">
        <w:rPr>
          <w:lang w:val="en-US"/>
        </w:rPr>
        <w:t xml:space="preserve">Lipid rafts from </w:t>
      </w:r>
      <w:r w:rsidR="00AE40BB">
        <w:rPr>
          <w:lang w:val="en-US"/>
        </w:rPr>
        <w:t xml:space="preserve">the biomedical model organism </w:t>
      </w:r>
      <w:r w:rsidR="00AE40BB" w:rsidRPr="00AE40BB">
        <w:rPr>
          <w:i/>
          <w:lang w:val="en-US"/>
        </w:rPr>
        <w:t>Caenorhabditis</w:t>
      </w:r>
      <w:r w:rsidR="000F59C3" w:rsidRPr="00AE40BB">
        <w:rPr>
          <w:i/>
          <w:lang w:val="en-US"/>
        </w:rPr>
        <w:t xml:space="preserve"> elegans</w:t>
      </w:r>
      <w:r w:rsidR="000F59C3">
        <w:rPr>
          <w:lang w:val="en-US"/>
        </w:rPr>
        <w:t xml:space="preserve"> have been isolated and proteins contained in these rafts have been analyzed, but so far no</w:t>
      </w:r>
      <w:r w:rsidR="00BD7E04">
        <w:rPr>
          <w:lang w:val="en-US"/>
        </w:rPr>
        <w:t xml:space="preserve"> detailed</w:t>
      </w:r>
      <w:r w:rsidR="000F59C3">
        <w:rPr>
          <w:lang w:val="en-US"/>
        </w:rPr>
        <w:t xml:space="preserve"> analysis of the lipid composition has been conducted </w:t>
      </w:r>
      <w:r w:rsidR="000F59C3">
        <w:rPr>
          <w:lang w:val="en-US"/>
        </w:rPr>
        <w:fldChar w:fldCharType="begin">
          <w:fldData xml:space="preserve">PEVuZE5vdGU+PENpdGU+PEF1dGhvcj5TZWRlbnNreTwvQXV0aG9yPjxZZWFyPjIwMDQ8L1llYXI+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</w:fldData>
        </w:fldChar>
      </w:r>
      <w:r w:rsidR="001378F7">
        <w:rPr>
          <w:lang w:val="en-US"/>
        </w:rPr>
        <w:instrText xml:space="preserve"> ADDIN EN.CITE </w:instrText>
      </w:r>
      <w:r w:rsidR="001378F7">
        <w:rPr>
          <w:lang w:val="en-US"/>
        </w:rPr>
        <w:fldChar w:fldCharType="begin">
          <w:fldData xml:space="preserve">PEVuZE5vdGU+PENpdGU+PEF1dGhvcj5TZWRlbnNreTwvQXV0aG9yPjxZZWFyPjIwMDQ8L1llYXI+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</w:fldData>
        </w:fldChar>
      </w:r>
      <w:r w:rsidR="001378F7">
        <w:rPr>
          <w:lang w:val="en-US"/>
        </w:rPr>
        <w:instrText xml:space="preserve"> ADDIN EN.CITE.DATA </w:instrText>
      </w:r>
      <w:r w:rsidR="001378F7">
        <w:rPr>
          <w:lang w:val="en-US"/>
        </w:rPr>
      </w:r>
      <w:r w:rsidR="001378F7">
        <w:rPr>
          <w:lang w:val="en-US"/>
        </w:rPr>
        <w:fldChar w:fldCharType="end"/>
      </w:r>
      <w:r w:rsidR="000F59C3">
        <w:rPr>
          <w:lang w:val="en-US"/>
        </w:rPr>
      </w:r>
      <w:r w:rsidR="000F59C3">
        <w:rPr>
          <w:lang w:val="en-US"/>
        </w:rPr>
        <w:fldChar w:fldCharType="separate"/>
      </w:r>
      <w:r w:rsidR="001378F7">
        <w:rPr>
          <w:noProof/>
          <w:lang w:val="en-US"/>
        </w:rPr>
        <w:t>[3, 4]</w:t>
      </w:r>
      <w:r w:rsidR="000F59C3">
        <w:rPr>
          <w:lang w:val="en-US"/>
        </w:rPr>
        <w:fldChar w:fldCharType="end"/>
      </w:r>
      <w:r w:rsidR="000F59C3">
        <w:rPr>
          <w:lang w:val="en-US"/>
        </w:rPr>
        <w:t xml:space="preserve">. In contrast to mammals, </w:t>
      </w:r>
      <w:r w:rsidR="000F59C3" w:rsidRPr="00AE40BB">
        <w:rPr>
          <w:i/>
          <w:lang w:val="en-US"/>
        </w:rPr>
        <w:t>C. elegans</w:t>
      </w:r>
      <w:r w:rsidR="000F59C3">
        <w:rPr>
          <w:lang w:val="en-US"/>
        </w:rPr>
        <w:t xml:space="preserve"> membranes contain only low amounts of cholesterol, another important part of lipid rafts </w:t>
      </w:r>
      <w:r w:rsidR="000F59C3">
        <w:rPr>
          <w:lang w:val="en-US"/>
        </w:rPr>
        <w:fldChar w:fldCharType="begin"/>
      </w:r>
      <w:r w:rsidR="001378F7">
        <w:rPr>
          <w:lang w:val="en-US"/>
        </w:rPr>
        <w:instrText xml:space="preserve"> ADDIN EN.CITE &lt;EndNote&gt;&lt;Cite&gt;&lt;Author&gt;Merris&lt;/Author&gt;&lt;Year&gt;2003&lt;/Year&gt;&lt;RecNum&gt;1774&lt;/RecNum&gt;&lt;DisplayText&gt;[5]&lt;/DisplayText&gt;&lt;record&gt;&lt;rec-number&gt;1774&lt;/rec-number&gt;&lt;foreign-keys&gt;&lt;key app="EN" db-id="zdrrp2epgds0xnedxxjv5a0ue2erfz50tfwx" timestamp="1547645391"&gt;1774&lt;/key&gt;&lt;/foreign-keys&gt;&lt;ref-type name="Journal Article"&gt;17&lt;/ref-type&gt;&lt;contributors&gt;&lt;authors&gt;&lt;author&gt;Merris, Mark&lt;/author&gt;&lt;author&gt;Wadsworth, William G.&lt;/author&gt;&lt;author&gt;Khamrai, Uttam&lt;/author&gt;&lt;author&gt;Bittman, Robert&lt;/author&gt;&lt;author&gt;Chitwood, David J.&lt;/author&gt;&lt;author&gt;Lenard, John&lt;/author&gt;&lt;/authors&gt;&lt;/contributors&gt;&lt;titles&gt;&lt;title&gt;Sterol effects and sites of sterol accumulation in Caenorhabditis elegans: developmental requirement for 4α-methyl sterols&lt;/title&gt;&lt;secondary-title&gt;Journal of Lipid Research&lt;/secondary-title&gt;&lt;/titles&gt;&lt;periodical&gt;&lt;full-title&gt;Journal of Lipid Research&lt;/full-title&gt;&lt;/periodical&gt;&lt;pages&gt;172-181&lt;/pages&gt;&lt;volume&gt;44&lt;/volume&gt;&lt;number&gt;1&lt;/number&gt;&lt;dates&gt;&lt;year&gt;2003&lt;/year&gt;&lt;pub-dates&gt;&lt;date&gt;January 1, 2003&lt;/date&gt;&lt;/pub-dates&gt;&lt;/dates&gt;&lt;urls&gt;&lt;related-urls&gt;&lt;url&gt;http://www.jlr.org/content/44/1/172.abstract&lt;/url&gt;&lt;/related-urls&gt;&lt;/urls&gt;&lt;electronic-resource-num&gt;10.1194/jlr.M200323-JLR200&lt;/electronic-resource-num&gt;&lt;/record&gt;&lt;/Cite&gt;&lt;/EndNote&gt;</w:instrText>
      </w:r>
      <w:r w:rsidR="000F59C3">
        <w:rPr>
          <w:lang w:val="en-US"/>
        </w:rPr>
        <w:fldChar w:fldCharType="separate"/>
      </w:r>
      <w:r w:rsidR="001378F7">
        <w:rPr>
          <w:noProof/>
          <w:lang w:val="en-US"/>
        </w:rPr>
        <w:t>[5]</w:t>
      </w:r>
      <w:r w:rsidR="000F59C3">
        <w:rPr>
          <w:lang w:val="en-US"/>
        </w:rPr>
        <w:fldChar w:fldCharType="end"/>
      </w:r>
      <w:r w:rsidR="000F59C3">
        <w:rPr>
          <w:lang w:val="en-US"/>
        </w:rPr>
        <w:t>.</w:t>
      </w:r>
    </w:p>
    <w:p w14:paraId="4BE053B4" w14:textId="2B07024C" w:rsidR="00F24A9B" w:rsidRDefault="00AE40BB" w:rsidP="0043331C">
      <w:pPr>
        <w:spacing w:line="480" w:lineRule="auto"/>
        <w:jc w:val="both"/>
        <w:rPr>
          <w:lang w:val="en-US"/>
        </w:rPr>
      </w:pPr>
      <w:r>
        <w:rPr>
          <w:lang w:val="en-US"/>
        </w:rPr>
        <w:t xml:space="preserve">Sphingolipids have been linked to different important aspects in the biology of </w:t>
      </w:r>
      <w:r w:rsidRPr="00266CC7">
        <w:rPr>
          <w:i/>
          <w:lang w:val="en-US"/>
        </w:rPr>
        <w:t>C. elegans</w:t>
      </w:r>
      <w:r>
        <w:rPr>
          <w:lang w:val="en-US"/>
        </w:rPr>
        <w:t>.</w:t>
      </w:r>
      <w:r w:rsidR="002C4E65">
        <w:rPr>
          <w:lang w:val="en-US"/>
        </w:rPr>
        <w:t xml:space="preserve"> Nomura et al. have shown that ceramide glucosyltransferases are involved in the formation of oocytes and in early embryonic cell division. </w:t>
      </w:r>
      <w:r w:rsidR="002C4E65" w:rsidRPr="00266CC7">
        <w:rPr>
          <w:i/>
          <w:lang w:val="en-US"/>
        </w:rPr>
        <w:t>C. elegans</w:t>
      </w:r>
      <w:r w:rsidR="002C4E65">
        <w:rPr>
          <w:lang w:val="en-US"/>
        </w:rPr>
        <w:t xml:space="preserve"> harbors three genes encoding ceramide glucosyltransferases, names </w:t>
      </w:r>
      <w:r w:rsidR="002C4E65" w:rsidRPr="00266CC7">
        <w:rPr>
          <w:i/>
          <w:lang w:val="en-US"/>
        </w:rPr>
        <w:t>cgt-1</w:t>
      </w:r>
      <w:r w:rsidR="002C4E65">
        <w:rPr>
          <w:lang w:val="en-US"/>
        </w:rPr>
        <w:t xml:space="preserve">, </w:t>
      </w:r>
      <w:r w:rsidR="002C4E65" w:rsidRPr="00266CC7">
        <w:rPr>
          <w:i/>
          <w:lang w:val="en-US"/>
        </w:rPr>
        <w:t>-2</w:t>
      </w:r>
      <w:r w:rsidR="002C4E65">
        <w:rPr>
          <w:lang w:val="en-US"/>
        </w:rPr>
        <w:t xml:space="preserve">, and </w:t>
      </w:r>
      <w:r w:rsidR="002C4E65" w:rsidRPr="00266CC7">
        <w:rPr>
          <w:i/>
          <w:lang w:val="en-US"/>
        </w:rPr>
        <w:t>-3</w:t>
      </w:r>
      <w:r w:rsidR="002C4E65">
        <w:rPr>
          <w:lang w:val="en-US"/>
        </w:rPr>
        <w:t xml:space="preserve">, </w:t>
      </w:r>
      <w:r w:rsidR="000F0522">
        <w:rPr>
          <w:lang w:val="en-US"/>
        </w:rPr>
        <w:t xml:space="preserve">of which </w:t>
      </w:r>
      <w:r w:rsidR="002C4E65">
        <w:rPr>
          <w:lang w:val="en-US"/>
        </w:rPr>
        <w:t xml:space="preserve">CGT-3 shows the highest enzymatic activity. RNAi of </w:t>
      </w:r>
      <w:r w:rsidR="002C4E65" w:rsidRPr="00266CC7">
        <w:rPr>
          <w:i/>
          <w:lang w:val="en-US"/>
        </w:rPr>
        <w:t>cgt-1/cgt-3</w:t>
      </w:r>
      <w:r w:rsidR="002C4E65">
        <w:rPr>
          <w:lang w:val="en-US"/>
        </w:rPr>
        <w:t xml:space="preserve"> is lethal at the L1 stage </w:t>
      </w:r>
      <w:r w:rsidR="002C4E65">
        <w:rPr>
          <w:lang w:val="en-US"/>
        </w:rPr>
        <w:fldChar w:fldCharType="begin"/>
      </w:r>
      <w:r w:rsidR="002C4E65">
        <w:rPr>
          <w:lang w:val="en-US"/>
        </w:rPr>
        <w:instrText xml:space="preserve"> ADDIN EN.CITE &lt;EndNote&gt;&lt;Cite&gt;&lt;Author&gt;Nomura&lt;/Author&gt;&lt;Year&gt;2011&lt;/Year&gt;&lt;RecNum&gt;1777&lt;/RecNum&gt;&lt;DisplayText&gt;[6]&lt;/DisplayText&gt;&lt;record&gt;&lt;rec-number&gt;1777&lt;/rec-number&gt;&lt;foreign-keys&gt;&lt;key app="EN" db-id="zdrrp2epgds0xnedxxjv5a0ue2erfz50tfwx" timestamp="1548078378"&gt;1777&lt;/key&gt;&lt;/foreign-keys&gt;&lt;ref-type name="Journal Article"&gt;17&lt;/ref-type&gt;&lt;contributors&gt;&lt;authors&gt;&lt;author&gt;Nomura, Kazuko H.&lt;/author&gt;&lt;author&gt;Murata, Daisuke&lt;/author&gt;&lt;author&gt;Hayashi, Yasuhiro&lt;/author&gt;&lt;author&gt;Dejima, Katsufumi&lt;/author&gt;&lt;author&gt;Mizuguchi, Souhei&lt;/author&gt;&lt;author&gt;Kage-Nakadai, Eriko&lt;/author&gt;&lt;author&gt;Gengyo-Ando, Keiko&lt;/author&gt;&lt;author&gt;Mitani, Shohei&lt;/author&gt;&lt;author&gt;Hirabayashi, Yoshio&lt;/author&gt;&lt;author&gt;Ito, Makoto&lt;/author&gt;&lt;author&gt;Nomura, Kazuya&lt;/author&gt;&lt;/authors&gt;&lt;/contributors&gt;&lt;titles&gt;&lt;title&gt;Ceramide glucosyltransferase of the nematode Caenorhabditis elegans is involved in oocyte formation and in early embryonic cell division&lt;/title&gt;&lt;secondary-title&gt;Glycobiology&lt;/secondary-title&gt;&lt;/titles&gt;&lt;periodical&gt;&lt;full-title&gt;Glycobiology&lt;/full-title&gt;&lt;/periodical&gt;&lt;pages&gt;834-848&lt;/pages&gt;&lt;volume&gt;21&lt;/volume&gt;&lt;number&gt;6&lt;/number&gt;&lt;dates&gt;&lt;year&gt;2011&lt;/year&gt;&lt;/dates&gt;&lt;isbn&gt;0959-6658&lt;/isbn&gt;&lt;urls&gt;&lt;related-urls&gt;&lt;url&gt;http://dx.doi.org/10.1093/glycob/cwr019&lt;/url&gt;&lt;/related-urls&gt;&lt;/urls&gt;&lt;electronic-resource-num&gt;10.1093/glycob/cwr019&lt;/electronic-resource-num&gt;&lt;/record&gt;&lt;/Cite&gt;&lt;/EndNote&gt;</w:instrText>
      </w:r>
      <w:r w:rsidR="002C4E65">
        <w:rPr>
          <w:lang w:val="en-US"/>
        </w:rPr>
        <w:fldChar w:fldCharType="separate"/>
      </w:r>
      <w:r w:rsidR="002C4E65">
        <w:rPr>
          <w:noProof/>
          <w:lang w:val="en-US"/>
        </w:rPr>
        <w:t>[6]</w:t>
      </w:r>
      <w:r w:rsidR="002C4E65">
        <w:rPr>
          <w:lang w:val="en-US"/>
        </w:rPr>
        <w:fldChar w:fldCharType="end"/>
      </w:r>
      <w:r w:rsidR="002C4E65">
        <w:rPr>
          <w:lang w:val="en-US"/>
        </w:rPr>
        <w:t>. The results showed that glucosylceramides (</w:t>
      </w:r>
      <w:proofErr w:type="spellStart"/>
      <w:r w:rsidR="002C4E65">
        <w:rPr>
          <w:lang w:val="en-US"/>
        </w:rPr>
        <w:t>GlcCers</w:t>
      </w:r>
      <w:proofErr w:type="spellEnd"/>
      <w:r w:rsidR="002C4E65">
        <w:rPr>
          <w:lang w:val="en-US"/>
        </w:rPr>
        <w:t>) are required for postembryonic development. Monomethyl branched chain fatty acids (</w:t>
      </w:r>
      <w:proofErr w:type="spellStart"/>
      <w:r w:rsidR="002C4E65">
        <w:rPr>
          <w:lang w:val="en-US"/>
        </w:rPr>
        <w:t>mmBCFAs</w:t>
      </w:r>
      <w:proofErr w:type="spellEnd"/>
      <w:r w:rsidR="002C4E65">
        <w:rPr>
          <w:lang w:val="en-US"/>
        </w:rPr>
        <w:t xml:space="preserve">) have been also linked to </w:t>
      </w:r>
      <w:r w:rsidR="002C4E65" w:rsidRPr="00266CC7">
        <w:rPr>
          <w:i/>
          <w:lang w:val="en-US"/>
        </w:rPr>
        <w:t>C. elegans</w:t>
      </w:r>
      <w:r w:rsidR="002C4E65">
        <w:rPr>
          <w:lang w:val="en-US"/>
        </w:rPr>
        <w:t xml:space="preserve"> development </w:t>
      </w:r>
      <w:r w:rsidR="002C4E65">
        <w:rPr>
          <w:lang w:val="en-US"/>
        </w:rPr>
        <w:fldChar w:fldCharType="begin"/>
      </w:r>
      <w:r w:rsidR="002C4E65">
        <w:rPr>
          <w:lang w:val="en-US"/>
        </w:rPr>
        <w:instrText xml:space="preserve"> ADDIN EN.CITE &lt;EndNote&gt;&lt;Cite&gt;&lt;Author&gt;Kniazeva&lt;/Author&gt;&lt;Year&gt;2004&lt;/Year&gt;&lt;RecNum&gt;309&lt;/RecNum&gt;&lt;DisplayText&gt;[7]&lt;/DisplayText&gt;&lt;record&gt;&lt;rec-number&gt;309&lt;/rec-number&gt;&lt;foreign-keys&gt;&lt;key app="EN" db-id="zdrrp2epgds0xnedxxjv5a0ue2erfz50tfwx" timestamp="0"&gt;309&lt;/key&gt;&lt;/foreign-keys&gt;&lt;ref-type name="Journal Article"&gt;17&lt;/ref-type&gt;&lt;contributors&gt;&lt;authors&gt;&lt;author&gt;Kniazeva, Marina&lt;/author&gt;&lt;author&gt;Crawford, Quinn T.&lt;/author&gt;&lt;author&gt;Seiber, Matt&lt;/author&gt;&lt;author&gt;Wang, Cun-Yu&lt;/author&gt;&lt;author&gt;Han, Min&lt;/author&gt;&lt;/authors&gt;&lt;/contributors&gt;&lt;titles&gt;&lt;title&gt;Monomethyl Branched-Chain Fatty Acids Play an Essential Role in Caenorhabditis elegans Development&lt;/title&gt;&lt;secondary-title&gt;PLoS Biol&lt;/secondary-title&gt;&lt;/titles&gt;&lt;periodical&gt;&lt;full-title&gt;PLoS Biol&lt;/full-title&gt;&lt;/periodical&gt;&lt;pages&gt;e257&lt;/pages&gt;&lt;volume&gt;2&lt;/volume&gt;&lt;number&gt;9&lt;/number&gt;&lt;dates&gt;&lt;year&gt;2004&lt;/year&gt;&lt;/dates&gt;&lt;publisher&gt;Public Library of Science&lt;/publisher&gt;&lt;urls&gt;&lt;related-urls&gt;&lt;url&gt;http://dx.doi.org/10.1371%2Fjournal.pbio.0020257 &lt;/url&gt;&lt;/related-urls&gt;&lt;/urls&gt;&lt;/record&gt;&lt;/Cite&gt;&lt;/EndNote&gt;</w:instrText>
      </w:r>
      <w:r w:rsidR="002C4E65">
        <w:rPr>
          <w:lang w:val="en-US"/>
        </w:rPr>
        <w:fldChar w:fldCharType="separate"/>
      </w:r>
      <w:r w:rsidR="002C4E65">
        <w:rPr>
          <w:noProof/>
          <w:lang w:val="en-US"/>
        </w:rPr>
        <w:t>[7]</w:t>
      </w:r>
      <w:r w:rsidR="002C4E65">
        <w:rPr>
          <w:lang w:val="en-US"/>
        </w:rPr>
        <w:fldChar w:fldCharType="end"/>
      </w:r>
      <w:r w:rsidR="002C4E65">
        <w:rPr>
          <w:lang w:val="en-US"/>
        </w:rPr>
        <w:t xml:space="preserve">. </w:t>
      </w:r>
      <w:r>
        <w:rPr>
          <w:lang w:val="en-US"/>
        </w:rPr>
        <w:t xml:space="preserve">Sphingolipids in </w:t>
      </w:r>
      <w:r w:rsidRPr="00266CC7">
        <w:rPr>
          <w:i/>
          <w:lang w:val="en-US"/>
        </w:rPr>
        <w:t>C. elegans</w:t>
      </w:r>
      <w:r>
        <w:rPr>
          <w:lang w:val="en-US"/>
        </w:rPr>
        <w:t xml:space="preserve"> are based on a unusual C17iso branched chain </w:t>
      </w:r>
      <w:proofErr w:type="spellStart"/>
      <w:r>
        <w:rPr>
          <w:lang w:val="en-US"/>
        </w:rPr>
        <w:t>sphingoid</w:t>
      </w:r>
      <w:proofErr w:type="spellEnd"/>
      <w:r>
        <w:rPr>
          <w:lang w:val="en-US"/>
        </w:rPr>
        <w:t xml:space="preserve"> base </w:t>
      </w:r>
      <w:r>
        <w:rPr>
          <w:lang w:val="en-US"/>
        </w:rPr>
        <w:fldChar w:fldCharType="begin"/>
      </w:r>
      <w:r w:rsidR="002C4E65">
        <w:rPr>
          <w:lang w:val="en-US"/>
        </w:rPr>
        <w:instrText xml:space="preserve"> ADDIN EN.CITE &lt;EndNote&gt;&lt;Cite&gt;&lt;Author&gt;Chitwood&lt;/Author&gt;&lt;Year&gt;1995&lt;/Year&gt;&lt;RecNum&gt;1004&lt;/RecNum&gt;&lt;DisplayText&gt;[8]&lt;/DisplayText&gt;&lt;record&gt;&lt;rec-number&gt;1004&lt;/rec-number&gt;&lt;foreign-keys&gt;&lt;key app="EN" db-id="zdrrp2epgds0xnedxxjv5a0ue2erfz50tfwx" timestamp="1423652082"&gt;1004&lt;/key&gt;&lt;/foreign-keys&gt;&lt;ref-type name="Journal Article"&gt;17&lt;/ref-type&gt;&lt;contributors&gt;&lt;authors&gt;&lt;author&gt;Chitwood, DavidJ&lt;/author&gt;&lt;author&gt;Lusby, WilliamR&lt;/author&gt;&lt;author&gt;Thompson, MalcolmJ&lt;/author&gt;&lt;author&gt;Kochansky, JanP&lt;/author&gt;&lt;author&gt;Howarth, OliverW&lt;/author&gt;&lt;/authors&gt;&lt;/contributors&gt;&lt;titles&gt;&lt;title&gt;The glycosylceramides of the nematodeCaenorhabditis elegans contain an unusual, branched-chain sphingoid base&lt;/title&gt;&lt;secondary-title&gt;Lipids&lt;/secondary-title&gt;&lt;alt-title&gt;Lipids&lt;/alt-title&gt;&lt;/titles&gt;&lt;periodical&gt;&lt;full-title&gt;Lipids&lt;/full-title&gt;&lt;abbr-1&gt;Lipids&lt;/abbr-1&gt;&lt;/periodical&gt;&lt;alt-periodical&gt;&lt;full-title&gt;Lipids&lt;/full-title&gt;&lt;abbr-1&gt;Lipids&lt;/abbr-1&gt;&lt;/alt-periodical&gt;&lt;pages&gt;567-573&lt;/pages&gt;&lt;volume&gt;30&lt;/volume&gt;&lt;number&gt;6&lt;/number&gt;&lt;dates&gt;&lt;year&gt;1995&lt;/year&gt;&lt;pub-dates&gt;&lt;date&gt;1995/06/01&lt;/date&gt;&lt;/pub-dates&gt;&lt;/dates&gt;&lt;publisher&gt;Springer-Verlag&lt;/publisher&gt;&lt;isbn&gt;0024-4201&lt;/isbn&gt;&lt;urls&gt;&lt;related-urls&gt;&lt;url&gt;http://dx.doi.org/10.1007/BF02537032&lt;/url&gt;&lt;/related-urls&gt;&lt;/urls&gt;&lt;electronic-resource-num&gt;10.1007/BF02537032&lt;/electronic-resource-num&gt;&lt;language&gt;English&lt;/language&gt;&lt;/record&gt;&lt;/Cite&gt;&lt;/EndNote&gt;</w:instrText>
      </w:r>
      <w:r>
        <w:rPr>
          <w:lang w:val="en-US"/>
        </w:rPr>
        <w:fldChar w:fldCharType="separate"/>
      </w:r>
      <w:r w:rsidR="002C4E65">
        <w:rPr>
          <w:noProof/>
          <w:lang w:val="en-US"/>
        </w:rPr>
        <w:t>[8]</w:t>
      </w:r>
      <w:r>
        <w:rPr>
          <w:lang w:val="en-US"/>
        </w:rPr>
        <w:fldChar w:fldCharType="end"/>
      </w:r>
      <w:r>
        <w:rPr>
          <w:lang w:val="en-US"/>
        </w:rPr>
        <w:t xml:space="preserve">. This </w:t>
      </w:r>
      <w:proofErr w:type="spellStart"/>
      <w:r>
        <w:rPr>
          <w:lang w:val="en-US"/>
        </w:rPr>
        <w:t>sphingoid</w:t>
      </w:r>
      <w:proofErr w:type="spellEnd"/>
      <w:r>
        <w:rPr>
          <w:lang w:val="en-US"/>
        </w:rPr>
        <w:t xml:space="preserve"> base is </w:t>
      </w:r>
      <w:r w:rsidRPr="00AE40BB">
        <w:rPr>
          <w:lang w:val="en-US"/>
        </w:rPr>
        <w:t xml:space="preserve">derived from the reaction of </w:t>
      </w:r>
      <w:r w:rsidR="002C4E65">
        <w:rPr>
          <w:lang w:val="en-US"/>
        </w:rPr>
        <w:t xml:space="preserve">the </w:t>
      </w:r>
      <w:proofErr w:type="spellStart"/>
      <w:r w:rsidR="002C4E65">
        <w:rPr>
          <w:lang w:val="en-US"/>
        </w:rPr>
        <w:t>mmBCFA</w:t>
      </w:r>
      <w:proofErr w:type="spellEnd"/>
      <w:r w:rsidR="002C4E65">
        <w:rPr>
          <w:lang w:val="en-US"/>
        </w:rPr>
        <w:t xml:space="preserve"> </w:t>
      </w:r>
      <w:r w:rsidRPr="00AE40BB">
        <w:rPr>
          <w:lang w:val="en-US"/>
        </w:rPr>
        <w:t xml:space="preserve">13-methyl myristic acid (C15iso) with </w:t>
      </w:r>
      <w:r>
        <w:rPr>
          <w:lang w:val="en-US"/>
        </w:rPr>
        <w:t>S</w:t>
      </w:r>
      <w:r w:rsidRPr="00AE40BB">
        <w:rPr>
          <w:lang w:val="en-US"/>
        </w:rPr>
        <w:t xml:space="preserve">erine. </w:t>
      </w:r>
      <w:proofErr w:type="spellStart"/>
      <w:r w:rsidRPr="00AE40BB">
        <w:rPr>
          <w:lang w:val="en-US"/>
        </w:rPr>
        <w:t>Hannich</w:t>
      </w:r>
      <w:proofErr w:type="spellEnd"/>
      <w:r w:rsidRPr="00AE40BB">
        <w:rPr>
          <w:lang w:val="en-US"/>
        </w:rPr>
        <w:t xml:space="preserve"> et al</w:t>
      </w:r>
      <w:r w:rsidR="000F0522">
        <w:rPr>
          <w:lang w:val="en-US"/>
        </w:rPr>
        <w:t>.</w:t>
      </w:r>
      <w:r w:rsidRPr="00AE40BB">
        <w:rPr>
          <w:lang w:val="en-US"/>
        </w:rPr>
        <w:t xml:space="preserve"> have shown by isotope labeling that the </w:t>
      </w:r>
      <w:proofErr w:type="spellStart"/>
      <w:r w:rsidRPr="00AE40BB">
        <w:rPr>
          <w:lang w:val="en-US"/>
        </w:rPr>
        <w:t>sphingoid</w:t>
      </w:r>
      <w:proofErr w:type="spellEnd"/>
      <w:r w:rsidRPr="00AE40BB">
        <w:rPr>
          <w:lang w:val="en-US"/>
        </w:rPr>
        <w:t xml:space="preserve"> bases are derived from Leucine</w:t>
      </w:r>
      <w:r>
        <w:rPr>
          <w:lang w:val="en-US"/>
        </w:rPr>
        <w:t xml:space="preserve"> </w:t>
      </w:r>
      <w:r>
        <w:rPr>
          <w:lang w:val="en-US"/>
        </w:rPr>
        <w:fldChar w:fldCharType="begin"/>
      </w:r>
      <w:r w:rsidR="002C4E65">
        <w:rPr>
          <w:lang w:val="en-US"/>
        </w:rPr>
        <w:instrText xml:space="preserve"> ADDIN EN.CITE &lt;EndNote&gt;&lt;Cite&gt;&lt;Author&gt;Hannich&lt;/Author&gt;&lt;Year&gt;2017&lt;/Year&gt;&lt;RecNum&gt;1690&lt;/RecNum&gt;&lt;DisplayText&gt;[9]&lt;/DisplayText&gt;&lt;record&gt;&lt;rec-number&gt;1690&lt;/rec-number&gt;&lt;foreign-keys&gt;&lt;key app="EN" db-id="zdrrp2epgds0xnedxxjv5a0ue2erfz50tfwx" timestamp="1530605166"&gt;1690&lt;/key&gt;&lt;/foreign-keys&gt;&lt;ref-type name="Journal Article"&gt;17&lt;/ref-type&gt;&lt;contributors&gt;&lt;authors&gt;&lt;author&gt;Hannich, J. Thomas&lt;/author&gt;&lt;author&gt;Mellal, Denia&lt;/author&gt;&lt;author&gt;Feng, Suihan&lt;/author&gt;&lt;author&gt;Zumbuehl, Andreas&lt;/author&gt;&lt;author&gt;Riezman, Howard&lt;/author&gt;&lt;/authors&gt;&lt;/contributors&gt;&lt;titles&gt;&lt;title&gt;Structure and conserved function of iso-branched sphingoid bases from the nematode Caenorhabditis elegans&lt;/title&gt;&lt;secondary-title&gt;Chemical Science&lt;/secondary-title&gt;&lt;/titles&gt;&lt;periodical&gt;&lt;full-title&gt;Chemical Science&lt;/full-title&gt;&lt;/periodical&gt;&lt;pages&gt;3676-3686&lt;/pages&gt;&lt;volume&gt;8&lt;/volume&gt;&lt;number&gt;5&lt;/number&gt;&lt;dates&gt;&lt;year&gt;2017&lt;/year&gt;&lt;/dates&gt;&lt;publisher&gt;The Royal Society of Chemistry&lt;/publisher&gt;&lt;isbn&gt;2041-6520&lt;/isbn&gt;&lt;work-type&gt;10.1039/C6SC04831E&lt;/work-type&gt;&lt;urls&gt;&lt;related-urls&gt;&lt;url&gt;http://dx.doi.org/10.1039/C6SC04831E&lt;/url&gt;&lt;/related-urls&gt;&lt;/urls&gt;&lt;electronic-resource-num&gt;10.1039/C6SC04831E&lt;/electronic-resource-num&gt;&lt;/record&gt;&lt;/Cite&gt;&lt;/EndNote&gt;</w:instrText>
      </w:r>
      <w:r>
        <w:rPr>
          <w:lang w:val="en-US"/>
        </w:rPr>
        <w:fldChar w:fldCharType="separate"/>
      </w:r>
      <w:r w:rsidR="002C4E65">
        <w:rPr>
          <w:noProof/>
          <w:lang w:val="en-US"/>
        </w:rPr>
        <w:t>[9]</w:t>
      </w:r>
      <w:r>
        <w:rPr>
          <w:lang w:val="en-US"/>
        </w:rPr>
        <w:fldChar w:fldCharType="end"/>
      </w:r>
      <w:r w:rsidRPr="00AE40BB">
        <w:rPr>
          <w:lang w:val="en-US"/>
        </w:rPr>
        <w:t>.</w:t>
      </w:r>
      <w:r w:rsidR="00C6363D">
        <w:rPr>
          <w:lang w:val="en-US"/>
        </w:rPr>
        <w:t xml:space="preserve"> Indeed, &gt;99% of </w:t>
      </w:r>
      <w:proofErr w:type="spellStart"/>
      <w:r w:rsidR="00C6363D">
        <w:rPr>
          <w:lang w:val="en-US"/>
        </w:rPr>
        <w:t>mm</w:t>
      </w:r>
      <w:r w:rsidR="0061446B">
        <w:rPr>
          <w:lang w:val="en-US"/>
        </w:rPr>
        <w:t>BCFAs</w:t>
      </w:r>
      <w:proofErr w:type="spellEnd"/>
      <w:r w:rsidR="0061446B">
        <w:rPr>
          <w:lang w:val="en-US"/>
        </w:rPr>
        <w:t xml:space="preserve"> are produced by C. elegans itself </w:t>
      </w:r>
      <w:r w:rsidR="0061446B">
        <w:rPr>
          <w:lang w:val="en-US"/>
        </w:rPr>
        <w:fldChar w:fldCharType="begin"/>
      </w:r>
      <w:r w:rsidR="0061446B">
        <w:rPr>
          <w:lang w:val="en-US"/>
        </w:rPr>
        <w:instrText xml:space="preserve"> ADDIN EN.CITE &lt;EndNote&gt;&lt;Cite&gt;&lt;Author&gt;Perez&lt;/Author&gt;&lt;Year&gt;2008&lt;/Year&gt;&lt;RecNum&gt;985&lt;/RecNum&gt;&lt;DisplayText&gt;[10]&lt;/DisplayText&gt;&lt;record&gt;&lt;rec-number&gt;985&lt;/rec-number&gt;&lt;foreign-keys&gt;&lt;key app="EN" db-id="zdrrp2epgds0xnedxxjv5a0ue2erfz50tfwx" timestamp="1422612014"&gt;985&lt;/key&gt;&lt;/foreign-keys&gt;&lt;ref-type name="Journal Article"&gt;17&lt;/ref-type&gt;&lt;contributors&gt;&lt;authors&gt;&lt;author&gt;Perez, Carissa L.&lt;/author&gt;&lt;author&gt;Van Gilst, Marc R.&lt;/author&gt;&lt;/authors&gt;&lt;/contributors&gt;&lt;titles&gt;&lt;title&gt;A 13C Isotope Labeling Strategy Reveals the Influence of Insulin Signaling on Lipogenesis in C. elegans&lt;/title&gt;&lt;secondary-title&gt;Cell Metabolism&lt;/secondary-title&gt;&lt;/titles&gt;&lt;periodical&gt;&lt;full-title&gt;Cell metabolism&lt;/full-title&gt;&lt;/periodical&gt;&lt;pages&gt;266-274&lt;/pages&gt;&lt;volume&gt;8&lt;/volume&gt;&lt;number&gt;3&lt;/number&gt;&lt;keywords&gt;&lt;keyword&gt;HUMDISEASE&lt;/keyword&gt;&lt;keyword&gt;SIGNALING&lt;/keyword&gt;&lt;/keywords&gt;&lt;dates&gt;&lt;year&gt;2008&lt;/year&gt;&lt;pub-dates&gt;&lt;date&gt;9/3/&lt;/date&gt;&lt;/pub-dates&gt;&lt;/dates&gt;&lt;isbn&gt;1550-4131&lt;/isbn&gt;&lt;urls&gt;&lt;related-urls&gt;&lt;url&gt;http://www.sciencedirect.com/science/article/pii/S1550413108002489&lt;/url&gt;&lt;/related-urls&gt;&lt;/urls&gt;&lt;electronic-resource-num&gt;http://dx.doi.org/10.1016/j.cmet.2008.08.007&lt;/electronic-resource-num&gt;&lt;/record&gt;&lt;/Cite&gt;&lt;/EndNote&gt;</w:instrText>
      </w:r>
      <w:r w:rsidR="0061446B">
        <w:rPr>
          <w:lang w:val="en-US"/>
        </w:rPr>
        <w:fldChar w:fldCharType="separate"/>
      </w:r>
      <w:r w:rsidR="0061446B">
        <w:rPr>
          <w:noProof/>
          <w:lang w:val="en-US"/>
        </w:rPr>
        <w:t>[10]</w:t>
      </w:r>
      <w:r w:rsidR="0061446B">
        <w:rPr>
          <w:lang w:val="en-US"/>
        </w:rPr>
        <w:fldChar w:fldCharType="end"/>
      </w:r>
      <w:r w:rsidR="0061446B">
        <w:rPr>
          <w:lang w:val="en-US"/>
        </w:rPr>
        <w:t>.</w:t>
      </w:r>
      <w:r>
        <w:rPr>
          <w:lang w:val="en-US"/>
        </w:rPr>
        <w:t xml:space="preserve"> The N-acyl bound fatty acid are usually 2-hydroxy modified and have a length between C20 and C26 in glucosylceramides </w:t>
      </w:r>
      <w:r>
        <w:rPr>
          <w:lang w:val="en-US"/>
        </w:rPr>
        <w:fldChar w:fldCharType="begin">
          <w:fldData xml:space="preserve">PEVuZE5vdGU+PENpdGU+PEF1dGhvcj5DaGl0d29vZDwvQXV0aG9yPjxZZWFyPjE5OTU8L1llYXI+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=
</w:fldData>
        </w:fldChar>
      </w:r>
      <w:r w:rsidR="0061446B">
        <w:rPr>
          <w:lang w:val="en-US"/>
        </w:rPr>
        <w:instrText xml:space="preserve"> ADDIN EN.CITE </w:instrText>
      </w:r>
      <w:r w:rsidR="0061446B">
        <w:rPr>
          <w:lang w:val="en-US"/>
        </w:rPr>
        <w:fldChar w:fldCharType="begin">
          <w:fldData xml:space="preserve">PEVuZE5vdGU+PENpdGU+PEF1dGhvcj5DaGl0d29vZDwvQXV0aG9yPjxZZWFyPjE5OTU8L1llYXI+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=
</w:fldData>
        </w:fldChar>
      </w:r>
      <w:r w:rsidR="0061446B">
        <w:rPr>
          <w:lang w:val="en-US"/>
        </w:rPr>
        <w:instrText xml:space="preserve"> ADDIN EN.CITE.DATA </w:instrText>
      </w:r>
      <w:r w:rsidR="0061446B">
        <w:rPr>
          <w:lang w:val="en-US"/>
        </w:rPr>
      </w:r>
      <w:r w:rsidR="0061446B">
        <w:rPr>
          <w:lang w:val="en-US"/>
        </w:rPr>
        <w:fldChar w:fldCharType="end"/>
      </w:r>
      <w:r>
        <w:rPr>
          <w:lang w:val="en-US"/>
        </w:rPr>
      </w:r>
      <w:r>
        <w:rPr>
          <w:lang w:val="en-US"/>
        </w:rPr>
        <w:fldChar w:fldCharType="separate"/>
      </w:r>
      <w:r w:rsidR="0061446B">
        <w:rPr>
          <w:noProof/>
          <w:lang w:val="en-US"/>
        </w:rPr>
        <w:t>[8, 11]</w:t>
      </w:r>
      <w:r>
        <w:rPr>
          <w:lang w:val="en-US"/>
        </w:rPr>
        <w:fldChar w:fldCharType="end"/>
      </w:r>
      <w:r>
        <w:rPr>
          <w:lang w:val="en-US"/>
        </w:rPr>
        <w:t>.</w:t>
      </w:r>
      <w:r w:rsidR="002C4E65">
        <w:rPr>
          <w:lang w:val="en-US"/>
        </w:rPr>
        <w:t xml:space="preserve"> Zhu et al. have shown that </w:t>
      </w:r>
      <w:proofErr w:type="spellStart"/>
      <w:r w:rsidR="00BD05EE">
        <w:rPr>
          <w:lang w:val="en-US"/>
        </w:rPr>
        <w:t>GlcCers</w:t>
      </w:r>
      <w:proofErr w:type="spellEnd"/>
      <w:r w:rsidR="00BD05EE">
        <w:rPr>
          <w:lang w:val="en-US"/>
        </w:rPr>
        <w:t xml:space="preserve"> form together with TORC1</w:t>
      </w:r>
      <w:r w:rsidR="000F0522">
        <w:rPr>
          <w:lang w:val="en-US"/>
        </w:rPr>
        <w:t>,</w:t>
      </w:r>
      <w:r w:rsidR="00BD05EE">
        <w:rPr>
          <w:lang w:val="en-US"/>
        </w:rPr>
        <w:t xml:space="preserve"> a signaling pathway</w:t>
      </w:r>
      <w:r w:rsidR="000F0522">
        <w:rPr>
          <w:lang w:val="en-US"/>
        </w:rPr>
        <w:t>,</w:t>
      </w:r>
      <w:r w:rsidR="00BD05EE">
        <w:rPr>
          <w:lang w:val="en-US"/>
        </w:rPr>
        <w:t xml:space="preserve"> to coordinate nutrient status and metabolism during growth and development </w:t>
      </w:r>
      <w:r w:rsidR="00BD05EE">
        <w:rPr>
          <w:lang w:val="en-US"/>
        </w:rPr>
        <w:fldChar w:fldCharType="begin"/>
      </w:r>
      <w:r w:rsidR="0061446B">
        <w:rPr>
          <w:lang w:val="en-US"/>
        </w:rPr>
        <w:instrText xml:space="preserve"> ADDIN EN.CITE &lt;EndNote&gt;&lt;Cite&gt;&lt;Author&gt;Zhu&lt;/Author&gt;&lt;Year&gt;2013&lt;/Year&gt;&lt;RecNum&gt;994&lt;/RecNum&gt;&lt;DisplayText&gt;[12]&lt;/DisplayText&gt;&lt;record&gt;&lt;rec-number&gt;994&lt;/rec-number&gt;&lt;foreign-keys&gt;&lt;key app="EN" db-id="zdrrp2epgds0xnedxxjv5a0ue2erfz50tfwx" timestamp="1423569198"&gt;994&lt;/key&gt;&lt;/foreign-keys&gt;&lt;ref-type name="Book"&gt;6&lt;/ref-type&gt;&lt;contributors&gt;&lt;authors&gt;&lt;author&gt;Zhu, Huanhu&lt;/author&gt;&lt;author&gt;Shen, Huali&lt;/author&gt;&lt;author&gt;Sewell, Aileen K&lt;/author&gt;&lt;author&gt;Kniazeva, Marina&lt;/author&gt;&lt;author&gt;Han, Min&lt;/author&gt;&lt;/authors&gt;&lt;secondary-authors&gt;&lt;author&gt;Ahringer, Julie&lt;/author&gt;&lt;/secondary-authors&gt;&lt;/contributors&gt;&lt;titles&gt;&lt;title&gt;A novel sphingolipid-TORC1 pathway critically promotes postembryonic development in Caenorhabditis elegans&lt;/title&gt;&lt;/titles&gt;&lt;volume&gt;2&lt;/volume&gt;&lt;dates&gt;&lt;year&gt;2013&lt;/year&gt;&lt;pub-dates&gt;&lt;date&gt;2013-05-21 16:07:10&lt;/date&gt;&lt;/pub-dates&gt;&lt;/dates&gt;&lt;work-type&gt;Journal Article&lt;/work-type&gt;&lt;urls&gt;&lt;related-urls&gt;&lt;url&gt;http://elifesciences.org/elife/2/e00429.full.pdf&lt;/url&gt;&lt;/related-urls&gt;&lt;/urls&gt;&lt;electronic-resource-num&gt;10.7554/eLife.00429&lt;/electronic-resource-num&gt;&lt;/record&gt;&lt;/Cite&gt;&lt;/EndNote&gt;</w:instrText>
      </w:r>
      <w:r w:rsidR="00BD05EE">
        <w:rPr>
          <w:lang w:val="en-US"/>
        </w:rPr>
        <w:fldChar w:fldCharType="separate"/>
      </w:r>
      <w:r w:rsidR="0061446B">
        <w:rPr>
          <w:noProof/>
          <w:lang w:val="en-US"/>
        </w:rPr>
        <w:t>[12]</w:t>
      </w:r>
      <w:r w:rsidR="00BD05EE">
        <w:rPr>
          <w:lang w:val="en-US"/>
        </w:rPr>
        <w:fldChar w:fldCharType="end"/>
      </w:r>
      <w:r w:rsidR="00BD05EE">
        <w:rPr>
          <w:lang w:val="en-US"/>
        </w:rPr>
        <w:t>.</w:t>
      </w:r>
    </w:p>
    <w:p w14:paraId="45F293C9" w14:textId="750E0166" w:rsidR="00BD05EE" w:rsidRDefault="00BD05EE" w:rsidP="0043331C">
      <w:pPr>
        <w:spacing w:line="480" w:lineRule="auto"/>
        <w:jc w:val="both"/>
        <w:rPr>
          <w:lang w:val="en-US"/>
        </w:rPr>
      </w:pPr>
      <w:r>
        <w:rPr>
          <w:lang w:val="en-US"/>
        </w:rPr>
        <w:t xml:space="preserve">Sphingolipids have been also linked to autophagy-dependent lifespan extension. </w:t>
      </w:r>
      <w:proofErr w:type="spellStart"/>
      <w:r>
        <w:rPr>
          <w:lang w:val="en-US"/>
        </w:rPr>
        <w:t>Mosbech</w:t>
      </w:r>
      <w:proofErr w:type="spellEnd"/>
      <w:r>
        <w:rPr>
          <w:lang w:val="en-US"/>
        </w:rPr>
        <w:t xml:space="preserve"> et al</w:t>
      </w:r>
      <w:r w:rsidR="008854EB">
        <w:rPr>
          <w:lang w:val="en-US"/>
        </w:rPr>
        <w:t xml:space="preserve">. </w:t>
      </w:r>
      <w:r w:rsidR="000A7ECA">
        <w:rPr>
          <w:lang w:val="en-US"/>
        </w:rPr>
        <w:t xml:space="preserve">found that loss of </w:t>
      </w:r>
      <w:r w:rsidR="000A7ECA" w:rsidRPr="00266CC7">
        <w:rPr>
          <w:i/>
          <w:lang w:val="en-US"/>
        </w:rPr>
        <w:t>hyl-1</w:t>
      </w:r>
      <w:r w:rsidR="000A7ECA">
        <w:rPr>
          <w:lang w:val="en-US"/>
        </w:rPr>
        <w:t xml:space="preserve"> and </w:t>
      </w:r>
      <w:r w:rsidR="000A7ECA" w:rsidRPr="00266CC7">
        <w:rPr>
          <w:i/>
          <w:lang w:val="en-US"/>
        </w:rPr>
        <w:t>lagr-1</w:t>
      </w:r>
      <w:r w:rsidR="000A7ECA">
        <w:rPr>
          <w:lang w:val="en-US"/>
        </w:rPr>
        <w:t xml:space="preserve"> extend the lifespan in an </w:t>
      </w:r>
      <w:r w:rsidR="000A7ECA" w:rsidRPr="00266CC7">
        <w:rPr>
          <w:i/>
          <w:lang w:val="en-US"/>
        </w:rPr>
        <w:t>atg-12</w:t>
      </w:r>
      <w:r w:rsidR="000A7ECA">
        <w:rPr>
          <w:lang w:val="en-US"/>
        </w:rPr>
        <w:t xml:space="preserve"> dependent manner. Additionally, </w:t>
      </w:r>
      <w:r w:rsidR="000A7ECA" w:rsidRPr="00266CC7">
        <w:rPr>
          <w:i/>
          <w:lang w:val="en-US"/>
        </w:rPr>
        <w:t>pha-4</w:t>
      </w:r>
      <w:r w:rsidR="000A7ECA">
        <w:rPr>
          <w:lang w:val="en-US"/>
        </w:rPr>
        <w:t xml:space="preserve">, </w:t>
      </w:r>
      <w:r w:rsidR="000A7ECA" w:rsidRPr="00266CC7">
        <w:rPr>
          <w:i/>
          <w:lang w:val="en-US"/>
        </w:rPr>
        <w:t>daf-16</w:t>
      </w:r>
      <w:r w:rsidR="000A7ECA">
        <w:rPr>
          <w:lang w:val="en-US"/>
        </w:rPr>
        <w:t xml:space="preserve"> and </w:t>
      </w:r>
      <w:r w:rsidR="000A7ECA" w:rsidRPr="00266CC7">
        <w:rPr>
          <w:i/>
          <w:lang w:val="en-US"/>
        </w:rPr>
        <w:t>skn-1</w:t>
      </w:r>
      <w:r w:rsidR="000A7ECA">
        <w:rPr>
          <w:lang w:val="en-US"/>
        </w:rPr>
        <w:t xml:space="preserve"> are also required. </w:t>
      </w:r>
      <w:r w:rsidR="000A7ECA" w:rsidRPr="00266CC7">
        <w:rPr>
          <w:i/>
          <w:lang w:val="en-US"/>
        </w:rPr>
        <w:t>hyl-1</w:t>
      </w:r>
      <w:r w:rsidR="000A7ECA">
        <w:rPr>
          <w:lang w:val="en-US"/>
        </w:rPr>
        <w:t xml:space="preserve">, </w:t>
      </w:r>
      <w:r w:rsidR="000A7ECA" w:rsidRPr="00266CC7">
        <w:rPr>
          <w:i/>
          <w:lang w:val="en-US"/>
        </w:rPr>
        <w:t>-2</w:t>
      </w:r>
      <w:r w:rsidR="000A7ECA">
        <w:rPr>
          <w:lang w:val="en-US"/>
        </w:rPr>
        <w:t xml:space="preserve"> and </w:t>
      </w:r>
      <w:r w:rsidR="000A7ECA" w:rsidRPr="00266CC7">
        <w:rPr>
          <w:i/>
          <w:lang w:val="en-US"/>
        </w:rPr>
        <w:t>lagr-1</w:t>
      </w:r>
      <w:r w:rsidR="000A7ECA">
        <w:rPr>
          <w:lang w:val="en-US"/>
        </w:rPr>
        <w:t xml:space="preserve"> are ceramide synthases catalyzing the transfer of </w:t>
      </w:r>
      <w:r w:rsidR="00FD053B">
        <w:rPr>
          <w:lang w:val="en-US"/>
        </w:rPr>
        <w:t>an</w:t>
      </w:r>
      <w:r w:rsidR="000A7ECA">
        <w:rPr>
          <w:lang w:val="en-US"/>
        </w:rPr>
        <w:t xml:space="preserve"> acyl group from acyl-CoA to a N-acyl. In this reaction </w:t>
      </w:r>
      <w:r w:rsidR="000A7ECA" w:rsidRPr="00266CC7">
        <w:rPr>
          <w:i/>
          <w:lang w:val="en-US"/>
        </w:rPr>
        <w:t>hyl-1</w:t>
      </w:r>
      <w:r w:rsidR="000A7ECA">
        <w:rPr>
          <w:lang w:val="en-US"/>
        </w:rPr>
        <w:t xml:space="preserve"> seems to have preference for acyl chains with 24 or more carbons, while </w:t>
      </w:r>
      <w:r w:rsidR="000A7ECA" w:rsidRPr="00266CC7">
        <w:rPr>
          <w:i/>
          <w:lang w:val="en-US"/>
        </w:rPr>
        <w:t>hyl-2</w:t>
      </w:r>
      <w:r w:rsidR="000A7ECA">
        <w:rPr>
          <w:lang w:val="en-US"/>
        </w:rPr>
        <w:t xml:space="preserve"> prefers 22 carbons and shorter </w:t>
      </w:r>
      <w:r w:rsidR="000A7ECA">
        <w:rPr>
          <w:lang w:val="en-US"/>
        </w:rPr>
        <w:fldChar w:fldCharType="begin"/>
      </w:r>
      <w:r w:rsidR="0061446B">
        <w:rPr>
          <w:lang w:val="en-US"/>
        </w:rPr>
        <w:instrText xml:space="preserve"> ADDIN EN.CITE &lt;EndNote&gt;&lt;Cite&gt;&lt;Author&gt;Mosbech&lt;/Author&gt;&lt;Year&gt;2013&lt;/Year&gt;&lt;RecNum&gt;1027&lt;/RecNum&gt;&lt;DisplayText&gt;[13]&lt;/DisplayText&gt;&lt;record&gt;&lt;rec-number&gt;1027&lt;/rec-number&gt;&lt;foreign-keys&gt;&lt;key app="EN" db-id="zdrrp2epgds0xnedxxjv5a0ue2erfz50tfwx" timestamp="1425291635"&gt;1027&lt;/key&gt;&lt;/foreign-keys&gt;&lt;ref-type name="Journal Article"&gt;17&lt;/ref-type&gt;&lt;contributors&gt;&lt;authors&gt;&lt;author&gt;Mosbech, Mai-Britt&lt;/author&gt;&lt;author&gt;Kruse, Rikke&lt;/author&gt;&lt;author&gt;Harvald, Eva Bang&lt;/author&gt;&lt;author&gt;Olsen, Anne Sofie Braun&lt;/author&gt;&lt;author&gt;Gallego, Sandra Fernandez&lt;/author&gt;&lt;author&gt;Hannibal-Bach, Hans Kristian&lt;/author&gt;&lt;author&gt;Ejsing, Christer S.&lt;/author&gt;&lt;author&gt;Færgeman, Nils J.&lt;/author&gt;&lt;/authors&gt;&lt;/contributors&gt;&lt;titles&gt;&lt;title&gt;Functional Loss of Two Ceramide Synthases Elicits Autophagy-Dependent Lifespan Extension in &amp;lt;italic&amp;gt;C. elegans&amp;lt;/italic&amp;gt;&lt;/title&gt;&lt;secondary-title&gt;PLoS ONE&lt;/secondary-title&gt;&lt;/titles&gt;&lt;periodical&gt;&lt;full-title&gt;PLoS ONE&lt;/full-title&gt;&lt;/periodical&gt;&lt;pages&gt;e70087&lt;/pages&gt;&lt;volume&gt;8&lt;/volume&gt;&lt;number&gt;7&lt;/number&gt;&lt;dates&gt;&lt;year&gt;2013&lt;/year&gt;&lt;/dates&gt;&lt;publisher&gt;Public Library of Science&lt;/publisher&gt;&lt;urls&gt;&lt;related-urls&gt;&lt;url&gt;http://dx.doi.org/10.1371%2Fjournal.pone.0070087&lt;/url&gt;&lt;/related-urls&gt;&lt;/urls&gt;&lt;electronic-resource-num&gt;10.1371/journal.pone.0070087&lt;/electronic-resource-num&gt;&lt;/record&gt;&lt;/Cite&gt;&lt;/EndNote&gt;</w:instrText>
      </w:r>
      <w:r w:rsidR="000A7ECA">
        <w:rPr>
          <w:lang w:val="en-US"/>
        </w:rPr>
        <w:fldChar w:fldCharType="separate"/>
      </w:r>
      <w:r w:rsidR="0061446B">
        <w:rPr>
          <w:noProof/>
          <w:lang w:val="en-US"/>
        </w:rPr>
        <w:t>[13]</w:t>
      </w:r>
      <w:r w:rsidR="000A7ECA">
        <w:rPr>
          <w:lang w:val="en-US"/>
        </w:rPr>
        <w:fldChar w:fldCharType="end"/>
      </w:r>
      <w:r w:rsidR="000A7ECA">
        <w:rPr>
          <w:lang w:val="en-US"/>
        </w:rPr>
        <w:t xml:space="preserve">. Additionally, </w:t>
      </w:r>
      <w:r w:rsidR="000A7ECA" w:rsidRPr="00266CC7">
        <w:rPr>
          <w:i/>
          <w:lang w:val="en-US"/>
        </w:rPr>
        <w:t>hyl-2</w:t>
      </w:r>
      <w:r w:rsidR="000A7ECA">
        <w:rPr>
          <w:lang w:val="en-US"/>
        </w:rPr>
        <w:t xml:space="preserve"> </w:t>
      </w:r>
      <w:r w:rsidR="000A7ECA">
        <w:rPr>
          <w:lang w:val="en-US"/>
        </w:rPr>
        <w:lastRenderedPageBreak/>
        <w:t>was show</w:t>
      </w:r>
      <w:r w:rsidR="00615A28">
        <w:rPr>
          <w:lang w:val="en-US"/>
        </w:rPr>
        <w:t>n</w:t>
      </w:r>
      <w:r w:rsidR="000A7ECA">
        <w:rPr>
          <w:lang w:val="en-US"/>
        </w:rPr>
        <w:t xml:space="preserve"> to be protective in anoxia</w:t>
      </w:r>
      <w:r w:rsidR="00615A28">
        <w:rPr>
          <w:lang w:val="en-US"/>
        </w:rPr>
        <w:t xml:space="preserve">, because loss of </w:t>
      </w:r>
      <w:r w:rsidR="00615A28" w:rsidRPr="00266CC7">
        <w:rPr>
          <w:i/>
          <w:lang w:val="en-US"/>
        </w:rPr>
        <w:t>hyl-2</w:t>
      </w:r>
      <w:r w:rsidR="00615A28">
        <w:rPr>
          <w:lang w:val="en-US"/>
        </w:rPr>
        <w:t xml:space="preserve"> increases sensitivity of </w:t>
      </w:r>
      <w:r w:rsidR="00615A28" w:rsidRPr="00266CC7">
        <w:rPr>
          <w:i/>
          <w:lang w:val="en-US"/>
        </w:rPr>
        <w:t>C. elegans</w:t>
      </w:r>
      <w:r w:rsidR="00615A28">
        <w:rPr>
          <w:lang w:val="en-US"/>
        </w:rPr>
        <w:t xml:space="preserve"> to anoxia.</w:t>
      </w:r>
      <w:r w:rsidR="00C54EA8">
        <w:rPr>
          <w:lang w:val="en-US"/>
        </w:rPr>
        <w:t xml:space="preserve"> In contrast to this </w:t>
      </w:r>
      <w:r w:rsidR="00C54EA8" w:rsidRPr="00266CC7">
        <w:rPr>
          <w:i/>
          <w:lang w:val="en-US"/>
        </w:rPr>
        <w:t>hyl-1</w:t>
      </w:r>
      <w:r w:rsidR="00C54EA8">
        <w:rPr>
          <w:lang w:val="en-US"/>
        </w:rPr>
        <w:t xml:space="preserve"> loss of function lead to more resistance </w:t>
      </w:r>
      <w:r w:rsidR="00C54EA8">
        <w:rPr>
          <w:lang w:val="en-US"/>
        </w:rPr>
        <w:fldChar w:fldCharType="begin"/>
      </w:r>
      <w:r w:rsidR="0061446B">
        <w:rPr>
          <w:lang w:val="en-US"/>
        </w:rPr>
        <w:instrText xml:space="preserve"> ADDIN EN.CITE &lt;EndNote&gt;&lt;Cite&gt;&lt;Author&gt;Menuz&lt;/Author&gt;&lt;Year&gt;2009&lt;/Year&gt;&lt;RecNum&gt;1026&lt;/RecNum&gt;&lt;DisplayText&gt;[14]&lt;/DisplayText&gt;&lt;record&gt;&lt;rec-number&gt;1026&lt;/rec-number&gt;&lt;foreign-keys&gt;&lt;key app="EN" db-id="zdrrp2epgds0xnedxxjv5a0ue2erfz50tfwx" timestamp="1425291606"&gt;1026&lt;/key&gt;&lt;/foreign-keys&gt;&lt;ref-type name="Journal Article"&gt;17&lt;/ref-type&gt;&lt;contributors&gt;&lt;authors&gt;&lt;author&gt;Menuz, Vincent&lt;/author&gt;&lt;author&gt;Howell, Kate S.&lt;/author&gt;&lt;author&gt;Gentina, Sébastien&lt;/author&gt;&lt;author&gt;Epstein, Sharon&lt;/author&gt;&lt;author&gt;Riezman, Isabelle&lt;/author&gt;&lt;author&gt;Fornallaz-Mulhauser, Monique&lt;/author&gt;&lt;author&gt;Hengartner, Michael O.&lt;/author&gt;&lt;author&gt;Gomez, Marie&lt;/author&gt;&lt;author&gt;Riezman, Howard&lt;/author&gt;&lt;author&gt;Martinou, Jean-Claude&lt;/author&gt;&lt;/authors&gt;&lt;/contributors&gt;&lt;titles&gt;&lt;title&gt;Protection of C. elegans from Anoxia by HYL-2 Ceramide Synthase&lt;/title&gt;&lt;secondary-title&gt;Science&lt;/secondary-title&gt;&lt;/titles&gt;&lt;periodical&gt;&lt;full-title&gt;Science&lt;/full-title&gt;&lt;/periodical&gt;&lt;pages&gt;381-384&lt;/pages&gt;&lt;volume&gt;324&lt;/volume&gt;&lt;number&gt;5925&lt;/number&gt;&lt;dates&gt;&lt;year&gt;2009&lt;/year&gt;&lt;/dates&gt;&lt;urls&gt;&lt;related-urls&gt;&lt;url&gt;http://www.sciencemag.org/content/324/5925/381.abstractN2 - Oxygen deprivation is rapidly deleterious for most organisms. However, Caenorhabditis elegans has developed the ability to survive anoxia for at least 48 hours. Mutations in the DAF-2/DAF-16 insulin-like signaling pathway promote such survival. We describe a pathway involving the HYL-2 ceramide synthase that acts independently of DAF-2. Loss of the ceramide synthase gene hyl-2 results in increased sensitivity of C. elegans to anoxia. C. elegans has two ceramide synthases, hyl-1 and hyl-2, that participate in ceramide biogenesis and affect its ability to survive anoxic conditions. In contrast to hyl-2(lf) mutants, hyl-1(lf) mutants are more resistant to anoxia than normal animals. HYL-1 and HYL-2 have complementary specificities for fatty acyl chains. These data indicate that specific ceramides produced by HYL-2 confer resistance to anoxia.&lt;/url&gt;&lt;/related-urls&gt;&lt;/urls&gt;&lt;/record&gt;&lt;/Cite&gt;&lt;/EndNote&gt;</w:instrText>
      </w:r>
      <w:r w:rsidR="00C54EA8">
        <w:rPr>
          <w:lang w:val="en-US"/>
        </w:rPr>
        <w:fldChar w:fldCharType="separate"/>
      </w:r>
      <w:r w:rsidR="0061446B">
        <w:rPr>
          <w:noProof/>
          <w:lang w:val="en-US"/>
        </w:rPr>
        <w:t>[14]</w:t>
      </w:r>
      <w:r w:rsidR="00C54EA8">
        <w:rPr>
          <w:lang w:val="en-US"/>
        </w:rPr>
        <w:fldChar w:fldCharType="end"/>
      </w:r>
      <w:r w:rsidR="00C54EA8">
        <w:rPr>
          <w:lang w:val="en-US"/>
        </w:rPr>
        <w:t>.</w:t>
      </w:r>
    </w:p>
    <w:p w14:paraId="1DFBB85F" w14:textId="045E13BA" w:rsidR="002C4E65" w:rsidRDefault="004132B6" w:rsidP="0043331C">
      <w:pPr>
        <w:spacing w:line="480" w:lineRule="auto"/>
        <w:jc w:val="both"/>
        <w:rPr>
          <w:lang w:val="en-US"/>
        </w:rPr>
      </w:pPr>
      <w:r>
        <w:rPr>
          <w:lang w:val="en-US"/>
        </w:rPr>
        <w:t xml:space="preserve">These examples </w:t>
      </w:r>
      <w:r w:rsidR="000F0522">
        <w:rPr>
          <w:lang w:val="en-US"/>
        </w:rPr>
        <w:t>demonstrate</w:t>
      </w:r>
      <w:r>
        <w:rPr>
          <w:lang w:val="en-US"/>
        </w:rPr>
        <w:t xml:space="preserve"> different species of a certain class play important and often opposing role</w:t>
      </w:r>
      <w:r w:rsidR="000F0522">
        <w:rPr>
          <w:lang w:val="en-US"/>
        </w:rPr>
        <w:t>s</w:t>
      </w:r>
      <w:r>
        <w:rPr>
          <w:lang w:val="en-US"/>
        </w:rPr>
        <w:t xml:space="preserve"> and that </w:t>
      </w:r>
      <w:r w:rsidR="0061446B">
        <w:rPr>
          <w:lang w:val="en-US"/>
        </w:rPr>
        <w:t>sphingo</w:t>
      </w:r>
      <w:r>
        <w:rPr>
          <w:lang w:val="en-US"/>
        </w:rPr>
        <w:t>lipid classes cannot be treated</w:t>
      </w:r>
      <w:r w:rsidR="000E049F">
        <w:rPr>
          <w:lang w:val="en-US"/>
        </w:rPr>
        <w:t xml:space="preserve"> as</w:t>
      </w:r>
      <w:r>
        <w:rPr>
          <w:lang w:val="en-US"/>
        </w:rPr>
        <w:t xml:space="preserve"> homogenous entities. A putative biosynthetic pathway of different sphingolipids is shown in Figure 1A, adapted from Watts and </w:t>
      </w:r>
      <w:proofErr w:type="spellStart"/>
      <w:r>
        <w:rPr>
          <w:lang w:val="en-US"/>
        </w:rPr>
        <w:t>Ristow</w:t>
      </w:r>
      <w:proofErr w:type="spellEnd"/>
      <w:r>
        <w:rPr>
          <w:lang w:val="en-US"/>
        </w:rPr>
        <w:t xml:space="preserve"> </w:t>
      </w:r>
      <w:r>
        <w:rPr>
          <w:lang w:val="en-US"/>
        </w:rPr>
        <w:fldChar w:fldCharType="begin"/>
      </w:r>
      <w:r w:rsidR="0061446B">
        <w:rPr>
          <w:lang w:val="en-US"/>
        </w:rPr>
        <w:instrText xml:space="preserve"> ADDIN EN.CITE &lt;EndNote&gt;&lt;Cite&gt;&lt;Author&gt;Watts&lt;/Author&gt;&lt;Year&gt;2017&lt;/Year&gt;&lt;RecNum&gt;1633&lt;/RecNum&gt;&lt;DisplayText&gt;[15]&lt;/DisplayText&gt;&lt;record&gt;&lt;rec-number&gt;1633&lt;/rec-number&gt;&lt;foreign-keys&gt;&lt;key app="EN" db-id="zdrrp2epgds0xnedxxjv5a0ue2erfz50tfwx" timestamp="1519480669"&gt;1633&lt;/key&gt;&lt;/foreign-keys&gt;&lt;ref-type name="Journal Article"&gt;17&lt;/ref-type&gt;&lt;contributors&gt;&lt;authors&gt;&lt;author&gt;Watts, Jennifer L.&lt;/author&gt;&lt;author&gt;Ristow, Michael&lt;/author&gt;&lt;/authors&gt;&lt;/contributors&gt;&lt;titles&gt;&lt;title&gt;Lipid and Carbohydrate Metabolism in &amp;lt;em&amp;gt;Caenorhabditis elegans&amp;lt;/em&amp;gt;&lt;/title&gt;&lt;secondary-title&gt;Genetics&lt;/secondary-title&gt;&lt;/titles&gt;&lt;periodical&gt;&lt;full-title&gt;Genetics&lt;/full-title&gt;&lt;/periodical&gt;&lt;pages&gt;413-446&lt;/pages&gt;&lt;volume&gt;207&lt;/volume&gt;&lt;number&gt;2&lt;/number&gt;&lt;dates&gt;&lt;year&gt;2017&lt;/year&gt;&lt;/dates&gt;&lt;urls&gt;&lt;related-urls&gt;&lt;url&gt;http://www.genetics.org/content/genetics/207/2/413.full.pdf&lt;/url&gt;&lt;/related-urls&gt;&lt;/urls&gt;&lt;electronic-resource-num&gt;10.1534/genetics.117.300106&lt;/electronic-resource-num&gt;&lt;/record&gt;&lt;/Cite&gt;&lt;/EndNote&gt;</w:instrText>
      </w:r>
      <w:r>
        <w:rPr>
          <w:lang w:val="en-US"/>
        </w:rPr>
        <w:fldChar w:fldCharType="separate"/>
      </w:r>
      <w:r w:rsidR="0061446B">
        <w:rPr>
          <w:noProof/>
          <w:lang w:val="en-US"/>
        </w:rPr>
        <w:t>[15]</w:t>
      </w:r>
      <w:r>
        <w:rPr>
          <w:lang w:val="en-US"/>
        </w:rPr>
        <w:fldChar w:fldCharType="end"/>
      </w:r>
      <w:r>
        <w:rPr>
          <w:lang w:val="en-US"/>
        </w:rPr>
        <w:t xml:space="preserve">. So </w:t>
      </w:r>
      <w:r w:rsidR="0061446B">
        <w:rPr>
          <w:lang w:val="en-US"/>
        </w:rPr>
        <w:t>far,</w:t>
      </w:r>
      <w:r>
        <w:rPr>
          <w:lang w:val="en-US"/>
        </w:rPr>
        <w:t xml:space="preserve"> no definite number of sphingolipids in </w:t>
      </w:r>
      <w:r w:rsidRPr="00266CC7">
        <w:rPr>
          <w:i/>
          <w:lang w:val="en-US"/>
        </w:rPr>
        <w:t>C. elegans</w:t>
      </w:r>
      <w:r>
        <w:rPr>
          <w:lang w:val="en-US"/>
        </w:rPr>
        <w:t xml:space="preserve"> is known.</w:t>
      </w:r>
      <w:r w:rsidR="0061446B">
        <w:rPr>
          <w:lang w:val="en-US"/>
        </w:rPr>
        <w:t xml:space="preserve"> Given the need for more detailed (routine) analysis of sphingolipids in </w:t>
      </w:r>
      <w:r w:rsidR="0061446B" w:rsidRPr="0061446B">
        <w:rPr>
          <w:i/>
          <w:lang w:val="en-US"/>
        </w:rPr>
        <w:t>C. elegans</w:t>
      </w:r>
      <w:r w:rsidR="0061446B">
        <w:rPr>
          <w:lang w:val="en-US"/>
        </w:rPr>
        <w:t xml:space="preserve"> it is important to define the </w:t>
      </w:r>
      <w:proofErr w:type="spellStart"/>
      <w:r w:rsidR="0061446B">
        <w:rPr>
          <w:lang w:val="en-US"/>
        </w:rPr>
        <w:t>sphingolipidome</w:t>
      </w:r>
      <w:proofErr w:type="spellEnd"/>
      <w:r w:rsidR="0061446B">
        <w:rPr>
          <w:lang w:val="en-US"/>
        </w:rPr>
        <w:t xml:space="preserve"> of this organism.</w:t>
      </w:r>
    </w:p>
    <w:p w14:paraId="153B4EC9" w14:textId="372EA399" w:rsidR="007C48B5" w:rsidRDefault="00A812FF" w:rsidP="0043331C">
      <w:pPr>
        <w:spacing w:line="480" w:lineRule="auto"/>
        <w:jc w:val="both"/>
        <w:rPr>
          <w:lang w:val="en-US"/>
        </w:rPr>
      </w:pPr>
      <w:r>
        <w:rPr>
          <w:lang w:val="en-US"/>
        </w:rPr>
        <w:t xml:space="preserve">Here we describe structural analysis of sphingolipids from wildtype </w:t>
      </w:r>
      <w:r w:rsidRPr="004132B6">
        <w:rPr>
          <w:i/>
          <w:lang w:val="en-US"/>
        </w:rPr>
        <w:t>C. elegans</w:t>
      </w:r>
      <w:r>
        <w:rPr>
          <w:lang w:val="en-US"/>
        </w:rPr>
        <w:t>. We performed UPLC-UHR-</w:t>
      </w:r>
      <w:proofErr w:type="spellStart"/>
      <w:r>
        <w:rPr>
          <w:lang w:val="en-US"/>
        </w:rPr>
        <w:t>ToF</w:t>
      </w:r>
      <w:proofErr w:type="spellEnd"/>
      <w:r>
        <w:rPr>
          <w:lang w:val="en-US"/>
        </w:rPr>
        <w:t xml:space="preserve">-MS analysis to detect members of the sphingolipid class and perform </w:t>
      </w:r>
      <w:r w:rsidR="00AE40BB">
        <w:rPr>
          <w:lang w:val="en-US"/>
        </w:rPr>
        <w:t xml:space="preserve">partial </w:t>
      </w:r>
      <w:r>
        <w:rPr>
          <w:lang w:val="en-US"/>
        </w:rPr>
        <w:t xml:space="preserve">structural elucidation of intact sphingolipids. By combining data independent and date dependent fragmentation together with </w:t>
      </w:r>
      <w:r w:rsidRPr="00592CF1">
        <w:rPr>
          <w:i/>
          <w:lang w:val="en-US"/>
        </w:rPr>
        <w:t>in silico</w:t>
      </w:r>
      <w:r>
        <w:rPr>
          <w:lang w:val="en-US"/>
        </w:rPr>
        <w:t xml:space="preserve"> prediction of potential sphingolipid structures we could putatively identify </w:t>
      </w:r>
      <w:r w:rsidR="000C034E">
        <w:rPr>
          <w:lang w:val="en-US"/>
        </w:rPr>
        <w:t>82</w:t>
      </w:r>
      <w:r>
        <w:rPr>
          <w:lang w:val="en-US"/>
        </w:rPr>
        <w:t xml:space="preserve"> sphingolipids</w:t>
      </w:r>
      <w:r w:rsidR="00B94922">
        <w:rPr>
          <w:lang w:val="en-US"/>
        </w:rPr>
        <w:t>, including several isomeric species,</w:t>
      </w:r>
      <w:r>
        <w:rPr>
          <w:lang w:val="en-US"/>
        </w:rPr>
        <w:t xml:space="preserve"> in wild type </w:t>
      </w:r>
      <w:r w:rsidRPr="004132B6">
        <w:rPr>
          <w:i/>
          <w:lang w:val="en-US"/>
        </w:rPr>
        <w:t>C. elegans</w:t>
      </w:r>
      <w:r>
        <w:rPr>
          <w:lang w:val="en-US"/>
        </w:rPr>
        <w:t xml:space="preserve"> extracts.</w:t>
      </w:r>
      <w:r w:rsidR="002C19D9">
        <w:rPr>
          <w:lang w:val="en-US"/>
        </w:rPr>
        <w:t xml:space="preserve"> Putative identifications can be used in future </w:t>
      </w:r>
      <w:proofErr w:type="spellStart"/>
      <w:r w:rsidR="002C19D9">
        <w:rPr>
          <w:lang w:val="en-US"/>
        </w:rPr>
        <w:t>sphingolipidomics</w:t>
      </w:r>
      <w:proofErr w:type="spellEnd"/>
      <w:r w:rsidR="002C19D9">
        <w:rPr>
          <w:lang w:val="en-US"/>
        </w:rPr>
        <w:t xml:space="preserve"> approaches in the worm</w:t>
      </w:r>
      <w:r w:rsidR="00DA340C">
        <w:rPr>
          <w:lang w:val="en-US"/>
        </w:rPr>
        <w:t xml:space="preserve"> and will advance our knowledge on </w:t>
      </w:r>
      <w:r w:rsidR="00565E74">
        <w:rPr>
          <w:lang w:val="en-US"/>
        </w:rPr>
        <w:t xml:space="preserve">the regulation of sphingolipid metabolism and potentially </w:t>
      </w:r>
      <w:r w:rsidR="00DA340C">
        <w:rPr>
          <w:lang w:val="en-US"/>
        </w:rPr>
        <w:t xml:space="preserve">lipid rafts </w:t>
      </w:r>
      <w:r w:rsidR="00B94922">
        <w:rPr>
          <w:lang w:val="en-US"/>
        </w:rPr>
        <w:t xml:space="preserve">formation and </w:t>
      </w:r>
      <w:r w:rsidR="00DA340C">
        <w:rPr>
          <w:lang w:val="en-US"/>
        </w:rPr>
        <w:t xml:space="preserve">function in </w:t>
      </w:r>
      <w:r w:rsidR="00DA340C" w:rsidRPr="00565E74">
        <w:rPr>
          <w:i/>
          <w:lang w:val="en-US"/>
        </w:rPr>
        <w:t>C. elegans</w:t>
      </w:r>
      <w:r w:rsidR="00DA340C">
        <w:rPr>
          <w:lang w:val="en-US"/>
        </w:rPr>
        <w:t>.</w:t>
      </w:r>
    </w:p>
    <w:p w14:paraId="720C1A88" w14:textId="77777777" w:rsidR="009D3409" w:rsidRDefault="009D3409" w:rsidP="0043331C">
      <w:pPr>
        <w:spacing w:line="480" w:lineRule="auto"/>
        <w:jc w:val="both"/>
        <w:rPr>
          <w:b/>
          <w:lang w:val="en-US"/>
        </w:rPr>
      </w:pPr>
      <w:r>
        <w:rPr>
          <w:b/>
          <w:lang w:val="en-US"/>
        </w:rPr>
        <w:br w:type="page"/>
      </w:r>
    </w:p>
    <w:p w14:paraId="5562CD50" w14:textId="77777777" w:rsidR="00340996" w:rsidRPr="009D3409" w:rsidRDefault="00340996" w:rsidP="0043331C">
      <w:pPr>
        <w:spacing w:line="480" w:lineRule="auto"/>
        <w:jc w:val="both"/>
        <w:rPr>
          <w:b/>
          <w:lang w:val="en-US"/>
        </w:rPr>
      </w:pPr>
      <w:r w:rsidRPr="009D3409">
        <w:rPr>
          <w:b/>
          <w:lang w:val="en-US"/>
        </w:rPr>
        <w:lastRenderedPageBreak/>
        <w:t>Material and Methods</w:t>
      </w:r>
    </w:p>
    <w:p w14:paraId="4A6B6448" w14:textId="77777777" w:rsidR="005C1616" w:rsidRDefault="005C1616" w:rsidP="0043331C">
      <w:pPr>
        <w:spacing w:line="480" w:lineRule="auto"/>
        <w:jc w:val="both"/>
        <w:rPr>
          <w:i/>
          <w:lang w:val="en-US"/>
        </w:rPr>
      </w:pPr>
      <w:r>
        <w:rPr>
          <w:i/>
          <w:lang w:val="en-US"/>
        </w:rPr>
        <w:t>Chemicals</w:t>
      </w:r>
    </w:p>
    <w:p w14:paraId="14F2FF6B" w14:textId="1C60E134" w:rsidR="005C1616" w:rsidRDefault="004517B6" w:rsidP="0043331C">
      <w:pPr>
        <w:spacing w:line="480" w:lineRule="auto"/>
        <w:jc w:val="both"/>
        <w:rPr>
          <w:lang w:val="en-US"/>
        </w:rPr>
      </w:pPr>
      <w:r>
        <w:rPr>
          <w:lang w:val="en-US"/>
        </w:rPr>
        <w:t>Methanol (MeOH), 2-Propanol (</w:t>
      </w:r>
      <w:proofErr w:type="spellStart"/>
      <w:r>
        <w:rPr>
          <w:lang w:val="en-US"/>
        </w:rPr>
        <w:t>iPrOH</w:t>
      </w:r>
      <w:proofErr w:type="spellEnd"/>
      <w:r>
        <w:rPr>
          <w:lang w:val="en-US"/>
        </w:rPr>
        <w:t xml:space="preserve">), </w:t>
      </w:r>
      <w:proofErr w:type="spellStart"/>
      <w:r>
        <w:rPr>
          <w:lang w:val="en-US"/>
        </w:rPr>
        <w:t>Acetonitril</w:t>
      </w:r>
      <w:proofErr w:type="spellEnd"/>
      <w:r>
        <w:rPr>
          <w:lang w:val="en-US"/>
        </w:rPr>
        <w:t xml:space="preserve"> (ACN) were of LC-MS grade (Sigma-Aldrich). All other solvents </w:t>
      </w:r>
      <w:r w:rsidR="00586246">
        <w:rPr>
          <w:lang w:val="en-US"/>
        </w:rPr>
        <w:t xml:space="preserve">and chemicals </w:t>
      </w:r>
      <w:r>
        <w:rPr>
          <w:lang w:val="en-US"/>
        </w:rPr>
        <w:t xml:space="preserve">were of the highest available purity, usually analytical grade. Water was purified on Merck Millipore Integral 3 water purification system with TOC &lt; 3 ppb, 18 </w:t>
      </w:r>
      <w:proofErr w:type="spellStart"/>
      <w:r>
        <w:rPr>
          <w:lang w:val="en-US"/>
        </w:rPr>
        <w:t>MOhm</w:t>
      </w:r>
      <w:proofErr w:type="spellEnd"/>
      <w:r>
        <w:rPr>
          <w:lang w:val="en-US"/>
        </w:rPr>
        <w:t>.</w:t>
      </w:r>
    </w:p>
    <w:p w14:paraId="7E520F52" w14:textId="0A283CA6" w:rsidR="001C7CF7" w:rsidRDefault="001C7CF7" w:rsidP="0043331C">
      <w:pPr>
        <w:spacing w:line="480" w:lineRule="auto"/>
        <w:jc w:val="both"/>
        <w:rPr>
          <w:lang w:val="en-US"/>
        </w:rPr>
      </w:pPr>
    </w:p>
    <w:p w14:paraId="44AB6E77" w14:textId="75D35B4F" w:rsidR="00187F86" w:rsidRPr="00187F86" w:rsidRDefault="00187F86" w:rsidP="0043331C">
      <w:pPr>
        <w:spacing w:line="480" w:lineRule="auto"/>
        <w:jc w:val="both"/>
        <w:rPr>
          <w:i/>
          <w:lang w:val="en-US"/>
        </w:rPr>
      </w:pPr>
      <w:r w:rsidRPr="00187F86">
        <w:rPr>
          <w:i/>
          <w:lang w:val="en-US"/>
        </w:rPr>
        <w:t>C. elegans cultivation</w:t>
      </w:r>
    </w:p>
    <w:p w14:paraId="1F1EEE50" w14:textId="59074FE9" w:rsidR="00187F86" w:rsidRDefault="00187F86" w:rsidP="0043331C">
      <w:pPr>
        <w:spacing w:line="480" w:lineRule="auto"/>
        <w:jc w:val="both"/>
        <w:rPr>
          <w:lang w:val="en-US"/>
        </w:rPr>
      </w:pPr>
      <w:r w:rsidRPr="00266CC7">
        <w:rPr>
          <w:i/>
          <w:lang w:val="en-US"/>
        </w:rPr>
        <w:t>C. elegans</w:t>
      </w:r>
      <w:r>
        <w:rPr>
          <w:lang w:val="en-US"/>
        </w:rPr>
        <w:t xml:space="preserve"> were grown in liquid culture to obtain </w:t>
      </w:r>
      <w:proofErr w:type="gramStart"/>
      <w:r>
        <w:rPr>
          <w:lang w:val="en-US"/>
        </w:rPr>
        <w:t>sufficient</w:t>
      </w:r>
      <w:proofErr w:type="gramEnd"/>
      <w:r>
        <w:rPr>
          <w:lang w:val="en-US"/>
        </w:rPr>
        <w:t xml:space="preserve"> biomass. Worms were grown in S-medium at 20°C and fed with concentrated </w:t>
      </w:r>
      <w:r w:rsidRPr="00266CC7">
        <w:rPr>
          <w:i/>
          <w:lang w:val="en-US"/>
        </w:rPr>
        <w:t>Escherichia coli</w:t>
      </w:r>
      <w:r>
        <w:rPr>
          <w:lang w:val="en-US"/>
        </w:rPr>
        <w:t xml:space="preserve"> NA22. Worms were regularly checked </w:t>
      </w:r>
      <w:r w:rsidR="000E049F">
        <w:rPr>
          <w:lang w:val="en-US"/>
        </w:rPr>
        <w:t>and</w:t>
      </w:r>
      <w:r>
        <w:rPr>
          <w:lang w:val="en-US"/>
        </w:rPr>
        <w:t xml:space="preserve"> </w:t>
      </w:r>
      <w:r w:rsidRPr="00266CC7">
        <w:rPr>
          <w:i/>
          <w:lang w:val="en-US"/>
        </w:rPr>
        <w:t>E. coli</w:t>
      </w:r>
      <w:r>
        <w:rPr>
          <w:lang w:val="en-US"/>
        </w:rPr>
        <w:t xml:space="preserve"> NA22 was added to prevent starvation. After one week, worms were harvested and separated from bacteria by filtration. After two times of washing with cold M9</w:t>
      </w:r>
      <w:r w:rsidR="000E049F">
        <w:rPr>
          <w:lang w:val="en-US"/>
        </w:rPr>
        <w:t>,</w:t>
      </w:r>
      <w:r>
        <w:rPr>
          <w:lang w:val="en-US"/>
        </w:rPr>
        <w:t xml:space="preserve"> worms were frozen at -80°C until extraction and analysis.</w:t>
      </w:r>
    </w:p>
    <w:p w14:paraId="123A7B7A" w14:textId="77777777" w:rsidR="00187F86" w:rsidRPr="005C1616" w:rsidRDefault="00187F86" w:rsidP="0043331C">
      <w:pPr>
        <w:spacing w:line="480" w:lineRule="auto"/>
        <w:jc w:val="both"/>
        <w:rPr>
          <w:lang w:val="en-US"/>
        </w:rPr>
      </w:pPr>
    </w:p>
    <w:p w14:paraId="740BA869" w14:textId="77777777" w:rsidR="00090EC4" w:rsidRPr="00090EC4" w:rsidRDefault="00090EC4" w:rsidP="0043331C">
      <w:pPr>
        <w:spacing w:line="480" w:lineRule="auto"/>
        <w:jc w:val="both"/>
        <w:rPr>
          <w:i/>
          <w:lang w:val="en-US"/>
        </w:rPr>
      </w:pPr>
      <w:r w:rsidRPr="00090EC4">
        <w:rPr>
          <w:i/>
          <w:lang w:val="en-US"/>
        </w:rPr>
        <w:t>Lipid Extraction</w:t>
      </w:r>
    </w:p>
    <w:p w14:paraId="7E48AFD0" w14:textId="24C11F4C" w:rsidR="00090EC4" w:rsidRDefault="000070BF" w:rsidP="0043331C">
      <w:pPr>
        <w:spacing w:line="480" w:lineRule="auto"/>
        <w:jc w:val="both"/>
        <w:rPr>
          <w:lang w:val="en-US"/>
        </w:rPr>
      </w:pPr>
      <w:r>
        <w:rPr>
          <w:lang w:val="en-US"/>
        </w:rPr>
        <w:t xml:space="preserve">Lipids were extracted according to the </w:t>
      </w:r>
      <w:proofErr w:type="spellStart"/>
      <w:r>
        <w:rPr>
          <w:lang w:val="en-US"/>
        </w:rPr>
        <w:t>Folch</w:t>
      </w:r>
      <w:proofErr w:type="spellEnd"/>
      <w:r>
        <w:rPr>
          <w:lang w:val="en-US"/>
        </w:rPr>
        <w:t xml:space="preserve"> method </w:t>
      </w:r>
      <w:r>
        <w:rPr>
          <w:lang w:val="en-US"/>
        </w:rPr>
        <w:fldChar w:fldCharType="begin"/>
      </w:r>
      <w:r w:rsidR="0061446B">
        <w:rPr>
          <w:lang w:val="en-US"/>
        </w:rPr>
        <w:instrText xml:space="preserve"> ADDIN EN.CITE &lt;EndNote&gt;&lt;Cite&gt;&lt;Author&gt;Folch&lt;/Author&gt;&lt;Year&gt;1957&lt;/Year&gt;&lt;RecNum&gt;711&lt;/RecNum&gt;&lt;DisplayText&gt;[16]&lt;/DisplayText&gt;&lt;record&gt;&lt;rec-number&gt;711&lt;/rec-number&gt;&lt;foreign-keys&gt;&lt;key app="EN" db-id="zdrrp2epgds0xnedxxjv5a0ue2erfz50tfwx" timestamp="0"&gt;711&lt;/key&gt;&lt;/foreign-keys&gt;&lt;ref-type name="Journal Article"&gt;17&lt;/ref-type&gt;&lt;contributors&gt;&lt;authors&gt;&lt;author&gt;Folch, Jordi&lt;/author&gt;&lt;author&gt;Lees, M.&lt;/author&gt;&lt;author&gt;Stanley, G. H. Sloane&lt;/author&gt;&lt;/authors&gt;&lt;/contributors&gt;&lt;titles&gt;&lt;title&gt;A Simple Method For The Isolation And Purification Of Total Lipids From Animal Tissues&lt;/title&gt;&lt;secondary-title&gt;Journal of Biological Chemistry&lt;/secondary-title&gt;&lt;/titles&gt;&lt;periodical&gt;&lt;full-title&gt;Journal of Biological Chemistry&lt;/full-title&gt;&lt;/periodical&gt;&lt;pages&gt;497-509&lt;/pages&gt;&lt;volume&gt;226&lt;/volume&gt;&lt;number&gt;1&lt;/number&gt;&lt;dates&gt;&lt;year&gt;1957&lt;/year&gt;&lt;pub-dates&gt;&lt;date&gt;May 1, 1957&lt;/date&gt;&lt;/pub-dates&gt;&lt;/dates&gt;&lt;urls&gt;&lt;related-urls&gt;&lt;url&gt;http://www.jbc.org/content/226/1/497.short&lt;/url&gt;&lt;/related-urls&gt;&lt;/urls&gt;&lt;/record&gt;&lt;/Cite&gt;&lt;/EndNote&gt;</w:instrText>
      </w:r>
      <w:r>
        <w:rPr>
          <w:lang w:val="en-US"/>
        </w:rPr>
        <w:fldChar w:fldCharType="separate"/>
      </w:r>
      <w:r w:rsidR="0061446B">
        <w:rPr>
          <w:noProof/>
          <w:lang w:val="en-US"/>
        </w:rPr>
        <w:t>[16]</w:t>
      </w:r>
      <w:r>
        <w:rPr>
          <w:lang w:val="en-US"/>
        </w:rPr>
        <w:fldChar w:fldCharType="end"/>
      </w:r>
      <w:r>
        <w:rPr>
          <w:lang w:val="en-US"/>
        </w:rPr>
        <w:t>. A pellet of about 750 mg</w:t>
      </w:r>
      <w:r w:rsidR="0081258F">
        <w:rPr>
          <w:lang w:val="en-US"/>
        </w:rPr>
        <w:t xml:space="preserve"> (wet weight)</w:t>
      </w:r>
      <w:r>
        <w:rPr>
          <w:lang w:val="en-US"/>
        </w:rPr>
        <w:t xml:space="preserve"> of mixed stage worm samples was mixed with 1 mL of MeOH and homogenized in a </w:t>
      </w:r>
      <w:proofErr w:type="spellStart"/>
      <w:r>
        <w:rPr>
          <w:lang w:val="en-US"/>
        </w:rPr>
        <w:t>Precellys</w:t>
      </w:r>
      <w:proofErr w:type="spellEnd"/>
      <w:r>
        <w:rPr>
          <w:lang w:val="en-US"/>
        </w:rPr>
        <w:t xml:space="preserve"> Evolution bead beater (</w:t>
      </w:r>
      <w:proofErr w:type="spellStart"/>
      <w:r>
        <w:rPr>
          <w:lang w:val="en-US"/>
        </w:rPr>
        <w:t>Bertin</w:t>
      </w:r>
      <w:proofErr w:type="spellEnd"/>
      <w:r>
        <w:rPr>
          <w:lang w:val="en-US"/>
        </w:rPr>
        <w:t xml:space="preserve"> Instruments, </w:t>
      </w:r>
      <w:proofErr w:type="spellStart"/>
      <w:r w:rsidRPr="000070BF">
        <w:rPr>
          <w:lang w:val="en-US"/>
        </w:rPr>
        <w:t>Montigny</w:t>
      </w:r>
      <w:proofErr w:type="spellEnd"/>
      <w:r w:rsidRPr="000070BF">
        <w:rPr>
          <w:lang w:val="en-US"/>
        </w:rPr>
        <w:t>-le-Bretonneux</w:t>
      </w:r>
      <w:r>
        <w:rPr>
          <w:lang w:val="en-US"/>
        </w:rPr>
        <w:t>, France) at about 0°C and 8000 rpm. After addition of 2 mL CHCl</w:t>
      </w:r>
      <w:r w:rsidRPr="0081258F">
        <w:rPr>
          <w:vertAlign w:val="subscript"/>
          <w:lang w:val="en-US"/>
        </w:rPr>
        <w:t>3</w:t>
      </w:r>
      <w:r>
        <w:rPr>
          <w:lang w:val="en-US"/>
        </w:rPr>
        <w:t xml:space="preserve"> the sample was shaken for one hour at room temperature and 500 rpm. Phase separation was induced by addition of 1 mL H</w:t>
      </w:r>
      <w:r w:rsidRPr="0081258F">
        <w:rPr>
          <w:vertAlign w:val="subscript"/>
          <w:lang w:val="en-US"/>
        </w:rPr>
        <w:t>2</w:t>
      </w:r>
      <w:r>
        <w:rPr>
          <w:lang w:val="en-US"/>
        </w:rPr>
        <w:t>O and centrifugation at 1</w:t>
      </w:r>
      <w:r w:rsidR="00586246">
        <w:rPr>
          <w:lang w:val="en-US"/>
        </w:rPr>
        <w:t>2</w:t>
      </w:r>
      <w:r>
        <w:rPr>
          <w:lang w:val="en-US"/>
        </w:rPr>
        <w:t>,000 rpm and 4°C for 15 minutes. The polar phase was re-extracted with 2 mL of CHCl</w:t>
      </w:r>
      <w:r w:rsidRPr="0081258F">
        <w:rPr>
          <w:vertAlign w:val="subscript"/>
          <w:lang w:val="en-US"/>
        </w:rPr>
        <w:t>3</w:t>
      </w:r>
      <w:r>
        <w:rPr>
          <w:lang w:val="en-US"/>
        </w:rPr>
        <w:t xml:space="preserve"> / MeOH / H</w:t>
      </w:r>
      <w:r w:rsidRPr="00DB12BF">
        <w:rPr>
          <w:vertAlign w:val="subscript"/>
          <w:lang w:val="en-US"/>
        </w:rPr>
        <w:t>2</w:t>
      </w:r>
      <w:r>
        <w:rPr>
          <w:lang w:val="en-US"/>
        </w:rPr>
        <w:t>O (</w:t>
      </w:r>
      <w:r w:rsidR="0081258F">
        <w:rPr>
          <w:lang w:val="en-US"/>
        </w:rPr>
        <w:t xml:space="preserve">v/v, </w:t>
      </w:r>
      <w:r>
        <w:rPr>
          <w:lang w:val="en-US"/>
        </w:rPr>
        <w:t>86 / 14 / 1) for 15 minutes. After phase separation</w:t>
      </w:r>
      <w:r w:rsidR="00E87958">
        <w:rPr>
          <w:lang w:val="en-US"/>
        </w:rPr>
        <w:t xml:space="preserve"> organic phases were combined and dried in</w:t>
      </w:r>
      <w:r w:rsidR="001D6FA8">
        <w:rPr>
          <w:lang w:val="en-US"/>
        </w:rPr>
        <w:t xml:space="preserve"> two</w:t>
      </w:r>
      <w:r w:rsidR="0081258F">
        <w:rPr>
          <w:lang w:val="en-US"/>
        </w:rPr>
        <w:t xml:space="preserve"> aliquots in a</w:t>
      </w:r>
      <w:r w:rsidR="00E87958">
        <w:rPr>
          <w:lang w:val="en-US"/>
        </w:rPr>
        <w:t xml:space="preserve"> </w:t>
      </w:r>
      <w:proofErr w:type="spellStart"/>
      <w:r w:rsidR="00E87958">
        <w:rPr>
          <w:lang w:val="en-US"/>
        </w:rPr>
        <w:t>SpeedVac</w:t>
      </w:r>
      <w:proofErr w:type="spellEnd"/>
      <w:r w:rsidR="00E87958">
        <w:rPr>
          <w:lang w:val="en-US"/>
        </w:rPr>
        <w:t xml:space="preserve"> Savant centrifugal evaporator (Thermo Scientific, </w:t>
      </w:r>
      <w:proofErr w:type="spellStart"/>
      <w:r w:rsidR="00E87958">
        <w:rPr>
          <w:lang w:val="en-US"/>
        </w:rPr>
        <w:t>Dreieich</w:t>
      </w:r>
      <w:proofErr w:type="spellEnd"/>
      <w:r w:rsidR="00E87958">
        <w:rPr>
          <w:lang w:val="en-US"/>
        </w:rPr>
        <w:t>, Germany).</w:t>
      </w:r>
      <w:r w:rsidR="004E3B61">
        <w:rPr>
          <w:lang w:val="en-US"/>
        </w:rPr>
        <w:t xml:space="preserve"> </w:t>
      </w:r>
      <w:r w:rsidR="0081258F">
        <w:rPr>
          <w:lang w:val="en-US"/>
        </w:rPr>
        <w:t>One aliquot</w:t>
      </w:r>
      <w:r w:rsidR="004E3B61">
        <w:rPr>
          <w:lang w:val="en-US"/>
        </w:rPr>
        <w:t xml:space="preserve"> </w:t>
      </w:r>
      <w:r w:rsidR="0081258F">
        <w:rPr>
          <w:lang w:val="en-US"/>
        </w:rPr>
        <w:t>was</w:t>
      </w:r>
      <w:r w:rsidR="004E3B61">
        <w:rPr>
          <w:lang w:val="en-US"/>
        </w:rPr>
        <w:t xml:space="preserve"> re</w:t>
      </w:r>
      <w:r w:rsidR="0081258F">
        <w:rPr>
          <w:lang w:val="en-US"/>
        </w:rPr>
        <w:t>-dissolved</w:t>
      </w:r>
      <w:r w:rsidR="004E3B61">
        <w:rPr>
          <w:lang w:val="en-US"/>
        </w:rPr>
        <w:t xml:space="preserve"> in </w:t>
      </w:r>
      <w:proofErr w:type="spellStart"/>
      <w:r w:rsidR="004E3B61">
        <w:rPr>
          <w:lang w:val="en-US"/>
        </w:rPr>
        <w:t>iPrOH</w:t>
      </w:r>
      <w:proofErr w:type="spellEnd"/>
      <w:r w:rsidR="004E3B61">
        <w:rPr>
          <w:lang w:val="en-US"/>
        </w:rPr>
        <w:t xml:space="preserve"> / ACN / H</w:t>
      </w:r>
      <w:r w:rsidR="004E3B61" w:rsidRPr="0081258F">
        <w:rPr>
          <w:vertAlign w:val="subscript"/>
          <w:lang w:val="en-US"/>
        </w:rPr>
        <w:t>2</w:t>
      </w:r>
      <w:r w:rsidR="004E3B61">
        <w:rPr>
          <w:lang w:val="en-US"/>
        </w:rPr>
        <w:t>O (</w:t>
      </w:r>
      <w:r w:rsidR="0081258F">
        <w:rPr>
          <w:lang w:val="en-US"/>
        </w:rPr>
        <w:t xml:space="preserve">v/v, </w:t>
      </w:r>
      <w:r w:rsidR="004E3B61">
        <w:rPr>
          <w:lang w:val="en-US"/>
        </w:rPr>
        <w:t>60 / 35 / 5) prior to analysis with UPLC-UHR-</w:t>
      </w:r>
      <w:proofErr w:type="spellStart"/>
      <w:r w:rsidR="004E3B61">
        <w:rPr>
          <w:lang w:val="en-US"/>
        </w:rPr>
        <w:t>ToF</w:t>
      </w:r>
      <w:proofErr w:type="spellEnd"/>
      <w:r w:rsidR="004E3B61">
        <w:rPr>
          <w:lang w:val="en-US"/>
        </w:rPr>
        <w:t>-MS</w:t>
      </w:r>
      <w:r w:rsidR="001D6FA8">
        <w:rPr>
          <w:lang w:val="en-US"/>
        </w:rPr>
        <w:t xml:space="preserve"> and the other in CHCl</w:t>
      </w:r>
      <w:r w:rsidR="001D6FA8" w:rsidRPr="00DB12BF">
        <w:rPr>
          <w:vertAlign w:val="subscript"/>
          <w:lang w:val="en-US"/>
        </w:rPr>
        <w:t>3</w:t>
      </w:r>
      <w:r w:rsidR="001D6FA8">
        <w:rPr>
          <w:lang w:val="en-US"/>
        </w:rPr>
        <w:t xml:space="preserve"> for lipid fractionation.</w:t>
      </w:r>
    </w:p>
    <w:p w14:paraId="54D3E593" w14:textId="77777777" w:rsidR="00B411B2" w:rsidRDefault="00B411B2" w:rsidP="0043331C">
      <w:pPr>
        <w:spacing w:line="480" w:lineRule="auto"/>
        <w:jc w:val="both"/>
        <w:rPr>
          <w:lang w:val="en-US"/>
        </w:rPr>
      </w:pPr>
    </w:p>
    <w:p w14:paraId="69F8F5A8" w14:textId="77777777" w:rsidR="00090EC4" w:rsidRPr="00090EC4" w:rsidRDefault="004C5D8A" w:rsidP="0043331C">
      <w:pPr>
        <w:spacing w:line="480" w:lineRule="auto"/>
        <w:jc w:val="both"/>
        <w:rPr>
          <w:i/>
          <w:lang w:val="en-US"/>
        </w:rPr>
      </w:pPr>
      <w:r>
        <w:rPr>
          <w:i/>
          <w:lang w:val="en-US"/>
        </w:rPr>
        <w:t>Sphingol</w:t>
      </w:r>
      <w:r w:rsidR="00090EC4" w:rsidRPr="00090EC4">
        <w:rPr>
          <w:i/>
          <w:lang w:val="en-US"/>
        </w:rPr>
        <w:t>ipid fractionation</w:t>
      </w:r>
    </w:p>
    <w:p w14:paraId="0EF50B8C" w14:textId="12B12AF8" w:rsidR="009D3409" w:rsidRDefault="005C1616" w:rsidP="0043331C">
      <w:pPr>
        <w:spacing w:line="480" w:lineRule="auto"/>
        <w:jc w:val="both"/>
        <w:rPr>
          <w:lang w:val="en-US"/>
        </w:rPr>
      </w:pPr>
      <w:r>
        <w:rPr>
          <w:lang w:val="en-US"/>
        </w:rPr>
        <w:t xml:space="preserve">Sphingolipids were fractionated according to </w:t>
      </w:r>
      <w:proofErr w:type="spellStart"/>
      <w:r w:rsidR="004517B6">
        <w:rPr>
          <w:lang w:val="en-US"/>
        </w:rPr>
        <w:t>Bodennec</w:t>
      </w:r>
      <w:proofErr w:type="spellEnd"/>
      <w:r w:rsidR="001D6FA8">
        <w:rPr>
          <w:lang w:val="en-US"/>
        </w:rPr>
        <w:t xml:space="preserve"> </w:t>
      </w:r>
      <w:r w:rsidR="001D6FA8">
        <w:rPr>
          <w:lang w:val="en-US"/>
        </w:rPr>
        <w:fldChar w:fldCharType="begin"/>
      </w:r>
      <w:r w:rsidR="0061446B">
        <w:rPr>
          <w:lang w:val="en-US"/>
        </w:rPr>
        <w:instrText xml:space="preserve"> ADDIN EN.CITE &lt;EndNote&gt;&lt;Cite&gt;&lt;Author&gt;Bodennec&lt;/Author&gt;&lt;Year&gt;2000&lt;/Year&gt;&lt;RecNum&gt;1775&lt;/RecNum&gt;&lt;DisplayText&gt;[17]&lt;/DisplayText&gt;&lt;record&gt;&lt;rec-number&gt;1775&lt;/rec-number&gt;&lt;foreign-keys&gt;&lt;key app="EN" db-id="zdrrp2epgds0xnedxxjv5a0ue2erfz50tfwx" timestamp="1547992143"&gt;1775&lt;/key&gt;&lt;/foreign-keys&gt;&lt;ref-type name="Book Section"&gt;5&lt;/ref-type&gt;&lt;contributors&gt;&lt;authors&gt;&lt;author&gt;Bodennec, Jacques&lt;/author&gt;&lt;author&gt;Brichon, Gérard&lt;/author&gt;&lt;author&gt;Zwingelstein, Georges&lt;/author&gt;&lt;author&gt;Portoukalian, Jacques&lt;/author&gt;&lt;/authors&gt;&lt;secondary-authors&gt;&lt;author&gt;Merrill, Alfred H.&lt;/author&gt;&lt;author&gt;Hannun, Yusuf A.&lt;/author&gt;&lt;/secondary-authors&gt;&lt;/contributors&gt;&lt;titles&gt;&lt;title&gt;[9] - Purification of Sphingolipid Classes by Solid-Phase Extraction with Aminopropyl and Weak Cation Exchanger Cartridges&lt;/title&gt;&lt;secondary-title&gt;Methods in Enzymology&lt;/secondary-title&gt;&lt;/titles&gt;&lt;pages&gt;101-114&lt;/pages&gt;&lt;volume&gt;312&lt;/volume&gt;&lt;dates&gt;&lt;year&gt;2000&lt;/year&gt;&lt;pub-dates&gt;&lt;date&gt;2000/01/01/&lt;/date&gt;&lt;/pub-dates&gt;&lt;/dates&gt;&lt;publisher&gt;Academic Press&lt;/publisher&gt;&lt;isbn&gt;0076-6879&lt;/isbn&gt;&lt;urls&gt;&lt;related-urls&gt;&lt;url&gt;http://www.sciencedirect.com/science/article/pii/S0076687900129027&lt;/url&gt;&lt;/related-urls&gt;&lt;/urls&gt;&lt;electronic-resource-num&gt;https://doi.org/10.1016/S0076-6879(00)12902-7&lt;/electronic-resource-num&gt;&lt;/record&gt;&lt;/Cite&gt;&lt;/EndNote&gt;</w:instrText>
      </w:r>
      <w:r w:rsidR="001D6FA8">
        <w:rPr>
          <w:lang w:val="en-US"/>
        </w:rPr>
        <w:fldChar w:fldCharType="separate"/>
      </w:r>
      <w:r w:rsidR="0061446B">
        <w:rPr>
          <w:noProof/>
          <w:lang w:val="en-US"/>
        </w:rPr>
        <w:t>[17]</w:t>
      </w:r>
      <w:r w:rsidR="001D6FA8">
        <w:rPr>
          <w:lang w:val="en-US"/>
        </w:rPr>
        <w:fldChar w:fldCharType="end"/>
      </w:r>
      <w:r w:rsidR="004517B6">
        <w:rPr>
          <w:lang w:val="en-US"/>
        </w:rPr>
        <w:t>. Briefly, different sphingolipids were eluted from either separated or piggy-backed LC-</w:t>
      </w:r>
      <w:r w:rsidR="007B6A4D">
        <w:rPr>
          <w:lang w:val="en-US"/>
        </w:rPr>
        <w:t>NH</w:t>
      </w:r>
      <w:r w:rsidR="007B6A4D" w:rsidRPr="00586246">
        <w:rPr>
          <w:vertAlign w:val="subscript"/>
          <w:lang w:val="en-US"/>
        </w:rPr>
        <w:t>2</w:t>
      </w:r>
      <w:r w:rsidR="007B6A4D">
        <w:rPr>
          <w:lang w:val="en-US"/>
        </w:rPr>
        <w:t xml:space="preserve"> (</w:t>
      </w:r>
      <w:proofErr w:type="spellStart"/>
      <w:r w:rsidR="007B6A4D">
        <w:rPr>
          <w:lang w:val="en-US"/>
        </w:rPr>
        <w:t>Supelclean</w:t>
      </w:r>
      <w:proofErr w:type="spellEnd"/>
      <w:r w:rsidR="007B6A4D">
        <w:rPr>
          <w:lang w:val="en-US"/>
        </w:rPr>
        <w:t xml:space="preserve"> LC-NH</w:t>
      </w:r>
      <w:r w:rsidR="007B6A4D" w:rsidRPr="00586246">
        <w:rPr>
          <w:vertAlign w:val="subscript"/>
          <w:lang w:val="en-US"/>
        </w:rPr>
        <w:t>2</w:t>
      </w:r>
      <w:r w:rsidR="007B6A4D">
        <w:rPr>
          <w:lang w:val="en-US"/>
        </w:rPr>
        <w:t xml:space="preserve"> SPE tubes, 1 mL, 100mg sorbent, </w:t>
      </w:r>
      <w:proofErr w:type="spellStart"/>
      <w:r w:rsidR="007B6A4D">
        <w:rPr>
          <w:lang w:val="en-US"/>
        </w:rPr>
        <w:t>Supelco</w:t>
      </w:r>
      <w:proofErr w:type="spellEnd"/>
      <w:r w:rsidR="007B6A4D">
        <w:rPr>
          <w:lang w:val="en-US"/>
        </w:rPr>
        <w:t xml:space="preserve">) </w:t>
      </w:r>
      <w:r w:rsidR="004517B6">
        <w:rPr>
          <w:lang w:val="en-US"/>
        </w:rPr>
        <w:t>and LC-</w:t>
      </w:r>
      <w:r w:rsidR="007B6A4D">
        <w:rPr>
          <w:lang w:val="en-US"/>
        </w:rPr>
        <w:t>WCX (</w:t>
      </w:r>
      <w:proofErr w:type="spellStart"/>
      <w:r w:rsidR="007B6A4D">
        <w:rPr>
          <w:lang w:val="en-US"/>
        </w:rPr>
        <w:t>Supelclean</w:t>
      </w:r>
      <w:proofErr w:type="spellEnd"/>
      <w:r w:rsidR="007B6A4D">
        <w:rPr>
          <w:lang w:val="en-US"/>
        </w:rPr>
        <w:t xml:space="preserve"> LC-WCX SPE tubes, 1 mL, 100 mg sorbent)</w:t>
      </w:r>
      <w:r w:rsidR="004517B6">
        <w:rPr>
          <w:lang w:val="en-US"/>
        </w:rPr>
        <w:t xml:space="preserve"> SPE columns.</w:t>
      </w:r>
      <w:r w:rsidR="007B6A4D">
        <w:rPr>
          <w:lang w:val="en-US"/>
        </w:rPr>
        <w:t xml:space="preserve"> 8 different solvent mixtures were used to obtain 7 fractions.</w:t>
      </w:r>
      <w:r w:rsidR="001D6FA8">
        <w:rPr>
          <w:lang w:val="en-US"/>
        </w:rPr>
        <w:t xml:space="preserve"> Fractionation was exactly performed as described</w:t>
      </w:r>
      <w:r w:rsidR="00586246">
        <w:rPr>
          <w:lang w:val="en-US"/>
        </w:rPr>
        <w:t xml:space="preserve"> in </w:t>
      </w:r>
      <w:r w:rsidR="00586246">
        <w:rPr>
          <w:lang w:val="en-US"/>
        </w:rPr>
        <w:fldChar w:fldCharType="begin"/>
      </w:r>
      <w:r w:rsidR="00586246">
        <w:rPr>
          <w:lang w:val="en-US"/>
        </w:rPr>
        <w:instrText xml:space="preserve"> ADDIN EN.CITE &lt;EndNote&gt;&lt;Cite&gt;&lt;Author&gt;Bodennec&lt;/Author&gt;&lt;Year&gt;2000&lt;/Year&gt;&lt;RecNum&gt;1775&lt;/RecNum&gt;&lt;DisplayText&gt;[17]&lt;/DisplayText&gt;&lt;record&gt;&lt;rec-number&gt;1775&lt;/rec-number&gt;&lt;foreign-keys&gt;&lt;key app="EN" db-id="zdrrp2epgds0xnedxxjv5a0ue2erfz50tfwx" timestamp="1547992143"&gt;1775&lt;/key&gt;&lt;/foreign-keys&gt;&lt;ref-type name="Book Section"&gt;5&lt;/ref-type&gt;&lt;contributors&gt;&lt;authors&gt;&lt;author&gt;Bodennec, Jacques&lt;/author&gt;&lt;author&gt;Brichon, Gérard&lt;/author&gt;&lt;author&gt;Zwingelstein, Georges&lt;/author&gt;&lt;author&gt;Portoukalian, Jacques&lt;/author&gt;&lt;/authors&gt;&lt;secondary-authors&gt;&lt;author&gt;Merrill, Alfred H.&lt;/author&gt;&lt;author&gt;Hannun, Yusuf A.&lt;/author&gt;&lt;/secondary-authors&gt;&lt;/contributors&gt;&lt;titles&gt;&lt;title&gt;[9] - Purification of Sphingolipid Classes by Solid-Phase Extraction with Aminopropyl and Weak Cation Exchanger Cartridges&lt;/title&gt;&lt;secondary-title&gt;Methods in Enzymology&lt;/secondary-title&gt;&lt;/titles&gt;&lt;pages&gt;101-114&lt;/pages&gt;&lt;volume&gt;312&lt;/volume&gt;&lt;dates&gt;&lt;year&gt;2000&lt;/year&gt;&lt;pub-dates&gt;&lt;date&gt;2000/01/01/&lt;/date&gt;&lt;/pub-dates&gt;&lt;/dates&gt;&lt;publisher&gt;Academic Press&lt;/publisher&gt;&lt;isbn&gt;0076-6879&lt;/isbn&gt;&lt;urls&gt;&lt;related-urls&gt;&lt;url&gt;http://www.sciencedirect.com/science/article/pii/S0076687900129027&lt;/url&gt;&lt;/related-urls&gt;&lt;/urls&gt;&lt;electronic-resource-num&gt;https://doi.org/10.1016/S0076-6879(00)12902-7&lt;/electronic-resource-num&gt;&lt;/record&gt;&lt;/Cite&gt;&lt;/EndNote&gt;</w:instrText>
      </w:r>
      <w:r w:rsidR="00586246">
        <w:rPr>
          <w:lang w:val="en-US"/>
        </w:rPr>
        <w:fldChar w:fldCharType="separate"/>
      </w:r>
      <w:r w:rsidR="00586246">
        <w:rPr>
          <w:noProof/>
          <w:lang w:val="en-US"/>
        </w:rPr>
        <w:t>[17]</w:t>
      </w:r>
      <w:r w:rsidR="00586246">
        <w:rPr>
          <w:lang w:val="en-US"/>
        </w:rPr>
        <w:fldChar w:fldCharType="end"/>
      </w:r>
      <w:r w:rsidR="001D6FA8">
        <w:rPr>
          <w:lang w:val="en-US"/>
        </w:rPr>
        <w:t>.</w:t>
      </w:r>
    </w:p>
    <w:p w14:paraId="72437F92" w14:textId="77777777" w:rsidR="00E87958" w:rsidRDefault="00E87958" w:rsidP="0043331C">
      <w:pPr>
        <w:spacing w:line="480" w:lineRule="auto"/>
        <w:jc w:val="both"/>
        <w:rPr>
          <w:lang w:val="en-US"/>
        </w:rPr>
      </w:pPr>
    </w:p>
    <w:p w14:paraId="0D811FE6" w14:textId="77777777" w:rsidR="009805A0" w:rsidRPr="009805A0" w:rsidRDefault="009805A0" w:rsidP="0043331C">
      <w:pPr>
        <w:spacing w:line="480" w:lineRule="auto"/>
        <w:jc w:val="both"/>
        <w:rPr>
          <w:i/>
          <w:lang w:val="en-US"/>
        </w:rPr>
      </w:pPr>
      <w:proofErr w:type="spellStart"/>
      <w:r w:rsidRPr="009805A0">
        <w:rPr>
          <w:i/>
          <w:lang w:val="en-US"/>
        </w:rPr>
        <w:t>Glycero</w:t>
      </w:r>
      <w:proofErr w:type="spellEnd"/>
      <w:r w:rsidRPr="009805A0">
        <w:rPr>
          <w:i/>
          <w:lang w:val="en-US"/>
        </w:rPr>
        <w:t>- and Glycerophospholipid depletion</w:t>
      </w:r>
    </w:p>
    <w:p w14:paraId="2DB16830" w14:textId="670565A0" w:rsidR="009805A0" w:rsidRDefault="0028418A" w:rsidP="0043331C">
      <w:pPr>
        <w:spacing w:line="480" w:lineRule="auto"/>
        <w:jc w:val="both"/>
        <w:rPr>
          <w:lang w:val="en-US"/>
        </w:rPr>
      </w:pPr>
      <w:r>
        <w:rPr>
          <w:lang w:val="en-US"/>
        </w:rPr>
        <w:t>A</w:t>
      </w:r>
      <w:r w:rsidR="009805A0">
        <w:rPr>
          <w:lang w:val="en-US"/>
        </w:rPr>
        <w:t xml:space="preserve"> 50 µL aliquot of lipidome fractions was dried and resuspended in 50 µL 1 M KOH in MeOH. The samples were incubated at 37°C for 2 hours in a Thermomixer and shaken at 1000 rpm. After this time samples were neutralized with glacial acetic acid (~ 1µL) and 100 µL CHCl</w:t>
      </w:r>
      <w:r w:rsidR="009805A0" w:rsidRPr="0028418A">
        <w:rPr>
          <w:vertAlign w:val="subscript"/>
          <w:lang w:val="en-US"/>
        </w:rPr>
        <w:t>3</w:t>
      </w:r>
      <w:r w:rsidR="009805A0">
        <w:rPr>
          <w:lang w:val="en-US"/>
        </w:rPr>
        <w:t xml:space="preserve"> were added and the sample shaken at 1000 rpm and 20°C for 1 hour. After addition of 50 µL H</w:t>
      </w:r>
      <w:r w:rsidR="009805A0" w:rsidRPr="0028418A">
        <w:rPr>
          <w:vertAlign w:val="subscript"/>
          <w:lang w:val="en-US"/>
        </w:rPr>
        <w:t>2</w:t>
      </w:r>
      <w:r w:rsidR="009805A0">
        <w:rPr>
          <w:lang w:val="en-US"/>
        </w:rPr>
        <w:t>O</w:t>
      </w:r>
      <w:r w:rsidR="000E049F">
        <w:rPr>
          <w:lang w:val="en-US"/>
        </w:rPr>
        <w:t>,</w:t>
      </w:r>
      <w:r w:rsidR="009805A0">
        <w:rPr>
          <w:lang w:val="en-US"/>
        </w:rPr>
        <w:t xml:space="preserve"> samples were </w:t>
      </w:r>
      <w:proofErr w:type="gramStart"/>
      <w:r w:rsidR="009805A0">
        <w:rPr>
          <w:lang w:val="en-US"/>
        </w:rPr>
        <w:t>vortexed</w:t>
      </w:r>
      <w:proofErr w:type="gramEnd"/>
      <w:r w:rsidR="009805A0">
        <w:rPr>
          <w:lang w:val="en-US"/>
        </w:rPr>
        <w:t xml:space="preserve"> and phases separated by centrifugation. The lower organic phase was dried in a </w:t>
      </w:r>
      <w:proofErr w:type="spellStart"/>
      <w:r w:rsidR="009805A0">
        <w:rPr>
          <w:lang w:val="en-US"/>
        </w:rPr>
        <w:t>SpeedVac</w:t>
      </w:r>
      <w:proofErr w:type="spellEnd"/>
      <w:r w:rsidR="009805A0">
        <w:rPr>
          <w:lang w:val="en-US"/>
        </w:rPr>
        <w:t xml:space="preserve"> and </w:t>
      </w:r>
      <w:proofErr w:type="spellStart"/>
      <w:r w:rsidR="009805A0">
        <w:rPr>
          <w:lang w:val="en-US"/>
        </w:rPr>
        <w:t>redisolved</w:t>
      </w:r>
      <w:proofErr w:type="spellEnd"/>
      <w:r w:rsidR="009805A0">
        <w:rPr>
          <w:lang w:val="en-US"/>
        </w:rPr>
        <w:t xml:space="preserve"> in 50 µL </w:t>
      </w:r>
      <w:proofErr w:type="spellStart"/>
      <w:r w:rsidR="009805A0">
        <w:rPr>
          <w:lang w:val="en-US"/>
        </w:rPr>
        <w:t>iPrOH</w:t>
      </w:r>
      <w:proofErr w:type="spellEnd"/>
      <w:r w:rsidR="009805A0">
        <w:rPr>
          <w:lang w:val="en-US"/>
        </w:rPr>
        <w:t xml:space="preserve"> / ACN / H</w:t>
      </w:r>
      <w:r w:rsidR="009805A0" w:rsidRPr="0028418A">
        <w:rPr>
          <w:vertAlign w:val="subscript"/>
          <w:lang w:val="en-US"/>
        </w:rPr>
        <w:t>2</w:t>
      </w:r>
      <w:r w:rsidR="009805A0">
        <w:rPr>
          <w:lang w:val="en-US"/>
        </w:rPr>
        <w:t>O (</w:t>
      </w:r>
      <w:r>
        <w:rPr>
          <w:lang w:val="en-US"/>
        </w:rPr>
        <w:t xml:space="preserve">v/v, </w:t>
      </w:r>
      <w:r w:rsidR="009805A0">
        <w:rPr>
          <w:lang w:val="en-US"/>
        </w:rPr>
        <w:t>60 / 35 / 5)</w:t>
      </w:r>
      <w:r w:rsidR="00586246">
        <w:rPr>
          <w:lang w:val="en-US"/>
        </w:rPr>
        <w:t xml:space="preserve"> for UPLC-UHR-</w:t>
      </w:r>
      <w:proofErr w:type="spellStart"/>
      <w:r w:rsidR="00586246">
        <w:rPr>
          <w:lang w:val="en-US"/>
        </w:rPr>
        <w:t>ToF</w:t>
      </w:r>
      <w:proofErr w:type="spellEnd"/>
      <w:r w:rsidR="00586246">
        <w:rPr>
          <w:lang w:val="en-US"/>
        </w:rPr>
        <w:t>-MS analysis.</w:t>
      </w:r>
    </w:p>
    <w:p w14:paraId="63F50786" w14:textId="77777777" w:rsidR="006B6F28" w:rsidRDefault="006B6F28" w:rsidP="0043331C">
      <w:pPr>
        <w:spacing w:line="480" w:lineRule="auto"/>
        <w:jc w:val="both"/>
        <w:rPr>
          <w:lang w:val="en-US"/>
        </w:rPr>
      </w:pPr>
    </w:p>
    <w:p w14:paraId="7BB9A66F" w14:textId="77777777" w:rsidR="001C7CF7" w:rsidRPr="009D3409" w:rsidRDefault="001C7CF7" w:rsidP="0043331C">
      <w:pPr>
        <w:spacing w:line="480" w:lineRule="auto"/>
        <w:jc w:val="both"/>
        <w:rPr>
          <w:i/>
          <w:lang w:val="en-US"/>
        </w:rPr>
      </w:pPr>
      <w:r w:rsidRPr="009D3409">
        <w:rPr>
          <w:i/>
          <w:lang w:val="en-US"/>
        </w:rPr>
        <w:t>UPLC-UHR-</w:t>
      </w:r>
      <w:proofErr w:type="spellStart"/>
      <w:r w:rsidRPr="009D3409">
        <w:rPr>
          <w:i/>
          <w:lang w:val="en-US"/>
        </w:rPr>
        <w:t>ToF</w:t>
      </w:r>
      <w:proofErr w:type="spellEnd"/>
      <w:r w:rsidRPr="009D3409">
        <w:rPr>
          <w:i/>
          <w:lang w:val="en-US"/>
        </w:rPr>
        <w:t>-MS analysis</w:t>
      </w:r>
    </w:p>
    <w:p w14:paraId="1C32FCE4" w14:textId="1E10D95A" w:rsidR="001C7CF7" w:rsidRDefault="001C7CF7" w:rsidP="0043331C">
      <w:pPr>
        <w:spacing w:line="480" w:lineRule="auto"/>
        <w:jc w:val="both"/>
        <w:rPr>
          <w:lang w:val="en-US"/>
        </w:rPr>
      </w:pPr>
      <w:r>
        <w:rPr>
          <w:lang w:val="en-US"/>
        </w:rPr>
        <w:t xml:space="preserve">Analysis of lipids </w:t>
      </w:r>
      <w:r w:rsidR="00364F70">
        <w:rPr>
          <w:lang w:val="en-US"/>
        </w:rPr>
        <w:t>was</w:t>
      </w:r>
      <w:r>
        <w:rPr>
          <w:lang w:val="en-US"/>
        </w:rPr>
        <w:t xml:space="preserve"> performed according to Witting et al.</w:t>
      </w:r>
      <w:r w:rsidR="00364F70">
        <w:rPr>
          <w:lang w:val="en-US"/>
        </w:rPr>
        <w:t xml:space="preserve"> </w:t>
      </w:r>
      <w:r w:rsidR="00364F70">
        <w:rPr>
          <w:lang w:val="en-US"/>
        </w:rPr>
        <w:fldChar w:fldCharType="begin"/>
      </w:r>
      <w:r w:rsidR="0061446B">
        <w:rPr>
          <w:lang w:val="en-US"/>
        </w:rPr>
        <w:instrText xml:space="preserve"> ADDIN EN.CITE &lt;EndNote&gt;&lt;Cite&gt;&lt;Author&gt;Witting&lt;/Author&gt;&lt;Year&gt;2014&lt;/Year&gt;&lt;RecNum&gt;920&lt;/RecNum&gt;&lt;DisplayText&gt;[18]&lt;/DisplayText&gt;&lt;record&gt;&lt;rec-number&gt;920&lt;/rec-number&gt;&lt;foreign-keys&gt;&lt;key app="EN" db-id="zdrrp2epgds0xnedxxjv5a0ue2erfz50tfwx" timestamp="1408358826"&gt;920&lt;/key&gt;&lt;/foreign-keys&gt;&lt;ref-type name="Journal Article"&gt;17&lt;/ref-type&gt;&lt;contributors&gt;&lt;authors&gt;&lt;author&gt;Witting, Michael&lt;/author&gt;&lt;author&gt;Maier, Tanja Verena&lt;/author&gt;&lt;author&gt;Garvis, Steve&lt;/author&gt;&lt;author&gt;Schmitt-Kopplin, Philippe&lt;/author&gt;&lt;/authors&gt;&lt;/contributors&gt;&lt;titles&gt;&lt;title&gt;Optimizing a ultrahigh pressure liquid chromatography-time of flight-mass spectrometry approach using a novel sub-2&amp;amp;#xa0;μm core–shell particle for in depth lipidomic profiling of Caenorhabditis elegans&lt;/title&gt;&lt;secondary-title&gt;Journal of Chromatography A&lt;/secondary-title&gt;&lt;/titles&gt;&lt;periodical&gt;&lt;full-title&gt;Journal of Chromatography A&lt;/full-title&gt;&lt;/periodical&gt;&lt;pages&gt;91-99&lt;/pages&gt;&lt;volume&gt;1359&lt;/volume&gt;&lt;number&gt;0&lt;/number&gt;&lt;keywords&gt;&lt;keyword&gt;Lipidomics&lt;/keyword&gt;&lt;keyword&gt;Method development&lt;/keyword&gt;&lt;keyword&gt;Caenorhabditis elegans&lt;/keyword&gt;&lt;keyword&gt;Mass spectrometry&lt;/keyword&gt;&lt;keyword&gt;Sub-2-μm core–shell column&lt;/keyword&gt;&lt;/keywords&gt;&lt;dates&gt;&lt;year&gt;2014&lt;/year&gt;&lt;pub-dates&gt;&lt;date&gt;9/12/&lt;/date&gt;&lt;/pub-dates&gt;&lt;/dates&gt;&lt;isbn&gt;0021-9673&lt;/isbn&gt;&lt;urls&gt;&lt;related-urls&gt;&lt;url&gt;http://www.sciencedirect.com/science/article/pii/S0021967314010905&lt;/url&gt;&lt;/related-urls&gt;&lt;/urls&gt;&lt;electronic-resource-num&gt;http://dx.doi.org/10.1016/j.chroma.2014.07.021&lt;/electronic-resource-num&gt;&lt;/record&gt;&lt;/Cite&gt;&lt;/EndNote&gt;</w:instrText>
      </w:r>
      <w:r w:rsidR="00364F70">
        <w:rPr>
          <w:lang w:val="en-US"/>
        </w:rPr>
        <w:fldChar w:fldCharType="separate"/>
      </w:r>
      <w:r w:rsidR="0061446B">
        <w:rPr>
          <w:noProof/>
          <w:lang w:val="en-US"/>
        </w:rPr>
        <w:t>[18]</w:t>
      </w:r>
      <w:r w:rsidR="00364F70">
        <w:rPr>
          <w:lang w:val="en-US"/>
        </w:rPr>
        <w:fldChar w:fldCharType="end"/>
      </w:r>
      <w:r>
        <w:rPr>
          <w:lang w:val="en-US"/>
        </w:rPr>
        <w:t xml:space="preserve">. Briefly, a Waters </w:t>
      </w:r>
      <w:proofErr w:type="spellStart"/>
      <w:r>
        <w:rPr>
          <w:lang w:val="en-US"/>
        </w:rPr>
        <w:t>Acquity</w:t>
      </w:r>
      <w:proofErr w:type="spellEnd"/>
      <w:r>
        <w:rPr>
          <w:lang w:val="en-US"/>
        </w:rPr>
        <w:t xml:space="preserve"> UPLC</w:t>
      </w:r>
      <w:r w:rsidR="004E3B61">
        <w:rPr>
          <w:lang w:val="en-US"/>
        </w:rPr>
        <w:t xml:space="preserve"> (Waters, </w:t>
      </w:r>
      <w:proofErr w:type="spellStart"/>
      <w:r w:rsidR="004E3B61">
        <w:rPr>
          <w:lang w:val="en-US"/>
        </w:rPr>
        <w:t>Eschborn</w:t>
      </w:r>
      <w:proofErr w:type="spellEnd"/>
      <w:r w:rsidR="004E3B61">
        <w:rPr>
          <w:lang w:val="en-US"/>
        </w:rPr>
        <w:t>, Germany</w:t>
      </w:r>
      <w:r w:rsidR="007809E4">
        <w:rPr>
          <w:lang w:val="en-US"/>
        </w:rPr>
        <w:t>)</w:t>
      </w:r>
      <w:r>
        <w:rPr>
          <w:lang w:val="en-US"/>
        </w:rPr>
        <w:t xml:space="preserve"> was coupled to a Bruker </w:t>
      </w:r>
      <w:proofErr w:type="spellStart"/>
      <w:r>
        <w:rPr>
          <w:lang w:val="en-US"/>
        </w:rPr>
        <w:t>maXis</w:t>
      </w:r>
      <w:proofErr w:type="spellEnd"/>
      <w:r>
        <w:rPr>
          <w:lang w:val="en-US"/>
        </w:rPr>
        <w:t xml:space="preserve"> UHR-</w:t>
      </w:r>
      <w:proofErr w:type="spellStart"/>
      <w:r>
        <w:rPr>
          <w:lang w:val="en-US"/>
        </w:rPr>
        <w:t>ToF</w:t>
      </w:r>
      <w:proofErr w:type="spellEnd"/>
      <w:r>
        <w:rPr>
          <w:lang w:val="en-US"/>
        </w:rPr>
        <w:t>-MS</w:t>
      </w:r>
      <w:r w:rsidR="004E3B61">
        <w:rPr>
          <w:lang w:val="en-US"/>
        </w:rPr>
        <w:t xml:space="preserve"> (Bruker </w:t>
      </w:r>
      <w:proofErr w:type="spellStart"/>
      <w:r w:rsidR="004E3B61">
        <w:rPr>
          <w:lang w:val="en-US"/>
        </w:rPr>
        <w:t>Daltonic</w:t>
      </w:r>
      <w:proofErr w:type="spellEnd"/>
      <w:r w:rsidR="004E3B61">
        <w:rPr>
          <w:lang w:val="en-US"/>
        </w:rPr>
        <w:t>, Bremen, Germany)</w:t>
      </w:r>
      <w:r>
        <w:rPr>
          <w:lang w:val="en-US"/>
        </w:rPr>
        <w:t xml:space="preserve">. Separation of lipids was achieved on a Waters </w:t>
      </w:r>
      <w:proofErr w:type="spellStart"/>
      <w:r>
        <w:rPr>
          <w:lang w:val="en-US"/>
        </w:rPr>
        <w:t>Cortecs</w:t>
      </w:r>
      <w:proofErr w:type="spellEnd"/>
      <w:r>
        <w:rPr>
          <w:lang w:val="en-US"/>
        </w:rPr>
        <w:t xml:space="preserve"> C18 column using a gradient from eluent A (60% ACN / 40% H</w:t>
      </w:r>
      <w:r w:rsidRPr="00364F70">
        <w:rPr>
          <w:vertAlign w:val="subscript"/>
          <w:lang w:val="en-US"/>
        </w:rPr>
        <w:t>2</w:t>
      </w:r>
      <w:r>
        <w:rPr>
          <w:lang w:val="en-US"/>
        </w:rPr>
        <w:t>O + 10 mM NH</w:t>
      </w:r>
      <w:r w:rsidRPr="00364F70">
        <w:rPr>
          <w:vertAlign w:val="subscript"/>
          <w:lang w:val="en-US"/>
        </w:rPr>
        <w:t>4</w:t>
      </w:r>
      <w:r>
        <w:rPr>
          <w:lang w:val="en-US"/>
        </w:rPr>
        <w:t xml:space="preserve">OOCH + 0.1% formic acid) to eluent B (90% </w:t>
      </w:r>
      <w:proofErr w:type="spellStart"/>
      <w:r>
        <w:rPr>
          <w:lang w:val="en-US"/>
        </w:rPr>
        <w:t>iPrOH</w:t>
      </w:r>
      <w:proofErr w:type="spellEnd"/>
      <w:r>
        <w:rPr>
          <w:lang w:val="en-US"/>
        </w:rPr>
        <w:t xml:space="preserve"> / 10% ACN + 10 mM NH</w:t>
      </w:r>
      <w:r w:rsidRPr="00364F70">
        <w:rPr>
          <w:vertAlign w:val="subscript"/>
          <w:lang w:val="en-US"/>
        </w:rPr>
        <w:t>4</w:t>
      </w:r>
      <w:r>
        <w:rPr>
          <w:lang w:val="en-US"/>
        </w:rPr>
        <w:t>OOCH + 0.1% formic acid). Analysis was performed in positive and negative ionization mode.</w:t>
      </w:r>
      <w:r w:rsidR="00364F70">
        <w:rPr>
          <w:lang w:val="en-US"/>
        </w:rPr>
        <w:t xml:space="preserve"> In contrast to the described method,</w:t>
      </w:r>
      <w:r>
        <w:rPr>
          <w:lang w:val="en-US"/>
        </w:rPr>
        <w:t xml:space="preserve"> </w:t>
      </w:r>
      <w:r w:rsidR="00364F70">
        <w:rPr>
          <w:lang w:val="en-US"/>
        </w:rPr>
        <w:t>t</w:t>
      </w:r>
      <w:r>
        <w:rPr>
          <w:lang w:val="en-US"/>
        </w:rPr>
        <w:t>he gradient time was doubled for high resolving power to detected ind</w:t>
      </w:r>
      <w:r w:rsidR="007809E4">
        <w:rPr>
          <w:lang w:val="en-US"/>
        </w:rPr>
        <w:t>ividual</w:t>
      </w:r>
      <w:r>
        <w:rPr>
          <w:lang w:val="en-US"/>
        </w:rPr>
        <w:t xml:space="preserve"> lipids</w:t>
      </w:r>
      <w:r w:rsidR="007809E4">
        <w:rPr>
          <w:lang w:val="en-US"/>
        </w:rPr>
        <w:t xml:space="preserve"> and increase separation of isomeric species</w:t>
      </w:r>
      <w:r>
        <w:rPr>
          <w:lang w:val="en-US"/>
        </w:rPr>
        <w:t xml:space="preserve">. Gradient conditions were as </w:t>
      </w:r>
      <w:r>
        <w:rPr>
          <w:lang w:val="en-US"/>
        </w:rPr>
        <w:lastRenderedPageBreak/>
        <w:t>followed: After an isocratic step of 32% B for 3 minutes a linear increase to 97% B in 39 minutes was performed with an isocratic hold of 97% B for 7 minutes. After return to initial conditions the column was re-equilibrated for 5 minutes with the starting conditions.</w:t>
      </w:r>
    </w:p>
    <w:p w14:paraId="6B1C8760" w14:textId="3E7D5771" w:rsidR="001C7CF7" w:rsidRDefault="001C7CF7" w:rsidP="0043331C">
      <w:pPr>
        <w:spacing w:line="480" w:lineRule="auto"/>
        <w:jc w:val="both"/>
        <w:rPr>
          <w:lang w:val="en-US"/>
        </w:rPr>
      </w:pPr>
      <w:r>
        <w:rPr>
          <w:lang w:val="en-US"/>
        </w:rPr>
        <w:t xml:space="preserve">Mass spectrometric settings were as followed: Nebulizer 2.0 bar, Dry Gas 10.0 L/min, Dry Temp 200°C, Capillary Voltage 4000V and End Plate Offset 500 V. Mass range was set from m/z 100 to m/z 2000. 1:4 diluted Low Concentration Tuning Mix (Agilent Technologies, </w:t>
      </w:r>
      <w:proofErr w:type="spellStart"/>
      <w:r>
        <w:rPr>
          <w:lang w:val="en-US"/>
        </w:rPr>
        <w:t>Waldbronn</w:t>
      </w:r>
      <w:proofErr w:type="spellEnd"/>
      <w:r>
        <w:rPr>
          <w:lang w:val="en-US"/>
        </w:rPr>
        <w:t xml:space="preserve"> Germany) was injected via a 6-port valve prior to each analysis for individual recalibration of m/z axis.</w:t>
      </w:r>
    </w:p>
    <w:p w14:paraId="69904D1C" w14:textId="1B71E5AE" w:rsidR="001C7CF7" w:rsidRDefault="001C7CF7" w:rsidP="0043331C">
      <w:pPr>
        <w:spacing w:line="480" w:lineRule="auto"/>
        <w:jc w:val="both"/>
        <w:rPr>
          <w:lang w:val="en-US"/>
        </w:rPr>
      </w:pPr>
      <w:r>
        <w:rPr>
          <w:lang w:val="en-US"/>
        </w:rPr>
        <w:t xml:space="preserve">Fragmentation data was either collected in data-independent (broad band Collision Induced Dissociation, </w:t>
      </w:r>
      <w:proofErr w:type="spellStart"/>
      <w:r>
        <w:rPr>
          <w:lang w:val="en-US"/>
        </w:rPr>
        <w:t>bbCID</w:t>
      </w:r>
      <w:proofErr w:type="spellEnd"/>
      <w:r>
        <w:rPr>
          <w:lang w:val="en-US"/>
        </w:rPr>
        <w:t>) or data-dependent (</w:t>
      </w:r>
      <w:proofErr w:type="spellStart"/>
      <w:r>
        <w:rPr>
          <w:lang w:val="en-US"/>
        </w:rPr>
        <w:t>AutoMSn</w:t>
      </w:r>
      <w:proofErr w:type="spellEnd"/>
      <w:r>
        <w:rPr>
          <w:lang w:val="en-US"/>
        </w:rPr>
        <w:t xml:space="preserve">) acquisition mode. 40 eV were used as collision energy for </w:t>
      </w:r>
      <w:proofErr w:type="spellStart"/>
      <w:r>
        <w:rPr>
          <w:lang w:val="en-US"/>
        </w:rPr>
        <w:t>bbCID</w:t>
      </w:r>
      <w:proofErr w:type="spellEnd"/>
      <w:r>
        <w:rPr>
          <w:lang w:val="en-US"/>
        </w:rPr>
        <w:t xml:space="preserve">, while for </w:t>
      </w:r>
      <w:proofErr w:type="spellStart"/>
      <w:r>
        <w:rPr>
          <w:lang w:val="en-US"/>
        </w:rPr>
        <w:t>AutoMSn</w:t>
      </w:r>
      <w:proofErr w:type="spellEnd"/>
      <w:r>
        <w:rPr>
          <w:lang w:val="en-US"/>
        </w:rPr>
        <w:t xml:space="preserve"> composite spectra of 10 and 40 eV were </w:t>
      </w:r>
      <w:r w:rsidR="00470F1E">
        <w:rPr>
          <w:lang w:val="en-US"/>
        </w:rPr>
        <w:t>collected</w:t>
      </w:r>
      <w:r>
        <w:rPr>
          <w:lang w:val="en-US"/>
        </w:rPr>
        <w:t>.</w:t>
      </w:r>
    </w:p>
    <w:p w14:paraId="331AB1AC" w14:textId="77777777" w:rsidR="009805A0" w:rsidRDefault="009805A0" w:rsidP="0043331C">
      <w:pPr>
        <w:spacing w:line="480" w:lineRule="auto"/>
        <w:jc w:val="both"/>
        <w:rPr>
          <w:lang w:val="en-US"/>
        </w:rPr>
      </w:pPr>
    </w:p>
    <w:p w14:paraId="50E2A29B" w14:textId="77777777" w:rsidR="00261337" w:rsidRDefault="00261337" w:rsidP="0043331C">
      <w:pPr>
        <w:spacing w:line="480" w:lineRule="auto"/>
        <w:jc w:val="both"/>
        <w:rPr>
          <w:i/>
          <w:lang w:val="en-US"/>
        </w:rPr>
      </w:pPr>
      <w:r>
        <w:rPr>
          <w:i/>
          <w:lang w:val="en-US"/>
        </w:rPr>
        <w:t>In silico sphingolipid structure generation</w:t>
      </w:r>
    </w:p>
    <w:p w14:paraId="2184F4E5" w14:textId="28D666B0" w:rsidR="00261337" w:rsidRPr="00261337" w:rsidRDefault="00261337" w:rsidP="0043331C">
      <w:pPr>
        <w:spacing w:line="480" w:lineRule="auto"/>
        <w:jc w:val="both"/>
        <w:rPr>
          <w:lang w:val="en-US"/>
        </w:rPr>
      </w:pPr>
      <w:r>
        <w:rPr>
          <w:lang w:val="en-US"/>
        </w:rPr>
        <w:t xml:space="preserve">Sphingolipid structures have been generated using the </w:t>
      </w:r>
      <w:proofErr w:type="spellStart"/>
      <w:r>
        <w:rPr>
          <w:lang w:val="en-US"/>
        </w:rPr>
        <w:t>JChem</w:t>
      </w:r>
      <w:proofErr w:type="spellEnd"/>
      <w:r>
        <w:rPr>
          <w:lang w:val="en-US"/>
        </w:rPr>
        <w:t xml:space="preserve"> for Excel Plugin (</w:t>
      </w:r>
      <w:proofErr w:type="spellStart"/>
      <w:r>
        <w:rPr>
          <w:lang w:val="en-US"/>
        </w:rPr>
        <w:t>Chemaxon</w:t>
      </w:r>
      <w:proofErr w:type="spellEnd"/>
      <w:r>
        <w:rPr>
          <w:lang w:val="en-US"/>
        </w:rPr>
        <w:t xml:space="preserve">, Budapest, Hungary). Template reactions have been manually drawn and the </w:t>
      </w:r>
      <w:proofErr w:type="spellStart"/>
      <w:proofErr w:type="gramStart"/>
      <w:r w:rsidRPr="00261337">
        <w:rPr>
          <w:lang w:val="en-US"/>
        </w:rPr>
        <w:t>JCReactProductStructure</w:t>
      </w:r>
      <w:proofErr w:type="spellEnd"/>
      <w:r w:rsidRPr="00261337">
        <w:rPr>
          <w:lang w:val="en-US"/>
        </w:rPr>
        <w:t>(</w:t>
      </w:r>
      <w:proofErr w:type="gramEnd"/>
      <w:r>
        <w:rPr>
          <w:lang w:val="en-US"/>
        </w:rPr>
        <w:t xml:space="preserve">) reaction function was used to generate </w:t>
      </w:r>
      <w:r w:rsidR="00766631">
        <w:rPr>
          <w:lang w:val="en-US"/>
        </w:rPr>
        <w:t xml:space="preserve">product structures. SMILES representation of fatty acid and </w:t>
      </w:r>
      <w:proofErr w:type="spellStart"/>
      <w:r w:rsidR="00766631">
        <w:rPr>
          <w:lang w:val="en-US"/>
        </w:rPr>
        <w:t>sphingoid</w:t>
      </w:r>
      <w:proofErr w:type="spellEnd"/>
      <w:r w:rsidR="00766631">
        <w:rPr>
          <w:lang w:val="en-US"/>
        </w:rPr>
        <w:t xml:space="preserve"> bases were used as input</w:t>
      </w:r>
      <w:r w:rsidR="00586246">
        <w:rPr>
          <w:lang w:val="en-US"/>
        </w:rPr>
        <w:t xml:space="preserve"> (SI Table 1 and 2)</w:t>
      </w:r>
      <w:r w:rsidR="00766631">
        <w:rPr>
          <w:lang w:val="en-US"/>
        </w:rPr>
        <w:t xml:space="preserve">. SMILES, InChIs and </w:t>
      </w:r>
      <w:proofErr w:type="spellStart"/>
      <w:r w:rsidR="00766631">
        <w:rPr>
          <w:lang w:val="en-US"/>
        </w:rPr>
        <w:t>InChIKeys</w:t>
      </w:r>
      <w:proofErr w:type="spellEnd"/>
      <w:r w:rsidR="00766631">
        <w:rPr>
          <w:lang w:val="en-US"/>
        </w:rPr>
        <w:t xml:space="preserve"> were generated using the </w:t>
      </w:r>
      <w:proofErr w:type="spellStart"/>
      <w:proofErr w:type="gramStart"/>
      <w:r w:rsidR="00766631">
        <w:rPr>
          <w:lang w:val="en-US"/>
        </w:rPr>
        <w:t>JCMolFormat</w:t>
      </w:r>
      <w:proofErr w:type="spellEnd"/>
      <w:r w:rsidR="00766631">
        <w:rPr>
          <w:lang w:val="en-US"/>
        </w:rPr>
        <w:t>(</w:t>
      </w:r>
      <w:proofErr w:type="gramEnd"/>
      <w:r w:rsidR="00766631">
        <w:rPr>
          <w:lang w:val="en-US"/>
        </w:rPr>
        <w:t xml:space="preserve">) function. Where available, </w:t>
      </w:r>
      <w:proofErr w:type="spellStart"/>
      <w:r w:rsidR="00766631">
        <w:rPr>
          <w:lang w:val="en-US"/>
        </w:rPr>
        <w:t>ChEBI</w:t>
      </w:r>
      <w:proofErr w:type="spellEnd"/>
      <w:r w:rsidR="00766631">
        <w:rPr>
          <w:lang w:val="en-US"/>
        </w:rPr>
        <w:t xml:space="preserve">, </w:t>
      </w:r>
      <w:proofErr w:type="spellStart"/>
      <w:r w:rsidR="00766631">
        <w:rPr>
          <w:lang w:val="en-US"/>
        </w:rPr>
        <w:t>LipidMaps</w:t>
      </w:r>
      <w:proofErr w:type="spellEnd"/>
      <w:r w:rsidR="00766631">
        <w:rPr>
          <w:lang w:val="en-US"/>
        </w:rPr>
        <w:t xml:space="preserve"> and </w:t>
      </w:r>
      <w:proofErr w:type="spellStart"/>
      <w:r w:rsidR="00766631">
        <w:rPr>
          <w:lang w:val="en-US"/>
        </w:rPr>
        <w:t>SwissLipids</w:t>
      </w:r>
      <w:proofErr w:type="spellEnd"/>
      <w:r w:rsidR="00766631">
        <w:rPr>
          <w:lang w:val="en-US"/>
        </w:rPr>
        <w:t xml:space="preserve"> IDs have been added.</w:t>
      </w:r>
      <w:r w:rsidR="00291F04">
        <w:rPr>
          <w:lang w:val="en-US"/>
        </w:rPr>
        <w:t xml:space="preserve"> The full table of structures is available in the SI (SI Table</w:t>
      </w:r>
      <w:r w:rsidR="00586246">
        <w:rPr>
          <w:lang w:val="en-US"/>
        </w:rPr>
        <w:t>s 3-8</w:t>
      </w:r>
      <w:r w:rsidR="00291F04">
        <w:rPr>
          <w:lang w:val="en-US"/>
        </w:rPr>
        <w:t>).</w:t>
      </w:r>
    </w:p>
    <w:p w14:paraId="04B3ADD7" w14:textId="1933B672" w:rsidR="0085365C" w:rsidRDefault="0085365C">
      <w:pPr>
        <w:rPr>
          <w:lang w:val="en-US"/>
        </w:rPr>
      </w:pPr>
      <w:r>
        <w:rPr>
          <w:lang w:val="en-US"/>
        </w:rPr>
        <w:br w:type="page"/>
      </w:r>
    </w:p>
    <w:p w14:paraId="7C20D0DE" w14:textId="77777777" w:rsidR="00340996" w:rsidRPr="00340996" w:rsidRDefault="00340996" w:rsidP="0043331C">
      <w:pPr>
        <w:spacing w:line="480" w:lineRule="auto"/>
        <w:jc w:val="both"/>
        <w:rPr>
          <w:b/>
          <w:lang w:val="en-US"/>
        </w:rPr>
      </w:pPr>
      <w:r w:rsidRPr="00340996">
        <w:rPr>
          <w:b/>
          <w:lang w:val="en-US"/>
        </w:rPr>
        <w:lastRenderedPageBreak/>
        <w:t>Results and Discussion</w:t>
      </w:r>
    </w:p>
    <w:p w14:paraId="11F9C498" w14:textId="77777777" w:rsidR="00340996" w:rsidRPr="00340996" w:rsidRDefault="00340996" w:rsidP="0043331C">
      <w:pPr>
        <w:spacing w:line="480" w:lineRule="auto"/>
        <w:jc w:val="both"/>
        <w:rPr>
          <w:i/>
          <w:lang w:val="en-US"/>
        </w:rPr>
      </w:pPr>
      <w:r w:rsidRPr="00340996">
        <w:rPr>
          <w:i/>
          <w:lang w:val="en-US"/>
        </w:rPr>
        <w:t xml:space="preserve">Screening for </w:t>
      </w:r>
      <w:proofErr w:type="spellStart"/>
      <w:r w:rsidRPr="00340996">
        <w:rPr>
          <w:i/>
          <w:lang w:val="en-US"/>
        </w:rPr>
        <w:t>sphingoid</w:t>
      </w:r>
      <w:proofErr w:type="spellEnd"/>
      <w:r w:rsidRPr="00340996">
        <w:rPr>
          <w:i/>
          <w:lang w:val="en-US"/>
        </w:rPr>
        <w:t xml:space="preserve"> backbones</w:t>
      </w:r>
    </w:p>
    <w:p w14:paraId="6E9569A2" w14:textId="6BC37D5F" w:rsidR="00215F9F" w:rsidRDefault="00AD7463" w:rsidP="0043331C">
      <w:pPr>
        <w:spacing w:line="480" w:lineRule="auto"/>
        <w:jc w:val="both"/>
        <w:rPr>
          <w:lang w:val="en-US"/>
        </w:rPr>
      </w:pPr>
      <w:r>
        <w:rPr>
          <w:lang w:val="en-US"/>
        </w:rPr>
        <w:t xml:space="preserve">Sphingolipids in </w:t>
      </w:r>
      <w:r w:rsidRPr="00266CC7">
        <w:rPr>
          <w:i/>
          <w:lang w:val="en-US"/>
        </w:rPr>
        <w:t>C. elegans</w:t>
      </w:r>
      <w:r>
        <w:rPr>
          <w:lang w:val="en-US"/>
        </w:rPr>
        <w:t xml:space="preserve"> contain an unusual </w:t>
      </w:r>
      <w:r w:rsidR="005B2457">
        <w:rPr>
          <w:lang w:val="en-US"/>
        </w:rPr>
        <w:t>d</w:t>
      </w:r>
      <w:r>
        <w:rPr>
          <w:lang w:val="en-US"/>
        </w:rPr>
        <w:t xml:space="preserve">17:1 iso </w:t>
      </w:r>
      <w:proofErr w:type="spellStart"/>
      <w:r>
        <w:rPr>
          <w:lang w:val="en-US"/>
        </w:rPr>
        <w:t>sphingoid</w:t>
      </w:r>
      <w:proofErr w:type="spellEnd"/>
      <w:r>
        <w:rPr>
          <w:lang w:val="en-US"/>
        </w:rPr>
        <w:t xml:space="preserve"> base </w:t>
      </w:r>
      <w:r w:rsidR="005B2457">
        <w:rPr>
          <w:lang w:val="en-US"/>
        </w:rPr>
        <w:fldChar w:fldCharType="begin"/>
      </w:r>
      <w:r w:rsidR="002C4E65">
        <w:rPr>
          <w:lang w:val="en-US"/>
        </w:rPr>
        <w:instrText xml:space="preserve"> ADDIN EN.CITE &lt;EndNote&gt;&lt;Cite&gt;&lt;Author&gt;Chitwood&lt;/Author&gt;&lt;Year&gt;1995&lt;/Year&gt;&lt;RecNum&gt;1004&lt;/RecNum&gt;&lt;DisplayText&gt;[8]&lt;/DisplayText&gt;&lt;record&gt;&lt;rec-number&gt;1004&lt;/rec-number&gt;&lt;foreign-keys&gt;&lt;key app="EN" db-id="zdrrp2epgds0xnedxxjv5a0ue2erfz50tfwx" timestamp="1423652082"&gt;1004&lt;/key&gt;&lt;/foreign-keys&gt;&lt;ref-type name="Journal Article"&gt;17&lt;/ref-type&gt;&lt;contributors&gt;&lt;authors&gt;&lt;author&gt;Chitwood, DavidJ&lt;/author&gt;&lt;author&gt;Lusby, WilliamR&lt;/author&gt;&lt;author&gt;Thompson, MalcolmJ&lt;/author&gt;&lt;author&gt;Kochansky, JanP&lt;/author&gt;&lt;author&gt;Howarth, OliverW&lt;/author&gt;&lt;/authors&gt;&lt;/contributors&gt;&lt;titles&gt;&lt;title&gt;The glycosylceramides of the nematodeCaenorhabditis elegans contain an unusual, branched-chain sphingoid base&lt;/title&gt;&lt;secondary-title&gt;Lipids&lt;/secondary-title&gt;&lt;alt-title&gt;Lipids&lt;/alt-title&gt;&lt;/titles&gt;&lt;periodical&gt;&lt;full-title&gt;Lipids&lt;/full-title&gt;&lt;abbr-1&gt;Lipids&lt;/abbr-1&gt;&lt;/periodical&gt;&lt;alt-periodical&gt;&lt;full-title&gt;Lipids&lt;/full-title&gt;&lt;abbr-1&gt;Lipids&lt;/abbr-1&gt;&lt;/alt-periodical&gt;&lt;pages&gt;567-573&lt;/pages&gt;&lt;volume&gt;30&lt;/volume&gt;&lt;number&gt;6&lt;/number&gt;&lt;dates&gt;&lt;year&gt;1995&lt;/year&gt;&lt;pub-dates&gt;&lt;date&gt;1995/06/01&lt;/date&gt;&lt;/pub-dates&gt;&lt;/dates&gt;&lt;publisher&gt;Springer-Verlag&lt;/publisher&gt;&lt;isbn&gt;0024-4201&lt;/isbn&gt;&lt;urls&gt;&lt;related-urls&gt;&lt;url&gt;http://dx.doi.org/10.1007/BF02537032&lt;/url&gt;&lt;/related-urls&gt;&lt;/urls&gt;&lt;electronic-resource-num&gt;10.1007/BF02537032&lt;/electronic-resource-num&gt;&lt;language&gt;English&lt;/language&gt;&lt;/record&gt;&lt;/Cite&gt;&lt;/EndNote&gt;</w:instrText>
      </w:r>
      <w:r w:rsidR="005B2457">
        <w:rPr>
          <w:lang w:val="en-US"/>
        </w:rPr>
        <w:fldChar w:fldCharType="separate"/>
      </w:r>
      <w:r w:rsidR="002C4E65">
        <w:rPr>
          <w:noProof/>
          <w:lang w:val="en-US"/>
        </w:rPr>
        <w:t>[8]</w:t>
      </w:r>
      <w:r w:rsidR="005B2457">
        <w:rPr>
          <w:lang w:val="en-US"/>
        </w:rPr>
        <w:fldChar w:fldCharType="end"/>
      </w:r>
      <w:r>
        <w:rPr>
          <w:lang w:val="en-US"/>
        </w:rPr>
        <w:t>.</w:t>
      </w:r>
      <w:r w:rsidR="005B2457">
        <w:rPr>
          <w:lang w:val="en-US"/>
        </w:rPr>
        <w:t xml:space="preserve"> This </w:t>
      </w:r>
      <w:proofErr w:type="spellStart"/>
      <w:r w:rsidR="005B2457">
        <w:rPr>
          <w:lang w:val="en-US"/>
        </w:rPr>
        <w:t>sphingoid</w:t>
      </w:r>
      <w:proofErr w:type="spellEnd"/>
      <w:r w:rsidR="005B2457">
        <w:rPr>
          <w:lang w:val="en-US"/>
        </w:rPr>
        <w:t xml:space="preserve"> base is </w:t>
      </w:r>
      <w:proofErr w:type="spellStart"/>
      <w:r w:rsidR="005B2457">
        <w:rPr>
          <w:lang w:val="en-US"/>
        </w:rPr>
        <w:t>prodduced</w:t>
      </w:r>
      <w:proofErr w:type="spellEnd"/>
      <w:r w:rsidR="00725E40">
        <w:rPr>
          <w:lang w:val="en-US"/>
        </w:rPr>
        <w:t xml:space="preserve"> from 15</w:t>
      </w:r>
      <w:r w:rsidR="005B2457">
        <w:rPr>
          <w:lang w:val="en-US"/>
        </w:rPr>
        <w:t>:0</w:t>
      </w:r>
      <w:r w:rsidR="00725E40">
        <w:rPr>
          <w:lang w:val="en-US"/>
        </w:rPr>
        <w:t>iso</w:t>
      </w:r>
      <w:r w:rsidR="005B2457">
        <w:rPr>
          <w:lang w:val="en-US"/>
        </w:rPr>
        <w:t xml:space="preserve"> fatty acid</w:t>
      </w:r>
      <w:r w:rsidR="00725E40">
        <w:rPr>
          <w:lang w:val="en-US"/>
        </w:rPr>
        <w:t xml:space="preserve"> (</w:t>
      </w:r>
      <w:proofErr w:type="gramStart"/>
      <w:r w:rsidR="005B2457">
        <w:rPr>
          <w:lang w:val="en-US"/>
        </w:rPr>
        <w:t>FA(</w:t>
      </w:r>
      <w:proofErr w:type="gramEnd"/>
      <w:r w:rsidR="005B2457">
        <w:rPr>
          <w:lang w:val="en-US"/>
        </w:rPr>
        <w:t xml:space="preserve">14:0(13Me), </w:t>
      </w:r>
      <w:r w:rsidR="00725E40">
        <w:rPr>
          <w:lang w:val="en-US"/>
        </w:rPr>
        <w:t xml:space="preserve">13-methyl myristic acid) and serine. </w:t>
      </w:r>
      <w:r w:rsidR="005B2457">
        <w:rPr>
          <w:lang w:val="en-US"/>
        </w:rPr>
        <w:t xml:space="preserve">Additionally, </w:t>
      </w:r>
      <w:proofErr w:type="spellStart"/>
      <w:r w:rsidR="00725E40">
        <w:rPr>
          <w:lang w:val="en-US"/>
        </w:rPr>
        <w:t>Hannich</w:t>
      </w:r>
      <w:proofErr w:type="spellEnd"/>
      <w:r w:rsidR="00725E40">
        <w:rPr>
          <w:lang w:val="en-US"/>
        </w:rPr>
        <w:t xml:space="preserve"> et al have shown that the enzyme can also accept alanine, which produces a 1-deoxy </w:t>
      </w:r>
      <w:proofErr w:type="spellStart"/>
      <w:r w:rsidR="00725E40">
        <w:rPr>
          <w:lang w:val="en-US"/>
        </w:rPr>
        <w:t>sphingoid</w:t>
      </w:r>
      <w:proofErr w:type="spellEnd"/>
      <w:r w:rsidR="00725E40">
        <w:rPr>
          <w:lang w:val="en-US"/>
        </w:rPr>
        <w:t xml:space="preserve"> base</w:t>
      </w:r>
      <w:r w:rsidR="005B2457">
        <w:rPr>
          <w:lang w:val="en-US"/>
        </w:rPr>
        <w:t xml:space="preserve"> </w:t>
      </w:r>
      <w:r w:rsidR="005B2457">
        <w:rPr>
          <w:lang w:val="en-US"/>
        </w:rPr>
        <w:fldChar w:fldCharType="begin"/>
      </w:r>
      <w:r w:rsidR="002C4E65">
        <w:rPr>
          <w:lang w:val="en-US"/>
        </w:rPr>
        <w:instrText xml:space="preserve"> ADDIN EN.CITE &lt;EndNote&gt;&lt;Cite&gt;&lt;Author&gt;Hannich&lt;/Author&gt;&lt;Year&gt;2017&lt;/Year&gt;&lt;RecNum&gt;1690&lt;/RecNum&gt;&lt;DisplayText&gt;[9]&lt;/DisplayText&gt;&lt;record&gt;&lt;rec-number&gt;1690&lt;/rec-number&gt;&lt;foreign-keys&gt;&lt;key app="EN" db-id="zdrrp2epgds0xnedxxjv5a0ue2erfz50tfwx" timestamp="1530605166"&gt;1690&lt;/key&gt;&lt;/foreign-keys&gt;&lt;ref-type name="Journal Article"&gt;17&lt;/ref-type&gt;&lt;contributors&gt;&lt;authors&gt;&lt;author&gt;Hannich, J. Thomas&lt;/author&gt;&lt;author&gt;Mellal, Denia&lt;/author&gt;&lt;author&gt;Feng, Suihan&lt;/author&gt;&lt;author&gt;Zumbuehl, Andreas&lt;/author&gt;&lt;author&gt;Riezman, Howard&lt;/author&gt;&lt;/authors&gt;&lt;/contributors&gt;&lt;titles&gt;&lt;title&gt;Structure and conserved function of iso-branched sphingoid bases from the nematode Caenorhabditis elegans&lt;/title&gt;&lt;secondary-title&gt;Chemical Science&lt;/secondary-title&gt;&lt;/titles&gt;&lt;periodical&gt;&lt;full-title&gt;Chemical Science&lt;/full-title&gt;&lt;/periodical&gt;&lt;pages&gt;3676-3686&lt;/pages&gt;&lt;volume&gt;8&lt;/volume&gt;&lt;number&gt;5&lt;/number&gt;&lt;dates&gt;&lt;year&gt;2017&lt;/year&gt;&lt;/dates&gt;&lt;publisher&gt;The Royal Society of Chemistry&lt;/publisher&gt;&lt;isbn&gt;2041-6520&lt;/isbn&gt;&lt;work-type&gt;10.1039/C6SC04831E&lt;/work-type&gt;&lt;urls&gt;&lt;related-urls&gt;&lt;url&gt;http://dx.doi.org/10.1039/C6SC04831E&lt;/url&gt;&lt;/related-urls&gt;&lt;/urls&gt;&lt;electronic-resource-num&gt;10.1039/C6SC04831E&lt;/electronic-resource-num&gt;&lt;/record&gt;&lt;/Cite&gt;&lt;/EndNote&gt;</w:instrText>
      </w:r>
      <w:r w:rsidR="005B2457">
        <w:rPr>
          <w:lang w:val="en-US"/>
        </w:rPr>
        <w:fldChar w:fldCharType="separate"/>
      </w:r>
      <w:r w:rsidR="002C4E65">
        <w:rPr>
          <w:noProof/>
          <w:lang w:val="en-US"/>
        </w:rPr>
        <w:t>[9]</w:t>
      </w:r>
      <w:r w:rsidR="005B2457">
        <w:rPr>
          <w:lang w:val="en-US"/>
        </w:rPr>
        <w:fldChar w:fldCharType="end"/>
      </w:r>
      <w:r w:rsidR="00725E40">
        <w:rPr>
          <w:lang w:val="en-US"/>
        </w:rPr>
        <w:t xml:space="preserve">. In order to get an impression on the </w:t>
      </w:r>
      <w:proofErr w:type="spellStart"/>
      <w:r w:rsidR="00725E40">
        <w:rPr>
          <w:lang w:val="en-US"/>
        </w:rPr>
        <w:t>sphingoid</w:t>
      </w:r>
      <w:proofErr w:type="spellEnd"/>
      <w:r w:rsidR="00725E40">
        <w:rPr>
          <w:lang w:val="en-US"/>
        </w:rPr>
        <w:t xml:space="preserve"> base</w:t>
      </w:r>
      <w:r w:rsidR="008B0FE7">
        <w:rPr>
          <w:lang w:val="en-US"/>
        </w:rPr>
        <w:t>s</w:t>
      </w:r>
      <w:r w:rsidR="00725E40">
        <w:rPr>
          <w:lang w:val="en-US"/>
        </w:rPr>
        <w:t xml:space="preserve"> in complex lipids we performed data independent fragmentation</w:t>
      </w:r>
      <w:r w:rsidR="00CF4E72">
        <w:rPr>
          <w:lang w:val="en-US"/>
        </w:rPr>
        <w:t xml:space="preserve"> (broad band Collision Induced Dissociation, </w:t>
      </w:r>
      <w:proofErr w:type="spellStart"/>
      <w:r w:rsidR="00CF4E72">
        <w:rPr>
          <w:lang w:val="en-US"/>
        </w:rPr>
        <w:t>bbCID</w:t>
      </w:r>
      <w:proofErr w:type="spellEnd"/>
      <w:r w:rsidR="00CF4E72">
        <w:rPr>
          <w:lang w:val="en-US"/>
        </w:rPr>
        <w:t>)</w:t>
      </w:r>
      <w:r w:rsidR="00725E40">
        <w:rPr>
          <w:lang w:val="en-US"/>
        </w:rPr>
        <w:t xml:space="preserve">. Typical fragmentation of sphingolipids yields a </w:t>
      </w:r>
      <w:proofErr w:type="spellStart"/>
      <w:r w:rsidR="00725E40">
        <w:rPr>
          <w:lang w:val="en-US"/>
        </w:rPr>
        <w:t>sphingoid</w:t>
      </w:r>
      <w:proofErr w:type="spellEnd"/>
      <w:r w:rsidR="00725E40">
        <w:rPr>
          <w:lang w:val="en-US"/>
        </w:rPr>
        <w:t xml:space="preserve"> based fragment and the respective fragment plus an additional </w:t>
      </w:r>
      <w:r w:rsidR="00CE5E28">
        <w:rPr>
          <w:lang w:val="en-US"/>
        </w:rPr>
        <w:t xml:space="preserve">loss of </w:t>
      </w:r>
      <w:r w:rsidR="005B2457">
        <w:rPr>
          <w:lang w:val="en-US"/>
        </w:rPr>
        <w:t>H</w:t>
      </w:r>
      <w:r w:rsidR="005B2457" w:rsidRPr="005B2457">
        <w:rPr>
          <w:vertAlign w:val="subscript"/>
          <w:lang w:val="en-US"/>
        </w:rPr>
        <w:t>2</w:t>
      </w:r>
      <w:r w:rsidR="005B2457">
        <w:rPr>
          <w:lang w:val="en-US"/>
        </w:rPr>
        <w:t>O</w:t>
      </w:r>
      <w:r w:rsidR="00CE5E28">
        <w:rPr>
          <w:lang w:val="en-US"/>
        </w:rPr>
        <w:t xml:space="preserve"> (-18 Da) and loss of water and CH</w:t>
      </w:r>
      <w:r w:rsidR="00CE5E28" w:rsidRPr="00CE5E28">
        <w:rPr>
          <w:vertAlign w:val="subscript"/>
          <w:lang w:val="en-US"/>
        </w:rPr>
        <w:t>2</w:t>
      </w:r>
      <w:r w:rsidR="00CE5E28">
        <w:rPr>
          <w:lang w:val="en-US"/>
        </w:rPr>
        <w:t>O (-48Da)</w:t>
      </w:r>
      <w:r w:rsidR="00725E40">
        <w:rPr>
          <w:lang w:val="en-US"/>
        </w:rPr>
        <w:t xml:space="preserve">. We generated </w:t>
      </w:r>
      <w:r w:rsidR="00CE5E28">
        <w:rPr>
          <w:lang w:val="en-US"/>
        </w:rPr>
        <w:t>extracted ion chromatograms (</w:t>
      </w:r>
      <w:r w:rsidR="00725E40">
        <w:rPr>
          <w:lang w:val="en-US"/>
        </w:rPr>
        <w:t>EICs</w:t>
      </w:r>
      <w:r w:rsidR="00CE5E28">
        <w:rPr>
          <w:lang w:val="en-US"/>
        </w:rPr>
        <w:t>) with an error of 0.005 Da for the MS</w:t>
      </w:r>
      <w:r w:rsidR="00CE5E28" w:rsidRPr="005B2457">
        <w:rPr>
          <w:vertAlign w:val="superscript"/>
          <w:lang w:val="en-US"/>
        </w:rPr>
        <w:t>2</w:t>
      </w:r>
      <w:r w:rsidR="00CE5E28">
        <w:rPr>
          <w:lang w:val="en-US"/>
        </w:rPr>
        <w:t xml:space="preserve"> trace</w:t>
      </w:r>
      <w:r w:rsidR="00725E40">
        <w:rPr>
          <w:lang w:val="en-US"/>
        </w:rPr>
        <w:t xml:space="preserve"> on the respective masses for </w:t>
      </w:r>
      <w:r w:rsidR="000B103A">
        <w:rPr>
          <w:lang w:val="en-US"/>
        </w:rPr>
        <w:t>d</w:t>
      </w:r>
      <w:r w:rsidR="00725E40">
        <w:rPr>
          <w:lang w:val="en-US"/>
        </w:rPr>
        <w:t xml:space="preserve">17:0iso, </w:t>
      </w:r>
      <w:r w:rsidR="000B103A">
        <w:rPr>
          <w:lang w:val="en-US"/>
        </w:rPr>
        <w:t>d</w:t>
      </w:r>
      <w:r w:rsidR="00725E40">
        <w:rPr>
          <w:lang w:val="en-US"/>
        </w:rPr>
        <w:t>17:1iso, -</w:t>
      </w:r>
      <w:r w:rsidR="000B103A">
        <w:rPr>
          <w:lang w:val="en-US"/>
        </w:rPr>
        <w:t>m</w:t>
      </w:r>
      <w:r w:rsidR="00725E40">
        <w:rPr>
          <w:lang w:val="en-US"/>
        </w:rPr>
        <w:t xml:space="preserve">17:0iso, </w:t>
      </w:r>
      <w:r w:rsidR="000B103A">
        <w:rPr>
          <w:lang w:val="en-US"/>
        </w:rPr>
        <w:t>m</w:t>
      </w:r>
      <w:r w:rsidR="00725E40">
        <w:rPr>
          <w:lang w:val="en-US"/>
        </w:rPr>
        <w:t xml:space="preserve">17:1iso </w:t>
      </w:r>
      <w:proofErr w:type="spellStart"/>
      <w:r w:rsidR="00725E40">
        <w:rPr>
          <w:lang w:val="en-US"/>
        </w:rPr>
        <w:t>sphingoid</w:t>
      </w:r>
      <w:proofErr w:type="spellEnd"/>
      <w:r w:rsidR="00725E40">
        <w:rPr>
          <w:lang w:val="en-US"/>
        </w:rPr>
        <w:t xml:space="preserve"> bas</w:t>
      </w:r>
      <w:r w:rsidR="005423CB">
        <w:rPr>
          <w:lang w:val="en-US"/>
        </w:rPr>
        <w:t xml:space="preserve">es. As negative control we also searched for </w:t>
      </w:r>
      <w:r w:rsidR="000B103A">
        <w:rPr>
          <w:lang w:val="en-US"/>
        </w:rPr>
        <w:t>d</w:t>
      </w:r>
      <w:r w:rsidR="005423CB">
        <w:rPr>
          <w:lang w:val="en-US"/>
        </w:rPr>
        <w:t xml:space="preserve">18:0 and </w:t>
      </w:r>
      <w:r w:rsidR="000B103A">
        <w:rPr>
          <w:lang w:val="en-US"/>
        </w:rPr>
        <w:t>d</w:t>
      </w:r>
      <w:r w:rsidR="005423CB">
        <w:rPr>
          <w:lang w:val="en-US"/>
        </w:rPr>
        <w:t xml:space="preserve">18:1 </w:t>
      </w:r>
      <w:proofErr w:type="spellStart"/>
      <w:r w:rsidR="005423CB">
        <w:rPr>
          <w:lang w:val="en-US"/>
        </w:rPr>
        <w:t>sphingoid</w:t>
      </w:r>
      <w:proofErr w:type="spellEnd"/>
      <w:r w:rsidR="005423CB">
        <w:rPr>
          <w:lang w:val="en-US"/>
        </w:rPr>
        <w:t xml:space="preserve"> bases</w:t>
      </w:r>
      <w:r w:rsidR="008B0FE7">
        <w:rPr>
          <w:lang w:val="en-US"/>
        </w:rPr>
        <w:t xml:space="preserve">, which are absent in </w:t>
      </w:r>
      <w:r w:rsidR="008B0FE7" w:rsidRPr="008B0FE7">
        <w:rPr>
          <w:i/>
          <w:lang w:val="en-US"/>
        </w:rPr>
        <w:t>C. elegans</w:t>
      </w:r>
      <w:r w:rsidR="005423CB">
        <w:rPr>
          <w:lang w:val="en-US"/>
        </w:rPr>
        <w:t>.</w:t>
      </w:r>
      <w:r w:rsidR="00CE5E28">
        <w:rPr>
          <w:lang w:val="en-US"/>
        </w:rPr>
        <w:t xml:space="preserve"> We only observed peaks for </w:t>
      </w:r>
      <w:r w:rsidR="009D59DD">
        <w:rPr>
          <w:lang w:val="en-US"/>
        </w:rPr>
        <w:t>d17:1iso</w:t>
      </w:r>
      <w:r w:rsidR="00CE5E28">
        <w:rPr>
          <w:lang w:val="en-US"/>
        </w:rPr>
        <w:t xml:space="preserve"> </w:t>
      </w:r>
      <w:proofErr w:type="spellStart"/>
      <w:r w:rsidR="00CE5E28">
        <w:rPr>
          <w:lang w:val="en-US"/>
        </w:rPr>
        <w:t>sphingoid</w:t>
      </w:r>
      <w:proofErr w:type="spellEnd"/>
      <w:r w:rsidR="00CE5E28">
        <w:rPr>
          <w:lang w:val="en-US"/>
        </w:rPr>
        <w:t xml:space="preserve"> base</w:t>
      </w:r>
      <w:r w:rsidR="002E659C">
        <w:rPr>
          <w:lang w:val="en-US"/>
        </w:rPr>
        <w:t>, derived from the loss of N-acyls as ketene</w:t>
      </w:r>
      <w:r w:rsidR="00CE5E28">
        <w:rPr>
          <w:lang w:val="en-US"/>
        </w:rPr>
        <w:t xml:space="preserve">. In our data the highest observed peak is the </w:t>
      </w:r>
      <w:proofErr w:type="spellStart"/>
      <w:r w:rsidR="00CE5E28">
        <w:rPr>
          <w:lang w:val="en-US"/>
        </w:rPr>
        <w:t>sphingoid</w:t>
      </w:r>
      <w:proofErr w:type="spellEnd"/>
      <w:r w:rsidR="00CE5E28">
        <w:rPr>
          <w:lang w:val="en-US"/>
        </w:rPr>
        <w:t xml:space="preserve"> base fragment – </w:t>
      </w:r>
      <w:r w:rsidR="001D1B10">
        <w:rPr>
          <w:lang w:val="en-US"/>
        </w:rPr>
        <w:t xml:space="preserve">2 x </w:t>
      </w:r>
      <w:r w:rsidR="00CE5E28">
        <w:rPr>
          <w:lang w:val="en-US"/>
        </w:rPr>
        <w:t>H</w:t>
      </w:r>
      <w:r w:rsidR="00CE5E28" w:rsidRPr="000B103A">
        <w:rPr>
          <w:vertAlign w:val="subscript"/>
          <w:lang w:val="en-US"/>
        </w:rPr>
        <w:t>2</w:t>
      </w:r>
      <w:r w:rsidR="00CE5E28">
        <w:rPr>
          <w:lang w:val="en-US"/>
        </w:rPr>
        <w:t>O (m/z 250.2529), followed by the fragment – H</w:t>
      </w:r>
      <w:r w:rsidR="00CE5E28" w:rsidRPr="000B103A">
        <w:rPr>
          <w:vertAlign w:val="subscript"/>
          <w:lang w:val="en-US"/>
        </w:rPr>
        <w:t>2</w:t>
      </w:r>
      <w:r w:rsidR="00CE5E28">
        <w:rPr>
          <w:lang w:val="en-US"/>
        </w:rPr>
        <w:t>O and CH</w:t>
      </w:r>
      <w:r w:rsidR="00CE5E28" w:rsidRPr="000B103A">
        <w:rPr>
          <w:vertAlign w:val="subscript"/>
          <w:lang w:val="en-US"/>
        </w:rPr>
        <w:t>2</w:t>
      </w:r>
      <w:r w:rsidR="00CE5E28">
        <w:rPr>
          <w:lang w:val="en-US"/>
        </w:rPr>
        <w:t>O (m/z 23</w:t>
      </w:r>
      <w:r w:rsidR="001D1B10">
        <w:rPr>
          <w:lang w:val="en-US"/>
        </w:rPr>
        <w:t>8</w:t>
      </w:r>
      <w:r w:rsidR="00CE5E28">
        <w:rPr>
          <w:lang w:val="en-US"/>
        </w:rPr>
        <w:t>.</w:t>
      </w:r>
      <w:r w:rsidR="001D1B10">
        <w:rPr>
          <w:lang w:val="en-US"/>
        </w:rPr>
        <w:t>2529</w:t>
      </w:r>
      <w:r w:rsidR="00CE5E28">
        <w:rPr>
          <w:lang w:val="en-US"/>
        </w:rPr>
        <w:t xml:space="preserve">) and the </w:t>
      </w:r>
      <w:proofErr w:type="spellStart"/>
      <w:r w:rsidR="00CE5E28">
        <w:rPr>
          <w:lang w:val="en-US"/>
        </w:rPr>
        <w:t>sphingoid</w:t>
      </w:r>
      <w:proofErr w:type="spellEnd"/>
      <w:r w:rsidR="00CE5E28">
        <w:rPr>
          <w:lang w:val="en-US"/>
        </w:rPr>
        <w:t xml:space="preserve"> base fragment </w:t>
      </w:r>
      <w:r w:rsidR="001D1B10">
        <w:rPr>
          <w:lang w:val="en-US"/>
        </w:rPr>
        <w:t>– H</w:t>
      </w:r>
      <w:r w:rsidR="001D1B10" w:rsidRPr="000B103A">
        <w:rPr>
          <w:vertAlign w:val="subscript"/>
          <w:lang w:val="en-US"/>
        </w:rPr>
        <w:t>2</w:t>
      </w:r>
      <w:r w:rsidR="001D1B10">
        <w:rPr>
          <w:lang w:val="en-US"/>
        </w:rPr>
        <w:t>O (m/z 268.2635)</w:t>
      </w:r>
      <w:r w:rsidR="000B103A">
        <w:rPr>
          <w:lang w:val="en-US"/>
        </w:rPr>
        <w:t xml:space="preserve"> (Figure 1B</w:t>
      </w:r>
      <w:r w:rsidR="006C3723">
        <w:rPr>
          <w:lang w:val="en-US"/>
        </w:rPr>
        <w:t>).</w:t>
      </w:r>
      <w:r w:rsidR="002E659C">
        <w:rPr>
          <w:lang w:val="en-US"/>
        </w:rPr>
        <w:t xml:space="preserve"> Our results confirm previous findings that C. elegans only uses C17</w:t>
      </w:r>
      <w:r w:rsidR="00DD1E6B">
        <w:rPr>
          <w:lang w:val="en-US"/>
        </w:rPr>
        <w:t xml:space="preserve"> </w:t>
      </w:r>
      <w:proofErr w:type="spellStart"/>
      <w:r w:rsidR="00DD1E6B">
        <w:rPr>
          <w:lang w:val="en-US"/>
        </w:rPr>
        <w:t>sphingoid</w:t>
      </w:r>
      <w:proofErr w:type="spellEnd"/>
      <w:r w:rsidR="00DD1E6B">
        <w:rPr>
          <w:lang w:val="en-US"/>
        </w:rPr>
        <w:t xml:space="preserve"> bases.</w:t>
      </w:r>
    </w:p>
    <w:p w14:paraId="3F28D1ED" w14:textId="6536D366" w:rsidR="00215F9F" w:rsidRDefault="00DD1E6B" w:rsidP="00215F9F">
      <w:pPr>
        <w:keepNext/>
        <w:spacing w:line="480" w:lineRule="auto"/>
        <w:jc w:val="both"/>
      </w:pPr>
      <w:r>
        <w:rPr>
          <w:noProof/>
        </w:rPr>
        <w:lastRenderedPageBreak/>
        <w:drawing>
          <wp:inline distT="0" distB="0" distL="0" distR="0" wp14:anchorId="0358DF07" wp14:editId="095983B7">
            <wp:extent cx="5760720" cy="5877560"/>
            <wp:effectExtent l="0" t="0" r="0" b="889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 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5877560"/>
                    </a:xfrm>
                    <a:prstGeom prst="rect">
                      <a:avLst/>
                    </a:prstGeom>
                  </pic:spPr>
                </pic:pic>
              </a:graphicData>
            </a:graphic>
          </wp:inline>
        </w:drawing>
      </w:r>
    </w:p>
    <w:p w14:paraId="75F8A949" w14:textId="5FD8B266" w:rsidR="00215F9F" w:rsidRDefault="00215F9F" w:rsidP="00215F9F">
      <w:pPr>
        <w:pStyle w:val="Beschriftung"/>
        <w:jc w:val="both"/>
        <w:rPr>
          <w:lang w:val="en-US"/>
        </w:rPr>
      </w:pPr>
      <w:r w:rsidRPr="00375774">
        <w:rPr>
          <w:lang w:val="en-US"/>
        </w:rPr>
        <w:t xml:space="preserve">Figure </w:t>
      </w:r>
      <w:r w:rsidR="007809E4">
        <w:rPr>
          <w:noProof/>
        </w:rPr>
        <w:fldChar w:fldCharType="begin"/>
      </w:r>
      <w:r w:rsidR="007809E4" w:rsidRPr="00375774">
        <w:rPr>
          <w:noProof/>
          <w:lang w:val="en-US"/>
        </w:rPr>
        <w:instrText xml:space="preserve"> SEQ Figure \* ARABIC </w:instrText>
      </w:r>
      <w:r w:rsidR="007809E4">
        <w:rPr>
          <w:noProof/>
        </w:rPr>
        <w:fldChar w:fldCharType="separate"/>
      </w:r>
      <w:r w:rsidR="0021560A">
        <w:rPr>
          <w:noProof/>
          <w:lang w:val="en-US"/>
        </w:rPr>
        <w:t>1</w:t>
      </w:r>
      <w:r w:rsidR="007809E4">
        <w:rPr>
          <w:noProof/>
        </w:rPr>
        <w:fldChar w:fldCharType="end"/>
      </w:r>
      <w:r w:rsidRPr="00375774">
        <w:rPr>
          <w:lang w:val="en-US"/>
        </w:rPr>
        <w:t>:</w:t>
      </w:r>
      <w:r w:rsidR="00E66320">
        <w:rPr>
          <w:lang w:val="en-US"/>
        </w:rPr>
        <w:t xml:space="preserve"> (A) Biosynthetic pathway of sphingolipids in C. elegans, adapted from </w:t>
      </w:r>
      <w:r w:rsidR="00E66320">
        <w:rPr>
          <w:lang w:val="en-US"/>
        </w:rPr>
        <w:fldChar w:fldCharType="begin"/>
      </w:r>
      <w:r w:rsidR="0061446B">
        <w:rPr>
          <w:lang w:val="en-US"/>
        </w:rPr>
        <w:instrText xml:space="preserve"> ADDIN EN.CITE &lt;EndNote&gt;&lt;Cite&gt;&lt;Author&gt;Watts&lt;/Author&gt;&lt;Year&gt;2017&lt;/Year&gt;&lt;RecNum&gt;1633&lt;/RecNum&gt;&lt;DisplayText&gt;[15]&lt;/DisplayText&gt;&lt;record&gt;&lt;rec-number&gt;1633&lt;/rec-number&gt;&lt;foreign-keys&gt;&lt;key app="EN" db-id="zdrrp2epgds0xnedxxjv5a0ue2erfz50tfwx" timestamp="1519480669"&gt;1633&lt;/key&gt;&lt;/foreign-keys&gt;&lt;ref-type name="Journal Article"&gt;17&lt;/ref-type&gt;&lt;contributors&gt;&lt;authors&gt;&lt;author&gt;Watts, Jennifer L.&lt;/author&gt;&lt;author&gt;Ristow, Michael&lt;/author&gt;&lt;/authors&gt;&lt;/contributors&gt;&lt;titles&gt;&lt;title&gt;Lipid and Carbohydrate Metabolism in &amp;lt;em&amp;gt;Caenorhabditis elegans&amp;lt;/em&amp;gt;&lt;/title&gt;&lt;secondary-title&gt;Genetics&lt;/secondary-title&gt;&lt;/titles&gt;&lt;periodical&gt;&lt;full-title&gt;Genetics&lt;/full-title&gt;&lt;/periodical&gt;&lt;pages&gt;413-446&lt;/pages&gt;&lt;volume&gt;207&lt;/volume&gt;&lt;number&gt;2&lt;/number&gt;&lt;dates&gt;&lt;year&gt;2017&lt;/year&gt;&lt;/dates&gt;&lt;urls&gt;&lt;related-urls&gt;&lt;url&gt;http://www.genetics.org/content/genetics/207/2/413.full.pdf&lt;/url&gt;&lt;/related-urls&gt;&lt;/urls&gt;&lt;electronic-resource-num&gt;10.1534/genetics.117.300106&lt;/electronic-resource-num&gt;&lt;/record&gt;&lt;/Cite&gt;&lt;/EndNote&gt;</w:instrText>
      </w:r>
      <w:r w:rsidR="00E66320">
        <w:rPr>
          <w:lang w:val="en-US"/>
        </w:rPr>
        <w:fldChar w:fldCharType="separate"/>
      </w:r>
      <w:r w:rsidR="0061446B">
        <w:rPr>
          <w:noProof/>
          <w:lang w:val="en-US"/>
        </w:rPr>
        <w:t>[15]</w:t>
      </w:r>
      <w:r w:rsidR="00E66320">
        <w:rPr>
          <w:lang w:val="en-US"/>
        </w:rPr>
        <w:fldChar w:fldCharType="end"/>
      </w:r>
      <w:r w:rsidR="00E66320">
        <w:rPr>
          <w:lang w:val="en-US"/>
        </w:rPr>
        <w:t xml:space="preserve">. Known genes that participate in the synthesis of different sphingolipids are indicated. For simplification cofactors and other participating metabolites, e.g. fatty acyls </w:t>
      </w:r>
      <w:proofErr w:type="spellStart"/>
      <w:r w:rsidR="00E66320">
        <w:rPr>
          <w:lang w:val="en-US"/>
        </w:rPr>
        <w:t>CoAs</w:t>
      </w:r>
      <w:proofErr w:type="spellEnd"/>
      <w:r w:rsidR="00E66320">
        <w:rPr>
          <w:lang w:val="en-US"/>
        </w:rPr>
        <w:t xml:space="preserve"> are not shown. (B) </w:t>
      </w:r>
      <w:proofErr w:type="spellStart"/>
      <w:r w:rsidR="00E66320">
        <w:rPr>
          <w:lang w:val="en-US"/>
        </w:rPr>
        <w:t>hrEICs</w:t>
      </w:r>
      <w:proofErr w:type="spellEnd"/>
      <w:r w:rsidR="00E66320">
        <w:rPr>
          <w:lang w:val="en-US"/>
        </w:rPr>
        <w:t xml:space="preserve"> of common fragment masses indicating the presence of C17 </w:t>
      </w:r>
      <w:proofErr w:type="spellStart"/>
      <w:r w:rsidR="00E66320">
        <w:rPr>
          <w:lang w:val="en-US"/>
        </w:rPr>
        <w:t>sphingoid</w:t>
      </w:r>
      <w:proofErr w:type="spellEnd"/>
      <w:r w:rsidR="00E66320">
        <w:rPr>
          <w:lang w:val="en-US"/>
        </w:rPr>
        <w:t xml:space="preserve"> bases using </w:t>
      </w:r>
      <w:proofErr w:type="spellStart"/>
      <w:r w:rsidR="00E66320">
        <w:rPr>
          <w:lang w:val="en-US"/>
        </w:rPr>
        <w:t>bbCID</w:t>
      </w:r>
      <w:proofErr w:type="spellEnd"/>
      <w:r w:rsidR="00E66320">
        <w:rPr>
          <w:lang w:val="en-US"/>
        </w:rPr>
        <w:t xml:space="preserve"> fragmentation. Arrows indicate the co-elution of three fragment masses attributed to the </w:t>
      </w:r>
      <w:r w:rsidR="00281453">
        <w:rPr>
          <w:lang w:val="en-US"/>
        </w:rPr>
        <w:t xml:space="preserve">C17 </w:t>
      </w:r>
      <w:proofErr w:type="spellStart"/>
      <w:r w:rsidR="00281453">
        <w:rPr>
          <w:lang w:val="en-US"/>
        </w:rPr>
        <w:t>sphingoid</w:t>
      </w:r>
      <w:proofErr w:type="spellEnd"/>
      <w:r w:rsidR="00281453">
        <w:rPr>
          <w:lang w:val="en-US"/>
        </w:rPr>
        <w:t xml:space="preserve"> base.</w:t>
      </w:r>
    </w:p>
    <w:p w14:paraId="4A9981AE" w14:textId="77777777" w:rsidR="00215F9F" w:rsidRPr="00215F9F" w:rsidRDefault="00215F9F" w:rsidP="0043331C">
      <w:pPr>
        <w:spacing w:line="480" w:lineRule="auto"/>
        <w:jc w:val="both"/>
        <w:rPr>
          <w:lang w:val="en-US"/>
        </w:rPr>
      </w:pPr>
    </w:p>
    <w:p w14:paraId="16E38BA4" w14:textId="7D91206B" w:rsidR="00340996" w:rsidRPr="00340996" w:rsidRDefault="00340996" w:rsidP="0043331C">
      <w:pPr>
        <w:spacing w:line="480" w:lineRule="auto"/>
        <w:jc w:val="both"/>
        <w:rPr>
          <w:i/>
          <w:lang w:val="en-US"/>
        </w:rPr>
      </w:pPr>
      <w:r w:rsidRPr="00340996">
        <w:rPr>
          <w:i/>
          <w:lang w:val="en-US"/>
        </w:rPr>
        <w:t>Generation of structures</w:t>
      </w:r>
    </w:p>
    <w:p w14:paraId="669C33CF" w14:textId="068A88FE" w:rsidR="00AB515B" w:rsidRDefault="00DD1E6B" w:rsidP="0043331C">
      <w:pPr>
        <w:spacing w:line="480" w:lineRule="auto"/>
        <w:jc w:val="both"/>
        <w:rPr>
          <w:lang w:val="en-US"/>
        </w:rPr>
      </w:pPr>
      <w:r>
        <w:rPr>
          <w:lang w:val="en-US"/>
        </w:rPr>
        <w:t>Next,</w:t>
      </w:r>
      <w:r w:rsidR="000E049F">
        <w:rPr>
          <w:lang w:val="en-US"/>
        </w:rPr>
        <w:t xml:space="preserve"> we investigated</w:t>
      </w:r>
      <w:r w:rsidR="00AB515B">
        <w:rPr>
          <w:lang w:val="en-US"/>
        </w:rPr>
        <w:t xml:space="preserve"> potential structures for </w:t>
      </w:r>
      <w:r w:rsidR="00AB515B" w:rsidRPr="009B367C">
        <w:rPr>
          <w:i/>
          <w:lang w:val="en-US"/>
        </w:rPr>
        <w:t>C. elegans</w:t>
      </w:r>
      <w:r w:rsidR="00AB515B">
        <w:rPr>
          <w:lang w:val="en-US"/>
        </w:rPr>
        <w:t xml:space="preserve"> sphingolipids.</w:t>
      </w:r>
      <w:r w:rsidR="00AB515B" w:rsidRPr="00AB515B">
        <w:rPr>
          <w:lang w:val="en-US"/>
        </w:rPr>
        <w:t xml:space="preserve"> </w:t>
      </w:r>
      <w:r w:rsidR="00AB515B">
        <w:rPr>
          <w:lang w:val="en-US"/>
        </w:rPr>
        <w:t xml:space="preserve">At the current stage, </w:t>
      </w:r>
      <w:proofErr w:type="spellStart"/>
      <w:r w:rsidR="00AB515B">
        <w:rPr>
          <w:lang w:val="en-US"/>
        </w:rPr>
        <w:t>LipidMaps</w:t>
      </w:r>
      <w:proofErr w:type="spellEnd"/>
      <w:r w:rsidR="00AB515B">
        <w:rPr>
          <w:lang w:val="en-US"/>
        </w:rPr>
        <w:t xml:space="preserve"> does not contain ceramides with a C17iso branched chain </w:t>
      </w:r>
      <w:proofErr w:type="spellStart"/>
      <w:r w:rsidR="00AB515B">
        <w:rPr>
          <w:lang w:val="en-US"/>
        </w:rPr>
        <w:t>sphingoid</w:t>
      </w:r>
      <w:proofErr w:type="spellEnd"/>
      <w:r w:rsidR="00AB515B">
        <w:rPr>
          <w:lang w:val="en-US"/>
        </w:rPr>
        <w:t xml:space="preserve"> base </w:t>
      </w:r>
      <w:r w:rsidR="00AB515B">
        <w:rPr>
          <w:lang w:val="en-US"/>
        </w:rPr>
        <w:fldChar w:fldCharType="begin"/>
      </w:r>
      <w:r w:rsidR="0061446B">
        <w:rPr>
          <w:lang w:val="en-US"/>
        </w:rPr>
        <w:instrText xml:space="preserve"> ADDIN EN.CITE &lt;EndNote&gt;&lt;Cite&gt;&lt;Author&gt;Sud&lt;/Author&gt;&lt;Year&gt;2007&lt;/Year&gt;&lt;RecNum&gt;435&lt;/RecNum&gt;&lt;DisplayText&gt;[19]&lt;/DisplayText&gt;&lt;record&gt;&lt;rec-number&gt;435&lt;/rec-number&gt;&lt;foreign-keys&gt;&lt;key app="EN" db-id="zdrrp2epgds0xnedxxjv5a0ue2erfz50tfwx" timestamp="0"&gt;435&lt;/key&gt;&lt;/foreign-keys&gt;&lt;ref-type name="Journal Article"&gt;17&lt;/ref-type&gt;&lt;contributors&gt;&lt;authors&gt;&lt;author&gt;Sud, Manish&lt;/author&gt;&lt;author&gt;Fahy, Eoin&lt;/author&gt;&lt;author&gt;Cotter, Dawn&lt;/author&gt;&lt;author&gt;Brown, Alex&lt;/author&gt;&lt;author&gt;Dennis, Edward A.&lt;/author&gt;&lt;author&gt;Glass, Christopher K.&lt;/author&gt;&lt;author&gt;Merrill, Alfred H.&lt;/author&gt;&lt;author&gt;Murphy, Robert C.&lt;/author&gt;&lt;author&gt;Raetz, Christian R. H.&lt;/author&gt;&lt;author&gt;Russell, David W.&lt;/author&gt;&lt;author&gt;Subramaniam, Shankar&lt;/author&gt;&lt;/authors&gt;&lt;/contributors&gt;&lt;titles&gt;&lt;title&gt;LMSD: LIPID MAPS structure database&lt;/title&gt;&lt;secondary-title&gt;Nucleic Acids Research&lt;/secondary-title&gt;&lt;/titles&gt;&lt;periodical&gt;&lt;full-title&gt;Nucleic Acids Research&lt;/full-title&gt;&lt;/periodical&gt;&lt;pages&gt;D527-D532&lt;/pages&gt;&lt;volume&gt;35&lt;/volume&gt;&lt;number&gt;suppl 1&lt;/number&gt;&lt;dates&gt;&lt;year&gt;2007&lt;/year&gt;&lt;pub-dates&gt;&lt;date&gt;January 1, 2007&lt;/date&gt;&lt;/pub-dates&gt;&lt;/dates&gt;&lt;urls&gt;&lt;related-urls&gt;&lt;url&gt;http://nar.oxfordjournals.org/content/35/suppl_1/D527.abstract&lt;/url&gt;&lt;/related-urls&gt;&lt;/urls&gt;&lt;electronic-resource-num&gt;10.1093/nar/gkl838&lt;/electronic-resource-num&gt;&lt;/record&gt;&lt;/Cite&gt;&lt;/EndNote&gt;</w:instrText>
      </w:r>
      <w:r w:rsidR="00AB515B">
        <w:rPr>
          <w:lang w:val="en-US"/>
        </w:rPr>
        <w:fldChar w:fldCharType="separate"/>
      </w:r>
      <w:r w:rsidR="0061446B">
        <w:rPr>
          <w:noProof/>
          <w:lang w:val="en-US"/>
        </w:rPr>
        <w:t>[19]</w:t>
      </w:r>
      <w:r w:rsidR="00AB515B">
        <w:rPr>
          <w:lang w:val="en-US"/>
        </w:rPr>
        <w:fldChar w:fldCharType="end"/>
      </w:r>
      <w:r w:rsidR="00AB515B">
        <w:rPr>
          <w:lang w:val="en-US"/>
        </w:rPr>
        <w:t xml:space="preserve">. </w:t>
      </w:r>
      <w:r>
        <w:rPr>
          <w:lang w:val="en-US"/>
        </w:rPr>
        <w:t>W</w:t>
      </w:r>
      <w:r w:rsidR="008F3E62">
        <w:rPr>
          <w:lang w:val="en-US"/>
        </w:rPr>
        <w:t xml:space="preserve">e </w:t>
      </w:r>
      <w:r>
        <w:rPr>
          <w:lang w:val="en-US"/>
        </w:rPr>
        <w:t xml:space="preserve">generated </w:t>
      </w:r>
      <w:r w:rsidR="008F3E62" w:rsidRPr="00DD1E6B">
        <w:rPr>
          <w:i/>
          <w:lang w:val="en-US"/>
        </w:rPr>
        <w:t>in silico</w:t>
      </w:r>
      <w:r w:rsidR="008F3E62">
        <w:rPr>
          <w:lang w:val="en-US"/>
        </w:rPr>
        <w:t xml:space="preserve"> all possible structures based on </w:t>
      </w:r>
      <w:r w:rsidR="009B367C">
        <w:rPr>
          <w:lang w:val="en-US"/>
        </w:rPr>
        <w:t>d17:0iso and d</w:t>
      </w:r>
      <w:r w:rsidR="00AB515B">
        <w:rPr>
          <w:lang w:val="en-US"/>
        </w:rPr>
        <w:t>17:1iso</w:t>
      </w:r>
      <w:r w:rsidR="009B367C">
        <w:rPr>
          <w:lang w:val="en-US"/>
        </w:rPr>
        <w:t xml:space="preserve"> </w:t>
      </w:r>
      <w:proofErr w:type="spellStart"/>
      <w:r w:rsidR="009B367C">
        <w:rPr>
          <w:lang w:val="en-US"/>
        </w:rPr>
        <w:t>sphingoid</w:t>
      </w:r>
      <w:proofErr w:type="spellEnd"/>
      <w:r w:rsidR="009B367C">
        <w:rPr>
          <w:lang w:val="en-US"/>
        </w:rPr>
        <w:t xml:space="preserve"> backbones</w:t>
      </w:r>
      <w:r w:rsidR="008F3E62">
        <w:rPr>
          <w:lang w:val="en-US"/>
        </w:rPr>
        <w:t>.</w:t>
      </w:r>
      <w:r w:rsidR="00633AD8">
        <w:rPr>
          <w:lang w:val="en-US"/>
        </w:rPr>
        <w:t xml:space="preserve"> </w:t>
      </w:r>
      <w:r w:rsidR="00DE2153" w:rsidRPr="00266CC7">
        <w:rPr>
          <w:i/>
          <w:lang w:val="en-US"/>
        </w:rPr>
        <w:t>C. elegans</w:t>
      </w:r>
      <w:r w:rsidR="00DE2153">
        <w:rPr>
          <w:lang w:val="en-US"/>
        </w:rPr>
        <w:t xml:space="preserve"> </w:t>
      </w:r>
      <w:proofErr w:type="gramStart"/>
      <w:r w:rsidR="00DE2153">
        <w:rPr>
          <w:lang w:val="en-US"/>
        </w:rPr>
        <w:t>is able to</w:t>
      </w:r>
      <w:proofErr w:type="gramEnd"/>
      <w:r w:rsidR="00DE2153">
        <w:rPr>
          <w:lang w:val="en-US"/>
        </w:rPr>
        <w:t xml:space="preserve"> synthesize a large range of fatty acids on its own, including branched chain, mono- and </w:t>
      </w:r>
      <w:r w:rsidR="00DE2153">
        <w:rPr>
          <w:lang w:val="en-US"/>
        </w:rPr>
        <w:lastRenderedPageBreak/>
        <w:t xml:space="preserve">polyunsaturated fatty acids. Different publications have investigated the fatty acid composition of </w:t>
      </w:r>
      <w:r w:rsidR="00DE2153" w:rsidRPr="009B367C">
        <w:rPr>
          <w:i/>
          <w:lang w:val="en-US"/>
        </w:rPr>
        <w:t>C. elegans</w:t>
      </w:r>
      <w:r w:rsidR="009B367C">
        <w:rPr>
          <w:lang w:val="en-US"/>
        </w:rPr>
        <w:t xml:space="preserve"> </w:t>
      </w:r>
      <w:r w:rsidR="009B367C">
        <w:rPr>
          <w:lang w:val="en-US"/>
        </w:rPr>
        <w:fldChar w:fldCharType="begin">
          <w:fldData xml:space="preserve">PEVuZE5vdGU+PENpdGU+PEF1dGhvcj5XYXR0czwvQXV0aG9yPjxZZWFyPjIwMDI8L1llYXI+PFJl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</w:fldData>
        </w:fldChar>
      </w:r>
      <w:r w:rsidR="0061446B">
        <w:rPr>
          <w:lang w:val="en-US"/>
        </w:rPr>
        <w:instrText xml:space="preserve"> ADDIN EN.CITE </w:instrText>
      </w:r>
      <w:r w:rsidR="0061446B">
        <w:rPr>
          <w:lang w:val="en-US"/>
        </w:rPr>
        <w:fldChar w:fldCharType="begin">
          <w:fldData xml:space="preserve">PEVuZE5vdGU+PENpdGU+PEF1dGhvcj5XYXR0czwvQXV0aG9yPjxZZWFyPjIwMDI8L1llYXI+PFJl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</w:fldData>
        </w:fldChar>
      </w:r>
      <w:r w:rsidR="0061446B">
        <w:rPr>
          <w:lang w:val="en-US"/>
        </w:rPr>
        <w:instrText xml:space="preserve"> ADDIN EN.CITE.DATA </w:instrText>
      </w:r>
      <w:r w:rsidR="0061446B">
        <w:rPr>
          <w:lang w:val="en-US"/>
        </w:rPr>
      </w:r>
      <w:r w:rsidR="0061446B">
        <w:rPr>
          <w:lang w:val="en-US"/>
        </w:rPr>
        <w:fldChar w:fldCharType="end"/>
      </w:r>
      <w:r w:rsidR="009B367C">
        <w:rPr>
          <w:lang w:val="en-US"/>
        </w:rPr>
      </w:r>
      <w:r w:rsidR="009B367C">
        <w:rPr>
          <w:lang w:val="en-US"/>
        </w:rPr>
        <w:fldChar w:fldCharType="separate"/>
      </w:r>
      <w:r w:rsidR="0061446B">
        <w:rPr>
          <w:noProof/>
          <w:lang w:val="en-US"/>
        </w:rPr>
        <w:t>[20, 21]</w:t>
      </w:r>
      <w:r w:rsidR="009B367C">
        <w:rPr>
          <w:lang w:val="en-US"/>
        </w:rPr>
        <w:fldChar w:fldCharType="end"/>
      </w:r>
      <w:r w:rsidR="00DE2153">
        <w:rPr>
          <w:lang w:val="en-US"/>
        </w:rPr>
        <w:t xml:space="preserve">. However, most of these works focused on the total lipid composition and not specifically on sphingolipids. Chitwood et al. and </w:t>
      </w:r>
      <w:proofErr w:type="spellStart"/>
      <w:r w:rsidR="00DE2153">
        <w:rPr>
          <w:lang w:val="en-US"/>
        </w:rPr>
        <w:t>Gerdt</w:t>
      </w:r>
      <w:proofErr w:type="spellEnd"/>
      <w:r w:rsidR="00DE2153">
        <w:rPr>
          <w:lang w:val="en-US"/>
        </w:rPr>
        <w:t xml:space="preserve"> et al. specifically analyzed the composition of glycosphingolipids and found that many of them contain even and odd long chain 2-hydroxy fatty acids </w:t>
      </w:r>
      <w:r w:rsidR="00DE2153">
        <w:rPr>
          <w:lang w:val="en-US"/>
        </w:rPr>
        <w:fldChar w:fldCharType="begin">
          <w:fldData xml:space="preserve">PEVuZE5vdGU+PENpdGU+PEF1dGhvcj5DaGl0d29vZDwvQXV0aG9yPjxZZWFyPjE5OTU8L1llYXI+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=
</w:fldData>
        </w:fldChar>
      </w:r>
      <w:r w:rsidR="0061446B">
        <w:rPr>
          <w:lang w:val="en-US"/>
        </w:rPr>
        <w:instrText xml:space="preserve"> ADDIN EN.CITE </w:instrText>
      </w:r>
      <w:r w:rsidR="0061446B">
        <w:rPr>
          <w:lang w:val="en-US"/>
        </w:rPr>
        <w:fldChar w:fldCharType="begin">
          <w:fldData xml:space="preserve">PEVuZE5vdGU+PENpdGU+PEF1dGhvcj5DaGl0d29vZDwvQXV0aG9yPjxZZWFyPjE5OTU8L1llYXI+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=
</w:fldData>
        </w:fldChar>
      </w:r>
      <w:r w:rsidR="0061446B">
        <w:rPr>
          <w:lang w:val="en-US"/>
        </w:rPr>
        <w:instrText xml:space="preserve"> ADDIN EN.CITE.DATA </w:instrText>
      </w:r>
      <w:r w:rsidR="0061446B">
        <w:rPr>
          <w:lang w:val="en-US"/>
        </w:rPr>
      </w:r>
      <w:r w:rsidR="0061446B">
        <w:rPr>
          <w:lang w:val="en-US"/>
        </w:rPr>
        <w:fldChar w:fldCharType="end"/>
      </w:r>
      <w:r w:rsidR="00DE2153">
        <w:rPr>
          <w:lang w:val="en-US"/>
        </w:rPr>
      </w:r>
      <w:r w:rsidR="00DE2153">
        <w:rPr>
          <w:lang w:val="en-US"/>
        </w:rPr>
        <w:fldChar w:fldCharType="separate"/>
      </w:r>
      <w:r w:rsidR="0061446B">
        <w:rPr>
          <w:noProof/>
          <w:lang w:val="en-US"/>
        </w:rPr>
        <w:t>[8, 11]</w:t>
      </w:r>
      <w:r w:rsidR="00DE2153">
        <w:rPr>
          <w:lang w:val="en-US"/>
        </w:rPr>
        <w:fldChar w:fldCharType="end"/>
      </w:r>
      <w:r w:rsidR="00DE2153">
        <w:rPr>
          <w:lang w:val="en-US"/>
        </w:rPr>
        <w:t xml:space="preserve">. Zhu et al. also reported the dependence of a </w:t>
      </w:r>
      <w:r w:rsidR="000E5FC0">
        <w:rPr>
          <w:lang w:val="en-US"/>
        </w:rPr>
        <w:t xml:space="preserve">sphingolipid dependent phenotype on </w:t>
      </w:r>
      <w:r w:rsidR="000E5FC0" w:rsidRPr="005B4892">
        <w:rPr>
          <w:i/>
          <w:lang w:val="en-US"/>
        </w:rPr>
        <w:t>fath-1</w:t>
      </w:r>
      <w:r w:rsidR="000E5FC0">
        <w:rPr>
          <w:lang w:val="en-US"/>
        </w:rPr>
        <w:t xml:space="preserve">, which produces 2-hydroxy fatty acids </w:t>
      </w:r>
      <w:r w:rsidR="000E5FC0">
        <w:rPr>
          <w:lang w:val="en-US"/>
        </w:rPr>
        <w:fldChar w:fldCharType="begin">
          <w:fldData xml:space="preserve">PEVuZE5vdGU+PENpdGU+PEF1dGhvcj5aaHU8L0F1dGhvcj48WWVhcj4yMDEzPC9ZZWFyPjxSZWNO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</w:fldData>
        </w:fldChar>
      </w:r>
      <w:r w:rsidR="0061446B">
        <w:rPr>
          <w:lang w:val="en-US"/>
        </w:rPr>
        <w:instrText xml:space="preserve"> ADDIN EN.CITE </w:instrText>
      </w:r>
      <w:r w:rsidR="0061446B">
        <w:rPr>
          <w:lang w:val="en-US"/>
        </w:rPr>
        <w:fldChar w:fldCharType="begin">
          <w:fldData xml:space="preserve">PEVuZE5vdGU+PENpdGU+PEF1dGhvcj5aaHU8L0F1dGhvcj48WWVhcj4yMDEzPC9ZZWFyPjxSZWNO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</w:fldData>
        </w:fldChar>
      </w:r>
      <w:r w:rsidR="0061446B">
        <w:rPr>
          <w:lang w:val="en-US"/>
        </w:rPr>
        <w:instrText xml:space="preserve"> ADDIN EN.CITE.DATA </w:instrText>
      </w:r>
      <w:r w:rsidR="0061446B">
        <w:rPr>
          <w:lang w:val="en-US"/>
        </w:rPr>
      </w:r>
      <w:r w:rsidR="0061446B">
        <w:rPr>
          <w:lang w:val="en-US"/>
        </w:rPr>
        <w:fldChar w:fldCharType="end"/>
      </w:r>
      <w:r w:rsidR="000E5FC0">
        <w:rPr>
          <w:lang w:val="en-US"/>
        </w:rPr>
      </w:r>
      <w:r w:rsidR="000E5FC0">
        <w:rPr>
          <w:lang w:val="en-US"/>
        </w:rPr>
        <w:fldChar w:fldCharType="separate"/>
      </w:r>
      <w:r w:rsidR="0061446B">
        <w:rPr>
          <w:noProof/>
          <w:lang w:val="en-US"/>
        </w:rPr>
        <w:t>[12, 22]</w:t>
      </w:r>
      <w:r w:rsidR="000E5FC0">
        <w:rPr>
          <w:lang w:val="en-US"/>
        </w:rPr>
        <w:fldChar w:fldCharType="end"/>
      </w:r>
      <w:r w:rsidR="000E5FC0">
        <w:rPr>
          <w:lang w:val="en-US"/>
        </w:rPr>
        <w:t>.</w:t>
      </w:r>
    </w:p>
    <w:p w14:paraId="6BA1FE56" w14:textId="18AC0998" w:rsidR="000E5FC0" w:rsidRDefault="000E5FC0" w:rsidP="0043331C">
      <w:pPr>
        <w:spacing w:line="480" w:lineRule="auto"/>
        <w:jc w:val="both"/>
        <w:rPr>
          <w:lang w:val="en-US"/>
        </w:rPr>
      </w:pPr>
      <w:r>
        <w:rPr>
          <w:lang w:val="en-US"/>
        </w:rPr>
        <w:t>We therefore generated sphingolipids from two different sets of input fatty acids. The first one, called “standard fatty acids</w:t>
      </w:r>
      <w:r w:rsidR="0092417A">
        <w:rPr>
          <w:lang w:val="en-US"/>
        </w:rPr>
        <w:t>”</w:t>
      </w:r>
      <w:r w:rsidR="003D457C">
        <w:rPr>
          <w:lang w:val="en-US"/>
        </w:rPr>
        <w:t>,</w:t>
      </w:r>
      <w:r>
        <w:rPr>
          <w:lang w:val="en-US"/>
        </w:rPr>
        <w:t xml:space="preserve"> is based on commonly observed fatty acids described in literature and usually make up </w:t>
      </w:r>
      <w:proofErr w:type="spellStart"/>
      <w:r>
        <w:rPr>
          <w:lang w:val="en-US"/>
        </w:rPr>
        <w:t>glycero</w:t>
      </w:r>
      <w:proofErr w:type="spellEnd"/>
      <w:r>
        <w:rPr>
          <w:lang w:val="en-US"/>
        </w:rPr>
        <w:t>- and glycerophospholipids</w:t>
      </w:r>
      <w:r w:rsidR="003D457C">
        <w:rPr>
          <w:lang w:val="en-US"/>
        </w:rPr>
        <w:t>,</w:t>
      </w:r>
      <w:r>
        <w:rPr>
          <w:lang w:val="en-US"/>
        </w:rPr>
        <w:t xml:space="preserve"> and the second one</w:t>
      </w:r>
      <w:r w:rsidR="003D457C">
        <w:rPr>
          <w:lang w:val="en-US"/>
        </w:rPr>
        <w:t xml:space="preserve"> is</w:t>
      </w:r>
      <w:r>
        <w:rPr>
          <w:lang w:val="en-US"/>
        </w:rPr>
        <w:t xml:space="preserve"> called “2-hydroxy and related fatty acids”. The second group contained non-hydroxylated </w:t>
      </w:r>
      <w:r w:rsidR="00DD1E6B">
        <w:rPr>
          <w:lang w:val="en-US"/>
        </w:rPr>
        <w:t xml:space="preserve">and 2-hydroxy </w:t>
      </w:r>
      <w:r>
        <w:rPr>
          <w:lang w:val="en-US"/>
        </w:rPr>
        <w:t>fatty acids of length as described by Chitwood et al</w:t>
      </w:r>
      <w:r w:rsidR="003D457C">
        <w:rPr>
          <w:lang w:val="en-US"/>
        </w:rPr>
        <w:t>.</w:t>
      </w:r>
      <w:r>
        <w:rPr>
          <w:lang w:val="en-US"/>
        </w:rPr>
        <w:t xml:space="preserve"> and </w:t>
      </w:r>
      <w:proofErr w:type="spellStart"/>
      <w:r>
        <w:rPr>
          <w:lang w:val="en-US"/>
        </w:rPr>
        <w:t>Gerdt</w:t>
      </w:r>
      <w:proofErr w:type="spellEnd"/>
      <w:r>
        <w:rPr>
          <w:lang w:val="en-US"/>
        </w:rPr>
        <w:t xml:space="preserve"> et al.</w:t>
      </w:r>
      <w:r w:rsidR="00FF3F11">
        <w:rPr>
          <w:lang w:val="en-US"/>
        </w:rPr>
        <w:t xml:space="preserve"> Table 1 summarizes the used fatty acids with their shorthand notation. A full list with all molecular formulae and, </w:t>
      </w:r>
      <w:proofErr w:type="spellStart"/>
      <w:r w:rsidR="00FF3F11">
        <w:rPr>
          <w:lang w:val="en-US"/>
        </w:rPr>
        <w:t>InChI</w:t>
      </w:r>
      <w:r w:rsidR="00DD1E6B">
        <w:rPr>
          <w:lang w:val="en-US"/>
        </w:rPr>
        <w:t>Keys</w:t>
      </w:r>
      <w:proofErr w:type="spellEnd"/>
      <w:r w:rsidR="00FF3F11">
        <w:rPr>
          <w:lang w:val="en-US"/>
        </w:rPr>
        <w:t xml:space="preserve"> and </w:t>
      </w:r>
      <w:proofErr w:type="spellStart"/>
      <w:r w:rsidR="00DD1E6B">
        <w:rPr>
          <w:lang w:val="en-US"/>
        </w:rPr>
        <w:t>ChEBI</w:t>
      </w:r>
      <w:proofErr w:type="spellEnd"/>
      <w:r w:rsidR="00FF3F11">
        <w:rPr>
          <w:lang w:val="en-US"/>
        </w:rPr>
        <w:t xml:space="preserve"> identifier</w:t>
      </w:r>
      <w:r w:rsidR="003D457C">
        <w:rPr>
          <w:lang w:val="en-US"/>
        </w:rPr>
        <w:t>s</w:t>
      </w:r>
      <w:r w:rsidR="00FF3F11">
        <w:rPr>
          <w:lang w:val="en-US"/>
        </w:rPr>
        <w:t xml:space="preserve"> are found in SI Table</w:t>
      </w:r>
      <w:r w:rsidR="000C54C2">
        <w:rPr>
          <w:lang w:val="en-US"/>
        </w:rPr>
        <w:t>s</w:t>
      </w:r>
      <w:r w:rsidR="00FF3F11">
        <w:rPr>
          <w:lang w:val="en-US"/>
        </w:rPr>
        <w:t xml:space="preserve"> 1</w:t>
      </w:r>
      <w:r w:rsidR="000C54C2">
        <w:rPr>
          <w:lang w:val="en-US"/>
        </w:rPr>
        <w:t xml:space="preserve"> and 2</w:t>
      </w:r>
      <w:r w:rsidR="00FF3F11">
        <w:rPr>
          <w:lang w:val="en-US"/>
        </w:rPr>
        <w:t>.</w:t>
      </w:r>
    </w:p>
    <w:p w14:paraId="7F753ECF" w14:textId="50E73FAF" w:rsidR="00E14E44" w:rsidRPr="00266CC7" w:rsidRDefault="00E14E44" w:rsidP="0043331C">
      <w:pPr>
        <w:pStyle w:val="Beschriftung"/>
        <w:keepNext/>
        <w:jc w:val="both"/>
        <w:rPr>
          <w:lang w:val="en-US"/>
        </w:rPr>
      </w:pPr>
      <w:r w:rsidRPr="00266CC7">
        <w:rPr>
          <w:lang w:val="en-US"/>
        </w:rPr>
        <w:t xml:space="preserve">Table </w:t>
      </w:r>
      <w:r w:rsidR="00C044BE">
        <w:rPr>
          <w:noProof/>
        </w:rPr>
        <w:fldChar w:fldCharType="begin"/>
      </w:r>
      <w:r w:rsidR="00C044BE" w:rsidRPr="00266CC7">
        <w:rPr>
          <w:noProof/>
          <w:lang w:val="en-US"/>
        </w:rPr>
        <w:instrText xml:space="preserve"> SEQ Table \* ARABIC </w:instrText>
      </w:r>
      <w:r w:rsidR="00C044BE">
        <w:rPr>
          <w:noProof/>
        </w:rPr>
        <w:fldChar w:fldCharType="separate"/>
      </w:r>
      <w:r w:rsidR="0021560A">
        <w:rPr>
          <w:noProof/>
          <w:lang w:val="en-US"/>
        </w:rPr>
        <w:t>1</w:t>
      </w:r>
      <w:r w:rsidR="00C044BE">
        <w:rPr>
          <w:noProof/>
        </w:rPr>
        <w:fldChar w:fldCharType="end"/>
      </w:r>
      <w:r w:rsidRPr="00266CC7">
        <w:rPr>
          <w:lang w:val="en-US"/>
        </w:rPr>
        <w:t xml:space="preserve">: </w:t>
      </w:r>
      <w:r w:rsidR="00671596" w:rsidRPr="00266CC7">
        <w:rPr>
          <w:lang w:val="en-US"/>
        </w:rPr>
        <w:t xml:space="preserve">Table of </w:t>
      </w:r>
      <w:r w:rsidR="00671596">
        <w:rPr>
          <w:lang w:val="en-US"/>
        </w:rPr>
        <w:t>shorthand notations of fatty acids used for</w:t>
      </w:r>
      <w:r w:rsidR="0092417A">
        <w:rPr>
          <w:lang w:val="en-US"/>
        </w:rPr>
        <w:t xml:space="preserve"> in silico generation of sphingolipid structures.</w:t>
      </w:r>
    </w:p>
    <w:tbl>
      <w:tblPr>
        <w:tblStyle w:val="Tabellenraster"/>
        <w:tblW w:w="0" w:type="auto"/>
        <w:tblLook w:val="04A0" w:firstRow="1" w:lastRow="0" w:firstColumn="1" w:lastColumn="0" w:noHBand="0" w:noVBand="1"/>
      </w:tblPr>
      <w:tblGrid>
        <w:gridCol w:w="2405"/>
        <w:gridCol w:w="6657"/>
      </w:tblGrid>
      <w:tr w:rsidR="000E5FC0" w14:paraId="0ED4225C" w14:textId="77777777" w:rsidTr="000E5FC0">
        <w:tc>
          <w:tcPr>
            <w:tcW w:w="2405" w:type="dxa"/>
          </w:tcPr>
          <w:p w14:paraId="6126E805" w14:textId="5142C6AB" w:rsidR="000E5FC0" w:rsidRPr="00266CC7" w:rsidRDefault="000E5FC0" w:rsidP="00266CC7">
            <w:pPr>
              <w:spacing w:line="360" w:lineRule="auto"/>
              <w:jc w:val="both"/>
              <w:rPr>
                <w:b/>
                <w:sz w:val="16"/>
                <w:szCs w:val="16"/>
                <w:lang w:val="en-US"/>
              </w:rPr>
            </w:pPr>
            <w:r w:rsidRPr="00266CC7">
              <w:rPr>
                <w:b/>
                <w:sz w:val="16"/>
                <w:szCs w:val="16"/>
                <w:lang w:val="en-US"/>
              </w:rPr>
              <w:t>Group</w:t>
            </w:r>
          </w:p>
        </w:tc>
        <w:tc>
          <w:tcPr>
            <w:tcW w:w="6657" w:type="dxa"/>
          </w:tcPr>
          <w:p w14:paraId="2C9FF058" w14:textId="7A0337C7" w:rsidR="000E5FC0" w:rsidRPr="00266CC7" w:rsidRDefault="000E5FC0" w:rsidP="00266CC7">
            <w:pPr>
              <w:spacing w:line="360" w:lineRule="auto"/>
              <w:jc w:val="both"/>
              <w:rPr>
                <w:b/>
                <w:sz w:val="16"/>
                <w:szCs w:val="16"/>
                <w:lang w:val="en-US"/>
              </w:rPr>
            </w:pPr>
            <w:r w:rsidRPr="00266CC7">
              <w:rPr>
                <w:b/>
                <w:sz w:val="16"/>
                <w:szCs w:val="16"/>
                <w:lang w:val="en-US"/>
              </w:rPr>
              <w:t>Fatty acids</w:t>
            </w:r>
          </w:p>
        </w:tc>
      </w:tr>
      <w:tr w:rsidR="000E5FC0" w:rsidRPr="004D6590" w14:paraId="3ECB052D" w14:textId="77777777" w:rsidTr="000E5FC0">
        <w:tc>
          <w:tcPr>
            <w:tcW w:w="2405" w:type="dxa"/>
          </w:tcPr>
          <w:p w14:paraId="7B36D459" w14:textId="4D5C5DC3" w:rsidR="000E5FC0" w:rsidRPr="00266CC7" w:rsidRDefault="000E5FC0" w:rsidP="00266CC7">
            <w:pPr>
              <w:spacing w:line="360" w:lineRule="auto"/>
              <w:jc w:val="both"/>
              <w:rPr>
                <w:sz w:val="16"/>
                <w:szCs w:val="16"/>
                <w:lang w:val="en-US"/>
              </w:rPr>
            </w:pPr>
            <w:r w:rsidRPr="00266CC7">
              <w:rPr>
                <w:sz w:val="16"/>
                <w:szCs w:val="16"/>
                <w:lang w:val="en-US"/>
              </w:rPr>
              <w:t>Standard fatty acids</w:t>
            </w:r>
          </w:p>
        </w:tc>
        <w:tc>
          <w:tcPr>
            <w:tcW w:w="6657" w:type="dxa"/>
          </w:tcPr>
          <w:p w14:paraId="017D4BA1" w14:textId="3CD5B88D" w:rsidR="000E5FC0" w:rsidRPr="00266CC7" w:rsidRDefault="00E71334" w:rsidP="00266CC7">
            <w:pPr>
              <w:spacing w:line="360" w:lineRule="auto"/>
              <w:jc w:val="both"/>
              <w:rPr>
                <w:sz w:val="16"/>
                <w:szCs w:val="16"/>
                <w:lang w:val="en-US"/>
              </w:rPr>
            </w:pPr>
            <w:r w:rsidRPr="00266CC7">
              <w:rPr>
                <w:sz w:val="16"/>
                <w:szCs w:val="16"/>
                <w:lang w:val="en-US"/>
              </w:rPr>
              <w:t>FA(12:0), FA(12:0(11Me)), FA(13:0), FA(13:0(12Me)), FA(14:0), FA(14:0(12Me)), FA(14:0(13Me)), FA(15:0), FA(15:1(9Z,14Me)), FA(16:1(11Z)), FA(16:1(9Z)), FA(15:0(14Me)), FA(16:0), FA(17:1(10Z)), FA(16:0(14Me)), FA(16:0(15Me)), FA(17:0), FA(18:4(6Z,9Z,12Z,15Z)), FA(18:3(6Z,9Z,12Z)), FA(18:3(9Z,12Z,15Z)), FA(18:2(9Z,12Z)), FA(18:1(11Z)), FA(18:1(9Z)), FA(17:0(16Me)), FA(18:0), FA(19:1(10Z)), FA(19:0), FA(20:5(5Z,8Z,11Z,14Z,17Z)), FA(20:4(5Z,8Z,11Z,14Z)), FA(20:4(8Z,11Z,14Z,17Z)), FA(20:3(8Z,11Z,14Z)), FA(20:2(11Z,14Z)), FA(20:1(11Z)), FA(20:1(13Z)), FA(20:1(9Z)), FA(20:0), FA(22:0)</w:t>
            </w:r>
          </w:p>
        </w:tc>
      </w:tr>
      <w:tr w:rsidR="000E5FC0" w:rsidRPr="004D6590" w14:paraId="0F68B955" w14:textId="77777777" w:rsidTr="000E5FC0">
        <w:tc>
          <w:tcPr>
            <w:tcW w:w="2405" w:type="dxa"/>
          </w:tcPr>
          <w:p w14:paraId="0D927734" w14:textId="40447FDC" w:rsidR="000E5FC0" w:rsidRPr="00266CC7" w:rsidRDefault="000E5FC0" w:rsidP="00266CC7">
            <w:pPr>
              <w:spacing w:line="360" w:lineRule="auto"/>
              <w:jc w:val="both"/>
              <w:rPr>
                <w:sz w:val="16"/>
                <w:szCs w:val="16"/>
                <w:lang w:val="en-US"/>
              </w:rPr>
            </w:pPr>
            <w:r w:rsidRPr="00266CC7">
              <w:rPr>
                <w:sz w:val="16"/>
                <w:szCs w:val="16"/>
                <w:lang w:val="en-US"/>
              </w:rPr>
              <w:t>2-hydroxy and related fatty acids</w:t>
            </w:r>
          </w:p>
        </w:tc>
        <w:tc>
          <w:tcPr>
            <w:tcW w:w="6657" w:type="dxa"/>
          </w:tcPr>
          <w:p w14:paraId="46F3BB64" w14:textId="73B19D66" w:rsidR="000E5FC0" w:rsidRPr="00266CC7" w:rsidRDefault="000E5FC0" w:rsidP="00266CC7">
            <w:pPr>
              <w:spacing w:line="360" w:lineRule="auto"/>
              <w:jc w:val="both"/>
              <w:rPr>
                <w:sz w:val="16"/>
                <w:szCs w:val="16"/>
                <w:lang w:val="en-US"/>
              </w:rPr>
            </w:pPr>
            <w:r w:rsidRPr="00266CC7">
              <w:rPr>
                <w:sz w:val="16"/>
                <w:szCs w:val="16"/>
                <w:lang w:val="en-US"/>
              </w:rPr>
              <w:t>FA(16:0), FA(18:0), FA(20:0), FA(22:0), FA(24:0), FA(26:0), FA(28:0),FA(30:0), FA(16:0(2OH)), FA(18:0(2OH)), FA(20:0(2OH)), FA(22:0(2OH)), FA(24:0(2OH)), FA(26:0(2OH)), FA(28:0(2OH)), FA(30:0(2OH)), FA(14:0(13Me)), FA(16:0(15Me)), FA(18:0(17Me)), FA(20:0(19Me)), FA(22:0(21Me)), FA(24:0(23Me)), FA(26:0(25Me)), FA(28:0(27Me)), FA(14:0(13Me,2OH)), FA(16:0(15Me,2OH)), FA(18:0(17Me,2OH)), FA(20:0(19Me,2OH)), FA(22:0(21Me,2OH)), FA(24:0(23Me,2OH)), FA(26:0(25Me,2OH)), FA(28:0(27Me,2OH)), FA(15:0), FA(17:0), FA(19:0), FA(21:0), FA(23:0), FA(25:0), FA(27:0), FA(29:0), FA(15:0(2OH)), FA(17:0(2OH)), FA(19:0(2OH)), FA(21:0(2OH)), FA(23:0(2OH)), FA(25:0(2OH)), FA(27:0(2OH)), FA(29:0(2OH))</w:t>
            </w:r>
          </w:p>
        </w:tc>
      </w:tr>
    </w:tbl>
    <w:p w14:paraId="7A55F484" w14:textId="64D814C6" w:rsidR="000E5FC0" w:rsidRDefault="000E5FC0" w:rsidP="0043331C">
      <w:pPr>
        <w:spacing w:line="480" w:lineRule="auto"/>
        <w:jc w:val="both"/>
        <w:rPr>
          <w:lang w:val="en-US"/>
        </w:rPr>
      </w:pPr>
    </w:p>
    <w:p w14:paraId="3EE17428" w14:textId="28F0FE96" w:rsidR="00B36556" w:rsidRDefault="00CB5ABB" w:rsidP="0043331C">
      <w:pPr>
        <w:spacing w:line="480" w:lineRule="auto"/>
        <w:jc w:val="both"/>
        <w:rPr>
          <w:lang w:val="en-US"/>
        </w:rPr>
      </w:pPr>
      <w:r>
        <w:rPr>
          <w:lang w:val="en-US"/>
        </w:rPr>
        <w:t>We generated structures for dihydroceramides (</w:t>
      </w:r>
      <w:proofErr w:type="spellStart"/>
      <w:r>
        <w:rPr>
          <w:lang w:val="en-US"/>
        </w:rPr>
        <w:t>DhCers</w:t>
      </w:r>
      <w:proofErr w:type="spellEnd"/>
      <w:r>
        <w:rPr>
          <w:lang w:val="en-US"/>
        </w:rPr>
        <w:t>), ceramides (</w:t>
      </w:r>
      <w:proofErr w:type="spellStart"/>
      <w:r>
        <w:rPr>
          <w:lang w:val="en-US"/>
        </w:rPr>
        <w:t>Cers</w:t>
      </w:r>
      <w:proofErr w:type="spellEnd"/>
      <w:r>
        <w:rPr>
          <w:lang w:val="en-US"/>
        </w:rPr>
        <w:t xml:space="preserve">), </w:t>
      </w:r>
      <w:proofErr w:type="spellStart"/>
      <w:r>
        <w:rPr>
          <w:lang w:val="en-US"/>
        </w:rPr>
        <w:t>dihydrosphingomyelins</w:t>
      </w:r>
      <w:proofErr w:type="spellEnd"/>
      <w:r>
        <w:rPr>
          <w:lang w:val="en-US"/>
        </w:rPr>
        <w:t xml:space="preserve"> (</w:t>
      </w:r>
      <w:proofErr w:type="spellStart"/>
      <w:r>
        <w:rPr>
          <w:lang w:val="en-US"/>
        </w:rPr>
        <w:t>DhSMs</w:t>
      </w:r>
      <w:proofErr w:type="spellEnd"/>
      <w:r>
        <w:rPr>
          <w:lang w:val="en-US"/>
        </w:rPr>
        <w:t>), sphingomyelins (SMs), ceramide-1-phosphates (C1Ps) and glucosylceramides (</w:t>
      </w:r>
      <w:proofErr w:type="spellStart"/>
      <w:r>
        <w:rPr>
          <w:lang w:val="en-US"/>
        </w:rPr>
        <w:t>GlcCers</w:t>
      </w:r>
      <w:proofErr w:type="spellEnd"/>
      <w:r>
        <w:rPr>
          <w:lang w:val="en-US"/>
        </w:rPr>
        <w:t xml:space="preserve">). </w:t>
      </w:r>
      <w:r w:rsidR="00B02C55">
        <w:rPr>
          <w:lang w:val="en-US"/>
        </w:rPr>
        <w:t xml:space="preserve">In </w:t>
      </w:r>
      <w:r w:rsidR="00B02C55">
        <w:rPr>
          <w:lang w:val="en-US"/>
        </w:rPr>
        <w:lastRenderedPageBreak/>
        <w:t xml:space="preserve">total we obtained 510 sphingolipids at a full structural level, </w:t>
      </w:r>
      <w:r w:rsidR="005A76BA">
        <w:rPr>
          <w:lang w:val="en-US"/>
        </w:rPr>
        <w:t xml:space="preserve">324 at the fatty acyl level and 282 at the hydroxyl group level, according to the nomenclature by Liebisch et al. </w:t>
      </w:r>
      <w:r w:rsidR="005A76BA">
        <w:rPr>
          <w:lang w:val="en-US"/>
        </w:rPr>
        <w:fldChar w:fldCharType="begin"/>
      </w:r>
      <w:r w:rsidR="0061446B">
        <w:rPr>
          <w:lang w:val="en-US"/>
        </w:rPr>
        <w:instrText xml:space="preserve"> ADDIN EN.CITE &lt;EndNote&gt;&lt;Cite&gt;&lt;Author&gt;Liebisch&lt;/Author&gt;&lt;Year&gt;2013&lt;/Year&gt;&lt;RecNum&gt;1021&lt;/RecNum&gt;&lt;DisplayText&gt;[23]&lt;/DisplayText&gt;&lt;record&gt;&lt;rec-number&gt;1021&lt;/rec-number&gt;&lt;foreign-keys&gt;&lt;key app="EN" db-id="zdrrp2epgds0xnedxxjv5a0ue2erfz50tfwx" timestamp="1424250786"&gt;1021&lt;/key&gt;&lt;/foreign-keys&gt;&lt;ref-type name="Journal Article"&gt;17&lt;/ref-type&gt;&lt;contributors&gt;&lt;authors&gt;&lt;author&gt;Liebisch, Gerhard&lt;/author&gt;&lt;author&gt;Vizcaíno, Juan Antonio&lt;/author&gt;&lt;author&gt;Köfeler, Harald&lt;/author&gt;&lt;author&gt;Trötzmüller, Martin&lt;/author&gt;&lt;author&gt;Griffiths, William J.&lt;/author&gt;&lt;author&gt;Schmitz, Gerd&lt;/author&gt;&lt;author&gt;Spener, Friedrich&lt;/author&gt;&lt;author&gt;Wakelam, Michael J. O.&lt;/author&gt;&lt;/authors&gt;&lt;/contributors&gt;&lt;titles&gt;&lt;title&gt;Shorthand notation for lipid structures derived from mass spectrometry&lt;/title&gt;&lt;secondary-title&gt;Journal of Lipid Research&lt;/secondary-title&gt;&lt;/titles&gt;&lt;periodical&gt;&lt;full-title&gt;Journal of Lipid Research&lt;/full-title&gt;&lt;/periodical&gt;&lt;pages&gt;1523-1530&lt;/pages&gt;&lt;volume&gt;54&lt;/volume&gt;&lt;number&gt;6&lt;/number&gt;&lt;dates&gt;&lt;year&gt;2013&lt;/year&gt;&lt;pub-dates&gt;&lt;date&gt;June 1, 2013&lt;/date&gt;&lt;/pub-dates&gt;&lt;/dates&gt;&lt;urls&gt;&lt;related-urls&gt;&lt;url&gt;http://www.jlr.org/content/54/6/1523.abstract&lt;/url&gt;&lt;/related-urls&gt;&lt;/urls&gt;&lt;electronic-resource-num&gt;10.1194/jlr.M033506&lt;/electronic-resource-num&gt;&lt;/record&gt;&lt;/Cite&gt;&lt;/EndNote&gt;</w:instrText>
      </w:r>
      <w:r w:rsidR="005A76BA">
        <w:rPr>
          <w:lang w:val="en-US"/>
        </w:rPr>
        <w:fldChar w:fldCharType="separate"/>
      </w:r>
      <w:r w:rsidR="0061446B">
        <w:rPr>
          <w:noProof/>
          <w:lang w:val="en-US"/>
        </w:rPr>
        <w:t>[23]</w:t>
      </w:r>
      <w:r w:rsidR="005A76BA">
        <w:rPr>
          <w:lang w:val="en-US"/>
        </w:rPr>
        <w:fldChar w:fldCharType="end"/>
      </w:r>
      <w:r w:rsidR="005A76BA">
        <w:rPr>
          <w:lang w:val="en-US"/>
        </w:rPr>
        <w:t>.</w:t>
      </w:r>
      <w:r w:rsidR="00B10E8E">
        <w:rPr>
          <w:lang w:val="en-US"/>
        </w:rPr>
        <w:t xml:space="preserve"> Initial screening of the data obtained data showed that we were not able to detect </w:t>
      </w:r>
      <w:proofErr w:type="spellStart"/>
      <w:r w:rsidR="00B10E8E">
        <w:rPr>
          <w:lang w:val="en-US"/>
        </w:rPr>
        <w:t>DiHexCer</w:t>
      </w:r>
      <w:proofErr w:type="spellEnd"/>
      <w:r w:rsidR="00B10E8E">
        <w:rPr>
          <w:lang w:val="en-US"/>
        </w:rPr>
        <w:t xml:space="preserve"> or </w:t>
      </w:r>
      <w:proofErr w:type="spellStart"/>
      <w:r w:rsidR="00B10E8E">
        <w:rPr>
          <w:lang w:val="en-US"/>
        </w:rPr>
        <w:t>TriHexCers</w:t>
      </w:r>
      <w:proofErr w:type="spellEnd"/>
      <w:r w:rsidR="00B10E8E">
        <w:rPr>
          <w:lang w:val="en-US"/>
        </w:rPr>
        <w:t xml:space="preserve"> and were therefore ignored in structure generation and further analysis. Structures of all </w:t>
      </w:r>
      <w:r w:rsidR="00B10E8E" w:rsidRPr="00B10E8E">
        <w:rPr>
          <w:i/>
          <w:lang w:val="en-US"/>
        </w:rPr>
        <w:t>in silico</w:t>
      </w:r>
      <w:r w:rsidR="00B10E8E">
        <w:rPr>
          <w:lang w:val="en-US"/>
        </w:rPr>
        <w:t xml:space="preserve"> generated sphingolipids are found in SI Table 3 to 8.</w:t>
      </w:r>
    </w:p>
    <w:p w14:paraId="6420F730" w14:textId="77777777" w:rsidR="005A76BA" w:rsidRDefault="005A76BA" w:rsidP="0043331C">
      <w:pPr>
        <w:spacing w:line="480" w:lineRule="auto"/>
        <w:jc w:val="both"/>
        <w:rPr>
          <w:lang w:val="en-US"/>
        </w:rPr>
      </w:pPr>
    </w:p>
    <w:p w14:paraId="21365379" w14:textId="14473CE6" w:rsidR="00340996" w:rsidRPr="00340996" w:rsidRDefault="006365CF" w:rsidP="0043331C">
      <w:pPr>
        <w:spacing w:line="480" w:lineRule="auto"/>
        <w:jc w:val="both"/>
        <w:rPr>
          <w:i/>
          <w:lang w:val="en-US"/>
        </w:rPr>
      </w:pPr>
      <w:r>
        <w:rPr>
          <w:i/>
          <w:lang w:val="en-US"/>
        </w:rPr>
        <w:t xml:space="preserve">MS1 screening for </w:t>
      </w:r>
      <w:r w:rsidR="005A5698">
        <w:rPr>
          <w:i/>
          <w:lang w:val="en-US"/>
        </w:rPr>
        <w:t>sphingolipid masses</w:t>
      </w:r>
    </w:p>
    <w:p w14:paraId="4DD1D15F" w14:textId="070651D2" w:rsidR="006A073F" w:rsidRDefault="006A073F" w:rsidP="0043331C">
      <w:pPr>
        <w:spacing w:line="480" w:lineRule="auto"/>
        <w:jc w:val="both"/>
        <w:rPr>
          <w:lang w:val="en-US"/>
        </w:rPr>
      </w:pPr>
      <w:r>
        <w:rPr>
          <w:lang w:val="en-US"/>
        </w:rPr>
        <w:t xml:space="preserve">Using the generated list of potential </w:t>
      </w:r>
      <w:proofErr w:type="gramStart"/>
      <w:r>
        <w:rPr>
          <w:lang w:val="en-US"/>
        </w:rPr>
        <w:t>sphingolipids</w:t>
      </w:r>
      <w:proofErr w:type="gramEnd"/>
      <w:r>
        <w:rPr>
          <w:lang w:val="en-US"/>
        </w:rPr>
        <w:t xml:space="preserve"> we next checked for the presences of fitting masses on the MS</w:t>
      </w:r>
      <w:r w:rsidRPr="005A5698">
        <w:rPr>
          <w:vertAlign w:val="superscript"/>
          <w:lang w:val="en-US"/>
        </w:rPr>
        <w:t>1</w:t>
      </w:r>
      <w:r>
        <w:rPr>
          <w:lang w:val="en-US"/>
        </w:rPr>
        <w:t xml:space="preserve"> level. We filtered all sphingolipids based on the sum composition (e.g. </w:t>
      </w:r>
      <w:proofErr w:type="spellStart"/>
      <w:r>
        <w:rPr>
          <w:lang w:val="en-US"/>
        </w:rPr>
        <w:t>Cer</w:t>
      </w:r>
      <w:proofErr w:type="spellEnd"/>
      <w:r>
        <w:rPr>
          <w:lang w:val="en-US"/>
        </w:rPr>
        <w:t>(d41:1) and unique masses and create</w:t>
      </w:r>
      <w:r w:rsidR="003D457C">
        <w:rPr>
          <w:lang w:val="en-US"/>
        </w:rPr>
        <w:t>d</w:t>
      </w:r>
      <w:r>
        <w:rPr>
          <w:lang w:val="en-US"/>
        </w:rPr>
        <w:t xml:space="preserve"> </w:t>
      </w:r>
      <w:proofErr w:type="spellStart"/>
      <w:r w:rsidR="005A5698">
        <w:rPr>
          <w:lang w:val="en-US"/>
        </w:rPr>
        <w:t>hr</w:t>
      </w:r>
      <w:r>
        <w:rPr>
          <w:lang w:val="en-US"/>
        </w:rPr>
        <w:t>EICs</w:t>
      </w:r>
      <w:proofErr w:type="spellEnd"/>
      <w:r>
        <w:rPr>
          <w:lang w:val="en-US"/>
        </w:rPr>
        <w:t xml:space="preserve"> for</w:t>
      </w:r>
      <w:r w:rsidR="001850AF">
        <w:rPr>
          <w:lang w:val="en-US"/>
        </w:rPr>
        <w:t xml:space="preserve"> the [M+</w:t>
      </w:r>
      <w:proofErr w:type="gramStart"/>
      <w:r w:rsidR="001850AF">
        <w:rPr>
          <w:lang w:val="en-US"/>
        </w:rPr>
        <w:t>H]</w:t>
      </w:r>
      <w:r w:rsidR="001850AF" w:rsidRPr="00D71C71">
        <w:rPr>
          <w:vertAlign w:val="superscript"/>
          <w:lang w:val="en-US"/>
        </w:rPr>
        <w:t>+</w:t>
      </w:r>
      <w:proofErr w:type="gramEnd"/>
      <w:r w:rsidR="001850AF">
        <w:rPr>
          <w:lang w:val="en-US"/>
        </w:rPr>
        <w:t xml:space="preserve"> and [M-H</w:t>
      </w:r>
      <w:r w:rsidR="001850AF" w:rsidRPr="00D71C71">
        <w:rPr>
          <w:vertAlign w:val="subscript"/>
          <w:lang w:val="en-US"/>
        </w:rPr>
        <w:t>2</w:t>
      </w:r>
      <w:r w:rsidR="001850AF">
        <w:rPr>
          <w:lang w:val="en-US"/>
        </w:rPr>
        <w:t>O+H]</w:t>
      </w:r>
      <w:r w:rsidR="001850AF" w:rsidRPr="00D71C71">
        <w:rPr>
          <w:vertAlign w:val="superscript"/>
          <w:lang w:val="en-US"/>
        </w:rPr>
        <w:t>+</w:t>
      </w:r>
      <w:r w:rsidR="001850AF">
        <w:rPr>
          <w:lang w:val="en-US"/>
        </w:rPr>
        <w:t xml:space="preserve"> adducts. Since the loss of H</w:t>
      </w:r>
      <w:r w:rsidR="001850AF" w:rsidRPr="00266CC7">
        <w:rPr>
          <w:vertAlign w:val="subscript"/>
          <w:lang w:val="en-US"/>
        </w:rPr>
        <w:t>2</w:t>
      </w:r>
      <w:r w:rsidR="001850AF">
        <w:rPr>
          <w:lang w:val="en-US"/>
        </w:rPr>
        <w:t>O is a prominent feature we used the coelution of the [M+</w:t>
      </w:r>
      <w:proofErr w:type="gramStart"/>
      <w:r w:rsidR="001850AF">
        <w:rPr>
          <w:lang w:val="en-US"/>
        </w:rPr>
        <w:t>H]</w:t>
      </w:r>
      <w:r w:rsidR="001850AF" w:rsidRPr="00D71C71">
        <w:rPr>
          <w:vertAlign w:val="superscript"/>
          <w:lang w:val="en-US"/>
        </w:rPr>
        <w:t>+</w:t>
      </w:r>
      <w:proofErr w:type="gramEnd"/>
      <w:r w:rsidR="00505FDC">
        <w:rPr>
          <w:lang w:val="en-US"/>
        </w:rPr>
        <w:t xml:space="preserve"> and</w:t>
      </w:r>
      <w:r w:rsidR="001850AF">
        <w:rPr>
          <w:lang w:val="en-US"/>
        </w:rPr>
        <w:t xml:space="preserve"> [M-H</w:t>
      </w:r>
      <w:r w:rsidR="001850AF" w:rsidRPr="00D71C71">
        <w:rPr>
          <w:vertAlign w:val="subscript"/>
          <w:lang w:val="en-US"/>
        </w:rPr>
        <w:t>2</w:t>
      </w:r>
      <w:r w:rsidR="001850AF">
        <w:rPr>
          <w:lang w:val="en-US"/>
        </w:rPr>
        <w:t>O+H]</w:t>
      </w:r>
      <w:r w:rsidR="001850AF" w:rsidRPr="00D71C71">
        <w:rPr>
          <w:vertAlign w:val="superscript"/>
          <w:lang w:val="en-US"/>
        </w:rPr>
        <w:t>+</w:t>
      </w:r>
      <w:r w:rsidR="001850AF">
        <w:rPr>
          <w:lang w:val="en-US"/>
        </w:rPr>
        <w:t xml:space="preserve"> masses criterium towards positive identification as sphingolipid. However, for </w:t>
      </w:r>
      <w:proofErr w:type="spellStart"/>
      <w:r w:rsidR="00505FDC">
        <w:rPr>
          <w:lang w:val="en-US"/>
        </w:rPr>
        <w:t>DhSM</w:t>
      </w:r>
      <w:proofErr w:type="spellEnd"/>
      <w:r w:rsidR="00505FDC">
        <w:rPr>
          <w:lang w:val="en-US"/>
        </w:rPr>
        <w:t xml:space="preserve"> and </w:t>
      </w:r>
      <w:r w:rsidR="001850AF">
        <w:rPr>
          <w:lang w:val="en-US"/>
        </w:rPr>
        <w:t xml:space="preserve">SM species this does not hold true. </w:t>
      </w:r>
      <w:r w:rsidR="00505FDC">
        <w:rPr>
          <w:lang w:val="en-US"/>
        </w:rPr>
        <w:t>We used the odd masses of [M+</w:t>
      </w:r>
      <w:proofErr w:type="gramStart"/>
      <w:r w:rsidR="00505FDC">
        <w:rPr>
          <w:lang w:val="en-US"/>
        </w:rPr>
        <w:t>H]+</w:t>
      </w:r>
      <w:proofErr w:type="gramEnd"/>
      <w:r w:rsidR="00505FDC">
        <w:rPr>
          <w:lang w:val="en-US"/>
        </w:rPr>
        <w:t xml:space="preserve"> adducts for identification of these sphingolipids and checked that they are not part of an isotope pattern of glycerophospholipids. </w:t>
      </w:r>
      <w:r w:rsidR="001850AF">
        <w:rPr>
          <w:lang w:val="en-US"/>
        </w:rPr>
        <w:t xml:space="preserve">Instead of </w:t>
      </w:r>
      <w:proofErr w:type="spellStart"/>
      <w:r w:rsidR="001850AF">
        <w:rPr>
          <w:lang w:val="en-US"/>
        </w:rPr>
        <w:t>bbCID</w:t>
      </w:r>
      <w:proofErr w:type="spellEnd"/>
      <w:r w:rsidR="001850AF">
        <w:rPr>
          <w:lang w:val="en-US"/>
        </w:rPr>
        <w:t xml:space="preserve"> we used data dependent acquisition of tandem MS to potentially further ver</w:t>
      </w:r>
      <w:r w:rsidR="003D457C">
        <w:rPr>
          <w:lang w:val="en-US"/>
        </w:rPr>
        <w:t>if</w:t>
      </w:r>
      <w:r w:rsidR="001850AF">
        <w:rPr>
          <w:lang w:val="en-US"/>
        </w:rPr>
        <w:t>y the identity of detected masses.</w:t>
      </w:r>
      <w:r w:rsidR="00505FDC">
        <w:rPr>
          <w:lang w:val="en-US"/>
        </w:rPr>
        <w:t xml:space="preserve"> The number of putative sphingolipids identified by exact mass are summarized in Table 2. Interestingly, we detected a high number of </w:t>
      </w:r>
      <w:proofErr w:type="spellStart"/>
      <w:r w:rsidR="00505FDC">
        <w:rPr>
          <w:lang w:val="en-US"/>
        </w:rPr>
        <w:t>DhSMs</w:t>
      </w:r>
      <w:proofErr w:type="spellEnd"/>
      <w:r w:rsidR="00505FDC">
        <w:rPr>
          <w:lang w:val="en-US"/>
        </w:rPr>
        <w:t xml:space="preserve"> and SMs with fatty acids from the standard fatty acids. However, they were very low in intensity close to the noise level.</w:t>
      </w:r>
    </w:p>
    <w:p w14:paraId="7013731A" w14:textId="1B94DEFE" w:rsidR="00137305" w:rsidRPr="00137305" w:rsidRDefault="00137305" w:rsidP="0043331C">
      <w:pPr>
        <w:pStyle w:val="Beschriftung"/>
        <w:jc w:val="both"/>
        <w:rPr>
          <w:lang w:val="en-US"/>
        </w:rPr>
      </w:pPr>
      <w:r w:rsidRPr="00137305">
        <w:rPr>
          <w:lang w:val="en-US"/>
        </w:rPr>
        <w:t xml:space="preserve">Table </w:t>
      </w:r>
      <w:r>
        <w:fldChar w:fldCharType="begin"/>
      </w:r>
      <w:r w:rsidRPr="00137305">
        <w:rPr>
          <w:lang w:val="en-US"/>
        </w:rPr>
        <w:instrText xml:space="preserve"> SEQ Table \* ARABIC </w:instrText>
      </w:r>
      <w:r>
        <w:fldChar w:fldCharType="separate"/>
      </w:r>
      <w:r w:rsidR="0021560A">
        <w:rPr>
          <w:noProof/>
          <w:lang w:val="en-US"/>
        </w:rPr>
        <w:t>2</w:t>
      </w:r>
      <w:r>
        <w:fldChar w:fldCharType="end"/>
      </w:r>
      <w:r w:rsidRPr="00137305">
        <w:rPr>
          <w:lang w:val="en-US"/>
        </w:rPr>
        <w:t xml:space="preserve">: Number of detected </w:t>
      </w:r>
      <w:r>
        <w:rPr>
          <w:lang w:val="en-US"/>
        </w:rPr>
        <w:t>peaks with fitting masses for different predicted sphingolipids</w:t>
      </w:r>
      <w:r w:rsidR="00AC0E60">
        <w:rPr>
          <w:lang w:val="en-US"/>
        </w:rPr>
        <w:t xml:space="preserve"> based on MS1 level</w:t>
      </w:r>
      <w:r>
        <w:rPr>
          <w:lang w:val="en-US"/>
        </w:rPr>
        <w:t>.</w:t>
      </w:r>
    </w:p>
    <w:tbl>
      <w:tblPr>
        <w:tblStyle w:val="Tabellenraster"/>
        <w:tblW w:w="0" w:type="auto"/>
        <w:tblLook w:val="04A0" w:firstRow="1" w:lastRow="0" w:firstColumn="1" w:lastColumn="0" w:noHBand="0" w:noVBand="1"/>
      </w:tblPr>
      <w:tblGrid>
        <w:gridCol w:w="1129"/>
        <w:gridCol w:w="1560"/>
        <w:gridCol w:w="1134"/>
        <w:gridCol w:w="1134"/>
      </w:tblGrid>
      <w:tr w:rsidR="00822C3F" w14:paraId="6B600B82" w14:textId="77777777" w:rsidTr="00A95BDA">
        <w:tc>
          <w:tcPr>
            <w:tcW w:w="1129" w:type="dxa"/>
          </w:tcPr>
          <w:p w14:paraId="5097547A" w14:textId="13C5A6B2" w:rsidR="00822C3F" w:rsidRPr="00266CC7" w:rsidRDefault="00822C3F" w:rsidP="00266CC7">
            <w:pPr>
              <w:spacing w:line="360" w:lineRule="auto"/>
              <w:jc w:val="both"/>
              <w:rPr>
                <w:b/>
                <w:sz w:val="16"/>
                <w:szCs w:val="16"/>
                <w:lang w:val="en-US"/>
              </w:rPr>
            </w:pPr>
            <w:r w:rsidRPr="00266CC7">
              <w:rPr>
                <w:b/>
                <w:sz w:val="16"/>
                <w:szCs w:val="16"/>
                <w:lang w:val="en-US"/>
              </w:rPr>
              <w:t>Class</w:t>
            </w:r>
          </w:p>
        </w:tc>
        <w:tc>
          <w:tcPr>
            <w:tcW w:w="1560" w:type="dxa"/>
          </w:tcPr>
          <w:p w14:paraId="00CAD30A" w14:textId="5B6CFD20" w:rsidR="00822C3F" w:rsidRPr="00266CC7" w:rsidRDefault="00822C3F" w:rsidP="00266CC7">
            <w:pPr>
              <w:spacing w:line="360" w:lineRule="auto"/>
              <w:jc w:val="both"/>
              <w:rPr>
                <w:b/>
                <w:sz w:val="16"/>
                <w:szCs w:val="16"/>
                <w:lang w:val="en-US"/>
              </w:rPr>
            </w:pPr>
            <w:r w:rsidRPr="00266CC7">
              <w:rPr>
                <w:b/>
                <w:sz w:val="16"/>
                <w:szCs w:val="16"/>
                <w:lang w:val="en-US"/>
              </w:rPr>
              <w:t>Fatty acyl group</w:t>
            </w:r>
          </w:p>
        </w:tc>
        <w:tc>
          <w:tcPr>
            <w:tcW w:w="1134" w:type="dxa"/>
            <w:vAlign w:val="center"/>
          </w:tcPr>
          <w:p w14:paraId="5890B43F" w14:textId="1446F251" w:rsidR="00822C3F" w:rsidRPr="00266CC7" w:rsidRDefault="00822C3F" w:rsidP="00A95BDA">
            <w:pPr>
              <w:spacing w:line="360" w:lineRule="auto"/>
              <w:jc w:val="center"/>
              <w:rPr>
                <w:b/>
                <w:sz w:val="16"/>
                <w:szCs w:val="16"/>
                <w:lang w:val="en-US"/>
              </w:rPr>
            </w:pPr>
            <w:r w:rsidRPr="00266CC7">
              <w:rPr>
                <w:b/>
                <w:sz w:val="16"/>
                <w:szCs w:val="16"/>
                <w:lang w:val="en-US"/>
              </w:rPr>
              <w:t>Theoretical</w:t>
            </w:r>
          </w:p>
        </w:tc>
        <w:tc>
          <w:tcPr>
            <w:tcW w:w="1134" w:type="dxa"/>
            <w:vAlign w:val="center"/>
          </w:tcPr>
          <w:p w14:paraId="425FAC41" w14:textId="01454481" w:rsidR="00822C3F" w:rsidRPr="00266CC7" w:rsidRDefault="00822C3F" w:rsidP="00A95BDA">
            <w:pPr>
              <w:spacing w:line="360" w:lineRule="auto"/>
              <w:jc w:val="center"/>
              <w:rPr>
                <w:b/>
                <w:sz w:val="16"/>
                <w:szCs w:val="16"/>
                <w:lang w:val="en-US"/>
              </w:rPr>
            </w:pPr>
            <w:r w:rsidRPr="00266CC7">
              <w:rPr>
                <w:b/>
                <w:sz w:val="16"/>
                <w:szCs w:val="16"/>
                <w:lang w:val="en-US"/>
              </w:rPr>
              <w:t>Found</w:t>
            </w:r>
          </w:p>
        </w:tc>
      </w:tr>
      <w:tr w:rsidR="003028F9" w14:paraId="477A4555" w14:textId="77777777" w:rsidTr="00A95BDA">
        <w:tc>
          <w:tcPr>
            <w:tcW w:w="1129" w:type="dxa"/>
            <w:vMerge w:val="restart"/>
            <w:vAlign w:val="center"/>
          </w:tcPr>
          <w:p w14:paraId="2D163A6E" w14:textId="1E02AD9C" w:rsidR="003028F9" w:rsidRPr="00266CC7" w:rsidRDefault="003028F9" w:rsidP="00266CC7">
            <w:pPr>
              <w:spacing w:line="360" w:lineRule="auto"/>
              <w:rPr>
                <w:sz w:val="16"/>
                <w:szCs w:val="16"/>
                <w:lang w:val="en-US"/>
              </w:rPr>
            </w:pPr>
            <w:proofErr w:type="spellStart"/>
            <w:r w:rsidRPr="00266CC7">
              <w:rPr>
                <w:sz w:val="16"/>
                <w:szCs w:val="16"/>
                <w:lang w:val="en-US"/>
              </w:rPr>
              <w:t>DhCer</w:t>
            </w:r>
            <w:proofErr w:type="spellEnd"/>
          </w:p>
        </w:tc>
        <w:tc>
          <w:tcPr>
            <w:tcW w:w="1560" w:type="dxa"/>
            <w:vAlign w:val="center"/>
          </w:tcPr>
          <w:p w14:paraId="48CC65DA" w14:textId="57E00B59" w:rsidR="003028F9" w:rsidRPr="00266CC7" w:rsidRDefault="003028F9" w:rsidP="00266CC7">
            <w:pPr>
              <w:spacing w:line="360" w:lineRule="auto"/>
              <w:rPr>
                <w:sz w:val="16"/>
                <w:szCs w:val="16"/>
                <w:lang w:val="en-US"/>
              </w:rPr>
            </w:pPr>
            <w:r w:rsidRPr="00266CC7">
              <w:rPr>
                <w:sz w:val="16"/>
                <w:szCs w:val="16"/>
                <w:lang w:val="en-US"/>
              </w:rPr>
              <w:t>Std Fatty acids</w:t>
            </w:r>
          </w:p>
        </w:tc>
        <w:tc>
          <w:tcPr>
            <w:tcW w:w="1134" w:type="dxa"/>
            <w:vAlign w:val="center"/>
          </w:tcPr>
          <w:p w14:paraId="646C3881" w14:textId="74A603E7" w:rsidR="003028F9" w:rsidRPr="00266CC7" w:rsidRDefault="003028F9" w:rsidP="00A95BDA">
            <w:pPr>
              <w:spacing w:line="360" w:lineRule="auto"/>
              <w:jc w:val="center"/>
              <w:rPr>
                <w:sz w:val="16"/>
                <w:szCs w:val="16"/>
                <w:lang w:val="en-US"/>
              </w:rPr>
            </w:pPr>
            <w:r w:rsidRPr="00266CC7">
              <w:rPr>
                <w:sz w:val="16"/>
                <w:szCs w:val="16"/>
                <w:lang w:val="en-US"/>
              </w:rPr>
              <w:t>22</w:t>
            </w:r>
          </w:p>
        </w:tc>
        <w:tc>
          <w:tcPr>
            <w:tcW w:w="1134" w:type="dxa"/>
            <w:vAlign w:val="center"/>
          </w:tcPr>
          <w:p w14:paraId="26C0A4AD" w14:textId="004C3407" w:rsidR="003028F9" w:rsidRPr="00266CC7" w:rsidRDefault="00AB6161" w:rsidP="00A95BDA">
            <w:pPr>
              <w:spacing w:line="360" w:lineRule="auto"/>
              <w:jc w:val="center"/>
              <w:rPr>
                <w:sz w:val="16"/>
                <w:szCs w:val="16"/>
                <w:lang w:val="en-US"/>
              </w:rPr>
            </w:pPr>
            <w:r w:rsidRPr="00266CC7">
              <w:rPr>
                <w:sz w:val="16"/>
                <w:szCs w:val="16"/>
                <w:lang w:val="en-US"/>
              </w:rPr>
              <w:t>0</w:t>
            </w:r>
          </w:p>
        </w:tc>
      </w:tr>
      <w:tr w:rsidR="003028F9" w14:paraId="4EE755AA" w14:textId="77777777" w:rsidTr="00A95BDA">
        <w:tc>
          <w:tcPr>
            <w:tcW w:w="1129" w:type="dxa"/>
            <w:vMerge/>
            <w:vAlign w:val="center"/>
          </w:tcPr>
          <w:p w14:paraId="4AC48465" w14:textId="77777777" w:rsidR="003028F9" w:rsidRPr="00266CC7" w:rsidRDefault="003028F9" w:rsidP="00266CC7">
            <w:pPr>
              <w:spacing w:line="360" w:lineRule="auto"/>
              <w:rPr>
                <w:sz w:val="16"/>
                <w:szCs w:val="16"/>
                <w:lang w:val="en-US"/>
              </w:rPr>
            </w:pPr>
          </w:p>
        </w:tc>
        <w:tc>
          <w:tcPr>
            <w:tcW w:w="1560" w:type="dxa"/>
            <w:vAlign w:val="center"/>
          </w:tcPr>
          <w:p w14:paraId="7017E789" w14:textId="49203C82" w:rsidR="003028F9" w:rsidRPr="00266CC7" w:rsidRDefault="003028F9" w:rsidP="00266CC7">
            <w:pPr>
              <w:spacing w:line="360" w:lineRule="auto"/>
              <w:rPr>
                <w:sz w:val="16"/>
                <w:szCs w:val="16"/>
                <w:lang w:val="en-US"/>
              </w:rPr>
            </w:pPr>
            <w:r w:rsidRPr="00266CC7">
              <w:rPr>
                <w:sz w:val="16"/>
                <w:szCs w:val="16"/>
                <w:lang w:val="en-US"/>
              </w:rPr>
              <w:t>2-OH fatty acids</w:t>
            </w:r>
          </w:p>
        </w:tc>
        <w:tc>
          <w:tcPr>
            <w:tcW w:w="1134" w:type="dxa"/>
            <w:vAlign w:val="center"/>
          </w:tcPr>
          <w:p w14:paraId="601A7298" w14:textId="7121CF6A" w:rsidR="003028F9" w:rsidRPr="00266CC7" w:rsidRDefault="003028F9" w:rsidP="00A95BDA">
            <w:pPr>
              <w:spacing w:line="360" w:lineRule="auto"/>
              <w:jc w:val="center"/>
              <w:rPr>
                <w:sz w:val="16"/>
                <w:szCs w:val="16"/>
                <w:lang w:val="en-US"/>
              </w:rPr>
            </w:pPr>
            <w:r w:rsidRPr="00266CC7">
              <w:rPr>
                <w:sz w:val="16"/>
                <w:szCs w:val="16"/>
                <w:lang w:val="en-US"/>
              </w:rPr>
              <w:t>32</w:t>
            </w:r>
          </w:p>
        </w:tc>
        <w:tc>
          <w:tcPr>
            <w:tcW w:w="1134" w:type="dxa"/>
            <w:vAlign w:val="center"/>
          </w:tcPr>
          <w:p w14:paraId="71AB2CEC" w14:textId="43F0438D" w:rsidR="003028F9" w:rsidRPr="00266CC7" w:rsidRDefault="00AB6161" w:rsidP="00A95BDA">
            <w:pPr>
              <w:spacing w:line="360" w:lineRule="auto"/>
              <w:jc w:val="center"/>
              <w:rPr>
                <w:sz w:val="16"/>
                <w:szCs w:val="16"/>
                <w:lang w:val="en-US"/>
              </w:rPr>
            </w:pPr>
            <w:r w:rsidRPr="00266CC7">
              <w:rPr>
                <w:sz w:val="16"/>
                <w:szCs w:val="16"/>
                <w:lang w:val="en-US"/>
              </w:rPr>
              <w:t>4</w:t>
            </w:r>
          </w:p>
        </w:tc>
      </w:tr>
      <w:tr w:rsidR="003028F9" w14:paraId="3B7EAF4A" w14:textId="77777777" w:rsidTr="00A95BDA">
        <w:tc>
          <w:tcPr>
            <w:tcW w:w="1129" w:type="dxa"/>
            <w:vMerge w:val="restart"/>
            <w:vAlign w:val="center"/>
          </w:tcPr>
          <w:p w14:paraId="5EA66885" w14:textId="560AF345" w:rsidR="003028F9" w:rsidRPr="00266CC7" w:rsidRDefault="003028F9" w:rsidP="00266CC7">
            <w:pPr>
              <w:spacing w:line="360" w:lineRule="auto"/>
              <w:rPr>
                <w:sz w:val="16"/>
                <w:szCs w:val="16"/>
                <w:lang w:val="en-US"/>
              </w:rPr>
            </w:pPr>
            <w:proofErr w:type="spellStart"/>
            <w:r w:rsidRPr="00266CC7">
              <w:rPr>
                <w:sz w:val="16"/>
                <w:szCs w:val="16"/>
                <w:lang w:val="en-US"/>
              </w:rPr>
              <w:t>Cer</w:t>
            </w:r>
            <w:proofErr w:type="spellEnd"/>
          </w:p>
        </w:tc>
        <w:tc>
          <w:tcPr>
            <w:tcW w:w="1560" w:type="dxa"/>
            <w:vAlign w:val="center"/>
          </w:tcPr>
          <w:p w14:paraId="5359A6C9" w14:textId="59C293CC" w:rsidR="003028F9" w:rsidRPr="00266CC7" w:rsidRDefault="003028F9" w:rsidP="00266CC7">
            <w:pPr>
              <w:spacing w:line="360" w:lineRule="auto"/>
              <w:rPr>
                <w:sz w:val="16"/>
                <w:szCs w:val="16"/>
                <w:lang w:val="en-US"/>
              </w:rPr>
            </w:pPr>
            <w:r w:rsidRPr="00266CC7">
              <w:rPr>
                <w:sz w:val="16"/>
                <w:szCs w:val="16"/>
                <w:lang w:val="en-US"/>
              </w:rPr>
              <w:t>Std Fatty acids</w:t>
            </w:r>
          </w:p>
        </w:tc>
        <w:tc>
          <w:tcPr>
            <w:tcW w:w="1134" w:type="dxa"/>
            <w:vAlign w:val="center"/>
          </w:tcPr>
          <w:p w14:paraId="31049E8B" w14:textId="138CFF43" w:rsidR="003028F9" w:rsidRPr="00266CC7" w:rsidRDefault="003028F9" w:rsidP="00A95BDA">
            <w:pPr>
              <w:spacing w:line="360" w:lineRule="auto"/>
              <w:jc w:val="center"/>
              <w:rPr>
                <w:sz w:val="16"/>
                <w:szCs w:val="16"/>
                <w:lang w:val="en-US"/>
              </w:rPr>
            </w:pPr>
            <w:r w:rsidRPr="00266CC7">
              <w:rPr>
                <w:sz w:val="16"/>
                <w:szCs w:val="16"/>
                <w:lang w:val="en-US"/>
              </w:rPr>
              <w:t>22</w:t>
            </w:r>
          </w:p>
        </w:tc>
        <w:tc>
          <w:tcPr>
            <w:tcW w:w="1134" w:type="dxa"/>
            <w:vAlign w:val="center"/>
          </w:tcPr>
          <w:p w14:paraId="19430760" w14:textId="365767F7" w:rsidR="003028F9" w:rsidRPr="00266CC7" w:rsidRDefault="00AB6161" w:rsidP="00A95BDA">
            <w:pPr>
              <w:spacing w:line="360" w:lineRule="auto"/>
              <w:jc w:val="center"/>
              <w:rPr>
                <w:sz w:val="16"/>
                <w:szCs w:val="16"/>
                <w:lang w:val="en-US"/>
              </w:rPr>
            </w:pPr>
            <w:r w:rsidRPr="00266CC7">
              <w:rPr>
                <w:sz w:val="16"/>
                <w:szCs w:val="16"/>
                <w:lang w:val="en-US"/>
              </w:rPr>
              <w:t>1</w:t>
            </w:r>
          </w:p>
        </w:tc>
      </w:tr>
      <w:tr w:rsidR="003028F9" w14:paraId="3EBDB9CF" w14:textId="77777777" w:rsidTr="00A95BDA">
        <w:tc>
          <w:tcPr>
            <w:tcW w:w="1129" w:type="dxa"/>
            <w:vMerge/>
            <w:vAlign w:val="center"/>
          </w:tcPr>
          <w:p w14:paraId="06177351" w14:textId="77777777" w:rsidR="003028F9" w:rsidRPr="00266CC7" w:rsidRDefault="003028F9" w:rsidP="00266CC7">
            <w:pPr>
              <w:spacing w:line="360" w:lineRule="auto"/>
              <w:rPr>
                <w:sz w:val="16"/>
                <w:szCs w:val="16"/>
                <w:lang w:val="en-US"/>
              </w:rPr>
            </w:pPr>
          </w:p>
        </w:tc>
        <w:tc>
          <w:tcPr>
            <w:tcW w:w="1560" w:type="dxa"/>
            <w:vAlign w:val="center"/>
          </w:tcPr>
          <w:p w14:paraId="579D7ADD" w14:textId="350E5536" w:rsidR="003028F9" w:rsidRPr="00266CC7" w:rsidRDefault="003028F9" w:rsidP="00266CC7">
            <w:pPr>
              <w:spacing w:line="360" w:lineRule="auto"/>
              <w:rPr>
                <w:sz w:val="16"/>
                <w:szCs w:val="16"/>
                <w:lang w:val="en-US"/>
              </w:rPr>
            </w:pPr>
            <w:r w:rsidRPr="00266CC7">
              <w:rPr>
                <w:sz w:val="16"/>
                <w:szCs w:val="16"/>
                <w:lang w:val="en-US"/>
              </w:rPr>
              <w:t>2-OH fatty acids</w:t>
            </w:r>
          </w:p>
        </w:tc>
        <w:tc>
          <w:tcPr>
            <w:tcW w:w="1134" w:type="dxa"/>
            <w:vAlign w:val="center"/>
          </w:tcPr>
          <w:p w14:paraId="4CAF9E33" w14:textId="597CEA4D" w:rsidR="003028F9" w:rsidRPr="00266CC7" w:rsidRDefault="003028F9" w:rsidP="00A95BDA">
            <w:pPr>
              <w:spacing w:line="360" w:lineRule="auto"/>
              <w:jc w:val="center"/>
              <w:rPr>
                <w:sz w:val="16"/>
                <w:szCs w:val="16"/>
                <w:lang w:val="en-US"/>
              </w:rPr>
            </w:pPr>
            <w:r w:rsidRPr="00266CC7">
              <w:rPr>
                <w:sz w:val="16"/>
                <w:szCs w:val="16"/>
                <w:lang w:val="en-US"/>
              </w:rPr>
              <w:t>32</w:t>
            </w:r>
          </w:p>
        </w:tc>
        <w:tc>
          <w:tcPr>
            <w:tcW w:w="1134" w:type="dxa"/>
            <w:vAlign w:val="center"/>
          </w:tcPr>
          <w:p w14:paraId="0854F814" w14:textId="70A93069" w:rsidR="003028F9" w:rsidRPr="00266CC7" w:rsidRDefault="003028F9" w:rsidP="00A95BDA">
            <w:pPr>
              <w:spacing w:line="360" w:lineRule="auto"/>
              <w:jc w:val="center"/>
              <w:rPr>
                <w:sz w:val="16"/>
                <w:szCs w:val="16"/>
                <w:lang w:val="en-US"/>
              </w:rPr>
            </w:pPr>
            <w:r w:rsidRPr="00266CC7">
              <w:rPr>
                <w:sz w:val="16"/>
                <w:szCs w:val="16"/>
                <w:lang w:val="en-US"/>
              </w:rPr>
              <w:t>13</w:t>
            </w:r>
          </w:p>
        </w:tc>
      </w:tr>
      <w:tr w:rsidR="00DA7871" w14:paraId="4698EEDB" w14:textId="77777777" w:rsidTr="00A95BDA">
        <w:tc>
          <w:tcPr>
            <w:tcW w:w="1129" w:type="dxa"/>
            <w:vMerge w:val="restart"/>
            <w:vAlign w:val="center"/>
          </w:tcPr>
          <w:p w14:paraId="2D5A8EAF" w14:textId="0A7A6F60" w:rsidR="00DA7871" w:rsidRPr="00266CC7" w:rsidRDefault="00DA7871" w:rsidP="00266CC7">
            <w:pPr>
              <w:spacing w:line="360" w:lineRule="auto"/>
              <w:rPr>
                <w:sz w:val="16"/>
                <w:szCs w:val="16"/>
                <w:lang w:val="en-US"/>
              </w:rPr>
            </w:pPr>
            <w:proofErr w:type="spellStart"/>
            <w:r w:rsidRPr="00266CC7">
              <w:rPr>
                <w:sz w:val="16"/>
                <w:szCs w:val="16"/>
                <w:lang w:val="en-US"/>
              </w:rPr>
              <w:t>DhSM</w:t>
            </w:r>
            <w:proofErr w:type="spellEnd"/>
          </w:p>
        </w:tc>
        <w:tc>
          <w:tcPr>
            <w:tcW w:w="1560" w:type="dxa"/>
            <w:vAlign w:val="center"/>
          </w:tcPr>
          <w:p w14:paraId="06209350" w14:textId="386DDE3D" w:rsidR="00DA7871" w:rsidRPr="00266CC7" w:rsidRDefault="00DA7871" w:rsidP="00266CC7">
            <w:pPr>
              <w:spacing w:line="360" w:lineRule="auto"/>
              <w:rPr>
                <w:sz w:val="16"/>
                <w:szCs w:val="16"/>
                <w:lang w:val="en-US"/>
              </w:rPr>
            </w:pPr>
            <w:r w:rsidRPr="00266CC7">
              <w:rPr>
                <w:sz w:val="16"/>
                <w:szCs w:val="16"/>
                <w:lang w:val="en-US"/>
              </w:rPr>
              <w:t>Std Fatty acids</w:t>
            </w:r>
          </w:p>
        </w:tc>
        <w:tc>
          <w:tcPr>
            <w:tcW w:w="1134" w:type="dxa"/>
            <w:vAlign w:val="center"/>
          </w:tcPr>
          <w:p w14:paraId="2AC01F55" w14:textId="7DF289D2" w:rsidR="00DA7871" w:rsidRPr="00266CC7" w:rsidRDefault="00F96192" w:rsidP="00A95BDA">
            <w:pPr>
              <w:spacing w:line="360" w:lineRule="auto"/>
              <w:jc w:val="center"/>
              <w:rPr>
                <w:sz w:val="16"/>
                <w:szCs w:val="16"/>
                <w:lang w:val="en-US"/>
              </w:rPr>
            </w:pPr>
            <w:r w:rsidRPr="00266CC7">
              <w:rPr>
                <w:sz w:val="16"/>
                <w:szCs w:val="16"/>
                <w:lang w:val="en-US"/>
              </w:rPr>
              <w:t>22</w:t>
            </w:r>
          </w:p>
        </w:tc>
        <w:tc>
          <w:tcPr>
            <w:tcW w:w="1134" w:type="dxa"/>
            <w:vAlign w:val="center"/>
          </w:tcPr>
          <w:p w14:paraId="277ECD5B" w14:textId="07E822D6" w:rsidR="00DA7871" w:rsidRPr="00266CC7" w:rsidRDefault="00AB6161" w:rsidP="00A95BDA">
            <w:pPr>
              <w:spacing w:line="360" w:lineRule="auto"/>
              <w:jc w:val="center"/>
              <w:rPr>
                <w:sz w:val="16"/>
                <w:szCs w:val="16"/>
                <w:lang w:val="en-US"/>
              </w:rPr>
            </w:pPr>
            <w:r w:rsidRPr="00266CC7">
              <w:rPr>
                <w:sz w:val="16"/>
                <w:szCs w:val="16"/>
                <w:lang w:val="en-US"/>
              </w:rPr>
              <w:t>7</w:t>
            </w:r>
          </w:p>
        </w:tc>
      </w:tr>
      <w:tr w:rsidR="00DA7871" w14:paraId="665F241D" w14:textId="77777777" w:rsidTr="00A95BDA">
        <w:tc>
          <w:tcPr>
            <w:tcW w:w="1129" w:type="dxa"/>
            <w:vMerge/>
            <w:vAlign w:val="center"/>
          </w:tcPr>
          <w:p w14:paraId="6E9A5BC4" w14:textId="77777777" w:rsidR="00DA7871" w:rsidRPr="00266CC7" w:rsidRDefault="00DA7871" w:rsidP="00266CC7">
            <w:pPr>
              <w:spacing w:line="360" w:lineRule="auto"/>
              <w:rPr>
                <w:sz w:val="16"/>
                <w:szCs w:val="16"/>
                <w:lang w:val="en-US"/>
              </w:rPr>
            </w:pPr>
          </w:p>
        </w:tc>
        <w:tc>
          <w:tcPr>
            <w:tcW w:w="1560" w:type="dxa"/>
            <w:vAlign w:val="center"/>
          </w:tcPr>
          <w:p w14:paraId="32BF6D22" w14:textId="69F3A139" w:rsidR="00DA7871" w:rsidRPr="00266CC7" w:rsidRDefault="00DA7871" w:rsidP="00266CC7">
            <w:pPr>
              <w:spacing w:line="360" w:lineRule="auto"/>
              <w:rPr>
                <w:sz w:val="16"/>
                <w:szCs w:val="16"/>
                <w:lang w:val="en-US"/>
              </w:rPr>
            </w:pPr>
            <w:r w:rsidRPr="00266CC7">
              <w:rPr>
                <w:sz w:val="16"/>
                <w:szCs w:val="16"/>
                <w:lang w:val="en-US"/>
              </w:rPr>
              <w:t>2-OH fatty acids</w:t>
            </w:r>
          </w:p>
        </w:tc>
        <w:tc>
          <w:tcPr>
            <w:tcW w:w="1134" w:type="dxa"/>
            <w:vAlign w:val="center"/>
          </w:tcPr>
          <w:p w14:paraId="74CA7FCC" w14:textId="42EF22DA" w:rsidR="00DA7871" w:rsidRPr="00266CC7" w:rsidRDefault="008F14B6" w:rsidP="00A95BDA">
            <w:pPr>
              <w:spacing w:line="360" w:lineRule="auto"/>
              <w:jc w:val="center"/>
              <w:rPr>
                <w:sz w:val="16"/>
                <w:szCs w:val="16"/>
                <w:lang w:val="en-US"/>
              </w:rPr>
            </w:pPr>
            <w:r w:rsidRPr="00266CC7">
              <w:rPr>
                <w:sz w:val="16"/>
                <w:szCs w:val="16"/>
                <w:lang w:val="en-US"/>
              </w:rPr>
              <w:t>32</w:t>
            </w:r>
          </w:p>
        </w:tc>
        <w:tc>
          <w:tcPr>
            <w:tcW w:w="1134" w:type="dxa"/>
            <w:vAlign w:val="center"/>
          </w:tcPr>
          <w:p w14:paraId="1795BC22" w14:textId="6B18E447" w:rsidR="00DA7871" w:rsidRPr="00266CC7" w:rsidRDefault="008F14B6" w:rsidP="00A95BDA">
            <w:pPr>
              <w:spacing w:line="360" w:lineRule="auto"/>
              <w:jc w:val="center"/>
              <w:rPr>
                <w:sz w:val="16"/>
                <w:szCs w:val="16"/>
                <w:lang w:val="en-US"/>
              </w:rPr>
            </w:pPr>
            <w:r w:rsidRPr="00266CC7">
              <w:rPr>
                <w:sz w:val="16"/>
                <w:szCs w:val="16"/>
                <w:lang w:val="en-US"/>
              </w:rPr>
              <w:t>6</w:t>
            </w:r>
          </w:p>
        </w:tc>
      </w:tr>
      <w:tr w:rsidR="00DA7871" w14:paraId="629B246C" w14:textId="77777777" w:rsidTr="00A95BDA">
        <w:tc>
          <w:tcPr>
            <w:tcW w:w="1129" w:type="dxa"/>
            <w:vMerge w:val="restart"/>
            <w:vAlign w:val="center"/>
          </w:tcPr>
          <w:p w14:paraId="0F8E09ED" w14:textId="41AA1FF5" w:rsidR="00DA7871" w:rsidRPr="00266CC7" w:rsidRDefault="00DA7871" w:rsidP="00266CC7">
            <w:pPr>
              <w:spacing w:line="360" w:lineRule="auto"/>
              <w:rPr>
                <w:sz w:val="16"/>
                <w:szCs w:val="16"/>
                <w:lang w:val="en-US"/>
              </w:rPr>
            </w:pPr>
            <w:r w:rsidRPr="00266CC7">
              <w:rPr>
                <w:sz w:val="16"/>
                <w:szCs w:val="16"/>
                <w:lang w:val="en-US"/>
              </w:rPr>
              <w:t>SM</w:t>
            </w:r>
          </w:p>
        </w:tc>
        <w:tc>
          <w:tcPr>
            <w:tcW w:w="1560" w:type="dxa"/>
            <w:vAlign w:val="center"/>
          </w:tcPr>
          <w:p w14:paraId="64A418C1" w14:textId="303B2938" w:rsidR="00DA7871" w:rsidRPr="00266CC7" w:rsidRDefault="00DA7871" w:rsidP="00266CC7">
            <w:pPr>
              <w:spacing w:line="360" w:lineRule="auto"/>
              <w:rPr>
                <w:sz w:val="16"/>
                <w:szCs w:val="16"/>
                <w:lang w:val="en-US"/>
              </w:rPr>
            </w:pPr>
            <w:r w:rsidRPr="00266CC7">
              <w:rPr>
                <w:sz w:val="16"/>
                <w:szCs w:val="16"/>
                <w:lang w:val="en-US"/>
              </w:rPr>
              <w:t>Std Fatty acids</w:t>
            </w:r>
          </w:p>
        </w:tc>
        <w:tc>
          <w:tcPr>
            <w:tcW w:w="1134" w:type="dxa"/>
            <w:vAlign w:val="center"/>
          </w:tcPr>
          <w:p w14:paraId="571F86C3" w14:textId="061D9BF9" w:rsidR="00DA7871" w:rsidRPr="00266CC7" w:rsidRDefault="00DA7871" w:rsidP="00A95BDA">
            <w:pPr>
              <w:spacing w:line="360" w:lineRule="auto"/>
              <w:jc w:val="center"/>
              <w:rPr>
                <w:sz w:val="16"/>
                <w:szCs w:val="16"/>
                <w:lang w:val="en-US"/>
              </w:rPr>
            </w:pPr>
            <w:r w:rsidRPr="00266CC7">
              <w:rPr>
                <w:sz w:val="16"/>
                <w:szCs w:val="16"/>
                <w:lang w:val="en-US"/>
              </w:rPr>
              <w:t>22</w:t>
            </w:r>
          </w:p>
        </w:tc>
        <w:tc>
          <w:tcPr>
            <w:tcW w:w="1134" w:type="dxa"/>
            <w:vAlign w:val="center"/>
          </w:tcPr>
          <w:p w14:paraId="6F81D37C" w14:textId="14411587" w:rsidR="00DA7871" w:rsidRPr="00266CC7" w:rsidRDefault="00AB6161" w:rsidP="00A95BDA">
            <w:pPr>
              <w:spacing w:line="360" w:lineRule="auto"/>
              <w:jc w:val="center"/>
              <w:rPr>
                <w:sz w:val="16"/>
                <w:szCs w:val="16"/>
                <w:lang w:val="en-US"/>
              </w:rPr>
            </w:pPr>
            <w:r w:rsidRPr="00266CC7">
              <w:rPr>
                <w:sz w:val="16"/>
                <w:szCs w:val="16"/>
                <w:lang w:val="en-US"/>
              </w:rPr>
              <w:t>8</w:t>
            </w:r>
          </w:p>
        </w:tc>
      </w:tr>
      <w:tr w:rsidR="00DA7871" w14:paraId="05CF07D0" w14:textId="77777777" w:rsidTr="00A95BDA">
        <w:tc>
          <w:tcPr>
            <w:tcW w:w="1129" w:type="dxa"/>
            <w:vMerge/>
            <w:vAlign w:val="center"/>
          </w:tcPr>
          <w:p w14:paraId="74D11E1F" w14:textId="77777777" w:rsidR="00DA7871" w:rsidRPr="00266CC7" w:rsidRDefault="00DA7871" w:rsidP="00266CC7">
            <w:pPr>
              <w:spacing w:line="360" w:lineRule="auto"/>
              <w:rPr>
                <w:sz w:val="16"/>
                <w:szCs w:val="16"/>
                <w:lang w:val="en-US"/>
              </w:rPr>
            </w:pPr>
          </w:p>
        </w:tc>
        <w:tc>
          <w:tcPr>
            <w:tcW w:w="1560" w:type="dxa"/>
            <w:vAlign w:val="center"/>
          </w:tcPr>
          <w:p w14:paraId="44C80AA6" w14:textId="68A90822" w:rsidR="00DA7871" w:rsidRPr="00266CC7" w:rsidRDefault="00DA7871" w:rsidP="00266CC7">
            <w:pPr>
              <w:spacing w:line="360" w:lineRule="auto"/>
              <w:rPr>
                <w:sz w:val="16"/>
                <w:szCs w:val="16"/>
                <w:lang w:val="en-US"/>
              </w:rPr>
            </w:pPr>
            <w:r w:rsidRPr="00266CC7">
              <w:rPr>
                <w:sz w:val="16"/>
                <w:szCs w:val="16"/>
                <w:lang w:val="en-US"/>
              </w:rPr>
              <w:t>2-OH fatty acids</w:t>
            </w:r>
          </w:p>
        </w:tc>
        <w:tc>
          <w:tcPr>
            <w:tcW w:w="1134" w:type="dxa"/>
            <w:vAlign w:val="center"/>
          </w:tcPr>
          <w:p w14:paraId="157D71C4" w14:textId="65B07765" w:rsidR="00DA7871" w:rsidRPr="00266CC7" w:rsidRDefault="00DA7871" w:rsidP="00A95BDA">
            <w:pPr>
              <w:spacing w:line="360" w:lineRule="auto"/>
              <w:jc w:val="center"/>
              <w:rPr>
                <w:sz w:val="16"/>
                <w:szCs w:val="16"/>
                <w:lang w:val="en-US"/>
              </w:rPr>
            </w:pPr>
            <w:r w:rsidRPr="00266CC7">
              <w:rPr>
                <w:sz w:val="16"/>
                <w:szCs w:val="16"/>
                <w:lang w:val="en-US"/>
              </w:rPr>
              <w:t>32</w:t>
            </w:r>
          </w:p>
        </w:tc>
        <w:tc>
          <w:tcPr>
            <w:tcW w:w="1134" w:type="dxa"/>
            <w:vAlign w:val="center"/>
          </w:tcPr>
          <w:p w14:paraId="08823244" w14:textId="620D2E4B" w:rsidR="00DA7871" w:rsidRPr="00266CC7" w:rsidRDefault="00DA7871" w:rsidP="00A95BDA">
            <w:pPr>
              <w:spacing w:line="360" w:lineRule="auto"/>
              <w:jc w:val="center"/>
              <w:rPr>
                <w:sz w:val="16"/>
                <w:szCs w:val="16"/>
                <w:lang w:val="en-US"/>
              </w:rPr>
            </w:pPr>
            <w:r w:rsidRPr="00266CC7">
              <w:rPr>
                <w:sz w:val="16"/>
                <w:szCs w:val="16"/>
                <w:lang w:val="en-US"/>
              </w:rPr>
              <w:t>16</w:t>
            </w:r>
          </w:p>
        </w:tc>
      </w:tr>
      <w:tr w:rsidR="00DA7871" w14:paraId="01ECF2E0" w14:textId="77777777" w:rsidTr="00A95BDA">
        <w:tc>
          <w:tcPr>
            <w:tcW w:w="1129" w:type="dxa"/>
            <w:vMerge w:val="restart"/>
            <w:vAlign w:val="center"/>
          </w:tcPr>
          <w:p w14:paraId="3885B24B" w14:textId="2C2CCB38" w:rsidR="00DA7871" w:rsidRPr="00266CC7" w:rsidRDefault="00DA7871" w:rsidP="00266CC7">
            <w:pPr>
              <w:spacing w:line="360" w:lineRule="auto"/>
              <w:rPr>
                <w:sz w:val="16"/>
                <w:szCs w:val="16"/>
                <w:lang w:val="en-US"/>
              </w:rPr>
            </w:pPr>
            <w:proofErr w:type="spellStart"/>
            <w:r w:rsidRPr="00266CC7">
              <w:rPr>
                <w:sz w:val="16"/>
                <w:szCs w:val="16"/>
                <w:lang w:val="en-US"/>
              </w:rPr>
              <w:t>HexCer</w:t>
            </w:r>
            <w:proofErr w:type="spellEnd"/>
          </w:p>
        </w:tc>
        <w:tc>
          <w:tcPr>
            <w:tcW w:w="1560" w:type="dxa"/>
            <w:vAlign w:val="center"/>
          </w:tcPr>
          <w:p w14:paraId="7C15B013" w14:textId="2D9C4471" w:rsidR="00DA7871" w:rsidRPr="00266CC7" w:rsidRDefault="00DA7871" w:rsidP="00266CC7">
            <w:pPr>
              <w:spacing w:line="360" w:lineRule="auto"/>
              <w:rPr>
                <w:sz w:val="16"/>
                <w:szCs w:val="16"/>
                <w:lang w:val="en-US"/>
              </w:rPr>
            </w:pPr>
            <w:r w:rsidRPr="00266CC7">
              <w:rPr>
                <w:sz w:val="16"/>
                <w:szCs w:val="16"/>
                <w:lang w:val="en-US"/>
              </w:rPr>
              <w:t>Std Fatty acids</w:t>
            </w:r>
          </w:p>
        </w:tc>
        <w:tc>
          <w:tcPr>
            <w:tcW w:w="1134" w:type="dxa"/>
            <w:vAlign w:val="center"/>
          </w:tcPr>
          <w:p w14:paraId="6710B805" w14:textId="3478E3A5" w:rsidR="00DA7871" w:rsidRPr="00266CC7" w:rsidRDefault="00DA7871" w:rsidP="00A95BDA">
            <w:pPr>
              <w:spacing w:line="360" w:lineRule="auto"/>
              <w:jc w:val="center"/>
              <w:rPr>
                <w:sz w:val="16"/>
                <w:szCs w:val="16"/>
                <w:lang w:val="en-US"/>
              </w:rPr>
            </w:pPr>
            <w:r w:rsidRPr="00266CC7">
              <w:rPr>
                <w:sz w:val="16"/>
                <w:szCs w:val="16"/>
                <w:lang w:val="en-US"/>
              </w:rPr>
              <w:t>22</w:t>
            </w:r>
          </w:p>
        </w:tc>
        <w:tc>
          <w:tcPr>
            <w:tcW w:w="1134" w:type="dxa"/>
            <w:vAlign w:val="center"/>
          </w:tcPr>
          <w:p w14:paraId="0770800C" w14:textId="36620786" w:rsidR="00DA7871" w:rsidRPr="00266CC7" w:rsidRDefault="00BE3281" w:rsidP="00A95BDA">
            <w:pPr>
              <w:spacing w:line="360" w:lineRule="auto"/>
              <w:jc w:val="center"/>
              <w:rPr>
                <w:sz w:val="16"/>
                <w:szCs w:val="16"/>
                <w:lang w:val="en-US"/>
              </w:rPr>
            </w:pPr>
            <w:r w:rsidRPr="00266CC7">
              <w:rPr>
                <w:sz w:val="16"/>
                <w:szCs w:val="16"/>
                <w:lang w:val="en-US"/>
              </w:rPr>
              <w:t>0</w:t>
            </w:r>
          </w:p>
        </w:tc>
      </w:tr>
      <w:tr w:rsidR="00DA7871" w14:paraId="34DE517F" w14:textId="77777777" w:rsidTr="00A95BDA">
        <w:tc>
          <w:tcPr>
            <w:tcW w:w="1129" w:type="dxa"/>
            <w:vMerge/>
            <w:vAlign w:val="center"/>
          </w:tcPr>
          <w:p w14:paraId="2AB625A2" w14:textId="77777777" w:rsidR="00DA7871" w:rsidRPr="00266CC7" w:rsidRDefault="00DA7871" w:rsidP="00266CC7">
            <w:pPr>
              <w:spacing w:line="360" w:lineRule="auto"/>
              <w:rPr>
                <w:sz w:val="16"/>
                <w:szCs w:val="16"/>
                <w:lang w:val="en-US"/>
              </w:rPr>
            </w:pPr>
          </w:p>
        </w:tc>
        <w:tc>
          <w:tcPr>
            <w:tcW w:w="1560" w:type="dxa"/>
            <w:vAlign w:val="center"/>
          </w:tcPr>
          <w:p w14:paraId="28CE87E0" w14:textId="5EFA65A9" w:rsidR="00DA7871" w:rsidRPr="00266CC7" w:rsidRDefault="00DA7871" w:rsidP="00266CC7">
            <w:pPr>
              <w:spacing w:line="360" w:lineRule="auto"/>
              <w:rPr>
                <w:sz w:val="16"/>
                <w:szCs w:val="16"/>
                <w:lang w:val="en-US"/>
              </w:rPr>
            </w:pPr>
            <w:r w:rsidRPr="00266CC7">
              <w:rPr>
                <w:sz w:val="16"/>
                <w:szCs w:val="16"/>
                <w:lang w:val="en-US"/>
              </w:rPr>
              <w:t>2-OH fatty acids</w:t>
            </w:r>
          </w:p>
        </w:tc>
        <w:tc>
          <w:tcPr>
            <w:tcW w:w="1134" w:type="dxa"/>
            <w:vAlign w:val="center"/>
          </w:tcPr>
          <w:p w14:paraId="163F75EB" w14:textId="05C2BB12" w:rsidR="00DA7871" w:rsidRPr="00266CC7" w:rsidRDefault="00DA7871" w:rsidP="00A95BDA">
            <w:pPr>
              <w:spacing w:line="360" w:lineRule="auto"/>
              <w:jc w:val="center"/>
              <w:rPr>
                <w:sz w:val="16"/>
                <w:szCs w:val="16"/>
                <w:lang w:val="en-US"/>
              </w:rPr>
            </w:pPr>
            <w:r w:rsidRPr="00266CC7">
              <w:rPr>
                <w:sz w:val="16"/>
                <w:szCs w:val="16"/>
                <w:lang w:val="en-US"/>
              </w:rPr>
              <w:t>32</w:t>
            </w:r>
          </w:p>
        </w:tc>
        <w:tc>
          <w:tcPr>
            <w:tcW w:w="1134" w:type="dxa"/>
            <w:vAlign w:val="center"/>
          </w:tcPr>
          <w:p w14:paraId="1B9B6E2C" w14:textId="63E40645" w:rsidR="00DA7871" w:rsidRPr="00266CC7" w:rsidRDefault="00F96192" w:rsidP="00A95BDA">
            <w:pPr>
              <w:spacing w:line="360" w:lineRule="auto"/>
              <w:jc w:val="center"/>
              <w:rPr>
                <w:sz w:val="16"/>
                <w:szCs w:val="16"/>
                <w:lang w:val="en-US"/>
              </w:rPr>
            </w:pPr>
            <w:r w:rsidRPr="00266CC7">
              <w:rPr>
                <w:sz w:val="16"/>
                <w:szCs w:val="16"/>
                <w:lang w:val="en-US"/>
              </w:rPr>
              <w:t>3</w:t>
            </w:r>
          </w:p>
        </w:tc>
      </w:tr>
    </w:tbl>
    <w:p w14:paraId="43D6E826" w14:textId="0C4D6C5D" w:rsidR="00E44279" w:rsidRDefault="00E44279" w:rsidP="0043331C">
      <w:pPr>
        <w:spacing w:line="480" w:lineRule="auto"/>
        <w:jc w:val="both"/>
        <w:rPr>
          <w:lang w:val="en-US"/>
        </w:rPr>
      </w:pPr>
      <w:r>
        <w:rPr>
          <w:lang w:val="en-US"/>
        </w:rPr>
        <w:lastRenderedPageBreak/>
        <w:t xml:space="preserve">We were not able to detect </w:t>
      </w:r>
      <w:r w:rsidR="00505FDC">
        <w:rPr>
          <w:lang w:val="en-US"/>
        </w:rPr>
        <w:t>C1Ps</w:t>
      </w:r>
      <w:r>
        <w:rPr>
          <w:lang w:val="en-US"/>
        </w:rPr>
        <w:t xml:space="preserve"> as well as di- and trihexosylceramides.</w:t>
      </w:r>
      <w:r w:rsidR="00236408">
        <w:rPr>
          <w:lang w:val="en-US"/>
        </w:rPr>
        <w:t xml:space="preserve"> All of them might be too low in concentration</w:t>
      </w:r>
      <w:r w:rsidR="00505FDC">
        <w:rPr>
          <w:lang w:val="en-US"/>
        </w:rPr>
        <w:t xml:space="preserve"> and were excluded from further analysis</w:t>
      </w:r>
      <w:r w:rsidR="00236408">
        <w:rPr>
          <w:lang w:val="en-US"/>
        </w:rPr>
        <w:t xml:space="preserve">. While </w:t>
      </w:r>
      <w:proofErr w:type="spellStart"/>
      <w:r w:rsidR="00236408">
        <w:rPr>
          <w:lang w:val="en-US"/>
        </w:rPr>
        <w:t>Gerdt</w:t>
      </w:r>
      <w:proofErr w:type="spellEnd"/>
      <w:r w:rsidR="00236408">
        <w:rPr>
          <w:lang w:val="en-US"/>
        </w:rPr>
        <w:t xml:space="preserve"> et al. detected di- and </w:t>
      </w:r>
      <w:proofErr w:type="spellStart"/>
      <w:r w:rsidR="00236408">
        <w:rPr>
          <w:lang w:val="en-US"/>
        </w:rPr>
        <w:t>trihexosyl</w:t>
      </w:r>
      <w:proofErr w:type="spellEnd"/>
      <w:r w:rsidR="00236408">
        <w:rPr>
          <w:lang w:val="en-US"/>
        </w:rPr>
        <w:t xml:space="preserve"> ceramides they used 10</w:t>
      </w:r>
      <w:r w:rsidR="008460EB">
        <w:rPr>
          <w:lang w:val="en-US"/>
        </w:rPr>
        <w:t xml:space="preserve"> </w:t>
      </w:r>
      <w:r w:rsidR="00236408">
        <w:rPr>
          <w:lang w:val="en-US"/>
        </w:rPr>
        <w:t>g of dried biological material and obtained about 550 mg of lipid extract. We conclude that either a larger number of worms or more sensitive methods are required for the detection of these sphingolipids.</w:t>
      </w:r>
      <w:r w:rsidR="00505FDC">
        <w:rPr>
          <w:lang w:val="en-US"/>
        </w:rPr>
        <w:t xml:space="preserve"> The most detected sphingolipids had fatty acids derived from fatty acids from the 2-hydroxy and related fatty acids group. We therefore decided to further investigate these species, since also previous studies have shown that </w:t>
      </w:r>
      <w:r w:rsidR="00505FDC" w:rsidRPr="00505FDC">
        <w:rPr>
          <w:i/>
          <w:lang w:val="en-US"/>
        </w:rPr>
        <w:t>C. elegans</w:t>
      </w:r>
      <w:r w:rsidR="00505FDC">
        <w:rPr>
          <w:lang w:val="en-US"/>
        </w:rPr>
        <w:t xml:space="preserve"> sphingolipids mostly contain these fatty acyls.</w:t>
      </w:r>
    </w:p>
    <w:p w14:paraId="1247128F" w14:textId="5D78552D" w:rsidR="00053516" w:rsidRDefault="00053516" w:rsidP="0043331C">
      <w:pPr>
        <w:spacing w:line="480" w:lineRule="auto"/>
        <w:jc w:val="both"/>
        <w:rPr>
          <w:lang w:val="en-US"/>
        </w:rPr>
      </w:pPr>
    </w:p>
    <w:p w14:paraId="1A846B87" w14:textId="77777777" w:rsidR="00910DEE" w:rsidRPr="005705EE" w:rsidRDefault="00910DEE" w:rsidP="0043331C">
      <w:pPr>
        <w:spacing w:line="480" w:lineRule="auto"/>
        <w:jc w:val="both"/>
        <w:rPr>
          <w:i/>
          <w:lang w:val="en-US"/>
        </w:rPr>
      </w:pPr>
      <w:r w:rsidRPr="005705EE">
        <w:rPr>
          <w:i/>
          <w:lang w:val="en-US"/>
        </w:rPr>
        <w:t>Fragmentation pattern of different sphingolipid classe</w:t>
      </w:r>
      <w:r>
        <w:rPr>
          <w:i/>
          <w:lang w:val="en-US"/>
        </w:rPr>
        <w:t>s</w:t>
      </w:r>
    </w:p>
    <w:p w14:paraId="651DEC63" w14:textId="0A69141A" w:rsidR="00910DEE" w:rsidRDefault="00C44FF0" w:rsidP="0043331C">
      <w:pPr>
        <w:spacing w:line="480" w:lineRule="auto"/>
        <w:jc w:val="both"/>
        <w:rPr>
          <w:lang w:val="en-US"/>
        </w:rPr>
      </w:pPr>
      <w:r>
        <w:rPr>
          <w:lang w:val="en-US"/>
        </w:rPr>
        <w:t xml:space="preserve">Fragmentation of sphingolipids have been extensively studied, mostly in negative ionization mode or from alkali adducts </w:t>
      </w:r>
      <w:r>
        <w:rPr>
          <w:lang w:val="en-US"/>
        </w:rPr>
        <w:fldChar w:fldCharType="begin">
          <w:fldData xml:space="preserve">PEVuZE5vdGU+PENpdGU+PEF1dGhvcj5Ic3U8L0F1dGhvcj48WWVhcj4yMDAyPC9ZZWFyPjxSZWNO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</w:fldData>
        </w:fldChar>
      </w:r>
      <w:r w:rsidR="0061446B">
        <w:rPr>
          <w:lang w:val="en-US"/>
        </w:rPr>
        <w:instrText xml:space="preserve"> ADDIN EN.CITE </w:instrText>
      </w:r>
      <w:r w:rsidR="0061446B">
        <w:rPr>
          <w:lang w:val="en-US"/>
        </w:rPr>
        <w:fldChar w:fldCharType="begin">
          <w:fldData xml:space="preserve">PEVuZE5vdGU+PENpdGU+PEF1dGhvcj5Ic3U8L0F1dGhvcj48WWVhcj4yMDAyPC9ZZWFyPjxSZWNO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</w:fldData>
        </w:fldChar>
      </w:r>
      <w:r w:rsidR="0061446B">
        <w:rPr>
          <w:lang w:val="en-US"/>
        </w:rPr>
        <w:instrText xml:space="preserve"> ADDIN EN.CITE.DATA </w:instrText>
      </w:r>
      <w:r w:rsidR="0061446B">
        <w:rPr>
          <w:lang w:val="en-US"/>
        </w:rPr>
      </w:r>
      <w:r w:rsidR="0061446B">
        <w:rPr>
          <w:lang w:val="en-US"/>
        </w:rPr>
        <w:fldChar w:fldCharType="end"/>
      </w:r>
      <w:r>
        <w:rPr>
          <w:lang w:val="en-US"/>
        </w:rPr>
      </w:r>
      <w:r>
        <w:rPr>
          <w:lang w:val="en-US"/>
        </w:rPr>
        <w:fldChar w:fldCharType="separate"/>
      </w:r>
      <w:r w:rsidR="0061446B">
        <w:rPr>
          <w:noProof/>
          <w:lang w:val="en-US"/>
        </w:rPr>
        <w:t>[24-28]</w:t>
      </w:r>
      <w:r>
        <w:rPr>
          <w:lang w:val="en-US"/>
        </w:rPr>
        <w:fldChar w:fldCharType="end"/>
      </w:r>
      <w:r>
        <w:rPr>
          <w:lang w:val="en-US"/>
        </w:rPr>
        <w:t>.</w:t>
      </w:r>
      <w:r w:rsidR="00800C40">
        <w:rPr>
          <w:lang w:val="en-US"/>
        </w:rPr>
        <w:t xml:space="preserve"> </w:t>
      </w:r>
      <w:r w:rsidR="00910DEE">
        <w:rPr>
          <w:lang w:val="en-US"/>
        </w:rPr>
        <w:t xml:space="preserve">To further identify sphingolipids of </w:t>
      </w:r>
      <w:r w:rsidR="00910DEE" w:rsidRPr="00800C40">
        <w:rPr>
          <w:i/>
          <w:lang w:val="en-US"/>
        </w:rPr>
        <w:t>C. elegans</w:t>
      </w:r>
      <w:r w:rsidR="00910DEE">
        <w:rPr>
          <w:lang w:val="en-US"/>
        </w:rPr>
        <w:t xml:space="preserve"> we compared fragmentation pattern of sphingolipid candidates detected so far with known fragmentation patterns </w:t>
      </w:r>
      <w:r w:rsidR="00800C40">
        <w:rPr>
          <w:lang w:val="en-US"/>
        </w:rPr>
        <w:t>of</w:t>
      </w:r>
      <w:r w:rsidR="00910DEE">
        <w:rPr>
          <w:lang w:val="en-US"/>
        </w:rPr>
        <w:t xml:space="preserve"> different sphingolipids</w:t>
      </w:r>
      <w:r w:rsidR="00CD19DA">
        <w:rPr>
          <w:lang w:val="en-US"/>
        </w:rPr>
        <w:t xml:space="preserve"> to derive fragmentation pathways and fragments that can be used for identification</w:t>
      </w:r>
      <w:r w:rsidR="00910DEE">
        <w:rPr>
          <w:lang w:val="en-US"/>
        </w:rPr>
        <w:t>.</w:t>
      </w:r>
      <w:r w:rsidR="00423613">
        <w:rPr>
          <w:lang w:val="en-US"/>
        </w:rPr>
        <w:t xml:space="preserve"> Due to higher </w:t>
      </w:r>
      <w:r w:rsidR="005F0F8B">
        <w:rPr>
          <w:lang w:val="en-US"/>
        </w:rPr>
        <w:t>sensitivity we focused on the fragmentation in positive ionization mode.</w:t>
      </w:r>
    </w:p>
    <w:p w14:paraId="480283B5" w14:textId="0AF6E9EF" w:rsidR="00910DEE" w:rsidRDefault="00910DEE" w:rsidP="0043331C">
      <w:pPr>
        <w:spacing w:line="480" w:lineRule="auto"/>
        <w:jc w:val="both"/>
        <w:rPr>
          <w:lang w:val="en-US"/>
        </w:rPr>
      </w:pPr>
      <w:r>
        <w:rPr>
          <w:lang w:val="en-US"/>
        </w:rPr>
        <w:t xml:space="preserve">Typical fragments for </w:t>
      </w:r>
      <w:proofErr w:type="spellStart"/>
      <w:r w:rsidR="00CD19DA">
        <w:rPr>
          <w:lang w:val="en-US"/>
        </w:rPr>
        <w:t>Cers</w:t>
      </w:r>
      <w:proofErr w:type="spellEnd"/>
      <w:r>
        <w:rPr>
          <w:lang w:val="en-US"/>
        </w:rPr>
        <w:t xml:space="preserve"> are the loss of a water molecule, which is possible for both hydroxyl group</w:t>
      </w:r>
      <w:r w:rsidR="00530556">
        <w:rPr>
          <w:lang w:val="en-US"/>
        </w:rPr>
        <w:t>s</w:t>
      </w:r>
      <w:r>
        <w:rPr>
          <w:lang w:val="en-US"/>
        </w:rPr>
        <w:t xml:space="preserve">. </w:t>
      </w:r>
      <w:r w:rsidR="00530556">
        <w:rPr>
          <w:lang w:val="en-US"/>
        </w:rPr>
        <w:t xml:space="preserve">This fragmentation requires low energy, since it is often already observed as in-source fragment. </w:t>
      </w:r>
      <w:r>
        <w:rPr>
          <w:lang w:val="en-US"/>
        </w:rPr>
        <w:t>Both obtained structures can lose the N-Acyl, again yielding fragments of similar masses. One of these fragments is losing a</w:t>
      </w:r>
      <w:r w:rsidR="00530556">
        <w:rPr>
          <w:lang w:val="en-US"/>
        </w:rPr>
        <w:t>n additional</w:t>
      </w:r>
      <w:r>
        <w:rPr>
          <w:lang w:val="en-US"/>
        </w:rPr>
        <w:t xml:space="preserve"> water molecule, while the other is losing a formaldehyde. The fragments are yielding a typical peak triplet with the mass’s m/z 238.2529, 250.2529 and 268.2635. These three fragments can identify a molecule as a </w:t>
      </w:r>
      <w:r w:rsidR="00530556">
        <w:rPr>
          <w:lang w:val="en-US"/>
        </w:rPr>
        <w:t xml:space="preserve">sphingolipid containing a C17:1 </w:t>
      </w:r>
      <w:proofErr w:type="spellStart"/>
      <w:r w:rsidR="00530556">
        <w:rPr>
          <w:lang w:val="en-US"/>
        </w:rPr>
        <w:t>sphingoid</w:t>
      </w:r>
      <w:proofErr w:type="spellEnd"/>
      <w:r w:rsidR="00530556">
        <w:rPr>
          <w:lang w:val="en-US"/>
        </w:rPr>
        <w:t xml:space="preserve"> base</w:t>
      </w:r>
      <w:r>
        <w:rPr>
          <w:lang w:val="en-US"/>
        </w:rPr>
        <w:t>. The N-Acyl can be identified by the difference between the [M-H</w:t>
      </w:r>
      <w:r w:rsidRPr="00266CC7">
        <w:rPr>
          <w:vertAlign w:val="subscript"/>
          <w:lang w:val="en-US"/>
        </w:rPr>
        <w:t>2</w:t>
      </w:r>
      <w:r>
        <w:rPr>
          <w:lang w:val="en-US"/>
        </w:rPr>
        <w:t>O+</w:t>
      </w:r>
      <w:proofErr w:type="gramStart"/>
      <w:r>
        <w:rPr>
          <w:lang w:val="en-US"/>
        </w:rPr>
        <w:t>H]</w:t>
      </w:r>
      <w:r w:rsidRPr="00266CC7">
        <w:rPr>
          <w:vertAlign w:val="superscript"/>
          <w:lang w:val="en-US"/>
        </w:rPr>
        <w:t>+</w:t>
      </w:r>
      <w:proofErr w:type="gramEnd"/>
      <w:r>
        <w:rPr>
          <w:lang w:val="en-US"/>
        </w:rPr>
        <w:t xml:space="preserve"> fragment and m/z 268.2635. </w:t>
      </w:r>
      <w:r>
        <w:rPr>
          <w:lang w:val="en-US"/>
        </w:rPr>
        <w:fldChar w:fldCharType="begin"/>
      </w:r>
      <w:r>
        <w:rPr>
          <w:lang w:val="en-US"/>
        </w:rPr>
        <w:instrText xml:space="preserve"> REF _Ref535319207 \h </w:instrText>
      </w:r>
      <w:r w:rsidR="0043331C">
        <w:rPr>
          <w:lang w:val="en-US"/>
        </w:rPr>
        <w:instrText xml:space="preserve"> \* MERGEFORMAT </w:instrText>
      </w:r>
      <w:r>
        <w:rPr>
          <w:lang w:val="en-US"/>
        </w:rPr>
      </w:r>
      <w:r>
        <w:rPr>
          <w:lang w:val="en-US"/>
        </w:rPr>
        <w:fldChar w:fldCharType="separate"/>
      </w:r>
      <w:r w:rsidR="0021560A" w:rsidRPr="00866970">
        <w:rPr>
          <w:lang w:val="en-US"/>
        </w:rPr>
        <w:t xml:space="preserve">Figure </w:t>
      </w:r>
      <w:r w:rsidR="0021560A">
        <w:rPr>
          <w:noProof/>
          <w:lang w:val="en-US"/>
        </w:rPr>
        <w:t>2</w:t>
      </w:r>
      <w:r>
        <w:rPr>
          <w:lang w:val="en-US"/>
        </w:rPr>
        <w:fldChar w:fldCharType="end"/>
      </w:r>
      <w:r w:rsidR="00044195">
        <w:rPr>
          <w:lang w:val="en-US"/>
        </w:rPr>
        <w:t>A</w:t>
      </w:r>
      <w:r>
        <w:rPr>
          <w:lang w:val="en-US"/>
        </w:rPr>
        <w:t xml:space="preserve"> shows a typical MS</w:t>
      </w:r>
      <w:r w:rsidRPr="00044195">
        <w:rPr>
          <w:vertAlign w:val="superscript"/>
          <w:lang w:val="en-US"/>
        </w:rPr>
        <w:t>2</w:t>
      </w:r>
      <w:r>
        <w:rPr>
          <w:lang w:val="en-US"/>
        </w:rPr>
        <w:t xml:space="preserve"> spectrum from </w:t>
      </w:r>
      <w:r w:rsidR="00044195">
        <w:rPr>
          <w:lang w:val="en-US"/>
        </w:rPr>
        <w:t xml:space="preserve">a peak identified as </w:t>
      </w:r>
      <w:proofErr w:type="spellStart"/>
      <w:r>
        <w:rPr>
          <w:lang w:val="en-US"/>
        </w:rPr>
        <w:t>Cer</w:t>
      </w:r>
      <w:proofErr w:type="spellEnd"/>
      <w:r>
        <w:rPr>
          <w:lang w:val="en-US"/>
        </w:rPr>
        <w:t>(d1</w:t>
      </w:r>
      <w:r w:rsidR="00044195">
        <w:rPr>
          <w:lang w:val="en-US"/>
        </w:rPr>
        <w:t>7</w:t>
      </w:r>
      <w:r>
        <w:rPr>
          <w:lang w:val="en-US"/>
        </w:rPr>
        <w:t>:1/16:0) and the structure of the proposed fragments</w:t>
      </w:r>
      <w:r w:rsidR="00044195">
        <w:rPr>
          <w:lang w:val="en-US"/>
        </w:rPr>
        <w:t xml:space="preserve"> (Figure 2B)</w:t>
      </w:r>
      <w:r>
        <w:rPr>
          <w:lang w:val="en-US"/>
        </w:rPr>
        <w:t>.</w:t>
      </w:r>
    </w:p>
    <w:p w14:paraId="41E30AB2" w14:textId="0B4DFF31" w:rsidR="00E921B3" w:rsidRDefault="00E921B3" w:rsidP="0043331C">
      <w:pPr>
        <w:spacing w:line="480" w:lineRule="auto"/>
        <w:jc w:val="both"/>
        <w:rPr>
          <w:lang w:val="en-US"/>
        </w:rPr>
      </w:pPr>
      <w:r>
        <w:rPr>
          <w:lang w:val="en-US"/>
        </w:rPr>
        <w:lastRenderedPageBreak/>
        <w:t xml:space="preserve">In contrast to </w:t>
      </w:r>
      <w:proofErr w:type="spellStart"/>
      <w:r>
        <w:rPr>
          <w:lang w:val="en-US"/>
        </w:rPr>
        <w:t>Cers</w:t>
      </w:r>
      <w:proofErr w:type="spellEnd"/>
      <w:r>
        <w:rPr>
          <w:lang w:val="en-US"/>
        </w:rPr>
        <w:t xml:space="preserve">, </w:t>
      </w:r>
      <w:proofErr w:type="spellStart"/>
      <w:r>
        <w:rPr>
          <w:lang w:val="en-US"/>
        </w:rPr>
        <w:t>DhCers</w:t>
      </w:r>
      <w:proofErr w:type="spellEnd"/>
      <w:r>
        <w:rPr>
          <w:lang w:val="en-US"/>
        </w:rPr>
        <w:t xml:space="preserve"> show the typical water loss to a lesser exten</w:t>
      </w:r>
      <w:r w:rsidR="003D457C">
        <w:rPr>
          <w:lang w:val="en-US"/>
        </w:rPr>
        <w:t>t</w:t>
      </w:r>
      <w:r>
        <w:rPr>
          <w:lang w:val="en-US"/>
        </w:rPr>
        <w:t>. This suggests that the loss of the hydroxyl</w:t>
      </w:r>
      <w:r w:rsidR="003D457C">
        <w:rPr>
          <w:lang w:val="en-US"/>
        </w:rPr>
        <w:t xml:space="preserve"> </w:t>
      </w:r>
      <w:r>
        <w:rPr>
          <w:lang w:val="en-US"/>
        </w:rPr>
        <w:t>group at position 3 is the favored one in ceramides, because of the stabilizing effect of the neighboring double bond.</w:t>
      </w:r>
      <w:r w:rsidR="0079790F">
        <w:rPr>
          <w:lang w:val="en-US"/>
        </w:rPr>
        <w:t xml:space="preserve"> Additionally, m/z 288 is observed for </w:t>
      </w:r>
      <w:proofErr w:type="spellStart"/>
      <w:r w:rsidR="0079790F">
        <w:rPr>
          <w:lang w:val="en-US"/>
        </w:rPr>
        <w:t>DhCers</w:t>
      </w:r>
      <w:proofErr w:type="spellEnd"/>
      <w:r w:rsidR="0079790F">
        <w:rPr>
          <w:lang w:val="en-US"/>
        </w:rPr>
        <w:t>, which represents the loss of the fatty acyl as ketene directly from the [M+</w:t>
      </w:r>
      <w:proofErr w:type="gramStart"/>
      <w:r w:rsidR="0079790F">
        <w:rPr>
          <w:lang w:val="en-US"/>
        </w:rPr>
        <w:t>H]</w:t>
      </w:r>
      <w:r w:rsidR="0079790F" w:rsidRPr="0079790F">
        <w:rPr>
          <w:vertAlign w:val="superscript"/>
          <w:lang w:val="en-US"/>
        </w:rPr>
        <w:t>+</w:t>
      </w:r>
      <w:proofErr w:type="gramEnd"/>
      <w:r w:rsidR="0079790F">
        <w:rPr>
          <w:lang w:val="en-US"/>
        </w:rPr>
        <w:t>.</w:t>
      </w:r>
      <w:r>
        <w:rPr>
          <w:lang w:val="en-US"/>
        </w:rPr>
        <w:t xml:space="preserve"> In </w:t>
      </w:r>
      <w:proofErr w:type="spellStart"/>
      <w:r>
        <w:rPr>
          <w:lang w:val="en-US"/>
        </w:rPr>
        <w:t>DhCers</w:t>
      </w:r>
      <w:proofErr w:type="spellEnd"/>
      <w:r>
        <w:rPr>
          <w:lang w:val="en-US"/>
        </w:rPr>
        <w:t xml:space="preserve"> this double bond is missing, therefore </w:t>
      </w:r>
      <w:proofErr w:type="spellStart"/>
      <w:r>
        <w:rPr>
          <w:lang w:val="en-US"/>
        </w:rPr>
        <w:t>DhCers</w:t>
      </w:r>
      <w:proofErr w:type="spellEnd"/>
      <w:r>
        <w:rPr>
          <w:lang w:val="en-US"/>
        </w:rPr>
        <w:t xml:space="preserve"> tend to show lower intensities for the [M-H</w:t>
      </w:r>
      <w:r w:rsidRPr="00DD4251">
        <w:rPr>
          <w:vertAlign w:val="subscript"/>
          <w:lang w:val="en-US"/>
        </w:rPr>
        <w:t>2</w:t>
      </w:r>
      <w:r>
        <w:rPr>
          <w:lang w:val="en-US"/>
        </w:rPr>
        <w:t>O+</w:t>
      </w:r>
      <w:proofErr w:type="gramStart"/>
      <w:r>
        <w:rPr>
          <w:lang w:val="en-US"/>
        </w:rPr>
        <w:t>H]</w:t>
      </w:r>
      <w:r w:rsidRPr="00266CC7">
        <w:rPr>
          <w:vertAlign w:val="superscript"/>
          <w:lang w:val="en-US"/>
        </w:rPr>
        <w:t>+</w:t>
      </w:r>
      <w:proofErr w:type="gramEnd"/>
      <w:r>
        <w:rPr>
          <w:lang w:val="en-US"/>
        </w:rPr>
        <w:t xml:space="preserve"> fragment. Interestingly, </w:t>
      </w:r>
      <w:proofErr w:type="spellStart"/>
      <w:r>
        <w:rPr>
          <w:lang w:val="en-US"/>
        </w:rPr>
        <w:t>DhCers</w:t>
      </w:r>
      <w:proofErr w:type="spellEnd"/>
      <w:r>
        <w:rPr>
          <w:lang w:val="en-US"/>
        </w:rPr>
        <w:t xml:space="preserve"> show a N-Acyl fragment, which correspond to a N-Acyl amide. These fragments can be also found in </w:t>
      </w:r>
      <w:r w:rsidR="003D5EFC">
        <w:rPr>
          <w:lang w:val="en-US"/>
        </w:rPr>
        <w:t xml:space="preserve">of highly abundant </w:t>
      </w:r>
      <w:proofErr w:type="spellStart"/>
      <w:r>
        <w:rPr>
          <w:lang w:val="en-US"/>
        </w:rPr>
        <w:t>Cer</w:t>
      </w:r>
      <w:proofErr w:type="spellEnd"/>
      <w:r>
        <w:rPr>
          <w:lang w:val="en-US"/>
        </w:rPr>
        <w:t xml:space="preserve"> fragmentation spectra, but only at low intensities.</w:t>
      </w:r>
    </w:p>
    <w:p w14:paraId="61DEEC6A" w14:textId="6E2EFB00" w:rsidR="00910DEE" w:rsidRDefault="00353B7E" w:rsidP="0043331C">
      <w:pPr>
        <w:keepNext/>
        <w:spacing w:line="480" w:lineRule="auto"/>
        <w:jc w:val="both"/>
      </w:pPr>
      <w:r>
        <w:rPr>
          <w:noProof/>
        </w:rPr>
        <w:drawing>
          <wp:inline distT="0" distB="0" distL="0" distR="0" wp14:anchorId="1B601641" wp14:editId="74B93EAE">
            <wp:extent cx="5760720" cy="4645660"/>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645660"/>
                    </a:xfrm>
                    <a:prstGeom prst="rect">
                      <a:avLst/>
                    </a:prstGeom>
                  </pic:spPr>
                </pic:pic>
              </a:graphicData>
            </a:graphic>
          </wp:inline>
        </w:drawing>
      </w:r>
    </w:p>
    <w:p w14:paraId="07C23ABE" w14:textId="100D5C93" w:rsidR="00910DEE" w:rsidRDefault="00910DEE" w:rsidP="0043331C">
      <w:pPr>
        <w:pStyle w:val="Beschriftung"/>
        <w:jc w:val="both"/>
        <w:rPr>
          <w:lang w:val="en-US"/>
        </w:rPr>
      </w:pPr>
      <w:bookmarkStart w:id="0" w:name="_Ref535319207"/>
      <w:r w:rsidRPr="00866970">
        <w:rPr>
          <w:lang w:val="en-US"/>
        </w:rPr>
        <w:t xml:space="preserve">Figure </w:t>
      </w:r>
      <w:r>
        <w:fldChar w:fldCharType="begin"/>
      </w:r>
      <w:r w:rsidRPr="00866970">
        <w:rPr>
          <w:lang w:val="en-US"/>
        </w:rPr>
        <w:instrText xml:space="preserve"> SEQ Figure \* ARABIC </w:instrText>
      </w:r>
      <w:r>
        <w:fldChar w:fldCharType="separate"/>
      </w:r>
      <w:r w:rsidR="0021560A">
        <w:rPr>
          <w:noProof/>
          <w:lang w:val="en-US"/>
        </w:rPr>
        <w:t>2</w:t>
      </w:r>
      <w:r>
        <w:fldChar w:fldCharType="end"/>
      </w:r>
      <w:bookmarkEnd w:id="0"/>
      <w:r w:rsidRPr="00866970">
        <w:rPr>
          <w:lang w:val="en-US"/>
        </w:rPr>
        <w:t xml:space="preserve">: </w:t>
      </w:r>
      <w:r w:rsidR="00B34E2D">
        <w:rPr>
          <w:lang w:val="en-US"/>
        </w:rPr>
        <w:t xml:space="preserve">(A) Example MS/MS spectrum of </w:t>
      </w:r>
      <w:proofErr w:type="spellStart"/>
      <w:r w:rsidR="00B34E2D">
        <w:rPr>
          <w:lang w:val="en-US"/>
        </w:rPr>
        <w:t>Cer</w:t>
      </w:r>
      <w:proofErr w:type="spellEnd"/>
      <w:r w:rsidR="00B34E2D">
        <w:rPr>
          <w:lang w:val="en-US"/>
        </w:rPr>
        <w:t>(d17:1/16:0). Major peaks are the [M-H2O+</w:t>
      </w:r>
      <w:proofErr w:type="gramStart"/>
      <w:r w:rsidR="00B34E2D">
        <w:rPr>
          <w:lang w:val="en-US"/>
        </w:rPr>
        <w:t>H]+</w:t>
      </w:r>
      <w:proofErr w:type="gramEnd"/>
      <w:r w:rsidR="00B34E2D">
        <w:rPr>
          <w:lang w:val="en-US"/>
        </w:rPr>
        <w:t xml:space="preserve"> fragment as well as m/z 250.2530. (B) Proposed fragmentation pathway for C. elegans ceramides. Two possibilities for loss of water from the parent ion are possible, yielding two different fragmentation trees.</w:t>
      </w:r>
    </w:p>
    <w:p w14:paraId="2B1C9FE9" w14:textId="2F76154D" w:rsidR="00646506" w:rsidRDefault="00884A7B" w:rsidP="0043331C">
      <w:pPr>
        <w:spacing w:line="480" w:lineRule="auto"/>
        <w:jc w:val="both"/>
        <w:rPr>
          <w:lang w:val="en-US"/>
        </w:rPr>
      </w:pPr>
      <w:r>
        <w:rPr>
          <w:lang w:val="en-US"/>
        </w:rPr>
        <w:t xml:space="preserve">Similar N-Acyl amide fragments </w:t>
      </w:r>
      <w:r w:rsidR="006F7777">
        <w:rPr>
          <w:lang w:val="en-US"/>
        </w:rPr>
        <w:t xml:space="preserve">as the ones observed for </w:t>
      </w:r>
      <w:proofErr w:type="spellStart"/>
      <w:r w:rsidR="006F7777">
        <w:rPr>
          <w:lang w:val="en-US"/>
        </w:rPr>
        <w:t>DhCers</w:t>
      </w:r>
      <w:proofErr w:type="spellEnd"/>
      <w:r w:rsidR="006F7777">
        <w:rPr>
          <w:lang w:val="en-US"/>
        </w:rPr>
        <w:t xml:space="preserve"> </w:t>
      </w:r>
      <w:r>
        <w:rPr>
          <w:lang w:val="en-US"/>
        </w:rPr>
        <w:t xml:space="preserve">were found in </w:t>
      </w:r>
      <w:proofErr w:type="spellStart"/>
      <w:r>
        <w:rPr>
          <w:lang w:val="en-US"/>
        </w:rPr>
        <w:t>GlcCers</w:t>
      </w:r>
      <w:proofErr w:type="spellEnd"/>
      <w:r>
        <w:rPr>
          <w:lang w:val="en-US"/>
        </w:rPr>
        <w:t xml:space="preserve">. </w:t>
      </w:r>
      <w:proofErr w:type="spellStart"/>
      <w:r>
        <w:rPr>
          <w:lang w:val="en-US"/>
        </w:rPr>
        <w:t>GlcCers</w:t>
      </w:r>
      <w:proofErr w:type="spellEnd"/>
      <w:r>
        <w:rPr>
          <w:lang w:val="en-US"/>
        </w:rPr>
        <w:t xml:space="preserve"> showed different fragments related to the loss of the </w:t>
      </w:r>
      <w:proofErr w:type="spellStart"/>
      <w:r>
        <w:rPr>
          <w:lang w:val="en-US"/>
        </w:rPr>
        <w:t>hexosyl</w:t>
      </w:r>
      <w:proofErr w:type="spellEnd"/>
      <w:r>
        <w:rPr>
          <w:lang w:val="en-US"/>
        </w:rPr>
        <w:t xml:space="preserve"> headgroup. Neutral losses of</w:t>
      </w:r>
      <w:r w:rsidR="003D457C">
        <w:rPr>
          <w:lang w:val="en-US"/>
        </w:rPr>
        <w:t xml:space="preserve"> </w:t>
      </w:r>
      <w:r>
        <w:rPr>
          <w:lang w:val="en-US"/>
        </w:rPr>
        <w:t>162 were observed from the [M+</w:t>
      </w:r>
      <w:proofErr w:type="gramStart"/>
      <w:r>
        <w:rPr>
          <w:lang w:val="en-US"/>
        </w:rPr>
        <w:t>H]</w:t>
      </w:r>
      <w:r w:rsidRPr="00266CC7">
        <w:rPr>
          <w:vertAlign w:val="superscript"/>
          <w:lang w:val="en-US"/>
        </w:rPr>
        <w:t>+</w:t>
      </w:r>
      <w:proofErr w:type="gramEnd"/>
      <w:r>
        <w:rPr>
          <w:lang w:val="en-US"/>
        </w:rPr>
        <w:t xml:space="preserve"> and [M-H</w:t>
      </w:r>
      <w:r w:rsidRPr="00266CC7">
        <w:rPr>
          <w:vertAlign w:val="subscript"/>
          <w:lang w:val="en-US"/>
        </w:rPr>
        <w:t>2</w:t>
      </w:r>
      <w:r>
        <w:rPr>
          <w:lang w:val="en-US"/>
        </w:rPr>
        <w:t>O+H]</w:t>
      </w:r>
      <w:r w:rsidRPr="00266CC7">
        <w:rPr>
          <w:vertAlign w:val="superscript"/>
          <w:lang w:val="en-US"/>
        </w:rPr>
        <w:t>+</w:t>
      </w:r>
      <w:r>
        <w:rPr>
          <w:lang w:val="en-US"/>
        </w:rPr>
        <w:t xml:space="preserve"> peak.</w:t>
      </w:r>
    </w:p>
    <w:p w14:paraId="5671A606" w14:textId="10C64D65" w:rsidR="00910DEE" w:rsidRDefault="0050254E" w:rsidP="0043331C">
      <w:pPr>
        <w:spacing w:line="480" w:lineRule="auto"/>
        <w:jc w:val="both"/>
        <w:rPr>
          <w:lang w:val="en-US"/>
        </w:rPr>
      </w:pPr>
      <w:proofErr w:type="spellStart"/>
      <w:r>
        <w:rPr>
          <w:lang w:val="en-US"/>
        </w:rPr>
        <w:lastRenderedPageBreak/>
        <w:t>DhSMs</w:t>
      </w:r>
      <w:proofErr w:type="spellEnd"/>
      <w:r>
        <w:rPr>
          <w:lang w:val="en-US"/>
        </w:rPr>
        <w:t xml:space="preserve"> and </w:t>
      </w:r>
      <w:r w:rsidR="006F7777" w:rsidRPr="006F7777">
        <w:rPr>
          <w:lang w:val="en-US"/>
        </w:rPr>
        <w:t>S</w:t>
      </w:r>
      <w:r w:rsidR="006F7777">
        <w:rPr>
          <w:lang w:val="en-US"/>
        </w:rPr>
        <w:t>M</w:t>
      </w:r>
      <w:r w:rsidR="006F7777" w:rsidRPr="006F7777">
        <w:rPr>
          <w:lang w:val="en-US"/>
        </w:rPr>
        <w:t>s yield a fragment of m/z 184.07 corresponding the phosphocholine headgroup. This was the only observed fragment and therefore no further structural characterization was possible for SMs.</w:t>
      </w:r>
    </w:p>
    <w:p w14:paraId="7055EA09" w14:textId="77777777" w:rsidR="00F01BF6" w:rsidRDefault="00F01BF6" w:rsidP="0043331C">
      <w:pPr>
        <w:spacing w:line="480" w:lineRule="auto"/>
        <w:jc w:val="both"/>
        <w:rPr>
          <w:lang w:val="en-US"/>
        </w:rPr>
      </w:pPr>
    </w:p>
    <w:p w14:paraId="579398A0" w14:textId="77777777" w:rsidR="008A65D9" w:rsidRPr="00340996" w:rsidRDefault="008A65D9" w:rsidP="0043331C">
      <w:pPr>
        <w:spacing w:line="480" w:lineRule="auto"/>
        <w:jc w:val="both"/>
        <w:rPr>
          <w:i/>
          <w:lang w:val="en-US"/>
        </w:rPr>
      </w:pPr>
      <w:r w:rsidRPr="00340996">
        <w:rPr>
          <w:i/>
          <w:lang w:val="en-US"/>
        </w:rPr>
        <w:t>Fractionation</w:t>
      </w:r>
      <w:r>
        <w:rPr>
          <w:i/>
          <w:lang w:val="en-US"/>
        </w:rPr>
        <w:t xml:space="preserve"> of lipidomes</w:t>
      </w:r>
    </w:p>
    <w:p w14:paraId="389A01F6" w14:textId="07C48236" w:rsidR="008F710D" w:rsidRDefault="00F4049F" w:rsidP="0043331C">
      <w:pPr>
        <w:spacing w:line="480" w:lineRule="auto"/>
        <w:jc w:val="both"/>
        <w:rPr>
          <w:lang w:val="en-US"/>
        </w:rPr>
      </w:pPr>
      <w:r>
        <w:rPr>
          <w:lang w:val="en-US"/>
        </w:rPr>
        <w:t xml:space="preserve">In order to </w:t>
      </w:r>
      <w:r w:rsidR="00163EAB">
        <w:rPr>
          <w:lang w:val="en-US"/>
        </w:rPr>
        <w:t>analyze the sphingolipids in more detail</w:t>
      </w:r>
      <w:r w:rsidR="008A65D9">
        <w:rPr>
          <w:lang w:val="en-US"/>
        </w:rPr>
        <w:t xml:space="preserve"> and to perform </w:t>
      </w:r>
      <w:r w:rsidR="0050254E">
        <w:rPr>
          <w:lang w:val="en-US"/>
        </w:rPr>
        <w:t xml:space="preserve">detailed </w:t>
      </w:r>
      <w:r w:rsidR="008A65D9">
        <w:rPr>
          <w:lang w:val="en-US"/>
        </w:rPr>
        <w:t>tandem MS for identification</w:t>
      </w:r>
      <w:r w:rsidR="0050254E">
        <w:rPr>
          <w:lang w:val="en-US"/>
        </w:rPr>
        <w:t xml:space="preserve"> without interference from overlapping glycerol- or glycerophospholipids</w:t>
      </w:r>
      <w:r w:rsidR="008A65D9">
        <w:rPr>
          <w:lang w:val="en-US"/>
        </w:rPr>
        <w:t xml:space="preserve"> we fractionated our lipid extract according to </w:t>
      </w:r>
      <w:proofErr w:type="spellStart"/>
      <w:r w:rsidR="008A65D9">
        <w:rPr>
          <w:lang w:val="en-US"/>
        </w:rPr>
        <w:t>Bodennec</w:t>
      </w:r>
      <w:proofErr w:type="spellEnd"/>
      <w:r w:rsidR="008A65D9">
        <w:rPr>
          <w:lang w:val="en-US"/>
        </w:rPr>
        <w:t xml:space="preserve"> et al. </w:t>
      </w:r>
      <w:r w:rsidR="00163EAB">
        <w:rPr>
          <w:lang w:val="en-US"/>
        </w:rPr>
        <w:fldChar w:fldCharType="begin"/>
      </w:r>
      <w:r w:rsidR="0061446B">
        <w:rPr>
          <w:lang w:val="en-US"/>
        </w:rPr>
        <w:instrText xml:space="preserve"> ADDIN EN.CITE &lt;EndNote&gt;&lt;Cite&gt;&lt;Author&gt;Bodennec&lt;/Author&gt;&lt;Year&gt;2000&lt;/Year&gt;&lt;RecNum&gt;1775&lt;/RecNum&gt;&lt;DisplayText&gt;[17]&lt;/DisplayText&gt;&lt;record&gt;&lt;rec-number&gt;1775&lt;/rec-number&gt;&lt;foreign-keys&gt;&lt;key app="EN" db-id="zdrrp2epgds0xnedxxjv5a0ue2erfz50tfwx" timestamp="1547992143"&gt;1775&lt;/key&gt;&lt;/foreign-keys&gt;&lt;ref-type name="Book Section"&gt;5&lt;/ref-type&gt;&lt;contributors&gt;&lt;authors&gt;&lt;author&gt;Bodennec, Jacques&lt;/author&gt;&lt;author&gt;Brichon, Gérard&lt;/author&gt;&lt;author&gt;Zwingelstein, Georges&lt;/author&gt;&lt;author&gt;Portoukalian, Jacques&lt;/author&gt;&lt;/authors&gt;&lt;secondary-authors&gt;&lt;author&gt;Merrill, Alfred H.&lt;/author&gt;&lt;author&gt;Hannun, Yusuf A.&lt;/author&gt;&lt;/secondary-authors&gt;&lt;/contributors&gt;&lt;titles&gt;&lt;title&gt;[9] - Purification of Sphingolipid Classes by Solid-Phase Extraction with Aminopropyl and Weak Cation Exchanger Cartridges&lt;/title&gt;&lt;secondary-title&gt;Methods in Enzymology&lt;/secondary-title&gt;&lt;/titles&gt;&lt;pages&gt;101-114&lt;/pages&gt;&lt;volume&gt;312&lt;/volume&gt;&lt;dates&gt;&lt;year&gt;2000&lt;/year&gt;&lt;pub-dates&gt;&lt;date&gt;2000/01/01/&lt;/date&gt;&lt;/pub-dates&gt;&lt;/dates&gt;&lt;publisher&gt;Academic Press&lt;/publisher&gt;&lt;isbn&gt;0076-6879&lt;/isbn&gt;&lt;urls&gt;&lt;related-urls&gt;&lt;url&gt;http://www.sciencedirect.com/science/article/pii/S0076687900129027&lt;/url&gt;&lt;/related-urls&gt;&lt;/urls&gt;&lt;electronic-resource-num&gt;https://doi.org/10.1016/S0076-6879(00)12902-7&lt;/electronic-resource-num&gt;&lt;/record&gt;&lt;/Cite&gt;&lt;/EndNote&gt;</w:instrText>
      </w:r>
      <w:r w:rsidR="00163EAB">
        <w:rPr>
          <w:lang w:val="en-US"/>
        </w:rPr>
        <w:fldChar w:fldCharType="separate"/>
      </w:r>
      <w:r w:rsidR="0061446B">
        <w:rPr>
          <w:noProof/>
          <w:lang w:val="en-US"/>
        </w:rPr>
        <w:t>[17]</w:t>
      </w:r>
      <w:r w:rsidR="00163EAB">
        <w:rPr>
          <w:lang w:val="en-US"/>
        </w:rPr>
        <w:fldChar w:fldCharType="end"/>
      </w:r>
      <w:r w:rsidR="00163EAB">
        <w:rPr>
          <w:lang w:val="en-US"/>
        </w:rPr>
        <w:t xml:space="preserve">. </w:t>
      </w:r>
      <w:r w:rsidR="008A65D9">
        <w:rPr>
          <w:lang w:val="en-US"/>
        </w:rPr>
        <w:t>This methodology uses two SPE column, NH</w:t>
      </w:r>
      <w:r w:rsidR="008A65D9" w:rsidRPr="004A57A1">
        <w:rPr>
          <w:vertAlign w:val="subscript"/>
          <w:lang w:val="en-US"/>
        </w:rPr>
        <w:t>2</w:t>
      </w:r>
      <w:r w:rsidR="008A65D9">
        <w:rPr>
          <w:lang w:val="en-US"/>
        </w:rPr>
        <w:t xml:space="preserve"> and WCX, to fractionate lipids into 7 fractions. For this study fractions 2, 4, 5, 6 and 7 were of </w:t>
      </w:r>
      <w:proofErr w:type="gramStart"/>
      <w:r w:rsidR="008A65D9">
        <w:rPr>
          <w:lang w:val="en-US"/>
        </w:rPr>
        <w:t>particular interest</w:t>
      </w:r>
      <w:proofErr w:type="gramEnd"/>
      <w:r w:rsidR="008A65D9">
        <w:rPr>
          <w:lang w:val="en-US"/>
        </w:rPr>
        <w:t xml:space="preserve"> containing free </w:t>
      </w:r>
      <w:proofErr w:type="spellStart"/>
      <w:r w:rsidR="00103AFF">
        <w:rPr>
          <w:lang w:val="en-US"/>
        </w:rPr>
        <w:t>DhCers</w:t>
      </w:r>
      <w:proofErr w:type="spellEnd"/>
      <w:r w:rsidR="00103AFF">
        <w:rPr>
          <w:lang w:val="en-US"/>
        </w:rPr>
        <w:t xml:space="preserve"> and </w:t>
      </w:r>
      <w:proofErr w:type="spellStart"/>
      <w:r w:rsidR="00103AFF">
        <w:rPr>
          <w:lang w:val="en-US"/>
        </w:rPr>
        <w:t>Cers</w:t>
      </w:r>
      <w:proofErr w:type="spellEnd"/>
      <w:r w:rsidR="008A65D9">
        <w:rPr>
          <w:lang w:val="en-US"/>
        </w:rPr>
        <w:t>, neutral glycosphingolipids</w:t>
      </w:r>
      <w:r w:rsidR="00103AFF">
        <w:rPr>
          <w:lang w:val="en-US"/>
        </w:rPr>
        <w:t xml:space="preserve"> (</w:t>
      </w:r>
      <w:proofErr w:type="spellStart"/>
      <w:r w:rsidR="00103AFF">
        <w:rPr>
          <w:lang w:val="en-US"/>
        </w:rPr>
        <w:t>HexCer</w:t>
      </w:r>
      <w:proofErr w:type="spellEnd"/>
      <w:r w:rsidR="00103AFF">
        <w:rPr>
          <w:lang w:val="en-US"/>
        </w:rPr>
        <w:t xml:space="preserve">, </w:t>
      </w:r>
      <w:proofErr w:type="spellStart"/>
      <w:r w:rsidR="00103AFF">
        <w:rPr>
          <w:lang w:val="en-US"/>
        </w:rPr>
        <w:t>DiHexCer</w:t>
      </w:r>
      <w:proofErr w:type="spellEnd"/>
      <w:r w:rsidR="00103AFF">
        <w:rPr>
          <w:lang w:val="en-US"/>
        </w:rPr>
        <w:t xml:space="preserve"> and </w:t>
      </w:r>
      <w:proofErr w:type="spellStart"/>
      <w:r w:rsidR="00103AFF">
        <w:rPr>
          <w:lang w:val="en-US"/>
        </w:rPr>
        <w:t>TriHexCer</w:t>
      </w:r>
      <w:proofErr w:type="spellEnd"/>
      <w:r w:rsidR="00103AFF">
        <w:rPr>
          <w:lang w:val="en-US"/>
        </w:rPr>
        <w:t>)</w:t>
      </w:r>
      <w:r w:rsidR="008A65D9">
        <w:rPr>
          <w:lang w:val="en-US"/>
        </w:rPr>
        <w:t xml:space="preserve">, sphingosines, </w:t>
      </w:r>
      <w:proofErr w:type="spellStart"/>
      <w:r w:rsidR="00BA5BB6">
        <w:rPr>
          <w:lang w:val="en-US"/>
        </w:rPr>
        <w:t>DhSMs</w:t>
      </w:r>
      <w:proofErr w:type="spellEnd"/>
      <w:r w:rsidR="00BA5BB6">
        <w:rPr>
          <w:lang w:val="en-US"/>
        </w:rPr>
        <w:t xml:space="preserve"> and SMs</w:t>
      </w:r>
      <w:r w:rsidR="008A65D9">
        <w:rPr>
          <w:lang w:val="en-US"/>
        </w:rPr>
        <w:t xml:space="preserve"> and </w:t>
      </w:r>
      <w:r w:rsidR="00BA5BB6">
        <w:rPr>
          <w:lang w:val="en-US"/>
        </w:rPr>
        <w:t>C1Ps</w:t>
      </w:r>
      <w:r w:rsidR="008A65D9">
        <w:rPr>
          <w:lang w:val="en-US"/>
        </w:rPr>
        <w:t xml:space="preserve"> respectively.</w:t>
      </w:r>
      <w:r w:rsidR="00B2400F">
        <w:rPr>
          <w:lang w:val="en-US"/>
        </w:rPr>
        <w:t xml:space="preserve"> To further remove overlapping interreferences </w:t>
      </w:r>
      <w:r w:rsidR="00163EAB">
        <w:rPr>
          <w:lang w:val="en-US"/>
        </w:rPr>
        <w:t xml:space="preserve">from </w:t>
      </w:r>
      <w:r w:rsidR="00EB1527">
        <w:rPr>
          <w:lang w:val="en-US"/>
        </w:rPr>
        <w:t>remaining glycerophospholipids</w:t>
      </w:r>
      <w:r w:rsidR="00163EAB">
        <w:rPr>
          <w:lang w:val="en-US"/>
        </w:rPr>
        <w:t xml:space="preserve"> they</w:t>
      </w:r>
      <w:r w:rsidR="00EB1527">
        <w:rPr>
          <w:lang w:val="en-US"/>
        </w:rPr>
        <w:t xml:space="preserve"> were saponified</w:t>
      </w:r>
      <w:r w:rsidR="00B16CB1">
        <w:rPr>
          <w:lang w:val="en-US"/>
        </w:rPr>
        <w:t xml:space="preserve"> and</w:t>
      </w:r>
      <w:r w:rsidR="00163EAB">
        <w:rPr>
          <w:lang w:val="en-US"/>
        </w:rPr>
        <w:t xml:space="preserve"> the dried fractions</w:t>
      </w:r>
      <w:r w:rsidR="00B16CB1">
        <w:rPr>
          <w:lang w:val="en-US"/>
        </w:rPr>
        <w:t xml:space="preserve"> were reconstituted</w:t>
      </w:r>
      <w:r w:rsidR="00EB1527">
        <w:rPr>
          <w:lang w:val="en-US"/>
        </w:rPr>
        <w:t xml:space="preserve"> with methanolic KOH.</w:t>
      </w:r>
      <w:r w:rsidR="00B2400F">
        <w:rPr>
          <w:lang w:val="en-US"/>
        </w:rPr>
        <w:t xml:space="preserve"> Since we were not able to detect C1Ps </w:t>
      </w:r>
      <w:r w:rsidR="00163EAB">
        <w:rPr>
          <w:lang w:val="en-US"/>
        </w:rPr>
        <w:t>in neither the raw extract nor the fractions</w:t>
      </w:r>
      <w:r w:rsidR="00B16CB1">
        <w:rPr>
          <w:lang w:val="en-US"/>
        </w:rPr>
        <w:t>,</w:t>
      </w:r>
      <w:r w:rsidR="00163EAB">
        <w:rPr>
          <w:lang w:val="en-US"/>
        </w:rPr>
        <w:t xml:space="preserve"> </w:t>
      </w:r>
      <w:r w:rsidR="00B2400F">
        <w:rPr>
          <w:lang w:val="en-US"/>
        </w:rPr>
        <w:t xml:space="preserve">we focused on the fractions 2, 4 and 6 and </w:t>
      </w:r>
      <w:r w:rsidR="00163EAB">
        <w:rPr>
          <w:lang w:val="en-US"/>
        </w:rPr>
        <w:t>searched for peaks corresponding to sphingolipids and the</w:t>
      </w:r>
      <w:r w:rsidR="00B16CB1">
        <w:rPr>
          <w:lang w:val="en-US"/>
        </w:rPr>
        <w:t>n</w:t>
      </w:r>
      <w:r w:rsidR="00163EAB">
        <w:rPr>
          <w:lang w:val="en-US"/>
        </w:rPr>
        <w:t xml:space="preserve"> used the mass list derived from the 2-OH fatty acids</w:t>
      </w:r>
      <w:r w:rsidR="00B2400F">
        <w:rPr>
          <w:lang w:val="en-US"/>
        </w:rPr>
        <w:t>.</w:t>
      </w:r>
      <w:r w:rsidR="008A65D9">
        <w:rPr>
          <w:lang w:val="en-US"/>
        </w:rPr>
        <w:t xml:space="preserve"> Additionally, we included the</w:t>
      </w:r>
      <w:r w:rsidR="00392395">
        <w:rPr>
          <w:lang w:val="en-US"/>
        </w:rPr>
        <w:t>se</w:t>
      </w:r>
      <w:r w:rsidR="008A65D9">
        <w:rPr>
          <w:lang w:val="en-US"/>
        </w:rPr>
        <w:t xml:space="preserve"> masses in the preference list for data dependent fragmentation</w:t>
      </w:r>
      <w:r w:rsidR="00392395">
        <w:rPr>
          <w:lang w:val="en-US"/>
        </w:rPr>
        <w:t xml:space="preserve"> to obtain</w:t>
      </w:r>
      <w:r w:rsidR="008F710D">
        <w:rPr>
          <w:lang w:val="en-US"/>
        </w:rPr>
        <w:t xml:space="preserve"> MS</w:t>
      </w:r>
      <w:r w:rsidR="008F710D" w:rsidRPr="00392395">
        <w:rPr>
          <w:vertAlign w:val="superscript"/>
          <w:lang w:val="en-US"/>
        </w:rPr>
        <w:t>2</w:t>
      </w:r>
      <w:r w:rsidR="008F710D">
        <w:rPr>
          <w:lang w:val="en-US"/>
        </w:rPr>
        <w:t xml:space="preserve"> fragment</w:t>
      </w:r>
      <w:r w:rsidR="00392395">
        <w:rPr>
          <w:lang w:val="en-US"/>
        </w:rPr>
        <w:t>ation data</w:t>
      </w:r>
      <w:r w:rsidR="008F710D">
        <w:rPr>
          <w:lang w:val="en-US"/>
        </w:rPr>
        <w:t xml:space="preserve"> to confirm the identity of sphingolipids. In order to allow for relative quantification within classes we used the peak area of the detected and confirmed peaks.</w:t>
      </w:r>
    </w:p>
    <w:p w14:paraId="26FA6024" w14:textId="49E79ADD" w:rsidR="008A65D9" w:rsidRPr="00D21889" w:rsidRDefault="00F56453" w:rsidP="0043331C">
      <w:pPr>
        <w:spacing w:line="480" w:lineRule="auto"/>
        <w:jc w:val="both"/>
        <w:rPr>
          <w:lang w:val="en-US"/>
        </w:rPr>
      </w:pPr>
      <w:r w:rsidRPr="00D21889">
        <w:rPr>
          <w:lang w:val="en-US"/>
        </w:rPr>
        <w:t xml:space="preserve">With the fractionation and </w:t>
      </w:r>
      <w:proofErr w:type="gramStart"/>
      <w:r w:rsidRPr="00D21889">
        <w:rPr>
          <w:lang w:val="en-US"/>
        </w:rPr>
        <w:t>saponification</w:t>
      </w:r>
      <w:proofErr w:type="gramEnd"/>
      <w:r w:rsidRPr="00D21889">
        <w:rPr>
          <w:lang w:val="en-US"/>
        </w:rPr>
        <w:t xml:space="preserve"> we were able to detect more sphingolipid species compared to the full </w:t>
      </w:r>
      <w:proofErr w:type="spellStart"/>
      <w:r w:rsidRPr="00D21889">
        <w:rPr>
          <w:lang w:val="en-US"/>
        </w:rPr>
        <w:t>Folch</w:t>
      </w:r>
      <w:proofErr w:type="spellEnd"/>
      <w:r w:rsidRPr="00D21889">
        <w:rPr>
          <w:lang w:val="en-US"/>
        </w:rPr>
        <w:t xml:space="preserve"> extract</w:t>
      </w:r>
      <w:r w:rsidR="001528A4">
        <w:rPr>
          <w:lang w:val="en-US"/>
        </w:rPr>
        <w:t>, especially low abundant species suppressed by other co-eluting lipids</w:t>
      </w:r>
      <w:r w:rsidRPr="00D21889">
        <w:rPr>
          <w:lang w:val="en-US"/>
        </w:rPr>
        <w:t>. Already with the MS</w:t>
      </w:r>
      <w:r w:rsidRPr="001528A4">
        <w:rPr>
          <w:vertAlign w:val="superscript"/>
          <w:lang w:val="en-US"/>
        </w:rPr>
        <w:t>1</w:t>
      </w:r>
      <w:r w:rsidRPr="00D21889">
        <w:rPr>
          <w:lang w:val="en-US"/>
        </w:rPr>
        <w:t xml:space="preserve"> screen we detected several double peaks for the same mass which are mostly different by about 0.3 minutes in their retention time.</w:t>
      </w:r>
      <w:r w:rsidR="00032661" w:rsidRPr="00D21889">
        <w:rPr>
          <w:lang w:val="en-US"/>
        </w:rPr>
        <w:t xml:space="preserve"> </w:t>
      </w:r>
      <w:r w:rsidR="008A65D9" w:rsidRPr="00D21889">
        <w:rPr>
          <w:lang w:val="en-US"/>
        </w:rPr>
        <w:t>We are assuming that the different peaks are derived from either straight or branched chain fatty acid</w:t>
      </w:r>
      <w:r w:rsidR="00BA5BB6">
        <w:rPr>
          <w:lang w:val="en-US"/>
        </w:rPr>
        <w:t xml:space="preserve"> isomers</w:t>
      </w:r>
      <w:r w:rsidR="008A65D9" w:rsidRPr="00D21889">
        <w:rPr>
          <w:lang w:val="en-US"/>
        </w:rPr>
        <w:t xml:space="preserve"> with the same number of </w:t>
      </w:r>
      <w:r w:rsidR="001528A4" w:rsidRPr="00D21889">
        <w:rPr>
          <w:lang w:val="en-US"/>
        </w:rPr>
        <w:t>carbons</w:t>
      </w:r>
      <w:r w:rsidR="008A65D9" w:rsidRPr="00D21889">
        <w:rPr>
          <w:lang w:val="en-US"/>
        </w:rPr>
        <w:t xml:space="preserve">. Calculating the </w:t>
      </w:r>
      <w:proofErr w:type="spellStart"/>
      <w:r w:rsidR="008A65D9" w:rsidRPr="00D21889">
        <w:rPr>
          <w:lang w:val="en-US"/>
        </w:rPr>
        <w:t>logP</w:t>
      </w:r>
      <w:proofErr w:type="spellEnd"/>
      <w:r w:rsidR="008A65D9" w:rsidRPr="00D21889">
        <w:rPr>
          <w:lang w:val="en-US"/>
        </w:rPr>
        <w:t xml:space="preserve"> value for the respective species</w:t>
      </w:r>
      <w:r w:rsidR="001528A4">
        <w:rPr>
          <w:lang w:val="en-US"/>
        </w:rPr>
        <w:t>,</w:t>
      </w:r>
      <w:r w:rsidR="008A65D9" w:rsidRPr="00D21889">
        <w:rPr>
          <w:lang w:val="en-US"/>
        </w:rPr>
        <w:t xml:space="preserve"> </w:t>
      </w:r>
      <w:r w:rsidR="001528A4">
        <w:rPr>
          <w:lang w:val="en-US"/>
        </w:rPr>
        <w:t>b</w:t>
      </w:r>
      <w:r w:rsidR="008A65D9" w:rsidRPr="00D21889">
        <w:rPr>
          <w:lang w:val="en-US"/>
        </w:rPr>
        <w:t>ranched chain derivates have always the small</w:t>
      </w:r>
      <w:r w:rsidR="001528A4">
        <w:rPr>
          <w:lang w:val="en-US"/>
        </w:rPr>
        <w:t>er</w:t>
      </w:r>
      <w:r w:rsidR="008A65D9" w:rsidRPr="00D21889">
        <w:rPr>
          <w:lang w:val="en-US"/>
        </w:rPr>
        <w:t xml:space="preserve"> </w:t>
      </w:r>
      <w:proofErr w:type="spellStart"/>
      <w:r w:rsidR="008A65D9" w:rsidRPr="00D21889">
        <w:rPr>
          <w:lang w:val="en-US"/>
        </w:rPr>
        <w:t>logP</w:t>
      </w:r>
      <w:proofErr w:type="spellEnd"/>
      <w:r w:rsidR="008A65D9" w:rsidRPr="00D21889">
        <w:rPr>
          <w:lang w:val="en-US"/>
        </w:rPr>
        <w:t xml:space="preserve">, although the difference is not large. The earlier eluting peak would represent the branched chain </w:t>
      </w:r>
      <w:r w:rsidR="008A65D9" w:rsidRPr="00D21889">
        <w:rPr>
          <w:lang w:val="en-US"/>
        </w:rPr>
        <w:lastRenderedPageBreak/>
        <w:t>version and it usually represents the small peak when peak areas are compared.</w:t>
      </w:r>
      <w:r w:rsidR="00032661" w:rsidRPr="00D21889">
        <w:rPr>
          <w:lang w:val="en-US"/>
        </w:rPr>
        <w:t xml:space="preserve"> Using MS</w:t>
      </w:r>
      <w:r w:rsidR="00032661" w:rsidRPr="001528A4">
        <w:rPr>
          <w:vertAlign w:val="superscript"/>
          <w:lang w:val="en-US"/>
        </w:rPr>
        <w:t>2</w:t>
      </w:r>
      <w:r w:rsidR="00032661" w:rsidRPr="00D21889">
        <w:rPr>
          <w:lang w:val="en-US"/>
        </w:rPr>
        <w:t xml:space="preserve"> we could not find any differences in the fragmentation behavior of the two different peaks</w:t>
      </w:r>
      <w:r w:rsidR="001528A4">
        <w:rPr>
          <w:lang w:val="en-US"/>
        </w:rPr>
        <w:t>.</w:t>
      </w:r>
      <w:r w:rsidR="003B5E04">
        <w:rPr>
          <w:lang w:val="en-US"/>
        </w:rPr>
        <w:t xml:space="preserve"> Chitwood et al. and </w:t>
      </w:r>
      <w:proofErr w:type="spellStart"/>
      <w:r w:rsidR="00032661" w:rsidRPr="00D21889">
        <w:rPr>
          <w:lang w:val="en-US"/>
        </w:rPr>
        <w:t>Gerdt</w:t>
      </w:r>
      <w:proofErr w:type="spellEnd"/>
      <w:r w:rsidR="00032661" w:rsidRPr="00D21889">
        <w:rPr>
          <w:lang w:val="en-US"/>
        </w:rPr>
        <w:t xml:space="preserve"> et al. </w:t>
      </w:r>
      <w:r w:rsidR="003B5E04">
        <w:rPr>
          <w:lang w:val="en-US"/>
        </w:rPr>
        <w:t>detected</w:t>
      </w:r>
      <w:r w:rsidR="00032661" w:rsidRPr="00D21889">
        <w:rPr>
          <w:lang w:val="en-US"/>
        </w:rPr>
        <w:t xml:space="preserve"> different iso</w:t>
      </w:r>
      <w:r w:rsidR="001528A4">
        <w:rPr>
          <w:lang w:val="en-US"/>
        </w:rPr>
        <w:t xml:space="preserve"> branched chain</w:t>
      </w:r>
      <w:r w:rsidR="00032661" w:rsidRPr="00D21889">
        <w:rPr>
          <w:lang w:val="en-US"/>
        </w:rPr>
        <w:t xml:space="preserve"> fatty acids in glucosylceramides, including even chained iso fatty acids</w:t>
      </w:r>
      <w:r w:rsidR="001528A4">
        <w:rPr>
          <w:lang w:val="en-US"/>
        </w:rPr>
        <w:t xml:space="preserve"> along with straight chain fatty acids.</w:t>
      </w:r>
      <w:r w:rsidR="00032661" w:rsidRPr="00D21889">
        <w:rPr>
          <w:lang w:val="en-US"/>
        </w:rPr>
        <w:t xml:space="preserve"> Particularly, an iso C24:0(OH) fatty acid accounted for 3.3% relative amount, while the straight chain isomer C24:0(OH) for 17.5%. In our measurement these fatty acids were 4.2% and 23.2%</w:t>
      </w:r>
      <w:r w:rsidR="00B16CB1">
        <w:rPr>
          <w:lang w:val="en-US"/>
        </w:rPr>
        <w:t>,</w:t>
      </w:r>
      <w:r w:rsidR="00032661" w:rsidRPr="00D21889">
        <w:rPr>
          <w:lang w:val="en-US"/>
        </w:rPr>
        <w:t xml:space="preserve"> respectively. Similar trends were found for </w:t>
      </w:r>
      <w:proofErr w:type="spellStart"/>
      <w:r w:rsidR="001528A4">
        <w:rPr>
          <w:lang w:val="en-US"/>
        </w:rPr>
        <w:t>HexCers</w:t>
      </w:r>
      <w:proofErr w:type="spellEnd"/>
      <w:r w:rsidR="003129BB" w:rsidRPr="00D21889">
        <w:rPr>
          <w:lang w:val="en-US"/>
        </w:rPr>
        <w:t xml:space="preserve"> containing </w:t>
      </w:r>
      <w:r w:rsidR="00032661" w:rsidRPr="00D21889">
        <w:rPr>
          <w:lang w:val="en-US"/>
        </w:rPr>
        <w:t>C23:0(OH) and C25:0(OH).</w:t>
      </w:r>
      <w:r w:rsidR="00BA5BB6">
        <w:rPr>
          <w:lang w:val="en-US"/>
        </w:rPr>
        <w:t xml:space="preserve"> Due to missing standards no verification was possible.</w:t>
      </w:r>
    </w:p>
    <w:p w14:paraId="7FEDA0C6" w14:textId="56B355F6" w:rsidR="00110433" w:rsidRDefault="004A3B5F" w:rsidP="0043331C">
      <w:pPr>
        <w:spacing w:line="480" w:lineRule="auto"/>
        <w:jc w:val="both"/>
        <w:rPr>
          <w:lang w:val="en-US"/>
        </w:rPr>
      </w:pPr>
      <w:r>
        <w:rPr>
          <w:lang w:val="en-US"/>
        </w:rPr>
        <w:t>In order to get an impression on the distribution of different N-acyls in the different lipid classes</w:t>
      </w:r>
      <w:r w:rsidR="00B16CB1">
        <w:rPr>
          <w:lang w:val="en-US"/>
        </w:rPr>
        <w:t>,</w:t>
      </w:r>
      <w:r>
        <w:rPr>
          <w:lang w:val="en-US"/>
        </w:rPr>
        <w:t xml:space="preserve"> we estimated the relative amounts of each detected sphingolipid species within its class.</w:t>
      </w:r>
      <w:r w:rsidR="001E5164">
        <w:rPr>
          <w:lang w:val="en-US"/>
        </w:rPr>
        <w:t xml:space="preserve"> Since no internal standards area available for </w:t>
      </w:r>
      <w:r w:rsidR="001E5164" w:rsidRPr="00BA5BB6">
        <w:rPr>
          <w:i/>
          <w:lang w:val="en-US"/>
        </w:rPr>
        <w:t>C. elegans</w:t>
      </w:r>
      <w:r w:rsidR="001E5164">
        <w:rPr>
          <w:lang w:val="en-US"/>
        </w:rPr>
        <w:t xml:space="preserve"> sphingolipids no absolute quantities can be determined. However, the goal is to compare the relative composition of the different classes to determine specificity of fatty acid profiles.</w:t>
      </w:r>
      <w:r>
        <w:rPr>
          <w:lang w:val="en-US"/>
        </w:rPr>
        <w:t xml:space="preserve"> </w:t>
      </w:r>
      <w:r w:rsidR="001E5164">
        <w:rPr>
          <w:lang w:val="en-US"/>
        </w:rPr>
        <w:t>We used relative peaks areas for each class to determine the relative composition.</w:t>
      </w:r>
      <w:r w:rsidR="00BA5BB6">
        <w:rPr>
          <w:lang w:val="en-US"/>
        </w:rPr>
        <w:t xml:space="preserve"> In order to allow a comparison between the different classes, peaks areas for individual isomers were summed up.</w:t>
      </w:r>
      <w:r w:rsidR="001E5164">
        <w:rPr>
          <w:lang w:val="en-US"/>
        </w:rPr>
        <w:t xml:space="preserve"> </w:t>
      </w:r>
      <w:r w:rsidR="00110433">
        <w:rPr>
          <w:lang w:val="en-US"/>
        </w:rPr>
        <w:t>Although the amount of different sphingolipid classes cannot be compared to each other due to different ionization efficiencies</w:t>
      </w:r>
      <w:r w:rsidR="00541894">
        <w:rPr>
          <w:lang w:val="en-US"/>
        </w:rPr>
        <w:t>, still</w:t>
      </w:r>
      <w:r w:rsidR="00110433">
        <w:rPr>
          <w:lang w:val="en-US"/>
        </w:rPr>
        <w:t xml:space="preserve"> when comparing the total peak areas of </w:t>
      </w:r>
      <w:proofErr w:type="spellStart"/>
      <w:r w:rsidR="00110433">
        <w:rPr>
          <w:lang w:val="en-US"/>
        </w:rPr>
        <w:t>DhCers</w:t>
      </w:r>
      <w:proofErr w:type="spellEnd"/>
      <w:r w:rsidR="00110433">
        <w:rPr>
          <w:lang w:val="en-US"/>
        </w:rPr>
        <w:t xml:space="preserve"> with the </w:t>
      </w:r>
      <w:proofErr w:type="spellStart"/>
      <w:r w:rsidR="00110433">
        <w:rPr>
          <w:lang w:val="en-US"/>
        </w:rPr>
        <w:t>Cers</w:t>
      </w:r>
      <w:proofErr w:type="spellEnd"/>
      <w:r w:rsidR="00110433">
        <w:rPr>
          <w:lang w:val="en-US"/>
        </w:rPr>
        <w:t xml:space="preserve"> and </w:t>
      </w:r>
      <w:proofErr w:type="spellStart"/>
      <w:r w:rsidR="00110433">
        <w:rPr>
          <w:lang w:val="en-US"/>
        </w:rPr>
        <w:t>DhSMs</w:t>
      </w:r>
      <w:proofErr w:type="spellEnd"/>
      <w:r w:rsidR="00110433">
        <w:rPr>
          <w:lang w:val="en-US"/>
        </w:rPr>
        <w:t xml:space="preserve"> with SMs they are only 5.1% and 2.3% respectively and </w:t>
      </w:r>
      <w:r w:rsidR="00541894">
        <w:rPr>
          <w:lang w:val="en-US"/>
        </w:rPr>
        <w:t xml:space="preserve">were </w:t>
      </w:r>
      <w:r w:rsidR="00110433">
        <w:rPr>
          <w:lang w:val="en-US"/>
        </w:rPr>
        <w:t>neglected in the further discussion.</w:t>
      </w:r>
    </w:p>
    <w:p w14:paraId="298414E6" w14:textId="6E336AB0" w:rsidR="004A3B5F" w:rsidRDefault="00C60E71" w:rsidP="0043331C">
      <w:pPr>
        <w:keepNext/>
        <w:spacing w:line="480" w:lineRule="auto"/>
        <w:jc w:val="both"/>
      </w:pPr>
      <w:r>
        <w:rPr>
          <w:noProof/>
        </w:rPr>
        <w:lastRenderedPageBreak/>
        <w:drawing>
          <wp:inline distT="0" distB="0" distL="0" distR="0" wp14:anchorId="4590E117" wp14:editId="3673CD5B">
            <wp:extent cx="5760720" cy="7925435"/>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7925435"/>
                    </a:xfrm>
                    <a:prstGeom prst="rect">
                      <a:avLst/>
                    </a:prstGeom>
                  </pic:spPr>
                </pic:pic>
              </a:graphicData>
            </a:graphic>
          </wp:inline>
        </w:drawing>
      </w:r>
    </w:p>
    <w:p w14:paraId="4B227626" w14:textId="2BF621C4" w:rsidR="004A3B5F" w:rsidRDefault="004A3B5F" w:rsidP="0043331C">
      <w:pPr>
        <w:pStyle w:val="Beschriftung"/>
        <w:jc w:val="both"/>
        <w:rPr>
          <w:lang w:val="en-US"/>
        </w:rPr>
      </w:pPr>
      <w:r w:rsidRPr="009F7100">
        <w:rPr>
          <w:lang w:val="en-US"/>
        </w:rPr>
        <w:t xml:space="preserve">Figure </w:t>
      </w:r>
      <w:r>
        <w:fldChar w:fldCharType="begin"/>
      </w:r>
      <w:r w:rsidRPr="009F7100">
        <w:rPr>
          <w:lang w:val="en-US"/>
        </w:rPr>
        <w:instrText xml:space="preserve"> SEQ Figure \* ARABIC </w:instrText>
      </w:r>
      <w:r>
        <w:fldChar w:fldCharType="separate"/>
      </w:r>
      <w:r w:rsidR="0021560A">
        <w:rPr>
          <w:noProof/>
          <w:lang w:val="en-US"/>
        </w:rPr>
        <w:t>3</w:t>
      </w:r>
      <w:r>
        <w:fldChar w:fldCharType="end"/>
      </w:r>
      <w:r w:rsidRPr="009F7100">
        <w:rPr>
          <w:lang w:val="en-US"/>
        </w:rPr>
        <w:t xml:space="preserve">: </w:t>
      </w:r>
      <w:r w:rsidR="00B23264">
        <w:rPr>
          <w:lang w:val="en-US"/>
        </w:rPr>
        <w:t xml:space="preserve">(A) Extracted ion chromatograms of detected sphingolipids. Peaks are annotated with their putative annotation on the MS1 level. MS/MS identified that all the detected peaks shown in this figure contain a C17 </w:t>
      </w:r>
      <w:proofErr w:type="spellStart"/>
      <w:r w:rsidR="00B23264">
        <w:rPr>
          <w:lang w:val="en-US"/>
        </w:rPr>
        <w:t>sphingoid</w:t>
      </w:r>
      <w:proofErr w:type="spellEnd"/>
      <w:r w:rsidR="00B23264">
        <w:rPr>
          <w:lang w:val="en-US"/>
        </w:rPr>
        <w:t xml:space="preserve"> base. (B) Comparison of sphingolipid composition based on the relative peak area. Each sphingolipid is normalized to the sum of all sphingolipids from the same class. </w:t>
      </w:r>
      <w:proofErr w:type="spellStart"/>
      <w:r w:rsidR="0026283D">
        <w:rPr>
          <w:lang w:val="en-US"/>
        </w:rPr>
        <w:t>HexCers</w:t>
      </w:r>
      <w:proofErr w:type="spellEnd"/>
      <w:r w:rsidR="0026283D">
        <w:rPr>
          <w:lang w:val="en-US"/>
        </w:rPr>
        <w:t xml:space="preserve"> show a unique pattern with only hydroxy fatty acids (C) Venn diagram showing the overlap between sphingolipid species detected by </w:t>
      </w:r>
      <w:proofErr w:type="spellStart"/>
      <w:r w:rsidR="0026283D">
        <w:rPr>
          <w:lang w:val="en-US"/>
        </w:rPr>
        <w:t>Mosbech</w:t>
      </w:r>
      <w:proofErr w:type="spellEnd"/>
      <w:r w:rsidR="0026283D">
        <w:rPr>
          <w:lang w:val="en-US"/>
        </w:rPr>
        <w:t xml:space="preserve"> et al., </w:t>
      </w:r>
      <w:proofErr w:type="spellStart"/>
      <w:r w:rsidR="0026283D">
        <w:rPr>
          <w:lang w:val="en-US"/>
        </w:rPr>
        <w:t>Menuz</w:t>
      </w:r>
      <w:proofErr w:type="spellEnd"/>
      <w:r w:rsidR="0026283D">
        <w:rPr>
          <w:lang w:val="en-US"/>
        </w:rPr>
        <w:t xml:space="preserve"> et al. and this paper.</w:t>
      </w:r>
    </w:p>
    <w:p w14:paraId="041B6B4C" w14:textId="64099264" w:rsidR="004A3B5F" w:rsidRDefault="00054FE8" w:rsidP="0043331C">
      <w:pPr>
        <w:spacing w:line="480" w:lineRule="auto"/>
        <w:jc w:val="both"/>
        <w:rPr>
          <w:lang w:val="en-US"/>
        </w:rPr>
      </w:pPr>
      <w:r>
        <w:rPr>
          <w:lang w:val="en-US"/>
        </w:rPr>
        <w:lastRenderedPageBreak/>
        <w:t xml:space="preserve">Compared to the other detected </w:t>
      </w:r>
      <w:proofErr w:type="spellStart"/>
      <w:r>
        <w:rPr>
          <w:lang w:val="en-US"/>
        </w:rPr>
        <w:t>sphinoglipids</w:t>
      </w:r>
      <w:proofErr w:type="spellEnd"/>
      <w:r w:rsidR="00541894">
        <w:rPr>
          <w:lang w:val="en-US"/>
        </w:rPr>
        <w:t>,</w:t>
      </w:r>
      <w:r>
        <w:rPr>
          <w:lang w:val="en-US"/>
        </w:rPr>
        <w:t xml:space="preserve"> </w:t>
      </w:r>
      <w:proofErr w:type="spellStart"/>
      <w:r w:rsidR="00BD1CDD">
        <w:rPr>
          <w:lang w:val="en-US"/>
        </w:rPr>
        <w:t>HexCers</w:t>
      </w:r>
      <w:proofErr w:type="spellEnd"/>
      <w:r>
        <w:rPr>
          <w:lang w:val="en-US"/>
        </w:rPr>
        <w:t xml:space="preserve"> show a very specific fatty acid profile. W</w:t>
      </w:r>
      <w:r w:rsidR="004A3B5F">
        <w:rPr>
          <w:lang w:val="en-US"/>
        </w:rPr>
        <w:t xml:space="preserve">e found that </w:t>
      </w:r>
      <w:proofErr w:type="spellStart"/>
      <w:r w:rsidR="004A3B5F">
        <w:rPr>
          <w:lang w:val="en-US"/>
        </w:rPr>
        <w:t>hexosylceramides</w:t>
      </w:r>
      <w:proofErr w:type="spellEnd"/>
      <w:r w:rsidR="004A3B5F">
        <w:rPr>
          <w:lang w:val="en-US"/>
        </w:rPr>
        <w:t xml:space="preserve"> contain exclusively hydroxy fatty acids. While </w:t>
      </w:r>
      <w:proofErr w:type="spellStart"/>
      <w:r w:rsidR="004A3B5F">
        <w:rPr>
          <w:lang w:val="en-US"/>
        </w:rPr>
        <w:t>Gerdt</w:t>
      </w:r>
      <w:proofErr w:type="spellEnd"/>
      <w:r w:rsidR="004A3B5F">
        <w:rPr>
          <w:lang w:val="en-US"/>
        </w:rPr>
        <w:t xml:space="preserve"> et al. detected also C16, C18:1 and C18:0 fatty acids in the glucosylceramides, we were not able to find them. Consistent with previous findings the most prominent lipid contains a C22:0(OH) fatty acyl with almost 46%</w:t>
      </w:r>
      <w:r w:rsidR="00BA5BB6">
        <w:rPr>
          <w:lang w:val="en-US"/>
        </w:rPr>
        <w:t xml:space="preserve"> </w:t>
      </w:r>
      <w:r w:rsidR="00BA5BB6">
        <w:rPr>
          <w:lang w:val="en-US"/>
        </w:rPr>
        <w:fldChar w:fldCharType="begin">
          <w:fldData xml:space="preserve">PEVuZE5vdGU+PENpdGU+PEF1dGhvcj5HZXJkdDwvQXV0aG9yPjxZZWFyPjE5OTc8L1llYXI+PFJl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</w:fldData>
        </w:fldChar>
      </w:r>
      <w:r w:rsidR="00BA5BB6">
        <w:rPr>
          <w:lang w:val="en-US"/>
        </w:rPr>
        <w:instrText xml:space="preserve"> ADDIN EN.CITE </w:instrText>
      </w:r>
      <w:r w:rsidR="00BA5BB6">
        <w:rPr>
          <w:lang w:val="en-US"/>
        </w:rPr>
        <w:fldChar w:fldCharType="begin">
          <w:fldData xml:space="preserve">PEVuZE5vdGU+PENpdGU+PEF1dGhvcj5HZXJkdDwvQXV0aG9yPjxZZWFyPjE5OTc8L1llYXI+PFJl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</w:fldData>
        </w:fldChar>
      </w:r>
      <w:r w:rsidR="00BA5BB6">
        <w:rPr>
          <w:lang w:val="en-US"/>
        </w:rPr>
        <w:instrText xml:space="preserve"> ADDIN EN.CITE.DATA </w:instrText>
      </w:r>
      <w:r w:rsidR="00BA5BB6">
        <w:rPr>
          <w:lang w:val="en-US"/>
        </w:rPr>
      </w:r>
      <w:r w:rsidR="00BA5BB6">
        <w:rPr>
          <w:lang w:val="en-US"/>
        </w:rPr>
        <w:fldChar w:fldCharType="end"/>
      </w:r>
      <w:r w:rsidR="00BA5BB6">
        <w:rPr>
          <w:lang w:val="en-US"/>
        </w:rPr>
      </w:r>
      <w:r w:rsidR="00BA5BB6">
        <w:rPr>
          <w:lang w:val="en-US"/>
        </w:rPr>
        <w:fldChar w:fldCharType="separate"/>
      </w:r>
      <w:r w:rsidR="00BA5BB6">
        <w:rPr>
          <w:noProof/>
          <w:lang w:val="en-US"/>
        </w:rPr>
        <w:t>[11, 13]</w:t>
      </w:r>
      <w:r w:rsidR="00BA5BB6">
        <w:rPr>
          <w:lang w:val="en-US"/>
        </w:rPr>
        <w:fldChar w:fldCharType="end"/>
      </w:r>
      <w:r w:rsidR="004A3B5F">
        <w:rPr>
          <w:lang w:val="en-US"/>
        </w:rPr>
        <w:t xml:space="preserve">. Likewise, </w:t>
      </w:r>
      <w:proofErr w:type="spellStart"/>
      <w:r w:rsidR="004A3B5F">
        <w:rPr>
          <w:lang w:val="en-US"/>
        </w:rPr>
        <w:t>Mosbech</w:t>
      </w:r>
      <w:proofErr w:type="spellEnd"/>
      <w:r w:rsidR="004A3B5F">
        <w:rPr>
          <w:lang w:val="en-US"/>
        </w:rPr>
        <w:t xml:space="preserve"> et al. also detected only </w:t>
      </w:r>
      <w:proofErr w:type="spellStart"/>
      <w:r w:rsidR="00D12AE3">
        <w:rPr>
          <w:lang w:val="en-US"/>
        </w:rPr>
        <w:t>HexCer</w:t>
      </w:r>
      <w:r w:rsidR="004A3B5F">
        <w:rPr>
          <w:lang w:val="en-US"/>
        </w:rPr>
        <w:t>s</w:t>
      </w:r>
      <w:proofErr w:type="spellEnd"/>
      <w:r w:rsidR="004A3B5F">
        <w:rPr>
          <w:lang w:val="en-US"/>
        </w:rPr>
        <w:t xml:space="preserve"> containing three hydroxyl groups </w:t>
      </w:r>
      <w:r w:rsidR="00B20CDC">
        <w:rPr>
          <w:lang w:val="en-US"/>
        </w:rPr>
        <w:fldChar w:fldCharType="begin"/>
      </w:r>
      <w:r w:rsidR="0061446B">
        <w:rPr>
          <w:lang w:val="en-US"/>
        </w:rPr>
        <w:instrText xml:space="preserve"> ADDIN EN.CITE &lt;EndNote&gt;&lt;Cite&gt;&lt;Author&gt;Mosbech&lt;/Author&gt;&lt;Year&gt;2013&lt;/Year&gt;&lt;RecNum&gt;1027&lt;/RecNum&gt;&lt;DisplayText&gt;[13]&lt;/DisplayText&gt;&lt;record&gt;&lt;rec-number&gt;1027&lt;/rec-number&gt;&lt;foreign-keys&gt;&lt;key app="EN" db-id="zdrrp2epgds0xnedxxjv5a0ue2erfz50tfwx" timestamp="1425291635"&gt;1027&lt;/key&gt;&lt;/foreign-keys&gt;&lt;ref-type name="Journal Article"&gt;17&lt;/ref-type&gt;&lt;contributors&gt;&lt;authors&gt;&lt;author&gt;Mosbech, Mai-Britt&lt;/author&gt;&lt;author&gt;Kruse, Rikke&lt;/author&gt;&lt;author&gt;Harvald, Eva Bang&lt;/author&gt;&lt;author&gt;Olsen, Anne Sofie Braun&lt;/author&gt;&lt;author&gt;Gallego, Sandra Fernandez&lt;/author&gt;&lt;author&gt;Hannibal-Bach, Hans Kristian&lt;/author&gt;&lt;author&gt;Ejsing, Christer S.&lt;/author&gt;&lt;author&gt;Færgeman, Nils J.&lt;/author&gt;&lt;/authors&gt;&lt;/contributors&gt;&lt;titles&gt;&lt;title&gt;Functional Loss of Two Ceramide Synthases Elicits Autophagy-Dependent Lifespan Extension in &amp;lt;italic&amp;gt;C. elegans&amp;lt;/italic&amp;gt;&lt;/title&gt;&lt;secondary-title&gt;PLoS ONE&lt;/secondary-title&gt;&lt;/titles&gt;&lt;periodical&gt;&lt;full-title&gt;PLoS ONE&lt;/full-title&gt;&lt;/periodical&gt;&lt;pages&gt;e70087&lt;/pages&gt;&lt;volume&gt;8&lt;/volume&gt;&lt;number&gt;7&lt;/number&gt;&lt;dates&gt;&lt;year&gt;2013&lt;/year&gt;&lt;/dates&gt;&lt;publisher&gt;Public Library of Science&lt;/publisher&gt;&lt;urls&gt;&lt;related-urls&gt;&lt;url&gt;http://dx.doi.org/10.1371%2Fjournal.pone.0070087&lt;/url&gt;&lt;/related-urls&gt;&lt;/urls&gt;&lt;electronic-resource-num&gt;10.1371/journal.pone.0070087&lt;/electronic-resource-num&gt;&lt;/record&gt;&lt;/Cite&gt;&lt;/EndNote&gt;</w:instrText>
      </w:r>
      <w:r w:rsidR="00B20CDC">
        <w:rPr>
          <w:lang w:val="en-US"/>
        </w:rPr>
        <w:fldChar w:fldCharType="separate"/>
      </w:r>
      <w:r w:rsidR="0061446B">
        <w:rPr>
          <w:noProof/>
          <w:lang w:val="en-US"/>
        </w:rPr>
        <w:t>[13]</w:t>
      </w:r>
      <w:r w:rsidR="00B20CDC">
        <w:rPr>
          <w:lang w:val="en-US"/>
        </w:rPr>
        <w:fldChar w:fldCharType="end"/>
      </w:r>
      <w:r w:rsidR="004A3B5F">
        <w:rPr>
          <w:lang w:val="en-US"/>
        </w:rPr>
        <w:t xml:space="preserve">. Only C21-C6 fatty acids were detected. It was shown that </w:t>
      </w:r>
      <w:proofErr w:type="spellStart"/>
      <w:r w:rsidR="00BF6F8D">
        <w:rPr>
          <w:lang w:val="en-US"/>
        </w:rPr>
        <w:t>HexCers</w:t>
      </w:r>
      <w:proofErr w:type="spellEnd"/>
      <w:r w:rsidR="004A3B5F">
        <w:rPr>
          <w:lang w:val="en-US"/>
        </w:rPr>
        <w:t xml:space="preserve"> in </w:t>
      </w:r>
      <w:r w:rsidR="004A3B5F" w:rsidRPr="00266CC7">
        <w:rPr>
          <w:i/>
          <w:lang w:val="en-US"/>
        </w:rPr>
        <w:t>C. elegans</w:t>
      </w:r>
      <w:r w:rsidR="004A3B5F">
        <w:rPr>
          <w:lang w:val="en-US"/>
        </w:rPr>
        <w:t xml:space="preserve"> contain a </w:t>
      </w:r>
      <w:r w:rsidR="00BF6F8D">
        <w:rPr>
          <w:rFonts w:cstheme="minorHAnsi"/>
          <w:lang w:val="en-US"/>
        </w:rPr>
        <w:t>β</w:t>
      </w:r>
      <w:r w:rsidR="004A3B5F">
        <w:rPr>
          <w:lang w:val="en-US"/>
        </w:rPr>
        <w:t>-</w:t>
      </w:r>
      <w:r w:rsidR="00BF6F8D">
        <w:rPr>
          <w:lang w:val="en-US"/>
        </w:rPr>
        <w:t>D</w:t>
      </w:r>
      <w:r w:rsidR="004A3B5F">
        <w:rPr>
          <w:lang w:val="en-US"/>
        </w:rPr>
        <w:t>-</w:t>
      </w:r>
      <w:r w:rsidR="00BF6F8D">
        <w:rPr>
          <w:lang w:val="en-US"/>
        </w:rPr>
        <w:t>G</w:t>
      </w:r>
      <w:r w:rsidR="004A3B5F">
        <w:rPr>
          <w:lang w:val="en-US"/>
        </w:rPr>
        <w:t>lucose</w:t>
      </w:r>
      <w:r w:rsidR="00222C29">
        <w:rPr>
          <w:lang w:val="en-US"/>
        </w:rPr>
        <w:t xml:space="preserve"> </w:t>
      </w:r>
      <w:r w:rsidR="00222C29">
        <w:rPr>
          <w:lang w:val="en-US"/>
        </w:rPr>
        <w:fldChar w:fldCharType="begin"/>
      </w:r>
      <w:r w:rsidR="0061446B">
        <w:rPr>
          <w:lang w:val="en-US"/>
        </w:rPr>
        <w:instrText xml:space="preserve"> ADDIN EN.CITE &lt;EndNote&gt;&lt;Cite&gt;&lt;Author&gt;Gerdt&lt;/Author&gt;&lt;Year&gt;1997&lt;/Year&gt;&lt;RecNum&gt;1747&lt;/RecNum&gt;&lt;DisplayText&gt;[11]&lt;/DisplayText&gt;&lt;record&gt;&lt;rec-number&gt;1747&lt;/rec-number&gt;&lt;foreign-keys&gt;&lt;key app="EN" db-id="zdrrp2epgds0xnedxxjv5a0ue2erfz50tfwx" timestamp="1535742769"&gt;1747&lt;/key&gt;&lt;/foreign-keys&gt;&lt;ref-type name="Journal Article"&gt;17&lt;/ref-type&gt;&lt;contributors&gt;&lt;authors&gt;&lt;author&gt;Gerdt, Stefan&lt;/author&gt;&lt;author&gt;Lochnit, Günter&lt;/author&gt;&lt;author&gt;Dennis, Roger D.&lt;/author&gt;&lt;author&gt;Geyer, Rudolf&lt;/author&gt;&lt;/authors&gt;&lt;/contributors&gt;&lt;titles&gt;&lt;title&gt;Isolation and structural analysis of three neutral glycosphingolipids from a mixed population of Caenorhabditis elegans (Nematoda: Rhabditida)&lt;/title&gt;&lt;secondary-title&gt;Glycobiology&lt;/secondary-title&gt;&lt;/titles&gt;&lt;periodical&gt;&lt;full-title&gt;Glycobiology&lt;/full-title&gt;&lt;/periodical&gt;&lt;pages&gt;265-275&lt;/pages&gt;&lt;volume&gt;7&lt;/volume&gt;&lt;number&gt;2&lt;/number&gt;&lt;dates&gt;&lt;year&gt;1997&lt;/year&gt;&lt;/dates&gt;&lt;isbn&gt;0959-6658&lt;/isbn&gt;&lt;urls&gt;&lt;related-urls&gt;&lt;url&gt;http://dx.doi.org/10.1093/glycob/7.2.265&lt;/url&gt;&lt;/related-urls&gt;&lt;/urls&gt;&lt;electronic-resource-num&gt;10.1093/glycob/7.2.265&lt;/electronic-resource-num&gt;&lt;/record&gt;&lt;/Cite&gt;&lt;/EndNote&gt;</w:instrText>
      </w:r>
      <w:r w:rsidR="00222C29">
        <w:rPr>
          <w:lang w:val="en-US"/>
        </w:rPr>
        <w:fldChar w:fldCharType="separate"/>
      </w:r>
      <w:r w:rsidR="0061446B">
        <w:rPr>
          <w:noProof/>
          <w:lang w:val="en-US"/>
        </w:rPr>
        <w:t>[11]</w:t>
      </w:r>
      <w:r w:rsidR="00222C29">
        <w:rPr>
          <w:lang w:val="en-US"/>
        </w:rPr>
        <w:fldChar w:fldCharType="end"/>
      </w:r>
      <w:r w:rsidR="004A3B5F">
        <w:rPr>
          <w:lang w:val="en-US"/>
        </w:rPr>
        <w:t>.</w:t>
      </w:r>
      <w:r w:rsidR="00222C29">
        <w:rPr>
          <w:lang w:val="en-US"/>
        </w:rPr>
        <w:t xml:space="preserve"> </w:t>
      </w:r>
      <w:proofErr w:type="spellStart"/>
      <w:r w:rsidR="00222C29">
        <w:rPr>
          <w:lang w:val="en-US"/>
        </w:rPr>
        <w:t>Mosbech</w:t>
      </w:r>
      <w:proofErr w:type="spellEnd"/>
      <w:r w:rsidR="00222C29">
        <w:rPr>
          <w:lang w:val="en-US"/>
        </w:rPr>
        <w:t xml:space="preserve"> et al. have shown that </w:t>
      </w:r>
      <w:r w:rsidR="00222C29" w:rsidRPr="00266CC7">
        <w:rPr>
          <w:i/>
          <w:lang w:val="en-US"/>
        </w:rPr>
        <w:t>hyl-1</w:t>
      </w:r>
      <w:r w:rsidR="00222C29">
        <w:rPr>
          <w:lang w:val="en-US"/>
        </w:rPr>
        <w:t xml:space="preserve"> is required for synthesis of very long chain fatty acids (&gt;= C24) and </w:t>
      </w:r>
      <w:r w:rsidR="00222C29" w:rsidRPr="00266CC7">
        <w:rPr>
          <w:i/>
          <w:lang w:val="en-US"/>
        </w:rPr>
        <w:t>hyl-2</w:t>
      </w:r>
      <w:r w:rsidR="00222C29">
        <w:rPr>
          <w:lang w:val="en-US"/>
        </w:rPr>
        <w:t xml:space="preserve"> produces ceramides with shorter chain acyl (&lt;= C22). A similar substrate specificity might exist for glucosyltransferases</w:t>
      </w:r>
      <w:r w:rsidR="00260F5A">
        <w:rPr>
          <w:lang w:val="en-US"/>
        </w:rPr>
        <w:t>, accepting only 2-hydroxy fatty acyl containing sphingolipids of a specific length with the highest activity towards C22</w:t>
      </w:r>
      <w:r w:rsidR="00222C29">
        <w:rPr>
          <w:lang w:val="en-US"/>
        </w:rPr>
        <w:t>.</w:t>
      </w:r>
      <w:r w:rsidR="004A3B5F">
        <w:rPr>
          <w:lang w:val="en-US"/>
        </w:rPr>
        <w:t xml:space="preserve"> The worm harbors three ceramide </w:t>
      </w:r>
      <w:r w:rsidR="00D12AE3">
        <w:rPr>
          <w:lang w:val="en-US"/>
        </w:rPr>
        <w:t>glucosyltransferases</w:t>
      </w:r>
      <w:r w:rsidR="004A3B5F">
        <w:rPr>
          <w:lang w:val="en-US"/>
        </w:rPr>
        <w:t xml:space="preserve">, </w:t>
      </w:r>
      <w:r w:rsidR="004A3B5F" w:rsidRPr="00266CC7">
        <w:rPr>
          <w:i/>
          <w:lang w:val="en-US"/>
        </w:rPr>
        <w:t>cgt-1</w:t>
      </w:r>
      <w:r w:rsidR="004A3B5F">
        <w:rPr>
          <w:lang w:val="en-US"/>
        </w:rPr>
        <w:t xml:space="preserve"> to </w:t>
      </w:r>
      <w:r w:rsidR="004A3B5F" w:rsidRPr="00266CC7">
        <w:rPr>
          <w:i/>
          <w:lang w:val="en-US"/>
        </w:rPr>
        <w:t>-3</w:t>
      </w:r>
      <w:r w:rsidR="004A3B5F">
        <w:rPr>
          <w:lang w:val="en-US"/>
        </w:rPr>
        <w:t xml:space="preserve">, whereas </w:t>
      </w:r>
      <w:r w:rsidR="004A3B5F" w:rsidRPr="00266CC7">
        <w:rPr>
          <w:i/>
          <w:lang w:val="en-US"/>
        </w:rPr>
        <w:t>cgt-3</w:t>
      </w:r>
      <w:r w:rsidR="004A3B5F">
        <w:rPr>
          <w:lang w:val="en-US"/>
        </w:rPr>
        <w:t xml:space="preserve"> was shown to have the highest activity </w:t>
      </w:r>
      <w:r w:rsidR="00BF6F8D">
        <w:rPr>
          <w:lang w:val="en-US"/>
        </w:rPr>
        <w:fldChar w:fldCharType="begin"/>
      </w:r>
      <w:r w:rsidR="002C4E65">
        <w:rPr>
          <w:lang w:val="en-US"/>
        </w:rPr>
        <w:instrText xml:space="preserve"> ADDIN EN.CITE &lt;EndNote&gt;&lt;Cite&gt;&lt;Author&gt;Nomura&lt;/Author&gt;&lt;Year&gt;2011&lt;/Year&gt;&lt;RecNum&gt;1777&lt;/RecNum&gt;&lt;DisplayText&gt;[6]&lt;/DisplayText&gt;&lt;record&gt;&lt;rec-number&gt;1777&lt;/rec-number&gt;&lt;foreign-keys&gt;&lt;key app="EN" db-id="zdrrp2epgds0xnedxxjv5a0ue2erfz50tfwx" timestamp="1548078378"&gt;1777&lt;/key&gt;&lt;/foreign-keys&gt;&lt;ref-type name="Journal Article"&gt;17&lt;/ref-type&gt;&lt;contributors&gt;&lt;authors&gt;&lt;author&gt;Nomura, Kazuko H.&lt;/author&gt;&lt;author&gt;Murata, Daisuke&lt;/author&gt;&lt;author&gt;Hayashi, Yasuhiro&lt;/author&gt;&lt;author&gt;Dejima, Katsufumi&lt;/author&gt;&lt;author&gt;Mizuguchi, Souhei&lt;/author&gt;&lt;author&gt;Kage-Nakadai, Eriko&lt;/author&gt;&lt;author&gt;Gengyo-Ando, Keiko&lt;/author&gt;&lt;author&gt;Mitani, Shohei&lt;/author&gt;&lt;author&gt;Hirabayashi, Yoshio&lt;/author&gt;&lt;author&gt;Ito, Makoto&lt;/author&gt;&lt;author&gt;Nomura, Kazuya&lt;/author&gt;&lt;/authors&gt;&lt;/contributors&gt;&lt;titles&gt;&lt;title&gt;Ceramide glucosyltransferase of the nematode Caenorhabditis elegans is involved in oocyte formation and in early embryonic cell division&lt;/title&gt;&lt;secondary-title&gt;Glycobiology&lt;/secondary-title&gt;&lt;/titles&gt;&lt;periodical&gt;&lt;full-title&gt;Glycobiology&lt;/full-title&gt;&lt;/periodical&gt;&lt;pages&gt;834-848&lt;/pages&gt;&lt;volume&gt;21&lt;/volume&gt;&lt;number&gt;6&lt;/number&gt;&lt;dates&gt;&lt;year&gt;2011&lt;/year&gt;&lt;/dates&gt;&lt;isbn&gt;0959-6658&lt;/isbn&gt;&lt;urls&gt;&lt;related-urls&gt;&lt;url&gt;http://dx.doi.org/10.1093/glycob/cwr019&lt;/url&gt;&lt;/related-urls&gt;&lt;/urls&gt;&lt;electronic-resource-num&gt;10.1093/glycob/cwr019&lt;/electronic-resource-num&gt;&lt;/record&gt;&lt;/Cite&gt;&lt;/EndNote&gt;</w:instrText>
      </w:r>
      <w:r w:rsidR="00BF6F8D">
        <w:rPr>
          <w:lang w:val="en-US"/>
        </w:rPr>
        <w:fldChar w:fldCharType="separate"/>
      </w:r>
      <w:r w:rsidR="002C4E65">
        <w:rPr>
          <w:noProof/>
          <w:lang w:val="en-US"/>
        </w:rPr>
        <w:t>[6]</w:t>
      </w:r>
      <w:r w:rsidR="00BF6F8D">
        <w:rPr>
          <w:lang w:val="en-US"/>
        </w:rPr>
        <w:fldChar w:fldCharType="end"/>
      </w:r>
      <w:r w:rsidR="004A3B5F">
        <w:rPr>
          <w:lang w:val="en-US"/>
        </w:rPr>
        <w:t xml:space="preserve">. No substrate specificity </w:t>
      </w:r>
      <w:r w:rsidR="00DB2DEA">
        <w:rPr>
          <w:lang w:val="en-US"/>
        </w:rPr>
        <w:t>regarding</w:t>
      </w:r>
      <w:r w:rsidR="004A3B5F">
        <w:rPr>
          <w:lang w:val="en-US"/>
        </w:rPr>
        <w:t xml:space="preserve"> bound n-acyls have been shown so far for these three </w:t>
      </w:r>
      <w:r w:rsidR="00BF6F8D">
        <w:rPr>
          <w:lang w:val="en-US"/>
        </w:rPr>
        <w:t>enzymes but</w:t>
      </w:r>
      <w:r w:rsidR="004A3B5F">
        <w:rPr>
          <w:lang w:val="en-US"/>
        </w:rPr>
        <w:t xml:space="preserve"> looking at the fatty acid distribution it might be possible that they only use specific </w:t>
      </w:r>
      <w:proofErr w:type="spellStart"/>
      <w:r w:rsidR="00260F5A">
        <w:rPr>
          <w:lang w:val="en-US"/>
        </w:rPr>
        <w:t>Cers</w:t>
      </w:r>
      <w:proofErr w:type="spellEnd"/>
      <w:r w:rsidR="004A3B5F">
        <w:rPr>
          <w:lang w:val="en-US"/>
        </w:rPr>
        <w:t xml:space="preserve">, the fatty acid distribution of sphingomyelins mirrors the distribution of </w:t>
      </w:r>
      <w:proofErr w:type="spellStart"/>
      <w:r w:rsidR="007C40DE">
        <w:rPr>
          <w:lang w:val="en-US"/>
        </w:rPr>
        <w:t>Cer</w:t>
      </w:r>
      <w:r w:rsidR="004A3B5F">
        <w:rPr>
          <w:lang w:val="en-US"/>
        </w:rPr>
        <w:t>s</w:t>
      </w:r>
      <w:proofErr w:type="spellEnd"/>
      <w:r w:rsidR="004A3B5F">
        <w:rPr>
          <w:lang w:val="en-US"/>
        </w:rPr>
        <w:t xml:space="preserve"> with a few exceptions.</w:t>
      </w:r>
      <w:r w:rsidR="009D6CB5">
        <w:rPr>
          <w:lang w:val="en-US"/>
        </w:rPr>
        <w:t xml:space="preserve"> A list with all detected sphingolipids is available in SI Tables 9 and 10.</w:t>
      </w:r>
      <w:bookmarkStart w:id="1" w:name="_GoBack"/>
      <w:bookmarkEnd w:id="1"/>
    </w:p>
    <w:p w14:paraId="2AEFEDC5" w14:textId="5A9DCF09" w:rsidR="004A3B5F" w:rsidRDefault="004A3B5F" w:rsidP="0043331C">
      <w:pPr>
        <w:spacing w:line="480" w:lineRule="auto"/>
        <w:jc w:val="both"/>
        <w:rPr>
          <w:lang w:val="en-US"/>
        </w:rPr>
      </w:pPr>
      <w:r>
        <w:rPr>
          <w:lang w:val="en-US"/>
        </w:rPr>
        <w:t xml:space="preserve">It will be of great importance in future to determine the substrate specificity of different enzymes involved in biosynthesis and degradation of sphingolipids. Several publications treat the individual classes as single entities. However, each class contains several </w:t>
      </w:r>
      <w:r w:rsidR="00F51831">
        <w:rPr>
          <w:lang w:val="en-US"/>
        </w:rPr>
        <w:t>individual</w:t>
      </w:r>
      <w:r>
        <w:rPr>
          <w:lang w:val="en-US"/>
        </w:rPr>
        <w:t xml:space="preserve"> species, each with slightly different physicochemical properties. These properties influence the activity of individual lipids and their function in defined lipid rafts. Furthermore, it is interesting why </w:t>
      </w:r>
      <w:r w:rsidRPr="00266CC7">
        <w:rPr>
          <w:i/>
          <w:lang w:val="en-US"/>
        </w:rPr>
        <w:t>C. elegans</w:t>
      </w:r>
      <w:r>
        <w:rPr>
          <w:lang w:val="en-US"/>
        </w:rPr>
        <w:t xml:space="preserve"> uses </w:t>
      </w:r>
      <w:r w:rsidR="00CE67FF">
        <w:rPr>
          <w:lang w:val="en-US"/>
        </w:rPr>
        <w:t>d</w:t>
      </w:r>
      <w:r>
        <w:rPr>
          <w:lang w:val="en-US"/>
        </w:rPr>
        <w:t>17</w:t>
      </w:r>
      <w:r w:rsidR="00CE67FF">
        <w:rPr>
          <w:lang w:val="en-US"/>
        </w:rPr>
        <w:t>:1</w:t>
      </w:r>
      <w:r>
        <w:rPr>
          <w:lang w:val="en-US"/>
        </w:rPr>
        <w:t xml:space="preserve">iso </w:t>
      </w:r>
      <w:proofErr w:type="spellStart"/>
      <w:r>
        <w:rPr>
          <w:lang w:val="en-US"/>
        </w:rPr>
        <w:t>sphingoid</w:t>
      </w:r>
      <w:proofErr w:type="spellEnd"/>
      <w:r>
        <w:rPr>
          <w:lang w:val="en-US"/>
        </w:rPr>
        <w:t xml:space="preserve"> bases</w:t>
      </w:r>
      <w:r w:rsidR="00541894">
        <w:rPr>
          <w:lang w:val="en-US"/>
        </w:rPr>
        <w:t xml:space="preserve"> and why their</w:t>
      </w:r>
      <w:r>
        <w:rPr>
          <w:lang w:val="en-US"/>
        </w:rPr>
        <w:t xml:space="preserve"> membranes contain only low levels of cholesterol </w:t>
      </w:r>
      <w:r w:rsidR="00F51831">
        <w:rPr>
          <w:lang w:val="en-US"/>
        </w:rPr>
        <w:fldChar w:fldCharType="begin"/>
      </w:r>
      <w:r w:rsidR="001378F7">
        <w:rPr>
          <w:lang w:val="en-US"/>
        </w:rPr>
        <w:instrText xml:space="preserve"> ADDIN EN.CITE &lt;EndNote&gt;&lt;Cite&gt;&lt;Author&gt;Merris&lt;/Author&gt;&lt;Year&gt;2003&lt;/Year&gt;&lt;RecNum&gt;1774&lt;/RecNum&gt;&lt;DisplayText&gt;[5]&lt;/DisplayText&gt;&lt;record&gt;&lt;rec-number&gt;1774&lt;/rec-number&gt;&lt;foreign-keys&gt;&lt;key app="EN" db-id="zdrrp2epgds0xnedxxjv5a0ue2erfz50tfwx" timestamp="1547645391"&gt;1774&lt;/key&gt;&lt;/foreign-keys&gt;&lt;ref-type name="Journal Article"&gt;17&lt;/ref-type&gt;&lt;contributors&gt;&lt;authors&gt;&lt;author&gt;Merris, Mark&lt;/author&gt;&lt;author&gt;Wadsworth, William G.&lt;/author&gt;&lt;author&gt;Khamrai, Uttam&lt;/author&gt;&lt;author&gt;Bittman, Robert&lt;/author&gt;&lt;author&gt;Chitwood, David J.&lt;/author&gt;&lt;author&gt;Lenard, John&lt;/author&gt;&lt;/authors&gt;&lt;/contributors&gt;&lt;titles&gt;&lt;title&gt;Sterol effects and sites of sterol accumulation in Caenorhabditis elegans: developmental requirement for 4α-methyl sterols&lt;/title&gt;&lt;secondary-title&gt;Journal of Lipid Research&lt;/secondary-title&gt;&lt;/titles&gt;&lt;periodical&gt;&lt;full-title&gt;Journal of Lipid Research&lt;/full-title&gt;&lt;/periodical&gt;&lt;pages&gt;172-181&lt;/pages&gt;&lt;volume&gt;44&lt;/volume&gt;&lt;number&gt;1&lt;/number&gt;&lt;dates&gt;&lt;year&gt;2003&lt;/year&gt;&lt;pub-dates&gt;&lt;date&gt;January 1, 2003&lt;/date&gt;&lt;/pub-dates&gt;&lt;/dates&gt;&lt;urls&gt;&lt;related-urls&gt;&lt;url&gt;http://www.jlr.org/content/44/1/172.abstract&lt;/url&gt;&lt;/related-urls&gt;&lt;/urls&gt;&lt;electronic-resource-num&gt;10.1194/jlr.M200323-JLR200&lt;/electronic-resource-num&gt;&lt;/record&gt;&lt;/Cite&gt;&lt;/EndNote&gt;</w:instrText>
      </w:r>
      <w:r w:rsidR="00F51831">
        <w:rPr>
          <w:lang w:val="en-US"/>
        </w:rPr>
        <w:fldChar w:fldCharType="separate"/>
      </w:r>
      <w:r w:rsidR="001378F7">
        <w:rPr>
          <w:noProof/>
          <w:lang w:val="en-US"/>
        </w:rPr>
        <w:t>[5]</w:t>
      </w:r>
      <w:r w:rsidR="00F51831">
        <w:rPr>
          <w:lang w:val="en-US"/>
        </w:rPr>
        <w:fldChar w:fldCharType="end"/>
      </w:r>
      <w:r w:rsidR="00F51831">
        <w:rPr>
          <w:lang w:val="en-US"/>
        </w:rPr>
        <w:t>.</w:t>
      </w:r>
    </w:p>
    <w:p w14:paraId="54FDC468" w14:textId="77777777" w:rsidR="008A65D9" w:rsidRDefault="008A65D9" w:rsidP="0043331C">
      <w:pPr>
        <w:spacing w:line="480" w:lineRule="auto"/>
        <w:jc w:val="both"/>
        <w:rPr>
          <w:lang w:val="en-US"/>
        </w:rPr>
      </w:pPr>
    </w:p>
    <w:p w14:paraId="2664A8A4" w14:textId="77777777" w:rsidR="008A65D9" w:rsidRPr="00053516" w:rsidRDefault="008A65D9" w:rsidP="0043331C">
      <w:pPr>
        <w:spacing w:line="480" w:lineRule="auto"/>
        <w:jc w:val="both"/>
        <w:rPr>
          <w:i/>
          <w:lang w:val="en-US"/>
        </w:rPr>
      </w:pPr>
      <w:r w:rsidRPr="00053516">
        <w:rPr>
          <w:i/>
          <w:lang w:val="en-US"/>
        </w:rPr>
        <w:t>Comparison against previous detected sphingolipids</w:t>
      </w:r>
    </w:p>
    <w:p w14:paraId="3E83BDD4" w14:textId="1147A68A" w:rsidR="000433F4" w:rsidRDefault="00A402DE" w:rsidP="0043331C">
      <w:pPr>
        <w:spacing w:line="480" w:lineRule="auto"/>
        <w:jc w:val="both"/>
        <w:rPr>
          <w:lang w:val="en-US"/>
        </w:rPr>
      </w:pPr>
      <w:r>
        <w:rPr>
          <w:lang w:val="en-US"/>
        </w:rPr>
        <w:t xml:space="preserve">In total we were able to detect </w:t>
      </w:r>
      <w:r w:rsidR="000C034E">
        <w:rPr>
          <w:lang w:val="en-US"/>
        </w:rPr>
        <w:t>82</w:t>
      </w:r>
      <w:r>
        <w:rPr>
          <w:lang w:val="en-US"/>
        </w:rPr>
        <w:t xml:space="preserve"> different sphingolipids</w:t>
      </w:r>
      <w:r w:rsidR="000C034E">
        <w:rPr>
          <w:lang w:val="en-US"/>
        </w:rPr>
        <w:t>, including several isomeric species,</w:t>
      </w:r>
      <w:r>
        <w:rPr>
          <w:lang w:val="en-US"/>
        </w:rPr>
        <w:t xml:space="preserve"> in our sample</w:t>
      </w:r>
      <w:r w:rsidR="00E776A0">
        <w:rPr>
          <w:lang w:val="en-US"/>
        </w:rPr>
        <w:t xml:space="preserve"> based on extensive fractionation, saponification and analysis with UPLC-</w:t>
      </w:r>
      <w:r w:rsidR="004475F0">
        <w:rPr>
          <w:lang w:val="en-US"/>
        </w:rPr>
        <w:t>UHR-</w:t>
      </w:r>
      <w:proofErr w:type="spellStart"/>
      <w:r w:rsidR="004475F0">
        <w:rPr>
          <w:lang w:val="en-US"/>
        </w:rPr>
        <w:t>ToF</w:t>
      </w:r>
      <w:proofErr w:type="spellEnd"/>
      <w:r w:rsidR="004475F0">
        <w:rPr>
          <w:lang w:val="en-US"/>
        </w:rPr>
        <w:t>-MS</w:t>
      </w:r>
      <w:r w:rsidR="00E776A0">
        <w:rPr>
          <w:lang w:val="en-US"/>
        </w:rPr>
        <w:t xml:space="preserve">. </w:t>
      </w:r>
      <w:r w:rsidR="001E7DEB">
        <w:rPr>
          <w:lang w:val="en-US"/>
        </w:rPr>
        <w:lastRenderedPageBreak/>
        <w:t xml:space="preserve">Sphingolipids have been </w:t>
      </w:r>
      <w:r w:rsidR="004475F0">
        <w:rPr>
          <w:lang w:val="en-US"/>
        </w:rPr>
        <w:t xml:space="preserve">previously </w:t>
      </w:r>
      <w:r w:rsidR="001E7DEB">
        <w:rPr>
          <w:lang w:val="en-US"/>
        </w:rPr>
        <w:t xml:space="preserve">analyzed in different conditions in </w:t>
      </w:r>
      <w:r w:rsidR="001E7DEB" w:rsidRPr="00266CC7">
        <w:rPr>
          <w:i/>
          <w:lang w:val="en-US"/>
        </w:rPr>
        <w:t>C. elegans</w:t>
      </w:r>
      <w:r w:rsidR="001E7DEB">
        <w:rPr>
          <w:lang w:val="en-US"/>
        </w:rPr>
        <w:t xml:space="preserve">. </w:t>
      </w:r>
      <w:proofErr w:type="spellStart"/>
      <w:r w:rsidR="001E7DEB">
        <w:rPr>
          <w:lang w:val="en-US"/>
        </w:rPr>
        <w:t>Mosbech</w:t>
      </w:r>
      <w:proofErr w:type="spellEnd"/>
      <w:r w:rsidR="001E7DEB">
        <w:rPr>
          <w:lang w:val="en-US"/>
        </w:rPr>
        <w:t xml:space="preserve"> et al. found that different ceramide synthetases have opposing roles on the lifespan of </w:t>
      </w:r>
      <w:r w:rsidR="001E7DEB" w:rsidRPr="00266CC7">
        <w:rPr>
          <w:i/>
          <w:lang w:val="en-US"/>
        </w:rPr>
        <w:t>C. elegans</w:t>
      </w:r>
      <w:r w:rsidR="001E7DEB">
        <w:rPr>
          <w:lang w:val="en-US"/>
        </w:rPr>
        <w:t>.</w:t>
      </w:r>
      <w:r>
        <w:rPr>
          <w:lang w:val="en-US"/>
        </w:rPr>
        <w:t xml:space="preserve"> The</w:t>
      </w:r>
      <w:r w:rsidR="00780AA6">
        <w:rPr>
          <w:lang w:val="en-US"/>
        </w:rPr>
        <w:t>y</w:t>
      </w:r>
      <w:r>
        <w:rPr>
          <w:lang w:val="en-US"/>
        </w:rPr>
        <w:t xml:space="preserve"> detected in total </w:t>
      </w:r>
      <w:r w:rsidR="00CD2BA7">
        <w:rPr>
          <w:lang w:val="en-US"/>
        </w:rPr>
        <w:t>46</w:t>
      </w:r>
      <w:r>
        <w:rPr>
          <w:lang w:val="en-US"/>
        </w:rPr>
        <w:t xml:space="preserve"> sphingolipids from </w:t>
      </w:r>
      <w:proofErr w:type="spellStart"/>
      <w:r>
        <w:rPr>
          <w:lang w:val="en-US"/>
        </w:rPr>
        <w:t>Cer</w:t>
      </w:r>
      <w:r w:rsidR="000433F4">
        <w:rPr>
          <w:lang w:val="en-US"/>
        </w:rPr>
        <w:t>s</w:t>
      </w:r>
      <w:proofErr w:type="spellEnd"/>
      <w:r>
        <w:rPr>
          <w:lang w:val="en-US"/>
        </w:rPr>
        <w:t>, SM</w:t>
      </w:r>
      <w:r w:rsidR="000433F4">
        <w:rPr>
          <w:lang w:val="en-US"/>
        </w:rPr>
        <w:t>s</w:t>
      </w:r>
      <w:r>
        <w:rPr>
          <w:lang w:val="en-US"/>
        </w:rPr>
        <w:t xml:space="preserve"> and </w:t>
      </w:r>
      <w:proofErr w:type="spellStart"/>
      <w:r>
        <w:rPr>
          <w:lang w:val="en-US"/>
        </w:rPr>
        <w:t>HexCer</w:t>
      </w:r>
      <w:r w:rsidR="000433F4">
        <w:rPr>
          <w:lang w:val="en-US"/>
        </w:rPr>
        <w:t>s</w:t>
      </w:r>
      <w:proofErr w:type="spellEnd"/>
      <w:r w:rsidR="000433F4">
        <w:rPr>
          <w:lang w:val="en-US"/>
        </w:rPr>
        <w:t xml:space="preserve"> </w:t>
      </w:r>
      <w:r w:rsidR="000433F4">
        <w:rPr>
          <w:lang w:val="en-US"/>
        </w:rPr>
        <w:fldChar w:fldCharType="begin"/>
      </w:r>
      <w:r w:rsidR="0061446B">
        <w:rPr>
          <w:lang w:val="en-US"/>
        </w:rPr>
        <w:instrText xml:space="preserve"> ADDIN EN.CITE &lt;EndNote&gt;&lt;Cite&gt;&lt;Author&gt;Mosbech&lt;/Author&gt;&lt;Year&gt;2013&lt;/Year&gt;&lt;RecNum&gt;1027&lt;/RecNum&gt;&lt;DisplayText&gt;[13]&lt;/DisplayText&gt;&lt;record&gt;&lt;rec-number&gt;1027&lt;/rec-number&gt;&lt;foreign-keys&gt;&lt;key app="EN" db-id="zdrrp2epgds0xnedxxjv5a0ue2erfz50tfwx" timestamp="1425291635"&gt;1027&lt;/key&gt;&lt;/foreign-keys&gt;&lt;ref-type name="Journal Article"&gt;17&lt;/ref-type&gt;&lt;contributors&gt;&lt;authors&gt;&lt;author&gt;Mosbech, Mai-Britt&lt;/author&gt;&lt;author&gt;Kruse, Rikke&lt;/author&gt;&lt;author&gt;Harvald, Eva Bang&lt;/author&gt;&lt;author&gt;Olsen, Anne Sofie Braun&lt;/author&gt;&lt;author&gt;Gallego, Sandra Fernandez&lt;/author&gt;&lt;author&gt;Hannibal-Bach, Hans Kristian&lt;/author&gt;&lt;author&gt;Ejsing, Christer S.&lt;/author&gt;&lt;author&gt;Færgeman, Nils J.&lt;/author&gt;&lt;/authors&gt;&lt;/contributors&gt;&lt;titles&gt;&lt;title&gt;Functional Loss of Two Ceramide Synthases Elicits Autophagy-Dependent Lifespan Extension in &amp;lt;italic&amp;gt;C. elegans&amp;lt;/italic&amp;gt;&lt;/title&gt;&lt;secondary-title&gt;PLoS ONE&lt;/secondary-title&gt;&lt;/titles&gt;&lt;periodical&gt;&lt;full-title&gt;PLoS ONE&lt;/full-title&gt;&lt;/periodical&gt;&lt;pages&gt;e70087&lt;/pages&gt;&lt;volume&gt;8&lt;/volume&gt;&lt;number&gt;7&lt;/number&gt;&lt;dates&gt;&lt;year&gt;2013&lt;/year&gt;&lt;/dates&gt;&lt;publisher&gt;Public Library of Science&lt;/publisher&gt;&lt;urls&gt;&lt;related-urls&gt;&lt;url&gt;http://dx.doi.org/10.1371%2Fjournal.pone.0070087&lt;/url&gt;&lt;/related-urls&gt;&lt;/urls&gt;&lt;electronic-resource-num&gt;10.1371/journal.pone.0070087&lt;/electronic-resource-num&gt;&lt;/record&gt;&lt;/Cite&gt;&lt;/EndNote&gt;</w:instrText>
      </w:r>
      <w:r w:rsidR="000433F4">
        <w:rPr>
          <w:lang w:val="en-US"/>
        </w:rPr>
        <w:fldChar w:fldCharType="separate"/>
      </w:r>
      <w:r w:rsidR="0061446B">
        <w:rPr>
          <w:noProof/>
          <w:lang w:val="en-US"/>
        </w:rPr>
        <w:t>[13]</w:t>
      </w:r>
      <w:r w:rsidR="000433F4">
        <w:rPr>
          <w:lang w:val="en-US"/>
        </w:rPr>
        <w:fldChar w:fldCharType="end"/>
      </w:r>
      <w:r>
        <w:rPr>
          <w:lang w:val="en-US"/>
        </w:rPr>
        <w:t>.</w:t>
      </w:r>
      <w:r w:rsidR="000433F4">
        <w:rPr>
          <w:lang w:val="en-US"/>
        </w:rPr>
        <w:t xml:space="preserve"> </w:t>
      </w:r>
      <w:proofErr w:type="spellStart"/>
      <w:r w:rsidR="000433F4">
        <w:rPr>
          <w:lang w:val="en-US"/>
        </w:rPr>
        <w:t>Menuz</w:t>
      </w:r>
      <w:proofErr w:type="spellEnd"/>
      <w:r w:rsidR="000433F4">
        <w:rPr>
          <w:lang w:val="en-US"/>
        </w:rPr>
        <w:t xml:space="preserve"> et al. have shown that </w:t>
      </w:r>
      <w:r w:rsidR="000433F4" w:rsidRPr="00266CC7">
        <w:rPr>
          <w:i/>
          <w:lang w:val="en-US"/>
        </w:rPr>
        <w:t>hyl-2</w:t>
      </w:r>
      <w:r w:rsidR="000433F4">
        <w:rPr>
          <w:lang w:val="en-US"/>
        </w:rPr>
        <w:t xml:space="preserve"> is protective against anoxia in </w:t>
      </w:r>
      <w:r w:rsidR="000433F4" w:rsidRPr="00266CC7">
        <w:rPr>
          <w:i/>
          <w:lang w:val="en-US"/>
        </w:rPr>
        <w:t>C. elegans</w:t>
      </w:r>
      <w:r w:rsidR="000433F4">
        <w:rPr>
          <w:lang w:val="en-US"/>
        </w:rPr>
        <w:t xml:space="preserve">. They quantified 12 </w:t>
      </w:r>
      <w:proofErr w:type="spellStart"/>
      <w:r w:rsidR="000433F4">
        <w:rPr>
          <w:lang w:val="en-US"/>
        </w:rPr>
        <w:t>Cers</w:t>
      </w:r>
      <w:proofErr w:type="spellEnd"/>
      <w:r w:rsidR="000433F4">
        <w:rPr>
          <w:lang w:val="en-US"/>
        </w:rPr>
        <w:t xml:space="preserve"> and 12 SMs</w:t>
      </w:r>
      <w:r w:rsidR="002C3FFC">
        <w:rPr>
          <w:lang w:val="en-US"/>
        </w:rPr>
        <w:t xml:space="preserve"> </w:t>
      </w:r>
      <w:r w:rsidR="002C3FFC">
        <w:rPr>
          <w:lang w:val="en-US"/>
        </w:rPr>
        <w:fldChar w:fldCharType="begin"/>
      </w:r>
      <w:r w:rsidR="0061446B">
        <w:rPr>
          <w:lang w:val="en-US"/>
        </w:rPr>
        <w:instrText xml:space="preserve"> ADDIN EN.CITE &lt;EndNote&gt;&lt;Cite&gt;&lt;Author&gt;Menuz&lt;/Author&gt;&lt;Year&gt;2009&lt;/Year&gt;&lt;RecNum&gt;1026&lt;/RecNum&gt;&lt;DisplayText&gt;[14]&lt;/DisplayText&gt;&lt;record&gt;&lt;rec-number&gt;1026&lt;/rec-number&gt;&lt;foreign-keys&gt;&lt;key app="EN" db-id="zdrrp2epgds0xnedxxjv5a0ue2erfz50tfwx" timestamp="1425291606"&gt;1026&lt;/key&gt;&lt;/foreign-keys&gt;&lt;ref-type name="Journal Article"&gt;17&lt;/ref-type&gt;&lt;contributors&gt;&lt;authors&gt;&lt;author&gt;Menuz, Vincent&lt;/author&gt;&lt;author&gt;Howell, Kate S.&lt;/author&gt;&lt;author&gt;Gentina, Sébastien&lt;/author&gt;&lt;author&gt;Epstein, Sharon&lt;/author&gt;&lt;author&gt;Riezman, Isabelle&lt;/author&gt;&lt;author&gt;Fornallaz-Mulhauser, Monique&lt;/author&gt;&lt;author&gt;Hengartner, Michael O.&lt;/author&gt;&lt;author&gt;Gomez, Marie&lt;/author&gt;&lt;author&gt;Riezman, Howard&lt;/author&gt;&lt;author&gt;Martinou, Jean-Claude&lt;/author&gt;&lt;/authors&gt;&lt;/contributors&gt;&lt;titles&gt;&lt;title&gt;Protection of C. elegans from Anoxia by HYL-2 Ceramide Synthase&lt;/title&gt;&lt;secondary-title&gt;Science&lt;/secondary-title&gt;&lt;/titles&gt;&lt;periodical&gt;&lt;full-title&gt;Science&lt;/full-title&gt;&lt;/periodical&gt;&lt;pages&gt;381-384&lt;/pages&gt;&lt;volume&gt;324&lt;/volume&gt;&lt;number&gt;5925&lt;/number&gt;&lt;dates&gt;&lt;year&gt;2009&lt;/year&gt;&lt;/dates&gt;&lt;urls&gt;&lt;related-urls&gt;&lt;url&gt;http://www.sciencemag.org/content/324/5925/381.abstractN2 - Oxygen deprivation is rapidly deleterious for most organisms. However, Caenorhabditis elegans has developed the ability to survive anoxia for at least 48 hours. Mutations in the DAF-2/DAF-16 insulin-like signaling pathway promote such survival. We describe a pathway involving the HYL-2 ceramide synthase that acts independently of DAF-2. Loss of the ceramide synthase gene hyl-2 results in increased sensitivity of C. elegans to anoxia. C. elegans has two ceramide synthases, hyl-1 and hyl-2, that participate in ceramide biogenesis and affect its ability to survive anoxic conditions. In contrast to hyl-2(lf) mutants, hyl-1(lf) mutants are more resistant to anoxia than normal animals. HYL-1 and HYL-2 have complementary specificities for fatty acyl chains. These data indicate that specific ceramides produced by HYL-2 confer resistance to anoxia.&lt;/url&gt;&lt;/related-urls&gt;&lt;/urls&gt;&lt;/record&gt;&lt;/Cite&gt;&lt;/EndNote&gt;</w:instrText>
      </w:r>
      <w:r w:rsidR="002C3FFC">
        <w:rPr>
          <w:lang w:val="en-US"/>
        </w:rPr>
        <w:fldChar w:fldCharType="separate"/>
      </w:r>
      <w:r w:rsidR="0061446B">
        <w:rPr>
          <w:noProof/>
          <w:lang w:val="en-US"/>
        </w:rPr>
        <w:t>[14]</w:t>
      </w:r>
      <w:r w:rsidR="002C3FFC">
        <w:rPr>
          <w:lang w:val="en-US"/>
        </w:rPr>
        <w:fldChar w:fldCharType="end"/>
      </w:r>
      <w:r w:rsidR="000433F4">
        <w:rPr>
          <w:lang w:val="en-US"/>
        </w:rPr>
        <w:t xml:space="preserve">. Since only nominal masses are </w:t>
      </w:r>
      <w:r w:rsidR="002C3FFC">
        <w:rPr>
          <w:lang w:val="en-US"/>
        </w:rPr>
        <w:t>presented,</w:t>
      </w:r>
      <w:r w:rsidR="000433F4">
        <w:rPr>
          <w:lang w:val="en-US"/>
        </w:rPr>
        <w:t xml:space="preserve"> we selected the closest matching sphingolipid from our list.</w:t>
      </w:r>
      <w:r>
        <w:rPr>
          <w:lang w:val="en-US"/>
        </w:rPr>
        <w:t xml:space="preserve"> </w:t>
      </w:r>
      <w:r w:rsidR="00C132FD">
        <w:rPr>
          <w:lang w:val="en-US"/>
        </w:rPr>
        <w:t xml:space="preserve">Furthermore, Cutler et al. performed analysis of sphingolipids in </w:t>
      </w:r>
      <w:r w:rsidR="00C132FD" w:rsidRPr="00266CC7">
        <w:rPr>
          <w:i/>
          <w:lang w:val="en-US"/>
        </w:rPr>
        <w:t>C. elegans</w:t>
      </w:r>
      <w:r w:rsidR="00C132FD">
        <w:rPr>
          <w:lang w:val="en-US"/>
        </w:rPr>
        <w:t>. However, from their presented results it is not possible to deduce which lipid species were used as</w:t>
      </w:r>
      <w:r w:rsidR="00541894">
        <w:rPr>
          <w:lang w:val="en-US"/>
        </w:rPr>
        <w:t xml:space="preserve"> a</w:t>
      </w:r>
      <w:r w:rsidR="00C132FD">
        <w:rPr>
          <w:lang w:val="en-US"/>
        </w:rPr>
        <w:t xml:space="preserve"> basis (d17iso or d18 </w:t>
      </w:r>
      <w:proofErr w:type="spellStart"/>
      <w:r w:rsidR="00C132FD">
        <w:rPr>
          <w:lang w:val="en-US"/>
        </w:rPr>
        <w:t>sphingoid</w:t>
      </w:r>
      <w:proofErr w:type="spellEnd"/>
      <w:r w:rsidR="00C132FD">
        <w:rPr>
          <w:lang w:val="en-US"/>
        </w:rPr>
        <w:t xml:space="preserve"> bases). We therefore neglected their results for a comparative analysis </w:t>
      </w:r>
      <w:r w:rsidR="00C132FD">
        <w:rPr>
          <w:lang w:val="en-US"/>
        </w:rPr>
        <w:fldChar w:fldCharType="begin"/>
      </w:r>
      <w:r w:rsidR="0061446B">
        <w:rPr>
          <w:lang w:val="en-US"/>
        </w:rPr>
        <w:instrText xml:space="preserve"> ADDIN EN.CITE &lt;EndNote&gt;&lt;Cite&gt;&lt;Author&gt;Cutler&lt;/Author&gt;&lt;Year&gt;2014&lt;/Year&gt;&lt;RecNum&gt;1778&lt;/RecNum&gt;&lt;DisplayText&gt;[29]&lt;/DisplayText&gt;&lt;record&gt;&lt;rec-number&gt;1778&lt;/rec-number&gt;&lt;foreign-keys&gt;&lt;key app="EN" db-id="zdrrp2epgds0xnedxxjv5a0ue2erfz50tfwx" timestamp="1548080391"&gt;1778&lt;/key&gt;&lt;/foreign-keys&gt;&lt;ref-type name="Journal Article"&gt;17&lt;/ref-type&gt;&lt;contributors&gt;&lt;authors&gt;&lt;author&gt;Cutler, Roy G.&lt;/author&gt;&lt;author&gt;Thompson, Kenneth W.&lt;/author&gt;&lt;author&gt;Camandola, Simonetta&lt;/author&gt;&lt;author&gt;Mack, Kendra T.&lt;/author&gt;&lt;author&gt;Mattson, Mark P.&lt;/author&gt;&lt;/authors&gt;&lt;/contributors&gt;&lt;titles&gt;&lt;title&gt;Sphingolipid metabolism regulates development and lifespan in Caenorhabditis elegans&lt;/title&gt;&lt;secondary-title&gt;Mechanisms of Ageing and Development&lt;/secondary-title&gt;&lt;/titles&gt;&lt;periodical&gt;&lt;full-title&gt;Mechanisms of Ageing and Development&lt;/full-title&gt;&lt;/periodical&gt;&lt;pages&gt;9-18&lt;/pages&gt;&lt;volume&gt;143-144&lt;/volume&gt;&lt;keywords&gt;&lt;keyword&gt;Longevity&lt;/keyword&gt;&lt;keyword&gt;Oxidative stress&lt;/keyword&gt;&lt;keyword&gt;Ceramide&lt;/keyword&gt;&lt;keyword&gt;Gangliosides&lt;/keyword&gt;&lt;keyword&gt;Sphingomyelin&lt;/keyword&gt;&lt;/keywords&gt;&lt;dates&gt;&lt;year&gt;2014&lt;/year&gt;&lt;pub-dates&gt;&lt;date&gt;2014/12/15/&lt;/date&gt;&lt;/pub-dates&gt;&lt;/dates&gt;&lt;isbn&gt;0047-6374&lt;/isbn&gt;&lt;urls&gt;&lt;related-urls&gt;&lt;url&gt;http://www.sciencedirect.com/science/article/pii/S0047637414000773&lt;/url&gt;&lt;/related-urls&gt;&lt;/urls&gt;&lt;electronic-resource-num&gt;https://doi.org/10.1016/j.mad.2014.11.002&lt;/electronic-resource-num&gt;&lt;/record&gt;&lt;/Cite&gt;&lt;/EndNote&gt;</w:instrText>
      </w:r>
      <w:r w:rsidR="00C132FD">
        <w:rPr>
          <w:lang w:val="en-US"/>
        </w:rPr>
        <w:fldChar w:fldCharType="separate"/>
      </w:r>
      <w:r w:rsidR="0061446B">
        <w:rPr>
          <w:noProof/>
          <w:lang w:val="en-US"/>
        </w:rPr>
        <w:t>[29]</w:t>
      </w:r>
      <w:r w:rsidR="00C132FD">
        <w:rPr>
          <w:lang w:val="en-US"/>
        </w:rPr>
        <w:fldChar w:fldCharType="end"/>
      </w:r>
      <w:r w:rsidR="00C132FD">
        <w:rPr>
          <w:lang w:val="en-US"/>
        </w:rPr>
        <w:t>.</w:t>
      </w:r>
    </w:p>
    <w:p w14:paraId="5341D9FC" w14:textId="14D81FF5" w:rsidR="002C3FFC" w:rsidRDefault="0055474B" w:rsidP="002C3FFC">
      <w:pPr>
        <w:spacing w:line="480" w:lineRule="auto"/>
        <w:jc w:val="both"/>
        <w:rPr>
          <w:lang w:val="en-US"/>
        </w:rPr>
      </w:pPr>
      <w:r>
        <w:rPr>
          <w:lang w:val="en-US"/>
        </w:rPr>
        <w:t xml:space="preserve">We compared the sphingolipids previously detected with our obtained list. For this comparison the sum composition, e.g. </w:t>
      </w:r>
      <w:proofErr w:type="spellStart"/>
      <w:r>
        <w:rPr>
          <w:lang w:val="en-US"/>
        </w:rPr>
        <w:t>Cer</w:t>
      </w:r>
      <w:proofErr w:type="spellEnd"/>
      <w:r>
        <w:rPr>
          <w:lang w:val="en-US"/>
        </w:rPr>
        <w:t xml:space="preserve">(t44:1) was used. This reduced the number of sphingolipids to 60 for this publication. </w:t>
      </w:r>
      <w:r w:rsidR="000433F4">
        <w:rPr>
          <w:lang w:val="en-US"/>
        </w:rPr>
        <w:t xml:space="preserve">From all the publications </w:t>
      </w:r>
      <w:r w:rsidR="00CD2BA7">
        <w:rPr>
          <w:lang w:val="en-US"/>
        </w:rPr>
        <w:t>12</w:t>
      </w:r>
      <w:r w:rsidR="000433F4">
        <w:rPr>
          <w:lang w:val="en-US"/>
        </w:rPr>
        <w:t xml:space="preserve"> sphingolipids were detected in all </w:t>
      </w:r>
      <w:r w:rsidR="00551236">
        <w:rPr>
          <w:lang w:val="en-US"/>
        </w:rPr>
        <w:t xml:space="preserve">(Figure 3C), mostly </w:t>
      </w:r>
      <w:proofErr w:type="spellStart"/>
      <w:r w:rsidR="00551236">
        <w:rPr>
          <w:lang w:val="en-US"/>
        </w:rPr>
        <w:t>Cers</w:t>
      </w:r>
      <w:proofErr w:type="spellEnd"/>
      <w:r w:rsidR="00551236">
        <w:rPr>
          <w:lang w:val="en-US"/>
        </w:rPr>
        <w:t xml:space="preserve"> and SMs</w:t>
      </w:r>
      <w:r w:rsidR="000433F4">
        <w:rPr>
          <w:lang w:val="en-US"/>
        </w:rPr>
        <w:t xml:space="preserve">. Shared species between </w:t>
      </w:r>
      <w:proofErr w:type="spellStart"/>
      <w:r w:rsidR="000433F4">
        <w:rPr>
          <w:lang w:val="en-US"/>
        </w:rPr>
        <w:t>Mosbech</w:t>
      </w:r>
      <w:proofErr w:type="spellEnd"/>
      <w:r w:rsidR="000433F4">
        <w:rPr>
          <w:lang w:val="en-US"/>
        </w:rPr>
        <w:t xml:space="preserve"> and this publication are different </w:t>
      </w:r>
      <w:proofErr w:type="spellStart"/>
      <w:r w:rsidR="000433F4">
        <w:rPr>
          <w:lang w:val="en-US"/>
        </w:rPr>
        <w:t>HexCers</w:t>
      </w:r>
      <w:proofErr w:type="spellEnd"/>
      <w:r w:rsidR="000433F4">
        <w:rPr>
          <w:lang w:val="en-US"/>
        </w:rPr>
        <w:t xml:space="preserve"> and </w:t>
      </w:r>
      <w:r w:rsidR="002C3FFC">
        <w:rPr>
          <w:lang w:val="en-US"/>
        </w:rPr>
        <w:t xml:space="preserve">SMs, while with </w:t>
      </w:r>
      <w:proofErr w:type="spellStart"/>
      <w:r w:rsidR="002C3FFC">
        <w:rPr>
          <w:lang w:val="en-US"/>
        </w:rPr>
        <w:t>Menuz</w:t>
      </w:r>
      <w:proofErr w:type="spellEnd"/>
      <w:r w:rsidR="002C3FFC">
        <w:rPr>
          <w:lang w:val="en-US"/>
        </w:rPr>
        <w:t xml:space="preserve"> mostly </w:t>
      </w:r>
      <w:proofErr w:type="spellStart"/>
      <w:r w:rsidR="002C3FFC">
        <w:rPr>
          <w:lang w:val="en-US"/>
        </w:rPr>
        <w:t>Cers</w:t>
      </w:r>
      <w:proofErr w:type="spellEnd"/>
      <w:r w:rsidR="002C3FFC">
        <w:rPr>
          <w:lang w:val="en-US"/>
        </w:rPr>
        <w:t xml:space="preserve"> and SMs are common. Consistent with our own and previous finding</w:t>
      </w:r>
      <w:r w:rsidR="00541894">
        <w:rPr>
          <w:lang w:val="en-US"/>
        </w:rPr>
        <w:t>,</w:t>
      </w:r>
      <w:r w:rsidR="002C3FFC">
        <w:rPr>
          <w:lang w:val="en-US"/>
        </w:rPr>
        <w:t xml:space="preserve"> </w:t>
      </w:r>
      <w:proofErr w:type="spellStart"/>
      <w:r w:rsidR="002C3FFC">
        <w:rPr>
          <w:lang w:val="en-US"/>
        </w:rPr>
        <w:t>HexCers</w:t>
      </w:r>
      <w:proofErr w:type="spellEnd"/>
      <w:r w:rsidR="002C3FFC">
        <w:rPr>
          <w:lang w:val="en-US"/>
        </w:rPr>
        <w:t xml:space="preserve"> were found to </w:t>
      </w:r>
      <w:r w:rsidR="00CD2BA7">
        <w:rPr>
          <w:lang w:val="en-US"/>
        </w:rPr>
        <w:t xml:space="preserve">mostly </w:t>
      </w:r>
      <w:r w:rsidR="002C3FFC">
        <w:rPr>
          <w:lang w:val="en-US"/>
        </w:rPr>
        <w:t>contain 3 hydroxyl groups,</w:t>
      </w:r>
      <w:r w:rsidR="00551236">
        <w:rPr>
          <w:lang w:val="en-US"/>
        </w:rPr>
        <w:t xml:space="preserve"> with one</w:t>
      </w:r>
      <w:r w:rsidR="002C3FFC">
        <w:rPr>
          <w:lang w:val="en-US"/>
        </w:rPr>
        <w:t xml:space="preserve"> most likely </w:t>
      </w:r>
      <w:r w:rsidR="00551236">
        <w:rPr>
          <w:lang w:val="en-US"/>
        </w:rPr>
        <w:t>located</w:t>
      </w:r>
      <w:r w:rsidR="002C3FFC">
        <w:rPr>
          <w:lang w:val="en-US"/>
        </w:rPr>
        <w:t xml:space="preserve"> in the N-Acyl. Assuming a C17 </w:t>
      </w:r>
      <w:proofErr w:type="spellStart"/>
      <w:r w:rsidR="002C3FFC">
        <w:rPr>
          <w:lang w:val="en-US"/>
        </w:rPr>
        <w:t>sphingoid</w:t>
      </w:r>
      <w:proofErr w:type="spellEnd"/>
      <w:r w:rsidR="002C3FFC">
        <w:rPr>
          <w:lang w:val="en-US"/>
        </w:rPr>
        <w:t xml:space="preserve"> bases N-Acyl side chains had a length of 21-26 carbons. </w:t>
      </w:r>
      <w:proofErr w:type="spellStart"/>
      <w:r w:rsidR="002C3FFC">
        <w:rPr>
          <w:lang w:val="en-US"/>
        </w:rPr>
        <w:t>HexCers</w:t>
      </w:r>
      <w:proofErr w:type="spellEnd"/>
      <w:r w:rsidR="002C3FFC">
        <w:rPr>
          <w:lang w:val="en-US"/>
        </w:rPr>
        <w:t xml:space="preserve"> containing a C22:0(OH) N-Acyl group were the highest found in this group.</w:t>
      </w:r>
    </w:p>
    <w:p w14:paraId="04EF4513" w14:textId="28B4A73E" w:rsidR="002C3FFC" w:rsidRDefault="002C3FFC" w:rsidP="002C3FFC">
      <w:pPr>
        <w:spacing w:line="480" w:lineRule="auto"/>
        <w:jc w:val="both"/>
        <w:rPr>
          <w:lang w:val="en-US"/>
        </w:rPr>
      </w:pPr>
      <w:r>
        <w:rPr>
          <w:lang w:val="en-US"/>
        </w:rPr>
        <w:t>In comparison to previous published papers we performed UPLC-</w:t>
      </w:r>
      <w:r w:rsidR="00CC3639">
        <w:rPr>
          <w:lang w:val="en-US"/>
        </w:rPr>
        <w:t>UHR-</w:t>
      </w:r>
      <w:proofErr w:type="spellStart"/>
      <w:r w:rsidR="00CC3639">
        <w:rPr>
          <w:lang w:val="en-US"/>
        </w:rPr>
        <w:t>ToF</w:t>
      </w:r>
      <w:proofErr w:type="spellEnd"/>
      <w:r w:rsidR="00CC3639">
        <w:rPr>
          <w:lang w:val="en-US"/>
        </w:rPr>
        <w:t>-</w:t>
      </w:r>
      <w:r>
        <w:rPr>
          <w:lang w:val="en-US"/>
        </w:rPr>
        <w:t xml:space="preserve">MS, which allowed to separate potential isomers and increases ionization efficiency by separating lipid species. </w:t>
      </w:r>
      <w:r w:rsidR="00117F9F">
        <w:rPr>
          <w:lang w:val="en-US"/>
        </w:rPr>
        <w:t>Additionally,</w:t>
      </w:r>
      <w:r>
        <w:rPr>
          <w:lang w:val="en-US"/>
        </w:rPr>
        <w:t xml:space="preserve"> performed fractionation and saponification of base sensitive lipids further enhanced efficiency. This allowed us to describe the </w:t>
      </w:r>
      <w:r w:rsidRPr="00266CC7">
        <w:rPr>
          <w:i/>
          <w:lang w:val="en-US"/>
        </w:rPr>
        <w:t>C. elegans</w:t>
      </w:r>
      <w:r>
        <w:rPr>
          <w:lang w:val="en-US"/>
        </w:rPr>
        <w:t xml:space="preserve"> </w:t>
      </w:r>
      <w:proofErr w:type="spellStart"/>
      <w:r>
        <w:rPr>
          <w:lang w:val="en-US"/>
        </w:rPr>
        <w:t>sphingolipidome</w:t>
      </w:r>
      <w:proofErr w:type="spellEnd"/>
      <w:r>
        <w:rPr>
          <w:lang w:val="en-US"/>
        </w:rPr>
        <w:t xml:space="preserve"> in more detail.</w:t>
      </w:r>
      <w:r w:rsidR="00B947F1">
        <w:rPr>
          <w:lang w:val="en-US"/>
        </w:rPr>
        <w:t xml:space="preserve"> However, it remains elusive what the exact structure of the minor isomers is and if they play specific roles in lipid raft formation.</w:t>
      </w:r>
      <w:r w:rsidR="001124D4">
        <w:rPr>
          <w:lang w:val="en-US"/>
        </w:rPr>
        <w:t xml:space="preserve"> So far this publication in the most comprehensive description of </w:t>
      </w:r>
      <w:proofErr w:type="spellStart"/>
      <w:r w:rsidR="001124D4">
        <w:rPr>
          <w:lang w:val="en-US"/>
        </w:rPr>
        <w:t>sphinoglipids</w:t>
      </w:r>
      <w:proofErr w:type="spellEnd"/>
      <w:r w:rsidR="001124D4">
        <w:rPr>
          <w:lang w:val="en-US"/>
        </w:rPr>
        <w:t xml:space="preserve"> in </w:t>
      </w:r>
      <w:r w:rsidR="001124D4" w:rsidRPr="001124D4">
        <w:rPr>
          <w:i/>
          <w:lang w:val="en-US"/>
        </w:rPr>
        <w:t>C. elegans</w:t>
      </w:r>
      <w:r w:rsidR="001124D4">
        <w:rPr>
          <w:lang w:val="en-US"/>
        </w:rPr>
        <w:t>.</w:t>
      </w:r>
    </w:p>
    <w:p w14:paraId="2A6A32AC" w14:textId="77777777" w:rsidR="00C73443" w:rsidRPr="00C73443" w:rsidRDefault="00C73443">
      <w:pPr>
        <w:rPr>
          <w:lang w:val="en-US"/>
        </w:rPr>
      </w:pPr>
      <w:r w:rsidRPr="00C73443">
        <w:rPr>
          <w:lang w:val="en-US"/>
        </w:rPr>
        <w:br w:type="page"/>
      </w:r>
    </w:p>
    <w:p w14:paraId="2BFB7A11" w14:textId="279F6ECB" w:rsidR="00340996" w:rsidRPr="00C73443" w:rsidRDefault="00340996" w:rsidP="0043331C">
      <w:pPr>
        <w:spacing w:line="480" w:lineRule="auto"/>
        <w:jc w:val="both"/>
        <w:rPr>
          <w:b/>
          <w:lang w:val="en-US"/>
        </w:rPr>
      </w:pPr>
      <w:r w:rsidRPr="00C73443">
        <w:rPr>
          <w:b/>
          <w:lang w:val="en-US"/>
        </w:rPr>
        <w:lastRenderedPageBreak/>
        <w:t>Conclusion</w:t>
      </w:r>
    </w:p>
    <w:p w14:paraId="75BF7044" w14:textId="2D139F89" w:rsidR="00237AF5" w:rsidRDefault="00237AF5" w:rsidP="0043331C">
      <w:pPr>
        <w:spacing w:line="480" w:lineRule="auto"/>
        <w:jc w:val="both"/>
        <w:rPr>
          <w:lang w:val="en-US"/>
        </w:rPr>
      </w:pPr>
      <w:r>
        <w:rPr>
          <w:lang w:val="en-US"/>
        </w:rPr>
        <w:t xml:space="preserve">Sphingolipids play important roles in the biology of </w:t>
      </w:r>
      <w:r w:rsidRPr="00266CC7">
        <w:rPr>
          <w:i/>
          <w:lang w:val="en-US"/>
        </w:rPr>
        <w:t>C. elegans</w:t>
      </w:r>
      <w:r>
        <w:rPr>
          <w:lang w:val="en-US"/>
        </w:rPr>
        <w:t xml:space="preserve">. In this work we describe a detailed analysis of intact sphingolipids from different classes. In total we were able to detect and confirm </w:t>
      </w:r>
      <w:r w:rsidR="002F68FE">
        <w:rPr>
          <w:lang w:val="en-US"/>
        </w:rPr>
        <w:t xml:space="preserve">82 </w:t>
      </w:r>
      <w:r>
        <w:rPr>
          <w:lang w:val="en-US"/>
        </w:rPr>
        <w:t>sphingolipids</w:t>
      </w:r>
      <w:r w:rsidR="002F68FE">
        <w:rPr>
          <w:lang w:val="en-US"/>
        </w:rPr>
        <w:t>, including different isomeric species</w:t>
      </w:r>
      <w:r>
        <w:rPr>
          <w:lang w:val="en-US"/>
        </w:rPr>
        <w:t xml:space="preserve">. Although several genes are known, we are still missing parts of the biosynthetic pathways, e.g. which enzymes produce the very long chain fatty acids. </w:t>
      </w:r>
      <w:r w:rsidRPr="00266CC7">
        <w:rPr>
          <w:i/>
          <w:lang w:val="en-US"/>
        </w:rPr>
        <w:t>C. elegans</w:t>
      </w:r>
      <w:r>
        <w:rPr>
          <w:lang w:val="en-US"/>
        </w:rPr>
        <w:t xml:space="preserve"> was shown to also contain </w:t>
      </w:r>
      <w:proofErr w:type="spellStart"/>
      <w:r>
        <w:rPr>
          <w:lang w:val="en-US"/>
        </w:rPr>
        <w:t>ascarosides</w:t>
      </w:r>
      <w:proofErr w:type="spellEnd"/>
      <w:r>
        <w:rPr>
          <w:lang w:val="en-US"/>
        </w:rPr>
        <w:t xml:space="preserve">, glycolipids important in signaling, </w:t>
      </w:r>
      <w:r w:rsidR="00E452EE">
        <w:rPr>
          <w:lang w:val="en-US"/>
        </w:rPr>
        <w:t xml:space="preserve">with chain length up to 30 carbons </w:t>
      </w:r>
      <w:r w:rsidR="006C0FE8">
        <w:rPr>
          <w:lang w:val="en-US"/>
        </w:rPr>
        <w:fldChar w:fldCharType="begin"/>
      </w:r>
      <w:r w:rsidR="0061446B">
        <w:rPr>
          <w:lang w:val="en-US"/>
        </w:rPr>
        <w:instrText xml:space="preserve"> ADDIN EN.CITE &lt;EndNote&gt;&lt;Cite&gt;&lt;Author&gt;von Reuss&lt;/Author&gt;&lt;Year&gt;2017&lt;/Year&gt;&lt;RecNum&gt;1788&lt;/RecNum&gt;&lt;DisplayText&gt;[30]&lt;/DisplayText&gt;&lt;record&gt;&lt;rec-number&gt;1788&lt;/rec-number&gt;&lt;foreign-keys&gt;&lt;key app="EN" db-id="zdrrp2epgds0xnedxxjv5a0ue2erfz50tfwx" timestamp="1548159811"&gt;1788&lt;/key&gt;&lt;/foreign-keys&gt;&lt;ref-type name="Journal Article"&gt;17&lt;/ref-type&gt;&lt;contributors&gt;&lt;authors&gt;&lt;author&gt;von Reuss, Stephan H.&lt;/author&gt;&lt;author&gt;Dolke, Franziska&lt;/author&gt;&lt;author&gt;Dong, Chuanfu&lt;/author&gt;&lt;/authors&gt;&lt;/contributors&gt;&lt;titles&gt;&lt;title&gt;Ascaroside Profiling of Caenorhabditis elegans Using Gas Chromatography–Electron Ionization Mass Spectrometry&lt;/title&gt;&lt;secondary-title&gt;Analytical Chemistry&lt;/secondary-title&gt;&lt;/titles&gt;&lt;periodical&gt;&lt;full-title&gt;Analytical Chemistry&lt;/full-title&gt;&lt;/periodical&gt;&lt;pages&gt;10570-10577&lt;/pages&gt;&lt;volume&gt;89&lt;/volume&gt;&lt;number&gt;19&lt;/number&gt;&lt;dates&gt;&lt;year&gt;2017&lt;/year&gt;&lt;pub-dates&gt;&lt;date&gt;2017/10/03&lt;/date&gt;&lt;/pub-dates&gt;&lt;/dates&gt;&lt;publisher&gt;American Chemical Society&lt;/publisher&gt;&lt;isbn&gt;0003-2700&lt;/isbn&gt;&lt;urls&gt;&lt;related-urls&gt;&lt;url&gt;https://doi.org/10.1021/acs.analchem.7b02803&lt;/url&gt;&lt;/related-urls&gt;&lt;/urls&gt;&lt;electronic-resource-num&gt;10.1021/acs.analchem.7b02803&lt;/electronic-resource-num&gt;&lt;/record&gt;&lt;/Cite&gt;&lt;/EndNote&gt;</w:instrText>
      </w:r>
      <w:r w:rsidR="006C0FE8">
        <w:rPr>
          <w:lang w:val="en-US"/>
        </w:rPr>
        <w:fldChar w:fldCharType="separate"/>
      </w:r>
      <w:r w:rsidR="0061446B">
        <w:rPr>
          <w:noProof/>
          <w:lang w:val="en-US"/>
        </w:rPr>
        <w:t>[30]</w:t>
      </w:r>
      <w:r w:rsidR="006C0FE8">
        <w:rPr>
          <w:lang w:val="en-US"/>
        </w:rPr>
        <w:fldChar w:fldCharType="end"/>
      </w:r>
      <w:r w:rsidR="00E452EE">
        <w:rPr>
          <w:lang w:val="en-US"/>
        </w:rPr>
        <w:t>.</w:t>
      </w:r>
      <w:r w:rsidR="006C0FE8">
        <w:rPr>
          <w:lang w:val="en-US"/>
        </w:rPr>
        <w:t xml:space="preserve"> Likewise, Gao et al. were able to detect a C30 fatty acid </w:t>
      </w:r>
      <w:r w:rsidR="006C0FE8">
        <w:rPr>
          <w:lang w:val="en-US"/>
        </w:rPr>
        <w:fldChar w:fldCharType="begin">
          <w:fldData xml:space="preserve">PEVuZE5vdGU+PENpdGU+PEF1dGhvcj5HYW88L0F1dGhvcj48WWVhcj4yMDE3PC9ZZWFyPjxSZWNO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==
</w:fldData>
        </w:fldChar>
      </w:r>
      <w:r w:rsidR="0061446B">
        <w:rPr>
          <w:lang w:val="en-US"/>
        </w:rPr>
        <w:instrText xml:space="preserve"> ADDIN EN.CITE </w:instrText>
      </w:r>
      <w:r w:rsidR="0061446B">
        <w:rPr>
          <w:lang w:val="en-US"/>
        </w:rPr>
        <w:fldChar w:fldCharType="begin">
          <w:fldData xml:space="preserve">PEVuZE5vdGU+PENpdGU+PEF1dGhvcj5HYW88L0F1dGhvcj48WWVhcj4yMDE3PC9ZZWFyPjxSZWNO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==
</w:fldData>
        </w:fldChar>
      </w:r>
      <w:r w:rsidR="0061446B">
        <w:rPr>
          <w:lang w:val="en-US"/>
        </w:rPr>
        <w:instrText xml:space="preserve"> ADDIN EN.CITE.DATA </w:instrText>
      </w:r>
      <w:r w:rsidR="0061446B">
        <w:rPr>
          <w:lang w:val="en-US"/>
        </w:rPr>
      </w:r>
      <w:r w:rsidR="0061446B">
        <w:rPr>
          <w:lang w:val="en-US"/>
        </w:rPr>
        <w:fldChar w:fldCharType="end"/>
      </w:r>
      <w:r w:rsidR="006C0FE8">
        <w:rPr>
          <w:lang w:val="en-US"/>
        </w:rPr>
      </w:r>
      <w:r w:rsidR="006C0FE8">
        <w:rPr>
          <w:lang w:val="en-US"/>
        </w:rPr>
        <w:fldChar w:fldCharType="separate"/>
      </w:r>
      <w:r w:rsidR="0061446B">
        <w:rPr>
          <w:noProof/>
          <w:lang w:val="en-US"/>
        </w:rPr>
        <w:t>[31, 32]</w:t>
      </w:r>
      <w:r w:rsidR="006C0FE8">
        <w:rPr>
          <w:lang w:val="en-US"/>
        </w:rPr>
        <w:fldChar w:fldCharType="end"/>
      </w:r>
      <w:r w:rsidR="006C0FE8">
        <w:rPr>
          <w:lang w:val="en-US"/>
        </w:rPr>
        <w:t>.</w:t>
      </w:r>
      <w:r w:rsidR="005E7C66">
        <w:rPr>
          <w:lang w:val="en-US"/>
        </w:rPr>
        <w:t xml:space="preserve"> So </w:t>
      </w:r>
      <w:proofErr w:type="gramStart"/>
      <w:r w:rsidR="005E7C66">
        <w:rPr>
          <w:lang w:val="en-US"/>
        </w:rPr>
        <w:t>far</w:t>
      </w:r>
      <w:proofErr w:type="gramEnd"/>
      <w:r w:rsidR="005E7C66">
        <w:rPr>
          <w:lang w:val="en-US"/>
        </w:rPr>
        <w:t xml:space="preserve"> no biosynthetic pathway for this fatty acid has been established in </w:t>
      </w:r>
      <w:r w:rsidR="005E7C66" w:rsidRPr="005E7C66">
        <w:rPr>
          <w:i/>
          <w:lang w:val="en-US"/>
        </w:rPr>
        <w:t>C. elegans</w:t>
      </w:r>
      <w:r w:rsidR="005E7C66">
        <w:rPr>
          <w:lang w:val="en-US"/>
        </w:rPr>
        <w:t xml:space="preserve"> and no sphingolipid with such a N-acyl side chain has been detected.</w:t>
      </w:r>
    </w:p>
    <w:p w14:paraId="7B6A5404" w14:textId="3D0EE80A" w:rsidR="006C0FE8" w:rsidRDefault="006C0FE8" w:rsidP="0043331C">
      <w:pPr>
        <w:spacing w:line="480" w:lineRule="auto"/>
        <w:jc w:val="both"/>
        <w:rPr>
          <w:lang w:val="en-US"/>
        </w:rPr>
      </w:pPr>
      <w:r>
        <w:rPr>
          <w:lang w:val="en-US"/>
        </w:rPr>
        <w:t xml:space="preserve">Since </w:t>
      </w:r>
      <w:r w:rsidRPr="00266CC7">
        <w:rPr>
          <w:i/>
          <w:lang w:val="en-US"/>
        </w:rPr>
        <w:t xml:space="preserve">C. elegans </w:t>
      </w:r>
      <w:r>
        <w:rPr>
          <w:lang w:val="en-US"/>
        </w:rPr>
        <w:t xml:space="preserve">contains, compared to other mammals and normalized to PC, 20 times less cholesterol </w:t>
      </w:r>
      <w:r w:rsidR="005E7C66">
        <w:rPr>
          <w:lang w:val="en-US"/>
        </w:rPr>
        <w:t xml:space="preserve">in the membrane, </w:t>
      </w:r>
      <w:r>
        <w:rPr>
          <w:lang w:val="en-US"/>
        </w:rPr>
        <w:t>it will be interesting in</w:t>
      </w:r>
      <w:r w:rsidR="00541894">
        <w:rPr>
          <w:lang w:val="en-US"/>
        </w:rPr>
        <w:t xml:space="preserve"> the</w:t>
      </w:r>
      <w:r>
        <w:rPr>
          <w:lang w:val="en-US"/>
        </w:rPr>
        <w:t xml:space="preserve"> future to analyze sphingolipids from isolated lipid rafts. It might be possible that the unusual branched chain </w:t>
      </w:r>
      <w:proofErr w:type="spellStart"/>
      <w:r>
        <w:rPr>
          <w:lang w:val="en-US"/>
        </w:rPr>
        <w:t>sphingoid</w:t>
      </w:r>
      <w:proofErr w:type="spellEnd"/>
      <w:r>
        <w:rPr>
          <w:lang w:val="en-US"/>
        </w:rPr>
        <w:t xml:space="preserve"> base compensates for the lack of cholesterol.</w:t>
      </w:r>
      <w:r w:rsidR="008B3F35">
        <w:rPr>
          <w:lang w:val="en-US"/>
        </w:rPr>
        <w:t xml:space="preserve"> We believe that UPLC-UHR-</w:t>
      </w:r>
      <w:proofErr w:type="spellStart"/>
      <w:r w:rsidR="008B3F35">
        <w:rPr>
          <w:lang w:val="en-US"/>
        </w:rPr>
        <w:t>ToF</w:t>
      </w:r>
      <w:proofErr w:type="spellEnd"/>
      <w:r w:rsidR="008B3F35">
        <w:rPr>
          <w:lang w:val="en-US"/>
        </w:rPr>
        <w:t xml:space="preserve">-MS will be a valuable tool for the in-depth analysis of the </w:t>
      </w:r>
      <w:r w:rsidR="008B3F35" w:rsidRPr="0021560A">
        <w:rPr>
          <w:i/>
          <w:lang w:val="en-US"/>
        </w:rPr>
        <w:t>C. elegans</w:t>
      </w:r>
      <w:r w:rsidR="008B3F35">
        <w:rPr>
          <w:lang w:val="en-US"/>
        </w:rPr>
        <w:t xml:space="preserve"> </w:t>
      </w:r>
      <w:proofErr w:type="spellStart"/>
      <w:r w:rsidR="008B3F35">
        <w:rPr>
          <w:lang w:val="en-US"/>
        </w:rPr>
        <w:t>sphingolipidome</w:t>
      </w:r>
      <w:proofErr w:type="spellEnd"/>
      <w:r w:rsidR="008B3F35">
        <w:rPr>
          <w:lang w:val="en-US"/>
        </w:rPr>
        <w:t xml:space="preserve"> in future, since it allows a more detailed snapshot.</w:t>
      </w:r>
    </w:p>
    <w:p w14:paraId="037C5791" w14:textId="77777777" w:rsidR="006802B4" w:rsidRPr="006802B4" w:rsidRDefault="006802B4">
      <w:pPr>
        <w:rPr>
          <w:lang w:val="en-US"/>
        </w:rPr>
      </w:pPr>
      <w:r>
        <w:rPr>
          <w:b/>
          <w:lang w:val="en-US"/>
        </w:rPr>
        <w:br w:type="page"/>
      </w:r>
    </w:p>
    <w:p w14:paraId="203BC39B" w14:textId="5CECCCDE" w:rsidR="00AB515B" w:rsidRDefault="00340996" w:rsidP="0043331C">
      <w:pPr>
        <w:spacing w:line="480" w:lineRule="auto"/>
        <w:jc w:val="both"/>
        <w:rPr>
          <w:b/>
          <w:lang w:val="en-US"/>
        </w:rPr>
      </w:pPr>
      <w:r w:rsidRPr="009D3409">
        <w:rPr>
          <w:b/>
          <w:lang w:val="en-US"/>
        </w:rPr>
        <w:lastRenderedPageBreak/>
        <w:t>Literature</w:t>
      </w:r>
    </w:p>
    <w:p w14:paraId="789C7CAA" w14:textId="77777777" w:rsidR="00BA5BB6" w:rsidRPr="00BA5BB6" w:rsidRDefault="00AB515B" w:rsidP="00BA5BB6">
      <w:pPr>
        <w:pStyle w:val="EndNoteBibliography"/>
        <w:spacing w:after="0"/>
        <w:ind w:left="720" w:hanging="720"/>
      </w:pPr>
      <w:r>
        <w:rPr>
          <w:b/>
        </w:rPr>
        <w:fldChar w:fldCharType="begin"/>
      </w:r>
      <w:r>
        <w:rPr>
          <w:b/>
        </w:rPr>
        <w:instrText xml:space="preserve"> ADDIN EN.REFLIST </w:instrText>
      </w:r>
      <w:r>
        <w:rPr>
          <w:b/>
        </w:rPr>
        <w:fldChar w:fldCharType="separate"/>
      </w:r>
      <w:r w:rsidR="00BA5BB6" w:rsidRPr="00BA5BB6">
        <w:t>1.</w:t>
      </w:r>
      <w:r w:rsidR="00BA5BB6" w:rsidRPr="00BA5BB6">
        <w:tab/>
        <w:t xml:space="preserve">Simons, K. and E. Ikonen, </w:t>
      </w:r>
      <w:r w:rsidR="00BA5BB6" w:rsidRPr="00BA5BB6">
        <w:rPr>
          <w:i/>
        </w:rPr>
        <w:t>Functional rafts in cell membranes.</w:t>
      </w:r>
      <w:r w:rsidR="00BA5BB6" w:rsidRPr="00BA5BB6">
        <w:t xml:space="preserve"> Nature, 1997. </w:t>
      </w:r>
      <w:r w:rsidR="00BA5BB6" w:rsidRPr="00BA5BB6">
        <w:rPr>
          <w:b/>
        </w:rPr>
        <w:t>387</w:t>
      </w:r>
      <w:r w:rsidR="00BA5BB6" w:rsidRPr="00BA5BB6">
        <w:t>: p. 569.</w:t>
      </w:r>
    </w:p>
    <w:p w14:paraId="6A071D15" w14:textId="77777777" w:rsidR="00BA5BB6" w:rsidRPr="00BA5BB6" w:rsidRDefault="00BA5BB6" w:rsidP="00BA5BB6">
      <w:pPr>
        <w:pStyle w:val="EndNoteBibliography"/>
        <w:spacing w:after="0"/>
        <w:ind w:left="720" w:hanging="720"/>
      </w:pPr>
      <w:r w:rsidRPr="00BA5BB6">
        <w:t>2.</w:t>
      </w:r>
      <w:r w:rsidRPr="00BA5BB6">
        <w:tab/>
        <w:t xml:space="preserve">Lingwood, D. and K. Simons, </w:t>
      </w:r>
      <w:r w:rsidRPr="00BA5BB6">
        <w:rPr>
          <w:i/>
        </w:rPr>
        <w:t>Lipid Rafts As a Membrane-Organizing Principle.</w:t>
      </w:r>
      <w:r w:rsidRPr="00BA5BB6">
        <w:t xml:space="preserve"> Science, 2010. </w:t>
      </w:r>
      <w:r w:rsidRPr="00BA5BB6">
        <w:rPr>
          <w:b/>
        </w:rPr>
        <w:t>327</w:t>
      </w:r>
      <w:r w:rsidRPr="00BA5BB6">
        <w:t>(5961): p. 46-50.</w:t>
      </w:r>
    </w:p>
    <w:p w14:paraId="220E8415" w14:textId="77777777" w:rsidR="00BA5BB6" w:rsidRPr="00BA5BB6" w:rsidRDefault="00BA5BB6" w:rsidP="00BA5BB6">
      <w:pPr>
        <w:pStyle w:val="EndNoteBibliography"/>
        <w:spacing w:after="0"/>
        <w:ind w:left="720" w:hanging="720"/>
      </w:pPr>
      <w:r w:rsidRPr="00BA5BB6">
        <w:t>3.</w:t>
      </w:r>
      <w:r w:rsidRPr="00BA5BB6">
        <w:tab/>
        <w:t xml:space="preserve">Sedensky, M.M., et al., </w:t>
      </w:r>
      <w:r w:rsidRPr="00BA5BB6">
        <w:rPr>
          <w:i/>
        </w:rPr>
        <w:t>A stomatin and a degenerin interact in lipid rafts of the nervous system of Caenorhabditis elegans.</w:t>
      </w:r>
      <w:r w:rsidRPr="00BA5BB6">
        <w:t xml:space="preserve"> American Journal of Physiology-Cell Physiology, 2004. </w:t>
      </w:r>
      <w:r w:rsidRPr="00BA5BB6">
        <w:rPr>
          <w:b/>
        </w:rPr>
        <w:t>287</w:t>
      </w:r>
      <w:r w:rsidRPr="00BA5BB6">
        <w:t>(2): p. C468-C474.</w:t>
      </w:r>
    </w:p>
    <w:p w14:paraId="212285F8" w14:textId="77777777" w:rsidR="00BA5BB6" w:rsidRPr="00BA5BB6" w:rsidRDefault="00BA5BB6" w:rsidP="00BA5BB6">
      <w:pPr>
        <w:pStyle w:val="EndNoteBibliography"/>
        <w:spacing w:after="0"/>
        <w:ind w:left="720" w:hanging="720"/>
      </w:pPr>
      <w:r w:rsidRPr="00BA5BB6">
        <w:t>4.</w:t>
      </w:r>
      <w:r w:rsidRPr="00BA5BB6">
        <w:tab/>
        <w:t xml:space="preserve">Rao, W., R.E. Isaac, and J.N. Keen, </w:t>
      </w:r>
      <w:r w:rsidRPr="00BA5BB6">
        <w:rPr>
          <w:i/>
        </w:rPr>
        <w:t>An analysis of the Caenorhabditis elegans lipid raft proteome using geLC-MS/MS.</w:t>
      </w:r>
      <w:r w:rsidRPr="00BA5BB6">
        <w:t xml:space="preserve"> Journal of Proteomics, 2011. </w:t>
      </w:r>
      <w:r w:rsidRPr="00BA5BB6">
        <w:rPr>
          <w:b/>
        </w:rPr>
        <w:t>74</w:t>
      </w:r>
      <w:r w:rsidRPr="00BA5BB6">
        <w:t>(2): p. 242-253.</w:t>
      </w:r>
    </w:p>
    <w:p w14:paraId="1C3FA9D6" w14:textId="77777777" w:rsidR="00BA5BB6" w:rsidRPr="00BA5BB6" w:rsidRDefault="00BA5BB6" w:rsidP="00BA5BB6">
      <w:pPr>
        <w:pStyle w:val="EndNoteBibliography"/>
        <w:spacing w:after="0"/>
        <w:ind w:left="720" w:hanging="720"/>
      </w:pPr>
      <w:r w:rsidRPr="00BA5BB6">
        <w:t>5.</w:t>
      </w:r>
      <w:r w:rsidRPr="00BA5BB6">
        <w:tab/>
        <w:t xml:space="preserve">Merris, M., et al., </w:t>
      </w:r>
      <w:r w:rsidRPr="00BA5BB6">
        <w:rPr>
          <w:i/>
        </w:rPr>
        <w:t>Sterol effects and sites of sterol accumulation in Caenorhabditis elegans: developmental requirement for 4α-methyl sterols.</w:t>
      </w:r>
      <w:r w:rsidRPr="00BA5BB6">
        <w:t xml:space="preserve"> Journal of Lipid Research, 2003. </w:t>
      </w:r>
      <w:r w:rsidRPr="00BA5BB6">
        <w:rPr>
          <w:b/>
        </w:rPr>
        <w:t>44</w:t>
      </w:r>
      <w:r w:rsidRPr="00BA5BB6">
        <w:t>(1): p. 172-181.</w:t>
      </w:r>
    </w:p>
    <w:p w14:paraId="682E8BC9" w14:textId="77777777" w:rsidR="00BA5BB6" w:rsidRPr="00BA5BB6" w:rsidRDefault="00BA5BB6" w:rsidP="00BA5BB6">
      <w:pPr>
        <w:pStyle w:val="EndNoteBibliography"/>
        <w:spacing w:after="0"/>
        <w:ind w:left="720" w:hanging="720"/>
      </w:pPr>
      <w:r w:rsidRPr="00BA5BB6">
        <w:t>6.</w:t>
      </w:r>
      <w:r w:rsidRPr="00BA5BB6">
        <w:tab/>
        <w:t xml:space="preserve">Nomura, K.H., et al., </w:t>
      </w:r>
      <w:r w:rsidRPr="00BA5BB6">
        <w:rPr>
          <w:i/>
        </w:rPr>
        <w:t>Ceramide glucosyltransferase of the nematode Caenorhabditis elegans is involved in oocyte formation and in early embryonic cell division.</w:t>
      </w:r>
      <w:r w:rsidRPr="00BA5BB6">
        <w:t xml:space="preserve"> Glycobiology, 2011. </w:t>
      </w:r>
      <w:r w:rsidRPr="00BA5BB6">
        <w:rPr>
          <w:b/>
        </w:rPr>
        <w:t>21</w:t>
      </w:r>
      <w:r w:rsidRPr="00BA5BB6">
        <w:t>(6): p. 834-848.</w:t>
      </w:r>
    </w:p>
    <w:p w14:paraId="7626069C" w14:textId="77777777" w:rsidR="00BA5BB6" w:rsidRPr="00BA5BB6" w:rsidRDefault="00BA5BB6" w:rsidP="00BA5BB6">
      <w:pPr>
        <w:pStyle w:val="EndNoteBibliography"/>
        <w:spacing w:after="0"/>
        <w:ind w:left="720" w:hanging="720"/>
      </w:pPr>
      <w:r w:rsidRPr="00BA5BB6">
        <w:t>7.</w:t>
      </w:r>
      <w:r w:rsidRPr="00BA5BB6">
        <w:tab/>
        <w:t xml:space="preserve">Kniazeva, M., et al., </w:t>
      </w:r>
      <w:r w:rsidRPr="00BA5BB6">
        <w:rPr>
          <w:i/>
        </w:rPr>
        <w:t>Monomethyl Branched-Chain Fatty Acids Play an Essential Role in Caenorhabditis elegans Development.</w:t>
      </w:r>
      <w:r w:rsidRPr="00BA5BB6">
        <w:t xml:space="preserve"> PLoS Biol, 2004. </w:t>
      </w:r>
      <w:r w:rsidRPr="00BA5BB6">
        <w:rPr>
          <w:b/>
        </w:rPr>
        <w:t>2</w:t>
      </w:r>
      <w:r w:rsidRPr="00BA5BB6">
        <w:t>(9): p. e257.</w:t>
      </w:r>
    </w:p>
    <w:p w14:paraId="7C0AEFB3" w14:textId="77777777" w:rsidR="00BA5BB6" w:rsidRPr="00BA5BB6" w:rsidRDefault="00BA5BB6" w:rsidP="00BA5BB6">
      <w:pPr>
        <w:pStyle w:val="EndNoteBibliography"/>
        <w:spacing w:after="0"/>
        <w:ind w:left="720" w:hanging="720"/>
      </w:pPr>
      <w:r w:rsidRPr="00BA5BB6">
        <w:t>8.</w:t>
      </w:r>
      <w:r w:rsidRPr="00BA5BB6">
        <w:tab/>
        <w:t xml:space="preserve">Chitwood, D., et al., </w:t>
      </w:r>
      <w:r w:rsidRPr="00BA5BB6">
        <w:rPr>
          <w:i/>
        </w:rPr>
        <w:t>The glycosylceramides of the nematodeCaenorhabditis elegans contain an unusual, branched-chain sphingoid base.</w:t>
      </w:r>
      <w:r w:rsidRPr="00BA5BB6">
        <w:t xml:space="preserve"> Lipids, 1995. </w:t>
      </w:r>
      <w:r w:rsidRPr="00BA5BB6">
        <w:rPr>
          <w:b/>
        </w:rPr>
        <w:t>30</w:t>
      </w:r>
      <w:r w:rsidRPr="00BA5BB6">
        <w:t>(6): p. 567-573.</w:t>
      </w:r>
    </w:p>
    <w:p w14:paraId="26A65CB0" w14:textId="77777777" w:rsidR="00BA5BB6" w:rsidRPr="00BA5BB6" w:rsidRDefault="00BA5BB6" w:rsidP="00BA5BB6">
      <w:pPr>
        <w:pStyle w:val="EndNoteBibliography"/>
        <w:spacing w:after="0"/>
        <w:ind w:left="720" w:hanging="720"/>
      </w:pPr>
      <w:r w:rsidRPr="00BA5BB6">
        <w:t>9.</w:t>
      </w:r>
      <w:r w:rsidRPr="00BA5BB6">
        <w:tab/>
        <w:t xml:space="preserve">Hannich, J.T., et al., </w:t>
      </w:r>
      <w:r w:rsidRPr="00BA5BB6">
        <w:rPr>
          <w:i/>
        </w:rPr>
        <w:t>Structure and conserved function of iso-branched sphingoid bases from the nematode Caenorhabditis elegans.</w:t>
      </w:r>
      <w:r w:rsidRPr="00BA5BB6">
        <w:t xml:space="preserve"> Chemical Science, 2017. </w:t>
      </w:r>
      <w:r w:rsidRPr="00BA5BB6">
        <w:rPr>
          <w:b/>
        </w:rPr>
        <w:t>8</w:t>
      </w:r>
      <w:r w:rsidRPr="00BA5BB6">
        <w:t>(5): p. 3676-3686.</w:t>
      </w:r>
    </w:p>
    <w:p w14:paraId="2F701910" w14:textId="77777777" w:rsidR="00BA5BB6" w:rsidRPr="00BA5BB6" w:rsidRDefault="00BA5BB6" w:rsidP="00BA5BB6">
      <w:pPr>
        <w:pStyle w:val="EndNoteBibliography"/>
        <w:spacing w:after="0"/>
        <w:ind w:left="720" w:hanging="720"/>
      </w:pPr>
      <w:r w:rsidRPr="00BA5BB6">
        <w:t>10.</w:t>
      </w:r>
      <w:r w:rsidRPr="00BA5BB6">
        <w:tab/>
        <w:t xml:space="preserve">Perez, C.L. and M.R. Van Gilst, </w:t>
      </w:r>
      <w:r w:rsidRPr="00BA5BB6">
        <w:rPr>
          <w:i/>
        </w:rPr>
        <w:t>A 13C Isotope Labeling Strategy Reveals the Influence of Insulin Signaling on Lipogenesis in C. elegans.</w:t>
      </w:r>
      <w:r w:rsidRPr="00BA5BB6">
        <w:t xml:space="preserve"> Cell Metabolism, 2008. </w:t>
      </w:r>
      <w:r w:rsidRPr="00BA5BB6">
        <w:rPr>
          <w:b/>
        </w:rPr>
        <w:t>8</w:t>
      </w:r>
      <w:r w:rsidRPr="00BA5BB6">
        <w:t>(3): p. 266-274.</w:t>
      </w:r>
    </w:p>
    <w:p w14:paraId="35BEE1B3" w14:textId="77777777" w:rsidR="00BA5BB6" w:rsidRPr="00BA5BB6" w:rsidRDefault="00BA5BB6" w:rsidP="00BA5BB6">
      <w:pPr>
        <w:pStyle w:val="EndNoteBibliography"/>
        <w:spacing w:after="0"/>
        <w:ind w:left="720" w:hanging="720"/>
      </w:pPr>
      <w:r w:rsidRPr="00BA5BB6">
        <w:t>11.</w:t>
      </w:r>
      <w:r w:rsidRPr="00BA5BB6">
        <w:tab/>
        <w:t xml:space="preserve">Gerdt, S., et al., </w:t>
      </w:r>
      <w:r w:rsidRPr="00BA5BB6">
        <w:rPr>
          <w:i/>
        </w:rPr>
        <w:t>Isolation and structural analysis of three neutral glycosphingolipids from a mixed population of Caenorhabditis elegans (Nematoda: Rhabditida).</w:t>
      </w:r>
      <w:r w:rsidRPr="00BA5BB6">
        <w:t xml:space="preserve"> Glycobiology, 1997. </w:t>
      </w:r>
      <w:r w:rsidRPr="00BA5BB6">
        <w:rPr>
          <w:b/>
        </w:rPr>
        <w:t>7</w:t>
      </w:r>
      <w:r w:rsidRPr="00BA5BB6">
        <w:t>(2): p. 265-275.</w:t>
      </w:r>
    </w:p>
    <w:p w14:paraId="5B7CCB69" w14:textId="77777777" w:rsidR="00BA5BB6" w:rsidRPr="00BA5BB6" w:rsidRDefault="00BA5BB6" w:rsidP="00BA5BB6">
      <w:pPr>
        <w:pStyle w:val="EndNoteBibliography"/>
        <w:spacing w:after="0"/>
        <w:ind w:left="720" w:hanging="720"/>
      </w:pPr>
      <w:r w:rsidRPr="00BA5BB6">
        <w:t>12.</w:t>
      </w:r>
      <w:r w:rsidRPr="00BA5BB6">
        <w:tab/>
        <w:t xml:space="preserve">Zhu, H., et al., </w:t>
      </w:r>
      <w:r w:rsidRPr="00BA5BB6">
        <w:rPr>
          <w:i/>
        </w:rPr>
        <w:t>A novel sphingolipid-TORC1 pathway critically promotes postembryonic development in Caenorhabditis elegans</w:t>
      </w:r>
      <w:r w:rsidRPr="00BA5BB6">
        <w:t>, ed. J. Ahringer. Vol. 2. 2013.</w:t>
      </w:r>
    </w:p>
    <w:p w14:paraId="1785F338" w14:textId="77777777" w:rsidR="00BA5BB6" w:rsidRPr="00BA5BB6" w:rsidRDefault="00BA5BB6" w:rsidP="00BA5BB6">
      <w:pPr>
        <w:pStyle w:val="EndNoteBibliography"/>
        <w:spacing w:after="0"/>
        <w:ind w:left="720" w:hanging="720"/>
      </w:pPr>
      <w:r w:rsidRPr="00BA5BB6">
        <w:t>13.</w:t>
      </w:r>
      <w:r w:rsidRPr="00BA5BB6">
        <w:tab/>
        <w:t xml:space="preserve">Mosbech, M.-B., et al., </w:t>
      </w:r>
      <w:r w:rsidRPr="00BA5BB6">
        <w:rPr>
          <w:i/>
        </w:rPr>
        <w:t>Functional Loss of Two Ceramide Synthases Elicits Autophagy-Dependent Lifespan Extension in &lt;italic&gt;C. elegans&lt;/italic&gt;.</w:t>
      </w:r>
      <w:r w:rsidRPr="00BA5BB6">
        <w:t xml:space="preserve"> PLoS ONE, 2013. </w:t>
      </w:r>
      <w:r w:rsidRPr="00BA5BB6">
        <w:rPr>
          <w:b/>
        </w:rPr>
        <w:t>8</w:t>
      </w:r>
      <w:r w:rsidRPr="00BA5BB6">
        <w:t>(7): p. e70087.</w:t>
      </w:r>
    </w:p>
    <w:p w14:paraId="3C5BB711" w14:textId="77777777" w:rsidR="00BA5BB6" w:rsidRPr="00BA5BB6" w:rsidRDefault="00BA5BB6" w:rsidP="00BA5BB6">
      <w:pPr>
        <w:pStyle w:val="EndNoteBibliography"/>
        <w:spacing w:after="0"/>
        <w:ind w:left="720" w:hanging="720"/>
      </w:pPr>
      <w:r w:rsidRPr="00BA5BB6">
        <w:t>14.</w:t>
      </w:r>
      <w:r w:rsidRPr="00BA5BB6">
        <w:tab/>
        <w:t xml:space="preserve">Menuz, V., et al., </w:t>
      </w:r>
      <w:r w:rsidRPr="00BA5BB6">
        <w:rPr>
          <w:i/>
        </w:rPr>
        <w:t>Protection of C. elegans from Anoxia by HYL-2 Ceramide Synthase.</w:t>
      </w:r>
      <w:r w:rsidRPr="00BA5BB6">
        <w:t xml:space="preserve"> Science, 2009. </w:t>
      </w:r>
      <w:r w:rsidRPr="00BA5BB6">
        <w:rPr>
          <w:b/>
        </w:rPr>
        <w:t>324</w:t>
      </w:r>
      <w:r w:rsidRPr="00BA5BB6">
        <w:t>(5925): p. 381-384.</w:t>
      </w:r>
    </w:p>
    <w:p w14:paraId="59B3C179" w14:textId="77777777" w:rsidR="00BA5BB6" w:rsidRPr="00BA5BB6" w:rsidRDefault="00BA5BB6" w:rsidP="00BA5BB6">
      <w:pPr>
        <w:pStyle w:val="EndNoteBibliography"/>
        <w:spacing w:after="0"/>
        <w:ind w:left="720" w:hanging="720"/>
      </w:pPr>
      <w:r w:rsidRPr="00BA5BB6">
        <w:t>15.</w:t>
      </w:r>
      <w:r w:rsidRPr="00BA5BB6">
        <w:tab/>
        <w:t xml:space="preserve">Watts, J.L. and M. Ristow, </w:t>
      </w:r>
      <w:r w:rsidRPr="00BA5BB6">
        <w:rPr>
          <w:i/>
        </w:rPr>
        <w:t>Lipid and Carbohydrate Metabolism in &lt;em&gt;Caenorhabditis elegans&lt;/em&gt;.</w:t>
      </w:r>
      <w:r w:rsidRPr="00BA5BB6">
        <w:t xml:space="preserve"> Genetics, 2017. </w:t>
      </w:r>
      <w:r w:rsidRPr="00BA5BB6">
        <w:rPr>
          <w:b/>
        </w:rPr>
        <w:t>207</w:t>
      </w:r>
      <w:r w:rsidRPr="00BA5BB6">
        <w:t>(2): p. 413-446.</w:t>
      </w:r>
    </w:p>
    <w:p w14:paraId="1699BAA5" w14:textId="77777777" w:rsidR="00BA5BB6" w:rsidRPr="00BA5BB6" w:rsidRDefault="00BA5BB6" w:rsidP="00BA5BB6">
      <w:pPr>
        <w:pStyle w:val="EndNoteBibliography"/>
        <w:spacing w:after="0"/>
        <w:ind w:left="720" w:hanging="720"/>
      </w:pPr>
      <w:r w:rsidRPr="00BA5BB6">
        <w:t>16.</w:t>
      </w:r>
      <w:r w:rsidRPr="00BA5BB6">
        <w:tab/>
        <w:t xml:space="preserve">Folch, J., M. Lees, and G.H.S. Stanley, </w:t>
      </w:r>
      <w:r w:rsidRPr="00BA5BB6">
        <w:rPr>
          <w:i/>
        </w:rPr>
        <w:t>A Simple Method For The Isolation And Purification Of Total Lipids From Animal Tissues.</w:t>
      </w:r>
      <w:r w:rsidRPr="00BA5BB6">
        <w:t xml:space="preserve"> Journal of Biological Chemistry, 1957. </w:t>
      </w:r>
      <w:r w:rsidRPr="00BA5BB6">
        <w:rPr>
          <w:b/>
        </w:rPr>
        <w:t>226</w:t>
      </w:r>
      <w:r w:rsidRPr="00BA5BB6">
        <w:t>(1): p. 497-509.</w:t>
      </w:r>
    </w:p>
    <w:p w14:paraId="77C479CD" w14:textId="77777777" w:rsidR="00BA5BB6" w:rsidRPr="00BA5BB6" w:rsidRDefault="00BA5BB6" w:rsidP="00BA5BB6">
      <w:pPr>
        <w:pStyle w:val="EndNoteBibliography"/>
        <w:spacing w:after="0"/>
        <w:ind w:left="720" w:hanging="720"/>
      </w:pPr>
      <w:r w:rsidRPr="00BA5BB6">
        <w:t>17.</w:t>
      </w:r>
      <w:r w:rsidRPr="00BA5BB6">
        <w:tab/>
        <w:t xml:space="preserve">Bodennec, J., et al., </w:t>
      </w:r>
      <w:r w:rsidRPr="00BA5BB6">
        <w:rPr>
          <w:i/>
        </w:rPr>
        <w:t>[9] - Purification of Sphingolipid Classes by Solid-Phase Extraction with Aminopropyl and Weak Cation Exchanger Cartridges</w:t>
      </w:r>
      <w:r w:rsidRPr="00BA5BB6">
        <w:t xml:space="preserve">, in </w:t>
      </w:r>
      <w:r w:rsidRPr="00BA5BB6">
        <w:rPr>
          <w:i/>
        </w:rPr>
        <w:t>Methods in Enzymology</w:t>
      </w:r>
      <w:r w:rsidRPr="00BA5BB6">
        <w:t>, A.H. Merrill and Y.A. Hannun, Editors. 2000, Academic Press. p. 101-114.</w:t>
      </w:r>
    </w:p>
    <w:p w14:paraId="09431C26" w14:textId="77777777" w:rsidR="00BA5BB6" w:rsidRPr="00BA5BB6" w:rsidRDefault="00BA5BB6" w:rsidP="00BA5BB6">
      <w:pPr>
        <w:pStyle w:val="EndNoteBibliography"/>
        <w:spacing w:after="0"/>
        <w:ind w:left="720" w:hanging="720"/>
      </w:pPr>
      <w:r w:rsidRPr="00BA5BB6">
        <w:t>18.</w:t>
      </w:r>
      <w:r w:rsidRPr="00BA5BB6">
        <w:tab/>
        <w:t xml:space="preserve">Witting, M., et al., </w:t>
      </w:r>
      <w:r w:rsidRPr="00BA5BB6">
        <w:rPr>
          <w:i/>
        </w:rPr>
        <w:t>Optimizing a ultrahigh pressure liquid chromatography-time of flight-mass spectrometry approach using a novel sub-2&amp;#xa0;μm core–shell particle for in depth lipidomic profiling of Caenorhabditis elegans.</w:t>
      </w:r>
      <w:r w:rsidRPr="00BA5BB6">
        <w:t xml:space="preserve"> Journal of Chromatography A, 2014. </w:t>
      </w:r>
      <w:r w:rsidRPr="00BA5BB6">
        <w:rPr>
          <w:b/>
        </w:rPr>
        <w:t>1359</w:t>
      </w:r>
      <w:r w:rsidRPr="00BA5BB6">
        <w:t>(0): p. 91-99.</w:t>
      </w:r>
    </w:p>
    <w:p w14:paraId="606F10D8" w14:textId="77777777" w:rsidR="00BA5BB6" w:rsidRPr="00BA5BB6" w:rsidRDefault="00BA5BB6" w:rsidP="00BA5BB6">
      <w:pPr>
        <w:pStyle w:val="EndNoteBibliography"/>
        <w:spacing w:after="0"/>
        <w:ind w:left="720" w:hanging="720"/>
      </w:pPr>
      <w:r w:rsidRPr="00BA5BB6">
        <w:t>19.</w:t>
      </w:r>
      <w:r w:rsidRPr="00BA5BB6">
        <w:tab/>
        <w:t xml:space="preserve">Sud, M., et al., </w:t>
      </w:r>
      <w:r w:rsidRPr="00BA5BB6">
        <w:rPr>
          <w:i/>
        </w:rPr>
        <w:t>LMSD: LIPID MAPS structure database.</w:t>
      </w:r>
      <w:r w:rsidRPr="00BA5BB6">
        <w:t xml:space="preserve"> Nucleic Acids Research, 2007. </w:t>
      </w:r>
      <w:r w:rsidRPr="00BA5BB6">
        <w:rPr>
          <w:b/>
        </w:rPr>
        <w:t>35</w:t>
      </w:r>
      <w:r w:rsidRPr="00BA5BB6">
        <w:t>(suppl 1): p. D527-D532.</w:t>
      </w:r>
    </w:p>
    <w:p w14:paraId="76D5B999" w14:textId="77777777" w:rsidR="00BA5BB6" w:rsidRPr="00BA5BB6" w:rsidRDefault="00BA5BB6" w:rsidP="00BA5BB6">
      <w:pPr>
        <w:pStyle w:val="EndNoteBibliography"/>
        <w:spacing w:after="0"/>
        <w:ind w:left="720" w:hanging="720"/>
      </w:pPr>
      <w:r w:rsidRPr="00BA5BB6">
        <w:t>20.</w:t>
      </w:r>
      <w:r w:rsidRPr="00BA5BB6">
        <w:tab/>
        <w:t xml:space="preserve">Watts, J.L. and J. Browse, </w:t>
      </w:r>
      <w:r w:rsidRPr="00BA5BB6">
        <w:rPr>
          <w:i/>
        </w:rPr>
        <w:t>Genetic dissection of polyunsaturated fatty acid synthesis in Caenorhabditis elegans.</w:t>
      </w:r>
      <w:r w:rsidRPr="00BA5BB6">
        <w:t xml:space="preserve"> Proceedings of the National Academy of Sciences, 2002. </w:t>
      </w:r>
      <w:r w:rsidRPr="00BA5BB6">
        <w:rPr>
          <w:b/>
        </w:rPr>
        <w:t>99</w:t>
      </w:r>
      <w:r w:rsidRPr="00BA5BB6">
        <w:t>(9): p. 5854-5859.</w:t>
      </w:r>
    </w:p>
    <w:p w14:paraId="6CBC6F14" w14:textId="77777777" w:rsidR="00BA5BB6" w:rsidRPr="00BA5BB6" w:rsidRDefault="00BA5BB6" w:rsidP="00BA5BB6">
      <w:pPr>
        <w:pStyle w:val="EndNoteBibliography"/>
        <w:spacing w:after="0"/>
        <w:ind w:left="720" w:hanging="720"/>
      </w:pPr>
      <w:r w:rsidRPr="00BA5BB6">
        <w:t>21.</w:t>
      </w:r>
      <w:r w:rsidRPr="00BA5BB6">
        <w:tab/>
        <w:t xml:space="preserve">Owopetu, O., et al., </w:t>
      </w:r>
      <w:r w:rsidRPr="00BA5BB6">
        <w:rPr>
          <w:i/>
        </w:rPr>
        <w:t>Fatty acids composition of Caenorhabditis elegans using accurate mass GCMS-QTOF AU - Henry, Parise.</w:t>
      </w:r>
      <w:r w:rsidRPr="00BA5BB6">
        <w:t xml:space="preserve"> Journal of Environmental Science and Health, Part B, 2016. </w:t>
      </w:r>
      <w:r w:rsidRPr="00BA5BB6">
        <w:rPr>
          <w:b/>
        </w:rPr>
        <w:t>51</w:t>
      </w:r>
      <w:r w:rsidRPr="00BA5BB6">
        <w:t>(8): p. 546-552.</w:t>
      </w:r>
    </w:p>
    <w:p w14:paraId="567BF5DD" w14:textId="77777777" w:rsidR="00BA5BB6" w:rsidRPr="00BA5BB6" w:rsidRDefault="00BA5BB6" w:rsidP="00BA5BB6">
      <w:pPr>
        <w:pStyle w:val="EndNoteBibliography"/>
        <w:spacing w:after="0"/>
        <w:ind w:left="720" w:hanging="720"/>
      </w:pPr>
      <w:r w:rsidRPr="00BA5BB6">
        <w:lastRenderedPageBreak/>
        <w:t>22.</w:t>
      </w:r>
      <w:r w:rsidRPr="00BA5BB6">
        <w:tab/>
        <w:t xml:space="preserve">Li, Y., et al., </w:t>
      </w:r>
      <w:r w:rsidRPr="00BA5BB6">
        <w:rPr>
          <w:i/>
        </w:rPr>
        <w:t>&lt;b&gt;&lt;i&gt;C. Elegans&lt;/i&gt;&lt;/b&gt; Fatty Acid Two-Hydroxylase Regulates Intestinal Homeostasis by Affecting Heptadecenoic Acid Production.</w:t>
      </w:r>
      <w:r w:rsidRPr="00BA5BB6">
        <w:t xml:space="preserve"> Cellular Physiology and Biochemistry, 2018. </w:t>
      </w:r>
      <w:r w:rsidRPr="00BA5BB6">
        <w:rPr>
          <w:b/>
        </w:rPr>
        <w:t>49</w:t>
      </w:r>
      <w:r w:rsidRPr="00BA5BB6">
        <w:t>(3): p. 947-960.</w:t>
      </w:r>
    </w:p>
    <w:p w14:paraId="064CF555" w14:textId="77777777" w:rsidR="00BA5BB6" w:rsidRPr="00BA5BB6" w:rsidRDefault="00BA5BB6" w:rsidP="00BA5BB6">
      <w:pPr>
        <w:pStyle w:val="EndNoteBibliography"/>
        <w:spacing w:after="0"/>
        <w:ind w:left="720" w:hanging="720"/>
      </w:pPr>
      <w:r w:rsidRPr="00BA5BB6">
        <w:t>23.</w:t>
      </w:r>
      <w:r w:rsidRPr="00BA5BB6">
        <w:tab/>
        <w:t xml:space="preserve">Liebisch, G., et al., </w:t>
      </w:r>
      <w:r w:rsidRPr="00BA5BB6">
        <w:rPr>
          <w:i/>
        </w:rPr>
        <w:t>Shorthand notation for lipid structures derived from mass spectrometry.</w:t>
      </w:r>
      <w:r w:rsidRPr="00BA5BB6">
        <w:t xml:space="preserve"> Journal of Lipid Research, 2013. </w:t>
      </w:r>
      <w:r w:rsidRPr="00BA5BB6">
        <w:rPr>
          <w:b/>
        </w:rPr>
        <w:t>54</w:t>
      </w:r>
      <w:r w:rsidRPr="00BA5BB6">
        <w:t>(6): p. 1523-1530.</w:t>
      </w:r>
    </w:p>
    <w:p w14:paraId="2BA7D843" w14:textId="77777777" w:rsidR="00BA5BB6" w:rsidRPr="00BA5BB6" w:rsidRDefault="00BA5BB6" w:rsidP="00BA5BB6">
      <w:pPr>
        <w:pStyle w:val="EndNoteBibliography"/>
        <w:spacing w:after="0"/>
        <w:ind w:left="720" w:hanging="720"/>
      </w:pPr>
      <w:r w:rsidRPr="00BA5BB6">
        <w:t>24.</w:t>
      </w:r>
      <w:r w:rsidRPr="00BA5BB6">
        <w:tab/>
        <w:t xml:space="preserve">Hsu, F.-F.u. and J. Turk, </w:t>
      </w:r>
      <w:r w:rsidRPr="00BA5BB6">
        <w:rPr>
          <w:i/>
        </w:rPr>
        <w:t>Characterization of ceramides by low energy collisional-activated dissociation tandem mass spectrometry with negative-ion electrospray ionization.</w:t>
      </w:r>
      <w:r w:rsidRPr="00BA5BB6">
        <w:t xml:space="preserve"> Journal of the American Society for Mass Spectrometry, 2002. </w:t>
      </w:r>
      <w:r w:rsidRPr="00BA5BB6">
        <w:rPr>
          <w:b/>
        </w:rPr>
        <w:t>13</w:t>
      </w:r>
      <w:r w:rsidRPr="00BA5BB6">
        <w:t>(5): p. 558-570.</w:t>
      </w:r>
    </w:p>
    <w:p w14:paraId="5A78519E" w14:textId="77777777" w:rsidR="00BA5BB6" w:rsidRPr="00BA5BB6" w:rsidRDefault="00BA5BB6" w:rsidP="00BA5BB6">
      <w:pPr>
        <w:pStyle w:val="EndNoteBibliography"/>
        <w:spacing w:after="0"/>
        <w:ind w:left="720" w:hanging="720"/>
      </w:pPr>
      <w:r w:rsidRPr="00BA5BB6">
        <w:t>25.</w:t>
      </w:r>
      <w:r w:rsidRPr="00BA5BB6">
        <w:tab/>
        <w:t xml:space="preserve">Hsu, F.-F., </w:t>
      </w:r>
      <w:r w:rsidRPr="00BA5BB6">
        <w:rPr>
          <w:i/>
        </w:rPr>
        <w:t>Complete structural characterization of ceramides as [M−H]− ions by multiple-stage linear ion trap mass spectrometry.</w:t>
      </w:r>
      <w:r w:rsidRPr="00BA5BB6">
        <w:t xml:space="preserve"> Biochimie, 2016. </w:t>
      </w:r>
      <w:r w:rsidRPr="00BA5BB6">
        <w:rPr>
          <w:b/>
        </w:rPr>
        <w:t>130</w:t>
      </w:r>
      <w:r w:rsidRPr="00BA5BB6">
        <w:t>: p. 63-75.</w:t>
      </w:r>
    </w:p>
    <w:p w14:paraId="237585EF" w14:textId="77777777" w:rsidR="00BA5BB6" w:rsidRPr="00BA5BB6" w:rsidRDefault="00BA5BB6" w:rsidP="00BA5BB6">
      <w:pPr>
        <w:pStyle w:val="EndNoteBibliography"/>
        <w:spacing w:after="0"/>
        <w:ind w:left="720" w:hanging="720"/>
      </w:pPr>
      <w:r w:rsidRPr="00BA5BB6">
        <w:t>26.</w:t>
      </w:r>
      <w:r w:rsidRPr="00BA5BB6">
        <w:tab/>
        <w:t xml:space="preserve">Tsugawa, H., et al., </w:t>
      </w:r>
      <w:r w:rsidRPr="00BA5BB6">
        <w:rPr>
          <w:i/>
        </w:rPr>
        <w:t>Comprehensive identification of sphingolipid species by in silico retention time and tandem mass spectral library.</w:t>
      </w:r>
      <w:r w:rsidRPr="00BA5BB6">
        <w:t xml:space="preserve"> Journal of Cheminformatics, 2017. </w:t>
      </w:r>
      <w:r w:rsidRPr="00BA5BB6">
        <w:rPr>
          <w:b/>
        </w:rPr>
        <w:t>9</w:t>
      </w:r>
      <w:r w:rsidRPr="00BA5BB6">
        <w:t>(1): p. 19.</w:t>
      </w:r>
    </w:p>
    <w:p w14:paraId="0986A5F1" w14:textId="77777777" w:rsidR="00BA5BB6" w:rsidRPr="00BA5BB6" w:rsidRDefault="00BA5BB6" w:rsidP="00BA5BB6">
      <w:pPr>
        <w:pStyle w:val="EndNoteBibliography"/>
        <w:spacing w:after="0"/>
        <w:ind w:left="720" w:hanging="720"/>
      </w:pPr>
      <w:r w:rsidRPr="00BA5BB6">
        <w:t>27.</w:t>
      </w:r>
      <w:r w:rsidRPr="00BA5BB6">
        <w:tab/>
      </w:r>
      <w:r w:rsidRPr="00BA5BB6">
        <w:rPr>
          <w:i/>
        </w:rPr>
        <w:t>Fragmentation Patterns of Sphingolipids</w:t>
      </w:r>
      <w:r w:rsidRPr="00BA5BB6">
        <w:t xml:space="preserve">, in </w:t>
      </w:r>
      <w:r w:rsidRPr="00BA5BB6">
        <w:rPr>
          <w:i/>
        </w:rPr>
        <w:t>Lipidomics</w:t>
      </w:r>
      <w:r w:rsidRPr="00BA5BB6">
        <w:t>.</w:t>
      </w:r>
    </w:p>
    <w:p w14:paraId="29CDB48A" w14:textId="77777777" w:rsidR="00BA5BB6" w:rsidRPr="00BA5BB6" w:rsidRDefault="00BA5BB6" w:rsidP="00BA5BB6">
      <w:pPr>
        <w:pStyle w:val="EndNoteBibliography"/>
        <w:spacing w:after="0"/>
        <w:ind w:left="720" w:hanging="720"/>
      </w:pPr>
      <w:r w:rsidRPr="00BA5BB6">
        <w:t>28.</w:t>
      </w:r>
      <w:r w:rsidRPr="00BA5BB6">
        <w:tab/>
        <w:t xml:space="preserve">Hsu, F.-F. and J. Turk, </w:t>
      </w:r>
      <w:r w:rsidRPr="00BA5BB6">
        <w:rPr>
          <w:i/>
        </w:rPr>
        <w:t>Structural determination of sphingomyelin by tandem mass spectrometry with electrospray ionization.</w:t>
      </w:r>
      <w:r w:rsidRPr="00BA5BB6">
        <w:t xml:space="preserve"> Journal of the American Society for Mass Spectrometry, 2000. </w:t>
      </w:r>
      <w:r w:rsidRPr="00BA5BB6">
        <w:rPr>
          <w:b/>
        </w:rPr>
        <w:t>11</w:t>
      </w:r>
      <w:r w:rsidRPr="00BA5BB6">
        <w:t>(5): p. 437-449.</w:t>
      </w:r>
    </w:p>
    <w:p w14:paraId="0AAC6D1B" w14:textId="77777777" w:rsidR="00BA5BB6" w:rsidRPr="00BA5BB6" w:rsidRDefault="00BA5BB6" w:rsidP="00BA5BB6">
      <w:pPr>
        <w:pStyle w:val="EndNoteBibliography"/>
        <w:spacing w:after="0"/>
        <w:ind w:left="720" w:hanging="720"/>
      </w:pPr>
      <w:r w:rsidRPr="00BA5BB6">
        <w:t>29.</w:t>
      </w:r>
      <w:r w:rsidRPr="00BA5BB6">
        <w:tab/>
        <w:t xml:space="preserve">Cutler, R.G., et al., </w:t>
      </w:r>
      <w:r w:rsidRPr="00BA5BB6">
        <w:rPr>
          <w:i/>
        </w:rPr>
        <w:t>Sphingolipid metabolism regulates development and lifespan in Caenorhabditis elegans.</w:t>
      </w:r>
      <w:r w:rsidRPr="00BA5BB6">
        <w:t xml:space="preserve"> Mechanisms of Ageing and Development, 2014. </w:t>
      </w:r>
      <w:r w:rsidRPr="00BA5BB6">
        <w:rPr>
          <w:b/>
        </w:rPr>
        <w:t>143-144</w:t>
      </w:r>
      <w:r w:rsidRPr="00BA5BB6">
        <w:t>: p. 9-18.</w:t>
      </w:r>
    </w:p>
    <w:p w14:paraId="6D1CBD4B" w14:textId="77777777" w:rsidR="00BA5BB6" w:rsidRPr="00BA5BB6" w:rsidRDefault="00BA5BB6" w:rsidP="00BA5BB6">
      <w:pPr>
        <w:pStyle w:val="EndNoteBibliography"/>
        <w:spacing w:after="0"/>
        <w:ind w:left="720" w:hanging="720"/>
      </w:pPr>
      <w:r w:rsidRPr="00BA5BB6">
        <w:t>30.</w:t>
      </w:r>
      <w:r w:rsidRPr="00BA5BB6">
        <w:tab/>
        <w:t xml:space="preserve">von Reuss, S.H., F. Dolke, and C. Dong, </w:t>
      </w:r>
      <w:r w:rsidRPr="00BA5BB6">
        <w:rPr>
          <w:i/>
        </w:rPr>
        <w:t>Ascaroside Profiling of Caenorhabditis elegans Using Gas Chromatography–Electron Ionization Mass Spectrometry.</w:t>
      </w:r>
      <w:r w:rsidRPr="00BA5BB6">
        <w:t xml:space="preserve"> Analytical Chemistry, 2017. </w:t>
      </w:r>
      <w:r w:rsidRPr="00BA5BB6">
        <w:rPr>
          <w:b/>
        </w:rPr>
        <w:t>89</w:t>
      </w:r>
      <w:r w:rsidRPr="00BA5BB6">
        <w:t>(19): p. 10570-10577.</w:t>
      </w:r>
    </w:p>
    <w:p w14:paraId="54327050" w14:textId="77777777" w:rsidR="00BA5BB6" w:rsidRPr="00BA5BB6" w:rsidRDefault="00BA5BB6" w:rsidP="00BA5BB6">
      <w:pPr>
        <w:pStyle w:val="EndNoteBibliography"/>
        <w:spacing w:after="0"/>
        <w:ind w:left="720" w:hanging="720"/>
      </w:pPr>
      <w:r w:rsidRPr="00BA5BB6">
        <w:t>31.</w:t>
      </w:r>
      <w:r w:rsidRPr="00BA5BB6">
        <w:tab/>
        <w:t xml:space="preserve">Gao, A.W., et al., </w:t>
      </w:r>
      <w:r w:rsidRPr="00BA5BB6">
        <w:rPr>
          <w:i/>
        </w:rPr>
        <w:t>A sensitive mass spectrometry platform identifies metabolic changes of life history traits in C. elegans.</w:t>
      </w:r>
      <w:r w:rsidRPr="00BA5BB6">
        <w:t xml:space="preserve"> Scientific Reports, 2017. </w:t>
      </w:r>
      <w:r w:rsidRPr="00BA5BB6">
        <w:rPr>
          <w:b/>
        </w:rPr>
        <w:t>7</w:t>
      </w:r>
      <w:r w:rsidRPr="00BA5BB6">
        <w:t>(1): p. 2408.</w:t>
      </w:r>
    </w:p>
    <w:p w14:paraId="541FF9EF" w14:textId="77777777" w:rsidR="00BA5BB6" w:rsidRPr="00BA5BB6" w:rsidRDefault="00BA5BB6" w:rsidP="00BA5BB6">
      <w:pPr>
        <w:pStyle w:val="EndNoteBibliography"/>
        <w:ind w:left="720" w:hanging="720"/>
      </w:pPr>
      <w:r w:rsidRPr="00BA5BB6">
        <w:t>32.</w:t>
      </w:r>
      <w:r w:rsidRPr="00BA5BB6">
        <w:tab/>
        <w:t xml:space="preserve">Gao, A.W., et al., </w:t>
      </w:r>
      <w:r w:rsidRPr="00BA5BB6">
        <w:rPr>
          <w:i/>
        </w:rPr>
        <w:t>Natural genetic variation in C. elegans identified genomic loci controlling metabolite levels.</w:t>
      </w:r>
      <w:r w:rsidRPr="00BA5BB6">
        <w:t xml:space="preserve"> Genome Research, 2018. </w:t>
      </w:r>
      <w:r w:rsidRPr="00BA5BB6">
        <w:rPr>
          <w:b/>
        </w:rPr>
        <w:t>28</w:t>
      </w:r>
      <w:r w:rsidRPr="00BA5BB6">
        <w:t>(9): p. 1296-1308.</w:t>
      </w:r>
    </w:p>
    <w:p w14:paraId="36F01353" w14:textId="0B659C0B" w:rsidR="005F2BCC" w:rsidRDefault="00AB515B" w:rsidP="00727E56">
      <w:pPr>
        <w:spacing w:line="480" w:lineRule="auto"/>
        <w:jc w:val="both"/>
        <w:rPr>
          <w:lang w:val="en-US"/>
        </w:rPr>
      </w:pPr>
      <w:r>
        <w:rPr>
          <w:b/>
          <w:lang w:val="en-US"/>
        </w:rPr>
        <w:fldChar w:fldCharType="end"/>
      </w:r>
    </w:p>
    <w:p w14:paraId="40FA6E85" w14:textId="77777777" w:rsidR="005F2BCC" w:rsidRDefault="005F2BCC">
      <w:pPr>
        <w:rPr>
          <w:lang w:val="en-US"/>
        </w:rPr>
      </w:pPr>
      <w:r>
        <w:rPr>
          <w:lang w:val="en-US"/>
        </w:rPr>
        <w:br w:type="page"/>
      </w:r>
    </w:p>
    <w:p w14:paraId="3BF55D0F" w14:textId="1EBA79F2" w:rsidR="005F2BCC" w:rsidRPr="00463DB9" w:rsidRDefault="005F2BCC" w:rsidP="005F2BCC">
      <w:pPr>
        <w:spacing w:line="480" w:lineRule="auto"/>
        <w:jc w:val="both"/>
        <w:rPr>
          <w:b/>
          <w:sz w:val="40"/>
          <w:szCs w:val="40"/>
          <w:lang w:val="en-US"/>
        </w:rPr>
      </w:pPr>
      <w:r w:rsidRPr="00463DB9">
        <w:rPr>
          <w:b/>
          <w:sz w:val="40"/>
          <w:szCs w:val="40"/>
          <w:lang w:val="en-US"/>
        </w:rPr>
        <w:lastRenderedPageBreak/>
        <w:t xml:space="preserve">The </w:t>
      </w:r>
      <w:proofErr w:type="spellStart"/>
      <w:r w:rsidRPr="00463DB9">
        <w:rPr>
          <w:b/>
          <w:sz w:val="40"/>
          <w:szCs w:val="40"/>
          <w:lang w:val="en-US"/>
        </w:rPr>
        <w:t>Sphingolipidome</w:t>
      </w:r>
      <w:proofErr w:type="spellEnd"/>
      <w:r w:rsidRPr="00463DB9">
        <w:rPr>
          <w:b/>
          <w:sz w:val="40"/>
          <w:szCs w:val="40"/>
          <w:lang w:val="en-US"/>
        </w:rPr>
        <w:t xml:space="preserve"> of the model organism </w:t>
      </w:r>
      <w:r w:rsidRPr="00463DB9">
        <w:rPr>
          <w:b/>
          <w:i/>
          <w:sz w:val="40"/>
          <w:szCs w:val="40"/>
          <w:lang w:val="en-US"/>
        </w:rPr>
        <w:t>Caenorhabditis elegans</w:t>
      </w:r>
      <w:r>
        <w:rPr>
          <w:b/>
          <w:i/>
          <w:sz w:val="40"/>
          <w:szCs w:val="40"/>
          <w:lang w:val="en-US"/>
        </w:rPr>
        <w:t xml:space="preserve"> – Supplementary Information</w:t>
      </w:r>
    </w:p>
    <w:p w14:paraId="4EFFD3D4" w14:textId="77777777" w:rsidR="005F2BCC" w:rsidRPr="00340996" w:rsidRDefault="005F2BCC" w:rsidP="005F2BCC">
      <w:pPr>
        <w:spacing w:line="480" w:lineRule="auto"/>
        <w:jc w:val="both"/>
        <w:rPr>
          <w:lang w:val="en-US"/>
        </w:rPr>
      </w:pPr>
    </w:p>
    <w:p w14:paraId="476E3B84" w14:textId="77777777" w:rsidR="005F2BCC" w:rsidRDefault="005F2BCC" w:rsidP="005F2BCC">
      <w:pPr>
        <w:spacing w:line="480" w:lineRule="auto"/>
        <w:jc w:val="both"/>
        <w:rPr>
          <w:lang w:val="en-US"/>
        </w:rPr>
      </w:pPr>
      <w:r w:rsidRPr="00340996">
        <w:rPr>
          <w:lang w:val="en-US"/>
        </w:rPr>
        <w:t>Victoria Hänel</w:t>
      </w:r>
      <w:r w:rsidRPr="00463DB9">
        <w:rPr>
          <w:vertAlign w:val="superscript"/>
          <w:lang w:val="en-US"/>
        </w:rPr>
        <w:t>1</w:t>
      </w:r>
      <w:r w:rsidRPr="00340996">
        <w:rPr>
          <w:lang w:val="en-US"/>
        </w:rPr>
        <w:t xml:space="preserve">, </w:t>
      </w:r>
      <w:r>
        <w:rPr>
          <w:lang w:val="en-US"/>
        </w:rPr>
        <w:t>Christian Pendleton</w:t>
      </w:r>
      <w:r w:rsidRPr="00463DB9">
        <w:rPr>
          <w:vertAlign w:val="superscript"/>
          <w:lang w:val="en-US"/>
        </w:rPr>
        <w:t>1</w:t>
      </w:r>
      <w:r>
        <w:rPr>
          <w:lang w:val="en-US"/>
        </w:rPr>
        <w:t xml:space="preserve">, </w:t>
      </w:r>
      <w:r w:rsidRPr="00340996">
        <w:rPr>
          <w:lang w:val="en-US"/>
        </w:rPr>
        <w:t>Michael W</w:t>
      </w:r>
      <w:r>
        <w:rPr>
          <w:lang w:val="en-US"/>
        </w:rPr>
        <w:t>itting</w:t>
      </w:r>
      <w:r w:rsidRPr="00463DB9">
        <w:rPr>
          <w:vertAlign w:val="superscript"/>
          <w:lang w:val="en-US"/>
        </w:rPr>
        <w:t>1,</w:t>
      </w:r>
      <w:proofErr w:type="gramStart"/>
      <w:r w:rsidRPr="00463DB9">
        <w:rPr>
          <w:vertAlign w:val="superscript"/>
          <w:lang w:val="en-US"/>
        </w:rPr>
        <w:t>2,</w:t>
      </w:r>
      <w:r>
        <w:rPr>
          <w:lang w:val="en-US"/>
        </w:rPr>
        <w:t>*</w:t>
      </w:r>
      <w:proofErr w:type="gramEnd"/>
    </w:p>
    <w:p w14:paraId="6AEE0613" w14:textId="77777777" w:rsidR="005F2BCC" w:rsidRPr="00463DB9" w:rsidRDefault="005F2BCC" w:rsidP="005F2BCC">
      <w:pPr>
        <w:spacing w:line="480" w:lineRule="auto"/>
        <w:jc w:val="both"/>
      </w:pPr>
      <w:r w:rsidRPr="005F2BCC">
        <w:rPr>
          <w:vertAlign w:val="superscript"/>
        </w:rPr>
        <w:t>1</w:t>
      </w:r>
      <w:r w:rsidRPr="00463DB9">
        <w:t xml:space="preserve"> Research Unit Analytical </w:t>
      </w:r>
      <w:proofErr w:type="spellStart"/>
      <w:r w:rsidRPr="00463DB9">
        <w:t>BioGeoChemistry</w:t>
      </w:r>
      <w:proofErr w:type="spellEnd"/>
      <w:r w:rsidRPr="00463DB9">
        <w:t>, Helmholtz Zentrum München, Ingolstädter Land</w:t>
      </w:r>
      <w:r>
        <w:t>straße 1, 85674 Neuherberg</w:t>
      </w:r>
    </w:p>
    <w:p w14:paraId="486BFFE9" w14:textId="77777777" w:rsidR="005F2BCC" w:rsidRPr="00463DB9" w:rsidRDefault="005F2BCC" w:rsidP="005F2BCC">
      <w:pPr>
        <w:spacing w:line="480" w:lineRule="auto"/>
        <w:jc w:val="both"/>
        <w:rPr>
          <w:lang w:val="en-US"/>
        </w:rPr>
      </w:pPr>
      <w:r w:rsidRPr="005F2BCC">
        <w:rPr>
          <w:vertAlign w:val="superscript"/>
          <w:lang w:val="en-US"/>
        </w:rPr>
        <w:t>2</w:t>
      </w:r>
      <w:r w:rsidRPr="00463DB9">
        <w:rPr>
          <w:lang w:val="en-US"/>
        </w:rPr>
        <w:t xml:space="preserve"> Chair of Analytical Food C</w:t>
      </w:r>
      <w:r>
        <w:rPr>
          <w:lang w:val="en-US"/>
        </w:rPr>
        <w:t xml:space="preserve">hemistry, </w:t>
      </w:r>
      <w:proofErr w:type="spellStart"/>
      <w:r>
        <w:rPr>
          <w:lang w:val="en-US"/>
        </w:rPr>
        <w:t>Technische</w:t>
      </w:r>
      <w:proofErr w:type="spellEnd"/>
      <w:r>
        <w:rPr>
          <w:lang w:val="en-US"/>
        </w:rPr>
        <w:t xml:space="preserve"> Universität München, Maximus-von-</w:t>
      </w:r>
      <w:proofErr w:type="spellStart"/>
      <w:r>
        <w:rPr>
          <w:lang w:val="en-US"/>
        </w:rPr>
        <w:t>Imhof</w:t>
      </w:r>
      <w:proofErr w:type="spellEnd"/>
      <w:r>
        <w:rPr>
          <w:lang w:val="en-US"/>
        </w:rPr>
        <w:t xml:space="preserve">-Forum 2, 85354 </w:t>
      </w:r>
      <w:proofErr w:type="spellStart"/>
      <w:r>
        <w:rPr>
          <w:lang w:val="en-US"/>
        </w:rPr>
        <w:t>Freising</w:t>
      </w:r>
      <w:proofErr w:type="spellEnd"/>
    </w:p>
    <w:p w14:paraId="724574F8" w14:textId="77777777" w:rsidR="005F2BCC" w:rsidRPr="00463DB9" w:rsidRDefault="005F2BCC" w:rsidP="005F2BCC">
      <w:pPr>
        <w:spacing w:line="480" w:lineRule="auto"/>
        <w:jc w:val="both"/>
        <w:rPr>
          <w:lang w:val="en-US"/>
        </w:rPr>
      </w:pPr>
    </w:p>
    <w:p w14:paraId="6DA53A70" w14:textId="77777777" w:rsidR="005F2BCC" w:rsidRPr="005F2BCC" w:rsidRDefault="005F2BCC" w:rsidP="005F2BCC">
      <w:pPr>
        <w:spacing w:line="480" w:lineRule="auto"/>
        <w:jc w:val="both"/>
        <w:rPr>
          <w:lang w:val="en-US"/>
        </w:rPr>
      </w:pPr>
      <w:r w:rsidRPr="005F2BCC">
        <w:rPr>
          <w:lang w:val="en-US"/>
        </w:rPr>
        <w:t>*</w:t>
      </w:r>
      <w:r>
        <w:rPr>
          <w:lang w:val="en-US"/>
        </w:rPr>
        <w:t xml:space="preserve"> corresponding author: Dr. Michael Witting, michael.witting@helmholtz-muenchen.de</w:t>
      </w:r>
    </w:p>
    <w:p w14:paraId="76BFCDB3" w14:textId="77777777" w:rsidR="005F2BCC" w:rsidRDefault="005F2BCC" w:rsidP="005F2BCC">
      <w:pPr>
        <w:rPr>
          <w:b/>
          <w:lang w:val="en-US"/>
        </w:rPr>
      </w:pPr>
      <w:r>
        <w:rPr>
          <w:b/>
          <w:lang w:val="en-US"/>
        </w:rPr>
        <w:br w:type="page"/>
      </w:r>
    </w:p>
    <w:p w14:paraId="41FE20C6" w14:textId="77777777" w:rsidR="003E79EA" w:rsidRDefault="003E79EA" w:rsidP="0043331C">
      <w:pPr>
        <w:spacing w:line="480" w:lineRule="auto"/>
        <w:jc w:val="both"/>
        <w:rPr>
          <w:lang w:val="en-US"/>
        </w:rPr>
        <w:sectPr w:rsidR="003E79EA" w:rsidSect="003D60F2">
          <w:footerReference w:type="default" r:id="rId11"/>
          <w:pgSz w:w="11906" w:h="16838"/>
          <w:pgMar w:top="1417" w:right="1417" w:bottom="1134" w:left="1417" w:header="708" w:footer="708" w:gutter="0"/>
          <w:lnNumType w:countBy="1" w:restart="continuous"/>
          <w:cols w:space="708"/>
          <w:docGrid w:linePitch="360"/>
        </w:sectPr>
      </w:pPr>
    </w:p>
    <w:p w14:paraId="7A521CAE" w14:textId="495723F6" w:rsidR="003E79EA" w:rsidRPr="00781FE8" w:rsidRDefault="003E79EA" w:rsidP="00266CC7">
      <w:pPr>
        <w:pStyle w:val="Beschriftung"/>
        <w:keepNext/>
        <w:rPr>
          <w:lang w:val="en-US"/>
        </w:rPr>
      </w:pPr>
      <w:r w:rsidRPr="00781FE8">
        <w:rPr>
          <w:lang w:val="en-US"/>
        </w:rPr>
        <w:lastRenderedPageBreak/>
        <w:t xml:space="preserve">SI Table </w:t>
      </w:r>
      <w:r w:rsidR="00326422">
        <w:rPr>
          <w:noProof/>
        </w:rPr>
        <w:fldChar w:fldCharType="begin"/>
      </w:r>
      <w:r w:rsidR="00326422" w:rsidRPr="00781FE8">
        <w:rPr>
          <w:noProof/>
          <w:lang w:val="en-US"/>
        </w:rPr>
        <w:instrText xml:space="preserve"> SEQ SI_Table \* ARABIC </w:instrText>
      </w:r>
      <w:r w:rsidR="00326422">
        <w:rPr>
          <w:noProof/>
        </w:rPr>
        <w:fldChar w:fldCharType="separate"/>
      </w:r>
      <w:r w:rsidR="0021560A">
        <w:rPr>
          <w:noProof/>
          <w:lang w:val="en-US"/>
        </w:rPr>
        <w:t>1</w:t>
      </w:r>
      <w:r w:rsidR="00326422">
        <w:rPr>
          <w:noProof/>
        </w:rPr>
        <w:fldChar w:fldCharType="end"/>
      </w:r>
      <w:r w:rsidR="00781FE8" w:rsidRPr="00781FE8">
        <w:rPr>
          <w:noProof/>
          <w:lang w:val="en-US"/>
        </w:rPr>
        <w:t>: Names, shorthand n</w:t>
      </w:r>
      <w:r w:rsidR="00781FE8">
        <w:rPr>
          <w:noProof/>
          <w:lang w:val="en-US"/>
        </w:rPr>
        <w:t>otations, InChIKey, formulae, exact masses and ChEBI IDs of fatty acids related to the group “</w:t>
      </w:r>
      <w:r w:rsidR="00781FE8" w:rsidRPr="00781FE8">
        <w:rPr>
          <w:noProof/>
          <w:lang w:val="en-US"/>
        </w:rPr>
        <w:t>2-hydroxy and related fatty acids</w:t>
      </w:r>
      <w:r w:rsidR="00781FE8">
        <w:rPr>
          <w:noProof/>
          <w:lang w:val="en-US"/>
        </w:rPr>
        <w:t>” in Table 1.</w:t>
      </w:r>
    </w:p>
    <w:tbl>
      <w:tblPr>
        <w:tblStyle w:val="Tabellenraster"/>
        <w:tblW w:w="14339" w:type="dxa"/>
        <w:tblLook w:val="04A0" w:firstRow="1" w:lastRow="0" w:firstColumn="1" w:lastColumn="0" w:noHBand="0" w:noVBand="1"/>
      </w:tblPr>
      <w:tblGrid>
        <w:gridCol w:w="5240"/>
        <w:gridCol w:w="2154"/>
        <w:gridCol w:w="2976"/>
        <w:gridCol w:w="993"/>
        <w:gridCol w:w="1275"/>
        <w:gridCol w:w="1701"/>
      </w:tblGrid>
      <w:tr w:rsidR="00CE706F" w:rsidRPr="003E79EA" w14:paraId="1CF92EC1" w14:textId="77777777" w:rsidTr="00266CC7">
        <w:trPr>
          <w:trHeight w:val="290"/>
        </w:trPr>
        <w:tc>
          <w:tcPr>
            <w:tcW w:w="5240" w:type="dxa"/>
            <w:noWrap/>
            <w:hideMark/>
          </w:tcPr>
          <w:p w14:paraId="74F68872" w14:textId="32B218B2" w:rsidR="00CE706F" w:rsidRPr="00266CC7" w:rsidRDefault="00CE706F" w:rsidP="00266CC7">
            <w:pPr>
              <w:spacing w:line="360" w:lineRule="auto"/>
              <w:jc w:val="both"/>
              <w:rPr>
                <w:b/>
                <w:sz w:val="16"/>
                <w:szCs w:val="16"/>
              </w:rPr>
            </w:pPr>
            <w:r w:rsidRPr="00266CC7">
              <w:rPr>
                <w:b/>
                <w:sz w:val="16"/>
                <w:szCs w:val="16"/>
              </w:rPr>
              <w:t>Name</w:t>
            </w:r>
          </w:p>
        </w:tc>
        <w:tc>
          <w:tcPr>
            <w:tcW w:w="2154" w:type="dxa"/>
            <w:noWrap/>
            <w:hideMark/>
          </w:tcPr>
          <w:p w14:paraId="30DD7C6B" w14:textId="77777777" w:rsidR="00CE706F" w:rsidRPr="00266CC7" w:rsidRDefault="00CE706F" w:rsidP="00266CC7">
            <w:pPr>
              <w:spacing w:line="360" w:lineRule="auto"/>
              <w:jc w:val="both"/>
              <w:rPr>
                <w:b/>
                <w:sz w:val="16"/>
                <w:szCs w:val="16"/>
              </w:rPr>
            </w:pPr>
            <w:r w:rsidRPr="00266CC7">
              <w:rPr>
                <w:b/>
                <w:sz w:val="16"/>
                <w:szCs w:val="16"/>
              </w:rPr>
              <w:t>Shorthand</w:t>
            </w:r>
          </w:p>
        </w:tc>
        <w:tc>
          <w:tcPr>
            <w:tcW w:w="2976" w:type="dxa"/>
            <w:noWrap/>
            <w:hideMark/>
          </w:tcPr>
          <w:p w14:paraId="7F5F8654" w14:textId="77777777" w:rsidR="00CE706F" w:rsidRPr="00266CC7" w:rsidRDefault="00CE706F" w:rsidP="00266CC7">
            <w:pPr>
              <w:spacing w:line="360" w:lineRule="auto"/>
              <w:jc w:val="both"/>
              <w:rPr>
                <w:b/>
                <w:sz w:val="16"/>
                <w:szCs w:val="16"/>
              </w:rPr>
            </w:pPr>
            <w:proofErr w:type="spellStart"/>
            <w:r w:rsidRPr="00266CC7">
              <w:rPr>
                <w:b/>
                <w:sz w:val="16"/>
                <w:szCs w:val="16"/>
              </w:rPr>
              <w:t>InChIKey</w:t>
            </w:r>
            <w:proofErr w:type="spellEnd"/>
          </w:p>
        </w:tc>
        <w:tc>
          <w:tcPr>
            <w:tcW w:w="993" w:type="dxa"/>
            <w:noWrap/>
            <w:hideMark/>
          </w:tcPr>
          <w:p w14:paraId="0EB148FE" w14:textId="77777777" w:rsidR="00CE706F" w:rsidRPr="00266CC7" w:rsidRDefault="00CE706F" w:rsidP="00266CC7">
            <w:pPr>
              <w:spacing w:line="360" w:lineRule="auto"/>
              <w:jc w:val="both"/>
              <w:rPr>
                <w:b/>
                <w:sz w:val="16"/>
                <w:szCs w:val="16"/>
              </w:rPr>
            </w:pPr>
            <w:r w:rsidRPr="00266CC7">
              <w:rPr>
                <w:b/>
                <w:sz w:val="16"/>
                <w:szCs w:val="16"/>
              </w:rPr>
              <w:t>Formula</w:t>
            </w:r>
          </w:p>
        </w:tc>
        <w:tc>
          <w:tcPr>
            <w:tcW w:w="1275" w:type="dxa"/>
            <w:noWrap/>
            <w:hideMark/>
          </w:tcPr>
          <w:p w14:paraId="4249F125" w14:textId="77777777" w:rsidR="00CE706F" w:rsidRPr="00266CC7" w:rsidRDefault="00CE706F" w:rsidP="00266CC7">
            <w:pPr>
              <w:spacing w:line="360" w:lineRule="auto"/>
              <w:jc w:val="both"/>
              <w:rPr>
                <w:b/>
                <w:sz w:val="16"/>
                <w:szCs w:val="16"/>
              </w:rPr>
            </w:pPr>
            <w:proofErr w:type="spellStart"/>
            <w:r w:rsidRPr="00266CC7">
              <w:rPr>
                <w:b/>
                <w:sz w:val="16"/>
                <w:szCs w:val="16"/>
              </w:rPr>
              <w:t>exact</w:t>
            </w:r>
            <w:proofErr w:type="spellEnd"/>
            <w:r w:rsidRPr="00266CC7">
              <w:rPr>
                <w:b/>
                <w:sz w:val="16"/>
                <w:szCs w:val="16"/>
              </w:rPr>
              <w:t xml:space="preserve"> </w:t>
            </w:r>
            <w:proofErr w:type="spellStart"/>
            <w:r w:rsidRPr="00266CC7">
              <w:rPr>
                <w:b/>
                <w:sz w:val="16"/>
                <w:szCs w:val="16"/>
              </w:rPr>
              <w:t>Mass</w:t>
            </w:r>
            <w:proofErr w:type="spellEnd"/>
          </w:p>
        </w:tc>
        <w:tc>
          <w:tcPr>
            <w:tcW w:w="1701" w:type="dxa"/>
            <w:noWrap/>
            <w:hideMark/>
          </w:tcPr>
          <w:p w14:paraId="29B4ED1D" w14:textId="77777777" w:rsidR="00CE706F" w:rsidRPr="00266CC7" w:rsidRDefault="00CE706F" w:rsidP="00266CC7">
            <w:pPr>
              <w:spacing w:line="360" w:lineRule="auto"/>
              <w:jc w:val="both"/>
              <w:rPr>
                <w:b/>
                <w:sz w:val="16"/>
                <w:szCs w:val="16"/>
              </w:rPr>
            </w:pPr>
            <w:proofErr w:type="spellStart"/>
            <w:r w:rsidRPr="00266CC7">
              <w:rPr>
                <w:b/>
                <w:sz w:val="16"/>
                <w:szCs w:val="16"/>
              </w:rPr>
              <w:t>ChEBI</w:t>
            </w:r>
            <w:proofErr w:type="spellEnd"/>
          </w:p>
        </w:tc>
      </w:tr>
      <w:tr w:rsidR="00CE706F" w:rsidRPr="003E79EA" w14:paraId="7BBE04F1" w14:textId="77777777" w:rsidTr="00266CC7">
        <w:trPr>
          <w:trHeight w:val="290"/>
        </w:trPr>
        <w:tc>
          <w:tcPr>
            <w:tcW w:w="5240" w:type="dxa"/>
            <w:noWrap/>
            <w:hideMark/>
          </w:tcPr>
          <w:p w14:paraId="1E8364F4" w14:textId="4F8B4CED" w:rsidR="00CE706F" w:rsidRPr="00266CC7" w:rsidRDefault="00FD565A" w:rsidP="00266CC7">
            <w:pPr>
              <w:spacing w:line="360" w:lineRule="auto"/>
              <w:jc w:val="both"/>
              <w:rPr>
                <w:sz w:val="16"/>
                <w:szCs w:val="16"/>
              </w:rPr>
            </w:pPr>
            <w:proofErr w:type="spellStart"/>
            <w:r>
              <w:rPr>
                <w:sz w:val="16"/>
                <w:szCs w:val="16"/>
              </w:rPr>
              <w:t>Palmitic</w:t>
            </w:r>
            <w:proofErr w:type="spellEnd"/>
            <w:r>
              <w:rPr>
                <w:sz w:val="16"/>
                <w:szCs w:val="16"/>
              </w:rPr>
              <w:t xml:space="preserve"> </w:t>
            </w:r>
            <w:proofErr w:type="spellStart"/>
            <w:r>
              <w:rPr>
                <w:sz w:val="16"/>
                <w:szCs w:val="16"/>
              </w:rPr>
              <w:t>acid</w:t>
            </w:r>
            <w:proofErr w:type="spellEnd"/>
          </w:p>
        </w:tc>
        <w:tc>
          <w:tcPr>
            <w:tcW w:w="2154" w:type="dxa"/>
            <w:noWrap/>
            <w:hideMark/>
          </w:tcPr>
          <w:p w14:paraId="31C49904"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16:0)</w:t>
            </w:r>
          </w:p>
        </w:tc>
        <w:tc>
          <w:tcPr>
            <w:tcW w:w="2976" w:type="dxa"/>
            <w:noWrap/>
            <w:hideMark/>
          </w:tcPr>
          <w:p w14:paraId="5629669E" w14:textId="77777777" w:rsidR="00CE706F" w:rsidRPr="00266CC7" w:rsidRDefault="00CE706F" w:rsidP="00266CC7">
            <w:pPr>
              <w:spacing w:line="360" w:lineRule="auto"/>
              <w:jc w:val="both"/>
              <w:rPr>
                <w:sz w:val="16"/>
                <w:szCs w:val="16"/>
              </w:rPr>
            </w:pPr>
            <w:r w:rsidRPr="00266CC7">
              <w:rPr>
                <w:sz w:val="16"/>
                <w:szCs w:val="16"/>
              </w:rPr>
              <w:t>IPCSVZSSVZVIGE-UHFFFAOYSA-N</w:t>
            </w:r>
          </w:p>
        </w:tc>
        <w:tc>
          <w:tcPr>
            <w:tcW w:w="993" w:type="dxa"/>
            <w:noWrap/>
            <w:hideMark/>
          </w:tcPr>
          <w:p w14:paraId="0D52A99F" w14:textId="77777777" w:rsidR="00CE706F" w:rsidRPr="00266CC7" w:rsidRDefault="00CE706F" w:rsidP="00266CC7">
            <w:pPr>
              <w:spacing w:line="360" w:lineRule="auto"/>
              <w:jc w:val="both"/>
              <w:rPr>
                <w:sz w:val="16"/>
                <w:szCs w:val="16"/>
              </w:rPr>
            </w:pPr>
            <w:r w:rsidRPr="00266CC7">
              <w:rPr>
                <w:sz w:val="16"/>
                <w:szCs w:val="16"/>
              </w:rPr>
              <w:t>C16H32O2</w:t>
            </w:r>
          </w:p>
        </w:tc>
        <w:tc>
          <w:tcPr>
            <w:tcW w:w="1275" w:type="dxa"/>
            <w:noWrap/>
            <w:hideMark/>
          </w:tcPr>
          <w:p w14:paraId="3741F3A8" w14:textId="77777777" w:rsidR="00CE706F" w:rsidRPr="00266CC7" w:rsidRDefault="00CE706F" w:rsidP="00266CC7">
            <w:pPr>
              <w:spacing w:line="360" w:lineRule="auto"/>
              <w:jc w:val="both"/>
              <w:rPr>
                <w:sz w:val="16"/>
                <w:szCs w:val="16"/>
              </w:rPr>
            </w:pPr>
            <w:r w:rsidRPr="00266CC7">
              <w:rPr>
                <w:sz w:val="16"/>
                <w:szCs w:val="16"/>
              </w:rPr>
              <w:t>256.24023</w:t>
            </w:r>
          </w:p>
        </w:tc>
        <w:tc>
          <w:tcPr>
            <w:tcW w:w="1701" w:type="dxa"/>
            <w:noWrap/>
            <w:hideMark/>
          </w:tcPr>
          <w:p w14:paraId="782D4507" w14:textId="77777777" w:rsidR="00CE706F" w:rsidRPr="00266CC7" w:rsidRDefault="00CE706F" w:rsidP="00266CC7">
            <w:pPr>
              <w:spacing w:line="360" w:lineRule="auto"/>
              <w:jc w:val="both"/>
              <w:rPr>
                <w:sz w:val="16"/>
                <w:szCs w:val="16"/>
              </w:rPr>
            </w:pPr>
            <w:r w:rsidRPr="00266CC7">
              <w:rPr>
                <w:sz w:val="16"/>
                <w:szCs w:val="16"/>
              </w:rPr>
              <w:t>CHEBI:15756</w:t>
            </w:r>
          </w:p>
        </w:tc>
      </w:tr>
      <w:tr w:rsidR="00CE706F" w:rsidRPr="003E79EA" w14:paraId="425FD0E0" w14:textId="77777777" w:rsidTr="00266CC7">
        <w:trPr>
          <w:trHeight w:val="290"/>
        </w:trPr>
        <w:tc>
          <w:tcPr>
            <w:tcW w:w="5240" w:type="dxa"/>
            <w:noWrap/>
            <w:hideMark/>
          </w:tcPr>
          <w:p w14:paraId="43D084DE" w14:textId="4A3BACCD" w:rsidR="00CE706F" w:rsidRPr="00266CC7" w:rsidRDefault="00FD565A" w:rsidP="00266CC7">
            <w:pPr>
              <w:spacing w:line="360" w:lineRule="auto"/>
              <w:jc w:val="both"/>
              <w:rPr>
                <w:sz w:val="16"/>
                <w:szCs w:val="16"/>
              </w:rPr>
            </w:pPr>
            <w:proofErr w:type="spellStart"/>
            <w:r>
              <w:rPr>
                <w:sz w:val="16"/>
                <w:szCs w:val="16"/>
              </w:rPr>
              <w:t>Stearic</w:t>
            </w:r>
            <w:proofErr w:type="spellEnd"/>
            <w:r>
              <w:rPr>
                <w:sz w:val="16"/>
                <w:szCs w:val="16"/>
              </w:rPr>
              <w:t xml:space="preserve"> </w:t>
            </w:r>
            <w:proofErr w:type="spellStart"/>
            <w:r>
              <w:rPr>
                <w:sz w:val="16"/>
                <w:szCs w:val="16"/>
              </w:rPr>
              <w:t>acid</w:t>
            </w:r>
            <w:proofErr w:type="spellEnd"/>
          </w:p>
        </w:tc>
        <w:tc>
          <w:tcPr>
            <w:tcW w:w="2154" w:type="dxa"/>
            <w:noWrap/>
            <w:hideMark/>
          </w:tcPr>
          <w:p w14:paraId="3186011B"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18:0)</w:t>
            </w:r>
          </w:p>
        </w:tc>
        <w:tc>
          <w:tcPr>
            <w:tcW w:w="2976" w:type="dxa"/>
            <w:noWrap/>
            <w:hideMark/>
          </w:tcPr>
          <w:p w14:paraId="281B9114" w14:textId="77777777" w:rsidR="00CE706F" w:rsidRPr="00266CC7" w:rsidRDefault="00CE706F" w:rsidP="00266CC7">
            <w:pPr>
              <w:spacing w:line="360" w:lineRule="auto"/>
              <w:jc w:val="both"/>
              <w:rPr>
                <w:sz w:val="16"/>
                <w:szCs w:val="16"/>
              </w:rPr>
            </w:pPr>
            <w:r w:rsidRPr="00266CC7">
              <w:rPr>
                <w:sz w:val="16"/>
                <w:szCs w:val="16"/>
              </w:rPr>
              <w:t>QIQXTHQIDYTFRH-UHFFFAOYSA-N</w:t>
            </w:r>
          </w:p>
        </w:tc>
        <w:tc>
          <w:tcPr>
            <w:tcW w:w="993" w:type="dxa"/>
            <w:noWrap/>
            <w:hideMark/>
          </w:tcPr>
          <w:p w14:paraId="44996404" w14:textId="77777777" w:rsidR="00CE706F" w:rsidRPr="00266CC7" w:rsidRDefault="00CE706F" w:rsidP="00266CC7">
            <w:pPr>
              <w:spacing w:line="360" w:lineRule="auto"/>
              <w:jc w:val="both"/>
              <w:rPr>
                <w:sz w:val="16"/>
                <w:szCs w:val="16"/>
              </w:rPr>
            </w:pPr>
            <w:r w:rsidRPr="00266CC7">
              <w:rPr>
                <w:sz w:val="16"/>
                <w:szCs w:val="16"/>
              </w:rPr>
              <w:t>C18H36O2</w:t>
            </w:r>
          </w:p>
        </w:tc>
        <w:tc>
          <w:tcPr>
            <w:tcW w:w="1275" w:type="dxa"/>
            <w:noWrap/>
            <w:hideMark/>
          </w:tcPr>
          <w:p w14:paraId="4B9EB4B6" w14:textId="77777777" w:rsidR="00CE706F" w:rsidRPr="00266CC7" w:rsidRDefault="00CE706F" w:rsidP="00266CC7">
            <w:pPr>
              <w:spacing w:line="360" w:lineRule="auto"/>
              <w:jc w:val="both"/>
              <w:rPr>
                <w:sz w:val="16"/>
                <w:szCs w:val="16"/>
              </w:rPr>
            </w:pPr>
            <w:r w:rsidRPr="00266CC7">
              <w:rPr>
                <w:sz w:val="16"/>
                <w:szCs w:val="16"/>
              </w:rPr>
              <w:t>284.27153</w:t>
            </w:r>
          </w:p>
        </w:tc>
        <w:tc>
          <w:tcPr>
            <w:tcW w:w="1701" w:type="dxa"/>
            <w:noWrap/>
            <w:hideMark/>
          </w:tcPr>
          <w:p w14:paraId="228779FE" w14:textId="77777777" w:rsidR="00CE706F" w:rsidRPr="00266CC7" w:rsidRDefault="00CE706F" w:rsidP="00266CC7">
            <w:pPr>
              <w:spacing w:line="360" w:lineRule="auto"/>
              <w:jc w:val="both"/>
              <w:rPr>
                <w:sz w:val="16"/>
                <w:szCs w:val="16"/>
              </w:rPr>
            </w:pPr>
            <w:r w:rsidRPr="00266CC7">
              <w:rPr>
                <w:sz w:val="16"/>
                <w:szCs w:val="16"/>
              </w:rPr>
              <w:t>CHEBI:28842</w:t>
            </w:r>
          </w:p>
        </w:tc>
      </w:tr>
      <w:tr w:rsidR="00CE706F" w:rsidRPr="003E79EA" w14:paraId="42597BAA" w14:textId="77777777" w:rsidTr="00266CC7">
        <w:trPr>
          <w:trHeight w:val="290"/>
        </w:trPr>
        <w:tc>
          <w:tcPr>
            <w:tcW w:w="5240" w:type="dxa"/>
            <w:noWrap/>
            <w:hideMark/>
          </w:tcPr>
          <w:p w14:paraId="70DD05C7" w14:textId="6958839F" w:rsidR="00CE706F" w:rsidRPr="00266CC7" w:rsidRDefault="00554126" w:rsidP="00266CC7">
            <w:pPr>
              <w:spacing w:line="360" w:lineRule="auto"/>
              <w:jc w:val="both"/>
              <w:rPr>
                <w:sz w:val="16"/>
                <w:szCs w:val="16"/>
              </w:rPr>
            </w:pPr>
            <w:proofErr w:type="spellStart"/>
            <w:r>
              <w:rPr>
                <w:sz w:val="16"/>
                <w:szCs w:val="16"/>
              </w:rPr>
              <w:t>Arachidic</w:t>
            </w:r>
            <w:proofErr w:type="spellEnd"/>
            <w:r>
              <w:rPr>
                <w:sz w:val="16"/>
                <w:szCs w:val="16"/>
              </w:rPr>
              <w:t xml:space="preserve"> </w:t>
            </w:r>
            <w:proofErr w:type="spellStart"/>
            <w:r>
              <w:rPr>
                <w:sz w:val="16"/>
                <w:szCs w:val="16"/>
              </w:rPr>
              <w:t>cid</w:t>
            </w:r>
            <w:proofErr w:type="spellEnd"/>
          </w:p>
        </w:tc>
        <w:tc>
          <w:tcPr>
            <w:tcW w:w="2154" w:type="dxa"/>
            <w:noWrap/>
            <w:hideMark/>
          </w:tcPr>
          <w:p w14:paraId="6A338C6A"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20:0)</w:t>
            </w:r>
          </w:p>
        </w:tc>
        <w:tc>
          <w:tcPr>
            <w:tcW w:w="2976" w:type="dxa"/>
            <w:noWrap/>
            <w:hideMark/>
          </w:tcPr>
          <w:p w14:paraId="6D0D9084" w14:textId="77777777" w:rsidR="00CE706F" w:rsidRPr="00266CC7" w:rsidRDefault="00CE706F" w:rsidP="00266CC7">
            <w:pPr>
              <w:spacing w:line="360" w:lineRule="auto"/>
              <w:jc w:val="both"/>
              <w:rPr>
                <w:sz w:val="16"/>
                <w:szCs w:val="16"/>
              </w:rPr>
            </w:pPr>
            <w:r w:rsidRPr="00266CC7">
              <w:rPr>
                <w:sz w:val="16"/>
                <w:szCs w:val="16"/>
              </w:rPr>
              <w:t>VKOBVWXKNCXXDE-UHFFFAOYSA-N</w:t>
            </w:r>
          </w:p>
        </w:tc>
        <w:tc>
          <w:tcPr>
            <w:tcW w:w="993" w:type="dxa"/>
            <w:noWrap/>
            <w:hideMark/>
          </w:tcPr>
          <w:p w14:paraId="3C6E14EF" w14:textId="77777777" w:rsidR="00CE706F" w:rsidRPr="00266CC7" w:rsidRDefault="00CE706F" w:rsidP="00266CC7">
            <w:pPr>
              <w:spacing w:line="360" w:lineRule="auto"/>
              <w:jc w:val="both"/>
              <w:rPr>
                <w:sz w:val="16"/>
                <w:szCs w:val="16"/>
              </w:rPr>
            </w:pPr>
            <w:r w:rsidRPr="00266CC7">
              <w:rPr>
                <w:sz w:val="16"/>
                <w:szCs w:val="16"/>
              </w:rPr>
              <w:t>C20H40O2</w:t>
            </w:r>
          </w:p>
        </w:tc>
        <w:tc>
          <w:tcPr>
            <w:tcW w:w="1275" w:type="dxa"/>
            <w:noWrap/>
            <w:hideMark/>
          </w:tcPr>
          <w:p w14:paraId="6625EDC3" w14:textId="77777777" w:rsidR="00CE706F" w:rsidRPr="00266CC7" w:rsidRDefault="00CE706F" w:rsidP="00266CC7">
            <w:pPr>
              <w:spacing w:line="360" w:lineRule="auto"/>
              <w:jc w:val="both"/>
              <w:rPr>
                <w:sz w:val="16"/>
                <w:szCs w:val="16"/>
              </w:rPr>
            </w:pPr>
            <w:r w:rsidRPr="00266CC7">
              <w:rPr>
                <w:sz w:val="16"/>
                <w:szCs w:val="16"/>
              </w:rPr>
              <w:t>312.302831</w:t>
            </w:r>
          </w:p>
        </w:tc>
        <w:tc>
          <w:tcPr>
            <w:tcW w:w="1701" w:type="dxa"/>
            <w:noWrap/>
            <w:hideMark/>
          </w:tcPr>
          <w:p w14:paraId="581F42FB" w14:textId="77777777" w:rsidR="00CE706F" w:rsidRPr="00266CC7" w:rsidRDefault="00CE706F" w:rsidP="00266CC7">
            <w:pPr>
              <w:spacing w:line="360" w:lineRule="auto"/>
              <w:jc w:val="both"/>
              <w:rPr>
                <w:sz w:val="16"/>
                <w:szCs w:val="16"/>
              </w:rPr>
            </w:pPr>
            <w:r w:rsidRPr="00266CC7">
              <w:rPr>
                <w:sz w:val="16"/>
                <w:szCs w:val="16"/>
              </w:rPr>
              <w:t>CHEBI:28822</w:t>
            </w:r>
          </w:p>
        </w:tc>
      </w:tr>
      <w:tr w:rsidR="00CE706F" w:rsidRPr="003E79EA" w14:paraId="03A84046" w14:textId="77777777" w:rsidTr="00266CC7">
        <w:trPr>
          <w:trHeight w:val="290"/>
        </w:trPr>
        <w:tc>
          <w:tcPr>
            <w:tcW w:w="5240" w:type="dxa"/>
            <w:noWrap/>
            <w:hideMark/>
          </w:tcPr>
          <w:p w14:paraId="7DE9F27C" w14:textId="2172F5EA" w:rsidR="00CE706F" w:rsidRPr="00266CC7" w:rsidRDefault="00F935BF" w:rsidP="00266CC7">
            <w:pPr>
              <w:spacing w:line="360" w:lineRule="auto"/>
              <w:jc w:val="both"/>
              <w:rPr>
                <w:sz w:val="16"/>
                <w:szCs w:val="16"/>
              </w:rPr>
            </w:pPr>
            <w:proofErr w:type="spellStart"/>
            <w:r>
              <w:rPr>
                <w:sz w:val="16"/>
                <w:szCs w:val="16"/>
              </w:rPr>
              <w:t>Behenic</w:t>
            </w:r>
            <w:proofErr w:type="spellEnd"/>
            <w:r>
              <w:rPr>
                <w:sz w:val="16"/>
                <w:szCs w:val="16"/>
              </w:rPr>
              <w:t xml:space="preserve"> </w:t>
            </w:r>
            <w:proofErr w:type="spellStart"/>
            <w:r>
              <w:rPr>
                <w:sz w:val="16"/>
                <w:szCs w:val="16"/>
              </w:rPr>
              <w:t>acid</w:t>
            </w:r>
            <w:proofErr w:type="spellEnd"/>
          </w:p>
        </w:tc>
        <w:tc>
          <w:tcPr>
            <w:tcW w:w="2154" w:type="dxa"/>
            <w:noWrap/>
            <w:hideMark/>
          </w:tcPr>
          <w:p w14:paraId="13087510"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22:0)</w:t>
            </w:r>
          </w:p>
        </w:tc>
        <w:tc>
          <w:tcPr>
            <w:tcW w:w="2976" w:type="dxa"/>
            <w:noWrap/>
            <w:hideMark/>
          </w:tcPr>
          <w:p w14:paraId="683D862A" w14:textId="77777777" w:rsidR="00CE706F" w:rsidRPr="00266CC7" w:rsidRDefault="00CE706F" w:rsidP="00266CC7">
            <w:pPr>
              <w:spacing w:line="360" w:lineRule="auto"/>
              <w:jc w:val="both"/>
              <w:rPr>
                <w:sz w:val="16"/>
                <w:szCs w:val="16"/>
              </w:rPr>
            </w:pPr>
            <w:r w:rsidRPr="00266CC7">
              <w:rPr>
                <w:sz w:val="16"/>
                <w:szCs w:val="16"/>
              </w:rPr>
              <w:t>UKMSUNONTOPOIO-UHFFFAOYSA-N</w:t>
            </w:r>
          </w:p>
        </w:tc>
        <w:tc>
          <w:tcPr>
            <w:tcW w:w="993" w:type="dxa"/>
            <w:noWrap/>
            <w:hideMark/>
          </w:tcPr>
          <w:p w14:paraId="1B50D7F8" w14:textId="77777777" w:rsidR="00CE706F" w:rsidRPr="00266CC7" w:rsidRDefault="00CE706F" w:rsidP="00266CC7">
            <w:pPr>
              <w:spacing w:line="360" w:lineRule="auto"/>
              <w:jc w:val="both"/>
              <w:rPr>
                <w:sz w:val="16"/>
                <w:szCs w:val="16"/>
              </w:rPr>
            </w:pPr>
            <w:r w:rsidRPr="00266CC7">
              <w:rPr>
                <w:sz w:val="16"/>
                <w:szCs w:val="16"/>
              </w:rPr>
              <w:t>C22H44O2</w:t>
            </w:r>
          </w:p>
        </w:tc>
        <w:tc>
          <w:tcPr>
            <w:tcW w:w="1275" w:type="dxa"/>
            <w:noWrap/>
            <w:hideMark/>
          </w:tcPr>
          <w:p w14:paraId="077A0F5A" w14:textId="77777777" w:rsidR="00CE706F" w:rsidRPr="00266CC7" w:rsidRDefault="00CE706F" w:rsidP="00266CC7">
            <w:pPr>
              <w:spacing w:line="360" w:lineRule="auto"/>
              <w:jc w:val="both"/>
              <w:rPr>
                <w:sz w:val="16"/>
                <w:szCs w:val="16"/>
              </w:rPr>
            </w:pPr>
            <w:r w:rsidRPr="00266CC7">
              <w:rPr>
                <w:sz w:val="16"/>
                <w:szCs w:val="16"/>
              </w:rPr>
              <w:t>340.334131</w:t>
            </w:r>
          </w:p>
        </w:tc>
        <w:tc>
          <w:tcPr>
            <w:tcW w:w="1701" w:type="dxa"/>
            <w:noWrap/>
            <w:hideMark/>
          </w:tcPr>
          <w:p w14:paraId="70ABA365" w14:textId="77777777" w:rsidR="00CE706F" w:rsidRPr="00266CC7" w:rsidRDefault="00CE706F" w:rsidP="00266CC7">
            <w:pPr>
              <w:spacing w:line="360" w:lineRule="auto"/>
              <w:jc w:val="both"/>
              <w:rPr>
                <w:sz w:val="16"/>
                <w:szCs w:val="16"/>
              </w:rPr>
            </w:pPr>
            <w:r w:rsidRPr="00266CC7">
              <w:rPr>
                <w:sz w:val="16"/>
                <w:szCs w:val="16"/>
              </w:rPr>
              <w:t>CHEBI:28941</w:t>
            </w:r>
          </w:p>
        </w:tc>
      </w:tr>
      <w:tr w:rsidR="00CE706F" w:rsidRPr="003E79EA" w14:paraId="6302ECD9" w14:textId="77777777" w:rsidTr="00266CC7">
        <w:trPr>
          <w:trHeight w:val="290"/>
        </w:trPr>
        <w:tc>
          <w:tcPr>
            <w:tcW w:w="5240" w:type="dxa"/>
            <w:noWrap/>
            <w:hideMark/>
          </w:tcPr>
          <w:p w14:paraId="68B6642A" w14:textId="6CE15FB0" w:rsidR="00CE706F" w:rsidRPr="00266CC7" w:rsidRDefault="00F935BF" w:rsidP="00266CC7">
            <w:pPr>
              <w:spacing w:line="360" w:lineRule="auto"/>
              <w:jc w:val="both"/>
              <w:rPr>
                <w:sz w:val="16"/>
                <w:szCs w:val="16"/>
              </w:rPr>
            </w:pPr>
            <w:proofErr w:type="spellStart"/>
            <w:r>
              <w:rPr>
                <w:sz w:val="16"/>
                <w:szCs w:val="16"/>
              </w:rPr>
              <w:t>Lignoceric</w:t>
            </w:r>
            <w:proofErr w:type="spellEnd"/>
            <w:r>
              <w:rPr>
                <w:sz w:val="16"/>
                <w:szCs w:val="16"/>
              </w:rPr>
              <w:t xml:space="preserve"> </w:t>
            </w:r>
            <w:proofErr w:type="spellStart"/>
            <w:r>
              <w:rPr>
                <w:sz w:val="16"/>
                <w:szCs w:val="16"/>
              </w:rPr>
              <w:t>acid</w:t>
            </w:r>
            <w:proofErr w:type="spellEnd"/>
          </w:p>
        </w:tc>
        <w:tc>
          <w:tcPr>
            <w:tcW w:w="2154" w:type="dxa"/>
            <w:noWrap/>
            <w:hideMark/>
          </w:tcPr>
          <w:p w14:paraId="382D9BF0"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24:0)</w:t>
            </w:r>
          </w:p>
        </w:tc>
        <w:tc>
          <w:tcPr>
            <w:tcW w:w="2976" w:type="dxa"/>
            <w:noWrap/>
            <w:hideMark/>
          </w:tcPr>
          <w:p w14:paraId="6EE4CF5F" w14:textId="77777777" w:rsidR="00CE706F" w:rsidRPr="00266CC7" w:rsidRDefault="00CE706F" w:rsidP="00266CC7">
            <w:pPr>
              <w:spacing w:line="360" w:lineRule="auto"/>
              <w:jc w:val="both"/>
              <w:rPr>
                <w:sz w:val="16"/>
                <w:szCs w:val="16"/>
              </w:rPr>
            </w:pPr>
            <w:r w:rsidRPr="00266CC7">
              <w:rPr>
                <w:sz w:val="16"/>
                <w:szCs w:val="16"/>
              </w:rPr>
              <w:t>QZZGJDVWLFXDLK-UHFFFAOYSA-N</w:t>
            </w:r>
          </w:p>
        </w:tc>
        <w:tc>
          <w:tcPr>
            <w:tcW w:w="993" w:type="dxa"/>
            <w:noWrap/>
            <w:hideMark/>
          </w:tcPr>
          <w:p w14:paraId="5AF46DB1" w14:textId="77777777" w:rsidR="00CE706F" w:rsidRPr="00266CC7" w:rsidRDefault="00CE706F" w:rsidP="00266CC7">
            <w:pPr>
              <w:spacing w:line="360" w:lineRule="auto"/>
              <w:jc w:val="both"/>
              <w:rPr>
                <w:sz w:val="16"/>
                <w:szCs w:val="16"/>
              </w:rPr>
            </w:pPr>
            <w:r w:rsidRPr="00266CC7">
              <w:rPr>
                <w:sz w:val="16"/>
                <w:szCs w:val="16"/>
              </w:rPr>
              <w:t>C24H48O2</w:t>
            </w:r>
          </w:p>
        </w:tc>
        <w:tc>
          <w:tcPr>
            <w:tcW w:w="1275" w:type="dxa"/>
            <w:noWrap/>
            <w:hideMark/>
          </w:tcPr>
          <w:p w14:paraId="6E20F4A4" w14:textId="77777777" w:rsidR="00CE706F" w:rsidRPr="00266CC7" w:rsidRDefault="00CE706F" w:rsidP="00266CC7">
            <w:pPr>
              <w:spacing w:line="360" w:lineRule="auto"/>
              <w:jc w:val="both"/>
              <w:rPr>
                <w:sz w:val="16"/>
                <w:szCs w:val="16"/>
              </w:rPr>
            </w:pPr>
            <w:r w:rsidRPr="00266CC7">
              <w:rPr>
                <w:sz w:val="16"/>
                <w:szCs w:val="16"/>
              </w:rPr>
              <w:t>368.365431</w:t>
            </w:r>
          </w:p>
        </w:tc>
        <w:tc>
          <w:tcPr>
            <w:tcW w:w="1701" w:type="dxa"/>
            <w:noWrap/>
            <w:hideMark/>
          </w:tcPr>
          <w:p w14:paraId="01563384" w14:textId="77777777" w:rsidR="00CE706F" w:rsidRPr="00266CC7" w:rsidRDefault="00CE706F" w:rsidP="00266CC7">
            <w:pPr>
              <w:spacing w:line="360" w:lineRule="auto"/>
              <w:jc w:val="both"/>
              <w:rPr>
                <w:sz w:val="16"/>
                <w:szCs w:val="16"/>
              </w:rPr>
            </w:pPr>
            <w:r w:rsidRPr="00266CC7">
              <w:rPr>
                <w:sz w:val="16"/>
                <w:szCs w:val="16"/>
              </w:rPr>
              <w:t>CHEBI:28866</w:t>
            </w:r>
          </w:p>
        </w:tc>
      </w:tr>
      <w:tr w:rsidR="00CE706F" w:rsidRPr="003E79EA" w14:paraId="199AC121" w14:textId="77777777" w:rsidTr="00266CC7">
        <w:trPr>
          <w:trHeight w:val="290"/>
        </w:trPr>
        <w:tc>
          <w:tcPr>
            <w:tcW w:w="5240" w:type="dxa"/>
            <w:noWrap/>
            <w:hideMark/>
          </w:tcPr>
          <w:p w14:paraId="02452CE2" w14:textId="305CEDC0" w:rsidR="00CE706F" w:rsidRPr="00266CC7" w:rsidRDefault="00F935BF" w:rsidP="00266CC7">
            <w:pPr>
              <w:spacing w:line="360" w:lineRule="auto"/>
              <w:jc w:val="both"/>
              <w:rPr>
                <w:sz w:val="16"/>
                <w:szCs w:val="16"/>
              </w:rPr>
            </w:pPr>
            <w:proofErr w:type="spellStart"/>
            <w:r>
              <w:rPr>
                <w:sz w:val="16"/>
                <w:szCs w:val="16"/>
              </w:rPr>
              <w:t>Cerotic</w:t>
            </w:r>
            <w:proofErr w:type="spellEnd"/>
            <w:r>
              <w:rPr>
                <w:sz w:val="16"/>
                <w:szCs w:val="16"/>
              </w:rPr>
              <w:t xml:space="preserve"> </w:t>
            </w:r>
            <w:proofErr w:type="spellStart"/>
            <w:r>
              <w:rPr>
                <w:sz w:val="16"/>
                <w:szCs w:val="16"/>
              </w:rPr>
              <w:t>acid</w:t>
            </w:r>
            <w:proofErr w:type="spellEnd"/>
          </w:p>
        </w:tc>
        <w:tc>
          <w:tcPr>
            <w:tcW w:w="2154" w:type="dxa"/>
            <w:noWrap/>
            <w:hideMark/>
          </w:tcPr>
          <w:p w14:paraId="32D79632"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26:0)</w:t>
            </w:r>
          </w:p>
        </w:tc>
        <w:tc>
          <w:tcPr>
            <w:tcW w:w="2976" w:type="dxa"/>
            <w:noWrap/>
            <w:hideMark/>
          </w:tcPr>
          <w:p w14:paraId="5AB51F1B" w14:textId="77777777" w:rsidR="00CE706F" w:rsidRPr="00266CC7" w:rsidRDefault="00CE706F" w:rsidP="00266CC7">
            <w:pPr>
              <w:spacing w:line="360" w:lineRule="auto"/>
              <w:jc w:val="both"/>
              <w:rPr>
                <w:sz w:val="16"/>
                <w:szCs w:val="16"/>
              </w:rPr>
            </w:pPr>
            <w:r w:rsidRPr="00266CC7">
              <w:rPr>
                <w:sz w:val="16"/>
                <w:szCs w:val="16"/>
              </w:rPr>
              <w:t>XMHIUKTWLZUKEX-UHFFFAOYSA-N</w:t>
            </w:r>
          </w:p>
        </w:tc>
        <w:tc>
          <w:tcPr>
            <w:tcW w:w="993" w:type="dxa"/>
            <w:noWrap/>
            <w:hideMark/>
          </w:tcPr>
          <w:p w14:paraId="71772C8B" w14:textId="77777777" w:rsidR="00CE706F" w:rsidRPr="00266CC7" w:rsidRDefault="00CE706F" w:rsidP="00266CC7">
            <w:pPr>
              <w:spacing w:line="360" w:lineRule="auto"/>
              <w:jc w:val="both"/>
              <w:rPr>
                <w:sz w:val="16"/>
                <w:szCs w:val="16"/>
              </w:rPr>
            </w:pPr>
            <w:r w:rsidRPr="00266CC7">
              <w:rPr>
                <w:sz w:val="16"/>
                <w:szCs w:val="16"/>
              </w:rPr>
              <w:t>C26H52O2</w:t>
            </w:r>
          </w:p>
        </w:tc>
        <w:tc>
          <w:tcPr>
            <w:tcW w:w="1275" w:type="dxa"/>
            <w:noWrap/>
            <w:hideMark/>
          </w:tcPr>
          <w:p w14:paraId="03F4B341" w14:textId="77777777" w:rsidR="00CE706F" w:rsidRPr="00266CC7" w:rsidRDefault="00CE706F" w:rsidP="00266CC7">
            <w:pPr>
              <w:spacing w:line="360" w:lineRule="auto"/>
              <w:jc w:val="both"/>
              <w:rPr>
                <w:sz w:val="16"/>
                <w:szCs w:val="16"/>
              </w:rPr>
            </w:pPr>
            <w:r w:rsidRPr="00266CC7">
              <w:rPr>
                <w:sz w:val="16"/>
                <w:szCs w:val="16"/>
              </w:rPr>
              <w:t>396.396731</w:t>
            </w:r>
          </w:p>
        </w:tc>
        <w:tc>
          <w:tcPr>
            <w:tcW w:w="1701" w:type="dxa"/>
            <w:noWrap/>
            <w:hideMark/>
          </w:tcPr>
          <w:p w14:paraId="5D8D87AC" w14:textId="77777777" w:rsidR="00CE706F" w:rsidRPr="00266CC7" w:rsidRDefault="00CE706F" w:rsidP="00266CC7">
            <w:pPr>
              <w:spacing w:line="360" w:lineRule="auto"/>
              <w:jc w:val="both"/>
              <w:rPr>
                <w:sz w:val="16"/>
                <w:szCs w:val="16"/>
              </w:rPr>
            </w:pPr>
            <w:r w:rsidRPr="00266CC7">
              <w:rPr>
                <w:sz w:val="16"/>
                <w:szCs w:val="16"/>
              </w:rPr>
              <w:t>CHEBI:31009</w:t>
            </w:r>
          </w:p>
        </w:tc>
      </w:tr>
      <w:tr w:rsidR="00CE706F" w:rsidRPr="003E79EA" w14:paraId="53B45F58" w14:textId="77777777" w:rsidTr="00266CC7">
        <w:trPr>
          <w:trHeight w:val="290"/>
        </w:trPr>
        <w:tc>
          <w:tcPr>
            <w:tcW w:w="5240" w:type="dxa"/>
            <w:noWrap/>
            <w:hideMark/>
          </w:tcPr>
          <w:p w14:paraId="60EFDB30" w14:textId="4AFD2B81" w:rsidR="00CE706F" w:rsidRPr="00266CC7" w:rsidRDefault="00141D35" w:rsidP="00266CC7">
            <w:pPr>
              <w:spacing w:line="360" w:lineRule="auto"/>
              <w:jc w:val="both"/>
              <w:rPr>
                <w:sz w:val="16"/>
                <w:szCs w:val="16"/>
              </w:rPr>
            </w:pPr>
            <w:proofErr w:type="spellStart"/>
            <w:r>
              <w:rPr>
                <w:sz w:val="16"/>
                <w:szCs w:val="16"/>
              </w:rPr>
              <w:t>Montanic</w:t>
            </w:r>
            <w:proofErr w:type="spellEnd"/>
            <w:r w:rsidR="00602348">
              <w:rPr>
                <w:sz w:val="16"/>
                <w:szCs w:val="16"/>
              </w:rPr>
              <w:t xml:space="preserve"> </w:t>
            </w:r>
            <w:proofErr w:type="spellStart"/>
            <w:r w:rsidR="00602348">
              <w:rPr>
                <w:sz w:val="16"/>
                <w:szCs w:val="16"/>
              </w:rPr>
              <w:t>acid</w:t>
            </w:r>
            <w:proofErr w:type="spellEnd"/>
          </w:p>
        </w:tc>
        <w:tc>
          <w:tcPr>
            <w:tcW w:w="2154" w:type="dxa"/>
            <w:noWrap/>
            <w:hideMark/>
          </w:tcPr>
          <w:p w14:paraId="6CB8B639"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28:0)</w:t>
            </w:r>
          </w:p>
        </w:tc>
        <w:tc>
          <w:tcPr>
            <w:tcW w:w="2976" w:type="dxa"/>
            <w:noWrap/>
            <w:hideMark/>
          </w:tcPr>
          <w:p w14:paraId="7908727C" w14:textId="77777777" w:rsidR="00CE706F" w:rsidRPr="00266CC7" w:rsidRDefault="00CE706F" w:rsidP="00266CC7">
            <w:pPr>
              <w:spacing w:line="360" w:lineRule="auto"/>
              <w:jc w:val="both"/>
              <w:rPr>
                <w:sz w:val="16"/>
                <w:szCs w:val="16"/>
              </w:rPr>
            </w:pPr>
            <w:r w:rsidRPr="00266CC7">
              <w:rPr>
                <w:sz w:val="16"/>
                <w:szCs w:val="16"/>
              </w:rPr>
              <w:t>UTOPWMOLSKOLTQ-UHFFFAOYSA-N</w:t>
            </w:r>
          </w:p>
        </w:tc>
        <w:tc>
          <w:tcPr>
            <w:tcW w:w="993" w:type="dxa"/>
            <w:noWrap/>
            <w:hideMark/>
          </w:tcPr>
          <w:p w14:paraId="541D0A30" w14:textId="77777777" w:rsidR="00CE706F" w:rsidRPr="00266CC7" w:rsidRDefault="00CE706F" w:rsidP="00266CC7">
            <w:pPr>
              <w:spacing w:line="360" w:lineRule="auto"/>
              <w:jc w:val="both"/>
              <w:rPr>
                <w:sz w:val="16"/>
                <w:szCs w:val="16"/>
              </w:rPr>
            </w:pPr>
            <w:r w:rsidRPr="00266CC7">
              <w:rPr>
                <w:sz w:val="16"/>
                <w:szCs w:val="16"/>
              </w:rPr>
              <w:t>C28H56O2</w:t>
            </w:r>
          </w:p>
        </w:tc>
        <w:tc>
          <w:tcPr>
            <w:tcW w:w="1275" w:type="dxa"/>
            <w:noWrap/>
            <w:hideMark/>
          </w:tcPr>
          <w:p w14:paraId="791CB91D" w14:textId="77777777" w:rsidR="00CE706F" w:rsidRPr="00266CC7" w:rsidRDefault="00CE706F" w:rsidP="00266CC7">
            <w:pPr>
              <w:spacing w:line="360" w:lineRule="auto"/>
              <w:jc w:val="both"/>
              <w:rPr>
                <w:sz w:val="16"/>
                <w:szCs w:val="16"/>
              </w:rPr>
            </w:pPr>
            <w:r w:rsidRPr="00266CC7">
              <w:rPr>
                <w:sz w:val="16"/>
                <w:szCs w:val="16"/>
              </w:rPr>
              <w:t>424.428031</w:t>
            </w:r>
          </w:p>
        </w:tc>
        <w:tc>
          <w:tcPr>
            <w:tcW w:w="1701" w:type="dxa"/>
            <w:noWrap/>
            <w:hideMark/>
          </w:tcPr>
          <w:p w14:paraId="5DF67A08" w14:textId="77777777" w:rsidR="00CE706F" w:rsidRPr="00266CC7" w:rsidRDefault="00CE706F" w:rsidP="00266CC7">
            <w:pPr>
              <w:spacing w:line="360" w:lineRule="auto"/>
              <w:jc w:val="both"/>
              <w:rPr>
                <w:sz w:val="16"/>
                <w:szCs w:val="16"/>
              </w:rPr>
            </w:pPr>
            <w:r w:rsidRPr="00266CC7">
              <w:rPr>
                <w:sz w:val="16"/>
                <w:szCs w:val="16"/>
              </w:rPr>
              <w:t>CHEBI:31001</w:t>
            </w:r>
          </w:p>
        </w:tc>
      </w:tr>
      <w:tr w:rsidR="00CE706F" w:rsidRPr="003E79EA" w14:paraId="5B0BCDA1" w14:textId="77777777" w:rsidTr="00266CC7">
        <w:trPr>
          <w:trHeight w:val="290"/>
        </w:trPr>
        <w:tc>
          <w:tcPr>
            <w:tcW w:w="5240" w:type="dxa"/>
            <w:noWrap/>
            <w:hideMark/>
          </w:tcPr>
          <w:p w14:paraId="49BA9606" w14:textId="22C1D360" w:rsidR="00CE706F" w:rsidRPr="00266CC7" w:rsidRDefault="00141D35" w:rsidP="00266CC7">
            <w:pPr>
              <w:spacing w:line="360" w:lineRule="auto"/>
              <w:jc w:val="both"/>
              <w:rPr>
                <w:sz w:val="16"/>
                <w:szCs w:val="16"/>
              </w:rPr>
            </w:pPr>
            <w:proofErr w:type="spellStart"/>
            <w:r>
              <w:rPr>
                <w:sz w:val="16"/>
                <w:szCs w:val="16"/>
              </w:rPr>
              <w:t>Melissic</w:t>
            </w:r>
            <w:proofErr w:type="spellEnd"/>
            <w:r>
              <w:rPr>
                <w:sz w:val="16"/>
                <w:szCs w:val="16"/>
              </w:rPr>
              <w:t xml:space="preserve"> </w:t>
            </w:r>
            <w:proofErr w:type="spellStart"/>
            <w:r>
              <w:rPr>
                <w:sz w:val="16"/>
                <w:szCs w:val="16"/>
              </w:rPr>
              <w:t>acid</w:t>
            </w:r>
            <w:proofErr w:type="spellEnd"/>
          </w:p>
        </w:tc>
        <w:tc>
          <w:tcPr>
            <w:tcW w:w="2154" w:type="dxa"/>
            <w:noWrap/>
            <w:hideMark/>
          </w:tcPr>
          <w:p w14:paraId="161A42F8"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30:0)</w:t>
            </w:r>
          </w:p>
        </w:tc>
        <w:tc>
          <w:tcPr>
            <w:tcW w:w="2976" w:type="dxa"/>
            <w:noWrap/>
            <w:hideMark/>
          </w:tcPr>
          <w:p w14:paraId="78F00714" w14:textId="77777777" w:rsidR="00CE706F" w:rsidRPr="00266CC7" w:rsidRDefault="00CE706F" w:rsidP="00266CC7">
            <w:pPr>
              <w:spacing w:line="360" w:lineRule="auto"/>
              <w:jc w:val="both"/>
              <w:rPr>
                <w:sz w:val="16"/>
                <w:szCs w:val="16"/>
              </w:rPr>
            </w:pPr>
            <w:r w:rsidRPr="00266CC7">
              <w:rPr>
                <w:sz w:val="16"/>
                <w:szCs w:val="16"/>
              </w:rPr>
              <w:t>VHOCUJPBKOZGJD-UHFFFAOYSA-N</w:t>
            </w:r>
          </w:p>
        </w:tc>
        <w:tc>
          <w:tcPr>
            <w:tcW w:w="993" w:type="dxa"/>
            <w:noWrap/>
            <w:hideMark/>
          </w:tcPr>
          <w:p w14:paraId="2B4C7A23" w14:textId="77777777" w:rsidR="00CE706F" w:rsidRPr="00266CC7" w:rsidRDefault="00CE706F" w:rsidP="00266CC7">
            <w:pPr>
              <w:spacing w:line="360" w:lineRule="auto"/>
              <w:jc w:val="both"/>
              <w:rPr>
                <w:sz w:val="16"/>
                <w:szCs w:val="16"/>
              </w:rPr>
            </w:pPr>
            <w:r w:rsidRPr="00266CC7">
              <w:rPr>
                <w:sz w:val="16"/>
                <w:szCs w:val="16"/>
              </w:rPr>
              <w:t>C30H60O2</w:t>
            </w:r>
          </w:p>
        </w:tc>
        <w:tc>
          <w:tcPr>
            <w:tcW w:w="1275" w:type="dxa"/>
            <w:noWrap/>
            <w:hideMark/>
          </w:tcPr>
          <w:p w14:paraId="2FF64B89" w14:textId="77777777" w:rsidR="00CE706F" w:rsidRPr="00266CC7" w:rsidRDefault="00CE706F" w:rsidP="00266CC7">
            <w:pPr>
              <w:spacing w:line="360" w:lineRule="auto"/>
              <w:jc w:val="both"/>
              <w:rPr>
                <w:sz w:val="16"/>
                <w:szCs w:val="16"/>
              </w:rPr>
            </w:pPr>
            <w:r w:rsidRPr="00266CC7">
              <w:rPr>
                <w:sz w:val="16"/>
                <w:szCs w:val="16"/>
              </w:rPr>
              <w:t>452.459331</w:t>
            </w:r>
          </w:p>
        </w:tc>
        <w:tc>
          <w:tcPr>
            <w:tcW w:w="1701" w:type="dxa"/>
            <w:noWrap/>
            <w:hideMark/>
          </w:tcPr>
          <w:p w14:paraId="16BC90CD" w14:textId="77777777" w:rsidR="00CE706F" w:rsidRPr="00266CC7" w:rsidRDefault="00CE706F" w:rsidP="00266CC7">
            <w:pPr>
              <w:spacing w:line="360" w:lineRule="auto"/>
              <w:jc w:val="both"/>
              <w:rPr>
                <w:sz w:val="16"/>
                <w:szCs w:val="16"/>
              </w:rPr>
            </w:pPr>
            <w:r w:rsidRPr="00266CC7">
              <w:rPr>
                <w:sz w:val="16"/>
                <w:szCs w:val="16"/>
              </w:rPr>
              <w:t>CHEBI:31003</w:t>
            </w:r>
          </w:p>
        </w:tc>
      </w:tr>
      <w:tr w:rsidR="00CE706F" w:rsidRPr="003E79EA" w14:paraId="48D7A2AE" w14:textId="77777777" w:rsidTr="00266CC7">
        <w:trPr>
          <w:trHeight w:val="290"/>
        </w:trPr>
        <w:tc>
          <w:tcPr>
            <w:tcW w:w="5240" w:type="dxa"/>
            <w:noWrap/>
            <w:hideMark/>
          </w:tcPr>
          <w:p w14:paraId="6EDC8C6D" w14:textId="5C1CA739" w:rsidR="00CE706F" w:rsidRPr="00266CC7" w:rsidRDefault="00141D35" w:rsidP="00266CC7">
            <w:pPr>
              <w:spacing w:line="360" w:lineRule="auto"/>
              <w:jc w:val="both"/>
              <w:rPr>
                <w:sz w:val="16"/>
                <w:szCs w:val="16"/>
              </w:rPr>
            </w:pPr>
            <w:r>
              <w:rPr>
                <w:sz w:val="16"/>
                <w:szCs w:val="16"/>
              </w:rPr>
              <w:t xml:space="preserve">2-Hydroxy </w:t>
            </w:r>
            <w:proofErr w:type="spellStart"/>
            <w:r>
              <w:rPr>
                <w:sz w:val="16"/>
                <w:szCs w:val="16"/>
              </w:rPr>
              <w:t>palmitic</w:t>
            </w:r>
            <w:proofErr w:type="spellEnd"/>
            <w:r>
              <w:rPr>
                <w:sz w:val="16"/>
                <w:szCs w:val="16"/>
              </w:rPr>
              <w:t xml:space="preserve"> </w:t>
            </w:r>
            <w:proofErr w:type="spellStart"/>
            <w:r>
              <w:rPr>
                <w:sz w:val="16"/>
                <w:szCs w:val="16"/>
              </w:rPr>
              <w:t>acid</w:t>
            </w:r>
            <w:proofErr w:type="spellEnd"/>
          </w:p>
        </w:tc>
        <w:tc>
          <w:tcPr>
            <w:tcW w:w="2154" w:type="dxa"/>
            <w:noWrap/>
            <w:hideMark/>
          </w:tcPr>
          <w:p w14:paraId="1E0423DE"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16:0(2OH))</w:t>
            </w:r>
          </w:p>
        </w:tc>
        <w:tc>
          <w:tcPr>
            <w:tcW w:w="2976" w:type="dxa"/>
            <w:noWrap/>
            <w:hideMark/>
          </w:tcPr>
          <w:p w14:paraId="63F580C7" w14:textId="77777777" w:rsidR="00CE706F" w:rsidRPr="00266CC7" w:rsidRDefault="00CE706F" w:rsidP="00266CC7">
            <w:pPr>
              <w:spacing w:line="360" w:lineRule="auto"/>
              <w:jc w:val="both"/>
              <w:rPr>
                <w:sz w:val="16"/>
                <w:szCs w:val="16"/>
              </w:rPr>
            </w:pPr>
            <w:r w:rsidRPr="00266CC7">
              <w:rPr>
                <w:sz w:val="16"/>
                <w:szCs w:val="16"/>
              </w:rPr>
              <w:t>JGHSBPIZNUXPLA-UHFFFAOYSA-N</w:t>
            </w:r>
          </w:p>
        </w:tc>
        <w:tc>
          <w:tcPr>
            <w:tcW w:w="993" w:type="dxa"/>
            <w:noWrap/>
            <w:hideMark/>
          </w:tcPr>
          <w:p w14:paraId="5C5A47A1" w14:textId="77777777" w:rsidR="00CE706F" w:rsidRPr="00266CC7" w:rsidRDefault="00CE706F" w:rsidP="00266CC7">
            <w:pPr>
              <w:spacing w:line="360" w:lineRule="auto"/>
              <w:jc w:val="both"/>
              <w:rPr>
                <w:sz w:val="16"/>
                <w:szCs w:val="16"/>
              </w:rPr>
            </w:pPr>
            <w:r w:rsidRPr="00266CC7">
              <w:rPr>
                <w:sz w:val="16"/>
                <w:szCs w:val="16"/>
              </w:rPr>
              <w:t>C16H32O3</w:t>
            </w:r>
          </w:p>
        </w:tc>
        <w:tc>
          <w:tcPr>
            <w:tcW w:w="1275" w:type="dxa"/>
            <w:noWrap/>
            <w:hideMark/>
          </w:tcPr>
          <w:p w14:paraId="0E7AD690" w14:textId="77777777" w:rsidR="00CE706F" w:rsidRPr="00266CC7" w:rsidRDefault="00CE706F" w:rsidP="00266CC7">
            <w:pPr>
              <w:spacing w:line="360" w:lineRule="auto"/>
              <w:jc w:val="both"/>
              <w:rPr>
                <w:sz w:val="16"/>
                <w:szCs w:val="16"/>
              </w:rPr>
            </w:pPr>
            <w:r w:rsidRPr="00266CC7">
              <w:rPr>
                <w:sz w:val="16"/>
                <w:szCs w:val="16"/>
              </w:rPr>
              <w:t>272.235145</w:t>
            </w:r>
          </w:p>
        </w:tc>
        <w:tc>
          <w:tcPr>
            <w:tcW w:w="1701" w:type="dxa"/>
            <w:noWrap/>
            <w:hideMark/>
          </w:tcPr>
          <w:p w14:paraId="19861B72" w14:textId="77777777" w:rsidR="00CE706F" w:rsidRPr="00266CC7" w:rsidRDefault="00CE706F" w:rsidP="00266CC7">
            <w:pPr>
              <w:spacing w:line="360" w:lineRule="auto"/>
              <w:jc w:val="both"/>
              <w:rPr>
                <w:sz w:val="16"/>
                <w:szCs w:val="16"/>
              </w:rPr>
            </w:pPr>
            <w:r w:rsidRPr="00266CC7">
              <w:rPr>
                <w:sz w:val="16"/>
                <w:szCs w:val="16"/>
              </w:rPr>
              <w:t>CHEBI:65101</w:t>
            </w:r>
          </w:p>
        </w:tc>
      </w:tr>
      <w:tr w:rsidR="00CE706F" w:rsidRPr="003E79EA" w14:paraId="266449A9" w14:textId="77777777" w:rsidTr="00266CC7">
        <w:trPr>
          <w:trHeight w:val="290"/>
        </w:trPr>
        <w:tc>
          <w:tcPr>
            <w:tcW w:w="5240" w:type="dxa"/>
            <w:noWrap/>
            <w:hideMark/>
          </w:tcPr>
          <w:p w14:paraId="1388C4E1" w14:textId="1D38E631" w:rsidR="00CE706F" w:rsidRPr="00266CC7" w:rsidRDefault="00141D35" w:rsidP="00266CC7">
            <w:pPr>
              <w:spacing w:line="360" w:lineRule="auto"/>
              <w:jc w:val="both"/>
              <w:rPr>
                <w:sz w:val="16"/>
                <w:szCs w:val="16"/>
              </w:rPr>
            </w:pPr>
            <w:r>
              <w:rPr>
                <w:sz w:val="16"/>
                <w:szCs w:val="16"/>
              </w:rPr>
              <w:t xml:space="preserve">2-Hydroxy </w:t>
            </w:r>
            <w:proofErr w:type="spellStart"/>
            <w:r>
              <w:rPr>
                <w:sz w:val="16"/>
                <w:szCs w:val="16"/>
              </w:rPr>
              <w:t>stearic</w:t>
            </w:r>
            <w:proofErr w:type="spellEnd"/>
            <w:r>
              <w:rPr>
                <w:sz w:val="16"/>
                <w:szCs w:val="16"/>
              </w:rPr>
              <w:t xml:space="preserve"> </w:t>
            </w:r>
            <w:proofErr w:type="spellStart"/>
            <w:r>
              <w:rPr>
                <w:sz w:val="16"/>
                <w:szCs w:val="16"/>
              </w:rPr>
              <w:t>acid</w:t>
            </w:r>
            <w:proofErr w:type="spellEnd"/>
          </w:p>
        </w:tc>
        <w:tc>
          <w:tcPr>
            <w:tcW w:w="2154" w:type="dxa"/>
            <w:noWrap/>
            <w:hideMark/>
          </w:tcPr>
          <w:p w14:paraId="00F5B326"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18:0(2OH))</w:t>
            </w:r>
          </w:p>
        </w:tc>
        <w:tc>
          <w:tcPr>
            <w:tcW w:w="2976" w:type="dxa"/>
            <w:noWrap/>
            <w:hideMark/>
          </w:tcPr>
          <w:p w14:paraId="7AFCB139" w14:textId="77777777" w:rsidR="00CE706F" w:rsidRPr="00266CC7" w:rsidRDefault="00CE706F" w:rsidP="00266CC7">
            <w:pPr>
              <w:spacing w:line="360" w:lineRule="auto"/>
              <w:jc w:val="both"/>
              <w:rPr>
                <w:sz w:val="16"/>
                <w:szCs w:val="16"/>
              </w:rPr>
            </w:pPr>
            <w:r w:rsidRPr="00266CC7">
              <w:rPr>
                <w:sz w:val="16"/>
                <w:szCs w:val="16"/>
              </w:rPr>
              <w:t>KIHBGTRZFAVZRV-UHFFFAOYSA-N</w:t>
            </w:r>
          </w:p>
        </w:tc>
        <w:tc>
          <w:tcPr>
            <w:tcW w:w="993" w:type="dxa"/>
            <w:noWrap/>
            <w:hideMark/>
          </w:tcPr>
          <w:p w14:paraId="4B27BFB5" w14:textId="77777777" w:rsidR="00CE706F" w:rsidRPr="00266CC7" w:rsidRDefault="00CE706F" w:rsidP="00266CC7">
            <w:pPr>
              <w:spacing w:line="360" w:lineRule="auto"/>
              <w:jc w:val="both"/>
              <w:rPr>
                <w:sz w:val="16"/>
                <w:szCs w:val="16"/>
              </w:rPr>
            </w:pPr>
            <w:r w:rsidRPr="00266CC7">
              <w:rPr>
                <w:sz w:val="16"/>
                <w:szCs w:val="16"/>
              </w:rPr>
              <w:t>C18H36O3</w:t>
            </w:r>
          </w:p>
        </w:tc>
        <w:tc>
          <w:tcPr>
            <w:tcW w:w="1275" w:type="dxa"/>
            <w:noWrap/>
            <w:hideMark/>
          </w:tcPr>
          <w:p w14:paraId="4EF26117" w14:textId="77777777" w:rsidR="00CE706F" w:rsidRPr="00266CC7" w:rsidRDefault="00CE706F" w:rsidP="00266CC7">
            <w:pPr>
              <w:spacing w:line="360" w:lineRule="auto"/>
              <w:jc w:val="both"/>
              <w:rPr>
                <w:sz w:val="16"/>
                <w:szCs w:val="16"/>
              </w:rPr>
            </w:pPr>
            <w:r w:rsidRPr="00266CC7">
              <w:rPr>
                <w:sz w:val="16"/>
                <w:szCs w:val="16"/>
              </w:rPr>
              <w:t>300.266445</w:t>
            </w:r>
          </w:p>
        </w:tc>
        <w:tc>
          <w:tcPr>
            <w:tcW w:w="1701" w:type="dxa"/>
            <w:noWrap/>
            <w:hideMark/>
          </w:tcPr>
          <w:p w14:paraId="43837D22" w14:textId="77777777" w:rsidR="00CE706F" w:rsidRPr="00266CC7" w:rsidRDefault="00CE706F" w:rsidP="00266CC7">
            <w:pPr>
              <w:spacing w:line="360" w:lineRule="auto"/>
              <w:jc w:val="both"/>
              <w:rPr>
                <w:sz w:val="16"/>
                <w:szCs w:val="16"/>
              </w:rPr>
            </w:pPr>
            <w:r w:rsidRPr="00266CC7">
              <w:rPr>
                <w:sz w:val="16"/>
                <w:szCs w:val="16"/>
              </w:rPr>
              <w:t>CHEBI:19660</w:t>
            </w:r>
          </w:p>
        </w:tc>
      </w:tr>
      <w:tr w:rsidR="00CE706F" w:rsidRPr="003E79EA" w14:paraId="7D8C7B3F" w14:textId="77777777" w:rsidTr="00266CC7">
        <w:trPr>
          <w:trHeight w:val="290"/>
        </w:trPr>
        <w:tc>
          <w:tcPr>
            <w:tcW w:w="5240" w:type="dxa"/>
            <w:noWrap/>
            <w:hideMark/>
          </w:tcPr>
          <w:p w14:paraId="706A96BB" w14:textId="5E7ADDDE" w:rsidR="00CE706F" w:rsidRPr="00266CC7" w:rsidRDefault="00141D35" w:rsidP="00266CC7">
            <w:pPr>
              <w:spacing w:line="360" w:lineRule="auto"/>
              <w:jc w:val="both"/>
              <w:rPr>
                <w:sz w:val="16"/>
                <w:szCs w:val="16"/>
              </w:rPr>
            </w:pPr>
            <w:r>
              <w:rPr>
                <w:sz w:val="16"/>
                <w:szCs w:val="16"/>
              </w:rPr>
              <w:t xml:space="preserve">2-Hydroxy </w:t>
            </w:r>
            <w:proofErr w:type="spellStart"/>
            <w:r>
              <w:rPr>
                <w:sz w:val="16"/>
                <w:szCs w:val="16"/>
              </w:rPr>
              <w:t>arachidic</w:t>
            </w:r>
            <w:proofErr w:type="spellEnd"/>
            <w:r>
              <w:rPr>
                <w:sz w:val="16"/>
                <w:szCs w:val="16"/>
              </w:rPr>
              <w:t xml:space="preserve"> </w:t>
            </w:r>
            <w:proofErr w:type="spellStart"/>
            <w:r>
              <w:rPr>
                <w:sz w:val="16"/>
                <w:szCs w:val="16"/>
              </w:rPr>
              <w:t>acid</w:t>
            </w:r>
            <w:proofErr w:type="spellEnd"/>
          </w:p>
        </w:tc>
        <w:tc>
          <w:tcPr>
            <w:tcW w:w="2154" w:type="dxa"/>
            <w:noWrap/>
            <w:hideMark/>
          </w:tcPr>
          <w:p w14:paraId="442588EE"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20:0(2OH))</w:t>
            </w:r>
          </w:p>
        </w:tc>
        <w:tc>
          <w:tcPr>
            <w:tcW w:w="2976" w:type="dxa"/>
            <w:noWrap/>
            <w:hideMark/>
          </w:tcPr>
          <w:p w14:paraId="48579F4D" w14:textId="77777777" w:rsidR="00CE706F" w:rsidRPr="00266CC7" w:rsidRDefault="00CE706F" w:rsidP="00266CC7">
            <w:pPr>
              <w:spacing w:line="360" w:lineRule="auto"/>
              <w:jc w:val="both"/>
              <w:rPr>
                <w:sz w:val="16"/>
                <w:szCs w:val="16"/>
              </w:rPr>
            </w:pPr>
            <w:r w:rsidRPr="00266CC7">
              <w:rPr>
                <w:sz w:val="16"/>
                <w:szCs w:val="16"/>
              </w:rPr>
              <w:t>CPLYLXYEVLGWFJ-UHFFFAOYSA-N</w:t>
            </w:r>
          </w:p>
        </w:tc>
        <w:tc>
          <w:tcPr>
            <w:tcW w:w="993" w:type="dxa"/>
            <w:noWrap/>
            <w:hideMark/>
          </w:tcPr>
          <w:p w14:paraId="64872BD4" w14:textId="77777777" w:rsidR="00CE706F" w:rsidRPr="00266CC7" w:rsidRDefault="00CE706F" w:rsidP="00266CC7">
            <w:pPr>
              <w:spacing w:line="360" w:lineRule="auto"/>
              <w:jc w:val="both"/>
              <w:rPr>
                <w:sz w:val="16"/>
                <w:szCs w:val="16"/>
              </w:rPr>
            </w:pPr>
            <w:r w:rsidRPr="00266CC7">
              <w:rPr>
                <w:sz w:val="16"/>
                <w:szCs w:val="16"/>
              </w:rPr>
              <w:t>C20H40O3</w:t>
            </w:r>
          </w:p>
        </w:tc>
        <w:tc>
          <w:tcPr>
            <w:tcW w:w="1275" w:type="dxa"/>
            <w:noWrap/>
            <w:hideMark/>
          </w:tcPr>
          <w:p w14:paraId="30A96292" w14:textId="77777777" w:rsidR="00CE706F" w:rsidRPr="00266CC7" w:rsidRDefault="00CE706F" w:rsidP="00266CC7">
            <w:pPr>
              <w:spacing w:line="360" w:lineRule="auto"/>
              <w:jc w:val="both"/>
              <w:rPr>
                <w:sz w:val="16"/>
                <w:szCs w:val="16"/>
              </w:rPr>
            </w:pPr>
            <w:r w:rsidRPr="00266CC7">
              <w:rPr>
                <w:sz w:val="16"/>
                <w:szCs w:val="16"/>
              </w:rPr>
              <w:t>328.297745</w:t>
            </w:r>
          </w:p>
        </w:tc>
        <w:tc>
          <w:tcPr>
            <w:tcW w:w="1701" w:type="dxa"/>
            <w:noWrap/>
            <w:hideMark/>
          </w:tcPr>
          <w:p w14:paraId="6D374CDC" w14:textId="77777777" w:rsidR="00CE706F" w:rsidRPr="00266CC7" w:rsidRDefault="00CE706F" w:rsidP="00266CC7">
            <w:pPr>
              <w:spacing w:line="360" w:lineRule="auto"/>
              <w:jc w:val="both"/>
              <w:rPr>
                <w:sz w:val="16"/>
                <w:szCs w:val="16"/>
              </w:rPr>
            </w:pPr>
            <w:r w:rsidRPr="00266CC7">
              <w:rPr>
                <w:sz w:val="16"/>
                <w:szCs w:val="16"/>
              </w:rPr>
              <w:t>CHEBI:76992</w:t>
            </w:r>
          </w:p>
        </w:tc>
      </w:tr>
      <w:tr w:rsidR="00CE706F" w:rsidRPr="003E79EA" w14:paraId="6B750D2F" w14:textId="77777777" w:rsidTr="00266CC7">
        <w:trPr>
          <w:trHeight w:val="290"/>
        </w:trPr>
        <w:tc>
          <w:tcPr>
            <w:tcW w:w="5240" w:type="dxa"/>
            <w:noWrap/>
            <w:hideMark/>
          </w:tcPr>
          <w:p w14:paraId="11610C50" w14:textId="6250B2C7" w:rsidR="00CE706F" w:rsidRPr="00266CC7" w:rsidRDefault="00141D35" w:rsidP="00266CC7">
            <w:pPr>
              <w:spacing w:line="360" w:lineRule="auto"/>
              <w:jc w:val="both"/>
              <w:rPr>
                <w:sz w:val="16"/>
                <w:szCs w:val="16"/>
              </w:rPr>
            </w:pPr>
            <w:r>
              <w:rPr>
                <w:sz w:val="16"/>
                <w:szCs w:val="16"/>
              </w:rPr>
              <w:t xml:space="preserve">2-Hydroxy </w:t>
            </w:r>
            <w:proofErr w:type="spellStart"/>
            <w:r>
              <w:rPr>
                <w:sz w:val="16"/>
                <w:szCs w:val="16"/>
              </w:rPr>
              <w:t>behenic</w:t>
            </w:r>
            <w:proofErr w:type="spellEnd"/>
            <w:r>
              <w:rPr>
                <w:sz w:val="16"/>
                <w:szCs w:val="16"/>
              </w:rPr>
              <w:t xml:space="preserve"> </w:t>
            </w:r>
            <w:proofErr w:type="spellStart"/>
            <w:r>
              <w:rPr>
                <w:sz w:val="16"/>
                <w:szCs w:val="16"/>
              </w:rPr>
              <w:t>acid</w:t>
            </w:r>
            <w:proofErr w:type="spellEnd"/>
          </w:p>
        </w:tc>
        <w:tc>
          <w:tcPr>
            <w:tcW w:w="2154" w:type="dxa"/>
            <w:noWrap/>
            <w:hideMark/>
          </w:tcPr>
          <w:p w14:paraId="5322063E"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22:0(2OH))</w:t>
            </w:r>
          </w:p>
        </w:tc>
        <w:tc>
          <w:tcPr>
            <w:tcW w:w="2976" w:type="dxa"/>
            <w:noWrap/>
            <w:hideMark/>
          </w:tcPr>
          <w:p w14:paraId="4856F943" w14:textId="77777777" w:rsidR="00CE706F" w:rsidRPr="00266CC7" w:rsidRDefault="00CE706F" w:rsidP="00266CC7">
            <w:pPr>
              <w:spacing w:line="360" w:lineRule="auto"/>
              <w:jc w:val="both"/>
              <w:rPr>
                <w:sz w:val="16"/>
                <w:szCs w:val="16"/>
              </w:rPr>
            </w:pPr>
            <w:r w:rsidRPr="00266CC7">
              <w:rPr>
                <w:sz w:val="16"/>
                <w:szCs w:val="16"/>
              </w:rPr>
              <w:t>RPGJJWLCCOPDAZ-UHFFFAOYSA-N</w:t>
            </w:r>
          </w:p>
        </w:tc>
        <w:tc>
          <w:tcPr>
            <w:tcW w:w="993" w:type="dxa"/>
            <w:noWrap/>
            <w:hideMark/>
          </w:tcPr>
          <w:p w14:paraId="4BA5665E" w14:textId="77777777" w:rsidR="00CE706F" w:rsidRPr="00266CC7" w:rsidRDefault="00CE706F" w:rsidP="00266CC7">
            <w:pPr>
              <w:spacing w:line="360" w:lineRule="auto"/>
              <w:jc w:val="both"/>
              <w:rPr>
                <w:sz w:val="16"/>
                <w:szCs w:val="16"/>
              </w:rPr>
            </w:pPr>
            <w:r w:rsidRPr="00266CC7">
              <w:rPr>
                <w:sz w:val="16"/>
                <w:szCs w:val="16"/>
              </w:rPr>
              <w:t>C22H44O3</w:t>
            </w:r>
          </w:p>
        </w:tc>
        <w:tc>
          <w:tcPr>
            <w:tcW w:w="1275" w:type="dxa"/>
            <w:noWrap/>
            <w:hideMark/>
          </w:tcPr>
          <w:p w14:paraId="2354F4A0" w14:textId="77777777" w:rsidR="00CE706F" w:rsidRPr="00266CC7" w:rsidRDefault="00CE706F" w:rsidP="00266CC7">
            <w:pPr>
              <w:spacing w:line="360" w:lineRule="auto"/>
              <w:jc w:val="both"/>
              <w:rPr>
                <w:sz w:val="16"/>
                <w:szCs w:val="16"/>
              </w:rPr>
            </w:pPr>
            <w:r w:rsidRPr="00266CC7">
              <w:rPr>
                <w:sz w:val="16"/>
                <w:szCs w:val="16"/>
              </w:rPr>
              <w:t>356.329045</w:t>
            </w:r>
          </w:p>
        </w:tc>
        <w:tc>
          <w:tcPr>
            <w:tcW w:w="1701" w:type="dxa"/>
            <w:noWrap/>
            <w:hideMark/>
          </w:tcPr>
          <w:p w14:paraId="0D3954C0" w14:textId="77777777" w:rsidR="00CE706F" w:rsidRPr="00266CC7" w:rsidRDefault="00CE706F" w:rsidP="00266CC7">
            <w:pPr>
              <w:spacing w:line="360" w:lineRule="auto"/>
              <w:jc w:val="both"/>
              <w:rPr>
                <w:sz w:val="16"/>
                <w:szCs w:val="16"/>
              </w:rPr>
            </w:pPr>
            <w:r w:rsidRPr="00266CC7">
              <w:rPr>
                <w:sz w:val="16"/>
                <w:szCs w:val="16"/>
              </w:rPr>
              <w:t>CHEBI:76980</w:t>
            </w:r>
          </w:p>
        </w:tc>
      </w:tr>
      <w:tr w:rsidR="00CE706F" w:rsidRPr="003E79EA" w14:paraId="690E4660" w14:textId="77777777" w:rsidTr="00266CC7">
        <w:trPr>
          <w:trHeight w:val="290"/>
        </w:trPr>
        <w:tc>
          <w:tcPr>
            <w:tcW w:w="5240" w:type="dxa"/>
            <w:noWrap/>
            <w:hideMark/>
          </w:tcPr>
          <w:p w14:paraId="0487B033" w14:textId="4254C80B" w:rsidR="00CE706F" w:rsidRPr="00266CC7" w:rsidRDefault="00141D35" w:rsidP="00266CC7">
            <w:pPr>
              <w:spacing w:line="360" w:lineRule="auto"/>
              <w:jc w:val="both"/>
              <w:rPr>
                <w:sz w:val="16"/>
                <w:szCs w:val="16"/>
              </w:rPr>
            </w:pPr>
            <w:r>
              <w:rPr>
                <w:sz w:val="16"/>
                <w:szCs w:val="16"/>
              </w:rPr>
              <w:t xml:space="preserve">2-Hydroxy </w:t>
            </w:r>
            <w:proofErr w:type="spellStart"/>
            <w:r>
              <w:rPr>
                <w:sz w:val="16"/>
                <w:szCs w:val="16"/>
              </w:rPr>
              <w:t>lignoceric</w:t>
            </w:r>
            <w:proofErr w:type="spellEnd"/>
            <w:r>
              <w:rPr>
                <w:sz w:val="16"/>
                <w:szCs w:val="16"/>
              </w:rPr>
              <w:t xml:space="preserve"> </w:t>
            </w:r>
            <w:proofErr w:type="spellStart"/>
            <w:r>
              <w:rPr>
                <w:sz w:val="16"/>
                <w:szCs w:val="16"/>
              </w:rPr>
              <w:t>acid</w:t>
            </w:r>
            <w:proofErr w:type="spellEnd"/>
          </w:p>
        </w:tc>
        <w:tc>
          <w:tcPr>
            <w:tcW w:w="2154" w:type="dxa"/>
            <w:noWrap/>
            <w:hideMark/>
          </w:tcPr>
          <w:p w14:paraId="647F4C32"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24:0(2OH))</w:t>
            </w:r>
          </w:p>
        </w:tc>
        <w:tc>
          <w:tcPr>
            <w:tcW w:w="2976" w:type="dxa"/>
            <w:noWrap/>
            <w:hideMark/>
          </w:tcPr>
          <w:p w14:paraId="5A6EF6FA" w14:textId="77777777" w:rsidR="00CE706F" w:rsidRPr="00266CC7" w:rsidRDefault="00CE706F" w:rsidP="00266CC7">
            <w:pPr>
              <w:spacing w:line="360" w:lineRule="auto"/>
              <w:jc w:val="both"/>
              <w:rPr>
                <w:sz w:val="16"/>
                <w:szCs w:val="16"/>
              </w:rPr>
            </w:pPr>
            <w:r w:rsidRPr="00266CC7">
              <w:rPr>
                <w:sz w:val="16"/>
                <w:szCs w:val="16"/>
              </w:rPr>
              <w:t>MSUOLNSQHLHDAS-UHFFFAOYSA-N</w:t>
            </w:r>
          </w:p>
        </w:tc>
        <w:tc>
          <w:tcPr>
            <w:tcW w:w="993" w:type="dxa"/>
            <w:noWrap/>
            <w:hideMark/>
          </w:tcPr>
          <w:p w14:paraId="6E05B22E" w14:textId="77777777" w:rsidR="00CE706F" w:rsidRPr="00266CC7" w:rsidRDefault="00CE706F" w:rsidP="00266CC7">
            <w:pPr>
              <w:spacing w:line="360" w:lineRule="auto"/>
              <w:jc w:val="both"/>
              <w:rPr>
                <w:sz w:val="16"/>
                <w:szCs w:val="16"/>
              </w:rPr>
            </w:pPr>
            <w:r w:rsidRPr="00266CC7">
              <w:rPr>
                <w:sz w:val="16"/>
                <w:szCs w:val="16"/>
              </w:rPr>
              <w:t>C24H48O3</w:t>
            </w:r>
          </w:p>
        </w:tc>
        <w:tc>
          <w:tcPr>
            <w:tcW w:w="1275" w:type="dxa"/>
            <w:noWrap/>
            <w:hideMark/>
          </w:tcPr>
          <w:p w14:paraId="6B9174FC" w14:textId="77777777" w:rsidR="00CE706F" w:rsidRPr="00266CC7" w:rsidRDefault="00CE706F" w:rsidP="00266CC7">
            <w:pPr>
              <w:spacing w:line="360" w:lineRule="auto"/>
              <w:jc w:val="both"/>
              <w:rPr>
                <w:sz w:val="16"/>
                <w:szCs w:val="16"/>
              </w:rPr>
            </w:pPr>
            <w:r w:rsidRPr="00266CC7">
              <w:rPr>
                <w:sz w:val="16"/>
                <w:szCs w:val="16"/>
              </w:rPr>
              <w:t>384.360345</w:t>
            </w:r>
          </w:p>
        </w:tc>
        <w:tc>
          <w:tcPr>
            <w:tcW w:w="1701" w:type="dxa"/>
            <w:noWrap/>
            <w:hideMark/>
          </w:tcPr>
          <w:p w14:paraId="4641E580" w14:textId="77777777" w:rsidR="00CE706F" w:rsidRPr="00266CC7" w:rsidRDefault="00CE706F" w:rsidP="00266CC7">
            <w:pPr>
              <w:spacing w:line="360" w:lineRule="auto"/>
              <w:jc w:val="both"/>
              <w:rPr>
                <w:sz w:val="16"/>
                <w:szCs w:val="16"/>
              </w:rPr>
            </w:pPr>
            <w:r w:rsidRPr="00266CC7">
              <w:rPr>
                <w:sz w:val="16"/>
                <w:szCs w:val="16"/>
              </w:rPr>
              <w:t>CHEBI:61302</w:t>
            </w:r>
          </w:p>
        </w:tc>
      </w:tr>
      <w:tr w:rsidR="00CE706F" w:rsidRPr="003E79EA" w14:paraId="227DF6F4" w14:textId="77777777" w:rsidTr="00266CC7">
        <w:trPr>
          <w:trHeight w:val="290"/>
        </w:trPr>
        <w:tc>
          <w:tcPr>
            <w:tcW w:w="5240" w:type="dxa"/>
            <w:noWrap/>
            <w:hideMark/>
          </w:tcPr>
          <w:p w14:paraId="63AEB9C6" w14:textId="7131C724" w:rsidR="00CE706F" w:rsidRPr="00266CC7" w:rsidRDefault="00141D35" w:rsidP="00266CC7">
            <w:pPr>
              <w:spacing w:line="360" w:lineRule="auto"/>
              <w:jc w:val="both"/>
              <w:rPr>
                <w:sz w:val="16"/>
                <w:szCs w:val="16"/>
              </w:rPr>
            </w:pPr>
            <w:r>
              <w:rPr>
                <w:sz w:val="16"/>
                <w:szCs w:val="16"/>
              </w:rPr>
              <w:t xml:space="preserve">2-Hydroxy </w:t>
            </w:r>
            <w:proofErr w:type="spellStart"/>
            <w:r>
              <w:rPr>
                <w:sz w:val="16"/>
                <w:szCs w:val="16"/>
              </w:rPr>
              <w:t>cerotic</w:t>
            </w:r>
            <w:proofErr w:type="spellEnd"/>
            <w:r>
              <w:rPr>
                <w:sz w:val="16"/>
                <w:szCs w:val="16"/>
              </w:rPr>
              <w:t xml:space="preserve"> </w:t>
            </w:r>
            <w:proofErr w:type="spellStart"/>
            <w:r>
              <w:rPr>
                <w:sz w:val="16"/>
                <w:szCs w:val="16"/>
              </w:rPr>
              <w:t>acid</w:t>
            </w:r>
            <w:proofErr w:type="spellEnd"/>
          </w:p>
        </w:tc>
        <w:tc>
          <w:tcPr>
            <w:tcW w:w="2154" w:type="dxa"/>
            <w:noWrap/>
            <w:hideMark/>
          </w:tcPr>
          <w:p w14:paraId="4119C628"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26:0(2OH))</w:t>
            </w:r>
          </w:p>
        </w:tc>
        <w:tc>
          <w:tcPr>
            <w:tcW w:w="2976" w:type="dxa"/>
            <w:noWrap/>
            <w:hideMark/>
          </w:tcPr>
          <w:p w14:paraId="57466844" w14:textId="77777777" w:rsidR="00CE706F" w:rsidRPr="00266CC7" w:rsidRDefault="00CE706F" w:rsidP="00266CC7">
            <w:pPr>
              <w:spacing w:line="360" w:lineRule="auto"/>
              <w:jc w:val="both"/>
              <w:rPr>
                <w:sz w:val="16"/>
                <w:szCs w:val="16"/>
              </w:rPr>
            </w:pPr>
            <w:r w:rsidRPr="00266CC7">
              <w:rPr>
                <w:sz w:val="16"/>
                <w:szCs w:val="16"/>
              </w:rPr>
              <w:t>IFYDZTDBJZWEPK-UHFFFAOYSA-N</w:t>
            </w:r>
          </w:p>
        </w:tc>
        <w:tc>
          <w:tcPr>
            <w:tcW w:w="993" w:type="dxa"/>
            <w:noWrap/>
            <w:hideMark/>
          </w:tcPr>
          <w:p w14:paraId="431AEC9E" w14:textId="77777777" w:rsidR="00CE706F" w:rsidRPr="00266CC7" w:rsidRDefault="00CE706F" w:rsidP="00266CC7">
            <w:pPr>
              <w:spacing w:line="360" w:lineRule="auto"/>
              <w:jc w:val="both"/>
              <w:rPr>
                <w:sz w:val="16"/>
                <w:szCs w:val="16"/>
              </w:rPr>
            </w:pPr>
            <w:r w:rsidRPr="00266CC7">
              <w:rPr>
                <w:sz w:val="16"/>
                <w:szCs w:val="16"/>
              </w:rPr>
              <w:t>C26H52O3</w:t>
            </w:r>
          </w:p>
        </w:tc>
        <w:tc>
          <w:tcPr>
            <w:tcW w:w="1275" w:type="dxa"/>
            <w:noWrap/>
            <w:hideMark/>
          </w:tcPr>
          <w:p w14:paraId="7AF44329" w14:textId="77777777" w:rsidR="00CE706F" w:rsidRPr="00266CC7" w:rsidRDefault="00CE706F" w:rsidP="00266CC7">
            <w:pPr>
              <w:spacing w:line="360" w:lineRule="auto"/>
              <w:jc w:val="both"/>
              <w:rPr>
                <w:sz w:val="16"/>
                <w:szCs w:val="16"/>
              </w:rPr>
            </w:pPr>
            <w:r w:rsidRPr="00266CC7">
              <w:rPr>
                <w:sz w:val="16"/>
                <w:szCs w:val="16"/>
              </w:rPr>
              <w:t>412.391646</w:t>
            </w:r>
          </w:p>
        </w:tc>
        <w:tc>
          <w:tcPr>
            <w:tcW w:w="1701" w:type="dxa"/>
            <w:noWrap/>
            <w:hideMark/>
          </w:tcPr>
          <w:p w14:paraId="07C16CF7" w14:textId="77777777" w:rsidR="00CE706F" w:rsidRPr="00266CC7" w:rsidRDefault="00CE706F" w:rsidP="00266CC7">
            <w:pPr>
              <w:spacing w:line="360" w:lineRule="auto"/>
              <w:jc w:val="both"/>
              <w:rPr>
                <w:sz w:val="16"/>
                <w:szCs w:val="16"/>
              </w:rPr>
            </w:pPr>
            <w:r w:rsidRPr="00266CC7">
              <w:rPr>
                <w:sz w:val="16"/>
                <w:szCs w:val="16"/>
              </w:rPr>
              <w:t>CHEBI:76986</w:t>
            </w:r>
          </w:p>
        </w:tc>
      </w:tr>
      <w:tr w:rsidR="00CE706F" w:rsidRPr="003E79EA" w14:paraId="0E67DA83" w14:textId="77777777" w:rsidTr="00266CC7">
        <w:trPr>
          <w:trHeight w:val="290"/>
        </w:trPr>
        <w:tc>
          <w:tcPr>
            <w:tcW w:w="5240" w:type="dxa"/>
            <w:noWrap/>
            <w:hideMark/>
          </w:tcPr>
          <w:p w14:paraId="5577C375" w14:textId="67DB358F" w:rsidR="00CE706F" w:rsidRPr="00266CC7" w:rsidRDefault="00602348" w:rsidP="00266CC7">
            <w:pPr>
              <w:spacing w:line="360" w:lineRule="auto"/>
              <w:jc w:val="both"/>
              <w:rPr>
                <w:sz w:val="16"/>
                <w:szCs w:val="16"/>
              </w:rPr>
            </w:pPr>
            <w:r>
              <w:rPr>
                <w:sz w:val="16"/>
                <w:szCs w:val="16"/>
              </w:rPr>
              <w:t xml:space="preserve">2-Hydroxy </w:t>
            </w:r>
            <w:proofErr w:type="spellStart"/>
            <w:r>
              <w:rPr>
                <w:sz w:val="16"/>
                <w:szCs w:val="16"/>
              </w:rPr>
              <w:t>montanic</w:t>
            </w:r>
            <w:proofErr w:type="spellEnd"/>
            <w:r>
              <w:rPr>
                <w:sz w:val="16"/>
                <w:szCs w:val="16"/>
              </w:rPr>
              <w:t xml:space="preserve"> </w:t>
            </w:r>
            <w:proofErr w:type="spellStart"/>
            <w:r>
              <w:rPr>
                <w:sz w:val="16"/>
                <w:szCs w:val="16"/>
              </w:rPr>
              <w:t>acid</w:t>
            </w:r>
            <w:proofErr w:type="spellEnd"/>
          </w:p>
        </w:tc>
        <w:tc>
          <w:tcPr>
            <w:tcW w:w="2154" w:type="dxa"/>
            <w:noWrap/>
            <w:hideMark/>
          </w:tcPr>
          <w:p w14:paraId="6E925105"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28:0(2OH))</w:t>
            </w:r>
          </w:p>
        </w:tc>
        <w:tc>
          <w:tcPr>
            <w:tcW w:w="2976" w:type="dxa"/>
            <w:noWrap/>
            <w:hideMark/>
          </w:tcPr>
          <w:p w14:paraId="3195DA36" w14:textId="77777777" w:rsidR="00CE706F" w:rsidRPr="00266CC7" w:rsidRDefault="00CE706F" w:rsidP="00266CC7">
            <w:pPr>
              <w:spacing w:line="360" w:lineRule="auto"/>
              <w:jc w:val="both"/>
              <w:rPr>
                <w:sz w:val="16"/>
                <w:szCs w:val="16"/>
              </w:rPr>
            </w:pPr>
            <w:r w:rsidRPr="00266CC7">
              <w:rPr>
                <w:sz w:val="16"/>
                <w:szCs w:val="16"/>
              </w:rPr>
              <w:t>FYDAGLSVOSNEBV-UHFFFAOYSA-N</w:t>
            </w:r>
          </w:p>
        </w:tc>
        <w:tc>
          <w:tcPr>
            <w:tcW w:w="993" w:type="dxa"/>
            <w:noWrap/>
            <w:hideMark/>
          </w:tcPr>
          <w:p w14:paraId="5CE113CB" w14:textId="77777777" w:rsidR="00CE706F" w:rsidRPr="00266CC7" w:rsidRDefault="00CE706F" w:rsidP="00266CC7">
            <w:pPr>
              <w:spacing w:line="360" w:lineRule="auto"/>
              <w:jc w:val="both"/>
              <w:rPr>
                <w:sz w:val="16"/>
                <w:szCs w:val="16"/>
              </w:rPr>
            </w:pPr>
            <w:r w:rsidRPr="00266CC7">
              <w:rPr>
                <w:sz w:val="16"/>
                <w:szCs w:val="16"/>
              </w:rPr>
              <w:t>C28H56O3</w:t>
            </w:r>
          </w:p>
        </w:tc>
        <w:tc>
          <w:tcPr>
            <w:tcW w:w="1275" w:type="dxa"/>
            <w:noWrap/>
            <w:hideMark/>
          </w:tcPr>
          <w:p w14:paraId="41C14C34" w14:textId="77777777" w:rsidR="00CE706F" w:rsidRPr="00266CC7" w:rsidRDefault="00CE706F" w:rsidP="00266CC7">
            <w:pPr>
              <w:spacing w:line="360" w:lineRule="auto"/>
              <w:jc w:val="both"/>
              <w:rPr>
                <w:sz w:val="16"/>
                <w:szCs w:val="16"/>
              </w:rPr>
            </w:pPr>
            <w:r w:rsidRPr="00266CC7">
              <w:rPr>
                <w:sz w:val="16"/>
                <w:szCs w:val="16"/>
              </w:rPr>
              <w:t>440.422946</w:t>
            </w:r>
          </w:p>
        </w:tc>
        <w:tc>
          <w:tcPr>
            <w:tcW w:w="1701" w:type="dxa"/>
            <w:noWrap/>
            <w:hideMark/>
          </w:tcPr>
          <w:p w14:paraId="2F955197" w14:textId="77777777" w:rsidR="00CE706F" w:rsidRPr="00266CC7" w:rsidRDefault="00CE706F" w:rsidP="00266CC7">
            <w:pPr>
              <w:spacing w:line="360" w:lineRule="auto"/>
              <w:jc w:val="both"/>
              <w:rPr>
                <w:sz w:val="16"/>
                <w:szCs w:val="16"/>
              </w:rPr>
            </w:pPr>
            <w:r w:rsidRPr="00266CC7">
              <w:rPr>
                <w:sz w:val="16"/>
                <w:szCs w:val="16"/>
              </w:rPr>
              <w:t>CHEBI:85340</w:t>
            </w:r>
          </w:p>
        </w:tc>
      </w:tr>
      <w:tr w:rsidR="00CE706F" w:rsidRPr="003E79EA" w14:paraId="1D7592EC" w14:textId="77777777" w:rsidTr="00266CC7">
        <w:trPr>
          <w:trHeight w:val="290"/>
        </w:trPr>
        <w:tc>
          <w:tcPr>
            <w:tcW w:w="5240" w:type="dxa"/>
            <w:noWrap/>
            <w:hideMark/>
          </w:tcPr>
          <w:p w14:paraId="41368019" w14:textId="4C615CA8" w:rsidR="00CE706F" w:rsidRPr="00266CC7" w:rsidRDefault="00602348" w:rsidP="00266CC7">
            <w:pPr>
              <w:spacing w:line="360" w:lineRule="auto"/>
              <w:jc w:val="both"/>
              <w:rPr>
                <w:sz w:val="16"/>
                <w:szCs w:val="16"/>
              </w:rPr>
            </w:pPr>
            <w:r>
              <w:rPr>
                <w:sz w:val="16"/>
                <w:szCs w:val="16"/>
              </w:rPr>
              <w:t xml:space="preserve">2-Hydroxy </w:t>
            </w:r>
            <w:proofErr w:type="spellStart"/>
            <w:r>
              <w:rPr>
                <w:sz w:val="16"/>
                <w:szCs w:val="16"/>
              </w:rPr>
              <w:t>mellisic</w:t>
            </w:r>
            <w:proofErr w:type="spellEnd"/>
            <w:r>
              <w:rPr>
                <w:sz w:val="16"/>
                <w:szCs w:val="16"/>
              </w:rPr>
              <w:t xml:space="preserve"> </w:t>
            </w:r>
            <w:proofErr w:type="spellStart"/>
            <w:r>
              <w:rPr>
                <w:sz w:val="16"/>
                <w:szCs w:val="16"/>
              </w:rPr>
              <w:t>acid</w:t>
            </w:r>
            <w:proofErr w:type="spellEnd"/>
          </w:p>
        </w:tc>
        <w:tc>
          <w:tcPr>
            <w:tcW w:w="2154" w:type="dxa"/>
            <w:noWrap/>
            <w:hideMark/>
          </w:tcPr>
          <w:p w14:paraId="62DD14E0"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30:0(2OH))</w:t>
            </w:r>
          </w:p>
        </w:tc>
        <w:tc>
          <w:tcPr>
            <w:tcW w:w="2976" w:type="dxa"/>
            <w:noWrap/>
            <w:hideMark/>
          </w:tcPr>
          <w:p w14:paraId="68622D42" w14:textId="77777777" w:rsidR="00CE706F" w:rsidRPr="00266CC7" w:rsidRDefault="00CE706F" w:rsidP="00266CC7">
            <w:pPr>
              <w:spacing w:line="360" w:lineRule="auto"/>
              <w:jc w:val="both"/>
              <w:rPr>
                <w:sz w:val="16"/>
                <w:szCs w:val="16"/>
              </w:rPr>
            </w:pPr>
            <w:r w:rsidRPr="00266CC7">
              <w:rPr>
                <w:sz w:val="16"/>
                <w:szCs w:val="16"/>
              </w:rPr>
              <w:t>FOPDLHYJCVRBAQ-UHFFFAOYSA-N</w:t>
            </w:r>
          </w:p>
        </w:tc>
        <w:tc>
          <w:tcPr>
            <w:tcW w:w="993" w:type="dxa"/>
            <w:noWrap/>
            <w:hideMark/>
          </w:tcPr>
          <w:p w14:paraId="196F2D72" w14:textId="77777777" w:rsidR="00CE706F" w:rsidRPr="00266CC7" w:rsidRDefault="00CE706F" w:rsidP="00266CC7">
            <w:pPr>
              <w:spacing w:line="360" w:lineRule="auto"/>
              <w:jc w:val="both"/>
              <w:rPr>
                <w:sz w:val="16"/>
                <w:szCs w:val="16"/>
              </w:rPr>
            </w:pPr>
            <w:r w:rsidRPr="00266CC7">
              <w:rPr>
                <w:sz w:val="16"/>
                <w:szCs w:val="16"/>
              </w:rPr>
              <w:t>C30H60O3</w:t>
            </w:r>
          </w:p>
        </w:tc>
        <w:tc>
          <w:tcPr>
            <w:tcW w:w="1275" w:type="dxa"/>
            <w:noWrap/>
            <w:hideMark/>
          </w:tcPr>
          <w:p w14:paraId="592F3A8A" w14:textId="77777777" w:rsidR="00CE706F" w:rsidRPr="00266CC7" w:rsidRDefault="00CE706F" w:rsidP="00266CC7">
            <w:pPr>
              <w:spacing w:line="360" w:lineRule="auto"/>
              <w:jc w:val="both"/>
              <w:rPr>
                <w:sz w:val="16"/>
                <w:szCs w:val="16"/>
              </w:rPr>
            </w:pPr>
            <w:r w:rsidRPr="00266CC7">
              <w:rPr>
                <w:sz w:val="16"/>
                <w:szCs w:val="16"/>
              </w:rPr>
              <w:t>468.454246</w:t>
            </w:r>
          </w:p>
        </w:tc>
        <w:tc>
          <w:tcPr>
            <w:tcW w:w="1701" w:type="dxa"/>
            <w:noWrap/>
            <w:hideMark/>
          </w:tcPr>
          <w:p w14:paraId="03E5AEF5" w14:textId="77777777" w:rsidR="00CE706F" w:rsidRPr="00266CC7" w:rsidRDefault="00CE706F" w:rsidP="00266CC7">
            <w:pPr>
              <w:spacing w:line="360" w:lineRule="auto"/>
              <w:jc w:val="both"/>
              <w:rPr>
                <w:sz w:val="16"/>
                <w:szCs w:val="16"/>
              </w:rPr>
            </w:pPr>
          </w:p>
        </w:tc>
      </w:tr>
      <w:tr w:rsidR="00CE706F" w:rsidRPr="003E79EA" w14:paraId="6EE577C9" w14:textId="77777777" w:rsidTr="00266CC7">
        <w:trPr>
          <w:trHeight w:val="290"/>
        </w:trPr>
        <w:tc>
          <w:tcPr>
            <w:tcW w:w="5240" w:type="dxa"/>
            <w:noWrap/>
            <w:hideMark/>
          </w:tcPr>
          <w:p w14:paraId="429217C3" w14:textId="4841243F" w:rsidR="00CE706F" w:rsidRPr="00266CC7" w:rsidRDefault="00602348" w:rsidP="00266CC7">
            <w:pPr>
              <w:spacing w:line="360" w:lineRule="auto"/>
              <w:jc w:val="both"/>
              <w:rPr>
                <w:sz w:val="16"/>
                <w:szCs w:val="16"/>
              </w:rPr>
            </w:pPr>
            <w:r>
              <w:rPr>
                <w:sz w:val="16"/>
                <w:szCs w:val="16"/>
              </w:rPr>
              <w:t xml:space="preserve">13-Methyl </w:t>
            </w:r>
            <w:proofErr w:type="spellStart"/>
            <w:r>
              <w:rPr>
                <w:sz w:val="16"/>
                <w:szCs w:val="16"/>
              </w:rPr>
              <w:t>myrstic</w:t>
            </w:r>
            <w:proofErr w:type="spellEnd"/>
            <w:r>
              <w:rPr>
                <w:sz w:val="16"/>
                <w:szCs w:val="16"/>
              </w:rPr>
              <w:t xml:space="preserve"> </w:t>
            </w:r>
            <w:proofErr w:type="spellStart"/>
            <w:r>
              <w:rPr>
                <w:sz w:val="16"/>
                <w:szCs w:val="16"/>
              </w:rPr>
              <w:t>acid</w:t>
            </w:r>
            <w:proofErr w:type="spellEnd"/>
          </w:p>
        </w:tc>
        <w:tc>
          <w:tcPr>
            <w:tcW w:w="2154" w:type="dxa"/>
            <w:noWrap/>
            <w:hideMark/>
          </w:tcPr>
          <w:p w14:paraId="79A67E3C"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14:0(13Me))</w:t>
            </w:r>
          </w:p>
        </w:tc>
        <w:tc>
          <w:tcPr>
            <w:tcW w:w="2976" w:type="dxa"/>
            <w:noWrap/>
            <w:hideMark/>
          </w:tcPr>
          <w:p w14:paraId="236B6CAF" w14:textId="77777777" w:rsidR="00CE706F" w:rsidRPr="00266CC7" w:rsidRDefault="00CE706F" w:rsidP="00266CC7">
            <w:pPr>
              <w:spacing w:line="360" w:lineRule="auto"/>
              <w:jc w:val="both"/>
              <w:rPr>
                <w:sz w:val="16"/>
                <w:szCs w:val="16"/>
              </w:rPr>
            </w:pPr>
            <w:r w:rsidRPr="00266CC7">
              <w:rPr>
                <w:sz w:val="16"/>
                <w:szCs w:val="16"/>
              </w:rPr>
              <w:t>ZOCYQVNGROEVLU-UHFFFAOYSA-N</w:t>
            </w:r>
          </w:p>
        </w:tc>
        <w:tc>
          <w:tcPr>
            <w:tcW w:w="993" w:type="dxa"/>
            <w:noWrap/>
            <w:hideMark/>
          </w:tcPr>
          <w:p w14:paraId="6B354931" w14:textId="77777777" w:rsidR="00CE706F" w:rsidRPr="00266CC7" w:rsidRDefault="00CE706F" w:rsidP="00266CC7">
            <w:pPr>
              <w:spacing w:line="360" w:lineRule="auto"/>
              <w:jc w:val="both"/>
              <w:rPr>
                <w:sz w:val="16"/>
                <w:szCs w:val="16"/>
              </w:rPr>
            </w:pPr>
            <w:r w:rsidRPr="00266CC7">
              <w:rPr>
                <w:sz w:val="16"/>
                <w:szCs w:val="16"/>
              </w:rPr>
              <w:t>C15H30O2</w:t>
            </w:r>
          </w:p>
        </w:tc>
        <w:tc>
          <w:tcPr>
            <w:tcW w:w="1275" w:type="dxa"/>
            <w:noWrap/>
            <w:hideMark/>
          </w:tcPr>
          <w:p w14:paraId="7645D1E9" w14:textId="77777777" w:rsidR="00CE706F" w:rsidRPr="00266CC7" w:rsidRDefault="00CE706F" w:rsidP="00266CC7">
            <w:pPr>
              <w:spacing w:line="360" w:lineRule="auto"/>
              <w:jc w:val="both"/>
              <w:rPr>
                <w:sz w:val="16"/>
                <w:szCs w:val="16"/>
              </w:rPr>
            </w:pPr>
            <w:r w:rsidRPr="00266CC7">
              <w:rPr>
                <w:sz w:val="16"/>
                <w:szCs w:val="16"/>
              </w:rPr>
              <w:t>242.22458</w:t>
            </w:r>
          </w:p>
        </w:tc>
        <w:tc>
          <w:tcPr>
            <w:tcW w:w="1701" w:type="dxa"/>
            <w:noWrap/>
            <w:hideMark/>
          </w:tcPr>
          <w:p w14:paraId="6F92D43F" w14:textId="77777777" w:rsidR="00CE706F" w:rsidRPr="00266CC7" w:rsidRDefault="00CE706F" w:rsidP="00266CC7">
            <w:pPr>
              <w:spacing w:line="360" w:lineRule="auto"/>
              <w:jc w:val="both"/>
              <w:rPr>
                <w:sz w:val="16"/>
                <w:szCs w:val="16"/>
              </w:rPr>
            </w:pPr>
            <w:r w:rsidRPr="00266CC7">
              <w:rPr>
                <w:sz w:val="16"/>
                <w:szCs w:val="16"/>
              </w:rPr>
              <w:t>CHEBI:39250</w:t>
            </w:r>
          </w:p>
        </w:tc>
      </w:tr>
      <w:tr w:rsidR="00CE706F" w:rsidRPr="003E79EA" w14:paraId="73553CE5" w14:textId="77777777" w:rsidTr="00266CC7">
        <w:trPr>
          <w:trHeight w:val="290"/>
        </w:trPr>
        <w:tc>
          <w:tcPr>
            <w:tcW w:w="5240" w:type="dxa"/>
            <w:noWrap/>
            <w:hideMark/>
          </w:tcPr>
          <w:p w14:paraId="74314072" w14:textId="0C37E54E" w:rsidR="00CE706F" w:rsidRPr="00266CC7" w:rsidRDefault="00602348" w:rsidP="00266CC7">
            <w:pPr>
              <w:spacing w:line="360" w:lineRule="auto"/>
              <w:jc w:val="both"/>
              <w:rPr>
                <w:sz w:val="16"/>
                <w:szCs w:val="16"/>
              </w:rPr>
            </w:pPr>
            <w:r>
              <w:rPr>
                <w:sz w:val="16"/>
                <w:szCs w:val="16"/>
              </w:rPr>
              <w:t xml:space="preserve">15-Methyl </w:t>
            </w:r>
            <w:proofErr w:type="spellStart"/>
            <w:r>
              <w:rPr>
                <w:sz w:val="16"/>
                <w:szCs w:val="16"/>
              </w:rPr>
              <w:t>palmitic</w:t>
            </w:r>
            <w:proofErr w:type="spellEnd"/>
            <w:r>
              <w:rPr>
                <w:sz w:val="16"/>
                <w:szCs w:val="16"/>
              </w:rPr>
              <w:t xml:space="preserve"> </w:t>
            </w:r>
            <w:proofErr w:type="spellStart"/>
            <w:r>
              <w:rPr>
                <w:sz w:val="16"/>
                <w:szCs w:val="16"/>
              </w:rPr>
              <w:t>acid</w:t>
            </w:r>
            <w:proofErr w:type="spellEnd"/>
          </w:p>
        </w:tc>
        <w:tc>
          <w:tcPr>
            <w:tcW w:w="2154" w:type="dxa"/>
            <w:noWrap/>
            <w:hideMark/>
          </w:tcPr>
          <w:p w14:paraId="20823AF2"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16:0(15Me))</w:t>
            </w:r>
          </w:p>
        </w:tc>
        <w:tc>
          <w:tcPr>
            <w:tcW w:w="2976" w:type="dxa"/>
            <w:noWrap/>
            <w:hideMark/>
          </w:tcPr>
          <w:p w14:paraId="1CFD3965" w14:textId="77777777" w:rsidR="00CE706F" w:rsidRPr="00266CC7" w:rsidRDefault="00CE706F" w:rsidP="00266CC7">
            <w:pPr>
              <w:spacing w:line="360" w:lineRule="auto"/>
              <w:jc w:val="both"/>
              <w:rPr>
                <w:sz w:val="16"/>
                <w:szCs w:val="16"/>
              </w:rPr>
            </w:pPr>
            <w:r w:rsidRPr="00266CC7">
              <w:rPr>
                <w:sz w:val="16"/>
                <w:szCs w:val="16"/>
              </w:rPr>
              <w:t>IIUXHTGBZYEGHI-UHFFFAOYSA-N</w:t>
            </w:r>
          </w:p>
        </w:tc>
        <w:tc>
          <w:tcPr>
            <w:tcW w:w="993" w:type="dxa"/>
            <w:noWrap/>
            <w:hideMark/>
          </w:tcPr>
          <w:p w14:paraId="398F9788" w14:textId="77777777" w:rsidR="00CE706F" w:rsidRPr="00266CC7" w:rsidRDefault="00CE706F" w:rsidP="00266CC7">
            <w:pPr>
              <w:spacing w:line="360" w:lineRule="auto"/>
              <w:jc w:val="both"/>
              <w:rPr>
                <w:sz w:val="16"/>
                <w:szCs w:val="16"/>
              </w:rPr>
            </w:pPr>
            <w:r w:rsidRPr="00266CC7">
              <w:rPr>
                <w:sz w:val="16"/>
                <w:szCs w:val="16"/>
              </w:rPr>
              <w:t>C17H34O2</w:t>
            </w:r>
          </w:p>
        </w:tc>
        <w:tc>
          <w:tcPr>
            <w:tcW w:w="1275" w:type="dxa"/>
            <w:noWrap/>
            <w:hideMark/>
          </w:tcPr>
          <w:p w14:paraId="54B50CF4" w14:textId="77777777" w:rsidR="00CE706F" w:rsidRPr="00266CC7" w:rsidRDefault="00CE706F" w:rsidP="00266CC7">
            <w:pPr>
              <w:spacing w:line="360" w:lineRule="auto"/>
              <w:jc w:val="both"/>
              <w:rPr>
                <w:sz w:val="16"/>
                <w:szCs w:val="16"/>
              </w:rPr>
            </w:pPr>
            <w:r w:rsidRPr="00266CC7">
              <w:rPr>
                <w:sz w:val="16"/>
                <w:szCs w:val="16"/>
              </w:rPr>
              <w:t>270.25588</w:t>
            </w:r>
          </w:p>
        </w:tc>
        <w:tc>
          <w:tcPr>
            <w:tcW w:w="1701" w:type="dxa"/>
            <w:noWrap/>
            <w:hideMark/>
          </w:tcPr>
          <w:p w14:paraId="40BED098" w14:textId="77777777" w:rsidR="00CE706F" w:rsidRPr="00266CC7" w:rsidRDefault="00CE706F" w:rsidP="00266CC7">
            <w:pPr>
              <w:spacing w:line="360" w:lineRule="auto"/>
              <w:jc w:val="both"/>
              <w:rPr>
                <w:sz w:val="16"/>
                <w:szCs w:val="16"/>
              </w:rPr>
            </w:pPr>
            <w:r w:rsidRPr="00266CC7">
              <w:rPr>
                <w:sz w:val="16"/>
                <w:szCs w:val="16"/>
              </w:rPr>
              <w:t>CHEBI:70850</w:t>
            </w:r>
          </w:p>
        </w:tc>
      </w:tr>
      <w:tr w:rsidR="00CE706F" w:rsidRPr="003E79EA" w14:paraId="7365641D" w14:textId="77777777" w:rsidTr="00266CC7">
        <w:trPr>
          <w:trHeight w:val="290"/>
        </w:trPr>
        <w:tc>
          <w:tcPr>
            <w:tcW w:w="5240" w:type="dxa"/>
            <w:noWrap/>
            <w:hideMark/>
          </w:tcPr>
          <w:p w14:paraId="280E09B0" w14:textId="61C447F7" w:rsidR="00CE706F" w:rsidRPr="00266CC7" w:rsidRDefault="00602348" w:rsidP="00266CC7">
            <w:pPr>
              <w:spacing w:line="360" w:lineRule="auto"/>
              <w:jc w:val="both"/>
              <w:rPr>
                <w:sz w:val="16"/>
                <w:szCs w:val="16"/>
              </w:rPr>
            </w:pPr>
            <w:r>
              <w:rPr>
                <w:sz w:val="16"/>
                <w:szCs w:val="16"/>
              </w:rPr>
              <w:t xml:space="preserve">17-Methyl </w:t>
            </w:r>
            <w:proofErr w:type="spellStart"/>
            <w:r>
              <w:rPr>
                <w:sz w:val="16"/>
                <w:szCs w:val="16"/>
              </w:rPr>
              <w:t>stearic</w:t>
            </w:r>
            <w:proofErr w:type="spellEnd"/>
            <w:r>
              <w:rPr>
                <w:sz w:val="16"/>
                <w:szCs w:val="16"/>
              </w:rPr>
              <w:t xml:space="preserve"> </w:t>
            </w:r>
            <w:proofErr w:type="spellStart"/>
            <w:r>
              <w:rPr>
                <w:sz w:val="16"/>
                <w:szCs w:val="16"/>
              </w:rPr>
              <w:t>acid</w:t>
            </w:r>
            <w:proofErr w:type="spellEnd"/>
          </w:p>
        </w:tc>
        <w:tc>
          <w:tcPr>
            <w:tcW w:w="2154" w:type="dxa"/>
            <w:noWrap/>
            <w:hideMark/>
          </w:tcPr>
          <w:p w14:paraId="3D967F60"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18:0(17Me))</w:t>
            </w:r>
          </w:p>
        </w:tc>
        <w:tc>
          <w:tcPr>
            <w:tcW w:w="2976" w:type="dxa"/>
            <w:noWrap/>
            <w:hideMark/>
          </w:tcPr>
          <w:p w14:paraId="0990AF1D" w14:textId="77777777" w:rsidR="00CE706F" w:rsidRPr="00266CC7" w:rsidRDefault="00CE706F" w:rsidP="00266CC7">
            <w:pPr>
              <w:spacing w:line="360" w:lineRule="auto"/>
              <w:jc w:val="both"/>
              <w:rPr>
                <w:sz w:val="16"/>
                <w:szCs w:val="16"/>
              </w:rPr>
            </w:pPr>
            <w:r w:rsidRPr="00266CC7">
              <w:rPr>
                <w:sz w:val="16"/>
                <w:szCs w:val="16"/>
              </w:rPr>
              <w:t>YETXGSGCWODRAA-UHFFFAOYSA-N</w:t>
            </w:r>
          </w:p>
        </w:tc>
        <w:tc>
          <w:tcPr>
            <w:tcW w:w="993" w:type="dxa"/>
            <w:noWrap/>
            <w:hideMark/>
          </w:tcPr>
          <w:p w14:paraId="0E9A9B1E" w14:textId="77777777" w:rsidR="00CE706F" w:rsidRPr="00266CC7" w:rsidRDefault="00CE706F" w:rsidP="00266CC7">
            <w:pPr>
              <w:spacing w:line="360" w:lineRule="auto"/>
              <w:jc w:val="both"/>
              <w:rPr>
                <w:sz w:val="16"/>
                <w:szCs w:val="16"/>
              </w:rPr>
            </w:pPr>
            <w:r w:rsidRPr="00266CC7">
              <w:rPr>
                <w:sz w:val="16"/>
                <w:szCs w:val="16"/>
              </w:rPr>
              <w:t>C19H38O2</w:t>
            </w:r>
          </w:p>
        </w:tc>
        <w:tc>
          <w:tcPr>
            <w:tcW w:w="1275" w:type="dxa"/>
            <w:noWrap/>
            <w:hideMark/>
          </w:tcPr>
          <w:p w14:paraId="5C3D8E7C" w14:textId="77777777" w:rsidR="00CE706F" w:rsidRPr="00266CC7" w:rsidRDefault="00CE706F" w:rsidP="00266CC7">
            <w:pPr>
              <w:spacing w:line="360" w:lineRule="auto"/>
              <w:jc w:val="both"/>
              <w:rPr>
                <w:sz w:val="16"/>
                <w:szCs w:val="16"/>
              </w:rPr>
            </w:pPr>
            <w:r w:rsidRPr="00266CC7">
              <w:rPr>
                <w:sz w:val="16"/>
                <w:szCs w:val="16"/>
              </w:rPr>
              <w:t>298.28718</w:t>
            </w:r>
          </w:p>
        </w:tc>
        <w:tc>
          <w:tcPr>
            <w:tcW w:w="1701" w:type="dxa"/>
            <w:noWrap/>
            <w:hideMark/>
          </w:tcPr>
          <w:p w14:paraId="40901AEA" w14:textId="77777777" w:rsidR="00CE706F" w:rsidRPr="00266CC7" w:rsidRDefault="00CE706F" w:rsidP="00266CC7">
            <w:pPr>
              <w:spacing w:line="360" w:lineRule="auto"/>
              <w:jc w:val="both"/>
              <w:rPr>
                <w:sz w:val="16"/>
                <w:szCs w:val="16"/>
              </w:rPr>
            </w:pPr>
            <w:r w:rsidRPr="00266CC7">
              <w:rPr>
                <w:sz w:val="16"/>
                <w:szCs w:val="16"/>
              </w:rPr>
              <w:t>CHEBI:133136</w:t>
            </w:r>
          </w:p>
        </w:tc>
      </w:tr>
      <w:tr w:rsidR="00CE706F" w:rsidRPr="003E79EA" w14:paraId="0828A9C0" w14:textId="77777777" w:rsidTr="00266CC7">
        <w:trPr>
          <w:trHeight w:val="290"/>
        </w:trPr>
        <w:tc>
          <w:tcPr>
            <w:tcW w:w="5240" w:type="dxa"/>
            <w:noWrap/>
            <w:hideMark/>
          </w:tcPr>
          <w:p w14:paraId="13BE95F6" w14:textId="29059BEF" w:rsidR="00CE706F" w:rsidRPr="00266CC7" w:rsidRDefault="007B4782" w:rsidP="00266CC7">
            <w:pPr>
              <w:spacing w:line="360" w:lineRule="auto"/>
              <w:jc w:val="both"/>
              <w:rPr>
                <w:sz w:val="16"/>
                <w:szCs w:val="16"/>
              </w:rPr>
            </w:pPr>
            <w:r>
              <w:rPr>
                <w:sz w:val="16"/>
                <w:szCs w:val="16"/>
              </w:rPr>
              <w:t xml:space="preserve">19-Methyl </w:t>
            </w:r>
            <w:proofErr w:type="spellStart"/>
            <w:r>
              <w:rPr>
                <w:sz w:val="16"/>
                <w:szCs w:val="16"/>
              </w:rPr>
              <w:t>arachidic</w:t>
            </w:r>
            <w:proofErr w:type="spellEnd"/>
            <w:r>
              <w:rPr>
                <w:sz w:val="16"/>
                <w:szCs w:val="16"/>
              </w:rPr>
              <w:t xml:space="preserve"> </w:t>
            </w:r>
            <w:proofErr w:type="spellStart"/>
            <w:r>
              <w:rPr>
                <w:sz w:val="16"/>
                <w:szCs w:val="16"/>
              </w:rPr>
              <w:t>acid</w:t>
            </w:r>
            <w:proofErr w:type="spellEnd"/>
          </w:p>
        </w:tc>
        <w:tc>
          <w:tcPr>
            <w:tcW w:w="2154" w:type="dxa"/>
            <w:noWrap/>
            <w:hideMark/>
          </w:tcPr>
          <w:p w14:paraId="118BC7BA"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20:0(19Me))</w:t>
            </w:r>
          </w:p>
        </w:tc>
        <w:tc>
          <w:tcPr>
            <w:tcW w:w="2976" w:type="dxa"/>
            <w:noWrap/>
            <w:hideMark/>
          </w:tcPr>
          <w:p w14:paraId="48EBF007" w14:textId="77777777" w:rsidR="00CE706F" w:rsidRPr="00266CC7" w:rsidRDefault="00CE706F" w:rsidP="00266CC7">
            <w:pPr>
              <w:spacing w:line="360" w:lineRule="auto"/>
              <w:jc w:val="both"/>
              <w:rPr>
                <w:sz w:val="16"/>
                <w:szCs w:val="16"/>
              </w:rPr>
            </w:pPr>
            <w:r w:rsidRPr="00266CC7">
              <w:rPr>
                <w:sz w:val="16"/>
                <w:szCs w:val="16"/>
              </w:rPr>
              <w:t>BDGYZTCVQAZQFG-UHFFFAOYSA-N</w:t>
            </w:r>
          </w:p>
        </w:tc>
        <w:tc>
          <w:tcPr>
            <w:tcW w:w="993" w:type="dxa"/>
            <w:noWrap/>
            <w:hideMark/>
          </w:tcPr>
          <w:p w14:paraId="1E640FCA" w14:textId="77777777" w:rsidR="00CE706F" w:rsidRPr="00266CC7" w:rsidRDefault="00CE706F" w:rsidP="00266CC7">
            <w:pPr>
              <w:spacing w:line="360" w:lineRule="auto"/>
              <w:jc w:val="both"/>
              <w:rPr>
                <w:sz w:val="16"/>
                <w:szCs w:val="16"/>
              </w:rPr>
            </w:pPr>
            <w:r w:rsidRPr="00266CC7">
              <w:rPr>
                <w:sz w:val="16"/>
                <w:szCs w:val="16"/>
              </w:rPr>
              <w:t>C21H42O2</w:t>
            </w:r>
          </w:p>
        </w:tc>
        <w:tc>
          <w:tcPr>
            <w:tcW w:w="1275" w:type="dxa"/>
            <w:noWrap/>
            <w:hideMark/>
          </w:tcPr>
          <w:p w14:paraId="7FBE8AA7" w14:textId="77777777" w:rsidR="00CE706F" w:rsidRPr="00266CC7" w:rsidRDefault="00CE706F" w:rsidP="00266CC7">
            <w:pPr>
              <w:spacing w:line="360" w:lineRule="auto"/>
              <w:jc w:val="both"/>
              <w:rPr>
                <w:sz w:val="16"/>
                <w:szCs w:val="16"/>
              </w:rPr>
            </w:pPr>
            <w:r w:rsidRPr="00266CC7">
              <w:rPr>
                <w:sz w:val="16"/>
                <w:szCs w:val="16"/>
              </w:rPr>
              <w:t>326.318481</w:t>
            </w:r>
          </w:p>
        </w:tc>
        <w:tc>
          <w:tcPr>
            <w:tcW w:w="1701" w:type="dxa"/>
            <w:noWrap/>
            <w:hideMark/>
          </w:tcPr>
          <w:p w14:paraId="4BDA1371" w14:textId="77777777" w:rsidR="00CE706F" w:rsidRPr="00266CC7" w:rsidRDefault="00CE706F" w:rsidP="00266CC7">
            <w:pPr>
              <w:spacing w:line="360" w:lineRule="auto"/>
              <w:jc w:val="both"/>
              <w:rPr>
                <w:sz w:val="16"/>
                <w:szCs w:val="16"/>
              </w:rPr>
            </w:pPr>
          </w:p>
        </w:tc>
      </w:tr>
      <w:tr w:rsidR="00CE706F" w:rsidRPr="003E79EA" w14:paraId="13D01819" w14:textId="77777777" w:rsidTr="00266CC7">
        <w:trPr>
          <w:trHeight w:val="290"/>
        </w:trPr>
        <w:tc>
          <w:tcPr>
            <w:tcW w:w="5240" w:type="dxa"/>
            <w:noWrap/>
            <w:hideMark/>
          </w:tcPr>
          <w:p w14:paraId="1B04DA1B" w14:textId="64C5447B" w:rsidR="00CE706F" w:rsidRPr="00266CC7" w:rsidRDefault="007B4782" w:rsidP="00266CC7">
            <w:pPr>
              <w:spacing w:line="360" w:lineRule="auto"/>
              <w:jc w:val="both"/>
              <w:rPr>
                <w:sz w:val="16"/>
                <w:szCs w:val="16"/>
              </w:rPr>
            </w:pPr>
            <w:r>
              <w:rPr>
                <w:sz w:val="16"/>
                <w:szCs w:val="16"/>
              </w:rPr>
              <w:t xml:space="preserve">21-Methyl </w:t>
            </w:r>
            <w:proofErr w:type="spellStart"/>
            <w:r>
              <w:rPr>
                <w:sz w:val="16"/>
                <w:szCs w:val="16"/>
              </w:rPr>
              <w:t>behenic</w:t>
            </w:r>
            <w:proofErr w:type="spellEnd"/>
            <w:r>
              <w:rPr>
                <w:sz w:val="16"/>
                <w:szCs w:val="16"/>
              </w:rPr>
              <w:t xml:space="preserve"> </w:t>
            </w:r>
            <w:proofErr w:type="spellStart"/>
            <w:r>
              <w:rPr>
                <w:sz w:val="16"/>
                <w:szCs w:val="16"/>
              </w:rPr>
              <w:t>acid</w:t>
            </w:r>
            <w:proofErr w:type="spellEnd"/>
          </w:p>
        </w:tc>
        <w:tc>
          <w:tcPr>
            <w:tcW w:w="2154" w:type="dxa"/>
            <w:noWrap/>
            <w:hideMark/>
          </w:tcPr>
          <w:p w14:paraId="24300FDB"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22:0(21Me))</w:t>
            </w:r>
          </w:p>
        </w:tc>
        <w:tc>
          <w:tcPr>
            <w:tcW w:w="2976" w:type="dxa"/>
            <w:noWrap/>
            <w:hideMark/>
          </w:tcPr>
          <w:p w14:paraId="0C68CCC2" w14:textId="77777777" w:rsidR="00CE706F" w:rsidRPr="00266CC7" w:rsidRDefault="00CE706F" w:rsidP="00266CC7">
            <w:pPr>
              <w:spacing w:line="360" w:lineRule="auto"/>
              <w:jc w:val="both"/>
              <w:rPr>
                <w:sz w:val="16"/>
                <w:szCs w:val="16"/>
              </w:rPr>
            </w:pPr>
            <w:r w:rsidRPr="00266CC7">
              <w:rPr>
                <w:sz w:val="16"/>
                <w:szCs w:val="16"/>
              </w:rPr>
              <w:t>BQKXBLINRIKSGC-UHFFFAOYSA-N</w:t>
            </w:r>
          </w:p>
        </w:tc>
        <w:tc>
          <w:tcPr>
            <w:tcW w:w="993" w:type="dxa"/>
            <w:noWrap/>
            <w:hideMark/>
          </w:tcPr>
          <w:p w14:paraId="2B83E8D9" w14:textId="77777777" w:rsidR="00CE706F" w:rsidRPr="00266CC7" w:rsidRDefault="00CE706F" w:rsidP="00266CC7">
            <w:pPr>
              <w:spacing w:line="360" w:lineRule="auto"/>
              <w:jc w:val="both"/>
              <w:rPr>
                <w:sz w:val="16"/>
                <w:szCs w:val="16"/>
              </w:rPr>
            </w:pPr>
            <w:r w:rsidRPr="00266CC7">
              <w:rPr>
                <w:sz w:val="16"/>
                <w:szCs w:val="16"/>
              </w:rPr>
              <w:t>C23H46O2</w:t>
            </w:r>
          </w:p>
        </w:tc>
        <w:tc>
          <w:tcPr>
            <w:tcW w:w="1275" w:type="dxa"/>
            <w:noWrap/>
            <w:hideMark/>
          </w:tcPr>
          <w:p w14:paraId="7E889369" w14:textId="77777777" w:rsidR="00CE706F" w:rsidRPr="00266CC7" w:rsidRDefault="00CE706F" w:rsidP="00266CC7">
            <w:pPr>
              <w:spacing w:line="360" w:lineRule="auto"/>
              <w:jc w:val="both"/>
              <w:rPr>
                <w:sz w:val="16"/>
                <w:szCs w:val="16"/>
              </w:rPr>
            </w:pPr>
            <w:r w:rsidRPr="00266CC7">
              <w:rPr>
                <w:sz w:val="16"/>
                <w:szCs w:val="16"/>
              </w:rPr>
              <w:t>354.349781</w:t>
            </w:r>
          </w:p>
        </w:tc>
        <w:tc>
          <w:tcPr>
            <w:tcW w:w="1701" w:type="dxa"/>
            <w:noWrap/>
            <w:hideMark/>
          </w:tcPr>
          <w:p w14:paraId="588C2764" w14:textId="77777777" w:rsidR="00CE706F" w:rsidRPr="00266CC7" w:rsidRDefault="00CE706F" w:rsidP="00266CC7">
            <w:pPr>
              <w:spacing w:line="360" w:lineRule="auto"/>
              <w:jc w:val="both"/>
              <w:rPr>
                <w:sz w:val="16"/>
                <w:szCs w:val="16"/>
              </w:rPr>
            </w:pPr>
          </w:p>
        </w:tc>
      </w:tr>
      <w:tr w:rsidR="00CE706F" w:rsidRPr="003E79EA" w14:paraId="49005DF6" w14:textId="77777777" w:rsidTr="00266CC7">
        <w:trPr>
          <w:trHeight w:val="290"/>
        </w:trPr>
        <w:tc>
          <w:tcPr>
            <w:tcW w:w="5240" w:type="dxa"/>
            <w:noWrap/>
            <w:hideMark/>
          </w:tcPr>
          <w:p w14:paraId="313938B8" w14:textId="07246F81" w:rsidR="00CE706F" w:rsidRPr="00266CC7" w:rsidRDefault="007B4782" w:rsidP="00266CC7">
            <w:pPr>
              <w:spacing w:line="360" w:lineRule="auto"/>
              <w:jc w:val="both"/>
              <w:rPr>
                <w:sz w:val="16"/>
                <w:szCs w:val="16"/>
              </w:rPr>
            </w:pPr>
            <w:r>
              <w:rPr>
                <w:sz w:val="16"/>
                <w:szCs w:val="16"/>
              </w:rPr>
              <w:t xml:space="preserve">23-Methyl </w:t>
            </w:r>
            <w:proofErr w:type="spellStart"/>
            <w:r>
              <w:rPr>
                <w:sz w:val="16"/>
                <w:szCs w:val="16"/>
              </w:rPr>
              <w:t>lignoceric</w:t>
            </w:r>
            <w:proofErr w:type="spellEnd"/>
            <w:r>
              <w:rPr>
                <w:sz w:val="16"/>
                <w:szCs w:val="16"/>
              </w:rPr>
              <w:t xml:space="preserve"> </w:t>
            </w:r>
            <w:proofErr w:type="spellStart"/>
            <w:r>
              <w:rPr>
                <w:sz w:val="16"/>
                <w:szCs w:val="16"/>
              </w:rPr>
              <w:t>acid</w:t>
            </w:r>
            <w:proofErr w:type="spellEnd"/>
          </w:p>
        </w:tc>
        <w:tc>
          <w:tcPr>
            <w:tcW w:w="2154" w:type="dxa"/>
            <w:noWrap/>
            <w:hideMark/>
          </w:tcPr>
          <w:p w14:paraId="7B41C92D"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24:0(23Me))</w:t>
            </w:r>
          </w:p>
        </w:tc>
        <w:tc>
          <w:tcPr>
            <w:tcW w:w="2976" w:type="dxa"/>
            <w:noWrap/>
            <w:hideMark/>
          </w:tcPr>
          <w:p w14:paraId="364456ED" w14:textId="77777777" w:rsidR="00CE706F" w:rsidRPr="00266CC7" w:rsidRDefault="00CE706F" w:rsidP="00266CC7">
            <w:pPr>
              <w:spacing w:line="360" w:lineRule="auto"/>
              <w:jc w:val="both"/>
              <w:rPr>
                <w:sz w:val="16"/>
                <w:szCs w:val="16"/>
              </w:rPr>
            </w:pPr>
            <w:r w:rsidRPr="00266CC7">
              <w:rPr>
                <w:sz w:val="16"/>
                <w:szCs w:val="16"/>
              </w:rPr>
              <w:t>MLLNAEIUHLSUPB-UHFFFAOYSA-N</w:t>
            </w:r>
          </w:p>
        </w:tc>
        <w:tc>
          <w:tcPr>
            <w:tcW w:w="993" w:type="dxa"/>
            <w:noWrap/>
            <w:hideMark/>
          </w:tcPr>
          <w:p w14:paraId="76C7987D" w14:textId="77777777" w:rsidR="00CE706F" w:rsidRPr="00266CC7" w:rsidRDefault="00CE706F" w:rsidP="00266CC7">
            <w:pPr>
              <w:spacing w:line="360" w:lineRule="auto"/>
              <w:jc w:val="both"/>
              <w:rPr>
                <w:sz w:val="16"/>
                <w:szCs w:val="16"/>
              </w:rPr>
            </w:pPr>
            <w:r w:rsidRPr="00266CC7">
              <w:rPr>
                <w:sz w:val="16"/>
                <w:szCs w:val="16"/>
              </w:rPr>
              <w:t>C25H50O2</w:t>
            </w:r>
          </w:p>
        </w:tc>
        <w:tc>
          <w:tcPr>
            <w:tcW w:w="1275" w:type="dxa"/>
            <w:noWrap/>
            <w:hideMark/>
          </w:tcPr>
          <w:p w14:paraId="6231DDCE" w14:textId="77777777" w:rsidR="00CE706F" w:rsidRPr="00266CC7" w:rsidRDefault="00CE706F" w:rsidP="00266CC7">
            <w:pPr>
              <w:spacing w:line="360" w:lineRule="auto"/>
              <w:jc w:val="both"/>
              <w:rPr>
                <w:sz w:val="16"/>
                <w:szCs w:val="16"/>
              </w:rPr>
            </w:pPr>
            <w:r w:rsidRPr="00266CC7">
              <w:rPr>
                <w:sz w:val="16"/>
                <w:szCs w:val="16"/>
              </w:rPr>
              <w:t>382.381081</w:t>
            </w:r>
          </w:p>
        </w:tc>
        <w:tc>
          <w:tcPr>
            <w:tcW w:w="1701" w:type="dxa"/>
            <w:noWrap/>
            <w:hideMark/>
          </w:tcPr>
          <w:p w14:paraId="2E172558" w14:textId="77777777" w:rsidR="00CE706F" w:rsidRPr="00266CC7" w:rsidRDefault="00CE706F" w:rsidP="00266CC7">
            <w:pPr>
              <w:spacing w:line="360" w:lineRule="auto"/>
              <w:jc w:val="both"/>
              <w:rPr>
                <w:sz w:val="16"/>
                <w:szCs w:val="16"/>
              </w:rPr>
            </w:pPr>
          </w:p>
        </w:tc>
      </w:tr>
      <w:tr w:rsidR="00CE706F" w:rsidRPr="003E79EA" w14:paraId="27DBB0B8" w14:textId="77777777" w:rsidTr="00266CC7">
        <w:trPr>
          <w:trHeight w:val="290"/>
        </w:trPr>
        <w:tc>
          <w:tcPr>
            <w:tcW w:w="5240" w:type="dxa"/>
            <w:noWrap/>
            <w:hideMark/>
          </w:tcPr>
          <w:p w14:paraId="2E217AAA" w14:textId="00F1147B" w:rsidR="00CE706F" w:rsidRPr="00266CC7" w:rsidRDefault="007B4782" w:rsidP="00266CC7">
            <w:pPr>
              <w:spacing w:line="360" w:lineRule="auto"/>
              <w:jc w:val="both"/>
              <w:rPr>
                <w:sz w:val="16"/>
                <w:szCs w:val="16"/>
              </w:rPr>
            </w:pPr>
            <w:r>
              <w:rPr>
                <w:sz w:val="16"/>
                <w:szCs w:val="16"/>
              </w:rPr>
              <w:t xml:space="preserve">25-Methyl </w:t>
            </w:r>
            <w:proofErr w:type="spellStart"/>
            <w:r>
              <w:rPr>
                <w:sz w:val="16"/>
                <w:szCs w:val="16"/>
              </w:rPr>
              <w:t>cerotic</w:t>
            </w:r>
            <w:proofErr w:type="spellEnd"/>
            <w:r>
              <w:rPr>
                <w:sz w:val="16"/>
                <w:szCs w:val="16"/>
              </w:rPr>
              <w:t xml:space="preserve"> </w:t>
            </w:r>
            <w:proofErr w:type="spellStart"/>
            <w:r>
              <w:rPr>
                <w:sz w:val="16"/>
                <w:szCs w:val="16"/>
              </w:rPr>
              <w:t>acid</w:t>
            </w:r>
            <w:proofErr w:type="spellEnd"/>
          </w:p>
        </w:tc>
        <w:tc>
          <w:tcPr>
            <w:tcW w:w="2154" w:type="dxa"/>
            <w:noWrap/>
            <w:hideMark/>
          </w:tcPr>
          <w:p w14:paraId="556B8C7F"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26:0(25Me))</w:t>
            </w:r>
          </w:p>
        </w:tc>
        <w:tc>
          <w:tcPr>
            <w:tcW w:w="2976" w:type="dxa"/>
            <w:noWrap/>
            <w:hideMark/>
          </w:tcPr>
          <w:p w14:paraId="72E50BA9" w14:textId="77777777" w:rsidR="00CE706F" w:rsidRPr="00266CC7" w:rsidRDefault="00CE706F" w:rsidP="00266CC7">
            <w:pPr>
              <w:spacing w:line="360" w:lineRule="auto"/>
              <w:jc w:val="both"/>
              <w:rPr>
                <w:sz w:val="16"/>
                <w:szCs w:val="16"/>
              </w:rPr>
            </w:pPr>
            <w:r w:rsidRPr="00266CC7">
              <w:rPr>
                <w:sz w:val="16"/>
                <w:szCs w:val="16"/>
              </w:rPr>
              <w:t>ZAQKRFKZRXRVLJ-UHFFFAOYSA-N</w:t>
            </w:r>
          </w:p>
        </w:tc>
        <w:tc>
          <w:tcPr>
            <w:tcW w:w="993" w:type="dxa"/>
            <w:noWrap/>
            <w:hideMark/>
          </w:tcPr>
          <w:p w14:paraId="57FD3AFE" w14:textId="77777777" w:rsidR="00CE706F" w:rsidRPr="00266CC7" w:rsidRDefault="00CE706F" w:rsidP="00266CC7">
            <w:pPr>
              <w:spacing w:line="360" w:lineRule="auto"/>
              <w:jc w:val="both"/>
              <w:rPr>
                <w:sz w:val="16"/>
                <w:szCs w:val="16"/>
              </w:rPr>
            </w:pPr>
            <w:r w:rsidRPr="00266CC7">
              <w:rPr>
                <w:sz w:val="16"/>
                <w:szCs w:val="16"/>
              </w:rPr>
              <w:t>C27H54O2</w:t>
            </w:r>
          </w:p>
        </w:tc>
        <w:tc>
          <w:tcPr>
            <w:tcW w:w="1275" w:type="dxa"/>
            <w:noWrap/>
            <w:hideMark/>
          </w:tcPr>
          <w:p w14:paraId="28CD11FE" w14:textId="77777777" w:rsidR="00CE706F" w:rsidRPr="00266CC7" w:rsidRDefault="00CE706F" w:rsidP="00266CC7">
            <w:pPr>
              <w:spacing w:line="360" w:lineRule="auto"/>
              <w:jc w:val="both"/>
              <w:rPr>
                <w:sz w:val="16"/>
                <w:szCs w:val="16"/>
              </w:rPr>
            </w:pPr>
            <w:r w:rsidRPr="00266CC7">
              <w:rPr>
                <w:sz w:val="16"/>
                <w:szCs w:val="16"/>
              </w:rPr>
              <w:t>410.412381</w:t>
            </w:r>
          </w:p>
        </w:tc>
        <w:tc>
          <w:tcPr>
            <w:tcW w:w="1701" w:type="dxa"/>
            <w:noWrap/>
            <w:hideMark/>
          </w:tcPr>
          <w:p w14:paraId="5E381071" w14:textId="77777777" w:rsidR="00CE706F" w:rsidRPr="00266CC7" w:rsidRDefault="00CE706F" w:rsidP="00266CC7">
            <w:pPr>
              <w:spacing w:line="360" w:lineRule="auto"/>
              <w:jc w:val="both"/>
              <w:rPr>
                <w:sz w:val="16"/>
                <w:szCs w:val="16"/>
              </w:rPr>
            </w:pPr>
          </w:p>
        </w:tc>
      </w:tr>
      <w:tr w:rsidR="00CE706F" w:rsidRPr="003E79EA" w14:paraId="1997126D" w14:textId="77777777" w:rsidTr="00266CC7">
        <w:trPr>
          <w:trHeight w:val="290"/>
        </w:trPr>
        <w:tc>
          <w:tcPr>
            <w:tcW w:w="5240" w:type="dxa"/>
            <w:noWrap/>
            <w:hideMark/>
          </w:tcPr>
          <w:p w14:paraId="32174B60" w14:textId="0715E9A8" w:rsidR="00CE706F" w:rsidRPr="00266CC7" w:rsidRDefault="007B4782" w:rsidP="00266CC7">
            <w:pPr>
              <w:spacing w:line="360" w:lineRule="auto"/>
              <w:jc w:val="both"/>
              <w:rPr>
                <w:sz w:val="16"/>
                <w:szCs w:val="16"/>
              </w:rPr>
            </w:pPr>
            <w:r>
              <w:rPr>
                <w:sz w:val="16"/>
                <w:szCs w:val="16"/>
              </w:rPr>
              <w:t xml:space="preserve">27-Methyl </w:t>
            </w:r>
            <w:proofErr w:type="spellStart"/>
            <w:r>
              <w:rPr>
                <w:sz w:val="16"/>
                <w:szCs w:val="16"/>
              </w:rPr>
              <w:t>montanic</w:t>
            </w:r>
            <w:proofErr w:type="spellEnd"/>
            <w:r>
              <w:rPr>
                <w:sz w:val="16"/>
                <w:szCs w:val="16"/>
              </w:rPr>
              <w:t xml:space="preserve"> </w:t>
            </w:r>
            <w:proofErr w:type="spellStart"/>
            <w:r>
              <w:rPr>
                <w:sz w:val="16"/>
                <w:szCs w:val="16"/>
              </w:rPr>
              <w:t>acid</w:t>
            </w:r>
            <w:proofErr w:type="spellEnd"/>
          </w:p>
        </w:tc>
        <w:tc>
          <w:tcPr>
            <w:tcW w:w="2154" w:type="dxa"/>
            <w:noWrap/>
            <w:hideMark/>
          </w:tcPr>
          <w:p w14:paraId="42B3751F"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28:0(27Me))</w:t>
            </w:r>
          </w:p>
        </w:tc>
        <w:tc>
          <w:tcPr>
            <w:tcW w:w="2976" w:type="dxa"/>
            <w:noWrap/>
            <w:hideMark/>
          </w:tcPr>
          <w:p w14:paraId="45EF0C68" w14:textId="77777777" w:rsidR="00CE706F" w:rsidRPr="00266CC7" w:rsidRDefault="00CE706F" w:rsidP="00266CC7">
            <w:pPr>
              <w:spacing w:line="360" w:lineRule="auto"/>
              <w:jc w:val="both"/>
              <w:rPr>
                <w:sz w:val="16"/>
                <w:szCs w:val="16"/>
              </w:rPr>
            </w:pPr>
            <w:r w:rsidRPr="00266CC7">
              <w:rPr>
                <w:sz w:val="16"/>
                <w:szCs w:val="16"/>
              </w:rPr>
              <w:t>OVBLOKZRGDSDGY-UHFFFAOYSA-N</w:t>
            </w:r>
          </w:p>
        </w:tc>
        <w:tc>
          <w:tcPr>
            <w:tcW w:w="993" w:type="dxa"/>
            <w:noWrap/>
            <w:hideMark/>
          </w:tcPr>
          <w:p w14:paraId="7EBBC77F" w14:textId="77777777" w:rsidR="00CE706F" w:rsidRPr="00266CC7" w:rsidRDefault="00CE706F" w:rsidP="00266CC7">
            <w:pPr>
              <w:spacing w:line="360" w:lineRule="auto"/>
              <w:jc w:val="both"/>
              <w:rPr>
                <w:sz w:val="16"/>
                <w:szCs w:val="16"/>
              </w:rPr>
            </w:pPr>
            <w:r w:rsidRPr="00266CC7">
              <w:rPr>
                <w:sz w:val="16"/>
                <w:szCs w:val="16"/>
              </w:rPr>
              <w:t>C29H58O2</w:t>
            </w:r>
          </w:p>
        </w:tc>
        <w:tc>
          <w:tcPr>
            <w:tcW w:w="1275" w:type="dxa"/>
            <w:noWrap/>
            <w:hideMark/>
          </w:tcPr>
          <w:p w14:paraId="04E14B8D" w14:textId="77777777" w:rsidR="00CE706F" w:rsidRPr="00266CC7" w:rsidRDefault="00CE706F" w:rsidP="00266CC7">
            <w:pPr>
              <w:spacing w:line="360" w:lineRule="auto"/>
              <w:jc w:val="both"/>
              <w:rPr>
                <w:sz w:val="16"/>
                <w:szCs w:val="16"/>
              </w:rPr>
            </w:pPr>
            <w:r w:rsidRPr="00266CC7">
              <w:rPr>
                <w:sz w:val="16"/>
                <w:szCs w:val="16"/>
              </w:rPr>
              <w:t>438.443681</w:t>
            </w:r>
          </w:p>
        </w:tc>
        <w:tc>
          <w:tcPr>
            <w:tcW w:w="1701" w:type="dxa"/>
            <w:noWrap/>
            <w:hideMark/>
          </w:tcPr>
          <w:p w14:paraId="521C0FCD" w14:textId="77777777" w:rsidR="00CE706F" w:rsidRPr="00266CC7" w:rsidRDefault="00CE706F" w:rsidP="00266CC7">
            <w:pPr>
              <w:spacing w:line="360" w:lineRule="auto"/>
              <w:jc w:val="both"/>
              <w:rPr>
                <w:sz w:val="16"/>
                <w:szCs w:val="16"/>
              </w:rPr>
            </w:pPr>
          </w:p>
        </w:tc>
      </w:tr>
      <w:tr w:rsidR="00CE706F" w:rsidRPr="003E79EA" w14:paraId="61B433EF" w14:textId="77777777" w:rsidTr="00266CC7">
        <w:trPr>
          <w:trHeight w:val="290"/>
        </w:trPr>
        <w:tc>
          <w:tcPr>
            <w:tcW w:w="5240" w:type="dxa"/>
            <w:noWrap/>
            <w:hideMark/>
          </w:tcPr>
          <w:p w14:paraId="53AAA91A" w14:textId="69CE2727" w:rsidR="00CE706F" w:rsidRPr="00266CC7" w:rsidRDefault="007B4782" w:rsidP="00266CC7">
            <w:pPr>
              <w:spacing w:line="360" w:lineRule="auto"/>
              <w:jc w:val="both"/>
              <w:rPr>
                <w:sz w:val="16"/>
                <w:szCs w:val="16"/>
              </w:rPr>
            </w:pPr>
            <w:r>
              <w:rPr>
                <w:sz w:val="16"/>
                <w:szCs w:val="16"/>
              </w:rPr>
              <w:t xml:space="preserve">2-Hydroxy-13-Methyl </w:t>
            </w:r>
            <w:proofErr w:type="spellStart"/>
            <w:r>
              <w:rPr>
                <w:sz w:val="16"/>
                <w:szCs w:val="16"/>
              </w:rPr>
              <w:t>myristic</w:t>
            </w:r>
            <w:proofErr w:type="spellEnd"/>
            <w:r>
              <w:rPr>
                <w:sz w:val="16"/>
                <w:szCs w:val="16"/>
              </w:rPr>
              <w:t xml:space="preserve"> </w:t>
            </w:r>
            <w:proofErr w:type="spellStart"/>
            <w:r>
              <w:rPr>
                <w:sz w:val="16"/>
                <w:szCs w:val="16"/>
              </w:rPr>
              <w:t>acid</w:t>
            </w:r>
            <w:proofErr w:type="spellEnd"/>
          </w:p>
        </w:tc>
        <w:tc>
          <w:tcPr>
            <w:tcW w:w="2154" w:type="dxa"/>
            <w:noWrap/>
            <w:hideMark/>
          </w:tcPr>
          <w:p w14:paraId="55262B8D"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14:0(13Me,2OH))</w:t>
            </w:r>
          </w:p>
        </w:tc>
        <w:tc>
          <w:tcPr>
            <w:tcW w:w="2976" w:type="dxa"/>
            <w:noWrap/>
            <w:hideMark/>
          </w:tcPr>
          <w:p w14:paraId="605A5CB1" w14:textId="77777777" w:rsidR="00CE706F" w:rsidRPr="00266CC7" w:rsidRDefault="00CE706F" w:rsidP="00266CC7">
            <w:pPr>
              <w:spacing w:line="360" w:lineRule="auto"/>
              <w:jc w:val="both"/>
              <w:rPr>
                <w:sz w:val="16"/>
                <w:szCs w:val="16"/>
              </w:rPr>
            </w:pPr>
            <w:r w:rsidRPr="00266CC7">
              <w:rPr>
                <w:sz w:val="16"/>
                <w:szCs w:val="16"/>
              </w:rPr>
              <w:t>VORFIVRUGMJWAE-UHFFFAOYSA-N</w:t>
            </w:r>
          </w:p>
        </w:tc>
        <w:tc>
          <w:tcPr>
            <w:tcW w:w="993" w:type="dxa"/>
            <w:noWrap/>
            <w:hideMark/>
          </w:tcPr>
          <w:p w14:paraId="05A2E818" w14:textId="77777777" w:rsidR="00CE706F" w:rsidRPr="00266CC7" w:rsidRDefault="00CE706F" w:rsidP="00266CC7">
            <w:pPr>
              <w:spacing w:line="360" w:lineRule="auto"/>
              <w:jc w:val="both"/>
              <w:rPr>
                <w:sz w:val="16"/>
                <w:szCs w:val="16"/>
              </w:rPr>
            </w:pPr>
            <w:r w:rsidRPr="00266CC7">
              <w:rPr>
                <w:sz w:val="16"/>
                <w:szCs w:val="16"/>
              </w:rPr>
              <w:t>C15H30O3</w:t>
            </w:r>
          </w:p>
        </w:tc>
        <w:tc>
          <w:tcPr>
            <w:tcW w:w="1275" w:type="dxa"/>
            <w:noWrap/>
            <w:hideMark/>
          </w:tcPr>
          <w:p w14:paraId="55AE8283" w14:textId="77777777" w:rsidR="00CE706F" w:rsidRPr="00266CC7" w:rsidRDefault="00CE706F" w:rsidP="00266CC7">
            <w:pPr>
              <w:spacing w:line="360" w:lineRule="auto"/>
              <w:jc w:val="both"/>
              <w:rPr>
                <w:sz w:val="16"/>
                <w:szCs w:val="16"/>
              </w:rPr>
            </w:pPr>
            <w:r w:rsidRPr="00266CC7">
              <w:rPr>
                <w:sz w:val="16"/>
                <w:szCs w:val="16"/>
              </w:rPr>
              <w:t>258.219495</w:t>
            </w:r>
          </w:p>
        </w:tc>
        <w:tc>
          <w:tcPr>
            <w:tcW w:w="1701" w:type="dxa"/>
            <w:noWrap/>
            <w:hideMark/>
          </w:tcPr>
          <w:p w14:paraId="22D1B25C" w14:textId="77777777" w:rsidR="00CE706F" w:rsidRPr="00266CC7" w:rsidRDefault="00CE706F" w:rsidP="00266CC7">
            <w:pPr>
              <w:spacing w:line="360" w:lineRule="auto"/>
              <w:jc w:val="both"/>
              <w:rPr>
                <w:sz w:val="16"/>
                <w:szCs w:val="16"/>
              </w:rPr>
            </w:pPr>
          </w:p>
        </w:tc>
      </w:tr>
      <w:tr w:rsidR="00CE706F" w:rsidRPr="003E79EA" w14:paraId="47F4DDB4" w14:textId="77777777" w:rsidTr="00266CC7">
        <w:trPr>
          <w:trHeight w:val="290"/>
        </w:trPr>
        <w:tc>
          <w:tcPr>
            <w:tcW w:w="5240" w:type="dxa"/>
            <w:noWrap/>
            <w:hideMark/>
          </w:tcPr>
          <w:p w14:paraId="593940B9" w14:textId="432064E5" w:rsidR="00CE706F" w:rsidRPr="00266CC7" w:rsidRDefault="007B4782" w:rsidP="00266CC7">
            <w:pPr>
              <w:spacing w:line="360" w:lineRule="auto"/>
              <w:jc w:val="both"/>
              <w:rPr>
                <w:sz w:val="16"/>
                <w:szCs w:val="16"/>
              </w:rPr>
            </w:pPr>
            <w:r>
              <w:rPr>
                <w:sz w:val="16"/>
                <w:szCs w:val="16"/>
              </w:rPr>
              <w:t xml:space="preserve">2-Hydrxoy-15-Methyl </w:t>
            </w:r>
            <w:proofErr w:type="spellStart"/>
            <w:r>
              <w:rPr>
                <w:sz w:val="16"/>
                <w:szCs w:val="16"/>
              </w:rPr>
              <w:t>palmitic</w:t>
            </w:r>
            <w:proofErr w:type="spellEnd"/>
            <w:r>
              <w:rPr>
                <w:sz w:val="16"/>
                <w:szCs w:val="16"/>
              </w:rPr>
              <w:t xml:space="preserve"> </w:t>
            </w:r>
            <w:proofErr w:type="spellStart"/>
            <w:r>
              <w:rPr>
                <w:sz w:val="16"/>
                <w:szCs w:val="16"/>
              </w:rPr>
              <w:t>acid</w:t>
            </w:r>
            <w:proofErr w:type="spellEnd"/>
          </w:p>
        </w:tc>
        <w:tc>
          <w:tcPr>
            <w:tcW w:w="2154" w:type="dxa"/>
            <w:noWrap/>
            <w:hideMark/>
          </w:tcPr>
          <w:p w14:paraId="0474DE70"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16:0(15Me,2OH))</w:t>
            </w:r>
          </w:p>
        </w:tc>
        <w:tc>
          <w:tcPr>
            <w:tcW w:w="2976" w:type="dxa"/>
            <w:noWrap/>
            <w:hideMark/>
          </w:tcPr>
          <w:p w14:paraId="298A59A8" w14:textId="77777777" w:rsidR="00CE706F" w:rsidRPr="00266CC7" w:rsidRDefault="00CE706F" w:rsidP="00266CC7">
            <w:pPr>
              <w:spacing w:line="360" w:lineRule="auto"/>
              <w:jc w:val="both"/>
              <w:rPr>
                <w:sz w:val="16"/>
                <w:szCs w:val="16"/>
              </w:rPr>
            </w:pPr>
            <w:r w:rsidRPr="00266CC7">
              <w:rPr>
                <w:sz w:val="16"/>
                <w:szCs w:val="16"/>
              </w:rPr>
              <w:t>XGUBRJWBFWOVAP-UHFFFAOYSA-N</w:t>
            </w:r>
          </w:p>
        </w:tc>
        <w:tc>
          <w:tcPr>
            <w:tcW w:w="993" w:type="dxa"/>
            <w:noWrap/>
            <w:hideMark/>
          </w:tcPr>
          <w:p w14:paraId="3B9E4F95" w14:textId="77777777" w:rsidR="00CE706F" w:rsidRPr="00266CC7" w:rsidRDefault="00CE706F" w:rsidP="00266CC7">
            <w:pPr>
              <w:spacing w:line="360" w:lineRule="auto"/>
              <w:jc w:val="both"/>
              <w:rPr>
                <w:sz w:val="16"/>
                <w:szCs w:val="16"/>
              </w:rPr>
            </w:pPr>
            <w:r w:rsidRPr="00266CC7">
              <w:rPr>
                <w:sz w:val="16"/>
                <w:szCs w:val="16"/>
              </w:rPr>
              <w:t>C17H34O3</w:t>
            </w:r>
          </w:p>
        </w:tc>
        <w:tc>
          <w:tcPr>
            <w:tcW w:w="1275" w:type="dxa"/>
            <w:noWrap/>
            <w:hideMark/>
          </w:tcPr>
          <w:p w14:paraId="435FE0E5" w14:textId="77777777" w:rsidR="00CE706F" w:rsidRPr="00266CC7" w:rsidRDefault="00CE706F" w:rsidP="00266CC7">
            <w:pPr>
              <w:spacing w:line="360" w:lineRule="auto"/>
              <w:jc w:val="both"/>
              <w:rPr>
                <w:sz w:val="16"/>
                <w:szCs w:val="16"/>
              </w:rPr>
            </w:pPr>
            <w:r w:rsidRPr="00266CC7">
              <w:rPr>
                <w:sz w:val="16"/>
                <w:szCs w:val="16"/>
              </w:rPr>
              <w:t>286.250795</w:t>
            </w:r>
          </w:p>
        </w:tc>
        <w:tc>
          <w:tcPr>
            <w:tcW w:w="1701" w:type="dxa"/>
            <w:noWrap/>
            <w:hideMark/>
          </w:tcPr>
          <w:p w14:paraId="50437BE5" w14:textId="77777777" w:rsidR="00CE706F" w:rsidRPr="00266CC7" w:rsidRDefault="00CE706F" w:rsidP="00266CC7">
            <w:pPr>
              <w:spacing w:line="360" w:lineRule="auto"/>
              <w:jc w:val="both"/>
              <w:rPr>
                <w:sz w:val="16"/>
                <w:szCs w:val="16"/>
              </w:rPr>
            </w:pPr>
          </w:p>
        </w:tc>
      </w:tr>
      <w:tr w:rsidR="00CE706F" w:rsidRPr="003E79EA" w14:paraId="3B8BADE1" w14:textId="77777777" w:rsidTr="00266CC7">
        <w:trPr>
          <w:trHeight w:val="290"/>
        </w:trPr>
        <w:tc>
          <w:tcPr>
            <w:tcW w:w="5240" w:type="dxa"/>
            <w:noWrap/>
            <w:hideMark/>
          </w:tcPr>
          <w:p w14:paraId="17EA103E" w14:textId="525CE994" w:rsidR="00CE706F" w:rsidRPr="00266CC7" w:rsidRDefault="007B4782" w:rsidP="00266CC7">
            <w:pPr>
              <w:spacing w:line="360" w:lineRule="auto"/>
              <w:jc w:val="both"/>
              <w:rPr>
                <w:sz w:val="16"/>
                <w:szCs w:val="16"/>
              </w:rPr>
            </w:pPr>
            <w:r>
              <w:rPr>
                <w:sz w:val="16"/>
                <w:szCs w:val="16"/>
              </w:rPr>
              <w:t xml:space="preserve">2-Hydrxoy-17-Methyl </w:t>
            </w:r>
            <w:proofErr w:type="spellStart"/>
            <w:r>
              <w:rPr>
                <w:sz w:val="16"/>
                <w:szCs w:val="16"/>
              </w:rPr>
              <w:t>stearic</w:t>
            </w:r>
            <w:proofErr w:type="spellEnd"/>
            <w:r>
              <w:rPr>
                <w:sz w:val="16"/>
                <w:szCs w:val="16"/>
              </w:rPr>
              <w:t xml:space="preserve"> </w:t>
            </w:r>
            <w:proofErr w:type="spellStart"/>
            <w:r>
              <w:rPr>
                <w:sz w:val="16"/>
                <w:szCs w:val="16"/>
              </w:rPr>
              <w:t>acid</w:t>
            </w:r>
            <w:proofErr w:type="spellEnd"/>
          </w:p>
        </w:tc>
        <w:tc>
          <w:tcPr>
            <w:tcW w:w="2154" w:type="dxa"/>
            <w:noWrap/>
            <w:hideMark/>
          </w:tcPr>
          <w:p w14:paraId="097DE9CD"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18:0(17Me,2OH))</w:t>
            </w:r>
          </w:p>
        </w:tc>
        <w:tc>
          <w:tcPr>
            <w:tcW w:w="2976" w:type="dxa"/>
            <w:noWrap/>
            <w:hideMark/>
          </w:tcPr>
          <w:p w14:paraId="602A7CD3" w14:textId="77777777" w:rsidR="00CE706F" w:rsidRPr="00266CC7" w:rsidRDefault="00CE706F" w:rsidP="00266CC7">
            <w:pPr>
              <w:spacing w:line="360" w:lineRule="auto"/>
              <w:jc w:val="both"/>
              <w:rPr>
                <w:sz w:val="16"/>
                <w:szCs w:val="16"/>
              </w:rPr>
            </w:pPr>
            <w:r w:rsidRPr="00266CC7">
              <w:rPr>
                <w:sz w:val="16"/>
                <w:szCs w:val="16"/>
              </w:rPr>
              <w:t>NKGLGTMODIPSNJ-UHFFFAOYSA-N</w:t>
            </w:r>
          </w:p>
        </w:tc>
        <w:tc>
          <w:tcPr>
            <w:tcW w:w="993" w:type="dxa"/>
            <w:noWrap/>
            <w:hideMark/>
          </w:tcPr>
          <w:p w14:paraId="59039A98" w14:textId="77777777" w:rsidR="00CE706F" w:rsidRPr="00266CC7" w:rsidRDefault="00CE706F" w:rsidP="00266CC7">
            <w:pPr>
              <w:spacing w:line="360" w:lineRule="auto"/>
              <w:jc w:val="both"/>
              <w:rPr>
                <w:sz w:val="16"/>
                <w:szCs w:val="16"/>
              </w:rPr>
            </w:pPr>
            <w:r w:rsidRPr="00266CC7">
              <w:rPr>
                <w:sz w:val="16"/>
                <w:szCs w:val="16"/>
              </w:rPr>
              <w:t>C19H38O3</w:t>
            </w:r>
          </w:p>
        </w:tc>
        <w:tc>
          <w:tcPr>
            <w:tcW w:w="1275" w:type="dxa"/>
            <w:noWrap/>
            <w:hideMark/>
          </w:tcPr>
          <w:p w14:paraId="7A4EA14A" w14:textId="77777777" w:rsidR="00CE706F" w:rsidRPr="00266CC7" w:rsidRDefault="00CE706F" w:rsidP="00266CC7">
            <w:pPr>
              <w:spacing w:line="360" w:lineRule="auto"/>
              <w:jc w:val="both"/>
              <w:rPr>
                <w:sz w:val="16"/>
                <w:szCs w:val="16"/>
              </w:rPr>
            </w:pPr>
            <w:r w:rsidRPr="00266CC7">
              <w:rPr>
                <w:sz w:val="16"/>
                <w:szCs w:val="16"/>
              </w:rPr>
              <w:t>314.282095</w:t>
            </w:r>
          </w:p>
        </w:tc>
        <w:tc>
          <w:tcPr>
            <w:tcW w:w="1701" w:type="dxa"/>
            <w:noWrap/>
            <w:hideMark/>
          </w:tcPr>
          <w:p w14:paraId="358E9F8D" w14:textId="77777777" w:rsidR="00CE706F" w:rsidRPr="00266CC7" w:rsidRDefault="00CE706F" w:rsidP="00266CC7">
            <w:pPr>
              <w:spacing w:line="360" w:lineRule="auto"/>
              <w:jc w:val="both"/>
              <w:rPr>
                <w:sz w:val="16"/>
                <w:szCs w:val="16"/>
              </w:rPr>
            </w:pPr>
          </w:p>
        </w:tc>
      </w:tr>
      <w:tr w:rsidR="00CE706F" w:rsidRPr="003E79EA" w14:paraId="3A83DBF4" w14:textId="77777777" w:rsidTr="00266CC7">
        <w:trPr>
          <w:trHeight w:val="290"/>
        </w:trPr>
        <w:tc>
          <w:tcPr>
            <w:tcW w:w="5240" w:type="dxa"/>
            <w:noWrap/>
            <w:hideMark/>
          </w:tcPr>
          <w:p w14:paraId="789A596A" w14:textId="4034D7CA" w:rsidR="00CE706F" w:rsidRPr="00266CC7" w:rsidRDefault="007B4782" w:rsidP="00266CC7">
            <w:pPr>
              <w:spacing w:line="360" w:lineRule="auto"/>
              <w:jc w:val="both"/>
              <w:rPr>
                <w:sz w:val="16"/>
                <w:szCs w:val="16"/>
              </w:rPr>
            </w:pPr>
            <w:r>
              <w:rPr>
                <w:sz w:val="16"/>
                <w:szCs w:val="16"/>
              </w:rPr>
              <w:lastRenderedPageBreak/>
              <w:t>2-Hydroxy-19-Methyl</w:t>
            </w:r>
            <w:r w:rsidR="00A91733">
              <w:rPr>
                <w:sz w:val="16"/>
                <w:szCs w:val="16"/>
              </w:rPr>
              <w:t xml:space="preserve"> </w:t>
            </w:r>
            <w:proofErr w:type="spellStart"/>
            <w:r w:rsidR="00A91733">
              <w:rPr>
                <w:sz w:val="16"/>
                <w:szCs w:val="16"/>
              </w:rPr>
              <w:t>arachdic</w:t>
            </w:r>
            <w:proofErr w:type="spellEnd"/>
            <w:r w:rsidR="00A91733">
              <w:rPr>
                <w:sz w:val="16"/>
                <w:szCs w:val="16"/>
              </w:rPr>
              <w:t xml:space="preserve"> </w:t>
            </w:r>
            <w:proofErr w:type="spellStart"/>
            <w:r w:rsidR="00A91733">
              <w:rPr>
                <w:sz w:val="16"/>
                <w:szCs w:val="16"/>
              </w:rPr>
              <w:t>acid</w:t>
            </w:r>
            <w:proofErr w:type="spellEnd"/>
          </w:p>
        </w:tc>
        <w:tc>
          <w:tcPr>
            <w:tcW w:w="2154" w:type="dxa"/>
            <w:noWrap/>
            <w:hideMark/>
          </w:tcPr>
          <w:p w14:paraId="54653F0D"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20:0(19Me,2OH))</w:t>
            </w:r>
          </w:p>
        </w:tc>
        <w:tc>
          <w:tcPr>
            <w:tcW w:w="2976" w:type="dxa"/>
            <w:noWrap/>
            <w:hideMark/>
          </w:tcPr>
          <w:p w14:paraId="342C9FEB" w14:textId="77777777" w:rsidR="00CE706F" w:rsidRPr="00266CC7" w:rsidRDefault="00CE706F" w:rsidP="00266CC7">
            <w:pPr>
              <w:spacing w:line="360" w:lineRule="auto"/>
              <w:jc w:val="both"/>
              <w:rPr>
                <w:sz w:val="16"/>
                <w:szCs w:val="16"/>
              </w:rPr>
            </w:pPr>
            <w:r w:rsidRPr="00266CC7">
              <w:rPr>
                <w:sz w:val="16"/>
                <w:szCs w:val="16"/>
              </w:rPr>
              <w:t>VSNAKZBBOKBVPK-UHFFFAOYSA-N</w:t>
            </w:r>
          </w:p>
        </w:tc>
        <w:tc>
          <w:tcPr>
            <w:tcW w:w="993" w:type="dxa"/>
            <w:noWrap/>
            <w:hideMark/>
          </w:tcPr>
          <w:p w14:paraId="2EFFC6A6" w14:textId="77777777" w:rsidR="00CE706F" w:rsidRPr="00266CC7" w:rsidRDefault="00CE706F" w:rsidP="00266CC7">
            <w:pPr>
              <w:spacing w:line="360" w:lineRule="auto"/>
              <w:jc w:val="both"/>
              <w:rPr>
                <w:sz w:val="16"/>
                <w:szCs w:val="16"/>
              </w:rPr>
            </w:pPr>
            <w:r w:rsidRPr="00266CC7">
              <w:rPr>
                <w:sz w:val="16"/>
                <w:szCs w:val="16"/>
              </w:rPr>
              <w:t>C21H42O3</w:t>
            </w:r>
          </w:p>
        </w:tc>
        <w:tc>
          <w:tcPr>
            <w:tcW w:w="1275" w:type="dxa"/>
            <w:noWrap/>
            <w:hideMark/>
          </w:tcPr>
          <w:p w14:paraId="2574A4B3" w14:textId="77777777" w:rsidR="00CE706F" w:rsidRPr="00266CC7" w:rsidRDefault="00CE706F" w:rsidP="00266CC7">
            <w:pPr>
              <w:spacing w:line="360" w:lineRule="auto"/>
              <w:jc w:val="both"/>
              <w:rPr>
                <w:sz w:val="16"/>
                <w:szCs w:val="16"/>
              </w:rPr>
            </w:pPr>
            <w:r w:rsidRPr="00266CC7">
              <w:rPr>
                <w:sz w:val="16"/>
                <w:szCs w:val="16"/>
              </w:rPr>
              <w:t>342.313395</w:t>
            </w:r>
          </w:p>
        </w:tc>
        <w:tc>
          <w:tcPr>
            <w:tcW w:w="1701" w:type="dxa"/>
            <w:noWrap/>
            <w:hideMark/>
          </w:tcPr>
          <w:p w14:paraId="06DF2B11" w14:textId="77777777" w:rsidR="00CE706F" w:rsidRPr="00266CC7" w:rsidRDefault="00CE706F" w:rsidP="00266CC7">
            <w:pPr>
              <w:spacing w:line="360" w:lineRule="auto"/>
              <w:jc w:val="both"/>
              <w:rPr>
                <w:sz w:val="16"/>
                <w:szCs w:val="16"/>
              </w:rPr>
            </w:pPr>
          </w:p>
        </w:tc>
      </w:tr>
      <w:tr w:rsidR="00CE706F" w:rsidRPr="003E79EA" w14:paraId="2D3087EE" w14:textId="77777777" w:rsidTr="00266CC7">
        <w:trPr>
          <w:trHeight w:val="290"/>
        </w:trPr>
        <w:tc>
          <w:tcPr>
            <w:tcW w:w="5240" w:type="dxa"/>
            <w:noWrap/>
            <w:hideMark/>
          </w:tcPr>
          <w:p w14:paraId="6F9A02FE" w14:textId="59EB67CB" w:rsidR="00CE706F" w:rsidRPr="00266CC7" w:rsidRDefault="00A91733" w:rsidP="00266CC7">
            <w:pPr>
              <w:spacing w:line="360" w:lineRule="auto"/>
              <w:jc w:val="both"/>
              <w:rPr>
                <w:sz w:val="16"/>
                <w:szCs w:val="16"/>
              </w:rPr>
            </w:pPr>
            <w:r>
              <w:rPr>
                <w:sz w:val="16"/>
                <w:szCs w:val="16"/>
              </w:rPr>
              <w:t xml:space="preserve">2-Hydroxy-21-Methyl </w:t>
            </w:r>
            <w:proofErr w:type="spellStart"/>
            <w:r>
              <w:rPr>
                <w:sz w:val="16"/>
                <w:szCs w:val="16"/>
              </w:rPr>
              <w:t>behenic</w:t>
            </w:r>
            <w:proofErr w:type="spellEnd"/>
            <w:r>
              <w:rPr>
                <w:sz w:val="16"/>
                <w:szCs w:val="16"/>
              </w:rPr>
              <w:t xml:space="preserve"> </w:t>
            </w:r>
            <w:proofErr w:type="spellStart"/>
            <w:r>
              <w:rPr>
                <w:sz w:val="16"/>
                <w:szCs w:val="16"/>
              </w:rPr>
              <w:t>acid</w:t>
            </w:r>
            <w:proofErr w:type="spellEnd"/>
          </w:p>
        </w:tc>
        <w:tc>
          <w:tcPr>
            <w:tcW w:w="2154" w:type="dxa"/>
            <w:noWrap/>
            <w:hideMark/>
          </w:tcPr>
          <w:p w14:paraId="0271C4EF"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22:0(21Me,2OH))</w:t>
            </w:r>
          </w:p>
        </w:tc>
        <w:tc>
          <w:tcPr>
            <w:tcW w:w="2976" w:type="dxa"/>
            <w:noWrap/>
            <w:hideMark/>
          </w:tcPr>
          <w:p w14:paraId="5D5AD1DF" w14:textId="77777777" w:rsidR="00CE706F" w:rsidRPr="00266CC7" w:rsidRDefault="00CE706F" w:rsidP="00266CC7">
            <w:pPr>
              <w:spacing w:line="360" w:lineRule="auto"/>
              <w:jc w:val="both"/>
              <w:rPr>
                <w:sz w:val="16"/>
                <w:szCs w:val="16"/>
              </w:rPr>
            </w:pPr>
            <w:r w:rsidRPr="00266CC7">
              <w:rPr>
                <w:sz w:val="16"/>
                <w:szCs w:val="16"/>
              </w:rPr>
              <w:t>NNLYJQNQENRGBO-UHFFFAOYSA-N</w:t>
            </w:r>
          </w:p>
        </w:tc>
        <w:tc>
          <w:tcPr>
            <w:tcW w:w="993" w:type="dxa"/>
            <w:noWrap/>
            <w:hideMark/>
          </w:tcPr>
          <w:p w14:paraId="0032397F" w14:textId="77777777" w:rsidR="00CE706F" w:rsidRPr="00266CC7" w:rsidRDefault="00CE706F" w:rsidP="00266CC7">
            <w:pPr>
              <w:spacing w:line="360" w:lineRule="auto"/>
              <w:jc w:val="both"/>
              <w:rPr>
                <w:sz w:val="16"/>
                <w:szCs w:val="16"/>
              </w:rPr>
            </w:pPr>
            <w:r w:rsidRPr="00266CC7">
              <w:rPr>
                <w:sz w:val="16"/>
                <w:szCs w:val="16"/>
              </w:rPr>
              <w:t>C23H46O3</w:t>
            </w:r>
          </w:p>
        </w:tc>
        <w:tc>
          <w:tcPr>
            <w:tcW w:w="1275" w:type="dxa"/>
            <w:noWrap/>
            <w:hideMark/>
          </w:tcPr>
          <w:p w14:paraId="21D47CAE" w14:textId="77777777" w:rsidR="00CE706F" w:rsidRPr="00266CC7" w:rsidRDefault="00CE706F" w:rsidP="00266CC7">
            <w:pPr>
              <w:spacing w:line="360" w:lineRule="auto"/>
              <w:jc w:val="both"/>
              <w:rPr>
                <w:sz w:val="16"/>
                <w:szCs w:val="16"/>
              </w:rPr>
            </w:pPr>
            <w:r w:rsidRPr="00266CC7">
              <w:rPr>
                <w:sz w:val="16"/>
                <w:szCs w:val="16"/>
              </w:rPr>
              <w:t>370.344695</w:t>
            </w:r>
          </w:p>
        </w:tc>
        <w:tc>
          <w:tcPr>
            <w:tcW w:w="1701" w:type="dxa"/>
            <w:noWrap/>
            <w:hideMark/>
          </w:tcPr>
          <w:p w14:paraId="6FBFD3E2" w14:textId="77777777" w:rsidR="00CE706F" w:rsidRPr="00266CC7" w:rsidRDefault="00CE706F" w:rsidP="00266CC7">
            <w:pPr>
              <w:spacing w:line="360" w:lineRule="auto"/>
              <w:jc w:val="both"/>
              <w:rPr>
                <w:sz w:val="16"/>
                <w:szCs w:val="16"/>
              </w:rPr>
            </w:pPr>
          </w:p>
        </w:tc>
      </w:tr>
      <w:tr w:rsidR="00CE706F" w:rsidRPr="003E79EA" w14:paraId="38967BFF" w14:textId="77777777" w:rsidTr="00266CC7">
        <w:trPr>
          <w:trHeight w:val="290"/>
        </w:trPr>
        <w:tc>
          <w:tcPr>
            <w:tcW w:w="5240" w:type="dxa"/>
            <w:noWrap/>
            <w:hideMark/>
          </w:tcPr>
          <w:p w14:paraId="39DB6EA2" w14:textId="7036CA5E" w:rsidR="00CE706F" w:rsidRPr="00266CC7" w:rsidRDefault="00A91733" w:rsidP="00266CC7">
            <w:pPr>
              <w:spacing w:line="360" w:lineRule="auto"/>
              <w:jc w:val="both"/>
              <w:rPr>
                <w:sz w:val="16"/>
                <w:szCs w:val="16"/>
              </w:rPr>
            </w:pPr>
            <w:r>
              <w:rPr>
                <w:sz w:val="16"/>
                <w:szCs w:val="16"/>
              </w:rPr>
              <w:t xml:space="preserve">2-Hydroxy-23-Methyl </w:t>
            </w:r>
            <w:proofErr w:type="spellStart"/>
            <w:r>
              <w:rPr>
                <w:sz w:val="16"/>
                <w:szCs w:val="16"/>
              </w:rPr>
              <w:t>lignoceric</w:t>
            </w:r>
            <w:proofErr w:type="spellEnd"/>
            <w:r>
              <w:rPr>
                <w:sz w:val="16"/>
                <w:szCs w:val="16"/>
              </w:rPr>
              <w:t xml:space="preserve"> </w:t>
            </w:r>
            <w:proofErr w:type="spellStart"/>
            <w:r>
              <w:rPr>
                <w:sz w:val="16"/>
                <w:szCs w:val="16"/>
              </w:rPr>
              <w:t>acid</w:t>
            </w:r>
            <w:proofErr w:type="spellEnd"/>
          </w:p>
        </w:tc>
        <w:tc>
          <w:tcPr>
            <w:tcW w:w="2154" w:type="dxa"/>
            <w:noWrap/>
            <w:hideMark/>
          </w:tcPr>
          <w:p w14:paraId="32300708"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24:0(23Me,2OH))</w:t>
            </w:r>
          </w:p>
        </w:tc>
        <w:tc>
          <w:tcPr>
            <w:tcW w:w="2976" w:type="dxa"/>
            <w:noWrap/>
            <w:hideMark/>
          </w:tcPr>
          <w:p w14:paraId="316D7AAE" w14:textId="77777777" w:rsidR="00CE706F" w:rsidRPr="00266CC7" w:rsidRDefault="00CE706F" w:rsidP="00266CC7">
            <w:pPr>
              <w:spacing w:line="360" w:lineRule="auto"/>
              <w:jc w:val="both"/>
              <w:rPr>
                <w:sz w:val="16"/>
                <w:szCs w:val="16"/>
              </w:rPr>
            </w:pPr>
            <w:r w:rsidRPr="00266CC7">
              <w:rPr>
                <w:sz w:val="16"/>
                <w:szCs w:val="16"/>
              </w:rPr>
              <w:t>ZMMHVKLVXJXDTC-UHFFFAOYSA-N</w:t>
            </w:r>
          </w:p>
        </w:tc>
        <w:tc>
          <w:tcPr>
            <w:tcW w:w="993" w:type="dxa"/>
            <w:noWrap/>
            <w:hideMark/>
          </w:tcPr>
          <w:p w14:paraId="50083815" w14:textId="77777777" w:rsidR="00CE706F" w:rsidRPr="00266CC7" w:rsidRDefault="00CE706F" w:rsidP="00266CC7">
            <w:pPr>
              <w:spacing w:line="360" w:lineRule="auto"/>
              <w:jc w:val="both"/>
              <w:rPr>
                <w:sz w:val="16"/>
                <w:szCs w:val="16"/>
              </w:rPr>
            </w:pPr>
            <w:r w:rsidRPr="00266CC7">
              <w:rPr>
                <w:sz w:val="16"/>
                <w:szCs w:val="16"/>
              </w:rPr>
              <w:t>C25H50O3</w:t>
            </w:r>
          </w:p>
        </w:tc>
        <w:tc>
          <w:tcPr>
            <w:tcW w:w="1275" w:type="dxa"/>
            <w:noWrap/>
            <w:hideMark/>
          </w:tcPr>
          <w:p w14:paraId="665C536B" w14:textId="77777777" w:rsidR="00CE706F" w:rsidRPr="00266CC7" w:rsidRDefault="00CE706F" w:rsidP="00266CC7">
            <w:pPr>
              <w:spacing w:line="360" w:lineRule="auto"/>
              <w:jc w:val="both"/>
              <w:rPr>
                <w:sz w:val="16"/>
                <w:szCs w:val="16"/>
              </w:rPr>
            </w:pPr>
            <w:r w:rsidRPr="00266CC7">
              <w:rPr>
                <w:sz w:val="16"/>
                <w:szCs w:val="16"/>
              </w:rPr>
              <w:t>398.375995</w:t>
            </w:r>
          </w:p>
        </w:tc>
        <w:tc>
          <w:tcPr>
            <w:tcW w:w="1701" w:type="dxa"/>
            <w:noWrap/>
            <w:hideMark/>
          </w:tcPr>
          <w:p w14:paraId="7EF92F3F" w14:textId="77777777" w:rsidR="00CE706F" w:rsidRPr="00266CC7" w:rsidRDefault="00CE706F" w:rsidP="00266CC7">
            <w:pPr>
              <w:spacing w:line="360" w:lineRule="auto"/>
              <w:jc w:val="both"/>
              <w:rPr>
                <w:sz w:val="16"/>
                <w:szCs w:val="16"/>
              </w:rPr>
            </w:pPr>
          </w:p>
        </w:tc>
      </w:tr>
      <w:tr w:rsidR="00CE706F" w:rsidRPr="003E79EA" w14:paraId="4F9C6379" w14:textId="77777777" w:rsidTr="00266CC7">
        <w:trPr>
          <w:trHeight w:val="290"/>
        </w:trPr>
        <w:tc>
          <w:tcPr>
            <w:tcW w:w="5240" w:type="dxa"/>
            <w:noWrap/>
            <w:hideMark/>
          </w:tcPr>
          <w:p w14:paraId="001FC613" w14:textId="1D9205CB" w:rsidR="00CE706F" w:rsidRPr="00266CC7" w:rsidRDefault="00A91733" w:rsidP="00266CC7">
            <w:pPr>
              <w:spacing w:line="360" w:lineRule="auto"/>
              <w:jc w:val="both"/>
              <w:rPr>
                <w:sz w:val="16"/>
                <w:szCs w:val="16"/>
              </w:rPr>
            </w:pPr>
            <w:r>
              <w:rPr>
                <w:sz w:val="16"/>
                <w:szCs w:val="16"/>
              </w:rPr>
              <w:t xml:space="preserve">2-Hydroxy-25-Methyl </w:t>
            </w:r>
            <w:proofErr w:type="spellStart"/>
            <w:r>
              <w:rPr>
                <w:sz w:val="16"/>
                <w:szCs w:val="16"/>
              </w:rPr>
              <w:t>cerotic</w:t>
            </w:r>
            <w:proofErr w:type="spellEnd"/>
            <w:r>
              <w:rPr>
                <w:sz w:val="16"/>
                <w:szCs w:val="16"/>
              </w:rPr>
              <w:t xml:space="preserve"> </w:t>
            </w:r>
            <w:proofErr w:type="spellStart"/>
            <w:r>
              <w:rPr>
                <w:sz w:val="16"/>
                <w:szCs w:val="16"/>
              </w:rPr>
              <w:t>acid</w:t>
            </w:r>
            <w:proofErr w:type="spellEnd"/>
          </w:p>
        </w:tc>
        <w:tc>
          <w:tcPr>
            <w:tcW w:w="2154" w:type="dxa"/>
            <w:noWrap/>
            <w:hideMark/>
          </w:tcPr>
          <w:p w14:paraId="5DFE719C"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26:0(25Me,2OH))</w:t>
            </w:r>
          </w:p>
        </w:tc>
        <w:tc>
          <w:tcPr>
            <w:tcW w:w="2976" w:type="dxa"/>
            <w:noWrap/>
            <w:hideMark/>
          </w:tcPr>
          <w:p w14:paraId="65FBA6F0" w14:textId="77777777" w:rsidR="00CE706F" w:rsidRPr="00266CC7" w:rsidRDefault="00CE706F" w:rsidP="00266CC7">
            <w:pPr>
              <w:spacing w:line="360" w:lineRule="auto"/>
              <w:jc w:val="both"/>
              <w:rPr>
                <w:sz w:val="16"/>
                <w:szCs w:val="16"/>
              </w:rPr>
            </w:pPr>
            <w:r w:rsidRPr="00266CC7">
              <w:rPr>
                <w:sz w:val="16"/>
                <w:szCs w:val="16"/>
              </w:rPr>
              <w:t>SKDKJYYMHFZYAY-UHFFFAOYSA-N</w:t>
            </w:r>
          </w:p>
        </w:tc>
        <w:tc>
          <w:tcPr>
            <w:tcW w:w="993" w:type="dxa"/>
            <w:noWrap/>
            <w:hideMark/>
          </w:tcPr>
          <w:p w14:paraId="02403BBA" w14:textId="77777777" w:rsidR="00CE706F" w:rsidRPr="00266CC7" w:rsidRDefault="00CE706F" w:rsidP="00266CC7">
            <w:pPr>
              <w:spacing w:line="360" w:lineRule="auto"/>
              <w:jc w:val="both"/>
              <w:rPr>
                <w:sz w:val="16"/>
                <w:szCs w:val="16"/>
              </w:rPr>
            </w:pPr>
            <w:r w:rsidRPr="00266CC7">
              <w:rPr>
                <w:sz w:val="16"/>
                <w:szCs w:val="16"/>
              </w:rPr>
              <w:t>C27H54O3</w:t>
            </w:r>
          </w:p>
        </w:tc>
        <w:tc>
          <w:tcPr>
            <w:tcW w:w="1275" w:type="dxa"/>
            <w:noWrap/>
            <w:hideMark/>
          </w:tcPr>
          <w:p w14:paraId="75400FAE" w14:textId="77777777" w:rsidR="00CE706F" w:rsidRPr="00266CC7" w:rsidRDefault="00CE706F" w:rsidP="00266CC7">
            <w:pPr>
              <w:spacing w:line="360" w:lineRule="auto"/>
              <w:jc w:val="both"/>
              <w:rPr>
                <w:sz w:val="16"/>
                <w:szCs w:val="16"/>
              </w:rPr>
            </w:pPr>
            <w:r w:rsidRPr="00266CC7">
              <w:rPr>
                <w:sz w:val="16"/>
                <w:szCs w:val="16"/>
              </w:rPr>
              <w:t>426.407296</w:t>
            </w:r>
          </w:p>
        </w:tc>
        <w:tc>
          <w:tcPr>
            <w:tcW w:w="1701" w:type="dxa"/>
            <w:noWrap/>
            <w:hideMark/>
          </w:tcPr>
          <w:p w14:paraId="35A6807F" w14:textId="77777777" w:rsidR="00CE706F" w:rsidRPr="00266CC7" w:rsidRDefault="00CE706F" w:rsidP="00266CC7">
            <w:pPr>
              <w:spacing w:line="360" w:lineRule="auto"/>
              <w:jc w:val="both"/>
              <w:rPr>
                <w:sz w:val="16"/>
                <w:szCs w:val="16"/>
              </w:rPr>
            </w:pPr>
          </w:p>
        </w:tc>
      </w:tr>
      <w:tr w:rsidR="00CE706F" w:rsidRPr="003E79EA" w14:paraId="10109542" w14:textId="77777777" w:rsidTr="00266CC7">
        <w:trPr>
          <w:trHeight w:val="290"/>
        </w:trPr>
        <w:tc>
          <w:tcPr>
            <w:tcW w:w="5240" w:type="dxa"/>
            <w:noWrap/>
            <w:hideMark/>
          </w:tcPr>
          <w:p w14:paraId="3DA102E8" w14:textId="7827AC5E" w:rsidR="00CE706F" w:rsidRPr="00266CC7" w:rsidRDefault="00A91733" w:rsidP="00266CC7">
            <w:pPr>
              <w:spacing w:line="360" w:lineRule="auto"/>
              <w:jc w:val="both"/>
              <w:rPr>
                <w:sz w:val="16"/>
                <w:szCs w:val="16"/>
              </w:rPr>
            </w:pPr>
            <w:r>
              <w:rPr>
                <w:sz w:val="16"/>
                <w:szCs w:val="16"/>
              </w:rPr>
              <w:t xml:space="preserve">2-Hydroxy-27-Methyl </w:t>
            </w:r>
            <w:proofErr w:type="spellStart"/>
            <w:r>
              <w:rPr>
                <w:sz w:val="16"/>
                <w:szCs w:val="16"/>
              </w:rPr>
              <w:t>montanic</w:t>
            </w:r>
            <w:proofErr w:type="spellEnd"/>
            <w:r>
              <w:rPr>
                <w:sz w:val="16"/>
                <w:szCs w:val="16"/>
              </w:rPr>
              <w:t xml:space="preserve"> </w:t>
            </w:r>
            <w:proofErr w:type="spellStart"/>
            <w:r>
              <w:rPr>
                <w:sz w:val="16"/>
                <w:szCs w:val="16"/>
              </w:rPr>
              <w:t>acid</w:t>
            </w:r>
            <w:proofErr w:type="spellEnd"/>
          </w:p>
        </w:tc>
        <w:tc>
          <w:tcPr>
            <w:tcW w:w="2154" w:type="dxa"/>
            <w:noWrap/>
            <w:hideMark/>
          </w:tcPr>
          <w:p w14:paraId="64F951F9"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28:0(27Me,2OH))</w:t>
            </w:r>
          </w:p>
        </w:tc>
        <w:tc>
          <w:tcPr>
            <w:tcW w:w="2976" w:type="dxa"/>
            <w:noWrap/>
            <w:hideMark/>
          </w:tcPr>
          <w:p w14:paraId="22FF7B95" w14:textId="77777777" w:rsidR="00CE706F" w:rsidRPr="00266CC7" w:rsidRDefault="00CE706F" w:rsidP="00266CC7">
            <w:pPr>
              <w:spacing w:line="360" w:lineRule="auto"/>
              <w:jc w:val="both"/>
              <w:rPr>
                <w:sz w:val="16"/>
                <w:szCs w:val="16"/>
              </w:rPr>
            </w:pPr>
            <w:r w:rsidRPr="00266CC7">
              <w:rPr>
                <w:sz w:val="16"/>
                <w:szCs w:val="16"/>
              </w:rPr>
              <w:t>PTAGDOOSBIWBDB-UHFFFAOYSA-N</w:t>
            </w:r>
          </w:p>
        </w:tc>
        <w:tc>
          <w:tcPr>
            <w:tcW w:w="993" w:type="dxa"/>
            <w:noWrap/>
            <w:hideMark/>
          </w:tcPr>
          <w:p w14:paraId="3E34BCC0" w14:textId="77777777" w:rsidR="00CE706F" w:rsidRPr="00266CC7" w:rsidRDefault="00CE706F" w:rsidP="00266CC7">
            <w:pPr>
              <w:spacing w:line="360" w:lineRule="auto"/>
              <w:jc w:val="both"/>
              <w:rPr>
                <w:sz w:val="16"/>
                <w:szCs w:val="16"/>
              </w:rPr>
            </w:pPr>
            <w:r w:rsidRPr="00266CC7">
              <w:rPr>
                <w:sz w:val="16"/>
                <w:szCs w:val="16"/>
              </w:rPr>
              <w:t>C29H58O3</w:t>
            </w:r>
          </w:p>
        </w:tc>
        <w:tc>
          <w:tcPr>
            <w:tcW w:w="1275" w:type="dxa"/>
            <w:noWrap/>
            <w:hideMark/>
          </w:tcPr>
          <w:p w14:paraId="0839DF61" w14:textId="77777777" w:rsidR="00CE706F" w:rsidRPr="00266CC7" w:rsidRDefault="00CE706F" w:rsidP="00266CC7">
            <w:pPr>
              <w:spacing w:line="360" w:lineRule="auto"/>
              <w:jc w:val="both"/>
              <w:rPr>
                <w:sz w:val="16"/>
                <w:szCs w:val="16"/>
              </w:rPr>
            </w:pPr>
            <w:r w:rsidRPr="00266CC7">
              <w:rPr>
                <w:sz w:val="16"/>
                <w:szCs w:val="16"/>
              </w:rPr>
              <w:t>454.438596</w:t>
            </w:r>
          </w:p>
        </w:tc>
        <w:tc>
          <w:tcPr>
            <w:tcW w:w="1701" w:type="dxa"/>
            <w:noWrap/>
            <w:hideMark/>
          </w:tcPr>
          <w:p w14:paraId="2F3B469C" w14:textId="77777777" w:rsidR="00CE706F" w:rsidRPr="00266CC7" w:rsidRDefault="00CE706F" w:rsidP="00266CC7">
            <w:pPr>
              <w:spacing w:line="360" w:lineRule="auto"/>
              <w:jc w:val="both"/>
              <w:rPr>
                <w:sz w:val="16"/>
                <w:szCs w:val="16"/>
              </w:rPr>
            </w:pPr>
          </w:p>
        </w:tc>
      </w:tr>
      <w:tr w:rsidR="00CE706F" w:rsidRPr="003E79EA" w14:paraId="35871E76" w14:textId="77777777" w:rsidTr="00266CC7">
        <w:trPr>
          <w:trHeight w:val="290"/>
        </w:trPr>
        <w:tc>
          <w:tcPr>
            <w:tcW w:w="5240" w:type="dxa"/>
            <w:noWrap/>
            <w:hideMark/>
          </w:tcPr>
          <w:p w14:paraId="673ABC7F" w14:textId="08B9A0E7" w:rsidR="00CE706F" w:rsidRPr="00266CC7" w:rsidRDefault="00A91733" w:rsidP="00266CC7">
            <w:pPr>
              <w:spacing w:line="360" w:lineRule="auto"/>
              <w:jc w:val="both"/>
              <w:rPr>
                <w:sz w:val="16"/>
                <w:szCs w:val="16"/>
              </w:rPr>
            </w:pPr>
            <w:proofErr w:type="spellStart"/>
            <w:r>
              <w:rPr>
                <w:sz w:val="16"/>
                <w:szCs w:val="16"/>
              </w:rPr>
              <w:t>Pentadecanoic</w:t>
            </w:r>
            <w:proofErr w:type="spellEnd"/>
            <w:r>
              <w:rPr>
                <w:sz w:val="16"/>
                <w:szCs w:val="16"/>
              </w:rPr>
              <w:t xml:space="preserve"> </w:t>
            </w:r>
            <w:proofErr w:type="spellStart"/>
            <w:r>
              <w:rPr>
                <w:sz w:val="16"/>
                <w:szCs w:val="16"/>
              </w:rPr>
              <w:t>acid</w:t>
            </w:r>
            <w:proofErr w:type="spellEnd"/>
          </w:p>
        </w:tc>
        <w:tc>
          <w:tcPr>
            <w:tcW w:w="2154" w:type="dxa"/>
            <w:noWrap/>
            <w:hideMark/>
          </w:tcPr>
          <w:p w14:paraId="535E44D4"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15:0)</w:t>
            </w:r>
          </w:p>
        </w:tc>
        <w:tc>
          <w:tcPr>
            <w:tcW w:w="2976" w:type="dxa"/>
            <w:noWrap/>
            <w:hideMark/>
          </w:tcPr>
          <w:p w14:paraId="15E8FF54" w14:textId="77777777" w:rsidR="00CE706F" w:rsidRPr="00266CC7" w:rsidRDefault="00CE706F" w:rsidP="00266CC7">
            <w:pPr>
              <w:spacing w:line="360" w:lineRule="auto"/>
              <w:jc w:val="both"/>
              <w:rPr>
                <w:sz w:val="16"/>
                <w:szCs w:val="16"/>
              </w:rPr>
            </w:pPr>
            <w:r w:rsidRPr="00266CC7">
              <w:rPr>
                <w:sz w:val="16"/>
                <w:szCs w:val="16"/>
              </w:rPr>
              <w:t>WQEPLUUGTLDZJY-UHFFFAOYSA-N</w:t>
            </w:r>
          </w:p>
        </w:tc>
        <w:tc>
          <w:tcPr>
            <w:tcW w:w="993" w:type="dxa"/>
            <w:noWrap/>
            <w:hideMark/>
          </w:tcPr>
          <w:p w14:paraId="26980558" w14:textId="77777777" w:rsidR="00CE706F" w:rsidRPr="00266CC7" w:rsidRDefault="00CE706F" w:rsidP="00266CC7">
            <w:pPr>
              <w:spacing w:line="360" w:lineRule="auto"/>
              <w:jc w:val="both"/>
              <w:rPr>
                <w:sz w:val="16"/>
                <w:szCs w:val="16"/>
              </w:rPr>
            </w:pPr>
            <w:r w:rsidRPr="00266CC7">
              <w:rPr>
                <w:sz w:val="16"/>
                <w:szCs w:val="16"/>
              </w:rPr>
              <w:t>C15H30O2</w:t>
            </w:r>
          </w:p>
        </w:tc>
        <w:tc>
          <w:tcPr>
            <w:tcW w:w="1275" w:type="dxa"/>
            <w:noWrap/>
            <w:hideMark/>
          </w:tcPr>
          <w:p w14:paraId="3111D3EA" w14:textId="77777777" w:rsidR="00CE706F" w:rsidRPr="00266CC7" w:rsidRDefault="00CE706F" w:rsidP="00266CC7">
            <w:pPr>
              <w:spacing w:line="360" w:lineRule="auto"/>
              <w:jc w:val="both"/>
              <w:rPr>
                <w:sz w:val="16"/>
                <w:szCs w:val="16"/>
              </w:rPr>
            </w:pPr>
            <w:r w:rsidRPr="00266CC7">
              <w:rPr>
                <w:sz w:val="16"/>
                <w:szCs w:val="16"/>
              </w:rPr>
              <w:t>242.22458</w:t>
            </w:r>
          </w:p>
        </w:tc>
        <w:tc>
          <w:tcPr>
            <w:tcW w:w="1701" w:type="dxa"/>
            <w:noWrap/>
            <w:hideMark/>
          </w:tcPr>
          <w:p w14:paraId="13FB94C6" w14:textId="77777777" w:rsidR="00CE706F" w:rsidRPr="00266CC7" w:rsidRDefault="00CE706F" w:rsidP="00266CC7">
            <w:pPr>
              <w:spacing w:line="360" w:lineRule="auto"/>
              <w:jc w:val="both"/>
              <w:rPr>
                <w:sz w:val="16"/>
                <w:szCs w:val="16"/>
              </w:rPr>
            </w:pPr>
            <w:r w:rsidRPr="00266CC7">
              <w:rPr>
                <w:sz w:val="16"/>
                <w:szCs w:val="16"/>
              </w:rPr>
              <w:t>CHEBI:42504</w:t>
            </w:r>
          </w:p>
        </w:tc>
      </w:tr>
      <w:tr w:rsidR="00CE706F" w:rsidRPr="003E79EA" w14:paraId="7934111E" w14:textId="77777777" w:rsidTr="00266CC7">
        <w:trPr>
          <w:trHeight w:val="290"/>
        </w:trPr>
        <w:tc>
          <w:tcPr>
            <w:tcW w:w="5240" w:type="dxa"/>
            <w:noWrap/>
            <w:hideMark/>
          </w:tcPr>
          <w:p w14:paraId="1BA866FE" w14:textId="7DAA5236" w:rsidR="00CE706F" w:rsidRPr="00266CC7" w:rsidRDefault="00A91733" w:rsidP="00266CC7">
            <w:pPr>
              <w:spacing w:line="360" w:lineRule="auto"/>
              <w:jc w:val="both"/>
              <w:rPr>
                <w:sz w:val="16"/>
                <w:szCs w:val="16"/>
              </w:rPr>
            </w:pPr>
            <w:proofErr w:type="spellStart"/>
            <w:r>
              <w:rPr>
                <w:sz w:val="16"/>
                <w:szCs w:val="16"/>
              </w:rPr>
              <w:t>Heptadecanoic</w:t>
            </w:r>
            <w:proofErr w:type="spellEnd"/>
            <w:r>
              <w:rPr>
                <w:sz w:val="16"/>
                <w:szCs w:val="16"/>
              </w:rPr>
              <w:t xml:space="preserve"> </w:t>
            </w:r>
            <w:proofErr w:type="spellStart"/>
            <w:r>
              <w:rPr>
                <w:sz w:val="16"/>
                <w:szCs w:val="16"/>
              </w:rPr>
              <w:t>acid</w:t>
            </w:r>
            <w:proofErr w:type="spellEnd"/>
          </w:p>
        </w:tc>
        <w:tc>
          <w:tcPr>
            <w:tcW w:w="2154" w:type="dxa"/>
            <w:noWrap/>
            <w:hideMark/>
          </w:tcPr>
          <w:p w14:paraId="2683D4C0"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17:0)</w:t>
            </w:r>
          </w:p>
        </w:tc>
        <w:tc>
          <w:tcPr>
            <w:tcW w:w="2976" w:type="dxa"/>
            <w:noWrap/>
            <w:hideMark/>
          </w:tcPr>
          <w:p w14:paraId="77CADC75" w14:textId="77777777" w:rsidR="00CE706F" w:rsidRPr="00266CC7" w:rsidRDefault="00CE706F" w:rsidP="00266CC7">
            <w:pPr>
              <w:spacing w:line="360" w:lineRule="auto"/>
              <w:jc w:val="both"/>
              <w:rPr>
                <w:sz w:val="16"/>
                <w:szCs w:val="16"/>
              </w:rPr>
            </w:pPr>
            <w:r w:rsidRPr="00266CC7">
              <w:rPr>
                <w:sz w:val="16"/>
                <w:szCs w:val="16"/>
              </w:rPr>
              <w:t>KEMQGTRYUADPNZ-UHFFFAOYSA-N</w:t>
            </w:r>
          </w:p>
        </w:tc>
        <w:tc>
          <w:tcPr>
            <w:tcW w:w="993" w:type="dxa"/>
            <w:noWrap/>
            <w:hideMark/>
          </w:tcPr>
          <w:p w14:paraId="3C787335" w14:textId="77777777" w:rsidR="00CE706F" w:rsidRPr="00266CC7" w:rsidRDefault="00CE706F" w:rsidP="00266CC7">
            <w:pPr>
              <w:spacing w:line="360" w:lineRule="auto"/>
              <w:jc w:val="both"/>
              <w:rPr>
                <w:sz w:val="16"/>
                <w:szCs w:val="16"/>
              </w:rPr>
            </w:pPr>
            <w:r w:rsidRPr="00266CC7">
              <w:rPr>
                <w:sz w:val="16"/>
                <w:szCs w:val="16"/>
              </w:rPr>
              <w:t>C17H34O2</w:t>
            </w:r>
          </w:p>
        </w:tc>
        <w:tc>
          <w:tcPr>
            <w:tcW w:w="1275" w:type="dxa"/>
            <w:noWrap/>
            <w:hideMark/>
          </w:tcPr>
          <w:p w14:paraId="73E89816" w14:textId="77777777" w:rsidR="00CE706F" w:rsidRPr="00266CC7" w:rsidRDefault="00CE706F" w:rsidP="00266CC7">
            <w:pPr>
              <w:spacing w:line="360" w:lineRule="auto"/>
              <w:jc w:val="both"/>
              <w:rPr>
                <w:sz w:val="16"/>
                <w:szCs w:val="16"/>
              </w:rPr>
            </w:pPr>
            <w:r w:rsidRPr="00266CC7">
              <w:rPr>
                <w:sz w:val="16"/>
                <w:szCs w:val="16"/>
              </w:rPr>
              <w:t>270.25588</w:t>
            </w:r>
          </w:p>
        </w:tc>
        <w:tc>
          <w:tcPr>
            <w:tcW w:w="1701" w:type="dxa"/>
            <w:noWrap/>
            <w:hideMark/>
          </w:tcPr>
          <w:p w14:paraId="3D1F6A0C" w14:textId="77777777" w:rsidR="00CE706F" w:rsidRPr="00266CC7" w:rsidRDefault="00CE706F" w:rsidP="00266CC7">
            <w:pPr>
              <w:spacing w:line="360" w:lineRule="auto"/>
              <w:jc w:val="both"/>
              <w:rPr>
                <w:sz w:val="16"/>
                <w:szCs w:val="16"/>
              </w:rPr>
            </w:pPr>
            <w:r w:rsidRPr="00266CC7">
              <w:rPr>
                <w:sz w:val="16"/>
                <w:szCs w:val="16"/>
              </w:rPr>
              <w:t>CHEBI:32365</w:t>
            </w:r>
          </w:p>
        </w:tc>
      </w:tr>
      <w:tr w:rsidR="00CE706F" w:rsidRPr="003E79EA" w14:paraId="7616C33F" w14:textId="77777777" w:rsidTr="00266CC7">
        <w:trPr>
          <w:trHeight w:val="290"/>
        </w:trPr>
        <w:tc>
          <w:tcPr>
            <w:tcW w:w="5240" w:type="dxa"/>
            <w:noWrap/>
            <w:hideMark/>
          </w:tcPr>
          <w:p w14:paraId="5D81A608" w14:textId="096E4ECD" w:rsidR="00CE706F" w:rsidRPr="00266CC7" w:rsidRDefault="00A91733" w:rsidP="00266CC7">
            <w:pPr>
              <w:spacing w:line="360" w:lineRule="auto"/>
              <w:jc w:val="both"/>
              <w:rPr>
                <w:sz w:val="16"/>
                <w:szCs w:val="16"/>
              </w:rPr>
            </w:pPr>
            <w:proofErr w:type="spellStart"/>
            <w:r>
              <w:rPr>
                <w:sz w:val="16"/>
                <w:szCs w:val="16"/>
              </w:rPr>
              <w:t>Nonadecanoic</w:t>
            </w:r>
            <w:proofErr w:type="spellEnd"/>
            <w:r>
              <w:rPr>
                <w:sz w:val="16"/>
                <w:szCs w:val="16"/>
              </w:rPr>
              <w:t xml:space="preserve"> </w:t>
            </w:r>
            <w:proofErr w:type="spellStart"/>
            <w:r>
              <w:rPr>
                <w:sz w:val="16"/>
                <w:szCs w:val="16"/>
              </w:rPr>
              <w:t>acid</w:t>
            </w:r>
            <w:proofErr w:type="spellEnd"/>
          </w:p>
        </w:tc>
        <w:tc>
          <w:tcPr>
            <w:tcW w:w="2154" w:type="dxa"/>
            <w:noWrap/>
            <w:hideMark/>
          </w:tcPr>
          <w:p w14:paraId="51CB5DBE"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19:0)</w:t>
            </w:r>
          </w:p>
        </w:tc>
        <w:tc>
          <w:tcPr>
            <w:tcW w:w="2976" w:type="dxa"/>
            <w:noWrap/>
            <w:hideMark/>
          </w:tcPr>
          <w:p w14:paraId="1164C172" w14:textId="77777777" w:rsidR="00CE706F" w:rsidRPr="00266CC7" w:rsidRDefault="00CE706F" w:rsidP="00266CC7">
            <w:pPr>
              <w:spacing w:line="360" w:lineRule="auto"/>
              <w:jc w:val="both"/>
              <w:rPr>
                <w:sz w:val="16"/>
                <w:szCs w:val="16"/>
              </w:rPr>
            </w:pPr>
            <w:r w:rsidRPr="00266CC7">
              <w:rPr>
                <w:sz w:val="16"/>
                <w:szCs w:val="16"/>
              </w:rPr>
              <w:t>ISYWECDDZWTKFF-UHFFFAOYSA-N</w:t>
            </w:r>
          </w:p>
        </w:tc>
        <w:tc>
          <w:tcPr>
            <w:tcW w:w="993" w:type="dxa"/>
            <w:noWrap/>
            <w:hideMark/>
          </w:tcPr>
          <w:p w14:paraId="615DFB64" w14:textId="77777777" w:rsidR="00CE706F" w:rsidRPr="00266CC7" w:rsidRDefault="00CE706F" w:rsidP="00266CC7">
            <w:pPr>
              <w:spacing w:line="360" w:lineRule="auto"/>
              <w:jc w:val="both"/>
              <w:rPr>
                <w:sz w:val="16"/>
                <w:szCs w:val="16"/>
              </w:rPr>
            </w:pPr>
            <w:r w:rsidRPr="00266CC7">
              <w:rPr>
                <w:sz w:val="16"/>
                <w:szCs w:val="16"/>
              </w:rPr>
              <w:t>C19H38O2</w:t>
            </w:r>
          </w:p>
        </w:tc>
        <w:tc>
          <w:tcPr>
            <w:tcW w:w="1275" w:type="dxa"/>
            <w:noWrap/>
            <w:hideMark/>
          </w:tcPr>
          <w:p w14:paraId="6D822862" w14:textId="77777777" w:rsidR="00CE706F" w:rsidRPr="00266CC7" w:rsidRDefault="00CE706F" w:rsidP="00266CC7">
            <w:pPr>
              <w:spacing w:line="360" w:lineRule="auto"/>
              <w:jc w:val="both"/>
              <w:rPr>
                <w:sz w:val="16"/>
                <w:szCs w:val="16"/>
              </w:rPr>
            </w:pPr>
            <w:r w:rsidRPr="00266CC7">
              <w:rPr>
                <w:sz w:val="16"/>
                <w:szCs w:val="16"/>
              </w:rPr>
              <w:t>298.28718</w:t>
            </w:r>
          </w:p>
        </w:tc>
        <w:tc>
          <w:tcPr>
            <w:tcW w:w="1701" w:type="dxa"/>
            <w:noWrap/>
            <w:hideMark/>
          </w:tcPr>
          <w:p w14:paraId="35541783" w14:textId="77777777" w:rsidR="00CE706F" w:rsidRPr="00266CC7" w:rsidRDefault="00CE706F" w:rsidP="00266CC7">
            <w:pPr>
              <w:spacing w:line="360" w:lineRule="auto"/>
              <w:jc w:val="both"/>
              <w:rPr>
                <w:sz w:val="16"/>
                <w:szCs w:val="16"/>
              </w:rPr>
            </w:pPr>
            <w:r w:rsidRPr="00266CC7">
              <w:rPr>
                <w:sz w:val="16"/>
                <w:szCs w:val="16"/>
              </w:rPr>
              <w:t>CHEBI:39246</w:t>
            </w:r>
          </w:p>
        </w:tc>
      </w:tr>
      <w:tr w:rsidR="00CE706F" w:rsidRPr="003E79EA" w14:paraId="2823389B" w14:textId="77777777" w:rsidTr="00266CC7">
        <w:trPr>
          <w:trHeight w:val="290"/>
        </w:trPr>
        <w:tc>
          <w:tcPr>
            <w:tcW w:w="5240" w:type="dxa"/>
            <w:noWrap/>
            <w:hideMark/>
          </w:tcPr>
          <w:p w14:paraId="624D2CBD" w14:textId="0D7300E6" w:rsidR="00CE706F" w:rsidRPr="00266CC7" w:rsidRDefault="00A91733" w:rsidP="00266CC7">
            <w:pPr>
              <w:spacing w:line="360" w:lineRule="auto"/>
              <w:jc w:val="both"/>
              <w:rPr>
                <w:sz w:val="16"/>
                <w:szCs w:val="16"/>
              </w:rPr>
            </w:pPr>
            <w:proofErr w:type="spellStart"/>
            <w:r>
              <w:rPr>
                <w:sz w:val="16"/>
                <w:szCs w:val="16"/>
              </w:rPr>
              <w:t>Henicosanoic</w:t>
            </w:r>
            <w:proofErr w:type="spellEnd"/>
            <w:r>
              <w:rPr>
                <w:sz w:val="16"/>
                <w:szCs w:val="16"/>
              </w:rPr>
              <w:t xml:space="preserve"> </w:t>
            </w:r>
            <w:proofErr w:type="spellStart"/>
            <w:r>
              <w:rPr>
                <w:sz w:val="16"/>
                <w:szCs w:val="16"/>
              </w:rPr>
              <w:t>acid</w:t>
            </w:r>
            <w:proofErr w:type="spellEnd"/>
          </w:p>
        </w:tc>
        <w:tc>
          <w:tcPr>
            <w:tcW w:w="2154" w:type="dxa"/>
            <w:noWrap/>
            <w:hideMark/>
          </w:tcPr>
          <w:p w14:paraId="45BA3B62"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21:0)</w:t>
            </w:r>
          </w:p>
        </w:tc>
        <w:tc>
          <w:tcPr>
            <w:tcW w:w="2976" w:type="dxa"/>
            <w:noWrap/>
            <w:hideMark/>
          </w:tcPr>
          <w:p w14:paraId="4312F933" w14:textId="77777777" w:rsidR="00CE706F" w:rsidRPr="00266CC7" w:rsidRDefault="00CE706F" w:rsidP="00266CC7">
            <w:pPr>
              <w:spacing w:line="360" w:lineRule="auto"/>
              <w:jc w:val="both"/>
              <w:rPr>
                <w:sz w:val="16"/>
                <w:szCs w:val="16"/>
              </w:rPr>
            </w:pPr>
            <w:r w:rsidRPr="00266CC7">
              <w:rPr>
                <w:sz w:val="16"/>
                <w:szCs w:val="16"/>
              </w:rPr>
              <w:t>CKDDRHZIAZRDBW-UHFFFAOYSA-N</w:t>
            </w:r>
          </w:p>
        </w:tc>
        <w:tc>
          <w:tcPr>
            <w:tcW w:w="993" w:type="dxa"/>
            <w:noWrap/>
            <w:hideMark/>
          </w:tcPr>
          <w:p w14:paraId="49EEE02F" w14:textId="77777777" w:rsidR="00CE706F" w:rsidRPr="00266CC7" w:rsidRDefault="00CE706F" w:rsidP="00266CC7">
            <w:pPr>
              <w:spacing w:line="360" w:lineRule="auto"/>
              <w:jc w:val="both"/>
              <w:rPr>
                <w:sz w:val="16"/>
                <w:szCs w:val="16"/>
              </w:rPr>
            </w:pPr>
            <w:r w:rsidRPr="00266CC7">
              <w:rPr>
                <w:sz w:val="16"/>
                <w:szCs w:val="16"/>
              </w:rPr>
              <w:t>C21H42O2</w:t>
            </w:r>
          </w:p>
        </w:tc>
        <w:tc>
          <w:tcPr>
            <w:tcW w:w="1275" w:type="dxa"/>
            <w:noWrap/>
            <w:hideMark/>
          </w:tcPr>
          <w:p w14:paraId="6C1B4FED" w14:textId="77777777" w:rsidR="00CE706F" w:rsidRPr="00266CC7" w:rsidRDefault="00CE706F" w:rsidP="00266CC7">
            <w:pPr>
              <w:spacing w:line="360" w:lineRule="auto"/>
              <w:jc w:val="both"/>
              <w:rPr>
                <w:sz w:val="16"/>
                <w:szCs w:val="16"/>
              </w:rPr>
            </w:pPr>
            <w:r w:rsidRPr="00266CC7">
              <w:rPr>
                <w:sz w:val="16"/>
                <w:szCs w:val="16"/>
              </w:rPr>
              <w:t>326.318481</w:t>
            </w:r>
          </w:p>
        </w:tc>
        <w:tc>
          <w:tcPr>
            <w:tcW w:w="1701" w:type="dxa"/>
            <w:noWrap/>
            <w:hideMark/>
          </w:tcPr>
          <w:p w14:paraId="6ED623AB" w14:textId="77777777" w:rsidR="00CE706F" w:rsidRPr="00266CC7" w:rsidRDefault="00CE706F" w:rsidP="00266CC7">
            <w:pPr>
              <w:spacing w:line="360" w:lineRule="auto"/>
              <w:jc w:val="both"/>
              <w:rPr>
                <w:sz w:val="16"/>
                <w:szCs w:val="16"/>
              </w:rPr>
            </w:pPr>
            <w:r w:rsidRPr="00266CC7">
              <w:rPr>
                <w:sz w:val="16"/>
                <w:szCs w:val="16"/>
              </w:rPr>
              <w:t>CHEBI:39248</w:t>
            </w:r>
          </w:p>
        </w:tc>
      </w:tr>
      <w:tr w:rsidR="00CE706F" w:rsidRPr="003E79EA" w14:paraId="27648AF5" w14:textId="77777777" w:rsidTr="00266CC7">
        <w:trPr>
          <w:trHeight w:val="290"/>
        </w:trPr>
        <w:tc>
          <w:tcPr>
            <w:tcW w:w="5240" w:type="dxa"/>
            <w:noWrap/>
            <w:hideMark/>
          </w:tcPr>
          <w:p w14:paraId="6A3F51EC" w14:textId="7E20C4D0" w:rsidR="00CE706F" w:rsidRPr="00266CC7" w:rsidRDefault="00A91733" w:rsidP="00266CC7">
            <w:pPr>
              <w:spacing w:line="360" w:lineRule="auto"/>
              <w:jc w:val="both"/>
              <w:rPr>
                <w:sz w:val="16"/>
                <w:szCs w:val="16"/>
              </w:rPr>
            </w:pPr>
            <w:proofErr w:type="spellStart"/>
            <w:r>
              <w:rPr>
                <w:sz w:val="16"/>
                <w:szCs w:val="16"/>
              </w:rPr>
              <w:t>Tricosanoic</w:t>
            </w:r>
            <w:proofErr w:type="spellEnd"/>
            <w:r>
              <w:rPr>
                <w:sz w:val="16"/>
                <w:szCs w:val="16"/>
              </w:rPr>
              <w:t xml:space="preserve"> </w:t>
            </w:r>
            <w:proofErr w:type="spellStart"/>
            <w:r>
              <w:rPr>
                <w:sz w:val="16"/>
                <w:szCs w:val="16"/>
              </w:rPr>
              <w:t>acid</w:t>
            </w:r>
            <w:proofErr w:type="spellEnd"/>
          </w:p>
        </w:tc>
        <w:tc>
          <w:tcPr>
            <w:tcW w:w="2154" w:type="dxa"/>
            <w:noWrap/>
            <w:hideMark/>
          </w:tcPr>
          <w:p w14:paraId="1A36ACBE"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23:0)</w:t>
            </w:r>
          </w:p>
        </w:tc>
        <w:tc>
          <w:tcPr>
            <w:tcW w:w="2976" w:type="dxa"/>
            <w:noWrap/>
            <w:hideMark/>
          </w:tcPr>
          <w:p w14:paraId="7A787092" w14:textId="77777777" w:rsidR="00CE706F" w:rsidRPr="00266CC7" w:rsidRDefault="00CE706F" w:rsidP="00266CC7">
            <w:pPr>
              <w:spacing w:line="360" w:lineRule="auto"/>
              <w:jc w:val="both"/>
              <w:rPr>
                <w:sz w:val="16"/>
                <w:szCs w:val="16"/>
              </w:rPr>
            </w:pPr>
            <w:r w:rsidRPr="00266CC7">
              <w:rPr>
                <w:sz w:val="16"/>
                <w:szCs w:val="16"/>
              </w:rPr>
              <w:t>XEZVDURJDFGERA-UHFFFAOYSA-N</w:t>
            </w:r>
          </w:p>
        </w:tc>
        <w:tc>
          <w:tcPr>
            <w:tcW w:w="993" w:type="dxa"/>
            <w:noWrap/>
            <w:hideMark/>
          </w:tcPr>
          <w:p w14:paraId="798382ED" w14:textId="77777777" w:rsidR="00CE706F" w:rsidRPr="00266CC7" w:rsidRDefault="00CE706F" w:rsidP="00266CC7">
            <w:pPr>
              <w:spacing w:line="360" w:lineRule="auto"/>
              <w:jc w:val="both"/>
              <w:rPr>
                <w:sz w:val="16"/>
                <w:szCs w:val="16"/>
              </w:rPr>
            </w:pPr>
            <w:r w:rsidRPr="00266CC7">
              <w:rPr>
                <w:sz w:val="16"/>
                <w:szCs w:val="16"/>
              </w:rPr>
              <w:t>C23H46O2</w:t>
            </w:r>
          </w:p>
        </w:tc>
        <w:tc>
          <w:tcPr>
            <w:tcW w:w="1275" w:type="dxa"/>
            <w:noWrap/>
            <w:hideMark/>
          </w:tcPr>
          <w:p w14:paraId="4542C1E6" w14:textId="77777777" w:rsidR="00CE706F" w:rsidRPr="00266CC7" w:rsidRDefault="00CE706F" w:rsidP="00266CC7">
            <w:pPr>
              <w:spacing w:line="360" w:lineRule="auto"/>
              <w:jc w:val="both"/>
              <w:rPr>
                <w:sz w:val="16"/>
                <w:szCs w:val="16"/>
              </w:rPr>
            </w:pPr>
            <w:r w:rsidRPr="00266CC7">
              <w:rPr>
                <w:sz w:val="16"/>
                <w:szCs w:val="16"/>
              </w:rPr>
              <w:t>354.349781</w:t>
            </w:r>
          </w:p>
        </w:tc>
        <w:tc>
          <w:tcPr>
            <w:tcW w:w="1701" w:type="dxa"/>
            <w:noWrap/>
            <w:hideMark/>
          </w:tcPr>
          <w:p w14:paraId="2D155B83" w14:textId="77777777" w:rsidR="00CE706F" w:rsidRPr="00266CC7" w:rsidRDefault="00CE706F" w:rsidP="00266CC7">
            <w:pPr>
              <w:spacing w:line="360" w:lineRule="auto"/>
              <w:jc w:val="both"/>
              <w:rPr>
                <w:sz w:val="16"/>
                <w:szCs w:val="16"/>
              </w:rPr>
            </w:pPr>
          </w:p>
        </w:tc>
      </w:tr>
      <w:tr w:rsidR="00CE706F" w:rsidRPr="003E79EA" w14:paraId="29AAEDFE" w14:textId="77777777" w:rsidTr="00266CC7">
        <w:trPr>
          <w:trHeight w:val="290"/>
        </w:trPr>
        <w:tc>
          <w:tcPr>
            <w:tcW w:w="5240" w:type="dxa"/>
            <w:noWrap/>
            <w:hideMark/>
          </w:tcPr>
          <w:p w14:paraId="57338EBA" w14:textId="1CAFFA24" w:rsidR="00CE706F" w:rsidRPr="00266CC7" w:rsidRDefault="00A91733" w:rsidP="00266CC7">
            <w:pPr>
              <w:spacing w:line="360" w:lineRule="auto"/>
              <w:jc w:val="both"/>
              <w:rPr>
                <w:sz w:val="16"/>
                <w:szCs w:val="16"/>
              </w:rPr>
            </w:pPr>
            <w:proofErr w:type="spellStart"/>
            <w:r>
              <w:rPr>
                <w:sz w:val="16"/>
                <w:szCs w:val="16"/>
              </w:rPr>
              <w:t>Pentacosanoic</w:t>
            </w:r>
            <w:proofErr w:type="spellEnd"/>
            <w:r>
              <w:rPr>
                <w:sz w:val="16"/>
                <w:szCs w:val="16"/>
              </w:rPr>
              <w:t xml:space="preserve"> </w:t>
            </w:r>
            <w:proofErr w:type="spellStart"/>
            <w:r>
              <w:rPr>
                <w:sz w:val="16"/>
                <w:szCs w:val="16"/>
              </w:rPr>
              <w:t>acid</w:t>
            </w:r>
            <w:proofErr w:type="spellEnd"/>
          </w:p>
        </w:tc>
        <w:tc>
          <w:tcPr>
            <w:tcW w:w="2154" w:type="dxa"/>
            <w:noWrap/>
            <w:hideMark/>
          </w:tcPr>
          <w:p w14:paraId="6FF75879"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25:0)</w:t>
            </w:r>
          </w:p>
        </w:tc>
        <w:tc>
          <w:tcPr>
            <w:tcW w:w="2976" w:type="dxa"/>
            <w:noWrap/>
            <w:hideMark/>
          </w:tcPr>
          <w:p w14:paraId="2AAB9922" w14:textId="77777777" w:rsidR="00CE706F" w:rsidRPr="00266CC7" w:rsidRDefault="00CE706F" w:rsidP="00266CC7">
            <w:pPr>
              <w:spacing w:line="360" w:lineRule="auto"/>
              <w:jc w:val="both"/>
              <w:rPr>
                <w:sz w:val="16"/>
                <w:szCs w:val="16"/>
              </w:rPr>
            </w:pPr>
            <w:r w:rsidRPr="00266CC7">
              <w:rPr>
                <w:sz w:val="16"/>
                <w:szCs w:val="16"/>
              </w:rPr>
              <w:t>MWMPEAHGUXCSMY-UHFFFAOYSA-N</w:t>
            </w:r>
          </w:p>
        </w:tc>
        <w:tc>
          <w:tcPr>
            <w:tcW w:w="993" w:type="dxa"/>
            <w:noWrap/>
            <w:hideMark/>
          </w:tcPr>
          <w:p w14:paraId="141E77D5" w14:textId="77777777" w:rsidR="00CE706F" w:rsidRPr="00266CC7" w:rsidRDefault="00CE706F" w:rsidP="00266CC7">
            <w:pPr>
              <w:spacing w:line="360" w:lineRule="auto"/>
              <w:jc w:val="both"/>
              <w:rPr>
                <w:sz w:val="16"/>
                <w:szCs w:val="16"/>
              </w:rPr>
            </w:pPr>
            <w:r w:rsidRPr="00266CC7">
              <w:rPr>
                <w:sz w:val="16"/>
                <w:szCs w:val="16"/>
              </w:rPr>
              <w:t>C25H50O2</w:t>
            </w:r>
          </w:p>
        </w:tc>
        <w:tc>
          <w:tcPr>
            <w:tcW w:w="1275" w:type="dxa"/>
            <w:noWrap/>
            <w:hideMark/>
          </w:tcPr>
          <w:p w14:paraId="6FE7EEFB" w14:textId="77777777" w:rsidR="00CE706F" w:rsidRPr="00266CC7" w:rsidRDefault="00CE706F" w:rsidP="00266CC7">
            <w:pPr>
              <w:spacing w:line="360" w:lineRule="auto"/>
              <w:jc w:val="both"/>
              <w:rPr>
                <w:sz w:val="16"/>
                <w:szCs w:val="16"/>
              </w:rPr>
            </w:pPr>
            <w:r w:rsidRPr="00266CC7">
              <w:rPr>
                <w:sz w:val="16"/>
                <w:szCs w:val="16"/>
              </w:rPr>
              <w:t>382.381081</w:t>
            </w:r>
          </w:p>
        </w:tc>
        <w:tc>
          <w:tcPr>
            <w:tcW w:w="1701" w:type="dxa"/>
            <w:noWrap/>
            <w:hideMark/>
          </w:tcPr>
          <w:p w14:paraId="2FC813C3" w14:textId="77777777" w:rsidR="00CE706F" w:rsidRPr="00266CC7" w:rsidRDefault="00CE706F" w:rsidP="00266CC7">
            <w:pPr>
              <w:spacing w:line="360" w:lineRule="auto"/>
              <w:jc w:val="both"/>
              <w:rPr>
                <w:sz w:val="16"/>
                <w:szCs w:val="16"/>
              </w:rPr>
            </w:pPr>
          </w:p>
        </w:tc>
      </w:tr>
      <w:tr w:rsidR="00CE706F" w:rsidRPr="003E79EA" w14:paraId="6BE2F48C" w14:textId="77777777" w:rsidTr="00266CC7">
        <w:trPr>
          <w:trHeight w:val="290"/>
        </w:trPr>
        <w:tc>
          <w:tcPr>
            <w:tcW w:w="5240" w:type="dxa"/>
            <w:noWrap/>
            <w:hideMark/>
          </w:tcPr>
          <w:p w14:paraId="1D78EE0F" w14:textId="725BA076" w:rsidR="00CE706F" w:rsidRPr="00266CC7" w:rsidRDefault="00A91733" w:rsidP="00266CC7">
            <w:pPr>
              <w:spacing w:line="360" w:lineRule="auto"/>
              <w:jc w:val="both"/>
              <w:rPr>
                <w:sz w:val="16"/>
                <w:szCs w:val="16"/>
              </w:rPr>
            </w:pPr>
            <w:proofErr w:type="spellStart"/>
            <w:r>
              <w:rPr>
                <w:sz w:val="16"/>
                <w:szCs w:val="16"/>
              </w:rPr>
              <w:t>Heptacosanoic</w:t>
            </w:r>
            <w:proofErr w:type="spellEnd"/>
            <w:r>
              <w:rPr>
                <w:sz w:val="16"/>
                <w:szCs w:val="16"/>
              </w:rPr>
              <w:t xml:space="preserve"> </w:t>
            </w:r>
            <w:proofErr w:type="spellStart"/>
            <w:r>
              <w:rPr>
                <w:sz w:val="16"/>
                <w:szCs w:val="16"/>
              </w:rPr>
              <w:t>acid</w:t>
            </w:r>
            <w:proofErr w:type="spellEnd"/>
          </w:p>
        </w:tc>
        <w:tc>
          <w:tcPr>
            <w:tcW w:w="2154" w:type="dxa"/>
            <w:noWrap/>
            <w:hideMark/>
          </w:tcPr>
          <w:p w14:paraId="4351858C"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27:0)</w:t>
            </w:r>
          </w:p>
        </w:tc>
        <w:tc>
          <w:tcPr>
            <w:tcW w:w="2976" w:type="dxa"/>
            <w:noWrap/>
            <w:hideMark/>
          </w:tcPr>
          <w:p w14:paraId="43F41DB0" w14:textId="77777777" w:rsidR="00CE706F" w:rsidRPr="00266CC7" w:rsidRDefault="00CE706F" w:rsidP="00266CC7">
            <w:pPr>
              <w:spacing w:line="360" w:lineRule="auto"/>
              <w:jc w:val="both"/>
              <w:rPr>
                <w:sz w:val="16"/>
                <w:szCs w:val="16"/>
              </w:rPr>
            </w:pPr>
            <w:r w:rsidRPr="00266CC7">
              <w:rPr>
                <w:sz w:val="16"/>
                <w:szCs w:val="16"/>
              </w:rPr>
              <w:t>VXZBFBRLRNDJCS-UHFFFAOYSA-N</w:t>
            </w:r>
          </w:p>
        </w:tc>
        <w:tc>
          <w:tcPr>
            <w:tcW w:w="993" w:type="dxa"/>
            <w:noWrap/>
            <w:hideMark/>
          </w:tcPr>
          <w:p w14:paraId="0723B225" w14:textId="77777777" w:rsidR="00CE706F" w:rsidRPr="00266CC7" w:rsidRDefault="00CE706F" w:rsidP="00266CC7">
            <w:pPr>
              <w:spacing w:line="360" w:lineRule="auto"/>
              <w:jc w:val="both"/>
              <w:rPr>
                <w:sz w:val="16"/>
                <w:szCs w:val="16"/>
              </w:rPr>
            </w:pPr>
            <w:r w:rsidRPr="00266CC7">
              <w:rPr>
                <w:sz w:val="16"/>
                <w:szCs w:val="16"/>
              </w:rPr>
              <w:t>C27H54O2</w:t>
            </w:r>
          </w:p>
        </w:tc>
        <w:tc>
          <w:tcPr>
            <w:tcW w:w="1275" w:type="dxa"/>
            <w:noWrap/>
            <w:hideMark/>
          </w:tcPr>
          <w:p w14:paraId="7F75FAAC" w14:textId="77777777" w:rsidR="00CE706F" w:rsidRPr="00266CC7" w:rsidRDefault="00CE706F" w:rsidP="00266CC7">
            <w:pPr>
              <w:spacing w:line="360" w:lineRule="auto"/>
              <w:jc w:val="both"/>
              <w:rPr>
                <w:sz w:val="16"/>
                <w:szCs w:val="16"/>
              </w:rPr>
            </w:pPr>
            <w:r w:rsidRPr="00266CC7">
              <w:rPr>
                <w:sz w:val="16"/>
                <w:szCs w:val="16"/>
              </w:rPr>
              <w:t>410.412381</w:t>
            </w:r>
          </w:p>
        </w:tc>
        <w:tc>
          <w:tcPr>
            <w:tcW w:w="1701" w:type="dxa"/>
            <w:noWrap/>
            <w:hideMark/>
          </w:tcPr>
          <w:p w14:paraId="6C1E9264" w14:textId="77777777" w:rsidR="00CE706F" w:rsidRPr="00266CC7" w:rsidRDefault="00CE706F" w:rsidP="00266CC7">
            <w:pPr>
              <w:spacing w:line="360" w:lineRule="auto"/>
              <w:jc w:val="both"/>
              <w:rPr>
                <w:sz w:val="16"/>
                <w:szCs w:val="16"/>
              </w:rPr>
            </w:pPr>
          </w:p>
        </w:tc>
      </w:tr>
      <w:tr w:rsidR="00CE706F" w:rsidRPr="003E79EA" w14:paraId="5E22E5DB" w14:textId="77777777" w:rsidTr="00266CC7">
        <w:trPr>
          <w:trHeight w:val="290"/>
        </w:trPr>
        <w:tc>
          <w:tcPr>
            <w:tcW w:w="5240" w:type="dxa"/>
            <w:noWrap/>
            <w:hideMark/>
          </w:tcPr>
          <w:p w14:paraId="7CCC8030" w14:textId="1A941F80" w:rsidR="00CE706F" w:rsidRPr="00266CC7" w:rsidRDefault="004E1D53" w:rsidP="00266CC7">
            <w:pPr>
              <w:spacing w:line="360" w:lineRule="auto"/>
              <w:jc w:val="both"/>
              <w:rPr>
                <w:sz w:val="16"/>
                <w:szCs w:val="16"/>
              </w:rPr>
            </w:pPr>
            <w:proofErr w:type="spellStart"/>
            <w:r>
              <w:rPr>
                <w:sz w:val="16"/>
                <w:szCs w:val="16"/>
              </w:rPr>
              <w:t>Nonacosanoic</w:t>
            </w:r>
            <w:proofErr w:type="spellEnd"/>
            <w:r>
              <w:rPr>
                <w:sz w:val="16"/>
                <w:szCs w:val="16"/>
              </w:rPr>
              <w:t xml:space="preserve"> </w:t>
            </w:r>
            <w:proofErr w:type="spellStart"/>
            <w:r>
              <w:rPr>
                <w:sz w:val="16"/>
                <w:szCs w:val="16"/>
              </w:rPr>
              <w:t>acid</w:t>
            </w:r>
            <w:proofErr w:type="spellEnd"/>
          </w:p>
        </w:tc>
        <w:tc>
          <w:tcPr>
            <w:tcW w:w="2154" w:type="dxa"/>
            <w:noWrap/>
            <w:hideMark/>
          </w:tcPr>
          <w:p w14:paraId="4C5EAFD7"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29:0)</w:t>
            </w:r>
          </w:p>
        </w:tc>
        <w:tc>
          <w:tcPr>
            <w:tcW w:w="2976" w:type="dxa"/>
            <w:noWrap/>
            <w:hideMark/>
          </w:tcPr>
          <w:p w14:paraId="0819B8D5" w14:textId="77777777" w:rsidR="00CE706F" w:rsidRPr="00266CC7" w:rsidRDefault="00CE706F" w:rsidP="00266CC7">
            <w:pPr>
              <w:spacing w:line="360" w:lineRule="auto"/>
              <w:jc w:val="both"/>
              <w:rPr>
                <w:sz w:val="16"/>
                <w:szCs w:val="16"/>
              </w:rPr>
            </w:pPr>
            <w:r w:rsidRPr="00266CC7">
              <w:rPr>
                <w:sz w:val="16"/>
                <w:szCs w:val="16"/>
              </w:rPr>
              <w:t>IHEJEKZAKSNRLY-UHFFFAOYSA-N</w:t>
            </w:r>
          </w:p>
        </w:tc>
        <w:tc>
          <w:tcPr>
            <w:tcW w:w="993" w:type="dxa"/>
            <w:noWrap/>
            <w:hideMark/>
          </w:tcPr>
          <w:p w14:paraId="5DD470EF" w14:textId="77777777" w:rsidR="00CE706F" w:rsidRPr="00266CC7" w:rsidRDefault="00CE706F" w:rsidP="00266CC7">
            <w:pPr>
              <w:spacing w:line="360" w:lineRule="auto"/>
              <w:jc w:val="both"/>
              <w:rPr>
                <w:sz w:val="16"/>
                <w:szCs w:val="16"/>
              </w:rPr>
            </w:pPr>
            <w:r w:rsidRPr="00266CC7">
              <w:rPr>
                <w:sz w:val="16"/>
                <w:szCs w:val="16"/>
              </w:rPr>
              <w:t>C29H58O2</w:t>
            </w:r>
          </w:p>
        </w:tc>
        <w:tc>
          <w:tcPr>
            <w:tcW w:w="1275" w:type="dxa"/>
            <w:noWrap/>
            <w:hideMark/>
          </w:tcPr>
          <w:p w14:paraId="39FD6B73" w14:textId="77777777" w:rsidR="00CE706F" w:rsidRPr="00266CC7" w:rsidRDefault="00CE706F" w:rsidP="00266CC7">
            <w:pPr>
              <w:spacing w:line="360" w:lineRule="auto"/>
              <w:jc w:val="both"/>
              <w:rPr>
                <w:sz w:val="16"/>
                <w:szCs w:val="16"/>
              </w:rPr>
            </w:pPr>
            <w:r w:rsidRPr="00266CC7">
              <w:rPr>
                <w:sz w:val="16"/>
                <w:szCs w:val="16"/>
              </w:rPr>
              <w:t>438.443681</w:t>
            </w:r>
          </w:p>
        </w:tc>
        <w:tc>
          <w:tcPr>
            <w:tcW w:w="1701" w:type="dxa"/>
            <w:noWrap/>
            <w:hideMark/>
          </w:tcPr>
          <w:p w14:paraId="4A0FE076" w14:textId="77777777" w:rsidR="00CE706F" w:rsidRPr="00266CC7" w:rsidRDefault="00CE706F" w:rsidP="00266CC7">
            <w:pPr>
              <w:spacing w:line="360" w:lineRule="auto"/>
              <w:jc w:val="both"/>
              <w:rPr>
                <w:sz w:val="16"/>
                <w:szCs w:val="16"/>
              </w:rPr>
            </w:pPr>
          </w:p>
        </w:tc>
      </w:tr>
      <w:tr w:rsidR="00CE706F" w:rsidRPr="003E79EA" w14:paraId="4DE38D3D" w14:textId="77777777" w:rsidTr="00266CC7">
        <w:trPr>
          <w:trHeight w:val="290"/>
        </w:trPr>
        <w:tc>
          <w:tcPr>
            <w:tcW w:w="5240" w:type="dxa"/>
            <w:noWrap/>
            <w:hideMark/>
          </w:tcPr>
          <w:p w14:paraId="7BD8FE56" w14:textId="5BF4C07E" w:rsidR="00CE706F" w:rsidRPr="00266CC7" w:rsidRDefault="007709C8" w:rsidP="00266CC7">
            <w:pPr>
              <w:spacing w:line="360" w:lineRule="auto"/>
              <w:jc w:val="both"/>
              <w:rPr>
                <w:sz w:val="16"/>
                <w:szCs w:val="16"/>
              </w:rPr>
            </w:pPr>
            <w:r>
              <w:rPr>
                <w:sz w:val="16"/>
                <w:szCs w:val="16"/>
              </w:rPr>
              <w:t xml:space="preserve">2-Hydroxy </w:t>
            </w:r>
            <w:proofErr w:type="spellStart"/>
            <w:r>
              <w:rPr>
                <w:sz w:val="16"/>
                <w:szCs w:val="16"/>
              </w:rPr>
              <w:t>pentadecanoic</w:t>
            </w:r>
            <w:proofErr w:type="spellEnd"/>
            <w:r>
              <w:rPr>
                <w:sz w:val="16"/>
                <w:szCs w:val="16"/>
              </w:rPr>
              <w:t xml:space="preserve"> </w:t>
            </w:r>
            <w:proofErr w:type="spellStart"/>
            <w:r>
              <w:rPr>
                <w:sz w:val="16"/>
                <w:szCs w:val="16"/>
              </w:rPr>
              <w:t>acid</w:t>
            </w:r>
            <w:proofErr w:type="spellEnd"/>
          </w:p>
        </w:tc>
        <w:tc>
          <w:tcPr>
            <w:tcW w:w="2154" w:type="dxa"/>
            <w:noWrap/>
            <w:hideMark/>
          </w:tcPr>
          <w:p w14:paraId="4EA22C24"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15:0(2OH))</w:t>
            </w:r>
          </w:p>
        </w:tc>
        <w:tc>
          <w:tcPr>
            <w:tcW w:w="2976" w:type="dxa"/>
            <w:noWrap/>
            <w:hideMark/>
          </w:tcPr>
          <w:p w14:paraId="75B0CC04" w14:textId="77777777" w:rsidR="00CE706F" w:rsidRPr="00266CC7" w:rsidRDefault="00CE706F" w:rsidP="00266CC7">
            <w:pPr>
              <w:spacing w:line="360" w:lineRule="auto"/>
              <w:jc w:val="both"/>
              <w:rPr>
                <w:sz w:val="16"/>
                <w:szCs w:val="16"/>
              </w:rPr>
            </w:pPr>
            <w:r w:rsidRPr="00266CC7">
              <w:rPr>
                <w:sz w:val="16"/>
                <w:szCs w:val="16"/>
              </w:rPr>
              <w:t>NKASEPJANRVKDD-UHFFFAOYSA-N</w:t>
            </w:r>
          </w:p>
        </w:tc>
        <w:tc>
          <w:tcPr>
            <w:tcW w:w="993" w:type="dxa"/>
            <w:noWrap/>
            <w:hideMark/>
          </w:tcPr>
          <w:p w14:paraId="1A8F9C55" w14:textId="77777777" w:rsidR="00CE706F" w:rsidRPr="00266CC7" w:rsidRDefault="00CE706F" w:rsidP="00266CC7">
            <w:pPr>
              <w:spacing w:line="360" w:lineRule="auto"/>
              <w:jc w:val="both"/>
              <w:rPr>
                <w:sz w:val="16"/>
                <w:szCs w:val="16"/>
              </w:rPr>
            </w:pPr>
            <w:r w:rsidRPr="00266CC7">
              <w:rPr>
                <w:sz w:val="16"/>
                <w:szCs w:val="16"/>
              </w:rPr>
              <w:t>C15H30O3</w:t>
            </w:r>
          </w:p>
        </w:tc>
        <w:tc>
          <w:tcPr>
            <w:tcW w:w="1275" w:type="dxa"/>
            <w:noWrap/>
            <w:hideMark/>
          </w:tcPr>
          <w:p w14:paraId="126D2B7E" w14:textId="77777777" w:rsidR="00CE706F" w:rsidRPr="00266CC7" w:rsidRDefault="00CE706F" w:rsidP="00266CC7">
            <w:pPr>
              <w:spacing w:line="360" w:lineRule="auto"/>
              <w:jc w:val="both"/>
              <w:rPr>
                <w:sz w:val="16"/>
                <w:szCs w:val="16"/>
              </w:rPr>
            </w:pPr>
            <w:r w:rsidRPr="00266CC7">
              <w:rPr>
                <w:sz w:val="16"/>
                <w:szCs w:val="16"/>
              </w:rPr>
              <w:t>258.219495</w:t>
            </w:r>
          </w:p>
        </w:tc>
        <w:tc>
          <w:tcPr>
            <w:tcW w:w="1701" w:type="dxa"/>
            <w:noWrap/>
            <w:hideMark/>
          </w:tcPr>
          <w:p w14:paraId="012A469C" w14:textId="77777777" w:rsidR="00CE706F" w:rsidRPr="00266CC7" w:rsidRDefault="00CE706F" w:rsidP="00266CC7">
            <w:pPr>
              <w:spacing w:line="360" w:lineRule="auto"/>
              <w:jc w:val="both"/>
              <w:rPr>
                <w:sz w:val="16"/>
                <w:szCs w:val="16"/>
              </w:rPr>
            </w:pPr>
            <w:r w:rsidRPr="00266CC7">
              <w:rPr>
                <w:sz w:val="16"/>
                <w:szCs w:val="16"/>
              </w:rPr>
              <w:t>CHEBI:84853</w:t>
            </w:r>
          </w:p>
        </w:tc>
      </w:tr>
      <w:tr w:rsidR="00CE706F" w:rsidRPr="003E79EA" w14:paraId="699AD49B" w14:textId="77777777" w:rsidTr="00266CC7">
        <w:trPr>
          <w:trHeight w:val="290"/>
        </w:trPr>
        <w:tc>
          <w:tcPr>
            <w:tcW w:w="5240" w:type="dxa"/>
            <w:noWrap/>
            <w:hideMark/>
          </w:tcPr>
          <w:p w14:paraId="2DAE2A57" w14:textId="4D68CB15" w:rsidR="00CE706F" w:rsidRPr="00266CC7" w:rsidRDefault="007709C8" w:rsidP="00266CC7">
            <w:pPr>
              <w:spacing w:line="360" w:lineRule="auto"/>
              <w:jc w:val="both"/>
              <w:rPr>
                <w:sz w:val="16"/>
                <w:szCs w:val="16"/>
              </w:rPr>
            </w:pPr>
            <w:r>
              <w:rPr>
                <w:sz w:val="16"/>
                <w:szCs w:val="16"/>
              </w:rPr>
              <w:t xml:space="preserve">2-Hydroxy </w:t>
            </w:r>
            <w:proofErr w:type="spellStart"/>
            <w:r>
              <w:rPr>
                <w:sz w:val="16"/>
                <w:szCs w:val="16"/>
              </w:rPr>
              <w:t>heptadecanoic</w:t>
            </w:r>
            <w:proofErr w:type="spellEnd"/>
            <w:r>
              <w:rPr>
                <w:sz w:val="16"/>
                <w:szCs w:val="16"/>
              </w:rPr>
              <w:t xml:space="preserve"> </w:t>
            </w:r>
            <w:proofErr w:type="spellStart"/>
            <w:r>
              <w:rPr>
                <w:sz w:val="16"/>
                <w:szCs w:val="16"/>
              </w:rPr>
              <w:t>acid</w:t>
            </w:r>
            <w:proofErr w:type="spellEnd"/>
          </w:p>
        </w:tc>
        <w:tc>
          <w:tcPr>
            <w:tcW w:w="2154" w:type="dxa"/>
            <w:noWrap/>
            <w:hideMark/>
          </w:tcPr>
          <w:p w14:paraId="0D9B0DFF"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17:0(2OH))</w:t>
            </w:r>
          </w:p>
        </w:tc>
        <w:tc>
          <w:tcPr>
            <w:tcW w:w="2976" w:type="dxa"/>
            <w:noWrap/>
            <w:hideMark/>
          </w:tcPr>
          <w:p w14:paraId="7C1DF75C" w14:textId="77777777" w:rsidR="00CE706F" w:rsidRPr="00266CC7" w:rsidRDefault="00CE706F" w:rsidP="00266CC7">
            <w:pPr>
              <w:spacing w:line="360" w:lineRule="auto"/>
              <w:jc w:val="both"/>
              <w:rPr>
                <w:sz w:val="16"/>
                <w:szCs w:val="16"/>
              </w:rPr>
            </w:pPr>
            <w:r w:rsidRPr="00266CC7">
              <w:rPr>
                <w:sz w:val="16"/>
                <w:szCs w:val="16"/>
              </w:rPr>
              <w:t>KUZABABLVHWUGR-UHFFFAOYSA-N</w:t>
            </w:r>
          </w:p>
        </w:tc>
        <w:tc>
          <w:tcPr>
            <w:tcW w:w="993" w:type="dxa"/>
            <w:noWrap/>
            <w:hideMark/>
          </w:tcPr>
          <w:p w14:paraId="24A76C46" w14:textId="77777777" w:rsidR="00CE706F" w:rsidRPr="00266CC7" w:rsidRDefault="00CE706F" w:rsidP="00266CC7">
            <w:pPr>
              <w:spacing w:line="360" w:lineRule="auto"/>
              <w:jc w:val="both"/>
              <w:rPr>
                <w:sz w:val="16"/>
                <w:szCs w:val="16"/>
              </w:rPr>
            </w:pPr>
            <w:r w:rsidRPr="00266CC7">
              <w:rPr>
                <w:sz w:val="16"/>
                <w:szCs w:val="16"/>
              </w:rPr>
              <w:t>C17H34O3</w:t>
            </w:r>
          </w:p>
        </w:tc>
        <w:tc>
          <w:tcPr>
            <w:tcW w:w="1275" w:type="dxa"/>
            <w:noWrap/>
            <w:hideMark/>
          </w:tcPr>
          <w:p w14:paraId="45F189FA" w14:textId="77777777" w:rsidR="00CE706F" w:rsidRPr="00266CC7" w:rsidRDefault="00CE706F" w:rsidP="00266CC7">
            <w:pPr>
              <w:spacing w:line="360" w:lineRule="auto"/>
              <w:jc w:val="both"/>
              <w:rPr>
                <w:sz w:val="16"/>
                <w:szCs w:val="16"/>
              </w:rPr>
            </w:pPr>
            <w:r w:rsidRPr="00266CC7">
              <w:rPr>
                <w:sz w:val="16"/>
                <w:szCs w:val="16"/>
              </w:rPr>
              <w:t>286.250795</w:t>
            </w:r>
          </w:p>
        </w:tc>
        <w:tc>
          <w:tcPr>
            <w:tcW w:w="1701" w:type="dxa"/>
            <w:noWrap/>
            <w:hideMark/>
          </w:tcPr>
          <w:p w14:paraId="5E471FC6" w14:textId="77777777" w:rsidR="00CE706F" w:rsidRPr="00266CC7" w:rsidRDefault="00CE706F" w:rsidP="00266CC7">
            <w:pPr>
              <w:spacing w:line="360" w:lineRule="auto"/>
              <w:jc w:val="both"/>
              <w:rPr>
                <w:sz w:val="16"/>
                <w:szCs w:val="16"/>
              </w:rPr>
            </w:pPr>
            <w:r w:rsidRPr="00266CC7">
              <w:rPr>
                <w:sz w:val="16"/>
                <w:szCs w:val="16"/>
              </w:rPr>
              <w:t>CHEBI:84854</w:t>
            </w:r>
          </w:p>
        </w:tc>
      </w:tr>
      <w:tr w:rsidR="00CE706F" w:rsidRPr="003E79EA" w14:paraId="53DB4823" w14:textId="77777777" w:rsidTr="00266CC7">
        <w:trPr>
          <w:trHeight w:val="290"/>
        </w:trPr>
        <w:tc>
          <w:tcPr>
            <w:tcW w:w="5240" w:type="dxa"/>
            <w:noWrap/>
            <w:hideMark/>
          </w:tcPr>
          <w:p w14:paraId="73DB2ACD" w14:textId="740B3D51" w:rsidR="00CE706F" w:rsidRPr="00266CC7" w:rsidRDefault="007709C8" w:rsidP="00266CC7">
            <w:pPr>
              <w:spacing w:line="360" w:lineRule="auto"/>
              <w:jc w:val="both"/>
              <w:rPr>
                <w:sz w:val="16"/>
                <w:szCs w:val="16"/>
              </w:rPr>
            </w:pPr>
            <w:r>
              <w:rPr>
                <w:sz w:val="16"/>
                <w:szCs w:val="16"/>
              </w:rPr>
              <w:t xml:space="preserve">2-Hydroxy </w:t>
            </w:r>
            <w:proofErr w:type="spellStart"/>
            <w:r>
              <w:rPr>
                <w:sz w:val="16"/>
                <w:szCs w:val="16"/>
              </w:rPr>
              <w:t>nonadecanoic</w:t>
            </w:r>
            <w:proofErr w:type="spellEnd"/>
            <w:r>
              <w:rPr>
                <w:sz w:val="16"/>
                <w:szCs w:val="16"/>
              </w:rPr>
              <w:t xml:space="preserve"> </w:t>
            </w:r>
            <w:proofErr w:type="spellStart"/>
            <w:r>
              <w:rPr>
                <w:sz w:val="16"/>
                <w:szCs w:val="16"/>
              </w:rPr>
              <w:t>acid</w:t>
            </w:r>
            <w:proofErr w:type="spellEnd"/>
          </w:p>
        </w:tc>
        <w:tc>
          <w:tcPr>
            <w:tcW w:w="2154" w:type="dxa"/>
            <w:noWrap/>
            <w:hideMark/>
          </w:tcPr>
          <w:p w14:paraId="3A05FB46"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19:0(2OH))</w:t>
            </w:r>
          </w:p>
        </w:tc>
        <w:tc>
          <w:tcPr>
            <w:tcW w:w="2976" w:type="dxa"/>
            <w:noWrap/>
            <w:hideMark/>
          </w:tcPr>
          <w:p w14:paraId="6562347D" w14:textId="77777777" w:rsidR="00CE706F" w:rsidRPr="00266CC7" w:rsidRDefault="00CE706F" w:rsidP="00266CC7">
            <w:pPr>
              <w:spacing w:line="360" w:lineRule="auto"/>
              <w:jc w:val="both"/>
              <w:rPr>
                <w:sz w:val="16"/>
                <w:szCs w:val="16"/>
              </w:rPr>
            </w:pPr>
            <w:r w:rsidRPr="00266CC7">
              <w:rPr>
                <w:sz w:val="16"/>
                <w:szCs w:val="16"/>
              </w:rPr>
              <w:t>PYNCEZHRMYECCB-UHFFFAOYSA-N</w:t>
            </w:r>
          </w:p>
        </w:tc>
        <w:tc>
          <w:tcPr>
            <w:tcW w:w="993" w:type="dxa"/>
            <w:noWrap/>
            <w:hideMark/>
          </w:tcPr>
          <w:p w14:paraId="03849C18" w14:textId="77777777" w:rsidR="00CE706F" w:rsidRPr="00266CC7" w:rsidRDefault="00CE706F" w:rsidP="00266CC7">
            <w:pPr>
              <w:spacing w:line="360" w:lineRule="auto"/>
              <w:jc w:val="both"/>
              <w:rPr>
                <w:sz w:val="16"/>
                <w:szCs w:val="16"/>
              </w:rPr>
            </w:pPr>
            <w:r w:rsidRPr="00266CC7">
              <w:rPr>
                <w:sz w:val="16"/>
                <w:szCs w:val="16"/>
              </w:rPr>
              <w:t>C19H38O3</w:t>
            </w:r>
          </w:p>
        </w:tc>
        <w:tc>
          <w:tcPr>
            <w:tcW w:w="1275" w:type="dxa"/>
            <w:noWrap/>
            <w:hideMark/>
          </w:tcPr>
          <w:p w14:paraId="116501CA" w14:textId="77777777" w:rsidR="00CE706F" w:rsidRPr="00266CC7" w:rsidRDefault="00CE706F" w:rsidP="00266CC7">
            <w:pPr>
              <w:spacing w:line="360" w:lineRule="auto"/>
              <w:jc w:val="both"/>
              <w:rPr>
                <w:sz w:val="16"/>
                <w:szCs w:val="16"/>
              </w:rPr>
            </w:pPr>
            <w:r w:rsidRPr="00266CC7">
              <w:rPr>
                <w:sz w:val="16"/>
                <w:szCs w:val="16"/>
              </w:rPr>
              <w:t>314.282095</w:t>
            </w:r>
          </w:p>
        </w:tc>
        <w:tc>
          <w:tcPr>
            <w:tcW w:w="1701" w:type="dxa"/>
            <w:noWrap/>
            <w:hideMark/>
          </w:tcPr>
          <w:p w14:paraId="6B025748" w14:textId="77777777" w:rsidR="00CE706F" w:rsidRPr="00266CC7" w:rsidRDefault="00CE706F" w:rsidP="00266CC7">
            <w:pPr>
              <w:spacing w:line="360" w:lineRule="auto"/>
              <w:jc w:val="both"/>
              <w:rPr>
                <w:sz w:val="16"/>
                <w:szCs w:val="16"/>
              </w:rPr>
            </w:pPr>
            <w:r w:rsidRPr="00266CC7">
              <w:rPr>
                <w:sz w:val="16"/>
                <w:szCs w:val="16"/>
              </w:rPr>
              <w:t>CHEBI:84855</w:t>
            </w:r>
          </w:p>
        </w:tc>
      </w:tr>
      <w:tr w:rsidR="00CE706F" w:rsidRPr="003E79EA" w14:paraId="37E4D723" w14:textId="77777777" w:rsidTr="00266CC7">
        <w:trPr>
          <w:trHeight w:val="290"/>
        </w:trPr>
        <w:tc>
          <w:tcPr>
            <w:tcW w:w="5240" w:type="dxa"/>
            <w:noWrap/>
            <w:hideMark/>
          </w:tcPr>
          <w:p w14:paraId="1E6B3E9C" w14:textId="2637F2C2" w:rsidR="00CE706F" w:rsidRPr="00266CC7" w:rsidRDefault="007709C8" w:rsidP="00266CC7">
            <w:pPr>
              <w:spacing w:line="360" w:lineRule="auto"/>
              <w:jc w:val="both"/>
              <w:rPr>
                <w:sz w:val="16"/>
                <w:szCs w:val="16"/>
              </w:rPr>
            </w:pPr>
            <w:r>
              <w:rPr>
                <w:sz w:val="16"/>
                <w:szCs w:val="16"/>
              </w:rPr>
              <w:t xml:space="preserve">2-Hydroxy </w:t>
            </w:r>
            <w:proofErr w:type="spellStart"/>
            <w:r>
              <w:rPr>
                <w:sz w:val="16"/>
                <w:szCs w:val="16"/>
              </w:rPr>
              <w:t>henicosanoic</w:t>
            </w:r>
            <w:proofErr w:type="spellEnd"/>
            <w:r>
              <w:rPr>
                <w:sz w:val="16"/>
                <w:szCs w:val="16"/>
              </w:rPr>
              <w:t xml:space="preserve"> </w:t>
            </w:r>
            <w:proofErr w:type="spellStart"/>
            <w:r>
              <w:rPr>
                <w:sz w:val="16"/>
                <w:szCs w:val="16"/>
              </w:rPr>
              <w:t>acid</w:t>
            </w:r>
            <w:proofErr w:type="spellEnd"/>
          </w:p>
        </w:tc>
        <w:tc>
          <w:tcPr>
            <w:tcW w:w="2154" w:type="dxa"/>
            <w:noWrap/>
            <w:hideMark/>
          </w:tcPr>
          <w:p w14:paraId="134D9CA0"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21:0(2OH))</w:t>
            </w:r>
          </w:p>
        </w:tc>
        <w:tc>
          <w:tcPr>
            <w:tcW w:w="2976" w:type="dxa"/>
            <w:noWrap/>
            <w:hideMark/>
          </w:tcPr>
          <w:p w14:paraId="19474509" w14:textId="77777777" w:rsidR="00CE706F" w:rsidRPr="00266CC7" w:rsidRDefault="00CE706F" w:rsidP="00266CC7">
            <w:pPr>
              <w:spacing w:line="360" w:lineRule="auto"/>
              <w:jc w:val="both"/>
              <w:rPr>
                <w:sz w:val="16"/>
                <w:szCs w:val="16"/>
              </w:rPr>
            </w:pPr>
            <w:r w:rsidRPr="00266CC7">
              <w:rPr>
                <w:sz w:val="16"/>
                <w:szCs w:val="16"/>
              </w:rPr>
              <w:t>DHCJPXKWDPRJAX-UHFFFAOYSA-N</w:t>
            </w:r>
          </w:p>
        </w:tc>
        <w:tc>
          <w:tcPr>
            <w:tcW w:w="993" w:type="dxa"/>
            <w:noWrap/>
            <w:hideMark/>
          </w:tcPr>
          <w:p w14:paraId="5E3034E6" w14:textId="77777777" w:rsidR="00CE706F" w:rsidRPr="00266CC7" w:rsidRDefault="00CE706F" w:rsidP="00266CC7">
            <w:pPr>
              <w:spacing w:line="360" w:lineRule="auto"/>
              <w:jc w:val="both"/>
              <w:rPr>
                <w:sz w:val="16"/>
                <w:szCs w:val="16"/>
              </w:rPr>
            </w:pPr>
            <w:r w:rsidRPr="00266CC7">
              <w:rPr>
                <w:sz w:val="16"/>
                <w:szCs w:val="16"/>
              </w:rPr>
              <w:t>C21H42O3</w:t>
            </w:r>
          </w:p>
        </w:tc>
        <w:tc>
          <w:tcPr>
            <w:tcW w:w="1275" w:type="dxa"/>
            <w:noWrap/>
            <w:hideMark/>
          </w:tcPr>
          <w:p w14:paraId="7A6A3218" w14:textId="77777777" w:rsidR="00CE706F" w:rsidRPr="00266CC7" w:rsidRDefault="00CE706F" w:rsidP="00266CC7">
            <w:pPr>
              <w:spacing w:line="360" w:lineRule="auto"/>
              <w:jc w:val="both"/>
              <w:rPr>
                <w:sz w:val="16"/>
                <w:szCs w:val="16"/>
              </w:rPr>
            </w:pPr>
            <w:r w:rsidRPr="00266CC7">
              <w:rPr>
                <w:sz w:val="16"/>
                <w:szCs w:val="16"/>
              </w:rPr>
              <w:t>342.313395</w:t>
            </w:r>
          </w:p>
        </w:tc>
        <w:tc>
          <w:tcPr>
            <w:tcW w:w="1701" w:type="dxa"/>
            <w:noWrap/>
            <w:hideMark/>
          </w:tcPr>
          <w:p w14:paraId="5710BB0D" w14:textId="77777777" w:rsidR="00CE706F" w:rsidRPr="00266CC7" w:rsidRDefault="00CE706F" w:rsidP="00266CC7">
            <w:pPr>
              <w:spacing w:line="360" w:lineRule="auto"/>
              <w:jc w:val="both"/>
              <w:rPr>
                <w:sz w:val="16"/>
                <w:szCs w:val="16"/>
              </w:rPr>
            </w:pPr>
            <w:r w:rsidRPr="00266CC7">
              <w:rPr>
                <w:sz w:val="16"/>
                <w:szCs w:val="16"/>
              </w:rPr>
              <w:t>CHEBI:84857</w:t>
            </w:r>
          </w:p>
        </w:tc>
      </w:tr>
      <w:tr w:rsidR="00CE706F" w:rsidRPr="003E79EA" w14:paraId="1F5158F1" w14:textId="77777777" w:rsidTr="00266CC7">
        <w:trPr>
          <w:trHeight w:val="290"/>
        </w:trPr>
        <w:tc>
          <w:tcPr>
            <w:tcW w:w="5240" w:type="dxa"/>
            <w:noWrap/>
            <w:hideMark/>
          </w:tcPr>
          <w:p w14:paraId="611E2564" w14:textId="7046EC0E" w:rsidR="00CE706F" w:rsidRPr="00266CC7" w:rsidRDefault="007709C8" w:rsidP="00266CC7">
            <w:pPr>
              <w:spacing w:line="360" w:lineRule="auto"/>
              <w:jc w:val="both"/>
              <w:rPr>
                <w:sz w:val="16"/>
                <w:szCs w:val="16"/>
              </w:rPr>
            </w:pPr>
            <w:r>
              <w:rPr>
                <w:sz w:val="16"/>
                <w:szCs w:val="16"/>
              </w:rPr>
              <w:t xml:space="preserve">2-Hydroxy </w:t>
            </w:r>
            <w:proofErr w:type="spellStart"/>
            <w:r>
              <w:rPr>
                <w:sz w:val="16"/>
                <w:szCs w:val="16"/>
              </w:rPr>
              <w:t>tricosanoic</w:t>
            </w:r>
            <w:proofErr w:type="spellEnd"/>
            <w:r>
              <w:rPr>
                <w:sz w:val="16"/>
                <w:szCs w:val="16"/>
              </w:rPr>
              <w:t xml:space="preserve"> </w:t>
            </w:r>
            <w:proofErr w:type="spellStart"/>
            <w:r>
              <w:rPr>
                <w:sz w:val="16"/>
                <w:szCs w:val="16"/>
              </w:rPr>
              <w:t>acid</w:t>
            </w:r>
            <w:proofErr w:type="spellEnd"/>
          </w:p>
        </w:tc>
        <w:tc>
          <w:tcPr>
            <w:tcW w:w="2154" w:type="dxa"/>
            <w:noWrap/>
            <w:hideMark/>
          </w:tcPr>
          <w:p w14:paraId="5C8D58B3"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23:0(2OH))</w:t>
            </w:r>
          </w:p>
        </w:tc>
        <w:tc>
          <w:tcPr>
            <w:tcW w:w="2976" w:type="dxa"/>
            <w:noWrap/>
            <w:hideMark/>
          </w:tcPr>
          <w:p w14:paraId="34BB86E3" w14:textId="77777777" w:rsidR="00CE706F" w:rsidRPr="00266CC7" w:rsidRDefault="00CE706F" w:rsidP="00266CC7">
            <w:pPr>
              <w:spacing w:line="360" w:lineRule="auto"/>
              <w:jc w:val="both"/>
              <w:rPr>
                <w:sz w:val="16"/>
                <w:szCs w:val="16"/>
              </w:rPr>
            </w:pPr>
            <w:r w:rsidRPr="00266CC7">
              <w:rPr>
                <w:sz w:val="16"/>
                <w:szCs w:val="16"/>
              </w:rPr>
              <w:t>JZWLIRVAYJRWLN-UHFFFAOYSA-N</w:t>
            </w:r>
          </w:p>
        </w:tc>
        <w:tc>
          <w:tcPr>
            <w:tcW w:w="993" w:type="dxa"/>
            <w:noWrap/>
            <w:hideMark/>
          </w:tcPr>
          <w:p w14:paraId="19329227" w14:textId="77777777" w:rsidR="00CE706F" w:rsidRPr="00266CC7" w:rsidRDefault="00CE706F" w:rsidP="00266CC7">
            <w:pPr>
              <w:spacing w:line="360" w:lineRule="auto"/>
              <w:jc w:val="both"/>
              <w:rPr>
                <w:sz w:val="16"/>
                <w:szCs w:val="16"/>
              </w:rPr>
            </w:pPr>
            <w:r w:rsidRPr="00266CC7">
              <w:rPr>
                <w:sz w:val="16"/>
                <w:szCs w:val="16"/>
              </w:rPr>
              <w:t>C23H46O3</w:t>
            </w:r>
          </w:p>
        </w:tc>
        <w:tc>
          <w:tcPr>
            <w:tcW w:w="1275" w:type="dxa"/>
            <w:noWrap/>
            <w:hideMark/>
          </w:tcPr>
          <w:p w14:paraId="441D93EC" w14:textId="77777777" w:rsidR="00CE706F" w:rsidRPr="00266CC7" w:rsidRDefault="00CE706F" w:rsidP="00266CC7">
            <w:pPr>
              <w:spacing w:line="360" w:lineRule="auto"/>
              <w:jc w:val="both"/>
              <w:rPr>
                <w:sz w:val="16"/>
                <w:szCs w:val="16"/>
              </w:rPr>
            </w:pPr>
            <w:r w:rsidRPr="00266CC7">
              <w:rPr>
                <w:sz w:val="16"/>
                <w:szCs w:val="16"/>
              </w:rPr>
              <w:t>370.344695</w:t>
            </w:r>
          </w:p>
        </w:tc>
        <w:tc>
          <w:tcPr>
            <w:tcW w:w="1701" w:type="dxa"/>
            <w:noWrap/>
            <w:hideMark/>
          </w:tcPr>
          <w:p w14:paraId="3DC08F97" w14:textId="77777777" w:rsidR="00CE706F" w:rsidRPr="00266CC7" w:rsidRDefault="00CE706F" w:rsidP="00266CC7">
            <w:pPr>
              <w:spacing w:line="360" w:lineRule="auto"/>
              <w:jc w:val="both"/>
              <w:rPr>
                <w:sz w:val="16"/>
                <w:szCs w:val="16"/>
              </w:rPr>
            </w:pPr>
            <w:r w:rsidRPr="00266CC7">
              <w:rPr>
                <w:sz w:val="16"/>
                <w:szCs w:val="16"/>
              </w:rPr>
              <w:t>CHEBI:84858</w:t>
            </w:r>
          </w:p>
        </w:tc>
      </w:tr>
      <w:tr w:rsidR="00CE706F" w:rsidRPr="003E79EA" w14:paraId="235454E7" w14:textId="77777777" w:rsidTr="00266CC7">
        <w:trPr>
          <w:trHeight w:val="290"/>
        </w:trPr>
        <w:tc>
          <w:tcPr>
            <w:tcW w:w="5240" w:type="dxa"/>
            <w:noWrap/>
            <w:hideMark/>
          </w:tcPr>
          <w:p w14:paraId="0ECDDB2A" w14:textId="55006299" w:rsidR="00CE706F" w:rsidRPr="00266CC7" w:rsidRDefault="007709C8" w:rsidP="00266CC7">
            <w:pPr>
              <w:spacing w:line="360" w:lineRule="auto"/>
              <w:jc w:val="both"/>
              <w:rPr>
                <w:sz w:val="16"/>
                <w:szCs w:val="16"/>
              </w:rPr>
            </w:pPr>
            <w:r>
              <w:rPr>
                <w:sz w:val="16"/>
                <w:szCs w:val="16"/>
              </w:rPr>
              <w:t xml:space="preserve">2-Hydroxy </w:t>
            </w:r>
            <w:proofErr w:type="spellStart"/>
            <w:r>
              <w:rPr>
                <w:sz w:val="16"/>
                <w:szCs w:val="16"/>
              </w:rPr>
              <w:t>pentacosanoic</w:t>
            </w:r>
            <w:proofErr w:type="spellEnd"/>
            <w:r>
              <w:rPr>
                <w:sz w:val="16"/>
                <w:szCs w:val="16"/>
              </w:rPr>
              <w:t xml:space="preserve"> </w:t>
            </w:r>
            <w:proofErr w:type="spellStart"/>
            <w:r>
              <w:rPr>
                <w:sz w:val="16"/>
                <w:szCs w:val="16"/>
              </w:rPr>
              <w:t>acid</w:t>
            </w:r>
            <w:proofErr w:type="spellEnd"/>
          </w:p>
        </w:tc>
        <w:tc>
          <w:tcPr>
            <w:tcW w:w="2154" w:type="dxa"/>
            <w:noWrap/>
            <w:hideMark/>
          </w:tcPr>
          <w:p w14:paraId="0A5D83EC"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25:0(2OH))</w:t>
            </w:r>
          </w:p>
        </w:tc>
        <w:tc>
          <w:tcPr>
            <w:tcW w:w="2976" w:type="dxa"/>
            <w:noWrap/>
            <w:hideMark/>
          </w:tcPr>
          <w:p w14:paraId="12A2D5B6" w14:textId="77777777" w:rsidR="00CE706F" w:rsidRPr="00266CC7" w:rsidRDefault="00CE706F" w:rsidP="00266CC7">
            <w:pPr>
              <w:spacing w:line="360" w:lineRule="auto"/>
              <w:jc w:val="both"/>
              <w:rPr>
                <w:sz w:val="16"/>
                <w:szCs w:val="16"/>
              </w:rPr>
            </w:pPr>
            <w:r w:rsidRPr="00266CC7">
              <w:rPr>
                <w:sz w:val="16"/>
                <w:szCs w:val="16"/>
              </w:rPr>
              <w:t>CUSDWPFQTXVFJL-UHFFFAOYSA-N</w:t>
            </w:r>
          </w:p>
        </w:tc>
        <w:tc>
          <w:tcPr>
            <w:tcW w:w="993" w:type="dxa"/>
            <w:noWrap/>
            <w:hideMark/>
          </w:tcPr>
          <w:p w14:paraId="0BED73D9" w14:textId="77777777" w:rsidR="00CE706F" w:rsidRPr="00266CC7" w:rsidRDefault="00CE706F" w:rsidP="00266CC7">
            <w:pPr>
              <w:spacing w:line="360" w:lineRule="auto"/>
              <w:jc w:val="both"/>
              <w:rPr>
                <w:sz w:val="16"/>
                <w:szCs w:val="16"/>
              </w:rPr>
            </w:pPr>
            <w:r w:rsidRPr="00266CC7">
              <w:rPr>
                <w:sz w:val="16"/>
                <w:szCs w:val="16"/>
              </w:rPr>
              <w:t>C25H50O3</w:t>
            </w:r>
          </w:p>
        </w:tc>
        <w:tc>
          <w:tcPr>
            <w:tcW w:w="1275" w:type="dxa"/>
            <w:noWrap/>
            <w:hideMark/>
          </w:tcPr>
          <w:p w14:paraId="2F81FF4F" w14:textId="77777777" w:rsidR="00CE706F" w:rsidRPr="00266CC7" w:rsidRDefault="00CE706F" w:rsidP="00266CC7">
            <w:pPr>
              <w:spacing w:line="360" w:lineRule="auto"/>
              <w:jc w:val="both"/>
              <w:rPr>
                <w:sz w:val="16"/>
                <w:szCs w:val="16"/>
              </w:rPr>
            </w:pPr>
            <w:r w:rsidRPr="00266CC7">
              <w:rPr>
                <w:sz w:val="16"/>
                <w:szCs w:val="16"/>
              </w:rPr>
              <w:t>398.375995</w:t>
            </w:r>
          </w:p>
        </w:tc>
        <w:tc>
          <w:tcPr>
            <w:tcW w:w="1701" w:type="dxa"/>
            <w:noWrap/>
            <w:hideMark/>
          </w:tcPr>
          <w:p w14:paraId="292C4B5F" w14:textId="77777777" w:rsidR="00CE706F" w:rsidRPr="00266CC7" w:rsidRDefault="00CE706F" w:rsidP="00266CC7">
            <w:pPr>
              <w:spacing w:line="360" w:lineRule="auto"/>
              <w:jc w:val="both"/>
              <w:rPr>
                <w:sz w:val="16"/>
                <w:szCs w:val="16"/>
              </w:rPr>
            </w:pPr>
            <w:r w:rsidRPr="00266CC7">
              <w:rPr>
                <w:sz w:val="16"/>
                <w:szCs w:val="16"/>
              </w:rPr>
              <w:t>CHEBI:84860</w:t>
            </w:r>
          </w:p>
        </w:tc>
      </w:tr>
      <w:tr w:rsidR="00CE706F" w:rsidRPr="003E79EA" w14:paraId="5D4566EC" w14:textId="77777777" w:rsidTr="00266CC7">
        <w:trPr>
          <w:trHeight w:val="290"/>
        </w:trPr>
        <w:tc>
          <w:tcPr>
            <w:tcW w:w="5240" w:type="dxa"/>
            <w:noWrap/>
            <w:hideMark/>
          </w:tcPr>
          <w:p w14:paraId="7549F024" w14:textId="19FF99A9" w:rsidR="00CE706F" w:rsidRPr="00266CC7" w:rsidRDefault="007709C8" w:rsidP="00266CC7">
            <w:pPr>
              <w:spacing w:line="360" w:lineRule="auto"/>
              <w:jc w:val="both"/>
              <w:rPr>
                <w:sz w:val="16"/>
                <w:szCs w:val="16"/>
              </w:rPr>
            </w:pPr>
            <w:r>
              <w:rPr>
                <w:sz w:val="16"/>
                <w:szCs w:val="16"/>
              </w:rPr>
              <w:t xml:space="preserve">2-Hydroxy </w:t>
            </w:r>
            <w:proofErr w:type="spellStart"/>
            <w:r>
              <w:rPr>
                <w:sz w:val="16"/>
                <w:szCs w:val="16"/>
              </w:rPr>
              <w:t>heptacosanoic</w:t>
            </w:r>
            <w:proofErr w:type="spellEnd"/>
            <w:r>
              <w:rPr>
                <w:sz w:val="16"/>
                <w:szCs w:val="16"/>
              </w:rPr>
              <w:t xml:space="preserve"> </w:t>
            </w:r>
            <w:proofErr w:type="spellStart"/>
            <w:r>
              <w:rPr>
                <w:sz w:val="16"/>
                <w:szCs w:val="16"/>
              </w:rPr>
              <w:t>acid</w:t>
            </w:r>
            <w:proofErr w:type="spellEnd"/>
          </w:p>
        </w:tc>
        <w:tc>
          <w:tcPr>
            <w:tcW w:w="2154" w:type="dxa"/>
            <w:noWrap/>
            <w:hideMark/>
          </w:tcPr>
          <w:p w14:paraId="308E8732"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27:0(2OH))</w:t>
            </w:r>
          </w:p>
        </w:tc>
        <w:tc>
          <w:tcPr>
            <w:tcW w:w="2976" w:type="dxa"/>
            <w:noWrap/>
            <w:hideMark/>
          </w:tcPr>
          <w:p w14:paraId="1A29E9C8" w14:textId="77777777" w:rsidR="00CE706F" w:rsidRPr="00266CC7" w:rsidRDefault="00CE706F" w:rsidP="00266CC7">
            <w:pPr>
              <w:spacing w:line="360" w:lineRule="auto"/>
              <w:jc w:val="both"/>
              <w:rPr>
                <w:sz w:val="16"/>
                <w:szCs w:val="16"/>
              </w:rPr>
            </w:pPr>
            <w:r w:rsidRPr="00266CC7">
              <w:rPr>
                <w:sz w:val="16"/>
                <w:szCs w:val="16"/>
              </w:rPr>
              <w:t>ZFPIEBUFHZZBPX-UHFFFAOYSA-N</w:t>
            </w:r>
          </w:p>
        </w:tc>
        <w:tc>
          <w:tcPr>
            <w:tcW w:w="993" w:type="dxa"/>
            <w:noWrap/>
            <w:hideMark/>
          </w:tcPr>
          <w:p w14:paraId="54FA4D4F" w14:textId="77777777" w:rsidR="00CE706F" w:rsidRPr="00266CC7" w:rsidRDefault="00CE706F" w:rsidP="00266CC7">
            <w:pPr>
              <w:spacing w:line="360" w:lineRule="auto"/>
              <w:jc w:val="both"/>
              <w:rPr>
                <w:sz w:val="16"/>
                <w:szCs w:val="16"/>
              </w:rPr>
            </w:pPr>
            <w:r w:rsidRPr="00266CC7">
              <w:rPr>
                <w:sz w:val="16"/>
                <w:szCs w:val="16"/>
              </w:rPr>
              <w:t>C27H54O3</w:t>
            </w:r>
          </w:p>
        </w:tc>
        <w:tc>
          <w:tcPr>
            <w:tcW w:w="1275" w:type="dxa"/>
            <w:noWrap/>
            <w:hideMark/>
          </w:tcPr>
          <w:p w14:paraId="2174BD9F" w14:textId="77777777" w:rsidR="00CE706F" w:rsidRPr="00266CC7" w:rsidRDefault="00CE706F" w:rsidP="00266CC7">
            <w:pPr>
              <w:spacing w:line="360" w:lineRule="auto"/>
              <w:jc w:val="both"/>
              <w:rPr>
                <w:sz w:val="16"/>
                <w:szCs w:val="16"/>
              </w:rPr>
            </w:pPr>
            <w:r w:rsidRPr="00266CC7">
              <w:rPr>
                <w:sz w:val="16"/>
                <w:szCs w:val="16"/>
              </w:rPr>
              <w:t>426.407296</w:t>
            </w:r>
          </w:p>
        </w:tc>
        <w:tc>
          <w:tcPr>
            <w:tcW w:w="1701" w:type="dxa"/>
            <w:noWrap/>
            <w:hideMark/>
          </w:tcPr>
          <w:p w14:paraId="169B4226" w14:textId="77777777" w:rsidR="00CE706F" w:rsidRPr="00266CC7" w:rsidRDefault="00CE706F" w:rsidP="00266CC7">
            <w:pPr>
              <w:spacing w:line="360" w:lineRule="auto"/>
              <w:jc w:val="both"/>
              <w:rPr>
                <w:sz w:val="16"/>
                <w:szCs w:val="16"/>
              </w:rPr>
            </w:pPr>
          </w:p>
        </w:tc>
      </w:tr>
      <w:tr w:rsidR="00CE706F" w:rsidRPr="003E79EA" w14:paraId="493C1366" w14:textId="77777777" w:rsidTr="00266CC7">
        <w:trPr>
          <w:trHeight w:val="290"/>
        </w:trPr>
        <w:tc>
          <w:tcPr>
            <w:tcW w:w="5240" w:type="dxa"/>
            <w:noWrap/>
            <w:hideMark/>
          </w:tcPr>
          <w:p w14:paraId="4A8A51A3" w14:textId="06FC841B" w:rsidR="00CE706F" w:rsidRPr="00266CC7" w:rsidRDefault="007709C8" w:rsidP="00266CC7">
            <w:pPr>
              <w:spacing w:line="360" w:lineRule="auto"/>
              <w:jc w:val="both"/>
              <w:rPr>
                <w:sz w:val="16"/>
                <w:szCs w:val="16"/>
              </w:rPr>
            </w:pPr>
            <w:r>
              <w:rPr>
                <w:sz w:val="16"/>
                <w:szCs w:val="16"/>
              </w:rPr>
              <w:t xml:space="preserve">2-Hydroxy </w:t>
            </w:r>
            <w:proofErr w:type="spellStart"/>
            <w:r>
              <w:rPr>
                <w:sz w:val="16"/>
                <w:szCs w:val="16"/>
              </w:rPr>
              <w:t>nonacosanoic</w:t>
            </w:r>
            <w:proofErr w:type="spellEnd"/>
            <w:r>
              <w:rPr>
                <w:sz w:val="16"/>
                <w:szCs w:val="16"/>
              </w:rPr>
              <w:t xml:space="preserve"> </w:t>
            </w:r>
            <w:proofErr w:type="spellStart"/>
            <w:r>
              <w:rPr>
                <w:sz w:val="16"/>
                <w:szCs w:val="16"/>
              </w:rPr>
              <w:t>acid</w:t>
            </w:r>
            <w:proofErr w:type="spellEnd"/>
          </w:p>
        </w:tc>
        <w:tc>
          <w:tcPr>
            <w:tcW w:w="2154" w:type="dxa"/>
            <w:noWrap/>
            <w:hideMark/>
          </w:tcPr>
          <w:p w14:paraId="376AB541" w14:textId="77777777" w:rsidR="00CE706F" w:rsidRPr="00266CC7" w:rsidRDefault="00CE706F" w:rsidP="00266CC7">
            <w:pPr>
              <w:spacing w:line="360" w:lineRule="auto"/>
              <w:jc w:val="both"/>
              <w:rPr>
                <w:sz w:val="16"/>
                <w:szCs w:val="16"/>
              </w:rPr>
            </w:pPr>
            <w:proofErr w:type="gramStart"/>
            <w:r w:rsidRPr="00266CC7">
              <w:rPr>
                <w:sz w:val="16"/>
                <w:szCs w:val="16"/>
              </w:rPr>
              <w:t>FA(</w:t>
            </w:r>
            <w:proofErr w:type="gramEnd"/>
            <w:r w:rsidRPr="00266CC7">
              <w:rPr>
                <w:sz w:val="16"/>
                <w:szCs w:val="16"/>
              </w:rPr>
              <w:t>29:0(2OH))</w:t>
            </w:r>
          </w:p>
        </w:tc>
        <w:tc>
          <w:tcPr>
            <w:tcW w:w="2976" w:type="dxa"/>
            <w:noWrap/>
            <w:hideMark/>
          </w:tcPr>
          <w:p w14:paraId="0C3CB31F" w14:textId="77777777" w:rsidR="00CE706F" w:rsidRPr="00266CC7" w:rsidRDefault="00CE706F" w:rsidP="00266CC7">
            <w:pPr>
              <w:spacing w:line="360" w:lineRule="auto"/>
              <w:jc w:val="both"/>
              <w:rPr>
                <w:sz w:val="16"/>
                <w:szCs w:val="16"/>
              </w:rPr>
            </w:pPr>
            <w:r w:rsidRPr="00266CC7">
              <w:rPr>
                <w:sz w:val="16"/>
                <w:szCs w:val="16"/>
              </w:rPr>
              <w:t>YHMOKJUCCUSAKW-UHFFFAOYSA-N</w:t>
            </w:r>
          </w:p>
        </w:tc>
        <w:tc>
          <w:tcPr>
            <w:tcW w:w="993" w:type="dxa"/>
            <w:noWrap/>
            <w:hideMark/>
          </w:tcPr>
          <w:p w14:paraId="0FB06609" w14:textId="77777777" w:rsidR="00CE706F" w:rsidRPr="00266CC7" w:rsidRDefault="00CE706F" w:rsidP="00266CC7">
            <w:pPr>
              <w:spacing w:line="360" w:lineRule="auto"/>
              <w:jc w:val="both"/>
              <w:rPr>
                <w:sz w:val="16"/>
                <w:szCs w:val="16"/>
              </w:rPr>
            </w:pPr>
            <w:r w:rsidRPr="00266CC7">
              <w:rPr>
                <w:sz w:val="16"/>
                <w:szCs w:val="16"/>
              </w:rPr>
              <w:t>C29H58O3</w:t>
            </w:r>
          </w:p>
        </w:tc>
        <w:tc>
          <w:tcPr>
            <w:tcW w:w="1275" w:type="dxa"/>
            <w:noWrap/>
            <w:hideMark/>
          </w:tcPr>
          <w:p w14:paraId="7D471C77" w14:textId="77777777" w:rsidR="00CE706F" w:rsidRPr="00266CC7" w:rsidRDefault="00CE706F" w:rsidP="00266CC7">
            <w:pPr>
              <w:spacing w:line="360" w:lineRule="auto"/>
              <w:jc w:val="both"/>
              <w:rPr>
                <w:sz w:val="16"/>
                <w:szCs w:val="16"/>
              </w:rPr>
            </w:pPr>
            <w:r w:rsidRPr="00266CC7">
              <w:rPr>
                <w:sz w:val="16"/>
                <w:szCs w:val="16"/>
              </w:rPr>
              <w:t>454.438596</w:t>
            </w:r>
          </w:p>
        </w:tc>
        <w:tc>
          <w:tcPr>
            <w:tcW w:w="1701" w:type="dxa"/>
            <w:noWrap/>
            <w:hideMark/>
          </w:tcPr>
          <w:p w14:paraId="2C1C0016" w14:textId="77777777" w:rsidR="00CE706F" w:rsidRPr="00266CC7" w:rsidRDefault="00CE706F" w:rsidP="00266CC7">
            <w:pPr>
              <w:spacing w:line="360" w:lineRule="auto"/>
              <w:jc w:val="both"/>
              <w:rPr>
                <w:sz w:val="16"/>
                <w:szCs w:val="16"/>
              </w:rPr>
            </w:pPr>
          </w:p>
        </w:tc>
      </w:tr>
    </w:tbl>
    <w:p w14:paraId="7E9037DF" w14:textId="5EC7BBF6" w:rsidR="00DB2DEA" w:rsidRDefault="00DB2DEA" w:rsidP="0043331C">
      <w:pPr>
        <w:spacing w:line="480" w:lineRule="auto"/>
        <w:jc w:val="both"/>
        <w:rPr>
          <w:lang w:val="en-US"/>
        </w:rPr>
      </w:pPr>
    </w:p>
    <w:p w14:paraId="2F82C647" w14:textId="77777777" w:rsidR="00DB2DEA" w:rsidRDefault="00DB2DEA">
      <w:pPr>
        <w:rPr>
          <w:lang w:val="en-US"/>
        </w:rPr>
      </w:pPr>
      <w:r>
        <w:rPr>
          <w:lang w:val="en-US"/>
        </w:rPr>
        <w:br w:type="page"/>
      </w:r>
    </w:p>
    <w:p w14:paraId="78BB56E0" w14:textId="00635A11" w:rsidR="00DB2DEA" w:rsidRPr="00D31383" w:rsidRDefault="00DB2DEA" w:rsidP="00D31383">
      <w:pPr>
        <w:pStyle w:val="Beschriftung"/>
        <w:keepNext/>
        <w:rPr>
          <w:lang w:val="en-US"/>
        </w:rPr>
      </w:pPr>
      <w:r w:rsidRPr="00D31383">
        <w:rPr>
          <w:lang w:val="en-US"/>
        </w:rPr>
        <w:lastRenderedPageBreak/>
        <w:t xml:space="preserve">SI Table </w:t>
      </w:r>
      <w:r w:rsidR="00326422">
        <w:rPr>
          <w:noProof/>
        </w:rPr>
        <w:fldChar w:fldCharType="begin"/>
      </w:r>
      <w:r w:rsidR="00326422" w:rsidRPr="00D31383">
        <w:rPr>
          <w:noProof/>
          <w:lang w:val="en-US"/>
        </w:rPr>
        <w:instrText xml:space="preserve"> SEQ SI_Table \* ARABIC </w:instrText>
      </w:r>
      <w:r w:rsidR="00326422">
        <w:rPr>
          <w:noProof/>
        </w:rPr>
        <w:fldChar w:fldCharType="separate"/>
      </w:r>
      <w:r w:rsidR="0021560A">
        <w:rPr>
          <w:noProof/>
          <w:lang w:val="en-US"/>
        </w:rPr>
        <w:t>2</w:t>
      </w:r>
      <w:r w:rsidR="00326422">
        <w:rPr>
          <w:noProof/>
        </w:rPr>
        <w:fldChar w:fldCharType="end"/>
      </w:r>
      <w:r w:rsidR="00D31383" w:rsidRPr="00D31383">
        <w:rPr>
          <w:noProof/>
          <w:lang w:val="en-US"/>
        </w:rPr>
        <w:t xml:space="preserve">: </w:t>
      </w:r>
      <w:r w:rsidR="00D31383" w:rsidRPr="00781FE8">
        <w:rPr>
          <w:noProof/>
          <w:lang w:val="en-US"/>
        </w:rPr>
        <w:t>Names, shorthand n</w:t>
      </w:r>
      <w:r w:rsidR="00D31383">
        <w:rPr>
          <w:noProof/>
          <w:lang w:val="en-US"/>
        </w:rPr>
        <w:t>otations, InChIKey, formulae, exact masses and ChEBI IDs of fatty acids related to the group “standard</w:t>
      </w:r>
      <w:r w:rsidR="00D31383" w:rsidRPr="00781FE8">
        <w:rPr>
          <w:noProof/>
          <w:lang w:val="en-US"/>
        </w:rPr>
        <w:t xml:space="preserve"> fatty acids</w:t>
      </w:r>
      <w:r w:rsidR="00D31383">
        <w:rPr>
          <w:noProof/>
          <w:lang w:val="en-US"/>
        </w:rPr>
        <w:t>” in Table 1.</w:t>
      </w:r>
    </w:p>
    <w:tbl>
      <w:tblPr>
        <w:tblStyle w:val="Tabellenraster"/>
        <w:tblW w:w="14398" w:type="dxa"/>
        <w:tblLook w:val="04A0" w:firstRow="1" w:lastRow="0" w:firstColumn="1" w:lastColumn="0" w:noHBand="0" w:noVBand="1"/>
      </w:tblPr>
      <w:tblGrid>
        <w:gridCol w:w="5204"/>
        <w:gridCol w:w="2154"/>
        <w:gridCol w:w="3096"/>
        <w:gridCol w:w="987"/>
        <w:gridCol w:w="1267"/>
        <w:gridCol w:w="1690"/>
      </w:tblGrid>
      <w:tr w:rsidR="00DB2DEA" w:rsidRPr="003E79EA" w14:paraId="1C95B56C" w14:textId="77777777" w:rsidTr="00266CC7">
        <w:trPr>
          <w:trHeight w:val="290"/>
        </w:trPr>
        <w:tc>
          <w:tcPr>
            <w:tcW w:w="5204" w:type="dxa"/>
            <w:noWrap/>
            <w:hideMark/>
          </w:tcPr>
          <w:p w14:paraId="4600C264" w14:textId="77777777" w:rsidR="00DB2DEA" w:rsidRPr="00AB05BA" w:rsidRDefault="00DB2DEA" w:rsidP="007B4635">
            <w:pPr>
              <w:spacing w:line="360" w:lineRule="auto"/>
              <w:jc w:val="both"/>
              <w:rPr>
                <w:b/>
                <w:sz w:val="16"/>
                <w:szCs w:val="16"/>
              </w:rPr>
            </w:pPr>
            <w:r w:rsidRPr="00AB05BA">
              <w:rPr>
                <w:b/>
                <w:sz w:val="16"/>
                <w:szCs w:val="16"/>
              </w:rPr>
              <w:t>Name</w:t>
            </w:r>
          </w:p>
        </w:tc>
        <w:tc>
          <w:tcPr>
            <w:tcW w:w="2154" w:type="dxa"/>
            <w:noWrap/>
            <w:hideMark/>
          </w:tcPr>
          <w:p w14:paraId="262E4947" w14:textId="77777777" w:rsidR="00DB2DEA" w:rsidRPr="00AB05BA" w:rsidRDefault="00DB2DEA" w:rsidP="007B4635">
            <w:pPr>
              <w:spacing w:line="360" w:lineRule="auto"/>
              <w:jc w:val="both"/>
              <w:rPr>
                <w:b/>
                <w:sz w:val="16"/>
                <w:szCs w:val="16"/>
              </w:rPr>
            </w:pPr>
            <w:r w:rsidRPr="00AB05BA">
              <w:rPr>
                <w:b/>
                <w:sz w:val="16"/>
                <w:szCs w:val="16"/>
              </w:rPr>
              <w:t>Shorthand</w:t>
            </w:r>
          </w:p>
        </w:tc>
        <w:tc>
          <w:tcPr>
            <w:tcW w:w="3096" w:type="dxa"/>
            <w:noWrap/>
            <w:hideMark/>
          </w:tcPr>
          <w:p w14:paraId="58BDDF31" w14:textId="77777777" w:rsidR="00DB2DEA" w:rsidRPr="00AB05BA" w:rsidRDefault="00DB2DEA" w:rsidP="007B4635">
            <w:pPr>
              <w:spacing w:line="360" w:lineRule="auto"/>
              <w:jc w:val="both"/>
              <w:rPr>
                <w:b/>
                <w:sz w:val="16"/>
                <w:szCs w:val="16"/>
              </w:rPr>
            </w:pPr>
            <w:proofErr w:type="spellStart"/>
            <w:r w:rsidRPr="00AB05BA">
              <w:rPr>
                <w:b/>
                <w:sz w:val="16"/>
                <w:szCs w:val="16"/>
              </w:rPr>
              <w:t>InChIKey</w:t>
            </w:r>
            <w:proofErr w:type="spellEnd"/>
          </w:p>
        </w:tc>
        <w:tc>
          <w:tcPr>
            <w:tcW w:w="987" w:type="dxa"/>
            <w:noWrap/>
            <w:hideMark/>
          </w:tcPr>
          <w:p w14:paraId="07282FB3" w14:textId="77777777" w:rsidR="00DB2DEA" w:rsidRPr="00AB05BA" w:rsidRDefault="00DB2DEA" w:rsidP="007B4635">
            <w:pPr>
              <w:spacing w:line="360" w:lineRule="auto"/>
              <w:jc w:val="both"/>
              <w:rPr>
                <w:b/>
                <w:sz w:val="16"/>
                <w:szCs w:val="16"/>
              </w:rPr>
            </w:pPr>
            <w:r w:rsidRPr="00AB05BA">
              <w:rPr>
                <w:b/>
                <w:sz w:val="16"/>
                <w:szCs w:val="16"/>
              </w:rPr>
              <w:t>Formula</w:t>
            </w:r>
          </w:p>
        </w:tc>
        <w:tc>
          <w:tcPr>
            <w:tcW w:w="1267" w:type="dxa"/>
            <w:noWrap/>
            <w:hideMark/>
          </w:tcPr>
          <w:p w14:paraId="2BBA91C9" w14:textId="77777777" w:rsidR="00DB2DEA" w:rsidRPr="00AB05BA" w:rsidRDefault="00DB2DEA" w:rsidP="007B4635">
            <w:pPr>
              <w:spacing w:line="360" w:lineRule="auto"/>
              <w:jc w:val="both"/>
              <w:rPr>
                <w:b/>
                <w:sz w:val="16"/>
                <w:szCs w:val="16"/>
              </w:rPr>
            </w:pPr>
            <w:proofErr w:type="spellStart"/>
            <w:r w:rsidRPr="00AB05BA">
              <w:rPr>
                <w:b/>
                <w:sz w:val="16"/>
                <w:szCs w:val="16"/>
              </w:rPr>
              <w:t>exact</w:t>
            </w:r>
            <w:proofErr w:type="spellEnd"/>
            <w:r w:rsidRPr="00AB05BA">
              <w:rPr>
                <w:b/>
                <w:sz w:val="16"/>
                <w:szCs w:val="16"/>
              </w:rPr>
              <w:t xml:space="preserve"> </w:t>
            </w:r>
            <w:proofErr w:type="spellStart"/>
            <w:r w:rsidRPr="00AB05BA">
              <w:rPr>
                <w:b/>
                <w:sz w:val="16"/>
                <w:szCs w:val="16"/>
              </w:rPr>
              <w:t>Mass</w:t>
            </w:r>
            <w:proofErr w:type="spellEnd"/>
          </w:p>
        </w:tc>
        <w:tc>
          <w:tcPr>
            <w:tcW w:w="1690" w:type="dxa"/>
            <w:noWrap/>
            <w:hideMark/>
          </w:tcPr>
          <w:p w14:paraId="2F77A8DB" w14:textId="77777777" w:rsidR="00DB2DEA" w:rsidRPr="00AB05BA" w:rsidRDefault="00DB2DEA" w:rsidP="007B4635">
            <w:pPr>
              <w:spacing w:line="360" w:lineRule="auto"/>
              <w:jc w:val="both"/>
              <w:rPr>
                <w:b/>
                <w:sz w:val="16"/>
                <w:szCs w:val="16"/>
              </w:rPr>
            </w:pPr>
            <w:proofErr w:type="spellStart"/>
            <w:r w:rsidRPr="00AB05BA">
              <w:rPr>
                <w:b/>
                <w:sz w:val="16"/>
                <w:szCs w:val="16"/>
              </w:rPr>
              <w:t>ChEBI</w:t>
            </w:r>
            <w:proofErr w:type="spellEnd"/>
          </w:p>
        </w:tc>
      </w:tr>
      <w:tr w:rsidR="00DB2DEA" w:rsidRPr="003E79EA" w14:paraId="583B9BB2" w14:textId="77777777" w:rsidTr="00266CC7">
        <w:trPr>
          <w:trHeight w:val="290"/>
        </w:trPr>
        <w:tc>
          <w:tcPr>
            <w:tcW w:w="5204" w:type="dxa"/>
            <w:noWrap/>
          </w:tcPr>
          <w:p w14:paraId="365DBE3C" w14:textId="203C0A31" w:rsidR="00DB2DEA" w:rsidRPr="00AB05BA" w:rsidRDefault="00976AB2" w:rsidP="007B4635">
            <w:pPr>
              <w:spacing w:line="360" w:lineRule="auto"/>
              <w:jc w:val="both"/>
              <w:rPr>
                <w:sz w:val="16"/>
                <w:szCs w:val="16"/>
              </w:rPr>
            </w:pPr>
            <w:proofErr w:type="spellStart"/>
            <w:r>
              <w:rPr>
                <w:sz w:val="16"/>
                <w:szCs w:val="16"/>
              </w:rPr>
              <w:t>Lauric</w:t>
            </w:r>
            <w:proofErr w:type="spellEnd"/>
            <w:r>
              <w:rPr>
                <w:sz w:val="16"/>
                <w:szCs w:val="16"/>
              </w:rPr>
              <w:t xml:space="preserve"> </w:t>
            </w:r>
            <w:proofErr w:type="spellStart"/>
            <w:r>
              <w:rPr>
                <w:sz w:val="16"/>
                <w:szCs w:val="16"/>
              </w:rPr>
              <w:t>acid</w:t>
            </w:r>
            <w:proofErr w:type="spellEnd"/>
          </w:p>
        </w:tc>
        <w:tc>
          <w:tcPr>
            <w:tcW w:w="2154" w:type="dxa"/>
            <w:noWrap/>
          </w:tcPr>
          <w:p w14:paraId="4557E102" w14:textId="4C5BA7D6" w:rsidR="00DB2DEA" w:rsidRPr="00AB05BA" w:rsidRDefault="00975A34" w:rsidP="007B4635">
            <w:pPr>
              <w:spacing w:line="360" w:lineRule="auto"/>
              <w:jc w:val="both"/>
              <w:rPr>
                <w:sz w:val="16"/>
                <w:szCs w:val="16"/>
              </w:rPr>
            </w:pPr>
            <w:proofErr w:type="gramStart"/>
            <w:r>
              <w:rPr>
                <w:sz w:val="16"/>
                <w:szCs w:val="16"/>
              </w:rPr>
              <w:t>FA(</w:t>
            </w:r>
            <w:proofErr w:type="gramEnd"/>
            <w:r>
              <w:rPr>
                <w:sz w:val="16"/>
                <w:szCs w:val="16"/>
              </w:rPr>
              <w:t>12:0)</w:t>
            </w:r>
          </w:p>
        </w:tc>
        <w:tc>
          <w:tcPr>
            <w:tcW w:w="3096" w:type="dxa"/>
            <w:noWrap/>
          </w:tcPr>
          <w:p w14:paraId="575FE211" w14:textId="2429F77A" w:rsidR="00DB2DEA" w:rsidRPr="00AB05BA" w:rsidRDefault="0050562D" w:rsidP="007B4635">
            <w:pPr>
              <w:spacing w:line="360" w:lineRule="auto"/>
              <w:jc w:val="both"/>
              <w:rPr>
                <w:sz w:val="16"/>
                <w:szCs w:val="16"/>
              </w:rPr>
            </w:pPr>
            <w:r w:rsidRPr="0050562D">
              <w:rPr>
                <w:sz w:val="16"/>
                <w:szCs w:val="16"/>
              </w:rPr>
              <w:t>POULHZVOKOAJMA-UHFFFAOYSA-N</w:t>
            </w:r>
          </w:p>
        </w:tc>
        <w:tc>
          <w:tcPr>
            <w:tcW w:w="987" w:type="dxa"/>
            <w:noWrap/>
          </w:tcPr>
          <w:p w14:paraId="147085F0" w14:textId="21F777FE" w:rsidR="00DB2DEA" w:rsidRPr="00AB05BA" w:rsidRDefault="0050562D" w:rsidP="007B4635">
            <w:pPr>
              <w:spacing w:line="360" w:lineRule="auto"/>
              <w:jc w:val="both"/>
              <w:rPr>
                <w:sz w:val="16"/>
                <w:szCs w:val="16"/>
              </w:rPr>
            </w:pPr>
            <w:r w:rsidRPr="0050562D">
              <w:rPr>
                <w:sz w:val="16"/>
                <w:szCs w:val="16"/>
              </w:rPr>
              <w:t>C12H24O2</w:t>
            </w:r>
          </w:p>
        </w:tc>
        <w:tc>
          <w:tcPr>
            <w:tcW w:w="1267" w:type="dxa"/>
            <w:noWrap/>
          </w:tcPr>
          <w:p w14:paraId="3BCF00E9" w14:textId="382D7B58" w:rsidR="00DB2DEA" w:rsidRPr="00AB05BA" w:rsidRDefault="005828E5" w:rsidP="007B4635">
            <w:pPr>
              <w:spacing w:line="360" w:lineRule="auto"/>
              <w:jc w:val="both"/>
              <w:rPr>
                <w:sz w:val="16"/>
                <w:szCs w:val="16"/>
              </w:rPr>
            </w:pPr>
            <w:r w:rsidRPr="005828E5">
              <w:rPr>
                <w:sz w:val="16"/>
                <w:szCs w:val="16"/>
              </w:rPr>
              <w:t>200.177630</w:t>
            </w:r>
          </w:p>
        </w:tc>
        <w:tc>
          <w:tcPr>
            <w:tcW w:w="1690" w:type="dxa"/>
            <w:noWrap/>
          </w:tcPr>
          <w:p w14:paraId="0F62B161" w14:textId="729B9621" w:rsidR="00DB2DEA" w:rsidRPr="00AB05BA" w:rsidRDefault="0050562D" w:rsidP="007B4635">
            <w:pPr>
              <w:spacing w:line="360" w:lineRule="auto"/>
              <w:jc w:val="both"/>
              <w:rPr>
                <w:sz w:val="16"/>
                <w:szCs w:val="16"/>
              </w:rPr>
            </w:pPr>
            <w:r w:rsidRPr="0050562D">
              <w:rPr>
                <w:sz w:val="16"/>
                <w:szCs w:val="16"/>
              </w:rPr>
              <w:t>CHEBI:30805</w:t>
            </w:r>
          </w:p>
        </w:tc>
      </w:tr>
      <w:tr w:rsidR="00DB2DEA" w:rsidRPr="003E79EA" w14:paraId="74083E35" w14:textId="77777777" w:rsidTr="00266CC7">
        <w:trPr>
          <w:trHeight w:val="290"/>
        </w:trPr>
        <w:tc>
          <w:tcPr>
            <w:tcW w:w="5204" w:type="dxa"/>
            <w:noWrap/>
          </w:tcPr>
          <w:p w14:paraId="01D0E41E" w14:textId="1B7686FA" w:rsidR="00DB2DEA" w:rsidRPr="00AB05BA" w:rsidRDefault="00976AB2" w:rsidP="007B4635">
            <w:pPr>
              <w:spacing w:line="360" w:lineRule="auto"/>
              <w:jc w:val="both"/>
              <w:rPr>
                <w:sz w:val="16"/>
                <w:szCs w:val="16"/>
              </w:rPr>
            </w:pPr>
            <w:r>
              <w:rPr>
                <w:sz w:val="16"/>
                <w:szCs w:val="16"/>
              </w:rPr>
              <w:t xml:space="preserve">11-Methyl </w:t>
            </w:r>
            <w:proofErr w:type="spellStart"/>
            <w:r>
              <w:rPr>
                <w:sz w:val="16"/>
                <w:szCs w:val="16"/>
              </w:rPr>
              <w:t>lauric</w:t>
            </w:r>
            <w:proofErr w:type="spellEnd"/>
            <w:r>
              <w:rPr>
                <w:sz w:val="16"/>
                <w:szCs w:val="16"/>
              </w:rPr>
              <w:t xml:space="preserve"> </w:t>
            </w:r>
            <w:proofErr w:type="spellStart"/>
            <w:r>
              <w:rPr>
                <w:sz w:val="16"/>
                <w:szCs w:val="16"/>
              </w:rPr>
              <w:t>acid</w:t>
            </w:r>
            <w:proofErr w:type="spellEnd"/>
          </w:p>
        </w:tc>
        <w:tc>
          <w:tcPr>
            <w:tcW w:w="2154" w:type="dxa"/>
            <w:noWrap/>
          </w:tcPr>
          <w:p w14:paraId="45CC0E51" w14:textId="769A67EC" w:rsidR="00DB2DEA" w:rsidRPr="00AB05BA" w:rsidRDefault="00975A34" w:rsidP="007B4635">
            <w:pPr>
              <w:spacing w:line="360" w:lineRule="auto"/>
              <w:jc w:val="both"/>
              <w:rPr>
                <w:sz w:val="16"/>
                <w:szCs w:val="16"/>
              </w:rPr>
            </w:pPr>
            <w:proofErr w:type="gramStart"/>
            <w:r>
              <w:rPr>
                <w:sz w:val="16"/>
                <w:szCs w:val="16"/>
              </w:rPr>
              <w:t>FA(</w:t>
            </w:r>
            <w:proofErr w:type="gramEnd"/>
            <w:r>
              <w:rPr>
                <w:sz w:val="16"/>
                <w:szCs w:val="16"/>
              </w:rPr>
              <w:t>12:0(11Me))</w:t>
            </w:r>
          </w:p>
        </w:tc>
        <w:tc>
          <w:tcPr>
            <w:tcW w:w="3096" w:type="dxa"/>
            <w:noWrap/>
          </w:tcPr>
          <w:p w14:paraId="404E14D7" w14:textId="5A1B47E4" w:rsidR="00DB2DEA" w:rsidRPr="00AB05BA" w:rsidRDefault="0050562D" w:rsidP="007B4635">
            <w:pPr>
              <w:spacing w:line="360" w:lineRule="auto"/>
              <w:jc w:val="both"/>
              <w:rPr>
                <w:sz w:val="16"/>
                <w:szCs w:val="16"/>
              </w:rPr>
            </w:pPr>
            <w:r w:rsidRPr="0050562D">
              <w:rPr>
                <w:sz w:val="16"/>
                <w:szCs w:val="16"/>
              </w:rPr>
              <w:t>SIOLDWZBFABPJU-UHFFFAOYSA-N</w:t>
            </w:r>
          </w:p>
        </w:tc>
        <w:tc>
          <w:tcPr>
            <w:tcW w:w="987" w:type="dxa"/>
            <w:noWrap/>
          </w:tcPr>
          <w:p w14:paraId="0E825DAA" w14:textId="0DB684DB" w:rsidR="00DB2DEA" w:rsidRPr="00AB05BA" w:rsidRDefault="0050562D" w:rsidP="007B4635">
            <w:pPr>
              <w:spacing w:line="360" w:lineRule="auto"/>
              <w:jc w:val="both"/>
              <w:rPr>
                <w:sz w:val="16"/>
                <w:szCs w:val="16"/>
              </w:rPr>
            </w:pPr>
            <w:r w:rsidRPr="0050562D">
              <w:rPr>
                <w:sz w:val="16"/>
                <w:szCs w:val="16"/>
              </w:rPr>
              <w:t>C13H26O2</w:t>
            </w:r>
          </w:p>
        </w:tc>
        <w:tc>
          <w:tcPr>
            <w:tcW w:w="1267" w:type="dxa"/>
            <w:noWrap/>
          </w:tcPr>
          <w:p w14:paraId="3A500944" w14:textId="3D48FC02" w:rsidR="00DB2DEA" w:rsidRPr="00AB05BA" w:rsidRDefault="00CA3BDA" w:rsidP="007B4635">
            <w:pPr>
              <w:spacing w:line="360" w:lineRule="auto"/>
              <w:jc w:val="both"/>
              <w:rPr>
                <w:sz w:val="16"/>
                <w:szCs w:val="16"/>
              </w:rPr>
            </w:pPr>
            <w:r w:rsidRPr="00CA3BDA">
              <w:rPr>
                <w:sz w:val="16"/>
                <w:szCs w:val="16"/>
              </w:rPr>
              <w:t>214.193280</w:t>
            </w:r>
          </w:p>
        </w:tc>
        <w:tc>
          <w:tcPr>
            <w:tcW w:w="1690" w:type="dxa"/>
            <w:noWrap/>
          </w:tcPr>
          <w:p w14:paraId="2B804C9F" w14:textId="5A72996F" w:rsidR="00DB2DEA" w:rsidRPr="00AB05BA" w:rsidRDefault="0050562D" w:rsidP="007B4635">
            <w:pPr>
              <w:spacing w:line="360" w:lineRule="auto"/>
              <w:jc w:val="both"/>
              <w:rPr>
                <w:sz w:val="16"/>
                <w:szCs w:val="16"/>
              </w:rPr>
            </w:pPr>
            <w:r w:rsidRPr="0050562D">
              <w:rPr>
                <w:sz w:val="16"/>
                <w:szCs w:val="16"/>
              </w:rPr>
              <w:t>CHEBI:77359</w:t>
            </w:r>
          </w:p>
        </w:tc>
      </w:tr>
      <w:tr w:rsidR="00DB2DEA" w:rsidRPr="003E79EA" w14:paraId="063973F2" w14:textId="77777777" w:rsidTr="00266CC7">
        <w:trPr>
          <w:trHeight w:val="290"/>
        </w:trPr>
        <w:tc>
          <w:tcPr>
            <w:tcW w:w="5204" w:type="dxa"/>
            <w:noWrap/>
          </w:tcPr>
          <w:p w14:paraId="7B477E45" w14:textId="63CE7B85" w:rsidR="00DB2DEA" w:rsidRPr="00AB05BA" w:rsidRDefault="00976AB2" w:rsidP="007B4635">
            <w:pPr>
              <w:spacing w:line="360" w:lineRule="auto"/>
              <w:jc w:val="both"/>
              <w:rPr>
                <w:sz w:val="16"/>
                <w:szCs w:val="16"/>
              </w:rPr>
            </w:pPr>
            <w:proofErr w:type="spellStart"/>
            <w:r>
              <w:rPr>
                <w:sz w:val="16"/>
                <w:szCs w:val="16"/>
              </w:rPr>
              <w:t>Tridecanoic</w:t>
            </w:r>
            <w:proofErr w:type="spellEnd"/>
            <w:r>
              <w:rPr>
                <w:sz w:val="16"/>
                <w:szCs w:val="16"/>
              </w:rPr>
              <w:t xml:space="preserve"> </w:t>
            </w:r>
            <w:proofErr w:type="spellStart"/>
            <w:r>
              <w:rPr>
                <w:sz w:val="16"/>
                <w:szCs w:val="16"/>
              </w:rPr>
              <w:t>acid</w:t>
            </w:r>
            <w:proofErr w:type="spellEnd"/>
          </w:p>
        </w:tc>
        <w:tc>
          <w:tcPr>
            <w:tcW w:w="2154" w:type="dxa"/>
            <w:noWrap/>
          </w:tcPr>
          <w:p w14:paraId="00C42990" w14:textId="4D319BC5" w:rsidR="00DB2DEA" w:rsidRPr="00AB05BA" w:rsidRDefault="00975A34" w:rsidP="007B4635">
            <w:pPr>
              <w:spacing w:line="360" w:lineRule="auto"/>
              <w:jc w:val="both"/>
              <w:rPr>
                <w:sz w:val="16"/>
                <w:szCs w:val="16"/>
              </w:rPr>
            </w:pPr>
            <w:proofErr w:type="gramStart"/>
            <w:r>
              <w:rPr>
                <w:sz w:val="16"/>
                <w:szCs w:val="16"/>
              </w:rPr>
              <w:t>FA(</w:t>
            </w:r>
            <w:proofErr w:type="gramEnd"/>
            <w:r>
              <w:rPr>
                <w:sz w:val="16"/>
                <w:szCs w:val="16"/>
              </w:rPr>
              <w:t>13:0)</w:t>
            </w:r>
          </w:p>
        </w:tc>
        <w:tc>
          <w:tcPr>
            <w:tcW w:w="3096" w:type="dxa"/>
            <w:noWrap/>
          </w:tcPr>
          <w:p w14:paraId="007B1C9C" w14:textId="71E04987" w:rsidR="00DB2DEA" w:rsidRPr="00AB05BA" w:rsidRDefault="0050562D" w:rsidP="007B4635">
            <w:pPr>
              <w:spacing w:line="360" w:lineRule="auto"/>
              <w:jc w:val="both"/>
              <w:rPr>
                <w:sz w:val="16"/>
                <w:szCs w:val="16"/>
              </w:rPr>
            </w:pPr>
            <w:r w:rsidRPr="0050562D">
              <w:rPr>
                <w:sz w:val="16"/>
                <w:szCs w:val="16"/>
              </w:rPr>
              <w:t>SZHOJFHSIKHZHA-UHFFFAOYSA-N</w:t>
            </w:r>
          </w:p>
        </w:tc>
        <w:tc>
          <w:tcPr>
            <w:tcW w:w="987" w:type="dxa"/>
            <w:noWrap/>
          </w:tcPr>
          <w:p w14:paraId="0E052EFE" w14:textId="26449DC0" w:rsidR="00DB2DEA" w:rsidRPr="00AB05BA" w:rsidRDefault="0050562D" w:rsidP="007B4635">
            <w:pPr>
              <w:spacing w:line="360" w:lineRule="auto"/>
              <w:jc w:val="both"/>
              <w:rPr>
                <w:sz w:val="16"/>
                <w:szCs w:val="16"/>
              </w:rPr>
            </w:pPr>
            <w:r w:rsidRPr="0050562D">
              <w:rPr>
                <w:sz w:val="16"/>
                <w:szCs w:val="16"/>
              </w:rPr>
              <w:t>C13H26O2</w:t>
            </w:r>
          </w:p>
        </w:tc>
        <w:tc>
          <w:tcPr>
            <w:tcW w:w="1267" w:type="dxa"/>
            <w:noWrap/>
          </w:tcPr>
          <w:p w14:paraId="77E88C97" w14:textId="102C5713" w:rsidR="00DB2DEA" w:rsidRPr="00AB05BA" w:rsidRDefault="00CA3BDA" w:rsidP="007B4635">
            <w:pPr>
              <w:spacing w:line="360" w:lineRule="auto"/>
              <w:jc w:val="both"/>
              <w:rPr>
                <w:sz w:val="16"/>
                <w:szCs w:val="16"/>
              </w:rPr>
            </w:pPr>
            <w:r w:rsidRPr="00CA3BDA">
              <w:rPr>
                <w:sz w:val="16"/>
                <w:szCs w:val="16"/>
              </w:rPr>
              <w:t>214.193280</w:t>
            </w:r>
          </w:p>
        </w:tc>
        <w:tc>
          <w:tcPr>
            <w:tcW w:w="1690" w:type="dxa"/>
            <w:noWrap/>
          </w:tcPr>
          <w:p w14:paraId="2F6664E5" w14:textId="0F244586" w:rsidR="00DB2DEA" w:rsidRPr="00AB05BA" w:rsidRDefault="0050562D" w:rsidP="007B4635">
            <w:pPr>
              <w:spacing w:line="360" w:lineRule="auto"/>
              <w:jc w:val="both"/>
              <w:rPr>
                <w:sz w:val="16"/>
                <w:szCs w:val="16"/>
              </w:rPr>
            </w:pPr>
            <w:r w:rsidRPr="0050562D">
              <w:rPr>
                <w:sz w:val="16"/>
                <w:szCs w:val="16"/>
              </w:rPr>
              <w:t>CHEBI:45919</w:t>
            </w:r>
          </w:p>
        </w:tc>
      </w:tr>
      <w:tr w:rsidR="00975A34" w:rsidRPr="003E79EA" w14:paraId="0028B242" w14:textId="77777777" w:rsidTr="00266CC7">
        <w:trPr>
          <w:trHeight w:val="290"/>
        </w:trPr>
        <w:tc>
          <w:tcPr>
            <w:tcW w:w="5204" w:type="dxa"/>
            <w:noWrap/>
          </w:tcPr>
          <w:p w14:paraId="71F26A68" w14:textId="16D0651A" w:rsidR="00975A34" w:rsidRPr="00AB05BA" w:rsidRDefault="00976AB2" w:rsidP="007B4635">
            <w:pPr>
              <w:spacing w:line="360" w:lineRule="auto"/>
              <w:jc w:val="both"/>
              <w:rPr>
                <w:sz w:val="16"/>
                <w:szCs w:val="16"/>
              </w:rPr>
            </w:pPr>
            <w:r>
              <w:rPr>
                <w:sz w:val="16"/>
                <w:szCs w:val="16"/>
              </w:rPr>
              <w:t xml:space="preserve">12-Methyl </w:t>
            </w:r>
            <w:proofErr w:type="spellStart"/>
            <w:r>
              <w:rPr>
                <w:sz w:val="16"/>
                <w:szCs w:val="16"/>
              </w:rPr>
              <w:t>tridecanoic</w:t>
            </w:r>
            <w:proofErr w:type="spellEnd"/>
            <w:r>
              <w:rPr>
                <w:sz w:val="16"/>
                <w:szCs w:val="16"/>
              </w:rPr>
              <w:t xml:space="preserve"> </w:t>
            </w:r>
            <w:proofErr w:type="spellStart"/>
            <w:r>
              <w:rPr>
                <w:sz w:val="16"/>
                <w:szCs w:val="16"/>
              </w:rPr>
              <w:t>acid</w:t>
            </w:r>
            <w:proofErr w:type="spellEnd"/>
          </w:p>
        </w:tc>
        <w:tc>
          <w:tcPr>
            <w:tcW w:w="2154" w:type="dxa"/>
            <w:noWrap/>
          </w:tcPr>
          <w:p w14:paraId="7BE91A14" w14:textId="1B1B888F" w:rsidR="00975A34" w:rsidRDefault="00975A34" w:rsidP="007B4635">
            <w:pPr>
              <w:spacing w:line="360" w:lineRule="auto"/>
              <w:jc w:val="both"/>
              <w:rPr>
                <w:sz w:val="16"/>
                <w:szCs w:val="16"/>
              </w:rPr>
            </w:pPr>
            <w:proofErr w:type="gramStart"/>
            <w:r>
              <w:rPr>
                <w:sz w:val="16"/>
                <w:szCs w:val="16"/>
              </w:rPr>
              <w:t>FA(</w:t>
            </w:r>
            <w:proofErr w:type="gramEnd"/>
            <w:r>
              <w:rPr>
                <w:sz w:val="16"/>
                <w:szCs w:val="16"/>
              </w:rPr>
              <w:t>13:0(12Me))</w:t>
            </w:r>
          </w:p>
        </w:tc>
        <w:tc>
          <w:tcPr>
            <w:tcW w:w="3096" w:type="dxa"/>
            <w:noWrap/>
          </w:tcPr>
          <w:p w14:paraId="389A6CAC" w14:textId="1EE5DC21" w:rsidR="00975A34" w:rsidRPr="00AB05BA" w:rsidRDefault="0050562D" w:rsidP="007B4635">
            <w:pPr>
              <w:spacing w:line="360" w:lineRule="auto"/>
              <w:jc w:val="both"/>
              <w:rPr>
                <w:sz w:val="16"/>
                <w:szCs w:val="16"/>
              </w:rPr>
            </w:pPr>
            <w:r w:rsidRPr="0050562D">
              <w:rPr>
                <w:sz w:val="16"/>
                <w:szCs w:val="16"/>
              </w:rPr>
              <w:t>YYVJAABUJYRQJO-UHFFFAOYSA-N</w:t>
            </w:r>
          </w:p>
        </w:tc>
        <w:tc>
          <w:tcPr>
            <w:tcW w:w="987" w:type="dxa"/>
            <w:noWrap/>
          </w:tcPr>
          <w:p w14:paraId="1747E29F" w14:textId="61F266DA" w:rsidR="00975A34" w:rsidRPr="00AB05BA" w:rsidRDefault="0050562D" w:rsidP="007B4635">
            <w:pPr>
              <w:spacing w:line="360" w:lineRule="auto"/>
              <w:jc w:val="both"/>
              <w:rPr>
                <w:sz w:val="16"/>
                <w:szCs w:val="16"/>
              </w:rPr>
            </w:pPr>
            <w:r w:rsidRPr="0050562D">
              <w:rPr>
                <w:sz w:val="16"/>
                <w:szCs w:val="16"/>
              </w:rPr>
              <w:t>C14H28O2</w:t>
            </w:r>
          </w:p>
        </w:tc>
        <w:tc>
          <w:tcPr>
            <w:tcW w:w="1267" w:type="dxa"/>
            <w:noWrap/>
          </w:tcPr>
          <w:p w14:paraId="3BCDA2F6" w14:textId="79B263E5" w:rsidR="00975A34" w:rsidRPr="00AB05BA" w:rsidRDefault="005D610F" w:rsidP="007B4635">
            <w:pPr>
              <w:spacing w:line="360" w:lineRule="auto"/>
              <w:jc w:val="both"/>
              <w:rPr>
                <w:sz w:val="16"/>
                <w:szCs w:val="16"/>
              </w:rPr>
            </w:pPr>
            <w:r w:rsidRPr="005D610F">
              <w:rPr>
                <w:sz w:val="16"/>
                <w:szCs w:val="16"/>
              </w:rPr>
              <w:t>228.208930</w:t>
            </w:r>
          </w:p>
        </w:tc>
        <w:tc>
          <w:tcPr>
            <w:tcW w:w="1690" w:type="dxa"/>
            <w:noWrap/>
          </w:tcPr>
          <w:p w14:paraId="5AF18FDB" w14:textId="41E7813C" w:rsidR="00975A34" w:rsidRPr="00AB05BA" w:rsidRDefault="0050562D" w:rsidP="007B4635">
            <w:pPr>
              <w:spacing w:line="360" w:lineRule="auto"/>
              <w:jc w:val="both"/>
              <w:rPr>
                <w:sz w:val="16"/>
                <w:szCs w:val="16"/>
              </w:rPr>
            </w:pPr>
            <w:r w:rsidRPr="0050562D">
              <w:rPr>
                <w:sz w:val="16"/>
                <w:szCs w:val="16"/>
              </w:rPr>
              <w:t>CHEBI:43722</w:t>
            </w:r>
          </w:p>
        </w:tc>
      </w:tr>
      <w:tr w:rsidR="00975A34" w:rsidRPr="003E79EA" w14:paraId="5927D8A7" w14:textId="77777777" w:rsidTr="00266CC7">
        <w:trPr>
          <w:trHeight w:val="290"/>
        </w:trPr>
        <w:tc>
          <w:tcPr>
            <w:tcW w:w="5204" w:type="dxa"/>
            <w:noWrap/>
          </w:tcPr>
          <w:p w14:paraId="490EA424" w14:textId="61C3A2B5" w:rsidR="00975A34" w:rsidRPr="00AB05BA" w:rsidRDefault="00976AB2" w:rsidP="007B4635">
            <w:pPr>
              <w:spacing w:line="360" w:lineRule="auto"/>
              <w:jc w:val="both"/>
              <w:rPr>
                <w:sz w:val="16"/>
                <w:szCs w:val="16"/>
              </w:rPr>
            </w:pPr>
            <w:proofErr w:type="spellStart"/>
            <w:r>
              <w:rPr>
                <w:sz w:val="16"/>
                <w:szCs w:val="16"/>
              </w:rPr>
              <w:t>Myristic</w:t>
            </w:r>
            <w:proofErr w:type="spellEnd"/>
            <w:r>
              <w:rPr>
                <w:sz w:val="16"/>
                <w:szCs w:val="16"/>
              </w:rPr>
              <w:t xml:space="preserve"> </w:t>
            </w:r>
            <w:proofErr w:type="spellStart"/>
            <w:r>
              <w:rPr>
                <w:sz w:val="16"/>
                <w:szCs w:val="16"/>
              </w:rPr>
              <w:t>acid</w:t>
            </w:r>
            <w:proofErr w:type="spellEnd"/>
          </w:p>
        </w:tc>
        <w:tc>
          <w:tcPr>
            <w:tcW w:w="2154" w:type="dxa"/>
            <w:noWrap/>
          </w:tcPr>
          <w:p w14:paraId="51BBC607" w14:textId="2D10A1E4" w:rsidR="00975A34" w:rsidRDefault="00975A34" w:rsidP="007B4635">
            <w:pPr>
              <w:spacing w:line="360" w:lineRule="auto"/>
              <w:jc w:val="both"/>
              <w:rPr>
                <w:sz w:val="16"/>
                <w:szCs w:val="16"/>
              </w:rPr>
            </w:pPr>
            <w:proofErr w:type="gramStart"/>
            <w:r>
              <w:rPr>
                <w:sz w:val="16"/>
                <w:szCs w:val="16"/>
              </w:rPr>
              <w:t>FA(</w:t>
            </w:r>
            <w:proofErr w:type="gramEnd"/>
            <w:r>
              <w:rPr>
                <w:sz w:val="16"/>
                <w:szCs w:val="16"/>
              </w:rPr>
              <w:t>14:0)</w:t>
            </w:r>
          </w:p>
        </w:tc>
        <w:tc>
          <w:tcPr>
            <w:tcW w:w="3096" w:type="dxa"/>
            <w:noWrap/>
          </w:tcPr>
          <w:p w14:paraId="2BA8E94A" w14:textId="5E8D5212" w:rsidR="00975A34" w:rsidRPr="00AB05BA" w:rsidRDefault="0050562D" w:rsidP="007B4635">
            <w:pPr>
              <w:spacing w:line="360" w:lineRule="auto"/>
              <w:jc w:val="both"/>
              <w:rPr>
                <w:sz w:val="16"/>
                <w:szCs w:val="16"/>
              </w:rPr>
            </w:pPr>
            <w:r w:rsidRPr="0050562D">
              <w:rPr>
                <w:sz w:val="16"/>
                <w:szCs w:val="16"/>
              </w:rPr>
              <w:t>TUNFSRHWOTWDNC-UHFFFAOYSA-N</w:t>
            </w:r>
          </w:p>
        </w:tc>
        <w:tc>
          <w:tcPr>
            <w:tcW w:w="987" w:type="dxa"/>
            <w:noWrap/>
          </w:tcPr>
          <w:p w14:paraId="0A0A8132" w14:textId="143D6E68" w:rsidR="00975A34" w:rsidRPr="00AB05BA" w:rsidRDefault="0050562D" w:rsidP="007B4635">
            <w:pPr>
              <w:spacing w:line="360" w:lineRule="auto"/>
              <w:jc w:val="both"/>
              <w:rPr>
                <w:sz w:val="16"/>
                <w:szCs w:val="16"/>
              </w:rPr>
            </w:pPr>
            <w:r w:rsidRPr="0050562D">
              <w:rPr>
                <w:sz w:val="16"/>
                <w:szCs w:val="16"/>
              </w:rPr>
              <w:t>C14H28O2</w:t>
            </w:r>
          </w:p>
        </w:tc>
        <w:tc>
          <w:tcPr>
            <w:tcW w:w="1267" w:type="dxa"/>
            <w:noWrap/>
          </w:tcPr>
          <w:p w14:paraId="500B0F50" w14:textId="075FDA26" w:rsidR="00975A34" w:rsidRPr="00AB05BA" w:rsidRDefault="005D610F" w:rsidP="007B4635">
            <w:pPr>
              <w:spacing w:line="360" w:lineRule="auto"/>
              <w:jc w:val="both"/>
              <w:rPr>
                <w:sz w:val="16"/>
                <w:szCs w:val="16"/>
              </w:rPr>
            </w:pPr>
            <w:r w:rsidRPr="005D610F">
              <w:rPr>
                <w:sz w:val="16"/>
                <w:szCs w:val="16"/>
              </w:rPr>
              <w:t>228.208930</w:t>
            </w:r>
          </w:p>
        </w:tc>
        <w:tc>
          <w:tcPr>
            <w:tcW w:w="1690" w:type="dxa"/>
            <w:noWrap/>
          </w:tcPr>
          <w:p w14:paraId="53575A16" w14:textId="6AAD53C6" w:rsidR="00975A34" w:rsidRPr="00AB05BA" w:rsidRDefault="0050562D" w:rsidP="007B4635">
            <w:pPr>
              <w:spacing w:line="360" w:lineRule="auto"/>
              <w:jc w:val="both"/>
              <w:rPr>
                <w:sz w:val="16"/>
                <w:szCs w:val="16"/>
              </w:rPr>
            </w:pPr>
            <w:r w:rsidRPr="0050562D">
              <w:rPr>
                <w:sz w:val="16"/>
                <w:szCs w:val="16"/>
              </w:rPr>
              <w:t>CHEBI:28875</w:t>
            </w:r>
          </w:p>
        </w:tc>
      </w:tr>
      <w:tr w:rsidR="00975A34" w:rsidRPr="003E79EA" w14:paraId="7F079FC9" w14:textId="77777777" w:rsidTr="00266CC7">
        <w:trPr>
          <w:trHeight w:val="290"/>
        </w:trPr>
        <w:tc>
          <w:tcPr>
            <w:tcW w:w="5204" w:type="dxa"/>
            <w:noWrap/>
          </w:tcPr>
          <w:p w14:paraId="5BF6FADD" w14:textId="283E2C4F" w:rsidR="00975A34" w:rsidRPr="00AB05BA" w:rsidRDefault="00976AB2" w:rsidP="007B4635">
            <w:pPr>
              <w:spacing w:line="360" w:lineRule="auto"/>
              <w:jc w:val="both"/>
              <w:rPr>
                <w:sz w:val="16"/>
                <w:szCs w:val="16"/>
              </w:rPr>
            </w:pPr>
            <w:r>
              <w:rPr>
                <w:sz w:val="16"/>
                <w:szCs w:val="16"/>
              </w:rPr>
              <w:t xml:space="preserve">12-Methyl </w:t>
            </w:r>
            <w:proofErr w:type="spellStart"/>
            <w:r>
              <w:rPr>
                <w:sz w:val="16"/>
                <w:szCs w:val="16"/>
              </w:rPr>
              <w:t>myristic</w:t>
            </w:r>
            <w:proofErr w:type="spellEnd"/>
            <w:r>
              <w:rPr>
                <w:sz w:val="16"/>
                <w:szCs w:val="16"/>
              </w:rPr>
              <w:t xml:space="preserve"> </w:t>
            </w:r>
            <w:proofErr w:type="spellStart"/>
            <w:r>
              <w:rPr>
                <w:sz w:val="16"/>
                <w:szCs w:val="16"/>
              </w:rPr>
              <w:t>acid</w:t>
            </w:r>
            <w:proofErr w:type="spellEnd"/>
          </w:p>
        </w:tc>
        <w:tc>
          <w:tcPr>
            <w:tcW w:w="2154" w:type="dxa"/>
            <w:noWrap/>
          </w:tcPr>
          <w:p w14:paraId="2D02D79D" w14:textId="3DBC89B7" w:rsidR="00975A34" w:rsidRDefault="00975A34" w:rsidP="007B4635">
            <w:pPr>
              <w:spacing w:line="360" w:lineRule="auto"/>
              <w:jc w:val="both"/>
              <w:rPr>
                <w:sz w:val="16"/>
                <w:szCs w:val="16"/>
              </w:rPr>
            </w:pPr>
            <w:proofErr w:type="gramStart"/>
            <w:r>
              <w:rPr>
                <w:sz w:val="16"/>
                <w:szCs w:val="16"/>
              </w:rPr>
              <w:t>FA(</w:t>
            </w:r>
            <w:proofErr w:type="gramEnd"/>
            <w:r>
              <w:rPr>
                <w:sz w:val="16"/>
                <w:szCs w:val="16"/>
              </w:rPr>
              <w:t>14:0(12Me))</w:t>
            </w:r>
          </w:p>
        </w:tc>
        <w:tc>
          <w:tcPr>
            <w:tcW w:w="3096" w:type="dxa"/>
            <w:noWrap/>
          </w:tcPr>
          <w:p w14:paraId="61166804" w14:textId="4029DA15" w:rsidR="00975A34" w:rsidRPr="00AB05BA" w:rsidRDefault="0050562D" w:rsidP="007B4635">
            <w:pPr>
              <w:spacing w:line="360" w:lineRule="auto"/>
              <w:jc w:val="both"/>
              <w:rPr>
                <w:sz w:val="16"/>
                <w:szCs w:val="16"/>
              </w:rPr>
            </w:pPr>
            <w:r w:rsidRPr="0050562D">
              <w:rPr>
                <w:sz w:val="16"/>
                <w:szCs w:val="16"/>
              </w:rPr>
              <w:t>XKLJLHAPJBUBNL-UHFFFAOYSA-N</w:t>
            </w:r>
          </w:p>
        </w:tc>
        <w:tc>
          <w:tcPr>
            <w:tcW w:w="987" w:type="dxa"/>
            <w:noWrap/>
          </w:tcPr>
          <w:p w14:paraId="33A15452" w14:textId="78069DDA" w:rsidR="00975A34" w:rsidRPr="00AB05BA" w:rsidRDefault="0050562D" w:rsidP="007B4635">
            <w:pPr>
              <w:spacing w:line="360" w:lineRule="auto"/>
              <w:jc w:val="both"/>
              <w:rPr>
                <w:sz w:val="16"/>
                <w:szCs w:val="16"/>
              </w:rPr>
            </w:pPr>
            <w:r w:rsidRPr="0050562D">
              <w:rPr>
                <w:sz w:val="16"/>
                <w:szCs w:val="16"/>
              </w:rPr>
              <w:t>C15H30O2</w:t>
            </w:r>
          </w:p>
        </w:tc>
        <w:tc>
          <w:tcPr>
            <w:tcW w:w="1267" w:type="dxa"/>
            <w:noWrap/>
          </w:tcPr>
          <w:p w14:paraId="4F2C92B9" w14:textId="76363ADF" w:rsidR="00975A34" w:rsidRPr="00AB05BA" w:rsidRDefault="005D610F" w:rsidP="007B4635">
            <w:pPr>
              <w:spacing w:line="360" w:lineRule="auto"/>
              <w:jc w:val="both"/>
              <w:rPr>
                <w:sz w:val="16"/>
                <w:szCs w:val="16"/>
              </w:rPr>
            </w:pPr>
            <w:r w:rsidRPr="005D610F">
              <w:rPr>
                <w:sz w:val="16"/>
                <w:szCs w:val="16"/>
              </w:rPr>
              <w:t>242.224580</w:t>
            </w:r>
          </w:p>
        </w:tc>
        <w:tc>
          <w:tcPr>
            <w:tcW w:w="1690" w:type="dxa"/>
            <w:noWrap/>
          </w:tcPr>
          <w:p w14:paraId="7C05A13D" w14:textId="42FC9F17" w:rsidR="00975A34" w:rsidRPr="00AB05BA" w:rsidRDefault="0050562D" w:rsidP="007B4635">
            <w:pPr>
              <w:spacing w:line="360" w:lineRule="auto"/>
              <w:jc w:val="both"/>
              <w:rPr>
                <w:sz w:val="16"/>
                <w:szCs w:val="16"/>
              </w:rPr>
            </w:pPr>
            <w:r w:rsidRPr="0050562D">
              <w:rPr>
                <w:sz w:val="16"/>
                <w:szCs w:val="16"/>
              </w:rPr>
              <w:t>CHEBI:39251</w:t>
            </w:r>
          </w:p>
        </w:tc>
      </w:tr>
      <w:tr w:rsidR="00975A34" w:rsidRPr="003E79EA" w14:paraId="451A6976" w14:textId="77777777" w:rsidTr="00266CC7">
        <w:trPr>
          <w:trHeight w:val="290"/>
        </w:trPr>
        <w:tc>
          <w:tcPr>
            <w:tcW w:w="5204" w:type="dxa"/>
            <w:noWrap/>
          </w:tcPr>
          <w:p w14:paraId="43D1F3B8" w14:textId="5F7A10D2" w:rsidR="00975A34" w:rsidRPr="00AB05BA" w:rsidRDefault="00976AB2" w:rsidP="007B4635">
            <w:pPr>
              <w:spacing w:line="360" w:lineRule="auto"/>
              <w:jc w:val="both"/>
              <w:rPr>
                <w:sz w:val="16"/>
                <w:szCs w:val="16"/>
              </w:rPr>
            </w:pPr>
            <w:proofErr w:type="spellStart"/>
            <w:r>
              <w:rPr>
                <w:sz w:val="16"/>
                <w:szCs w:val="16"/>
              </w:rPr>
              <w:t>Pentadecanoic</w:t>
            </w:r>
            <w:proofErr w:type="spellEnd"/>
            <w:r>
              <w:rPr>
                <w:sz w:val="16"/>
                <w:szCs w:val="16"/>
              </w:rPr>
              <w:t xml:space="preserve"> </w:t>
            </w:r>
            <w:proofErr w:type="spellStart"/>
            <w:r>
              <w:rPr>
                <w:sz w:val="16"/>
                <w:szCs w:val="16"/>
              </w:rPr>
              <w:t>acid</w:t>
            </w:r>
            <w:proofErr w:type="spellEnd"/>
          </w:p>
        </w:tc>
        <w:tc>
          <w:tcPr>
            <w:tcW w:w="2154" w:type="dxa"/>
            <w:noWrap/>
          </w:tcPr>
          <w:p w14:paraId="687FB0FC" w14:textId="60E94582" w:rsidR="00975A34" w:rsidRDefault="00975A34" w:rsidP="007B4635">
            <w:pPr>
              <w:spacing w:line="360" w:lineRule="auto"/>
              <w:jc w:val="both"/>
              <w:rPr>
                <w:sz w:val="16"/>
                <w:szCs w:val="16"/>
              </w:rPr>
            </w:pPr>
            <w:proofErr w:type="gramStart"/>
            <w:r>
              <w:rPr>
                <w:sz w:val="16"/>
                <w:szCs w:val="16"/>
              </w:rPr>
              <w:t>FA(</w:t>
            </w:r>
            <w:proofErr w:type="gramEnd"/>
            <w:r>
              <w:rPr>
                <w:sz w:val="16"/>
                <w:szCs w:val="16"/>
              </w:rPr>
              <w:t>15:0)</w:t>
            </w:r>
          </w:p>
        </w:tc>
        <w:tc>
          <w:tcPr>
            <w:tcW w:w="3096" w:type="dxa"/>
            <w:noWrap/>
          </w:tcPr>
          <w:p w14:paraId="05B596E8" w14:textId="37A486E0" w:rsidR="00975A34" w:rsidRPr="00AB05BA" w:rsidRDefault="0050562D" w:rsidP="007B4635">
            <w:pPr>
              <w:spacing w:line="360" w:lineRule="auto"/>
              <w:jc w:val="both"/>
              <w:rPr>
                <w:sz w:val="16"/>
                <w:szCs w:val="16"/>
              </w:rPr>
            </w:pPr>
            <w:r w:rsidRPr="0050562D">
              <w:rPr>
                <w:sz w:val="16"/>
                <w:szCs w:val="16"/>
              </w:rPr>
              <w:t>WQEPLUUGTLDZJY-UHFFFAOYSA-N</w:t>
            </w:r>
          </w:p>
        </w:tc>
        <w:tc>
          <w:tcPr>
            <w:tcW w:w="987" w:type="dxa"/>
            <w:noWrap/>
          </w:tcPr>
          <w:p w14:paraId="226AF037" w14:textId="620FCAD7" w:rsidR="00975A34" w:rsidRPr="00AB05BA" w:rsidRDefault="0050562D" w:rsidP="007B4635">
            <w:pPr>
              <w:spacing w:line="360" w:lineRule="auto"/>
              <w:jc w:val="both"/>
              <w:rPr>
                <w:sz w:val="16"/>
                <w:szCs w:val="16"/>
              </w:rPr>
            </w:pPr>
            <w:r w:rsidRPr="0050562D">
              <w:rPr>
                <w:sz w:val="16"/>
                <w:szCs w:val="16"/>
              </w:rPr>
              <w:t>C15H30O2</w:t>
            </w:r>
          </w:p>
        </w:tc>
        <w:tc>
          <w:tcPr>
            <w:tcW w:w="1267" w:type="dxa"/>
            <w:noWrap/>
          </w:tcPr>
          <w:p w14:paraId="7B8E2EB7" w14:textId="383E2D86" w:rsidR="00975A34" w:rsidRPr="00AB05BA" w:rsidRDefault="005D610F" w:rsidP="007B4635">
            <w:pPr>
              <w:spacing w:line="360" w:lineRule="auto"/>
              <w:jc w:val="both"/>
              <w:rPr>
                <w:sz w:val="16"/>
                <w:szCs w:val="16"/>
              </w:rPr>
            </w:pPr>
            <w:r w:rsidRPr="005D610F">
              <w:rPr>
                <w:sz w:val="16"/>
                <w:szCs w:val="16"/>
              </w:rPr>
              <w:t>242.224580</w:t>
            </w:r>
          </w:p>
        </w:tc>
        <w:tc>
          <w:tcPr>
            <w:tcW w:w="1690" w:type="dxa"/>
            <w:noWrap/>
          </w:tcPr>
          <w:p w14:paraId="18A3204A" w14:textId="5081E3AB" w:rsidR="00975A34" w:rsidRPr="00AB05BA" w:rsidRDefault="0050562D" w:rsidP="007B4635">
            <w:pPr>
              <w:spacing w:line="360" w:lineRule="auto"/>
              <w:jc w:val="both"/>
              <w:rPr>
                <w:sz w:val="16"/>
                <w:szCs w:val="16"/>
              </w:rPr>
            </w:pPr>
            <w:r w:rsidRPr="0050562D">
              <w:rPr>
                <w:sz w:val="16"/>
                <w:szCs w:val="16"/>
              </w:rPr>
              <w:t>CHEBI:42504</w:t>
            </w:r>
          </w:p>
        </w:tc>
      </w:tr>
      <w:tr w:rsidR="00975A34" w:rsidRPr="003E79EA" w14:paraId="1ABA2610" w14:textId="77777777" w:rsidTr="00266CC7">
        <w:trPr>
          <w:trHeight w:val="290"/>
        </w:trPr>
        <w:tc>
          <w:tcPr>
            <w:tcW w:w="5204" w:type="dxa"/>
            <w:noWrap/>
          </w:tcPr>
          <w:p w14:paraId="46C2C478" w14:textId="57A442D9" w:rsidR="00975A34" w:rsidRPr="00AB05BA" w:rsidRDefault="00976AB2" w:rsidP="007B4635">
            <w:pPr>
              <w:spacing w:line="360" w:lineRule="auto"/>
              <w:jc w:val="both"/>
              <w:rPr>
                <w:sz w:val="16"/>
                <w:szCs w:val="16"/>
              </w:rPr>
            </w:pPr>
            <w:r>
              <w:rPr>
                <w:sz w:val="16"/>
                <w:szCs w:val="16"/>
              </w:rPr>
              <w:t xml:space="preserve">9Z-14-Methyl </w:t>
            </w:r>
            <w:proofErr w:type="spellStart"/>
            <w:r>
              <w:rPr>
                <w:sz w:val="16"/>
                <w:szCs w:val="16"/>
              </w:rPr>
              <w:t>pentadecenoic</w:t>
            </w:r>
            <w:proofErr w:type="spellEnd"/>
            <w:r>
              <w:rPr>
                <w:sz w:val="16"/>
                <w:szCs w:val="16"/>
              </w:rPr>
              <w:t xml:space="preserve"> </w:t>
            </w:r>
            <w:proofErr w:type="spellStart"/>
            <w:r>
              <w:rPr>
                <w:sz w:val="16"/>
                <w:szCs w:val="16"/>
              </w:rPr>
              <w:t>acid</w:t>
            </w:r>
            <w:proofErr w:type="spellEnd"/>
          </w:p>
        </w:tc>
        <w:tc>
          <w:tcPr>
            <w:tcW w:w="2154" w:type="dxa"/>
            <w:noWrap/>
          </w:tcPr>
          <w:p w14:paraId="38F80E01" w14:textId="74ACF1C0" w:rsidR="00975A34" w:rsidRDefault="00975A34" w:rsidP="007B4635">
            <w:pPr>
              <w:spacing w:line="360" w:lineRule="auto"/>
              <w:jc w:val="both"/>
              <w:rPr>
                <w:sz w:val="16"/>
                <w:szCs w:val="16"/>
              </w:rPr>
            </w:pPr>
            <w:proofErr w:type="gramStart"/>
            <w:r>
              <w:rPr>
                <w:sz w:val="16"/>
                <w:szCs w:val="16"/>
              </w:rPr>
              <w:t>FA(</w:t>
            </w:r>
            <w:proofErr w:type="gramEnd"/>
            <w:r>
              <w:rPr>
                <w:sz w:val="16"/>
                <w:szCs w:val="16"/>
              </w:rPr>
              <w:t>15:1(9Z,14Me))</w:t>
            </w:r>
          </w:p>
        </w:tc>
        <w:tc>
          <w:tcPr>
            <w:tcW w:w="3096" w:type="dxa"/>
            <w:noWrap/>
          </w:tcPr>
          <w:p w14:paraId="1F3E111C" w14:textId="37C14D1B" w:rsidR="00975A34" w:rsidRPr="00AB05BA" w:rsidRDefault="003E2587" w:rsidP="007B4635">
            <w:pPr>
              <w:spacing w:line="360" w:lineRule="auto"/>
              <w:jc w:val="both"/>
              <w:rPr>
                <w:sz w:val="16"/>
                <w:szCs w:val="16"/>
              </w:rPr>
            </w:pPr>
            <w:r w:rsidRPr="003E2587">
              <w:rPr>
                <w:sz w:val="16"/>
                <w:szCs w:val="16"/>
              </w:rPr>
              <w:t>YRYADTKRRRPFOA-ALCCZGGFSA-N</w:t>
            </w:r>
          </w:p>
        </w:tc>
        <w:tc>
          <w:tcPr>
            <w:tcW w:w="987" w:type="dxa"/>
            <w:noWrap/>
          </w:tcPr>
          <w:p w14:paraId="2B23235C" w14:textId="79959B63" w:rsidR="00975A34" w:rsidRPr="00AB05BA" w:rsidRDefault="003E2587" w:rsidP="007B4635">
            <w:pPr>
              <w:spacing w:line="360" w:lineRule="auto"/>
              <w:jc w:val="both"/>
              <w:rPr>
                <w:sz w:val="16"/>
                <w:szCs w:val="16"/>
              </w:rPr>
            </w:pPr>
            <w:r>
              <w:rPr>
                <w:sz w:val="16"/>
                <w:szCs w:val="16"/>
              </w:rPr>
              <w:t>C16H30O2</w:t>
            </w:r>
          </w:p>
        </w:tc>
        <w:tc>
          <w:tcPr>
            <w:tcW w:w="1267" w:type="dxa"/>
            <w:noWrap/>
          </w:tcPr>
          <w:p w14:paraId="7E103F22" w14:textId="5F5444A4" w:rsidR="00975A34" w:rsidRPr="00AB05BA" w:rsidRDefault="005D610F" w:rsidP="007B4635">
            <w:pPr>
              <w:spacing w:line="360" w:lineRule="auto"/>
              <w:jc w:val="both"/>
              <w:rPr>
                <w:sz w:val="16"/>
                <w:szCs w:val="16"/>
              </w:rPr>
            </w:pPr>
            <w:r w:rsidRPr="005D610F">
              <w:rPr>
                <w:sz w:val="16"/>
                <w:szCs w:val="16"/>
              </w:rPr>
              <w:t>254.224580</w:t>
            </w:r>
          </w:p>
        </w:tc>
        <w:tc>
          <w:tcPr>
            <w:tcW w:w="1690" w:type="dxa"/>
            <w:noWrap/>
          </w:tcPr>
          <w:p w14:paraId="5052FCD4" w14:textId="77777777" w:rsidR="00975A34" w:rsidRPr="00AB05BA" w:rsidRDefault="00975A34" w:rsidP="007B4635">
            <w:pPr>
              <w:spacing w:line="360" w:lineRule="auto"/>
              <w:jc w:val="both"/>
              <w:rPr>
                <w:sz w:val="16"/>
                <w:szCs w:val="16"/>
              </w:rPr>
            </w:pPr>
          </w:p>
        </w:tc>
      </w:tr>
      <w:tr w:rsidR="00975A34" w:rsidRPr="003E79EA" w14:paraId="5E863642" w14:textId="77777777" w:rsidTr="00266CC7">
        <w:trPr>
          <w:trHeight w:val="290"/>
        </w:trPr>
        <w:tc>
          <w:tcPr>
            <w:tcW w:w="5204" w:type="dxa"/>
            <w:noWrap/>
          </w:tcPr>
          <w:p w14:paraId="165024DA" w14:textId="5A82FD5C" w:rsidR="00975A34" w:rsidRPr="00AB05BA" w:rsidRDefault="00976AB2" w:rsidP="007B4635">
            <w:pPr>
              <w:spacing w:line="360" w:lineRule="auto"/>
              <w:jc w:val="both"/>
              <w:rPr>
                <w:sz w:val="16"/>
                <w:szCs w:val="16"/>
              </w:rPr>
            </w:pPr>
            <w:r>
              <w:rPr>
                <w:sz w:val="16"/>
                <w:szCs w:val="16"/>
              </w:rPr>
              <w:t xml:space="preserve">11Z-palmitoleic </w:t>
            </w:r>
            <w:proofErr w:type="spellStart"/>
            <w:r>
              <w:rPr>
                <w:sz w:val="16"/>
                <w:szCs w:val="16"/>
              </w:rPr>
              <w:t>acid</w:t>
            </w:r>
            <w:proofErr w:type="spellEnd"/>
          </w:p>
        </w:tc>
        <w:tc>
          <w:tcPr>
            <w:tcW w:w="2154" w:type="dxa"/>
            <w:noWrap/>
          </w:tcPr>
          <w:p w14:paraId="1BA286AE" w14:textId="191DF17E" w:rsidR="00975A34" w:rsidRDefault="00975A34" w:rsidP="007B4635">
            <w:pPr>
              <w:spacing w:line="360" w:lineRule="auto"/>
              <w:jc w:val="both"/>
              <w:rPr>
                <w:sz w:val="16"/>
                <w:szCs w:val="16"/>
              </w:rPr>
            </w:pPr>
            <w:proofErr w:type="gramStart"/>
            <w:r>
              <w:rPr>
                <w:sz w:val="16"/>
                <w:szCs w:val="16"/>
              </w:rPr>
              <w:t>FA(</w:t>
            </w:r>
            <w:proofErr w:type="gramEnd"/>
            <w:r>
              <w:rPr>
                <w:sz w:val="16"/>
                <w:szCs w:val="16"/>
              </w:rPr>
              <w:t>16:1(11Z))</w:t>
            </w:r>
          </w:p>
        </w:tc>
        <w:tc>
          <w:tcPr>
            <w:tcW w:w="3096" w:type="dxa"/>
            <w:noWrap/>
          </w:tcPr>
          <w:p w14:paraId="45157FA0" w14:textId="3942CF62" w:rsidR="00975A34" w:rsidRPr="00AB05BA" w:rsidRDefault="009B2025" w:rsidP="007B4635">
            <w:pPr>
              <w:spacing w:line="360" w:lineRule="auto"/>
              <w:jc w:val="both"/>
              <w:rPr>
                <w:sz w:val="16"/>
                <w:szCs w:val="16"/>
              </w:rPr>
            </w:pPr>
            <w:r w:rsidRPr="009B2025">
              <w:rPr>
                <w:sz w:val="16"/>
                <w:szCs w:val="16"/>
              </w:rPr>
              <w:t>JGMYDQCXGIMHLL-WAYWQWQTSA-N</w:t>
            </w:r>
          </w:p>
        </w:tc>
        <w:tc>
          <w:tcPr>
            <w:tcW w:w="987" w:type="dxa"/>
            <w:noWrap/>
          </w:tcPr>
          <w:p w14:paraId="64CE02BA" w14:textId="6AA36D6E" w:rsidR="00975A34" w:rsidRPr="00AB05BA" w:rsidRDefault="007020EF" w:rsidP="007B4635">
            <w:pPr>
              <w:spacing w:line="360" w:lineRule="auto"/>
              <w:jc w:val="both"/>
              <w:rPr>
                <w:sz w:val="16"/>
                <w:szCs w:val="16"/>
              </w:rPr>
            </w:pPr>
            <w:r w:rsidRPr="007020EF">
              <w:rPr>
                <w:sz w:val="16"/>
                <w:szCs w:val="16"/>
              </w:rPr>
              <w:t>C16H30O2</w:t>
            </w:r>
          </w:p>
        </w:tc>
        <w:tc>
          <w:tcPr>
            <w:tcW w:w="1267" w:type="dxa"/>
            <w:noWrap/>
          </w:tcPr>
          <w:p w14:paraId="4E4B7F19" w14:textId="4D6B6DCC" w:rsidR="00975A34" w:rsidRPr="00AB05BA" w:rsidRDefault="005D610F" w:rsidP="007B4635">
            <w:pPr>
              <w:spacing w:line="360" w:lineRule="auto"/>
              <w:jc w:val="both"/>
              <w:rPr>
                <w:sz w:val="16"/>
                <w:szCs w:val="16"/>
              </w:rPr>
            </w:pPr>
            <w:r w:rsidRPr="005D610F">
              <w:rPr>
                <w:sz w:val="16"/>
                <w:szCs w:val="16"/>
              </w:rPr>
              <w:t>254.224580</w:t>
            </w:r>
          </w:p>
        </w:tc>
        <w:tc>
          <w:tcPr>
            <w:tcW w:w="1690" w:type="dxa"/>
            <w:noWrap/>
          </w:tcPr>
          <w:p w14:paraId="4157C0A4" w14:textId="1020C4C5" w:rsidR="00975A34" w:rsidRPr="00AB05BA" w:rsidRDefault="009B2025" w:rsidP="007B4635">
            <w:pPr>
              <w:spacing w:line="360" w:lineRule="auto"/>
              <w:jc w:val="both"/>
              <w:rPr>
                <w:sz w:val="16"/>
                <w:szCs w:val="16"/>
              </w:rPr>
            </w:pPr>
            <w:r w:rsidRPr="009B2025">
              <w:rPr>
                <w:sz w:val="16"/>
                <w:szCs w:val="16"/>
              </w:rPr>
              <w:t>CHEBI:35464</w:t>
            </w:r>
          </w:p>
        </w:tc>
      </w:tr>
      <w:tr w:rsidR="00975A34" w:rsidRPr="003E79EA" w14:paraId="227D5857" w14:textId="77777777" w:rsidTr="00266CC7">
        <w:trPr>
          <w:trHeight w:val="290"/>
        </w:trPr>
        <w:tc>
          <w:tcPr>
            <w:tcW w:w="5204" w:type="dxa"/>
            <w:noWrap/>
          </w:tcPr>
          <w:p w14:paraId="7CC5237E" w14:textId="2AAECA80" w:rsidR="00975A34" w:rsidRPr="00AB05BA" w:rsidRDefault="00976AB2" w:rsidP="007B4635">
            <w:pPr>
              <w:spacing w:line="360" w:lineRule="auto"/>
              <w:jc w:val="both"/>
              <w:rPr>
                <w:sz w:val="16"/>
                <w:szCs w:val="16"/>
              </w:rPr>
            </w:pPr>
            <w:r>
              <w:rPr>
                <w:sz w:val="16"/>
                <w:szCs w:val="16"/>
              </w:rPr>
              <w:t xml:space="preserve">9Z-palmitoleic </w:t>
            </w:r>
            <w:proofErr w:type="spellStart"/>
            <w:r>
              <w:rPr>
                <w:sz w:val="16"/>
                <w:szCs w:val="16"/>
              </w:rPr>
              <w:t>acid</w:t>
            </w:r>
            <w:proofErr w:type="spellEnd"/>
          </w:p>
        </w:tc>
        <w:tc>
          <w:tcPr>
            <w:tcW w:w="2154" w:type="dxa"/>
            <w:noWrap/>
          </w:tcPr>
          <w:p w14:paraId="31EF91DC" w14:textId="20EC76AF" w:rsidR="00975A34" w:rsidRDefault="00975A34" w:rsidP="007B4635">
            <w:pPr>
              <w:spacing w:line="360" w:lineRule="auto"/>
              <w:jc w:val="both"/>
              <w:rPr>
                <w:sz w:val="16"/>
                <w:szCs w:val="16"/>
              </w:rPr>
            </w:pPr>
            <w:proofErr w:type="gramStart"/>
            <w:r>
              <w:rPr>
                <w:sz w:val="16"/>
                <w:szCs w:val="16"/>
              </w:rPr>
              <w:t>FA(</w:t>
            </w:r>
            <w:proofErr w:type="gramEnd"/>
            <w:r>
              <w:rPr>
                <w:sz w:val="16"/>
                <w:szCs w:val="16"/>
              </w:rPr>
              <w:t>16:1(9Z))</w:t>
            </w:r>
          </w:p>
        </w:tc>
        <w:tc>
          <w:tcPr>
            <w:tcW w:w="3096" w:type="dxa"/>
            <w:noWrap/>
          </w:tcPr>
          <w:p w14:paraId="4EBB6CC7" w14:textId="1A4FA964" w:rsidR="00975A34" w:rsidRPr="00AB05BA" w:rsidRDefault="007020EF" w:rsidP="007B4635">
            <w:pPr>
              <w:spacing w:line="360" w:lineRule="auto"/>
              <w:jc w:val="both"/>
              <w:rPr>
                <w:sz w:val="16"/>
                <w:szCs w:val="16"/>
              </w:rPr>
            </w:pPr>
            <w:r w:rsidRPr="007020EF">
              <w:rPr>
                <w:sz w:val="16"/>
                <w:szCs w:val="16"/>
              </w:rPr>
              <w:t>SECPZKHBENQXJG-FPLPWBNLSA-N</w:t>
            </w:r>
          </w:p>
        </w:tc>
        <w:tc>
          <w:tcPr>
            <w:tcW w:w="987" w:type="dxa"/>
            <w:noWrap/>
          </w:tcPr>
          <w:p w14:paraId="0748EF8E" w14:textId="376F104C" w:rsidR="00975A34" w:rsidRPr="00AB05BA" w:rsidRDefault="007020EF" w:rsidP="007B4635">
            <w:pPr>
              <w:spacing w:line="360" w:lineRule="auto"/>
              <w:jc w:val="both"/>
              <w:rPr>
                <w:sz w:val="16"/>
                <w:szCs w:val="16"/>
              </w:rPr>
            </w:pPr>
            <w:r w:rsidRPr="007020EF">
              <w:rPr>
                <w:sz w:val="16"/>
                <w:szCs w:val="16"/>
              </w:rPr>
              <w:t>C16H30O2</w:t>
            </w:r>
          </w:p>
        </w:tc>
        <w:tc>
          <w:tcPr>
            <w:tcW w:w="1267" w:type="dxa"/>
            <w:noWrap/>
          </w:tcPr>
          <w:p w14:paraId="141AC539" w14:textId="0380EEC4" w:rsidR="00975A34" w:rsidRPr="00AB05BA" w:rsidRDefault="005D610F" w:rsidP="007B4635">
            <w:pPr>
              <w:spacing w:line="360" w:lineRule="auto"/>
              <w:jc w:val="both"/>
              <w:rPr>
                <w:sz w:val="16"/>
                <w:szCs w:val="16"/>
              </w:rPr>
            </w:pPr>
            <w:r w:rsidRPr="005D610F">
              <w:rPr>
                <w:sz w:val="16"/>
                <w:szCs w:val="16"/>
              </w:rPr>
              <w:t>254.224580</w:t>
            </w:r>
          </w:p>
        </w:tc>
        <w:tc>
          <w:tcPr>
            <w:tcW w:w="1690" w:type="dxa"/>
            <w:noWrap/>
          </w:tcPr>
          <w:p w14:paraId="620CDCBE" w14:textId="48A15675" w:rsidR="00975A34" w:rsidRPr="00AB05BA" w:rsidRDefault="007020EF" w:rsidP="007B4635">
            <w:pPr>
              <w:spacing w:line="360" w:lineRule="auto"/>
              <w:jc w:val="both"/>
              <w:rPr>
                <w:sz w:val="16"/>
                <w:szCs w:val="16"/>
              </w:rPr>
            </w:pPr>
            <w:r w:rsidRPr="007020EF">
              <w:rPr>
                <w:sz w:val="16"/>
                <w:szCs w:val="16"/>
              </w:rPr>
              <w:t>CHEBI:28716</w:t>
            </w:r>
          </w:p>
        </w:tc>
      </w:tr>
      <w:tr w:rsidR="00975A34" w:rsidRPr="003E79EA" w14:paraId="667B4F51" w14:textId="77777777" w:rsidTr="00266CC7">
        <w:trPr>
          <w:trHeight w:val="290"/>
        </w:trPr>
        <w:tc>
          <w:tcPr>
            <w:tcW w:w="5204" w:type="dxa"/>
            <w:noWrap/>
          </w:tcPr>
          <w:p w14:paraId="42C2FFA1" w14:textId="08D929C5" w:rsidR="00975A34" w:rsidRPr="00AB05BA" w:rsidRDefault="00976AB2" w:rsidP="007B4635">
            <w:pPr>
              <w:spacing w:line="360" w:lineRule="auto"/>
              <w:jc w:val="both"/>
              <w:rPr>
                <w:sz w:val="16"/>
                <w:szCs w:val="16"/>
              </w:rPr>
            </w:pPr>
            <w:r>
              <w:rPr>
                <w:sz w:val="16"/>
                <w:szCs w:val="16"/>
              </w:rPr>
              <w:t xml:space="preserve">14-Methyl </w:t>
            </w:r>
            <w:proofErr w:type="spellStart"/>
            <w:r>
              <w:rPr>
                <w:sz w:val="16"/>
                <w:szCs w:val="16"/>
              </w:rPr>
              <w:t>pentadecanoic</w:t>
            </w:r>
            <w:proofErr w:type="spellEnd"/>
            <w:r>
              <w:rPr>
                <w:sz w:val="16"/>
                <w:szCs w:val="16"/>
              </w:rPr>
              <w:t xml:space="preserve"> </w:t>
            </w:r>
            <w:proofErr w:type="spellStart"/>
            <w:r>
              <w:rPr>
                <w:sz w:val="16"/>
                <w:szCs w:val="16"/>
              </w:rPr>
              <w:t>acid</w:t>
            </w:r>
            <w:proofErr w:type="spellEnd"/>
          </w:p>
        </w:tc>
        <w:tc>
          <w:tcPr>
            <w:tcW w:w="2154" w:type="dxa"/>
            <w:noWrap/>
          </w:tcPr>
          <w:p w14:paraId="4DD58B45" w14:textId="7525AE24" w:rsidR="00975A34" w:rsidRDefault="00975A34" w:rsidP="007B4635">
            <w:pPr>
              <w:spacing w:line="360" w:lineRule="auto"/>
              <w:jc w:val="both"/>
              <w:rPr>
                <w:sz w:val="16"/>
                <w:szCs w:val="16"/>
              </w:rPr>
            </w:pPr>
            <w:proofErr w:type="gramStart"/>
            <w:r>
              <w:rPr>
                <w:sz w:val="16"/>
                <w:szCs w:val="16"/>
              </w:rPr>
              <w:t>FA(</w:t>
            </w:r>
            <w:proofErr w:type="gramEnd"/>
            <w:r>
              <w:rPr>
                <w:sz w:val="16"/>
                <w:szCs w:val="16"/>
              </w:rPr>
              <w:t>15:0(14Me))</w:t>
            </w:r>
          </w:p>
        </w:tc>
        <w:tc>
          <w:tcPr>
            <w:tcW w:w="3096" w:type="dxa"/>
            <w:noWrap/>
          </w:tcPr>
          <w:p w14:paraId="144CB05C" w14:textId="771BDA0C" w:rsidR="00975A34" w:rsidRPr="00AB05BA" w:rsidRDefault="009B2025" w:rsidP="007B4635">
            <w:pPr>
              <w:spacing w:line="360" w:lineRule="auto"/>
              <w:jc w:val="both"/>
              <w:rPr>
                <w:sz w:val="16"/>
                <w:szCs w:val="16"/>
              </w:rPr>
            </w:pPr>
            <w:r w:rsidRPr="009B2025">
              <w:rPr>
                <w:sz w:val="16"/>
                <w:szCs w:val="16"/>
              </w:rPr>
              <w:t>ZONJATNKKGGVSU-UHFFFAOYSA-N</w:t>
            </w:r>
          </w:p>
        </w:tc>
        <w:tc>
          <w:tcPr>
            <w:tcW w:w="987" w:type="dxa"/>
            <w:noWrap/>
          </w:tcPr>
          <w:p w14:paraId="5D16682D" w14:textId="6CB993E4" w:rsidR="00975A34" w:rsidRPr="00AB05BA" w:rsidRDefault="009B2025" w:rsidP="007B4635">
            <w:pPr>
              <w:spacing w:line="360" w:lineRule="auto"/>
              <w:jc w:val="both"/>
              <w:rPr>
                <w:sz w:val="16"/>
                <w:szCs w:val="16"/>
              </w:rPr>
            </w:pPr>
            <w:r w:rsidRPr="009B2025">
              <w:rPr>
                <w:sz w:val="16"/>
                <w:szCs w:val="16"/>
              </w:rPr>
              <w:t>C16H32O2</w:t>
            </w:r>
          </w:p>
        </w:tc>
        <w:tc>
          <w:tcPr>
            <w:tcW w:w="1267" w:type="dxa"/>
            <w:noWrap/>
          </w:tcPr>
          <w:p w14:paraId="3FA76D60" w14:textId="069F6D81" w:rsidR="00975A34" w:rsidRPr="00AB05BA" w:rsidRDefault="005D610F" w:rsidP="007B4635">
            <w:pPr>
              <w:spacing w:line="360" w:lineRule="auto"/>
              <w:jc w:val="both"/>
              <w:rPr>
                <w:sz w:val="16"/>
                <w:szCs w:val="16"/>
              </w:rPr>
            </w:pPr>
            <w:r w:rsidRPr="005D610F">
              <w:rPr>
                <w:sz w:val="16"/>
                <w:szCs w:val="16"/>
              </w:rPr>
              <w:t>256.240230</w:t>
            </w:r>
          </w:p>
        </w:tc>
        <w:tc>
          <w:tcPr>
            <w:tcW w:w="1690" w:type="dxa"/>
            <w:noWrap/>
          </w:tcPr>
          <w:p w14:paraId="151BCC5A" w14:textId="25847975" w:rsidR="00975A34" w:rsidRPr="00AB05BA" w:rsidRDefault="009B2025" w:rsidP="007B4635">
            <w:pPr>
              <w:spacing w:line="360" w:lineRule="auto"/>
              <w:jc w:val="both"/>
              <w:rPr>
                <w:sz w:val="16"/>
                <w:szCs w:val="16"/>
              </w:rPr>
            </w:pPr>
            <w:r w:rsidRPr="009B2025">
              <w:rPr>
                <w:sz w:val="16"/>
                <w:szCs w:val="16"/>
              </w:rPr>
              <w:t>CHEBI:84890</w:t>
            </w:r>
          </w:p>
        </w:tc>
      </w:tr>
      <w:tr w:rsidR="00975A34" w:rsidRPr="003E79EA" w14:paraId="269DD3FB" w14:textId="77777777" w:rsidTr="00266CC7">
        <w:trPr>
          <w:trHeight w:val="290"/>
        </w:trPr>
        <w:tc>
          <w:tcPr>
            <w:tcW w:w="5204" w:type="dxa"/>
            <w:noWrap/>
          </w:tcPr>
          <w:p w14:paraId="18FD0104" w14:textId="3672ECC0" w:rsidR="00975A34" w:rsidRPr="00AB05BA" w:rsidRDefault="00976AB2" w:rsidP="007B4635">
            <w:pPr>
              <w:spacing w:line="360" w:lineRule="auto"/>
              <w:jc w:val="both"/>
              <w:rPr>
                <w:sz w:val="16"/>
                <w:szCs w:val="16"/>
              </w:rPr>
            </w:pPr>
            <w:proofErr w:type="spellStart"/>
            <w:r>
              <w:rPr>
                <w:sz w:val="16"/>
                <w:szCs w:val="16"/>
              </w:rPr>
              <w:t>Palmitic</w:t>
            </w:r>
            <w:proofErr w:type="spellEnd"/>
            <w:r>
              <w:rPr>
                <w:sz w:val="16"/>
                <w:szCs w:val="16"/>
              </w:rPr>
              <w:t xml:space="preserve"> </w:t>
            </w:r>
            <w:proofErr w:type="spellStart"/>
            <w:r>
              <w:rPr>
                <w:sz w:val="16"/>
                <w:szCs w:val="16"/>
              </w:rPr>
              <w:t>acid</w:t>
            </w:r>
            <w:proofErr w:type="spellEnd"/>
          </w:p>
        </w:tc>
        <w:tc>
          <w:tcPr>
            <w:tcW w:w="2154" w:type="dxa"/>
            <w:noWrap/>
          </w:tcPr>
          <w:p w14:paraId="3D1CAF06" w14:textId="1C3F904F" w:rsidR="00975A34" w:rsidRDefault="00975A34" w:rsidP="007B4635">
            <w:pPr>
              <w:spacing w:line="360" w:lineRule="auto"/>
              <w:jc w:val="both"/>
              <w:rPr>
                <w:sz w:val="16"/>
                <w:szCs w:val="16"/>
              </w:rPr>
            </w:pPr>
            <w:proofErr w:type="gramStart"/>
            <w:r>
              <w:rPr>
                <w:sz w:val="16"/>
                <w:szCs w:val="16"/>
              </w:rPr>
              <w:t>FA(</w:t>
            </w:r>
            <w:proofErr w:type="gramEnd"/>
            <w:r>
              <w:rPr>
                <w:sz w:val="16"/>
                <w:szCs w:val="16"/>
              </w:rPr>
              <w:t>16:0)</w:t>
            </w:r>
          </w:p>
        </w:tc>
        <w:tc>
          <w:tcPr>
            <w:tcW w:w="3096" w:type="dxa"/>
            <w:noWrap/>
          </w:tcPr>
          <w:p w14:paraId="10735858" w14:textId="7FB0D504" w:rsidR="00975A34" w:rsidRPr="00AB05BA" w:rsidRDefault="007020EF" w:rsidP="007B4635">
            <w:pPr>
              <w:spacing w:line="360" w:lineRule="auto"/>
              <w:jc w:val="both"/>
              <w:rPr>
                <w:sz w:val="16"/>
                <w:szCs w:val="16"/>
              </w:rPr>
            </w:pPr>
            <w:r w:rsidRPr="007020EF">
              <w:rPr>
                <w:sz w:val="16"/>
                <w:szCs w:val="16"/>
              </w:rPr>
              <w:t>IPCSVZSSVZVIGE-UHFFFAOYSA-N</w:t>
            </w:r>
          </w:p>
        </w:tc>
        <w:tc>
          <w:tcPr>
            <w:tcW w:w="987" w:type="dxa"/>
            <w:noWrap/>
          </w:tcPr>
          <w:p w14:paraId="3410CF4F" w14:textId="19100B30" w:rsidR="00975A34" w:rsidRPr="00AB05BA" w:rsidRDefault="007020EF" w:rsidP="007B4635">
            <w:pPr>
              <w:spacing w:line="360" w:lineRule="auto"/>
              <w:jc w:val="both"/>
              <w:rPr>
                <w:sz w:val="16"/>
                <w:szCs w:val="16"/>
              </w:rPr>
            </w:pPr>
            <w:r w:rsidRPr="007020EF">
              <w:rPr>
                <w:sz w:val="16"/>
                <w:szCs w:val="16"/>
              </w:rPr>
              <w:t>C16H32O2</w:t>
            </w:r>
          </w:p>
        </w:tc>
        <w:tc>
          <w:tcPr>
            <w:tcW w:w="1267" w:type="dxa"/>
            <w:noWrap/>
          </w:tcPr>
          <w:p w14:paraId="03EDCB0A" w14:textId="4B5B69BD" w:rsidR="00975A34" w:rsidRPr="00AB05BA" w:rsidRDefault="005D610F" w:rsidP="007B4635">
            <w:pPr>
              <w:spacing w:line="360" w:lineRule="auto"/>
              <w:jc w:val="both"/>
              <w:rPr>
                <w:sz w:val="16"/>
                <w:szCs w:val="16"/>
              </w:rPr>
            </w:pPr>
            <w:r w:rsidRPr="005D610F">
              <w:rPr>
                <w:sz w:val="16"/>
                <w:szCs w:val="16"/>
              </w:rPr>
              <w:t>256.240230</w:t>
            </w:r>
          </w:p>
        </w:tc>
        <w:tc>
          <w:tcPr>
            <w:tcW w:w="1690" w:type="dxa"/>
            <w:noWrap/>
          </w:tcPr>
          <w:p w14:paraId="54930118" w14:textId="406F0FB1" w:rsidR="00975A34" w:rsidRPr="00AB05BA" w:rsidRDefault="007020EF" w:rsidP="007B4635">
            <w:pPr>
              <w:spacing w:line="360" w:lineRule="auto"/>
              <w:jc w:val="both"/>
              <w:rPr>
                <w:sz w:val="16"/>
                <w:szCs w:val="16"/>
              </w:rPr>
            </w:pPr>
            <w:r w:rsidRPr="007020EF">
              <w:rPr>
                <w:sz w:val="16"/>
                <w:szCs w:val="16"/>
              </w:rPr>
              <w:t>CHEBI:15756</w:t>
            </w:r>
          </w:p>
        </w:tc>
      </w:tr>
      <w:tr w:rsidR="009809E0" w:rsidRPr="003E79EA" w14:paraId="156F16E0" w14:textId="77777777" w:rsidTr="00266CC7">
        <w:trPr>
          <w:trHeight w:val="290"/>
        </w:trPr>
        <w:tc>
          <w:tcPr>
            <w:tcW w:w="5204" w:type="dxa"/>
            <w:noWrap/>
          </w:tcPr>
          <w:p w14:paraId="5C919B15" w14:textId="5A4B1394" w:rsidR="009809E0" w:rsidRPr="00AB05BA" w:rsidRDefault="00976AB2" w:rsidP="007B4635">
            <w:pPr>
              <w:spacing w:line="360" w:lineRule="auto"/>
              <w:jc w:val="both"/>
              <w:rPr>
                <w:sz w:val="16"/>
                <w:szCs w:val="16"/>
              </w:rPr>
            </w:pPr>
            <w:r>
              <w:rPr>
                <w:sz w:val="16"/>
                <w:szCs w:val="16"/>
              </w:rPr>
              <w:t xml:space="preserve">10Z-heptadecenoic </w:t>
            </w:r>
            <w:proofErr w:type="spellStart"/>
            <w:r>
              <w:rPr>
                <w:sz w:val="16"/>
                <w:szCs w:val="16"/>
              </w:rPr>
              <w:t>acid</w:t>
            </w:r>
            <w:proofErr w:type="spellEnd"/>
          </w:p>
        </w:tc>
        <w:tc>
          <w:tcPr>
            <w:tcW w:w="2154" w:type="dxa"/>
            <w:noWrap/>
          </w:tcPr>
          <w:p w14:paraId="58F75775" w14:textId="4493A69A" w:rsidR="009809E0" w:rsidRDefault="009809E0" w:rsidP="007B4635">
            <w:pPr>
              <w:spacing w:line="360" w:lineRule="auto"/>
              <w:jc w:val="both"/>
              <w:rPr>
                <w:sz w:val="16"/>
                <w:szCs w:val="16"/>
              </w:rPr>
            </w:pPr>
            <w:proofErr w:type="gramStart"/>
            <w:r>
              <w:rPr>
                <w:sz w:val="16"/>
                <w:szCs w:val="16"/>
              </w:rPr>
              <w:t>FA(</w:t>
            </w:r>
            <w:proofErr w:type="gramEnd"/>
            <w:r>
              <w:rPr>
                <w:sz w:val="16"/>
                <w:szCs w:val="16"/>
              </w:rPr>
              <w:t>17:1(10Z))</w:t>
            </w:r>
          </w:p>
        </w:tc>
        <w:tc>
          <w:tcPr>
            <w:tcW w:w="3096" w:type="dxa"/>
            <w:noWrap/>
          </w:tcPr>
          <w:p w14:paraId="23E313C0" w14:textId="422EA368" w:rsidR="009809E0" w:rsidRPr="00AB05BA" w:rsidRDefault="007020EF" w:rsidP="007B4635">
            <w:pPr>
              <w:spacing w:line="360" w:lineRule="auto"/>
              <w:jc w:val="both"/>
              <w:rPr>
                <w:sz w:val="16"/>
                <w:szCs w:val="16"/>
              </w:rPr>
            </w:pPr>
            <w:r w:rsidRPr="007020EF">
              <w:rPr>
                <w:sz w:val="16"/>
                <w:szCs w:val="16"/>
              </w:rPr>
              <w:t>GDTXICBNEOEPAZ-FPLPWBNLSA-N</w:t>
            </w:r>
          </w:p>
        </w:tc>
        <w:tc>
          <w:tcPr>
            <w:tcW w:w="987" w:type="dxa"/>
            <w:noWrap/>
          </w:tcPr>
          <w:p w14:paraId="597963F9" w14:textId="0BF4A8D7" w:rsidR="009809E0" w:rsidRPr="00AB05BA" w:rsidRDefault="007020EF" w:rsidP="007B4635">
            <w:pPr>
              <w:spacing w:line="360" w:lineRule="auto"/>
              <w:jc w:val="both"/>
              <w:rPr>
                <w:sz w:val="16"/>
                <w:szCs w:val="16"/>
              </w:rPr>
            </w:pPr>
            <w:r w:rsidRPr="007020EF">
              <w:rPr>
                <w:sz w:val="16"/>
                <w:szCs w:val="16"/>
              </w:rPr>
              <w:t>C17H32O2</w:t>
            </w:r>
          </w:p>
        </w:tc>
        <w:tc>
          <w:tcPr>
            <w:tcW w:w="1267" w:type="dxa"/>
            <w:noWrap/>
          </w:tcPr>
          <w:p w14:paraId="20FD1C47" w14:textId="179FAE9A" w:rsidR="009809E0" w:rsidRPr="00AB05BA" w:rsidRDefault="005D610F" w:rsidP="007B4635">
            <w:pPr>
              <w:spacing w:line="360" w:lineRule="auto"/>
              <w:jc w:val="both"/>
              <w:rPr>
                <w:sz w:val="16"/>
                <w:szCs w:val="16"/>
              </w:rPr>
            </w:pPr>
            <w:r w:rsidRPr="005D610F">
              <w:rPr>
                <w:sz w:val="16"/>
                <w:szCs w:val="16"/>
              </w:rPr>
              <w:t>268.240230</w:t>
            </w:r>
          </w:p>
        </w:tc>
        <w:tc>
          <w:tcPr>
            <w:tcW w:w="1690" w:type="dxa"/>
            <w:noWrap/>
          </w:tcPr>
          <w:p w14:paraId="29329AF3" w14:textId="3069DF48" w:rsidR="009809E0" w:rsidRPr="00AB05BA" w:rsidRDefault="007020EF" w:rsidP="007B4635">
            <w:pPr>
              <w:spacing w:line="360" w:lineRule="auto"/>
              <w:jc w:val="both"/>
              <w:rPr>
                <w:sz w:val="16"/>
                <w:szCs w:val="16"/>
              </w:rPr>
            </w:pPr>
            <w:r w:rsidRPr="007020EF">
              <w:rPr>
                <w:sz w:val="16"/>
                <w:szCs w:val="16"/>
              </w:rPr>
              <w:t>CHEBI:75094</w:t>
            </w:r>
          </w:p>
        </w:tc>
      </w:tr>
      <w:tr w:rsidR="009809E0" w:rsidRPr="003E79EA" w14:paraId="7C902360" w14:textId="77777777" w:rsidTr="00266CC7">
        <w:trPr>
          <w:trHeight w:val="290"/>
        </w:trPr>
        <w:tc>
          <w:tcPr>
            <w:tcW w:w="5204" w:type="dxa"/>
            <w:noWrap/>
          </w:tcPr>
          <w:p w14:paraId="5C3A7CFF" w14:textId="5FFFEE8A" w:rsidR="009809E0" w:rsidRPr="00AB05BA" w:rsidRDefault="00976AB2" w:rsidP="007B4635">
            <w:pPr>
              <w:spacing w:line="360" w:lineRule="auto"/>
              <w:jc w:val="both"/>
              <w:rPr>
                <w:sz w:val="16"/>
                <w:szCs w:val="16"/>
              </w:rPr>
            </w:pPr>
            <w:r>
              <w:rPr>
                <w:sz w:val="16"/>
                <w:szCs w:val="16"/>
              </w:rPr>
              <w:t xml:space="preserve">14-Methyl </w:t>
            </w:r>
            <w:proofErr w:type="spellStart"/>
            <w:r>
              <w:rPr>
                <w:sz w:val="16"/>
                <w:szCs w:val="16"/>
              </w:rPr>
              <w:t>palmitic</w:t>
            </w:r>
            <w:proofErr w:type="spellEnd"/>
            <w:r>
              <w:rPr>
                <w:sz w:val="16"/>
                <w:szCs w:val="16"/>
              </w:rPr>
              <w:t xml:space="preserve"> </w:t>
            </w:r>
            <w:proofErr w:type="spellStart"/>
            <w:r>
              <w:rPr>
                <w:sz w:val="16"/>
                <w:szCs w:val="16"/>
              </w:rPr>
              <w:t>acid</w:t>
            </w:r>
            <w:proofErr w:type="spellEnd"/>
          </w:p>
        </w:tc>
        <w:tc>
          <w:tcPr>
            <w:tcW w:w="2154" w:type="dxa"/>
            <w:noWrap/>
          </w:tcPr>
          <w:p w14:paraId="4ADA31C1" w14:textId="73AB2587" w:rsidR="009809E0" w:rsidRDefault="009809E0" w:rsidP="007B4635">
            <w:pPr>
              <w:spacing w:line="360" w:lineRule="auto"/>
              <w:jc w:val="both"/>
              <w:rPr>
                <w:sz w:val="16"/>
                <w:szCs w:val="16"/>
              </w:rPr>
            </w:pPr>
            <w:proofErr w:type="gramStart"/>
            <w:r>
              <w:rPr>
                <w:sz w:val="16"/>
                <w:szCs w:val="16"/>
              </w:rPr>
              <w:t>FA(</w:t>
            </w:r>
            <w:proofErr w:type="gramEnd"/>
            <w:r>
              <w:rPr>
                <w:sz w:val="16"/>
                <w:szCs w:val="16"/>
              </w:rPr>
              <w:t>16:0(14Me))</w:t>
            </w:r>
          </w:p>
        </w:tc>
        <w:tc>
          <w:tcPr>
            <w:tcW w:w="3096" w:type="dxa"/>
            <w:noWrap/>
          </w:tcPr>
          <w:p w14:paraId="2FB3A144" w14:textId="187144D7" w:rsidR="009809E0" w:rsidRPr="00AB05BA" w:rsidRDefault="007020EF" w:rsidP="007B4635">
            <w:pPr>
              <w:spacing w:line="360" w:lineRule="auto"/>
              <w:jc w:val="both"/>
              <w:rPr>
                <w:sz w:val="16"/>
                <w:szCs w:val="16"/>
              </w:rPr>
            </w:pPr>
            <w:r w:rsidRPr="007020EF">
              <w:rPr>
                <w:sz w:val="16"/>
                <w:szCs w:val="16"/>
              </w:rPr>
              <w:t>FXUKWLSZZHVEJD-UHFFFAOYSA-N</w:t>
            </w:r>
          </w:p>
        </w:tc>
        <w:tc>
          <w:tcPr>
            <w:tcW w:w="987" w:type="dxa"/>
            <w:noWrap/>
          </w:tcPr>
          <w:p w14:paraId="193E739D" w14:textId="7A4FF040" w:rsidR="009809E0" w:rsidRPr="00AB05BA" w:rsidRDefault="007020EF" w:rsidP="007B4635">
            <w:pPr>
              <w:spacing w:line="360" w:lineRule="auto"/>
              <w:jc w:val="both"/>
              <w:rPr>
                <w:sz w:val="16"/>
                <w:szCs w:val="16"/>
              </w:rPr>
            </w:pPr>
            <w:r w:rsidRPr="007020EF">
              <w:rPr>
                <w:sz w:val="16"/>
                <w:szCs w:val="16"/>
              </w:rPr>
              <w:t>C17H34O2</w:t>
            </w:r>
          </w:p>
        </w:tc>
        <w:tc>
          <w:tcPr>
            <w:tcW w:w="1267" w:type="dxa"/>
            <w:noWrap/>
          </w:tcPr>
          <w:p w14:paraId="0BE61392" w14:textId="7FFD12DA" w:rsidR="009809E0" w:rsidRPr="00AB05BA" w:rsidRDefault="005D610F" w:rsidP="007B4635">
            <w:pPr>
              <w:spacing w:line="360" w:lineRule="auto"/>
              <w:jc w:val="both"/>
              <w:rPr>
                <w:sz w:val="16"/>
                <w:szCs w:val="16"/>
              </w:rPr>
            </w:pPr>
            <w:r w:rsidRPr="005D610F">
              <w:rPr>
                <w:sz w:val="16"/>
                <w:szCs w:val="16"/>
              </w:rPr>
              <w:t>270.255880</w:t>
            </w:r>
          </w:p>
        </w:tc>
        <w:tc>
          <w:tcPr>
            <w:tcW w:w="1690" w:type="dxa"/>
            <w:noWrap/>
          </w:tcPr>
          <w:p w14:paraId="14899119" w14:textId="385C0560" w:rsidR="009809E0" w:rsidRPr="00AB05BA" w:rsidRDefault="007020EF" w:rsidP="007B4635">
            <w:pPr>
              <w:spacing w:line="360" w:lineRule="auto"/>
              <w:jc w:val="both"/>
              <w:rPr>
                <w:sz w:val="16"/>
                <w:szCs w:val="16"/>
              </w:rPr>
            </w:pPr>
            <w:r w:rsidRPr="007020EF">
              <w:rPr>
                <w:sz w:val="16"/>
                <w:szCs w:val="16"/>
              </w:rPr>
              <w:t>CHEBI:84874</w:t>
            </w:r>
          </w:p>
        </w:tc>
      </w:tr>
      <w:tr w:rsidR="009809E0" w:rsidRPr="003E79EA" w14:paraId="67F7FADC" w14:textId="77777777" w:rsidTr="00266CC7">
        <w:trPr>
          <w:trHeight w:val="290"/>
        </w:trPr>
        <w:tc>
          <w:tcPr>
            <w:tcW w:w="5204" w:type="dxa"/>
            <w:noWrap/>
          </w:tcPr>
          <w:p w14:paraId="432099CF" w14:textId="53054652" w:rsidR="009809E0" w:rsidRPr="00AB05BA" w:rsidRDefault="00976AB2" w:rsidP="007B4635">
            <w:pPr>
              <w:spacing w:line="360" w:lineRule="auto"/>
              <w:jc w:val="both"/>
              <w:rPr>
                <w:sz w:val="16"/>
                <w:szCs w:val="16"/>
              </w:rPr>
            </w:pPr>
            <w:r>
              <w:rPr>
                <w:sz w:val="16"/>
                <w:szCs w:val="16"/>
              </w:rPr>
              <w:t xml:space="preserve">15-Methyl </w:t>
            </w:r>
            <w:proofErr w:type="spellStart"/>
            <w:r>
              <w:rPr>
                <w:sz w:val="16"/>
                <w:szCs w:val="16"/>
              </w:rPr>
              <w:t>palmitic</w:t>
            </w:r>
            <w:proofErr w:type="spellEnd"/>
            <w:r>
              <w:rPr>
                <w:sz w:val="16"/>
                <w:szCs w:val="16"/>
              </w:rPr>
              <w:t xml:space="preserve"> </w:t>
            </w:r>
            <w:proofErr w:type="spellStart"/>
            <w:r>
              <w:rPr>
                <w:sz w:val="16"/>
                <w:szCs w:val="16"/>
              </w:rPr>
              <w:t>acid</w:t>
            </w:r>
            <w:proofErr w:type="spellEnd"/>
          </w:p>
        </w:tc>
        <w:tc>
          <w:tcPr>
            <w:tcW w:w="2154" w:type="dxa"/>
            <w:noWrap/>
          </w:tcPr>
          <w:p w14:paraId="54B96534" w14:textId="095FEE98" w:rsidR="009809E0" w:rsidRDefault="009809E0" w:rsidP="007B4635">
            <w:pPr>
              <w:spacing w:line="360" w:lineRule="auto"/>
              <w:jc w:val="both"/>
              <w:rPr>
                <w:sz w:val="16"/>
                <w:szCs w:val="16"/>
              </w:rPr>
            </w:pPr>
            <w:proofErr w:type="gramStart"/>
            <w:r>
              <w:rPr>
                <w:sz w:val="16"/>
                <w:szCs w:val="16"/>
              </w:rPr>
              <w:t>FA(</w:t>
            </w:r>
            <w:proofErr w:type="gramEnd"/>
            <w:r>
              <w:rPr>
                <w:sz w:val="16"/>
                <w:szCs w:val="16"/>
              </w:rPr>
              <w:t>16:0(15Me))</w:t>
            </w:r>
          </w:p>
        </w:tc>
        <w:tc>
          <w:tcPr>
            <w:tcW w:w="3096" w:type="dxa"/>
            <w:noWrap/>
          </w:tcPr>
          <w:p w14:paraId="676C4EE9" w14:textId="715DB7EE" w:rsidR="009809E0" w:rsidRPr="00AB05BA" w:rsidRDefault="007020EF" w:rsidP="007B4635">
            <w:pPr>
              <w:spacing w:line="360" w:lineRule="auto"/>
              <w:jc w:val="both"/>
              <w:rPr>
                <w:sz w:val="16"/>
                <w:szCs w:val="16"/>
              </w:rPr>
            </w:pPr>
            <w:r w:rsidRPr="007020EF">
              <w:rPr>
                <w:sz w:val="16"/>
                <w:szCs w:val="16"/>
              </w:rPr>
              <w:t>IIUXHTGBZYEGHI-UHFFFAOYSA-N</w:t>
            </w:r>
          </w:p>
        </w:tc>
        <w:tc>
          <w:tcPr>
            <w:tcW w:w="987" w:type="dxa"/>
            <w:noWrap/>
          </w:tcPr>
          <w:p w14:paraId="411C2460" w14:textId="796B37B0" w:rsidR="009809E0" w:rsidRPr="00AB05BA" w:rsidRDefault="007020EF" w:rsidP="007B4635">
            <w:pPr>
              <w:spacing w:line="360" w:lineRule="auto"/>
              <w:jc w:val="both"/>
              <w:rPr>
                <w:sz w:val="16"/>
                <w:szCs w:val="16"/>
              </w:rPr>
            </w:pPr>
            <w:r w:rsidRPr="007020EF">
              <w:rPr>
                <w:sz w:val="16"/>
                <w:szCs w:val="16"/>
              </w:rPr>
              <w:t>C17H34O2</w:t>
            </w:r>
          </w:p>
        </w:tc>
        <w:tc>
          <w:tcPr>
            <w:tcW w:w="1267" w:type="dxa"/>
            <w:noWrap/>
          </w:tcPr>
          <w:p w14:paraId="6FAC47A5" w14:textId="2EFF4154" w:rsidR="009809E0" w:rsidRPr="00AB05BA" w:rsidRDefault="005D610F" w:rsidP="007B4635">
            <w:pPr>
              <w:spacing w:line="360" w:lineRule="auto"/>
              <w:jc w:val="both"/>
              <w:rPr>
                <w:sz w:val="16"/>
                <w:szCs w:val="16"/>
              </w:rPr>
            </w:pPr>
            <w:r w:rsidRPr="005D610F">
              <w:rPr>
                <w:sz w:val="16"/>
                <w:szCs w:val="16"/>
              </w:rPr>
              <w:t>270.255880</w:t>
            </w:r>
          </w:p>
        </w:tc>
        <w:tc>
          <w:tcPr>
            <w:tcW w:w="1690" w:type="dxa"/>
            <w:noWrap/>
          </w:tcPr>
          <w:p w14:paraId="3F457DCD" w14:textId="3B23FEAF" w:rsidR="009809E0" w:rsidRPr="00AB05BA" w:rsidRDefault="007020EF" w:rsidP="007B4635">
            <w:pPr>
              <w:spacing w:line="360" w:lineRule="auto"/>
              <w:jc w:val="both"/>
              <w:rPr>
                <w:sz w:val="16"/>
                <w:szCs w:val="16"/>
              </w:rPr>
            </w:pPr>
            <w:r w:rsidRPr="007020EF">
              <w:rPr>
                <w:sz w:val="16"/>
                <w:szCs w:val="16"/>
              </w:rPr>
              <w:t>CHEBI:70850</w:t>
            </w:r>
          </w:p>
        </w:tc>
      </w:tr>
      <w:tr w:rsidR="009809E0" w:rsidRPr="003E79EA" w14:paraId="497F79E1" w14:textId="77777777" w:rsidTr="00266CC7">
        <w:trPr>
          <w:trHeight w:val="290"/>
        </w:trPr>
        <w:tc>
          <w:tcPr>
            <w:tcW w:w="5204" w:type="dxa"/>
            <w:noWrap/>
          </w:tcPr>
          <w:p w14:paraId="484C56D4" w14:textId="1671A06C" w:rsidR="009809E0" w:rsidRPr="00AB05BA" w:rsidRDefault="00976AB2" w:rsidP="007B4635">
            <w:pPr>
              <w:spacing w:line="360" w:lineRule="auto"/>
              <w:jc w:val="both"/>
              <w:rPr>
                <w:sz w:val="16"/>
                <w:szCs w:val="16"/>
              </w:rPr>
            </w:pPr>
            <w:proofErr w:type="spellStart"/>
            <w:r>
              <w:rPr>
                <w:sz w:val="16"/>
                <w:szCs w:val="16"/>
              </w:rPr>
              <w:t>Heptadecanoic</w:t>
            </w:r>
            <w:proofErr w:type="spellEnd"/>
            <w:r>
              <w:rPr>
                <w:sz w:val="16"/>
                <w:szCs w:val="16"/>
              </w:rPr>
              <w:t xml:space="preserve"> </w:t>
            </w:r>
            <w:proofErr w:type="spellStart"/>
            <w:r>
              <w:rPr>
                <w:sz w:val="16"/>
                <w:szCs w:val="16"/>
              </w:rPr>
              <w:t>acid</w:t>
            </w:r>
            <w:proofErr w:type="spellEnd"/>
          </w:p>
        </w:tc>
        <w:tc>
          <w:tcPr>
            <w:tcW w:w="2154" w:type="dxa"/>
            <w:noWrap/>
          </w:tcPr>
          <w:p w14:paraId="33ABDE5B" w14:textId="688FA738" w:rsidR="009809E0" w:rsidRDefault="009809E0" w:rsidP="007B4635">
            <w:pPr>
              <w:spacing w:line="360" w:lineRule="auto"/>
              <w:jc w:val="both"/>
              <w:rPr>
                <w:sz w:val="16"/>
                <w:szCs w:val="16"/>
              </w:rPr>
            </w:pPr>
            <w:proofErr w:type="gramStart"/>
            <w:r>
              <w:rPr>
                <w:sz w:val="16"/>
                <w:szCs w:val="16"/>
              </w:rPr>
              <w:t>FA(</w:t>
            </w:r>
            <w:proofErr w:type="gramEnd"/>
            <w:r>
              <w:rPr>
                <w:sz w:val="16"/>
                <w:szCs w:val="16"/>
              </w:rPr>
              <w:t>17:0)</w:t>
            </w:r>
          </w:p>
        </w:tc>
        <w:tc>
          <w:tcPr>
            <w:tcW w:w="3096" w:type="dxa"/>
            <w:noWrap/>
          </w:tcPr>
          <w:p w14:paraId="637E0CA4" w14:textId="7A93802B" w:rsidR="009809E0" w:rsidRPr="00AB05BA" w:rsidRDefault="00197976" w:rsidP="007B4635">
            <w:pPr>
              <w:spacing w:line="360" w:lineRule="auto"/>
              <w:jc w:val="both"/>
              <w:rPr>
                <w:sz w:val="16"/>
                <w:szCs w:val="16"/>
              </w:rPr>
            </w:pPr>
            <w:r w:rsidRPr="00197976">
              <w:rPr>
                <w:sz w:val="16"/>
                <w:szCs w:val="16"/>
              </w:rPr>
              <w:t>KEMQGTRYUADPNZ-UHFFFAOYSA-N</w:t>
            </w:r>
          </w:p>
        </w:tc>
        <w:tc>
          <w:tcPr>
            <w:tcW w:w="987" w:type="dxa"/>
            <w:noWrap/>
          </w:tcPr>
          <w:p w14:paraId="75B7E9A2" w14:textId="73458053" w:rsidR="009809E0" w:rsidRPr="00AB05BA" w:rsidRDefault="00197976" w:rsidP="007B4635">
            <w:pPr>
              <w:spacing w:line="360" w:lineRule="auto"/>
              <w:jc w:val="both"/>
              <w:rPr>
                <w:sz w:val="16"/>
                <w:szCs w:val="16"/>
              </w:rPr>
            </w:pPr>
            <w:r w:rsidRPr="00197976">
              <w:rPr>
                <w:sz w:val="16"/>
                <w:szCs w:val="16"/>
              </w:rPr>
              <w:t>C17H34O2</w:t>
            </w:r>
          </w:p>
        </w:tc>
        <w:tc>
          <w:tcPr>
            <w:tcW w:w="1267" w:type="dxa"/>
            <w:noWrap/>
          </w:tcPr>
          <w:p w14:paraId="2B8AE7EF" w14:textId="5329EADF" w:rsidR="009809E0" w:rsidRPr="00AB05BA" w:rsidRDefault="005D610F" w:rsidP="007B4635">
            <w:pPr>
              <w:spacing w:line="360" w:lineRule="auto"/>
              <w:jc w:val="both"/>
              <w:rPr>
                <w:sz w:val="16"/>
                <w:szCs w:val="16"/>
              </w:rPr>
            </w:pPr>
            <w:r w:rsidRPr="005D610F">
              <w:rPr>
                <w:sz w:val="16"/>
                <w:szCs w:val="16"/>
              </w:rPr>
              <w:t>270.255880</w:t>
            </w:r>
          </w:p>
        </w:tc>
        <w:tc>
          <w:tcPr>
            <w:tcW w:w="1690" w:type="dxa"/>
            <w:noWrap/>
          </w:tcPr>
          <w:p w14:paraId="0AF08DE0" w14:textId="15188677" w:rsidR="009809E0" w:rsidRPr="00AB05BA" w:rsidRDefault="00197976" w:rsidP="007B4635">
            <w:pPr>
              <w:spacing w:line="360" w:lineRule="auto"/>
              <w:jc w:val="both"/>
              <w:rPr>
                <w:sz w:val="16"/>
                <w:szCs w:val="16"/>
              </w:rPr>
            </w:pPr>
            <w:r w:rsidRPr="00197976">
              <w:rPr>
                <w:sz w:val="16"/>
                <w:szCs w:val="16"/>
              </w:rPr>
              <w:t>CHEBI:32365</w:t>
            </w:r>
          </w:p>
        </w:tc>
      </w:tr>
      <w:tr w:rsidR="006F7756" w:rsidRPr="003E79EA" w14:paraId="0BADC689" w14:textId="77777777" w:rsidTr="00266CC7">
        <w:trPr>
          <w:trHeight w:val="290"/>
        </w:trPr>
        <w:tc>
          <w:tcPr>
            <w:tcW w:w="5204" w:type="dxa"/>
            <w:noWrap/>
          </w:tcPr>
          <w:p w14:paraId="2D6B7E8A" w14:textId="52857E55" w:rsidR="006F7756" w:rsidRPr="00AB05BA" w:rsidRDefault="00976AB2" w:rsidP="007B4635">
            <w:pPr>
              <w:spacing w:line="360" w:lineRule="auto"/>
              <w:jc w:val="both"/>
              <w:rPr>
                <w:sz w:val="16"/>
                <w:szCs w:val="16"/>
              </w:rPr>
            </w:pPr>
            <w:proofErr w:type="spellStart"/>
            <w:r>
              <w:rPr>
                <w:sz w:val="16"/>
                <w:szCs w:val="16"/>
              </w:rPr>
              <w:t>Stearidonic</w:t>
            </w:r>
            <w:proofErr w:type="spellEnd"/>
            <w:r>
              <w:rPr>
                <w:sz w:val="16"/>
                <w:szCs w:val="16"/>
              </w:rPr>
              <w:t xml:space="preserve"> </w:t>
            </w:r>
            <w:proofErr w:type="spellStart"/>
            <w:r>
              <w:rPr>
                <w:sz w:val="16"/>
                <w:szCs w:val="16"/>
              </w:rPr>
              <w:t>acid</w:t>
            </w:r>
            <w:proofErr w:type="spellEnd"/>
          </w:p>
        </w:tc>
        <w:tc>
          <w:tcPr>
            <w:tcW w:w="2154" w:type="dxa"/>
            <w:noWrap/>
          </w:tcPr>
          <w:p w14:paraId="0FE2382C" w14:textId="7884B5E4" w:rsidR="006F7756" w:rsidRDefault="006F7756" w:rsidP="007B4635">
            <w:pPr>
              <w:spacing w:line="360" w:lineRule="auto"/>
              <w:jc w:val="both"/>
              <w:rPr>
                <w:sz w:val="16"/>
                <w:szCs w:val="16"/>
              </w:rPr>
            </w:pPr>
            <w:proofErr w:type="gramStart"/>
            <w:r w:rsidRPr="006F7756">
              <w:rPr>
                <w:sz w:val="16"/>
                <w:szCs w:val="16"/>
              </w:rPr>
              <w:t>FA(</w:t>
            </w:r>
            <w:proofErr w:type="gramEnd"/>
            <w:r w:rsidRPr="006F7756">
              <w:rPr>
                <w:sz w:val="16"/>
                <w:szCs w:val="16"/>
              </w:rPr>
              <w:t>18:4(6Z,9Z,12Z,15Z))</w:t>
            </w:r>
          </w:p>
        </w:tc>
        <w:tc>
          <w:tcPr>
            <w:tcW w:w="3096" w:type="dxa"/>
            <w:noWrap/>
          </w:tcPr>
          <w:p w14:paraId="7491A0C3" w14:textId="7B238E14" w:rsidR="006F7756" w:rsidRPr="00AB05BA" w:rsidRDefault="00197976" w:rsidP="007B4635">
            <w:pPr>
              <w:spacing w:line="360" w:lineRule="auto"/>
              <w:jc w:val="both"/>
              <w:rPr>
                <w:sz w:val="16"/>
                <w:szCs w:val="16"/>
              </w:rPr>
            </w:pPr>
            <w:r w:rsidRPr="00197976">
              <w:rPr>
                <w:sz w:val="16"/>
                <w:szCs w:val="16"/>
              </w:rPr>
              <w:t>JIWBIWFOSCKQMA-LTKCOYKYSA-N</w:t>
            </w:r>
          </w:p>
        </w:tc>
        <w:tc>
          <w:tcPr>
            <w:tcW w:w="987" w:type="dxa"/>
            <w:noWrap/>
          </w:tcPr>
          <w:p w14:paraId="11D13C33" w14:textId="3374134D" w:rsidR="006F7756" w:rsidRPr="00AB05BA" w:rsidRDefault="00197976" w:rsidP="007B4635">
            <w:pPr>
              <w:spacing w:line="360" w:lineRule="auto"/>
              <w:jc w:val="both"/>
              <w:rPr>
                <w:sz w:val="16"/>
                <w:szCs w:val="16"/>
              </w:rPr>
            </w:pPr>
            <w:r w:rsidRPr="00197976">
              <w:rPr>
                <w:sz w:val="16"/>
                <w:szCs w:val="16"/>
              </w:rPr>
              <w:t>C18H28O2</w:t>
            </w:r>
          </w:p>
        </w:tc>
        <w:tc>
          <w:tcPr>
            <w:tcW w:w="1267" w:type="dxa"/>
            <w:noWrap/>
          </w:tcPr>
          <w:p w14:paraId="22FF1E9C" w14:textId="3441FE69" w:rsidR="006F7756" w:rsidRPr="00AB05BA" w:rsidRDefault="005D610F" w:rsidP="007B4635">
            <w:pPr>
              <w:spacing w:line="360" w:lineRule="auto"/>
              <w:jc w:val="both"/>
              <w:rPr>
                <w:sz w:val="16"/>
                <w:szCs w:val="16"/>
              </w:rPr>
            </w:pPr>
            <w:r w:rsidRPr="005D610F">
              <w:rPr>
                <w:sz w:val="16"/>
                <w:szCs w:val="16"/>
              </w:rPr>
              <w:t>276.208930</w:t>
            </w:r>
          </w:p>
        </w:tc>
        <w:tc>
          <w:tcPr>
            <w:tcW w:w="1690" w:type="dxa"/>
            <w:noWrap/>
          </w:tcPr>
          <w:p w14:paraId="30461559" w14:textId="1322C92D" w:rsidR="006F7756" w:rsidRPr="00AB05BA" w:rsidRDefault="00197976" w:rsidP="007B4635">
            <w:pPr>
              <w:spacing w:line="360" w:lineRule="auto"/>
              <w:jc w:val="both"/>
              <w:rPr>
                <w:sz w:val="16"/>
                <w:szCs w:val="16"/>
              </w:rPr>
            </w:pPr>
            <w:r w:rsidRPr="00197976">
              <w:rPr>
                <w:sz w:val="16"/>
                <w:szCs w:val="16"/>
              </w:rPr>
              <w:t>CHEBI:32389</w:t>
            </w:r>
          </w:p>
        </w:tc>
      </w:tr>
      <w:tr w:rsidR="006F7756" w:rsidRPr="003E79EA" w14:paraId="0843DD63" w14:textId="77777777" w:rsidTr="00266CC7">
        <w:trPr>
          <w:trHeight w:val="290"/>
        </w:trPr>
        <w:tc>
          <w:tcPr>
            <w:tcW w:w="5204" w:type="dxa"/>
            <w:noWrap/>
          </w:tcPr>
          <w:p w14:paraId="645BD976" w14:textId="64C6CD76" w:rsidR="006F7756" w:rsidRPr="00AB05BA" w:rsidRDefault="00976AB2" w:rsidP="007B4635">
            <w:pPr>
              <w:spacing w:line="360" w:lineRule="auto"/>
              <w:jc w:val="both"/>
              <w:rPr>
                <w:sz w:val="16"/>
                <w:szCs w:val="16"/>
              </w:rPr>
            </w:pPr>
            <w:r>
              <w:rPr>
                <w:sz w:val="16"/>
                <w:szCs w:val="16"/>
              </w:rPr>
              <w:t>Gamma-</w:t>
            </w:r>
            <w:proofErr w:type="spellStart"/>
            <w:r>
              <w:rPr>
                <w:sz w:val="16"/>
                <w:szCs w:val="16"/>
              </w:rPr>
              <w:t>Linolenic</w:t>
            </w:r>
            <w:proofErr w:type="spellEnd"/>
            <w:r>
              <w:rPr>
                <w:sz w:val="16"/>
                <w:szCs w:val="16"/>
              </w:rPr>
              <w:t xml:space="preserve"> </w:t>
            </w:r>
            <w:proofErr w:type="spellStart"/>
            <w:r>
              <w:rPr>
                <w:sz w:val="16"/>
                <w:szCs w:val="16"/>
              </w:rPr>
              <w:t>acid</w:t>
            </w:r>
            <w:proofErr w:type="spellEnd"/>
          </w:p>
        </w:tc>
        <w:tc>
          <w:tcPr>
            <w:tcW w:w="2154" w:type="dxa"/>
            <w:noWrap/>
          </w:tcPr>
          <w:p w14:paraId="32B281E6" w14:textId="2C6CF3F0" w:rsidR="006F7756" w:rsidRPr="006F7756" w:rsidRDefault="006F7756" w:rsidP="007B4635">
            <w:pPr>
              <w:spacing w:line="360" w:lineRule="auto"/>
              <w:jc w:val="both"/>
              <w:rPr>
                <w:sz w:val="16"/>
                <w:szCs w:val="16"/>
              </w:rPr>
            </w:pPr>
            <w:proofErr w:type="gramStart"/>
            <w:r w:rsidRPr="006F7756">
              <w:rPr>
                <w:sz w:val="16"/>
                <w:szCs w:val="16"/>
              </w:rPr>
              <w:t>FA(</w:t>
            </w:r>
            <w:proofErr w:type="gramEnd"/>
            <w:r w:rsidRPr="006F7756">
              <w:rPr>
                <w:sz w:val="16"/>
                <w:szCs w:val="16"/>
              </w:rPr>
              <w:t>18:3(6Z,9Z,12Z))</w:t>
            </w:r>
          </w:p>
        </w:tc>
        <w:tc>
          <w:tcPr>
            <w:tcW w:w="3096" w:type="dxa"/>
            <w:noWrap/>
          </w:tcPr>
          <w:p w14:paraId="052E1BF7" w14:textId="442FD0AD" w:rsidR="006F7756" w:rsidRPr="00AB05BA" w:rsidRDefault="005B6CE2" w:rsidP="007B4635">
            <w:pPr>
              <w:spacing w:line="360" w:lineRule="auto"/>
              <w:jc w:val="both"/>
              <w:rPr>
                <w:sz w:val="16"/>
                <w:szCs w:val="16"/>
              </w:rPr>
            </w:pPr>
            <w:r w:rsidRPr="005B6CE2">
              <w:rPr>
                <w:sz w:val="16"/>
                <w:szCs w:val="16"/>
              </w:rPr>
              <w:t>VZCCETWTMQHEPK-QNEBEIHSSA-N</w:t>
            </w:r>
          </w:p>
        </w:tc>
        <w:tc>
          <w:tcPr>
            <w:tcW w:w="987" w:type="dxa"/>
            <w:noWrap/>
          </w:tcPr>
          <w:p w14:paraId="54F38A2D" w14:textId="4DE38103" w:rsidR="006F7756" w:rsidRPr="00AB05BA" w:rsidRDefault="005B6CE2" w:rsidP="007B4635">
            <w:pPr>
              <w:spacing w:line="360" w:lineRule="auto"/>
              <w:jc w:val="both"/>
              <w:rPr>
                <w:sz w:val="16"/>
                <w:szCs w:val="16"/>
              </w:rPr>
            </w:pPr>
            <w:r w:rsidRPr="005B6CE2">
              <w:rPr>
                <w:sz w:val="16"/>
                <w:szCs w:val="16"/>
              </w:rPr>
              <w:t>C18H30O2</w:t>
            </w:r>
          </w:p>
        </w:tc>
        <w:tc>
          <w:tcPr>
            <w:tcW w:w="1267" w:type="dxa"/>
            <w:noWrap/>
          </w:tcPr>
          <w:p w14:paraId="1E08CA13" w14:textId="45162D13" w:rsidR="006F7756" w:rsidRPr="00AB05BA" w:rsidRDefault="005D610F" w:rsidP="007B4635">
            <w:pPr>
              <w:spacing w:line="360" w:lineRule="auto"/>
              <w:jc w:val="both"/>
              <w:rPr>
                <w:sz w:val="16"/>
                <w:szCs w:val="16"/>
              </w:rPr>
            </w:pPr>
            <w:r w:rsidRPr="005D610F">
              <w:rPr>
                <w:sz w:val="16"/>
                <w:szCs w:val="16"/>
              </w:rPr>
              <w:t>278.224580</w:t>
            </w:r>
          </w:p>
        </w:tc>
        <w:tc>
          <w:tcPr>
            <w:tcW w:w="1690" w:type="dxa"/>
            <w:noWrap/>
          </w:tcPr>
          <w:p w14:paraId="523CF9B1" w14:textId="4C40DF9A" w:rsidR="006F7756" w:rsidRPr="00AB05BA" w:rsidRDefault="005B6CE2" w:rsidP="007B4635">
            <w:pPr>
              <w:spacing w:line="360" w:lineRule="auto"/>
              <w:jc w:val="both"/>
              <w:rPr>
                <w:sz w:val="16"/>
                <w:szCs w:val="16"/>
              </w:rPr>
            </w:pPr>
            <w:r w:rsidRPr="005B6CE2">
              <w:rPr>
                <w:sz w:val="16"/>
                <w:szCs w:val="16"/>
              </w:rPr>
              <w:t>CHEBI:28661</w:t>
            </w:r>
          </w:p>
        </w:tc>
      </w:tr>
      <w:tr w:rsidR="006F7756" w:rsidRPr="003E79EA" w14:paraId="45A36F70" w14:textId="77777777" w:rsidTr="00266CC7">
        <w:trPr>
          <w:trHeight w:val="290"/>
        </w:trPr>
        <w:tc>
          <w:tcPr>
            <w:tcW w:w="5204" w:type="dxa"/>
            <w:noWrap/>
          </w:tcPr>
          <w:p w14:paraId="6ADC48CC" w14:textId="685ABD27" w:rsidR="006F7756" w:rsidRPr="00AB05BA" w:rsidRDefault="00976AB2" w:rsidP="007B4635">
            <w:pPr>
              <w:spacing w:line="360" w:lineRule="auto"/>
              <w:jc w:val="both"/>
              <w:rPr>
                <w:sz w:val="16"/>
                <w:szCs w:val="16"/>
              </w:rPr>
            </w:pPr>
            <w:r>
              <w:rPr>
                <w:sz w:val="16"/>
                <w:szCs w:val="16"/>
              </w:rPr>
              <w:t>Alpha-</w:t>
            </w:r>
            <w:proofErr w:type="spellStart"/>
            <w:r>
              <w:rPr>
                <w:sz w:val="16"/>
                <w:szCs w:val="16"/>
              </w:rPr>
              <w:t>Linolenic</w:t>
            </w:r>
            <w:proofErr w:type="spellEnd"/>
            <w:r>
              <w:rPr>
                <w:sz w:val="16"/>
                <w:szCs w:val="16"/>
              </w:rPr>
              <w:t xml:space="preserve"> </w:t>
            </w:r>
            <w:proofErr w:type="spellStart"/>
            <w:r>
              <w:rPr>
                <w:sz w:val="16"/>
                <w:szCs w:val="16"/>
              </w:rPr>
              <w:t>acid</w:t>
            </w:r>
            <w:proofErr w:type="spellEnd"/>
          </w:p>
        </w:tc>
        <w:tc>
          <w:tcPr>
            <w:tcW w:w="2154" w:type="dxa"/>
            <w:noWrap/>
          </w:tcPr>
          <w:p w14:paraId="1FE197C6" w14:textId="55C5C92F" w:rsidR="006F7756" w:rsidRPr="006F7756" w:rsidRDefault="006F7756" w:rsidP="007B4635">
            <w:pPr>
              <w:spacing w:line="360" w:lineRule="auto"/>
              <w:jc w:val="both"/>
              <w:rPr>
                <w:sz w:val="16"/>
                <w:szCs w:val="16"/>
              </w:rPr>
            </w:pPr>
            <w:proofErr w:type="gramStart"/>
            <w:r w:rsidRPr="006F7756">
              <w:rPr>
                <w:sz w:val="16"/>
                <w:szCs w:val="16"/>
              </w:rPr>
              <w:t>FA(</w:t>
            </w:r>
            <w:proofErr w:type="gramEnd"/>
            <w:r w:rsidRPr="006F7756">
              <w:rPr>
                <w:sz w:val="16"/>
                <w:szCs w:val="16"/>
              </w:rPr>
              <w:t>18:3(9Z,12Z,15Z))</w:t>
            </w:r>
          </w:p>
        </w:tc>
        <w:tc>
          <w:tcPr>
            <w:tcW w:w="3096" w:type="dxa"/>
            <w:noWrap/>
          </w:tcPr>
          <w:p w14:paraId="2C883C81" w14:textId="279702A3" w:rsidR="006F7756" w:rsidRPr="00AB05BA" w:rsidRDefault="005B6CE2" w:rsidP="007B4635">
            <w:pPr>
              <w:spacing w:line="360" w:lineRule="auto"/>
              <w:jc w:val="both"/>
              <w:rPr>
                <w:sz w:val="16"/>
                <w:szCs w:val="16"/>
              </w:rPr>
            </w:pPr>
            <w:r w:rsidRPr="005B6CE2">
              <w:rPr>
                <w:sz w:val="16"/>
                <w:szCs w:val="16"/>
              </w:rPr>
              <w:t>DTOSIQBPPRVQHS-PDBXOOCHSA-N</w:t>
            </w:r>
          </w:p>
        </w:tc>
        <w:tc>
          <w:tcPr>
            <w:tcW w:w="987" w:type="dxa"/>
            <w:noWrap/>
          </w:tcPr>
          <w:p w14:paraId="0185F5D6" w14:textId="4132FB83" w:rsidR="006F7756" w:rsidRPr="00AB05BA" w:rsidRDefault="005B6CE2" w:rsidP="007B4635">
            <w:pPr>
              <w:spacing w:line="360" w:lineRule="auto"/>
              <w:jc w:val="both"/>
              <w:rPr>
                <w:sz w:val="16"/>
                <w:szCs w:val="16"/>
              </w:rPr>
            </w:pPr>
            <w:r w:rsidRPr="005B6CE2">
              <w:rPr>
                <w:sz w:val="16"/>
                <w:szCs w:val="16"/>
              </w:rPr>
              <w:t>C18H30O2</w:t>
            </w:r>
          </w:p>
        </w:tc>
        <w:tc>
          <w:tcPr>
            <w:tcW w:w="1267" w:type="dxa"/>
            <w:noWrap/>
          </w:tcPr>
          <w:p w14:paraId="0B34C579" w14:textId="7C55B1F5" w:rsidR="006F7756" w:rsidRPr="00AB05BA" w:rsidRDefault="005D610F" w:rsidP="007B4635">
            <w:pPr>
              <w:spacing w:line="360" w:lineRule="auto"/>
              <w:jc w:val="both"/>
              <w:rPr>
                <w:sz w:val="16"/>
                <w:szCs w:val="16"/>
              </w:rPr>
            </w:pPr>
            <w:r w:rsidRPr="005D610F">
              <w:rPr>
                <w:sz w:val="16"/>
                <w:szCs w:val="16"/>
              </w:rPr>
              <w:t>278.224580</w:t>
            </w:r>
          </w:p>
        </w:tc>
        <w:tc>
          <w:tcPr>
            <w:tcW w:w="1690" w:type="dxa"/>
            <w:noWrap/>
          </w:tcPr>
          <w:p w14:paraId="02886550" w14:textId="3E0B94E4" w:rsidR="006F7756" w:rsidRPr="00AB05BA" w:rsidRDefault="005B6CE2" w:rsidP="007B4635">
            <w:pPr>
              <w:spacing w:line="360" w:lineRule="auto"/>
              <w:jc w:val="both"/>
              <w:rPr>
                <w:sz w:val="16"/>
                <w:szCs w:val="16"/>
              </w:rPr>
            </w:pPr>
            <w:r w:rsidRPr="005B6CE2">
              <w:rPr>
                <w:sz w:val="16"/>
                <w:szCs w:val="16"/>
              </w:rPr>
              <w:t>CHEBI:27432</w:t>
            </w:r>
          </w:p>
        </w:tc>
      </w:tr>
      <w:tr w:rsidR="006F7756" w:rsidRPr="003E79EA" w14:paraId="4FC0F5A6" w14:textId="77777777" w:rsidTr="00266CC7">
        <w:trPr>
          <w:trHeight w:val="290"/>
        </w:trPr>
        <w:tc>
          <w:tcPr>
            <w:tcW w:w="5204" w:type="dxa"/>
            <w:noWrap/>
          </w:tcPr>
          <w:p w14:paraId="6C19001F" w14:textId="2DEF6EC5" w:rsidR="006F7756" w:rsidRPr="00AB05BA" w:rsidRDefault="000838D5" w:rsidP="007B4635">
            <w:pPr>
              <w:spacing w:line="360" w:lineRule="auto"/>
              <w:jc w:val="both"/>
              <w:rPr>
                <w:sz w:val="16"/>
                <w:szCs w:val="16"/>
              </w:rPr>
            </w:pPr>
            <w:proofErr w:type="spellStart"/>
            <w:r>
              <w:rPr>
                <w:sz w:val="16"/>
                <w:szCs w:val="16"/>
              </w:rPr>
              <w:t>Linoleic</w:t>
            </w:r>
            <w:proofErr w:type="spellEnd"/>
            <w:r>
              <w:rPr>
                <w:sz w:val="16"/>
                <w:szCs w:val="16"/>
              </w:rPr>
              <w:t xml:space="preserve"> </w:t>
            </w:r>
            <w:proofErr w:type="spellStart"/>
            <w:r>
              <w:rPr>
                <w:sz w:val="16"/>
                <w:szCs w:val="16"/>
              </w:rPr>
              <w:t>acid</w:t>
            </w:r>
            <w:proofErr w:type="spellEnd"/>
          </w:p>
        </w:tc>
        <w:tc>
          <w:tcPr>
            <w:tcW w:w="2154" w:type="dxa"/>
            <w:noWrap/>
          </w:tcPr>
          <w:p w14:paraId="16269851" w14:textId="24F712D4" w:rsidR="006F7756" w:rsidRPr="006F7756" w:rsidRDefault="006F7756" w:rsidP="007B4635">
            <w:pPr>
              <w:spacing w:line="360" w:lineRule="auto"/>
              <w:jc w:val="both"/>
              <w:rPr>
                <w:sz w:val="16"/>
                <w:szCs w:val="16"/>
              </w:rPr>
            </w:pPr>
            <w:proofErr w:type="gramStart"/>
            <w:r w:rsidRPr="006F7756">
              <w:rPr>
                <w:sz w:val="16"/>
                <w:szCs w:val="16"/>
              </w:rPr>
              <w:t>FA(</w:t>
            </w:r>
            <w:proofErr w:type="gramEnd"/>
            <w:r w:rsidRPr="006F7756">
              <w:rPr>
                <w:sz w:val="16"/>
                <w:szCs w:val="16"/>
              </w:rPr>
              <w:t>18:2(9Z,12Z))</w:t>
            </w:r>
          </w:p>
        </w:tc>
        <w:tc>
          <w:tcPr>
            <w:tcW w:w="3096" w:type="dxa"/>
            <w:noWrap/>
          </w:tcPr>
          <w:p w14:paraId="61AE1EA2" w14:textId="4C53FE82" w:rsidR="006F7756" w:rsidRPr="00AB05BA" w:rsidRDefault="005B6CE2" w:rsidP="007B4635">
            <w:pPr>
              <w:spacing w:line="360" w:lineRule="auto"/>
              <w:jc w:val="both"/>
              <w:rPr>
                <w:sz w:val="16"/>
                <w:szCs w:val="16"/>
              </w:rPr>
            </w:pPr>
            <w:r w:rsidRPr="005B6CE2">
              <w:rPr>
                <w:sz w:val="16"/>
                <w:szCs w:val="16"/>
              </w:rPr>
              <w:t>OYHQOLUKZRVURQ-HZJYTTRNSA-N</w:t>
            </w:r>
          </w:p>
        </w:tc>
        <w:tc>
          <w:tcPr>
            <w:tcW w:w="987" w:type="dxa"/>
            <w:noWrap/>
          </w:tcPr>
          <w:p w14:paraId="6FDA2A6E" w14:textId="030B26D6" w:rsidR="006F7756" w:rsidRPr="00AB05BA" w:rsidRDefault="005B6CE2" w:rsidP="007B4635">
            <w:pPr>
              <w:spacing w:line="360" w:lineRule="auto"/>
              <w:jc w:val="both"/>
              <w:rPr>
                <w:sz w:val="16"/>
                <w:szCs w:val="16"/>
              </w:rPr>
            </w:pPr>
            <w:r w:rsidRPr="005B6CE2">
              <w:rPr>
                <w:sz w:val="16"/>
                <w:szCs w:val="16"/>
              </w:rPr>
              <w:t>C18H32O2</w:t>
            </w:r>
          </w:p>
        </w:tc>
        <w:tc>
          <w:tcPr>
            <w:tcW w:w="1267" w:type="dxa"/>
            <w:noWrap/>
          </w:tcPr>
          <w:p w14:paraId="1F9AA849" w14:textId="39B604CC" w:rsidR="006F7756" w:rsidRPr="00AB05BA" w:rsidRDefault="005D610F" w:rsidP="007B4635">
            <w:pPr>
              <w:spacing w:line="360" w:lineRule="auto"/>
              <w:jc w:val="both"/>
              <w:rPr>
                <w:sz w:val="16"/>
                <w:szCs w:val="16"/>
              </w:rPr>
            </w:pPr>
            <w:r w:rsidRPr="005D610F">
              <w:rPr>
                <w:sz w:val="16"/>
                <w:szCs w:val="16"/>
              </w:rPr>
              <w:t>280.240230</w:t>
            </w:r>
          </w:p>
        </w:tc>
        <w:tc>
          <w:tcPr>
            <w:tcW w:w="1690" w:type="dxa"/>
            <w:noWrap/>
          </w:tcPr>
          <w:p w14:paraId="0B36C8C5" w14:textId="6CB575E3" w:rsidR="006F7756" w:rsidRPr="00AB05BA" w:rsidRDefault="005B6CE2" w:rsidP="007B4635">
            <w:pPr>
              <w:spacing w:line="360" w:lineRule="auto"/>
              <w:jc w:val="both"/>
              <w:rPr>
                <w:sz w:val="16"/>
                <w:szCs w:val="16"/>
              </w:rPr>
            </w:pPr>
            <w:r w:rsidRPr="005B6CE2">
              <w:rPr>
                <w:sz w:val="16"/>
                <w:szCs w:val="16"/>
              </w:rPr>
              <w:t>CHEBI:17351</w:t>
            </w:r>
          </w:p>
        </w:tc>
      </w:tr>
      <w:tr w:rsidR="006F7756" w:rsidRPr="003E79EA" w14:paraId="34F266D3" w14:textId="77777777" w:rsidTr="00266CC7">
        <w:trPr>
          <w:trHeight w:val="290"/>
        </w:trPr>
        <w:tc>
          <w:tcPr>
            <w:tcW w:w="5204" w:type="dxa"/>
            <w:noWrap/>
          </w:tcPr>
          <w:p w14:paraId="0B0C52EB" w14:textId="0E00808A" w:rsidR="006F7756" w:rsidRPr="00AB05BA" w:rsidRDefault="007D5821" w:rsidP="007B4635">
            <w:pPr>
              <w:spacing w:line="360" w:lineRule="auto"/>
              <w:jc w:val="both"/>
              <w:rPr>
                <w:sz w:val="16"/>
                <w:szCs w:val="16"/>
              </w:rPr>
            </w:pPr>
            <w:proofErr w:type="spellStart"/>
            <w:r>
              <w:rPr>
                <w:sz w:val="16"/>
                <w:szCs w:val="16"/>
              </w:rPr>
              <w:t>Vaccenic</w:t>
            </w:r>
            <w:proofErr w:type="spellEnd"/>
            <w:r>
              <w:rPr>
                <w:sz w:val="16"/>
                <w:szCs w:val="16"/>
              </w:rPr>
              <w:t xml:space="preserve"> </w:t>
            </w:r>
            <w:proofErr w:type="spellStart"/>
            <w:r>
              <w:rPr>
                <w:sz w:val="16"/>
                <w:szCs w:val="16"/>
              </w:rPr>
              <w:t>acid</w:t>
            </w:r>
            <w:proofErr w:type="spellEnd"/>
          </w:p>
        </w:tc>
        <w:tc>
          <w:tcPr>
            <w:tcW w:w="2154" w:type="dxa"/>
            <w:noWrap/>
          </w:tcPr>
          <w:p w14:paraId="72D5AF4D" w14:textId="44EE1D10" w:rsidR="006F7756" w:rsidRPr="006F7756" w:rsidRDefault="006F7756" w:rsidP="007B4635">
            <w:pPr>
              <w:spacing w:line="360" w:lineRule="auto"/>
              <w:jc w:val="both"/>
              <w:rPr>
                <w:sz w:val="16"/>
                <w:szCs w:val="16"/>
              </w:rPr>
            </w:pPr>
            <w:proofErr w:type="gramStart"/>
            <w:r w:rsidRPr="006F7756">
              <w:rPr>
                <w:sz w:val="16"/>
                <w:szCs w:val="16"/>
              </w:rPr>
              <w:t>FA(</w:t>
            </w:r>
            <w:proofErr w:type="gramEnd"/>
            <w:r w:rsidRPr="006F7756">
              <w:rPr>
                <w:sz w:val="16"/>
                <w:szCs w:val="16"/>
              </w:rPr>
              <w:t>18:1(11Z))</w:t>
            </w:r>
          </w:p>
        </w:tc>
        <w:tc>
          <w:tcPr>
            <w:tcW w:w="3096" w:type="dxa"/>
            <w:noWrap/>
          </w:tcPr>
          <w:p w14:paraId="0AB30414" w14:textId="087797D5" w:rsidR="006F7756" w:rsidRPr="00AB05BA" w:rsidRDefault="0088550A" w:rsidP="007B4635">
            <w:pPr>
              <w:spacing w:line="360" w:lineRule="auto"/>
              <w:jc w:val="both"/>
              <w:rPr>
                <w:sz w:val="16"/>
                <w:szCs w:val="16"/>
              </w:rPr>
            </w:pPr>
            <w:r w:rsidRPr="0088550A">
              <w:rPr>
                <w:sz w:val="16"/>
                <w:szCs w:val="16"/>
              </w:rPr>
              <w:t>UWHZIFQPPBDJPM-FPLPWBNLSA-N</w:t>
            </w:r>
          </w:p>
        </w:tc>
        <w:tc>
          <w:tcPr>
            <w:tcW w:w="987" w:type="dxa"/>
            <w:noWrap/>
          </w:tcPr>
          <w:p w14:paraId="10B02459" w14:textId="6E9469AA" w:rsidR="006F7756" w:rsidRPr="00AB05BA" w:rsidRDefault="0088550A" w:rsidP="007B4635">
            <w:pPr>
              <w:spacing w:line="360" w:lineRule="auto"/>
              <w:jc w:val="both"/>
              <w:rPr>
                <w:sz w:val="16"/>
                <w:szCs w:val="16"/>
              </w:rPr>
            </w:pPr>
            <w:r w:rsidRPr="0088550A">
              <w:rPr>
                <w:sz w:val="16"/>
                <w:szCs w:val="16"/>
              </w:rPr>
              <w:t>C18H34O2</w:t>
            </w:r>
          </w:p>
        </w:tc>
        <w:tc>
          <w:tcPr>
            <w:tcW w:w="1267" w:type="dxa"/>
            <w:noWrap/>
          </w:tcPr>
          <w:p w14:paraId="506F1CD5" w14:textId="24DFBCB5" w:rsidR="006F7756" w:rsidRPr="00AB05BA" w:rsidRDefault="005D610F" w:rsidP="007B4635">
            <w:pPr>
              <w:spacing w:line="360" w:lineRule="auto"/>
              <w:jc w:val="both"/>
              <w:rPr>
                <w:sz w:val="16"/>
                <w:szCs w:val="16"/>
              </w:rPr>
            </w:pPr>
            <w:r w:rsidRPr="005D610F">
              <w:rPr>
                <w:sz w:val="16"/>
                <w:szCs w:val="16"/>
              </w:rPr>
              <w:t>282.255880</w:t>
            </w:r>
          </w:p>
        </w:tc>
        <w:tc>
          <w:tcPr>
            <w:tcW w:w="1690" w:type="dxa"/>
            <w:noWrap/>
          </w:tcPr>
          <w:p w14:paraId="51B2018D" w14:textId="33C4FA95" w:rsidR="006F7756" w:rsidRPr="00AB05BA" w:rsidRDefault="0088550A" w:rsidP="007B4635">
            <w:pPr>
              <w:spacing w:line="360" w:lineRule="auto"/>
              <w:jc w:val="both"/>
              <w:rPr>
                <w:sz w:val="16"/>
                <w:szCs w:val="16"/>
              </w:rPr>
            </w:pPr>
            <w:r w:rsidRPr="0088550A">
              <w:rPr>
                <w:sz w:val="16"/>
                <w:szCs w:val="16"/>
              </w:rPr>
              <w:t>CHEBI:50464</w:t>
            </w:r>
          </w:p>
        </w:tc>
      </w:tr>
      <w:tr w:rsidR="006F7756" w:rsidRPr="003E79EA" w14:paraId="0ED7E4F7" w14:textId="77777777" w:rsidTr="00266CC7">
        <w:trPr>
          <w:trHeight w:val="290"/>
        </w:trPr>
        <w:tc>
          <w:tcPr>
            <w:tcW w:w="5204" w:type="dxa"/>
            <w:noWrap/>
          </w:tcPr>
          <w:p w14:paraId="59F6076B" w14:textId="635B9656" w:rsidR="006F7756" w:rsidRPr="00AB05BA" w:rsidRDefault="007D5821" w:rsidP="007B4635">
            <w:pPr>
              <w:spacing w:line="360" w:lineRule="auto"/>
              <w:jc w:val="both"/>
              <w:rPr>
                <w:sz w:val="16"/>
                <w:szCs w:val="16"/>
              </w:rPr>
            </w:pPr>
            <w:proofErr w:type="spellStart"/>
            <w:r>
              <w:rPr>
                <w:sz w:val="16"/>
                <w:szCs w:val="16"/>
              </w:rPr>
              <w:t>Oleic</w:t>
            </w:r>
            <w:proofErr w:type="spellEnd"/>
            <w:r>
              <w:rPr>
                <w:sz w:val="16"/>
                <w:szCs w:val="16"/>
              </w:rPr>
              <w:t xml:space="preserve"> </w:t>
            </w:r>
            <w:proofErr w:type="spellStart"/>
            <w:r>
              <w:rPr>
                <w:sz w:val="16"/>
                <w:szCs w:val="16"/>
              </w:rPr>
              <w:t>acid</w:t>
            </w:r>
            <w:proofErr w:type="spellEnd"/>
          </w:p>
        </w:tc>
        <w:tc>
          <w:tcPr>
            <w:tcW w:w="2154" w:type="dxa"/>
            <w:noWrap/>
          </w:tcPr>
          <w:p w14:paraId="4E878490" w14:textId="3EF7D689" w:rsidR="006F7756" w:rsidRPr="006F7756" w:rsidRDefault="006F7756" w:rsidP="007B4635">
            <w:pPr>
              <w:spacing w:line="360" w:lineRule="auto"/>
              <w:jc w:val="both"/>
              <w:rPr>
                <w:sz w:val="16"/>
                <w:szCs w:val="16"/>
              </w:rPr>
            </w:pPr>
            <w:proofErr w:type="gramStart"/>
            <w:r w:rsidRPr="006F7756">
              <w:rPr>
                <w:sz w:val="16"/>
                <w:szCs w:val="16"/>
              </w:rPr>
              <w:t>FA(</w:t>
            </w:r>
            <w:proofErr w:type="gramEnd"/>
            <w:r w:rsidRPr="006F7756">
              <w:rPr>
                <w:sz w:val="16"/>
                <w:szCs w:val="16"/>
              </w:rPr>
              <w:t>18:1(9Z))</w:t>
            </w:r>
          </w:p>
        </w:tc>
        <w:tc>
          <w:tcPr>
            <w:tcW w:w="3096" w:type="dxa"/>
            <w:noWrap/>
          </w:tcPr>
          <w:p w14:paraId="3FF56958" w14:textId="48A2C97A" w:rsidR="006F7756" w:rsidRPr="00AB05BA" w:rsidRDefault="0088550A" w:rsidP="007B4635">
            <w:pPr>
              <w:spacing w:line="360" w:lineRule="auto"/>
              <w:jc w:val="both"/>
              <w:rPr>
                <w:sz w:val="16"/>
                <w:szCs w:val="16"/>
              </w:rPr>
            </w:pPr>
            <w:r w:rsidRPr="0088550A">
              <w:rPr>
                <w:sz w:val="16"/>
                <w:szCs w:val="16"/>
              </w:rPr>
              <w:t>ZQPPMHVWECSIRJ-KTKRTIGZSA-N</w:t>
            </w:r>
          </w:p>
        </w:tc>
        <w:tc>
          <w:tcPr>
            <w:tcW w:w="987" w:type="dxa"/>
            <w:noWrap/>
          </w:tcPr>
          <w:p w14:paraId="44D7376D" w14:textId="49678D41" w:rsidR="006F7756" w:rsidRPr="00AB05BA" w:rsidRDefault="0088550A" w:rsidP="007B4635">
            <w:pPr>
              <w:spacing w:line="360" w:lineRule="auto"/>
              <w:jc w:val="both"/>
              <w:rPr>
                <w:sz w:val="16"/>
                <w:szCs w:val="16"/>
              </w:rPr>
            </w:pPr>
            <w:r w:rsidRPr="0088550A">
              <w:rPr>
                <w:sz w:val="16"/>
                <w:szCs w:val="16"/>
              </w:rPr>
              <w:t>C18H34O2</w:t>
            </w:r>
          </w:p>
        </w:tc>
        <w:tc>
          <w:tcPr>
            <w:tcW w:w="1267" w:type="dxa"/>
            <w:noWrap/>
          </w:tcPr>
          <w:p w14:paraId="0F761E00" w14:textId="50441E90" w:rsidR="006F7756" w:rsidRPr="00AB05BA" w:rsidRDefault="005D610F" w:rsidP="007B4635">
            <w:pPr>
              <w:spacing w:line="360" w:lineRule="auto"/>
              <w:jc w:val="both"/>
              <w:rPr>
                <w:sz w:val="16"/>
                <w:szCs w:val="16"/>
              </w:rPr>
            </w:pPr>
            <w:r w:rsidRPr="005D610F">
              <w:rPr>
                <w:sz w:val="16"/>
                <w:szCs w:val="16"/>
              </w:rPr>
              <w:t>282.255880</w:t>
            </w:r>
          </w:p>
        </w:tc>
        <w:tc>
          <w:tcPr>
            <w:tcW w:w="1690" w:type="dxa"/>
            <w:noWrap/>
          </w:tcPr>
          <w:p w14:paraId="4169B1D4" w14:textId="0E73E17D" w:rsidR="006F7756" w:rsidRPr="00AB05BA" w:rsidRDefault="0088550A" w:rsidP="007B4635">
            <w:pPr>
              <w:spacing w:line="360" w:lineRule="auto"/>
              <w:jc w:val="both"/>
              <w:rPr>
                <w:sz w:val="16"/>
                <w:szCs w:val="16"/>
              </w:rPr>
            </w:pPr>
            <w:r w:rsidRPr="0088550A">
              <w:rPr>
                <w:sz w:val="16"/>
                <w:szCs w:val="16"/>
              </w:rPr>
              <w:t>CHEBI:16196</w:t>
            </w:r>
          </w:p>
        </w:tc>
      </w:tr>
      <w:tr w:rsidR="006F7756" w:rsidRPr="003E79EA" w14:paraId="31C9B8E3" w14:textId="77777777" w:rsidTr="00266CC7">
        <w:trPr>
          <w:trHeight w:val="290"/>
        </w:trPr>
        <w:tc>
          <w:tcPr>
            <w:tcW w:w="5204" w:type="dxa"/>
            <w:noWrap/>
          </w:tcPr>
          <w:p w14:paraId="6E0E8C58" w14:textId="26E558BA" w:rsidR="006F7756" w:rsidRPr="00AB05BA" w:rsidRDefault="000838D5" w:rsidP="007B4635">
            <w:pPr>
              <w:spacing w:line="360" w:lineRule="auto"/>
              <w:jc w:val="both"/>
              <w:rPr>
                <w:sz w:val="16"/>
                <w:szCs w:val="16"/>
              </w:rPr>
            </w:pPr>
            <w:r>
              <w:rPr>
                <w:sz w:val="16"/>
                <w:szCs w:val="16"/>
              </w:rPr>
              <w:t xml:space="preserve">16-Methyl </w:t>
            </w:r>
            <w:proofErr w:type="spellStart"/>
            <w:r>
              <w:rPr>
                <w:sz w:val="16"/>
                <w:szCs w:val="16"/>
              </w:rPr>
              <w:t>heptadecanoic</w:t>
            </w:r>
            <w:proofErr w:type="spellEnd"/>
            <w:r>
              <w:rPr>
                <w:sz w:val="16"/>
                <w:szCs w:val="16"/>
              </w:rPr>
              <w:t xml:space="preserve"> </w:t>
            </w:r>
            <w:proofErr w:type="spellStart"/>
            <w:r>
              <w:rPr>
                <w:sz w:val="16"/>
                <w:szCs w:val="16"/>
              </w:rPr>
              <w:t>acid</w:t>
            </w:r>
            <w:proofErr w:type="spellEnd"/>
          </w:p>
        </w:tc>
        <w:tc>
          <w:tcPr>
            <w:tcW w:w="2154" w:type="dxa"/>
            <w:noWrap/>
          </w:tcPr>
          <w:p w14:paraId="3F2AFDEF" w14:textId="57C5165D" w:rsidR="006F7756" w:rsidRPr="006F7756" w:rsidRDefault="006F7756" w:rsidP="007B4635">
            <w:pPr>
              <w:spacing w:line="360" w:lineRule="auto"/>
              <w:jc w:val="both"/>
              <w:rPr>
                <w:sz w:val="16"/>
                <w:szCs w:val="16"/>
              </w:rPr>
            </w:pPr>
            <w:proofErr w:type="gramStart"/>
            <w:r w:rsidRPr="006F7756">
              <w:rPr>
                <w:sz w:val="16"/>
                <w:szCs w:val="16"/>
              </w:rPr>
              <w:t>FA(</w:t>
            </w:r>
            <w:proofErr w:type="gramEnd"/>
            <w:r w:rsidRPr="006F7756">
              <w:rPr>
                <w:sz w:val="16"/>
                <w:szCs w:val="16"/>
              </w:rPr>
              <w:t>17:0(16Me))</w:t>
            </w:r>
          </w:p>
        </w:tc>
        <w:tc>
          <w:tcPr>
            <w:tcW w:w="3096" w:type="dxa"/>
            <w:noWrap/>
          </w:tcPr>
          <w:p w14:paraId="6F5C9E4D" w14:textId="5F24B3DC" w:rsidR="006F7756" w:rsidRPr="00AB05BA" w:rsidRDefault="0088550A" w:rsidP="007B4635">
            <w:pPr>
              <w:spacing w:line="360" w:lineRule="auto"/>
              <w:jc w:val="both"/>
              <w:rPr>
                <w:sz w:val="16"/>
                <w:szCs w:val="16"/>
              </w:rPr>
            </w:pPr>
            <w:r w:rsidRPr="0088550A">
              <w:rPr>
                <w:sz w:val="16"/>
                <w:szCs w:val="16"/>
              </w:rPr>
              <w:t>XDOFQFKRPWOURC-UHFFFAOYSA-N</w:t>
            </w:r>
          </w:p>
        </w:tc>
        <w:tc>
          <w:tcPr>
            <w:tcW w:w="987" w:type="dxa"/>
            <w:noWrap/>
          </w:tcPr>
          <w:p w14:paraId="4F31E011" w14:textId="566BEF4F" w:rsidR="006F7756" w:rsidRPr="00AB05BA" w:rsidRDefault="0088550A" w:rsidP="007B4635">
            <w:pPr>
              <w:spacing w:line="360" w:lineRule="auto"/>
              <w:jc w:val="both"/>
              <w:rPr>
                <w:sz w:val="16"/>
                <w:szCs w:val="16"/>
              </w:rPr>
            </w:pPr>
            <w:r w:rsidRPr="0088550A">
              <w:rPr>
                <w:sz w:val="16"/>
                <w:szCs w:val="16"/>
              </w:rPr>
              <w:t>C18H36O2</w:t>
            </w:r>
          </w:p>
        </w:tc>
        <w:tc>
          <w:tcPr>
            <w:tcW w:w="1267" w:type="dxa"/>
            <w:noWrap/>
          </w:tcPr>
          <w:p w14:paraId="476DBBD3" w14:textId="18B66A45" w:rsidR="006F7756" w:rsidRPr="00AB05BA" w:rsidRDefault="005D610F" w:rsidP="007B4635">
            <w:pPr>
              <w:spacing w:line="360" w:lineRule="auto"/>
              <w:jc w:val="both"/>
              <w:rPr>
                <w:sz w:val="16"/>
                <w:szCs w:val="16"/>
              </w:rPr>
            </w:pPr>
            <w:r w:rsidRPr="005D610F">
              <w:rPr>
                <w:sz w:val="16"/>
                <w:szCs w:val="16"/>
              </w:rPr>
              <w:t>284.271530</w:t>
            </w:r>
          </w:p>
        </w:tc>
        <w:tc>
          <w:tcPr>
            <w:tcW w:w="1690" w:type="dxa"/>
            <w:noWrap/>
          </w:tcPr>
          <w:p w14:paraId="57CB6AB6" w14:textId="1158B832" w:rsidR="006F7756" w:rsidRPr="00AB05BA" w:rsidRDefault="0088550A" w:rsidP="007B4635">
            <w:pPr>
              <w:spacing w:line="360" w:lineRule="auto"/>
              <w:jc w:val="both"/>
              <w:rPr>
                <w:sz w:val="16"/>
                <w:szCs w:val="16"/>
              </w:rPr>
            </w:pPr>
            <w:r w:rsidRPr="0088550A">
              <w:rPr>
                <w:sz w:val="16"/>
                <w:szCs w:val="16"/>
              </w:rPr>
              <w:t>CHEBI:84896</w:t>
            </w:r>
          </w:p>
        </w:tc>
      </w:tr>
      <w:tr w:rsidR="006F7756" w:rsidRPr="003E79EA" w14:paraId="4C3D8F76" w14:textId="77777777" w:rsidTr="00266CC7">
        <w:trPr>
          <w:trHeight w:val="290"/>
        </w:trPr>
        <w:tc>
          <w:tcPr>
            <w:tcW w:w="5204" w:type="dxa"/>
            <w:noWrap/>
          </w:tcPr>
          <w:p w14:paraId="58A2D948" w14:textId="164AAB66" w:rsidR="006F7756" w:rsidRPr="00AB05BA" w:rsidRDefault="000838D5" w:rsidP="007B4635">
            <w:pPr>
              <w:spacing w:line="360" w:lineRule="auto"/>
              <w:jc w:val="both"/>
              <w:rPr>
                <w:sz w:val="16"/>
                <w:szCs w:val="16"/>
              </w:rPr>
            </w:pPr>
            <w:proofErr w:type="spellStart"/>
            <w:r>
              <w:rPr>
                <w:sz w:val="16"/>
                <w:szCs w:val="16"/>
              </w:rPr>
              <w:t>Stearic</w:t>
            </w:r>
            <w:proofErr w:type="spellEnd"/>
            <w:r>
              <w:rPr>
                <w:sz w:val="16"/>
                <w:szCs w:val="16"/>
              </w:rPr>
              <w:t xml:space="preserve"> </w:t>
            </w:r>
            <w:proofErr w:type="spellStart"/>
            <w:r>
              <w:rPr>
                <w:sz w:val="16"/>
                <w:szCs w:val="16"/>
              </w:rPr>
              <w:t>acid</w:t>
            </w:r>
            <w:proofErr w:type="spellEnd"/>
          </w:p>
        </w:tc>
        <w:tc>
          <w:tcPr>
            <w:tcW w:w="2154" w:type="dxa"/>
            <w:noWrap/>
          </w:tcPr>
          <w:p w14:paraId="7A768641" w14:textId="1ACD79C4" w:rsidR="006F7756" w:rsidRPr="006F7756" w:rsidRDefault="006F7756" w:rsidP="007B4635">
            <w:pPr>
              <w:spacing w:line="360" w:lineRule="auto"/>
              <w:jc w:val="both"/>
              <w:rPr>
                <w:sz w:val="16"/>
                <w:szCs w:val="16"/>
              </w:rPr>
            </w:pPr>
            <w:proofErr w:type="gramStart"/>
            <w:r w:rsidRPr="006F7756">
              <w:rPr>
                <w:sz w:val="16"/>
                <w:szCs w:val="16"/>
              </w:rPr>
              <w:t>FA(</w:t>
            </w:r>
            <w:proofErr w:type="gramEnd"/>
            <w:r w:rsidRPr="006F7756">
              <w:rPr>
                <w:sz w:val="16"/>
                <w:szCs w:val="16"/>
              </w:rPr>
              <w:t>18:0)</w:t>
            </w:r>
          </w:p>
        </w:tc>
        <w:tc>
          <w:tcPr>
            <w:tcW w:w="3096" w:type="dxa"/>
            <w:noWrap/>
          </w:tcPr>
          <w:p w14:paraId="3009696B" w14:textId="60C0BC3E" w:rsidR="006F7756" w:rsidRPr="00AB05BA" w:rsidRDefault="0088550A" w:rsidP="007B4635">
            <w:pPr>
              <w:spacing w:line="360" w:lineRule="auto"/>
              <w:jc w:val="both"/>
              <w:rPr>
                <w:sz w:val="16"/>
                <w:szCs w:val="16"/>
              </w:rPr>
            </w:pPr>
            <w:r w:rsidRPr="0088550A">
              <w:rPr>
                <w:sz w:val="16"/>
                <w:szCs w:val="16"/>
              </w:rPr>
              <w:t>QIQXTHQIDYTFRH-UHFFFAOYSA-N</w:t>
            </w:r>
          </w:p>
        </w:tc>
        <w:tc>
          <w:tcPr>
            <w:tcW w:w="987" w:type="dxa"/>
            <w:noWrap/>
          </w:tcPr>
          <w:p w14:paraId="741E06CF" w14:textId="437B51A8" w:rsidR="006F7756" w:rsidRPr="00AB05BA" w:rsidRDefault="0088550A" w:rsidP="007B4635">
            <w:pPr>
              <w:spacing w:line="360" w:lineRule="auto"/>
              <w:jc w:val="both"/>
              <w:rPr>
                <w:sz w:val="16"/>
                <w:szCs w:val="16"/>
              </w:rPr>
            </w:pPr>
            <w:r w:rsidRPr="0088550A">
              <w:rPr>
                <w:sz w:val="16"/>
                <w:szCs w:val="16"/>
              </w:rPr>
              <w:t>C18H36O2</w:t>
            </w:r>
          </w:p>
        </w:tc>
        <w:tc>
          <w:tcPr>
            <w:tcW w:w="1267" w:type="dxa"/>
            <w:noWrap/>
          </w:tcPr>
          <w:p w14:paraId="3EF82457" w14:textId="5949E722" w:rsidR="006F7756" w:rsidRPr="00AB05BA" w:rsidRDefault="005D610F" w:rsidP="007B4635">
            <w:pPr>
              <w:spacing w:line="360" w:lineRule="auto"/>
              <w:jc w:val="both"/>
              <w:rPr>
                <w:sz w:val="16"/>
                <w:szCs w:val="16"/>
              </w:rPr>
            </w:pPr>
            <w:r w:rsidRPr="005D610F">
              <w:rPr>
                <w:sz w:val="16"/>
                <w:szCs w:val="16"/>
              </w:rPr>
              <w:t>284.271530</w:t>
            </w:r>
          </w:p>
        </w:tc>
        <w:tc>
          <w:tcPr>
            <w:tcW w:w="1690" w:type="dxa"/>
            <w:noWrap/>
          </w:tcPr>
          <w:p w14:paraId="5097023C" w14:textId="313524B1" w:rsidR="006F7756" w:rsidRPr="00AB05BA" w:rsidRDefault="0088550A" w:rsidP="007B4635">
            <w:pPr>
              <w:spacing w:line="360" w:lineRule="auto"/>
              <w:jc w:val="both"/>
              <w:rPr>
                <w:sz w:val="16"/>
                <w:szCs w:val="16"/>
              </w:rPr>
            </w:pPr>
            <w:r w:rsidRPr="0088550A">
              <w:rPr>
                <w:sz w:val="16"/>
                <w:szCs w:val="16"/>
              </w:rPr>
              <w:t>CHEBI:28842</w:t>
            </w:r>
          </w:p>
        </w:tc>
      </w:tr>
      <w:tr w:rsidR="006F7756" w:rsidRPr="003E79EA" w14:paraId="1811012D" w14:textId="77777777" w:rsidTr="00266CC7">
        <w:trPr>
          <w:trHeight w:val="290"/>
        </w:trPr>
        <w:tc>
          <w:tcPr>
            <w:tcW w:w="5204" w:type="dxa"/>
            <w:noWrap/>
          </w:tcPr>
          <w:p w14:paraId="6F311F6A" w14:textId="114C5703" w:rsidR="006F7756" w:rsidRPr="00AB05BA" w:rsidRDefault="000838D5" w:rsidP="007B4635">
            <w:pPr>
              <w:spacing w:line="360" w:lineRule="auto"/>
              <w:jc w:val="both"/>
              <w:rPr>
                <w:sz w:val="16"/>
                <w:szCs w:val="16"/>
              </w:rPr>
            </w:pPr>
            <w:r>
              <w:rPr>
                <w:sz w:val="16"/>
                <w:szCs w:val="16"/>
              </w:rPr>
              <w:t xml:space="preserve">10Z-nonadecenoic </w:t>
            </w:r>
            <w:proofErr w:type="spellStart"/>
            <w:r>
              <w:rPr>
                <w:sz w:val="16"/>
                <w:szCs w:val="16"/>
              </w:rPr>
              <w:t>acid</w:t>
            </w:r>
            <w:proofErr w:type="spellEnd"/>
          </w:p>
        </w:tc>
        <w:tc>
          <w:tcPr>
            <w:tcW w:w="2154" w:type="dxa"/>
            <w:noWrap/>
          </w:tcPr>
          <w:p w14:paraId="4A8F0CC2" w14:textId="04CBD595" w:rsidR="006F7756" w:rsidRPr="006F7756" w:rsidRDefault="006F7756" w:rsidP="007B4635">
            <w:pPr>
              <w:spacing w:line="360" w:lineRule="auto"/>
              <w:jc w:val="both"/>
              <w:rPr>
                <w:sz w:val="16"/>
                <w:szCs w:val="16"/>
              </w:rPr>
            </w:pPr>
            <w:proofErr w:type="gramStart"/>
            <w:r w:rsidRPr="006F7756">
              <w:rPr>
                <w:sz w:val="16"/>
                <w:szCs w:val="16"/>
              </w:rPr>
              <w:t>FA(</w:t>
            </w:r>
            <w:proofErr w:type="gramEnd"/>
            <w:r w:rsidRPr="006F7756">
              <w:rPr>
                <w:sz w:val="16"/>
                <w:szCs w:val="16"/>
              </w:rPr>
              <w:t>19:1(10Z))</w:t>
            </w:r>
          </w:p>
        </w:tc>
        <w:tc>
          <w:tcPr>
            <w:tcW w:w="3096" w:type="dxa"/>
            <w:noWrap/>
          </w:tcPr>
          <w:p w14:paraId="6CE95401" w14:textId="518A574F" w:rsidR="006F7756" w:rsidRPr="00AB05BA" w:rsidRDefault="0088550A" w:rsidP="007B4635">
            <w:pPr>
              <w:spacing w:line="360" w:lineRule="auto"/>
              <w:jc w:val="both"/>
              <w:rPr>
                <w:sz w:val="16"/>
                <w:szCs w:val="16"/>
              </w:rPr>
            </w:pPr>
            <w:r w:rsidRPr="0088550A">
              <w:rPr>
                <w:sz w:val="16"/>
                <w:szCs w:val="16"/>
              </w:rPr>
              <w:t>BBOWBNGUEWHNQZ-KTKRTIGZSA-N</w:t>
            </w:r>
          </w:p>
        </w:tc>
        <w:tc>
          <w:tcPr>
            <w:tcW w:w="987" w:type="dxa"/>
            <w:noWrap/>
          </w:tcPr>
          <w:p w14:paraId="4E4888EC" w14:textId="1394BB2A" w:rsidR="006F7756" w:rsidRPr="00AB05BA" w:rsidRDefault="0088550A" w:rsidP="007B4635">
            <w:pPr>
              <w:spacing w:line="360" w:lineRule="auto"/>
              <w:jc w:val="both"/>
              <w:rPr>
                <w:sz w:val="16"/>
                <w:szCs w:val="16"/>
              </w:rPr>
            </w:pPr>
            <w:r w:rsidRPr="0088550A">
              <w:rPr>
                <w:sz w:val="16"/>
                <w:szCs w:val="16"/>
              </w:rPr>
              <w:t>C19H36O2</w:t>
            </w:r>
          </w:p>
        </w:tc>
        <w:tc>
          <w:tcPr>
            <w:tcW w:w="1267" w:type="dxa"/>
            <w:noWrap/>
          </w:tcPr>
          <w:p w14:paraId="4FB9A890" w14:textId="5B237526" w:rsidR="006F7756" w:rsidRPr="00AB05BA" w:rsidRDefault="005D610F" w:rsidP="007B4635">
            <w:pPr>
              <w:spacing w:line="360" w:lineRule="auto"/>
              <w:jc w:val="both"/>
              <w:rPr>
                <w:sz w:val="16"/>
                <w:szCs w:val="16"/>
              </w:rPr>
            </w:pPr>
            <w:r w:rsidRPr="005D610F">
              <w:rPr>
                <w:sz w:val="16"/>
                <w:szCs w:val="16"/>
              </w:rPr>
              <w:t>296.271530</w:t>
            </w:r>
          </w:p>
        </w:tc>
        <w:tc>
          <w:tcPr>
            <w:tcW w:w="1690" w:type="dxa"/>
            <w:noWrap/>
          </w:tcPr>
          <w:p w14:paraId="20848C8F" w14:textId="787D2BC2" w:rsidR="006F7756" w:rsidRPr="00AB05BA" w:rsidRDefault="0088550A" w:rsidP="007B4635">
            <w:pPr>
              <w:spacing w:line="360" w:lineRule="auto"/>
              <w:jc w:val="both"/>
              <w:rPr>
                <w:sz w:val="16"/>
                <w:szCs w:val="16"/>
              </w:rPr>
            </w:pPr>
            <w:r w:rsidRPr="0088550A">
              <w:rPr>
                <w:sz w:val="16"/>
                <w:szCs w:val="16"/>
              </w:rPr>
              <w:t>CHEBI:83051</w:t>
            </w:r>
          </w:p>
        </w:tc>
      </w:tr>
      <w:tr w:rsidR="006F7756" w:rsidRPr="003E79EA" w14:paraId="430D94C0" w14:textId="77777777" w:rsidTr="00266CC7">
        <w:trPr>
          <w:trHeight w:val="290"/>
        </w:trPr>
        <w:tc>
          <w:tcPr>
            <w:tcW w:w="5204" w:type="dxa"/>
            <w:noWrap/>
          </w:tcPr>
          <w:p w14:paraId="5778B657" w14:textId="75D4EE6D" w:rsidR="006F7756" w:rsidRPr="00AB05BA" w:rsidRDefault="000838D5" w:rsidP="007B4635">
            <w:pPr>
              <w:spacing w:line="360" w:lineRule="auto"/>
              <w:jc w:val="both"/>
              <w:rPr>
                <w:sz w:val="16"/>
                <w:szCs w:val="16"/>
              </w:rPr>
            </w:pPr>
            <w:proofErr w:type="spellStart"/>
            <w:r>
              <w:rPr>
                <w:sz w:val="16"/>
                <w:szCs w:val="16"/>
              </w:rPr>
              <w:t>Nonadecanoic</w:t>
            </w:r>
            <w:proofErr w:type="spellEnd"/>
            <w:r>
              <w:rPr>
                <w:sz w:val="16"/>
                <w:szCs w:val="16"/>
              </w:rPr>
              <w:t xml:space="preserve"> </w:t>
            </w:r>
            <w:proofErr w:type="spellStart"/>
            <w:r>
              <w:rPr>
                <w:sz w:val="16"/>
                <w:szCs w:val="16"/>
              </w:rPr>
              <w:t>acid</w:t>
            </w:r>
            <w:proofErr w:type="spellEnd"/>
          </w:p>
        </w:tc>
        <w:tc>
          <w:tcPr>
            <w:tcW w:w="2154" w:type="dxa"/>
            <w:noWrap/>
          </w:tcPr>
          <w:p w14:paraId="4CF8087D" w14:textId="08963069" w:rsidR="006F7756" w:rsidRPr="006F7756" w:rsidRDefault="006F7756" w:rsidP="007B4635">
            <w:pPr>
              <w:spacing w:line="360" w:lineRule="auto"/>
              <w:jc w:val="both"/>
              <w:rPr>
                <w:sz w:val="16"/>
                <w:szCs w:val="16"/>
              </w:rPr>
            </w:pPr>
            <w:proofErr w:type="gramStart"/>
            <w:r w:rsidRPr="006F7756">
              <w:rPr>
                <w:sz w:val="16"/>
                <w:szCs w:val="16"/>
              </w:rPr>
              <w:t>FA(</w:t>
            </w:r>
            <w:proofErr w:type="gramEnd"/>
            <w:r w:rsidRPr="006F7756">
              <w:rPr>
                <w:sz w:val="16"/>
                <w:szCs w:val="16"/>
              </w:rPr>
              <w:t>19:0)</w:t>
            </w:r>
          </w:p>
        </w:tc>
        <w:tc>
          <w:tcPr>
            <w:tcW w:w="3096" w:type="dxa"/>
            <w:noWrap/>
          </w:tcPr>
          <w:p w14:paraId="626A77ED" w14:textId="2A8B76CB" w:rsidR="006F7756" w:rsidRPr="00AB05BA" w:rsidRDefault="009E7BE4" w:rsidP="007B4635">
            <w:pPr>
              <w:spacing w:line="360" w:lineRule="auto"/>
              <w:jc w:val="both"/>
              <w:rPr>
                <w:sz w:val="16"/>
                <w:szCs w:val="16"/>
              </w:rPr>
            </w:pPr>
            <w:r w:rsidRPr="009E7BE4">
              <w:rPr>
                <w:sz w:val="16"/>
                <w:szCs w:val="16"/>
              </w:rPr>
              <w:t>ISYWECDDZWTKFF-UHFFFAOYSA-N</w:t>
            </w:r>
          </w:p>
        </w:tc>
        <w:tc>
          <w:tcPr>
            <w:tcW w:w="987" w:type="dxa"/>
            <w:noWrap/>
          </w:tcPr>
          <w:p w14:paraId="2987BB1B" w14:textId="48954C20" w:rsidR="006F7756" w:rsidRPr="00AB05BA" w:rsidRDefault="009E7BE4" w:rsidP="007B4635">
            <w:pPr>
              <w:spacing w:line="360" w:lineRule="auto"/>
              <w:jc w:val="both"/>
              <w:rPr>
                <w:sz w:val="16"/>
                <w:szCs w:val="16"/>
              </w:rPr>
            </w:pPr>
            <w:r w:rsidRPr="009E7BE4">
              <w:rPr>
                <w:sz w:val="16"/>
                <w:szCs w:val="16"/>
              </w:rPr>
              <w:t>C19H38O2</w:t>
            </w:r>
          </w:p>
        </w:tc>
        <w:tc>
          <w:tcPr>
            <w:tcW w:w="1267" w:type="dxa"/>
            <w:noWrap/>
          </w:tcPr>
          <w:p w14:paraId="5721C5E3" w14:textId="2010D256" w:rsidR="006F7756" w:rsidRPr="00AB05BA" w:rsidRDefault="005D610F" w:rsidP="007B4635">
            <w:pPr>
              <w:spacing w:line="360" w:lineRule="auto"/>
              <w:jc w:val="both"/>
              <w:rPr>
                <w:sz w:val="16"/>
                <w:szCs w:val="16"/>
              </w:rPr>
            </w:pPr>
            <w:r w:rsidRPr="005D610F">
              <w:rPr>
                <w:sz w:val="16"/>
                <w:szCs w:val="16"/>
              </w:rPr>
              <w:t>298.287180</w:t>
            </w:r>
          </w:p>
        </w:tc>
        <w:tc>
          <w:tcPr>
            <w:tcW w:w="1690" w:type="dxa"/>
            <w:noWrap/>
          </w:tcPr>
          <w:p w14:paraId="45B16F74" w14:textId="34C76CAF" w:rsidR="006F7756" w:rsidRPr="00AB05BA" w:rsidRDefault="009E7BE4" w:rsidP="007B4635">
            <w:pPr>
              <w:spacing w:line="360" w:lineRule="auto"/>
              <w:jc w:val="both"/>
              <w:rPr>
                <w:sz w:val="16"/>
                <w:szCs w:val="16"/>
              </w:rPr>
            </w:pPr>
            <w:r w:rsidRPr="009E7BE4">
              <w:rPr>
                <w:sz w:val="16"/>
                <w:szCs w:val="16"/>
              </w:rPr>
              <w:t>CHEBI:39246</w:t>
            </w:r>
          </w:p>
        </w:tc>
      </w:tr>
      <w:tr w:rsidR="006F7756" w:rsidRPr="003E79EA" w14:paraId="0CB50CE2" w14:textId="77777777" w:rsidTr="00266CC7">
        <w:trPr>
          <w:trHeight w:val="290"/>
        </w:trPr>
        <w:tc>
          <w:tcPr>
            <w:tcW w:w="5204" w:type="dxa"/>
            <w:noWrap/>
          </w:tcPr>
          <w:p w14:paraId="3C1D5AE9" w14:textId="219E4F89" w:rsidR="006F7756" w:rsidRPr="00AB05BA" w:rsidRDefault="000838D5" w:rsidP="007B4635">
            <w:pPr>
              <w:spacing w:line="360" w:lineRule="auto"/>
              <w:jc w:val="both"/>
              <w:rPr>
                <w:sz w:val="16"/>
                <w:szCs w:val="16"/>
              </w:rPr>
            </w:pPr>
            <w:proofErr w:type="spellStart"/>
            <w:r>
              <w:rPr>
                <w:sz w:val="16"/>
                <w:szCs w:val="16"/>
              </w:rPr>
              <w:t>Eicosapentaenoic</w:t>
            </w:r>
            <w:proofErr w:type="spellEnd"/>
            <w:r>
              <w:rPr>
                <w:sz w:val="16"/>
                <w:szCs w:val="16"/>
              </w:rPr>
              <w:t xml:space="preserve"> </w:t>
            </w:r>
            <w:proofErr w:type="spellStart"/>
            <w:r>
              <w:rPr>
                <w:sz w:val="16"/>
                <w:szCs w:val="16"/>
              </w:rPr>
              <w:t>acid</w:t>
            </w:r>
            <w:proofErr w:type="spellEnd"/>
          </w:p>
        </w:tc>
        <w:tc>
          <w:tcPr>
            <w:tcW w:w="2154" w:type="dxa"/>
            <w:noWrap/>
          </w:tcPr>
          <w:p w14:paraId="4D357C07" w14:textId="224F1DFA" w:rsidR="006F7756" w:rsidRPr="006F7756" w:rsidRDefault="006F7756" w:rsidP="007B4635">
            <w:pPr>
              <w:spacing w:line="360" w:lineRule="auto"/>
              <w:jc w:val="both"/>
              <w:rPr>
                <w:sz w:val="16"/>
                <w:szCs w:val="16"/>
              </w:rPr>
            </w:pPr>
            <w:proofErr w:type="gramStart"/>
            <w:r w:rsidRPr="006F7756">
              <w:rPr>
                <w:sz w:val="16"/>
                <w:szCs w:val="16"/>
              </w:rPr>
              <w:t>FA(</w:t>
            </w:r>
            <w:proofErr w:type="gramEnd"/>
            <w:r w:rsidRPr="006F7756">
              <w:rPr>
                <w:sz w:val="16"/>
                <w:szCs w:val="16"/>
              </w:rPr>
              <w:t>20:5(5Z,8Z,11Z,14Z,17Z))</w:t>
            </w:r>
          </w:p>
        </w:tc>
        <w:tc>
          <w:tcPr>
            <w:tcW w:w="3096" w:type="dxa"/>
            <w:noWrap/>
          </w:tcPr>
          <w:p w14:paraId="17E3FB27" w14:textId="20D9B7A1" w:rsidR="006F7756" w:rsidRPr="00AB05BA" w:rsidRDefault="00631C84" w:rsidP="007B4635">
            <w:pPr>
              <w:spacing w:line="360" w:lineRule="auto"/>
              <w:jc w:val="both"/>
              <w:rPr>
                <w:sz w:val="16"/>
                <w:szCs w:val="16"/>
              </w:rPr>
            </w:pPr>
            <w:r w:rsidRPr="00631C84">
              <w:rPr>
                <w:sz w:val="16"/>
                <w:szCs w:val="16"/>
              </w:rPr>
              <w:t>JAZBEHYOTPTENJ-JLNKQSITSA-N</w:t>
            </w:r>
          </w:p>
        </w:tc>
        <w:tc>
          <w:tcPr>
            <w:tcW w:w="987" w:type="dxa"/>
            <w:noWrap/>
          </w:tcPr>
          <w:p w14:paraId="2026BC25" w14:textId="1B7AE504" w:rsidR="006F7756" w:rsidRPr="00AB05BA" w:rsidRDefault="00631C84" w:rsidP="007B4635">
            <w:pPr>
              <w:spacing w:line="360" w:lineRule="auto"/>
              <w:jc w:val="both"/>
              <w:rPr>
                <w:sz w:val="16"/>
                <w:szCs w:val="16"/>
              </w:rPr>
            </w:pPr>
            <w:r w:rsidRPr="00631C84">
              <w:rPr>
                <w:sz w:val="16"/>
                <w:szCs w:val="16"/>
              </w:rPr>
              <w:t>C20H30O2</w:t>
            </w:r>
          </w:p>
        </w:tc>
        <w:tc>
          <w:tcPr>
            <w:tcW w:w="1267" w:type="dxa"/>
            <w:noWrap/>
          </w:tcPr>
          <w:p w14:paraId="090C9B08" w14:textId="00082091" w:rsidR="006F7756" w:rsidRPr="00AB05BA" w:rsidRDefault="00577F68" w:rsidP="007B4635">
            <w:pPr>
              <w:spacing w:line="360" w:lineRule="auto"/>
              <w:jc w:val="both"/>
              <w:rPr>
                <w:sz w:val="16"/>
                <w:szCs w:val="16"/>
              </w:rPr>
            </w:pPr>
            <w:r w:rsidRPr="00577F68">
              <w:rPr>
                <w:sz w:val="16"/>
                <w:szCs w:val="16"/>
              </w:rPr>
              <w:t>302.224580</w:t>
            </w:r>
          </w:p>
        </w:tc>
        <w:tc>
          <w:tcPr>
            <w:tcW w:w="1690" w:type="dxa"/>
            <w:noWrap/>
          </w:tcPr>
          <w:p w14:paraId="43A42F3D" w14:textId="521C3EAD" w:rsidR="006F7756" w:rsidRPr="00AB05BA" w:rsidRDefault="00631C84" w:rsidP="007B4635">
            <w:pPr>
              <w:spacing w:line="360" w:lineRule="auto"/>
              <w:jc w:val="both"/>
              <w:rPr>
                <w:sz w:val="16"/>
                <w:szCs w:val="16"/>
              </w:rPr>
            </w:pPr>
            <w:r w:rsidRPr="00631C84">
              <w:rPr>
                <w:sz w:val="16"/>
                <w:szCs w:val="16"/>
              </w:rPr>
              <w:t>CHEBI:28364</w:t>
            </w:r>
          </w:p>
        </w:tc>
      </w:tr>
      <w:tr w:rsidR="001A620E" w:rsidRPr="003E79EA" w14:paraId="6228DD83" w14:textId="77777777" w:rsidTr="00266CC7">
        <w:trPr>
          <w:trHeight w:val="290"/>
        </w:trPr>
        <w:tc>
          <w:tcPr>
            <w:tcW w:w="5204" w:type="dxa"/>
            <w:noWrap/>
          </w:tcPr>
          <w:p w14:paraId="6C26C8AB" w14:textId="4CCD502A" w:rsidR="001A620E" w:rsidRPr="00AB05BA" w:rsidRDefault="000838D5" w:rsidP="007B4635">
            <w:pPr>
              <w:spacing w:line="360" w:lineRule="auto"/>
              <w:jc w:val="both"/>
              <w:rPr>
                <w:sz w:val="16"/>
                <w:szCs w:val="16"/>
              </w:rPr>
            </w:pPr>
            <w:proofErr w:type="spellStart"/>
            <w:r>
              <w:rPr>
                <w:sz w:val="16"/>
                <w:szCs w:val="16"/>
              </w:rPr>
              <w:lastRenderedPageBreak/>
              <w:t>Arachidonic</w:t>
            </w:r>
            <w:proofErr w:type="spellEnd"/>
            <w:r>
              <w:rPr>
                <w:sz w:val="16"/>
                <w:szCs w:val="16"/>
              </w:rPr>
              <w:t xml:space="preserve"> </w:t>
            </w:r>
            <w:proofErr w:type="spellStart"/>
            <w:r>
              <w:rPr>
                <w:sz w:val="16"/>
                <w:szCs w:val="16"/>
              </w:rPr>
              <w:t>acid</w:t>
            </w:r>
            <w:proofErr w:type="spellEnd"/>
          </w:p>
        </w:tc>
        <w:tc>
          <w:tcPr>
            <w:tcW w:w="2154" w:type="dxa"/>
            <w:noWrap/>
          </w:tcPr>
          <w:p w14:paraId="26ED4135" w14:textId="27AD43F7" w:rsidR="001A620E" w:rsidRPr="006F7756" w:rsidRDefault="001A620E" w:rsidP="007B4635">
            <w:pPr>
              <w:spacing w:line="360" w:lineRule="auto"/>
              <w:jc w:val="both"/>
              <w:rPr>
                <w:sz w:val="16"/>
                <w:szCs w:val="16"/>
              </w:rPr>
            </w:pPr>
            <w:proofErr w:type="gramStart"/>
            <w:r w:rsidRPr="001A620E">
              <w:rPr>
                <w:sz w:val="16"/>
                <w:szCs w:val="16"/>
              </w:rPr>
              <w:t>FA(</w:t>
            </w:r>
            <w:proofErr w:type="gramEnd"/>
            <w:r w:rsidRPr="001A620E">
              <w:rPr>
                <w:sz w:val="16"/>
                <w:szCs w:val="16"/>
              </w:rPr>
              <w:t>20:4(5Z,8Z,11Z,14Z))</w:t>
            </w:r>
          </w:p>
        </w:tc>
        <w:tc>
          <w:tcPr>
            <w:tcW w:w="3096" w:type="dxa"/>
            <w:noWrap/>
          </w:tcPr>
          <w:p w14:paraId="76EB561B" w14:textId="18246ED8" w:rsidR="001A620E" w:rsidRPr="00AB05BA" w:rsidRDefault="00631C84" w:rsidP="007B4635">
            <w:pPr>
              <w:spacing w:line="360" w:lineRule="auto"/>
              <w:jc w:val="both"/>
              <w:rPr>
                <w:sz w:val="16"/>
                <w:szCs w:val="16"/>
              </w:rPr>
            </w:pPr>
            <w:r w:rsidRPr="00631C84">
              <w:rPr>
                <w:sz w:val="16"/>
                <w:szCs w:val="16"/>
              </w:rPr>
              <w:t>YZXBAPSDXZZRGB-DOFZRALJSA-N</w:t>
            </w:r>
          </w:p>
        </w:tc>
        <w:tc>
          <w:tcPr>
            <w:tcW w:w="987" w:type="dxa"/>
            <w:noWrap/>
          </w:tcPr>
          <w:p w14:paraId="3D53516E" w14:textId="180BE2AA" w:rsidR="001A620E" w:rsidRPr="00AB05BA" w:rsidRDefault="00631C84" w:rsidP="007B4635">
            <w:pPr>
              <w:spacing w:line="360" w:lineRule="auto"/>
              <w:jc w:val="both"/>
              <w:rPr>
                <w:sz w:val="16"/>
                <w:szCs w:val="16"/>
              </w:rPr>
            </w:pPr>
            <w:r w:rsidRPr="00631C84">
              <w:rPr>
                <w:sz w:val="16"/>
                <w:szCs w:val="16"/>
              </w:rPr>
              <w:t>C20H32O2</w:t>
            </w:r>
          </w:p>
        </w:tc>
        <w:tc>
          <w:tcPr>
            <w:tcW w:w="1267" w:type="dxa"/>
            <w:noWrap/>
          </w:tcPr>
          <w:p w14:paraId="4067BA1C" w14:textId="10F1D738" w:rsidR="001A620E" w:rsidRPr="00AB05BA" w:rsidRDefault="00577F68" w:rsidP="007B4635">
            <w:pPr>
              <w:spacing w:line="360" w:lineRule="auto"/>
              <w:jc w:val="both"/>
              <w:rPr>
                <w:sz w:val="16"/>
                <w:szCs w:val="16"/>
              </w:rPr>
            </w:pPr>
            <w:r w:rsidRPr="00577F68">
              <w:rPr>
                <w:sz w:val="16"/>
                <w:szCs w:val="16"/>
              </w:rPr>
              <w:t>304.240230</w:t>
            </w:r>
          </w:p>
        </w:tc>
        <w:tc>
          <w:tcPr>
            <w:tcW w:w="1690" w:type="dxa"/>
            <w:noWrap/>
          </w:tcPr>
          <w:p w14:paraId="665B9325" w14:textId="28F7C445" w:rsidR="001A620E" w:rsidRPr="00AB05BA" w:rsidRDefault="00631C84" w:rsidP="007B4635">
            <w:pPr>
              <w:spacing w:line="360" w:lineRule="auto"/>
              <w:jc w:val="both"/>
              <w:rPr>
                <w:sz w:val="16"/>
                <w:szCs w:val="16"/>
              </w:rPr>
            </w:pPr>
            <w:r w:rsidRPr="00631C84">
              <w:rPr>
                <w:sz w:val="16"/>
                <w:szCs w:val="16"/>
              </w:rPr>
              <w:t>CHEBI:15843</w:t>
            </w:r>
          </w:p>
        </w:tc>
      </w:tr>
      <w:tr w:rsidR="001A620E" w:rsidRPr="003E79EA" w14:paraId="2BEDA925" w14:textId="77777777" w:rsidTr="00266CC7">
        <w:trPr>
          <w:trHeight w:val="290"/>
        </w:trPr>
        <w:tc>
          <w:tcPr>
            <w:tcW w:w="5204" w:type="dxa"/>
            <w:noWrap/>
          </w:tcPr>
          <w:p w14:paraId="0B0292DA" w14:textId="7ABE869A" w:rsidR="001A620E" w:rsidRPr="000838D5" w:rsidRDefault="000838D5" w:rsidP="007B4635">
            <w:pPr>
              <w:spacing w:line="360" w:lineRule="auto"/>
              <w:jc w:val="both"/>
              <w:rPr>
                <w:sz w:val="16"/>
                <w:szCs w:val="16"/>
              </w:rPr>
            </w:pPr>
            <w:r w:rsidRPr="000838D5">
              <w:rPr>
                <w:sz w:val="16"/>
                <w:szCs w:val="16"/>
              </w:rPr>
              <w:t xml:space="preserve">8Z,11Z,14Z,17Z-icosatetraenoic </w:t>
            </w:r>
            <w:proofErr w:type="spellStart"/>
            <w:r w:rsidRPr="000838D5">
              <w:rPr>
                <w:sz w:val="16"/>
                <w:szCs w:val="16"/>
              </w:rPr>
              <w:t>ac</w:t>
            </w:r>
            <w:r>
              <w:rPr>
                <w:sz w:val="16"/>
                <w:szCs w:val="16"/>
              </w:rPr>
              <w:t>id</w:t>
            </w:r>
            <w:proofErr w:type="spellEnd"/>
          </w:p>
        </w:tc>
        <w:tc>
          <w:tcPr>
            <w:tcW w:w="2154" w:type="dxa"/>
            <w:noWrap/>
          </w:tcPr>
          <w:p w14:paraId="7CC87B8D" w14:textId="0D837E6F" w:rsidR="001A620E" w:rsidRPr="001A620E" w:rsidRDefault="001A620E" w:rsidP="007B4635">
            <w:pPr>
              <w:spacing w:line="360" w:lineRule="auto"/>
              <w:jc w:val="both"/>
              <w:rPr>
                <w:sz w:val="16"/>
                <w:szCs w:val="16"/>
              </w:rPr>
            </w:pPr>
            <w:proofErr w:type="gramStart"/>
            <w:r w:rsidRPr="001A620E">
              <w:rPr>
                <w:sz w:val="16"/>
                <w:szCs w:val="16"/>
              </w:rPr>
              <w:t>FA(</w:t>
            </w:r>
            <w:proofErr w:type="gramEnd"/>
            <w:r w:rsidRPr="001A620E">
              <w:rPr>
                <w:sz w:val="16"/>
                <w:szCs w:val="16"/>
              </w:rPr>
              <w:t>20:4(8Z,11Z,14Z,17Z))</w:t>
            </w:r>
          </w:p>
        </w:tc>
        <w:tc>
          <w:tcPr>
            <w:tcW w:w="3096" w:type="dxa"/>
            <w:noWrap/>
          </w:tcPr>
          <w:p w14:paraId="3238BF91" w14:textId="4E5DEE62" w:rsidR="001A620E" w:rsidRPr="00AB05BA" w:rsidRDefault="009B2025" w:rsidP="007B4635">
            <w:pPr>
              <w:spacing w:line="360" w:lineRule="auto"/>
              <w:jc w:val="both"/>
              <w:rPr>
                <w:sz w:val="16"/>
                <w:szCs w:val="16"/>
              </w:rPr>
            </w:pPr>
            <w:r w:rsidRPr="009B2025">
              <w:rPr>
                <w:sz w:val="16"/>
                <w:szCs w:val="16"/>
              </w:rPr>
              <w:t>HQPCSDADVLFHHO-LTKCOYKYSA-N</w:t>
            </w:r>
          </w:p>
        </w:tc>
        <w:tc>
          <w:tcPr>
            <w:tcW w:w="987" w:type="dxa"/>
            <w:noWrap/>
          </w:tcPr>
          <w:p w14:paraId="4619F485" w14:textId="63F0FA41" w:rsidR="001A620E" w:rsidRPr="00AB05BA" w:rsidRDefault="009B2025" w:rsidP="007B4635">
            <w:pPr>
              <w:spacing w:line="360" w:lineRule="auto"/>
              <w:jc w:val="both"/>
              <w:rPr>
                <w:sz w:val="16"/>
                <w:szCs w:val="16"/>
              </w:rPr>
            </w:pPr>
            <w:r w:rsidRPr="009B2025">
              <w:rPr>
                <w:sz w:val="16"/>
                <w:szCs w:val="16"/>
              </w:rPr>
              <w:t>C20H32O</w:t>
            </w:r>
            <w:r>
              <w:rPr>
                <w:sz w:val="16"/>
                <w:szCs w:val="16"/>
              </w:rPr>
              <w:t>2</w:t>
            </w:r>
          </w:p>
        </w:tc>
        <w:tc>
          <w:tcPr>
            <w:tcW w:w="1267" w:type="dxa"/>
            <w:noWrap/>
          </w:tcPr>
          <w:p w14:paraId="6CC659CC" w14:textId="0AD38599" w:rsidR="001A620E" w:rsidRPr="00AB05BA" w:rsidRDefault="00577F68" w:rsidP="007B4635">
            <w:pPr>
              <w:spacing w:line="360" w:lineRule="auto"/>
              <w:jc w:val="both"/>
              <w:rPr>
                <w:sz w:val="16"/>
                <w:szCs w:val="16"/>
              </w:rPr>
            </w:pPr>
            <w:r w:rsidRPr="00577F68">
              <w:rPr>
                <w:sz w:val="16"/>
                <w:szCs w:val="16"/>
              </w:rPr>
              <w:t>304.240230</w:t>
            </w:r>
          </w:p>
        </w:tc>
        <w:tc>
          <w:tcPr>
            <w:tcW w:w="1690" w:type="dxa"/>
            <w:noWrap/>
          </w:tcPr>
          <w:p w14:paraId="106FCBE4" w14:textId="5F20D0EF" w:rsidR="001A620E" w:rsidRPr="00AB05BA" w:rsidRDefault="009B2025" w:rsidP="007B4635">
            <w:pPr>
              <w:spacing w:line="360" w:lineRule="auto"/>
              <w:jc w:val="both"/>
              <w:rPr>
                <w:sz w:val="16"/>
                <w:szCs w:val="16"/>
              </w:rPr>
            </w:pPr>
            <w:r w:rsidRPr="009B2025">
              <w:rPr>
                <w:sz w:val="16"/>
                <w:szCs w:val="16"/>
              </w:rPr>
              <w:t>CHEBI:71488</w:t>
            </w:r>
          </w:p>
        </w:tc>
      </w:tr>
      <w:tr w:rsidR="001A620E" w:rsidRPr="003E79EA" w14:paraId="13BDA13B" w14:textId="77777777" w:rsidTr="00266CC7">
        <w:trPr>
          <w:trHeight w:val="290"/>
        </w:trPr>
        <w:tc>
          <w:tcPr>
            <w:tcW w:w="5204" w:type="dxa"/>
            <w:noWrap/>
          </w:tcPr>
          <w:p w14:paraId="4F0CA788" w14:textId="782C8E8F" w:rsidR="000838D5" w:rsidRPr="00AB05BA" w:rsidRDefault="000838D5" w:rsidP="007B4635">
            <w:pPr>
              <w:spacing w:line="360" w:lineRule="auto"/>
              <w:jc w:val="both"/>
              <w:rPr>
                <w:sz w:val="16"/>
                <w:szCs w:val="16"/>
              </w:rPr>
            </w:pPr>
            <w:proofErr w:type="spellStart"/>
            <w:r>
              <w:rPr>
                <w:sz w:val="16"/>
                <w:szCs w:val="16"/>
              </w:rPr>
              <w:t>Dihomo</w:t>
            </w:r>
            <w:proofErr w:type="spellEnd"/>
            <w:r>
              <w:rPr>
                <w:sz w:val="16"/>
                <w:szCs w:val="16"/>
              </w:rPr>
              <w:t>-gamma-</w:t>
            </w:r>
            <w:proofErr w:type="spellStart"/>
            <w:r>
              <w:rPr>
                <w:sz w:val="16"/>
                <w:szCs w:val="16"/>
              </w:rPr>
              <w:t>linolenic</w:t>
            </w:r>
            <w:proofErr w:type="spellEnd"/>
            <w:r>
              <w:rPr>
                <w:sz w:val="16"/>
                <w:szCs w:val="16"/>
              </w:rPr>
              <w:t xml:space="preserve"> </w:t>
            </w:r>
            <w:proofErr w:type="spellStart"/>
            <w:r>
              <w:rPr>
                <w:sz w:val="16"/>
                <w:szCs w:val="16"/>
              </w:rPr>
              <w:t>acid</w:t>
            </w:r>
            <w:proofErr w:type="spellEnd"/>
          </w:p>
        </w:tc>
        <w:tc>
          <w:tcPr>
            <w:tcW w:w="2154" w:type="dxa"/>
            <w:noWrap/>
          </w:tcPr>
          <w:p w14:paraId="3383EB31" w14:textId="544245FB" w:rsidR="001A620E" w:rsidRPr="001A620E" w:rsidRDefault="001A620E" w:rsidP="007B4635">
            <w:pPr>
              <w:spacing w:line="360" w:lineRule="auto"/>
              <w:jc w:val="both"/>
              <w:rPr>
                <w:sz w:val="16"/>
                <w:szCs w:val="16"/>
              </w:rPr>
            </w:pPr>
            <w:proofErr w:type="gramStart"/>
            <w:r w:rsidRPr="001A620E">
              <w:rPr>
                <w:sz w:val="16"/>
                <w:szCs w:val="16"/>
              </w:rPr>
              <w:t>FA(</w:t>
            </w:r>
            <w:proofErr w:type="gramEnd"/>
            <w:r w:rsidRPr="001A620E">
              <w:rPr>
                <w:sz w:val="16"/>
                <w:szCs w:val="16"/>
              </w:rPr>
              <w:t>20:3(8Z,11Z,14Z))</w:t>
            </w:r>
          </w:p>
        </w:tc>
        <w:tc>
          <w:tcPr>
            <w:tcW w:w="3096" w:type="dxa"/>
            <w:noWrap/>
          </w:tcPr>
          <w:p w14:paraId="66E28805" w14:textId="08B47E81" w:rsidR="001A620E" w:rsidRPr="00AB05BA" w:rsidRDefault="00631C84" w:rsidP="007B4635">
            <w:pPr>
              <w:spacing w:line="360" w:lineRule="auto"/>
              <w:jc w:val="both"/>
              <w:rPr>
                <w:sz w:val="16"/>
                <w:szCs w:val="16"/>
              </w:rPr>
            </w:pPr>
            <w:r w:rsidRPr="00631C84">
              <w:rPr>
                <w:sz w:val="16"/>
                <w:szCs w:val="16"/>
              </w:rPr>
              <w:t>HOBAELRKJCKHQD-QNEBEIHSSA-N</w:t>
            </w:r>
          </w:p>
        </w:tc>
        <w:tc>
          <w:tcPr>
            <w:tcW w:w="987" w:type="dxa"/>
            <w:noWrap/>
          </w:tcPr>
          <w:p w14:paraId="1B892420" w14:textId="06B2609F" w:rsidR="001A620E" w:rsidRPr="00AB05BA" w:rsidRDefault="00631C84" w:rsidP="007B4635">
            <w:pPr>
              <w:spacing w:line="360" w:lineRule="auto"/>
              <w:jc w:val="both"/>
              <w:rPr>
                <w:sz w:val="16"/>
                <w:szCs w:val="16"/>
              </w:rPr>
            </w:pPr>
            <w:r w:rsidRPr="00631C84">
              <w:rPr>
                <w:sz w:val="16"/>
                <w:szCs w:val="16"/>
              </w:rPr>
              <w:t>C20H34O2</w:t>
            </w:r>
          </w:p>
        </w:tc>
        <w:tc>
          <w:tcPr>
            <w:tcW w:w="1267" w:type="dxa"/>
            <w:noWrap/>
          </w:tcPr>
          <w:p w14:paraId="773BA036" w14:textId="2C08223D" w:rsidR="001A620E" w:rsidRPr="00AB05BA" w:rsidRDefault="00577F68" w:rsidP="007B4635">
            <w:pPr>
              <w:spacing w:line="360" w:lineRule="auto"/>
              <w:jc w:val="both"/>
              <w:rPr>
                <w:sz w:val="16"/>
                <w:szCs w:val="16"/>
              </w:rPr>
            </w:pPr>
            <w:r w:rsidRPr="00577F68">
              <w:rPr>
                <w:sz w:val="16"/>
                <w:szCs w:val="16"/>
              </w:rPr>
              <w:t>306.255880</w:t>
            </w:r>
          </w:p>
        </w:tc>
        <w:tc>
          <w:tcPr>
            <w:tcW w:w="1690" w:type="dxa"/>
            <w:noWrap/>
          </w:tcPr>
          <w:p w14:paraId="457E277C" w14:textId="2270DE05" w:rsidR="001A620E" w:rsidRPr="00AB05BA" w:rsidRDefault="00631C84" w:rsidP="007B4635">
            <w:pPr>
              <w:spacing w:line="360" w:lineRule="auto"/>
              <w:jc w:val="both"/>
              <w:rPr>
                <w:sz w:val="16"/>
                <w:szCs w:val="16"/>
              </w:rPr>
            </w:pPr>
            <w:r w:rsidRPr="00631C84">
              <w:rPr>
                <w:sz w:val="16"/>
                <w:szCs w:val="16"/>
              </w:rPr>
              <w:t>CHEBI:53486</w:t>
            </w:r>
          </w:p>
        </w:tc>
      </w:tr>
      <w:tr w:rsidR="001A620E" w:rsidRPr="003E79EA" w14:paraId="613B6BD6" w14:textId="77777777" w:rsidTr="00266CC7">
        <w:trPr>
          <w:trHeight w:val="290"/>
        </w:trPr>
        <w:tc>
          <w:tcPr>
            <w:tcW w:w="5204" w:type="dxa"/>
            <w:noWrap/>
          </w:tcPr>
          <w:p w14:paraId="619F0C17" w14:textId="7EF1C3A7" w:rsidR="001A620E" w:rsidRPr="00AB05BA" w:rsidRDefault="000838D5" w:rsidP="007B4635">
            <w:pPr>
              <w:spacing w:line="360" w:lineRule="auto"/>
              <w:jc w:val="both"/>
              <w:rPr>
                <w:sz w:val="16"/>
                <w:szCs w:val="16"/>
              </w:rPr>
            </w:pPr>
            <w:r>
              <w:rPr>
                <w:sz w:val="16"/>
                <w:szCs w:val="16"/>
              </w:rPr>
              <w:t xml:space="preserve">11Z,14Z-icosadienoic </w:t>
            </w:r>
            <w:proofErr w:type="spellStart"/>
            <w:r>
              <w:rPr>
                <w:sz w:val="16"/>
                <w:szCs w:val="16"/>
              </w:rPr>
              <w:t>acid</w:t>
            </w:r>
            <w:proofErr w:type="spellEnd"/>
          </w:p>
        </w:tc>
        <w:tc>
          <w:tcPr>
            <w:tcW w:w="2154" w:type="dxa"/>
            <w:noWrap/>
          </w:tcPr>
          <w:p w14:paraId="2D9FAD5E" w14:textId="7A02B0B7" w:rsidR="001A620E" w:rsidRPr="001A620E" w:rsidRDefault="001A620E" w:rsidP="007B4635">
            <w:pPr>
              <w:spacing w:line="360" w:lineRule="auto"/>
              <w:jc w:val="both"/>
              <w:rPr>
                <w:sz w:val="16"/>
                <w:szCs w:val="16"/>
              </w:rPr>
            </w:pPr>
            <w:proofErr w:type="gramStart"/>
            <w:r w:rsidRPr="001A620E">
              <w:rPr>
                <w:sz w:val="16"/>
                <w:szCs w:val="16"/>
              </w:rPr>
              <w:t>FA(</w:t>
            </w:r>
            <w:proofErr w:type="gramEnd"/>
            <w:r w:rsidRPr="001A620E">
              <w:rPr>
                <w:sz w:val="16"/>
                <w:szCs w:val="16"/>
              </w:rPr>
              <w:t>20:2(11Z,14Z))</w:t>
            </w:r>
          </w:p>
        </w:tc>
        <w:tc>
          <w:tcPr>
            <w:tcW w:w="3096" w:type="dxa"/>
            <w:noWrap/>
          </w:tcPr>
          <w:p w14:paraId="61CAAEE9" w14:textId="010609A7" w:rsidR="001A620E" w:rsidRPr="00AB05BA" w:rsidRDefault="001E2E8B" w:rsidP="007B4635">
            <w:pPr>
              <w:spacing w:line="360" w:lineRule="auto"/>
              <w:jc w:val="both"/>
              <w:rPr>
                <w:sz w:val="16"/>
                <w:szCs w:val="16"/>
              </w:rPr>
            </w:pPr>
            <w:r w:rsidRPr="001E2E8B">
              <w:rPr>
                <w:sz w:val="16"/>
                <w:szCs w:val="16"/>
              </w:rPr>
              <w:t>XSXIVVZCUAHUJO-HZJYTTRNSA-N</w:t>
            </w:r>
          </w:p>
        </w:tc>
        <w:tc>
          <w:tcPr>
            <w:tcW w:w="987" w:type="dxa"/>
            <w:noWrap/>
          </w:tcPr>
          <w:p w14:paraId="37A51097" w14:textId="28061400" w:rsidR="001A620E" w:rsidRPr="00AB05BA" w:rsidRDefault="001E2E8B" w:rsidP="007B4635">
            <w:pPr>
              <w:spacing w:line="360" w:lineRule="auto"/>
              <w:jc w:val="both"/>
              <w:rPr>
                <w:sz w:val="16"/>
                <w:szCs w:val="16"/>
              </w:rPr>
            </w:pPr>
            <w:r w:rsidRPr="001E2E8B">
              <w:rPr>
                <w:sz w:val="16"/>
                <w:szCs w:val="16"/>
              </w:rPr>
              <w:t>C20H36O2</w:t>
            </w:r>
          </w:p>
        </w:tc>
        <w:tc>
          <w:tcPr>
            <w:tcW w:w="1267" w:type="dxa"/>
            <w:noWrap/>
          </w:tcPr>
          <w:p w14:paraId="527A3291" w14:textId="5BDFCDB1" w:rsidR="001A620E" w:rsidRPr="00AB05BA" w:rsidRDefault="00577F68" w:rsidP="007B4635">
            <w:pPr>
              <w:spacing w:line="360" w:lineRule="auto"/>
              <w:jc w:val="both"/>
              <w:rPr>
                <w:sz w:val="16"/>
                <w:szCs w:val="16"/>
              </w:rPr>
            </w:pPr>
            <w:r w:rsidRPr="00577F68">
              <w:rPr>
                <w:sz w:val="16"/>
                <w:szCs w:val="16"/>
              </w:rPr>
              <w:t>308.271530</w:t>
            </w:r>
          </w:p>
        </w:tc>
        <w:tc>
          <w:tcPr>
            <w:tcW w:w="1690" w:type="dxa"/>
            <w:noWrap/>
          </w:tcPr>
          <w:p w14:paraId="34F2C9FB" w14:textId="32715CAD" w:rsidR="001A620E" w:rsidRPr="00AB05BA" w:rsidRDefault="001E2E8B" w:rsidP="007B4635">
            <w:pPr>
              <w:spacing w:line="360" w:lineRule="auto"/>
              <w:jc w:val="both"/>
              <w:rPr>
                <w:sz w:val="16"/>
                <w:szCs w:val="16"/>
              </w:rPr>
            </w:pPr>
            <w:r w:rsidRPr="001E2E8B">
              <w:rPr>
                <w:sz w:val="16"/>
                <w:szCs w:val="16"/>
              </w:rPr>
              <w:t>CHEBI:73731</w:t>
            </w:r>
          </w:p>
        </w:tc>
      </w:tr>
      <w:tr w:rsidR="001A620E" w:rsidRPr="003E79EA" w14:paraId="2CADDE98" w14:textId="77777777" w:rsidTr="00266CC7">
        <w:trPr>
          <w:trHeight w:val="290"/>
        </w:trPr>
        <w:tc>
          <w:tcPr>
            <w:tcW w:w="5204" w:type="dxa"/>
            <w:noWrap/>
          </w:tcPr>
          <w:p w14:paraId="232835D2" w14:textId="4254DD2A" w:rsidR="001A620E" w:rsidRPr="00AB05BA" w:rsidRDefault="001C33B5" w:rsidP="007B4635">
            <w:pPr>
              <w:spacing w:line="360" w:lineRule="auto"/>
              <w:jc w:val="both"/>
              <w:rPr>
                <w:sz w:val="16"/>
                <w:szCs w:val="16"/>
              </w:rPr>
            </w:pPr>
            <w:r>
              <w:rPr>
                <w:sz w:val="16"/>
                <w:szCs w:val="16"/>
              </w:rPr>
              <w:t xml:space="preserve">11Z-icosaenoic </w:t>
            </w:r>
            <w:proofErr w:type="spellStart"/>
            <w:r>
              <w:rPr>
                <w:sz w:val="16"/>
                <w:szCs w:val="16"/>
              </w:rPr>
              <w:t>acid</w:t>
            </w:r>
            <w:proofErr w:type="spellEnd"/>
          </w:p>
        </w:tc>
        <w:tc>
          <w:tcPr>
            <w:tcW w:w="2154" w:type="dxa"/>
            <w:noWrap/>
          </w:tcPr>
          <w:p w14:paraId="58A57D79" w14:textId="44BF4D3B" w:rsidR="001A620E" w:rsidRPr="001A620E" w:rsidRDefault="001A620E" w:rsidP="007B4635">
            <w:pPr>
              <w:spacing w:line="360" w:lineRule="auto"/>
              <w:jc w:val="both"/>
              <w:rPr>
                <w:sz w:val="16"/>
                <w:szCs w:val="16"/>
              </w:rPr>
            </w:pPr>
            <w:proofErr w:type="gramStart"/>
            <w:r w:rsidRPr="001A620E">
              <w:rPr>
                <w:sz w:val="16"/>
                <w:szCs w:val="16"/>
              </w:rPr>
              <w:t>FA(</w:t>
            </w:r>
            <w:proofErr w:type="gramEnd"/>
            <w:r w:rsidRPr="001A620E">
              <w:rPr>
                <w:sz w:val="16"/>
                <w:szCs w:val="16"/>
              </w:rPr>
              <w:t>20:1(11Z))</w:t>
            </w:r>
          </w:p>
        </w:tc>
        <w:tc>
          <w:tcPr>
            <w:tcW w:w="3096" w:type="dxa"/>
            <w:noWrap/>
          </w:tcPr>
          <w:p w14:paraId="5FCB7009" w14:textId="0A159B4F" w:rsidR="001A620E" w:rsidRPr="00AB05BA" w:rsidRDefault="00C31B56" w:rsidP="007B4635">
            <w:pPr>
              <w:spacing w:line="360" w:lineRule="auto"/>
              <w:jc w:val="both"/>
              <w:rPr>
                <w:sz w:val="16"/>
                <w:szCs w:val="16"/>
              </w:rPr>
            </w:pPr>
            <w:r w:rsidRPr="00C31B56">
              <w:rPr>
                <w:sz w:val="16"/>
                <w:szCs w:val="16"/>
              </w:rPr>
              <w:t>BITHHVVYSMSWAG-KTKRTIGZSA-N</w:t>
            </w:r>
          </w:p>
        </w:tc>
        <w:tc>
          <w:tcPr>
            <w:tcW w:w="987" w:type="dxa"/>
            <w:noWrap/>
          </w:tcPr>
          <w:p w14:paraId="1A95E463" w14:textId="22AB00EC" w:rsidR="001A620E" w:rsidRPr="00AB05BA" w:rsidRDefault="00C31B56" w:rsidP="007B4635">
            <w:pPr>
              <w:spacing w:line="360" w:lineRule="auto"/>
              <w:jc w:val="both"/>
              <w:rPr>
                <w:sz w:val="16"/>
                <w:szCs w:val="16"/>
              </w:rPr>
            </w:pPr>
            <w:r w:rsidRPr="00C31B56">
              <w:rPr>
                <w:sz w:val="16"/>
                <w:szCs w:val="16"/>
              </w:rPr>
              <w:t>C20H38O2</w:t>
            </w:r>
          </w:p>
        </w:tc>
        <w:tc>
          <w:tcPr>
            <w:tcW w:w="1267" w:type="dxa"/>
            <w:noWrap/>
          </w:tcPr>
          <w:p w14:paraId="036758A6" w14:textId="7CA5023E" w:rsidR="001A620E" w:rsidRPr="00AB05BA" w:rsidRDefault="00577F68" w:rsidP="007B4635">
            <w:pPr>
              <w:spacing w:line="360" w:lineRule="auto"/>
              <w:jc w:val="both"/>
              <w:rPr>
                <w:sz w:val="16"/>
                <w:szCs w:val="16"/>
              </w:rPr>
            </w:pPr>
            <w:r w:rsidRPr="00577F68">
              <w:rPr>
                <w:sz w:val="16"/>
                <w:szCs w:val="16"/>
              </w:rPr>
              <w:t>310.287180</w:t>
            </w:r>
          </w:p>
        </w:tc>
        <w:tc>
          <w:tcPr>
            <w:tcW w:w="1690" w:type="dxa"/>
            <w:noWrap/>
          </w:tcPr>
          <w:p w14:paraId="2EC09200" w14:textId="57B20603" w:rsidR="001A620E" w:rsidRPr="00AB05BA" w:rsidRDefault="00C31B56" w:rsidP="007B4635">
            <w:pPr>
              <w:spacing w:line="360" w:lineRule="auto"/>
              <w:jc w:val="both"/>
              <w:rPr>
                <w:sz w:val="16"/>
                <w:szCs w:val="16"/>
              </w:rPr>
            </w:pPr>
            <w:r w:rsidRPr="00C31B56">
              <w:rPr>
                <w:sz w:val="16"/>
                <w:szCs w:val="16"/>
              </w:rPr>
              <w:t>CHEBI:32425</w:t>
            </w:r>
          </w:p>
        </w:tc>
      </w:tr>
      <w:tr w:rsidR="001A620E" w:rsidRPr="003E79EA" w14:paraId="38804475" w14:textId="77777777" w:rsidTr="00266CC7">
        <w:trPr>
          <w:trHeight w:val="290"/>
        </w:trPr>
        <w:tc>
          <w:tcPr>
            <w:tcW w:w="5204" w:type="dxa"/>
            <w:noWrap/>
          </w:tcPr>
          <w:p w14:paraId="5A49BB36" w14:textId="660DFBAC" w:rsidR="001A620E" w:rsidRPr="00AB05BA" w:rsidRDefault="001C33B5" w:rsidP="007B4635">
            <w:pPr>
              <w:spacing w:line="360" w:lineRule="auto"/>
              <w:jc w:val="both"/>
              <w:rPr>
                <w:sz w:val="16"/>
                <w:szCs w:val="16"/>
              </w:rPr>
            </w:pPr>
            <w:r>
              <w:rPr>
                <w:sz w:val="16"/>
                <w:szCs w:val="16"/>
              </w:rPr>
              <w:t xml:space="preserve">13Z-icosaenoic </w:t>
            </w:r>
            <w:proofErr w:type="spellStart"/>
            <w:r>
              <w:rPr>
                <w:sz w:val="16"/>
                <w:szCs w:val="16"/>
              </w:rPr>
              <w:t>acid</w:t>
            </w:r>
            <w:proofErr w:type="spellEnd"/>
          </w:p>
        </w:tc>
        <w:tc>
          <w:tcPr>
            <w:tcW w:w="2154" w:type="dxa"/>
            <w:noWrap/>
          </w:tcPr>
          <w:p w14:paraId="599FE45A" w14:textId="153C48BE" w:rsidR="001A620E" w:rsidRPr="001A620E" w:rsidRDefault="001A620E" w:rsidP="007B4635">
            <w:pPr>
              <w:spacing w:line="360" w:lineRule="auto"/>
              <w:jc w:val="both"/>
              <w:rPr>
                <w:sz w:val="16"/>
                <w:szCs w:val="16"/>
              </w:rPr>
            </w:pPr>
            <w:proofErr w:type="gramStart"/>
            <w:r w:rsidRPr="001A620E">
              <w:rPr>
                <w:sz w:val="16"/>
                <w:szCs w:val="16"/>
              </w:rPr>
              <w:t>FA(</w:t>
            </w:r>
            <w:proofErr w:type="gramEnd"/>
            <w:r w:rsidRPr="001A620E">
              <w:rPr>
                <w:sz w:val="16"/>
                <w:szCs w:val="16"/>
              </w:rPr>
              <w:t>20:1(13Z))</w:t>
            </w:r>
          </w:p>
        </w:tc>
        <w:tc>
          <w:tcPr>
            <w:tcW w:w="3096" w:type="dxa"/>
            <w:noWrap/>
          </w:tcPr>
          <w:p w14:paraId="66083373" w14:textId="6C1E30A5" w:rsidR="001A620E" w:rsidRPr="00AB05BA" w:rsidRDefault="00C31B56" w:rsidP="007B4635">
            <w:pPr>
              <w:spacing w:line="360" w:lineRule="auto"/>
              <w:jc w:val="both"/>
              <w:rPr>
                <w:sz w:val="16"/>
                <w:szCs w:val="16"/>
              </w:rPr>
            </w:pPr>
            <w:r w:rsidRPr="00C31B56">
              <w:rPr>
                <w:sz w:val="16"/>
                <w:szCs w:val="16"/>
              </w:rPr>
              <w:t>URXZXNYJPAJJOQ-FPLPWBNLSA-N</w:t>
            </w:r>
          </w:p>
        </w:tc>
        <w:tc>
          <w:tcPr>
            <w:tcW w:w="987" w:type="dxa"/>
            <w:noWrap/>
          </w:tcPr>
          <w:p w14:paraId="63AAAC0D" w14:textId="737806AB" w:rsidR="001A620E" w:rsidRPr="00AB05BA" w:rsidRDefault="00C31B56" w:rsidP="007B4635">
            <w:pPr>
              <w:spacing w:line="360" w:lineRule="auto"/>
              <w:jc w:val="both"/>
              <w:rPr>
                <w:sz w:val="16"/>
                <w:szCs w:val="16"/>
              </w:rPr>
            </w:pPr>
            <w:r w:rsidRPr="00C31B56">
              <w:rPr>
                <w:sz w:val="16"/>
                <w:szCs w:val="16"/>
              </w:rPr>
              <w:t>C20H38O2</w:t>
            </w:r>
          </w:p>
        </w:tc>
        <w:tc>
          <w:tcPr>
            <w:tcW w:w="1267" w:type="dxa"/>
            <w:noWrap/>
          </w:tcPr>
          <w:p w14:paraId="2597506E" w14:textId="5DC2F7F3" w:rsidR="001A620E" w:rsidRPr="00AB05BA" w:rsidRDefault="00577F68" w:rsidP="007B4635">
            <w:pPr>
              <w:spacing w:line="360" w:lineRule="auto"/>
              <w:jc w:val="both"/>
              <w:rPr>
                <w:sz w:val="16"/>
                <w:szCs w:val="16"/>
              </w:rPr>
            </w:pPr>
            <w:r w:rsidRPr="00577F68">
              <w:rPr>
                <w:sz w:val="16"/>
                <w:szCs w:val="16"/>
              </w:rPr>
              <w:t>310.287180</w:t>
            </w:r>
          </w:p>
        </w:tc>
        <w:tc>
          <w:tcPr>
            <w:tcW w:w="1690" w:type="dxa"/>
            <w:noWrap/>
          </w:tcPr>
          <w:p w14:paraId="38F56068" w14:textId="1B2520ED" w:rsidR="001A620E" w:rsidRPr="00AB05BA" w:rsidRDefault="00C31B56" w:rsidP="007B4635">
            <w:pPr>
              <w:spacing w:line="360" w:lineRule="auto"/>
              <w:jc w:val="both"/>
              <w:rPr>
                <w:sz w:val="16"/>
                <w:szCs w:val="16"/>
              </w:rPr>
            </w:pPr>
            <w:r w:rsidRPr="00C31B56">
              <w:rPr>
                <w:sz w:val="16"/>
                <w:szCs w:val="16"/>
              </w:rPr>
              <w:t>CHEBI:134479</w:t>
            </w:r>
          </w:p>
        </w:tc>
      </w:tr>
      <w:tr w:rsidR="001A620E" w:rsidRPr="003E79EA" w14:paraId="4DD11985" w14:textId="77777777" w:rsidTr="00266CC7">
        <w:trPr>
          <w:trHeight w:val="290"/>
        </w:trPr>
        <w:tc>
          <w:tcPr>
            <w:tcW w:w="5204" w:type="dxa"/>
            <w:noWrap/>
          </w:tcPr>
          <w:p w14:paraId="61C7B538" w14:textId="4A4770C5" w:rsidR="001A620E" w:rsidRPr="00AB05BA" w:rsidRDefault="001C33B5" w:rsidP="007B4635">
            <w:pPr>
              <w:spacing w:line="360" w:lineRule="auto"/>
              <w:jc w:val="both"/>
              <w:rPr>
                <w:sz w:val="16"/>
                <w:szCs w:val="16"/>
              </w:rPr>
            </w:pPr>
            <w:r>
              <w:rPr>
                <w:sz w:val="16"/>
                <w:szCs w:val="16"/>
              </w:rPr>
              <w:t xml:space="preserve">9Z-icosanenoic </w:t>
            </w:r>
            <w:proofErr w:type="spellStart"/>
            <w:r>
              <w:rPr>
                <w:sz w:val="16"/>
                <w:szCs w:val="16"/>
              </w:rPr>
              <w:t>acid</w:t>
            </w:r>
            <w:proofErr w:type="spellEnd"/>
          </w:p>
        </w:tc>
        <w:tc>
          <w:tcPr>
            <w:tcW w:w="2154" w:type="dxa"/>
            <w:noWrap/>
          </w:tcPr>
          <w:p w14:paraId="458018CF" w14:textId="123EFB53" w:rsidR="001A620E" w:rsidRPr="001A620E" w:rsidRDefault="001A620E" w:rsidP="007B4635">
            <w:pPr>
              <w:spacing w:line="360" w:lineRule="auto"/>
              <w:jc w:val="both"/>
              <w:rPr>
                <w:sz w:val="16"/>
                <w:szCs w:val="16"/>
              </w:rPr>
            </w:pPr>
            <w:proofErr w:type="gramStart"/>
            <w:r w:rsidRPr="001A620E">
              <w:rPr>
                <w:sz w:val="16"/>
                <w:szCs w:val="16"/>
              </w:rPr>
              <w:t>FA(</w:t>
            </w:r>
            <w:proofErr w:type="gramEnd"/>
            <w:r w:rsidRPr="001A620E">
              <w:rPr>
                <w:sz w:val="16"/>
                <w:szCs w:val="16"/>
              </w:rPr>
              <w:t>20:1(9Z))</w:t>
            </w:r>
          </w:p>
        </w:tc>
        <w:tc>
          <w:tcPr>
            <w:tcW w:w="3096" w:type="dxa"/>
            <w:noWrap/>
          </w:tcPr>
          <w:p w14:paraId="5E449384" w14:textId="00C7DE89" w:rsidR="001A620E" w:rsidRPr="00AB05BA" w:rsidRDefault="00C31B56" w:rsidP="007B4635">
            <w:pPr>
              <w:spacing w:line="360" w:lineRule="auto"/>
              <w:jc w:val="both"/>
              <w:rPr>
                <w:sz w:val="16"/>
                <w:szCs w:val="16"/>
              </w:rPr>
            </w:pPr>
            <w:r w:rsidRPr="00C31B56">
              <w:rPr>
                <w:sz w:val="16"/>
                <w:szCs w:val="16"/>
              </w:rPr>
              <w:t>LQJBNNIYVWPHFW-QXMHVHEDSA-N</w:t>
            </w:r>
          </w:p>
        </w:tc>
        <w:tc>
          <w:tcPr>
            <w:tcW w:w="987" w:type="dxa"/>
            <w:noWrap/>
          </w:tcPr>
          <w:p w14:paraId="07DC1263" w14:textId="3172D297" w:rsidR="001A620E" w:rsidRPr="00AB05BA" w:rsidRDefault="00C31B56" w:rsidP="007B4635">
            <w:pPr>
              <w:spacing w:line="360" w:lineRule="auto"/>
              <w:jc w:val="both"/>
              <w:rPr>
                <w:sz w:val="16"/>
                <w:szCs w:val="16"/>
              </w:rPr>
            </w:pPr>
            <w:r w:rsidRPr="00C31B56">
              <w:rPr>
                <w:sz w:val="16"/>
                <w:szCs w:val="16"/>
              </w:rPr>
              <w:t>C20H38O2</w:t>
            </w:r>
          </w:p>
        </w:tc>
        <w:tc>
          <w:tcPr>
            <w:tcW w:w="1267" w:type="dxa"/>
            <w:noWrap/>
          </w:tcPr>
          <w:p w14:paraId="20BA14DE" w14:textId="06CC15AC" w:rsidR="001A620E" w:rsidRPr="00AB05BA" w:rsidRDefault="00577F68" w:rsidP="007B4635">
            <w:pPr>
              <w:spacing w:line="360" w:lineRule="auto"/>
              <w:jc w:val="both"/>
              <w:rPr>
                <w:sz w:val="16"/>
                <w:szCs w:val="16"/>
              </w:rPr>
            </w:pPr>
            <w:r w:rsidRPr="00577F68">
              <w:rPr>
                <w:sz w:val="16"/>
                <w:szCs w:val="16"/>
              </w:rPr>
              <w:t>310.287180</w:t>
            </w:r>
          </w:p>
        </w:tc>
        <w:tc>
          <w:tcPr>
            <w:tcW w:w="1690" w:type="dxa"/>
            <w:noWrap/>
          </w:tcPr>
          <w:p w14:paraId="1DBF4545" w14:textId="77777777" w:rsidR="001A620E" w:rsidRPr="00AB05BA" w:rsidRDefault="001A620E" w:rsidP="007B4635">
            <w:pPr>
              <w:spacing w:line="360" w:lineRule="auto"/>
              <w:jc w:val="both"/>
              <w:rPr>
                <w:sz w:val="16"/>
                <w:szCs w:val="16"/>
              </w:rPr>
            </w:pPr>
          </w:p>
        </w:tc>
      </w:tr>
      <w:tr w:rsidR="001A620E" w:rsidRPr="003E79EA" w14:paraId="5E4AB987" w14:textId="77777777" w:rsidTr="00266CC7">
        <w:trPr>
          <w:trHeight w:val="290"/>
        </w:trPr>
        <w:tc>
          <w:tcPr>
            <w:tcW w:w="5204" w:type="dxa"/>
            <w:noWrap/>
          </w:tcPr>
          <w:p w14:paraId="410688F0" w14:textId="1E3B30AC" w:rsidR="001A620E" w:rsidRPr="00AB05BA" w:rsidRDefault="00EA7B9F" w:rsidP="007B4635">
            <w:pPr>
              <w:spacing w:line="360" w:lineRule="auto"/>
              <w:jc w:val="both"/>
              <w:rPr>
                <w:sz w:val="16"/>
                <w:szCs w:val="16"/>
              </w:rPr>
            </w:pPr>
            <w:proofErr w:type="spellStart"/>
            <w:r>
              <w:rPr>
                <w:sz w:val="16"/>
                <w:szCs w:val="16"/>
              </w:rPr>
              <w:t>Arachid</w:t>
            </w:r>
            <w:r w:rsidR="001E2E8B">
              <w:rPr>
                <w:sz w:val="16"/>
                <w:szCs w:val="16"/>
              </w:rPr>
              <w:t>i</w:t>
            </w:r>
            <w:r>
              <w:rPr>
                <w:sz w:val="16"/>
                <w:szCs w:val="16"/>
              </w:rPr>
              <w:t>c</w:t>
            </w:r>
            <w:proofErr w:type="spellEnd"/>
            <w:r>
              <w:rPr>
                <w:sz w:val="16"/>
                <w:szCs w:val="16"/>
              </w:rPr>
              <w:t xml:space="preserve"> </w:t>
            </w:r>
            <w:proofErr w:type="spellStart"/>
            <w:r>
              <w:rPr>
                <w:sz w:val="16"/>
                <w:szCs w:val="16"/>
              </w:rPr>
              <w:t>acid</w:t>
            </w:r>
            <w:proofErr w:type="spellEnd"/>
          </w:p>
        </w:tc>
        <w:tc>
          <w:tcPr>
            <w:tcW w:w="2154" w:type="dxa"/>
            <w:noWrap/>
          </w:tcPr>
          <w:p w14:paraId="32C025C5" w14:textId="7F37943E" w:rsidR="001A620E" w:rsidRPr="001A620E" w:rsidRDefault="001A620E" w:rsidP="007B4635">
            <w:pPr>
              <w:spacing w:line="360" w:lineRule="auto"/>
              <w:jc w:val="both"/>
              <w:rPr>
                <w:sz w:val="16"/>
                <w:szCs w:val="16"/>
              </w:rPr>
            </w:pPr>
            <w:proofErr w:type="gramStart"/>
            <w:r w:rsidRPr="001A620E">
              <w:rPr>
                <w:sz w:val="16"/>
                <w:szCs w:val="16"/>
              </w:rPr>
              <w:t>FA(</w:t>
            </w:r>
            <w:proofErr w:type="gramEnd"/>
            <w:r w:rsidRPr="001A620E">
              <w:rPr>
                <w:sz w:val="16"/>
                <w:szCs w:val="16"/>
              </w:rPr>
              <w:t>20:0)</w:t>
            </w:r>
          </w:p>
        </w:tc>
        <w:tc>
          <w:tcPr>
            <w:tcW w:w="3096" w:type="dxa"/>
            <w:noWrap/>
          </w:tcPr>
          <w:p w14:paraId="1075D474" w14:textId="57CE2628" w:rsidR="001A620E" w:rsidRPr="00AB05BA" w:rsidRDefault="001E2E8B" w:rsidP="007B4635">
            <w:pPr>
              <w:spacing w:line="360" w:lineRule="auto"/>
              <w:jc w:val="both"/>
              <w:rPr>
                <w:sz w:val="16"/>
                <w:szCs w:val="16"/>
              </w:rPr>
            </w:pPr>
            <w:r w:rsidRPr="001E2E8B">
              <w:rPr>
                <w:sz w:val="16"/>
                <w:szCs w:val="16"/>
              </w:rPr>
              <w:t>VKOBVWXKNCXXDE-UHFFFAOYSA-N</w:t>
            </w:r>
          </w:p>
        </w:tc>
        <w:tc>
          <w:tcPr>
            <w:tcW w:w="987" w:type="dxa"/>
            <w:noWrap/>
          </w:tcPr>
          <w:p w14:paraId="13643079" w14:textId="17279972" w:rsidR="001A620E" w:rsidRPr="00AB05BA" w:rsidRDefault="001E2E8B" w:rsidP="007B4635">
            <w:pPr>
              <w:spacing w:line="360" w:lineRule="auto"/>
              <w:jc w:val="both"/>
              <w:rPr>
                <w:sz w:val="16"/>
                <w:szCs w:val="16"/>
              </w:rPr>
            </w:pPr>
            <w:r w:rsidRPr="001E2E8B">
              <w:rPr>
                <w:sz w:val="16"/>
                <w:szCs w:val="16"/>
              </w:rPr>
              <w:t>C20H40O2</w:t>
            </w:r>
          </w:p>
        </w:tc>
        <w:tc>
          <w:tcPr>
            <w:tcW w:w="1267" w:type="dxa"/>
            <w:noWrap/>
          </w:tcPr>
          <w:p w14:paraId="05A44CA1" w14:textId="51CD06EC" w:rsidR="001A620E" w:rsidRPr="00AB05BA" w:rsidRDefault="00577F68" w:rsidP="007B4635">
            <w:pPr>
              <w:spacing w:line="360" w:lineRule="auto"/>
              <w:jc w:val="both"/>
              <w:rPr>
                <w:sz w:val="16"/>
                <w:szCs w:val="16"/>
              </w:rPr>
            </w:pPr>
            <w:r w:rsidRPr="00577F68">
              <w:rPr>
                <w:sz w:val="16"/>
                <w:szCs w:val="16"/>
              </w:rPr>
              <w:t>312.302831</w:t>
            </w:r>
          </w:p>
        </w:tc>
        <w:tc>
          <w:tcPr>
            <w:tcW w:w="1690" w:type="dxa"/>
            <w:noWrap/>
          </w:tcPr>
          <w:p w14:paraId="0B1C7896" w14:textId="2B22D969" w:rsidR="001A620E" w:rsidRPr="00AB05BA" w:rsidRDefault="001E2E8B" w:rsidP="007B4635">
            <w:pPr>
              <w:spacing w:line="360" w:lineRule="auto"/>
              <w:jc w:val="both"/>
              <w:rPr>
                <w:sz w:val="16"/>
                <w:szCs w:val="16"/>
              </w:rPr>
            </w:pPr>
            <w:r w:rsidRPr="001E2E8B">
              <w:rPr>
                <w:sz w:val="16"/>
                <w:szCs w:val="16"/>
              </w:rPr>
              <w:t>CHEBI:28822</w:t>
            </w:r>
          </w:p>
        </w:tc>
      </w:tr>
      <w:tr w:rsidR="001A620E" w:rsidRPr="003E79EA" w14:paraId="61274705" w14:textId="77777777" w:rsidTr="00266CC7">
        <w:trPr>
          <w:trHeight w:val="290"/>
        </w:trPr>
        <w:tc>
          <w:tcPr>
            <w:tcW w:w="5204" w:type="dxa"/>
            <w:noWrap/>
          </w:tcPr>
          <w:p w14:paraId="0E2BB738" w14:textId="515FE052" w:rsidR="001A620E" w:rsidRPr="00AB05BA" w:rsidRDefault="00EA7B9F" w:rsidP="007B4635">
            <w:pPr>
              <w:spacing w:line="360" w:lineRule="auto"/>
              <w:jc w:val="both"/>
              <w:rPr>
                <w:sz w:val="16"/>
                <w:szCs w:val="16"/>
              </w:rPr>
            </w:pPr>
            <w:proofErr w:type="spellStart"/>
            <w:r>
              <w:rPr>
                <w:sz w:val="16"/>
                <w:szCs w:val="16"/>
              </w:rPr>
              <w:t>Behenic</w:t>
            </w:r>
            <w:proofErr w:type="spellEnd"/>
            <w:r>
              <w:rPr>
                <w:sz w:val="16"/>
                <w:szCs w:val="16"/>
              </w:rPr>
              <w:t xml:space="preserve"> </w:t>
            </w:r>
            <w:proofErr w:type="spellStart"/>
            <w:r>
              <w:rPr>
                <w:sz w:val="16"/>
                <w:szCs w:val="16"/>
              </w:rPr>
              <w:t>acid</w:t>
            </w:r>
            <w:proofErr w:type="spellEnd"/>
          </w:p>
        </w:tc>
        <w:tc>
          <w:tcPr>
            <w:tcW w:w="2154" w:type="dxa"/>
            <w:noWrap/>
          </w:tcPr>
          <w:p w14:paraId="3E20A627" w14:textId="366D6741" w:rsidR="001A620E" w:rsidRPr="001A620E" w:rsidRDefault="001A620E" w:rsidP="007B4635">
            <w:pPr>
              <w:spacing w:line="360" w:lineRule="auto"/>
              <w:jc w:val="both"/>
              <w:rPr>
                <w:sz w:val="16"/>
                <w:szCs w:val="16"/>
              </w:rPr>
            </w:pPr>
            <w:proofErr w:type="gramStart"/>
            <w:r w:rsidRPr="001A620E">
              <w:rPr>
                <w:sz w:val="16"/>
                <w:szCs w:val="16"/>
              </w:rPr>
              <w:t>FA(</w:t>
            </w:r>
            <w:proofErr w:type="gramEnd"/>
            <w:r w:rsidRPr="001A620E">
              <w:rPr>
                <w:sz w:val="16"/>
                <w:szCs w:val="16"/>
              </w:rPr>
              <w:t>22:0)</w:t>
            </w:r>
          </w:p>
        </w:tc>
        <w:tc>
          <w:tcPr>
            <w:tcW w:w="3096" w:type="dxa"/>
            <w:noWrap/>
          </w:tcPr>
          <w:p w14:paraId="0592F299" w14:textId="7872273B" w:rsidR="001A620E" w:rsidRPr="00AB05BA" w:rsidRDefault="001E2E8B" w:rsidP="007B4635">
            <w:pPr>
              <w:spacing w:line="360" w:lineRule="auto"/>
              <w:jc w:val="both"/>
              <w:rPr>
                <w:sz w:val="16"/>
                <w:szCs w:val="16"/>
              </w:rPr>
            </w:pPr>
            <w:r w:rsidRPr="001E2E8B">
              <w:rPr>
                <w:sz w:val="16"/>
                <w:szCs w:val="16"/>
              </w:rPr>
              <w:t>UKMSUNONTOPOIO-UHFFFAOYSA-N</w:t>
            </w:r>
          </w:p>
        </w:tc>
        <w:tc>
          <w:tcPr>
            <w:tcW w:w="987" w:type="dxa"/>
            <w:noWrap/>
          </w:tcPr>
          <w:p w14:paraId="7171958C" w14:textId="28848839" w:rsidR="001A620E" w:rsidRPr="00AB05BA" w:rsidRDefault="001E2E8B" w:rsidP="007B4635">
            <w:pPr>
              <w:spacing w:line="360" w:lineRule="auto"/>
              <w:jc w:val="both"/>
              <w:rPr>
                <w:sz w:val="16"/>
                <w:szCs w:val="16"/>
              </w:rPr>
            </w:pPr>
            <w:r w:rsidRPr="001E2E8B">
              <w:rPr>
                <w:sz w:val="16"/>
                <w:szCs w:val="16"/>
              </w:rPr>
              <w:t>C22H44O2</w:t>
            </w:r>
          </w:p>
        </w:tc>
        <w:tc>
          <w:tcPr>
            <w:tcW w:w="1267" w:type="dxa"/>
            <w:noWrap/>
          </w:tcPr>
          <w:p w14:paraId="2D82FE04" w14:textId="481BD28E" w:rsidR="001A620E" w:rsidRPr="00AB05BA" w:rsidRDefault="00577F68" w:rsidP="007B4635">
            <w:pPr>
              <w:spacing w:line="360" w:lineRule="auto"/>
              <w:jc w:val="both"/>
              <w:rPr>
                <w:sz w:val="16"/>
                <w:szCs w:val="16"/>
              </w:rPr>
            </w:pPr>
            <w:r w:rsidRPr="00577F68">
              <w:rPr>
                <w:sz w:val="16"/>
                <w:szCs w:val="16"/>
              </w:rPr>
              <w:t>340.334131</w:t>
            </w:r>
          </w:p>
        </w:tc>
        <w:tc>
          <w:tcPr>
            <w:tcW w:w="1690" w:type="dxa"/>
            <w:noWrap/>
          </w:tcPr>
          <w:p w14:paraId="1557B77F" w14:textId="0430AF15" w:rsidR="001A620E" w:rsidRPr="00AB05BA" w:rsidRDefault="001E2E8B" w:rsidP="007B4635">
            <w:pPr>
              <w:spacing w:line="360" w:lineRule="auto"/>
              <w:jc w:val="both"/>
              <w:rPr>
                <w:sz w:val="16"/>
                <w:szCs w:val="16"/>
              </w:rPr>
            </w:pPr>
            <w:r w:rsidRPr="001E2E8B">
              <w:rPr>
                <w:sz w:val="16"/>
                <w:szCs w:val="16"/>
              </w:rPr>
              <w:t>CHEBI:28941</w:t>
            </w:r>
          </w:p>
        </w:tc>
      </w:tr>
    </w:tbl>
    <w:p w14:paraId="6ABB123C" w14:textId="77777777" w:rsidR="0072742B" w:rsidRPr="00266CC7" w:rsidRDefault="0072742B">
      <w:r w:rsidRPr="00266CC7">
        <w:br w:type="page"/>
      </w:r>
    </w:p>
    <w:p w14:paraId="7044CAC9" w14:textId="77777777" w:rsidR="0072742B" w:rsidRPr="00266CC7" w:rsidRDefault="0072742B" w:rsidP="0043331C">
      <w:pPr>
        <w:spacing w:line="480" w:lineRule="auto"/>
        <w:jc w:val="both"/>
        <w:sectPr w:rsidR="0072742B" w:rsidRPr="00266CC7" w:rsidSect="003E79EA">
          <w:pgSz w:w="16838" w:h="11906" w:orient="landscape"/>
          <w:pgMar w:top="1418" w:right="1418" w:bottom="1418" w:left="1134" w:header="709" w:footer="709" w:gutter="0"/>
          <w:lnNumType w:countBy="1" w:restart="continuous"/>
          <w:cols w:space="708"/>
          <w:docGrid w:linePitch="360"/>
        </w:sectPr>
      </w:pPr>
    </w:p>
    <w:p w14:paraId="56B4D205" w14:textId="77777777" w:rsidR="001A49F1" w:rsidRDefault="001A49F1" w:rsidP="001A49F1">
      <w:pPr>
        <w:keepNext/>
        <w:spacing w:line="480" w:lineRule="auto"/>
        <w:jc w:val="both"/>
      </w:pPr>
      <w:r>
        <w:rPr>
          <w:noProof/>
          <w:lang w:val="en-US"/>
        </w:rPr>
        <w:lastRenderedPageBreak/>
        <w:drawing>
          <wp:inline distT="0" distB="0" distL="0" distR="0" wp14:anchorId="799185B8" wp14:editId="5EC3CAF2">
            <wp:extent cx="5760720" cy="814705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 Figure 1.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8147050"/>
                    </a:xfrm>
                    <a:prstGeom prst="rect">
                      <a:avLst/>
                    </a:prstGeom>
                  </pic:spPr>
                </pic:pic>
              </a:graphicData>
            </a:graphic>
          </wp:inline>
        </w:drawing>
      </w:r>
    </w:p>
    <w:p w14:paraId="71E9E3A7" w14:textId="490B0CE0" w:rsidR="001A49F1" w:rsidRPr="00654A10" w:rsidRDefault="001A49F1" w:rsidP="001A49F1">
      <w:pPr>
        <w:pStyle w:val="Beschriftung"/>
        <w:jc w:val="both"/>
        <w:rPr>
          <w:lang w:val="en-US"/>
        </w:rPr>
      </w:pPr>
      <w:r w:rsidRPr="00654A10">
        <w:rPr>
          <w:lang w:val="en-US"/>
        </w:rPr>
        <w:t xml:space="preserve">SI Figure </w:t>
      </w:r>
      <w:r>
        <w:fldChar w:fldCharType="begin"/>
      </w:r>
      <w:r w:rsidRPr="00654A10">
        <w:rPr>
          <w:lang w:val="en-US"/>
        </w:rPr>
        <w:instrText xml:space="preserve"> SEQ SI_Figure \* ARABIC </w:instrText>
      </w:r>
      <w:r>
        <w:fldChar w:fldCharType="separate"/>
      </w:r>
      <w:r w:rsidR="0021560A">
        <w:rPr>
          <w:noProof/>
          <w:lang w:val="en-US"/>
        </w:rPr>
        <w:t>1</w:t>
      </w:r>
      <w:r>
        <w:fldChar w:fldCharType="end"/>
      </w:r>
      <w:r w:rsidR="00D31383">
        <w:rPr>
          <w:lang w:val="en-US"/>
        </w:rPr>
        <w:t xml:space="preserve">: Tandem MS spectra of </w:t>
      </w:r>
      <w:proofErr w:type="spellStart"/>
      <w:r w:rsidR="00C75832">
        <w:rPr>
          <w:lang w:val="en-US"/>
        </w:rPr>
        <w:t>DhCers</w:t>
      </w:r>
      <w:proofErr w:type="spellEnd"/>
      <w:r w:rsidR="00C75832">
        <w:rPr>
          <w:lang w:val="en-US"/>
        </w:rPr>
        <w:t xml:space="preserve"> detected in the fractionated samples.</w:t>
      </w:r>
    </w:p>
    <w:p w14:paraId="34CF75B4" w14:textId="77777777" w:rsidR="001A49F1" w:rsidRDefault="001A49F1" w:rsidP="001A49F1">
      <w:pPr>
        <w:rPr>
          <w:lang w:val="en-US"/>
        </w:rPr>
      </w:pPr>
      <w:r>
        <w:rPr>
          <w:lang w:val="en-US"/>
        </w:rPr>
        <w:br w:type="page"/>
      </w:r>
    </w:p>
    <w:p w14:paraId="15E353EF" w14:textId="77777777" w:rsidR="001A49F1" w:rsidRDefault="001A49F1" w:rsidP="001A49F1">
      <w:pPr>
        <w:keepNext/>
      </w:pPr>
      <w:r>
        <w:rPr>
          <w:noProof/>
          <w:lang w:val="en-US"/>
        </w:rPr>
        <w:lastRenderedPageBreak/>
        <w:drawing>
          <wp:inline distT="0" distB="0" distL="0" distR="0" wp14:anchorId="184D7D5C" wp14:editId="6FCEE4EC">
            <wp:extent cx="5760720" cy="8147050"/>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 Figure 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8147050"/>
                    </a:xfrm>
                    <a:prstGeom prst="rect">
                      <a:avLst/>
                    </a:prstGeom>
                  </pic:spPr>
                </pic:pic>
              </a:graphicData>
            </a:graphic>
          </wp:inline>
        </w:drawing>
      </w:r>
    </w:p>
    <w:p w14:paraId="4D17AD9F" w14:textId="7109FB61" w:rsidR="001A49F1" w:rsidRPr="00654A10" w:rsidRDefault="001A49F1" w:rsidP="00C75832">
      <w:pPr>
        <w:pStyle w:val="Beschriftung"/>
        <w:jc w:val="both"/>
        <w:rPr>
          <w:lang w:val="en-US"/>
        </w:rPr>
      </w:pPr>
      <w:r w:rsidRPr="00654A10">
        <w:rPr>
          <w:lang w:val="en-US"/>
        </w:rPr>
        <w:t xml:space="preserve">SI Figure </w:t>
      </w:r>
      <w:r>
        <w:fldChar w:fldCharType="begin"/>
      </w:r>
      <w:r w:rsidRPr="00654A10">
        <w:rPr>
          <w:lang w:val="en-US"/>
        </w:rPr>
        <w:instrText xml:space="preserve"> SEQ SI_Figure \* ARABIC </w:instrText>
      </w:r>
      <w:r>
        <w:fldChar w:fldCharType="separate"/>
      </w:r>
      <w:r w:rsidR="0021560A">
        <w:rPr>
          <w:noProof/>
          <w:lang w:val="en-US"/>
        </w:rPr>
        <w:t>2</w:t>
      </w:r>
      <w:r>
        <w:fldChar w:fldCharType="end"/>
      </w:r>
      <w:r w:rsidR="00C75832" w:rsidRPr="00C75832">
        <w:rPr>
          <w:lang w:val="en-US"/>
        </w:rPr>
        <w:t xml:space="preserve">: </w:t>
      </w:r>
      <w:r w:rsidR="00C75832">
        <w:rPr>
          <w:lang w:val="en-US"/>
        </w:rPr>
        <w:t xml:space="preserve">Tandem MS spectra of </w:t>
      </w:r>
      <w:proofErr w:type="spellStart"/>
      <w:r w:rsidR="00C75832">
        <w:rPr>
          <w:lang w:val="en-US"/>
        </w:rPr>
        <w:t>Cers</w:t>
      </w:r>
      <w:proofErr w:type="spellEnd"/>
      <w:r w:rsidR="00C75832">
        <w:rPr>
          <w:lang w:val="en-US"/>
        </w:rPr>
        <w:t xml:space="preserve"> with non-hydroxylated, even-numbered fatty acids detected in the fractionated samples.</w:t>
      </w:r>
    </w:p>
    <w:p w14:paraId="206C96A3" w14:textId="77777777" w:rsidR="001A49F1" w:rsidRDefault="001A49F1" w:rsidP="001A49F1">
      <w:pPr>
        <w:rPr>
          <w:lang w:val="en-US"/>
        </w:rPr>
      </w:pPr>
      <w:r>
        <w:rPr>
          <w:lang w:val="en-US"/>
        </w:rPr>
        <w:br w:type="page"/>
      </w:r>
    </w:p>
    <w:p w14:paraId="00DBB7F2" w14:textId="77777777" w:rsidR="001A49F1" w:rsidRDefault="001A49F1" w:rsidP="001A49F1">
      <w:pPr>
        <w:keepNext/>
      </w:pPr>
      <w:r>
        <w:rPr>
          <w:noProof/>
          <w:lang w:val="en-US"/>
        </w:rPr>
        <w:lastRenderedPageBreak/>
        <w:drawing>
          <wp:inline distT="0" distB="0" distL="0" distR="0" wp14:anchorId="6F311BE8" wp14:editId="4A087BF5">
            <wp:extent cx="5760720" cy="8147050"/>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 Figure 3.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8147050"/>
                    </a:xfrm>
                    <a:prstGeom prst="rect">
                      <a:avLst/>
                    </a:prstGeom>
                  </pic:spPr>
                </pic:pic>
              </a:graphicData>
            </a:graphic>
          </wp:inline>
        </w:drawing>
      </w:r>
    </w:p>
    <w:p w14:paraId="2ADA5DE7" w14:textId="61919117" w:rsidR="00C75832" w:rsidRPr="00654A10" w:rsidRDefault="001A49F1" w:rsidP="00C75832">
      <w:pPr>
        <w:pStyle w:val="Beschriftung"/>
        <w:jc w:val="both"/>
        <w:rPr>
          <w:lang w:val="en-US"/>
        </w:rPr>
      </w:pPr>
      <w:r w:rsidRPr="00654A10">
        <w:rPr>
          <w:lang w:val="en-US"/>
        </w:rPr>
        <w:t xml:space="preserve">SI Figure </w:t>
      </w:r>
      <w:r>
        <w:fldChar w:fldCharType="begin"/>
      </w:r>
      <w:r w:rsidRPr="00654A10">
        <w:rPr>
          <w:lang w:val="en-US"/>
        </w:rPr>
        <w:instrText xml:space="preserve"> SEQ SI_Figure \* ARABIC </w:instrText>
      </w:r>
      <w:r>
        <w:fldChar w:fldCharType="separate"/>
      </w:r>
      <w:r w:rsidR="0021560A">
        <w:rPr>
          <w:noProof/>
          <w:lang w:val="en-US"/>
        </w:rPr>
        <w:t>3</w:t>
      </w:r>
      <w:r>
        <w:fldChar w:fldCharType="end"/>
      </w:r>
      <w:r w:rsidR="00C75832" w:rsidRPr="00C75832">
        <w:rPr>
          <w:lang w:val="en-US"/>
        </w:rPr>
        <w:t>:</w:t>
      </w:r>
      <w:r w:rsidR="00C75832">
        <w:rPr>
          <w:lang w:val="en-US"/>
        </w:rPr>
        <w:t xml:space="preserve"> Tandem MS spectra of </w:t>
      </w:r>
      <w:proofErr w:type="spellStart"/>
      <w:r w:rsidR="00C75832">
        <w:rPr>
          <w:lang w:val="en-US"/>
        </w:rPr>
        <w:t>Cers</w:t>
      </w:r>
      <w:proofErr w:type="spellEnd"/>
      <w:r w:rsidR="00C75832">
        <w:rPr>
          <w:lang w:val="en-US"/>
        </w:rPr>
        <w:t xml:space="preserve"> with 2-hydroxylated, even-numbered fatty acids detected in the fractionated samples.</w:t>
      </w:r>
    </w:p>
    <w:p w14:paraId="2C2D3801" w14:textId="77777777" w:rsidR="001A49F1" w:rsidRDefault="001A49F1" w:rsidP="001A49F1">
      <w:pPr>
        <w:rPr>
          <w:lang w:val="en-US"/>
        </w:rPr>
      </w:pPr>
      <w:r>
        <w:rPr>
          <w:lang w:val="en-US"/>
        </w:rPr>
        <w:br w:type="page"/>
      </w:r>
    </w:p>
    <w:p w14:paraId="5DCA3CE4" w14:textId="77777777" w:rsidR="001A49F1" w:rsidRDefault="001A49F1" w:rsidP="001A49F1">
      <w:pPr>
        <w:keepNext/>
      </w:pPr>
      <w:r>
        <w:rPr>
          <w:noProof/>
          <w:lang w:val="en-US"/>
        </w:rPr>
        <w:lastRenderedPageBreak/>
        <w:drawing>
          <wp:inline distT="0" distB="0" distL="0" distR="0" wp14:anchorId="42883667" wp14:editId="7E9BE36F">
            <wp:extent cx="5760720" cy="8147050"/>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 Figure 4.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147050"/>
                    </a:xfrm>
                    <a:prstGeom prst="rect">
                      <a:avLst/>
                    </a:prstGeom>
                  </pic:spPr>
                </pic:pic>
              </a:graphicData>
            </a:graphic>
          </wp:inline>
        </w:drawing>
      </w:r>
    </w:p>
    <w:p w14:paraId="328ED3B4" w14:textId="39058383" w:rsidR="001A49F1" w:rsidRPr="00654A10" w:rsidRDefault="001A49F1" w:rsidP="00C75832">
      <w:pPr>
        <w:pStyle w:val="Beschriftung"/>
        <w:jc w:val="both"/>
        <w:rPr>
          <w:lang w:val="en-US"/>
        </w:rPr>
      </w:pPr>
      <w:r w:rsidRPr="00654A10">
        <w:rPr>
          <w:lang w:val="en-US"/>
        </w:rPr>
        <w:t xml:space="preserve">SI Figure </w:t>
      </w:r>
      <w:r>
        <w:fldChar w:fldCharType="begin"/>
      </w:r>
      <w:r w:rsidRPr="00654A10">
        <w:rPr>
          <w:lang w:val="en-US"/>
        </w:rPr>
        <w:instrText xml:space="preserve"> SEQ SI_Figure \* ARABIC </w:instrText>
      </w:r>
      <w:r>
        <w:fldChar w:fldCharType="separate"/>
      </w:r>
      <w:r w:rsidR="0021560A">
        <w:rPr>
          <w:noProof/>
          <w:lang w:val="en-US"/>
        </w:rPr>
        <w:t>4</w:t>
      </w:r>
      <w:r>
        <w:fldChar w:fldCharType="end"/>
      </w:r>
      <w:r w:rsidR="00C75832">
        <w:rPr>
          <w:lang w:val="en-US"/>
        </w:rPr>
        <w:t>:</w:t>
      </w:r>
      <w:r w:rsidR="00C75832" w:rsidRPr="00C75832">
        <w:rPr>
          <w:lang w:val="en-US"/>
        </w:rPr>
        <w:t xml:space="preserve"> </w:t>
      </w:r>
      <w:r w:rsidR="00C75832">
        <w:rPr>
          <w:lang w:val="en-US"/>
        </w:rPr>
        <w:t xml:space="preserve">Tandem MS spectra of </w:t>
      </w:r>
      <w:proofErr w:type="spellStart"/>
      <w:r w:rsidR="00C75832">
        <w:rPr>
          <w:lang w:val="en-US"/>
        </w:rPr>
        <w:t>Cers</w:t>
      </w:r>
      <w:proofErr w:type="spellEnd"/>
      <w:r w:rsidR="00C75832">
        <w:rPr>
          <w:lang w:val="en-US"/>
        </w:rPr>
        <w:t xml:space="preserve"> with non-hydroxylated, odd-numbered fatty acids detected in the fractionated samples.</w:t>
      </w:r>
    </w:p>
    <w:p w14:paraId="2C5C6C85" w14:textId="77777777" w:rsidR="001A49F1" w:rsidRDefault="001A49F1" w:rsidP="001A49F1">
      <w:pPr>
        <w:rPr>
          <w:lang w:val="en-US"/>
        </w:rPr>
      </w:pPr>
      <w:r>
        <w:rPr>
          <w:lang w:val="en-US"/>
        </w:rPr>
        <w:br w:type="page"/>
      </w:r>
    </w:p>
    <w:p w14:paraId="70BBF2C5" w14:textId="77777777" w:rsidR="001A49F1" w:rsidRDefault="001A49F1" w:rsidP="001A49F1">
      <w:pPr>
        <w:keepNext/>
      </w:pPr>
      <w:r>
        <w:rPr>
          <w:noProof/>
          <w:lang w:val="en-US"/>
        </w:rPr>
        <w:lastRenderedPageBreak/>
        <w:drawing>
          <wp:inline distT="0" distB="0" distL="0" distR="0" wp14:anchorId="3D71073F" wp14:editId="342FC159">
            <wp:extent cx="5760720" cy="8147050"/>
            <wp:effectExtent l="0" t="0" r="0" b="635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I Figure 5.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8147050"/>
                    </a:xfrm>
                    <a:prstGeom prst="rect">
                      <a:avLst/>
                    </a:prstGeom>
                  </pic:spPr>
                </pic:pic>
              </a:graphicData>
            </a:graphic>
          </wp:inline>
        </w:drawing>
      </w:r>
    </w:p>
    <w:p w14:paraId="755D6234" w14:textId="2AAE25BE" w:rsidR="001A49F1" w:rsidRPr="00654A10" w:rsidRDefault="001A49F1" w:rsidP="00C75832">
      <w:pPr>
        <w:pStyle w:val="Beschriftung"/>
        <w:jc w:val="both"/>
        <w:rPr>
          <w:lang w:val="en-US"/>
        </w:rPr>
      </w:pPr>
      <w:r w:rsidRPr="00654A10">
        <w:rPr>
          <w:lang w:val="en-US"/>
        </w:rPr>
        <w:t xml:space="preserve">SI Figure </w:t>
      </w:r>
      <w:r>
        <w:fldChar w:fldCharType="begin"/>
      </w:r>
      <w:r w:rsidRPr="00654A10">
        <w:rPr>
          <w:lang w:val="en-US"/>
        </w:rPr>
        <w:instrText xml:space="preserve"> SEQ SI_Figure \* ARABIC </w:instrText>
      </w:r>
      <w:r>
        <w:fldChar w:fldCharType="separate"/>
      </w:r>
      <w:r w:rsidR="0021560A">
        <w:rPr>
          <w:noProof/>
          <w:lang w:val="en-US"/>
        </w:rPr>
        <w:t>5</w:t>
      </w:r>
      <w:r>
        <w:fldChar w:fldCharType="end"/>
      </w:r>
      <w:r w:rsidR="00C75832" w:rsidRPr="00C75832">
        <w:rPr>
          <w:lang w:val="en-US"/>
        </w:rPr>
        <w:t xml:space="preserve">: </w:t>
      </w:r>
      <w:r w:rsidR="00C75832">
        <w:rPr>
          <w:lang w:val="en-US"/>
        </w:rPr>
        <w:t xml:space="preserve">Tandem MS spectra of </w:t>
      </w:r>
      <w:proofErr w:type="spellStart"/>
      <w:r w:rsidR="00C75832">
        <w:rPr>
          <w:lang w:val="en-US"/>
        </w:rPr>
        <w:t>Cers</w:t>
      </w:r>
      <w:proofErr w:type="spellEnd"/>
      <w:r w:rsidR="00C75832">
        <w:rPr>
          <w:lang w:val="en-US"/>
        </w:rPr>
        <w:t xml:space="preserve"> with 2-hydroxylated, odd-numbered fatty acids detected in the fractionated samples.</w:t>
      </w:r>
    </w:p>
    <w:p w14:paraId="1A8D61CC" w14:textId="77777777" w:rsidR="001A49F1" w:rsidRDefault="001A49F1" w:rsidP="001A49F1">
      <w:pPr>
        <w:rPr>
          <w:lang w:val="en-US"/>
        </w:rPr>
      </w:pPr>
      <w:r>
        <w:rPr>
          <w:lang w:val="en-US"/>
        </w:rPr>
        <w:br w:type="page"/>
      </w:r>
    </w:p>
    <w:p w14:paraId="3CEDA128" w14:textId="77777777" w:rsidR="001A49F1" w:rsidRDefault="001A49F1" w:rsidP="001A49F1">
      <w:pPr>
        <w:keepNext/>
      </w:pPr>
      <w:r>
        <w:rPr>
          <w:noProof/>
          <w:lang w:val="en-US"/>
        </w:rPr>
        <w:lastRenderedPageBreak/>
        <w:drawing>
          <wp:inline distT="0" distB="0" distL="0" distR="0" wp14:anchorId="2719356C" wp14:editId="0D232BA8">
            <wp:extent cx="5760720" cy="8147050"/>
            <wp:effectExtent l="0" t="0" r="0" b="635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 Figure 6.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8147050"/>
                    </a:xfrm>
                    <a:prstGeom prst="rect">
                      <a:avLst/>
                    </a:prstGeom>
                  </pic:spPr>
                </pic:pic>
              </a:graphicData>
            </a:graphic>
          </wp:inline>
        </w:drawing>
      </w:r>
    </w:p>
    <w:p w14:paraId="21DB960A" w14:textId="3B368E54" w:rsidR="001A49F1" w:rsidRDefault="001A49F1" w:rsidP="00863A8F">
      <w:pPr>
        <w:pStyle w:val="Beschriftung"/>
        <w:jc w:val="both"/>
        <w:rPr>
          <w:lang w:val="en-US"/>
        </w:rPr>
      </w:pPr>
      <w:r w:rsidRPr="00863A8F">
        <w:rPr>
          <w:lang w:val="en-US"/>
        </w:rPr>
        <w:t xml:space="preserve">SI Figure </w:t>
      </w:r>
      <w:r w:rsidR="003202D2">
        <w:rPr>
          <w:noProof/>
        </w:rPr>
        <w:fldChar w:fldCharType="begin"/>
      </w:r>
      <w:r w:rsidR="003202D2" w:rsidRPr="00863A8F">
        <w:rPr>
          <w:noProof/>
          <w:lang w:val="en-US"/>
        </w:rPr>
        <w:instrText xml:space="preserve"> SEQ SI_Figure \* ARABIC </w:instrText>
      </w:r>
      <w:r w:rsidR="003202D2">
        <w:rPr>
          <w:noProof/>
        </w:rPr>
        <w:fldChar w:fldCharType="separate"/>
      </w:r>
      <w:r w:rsidR="0021560A">
        <w:rPr>
          <w:noProof/>
          <w:lang w:val="en-US"/>
        </w:rPr>
        <w:t>6</w:t>
      </w:r>
      <w:r w:rsidR="003202D2">
        <w:rPr>
          <w:noProof/>
        </w:rPr>
        <w:fldChar w:fldCharType="end"/>
      </w:r>
      <w:r w:rsidR="00863A8F" w:rsidRPr="00863A8F">
        <w:rPr>
          <w:noProof/>
          <w:lang w:val="en-US"/>
        </w:rPr>
        <w:t xml:space="preserve">: </w:t>
      </w:r>
      <w:r w:rsidR="00863A8F">
        <w:rPr>
          <w:lang w:val="en-US"/>
        </w:rPr>
        <w:t xml:space="preserve">Tandem MS spectra of </w:t>
      </w:r>
      <w:proofErr w:type="spellStart"/>
      <w:r w:rsidR="00863A8F">
        <w:rPr>
          <w:lang w:val="en-US"/>
        </w:rPr>
        <w:t>DhSMs</w:t>
      </w:r>
      <w:proofErr w:type="spellEnd"/>
      <w:r w:rsidR="00863A8F">
        <w:rPr>
          <w:lang w:val="en-US"/>
        </w:rPr>
        <w:t xml:space="preserve"> detected in the fractionated samples.</w:t>
      </w:r>
      <w:r>
        <w:rPr>
          <w:lang w:val="en-US"/>
        </w:rPr>
        <w:br w:type="page"/>
      </w:r>
    </w:p>
    <w:p w14:paraId="0017CB44" w14:textId="77777777" w:rsidR="001A49F1" w:rsidRDefault="001A49F1" w:rsidP="001A49F1">
      <w:pPr>
        <w:keepNext/>
      </w:pPr>
      <w:r>
        <w:rPr>
          <w:noProof/>
          <w:lang w:val="en-US"/>
        </w:rPr>
        <w:lastRenderedPageBreak/>
        <w:drawing>
          <wp:inline distT="0" distB="0" distL="0" distR="0" wp14:anchorId="194E8115" wp14:editId="73BACD2E">
            <wp:extent cx="5760720" cy="8147050"/>
            <wp:effectExtent l="0" t="0" r="0" b="635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 Figure 7.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8147050"/>
                    </a:xfrm>
                    <a:prstGeom prst="rect">
                      <a:avLst/>
                    </a:prstGeom>
                  </pic:spPr>
                </pic:pic>
              </a:graphicData>
            </a:graphic>
          </wp:inline>
        </w:drawing>
      </w:r>
    </w:p>
    <w:p w14:paraId="0C9BD263" w14:textId="5AD03F8B" w:rsidR="007944C2" w:rsidRPr="00654A10" w:rsidRDefault="001A49F1" w:rsidP="007944C2">
      <w:pPr>
        <w:pStyle w:val="Beschriftung"/>
        <w:jc w:val="both"/>
        <w:rPr>
          <w:lang w:val="en-US"/>
        </w:rPr>
      </w:pPr>
      <w:r w:rsidRPr="00654A10">
        <w:rPr>
          <w:lang w:val="en-US"/>
        </w:rPr>
        <w:t xml:space="preserve">SI Figure </w:t>
      </w:r>
      <w:r>
        <w:fldChar w:fldCharType="begin"/>
      </w:r>
      <w:r w:rsidRPr="00654A10">
        <w:rPr>
          <w:lang w:val="en-US"/>
        </w:rPr>
        <w:instrText xml:space="preserve"> SEQ SI_Figure \* ARABIC </w:instrText>
      </w:r>
      <w:r>
        <w:fldChar w:fldCharType="separate"/>
      </w:r>
      <w:r w:rsidR="0021560A">
        <w:rPr>
          <w:noProof/>
          <w:lang w:val="en-US"/>
        </w:rPr>
        <w:t>7</w:t>
      </w:r>
      <w:r>
        <w:fldChar w:fldCharType="end"/>
      </w:r>
      <w:r w:rsidR="007944C2" w:rsidRPr="007944C2">
        <w:rPr>
          <w:lang w:val="en-US"/>
        </w:rPr>
        <w:t xml:space="preserve">: </w:t>
      </w:r>
      <w:r w:rsidR="007944C2">
        <w:rPr>
          <w:lang w:val="en-US"/>
        </w:rPr>
        <w:t>Tandem MS spectra of SMs with non-hydroxylated, even-numbered fatty acids detected in the fractionated samples.</w:t>
      </w:r>
    </w:p>
    <w:p w14:paraId="6F851BFF" w14:textId="77777777" w:rsidR="001A49F1" w:rsidRDefault="001A49F1" w:rsidP="001A49F1">
      <w:pPr>
        <w:rPr>
          <w:lang w:val="en-US"/>
        </w:rPr>
      </w:pPr>
      <w:r>
        <w:rPr>
          <w:lang w:val="en-US"/>
        </w:rPr>
        <w:br w:type="page"/>
      </w:r>
    </w:p>
    <w:p w14:paraId="608FF1FB" w14:textId="77777777" w:rsidR="001A49F1" w:rsidRDefault="001A49F1" w:rsidP="001A49F1">
      <w:pPr>
        <w:keepNext/>
      </w:pPr>
      <w:r>
        <w:rPr>
          <w:noProof/>
          <w:lang w:val="en-US"/>
        </w:rPr>
        <w:lastRenderedPageBreak/>
        <w:drawing>
          <wp:inline distT="0" distB="0" distL="0" distR="0" wp14:anchorId="605E53A5" wp14:editId="1DBBDD8D">
            <wp:extent cx="5760720" cy="8147050"/>
            <wp:effectExtent l="0" t="0" r="0" b="635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I Figure 8.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8147050"/>
                    </a:xfrm>
                    <a:prstGeom prst="rect">
                      <a:avLst/>
                    </a:prstGeom>
                  </pic:spPr>
                </pic:pic>
              </a:graphicData>
            </a:graphic>
          </wp:inline>
        </w:drawing>
      </w:r>
    </w:p>
    <w:p w14:paraId="0D431D34" w14:textId="4745C9EB" w:rsidR="001A49F1" w:rsidRPr="00654A10" w:rsidRDefault="001A49F1" w:rsidP="007944C2">
      <w:pPr>
        <w:pStyle w:val="Beschriftung"/>
        <w:jc w:val="both"/>
        <w:rPr>
          <w:lang w:val="en-US"/>
        </w:rPr>
      </w:pPr>
      <w:r w:rsidRPr="00654A10">
        <w:rPr>
          <w:lang w:val="en-US"/>
        </w:rPr>
        <w:t xml:space="preserve">SI Figure </w:t>
      </w:r>
      <w:r>
        <w:fldChar w:fldCharType="begin"/>
      </w:r>
      <w:r w:rsidRPr="00654A10">
        <w:rPr>
          <w:lang w:val="en-US"/>
        </w:rPr>
        <w:instrText xml:space="preserve"> SEQ SI_Figure \* ARABIC </w:instrText>
      </w:r>
      <w:r>
        <w:fldChar w:fldCharType="separate"/>
      </w:r>
      <w:r w:rsidR="0021560A">
        <w:rPr>
          <w:noProof/>
          <w:lang w:val="en-US"/>
        </w:rPr>
        <w:t>8</w:t>
      </w:r>
      <w:r>
        <w:fldChar w:fldCharType="end"/>
      </w:r>
      <w:r w:rsidR="007944C2" w:rsidRPr="007944C2">
        <w:rPr>
          <w:lang w:val="en-US"/>
        </w:rPr>
        <w:t xml:space="preserve">: </w:t>
      </w:r>
      <w:r w:rsidR="007944C2">
        <w:rPr>
          <w:lang w:val="en-US"/>
        </w:rPr>
        <w:t>Tandem MS spectra of SMs with 2-hydroxylated, even-numbered fatty acids detected in the fractionated samples.</w:t>
      </w:r>
    </w:p>
    <w:p w14:paraId="62C40065" w14:textId="77777777" w:rsidR="001A49F1" w:rsidRPr="00654A10" w:rsidRDefault="001A49F1" w:rsidP="001A49F1">
      <w:pPr>
        <w:rPr>
          <w:lang w:val="en-US"/>
        </w:rPr>
      </w:pPr>
      <w:r w:rsidRPr="00654A10">
        <w:rPr>
          <w:lang w:val="en-US"/>
        </w:rPr>
        <w:br w:type="page"/>
      </w:r>
    </w:p>
    <w:p w14:paraId="14501EDA" w14:textId="77777777" w:rsidR="001A49F1" w:rsidRDefault="001A49F1" w:rsidP="001A49F1">
      <w:pPr>
        <w:keepNext/>
      </w:pPr>
      <w:r>
        <w:rPr>
          <w:noProof/>
          <w:lang w:val="en-US"/>
        </w:rPr>
        <w:lastRenderedPageBreak/>
        <w:drawing>
          <wp:inline distT="0" distB="0" distL="0" distR="0" wp14:anchorId="4B2F2052" wp14:editId="69F7C92C">
            <wp:extent cx="5760720" cy="8147050"/>
            <wp:effectExtent l="0" t="0" r="0" b="635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 Figure 9.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8147050"/>
                    </a:xfrm>
                    <a:prstGeom prst="rect">
                      <a:avLst/>
                    </a:prstGeom>
                  </pic:spPr>
                </pic:pic>
              </a:graphicData>
            </a:graphic>
          </wp:inline>
        </w:drawing>
      </w:r>
    </w:p>
    <w:p w14:paraId="60BC43D8" w14:textId="7EE591C4" w:rsidR="001A49F1" w:rsidRPr="00654A10" w:rsidRDefault="001A49F1" w:rsidP="007944C2">
      <w:pPr>
        <w:pStyle w:val="Beschriftung"/>
        <w:jc w:val="both"/>
        <w:rPr>
          <w:lang w:val="en-US"/>
        </w:rPr>
      </w:pPr>
      <w:r w:rsidRPr="00654A10">
        <w:rPr>
          <w:lang w:val="en-US"/>
        </w:rPr>
        <w:t xml:space="preserve">SI Figure </w:t>
      </w:r>
      <w:r>
        <w:fldChar w:fldCharType="begin"/>
      </w:r>
      <w:r w:rsidRPr="00654A10">
        <w:rPr>
          <w:lang w:val="en-US"/>
        </w:rPr>
        <w:instrText xml:space="preserve"> SEQ SI_Figure \* ARABIC </w:instrText>
      </w:r>
      <w:r>
        <w:fldChar w:fldCharType="separate"/>
      </w:r>
      <w:r w:rsidR="0021560A">
        <w:rPr>
          <w:noProof/>
          <w:lang w:val="en-US"/>
        </w:rPr>
        <w:t>9</w:t>
      </w:r>
      <w:r>
        <w:fldChar w:fldCharType="end"/>
      </w:r>
      <w:r w:rsidR="007944C2" w:rsidRPr="007944C2">
        <w:rPr>
          <w:lang w:val="en-US"/>
        </w:rPr>
        <w:t xml:space="preserve">: </w:t>
      </w:r>
      <w:r w:rsidR="007944C2">
        <w:rPr>
          <w:lang w:val="en-US"/>
        </w:rPr>
        <w:t>Tandem MS spectra of SMs with non-hydroxylated, odd-numbered fatty acids detected in the fractionated samples.</w:t>
      </w:r>
    </w:p>
    <w:p w14:paraId="3183AD94" w14:textId="77777777" w:rsidR="001A49F1" w:rsidRDefault="001A49F1" w:rsidP="001A49F1">
      <w:pPr>
        <w:rPr>
          <w:lang w:val="en-US"/>
        </w:rPr>
      </w:pPr>
      <w:r>
        <w:rPr>
          <w:lang w:val="en-US"/>
        </w:rPr>
        <w:br w:type="page"/>
      </w:r>
    </w:p>
    <w:p w14:paraId="23A6E720" w14:textId="77777777" w:rsidR="001A49F1" w:rsidRDefault="001A49F1" w:rsidP="001A49F1">
      <w:pPr>
        <w:keepNext/>
      </w:pPr>
      <w:r>
        <w:rPr>
          <w:noProof/>
          <w:lang w:val="en-US"/>
        </w:rPr>
        <w:lastRenderedPageBreak/>
        <w:drawing>
          <wp:inline distT="0" distB="0" distL="0" distR="0" wp14:anchorId="61ED7F97" wp14:editId="6F449F31">
            <wp:extent cx="5760720" cy="8147050"/>
            <wp:effectExtent l="0" t="0" r="0" b="635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I Figure 10.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8147050"/>
                    </a:xfrm>
                    <a:prstGeom prst="rect">
                      <a:avLst/>
                    </a:prstGeom>
                  </pic:spPr>
                </pic:pic>
              </a:graphicData>
            </a:graphic>
          </wp:inline>
        </w:drawing>
      </w:r>
    </w:p>
    <w:p w14:paraId="54FD80BA" w14:textId="1BEE14F6" w:rsidR="001A49F1" w:rsidRPr="007944C2" w:rsidRDefault="001A49F1" w:rsidP="007944C2">
      <w:pPr>
        <w:pStyle w:val="Beschriftung"/>
        <w:jc w:val="both"/>
        <w:rPr>
          <w:lang w:val="en-US"/>
        </w:rPr>
      </w:pPr>
      <w:r w:rsidRPr="007944C2">
        <w:rPr>
          <w:lang w:val="en-US"/>
        </w:rPr>
        <w:t xml:space="preserve">SI Figure </w:t>
      </w:r>
      <w:r w:rsidR="003202D2">
        <w:rPr>
          <w:noProof/>
        </w:rPr>
        <w:fldChar w:fldCharType="begin"/>
      </w:r>
      <w:r w:rsidR="003202D2" w:rsidRPr="007944C2">
        <w:rPr>
          <w:noProof/>
          <w:lang w:val="en-US"/>
        </w:rPr>
        <w:instrText xml:space="preserve"> SEQ SI_Figure \* ARABIC </w:instrText>
      </w:r>
      <w:r w:rsidR="003202D2">
        <w:rPr>
          <w:noProof/>
        </w:rPr>
        <w:fldChar w:fldCharType="separate"/>
      </w:r>
      <w:r w:rsidR="0021560A">
        <w:rPr>
          <w:noProof/>
          <w:lang w:val="en-US"/>
        </w:rPr>
        <w:t>10</w:t>
      </w:r>
      <w:r w:rsidR="003202D2">
        <w:rPr>
          <w:noProof/>
        </w:rPr>
        <w:fldChar w:fldCharType="end"/>
      </w:r>
      <w:r w:rsidR="007944C2" w:rsidRPr="007944C2">
        <w:rPr>
          <w:noProof/>
          <w:lang w:val="en-US"/>
        </w:rPr>
        <w:t xml:space="preserve">: </w:t>
      </w:r>
      <w:r w:rsidR="007944C2">
        <w:rPr>
          <w:lang w:val="en-US"/>
        </w:rPr>
        <w:t>Tandem MS spectra of SMs with 2-hydroxylated, odd-numbered fatty acids detected in the fractionated samples.</w:t>
      </w:r>
    </w:p>
    <w:p w14:paraId="1C405210" w14:textId="77777777" w:rsidR="001A49F1" w:rsidRDefault="001A49F1" w:rsidP="001A49F1">
      <w:pPr>
        <w:rPr>
          <w:lang w:val="en-US"/>
        </w:rPr>
      </w:pPr>
      <w:r>
        <w:rPr>
          <w:lang w:val="en-US"/>
        </w:rPr>
        <w:br w:type="page"/>
      </w:r>
    </w:p>
    <w:p w14:paraId="6A98F844" w14:textId="77777777" w:rsidR="001A49F1" w:rsidRDefault="001A49F1" w:rsidP="001A49F1">
      <w:pPr>
        <w:keepNext/>
        <w:spacing w:line="480" w:lineRule="auto"/>
        <w:jc w:val="both"/>
      </w:pPr>
      <w:r>
        <w:rPr>
          <w:noProof/>
          <w:lang w:val="en-US"/>
        </w:rPr>
        <w:lastRenderedPageBreak/>
        <w:drawing>
          <wp:inline distT="0" distB="0" distL="0" distR="0" wp14:anchorId="369C04C0" wp14:editId="1A6F0D99">
            <wp:extent cx="5760720" cy="8147050"/>
            <wp:effectExtent l="0" t="0" r="0" b="635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I Figure 11.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8147050"/>
                    </a:xfrm>
                    <a:prstGeom prst="rect">
                      <a:avLst/>
                    </a:prstGeom>
                  </pic:spPr>
                </pic:pic>
              </a:graphicData>
            </a:graphic>
          </wp:inline>
        </w:drawing>
      </w:r>
    </w:p>
    <w:p w14:paraId="09793B59" w14:textId="1FEC217B" w:rsidR="001A49F1" w:rsidRPr="0009552B" w:rsidRDefault="001A49F1" w:rsidP="001A49F1">
      <w:pPr>
        <w:pStyle w:val="Beschriftung"/>
        <w:jc w:val="both"/>
        <w:rPr>
          <w:lang w:val="en-US"/>
        </w:rPr>
      </w:pPr>
      <w:r w:rsidRPr="0009552B">
        <w:rPr>
          <w:lang w:val="en-US"/>
        </w:rPr>
        <w:t xml:space="preserve">SI Figure </w:t>
      </w:r>
      <w:r>
        <w:fldChar w:fldCharType="begin"/>
      </w:r>
      <w:r w:rsidRPr="0009552B">
        <w:rPr>
          <w:lang w:val="en-US"/>
        </w:rPr>
        <w:instrText xml:space="preserve"> SEQ SI_Figure \* ARABIC </w:instrText>
      </w:r>
      <w:r>
        <w:fldChar w:fldCharType="separate"/>
      </w:r>
      <w:r w:rsidR="0021560A">
        <w:rPr>
          <w:noProof/>
          <w:lang w:val="en-US"/>
        </w:rPr>
        <w:t>11</w:t>
      </w:r>
      <w:r>
        <w:fldChar w:fldCharType="end"/>
      </w:r>
      <w:r w:rsidR="007944C2" w:rsidRPr="007944C2">
        <w:rPr>
          <w:lang w:val="en-US"/>
        </w:rPr>
        <w:t xml:space="preserve">: </w:t>
      </w:r>
      <w:r w:rsidR="007944C2">
        <w:rPr>
          <w:lang w:val="en-US"/>
        </w:rPr>
        <w:t xml:space="preserve">Tandem MS spectra of </w:t>
      </w:r>
      <w:proofErr w:type="spellStart"/>
      <w:r w:rsidR="007944C2">
        <w:rPr>
          <w:lang w:val="en-US"/>
        </w:rPr>
        <w:t>HexCers</w:t>
      </w:r>
      <w:proofErr w:type="spellEnd"/>
      <w:r w:rsidR="007944C2">
        <w:rPr>
          <w:lang w:val="en-US"/>
        </w:rPr>
        <w:t xml:space="preserve"> detected in the fractionated samples.</w:t>
      </w:r>
    </w:p>
    <w:p w14:paraId="37DE4993" w14:textId="77777777" w:rsidR="00891FC7" w:rsidRDefault="001A49F1" w:rsidP="001A49F1">
      <w:pPr>
        <w:rPr>
          <w:lang w:val="en-US"/>
        </w:rPr>
        <w:sectPr w:rsidR="00891FC7">
          <w:pgSz w:w="11906" w:h="16838"/>
          <w:pgMar w:top="1417" w:right="1417" w:bottom="1134" w:left="1417" w:header="708" w:footer="708" w:gutter="0"/>
          <w:cols w:space="708"/>
          <w:docGrid w:linePitch="360"/>
        </w:sectPr>
      </w:pPr>
      <w:r w:rsidRPr="0009552B">
        <w:rPr>
          <w:lang w:val="en-US"/>
        </w:rPr>
        <w:br w:type="page"/>
      </w:r>
    </w:p>
    <w:p w14:paraId="19E5E3FF" w14:textId="77777777" w:rsidR="00891FC7" w:rsidRDefault="00891FC7" w:rsidP="00891FC7">
      <w:pPr>
        <w:keepNext/>
      </w:pPr>
      <w:r>
        <w:rPr>
          <w:noProof/>
          <w:lang w:val="en-US"/>
        </w:rPr>
        <w:lastRenderedPageBreak/>
        <w:drawing>
          <wp:inline distT="0" distB="0" distL="0" distR="0" wp14:anchorId="61F77E4A" wp14:editId="4144CB5F">
            <wp:extent cx="7734225" cy="5457825"/>
            <wp:effectExtent l="0" t="0" r="63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I Figure 12.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736267" cy="5459266"/>
                    </a:xfrm>
                    <a:prstGeom prst="rect">
                      <a:avLst/>
                    </a:prstGeom>
                  </pic:spPr>
                </pic:pic>
              </a:graphicData>
            </a:graphic>
          </wp:inline>
        </w:drawing>
      </w:r>
    </w:p>
    <w:p w14:paraId="0AE6755D" w14:textId="7DA705C1" w:rsidR="001A49F1" w:rsidRPr="00E00958" w:rsidRDefault="00891FC7" w:rsidP="00891FC7">
      <w:pPr>
        <w:pStyle w:val="Beschriftung"/>
        <w:rPr>
          <w:lang w:val="en-US"/>
        </w:rPr>
      </w:pPr>
      <w:r w:rsidRPr="00E00958">
        <w:rPr>
          <w:lang w:val="en-US"/>
        </w:rPr>
        <w:t xml:space="preserve">SI Figure </w:t>
      </w:r>
      <w:r w:rsidR="00F935BF">
        <w:rPr>
          <w:noProof/>
        </w:rPr>
        <w:fldChar w:fldCharType="begin"/>
      </w:r>
      <w:r w:rsidR="00F935BF" w:rsidRPr="00E00958">
        <w:rPr>
          <w:noProof/>
          <w:lang w:val="en-US"/>
        </w:rPr>
        <w:instrText xml:space="preserve"> SEQ SI_Figure \* ARABIC </w:instrText>
      </w:r>
      <w:r w:rsidR="00F935BF">
        <w:rPr>
          <w:noProof/>
        </w:rPr>
        <w:fldChar w:fldCharType="separate"/>
      </w:r>
      <w:r w:rsidR="0021560A">
        <w:rPr>
          <w:noProof/>
          <w:lang w:val="en-US"/>
        </w:rPr>
        <w:t>12</w:t>
      </w:r>
      <w:r w:rsidR="00F935BF">
        <w:rPr>
          <w:noProof/>
        </w:rPr>
        <w:fldChar w:fldCharType="end"/>
      </w:r>
      <w:r w:rsidR="00135E19" w:rsidRPr="00E00958">
        <w:rPr>
          <w:noProof/>
          <w:lang w:val="en-US"/>
        </w:rPr>
        <w:t xml:space="preserve">: Comparison of </w:t>
      </w:r>
      <w:r w:rsidR="00E00958" w:rsidRPr="00E00958">
        <w:rPr>
          <w:noProof/>
          <w:lang w:val="en-US"/>
        </w:rPr>
        <w:t>Cer(</w:t>
      </w:r>
      <w:r w:rsidR="00E00958">
        <w:rPr>
          <w:noProof/>
          <w:lang w:val="en-US"/>
        </w:rPr>
        <w:t>d17:0/22:0(OH)), Cer(d17:1/22:0(OH)) and HexCer(d17:1/22:0(OH))</w:t>
      </w:r>
    </w:p>
    <w:sectPr w:rsidR="001A49F1" w:rsidRPr="00E00958" w:rsidSect="00891FC7">
      <w:pgSz w:w="16838" w:h="11906" w:orient="landscape"/>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18A6F" w14:textId="77777777" w:rsidR="00C012EA" w:rsidRDefault="00C012EA" w:rsidP="00DF4FF1">
      <w:pPr>
        <w:spacing w:after="0" w:line="240" w:lineRule="auto"/>
      </w:pPr>
      <w:r>
        <w:separator/>
      </w:r>
    </w:p>
  </w:endnote>
  <w:endnote w:type="continuationSeparator" w:id="0">
    <w:p w14:paraId="06EC5129" w14:textId="77777777" w:rsidR="00C012EA" w:rsidRDefault="00C012EA" w:rsidP="00DF4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583801"/>
      <w:docPartObj>
        <w:docPartGallery w:val="Page Numbers (Bottom of Page)"/>
        <w:docPartUnique/>
      </w:docPartObj>
    </w:sdtPr>
    <w:sdtEndPr/>
    <w:sdtContent>
      <w:p w14:paraId="6C3719CC" w14:textId="3CF47DF3" w:rsidR="004475F0" w:rsidRDefault="004475F0">
        <w:pPr>
          <w:pStyle w:val="Fuzeile"/>
          <w:jc w:val="center"/>
        </w:pPr>
        <w:r>
          <w:fldChar w:fldCharType="begin"/>
        </w:r>
        <w:r>
          <w:instrText>PAGE   \* MERGEFORMAT</w:instrText>
        </w:r>
        <w:r>
          <w:fldChar w:fldCharType="separate"/>
        </w:r>
        <w:r>
          <w:t>2</w:t>
        </w:r>
        <w:r>
          <w:fldChar w:fldCharType="end"/>
        </w:r>
      </w:p>
    </w:sdtContent>
  </w:sdt>
  <w:p w14:paraId="012C7B8C" w14:textId="77777777" w:rsidR="004475F0" w:rsidRDefault="004475F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8E760" w14:textId="77777777" w:rsidR="00C012EA" w:rsidRDefault="00C012EA" w:rsidP="00DF4FF1">
      <w:pPr>
        <w:spacing w:after="0" w:line="240" w:lineRule="auto"/>
      </w:pPr>
      <w:r>
        <w:separator/>
      </w:r>
    </w:p>
  </w:footnote>
  <w:footnote w:type="continuationSeparator" w:id="0">
    <w:p w14:paraId="3EE98A60" w14:textId="77777777" w:rsidR="00C012EA" w:rsidRDefault="00C012EA" w:rsidP="00DF4F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E2377"/>
    <w:multiLevelType w:val="hybridMultilevel"/>
    <w:tmpl w:val="EBA80E06"/>
    <w:lvl w:ilvl="0" w:tplc="FB3EFB94">
      <w:start w:val="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A635D66"/>
    <w:multiLevelType w:val="hybridMultilevel"/>
    <w:tmpl w:val="D05AC3F8"/>
    <w:lvl w:ilvl="0" w:tplc="EBEA0546">
      <w:start w:val="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6B3F39"/>
    <w:multiLevelType w:val="hybridMultilevel"/>
    <w:tmpl w:val="307C63CE"/>
    <w:lvl w:ilvl="0" w:tplc="48A2EF40">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rrp2epgds0xnedxxjv5a0ue2erfz50tfwx&quot;&gt;Literature Michael&lt;record-ids&gt;&lt;item&gt;309&lt;/item&gt;&lt;item&gt;435&lt;/item&gt;&lt;item&gt;446&lt;/item&gt;&lt;item&gt;711&lt;/item&gt;&lt;item&gt;920&lt;/item&gt;&lt;item&gt;985&lt;/item&gt;&lt;item&gt;994&lt;/item&gt;&lt;item&gt;1004&lt;/item&gt;&lt;item&gt;1021&lt;/item&gt;&lt;item&gt;1026&lt;/item&gt;&lt;item&gt;1027&lt;/item&gt;&lt;item&gt;1266&lt;/item&gt;&lt;item&gt;1633&lt;/item&gt;&lt;item&gt;1690&lt;/item&gt;&lt;item&gt;1747&lt;/item&gt;&lt;item&gt;1757&lt;/item&gt;&lt;item&gt;1774&lt;/item&gt;&lt;item&gt;1775&lt;/item&gt;&lt;item&gt;1776&lt;/item&gt;&lt;item&gt;1777&lt;/item&gt;&lt;item&gt;1778&lt;/item&gt;&lt;item&gt;1779&lt;/item&gt;&lt;item&gt;1780&lt;/item&gt;&lt;item&gt;1781&lt;/item&gt;&lt;item&gt;1782&lt;/item&gt;&lt;item&gt;1783&lt;/item&gt;&lt;item&gt;1784&lt;/item&gt;&lt;item&gt;1785&lt;/item&gt;&lt;item&gt;1786&lt;/item&gt;&lt;item&gt;1787&lt;/item&gt;&lt;item&gt;1788&lt;/item&gt;&lt;item&gt;1789&lt;/item&gt;&lt;/record-ids&gt;&lt;/item&gt;&lt;/Libraries&gt;"/>
  </w:docVars>
  <w:rsids>
    <w:rsidRoot w:val="00340996"/>
    <w:rsid w:val="00000C9B"/>
    <w:rsid w:val="00001E51"/>
    <w:rsid w:val="000070BF"/>
    <w:rsid w:val="00017D15"/>
    <w:rsid w:val="000211C1"/>
    <w:rsid w:val="000254D3"/>
    <w:rsid w:val="000267D5"/>
    <w:rsid w:val="000313E2"/>
    <w:rsid w:val="00032661"/>
    <w:rsid w:val="000433F4"/>
    <w:rsid w:val="00044195"/>
    <w:rsid w:val="00046AEB"/>
    <w:rsid w:val="00052C52"/>
    <w:rsid w:val="00053516"/>
    <w:rsid w:val="00054FE8"/>
    <w:rsid w:val="00060B32"/>
    <w:rsid w:val="00062C92"/>
    <w:rsid w:val="000705CE"/>
    <w:rsid w:val="00071442"/>
    <w:rsid w:val="000838D5"/>
    <w:rsid w:val="00090EC4"/>
    <w:rsid w:val="00091BAA"/>
    <w:rsid w:val="0009552B"/>
    <w:rsid w:val="000A4743"/>
    <w:rsid w:val="000A7ECA"/>
    <w:rsid w:val="000B103A"/>
    <w:rsid w:val="000B42ED"/>
    <w:rsid w:val="000C034E"/>
    <w:rsid w:val="000C54C2"/>
    <w:rsid w:val="000C6012"/>
    <w:rsid w:val="000D79E4"/>
    <w:rsid w:val="000E049F"/>
    <w:rsid w:val="000E5FC0"/>
    <w:rsid w:val="000F0522"/>
    <w:rsid w:val="000F19C2"/>
    <w:rsid w:val="000F4F0A"/>
    <w:rsid w:val="000F59C3"/>
    <w:rsid w:val="001000AB"/>
    <w:rsid w:val="0010172F"/>
    <w:rsid w:val="001023F5"/>
    <w:rsid w:val="00103AFF"/>
    <w:rsid w:val="0010649D"/>
    <w:rsid w:val="00106EA3"/>
    <w:rsid w:val="00110433"/>
    <w:rsid w:val="001124D4"/>
    <w:rsid w:val="00117F9F"/>
    <w:rsid w:val="00131E2A"/>
    <w:rsid w:val="00135E19"/>
    <w:rsid w:val="00137305"/>
    <w:rsid w:val="001378F7"/>
    <w:rsid w:val="00137933"/>
    <w:rsid w:val="00141D35"/>
    <w:rsid w:val="00144CC1"/>
    <w:rsid w:val="00151C45"/>
    <w:rsid w:val="001528A4"/>
    <w:rsid w:val="00160F11"/>
    <w:rsid w:val="00163EAB"/>
    <w:rsid w:val="00164EF2"/>
    <w:rsid w:val="00170639"/>
    <w:rsid w:val="001850AF"/>
    <w:rsid w:val="00187F86"/>
    <w:rsid w:val="00197976"/>
    <w:rsid w:val="001A2F53"/>
    <w:rsid w:val="001A49F1"/>
    <w:rsid w:val="001A620E"/>
    <w:rsid w:val="001B56D8"/>
    <w:rsid w:val="001C33B5"/>
    <w:rsid w:val="001C7CF7"/>
    <w:rsid w:val="001D0563"/>
    <w:rsid w:val="001D1B10"/>
    <w:rsid w:val="001D20E2"/>
    <w:rsid w:val="001D6FA8"/>
    <w:rsid w:val="001E2E8B"/>
    <w:rsid w:val="001E5164"/>
    <w:rsid w:val="001E7DEB"/>
    <w:rsid w:val="001F430C"/>
    <w:rsid w:val="0021560A"/>
    <w:rsid w:val="00215F9F"/>
    <w:rsid w:val="00222C29"/>
    <w:rsid w:val="00236408"/>
    <w:rsid w:val="00237AF5"/>
    <w:rsid w:val="00241B62"/>
    <w:rsid w:val="0025084F"/>
    <w:rsid w:val="00255F53"/>
    <w:rsid w:val="00260F5A"/>
    <w:rsid w:val="00261337"/>
    <w:rsid w:val="0026175F"/>
    <w:rsid w:val="0026283D"/>
    <w:rsid w:val="00266CC7"/>
    <w:rsid w:val="0026770E"/>
    <w:rsid w:val="0027082E"/>
    <w:rsid w:val="00274817"/>
    <w:rsid w:val="00275837"/>
    <w:rsid w:val="0027677E"/>
    <w:rsid w:val="002805ED"/>
    <w:rsid w:val="00281453"/>
    <w:rsid w:val="0028418A"/>
    <w:rsid w:val="002846C1"/>
    <w:rsid w:val="00284B5F"/>
    <w:rsid w:val="002873A8"/>
    <w:rsid w:val="00291F04"/>
    <w:rsid w:val="002A488C"/>
    <w:rsid w:val="002A626E"/>
    <w:rsid w:val="002B58FC"/>
    <w:rsid w:val="002C19D9"/>
    <w:rsid w:val="002C2AB1"/>
    <w:rsid w:val="002C3FFC"/>
    <w:rsid w:val="002C4E65"/>
    <w:rsid w:val="002D4DEC"/>
    <w:rsid w:val="002E659C"/>
    <w:rsid w:val="002F68FE"/>
    <w:rsid w:val="003028F9"/>
    <w:rsid w:val="0030503F"/>
    <w:rsid w:val="00311B26"/>
    <w:rsid w:val="003129BB"/>
    <w:rsid w:val="00312B82"/>
    <w:rsid w:val="003202D2"/>
    <w:rsid w:val="00326422"/>
    <w:rsid w:val="00340996"/>
    <w:rsid w:val="00346007"/>
    <w:rsid w:val="00346C25"/>
    <w:rsid w:val="003516B7"/>
    <w:rsid w:val="00353B7E"/>
    <w:rsid w:val="00364F70"/>
    <w:rsid w:val="00375774"/>
    <w:rsid w:val="00381557"/>
    <w:rsid w:val="003838F9"/>
    <w:rsid w:val="00385216"/>
    <w:rsid w:val="00392395"/>
    <w:rsid w:val="003B5E04"/>
    <w:rsid w:val="003D457C"/>
    <w:rsid w:val="003D5EFC"/>
    <w:rsid w:val="003D60F2"/>
    <w:rsid w:val="003E2587"/>
    <w:rsid w:val="003E3F70"/>
    <w:rsid w:val="003E79EA"/>
    <w:rsid w:val="003F4976"/>
    <w:rsid w:val="004132B6"/>
    <w:rsid w:val="00420416"/>
    <w:rsid w:val="00423613"/>
    <w:rsid w:val="004244CD"/>
    <w:rsid w:val="00430D2F"/>
    <w:rsid w:val="00432777"/>
    <w:rsid w:val="004332C3"/>
    <w:rsid w:val="0043331C"/>
    <w:rsid w:val="0043346D"/>
    <w:rsid w:val="00435D6D"/>
    <w:rsid w:val="004475F0"/>
    <w:rsid w:val="004517B6"/>
    <w:rsid w:val="00456528"/>
    <w:rsid w:val="00463867"/>
    <w:rsid w:val="00463DB9"/>
    <w:rsid w:val="00470E21"/>
    <w:rsid w:val="00470F1E"/>
    <w:rsid w:val="00495490"/>
    <w:rsid w:val="004A2B20"/>
    <w:rsid w:val="004A2B8F"/>
    <w:rsid w:val="004A3B5F"/>
    <w:rsid w:val="004A57A1"/>
    <w:rsid w:val="004C5D8A"/>
    <w:rsid w:val="004D19F6"/>
    <w:rsid w:val="004D6590"/>
    <w:rsid w:val="004E1D53"/>
    <w:rsid w:val="004E3B61"/>
    <w:rsid w:val="004F5200"/>
    <w:rsid w:val="0050254E"/>
    <w:rsid w:val="0050562D"/>
    <w:rsid w:val="00505FDC"/>
    <w:rsid w:val="00507E00"/>
    <w:rsid w:val="0051603F"/>
    <w:rsid w:val="00516C87"/>
    <w:rsid w:val="00524F1D"/>
    <w:rsid w:val="005276EB"/>
    <w:rsid w:val="00530556"/>
    <w:rsid w:val="00532F66"/>
    <w:rsid w:val="00541894"/>
    <w:rsid w:val="005423CB"/>
    <w:rsid w:val="00551236"/>
    <w:rsid w:val="00554126"/>
    <w:rsid w:val="0055474B"/>
    <w:rsid w:val="00561EFC"/>
    <w:rsid w:val="00565E74"/>
    <w:rsid w:val="005705EE"/>
    <w:rsid w:val="00573856"/>
    <w:rsid w:val="00577F68"/>
    <w:rsid w:val="005828E5"/>
    <w:rsid w:val="00584AE0"/>
    <w:rsid w:val="0058612F"/>
    <w:rsid w:val="00586246"/>
    <w:rsid w:val="00592CF1"/>
    <w:rsid w:val="00593C3E"/>
    <w:rsid w:val="0059482A"/>
    <w:rsid w:val="005A5698"/>
    <w:rsid w:val="005A76BA"/>
    <w:rsid w:val="005B2457"/>
    <w:rsid w:val="005B481B"/>
    <w:rsid w:val="005B4892"/>
    <w:rsid w:val="005B6CE2"/>
    <w:rsid w:val="005C1616"/>
    <w:rsid w:val="005C4D3A"/>
    <w:rsid w:val="005D04EC"/>
    <w:rsid w:val="005D610F"/>
    <w:rsid w:val="005E7C66"/>
    <w:rsid w:val="005F0F8B"/>
    <w:rsid w:val="005F2BCC"/>
    <w:rsid w:val="00602348"/>
    <w:rsid w:val="00613C39"/>
    <w:rsid w:val="0061446B"/>
    <w:rsid w:val="00615A28"/>
    <w:rsid w:val="006163E4"/>
    <w:rsid w:val="00621623"/>
    <w:rsid w:val="00631C84"/>
    <w:rsid w:val="00633AD8"/>
    <w:rsid w:val="006365CF"/>
    <w:rsid w:val="006430CD"/>
    <w:rsid w:val="00646506"/>
    <w:rsid w:val="00671596"/>
    <w:rsid w:val="00674EF4"/>
    <w:rsid w:val="006802B4"/>
    <w:rsid w:val="0069481A"/>
    <w:rsid w:val="006A073F"/>
    <w:rsid w:val="006B326D"/>
    <w:rsid w:val="006B4A5E"/>
    <w:rsid w:val="006B53B4"/>
    <w:rsid w:val="006B6F28"/>
    <w:rsid w:val="006C0FE8"/>
    <w:rsid w:val="006C3723"/>
    <w:rsid w:val="006D394B"/>
    <w:rsid w:val="006F7756"/>
    <w:rsid w:val="006F7777"/>
    <w:rsid w:val="006F77F1"/>
    <w:rsid w:val="007020EF"/>
    <w:rsid w:val="00707A71"/>
    <w:rsid w:val="00720CC3"/>
    <w:rsid w:val="00725E40"/>
    <w:rsid w:val="0072742B"/>
    <w:rsid w:val="00727E56"/>
    <w:rsid w:val="007428B6"/>
    <w:rsid w:val="007431BC"/>
    <w:rsid w:val="00745FE3"/>
    <w:rsid w:val="00746199"/>
    <w:rsid w:val="00751099"/>
    <w:rsid w:val="00751E13"/>
    <w:rsid w:val="007631A0"/>
    <w:rsid w:val="00766631"/>
    <w:rsid w:val="007709C8"/>
    <w:rsid w:val="00771336"/>
    <w:rsid w:val="00774F2F"/>
    <w:rsid w:val="007809E4"/>
    <w:rsid w:val="00780AA6"/>
    <w:rsid w:val="00781FE8"/>
    <w:rsid w:val="007944C2"/>
    <w:rsid w:val="0079790F"/>
    <w:rsid w:val="007A7131"/>
    <w:rsid w:val="007B0376"/>
    <w:rsid w:val="007B4635"/>
    <w:rsid w:val="007B4782"/>
    <w:rsid w:val="007B6A4D"/>
    <w:rsid w:val="007C10AF"/>
    <w:rsid w:val="007C40DE"/>
    <w:rsid w:val="007C48B5"/>
    <w:rsid w:val="007D5821"/>
    <w:rsid w:val="007F37FC"/>
    <w:rsid w:val="00800C40"/>
    <w:rsid w:val="008108C5"/>
    <w:rsid w:val="0081258F"/>
    <w:rsid w:val="00821A18"/>
    <w:rsid w:val="00822C3F"/>
    <w:rsid w:val="008304C9"/>
    <w:rsid w:val="00840CA9"/>
    <w:rsid w:val="0084129F"/>
    <w:rsid w:val="008436A8"/>
    <w:rsid w:val="00843B40"/>
    <w:rsid w:val="008460EB"/>
    <w:rsid w:val="0085365C"/>
    <w:rsid w:val="00853D89"/>
    <w:rsid w:val="00863A8F"/>
    <w:rsid w:val="00866970"/>
    <w:rsid w:val="00867443"/>
    <w:rsid w:val="00884A7B"/>
    <w:rsid w:val="008854EB"/>
    <w:rsid w:val="0088550A"/>
    <w:rsid w:val="00891FC7"/>
    <w:rsid w:val="008A033C"/>
    <w:rsid w:val="008A65D9"/>
    <w:rsid w:val="008B0FE7"/>
    <w:rsid w:val="008B3F35"/>
    <w:rsid w:val="008B721F"/>
    <w:rsid w:val="008D1460"/>
    <w:rsid w:val="008E360F"/>
    <w:rsid w:val="008F14B6"/>
    <w:rsid w:val="008F3E62"/>
    <w:rsid w:val="008F4569"/>
    <w:rsid w:val="008F710D"/>
    <w:rsid w:val="00900A3F"/>
    <w:rsid w:val="00901A9F"/>
    <w:rsid w:val="00906010"/>
    <w:rsid w:val="00910DEE"/>
    <w:rsid w:val="00916979"/>
    <w:rsid w:val="00923D3F"/>
    <w:rsid w:val="0092417A"/>
    <w:rsid w:val="00924BC0"/>
    <w:rsid w:val="00930A07"/>
    <w:rsid w:val="00934663"/>
    <w:rsid w:val="00946017"/>
    <w:rsid w:val="0094729E"/>
    <w:rsid w:val="009541BB"/>
    <w:rsid w:val="00956EB9"/>
    <w:rsid w:val="009606A8"/>
    <w:rsid w:val="009664F0"/>
    <w:rsid w:val="00973051"/>
    <w:rsid w:val="00975A34"/>
    <w:rsid w:val="00976AB2"/>
    <w:rsid w:val="009805A0"/>
    <w:rsid w:val="009809E0"/>
    <w:rsid w:val="00983409"/>
    <w:rsid w:val="009A18AD"/>
    <w:rsid w:val="009B2025"/>
    <w:rsid w:val="009B367C"/>
    <w:rsid w:val="009B411E"/>
    <w:rsid w:val="009D3409"/>
    <w:rsid w:val="009D59DD"/>
    <w:rsid w:val="009D6CB5"/>
    <w:rsid w:val="009E316F"/>
    <w:rsid w:val="009E7BE4"/>
    <w:rsid w:val="009F152C"/>
    <w:rsid w:val="009F2615"/>
    <w:rsid w:val="009F7100"/>
    <w:rsid w:val="00A03706"/>
    <w:rsid w:val="00A11DD8"/>
    <w:rsid w:val="00A1574B"/>
    <w:rsid w:val="00A16330"/>
    <w:rsid w:val="00A402DE"/>
    <w:rsid w:val="00A531C6"/>
    <w:rsid w:val="00A812FF"/>
    <w:rsid w:val="00A91733"/>
    <w:rsid w:val="00A95BDA"/>
    <w:rsid w:val="00AA08DE"/>
    <w:rsid w:val="00AB515B"/>
    <w:rsid w:val="00AB6161"/>
    <w:rsid w:val="00AB7210"/>
    <w:rsid w:val="00AC0E60"/>
    <w:rsid w:val="00AC6010"/>
    <w:rsid w:val="00AD186A"/>
    <w:rsid w:val="00AD7463"/>
    <w:rsid w:val="00AE294C"/>
    <w:rsid w:val="00AE40BB"/>
    <w:rsid w:val="00B02C55"/>
    <w:rsid w:val="00B06DAD"/>
    <w:rsid w:val="00B10E8E"/>
    <w:rsid w:val="00B13900"/>
    <w:rsid w:val="00B16CB1"/>
    <w:rsid w:val="00B20CDC"/>
    <w:rsid w:val="00B23264"/>
    <w:rsid w:val="00B2400F"/>
    <w:rsid w:val="00B3468A"/>
    <w:rsid w:val="00B34E2D"/>
    <w:rsid w:val="00B36556"/>
    <w:rsid w:val="00B411B2"/>
    <w:rsid w:val="00B809B9"/>
    <w:rsid w:val="00B844D1"/>
    <w:rsid w:val="00B947F1"/>
    <w:rsid w:val="00B94922"/>
    <w:rsid w:val="00BA04CA"/>
    <w:rsid w:val="00BA1F81"/>
    <w:rsid w:val="00BA5BB6"/>
    <w:rsid w:val="00BB3BDD"/>
    <w:rsid w:val="00BD05EE"/>
    <w:rsid w:val="00BD1CDD"/>
    <w:rsid w:val="00BD7E04"/>
    <w:rsid w:val="00BE3281"/>
    <w:rsid w:val="00BF0185"/>
    <w:rsid w:val="00BF0714"/>
    <w:rsid w:val="00BF5AF3"/>
    <w:rsid w:val="00BF6F8D"/>
    <w:rsid w:val="00C012EA"/>
    <w:rsid w:val="00C03427"/>
    <w:rsid w:val="00C044BE"/>
    <w:rsid w:val="00C132FD"/>
    <w:rsid w:val="00C22DB3"/>
    <w:rsid w:val="00C31B56"/>
    <w:rsid w:val="00C3300C"/>
    <w:rsid w:val="00C44FF0"/>
    <w:rsid w:val="00C54EA8"/>
    <w:rsid w:val="00C5607B"/>
    <w:rsid w:val="00C60E71"/>
    <w:rsid w:val="00C6363D"/>
    <w:rsid w:val="00C66255"/>
    <w:rsid w:val="00C71D87"/>
    <w:rsid w:val="00C73443"/>
    <w:rsid w:val="00C75832"/>
    <w:rsid w:val="00C80BFC"/>
    <w:rsid w:val="00C90E82"/>
    <w:rsid w:val="00CA3BDA"/>
    <w:rsid w:val="00CA402B"/>
    <w:rsid w:val="00CB5ABB"/>
    <w:rsid w:val="00CB736F"/>
    <w:rsid w:val="00CC2598"/>
    <w:rsid w:val="00CC3639"/>
    <w:rsid w:val="00CD19DA"/>
    <w:rsid w:val="00CD2BA7"/>
    <w:rsid w:val="00CE5E28"/>
    <w:rsid w:val="00CE67FF"/>
    <w:rsid w:val="00CE706F"/>
    <w:rsid w:val="00CF3A8D"/>
    <w:rsid w:val="00CF4E72"/>
    <w:rsid w:val="00D00327"/>
    <w:rsid w:val="00D10932"/>
    <w:rsid w:val="00D12AE3"/>
    <w:rsid w:val="00D21889"/>
    <w:rsid w:val="00D31383"/>
    <w:rsid w:val="00D54EE2"/>
    <w:rsid w:val="00D55752"/>
    <w:rsid w:val="00D70903"/>
    <w:rsid w:val="00D71C71"/>
    <w:rsid w:val="00D745FC"/>
    <w:rsid w:val="00D755B1"/>
    <w:rsid w:val="00DA340C"/>
    <w:rsid w:val="00DA7871"/>
    <w:rsid w:val="00DB12BF"/>
    <w:rsid w:val="00DB2DEA"/>
    <w:rsid w:val="00DC64C7"/>
    <w:rsid w:val="00DD1E6B"/>
    <w:rsid w:val="00DD4251"/>
    <w:rsid w:val="00DE1C74"/>
    <w:rsid w:val="00DE2153"/>
    <w:rsid w:val="00DF4FF1"/>
    <w:rsid w:val="00DF64B6"/>
    <w:rsid w:val="00E00958"/>
    <w:rsid w:val="00E112E3"/>
    <w:rsid w:val="00E126F0"/>
    <w:rsid w:val="00E14E44"/>
    <w:rsid w:val="00E22AEB"/>
    <w:rsid w:val="00E31F55"/>
    <w:rsid w:val="00E4194A"/>
    <w:rsid w:val="00E44279"/>
    <w:rsid w:val="00E452EE"/>
    <w:rsid w:val="00E45FDA"/>
    <w:rsid w:val="00E53A95"/>
    <w:rsid w:val="00E66320"/>
    <w:rsid w:val="00E71334"/>
    <w:rsid w:val="00E776A0"/>
    <w:rsid w:val="00E81D5A"/>
    <w:rsid w:val="00E87958"/>
    <w:rsid w:val="00E921B3"/>
    <w:rsid w:val="00EA7B9F"/>
    <w:rsid w:val="00EB1527"/>
    <w:rsid w:val="00EC4254"/>
    <w:rsid w:val="00EE0D16"/>
    <w:rsid w:val="00EF6591"/>
    <w:rsid w:val="00F01BF6"/>
    <w:rsid w:val="00F03124"/>
    <w:rsid w:val="00F13DB2"/>
    <w:rsid w:val="00F24427"/>
    <w:rsid w:val="00F24A9B"/>
    <w:rsid w:val="00F4049F"/>
    <w:rsid w:val="00F44258"/>
    <w:rsid w:val="00F51831"/>
    <w:rsid w:val="00F56453"/>
    <w:rsid w:val="00F6521A"/>
    <w:rsid w:val="00F81F45"/>
    <w:rsid w:val="00F85ED4"/>
    <w:rsid w:val="00F87C37"/>
    <w:rsid w:val="00F92D1F"/>
    <w:rsid w:val="00F935BF"/>
    <w:rsid w:val="00F96192"/>
    <w:rsid w:val="00F97440"/>
    <w:rsid w:val="00FA0D33"/>
    <w:rsid w:val="00FA3E08"/>
    <w:rsid w:val="00FA6A1B"/>
    <w:rsid w:val="00FA7C1A"/>
    <w:rsid w:val="00FB2047"/>
    <w:rsid w:val="00FD053B"/>
    <w:rsid w:val="00FD565A"/>
    <w:rsid w:val="00FD5676"/>
    <w:rsid w:val="00FF3F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2E440"/>
  <w15:chartTrackingRefBased/>
  <w15:docId w15:val="{3281DE77-1BAD-4972-8763-ED251167D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61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E5E28"/>
    <w:rPr>
      <w:sz w:val="16"/>
      <w:szCs w:val="16"/>
    </w:rPr>
  </w:style>
  <w:style w:type="paragraph" w:styleId="Kommentartext">
    <w:name w:val="annotation text"/>
    <w:basedOn w:val="Standard"/>
    <w:link w:val="KommentartextZchn"/>
    <w:uiPriority w:val="99"/>
    <w:semiHidden/>
    <w:unhideWhenUsed/>
    <w:rsid w:val="00CE5E2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E5E28"/>
    <w:rPr>
      <w:sz w:val="20"/>
      <w:szCs w:val="20"/>
    </w:rPr>
  </w:style>
  <w:style w:type="paragraph" w:styleId="Kommentarthema">
    <w:name w:val="annotation subject"/>
    <w:basedOn w:val="Kommentartext"/>
    <w:next w:val="Kommentartext"/>
    <w:link w:val="KommentarthemaZchn"/>
    <w:uiPriority w:val="99"/>
    <w:semiHidden/>
    <w:unhideWhenUsed/>
    <w:rsid w:val="00CE5E28"/>
    <w:rPr>
      <w:b/>
      <w:bCs/>
    </w:rPr>
  </w:style>
  <w:style w:type="character" w:customStyle="1" w:styleId="KommentarthemaZchn">
    <w:name w:val="Kommentarthema Zchn"/>
    <w:basedOn w:val="KommentartextZchn"/>
    <w:link w:val="Kommentarthema"/>
    <w:uiPriority w:val="99"/>
    <w:semiHidden/>
    <w:rsid w:val="00CE5E28"/>
    <w:rPr>
      <w:b/>
      <w:bCs/>
      <w:sz w:val="20"/>
      <w:szCs w:val="20"/>
    </w:rPr>
  </w:style>
  <w:style w:type="paragraph" w:styleId="Sprechblasentext">
    <w:name w:val="Balloon Text"/>
    <w:basedOn w:val="Standard"/>
    <w:link w:val="SprechblasentextZchn"/>
    <w:uiPriority w:val="99"/>
    <w:semiHidden/>
    <w:unhideWhenUsed/>
    <w:rsid w:val="00CE5E2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E5E28"/>
    <w:rPr>
      <w:rFonts w:ascii="Segoe UI" w:hAnsi="Segoe UI" w:cs="Segoe UI"/>
      <w:sz w:val="18"/>
      <w:szCs w:val="18"/>
    </w:rPr>
  </w:style>
  <w:style w:type="paragraph" w:styleId="Beschriftung">
    <w:name w:val="caption"/>
    <w:basedOn w:val="Standard"/>
    <w:next w:val="Standard"/>
    <w:uiPriority w:val="35"/>
    <w:unhideWhenUsed/>
    <w:qFormat/>
    <w:rsid w:val="00AB515B"/>
    <w:pPr>
      <w:spacing w:after="200" w:line="240" w:lineRule="auto"/>
    </w:pPr>
    <w:rPr>
      <w:i/>
      <w:iCs/>
      <w:color w:val="44546A" w:themeColor="text2"/>
      <w:sz w:val="18"/>
      <w:szCs w:val="18"/>
    </w:rPr>
  </w:style>
  <w:style w:type="paragraph" w:customStyle="1" w:styleId="EndNoteBibliographyTitle">
    <w:name w:val="EndNote Bibliography Title"/>
    <w:basedOn w:val="Standard"/>
    <w:link w:val="EndNoteBibliographyTitleZchn"/>
    <w:rsid w:val="00AB515B"/>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AB515B"/>
    <w:rPr>
      <w:rFonts w:ascii="Calibri" w:hAnsi="Calibri" w:cs="Calibri"/>
      <w:noProof/>
      <w:lang w:val="en-US"/>
    </w:rPr>
  </w:style>
  <w:style w:type="paragraph" w:customStyle="1" w:styleId="EndNoteBibliography">
    <w:name w:val="EndNote Bibliography"/>
    <w:basedOn w:val="Standard"/>
    <w:link w:val="EndNoteBibliographyZchn"/>
    <w:rsid w:val="00AB515B"/>
    <w:pPr>
      <w:spacing w:line="240" w:lineRule="auto"/>
      <w:jc w:val="both"/>
    </w:pPr>
    <w:rPr>
      <w:rFonts w:ascii="Calibri" w:hAnsi="Calibri" w:cs="Calibri"/>
      <w:noProof/>
      <w:lang w:val="en-US"/>
    </w:rPr>
  </w:style>
  <w:style w:type="character" w:customStyle="1" w:styleId="EndNoteBibliographyZchn">
    <w:name w:val="EndNote Bibliography Zchn"/>
    <w:basedOn w:val="Absatz-Standardschriftart"/>
    <w:link w:val="EndNoteBibliography"/>
    <w:rsid w:val="00AB515B"/>
    <w:rPr>
      <w:rFonts w:ascii="Calibri" w:hAnsi="Calibri" w:cs="Calibri"/>
      <w:noProof/>
      <w:lang w:val="en-US"/>
    </w:rPr>
  </w:style>
  <w:style w:type="paragraph" w:styleId="Listenabsatz">
    <w:name w:val="List Paragraph"/>
    <w:basedOn w:val="Standard"/>
    <w:uiPriority w:val="34"/>
    <w:qFormat/>
    <w:rsid w:val="00746199"/>
    <w:pPr>
      <w:ind w:left="720"/>
      <w:contextualSpacing/>
    </w:pPr>
  </w:style>
  <w:style w:type="paragraph" w:styleId="Kopfzeile">
    <w:name w:val="header"/>
    <w:basedOn w:val="Standard"/>
    <w:link w:val="KopfzeileZchn"/>
    <w:uiPriority w:val="99"/>
    <w:unhideWhenUsed/>
    <w:rsid w:val="00DF4FF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4FF1"/>
  </w:style>
  <w:style w:type="paragraph" w:styleId="Fuzeile">
    <w:name w:val="footer"/>
    <w:basedOn w:val="Standard"/>
    <w:link w:val="FuzeileZchn"/>
    <w:uiPriority w:val="99"/>
    <w:unhideWhenUsed/>
    <w:rsid w:val="00DF4FF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F4FF1"/>
  </w:style>
  <w:style w:type="character" w:styleId="Zeilennummer">
    <w:name w:val="line number"/>
    <w:basedOn w:val="Absatz-Standardschriftart"/>
    <w:uiPriority w:val="99"/>
    <w:semiHidden/>
    <w:unhideWhenUsed/>
    <w:rsid w:val="00DF4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34820">
      <w:bodyDiv w:val="1"/>
      <w:marLeft w:val="0"/>
      <w:marRight w:val="0"/>
      <w:marTop w:val="0"/>
      <w:marBottom w:val="0"/>
      <w:divBdr>
        <w:top w:val="none" w:sz="0" w:space="0" w:color="auto"/>
        <w:left w:val="none" w:sz="0" w:space="0" w:color="auto"/>
        <w:bottom w:val="none" w:sz="0" w:space="0" w:color="auto"/>
        <w:right w:val="none" w:sz="0" w:space="0" w:color="auto"/>
      </w:divBdr>
    </w:div>
    <w:div w:id="252713795">
      <w:bodyDiv w:val="1"/>
      <w:marLeft w:val="0"/>
      <w:marRight w:val="0"/>
      <w:marTop w:val="0"/>
      <w:marBottom w:val="0"/>
      <w:divBdr>
        <w:top w:val="none" w:sz="0" w:space="0" w:color="auto"/>
        <w:left w:val="none" w:sz="0" w:space="0" w:color="auto"/>
        <w:bottom w:val="none" w:sz="0" w:space="0" w:color="auto"/>
        <w:right w:val="none" w:sz="0" w:space="0" w:color="auto"/>
      </w:divBdr>
    </w:div>
    <w:div w:id="40534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5.tiff"/><Relationship Id="rId18" Type="http://schemas.openxmlformats.org/officeDocument/2006/relationships/image" Target="media/image10.tiff"/><Relationship Id="rId3" Type="http://schemas.openxmlformats.org/officeDocument/2006/relationships/styles" Target="styles.xml"/><Relationship Id="rId21" Type="http://schemas.openxmlformats.org/officeDocument/2006/relationships/image" Target="media/image13.tiff"/><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tiff"/><Relationship Id="rId10" Type="http://schemas.openxmlformats.org/officeDocument/2006/relationships/image" Target="media/image3.tiff"/><Relationship Id="rId19" Type="http://schemas.openxmlformats.org/officeDocument/2006/relationships/image" Target="media/image11.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6.tiff"/><Relationship Id="rId22" Type="http://schemas.openxmlformats.org/officeDocument/2006/relationships/image" Target="media/image14.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24CF-8B68-4223-B686-F3C58BEDE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11625</Words>
  <Characters>73244</Characters>
  <Application>Microsoft Office Word</Application>
  <DocSecurity>0</DocSecurity>
  <Lines>610</Lines>
  <Paragraphs>169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Witting</dc:creator>
  <cp:keywords/>
  <dc:description/>
  <cp:lastModifiedBy>Michael Witting</cp:lastModifiedBy>
  <cp:revision>115</cp:revision>
  <dcterms:created xsi:type="dcterms:W3CDTF">2019-01-28T10:39:00Z</dcterms:created>
  <dcterms:modified xsi:type="dcterms:W3CDTF">2019-02-11T10:50:00Z</dcterms:modified>
</cp:coreProperties>
</file>