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commentsExtended.xml" ContentType="application/vnd.openxmlformats-officedocument.wordprocessingml.commentsExtended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55CD9" w:rsidRDefault="00755CD9" w:rsidP="007F2E7E">
      <w:pPr>
        <w:ind w:firstLine="0"/>
        <w:rPr>
          <w:rFonts w:cs="Times New Roman"/>
          <w:szCs w:val="24"/>
          <w:lang w:val="en-GB"/>
        </w:rPr>
      </w:pPr>
      <w:r>
        <w:rPr>
          <w:rFonts w:cs="Times New Roman"/>
          <w:szCs w:val="24"/>
          <w:lang w:val="en-GB"/>
        </w:rPr>
        <w:t>TITLE</w:t>
      </w:r>
    </w:p>
    <w:p w:rsidR="00755CD9" w:rsidRDefault="0057540D" w:rsidP="0057540D">
      <w:pPr>
        <w:ind w:firstLine="0"/>
        <w:rPr>
          <w:rFonts w:cs="Times New Roman"/>
          <w:szCs w:val="24"/>
          <w:lang w:val="en-GB"/>
        </w:rPr>
      </w:pPr>
      <w:r>
        <w:rPr>
          <w:rFonts w:cs="Times New Roman"/>
          <w:szCs w:val="24"/>
          <w:lang w:val="en-GB"/>
        </w:rPr>
        <w:t xml:space="preserve">Measurements </w:t>
      </w:r>
      <w:r w:rsidR="00EB1FC7" w:rsidRPr="00755CD9">
        <w:rPr>
          <w:rFonts w:cs="Times New Roman"/>
          <w:szCs w:val="24"/>
          <w:lang w:val="en-GB"/>
        </w:rPr>
        <w:t>and Monte Carlo simulations</w:t>
      </w:r>
      <w:r>
        <w:rPr>
          <w:rFonts w:cs="Times New Roman"/>
          <w:szCs w:val="24"/>
          <w:lang w:val="en-GB"/>
        </w:rPr>
        <w:t xml:space="preserve"> of</w:t>
      </w:r>
      <w:r w:rsidR="006863B5">
        <w:rPr>
          <w:rFonts w:cs="Times New Roman"/>
          <w:szCs w:val="24"/>
          <w:lang w:val="en-GB"/>
        </w:rPr>
        <w:t xml:space="preserve"> </w:t>
      </w:r>
      <w:r>
        <w:rPr>
          <w:rFonts w:cs="Times New Roman"/>
          <w:szCs w:val="24"/>
          <w:vertAlign w:val="superscript"/>
          <w:lang w:val="en-GB"/>
        </w:rPr>
        <w:t>241</w:t>
      </w:r>
      <w:r w:rsidRPr="00755CD9">
        <w:rPr>
          <w:rFonts w:cs="Times New Roman"/>
          <w:szCs w:val="24"/>
          <w:lang w:val="en-GB"/>
        </w:rPr>
        <w:t>Am</w:t>
      </w:r>
      <w:r>
        <w:rPr>
          <w:rFonts w:cs="Times New Roman"/>
          <w:szCs w:val="24"/>
          <w:lang w:val="en-GB"/>
        </w:rPr>
        <w:t xml:space="preserve"> activities</w:t>
      </w:r>
      <w:r w:rsidR="00265532">
        <w:rPr>
          <w:rFonts w:cs="Times New Roman"/>
          <w:szCs w:val="24"/>
          <w:lang w:val="en-GB"/>
        </w:rPr>
        <w:t xml:space="preserve"> </w:t>
      </w:r>
      <w:r w:rsidR="009C1E2E" w:rsidRPr="00755CD9">
        <w:rPr>
          <w:rFonts w:cs="Times New Roman"/>
          <w:szCs w:val="24"/>
          <w:lang w:val="en-GB"/>
        </w:rPr>
        <w:t xml:space="preserve">in </w:t>
      </w:r>
      <w:r>
        <w:rPr>
          <w:rFonts w:cs="Times New Roman"/>
          <w:szCs w:val="24"/>
          <w:lang w:val="en-GB"/>
        </w:rPr>
        <w:t>three skull phantoms:</w:t>
      </w:r>
      <w:r w:rsidR="00265532">
        <w:rPr>
          <w:rFonts w:cs="Times New Roman"/>
          <w:szCs w:val="24"/>
          <w:lang w:val="en-GB"/>
        </w:rPr>
        <w:t xml:space="preserve"> </w:t>
      </w:r>
      <w:r w:rsidRPr="00755CD9">
        <w:rPr>
          <w:rFonts w:cs="Times New Roman"/>
          <w:szCs w:val="24"/>
          <w:lang w:val="en-GB"/>
        </w:rPr>
        <w:t>EURADOS</w:t>
      </w:r>
      <w:r>
        <w:rPr>
          <w:rFonts w:cs="Times New Roman"/>
          <w:szCs w:val="24"/>
          <w:lang w:val="en-GB"/>
        </w:rPr>
        <w:t>-USTUR Collaboration</w:t>
      </w:r>
    </w:p>
    <w:p w:rsidR="00925A67" w:rsidRPr="00265532" w:rsidRDefault="00755CD9" w:rsidP="007F2E7E">
      <w:pPr>
        <w:ind w:firstLine="0"/>
        <w:rPr>
          <w:rFonts w:cs="Times New Roman"/>
          <w:szCs w:val="24"/>
          <w:lang w:val="en-US"/>
        </w:rPr>
      </w:pPr>
      <w:r w:rsidRPr="00265532">
        <w:rPr>
          <w:rFonts w:cs="Times New Roman"/>
          <w:szCs w:val="24"/>
          <w:lang w:val="en-US"/>
        </w:rPr>
        <w:t>AUTHORS</w:t>
      </w:r>
    </w:p>
    <w:p w:rsidR="009C1E2E" w:rsidRPr="0020266E" w:rsidRDefault="00F53F5E" w:rsidP="007F2E7E">
      <w:pPr>
        <w:ind w:firstLine="0"/>
        <w:rPr>
          <w:rFonts w:cs="Times New Roman"/>
          <w:szCs w:val="24"/>
          <w:lang w:val="es-ES"/>
        </w:rPr>
      </w:pPr>
      <w:r w:rsidRPr="00265532">
        <w:rPr>
          <w:rFonts w:cs="Times New Roman"/>
          <w:szCs w:val="24"/>
          <w:lang w:val="es-ES"/>
        </w:rPr>
        <w:t xml:space="preserve">María </w:t>
      </w:r>
      <w:r w:rsidR="007F2E7E" w:rsidRPr="00265532">
        <w:rPr>
          <w:rFonts w:cs="Times New Roman"/>
          <w:szCs w:val="24"/>
          <w:lang w:val="es-ES"/>
        </w:rPr>
        <w:t>A</w:t>
      </w:r>
      <w:r w:rsidR="007F2F99" w:rsidRPr="00265532">
        <w:rPr>
          <w:rFonts w:cs="Times New Roman"/>
          <w:szCs w:val="24"/>
          <w:lang w:val="es-ES"/>
        </w:rPr>
        <w:t>ntonia</w:t>
      </w:r>
      <w:r w:rsidR="00265532" w:rsidRPr="00265532">
        <w:rPr>
          <w:rFonts w:cs="Times New Roman"/>
          <w:szCs w:val="24"/>
          <w:lang w:val="es-ES"/>
        </w:rPr>
        <w:t xml:space="preserve"> </w:t>
      </w:r>
      <w:r w:rsidR="0056314D" w:rsidRPr="00265532">
        <w:rPr>
          <w:rFonts w:cs="Times New Roman"/>
          <w:szCs w:val="24"/>
          <w:lang w:val="es-ES"/>
        </w:rPr>
        <w:t>López</w:t>
      </w:r>
      <w:r w:rsidR="00755CD9">
        <w:rPr>
          <w:rFonts w:cs="Times New Roman"/>
          <w:szCs w:val="24"/>
          <w:vertAlign w:val="superscript"/>
          <w:lang w:val="en-GB"/>
        </w:rPr>
        <w:sym w:font="Symbol" w:char="F02A"/>
      </w:r>
      <w:r w:rsidR="007F2E7E" w:rsidRPr="00265532">
        <w:rPr>
          <w:rFonts w:cs="Times New Roman"/>
          <w:szCs w:val="24"/>
          <w:lang w:val="es-ES"/>
        </w:rPr>
        <w:t>, Pedro</w:t>
      </w:r>
      <w:r w:rsidR="00265532" w:rsidRPr="00265532">
        <w:rPr>
          <w:rFonts w:cs="Times New Roman"/>
          <w:szCs w:val="24"/>
          <w:lang w:val="es-ES"/>
        </w:rPr>
        <w:t xml:space="preserve"> </w:t>
      </w:r>
      <w:r w:rsidR="009C1E2E" w:rsidRPr="00265532">
        <w:rPr>
          <w:rFonts w:cs="Times New Roman"/>
          <w:szCs w:val="24"/>
          <w:lang w:val="es-ES"/>
        </w:rPr>
        <w:t>Nogueira</w:t>
      </w:r>
      <w:r w:rsidR="00755CD9" w:rsidRPr="00265532">
        <w:rPr>
          <w:rFonts w:cs="Times New Roman"/>
          <w:szCs w:val="24"/>
          <w:vertAlign w:val="superscript"/>
          <w:lang w:val="es-ES"/>
        </w:rPr>
        <w:t>†</w:t>
      </w:r>
      <w:r w:rsidR="009C1E2E" w:rsidRPr="00265532">
        <w:rPr>
          <w:rFonts w:cs="Times New Roman"/>
          <w:szCs w:val="24"/>
          <w:lang w:val="es-ES"/>
        </w:rPr>
        <w:t>, T</w:t>
      </w:r>
      <w:r w:rsidR="00930BAC" w:rsidRPr="00265532">
        <w:rPr>
          <w:rFonts w:cs="Times New Roman"/>
          <w:szCs w:val="24"/>
          <w:lang w:val="es-ES"/>
        </w:rPr>
        <w:t xml:space="preserve">omas </w:t>
      </w:r>
      <w:r w:rsidR="009C1E2E" w:rsidRPr="00265532">
        <w:rPr>
          <w:rFonts w:cs="Times New Roman"/>
          <w:szCs w:val="24"/>
          <w:lang w:val="es-ES"/>
        </w:rPr>
        <w:t>Vrba</w:t>
      </w:r>
      <w:r w:rsidR="00755CD9" w:rsidRPr="00265532">
        <w:rPr>
          <w:rFonts w:cs="Times New Roman"/>
          <w:szCs w:val="24"/>
          <w:vertAlign w:val="superscript"/>
          <w:lang w:val="es-ES"/>
        </w:rPr>
        <w:t>‡</w:t>
      </w:r>
      <w:r w:rsidR="009C1E2E" w:rsidRPr="00265532">
        <w:rPr>
          <w:rFonts w:cs="Times New Roman"/>
          <w:szCs w:val="24"/>
          <w:lang w:val="es-ES"/>
        </w:rPr>
        <w:t>, R</w:t>
      </w:r>
      <w:r w:rsidR="00930BAC" w:rsidRPr="00265532">
        <w:rPr>
          <w:rFonts w:cs="Times New Roman"/>
          <w:szCs w:val="24"/>
          <w:lang w:val="es-ES"/>
        </w:rPr>
        <w:t>ichard J</w:t>
      </w:r>
      <w:r w:rsidR="009C1E2E" w:rsidRPr="00265532">
        <w:rPr>
          <w:rFonts w:cs="Times New Roman"/>
          <w:szCs w:val="24"/>
          <w:lang w:val="es-ES"/>
        </w:rPr>
        <w:t xml:space="preserve"> Tanner</w:t>
      </w:r>
      <w:r w:rsidR="00755CD9" w:rsidRPr="00265532">
        <w:rPr>
          <w:rFonts w:cs="Times New Roman"/>
          <w:szCs w:val="24"/>
          <w:vertAlign w:val="superscript"/>
          <w:lang w:val="es-ES"/>
        </w:rPr>
        <w:t>§</w:t>
      </w:r>
      <w:r w:rsidR="007F2E7E" w:rsidRPr="00265532">
        <w:rPr>
          <w:rFonts w:cs="Times New Roman"/>
          <w:szCs w:val="24"/>
          <w:lang w:val="es-ES"/>
        </w:rPr>
        <w:t>, Werner</w:t>
      </w:r>
      <w:r w:rsidR="009C1E2E" w:rsidRPr="00265532">
        <w:rPr>
          <w:rFonts w:cs="Times New Roman"/>
          <w:szCs w:val="24"/>
          <w:lang w:val="es-ES"/>
        </w:rPr>
        <w:t>Rühm</w:t>
      </w:r>
      <w:r w:rsidR="00755CD9">
        <w:rPr>
          <w:rFonts w:cs="Times New Roman"/>
          <w:szCs w:val="24"/>
          <w:vertAlign w:val="superscript"/>
          <w:lang w:val="en-GB"/>
        </w:rPr>
        <w:sym w:font="Symbol" w:char="F02A"/>
      </w:r>
      <w:r w:rsidR="00755CD9">
        <w:rPr>
          <w:rFonts w:cs="Times New Roman"/>
          <w:szCs w:val="24"/>
          <w:vertAlign w:val="superscript"/>
          <w:lang w:val="en-GB"/>
        </w:rPr>
        <w:sym w:font="Symbol" w:char="F02A"/>
      </w:r>
      <w:r w:rsidR="007F2E7E" w:rsidRPr="00265532">
        <w:rPr>
          <w:rFonts w:cs="Times New Roman"/>
          <w:szCs w:val="24"/>
          <w:lang w:val="es-ES"/>
        </w:rPr>
        <w:t>, Sergei</w:t>
      </w:r>
      <w:r w:rsidR="00392AFD" w:rsidRPr="00265532">
        <w:rPr>
          <w:rFonts w:cs="Times New Roman"/>
          <w:szCs w:val="24"/>
          <w:lang w:val="es-ES"/>
        </w:rPr>
        <w:t xml:space="preserve">Y. </w:t>
      </w:r>
      <w:r w:rsidR="009C1E2E" w:rsidRPr="0020266E">
        <w:rPr>
          <w:rFonts w:cs="Times New Roman"/>
          <w:szCs w:val="24"/>
          <w:lang w:val="es-ES"/>
        </w:rPr>
        <w:t>Tolmachev</w:t>
      </w:r>
      <w:r w:rsidR="00755CD9" w:rsidRPr="0020266E">
        <w:rPr>
          <w:rFonts w:cs="Times New Roman"/>
          <w:szCs w:val="24"/>
          <w:vertAlign w:val="superscript"/>
          <w:lang w:val="es-ES"/>
        </w:rPr>
        <w:t>††</w:t>
      </w:r>
    </w:p>
    <w:p w:rsidR="009C1E2E" w:rsidRPr="00755CD9" w:rsidRDefault="00755CD9" w:rsidP="007F2E7E">
      <w:pPr>
        <w:ind w:firstLine="0"/>
        <w:rPr>
          <w:rFonts w:cs="Times New Roman"/>
          <w:szCs w:val="24"/>
          <w:lang w:val="en-GB"/>
        </w:rPr>
      </w:pPr>
      <w:r w:rsidRPr="00755CD9">
        <w:rPr>
          <w:rFonts w:cs="Times New Roman"/>
          <w:szCs w:val="24"/>
          <w:vertAlign w:val="superscript"/>
          <w:lang w:val="en-GB"/>
        </w:rPr>
        <w:sym w:font="Symbol" w:char="F02A"/>
      </w:r>
      <w:r w:rsidR="009C1E2E" w:rsidRPr="0020266E">
        <w:rPr>
          <w:rFonts w:cs="Times New Roman"/>
          <w:szCs w:val="24"/>
          <w:lang w:val="es-ES"/>
        </w:rPr>
        <w:t xml:space="preserve"> CIEMAT</w:t>
      </w:r>
      <w:r w:rsidR="005238FD" w:rsidRPr="0020266E">
        <w:rPr>
          <w:rFonts w:cs="Times New Roman"/>
          <w:szCs w:val="24"/>
          <w:lang w:val="es-ES"/>
        </w:rPr>
        <w:t>, Centro de Investigaciones</w:t>
      </w:r>
      <w:r w:rsidR="00265532">
        <w:rPr>
          <w:rFonts w:cs="Times New Roman"/>
          <w:szCs w:val="24"/>
          <w:lang w:val="es-ES"/>
        </w:rPr>
        <w:t xml:space="preserve"> </w:t>
      </w:r>
      <w:r w:rsidR="005238FD" w:rsidRPr="0020266E">
        <w:rPr>
          <w:rFonts w:cs="Times New Roman"/>
          <w:szCs w:val="24"/>
          <w:lang w:val="es-ES"/>
        </w:rPr>
        <w:t>Energéticas, Medioambientales</w:t>
      </w:r>
      <w:r w:rsidR="00265532">
        <w:rPr>
          <w:rFonts w:cs="Times New Roman"/>
          <w:szCs w:val="24"/>
          <w:lang w:val="es-ES"/>
        </w:rPr>
        <w:t xml:space="preserve"> y Tecnológicas</w:t>
      </w:r>
      <w:r w:rsidR="005238FD" w:rsidRPr="0020266E">
        <w:rPr>
          <w:rFonts w:cs="Times New Roman"/>
          <w:szCs w:val="24"/>
          <w:lang w:val="es-ES"/>
        </w:rPr>
        <w:t xml:space="preserve">. </w:t>
      </w:r>
      <w:r w:rsidR="001A7184" w:rsidRPr="00265532">
        <w:rPr>
          <w:rFonts w:cs="Times New Roman"/>
          <w:szCs w:val="24"/>
          <w:lang w:val="es-ES"/>
        </w:rPr>
        <w:t>Radiation Dosimetry Unit</w:t>
      </w:r>
      <w:r w:rsidR="009C1E2E" w:rsidRPr="00265532">
        <w:rPr>
          <w:rFonts w:cs="Times New Roman"/>
          <w:szCs w:val="24"/>
          <w:lang w:val="es-ES"/>
        </w:rPr>
        <w:t xml:space="preserve">. </w:t>
      </w:r>
      <w:r w:rsidR="009C1E2E" w:rsidRPr="00755CD9">
        <w:rPr>
          <w:rFonts w:cs="Times New Roman"/>
          <w:szCs w:val="24"/>
          <w:lang w:val="en-GB"/>
        </w:rPr>
        <w:t>Avda</w:t>
      </w:r>
      <w:r w:rsidR="00E50A3A">
        <w:rPr>
          <w:rFonts w:cs="Times New Roman"/>
          <w:szCs w:val="24"/>
          <w:lang w:val="en-GB"/>
        </w:rPr>
        <w:t xml:space="preserve">. </w:t>
      </w:r>
      <w:r w:rsidR="009C1E2E" w:rsidRPr="00755CD9">
        <w:rPr>
          <w:rFonts w:cs="Times New Roman"/>
          <w:szCs w:val="24"/>
          <w:lang w:val="en-GB"/>
        </w:rPr>
        <w:t>Complutense 40</w:t>
      </w:r>
      <w:r w:rsidR="00265532">
        <w:rPr>
          <w:rFonts w:cs="Times New Roman"/>
          <w:szCs w:val="24"/>
          <w:lang w:val="en-GB"/>
        </w:rPr>
        <w:t>,</w:t>
      </w:r>
      <w:r w:rsidR="009C1E2E" w:rsidRPr="00755CD9">
        <w:rPr>
          <w:rFonts w:cs="Times New Roman"/>
          <w:szCs w:val="24"/>
          <w:lang w:val="en-GB"/>
        </w:rPr>
        <w:t xml:space="preserve"> 28040 Madrid, Spain</w:t>
      </w:r>
    </w:p>
    <w:p w:rsidR="009C1E2E" w:rsidRPr="00755CD9" w:rsidRDefault="00755CD9" w:rsidP="007F2E7E">
      <w:pPr>
        <w:ind w:firstLine="0"/>
        <w:rPr>
          <w:rFonts w:cs="Times New Roman"/>
          <w:szCs w:val="24"/>
          <w:lang w:val="en-GB"/>
        </w:rPr>
      </w:pPr>
      <w:r w:rsidRPr="00755CD9">
        <w:rPr>
          <w:rFonts w:cs="Times New Roman"/>
          <w:szCs w:val="24"/>
          <w:vertAlign w:val="superscript"/>
          <w:lang w:val="en-GB"/>
        </w:rPr>
        <w:t>†</w:t>
      </w:r>
      <w:r w:rsidR="000D773F" w:rsidRPr="00755CD9">
        <w:rPr>
          <w:rFonts w:cs="Times New Roman"/>
          <w:szCs w:val="24"/>
          <w:lang w:val="en-GB"/>
        </w:rPr>
        <w:t>Thünen</w:t>
      </w:r>
      <w:r w:rsidR="00265532">
        <w:rPr>
          <w:rFonts w:cs="Times New Roman"/>
          <w:szCs w:val="24"/>
          <w:lang w:val="en-GB"/>
        </w:rPr>
        <w:t xml:space="preserve"> </w:t>
      </w:r>
      <w:r w:rsidR="00577763" w:rsidRPr="00755CD9">
        <w:rPr>
          <w:rFonts w:cs="Times New Roman"/>
          <w:szCs w:val="24"/>
          <w:lang w:val="en-GB"/>
        </w:rPr>
        <w:t>I</w:t>
      </w:r>
      <w:r w:rsidR="000D773F" w:rsidRPr="00755CD9">
        <w:rPr>
          <w:rFonts w:cs="Times New Roman"/>
          <w:szCs w:val="24"/>
          <w:lang w:val="en-GB"/>
        </w:rPr>
        <w:t>nstitute of Fisheries Ecology, Marckmannstrasse 129b</w:t>
      </w:r>
      <w:r w:rsidR="00577763" w:rsidRPr="00755CD9">
        <w:rPr>
          <w:rFonts w:cs="Times New Roman"/>
          <w:szCs w:val="24"/>
          <w:lang w:val="en-GB"/>
        </w:rPr>
        <w:t>Haus 4</w:t>
      </w:r>
      <w:r w:rsidR="000D773F" w:rsidRPr="00755CD9">
        <w:rPr>
          <w:rFonts w:cs="Times New Roman"/>
          <w:szCs w:val="24"/>
          <w:lang w:val="en-GB"/>
        </w:rPr>
        <w:t xml:space="preserve">, 20539 Hamburg, </w:t>
      </w:r>
      <w:r w:rsidR="00EE10F0" w:rsidRPr="00755CD9">
        <w:rPr>
          <w:rFonts w:cs="Times New Roman"/>
          <w:szCs w:val="24"/>
          <w:lang w:val="en-GB"/>
        </w:rPr>
        <w:t>Germany</w:t>
      </w:r>
    </w:p>
    <w:p w:rsidR="009C1E2E" w:rsidRPr="00755CD9" w:rsidRDefault="00755CD9" w:rsidP="007F2E7E">
      <w:pPr>
        <w:ind w:firstLine="0"/>
        <w:rPr>
          <w:rFonts w:cs="Times New Roman"/>
          <w:szCs w:val="24"/>
          <w:lang w:val="en-GB"/>
        </w:rPr>
      </w:pPr>
      <w:r w:rsidRPr="00755CD9">
        <w:rPr>
          <w:rFonts w:cs="Times New Roman"/>
          <w:szCs w:val="24"/>
          <w:vertAlign w:val="superscript"/>
          <w:lang w:val="en-GB"/>
        </w:rPr>
        <w:t>‡</w:t>
      </w:r>
      <w:r w:rsidR="001377EA" w:rsidRPr="00755CD9">
        <w:rPr>
          <w:rFonts w:cs="Times New Roman"/>
          <w:szCs w:val="24"/>
          <w:lang w:val="en-GB"/>
        </w:rPr>
        <w:t>Czech Technical University in Prague. Brehova 7, 11519 Prague, Czech Republic.</w:t>
      </w:r>
    </w:p>
    <w:p w:rsidR="009C1E2E" w:rsidRPr="00755CD9" w:rsidRDefault="00755CD9" w:rsidP="007F2E7E">
      <w:pPr>
        <w:ind w:firstLine="0"/>
        <w:rPr>
          <w:rFonts w:cs="Times New Roman"/>
          <w:szCs w:val="24"/>
          <w:lang w:val="en-GB"/>
        </w:rPr>
      </w:pPr>
      <w:r w:rsidRPr="00755CD9">
        <w:rPr>
          <w:rFonts w:cs="Times New Roman"/>
          <w:szCs w:val="24"/>
          <w:vertAlign w:val="superscript"/>
          <w:lang w:val="en-GB"/>
        </w:rPr>
        <w:t>§</w:t>
      </w:r>
      <w:r w:rsidR="009C1E2E" w:rsidRPr="00755CD9">
        <w:rPr>
          <w:rFonts w:cs="Times New Roman"/>
          <w:szCs w:val="24"/>
          <w:lang w:val="en-GB"/>
        </w:rPr>
        <w:t xml:space="preserve"> PHE, </w:t>
      </w:r>
      <w:r w:rsidR="006615B5" w:rsidRPr="00755CD9">
        <w:rPr>
          <w:rFonts w:cs="Times New Roman"/>
          <w:szCs w:val="24"/>
          <w:lang w:val="en-GB"/>
        </w:rPr>
        <w:t xml:space="preserve">Public Health England, CRCE, Didcot, OX11 0RQ, </w:t>
      </w:r>
      <w:r w:rsidR="009C1E2E" w:rsidRPr="00755CD9">
        <w:rPr>
          <w:rFonts w:cs="Times New Roman"/>
          <w:szCs w:val="24"/>
          <w:lang w:val="en-GB"/>
        </w:rPr>
        <w:t>U</w:t>
      </w:r>
      <w:r w:rsidR="006615B5" w:rsidRPr="00755CD9">
        <w:rPr>
          <w:rFonts w:cs="Times New Roman"/>
          <w:szCs w:val="24"/>
          <w:lang w:val="en-GB"/>
        </w:rPr>
        <w:t xml:space="preserve">nited </w:t>
      </w:r>
      <w:r w:rsidR="009C1E2E" w:rsidRPr="00755CD9">
        <w:rPr>
          <w:rFonts w:cs="Times New Roman"/>
          <w:szCs w:val="24"/>
          <w:lang w:val="en-GB"/>
        </w:rPr>
        <w:t>K</w:t>
      </w:r>
      <w:r w:rsidR="006615B5" w:rsidRPr="00755CD9">
        <w:rPr>
          <w:rFonts w:cs="Times New Roman"/>
          <w:szCs w:val="24"/>
          <w:lang w:val="en-GB"/>
        </w:rPr>
        <w:t>ingdom</w:t>
      </w:r>
    </w:p>
    <w:p w:rsidR="009C1E2E" w:rsidRPr="00755CD9" w:rsidRDefault="00755CD9" w:rsidP="007F2E7E">
      <w:pPr>
        <w:ind w:firstLine="0"/>
        <w:rPr>
          <w:rFonts w:cs="Times New Roman"/>
          <w:szCs w:val="24"/>
          <w:lang w:val="en-GB"/>
        </w:rPr>
      </w:pPr>
      <w:r w:rsidRPr="00755CD9">
        <w:rPr>
          <w:rFonts w:cs="Times New Roman"/>
          <w:szCs w:val="24"/>
          <w:vertAlign w:val="superscript"/>
          <w:lang w:val="en-GB"/>
        </w:rPr>
        <w:sym w:font="Symbol" w:char="F02A"/>
      </w:r>
      <w:r w:rsidRPr="00755CD9">
        <w:rPr>
          <w:rFonts w:cs="Times New Roman"/>
          <w:szCs w:val="24"/>
          <w:vertAlign w:val="superscript"/>
          <w:lang w:val="en-GB"/>
        </w:rPr>
        <w:sym w:font="Symbol" w:char="F02A"/>
      </w:r>
      <w:r w:rsidR="005238FD" w:rsidRPr="00755CD9">
        <w:rPr>
          <w:rFonts w:cs="Times New Roman"/>
          <w:szCs w:val="24"/>
          <w:lang w:val="en-GB"/>
        </w:rPr>
        <w:t xml:space="preserve"> HMGU, Helmholtz Zentrum</w:t>
      </w:r>
      <w:r w:rsidR="006863B5">
        <w:rPr>
          <w:rFonts w:cs="Times New Roman"/>
          <w:szCs w:val="24"/>
          <w:lang w:val="en-GB"/>
        </w:rPr>
        <w:t xml:space="preserve"> </w:t>
      </w:r>
      <w:r w:rsidR="005238FD" w:rsidRPr="00755CD9">
        <w:rPr>
          <w:rFonts w:cs="Times New Roman"/>
          <w:szCs w:val="24"/>
          <w:lang w:val="en-GB"/>
        </w:rPr>
        <w:t>München</w:t>
      </w:r>
      <w:r w:rsidR="009C1E2E" w:rsidRPr="00755CD9">
        <w:rPr>
          <w:rFonts w:cs="Times New Roman"/>
          <w:szCs w:val="24"/>
          <w:lang w:val="en-GB"/>
        </w:rPr>
        <w:t>,</w:t>
      </w:r>
      <w:r w:rsidR="00C234F7" w:rsidRPr="00755CD9">
        <w:rPr>
          <w:rFonts w:cs="Times New Roman"/>
          <w:szCs w:val="24"/>
          <w:lang w:val="en-GB"/>
        </w:rPr>
        <w:t xml:space="preserve"> National Rese</w:t>
      </w:r>
      <w:r w:rsidR="005238FD" w:rsidRPr="00755CD9">
        <w:rPr>
          <w:rFonts w:cs="Times New Roman"/>
          <w:szCs w:val="24"/>
          <w:lang w:val="en-GB"/>
        </w:rPr>
        <w:t>a</w:t>
      </w:r>
      <w:r w:rsidR="00C234F7" w:rsidRPr="00755CD9">
        <w:rPr>
          <w:rFonts w:cs="Times New Roman"/>
          <w:szCs w:val="24"/>
          <w:lang w:val="en-GB"/>
        </w:rPr>
        <w:t>r</w:t>
      </w:r>
      <w:r w:rsidR="005238FD" w:rsidRPr="00755CD9">
        <w:rPr>
          <w:rFonts w:cs="Times New Roman"/>
          <w:szCs w:val="24"/>
          <w:lang w:val="en-GB"/>
        </w:rPr>
        <w:t>ch Center for Environmental Health, Institute of Radiation Protection, Ing</w:t>
      </w:r>
      <w:r w:rsidR="00C420A1" w:rsidRPr="00755CD9">
        <w:rPr>
          <w:rFonts w:cs="Times New Roman"/>
          <w:szCs w:val="24"/>
          <w:lang w:val="en-GB"/>
        </w:rPr>
        <w:t>o</w:t>
      </w:r>
      <w:r w:rsidR="005238FD" w:rsidRPr="00755CD9">
        <w:rPr>
          <w:rFonts w:cs="Times New Roman"/>
          <w:szCs w:val="24"/>
          <w:lang w:val="en-GB"/>
        </w:rPr>
        <w:t>lstädter</w:t>
      </w:r>
      <w:r w:rsidR="006863B5">
        <w:rPr>
          <w:rFonts w:cs="Times New Roman"/>
          <w:szCs w:val="24"/>
          <w:lang w:val="en-GB"/>
        </w:rPr>
        <w:t xml:space="preserve"> </w:t>
      </w:r>
      <w:r w:rsidR="005238FD" w:rsidRPr="00755CD9">
        <w:rPr>
          <w:rFonts w:cs="Times New Roman"/>
          <w:szCs w:val="24"/>
          <w:lang w:val="en-GB"/>
        </w:rPr>
        <w:t>Landstr. 1, 85764 Neuherberg</w:t>
      </w:r>
      <w:r w:rsidR="0085124E" w:rsidRPr="00755CD9">
        <w:rPr>
          <w:rFonts w:cs="Times New Roman"/>
          <w:szCs w:val="24"/>
          <w:lang w:val="en-GB"/>
        </w:rPr>
        <w:t>, Germany</w:t>
      </w:r>
    </w:p>
    <w:p w:rsidR="009C1E2E" w:rsidRPr="00755CD9" w:rsidRDefault="00755CD9" w:rsidP="007F2E7E">
      <w:pPr>
        <w:ind w:firstLine="0"/>
        <w:rPr>
          <w:rFonts w:cs="Times New Roman"/>
          <w:szCs w:val="24"/>
          <w:lang w:val="en-GB"/>
        </w:rPr>
      </w:pPr>
      <w:r w:rsidRPr="00755CD9">
        <w:rPr>
          <w:rFonts w:cs="Times New Roman"/>
          <w:szCs w:val="24"/>
          <w:vertAlign w:val="superscript"/>
          <w:lang w:val="en-GB"/>
        </w:rPr>
        <w:t>††</w:t>
      </w:r>
      <w:r w:rsidR="009C1E2E" w:rsidRPr="00755CD9">
        <w:rPr>
          <w:rFonts w:cs="Times New Roman"/>
          <w:szCs w:val="24"/>
          <w:lang w:val="en-GB"/>
        </w:rPr>
        <w:t xml:space="preserve"> USTUR, </w:t>
      </w:r>
      <w:r w:rsidR="00C234F7" w:rsidRPr="00755CD9">
        <w:rPr>
          <w:rFonts w:cs="Times New Roman"/>
          <w:szCs w:val="24"/>
          <w:lang w:val="en-GB"/>
        </w:rPr>
        <w:t xml:space="preserve">United States Transuranium and Uranium Registries, College of Pharmacy, Washington State University, 1845 Terminal Drive, Suite 201, </w:t>
      </w:r>
      <w:r w:rsidR="009C1E2E" w:rsidRPr="00755CD9">
        <w:rPr>
          <w:rFonts w:cs="Times New Roman"/>
          <w:szCs w:val="24"/>
          <w:lang w:val="en-GB"/>
        </w:rPr>
        <w:t>Richland, WA</w:t>
      </w:r>
      <w:r w:rsidR="00C234F7" w:rsidRPr="00755CD9">
        <w:rPr>
          <w:rFonts w:cs="Times New Roman"/>
          <w:szCs w:val="24"/>
          <w:lang w:val="en-GB"/>
        </w:rPr>
        <w:t xml:space="preserve"> 99354, </w:t>
      </w:r>
      <w:r w:rsidR="009C1E2E" w:rsidRPr="00755CD9">
        <w:rPr>
          <w:rFonts w:cs="Times New Roman"/>
          <w:szCs w:val="24"/>
          <w:lang w:val="en-GB"/>
        </w:rPr>
        <w:t>USA</w:t>
      </w:r>
    </w:p>
    <w:p w:rsidR="00755CD9" w:rsidRPr="0020266E" w:rsidRDefault="00755CD9" w:rsidP="007F2E7E">
      <w:pPr>
        <w:ind w:firstLine="0"/>
        <w:rPr>
          <w:rFonts w:cs="Times New Roman"/>
          <w:caps/>
          <w:szCs w:val="24"/>
          <w:lang w:val="es-ES"/>
        </w:rPr>
      </w:pPr>
      <w:r w:rsidRPr="0020266E">
        <w:rPr>
          <w:rFonts w:cs="Times New Roman"/>
          <w:caps/>
          <w:szCs w:val="24"/>
          <w:lang w:val="es-ES"/>
        </w:rPr>
        <w:t>CORRESPONDING AUTHOR</w:t>
      </w:r>
    </w:p>
    <w:p w:rsidR="007F2E7E" w:rsidRPr="0020266E" w:rsidRDefault="0056314D" w:rsidP="007F2E7E">
      <w:pPr>
        <w:ind w:firstLine="0"/>
        <w:rPr>
          <w:rFonts w:cs="Times New Roman"/>
          <w:caps/>
          <w:szCs w:val="24"/>
          <w:lang w:val="es-ES"/>
        </w:rPr>
      </w:pPr>
      <w:r w:rsidRPr="0020266E">
        <w:rPr>
          <w:rFonts w:cs="Times New Roman"/>
          <w:szCs w:val="24"/>
          <w:lang w:val="es-ES"/>
        </w:rPr>
        <w:t xml:space="preserve">María </w:t>
      </w:r>
      <w:r w:rsidR="007F2E7E" w:rsidRPr="0020266E">
        <w:rPr>
          <w:rFonts w:cs="Times New Roman"/>
          <w:szCs w:val="24"/>
          <w:lang w:val="es-ES"/>
        </w:rPr>
        <w:t>A</w:t>
      </w:r>
      <w:r w:rsidR="007F2F99" w:rsidRPr="0020266E">
        <w:rPr>
          <w:rFonts w:cs="Times New Roman"/>
          <w:szCs w:val="24"/>
          <w:lang w:val="es-ES"/>
        </w:rPr>
        <w:t>ntonia</w:t>
      </w:r>
      <w:r w:rsidR="00265532">
        <w:rPr>
          <w:rFonts w:cs="Times New Roman"/>
          <w:szCs w:val="24"/>
          <w:lang w:val="es-ES"/>
        </w:rPr>
        <w:t xml:space="preserve"> </w:t>
      </w:r>
      <w:r w:rsidRPr="0020266E">
        <w:rPr>
          <w:rFonts w:cs="Times New Roman"/>
          <w:szCs w:val="24"/>
          <w:lang w:val="es-ES"/>
        </w:rPr>
        <w:t>López</w:t>
      </w:r>
    </w:p>
    <w:p w:rsidR="00755CD9" w:rsidRDefault="007F2E7E" w:rsidP="007F2E7E">
      <w:pPr>
        <w:ind w:firstLine="0"/>
        <w:rPr>
          <w:rFonts w:cs="Times New Roman"/>
          <w:caps/>
          <w:szCs w:val="24"/>
          <w:lang w:val="en-GB"/>
        </w:rPr>
      </w:pPr>
      <w:r w:rsidRPr="0020266E">
        <w:rPr>
          <w:rFonts w:cs="Times New Roman"/>
          <w:szCs w:val="24"/>
          <w:lang w:val="es-ES"/>
        </w:rPr>
        <w:t>CIEMAT, Centro de Investigaciones</w:t>
      </w:r>
      <w:r w:rsidR="00265532">
        <w:rPr>
          <w:rFonts w:cs="Times New Roman"/>
          <w:szCs w:val="24"/>
          <w:lang w:val="es-ES"/>
        </w:rPr>
        <w:t xml:space="preserve"> </w:t>
      </w:r>
      <w:r w:rsidRPr="0020266E">
        <w:rPr>
          <w:rFonts w:cs="Times New Roman"/>
          <w:szCs w:val="24"/>
          <w:lang w:val="es-ES"/>
        </w:rPr>
        <w:t>Energéticas, Medioam</w:t>
      </w:r>
      <w:r w:rsidR="004028E6" w:rsidRPr="0020266E">
        <w:rPr>
          <w:rFonts w:cs="Times New Roman"/>
          <w:szCs w:val="24"/>
          <w:lang w:val="es-ES"/>
        </w:rPr>
        <w:t>bientales</w:t>
      </w:r>
      <w:r w:rsidR="00204130">
        <w:rPr>
          <w:rFonts w:cs="Times New Roman"/>
          <w:szCs w:val="24"/>
          <w:lang w:val="es-ES"/>
        </w:rPr>
        <w:t xml:space="preserve"> y Tecnológicas</w:t>
      </w:r>
      <w:r w:rsidR="004028E6" w:rsidRPr="0020266E">
        <w:rPr>
          <w:rFonts w:cs="Times New Roman"/>
          <w:szCs w:val="24"/>
          <w:lang w:val="es-ES"/>
        </w:rPr>
        <w:t xml:space="preserve">. </w:t>
      </w:r>
      <w:r w:rsidR="004028E6">
        <w:rPr>
          <w:rFonts w:cs="Times New Roman"/>
          <w:szCs w:val="24"/>
          <w:lang w:val="en-GB"/>
        </w:rPr>
        <w:t xml:space="preserve">Radiation Dosimetry </w:t>
      </w:r>
      <w:r w:rsidRPr="00755CD9">
        <w:rPr>
          <w:rFonts w:cs="Times New Roman"/>
          <w:szCs w:val="24"/>
          <w:lang w:val="en-GB"/>
        </w:rPr>
        <w:t>Unit. Avda</w:t>
      </w:r>
      <w:r w:rsidR="00F5611E">
        <w:rPr>
          <w:rFonts w:cs="Times New Roman"/>
          <w:szCs w:val="24"/>
          <w:lang w:val="en-GB"/>
        </w:rPr>
        <w:t xml:space="preserve">. </w:t>
      </w:r>
      <w:r w:rsidRPr="00755CD9">
        <w:rPr>
          <w:rFonts w:cs="Times New Roman"/>
          <w:szCs w:val="24"/>
          <w:lang w:val="en-GB"/>
        </w:rPr>
        <w:t>Complutense 40 28040 Madrid, Spain</w:t>
      </w:r>
      <w:r w:rsidR="00CF6255">
        <w:rPr>
          <w:rFonts w:cs="Times New Roman"/>
          <w:szCs w:val="24"/>
          <w:lang w:val="en-GB"/>
        </w:rPr>
        <w:t>.</w:t>
      </w:r>
    </w:p>
    <w:p w:rsidR="00755CD9" w:rsidRDefault="00755CD9" w:rsidP="007F2E7E">
      <w:pPr>
        <w:ind w:firstLine="0"/>
        <w:rPr>
          <w:lang w:val="en-GB"/>
        </w:rPr>
      </w:pPr>
    </w:p>
    <w:p w:rsidR="00755CD9" w:rsidRDefault="00755CD9" w:rsidP="007F2E7E">
      <w:pPr>
        <w:ind w:firstLine="0"/>
        <w:rPr>
          <w:lang w:val="en-GB"/>
        </w:rPr>
      </w:pPr>
    </w:p>
    <w:p w:rsidR="00755CD9" w:rsidRDefault="00755CD9" w:rsidP="007F2E7E">
      <w:pPr>
        <w:ind w:firstLine="0"/>
        <w:rPr>
          <w:lang w:val="en-GB"/>
        </w:rPr>
      </w:pPr>
    </w:p>
    <w:p w:rsidR="007F2E7E" w:rsidRDefault="007F2E7E" w:rsidP="007F2E7E">
      <w:pPr>
        <w:ind w:firstLine="0"/>
        <w:rPr>
          <w:lang w:val="en-GB"/>
        </w:rPr>
      </w:pPr>
    </w:p>
    <w:p w:rsidR="007F2E7E" w:rsidRDefault="007F2E7E" w:rsidP="007F2E7E">
      <w:pPr>
        <w:ind w:firstLine="0"/>
        <w:rPr>
          <w:lang w:val="en-GB"/>
        </w:rPr>
      </w:pPr>
    </w:p>
    <w:p w:rsidR="007F2E7E" w:rsidRDefault="007F2E7E" w:rsidP="007F2E7E">
      <w:pPr>
        <w:ind w:firstLine="0"/>
        <w:rPr>
          <w:lang w:val="en-GB"/>
        </w:rPr>
      </w:pPr>
    </w:p>
    <w:p w:rsidR="007F2E7E" w:rsidRDefault="007F2E7E" w:rsidP="007F2E7E">
      <w:pPr>
        <w:ind w:firstLine="0"/>
        <w:rPr>
          <w:lang w:val="en-GB"/>
        </w:rPr>
      </w:pPr>
    </w:p>
    <w:p w:rsidR="009C1E2E" w:rsidRPr="007F2E7E" w:rsidRDefault="007F2E7E" w:rsidP="007F2E7E">
      <w:pPr>
        <w:ind w:firstLine="0"/>
        <w:rPr>
          <w:rFonts w:cs="Times New Roman"/>
          <w:b/>
          <w:caps/>
          <w:szCs w:val="24"/>
          <w:lang w:val="en-GB"/>
        </w:rPr>
      </w:pPr>
      <w:r w:rsidRPr="007F2E7E">
        <w:rPr>
          <w:rFonts w:cs="Times New Roman"/>
          <w:b/>
          <w:szCs w:val="24"/>
          <w:lang w:val="en-GB"/>
        </w:rPr>
        <w:lastRenderedPageBreak/>
        <w:t>Abstract</w:t>
      </w:r>
    </w:p>
    <w:p w:rsidR="007F2E7E" w:rsidRDefault="00A20A94" w:rsidP="00755CD9">
      <w:pPr>
        <w:jc w:val="both"/>
        <w:rPr>
          <w:rFonts w:cs="Times New Roman"/>
          <w:szCs w:val="24"/>
          <w:lang w:val="en-GB"/>
        </w:rPr>
      </w:pPr>
      <w:r w:rsidRPr="00755CD9">
        <w:rPr>
          <w:rFonts w:cs="Times New Roman"/>
          <w:szCs w:val="24"/>
          <w:lang w:val="en-GB"/>
        </w:rPr>
        <w:t>An international intercomparison was organized by Working Group</w:t>
      </w:r>
      <w:r w:rsidR="00CF6255">
        <w:rPr>
          <w:rFonts w:cs="Times New Roman"/>
          <w:szCs w:val="24"/>
          <w:lang w:val="en-GB"/>
        </w:rPr>
        <w:t xml:space="preserve"> </w:t>
      </w:r>
      <w:r w:rsidRPr="00755CD9">
        <w:rPr>
          <w:rFonts w:cs="Times New Roman"/>
          <w:szCs w:val="24"/>
          <w:lang w:val="en-GB"/>
        </w:rPr>
        <w:t xml:space="preserve">7 on “Internal Dosimetry” of </w:t>
      </w:r>
      <w:r w:rsidR="00C420A1" w:rsidRPr="00755CD9">
        <w:rPr>
          <w:rFonts w:cs="Times New Roman"/>
          <w:szCs w:val="24"/>
          <w:lang w:val="en-GB"/>
        </w:rPr>
        <w:t xml:space="preserve">the </w:t>
      </w:r>
      <w:r w:rsidRPr="00755CD9">
        <w:rPr>
          <w:rFonts w:cs="Times New Roman"/>
          <w:szCs w:val="24"/>
          <w:lang w:val="en-GB"/>
        </w:rPr>
        <w:t>European Radiation Dosimetry Group (EURADOS e.V)</w:t>
      </w:r>
      <w:r w:rsidR="006863B5">
        <w:rPr>
          <w:rFonts w:cs="Times New Roman"/>
          <w:szCs w:val="24"/>
          <w:lang w:val="en-GB"/>
        </w:rPr>
        <w:t xml:space="preserve"> </w:t>
      </w:r>
      <w:r w:rsidR="00954BCF" w:rsidRPr="00755CD9">
        <w:rPr>
          <w:rFonts w:cs="Times New Roman"/>
          <w:szCs w:val="24"/>
          <w:lang w:val="en-GB"/>
        </w:rPr>
        <w:t>in collaboration with Working Group 6 on “Computational Dosimetry”</w:t>
      </w:r>
      <w:r w:rsidR="00C420A1" w:rsidRPr="00755CD9">
        <w:rPr>
          <w:rFonts w:cs="Times New Roman"/>
          <w:szCs w:val="24"/>
          <w:lang w:val="en-GB"/>
        </w:rPr>
        <w:t>,</w:t>
      </w:r>
      <w:r w:rsidR="006863B5">
        <w:rPr>
          <w:rFonts w:cs="Times New Roman"/>
          <w:szCs w:val="24"/>
          <w:lang w:val="en-GB"/>
        </w:rPr>
        <w:t xml:space="preserve"> </w:t>
      </w:r>
      <w:r w:rsidRPr="00755CD9">
        <w:rPr>
          <w:rFonts w:cs="Times New Roman"/>
          <w:szCs w:val="24"/>
          <w:lang w:val="en-GB"/>
        </w:rPr>
        <w:t xml:space="preserve">for measurement </w:t>
      </w:r>
      <w:r w:rsidR="00EB1FC7" w:rsidRPr="00755CD9">
        <w:rPr>
          <w:rFonts w:cs="Times New Roman"/>
          <w:szCs w:val="24"/>
          <w:lang w:val="en-GB"/>
        </w:rPr>
        <w:t xml:space="preserve">and Monte Carlo </w:t>
      </w:r>
      <w:r w:rsidR="00BC5451" w:rsidRPr="00755CD9">
        <w:rPr>
          <w:rFonts w:cs="Times New Roman"/>
          <w:szCs w:val="24"/>
          <w:lang w:val="en-GB"/>
        </w:rPr>
        <w:t xml:space="preserve">(MC) </w:t>
      </w:r>
      <w:r w:rsidR="00EB1FC7" w:rsidRPr="00755CD9">
        <w:rPr>
          <w:rFonts w:cs="Times New Roman"/>
          <w:szCs w:val="24"/>
          <w:lang w:val="en-GB"/>
        </w:rPr>
        <w:t xml:space="preserve">simulation </w:t>
      </w:r>
      <w:r w:rsidRPr="00755CD9">
        <w:rPr>
          <w:rFonts w:cs="Times New Roman"/>
          <w:szCs w:val="24"/>
          <w:lang w:val="en-GB"/>
        </w:rPr>
        <w:t xml:space="preserve">of </w:t>
      </w:r>
      <w:r w:rsidR="00C420A1" w:rsidRPr="007F2F99">
        <w:rPr>
          <w:rFonts w:cs="Times New Roman"/>
          <w:szCs w:val="24"/>
          <w:vertAlign w:val="superscript"/>
          <w:lang w:val="en-GB"/>
        </w:rPr>
        <w:t>241</w:t>
      </w:r>
      <w:r w:rsidRPr="00755CD9">
        <w:rPr>
          <w:rFonts w:cs="Times New Roman"/>
          <w:szCs w:val="24"/>
          <w:lang w:val="en-GB"/>
        </w:rPr>
        <w:t>Am</w:t>
      </w:r>
      <w:r w:rsidR="00954BCF" w:rsidRPr="00755CD9">
        <w:rPr>
          <w:rFonts w:cs="Times New Roman"/>
          <w:szCs w:val="24"/>
          <w:lang w:val="en-GB"/>
        </w:rPr>
        <w:t xml:space="preserve"> in </w:t>
      </w:r>
      <w:r w:rsidR="00C420A1" w:rsidRPr="00755CD9">
        <w:rPr>
          <w:rFonts w:cs="Times New Roman"/>
          <w:szCs w:val="24"/>
          <w:lang w:val="en-GB"/>
        </w:rPr>
        <w:t>three</w:t>
      </w:r>
      <w:r w:rsidR="00954BCF" w:rsidRPr="00755CD9">
        <w:rPr>
          <w:rFonts w:cs="Times New Roman"/>
          <w:szCs w:val="24"/>
          <w:lang w:val="en-GB"/>
        </w:rPr>
        <w:t xml:space="preserve"> skull phantoms</w:t>
      </w:r>
      <w:r w:rsidRPr="00755CD9">
        <w:rPr>
          <w:rFonts w:cs="Times New Roman"/>
          <w:szCs w:val="24"/>
          <w:lang w:val="en-GB"/>
        </w:rPr>
        <w:t>.</w:t>
      </w:r>
      <w:r w:rsidR="00954BCF" w:rsidRPr="00755CD9">
        <w:rPr>
          <w:rFonts w:cs="Times New Roman"/>
          <w:szCs w:val="24"/>
          <w:lang w:val="en-GB"/>
        </w:rPr>
        <w:t xml:space="preserve"> The main objectives of </w:t>
      </w:r>
      <w:r w:rsidR="006127CC" w:rsidRPr="00755CD9">
        <w:rPr>
          <w:rFonts w:cs="Times New Roman"/>
          <w:szCs w:val="24"/>
          <w:lang w:val="en-GB"/>
        </w:rPr>
        <w:t>this combined exercise</w:t>
      </w:r>
      <w:r w:rsidR="00954BCF" w:rsidRPr="00755CD9">
        <w:rPr>
          <w:rFonts w:cs="Times New Roman"/>
          <w:szCs w:val="24"/>
          <w:lang w:val="en-GB"/>
        </w:rPr>
        <w:t xml:space="preserve"> w</w:t>
      </w:r>
      <w:r w:rsidR="00C234F7" w:rsidRPr="00755CD9">
        <w:rPr>
          <w:rFonts w:cs="Times New Roman"/>
          <w:szCs w:val="24"/>
          <w:lang w:val="en-GB"/>
        </w:rPr>
        <w:t>ere</w:t>
      </w:r>
      <w:r w:rsidR="006863B5">
        <w:rPr>
          <w:rFonts w:cs="Times New Roman"/>
          <w:szCs w:val="24"/>
          <w:lang w:val="en-GB"/>
        </w:rPr>
        <w:t xml:space="preserve"> </w:t>
      </w:r>
      <w:r w:rsidR="00C420A1" w:rsidRPr="00755CD9">
        <w:rPr>
          <w:rFonts w:cs="Times New Roman"/>
          <w:szCs w:val="24"/>
          <w:lang w:val="en-GB"/>
        </w:rPr>
        <w:t>a)</w:t>
      </w:r>
      <w:r w:rsidR="00161695">
        <w:rPr>
          <w:rFonts w:cs="Times New Roman"/>
          <w:szCs w:val="24"/>
          <w:lang w:val="en-GB"/>
        </w:rPr>
        <w:t xml:space="preserve"> </w:t>
      </w:r>
      <w:r w:rsidR="00954BCF" w:rsidRPr="00755CD9">
        <w:rPr>
          <w:rFonts w:cs="Times New Roman"/>
          <w:szCs w:val="24"/>
          <w:lang w:val="en-GB"/>
        </w:rPr>
        <w:t>compar</w:t>
      </w:r>
      <w:r w:rsidR="00C420A1" w:rsidRPr="00755CD9">
        <w:rPr>
          <w:rFonts w:cs="Times New Roman"/>
          <w:szCs w:val="24"/>
          <w:lang w:val="en-GB"/>
        </w:rPr>
        <w:t>ison of</w:t>
      </w:r>
      <w:r w:rsidR="00954BCF" w:rsidRPr="00755CD9">
        <w:rPr>
          <w:rFonts w:cs="Times New Roman"/>
          <w:szCs w:val="24"/>
          <w:lang w:val="en-GB"/>
        </w:rPr>
        <w:t xml:space="preserve"> the results of counting efficiency in fixed positions over each head phantom using different </w:t>
      </w:r>
      <w:r w:rsidR="00C234F7" w:rsidRPr="00755CD9">
        <w:rPr>
          <w:rFonts w:cs="Times New Roman"/>
          <w:szCs w:val="24"/>
          <w:lang w:val="en-GB"/>
        </w:rPr>
        <w:t xml:space="preserve">germanium </w:t>
      </w:r>
      <w:r w:rsidR="00954BCF" w:rsidRPr="00755CD9">
        <w:rPr>
          <w:rFonts w:cs="Times New Roman"/>
          <w:szCs w:val="24"/>
          <w:lang w:val="en-GB"/>
        </w:rPr>
        <w:t xml:space="preserve">detector systems, </w:t>
      </w:r>
      <w:r w:rsidR="00CF6255">
        <w:rPr>
          <w:rFonts w:cs="Times New Roman"/>
          <w:szCs w:val="24"/>
          <w:lang w:val="en-GB"/>
        </w:rPr>
        <w:t>b)</w:t>
      </w:r>
      <w:r w:rsidR="00161695">
        <w:rPr>
          <w:rFonts w:cs="Times New Roman"/>
          <w:szCs w:val="24"/>
          <w:lang w:val="en-GB"/>
        </w:rPr>
        <w:t xml:space="preserve"> </w:t>
      </w:r>
      <w:r w:rsidR="00954BCF" w:rsidRPr="00755CD9">
        <w:rPr>
          <w:rFonts w:cs="Times New Roman"/>
          <w:szCs w:val="24"/>
          <w:lang w:val="en-GB"/>
        </w:rPr>
        <w:t xml:space="preserve">calculation of the activity of Americium in the skulls, </w:t>
      </w:r>
      <w:r w:rsidR="00C420A1" w:rsidRPr="00755CD9">
        <w:rPr>
          <w:rFonts w:cs="Times New Roman"/>
          <w:szCs w:val="24"/>
          <w:lang w:val="en-GB"/>
        </w:rPr>
        <w:t>c)</w:t>
      </w:r>
      <w:r w:rsidR="00161695">
        <w:rPr>
          <w:rFonts w:cs="Times New Roman"/>
          <w:szCs w:val="24"/>
          <w:lang w:val="en-GB"/>
        </w:rPr>
        <w:t xml:space="preserve"> </w:t>
      </w:r>
      <w:r w:rsidR="00C420A1" w:rsidRPr="00755CD9">
        <w:rPr>
          <w:rFonts w:cs="Times New Roman"/>
          <w:szCs w:val="24"/>
          <w:lang w:val="en-GB"/>
        </w:rPr>
        <w:t>comparison</w:t>
      </w:r>
      <w:r w:rsidR="00954BCF" w:rsidRPr="00755CD9">
        <w:rPr>
          <w:rFonts w:cs="Times New Roman"/>
          <w:szCs w:val="24"/>
          <w:lang w:val="en-GB"/>
        </w:rPr>
        <w:t xml:space="preserve"> of </w:t>
      </w:r>
      <w:r w:rsidR="00904DB4" w:rsidRPr="00755CD9">
        <w:rPr>
          <w:rFonts w:cs="Times New Roman"/>
          <w:szCs w:val="24"/>
          <w:lang w:val="en-GB"/>
        </w:rPr>
        <w:t>MC</w:t>
      </w:r>
      <w:r w:rsidR="00954BCF" w:rsidRPr="00755CD9">
        <w:rPr>
          <w:rFonts w:cs="Times New Roman"/>
          <w:szCs w:val="24"/>
          <w:lang w:val="en-GB"/>
        </w:rPr>
        <w:t xml:space="preserve"> simulations with measurements (spectrum and counting efficiency) and </w:t>
      </w:r>
      <w:r w:rsidR="00C420A1" w:rsidRPr="00755CD9">
        <w:rPr>
          <w:rFonts w:cs="Times New Roman"/>
          <w:szCs w:val="24"/>
          <w:lang w:val="en-GB"/>
        </w:rPr>
        <w:t>d)</w:t>
      </w:r>
      <w:r w:rsidR="00161695">
        <w:rPr>
          <w:rFonts w:cs="Times New Roman"/>
          <w:szCs w:val="24"/>
          <w:lang w:val="en-GB"/>
        </w:rPr>
        <w:t xml:space="preserve"> </w:t>
      </w:r>
      <w:r w:rsidR="00954BCF" w:rsidRPr="00755CD9">
        <w:rPr>
          <w:rFonts w:cs="Times New Roman"/>
          <w:szCs w:val="24"/>
          <w:lang w:val="en-GB"/>
        </w:rPr>
        <w:t>compar</w:t>
      </w:r>
      <w:r w:rsidR="00C420A1" w:rsidRPr="00755CD9">
        <w:rPr>
          <w:rFonts w:cs="Times New Roman"/>
          <w:szCs w:val="24"/>
          <w:lang w:val="en-GB"/>
        </w:rPr>
        <w:t xml:space="preserve">ison of </w:t>
      </w:r>
      <w:r w:rsidR="00954BCF" w:rsidRPr="00755CD9">
        <w:rPr>
          <w:rFonts w:cs="Times New Roman"/>
          <w:szCs w:val="24"/>
          <w:lang w:val="en-GB"/>
        </w:rPr>
        <w:t xml:space="preserve"> phantom</w:t>
      </w:r>
      <w:r w:rsidR="00C420A1" w:rsidRPr="00755CD9">
        <w:rPr>
          <w:rFonts w:cs="Times New Roman"/>
          <w:szCs w:val="24"/>
          <w:lang w:val="en-GB"/>
        </w:rPr>
        <w:t xml:space="preserve"> performance</w:t>
      </w:r>
      <w:r w:rsidR="00954BCF" w:rsidRPr="00755CD9">
        <w:rPr>
          <w:rFonts w:cs="Times New Roman"/>
          <w:szCs w:val="24"/>
          <w:lang w:val="en-GB"/>
        </w:rPr>
        <w:t xml:space="preserve">. This initiative </w:t>
      </w:r>
      <w:r w:rsidR="00C420A1" w:rsidRPr="00755CD9">
        <w:rPr>
          <w:rFonts w:cs="Times New Roman"/>
          <w:szCs w:val="24"/>
          <w:lang w:val="en-GB"/>
        </w:rPr>
        <w:t xml:space="preserve">collected knowledge on </w:t>
      </w:r>
      <w:r w:rsidR="00C234F7" w:rsidRPr="00755CD9">
        <w:rPr>
          <w:rFonts w:cs="Times New Roman"/>
          <w:szCs w:val="24"/>
          <w:lang w:val="en-GB"/>
        </w:rPr>
        <w:t>equipment</w:t>
      </w:r>
      <w:r w:rsidR="007077BB" w:rsidRPr="00755CD9">
        <w:rPr>
          <w:rFonts w:cs="Times New Roman"/>
          <w:szCs w:val="24"/>
          <w:lang w:val="en-GB"/>
        </w:rPr>
        <w:t>,</w:t>
      </w:r>
      <w:r w:rsidR="00C234F7" w:rsidRPr="00755CD9">
        <w:rPr>
          <w:rFonts w:cs="Times New Roman"/>
          <w:szCs w:val="24"/>
          <w:lang w:val="en-GB"/>
        </w:rPr>
        <w:t xml:space="preserve"> detector</w:t>
      </w:r>
      <w:r w:rsidR="00CF6255">
        <w:rPr>
          <w:rFonts w:cs="Times New Roman"/>
          <w:szCs w:val="24"/>
          <w:lang w:val="en-GB"/>
        </w:rPr>
        <w:t xml:space="preserve"> </w:t>
      </w:r>
      <w:r w:rsidR="00C234F7" w:rsidRPr="00755CD9">
        <w:rPr>
          <w:rFonts w:cs="Times New Roman"/>
          <w:szCs w:val="24"/>
          <w:lang w:val="en-GB"/>
        </w:rPr>
        <w:t>arrangements</w:t>
      </w:r>
      <w:r w:rsidR="007077BB" w:rsidRPr="00755CD9">
        <w:rPr>
          <w:rFonts w:cs="Times New Roman"/>
          <w:szCs w:val="24"/>
          <w:lang w:val="en-GB"/>
        </w:rPr>
        <w:t>, calibration procedures and phantoms</w:t>
      </w:r>
      <w:r w:rsidR="00954BCF" w:rsidRPr="00755CD9">
        <w:rPr>
          <w:rFonts w:cs="Times New Roman"/>
          <w:szCs w:val="24"/>
          <w:lang w:val="en-GB"/>
        </w:rPr>
        <w:t xml:space="preserve"> used </w:t>
      </w:r>
      <w:r w:rsidR="006127CC" w:rsidRPr="00755CD9">
        <w:rPr>
          <w:rFonts w:cs="Times New Roman"/>
          <w:szCs w:val="24"/>
          <w:lang w:val="en-GB"/>
        </w:rPr>
        <w:t xml:space="preserve">around the world </w:t>
      </w:r>
      <w:r w:rsidR="00954BCF" w:rsidRPr="00755CD9">
        <w:rPr>
          <w:rFonts w:cs="Times New Roman"/>
          <w:szCs w:val="24"/>
          <w:lang w:val="en-GB"/>
        </w:rPr>
        <w:t xml:space="preserve">for in-vivo monitoring of </w:t>
      </w:r>
      <w:r w:rsidR="00BC5451" w:rsidRPr="00755CD9">
        <w:rPr>
          <w:rFonts w:cs="Times New Roman"/>
          <w:szCs w:val="24"/>
          <w:vertAlign w:val="superscript"/>
          <w:lang w:val="en-GB"/>
        </w:rPr>
        <w:t>241</w:t>
      </w:r>
      <w:r w:rsidR="00954BCF" w:rsidRPr="00755CD9">
        <w:rPr>
          <w:rFonts w:cs="Times New Roman"/>
          <w:szCs w:val="24"/>
          <w:lang w:val="en-GB"/>
        </w:rPr>
        <w:t>Am in exposed persons</w:t>
      </w:r>
      <w:r w:rsidR="00C420A1" w:rsidRPr="00755CD9">
        <w:rPr>
          <w:rFonts w:cs="Times New Roman"/>
          <w:szCs w:val="24"/>
          <w:lang w:val="en-GB"/>
        </w:rPr>
        <w:t>,</w:t>
      </w:r>
      <w:r w:rsidR="00954BCF" w:rsidRPr="00755CD9">
        <w:rPr>
          <w:rFonts w:cs="Times New Roman"/>
          <w:szCs w:val="24"/>
          <w:lang w:val="en-GB"/>
        </w:rPr>
        <w:t xml:space="preserve"> as well as </w:t>
      </w:r>
      <w:r w:rsidR="00C420A1" w:rsidRPr="00755CD9">
        <w:rPr>
          <w:rFonts w:cs="Times New Roman"/>
          <w:szCs w:val="24"/>
          <w:lang w:val="en-GB"/>
        </w:rPr>
        <w:t xml:space="preserve">on </w:t>
      </w:r>
      <w:r w:rsidR="00472E50" w:rsidRPr="00755CD9">
        <w:rPr>
          <w:rFonts w:cs="Times New Roman"/>
          <w:szCs w:val="24"/>
          <w:lang w:val="en-GB"/>
        </w:rPr>
        <w:t xml:space="preserve">the </w:t>
      </w:r>
      <w:r w:rsidR="00904DB4" w:rsidRPr="00755CD9">
        <w:rPr>
          <w:rFonts w:cs="Times New Roman"/>
          <w:szCs w:val="24"/>
          <w:lang w:val="en-GB"/>
        </w:rPr>
        <w:t>MC</w:t>
      </w:r>
      <w:r w:rsidR="00954BCF" w:rsidRPr="00755CD9">
        <w:rPr>
          <w:rFonts w:cs="Times New Roman"/>
          <w:szCs w:val="24"/>
          <w:lang w:val="en-GB"/>
        </w:rPr>
        <w:t xml:space="preserve"> skills and tools of participants.</w:t>
      </w:r>
      <w:r w:rsidR="00472E50" w:rsidRPr="00755CD9">
        <w:rPr>
          <w:rFonts w:cs="Times New Roman"/>
          <w:szCs w:val="24"/>
          <w:lang w:val="en-GB"/>
        </w:rPr>
        <w:t xml:space="preserve"> Three </w:t>
      </w:r>
      <w:r w:rsidR="004028E6">
        <w:rPr>
          <w:rFonts w:cs="Times New Roman"/>
          <w:szCs w:val="24"/>
          <w:lang w:val="en-GB"/>
        </w:rPr>
        <w:t>skull</w:t>
      </w:r>
      <w:r w:rsidR="00472E50" w:rsidRPr="00755CD9">
        <w:rPr>
          <w:rFonts w:cs="Times New Roman"/>
          <w:szCs w:val="24"/>
          <w:lang w:val="en-GB"/>
        </w:rPr>
        <w:t xml:space="preserve"> phantoms </w:t>
      </w:r>
      <w:r w:rsidR="00C420A1" w:rsidRPr="00755CD9">
        <w:rPr>
          <w:rFonts w:cs="Times New Roman"/>
          <w:szCs w:val="24"/>
          <w:lang w:val="en-GB"/>
        </w:rPr>
        <w:t xml:space="preserve">(BfS, </w:t>
      </w:r>
      <w:r w:rsidR="00142304">
        <w:rPr>
          <w:rFonts w:cs="Times New Roman"/>
          <w:szCs w:val="24"/>
          <w:lang w:val="en-GB"/>
        </w:rPr>
        <w:t>USTUR</w:t>
      </w:r>
      <w:r w:rsidR="00CF6255">
        <w:rPr>
          <w:rFonts w:cs="Times New Roman"/>
          <w:szCs w:val="24"/>
          <w:lang w:val="en-GB"/>
        </w:rPr>
        <w:t xml:space="preserve"> and</w:t>
      </w:r>
      <w:r w:rsidR="00C420A1" w:rsidRPr="00755CD9">
        <w:rPr>
          <w:rFonts w:cs="Times New Roman"/>
          <w:szCs w:val="24"/>
          <w:lang w:val="en-GB"/>
        </w:rPr>
        <w:t xml:space="preserve"> CSR phantoms) </w:t>
      </w:r>
      <w:r w:rsidR="00472E50" w:rsidRPr="00755CD9">
        <w:rPr>
          <w:rFonts w:cs="Times New Roman"/>
          <w:szCs w:val="24"/>
          <w:lang w:val="en-GB"/>
        </w:rPr>
        <w:t>were transported from Europe (10 laboratories) to Nor</w:t>
      </w:r>
      <w:r w:rsidR="00C234F7" w:rsidRPr="00755CD9">
        <w:rPr>
          <w:rFonts w:cs="Times New Roman"/>
          <w:szCs w:val="24"/>
          <w:lang w:val="en-GB"/>
        </w:rPr>
        <w:t>th America (</w:t>
      </w:r>
      <w:r w:rsidR="00472E50" w:rsidRPr="00755CD9">
        <w:rPr>
          <w:rFonts w:cs="Times New Roman"/>
          <w:szCs w:val="24"/>
          <w:lang w:val="en-GB"/>
        </w:rPr>
        <w:t>U</w:t>
      </w:r>
      <w:r w:rsidR="0057540D">
        <w:rPr>
          <w:rFonts w:cs="Times New Roman"/>
          <w:szCs w:val="24"/>
          <w:lang w:val="en-GB"/>
        </w:rPr>
        <w:t>.</w:t>
      </w:r>
      <w:r w:rsidR="00472E50" w:rsidRPr="00755CD9">
        <w:rPr>
          <w:rFonts w:cs="Times New Roman"/>
          <w:szCs w:val="24"/>
          <w:lang w:val="en-GB"/>
        </w:rPr>
        <w:t>S</w:t>
      </w:r>
      <w:r w:rsidR="0057540D">
        <w:rPr>
          <w:rFonts w:cs="Times New Roman"/>
          <w:szCs w:val="24"/>
          <w:lang w:val="en-GB"/>
        </w:rPr>
        <w:t>.</w:t>
      </w:r>
      <w:r w:rsidR="00472E50" w:rsidRPr="00755CD9">
        <w:rPr>
          <w:rFonts w:cs="Times New Roman"/>
          <w:szCs w:val="24"/>
          <w:lang w:val="en-GB"/>
        </w:rPr>
        <w:t xml:space="preserve"> and Canada). </w:t>
      </w:r>
      <w:r w:rsidR="00EB1FC7" w:rsidRPr="00755CD9">
        <w:rPr>
          <w:rFonts w:cs="Times New Roman"/>
          <w:szCs w:val="24"/>
          <w:lang w:val="en-GB"/>
        </w:rPr>
        <w:t xml:space="preserve">The </w:t>
      </w:r>
      <w:r w:rsidRPr="00755CD9">
        <w:rPr>
          <w:rFonts w:cs="Times New Roman"/>
          <w:szCs w:val="24"/>
          <w:lang w:val="en-GB"/>
        </w:rPr>
        <w:t>BfS skull was fabricated with re</w:t>
      </w:r>
      <w:r w:rsidR="00EB1FC7" w:rsidRPr="00755CD9">
        <w:rPr>
          <w:rFonts w:cs="Times New Roman"/>
          <w:szCs w:val="24"/>
          <w:lang w:val="en-GB"/>
        </w:rPr>
        <w:t>al human bone artificially labe</w:t>
      </w:r>
      <w:r w:rsidR="00472E50" w:rsidRPr="00755CD9">
        <w:rPr>
          <w:rFonts w:cs="Times New Roman"/>
          <w:szCs w:val="24"/>
          <w:lang w:val="en-GB"/>
        </w:rPr>
        <w:t>l</w:t>
      </w:r>
      <w:r w:rsidRPr="00755CD9">
        <w:rPr>
          <w:rFonts w:cs="Times New Roman"/>
          <w:szCs w:val="24"/>
          <w:lang w:val="en-GB"/>
        </w:rPr>
        <w:t xml:space="preserve">led with </w:t>
      </w:r>
      <w:r w:rsidRPr="00755CD9">
        <w:rPr>
          <w:rFonts w:cs="Times New Roman"/>
          <w:szCs w:val="24"/>
          <w:vertAlign w:val="superscript"/>
          <w:lang w:val="en-GB"/>
        </w:rPr>
        <w:t>241</w:t>
      </w:r>
      <w:r w:rsidRPr="00755CD9">
        <w:rPr>
          <w:rFonts w:cs="Times New Roman"/>
          <w:szCs w:val="24"/>
          <w:lang w:val="en-GB"/>
        </w:rPr>
        <w:t>Am. The</w:t>
      </w:r>
      <w:r w:rsidR="00142304">
        <w:rPr>
          <w:rFonts w:cs="Times New Roman"/>
          <w:szCs w:val="24"/>
          <w:lang w:val="en-GB"/>
        </w:rPr>
        <w:t xml:space="preserve"> USTUR</w:t>
      </w:r>
      <w:r w:rsidR="00CF6255">
        <w:rPr>
          <w:rFonts w:cs="Times New Roman"/>
          <w:szCs w:val="24"/>
          <w:lang w:val="en-GB"/>
        </w:rPr>
        <w:t xml:space="preserve"> </w:t>
      </w:r>
      <w:r w:rsidR="00C420A1" w:rsidRPr="00755CD9">
        <w:rPr>
          <w:rFonts w:cs="Times New Roman"/>
          <w:szCs w:val="24"/>
          <w:lang w:val="en-GB"/>
        </w:rPr>
        <w:t>skull</w:t>
      </w:r>
      <w:r w:rsidR="00CF6255">
        <w:rPr>
          <w:rFonts w:cs="Times New Roman"/>
          <w:szCs w:val="24"/>
          <w:lang w:val="en-GB"/>
        </w:rPr>
        <w:t xml:space="preserve"> </w:t>
      </w:r>
      <w:r w:rsidR="00142304">
        <w:rPr>
          <w:rFonts w:cs="Times New Roman"/>
          <w:szCs w:val="24"/>
          <w:lang w:val="en-GB"/>
        </w:rPr>
        <w:t xml:space="preserve">phantom was made </w:t>
      </w:r>
      <w:r w:rsidRPr="00755CD9">
        <w:rPr>
          <w:rFonts w:cs="Times New Roman"/>
          <w:szCs w:val="24"/>
          <w:lang w:val="en-GB"/>
        </w:rPr>
        <w:t xml:space="preserve">from </w:t>
      </w:r>
      <w:r w:rsidR="00142304">
        <w:rPr>
          <w:rFonts w:cs="Times New Roman"/>
          <w:szCs w:val="24"/>
          <w:lang w:val="en-GB"/>
        </w:rPr>
        <w:t xml:space="preserve">the </w:t>
      </w:r>
      <w:r w:rsidRPr="00755CD9">
        <w:rPr>
          <w:rFonts w:cs="Times New Roman"/>
          <w:szCs w:val="24"/>
          <w:lang w:val="en-GB"/>
        </w:rPr>
        <w:t>United States Transuranium and Uranium Registries</w:t>
      </w:r>
      <w:r w:rsidR="00142304">
        <w:rPr>
          <w:rFonts w:cs="Times New Roman"/>
          <w:szCs w:val="24"/>
          <w:lang w:val="en-GB"/>
        </w:rPr>
        <w:t xml:space="preserve"> whole-body donor</w:t>
      </w:r>
      <w:r w:rsidR="00CF6255">
        <w:rPr>
          <w:rFonts w:cs="Times New Roman"/>
          <w:szCs w:val="24"/>
          <w:lang w:val="en-GB"/>
        </w:rPr>
        <w:t xml:space="preserve"> </w:t>
      </w:r>
      <w:r w:rsidR="00665827">
        <w:rPr>
          <w:rFonts w:cs="Times New Roman"/>
          <w:szCs w:val="24"/>
          <w:lang w:val="en-GB"/>
        </w:rPr>
        <w:t>(</w:t>
      </w:r>
      <w:r w:rsidR="00EB1FC7" w:rsidRPr="00755CD9">
        <w:rPr>
          <w:rFonts w:cs="Times New Roman"/>
          <w:szCs w:val="24"/>
          <w:lang w:val="en-GB"/>
        </w:rPr>
        <w:t xml:space="preserve">Case </w:t>
      </w:r>
      <w:r w:rsidR="00142304">
        <w:rPr>
          <w:rFonts w:cs="Times New Roman"/>
          <w:szCs w:val="24"/>
          <w:lang w:val="en-GB"/>
        </w:rPr>
        <w:t>0</w:t>
      </w:r>
      <w:r w:rsidR="00EB1FC7" w:rsidRPr="00755CD9">
        <w:rPr>
          <w:rFonts w:cs="Times New Roman"/>
          <w:szCs w:val="24"/>
          <w:lang w:val="en-GB"/>
        </w:rPr>
        <w:t>102) who</w:t>
      </w:r>
      <w:r w:rsidRPr="00755CD9">
        <w:rPr>
          <w:rFonts w:cs="Times New Roman"/>
          <w:szCs w:val="24"/>
          <w:lang w:val="en-GB"/>
        </w:rPr>
        <w:t xml:space="preserve"> was contaminated due to an occupational intake of </w:t>
      </w:r>
      <w:r w:rsidR="00142304" w:rsidRPr="00142304">
        <w:rPr>
          <w:rFonts w:cs="Times New Roman"/>
          <w:szCs w:val="24"/>
          <w:vertAlign w:val="superscript"/>
          <w:lang w:val="en-GB"/>
        </w:rPr>
        <w:t>241</w:t>
      </w:r>
      <w:r w:rsidR="00142304">
        <w:rPr>
          <w:rFonts w:cs="Times New Roman"/>
          <w:szCs w:val="24"/>
          <w:lang w:val="en-GB"/>
        </w:rPr>
        <w:t>Am</w:t>
      </w:r>
      <w:r w:rsidR="00EB1FC7" w:rsidRPr="00755CD9">
        <w:rPr>
          <w:rFonts w:cs="Times New Roman"/>
          <w:szCs w:val="24"/>
          <w:lang w:val="en-GB"/>
        </w:rPr>
        <w:t>; one half of the skull corresponds to real-contaminated bone</w:t>
      </w:r>
      <w:r w:rsidRPr="00755CD9">
        <w:rPr>
          <w:rFonts w:cs="Times New Roman"/>
          <w:szCs w:val="24"/>
          <w:lang w:val="en-GB"/>
        </w:rPr>
        <w:t xml:space="preserve">, the other half is real human bone from </w:t>
      </w:r>
      <w:r w:rsidR="00C420A1" w:rsidRPr="00755CD9">
        <w:rPr>
          <w:rFonts w:cs="Times New Roman"/>
          <w:szCs w:val="24"/>
          <w:lang w:val="en-GB"/>
        </w:rPr>
        <w:t xml:space="preserve">a </w:t>
      </w:r>
      <w:r w:rsidRPr="00755CD9">
        <w:rPr>
          <w:rFonts w:cs="Times New Roman"/>
          <w:szCs w:val="24"/>
          <w:lang w:val="en-GB"/>
        </w:rPr>
        <w:t>non-contaminated person. Finally</w:t>
      </w:r>
      <w:r w:rsidR="00CF6255">
        <w:rPr>
          <w:rFonts w:cs="Times New Roman"/>
          <w:szCs w:val="24"/>
          <w:lang w:val="en-GB"/>
        </w:rPr>
        <w:t xml:space="preserve"> </w:t>
      </w:r>
      <w:r w:rsidR="00C420A1" w:rsidRPr="00755CD9">
        <w:rPr>
          <w:rFonts w:cs="Times New Roman"/>
          <w:szCs w:val="24"/>
          <w:lang w:val="en-GB"/>
        </w:rPr>
        <w:t xml:space="preserve">the </w:t>
      </w:r>
      <w:r w:rsidRPr="00755CD9">
        <w:rPr>
          <w:rFonts w:cs="Times New Roman"/>
          <w:szCs w:val="24"/>
          <w:lang w:val="en-GB"/>
        </w:rPr>
        <w:t xml:space="preserve">CSR phantom was fabricated as a simple hemisphere of equivalent bone and tissue material. The </w:t>
      </w:r>
      <w:r w:rsidR="00C420A1" w:rsidRPr="00755CD9">
        <w:rPr>
          <w:rFonts w:cs="Times New Roman"/>
          <w:szCs w:val="24"/>
          <w:lang w:val="en-GB"/>
        </w:rPr>
        <w:t>three</w:t>
      </w:r>
      <w:r w:rsidRPr="00755CD9">
        <w:rPr>
          <w:rFonts w:cs="Times New Roman"/>
          <w:szCs w:val="24"/>
          <w:lang w:val="en-GB"/>
        </w:rPr>
        <w:t xml:space="preserve"> phantoms differ in weight, size and shape which permitted an efficiency study accordingly. </w:t>
      </w:r>
      <w:r w:rsidR="00C420A1" w:rsidRPr="00755CD9">
        <w:rPr>
          <w:rFonts w:cs="Times New Roman"/>
          <w:szCs w:val="24"/>
          <w:lang w:val="en-GB"/>
        </w:rPr>
        <w:t xml:space="preserve">Based on their </w:t>
      </w:r>
      <w:r w:rsidRPr="00755CD9">
        <w:rPr>
          <w:rFonts w:cs="Times New Roman"/>
          <w:szCs w:val="24"/>
          <w:lang w:val="en-GB"/>
        </w:rPr>
        <w:t xml:space="preserve">own </w:t>
      </w:r>
      <w:r w:rsidR="00472E50" w:rsidRPr="00755CD9">
        <w:rPr>
          <w:rFonts w:cs="Times New Roman"/>
          <w:szCs w:val="24"/>
          <w:lang w:val="en-GB"/>
        </w:rPr>
        <w:t xml:space="preserve">skull </w:t>
      </w:r>
      <w:r w:rsidRPr="00755CD9">
        <w:rPr>
          <w:rFonts w:cs="Times New Roman"/>
          <w:szCs w:val="24"/>
          <w:lang w:val="en-GB"/>
        </w:rPr>
        <w:t>calibration</w:t>
      </w:r>
      <w:r w:rsidR="00C420A1" w:rsidRPr="00755CD9">
        <w:rPr>
          <w:rFonts w:cs="Times New Roman"/>
          <w:szCs w:val="24"/>
          <w:lang w:val="en-GB"/>
        </w:rPr>
        <w:t>, the participants</w:t>
      </w:r>
      <w:r w:rsidRPr="00755CD9">
        <w:rPr>
          <w:rFonts w:cs="Times New Roman"/>
          <w:szCs w:val="24"/>
          <w:lang w:val="en-GB"/>
        </w:rPr>
        <w:t xml:space="preserve"> calculat</w:t>
      </w:r>
      <w:r w:rsidR="00C420A1" w:rsidRPr="00755CD9">
        <w:rPr>
          <w:rFonts w:cs="Times New Roman"/>
          <w:szCs w:val="24"/>
          <w:lang w:val="en-GB"/>
        </w:rPr>
        <w:t>e</w:t>
      </w:r>
      <w:r w:rsidRPr="00755CD9">
        <w:rPr>
          <w:rFonts w:cs="Times New Roman"/>
          <w:szCs w:val="24"/>
          <w:lang w:val="en-GB"/>
        </w:rPr>
        <w:t xml:space="preserve"> the activity in </w:t>
      </w:r>
      <w:r w:rsidR="00BC5451" w:rsidRPr="00755CD9">
        <w:rPr>
          <w:rFonts w:cs="Times New Roman"/>
          <w:szCs w:val="24"/>
          <w:lang w:val="en-GB"/>
        </w:rPr>
        <w:t xml:space="preserve">the </w:t>
      </w:r>
      <w:r w:rsidR="00C420A1" w:rsidRPr="00755CD9">
        <w:rPr>
          <w:rFonts w:cs="Times New Roman"/>
          <w:szCs w:val="24"/>
          <w:lang w:val="en-GB"/>
        </w:rPr>
        <w:t>three</w:t>
      </w:r>
      <w:r w:rsidR="00CF6255">
        <w:rPr>
          <w:rFonts w:cs="Times New Roman"/>
          <w:szCs w:val="24"/>
          <w:lang w:val="en-GB"/>
        </w:rPr>
        <w:t xml:space="preserve"> </w:t>
      </w:r>
      <w:r w:rsidR="006127CC" w:rsidRPr="00755CD9">
        <w:rPr>
          <w:rFonts w:cs="Times New Roman"/>
          <w:szCs w:val="24"/>
          <w:lang w:val="en-GB"/>
        </w:rPr>
        <w:t>EURADOS</w:t>
      </w:r>
      <w:r w:rsidR="00CF6255">
        <w:rPr>
          <w:rFonts w:cs="Times New Roman"/>
          <w:szCs w:val="24"/>
          <w:lang w:val="en-GB"/>
        </w:rPr>
        <w:t xml:space="preserve"> </w:t>
      </w:r>
      <w:r w:rsidR="00F51D8E">
        <w:rPr>
          <w:rFonts w:cs="Times New Roman"/>
          <w:szCs w:val="24"/>
          <w:lang w:val="en-GB"/>
        </w:rPr>
        <w:t xml:space="preserve">head </w:t>
      </w:r>
      <w:r w:rsidR="00BC5451" w:rsidRPr="00755CD9">
        <w:rPr>
          <w:rFonts w:cs="Times New Roman"/>
          <w:szCs w:val="24"/>
          <w:lang w:val="en-GB"/>
        </w:rPr>
        <w:t xml:space="preserve">phantoms. </w:t>
      </w:r>
      <w:r w:rsidR="00472E50" w:rsidRPr="00755CD9">
        <w:rPr>
          <w:rFonts w:cs="Times New Roman"/>
          <w:szCs w:val="24"/>
          <w:lang w:val="en-GB"/>
        </w:rPr>
        <w:t xml:space="preserve">The </w:t>
      </w:r>
      <w:r w:rsidR="00904DB4" w:rsidRPr="00755CD9">
        <w:rPr>
          <w:rFonts w:cs="Times New Roman"/>
          <w:szCs w:val="24"/>
          <w:lang w:val="en-GB"/>
        </w:rPr>
        <w:t>MC</w:t>
      </w:r>
      <w:r w:rsidR="00C13C1B">
        <w:rPr>
          <w:rFonts w:cs="Times New Roman"/>
          <w:szCs w:val="24"/>
          <w:lang w:val="en-GB"/>
        </w:rPr>
        <w:t xml:space="preserve"> </w:t>
      </w:r>
      <w:r w:rsidR="00BC5451" w:rsidRPr="00755CD9">
        <w:rPr>
          <w:rFonts w:cs="Times New Roman"/>
          <w:szCs w:val="24"/>
          <w:lang w:val="en-GB"/>
        </w:rPr>
        <w:t>i</w:t>
      </w:r>
      <w:r w:rsidRPr="00755CD9">
        <w:rPr>
          <w:rFonts w:cs="Times New Roman"/>
          <w:szCs w:val="24"/>
          <w:lang w:val="en-GB"/>
        </w:rPr>
        <w:t>ntercomparison was o</w:t>
      </w:r>
      <w:r w:rsidR="00EB1FC7" w:rsidRPr="00755CD9">
        <w:rPr>
          <w:rFonts w:cs="Times New Roman"/>
          <w:szCs w:val="24"/>
          <w:lang w:val="en-GB"/>
        </w:rPr>
        <w:t>rganized in parallel with the</w:t>
      </w:r>
      <w:r w:rsidR="000D57DE" w:rsidRPr="00755CD9">
        <w:rPr>
          <w:rFonts w:cs="Times New Roman"/>
          <w:szCs w:val="24"/>
          <w:lang w:val="en-GB"/>
        </w:rPr>
        <w:t xml:space="preserve"> measurement</w:t>
      </w:r>
      <w:r w:rsidR="00DA38DF" w:rsidRPr="00755CD9">
        <w:rPr>
          <w:rFonts w:cs="Times New Roman"/>
          <w:szCs w:val="24"/>
          <w:lang w:val="en-GB"/>
        </w:rPr>
        <w:t xml:space="preserve"> exercise</w:t>
      </w:r>
      <w:r w:rsidRPr="00755CD9">
        <w:rPr>
          <w:rFonts w:cs="Times New Roman"/>
          <w:szCs w:val="24"/>
          <w:lang w:val="en-GB"/>
        </w:rPr>
        <w:t xml:space="preserve"> using the voxel representations of the </w:t>
      </w:r>
      <w:r w:rsidR="00091EF5" w:rsidRPr="00755CD9">
        <w:rPr>
          <w:rFonts w:cs="Times New Roman"/>
          <w:szCs w:val="24"/>
          <w:lang w:val="en-GB"/>
        </w:rPr>
        <w:t>three</w:t>
      </w:r>
      <w:r w:rsidRPr="00755CD9">
        <w:rPr>
          <w:rFonts w:cs="Times New Roman"/>
          <w:szCs w:val="24"/>
          <w:lang w:val="en-GB"/>
        </w:rPr>
        <w:t xml:space="preserve"> physical phantoms</w:t>
      </w:r>
      <w:r w:rsidR="00DA38DF" w:rsidRPr="00755CD9">
        <w:rPr>
          <w:rFonts w:cs="Times New Roman"/>
          <w:szCs w:val="24"/>
          <w:lang w:val="en-GB"/>
        </w:rPr>
        <w:t>, counting with 16 participants</w:t>
      </w:r>
      <w:r w:rsidRPr="00755CD9">
        <w:rPr>
          <w:rFonts w:cs="Times New Roman"/>
          <w:szCs w:val="24"/>
          <w:lang w:val="en-GB"/>
        </w:rPr>
        <w:t xml:space="preserve">. Three tasks were identified with increasing difficulty, </w:t>
      </w:r>
      <w:r w:rsidR="00904DB4" w:rsidRPr="00755CD9">
        <w:rPr>
          <w:rFonts w:cs="Times New Roman"/>
          <w:szCs w:val="24"/>
          <w:lang w:val="en-GB"/>
        </w:rPr>
        <w:t xml:space="preserve">including a) </w:t>
      </w:r>
      <w:r w:rsidRPr="00755CD9">
        <w:rPr>
          <w:rFonts w:cs="Times New Roman"/>
          <w:szCs w:val="24"/>
          <w:lang w:val="en-GB"/>
        </w:rPr>
        <w:t xml:space="preserve">MC simulation of </w:t>
      </w:r>
      <w:r w:rsidR="00091EF5" w:rsidRPr="00755CD9">
        <w:rPr>
          <w:rFonts w:cs="Times New Roman"/>
          <w:szCs w:val="24"/>
          <w:lang w:val="en-GB"/>
        </w:rPr>
        <w:t xml:space="preserve">the </w:t>
      </w:r>
      <w:r w:rsidR="002B7FD1" w:rsidRPr="00755CD9">
        <w:rPr>
          <w:rFonts w:cs="Times New Roman"/>
          <w:szCs w:val="24"/>
          <w:lang w:val="en-GB"/>
        </w:rPr>
        <w:t xml:space="preserve">simple </w:t>
      </w:r>
      <w:r w:rsidRPr="00755CD9">
        <w:rPr>
          <w:rFonts w:cs="Times New Roman"/>
          <w:szCs w:val="24"/>
          <w:lang w:val="en-GB"/>
        </w:rPr>
        <w:t>CSR hemisphere and the</w:t>
      </w:r>
      <w:r w:rsidR="00C13C1B">
        <w:rPr>
          <w:rFonts w:cs="Times New Roman"/>
          <w:szCs w:val="24"/>
          <w:lang w:val="en-GB"/>
        </w:rPr>
        <w:t xml:space="preserve"> </w:t>
      </w:r>
      <w:r w:rsidRPr="00755CD9">
        <w:rPr>
          <w:rFonts w:cs="Times New Roman"/>
          <w:szCs w:val="24"/>
          <w:lang w:val="en-GB"/>
        </w:rPr>
        <w:t xml:space="preserve">HMGU </w:t>
      </w:r>
      <w:r w:rsidR="004D1F15" w:rsidRPr="00755CD9">
        <w:rPr>
          <w:rFonts w:cs="Times New Roman"/>
          <w:szCs w:val="24"/>
          <w:lang w:val="en-GB"/>
        </w:rPr>
        <w:t>HP</w:t>
      </w:r>
      <w:r w:rsidR="00C13C1B">
        <w:rPr>
          <w:rFonts w:cs="Times New Roman"/>
          <w:szCs w:val="24"/>
          <w:lang w:val="en-GB"/>
        </w:rPr>
        <w:t xml:space="preserve"> </w:t>
      </w:r>
      <w:r w:rsidRPr="00755CD9">
        <w:rPr>
          <w:rFonts w:cs="Times New Roman"/>
          <w:szCs w:val="24"/>
          <w:lang w:val="en-GB"/>
        </w:rPr>
        <w:t xml:space="preserve">Ge detector for calculating the counting efficiency for the 59.54keV photons of </w:t>
      </w:r>
      <w:r w:rsidRPr="00755CD9">
        <w:rPr>
          <w:rFonts w:cs="Times New Roman"/>
          <w:szCs w:val="24"/>
          <w:vertAlign w:val="superscript"/>
          <w:lang w:val="en-GB"/>
        </w:rPr>
        <w:t>241</w:t>
      </w:r>
      <w:r w:rsidRPr="00755CD9">
        <w:rPr>
          <w:rFonts w:cs="Times New Roman"/>
          <w:szCs w:val="24"/>
          <w:lang w:val="en-GB"/>
        </w:rPr>
        <w:t>Am</w:t>
      </w:r>
      <w:r w:rsidR="00E84FF7" w:rsidRPr="00755CD9">
        <w:rPr>
          <w:rFonts w:cs="Times New Roman"/>
          <w:szCs w:val="24"/>
          <w:lang w:val="en-GB"/>
        </w:rPr>
        <w:t xml:space="preserve"> in e</w:t>
      </w:r>
      <w:r w:rsidRPr="00755CD9">
        <w:rPr>
          <w:rFonts w:cs="Times New Roman"/>
          <w:szCs w:val="24"/>
          <w:lang w:val="en-GB"/>
        </w:rPr>
        <w:t>stablished measurement geometry</w:t>
      </w:r>
      <w:r w:rsidR="00904DB4" w:rsidRPr="00755CD9">
        <w:rPr>
          <w:rFonts w:cs="Times New Roman"/>
          <w:szCs w:val="24"/>
          <w:lang w:val="en-GB"/>
        </w:rPr>
        <w:t>, b)</w:t>
      </w:r>
      <w:r w:rsidR="00161695">
        <w:rPr>
          <w:rFonts w:cs="Times New Roman"/>
          <w:szCs w:val="24"/>
          <w:lang w:val="en-GB"/>
        </w:rPr>
        <w:t xml:space="preserve"> </w:t>
      </w:r>
      <w:r w:rsidR="004D1F15" w:rsidRPr="00755CD9">
        <w:rPr>
          <w:rFonts w:cs="Times New Roman"/>
          <w:szCs w:val="24"/>
          <w:lang w:val="en-GB"/>
        </w:rPr>
        <w:t>MC simulation</w:t>
      </w:r>
      <w:r w:rsidR="00726224" w:rsidRPr="00755CD9">
        <w:rPr>
          <w:rFonts w:cs="Times New Roman"/>
          <w:szCs w:val="24"/>
          <w:lang w:val="en-GB"/>
        </w:rPr>
        <w:t xml:space="preserve"> of particular measurement geometries</w:t>
      </w:r>
      <w:r w:rsidR="004D1F15" w:rsidRPr="00755CD9">
        <w:rPr>
          <w:rFonts w:cs="Times New Roman"/>
          <w:szCs w:val="24"/>
          <w:lang w:val="en-GB"/>
        </w:rPr>
        <w:t xml:space="preserve"> using the </w:t>
      </w:r>
      <w:r w:rsidR="0021323F" w:rsidRPr="00755CD9">
        <w:rPr>
          <w:rFonts w:cs="Times New Roman"/>
          <w:szCs w:val="24"/>
          <w:lang w:val="en-GB"/>
        </w:rPr>
        <w:t>BfS and USTUR voxel phantoms and the</w:t>
      </w:r>
      <w:r w:rsidR="004D1F15" w:rsidRPr="00755CD9">
        <w:rPr>
          <w:rFonts w:cs="Times New Roman"/>
          <w:szCs w:val="24"/>
          <w:lang w:val="en-GB"/>
        </w:rPr>
        <w:t xml:space="preserve"> HMGU HPGe detector</w:t>
      </w:r>
      <w:r w:rsidR="007F2F99">
        <w:rPr>
          <w:rFonts w:cs="Times New Roman"/>
          <w:szCs w:val="24"/>
          <w:lang w:val="en-GB"/>
        </w:rPr>
        <w:t xml:space="preserve">, </w:t>
      </w:r>
      <w:r w:rsidR="00712C6F" w:rsidRPr="00755CD9">
        <w:rPr>
          <w:rFonts w:cs="Times New Roman"/>
          <w:szCs w:val="24"/>
          <w:lang w:val="en-GB"/>
        </w:rPr>
        <w:t>c)</w:t>
      </w:r>
      <w:r w:rsidR="00161695">
        <w:rPr>
          <w:rFonts w:cs="Times New Roman"/>
          <w:szCs w:val="24"/>
          <w:lang w:val="en-GB"/>
        </w:rPr>
        <w:t xml:space="preserve"> </w:t>
      </w:r>
      <w:r w:rsidR="007077BB" w:rsidRPr="00755CD9">
        <w:rPr>
          <w:rFonts w:cs="Times New Roman"/>
          <w:szCs w:val="24"/>
          <w:lang w:val="en-GB"/>
        </w:rPr>
        <w:t xml:space="preserve">application of </w:t>
      </w:r>
      <w:r w:rsidRPr="00755CD9">
        <w:rPr>
          <w:rFonts w:cs="Times New Roman"/>
          <w:szCs w:val="24"/>
          <w:lang w:val="en-GB"/>
        </w:rPr>
        <w:t xml:space="preserve">MC </w:t>
      </w:r>
      <w:r w:rsidR="007077BB" w:rsidRPr="00755CD9">
        <w:rPr>
          <w:rFonts w:cs="Times New Roman"/>
          <w:szCs w:val="24"/>
          <w:lang w:val="en-GB"/>
        </w:rPr>
        <w:t xml:space="preserve">methodology </w:t>
      </w:r>
      <w:r w:rsidRPr="00755CD9">
        <w:rPr>
          <w:rFonts w:cs="Times New Roman"/>
          <w:szCs w:val="24"/>
          <w:lang w:val="en-GB"/>
        </w:rPr>
        <w:t xml:space="preserve">to </w:t>
      </w:r>
      <w:r w:rsidRPr="00755CD9">
        <w:rPr>
          <w:rFonts w:cs="Times New Roman"/>
          <w:szCs w:val="24"/>
          <w:lang w:val="en-GB"/>
        </w:rPr>
        <w:lastRenderedPageBreak/>
        <w:t xml:space="preserve">calculate </w:t>
      </w:r>
      <w:r w:rsidR="007077BB" w:rsidRPr="00755CD9">
        <w:rPr>
          <w:rFonts w:cs="Times New Roman"/>
          <w:szCs w:val="24"/>
          <w:lang w:val="en-GB"/>
        </w:rPr>
        <w:t xml:space="preserve">the </w:t>
      </w:r>
      <w:r w:rsidRPr="00755CD9">
        <w:rPr>
          <w:rFonts w:cs="Times New Roman"/>
          <w:szCs w:val="24"/>
          <w:lang w:val="en-GB"/>
        </w:rPr>
        <w:t xml:space="preserve">calibration factor </w:t>
      </w:r>
      <w:r w:rsidR="007077BB" w:rsidRPr="00755CD9">
        <w:rPr>
          <w:rFonts w:cs="Times New Roman"/>
          <w:szCs w:val="24"/>
          <w:lang w:val="en-GB"/>
        </w:rPr>
        <w:t xml:space="preserve">of each participant </w:t>
      </w:r>
      <w:r w:rsidRPr="00755CD9">
        <w:rPr>
          <w:rFonts w:cs="Times New Roman"/>
          <w:szCs w:val="24"/>
          <w:lang w:val="en-GB"/>
        </w:rPr>
        <w:t xml:space="preserve">for </w:t>
      </w:r>
      <w:r w:rsidR="007077BB" w:rsidRPr="00755CD9">
        <w:rPr>
          <w:rFonts w:cs="Times New Roman"/>
          <w:szCs w:val="24"/>
          <w:lang w:val="en-GB"/>
        </w:rPr>
        <w:t>the</w:t>
      </w:r>
      <w:r w:rsidR="00161695">
        <w:rPr>
          <w:rFonts w:cs="Times New Roman"/>
          <w:szCs w:val="24"/>
          <w:lang w:val="en-GB"/>
        </w:rPr>
        <w:t xml:space="preserve"> </w:t>
      </w:r>
      <w:r w:rsidRPr="00755CD9">
        <w:rPr>
          <w:rFonts w:cs="Times New Roman"/>
          <w:szCs w:val="24"/>
          <w:lang w:val="en-GB"/>
        </w:rPr>
        <w:t>detector system</w:t>
      </w:r>
      <w:r w:rsidR="00F954C1" w:rsidRPr="00755CD9">
        <w:rPr>
          <w:rFonts w:cs="Times New Roman"/>
          <w:szCs w:val="24"/>
          <w:lang w:val="en-GB"/>
        </w:rPr>
        <w:t xml:space="preserve"> and counting geometry</w:t>
      </w:r>
      <w:r w:rsidR="00C84C2A">
        <w:rPr>
          <w:rFonts w:cs="Times New Roman"/>
          <w:szCs w:val="24"/>
          <w:lang w:val="en-GB"/>
        </w:rPr>
        <w:t xml:space="preserve"> </w:t>
      </w:r>
      <w:r w:rsidR="00F954C1" w:rsidRPr="00755CD9">
        <w:rPr>
          <w:rFonts w:cs="Times New Roman"/>
          <w:bCs/>
          <w:szCs w:val="24"/>
          <w:lang w:val="en-GB"/>
        </w:rPr>
        <w:t xml:space="preserve">(single or multi-detector arrangement) </w:t>
      </w:r>
      <w:r w:rsidR="007077BB" w:rsidRPr="00755CD9">
        <w:rPr>
          <w:rFonts w:cs="Times New Roman"/>
          <w:szCs w:val="24"/>
          <w:lang w:val="en-GB"/>
        </w:rPr>
        <w:t xml:space="preserve">to be used </w:t>
      </w:r>
      <w:r w:rsidRPr="00755CD9">
        <w:rPr>
          <w:rFonts w:cs="Times New Roman"/>
          <w:szCs w:val="24"/>
          <w:lang w:val="en-GB"/>
        </w:rPr>
        <w:t>for a person monitoring</w:t>
      </w:r>
      <w:r w:rsidR="007077BB" w:rsidRPr="00755CD9">
        <w:rPr>
          <w:rFonts w:cs="Times New Roman"/>
          <w:szCs w:val="24"/>
          <w:lang w:val="en-GB"/>
        </w:rPr>
        <w:t xml:space="preserve"> in </w:t>
      </w:r>
      <w:r w:rsidR="006127CC" w:rsidRPr="00755CD9">
        <w:rPr>
          <w:rFonts w:cs="Times New Roman"/>
          <w:szCs w:val="24"/>
          <w:lang w:val="en-GB"/>
        </w:rPr>
        <w:t>each</w:t>
      </w:r>
      <w:r w:rsidR="007077BB" w:rsidRPr="00755CD9">
        <w:rPr>
          <w:rFonts w:cs="Times New Roman"/>
          <w:szCs w:val="24"/>
          <w:lang w:val="en-GB"/>
        </w:rPr>
        <w:t xml:space="preserve"> in-vivo facility</w:t>
      </w:r>
      <w:r w:rsidR="002B7FD1" w:rsidRPr="00755CD9">
        <w:rPr>
          <w:rFonts w:cs="Times New Roman"/>
          <w:szCs w:val="24"/>
          <w:lang w:val="en-GB"/>
        </w:rPr>
        <w:t>, using complex skull phantoms</w:t>
      </w:r>
      <w:r w:rsidRPr="00755CD9">
        <w:rPr>
          <w:rFonts w:cs="Times New Roman"/>
          <w:szCs w:val="24"/>
          <w:lang w:val="en-GB"/>
        </w:rPr>
        <w:t>.</w:t>
      </w:r>
      <w:r w:rsidR="00161695">
        <w:rPr>
          <w:rFonts w:cs="Times New Roman"/>
          <w:szCs w:val="24"/>
          <w:lang w:val="en-GB"/>
        </w:rPr>
        <w:t xml:space="preserve"> </w:t>
      </w:r>
      <w:r w:rsidR="00472E50" w:rsidRPr="00755CD9">
        <w:rPr>
          <w:rFonts w:cs="Times New Roman"/>
          <w:szCs w:val="24"/>
          <w:lang w:val="en-GB"/>
        </w:rPr>
        <w:t xml:space="preserve">The results of both exercises </w:t>
      </w:r>
      <w:r w:rsidR="00904DB4" w:rsidRPr="00755CD9">
        <w:rPr>
          <w:rFonts w:cs="Times New Roman"/>
          <w:szCs w:val="24"/>
          <w:lang w:val="en-GB"/>
        </w:rPr>
        <w:t xml:space="preserve">allowed the conclusion </w:t>
      </w:r>
      <w:r w:rsidR="00472E50" w:rsidRPr="00755CD9">
        <w:rPr>
          <w:rFonts w:cs="Times New Roman"/>
          <w:szCs w:val="24"/>
          <w:lang w:val="en-GB"/>
        </w:rPr>
        <w:t xml:space="preserve">that none of the three available </w:t>
      </w:r>
      <w:r w:rsidR="00BC5451" w:rsidRPr="00755CD9">
        <w:rPr>
          <w:rFonts w:cs="Times New Roman"/>
          <w:szCs w:val="24"/>
          <w:lang w:val="en-GB"/>
        </w:rPr>
        <w:t>head</w:t>
      </w:r>
      <w:r w:rsidR="00C234F7" w:rsidRPr="00755CD9">
        <w:rPr>
          <w:rFonts w:cs="Times New Roman"/>
          <w:szCs w:val="24"/>
          <w:lang w:val="en-GB"/>
        </w:rPr>
        <w:t xml:space="preserve"> phantoms is</w:t>
      </w:r>
      <w:r w:rsidR="00472E50" w:rsidRPr="00755CD9">
        <w:rPr>
          <w:rFonts w:cs="Times New Roman"/>
          <w:szCs w:val="24"/>
          <w:lang w:val="en-GB"/>
        </w:rPr>
        <w:t xml:space="preserve"> appropriate as </w:t>
      </w:r>
      <w:r w:rsidR="00904DB4" w:rsidRPr="00755CD9">
        <w:rPr>
          <w:rFonts w:cs="Times New Roman"/>
          <w:szCs w:val="24"/>
          <w:lang w:val="en-GB"/>
        </w:rPr>
        <w:t xml:space="preserve">a </w:t>
      </w:r>
      <w:r w:rsidR="00472E50" w:rsidRPr="00755CD9">
        <w:rPr>
          <w:rFonts w:cs="Times New Roman"/>
          <w:szCs w:val="24"/>
          <w:lang w:val="en-GB"/>
        </w:rPr>
        <w:t xml:space="preserve">reference </w:t>
      </w:r>
      <w:r w:rsidR="00904DB4" w:rsidRPr="00755CD9">
        <w:rPr>
          <w:rFonts w:cs="Times New Roman"/>
          <w:szCs w:val="24"/>
          <w:lang w:val="en-GB"/>
        </w:rPr>
        <w:t>phantom</w:t>
      </w:r>
      <w:r w:rsidR="00BC5451" w:rsidRPr="00755CD9">
        <w:rPr>
          <w:rFonts w:cs="Times New Roman"/>
          <w:szCs w:val="24"/>
          <w:lang w:val="en-GB"/>
        </w:rPr>
        <w:t xml:space="preserve"> for the calibration of </w:t>
      </w:r>
      <w:r w:rsidR="00C234F7" w:rsidRPr="00755CD9">
        <w:rPr>
          <w:rFonts w:cs="Times New Roman"/>
          <w:szCs w:val="24"/>
          <w:lang w:val="en-GB"/>
        </w:rPr>
        <w:t xml:space="preserve">Ge </w:t>
      </w:r>
      <w:r w:rsidR="00BC5451" w:rsidRPr="00755CD9">
        <w:rPr>
          <w:rFonts w:cs="Times New Roman"/>
          <w:szCs w:val="24"/>
          <w:lang w:val="en-GB"/>
        </w:rPr>
        <w:t xml:space="preserve">detection systems for measuring </w:t>
      </w:r>
      <w:r w:rsidR="00BC5451" w:rsidRPr="00755CD9">
        <w:rPr>
          <w:rFonts w:cs="Times New Roman"/>
          <w:szCs w:val="24"/>
          <w:vertAlign w:val="superscript"/>
          <w:lang w:val="en-GB"/>
        </w:rPr>
        <w:t>241</w:t>
      </w:r>
      <w:r w:rsidR="00BC5451" w:rsidRPr="00755CD9">
        <w:rPr>
          <w:rFonts w:cs="Times New Roman"/>
          <w:szCs w:val="24"/>
          <w:lang w:val="en-GB"/>
        </w:rPr>
        <w:t>Am in exposed persons. Good agre</w:t>
      </w:r>
      <w:r w:rsidR="007077BB" w:rsidRPr="00755CD9">
        <w:rPr>
          <w:rFonts w:cs="Times New Roman"/>
          <w:szCs w:val="24"/>
          <w:lang w:val="en-GB"/>
        </w:rPr>
        <w:t>ement was found bet</w:t>
      </w:r>
      <w:r w:rsidR="00BC5451" w:rsidRPr="00755CD9">
        <w:rPr>
          <w:rFonts w:cs="Times New Roman"/>
          <w:szCs w:val="24"/>
          <w:lang w:val="en-GB"/>
        </w:rPr>
        <w:t xml:space="preserve">ween MC results and </w:t>
      </w:r>
      <w:r w:rsidR="007077BB" w:rsidRPr="00755CD9">
        <w:rPr>
          <w:rFonts w:cs="Times New Roman"/>
          <w:szCs w:val="24"/>
          <w:lang w:val="en-GB"/>
        </w:rPr>
        <w:t xml:space="preserve">measurements which supports </w:t>
      </w:r>
      <w:r w:rsidR="00904DB4" w:rsidRPr="00755CD9">
        <w:rPr>
          <w:rFonts w:cs="Times New Roman"/>
          <w:szCs w:val="24"/>
          <w:lang w:val="en-GB"/>
        </w:rPr>
        <w:t>MC</w:t>
      </w:r>
      <w:r w:rsidR="007077BB" w:rsidRPr="00755CD9">
        <w:rPr>
          <w:rFonts w:cs="Times New Roman"/>
          <w:szCs w:val="24"/>
          <w:lang w:val="en-GB"/>
        </w:rPr>
        <w:t xml:space="preserve"> calibration </w:t>
      </w:r>
      <w:r w:rsidR="006127CC" w:rsidRPr="00755CD9">
        <w:rPr>
          <w:rFonts w:cs="Times New Roman"/>
          <w:szCs w:val="24"/>
          <w:lang w:val="en-GB"/>
        </w:rPr>
        <w:t xml:space="preserve">of </w:t>
      </w:r>
      <w:r w:rsidR="00D514B3" w:rsidRPr="00755CD9">
        <w:rPr>
          <w:rFonts w:cs="Times New Roman"/>
          <w:szCs w:val="24"/>
          <w:lang w:val="en-GB"/>
        </w:rPr>
        <w:t>body counters</w:t>
      </w:r>
      <w:r w:rsidR="00C84C2A">
        <w:rPr>
          <w:rFonts w:cs="Times New Roman"/>
          <w:szCs w:val="24"/>
          <w:lang w:val="en-GB"/>
        </w:rPr>
        <w:t xml:space="preserve"> </w:t>
      </w:r>
      <w:r w:rsidR="00D514B3" w:rsidRPr="00755CD9">
        <w:rPr>
          <w:rFonts w:cs="Times New Roman"/>
          <w:szCs w:val="24"/>
          <w:lang w:val="en-GB"/>
        </w:rPr>
        <w:t>as an alternative method</w:t>
      </w:r>
      <w:r w:rsidR="007077BB" w:rsidRPr="00755CD9">
        <w:rPr>
          <w:rFonts w:cs="Times New Roman"/>
          <w:szCs w:val="24"/>
          <w:lang w:val="en-GB"/>
        </w:rPr>
        <w:t xml:space="preserve"> when appropriate </w:t>
      </w:r>
      <w:r w:rsidR="006127CC" w:rsidRPr="00755CD9">
        <w:rPr>
          <w:rFonts w:cs="Times New Roman"/>
          <w:szCs w:val="24"/>
          <w:lang w:val="en-GB"/>
        </w:rPr>
        <w:t xml:space="preserve">physical </w:t>
      </w:r>
      <w:r w:rsidR="007077BB" w:rsidRPr="00755CD9">
        <w:rPr>
          <w:rFonts w:cs="Times New Roman"/>
          <w:szCs w:val="24"/>
          <w:lang w:val="en-GB"/>
        </w:rPr>
        <w:t>phantoms are not available.</w:t>
      </w:r>
      <w:r w:rsidR="00C84C2A">
        <w:rPr>
          <w:rFonts w:cs="Times New Roman"/>
          <w:szCs w:val="24"/>
          <w:lang w:val="en-GB"/>
        </w:rPr>
        <w:t xml:space="preserve"> </w:t>
      </w:r>
    </w:p>
    <w:p w:rsidR="004C7A48" w:rsidRDefault="004C7A48" w:rsidP="000D2839">
      <w:pPr>
        <w:ind w:firstLine="0"/>
        <w:jc w:val="both"/>
        <w:rPr>
          <w:rFonts w:cs="Times New Roman"/>
          <w:szCs w:val="24"/>
          <w:lang w:val="en-GB"/>
        </w:rPr>
      </w:pPr>
    </w:p>
    <w:p w:rsidR="00915B7D" w:rsidRDefault="004C7A48" w:rsidP="008B546E">
      <w:pPr>
        <w:ind w:firstLine="0"/>
        <w:jc w:val="both"/>
        <w:rPr>
          <w:rFonts w:cs="Times New Roman"/>
          <w:szCs w:val="24"/>
          <w:lang w:val="en-GB"/>
        </w:rPr>
      </w:pPr>
      <w:r w:rsidRPr="00054CA4">
        <w:rPr>
          <w:rFonts w:cs="Times New Roman"/>
          <w:i/>
          <w:szCs w:val="24"/>
          <w:lang w:val="en-GB"/>
        </w:rPr>
        <w:t>Key words</w:t>
      </w:r>
      <w:r w:rsidRPr="00054CA4">
        <w:rPr>
          <w:rFonts w:cs="Times New Roman"/>
          <w:szCs w:val="24"/>
          <w:lang w:val="en-GB"/>
        </w:rPr>
        <w:t xml:space="preserve">: </w:t>
      </w:r>
      <w:r w:rsidR="007F2F99" w:rsidRPr="00054CA4">
        <w:rPr>
          <w:rFonts w:cs="Times New Roman"/>
          <w:szCs w:val="24"/>
          <w:lang w:val="en-GB"/>
        </w:rPr>
        <w:t>internal</w:t>
      </w:r>
      <w:r w:rsidR="007F2F99">
        <w:rPr>
          <w:rFonts w:cs="Times New Roman"/>
          <w:szCs w:val="24"/>
          <w:lang w:val="en-GB"/>
        </w:rPr>
        <w:t xml:space="preserve"> dosimetry, in vivo measurements, skull calibration, Monte Carlo, voxel phantoms, </w:t>
      </w:r>
      <w:r w:rsidR="00721F5B">
        <w:rPr>
          <w:rFonts w:cs="Times New Roman"/>
          <w:szCs w:val="24"/>
          <w:lang w:val="en-GB"/>
        </w:rPr>
        <w:t>a</w:t>
      </w:r>
      <w:r w:rsidR="007F2F99">
        <w:rPr>
          <w:rFonts w:cs="Times New Roman"/>
          <w:szCs w:val="24"/>
          <w:lang w:val="en-GB"/>
        </w:rPr>
        <w:t>m</w:t>
      </w:r>
      <w:r w:rsidR="00915B7D">
        <w:rPr>
          <w:rFonts w:cs="Times New Roman"/>
          <w:szCs w:val="24"/>
          <w:lang w:val="en-GB"/>
        </w:rPr>
        <w:t>ericium</w:t>
      </w:r>
    </w:p>
    <w:p w:rsidR="000D2839" w:rsidRDefault="000D2839">
      <w:pPr>
        <w:spacing w:after="200" w:line="276" w:lineRule="auto"/>
        <w:ind w:firstLine="0"/>
        <w:rPr>
          <w:rFonts w:cs="Times New Roman"/>
          <w:szCs w:val="24"/>
          <w:lang w:val="en-GB"/>
        </w:rPr>
      </w:pPr>
      <w:r>
        <w:rPr>
          <w:rFonts w:cs="Times New Roman"/>
          <w:szCs w:val="24"/>
          <w:lang w:val="en-GB"/>
        </w:rPr>
        <w:br w:type="page"/>
      </w:r>
    </w:p>
    <w:p w:rsidR="00CF13CA" w:rsidRPr="004A0F85" w:rsidRDefault="00CF13CA" w:rsidP="00CF13CA">
      <w:pPr>
        <w:pStyle w:val="Ttulo1"/>
        <w:rPr>
          <w:lang w:val="en-GB"/>
        </w:rPr>
      </w:pPr>
      <w:r w:rsidRPr="004A0F85">
        <w:rPr>
          <w:lang w:val="en-GB"/>
        </w:rPr>
        <w:lastRenderedPageBreak/>
        <w:t>Introduction</w:t>
      </w:r>
    </w:p>
    <w:p w:rsidR="007F780F" w:rsidRPr="00755CD9" w:rsidRDefault="000D2839" w:rsidP="008B546E">
      <w:pPr>
        <w:ind w:firstLine="0"/>
        <w:jc w:val="both"/>
        <w:rPr>
          <w:rFonts w:cs="Times New Roman"/>
          <w:bCs/>
          <w:szCs w:val="24"/>
          <w:lang w:val="en-GB"/>
        </w:rPr>
      </w:pPr>
      <w:r w:rsidRPr="00755CD9">
        <w:rPr>
          <w:rFonts w:cs="Times New Roman"/>
          <w:bCs/>
          <w:szCs w:val="24"/>
          <w:lang w:val="en-GB"/>
        </w:rPr>
        <w:t>EUROPEAN</w:t>
      </w:r>
      <w:r w:rsidR="007F780F" w:rsidRPr="00755CD9">
        <w:rPr>
          <w:rFonts w:cs="Times New Roman"/>
          <w:bCs/>
          <w:szCs w:val="24"/>
          <w:lang w:val="en-GB"/>
        </w:rPr>
        <w:t xml:space="preserve"> Radiation Dosimetry Group (EURADOS e.V; </w:t>
      </w:r>
      <w:hyperlink r:id="rId8" w:history="1">
        <w:r w:rsidR="007F780F" w:rsidRPr="002D43BE">
          <w:rPr>
            <w:rStyle w:val="Hipervnculo"/>
            <w:rFonts w:cs="Times New Roman"/>
            <w:bCs/>
            <w:szCs w:val="24"/>
            <w:lang w:val="en-GB"/>
          </w:rPr>
          <w:t>www.eurados.org</w:t>
        </w:r>
      </w:hyperlink>
      <w:r w:rsidR="007F780F" w:rsidRPr="00755CD9">
        <w:rPr>
          <w:rFonts w:cs="Times New Roman"/>
          <w:bCs/>
          <w:szCs w:val="24"/>
          <w:lang w:val="en-GB"/>
        </w:rPr>
        <w:t>)</w:t>
      </w:r>
      <w:r w:rsidR="00C84C2A">
        <w:rPr>
          <w:rFonts w:cs="Times New Roman"/>
          <w:bCs/>
          <w:szCs w:val="24"/>
          <w:lang w:val="en-GB"/>
        </w:rPr>
        <w:t xml:space="preserve"> </w:t>
      </w:r>
      <w:r w:rsidR="007F780F" w:rsidRPr="00755CD9">
        <w:rPr>
          <w:rFonts w:cs="Times New Roman"/>
          <w:bCs/>
          <w:szCs w:val="24"/>
          <w:lang w:val="en-GB"/>
        </w:rPr>
        <w:t>was founded in 1981. Currently it represents a self-sustainable network of more than</w:t>
      </w:r>
      <w:r w:rsidR="00F959F0">
        <w:rPr>
          <w:rFonts w:cs="Times New Roman"/>
          <w:bCs/>
          <w:szCs w:val="24"/>
          <w:lang w:val="en-GB"/>
        </w:rPr>
        <w:t xml:space="preserve"> 70</w:t>
      </w:r>
      <w:r w:rsidR="007F780F" w:rsidRPr="00755CD9">
        <w:rPr>
          <w:rFonts w:cs="Times New Roman"/>
          <w:bCs/>
          <w:szCs w:val="24"/>
          <w:lang w:val="en-GB"/>
        </w:rPr>
        <w:t xml:space="preserve"> Voting Members (VM) and 5</w:t>
      </w:r>
      <w:r w:rsidR="00F959F0">
        <w:rPr>
          <w:rFonts w:cs="Times New Roman"/>
          <w:bCs/>
          <w:szCs w:val="24"/>
          <w:lang w:val="en-GB"/>
        </w:rPr>
        <w:t>60</w:t>
      </w:r>
      <w:r w:rsidR="007F780F" w:rsidRPr="00755CD9">
        <w:rPr>
          <w:rFonts w:cs="Times New Roman"/>
          <w:bCs/>
          <w:szCs w:val="24"/>
          <w:lang w:val="en-GB"/>
        </w:rPr>
        <w:t xml:space="preserve"> scientists (Associate Members). Voting Members are research laboratories, universities, regulatory bodies</w:t>
      </w:r>
      <w:r w:rsidR="007F780F">
        <w:rPr>
          <w:rFonts w:cs="Times New Roman"/>
          <w:bCs/>
          <w:szCs w:val="24"/>
          <w:lang w:val="en-GB"/>
        </w:rPr>
        <w:t>, companies,</w:t>
      </w:r>
      <w:r w:rsidR="007F780F" w:rsidRPr="00755CD9">
        <w:rPr>
          <w:rFonts w:cs="Times New Roman"/>
          <w:bCs/>
          <w:szCs w:val="24"/>
          <w:lang w:val="en-GB"/>
        </w:rPr>
        <w:t xml:space="preserve"> and services dealing with the dosimetry of ionizing radiation (www.eurados.org). Since 2012</w:t>
      </w:r>
      <w:r w:rsidR="007F780F">
        <w:rPr>
          <w:rFonts w:cs="Times New Roman"/>
          <w:bCs/>
          <w:szCs w:val="24"/>
          <w:lang w:val="en-GB"/>
        </w:rPr>
        <w:t>,</w:t>
      </w:r>
      <w:r w:rsidR="007F780F" w:rsidRPr="00755CD9">
        <w:rPr>
          <w:rFonts w:cs="Times New Roman"/>
          <w:bCs/>
          <w:szCs w:val="24"/>
          <w:lang w:val="en-GB"/>
        </w:rPr>
        <w:t xml:space="preserve"> EURADOS </w:t>
      </w:r>
      <w:r w:rsidR="007F780F">
        <w:rPr>
          <w:rFonts w:cs="Times New Roman"/>
          <w:bCs/>
          <w:szCs w:val="24"/>
          <w:lang w:val="en-GB"/>
        </w:rPr>
        <w:t xml:space="preserve">has been </w:t>
      </w:r>
      <w:r w:rsidR="007F780F" w:rsidRPr="00755CD9">
        <w:rPr>
          <w:rFonts w:cs="Times New Roman"/>
          <w:bCs/>
          <w:szCs w:val="24"/>
          <w:lang w:val="en-GB"/>
        </w:rPr>
        <w:t>involved in developing and updating the Strategic Research Agenda (SRA) for Europe in the field of dosimetry of ionizing radiation</w:t>
      </w:r>
      <w:r w:rsidR="00BA621A">
        <w:rPr>
          <w:rFonts w:cs="Times New Roman"/>
          <w:bCs/>
          <w:szCs w:val="24"/>
          <w:lang w:val="en-GB"/>
        </w:rPr>
        <w:t xml:space="preserve"> </w:t>
      </w:r>
      <w:r w:rsidR="007F780F" w:rsidRPr="008B5773">
        <w:rPr>
          <w:rFonts w:cs="Times New Roman"/>
          <w:bCs/>
          <w:szCs w:val="24"/>
          <w:lang w:val="en-GB"/>
        </w:rPr>
        <w:t>(Ruehm et al. 2016).</w:t>
      </w:r>
    </w:p>
    <w:p w:rsidR="007F780F" w:rsidRPr="00755CD9" w:rsidRDefault="007F780F" w:rsidP="002D4486">
      <w:pPr>
        <w:jc w:val="both"/>
        <w:rPr>
          <w:rFonts w:cs="Times New Roman"/>
          <w:bCs/>
          <w:szCs w:val="24"/>
          <w:lang w:val="en-GB"/>
        </w:rPr>
      </w:pPr>
      <w:r w:rsidRPr="00755CD9">
        <w:rPr>
          <w:rFonts w:cs="Times New Roman"/>
          <w:bCs/>
          <w:szCs w:val="24"/>
          <w:lang w:val="en-GB"/>
        </w:rPr>
        <w:t>EURADOS Working Group 7 on internal dosimetry (WG7)</w:t>
      </w:r>
      <w:r w:rsidR="00BA621A">
        <w:rPr>
          <w:rFonts w:cs="Times New Roman"/>
          <w:bCs/>
          <w:szCs w:val="24"/>
          <w:lang w:val="en-GB"/>
        </w:rPr>
        <w:t xml:space="preserve"> </w:t>
      </w:r>
      <w:r w:rsidRPr="00755CD9">
        <w:rPr>
          <w:rFonts w:cs="Times New Roman"/>
          <w:bCs/>
          <w:szCs w:val="24"/>
          <w:lang w:val="en-GB"/>
        </w:rPr>
        <w:t>includes 35 full members and 70 corresponding members from 40 institutes of 21 countries from Europe, America and Asia</w:t>
      </w:r>
      <w:r>
        <w:rPr>
          <w:rFonts w:cs="Times New Roman"/>
          <w:bCs/>
          <w:szCs w:val="24"/>
          <w:lang w:val="en-GB"/>
        </w:rPr>
        <w:t xml:space="preserve"> (</w:t>
      </w:r>
      <w:r w:rsidRPr="008B5773">
        <w:rPr>
          <w:rFonts w:cs="Times New Roman"/>
          <w:bCs/>
          <w:szCs w:val="24"/>
          <w:lang w:val="en-GB"/>
        </w:rPr>
        <w:t>Lopez et al. 2011a</w:t>
      </w:r>
      <w:r>
        <w:rPr>
          <w:rFonts w:cs="Times New Roman"/>
          <w:bCs/>
          <w:szCs w:val="24"/>
          <w:lang w:val="en-GB"/>
        </w:rPr>
        <w:t>)</w:t>
      </w:r>
      <w:r w:rsidRPr="00755CD9">
        <w:rPr>
          <w:rFonts w:cs="Times New Roman"/>
          <w:bCs/>
          <w:szCs w:val="24"/>
          <w:lang w:val="en-GB"/>
        </w:rPr>
        <w:t xml:space="preserve">. The work program </w:t>
      </w:r>
      <w:r>
        <w:rPr>
          <w:rFonts w:cs="Times New Roman"/>
          <w:bCs/>
          <w:szCs w:val="24"/>
          <w:lang w:val="en-GB"/>
        </w:rPr>
        <w:t xml:space="preserve">is focused on </w:t>
      </w:r>
      <w:r w:rsidRPr="00755CD9">
        <w:rPr>
          <w:rFonts w:cs="Times New Roman"/>
          <w:bCs/>
          <w:szCs w:val="24"/>
          <w:lang w:val="en-GB"/>
        </w:rPr>
        <w:t>eight</w:t>
      </w:r>
      <w:r w:rsidR="00BA621A">
        <w:rPr>
          <w:rFonts w:cs="Times New Roman"/>
          <w:bCs/>
          <w:szCs w:val="24"/>
          <w:lang w:val="en-GB"/>
        </w:rPr>
        <w:t xml:space="preserve"> </w:t>
      </w:r>
      <w:r w:rsidRPr="00755CD9">
        <w:rPr>
          <w:rFonts w:cs="Times New Roman"/>
          <w:bCs/>
          <w:szCs w:val="24"/>
          <w:lang w:val="en-GB"/>
        </w:rPr>
        <w:t xml:space="preserve">research tasks </w:t>
      </w:r>
      <w:r>
        <w:rPr>
          <w:rFonts w:cs="Times New Roman"/>
          <w:bCs/>
          <w:szCs w:val="24"/>
          <w:lang w:val="en-GB"/>
        </w:rPr>
        <w:t xml:space="preserve">including (i) </w:t>
      </w:r>
      <w:r w:rsidRPr="00755CD9">
        <w:rPr>
          <w:rFonts w:cs="Times New Roman"/>
          <w:bCs/>
          <w:szCs w:val="24"/>
          <w:lang w:val="en-GB"/>
        </w:rPr>
        <w:t>implementation and quality control of</w:t>
      </w:r>
      <w:r w:rsidR="00BA621A">
        <w:rPr>
          <w:rFonts w:cs="Times New Roman"/>
          <w:bCs/>
          <w:szCs w:val="24"/>
          <w:lang w:val="en-GB"/>
        </w:rPr>
        <w:t xml:space="preserve"> </w:t>
      </w:r>
      <w:r w:rsidRPr="00755CD9">
        <w:rPr>
          <w:rFonts w:cs="Times New Roman"/>
          <w:bCs/>
          <w:szCs w:val="24"/>
          <w:lang w:val="en-GB"/>
        </w:rPr>
        <w:t xml:space="preserve">biokinetic models, </w:t>
      </w:r>
      <w:r>
        <w:rPr>
          <w:rFonts w:cs="Times New Roman"/>
          <w:bCs/>
          <w:szCs w:val="24"/>
          <w:lang w:val="en-GB"/>
        </w:rPr>
        <w:t xml:space="preserve">(ii) </w:t>
      </w:r>
      <w:r w:rsidRPr="00755CD9">
        <w:rPr>
          <w:rFonts w:cs="Times New Roman"/>
          <w:bCs/>
          <w:szCs w:val="24"/>
          <w:lang w:val="en-GB"/>
        </w:rPr>
        <w:t xml:space="preserve">development of </w:t>
      </w:r>
      <w:r>
        <w:rPr>
          <w:rFonts w:cs="Times New Roman"/>
          <w:bCs/>
          <w:szCs w:val="24"/>
          <w:lang w:val="en-GB"/>
        </w:rPr>
        <w:t xml:space="preserve">the </w:t>
      </w:r>
      <w:r w:rsidR="00142304">
        <w:rPr>
          <w:rFonts w:cs="Times New Roman"/>
          <w:bCs/>
          <w:szCs w:val="24"/>
          <w:lang w:val="en-GB"/>
        </w:rPr>
        <w:t xml:space="preserve">decorporation </w:t>
      </w:r>
      <w:r w:rsidRPr="00755CD9">
        <w:rPr>
          <w:rFonts w:cs="Times New Roman"/>
          <w:bCs/>
          <w:szCs w:val="24"/>
          <w:lang w:val="en-GB"/>
        </w:rPr>
        <w:t>therapy model</w:t>
      </w:r>
      <w:r w:rsidR="00142304">
        <w:rPr>
          <w:rFonts w:cs="Times New Roman"/>
          <w:bCs/>
          <w:szCs w:val="24"/>
          <w:lang w:val="en-GB"/>
        </w:rPr>
        <w:t>s for actinides</w:t>
      </w:r>
      <w:r w:rsidRPr="00755CD9">
        <w:rPr>
          <w:rFonts w:cs="Times New Roman"/>
          <w:bCs/>
          <w:szCs w:val="24"/>
          <w:lang w:val="en-GB"/>
        </w:rPr>
        <w:t xml:space="preserve">, </w:t>
      </w:r>
      <w:r>
        <w:rPr>
          <w:rFonts w:cs="Times New Roman"/>
          <w:bCs/>
          <w:szCs w:val="24"/>
          <w:lang w:val="en-GB"/>
        </w:rPr>
        <w:t xml:space="preserve">(iii) </w:t>
      </w:r>
      <w:r w:rsidRPr="00755CD9">
        <w:rPr>
          <w:rFonts w:cs="Times New Roman"/>
          <w:bCs/>
          <w:szCs w:val="24"/>
          <w:lang w:val="en-GB"/>
        </w:rPr>
        <w:t xml:space="preserve">activities related to individual monitoring (e.g. for emergency scenarios), </w:t>
      </w:r>
      <w:r>
        <w:rPr>
          <w:rFonts w:cs="Times New Roman"/>
          <w:bCs/>
          <w:szCs w:val="24"/>
          <w:lang w:val="en-GB"/>
        </w:rPr>
        <w:t xml:space="preserve">(iv) </w:t>
      </w:r>
      <w:r w:rsidRPr="00755CD9">
        <w:rPr>
          <w:rFonts w:cs="Times New Roman"/>
          <w:bCs/>
          <w:szCs w:val="24"/>
          <w:lang w:val="en-GB"/>
        </w:rPr>
        <w:t>application of</w:t>
      </w:r>
      <w:r w:rsidR="00A5185D">
        <w:rPr>
          <w:rFonts w:cs="Times New Roman"/>
          <w:bCs/>
          <w:szCs w:val="24"/>
          <w:lang w:val="en-GB"/>
        </w:rPr>
        <w:t xml:space="preserve"> Monte Carlo(</w:t>
      </w:r>
      <w:r w:rsidRPr="00755CD9">
        <w:rPr>
          <w:rFonts w:cs="Times New Roman"/>
          <w:bCs/>
          <w:szCs w:val="24"/>
          <w:lang w:val="en-GB"/>
        </w:rPr>
        <w:t>MC</w:t>
      </w:r>
      <w:r w:rsidR="00A5185D">
        <w:rPr>
          <w:rFonts w:cs="Times New Roman"/>
          <w:bCs/>
          <w:szCs w:val="24"/>
          <w:lang w:val="en-GB"/>
        </w:rPr>
        <w:t>)</w:t>
      </w:r>
      <w:r w:rsidRPr="00755CD9">
        <w:rPr>
          <w:rFonts w:cs="Times New Roman"/>
          <w:bCs/>
          <w:szCs w:val="24"/>
          <w:lang w:val="en-GB"/>
        </w:rPr>
        <w:t xml:space="preserve"> methods to in-vivo monitoring of radionuclides, </w:t>
      </w:r>
      <w:r>
        <w:rPr>
          <w:rFonts w:cs="Times New Roman"/>
          <w:bCs/>
          <w:szCs w:val="24"/>
          <w:lang w:val="en-GB"/>
        </w:rPr>
        <w:t xml:space="preserve">(v) </w:t>
      </w:r>
      <w:r w:rsidRPr="00755CD9">
        <w:rPr>
          <w:rFonts w:cs="Times New Roman"/>
          <w:bCs/>
          <w:szCs w:val="24"/>
          <w:lang w:val="en-GB"/>
        </w:rPr>
        <w:t xml:space="preserve">uncertainty studies, </w:t>
      </w:r>
      <w:r>
        <w:rPr>
          <w:rFonts w:cs="Times New Roman"/>
          <w:bCs/>
          <w:szCs w:val="24"/>
          <w:lang w:val="en-GB"/>
        </w:rPr>
        <w:t xml:space="preserve">(vi) </w:t>
      </w:r>
      <w:r w:rsidRPr="00755CD9">
        <w:rPr>
          <w:rFonts w:cs="Times New Roman"/>
          <w:bCs/>
          <w:szCs w:val="24"/>
          <w:lang w:val="en-GB"/>
        </w:rPr>
        <w:t>education and training,</w:t>
      </w:r>
      <w:r>
        <w:rPr>
          <w:rFonts w:cs="Times New Roman"/>
          <w:bCs/>
          <w:szCs w:val="24"/>
          <w:lang w:val="en-GB"/>
        </w:rPr>
        <w:t xml:space="preserve"> (vii) </w:t>
      </w:r>
      <w:r w:rsidRPr="00755CD9">
        <w:rPr>
          <w:rFonts w:cs="Times New Roman"/>
          <w:bCs/>
          <w:szCs w:val="24"/>
          <w:lang w:val="en-GB"/>
        </w:rPr>
        <w:t xml:space="preserve">internal microdosimetry, and </w:t>
      </w:r>
      <w:r>
        <w:rPr>
          <w:rFonts w:cs="Times New Roman"/>
          <w:bCs/>
          <w:szCs w:val="24"/>
          <w:lang w:val="en-GB"/>
        </w:rPr>
        <w:t xml:space="preserve">(viii) </w:t>
      </w:r>
      <w:r w:rsidRPr="00755CD9">
        <w:rPr>
          <w:rFonts w:cs="Times New Roman"/>
          <w:bCs/>
          <w:szCs w:val="24"/>
          <w:lang w:val="en-GB"/>
        </w:rPr>
        <w:t>biodosimetry in case of accidental internal exposures</w:t>
      </w:r>
      <w:r w:rsidR="002D4486">
        <w:rPr>
          <w:rFonts w:cs="Times New Roman"/>
          <w:bCs/>
          <w:szCs w:val="24"/>
          <w:lang w:val="en-GB"/>
        </w:rPr>
        <w:t xml:space="preserve"> (in collaboration with EURADOS WG10 on “retrospective dosimetry”)</w:t>
      </w:r>
      <w:r w:rsidRPr="00755CD9">
        <w:rPr>
          <w:rFonts w:cs="Times New Roman"/>
          <w:bCs/>
          <w:szCs w:val="24"/>
          <w:lang w:val="en-GB"/>
        </w:rPr>
        <w:t>.</w:t>
      </w:r>
    </w:p>
    <w:p w:rsidR="007F780F" w:rsidRPr="00755CD9" w:rsidRDefault="007F780F" w:rsidP="007F780F">
      <w:pPr>
        <w:jc w:val="both"/>
        <w:rPr>
          <w:rFonts w:cs="Times New Roman"/>
          <w:bCs/>
          <w:szCs w:val="24"/>
          <w:lang w:val="en-GB"/>
        </w:rPr>
      </w:pPr>
      <w:r>
        <w:rPr>
          <w:rFonts w:cs="Times New Roman"/>
          <w:bCs/>
          <w:szCs w:val="24"/>
          <w:lang w:val="en-GB"/>
        </w:rPr>
        <w:t xml:space="preserve">In 2009, the </w:t>
      </w:r>
      <w:r w:rsidRPr="00755CD9">
        <w:rPr>
          <w:rFonts w:cs="Times New Roman"/>
          <w:bCs/>
          <w:szCs w:val="24"/>
          <w:lang w:val="en-GB"/>
        </w:rPr>
        <w:t>EURADOS WG7</w:t>
      </w:r>
      <w:r w:rsidR="00766E20">
        <w:rPr>
          <w:rFonts w:cs="Times New Roman"/>
          <w:bCs/>
          <w:szCs w:val="24"/>
          <w:lang w:val="en-GB"/>
        </w:rPr>
        <w:t xml:space="preserve"> </w:t>
      </w:r>
      <w:r w:rsidRPr="00755CD9">
        <w:rPr>
          <w:rFonts w:cs="Times New Roman"/>
          <w:bCs/>
          <w:szCs w:val="24"/>
          <w:lang w:val="en-GB"/>
        </w:rPr>
        <w:t xml:space="preserve">and </w:t>
      </w:r>
      <w:r w:rsidR="00142304">
        <w:rPr>
          <w:rFonts w:cs="Times New Roman"/>
          <w:bCs/>
          <w:szCs w:val="24"/>
          <w:lang w:val="en-GB"/>
        </w:rPr>
        <w:t xml:space="preserve">the </w:t>
      </w:r>
      <w:r w:rsidRPr="00604679">
        <w:rPr>
          <w:rFonts w:cs="Times New Roman"/>
          <w:bCs/>
          <w:szCs w:val="24"/>
          <w:lang w:val="en-GB"/>
        </w:rPr>
        <w:t xml:space="preserve">United States Transuranium and Uranium Registries (USTUR) </w:t>
      </w:r>
      <w:r w:rsidRPr="00755CD9">
        <w:rPr>
          <w:rFonts w:cs="Times New Roman"/>
          <w:bCs/>
          <w:szCs w:val="24"/>
          <w:lang w:val="en-GB"/>
        </w:rPr>
        <w:t xml:space="preserve">started successful collaboration </w:t>
      </w:r>
      <w:r>
        <w:rPr>
          <w:rFonts w:cs="Times New Roman"/>
          <w:bCs/>
          <w:szCs w:val="24"/>
          <w:lang w:val="en-GB"/>
        </w:rPr>
        <w:t>that allowed the</w:t>
      </w:r>
      <w:r w:rsidRPr="00755CD9">
        <w:rPr>
          <w:rFonts w:cs="Times New Roman"/>
          <w:bCs/>
          <w:szCs w:val="24"/>
          <w:lang w:val="en-GB"/>
        </w:rPr>
        <w:t xml:space="preserve"> members of both organizations </w:t>
      </w:r>
      <w:r>
        <w:rPr>
          <w:rFonts w:cs="Times New Roman"/>
          <w:bCs/>
          <w:szCs w:val="24"/>
          <w:lang w:val="en-GB"/>
        </w:rPr>
        <w:t xml:space="preserve">to work </w:t>
      </w:r>
      <w:r w:rsidRPr="00755CD9">
        <w:rPr>
          <w:rFonts w:cs="Times New Roman"/>
          <w:bCs/>
          <w:szCs w:val="24"/>
          <w:lang w:val="en-GB"/>
        </w:rPr>
        <w:t>together and shar</w:t>
      </w:r>
      <w:r>
        <w:rPr>
          <w:rFonts w:cs="Times New Roman"/>
          <w:bCs/>
          <w:szCs w:val="24"/>
          <w:lang w:val="en-GB"/>
        </w:rPr>
        <w:t xml:space="preserve">e the </w:t>
      </w:r>
      <w:r w:rsidRPr="00755CD9">
        <w:rPr>
          <w:rFonts w:cs="Times New Roman"/>
          <w:bCs/>
          <w:szCs w:val="24"/>
          <w:lang w:val="en-GB"/>
        </w:rPr>
        <w:t xml:space="preserve">data, capabilities and expertise in the field of </w:t>
      </w:r>
      <w:r>
        <w:rPr>
          <w:rFonts w:cs="Times New Roman"/>
          <w:bCs/>
          <w:szCs w:val="24"/>
          <w:lang w:val="en-GB"/>
        </w:rPr>
        <w:t xml:space="preserve">actinide </w:t>
      </w:r>
      <w:r w:rsidRPr="00755CD9">
        <w:rPr>
          <w:rFonts w:cs="Times New Roman"/>
          <w:bCs/>
          <w:szCs w:val="24"/>
          <w:lang w:val="en-GB"/>
        </w:rPr>
        <w:t xml:space="preserve">biokinetics and </w:t>
      </w:r>
      <w:r w:rsidR="00147671">
        <w:rPr>
          <w:rFonts w:cs="Times New Roman"/>
          <w:bCs/>
          <w:szCs w:val="24"/>
          <w:lang w:val="en-GB"/>
        </w:rPr>
        <w:t xml:space="preserve">decorporation </w:t>
      </w:r>
      <w:r w:rsidRPr="00755CD9">
        <w:rPr>
          <w:rFonts w:cs="Times New Roman"/>
          <w:bCs/>
          <w:szCs w:val="24"/>
          <w:lang w:val="en-GB"/>
        </w:rPr>
        <w:t xml:space="preserve">therapy modelling, </w:t>
      </w:r>
      <w:r>
        <w:rPr>
          <w:rFonts w:cs="Times New Roman"/>
          <w:bCs/>
          <w:szCs w:val="24"/>
          <w:lang w:val="en-GB"/>
        </w:rPr>
        <w:t>as well as</w:t>
      </w:r>
      <w:r w:rsidRPr="00755CD9">
        <w:rPr>
          <w:rFonts w:cs="Times New Roman"/>
          <w:bCs/>
          <w:szCs w:val="24"/>
          <w:lang w:val="en-GB"/>
        </w:rPr>
        <w:t xml:space="preserve"> in-vivo measurements of </w:t>
      </w:r>
      <w:r w:rsidRPr="00755CD9">
        <w:rPr>
          <w:rFonts w:cs="Times New Roman"/>
          <w:bCs/>
          <w:szCs w:val="24"/>
          <w:vertAlign w:val="superscript"/>
          <w:lang w:val="en-GB"/>
        </w:rPr>
        <w:t>241</w:t>
      </w:r>
      <w:r w:rsidRPr="00755CD9">
        <w:rPr>
          <w:rFonts w:cs="Times New Roman"/>
          <w:bCs/>
          <w:szCs w:val="24"/>
          <w:lang w:val="en-GB"/>
        </w:rPr>
        <w:t>Am in the body and MC simulation studies using voxel phantoms.</w:t>
      </w:r>
    </w:p>
    <w:p w:rsidR="007F780F" w:rsidRPr="00755CD9" w:rsidRDefault="007F780F" w:rsidP="007F780F">
      <w:pPr>
        <w:jc w:val="both"/>
        <w:rPr>
          <w:rFonts w:eastAsia="+mn-ea" w:cs="Times New Roman"/>
          <w:iCs/>
          <w:szCs w:val="24"/>
          <w:lang w:val="en-GB"/>
        </w:rPr>
      </w:pPr>
      <w:r w:rsidRPr="00755CD9">
        <w:rPr>
          <w:rFonts w:cs="Times New Roman"/>
          <w:bCs/>
          <w:szCs w:val="24"/>
          <w:lang w:val="en-GB"/>
        </w:rPr>
        <w:t xml:space="preserve">In 2010, a EURADOS WG7 and USTUR </w:t>
      </w:r>
      <w:r>
        <w:rPr>
          <w:rFonts w:cs="Times New Roman"/>
          <w:bCs/>
          <w:szCs w:val="24"/>
          <w:lang w:val="en-GB"/>
        </w:rPr>
        <w:t>initiated the joint project</w:t>
      </w:r>
      <w:r w:rsidRPr="00755CD9">
        <w:rPr>
          <w:rFonts w:cs="Times New Roman"/>
          <w:bCs/>
          <w:szCs w:val="24"/>
          <w:lang w:val="en-GB"/>
        </w:rPr>
        <w:t xml:space="preserve"> to carry out an intercomparison on measurements and MC modelling of </w:t>
      </w:r>
      <w:r w:rsidRPr="00604679">
        <w:rPr>
          <w:rFonts w:cs="Times New Roman"/>
          <w:bCs/>
          <w:szCs w:val="24"/>
          <w:vertAlign w:val="superscript"/>
          <w:lang w:val="en-GB"/>
        </w:rPr>
        <w:t>241</w:t>
      </w:r>
      <w:r w:rsidRPr="00755CD9">
        <w:rPr>
          <w:rFonts w:cs="Times New Roman"/>
          <w:bCs/>
          <w:szCs w:val="24"/>
          <w:lang w:val="en-GB"/>
        </w:rPr>
        <w:t>Am deposited in the bone of a USTUR leg phantom</w:t>
      </w:r>
      <w:r w:rsidR="00766E20">
        <w:rPr>
          <w:rFonts w:cs="Times New Roman"/>
          <w:bCs/>
          <w:szCs w:val="24"/>
          <w:lang w:val="en-GB"/>
        </w:rPr>
        <w:t xml:space="preserve"> </w:t>
      </w:r>
      <w:r w:rsidRPr="00755CD9">
        <w:rPr>
          <w:rFonts w:cs="Times New Roman"/>
          <w:szCs w:val="24"/>
          <w:lang w:val="en-GB"/>
        </w:rPr>
        <w:t xml:space="preserve">(Case </w:t>
      </w:r>
      <w:r>
        <w:rPr>
          <w:rFonts w:cs="Times New Roman"/>
          <w:szCs w:val="24"/>
          <w:lang w:val="en-GB"/>
        </w:rPr>
        <w:t>0</w:t>
      </w:r>
      <w:r w:rsidRPr="00755CD9">
        <w:rPr>
          <w:rFonts w:cs="Times New Roman"/>
          <w:szCs w:val="24"/>
          <w:lang w:val="en-GB"/>
        </w:rPr>
        <w:t>102)</w:t>
      </w:r>
      <w:r>
        <w:rPr>
          <w:rFonts w:cs="Times New Roman"/>
          <w:iCs/>
          <w:szCs w:val="24"/>
          <w:lang w:val="en-GB"/>
        </w:rPr>
        <w:t xml:space="preserve"> (</w:t>
      </w:r>
      <w:r w:rsidR="00E424F7">
        <w:rPr>
          <w:rFonts w:cs="Times New Roman"/>
          <w:iCs/>
          <w:szCs w:val="24"/>
          <w:lang w:val="en-GB"/>
        </w:rPr>
        <w:t xml:space="preserve">Kramer et al. 2011; </w:t>
      </w:r>
      <w:r w:rsidRPr="009B5F28">
        <w:rPr>
          <w:rFonts w:cs="Times New Roman"/>
          <w:iCs/>
          <w:szCs w:val="24"/>
          <w:lang w:val="en-GB"/>
        </w:rPr>
        <w:t>Lopez et al. 2011b</w:t>
      </w:r>
      <w:r>
        <w:rPr>
          <w:rFonts w:cs="Times New Roman"/>
          <w:iCs/>
          <w:szCs w:val="24"/>
          <w:lang w:val="en-GB"/>
        </w:rPr>
        <w:t>)</w:t>
      </w:r>
      <w:r w:rsidRPr="00755CD9">
        <w:rPr>
          <w:rFonts w:cs="Times New Roman"/>
          <w:iCs/>
          <w:szCs w:val="24"/>
          <w:lang w:val="en-GB"/>
        </w:rPr>
        <w:t xml:space="preserve">. Two further exercises were organized within EURADOS as a collaboration of EURADOS WG 7 and WG 6 (“Computational Dosimetry) for </w:t>
      </w:r>
      <w:r>
        <w:rPr>
          <w:rFonts w:cs="Times New Roman"/>
          <w:iCs/>
          <w:szCs w:val="24"/>
          <w:lang w:val="en-GB"/>
        </w:rPr>
        <w:t>(</w:t>
      </w:r>
      <w:r w:rsidRPr="00755CD9">
        <w:rPr>
          <w:rFonts w:cs="Times New Roman"/>
          <w:iCs/>
          <w:szCs w:val="24"/>
          <w:lang w:val="en-GB"/>
        </w:rPr>
        <w:t xml:space="preserve">a) </w:t>
      </w:r>
      <w:r w:rsidRPr="00755CD9">
        <w:rPr>
          <w:rFonts w:eastAsia="+mn-ea" w:cs="Times New Roman"/>
          <w:iCs/>
          <w:szCs w:val="24"/>
          <w:lang w:val="en-GB"/>
        </w:rPr>
        <w:t xml:space="preserve">MC modelling of </w:t>
      </w:r>
      <w:r>
        <w:rPr>
          <w:rFonts w:eastAsia="+mn-ea" w:cs="Times New Roman"/>
          <w:iCs/>
          <w:szCs w:val="24"/>
          <w:lang w:val="en-GB"/>
        </w:rPr>
        <w:t>g</w:t>
      </w:r>
      <w:r w:rsidRPr="00755CD9">
        <w:rPr>
          <w:rFonts w:eastAsia="+mn-ea" w:cs="Times New Roman"/>
          <w:iCs/>
          <w:szCs w:val="24"/>
          <w:lang w:val="en-GB"/>
        </w:rPr>
        <w:t xml:space="preserve">ermanium detectors for the measurement of </w:t>
      </w:r>
      <w:r w:rsidRPr="00755CD9">
        <w:rPr>
          <w:rFonts w:eastAsia="+mn-ea" w:cs="Times New Roman"/>
          <w:iCs/>
          <w:szCs w:val="24"/>
          <w:vertAlign w:val="superscript"/>
          <w:lang w:val="en-GB"/>
        </w:rPr>
        <w:t>241</w:t>
      </w:r>
      <w:r w:rsidRPr="00755CD9">
        <w:rPr>
          <w:rFonts w:eastAsia="+mn-ea" w:cs="Times New Roman"/>
          <w:iCs/>
          <w:szCs w:val="24"/>
          <w:lang w:val="en-GB"/>
        </w:rPr>
        <w:t xml:space="preserve">Am in a knee </w:t>
      </w:r>
      <w:r w:rsidRPr="00755CD9">
        <w:rPr>
          <w:rFonts w:eastAsia="+mn-ea" w:cs="Times New Roman"/>
          <w:iCs/>
          <w:szCs w:val="24"/>
          <w:lang w:val="en-GB"/>
        </w:rPr>
        <w:lastRenderedPageBreak/>
        <w:t xml:space="preserve">phantom </w:t>
      </w:r>
      <w:r>
        <w:rPr>
          <w:rFonts w:eastAsia="+mn-ea" w:cs="Times New Roman"/>
          <w:iCs/>
          <w:szCs w:val="24"/>
          <w:lang w:val="en-GB"/>
        </w:rPr>
        <w:t>(</w:t>
      </w:r>
      <w:r w:rsidRPr="00143685">
        <w:rPr>
          <w:rFonts w:eastAsia="+mn-ea"/>
          <w:iCs/>
          <w:lang w:val="en-GB"/>
        </w:rPr>
        <w:t>Gómez-Ros et al. 2006</w:t>
      </w:r>
      <w:r>
        <w:rPr>
          <w:rFonts w:eastAsia="+mn-ea" w:cs="Times New Roman"/>
          <w:iCs/>
          <w:szCs w:val="24"/>
          <w:lang w:val="en-GB"/>
        </w:rPr>
        <w:t xml:space="preserve">), </w:t>
      </w:r>
      <w:r w:rsidRPr="00755CD9">
        <w:rPr>
          <w:rFonts w:eastAsia="+mn-ea" w:cs="Times New Roman"/>
          <w:iCs/>
          <w:szCs w:val="24"/>
          <w:lang w:val="en-GB"/>
        </w:rPr>
        <w:t xml:space="preserve">and </w:t>
      </w:r>
      <w:r>
        <w:rPr>
          <w:rFonts w:eastAsia="+mn-ea" w:cs="Times New Roman"/>
          <w:iCs/>
          <w:szCs w:val="24"/>
          <w:lang w:val="en-GB"/>
        </w:rPr>
        <w:t>(</w:t>
      </w:r>
      <w:r w:rsidRPr="00755CD9">
        <w:rPr>
          <w:rFonts w:eastAsia="+mn-ea" w:cs="Times New Roman"/>
          <w:iCs/>
          <w:szCs w:val="24"/>
          <w:lang w:val="en-GB"/>
        </w:rPr>
        <w:t>b)</w:t>
      </w:r>
      <w:r w:rsidR="00766E20">
        <w:rPr>
          <w:rFonts w:eastAsia="+mn-ea" w:cs="Times New Roman"/>
          <w:iCs/>
          <w:szCs w:val="24"/>
          <w:lang w:val="en-GB"/>
        </w:rPr>
        <w:t xml:space="preserve"> </w:t>
      </w:r>
      <w:r w:rsidRPr="00755CD9">
        <w:rPr>
          <w:rFonts w:eastAsia="+mn-ea" w:cs="Times New Roman"/>
          <w:iCs/>
          <w:szCs w:val="24"/>
          <w:lang w:val="en-GB"/>
        </w:rPr>
        <w:t xml:space="preserve">for MC modelling of </w:t>
      </w:r>
      <w:r w:rsidRPr="00755CD9">
        <w:rPr>
          <w:rFonts w:eastAsia="+mn-ea" w:cs="Times New Roman"/>
          <w:bCs/>
          <w:iCs/>
          <w:szCs w:val="24"/>
          <w:lang w:val="en-GB"/>
        </w:rPr>
        <w:t>in-vivo lung monitoring of enriched uranium</w:t>
      </w:r>
      <w:r>
        <w:rPr>
          <w:rFonts w:eastAsia="+mn-ea" w:cs="Times New Roman"/>
          <w:iCs/>
          <w:szCs w:val="24"/>
          <w:lang w:val="en-GB"/>
        </w:rPr>
        <w:t xml:space="preserve"> (</w:t>
      </w:r>
      <w:r w:rsidRPr="00D14584">
        <w:rPr>
          <w:rFonts w:eastAsia="+mn-ea"/>
          <w:iCs/>
          <w:lang w:val="en-GB"/>
        </w:rPr>
        <w:t>Broggio et al 2012</w:t>
      </w:r>
      <w:r>
        <w:rPr>
          <w:rFonts w:eastAsia="+mn-ea" w:cs="Times New Roman"/>
          <w:iCs/>
          <w:szCs w:val="24"/>
          <w:lang w:val="en-GB"/>
        </w:rPr>
        <w:t>)</w:t>
      </w:r>
      <w:r w:rsidRPr="00755CD9">
        <w:rPr>
          <w:rFonts w:eastAsia="+mn-ea" w:cs="Times New Roman"/>
          <w:iCs/>
          <w:szCs w:val="24"/>
          <w:lang w:val="en-GB"/>
        </w:rPr>
        <w:t>. As a result of these exercises</w:t>
      </w:r>
      <w:r>
        <w:rPr>
          <w:rFonts w:eastAsia="+mn-ea" w:cs="Times New Roman"/>
          <w:iCs/>
          <w:szCs w:val="24"/>
          <w:lang w:val="en-GB"/>
        </w:rPr>
        <w:t xml:space="preserve">, the </w:t>
      </w:r>
      <w:r w:rsidRPr="00755CD9">
        <w:rPr>
          <w:rFonts w:eastAsia="+mn-ea" w:cs="Times New Roman"/>
          <w:iCs/>
          <w:szCs w:val="24"/>
          <w:lang w:val="en-GB"/>
        </w:rPr>
        <w:t>EURADOS-</w:t>
      </w:r>
      <w:r w:rsidRPr="00F31354">
        <w:rPr>
          <w:rFonts w:eastAsia="+mn-ea" w:cs="Times New Roman"/>
          <w:iCs/>
          <w:szCs w:val="24"/>
          <w:lang w:val="en-GB"/>
        </w:rPr>
        <w:t>KIT t</w:t>
      </w:r>
      <w:r w:rsidRPr="00755CD9">
        <w:rPr>
          <w:rFonts w:eastAsia="+mn-ea" w:cs="Times New Roman"/>
          <w:iCs/>
          <w:szCs w:val="24"/>
          <w:lang w:val="en-GB"/>
        </w:rPr>
        <w:t xml:space="preserve">raining course </w:t>
      </w:r>
      <w:r>
        <w:rPr>
          <w:rFonts w:eastAsia="+mn-ea" w:cs="Times New Roman"/>
          <w:iCs/>
          <w:szCs w:val="24"/>
          <w:lang w:val="en-GB"/>
        </w:rPr>
        <w:t>(</w:t>
      </w:r>
      <w:r w:rsidRPr="00D14584">
        <w:rPr>
          <w:rFonts w:eastAsia="+mn-ea" w:cs="Times New Roman"/>
          <w:iCs/>
          <w:szCs w:val="24"/>
          <w:lang w:val="en-GB"/>
        </w:rPr>
        <w:t>Breustedt et al. 2016</w:t>
      </w:r>
      <w:r>
        <w:rPr>
          <w:rFonts w:eastAsia="+mn-ea" w:cs="Times New Roman"/>
          <w:iCs/>
          <w:szCs w:val="24"/>
          <w:lang w:val="en-GB"/>
        </w:rPr>
        <w:t xml:space="preserve">) </w:t>
      </w:r>
      <w:r w:rsidRPr="00755CD9">
        <w:rPr>
          <w:rFonts w:eastAsia="+mn-ea" w:cs="Times New Roman"/>
          <w:iCs/>
          <w:szCs w:val="24"/>
          <w:lang w:val="en-GB"/>
        </w:rPr>
        <w:t>on MC methods for the calibration of body counters was organized in Karlsruhe (Germany) for the dissemination of knowledge on the application of MC techniques and voxel phantoms for in</w:t>
      </w:r>
      <w:r>
        <w:rPr>
          <w:rFonts w:eastAsia="+mn-ea" w:cs="Times New Roman"/>
          <w:iCs/>
          <w:szCs w:val="24"/>
          <w:lang w:val="en-GB"/>
        </w:rPr>
        <w:t>-</w:t>
      </w:r>
      <w:r w:rsidRPr="00755CD9">
        <w:rPr>
          <w:rFonts w:eastAsia="+mn-ea" w:cs="Times New Roman"/>
          <w:iCs/>
          <w:szCs w:val="24"/>
          <w:lang w:val="en-GB"/>
        </w:rPr>
        <w:t xml:space="preserve">vivo monitoring of </w:t>
      </w:r>
      <w:r>
        <w:rPr>
          <w:rFonts w:eastAsia="+mn-ea" w:cs="Times New Roman"/>
          <w:iCs/>
          <w:szCs w:val="24"/>
          <w:lang w:val="en-GB"/>
        </w:rPr>
        <w:t>x</w:t>
      </w:r>
      <w:r w:rsidRPr="00755CD9">
        <w:rPr>
          <w:rFonts w:eastAsia="+mn-ea" w:cs="Times New Roman"/>
          <w:iCs/>
          <w:szCs w:val="24"/>
          <w:lang w:val="en-GB"/>
        </w:rPr>
        <w:t>-ray and gamma</w:t>
      </w:r>
      <w:r w:rsidR="00EF7FAA">
        <w:rPr>
          <w:rFonts w:eastAsia="+mn-ea" w:cs="Times New Roman"/>
          <w:iCs/>
          <w:szCs w:val="24"/>
          <w:lang w:val="en-GB"/>
        </w:rPr>
        <w:t xml:space="preserve"> </w:t>
      </w:r>
      <w:r w:rsidRPr="00755CD9">
        <w:rPr>
          <w:rFonts w:eastAsia="+mn-ea" w:cs="Times New Roman"/>
          <w:iCs/>
          <w:szCs w:val="24"/>
          <w:lang w:val="en-GB"/>
        </w:rPr>
        <w:t>emitting radionuclides incorporated into the human body.</w:t>
      </w:r>
    </w:p>
    <w:p w:rsidR="00CF13CA" w:rsidRPr="00755CD9" w:rsidRDefault="007F780F" w:rsidP="008B546E">
      <w:pPr>
        <w:ind w:firstLine="708"/>
        <w:jc w:val="both"/>
        <w:rPr>
          <w:rFonts w:cs="Times New Roman"/>
          <w:bCs/>
          <w:szCs w:val="24"/>
          <w:lang w:val="en-GB"/>
        </w:rPr>
      </w:pPr>
      <w:r w:rsidRPr="00755CD9">
        <w:rPr>
          <w:rFonts w:cs="Times New Roman"/>
          <w:bCs/>
          <w:szCs w:val="24"/>
          <w:lang w:val="en-GB"/>
        </w:rPr>
        <w:t>A</w:t>
      </w:r>
      <w:r>
        <w:rPr>
          <w:rFonts w:cs="Times New Roman"/>
          <w:bCs/>
          <w:szCs w:val="24"/>
          <w:lang w:val="en-GB"/>
        </w:rPr>
        <w:t>mericium</w:t>
      </w:r>
      <w:r w:rsidR="000C4EE4">
        <w:rPr>
          <w:rFonts w:cs="Times New Roman"/>
          <w:bCs/>
          <w:szCs w:val="24"/>
          <w:lang w:val="en-GB"/>
        </w:rPr>
        <w:t xml:space="preserve"> </w:t>
      </w:r>
      <w:r w:rsidR="00CF13CA" w:rsidRPr="00755CD9">
        <w:rPr>
          <w:rFonts w:cs="Times New Roman"/>
          <w:bCs/>
          <w:szCs w:val="24"/>
          <w:lang w:val="en-GB"/>
        </w:rPr>
        <w:t>is a highly radiotoxic bone-surface seeker</w:t>
      </w:r>
      <w:r w:rsidR="000D3849">
        <w:rPr>
          <w:rFonts w:cs="Times New Roman"/>
          <w:bCs/>
          <w:szCs w:val="24"/>
          <w:lang w:val="en-GB"/>
        </w:rPr>
        <w:t xml:space="preserve"> element</w:t>
      </w:r>
      <w:r w:rsidR="00CF13CA" w:rsidRPr="00755CD9">
        <w:rPr>
          <w:rFonts w:cs="Times New Roman"/>
          <w:bCs/>
          <w:szCs w:val="24"/>
          <w:lang w:val="en-GB"/>
        </w:rPr>
        <w:t>.</w:t>
      </w:r>
      <w:r w:rsidR="00F973BC">
        <w:rPr>
          <w:rFonts w:cs="Times New Roman"/>
          <w:bCs/>
          <w:szCs w:val="24"/>
          <w:lang w:val="en-GB"/>
        </w:rPr>
        <w:t xml:space="preserve"> Its most important isotope,</w:t>
      </w:r>
      <w:r w:rsidR="000C4EE4">
        <w:rPr>
          <w:rFonts w:cs="Times New Roman"/>
          <w:bCs/>
          <w:szCs w:val="24"/>
          <w:lang w:val="en-GB"/>
        </w:rPr>
        <w:t xml:space="preserve"> </w:t>
      </w:r>
      <w:r w:rsidR="00CF13CA" w:rsidRPr="0048241B">
        <w:rPr>
          <w:rFonts w:cs="Times New Roman"/>
          <w:bCs/>
          <w:szCs w:val="24"/>
          <w:vertAlign w:val="superscript"/>
          <w:lang w:val="en-GB"/>
        </w:rPr>
        <w:t>241</w:t>
      </w:r>
      <w:r w:rsidR="00CF13CA" w:rsidRPr="00755CD9">
        <w:rPr>
          <w:rFonts w:cs="Times New Roman"/>
          <w:bCs/>
          <w:szCs w:val="24"/>
          <w:lang w:val="en-GB"/>
        </w:rPr>
        <w:t>Am</w:t>
      </w:r>
      <w:r w:rsidR="000C4EE4">
        <w:rPr>
          <w:rFonts w:cs="Times New Roman"/>
          <w:bCs/>
          <w:szCs w:val="24"/>
          <w:lang w:val="en-GB"/>
        </w:rPr>
        <w:t>,</w:t>
      </w:r>
      <w:r w:rsidR="00CF13CA" w:rsidRPr="00755CD9">
        <w:rPr>
          <w:rFonts w:cs="Times New Roman"/>
          <w:bCs/>
          <w:szCs w:val="24"/>
          <w:lang w:val="en-GB"/>
        </w:rPr>
        <w:t xml:space="preserve"> has a long physical half-life of 432.6 y</w:t>
      </w:r>
      <w:r w:rsidR="0014123A">
        <w:rPr>
          <w:rFonts w:cs="Times New Roman"/>
          <w:bCs/>
          <w:szCs w:val="24"/>
          <w:lang w:val="en-GB"/>
        </w:rPr>
        <w:t>ears</w:t>
      </w:r>
      <w:r w:rsidR="00CF13CA" w:rsidRPr="00755CD9">
        <w:rPr>
          <w:rFonts w:cs="Times New Roman"/>
          <w:bCs/>
          <w:szCs w:val="24"/>
          <w:lang w:val="en-GB"/>
        </w:rPr>
        <w:t xml:space="preserve"> and a biological half-life in the skeleton of 46.6 years (</w:t>
      </w:r>
      <w:r w:rsidR="00CF13CA" w:rsidRPr="00D14584">
        <w:rPr>
          <w:rFonts w:cs="Times New Roman"/>
          <w:bCs/>
          <w:szCs w:val="24"/>
          <w:lang w:val="en-GB"/>
        </w:rPr>
        <w:t>ICRP 1997</w:t>
      </w:r>
      <w:r w:rsidR="00CF13CA" w:rsidRPr="00755CD9">
        <w:rPr>
          <w:rFonts w:cs="Times New Roman"/>
          <w:bCs/>
          <w:szCs w:val="24"/>
          <w:lang w:val="en-GB"/>
        </w:rPr>
        <w:t xml:space="preserve">). In case of </w:t>
      </w:r>
      <w:r w:rsidR="000C4EE4">
        <w:rPr>
          <w:rFonts w:cs="Times New Roman"/>
          <w:bCs/>
          <w:szCs w:val="24"/>
          <w:lang w:val="en-GB"/>
        </w:rPr>
        <w:t xml:space="preserve">internal exposures </w:t>
      </w:r>
      <w:r w:rsidR="00CF13CA" w:rsidRPr="00755CD9">
        <w:rPr>
          <w:rFonts w:cs="Times New Roman"/>
          <w:bCs/>
          <w:szCs w:val="24"/>
          <w:vertAlign w:val="superscript"/>
          <w:lang w:val="en-GB"/>
        </w:rPr>
        <w:t>241</w:t>
      </w:r>
      <w:r w:rsidR="00CF13CA" w:rsidRPr="00755CD9">
        <w:rPr>
          <w:rFonts w:cs="Times New Roman"/>
          <w:bCs/>
          <w:szCs w:val="24"/>
          <w:lang w:val="en-GB"/>
        </w:rPr>
        <w:t xml:space="preserve">Am </w:t>
      </w:r>
      <w:r w:rsidR="00F973BC">
        <w:rPr>
          <w:rFonts w:cs="Times New Roman"/>
          <w:bCs/>
          <w:szCs w:val="24"/>
          <w:lang w:val="en-GB"/>
        </w:rPr>
        <w:t xml:space="preserve">deposition in the body </w:t>
      </w:r>
      <w:r w:rsidR="00CF13CA" w:rsidRPr="00755CD9">
        <w:rPr>
          <w:rFonts w:cs="Times New Roman"/>
          <w:bCs/>
          <w:szCs w:val="24"/>
          <w:lang w:val="en-GB"/>
        </w:rPr>
        <w:t xml:space="preserve">is usually evaluated by in-vitro monitoring of excreta samples </w:t>
      </w:r>
      <w:r w:rsidR="000D3849">
        <w:rPr>
          <w:rFonts w:cs="Times New Roman"/>
          <w:bCs/>
          <w:szCs w:val="24"/>
          <w:lang w:val="en-GB"/>
        </w:rPr>
        <w:t xml:space="preserve">using </w:t>
      </w:r>
      <w:r w:rsidR="00CF13CA" w:rsidRPr="00755CD9">
        <w:rPr>
          <w:rFonts w:cs="Times New Roman"/>
          <w:bCs/>
          <w:szCs w:val="24"/>
          <w:lang w:val="en-GB"/>
        </w:rPr>
        <w:t>alpha</w:t>
      </w:r>
      <w:r w:rsidR="000C4EE4">
        <w:rPr>
          <w:rFonts w:cs="Times New Roman"/>
          <w:bCs/>
          <w:szCs w:val="24"/>
          <w:lang w:val="en-GB"/>
        </w:rPr>
        <w:t xml:space="preserve"> </w:t>
      </w:r>
      <w:r w:rsidR="00CF13CA" w:rsidRPr="00755CD9">
        <w:rPr>
          <w:rFonts w:cs="Times New Roman"/>
          <w:bCs/>
          <w:szCs w:val="24"/>
          <w:lang w:val="en-GB"/>
        </w:rPr>
        <w:t>spectromet</w:t>
      </w:r>
      <w:r w:rsidR="007F1C11">
        <w:rPr>
          <w:rFonts w:cs="Times New Roman"/>
          <w:bCs/>
          <w:szCs w:val="24"/>
          <w:lang w:val="en-GB"/>
        </w:rPr>
        <w:t>ry.</w:t>
      </w:r>
      <w:r w:rsidR="000C4EE4">
        <w:rPr>
          <w:rFonts w:cs="Times New Roman"/>
          <w:bCs/>
          <w:szCs w:val="24"/>
          <w:lang w:val="en-GB"/>
        </w:rPr>
        <w:t xml:space="preserve"> </w:t>
      </w:r>
      <w:r w:rsidR="00CF13CA" w:rsidRPr="00755CD9">
        <w:rPr>
          <w:rFonts w:cs="Times New Roman"/>
          <w:bCs/>
          <w:szCs w:val="24"/>
          <w:lang w:val="en-GB"/>
        </w:rPr>
        <w:t>In</w:t>
      </w:r>
      <w:r w:rsidR="00350D50">
        <w:rPr>
          <w:rFonts w:cs="Times New Roman"/>
          <w:bCs/>
          <w:szCs w:val="24"/>
          <w:lang w:val="en-GB"/>
        </w:rPr>
        <w:t xml:space="preserve"> </w:t>
      </w:r>
      <w:r w:rsidR="00CF13CA" w:rsidRPr="00755CD9">
        <w:rPr>
          <w:rFonts w:cs="Times New Roman"/>
          <w:bCs/>
          <w:szCs w:val="24"/>
          <w:lang w:val="en-GB"/>
        </w:rPr>
        <w:t xml:space="preserve">vivo monitoring </w:t>
      </w:r>
      <w:r w:rsidR="000D3849">
        <w:rPr>
          <w:rFonts w:cs="Times New Roman"/>
          <w:bCs/>
          <w:szCs w:val="24"/>
          <w:lang w:val="en-GB"/>
        </w:rPr>
        <w:t>is</w:t>
      </w:r>
      <w:r w:rsidR="00CF13CA" w:rsidRPr="00755CD9">
        <w:rPr>
          <w:rFonts w:cs="Times New Roman"/>
          <w:bCs/>
          <w:szCs w:val="24"/>
          <w:lang w:val="en-GB"/>
        </w:rPr>
        <w:t xml:space="preserve"> used for detection of 59.5 keV photons of </w:t>
      </w:r>
      <w:r w:rsidR="00CF13CA" w:rsidRPr="00755CD9">
        <w:rPr>
          <w:rFonts w:cs="Times New Roman"/>
          <w:bCs/>
          <w:szCs w:val="24"/>
          <w:vertAlign w:val="superscript"/>
          <w:lang w:val="en-GB"/>
        </w:rPr>
        <w:t>241</w:t>
      </w:r>
      <w:r w:rsidR="00CF13CA" w:rsidRPr="00755CD9">
        <w:rPr>
          <w:rFonts w:cs="Times New Roman"/>
          <w:bCs/>
          <w:szCs w:val="24"/>
          <w:lang w:val="en-GB"/>
        </w:rPr>
        <w:t xml:space="preserve">Am in </w:t>
      </w:r>
      <w:r w:rsidR="00F973BC">
        <w:rPr>
          <w:rFonts w:cs="Times New Roman"/>
          <w:bCs/>
          <w:szCs w:val="24"/>
          <w:lang w:val="en-GB"/>
        </w:rPr>
        <w:t xml:space="preserve">the </w:t>
      </w:r>
      <w:r w:rsidR="00CF13CA" w:rsidRPr="00755CD9">
        <w:rPr>
          <w:rFonts w:cs="Times New Roman"/>
          <w:bCs/>
          <w:szCs w:val="24"/>
          <w:lang w:val="en-GB"/>
        </w:rPr>
        <w:t>lungs and bone</w:t>
      </w:r>
      <w:r w:rsidR="00F973BC">
        <w:rPr>
          <w:rFonts w:cs="Times New Roman"/>
          <w:bCs/>
          <w:szCs w:val="24"/>
          <w:lang w:val="en-GB"/>
        </w:rPr>
        <w:t>s</w:t>
      </w:r>
      <w:r w:rsidR="00CF13CA" w:rsidRPr="00755CD9">
        <w:rPr>
          <w:rFonts w:cs="Times New Roman"/>
          <w:bCs/>
          <w:szCs w:val="24"/>
          <w:lang w:val="en-GB"/>
        </w:rPr>
        <w:t xml:space="preserve"> (knee or skull) </w:t>
      </w:r>
      <w:r w:rsidR="00F973BC" w:rsidRPr="00755CD9">
        <w:rPr>
          <w:rFonts w:cs="Times New Roman"/>
          <w:bCs/>
          <w:szCs w:val="24"/>
          <w:lang w:val="en-GB"/>
        </w:rPr>
        <w:t xml:space="preserve">by </w:t>
      </w:r>
      <w:r w:rsidR="00F973BC" w:rsidRPr="00755CD9">
        <w:rPr>
          <w:rFonts w:cs="Times New Roman"/>
          <w:bCs/>
          <w:szCs w:val="24"/>
          <w:lang w:val="en-GB"/>
        </w:rPr>
        <w:sym w:font="Symbol" w:char="0067"/>
      </w:r>
      <w:r w:rsidR="00F973BC" w:rsidRPr="00755CD9">
        <w:rPr>
          <w:rFonts w:cs="Times New Roman"/>
          <w:bCs/>
          <w:szCs w:val="24"/>
          <w:lang w:val="en-GB"/>
        </w:rPr>
        <w:t xml:space="preserve"> spectrometry </w:t>
      </w:r>
      <w:r w:rsidR="00CF13CA" w:rsidRPr="00755CD9">
        <w:rPr>
          <w:rFonts w:cs="Times New Roman"/>
          <w:bCs/>
          <w:szCs w:val="24"/>
          <w:lang w:val="en-GB"/>
        </w:rPr>
        <w:t xml:space="preserve">with </w:t>
      </w:r>
      <w:r w:rsidR="00F973BC" w:rsidRPr="00755CD9">
        <w:rPr>
          <w:rFonts w:cs="Times New Roman"/>
          <w:szCs w:val="24"/>
          <w:lang w:val="en-GB"/>
        </w:rPr>
        <w:t>germanium</w:t>
      </w:r>
      <w:r w:rsidR="00350D50">
        <w:rPr>
          <w:rFonts w:cs="Times New Roman"/>
          <w:szCs w:val="24"/>
          <w:lang w:val="en-GB"/>
        </w:rPr>
        <w:t xml:space="preserve"> </w:t>
      </w:r>
      <w:r w:rsidR="00F973BC">
        <w:rPr>
          <w:rFonts w:cs="Times New Roman"/>
          <w:bCs/>
          <w:szCs w:val="24"/>
          <w:lang w:val="en-GB"/>
        </w:rPr>
        <w:t>(</w:t>
      </w:r>
      <w:r w:rsidR="00CF13CA" w:rsidRPr="00755CD9">
        <w:rPr>
          <w:rFonts w:cs="Times New Roman"/>
          <w:bCs/>
          <w:szCs w:val="24"/>
          <w:lang w:val="en-GB"/>
        </w:rPr>
        <w:t>Ge</w:t>
      </w:r>
      <w:r w:rsidR="00F973BC">
        <w:rPr>
          <w:rFonts w:cs="Times New Roman"/>
          <w:bCs/>
          <w:szCs w:val="24"/>
          <w:lang w:val="en-GB"/>
        </w:rPr>
        <w:t>)</w:t>
      </w:r>
      <w:r w:rsidR="00CF13CA" w:rsidRPr="00755CD9">
        <w:rPr>
          <w:rFonts w:cs="Times New Roman"/>
          <w:bCs/>
          <w:szCs w:val="24"/>
          <w:lang w:val="en-GB"/>
        </w:rPr>
        <w:t xml:space="preserve"> detectors. Appropriate anthropomorphic phantoms simulating </w:t>
      </w:r>
      <w:r w:rsidR="000D3849">
        <w:rPr>
          <w:rFonts w:cs="Times New Roman"/>
          <w:bCs/>
          <w:szCs w:val="24"/>
          <w:lang w:val="en-GB"/>
        </w:rPr>
        <w:t>distribution</w:t>
      </w:r>
      <w:r w:rsidR="00350D50">
        <w:rPr>
          <w:rFonts w:cs="Times New Roman"/>
          <w:bCs/>
          <w:szCs w:val="24"/>
          <w:lang w:val="en-GB"/>
        </w:rPr>
        <w:t xml:space="preserve"> </w:t>
      </w:r>
      <w:r w:rsidR="00CF13CA" w:rsidRPr="00755CD9">
        <w:rPr>
          <w:rFonts w:cs="Times New Roman"/>
          <w:bCs/>
          <w:szCs w:val="24"/>
          <w:lang w:val="en-GB"/>
        </w:rPr>
        <w:t>of</w:t>
      </w:r>
      <w:r w:rsidR="00350D50">
        <w:rPr>
          <w:rFonts w:cs="Times New Roman"/>
          <w:bCs/>
          <w:szCs w:val="24"/>
          <w:lang w:val="en-GB"/>
        </w:rPr>
        <w:t xml:space="preserve"> </w:t>
      </w:r>
      <w:r w:rsidR="00CF13CA" w:rsidRPr="00755CD9">
        <w:rPr>
          <w:rFonts w:cs="Times New Roman"/>
          <w:bCs/>
          <w:szCs w:val="24"/>
          <w:vertAlign w:val="superscript"/>
          <w:lang w:val="en-GB"/>
        </w:rPr>
        <w:t>241</w:t>
      </w:r>
      <w:r w:rsidR="00CF13CA" w:rsidRPr="00755CD9">
        <w:rPr>
          <w:rFonts w:cs="Times New Roman"/>
          <w:bCs/>
          <w:szCs w:val="24"/>
          <w:lang w:val="en-GB"/>
        </w:rPr>
        <w:t>Am in th</w:t>
      </w:r>
      <w:r w:rsidR="00F973BC">
        <w:rPr>
          <w:rFonts w:cs="Times New Roman"/>
          <w:bCs/>
          <w:szCs w:val="24"/>
          <w:lang w:val="en-GB"/>
        </w:rPr>
        <w:t>e</w:t>
      </w:r>
      <w:r w:rsidR="00CF13CA" w:rsidRPr="00755CD9">
        <w:rPr>
          <w:rFonts w:cs="Times New Roman"/>
          <w:bCs/>
          <w:szCs w:val="24"/>
          <w:lang w:val="en-GB"/>
        </w:rPr>
        <w:t>se parts of the body are required for detector calibration.</w:t>
      </w:r>
    </w:p>
    <w:p w:rsidR="00444259" w:rsidRPr="00755CD9" w:rsidRDefault="00C02E66" w:rsidP="008B546E">
      <w:pPr>
        <w:ind w:firstLine="708"/>
        <w:jc w:val="both"/>
        <w:rPr>
          <w:rFonts w:cs="Times New Roman"/>
          <w:bCs/>
          <w:szCs w:val="24"/>
          <w:lang w:val="en-GB"/>
        </w:rPr>
      </w:pPr>
      <w:r w:rsidRPr="00755CD9">
        <w:rPr>
          <w:rFonts w:cs="Times New Roman"/>
          <w:szCs w:val="24"/>
          <w:lang w:val="en-GB"/>
        </w:rPr>
        <w:t xml:space="preserve">An international intercomparison was organized by </w:t>
      </w:r>
      <w:r w:rsidR="00F973BC">
        <w:rPr>
          <w:rFonts w:cs="Times New Roman"/>
          <w:szCs w:val="24"/>
          <w:lang w:val="en-GB"/>
        </w:rPr>
        <w:t xml:space="preserve">the </w:t>
      </w:r>
      <w:r w:rsidR="000D2839" w:rsidRPr="00755CD9">
        <w:rPr>
          <w:rFonts w:cs="Times New Roman"/>
          <w:bCs/>
          <w:szCs w:val="24"/>
          <w:lang w:val="en-GB"/>
        </w:rPr>
        <w:t>EURADOS</w:t>
      </w:r>
      <w:r w:rsidR="00142043">
        <w:rPr>
          <w:rFonts w:cs="Times New Roman"/>
          <w:bCs/>
          <w:szCs w:val="24"/>
          <w:lang w:val="en-GB"/>
        </w:rPr>
        <w:t xml:space="preserve"> </w:t>
      </w:r>
      <w:r w:rsidRPr="00755CD9">
        <w:rPr>
          <w:rFonts w:cs="Times New Roman"/>
          <w:szCs w:val="24"/>
          <w:lang w:val="en-GB"/>
        </w:rPr>
        <w:t xml:space="preserve">Working Group 7 </w:t>
      </w:r>
      <w:r w:rsidR="00F20AA8" w:rsidRPr="00755CD9">
        <w:rPr>
          <w:rFonts w:cs="Times New Roman"/>
          <w:szCs w:val="24"/>
          <w:lang w:val="en-GB"/>
        </w:rPr>
        <w:t xml:space="preserve">on </w:t>
      </w:r>
      <w:r w:rsidR="00904DB4" w:rsidRPr="00755CD9">
        <w:rPr>
          <w:rFonts w:cs="Times New Roman"/>
          <w:szCs w:val="24"/>
          <w:lang w:val="en-GB"/>
        </w:rPr>
        <w:t>“</w:t>
      </w:r>
      <w:r w:rsidRPr="00755CD9">
        <w:rPr>
          <w:rFonts w:cs="Times New Roman"/>
          <w:szCs w:val="24"/>
          <w:lang w:val="en-GB"/>
        </w:rPr>
        <w:t>Internal Dosimetry</w:t>
      </w:r>
      <w:r w:rsidR="00904DB4" w:rsidRPr="00755CD9">
        <w:rPr>
          <w:rFonts w:cs="Times New Roman"/>
          <w:szCs w:val="24"/>
          <w:lang w:val="en-GB"/>
        </w:rPr>
        <w:t>”</w:t>
      </w:r>
      <w:r w:rsidR="00142043">
        <w:rPr>
          <w:rFonts w:cs="Times New Roman"/>
          <w:szCs w:val="24"/>
          <w:lang w:val="en-GB"/>
        </w:rPr>
        <w:t xml:space="preserve"> </w:t>
      </w:r>
      <w:r w:rsidR="00034DBF" w:rsidRPr="00755CD9">
        <w:rPr>
          <w:rFonts w:cs="Times New Roman"/>
          <w:szCs w:val="24"/>
          <w:lang w:val="en-GB"/>
        </w:rPr>
        <w:t xml:space="preserve">in collaboration with </w:t>
      </w:r>
      <w:r w:rsidR="00F973BC">
        <w:rPr>
          <w:rFonts w:cs="Times New Roman"/>
          <w:szCs w:val="24"/>
          <w:lang w:val="en-GB"/>
        </w:rPr>
        <w:t xml:space="preserve">the </w:t>
      </w:r>
      <w:r w:rsidR="00904DB4" w:rsidRPr="00755CD9">
        <w:rPr>
          <w:rFonts w:cs="Times New Roman"/>
          <w:szCs w:val="24"/>
          <w:lang w:val="en-GB"/>
        </w:rPr>
        <w:t xml:space="preserve">EURADOS </w:t>
      </w:r>
      <w:r w:rsidR="00034DBF" w:rsidRPr="00755CD9">
        <w:rPr>
          <w:rFonts w:cs="Times New Roman"/>
          <w:szCs w:val="24"/>
          <w:lang w:val="en-GB"/>
        </w:rPr>
        <w:t xml:space="preserve">Working Group 6 on “Computational Dosimetry” for </w:t>
      </w:r>
      <w:r w:rsidR="009A7525">
        <w:rPr>
          <w:rFonts w:cs="Times New Roman"/>
          <w:szCs w:val="24"/>
          <w:lang w:val="en-GB"/>
        </w:rPr>
        <w:t xml:space="preserve">in </w:t>
      </w:r>
      <w:r w:rsidR="000D3849">
        <w:rPr>
          <w:rFonts w:cs="Times New Roman"/>
          <w:szCs w:val="24"/>
          <w:lang w:val="en-GB"/>
        </w:rPr>
        <w:t xml:space="preserve">vivo </w:t>
      </w:r>
      <w:r w:rsidR="00034DBF" w:rsidRPr="00755CD9">
        <w:rPr>
          <w:rFonts w:cs="Times New Roman"/>
          <w:szCs w:val="24"/>
          <w:lang w:val="en-GB"/>
        </w:rPr>
        <w:t xml:space="preserve">measurement and MC simulation of </w:t>
      </w:r>
      <w:r w:rsidR="00F973BC" w:rsidRPr="00755CD9">
        <w:rPr>
          <w:rFonts w:cs="Times New Roman"/>
          <w:bCs/>
          <w:szCs w:val="24"/>
          <w:vertAlign w:val="superscript"/>
          <w:lang w:val="en-GB"/>
        </w:rPr>
        <w:t>241</w:t>
      </w:r>
      <w:r w:rsidR="00F973BC" w:rsidRPr="00755CD9">
        <w:rPr>
          <w:rFonts w:cs="Times New Roman"/>
          <w:bCs/>
          <w:szCs w:val="24"/>
          <w:lang w:val="en-GB"/>
        </w:rPr>
        <w:t>Am</w:t>
      </w:r>
      <w:r w:rsidR="00034DBF" w:rsidRPr="00755CD9">
        <w:rPr>
          <w:rFonts w:cs="Times New Roman"/>
          <w:szCs w:val="24"/>
          <w:lang w:val="en-GB"/>
        </w:rPr>
        <w:t xml:space="preserve"> in </w:t>
      </w:r>
      <w:r w:rsidR="00904DB4" w:rsidRPr="00755CD9">
        <w:rPr>
          <w:rFonts w:cs="Times New Roman"/>
          <w:szCs w:val="24"/>
          <w:lang w:val="en-GB"/>
        </w:rPr>
        <w:t>three</w:t>
      </w:r>
      <w:r w:rsidR="00034DBF" w:rsidRPr="00755CD9">
        <w:rPr>
          <w:rFonts w:cs="Times New Roman"/>
          <w:szCs w:val="24"/>
          <w:lang w:val="en-GB"/>
        </w:rPr>
        <w:t xml:space="preserve"> skull phantoms</w:t>
      </w:r>
      <w:r w:rsidR="000D3849">
        <w:rPr>
          <w:rFonts w:cs="Times New Roman"/>
          <w:szCs w:val="24"/>
          <w:lang w:val="en-GB"/>
        </w:rPr>
        <w:t>.</w:t>
      </w:r>
      <w:r w:rsidR="00B20DA5">
        <w:rPr>
          <w:rFonts w:cs="Times New Roman"/>
          <w:szCs w:val="24"/>
          <w:lang w:val="en-GB"/>
        </w:rPr>
        <w:t xml:space="preserve"> </w:t>
      </w:r>
      <w:r w:rsidR="00444259" w:rsidRPr="00755CD9">
        <w:rPr>
          <w:rFonts w:cs="Times New Roman"/>
          <w:bCs/>
          <w:szCs w:val="24"/>
          <w:lang w:val="en-GB"/>
        </w:rPr>
        <w:t xml:space="preserve">Both </w:t>
      </w:r>
      <w:r w:rsidR="00904DB4" w:rsidRPr="00755CD9">
        <w:rPr>
          <w:rFonts w:cs="Times New Roman"/>
          <w:bCs/>
          <w:szCs w:val="24"/>
          <w:lang w:val="en-GB"/>
        </w:rPr>
        <w:t xml:space="preserve">the measurement and the simulation </w:t>
      </w:r>
      <w:r w:rsidR="00444259" w:rsidRPr="00755CD9">
        <w:rPr>
          <w:rFonts w:cs="Times New Roman"/>
          <w:bCs/>
          <w:szCs w:val="24"/>
          <w:lang w:val="en-GB"/>
        </w:rPr>
        <w:t>stud</w:t>
      </w:r>
      <w:r w:rsidR="00B20DA5">
        <w:rPr>
          <w:rFonts w:cs="Times New Roman"/>
          <w:bCs/>
          <w:szCs w:val="24"/>
          <w:lang w:val="en-GB"/>
        </w:rPr>
        <w:t xml:space="preserve">ies </w:t>
      </w:r>
      <w:r w:rsidR="00A5185D">
        <w:rPr>
          <w:rFonts w:cs="Times New Roman"/>
          <w:bCs/>
          <w:szCs w:val="24"/>
          <w:lang w:val="en-GB"/>
        </w:rPr>
        <w:t>allowed</w:t>
      </w:r>
      <w:r w:rsidR="00B20DA5">
        <w:rPr>
          <w:rFonts w:cs="Times New Roman"/>
          <w:bCs/>
          <w:szCs w:val="24"/>
          <w:lang w:val="en-GB"/>
        </w:rPr>
        <w:t xml:space="preserve"> </w:t>
      </w:r>
      <w:r w:rsidR="0005795C">
        <w:rPr>
          <w:rFonts w:cs="Times New Roman"/>
          <w:bCs/>
          <w:szCs w:val="24"/>
          <w:lang w:val="en-GB"/>
        </w:rPr>
        <w:t xml:space="preserve">the </w:t>
      </w:r>
      <w:r w:rsidR="00431F1D" w:rsidRPr="00755CD9">
        <w:rPr>
          <w:rFonts w:cs="Times New Roman"/>
          <w:bCs/>
          <w:szCs w:val="24"/>
          <w:lang w:val="en-GB"/>
        </w:rPr>
        <w:t>comparison of</w:t>
      </w:r>
      <w:r w:rsidR="00444259" w:rsidRPr="00755CD9">
        <w:rPr>
          <w:rFonts w:cs="Times New Roman"/>
          <w:bCs/>
          <w:szCs w:val="24"/>
          <w:lang w:val="en-GB"/>
        </w:rPr>
        <w:t xml:space="preserve"> the detection systems, </w:t>
      </w:r>
      <w:r w:rsidR="00444259" w:rsidRPr="00755CD9">
        <w:rPr>
          <w:rFonts w:cs="Times New Roman"/>
          <w:szCs w:val="24"/>
          <w:lang w:val="en-GB"/>
        </w:rPr>
        <w:t>counting geometries</w:t>
      </w:r>
      <w:r w:rsidR="00444259" w:rsidRPr="00755CD9">
        <w:rPr>
          <w:rFonts w:cs="Times New Roman"/>
          <w:bCs/>
          <w:szCs w:val="24"/>
          <w:lang w:val="en-GB"/>
        </w:rPr>
        <w:t xml:space="preserve"> and phantoms used for calibration and measurement of </w:t>
      </w:r>
      <w:r w:rsidR="00444259" w:rsidRPr="00755CD9">
        <w:rPr>
          <w:rFonts w:cs="Times New Roman"/>
          <w:bCs/>
          <w:szCs w:val="24"/>
          <w:vertAlign w:val="superscript"/>
          <w:lang w:val="en-GB"/>
        </w:rPr>
        <w:t>241</w:t>
      </w:r>
      <w:r w:rsidR="00444259" w:rsidRPr="00755CD9">
        <w:rPr>
          <w:rFonts w:cs="Times New Roman"/>
          <w:bCs/>
          <w:szCs w:val="24"/>
          <w:lang w:val="en-GB"/>
        </w:rPr>
        <w:t xml:space="preserve">Am in skull by different in-vivo monitoring laboratories </w:t>
      </w:r>
      <w:r w:rsidR="0014123A">
        <w:rPr>
          <w:rFonts w:cs="Times New Roman"/>
          <w:bCs/>
          <w:szCs w:val="24"/>
          <w:lang w:val="en-GB"/>
        </w:rPr>
        <w:t>worldwide</w:t>
      </w:r>
      <w:r w:rsidR="00431F1D" w:rsidRPr="00755CD9">
        <w:rPr>
          <w:rFonts w:cs="Times New Roman"/>
          <w:bCs/>
          <w:szCs w:val="24"/>
          <w:lang w:val="en-GB"/>
        </w:rPr>
        <w:t xml:space="preserve">. </w:t>
      </w:r>
      <w:r w:rsidR="000D3849">
        <w:rPr>
          <w:rFonts w:cs="Times New Roman"/>
          <w:bCs/>
          <w:szCs w:val="24"/>
          <w:lang w:val="en-GB"/>
        </w:rPr>
        <w:t xml:space="preserve">This intercomparison </w:t>
      </w:r>
      <w:r w:rsidR="0005795C">
        <w:rPr>
          <w:rFonts w:cs="Times New Roman"/>
          <w:bCs/>
          <w:szCs w:val="24"/>
          <w:lang w:val="en-GB"/>
        </w:rPr>
        <w:t xml:space="preserve">also </w:t>
      </w:r>
      <w:r w:rsidR="000D3849">
        <w:rPr>
          <w:rFonts w:cs="Times New Roman"/>
          <w:bCs/>
          <w:szCs w:val="24"/>
          <w:lang w:val="en-GB"/>
        </w:rPr>
        <w:t>allowed</w:t>
      </w:r>
      <w:r w:rsidR="00743361">
        <w:rPr>
          <w:rFonts w:cs="Times New Roman"/>
          <w:bCs/>
          <w:szCs w:val="24"/>
          <w:lang w:val="en-GB"/>
        </w:rPr>
        <w:t xml:space="preserve"> </w:t>
      </w:r>
      <w:r w:rsidR="007F780F">
        <w:rPr>
          <w:rFonts w:cs="Times New Roman"/>
          <w:bCs/>
          <w:szCs w:val="24"/>
          <w:lang w:val="en-GB"/>
        </w:rPr>
        <w:t xml:space="preserve">examining </w:t>
      </w:r>
      <w:r w:rsidR="00E16837">
        <w:rPr>
          <w:rFonts w:cs="Times New Roman"/>
          <w:bCs/>
          <w:szCs w:val="24"/>
          <w:lang w:val="en-GB"/>
        </w:rPr>
        <w:t>wheth</w:t>
      </w:r>
      <w:r w:rsidR="00CB42FF">
        <w:rPr>
          <w:rFonts w:cs="Times New Roman"/>
          <w:bCs/>
          <w:szCs w:val="24"/>
          <w:lang w:val="en-GB"/>
        </w:rPr>
        <w:t>er</w:t>
      </w:r>
      <w:r w:rsidR="00E16837">
        <w:rPr>
          <w:rFonts w:cs="Times New Roman"/>
          <w:bCs/>
          <w:szCs w:val="24"/>
          <w:lang w:val="en-GB"/>
        </w:rPr>
        <w:t xml:space="preserve"> these three phantoms met the criteria for </w:t>
      </w:r>
      <w:r w:rsidR="00444259" w:rsidRPr="00755CD9">
        <w:rPr>
          <w:rFonts w:cs="Times New Roman"/>
          <w:bCs/>
          <w:szCs w:val="24"/>
          <w:lang w:val="en-GB"/>
        </w:rPr>
        <w:t xml:space="preserve">calibration sources representing the </w:t>
      </w:r>
      <w:r w:rsidR="00F973BC">
        <w:rPr>
          <w:rFonts w:cs="Times New Roman"/>
          <w:bCs/>
          <w:szCs w:val="24"/>
          <w:lang w:val="en-GB"/>
        </w:rPr>
        <w:t>a</w:t>
      </w:r>
      <w:r w:rsidR="00444259" w:rsidRPr="00755CD9">
        <w:rPr>
          <w:rFonts w:cs="Times New Roman"/>
          <w:bCs/>
          <w:szCs w:val="24"/>
          <w:lang w:val="en-GB"/>
        </w:rPr>
        <w:t>mericium</w:t>
      </w:r>
      <w:r w:rsidR="00F973BC">
        <w:rPr>
          <w:rFonts w:cs="Times New Roman"/>
          <w:bCs/>
          <w:szCs w:val="24"/>
          <w:lang w:val="en-GB"/>
        </w:rPr>
        <w:t xml:space="preserve"> deposition</w:t>
      </w:r>
      <w:r w:rsidR="00444259" w:rsidRPr="00755CD9">
        <w:rPr>
          <w:rFonts w:cs="Times New Roman"/>
          <w:bCs/>
          <w:szCs w:val="24"/>
          <w:lang w:val="en-GB"/>
        </w:rPr>
        <w:t xml:space="preserve"> in human </w:t>
      </w:r>
      <w:r w:rsidR="00E16837">
        <w:rPr>
          <w:rFonts w:cs="Times New Roman"/>
          <w:bCs/>
          <w:szCs w:val="24"/>
          <w:lang w:val="en-GB"/>
        </w:rPr>
        <w:t>skull</w:t>
      </w:r>
      <w:r w:rsidR="00444259" w:rsidRPr="00755CD9">
        <w:rPr>
          <w:rFonts w:cs="Times New Roman"/>
          <w:bCs/>
          <w:szCs w:val="24"/>
          <w:lang w:val="en-GB"/>
        </w:rPr>
        <w:t xml:space="preserve">. Another </w:t>
      </w:r>
      <w:r w:rsidR="0014123A">
        <w:rPr>
          <w:rFonts w:cs="Times New Roman"/>
          <w:bCs/>
          <w:szCs w:val="24"/>
          <w:lang w:val="en-GB"/>
        </w:rPr>
        <w:t>objective</w:t>
      </w:r>
      <w:r w:rsidR="00743361">
        <w:rPr>
          <w:rFonts w:cs="Times New Roman"/>
          <w:bCs/>
          <w:szCs w:val="24"/>
          <w:lang w:val="en-GB"/>
        </w:rPr>
        <w:t xml:space="preserve"> </w:t>
      </w:r>
      <w:r w:rsidR="00444259" w:rsidRPr="00755CD9">
        <w:rPr>
          <w:rFonts w:cs="Times New Roman"/>
          <w:bCs/>
          <w:szCs w:val="24"/>
          <w:lang w:val="en-GB"/>
        </w:rPr>
        <w:t xml:space="preserve">was </w:t>
      </w:r>
      <w:r w:rsidR="00444259" w:rsidRPr="00755CD9">
        <w:rPr>
          <w:rFonts w:cs="Times New Roman"/>
          <w:szCs w:val="24"/>
          <w:lang w:val="en-GB"/>
        </w:rPr>
        <w:t xml:space="preserve">to </w:t>
      </w:r>
      <w:r w:rsidR="0014123A">
        <w:rPr>
          <w:rFonts w:cs="Times New Roman"/>
          <w:szCs w:val="24"/>
          <w:lang w:val="en-GB"/>
        </w:rPr>
        <w:t>evaluate</w:t>
      </w:r>
      <w:r w:rsidR="00743361">
        <w:rPr>
          <w:rFonts w:cs="Times New Roman"/>
          <w:szCs w:val="24"/>
          <w:lang w:val="en-GB"/>
        </w:rPr>
        <w:t xml:space="preserve"> </w:t>
      </w:r>
      <w:r w:rsidR="00444259" w:rsidRPr="00755CD9">
        <w:rPr>
          <w:rFonts w:cs="Times New Roman"/>
          <w:szCs w:val="24"/>
          <w:lang w:val="en-GB"/>
        </w:rPr>
        <w:t xml:space="preserve">the agreement of </w:t>
      </w:r>
      <w:r w:rsidR="00431F1D" w:rsidRPr="00755CD9">
        <w:rPr>
          <w:rFonts w:cs="Times New Roman"/>
          <w:szCs w:val="24"/>
          <w:lang w:val="en-GB"/>
        </w:rPr>
        <w:t>MC</w:t>
      </w:r>
      <w:r w:rsidR="00444259" w:rsidRPr="00755CD9">
        <w:rPr>
          <w:rFonts w:cs="Times New Roman"/>
          <w:szCs w:val="24"/>
          <w:lang w:val="en-GB"/>
        </w:rPr>
        <w:t xml:space="preserve"> simulations with measurements (spectrum and counting efficiency) </w:t>
      </w:r>
      <w:r w:rsidR="00431F1D" w:rsidRPr="00755CD9">
        <w:rPr>
          <w:rFonts w:cs="Times New Roman"/>
          <w:szCs w:val="24"/>
          <w:lang w:val="en-GB"/>
        </w:rPr>
        <w:t xml:space="preserve">and </w:t>
      </w:r>
      <w:r w:rsidR="00444259" w:rsidRPr="00755CD9">
        <w:rPr>
          <w:rFonts w:cs="Times New Roman"/>
          <w:szCs w:val="24"/>
          <w:lang w:val="en-GB"/>
        </w:rPr>
        <w:t xml:space="preserve">to </w:t>
      </w:r>
      <w:r w:rsidR="0014123A">
        <w:rPr>
          <w:rFonts w:cs="Times New Roman"/>
          <w:szCs w:val="24"/>
          <w:lang w:val="en-GB"/>
        </w:rPr>
        <w:t>verify</w:t>
      </w:r>
      <w:r w:rsidR="00743361">
        <w:rPr>
          <w:rFonts w:cs="Times New Roman"/>
          <w:szCs w:val="24"/>
          <w:lang w:val="en-GB"/>
        </w:rPr>
        <w:t xml:space="preserve"> </w:t>
      </w:r>
      <w:r w:rsidR="00444259" w:rsidRPr="00755CD9">
        <w:rPr>
          <w:rFonts w:cs="Times New Roman"/>
          <w:szCs w:val="24"/>
          <w:lang w:val="en-GB"/>
        </w:rPr>
        <w:t xml:space="preserve">the appropriate skills and tools of </w:t>
      </w:r>
      <w:r w:rsidR="00431F1D" w:rsidRPr="00755CD9">
        <w:rPr>
          <w:rFonts w:cs="Times New Roman"/>
          <w:szCs w:val="24"/>
          <w:lang w:val="en-GB"/>
        </w:rPr>
        <w:t xml:space="preserve">the </w:t>
      </w:r>
      <w:r w:rsidR="00444259" w:rsidRPr="00755CD9">
        <w:rPr>
          <w:rFonts w:cs="Times New Roman"/>
          <w:szCs w:val="24"/>
          <w:lang w:val="en-GB"/>
        </w:rPr>
        <w:t>participants.</w:t>
      </w:r>
    </w:p>
    <w:p w:rsidR="00623B93" w:rsidRDefault="00F20AA8" w:rsidP="00755CD9">
      <w:pPr>
        <w:jc w:val="both"/>
        <w:rPr>
          <w:rFonts w:cs="Times New Roman"/>
          <w:bCs/>
          <w:szCs w:val="24"/>
          <w:lang w:val="en-GB"/>
        </w:rPr>
      </w:pPr>
      <w:r w:rsidRPr="00755CD9">
        <w:rPr>
          <w:rFonts w:cs="Times New Roman"/>
          <w:szCs w:val="24"/>
          <w:lang w:val="en-GB"/>
        </w:rPr>
        <w:t xml:space="preserve">The </w:t>
      </w:r>
      <w:r w:rsidR="00E16837" w:rsidRPr="00CB42FF">
        <w:rPr>
          <w:rFonts w:cs="Times New Roman"/>
          <w:szCs w:val="24"/>
          <w:vertAlign w:val="superscript"/>
          <w:lang w:val="en-GB"/>
        </w:rPr>
        <w:t>241</w:t>
      </w:r>
      <w:r w:rsidR="00E16837">
        <w:rPr>
          <w:rFonts w:cs="Times New Roman"/>
          <w:szCs w:val="24"/>
          <w:lang w:val="en-GB"/>
        </w:rPr>
        <w:t xml:space="preserve">Am </w:t>
      </w:r>
      <w:r w:rsidRPr="00755CD9">
        <w:rPr>
          <w:rFonts w:cs="Times New Roman"/>
          <w:szCs w:val="24"/>
          <w:lang w:val="en-GB"/>
        </w:rPr>
        <w:t xml:space="preserve">measurement exercise </w:t>
      </w:r>
      <w:r w:rsidR="00E16837">
        <w:rPr>
          <w:rFonts w:cs="Times New Roman"/>
          <w:bCs/>
          <w:szCs w:val="24"/>
          <w:lang w:val="en-GB"/>
        </w:rPr>
        <w:t xml:space="preserve">was </w:t>
      </w:r>
      <w:r w:rsidRPr="00755CD9">
        <w:rPr>
          <w:rFonts w:cs="Times New Roman"/>
          <w:bCs/>
          <w:szCs w:val="24"/>
          <w:lang w:val="en-GB"/>
        </w:rPr>
        <w:t>coordinated by</w:t>
      </w:r>
      <w:r w:rsidR="00743361">
        <w:rPr>
          <w:rFonts w:cs="Times New Roman"/>
          <w:bCs/>
          <w:szCs w:val="24"/>
          <w:lang w:val="en-GB"/>
        </w:rPr>
        <w:t xml:space="preserve"> </w:t>
      </w:r>
      <w:r w:rsidR="00E16837" w:rsidRPr="004A0F85">
        <w:rPr>
          <w:lang w:val="en-GB"/>
        </w:rPr>
        <w:t>Helmholz Zentrum M</w:t>
      </w:r>
      <w:r w:rsidR="00E16837" w:rsidRPr="004A0F85">
        <w:rPr>
          <w:rFonts w:cs="Times New Roman"/>
          <w:lang w:val="en-GB"/>
        </w:rPr>
        <w:t>ü</w:t>
      </w:r>
      <w:r w:rsidR="00E16837" w:rsidRPr="004A0F85">
        <w:rPr>
          <w:lang w:val="en-GB"/>
        </w:rPr>
        <w:t>nchen</w:t>
      </w:r>
      <w:r w:rsidR="00743361">
        <w:rPr>
          <w:lang w:val="en-GB"/>
        </w:rPr>
        <w:t xml:space="preserve"> </w:t>
      </w:r>
      <w:r w:rsidR="00E16837">
        <w:rPr>
          <w:rFonts w:cs="Times New Roman"/>
          <w:bCs/>
          <w:szCs w:val="24"/>
          <w:lang w:val="en-GB"/>
        </w:rPr>
        <w:t>(</w:t>
      </w:r>
      <w:r w:rsidR="00802822" w:rsidRPr="00755CD9">
        <w:rPr>
          <w:rFonts w:cs="Times New Roman"/>
          <w:bCs/>
          <w:szCs w:val="24"/>
          <w:lang w:val="en-GB"/>
        </w:rPr>
        <w:t>HMGU, Germany</w:t>
      </w:r>
      <w:r w:rsidRPr="00755CD9">
        <w:rPr>
          <w:rFonts w:cs="Times New Roman"/>
          <w:bCs/>
          <w:szCs w:val="24"/>
          <w:lang w:val="en-GB"/>
        </w:rPr>
        <w:t xml:space="preserve">) </w:t>
      </w:r>
      <w:r w:rsidR="00E16837">
        <w:rPr>
          <w:rFonts w:cs="Times New Roman"/>
          <w:bCs/>
          <w:szCs w:val="24"/>
          <w:lang w:val="en-GB"/>
        </w:rPr>
        <w:t xml:space="preserve">and </w:t>
      </w:r>
      <w:r w:rsidR="00431F1D" w:rsidRPr="00755CD9">
        <w:rPr>
          <w:rFonts w:cs="Times New Roman"/>
          <w:bCs/>
          <w:szCs w:val="24"/>
          <w:lang w:val="en-GB"/>
        </w:rPr>
        <w:t xml:space="preserve">included </w:t>
      </w:r>
      <w:r w:rsidRPr="00755CD9">
        <w:rPr>
          <w:rFonts w:cs="Times New Roman"/>
          <w:bCs/>
          <w:szCs w:val="24"/>
          <w:lang w:val="en-GB"/>
        </w:rPr>
        <w:t>12 laboratories</w:t>
      </w:r>
      <w:r w:rsidRPr="00755CD9">
        <w:rPr>
          <w:rFonts w:cs="Times New Roman"/>
          <w:szCs w:val="24"/>
          <w:lang w:val="en-GB"/>
        </w:rPr>
        <w:t xml:space="preserve">, </w:t>
      </w:r>
      <w:r w:rsidRPr="00755CD9">
        <w:rPr>
          <w:rFonts w:cs="Times New Roman"/>
          <w:bCs/>
          <w:szCs w:val="24"/>
          <w:lang w:val="en-GB"/>
        </w:rPr>
        <w:t xml:space="preserve">10 from Europe and </w:t>
      </w:r>
      <w:r w:rsidR="00431F1D" w:rsidRPr="00755CD9">
        <w:rPr>
          <w:rFonts w:cs="Times New Roman"/>
          <w:bCs/>
          <w:szCs w:val="24"/>
          <w:lang w:val="en-GB"/>
        </w:rPr>
        <w:t>two</w:t>
      </w:r>
      <w:r w:rsidRPr="00755CD9">
        <w:rPr>
          <w:rFonts w:cs="Times New Roman"/>
          <w:bCs/>
          <w:szCs w:val="24"/>
          <w:lang w:val="en-GB"/>
        </w:rPr>
        <w:t xml:space="preserve"> from North America</w:t>
      </w:r>
      <w:r w:rsidR="00444259" w:rsidRPr="00755CD9">
        <w:rPr>
          <w:rFonts w:cs="Times New Roman"/>
          <w:bCs/>
          <w:szCs w:val="24"/>
          <w:lang w:val="en-GB"/>
        </w:rPr>
        <w:t xml:space="preserve"> (U</w:t>
      </w:r>
      <w:r w:rsidR="00517997">
        <w:rPr>
          <w:rFonts w:cs="Times New Roman"/>
          <w:bCs/>
          <w:szCs w:val="24"/>
          <w:lang w:val="en-GB"/>
        </w:rPr>
        <w:t>.</w:t>
      </w:r>
      <w:r w:rsidR="00444259" w:rsidRPr="00755CD9">
        <w:rPr>
          <w:rFonts w:cs="Times New Roman"/>
          <w:bCs/>
          <w:szCs w:val="24"/>
          <w:lang w:val="en-GB"/>
        </w:rPr>
        <w:t>S</w:t>
      </w:r>
      <w:r w:rsidR="00517997">
        <w:rPr>
          <w:rFonts w:cs="Times New Roman"/>
          <w:bCs/>
          <w:szCs w:val="24"/>
          <w:lang w:val="en-GB"/>
        </w:rPr>
        <w:t>.</w:t>
      </w:r>
      <w:r w:rsidR="00444259" w:rsidRPr="00755CD9">
        <w:rPr>
          <w:rFonts w:cs="Times New Roman"/>
          <w:bCs/>
          <w:szCs w:val="24"/>
          <w:lang w:val="en-GB"/>
        </w:rPr>
        <w:t xml:space="preserve"> and Canada)</w:t>
      </w:r>
      <w:r w:rsidR="00742B67">
        <w:rPr>
          <w:rFonts w:cs="Times New Roman"/>
          <w:bCs/>
          <w:szCs w:val="24"/>
          <w:lang w:val="en-GB"/>
        </w:rPr>
        <w:t xml:space="preserve"> (</w:t>
      </w:r>
      <w:r w:rsidR="00742B67" w:rsidRPr="008B5773">
        <w:rPr>
          <w:rFonts w:cs="Times New Roman"/>
          <w:szCs w:val="24"/>
          <w:lang w:val="en-GB"/>
        </w:rPr>
        <w:t>Nogueira</w:t>
      </w:r>
      <w:r w:rsidR="00742B67" w:rsidRPr="008B5773">
        <w:rPr>
          <w:rFonts w:cs="Times New Roman"/>
          <w:bCs/>
          <w:szCs w:val="24"/>
          <w:lang w:val="en-GB"/>
        </w:rPr>
        <w:t xml:space="preserve"> et al. 2015</w:t>
      </w:r>
      <w:r w:rsidR="00742B67">
        <w:rPr>
          <w:rFonts w:cs="Times New Roman"/>
          <w:bCs/>
          <w:szCs w:val="24"/>
          <w:lang w:val="en-GB"/>
        </w:rPr>
        <w:t>)</w:t>
      </w:r>
      <w:r w:rsidRPr="00755CD9">
        <w:rPr>
          <w:rFonts w:cs="Times New Roman"/>
          <w:bCs/>
          <w:szCs w:val="24"/>
          <w:lang w:val="en-GB"/>
        </w:rPr>
        <w:t xml:space="preserve">. </w:t>
      </w:r>
      <w:r w:rsidR="00836B19" w:rsidRPr="00755CD9">
        <w:rPr>
          <w:rFonts w:cs="Times New Roman"/>
          <w:bCs/>
          <w:szCs w:val="24"/>
          <w:lang w:val="en-GB"/>
        </w:rPr>
        <w:t>The main objectives were</w:t>
      </w:r>
      <w:r w:rsidR="00644847">
        <w:rPr>
          <w:rFonts w:cs="Times New Roman"/>
          <w:bCs/>
          <w:szCs w:val="24"/>
          <w:lang w:val="en-GB"/>
        </w:rPr>
        <w:t>: (i)</w:t>
      </w:r>
      <w:r w:rsidR="00836B19" w:rsidRPr="00755CD9">
        <w:rPr>
          <w:rFonts w:cs="Times New Roman"/>
          <w:bCs/>
          <w:szCs w:val="24"/>
          <w:lang w:val="en-GB"/>
        </w:rPr>
        <w:t xml:space="preserve"> to </w:t>
      </w:r>
      <w:r w:rsidR="00644847">
        <w:rPr>
          <w:rFonts w:cs="Times New Roman"/>
          <w:bCs/>
          <w:szCs w:val="24"/>
          <w:lang w:val="en-GB"/>
        </w:rPr>
        <w:t xml:space="preserve">evaluate detector counting efficiency for various </w:t>
      </w:r>
      <w:r w:rsidR="00550D77">
        <w:rPr>
          <w:rFonts w:cs="Times New Roman"/>
          <w:bCs/>
          <w:szCs w:val="24"/>
          <w:lang w:val="en-GB"/>
        </w:rPr>
        <w:t xml:space="preserve">fixed-positions </w:t>
      </w:r>
      <w:r w:rsidR="00836B19" w:rsidRPr="00755CD9">
        <w:rPr>
          <w:rFonts w:cs="Times New Roman"/>
          <w:bCs/>
          <w:szCs w:val="24"/>
          <w:lang w:val="en-GB"/>
        </w:rPr>
        <w:t>over each phantom (Task 1)</w:t>
      </w:r>
      <w:r w:rsidR="00644847">
        <w:rPr>
          <w:rFonts w:cs="Times New Roman"/>
          <w:bCs/>
          <w:szCs w:val="24"/>
          <w:lang w:val="en-GB"/>
        </w:rPr>
        <w:t>; (ii)</w:t>
      </w:r>
      <w:r w:rsidR="00743361">
        <w:rPr>
          <w:rFonts w:cs="Times New Roman"/>
          <w:bCs/>
          <w:szCs w:val="24"/>
          <w:lang w:val="en-GB"/>
        </w:rPr>
        <w:t xml:space="preserve"> </w:t>
      </w:r>
      <w:r w:rsidR="00644847">
        <w:rPr>
          <w:rFonts w:cs="Times New Roman"/>
          <w:bCs/>
          <w:szCs w:val="24"/>
          <w:lang w:val="en-GB"/>
        </w:rPr>
        <w:t xml:space="preserve">to estimate </w:t>
      </w:r>
      <w:r w:rsidR="0005795C">
        <w:rPr>
          <w:rFonts w:cs="Times New Roman"/>
          <w:bCs/>
          <w:szCs w:val="24"/>
          <w:vertAlign w:val="superscript"/>
          <w:lang w:val="en-GB"/>
        </w:rPr>
        <w:t>24</w:t>
      </w:r>
      <w:r w:rsidR="00E16837" w:rsidRPr="00CB42FF">
        <w:rPr>
          <w:rFonts w:cs="Times New Roman"/>
          <w:bCs/>
          <w:szCs w:val="24"/>
          <w:vertAlign w:val="superscript"/>
          <w:lang w:val="en-GB"/>
        </w:rPr>
        <w:t>1</w:t>
      </w:r>
      <w:r w:rsidR="00E16837">
        <w:rPr>
          <w:rFonts w:cs="Times New Roman"/>
          <w:bCs/>
          <w:szCs w:val="24"/>
          <w:lang w:val="en-GB"/>
        </w:rPr>
        <w:t>Am</w:t>
      </w:r>
      <w:r w:rsidR="00743361">
        <w:rPr>
          <w:rFonts w:cs="Times New Roman"/>
          <w:bCs/>
          <w:szCs w:val="24"/>
          <w:lang w:val="en-GB"/>
        </w:rPr>
        <w:t xml:space="preserve"> </w:t>
      </w:r>
      <w:r w:rsidR="00836B19" w:rsidRPr="00755CD9">
        <w:rPr>
          <w:rFonts w:cs="Times New Roman"/>
          <w:bCs/>
          <w:szCs w:val="24"/>
          <w:lang w:val="en-GB"/>
        </w:rPr>
        <w:t xml:space="preserve">activity in </w:t>
      </w:r>
      <w:r w:rsidR="00C4320E">
        <w:rPr>
          <w:rFonts w:cs="Times New Roman"/>
          <w:bCs/>
          <w:szCs w:val="24"/>
          <w:lang w:val="en-GB"/>
        </w:rPr>
        <w:lastRenderedPageBreak/>
        <w:t xml:space="preserve">each phantom </w:t>
      </w:r>
      <w:r w:rsidR="00836B19" w:rsidRPr="00755CD9">
        <w:rPr>
          <w:rFonts w:cs="Times New Roman"/>
          <w:bCs/>
          <w:szCs w:val="24"/>
          <w:lang w:val="en-GB"/>
        </w:rPr>
        <w:t xml:space="preserve">(Task 2). </w:t>
      </w:r>
      <w:r w:rsidR="00207C47" w:rsidRPr="00755CD9">
        <w:rPr>
          <w:rFonts w:cs="Times New Roman"/>
          <w:bCs/>
          <w:szCs w:val="24"/>
          <w:lang w:val="en-GB"/>
        </w:rPr>
        <w:t xml:space="preserve">A MC </w:t>
      </w:r>
      <w:r w:rsidR="00E16837">
        <w:rPr>
          <w:rFonts w:cs="Times New Roman"/>
          <w:bCs/>
          <w:szCs w:val="24"/>
          <w:lang w:val="en-GB"/>
        </w:rPr>
        <w:t xml:space="preserve">simulation exercise, </w:t>
      </w:r>
      <w:r w:rsidR="006C6824" w:rsidRPr="00755CD9">
        <w:rPr>
          <w:rFonts w:cs="Times New Roman"/>
          <w:bCs/>
          <w:szCs w:val="24"/>
          <w:lang w:val="en-GB"/>
        </w:rPr>
        <w:t>c</w:t>
      </w:r>
      <w:r w:rsidR="00207C47" w:rsidRPr="00755CD9">
        <w:rPr>
          <w:rFonts w:cs="Times New Roman"/>
          <w:bCs/>
          <w:szCs w:val="24"/>
          <w:lang w:val="en-GB"/>
        </w:rPr>
        <w:t>oordinated by</w:t>
      </w:r>
      <w:r w:rsidR="00C4320E">
        <w:rPr>
          <w:rFonts w:cs="Times New Roman"/>
          <w:bCs/>
          <w:szCs w:val="24"/>
          <w:lang w:val="en-GB"/>
        </w:rPr>
        <w:t xml:space="preserve"> </w:t>
      </w:r>
      <w:r w:rsidR="00E16837" w:rsidRPr="004A0F85">
        <w:rPr>
          <w:lang w:val="en-GB"/>
        </w:rPr>
        <w:t>Czech Technical University in Prague</w:t>
      </w:r>
      <w:r w:rsidR="00C4320E">
        <w:rPr>
          <w:lang w:val="en-GB"/>
        </w:rPr>
        <w:t xml:space="preserve"> </w:t>
      </w:r>
      <w:r w:rsidR="00E16837">
        <w:rPr>
          <w:rFonts w:cs="Times New Roman"/>
          <w:bCs/>
          <w:szCs w:val="24"/>
          <w:lang w:val="en-GB"/>
        </w:rPr>
        <w:t>(</w:t>
      </w:r>
      <w:r w:rsidR="00207C47" w:rsidRPr="00755CD9">
        <w:rPr>
          <w:rFonts w:cs="Times New Roman"/>
          <w:bCs/>
          <w:szCs w:val="24"/>
          <w:lang w:val="en-GB"/>
        </w:rPr>
        <w:t>CTU-Prague, Czech Republic)</w:t>
      </w:r>
      <w:r w:rsidR="00C4320E">
        <w:rPr>
          <w:rFonts w:cs="Times New Roman"/>
          <w:bCs/>
          <w:szCs w:val="24"/>
          <w:lang w:val="en-GB"/>
        </w:rPr>
        <w:t xml:space="preserve"> </w:t>
      </w:r>
      <w:r w:rsidR="00207C47" w:rsidRPr="00755CD9">
        <w:rPr>
          <w:rFonts w:cs="Times New Roman"/>
          <w:bCs/>
          <w:szCs w:val="24"/>
          <w:lang w:val="en-GB"/>
        </w:rPr>
        <w:t xml:space="preserve">was organized in </w:t>
      </w:r>
      <w:r w:rsidR="00623B93" w:rsidRPr="00755CD9">
        <w:rPr>
          <w:rFonts w:cs="Times New Roman"/>
          <w:bCs/>
          <w:szCs w:val="24"/>
          <w:lang w:val="en-GB"/>
        </w:rPr>
        <w:t>parallel, and</w:t>
      </w:r>
      <w:r w:rsidR="00E16837">
        <w:rPr>
          <w:rFonts w:cs="Times New Roman"/>
          <w:bCs/>
          <w:szCs w:val="24"/>
          <w:lang w:val="en-GB"/>
        </w:rPr>
        <w:t xml:space="preserve"> used </w:t>
      </w:r>
      <w:r w:rsidR="00207C47" w:rsidRPr="00755CD9">
        <w:rPr>
          <w:rFonts w:cs="Times New Roman"/>
          <w:bCs/>
          <w:szCs w:val="24"/>
          <w:lang w:val="en-GB"/>
        </w:rPr>
        <w:t xml:space="preserve">voxel representations of the </w:t>
      </w:r>
      <w:r w:rsidR="00431F1D" w:rsidRPr="00755CD9">
        <w:rPr>
          <w:rFonts w:cs="Times New Roman"/>
          <w:bCs/>
          <w:szCs w:val="24"/>
          <w:lang w:val="en-GB"/>
        </w:rPr>
        <w:t>three</w:t>
      </w:r>
      <w:r w:rsidR="00207C47" w:rsidRPr="00755CD9">
        <w:rPr>
          <w:rFonts w:cs="Times New Roman"/>
          <w:bCs/>
          <w:szCs w:val="24"/>
          <w:lang w:val="en-GB"/>
        </w:rPr>
        <w:t xml:space="preserve"> physical phantoms</w:t>
      </w:r>
      <w:r w:rsidR="00742B67">
        <w:rPr>
          <w:rFonts w:cs="Times New Roman"/>
          <w:bCs/>
          <w:szCs w:val="24"/>
          <w:lang w:val="en-GB"/>
        </w:rPr>
        <w:t xml:space="preserve"> (</w:t>
      </w:r>
      <w:r w:rsidR="00742B67" w:rsidRPr="008B5773">
        <w:rPr>
          <w:rFonts w:cs="Times New Roman"/>
          <w:bCs/>
          <w:szCs w:val="24"/>
          <w:lang w:val="en-GB"/>
        </w:rPr>
        <w:t>Vrba et al. 2014, 2015</w:t>
      </w:r>
      <w:r w:rsidR="00742B67">
        <w:rPr>
          <w:rFonts w:cs="Times New Roman"/>
          <w:bCs/>
          <w:szCs w:val="24"/>
          <w:lang w:val="en-GB"/>
        </w:rPr>
        <w:t>)</w:t>
      </w:r>
      <w:r w:rsidR="00431F1D" w:rsidRPr="00755CD9">
        <w:rPr>
          <w:rFonts w:cs="Times New Roman"/>
          <w:bCs/>
          <w:szCs w:val="24"/>
          <w:lang w:val="en-GB"/>
        </w:rPr>
        <w:t xml:space="preserve">. This exercise included </w:t>
      </w:r>
      <w:r w:rsidR="00537BB3" w:rsidRPr="00755CD9">
        <w:rPr>
          <w:rFonts w:cs="Times New Roman"/>
          <w:bCs/>
          <w:szCs w:val="24"/>
          <w:lang w:val="en-GB"/>
        </w:rPr>
        <w:t>16 participants</w:t>
      </w:r>
      <w:r w:rsidR="003E73EE">
        <w:rPr>
          <w:rFonts w:cs="Times New Roman"/>
          <w:bCs/>
          <w:szCs w:val="24"/>
          <w:lang w:val="en-GB"/>
        </w:rPr>
        <w:t xml:space="preserve"> from Europe, America and Asia</w:t>
      </w:r>
      <w:r w:rsidR="00207C47" w:rsidRPr="00755CD9">
        <w:rPr>
          <w:rFonts w:cs="Times New Roman"/>
          <w:bCs/>
          <w:szCs w:val="24"/>
          <w:lang w:val="en-GB"/>
        </w:rPr>
        <w:t xml:space="preserve">. </w:t>
      </w:r>
    </w:p>
    <w:p w:rsidR="007F2E7E" w:rsidRPr="004A0F85" w:rsidRDefault="00CF13CA" w:rsidP="0057540D">
      <w:pPr>
        <w:pStyle w:val="Ttulo1"/>
        <w:rPr>
          <w:lang w:val="en-GB"/>
        </w:rPr>
      </w:pPr>
      <w:r w:rsidRPr="004A0F85">
        <w:rPr>
          <w:lang w:val="en-GB"/>
        </w:rPr>
        <w:t>Materials and Methods</w:t>
      </w:r>
    </w:p>
    <w:p w:rsidR="00EE10F0" w:rsidRPr="004A0F85" w:rsidRDefault="001B66FD" w:rsidP="00CF13CA">
      <w:pPr>
        <w:ind w:firstLine="0"/>
        <w:rPr>
          <w:b/>
          <w:lang w:val="en-GB"/>
        </w:rPr>
      </w:pPr>
      <w:r w:rsidRPr="004A0F85">
        <w:rPr>
          <w:b/>
          <w:lang w:val="en-GB"/>
        </w:rPr>
        <w:t xml:space="preserve">EURADOS intercomparison of measurements and MC simulations of </w:t>
      </w:r>
      <w:r w:rsidR="00A51621" w:rsidRPr="004A0F85">
        <w:rPr>
          <w:b/>
          <w:vertAlign w:val="superscript"/>
          <w:lang w:val="en-GB"/>
        </w:rPr>
        <w:t>241</w:t>
      </w:r>
      <w:r w:rsidRPr="004A0F85">
        <w:rPr>
          <w:b/>
          <w:lang w:val="en-GB"/>
        </w:rPr>
        <w:t xml:space="preserve">Am in skull phantoms </w:t>
      </w:r>
    </w:p>
    <w:p w:rsidR="00692365" w:rsidRDefault="002B7FD1" w:rsidP="00755CD9">
      <w:pPr>
        <w:jc w:val="both"/>
        <w:rPr>
          <w:rFonts w:cs="Times New Roman"/>
          <w:szCs w:val="24"/>
          <w:lang w:val="en-GB"/>
        </w:rPr>
      </w:pPr>
      <w:r w:rsidRPr="00755CD9">
        <w:rPr>
          <w:rFonts w:cs="Times New Roman"/>
          <w:szCs w:val="24"/>
          <w:lang w:val="en-GB"/>
        </w:rPr>
        <w:t xml:space="preserve">As a continuation of the EURADOS </w:t>
      </w:r>
      <w:r w:rsidR="00976035" w:rsidRPr="00755CD9">
        <w:rPr>
          <w:rFonts w:cs="Times New Roman"/>
          <w:szCs w:val="24"/>
          <w:lang w:val="en-GB"/>
        </w:rPr>
        <w:t>strategy</w:t>
      </w:r>
      <w:r w:rsidRPr="00755CD9">
        <w:rPr>
          <w:rFonts w:cs="Times New Roman"/>
          <w:szCs w:val="24"/>
          <w:lang w:val="en-GB"/>
        </w:rPr>
        <w:t xml:space="preserve"> to promote the application of MC to individual monitoring of internal exposures, a new i</w:t>
      </w:r>
      <w:r w:rsidR="00692365" w:rsidRPr="00755CD9">
        <w:rPr>
          <w:rFonts w:cs="Times New Roman"/>
          <w:szCs w:val="24"/>
          <w:lang w:val="en-GB"/>
        </w:rPr>
        <w:t xml:space="preserve">ntercomparison for monitoring and </w:t>
      </w:r>
      <w:r w:rsidR="00976035" w:rsidRPr="00755CD9">
        <w:rPr>
          <w:rFonts w:cs="Times New Roman"/>
          <w:szCs w:val="24"/>
          <w:lang w:val="en-GB"/>
        </w:rPr>
        <w:t>MC</w:t>
      </w:r>
      <w:r w:rsidR="00692365" w:rsidRPr="00755CD9">
        <w:rPr>
          <w:rFonts w:cs="Times New Roman"/>
          <w:szCs w:val="24"/>
          <w:lang w:val="en-GB"/>
        </w:rPr>
        <w:t xml:space="preserve"> modelling of </w:t>
      </w:r>
      <w:r w:rsidR="00976035" w:rsidRPr="00CF13CA">
        <w:rPr>
          <w:rFonts w:cs="Times New Roman"/>
          <w:szCs w:val="24"/>
          <w:vertAlign w:val="superscript"/>
          <w:lang w:val="en-GB"/>
        </w:rPr>
        <w:t>241</w:t>
      </w:r>
      <w:r w:rsidR="00976035" w:rsidRPr="00755CD9">
        <w:rPr>
          <w:rFonts w:cs="Times New Roman"/>
          <w:szCs w:val="24"/>
          <w:lang w:val="en-GB"/>
        </w:rPr>
        <w:t xml:space="preserve">Am </w:t>
      </w:r>
      <w:r w:rsidR="00692365" w:rsidRPr="00755CD9">
        <w:rPr>
          <w:rFonts w:cs="Times New Roman"/>
          <w:szCs w:val="24"/>
          <w:lang w:val="en-GB"/>
        </w:rPr>
        <w:t xml:space="preserve">in </w:t>
      </w:r>
      <w:r w:rsidR="00976035" w:rsidRPr="00755CD9">
        <w:rPr>
          <w:rFonts w:cs="Times New Roman"/>
          <w:szCs w:val="24"/>
          <w:lang w:val="en-GB"/>
        </w:rPr>
        <w:t>three</w:t>
      </w:r>
      <w:r w:rsidR="00692365" w:rsidRPr="00755CD9">
        <w:rPr>
          <w:rFonts w:cs="Times New Roman"/>
          <w:szCs w:val="24"/>
          <w:lang w:val="en-GB"/>
        </w:rPr>
        <w:t xml:space="preserve"> skull phantoms was launched </w:t>
      </w:r>
      <w:r w:rsidR="00BD7BA8" w:rsidRPr="00755CD9">
        <w:rPr>
          <w:rFonts w:cs="Times New Roman"/>
          <w:szCs w:val="24"/>
          <w:lang w:val="en-GB"/>
        </w:rPr>
        <w:t xml:space="preserve">for the measurement exercise </w:t>
      </w:r>
      <w:r w:rsidR="00A13956" w:rsidRPr="00755CD9">
        <w:rPr>
          <w:rFonts w:cs="Times New Roman"/>
          <w:szCs w:val="24"/>
          <w:lang w:val="en-GB"/>
        </w:rPr>
        <w:t>in 2011</w:t>
      </w:r>
      <w:r w:rsidR="008F29C6">
        <w:rPr>
          <w:rFonts w:cs="Times New Roman"/>
          <w:szCs w:val="24"/>
          <w:lang w:val="en-GB"/>
        </w:rPr>
        <w:t xml:space="preserve"> </w:t>
      </w:r>
      <w:r w:rsidR="00BD7BA8" w:rsidRPr="00755CD9">
        <w:rPr>
          <w:rFonts w:cs="Times New Roman"/>
          <w:szCs w:val="24"/>
          <w:lang w:val="en-GB"/>
        </w:rPr>
        <w:t>and for the M</w:t>
      </w:r>
      <w:r w:rsidR="00976035" w:rsidRPr="00755CD9">
        <w:rPr>
          <w:rFonts w:cs="Times New Roman"/>
          <w:szCs w:val="24"/>
          <w:lang w:val="en-GB"/>
        </w:rPr>
        <w:t>C</w:t>
      </w:r>
      <w:r w:rsidR="00BD7BA8" w:rsidRPr="00755CD9">
        <w:rPr>
          <w:rFonts w:cs="Times New Roman"/>
          <w:szCs w:val="24"/>
          <w:lang w:val="en-GB"/>
        </w:rPr>
        <w:t xml:space="preserve"> simulations</w:t>
      </w:r>
      <w:r w:rsidR="008F29C6">
        <w:rPr>
          <w:rFonts w:cs="Times New Roman"/>
          <w:szCs w:val="24"/>
          <w:lang w:val="en-GB"/>
        </w:rPr>
        <w:t xml:space="preserve"> </w:t>
      </w:r>
      <w:r w:rsidR="00A13956" w:rsidRPr="00755CD9">
        <w:rPr>
          <w:rFonts w:cs="Times New Roman"/>
          <w:szCs w:val="24"/>
          <w:lang w:val="en-GB"/>
        </w:rPr>
        <w:t>in 2012</w:t>
      </w:r>
      <w:r w:rsidR="00692365" w:rsidRPr="00755CD9">
        <w:rPr>
          <w:rFonts w:cs="Times New Roman"/>
          <w:szCs w:val="24"/>
          <w:lang w:val="en-GB"/>
        </w:rPr>
        <w:t xml:space="preserve">. </w:t>
      </w:r>
    </w:p>
    <w:p w:rsidR="00BB3578" w:rsidRPr="00C83555" w:rsidRDefault="00BB3578" w:rsidP="00C83555">
      <w:pPr>
        <w:ind w:firstLine="0"/>
        <w:jc w:val="both"/>
        <w:rPr>
          <w:rFonts w:cs="Times New Roman"/>
          <w:b/>
          <w:bCs/>
          <w:szCs w:val="24"/>
          <w:lang w:val="en-GB"/>
        </w:rPr>
      </w:pPr>
      <w:r w:rsidRPr="00C83555">
        <w:rPr>
          <w:rFonts w:cs="Times New Roman"/>
          <w:b/>
          <w:szCs w:val="24"/>
          <w:lang w:val="en-GB"/>
        </w:rPr>
        <w:t>Phantoms used</w:t>
      </w:r>
      <w:r w:rsidR="00721F5B">
        <w:rPr>
          <w:rFonts w:cs="Times New Roman"/>
          <w:b/>
          <w:szCs w:val="24"/>
          <w:lang w:val="en-GB"/>
        </w:rPr>
        <w:t xml:space="preserve"> in EURADOS intercomparison</w:t>
      </w:r>
    </w:p>
    <w:p w:rsidR="00F700E1" w:rsidRPr="00F700E1" w:rsidRDefault="00F700E1" w:rsidP="00755CD9">
      <w:pPr>
        <w:jc w:val="both"/>
        <w:rPr>
          <w:rFonts w:cs="Times New Roman"/>
          <w:bCs/>
          <w:szCs w:val="24"/>
          <w:lang w:val="en-GB"/>
        </w:rPr>
      </w:pPr>
      <w:r>
        <w:rPr>
          <w:rFonts w:cs="Times New Roman"/>
          <w:bCs/>
          <w:szCs w:val="24"/>
          <w:lang w:val="en-GB"/>
        </w:rPr>
        <w:t xml:space="preserve">The three skull phantoms used in EURADOS </w:t>
      </w:r>
      <w:r w:rsidRPr="00C83555">
        <w:rPr>
          <w:lang w:val="en-GB"/>
        </w:rPr>
        <w:t xml:space="preserve">intercomparison of measurements and MC simulations of </w:t>
      </w:r>
      <w:r w:rsidRPr="00C83555">
        <w:rPr>
          <w:vertAlign w:val="superscript"/>
          <w:lang w:val="en-GB"/>
        </w:rPr>
        <w:t>241</w:t>
      </w:r>
      <w:r w:rsidRPr="00C83555">
        <w:rPr>
          <w:lang w:val="en-GB"/>
        </w:rPr>
        <w:t>Am</w:t>
      </w:r>
      <w:r>
        <w:rPr>
          <w:lang w:val="en-GB"/>
        </w:rPr>
        <w:t xml:space="preserve"> are depicted in Fig. 1.</w:t>
      </w:r>
    </w:p>
    <w:p w:rsidR="00EE10F0" w:rsidRPr="00755CD9" w:rsidRDefault="00EE10F0" w:rsidP="00755CD9">
      <w:pPr>
        <w:jc w:val="both"/>
        <w:rPr>
          <w:rFonts w:cs="Times New Roman"/>
          <w:bCs/>
          <w:szCs w:val="24"/>
          <w:lang w:val="en-GB"/>
        </w:rPr>
      </w:pPr>
      <w:r w:rsidRPr="00755CD9">
        <w:rPr>
          <w:rFonts w:cs="Times New Roman"/>
          <w:bCs/>
          <w:szCs w:val="24"/>
          <w:lang w:val="en-GB"/>
        </w:rPr>
        <w:t>T</w:t>
      </w:r>
      <w:r w:rsidR="00C02E66" w:rsidRPr="00755CD9">
        <w:rPr>
          <w:rFonts w:cs="Times New Roman"/>
          <w:bCs/>
          <w:szCs w:val="24"/>
          <w:lang w:val="en-GB"/>
        </w:rPr>
        <w:t>he BfS skull phantom was fabricated by the N</w:t>
      </w:r>
      <w:r w:rsidR="00BD7BA8" w:rsidRPr="00755CD9">
        <w:rPr>
          <w:rFonts w:cs="Times New Roman"/>
          <w:bCs/>
          <w:szCs w:val="24"/>
          <w:lang w:val="en-GB"/>
        </w:rPr>
        <w:t>ew York Medical Center (USA)</w:t>
      </w:r>
      <w:r w:rsidR="00FE176A">
        <w:rPr>
          <w:rFonts w:cs="Times New Roman"/>
          <w:bCs/>
          <w:szCs w:val="24"/>
          <w:lang w:val="en-GB"/>
        </w:rPr>
        <w:t xml:space="preserve"> </w:t>
      </w:r>
      <w:r w:rsidR="00B63EBA">
        <w:rPr>
          <w:rFonts w:cs="Times New Roman"/>
          <w:bCs/>
          <w:szCs w:val="24"/>
          <w:lang w:val="en-GB"/>
        </w:rPr>
        <w:t>(</w:t>
      </w:r>
      <w:r w:rsidR="00B63EBA" w:rsidRPr="00D14584">
        <w:rPr>
          <w:rFonts w:eastAsia="+mn-ea"/>
          <w:iCs/>
          <w:lang w:val="en-GB"/>
        </w:rPr>
        <w:t>Hickman and Cohen 1988</w:t>
      </w:r>
      <w:r w:rsidR="00B63EBA" w:rsidRPr="00D14584">
        <w:rPr>
          <w:rFonts w:cs="Times New Roman"/>
          <w:bCs/>
          <w:szCs w:val="24"/>
          <w:lang w:val="en-GB"/>
        </w:rPr>
        <w:t>)</w:t>
      </w:r>
      <w:r w:rsidR="00FE176A">
        <w:rPr>
          <w:rFonts w:cs="Times New Roman"/>
          <w:bCs/>
          <w:szCs w:val="24"/>
          <w:lang w:val="en-GB"/>
        </w:rPr>
        <w:t xml:space="preserve"> </w:t>
      </w:r>
      <w:r w:rsidR="004D5FE4" w:rsidRPr="00755CD9">
        <w:rPr>
          <w:rFonts w:cs="Times New Roman"/>
          <w:bCs/>
          <w:szCs w:val="24"/>
          <w:lang w:val="en-GB"/>
        </w:rPr>
        <w:t xml:space="preserve">with </w:t>
      </w:r>
      <w:r w:rsidR="00A13956">
        <w:rPr>
          <w:rFonts w:cs="Times New Roman"/>
          <w:bCs/>
          <w:szCs w:val="24"/>
          <w:lang w:val="en-GB"/>
        </w:rPr>
        <w:t xml:space="preserve">a </w:t>
      </w:r>
      <w:r w:rsidR="00C02E66" w:rsidRPr="00755CD9">
        <w:rPr>
          <w:rFonts w:cs="Times New Roman"/>
          <w:bCs/>
          <w:szCs w:val="24"/>
          <w:lang w:val="en-GB"/>
        </w:rPr>
        <w:t xml:space="preserve">real human bone artificially labelled with </w:t>
      </w:r>
      <w:r w:rsidR="00A44832" w:rsidRPr="00755CD9">
        <w:rPr>
          <w:rFonts w:cs="Times New Roman"/>
          <w:bCs/>
          <w:szCs w:val="24"/>
          <w:lang w:val="en-GB"/>
        </w:rPr>
        <w:t>5</w:t>
      </w:r>
      <w:r w:rsidR="00FE176A">
        <w:rPr>
          <w:rFonts w:cs="Times New Roman"/>
          <w:bCs/>
          <w:szCs w:val="24"/>
          <w:lang w:val="en-GB"/>
        </w:rPr>
        <w:t>,</w:t>
      </w:r>
      <w:r w:rsidR="00A44832" w:rsidRPr="00755CD9">
        <w:rPr>
          <w:rFonts w:cs="Times New Roman"/>
          <w:bCs/>
          <w:szCs w:val="24"/>
          <w:lang w:val="en-GB"/>
        </w:rPr>
        <w:t>239</w:t>
      </w:r>
      <w:r w:rsidR="00BD7BA8" w:rsidRPr="00755CD9">
        <w:rPr>
          <w:rFonts w:cs="Times New Roman"/>
          <w:bCs/>
          <w:szCs w:val="24"/>
          <w:lang w:val="en-GB"/>
        </w:rPr>
        <w:t>.3</w:t>
      </w:r>
      <w:r w:rsidR="00FE176A">
        <w:rPr>
          <w:rFonts w:cs="Times New Roman"/>
          <w:bCs/>
          <w:szCs w:val="24"/>
          <w:lang w:val="en-GB"/>
        </w:rPr>
        <w:t xml:space="preserve"> </w:t>
      </w:r>
      <w:r w:rsidR="00547067" w:rsidRPr="00755CD9">
        <w:rPr>
          <w:rFonts w:cs="Times New Roman"/>
          <w:bCs/>
          <w:szCs w:val="24"/>
          <w:lang w:val="en-GB"/>
        </w:rPr>
        <w:sym w:font="Symbol" w:char="00B1"/>
      </w:r>
      <w:r w:rsidR="00547067" w:rsidRPr="00755CD9">
        <w:rPr>
          <w:rFonts w:cs="Times New Roman"/>
          <w:bCs/>
          <w:szCs w:val="24"/>
          <w:lang w:val="en-GB"/>
        </w:rPr>
        <w:t xml:space="preserve"> 226.8 </w:t>
      </w:r>
      <w:r w:rsidR="00A44832" w:rsidRPr="00755CD9">
        <w:rPr>
          <w:rFonts w:cs="Times New Roman"/>
          <w:bCs/>
          <w:szCs w:val="24"/>
          <w:lang w:val="en-GB"/>
        </w:rPr>
        <w:t xml:space="preserve">Bq </w:t>
      </w:r>
      <w:r w:rsidR="00596FD2" w:rsidRPr="00755CD9">
        <w:rPr>
          <w:rFonts w:cs="Times New Roman"/>
          <w:bCs/>
          <w:szCs w:val="24"/>
          <w:lang w:val="en-GB"/>
        </w:rPr>
        <w:t>(2</w:t>
      </w:r>
      <w:r w:rsidR="00596FD2" w:rsidRPr="00755CD9">
        <w:rPr>
          <w:rFonts w:cs="Times New Roman"/>
          <w:bCs/>
          <w:szCs w:val="24"/>
          <w:lang w:val="en-GB"/>
        </w:rPr>
        <w:sym w:font="Symbol" w:char="0073"/>
      </w:r>
      <w:r w:rsidR="00596FD2" w:rsidRPr="00755CD9">
        <w:rPr>
          <w:rFonts w:cs="Times New Roman"/>
          <w:bCs/>
          <w:szCs w:val="24"/>
          <w:lang w:val="en-GB"/>
        </w:rPr>
        <w:t xml:space="preserve">) </w:t>
      </w:r>
      <w:r w:rsidR="00A44832" w:rsidRPr="00755CD9">
        <w:rPr>
          <w:rFonts w:cs="Times New Roman"/>
          <w:bCs/>
          <w:szCs w:val="24"/>
          <w:lang w:val="en-GB"/>
        </w:rPr>
        <w:t xml:space="preserve">of </w:t>
      </w:r>
      <w:r w:rsidR="00A44832" w:rsidRPr="00755CD9">
        <w:rPr>
          <w:rFonts w:cs="Times New Roman"/>
          <w:bCs/>
          <w:szCs w:val="24"/>
          <w:vertAlign w:val="superscript"/>
          <w:lang w:val="en-GB"/>
        </w:rPr>
        <w:t>41</w:t>
      </w:r>
      <w:r w:rsidR="00A44832" w:rsidRPr="00755CD9">
        <w:rPr>
          <w:rFonts w:cs="Times New Roman"/>
          <w:bCs/>
          <w:szCs w:val="24"/>
          <w:lang w:val="en-GB"/>
        </w:rPr>
        <w:t>Am (</w:t>
      </w:r>
      <w:r w:rsidR="00547067" w:rsidRPr="00755CD9">
        <w:rPr>
          <w:rFonts w:cs="Times New Roman"/>
          <w:bCs/>
          <w:szCs w:val="24"/>
          <w:lang w:val="en-GB"/>
        </w:rPr>
        <w:t xml:space="preserve">activity given for </w:t>
      </w:r>
      <w:r w:rsidR="00A44832" w:rsidRPr="00755CD9">
        <w:rPr>
          <w:rFonts w:cs="Times New Roman"/>
          <w:bCs/>
          <w:szCs w:val="24"/>
          <w:lang w:val="en-GB"/>
        </w:rPr>
        <w:t>2012)</w:t>
      </w:r>
      <w:r w:rsidR="00FE176A">
        <w:rPr>
          <w:rFonts w:cs="Times New Roman"/>
          <w:bCs/>
          <w:szCs w:val="24"/>
          <w:lang w:val="en-GB"/>
        </w:rPr>
        <w:t xml:space="preserve"> </w:t>
      </w:r>
      <w:r w:rsidR="00A13956">
        <w:rPr>
          <w:rFonts w:cs="Times New Roman"/>
          <w:bCs/>
          <w:szCs w:val="24"/>
          <w:lang w:val="en-GB"/>
        </w:rPr>
        <w:t>o</w:t>
      </w:r>
      <w:r w:rsidR="001D1FA2" w:rsidRPr="00755CD9">
        <w:rPr>
          <w:rFonts w:cs="Times New Roman"/>
          <w:bCs/>
          <w:szCs w:val="24"/>
          <w:lang w:val="en-GB"/>
        </w:rPr>
        <w:t>n its inner and out</w:t>
      </w:r>
      <w:r w:rsidR="00547067" w:rsidRPr="00755CD9">
        <w:rPr>
          <w:rFonts w:cs="Times New Roman"/>
          <w:bCs/>
          <w:szCs w:val="24"/>
          <w:lang w:val="en-GB"/>
        </w:rPr>
        <w:t>er</w:t>
      </w:r>
      <w:r w:rsidR="00FE176A">
        <w:rPr>
          <w:rFonts w:cs="Times New Roman"/>
          <w:bCs/>
          <w:szCs w:val="24"/>
          <w:lang w:val="en-GB"/>
        </w:rPr>
        <w:t xml:space="preserve"> </w:t>
      </w:r>
      <w:r w:rsidR="00547067" w:rsidRPr="00755CD9">
        <w:rPr>
          <w:rFonts w:cs="Times New Roman"/>
          <w:bCs/>
          <w:szCs w:val="24"/>
          <w:lang w:val="en-GB"/>
        </w:rPr>
        <w:t>surfaces</w:t>
      </w:r>
      <w:r w:rsidR="001D1FA2" w:rsidRPr="00755CD9">
        <w:rPr>
          <w:rFonts w:cs="Times New Roman"/>
          <w:bCs/>
          <w:szCs w:val="24"/>
          <w:lang w:val="en-GB"/>
        </w:rPr>
        <w:t>. T</w:t>
      </w:r>
      <w:r w:rsidR="00692365" w:rsidRPr="00755CD9">
        <w:rPr>
          <w:rFonts w:cs="Times New Roman"/>
          <w:bCs/>
          <w:szCs w:val="24"/>
          <w:lang w:val="en-GB"/>
        </w:rPr>
        <w:t>he interior of the phantom is filled with</w:t>
      </w:r>
      <w:r w:rsidR="00C02E66" w:rsidRPr="00755CD9">
        <w:rPr>
          <w:rFonts w:cs="Times New Roman"/>
          <w:bCs/>
          <w:szCs w:val="24"/>
          <w:lang w:val="en-GB"/>
        </w:rPr>
        <w:t xml:space="preserve"> paraffin wax</w:t>
      </w:r>
      <w:r w:rsidR="00FE176A">
        <w:rPr>
          <w:rFonts w:cs="Times New Roman"/>
          <w:bCs/>
          <w:szCs w:val="24"/>
          <w:lang w:val="en-GB"/>
        </w:rPr>
        <w:t xml:space="preserve"> </w:t>
      </w:r>
      <w:r w:rsidR="001D1FA2" w:rsidRPr="00755CD9">
        <w:rPr>
          <w:rFonts w:cs="Times New Roman"/>
          <w:bCs/>
          <w:szCs w:val="24"/>
          <w:lang w:val="en-GB"/>
        </w:rPr>
        <w:t xml:space="preserve">the </w:t>
      </w:r>
      <w:r w:rsidRPr="00755CD9">
        <w:rPr>
          <w:rFonts w:cs="Times New Roman"/>
          <w:bCs/>
          <w:szCs w:val="24"/>
          <w:lang w:val="en-GB"/>
        </w:rPr>
        <w:t>o</w:t>
      </w:r>
      <w:r w:rsidR="00692365" w:rsidRPr="00755CD9">
        <w:rPr>
          <w:rFonts w:cs="Times New Roman"/>
          <w:bCs/>
          <w:szCs w:val="24"/>
          <w:lang w:val="en-GB"/>
        </w:rPr>
        <w:t>utside of the phantom</w:t>
      </w:r>
      <w:r w:rsidR="00FE176A">
        <w:rPr>
          <w:rFonts w:cs="Times New Roman"/>
          <w:bCs/>
          <w:szCs w:val="24"/>
          <w:lang w:val="en-GB"/>
        </w:rPr>
        <w:t xml:space="preserve"> </w:t>
      </w:r>
      <w:r w:rsidR="00547067" w:rsidRPr="00755CD9">
        <w:rPr>
          <w:rFonts w:cs="Times New Roman"/>
          <w:bCs/>
          <w:szCs w:val="24"/>
          <w:lang w:val="en-GB"/>
        </w:rPr>
        <w:t xml:space="preserve">is covered by </w:t>
      </w:r>
      <w:r w:rsidR="00C02E66" w:rsidRPr="00755CD9">
        <w:rPr>
          <w:rFonts w:cs="Times New Roman"/>
          <w:bCs/>
          <w:szCs w:val="24"/>
          <w:lang w:val="en-GB"/>
        </w:rPr>
        <w:t xml:space="preserve">wax </w:t>
      </w:r>
      <w:r w:rsidR="00547067" w:rsidRPr="00755CD9">
        <w:rPr>
          <w:rFonts w:cs="Times New Roman"/>
          <w:bCs/>
          <w:szCs w:val="24"/>
          <w:lang w:val="en-GB"/>
        </w:rPr>
        <w:t xml:space="preserve">with a thickness </w:t>
      </w:r>
      <w:r w:rsidR="00C02E66" w:rsidRPr="00755CD9">
        <w:rPr>
          <w:rFonts w:cs="Times New Roman"/>
          <w:bCs/>
          <w:szCs w:val="24"/>
          <w:lang w:val="en-GB"/>
        </w:rPr>
        <w:t>of 6 mm</w:t>
      </w:r>
      <w:r w:rsidR="00A44832" w:rsidRPr="00755CD9">
        <w:rPr>
          <w:rFonts w:cs="Times New Roman"/>
          <w:bCs/>
          <w:szCs w:val="24"/>
          <w:lang w:val="en-GB"/>
        </w:rPr>
        <w:t>.</w:t>
      </w:r>
    </w:p>
    <w:p w:rsidR="00A849C5" w:rsidRPr="00755CD9" w:rsidRDefault="00550D77" w:rsidP="00722EC6">
      <w:pPr>
        <w:jc w:val="both"/>
        <w:rPr>
          <w:rFonts w:cs="Times New Roman"/>
          <w:bCs/>
          <w:szCs w:val="24"/>
          <w:lang w:val="en-GB"/>
        </w:rPr>
      </w:pPr>
      <w:r>
        <w:rPr>
          <w:rFonts w:cs="Times New Roman"/>
          <w:bCs/>
          <w:szCs w:val="24"/>
          <w:lang w:val="en-GB"/>
        </w:rPr>
        <w:t>The USTUR skull phantom (formerly known as BPAM skull phantom) was fabricated from the first whole-body donation to the Registries – Case 0102.</w:t>
      </w:r>
      <w:r w:rsidR="00722EC6">
        <w:rPr>
          <w:rFonts w:cs="Times New Roman"/>
          <w:bCs/>
          <w:szCs w:val="24"/>
          <w:lang w:val="en-GB"/>
        </w:rPr>
        <w:t xml:space="preserve"> This individual was occupationally exposed to </w:t>
      </w:r>
      <w:r w:rsidR="00722EC6" w:rsidRPr="00722EC6">
        <w:rPr>
          <w:rFonts w:cs="Times New Roman"/>
          <w:bCs/>
          <w:szCs w:val="24"/>
          <w:vertAlign w:val="superscript"/>
          <w:lang w:val="en-GB"/>
        </w:rPr>
        <w:t>241</w:t>
      </w:r>
      <w:r w:rsidR="00722EC6">
        <w:rPr>
          <w:rFonts w:cs="Times New Roman"/>
          <w:bCs/>
          <w:szCs w:val="24"/>
          <w:lang w:val="en-GB"/>
        </w:rPr>
        <w:t>Am</w:t>
      </w:r>
      <w:r w:rsidR="00D4578D">
        <w:rPr>
          <w:rFonts w:cs="Times New Roman"/>
          <w:bCs/>
          <w:szCs w:val="24"/>
          <w:lang w:val="en-GB"/>
        </w:rPr>
        <w:t>. A</w:t>
      </w:r>
      <w:r w:rsidR="00D4578D" w:rsidRPr="00755CD9">
        <w:rPr>
          <w:rFonts w:cs="Times New Roman"/>
          <w:bCs/>
          <w:szCs w:val="24"/>
          <w:lang w:val="en-GB"/>
        </w:rPr>
        <w:t xml:space="preserve"> detailed description of the </w:t>
      </w:r>
      <w:r w:rsidR="00D4578D">
        <w:rPr>
          <w:rFonts w:cs="Times New Roman"/>
          <w:bCs/>
          <w:szCs w:val="24"/>
          <w:lang w:val="en-GB"/>
        </w:rPr>
        <w:t>C</w:t>
      </w:r>
      <w:r w:rsidR="00D4578D" w:rsidRPr="00755CD9">
        <w:rPr>
          <w:rFonts w:cs="Times New Roman"/>
          <w:bCs/>
          <w:szCs w:val="24"/>
          <w:lang w:val="en-GB"/>
        </w:rPr>
        <w:t xml:space="preserve">ase </w:t>
      </w:r>
      <w:r w:rsidR="00D4578D">
        <w:rPr>
          <w:rFonts w:cs="Times New Roman"/>
          <w:bCs/>
          <w:szCs w:val="24"/>
          <w:lang w:val="en-GB"/>
        </w:rPr>
        <w:t>0</w:t>
      </w:r>
      <w:r w:rsidR="00D4578D" w:rsidRPr="00755CD9">
        <w:rPr>
          <w:rFonts w:cs="Times New Roman"/>
          <w:bCs/>
          <w:szCs w:val="24"/>
          <w:lang w:val="en-GB"/>
        </w:rPr>
        <w:t>102 and the post-mortem analysis can be found in</w:t>
      </w:r>
      <w:r w:rsidR="00D4578D">
        <w:rPr>
          <w:rFonts w:cs="Times New Roman"/>
          <w:bCs/>
          <w:szCs w:val="24"/>
          <w:lang w:val="en-GB"/>
        </w:rPr>
        <w:t xml:space="preserve"> Breitenstein et al. (1985).</w:t>
      </w:r>
      <w:r w:rsidR="00722EC6">
        <w:rPr>
          <w:rFonts w:cs="Times New Roman"/>
          <w:bCs/>
          <w:szCs w:val="24"/>
          <w:lang w:val="en-GB"/>
        </w:rPr>
        <w:t xml:space="preserve">The phantom contains the right side of the skull from Case 0102 </w:t>
      </w:r>
      <w:r w:rsidR="00722EC6" w:rsidRPr="00722EC6">
        <w:rPr>
          <w:rFonts w:cs="Times New Roman"/>
          <w:bCs/>
          <w:szCs w:val="24"/>
          <w:lang w:val="en-GB"/>
        </w:rPr>
        <w:t>and</w:t>
      </w:r>
      <w:r w:rsidR="00722EC6">
        <w:rPr>
          <w:rFonts w:cs="Times New Roman"/>
          <w:bCs/>
          <w:szCs w:val="24"/>
          <w:lang w:val="en-GB"/>
        </w:rPr>
        <w:t xml:space="preserve"> the</w:t>
      </w:r>
      <w:r w:rsidR="00FE176A">
        <w:rPr>
          <w:rFonts w:cs="Times New Roman"/>
          <w:bCs/>
          <w:szCs w:val="24"/>
          <w:lang w:val="en-GB"/>
        </w:rPr>
        <w:t xml:space="preserve"> </w:t>
      </w:r>
      <w:r w:rsidR="00722EC6">
        <w:rPr>
          <w:rFonts w:cs="Times New Roman"/>
          <w:bCs/>
          <w:szCs w:val="24"/>
          <w:lang w:val="en-GB"/>
        </w:rPr>
        <w:t>left</w:t>
      </w:r>
      <w:r w:rsidR="00FE176A">
        <w:rPr>
          <w:rFonts w:cs="Times New Roman"/>
          <w:bCs/>
          <w:szCs w:val="24"/>
          <w:lang w:val="en-GB"/>
        </w:rPr>
        <w:t xml:space="preserve"> </w:t>
      </w:r>
      <w:r w:rsidR="00722EC6">
        <w:rPr>
          <w:rFonts w:cs="Times New Roman"/>
          <w:bCs/>
          <w:szCs w:val="24"/>
          <w:lang w:val="en-GB"/>
        </w:rPr>
        <w:t xml:space="preserve">side of a skull </w:t>
      </w:r>
      <w:r w:rsidR="00722EC6" w:rsidRPr="00722EC6">
        <w:rPr>
          <w:rFonts w:cs="Times New Roman"/>
          <w:bCs/>
          <w:szCs w:val="24"/>
          <w:lang w:val="en-GB"/>
        </w:rPr>
        <w:t xml:space="preserve">from </w:t>
      </w:r>
      <w:r w:rsidR="00722EC6">
        <w:rPr>
          <w:rFonts w:cs="Times New Roman"/>
          <w:bCs/>
          <w:szCs w:val="24"/>
          <w:lang w:val="en-GB"/>
        </w:rPr>
        <w:t xml:space="preserve">a non-exposed individual. </w:t>
      </w:r>
      <w:r w:rsidR="00C02E66" w:rsidRPr="00755CD9">
        <w:rPr>
          <w:rFonts w:cs="Times New Roman"/>
          <w:bCs/>
          <w:szCs w:val="24"/>
          <w:lang w:val="en-GB"/>
        </w:rPr>
        <w:t>The skull was filled and covered with tissue equ</w:t>
      </w:r>
      <w:r w:rsidR="0016739A" w:rsidRPr="00755CD9">
        <w:rPr>
          <w:rFonts w:cs="Times New Roman"/>
          <w:bCs/>
          <w:szCs w:val="24"/>
          <w:lang w:val="en-GB"/>
        </w:rPr>
        <w:t>ivalent material</w:t>
      </w:r>
      <w:r w:rsidR="00B63EBA">
        <w:rPr>
          <w:rFonts w:cs="Times New Roman"/>
          <w:bCs/>
          <w:szCs w:val="24"/>
          <w:lang w:val="en-GB"/>
        </w:rPr>
        <w:t xml:space="preserve"> (</w:t>
      </w:r>
      <w:r w:rsidR="00B63EBA" w:rsidRPr="00D14584">
        <w:rPr>
          <w:rFonts w:eastAsia="+mn-ea"/>
          <w:iCs/>
          <w:lang w:val="en-GB"/>
        </w:rPr>
        <w:t>Hickman and Cohen 1988</w:t>
      </w:r>
      <w:r w:rsidR="00B63EBA" w:rsidRPr="00D14584">
        <w:rPr>
          <w:rFonts w:cs="Times New Roman"/>
          <w:bCs/>
          <w:szCs w:val="24"/>
          <w:lang w:val="en-GB"/>
        </w:rPr>
        <w:t>)</w:t>
      </w:r>
      <w:r w:rsidR="00C02E66" w:rsidRPr="00755CD9">
        <w:rPr>
          <w:rFonts w:cs="Times New Roman"/>
          <w:bCs/>
          <w:szCs w:val="24"/>
          <w:lang w:val="en-GB"/>
        </w:rPr>
        <w:t>.</w:t>
      </w:r>
      <w:r w:rsidR="00F07867" w:rsidRPr="00755CD9">
        <w:rPr>
          <w:rFonts w:cs="Times New Roman"/>
          <w:bCs/>
          <w:szCs w:val="24"/>
          <w:lang w:val="en-GB"/>
        </w:rPr>
        <w:t xml:space="preserve"> The activity of the phantom</w:t>
      </w:r>
      <w:r w:rsidR="001D1FA2" w:rsidRPr="00755CD9">
        <w:rPr>
          <w:rFonts w:cs="Times New Roman"/>
          <w:bCs/>
          <w:szCs w:val="24"/>
          <w:lang w:val="en-GB"/>
        </w:rPr>
        <w:t xml:space="preserve"> is </w:t>
      </w:r>
      <w:r w:rsidR="00C02E66" w:rsidRPr="00755CD9">
        <w:rPr>
          <w:rFonts w:cs="Times New Roman"/>
          <w:bCs/>
          <w:szCs w:val="24"/>
          <w:lang w:val="en-GB"/>
        </w:rPr>
        <w:t xml:space="preserve">287.2 </w:t>
      </w:r>
      <w:r w:rsidR="00C02E66" w:rsidRPr="00755CD9">
        <w:rPr>
          <w:rFonts w:cs="Times New Roman"/>
          <w:bCs/>
          <w:szCs w:val="24"/>
          <w:lang w:val="en-GB"/>
        </w:rPr>
        <w:sym w:font="Symbol" w:char="00B1"/>
      </w:r>
      <w:r w:rsidR="00FE176A">
        <w:rPr>
          <w:rFonts w:cs="Times New Roman"/>
          <w:bCs/>
          <w:szCs w:val="24"/>
          <w:lang w:val="en-GB"/>
        </w:rPr>
        <w:t xml:space="preserve"> </w:t>
      </w:r>
      <w:r w:rsidR="00F472DF" w:rsidRPr="00755CD9">
        <w:rPr>
          <w:rFonts w:cs="Times New Roman"/>
          <w:bCs/>
          <w:szCs w:val="24"/>
          <w:lang w:val="en-GB"/>
        </w:rPr>
        <w:t>7.4</w:t>
      </w:r>
      <w:r w:rsidR="00C02E66" w:rsidRPr="00755CD9">
        <w:rPr>
          <w:rFonts w:cs="Times New Roman"/>
          <w:bCs/>
          <w:szCs w:val="24"/>
          <w:lang w:val="en-GB"/>
        </w:rPr>
        <w:t xml:space="preserve"> Bq (</w:t>
      </w:r>
      <w:r w:rsidR="00F472DF" w:rsidRPr="00755CD9">
        <w:rPr>
          <w:rFonts w:cs="Times New Roman"/>
          <w:bCs/>
          <w:szCs w:val="24"/>
          <w:lang w:val="en-GB"/>
        </w:rPr>
        <w:t>2</w:t>
      </w:r>
      <w:r w:rsidR="00F472DF" w:rsidRPr="00755CD9">
        <w:rPr>
          <w:rFonts w:cs="Times New Roman"/>
          <w:bCs/>
          <w:szCs w:val="24"/>
          <w:lang w:val="en-GB"/>
        </w:rPr>
        <w:sym w:font="Symbol" w:char="0073"/>
      </w:r>
      <w:r w:rsidR="001D1FA2" w:rsidRPr="00755CD9">
        <w:rPr>
          <w:rFonts w:cs="Times New Roman"/>
          <w:bCs/>
          <w:szCs w:val="24"/>
          <w:lang w:val="en-GB"/>
        </w:rPr>
        <w:t xml:space="preserve">) of </w:t>
      </w:r>
      <w:r w:rsidR="001D1FA2" w:rsidRPr="00755CD9">
        <w:rPr>
          <w:rFonts w:cs="Times New Roman"/>
          <w:bCs/>
          <w:szCs w:val="24"/>
          <w:vertAlign w:val="superscript"/>
          <w:lang w:val="en-GB"/>
        </w:rPr>
        <w:t>241</w:t>
      </w:r>
      <w:r w:rsidR="001D1FA2" w:rsidRPr="00755CD9">
        <w:rPr>
          <w:rFonts w:cs="Times New Roman"/>
          <w:bCs/>
          <w:szCs w:val="24"/>
          <w:lang w:val="en-GB"/>
        </w:rPr>
        <w:t>Am</w:t>
      </w:r>
      <w:r w:rsidR="002D4DE3">
        <w:rPr>
          <w:rFonts w:cs="Times New Roman"/>
          <w:bCs/>
          <w:szCs w:val="24"/>
          <w:lang w:val="en-GB"/>
        </w:rPr>
        <w:t xml:space="preserve"> (decay correction to 2012)</w:t>
      </w:r>
      <w:r w:rsidR="00DD524D" w:rsidRPr="00755CD9">
        <w:rPr>
          <w:rFonts w:cs="Times New Roman"/>
          <w:bCs/>
          <w:szCs w:val="24"/>
          <w:lang w:val="en-GB"/>
        </w:rPr>
        <w:t>.</w:t>
      </w:r>
    </w:p>
    <w:p w:rsidR="00A849C5" w:rsidRPr="00755CD9" w:rsidRDefault="00A849C5" w:rsidP="00755CD9">
      <w:pPr>
        <w:jc w:val="both"/>
        <w:rPr>
          <w:rFonts w:cs="Times New Roman"/>
          <w:bCs/>
          <w:szCs w:val="24"/>
          <w:lang w:val="en-GB"/>
        </w:rPr>
      </w:pPr>
      <w:r w:rsidRPr="00755CD9">
        <w:rPr>
          <w:rFonts w:cs="Times New Roman"/>
          <w:bCs/>
          <w:szCs w:val="24"/>
          <w:lang w:val="en-GB"/>
        </w:rPr>
        <w:lastRenderedPageBreak/>
        <w:t xml:space="preserve">The </w:t>
      </w:r>
      <w:r w:rsidR="00C02E66" w:rsidRPr="00755CD9">
        <w:rPr>
          <w:rFonts w:cs="Times New Roman"/>
          <w:bCs/>
          <w:szCs w:val="24"/>
          <w:lang w:val="en-GB"/>
        </w:rPr>
        <w:t>CSR phantom</w:t>
      </w:r>
      <w:r w:rsidR="002C78C1">
        <w:rPr>
          <w:rFonts w:cs="Times New Roman"/>
          <w:bCs/>
          <w:szCs w:val="24"/>
          <w:lang w:val="en-GB"/>
        </w:rPr>
        <w:t xml:space="preserve"> (Vrba et al. 2013)</w:t>
      </w:r>
      <w:r w:rsidR="00C02E66" w:rsidRPr="00755CD9">
        <w:rPr>
          <w:rFonts w:cs="Times New Roman"/>
          <w:bCs/>
          <w:szCs w:val="24"/>
          <w:lang w:val="en-GB"/>
        </w:rPr>
        <w:t xml:space="preserve"> was fabricated </w:t>
      </w:r>
      <w:r w:rsidR="001D1FA2" w:rsidRPr="00755CD9">
        <w:rPr>
          <w:rFonts w:cs="Times New Roman"/>
          <w:bCs/>
          <w:szCs w:val="24"/>
          <w:lang w:val="en-GB"/>
        </w:rPr>
        <w:t>for th</w:t>
      </w:r>
      <w:r w:rsidR="004D5FE4" w:rsidRPr="00755CD9">
        <w:rPr>
          <w:rFonts w:cs="Times New Roman"/>
          <w:bCs/>
          <w:szCs w:val="24"/>
          <w:lang w:val="en-GB"/>
        </w:rPr>
        <w:t>is</w:t>
      </w:r>
      <w:r w:rsidR="001D1FA2" w:rsidRPr="00755CD9">
        <w:rPr>
          <w:rFonts w:cs="Times New Roman"/>
          <w:bCs/>
          <w:szCs w:val="24"/>
          <w:lang w:val="en-GB"/>
        </w:rPr>
        <w:t xml:space="preserve"> EURADOS Intercomparison </w:t>
      </w:r>
      <w:r w:rsidR="00C02E66" w:rsidRPr="00755CD9">
        <w:rPr>
          <w:rFonts w:cs="Times New Roman"/>
          <w:bCs/>
          <w:szCs w:val="24"/>
          <w:lang w:val="en-GB"/>
        </w:rPr>
        <w:t xml:space="preserve">by NRPI (Czech Rep.) and SZU (Slovakia) as a simple hemisphere of equivalent bone and tissue material representing the top of a human </w:t>
      </w:r>
      <w:r w:rsidR="00596FD2" w:rsidRPr="00755CD9">
        <w:rPr>
          <w:rFonts w:cs="Times New Roman"/>
          <w:bCs/>
          <w:szCs w:val="24"/>
          <w:lang w:val="en-GB"/>
        </w:rPr>
        <w:t xml:space="preserve">skull </w:t>
      </w:r>
      <w:r w:rsidR="001D1FA2" w:rsidRPr="00755CD9">
        <w:rPr>
          <w:rFonts w:cs="Times New Roman"/>
          <w:bCs/>
          <w:szCs w:val="24"/>
          <w:lang w:val="en-GB"/>
        </w:rPr>
        <w:t xml:space="preserve">with </w:t>
      </w:r>
      <w:r w:rsidR="00A13956" w:rsidRPr="00755CD9">
        <w:rPr>
          <w:rFonts w:cs="Times New Roman"/>
          <w:bCs/>
          <w:szCs w:val="24"/>
          <w:vertAlign w:val="superscript"/>
          <w:lang w:val="en-GB"/>
        </w:rPr>
        <w:t>241</w:t>
      </w:r>
      <w:r w:rsidR="00A13956" w:rsidRPr="00755CD9">
        <w:rPr>
          <w:rFonts w:cs="Times New Roman"/>
          <w:bCs/>
          <w:szCs w:val="24"/>
          <w:lang w:val="en-GB"/>
        </w:rPr>
        <w:t xml:space="preserve">Am </w:t>
      </w:r>
      <w:r w:rsidR="00596FD2" w:rsidRPr="00755CD9">
        <w:rPr>
          <w:rFonts w:cs="Times New Roman"/>
          <w:bCs/>
          <w:szCs w:val="24"/>
          <w:lang w:val="en-GB"/>
        </w:rPr>
        <w:t>a</w:t>
      </w:r>
      <w:r w:rsidR="001D1FA2" w:rsidRPr="00755CD9">
        <w:rPr>
          <w:rFonts w:cs="Times New Roman"/>
          <w:bCs/>
          <w:szCs w:val="24"/>
          <w:lang w:val="en-GB"/>
        </w:rPr>
        <w:t xml:space="preserve">ctivity of </w:t>
      </w:r>
      <w:r w:rsidR="00C02E66" w:rsidRPr="00755CD9">
        <w:rPr>
          <w:rFonts w:cs="Times New Roman"/>
          <w:bCs/>
          <w:szCs w:val="24"/>
          <w:lang w:val="en-GB"/>
        </w:rPr>
        <w:t xml:space="preserve">981.4 </w:t>
      </w:r>
      <w:r w:rsidR="00F472DF" w:rsidRPr="00755CD9">
        <w:rPr>
          <w:rFonts w:cs="Times New Roman"/>
          <w:bCs/>
          <w:szCs w:val="24"/>
          <w:lang w:val="en-GB"/>
        </w:rPr>
        <w:sym w:font="Symbol" w:char="00B1"/>
      </w:r>
      <w:r w:rsidR="00F472DF" w:rsidRPr="00755CD9">
        <w:rPr>
          <w:rFonts w:cs="Times New Roman"/>
          <w:bCs/>
          <w:szCs w:val="24"/>
          <w:lang w:val="en-GB"/>
        </w:rPr>
        <w:t xml:space="preserve"> 19.6 Bq (2</w:t>
      </w:r>
      <w:r w:rsidR="00F472DF" w:rsidRPr="00755CD9">
        <w:rPr>
          <w:rFonts w:cs="Times New Roman"/>
          <w:bCs/>
          <w:szCs w:val="24"/>
          <w:lang w:val="en-GB"/>
        </w:rPr>
        <w:sym w:font="Symbol" w:char="0073"/>
      </w:r>
      <w:r w:rsidR="00F472DF" w:rsidRPr="00755CD9">
        <w:rPr>
          <w:rFonts w:cs="Times New Roman"/>
          <w:bCs/>
          <w:szCs w:val="24"/>
          <w:lang w:val="en-GB"/>
        </w:rPr>
        <w:t>)  (</w:t>
      </w:r>
      <w:r w:rsidR="00596FD2" w:rsidRPr="00755CD9">
        <w:rPr>
          <w:rFonts w:cs="Times New Roman"/>
          <w:bCs/>
          <w:szCs w:val="24"/>
          <w:lang w:val="en-GB"/>
        </w:rPr>
        <w:t xml:space="preserve">activity given for </w:t>
      </w:r>
      <w:r w:rsidR="00F472DF" w:rsidRPr="00755CD9">
        <w:rPr>
          <w:rFonts w:cs="Times New Roman"/>
          <w:bCs/>
          <w:szCs w:val="24"/>
          <w:lang w:val="en-GB"/>
        </w:rPr>
        <w:t>2012)</w:t>
      </w:r>
      <w:r w:rsidRPr="00755CD9">
        <w:rPr>
          <w:rFonts w:cs="Times New Roman"/>
          <w:bCs/>
          <w:szCs w:val="24"/>
          <w:lang w:val="en-GB"/>
        </w:rPr>
        <w:t xml:space="preserve">. </w:t>
      </w:r>
      <w:r w:rsidR="001D1FA2" w:rsidRPr="00755CD9">
        <w:rPr>
          <w:rFonts w:cs="Times New Roman"/>
          <w:bCs/>
          <w:szCs w:val="24"/>
          <w:lang w:val="en-GB"/>
        </w:rPr>
        <w:t xml:space="preserve">The main </w:t>
      </w:r>
      <w:r w:rsidR="00596FD2" w:rsidRPr="00755CD9">
        <w:rPr>
          <w:rFonts w:cs="Times New Roman"/>
          <w:bCs/>
          <w:szCs w:val="24"/>
          <w:lang w:val="en-GB"/>
        </w:rPr>
        <w:t>purpose</w:t>
      </w:r>
      <w:r w:rsidR="001D1FA2" w:rsidRPr="00755CD9">
        <w:rPr>
          <w:rFonts w:cs="Times New Roman"/>
          <w:bCs/>
          <w:szCs w:val="24"/>
          <w:lang w:val="en-GB"/>
        </w:rPr>
        <w:t xml:space="preserve"> of the </w:t>
      </w:r>
      <w:r w:rsidR="00F472DF" w:rsidRPr="00755CD9">
        <w:rPr>
          <w:rFonts w:cs="Times New Roman"/>
          <w:bCs/>
          <w:szCs w:val="24"/>
          <w:lang w:val="en-GB"/>
        </w:rPr>
        <w:t xml:space="preserve">CSR phantom was to provide the experimental </w:t>
      </w:r>
      <w:r w:rsidR="00BE225F" w:rsidRPr="00755CD9">
        <w:rPr>
          <w:rFonts w:cs="Times New Roman"/>
          <w:bCs/>
          <w:szCs w:val="24"/>
          <w:lang w:val="en-GB"/>
        </w:rPr>
        <w:t xml:space="preserve">spectrum and efficiency value </w:t>
      </w:r>
      <w:r w:rsidR="00F472DF" w:rsidRPr="00755CD9">
        <w:rPr>
          <w:rFonts w:cs="Times New Roman"/>
          <w:bCs/>
          <w:szCs w:val="24"/>
          <w:lang w:val="en-GB"/>
        </w:rPr>
        <w:t xml:space="preserve">for </w:t>
      </w:r>
      <w:r w:rsidR="001D1FA2" w:rsidRPr="00755CD9">
        <w:rPr>
          <w:rFonts w:cs="Times New Roman"/>
          <w:bCs/>
          <w:szCs w:val="24"/>
          <w:lang w:val="en-GB"/>
        </w:rPr>
        <w:t>the</w:t>
      </w:r>
      <w:r w:rsidR="00C02E66" w:rsidRPr="00755CD9">
        <w:rPr>
          <w:rFonts w:cs="Times New Roman"/>
          <w:bCs/>
          <w:szCs w:val="24"/>
          <w:lang w:val="en-GB"/>
        </w:rPr>
        <w:t xml:space="preserve"> valid</w:t>
      </w:r>
      <w:r w:rsidR="00F472DF" w:rsidRPr="00755CD9">
        <w:rPr>
          <w:rFonts w:cs="Times New Roman"/>
          <w:bCs/>
          <w:szCs w:val="24"/>
          <w:lang w:val="en-GB"/>
        </w:rPr>
        <w:t xml:space="preserve">ation </w:t>
      </w:r>
      <w:r w:rsidR="00BE225F" w:rsidRPr="00755CD9">
        <w:rPr>
          <w:rFonts w:cs="Times New Roman"/>
          <w:bCs/>
          <w:szCs w:val="24"/>
          <w:lang w:val="en-GB"/>
        </w:rPr>
        <w:t>of M</w:t>
      </w:r>
      <w:r w:rsidR="00596FD2" w:rsidRPr="00755CD9">
        <w:rPr>
          <w:rFonts w:cs="Times New Roman"/>
          <w:bCs/>
          <w:szCs w:val="24"/>
          <w:lang w:val="en-GB"/>
        </w:rPr>
        <w:t>C</w:t>
      </w:r>
      <w:r w:rsidR="00927371">
        <w:rPr>
          <w:rFonts w:cs="Times New Roman"/>
          <w:bCs/>
          <w:szCs w:val="24"/>
          <w:lang w:val="en-GB"/>
        </w:rPr>
        <w:t xml:space="preserve"> </w:t>
      </w:r>
      <w:r w:rsidR="00596FD2" w:rsidRPr="00755CD9">
        <w:rPr>
          <w:rFonts w:cs="Times New Roman"/>
          <w:bCs/>
          <w:szCs w:val="24"/>
          <w:lang w:val="en-GB"/>
        </w:rPr>
        <w:t>simulations</w:t>
      </w:r>
      <w:r w:rsidR="00BE225F" w:rsidRPr="00755CD9">
        <w:rPr>
          <w:rFonts w:cs="Times New Roman"/>
          <w:bCs/>
          <w:szCs w:val="24"/>
          <w:lang w:val="en-GB"/>
        </w:rPr>
        <w:t xml:space="preserve"> considering</w:t>
      </w:r>
      <w:r w:rsidR="00C02E66" w:rsidRPr="00755CD9">
        <w:rPr>
          <w:rFonts w:cs="Times New Roman"/>
          <w:bCs/>
          <w:szCs w:val="24"/>
          <w:lang w:val="en-GB"/>
        </w:rPr>
        <w:t xml:space="preserve"> a simple counting geometry</w:t>
      </w:r>
      <w:r w:rsidR="00BE225F" w:rsidRPr="00755CD9">
        <w:rPr>
          <w:rFonts w:cs="Times New Roman"/>
          <w:bCs/>
          <w:szCs w:val="24"/>
          <w:lang w:val="en-GB"/>
        </w:rPr>
        <w:t xml:space="preserve"> (Task 1)</w:t>
      </w:r>
      <w:r w:rsidRPr="00755CD9">
        <w:rPr>
          <w:rFonts w:cs="Times New Roman"/>
          <w:bCs/>
          <w:szCs w:val="24"/>
          <w:lang w:val="en-GB"/>
        </w:rPr>
        <w:t>.</w:t>
      </w:r>
    </w:p>
    <w:p w:rsidR="00ED652C" w:rsidRPr="00755CD9" w:rsidRDefault="003A10E1" w:rsidP="00755CD9">
      <w:pPr>
        <w:jc w:val="both"/>
        <w:rPr>
          <w:rFonts w:cs="Times New Roman"/>
          <w:bCs/>
          <w:szCs w:val="24"/>
          <w:lang w:val="en-GB"/>
        </w:rPr>
      </w:pPr>
      <w:r w:rsidRPr="00755CD9">
        <w:rPr>
          <w:rFonts w:cs="Times New Roman"/>
          <w:bCs/>
          <w:szCs w:val="24"/>
          <w:lang w:val="en-GB"/>
        </w:rPr>
        <w:t>The t</w:t>
      </w:r>
      <w:r w:rsidR="00ED652C" w:rsidRPr="00755CD9">
        <w:rPr>
          <w:rFonts w:cs="Times New Roman"/>
          <w:bCs/>
          <w:szCs w:val="24"/>
          <w:lang w:val="en-GB"/>
        </w:rPr>
        <w:t xml:space="preserve">ransport of the </w:t>
      </w:r>
      <w:r w:rsidR="00495822" w:rsidRPr="00755CD9">
        <w:rPr>
          <w:rFonts w:cs="Times New Roman"/>
          <w:bCs/>
          <w:szCs w:val="24"/>
          <w:lang w:val="en-GB"/>
        </w:rPr>
        <w:t>three</w:t>
      </w:r>
      <w:r w:rsidRPr="00755CD9">
        <w:rPr>
          <w:rFonts w:cs="Times New Roman"/>
          <w:bCs/>
          <w:szCs w:val="24"/>
          <w:lang w:val="en-GB"/>
        </w:rPr>
        <w:t xml:space="preserve"> skull </w:t>
      </w:r>
      <w:r w:rsidR="00ED652C" w:rsidRPr="00755CD9">
        <w:rPr>
          <w:rFonts w:cs="Times New Roman"/>
          <w:bCs/>
          <w:szCs w:val="24"/>
          <w:lang w:val="en-GB"/>
        </w:rPr>
        <w:t>phantoms</w:t>
      </w:r>
      <w:r w:rsidR="002762C4">
        <w:rPr>
          <w:rFonts w:cs="Times New Roman"/>
          <w:bCs/>
          <w:szCs w:val="24"/>
          <w:lang w:val="en-GB"/>
        </w:rPr>
        <w:t xml:space="preserve"> </w:t>
      </w:r>
      <w:r w:rsidR="00B63EBA">
        <w:rPr>
          <w:rFonts w:cs="Times New Roman"/>
          <w:bCs/>
          <w:szCs w:val="24"/>
          <w:lang w:val="en-GB"/>
        </w:rPr>
        <w:t>(Fig.</w:t>
      </w:r>
      <w:r w:rsidR="00F472DF" w:rsidRPr="00755CD9">
        <w:rPr>
          <w:rFonts w:cs="Times New Roman"/>
          <w:bCs/>
          <w:szCs w:val="24"/>
          <w:lang w:val="en-GB"/>
        </w:rPr>
        <w:t xml:space="preserve"> 2) </w:t>
      </w:r>
      <w:r w:rsidRPr="00755CD9">
        <w:rPr>
          <w:rFonts w:cs="Times New Roman"/>
          <w:bCs/>
          <w:szCs w:val="24"/>
          <w:lang w:val="en-GB"/>
        </w:rPr>
        <w:t>started at H</w:t>
      </w:r>
      <w:r w:rsidR="00ED652C" w:rsidRPr="00755CD9">
        <w:rPr>
          <w:rFonts w:cs="Times New Roman"/>
          <w:bCs/>
          <w:szCs w:val="24"/>
          <w:lang w:val="en-GB"/>
        </w:rPr>
        <w:t>MGU (Germany)</w:t>
      </w:r>
      <w:r w:rsidR="00F472DF" w:rsidRPr="00755CD9">
        <w:rPr>
          <w:rFonts w:cs="Times New Roman"/>
          <w:bCs/>
          <w:szCs w:val="24"/>
          <w:lang w:val="en-GB"/>
        </w:rPr>
        <w:t xml:space="preserve"> in 20</w:t>
      </w:r>
      <w:r w:rsidRPr="00755CD9">
        <w:rPr>
          <w:rFonts w:cs="Times New Roman"/>
          <w:bCs/>
          <w:szCs w:val="24"/>
          <w:lang w:val="en-GB"/>
        </w:rPr>
        <w:t xml:space="preserve">11, and then continued to </w:t>
      </w:r>
      <w:r w:rsidR="00ED652C" w:rsidRPr="00755CD9">
        <w:rPr>
          <w:rFonts w:cs="Times New Roman"/>
          <w:bCs/>
          <w:szCs w:val="24"/>
          <w:lang w:val="en-GB"/>
        </w:rPr>
        <w:t>BfS (Germany)</w:t>
      </w:r>
      <w:r w:rsidRPr="00755CD9">
        <w:rPr>
          <w:rFonts w:cs="Times New Roman"/>
          <w:bCs/>
          <w:szCs w:val="24"/>
          <w:lang w:val="en-GB"/>
        </w:rPr>
        <w:t>, K</w:t>
      </w:r>
      <w:r w:rsidR="00ED652C" w:rsidRPr="00755CD9">
        <w:rPr>
          <w:rFonts w:cs="Times New Roman"/>
          <w:bCs/>
          <w:szCs w:val="24"/>
          <w:lang w:val="en-GB"/>
        </w:rPr>
        <w:t>IT (Germany)</w:t>
      </w:r>
      <w:r w:rsidRPr="00755CD9">
        <w:rPr>
          <w:rFonts w:cs="Times New Roman"/>
          <w:bCs/>
          <w:szCs w:val="24"/>
          <w:lang w:val="en-GB"/>
        </w:rPr>
        <w:t xml:space="preserve">, </w:t>
      </w:r>
      <w:r w:rsidR="00ED652C" w:rsidRPr="00755CD9">
        <w:rPr>
          <w:rFonts w:cs="Times New Roman"/>
          <w:bCs/>
          <w:szCs w:val="24"/>
          <w:lang w:val="en-GB"/>
        </w:rPr>
        <w:t>NRPI  (Czech Republic)</w:t>
      </w:r>
      <w:r w:rsidR="00D86424">
        <w:rPr>
          <w:rFonts w:cs="Times New Roman"/>
          <w:bCs/>
          <w:szCs w:val="24"/>
          <w:lang w:val="en-GB"/>
        </w:rPr>
        <w:t>,</w:t>
      </w:r>
      <w:r w:rsidR="002762C4">
        <w:rPr>
          <w:rFonts w:cs="Times New Roman"/>
          <w:bCs/>
          <w:szCs w:val="24"/>
          <w:lang w:val="en-GB"/>
        </w:rPr>
        <w:t xml:space="preserve"> </w:t>
      </w:r>
      <w:r w:rsidR="00ED652C" w:rsidRPr="00755CD9">
        <w:rPr>
          <w:rFonts w:cs="Times New Roman"/>
          <w:bCs/>
          <w:szCs w:val="24"/>
          <w:lang w:val="en-GB"/>
        </w:rPr>
        <w:t>SCK-CEN (Belgium)</w:t>
      </w:r>
      <w:r w:rsidRPr="00755CD9">
        <w:rPr>
          <w:rFonts w:cs="Times New Roman"/>
          <w:bCs/>
          <w:szCs w:val="24"/>
          <w:lang w:val="en-GB"/>
        </w:rPr>
        <w:t>, I</w:t>
      </w:r>
      <w:r w:rsidR="00ED652C" w:rsidRPr="00755CD9">
        <w:rPr>
          <w:rFonts w:cs="Times New Roman"/>
          <w:bCs/>
          <w:szCs w:val="24"/>
          <w:lang w:val="en-GB"/>
        </w:rPr>
        <w:t>RSN (France)</w:t>
      </w:r>
      <w:r w:rsidRPr="00755CD9">
        <w:rPr>
          <w:rFonts w:cs="Times New Roman"/>
          <w:bCs/>
          <w:szCs w:val="24"/>
          <w:lang w:val="en-GB"/>
        </w:rPr>
        <w:t>, C</w:t>
      </w:r>
      <w:r w:rsidR="00ED652C" w:rsidRPr="00755CD9">
        <w:rPr>
          <w:rFonts w:cs="Times New Roman"/>
          <w:bCs/>
          <w:szCs w:val="24"/>
          <w:lang w:val="en-GB"/>
        </w:rPr>
        <w:t>IEMAT(Spain)</w:t>
      </w:r>
      <w:r w:rsidRPr="00755CD9">
        <w:rPr>
          <w:rFonts w:cs="Times New Roman"/>
          <w:bCs/>
          <w:szCs w:val="24"/>
          <w:lang w:val="en-GB"/>
        </w:rPr>
        <w:t xml:space="preserve">, </w:t>
      </w:r>
      <w:r w:rsidR="00ED652C" w:rsidRPr="00755CD9">
        <w:rPr>
          <w:rFonts w:cs="Times New Roman"/>
          <w:bCs/>
          <w:szCs w:val="24"/>
          <w:lang w:val="en-GB"/>
        </w:rPr>
        <w:t>PHE (UK)</w:t>
      </w:r>
      <w:r w:rsidRPr="00755CD9">
        <w:rPr>
          <w:rFonts w:cs="Times New Roman"/>
          <w:bCs/>
          <w:szCs w:val="24"/>
          <w:lang w:val="en-GB"/>
        </w:rPr>
        <w:t xml:space="preserve">, </w:t>
      </w:r>
      <w:r w:rsidR="00ED652C" w:rsidRPr="00755CD9">
        <w:rPr>
          <w:rFonts w:cs="Times New Roman"/>
          <w:bCs/>
          <w:szCs w:val="24"/>
          <w:lang w:val="en-GB"/>
        </w:rPr>
        <w:t>STUK (Finland)</w:t>
      </w:r>
      <w:r w:rsidRPr="00755CD9">
        <w:rPr>
          <w:rFonts w:cs="Times New Roman"/>
          <w:bCs/>
          <w:szCs w:val="24"/>
          <w:lang w:val="en-GB"/>
        </w:rPr>
        <w:t xml:space="preserve">, </w:t>
      </w:r>
      <w:r w:rsidR="00ED652C" w:rsidRPr="00755CD9">
        <w:rPr>
          <w:rFonts w:cs="Times New Roman"/>
          <w:bCs/>
          <w:szCs w:val="24"/>
          <w:lang w:val="en-GB"/>
        </w:rPr>
        <w:t>Health Canada</w:t>
      </w:r>
      <w:r w:rsidR="002F5DAA" w:rsidRPr="00755CD9">
        <w:rPr>
          <w:rFonts w:cs="Times New Roman"/>
          <w:bCs/>
          <w:szCs w:val="24"/>
          <w:lang w:val="en-GB"/>
        </w:rPr>
        <w:t>,</w:t>
      </w:r>
      <w:r w:rsidR="002762C4">
        <w:rPr>
          <w:rFonts w:cs="Times New Roman"/>
          <w:bCs/>
          <w:szCs w:val="24"/>
          <w:lang w:val="en-GB"/>
        </w:rPr>
        <w:t xml:space="preserve"> </w:t>
      </w:r>
      <w:r w:rsidR="00ED652C" w:rsidRPr="00755CD9">
        <w:rPr>
          <w:rFonts w:cs="Times New Roman"/>
          <w:bCs/>
          <w:szCs w:val="24"/>
          <w:lang w:val="en-GB"/>
        </w:rPr>
        <w:t>MSAR  (USA)</w:t>
      </w:r>
      <w:r w:rsidR="002F5DAA" w:rsidRPr="00755CD9">
        <w:rPr>
          <w:rFonts w:cs="Times New Roman"/>
          <w:bCs/>
          <w:szCs w:val="24"/>
          <w:lang w:val="en-GB"/>
        </w:rPr>
        <w:t xml:space="preserve"> and </w:t>
      </w:r>
      <w:r w:rsidR="00F12634" w:rsidRPr="00755CD9">
        <w:rPr>
          <w:rFonts w:cs="Times New Roman"/>
          <w:bCs/>
          <w:szCs w:val="24"/>
          <w:lang w:val="en-GB"/>
        </w:rPr>
        <w:t>the NCNR</w:t>
      </w:r>
      <w:r w:rsidR="00D86424">
        <w:rPr>
          <w:rFonts w:cs="Times New Roman"/>
          <w:bCs/>
          <w:szCs w:val="24"/>
          <w:lang w:val="en-GB"/>
        </w:rPr>
        <w:t xml:space="preserve"> (Poland)</w:t>
      </w:r>
      <w:r w:rsidRPr="00755CD9">
        <w:rPr>
          <w:rFonts w:cs="Times New Roman"/>
          <w:bCs/>
          <w:szCs w:val="24"/>
          <w:lang w:val="en-GB"/>
        </w:rPr>
        <w:t>.</w:t>
      </w:r>
    </w:p>
    <w:p w:rsidR="003A10E1" w:rsidRPr="00755CD9" w:rsidRDefault="003A10E1" w:rsidP="00755CD9">
      <w:pPr>
        <w:jc w:val="both"/>
        <w:rPr>
          <w:rFonts w:cs="Times New Roman"/>
          <w:bCs/>
          <w:szCs w:val="24"/>
          <w:lang w:val="en-GB"/>
        </w:rPr>
      </w:pPr>
      <w:r w:rsidRPr="00755CD9">
        <w:rPr>
          <w:rFonts w:cs="Times New Roman"/>
          <w:bCs/>
          <w:szCs w:val="24"/>
          <w:lang w:val="en-GB"/>
        </w:rPr>
        <w:t>The voxel representation</w:t>
      </w:r>
      <w:r w:rsidR="001D1FA2" w:rsidRPr="00755CD9">
        <w:rPr>
          <w:rFonts w:cs="Times New Roman"/>
          <w:bCs/>
          <w:szCs w:val="24"/>
          <w:lang w:val="en-GB"/>
        </w:rPr>
        <w:t>s</w:t>
      </w:r>
      <w:r w:rsidRPr="00755CD9">
        <w:rPr>
          <w:rFonts w:cs="Times New Roman"/>
          <w:bCs/>
          <w:szCs w:val="24"/>
          <w:lang w:val="en-GB"/>
        </w:rPr>
        <w:t xml:space="preserve"> of the </w:t>
      </w:r>
      <w:r w:rsidR="00495822" w:rsidRPr="00755CD9">
        <w:rPr>
          <w:rFonts w:cs="Times New Roman"/>
          <w:bCs/>
          <w:szCs w:val="24"/>
          <w:lang w:val="en-GB"/>
        </w:rPr>
        <w:t>three</w:t>
      </w:r>
      <w:r w:rsidR="002762C4">
        <w:rPr>
          <w:rFonts w:cs="Times New Roman"/>
          <w:bCs/>
          <w:szCs w:val="24"/>
          <w:lang w:val="en-GB"/>
        </w:rPr>
        <w:t xml:space="preserve"> </w:t>
      </w:r>
      <w:r w:rsidR="0081624C" w:rsidRPr="00755CD9">
        <w:rPr>
          <w:rFonts w:cs="Times New Roman"/>
          <w:bCs/>
          <w:szCs w:val="24"/>
          <w:lang w:val="en-GB"/>
        </w:rPr>
        <w:t>phys</w:t>
      </w:r>
      <w:r w:rsidRPr="00755CD9">
        <w:rPr>
          <w:rFonts w:cs="Times New Roman"/>
          <w:bCs/>
          <w:szCs w:val="24"/>
          <w:lang w:val="en-GB"/>
        </w:rPr>
        <w:t>i</w:t>
      </w:r>
      <w:r w:rsidR="0081624C" w:rsidRPr="00755CD9">
        <w:rPr>
          <w:rFonts w:cs="Times New Roman"/>
          <w:bCs/>
          <w:szCs w:val="24"/>
          <w:lang w:val="en-GB"/>
        </w:rPr>
        <w:t>c</w:t>
      </w:r>
      <w:r w:rsidRPr="00755CD9">
        <w:rPr>
          <w:rFonts w:cs="Times New Roman"/>
          <w:bCs/>
          <w:szCs w:val="24"/>
          <w:lang w:val="en-GB"/>
        </w:rPr>
        <w:t xml:space="preserve">al </w:t>
      </w:r>
      <w:r w:rsidR="001D1FA2" w:rsidRPr="00755CD9">
        <w:rPr>
          <w:rFonts w:cs="Times New Roman"/>
          <w:bCs/>
          <w:szCs w:val="24"/>
          <w:lang w:val="en-GB"/>
        </w:rPr>
        <w:t>phantoms were</w:t>
      </w:r>
      <w:r w:rsidR="002762C4">
        <w:rPr>
          <w:rFonts w:cs="Times New Roman"/>
          <w:bCs/>
          <w:szCs w:val="24"/>
          <w:lang w:val="en-GB"/>
        </w:rPr>
        <w:t xml:space="preserve"> </w:t>
      </w:r>
      <w:r w:rsidR="001D1FA2" w:rsidRPr="00755CD9">
        <w:rPr>
          <w:rFonts w:cs="Times New Roman"/>
          <w:bCs/>
          <w:szCs w:val="24"/>
          <w:lang w:val="en-GB"/>
        </w:rPr>
        <w:t>developed</w:t>
      </w:r>
      <w:r w:rsidR="002762C4">
        <w:rPr>
          <w:rFonts w:cs="Times New Roman"/>
          <w:bCs/>
          <w:szCs w:val="24"/>
          <w:lang w:val="en-GB"/>
        </w:rPr>
        <w:t xml:space="preserve"> </w:t>
      </w:r>
      <w:r w:rsidR="001D1FA2" w:rsidRPr="00755CD9">
        <w:rPr>
          <w:rFonts w:cs="Times New Roman"/>
          <w:bCs/>
          <w:szCs w:val="24"/>
          <w:lang w:val="en-GB"/>
        </w:rPr>
        <w:t xml:space="preserve">from </w:t>
      </w:r>
      <w:r w:rsidR="00537BB3" w:rsidRPr="00755CD9">
        <w:rPr>
          <w:rFonts w:cs="Times New Roman"/>
          <w:bCs/>
          <w:szCs w:val="24"/>
          <w:lang w:val="en-GB"/>
        </w:rPr>
        <w:t xml:space="preserve">their </w:t>
      </w:r>
      <w:r w:rsidR="001D1FA2" w:rsidRPr="00755CD9">
        <w:rPr>
          <w:rFonts w:cs="Times New Roman"/>
          <w:bCs/>
          <w:szCs w:val="24"/>
          <w:lang w:val="en-GB"/>
        </w:rPr>
        <w:t>CT scan images</w:t>
      </w:r>
      <w:r w:rsidR="00862277" w:rsidRPr="00755CD9">
        <w:rPr>
          <w:rFonts w:cs="Times New Roman"/>
          <w:bCs/>
          <w:szCs w:val="24"/>
          <w:lang w:val="en-GB"/>
        </w:rPr>
        <w:t xml:space="preserve"> and were used for </w:t>
      </w:r>
      <w:r w:rsidRPr="00755CD9">
        <w:rPr>
          <w:rFonts w:cs="Times New Roman"/>
          <w:bCs/>
          <w:szCs w:val="24"/>
          <w:lang w:val="en-GB"/>
        </w:rPr>
        <w:t xml:space="preserve">the </w:t>
      </w:r>
      <w:r w:rsidR="001D1FA2" w:rsidRPr="00755CD9">
        <w:rPr>
          <w:rFonts w:cs="Times New Roman"/>
          <w:bCs/>
          <w:szCs w:val="24"/>
          <w:lang w:val="en-GB"/>
        </w:rPr>
        <w:t>MC intercomparison</w:t>
      </w:r>
      <w:r w:rsidR="00495822" w:rsidRPr="00755CD9">
        <w:rPr>
          <w:rFonts w:cs="Times New Roman"/>
          <w:bCs/>
          <w:szCs w:val="24"/>
          <w:lang w:val="en-GB"/>
        </w:rPr>
        <w:t>,</w:t>
      </w:r>
      <w:r w:rsidR="00537BB3" w:rsidRPr="00755CD9">
        <w:rPr>
          <w:rFonts w:cs="Times New Roman"/>
          <w:bCs/>
          <w:szCs w:val="24"/>
          <w:lang w:val="en-GB"/>
        </w:rPr>
        <w:t xml:space="preserve"> to simulate the spectra and to calculate detector efficiencies according </w:t>
      </w:r>
      <w:r w:rsidR="00A5185D">
        <w:rPr>
          <w:rFonts w:cs="Times New Roman"/>
          <w:bCs/>
          <w:szCs w:val="24"/>
          <w:lang w:val="en-GB"/>
        </w:rPr>
        <w:t>to</w:t>
      </w:r>
      <w:r w:rsidR="00AB5AA9">
        <w:rPr>
          <w:rFonts w:cs="Times New Roman"/>
          <w:bCs/>
          <w:szCs w:val="24"/>
          <w:lang w:val="en-GB"/>
        </w:rPr>
        <w:t xml:space="preserve"> </w:t>
      </w:r>
      <w:r w:rsidR="00537BB3" w:rsidRPr="00755CD9">
        <w:rPr>
          <w:rFonts w:cs="Times New Roman"/>
          <w:bCs/>
          <w:szCs w:val="24"/>
          <w:lang w:val="en-GB"/>
        </w:rPr>
        <w:t>the protocol</w:t>
      </w:r>
      <w:r w:rsidR="00495822" w:rsidRPr="00755CD9">
        <w:rPr>
          <w:rFonts w:cs="Times New Roman"/>
          <w:bCs/>
          <w:szCs w:val="24"/>
          <w:lang w:val="en-GB"/>
        </w:rPr>
        <w:t xml:space="preserve"> developed by the</w:t>
      </w:r>
      <w:r w:rsidR="00EB039C" w:rsidRPr="00755CD9">
        <w:rPr>
          <w:rFonts w:cs="Times New Roman"/>
          <w:bCs/>
          <w:szCs w:val="24"/>
          <w:lang w:val="en-GB"/>
        </w:rPr>
        <w:t xml:space="preserve"> </w:t>
      </w:r>
      <w:r w:rsidR="00AB5AA9">
        <w:rPr>
          <w:rFonts w:cs="Times New Roman"/>
          <w:bCs/>
          <w:szCs w:val="24"/>
          <w:lang w:val="en-GB"/>
        </w:rPr>
        <w:t>EURADOS task group</w:t>
      </w:r>
      <w:r w:rsidR="00537BB3" w:rsidRPr="00755CD9">
        <w:rPr>
          <w:rFonts w:cs="Times New Roman"/>
          <w:bCs/>
          <w:szCs w:val="24"/>
          <w:lang w:val="en-GB"/>
        </w:rPr>
        <w:t>.</w:t>
      </w:r>
    </w:p>
    <w:p w:rsidR="00BB3578" w:rsidRDefault="001B66FD" w:rsidP="005F04FF">
      <w:pPr>
        <w:ind w:firstLine="0"/>
        <w:jc w:val="both"/>
        <w:rPr>
          <w:b/>
          <w:lang w:val="en-GB"/>
        </w:rPr>
      </w:pPr>
      <w:r w:rsidRPr="004A0F85">
        <w:rPr>
          <w:b/>
          <w:lang w:val="en-GB"/>
        </w:rPr>
        <w:t xml:space="preserve">Exercise 1 - measurements of </w:t>
      </w:r>
      <w:r w:rsidR="00742B67" w:rsidRPr="004A0F85">
        <w:rPr>
          <w:b/>
          <w:vertAlign w:val="superscript"/>
          <w:lang w:val="en-GB"/>
        </w:rPr>
        <w:t>241</w:t>
      </w:r>
      <w:r w:rsidRPr="004A0F85">
        <w:rPr>
          <w:b/>
          <w:lang w:val="en-GB"/>
        </w:rPr>
        <w:t>A</w:t>
      </w:r>
      <w:r w:rsidR="00CF13CA" w:rsidRPr="004A0F85">
        <w:rPr>
          <w:b/>
          <w:lang w:val="en-GB"/>
        </w:rPr>
        <w:t xml:space="preserve">m in three skull phantoms. </w:t>
      </w:r>
    </w:p>
    <w:p w:rsidR="00435E17" w:rsidRPr="00755CD9" w:rsidRDefault="00F60533" w:rsidP="00435E17">
      <w:pPr>
        <w:ind w:firstLine="708"/>
        <w:jc w:val="both"/>
        <w:rPr>
          <w:rFonts w:cs="Times New Roman"/>
          <w:bCs/>
          <w:szCs w:val="24"/>
          <w:lang w:val="en-GB"/>
        </w:rPr>
      </w:pPr>
      <w:r w:rsidRPr="00755CD9">
        <w:rPr>
          <w:rFonts w:cs="Times New Roman"/>
          <w:bCs/>
          <w:szCs w:val="24"/>
          <w:lang w:val="en-GB"/>
        </w:rPr>
        <w:t xml:space="preserve">Two tasks were </w:t>
      </w:r>
      <w:r w:rsidR="007724B9">
        <w:rPr>
          <w:rFonts w:cs="Times New Roman"/>
          <w:bCs/>
          <w:szCs w:val="24"/>
          <w:lang w:val="en-GB"/>
        </w:rPr>
        <w:t>identified</w:t>
      </w:r>
      <w:r w:rsidRPr="00755CD9">
        <w:rPr>
          <w:rFonts w:cs="Times New Roman"/>
          <w:bCs/>
          <w:szCs w:val="24"/>
          <w:lang w:val="en-GB"/>
        </w:rPr>
        <w:t xml:space="preserve"> in the protocol of the monitoring exercise. </w:t>
      </w:r>
      <w:r w:rsidR="00A849C5" w:rsidRPr="00755CD9">
        <w:rPr>
          <w:rFonts w:cs="Times New Roman"/>
          <w:bCs/>
          <w:szCs w:val="24"/>
          <w:lang w:val="en-GB"/>
        </w:rPr>
        <w:t>Task 1</w:t>
      </w:r>
      <w:r w:rsidR="007724B9">
        <w:rPr>
          <w:rFonts w:cs="Times New Roman"/>
          <w:bCs/>
          <w:szCs w:val="24"/>
          <w:lang w:val="en-GB"/>
        </w:rPr>
        <w:t xml:space="preserve"> </w:t>
      </w:r>
      <w:r w:rsidR="00E77CEF" w:rsidRPr="00755CD9">
        <w:rPr>
          <w:rFonts w:cs="Times New Roman"/>
          <w:bCs/>
          <w:szCs w:val="24"/>
          <w:lang w:val="en-GB"/>
        </w:rPr>
        <w:t>included</w:t>
      </w:r>
      <w:r w:rsidRPr="00755CD9">
        <w:rPr>
          <w:rFonts w:cs="Times New Roman"/>
          <w:bCs/>
          <w:szCs w:val="24"/>
          <w:lang w:val="en-GB"/>
        </w:rPr>
        <w:t xml:space="preserve"> measurement </w:t>
      </w:r>
      <w:r w:rsidR="00A849C5" w:rsidRPr="00755CD9">
        <w:rPr>
          <w:rFonts w:cs="Times New Roman"/>
          <w:bCs/>
          <w:szCs w:val="24"/>
          <w:lang w:val="en-GB"/>
        </w:rPr>
        <w:t xml:space="preserve">of the </w:t>
      </w:r>
      <w:r w:rsidRPr="00755CD9">
        <w:rPr>
          <w:rFonts w:cs="Times New Roman"/>
          <w:bCs/>
          <w:szCs w:val="24"/>
          <w:lang w:val="en-GB"/>
        </w:rPr>
        <w:t>c</w:t>
      </w:r>
      <w:r w:rsidR="00A849C5" w:rsidRPr="00755CD9">
        <w:rPr>
          <w:rFonts w:cs="Times New Roman"/>
          <w:bCs/>
          <w:szCs w:val="24"/>
          <w:lang w:val="en-GB"/>
        </w:rPr>
        <w:t xml:space="preserve">ounting </w:t>
      </w:r>
      <w:r w:rsidRPr="00755CD9">
        <w:rPr>
          <w:rFonts w:cs="Times New Roman"/>
          <w:bCs/>
          <w:szCs w:val="24"/>
          <w:lang w:val="en-GB"/>
        </w:rPr>
        <w:t>e</w:t>
      </w:r>
      <w:r w:rsidR="00A849C5" w:rsidRPr="00755CD9">
        <w:rPr>
          <w:rFonts w:cs="Times New Roman"/>
          <w:bCs/>
          <w:szCs w:val="24"/>
          <w:lang w:val="en-GB"/>
        </w:rPr>
        <w:t xml:space="preserve">fficiency </w:t>
      </w:r>
      <w:r w:rsidRPr="00755CD9">
        <w:rPr>
          <w:rFonts w:cs="Times New Roman"/>
          <w:bCs/>
          <w:szCs w:val="24"/>
          <w:lang w:val="en-GB"/>
        </w:rPr>
        <w:t xml:space="preserve">for the detection of </w:t>
      </w:r>
      <w:r w:rsidR="00A849C5" w:rsidRPr="00755CD9">
        <w:rPr>
          <w:rFonts w:cs="Times New Roman"/>
          <w:bCs/>
          <w:szCs w:val="24"/>
          <w:vertAlign w:val="superscript"/>
          <w:lang w:val="en-GB"/>
        </w:rPr>
        <w:t>241</w:t>
      </w:r>
      <w:r w:rsidR="00A849C5" w:rsidRPr="00755CD9">
        <w:rPr>
          <w:rFonts w:cs="Times New Roman"/>
          <w:bCs/>
          <w:szCs w:val="24"/>
          <w:lang w:val="en-GB"/>
        </w:rPr>
        <w:t xml:space="preserve">Am using one </w:t>
      </w:r>
      <w:r w:rsidRPr="00755CD9">
        <w:rPr>
          <w:rFonts w:cs="Times New Roman"/>
          <w:bCs/>
          <w:szCs w:val="24"/>
          <w:lang w:val="en-GB"/>
        </w:rPr>
        <w:t>g</w:t>
      </w:r>
      <w:r w:rsidR="00A849C5" w:rsidRPr="00755CD9">
        <w:rPr>
          <w:rFonts w:cs="Times New Roman"/>
          <w:bCs/>
          <w:szCs w:val="24"/>
          <w:lang w:val="en-GB"/>
        </w:rPr>
        <w:t>e</w:t>
      </w:r>
      <w:r w:rsidRPr="00755CD9">
        <w:rPr>
          <w:rFonts w:cs="Times New Roman"/>
          <w:bCs/>
          <w:szCs w:val="24"/>
          <w:lang w:val="en-GB"/>
        </w:rPr>
        <w:t>rmanium</w:t>
      </w:r>
      <w:r w:rsidR="00A849C5" w:rsidRPr="00755CD9">
        <w:rPr>
          <w:rFonts w:cs="Times New Roman"/>
          <w:bCs/>
          <w:szCs w:val="24"/>
          <w:lang w:val="en-GB"/>
        </w:rPr>
        <w:t xml:space="preserve"> detector over eac</w:t>
      </w:r>
      <w:r w:rsidRPr="00755CD9">
        <w:rPr>
          <w:rFonts w:cs="Times New Roman"/>
          <w:bCs/>
          <w:szCs w:val="24"/>
          <w:lang w:val="en-GB"/>
        </w:rPr>
        <w:t xml:space="preserve">h </w:t>
      </w:r>
      <w:r w:rsidR="00E77CEF" w:rsidRPr="00755CD9">
        <w:rPr>
          <w:rFonts w:cs="Times New Roman"/>
          <w:bCs/>
          <w:szCs w:val="24"/>
          <w:lang w:val="en-GB"/>
        </w:rPr>
        <w:t xml:space="preserve">of the three </w:t>
      </w:r>
      <w:r w:rsidRPr="00755CD9">
        <w:rPr>
          <w:rFonts w:cs="Times New Roman"/>
          <w:bCs/>
          <w:szCs w:val="24"/>
          <w:lang w:val="en-GB"/>
        </w:rPr>
        <w:t>skull phantom</w:t>
      </w:r>
      <w:r w:rsidR="00E77CEF" w:rsidRPr="00755CD9">
        <w:rPr>
          <w:rFonts w:cs="Times New Roman"/>
          <w:bCs/>
          <w:szCs w:val="24"/>
          <w:lang w:val="en-GB"/>
        </w:rPr>
        <w:t>s, for</w:t>
      </w:r>
      <w:r w:rsidRPr="00755CD9">
        <w:rPr>
          <w:rFonts w:cs="Times New Roman"/>
          <w:bCs/>
          <w:szCs w:val="24"/>
          <w:lang w:val="en-GB"/>
        </w:rPr>
        <w:t xml:space="preserve"> different (defined) positions</w:t>
      </w:r>
      <w:r w:rsidR="00924CB7" w:rsidRPr="00755CD9">
        <w:rPr>
          <w:rFonts w:cs="Times New Roman"/>
          <w:bCs/>
          <w:szCs w:val="24"/>
          <w:lang w:val="en-GB"/>
        </w:rPr>
        <w:t xml:space="preserve"> at </w:t>
      </w:r>
      <w:r w:rsidR="00477C20" w:rsidRPr="00755CD9">
        <w:rPr>
          <w:rFonts w:cs="Times New Roman"/>
          <w:bCs/>
          <w:szCs w:val="24"/>
          <w:lang w:val="en-GB"/>
        </w:rPr>
        <w:t xml:space="preserve">a </w:t>
      </w:r>
      <w:r w:rsidR="00924CB7" w:rsidRPr="00755CD9">
        <w:rPr>
          <w:rFonts w:cs="Times New Roman"/>
          <w:bCs/>
          <w:szCs w:val="24"/>
          <w:lang w:val="en-GB"/>
        </w:rPr>
        <w:t>distance of 1 cm</w:t>
      </w:r>
      <w:r w:rsidR="00E77CEF" w:rsidRPr="00755CD9">
        <w:rPr>
          <w:rFonts w:cs="Times New Roman"/>
          <w:bCs/>
          <w:szCs w:val="24"/>
          <w:lang w:val="en-GB"/>
        </w:rPr>
        <w:t xml:space="preserve"> between detector surface and skull phantom surface</w:t>
      </w:r>
      <w:r w:rsidRPr="00755CD9">
        <w:rPr>
          <w:rFonts w:cs="Times New Roman"/>
          <w:bCs/>
          <w:szCs w:val="24"/>
          <w:lang w:val="en-GB"/>
        </w:rPr>
        <w:t xml:space="preserve">. The calibration factor </w:t>
      </w:r>
      <w:r w:rsidR="00924CB7" w:rsidRPr="00755CD9">
        <w:rPr>
          <w:rFonts w:cs="Times New Roman"/>
          <w:bCs/>
          <w:szCs w:val="24"/>
          <w:lang w:val="en-GB"/>
        </w:rPr>
        <w:t xml:space="preserve">(counting efficiency) </w:t>
      </w:r>
      <w:r w:rsidRPr="00755CD9">
        <w:rPr>
          <w:rFonts w:cs="Times New Roman"/>
          <w:bCs/>
          <w:szCs w:val="24"/>
          <w:lang w:val="en-GB"/>
        </w:rPr>
        <w:t xml:space="preserve">Eff (cps/Bq) was calculated as the ratio of count rate </w:t>
      </w:r>
      <w:r w:rsidR="007C2F83" w:rsidRPr="00755CD9">
        <w:rPr>
          <w:rFonts w:cs="Times New Roman"/>
          <w:bCs/>
          <w:szCs w:val="24"/>
          <w:lang w:val="en-GB"/>
        </w:rPr>
        <w:t xml:space="preserve">(cps) </w:t>
      </w:r>
      <w:r w:rsidRPr="00755CD9">
        <w:rPr>
          <w:rFonts w:cs="Times New Roman"/>
          <w:bCs/>
          <w:szCs w:val="24"/>
          <w:lang w:val="en-GB"/>
        </w:rPr>
        <w:t xml:space="preserve">for the 59.5 keV peak in the gamma spectrum and the (known) activity </w:t>
      </w:r>
      <w:r w:rsidR="007C2F83" w:rsidRPr="00755CD9">
        <w:rPr>
          <w:rFonts w:cs="Times New Roman"/>
          <w:bCs/>
          <w:szCs w:val="24"/>
          <w:lang w:val="en-GB"/>
        </w:rPr>
        <w:t xml:space="preserve">(Bq) </w:t>
      </w:r>
      <w:r w:rsidRPr="00755CD9">
        <w:rPr>
          <w:rFonts w:cs="Times New Roman"/>
          <w:bCs/>
          <w:szCs w:val="24"/>
          <w:lang w:val="en-GB"/>
        </w:rPr>
        <w:t xml:space="preserve">of </w:t>
      </w:r>
      <w:r w:rsidRPr="00755CD9">
        <w:rPr>
          <w:rFonts w:cs="Times New Roman"/>
          <w:bCs/>
          <w:szCs w:val="24"/>
          <w:vertAlign w:val="superscript"/>
          <w:lang w:val="en-GB"/>
        </w:rPr>
        <w:t>241</w:t>
      </w:r>
      <w:r w:rsidRPr="00755CD9">
        <w:rPr>
          <w:rFonts w:cs="Times New Roman"/>
          <w:bCs/>
          <w:szCs w:val="24"/>
          <w:lang w:val="en-GB"/>
        </w:rPr>
        <w:t xml:space="preserve">Am in the </w:t>
      </w:r>
      <w:r w:rsidR="00E77CEF" w:rsidRPr="00755CD9">
        <w:rPr>
          <w:rFonts w:cs="Times New Roman"/>
          <w:bCs/>
          <w:szCs w:val="24"/>
          <w:lang w:val="en-GB"/>
        </w:rPr>
        <w:t xml:space="preserve">respective </w:t>
      </w:r>
      <w:r w:rsidRPr="00755CD9">
        <w:rPr>
          <w:rFonts w:cs="Times New Roman"/>
          <w:bCs/>
          <w:szCs w:val="24"/>
          <w:lang w:val="en-GB"/>
        </w:rPr>
        <w:t>skull</w:t>
      </w:r>
      <w:r w:rsidR="00E77CEF" w:rsidRPr="00755CD9">
        <w:rPr>
          <w:rFonts w:cs="Times New Roman"/>
          <w:bCs/>
          <w:szCs w:val="24"/>
          <w:lang w:val="en-GB"/>
        </w:rPr>
        <w:t xml:space="preserve"> phantom</w:t>
      </w:r>
      <w:r w:rsidRPr="00755CD9">
        <w:rPr>
          <w:rFonts w:cs="Times New Roman"/>
          <w:bCs/>
          <w:szCs w:val="24"/>
          <w:lang w:val="en-GB"/>
        </w:rPr>
        <w:t xml:space="preserve">. </w:t>
      </w:r>
      <w:r w:rsidR="00924CB7" w:rsidRPr="00755CD9">
        <w:rPr>
          <w:rFonts w:cs="Times New Roman"/>
          <w:bCs/>
          <w:szCs w:val="24"/>
          <w:lang w:val="en-GB"/>
        </w:rPr>
        <w:t xml:space="preserve">Only </w:t>
      </w:r>
      <w:r w:rsidR="00E77CEF" w:rsidRPr="00755CD9">
        <w:rPr>
          <w:rFonts w:cs="Times New Roman"/>
          <w:bCs/>
          <w:szCs w:val="24"/>
          <w:lang w:val="en-GB"/>
        </w:rPr>
        <w:t>one</w:t>
      </w:r>
      <w:r w:rsidR="007724B9">
        <w:rPr>
          <w:rFonts w:cs="Times New Roman"/>
          <w:bCs/>
          <w:szCs w:val="24"/>
          <w:lang w:val="en-GB"/>
        </w:rPr>
        <w:t xml:space="preserve"> </w:t>
      </w:r>
      <w:r w:rsidR="009F0B76" w:rsidRPr="00755CD9">
        <w:rPr>
          <w:rFonts w:cs="Times New Roman"/>
          <w:bCs/>
          <w:szCs w:val="24"/>
          <w:lang w:val="en-GB"/>
        </w:rPr>
        <w:t xml:space="preserve">simple counting geometry was defined for the </w:t>
      </w:r>
      <w:r w:rsidRPr="00755CD9">
        <w:rPr>
          <w:rFonts w:cs="Times New Roman"/>
          <w:bCs/>
          <w:szCs w:val="24"/>
          <w:lang w:val="en-GB"/>
        </w:rPr>
        <w:t>m</w:t>
      </w:r>
      <w:r w:rsidR="00A849C5" w:rsidRPr="00755CD9">
        <w:rPr>
          <w:rFonts w:cs="Times New Roman"/>
          <w:bCs/>
          <w:szCs w:val="24"/>
          <w:lang w:val="en-GB"/>
        </w:rPr>
        <w:t xml:space="preserve">easurement </w:t>
      </w:r>
      <w:r w:rsidR="00E77CEF" w:rsidRPr="00755CD9">
        <w:rPr>
          <w:rFonts w:cs="Times New Roman"/>
          <w:bCs/>
          <w:szCs w:val="24"/>
          <w:lang w:val="en-GB"/>
        </w:rPr>
        <w:t xml:space="preserve">using </w:t>
      </w:r>
      <w:r w:rsidR="009F0B76" w:rsidRPr="00755CD9">
        <w:rPr>
          <w:rFonts w:cs="Times New Roman"/>
          <w:bCs/>
          <w:szCs w:val="24"/>
          <w:lang w:val="en-GB"/>
        </w:rPr>
        <w:t xml:space="preserve">the </w:t>
      </w:r>
      <w:r w:rsidR="00A849C5" w:rsidRPr="00755CD9">
        <w:rPr>
          <w:rFonts w:cs="Times New Roman"/>
          <w:bCs/>
          <w:szCs w:val="24"/>
          <w:lang w:val="en-GB"/>
        </w:rPr>
        <w:t>CSR phantom</w:t>
      </w:r>
      <w:r w:rsidR="007724B9">
        <w:rPr>
          <w:rFonts w:cs="Times New Roman"/>
          <w:bCs/>
          <w:szCs w:val="24"/>
          <w:lang w:val="en-GB"/>
        </w:rPr>
        <w:t xml:space="preserve"> </w:t>
      </w:r>
      <w:r w:rsidR="00E77CEF" w:rsidRPr="00755CD9">
        <w:rPr>
          <w:rFonts w:cs="Times New Roman"/>
          <w:bCs/>
          <w:szCs w:val="24"/>
          <w:lang w:val="en-GB"/>
        </w:rPr>
        <w:t>(at</w:t>
      </w:r>
      <w:r w:rsidR="007724B9">
        <w:rPr>
          <w:rFonts w:cs="Times New Roman"/>
          <w:bCs/>
          <w:szCs w:val="24"/>
          <w:lang w:val="en-GB"/>
        </w:rPr>
        <w:t xml:space="preserve"> </w:t>
      </w:r>
      <w:r w:rsidR="00C02E66" w:rsidRPr="00755CD9">
        <w:rPr>
          <w:rFonts w:cs="Times New Roman"/>
          <w:bCs/>
          <w:szCs w:val="24"/>
          <w:lang w:val="en-GB"/>
        </w:rPr>
        <w:t xml:space="preserve">vertical position </w:t>
      </w:r>
      <w:r w:rsidR="00C02E66" w:rsidRPr="00A13956">
        <w:rPr>
          <w:rFonts w:cs="Times New Roman"/>
          <w:bCs/>
          <w:i/>
          <w:szCs w:val="24"/>
          <w:lang w:val="en-GB"/>
        </w:rPr>
        <w:t>P</w:t>
      </w:r>
      <w:r w:rsidR="00C02E66" w:rsidRPr="00A13956">
        <w:rPr>
          <w:rFonts w:cs="Times New Roman"/>
          <w:bCs/>
          <w:szCs w:val="24"/>
          <w:vertAlign w:val="subscript"/>
          <w:lang w:val="en-GB"/>
        </w:rPr>
        <w:t>0</w:t>
      </w:r>
      <w:r w:rsidR="00E77CEF" w:rsidRPr="00755CD9">
        <w:rPr>
          <w:rFonts w:cs="Times New Roman"/>
          <w:bCs/>
          <w:szCs w:val="24"/>
          <w:lang w:val="en-GB"/>
        </w:rPr>
        <w:t>)</w:t>
      </w:r>
      <w:r w:rsidR="00A849C5" w:rsidRPr="00755CD9">
        <w:rPr>
          <w:rFonts w:cs="Times New Roman"/>
          <w:bCs/>
          <w:szCs w:val="24"/>
          <w:lang w:val="en-GB"/>
        </w:rPr>
        <w:t>. Measureme</w:t>
      </w:r>
      <w:r w:rsidR="009F0B76" w:rsidRPr="00755CD9">
        <w:rPr>
          <w:rFonts w:cs="Times New Roman"/>
          <w:bCs/>
          <w:szCs w:val="24"/>
          <w:lang w:val="en-GB"/>
        </w:rPr>
        <w:t xml:space="preserve">nts </w:t>
      </w:r>
      <w:r w:rsidR="00E77CEF" w:rsidRPr="00755CD9">
        <w:rPr>
          <w:rFonts w:cs="Times New Roman"/>
          <w:bCs/>
          <w:szCs w:val="24"/>
          <w:lang w:val="en-GB"/>
        </w:rPr>
        <w:t>using the</w:t>
      </w:r>
      <w:r w:rsidR="007724B9">
        <w:rPr>
          <w:rFonts w:cs="Times New Roman"/>
          <w:bCs/>
          <w:szCs w:val="24"/>
          <w:lang w:val="en-GB"/>
        </w:rPr>
        <w:t xml:space="preserve"> </w:t>
      </w:r>
      <w:r w:rsidR="009F0B76" w:rsidRPr="00755CD9">
        <w:rPr>
          <w:rFonts w:cs="Times New Roman"/>
          <w:bCs/>
          <w:szCs w:val="24"/>
          <w:lang w:val="en-GB"/>
        </w:rPr>
        <w:t xml:space="preserve">BfS and </w:t>
      </w:r>
      <w:r w:rsidR="00311AC6" w:rsidRPr="00755CD9">
        <w:rPr>
          <w:rFonts w:cs="Times New Roman"/>
          <w:bCs/>
          <w:szCs w:val="24"/>
          <w:lang w:val="en-GB"/>
        </w:rPr>
        <w:t>BPAM (</w:t>
      </w:r>
      <w:r w:rsidR="009F0B76" w:rsidRPr="00755CD9">
        <w:rPr>
          <w:rFonts w:cs="Times New Roman"/>
          <w:bCs/>
          <w:szCs w:val="24"/>
          <w:lang w:val="en-GB"/>
        </w:rPr>
        <w:t>USTUR</w:t>
      </w:r>
      <w:r w:rsidR="00311AC6" w:rsidRPr="00755CD9">
        <w:rPr>
          <w:rFonts w:cs="Times New Roman"/>
          <w:bCs/>
          <w:szCs w:val="24"/>
          <w:lang w:val="en-GB"/>
        </w:rPr>
        <w:t>)</w:t>
      </w:r>
      <w:r w:rsidR="009F0B76" w:rsidRPr="00755CD9">
        <w:rPr>
          <w:rFonts w:cs="Times New Roman"/>
          <w:bCs/>
          <w:szCs w:val="24"/>
          <w:lang w:val="en-GB"/>
        </w:rPr>
        <w:t xml:space="preserve"> phantoms were performed </w:t>
      </w:r>
      <w:r w:rsidR="00E77CEF" w:rsidRPr="00755CD9">
        <w:rPr>
          <w:rFonts w:cs="Times New Roman"/>
          <w:bCs/>
          <w:szCs w:val="24"/>
          <w:lang w:val="en-GB"/>
        </w:rPr>
        <w:t>at</w:t>
      </w:r>
      <w:r w:rsidR="009F0B76" w:rsidRPr="00755CD9">
        <w:rPr>
          <w:rFonts w:cs="Times New Roman"/>
          <w:bCs/>
          <w:szCs w:val="24"/>
          <w:lang w:val="en-GB"/>
        </w:rPr>
        <w:t xml:space="preserve"> different</w:t>
      </w:r>
      <w:r w:rsidR="00A849C5" w:rsidRPr="00755CD9">
        <w:rPr>
          <w:rFonts w:cs="Times New Roman"/>
          <w:bCs/>
          <w:szCs w:val="24"/>
          <w:lang w:val="en-GB"/>
        </w:rPr>
        <w:t xml:space="preserve"> positions </w:t>
      </w:r>
      <w:r w:rsidR="00A849C5" w:rsidRPr="00A13956">
        <w:rPr>
          <w:rFonts w:cs="Times New Roman"/>
          <w:bCs/>
          <w:i/>
          <w:szCs w:val="24"/>
          <w:lang w:val="en-GB"/>
        </w:rPr>
        <w:t>P</w:t>
      </w:r>
      <w:r w:rsidR="00A849C5" w:rsidRPr="00A13956">
        <w:rPr>
          <w:rFonts w:cs="Times New Roman"/>
          <w:bCs/>
          <w:i/>
          <w:szCs w:val="24"/>
          <w:vertAlign w:val="subscript"/>
          <w:lang w:val="en-GB"/>
        </w:rPr>
        <w:t>i</w:t>
      </w:r>
      <w:r w:rsidR="00A849C5" w:rsidRPr="00755CD9">
        <w:rPr>
          <w:rFonts w:cs="Times New Roman"/>
          <w:bCs/>
          <w:szCs w:val="24"/>
          <w:lang w:val="en-GB"/>
        </w:rPr>
        <w:t xml:space="preserve">, </w:t>
      </w:r>
      <w:r w:rsidR="00A849C5" w:rsidRPr="00A13956">
        <w:rPr>
          <w:rFonts w:cs="Times New Roman"/>
          <w:bCs/>
          <w:i/>
          <w:szCs w:val="24"/>
          <w:lang w:val="en-GB"/>
        </w:rPr>
        <w:t>i</w:t>
      </w:r>
      <w:r w:rsidR="00A849C5" w:rsidRPr="00755CD9">
        <w:rPr>
          <w:rFonts w:cs="Times New Roman"/>
          <w:bCs/>
          <w:szCs w:val="24"/>
          <w:lang w:val="en-GB"/>
        </w:rPr>
        <w:t>= 1,…</w:t>
      </w:r>
      <w:r w:rsidR="00A849C5" w:rsidRPr="00A13956">
        <w:rPr>
          <w:rFonts w:cs="Times New Roman"/>
          <w:bCs/>
          <w:i/>
          <w:szCs w:val="24"/>
          <w:lang w:val="en-GB"/>
        </w:rPr>
        <w:t>n</w:t>
      </w:r>
      <w:r w:rsidR="00A849C5" w:rsidRPr="00755CD9">
        <w:rPr>
          <w:rFonts w:cs="Times New Roman"/>
          <w:bCs/>
          <w:szCs w:val="24"/>
          <w:lang w:val="en-GB"/>
        </w:rPr>
        <w:t xml:space="preserve">  defined in the protocol</w:t>
      </w:r>
      <w:r w:rsidR="00DF0A79">
        <w:rPr>
          <w:rFonts w:cs="Times New Roman"/>
          <w:bCs/>
          <w:szCs w:val="24"/>
          <w:lang w:val="en-GB"/>
        </w:rPr>
        <w:t xml:space="preserve"> </w:t>
      </w:r>
      <w:r w:rsidR="00B63EBA">
        <w:rPr>
          <w:rFonts w:cs="Times New Roman"/>
          <w:bCs/>
          <w:szCs w:val="24"/>
          <w:lang w:val="en-GB"/>
        </w:rPr>
        <w:t>(</w:t>
      </w:r>
      <w:r w:rsidR="00B63EBA" w:rsidRPr="00136BF5">
        <w:rPr>
          <w:rFonts w:cs="Times New Roman"/>
          <w:szCs w:val="24"/>
          <w:lang w:val="en-GB"/>
        </w:rPr>
        <w:t>Nogueira</w:t>
      </w:r>
      <w:r w:rsidR="00B63EBA" w:rsidRPr="00136BF5">
        <w:rPr>
          <w:rFonts w:cs="Times New Roman"/>
          <w:bCs/>
          <w:szCs w:val="24"/>
          <w:lang w:val="en-GB"/>
        </w:rPr>
        <w:t xml:space="preserve"> et al. 2015</w:t>
      </w:r>
      <w:r w:rsidR="00B63EBA">
        <w:rPr>
          <w:rFonts w:cs="Times New Roman"/>
          <w:bCs/>
          <w:szCs w:val="24"/>
          <w:lang w:val="en-GB"/>
        </w:rPr>
        <w:t>)</w:t>
      </w:r>
      <w:r w:rsidR="009F0B76" w:rsidRPr="00755CD9">
        <w:rPr>
          <w:rFonts w:cs="Times New Roman"/>
          <w:bCs/>
          <w:szCs w:val="24"/>
          <w:lang w:val="en-GB"/>
        </w:rPr>
        <w:t xml:space="preserve">. </w:t>
      </w:r>
      <w:r w:rsidR="00435E17">
        <w:rPr>
          <w:rFonts w:cs="Times New Roman"/>
          <w:bCs/>
          <w:szCs w:val="24"/>
          <w:lang w:val="en-GB"/>
        </w:rPr>
        <w:t xml:space="preserve"> Recommended detector positions and inclinations for BfS and USTUR phantoms are summarized </w:t>
      </w:r>
      <w:r w:rsidR="00721F5B">
        <w:rPr>
          <w:rFonts w:cs="Times New Roman"/>
          <w:bCs/>
          <w:szCs w:val="24"/>
          <w:lang w:val="en-GB"/>
        </w:rPr>
        <w:t xml:space="preserve">in </w:t>
      </w:r>
      <w:r w:rsidR="00435E17">
        <w:rPr>
          <w:rFonts w:cs="Times New Roman"/>
          <w:bCs/>
          <w:szCs w:val="24"/>
          <w:lang w:val="en-GB"/>
        </w:rPr>
        <w:t>Table 1 and Table 2, respectively.</w:t>
      </w:r>
      <w:r w:rsidR="00721F5B">
        <w:rPr>
          <w:rFonts w:cs="Times New Roman"/>
          <w:bCs/>
          <w:szCs w:val="24"/>
          <w:lang w:val="en-GB"/>
        </w:rPr>
        <w:t xml:space="preserve">  Images of counting positions are depicted in Fig</w:t>
      </w:r>
      <w:r w:rsidR="00DF0A79">
        <w:rPr>
          <w:rFonts w:cs="Times New Roman"/>
          <w:bCs/>
          <w:szCs w:val="24"/>
          <w:lang w:val="en-GB"/>
        </w:rPr>
        <w:t>ures</w:t>
      </w:r>
      <w:r w:rsidR="00721F5B">
        <w:rPr>
          <w:rFonts w:cs="Times New Roman"/>
          <w:bCs/>
          <w:szCs w:val="24"/>
          <w:lang w:val="en-GB"/>
        </w:rPr>
        <w:t xml:space="preserve"> </w:t>
      </w:r>
      <w:r w:rsidR="00F700E1">
        <w:rPr>
          <w:rFonts w:cs="Times New Roman"/>
          <w:bCs/>
          <w:szCs w:val="24"/>
          <w:lang w:val="en-GB"/>
        </w:rPr>
        <w:t>3</w:t>
      </w:r>
      <w:r w:rsidR="00721F5B">
        <w:rPr>
          <w:rFonts w:cs="Times New Roman"/>
          <w:bCs/>
          <w:szCs w:val="24"/>
          <w:lang w:val="en-GB"/>
        </w:rPr>
        <w:t xml:space="preserve"> and </w:t>
      </w:r>
      <w:r w:rsidR="00F700E1">
        <w:rPr>
          <w:rFonts w:cs="Times New Roman"/>
          <w:bCs/>
          <w:szCs w:val="24"/>
          <w:lang w:val="en-GB"/>
        </w:rPr>
        <w:t>4</w:t>
      </w:r>
      <w:r w:rsidR="00721F5B">
        <w:rPr>
          <w:rFonts w:cs="Times New Roman"/>
          <w:bCs/>
          <w:szCs w:val="24"/>
          <w:lang w:val="en-GB"/>
        </w:rPr>
        <w:t>.</w:t>
      </w:r>
    </w:p>
    <w:p w:rsidR="00A44205" w:rsidRPr="00755CD9" w:rsidRDefault="00A849C5" w:rsidP="00A13956">
      <w:pPr>
        <w:jc w:val="both"/>
        <w:rPr>
          <w:rFonts w:cs="Times New Roman"/>
          <w:bCs/>
          <w:szCs w:val="24"/>
          <w:lang w:val="en-GB"/>
        </w:rPr>
      </w:pPr>
      <w:r w:rsidRPr="00755CD9">
        <w:rPr>
          <w:rFonts w:cs="Times New Roman"/>
          <w:bCs/>
          <w:szCs w:val="24"/>
          <w:lang w:val="en-GB"/>
        </w:rPr>
        <w:lastRenderedPageBreak/>
        <w:t>Task 2</w:t>
      </w:r>
      <w:r w:rsidR="009F0B76" w:rsidRPr="00755CD9">
        <w:rPr>
          <w:rFonts w:cs="Times New Roman"/>
          <w:bCs/>
          <w:szCs w:val="24"/>
          <w:lang w:val="en-GB"/>
        </w:rPr>
        <w:t xml:space="preserve"> of the exercise </w:t>
      </w:r>
      <w:r w:rsidR="00E77CEF" w:rsidRPr="00755CD9">
        <w:rPr>
          <w:rFonts w:cs="Times New Roman"/>
          <w:bCs/>
          <w:szCs w:val="24"/>
          <w:lang w:val="en-GB"/>
        </w:rPr>
        <w:t xml:space="preserve">included measurement of the </w:t>
      </w:r>
      <w:r w:rsidR="00E77CEF" w:rsidRPr="00A13956">
        <w:rPr>
          <w:rFonts w:cs="Times New Roman"/>
          <w:bCs/>
          <w:szCs w:val="24"/>
          <w:vertAlign w:val="superscript"/>
          <w:lang w:val="en-GB"/>
        </w:rPr>
        <w:t>241</w:t>
      </w:r>
      <w:r w:rsidR="00E77CEF" w:rsidRPr="00755CD9">
        <w:rPr>
          <w:rFonts w:cs="Times New Roman"/>
          <w:bCs/>
          <w:szCs w:val="24"/>
          <w:lang w:val="en-GB"/>
        </w:rPr>
        <w:t>Am activity</w:t>
      </w:r>
      <w:r w:rsidR="005C1117">
        <w:rPr>
          <w:rFonts w:cs="Times New Roman"/>
          <w:bCs/>
          <w:szCs w:val="24"/>
          <w:lang w:val="en-GB"/>
        </w:rPr>
        <w:t xml:space="preserve"> </w:t>
      </w:r>
      <w:r w:rsidR="00E77CEF" w:rsidRPr="00755CD9">
        <w:rPr>
          <w:rFonts w:cs="Times New Roman"/>
          <w:bCs/>
          <w:szCs w:val="24"/>
          <w:lang w:val="en-GB"/>
        </w:rPr>
        <w:t>in</w:t>
      </w:r>
      <w:r w:rsidRPr="00755CD9">
        <w:rPr>
          <w:rFonts w:cs="Times New Roman"/>
          <w:bCs/>
          <w:szCs w:val="24"/>
          <w:lang w:val="en-GB"/>
        </w:rPr>
        <w:t xml:space="preserve"> the </w:t>
      </w:r>
      <w:r w:rsidR="00E77CEF" w:rsidRPr="00755CD9">
        <w:rPr>
          <w:rFonts w:cs="Times New Roman"/>
          <w:bCs/>
          <w:szCs w:val="24"/>
          <w:lang w:val="en-GB"/>
        </w:rPr>
        <w:t>three skull</w:t>
      </w:r>
      <w:r w:rsidRPr="00755CD9">
        <w:rPr>
          <w:rFonts w:cs="Times New Roman"/>
          <w:bCs/>
          <w:szCs w:val="24"/>
          <w:lang w:val="en-GB"/>
        </w:rPr>
        <w:t xml:space="preserve"> phantoms</w:t>
      </w:r>
      <w:r w:rsidR="009F0B76" w:rsidRPr="00755CD9">
        <w:rPr>
          <w:rFonts w:cs="Times New Roman"/>
          <w:bCs/>
          <w:szCs w:val="24"/>
          <w:lang w:val="en-GB"/>
        </w:rPr>
        <w:t xml:space="preserve">. </w:t>
      </w:r>
      <w:r w:rsidR="00E77CEF" w:rsidRPr="00755CD9">
        <w:rPr>
          <w:rFonts w:cs="Times New Roman"/>
          <w:bCs/>
          <w:szCs w:val="24"/>
          <w:lang w:val="en-GB"/>
        </w:rPr>
        <w:t>For this, the</w:t>
      </w:r>
      <w:r w:rsidR="00C02E66" w:rsidRPr="00755CD9">
        <w:rPr>
          <w:rFonts w:cs="Times New Roman"/>
          <w:bCs/>
          <w:szCs w:val="24"/>
          <w:lang w:val="en-GB"/>
        </w:rPr>
        <w:t xml:space="preserve"> participant</w:t>
      </w:r>
      <w:r w:rsidR="00E77CEF" w:rsidRPr="00755CD9">
        <w:rPr>
          <w:rFonts w:cs="Times New Roman"/>
          <w:bCs/>
          <w:szCs w:val="24"/>
          <w:lang w:val="en-GB"/>
        </w:rPr>
        <w:t>s</w:t>
      </w:r>
      <w:r w:rsidR="005C1117">
        <w:rPr>
          <w:rFonts w:cs="Times New Roman"/>
          <w:bCs/>
          <w:szCs w:val="24"/>
          <w:lang w:val="en-GB"/>
        </w:rPr>
        <w:t xml:space="preserve"> </w:t>
      </w:r>
      <w:r w:rsidR="00E77CEF" w:rsidRPr="00755CD9">
        <w:rPr>
          <w:rFonts w:cs="Times New Roman"/>
          <w:bCs/>
          <w:szCs w:val="24"/>
          <w:lang w:val="en-GB"/>
        </w:rPr>
        <w:t xml:space="preserve">had to </w:t>
      </w:r>
      <w:r w:rsidR="00C02E66" w:rsidRPr="00755CD9">
        <w:rPr>
          <w:rFonts w:cs="Times New Roman"/>
          <w:bCs/>
          <w:szCs w:val="24"/>
          <w:lang w:val="en-GB"/>
        </w:rPr>
        <w:t xml:space="preserve">use </w:t>
      </w:r>
      <w:r w:rsidR="00E77CEF" w:rsidRPr="00755CD9">
        <w:rPr>
          <w:rFonts w:cs="Times New Roman"/>
          <w:bCs/>
          <w:szCs w:val="24"/>
          <w:lang w:val="en-GB"/>
        </w:rPr>
        <w:t xml:space="preserve">their </w:t>
      </w:r>
      <w:r w:rsidR="00C02E66" w:rsidRPr="00755CD9">
        <w:rPr>
          <w:rFonts w:cs="Times New Roman"/>
          <w:bCs/>
          <w:szCs w:val="24"/>
          <w:lang w:val="en-GB"/>
        </w:rPr>
        <w:t xml:space="preserve">own </w:t>
      </w:r>
      <w:r w:rsidR="00AE0CF8" w:rsidRPr="00755CD9">
        <w:rPr>
          <w:rFonts w:cs="Times New Roman"/>
          <w:bCs/>
          <w:szCs w:val="24"/>
          <w:lang w:val="en-GB"/>
        </w:rPr>
        <w:t xml:space="preserve">detector system and </w:t>
      </w:r>
      <w:r w:rsidR="00216FD6" w:rsidRPr="00755CD9">
        <w:rPr>
          <w:rFonts w:cs="Times New Roman"/>
          <w:bCs/>
          <w:szCs w:val="24"/>
          <w:lang w:val="en-GB"/>
        </w:rPr>
        <w:t xml:space="preserve">define </w:t>
      </w:r>
      <w:r w:rsidR="00E77CEF" w:rsidRPr="00755CD9">
        <w:rPr>
          <w:rFonts w:cs="Times New Roman"/>
          <w:bCs/>
          <w:szCs w:val="24"/>
          <w:lang w:val="en-GB"/>
        </w:rPr>
        <w:t xml:space="preserve">their </w:t>
      </w:r>
      <w:r w:rsidR="0095698B" w:rsidRPr="00755CD9">
        <w:rPr>
          <w:rFonts w:cs="Times New Roman"/>
          <w:bCs/>
          <w:szCs w:val="24"/>
          <w:lang w:val="en-GB"/>
        </w:rPr>
        <w:t>own</w:t>
      </w:r>
      <w:r w:rsidR="005C1117">
        <w:rPr>
          <w:rFonts w:cs="Times New Roman"/>
          <w:bCs/>
          <w:szCs w:val="24"/>
          <w:lang w:val="en-GB"/>
        </w:rPr>
        <w:t xml:space="preserve"> </w:t>
      </w:r>
      <w:r w:rsidR="00C02E66" w:rsidRPr="00755CD9">
        <w:rPr>
          <w:rFonts w:cs="Times New Roman"/>
          <w:bCs/>
          <w:szCs w:val="24"/>
          <w:lang w:val="en-GB"/>
        </w:rPr>
        <w:t>counting geometry</w:t>
      </w:r>
      <w:r w:rsidR="00AE0CF8" w:rsidRPr="00755CD9">
        <w:rPr>
          <w:rFonts w:cs="Times New Roman"/>
          <w:bCs/>
          <w:szCs w:val="24"/>
          <w:lang w:val="en-GB"/>
        </w:rPr>
        <w:t>.</w:t>
      </w:r>
      <w:r w:rsidR="005C1117">
        <w:rPr>
          <w:rFonts w:cs="Times New Roman"/>
          <w:bCs/>
          <w:szCs w:val="24"/>
          <w:lang w:val="en-GB"/>
        </w:rPr>
        <w:t xml:space="preserve"> </w:t>
      </w:r>
      <w:r w:rsidR="00E77CEF" w:rsidRPr="00755CD9">
        <w:rPr>
          <w:rFonts w:cs="Times New Roman"/>
          <w:bCs/>
          <w:szCs w:val="24"/>
          <w:lang w:val="en-GB"/>
        </w:rPr>
        <w:t>In particular, the participants had to calibrate their counting system based on their own procedure (i.e., not using one of the three skull mentioned above)</w:t>
      </w:r>
      <w:r w:rsidR="00C02E66" w:rsidRPr="00755CD9">
        <w:rPr>
          <w:rFonts w:cs="Times New Roman"/>
          <w:bCs/>
          <w:szCs w:val="24"/>
          <w:lang w:val="en-GB"/>
        </w:rPr>
        <w:t>.</w:t>
      </w:r>
      <w:r w:rsidR="006C0FBF" w:rsidRPr="00755CD9">
        <w:rPr>
          <w:rFonts w:cs="Times New Roman"/>
          <w:bCs/>
          <w:szCs w:val="24"/>
          <w:lang w:val="en-GB"/>
        </w:rPr>
        <w:t xml:space="preserve">Only </w:t>
      </w:r>
      <w:r w:rsidR="00E77CEF" w:rsidRPr="00755CD9">
        <w:rPr>
          <w:rFonts w:cs="Times New Roman"/>
          <w:bCs/>
          <w:szCs w:val="24"/>
          <w:lang w:val="en-GB"/>
        </w:rPr>
        <w:t>six</w:t>
      </w:r>
      <w:r w:rsidR="006C0FBF" w:rsidRPr="00755CD9">
        <w:rPr>
          <w:rFonts w:cs="Times New Roman"/>
          <w:bCs/>
          <w:szCs w:val="24"/>
          <w:lang w:val="en-GB"/>
        </w:rPr>
        <w:t xml:space="preserve"> participants provided results for Task 2. </w:t>
      </w:r>
      <w:r w:rsidR="009F0B76" w:rsidRPr="00755CD9">
        <w:rPr>
          <w:rFonts w:cs="Times New Roman"/>
          <w:bCs/>
          <w:szCs w:val="24"/>
          <w:lang w:val="en-GB"/>
        </w:rPr>
        <w:t xml:space="preserve">Three </w:t>
      </w:r>
      <w:r w:rsidR="00E77CEF" w:rsidRPr="00755CD9">
        <w:rPr>
          <w:rFonts w:cs="Times New Roman"/>
          <w:bCs/>
          <w:szCs w:val="24"/>
          <w:lang w:val="en-GB"/>
        </w:rPr>
        <w:t xml:space="preserve">of the six </w:t>
      </w:r>
      <w:r w:rsidR="00C02E66" w:rsidRPr="00755CD9">
        <w:rPr>
          <w:rFonts w:cs="Times New Roman"/>
          <w:bCs/>
          <w:szCs w:val="24"/>
          <w:lang w:val="en-GB"/>
        </w:rPr>
        <w:t xml:space="preserve">participants </w:t>
      </w:r>
      <w:r w:rsidR="009F0B76" w:rsidRPr="00755CD9">
        <w:rPr>
          <w:rFonts w:cs="Times New Roman"/>
          <w:bCs/>
          <w:szCs w:val="24"/>
          <w:lang w:val="en-GB"/>
        </w:rPr>
        <w:t>used calibration factor</w:t>
      </w:r>
      <w:r w:rsidR="00AE0CF8" w:rsidRPr="00755CD9">
        <w:rPr>
          <w:rFonts w:cs="Times New Roman"/>
          <w:bCs/>
          <w:szCs w:val="24"/>
          <w:lang w:val="en-GB"/>
        </w:rPr>
        <w:t>s</w:t>
      </w:r>
      <w:r w:rsidR="009F0B76" w:rsidRPr="00755CD9">
        <w:rPr>
          <w:rFonts w:cs="Times New Roman"/>
          <w:bCs/>
          <w:szCs w:val="24"/>
          <w:lang w:val="en-GB"/>
        </w:rPr>
        <w:t xml:space="preserve"> obtained from </w:t>
      </w:r>
      <w:r w:rsidR="00C02E66" w:rsidRPr="00755CD9">
        <w:rPr>
          <w:rFonts w:cs="Times New Roman"/>
          <w:bCs/>
          <w:szCs w:val="24"/>
          <w:lang w:val="en-GB"/>
        </w:rPr>
        <w:t>M</w:t>
      </w:r>
      <w:r w:rsidR="00E77CEF" w:rsidRPr="00755CD9">
        <w:rPr>
          <w:rFonts w:cs="Times New Roman"/>
          <w:bCs/>
          <w:szCs w:val="24"/>
          <w:lang w:val="en-GB"/>
        </w:rPr>
        <w:t>C</w:t>
      </w:r>
      <w:r w:rsidR="009F0B76" w:rsidRPr="00755CD9">
        <w:rPr>
          <w:rFonts w:cs="Times New Roman"/>
          <w:bCs/>
          <w:szCs w:val="24"/>
          <w:lang w:val="en-GB"/>
        </w:rPr>
        <w:t xml:space="preserve"> simulations</w:t>
      </w:r>
      <w:r w:rsidR="00C02E66" w:rsidRPr="00755CD9">
        <w:rPr>
          <w:rFonts w:cs="Times New Roman"/>
          <w:bCs/>
          <w:szCs w:val="24"/>
          <w:lang w:val="en-GB"/>
        </w:rPr>
        <w:t xml:space="preserve"> and voxel phantoms</w:t>
      </w:r>
      <w:r w:rsidR="009F0B76" w:rsidRPr="00755CD9">
        <w:rPr>
          <w:rFonts w:cs="Times New Roman"/>
          <w:bCs/>
          <w:szCs w:val="24"/>
          <w:lang w:val="en-GB"/>
        </w:rPr>
        <w:t>.</w:t>
      </w:r>
    </w:p>
    <w:p w:rsidR="00BB3578" w:rsidRDefault="001B66FD" w:rsidP="00012D7D">
      <w:pPr>
        <w:ind w:firstLine="0"/>
        <w:jc w:val="both"/>
        <w:rPr>
          <w:b/>
          <w:lang w:val="en-GB"/>
        </w:rPr>
      </w:pPr>
      <w:r w:rsidRPr="004A0F85">
        <w:rPr>
          <w:b/>
          <w:lang w:val="en-GB"/>
        </w:rPr>
        <w:t>Exercise 2 - Monte Carlo modelling</w:t>
      </w:r>
      <w:r w:rsidR="005C1117">
        <w:rPr>
          <w:b/>
          <w:lang w:val="en-GB"/>
        </w:rPr>
        <w:t xml:space="preserve"> </w:t>
      </w:r>
      <w:r w:rsidRPr="004A0F85">
        <w:rPr>
          <w:b/>
          <w:lang w:val="en-GB"/>
        </w:rPr>
        <w:t xml:space="preserve">of the measurement of </w:t>
      </w:r>
      <w:r w:rsidR="00742B67" w:rsidRPr="004A0F85">
        <w:rPr>
          <w:b/>
          <w:vertAlign w:val="superscript"/>
          <w:lang w:val="en-GB"/>
        </w:rPr>
        <w:t>241</w:t>
      </w:r>
      <w:r w:rsidRPr="004A0F85">
        <w:rPr>
          <w:b/>
          <w:lang w:val="en-GB"/>
        </w:rPr>
        <w:t>Am in skull phantoms</w:t>
      </w:r>
      <w:r w:rsidR="00CF13CA" w:rsidRPr="004A0F85">
        <w:rPr>
          <w:b/>
          <w:lang w:val="en-GB"/>
        </w:rPr>
        <w:t xml:space="preserve">. </w:t>
      </w:r>
    </w:p>
    <w:p w:rsidR="00BB3578" w:rsidRDefault="009F0B76" w:rsidP="00012D7D">
      <w:pPr>
        <w:ind w:firstLine="708"/>
        <w:jc w:val="both"/>
        <w:rPr>
          <w:rFonts w:cs="Times New Roman"/>
          <w:bCs/>
          <w:szCs w:val="24"/>
          <w:lang w:val="en-GB"/>
        </w:rPr>
      </w:pPr>
      <w:r w:rsidRPr="00755CD9">
        <w:rPr>
          <w:rFonts w:cs="Times New Roman"/>
          <w:bCs/>
          <w:szCs w:val="24"/>
          <w:lang w:val="en-GB"/>
        </w:rPr>
        <w:t xml:space="preserve">The </w:t>
      </w:r>
      <w:r w:rsidR="00C02E66" w:rsidRPr="00755CD9">
        <w:rPr>
          <w:rFonts w:cs="Times New Roman"/>
          <w:bCs/>
          <w:szCs w:val="24"/>
          <w:lang w:val="en-GB"/>
        </w:rPr>
        <w:t>M</w:t>
      </w:r>
      <w:r w:rsidR="00832235" w:rsidRPr="00755CD9">
        <w:rPr>
          <w:rFonts w:cs="Times New Roman"/>
          <w:bCs/>
          <w:szCs w:val="24"/>
          <w:lang w:val="en-GB"/>
        </w:rPr>
        <w:t>C</w:t>
      </w:r>
      <w:r w:rsidRPr="00755CD9">
        <w:rPr>
          <w:rFonts w:cs="Times New Roman"/>
          <w:bCs/>
          <w:szCs w:val="24"/>
          <w:lang w:val="en-GB"/>
        </w:rPr>
        <w:t xml:space="preserve"> intercomparison </w:t>
      </w:r>
      <w:r w:rsidR="00B63EBA">
        <w:rPr>
          <w:rFonts w:cs="Times New Roman"/>
          <w:bCs/>
          <w:szCs w:val="24"/>
          <w:lang w:val="en-GB"/>
        </w:rPr>
        <w:t>(</w:t>
      </w:r>
      <w:r w:rsidR="00B63EBA" w:rsidRPr="00136BF5">
        <w:rPr>
          <w:rFonts w:cs="Times New Roman"/>
          <w:bCs/>
          <w:szCs w:val="24"/>
          <w:lang w:val="en-GB"/>
        </w:rPr>
        <w:t>Vrba et al. 2014, 2015</w:t>
      </w:r>
      <w:r w:rsidR="00B63EBA">
        <w:rPr>
          <w:rFonts w:cs="Times New Roman"/>
          <w:bCs/>
          <w:szCs w:val="24"/>
          <w:lang w:val="en-GB"/>
        </w:rPr>
        <w:t xml:space="preserve">) </w:t>
      </w:r>
      <w:r w:rsidR="00832235" w:rsidRPr="00755CD9">
        <w:rPr>
          <w:rFonts w:cs="Times New Roman"/>
          <w:bCs/>
          <w:szCs w:val="24"/>
          <w:lang w:val="en-GB"/>
        </w:rPr>
        <w:t xml:space="preserve">included </w:t>
      </w:r>
      <w:r w:rsidR="00C02E66" w:rsidRPr="00755CD9">
        <w:rPr>
          <w:rFonts w:cs="Times New Roman"/>
          <w:bCs/>
          <w:szCs w:val="24"/>
          <w:lang w:val="en-GB"/>
        </w:rPr>
        <w:t>16 participants</w:t>
      </w:r>
      <w:r w:rsidR="00477C20" w:rsidRPr="00755CD9">
        <w:rPr>
          <w:rFonts w:cs="Times New Roman"/>
          <w:bCs/>
          <w:szCs w:val="24"/>
          <w:lang w:val="en-GB"/>
        </w:rPr>
        <w:t>, some of them also provided results for exercise 1 (measurements)</w:t>
      </w:r>
      <w:r w:rsidR="00C02E66" w:rsidRPr="00755CD9">
        <w:rPr>
          <w:rFonts w:cs="Times New Roman"/>
          <w:bCs/>
          <w:szCs w:val="24"/>
          <w:lang w:val="en-GB"/>
        </w:rPr>
        <w:t>.</w:t>
      </w:r>
      <w:r w:rsidR="00FB4EE5" w:rsidRPr="00755CD9">
        <w:rPr>
          <w:rFonts w:cs="Times New Roman"/>
          <w:bCs/>
          <w:szCs w:val="24"/>
          <w:lang w:val="en-GB"/>
        </w:rPr>
        <w:t xml:space="preserve"> Three tasks were identified</w:t>
      </w:r>
      <w:r w:rsidR="00976ACF">
        <w:rPr>
          <w:rFonts w:cs="Times New Roman"/>
          <w:bCs/>
          <w:szCs w:val="24"/>
          <w:lang w:val="en-GB"/>
        </w:rPr>
        <w:t>.</w:t>
      </w:r>
      <w:r w:rsidR="005C1117">
        <w:rPr>
          <w:rFonts w:cs="Times New Roman"/>
          <w:bCs/>
          <w:szCs w:val="24"/>
          <w:lang w:val="en-GB"/>
        </w:rPr>
        <w:t xml:space="preserve"> </w:t>
      </w:r>
      <w:r w:rsidR="00C02E66" w:rsidRPr="00755CD9">
        <w:rPr>
          <w:rFonts w:cs="Times New Roman"/>
          <w:bCs/>
          <w:szCs w:val="24"/>
          <w:lang w:val="en-GB"/>
        </w:rPr>
        <w:t>Task 1</w:t>
      </w:r>
      <w:r w:rsidRPr="00755CD9">
        <w:rPr>
          <w:rFonts w:cs="Times New Roman"/>
          <w:bCs/>
          <w:szCs w:val="24"/>
          <w:lang w:val="en-GB"/>
        </w:rPr>
        <w:t xml:space="preserve"> consisted in the </w:t>
      </w:r>
      <w:r w:rsidR="00C02E66" w:rsidRPr="00755CD9">
        <w:rPr>
          <w:rFonts w:cs="Times New Roman"/>
          <w:bCs/>
          <w:szCs w:val="24"/>
          <w:lang w:val="en-GB"/>
        </w:rPr>
        <w:t xml:space="preserve">MC simulation of </w:t>
      </w:r>
      <w:r w:rsidR="00832235" w:rsidRPr="00755CD9">
        <w:rPr>
          <w:rFonts w:cs="Times New Roman"/>
          <w:bCs/>
          <w:szCs w:val="24"/>
          <w:lang w:val="en-GB"/>
        </w:rPr>
        <w:t xml:space="preserve">the </w:t>
      </w:r>
      <w:r w:rsidR="00C02E66" w:rsidRPr="00755CD9">
        <w:rPr>
          <w:rFonts w:cs="Times New Roman"/>
          <w:bCs/>
          <w:szCs w:val="24"/>
          <w:lang w:val="en-GB"/>
        </w:rPr>
        <w:t xml:space="preserve">CSR hemisphere and HMGU Ge detector </w:t>
      </w:r>
      <w:r w:rsidR="00B63EBA">
        <w:rPr>
          <w:rFonts w:cs="Times New Roman"/>
          <w:bCs/>
          <w:szCs w:val="24"/>
          <w:lang w:val="en-GB"/>
        </w:rPr>
        <w:t>(Fig.</w:t>
      </w:r>
      <w:r w:rsidR="00F700E1">
        <w:rPr>
          <w:rFonts w:cs="Times New Roman"/>
          <w:bCs/>
          <w:szCs w:val="24"/>
          <w:lang w:val="en-GB"/>
        </w:rPr>
        <w:t>5</w:t>
      </w:r>
      <w:r w:rsidR="00924CB7" w:rsidRPr="00755CD9">
        <w:rPr>
          <w:rFonts w:cs="Times New Roman"/>
          <w:bCs/>
          <w:szCs w:val="24"/>
          <w:lang w:val="en-GB"/>
        </w:rPr>
        <w:t xml:space="preserve">) </w:t>
      </w:r>
      <w:r w:rsidR="00C02E66" w:rsidRPr="00755CD9">
        <w:rPr>
          <w:rFonts w:cs="Times New Roman"/>
          <w:bCs/>
          <w:szCs w:val="24"/>
          <w:lang w:val="en-GB"/>
        </w:rPr>
        <w:t xml:space="preserve">for calculating the counting efficiency for 59.54keV photons of </w:t>
      </w:r>
      <w:r w:rsidR="00C02E66" w:rsidRPr="00755CD9">
        <w:rPr>
          <w:rFonts w:cs="Times New Roman"/>
          <w:bCs/>
          <w:szCs w:val="24"/>
          <w:vertAlign w:val="superscript"/>
          <w:lang w:val="en-GB"/>
        </w:rPr>
        <w:t>241</w:t>
      </w:r>
      <w:r w:rsidR="00C02E66" w:rsidRPr="00755CD9">
        <w:rPr>
          <w:rFonts w:cs="Times New Roman"/>
          <w:bCs/>
          <w:szCs w:val="24"/>
          <w:lang w:val="en-GB"/>
        </w:rPr>
        <w:t xml:space="preserve">Am in </w:t>
      </w:r>
      <w:r w:rsidR="009E418E" w:rsidRPr="00755CD9">
        <w:rPr>
          <w:rFonts w:cs="Times New Roman"/>
          <w:bCs/>
          <w:szCs w:val="24"/>
          <w:lang w:val="en-GB"/>
        </w:rPr>
        <w:t>simple</w:t>
      </w:r>
      <w:r w:rsidR="00C02E66" w:rsidRPr="00755CD9">
        <w:rPr>
          <w:rFonts w:cs="Times New Roman"/>
          <w:bCs/>
          <w:szCs w:val="24"/>
          <w:lang w:val="en-GB"/>
        </w:rPr>
        <w:t xml:space="preserve"> measurement geometry</w:t>
      </w:r>
      <w:r w:rsidR="00FB4EE5" w:rsidRPr="00755CD9">
        <w:rPr>
          <w:rFonts w:cs="Times New Roman"/>
          <w:bCs/>
          <w:szCs w:val="24"/>
          <w:lang w:val="en-GB"/>
        </w:rPr>
        <w:t>.</w:t>
      </w:r>
    </w:p>
    <w:p w:rsidR="00BB3578" w:rsidRDefault="009F0B76" w:rsidP="00012D7D">
      <w:pPr>
        <w:ind w:firstLine="708"/>
        <w:jc w:val="both"/>
        <w:rPr>
          <w:rFonts w:cs="Times New Roman"/>
          <w:bCs/>
          <w:szCs w:val="24"/>
          <w:lang w:val="en-GB"/>
        </w:rPr>
      </w:pPr>
      <w:r w:rsidRPr="00755CD9">
        <w:rPr>
          <w:rFonts w:cs="Times New Roman"/>
          <w:bCs/>
          <w:szCs w:val="24"/>
          <w:lang w:val="en-GB"/>
        </w:rPr>
        <w:t>Task 2 required M</w:t>
      </w:r>
      <w:r w:rsidR="00C02E66" w:rsidRPr="00755CD9">
        <w:rPr>
          <w:rFonts w:cs="Times New Roman"/>
          <w:bCs/>
          <w:szCs w:val="24"/>
          <w:lang w:val="en-GB"/>
        </w:rPr>
        <w:t>C</w:t>
      </w:r>
      <w:r w:rsidR="00640145">
        <w:rPr>
          <w:rFonts w:cs="Times New Roman"/>
          <w:bCs/>
          <w:szCs w:val="24"/>
          <w:lang w:val="en-GB"/>
        </w:rPr>
        <w:t xml:space="preserve"> </w:t>
      </w:r>
      <w:r w:rsidRPr="00755CD9">
        <w:rPr>
          <w:rFonts w:cs="Times New Roman"/>
          <w:bCs/>
          <w:szCs w:val="24"/>
          <w:lang w:val="en-GB"/>
        </w:rPr>
        <w:t>m</w:t>
      </w:r>
      <w:r w:rsidR="00C02E66" w:rsidRPr="00755CD9">
        <w:rPr>
          <w:rFonts w:cs="Times New Roman"/>
          <w:bCs/>
          <w:szCs w:val="24"/>
          <w:lang w:val="en-GB"/>
        </w:rPr>
        <w:t>odel</w:t>
      </w:r>
      <w:r w:rsidR="0095698B" w:rsidRPr="00755CD9">
        <w:rPr>
          <w:rFonts w:cs="Times New Roman"/>
          <w:bCs/>
          <w:szCs w:val="24"/>
          <w:lang w:val="en-GB"/>
        </w:rPr>
        <w:t>l</w:t>
      </w:r>
      <w:r w:rsidR="00C02E66" w:rsidRPr="00755CD9">
        <w:rPr>
          <w:rFonts w:cs="Times New Roman"/>
          <w:bCs/>
          <w:szCs w:val="24"/>
          <w:lang w:val="en-GB"/>
        </w:rPr>
        <w:t>ing</w:t>
      </w:r>
      <w:r w:rsidR="00640145">
        <w:rPr>
          <w:rFonts w:cs="Times New Roman"/>
          <w:bCs/>
          <w:szCs w:val="24"/>
          <w:lang w:val="en-GB"/>
        </w:rPr>
        <w:t xml:space="preserve"> </w:t>
      </w:r>
      <w:r w:rsidR="00C02E66" w:rsidRPr="00755CD9">
        <w:rPr>
          <w:rFonts w:cs="Times New Roman"/>
          <w:bCs/>
          <w:szCs w:val="24"/>
          <w:lang w:val="en-GB"/>
        </w:rPr>
        <w:t xml:space="preserve">of the detector in the laboratory of the participant </w:t>
      </w:r>
      <w:r w:rsidR="009E418E" w:rsidRPr="00755CD9">
        <w:rPr>
          <w:rFonts w:cs="Times New Roman"/>
          <w:bCs/>
          <w:szCs w:val="24"/>
          <w:lang w:val="en-GB"/>
        </w:rPr>
        <w:t>using detection</w:t>
      </w:r>
      <w:r w:rsidR="00C02E66" w:rsidRPr="00755CD9">
        <w:rPr>
          <w:rFonts w:cs="Times New Roman"/>
          <w:bCs/>
          <w:szCs w:val="24"/>
          <w:lang w:val="en-GB"/>
        </w:rPr>
        <w:t xml:space="preserve"> geometries defined for the measurement Intercomparison</w:t>
      </w:r>
      <w:r w:rsidR="00B53840" w:rsidRPr="00755CD9">
        <w:rPr>
          <w:rFonts w:cs="Times New Roman"/>
          <w:bCs/>
          <w:szCs w:val="24"/>
          <w:lang w:val="en-GB"/>
        </w:rPr>
        <w:t xml:space="preserve"> using the voxel representations of the </w:t>
      </w:r>
      <w:r w:rsidR="009E418E" w:rsidRPr="00755CD9">
        <w:rPr>
          <w:rFonts w:cs="Times New Roman"/>
          <w:bCs/>
          <w:szCs w:val="24"/>
          <w:lang w:val="en-GB"/>
        </w:rPr>
        <w:t>three</w:t>
      </w:r>
      <w:r w:rsidR="00B53840" w:rsidRPr="00755CD9">
        <w:rPr>
          <w:rFonts w:cs="Times New Roman"/>
          <w:bCs/>
          <w:szCs w:val="24"/>
          <w:lang w:val="en-GB"/>
        </w:rPr>
        <w:t xml:space="preserve"> skull phantoms</w:t>
      </w:r>
      <w:r w:rsidR="00C02E66" w:rsidRPr="00755CD9">
        <w:rPr>
          <w:rFonts w:cs="Times New Roman"/>
          <w:bCs/>
          <w:szCs w:val="24"/>
          <w:lang w:val="en-GB"/>
        </w:rPr>
        <w:t xml:space="preserve">. </w:t>
      </w:r>
      <w:r w:rsidR="00B53840" w:rsidRPr="00755CD9">
        <w:rPr>
          <w:rFonts w:cs="Times New Roman"/>
          <w:bCs/>
          <w:szCs w:val="24"/>
          <w:lang w:val="en-GB"/>
        </w:rPr>
        <w:t>Spectra and c</w:t>
      </w:r>
      <w:r w:rsidR="00C02E66" w:rsidRPr="00755CD9">
        <w:rPr>
          <w:rFonts w:cs="Times New Roman"/>
          <w:bCs/>
          <w:szCs w:val="24"/>
          <w:lang w:val="en-GB"/>
        </w:rPr>
        <w:t xml:space="preserve">alibration factors </w:t>
      </w:r>
      <w:r w:rsidR="009E418E" w:rsidRPr="00755CD9">
        <w:rPr>
          <w:rFonts w:cs="Times New Roman"/>
          <w:bCs/>
          <w:szCs w:val="24"/>
          <w:lang w:val="en-GB"/>
        </w:rPr>
        <w:t xml:space="preserve">obtained by the </w:t>
      </w:r>
      <w:r w:rsidR="00C02E66" w:rsidRPr="00755CD9">
        <w:rPr>
          <w:rFonts w:cs="Times New Roman"/>
          <w:bCs/>
          <w:szCs w:val="24"/>
          <w:lang w:val="en-GB"/>
        </w:rPr>
        <w:t xml:space="preserve">MC </w:t>
      </w:r>
      <w:r w:rsidR="009E418E" w:rsidRPr="00755CD9">
        <w:rPr>
          <w:rFonts w:cs="Times New Roman"/>
          <w:bCs/>
          <w:szCs w:val="24"/>
          <w:lang w:val="en-GB"/>
        </w:rPr>
        <w:t xml:space="preserve">simulations were then </w:t>
      </w:r>
      <w:r w:rsidR="00C02E66" w:rsidRPr="00755CD9">
        <w:rPr>
          <w:rFonts w:cs="Times New Roman"/>
          <w:bCs/>
          <w:szCs w:val="24"/>
          <w:lang w:val="en-GB"/>
        </w:rPr>
        <w:t>compared with</w:t>
      </w:r>
      <w:r w:rsidR="00640145">
        <w:rPr>
          <w:rFonts w:cs="Times New Roman"/>
          <w:bCs/>
          <w:szCs w:val="24"/>
          <w:lang w:val="en-GB"/>
        </w:rPr>
        <w:t xml:space="preserve"> </w:t>
      </w:r>
      <w:r w:rsidR="009E418E" w:rsidRPr="00755CD9">
        <w:rPr>
          <w:rFonts w:cs="Times New Roman"/>
          <w:bCs/>
          <w:szCs w:val="24"/>
          <w:lang w:val="en-GB"/>
        </w:rPr>
        <w:t xml:space="preserve">those </w:t>
      </w:r>
      <w:r w:rsidR="002C470C">
        <w:rPr>
          <w:rFonts w:cs="Times New Roman"/>
          <w:bCs/>
          <w:szCs w:val="24"/>
          <w:lang w:val="en-GB"/>
        </w:rPr>
        <w:t>calculated</w:t>
      </w:r>
      <w:r w:rsidR="00640145">
        <w:rPr>
          <w:rFonts w:cs="Times New Roman"/>
          <w:bCs/>
          <w:szCs w:val="24"/>
          <w:lang w:val="en-GB"/>
        </w:rPr>
        <w:t xml:space="preserve"> </w:t>
      </w:r>
      <w:r w:rsidR="002C470C">
        <w:rPr>
          <w:rFonts w:cs="Times New Roman"/>
          <w:bCs/>
          <w:szCs w:val="24"/>
          <w:lang w:val="en-GB"/>
        </w:rPr>
        <w:t>from</w:t>
      </w:r>
      <w:r w:rsidR="009E418E" w:rsidRPr="00755CD9">
        <w:rPr>
          <w:rFonts w:cs="Times New Roman"/>
          <w:bCs/>
          <w:szCs w:val="24"/>
          <w:lang w:val="en-GB"/>
        </w:rPr>
        <w:t xml:space="preserve"> the </w:t>
      </w:r>
      <w:r w:rsidR="00C02E66" w:rsidRPr="00755CD9">
        <w:rPr>
          <w:rFonts w:cs="Times New Roman"/>
          <w:bCs/>
          <w:szCs w:val="24"/>
          <w:lang w:val="en-GB"/>
        </w:rPr>
        <w:t>measurements.</w:t>
      </w:r>
    </w:p>
    <w:p w:rsidR="00A44205" w:rsidRDefault="009F0B76" w:rsidP="00012D7D">
      <w:pPr>
        <w:ind w:firstLine="708"/>
        <w:jc w:val="both"/>
        <w:rPr>
          <w:rFonts w:cs="Times New Roman"/>
          <w:bCs/>
          <w:szCs w:val="24"/>
          <w:lang w:val="en-GB"/>
        </w:rPr>
      </w:pPr>
      <w:r w:rsidRPr="00755CD9">
        <w:rPr>
          <w:rFonts w:cs="Times New Roman"/>
          <w:bCs/>
          <w:szCs w:val="24"/>
          <w:lang w:val="en-GB"/>
        </w:rPr>
        <w:t>Task 3 consisted in the</w:t>
      </w:r>
      <w:r w:rsidR="00C02E66" w:rsidRPr="00755CD9">
        <w:rPr>
          <w:rFonts w:cs="Times New Roman"/>
          <w:bCs/>
          <w:szCs w:val="24"/>
          <w:lang w:val="en-GB"/>
        </w:rPr>
        <w:t xml:space="preserve"> MC simulation of the whole </w:t>
      </w:r>
      <w:r w:rsidR="00B53840" w:rsidRPr="00755CD9">
        <w:rPr>
          <w:rFonts w:cs="Times New Roman"/>
          <w:bCs/>
          <w:szCs w:val="24"/>
          <w:lang w:val="en-GB"/>
        </w:rPr>
        <w:t xml:space="preserve">specific </w:t>
      </w:r>
      <w:r w:rsidR="00C02E66" w:rsidRPr="00755CD9">
        <w:rPr>
          <w:rFonts w:cs="Times New Roman"/>
          <w:bCs/>
          <w:szCs w:val="24"/>
          <w:lang w:val="en-GB"/>
        </w:rPr>
        <w:t>detection process of each participant</w:t>
      </w:r>
      <w:r w:rsidR="007019C4" w:rsidRPr="00755CD9">
        <w:rPr>
          <w:rFonts w:cs="Times New Roman"/>
          <w:bCs/>
          <w:szCs w:val="24"/>
          <w:lang w:val="en-GB"/>
        </w:rPr>
        <w:t>,</w:t>
      </w:r>
      <w:r w:rsidR="0095698B" w:rsidRPr="00755CD9">
        <w:rPr>
          <w:rFonts w:cs="Times New Roman"/>
          <w:bCs/>
          <w:szCs w:val="24"/>
          <w:lang w:val="en-GB"/>
        </w:rPr>
        <w:t xml:space="preserve"> t</w:t>
      </w:r>
      <w:r w:rsidR="00C02E66" w:rsidRPr="00755CD9">
        <w:rPr>
          <w:rFonts w:cs="Times New Roman"/>
          <w:bCs/>
          <w:szCs w:val="24"/>
          <w:lang w:val="en-GB"/>
        </w:rPr>
        <w:t>o calculate calibration factor</w:t>
      </w:r>
      <w:r w:rsidR="007019C4" w:rsidRPr="00755CD9">
        <w:rPr>
          <w:rFonts w:cs="Times New Roman"/>
          <w:bCs/>
          <w:szCs w:val="24"/>
          <w:lang w:val="en-GB"/>
        </w:rPr>
        <w:t>s</w:t>
      </w:r>
      <w:r w:rsidR="00C02E66" w:rsidRPr="00755CD9">
        <w:rPr>
          <w:rFonts w:cs="Times New Roman"/>
          <w:bCs/>
          <w:szCs w:val="24"/>
          <w:lang w:val="en-GB"/>
        </w:rPr>
        <w:t xml:space="preserve"> by model</w:t>
      </w:r>
      <w:r w:rsidR="0095698B" w:rsidRPr="00755CD9">
        <w:rPr>
          <w:rFonts w:cs="Times New Roman"/>
          <w:bCs/>
          <w:szCs w:val="24"/>
          <w:lang w:val="en-GB"/>
        </w:rPr>
        <w:t>l</w:t>
      </w:r>
      <w:r w:rsidR="00C02E66" w:rsidRPr="00755CD9">
        <w:rPr>
          <w:rFonts w:cs="Times New Roman"/>
          <w:bCs/>
          <w:szCs w:val="24"/>
          <w:lang w:val="en-GB"/>
        </w:rPr>
        <w:t xml:space="preserve">ing the </w:t>
      </w:r>
      <w:r w:rsidR="007019C4" w:rsidRPr="00755CD9">
        <w:rPr>
          <w:rFonts w:cs="Times New Roman"/>
          <w:bCs/>
          <w:szCs w:val="24"/>
          <w:lang w:val="en-GB"/>
        </w:rPr>
        <w:t xml:space="preserve">whole </w:t>
      </w:r>
      <w:r w:rsidR="00C02E66" w:rsidRPr="00755CD9">
        <w:rPr>
          <w:rFonts w:cs="Times New Roman"/>
          <w:bCs/>
          <w:szCs w:val="24"/>
          <w:lang w:val="en-GB"/>
        </w:rPr>
        <w:t>detector system</w:t>
      </w:r>
      <w:r w:rsidR="00F34348" w:rsidRPr="00755CD9">
        <w:rPr>
          <w:rFonts w:cs="Times New Roman"/>
          <w:bCs/>
          <w:szCs w:val="24"/>
          <w:lang w:val="en-GB"/>
        </w:rPr>
        <w:t xml:space="preserve"> (single or multi-detector arrangement, maximum </w:t>
      </w:r>
      <w:r w:rsidR="007019C4" w:rsidRPr="00755CD9">
        <w:rPr>
          <w:rFonts w:cs="Times New Roman"/>
          <w:bCs/>
          <w:szCs w:val="24"/>
          <w:lang w:val="en-GB"/>
        </w:rPr>
        <w:t>four</w:t>
      </w:r>
      <w:r w:rsidR="00F34348" w:rsidRPr="00755CD9">
        <w:rPr>
          <w:rFonts w:cs="Times New Roman"/>
          <w:bCs/>
          <w:szCs w:val="24"/>
          <w:lang w:val="en-GB"/>
        </w:rPr>
        <w:t xml:space="preserve"> detectors setup)</w:t>
      </w:r>
      <w:r w:rsidR="00C02E66" w:rsidRPr="00755CD9">
        <w:rPr>
          <w:rFonts w:cs="Times New Roman"/>
          <w:bCs/>
          <w:szCs w:val="24"/>
          <w:lang w:val="en-GB"/>
        </w:rPr>
        <w:t xml:space="preserve"> in the counting geometry </w:t>
      </w:r>
      <w:r w:rsidR="007019C4" w:rsidRPr="00755CD9">
        <w:rPr>
          <w:rFonts w:cs="Times New Roman"/>
          <w:bCs/>
          <w:szCs w:val="24"/>
          <w:lang w:val="en-GB"/>
        </w:rPr>
        <w:t xml:space="preserve">routinely </w:t>
      </w:r>
      <w:r w:rsidR="00C02E66" w:rsidRPr="00755CD9">
        <w:rPr>
          <w:rFonts w:cs="Times New Roman"/>
          <w:bCs/>
          <w:szCs w:val="24"/>
          <w:lang w:val="en-GB"/>
        </w:rPr>
        <w:t xml:space="preserve">used </w:t>
      </w:r>
      <w:r w:rsidR="00B53840" w:rsidRPr="00755CD9">
        <w:rPr>
          <w:rFonts w:cs="Times New Roman"/>
          <w:bCs/>
          <w:szCs w:val="24"/>
          <w:lang w:val="en-GB"/>
        </w:rPr>
        <w:t xml:space="preserve">in </w:t>
      </w:r>
      <w:r w:rsidR="007019C4" w:rsidRPr="00755CD9">
        <w:rPr>
          <w:rFonts w:cs="Times New Roman"/>
          <w:bCs/>
          <w:szCs w:val="24"/>
          <w:lang w:val="en-GB"/>
        </w:rPr>
        <w:t>the respective</w:t>
      </w:r>
      <w:r w:rsidR="00B53840" w:rsidRPr="00755CD9">
        <w:rPr>
          <w:rFonts w:cs="Times New Roman"/>
          <w:bCs/>
          <w:szCs w:val="24"/>
          <w:lang w:val="en-GB"/>
        </w:rPr>
        <w:t xml:space="preserve"> facility </w:t>
      </w:r>
      <w:r w:rsidR="00C02E66" w:rsidRPr="00755CD9">
        <w:rPr>
          <w:rFonts w:cs="Times New Roman"/>
          <w:bCs/>
          <w:szCs w:val="24"/>
          <w:lang w:val="en-GB"/>
        </w:rPr>
        <w:t xml:space="preserve">for the monitoring of </w:t>
      </w:r>
      <w:r w:rsidR="007019C4" w:rsidRPr="00755CD9">
        <w:rPr>
          <w:rFonts w:cs="Times New Roman"/>
          <w:bCs/>
          <w:szCs w:val="24"/>
          <w:lang w:val="en-GB"/>
        </w:rPr>
        <w:t xml:space="preserve">individuals contaminated with </w:t>
      </w:r>
      <w:r w:rsidR="007019C4" w:rsidRPr="0060785F">
        <w:rPr>
          <w:rFonts w:cs="Times New Roman"/>
          <w:bCs/>
          <w:szCs w:val="24"/>
          <w:vertAlign w:val="superscript"/>
          <w:lang w:val="en-GB"/>
        </w:rPr>
        <w:t>241</w:t>
      </w:r>
      <w:r w:rsidR="007019C4" w:rsidRPr="00755CD9">
        <w:rPr>
          <w:rFonts w:cs="Times New Roman"/>
          <w:bCs/>
          <w:szCs w:val="24"/>
          <w:lang w:val="en-GB"/>
        </w:rPr>
        <w:t>Am</w:t>
      </w:r>
      <w:r w:rsidRPr="00755CD9">
        <w:rPr>
          <w:rFonts w:cs="Times New Roman"/>
          <w:bCs/>
          <w:szCs w:val="24"/>
          <w:lang w:val="en-GB"/>
        </w:rPr>
        <w:t>.</w:t>
      </w:r>
    </w:p>
    <w:p w:rsidR="0095698B" w:rsidRPr="004A0F85" w:rsidRDefault="001B66FD" w:rsidP="001B66FD">
      <w:pPr>
        <w:pStyle w:val="Ttulo1"/>
        <w:rPr>
          <w:lang w:val="en-GB"/>
        </w:rPr>
      </w:pPr>
      <w:r w:rsidRPr="004A0F85">
        <w:rPr>
          <w:lang w:val="en-GB"/>
        </w:rPr>
        <w:t xml:space="preserve">Results </w:t>
      </w:r>
    </w:p>
    <w:p w:rsidR="00BA1C99" w:rsidRPr="00755CD9" w:rsidRDefault="005750F7" w:rsidP="00755CD9">
      <w:pPr>
        <w:jc w:val="both"/>
        <w:rPr>
          <w:rFonts w:cs="Times New Roman"/>
          <w:bCs/>
          <w:szCs w:val="24"/>
          <w:lang w:val="en-GB"/>
        </w:rPr>
      </w:pPr>
      <w:r w:rsidRPr="00755CD9">
        <w:rPr>
          <w:rFonts w:cs="Times New Roman"/>
          <w:bCs/>
          <w:szCs w:val="24"/>
          <w:lang w:val="en-GB"/>
        </w:rPr>
        <w:t xml:space="preserve">Regarding </w:t>
      </w:r>
      <w:r w:rsidR="00966AF4" w:rsidRPr="00755CD9">
        <w:rPr>
          <w:rFonts w:cs="Times New Roman"/>
          <w:bCs/>
          <w:szCs w:val="24"/>
          <w:lang w:val="en-GB"/>
        </w:rPr>
        <w:t>Exercise 1</w:t>
      </w:r>
      <w:r w:rsidRPr="00755CD9">
        <w:rPr>
          <w:rFonts w:cs="Times New Roman"/>
          <w:bCs/>
          <w:szCs w:val="24"/>
          <w:lang w:val="en-GB"/>
        </w:rPr>
        <w:t xml:space="preserve">, good agreement was found among the results of </w:t>
      </w:r>
      <w:r w:rsidR="00BA1C99" w:rsidRPr="00755CD9">
        <w:rPr>
          <w:rFonts w:cs="Times New Roman"/>
          <w:bCs/>
          <w:szCs w:val="24"/>
          <w:lang w:val="en-GB"/>
        </w:rPr>
        <w:t xml:space="preserve">the </w:t>
      </w:r>
      <w:r w:rsidRPr="00755CD9">
        <w:rPr>
          <w:rFonts w:cs="Times New Roman"/>
          <w:bCs/>
          <w:szCs w:val="24"/>
          <w:lang w:val="en-GB"/>
        </w:rPr>
        <w:t>12 participants</w:t>
      </w:r>
      <w:r w:rsidR="00BA1C99" w:rsidRPr="00755CD9">
        <w:rPr>
          <w:rFonts w:cs="Times New Roman"/>
          <w:bCs/>
          <w:szCs w:val="24"/>
          <w:lang w:val="en-GB"/>
        </w:rPr>
        <w:t xml:space="preserve"> of </w:t>
      </w:r>
      <w:r w:rsidR="007B41CA" w:rsidRPr="00755CD9">
        <w:rPr>
          <w:rFonts w:cs="Times New Roman"/>
          <w:bCs/>
          <w:szCs w:val="24"/>
          <w:lang w:val="en-GB"/>
        </w:rPr>
        <w:t>T</w:t>
      </w:r>
      <w:r w:rsidR="00BA1C99" w:rsidRPr="00755CD9">
        <w:rPr>
          <w:rFonts w:cs="Times New Roman"/>
          <w:bCs/>
          <w:szCs w:val="24"/>
          <w:lang w:val="en-GB"/>
        </w:rPr>
        <w:t>ask 1</w:t>
      </w:r>
      <w:r w:rsidR="00B63EBA">
        <w:rPr>
          <w:rFonts w:cs="Times New Roman"/>
          <w:bCs/>
          <w:szCs w:val="24"/>
          <w:lang w:val="en-GB"/>
        </w:rPr>
        <w:t xml:space="preserve"> (</w:t>
      </w:r>
      <w:r w:rsidR="00B63EBA" w:rsidRPr="00136BF5">
        <w:rPr>
          <w:rFonts w:cs="Times New Roman"/>
          <w:szCs w:val="24"/>
          <w:lang w:val="en-GB"/>
        </w:rPr>
        <w:t>Nogueira</w:t>
      </w:r>
      <w:r w:rsidR="00B63EBA" w:rsidRPr="00136BF5">
        <w:rPr>
          <w:rFonts w:cs="Times New Roman"/>
          <w:bCs/>
          <w:szCs w:val="24"/>
          <w:lang w:val="en-GB"/>
        </w:rPr>
        <w:t xml:space="preserve"> et al. 2015</w:t>
      </w:r>
      <w:r w:rsidR="00B63EBA">
        <w:rPr>
          <w:rFonts w:cs="Times New Roman"/>
          <w:bCs/>
          <w:szCs w:val="24"/>
          <w:lang w:val="en-GB"/>
        </w:rPr>
        <w:t>)</w:t>
      </w:r>
      <w:r w:rsidRPr="00755CD9">
        <w:rPr>
          <w:rFonts w:cs="Times New Roman"/>
          <w:bCs/>
          <w:szCs w:val="24"/>
          <w:lang w:val="en-GB"/>
        </w:rPr>
        <w:t xml:space="preserve">, with relative deviations </w:t>
      </w:r>
      <w:r w:rsidR="007B41CA" w:rsidRPr="00755CD9">
        <w:rPr>
          <w:rFonts w:cs="Times New Roman"/>
          <w:bCs/>
          <w:szCs w:val="24"/>
          <w:lang w:val="en-GB"/>
        </w:rPr>
        <w:t>of less than</w:t>
      </w:r>
      <w:r w:rsidR="009211D4">
        <w:rPr>
          <w:rFonts w:cs="Times New Roman"/>
          <w:bCs/>
          <w:szCs w:val="24"/>
          <w:lang w:val="en-GB"/>
        </w:rPr>
        <w:t xml:space="preserve"> </w:t>
      </w:r>
      <w:r w:rsidRPr="00755CD9">
        <w:rPr>
          <w:rFonts w:cs="Times New Roman"/>
          <w:bCs/>
          <w:szCs w:val="24"/>
          <w:lang w:val="en-GB"/>
        </w:rPr>
        <w:t>15% for the BfS phantom</w:t>
      </w:r>
      <w:r w:rsidR="007B41CA" w:rsidRPr="00755CD9">
        <w:rPr>
          <w:rFonts w:cs="Times New Roman"/>
          <w:bCs/>
          <w:szCs w:val="24"/>
          <w:lang w:val="en-GB"/>
        </w:rPr>
        <w:t>,</w:t>
      </w:r>
      <w:r w:rsidRPr="00755CD9">
        <w:rPr>
          <w:rFonts w:cs="Times New Roman"/>
          <w:bCs/>
          <w:szCs w:val="24"/>
          <w:lang w:val="en-GB"/>
        </w:rPr>
        <w:t xml:space="preserve"> and </w:t>
      </w:r>
      <w:r w:rsidR="007B41CA" w:rsidRPr="00755CD9">
        <w:rPr>
          <w:rFonts w:cs="Times New Roman"/>
          <w:bCs/>
          <w:szCs w:val="24"/>
          <w:lang w:val="en-GB"/>
        </w:rPr>
        <w:t xml:space="preserve">less than </w:t>
      </w:r>
      <w:r w:rsidRPr="00755CD9">
        <w:rPr>
          <w:rFonts w:cs="Times New Roman"/>
          <w:bCs/>
          <w:szCs w:val="24"/>
          <w:lang w:val="en-GB"/>
        </w:rPr>
        <w:t>17% for the USTUR phantom when the counting efficiencies in defined positions were compared.</w:t>
      </w:r>
      <w:r w:rsidR="009211D4">
        <w:rPr>
          <w:rFonts w:cs="Times New Roman"/>
          <w:bCs/>
          <w:szCs w:val="24"/>
          <w:lang w:val="en-GB"/>
        </w:rPr>
        <w:t xml:space="preserve"> </w:t>
      </w:r>
      <w:r w:rsidR="007B41CA" w:rsidRPr="00755CD9">
        <w:rPr>
          <w:rFonts w:cs="Times New Roman"/>
          <w:bCs/>
          <w:szCs w:val="24"/>
          <w:lang w:val="en-GB"/>
        </w:rPr>
        <w:t xml:space="preserve">Note </w:t>
      </w:r>
      <w:r w:rsidR="00D41580" w:rsidRPr="00755CD9">
        <w:rPr>
          <w:rFonts w:cs="Times New Roman"/>
          <w:bCs/>
          <w:szCs w:val="24"/>
          <w:lang w:val="en-GB"/>
        </w:rPr>
        <w:t xml:space="preserve">that </w:t>
      </w:r>
      <w:r w:rsidR="007B41CA" w:rsidRPr="00755CD9">
        <w:rPr>
          <w:rFonts w:cs="Times New Roman"/>
          <w:bCs/>
          <w:szCs w:val="24"/>
          <w:lang w:val="en-GB"/>
        </w:rPr>
        <w:t xml:space="preserve">the </w:t>
      </w:r>
      <w:r w:rsidR="00B0317C" w:rsidRPr="00755CD9">
        <w:rPr>
          <w:rFonts w:cs="Times New Roman"/>
          <w:bCs/>
          <w:szCs w:val="24"/>
          <w:lang w:val="en-GB"/>
        </w:rPr>
        <w:t xml:space="preserve">germanium </w:t>
      </w:r>
      <w:r w:rsidR="00D41580" w:rsidRPr="00755CD9">
        <w:rPr>
          <w:rFonts w:cs="Times New Roman"/>
          <w:bCs/>
          <w:szCs w:val="24"/>
          <w:lang w:val="en-GB"/>
        </w:rPr>
        <w:t>d</w:t>
      </w:r>
      <w:r w:rsidR="00BA1C99" w:rsidRPr="00755CD9">
        <w:rPr>
          <w:rFonts w:cs="Times New Roman"/>
          <w:bCs/>
          <w:szCs w:val="24"/>
          <w:lang w:val="en-GB"/>
        </w:rPr>
        <w:t>etectors used</w:t>
      </w:r>
      <w:r w:rsidR="00D41580" w:rsidRPr="00755CD9">
        <w:rPr>
          <w:rFonts w:cs="Times New Roman"/>
          <w:bCs/>
          <w:szCs w:val="24"/>
          <w:lang w:val="en-GB"/>
        </w:rPr>
        <w:t xml:space="preserve"> here by </w:t>
      </w:r>
      <w:r w:rsidR="007B41CA" w:rsidRPr="00755CD9">
        <w:rPr>
          <w:rFonts w:cs="Times New Roman"/>
          <w:bCs/>
          <w:szCs w:val="24"/>
          <w:lang w:val="en-GB"/>
        </w:rPr>
        <w:t xml:space="preserve">the participating </w:t>
      </w:r>
      <w:r w:rsidR="00D41580" w:rsidRPr="00755CD9">
        <w:rPr>
          <w:rFonts w:cs="Times New Roman"/>
          <w:bCs/>
          <w:szCs w:val="24"/>
          <w:lang w:val="en-GB"/>
        </w:rPr>
        <w:t xml:space="preserve">in-vivo laboratories were fabricated either by ORTEC or Canberra with different sizes, detection areas and </w:t>
      </w:r>
      <w:r w:rsidR="007B41CA" w:rsidRPr="00755CD9">
        <w:rPr>
          <w:rFonts w:cs="Times New Roman"/>
          <w:bCs/>
          <w:szCs w:val="24"/>
          <w:lang w:val="en-GB"/>
        </w:rPr>
        <w:t xml:space="preserve">entrance </w:t>
      </w:r>
      <w:r w:rsidR="00D41580" w:rsidRPr="00755CD9">
        <w:rPr>
          <w:rFonts w:cs="Times New Roman"/>
          <w:bCs/>
          <w:szCs w:val="24"/>
          <w:lang w:val="en-GB"/>
        </w:rPr>
        <w:t xml:space="preserve">windows </w:t>
      </w:r>
      <w:r w:rsidR="00D41580" w:rsidRPr="00755CD9">
        <w:rPr>
          <w:rFonts w:cs="Times New Roman"/>
          <w:bCs/>
          <w:szCs w:val="24"/>
          <w:lang w:val="en-GB"/>
        </w:rPr>
        <w:lastRenderedPageBreak/>
        <w:t xml:space="preserve">(most of them used </w:t>
      </w:r>
      <w:r w:rsidR="007B41CA" w:rsidRPr="00755CD9">
        <w:rPr>
          <w:rFonts w:cs="Times New Roman"/>
          <w:bCs/>
          <w:szCs w:val="24"/>
          <w:lang w:val="en-GB"/>
        </w:rPr>
        <w:t xml:space="preserve">windows made of </w:t>
      </w:r>
      <w:r w:rsidR="00D41580" w:rsidRPr="00755CD9">
        <w:rPr>
          <w:rFonts w:cs="Times New Roman"/>
          <w:bCs/>
          <w:szCs w:val="24"/>
          <w:lang w:val="en-GB"/>
        </w:rPr>
        <w:t xml:space="preserve">carbon, one </w:t>
      </w:r>
      <w:r w:rsidR="007B41CA" w:rsidRPr="00755CD9">
        <w:rPr>
          <w:rFonts w:cs="Times New Roman"/>
          <w:bCs/>
          <w:szCs w:val="24"/>
          <w:lang w:val="en-GB"/>
        </w:rPr>
        <w:t xml:space="preserve">used a window made of </w:t>
      </w:r>
      <w:r w:rsidR="00D41580" w:rsidRPr="00755CD9">
        <w:rPr>
          <w:rFonts w:cs="Times New Roman"/>
          <w:bCs/>
          <w:szCs w:val="24"/>
          <w:lang w:val="en-GB"/>
        </w:rPr>
        <w:t>ber</w:t>
      </w:r>
      <w:r w:rsidR="00503A29" w:rsidRPr="00755CD9">
        <w:rPr>
          <w:rFonts w:cs="Times New Roman"/>
          <w:bCs/>
          <w:szCs w:val="24"/>
          <w:lang w:val="en-GB"/>
        </w:rPr>
        <w:t>y</w:t>
      </w:r>
      <w:r w:rsidR="00D41580" w:rsidRPr="00755CD9">
        <w:rPr>
          <w:rFonts w:cs="Times New Roman"/>
          <w:bCs/>
          <w:szCs w:val="24"/>
          <w:lang w:val="en-GB"/>
        </w:rPr>
        <w:t>l</w:t>
      </w:r>
      <w:r w:rsidR="00503A29" w:rsidRPr="00755CD9">
        <w:rPr>
          <w:rFonts w:cs="Times New Roman"/>
          <w:bCs/>
          <w:szCs w:val="24"/>
          <w:lang w:val="en-GB"/>
        </w:rPr>
        <w:t>li</w:t>
      </w:r>
      <w:r w:rsidR="00D41580" w:rsidRPr="00755CD9">
        <w:rPr>
          <w:rFonts w:cs="Times New Roman"/>
          <w:bCs/>
          <w:szCs w:val="24"/>
          <w:lang w:val="en-GB"/>
        </w:rPr>
        <w:t xml:space="preserve">um, </w:t>
      </w:r>
      <w:r w:rsidR="007B41CA" w:rsidRPr="00755CD9">
        <w:rPr>
          <w:rFonts w:cs="Times New Roman"/>
          <w:bCs/>
          <w:szCs w:val="24"/>
          <w:lang w:val="en-GB"/>
        </w:rPr>
        <w:t xml:space="preserve">and </w:t>
      </w:r>
      <w:r w:rsidR="00D41580" w:rsidRPr="00755CD9">
        <w:rPr>
          <w:rFonts w:cs="Times New Roman"/>
          <w:bCs/>
          <w:szCs w:val="24"/>
          <w:lang w:val="en-GB"/>
        </w:rPr>
        <w:t xml:space="preserve">one </w:t>
      </w:r>
      <w:r w:rsidR="007B41CA" w:rsidRPr="00755CD9">
        <w:rPr>
          <w:rFonts w:cs="Times New Roman"/>
          <w:bCs/>
          <w:szCs w:val="24"/>
          <w:lang w:val="en-GB"/>
        </w:rPr>
        <w:t xml:space="preserve">used a window made of </w:t>
      </w:r>
      <w:r w:rsidR="00D41580" w:rsidRPr="00755CD9">
        <w:rPr>
          <w:rFonts w:cs="Times New Roman"/>
          <w:bCs/>
          <w:szCs w:val="24"/>
          <w:lang w:val="en-GB"/>
        </w:rPr>
        <w:t>aluminium).</w:t>
      </w:r>
      <w:r w:rsidR="00656D6F" w:rsidRPr="00755CD9">
        <w:rPr>
          <w:rFonts w:cs="Times New Roman"/>
          <w:bCs/>
          <w:szCs w:val="24"/>
          <w:lang w:val="en-GB"/>
        </w:rPr>
        <w:t>The i</w:t>
      </w:r>
      <w:r w:rsidR="007B41CA" w:rsidRPr="00755CD9">
        <w:rPr>
          <w:rFonts w:cs="Times New Roman"/>
          <w:bCs/>
          <w:szCs w:val="24"/>
          <w:lang w:val="en-GB"/>
        </w:rPr>
        <w:t>nfluence</w:t>
      </w:r>
      <w:r w:rsidR="00656D6F" w:rsidRPr="00755CD9">
        <w:rPr>
          <w:rFonts w:cs="Times New Roman"/>
          <w:bCs/>
          <w:szCs w:val="24"/>
          <w:lang w:val="en-GB"/>
        </w:rPr>
        <w:t xml:space="preserve"> of detector size (detector diameter</w:t>
      </w:r>
      <w:r w:rsidR="00F8438C" w:rsidRPr="00755CD9">
        <w:rPr>
          <w:rFonts w:cs="Times New Roman"/>
          <w:bCs/>
          <w:szCs w:val="24"/>
          <w:lang w:val="en-GB"/>
        </w:rPr>
        <w:t xml:space="preserve"> varying from 50 cm to 85 cm</w:t>
      </w:r>
      <w:r w:rsidR="00656D6F" w:rsidRPr="00755CD9">
        <w:rPr>
          <w:rFonts w:cs="Times New Roman"/>
          <w:bCs/>
          <w:szCs w:val="24"/>
          <w:lang w:val="en-GB"/>
        </w:rPr>
        <w:t xml:space="preserve">) </w:t>
      </w:r>
      <w:r w:rsidR="007B41CA" w:rsidRPr="00755CD9">
        <w:rPr>
          <w:rFonts w:cs="Times New Roman"/>
          <w:bCs/>
          <w:szCs w:val="24"/>
          <w:lang w:val="en-GB"/>
        </w:rPr>
        <w:t>o</w:t>
      </w:r>
      <w:r w:rsidR="00656D6F" w:rsidRPr="00755CD9">
        <w:rPr>
          <w:rFonts w:cs="Times New Roman"/>
          <w:bCs/>
          <w:szCs w:val="24"/>
          <w:lang w:val="en-GB"/>
        </w:rPr>
        <w:t xml:space="preserve">n the calibration factor was studied and the position of maximum </w:t>
      </w:r>
      <w:r w:rsidR="00D32BEB" w:rsidRPr="00755CD9">
        <w:rPr>
          <w:rFonts w:cs="Times New Roman"/>
          <w:bCs/>
          <w:szCs w:val="24"/>
          <w:lang w:val="en-GB"/>
        </w:rPr>
        <w:t>counting efficiency was defined for each phantom</w:t>
      </w:r>
      <w:r w:rsidR="00F700E1">
        <w:rPr>
          <w:rFonts w:cs="Times New Roman"/>
          <w:bCs/>
          <w:szCs w:val="24"/>
          <w:lang w:val="en-GB"/>
        </w:rPr>
        <w:t xml:space="preserve"> (Fig. 6 and Fig. 7)</w:t>
      </w:r>
      <w:r w:rsidR="00D32BEB" w:rsidRPr="00212ACE">
        <w:rPr>
          <w:rFonts w:cs="Times New Roman"/>
          <w:bCs/>
          <w:szCs w:val="24"/>
          <w:lang w:val="en-GB"/>
        </w:rPr>
        <w:t xml:space="preserve">. </w:t>
      </w:r>
      <w:r w:rsidR="00D32BEB" w:rsidRPr="00755CD9">
        <w:rPr>
          <w:rFonts w:cs="Times New Roman"/>
          <w:bCs/>
          <w:szCs w:val="24"/>
          <w:lang w:val="en-GB"/>
        </w:rPr>
        <w:t xml:space="preserve">As expected, highest efficiencies were obtained by </w:t>
      </w:r>
      <w:r w:rsidR="007B41CA" w:rsidRPr="00755CD9">
        <w:rPr>
          <w:rFonts w:cs="Times New Roman"/>
          <w:bCs/>
          <w:szCs w:val="24"/>
          <w:lang w:val="en-GB"/>
        </w:rPr>
        <w:t xml:space="preserve">the </w:t>
      </w:r>
      <w:r w:rsidR="00D32BEB" w:rsidRPr="00755CD9">
        <w:rPr>
          <w:rFonts w:cs="Times New Roman"/>
          <w:bCs/>
          <w:szCs w:val="24"/>
          <w:lang w:val="en-GB"/>
        </w:rPr>
        <w:t xml:space="preserve">biggest detectors. </w:t>
      </w:r>
      <w:r w:rsidR="00F8438C" w:rsidRPr="00755CD9">
        <w:rPr>
          <w:rFonts w:cs="Times New Roman"/>
          <w:bCs/>
          <w:szCs w:val="24"/>
          <w:lang w:val="en-GB"/>
        </w:rPr>
        <w:t xml:space="preserve">The </w:t>
      </w:r>
      <w:r w:rsidR="007B41CA" w:rsidRPr="00755CD9">
        <w:rPr>
          <w:rFonts w:cs="Times New Roman"/>
          <w:bCs/>
          <w:szCs w:val="24"/>
          <w:lang w:val="en-GB"/>
        </w:rPr>
        <w:t>detector with</w:t>
      </w:r>
      <w:r w:rsidR="009211D4">
        <w:rPr>
          <w:rFonts w:cs="Times New Roman"/>
          <w:bCs/>
          <w:szCs w:val="24"/>
          <w:lang w:val="en-GB"/>
        </w:rPr>
        <w:t xml:space="preserve"> </w:t>
      </w:r>
      <w:r w:rsidR="007B41CA" w:rsidRPr="00755CD9">
        <w:rPr>
          <w:rFonts w:cs="Times New Roman"/>
          <w:bCs/>
          <w:szCs w:val="24"/>
          <w:lang w:val="en-GB"/>
        </w:rPr>
        <w:t xml:space="preserve">an </w:t>
      </w:r>
      <w:r w:rsidR="00F8438C" w:rsidRPr="00755CD9">
        <w:rPr>
          <w:rFonts w:cs="Times New Roman"/>
          <w:bCs/>
          <w:szCs w:val="24"/>
          <w:lang w:val="en-GB"/>
        </w:rPr>
        <w:t>aluminium window</w:t>
      </w:r>
      <w:r w:rsidR="00F700E1">
        <w:rPr>
          <w:rFonts w:cs="Times New Roman"/>
          <w:bCs/>
          <w:szCs w:val="24"/>
          <w:lang w:val="en-GB"/>
        </w:rPr>
        <w:t xml:space="preserve"> (P18)</w:t>
      </w:r>
      <w:r w:rsidR="00F8438C" w:rsidRPr="00755CD9">
        <w:rPr>
          <w:rFonts w:cs="Times New Roman"/>
          <w:bCs/>
          <w:szCs w:val="24"/>
          <w:lang w:val="en-GB"/>
        </w:rPr>
        <w:t xml:space="preserve"> showed </w:t>
      </w:r>
      <w:r w:rsidR="007B41CA" w:rsidRPr="00755CD9">
        <w:rPr>
          <w:rFonts w:cs="Times New Roman"/>
          <w:bCs/>
          <w:szCs w:val="24"/>
          <w:lang w:val="en-GB"/>
        </w:rPr>
        <w:t xml:space="preserve">a </w:t>
      </w:r>
      <w:r w:rsidR="00424CC7">
        <w:rPr>
          <w:rFonts w:cs="Times New Roman"/>
          <w:bCs/>
          <w:szCs w:val="24"/>
          <w:lang w:val="en-GB"/>
        </w:rPr>
        <w:t xml:space="preserve">significantly </w:t>
      </w:r>
      <w:r w:rsidR="00F8438C" w:rsidRPr="00755CD9">
        <w:rPr>
          <w:rFonts w:cs="Times New Roman"/>
          <w:bCs/>
          <w:szCs w:val="24"/>
          <w:lang w:val="en-GB"/>
        </w:rPr>
        <w:t xml:space="preserve">lower calibration factor </w:t>
      </w:r>
      <w:r w:rsidR="007B41CA" w:rsidRPr="00755CD9">
        <w:rPr>
          <w:rFonts w:cs="Times New Roman"/>
          <w:bCs/>
          <w:szCs w:val="24"/>
          <w:lang w:val="en-GB"/>
        </w:rPr>
        <w:t>than t</w:t>
      </w:r>
      <w:r w:rsidR="009211D4">
        <w:rPr>
          <w:rFonts w:cs="Times New Roman"/>
          <w:bCs/>
          <w:szCs w:val="24"/>
          <w:lang w:val="en-GB"/>
        </w:rPr>
        <w:t>he detectors with other windows</w:t>
      </w:r>
      <w:r w:rsidR="007B41CA" w:rsidRPr="00755CD9">
        <w:rPr>
          <w:rFonts w:cs="Times New Roman"/>
          <w:bCs/>
          <w:szCs w:val="24"/>
          <w:lang w:val="en-GB"/>
        </w:rPr>
        <w:t xml:space="preserve"> </w:t>
      </w:r>
      <w:r w:rsidR="00F8438C" w:rsidRPr="00755CD9">
        <w:rPr>
          <w:rFonts w:cs="Times New Roman"/>
          <w:bCs/>
          <w:szCs w:val="24"/>
          <w:lang w:val="en-GB"/>
        </w:rPr>
        <w:t>when detectors of similar diameter</w:t>
      </w:r>
      <w:r w:rsidR="007B41CA" w:rsidRPr="00755CD9">
        <w:rPr>
          <w:rFonts w:cs="Times New Roman"/>
          <w:bCs/>
          <w:szCs w:val="24"/>
          <w:lang w:val="en-GB"/>
        </w:rPr>
        <w:t xml:space="preserve"> were compared</w:t>
      </w:r>
      <w:r w:rsidR="00F8438C" w:rsidRPr="00755CD9">
        <w:rPr>
          <w:rFonts w:cs="Times New Roman"/>
          <w:bCs/>
          <w:szCs w:val="24"/>
          <w:lang w:val="en-GB"/>
        </w:rPr>
        <w:t xml:space="preserve">. </w:t>
      </w:r>
      <w:r w:rsidR="00424CC7">
        <w:rPr>
          <w:rFonts w:cs="Times New Roman"/>
          <w:bCs/>
          <w:szCs w:val="24"/>
          <w:lang w:val="en-GB"/>
        </w:rPr>
        <w:t>Therefore, m</w:t>
      </w:r>
      <w:r w:rsidR="00F700E1">
        <w:rPr>
          <w:rFonts w:cs="Times New Roman"/>
          <w:bCs/>
          <w:szCs w:val="24"/>
          <w:lang w:val="en-GB"/>
        </w:rPr>
        <w:t>easurement results for P18</w:t>
      </w:r>
      <w:r w:rsidR="00424CC7">
        <w:rPr>
          <w:rFonts w:cs="Times New Roman"/>
          <w:bCs/>
          <w:szCs w:val="24"/>
          <w:lang w:val="en-GB"/>
        </w:rPr>
        <w:t xml:space="preserve"> detector were not used in final regression analysis of data.</w:t>
      </w:r>
    </w:p>
    <w:p w:rsidR="00B65B9A" w:rsidRPr="00755CD9" w:rsidRDefault="00012D7D" w:rsidP="00755CD9">
      <w:pPr>
        <w:jc w:val="both"/>
        <w:rPr>
          <w:rFonts w:cs="Times New Roman"/>
          <w:bCs/>
          <w:szCs w:val="24"/>
          <w:lang w:val="en-GB"/>
        </w:rPr>
      </w:pPr>
      <w:r>
        <w:rPr>
          <w:rFonts w:cs="Times New Roman"/>
          <w:bCs/>
          <w:szCs w:val="24"/>
          <w:lang w:val="en-GB"/>
        </w:rPr>
        <w:t>T</w:t>
      </w:r>
      <w:r w:rsidR="005750F7" w:rsidRPr="00755CD9">
        <w:rPr>
          <w:rFonts w:cs="Times New Roman"/>
          <w:bCs/>
          <w:szCs w:val="24"/>
          <w:lang w:val="en-GB"/>
        </w:rPr>
        <w:t xml:space="preserve">he </w:t>
      </w:r>
      <w:r w:rsidR="005750F7" w:rsidRPr="00755CD9">
        <w:rPr>
          <w:rFonts w:cs="Times New Roman"/>
          <w:bCs/>
          <w:szCs w:val="24"/>
          <w:vertAlign w:val="superscript"/>
          <w:lang w:val="en-GB"/>
        </w:rPr>
        <w:t>241</w:t>
      </w:r>
      <w:r w:rsidR="005750F7" w:rsidRPr="00755CD9">
        <w:rPr>
          <w:rFonts w:cs="Times New Roman"/>
          <w:bCs/>
          <w:szCs w:val="24"/>
          <w:lang w:val="en-GB"/>
        </w:rPr>
        <w:t xml:space="preserve">Am activities calculated by </w:t>
      </w:r>
      <w:r w:rsidR="003013A7" w:rsidRPr="00755CD9">
        <w:rPr>
          <w:rFonts w:cs="Times New Roman"/>
          <w:bCs/>
          <w:szCs w:val="24"/>
          <w:lang w:val="en-GB"/>
        </w:rPr>
        <w:t>six</w:t>
      </w:r>
      <w:r w:rsidR="005750F7" w:rsidRPr="00755CD9">
        <w:rPr>
          <w:rFonts w:cs="Times New Roman"/>
          <w:bCs/>
          <w:szCs w:val="24"/>
          <w:lang w:val="en-GB"/>
        </w:rPr>
        <w:t xml:space="preserve"> participants</w:t>
      </w:r>
      <w:r w:rsidR="007932F4" w:rsidRPr="00755CD9">
        <w:rPr>
          <w:rFonts w:cs="Times New Roman"/>
          <w:bCs/>
          <w:szCs w:val="24"/>
          <w:lang w:val="en-GB"/>
        </w:rPr>
        <w:t xml:space="preserve"> (</w:t>
      </w:r>
      <w:r w:rsidR="003013A7" w:rsidRPr="00755CD9">
        <w:rPr>
          <w:rFonts w:cs="Times New Roman"/>
          <w:bCs/>
          <w:szCs w:val="24"/>
          <w:lang w:val="en-GB"/>
        </w:rPr>
        <w:t>T</w:t>
      </w:r>
      <w:r w:rsidR="007932F4" w:rsidRPr="00755CD9">
        <w:rPr>
          <w:rFonts w:cs="Times New Roman"/>
          <w:bCs/>
          <w:szCs w:val="24"/>
          <w:lang w:val="en-GB"/>
        </w:rPr>
        <w:t>ask 2)</w:t>
      </w:r>
      <w:r w:rsidR="005750F7" w:rsidRPr="00755CD9">
        <w:rPr>
          <w:rFonts w:cs="Times New Roman"/>
          <w:bCs/>
          <w:szCs w:val="24"/>
          <w:lang w:val="en-GB"/>
        </w:rPr>
        <w:t xml:space="preserve"> using their own calibration</w:t>
      </w:r>
      <w:r w:rsidR="003815BB" w:rsidRPr="00755CD9">
        <w:rPr>
          <w:rFonts w:cs="Times New Roman"/>
          <w:bCs/>
          <w:szCs w:val="24"/>
          <w:lang w:val="en-GB"/>
        </w:rPr>
        <w:t xml:space="preserve"> factor</w:t>
      </w:r>
      <w:r w:rsidR="004A340B">
        <w:rPr>
          <w:rFonts w:cs="Times New Roman"/>
          <w:bCs/>
          <w:szCs w:val="24"/>
          <w:lang w:val="en-GB"/>
        </w:rPr>
        <w:t>s</w:t>
      </w:r>
      <w:r w:rsidR="009211D4">
        <w:rPr>
          <w:rFonts w:cs="Times New Roman"/>
          <w:bCs/>
          <w:szCs w:val="24"/>
          <w:lang w:val="en-GB"/>
        </w:rPr>
        <w:t xml:space="preserve"> </w:t>
      </w:r>
      <w:r w:rsidR="005750F7" w:rsidRPr="00755CD9">
        <w:rPr>
          <w:rFonts w:cs="Times New Roman"/>
          <w:bCs/>
          <w:szCs w:val="24"/>
          <w:lang w:val="en-GB"/>
        </w:rPr>
        <w:t xml:space="preserve">showed discrepancies </w:t>
      </w:r>
      <w:r w:rsidR="003013A7" w:rsidRPr="00755CD9">
        <w:rPr>
          <w:rFonts w:cs="Times New Roman"/>
          <w:bCs/>
          <w:szCs w:val="24"/>
          <w:lang w:val="en-GB"/>
        </w:rPr>
        <w:t xml:space="preserve">of </w:t>
      </w:r>
      <w:r w:rsidR="005750F7" w:rsidRPr="00755CD9">
        <w:rPr>
          <w:rFonts w:cs="Times New Roman"/>
          <w:bCs/>
          <w:szCs w:val="24"/>
          <w:lang w:val="en-GB"/>
        </w:rPr>
        <w:t xml:space="preserve">up to a factor of 3.4, mainly due to the physical differences between the calibration phantom </w:t>
      </w:r>
      <w:r w:rsidR="003013A7" w:rsidRPr="00755CD9">
        <w:rPr>
          <w:rFonts w:cs="Times New Roman"/>
          <w:bCs/>
          <w:szCs w:val="24"/>
          <w:lang w:val="en-GB"/>
        </w:rPr>
        <w:t xml:space="preserve">used by each participant </w:t>
      </w:r>
      <w:r w:rsidR="005750F7" w:rsidRPr="00755CD9">
        <w:rPr>
          <w:rFonts w:cs="Times New Roman"/>
          <w:bCs/>
          <w:szCs w:val="24"/>
          <w:lang w:val="en-GB"/>
        </w:rPr>
        <w:t xml:space="preserve">and the phantoms used in </w:t>
      </w:r>
      <w:r w:rsidR="003013A7" w:rsidRPr="00755CD9">
        <w:rPr>
          <w:rFonts w:cs="Times New Roman"/>
          <w:bCs/>
          <w:szCs w:val="24"/>
          <w:lang w:val="en-GB"/>
        </w:rPr>
        <w:t xml:space="preserve">this </w:t>
      </w:r>
      <w:r w:rsidR="005750F7" w:rsidRPr="00755CD9">
        <w:rPr>
          <w:rFonts w:cs="Times New Roman"/>
          <w:bCs/>
          <w:szCs w:val="24"/>
          <w:lang w:val="en-GB"/>
        </w:rPr>
        <w:t>EURADOS intercomparison (activity distribution, skull size and filling</w:t>
      </w:r>
      <w:r w:rsidR="001B1CD0">
        <w:rPr>
          <w:rFonts w:cs="Times New Roman"/>
          <w:bCs/>
          <w:szCs w:val="24"/>
          <w:lang w:val="en-GB"/>
        </w:rPr>
        <w:t>, etc.</w:t>
      </w:r>
      <w:r w:rsidR="005750F7" w:rsidRPr="00755CD9">
        <w:rPr>
          <w:rFonts w:cs="Times New Roman"/>
          <w:bCs/>
          <w:szCs w:val="24"/>
          <w:lang w:val="en-GB"/>
        </w:rPr>
        <w:t>).</w:t>
      </w:r>
      <w:r w:rsidR="009211D4">
        <w:rPr>
          <w:rFonts w:cs="Times New Roman"/>
          <w:bCs/>
          <w:szCs w:val="24"/>
          <w:lang w:val="en-GB"/>
        </w:rPr>
        <w:t xml:space="preserve"> </w:t>
      </w:r>
      <w:r w:rsidR="00B65B9A" w:rsidRPr="00755CD9">
        <w:rPr>
          <w:rFonts w:cs="Times New Roman"/>
          <w:bCs/>
          <w:szCs w:val="24"/>
          <w:lang w:val="en-GB"/>
        </w:rPr>
        <w:t>This is an important outcome that</w:t>
      </w:r>
      <w:r w:rsidR="009211D4">
        <w:rPr>
          <w:rFonts w:cs="Times New Roman"/>
          <w:bCs/>
          <w:szCs w:val="24"/>
          <w:lang w:val="en-GB"/>
        </w:rPr>
        <w:t xml:space="preserve"> </w:t>
      </w:r>
      <w:r w:rsidR="003013A7" w:rsidRPr="00755CD9">
        <w:rPr>
          <w:rFonts w:cs="Times New Roman"/>
          <w:bCs/>
          <w:szCs w:val="24"/>
          <w:lang w:val="en-GB"/>
        </w:rPr>
        <w:t>requires</w:t>
      </w:r>
      <w:r w:rsidR="00B65B9A" w:rsidRPr="00755CD9">
        <w:rPr>
          <w:rFonts w:cs="Times New Roman"/>
          <w:bCs/>
          <w:szCs w:val="24"/>
          <w:lang w:val="en-GB"/>
        </w:rPr>
        <w:t xml:space="preserve"> further</w:t>
      </w:r>
      <w:r w:rsidR="00BA1C99" w:rsidRPr="00755CD9">
        <w:rPr>
          <w:rFonts w:cs="Times New Roman"/>
          <w:bCs/>
          <w:szCs w:val="24"/>
          <w:lang w:val="en-GB"/>
        </w:rPr>
        <w:t xml:space="preserve"> discussion.</w:t>
      </w:r>
      <w:r w:rsidR="009211D4">
        <w:rPr>
          <w:rFonts w:cs="Times New Roman"/>
          <w:bCs/>
          <w:szCs w:val="24"/>
          <w:lang w:val="en-GB"/>
        </w:rPr>
        <w:t xml:space="preserve"> </w:t>
      </w:r>
      <w:r w:rsidR="00196777" w:rsidRPr="00755CD9">
        <w:rPr>
          <w:rFonts w:cs="Times New Roman"/>
          <w:bCs/>
          <w:szCs w:val="24"/>
          <w:lang w:val="en-GB"/>
        </w:rPr>
        <w:t xml:space="preserve">Only half of participants of Task 1 provided results for Task 2, showing the difficulty to get appropriate </w:t>
      </w:r>
      <w:r w:rsidR="00DF3591" w:rsidRPr="00755CD9">
        <w:rPr>
          <w:rFonts w:cs="Times New Roman"/>
          <w:bCs/>
          <w:szCs w:val="24"/>
          <w:lang w:val="en-GB"/>
        </w:rPr>
        <w:t xml:space="preserve">real calibration phantoms </w:t>
      </w:r>
      <w:r w:rsidR="00196777" w:rsidRPr="00755CD9">
        <w:rPr>
          <w:rFonts w:cs="Times New Roman"/>
          <w:bCs/>
          <w:szCs w:val="24"/>
          <w:lang w:val="en-GB"/>
        </w:rPr>
        <w:t>for actinide</w:t>
      </w:r>
      <w:r w:rsidR="00DF3591" w:rsidRPr="00755CD9">
        <w:rPr>
          <w:rFonts w:cs="Times New Roman"/>
          <w:bCs/>
          <w:szCs w:val="24"/>
          <w:lang w:val="en-GB"/>
        </w:rPr>
        <w:t>s</w:t>
      </w:r>
      <w:r w:rsidR="00196777" w:rsidRPr="00755CD9">
        <w:rPr>
          <w:rFonts w:cs="Times New Roman"/>
          <w:bCs/>
          <w:szCs w:val="24"/>
          <w:lang w:val="en-GB"/>
        </w:rPr>
        <w:t xml:space="preserve"> in bone</w:t>
      </w:r>
      <w:r w:rsidR="0095645C" w:rsidRPr="00755CD9">
        <w:rPr>
          <w:rFonts w:cs="Times New Roman"/>
          <w:bCs/>
          <w:szCs w:val="24"/>
          <w:lang w:val="en-GB"/>
        </w:rPr>
        <w:t xml:space="preserve">. </w:t>
      </w:r>
      <w:r w:rsidR="00DF3591" w:rsidRPr="00755CD9">
        <w:rPr>
          <w:rFonts w:cs="Times New Roman"/>
          <w:bCs/>
          <w:szCs w:val="24"/>
          <w:lang w:val="en-GB"/>
        </w:rPr>
        <w:t>Due to this difficulty, three</w:t>
      </w:r>
      <w:r w:rsidR="0095645C" w:rsidRPr="00755CD9">
        <w:rPr>
          <w:rFonts w:cs="Times New Roman"/>
          <w:bCs/>
          <w:szCs w:val="24"/>
          <w:lang w:val="en-GB"/>
        </w:rPr>
        <w:t xml:space="preserve"> laboratories provided result</w:t>
      </w:r>
      <w:r w:rsidR="002B1756" w:rsidRPr="00755CD9">
        <w:rPr>
          <w:rFonts w:cs="Times New Roman"/>
          <w:bCs/>
          <w:szCs w:val="24"/>
          <w:lang w:val="en-GB"/>
        </w:rPr>
        <w:t>s</w:t>
      </w:r>
      <w:r w:rsidR="0095645C" w:rsidRPr="00755CD9">
        <w:rPr>
          <w:rFonts w:cs="Times New Roman"/>
          <w:bCs/>
          <w:szCs w:val="24"/>
          <w:lang w:val="en-GB"/>
        </w:rPr>
        <w:t xml:space="preserve"> of activity (Bq) of </w:t>
      </w:r>
      <w:r w:rsidR="0095645C" w:rsidRPr="00755CD9">
        <w:rPr>
          <w:rFonts w:cs="Times New Roman"/>
          <w:bCs/>
          <w:szCs w:val="24"/>
          <w:vertAlign w:val="superscript"/>
          <w:lang w:val="en-GB"/>
        </w:rPr>
        <w:t>241</w:t>
      </w:r>
      <w:r w:rsidR="0095645C" w:rsidRPr="00755CD9">
        <w:rPr>
          <w:rFonts w:cs="Times New Roman"/>
          <w:bCs/>
          <w:szCs w:val="24"/>
          <w:lang w:val="en-GB"/>
        </w:rPr>
        <w:t>Am in the skull using M</w:t>
      </w:r>
      <w:r w:rsidR="00DF3591" w:rsidRPr="00755CD9">
        <w:rPr>
          <w:rFonts w:cs="Times New Roman"/>
          <w:bCs/>
          <w:szCs w:val="24"/>
          <w:lang w:val="en-GB"/>
        </w:rPr>
        <w:t xml:space="preserve">C </w:t>
      </w:r>
      <w:r w:rsidR="0095645C" w:rsidRPr="00755CD9">
        <w:rPr>
          <w:rFonts w:cs="Times New Roman"/>
          <w:bCs/>
          <w:szCs w:val="24"/>
          <w:lang w:val="en-GB"/>
        </w:rPr>
        <w:t>calibration factor</w:t>
      </w:r>
      <w:r w:rsidR="00062D61" w:rsidRPr="00755CD9">
        <w:rPr>
          <w:rFonts w:cs="Times New Roman"/>
          <w:bCs/>
          <w:szCs w:val="24"/>
          <w:lang w:val="en-GB"/>
        </w:rPr>
        <w:t>s</w:t>
      </w:r>
      <w:r w:rsidR="004C296D">
        <w:rPr>
          <w:rFonts w:cs="Times New Roman"/>
          <w:bCs/>
          <w:szCs w:val="24"/>
          <w:lang w:val="en-GB"/>
        </w:rPr>
        <w:t xml:space="preserve"> </w:t>
      </w:r>
      <w:r w:rsidR="00062D61" w:rsidRPr="00755CD9">
        <w:rPr>
          <w:rFonts w:cs="Times New Roman"/>
          <w:bCs/>
          <w:szCs w:val="24"/>
          <w:lang w:val="en-GB"/>
        </w:rPr>
        <w:t>generated</w:t>
      </w:r>
      <w:r w:rsidR="004C296D">
        <w:rPr>
          <w:rFonts w:cs="Times New Roman"/>
          <w:bCs/>
          <w:szCs w:val="24"/>
          <w:lang w:val="en-GB"/>
        </w:rPr>
        <w:t xml:space="preserve"> </w:t>
      </w:r>
      <w:r w:rsidR="007F2AC2" w:rsidRPr="00755CD9">
        <w:rPr>
          <w:rFonts w:cs="Times New Roman"/>
          <w:bCs/>
          <w:szCs w:val="24"/>
          <w:lang w:val="en-GB"/>
        </w:rPr>
        <w:t xml:space="preserve">by </w:t>
      </w:r>
      <w:r w:rsidR="0095645C" w:rsidRPr="00755CD9">
        <w:rPr>
          <w:rFonts w:cs="Times New Roman"/>
          <w:bCs/>
          <w:szCs w:val="24"/>
          <w:lang w:val="en-GB"/>
        </w:rPr>
        <w:t xml:space="preserve">modelling their </w:t>
      </w:r>
      <w:r w:rsidR="00202178" w:rsidRPr="00755CD9">
        <w:rPr>
          <w:rFonts w:cs="Times New Roman"/>
          <w:bCs/>
          <w:szCs w:val="24"/>
          <w:lang w:val="en-GB"/>
        </w:rPr>
        <w:t xml:space="preserve">own </w:t>
      </w:r>
      <w:r w:rsidR="007F2AC2" w:rsidRPr="00755CD9">
        <w:rPr>
          <w:rFonts w:cs="Times New Roman"/>
          <w:bCs/>
          <w:szCs w:val="24"/>
          <w:lang w:val="en-GB"/>
        </w:rPr>
        <w:t xml:space="preserve">Ge </w:t>
      </w:r>
      <w:r w:rsidR="0095645C" w:rsidRPr="00755CD9">
        <w:rPr>
          <w:rFonts w:cs="Times New Roman"/>
          <w:bCs/>
          <w:szCs w:val="24"/>
          <w:lang w:val="en-GB"/>
        </w:rPr>
        <w:t xml:space="preserve">detectors </w:t>
      </w:r>
      <w:r w:rsidR="007F2AC2" w:rsidRPr="00755CD9">
        <w:rPr>
          <w:rFonts w:cs="Times New Roman"/>
          <w:bCs/>
          <w:szCs w:val="24"/>
          <w:lang w:val="en-GB"/>
        </w:rPr>
        <w:t>together with</w:t>
      </w:r>
      <w:r w:rsidR="004C296D">
        <w:rPr>
          <w:rFonts w:cs="Times New Roman"/>
          <w:bCs/>
          <w:szCs w:val="24"/>
          <w:lang w:val="en-GB"/>
        </w:rPr>
        <w:t xml:space="preserve"> </w:t>
      </w:r>
      <w:r w:rsidR="002B1756" w:rsidRPr="00755CD9">
        <w:rPr>
          <w:rFonts w:cs="Times New Roman"/>
          <w:bCs/>
          <w:szCs w:val="24"/>
          <w:lang w:val="en-GB"/>
        </w:rPr>
        <w:t>a</w:t>
      </w:r>
      <w:r w:rsidR="004C296D">
        <w:rPr>
          <w:rFonts w:cs="Times New Roman"/>
          <w:bCs/>
          <w:szCs w:val="24"/>
          <w:lang w:val="en-GB"/>
        </w:rPr>
        <w:t xml:space="preserve"> </w:t>
      </w:r>
      <w:r w:rsidR="00DF3591" w:rsidRPr="00755CD9">
        <w:rPr>
          <w:rFonts w:cs="Times New Roman"/>
          <w:bCs/>
          <w:szCs w:val="24"/>
          <w:lang w:val="en-GB"/>
        </w:rPr>
        <w:t xml:space="preserve">dedicated </w:t>
      </w:r>
      <w:r w:rsidR="0095645C" w:rsidRPr="00755CD9">
        <w:rPr>
          <w:rFonts w:cs="Times New Roman"/>
          <w:bCs/>
          <w:szCs w:val="24"/>
          <w:lang w:val="en-GB"/>
        </w:rPr>
        <w:t xml:space="preserve">voxel </w:t>
      </w:r>
      <w:r w:rsidR="002B1756" w:rsidRPr="00755CD9">
        <w:rPr>
          <w:rFonts w:cs="Times New Roman"/>
          <w:bCs/>
          <w:szCs w:val="24"/>
          <w:lang w:val="en-GB"/>
        </w:rPr>
        <w:t xml:space="preserve">skull </w:t>
      </w:r>
      <w:r w:rsidR="0095645C" w:rsidRPr="00755CD9">
        <w:rPr>
          <w:rFonts w:cs="Times New Roman"/>
          <w:bCs/>
          <w:szCs w:val="24"/>
          <w:lang w:val="en-GB"/>
        </w:rPr>
        <w:t>phantom.</w:t>
      </w:r>
      <w:r w:rsidR="004C296D">
        <w:rPr>
          <w:rFonts w:cs="Times New Roman"/>
          <w:bCs/>
          <w:szCs w:val="24"/>
          <w:lang w:val="en-GB"/>
        </w:rPr>
        <w:t xml:space="preserve"> </w:t>
      </w:r>
      <w:r w:rsidR="002B1756" w:rsidRPr="00755CD9">
        <w:rPr>
          <w:rFonts w:cs="Times New Roman"/>
          <w:bCs/>
          <w:szCs w:val="24"/>
          <w:lang w:val="en-GB"/>
        </w:rPr>
        <w:t xml:space="preserve">The voxel phantoms </w:t>
      </w:r>
      <w:r w:rsidR="00497A01" w:rsidRPr="00755CD9">
        <w:rPr>
          <w:rFonts w:cs="Times New Roman"/>
          <w:bCs/>
          <w:szCs w:val="24"/>
          <w:lang w:val="en-GB"/>
        </w:rPr>
        <w:t xml:space="preserve">used </w:t>
      </w:r>
      <w:r w:rsidR="002B1756" w:rsidRPr="00755CD9">
        <w:rPr>
          <w:rFonts w:cs="Times New Roman"/>
          <w:bCs/>
          <w:szCs w:val="24"/>
          <w:lang w:val="en-GB"/>
        </w:rPr>
        <w:t xml:space="preserve">by these </w:t>
      </w:r>
      <w:r w:rsidR="00497A01" w:rsidRPr="00755CD9">
        <w:rPr>
          <w:rFonts w:cs="Times New Roman"/>
          <w:bCs/>
          <w:szCs w:val="24"/>
          <w:lang w:val="en-GB"/>
        </w:rPr>
        <w:t>three</w:t>
      </w:r>
      <w:r w:rsidR="002B1756" w:rsidRPr="00755CD9">
        <w:rPr>
          <w:rFonts w:cs="Times New Roman"/>
          <w:bCs/>
          <w:szCs w:val="24"/>
          <w:lang w:val="en-GB"/>
        </w:rPr>
        <w:t xml:space="preserve"> participants were </w:t>
      </w:r>
      <w:r w:rsidR="00497A01" w:rsidRPr="00755CD9">
        <w:rPr>
          <w:rFonts w:cs="Times New Roman"/>
          <w:bCs/>
          <w:szCs w:val="24"/>
          <w:lang w:val="en-GB"/>
        </w:rPr>
        <w:t xml:space="preserve">based on </w:t>
      </w:r>
      <w:r w:rsidR="002B1756" w:rsidRPr="00755CD9">
        <w:rPr>
          <w:rFonts w:cs="Times New Roman"/>
          <w:bCs/>
          <w:szCs w:val="24"/>
          <w:lang w:val="en-GB"/>
        </w:rPr>
        <w:t xml:space="preserve">a 38-year old woman voxel phantom, </w:t>
      </w:r>
      <w:r w:rsidR="00497A01" w:rsidRPr="00755CD9">
        <w:rPr>
          <w:rFonts w:cs="Times New Roman"/>
          <w:bCs/>
          <w:szCs w:val="24"/>
          <w:lang w:val="en-GB"/>
        </w:rPr>
        <w:t xml:space="preserve">on the skulls of the International Commission on Radiological Protection </w:t>
      </w:r>
      <w:r w:rsidR="004A340B">
        <w:rPr>
          <w:rFonts w:cs="Times New Roman"/>
          <w:bCs/>
          <w:szCs w:val="24"/>
          <w:lang w:val="en-GB"/>
        </w:rPr>
        <w:t>(</w:t>
      </w:r>
      <w:r w:rsidR="004A340B" w:rsidRPr="00755CD9">
        <w:rPr>
          <w:rFonts w:cs="Times New Roman"/>
          <w:bCs/>
          <w:szCs w:val="24"/>
          <w:lang w:val="en-GB"/>
        </w:rPr>
        <w:t>ICRP</w:t>
      </w:r>
      <w:r w:rsidR="004A340B">
        <w:rPr>
          <w:rFonts w:cs="Times New Roman"/>
          <w:bCs/>
          <w:szCs w:val="24"/>
          <w:lang w:val="en-GB"/>
        </w:rPr>
        <w:t>)</w:t>
      </w:r>
      <w:r w:rsidR="004C296D">
        <w:rPr>
          <w:rFonts w:cs="Times New Roman"/>
          <w:bCs/>
          <w:szCs w:val="24"/>
          <w:lang w:val="en-GB"/>
        </w:rPr>
        <w:t xml:space="preserve"> </w:t>
      </w:r>
      <w:r w:rsidR="002B1756" w:rsidRPr="00755CD9">
        <w:rPr>
          <w:rFonts w:cs="Times New Roman"/>
          <w:bCs/>
          <w:szCs w:val="24"/>
          <w:lang w:val="en-GB"/>
        </w:rPr>
        <w:t>reference man and woman phantoms</w:t>
      </w:r>
      <w:r w:rsidR="00497A01" w:rsidRPr="00755CD9">
        <w:rPr>
          <w:rFonts w:cs="Times New Roman"/>
          <w:bCs/>
          <w:szCs w:val="24"/>
          <w:lang w:val="en-GB"/>
        </w:rPr>
        <w:t>,</w:t>
      </w:r>
      <w:r w:rsidR="002B1756" w:rsidRPr="00755CD9">
        <w:rPr>
          <w:rFonts w:cs="Times New Roman"/>
          <w:bCs/>
          <w:szCs w:val="24"/>
          <w:lang w:val="en-GB"/>
        </w:rPr>
        <w:t xml:space="preserve"> and </w:t>
      </w:r>
      <w:r w:rsidR="00497A01" w:rsidRPr="00755CD9">
        <w:rPr>
          <w:rFonts w:cs="Times New Roman"/>
          <w:bCs/>
          <w:szCs w:val="24"/>
          <w:lang w:val="en-GB"/>
        </w:rPr>
        <w:t xml:space="preserve">the </w:t>
      </w:r>
      <w:r w:rsidR="002B1756" w:rsidRPr="00755CD9">
        <w:rPr>
          <w:rFonts w:cs="Times New Roman"/>
          <w:bCs/>
          <w:szCs w:val="24"/>
          <w:lang w:val="en-GB"/>
        </w:rPr>
        <w:t>MAX-06 voxel phantom</w:t>
      </w:r>
      <w:r w:rsidR="00005594">
        <w:rPr>
          <w:rFonts w:cs="Times New Roman"/>
          <w:bCs/>
          <w:szCs w:val="24"/>
          <w:lang w:val="en-GB"/>
        </w:rPr>
        <w:t xml:space="preserve"> (Kramer et al 2006). </w:t>
      </w:r>
      <w:r w:rsidR="00B70CBD" w:rsidRPr="00755CD9">
        <w:rPr>
          <w:rFonts w:cs="Times New Roman"/>
          <w:bCs/>
          <w:szCs w:val="24"/>
          <w:lang w:val="en-GB"/>
        </w:rPr>
        <w:t>All these</w:t>
      </w:r>
      <w:r w:rsidR="00497A01" w:rsidRPr="00755CD9">
        <w:rPr>
          <w:rFonts w:cs="Times New Roman"/>
          <w:bCs/>
          <w:szCs w:val="24"/>
          <w:lang w:val="en-GB"/>
        </w:rPr>
        <w:t xml:space="preserve"> phantoms</w:t>
      </w:r>
      <w:r w:rsidR="00B70CBD" w:rsidRPr="00755CD9">
        <w:rPr>
          <w:rFonts w:cs="Times New Roman"/>
          <w:bCs/>
          <w:szCs w:val="24"/>
          <w:lang w:val="en-GB"/>
        </w:rPr>
        <w:t xml:space="preserve"> are different in </w:t>
      </w:r>
      <w:r w:rsidR="003839C9" w:rsidRPr="00755CD9">
        <w:rPr>
          <w:rFonts w:cs="Times New Roman"/>
          <w:bCs/>
          <w:szCs w:val="24"/>
          <w:lang w:val="en-GB"/>
        </w:rPr>
        <w:t>size and shape and</w:t>
      </w:r>
      <w:r w:rsidR="00497A01" w:rsidRPr="00755CD9">
        <w:rPr>
          <w:rFonts w:cs="Times New Roman"/>
          <w:bCs/>
          <w:szCs w:val="24"/>
          <w:lang w:val="en-GB"/>
        </w:rPr>
        <w:t>, accordingly,</w:t>
      </w:r>
      <w:r w:rsidR="003839C9" w:rsidRPr="00755CD9">
        <w:rPr>
          <w:rFonts w:cs="Times New Roman"/>
          <w:bCs/>
          <w:szCs w:val="24"/>
          <w:lang w:val="en-GB"/>
        </w:rPr>
        <w:t xml:space="preserve"> the calculated </w:t>
      </w:r>
      <w:r w:rsidR="00497A01" w:rsidRPr="00095063">
        <w:rPr>
          <w:rFonts w:cs="Times New Roman"/>
          <w:bCs/>
          <w:szCs w:val="24"/>
          <w:vertAlign w:val="superscript"/>
          <w:lang w:val="en-GB"/>
        </w:rPr>
        <w:t>241</w:t>
      </w:r>
      <w:r w:rsidR="00497A01" w:rsidRPr="00755CD9">
        <w:rPr>
          <w:rFonts w:cs="Times New Roman"/>
          <w:bCs/>
          <w:szCs w:val="24"/>
          <w:lang w:val="en-GB"/>
        </w:rPr>
        <w:t xml:space="preserve">Am </w:t>
      </w:r>
      <w:r w:rsidR="003839C9" w:rsidRPr="00755CD9">
        <w:rPr>
          <w:rFonts w:cs="Times New Roman"/>
          <w:bCs/>
          <w:szCs w:val="24"/>
          <w:lang w:val="en-GB"/>
        </w:rPr>
        <w:t xml:space="preserve">activity in the </w:t>
      </w:r>
      <w:r w:rsidR="00497A01" w:rsidRPr="00755CD9">
        <w:rPr>
          <w:rFonts w:cs="Times New Roman"/>
          <w:bCs/>
          <w:szCs w:val="24"/>
          <w:lang w:val="en-GB"/>
        </w:rPr>
        <w:t xml:space="preserve">three </w:t>
      </w:r>
      <w:r w:rsidR="003839C9" w:rsidRPr="00755CD9">
        <w:rPr>
          <w:rFonts w:cs="Times New Roman"/>
          <w:bCs/>
          <w:szCs w:val="24"/>
          <w:lang w:val="en-GB"/>
        </w:rPr>
        <w:t>skull</w:t>
      </w:r>
      <w:r w:rsidR="00497A01" w:rsidRPr="00755CD9">
        <w:rPr>
          <w:rFonts w:cs="Times New Roman"/>
          <w:bCs/>
          <w:szCs w:val="24"/>
          <w:lang w:val="en-GB"/>
        </w:rPr>
        <w:t>s of the present exercise</w:t>
      </w:r>
      <w:r w:rsidR="003839C9" w:rsidRPr="00755CD9">
        <w:rPr>
          <w:rFonts w:cs="Times New Roman"/>
          <w:bCs/>
          <w:szCs w:val="24"/>
          <w:lang w:val="en-GB"/>
        </w:rPr>
        <w:t xml:space="preserve"> (using MC calibration factor) </w:t>
      </w:r>
      <w:r w:rsidR="00497A01" w:rsidRPr="00755CD9">
        <w:rPr>
          <w:rFonts w:cs="Times New Roman"/>
          <w:bCs/>
          <w:szCs w:val="24"/>
          <w:lang w:val="en-GB"/>
        </w:rPr>
        <w:t xml:space="preserve">were different </w:t>
      </w:r>
      <w:r w:rsidR="004A340B">
        <w:rPr>
          <w:rFonts w:cs="Times New Roman"/>
          <w:bCs/>
          <w:szCs w:val="24"/>
          <w:lang w:val="en-GB"/>
        </w:rPr>
        <w:t>from</w:t>
      </w:r>
      <w:r w:rsidR="004C296D">
        <w:rPr>
          <w:rFonts w:cs="Times New Roman"/>
          <w:bCs/>
          <w:szCs w:val="24"/>
          <w:lang w:val="en-GB"/>
        </w:rPr>
        <w:t xml:space="preserve"> </w:t>
      </w:r>
      <w:r w:rsidR="00497A01" w:rsidRPr="00755CD9">
        <w:rPr>
          <w:rFonts w:cs="Times New Roman"/>
          <w:bCs/>
          <w:szCs w:val="24"/>
          <w:lang w:val="en-GB"/>
        </w:rPr>
        <w:t xml:space="preserve">the corresponding </w:t>
      </w:r>
      <w:r w:rsidR="003839C9" w:rsidRPr="00755CD9">
        <w:rPr>
          <w:rFonts w:cs="Times New Roman"/>
          <w:bCs/>
          <w:szCs w:val="24"/>
          <w:lang w:val="en-GB"/>
        </w:rPr>
        <w:t xml:space="preserve">reference values. </w:t>
      </w:r>
      <w:r w:rsidR="00497A01" w:rsidRPr="00755CD9">
        <w:rPr>
          <w:rFonts w:cs="Times New Roman"/>
          <w:bCs/>
          <w:szCs w:val="24"/>
          <w:lang w:val="en-GB"/>
        </w:rPr>
        <w:t>More specifically, the r</w:t>
      </w:r>
      <w:r w:rsidR="003839C9" w:rsidRPr="00755CD9">
        <w:rPr>
          <w:rFonts w:cs="Times New Roman"/>
          <w:bCs/>
          <w:szCs w:val="24"/>
          <w:lang w:val="en-GB"/>
        </w:rPr>
        <w:t>atio</w:t>
      </w:r>
      <w:r w:rsidR="00BF02C6">
        <w:rPr>
          <w:rFonts w:cs="Times New Roman"/>
          <w:bCs/>
          <w:szCs w:val="24"/>
          <w:lang w:val="en-GB"/>
        </w:rPr>
        <w:t>s</w:t>
      </w:r>
      <w:r w:rsidR="003839C9" w:rsidRPr="00755CD9">
        <w:rPr>
          <w:rFonts w:cs="Times New Roman"/>
          <w:bCs/>
          <w:szCs w:val="24"/>
          <w:lang w:val="en-GB"/>
        </w:rPr>
        <w:t xml:space="preserve"> of calculated/true activities were</w:t>
      </w:r>
      <w:r w:rsidR="004C296D">
        <w:rPr>
          <w:rFonts w:cs="Times New Roman"/>
          <w:bCs/>
          <w:szCs w:val="24"/>
          <w:lang w:val="en-GB"/>
        </w:rPr>
        <w:t xml:space="preserve"> </w:t>
      </w:r>
      <w:r w:rsidR="003839C9" w:rsidRPr="00755CD9">
        <w:rPr>
          <w:rFonts w:cs="Times New Roman"/>
          <w:bCs/>
          <w:szCs w:val="24"/>
          <w:lang w:val="en-GB"/>
        </w:rPr>
        <w:t>in the range</w:t>
      </w:r>
      <w:r w:rsidR="005C497B" w:rsidRPr="00755CD9">
        <w:rPr>
          <w:rFonts w:cs="Times New Roman"/>
          <w:bCs/>
          <w:szCs w:val="24"/>
          <w:lang w:val="en-GB"/>
        </w:rPr>
        <w:t xml:space="preserve"> from </w:t>
      </w:r>
      <w:r w:rsidR="00695C15">
        <w:rPr>
          <w:rFonts w:cs="Times New Roman"/>
          <w:bCs/>
          <w:szCs w:val="24"/>
          <w:lang w:val="en-GB"/>
        </w:rPr>
        <w:t xml:space="preserve">0.77 </w:t>
      </w:r>
      <w:r w:rsidR="005C497B" w:rsidRPr="00755CD9">
        <w:rPr>
          <w:rFonts w:cs="Times New Roman"/>
          <w:bCs/>
          <w:szCs w:val="24"/>
          <w:lang w:val="en-GB"/>
        </w:rPr>
        <w:t>(</w:t>
      </w:r>
      <w:r w:rsidR="005B457E" w:rsidRPr="00755CD9">
        <w:rPr>
          <w:rFonts w:cs="Times New Roman"/>
          <w:bCs/>
          <w:szCs w:val="24"/>
          <w:lang w:val="en-GB"/>
        </w:rPr>
        <w:t xml:space="preserve">for </w:t>
      </w:r>
      <w:r w:rsidR="005C497B" w:rsidRPr="00755CD9">
        <w:rPr>
          <w:rFonts w:cs="Times New Roman"/>
          <w:bCs/>
          <w:szCs w:val="24"/>
          <w:lang w:val="en-GB"/>
        </w:rPr>
        <w:t>USTUR phantom) to</w:t>
      </w:r>
      <w:r w:rsidR="004C296D">
        <w:rPr>
          <w:rFonts w:cs="Times New Roman"/>
          <w:bCs/>
          <w:szCs w:val="24"/>
          <w:lang w:val="en-GB"/>
        </w:rPr>
        <w:t xml:space="preserve"> </w:t>
      </w:r>
      <w:r w:rsidR="003839C9" w:rsidRPr="00755CD9">
        <w:rPr>
          <w:rFonts w:cs="Times New Roman"/>
          <w:bCs/>
          <w:szCs w:val="24"/>
          <w:lang w:val="en-GB"/>
        </w:rPr>
        <w:t>3.</w:t>
      </w:r>
      <w:r w:rsidR="005C497B" w:rsidRPr="00755CD9">
        <w:rPr>
          <w:rFonts w:cs="Times New Roman"/>
          <w:bCs/>
          <w:szCs w:val="24"/>
          <w:lang w:val="en-GB"/>
        </w:rPr>
        <w:t>44 (</w:t>
      </w:r>
      <w:r w:rsidR="005B457E" w:rsidRPr="00755CD9">
        <w:rPr>
          <w:rFonts w:cs="Times New Roman"/>
          <w:bCs/>
          <w:szCs w:val="24"/>
          <w:lang w:val="en-GB"/>
        </w:rPr>
        <w:t xml:space="preserve">for </w:t>
      </w:r>
      <w:r w:rsidR="005C497B" w:rsidRPr="00755CD9">
        <w:rPr>
          <w:rFonts w:cs="Times New Roman"/>
          <w:bCs/>
          <w:szCs w:val="24"/>
          <w:lang w:val="en-GB"/>
        </w:rPr>
        <w:t>BfS phantom)</w:t>
      </w:r>
      <w:r w:rsidR="003839C9" w:rsidRPr="00755CD9">
        <w:rPr>
          <w:rFonts w:cs="Times New Roman"/>
          <w:bCs/>
          <w:szCs w:val="24"/>
          <w:lang w:val="en-GB"/>
        </w:rPr>
        <w:t xml:space="preserve">, showing </w:t>
      </w:r>
      <w:r w:rsidR="0051386C" w:rsidRPr="00755CD9">
        <w:rPr>
          <w:rFonts w:cs="Times New Roman"/>
          <w:bCs/>
          <w:szCs w:val="24"/>
          <w:lang w:val="en-GB"/>
        </w:rPr>
        <w:t xml:space="preserve">always an overestimation of the </w:t>
      </w:r>
      <w:r w:rsidR="00497A01" w:rsidRPr="00BF02C6">
        <w:rPr>
          <w:rFonts w:cs="Times New Roman"/>
          <w:bCs/>
          <w:szCs w:val="24"/>
          <w:vertAlign w:val="superscript"/>
          <w:lang w:val="en-GB"/>
        </w:rPr>
        <w:t>241</w:t>
      </w:r>
      <w:r w:rsidR="00497A01" w:rsidRPr="00755CD9">
        <w:rPr>
          <w:rFonts w:cs="Times New Roman"/>
          <w:bCs/>
          <w:szCs w:val="24"/>
          <w:lang w:val="en-GB"/>
        </w:rPr>
        <w:t xml:space="preserve">Am </w:t>
      </w:r>
      <w:r w:rsidR="0051386C" w:rsidRPr="00755CD9">
        <w:rPr>
          <w:rFonts w:cs="Times New Roman"/>
          <w:bCs/>
          <w:szCs w:val="24"/>
          <w:lang w:val="en-GB"/>
        </w:rPr>
        <w:t>activity</w:t>
      </w:r>
      <w:r w:rsidR="00FC5DDD" w:rsidRPr="00755CD9">
        <w:rPr>
          <w:rFonts w:cs="Times New Roman"/>
          <w:bCs/>
          <w:szCs w:val="24"/>
          <w:lang w:val="en-GB"/>
        </w:rPr>
        <w:t xml:space="preserve">, except for one </w:t>
      </w:r>
      <w:r w:rsidR="00F94B11" w:rsidRPr="00755CD9">
        <w:rPr>
          <w:rFonts w:cs="Times New Roman"/>
          <w:bCs/>
          <w:szCs w:val="24"/>
          <w:lang w:val="en-GB"/>
        </w:rPr>
        <w:t>participant</w:t>
      </w:r>
      <w:r w:rsidR="00FC5DDD" w:rsidRPr="00755CD9">
        <w:rPr>
          <w:rFonts w:cs="Times New Roman"/>
          <w:bCs/>
          <w:szCs w:val="24"/>
          <w:lang w:val="en-GB"/>
        </w:rPr>
        <w:t xml:space="preserve"> that used the UCIN phantom and </w:t>
      </w:r>
      <w:r w:rsidR="00F94B11" w:rsidRPr="00755CD9">
        <w:rPr>
          <w:rFonts w:cs="Times New Roman"/>
          <w:bCs/>
          <w:szCs w:val="24"/>
          <w:lang w:val="en-GB"/>
        </w:rPr>
        <w:t>obtained</w:t>
      </w:r>
      <w:r w:rsidR="00FC5DDD" w:rsidRPr="00755CD9">
        <w:rPr>
          <w:rFonts w:cs="Times New Roman"/>
          <w:bCs/>
          <w:szCs w:val="24"/>
          <w:lang w:val="en-GB"/>
        </w:rPr>
        <w:t xml:space="preserve"> a ratio of 0.77 for the USTUR </w:t>
      </w:r>
      <w:r w:rsidR="00F94B11" w:rsidRPr="00755CD9">
        <w:rPr>
          <w:rFonts w:cs="Times New Roman"/>
          <w:bCs/>
          <w:szCs w:val="24"/>
          <w:lang w:val="en-GB"/>
        </w:rPr>
        <w:t>phantom</w:t>
      </w:r>
      <w:r w:rsidR="0051386C" w:rsidRPr="00755CD9">
        <w:rPr>
          <w:rFonts w:cs="Times New Roman"/>
          <w:bCs/>
          <w:szCs w:val="24"/>
          <w:lang w:val="en-GB"/>
        </w:rPr>
        <w:t>.</w:t>
      </w:r>
    </w:p>
    <w:p w:rsidR="005C497B" w:rsidRPr="00755CD9" w:rsidRDefault="003E6904" w:rsidP="00755CD9">
      <w:pPr>
        <w:jc w:val="both"/>
        <w:rPr>
          <w:rFonts w:cs="Times New Roman"/>
          <w:bCs/>
          <w:szCs w:val="24"/>
          <w:lang w:val="en-GB"/>
        </w:rPr>
      </w:pPr>
      <w:r>
        <w:rPr>
          <w:rFonts w:cs="Times New Roman"/>
          <w:bCs/>
          <w:szCs w:val="24"/>
          <w:lang w:val="en-GB"/>
        </w:rPr>
        <w:lastRenderedPageBreak/>
        <w:t xml:space="preserve">Regarding </w:t>
      </w:r>
      <w:r w:rsidR="00F4189D" w:rsidRPr="00755CD9">
        <w:rPr>
          <w:rFonts w:cs="Times New Roman"/>
          <w:bCs/>
          <w:szCs w:val="24"/>
          <w:lang w:val="en-GB"/>
        </w:rPr>
        <w:t xml:space="preserve">the </w:t>
      </w:r>
      <w:r w:rsidR="00C66E55" w:rsidRPr="00755CD9">
        <w:rPr>
          <w:rFonts w:cs="Times New Roman"/>
          <w:bCs/>
          <w:szCs w:val="24"/>
          <w:lang w:val="en-GB"/>
        </w:rPr>
        <w:t xml:space="preserve">calculated </w:t>
      </w:r>
      <w:r w:rsidR="00C66E55" w:rsidRPr="00755CD9">
        <w:rPr>
          <w:rFonts w:cs="Times New Roman"/>
          <w:bCs/>
          <w:szCs w:val="24"/>
          <w:vertAlign w:val="superscript"/>
          <w:lang w:val="en-GB"/>
        </w:rPr>
        <w:t>241</w:t>
      </w:r>
      <w:r w:rsidR="00C66E55" w:rsidRPr="00755CD9">
        <w:rPr>
          <w:rFonts w:cs="Times New Roman"/>
          <w:bCs/>
          <w:szCs w:val="24"/>
          <w:lang w:val="en-GB"/>
        </w:rPr>
        <w:t>Am activity</w:t>
      </w:r>
      <w:r w:rsidR="00F4189D" w:rsidRPr="00755CD9">
        <w:rPr>
          <w:rFonts w:cs="Times New Roman"/>
          <w:bCs/>
          <w:szCs w:val="24"/>
          <w:lang w:val="en-GB"/>
        </w:rPr>
        <w:t>, best resul</w:t>
      </w:r>
      <w:r w:rsidR="00541C7F" w:rsidRPr="00755CD9">
        <w:rPr>
          <w:rFonts w:cs="Times New Roman"/>
          <w:bCs/>
          <w:szCs w:val="24"/>
          <w:lang w:val="en-GB"/>
        </w:rPr>
        <w:t>t</w:t>
      </w:r>
      <w:r w:rsidR="00F4189D" w:rsidRPr="00755CD9">
        <w:rPr>
          <w:rFonts w:cs="Times New Roman"/>
          <w:bCs/>
          <w:szCs w:val="24"/>
          <w:lang w:val="en-GB"/>
        </w:rPr>
        <w:t>s</w:t>
      </w:r>
      <w:r w:rsidR="00C66E55" w:rsidRPr="00755CD9">
        <w:rPr>
          <w:rFonts w:cs="Times New Roman"/>
          <w:bCs/>
          <w:szCs w:val="24"/>
          <w:lang w:val="en-GB"/>
        </w:rPr>
        <w:t xml:space="preserve"> were obtained for </w:t>
      </w:r>
      <w:r w:rsidR="00F4189D" w:rsidRPr="00755CD9">
        <w:rPr>
          <w:rFonts w:cs="Times New Roman"/>
          <w:bCs/>
          <w:szCs w:val="24"/>
          <w:lang w:val="en-GB"/>
        </w:rPr>
        <w:t xml:space="preserve">the </w:t>
      </w:r>
      <w:r w:rsidR="00C66E55" w:rsidRPr="00755CD9">
        <w:rPr>
          <w:rFonts w:cs="Times New Roman"/>
          <w:bCs/>
          <w:szCs w:val="24"/>
          <w:lang w:val="en-GB"/>
        </w:rPr>
        <w:t>USTUR phantom in defined positions of the germanium detector over the real contaminated half of the skull.</w:t>
      </w:r>
      <w:r w:rsidR="003071CF" w:rsidRPr="00755CD9">
        <w:rPr>
          <w:rFonts w:cs="Times New Roman"/>
          <w:bCs/>
          <w:szCs w:val="24"/>
          <w:lang w:val="en-GB"/>
        </w:rPr>
        <w:t xml:space="preserve"> The participant using </w:t>
      </w:r>
      <w:r w:rsidR="00F4189D" w:rsidRPr="00755CD9">
        <w:rPr>
          <w:rFonts w:cs="Times New Roman"/>
          <w:bCs/>
          <w:szCs w:val="24"/>
          <w:lang w:val="en-GB"/>
        </w:rPr>
        <w:t xml:space="preserve">the </w:t>
      </w:r>
      <w:r w:rsidR="003071CF" w:rsidRPr="00755CD9">
        <w:rPr>
          <w:rFonts w:cs="Times New Roman"/>
          <w:bCs/>
          <w:szCs w:val="24"/>
          <w:lang w:val="en-GB"/>
        </w:rPr>
        <w:t>Cohen head phantom</w:t>
      </w:r>
      <w:r w:rsidR="0060746A">
        <w:rPr>
          <w:rFonts w:cs="Times New Roman"/>
          <w:bCs/>
          <w:szCs w:val="24"/>
          <w:lang w:val="en-GB"/>
        </w:rPr>
        <w:t xml:space="preserve"> (López et al. 2004) </w:t>
      </w:r>
      <w:r w:rsidR="00F60C33" w:rsidRPr="00755CD9">
        <w:rPr>
          <w:rFonts w:cs="Times New Roman"/>
          <w:bCs/>
          <w:szCs w:val="24"/>
          <w:lang w:val="en-GB"/>
        </w:rPr>
        <w:t xml:space="preserve">for calibration </w:t>
      </w:r>
      <w:r w:rsidR="00726ABE" w:rsidRPr="00755CD9">
        <w:rPr>
          <w:rFonts w:cs="Times New Roman"/>
          <w:bCs/>
          <w:szCs w:val="24"/>
          <w:lang w:val="en-GB"/>
        </w:rPr>
        <w:t xml:space="preserve">(similar size and shape as USTUR phantom, but fully labelled with </w:t>
      </w:r>
      <w:r w:rsidR="00726ABE" w:rsidRPr="00755CD9">
        <w:rPr>
          <w:rFonts w:cs="Times New Roman"/>
          <w:bCs/>
          <w:szCs w:val="24"/>
          <w:vertAlign w:val="superscript"/>
          <w:lang w:val="en-GB"/>
        </w:rPr>
        <w:t>241</w:t>
      </w:r>
      <w:r w:rsidR="00726ABE" w:rsidRPr="00755CD9">
        <w:rPr>
          <w:rFonts w:cs="Times New Roman"/>
          <w:bCs/>
          <w:szCs w:val="24"/>
          <w:lang w:val="en-GB"/>
        </w:rPr>
        <w:t xml:space="preserve">Am) </w:t>
      </w:r>
      <w:r w:rsidR="00F60C33" w:rsidRPr="00755CD9">
        <w:rPr>
          <w:rFonts w:cs="Times New Roman"/>
          <w:bCs/>
          <w:szCs w:val="24"/>
          <w:lang w:val="en-GB"/>
        </w:rPr>
        <w:t>obtained the best match (ratio to true activity</w:t>
      </w:r>
      <w:r>
        <w:rPr>
          <w:rFonts w:cs="Times New Roman"/>
          <w:bCs/>
          <w:szCs w:val="24"/>
          <w:lang w:val="en-GB"/>
        </w:rPr>
        <w:t xml:space="preserve">= </w:t>
      </w:r>
      <w:r w:rsidR="00F60C33" w:rsidRPr="00755CD9">
        <w:rPr>
          <w:rFonts w:cs="Times New Roman"/>
          <w:bCs/>
          <w:szCs w:val="24"/>
          <w:lang w:val="en-GB"/>
        </w:rPr>
        <w:t>1.04)</w:t>
      </w:r>
      <w:r w:rsidR="00AC4491">
        <w:rPr>
          <w:rFonts w:cs="Times New Roman"/>
          <w:bCs/>
          <w:szCs w:val="24"/>
          <w:lang w:val="en-GB"/>
        </w:rPr>
        <w:t xml:space="preserve"> (</w:t>
      </w:r>
      <w:r w:rsidR="00AC4491" w:rsidRPr="00EA6C92">
        <w:rPr>
          <w:rFonts w:eastAsia="+mn-ea"/>
          <w:iCs/>
          <w:lang w:val="en-GB"/>
        </w:rPr>
        <w:t>Pérez</w:t>
      </w:r>
      <w:r>
        <w:rPr>
          <w:rFonts w:eastAsia="+mn-ea"/>
          <w:iCs/>
          <w:lang w:val="en-GB"/>
        </w:rPr>
        <w:t xml:space="preserve"> </w:t>
      </w:r>
      <w:r w:rsidR="00AC4491" w:rsidRPr="00EA6C92">
        <w:rPr>
          <w:rFonts w:eastAsia="+mn-ea"/>
          <w:iCs/>
          <w:lang w:val="en-GB"/>
        </w:rPr>
        <w:t>López</w:t>
      </w:r>
      <w:r w:rsidR="00AC4491">
        <w:rPr>
          <w:rFonts w:eastAsia="+mn-ea"/>
          <w:iCs/>
          <w:lang w:val="en-GB"/>
        </w:rPr>
        <w:t xml:space="preserve"> et al. 2016</w:t>
      </w:r>
      <w:r w:rsidR="00AC4491">
        <w:rPr>
          <w:rFonts w:cs="Times New Roman"/>
          <w:bCs/>
          <w:szCs w:val="24"/>
          <w:lang w:val="en-GB"/>
        </w:rPr>
        <w:t>)</w:t>
      </w:r>
      <w:r w:rsidR="00F60C33" w:rsidRPr="00755CD9">
        <w:rPr>
          <w:rFonts w:cs="Times New Roman"/>
          <w:bCs/>
          <w:szCs w:val="24"/>
          <w:lang w:val="en-GB"/>
        </w:rPr>
        <w:t>. The participant using the</w:t>
      </w:r>
      <w:r w:rsidR="00F4189D" w:rsidRPr="00755CD9">
        <w:rPr>
          <w:rFonts w:cs="Times New Roman"/>
          <w:bCs/>
          <w:szCs w:val="24"/>
          <w:lang w:val="en-GB"/>
        </w:rPr>
        <w:t xml:space="preserve"> voxel phantom of a</w:t>
      </w:r>
      <w:r w:rsidR="00F372AA">
        <w:rPr>
          <w:rFonts w:cs="Times New Roman"/>
          <w:bCs/>
          <w:szCs w:val="24"/>
          <w:lang w:val="en-GB"/>
        </w:rPr>
        <w:t xml:space="preserve"> </w:t>
      </w:r>
      <w:r w:rsidR="00F60C33" w:rsidRPr="00755CD9">
        <w:rPr>
          <w:rFonts w:cs="Times New Roman"/>
          <w:bCs/>
          <w:szCs w:val="24"/>
          <w:lang w:val="en-GB"/>
        </w:rPr>
        <w:t xml:space="preserve">38-y old </w:t>
      </w:r>
      <w:r w:rsidR="00F4189D" w:rsidRPr="00755CD9">
        <w:rPr>
          <w:rFonts w:cs="Times New Roman"/>
          <w:bCs/>
          <w:szCs w:val="24"/>
          <w:lang w:val="en-GB"/>
        </w:rPr>
        <w:t xml:space="preserve">woman </w:t>
      </w:r>
      <w:r w:rsidR="00576D13">
        <w:rPr>
          <w:rFonts w:cs="Times New Roman"/>
          <w:bCs/>
          <w:szCs w:val="24"/>
          <w:lang w:val="en-GB"/>
        </w:rPr>
        <w:t xml:space="preserve">(Vrba 2007) </w:t>
      </w:r>
      <w:r w:rsidR="00F60C33" w:rsidRPr="00755CD9">
        <w:rPr>
          <w:rFonts w:cs="Times New Roman"/>
          <w:bCs/>
          <w:szCs w:val="24"/>
          <w:lang w:val="en-GB"/>
        </w:rPr>
        <w:t>also obtained an excellent result (ratio to true activity</w:t>
      </w:r>
      <w:r w:rsidR="005E1758">
        <w:rPr>
          <w:rFonts w:cs="Times New Roman"/>
          <w:bCs/>
          <w:szCs w:val="24"/>
          <w:lang w:val="en-GB"/>
        </w:rPr>
        <w:t>=</w:t>
      </w:r>
      <w:r w:rsidR="00F60C33" w:rsidRPr="00755CD9">
        <w:rPr>
          <w:rFonts w:cs="Times New Roman"/>
          <w:bCs/>
          <w:szCs w:val="24"/>
          <w:lang w:val="en-GB"/>
        </w:rPr>
        <w:t xml:space="preserve"> 1.08)</w:t>
      </w:r>
      <w:r w:rsidR="004012C8" w:rsidRPr="00755CD9">
        <w:rPr>
          <w:rFonts w:cs="Times New Roman"/>
          <w:bCs/>
          <w:szCs w:val="24"/>
          <w:lang w:val="en-GB"/>
        </w:rPr>
        <w:t>.</w:t>
      </w:r>
      <w:r w:rsidR="005E1758">
        <w:rPr>
          <w:rFonts w:cs="Times New Roman"/>
          <w:bCs/>
          <w:szCs w:val="24"/>
          <w:lang w:val="en-GB"/>
        </w:rPr>
        <w:t xml:space="preserve"> </w:t>
      </w:r>
      <w:r w:rsidR="00F4189D" w:rsidRPr="00755CD9">
        <w:rPr>
          <w:rFonts w:cs="Times New Roman"/>
          <w:bCs/>
          <w:szCs w:val="24"/>
          <w:lang w:val="en-GB"/>
        </w:rPr>
        <w:t>Larger ratios</w:t>
      </w:r>
      <w:r w:rsidR="005E1758">
        <w:rPr>
          <w:rFonts w:cs="Times New Roman"/>
          <w:bCs/>
          <w:szCs w:val="24"/>
          <w:lang w:val="en-GB"/>
        </w:rPr>
        <w:t xml:space="preserve"> </w:t>
      </w:r>
      <w:r w:rsidR="00726ABE" w:rsidRPr="00755CD9">
        <w:rPr>
          <w:rFonts w:cs="Times New Roman"/>
          <w:bCs/>
          <w:szCs w:val="24"/>
          <w:lang w:val="en-GB"/>
        </w:rPr>
        <w:t xml:space="preserve">were obtained for </w:t>
      </w:r>
      <w:r w:rsidR="00F4189D" w:rsidRPr="00755CD9">
        <w:rPr>
          <w:rFonts w:cs="Times New Roman"/>
          <w:bCs/>
          <w:szCs w:val="24"/>
          <w:lang w:val="en-GB"/>
        </w:rPr>
        <w:t xml:space="preserve">the </w:t>
      </w:r>
      <w:r w:rsidR="00726ABE" w:rsidRPr="00755CD9">
        <w:rPr>
          <w:rFonts w:cs="Times New Roman"/>
          <w:bCs/>
          <w:szCs w:val="24"/>
          <w:lang w:val="en-GB"/>
        </w:rPr>
        <w:t>BfS phantom</w:t>
      </w:r>
      <w:r w:rsidR="00F4189D" w:rsidRPr="00755CD9">
        <w:rPr>
          <w:rFonts w:cs="Times New Roman"/>
          <w:bCs/>
          <w:szCs w:val="24"/>
          <w:lang w:val="en-GB"/>
        </w:rPr>
        <w:t>,</w:t>
      </w:r>
      <w:r w:rsidR="00726ABE" w:rsidRPr="00755CD9">
        <w:rPr>
          <w:rFonts w:cs="Times New Roman"/>
          <w:bCs/>
          <w:szCs w:val="24"/>
          <w:lang w:val="en-GB"/>
        </w:rPr>
        <w:t xml:space="preserve"> due to the small size of this </w:t>
      </w:r>
      <w:r w:rsidR="00F4189D" w:rsidRPr="00755CD9">
        <w:rPr>
          <w:rFonts w:cs="Times New Roman"/>
          <w:bCs/>
          <w:szCs w:val="24"/>
          <w:lang w:val="en-GB"/>
        </w:rPr>
        <w:t xml:space="preserve">phantom. The </w:t>
      </w:r>
      <w:r w:rsidR="00726ABE" w:rsidRPr="00755CD9">
        <w:rPr>
          <w:rFonts w:cs="Times New Roman"/>
          <w:bCs/>
          <w:szCs w:val="24"/>
          <w:lang w:val="en-GB"/>
        </w:rPr>
        <w:t xml:space="preserve">participant using Cincinnati skull phantom </w:t>
      </w:r>
      <w:r w:rsidR="00576D13">
        <w:rPr>
          <w:rFonts w:cs="Times New Roman"/>
          <w:bCs/>
          <w:szCs w:val="24"/>
          <w:lang w:val="en-GB"/>
        </w:rPr>
        <w:t xml:space="preserve">(Kellar 1995) </w:t>
      </w:r>
      <w:r w:rsidR="005E1758">
        <w:rPr>
          <w:rFonts w:cs="Times New Roman"/>
          <w:bCs/>
          <w:szCs w:val="24"/>
          <w:lang w:val="en-GB"/>
        </w:rPr>
        <w:t xml:space="preserve">for calibration </w:t>
      </w:r>
      <w:r w:rsidR="00726ABE" w:rsidRPr="00755CD9">
        <w:rPr>
          <w:rFonts w:cs="Times New Roman"/>
          <w:bCs/>
          <w:szCs w:val="24"/>
          <w:lang w:val="en-GB"/>
        </w:rPr>
        <w:t>obtained a ratio of 1.49</w:t>
      </w:r>
      <w:r w:rsidR="00572CC5" w:rsidRPr="00755CD9">
        <w:rPr>
          <w:rFonts w:cs="Times New Roman"/>
          <w:bCs/>
          <w:szCs w:val="24"/>
          <w:lang w:val="en-GB"/>
        </w:rPr>
        <w:t xml:space="preserve">, </w:t>
      </w:r>
      <w:r w:rsidR="00F4189D" w:rsidRPr="00755CD9">
        <w:rPr>
          <w:rFonts w:cs="Times New Roman"/>
          <w:bCs/>
          <w:szCs w:val="24"/>
          <w:lang w:val="en-GB"/>
        </w:rPr>
        <w:t xml:space="preserve">similar to </w:t>
      </w:r>
      <w:r w:rsidR="00572CC5" w:rsidRPr="00755CD9">
        <w:rPr>
          <w:rFonts w:cs="Times New Roman"/>
          <w:bCs/>
          <w:szCs w:val="24"/>
          <w:lang w:val="en-GB"/>
        </w:rPr>
        <w:t xml:space="preserve">the participant using the </w:t>
      </w:r>
      <w:r w:rsidR="00F4189D" w:rsidRPr="00755CD9">
        <w:rPr>
          <w:rFonts w:cs="Times New Roman"/>
          <w:bCs/>
          <w:szCs w:val="24"/>
          <w:lang w:val="en-GB"/>
        </w:rPr>
        <w:t xml:space="preserve">phantom of a </w:t>
      </w:r>
      <w:r w:rsidR="00572CC5" w:rsidRPr="00755CD9">
        <w:rPr>
          <w:rFonts w:cs="Times New Roman"/>
          <w:bCs/>
          <w:szCs w:val="24"/>
          <w:lang w:val="en-GB"/>
        </w:rPr>
        <w:t xml:space="preserve">38-y old </w:t>
      </w:r>
      <w:r w:rsidR="00F4189D" w:rsidRPr="00755CD9">
        <w:rPr>
          <w:rFonts w:cs="Times New Roman"/>
          <w:bCs/>
          <w:szCs w:val="24"/>
          <w:lang w:val="en-GB"/>
        </w:rPr>
        <w:t>woman</w:t>
      </w:r>
      <w:r w:rsidR="00572CC5" w:rsidRPr="00755CD9">
        <w:rPr>
          <w:rFonts w:cs="Times New Roman"/>
          <w:bCs/>
          <w:szCs w:val="24"/>
          <w:lang w:val="en-GB"/>
        </w:rPr>
        <w:t>.</w:t>
      </w:r>
    </w:p>
    <w:p w:rsidR="00923440" w:rsidRPr="00755CD9" w:rsidRDefault="005E1758" w:rsidP="00755CD9">
      <w:pPr>
        <w:jc w:val="both"/>
        <w:rPr>
          <w:rFonts w:cs="Times New Roman"/>
          <w:bCs/>
          <w:szCs w:val="24"/>
          <w:lang w:val="en-GB"/>
        </w:rPr>
      </w:pPr>
      <w:r>
        <w:rPr>
          <w:rFonts w:cs="Times New Roman"/>
          <w:bCs/>
          <w:szCs w:val="24"/>
          <w:lang w:val="en-GB"/>
        </w:rPr>
        <w:t>With reference to</w:t>
      </w:r>
      <w:r w:rsidR="00912A80" w:rsidRPr="00755CD9">
        <w:rPr>
          <w:rFonts w:cs="Times New Roman"/>
          <w:bCs/>
          <w:szCs w:val="24"/>
          <w:lang w:val="en-GB"/>
        </w:rPr>
        <w:t xml:space="preserve"> Exercise 2</w:t>
      </w:r>
      <w:r w:rsidR="000B708C">
        <w:rPr>
          <w:rFonts w:cs="Times New Roman"/>
          <w:bCs/>
          <w:szCs w:val="24"/>
          <w:lang w:val="en-GB"/>
        </w:rPr>
        <w:t xml:space="preserve"> dealing with MC simulations and voxel versions of the 3 physical phantoms</w:t>
      </w:r>
      <w:r w:rsidR="00912A80" w:rsidRPr="00755CD9">
        <w:rPr>
          <w:rFonts w:cs="Times New Roman"/>
          <w:bCs/>
          <w:szCs w:val="24"/>
          <w:lang w:val="en-GB"/>
        </w:rPr>
        <w:t>, t</w:t>
      </w:r>
      <w:r w:rsidR="006C5E3A" w:rsidRPr="00755CD9">
        <w:rPr>
          <w:rFonts w:cs="Times New Roman"/>
          <w:bCs/>
          <w:szCs w:val="24"/>
          <w:lang w:val="en-GB"/>
        </w:rPr>
        <w:t xml:space="preserve">he results of 15 participants </w:t>
      </w:r>
      <w:r w:rsidR="00912A80" w:rsidRPr="00755CD9">
        <w:rPr>
          <w:rFonts w:cs="Times New Roman"/>
          <w:bCs/>
          <w:szCs w:val="24"/>
          <w:lang w:val="en-GB"/>
        </w:rPr>
        <w:t xml:space="preserve">of </w:t>
      </w:r>
      <w:r w:rsidR="006C5E3A" w:rsidRPr="00755CD9">
        <w:rPr>
          <w:rFonts w:cs="Times New Roman"/>
          <w:bCs/>
          <w:szCs w:val="24"/>
          <w:lang w:val="en-GB"/>
        </w:rPr>
        <w:t xml:space="preserve">Task 1 </w:t>
      </w:r>
      <w:r>
        <w:rPr>
          <w:rFonts w:cs="Times New Roman"/>
          <w:bCs/>
          <w:szCs w:val="24"/>
          <w:lang w:val="en-GB"/>
        </w:rPr>
        <w:t xml:space="preserve">(simple counting geometry with one Ge detector over the </w:t>
      </w:r>
      <w:r w:rsidR="00D95FE5">
        <w:rPr>
          <w:rFonts w:cs="Times New Roman"/>
          <w:bCs/>
          <w:szCs w:val="24"/>
          <w:lang w:val="en-GB"/>
        </w:rPr>
        <w:t xml:space="preserve">CSR </w:t>
      </w:r>
      <w:r>
        <w:rPr>
          <w:rFonts w:cs="Times New Roman"/>
          <w:bCs/>
          <w:szCs w:val="24"/>
          <w:lang w:val="en-GB"/>
        </w:rPr>
        <w:t>hemisphere phantom</w:t>
      </w:r>
      <w:r w:rsidR="00D95FE5">
        <w:rPr>
          <w:rFonts w:cs="Times New Roman"/>
          <w:bCs/>
          <w:szCs w:val="24"/>
          <w:lang w:val="en-GB"/>
        </w:rPr>
        <w:t xml:space="preserve"> marked with americium</w:t>
      </w:r>
      <w:r>
        <w:rPr>
          <w:rFonts w:cs="Times New Roman"/>
          <w:bCs/>
          <w:szCs w:val="24"/>
          <w:lang w:val="en-GB"/>
        </w:rPr>
        <w:t xml:space="preserve">) </w:t>
      </w:r>
      <w:r w:rsidR="006C5E3A" w:rsidRPr="00755CD9">
        <w:rPr>
          <w:rFonts w:cs="Times New Roman"/>
          <w:bCs/>
          <w:szCs w:val="24"/>
          <w:lang w:val="en-GB"/>
        </w:rPr>
        <w:t xml:space="preserve">showed </w:t>
      </w:r>
      <w:r w:rsidR="00572CC5" w:rsidRPr="00755CD9">
        <w:rPr>
          <w:rFonts w:cs="Times New Roman"/>
          <w:bCs/>
          <w:szCs w:val="24"/>
          <w:lang w:val="en-GB"/>
        </w:rPr>
        <w:t xml:space="preserve">very </w:t>
      </w:r>
      <w:r w:rsidR="006C5E3A" w:rsidRPr="00755CD9">
        <w:rPr>
          <w:rFonts w:cs="Times New Roman"/>
          <w:bCs/>
          <w:szCs w:val="24"/>
          <w:lang w:val="en-GB"/>
        </w:rPr>
        <w:t xml:space="preserve">good agreement between simulated and </w:t>
      </w:r>
      <w:r w:rsidR="00FB4EE5" w:rsidRPr="00755CD9">
        <w:rPr>
          <w:rFonts w:cs="Times New Roman"/>
          <w:bCs/>
          <w:szCs w:val="24"/>
          <w:lang w:val="en-GB"/>
        </w:rPr>
        <w:t xml:space="preserve">experimental </w:t>
      </w:r>
      <w:r w:rsidR="00966AF4" w:rsidRPr="00755CD9">
        <w:rPr>
          <w:rFonts w:cs="Times New Roman"/>
          <w:bCs/>
          <w:szCs w:val="24"/>
          <w:lang w:val="en-GB"/>
        </w:rPr>
        <w:t>e</w:t>
      </w:r>
      <w:r w:rsidR="00FB4EE5" w:rsidRPr="00755CD9">
        <w:rPr>
          <w:rFonts w:cs="Times New Roman"/>
          <w:bCs/>
          <w:szCs w:val="24"/>
          <w:lang w:val="en-GB"/>
        </w:rPr>
        <w:t>ff</w:t>
      </w:r>
      <w:r w:rsidR="006C5E3A" w:rsidRPr="00755CD9">
        <w:rPr>
          <w:rFonts w:cs="Times New Roman"/>
          <w:bCs/>
          <w:szCs w:val="24"/>
          <w:lang w:val="en-GB"/>
        </w:rPr>
        <w:t xml:space="preserve">iciency for </w:t>
      </w:r>
      <w:r w:rsidR="00FB4EE5" w:rsidRPr="00755CD9">
        <w:rPr>
          <w:rFonts w:cs="Times New Roman"/>
          <w:bCs/>
          <w:szCs w:val="24"/>
          <w:vertAlign w:val="superscript"/>
          <w:lang w:val="en-GB"/>
        </w:rPr>
        <w:t>241</w:t>
      </w:r>
      <w:r w:rsidR="00FB4EE5" w:rsidRPr="00755CD9">
        <w:rPr>
          <w:rFonts w:cs="Times New Roman"/>
          <w:bCs/>
          <w:szCs w:val="24"/>
          <w:lang w:val="en-GB"/>
        </w:rPr>
        <w:t>Am</w:t>
      </w:r>
      <w:r w:rsidR="006C5E3A" w:rsidRPr="00755CD9">
        <w:rPr>
          <w:rFonts w:cs="Times New Roman"/>
          <w:bCs/>
          <w:szCs w:val="24"/>
          <w:lang w:val="en-GB"/>
        </w:rPr>
        <w:t xml:space="preserve"> (</w:t>
      </w:r>
      <w:r w:rsidR="00FB4EE5" w:rsidRPr="00755CD9">
        <w:rPr>
          <w:rFonts w:cs="Times New Roman"/>
          <w:bCs/>
          <w:szCs w:val="24"/>
          <w:lang w:val="en-GB"/>
        </w:rPr>
        <w:t>E= 59.5 keV</w:t>
      </w:r>
      <w:r w:rsidR="006C5E3A" w:rsidRPr="00755CD9">
        <w:rPr>
          <w:rFonts w:cs="Times New Roman"/>
          <w:bCs/>
          <w:szCs w:val="24"/>
          <w:lang w:val="en-GB"/>
        </w:rPr>
        <w:t>)</w:t>
      </w:r>
      <w:r w:rsidR="00B63EBA">
        <w:rPr>
          <w:rFonts w:cs="Times New Roman"/>
          <w:bCs/>
          <w:szCs w:val="24"/>
          <w:lang w:val="en-GB"/>
        </w:rPr>
        <w:t xml:space="preserve"> (</w:t>
      </w:r>
      <w:r w:rsidR="00B63EBA" w:rsidRPr="00136BF5">
        <w:rPr>
          <w:rFonts w:cs="Times New Roman"/>
          <w:bCs/>
          <w:szCs w:val="24"/>
          <w:lang w:val="en-GB"/>
        </w:rPr>
        <w:t>Vrba et al. 2014</w:t>
      </w:r>
      <w:r w:rsidR="00B63EBA">
        <w:rPr>
          <w:rFonts w:cs="Times New Roman"/>
          <w:bCs/>
          <w:szCs w:val="24"/>
          <w:lang w:val="en-GB"/>
        </w:rPr>
        <w:t>)</w:t>
      </w:r>
      <w:r w:rsidR="006C5E3A" w:rsidRPr="00755CD9">
        <w:rPr>
          <w:rFonts w:cs="Times New Roman"/>
          <w:bCs/>
          <w:szCs w:val="24"/>
          <w:lang w:val="en-GB"/>
        </w:rPr>
        <w:t>.</w:t>
      </w:r>
      <w:r w:rsidR="00923440">
        <w:rPr>
          <w:rFonts w:cs="Times New Roman"/>
          <w:bCs/>
          <w:szCs w:val="24"/>
          <w:lang w:val="en-GB"/>
        </w:rPr>
        <w:t xml:space="preserve"> Regarding the simulated spectra obtained when comparing with physical measurement, the majority of the participants achieved a good agreement in the region of 35-60 keV, but not so good match </w:t>
      </w:r>
      <w:r w:rsidR="000F6B79">
        <w:rPr>
          <w:rFonts w:cs="Times New Roman"/>
          <w:bCs/>
          <w:szCs w:val="24"/>
          <w:lang w:val="en-GB"/>
        </w:rPr>
        <w:t xml:space="preserve">was found in the range of 28-32 keV. </w:t>
      </w:r>
    </w:p>
    <w:p w:rsidR="00A44205" w:rsidRPr="00755CD9" w:rsidRDefault="006C5E3A" w:rsidP="00755CD9">
      <w:pPr>
        <w:jc w:val="both"/>
        <w:rPr>
          <w:rFonts w:cs="Times New Roman"/>
          <w:bCs/>
          <w:szCs w:val="24"/>
          <w:lang w:val="en-GB"/>
        </w:rPr>
      </w:pPr>
      <w:r w:rsidRPr="00755CD9">
        <w:rPr>
          <w:rFonts w:cs="Times New Roman"/>
          <w:bCs/>
          <w:szCs w:val="24"/>
          <w:lang w:val="en-GB"/>
        </w:rPr>
        <w:t>The r</w:t>
      </w:r>
      <w:r w:rsidR="00C02E66" w:rsidRPr="00755CD9">
        <w:rPr>
          <w:rFonts w:cs="Times New Roman"/>
          <w:bCs/>
          <w:szCs w:val="24"/>
          <w:lang w:val="en-GB"/>
        </w:rPr>
        <w:t xml:space="preserve">esults </w:t>
      </w:r>
      <w:r w:rsidRPr="00755CD9">
        <w:rPr>
          <w:rFonts w:cs="Times New Roman"/>
          <w:bCs/>
          <w:szCs w:val="24"/>
          <w:lang w:val="en-GB"/>
        </w:rPr>
        <w:t>of Task 2</w:t>
      </w:r>
      <w:r w:rsidR="00572CC5" w:rsidRPr="00755CD9">
        <w:rPr>
          <w:rFonts w:cs="Times New Roman"/>
          <w:bCs/>
          <w:szCs w:val="24"/>
          <w:lang w:val="en-GB"/>
        </w:rPr>
        <w:t xml:space="preserve"> (</w:t>
      </w:r>
      <w:r w:rsidR="0095645C" w:rsidRPr="00755CD9">
        <w:rPr>
          <w:rFonts w:cs="Times New Roman"/>
          <w:bCs/>
          <w:szCs w:val="24"/>
          <w:lang w:val="en-GB"/>
        </w:rPr>
        <w:t xml:space="preserve">MC </w:t>
      </w:r>
      <w:r w:rsidR="00C02E66" w:rsidRPr="00755CD9">
        <w:rPr>
          <w:rFonts w:cs="Times New Roman"/>
          <w:bCs/>
          <w:szCs w:val="24"/>
          <w:lang w:val="en-GB"/>
        </w:rPr>
        <w:t>modelling the</w:t>
      </w:r>
      <w:r w:rsidRPr="00755CD9">
        <w:rPr>
          <w:rFonts w:cs="Times New Roman"/>
          <w:bCs/>
          <w:szCs w:val="24"/>
          <w:lang w:val="en-GB"/>
        </w:rPr>
        <w:t xml:space="preserve"> detector from particip</w:t>
      </w:r>
      <w:r w:rsidR="00572CC5" w:rsidRPr="00755CD9">
        <w:rPr>
          <w:rFonts w:cs="Times New Roman"/>
          <w:bCs/>
          <w:szCs w:val="24"/>
          <w:lang w:val="en-GB"/>
        </w:rPr>
        <w:t>ant laboratories)</w:t>
      </w:r>
      <w:r w:rsidR="00AE773B" w:rsidRPr="00755CD9">
        <w:rPr>
          <w:rFonts w:cs="Times New Roman"/>
          <w:bCs/>
          <w:szCs w:val="24"/>
          <w:lang w:val="en-GB"/>
        </w:rPr>
        <w:t xml:space="preserve"> also showed </w:t>
      </w:r>
      <w:r w:rsidRPr="00755CD9">
        <w:rPr>
          <w:rFonts w:cs="Times New Roman"/>
          <w:bCs/>
          <w:szCs w:val="24"/>
          <w:lang w:val="en-GB"/>
        </w:rPr>
        <w:t>g</w:t>
      </w:r>
      <w:r w:rsidR="00C02E66" w:rsidRPr="00755CD9">
        <w:rPr>
          <w:rFonts w:cs="Times New Roman"/>
          <w:bCs/>
          <w:szCs w:val="24"/>
          <w:lang w:val="en-GB"/>
        </w:rPr>
        <w:t xml:space="preserve">ood agreement </w:t>
      </w:r>
      <w:r w:rsidR="00966AF4" w:rsidRPr="00755CD9">
        <w:rPr>
          <w:rFonts w:cs="Times New Roman"/>
          <w:bCs/>
          <w:szCs w:val="24"/>
          <w:lang w:val="en-GB"/>
        </w:rPr>
        <w:t xml:space="preserve">between </w:t>
      </w:r>
      <w:r w:rsidR="00C02E66" w:rsidRPr="00755CD9">
        <w:rPr>
          <w:rFonts w:cs="Times New Roman"/>
          <w:bCs/>
          <w:szCs w:val="24"/>
          <w:lang w:val="en-GB"/>
        </w:rPr>
        <w:t xml:space="preserve">measured </w:t>
      </w:r>
      <w:r w:rsidR="00966AF4" w:rsidRPr="00755CD9">
        <w:rPr>
          <w:rFonts w:cs="Times New Roman"/>
          <w:bCs/>
          <w:szCs w:val="24"/>
          <w:lang w:val="en-GB"/>
        </w:rPr>
        <w:t xml:space="preserve">and simulated </w:t>
      </w:r>
      <w:r w:rsidR="00C02E66" w:rsidRPr="00755CD9">
        <w:rPr>
          <w:rFonts w:cs="Times New Roman"/>
          <w:bCs/>
          <w:szCs w:val="24"/>
          <w:lang w:val="en-GB"/>
        </w:rPr>
        <w:t>spectra</w:t>
      </w:r>
      <w:r w:rsidR="00966AF4" w:rsidRPr="00755CD9">
        <w:rPr>
          <w:rFonts w:cs="Times New Roman"/>
          <w:bCs/>
          <w:szCs w:val="24"/>
          <w:lang w:val="en-GB"/>
        </w:rPr>
        <w:t xml:space="preserve">, for the </w:t>
      </w:r>
      <w:r w:rsidR="00C02E66" w:rsidRPr="00755CD9">
        <w:rPr>
          <w:rFonts w:cs="Times New Roman"/>
          <w:bCs/>
          <w:szCs w:val="24"/>
          <w:lang w:val="en-GB"/>
        </w:rPr>
        <w:t xml:space="preserve">counting positions over </w:t>
      </w:r>
      <w:r w:rsidR="00F00548" w:rsidRPr="00755CD9">
        <w:rPr>
          <w:rFonts w:cs="Times New Roman"/>
          <w:bCs/>
          <w:szCs w:val="24"/>
          <w:lang w:val="en-GB"/>
        </w:rPr>
        <w:t xml:space="preserve">the </w:t>
      </w:r>
      <w:r w:rsidR="00C02E66" w:rsidRPr="00755CD9">
        <w:rPr>
          <w:rFonts w:cs="Times New Roman"/>
          <w:bCs/>
          <w:szCs w:val="24"/>
          <w:lang w:val="en-GB"/>
        </w:rPr>
        <w:t xml:space="preserve">CSR and USTUR phantoms. Slightly worse results </w:t>
      </w:r>
      <w:r w:rsidRPr="00755CD9">
        <w:rPr>
          <w:rFonts w:cs="Times New Roman"/>
          <w:bCs/>
          <w:szCs w:val="24"/>
          <w:lang w:val="en-GB"/>
        </w:rPr>
        <w:t>were obtained</w:t>
      </w:r>
      <w:r w:rsidR="00595384">
        <w:rPr>
          <w:rFonts w:cs="Times New Roman"/>
          <w:bCs/>
          <w:szCs w:val="24"/>
          <w:lang w:val="en-GB"/>
        </w:rPr>
        <w:t xml:space="preserve"> </w:t>
      </w:r>
      <w:r w:rsidR="00C02E66" w:rsidRPr="00755CD9">
        <w:rPr>
          <w:rFonts w:cs="Times New Roman"/>
          <w:bCs/>
          <w:szCs w:val="24"/>
          <w:lang w:val="en-GB"/>
        </w:rPr>
        <w:t xml:space="preserve">for </w:t>
      </w:r>
      <w:r w:rsidRPr="00755CD9">
        <w:rPr>
          <w:rFonts w:cs="Times New Roman"/>
          <w:bCs/>
          <w:szCs w:val="24"/>
          <w:lang w:val="en-GB"/>
        </w:rPr>
        <w:t xml:space="preserve">the </w:t>
      </w:r>
      <w:r w:rsidR="00C02E66" w:rsidRPr="00755CD9">
        <w:rPr>
          <w:rFonts w:cs="Times New Roman"/>
          <w:bCs/>
          <w:szCs w:val="24"/>
          <w:lang w:val="en-GB"/>
        </w:rPr>
        <w:t xml:space="preserve">BfS phantom. </w:t>
      </w:r>
      <w:r w:rsidR="00C35651" w:rsidRPr="00755CD9">
        <w:rPr>
          <w:rFonts w:cs="Times New Roman"/>
          <w:bCs/>
          <w:szCs w:val="24"/>
          <w:lang w:val="en-GB"/>
        </w:rPr>
        <w:t>S</w:t>
      </w:r>
      <w:r w:rsidR="00C02E66" w:rsidRPr="00755CD9">
        <w:rPr>
          <w:rFonts w:cs="Times New Roman"/>
          <w:bCs/>
          <w:szCs w:val="24"/>
          <w:lang w:val="en-GB"/>
        </w:rPr>
        <w:t xml:space="preserve">imulated </w:t>
      </w:r>
      <w:r w:rsidR="00C35651" w:rsidRPr="00755CD9">
        <w:rPr>
          <w:rFonts w:cs="Times New Roman"/>
          <w:bCs/>
          <w:szCs w:val="24"/>
          <w:lang w:val="en-GB"/>
        </w:rPr>
        <w:t>and</w:t>
      </w:r>
      <w:r w:rsidR="00595384">
        <w:rPr>
          <w:rFonts w:cs="Times New Roman"/>
          <w:bCs/>
          <w:szCs w:val="24"/>
          <w:lang w:val="en-GB"/>
        </w:rPr>
        <w:t xml:space="preserve"> </w:t>
      </w:r>
      <w:r w:rsidR="00C02E66" w:rsidRPr="00755CD9">
        <w:rPr>
          <w:rFonts w:cs="Times New Roman"/>
          <w:bCs/>
          <w:szCs w:val="24"/>
          <w:lang w:val="en-GB"/>
        </w:rPr>
        <w:t>measured efficiency for E= 59.5 ke</w:t>
      </w:r>
      <w:r w:rsidR="00F00548" w:rsidRPr="00755CD9">
        <w:rPr>
          <w:rFonts w:cs="Times New Roman"/>
          <w:bCs/>
          <w:szCs w:val="24"/>
          <w:lang w:val="en-GB"/>
        </w:rPr>
        <w:t>V</w:t>
      </w:r>
      <w:r w:rsidR="00595384">
        <w:rPr>
          <w:rFonts w:cs="Times New Roman"/>
          <w:bCs/>
          <w:szCs w:val="24"/>
          <w:lang w:val="en-GB"/>
        </w:rPr>
        <w:t xml:space="preserve"> </w:t>
      </w:r>
      <w:r w:rsidR="00D2044B">
        <w:rPr>
          <w:rFonts w:cs="Times New Roman"/>
          <w:bCs/>
          <w:szCs w:val="24"/>
          <w:lang w:val="en-GB"/>
        </w:rPr>
        <w:t>photons from</w:t>
      </w:r>
      <w:r w:rsidR="00595384">
        <w:rPr>
          <w:rFonts w:cs="Times New Roman"/>
          <w:bCs/>
          <w:szCs w:val="24"/>
          <w:lang w:val="en-GB"/>
        </w:rPr>
        <w:t xml:space="preserve"> </w:t>
      </w:r>
      <w:r w:rsidR="00C02E66" w:rsidRPr="00755CD9">
        <w:rPr>
          <w:rFonts w:cs="Times New Roman"/>
          <w:bCs/>
          <w:szCs w:val="24"/>
          <w:vertAlign w:val="superscript"/>
          <w:lang w:val="en-GB"/>
        </w:rPr>
        <w:t>241</w:t>
      </w:r>
      <w:r w:rsidR="00C02E66" w:rsidRPr="00755CD9">
        <w:rPr>
          <w:rFonts w:cs="Times New Roman"/>
          <w:bCs/>
          <w:szCs w:val="24"/>
          <w:lang w:val="en-GB"/>
        </w:rPr>
        <w:t xml:space="preserve">Am </w:t>
      </w:r>
      <w:r w:rsidR="00C35651" w:rsidRPr="00755CD9">
        <w:rPr>
          <w:rFonts w:cs="Times New Roman"/>
          <w:bCs/>
          <w:szCs w:val="24"/>
          <w:lang w:val="en-GB"/>
        </w:rPr>
        <w:t xml:space="preserve">were within ±6% and </w:t>
      </w:r>
      <w:r w:rsidRPr="00755CD9">
        <w:rPr>
          <w:rFonts w:cs="Times New Roman"/>
          <w:bCs/>
          <w:szCs w:val="24"/>
          <w:lang w:val="en-GB"/>
        </w:rPr>
        <w:t xml:space="preserve">did </w:t>
      </w:r>
      <w:r w:rsidR="00C02E66" w:rsidRPr="00755CD9">
        <w:rPr>
          <w:rFonts w:cs="Times New Roman"/>
          <w:bCs/>
          <w:szCs w:val="24"/>
          <w:lang w:val="en-GB"/>
        </w:rPr>
        <w:t>not exceed ±12%</w:t>
      </w:r>
      <w:r w:rsidRPr="00755CD9">
        <w:rPr>
          <w:rFonts w:cs="Times New Roman"/>
          <w:bCs/>
          <w:szCs w:val="24"/>
          <w:lang w:val="en-GB"/>
        </w:rPr>
        <w:t xml:space="preserve">. </w:t>
      </w:r>
    </w:p>
    <w:p w:rsidR="00A44205" w:rsidRPr="00755CD9" w:rsidRDefault="006C5E3A" w:rsidP="00755CD9">
      <w:pPr>
        <w:jc w:val="both"/>
        <w:rPr>
          <w:rFonts w:cs="Times New Roman"/>
          <w:bCs/>
          <w:szCs w:val="24"/>
          <w:lang w:val="en-GB"/>
        </w:rPr>
      </w:pPr>
      <w:r w:rsidRPr="00755CD9">
        <w:rPr>
          <w:rFonts w:cs="Times New Roman"/>
          <w:bCs/>
          <w:szCs w:val="24"/>
          <w:lang w:val="en-GB"/>
        </w:rPr>
        <w:t>The r</w:t>
      </w:r>
      <w:r w:rsidR="00C02E66" w:rsidRPr="00755CD9">
        <w:rPr>
          <w:rFonts w:cs="Times New Roman"/>
          <w:bCs/>
          <w:szCs w:val="24"/>
          <w:lang w:val="en-GB"/>
        </w:rPr>
        <w:t xml:space="preserve">esults </w:t>
      </w:r>
      <w:r w:rsidRPr="00755CD9">
        <w:rPr>
          <w:rFonts w:cs="Times New Roman"/>
          <w:bCs/>
          <w:szCs w:val="24"/>
          <w:lang w:val="en-GB"/>
        </w:rPr>
        <w:t xml:space="preserve">of </w:t>
      </w:r>
      <w:r w:rsidR="00C02E66" w:rsidRPr="00755CD9">
        <w:rPr>
          <w:rFonts w:cs="Times New Roman"/>
          <w:bCs/>
          <w:szCs w:val="24"/>
          <w:lang w:val="en-GB"/>
        </w:rPr>
        <w:t>Task 3 (modelling real counting geometries for the measurement of contaminate</w:t>
      </w:r>
      <w:r w:rsidRPr="00755CD9">
        <w:rPr>
          <w:rFonts w:cs="Times New Roman"/>
          <w:bCs/>
          <w:szCs w:val="24"/>
          <w:lang w:val="en-GB"/>
        </w:rPr>
        <w:t>d people in the participant laboratories</w:t>
      </w:r>
      <w:r w:rsidR="00C02E66" w:rsidRPr="00755CD9">
        <w:rPr>
          <w:rFonts w:cs="Times New Roman"/>
          <w:bCs/>
          <w:szCs w:val="24"/>
          <w:lang w:val="en-GB"/>
        </w:rPr>
        <w:t>)</w:t>
      </w:r>
      <w:r w:rsidRPr="00755CD9">
        <w:rPr>
          <w:rFonts w:cs="Times New Roman"/>
          <w:bCs/>
          <w:szCs w:val="24"/>
          <w:lang w:val="en-GB"/>
        </w:rPr>
        <w:t xml:space="preserve"> were a good o</w:t>
      </w:r>
      <w:r w:rsidR="00C02E66" w:rsidRPr="00755CD9">
        <w:rPr>
          <w:rFonts w:cs="Times New Roman"/>
          <w:bCs/>
          <w:szCs w:val="24"/>
          <w:lang w:val="en-GB"/>
        </w:rPr>
        <w:t>pportunity to study monitoring methods of in vivo lab</w:t>
      </w:r>
      <w:r w:rsidR="00572CC5" w:rsidRPr="00755CD9">
        <w:rPr>
          <w:rFonts w:cs="Times New Roman"/>
          <w:bCs/>
          <w:szCs w:val="24"/>
          <w:lang w:val="en-GB"/>
        </w:rPr>
        <w:t>oratories</w:t>
      </w:r>
      <w:r w:rsidR="00C02E66" w:rsidRPr="00755CD9">
        <w:rPr>
          <w:rFonts w:cs="Times New Roman"/>
          <w:bCs/>
          <w:szCs w:val="24"/>
          <w:lang w:val="en-GB"/>
        </w:rPr>
        <w:t xml:space="preserve"> around the world. Different arrangements (single/multiple detectors) and </w:t>
      </w:r>
      <w:r w:rsidRPr="00755CD9">
        <w:rPr>
          <w:rFonts w:cs="Times New Roman"/>
          <w:bCs/>
          <w:szCs w:val="24"/>
          <w:lang w:val="en-GB"/>
        </w:rPr>
        <w:t xml:space="preserve">several </w:t>
      </w:r>
      <w:r w:rsidR="00C02E66" w:rsidRPr="00755CD9">
        <w:rPr>
          <w:rFonts w:cs="Times New Roman"/>
          <w:bCs/>
          <w:szCs w:val="24"/>
          <w:lang w:val="en-GB"/>
        </w:rPr>
        <w:t>detector-head distances were used. Very good agreement in measured vs. simulated efficiency</w:t>
      </w:r>
      <w:r w:rsidRPr="00755CD9">
        <w:rPr>
          <w:rFonts w:cs="Times New Roman"/>
          <w:bCs/>
          <w:szCs w:val="24"/>
          <w:lang w:val="en-GB"/>
        </w:rPr>
        <w:t xml:space="preserve"> was obtained (discrepancies within</w:t>
      </w:r>
      <w:r w:rsidR="00C02E66" w:rsidRPr="00755CD9">
        <w:rPr>
          <w:rFonts w:cs="Times New Roman"/>
          <w:bCs/>
          <w:szCs w:val="24"/>
          <w:lang w:val="en-GB"/>
        </w:rPr>
        <w:t xml:space="preserve"> ±7%)</w:t>
      </w:r>
      <w:r w:rsidR="00B63EBA">
        <w:rPr>
          <w:rFonts w:cs="Times New Roman"/>
          <w:bCs/>
          <w:szCs w:val="24"/>
          <w:lang w:val="en-GB"/>
        </w:rPr>
        <w:t xml:space="preserve"> (</w:t>
      </w:r>
      <w:r w:rsidR="00B63EBA" w:rsidRPr="00136BF5">
        <w:rPr>
          <w:rFonts w:cs="Times New Roman"/>
          <w:bCs/>
          <w:szCs w:val="24"/>
          <w:lang w:val="en-GB"/>
        </w:rPr>
        <w:t>Vrba et al. 2015</w:t>
      </w:r>
      <w:r w:rsidR="00B63EBA">
        <w:rPr>
          <w:rFonts w:cs="Times New Roman"/>
          <w:bCs/>
          <w:szCs w:val="24"/>
          <w:lang w:val="en-GB"/>
        </w:rPr>
        <w:t>)</w:t>
      </w:r>
      <w:r w:rsidR="00C02E66" w:rsidRPr="00755CD9">
        <w:rPr>
          <w:rFonts w:cs="Times New Roman"/>
          <w:bCs/>
          <w:szCs w:val="24"/>
          <w:lang w:val="en-GB"/>
        </w:rPr>
        <w:t xml:space="preserve">. </w:t>
      </w:r>
    </w:p>
    <w:p w:rsidR="007A388B" w:rsidRPr="004A0F85" w:rsidRDefault="001B66FD" w:rsidP="001B66FD">
      <w:pPr>
        <w:pStyle w:val="Ttulo1"/>
        <w:rPr>
          <w:lang w:val="en-GB"/>
        </w:rPr>
      </w:pPr>
      <w:r w:rsidRPr="004A0F85">
        <w:rPr>
          <w:lang w:val="en-GB"/>
        </w:rPr>
        <w:lastRenderedPageBreak/>
        <w:t xml:space="preserve">Conclusions </w:t>
      </w:r>
    </w:p>
    <w:p w:rsidR="00CF13CA" w:rsidRDefault="00015EE5" w:rsidP="00755CD9">
      <w:pPr>
        <w:jc w:val="both"/>
        <w:rPr>
          <w:rFonts w:cs="Times New Roman"/>
          <w:szCs w:val="24"/>
          <w:lang w:val="en-GB"/>
        </w:rPr>
      </w:pPr>
      <w:r w:rsidRPr="00755CD9">
        <w:rPr>
          <w:rFonts w:cs="Times New Roman"/>
          <w:bCs/>
          <w:szCs w:val="24"/>
          <w:lang w:val="en-GB"/>
        </w:rPr>
        <w:t>An</w:t>
      </w:r>
      <w:r w:rsidR="009B4EEC">
        <w:rPr>
          <w:rFonts w:cs="Times New Roman"/>
          <w:bCs/>
          <w:szCs w:val="24"/>
          <w:lang w:val="en-GB"/>
        </w:rPr>
        <w:t xml:space="preserve"> </w:t>
      </w:r>
      <w:r w:rsidR="002010A1" w:rsidRPr="00755CD9">
        <w:rPr>
          <w:rFonts w:cs="Times New Roman"/>
          <w:bCs/>
          <w:szCs w:val="24"/>
          <w:lang w:val="en-GB"/>
        </w:rPr>
        <w:t>EURADOS action</w:t>
      </w:r>
      <w:r w:rsidR="009B4EEC">
        <w:rPr>
          <w:rFonts w:cs="Times New Roman"/>
          <w:bCs/>
          <w:szCs w:val="24"/>
          <w:lang w:val="en-GB"/>
        </w:rPr>
        <w:t xml:space="preserve"> </w:t>
      </w:r>
      <w:r w:rsidRPr="00755CD9">
        <w:rPr>
          <w:rFonts w:cs="Times New Roman"/>
          <w:bCs/>
          <w:szCs w:val="24"/>
          <w:lang w:val="en-GB"/>
        </w:rPr>
        <w:t>was initia</w:t>
      </w:r>
      <w:r w:rsidR="009B4EEC">
        <w:rPr>
          <w:rFonts w:cs="Times New Roman"/>
          <w:bCs/>
          <w:szCs w:val="24"/>
          <w:lang w:val="en-GB"/>
        </w:rPr>
        <w:t xml:space="preserve">ted to improve and harmonize in </w:t>
      </w:r>
      <w:r w:rsidRPr="00755CD9">
        <w:rPr>
          <w:rFonts w:cs="Times New Roman"/>
          <w:bCs/>
          <w:szCs w:val="24"/>
          <w:lang w:val="en-GB"/>
        </w:rPr>
        <w:t xml:space="preserve">vivo counting methods for the determination of incorporated </w:t>
      </w:r>
      <w:r w:rsidRPr="000C344F">
        <w:rPr>
          <w:rFonts w:cs="Times New Roman"/>
          <w:bCs/>
          <w:szCs w:val="24"/>
          <w:vertAlign w:val="superscript"/>
          <w:lang w:val="en-GB"/>
        </w:rPr>
        <w:t>241</w:t>
      </w:r>
      <w:r w:rsidRPr="00755CD9">
        <w:rPr>
          <w:rFonts w:cs="Times New Roman"/>
          <w:bCs/>
          <w:szCs w:val="24"/>
          <w:lang w:val="en-GB"/>
        </w:rPr>
        <w:t xml:space="preserve">Am. Participants were from Europe and North America. </w:t>
      </w:r>
      <w:r w:rsidR="008D7CC9" w:rsidRPr="00755CD9">
        <w:rPr>
          <w:rFonts w:cs="Times New Roman"/>
          <w:bCs/>
          <w:szCs w:val="24"/>
          <w:lang w:val="en-GB"/>
        </w:rPr>
        <w:t xml:space="preserve">Focus was </w:t>
      </w:r>
      <w:r w:rsidR="002010A1" w:rsidRPr="00755CD9">
        <w:rPr>
          <w:rFonts w:cs="Times New Roman"/>
          <w:bCs/>
          <w:szCs w:val="24"/>
          <w:lang w:val="en-GB"/>
        </w:rPr>
        <w:t xml:space="preserve">on </w:t>
      </w:r>
      <w:r w:rsidR="008D7CC9" w:rsidRPr="00755CD9">
        <w:rPr>
          <w:rFonts w:cs="Times New Roman"/>
          <w:bCs/>
          <w:szCs w:val="24"/>
          <w:lang w:val="en-GB"/>
        </w:rPr>
        <w:t xml:space="preserve">the comparison of </w:t>
      </w:r>
      <w:r w:rsidR="006C5E3A" w:rsidRPr="00755CD9">
        <w:rPr>
          <w:rFonts w:cs="Times New Roman"/>
          <w:bCs/>
          <w:szCs w:val="24"/>
          <w:lang w:val="en-GB"/>
        </w:rPr>
        <w:t>measurement and MC simulation</w:t>
      </w:r>
      <w:r w:rsidR="008D7CC9" w:rsidRPr="00755CD9">
        <w:rPr>
          <w:rFonts w:cs="Times New Roman"/>
          <w:bCs/>
          <w:szCs w:val="24"/>
          <w:lang w:val="en-GB"/>
        </w:rPr>
        <w:t xml:space="preserve"> approaches, based </w:t>
      </w:r>
      <w:r w:rsidR="00C02E66" w:rsidRPr="00755CD9">
        <w:rPr>
          <w:rFonts w:cs="Times New Roman"/>
          <w:bCs/>
          <w:szCs w:val="24"/>
          <w:lang w:val="en-GB"/>
        </w:rPr>
        <w:t xml:space="preserve">on counting efficiency </w:t>
      </w:r>
      <w:r w:rsidR="008D7CC9" w:rsidRPr="00755CD9">
        <w:rPr>
          <w:rFonts w:cs="Times New Roman"/>
          <w:bCs/>
          <w:szCs w:val="24"/>
          <w:lang w:val="en-GB"/>
        </w:rPr>
        <w:t>values obtained by the participants using three</w:t>
      </w:r>
      <w:r w:rsidR="009B4EEC">
        <w:rPr>
          <w:rFonts w:cs="Times New Roman"/>
          <w:bCs/>
          <w:szCs w:val="24"/>
          <w:lang w:val="en-GB"/>
        </w:rPr>
        <w:t xml:space="preserve"> </w:t>
      </w:r>
      <w:r w:rsidR="00C02E66" w:rsidRPr="00755CD9">
        <w:rPr>
          <w:rFonts w:cs="Times New Roman"/>
          <w:bCs/>
          <w:szCs w:val="24"/>
          <w:lang w:val="en-GB"/>
        </w:rPr>
        <w:t xml:space="preserve">different </w:t>
      </w:r>
      <w:r w:rsidR="008D7CC9" w:rsidRPr="000C344F">
        <w:rPr>
          <w:rFonts w:cs="Times New Roman"/>
          <w:bCs/>
          <w:szCs w:val="24"/>
          <w:vertAlign w:val="superscript"/>
          <w:lang w:val="en-GB"/>
        </w:rPr>
        <w:t>241</w:t>
      </w:r>
      <w:r w:rsidR="008D7CC9" w:rsidRPr="00755CD9">
        <w:rPr>
          <w:rFonts w:cs="Times New Roman"/>
          <w:bCs/>
          <w:szCs w:val="24"/>
          <w:lang w:val="en-GB"/>
        </w:rPr>
        <w:t>Am</w:t>
      </w:r>
      <w:r w:rsidR="00C02E66" w:rsidRPr="00755CD9">
        <w:rPr>
          <w:rFonts w:cs="Times New Roman"/>
          <w:bCs/>
          <w:szCs w:val="24"/>
          <w:lang w:val="en-GB"/>
        </w:rPr>
        <w:t>skull phantoms.</w:t>
      </w:r>
      <w:r w:rsidR="009B4EEC">
        <w:rPr>
          <w:rFonts w:cs="Times New Roman"/>
          <w:bCs/>
          <w:szCs w:val="24"/>
          <w:lang w:val="en-GB"/>
        </w:rPr>
        <w:t xml:space="preserve"> </w:t>
      </w:r>
      <w:r w:rsidR="009C1BFC" w:rsidRPr="00755CD9">
        <w:rPr>
          <w:rFonts w:cs="Times New Roman"/>
          <w:bCs/>
          <w:szCs w:val="24"/>
          <w:lang w:val="en-GB"/>
        </w:rPr>
        <w:t>More specifically, t</w:t>
      </w:r>
      <w:r w:rsidR="00572CC5" w:rsidRPr="00755CD9">
        <w:rPr>
          <w:rFonts w:cs="Times New Roman"/>
          <w:szCs w:val="24"/>
          <w:lang w:val="en-GB"/>
        </w:rPr>
        <w:t xml:space="preserve">he main objectives of this combined exercise were </w:t>
      </w:r>
      <w:r w:rsidR="009C1BFC" w:rsidRPr="00755CD9">
        <w:rPr>
          <w:rFonts w:cs="Times New Roman"/>
          <w:szCs w:val="24"/>
          <w:lang w:val="en-GB"/>
        </w:rPr>
        <w:t xml:space="preserve">comparison </w:t>
      </w:r>
      <w:r w:rsidR="00572CC5" w:rsidRPr="00755CD9">
        <w:rPr>
          <w:rFonts w:cs="Times New Roman"/>
          <w:szCs w:val="24"/>
          <w:lang w:val="en-GB"/>
        </w:rPr>
        <w:t xml:space="preserve">of </w:t>
      </w:r>
      <w:r w:rsidR="005A090A" w:rsidRPr="00755CD9">
        <w:rPr>
          <w:rFonts w:cs="Times New Roman"/>
          <w:szCs w:val="24"/>
          <w:lang w:val="en-GB"/>
        </w:rPr>
        <w:t xml:space="preserve">detection </w:t>
      </w:r>
      <w:r w:rsidR="00572CC5" w:rsidRPr="00755CD9">
        <w:rPr>
          <w:rFonts w:cs="Times New Roman"/>
          <w:szCs w:val="24"/>
          <w:lang w:val="en-GB"/>
        </w:rPr>
        <w:t>efficienc</w:t>
      </w:r>
      <w:r w:rsidR="009C1BFC" w:rsidRPr="00755CD9">
        <w:rPr>
          <w:rFonts w:cs="Times New Roman"/>
          <w:szCs w:val="24"/>
          <w:lang w:val="en-GB"/>
        </w:rPr>
        <w:t>ies deduced for</w:t>
      </w:r>
      <w:r w:rsidR="00572CC5" w:rsidRPr="00755CD9">
        <w:rPr>
          <w:rFonts w:cs="Times New Roman"/>
          <w:szCs w:val="24"/>
          <w:lang w:val="en-GB"/>
        </w:rPr>
        <w:t xml:space="preserve"> fixed positions over each </w:t>
      </w:r>
      <w:r w:rsidR="009C1BFC" w:rsidRPr="00755CD9">
        <w:rPr>
          <w:rFonts w:cs="Times New Roman"/>
          <w:szCs w:val="24"/>
          <w:lang w:val="en-GB"/>
        </w:rPr>
        <w:t>skull</w:t>
      </w:r>
      <w:r w:rsidR="00572CC5" w:rsidRPr="00755CD9">
        <w:rPr>
          <w:rFonts w:cs="Times New Roman"/>
          <w:szCs w:val="24"/>
          <w:lang w:val="en-GB"/>
        </w:rPr>
        <w:t xml:space="preserve"> phantom using different germanium detector systems, calculation of the </w:t>
      </w:r>
      <w:r w:rsidR="009C1BFC" w:rsidRPr="00D4578D">
        <w:rPr>
          <w:rFonts w:cs="Times New Roman"/>
          <w:szCs w:val="24"/>
          <w:vertAlign w:val="superscript"/>
          <w:lang w:val="en-GB"/>
        </w:rPr>
        <w:t>241</w:t>
      </w:r>
      <w:r w:rsidR="009C1BFC" w:rsidRPr="00755CD9">
        <w:rPr>
          <w:rFonts w:cs="Times New Roman"/>
          <w:szCs w:val="24"/>
          <w:lang w:val="en-GB"/>
        </w:rPr>
        <w:t xml:space="preserve">Am </w:t>
      </w:r>
      <w:r w:rsidR="00572CC5" w:rsidRPr="00755CD9">
        <w:rPr>
          <w:rFonts w:cs="Times New Roman"/>
          <w:szCs w:val="24"/>
          <w:lang w:val="en-GB"/>
        </w:rPr>
        <w:t>activity in the skull</w:t>
      </w:r>
      <w:r w:rsidR="009C1BFC" w:rsidRPr="00755CD9">
        <w:rPr>
          <w:rFonts w:cs="Times New Roman"/>
          <w:szCs w:val="24"/>
          <w:lang w:val="en-GB"/>
        </w:rPr>
        <w:t xml:space="preserve"> phantom</w:t>
      </w:r>
      <w:r w:rsidR="00572CC5" w:rsidRPr="00755CD9">
        <w:rPr>
          <w:rFonts w:cs="Times New Roman"/>
          <w:szCs w:val="24"/>
          <w:lang w:val="en-GB"/>
        </w:rPr>
        <w:t xml:space="preserve">s, </w:t>
      </w:r>
      <w:r w:rsidR="009C1BFC" w:rsidRPr="00755CD9">
        <w:rPr>
          <w:rFonts w:cs="Times New Roman"/>
          <w:szCs w:val="24"/>
          <w:lang w:val="en-GB"/>
        </w:rPr>
        <w:t xml:space="preserve">comparison of the results </w:t>
      </w:r>
      <w:r w:rsidR="00572CC5" w:rsidRPr="00755CD9">
        <w:rPr>
          <w:rFonts w:cs="Times New Roman"/>
          <w:szCs w:val="24"/>
          <w:lang w:val="en-GB"/>
        </w:rPr>
        <w:t>of M</w:t>
      </w:r>
      <w:r w:rsidR="009C1BFC" w:rsidRPr="00755CD9">
        <w:rPr>
          <w:rFonts w:cs="Times New Roman"/>
          <w:szCs w:val="24"/>
          <w:lang w:val="en-GB"/>
        </w:rPr>
        <w:t xml:space="preserve">C </w:t>
      </w:r>
      <w:r w:rsidR="00572CC5" w:rsidRPr="00755CD9">
        <w:rPr>
          <w:rFonts w:cs="Times New Roman"/>
          <w:szCs w:val="24"/>
          <w:lang w:val="en-GB"/>
        </w:rPr>
        <w:t xml:space="preserve">simulations with </w:t>
      </w:r>
      <w:r w:rsidR="009C1BFC" w:rsidRPr="00755CD9">
        <w:rPr>
          <w:rFonts w:cs="Times New Roman"/>
          <w:szCs w:val="24"/>
          <w:lang w:val="en-GB"/>
        </w:rPr>
        <w:t xml:space="preserve">those from </w:t>
      </w:r>
      <w:r w:rsidR="00572CC5" w:rsidRPr="00755CD9">
        <w:rPr>
          <w:rFonts w:cs="Times New Roman"/>
          <w:szCs w:val="24"/>
          <w:lang w:val="en-GB"/>
        </w:rPr>
        <w:t>measurements (spectrum and counting efficiency)</w:t>
      </w:r>
      <w:r w:rsidR="009C1BFC" w:rsidRPr="00755CD9">
        <w:rPr>
          <w:rFonts w:cs="Times New Roman"/>
          <w:szCs w:val="24"/>
          <w:lang w:val="en-GB"/>
        </w:rPr>
        <w:t>,</w:t>
      </w:r>
      <w:r w:rsidR="00572CC5" w:rsidRPr="00755CD9">
        <w:rPr>
          <w:rFonts w:cs="Times New Roman"/>
          <w:szCs w:val="24"/>
          <w:lang w:val="en-GB"/>
        </w:rPr>
        <w:t xml:space="preserve"> and compar</w:t>
      </w:r>
      <w:r w:rsidR="009C1BFC" w:rsidRPr="00755CD9">
        <w:rPr>
          <w:rFonts w:cs="Times New Roman"/>
          <w:szCs w:val="24"/>
          <w:lang w:val="en-GB"/>
        </w:rPr>
        <w:t xml:space="preserve">ison of </w:t>
      </w:r>
      <w:r w:rsidR="00572CC5" w:rsidRPr="00755CD9">
        <w:rPr>
          <w:rFonts w:cs="Times New Roman"/>
          <w:szCs w:val="24"/>
          <w:lang w:val="en-GB"/>
        </w:rPr>
        <w:t xml:space="preserve"> the phantoms </w:t>
      </w:r>
      <w:r w:rsidR="009C1BFC" w:rsidRPr="00755CD9">
        <w:rPr>
          <w:rFonts w:cs="Times New Roman"/>
          <w:szCs w:val="24"/>
          <w:lang w:val="en-GB"/>
        </w:rPr>
        <w:t>them</w:t>
      </w:r>
      <w:r w:rsidR="00572CC5" w:rsidRPr="00755CD9">
        <w:rPr>
          <w:rFonts w:cs="Times New Roman"/>
          <w:szCs w:val="24"/>
          <w:lang w:val="en-GB"/>
        </w:rPr>
        <w:t xml:space="preserve">selves. This initiative </w:t>
      </w:r>
      <w:r w:rsidR="009C1BFC" w:rsidRPr="00755CD9">
        <w:rPr>
          <w:rFonts w:cs="Times New Roman"/>
          <w:szCs w:val="24"/>
          <w:lang w:val="en-GB"/>
        </w:rPr>
        <w:t xml:space="preserve">required knowledge on </w:t>
      </w:r>
      <w:r w:rsidR="00572CC5" w:rsidRPr="00755CD9">
        <w:rPr>
          <w:rFonts w:cs="Times New Roman"/>
          <w:szCs w:val="24"/>
          <w:lang w:val="en-GB"/>
        </w:rPr>
        <w:t xml:space="preserve">equipment, detector arrangements, calibration procedures and phantoms used around the world for in-vivo monitoring of </w:t>
      </w:r>
      <w:r w:rsidR="00572CC5" w:rsidRPr="00755CD9">
        <w:rPr>
          <w:rFonts w:cs="Times New Roman"/>
          <w:szCs w:val="24"/>
          <w:vertAlign w:val="superscript"/>
          <w:lang w:val="en-GB"/>
        </w:rPr>
        <w:t>241</w:t>
      </w:r>
      <w:r w:rsidR="00572CC5" w:rsidRPr="00755CD9">
        <w:rPr>
          <w:rFonts w:cs="Times New Roman"/>
          <w:szCs w:val="24"/>
          <w:lang w:val="en-GB"/>
        </w:rPr>
        <w:t>Am in exposed persons</w:t>
      </w:r>
      <w:r w:rsidR="009C1BFC" w:rsidRPr="00755CD9">
        <w:rPr>
          <w:rFonts w:cs="Times New Roman"/>
          <w:szCs w:val="24"/>
          <w:lang w:val="en-GB"/>
        </w:rPr>
        <w:t xml:space="preserve">, </w:t>
      </w:r>
      <w:r w:rsidR="00572CC5" w:rsidRPr="00755CD9">
        <w:rPr>
          <w:rFonts w:cs="Times New Roman"/>
          <w:szCs w:val="24"/>
          <w:lang w:val="en-GB"/>
        </w:rPr>
        <w:t xml:space="preserve">as well as </w:t>
      </w:r>
      <w:r w:rsidR="009C1BFC" w:rsidRPr="00755CD9">
        <w:rPr>
          <w:rFonts w:cs="Times New Roman"/>
          <w:szCs w:val="24"/>
          <w:lang w:val="en-GB"/>
        </w:rPr>
        <w:t xml:space="preserve">on </w:t>
      </w:r>
      <w:r w:rsidR="00D2044B" w:rsidRPr="00755CD9">
        <w:rPr>
          <w:rFonts w:cs="Times New Roman"/>
          <w:szCs w:val="24"/>
          <w:lang w:val="en-GB"/>
        </w:rPr>
        <w:t>Monte Carlo</w:t>
      </w:r>
      <w:r w:rsidR="00D2044B">
        <w:rPr>
          <w:rFonts w:cs="Times New Roman"/>
          <w:szCs w:val="24"/>
          <w:lang w:val="en-GB"/>
        </w:rPr>
        <w:t xml:space="preserve"> simulation</w:t>
      </w:r>
      <w:r w:rsidR="009B4EEC">
        <w:rPr>
          <w:rFonts w:cs="Times New Roman"/>
          <w:szCs w:val="24"/>
          <w:lang w:val="en-GB"/>
        </w:rPr>
        <w:t xml:space="preserve"> </w:t>
      </w:r>
      <w:r w:rsidR="00572CC5" w:rsidRPr="00755CD9">
        <w:rPr>
          <w:rFonts w:cs="Times New Roman"/>
          <w:szCs w:val="24"/>
          <w:lang w:val="en-GB"/>
        </w:rPr>
        <w:t xml:space="preserve">and tools of </w:t>
      </w:r>
      <w:r w:rsidR="009C1BFC" w:rsidRPr="00755CD9">
        <w:rPr>
          <w:rFonts w:cs="Times New Roman"/>
          <w:szCs w:val="24"/>
          <w:lang w:val="en-GB"/>
        </w:rPr>
        <w:t xml:space="preserve">the </w:t>
      </w:r>
      <w:r w:rsidR="00572CC5" w:rsidRPr="00755CD9">
        <w:rPr>
          <w:rFonts w:cs="Times New Roman"/>
          <w:szCs w:val="24"/>
          <w:lang w:val="en-GB"/>
        </w:rPr>
        <w:t>participants.</w:t>
      </w:r>
      <w:r w:rsidR="009B4EEC">
        <w:rPr>
          <w:rFonts w:cs="Times New Roman"/>
          <w:szCs w:val="24"/>
          <w:lang w:val="en-GB"/>
        </w:rPr>
        <w:t xml:space="preserve"> </w:t>
      </w:r>
      <w:r w:rsidR="009C1BFC" w:rsidRPr="00755CD9">
        <w:rPr>
          <w:rFonts w:cs="Times New Roman"/>
          <w:szCs w:val="24"/>
          <w:lang w:val="en-GB"/>
        </w:rPr>
        <w:t>Based on t</w:t>
      </w:r>
      <w:r w:rsidR="00572CC5" w:rsidRPr="00755CD9">
        <w:rPr>
          <w:rFonts w:cs="Times New Roman"/>
          <w:szCs w:val="24"/>
          <w:lang w:val="en-GB"/>
        </w:rPr>
        <w:t xml:space="preserve">he results of both exercises </w:t>
      </w:r>
      <w:r w:rsidR="009C1BFC" w:rsidRPr="00755CD9">
        <w:rPr>
          <w:rFonts w:cs="Times New Roman"/>
          <w:szCs w:val="24"/>
          <w:lang w:val="en-GB"/>
        </w:rPr>
        <w:t xml:space="preserve">we conclude </w:t>
      </w:r>
      <w:r w:rsidR="00572CC5" w:rsidRPr="00755CD9">
        <w:rPr>
          <w:rFonts w:cs="Times New Roman"/>
          <w:szCs w:val="24"/>
          <w:lang w:val="en-GB"/>
        </w:rPr>
        <w:t xml:space="preserve">that none of the three available </w:t>
      </w:r>
      <w:r w:rsidR="009C1BFC" w:rsidRPr="00755CD9">
        <w:rPr>
          <w:rFonts w:cs="Times New Roman"/>
          <w:szCs w:val="24"/>
          <w:lang w:val="en-GB"/>
        </w:rPr>
        <w:t>physical skull</w:t>
      </w:r>
      <w:r w:rsidR="00572CC5" w:rsidRPr="00755CD9">
        <w:rPr>
          <w:rFonts w:cs="Times New Roman"/>
          <w:szCs w:val="24"/>
          <w:lang w:val="en-GB"/>
        </w:rPr>
        <w:t xml:space="preserve"> phantoms is appropriate as reference for the calibration of Ge detection systems </w:t>
      </w:r>
      <w:r w:rsidR="009C1BFC" w:rsidRPr="00755CD9">
        <w:rPr>
          <w:rFonts w:cs="Times New Roman"/>
          <w:szCs w:val="24"/>
          <w:lang w:val="en-GB"/>
        </w:rPr>
        <w:t xml:space="preserve">used to measure </w:t>
      </w:r>
      <w:r w:rsidR="00572CC5" w:rsidRPr="00755CD9">
        <w:rPr>
          <w:rFonts w:cs="Times New Roman"/>
          <w:szCs w:val="24"/>
          <w:vertAlign w:val="superscript"/>
          <w:lang w:val="en-GB"/>
        </w:rPr>
        <w:t>241</w:t>
      </w:r>
      <w:r w:rsidR="00572CC5" w:rsidRPr="00755CD9">
        <w:rPr>
          <w:rFonts w:cs="Times New Roman"/>
          <w:szCs w:val="24"/>
          <w:lang w:val="en-GB"/>
        </w:rPr>
        <w:t xml:space="preserve">Am in exposed </w:t>
      </w:r>
      <w:r w:rsidR="009C1BFC" w:rsidRPr="00755CD9">
        <w:rPr>
          <w:rFonts w:cs="Times New Roman"/>
          <w:szCs w:val="24"/>
          <w:lang w:val="en-GB"/>
        </w:rPr>
        <w:t>individuals</w:t>
      </w:r>
      <w:r w:rsidR="00572CC5" w:rsidRPr="00755CD9">
        <w:rPr>
          <w:rFonts w:cs="Times New Roman"/>
          <w:szCs w:val="24"/>
          <w:lang w:val="en-GB"/>
        </w:rPr>
        <w:t xml:space="preserve">. Good agreement was found between </w:t>
      </w:r>
      <w:r w:rsidR="009C1BFC" w:rsidRPr="00755CD9">
        <w:rPr>
          <w:rFonts w:cs="Times New Roman"/>
          <w:szCs w:val="24"/>
          <w:lang w:val="en-GB"/>
        </w:rPr>
        <w:t xml:space="preserve">results from </w:t>
      </w:r>
      <w:r w:rsidR="00572CC5" w:rsidRPr="00755CD9">
        <w:rPr>
          <w:rFonts w:cs="Times New Roman"/>
          <w:szCs w:val="24"/>
          <w:lang w:val="en-GB"/>
        </w:rPr>
        <w:t xml:space="preserve">MC </w:t>
      </w:r>
      <w:r w:rsidR="009C1BFC" w:rsidRPr="00755CD9">
        <w:rPr>
          <w:rFonts w:cs="Times New Roman"/>
          <w:szCs w:val="24"/>
          <w:lang w:val="en-GB"/>
        </w:rPr>
        <w:t>simulations</w:t>
      </w:r>
      <w:r w:rsidR="00572CC5" w:rsidRPr="00755CD9">
        <w:rPr>
          <w:rFonts w:cs="Times New Roman"/>
          <w:szCs w:val="24"/>
          <w:lang w:val="en-GB"/>
        </w:rPr>
        <w:t xml:space="preserve"> and measurements</w:t>
      </w:r>
      <w:r w:rsidR="009C1BFC" w:rsidRPr="00755CD9">
        <w:rPr>
          <w:rFonts w:cs="Times New Roman"/>
          <w:szCs w:val="24"/>
          <w:lang w:val="en-GB"/>
        </w:rPr>
        <w:t>,</w:t>
      </w:r>
      <w:r w:rsidR="00572CC5" w:rsidRPr="00755CD9">
        <w:rPr>
          <w:rFonts w:cs="Times New Roman"/>
          <w:szCs w:val="24"/>
          <w:lang w:val="en-GB"/>
        </w:rPr>
        <w:t xml:space="preserve"> which supports </w:t>
      </w:r>
      <w:r w:rsidR="009C1BFC" w:rsidRPr="00755CD9">
        <w:rPr>
          <w:rFonts w:cs="Times New Roman"/>
          <w:szCs w:val="24"/>
          <w:lang w:val="en-GB"/>
        </w:rPr>
        <w:t xml:space="preserve">the use of </w:t>
      </w:r>
      <w:r w:rsidR="00572CC5" w:rsidRPr="00755CD9">
        <w:rPr>
          <w:rFonts w:cs="Times New Roman"/>
          <w:szCs w:val="24"/>
          <w:lang w:val="en-GB"/>
        </w:rPr>
        <w:t>M</w:t>
      </w:r>
      <w:r w:rsidR="009C1BFC" w:rsidRPr="00755CD9">
        <w:rPr>
          <w:rFonts w:cs="Times New Roman"/>
          <w:szCs w:val="24"/>
          <w:lang w:val="en-GB"/>
        </w:rPr>
        <w:t>C</w:t>
      </w:r>
      <w:r w:rsidR="00572CC5" w:rsidRPr="00755CD9">
        <w:rPr>
          <w:rFonts w:cs="Times New Roman"/>
          <w:szCs w:val="24"/>
          <w:lang w:val="en-GB"/>
        </w:rPr>
        <w:t xml:space="preserve"> calibration of body counters as an alternative method when appropriate physical phantoms are not available.</w:t>
      </w:r>
    </w:p>
    <w:p w:rsidR="00572CC5" w:rsidRPr="00755CD9" w:rsidRDefault="00572CC5" w:rsidP="00755CD9">
      <w:pPr>
        <w:jc w:val="both"/>
        <w:rPr>
          <w:rFonts w:cs="Times New Roman"/>
          <w:szCs w:val="24"/>
          <w:lang w:val="en-GB"/>
        </w:rPr>
      </w:pPr>
    </w:p>
    <w:p w:rsidR="008F74F1" w:rsidRPr="00755CD9" w:rsidRDefault="00CF13CA" w:rsidP="00CF13CA">
      <w:pPr>
        <w:ind w:firstLine="0"/>
        <w:jc w:val="both"/>
        <w:rPr>
          <w:rFonts w:cs="Times New Roman"/>
          <w:bCs/>
          <w:szCs w:val="24"/>
          <w:lang w:val="en-GB"/>
        </w:rPr>
      </w:pPr>
      <w:r w:rsidRPr="00CF13CA">
        <w:rPr>
          <w:rFonts w:cs="Times New Roman"/>
          <w:bCs/>
          <w:i/>
          <w:szCs w:val="24"/>
          <w:lang w:val="en-GB"/>
        </w:rPr>
        <w:t>Acknowledgments</w:t>
      </w:r>
      <w:r>
        <w:rPr>
          <w:rFonts w:cs="Times New Roman"/>
          <w:bCs/>
          <w:szCs w:val="24"/>
          <w:lang w:val="en-GB"/>
        </w:rPr>
        <w:t xml:space="preserve"> – </w:t>
      </w:r>
      <w:r w:rsidR="007A388B" w:rsidRPr="00755CD9">
        <w:rPr>
          <w:rFonts w:cs="Times New Roman"/>
          <w:bCs/>
          <w:szCs w:val="24"/>
          <w:lang w:val="en-GB"/>
        </w:rPr>
        <w:t xml:space="preserve">Participants of EURADOS Intercomparison on measurements </w:t>
      </w:r>
      <w:r w:rsidR="008F74F1" w:rsidRPr="00755CD9">
        <w:rPr>
          <w:rFonts w:cs="Times New Roman"/>
          <w:bCs/>
          <w:szCs w:val="24"/>
          <w:lang w:val="en-GB"/>
        </w:rPr>
        <w:t xml:space="preserve">and Monte Carlo simulations </w:t>
      </w:r>
      <w:r w:rsidR="007A388B" w:rsidRPr="00755CD9">
        <w:rPr>
          <w:rFonts w:cs="Times New Roman"/>
          <w:bCs/>
          <w:szCs w:val="24"/>
          <w:lang w:val="en-GB"/>
        </w:rPr>
        <w:t xml:space="preserve">of </w:t>
      </w:r>
      <w:r w:rsidR="007A388B" w:rsidRPr="00755CD9">
        <w:rPr>
          <w:rFonts w:cs="Times New Roman"/>
          <w:bCs/>
          <w:szCs w:val="24"/>
          <w:vertAlign w:val="superscript"/>
          <w:lang w:val="en-GB"/>
        </w:rPr>
        <w:t>241</w:t>
      </w:r>
      <w:r w:rsidR="007A388B" w:rsidRPr="00755CD9">
        <w:rPr>
          <w:rFonts w:cs="Times New Roman"/>
          <w:bCs/>
          <w:szCs w:val="24"/>
          <w:lang w:val="en-GB"/>
        </w:rPr>
        <w:t>Am in 3 skull phantoms</w:t>
      </w:r>
      <w:r w:rsidR="008F74F1" w:rsidRPr="00755CD9">
        <w:rPr>
          <w:rFonts w:cs="Times New Roman"/>
          <w:bCs/>
          <w:szCs w:val="24"/>
          <w:lang w:val="en-GB"/>
        </w:rPr>
        <w:t xml:space="preserve">: </w:t>
      </w:r>
      <w:r w:rsidR="00E667B3">
        <w:rPr>
          <w:rFonts w:cs="Times New Roman"/>
          <w:bCs/>
          <w:szCs w:val="24"/>
          <w:lang w:val="en-GB"/>
        </w:rPr>
        <w:t>S. Y. Tolmachev, USTUR, USA</w:t>
      </w:r>
      <w:r w:rsidR="007A388B" w:rsidRPr="00755CD9">
        <w:rPr>
          <w:rFonts w:cs="Times New Roman"/>
          <w:bCs/>
          <w:szCs w:val="24"/>
          <w:lang w:val="en-GB"/>
        </w:rPr>
        <w:t xml:space="preserve">, </w:t>
      </w:r>
      <w:r w:rsidR="00C02E66" w:rsidRPr="00755CD9">
        <w:rPr>
          <w:rFonts w:cs="Times New Roman"/>
          <w:bCs/>
          <w:szCs w:val="24"/>
          <w:lang w:val="en-GB"/>
        </w:rPr>
        <w:t>P. Nogueira, W. Rühm, HMGU, Germany</w:t>
      </w:r>
      <w:r w:rsidR="007A388B" w:rsidRPr="00755CD9">
        <w:rPr>
          <w:rFonts w:cs="Times New Roman"/>
          <w:bCs/>
          <w:szCs w:val="24"/>
          <w:lang w:val="en-GB"/>
        </w:rPr>
        <w:t xml:space="preserve">, </w:t>
      </w:r>
      <w:r w:rsidR="00C02E66" w:rsidRPr="00755CD9">
        <w:rPr>
          <w:rFonts w:cs="Times New Roman"/>
          <w:bCs/>
          <w:szCs w:val="24"/>
          <w:lang w:val="en-GB"/>
        </w:rPr>
        <w:t>T. Vrba, CTU-Prague, Czech Republic</w:t>
      </w:r>
      <w:r w:rsidR="007A388B" w:rsidRPr="00755CD9">
        <w:rPr>
          <w:rFonts w:cs="Times New Roman"/>
          <w:bCs/>
          <w:szCs w:val="24"/>
          <w:lang w:val="en-GB"/>
        </w:rPr>
        <w:t xml:space="preserve">, </w:t>
      </w:r>
      <w:r w:rsidR="00C02E66" w:rsidRPr="00755CD9">
        <w:rPr>
          <w:rFonts w:cs="Times New Roman"/>
          <w:bCs/>
          <w:szCs w:val="24"/>
          <w:lang w:val="en-GB"/>
        </w:rPr>
        <w:t>J. F. Navarro-Amaro, B. Pérez-López, CIEMAT, Spain</w:t>
      </w:r>
      <w:r w:rsidR="007A388B" w:rsidRPr="00755CD9">
        <w:rPr>
          <w:rFonts w:cs="Times New Roman"/>
          <w:bCs/>
          <w:szCs w:val="24"/>
          <w:lang w:val="en-GB"/>
        </w:rPr>
        <w:t xml:space="preserve">, </w:t>
      </w:r>
      <w:r w:rsidR="00C02E66" w:rsidRPr="00755CD9">
        <w:rPr>
          <w:rFonts w:cs="Times New Roman"/>
          <w:bCs/>
          <w:szCs w:val="24"/>
          <w:lang w:val="en-GB"/>
        </w:rPr>
        <w:t>W. Buchholz, BfS, Germany</w:t>
      </w:r>
      <w:r w:rsidR="007A388B" w:rsidRPr="00755CD9">
        <w:rPr>
          <w:rFonts w:cs="Times New Roman"/>
          <w:bCs/>
          <w:szCs w:val="24"/>
          <w:lang w:val="en-GB"/>
        </w:rPr>
        <w:t xml:space="preserve">, </w:t>
      </w:r>
      <w:r w:rsidR="00F26421" w:rsidRPr="00755CD9">
        <w:rPr>
          <w:rFonts w:cs="Times New Roman"/>
          <w:bCs/>
          <w:szCs w:val="24"/>
          <w:lang w:val="en-GB"/>
        </w:rPr>
        <w:t>I. Malátova</w:t>
      </w:r>
      <w:r w:rsidR="00C02E66" w:rsidRPr="00755CD9">
        <w:rPr>
          <w:rFonts w:cs="Times New Roman"/>
          <w:bCs/>
          <w:szCs w:val="24"/>
          <w:lang w:val="en-GB"/>
        </w:rPr>
        <w:t>, P. Fojtík,  K. Fantinova, SURO, Czech Republic</w:t>
      </w:r>
      <w:r w:rsidR="007A388B" w:rsidRPr="00755CD9">
        <w:rPr>
          <w:rFonts w:cs="Times New Roman"/>
          <w:bCs/>
          <w:szCs w:val="24"/>
          <w:lang w:val="en-GB"/>
        </w:rPr>
        <w:t xml:space="preserve">, </w:t>
      </w:r>
      <w:r w:rsidR="00C02E66" w:rsidRPr="00755CD9">
        <w:rPr>
          <w:rFonts w:cs="Times New Roman"/>
          <w:bCs/>
          <w:szCs w:val="24"/>
          <w:lang w:val="en-GB"/>
        </w:rPr>
        <w:t>G. Etherington, J. Scott, A. Shutt, PHE, UK</w:t>
      </w:r>
      <w:r w:rsidR="007A388B" w:rsidRPr="00755CD9">
        <w:rPr>
          <w:rFonts w:cs="Times New Roman"/>
          <w:bCs/>
          <w:szCs w:val="24"/>
          <w:lang w:val="en-GB"/>
        </w:rPr>
        <w:t xml:space="preserve">, </w:t>
      </w:r>
      <w:r w:rsidR="00C02E66" w:rsidRPr="00755CD9">
        <w:rPr>
          <w:rFonts w:cs="Times New Roman"/>
          <w:bCs/>
          <w:szCs w:val="24"/>
          <w:lang w:val="en-GB"/>
        </w:rPr>
        <w:t>D. Franck , D. Broggio, IRSN, France</w:t>
      </w:r>
      <w:r w:rsidR="007A388B" w:rsidRPr="00755CD9">
        <w:rPr>
          <w:rFonts w:cs="Times New Roman"/>
          <w:bCs/>
          <w:szCs w:val="24"/>
          <w:lang w:val="en-GB"/>
        </w:rPr>
        <w:t xml:space="preserve">, </w:t>
      </w:r>
      <w:r w:rsidR="00C02E66" w:rsidRPr="00755CD9">
        <w:rPr>
          <w:rFonts w:cs="Times New Roman"/>
          <w:bCs/>
          <w:szCs w:val="24"/>
          <w:lang w:val="en-GB"/>
        </w:rPr>
        <w:t>J. Huikari, STUK, Finland</w:t>
      </w:r>
      <w:r w:rsidR="007A388B" w:rsidRPr="00755CD9">
        <w:rPr>
          <w:rFonts w:cs="Times New Roman"/>
          <w:bCs/>
          <w:szCs w:val="24"/>
          <w:lang w:val="en-GB"/>
        </w:rPr>
        <w:t xml:space="preserve">, </w:t>
      </w:r>
      <w:r w:rsidR="00C02E66" w:rsidRPr="00755CD9">
        <w:rPr>
          <w:rFonts w:cs="Times New Roman"/>
          <w:bCs/>
          <w:szCs w:val="24"/>
          <w:lang w:val="en-GB"/>
        </w:rPr>
        <w:t>T. Lynch, Mission Support Allince, Richland –WA, USA</w:t>
      </w:r>
      <w:r w:rsidR="007A388B" w:rsidRPr="00755CD9">
        <w:rPr>
          <w:rFonts w:cs="Times New Roman"/>
          <w:bCs/>
          <w:szCs w:val="24"/>
          <w:lang w:val="en-GB"/>
        </w:rPr>
        <w:t xml:space="preserve">, </w:t>
      </w:r>
      <w:r w:rsidR="00C02E66" w:rsidRPr="00755CD9">
        <w:rPr>
          <w:rFonts w:cs="Times New Roman"/>
          <w:bCs/>
          <w:szCs w:val="24"/>
          <w:lang w:val="en-GB"/>
        </w:rPr>
        <w:t>A. Lebacq, SCK-CEN, Belgium</w:t>
      </w:r>
      <w:r w:rsidR="007A388B" w:rsidRPr="00755CD9">
        <w:rPr>
          <w:rFonts w:cs="Times New Roman"/>
          <w:bCs/>
          <w:szCs w:val="24"/>
          <w:lang w:val="en-GB"/>
        </w:rPr>
        <w:t xml:space="preserve">, </w:t>
      </w:r>
      <w:r w:rsidR="00C02E66" w:rsidRPr="00755CD9">
        <w:rPr>
          <w:rFonts w:cs="Times New Roman"/>
          <w:bCs/>
          <w:szCs w:val="24"/>
          <w:lang w:val="en-GB"/>
        </w:rPr>
        <w:t>C. Li, B. Hauck, K. Capello, HML, Health Canada</w:t>
      </w:r>
      <w:r w:rsidR="007A388B" w:rsidRPr="00755CD9">
        <w:rPr>
          <w:rFonts w:cs="Times New Roman"/>
          <w:bCs/>
          <w:szCs w:val="24"/>
          <w:lang w:val="en-GB"/>
        </w:rPr>
        <w:t xml:space="preserve">, </w:t>
      </w:r>
      <w:r w:rsidR="00C02E66" w:rsidRPr="00755CD9">
        <w:rPr>
          <w:rFonts w:cs="Times New Roman"/>
          <w:bCs/>
          <w:szCs w:val="24"/>
          <w:lang w:val="en-GB"/>
        </w:rPr>
        <w:t>J. Ośko, T. Pliszczyński, NCBJ, Poland</w:t>
      </w:r>
      <w:r w:rsidR="007A388B" w:rsidRPr="00755CD9">
        <w:rPr>
          <w:rFonts w:cs="Times New Roman"/>
          <w:bCs/>
          <w:szCs w:val="24"/>
          <w:lang w:val="en-GB"/>
        </w:rPr>
        <w:t xml:space="preserve">, </w:t>
      </w:r>
      <w:r w:rsidR="00C02E66" w:rsidRPr="00755CD9">
        <w:rPr>
          <w:rFonts w:cs="Times New Roman"/>
          <w:bCs/>
          <w:szCs w:val="24"/>
          <w:lang w:val="en-GB"/>
        </w:rPr>
        <w:t>B. Breustedt, D. Leone, O. Marzocchi , KIT, Germany</w:t>
      </w:r>
      <w:r w:rsidR="008F74F1" w:rsidRPr="00755CD9">
        <w:rPr>
          <w:rFonts w:cs="Times New Roman"/>
          <w:bCs/>
          <w:szCs w:val="24"/>
          <w:lang w:val="en-GB"/>
        </w:rPr>
        <w:t>.</w:t>
      </w:r>
    </w:p>
    <w:p w:rsidR="00A44205" w:rsidRDefault="008F74F1" w:rsidP="00755CD9">
      <w:pPr>
        <w:jc w:val="both"/>
        <w:rPr>
          <w:rFonts w:cs="Times New Roman"/>
          <w:bCs/>
          <w:szCs w:val="24"/>
          <w:lang w:val="en-GB"/>
        </w:rPr>
      </w:pPr>
      <w:r w:rsidRPr="00755CD9">
        <w:rPr>
          <w:rFonts w:cs="Times New Roman"/>
          <w:bCs/>
          <w:szCs w:val="24"/>
          <w:lang w:val="en-GB"/>
        </w:rPr>
        <w:lastRenderedPageBreak/>
        <w:t xml:space="preserve">This study was </w:t>
      </w:r>
      <w:r w:rsidR="00695C15">
        <w:rPr>
          <w:rFonts w:cs="Times New Roman"/>
          <w:bCs/>
          <w:szCs w:val="24"/>
          <w:lang w:val="en-GB"/>
        </w:rPr>
        <w:t>conducted</w:t>
      </w:r>
      <w:r w:rsidRPr="00755CD9">
        <w:rPr>
          <w:rFonts w:cs="Times New Roman"/>
          <w:bCs/>
          <w:szCs w:val="24"/>
          <w:lang w:val="en-GB"/>
        </w:rPr>
        <w:t xml:space="preserve"> in the frame of EURADOS Working Group </w:t>
      </w:r>
      <w:r w:rsidR="00541C7F" w:rsidRPr="00755CD9">
        <w:rPr>
          <w:rFonts w:cs="Times New Roman"/>
          <w:bCs/>
          <w:szCs w:val="24"/>
          <w:lang w:val="en-GB"/>
        </w:rPr>
        <w:t>6</w:t>
      </w:r>
      <w:r w:rsidR="00873651" w:rsidRPr="00755CD9">
        <w:rPr>
          <w:rFonts w:cs="Times New Roman"/>
          <w:bCs/>
          <w:szCs w:val="24"/>
          <w:lang w:val="en-GB"/>
        </w:rPr>
        <w:t xml:space="preserve">and Working Group 7 </w:t>
      </w:r>
      <w:r w:rsidRPr="00755CD9">
        <w:rPr>
          <w:rFonts w:cs="Times New Roman"/>
          <w:bCs/>
          <w:szCs w:val="24"/>
          <w:lang w:val="en-GB"/>
        </w:rPr>
        <w:t>work program</w:t>
      </w:r>
      <w:r w:rsidR="00873651" w:rsidRPr="00755CD9">
        <w:rPr>
          <w:rFonts w:cs="Times New Roman"/>
          <w:bCs/>
          <w:szCs w:val="24"/>
          <w:lang w:val="en-GB"/>
        </w:rPr>
        <w:t>s</w:t>
      </w:r>
      <w:r w:rsidR="009B4EEC">
        <w:rPr>
          <w:rFonts w:cs="Times New Roman"/>
          <w:bCs/>
          <w:szCs w:val="24"/>
          <w:lang w:val="en-GB"/>
        </w:rPr>
        <w:t xml:space="preserve"> </w:t>
      </w:r>
      <w:r w:rsidR="00D2044B">
        <w:rPr>
          <w:rFonts w:cs="Times New Roman"/>
          <w:bCs/>
          <w:szCs w:val="24"/>
          <w:lang w:val="en-GB"/>
        </w:rPr>
        <w:t xml:space="preserve">in </w:t>
      </w:r>
      <w:r w:rsidRPr="00755CD9">
        <w:rPr>
          <w:rFonts w:cs="Times New Roman"/>
          <w:bCs/>
          <w:szCs w:val="24"/>
          <w:lang w:val="en-GB"/>
        </w:rPr>
        <w:t xml:space="preserve">collaboration </w:t>
      </w:r>
      <w:r w:rsidR="00D2044B">
        <w:rPr>
          <w:rFonts w:cs="Times New Roman"/>
          <w:bCs/>
          <w:szCs w:val="24"/>
          <w:lang w:val="en-GB"/>
        </w:rPr>
        <w:t xml:space="preserve">with </w:t>
      </w:r>
      <w:r w:rsidRPr="00755CD9">
        <w:rPr>
          <w:rFonts w:cs="Times New Roman"/>
          <w:bCs/>
          <w:szCs w:val="24"/>
          <w:lang w:val="en-GB"/>
        </w:rPr>
        <w:t xml:space="preserve"> the </w:t>
      </w:r>
      <w:r w:rsidR="0087050F" w:rsidRPr="00755CD9">
        <w:rPr>
          <w:rFonts w:cs="Times New Roman"/>
          <w:bCs/>
          <w:szCs w:val="24"/>
          <w:lang w:val="en-GB"/>
        </w:rPr>
        <w:t xml:space="preserve">owners </w:t>
      </w:r>
      <w:r w:rsidRPr="00755CD9">
        <w:rPr>
          <w:rFonts w:cs="Times New Roman"/>
          <w:bCs/>
          <w:szCs w:val="24"/>
          <w:lang w:val="en-GB"/>
        </w:rPr>
        <w:t>of the 3 phantoms: BfS (Germany), USTUR (USA) and CSR</w:t>
      </w:r>
      <w:r w:rsidR="009B4EEC">
        <w:rPr>
          <w:rFonts w:cs="Times New Roman"/>
          <w:bCs/>
          <w:szCs w:val="24"/>
          <w:lang w:val="en-GB"/>
        </w:rPr>
        <w:t xml:space="preserve"> </w:t>
      </w:r>
      <w:r w:rsidRPr="00755CD9">
        <w:rPr>
          <w:rFonts w:cs="Times New Roman"/>
          <w:bCs/>
          <w:szCs w:val="24"/>
          <w:lang w:val="en-GB"/>
        </w:rPr>
        <w:t>(Slovakia, Czech Republic).</w:t>
      </w:r>
    </w:p>
    <w:p w:rsidR="00721F5B" w:rsidRPr="00A849F4" w:rsidRDefault="00721F5B" w:rsidP="00721F5B">
      <w:pPr>
        <w:jc w:val="both"/>
      </w:pPr>
      <w:r w:rsidRPr="00A849F4">
        <w:t>The USTUR is funded by U.S. Department of Energy, Office of Domestic and International Health Studies (AU-13), under Grant Award No.: DE-HS0000073.</w:t>
      </w:r>
    </w:p>
    <w:p w:rsidR="005D6751" w:rsidRPr="00755CD9" w:rsidRDefault="005D6751" w:rsidP="00755CD9">
      <w:pPr>
        <w:jc w:val="both"/>
        <w:rPr>
          <w:rFonts w:cs="Times New Roman"/>
          <w:bCs/>
          <w:szCs w:val="24"/>
          <w:lang w:val="en-GB"/>
        </w:rPr>
      </w:pPr>
    </w:p>
    <w:p w:rsidR="007A388B" w:rsidRPr="004A0F85" w:rsidRDefault="001B66FD" w:rsidP="001B66FD">
      <w:pPr>
        <w:pStyle w:val="Ttulo1"/>
        <w:rPr>
          <w:lang w:val="en-GB"/>
        </w:rPr>
      </w:pPr>
      <w:r w:rsidRPr="004A0F85">
        <w:rPr>
          <w:lang w:val="en-GB"/>
        </w:rPr>
        <w:t>References</w:t>
      </w:r>
    </w:p>
    <w:p w:rsidR="00D14584" w:rsidRDefault="00D14584" w:rsidP="009D34B3">
      <w:pPr>
        <w:tabs>
          <w:tab w:val="num" w:pos="900"/>
        </w:tabs>
        <w:snapToGrid w:val="0"/>
        <w:ind w:left="720" w:hanging="720"/>
        <w:jc w:val="both"/>
        <w:rPr>
          <w:rFonts w:eastAsia="+mn-ea"/>
          <w:iCs/>
          <w:lang w:val="en-GB"/>
        </w:rPr>
      </w:pPr>
      <w:r>
        <w:rPr>
          <w:rFonts w:eastAsia="+mn-ea"/>
          <w:iCs/>
          <w:lang w:val="en-GB"/>
        </w:rPr>
        <w:t>Breitenstein BD, Newton CE, Norris HT, Heid KR, Robinson B, Palmer HE, Rieksts GA, Spitz HB, McInroy JF, Boyd HA, Eutsler BC, Romero D, Durbin PW, Schmidt CT.</w:t>
      </w:r>
      <w:r w:rsidRPr="00D14584">
        <w:rPr>
          <w:rFonts w:eastAsia="+mn-ea"/>
          <w:iCs/>
          <w:lang w:val="en-GB"/>
        </w:rPr>
        <w:t xml:space="preserve"> The U.S. Transuranium Registry </w:t>
      </w:r>
      <w:r>
        <w:rPr>
          <w:rFonts w:eastAsia="+mn-ea"/>
          <w:iCs/>
          <w:lang w:val="en-GB"/>
        </w:rPr>
        <w:t>r</w:t>
      </w:r>
      <w:r w:rsidRPr="00D14584">
        <w:rPr>
          <w:rFonts w:eastAsia="+mn-ea"/>
          <w:iCs/>
          <w:lang w:val="en-GB"/>
        </w:rPr>
        <w:t xml:space="preserve">eport on the Am-241 </w:t>
      </w:r>
      <w:r>
        <w:rPr>
          <w:rFonts w:eastAsia="+mn-ea"/>
          <w:iCs/>
          <w:lang w:val="en-GB"/>
        </w:rPr>
        <w:t>c</w:t>
      </w:r>
      <w:r w:rsidRPr="00D14584">
        <w:rPr>
          <w:rFonts w:eastAsia="+mn-ea"/>
          <w:iCs/>
          <w:lang w:val="en-GB"/>
        </w:rPr>
        <w:t xml:space="preserve">ontent of a </w:t>
      </w:r>
      <w:r>
        <w:rPr>
          <w:rFonts w:eastAsia="+mn-ea"/>
          <w:iCs/>
          <w:lang w:val="en-GB"/>
        </w:rPr>
        <w:t>w</w:t>
      </w:r>
      <w:r w:rsidRPr="00D14584">
        <w:rPr>
          <w:rFonts w:eastAsia="+mn-ea"/>
          <w:iCs/>
          <w:lang w:val="en-GB"/>
        </w:rPr>
        <w:t xml:space="preserve">hole </w:t>
      </w:r>
      <w:r>
        <w:rPr>
          <w:rFonts w:eastAsia="+mn-ea"/>
          <w:iCs/>
          <w:lang w:val="en-GB"/>
        </w:rPr>
        <w:t>body. Health Phys 49:</w:t>
      </w:r>
      <w:r w:rsidRPr="00D14584">
        <w:rPr>
          <w:rFonts w:eastAsia="+mn-ea"/>
          <w:iCs/>
          <w:lang w:val="en-GB"/>
        </w:rPr>
        <w:t>559-648</w:t>
      </w:r>
      <w:r>
        <w:rPr>
          <w:rFonts w:eastAsia="+mn-ea"/>
          <w:iCs/>
          <w:lang w:val="en-GB"/>
        </w:rPr>
        <w:t xml:space="preserve">; </w:t>
      </w:r>
      <w:r w:rsidRPr="00D14584">
        <w:rPr>
          <w:rFonts w:eastAsia="+mn-ea"/>
          <w:iCs/>
          <w:lang w:val="en-GB"/>
        </w:rPr>
        <w:t>1985.</w:t>
      </w:r>
    </w:p>
    <w:p w:rsidR="00802F86" w:rsidRDefault="00802F86" w:rsidP="00802F86">
      <w:pPr>
        <w:ind w:left="720" w:hanging="720"/>
        <w:jc w:val="both"/>
        <w:rPr>
          <w:rFonts w:eastAsia="+mn-ea"/>
          <w:iCs/>
          <w:lang w:val="en-GB"/>
        </w:rPr>
      </w:pPr>
      <w:r w:rsidRPr="0018712F">
        <w:rPr>
          <w:rFonts w:eastAsia="+mn-ea"/>
          <w:iCs/>
          <w:lang w:val="es-ES"/>
        </w:rPr>
        <w:t>Breustedt B,</w:t>
      </w:r>
      <w:r w:rsidR="0018712F" w:rsidRPr="0018712F">
        <w:rPr>
          <w:rFonts w:eastAsia="+mn-ea"/>
          <w:iCs/>
          <w:lang w:val="es-ES"/>
        </w:rPr>
        <w:t xml:space="preserve"> </w:t>
      </w:r>
      <w:r w:rsidRPr="0018712F">
        <w:rPr>
          <w:rFonts w:eastAsia="+mn-ea"/>
          <w:iCs/>
          <w:lang w:val="es-ES"/>
        </w:rPr>
        <w:t>Broggio D, Gómez-Ros JM, Leone D, Marzocchi O, Poelz S, Shutt A, L</w:t>
      </w:r>
      <w:r w:rsidR="0018712F">
        <w:rPr>
          <w:rFonts w:eastAsia="+mn-ea"/>
          <w:iCs/>
          <w:lang w:val="es-ES"/>
        </w:rPr>
        <w:t>o</w:t>
      </w:r>
      <w:r w:rsidRPr="0018712F">
        <w:rPr>
          <w:rFonts w:eastAsia="+mn-ea"/>
          <w:iCs/>
          <w:lang w:val="es-ES"/>
        </w:rPr>
        <w:t xml:space="preserve">pez MA. </w:t>
      </w:r>
      <w:r w:rsidRPr="00EA6C92">
        <w:rPr>
          <w:rFonts w:eastAsia="+mn-ea"/>
          <w:iCs/>
          <w:lang w:val="en-GB"/>
        </w:rPr>
        <w:t xml:space="preserve">EURADOS-KIT Training Course on Monte Carlo methods for the calibration of body counters. </w:t>
      </w:r>
      <w:r>
        <w:rPr>
          <w:rFonts w:eastAsia="+mn-ea"/>
          <w:iCs/>
          <w:lang w:val="en-GB"/>
        </w:rPr>
        <w:t xml:space="preserve">Radiat Prot Dosim 170:446-450; </w:t>
      </w:r>
      <w:r w:rsidRPr="00EA6C92">
        <w:rPr>
          <w:rFonts w:eastAsia="+mn-ea"/>
          <w:iCs/>
          <w:lang w:val="en-GB"/>
        </w:rPr>
        <w:t xml:space="preserve">2016. </w:t>
      </w:r>
    </w:p>
    <w:p w:rsidR="00802F86" w:rsidRPr="00EA6C92" w:rsidRDefault="00802F86" w:rsidP="00802F86">
      <w:pPr>
        <w:ind w:left="720" w:hanging="720"/>
        <w:jc w:val="both"/>
        <w:rPr>
          <w:lang w:val="en-GB"/>
        </w:rPr>
      </w:pPr>
      <w:r w:rsidRPr="00622F16">
        <w:rPr>
          <w:rFonts w:eastAsia="+mn-ea"/>
          <w:iCs/>
          <w:lang w:val="en-GB"/>
        </w:rPr>
        <w:t>Broggio</w:t>
      </w:r>
      <w:r>
        <w:rPr>
          <w:rFonts w:eastAsia="+mn-ea"/>
          <w:iCs/>
          <w:lang w:val="en-GB"/>
        </w:rPr>
        <w:t xml:space="preserve"> D, Bento J, Caldeira M, Cardenas-Mendez E, Farah J, Fonseca T, Konvalinka C, Liu L, Perez B, </w:t>
      </w:r>
      <w:r w:rsidRPr="00622F16">
        <w:rPr>
          <w:rFonts w:eastAsia="+mn-ea"/>
          <w:iCs/>
          <w:lang w:val="en-GB"/>
        </w:rPr>
        <w:t>Capello K, Cowan P,</w:t>
      </w:r>
      <w:r>
        <w:rPr>
          <w:rFonts w:eastAsia="+mn-ea"/>
          <w:iCs/>
          <w:lang w:val="en-GB"/>
        </w:rPr>
        <w:t xml:space="preserve">Cruzate J-A, Freire L, </w:t>
      </w:r>
      <w:r w:rsidRPr="002721E6">
        <w:rPr>
          <w:rFonts w:eastAsia="+mn-ea"/>
          <w:iCs/>
          <w:lang w:val="en-GB"/>
        </w:rPr>
        <w:t>Gómez-Ros JM</w:t>
      </w:r>
      <w:r>
        <w:rPr>
          <w:rFonts w:eastAsia="+mn-ea"/>
          <w:iCs/>
          <w:lang w:val="en-GB"/>
        </w:rPr>
        <w:t>, Gossio S, Heide B, Huikari J, Hunt J, Kinase S, Kramer GH, Kurihara O, Kyrieleis A, Lebacq A-L, Leone D, Li C, Li J, Mihailescu L-C, Moraleda M, Navarro J-F, Oliveira C, Puerta N, ReicheltU,Sim</w:t>
      </w:r>
      <w:r>
        <w:rPr>
          <w:rFonts w:eastAsia="+mn-ea" w:cs="Times New Roman"/>
          <w:iCs/>
          <w:lang w:val="en-GB"/>
        </w:rPr>
        <w:t>ö</w:t>
      </w:r>
      <w:r>
        <w:rPr>
          <w:rFonts w:eastAsia="+mn-ea"/>
          <w:iCs/>
          <w:lang w:val="en-GB"/>
        </w:rPr>
        <w:t>es C, Sommer D, Takahashi M, Teles P, Vanhavere F, Vrba T, Franck D, Gualdrini G, Lopez M-A</w:t>
      </w:r>
      <w:r w:rsidRPr="00EA6C92">
        <w:rPr>
          <w:rFonts w:eastAsia="+mn-ea"/>
          <w:iCs/>
          <w:lang w:val="en-GB"/>
        </w:rPr>
        <w:t xml:space="preserve">.Monte Carlo modelling for the </w:t>
      </w:r>
      <w:r w:rsidRPr="00EA6C92">
        <w:rPr>
          <w:rFonts w:eastAsia="+mn-ea"/>
          <w:bCs/>
          <w:iCs/>
          <w:lang w:val="en-GB"/>
        </w:rPr>
        <w:t>in vivo lung monitoring of enriched uranium:</w:t>
      </w:r>
      <w:r w:rsidRPr="00EA6C92">
        <w:rPr>
          <w:rFonts w:eastAsia="+mn-ea"/>
          <w:iCs/>
          <w:lang w:val="en-GB"/>
        </w:rPr>
        <w:t xml:space="preserve"> Results </w:t>
      </w:r>
      <w:r>
        <w:rPr>
          <w:rFonts w:eastAsia="+mn-ea"/>
          <w:iCs/>
          <w:lang w:val="en-GB"/>
        </w:rPr>
        <w:t>of an international comparison</w:t>
      </w:r>
      <w:r w:rsidRPr="00EA6C92">
        <w:rPr>
          <w:rFonts w:eastAsia="+mn-ea"/>
          <w:iCs/>
          <w:lang w:val="en-GB"/>
        </w:rPr>
        <w:t>. </w:t>
      </w:r>
      <w:r>
        <w:rPr>
          <w:rFonts w:eastAsia="+mn-ea"/>
          <w:bCs/>
          <w:iCs/>
          <w:lang w:val="en-GB"/>
        </w:rPr>
        <w:t>Radiat Meas 47:</w:t>
      </w:r>
      <w:r w:rsidRPr="00EA6C92">
        <w:rPr>
          <w:rFonts w:eastAsia="+mn-ea"/>
          <w:bCs/>
          <w:iCs/>
          <w:lang w:val="en-GB"/>
        </w:rPr>
        <w:t>492-500</w:t>
      </w:r>
      <w:r>
        <w:rPr>
          <w:rFonts w:eastAsia="+mn-ea"/>
          <w:bCs/>
          <w:iCs/>
          <w:lang w:val="en-GB"/>
        </w:rPr>
        <w:t>; 2012.</w:t>
      </w:r>
    </w:p>
    <w:p w:rsidR="00802F86" w:rsidRDefault="00802F86" w:rsidP="00802F86">
      <w:pPr>
        <w:ind w:left="720" w:hanging="720"/>
        <w:jc w:val="both"/>
        <w:rPr>
          <w:rFonts w:eastAsia="+mn-ea"/>
          <w:bCs/>
          <w:iCs/>
          <w:lang w:val="en-GB"/>
        </w:rPr>
      </w:pPr>
      <w:r w:rsidRPr="002721E6">
        <w:rPr>
          <w:rFonts w:eastAsia="+mn-ea"/>
          <w:iCs/>
          <w:lang w:val="en-GB"/>
        </w:rPr>
        <w:t xml:space="preserve">Gómez-RosJM, </w:t>
      </w:r>
      <w:r>
        <w:rPr>
          <w:rFonts w:eastAsia="+mn-ea"/>
          <w:iCs/>
          <w:lang w:val="en-GB"/>
        </w:rPr>
        <w:t>de Carlan L, Franck D, Gualdrini G, Lis M, L</w:t>
      </w:r>
      <w:r w:rsidRPr="002721E6">
        <w:rPr>
          <w:rFonts w:eastAsia="+mn-ea"/>
          <w:iCs/>
          <w:lang w:val="en-GB"/>
        </w:rPr>
        <w:t>ó</w:t>
      </w:r>
      <w:r>
        <w:rPr>
          <w:rFonts w:eastAsia="+mn-ea"/>
          <w:iCs/>
          <w:lang w:val="en-GB"/>
        </w:rPr>
        <w:t>pez MA, Moraleda M, Zankl M, Badal A, Capello K, Cowan P, Ferriari P, Heide B, Henniger J, Hooley V, Hunt J, Kinase S, Kramer GH, L</w:t>
      </w:r>
      <w:r>
        <w:rPr>
          <w:rFonts w:eastAsia="+mn-ea" w:cs="Times New Roman"/>
          <w:iCs/>
          <w:lang w:val="en-GB"/>
        </w:rPr>
        <w:t>ö</w:t>
      </w:r>
      <w:r>
        <w:rPr>
          <w:rFonts w:eastAsia="+mn-ea"/>
          <w:iCs/>
          <w:lang w:val="en-GB"/>
        </w:rPr>
        <w:t>hnert D, Lucas S, Nuttens V, Packer LW, Reichelt U, Vrba T, Sempau J, Zhang B</w:t>
      </w:r>
      <w:r w:rsidRPr="00EA6C92">
        <w:rPr>
          <w:rFonts w:eastAsia="+mn-ea"/>
          <w:iCs/>
          <w:lang w:val="en-GB"/>
        </w:rPr>
        <w:t xml:space="preserve">. Monte Carlo modelling of Germanium detectors for the measurement of low energy </w:t>
      </w:r>
      <w:r w:rsidRPr="00EA6C92">
        <w:rPr>
          <w:rFonts w:eastAsia="+mn-ea"/>
          <w:iCs/>
          <w:lang w:val="en-GB"/>
        </w:rPr>
        <w:lastRenderedPageBreak/>
        <w:t>photons in internal dosimetry: results</w:t>
      </w:r>
      <w:r>
        <w:rPr>
          <w:rFonts w:eastAsia="+mn-ea"/>
          <w:iCs/>
          <w:lang w:val="en-GB"/>
        </w:rPr>
        <w:t xml:space="preserve"> of an international comparison</w:t>
      </w:r>
      <w:r w:rsidRPr="00EA6C92">
        <w:rPr>
          <w:rFonts w:eastAsia="+mn-ea"/>
          <w:iCs/>
          <w:lang w:val="en-GB"/>
        </w:rPr>
        <w:t>.</w:t>
      </w:r>
      <w:r w:rsidR="0018712F">
        <w:rPr>
          <w:rFonts w:eastAsia="+mn-ea"/>
          <w:iCs/>
          <w:lang w:val="en-GB"/>
        </w:rPr>
        <w:t xml:space="preserve"> </w:t>
      </w:r>
      <w:r>
        <w:rPr>
          <w:rFonts w:eastAsia="+mn-ea"/>
          <w:bCs/>
          <w:iCs/>
          <w:lang w:val="en-GB"/>
        </w:rPr>
        <w:t>Radiat Meas 43:</w:t>
      </w:r>
      <w:r w:rsidRPr="00EA6C92">
        <w:rPr>
          <w:rFonts w:eastAsia="+mn-ea"/>
          <w:bCs/>
          <w:iCs/>
          <w:lang w:val="en-GB"/>
        </w:rPr>
        <w:t>510-515</w:t>
      </w:r>
      <w:r>
        <w:rPr>
          <w:rFonts w:eastAsia="+mn-ea"/>
          <w:bCs/>
          <w:iCs/>
          <w:lang w:val="en-GB"/>
        </w:rPr>
        <w:t>; 2008.</w:t>
      </w:r>
    </w:p>
    <w:p w:rsidR="00802F86" w:rsidRDefault="00802F86" w:rsidP="00802F86">
      <w:pPr>
        <w:ind w:left="720" w:hanging="720"/>
        <w:jc w:val="both"/>
        <w:rPr>
          <w:rFonts w:eastAsia="+mn-ea"/>
          <w:iCs/>
          <w:lang w:val="en-GB"/>
        </w:rPr>
      </w:pPr>
      <w:r>
        <w:rPr>
          <w:rFonts w:eastAsia="+mn-ea"/>
          <w:iCs/>
          <w:lang w:val="en-GB"/>
        </w:rPr>
        <w:t xml:space="preserve">Hickman DP, Cohen N. </w:t>
      </w:r>
      <w:r w:rsidRPr="00EA6C92">
        <w:rPr>
          <w:rFonts w:eastAsia="+mn-ea"/>
          <w:iCs/>
          <w:lang w:val="en-GB"/>
        </w:rPr>
        <w:t>Reconstruction of a human skull calibration phantom using bone sections from an</w:t>
      </w:r>
      <w:r w:rsidR="0018712F">
        <w:rPr>
          <w:rFonts w:eastAsia="+mn-ea"/>
          <w:iCs/>
          <w:lang w:val="en-GB"/>
        </w:rPr>
        <w:t xml:space="preserve"> </w:t>
      </w:r>
      <w:r w:rsidRPr="00F72832">
        <w:rPr>
          <w:rFonts w:eastAsia="+mn-ea"/>
          <w:iCs/>
          <w:vertAlign w:val="superscript"/>
          <w:lang w:val="en-GB"/>
        </w:rPr>
        <w:t>241</w:t>
      </w:r>
      <w:r w:rsidRPr="00EA6C92">
        <w:rPr>
          <w:rFonts w:eastAsia="+mn-ea"/>
          <w:iCs/>
          <w:lang w:val="en-GB"/>
        </w:rPr>
        <w:t>Am exposure case. Health Phys</w:t>
      </w:r>
      <w:r>
        <w:rPr>
          <w:rFonts w:eastAsia="+mn-ea"/>
          <w:iCs/>
          <w:lang w:val="en-GB"/>
        </w:rPr>
        <w:t xml:space="preserve"> 55:</w:t>
      </w:r>
      <w:r w:rsidRPr="00EA6C92">
        <w:rPr>
          <w:rFonts w:eastAsia="+mn-ea"/>
          <w:iCs/>
          <w:lang w:val="en-GB"/>
        </w:rPr>
        <w:t>59-65</w:t>
      </w:r>
      <w:r>
        <w:rPr>
          <w:rFonts w:eastAsia="+mn-ea"/>
          <w:iCs/>
          <w:lang w:val="en-GB"/>
        </w:rPr>
        <w:t>;</w:t>
      </w:r>
      <w:r w:rsidRPr="00EA6C92">
        <w:rPr>
          <w:rFonts w:eastAsia="+mn-ea"/>
          <w:iCs/>
          <w:lang w:val="en-GB"/>
        </w:rPr>
        <w:t xml:space="preserve"> 1988.</w:t>
      </w:r>
    </w:p>
    <w:p w:rsidR="00802F86" w:rsidRDefault="00802F86" w:rsidP="00802F86">
      <w:pPr>
        <w:ind w:left="720" w:hanging="720"/>
        <w:jc w:val="both"/>
        <w:rPr>
          <w:rFonts w:cs="Times New Roman"/>
          <w:lang w:val="en-US"/>
        </w:rPr>
      </w:pPr>
      <w:r w:rsidRPr="00EA6C92">
        <w:rPr>
          <w:rFonts w:eastAsia="+mn-ea"/>
          <w:iCs/>
          <w:lang w:val="en-GB"/>
        </w:rPr>
        <w:t>I</w:t>
      </w:r>
      <w:r>
        <w:rPr>
          <w:rFonts w:eastAsia="+mn-ea"/>
          <w:iCs/>
          <w:lang w:val="en-GB"/>
        </w:rPr>
        <w:t>nternational Commission on Radiological Protection.</w:t>
      </w:r>
      <w:r w:rsidRPr="00EA6C92">
        <w:rPr>
          <w:rFonts w:eastAsia="+mn-ea"/>
          <w:iCs/>
          <w:lang w:val="en-GB"/>
        </w:rPr>
        <w:t xml:space="preserve"> Individual </w:t>
      </w:r>
      <w:r>
        <w:rPr>
          <w:rFonts w:eastAsia="+mn-ea"/>
          <w:iCs/>
          <w:lang w:val="en-GB"/>
        </w:rPr>
        <w:t>m</w:t>
      </w:r>
      <w:r w:rsidRPr="00EA6C92">
        <w:rPr>
          <w:rFonts w:eastAsia="+mn-ea"/>
          <w:iCs/>
          <w:lang w:val="en-GB"/>
        </w:rPr>
        <w:t xml:space="preserve">onitoring for </w:t>
      </w:r>
      <w:r>
        <w:rPr>
          <w:rFonts w:eastAsia="+mn-ea"/>
          <w:iCs/>
          <w:lang w:val="en-GB"/>
        </w:rPr>
        <w:t>i</w:t>
      </w:r>
      <w:r w:rsidRPr="00EA6C92">
        <w:rPr>
          <w:rFonts w:eastAsia="+mn-ea"/>
          <w:iCs/>
          <w:lang w:val="en-GB"/>
        </w:rPr>
        <w:t xml:space="preserve">nternal </w:t>
      </w:r>
      <w:r>
        <w:rPr>
          <w:rFonts w:eastAsia="+mn-ea"/>
          <w:iCs/>
          <w:lang w:val="en-GB"/>
        </w:rPr>
        <w:t>e</w:t>
      </w:r>
      <w:r w:rsidRPr="00EA6C92">
        <w:rPr>
          <w:rFonts w:eastAsia="+mn-ea"/>
          <w:iCs/>
          <w:lang w:val="en-GB"/>
        </w:rPr>
        <w:t xml:space="preserve">xposure of </w:t>
      </w:r>
      <w:r>
        <w:rPr>
          <w:rFonts w:eastAsia="+mn-ea"/>
          <w:iCs/>
          <w:lang w:val="en-GB"/>
        </w:rPr>
        <w:t>w</w:t>
      </w:r>
      <w:r w:rsidRPr="00EA6C92">
        <w:rPr>
          <w:rFonts w:eastAsia="+mn-ea"/>
          <w:iCs/>
          <w:lang w:val="en-GB"/>
        </w:rPr>
        <w:t xml:space="preserve">orkers, </w:t>
      </w:r>
      <w:r>
        <w:rPr>
          <w:rFonts w:eastAsia="+mn-ea"/>
          <w:iCs/>
          <w:lang w:val="en-GB"/>
        </w:rPr>
        <w:t xml:space="preserve">Oxford: </w:t>
      </w:r>
      <w:r w:rsidRPr="00EA6C92">
        <w:rPr>
          <w:rFonts w:eastAsia="+mn-ea"/>
          <w:iCs/>
          <w:lang w:val="en-GB"/>
        </w:rPr>
        <w:t>Pergamon Press</w:t>
      </w:r>
      <w:r>
        <w:rPr>
          <w:rFonts w:eastAsia="+mn-ea"/>
          <w:iCs/>
          <w:lang w:val="en-GB"/>
        </w:rPr>
        <w:t xml:space="preserve">; ICRP Publication 78; </w:t>
      </w:r>
      <w:r w:rsidRPr="00B61CBB">
        <w:rPr>
          <w:rFonts w:cs="Times New Roman"/>
          <w:lang w:val="en-US"/>
        </w:rPr>
        <w:t>Ann</w:t>
      </w:r>
      <w:r>
        <w:rPr>
          <w:rFonts w:cs="Times New Roman"/>
          <w:lang w:val="en-US"/>
        </w:rPr>
        <w:t xml:space="preserve"> ICRP 27 (3-4);</w:t>
      </w:r>
      <w:r w:rsidRPr="007928F9">
        <w:rPr>
          <w:rFonts w:cs="Times New Roman"/>
          <w:lang w:val="en-US"/>
        </w:rPr>
        <w:t xml:space="preserve"> 1997.</w:t>
      </w:r>
    </w:p>
    <w:p w:rsidR="00802F86" w:rsidRPr="00576D13" w:rsidRDefault="00802F86" w:rsidP="00802F86">
      <w:pPr>
        <w:pStyle w:val="EndNoteBibliography"/>
        <w:spacing w:line="480" w:lineRule="auto"/>
        <w:ind w:left="709" w:hanging="709"/>
        <w:rPr>
          <w:rFonts w:ascii="Times New Roman" w:eastAsiaTheme="minorEastAsia" w:hAnsi="Times New Roman" w:cstheme="minorBidi"/>
          <w:noProof w:val="0"/>
          <w:szCs w:val="22"/>
          <w:lang w:val="en-GB" w:bidi="ar-SA"/>
        </w:rPr>
      </w:pPr>
      <w:r>
        <w:rPr>
          <w:rFonts w:ascii="Times New Roman" w:eastAsiaTheme="minorEastAsia" w:hAnsi="Times New Roman" w:cstheme="minorBidi"/>
          <w:noProof w:val="0"/>
          <w:szCs w:val="22"/>
          <w:lang w:val="en-GB" w:bidi="ar-SA"/>
        </w:rPr>
        <w:t>Kellar, J.</w:t>
      </w:r>
      <w:r w:rsidRPr="00576D13">
        <w:rPr>
          <w:rFonts w:ascii="Times New Roman" w:eastAsiaTheme="minorEastAsia" w:hAnsi="Times New Roman" w:cstheme="minorBidi"/>
          <w:noProof w:val="0"/>
          <w:szCs w:val="22"/>
          <w:lang w:val="en-GB" w:bidi="ar-SA"/>
        </w:rPr>
        <w:t xml:space="preserve"> Fabrication of an Anthropomorphic Calibration Phantom for In Vivo Measurement of 152Eu in the Skull, Department of Mechanical, Industrial and Nuclear Engineering. University of Cincinnati Cincinnati, Ohio.1995.</w:t>
      </w:r>
    </w:p>
    <w:p w:rsidR="00802F86" w:rsidRDefault="00802F86" w:rsidP="00802F86">
      <w:pPr>
        <w:tabs>
          <w:tab w:val="num" w:pos="900"/>
        </w:tabs>
        <w:snapToGrid w:val="0"/>
        <w:ind w:left="720" w:hanging="720"/>
        <w:jc w:val="both"/>
        <w:rPr>
          <w:lang w:val="en-GB"/>
        </w:rPr>
      </w:pPr>
      <w:r w:rsidRPr="00380265">
        <w:rPr>
          <w:lang w:val="en-GB"/>
        </w:rPr>
        <w:t xml:space="preserve">Kramer, R., Khoury, </w:t>
      </w:r>
      <w:r>
        <w:rPr>
          <w:lang w:val="en-GB"/>
        </w:rPr>
        <w:t xml:space="preserve">H.J., Vieira, J.W., Lima, V.J. </w:t>
      </w:r>
      <w:r w:rsidRPr="00380265">
        <w:rPr>
          <w:lang w:val="en-GB"/>
        </w:rPr>
        <w:t>MAX06 and FAX06: update of two adult human phantoms for radiation protection dosimetry. Phys Med Biol 51, 3331-3346. 2006.</w:t>
      </w:r>
    </w:p>
    <w:p w:rsidR="00802F86" w:rsidRDefault="00802F86" w:rsidP="00802F86">
      <w:pPr>
        <w:tabs>
          <w:tab w:val="num" w:pos="900"/>
        </w:tabs>
        <w:snapToGrid w:val="0"/>
        <w:ind w:left="720" w:hanging="720"/>
        <w:jc w:val="both"/>
        <w:rPr>
          <w:lang w:val="en-GB"/>
        </w:rPr>
      </w:pPr>
      <w:r w:rsidRPr="00E424F7">
        <w:rPr>
          <w:lang w:val="en-GB"/>
        </w:rPr>
        <w:t xml:space="preserve">Kramer GH, Hauck B, Capello K, Ruhm W, El-Faramawy N, Broggio D, Franck D, Lopez MA, Navarro T, Navarro JF, Perez B, Tolmachev S. Comparison of two leg phantoms containing </w:t>
      </w:r>
      <w:r w:rsidRPr="00012D7D">
        <w:rPr>
          <w:vertAlign w:val="superscript"/>
          <w:lang w:val="en-GB"/>
        </w:rPr>
        <w:t>241</w:t>
      </w:r>
      <w:r>
        <w:rPr>
          <w:lang w:val="en-GB"/>
        </w:rPr>
        <w:t>A</w:t>
      </w:r>
      <w:r w:rsidRPr="00E424F7">
        <w:rPr>
          <w:lang w:val="en-GB"/>
        </w:rPr>
        <w:t>m in bone. Health Physics 101: 248-258; 2011.</w:t>
      </w:r>
    </w:p>
    <w:p w:rsidR="00802F86" w:rsidRPr="0060746A" w:rsidRDefault="009B4EEC" w:rsidP="00802F86">
      <w:pPr>
        <w:tabs>
          <w:tab w:val="num" w:pos="900"/>
        </w:tabs>
        <w:snapToGrid w:val="0"/>
        <w:ind w:left="720" w:hanging="720"/>
        <w:jc w:val="both"/>
        <w:rPr>
          <w:lang w:val="en-GB"/>
        </w:rPr>
      </w:pPr>
      <w:r>
        <w:rPr>
          <w:lang w:val="en-GB"/>
        </w:rPr>
        <w:t>Lo</w:t>
      </w:r>
      <w:r w:rsidR="00802F86">
        <w:rPr>
          <w:lang w:val="en-GB"/>
        </w:rPr>
        <w:t>pez MA</w:t>
      </w:r>
      <w:r w:rsidR="00802F86" w:rsidRPr="0060746A">
        <w:rPr>
          <w:lang w:val="en-GB"/>
        </w:rPr>
        <w:t>, Navarro, J.F., Navarro, T., Gómez Ros, J.M., Moraleda, M. In-vivo calibration of a LE Ge Detection System for the assessment of Americium in bone at the WBC of CIEMAT, IRPA 11, Madrid. 2004.</w:t>
      </w:r>
    </w:p>
    <w:p w:rsidR="00802F86" w:rsidRPr="00EA6C92" w:rsidRDefault="00802F86" w:rsidP="00802F86">
      <w:pPr>
        <w:tabs>
          <w:tab w:val="num" w:pos="900"/>
        </w:tabs>
        <w:snapToGrid w:val="0"/>
        <w:ind w:left="720" w:hanging="720"/>
        <w:jc w:val="both"/>
        <w:rPr>
          <w:lang w:val="en-GB"/>
        </w:rPr>
      </w:pPr>
      <w:r w:rsidRPr="00EA6C92">
        <w:rPr>
          <w:lang w:val="en-GB"/>
        </w:rPr>
        <w:t>L</w:t>
      </w:r>
      <w:r>
        <w:rPr>
          <w:rFonts w:eastAsia="+mn-ea"/>
          <w:iCs/>
          <w:lang w:val="en-GB"/>
        </w:rPr>
        <w:t>o</w:t>
      </w:r>
      <w:r w:rsidRPr="00EA6C92">
        <w:rPr>
          <w:lang w:val="en-GB"/>
        </w:rPr>
        <w:t>pez</w:t>
      </w:r>
      <w:r>
        <w:rPr>
          <w:lang w:val="en-GB"/>
        </w:rPr>
        <w:t xml:space="preserve"> MA</w:t>
      </w:r>
      <w:r w:rsidRPr="00EA6C92">
        <w:rPr>
          <w:lang w:val="en-GB"/>
        </w:rPr>
        <w:t>, Balásházy</w:t>
      </w:r>
      <w:r>
        <w:rPr>
          <w:lang w:val="en-GB"/>
        </w:rPr>
        <w:t xml:space="preserve"> I</w:t>
      </w:r>
      <w:r w:rsidRPr="00EA6C92">
        <w:rPr>
          <w:lang w:val="en-GB"/>
        </w:rPr>
        <w:t>, Bérard</w:t>
      </w:r>
      <w:r>
        <w:rPr>
          <w:lang w:val="en-GB"/>
        </w:rPr>
        <w:t xml:space="preserve"> P</w:t>
      </w:r>
      <w:r w:rsidRPr="00EA6C92">
        <w:rPr>
          <w:lang w:val="en-GB"/>
        </w:rPr>
        <w:t>, Blanchardon</w:t>
      </w:r>
      <w:r>
        <w:rPr>
          <w:lang w:val="en-GB"/>
        </w:rPr>
        <w:t xml:space="preserve"> E</w:t>
      </w:r>
      <w:r w:rsidRPr="00EA6C92">
        <w:rPr>
          <w:lang w:val="en-GB"/>
        </w:rPr>
        <w:t>, Breustedt</w:t>
      </w:r>
      <w:r>
        <w:rPr>
          <w:lang w:val="en-GB"/>
        </w:rPr>
        <w:t xml:space="preserve"> B</w:t>
      </w:r>
      <w:r w:rsidRPr="00EA6C92">
        <w:rPr>
          <w:lang w:val="en-GB"/>
        </w:rPr>
        <w:t>, Broggio</w:t>
      </w:r>
      <w:r>
        <w:rPr>
          <w:lang w:val="en-GB"/>
        </w:rPr>
        <w:t xml:space="preserve"> D</w:t>
      </w:r>
      <w:r w:rsidRPr="00EA6C92">
        <w:rPr>
          <w:lang w:val="en-GB"/>
        </w:rPr>
        <w:t>, Castellani</w:t>
      </w:r>
      <w:r>
        <w:rPr>
          <w:lang w:val="en-GB"/>
        </w:rPr>
        <w:t xml:space="preserve"> C</w:t>
      </w:r>
      <w:r w:rsidRPr="00EA6C92">
        <w:rPr>
          <w:lang w:val="en-GB"/>
        </w:rPr>
        <w:t>M, Franck</w:t>
      </w:r>
      <w:r>
        <w:rPr>
          <w:lang w:val="en-GB"/>
        </w:rPr>
        <w:t xml:space="preserve"> D</w:t>
      </w:r>
      <w:r w:rsidRPr="00EA6C92">
        <w:rPr>
          <w:lang w:val="en-GB"/>
        </w:rPr>
        <w:t>, Giussani</w:t>
      </w:r>
      <w:r>
        <w:rPr>
          <w:lang w:val="en-GB"/>
        </w:rPr>
        <w:t xml:space="preserve"> A</w:t>
      </w:r>
      <w:r w:rsidRPr="00EA6C92">
        <w:rPr>
          <w:lang w:val="en-GB"/>
        </w:rPr>
        <w:t>, Hurtgen</w:t>
      </w:r>
      <w:r>
        <w:rPr>
          <w:lang w:val="en-GB"/>
        </w:rPr>
        <w:t xml:space="preserve"> C</w:t>
      </w:r>
      <w:r w:rsidRPr="00EA6C92">
        <w:rPr>
          <w:lang w:val="en-GB"/>
        </w:rPr>
        <w:t>,  James</w:t>
      </w:r>
      <w:r>
        <w:rPr>
          <w:lang w:val="en-GB"/>
        </w:rPr>
        <w:t xml:space="preserve"> AC</w:t>
      </w:r>
      <w:r w:rsidRPr="00EA6C92">
        <w:rPr>
          <w:lang w:val="en-GB"/>
        </w:rPr>
        <w:t>, Klein</w:t>
      </w:r>
      <w:r>
        <w:rPr>
          <w:lang w:val="en-GB"/>
        </w:rPr>
        <w:t xml:space="preserve"> W</w:t>
      </w:r>
      <w:r w:rsidRPr="00EA6C92">
        <w:rPr>
          <w:lang w:val="en-GB"/>
        </w:rPr>
        <w:t>, Kramer</w:t>
      </w:r>
      <w:r>
        <w:rPr>
          <w:lang w:val="en-GB"/>
        </w:rPr>
        <w:t xml:space="preserve"> GH</w:t>
      </w:r>
      <w:r w:rsidRPr="00EA6C92">
        <w:rPr>
          <w:lang w:val="en-GB"/>
        </w:rPr>
        <w:t>, Li</w:t>
      </w:r>
      <w:r>
        <w:rPr>
          <w:lang w:val="en-GB"/>
        </w:rPr>
        <w:t xml:space="preserve"> WB</w:t>
      </w:r>
      <w:r w:rsidRPr="00EA6C92">
        <w:rPr>
          <w:lang w:val="en-GB"/>
        </w:rPr>
        <w:t>, Marsh</w:t>
      </w:r>
      <w:r>
        <w:rPr>
          <w:lang w:val="en-GB"/>
        </w:rPr>
        <w:t xml:space="preserve"> JW</w:t>
      </w:r>
      <w:r w:rsidRPr="00EA6C92">
        <w:rPr>
          <w:lang w:val="en-GB"/>
        </w:rPr>
        <w:t>, Malatova</w:t>
      </w:r>
      <w:r>
        <w:rPr>
          <w:lang w:val="en-GB"/>
        </w:rPr>
        <w:t xml:space="preserve"> I</w:t>
      </w:r>
      <w:r w:rsidRPr="00EA6C92">
        <w:rPr>
          <w:lang w:val="en-GB"/>
        </w:rPr>
        <w:t>, Nosske</w:t>
      </w:r>
      <w:r>
        <w:rPr>
          <w:lang w:val="en-GB"/>
        </w:rPr>
        <w:t xml:space="preserve"> D</w:t>
      </w:r>
      <w:r w:rsidRPr="00EA6C92">
        <w:rPr>
          <w:lang w:val="en-GB"/>
        </w:rPr>
        <w:t>, Oeh</w:t>
      </w:r>
      <w:r>
        <w:rPr>
          <w:lang w:val="en-GB"/>
        </w:rPr>
        <w:t xml:space="preserve"> U</w:t>
      </w:r>
      <w:r w:rsidRPr="00EA6C92">
        <w:rPr>
          <w:lang w:val="en-GB"/>
        </w:rPr>
        <w:t>, Pan</w:t>
      </w:r>
      <w:r>
        <w:rPr>
          <w:lang w:val="en-GB"/>
        </w:rPr>
        <w:t xml:space="preserve"> G</w:t>
      </w:r>
      <w:r w:rsidRPr="00EA6C92">
        <w:rPr>
          <w:lang w:val="en-GB"/>
        </w:rPr>
        <w:t>, Puncher</w:t>
      </w:r>
      <w:r>
        <w:rPr>
          <w:lang w:val="en-GB"/>
        </w:rPr>
        <w:t xml:space="preserve"> M</w:t>
      </w:r>
      <w:r w:rsidRPr="00EA6C92">
        <w:rPr>
          <w:lang w:val="en-GB"/>
        </w:rPr>
        <w:t>, Schimmelpfeng</w:t>
      </w:r>
      <w:r>
        <w:rPr>
          <w:lang w:val="en-GB"/>
        </w:rPr>
        <w:t xml:space="preserve"> J</w:t>
      </w:r>
      <w:r w:rsidRPr="00EA6C92">
        <w:rPr>
          <w:lang w:val="en-GB"/>
        </w:rPr>
        <w:t>, Vrba</w:t>
      </w:r>
      <w:r>
        <w:rPr>
          <w:lang w:val="en-GB"/>
        </w:rPr>
        <w:t xml:space="preserve"> T</w:t>
      </w:r>
      <w:r w:rsidRPr="00EA6C92">
        <w:rPr>
          <w:lang w:val="en-GB"/>
        </w:rPr>
        <w:t xml:space="preserve">. EURADOS coordinated action on research, quality assurance and training on internal dose assessment. </w:t>
      </w:r>
      <w:r>
        <w:rPr>
          <w:lang w:val="en-GB"/>
        </w:rPr>
        <w:t>Radiat Prot Dosim 114:349-352;</w:t>
      </w:r>
      <w:r w:rsidRPr="00EA6C92">
        <w:rPr>
          <w:lang w:val="en-GB"/>
        </w:rPr>
        <w:t xml:space="preserve"> 2011</w:t>
      </w:r>
      <w:r w:rsidRPr="00924ECA">
        <w:rPr>
          <w:lang w:val="en-GB"/>
        </w:rPr>
        <w:t>a</w:t>
      </w:r>
      <w:r w:rsidRPr="00EA6C92">
        <w:rPr>
          <w:lang w:val="en-GB"/>
        </w:rPr>
        <w:t xml:space="preserve">. </w:t>
      </w:r>
    </w:p>
    <w:p w:rsidR="00802F86" w:rsidRDefault="00802F86" w:rsidP="00802F86">
      <w:pPr>
        <w:ind w:left="720" w:hanging="720"/>
        <w:jc w:val="both"/>
        <w:rPr>
          <w:bCs/>
          <w:iCs/>
          <w:lang w:val="en-GB"/>
        </w:rPr>
      </w:pPr>
      <w:r w:rsidRPr="00EA6C92">
        <w:rPr>
          <w:lang w:val="en-GB"/>
        </w:rPr>
        <w:t>L</w:t>
      </w:r>
      <w:r>
        <w:rPr>
          <w:rFonts w:eastAsia="+mn-ea"/>
          <w:iCs/>
          <w:lang w:val="en-GB"/>
        </w:rPr>
        <w:t>o</w:t>
      </w:r>
      <w:r w:rsidRPr="00EA6C92">
        <w:rPr>
          <w:lang w:val="en-GB"/>
        </w:rPr>
        <w:t>pez</w:t>
      </w:r>
      <w:r>
        <w:rPr>
          <w:lang w:val="en-GB"/>
        </w:rPr>
        <w:t xml:space="preserve"> MA</w:t>
      </w:r>
      <w:r w:rsidRPr="00EA6C92">
        <w:rPr>
          <w:lang w:val="en-GB"/>
        </w:rPr>
        <w:t>, Broggio</w:t>
      </w:r>
      <w:r>
        <w:rPr>
          <w:lang w:val="en-GB"/>
        </w:rPr>
        <w:t xml:space="preserve"> D</w:t>
      </w:r>
      <w:r w:rsidRPr="00EA6C92">
        <w:rPr>
          <w:lang w:val="en-GB"/>
        </w:rPr>
        <w:t>, Capello</w:t>
      </w:r>
      <w:r>
        <w:rPr>
          <w:lang w:val="en-GB"/>
        </w:rPr>
        <w:t xml:space="preserve"> K</w:t>
      </w:r>
      <w:r w:rsidRPr="00EA6C92">
        <w:rPr>
          <w:lang w:val="en-GB"/>
        </w:rPr>
        <w:t>, Cardenas</w:t>
      </w:r>
      <w:r>
        <w:rPr>
          <w:lang w:val="en-GB"/>
        </w:rPr>
        <w:t xml:space="preserve"> E</w:t>
      </w:r>
      <w:r w:rsidRPr="00EA6C92">
        <w:rPr>
          <w:lang w:val="en-GB"/>
        </w:rPr>
        <w:t>, Franck</w:t>
      </w:r>
      <w:r>
        <w:rPr>
          <w:lang w:val="en-GB"/>
        </w:rPr>
        <w:t xml:space="preserve"> D</w:t>
      </w:r>
      <w:r w:rsidRPr="00EA6C92">
        <w:rPr>
          <w:lang w:val="en-GB"/>
        </w:rPr>
        <w:t>, James</w:t>
      </w:r>
      <w:r>
        <w:rPr>
          <w:lang w:val="en-GB"/>
        </w:rPr>
        <w:t xml:space="preserve"> AC</w:t>
      </w:r>
      <w:r w:rsidRPr="00EA6C92">
        <w:rPr>
          <w:lang w:val="en-GB"/>
        </w:rPr>
        <w:t xml:space="preserve">, Kramer </w:t>
      </w:r>
      <w:r>
        <w:rPr>
          <w:lang w:val="en-GB"/>
        </w:rPr>
        <w:t xml:space="preserve">GH, </w:t>
      </w:r>
      <w:r w:rsidRPr="00EA6C92">
        <w:rPr>
          <w:lang w:val="en-GB"/>
        </w:rPr>
        <w:t>Lynch</w:t>
      </w:r>
      <w:r>
        <w:rPr>
          <w:lang w:val="en-GB"/>
        </w:rPr>
        <w:t xml:space="preserve"> TP</w:t>
      </w:r>
      <w:r w:rsidRPr="00EA6C92">
        <w:rPr>
          <w:lang w:val="en-GB"/>
        </w:rPr>
        <w:t>, Navarro</w:t>
      </w:r>
      <w:r>
        <w:rPr>
          <w:lang w:val="en-GB"/>
        </w:rPr>
        <w:t xml:space="preserve"> JF</w:t>
      </w:r>
      <w:r w:rsidRPr="00EA6C92">
        <w:rPr>
          <w:lang w:val="en-GB"/>
        </w:rPr>
        <w:t>, Navarro</w:t>
      </w:r>
      <w:r>
        <w:rPr>
          <w:lang w:val="en-GB"/>
        </w:rPr>
        <w:t xml:space="preserve"> T</w:t>
      </w:r>
      <w:r w:rsidRPr="00EA6C92">
        <w:rPr>
          <w:lang w:val="en-GB"/>
        </w:rPr>
        <w:t>, Perez</w:t>
      </w:r>
      <w:r>
        <w:rPr>
          <w:lang w:val="en-GB"/>
        </w:rPr>
        <w:t xml:space="preserve"> B</w:t>
      </w:r>
      <w:r w:rsidRPr="00EA6C92">
        <w:rPr>
          <w:lang w:val="en-GB"/>
        </w:rPr>
        <w:t>, Rühm</w:t>
      </w:r>
      <w:r w:rsidR="0018712F">
        <w:rPr>
          <w:lang w:val="en-GB"/>
        </w:rPr>
        <w:t xml:space="preserve"> </w:t>
      </w:r>
      <w:r>
        <w:rPr>
          <w:lang w:val="en-GB"/>
        </w:rPr>
        <w:t>W</w:t>
      </w:r>
      <w:r w:rsidRPr="00EA6C92">
        <w:rPr>
          <w:lang w:val="en-GB"/>
        </w:rPr>
        <w:t xml:space="preserve">, Tolmachev </w:t>
      </w:r>
      <w:r>
        <w:rPr>
          <w:lang w:val="en-GB"/>
        </w:rPr>
        <w:t xml:space="preserve">SY, </w:t>
      </w:r>
      <w:r w:rsidRPr="00EA6C92">
        <w:rPr>
          <w:lang w:val="en-GB"/>
        </w:rPr>
        <w:t>Weitzenegger</w:t>
      </w:r>
      <w:r>
        <w:rPr>
          <w:lang w:val="en-GB"/>
        </w:rPr>
        <w:t xml:space="preserve"> E</w:t>
      </w:r>
      <w:r w:rsidRPr="00EA6C92">
        <w:rPr>
          <w:lang w:val="en-GB"/>
        </w:rPr>
        <w:t>.</w:t>
      </w:r>
      <w:r w:rsidR="0018712F">
        <w:rPr>
          <w:lang w:val="en-GB"/>
        </w:rPr>
        <w:t xml:space="preserve"> </w:t>
      </w:r>
      <w:r w:rsidRPr="00EA6C92">
        <w:rPr>
          <w:lang w:val="en-GB"/>
        </w:rPr>
        <w:t>Measurements and Monte Carlo model</w:t>
      </w:r>
      <w:r>
        <w:rPr>
          <w:lang w:val="en-GB"/>
        </w:rPr>
        <w:t>l</w:t>
      </w:r>
      <w:r w:rsidRPr="00EA6C92">
        <w:rPr>
          <w:lang w:val="en-GB"/>
        </w:rPr>
        <w:t xml:space="preserve">ing for the assessment of americium in a USTUR leg phantom. </w:t>
      </w:r>
      <w:r>
        <w:rPr>
          <w:bCs/>
          <w:iCs/>
          <w:lang w:val="en-GB"/>
        </w:rPr>
        <w:t xml:space="preserve">Radiat </w:t>
      </w:r>
      <w:r w:rsidRPr="00EA6C92">
        <w:rPr>
          <w:bCs/>
          <w:iCs/>
          <w:lang w:val="en-GB"/>
        </w:rPr>
        <w:t>Prot</w:t>
      </w:r>
      <w:r>
        <w:rPr>
          <w:bCs/>
          <w:iCs/>
          <w:lang w:val="en-GB"/>
        </w:rPr>
        <w:t xml:space="preserve"> Dosim</w:t>
      </w:r>
      <w:r w:rsidRPr="00EA6C92">
        <w:rPr>
          <w:bCs/>
          <w:iCs/>
          <w:lang w:val="en-GB"/>
        </w:rPr>
        <w:t xml:space="preserve"> 114</w:t>
      </w:r>
      <w:r>
        <w:rPr>
          <w:bCs/>
          <w:iCs/>
          <w:lang w:val="en-GB"/>
        </w:rPr>
        <w:t>:2</w:t>
      </w:r>
      <w:r w:rsidRPr="00EA6C92">
        <w:rPr>
          <w:bCs/>
          <w:iCs/>
          <w:lang w:val="en-GB"/>
        </w:rPr>
        <w:t>95-299</w:t>
      </w:r>
      <w:r>
        <w:rPr>
          <w:bCs/>
          <w:iCs/>
          <w:lang w:val="en-GB"/>
        </w:rPr>
        <w:t xml:space="preserve">; </w:t>
      </w:r>
      <w:r w:rsidRPr="00EA6C92">
        <w:rPr>
          <w:bCs/>
          <w:iCs/>
          <w:lang w:val="en-GB"/>
        </w:rPr>
        <w:t>2011</w:t>
      </w:r>
      <w:r w:rsidRPr="00924ECA">
        <w:rPr>
          <w:bCs/>
          <w:iCs/>
          <w:lang w:val="en-GB"/>
        </w:rPr>
        <w:t>b</w:t>
      </w:r>
      <w:r>
        <w:rPr>
          <w:bCs/>
          <w:iCs/>
          <w:lang w:val="en-GB"/>
        </w:rPr>
        <w:t>.</w:t>
      </w:r>
    </w:p>
    <w:p w:rsidR="00802F86" w:rsidRPr="00EA6C92" w:rsidRDefault="00802F86" w:rsidP="00802F86">
      <w:pPr>
        <w:ind w:left="720" w:hanging="720"/>
        <w:jc w:val="both"/>
        <w:rPr>
          <w:rFonts w:eastAsia="+mn-ea"/>
          <w:iCs/>
          <w:lang w:val="en-GB"/>
        </w:rPr>
      </w:pPr>
    </w:p>
    <w:p w:rsidR="00A0299C" w:rsidRPr="00EA6C92" w:rsidRDefault="00A0299C" w:rsidP="009D34B3">
      <w:pPr>
        <w:tabs>
          <w:tab w:val="num" w:pos="900"/>
        </w:tabs>
        <w:snapToGrid w:val="0"/>
        <w:ind w:left="720" w:hanging="720"/>
        <w:jc w:val="both"/>
        <w:rPr>
          <w:lang w:val="en-GB"/>
        </w:rPr>
      </w:pPr>
      <w:r w:rsidRPr="00EA6C92">
        <w:rPr>
          <w:rFonts w:eastAsia="+mn-ea"/>
          <w:iCs/>
          <w:lang w:val="en-GB"/>
        </w:rPr>
        <w:t>Nogueira</w:t>
      </w:r>
      <w:r w:rsidR="009B4EEC">
        <w:rPr>
          <w:rFonts w:eastAsia="+mn-ea"/>
          <w:iCs/>
          <w:lang w:val="en-GB"/>
        </w:rPr>
        <w:t xml:space="preserve"> </w:t>
      </w:r>
      <w:r w:rsidR="00EA6C92">
        <w:rPr>
          <w:rFonts w:eastAsia="+mn-ea"/>
          <w:iCs/>
          <w:lang w:val="en-GB"/>
        </w:rPr>
        <w:t>P</w:t>
      </w:r>
      <w:r w:rsidRPr="00EA6C92">
        <w:rPr>
          <w:rFonts w:eastAsia="+mn-ea"/>
          <w:iCs/>
          <w:lang w:val="en-GB"/>
        </w:rPr>
        <w:t>, Rühm</w:t>
      </w:r>
      <w:r w:rsidR="009B4EEC">
        <w:rPr>
          <w:rFonts w:eastAsia="+mn-ea"/>
          <w:iCs/>
          <w:lang w:val="en-GB"/>
        </w:rPr>
        <w:t xml:space="preserve"> </w:t>
      </w:r>
      <w:r w:rsidR="00EA6C92">
        <w:rPr>
          <w:rFonts w:eastAsia="+mn-ea"/>
          <w:iCs/>
          <w:lang w:val="en-GB"/>
        </w:rPr>
        <w:t>W,</w:t>
      </w:r>
      <w:r w:rsidRPr="00EA6C92">
        <w:rPr>
          <w:rFonts w:eastAsia="+mn-ea"/>
          <w:iCs/>
          <w:lang w:val="en-GB"/>
        </w:rPr>
        <w:t xml:space="preserve"> L</w:t>
      </w:r>
      <w:r w:rsidR="006B256F">
        <w:rPr>
          <w:rFonts w:eastAsia="+mn-ea"/>
          <w:iCs/>
          <w:lang w:val="en-GB"/>
        </w:rPr>
        <w:t>o</w:t>
      </w:r>
      <w:r w:rsidRPr="00EA6C92">
        <w:rPr>
          <w:rFonts w:eastAsia="+mn-ea"/>
          <w:iCs/>
          <w:lang w:val="en-GB"/>
        </w:rPr>
        <w:t>pez</w:t>
      </w:r>
      <w:r w:rsidR="009B4EEC">
        <w:rPr>
          <w:rFonts w:eastAsia="+mn-ea"/>
          <w:iCs/>
          <w:lang w:val="en-GB"/>
        </w:rPr>
        <w:t xml:space="preserve"> </w:t>
      </w:r>
      <w:r w:rsidR="00EA6C92">
        <w:rPr>
          <w:rFonts w:eastAsia="+mn-ea"/>
          <w:iCs/>
          <w:lang w:val="en-GB"/>
        </w:rPr>
        <w:t>M</w:t>
      </w:r>
      <w:r w:rsidR="00EA6C92" w:rsidRPr="00EA6C92">
        <w:rPr>
          <w:rFonts w:eastAsia="+mn-ea"/>
          <w:iCs/>
          <w:lang w:val="en-GB"/>
        </w:rPr>
        <w:t>A</w:t>
      </w:r>
      <w:r w:rsidR="00EA6C92">
        <w:rPr>
          <w:rFonts w:eastAsia="+mn-ea"/>
          <w:iCs/>
          <w:lang w:val="en-GB"/>
        </w:rPr>
        <w:t>,</w:t>
      </w:r>
      <w:r w:rsidRPr="00EA6C92">
        <w:rPr>
          <w:rFonts w:eastAsia="+mn-ea"/>
          <w:iCs/>
          <w:lang w:val="en-GB"/>
        </w:rPr>
        <w:t xml:space="preserve"> Vrba </w:t>
      </w:r>
      <w:r w:rsidR="00EA6C92">
        <w:rPr>
          <w:rFonts w:eastAsia="+mn-ea"/>
          <w:iCs/>
          <w:lang w:val="en-GB"/>
        </w:rPr>
        <w:t>T,</w:t>
      </w:r>
      <w:r w:rsidRPr="00EA6C92">
        <w:rPr>
          <w:rFonts w:eastAsia="+mn-ea"/>
          <w:iCs/>
          <w:lang w:val="en-GB"/>
        </w:rPr>
        <w:t xml:space="preserve"> Buchholz </w:t>
      </w:r>
      <w:r w:rsidR="00EA6C92">
        <w:rPr>
          <w:rFonts w:eastAsia="+mn-ea"/>
          <w:iCs/>
          <w:lang w:val="en-GB"/>
        </w:rPr>
        <w:t>W,</w:t>
      </w:r>
      <w:r w:rsidR="009B4EEC">
        <w:rPr>
          <w:rFonts w:eastAsia="+mn-ea"/>
          <w:iCs/>
          <w:lang w:val="en-GB"/>
        </w:rPr>
        <w:t xml:space="preserve"> </w:t>
      </w:r>
      <w:r w:rsidRPr="00EA6C92">
        <w:rPr>
          <w:rFonts w:eastAsia="+mn-ea"/>
          <w:iCs/>
          <w:lang w:val="en-GB"/>
        </w:rPr>
        <w:t>Fojtík</w:t>
      </w:r>
      <w:r w:rsidR="009B4EEC">
        <w:rPr>
          <w:rFonts w:eastAsia="+mn-ea"/>
          <w:iCs/>
          <w:lang w:val="en-GB"/>
        </w:rPr>
        <w:t xml:space="preserve"> </w:t>
      </w:r>
      <w:r w:rsidR="00EA6C92">
        <w:rPr>
          <w:rFonts w:eastAsia="+mn-ea"/>
          <w:iCs/>
          <w:lang w:val="en-GB"/>
        </w:rPr>
        <w:t>P,</w:t>
      </w:r>
      <w:r w:rsidR="009B4EEC">
        <w:rPr>
          <w:rFonts w:eastAsia="+mn-ea"/>
          <w:iCs/>
          <w:lang w:val="en-GB"/>
        </w:rPr>
        <w:t xml:space="preserve"> </w:t>
      </w:r>
      <w:r w:rsidRPr="00EA6C92">
        <w:rPr>
          <w:rFonts w:eastAsia="+mn-ea"/>
          <w:iCs/>
          <w:lang w:val="en-GB"/>
        </w:rPr>
        <w:t>Etherington</w:t>
      </w:r>
      <w:r w:rsidR="009B4EEC">
        <w:rPr>
          <w:rFonts w:eastAsia="+mn-ea"/>
          <w:iCs/>
          <w:lang w:val="en-GB"/>
        </w:rPr>
        <w:t xml:space="preserve"> </w:t>
      </w:r>
      <w:r w:rsidR="00EA6C92">
        <w:rPr>
          <w:rFonts w:eastAsia="+mn-ea"/>
          <w:iCs/>
          <w:lang w:val="en-GB"/>
        </w:rPr>
        <w:t>G,</w:t>
      </w:r>
      <w:r w:rsidR="009B4EEC">
        <w:rPr>
          <w:rFonts w:eastAsia="+mn-ea"/>
          <w:iCs/>
          <w:lang w:val="en-GB"/>
        </w:rPr>
        <w:t xml:space="preserve"> </w:t>
      </w:r>
      <w:r w:rsidRPr="00EA6C92">
        <w:rPr>
          <w:rFonts w:eastAsia="+mn-ea"/>
          <w:iCs/>
          <w:lang w:val="en-GB"/>
        </w:rPr>
        <w:t>Broggio</w:t>
      </w:r>
      <w:r w:rsidR="009B4EEC">
        <w:rPr>
          <w:rFonts w:eastAsia="+mn-ea"/>
          <w:iCs/>
          <w:lang w:val="en-GB"/>
        </w:rPr>
        <w:t xml:space="preserve"> </w:t>
      </w:r>
      <w:r w:rsidR="00EA6C92">
        <w:rPr>
          <w:rFonts w:eastAsia="+mn-ea"/>
          <w:iCs/>
          <w:lang w:val="en-GB"/>
        </w:rPr>
        <w:t>D,</w:t>
      </w:r>
      <w:r w:rsidR="009B4EEC">
        <w:rPr>
          <w:rFonts w:eastAsia="+mn-ea"/>
          <w:iCs/>
          <w:lang w:val="en-GB"/>
        </w:rPr>
        <w:t xml:space="preserve"> </w:t>
      </w:r>
      <w:r w:rsidRPr="00EA6C92">
        <w:rPr>
          <w:rFonts w:eastAsia="+mn-ea"/>
          <w:iCs/>
          <w:lang w:val="en-GB"/>
        </w:rPr>
        <w:t>Huikari</w:t>
      </w:r>
      <w:r w:rsidR="009B4EEC">
        <w:rPr>
          <w:rFonts w:eastAsia="+mn-ea"/>
          <w:iCs/>
          <w:lang w:val="en-GB"/>
        </w:rPr>
        <w:t xml:space="preserve"> </w:t>
      </w:r>
      <w:r w:rsidR="00EA6C92">
        <w:rPr>
          <w:rFonts w:eastAsia="+mn-ea"/>
          <w:iCs/>
          <w:lang w:val="en-GB"/>
        </w:rPr>
        <w:t>J,</w:t>
      </w:r>
      <w:r w:rsidR="009B4EEC">
        <w:rPr>
          <w:rFonts w:eastAsia="+mn-ea"/>
          <w:iCs/>
          <w:lang w:val="en-GB"/>
        </w:rPr>
        <w:t xml:space="preserve"> </w:t>
      </w:r>
      <w:r w:rsidRPr="00EA6C92">
        <w:rPr>
          <w:rFonts w:eastAsia="+mn-ea"/>
          <w:iCs/>
          <w:lang w:val="en-GB"/>
        </w:rPr>
        <w:t>Marzocchi</w:t>
      </w:r>
      <w:r w:rsidR="009B4EEC">
        <w:rPr>
          <w:rFonts w:eastAsia="+mn-ea"/>
          <w:iCs/>
          <w:lang w:val="en-GB"/>
        </w:rPr>
        <w:t xml:space="preserve"> </w:t>
      </w:r>
      <w:r w:rsidR="00EA6C92">
        <w:rPr>
          <w:rFonts w:eastAsia="+mn-ea"/>
          <w:iCs/>
          <w:lang w:val="en-GB"/>
        </w:rPr>
        <w:t>O,</w:t>
      </w:r>
      <w:r w:rsidRPr="00EA6C92">
        <w:rPr>
          <w:rFonts w:eastAsia="+mn-ea"/>
          <w:iCs/>
          <w:lang w:val="en-GB"/>
        </w:rPr>
        <w:t xml:space="preserve"> Lynch </w:t>
      </w:r>
      <w:r w:rsidR="00EA6C92">
        <w:rPr>
          <w:rFonts w:eastAsia="+mn-ea"/>
          <w:iCs/>
          <w:lang w:val="en-GB"/>
        </w:rPr>
        <w:t>T,</w:t>
      </w:r>
      <w:r w:rsidR="009B4EEC">
        <w:rPr>
          <w:rFonts w:eastAsia="+mn-ea"/>
          <w:iCs/>
          <w:lang w:val="en-GB"/>
        </w:rPr>
        <w:t xml:space="preserve"> </w:t>
      </w:r>
      <w:r w:rsidRPr="00EA6C92">
        <w:rPr>
          <w:rFonts w:eastAsia="+mn-ea"/>
          <w:iCs/>
          <w:lang w:val="en-GB"/>
        </w:rPr>
        <w:t>Lebacq</w:t>
      </w:r>
      <w:r w:rsidR="009B4EEC">
        <w:rPr>
          <w:rFonts w:eastAsia="+mn-ea"/>
          <w:iCs/>
          <w:lang w:val="en-GB"/>
        </w:rPr>
        <w:t xml:space="preserve"> </w:t>
      </w:r>
      <w:r w:rsidR="00EA6C92">
        <w:rPr>
          <w:rFonts w:eastAsia="+mn-ea"/>
          <w:iCs/>
          <w:lang w:val="en-GB"/>
        </w:rPr>
        <w:t>A</w:t>
      </w:r>
      <w:r w:rsidR="009B4EEC">
        <w:rPr>
          <w:rFonts w:eastAsia="+mn-ea"/>
          <w:iCs/>
          <w:lang w:val="en-GB"/>
        </w:rPr>
        <w:t>L</w:t>
      </w:r>
      <w:r w:rsidR="00EA6C92">
        <w:rPr>
          <w:rFonts w:eastAsia="+mn-ea"/>
          <w:iCs/>
          <w:lang w:val="en-GB"/>
        </w:rPr>
        <w:t>,</w:t>
      </w:r>
      <w:r w:rsidRPr="00EA6C92">
        <w:rPr>
          <w:rFonts w:eastAsia="+mn-ea"/>
          <w:iCs/>
          <w:lang w:val="en-GB"/>
        </w:rPr>
        <w:t xml:space="preserve"> Li</w:t>
      </w:r>
      <w:r w:rsidR="009B4EEC">
        <w:rPr>
          <w:rFonts w:eastAsia="+mn-ea"/>
          <w:iCs/>
          <w:lang w:val="en-GB"/>
        </w:rPr>
        <w:t xml:space="preserve"> </w:t>
      </w:r>
      <w:r w:rsidR="00EA6C92">
        <w:rPr>
          <w:rFonts w:eastAsia="+mn-ea"/>
          <w:iCs/>
          <w:lang w:val="en-GB"/>
        </w:rPr>
        <w:t>C,</w:t>
      </w:r>
      <w:r w:rsidR="009B4EEC">
        <w:rPr>
          <w:rFonts w:eastAsia="+mn-ea"/>
          <w:iCs/>
          <w:lang w:val="en-GB"/>
        </w:rPr>
        <w:t xml:space="preserve"> </w:t>
      </w:r>
      <w:r w:rsidRPr="00EA6C92">
        <w:rPr>
          <w:rFonts w:eastAsia="+mn-ea"/>
          <w:iCs/>
          <w:lang w:val="en-GB"/>
        </w:rPr>
        <w:t>Ośko</w:t>
      </w:r>
      <w:r w:rsidR="009B4EEC">
        <w:rPr>
          <w:rFonts w:eastAsia="+mn-ea"/>
          <w:iCs/>
          <w:lang w:val="en-GB"/>
        </w:rPr>
        <w:t xml:space="preserve"> </w:t>
      </w:r>
      <w:r w:rsidR="00EA6C92">
        <w:rPr>
          <w:rFonts w:eastAsia="+mn-ea"/>
          <w:iCs/>
          <w:lang w:val="en-GB"/>
        </w:rPr>
        <w:t>J,</w:t>
      </w:r>
      <w:r w:rsidR="009B4EEC">
        <w:rPr>
          <w:rFonts w:eastAsia="+mn-ea"/>
          <w:iCs/>
          <w:lang w:val="en-GB"/>
        </w:rPr>
        <w:t xml:space="preserve"> </w:t>
      </w:r>
      <w:r w:rsidRPr="00EA6C92">
        <w:rPr>
          <w:rFonts w:eastAsia="+mn-ea"/>
          <w:iCs/>
          <w:lang w:val="en-GB"/>
        </w:rPr>
        <w:t>Malátova</w:t>
      </w:r>
      <w:r w:rsidR="009B4EEC">
        <w:rPr>
          <w:rFonts w:eastAsia="+mn-ea"/>
          <w:iCs/>
          <w:lang w:val="en-GB"/>
        </w:rPr>
        <w:t xml:space="preserve"> </w:t>
      </w:r>
      <w:r w:rsidR="00EA6C92">
        <w:rPr>
          <w:rFonts w:eastAsia="+mn-ea"/>
          <w:iCs/>
          <w:lang w:val="en-GB"/>
        </w:rPr>
        <w:t>I,</w:t>
      </w:r>
      <w:r w:rsidRPr="00EA6C92">
        <w:rPr>
          <w:rFonts w:eastAsia="+mn-ea"/>
          <w:iCs/>
          <w:lang w:val="en-GB"/>
        </w:rPr>
        <w:t xml:space="preserve"> Frank </w:t>
      </w:r>
      <w:r w:rsidR="00EA6C92">
        <w:rPr>
          <w:rFonts w:eastAsia="+mn-ea"/>
          <w:iCs/>
          <w:lang w:val="en-GB"/>
        </w:rPr>
        <w:t>D,</w:t>
      </w:r>
      <w:r w:rsidRPr="00EA6C92">
        <w:rPr>
          <w:rFonts w:eastAsia="+mn-ea"/>
          <w:iCs/>
          <w:lang w:val="en-GB"/>
        </w:rPr>
        <w:t xml:space="preserve"> Breustedt </w:t>
      </w:r>
      <w:r w:rsidR="00EA6C92">
        <w:rPr>
          <w:rFonts w:eastAsia="+mn-ea"/>
          <w:iCs/>
          <w:lang w:val="en-GB"/>
        </w:rPr>
        <w:t>B,</w:t>
      </w:r>
      <w:r w:rsidRPr="00EA6C92">
        <w:rPr>
          <w:rFonts w:eastAsia="+mn-ea"/>
          <w:iCs/>
          <w:lang w:val="en-GB"/>
        </w:rPr>
        <w:t xml:space="preserve"> Leone </w:t>
      </w:r>
      <w:r w:rsidR="00EA6C92">
        <w:rPr>
          <w:rFonts w:eastAsia="+mn-ea"/>
          <w:iCs/>
          <w:lang w:val="en-GB"/>
        </w:rPr>
        <w:t>D,</w:t>
      </w:r>
      <w:r w:rsidRPr="00EA6C92">
        <w:rPr>
          <w:rFonts w:eastAsia="+mn-ea"/>
          <w:iCs/>
          <w:lang w:val="en-GB"/>
        </w:rPr>
        <w:t xml:space="preserve"> Scott </w:t>
      </w:r>
      <w:r w:rsidR="00EA6C92">
        <w:rPr>
          <w:rFonts w:eastAsia="+mn-ea"/>
          <w:iCs/>
          <w:lang w:val="en-GB"/>
        </w:rPr>
        <w:t>J,</w:t>
      </w:r>
      <w:r w:rsidR="009B4EEC">
        <w:rPr>
          <w:rFonts w:eastAsia="+mn-ea"/>
          <w:iCs/>
          <w:lang w:val="en-GB"/>
        </w:rPr>
        <w:t xml:space="preserve"> </w:t>
      </w:r>
      <w:r w:rsidRPr="00EA6C92">
        <w:rPr>
          <w:rFonts w:eastAsia="+mn-ea"/>
          <w:iCs/>
          <w:lang w:val="en-GB"/>
        </w:rPr>
        <w:t>Shutt</w:t>
      </w:r>
      <w:r w:rsidR="009B4EEC">
        <w:rPr>
          <w:rFonts w:eastAsia="+mn-ea"/>
          <w:iCs/>
          <w:lang w:val="en-GB"/>
        </w:rPr>
        <w:t xml:space="preserve"> </w:t>
      </w:r>
      <w:r w:rsidR="00EA6C92">
        <w:rPr>
          <w:rFonts w:eastAsia="+mn-ea"/>
          <w:iCs/>
          <w:lang w:val="en-GB"/>
        </w:rPr>
        <w:t>A,</w:t>
      </w:r>
      <w:r w:rsidRPr="00EA6C92">
        <w:rPr>
          <w:rFonts w:eastAsia="+mn-ea"/>
          <w:iCs/>
          <w:lang w:val="en-GB"/>
        </w:rPr>
        <w:t xml:space="preserve"> Hauck </w:t>
      </w:r>
      <w:r w:rsidR="00EA6C92">
        <w:rPr>
          <w:rFonts w:eastAsia="+mn-ea"/>
          <w:iCs/>
          <w:lang w:val="en-GB"/>
        </w:rPr>
        <w:t>B,</w:t>
      </w:r>
      <w:r w:rsidR="009B4EEC">
        <w:rPr>
          <w:rFonts w:eastAsia="+mn-ea"/>
          <w:iCs/>
          <w:lang w:val="en-GB"/>
        </w:rPr>
        <w:t xml:space="preserve"> </w:t>
      </w:r>
      <w:r w:rsidRPr="00EA6C92">
        <w:rPr>
          <w:rFonts w:eastAsia="+mn-ea"/>
          <w:iCs/>
          <w:lang w:val="en-GB"/>
        </w:rPr>
        <w:t>Capello</w:t>
      </w:r>
      <w:r w:rsidR="009B4EEC">
        <w:rPr>
          <w:rFonts w:eastAsia="+mn-ea"/>
          <w:iCs/>
          <w:lang w:val="en-GB"/>
        </w:rPr>
        <w:t xml:space="preserve"> </w:t>
      </w:r>
      <w:r w:rsidR="00EA6C92">
        <w:rPr>
          <w:rFonts w:eastAsia="+mn-ea"/>
          <w:iCs/>
          <w:lang w:val="en-GB"/>
        </w:rPr>
        <w:t>K,</w:t>
      </w:r>
      <w:r w:rsidR="009B4EEC">
        <w:rPr>
          <w:rFonts w:eastAsia="+mn-ea"/>
          <w:iCs/>
          <w:lang w:val="en-GB"/>
        </w:rPr>
        <w:t xml:space="preserve"> Pérez </w:t>
      </w:r>
      <w:r w:rsidRPr="00EA6C92">
        <w:rPr>
          <w:rFonts w:eastAsia="+mn-ea"/>
          <w:iCs/>
          <w:lang w:val="en-GB"/>
        </w:rPr>
        <w:t>López</w:t>
      </w:r>
      <w:r w:rsidR="009B4EEC">
        <w:rPr>
          <w:rFonts w:eastAsia="+mn-ea"/>
          <w:iCs/>
          <w:lang w:val="en-GB"/>
        </w:rPr>
        <w:t xml:space="preserve"> </w:t>
      </w:r>
      <w:r w:rsidR="00EA6C92">
        <w:rPr>
          <w:rFonts w:eastAsia="+mn-ea"/>
          <w:iCs/>
          <w:lang w:val="en-GB"/>
        </w:rPr>
        <w:t>B</w:t>
      </w:r>
      <w:r w:rsidR="006B256F">
        <w:rPr>
          <w:rFonts w:eastAsia="+mn-ea"/>
          <w:iCs/>
          <w:lang w:val="en-GB"/>
        </w:rPr>
        <w:t>,</w:t>
      </w:r>
      <w:r w:rsidR="009B4EEC">
        <w:rPr>
          <w:rFonts w:eastAsia="+mn-ea"/>
          <w:iCs/>
          <w:lang w:val="en-GB"/>
        </w:rPr>
        <w:t xml:space="preserve"> Navarro </w:t>
      </w:r>
      <w:r w:rsidRPr="00EA6C92">
        <w:rPr>
          <w:rFonts w:eastAsia="+mn-ea"/>
          <w:iCs/>
          <w:lang w:val="en-GB"/>
        </w:rPr>
        <w:t>Amaro</w:t>
      </w:r>
      <w:r w:rsidR="00EA6C92">
        <w:rPr>
          <w:rFonts w:eastAsia="+mn-ea"/>
          <w:iCs/>
          <w:lang w:val="en-GB"/>
        </w:rPr>
        <w:t xml:space="preserve"> J</w:t>
      </w:r>
      <w:r w:rsidR="00EA6C92" w:rsidRPr="00EA6C92">
        <w:rPr>
          <w:rFonts w:eastAsia="+mn-ea"/>
          <w:iCs/>
          <w:lang w:val="en-GB"/>
        </w:rPr>
        <w:t>F</w:t>
      </w:r>
      <w:r w:rsidR="00EA6C92">
        <w:rPr>
          <w:rFonts w:eastAsia="+mn-ea"/>
          <w:iCs/>
          <w:lang w:val="en-GB"/>
        </w:rPr>
        <w:t>,</w:t>
      </w:r>
      <w:r w:rsidR="009B4EEC">
        <w:rPr>
          <w:rFonts w:eastAsia="+mn-ea"/>
          <w:iCs/>
          <w:lang w:val="en-GB"/>
        </w:rPr>
        <w:t xml:space="preserve"> </w:t>
      </w:r>
      <w:r w:rsidRPr="00EA6C92">
        <w:rPr>
          <w:rFonts w:eastAsia="+mn-ea"/>
          <w:iCs/>
          <w:lang w:val="en-GB"/>
        </w:rPr>
        <w:t>Pliszczyński</w:t>
      </w:r>
      <w:r w:rsidR="009B4EEC">
        <w:rPr>
          <w:rFonts w:eastAsia="+mn-ea"/>
          <w:iCs/>
          <w:lang w:val="en-GB"/>
        </w:rPr>
        <w:t xml:space="preserve"> </w:t>
      </w:r>
      <w:r w:rsidR="00EA6C92">
        <w:rPr>
          <w:rFonts w:eastAsia="+mn-ea"/>
          <w:iCs/>
          <w:lang w:val="en-GB"/>
        </w:rPr>
        <w:t>T,</w:t>
      </w:r>
      <w:r w:rsidR="009B4EEC">
        <w:rPr>
          <w:rFonts w:eastAsia="+mn-ea"/>
          <w:iCs/>
          <w:lang w:val="en-GB"/>
        </w:rPr>
        <w:t xml:space="preserve"> </w:t>
      </w:r>
      <w:r w:rsidRPr="00EA6C92">
        <w:rPr>
          <w:rFonts w:eastAsia="+mn-ea"/>
          <w:iCs/>
          <w:lang w:val="en-GB"/>
        </w:rPr>
        <w:t>Fantínová</w:t>
      </w:r>
      <w:r w:rsidR="009B4EEC">
        <w:rPr>
          <w:rFonts w:eastAsia="+mn-ea"/>
          <w:iCs/>
          <w:lang w:val="en-GB"/>
        </w:rPr>
        <w:t xml:space="preserve"> </w:t>
      </w:r>
      <w:r w:rsidR="00EA6C92">
        <w:rPr>
          <w:rFonts w:eastAsia="+mn-ea"/>
          <w:iCs/>
          <w:lang w:val="en-GB"/>
        </w:rPr>
        <w:t>K,</w:t>
      </w:r>
      <w:r w:rsidRPr="00EA6C92">
        <w:rPr>
          <w:rFonts w:eastAsia="+mn-ea"/>
          <w:iCs/>
          <w:lang w:val="en-GB"/>
        </w:rPr>
        <w:t xml:space="preserve"> Tolmachev</w:t>
      </w:r>
      <w:r w:rsidR="009B4EEC">
        <w:rPr>
          <w:rFonts w:eastAsia="+mn-ea"/>
          <w:iCs/>
          <w:lang w:val="en-GB"/>
        </w:rPr>
        <w:t xml:space="preserve"> </w:t>
      </w:r>
      <w:r w:rsidR="00EA6C92">
        <w:rPr>
          <w:rFonts w:eastAsia="+mn-ea"/>
          <w:iCs/>
          <w:lang w:val="en-GB"/>
        </w:rPr>
        <w:t>S</w:t>
      </w:r>
      <w:r w:rsidR="00EA6C92" w:rsidRPr="00EA6C92">
        <w:rPr>
          <w:rFonts w:eastAsia="+mn-ea"/>
          <w:iCs/>
          <w:lang w:val="en-GB"/>
        </w:rPr>
        <w:t>Y</w:t>
      </w:r>
      <w:r w:rsidRPr="00EA6C92">
        <w:rPr>
          <w:rFonts w:eastAsia="+mn-ea"/>
          <w:iCs/>
          <w:lang w:val="en-GB"/>
        </w:rPr>
        <w:t xml:space="preserve">. </w:t>
      </w:r>
      <w:r w:rsidR="00EA6C92" w:rsidRPr="00EA6C92">
        <w:rPr>
          <w:rFonts w:eastAsia="+mn-ea"/>
          <w:iCs/>
          <w:lang w:val="en-GB"/>
        </w:rPr>
        <w:t xml:space="preserve">EURADOS </w:t>
      </w:r>
      <w:r w:rsidR="00EA6C92" w:rsidRPr="00EA6C92">
        <w:rPr>
          <w:rFonts w:eastAsia="+mn-ea"/>
          <w:iCs/>
          <w:vertAlign w:val="superscript"/>
          <w:lang w:val="en-GB"/>
        </w:rPr>
        <w:t>241</w:t>
      </w:r>
      <w:r w:rsidR="00EA6C92" w:rsidRPr="00EA6C92">
        <w:rPr>
          <w:rFonts w:eastAsia="+mn-ea"/>
          <w:iCs/>
          <w:lang w:val="en-GB"/>
        </w:rPr>
        <w:t xml:space="preserve">Am skull measurement intercomparison. </w:t>
      </w:r>
      <w:r w:rsidR="00EA6C92">
        <w:rPr>
          <w:rFonts w:eastAsia="+mn-ea"/>
          <w:iCs/>
          <w:lang w:val="en-GB"/>
        </w:rPr>
        <w:t>Radiat</w:t>
      </w:r>
      <w:r w:rsidR="009B4EEC">
        <w:rPr>
          <w:rFonts w:eastAsia="+mn-ea"/>
          <w:iCs/>
          <w:lang w:val="en-GB"/>
        </w:rPr>
        <w:t xml:space="preserve"> </w:t>
      </w:r>
      <w:r w:rsidR="00EA6C92">
        <w:rPr>
          <w:rFonts w:eastAsia="+mn-ea"/>
          <w:iCs/>
          <w:lang w:val="en-GB"/>
        </w:rPr>
        <w:t>Meas</w:t>
      </w:r>
      <w:r w:rsidRPr="00EA6C92">
        <w:rPr>
          <w:rFonts w:eastAsia="+mn-ea"/>
          <w:iCs/>
          <w:lang w:val="en-GB"/>
        </w:rPr>
        <w:t> </w:t>
      </w:r>
      <w:r w:rsidR="006B256F">
        <w:rPr>
          <w:rFonts w:eastAsia="+mn-ea"/>
          <w:iCs/>
          <w:lang w:val="en-GB"/>
        </w:rPr>
        <w:t>82:</w:t>
      </w:r>
      <w:r w:rsidR="00EA6C92" w:rsidRPr="00EA6C92">
        <w:rPr>
          <w:rFonts w:eastAsia="+mn-ea"/>
          <w:iCs/>
          <w:lang w:val="en-GB"/>
        </w:rPr>
        <w:t>64-73</w:t>
      </w:r>
      <w:r w:rsidR="00EA6C92">
        <w:rPr>
          <w:rFonts w:eastAsia="+mn-ea"/>
          <w:iCs/>
          <w:lang w:val="en-GB"/>
        </w:rPr>
        <w:t xml:space="preserve">; </w:t>
      </w:r>
      <w:r w:rsidRPr="00EA6C92">
        <w:rPr>
          <w:rFonts w:eastAsia="+mn-ea"/>
          <w:iCs/>
          <w:lang w:val="en-GB"/>
        </w:rPr>
        <w:t>2015.</w:t>
      </w:r>
    </w:p>
    <w:p w:rsidR="00802F86" w:rsidRPr="00265532" w:rsidRDefault="00802F86" w:rsidP="00802F86">
      <w:pPr>
        <w:ind w:left="720" w:hanging="720"/>
        <w:jc w:val="both"/>
        <w:rPr>
          <w:rFonts w:eastAsia="+mn-ea"/>
          <w:iCs/>
          <w:lang w:val="en-GB"/>
        </w:rPr>
      </w:pPr>
      <w:r w:rsidRPr="00EA6C92">
        <w:rPr>
          <w:rFonts w:eastAsia="+mn-ea"/>
          <w:iCs/>
          <w:lang w:val="en-GB"/>
        </w:rPr>
        <w:t>Pérez</w:t>
      </w:r>
      <w:r w:rsidR="009B4EEC">
        <w:rPr>
          <w:rFonts w:eastAsia="+mn-ea"/>
          <w:iCs/>
          <w:lang w:val="en-GB"/>
        </w:rPr>
        <w:t xml:space="preserve"> </w:t>
      </w:r>
      <w:r w:rsidRPr="00EA6C92">
        <w:rPr>
          <w:rFonts w:eastAsia="+mn-ea"/>
          <w:iCs/>
          <w:lang w:val="en-GB"/>
        </w:rPr>
        <w:t>López</w:t>
      </w:r>
      <w:r>
        <w:rPr>
          <w:rFonts w:eastAsia="+mn-ea"/>
          <w:iCs/>
          <w:lang w:val="en-GB"/>
        </w:rPr>
        <w:t xml:space="preserve"> B,</w:t>
      </w:r>
      <w:r w:rsidRPr="00EA6C92">
        <w:rPr>
          <w:rFonts w:eastAsia="+mn-ea"/>
          <w:iCs/>
          <w:lang w:val="en-GB"/>
        </w:rPr>
        <w:t xml:space="preserve"> Navarro</w:t>
      </w:r>
      <w:r>
        <w:rPr>
          <w:rFonts w:eastAsia="+mn-ea"/>
          <w:iCs/>
          <w:lang w:val="en-GB"/>
        </w:rPr>
        <w:t xml:space="preserve"> JF</w:t>
      </w:r>
      <w:r w:rsidRPr="00EA6C92">
        <w:rPr>
          <w:rFonts w:eastAsia="+mn-ea"/>
          <w:iCs/>
          <w:lang w:val="en-GB"/>
        </w:rPr>
        <w:t>, L</w:t>
      </w:r>
      <w:r>
        <w:rPr>
          <w:rFonts w:eastAsia="+mn-ea"/>
          <w:iCs/>
          <w:lang w:val="en-GB"/>
        </w:rPr>
        <w:t>o</w:t>
      </w:r>
      <w:r w:rsidRPr="00EA6C92">
        <w:rPr>
          <w:rFonts w:eastAsia="+mn-ea"/>
          <w:iCs/>
          <w:lang w:val="en-GB"/>
        </w:rPr>
        <w:t xml:space="preserve">pez </w:t>
      </w:r>
      <w:r>
        <w:rPr>
          <w:rFonts w:eastAsia="+mn-ea"/>
          <w:iCs/>
          <w:lang w:val="en-GB"/>
        </w:rPr>
        <w:t>MA,</w:t>
      </w:r>
      <w:r w:rsidRPr="00EA6C92">
        <w:rPr>
          <w:rFonts w:eastAsia="+mn-ea"/>
          <w:iCs/>
          <w:lang w:val="en-GB"/>
        </w:rPr>
        <w:t xml:space="preserve"> Nogueira</w:t>
      </w:r>
      <w:r>
        <w:rPr>
          <w:rFonts w:eastAsia="+mn-ea"/>
          <w:iCs/>
          <w:lang w:val="en-GB"/>
        </w:rPr>
        <w:t xml:space="preserve"> P</w:t>
      </w:r>
      <w:r w:rsidRPr="00EA6C92">
        <w:rPr>
          <w:rFonts w:eastAsia="+mn-ea"/>
          <w:iCs/>
          <w:lang w:val="en-GB"/>
        </w:rPr>
        <w:t xml:space="preserve">. Efficiency </w:t>
      </w:r>
      <w:r>
        <w:rPr>
          <w:rFonts w:eastAsia="+mn-ea"/>
          <w:iCs/>
          <w:lang w:val="en-GB"/>
        </w:rPr>
        <w:t xml:space="preserve">study of a LE </w:t>
      </w:r>
      <w:r w:rsidRPr="00EA6C92">
        <w:rPr>
          <w:rFonts w:eastAsia="+mn-ea"/>
          <w:iCs/>
          <w:lang w:val="en-GB"/>
        </w:rPr>
        <w:t xml:space="preserve">Ge Detector System for the assessment of 241Am in skull at CIEMAT Whole Body Counter. </w:t>
      </w:r>
      <w:r w:rsidRPr="00265532">
        <w:rPr>
          <w:rFonts w:eastAsia="+mn-ea"/>
          <w:iCs/>
          <w:lang w:val="en-GB"/>
        </w:rPr>
        <w:t>Radiat Prot Dosim 170:231-236; 2016.</w:t>
      </w:r>
    </w:p>
    <w:p w:rsidR="00802F86" w:rsidRPr="00EA6C92" w:rsidRDefault="00802F86" w:rsidP="00802F86">
      <w:pPr>
        <w:tabs>
          <w:tab w:val="num" w:pos="900"/>
        </w:tabs>
        <w:snapToGrid w:val="0"/>
        <w:ind w:left="720" w:hanging="720"/>
        <w:jc w:val="both"/>
        <w:rPr>
          <w:lang w:val="en-GB"/>
        </w:rPr>
      </w:pPr>
      <w:r w:rsidRPr="00EA6C92">
        <w:rPr>
          <w:lang w:val="en-GB"/>
        </w:rPr>
        <w:t>Ruehm</w:t>
      </w:r>
      <w:r w:rsidR="0018712F">
        <w:rPr>
          <w:lang w:val="en-GB"/>
        </w:rPr>
        <w:t xml:space="preserve"> </w:t>
      </w:r>
      <w:r>
        <w:rPr>
          <w:lang w:val="en-GB"/>
        </w:rPr>
        <w:t>W</w:t>
      </w:r>
      <w:r w:rsidRPr="00EA6C92">
        <w:rPr>
          <w:lang w:val="en-GB"/>
        </w:rPr>
        <w:t>, Fantuzzi</w:t>
      </w:r>
      <w:r w:rsidR="0018712F">
        <w:rPr>
          <w:lang w:val="en-GB"/>
        </w:rPr>
        <w:t xml:space="preserve"> </w:t>
      </w:r>
      <w:r>
        <w:rPr>
          <w:lang w:val="en-GB"/>
        </w:rPr>
        <w:t>E</w:t>
      </w:r>
      <w:r w:rsidRPr="00EA6C92">
        <w:rPr>
          <w:lang w:val="en-GB"/>
        </w:rPr>
        <w:t>, Harrison</w:t>
      </w:r>
      <w:r w:rsidR="0018712F">
        <w:rPr>
          <w:lang w:val="en-GB"/>
        </w:rPr>
        <w:t xml:space="preserve"> </w:t>
      </w:r>
      <w:r>
        <w:rPr>
          <w:lang w:val="en-GB"/>
        </w:rPr>
        <w:t>R</w:t>
      </w:r>
      <w:r w:rsidRPr="00EA6C92">
        <w:rPr>
          <w:lang w:val="en-GB"/>
        </w:rPr>
        <w:t>, Schuhmacher</w:t>
      </w:r>
      <w:r w:rsidR="0018712F">
        <w:rPr>
          <w:lang w:val="en-GB"/>
        </w:rPr>
        <w:t xml:space="preserve"> </w:t>
      </w:r>
      <w:r>
        <w:rPr>
          <w:lang w:val="en-GB"/>
        </w:rPr>
        <w:t>H</w:t>
      </w:r>
      <w:r w:rsidRPr="00EA6C92">
        <w:rPr>
          <w:lang w:val="en-GB"/>
        </w:rPr>
        <w:t>, Vanhavere</w:t>
      </w:r>
      <w:r w:rsidR="0018712F">
        <w:rPr>
          <w:lang w:val="en-GB"/>
        </w:rPr>
        <w:t xml:space="preserve"> </w:t>
      </w:r>
      <w:r>
        <w:rPr>
          <w:lang w:val="en-GB"/>
        </w:rPr>
        <w:t>F</w:t>
      </w:r>
      <w:r w:rsidRPr="00EA6C92">
        <w:rPr>
          <w:lang w:val="en-GB"/>
        </w:rPr>
        <w:t>, Alves</w:t>
      </w:r>
      <w:r w:rsidR="0018712F">
        <w:rPr>
          <w:lang w:val="en-GB"/>
        </w:rPr>
        <w:t xml:space="preserve"> </w:t>
      </w:r>
      <w:r>
        <w:rPr>
          <w:lang w:val="en-GB"/>
        </w:rPr>
        <w:t>J</w:t>
      </w:r>
      <w:r w:rsidRPr="00EA6C92">
        <w:rPr>
          <w:lang w:val="en-GB"/>
        </w:rPr>
        <w:t>, Bottollier-Depois</w:t>
      </w:r>
      <w:r w:rsidR="0018712F">
        <w:rPr>
          <w:lang w:val="en-GB"/>
        </w:rPr>
        <w:t xml:space="preserve"> </w:t>
      </w:r>
      <w:r>
        <w:rPr>
          <w:lang w:val="en-GB"/>
        </w:rPr>
        <w:t>JF</w:t>
      </w:r>
      <w:r w:rsidRPr="00EA6C92">
        <w:rPr>
          <w:lang w:val="en-GB"/>
        </w:rPr>
        <w:t>, Fattibene</w:t>
      </w:r>
      <w:r w:rsidR="0018712F">
        <w:rPr>
          <w:lang w:val="en-GB"/>
        </w:rPr>
        <w:t xml:space="preserve"> </w:t>
      </w:r>
      <w:r>
        <w:rPr>
          <w:lang w:val="en-GB"/>
        </w:rPr>
        <w:t>P,</w:t>
      </w:r>
      <w:r w:rsidR="0018712F">
        <w:rPr>
          <w:lang w:val="en-GB"/>
        </w:rPr>
        <w:t xml:space="preserve"> </w:t>
      </w:r>
      <w:r w:rsidRPr="00EA6C92">
        <w:rPr>
          <w:lang w:val="en-GB"/>
        </w:rPr>
        <w:t>Knežević</w:t>
      </w:r>
      <w:r w:rsidR="0018712F">
        <w:rPr>
          <w:lang w:val="en-GB"/>
        </w:rPr>
        <w:t xml:space="preserve"> </w:t>
      </w:r>
      <w:r>
        <w:rPr>
          <w:lang w:val="en-GB"/>
        </w:rPr>
        <w:t>Z</w:t>
      </w:r>
      <w:r w:rsidRPr="00EA6C92">
        <w:rPr>
          <w:lang w:val="en-GB"/>
        </w:rPr>
        <w:t>, L</w:t>
      </w:r>
      <w:r w:rsidR="0018712F">
        <w:rPr>
          <w:rFonts w:eastAsia="+mn-ea"/>
          <w:iCs/>
          <w:lang w:val="en-GB"/>
        </w:rPr>
        <w:t>o</w:t>
      </w:r>
      <w:r w:rsidRPr="00EA6C92">
        <w:rPr>
          <w:lang w:val="en-GB"/>
        </w:rPr>
        <w:t>pez</w:t>
      </w:r>
      <w:r w:rsidR="0018712F">
        <w:rPr>
          <w:lang w:val="en-GB"/>
        </w:rPr>
        <w:t xml:space="preserve"> </w:t>
      </w:r>
      <w:r>
        <w:rPr>
          <w:lang w:val="en-GB"/>
        </w:rPr>
        <w:t>MA</w:t>
      </w:r>
      <w:r w:rsidRPr="00EA6C92">
        <w:rPr>
          <w:lang w:val="en-GB"/>
        </w:rPr>
        <w:t>, Mayer</w:t>
      </w:r>
      <w:r w:rsidR="0018712F">
        <w:rPr>
          <w:lang w:val="en-GB"/>
        </w:rPr>
        <w:t xml:space="preserve"> </w:t>
      </w:r>
      <w:r>
        <w:rPr>
          <w:lang w:val="en-GB"/>
        </w:rPr>
        <w:t>S</w:t>
      </w:r>
      <w:r w:rsidRPr="00EA6C92">
        <w:rPr>
          <w:lang w:val="en-GB"/>
        </w:rPr>
        <w:t>, Miljanić</w:t>
      </w:r>
      <w:r w:rsidR="0018712F">
        <w:rPr>
          <w:lang w:val="en-GB"/>
        </w:rPr>
        <w:t xml:space="preserve"> </w:t>
      </w:r>
      <w:r>
        <w:rPr>
          <w:lang w:val="en-GB"/>
        </w:rPr>
        <w:t>S</w:t>
      </w:r>
      <w:r w:rsidRPr="00EA6C92">
        <w:rPr>
          <w:lang w:val="en-GB"/>
        </w:rPr>
        <w:t>, Neumaier</w:t>
      </w:r>
      <w:r w:rsidR="0018712F">
        <w:rPr>
          <w:lang w:val="en-GB"/>
        </w:rPr>
        <w:t xml:space="preserve"> </w:t>
      </w:r>
      <w:r>
        <w:rPr>
          <w:lang w:val="en-GB"/>
        </w:rPr>
        <w:t>S</w:t>
      </w:r>
      <w:r w:rsidRPr="00EA6C92">
        <w:rPr>
          <w:lang w:val="en-GB"/>
        </w:rPr>
        <w:t>, Olko</w:t>
      </w:r>
      <w:r w:rsidR="0018712F">
        <w:rPr>
          <w:lang w:val="en-GB"/>
        </w:rPr>
        <w:t xml:space="preserve"> </w:t>
      </w:r>
      <w:r>
        <w:rPr>
          <w:lang w:val="en-GB"/>
        </w:rPr>
        <w:t>P</w:t>
      </w:r>
      <w:r w:rsidRPr="00EA6C92">
        <w:rPr>
          <w:lang w:val="en-GB"/>
        </w:rPr>
        <w:t>, Stadtmann</w:t>
      </w:r>
      <w:r w:rsidR="0018712F">
        <w:rPr>
          <w:lang w:val="en-GB"/>
        </w:rPr>
        <w:t xml:space="preserve"> </w:t>
      </w:r>
      <w:r>
        <w:rPr>
          <w:lang w:val="en-GB"/>
        </w:rPr>
        <w:t>H</w:t>
      </w:r>
      <w:r w:rsidRPr="00EA6C92">
        <w:rPr>
          <w:lang w:val="en-GB"/>
        </w:rPr>
        <w:t>, Tanner</w:t>
      </w:r>
      <w:r w:rsidR="0018712F">
        <w:rPr>
          <w:lang w:val="en-GB"/>
        </w:rPr>
        <w:t xml:space="preserve"> </w:t>
      </w:r>
      <w:r>
        <w:rPr>
          <w:lang w:val="en-GB"/>
        </w:rPr>
        <w:t>R</w:t>
      </w:r>
      <w:r w:rsidRPr="00EA6C92">
        <w:rPr>
          <w:lang w:val="en-GB"/>
        </w:rPr>
        <w:t>, Woda</w:t>
      </w:r>
      <w:r w:rsidR="0018712F">
        <w:rPr>
          <w:lang w:val="en-GB"/>
        </w:rPr>
        <w:t xml:space="preserve"> </w:t>
      </w:r>
      <w:r w:rsidRPr="00EA6C92">
        <w:rPr>
          <w:lang w:val="en-GB"/>
        </w:rPr>
        <w:t>C.</w:t>
      </w:r>
      <w:r w:rsidR="0018712F">
        <w:rPr>
          <w:lang w:val="en-GB"/>
        </w:rPr>
        <w:t xml:space="preserve"> </w:t>
      </w:r>
      <w:r w:rsidRPr="00EA6C92">
        <w:rPr>
          <w:lang w:val="en-GB"/>
        </w:rPr>
        <w:t>EUR</w:t>
      </w:r>
      <w:r>
        <w:rPr>
          <w:lang w:val="en-GB"/>
        </w:rPr>
        <w:t>ADOS Strategic Research Agenda:</w:t>
      </w:r>
      <w:r w:rsidRPr="00EA6C92">
        <w:rPr>
          <w:lang w:val="en-GB"/>
        </w:rPr>
        <w:t xml:space="preserve"> Vision for </w:t>
      </w:r>
      <w:r>
        <w:rPr>
          <w:lang w:val="en-GB"/>
        </w:rPr>
        <w:t>d</w:t>
      </w:r>
      <w:r w:rsidRPr="00EA6C92">
        <w:rPr>
          <w:lang w:val="en-GB"/>
        </w:rPr>
        <w:t xml:space="preserve">osimetry of </w:t>
      </w:r>
      <w:r>
        <w:rPr>
          <w:lang w:val="en-GB"/>
        </w:rPr>
        <w:t>i</w:t>
      </w:r>
      <w:r w:rsidRPr="00EA6C92">
        <w:rPr>
          <w:lang w:val="en-GB"/>
        </w:rPr>
        <w:t xml:space="preserve">onising </w:t>
      </w:r>
      <w:r>
        <w:rPr>
          <w:lang w:val="en-GB"/>
        </w:rPr>
        <w:t>r</w:t>
      </w:r>
      <w:r w:rsidRPr="00EA6C92">
        <w:rPr>
          <w:lang w:val="en-GB"/>
        </w:rPr>
        <w:t xml:space="preserve">adiation. </w:t>
      </w:r>
      <w:r>
        <w:rPr>
          <w:lang w:val="en-GB"/>
        </w:rPr>
        <w:t>Radiat</w:t>
      </w:r>
      <w:r w:rsidR="0018712F">
        <w:rPr>
          <w:lang w:val="en-GB"/>
        </w:rPr>
        <w:t xml:space="preserve"> </w:t>
      </w:r>
      <w:r w:rsidRPr="00EA6C92">
        <w:rPr>
          <w:lang w:val="en-GB"/>
        </w:rPr>
        <w:t>Prot</w:t>
      </w:r>
      <w:r w:rsidR="0018712F">
        <w:rPr>
          <w:lang w:val="en-GB"/>
        </w:rPr>
        <w:t xml:space="preserve"> </w:t>
      </w:r>
      <w:r>
        <w:rPr>
          <w:lang w:val="en-GB"/>
        </w:rPr>
        <w:t xml:space="preserve">Dosim </w:t>
      </w:r>
      <w:r w:rsidRPr="00012D7D">
        <w:rPr>
          <w:lang w:val="en-US"/>
        </w:rPr>
        <w:t>168:223-234; 2016</w:t>
      </w:r>
    </w:p>
    <w:p w:rsidR="00EC4D4C" w:rsidRPr="00EC4D4C" w:rsidRDefault="00EC4D4C" w:rsidP="00EC4D4C">
      <w:pPr>
        <w:pStyle w:val="Textocomentario"/>
        <w:spacing w:line="480" w:lineRule="auto"/>
        <w:ind w:left="709" w:hanging="709"/>
        <w:rPr>
          <w:rFonts w:eastAsia="+mn-ea"/>
          <w:iCs/>
          <w:sz w:val="24"/>
          <w:szCs w:val="22"/>
          <w:lang w:val="en-GB"/>
        </w:rPr>
      </w:pPr>
      <w:r w:rsidRPr="00EC4D4C">
        <w:rPr>
          <w:rFonts w:eastAsia="+mn-ea"/>
          <w:iCs/>
          <w:sz w:val="24"/>
          <w:szCs w:val="22"/>
          <w:lang w:val="en-GB"/>
        </w:rPr>
        <w:t>Vrba, T. Development and application of anthropomorphic voxel phantom ofthe head for in vivo measurement</w:t>
      </w:r>
      <w:r w:rsidR="00576D13">
        <w:rPr>
          <w:rFonts w:eastAsia="+mn-ea"/>
          <w:iCs/>
          <w:sz w:val="24"/>
          <w:szCs w:val="22"/>
          <w:lang w:val="en-GB"/>
        </w:rPr>
        <w:t>. Radiat Prot</w:t>
      </w:r>
      <w:r w:rsidR="0018712F">
        <w:rPr>
          <w:rFonts w:eastAsia="+mn-ea"/>
          <w:iCs/>
          <w:sz w:val="24"/>
          <w:szCs w:val="22"/>
          <w:lang w:val="en-GB"/>
        </w:rPr>
        <w:t xml:space="preserve"> Dosim</w:t>
      </w:r>
      <w:r w:rsidR="00576D13">
        <w:rPr>
          <w:rFonts w:eastAsia="+mn-ea"/>
          <w:iCs/>
          <w:sz w:val="24"/>
          <w:szCs w:val="22"/>
          <w:lang w:val="en-GB"/>
        </w:rPr>
        <w:t xml:space="preserve"> 127, 201-</w:t>
      </w:r>
      <w:r w:rsidRPr="00EC4D4C">
        <w:rPr>
          <w:rFonts w:eastAsia="+mn-ea"/>
          <w:iCs/>
          <w:sz w:val="24"/>
          <w:szCs w:val="22"/>
          <w:lang w:val="en-GB"/>
        </w:rPr>
        <w:t>204.</w:t>
      </w:r>
      <w:r w:rsidR="00576D13" w:rsidRPr="00EC4D4C">
        <w:rPr>
          <w:rFonts w:eastAsia="+mn-ea"/>
          <w:iCs/>
          <w:sz w:val="24"/>
          <w:szCs w:val="22"/>
          <w:lang w:val="en-GB"/>
        </w:rPr>
        <w:t>2007.</w:t>
      </w:r>
    </w:p>
    <w:p w:rsidR="002C78C1" w:rsidRPr="00EA6C92" w:rsidRDefault="002C78C1" w:rsidP="002C78C1">
      <w:pPr>
        <w:ind w:left="720" w:hanging="720"/>
        <w:jc w:val="both"/>
        <w:rPr>
          <w:rFonts w:eastAsia="+mn-ea"/>
          <w:iCs/>
          <w:lang w:val="en-GB"/>
        </w:rPr>
      </w:pPr>
      <w:r>
        <w:rPr>
          <w:rFonts w:eastAsia="+mn-ea"/>
          <w:iCs/>
          <w:lang w:val="en-GB"/>
        </w:rPr>
        <w:t>Vrba T, Malátová I, Fojtík P, Fülöp M, Ragan P.</w:t>
      </w:r>
      <w:r w:rsidRPr="00EA6C92">
        <w:rPr>
          <w:rFonts w:eastAsia="+mn-ea"/>
          <w:iCs/>
          <w:lang w:val="en-GB"/>
        </w:rPr>
        <w:t xml:space="preserve"> A simple physical phantom for an intercomparison</w:t>
      </w:r>
      <w:r w:rsidR="009B4EEC">
        <w:rPr>
          <w:rFonts w:eastAsia="+mn-ea"/>
          <w:iCs/>
          <w:lang w:val="en-GB"/>
        </w:rPr>
        <w:t xml:space="preserve"> </w:t>
      </w:r>
      <w:r w:rsidRPr="00EA6C92">
        <w:rPr>
          <w:rFonts w:eastAsia="+mn-ea"/>
          <w:iCs/>
          <w:lang w:val="en-GB"/>
        </w:rPr>
        <w:t xml:space="preserve">exercise on </w:t>
      </w:r>
      <w:r w:rsidRPr="00EA6C92">
        <w:rPr>
          <w:rFonts w:eastAsia="+mn-ea"/>
          <w:iCs/>
          <w:vertAlign w:val="superscript"/>
          <w:lang w:val="en-GB"/>
        </w:rPr>
        <w:t>241</w:t>
      </w:r>
      <w:r w:rsidRPr="00EA6C92">
        <w:rPr>
          <w:rFonts w:eastAsia="+mn-ea"/>
          <w:iCs/>
          <w:lang w:val="en-GB"/>
        </w:rPr>
        <w:t xml:space="preserve">Am activity determination in the skull. </w:t>
      </w:r>
      <w:r>
        <w:rPr>
          <w:rFonts w:eastAsia="+mn-ea"/>
          <w:iCs/>
          <w:lang w:val="en-GB"/>
        </w:rPr>
        <w:t>Radiat Prot</w:t>
      </w:r>
      <w:r w:rsidR="009B4EEC">
        <w:rPr>
          <w:rFonts w:eastAsia="+mn-ea"/>
          <w:iCs/>
          <w:lang w:val="en-GB"/>
        </w:rPr>
        <w:t xml:space="preserve"> </w:t>
      </w:r>
      <w:r w:rsidRPr="00EA6C92">
        <w:rPr>
          <w:rFonts w:eastAsia="+mn-ea"/>
          <w:iCs/>
          <w:lang w:val="en-GB"/>
        </w:rPr>
        <w:t>Dosim</w:t>
      </w:r>
      <w:r>
        <w:rPr>
          <w:rFonts w:eastAsia="+mn-ea"/>
          <w:iCs/>
          <w:lang w:val="en-GB"/>
        </w:rPr>
        <w:t xml:space="preserve"> 158:224-229;</w:t>
      </w:r>
      <w:r w:rsidRPr="00EA6C92">
        <w:rPr>
          <w:rFonts w:eastAsia="+mn-ea"/>
          <w:iCs/>
          <w:lang w:val="en-GB"/>
        </w:rPr>
        <w:t xml:space="preserve"> 2013.</w:t>
      </w:r>
    </w:p>
    <w:p w:rsidR="00CA76A6" w:rsidRPr="00EA6C92" w:rsidRDefault="00EA6C92" w:rsidP="009D34B3">
      <w:pPr>
        <w:ind w:left="720" w:hanging="720"/>
        <w:jc w:val="both"/>
        <w:rPr>
          <w:lang w:val="en-GB"/>
        </w:rPr>
      </w:pPr>
      <w:r>
        <w:rPr>
          <w:rFonts w:eastAsia="+mn-ea"/>
          <w:iCs/>
          <w:lang w:val="en-GB"/>
        </w:rPr>
        <w:t>Vrba T, Nogueira P, Broggio D, Caldeira M, Capello K, Fantínová K, Figueira C, Hunt J, Leone D, Murugan M, Marzocchi O</w:t>
      </w:r>
      <w:r w:rsidR="009970E9" w:rsidRPr="00EA6C92">
        <w:rPr>
          <w:rFonts w:eastAsia="+mn-ea"/>
          <w:iCs/>
          <w:lang w:val="en-GB"/>
        </w:rPr>
        <w:t>, M</w:t>
      </w:r>
      <w:r>
        <w:rPr>
          <w:rFonts w:eastAsia="+mn-ea"/>
          <w:iCs/>
          <w:lang w:val="en-GB"/>
        </w:rPr>
        <w:t>oraleda M, Shutt A, Suh S, Takahashi M, Tymińska K</w:t>
      </w:r>
      <w:r w:rsidR="009970E9" w:rsidRPr="00EA6C92">
        <w:rPr>
          <w:rFonts w:eastAsia="+mn-ea"/>
          <w:iCs/>
          <w:lang w:val="en-GB"/>
        </w:rPr>
        <w:t xml:space="preserve">, </w:t>
      </w:r>
      <w:r>
        <w:rPr>
          <w:rFonts w:eastAsia="+mn-ea"/>
          <w:iCs/>
          <w:lang w:val="en-GB"/>
        </w:rPr>
        <w:t>L</w:t>
      </w:r>
      <w:r w:rsidR="006B256F">
        <w:rPr>
          <w:rFonts w:eastAsia="+mn-ea"/>
          <w:iCs/>
          <w:lang w:val="en-GB"/>
        </w:rPr>
        <w:t>o</w:t>
      </w:r>
      <w:r>
        <w:rPr>
          <w:rFonts w:eastAsia="+mn-ea"/>
          <w:iCs/>
          <w:lang w:val="en-GB"/>
        </w:rPr>
        <w:t>pez MA, Tanner R.</w:t>
      </w:r>
      <w:r w:rsidRPr="00EA6C92">
        <w:rPr>
          <w:rFonts w:eastAsia="+mn-ea"/>
          <w:iCs/>
          <w:lang w:val="en-GB"/>
        </w:rPr>
        <w:t xml:space="preserve">EURADOS intercomparison exercise on MC modeling for the in-vivo monitoring of Am-241 in skull phantoms (Part I). </w:t>
      </w:r>
      <w:r>
        <w:rPr>
          <w:rFonts w:eastAsia="+mn-ea"/>
          <w:iCs/>
          <w:lang w:val="en-GB"/>
        </w:rPr>
        <w:t>Radiat Phys</w:t>
      </w:r>
      <w:r w:rsidR="009B4EEC">
        <w:rPr>
          <w:rFonts w:eastAsia="+mn-ea"/>
          <w:iCs/>
          <w:lang w:val="en-GB"/>
        </w:rPr>
        <w:t xml:space="preserve"> </w:t>
      </w:r>
      <w:r w:rsidR="00546A6B">
        <w:rPr>
          <w:rFonts w:eastAsia="+mn-ea"/>
          <w:iCs/>
          <w:lang w:val="en-GB"/>
        </w:rPr>
        <w:t xml:space="preserve">Chem104:332-338; </w:t>
      </w:r>
      <w:r w:rsidR="009970E9" w:rsidRPr="00EA6C92">
        <w:rPr>
          <w:rFonts w:eastAsia="+mn-ea"/>
          <w:iCs/>
          <w:lang w:val="en-GB"/>
        </w:rPr>
        <w:t xml:space="preserve">2014. </w:t>
      </w:r>
      <w:bookmarkStart w:id="0" w:name="_ENREF_3"/>
    </w:p>
    <w:p w:rsidR="002B5EB3" w:rsidRPr="00265532" w:rsidRDefault="00546A6B" w:rsidP="009D34B3">
      <w:pPr>
        <w:tabs>
          <w:tab w:val="num" w:pos="900"/>
        </w:tabs>
        <w:snapToGrid w:val="0"/>
        <w:ind w:left="720" w:hanging="720"/>
        <w:jc w:val="both"/>
        <w:rPr>
          <w:lang w:val="es-ES"/>
        </w:rPr>
      </w:pPr>
      <w:r>
        <w:rPr>
          <w:lang w:val="en-GB"/>
        </w:rPr>
        <w:t>Vrba T, Broggio D, Caldeira M, Capello K, Fantinova K, Franck D, Gomez-Ros JM, Hunt J, Kinase S, Leone D, Lombardo PA, Manohari M, Marzocchi O, Moraleda M, Nogueira P</w:t>
      </w:r>
      <w:r w:rsidR="00CA76A6" w:rsidRPr="00EA6C92">
        <w:rPr>
          <w:lang w:val="en-GB"/>
        </w:rPr>
        <w:t>,</w:t>
      </w:r>
      <w:r>
        <w:rPr>
          <w:lang w:val="en-GB"/>
        </w:rPr>
        <w:t>Ośko J, Arron S</w:t>
      </w:r>
      <w:r w:rsidR="00CA76A6" w:rsidRPr="00EA6C92">
        <w:rPr>
          <w:lang w:val="en-GB"/>
        </w:rPr>
        <w:t>,</w:t>
      </w:r>
      <w:r>
        <w:rPr>
          <w:lang w:val="en-GB"/>
        </w:rPr>
        <w:t xml:space="preserve"> Suhl S, Takahashi M, Teles P, Tremblay M, Tymińska K, L</w:t>
      </w:r>
      <w:r w:rsidR="006B256F">
        <w:rPr>
          <w:rFonts w:eastAsia="+mn-ea"/>
          <w:iCs/>
          <w:lang w:val="en-GB"/>
        </w:rPr>
        <w:t>o</w:t>
      </w:r>
      <w:r>
        <w:rPr>
          <w:lang w:val="en-GB"/>
        </w:rPr>
        <w:t>pez MA, Tanner R</w:t>
      </w:r>
      <w:r w:rsidR="00CA76A6" w:rsidRPr="00EA6C92">
        <w:rPr>
          <w:lang w:val="en-GB"/>
        </w:rPr>
        <w:t xml:space="preserve">.  </w:t>
      </w:r>
      <w:r w:rsidRPr="00EA6C92">
        <w:rPr>
          <w:lang w:val="en-GB"/>
        </w:rPr>
        <w:t xml:space="preserve">EURADOS intercomparison exercise on MC modelling for the in-vivo monitoring of </w:t>
      </w:r>
      <w:r w:rsidR="00BE6570" w:rsidRPr="00EA6C92">
        <w:rPr>
          <w:lang w:val="en-GB"/>
        </w:rPr>
        <w:t>A</w:t>
      </w:r>
      <w:r w:rsidR="00BE6570">
        <w:rPr>
          <w:lang w:val="en-GB"/>
        </w:rPr>
        <w:t>m</w:t>
      </w:r>
      <w:r w:rsidRPr="00EA6C92">
        <w:rPr>
          <w:lang w:val="en-GB"/>
        </w:rPr>
        <w:t xml:space="preserve">-241 in skull phantoms (Part II and III). </w:t>
      </w:r>
      <w:r w:rsidRPr="00265532">
        <w:rPr>
          <w:lang w:val="es-ES"/>
        </w:rPr>
        <w:t>Radiat Phys</w:t>
      </w:r>
      <w:r w:rsidR="009B4EEC">
        <w:rPr>
          <w:lang w:val="es-ES"/>
        </w:rPr>
        <w:t xml:space="preserve"> </w:t>
      </w:r>
      <w:r w:rsidRPr="00265532">
        <w:rPr>
          <w:lang w:val="es-ES"/>
        </w:rPr>
        <w:t>Chem 113:59- 71;</w:t>
      </w:r>
      <w:r w:rsidR="00CA76A6" w:rsidRPr="00265532">
        <w:rPr>
          <w:lang w:val="es-ES"/>
        </w:rPr>
        <w:t xml:space="preserve"> 2015.</w:t>
      </w:r>
    </w:p>
    <w:bookmarkEnd w:id="0"/>
    <w:p w:rsidR="009C1E2E" w:rsidRPr="0020266E" w:rsidRDefault="009C1E2E" w:rsidP="008B546E">
      <w:pPr>
        <w:ind w:left="720" w:hanging="720"/>
        <w:jc w:val="both"/>
        <w:rPr>
          <w:rFonts w:cs="Times New Roman"/>
          <w:szCs w:val="24"/>
          <w:lang w:val="es-ES"/>
        </w:rPr>
      </w:pPr>
    </w:p>
    <w:p w:rsidR="0032417B" w:rsidRPr="004A0F85" w:rsidRDefault="0032417B" w:rsidP="0032417B">
      <w:pPr>
        <w:ind w:firstLine="0"/>
        <w:jc w:val="both"/>
        <w:rPr>
          <w:rFonts w:cs="Times New Roman"/>
          <w:szCs w:val="24"/>
          <w:lang w:val="pt-PT"/>
        </w:rPr>
      </w:pPr>
      <w:r w:rsidRPr="004A0F85">
        <w:rPr>
          <w:rFonts w:cs="Times New Roman"/>
          <w:szCs w:val="24"/>
          <w:lang w:val="pt-PT"/>
        </w:rPr>
        <w:t>FOOTNOTES</w:t>
      </w:r>
    </w:p>
    <w:p w:rsidR="0032417B" w:rsidRPr="00755CD9" w:rsidRDefault="0032417B" w:rsidP="008B546E">
      <w:pPr>
        <w:ind w:firstLine="0"/>
        <w:jc w:val="both"/>
        <w:rPr>
          <w:rFonts w:cs="Times New Roman"/>
          <w:szCs w:val="24"/>
          <w:lang w:val="en-GB"/>
        </w:rPr>
      </w:pPr>
      <w:r w:rsidRPr="00755CD9">
        <w:rPr>
          <w:rFonts w:cs="Times New Roman"/>
          <w:szCs w:val="24"/>
          <w:vertAlign w:val="superscript"/>
          <w:lang w:val="en-GB"/>
        </w:rPr>
        <w:sym w:font="Symbol" w:char="F02A"/>
      </w:r>
      <w:r w:rsidRPr="0020266E">
        <w:rPr>
          <w:rFonts w:cs="Times New Roman"/>
          <w:szCs w:val="24"/>
          <w:lang w:val="es-ES"/>
        </w:rPr>
        <w:t xml:space="preserve"> CIEMAT, Centro de Investigaciones Energéticas, Tecnológicas y Medioambientales. </w:t>
      </w:r>
      <w:r w:rsidRPr="00755CD9">
        <w:rPr>
          <w:rFonts w:cs="Times New Roman"/>
          <w:szCs w:val="24"/>
          <w:lang w:val="en-GB"/>
        </w:rPr>
        <w:t>Radiation Dosimetry Unit. Avda</w:t>
      </w:r>
      <w:r>
        <w:rPr>
          <w:rFonts w:cs="Times New Roman"/>
          <w:szCs w:val="24"/>
          <w:lang w:val="en-GB"/>
        </w:rPr>
        <w:t xml:space="preserve">. </w:t>
      </w:r>
      <w:r w:rsidRPr="00755CD9">
        <w:rPr>
          <w:rFonts w:cs="Times New Roman"/>
          <w:szCs w:val="24"/>
          <w:lang w:val="en-GB"/>
        </w:rPr>
        <w:t>Complutense 40 28040 Madrid, Spain</w:t>
      </w:r>
      <w:r>
        <w:rPr>
          <w:rFonts w:cs="Times New Roman"/>
          <w:szCs w:val="24"/>
          <w:lang w:val="en-GB"/>
        </w:rPr>
        <w:t xml:space="preserve">; </w:t>
      </w:r>
      <w:r w:rsidRPr="00755CD9">
        <w:rPr>
          <w:rFonts w:cs="Times New Roman"/>
          <w:szCs w:val="24"/>
          <w:vertAlign w:val="superscript"/>
          <w:lang w:val="en-GB"/>
        </w:rPr>
        <w:t>†</w:t>
      </w:r>
      <w:r w:rsidRPr="00755CD9">
        <w:rPr>
          <w:rFonts w:cs="Times New Roman"/>
          <w:szCs w:val="24"/>
          <w:lang w:val="en-GB"/>
        </w:rPr>
        <w:t>ThünenInstitute of Fisheries Ecology, Marckmannstrasse 129bHaus 4, 20539 Hamburg, Germany</w:t>
      </w:r>
      <w:r>
        <w:rPr>
          <w:rFonts w:cs="Times New Roman"/>
          <w:szCs w:val="24"/>
          <w:lang w:val="en-GB"/>
        </w:rPr>
        <w:t xml:space="preserve">; </w:t>
      </w:r>
      <w:r w:rsidRPr="00755CD9">
        <w:rPr>
          <w:rFonts w:cs="Times New Roman"/>
          <w:szCs w:val="24"/>
          <w:vertAlign w:val="superscript"/>
          <w:lang w:val="en-GB"/>
        </w:rPr>
        <w:t>‡</w:t>
      </w:r>
      <w:r w:rsidRPr="00755CD9">
        <w:rPr>
          <w:rFonts w:cs="Times New Roman"/>
          <w:szCs w:val="24"/>
          <w:lang w:val="en-GB"/>
        </w:rPr>
        <w:t xml:space="preserve">Czech Technical University in Prague. Brehova </w:t>
      </w:r>
      <w:r>
        <w:rPr>
          <w:rFonts w:cs="Times New Roman"/>
          <w:szCs w:val="24"/>
          <w:lang w:val="en-GB"/>
        </w:rPr>
        <w:t xml:space="preserve">7, 11519 Prague, Czech Republic; </w:t>
      </w:r>
      <w:r w:rsidRPr="00755CD9">
        <w:rPr>
          <w:rFonts w:cs="Times New Roman"/>
          <w:szCs w:val="24"/>
          <w:vertAlign w:val="superscript"/>
          <w:lang w:val="en-GB"/>
        </w:rPr>
        <w:t>§</w:t>
      </w:r>
      <w:r w:rsidRPr="00755CD9">
        <w:rPr>
          <w:rFonts w:cs="Times New Roman"/>
          <w:szCs w:val="24"/>
          <w:lang w:val="en-GB"/>
        </w:rPr>
        <w:t xml:space="preserve"> PHE, Public Health England, CRCE, Didcot, OX11 0RQ, United Kingdom</w:t>
      </w:r>
      <w:r>
        <w:rPr>
          <w:rFonts w:cs="Times New Roman"/>
          <w:szCs w:val="24"/>
          <w:lang w:val="en-GB"/>
        </w:rPr>
        <w:t xml:space="preserve">; </w:t>
      </w:r>
      <w:r w:rsidRPr="00755CD9">
        <w:rPr>
          <w:rFonts w:cs="Times New Roman"/>
          <w:szCs w:val="24"/>
          <w:vertAlign w:val="superscript"/>
          <w:lang w:val="en-GB"/>
        </w:rPr>
        <w:sym w:font="Symbol" w:char="F02A"/>
      </w:r>
      <w:r w:rsidRPr="00755CD9">
        <w:rPr>
          <w:rFonts w:cs="Times New Roman"/>
          <w:szCs w:val="24"/>
          <w:vertAlign w:val="superscript"/>
          <w:lang w:val="en-GB"/>
        </w:rPr>
        <w:sym w:font="Symbol" w:char="F02A"/>
      </w:r>
      <w:r w:rsidRPr="00755CD9">
        <w:rPr>
          <w:rFonts w:cs="Times New Roman"/>
          <w:szCs w:val="24"/>
          <w:lang w:val="en-GB"/>
        </w:rPr>
        <w:t xml:space="preserve"> HMGU, Helmholtz ZentrumMünchen, National Research Center for Environmental Health, Institute of Radiation Protection, IngolstädterLandstr. 1, 85764 Neuherberg,  Germany</w:t>
      </w:r>
      <w:r>
        <w:rPr>
          <w:rFonts w:cs="Times New Roman"/>
          <w:szCs w:val="24"/>
          <w:lang w:val="en-GB"/>
        </w:rPr>
        <w:t xml:space="preserve">; </w:t>
      </w:r>
      <w:r w:rsidRPr="00755CD9">
        <w:rPr>
          <w:rFonts w:cs="Times New Roman"/>
          <w:szCs w:val="24"/>
          <w:vertAlign w:val="superscript"/>
          <w:lang w:val="en-GB"/>
        </w:rPr>
        <w:t>††</w:t>
      </w:r>
      <w:r w:rsidRPr="00755CD9">
        <w:rPr>
          <w:rFonts w:cs="Times New Roman"/>
          <w:szCs w:val="24"/>
          <w:lang w:val="en-GB"/>
        </w:rPr>
        <w:t xml:space="preserve"> USTUR, United States Transuranium and Uranium Registries, College of Pharmacy, Washington State University, 1845 Terminal Drive, Suite 201, Richland, WA 99354, USA</w:t>
      </w:r>
    </w:p>
    <w:p w:rsidR="00254FE8" w:rsidRDefault="0032417B" w:rsidP="008B546E">
      <w:pPr>
        <w:ind w:firstLine="0"/>
        <w:jc w:val="both"/>
        <w:rPr>
          <w:rFonts w:cs="Times New Roman"/>
          <w:szCs w:val="24"/>
          <w:lang w:val="en-GB"/>
        </w:rPr>
      </w:pPr>
      <w:r w:rsidRPr="004A0F85">
        <w:rPr>
          <w:rFonts w:cs="Times New Roman"/>
          <w:szCs w:val="24"/>
          <w:lang w:val="pt-PT"/>
        </w:rPr>
        <w:t xml:space="preserve">For correspondence contact: </w:t>
      </w:r>
      <w:r w:rsidRPr="0020266E">
        <w:rPr>
          <w:rFonts w:cs="Times New Roman"/>
          <w:szCs w:val="24"/>
          <w:lang w:val="es-ES"/>
        </w:rPr>
        <w:t>María Antonia López, CIEMAT, Centro de Investigaciones</w:t>
      </w:r>
      <w:r w:rsidR="004F002C">
        <w:rPr>
          <w:rFonts w:cs="Times New Roman"/>
          <w:szCs w:val="24"/>
          <w:lang w:val="es-ES"/>
        </w:rPr>
        <w:t xml:space="preserve"> Energéticas, </w:t>
      </w:r>
      <w:r w:rsidRPr="0020266E">
        <w:rPr>
          <w:rFonts w:cs="Times New Roman"/>
          <w:szCs w:val="24"/>
          <w:lang w:val="es-ES"/>
        </w:rPr>
        <w:t>Medioambientales</w:t>
      </w:r>
      <w:r w:rsidR="004F002C">
        <w:rPr>
          <w:rFonts w:cs="Times New Roman"/>
          <w:szCs w:val="24"/>
          <w:lang w:val="es-ES"/>
        </w:rPr>
        <w:t xml:space="preserve"> y Tecnológicas</w:t>
      </w:r>
      <w:r w:rsidRPr="0020266E">
        <w:rPr>
          <w:rFonts w:cs="Times New Roman"/>
          <w:szCs w:val="24"/>
          <w:lang w:val="es-ES"/>
        </w:rPr>
        <w:t xml:space="preserve">. </w:t>
      </w:r>
      <w:r w:rsidRPr="004F002C">
        <w:rPr>
          <w:rFonts w:cs="Times New Roman"/>
          <w:szCs w:val="24"/>
          <w:lang w:val="es-ES"/>
        </w:rPr>
        <w:t xml:space="preserve">Radiation Dosimetry Unit. </w:t>
      </w:r>
      <w:r w:rsidRPr="00755CD9">
        <w:rPr>
          <w:rFonts w:cs="Times New Roman"/>
          <w:szCs w:val="24"/>
          <w:lang w:val="en-GB"/>
        </w:rPr>
        <w:t>Avda</w:t>
      </w:r>
      <w:r>
        <w:rPr>
          <w:rFonts w:cs="Times New Roman"/>
          <w:szCs w:val="24"/>
          <w:lang w:val="en-GB"/>
        </w:rPr>
        <w:t xml:space="preserve">. </w:t>
      </w:r>
      <w:r w:rsidRPr="00755CD9">
        <w:rPr>
          <w:rFonts w:cs="Times New Roman"/>
          <w:szCs w:val="24"/>
          <w:lang w:val="en-GB"/>
        </w:rPr>
        <w:t>Complutense 40 28040 Madrid, Spain</w:t>
      </w:r>
      <w:r>
        <w:rPr>
          <w:rFonts w:cs="Times New Roman"/>
          <w:szCs w:val="24"/>
          <w:lang w:val="en-GB"/>
        </w:rPr>
        <w:t xml:space="preserve">, e-mail at </w:t>
      </w:r>
      <w:hyperlink r:id="rId9" w:history="1">
        <w:r w:rsidRPr="00E35E6B">
          <w:rPr>
            <w:rStyle w:val="Hipervnculo"/>
            <w:rFonts w:cs="Times New Roman"/>
            <w:szCs w:val="24"/>
            <w:lang w:val="en-GB"/>
          </w:rPr>
          <w:t>ma.lopez@ciemat.es</w:t>
        </w:r>
      </w:hyperlink>
      <w:r>
        <w:rPr>
          <w:rFonts w:cs="Times New Roman"/>
          <w:szCs w:val="24"/>
          <w:lang w:val="en-GB"/>
        </w:rPr>
        <w:t xml:space="preserve">. </w:t>
      </w:r>
    </w:p>
    <w:p w:rsidR="00254FE8" w:rsidRDefault="00254FE8" w:rsidP="008B546E">
      <w:pPr>
        <w:ind w:firstLine="0"/>
        <w:jc w:val="both"/>
        <w:rPr>
          <w:rFonts w:cs="Times New Roman"/>
          <w:szCs w:val="24"/>
          <w:lang w:val="en-GB"/>
        </w:rPr>
      </w:pPr>
    </w:p>
    <w:p w:rsidR="00254FE8" w:rsidRDefault="00513DDC" w:rsidP="008B546E">
      <w:pPr>
        <w:ind w:firstLine="0"/>
        <w:jc w:val="both"/>
        <w:rPr>
          <w:rFonts w:cs="Times New Roman"/>
          <w:szCs w:val="24"/>
          <w:lang w:val="en-GB"/>
        </w:rPr>
      </w:pPr>
      <w:r>
        <w:rPr>
          <w:rFonts w:cs="Times New Roman"/>
          <w:szCs w:val="24"/>
          <w:lang w:val="en-GB"/>
        </w:rPr>
        <w:t xml:space="preserve">LIST OF </w:t>
      </w:r>
      <w:r w:rsidR="009C2E9A">
        <w:rPr>
          <w:rFonts w:cs="Times New Roman"/>
          <w:szCs w:val="24"/>
          <w:lang w:val="en-GB"/>
        </w:rPr>
        <w:t>FIGURE CAPTIONS</w:t>
      </w:r>
    </w:p>
    <w:p w:rsidR="00453F65" w:rsidRDefault="0032417B" w:rsidP="008B546E">
      <w:pPr>
        <w:ind w:firstLine="0"/>
        <w:jc w:val="both"/>
        <w:rPr>
          <w:rFonts w:cs="Times New Roman"/>
          <w:szCs w:val="24"/>
          <w:lang w:val="en-GB"/>
        </w:rPr>
      </w:pPr>
      <w:r>
        <w:rPr>
          <w:rFonts w:cs="Times New Roman"/>
          <w:szCs w:val="24"/>
          <w:lang w:val="en-GB"/>
        </w:rPr>
        <w:t>Fig.</w:t>
      </w:r>
      <w:r w:rsidRPr="0032417B">
        <w:rPr>
          <w:rFonts w:cs="Times New Roman"/>
          <w:szCs w:val="24"/>
          <w:lang w:val="en-GB"/>
        </w:rPr>
        <w:t xml:space="preserve"> 1</w:t>
      </w:r>
      <w:r>
        <w:rPr>
          <w:rFonts w:cs="Times New Roman"/>
          <w:szCs w:val="24"/>
          <w:lang w:val="en-GB"/>
        </w:rPr>
        <w:t>.</w:t>
      </w:r>
      <w:r w:rsidR="004A0F85">
        <w:rPr>
          <w:rFonts w:cs="Times New Roman"/>
          <w:szCs w:val="24"/>
          <w:lang w:val="en-GB"/>
        </w:rPr>
        <w:t>P</w:t>
      </w:r>
      <w:r w:rsidRPr="0032417B">
        <w:rPr>
          <w:rFonts w:cs="Times New Roman"/>
          <w:szCs w:val="24"/>
          <w:lang w:val="en-GB"/>
        </w:rPr>
        <w:t>hantoms u</w:t>
      </w:r>
      <w:r>
        <w:rPr>
          <w:rFonts w:cs="Times New Roman"/>
          <w:szCs w:val="24"/>
          <w:lang w:val="en-GB"/>
        </w:rPr>
        <w:t xml:space="preserve">sed in EURADOS </w:t>
      </w:r>
      <w:r w:rsidR="007B3DE9">
        <w:rPr>
          <w:rFonts w:cs="Times New Roman"/>
          <w:szCs w:val="24"/>
          <w:lang w:val="en-GB"/>
        </w:rPr>
        <w:t>i</w:t>
      </w:r>
      <w:r>
        <w:rPr>
          <w:rFonts w:cs="Times New Roman"/>
          <w:szCs w:val="24"/>
          <w:lang w:val="en-GB"/>
        </w:rPr>
        <w:t>ntercomparison</w:t>
      </w:r>
      <w:r w:rsidR="007B3DE9">
        <w:rPr>
          <w:rFonts w:cs="Times New Roman"/>
          <w:szCs w:val="24"/>
          <w:lang w:val="en-GB"/>
        </w:rPr>
        <w:t xml:space="preserve"> (left to right)</w:t>
      </w:r>
      <w:r>
        <w:rPr>
          <w:rFonts w:cs="Times New Roman"/>
          <w:szCs w:val="24"/>
          <w:lang w:val="en-GB"/>
        </w:rPr>
        <w:t>:</w:t>
      </w:r>
      <w:r w:rsidRPr="0032417B">
        <w:rPr>
          <w:rFonts w:cs="Times New Roman"/>
          <w:szCs w:val="24"/>
          <w:lang w:val="en-GB"/>
        </w:rPr>
        <w:t xml:space="preserve"> USTUR Case 0102 s</w:t>
      </w:r>
      <w:r>
        <w:rPr>
          <w:rFonts w:cs="Times New Roman"/>
          <w:szCs w:val="24"/>
          <w:lang w:val="en-GB"/>
        </w:rPr>
        <w:t>kull phantom, CSR skull phantom,</w:t>
      </w:r>
      <w:r w:rsidRPr="0032417B">
        <w:rPr>
          <w:rFonts w:cs="Times New Roman"/>
          <w:szCs w:val="24"/>
          <w:lang w:val="en-GB"/>
        </w:rPr>
        <w:t xml:space="preserve"> and BfS head phantom</w:t>
      </w:r>
      <w:r>
        <w:rPr>
          <w:rFonts w:cs="Times New Roman"/>
          <w:szCs w:val="24"/>
          <w:lang w:val="en-GB"/>
        </w:rPr>
        <w:t>.</w:t>
      </w:r>
    </w:p>
    <w:p w:rsidR="0032417B" w:rsidRPr="00755CD9" w:rsidRDefault="0032417B" w:rsidP="008B546E">
      <w:pPr>
        <w:ind w:firstLine="0"/>
        <w:jc w:val="both"/>
        <w:rPr>
          <w:rFonts w:cs="Times New Roman"/>
          <w:szCs w:val="24"/>
          <w:lang w:val="en-GB"/>
        </w:rPr>
      </w:pPr>
      <w:r>
        <w:rPr>
          <w:rFonts w:cs="Times New Roman"/>
          <w:szCs w:val="24"/>
          <w:lang w:val="en-GB"/>
        </w:rPr>
        <w:t xml:space="preserve">Fig. </w:t>
      </w:r>
      <w:r w:rsidRPr="00755CD9">
        <w:rPr>
          <w:rFonts w:cs="Times New Roman"/>
          <w:szCs w:val="24"/>
          <w:lang w:val="en-GB"/>
        </w:rPr>
        <w:t>2</w:t>
      </w:r>
      <w:r>
        <w:rPr>
          <w:rFonts w:cs="Times New Roman"/>
          <w:szCs w:val="24"/>
          <w:lang w:val="en-GB"/>
        </w:rPr>
        <w:t>.</w:t>
      </w:r>
      <w:r w:rsidRPr="00755CD9">
        <w:rPr>
          <w:rFonts w:cs="Times New Roman"/>
          <w:szCs w:val="24"/>
          <w:lang w:val="en-GB"/>
        </w:rPr>
        <w:t xml:space="preserve"> Transport of thephantomsamong </w:t>
      </w:r>
      <w:r w:rsidR="00F06E98" w:rsidRPr="00755CD9">
        <w:rPr>
          <w:rFonts w:cs="Times New Roman"/>
          <w:szCs w:val="24"/>
          <w:lang w:val="en-GB"/>
        </w:rPr>
        <w:t>participati</w:t>
      </w:r>
      <w:r w:rsidR="00F06E98">
        <w:rPr>
          <w:rFonts w:cs="Times New Roman"/>
          <w:szCs w:val="24"/>
          <w:lang w:val="en-GB"/>
        </w:rPr>
        <w:t>ng laboratories</w:t>
      </w:r>
      <w:r>
        <w:rPr>
          <w:rFonts w:cs="Times New Roman"/>
          <w:szCs w:val="24"/>
          <w:lang w:val="en-GB"/>
        </w:rPr>
        <w:t>.</w:t>
      </w:r>
    </w:p>
    <w:p w:rsidR="00B547EC" w:rsidRDefault="00B547EC" w:rsidP="00B547EC">
      <w:pPr>
        <w:ind w:firstLine="0"/>
        <w:rPr>
          <w:rFonts w:cs="Times New Roman"/>
          <w:szCs w:val="24"/>
          <w:lang w:val="en-GB"/>
        </w:rPr>
      </w:pPr>
      <w:r w:rsidRPr="00755CD9">
        <w:rPr>
          <w:rFonts w:cs="Times New Roman"/>
          <w:szCs w:val="24"/>
          <w:lang w:val="en-GB"/>
        </w:rPr>
        <w:t>Fig</w:t>
      </w:r>
      <w:r w:rsidR="00A27852">
        <w:rPr>
          <w:rFonts w:cs="Times New Roman"/>
          <w:szCs w:val="24"/>
          <w:lang w:val="en-GB"/>
        </w:rPr>
        <w:t>.</w:t>
      </w:r>
      <w:r w:rsidR="00012D7D">
        <w:rPr>
          <w:rFonts w:cs="Times New Roman"/>
          <w:szCs w:val="24"/>
          <w:lang w:val="en-GB"/>
        </w:rPr>
        <w:t>3</w:t>
      </w:r>
      <w:r w:rsidR="00A27852">
        <w:rPr>
          <w:rFonts w:cs="Times New Roman"/>
          <w:szCs w:val="24"/>
          <w:lang w:val="en-GB"/>
        </w:rPr>
        <w:t>.</w:t>
      </w:r>
      <w:r>
        <w:rPr>
          <w:rFonts w:cs="Times New Roman"/>
          <w:szCs w:val="24"/>
          <w:lang w:val="en-GB"/>
        </w:rPr>
        <w:t xml:space="preserve">  C</w:t>
      </w:r>
      <w:r w:rsidR="00F06E98">
        <w:rPr>
          <w:rFonts w:cs="Times New Roman"/>
          <w:szCs w:val="24"/>
          <w:lang w:val="en-GB"/>
        </w:rPr>
        <w:t>IEMAT</w:t>
      </w:r>
      <w:r>
        <w:rPr>
          <w:rFonts w:cs="Times New Roman"/>
          <w:szCs w:val="24"/>
          <w:lang w:val="en-GB"/>
        </w:rPr>
        <w:t xml:space="preserve"> counting geometry for the BfS phantom positions 1, 3, 4, 7 and 12. </w:t>
      </w:r>
    </w:p>
    <w:p w:rsidR="007B3DE9" w:rsidRDefault="007B3DE9" w:rsidP="00B547EC">
      <w:pPr>
        <w:ind w:firstLine="0"/>
        <w:rPr>
          <w:rFonts w:cs="Times New Roman"/>
          <w:szCs w:val="24"/>
          <w:lang w:val="en-GB"/>
        </w:rPr>
      </w:pPr>
      <w:r w:rsidRPr="00755CD9">
        <w:rPr>
          <w:rFonts w:cs="Times New Roman"/>
          <w:szCs w:val="24"/>
          <w:lang w:val="en-GB"/>
        </w:rPr>
        <w:t>Fig</w:t>
      </w:r>
      <w:r>
        <w:rPr>
          <w:rFonts w:cs="Times New Roman"/>
          <w:szCs w:val="24"/>
          <w:lang w:val="en-GB"/>
        </w:rPr>
        <w:t>.</w:t>
      </w:r>
      <w:r w:rsidR="00012D7D">
        <w:rPr>
          <w:rFonts w:cs="Times New Roman"/>
          <w:szCs w:val="24"/>
          <w:lang w:val="en-GB"/>
        </w:rPr>
        <w:t>4</w:t>
      </w:r>
      <w:r>
        <w:rPr>
          <w:rFonts w:cs="Times New Roman"/>
          <w:szCs w:val="24"/>
          <w:lang w:val="en-GB"/>
        </w:rPr>
        <w:t>.  CIEMAT  counting geometry for the USTUR phantom positions 0, 1, 2, -2, 3, -3 and 4</w:t>
      </w:r>
      <w:r w:rsidRPr="00755CD9">
        <w:rPr>
          <w:rFonts w:cs="Times New Roman"/>
          <w:szCs w:val="24"/>
          <w:lang w:val="en-GB"/>
        </w:rPr>
        <w:t>.</w:t>
      </w:r>
    </w:p>
    <w:p w:rsidR="00012D7D" w:rsidRDefault="00012D7D" w:rsidP="00012D7D">
      <w:pPr>
        <w:ind w:firstLine="0"/>
        <w:jc w:val="both"/>
        <w:rPr>
          <w:rFonts w:cs="Times New Roman"/>
          <w:szCs w:val="24"/>
          <w:lang w:val="en-GB"/>
        </w:rPr>
      </w:pPr>
      <w:r>
        <w:rPr>
          <w:rFonts w:cs="Times New Roman"/>
          <w:szCs w:val="24"/>
          <w:lang w:val="en-GB"/>
        </w:rPr>
        <w:t>Fig. 5.</w:t>
      </w:r>
      <w:r w:rsidRPr="0032417B">
        <w:rPr>
          <w:rFonts w:cs="Times New Roman"/>
          <w:szCs w:val="24"/>
          <w:lang w:val="en-GB"/>
        </w:rPr>
        <w:t xml:space="preserve"> Monte Carlo Exercise – Task 1: modelling HMGU detector over CSR hemisphere phantom</w:t>
      </w:r>
      <w:r>
        <w:rPr>
          <w:rFonts w:cs="Times New Roman"/>
          <w:szCs w:val="24"/>
          <w:lang w:val="en-GB"/>
        </w:rPr>
        <w:t>.</w:t>
      </w:r>
    </w:p>
    <w:p w:rsidR="007B3DE9" w:rsidRDefault="007B3DE9" w:rsidP="007B3DE9">
      <w:pPr>
        <w:ind w:firstLine="0"/>
        <w:jc w:val="both"/>
        <w:rPr>
          <w:rFonts w:cs="Times New Roman"/>
          <w:szCs w:val="24"/>
          <w:lang w:val="en-GB"/>
        </w:rPr>
      </w:pPr>
      <w:r>
        <w:rPr>
          <w:rFonts w:cs="Times New Roman"/>
          <w:szCs w:val="24"/>
          <w:lang w:val="en-GB"/>
        </w:rPr>
        <w:t>Fig. 6.</w:t>
      </w:r>
      <w:r w:rsidRPr="0032417B">
        <w:rPr>
          <w:rFonts w:cs="Times New Roman"/>
          <w:szCs w:val="24"/>
          <w:lang w:val="en-GB"/>
        </w:rPr>
        <w:t xml:space="preserve"> Results of Task 1 – Comparison of counting efficiencies using different Ge detectors and different positions over BfS </w:t>
      </w:r>
      <w:r>
        <w:rPr>
          <w:rFonts w:cs="Times New Roman"/>
          <w:szCs w:val="24"/>
          <w:lang w:val="en-GB"/>
        </w:rPr>
        <w:t>p</w:t>
      </w:r>
      <w:r w:rsidRPr="0032417B">
        <w:rPr>
          <w:rFonts w:cs="Times New Roman"/>
          <w:szCs w:val="24"/>
          <w:lang w:val="en-GB"/>
        </w:rPr>
        <w:t>hantom</w:t>
      </w:r>
    </w:p>
    <w:p w:rsidR="00E61CAA" w:rsidRPr="00755CD9" w:rsidRDefault="00B547EC" w:rsidP="005455F4">
      <w:pPr>
        <w:spacing w:after="200" w:line="276" w:lineRule="auto"/>
        <w:ind w:firstLine="0"/>
        <w:rPr>
          <w:rFonts w:cs="Times New Roman"/>
          <w:szCs w:val="24"/>
          <w:lang w:val="en-GB"/>
        </w:rPr>
      </w:pPr>
      <w:r w:rsidRPr="00755CD9">
        <w:rPr>
          <w:rFonts w:cs="Times New Roman"/>
          <w:szCs w:val="24"/>
          <w:lang w:val="en-GB"/>
        </w:rPr>
        <w:t>Fig</w:t>
      </w:r>
      <w:r w:rsidR="00A27852">
        <w:rPr>
          <w:rFonts w:cs="Times New Roman"/>
          <w:szCs w:val="24"/>
          <w:lang w:val="en-GB"/>
        </w:rPr>
        <w:t>.</w:t>
      </w:r>
      <w:r w:rsidR="007B3DE9">
        <w:rPr>
          <w:rFonts w:cs="Times New Roman"/>
          <w:szCs w:val="24"/>
          <w:lang w:val="en-GB"/>
        </w:rPr>
        <w:t>7</w:t>
      </w:r>
      <w:r w:rsidR="00A27852">
        <w:rPr>
          <w:rFonts w:cs="Times New Roman"/>
          <w:szCs w:val="24"/>
          <w:lang w:val="en-GB"/>
        </w:rPr>
        <w:t xml:space="preserve">. </w:t>
      </w:r>
      <w:r w:rsidRPr="00755CD9">
        <w:rPr>
          <w:rFonts w:cs="Times New Roman"/>
          <w:szCs w:val="24"/>
          <w:lang w:val="en-GB"/>
        </w:rPr>
        <w:t xml:space="preserve">Results of Task 1 – Measurement exercise - Comparison of counting efficiencies using different Ge detectors and different positions over USTUR </w:t>
      </w:r>
      <w:r>
        <w:rPr>
          <w:rFonts w:cs="Times New Roman"/>
          <w:szCs w:val="24"/>
          <w:lang w:val="en-GB"/>
        </w:rPr>
        <w:t>p</w:t>
      </w:r>
      <w:r w:rsidRPr="00755CD9">
        <w:rPr>
          <w:rFonts w:cs="Times New Roman"/>
          <w:szCs w:val="24"/>
          <w:lang w:val="en-GB"/>
        </w:rPr>
        <w:t xml:space="preserve">hantom..  </w:t>
      </w:r>
      <w:r w:rsidR="005D6751">
        <w:rPr>
          <w:rFonts w:cs="Times New Roman"/>
          <w:szCs w:val="24"/>
          <w:lang w:val="en-GB"/>
        </w:rPr>
        <w:t>Results for P18 participant were excluded from regression analysis.</w:t>
      </w:r>
      <w:bookmarkStart w:id="1" w:name="_GoBack"/>
      <w:bookmarkEnd w:id="1"/>
    </w:p>
    <w:sectPr w:rsidR="00E61CAA" w:rsidRPr="00755CD9" w:rsidSect="00C234F7">
      <w:footerReference w:type="default" r:id="rId10"/>
      <w:pgSz w:w="11906" w:h="16838"/>
      <w:pgMar w:top="1134" w:right="992" w:bottom="1134" w:left="1134" w:header="709" w:footer="709" w:gutter="0"/>
      <w:cols w:space="708"/>
      <w:docGrid w:linePitch="360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1A4B57E9" w15:done="0"/>
  <w15:commentEx w15:paraId="577835BF" w15:done="0"/>
  <w15:commentEx w15:paraId="39B2D1C1" w15:done="0"/>
  <w15:commentEx w15:paraId="275350B3" w15:done="0"/>
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76C0A" w:rsidRDefault="00B76C0A" w:rsidP="002666FA">
      <w:pPr>
        <w:spacing w:line="240" w:lineRule="auto"/>
      </w:pPr>
      <w:r>
        <w:separator/>
      </w:r>
    </w:p>
  </w:endnote>
  <w:endnote w:type="continuationSeparator" w:id="1">
    <w:p w:rsidR="00B76C0A" w:rsidRDefault="00B76C0A" w:rsidP="002666FA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+mn-ea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296170922"/>
      <w:docPartObj>
        <w:docPartGallery w:val="Page Numbers (Bottom of Page)"/>
        <w:docPartUnique/>
      </w:docPartObj>
    </w:sdtPr>
    <w:sdtContent>
      <w:p w:rsidR="00054CA4" w:rsidRDefault="006C51F8">
        <w:pPr>
          <w:pStyle w:val="Piedepgina"/>
          <w:jc w:val="center"/>
        </w:pPr>
        <w:r>
          <w:fldChar w:fldCharType="begin"/>
        </w:r>
        <w:r w:rsidR="00054CA4">
          <w:instrText xml:space="preserve"> PAGE   \* MERGEFORMAT </w:instrText>
        </w:r>
        <w:r>
          <w:fldChar w:fldCharType="separate"/>
        </w:r>
        <w:r w:rsidR="004F002C">
          <w:rPr>
            <w:noProof/>
          </w:rPr>
          <w:t>7</w:t>
        </w:r>
        <w:r>
          <w:rPr>
            <w:noProof/>
          </w:rPr>
          <w:fldChar w:fldCharType="end"/>
        </w:r>
      </w:p>
    </w:sdtContent>
  </w:sdt>
  <w:p w:rsidR="00054CA4" w:rsidRDefault="00054CA4">
    <w:pPr>
      <w:pStyle w:val="Piedep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76C0A" w:rsidRDefault="00B76C0A" w:rsidP="002666FA">
      <w:pPr>
        <w:spacing w:line="240" w:lineRule="auto"/>
      </w:pPr>
      <w:r>
        <w:separator/>
      </w:r>
    </w:p>
  </w:footnote>
  <w:footnote w:type="continuationSeparator" w:id="1">
    <w:p w:rsidR="00B76C0A" w:rsidRDefault="00B76C0A" w:rsidP="002666FA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3A3862"/>
    <w:multiLevelType w:val="hybridMultilevel"/>
    <w:tmpl w:val="A65A53E8"/>
    <w:lvl w:ilvl="0" w:tplc="68AE5DB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2F0C3A2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9FC6039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7DC439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442447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36A83A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5D24BE3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104C33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D40FFB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>
    <w:nsid w:val="095106FF"/>
    <w:multiLevelType w:val="hybridMultilevel"/>
    <w:tmpl w:val="4568198A"/>
    <w:lvl w:ilvl="0" w:tplc="19F0856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2A36B00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FAA0AB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E7AC3F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1C44E5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9EE4023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A92A1D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C6EC6E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EA8B49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>
    <w:nsid w:val="0F845AAA"/>
    <w:multiLevelType w:val="hybridMultilevel"/>
    <w:tmpl w:val="03DC68BC"/>
    <w:lvl w:ilvl="0" w:tplc="59FEB97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74E57F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84E5BA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F705F9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B947FF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686433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10ABEB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4B836D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35A296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>
    <w:nsid w:val="110472B6"/>
    <w:multiLevelType w:val="hybridMultilevel"/>
    <w:tmpl w:val="DE3C4BE6"/>
    <w:lvl w:ilvl="0" w:tplc="2D069726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</w:lvl>
    <w:lvl w:ilvl="1" w:tplc="06146636" w:tentative="1">
      <w:start w:val="1"/>
      <w:numFmt w:val="decimal"/>
      <w:lvlText w:val="(%2)"/>
      <w:lvlJc w:val="left"/>
      <w:pPr>
        <w:tabs>
          <w:tab w:val="num" w:pos="1440"/>
        </w:tabs>
        <w:ind w:left="1440" w:hanging="360"/>
      </w:pPr>
    </w:lvl>
    <w:lvl w:ilvl="2" w:tplc="90BC01A4" w:tentative="1">
      <w:start w:val="1"/>
      <w:numFmt w:val="decimal"/>
      <w:lvlText w:val="(%3)"/>
      <w:lvlJc w:val="left"/>
      <w:pPr>
        <w:tabs>
          <w:tab w:val="num" w:pos="2160"/>
        </w:tabs>
        <w:ind w:left="2160" w:hanging="360"/>
      </w:pPr>
    </w:lvl>
    <w:lvl w:ilvl="3" w:tplc="3EEAF714" w:tentative="1">
      <w:start w:val="1"/>
      <w:numFmt w:val="decimal"/>
      <w:lvlText w:val="(%4)"/>
      <w:lvlJc w:val="left"/>
      <w:pPr>
        <w:tabs>
          <w:tab w:val="num" w:pos="2880"/>
        </w:tabs>
        <w:ind w:left="2880" w:hanging="360"/>
      </w:pPr>
    </w:lvl>
    <w:lvl w:ilvl="4" w:tplc="63EA8BB6" w:tentative="1">
      <w:start w:val="1"/>
      <w:numFmt w:val="decimal"/>
      <w:lvlText w:val="(%5)"/>
      <w:lvlJc w:val="left"/>
      <w:pPr>
        <w:tabs>
          <w:tab w:val="num" w:pos="3600"/>
        </w:tabs>
        <w:ind w:left="3600" w:hanging="360"/>
      </w:pPr>
    </w:lvl>
    <w:lvl w:ilvl="5" w:tplc="618E1A86" w:tentative="1">
      <w:start w:val="1"/>
      <w:numFmt w:val="decimal"/>
      <w:lvlText w:val="(%6)"/>
      <w:lvlJc w:val="left"/>
      <w:pPr>
        <w:tabs>
          <w:tab w:val="num" w:pos="4320"/>
        </w:tabs>
        <w:ind w:left="4320" w:hanging="360"/>
      </w:pPr>
    </w:lvl>
    <w:lvl w:ilvl="6" w:tplc="E49EFF00" w:tentative="1">
      <w:start w:val="1"/>
      <w:numFmt w:val="decimal"/>
      <w:lvlText w:val="(%7)"/>
      <w:lvlJc w:val="left"/>
      <w:pPr>
        <w:tabs>
          <w:tab w:val="num" w:pos="5040"/>
        </w:tabs>
        <w:ind w:left="5040" w:hanging="360"/>
      </w:pPr>
    </w:lvl>
    <w:lvl w:ilvl="7" w:tplc="619885C4" w:tentative="1">
      <w:start w:val="1"/>
      <w:numFmt w:val="decimal"/>
      <w:lvlText w:val="(%8)"/>
      <w:lvlJc w:val="left"/>
      <w:pPr>
        <w:tabs>
          <w:tab w:val="num" w:pos="5760"/>
        </w:tabs>
        <w:ind w:left="5760" w:hanging="360"/>
      </w:pPr>
    </w:lvl>
    <w:lvl w:ilvl="8" w:tplc="4A2ABDDA" w:tentative="1">
      <w:start w:val="1"/>
      <w:numFmt w:val="decimal"/>
      <w:lvlText w:val="(%9)"/>
      <w:lvlJc w:val="left"/>
      <w:pPr>
        <w:tabs>
          <w:tab w:val="num" w:pos="6480"/>
        </w:tabs>
        <w:ind w:left="6480" w:hanging="360"/>
      </w:pPr>
    </w:lvl>
  </w:abstractNum>
  <w:abstractNum w:abstractNumId="4">
    <w:nsid w:val="15D24714"/>
    <w:multiLevelType w:val="hybridMultilevel"/>
    <w:tmpl w:val="01EAC5D6"/>
    <w:lvl w:ilvl="0" w:tplc="1436E0C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1E0BEE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1BCA42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BBEB99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920E28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DC0650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056CDC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BFA5AC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0063CA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">
    <w:nsid w:val="16295F28"/>
    <w:multiLevelType w:val="hybridMultilevel"/>
    <w:tmpl w:val="89749846"/>
    <w:lvl w:ilvl="0" w:tplc="239C8F6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70A502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3BDE2D9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B9C1BC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4DC689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FC8B43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696130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2967A7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9400DA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6">
    <w:nsid w:val="36A5101C"/>
    <w:multiLevelType w:val="hybridMultilevel"/>
    <w:tmpl w:val="76089024"/>
    <w:lvl w:ilvl="0" w:tplc="1F124A96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B77A3BD4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BC34B12E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72411D0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DADA95B8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4B9291B4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B442B8A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A0C41544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3CE0EB32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398848C5"/>
    <w:multiLevelType w:val="hybridMultilevel"/>
    <w:tmpl w:val="CB006434"/>
    <w:lvl w:ilvl="0" w:tplc="A9B290D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</w:lvl>
    <w:lvl w:ilvl="1" w:tplc="3C12CBB0" w:tentative="1">
      <w:start w:val="1"/>
      <w:numFmt w:val="decimal"/>
      <w:lvlText w:val="(%2)"/>
      <w:lvlJc w:val="left"/>
      <w:pPr>
        <w:tabs>
          <w:tab w:val="num" w:pos="1440"/>
        </w:tabs>
        <w:ind w:left="1440" w:hanging="360"/>
      </w:pPr>
    </w:lvl>
    <w:lvl w:ilvl="2" w:tplc="A43ADC9E" w:tentative="1">
      <w:start w:val="1"/>
      <w:numFmt w:val="decimal"/>
      <w:lvlText w:val="(%3)"/>
      <w:lvlJc w:val="left"/>
      <w:pPr>
        <w:tabs>
          <w:tab w:val="num" w:pos="2160"/>
        </w:tabs>
        <w:ind w:left="2160" w:hanging="360"/>
      </w:pPr>
    </w:lvl>
    <w:lvl w:ilvl="3" w:tplc="1ADA7610" w:tentative="1">
      <w:start w:val="1"/>
      <w:numFmt w:val="decimal"/>
      <w:lvlText w:val="(%4)"/>
      <w:lvlJc w:val="left"/>
      <w:pPr>
        <w:tabs>
          <w:tab w:val="num" w:pos="2880"/>
        </w:tabs>
        <w:ind w:left="2880" w:hanging="360"/>
      </w:pPr>
    </w:lvl>
    <w:lvl w:ilvl="4" w:tplc="A86A8B0E" w:tentative="1">
      <w:start w:val="1"/>
      <w:numFmt w:val="decimal"/>
      <w:lvlText w:val="(%5)"/>
      <w:lvlJc w:val="left"/>
      <w:pPr>
        <w:tabs>
          <w:tab w:val="num" w:pos="3600"/>
        </w:tabs>
        <w:ind w:left="3600" w:hanging="360"/>
      </w:pPr>
    </w:lvl>
    <w:lvl w:ilvl="5" w:tplc="2BB66D84" w:tentative="1">
      <w:start w:val="1"/>
      <w:numFmt w:val="decimal"/>
      <w:lvlText w:val="(%6)"/>
      <w:lvlJc w:val="left"/>
      <w:pPr>
        <w:tabs>
          <w:tab w:val="num" w:pos="4320"/>
        </w:tabs>
        <w:ind w:left="4320" w:hanging="360"/>
      </w:pPr>
    </w:lvl>
    <w:lvl w:ilvl="6" w:tplc="D0529188" w:tentative="1">
      <w:start w:val="1"/>
      <w:numFmt w:val="decimal"/>
      <w:lvlText w:val="(%7)"/>
      <w:lvlJc w:val="left"/>
      <w:pPr>
        <w:tabs>
          <w:tab w:val="num" w:pos="5040"/>
        </w:tabs>
        <w:ind w:left="5040" w:hanging="360"/>
      </w:pPr>
    </w:lvl>
    <w:lvl w:ilvl="7" w:tplc="8006DE14" w:tentative="1">
      <w:start w:val="1"/>
      <w:numFmt w:val="decimal"/>
      <w:lvlText w:val="(%8)"/>
      <w:lvlJc w:val="left"/>
      <w:pPr>
        <w:tabs>
          <w:tab w:val="num" w:pos="5760"/>
        </w:tabs>
        <w:ind w:left="5760" w:hanging="360"/>
      </w:pPr>
    </w:lvl>
    <w:lvl w:ilvl="8" w:tplc="1E864576" w:tentative="1">
      <w:start w:val="1"/>
      <w:numFmt w:val="decimal"/>
      <w:lvlText w:val="(%9)"/>
      <w:lvlJc w:val="left"/>
      <w:pPr>
        <w:tabs>
          <w:tab w:val="num" w:pos="6480"/>
        </w:tabs>
        <w:ind w:left="6480" w:hanging="360"/>
      </w:pPr>
    </w:lvl>
  </w:abstractNum>
  <w:abstractNum w:abstractNumId="8">
    <w:nsid w:val="3B5141E1"/>
    <w:multiLevelType w:val="hybridMultilevel"/>
    <w:tmpl w:val="24845076"/>
    <w:lvl w:ilvl="0" w:tplc="3086D94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1DE916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6584B5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D22DBD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2FAC66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94436B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2ACD4C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5DCD76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3FEED3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9">
    <w:nsid w:val="3C6B2319"/>
    <w:multiLevelType w:val="hybridMultilevel"/>
    <w:tmpl w:val="7B9A5624"/>
    <w:lvl w:ilvl="0" w:tplc="13A6473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19FC461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D3E2EA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2DC5B5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502368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B1C104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330602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05CA27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ABA56F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0">
    <w:nsid w:val="41A066C7"/>
    <w:multiLevelType w:val="hybridMultilevel"/>
    <w:tmpl w:val="48648278"/>
    <w:lvl w:ilvl="0" w:tplc="AF0E383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71E5F8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AF87AC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6466AA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CEEA7D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DC601C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5E68C5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C6A448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914E51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1">
    <w:nsid w:val="449A0BDC"/>
    <w:multiLevelType w:val="hybridMultilevel"/>
    <w:tmpl w:val="6EBA6EE8"/>
    <w:lvl w:ilvl="0" w:tplc="2C18EB9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38A900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0F0E14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07A6AD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6500C1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34A73C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C0C93A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BD801B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2F10F23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2">
    <w:nsid w:val="44F64C1F"/>
    <w:multiLevelType w:val="hybridMultilevel"/>
    <w:tmpl w:val="0C98799C"/>
    <w:lvl w:ilvl="0" w:tplc="CFF45326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3C34010A" w:tentative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426232F2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BD6C978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8F2ACF2C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6C684966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8881FA0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C2FA756E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8A403C08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45B03C02"/>
    <w:multiLevelType w:val="hybridMultilevel"/>
    <w:tmpl w:val="C8F4D918"/>
    <w:lvl w:ilvl="0" w:tplc="EF84359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C22B5E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B384460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F32F3F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C2CDEE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BB8FC3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1A6702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128F58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5D25010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4">
    <w:nsid w:val="485E7BE4"/>
    <w:multiLevelType w:val="hybridMultilevel"/>
    <w:tmpl w:val="67A49B98"/>
    <w:lvl w:ilvl="0" w:tplc="C5F25EA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0CA957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A7EC55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09C42E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BC0C1C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3C6FED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5856450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0C22A0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3FAC9B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5">
    <w:nsid w:val="49D956B8"/>
    <w:multiLevelType w:val="hybridMultilevel"/>
    <w:tmpl w:val="20F0F144"/>
    <w:lvl w:ilvl="0" w:tplc="75049D1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13AACBD4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0DC562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E7C1C8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E7C163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BE29E2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18AD2E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D0AFC4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9E81FE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6">
    <w:nsid w:val="534E1929"/>
    <w:multiLevelType w:val="hybridMultilevel"/>
    <w:tmpl w:val="01821AC8"/>
    <w:lvl w:ilvl="0" w:tplc="D42A094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1972735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922A85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486CBE6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1F20F9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1AA60C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318054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2E0CDD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52C929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7">
    <w:nsid w:val="580F0D81"/>
    <w:multiLevelType w:val="hybridMultilevel"/>
    <w:tmpl w:val="74C64C6A"/>
    <w:lvl w:ilvl="0" w:tplc="DD128E86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3E4431FC" w:tentative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16F0777A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A3EE254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5D4A7E58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70DAEEE4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7ACE67A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7C009024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5046E006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5F021EB3"/>
    <w:multiLevelType w:val="hybridMultilevel"/>
    <w:tmpl w:val="FB86F146"/>
    <w:lvl w:ilvl="0" w:tplc="9CE0BB6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97C71D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55A5EE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53AC9E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7DC0E8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682284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94EEB4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69C745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A26403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9">
    <w:nsid w:val="5F312F12"/>
    <w:multiLevelType w:val="hybridMultilevel"/>
    <w:tmpl w:val="12EEA5D6"/>
    <w:lvl w:ilvl="0" w:tplc="79427B6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5180A3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A749D1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D9E9EC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9D6463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F68606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5B464C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6867CE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982F61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0">
    <w:nsid w:val="609A3364"/>
    <w:multiLevelType w:val="hybridMultilevel"/>
    <w:tmpl w:val="66A40396"/>
    <w:lvl w:ilvl="0" w:tplc="D61C6E96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</w:lvl>
    <w:lvl w:ilvl="1" w:tplc="CA04ABC6" w:tentative="1">
      <w:start w:val="1"/>
      <w:numFmt w:val="decimal"/>
      <w:lvlText w:val="(%2)"/>
      <w:lvlJc w:val="left"/>
      <w:pPr>
        <w:tabs>
          <w:tab w:val="num" w:pos="1440"/>
        </w:tabs>
        <w:ind w:left="1440" w:hanging="360"/>
      </w:pPr>
    </w:lvl>
    <w:lvl w:ilvl="2" w:tplc="49F6DBB4" w:tentative="1">
      <w:start w:val="1"/>
      <w:numFmt w:val="decimal"/>
      <w:lvlText w:val="(%3)"/>
      <w:lvlJc w:val="left"/>
      <w:pPr>
        <w:tabs>
          <w:tab w:val="num" w:pos="2160"/>
        </w:tabs>
        <w:ind w:left="2160" w:hanging="360"/>
      </w:pPr>
    </w:lvl>
    <w:lvl w:ilvl="3" w:tplc="2C82C7F8" w:tentative="1">
      <w:start w:val="1"/>
      <w:numFmt w:val="decimal"/>
      <w:lvlText w:val="(%4)"/>
      <w:lvlJc w:val="left"/>
      <w:pPr>
        <w:tabs>
          <w:tab w:val="num" w:pos="2880"/>
        </w:tabs>
        <w:ind w:left="2880" w:hanging="360"/>
      </w:pPr>
    </w:lvl>
    <w:lvl w:ilvl="4" w:tplc="E864E164" w:tentative="1">
      <w:start w:val="1"/>
      <w:numFmt w:val="decimal"/>
      <w:lvlText w:val="(%5)"/>
      <w:lvlJc w:val="left"/>
      <w:pPr>
        <w:tabs>
          <w:tab w:val="num" w:pos="3600"/>
        </w:tabs>
        <w:ind w:left="3600" w:hanging="360"/>
      </w:pPr>
    </w:lvl>
    <w:lvl w:ilvl="5" w:tplc="38569DE6" w:tentative="1">
      <w:start w:val="1"/>
      <w:numFmt w:val="decimal"/>
      <w:lvlText w:val="(%6)"/>
      <w:lvlJc w:val="left"/>
      <w:pPr>
        <w:tabs>
          <w:tab w:val="num" w:pos="4320"/>
        </w:tabs>
        <w:ind w:left="4320" w:hanging="360"/>
      </w:pPr>
    </w:lvl>
    <w:lvl w:ilvl="6" w:tplc="E668DB52" w:tentative="1">
      <w:start w:val="1"/>
      <w:numFmt w:val="decimal"/>
      <w:lvlText w:val="(%7)"/>
      <w:lvlJc w:val="left"/>
      <w:pPr>
        <w:tabs>
          <w:tab w:val="num" w:pos="5040"/>
        </w:tabs>
        <w:ind w:left="5040" w:hanging="360"/>
      </w:pPr>
    </w:lvl>
    <w:lvl w:ilvl="7" w:tplc="853CCABE" w:tentative="1">
      <w:start w:val="1"/>
      <w:numFmt w:val="decimal"/>
      <w:lvlText w:val="(%8)"/>
      <w:lvlJc w:val="left"/>
      <w:pPr>
        <w:tabs>
          <w:tab w:val="num" w:pos="5760"/>
        </w:tabs>
        <w:ind w:left="5760" w:hanging="360"/>
      </w:pPr>
    </w:lvl>
    <w:lvl w:ilvl="8" w:tplc="7DAA6758" w:tentative="1">
      <w:start w:val="1"/>
      <w:numFmt w:val="decimal"/>
      <w:lvlText w:val="(%9)"/>
      <w:lvlJc w:val="left"/>
      <w:pPr>
        <w:tabs>
          <w:tab w:val="num" w:pos="6480"/>
        </w:tabs>
        <w:ind w:left="6480" w:hanging="360"/>
      </w:pPr>
    </w:lvl>
  </w:abstractNum>
  <w:abstractNum w:abstractNumId="21">
    <w:nsid w:val="620F27F0"/>
    <w:multiLevelType w:val="hybridMultilevel"/>
    <w:tmpl w:val="D910CD40"/>
    <w:lvl w:ilvl="0" w:tplc="C5B8D37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09CC2C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FD2327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B3C4138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AE2E2F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11A2A6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12EF6D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A7C4C1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78E362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2">
    <w:nsid w:val="63BD1601"/>
    <w:multiLevelType w:val="hybridMultilevel"/>
    <w:tmpl w:val="CF8CD41E"/>
    <w:lvl w:ilvl="0" w:tplc="3DCE899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C3067A6">
      <w:start w:val="84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260FB0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982D73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00289E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668BDB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4DE38C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9C023F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2A569D9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3">
    <w:nsid w:val="64EA267D"/>
    <w:multiLevelType w:val="hybridMultilevel"/>
    <w:tmpl w:val="AA343C64"/>
    <w:lvl w:ilvl="0" w:tplc="447CCF5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3AAFCF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8FA5CB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8E6D0D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A08231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100509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7145EB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24C023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FB2F8A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4">
    <w:nsid w:val="67613B38"/>
    <w:multiLevelType w:val="hybridMultilevel"/>
    <w:tmpl w:val="02BE8342"/>
    <w:lvl w:ilvl="0" w:tplc="17B60F50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  <w:b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6A2D03C3"/>
    <w:multiLevelType w:val="hybridMultilevel"/>
    <w:tmpl w:val="0268A484"/>
    <w:lvl w:ilvl="0" w:tplc="EB4EA39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270F21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3AA750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3468CE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346D39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4560A1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D5283E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A8A3F3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ABAF4F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6">
    <w:nsid w:val="6B641D2F"/>
    <w:multiLevelType w:val="hybridMultilevel"/>
    <w:tmpl w:val="8482D290"/>
    <w:lvl w:ilvl="0" w:tplc="7F8485FA">
      <w:start w:val="2"/>
      <w:numFmt w:val="decimal"/>
      <w:lvlText w:val="(%1)"/>
      <w:lvlJc w:val="left"/>
      <w:pPr>
        <w:tabs>
          <w:tab w:val="num" w:pos="720"/>
        </w:tabs>
        <w:ind w:left="720" w:hanging="360"/>
      </w:pPr>
    </w:lvl>
    <w:lvl w:ilvl="1" w:tplc="6B10D13A" w:tentative="1">
      <w:start w:val="1"/>
      <w:numFmt w:val="decimal"/>
      <w:lvlText w:val="(%2)"/>
      <w:lvlJc w:val="left"/>
      <w:pPr>
        <w:tabs>
          <w:tab w:val="num" w:pos="1440"/>
        </w:tabs>
        <w:ind w:left="1440" w:hanging="360"/>
      </w:pPr>
    </w:lvl>
    <w:lvl w:ilvl="2" w:tplc="222AE9B6" w:tentative="1">
      <w:start w:val="1"/>
      <w:numFmt w:val="decimal"/>
      <w:lvlText w:val="(%3)"/>
      <w:lvlJc w:val="left"/>
      <w:pPr>
        <w:tabs>
          <w:tab w:val="num" w:pos="2160"/>
        </w:tabs>
        <w:ind w:left="2160" w:hanging="360"/>
      </w:pPr>
    </w:lvl>
    <w:lvl w:ilvl="3" w:tplc="68760B78" w:tentative="1">
      <w:start w:val="1"/>
      <w:numFmt w:val="decimal"/>
      <w:lvlText w:val="(%4)"/>
      <w:lvlJc w:val="left"/>
      <w:pPr>
        <w:tabs>
          <w:tab w:val="num" w:pos="2880"/>
        </w:tabs>
        <w:ind w:left="2880" w:hanging="360"/>
      </w:pPr>
    </w:lvl>
    <w:lvl w:ilvl="4" w:tplc="3B22CFC2" w:tentative="1">
      <w:start w:val="1"/>
      <w:numFmt w:val="decimal"/>
      <w:lvlText w:val="(%5)"/>
      <w:lvlJc w:val="left"/>
      <w:pPr>
        <w:tabs>
          <w:tab w:val="num" w:pos="3600"/>
        </w:tabs>
        <w:ind w:left="3600" w:hanging="360"/>
      </w:pPr>
    </w:lvl>
    <w:lvl w:ilvl="5" w:tplc="E6B092FE" w:tentative="1">
      <w:start w:val="1"/>
      <w:numFmt w:val="decimal"/>
      <w:lvlText w:val="(%6)"/>
      <w:lvlJc w:val="left"/>
      <w:pPr>
        <w:tabs>
          <w:tab w:val="num" w:pos="4320"/>
        </w:tabs>
        <w:ind w:left="4320" w:hanging="360"/>
      </w:pPr>
    </w:lvl>
    <w:lvl w:ilvl="6" w:tplc="7E1A2E2E" w:tentative="1">
      <w:start w:val="1"/>
      <w:numFmt w:val="decimal"/>
      <w:lvlText w:val="(%7)"/>
      <w:lvlJc w:val="left"/>
      <w:pPr>
        <w:tabs>
          <w:tab w:val="num" w:pos="5040"/>
        </w:tabs>
        <w:ind w:left="5040" w:hanging="360"/>
      </w:pPr>
    </w:lvl>
    <w:lvl w:ilvl="7" w:tplc="28244868" w:tentative="1">
      <w:start w:val="1"/>
      <w:numFmt w:val="decimal"/>
      <w:lvlText w:val="(%8)"/>
      <w:lvlJc w:val="left"/>
      <w:pPr>
        <w:tabs>
          <w:tab w:val="num" w:pos="5760"/>
        </w:tabs>
        <w:ind w:left="5760" w:hanging="360"/>
      </w:pPr>
    </w:lvl>
    <w:lvl w:ilvl="8" w:tplc="35125BCA" w:tentative="1">
      <w:start w:val="1"/>
      <w:numFmt w:val="decimal"/>
      <w:lvlText w:val="(%9)"/>
      <w:lvlJc w:val="left"/>
      <w:pPr>
        <w:tabs>
          <w:tab w:val="num" w:pos="6480"/>
        </w:tabs>
        <w:ind w:left="6480" w:hanging="360"/>
      </w:pPr>
    </w:lvl>
  </w:abstractNum>
  <w:abstractNum w:abstractNumId="27">
    <w:nsid w:val="6BD64D82"/>
    <w:multiLevelType w:val="hybridMultilevel"/>
    <w:tmpl w:val="6C24F996"/>
    <w:lvl w:ilvl="0" w:tplc="334E8200">
      <w:start w:val="1"/>
      <w:numFmt w:val="decimal"/>
      <w:lvlText w:val="%1."/>
      <w:lvlJc w:val="left"/>
      <w:pPr>
        <w:ind w:left="1353" w:hanging="360"/>
      </w:pPr>
      <w:rPr>
        <w:rFonts w:hint="default"/>
        <w:b/>
      </w:rPr>
    </w:lvl>
    <w:lvl w:ilvl="1" w:tplc="0C0A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28">
    <w:nsid w:val="6E7C51C4"/>
    <w:multiLevelType w:val="hybridMultilevel"/>
    <w:tmpl w:val="00644C76"/>
    <w:lvl w:ilvl="0" w:tplc="BE1E0F1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7B4802EA">
      <w:start w:val="840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072501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96EBEF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11A552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E6C780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CCEDB3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0A4830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BE6095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9">
    <w:nsid w:val="727429B3"/>
    <w:multiLevelType w:val="hybridMultilevel"/>
    <w:tmpl w:val="FC1E8E5C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77CF03ED"/>
    <w:multiLevelType w:val="hybridMultilevel"/>
    <w:tmpl w:val="B764FADA"/>
    <w:lvl w:ilvl="0" w:tplc="2E5CF72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2322475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406726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5A2C96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D80AFB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22AD7B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F6E2FC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9FA156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CD6FEF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1">
    <w:nsid w:val="79C95E48"/>
    <w:multiLevelType w:val="hybridMultilevel"/>
    <w:tmpl w:val="954E713E"/>
    <w:lvl w:ilvl="0" w:tplc="E34A430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07C7A3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9567BF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F38405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99A386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6C8A14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92038F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8CAA01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F5AC99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2">
    <w:nsid w:val="7BC05B0C"/>
    <w:multiLevelType w:val="hybridMultilevel"/>
    <w:tmpl w:val="C1FC60BA"/>
    <w:lvl w:ilvl="0" w:tplc="17B60F50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  <w:b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9"/>
  </w:num>
  <w:num w:numId="2">
    <w:abstractNumId w:val="2"/>
  </w:num>
  <w:num w:numId="3">
    <w:abstractNumId w:val="1"/>
  </w:num>
  <w:num w:numId="4">
    <w:abstractNumId w:val="14"/>
  </w:num>
  <w:num w:numId="5">
    <w:abstractNumId w:val="6"/>
  </w:num>
  <w:num w:numId="6">
    <w:abstractNumId w:val="15"/>
  </w:num>
  <w:num w:numId="7">
    <w:abstractNumId w:val="11"/>
  </w:num>
  <w:num w:numId="8">
    <w:abstractNumId w:val="12"/>
  </w:num>
  <w:num w:numId="9">
    <w:abstractNumId w:val="23"/>
  </w:num>
  <w:num w:numId="10">
    <w:abstractNumId w:val="0"/>
  </w:num>
  <w:num w:numId="11">
    <w:abstractNumId w:val="16"/>
  </w:num>
  <w:num w:numId="12">
    <w:abstractNumId w:val="13"/>
  </w:num>
  <w:num w:numId="13">
    <w:abstractNumId w:val="9"/>
  </w:num>
  <w:num w:numId="14">
    <w:abstractNumId w:val="18"/>
  </w:num>
  <w:num w:numId="15">
    <w:abstractNumId w:val="17"/>
  </w:num>
  <w:num w:numId="16">
    <w:abstractNumId w:val="25"/>
  </w:num>
  <w:num w:numId="17">
    <w:abstractNumId w:val="10"/>
  </w:num>
  <w:num w:numId="18">
    <w:abstractNumId w:val="4"/>
  </w:num>
  <w:num w:numId="19">
    <w:abstractNumId w:val="28"/>
  </w:num>
  <w:num w:numId="20">
    <w:abstractNumId w:val="22"/>
  </w:num>
  <w:num w:numId="21">
    <w:abstractNumId w:val="30"/>
  </w:num>
  <w:num w:numId="22">
    <w:abstractNumId w:val="8"/>
  </w:num>
  <w:num w:numId="23">
    <w:abstractNumId w:val="31"/>
  </w:num>
  <w:num w:numId="24">
    <w:abstractNumId w:val="21"/>
  </w:num>
  <w:num w:numId="25">
    <w:abstractNumId w:val="5"/>
  </w:num>
  <w:num w:numId="26">
    <w:abstractNumId w:val="20"/>
  </w:num>
  <w:num w:numId="27">
    <w:abstractNumId w:val="26"/>
  </w:num>
  <w:num w:numId="28">
    <w:abstractNumId w:val="32"/>
  </w:num>
  <w:num w:numId="29">
    <w:abstractNumId w:val="29"/>
  </w:num>
  <w:num w:numId="30">
    <w:abstractNumId w:val="24"/>
  </w:num>
  <w:num w:numId="31">
    <w:abstractNumId w:val="27"/>
  </w:num>
  <w:num w:numId="32">
    <w:abstractNumId w:val="7"/>
  </w:num>
  <w:num w:numId="33">
    <w:abstractNumId w:val="3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Sergei  Y. Tolmachev">
    <w15:presenceInfo w15:providerId="None" w15:userId="Sergei  Y. Tolmachev"/>
  </w15:person>
  <w15:person w15:author="Maia">
    <w15:presenceInfo w15:providerId="AD" w15:userId="S-1-5-21-192191009-3639094645-1672977540-1167"/>
  </w15:person>
</w15:people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docVars>
    <w:docVar w:name="EN.InstantFormat" w:val="&lt;ENInstantFormat&gt;&lt;Enabled&gt;1&lt;/Enabled&gt;&lt;ScanUnformatted&gt;1&lt;/ScanUnformatted&gt;&lt;ScanChanges&gt;1&lt;/ScanChanges&gt;&lt;Suspended&gt;0&lt;/Suspended&gt;&lt;/ENInstantFormat&gt;"/>
    <w:docVar w:name="EN.Layout" w:val="&lt;ENLayout&gt;&lt;Style&gt;Numbered&lt;/Style&gt;&lt;LeftDelim&gt;{&lt;/LeftDelim&gt;&lt;RightDelim&gt;}&lt;/RightDelim&gt;&lt;FontName&gt;Calibri&lt;/FontName&gt;&lt;FontSize&gt;11&lt;/FontSize&gt;&lt;ReflistTitle&gt;&lt;/ReflistTitle&gt;&lt;StartingRefnum&gt;1&lt;/StartingRefnum&gt;&lt;FirstLineIndent&gt;0&lt;/FirstLineIndent&gt;&lt;HangingIndent&gt;720&lt;/HangingIndent&gt;&lt;LineSpacing&gt;0&lt;/LineSpacing&gt;&lt;SpaceAfter&gt;0&lt;/SpaceAfter&gt;&lt;HyperlinksEnabled&gt;0&lt;/HyperlinksEnabled&gt;&lt;HyperlinksVisible&gt;0&lt;/HyperlinksVisible&gt;&lt;EnableBibliographyCategories&gt;0&lt;/EnableBibliographyCategories&gt;&lt;/ENLayout&gt;"/>
    <w:docVar w:name="EN.Libraries" w:val="&lt;Libraries&gt;&lt;item db-id=&quot;s9pfta59e9d297eezd65pvdd0psdvrrvaa0f&quot;&gt;My EndNote Library Copy 10 Copy&lt;record-ids&gt;&lt;item&gt;14&lt;/item&gt;&lt;/record-ids&gt;&lt;/item&gt;&lt;/Libraries&gt;"/>
  </w:docVars>
  <w:rsids>
    <w:rsidRoot w:val="00C869F0"/>
    <w:rsid w:val="000017DF"/>
    <w:rsid w:val="0000454A"/>
    <w:rsid w:val="00004FC1"/>
    <w:rsid w:val="00005594"/>
    <w:rsid w:val="00012D7D"/>
    <w:rsid w:val="00015EE5"/>
    <w:rsid w:val="00016A58"/>
    <w:rsid w:val="000254F4"/>
    <w:rsid w:val="00031B2E"/>
    <w:rsid w:val="00034DBF"/>
    <w:rsid w:val="0004431A"/>
    <w:rsid w:val="0004444E"/>
    <w:rsid w:val="000503BE"/>
    <w:rsid w:val="00054CA4"/>
    <w:rsid w:val="00055BAF"/>
    <w:rsid w:val="0005795C"/>
    <w:rsid w:val="0006283C"/>
    <w:rsid w:val="00062D61"/>
    <w:rsid w:val="00064B69"/>
    <w:rsid w:val="0006655F"/>
    <w:rsid w:val="00075E9D"/>
    <w:rsid w:val="00091EF5"/>
    <w:rsid w:val="00095063"/>
    <w:rsid w:val="000A18A1"/>
    <w:rsid w:val="000B1678"/>
    <w:rsid w:val="000B708C"/>
    <w:rsid w:val="000B7180"/>
    <w:rsid w:val="000C019B"/>
    <w:rsid w:val="000C24BC"/>
    <w:rsid w:val="000C344F"/>
    <w:rsid w:val="000C4EE4"/>
    <w:rsid w:val="000D1D90"/>
    <w:rsid w:val="000D2839"/>
    <w:rsid w:val="000D3849"/>
    <w:rsid w:val="000D3A95"/>
    <w:rsid w:val="000D4799"/>
    <w:rsid w:val="000D57DE"/>
    <w:rsid w:val="000D773F"/>
    <w:rsid w:val="000D7EE4"/>
    <w:rsid w:val="000F65C3"/>
    <w:rsid w:val="000F6B79"/>
    <w:rsid w:val="00100497"/>
    <w:rsid w:val="0010387A"/>
    <w:rsid w:val="00115F79"/>
    <w:rsid w:val="0012483B"/>
    <w:rsid w:val="00136BF5"/>
    <w:rsid w:val="001377EA"/>
    <w:rsid w:val="00140712"/>
    <w:rsid w:val="0014123A"/>
    <w:rsid w:val="00141503"/>
    <w:rsid w:val="00142043"/>
    <w:rsid w:val="00142304"/>
    <w:rsid w:val="0014282C"/>
    <w:rsid w:val="00142AE6"/>
    <w:rsid w:val="00143685"/>
    <w:rsid w:val="00147671"/>
    <w:rsid w:val="0015705D"/>
    <w:rsid w:val="00161695"/>
    <w:rsid w:val="00163CC4"/>
    <w:rsid w:val="0016739A"/>
    <w:rsid w:val="001705C7"/>
    <w:rsid w:val="00180BED"/>
    <w:rsid w:val="0018712F"/>
    <w:rsid w:val="001873F7"/>
    <w:rsid w:val="00196777"/>
    <w:rsid w:val="001972C2"/>
    <w:rsid w:val="001A36A3"/>
    <w:rsid w:val="001A7184"/>
    <w:rsid w:val="001B1CD0"/>
    <w:rsid w:val="001B66FD"/>
    <w:rsid w:val="001C247D"/>
    <w:rsid w:val="001C4CA7"/>
    <w:rsid w:val="001C57AB"/>
    <w:rsid w:val="001D12BA"/>
    <w:rsid w:val="001D1FA2"/>
    <w:rsid w:val="001F6869"/>
    <w:rsid w:val="002001D9"/>
    <w:rsid w:val="002010A1"/>
    <w:rsid w:val="00202178"/>
    <w:rsid w:val="0020266E"/>
    <w:rsid w:val="00204130"/>
    <w:rsid w:val="00207C47"/>
    <w:rsid w:val="00212ACE"/>
    <w:rsid w:val="0021323F"/>
    <w:rsid w:val="00216FD6"/>
    <w:rsid w:val="00222DBB"/>
    <w:rsid w:val="00237D64"/>
    <w:rsid w:val="002405A5"/>
    <w:rsid w:val="002456F9"/>
    <w:rsid w:val="00250313"/>
    <w:rsid w:val="00252D0E"/>
    <w:rsid w:val="00254FE8"/>
    <w:rsid w:val="0026280C"/>
    <w:rsid w:val="0026374E"/>
    <w:rsid w:val="00265532"/>
    <w:rsid w:val="002666FA"/>
    <w:rsid w:val="002721E6"/>
    <w:rsid w:val="002762C4"/>
    <w:rsid w:val="00281AF4"/>
    <w:rsid w:val="00284253"/>
    <w:rsid w:val="00291F62"/>
    <w:rsid w:val="002B0977"/>
    <w:rsid w:val="002B1756"/>
    <w:rsid w:val="002B5EB3"/>
    <w:rsid w:val="002B7FD1"/>
    <w:rsid w:val="002C470C"/>
    <w:rsid w:val="002C6F0D"/>
    <w:rsid w:val="002C78C1"/>
    <w:rsid w:val="002D4486"/>
    <w:rsid w:val="002D4DE3"/>
    <w:rsid w:val="002D513F"/>
    <w:rsid w:val="002E115A"/>
    <w:rsid w:val="002E66B3"/>
    <w:rsid w:val="002E7DD3"/>
    <w:rsid w:val="002E7E2A"/>
    <w:rsid w:val="002F1009"/>
    <w:rsid w:val="002F4599"/>
    <w:rsid w:val="002F5DAA"/>
    <w:rsid w:val="003013A7"/>
    <w:rsid w:val="00304E8A"/>
    <w:rsid w:val="00306FCC"/>
    <w:rsid w:val="003071CF"/>
    <w:rsid w:val="00311AC6"/>
    <w:rsid w:val="0032417B"/>
    <w:rsid w:val="00324F3B"/>
    <w:rsid w:val="00341776"/>
    <w:rsid w:val="00350D50"/>
    <w:rsid w:val="003610CA"/>
    <w:rsid w:val="00374086"/>
    <w:rsid w:val="00376371"/>
    <w:rsid w:val="00376898"/>
    <w:rsid w:val="00380189"/>
    <w:rsid w:val="00380265"/>
    <w:rsid w:val="003815BB"/>
    <w:rsid w:val="00383829"/>
    <w:rsid w:val="003839C9"/>
    <w:rsid w:val="00385E2B"/>
    <w:rsid w:val="0038653A"/>
    <w:rsid w:val="00392AFD"/>
    <w:rsid w:val="003A10E1"/>
    <w:rsid w:val="003A72D0"/>
    <w:rsid w:val="003B1E40"/>
    <w:rsid w:val="003C7972"/>
    <w:rsid w:val="003D76C6"/>
    <w:rsid w:val="003D77AB"/>
    <w:rsid w:val="003E6904"/>
    <w:rsid w:val="003E73EE"/>
    <w:rsid w:val="004012C8"/>
    <w:rsid w:val="004028E6"/>
    <w:rsid w:val="00412790"/>
    <w:rsid w:val="00416914"/>
    <w:rsid w:val="00424CC7"/>
    <w:rsid w:val="00431F1D"/>
    <w:rsid w:val="00435E17"/>
    <w:rsid w:val="00442BDD"/>
    <w:rsid w:val="0044301F"/>
    <w:rsid w:val="00444259"/>
    <w:rsid w:val="004512BD"/>
    <w:rsid w:val="00452A8E"/>
    <w:rsid w:val="00453F65"/>
    <w:rsid w:val="00454928"/>
    <w:rsid w:val="00457824"/>
    <w:rsid w:val="00472634"/>
    <w:rsid w:val="00472E50"/>
    <w:rsid w:val="00477B6F"/>
    <w:rsid w:val="00477C20"/>
    <w:rsid w:val="00477DEA"/>
    <w:rsid w:val="00480E4D"/>
    <w:rsid w:val="0048241B"/>
    <w:rsid w:val="0048435C"/>
    <w:rsid w:val="00491EDB"/>
    <w:rsid w:val="00495822"/>
    <w:rsid w:val="00497A01"/>
    <w:rsid w:val="004A0F85"/>
    <w:rsid w:val="004A340B"/>
    <w:rsid w:val="004A5C7E"/>
    <w:rsid w:val="004B0399"/>
    <w:rsid w:val="004B6FA9"/>
    <w:rsid w:val="004C1958"/>
    <w:rsid w:val="004C296D"/>
    <w:rsid w:val="004C4AAF"/>
    <w:rsid w:val="004C7A48"/>
    <w:rsid w:val="004D0B97"/>
    <w:rsid w:val="004D1F15"/>
    <w:rsid w:val="004D2480"/>
    <w:rsid w:val="004D5FE4"/>
    <w:rsid w:val="004D6852"/>
    <w:rsid w:val="004F002C"/>
    <w:rsid w:val="004F017D"/>
    <w:rsid w:val="00501BA3"/>
    <w:rsid w:val="00503A29"/>
    <w:rsid w:val="00503D1E"/>
    <w:rsid w:val="0051386C"/>
    <w:rsid w:val="00513D26"/>
    <w:rsid w:val="00513DDC"/>
    <w:rsid w:val="00517997"/>
    <w:rsid w:val="005238FD"/>
    <w:rsid w:val="00537BB3"/>
    <w:rsid w:val="00541396"/>
    <w:rsid w:val="00541C7F"/>
    <w:rsid w:val="005455F4"/>
    <w:rsid w:val="00546A6B"/>
    <w:rsid w:val="00547067"/>
    <w:rsid w:val="00550D77"/>
    <w:rsid w:val="0056314D"/>
    <w:rsid w:val="00572CC5"/>
    <w:rsid w:val="0057310F"/>
    <w:rsid w:val="005750F7"/>
    <w:rsid w:val="00575325"/>
    <w:rsid w:val="0057540D"/>
    <w:rsid w:val="00576D13"/>
    <w:rsid w:val="00577763"/>
    <w:rsid w:val="00584D9A"/>
    <w:rsid w:val="0058553B"/>
    <w:rsid w:val="00586DE1"/>
    <w:rsid w:val="00587EAE"/>
    <w:rsid w:val="00591716"/>
    <w:rsid w:val="00595384"/>
    <w:rsid w:val="00596FD2"/>
    <w:rsid w:val="005A090A"/>
    <w:rsid w:val="005B457E"/>
    <w:rsid w:val="005B5E0D"/>
    <w:rsid w:val="005C1117"/>
    <w:rsid w:val="005C3D74"/>
    <w:rsid w:val="005C497B"/>
    <w:rsid w:val="005D01C4"/>
    <w:rsid w:val="005D3716"/>
    <w:rsid w:val="005D43A7"/>
    <w:rsid w:val="005D6751"/>
    <w:rsid w:val="005E1758"/>
    <w:rsid w:val="005F04FF"/>
    <w:rsid w:val="005F34A3"/>
    <w:rsid w:val="00604679"/>
    <w:rsid w:val="0060746A"/>
    <w:rsid w:val="0060785F"/>
    <w:rsid w:val="006127CC"/>
    <w:rsid w:val="006202EA"/>
    <w:rsid w:val="00622F16"/>
    <w:rsid w:val="00623B93"/>
    <w:rsid w:val="0062762A"/>
    <w:rsid w:val="006348BC"/>
    <w:rsid w:val="00640145"/>
    <w:rsid w:val="00640A04"/>
    <w:rsid w:val="00644847"/>
    <w:rsid w:val="00647D0C"/>
    <w:rsid w:val="00656D6F"/>
    <w:rsid w:val="006615B5"/>
    <w:rsid w:val="00665827"/>
    <w:rsid w:val="00672055"/>
    <w:rsid w:val="00676914"/>
    <w:rsid w:val="00676DFB"/>
    <w:rsid w:val="0068077E"/>
    <w:rsid w:val="0068547E"/>
    <w:rsid w:val="006863B5"/>
    <w:rsid w:val="00692365"/>
    <w:rsid w:val="00695C15"/>
    <w:rsid w:val="006B11D8"/>
    <w:rsid w:val="006B256F"/>
    <w:rsid w:val="006B6D6C"/>
    <w:rsid w:val="006C0FBF"/>
    <w:rsid w:val="006C51F8"/>
    <w:rsid w:val="006C5E3A"/>
    <w:rsid w:val="006C6824"/>
    <w:rsid w:val="006C6DE2"/>
    <w:rsid w:val="006D3736"/>
    <w:rsid w:val="006D3CA9"/>
    <w:rsid w:val="006E16AE"/>
    <w:rsid w:val="006F1CBB"/>
    <w:rsid w:val="006F6F2C"/>
    <w:rsid w:val="006F7824"/>
    <w:rsid w:val="007019C4"/>
    <w:rsid w:val="007077BB"/>
    <w:rsid w:val="00712C6F"/>
    <w:rsid w:val="00721F5B"/>
    <w:rsid w:val="007224CF"/>
    <w:rsid w:val="00722EC6"/>
    <w:rsid w:val="00725AA6"/>
    <w:rsid w:val="00726224"/>
    <w:rsid w:val="00726ABE"/>
    <w:rsid w:val="00732970"/>
    <w:rsid w:val="00742B67"/>
    <w:rsid w:val="00743361"/>
    <w:rsid w:val="007447C0"/>
    <w:rsid w:val="00755CD9"/>
    <w:rsid w:val="00761E74"/>
    <w:rsid w:val="00766E20"/>
    <w:rsid w:val="007724B9"/>
    <w:rsid w:val="00791959"/>
    <w:rsid w:val="0079254E"/>
    <w:rsid w:val="007932F4"/>
    <w:rsid w:val="00797AEA"/>
    <w:rsid w:val="007A388B"/>
    <w:rsid w:val="007A52C8"/>
    <w:rsid w:val="007A550A"/>
    <w:rsid w:val="007B3DE9"/>
    <w:rsid w:val="007B41CA"/>
    <w:rsid w:val="007C2F83"/>
    <w:rsid w:val="007D28FC"/>
    <w:rsid w:val="007D7487"/>
    <w:rsid w:val="007D7AE2"/>
    <w:rsid w:val="007E5185"/>
    <w:rsid w:val="007F1C11"/>
    <w:rsid w:val="007F2AC2"/>
    <w:rsid w:val="007F2E7E"/>
    <w:rsid w:val="007F2F99"/>
    <w:rsid w:val="007F59D0"/>
    <w:rsid w:val="007F780F"/>
    <w:rsid w:val="00802822"/>
    <w:rsid w:val="00802F86"/>
    <w:rsid w:val="0081624C"/>
    <w:rsid w:val="00816E09"/>
    <w:rsid w:val="00817A0D"/>
    <w:rsid w:val="00824FB2"/>
    <w:rsid w:val="00832235"/>
    <w:rsid w:val="00836B19"/>
    <w:rsid w:val="00837FD7"/>
    <w:rsid w:val="0085124E"/>
    <w:rsid w:val="008529F1"/>
    <w:rsid w:val="00862277"/>
    <w:rsid w:val="0086425F"/>
    <w:rsid w:val="00864440"/>
    <w:rsid w:val="00865401"/>
    <w:rsid w:val="0087050F"/>
    <w:rsid w:val="00873651"/>
    <w:rsid w:val="008739ED"/>
    <w:rsid w:val="008750F6"/>
    <w:rsid w:val="008811C4"/>
    <w:rsid w:val="008A20E6"/>
    <w:rsid w:val="008A7780"/>
    <w:rsid w:val="008B46BD"/>
    <w:rsid w:val="008B546E"/>
    <w:rsid w:val="008B5773"/>
    <w:rsid w:val="008D18B5"/>
    <w:rsid w:val="008D7CC9"/>
    <w:rsid w:val="008F29C6"/>
    <w:rsid w:val="008F341A"/>
    <w:rsid w:val="008F74F1"/>
    <w:rsid w:val="0090271D"/>
    <w:rsid w:val="0090395A"/>
    <w:rsid w:val="00904DB4"/>
    <w:rsid w:val="00912A80"/>
    <w:rsid w:val="00915B7D"/>
    <w:rsid w:val="009211D4"/>
    <w:rsid w:val="009222DC"/>
    <w:rsid w:val="00923440"/>
    <w:rsid w:val="00924CB7"/>
    <w:rsid w:val="00924ECA"/>
    <w:rsid w:val="00925A67"/>
    <w:rsid w:val="00927371"/>
    <w:rsid w:val="0092757D"/>
    <w:rsid w:val="00930BAC"/>
    <w:rsid w:val="009508D2"/>
    <w:rsid w:val="0095184F"/>
    <w:rsid w:val="00954BCF"/>
    <w:rsid w:val="00954E25"/>
    <w:rsid w:val="0095645C"/>
    <w:rsid w:val="0095698B"/>
    <w:rsid w:val="00966AF4"/>
    <w:rsid w:val="00974EA6"/>
    <w:rsid w:val="00976035"/>
    <w:rsid w:val="00976ACF"/>
    <w:rsid w:val="009970E9"/>
    <w:rsid w:val="009A4438"/>
    <w:rsid w:val="009A586B"/>
    <w:rsid w:val="009A656E"/>
    <w:rsid w:val="009A7525"/>
    <w:rsid w:val="009B2496"/>
    <w:rsid w:val="009B4EEC"/>
    <w:rsid w:val="009B5F28"/>
    <w:rsid w:val="009C1BFC"/>
    <w:rsid w:val="009C1E2E"/>
    <w:rsid w:val="009C2B8E"/>
    <w:rsid w:val="009C2E9A"/>
    <w:rsid w:val="009C3A34"/>
    <w:rsid w:val="009C60FC"/>
    <w:rsid w:val="009D34B3"/>
    <w:rsid w:val="009E01ED"/>
    <w:rsid w:val="009E418E"/>
    <w:rsid w:val="009E5260"/>
    <w:rsid w:val="009F0B76"/>
    <w:rsid w:val="00A0299C"/>
    <w:rsid w:val="00A13956"/>
    <w:rsid w:val="00A20A94"/>
    <w:rsid w:val="00A212E0"/>
    <w:rsid w:val="00A27852"/>
    <w:rsid w:val="00A41E8D"/>
    <w:rsid w:val="00A44205"/>
    <w:rsid w:val="00A44832"/>
    <w:rsid w:val="00A51621"/>
    <w:rsid w:val="00A5185D"/>
    <w:rsid w:val="00A5284D"/>
    <w:rsid w:val="00A5595A"/>
    <w:rsid w:val="00A635D6"/>
    <w:rsid w:val="00A814E3"/>
    <w:rsid w:val="00A849C5"/>
    <w:rsid w:val="00A93F0C"/>
    <w:rsid w:val="00A95A57"/>
    <w:rsid w:val="00AA3FD2"/>
    <w:rsid w:val="00AA55DF"/>
    <w:rsid w:val="00AB43CA"/>
    <w:rsid w:val="00AB5AA9"/>
    <w:rsid w:val="00AC4491"/>
    <w:rsid w:val="00AC6002"/>
    <w:rsid w:val="00AD1779"/>
    <w:rsid w:val="00AD5CA9"/>
    <w:rsid w:val="00AD6C17"/>
    <w:rsid w:val="00AE0CF8"/>
    <w:rsid w:val="00AE773B"/>
    <w:rsid w:val="00B0317C"/>
    <w:rsid w:val="00B16C6C"/>
    <w:rsid w:val="00B2096A"/>
    <w:rsid w:val="00B20DA5"/>
    <w:rsid w:val="00B259AC"/>
    <w:rsid w:val="00B278A2"/>
    <w:rsid w:val="00B40A6D"/>
    <w:rsid w:val="00B53840"/>
    <w:rsid w:val="00B547EC"/>
    <w:rsid w:val="00B63EBA"/>
    <w:rsid w:val="00B65B9A"/>
    <w:rsid w:val="00B70CBD"/>
    <w:rsid w:val="00B76C0A"/>
    <w:rsid w:val="00BA1C99"/>
    <w:rsid w:val="00BA3404"/>
    <w:rsid w:val="00BA621A"/>
    <w:rsid w:val="00BB01B6"/>
    <w:rsid w:val="00BB3578"/>
    <w:rsid w:val="00BB48F4"/>
    <w:rsid w:val="00BB668C"/>
    <w:rsid w:val="00BC5451"/>
    <w:rsid w:val="00BC7D62"/>
    <w:rsid w:val="00BD18B8"/>
    <w:rsid w:val="00BD310E"/>
    <w:rsid w:val="00BD7BA8"/>
    <w:rsid w:val="00BE225F"/>
    <w:rsid w:val="00BE506F"/>
    <w:rsid w:val="00BE6570"/>
    <w:rsid w:val="00BF02C6"/>
    <w:rsid w:val="00BF17E7"/>
    <w:rsid w:val="00C02E66"/>
    <w:rsid w:val="00C122BE"/>
    <w:rsid w:val="00C13C1B"/>
    <w:rsid w:val="00C234F7"/>
    <w:rsid w:val="00C24012"/>
    <w:rsid w:val="00C25554"/>
    <w:rsid w:val="00C34309"/>
    <w:rsid w:val="00C35651"/>
    <w:rsid w:val="00C420A1"/>
    <w:rsid w:val="00C4320E"/>
    <w:rsid w:val="00C50262"/>
    <w:rsid w:val="00C507DF"/>
    <w:rsid w:val="00C53A06"/>
    <w:rsid w:val="00C609BC"/>
    <w:rsid w:val="00C625C9"/>
    <w:rsid w:val="00C66E55"/>
    <w:rsid w:val="00C67527"/>
    <w:rsid w:val="00C67548"/>
    <w:rsid w:val="00C73301"/>
    <w:rsid w:val="00C83555"/>
    <w:rsid w:val="00C84C2A"/>
    <w:rsid w:val="00C869F0"/>
    <w:rsid w:val="00C8755D"/>
    <w:rsid w:val="00CA76A6"/>
    <w:rsid w:val="00CB1F58"/>
    <w:rsid w:val="00CB33CF"/>
    <w:rsid w:val="00CB42FF"/>
    <w:rsid w:val="00CC0CE8"/>
    <w:rsid w:val="00CE179A"/>
    <w:rsid w:val="00CF1223"/>
    <w:rsid w:val="00CF13CA"/>
    <w:rsid w:val="00CF1CB6"/>
    <w:rsid w:val="00CF6255"/>
    <w:rsid w:val="00CF68D0"/>
    <w:rsid w:val="00CF7BA3"/>
    <w:rsid w:val="00D14584"/>
    <w:rsid w:val="00D2044B"/>
    <w:rsid w:val="00D22D74"/>
    <w:rsid w:val="00D303EB"/>
    <w:rsid w:val="00D32BEB"/>
    <w:rsid w:val="00D356CE"/>
    <w:rsid w:val="00D413C3"/>
    <w:rsid w:val="00D41580"/>
    <w:rsid w:val="00D4578D"/>
    <w:rsid w:val="00D50711"/>
    <w:rsid w:val="00D514B3"/>
    <w:rsid w:val="00D5542B"/>
    <w:rsid w:val="00D63857"/>
    <w:rsid w:val="00D64D8B"/>
    <w:rsid w:val="00D75670"/>
    <w:rsid w:val="00D82EB0"/>
    <w:rsid w:val="00D85A47"/>
    <w:rsid w:val="00D86424"/>
    <w:rsid w:val="00D93053"/>
    <w:rsid w:val="00D95FE5"/>
    <w:rsid w:val="00DA2BD2"/>
    <w:rsid w:val="00DA38DF"/>
    <w:rsid w:val="00DC3284"/>
    <w:rsid w:val="00DD0695"/>
    <w:rsid w:val="00DD524D"/>
    <w:rsid w:val="00DD5CFB"/>
    <w:rsid w:val="00DE162F"/>
    <w:rsid w:val="00DE7924"/>
    <w:rsid w:val="00DF0A79"/>
    <w:rsid w:val="00DF3591"/>
    <w:rsid w:val="00E00822"/>
    <w:rsid w:val="00E16837"/>
    <w:rsid w:val="00E30888"/>
    <w:rsid w:val="00E424F7"/>
    <w:rsid w:val="00E4265E"/>
    <w:rsid w:val="00E443D4"/>
    <w:rsid w:val="00E50A3A"/>
    <w:rsid w:val="00E57C92"/>
    <w:rsid w:val="00E61CAA"/>
    <w:rsid w:val="00E655F3"/>
    <w:rsid w:val="00E6662E"/>
    <w:rsid w:val="00E667B3"/>
    <w:rsid w:val="00E668BE"/>
    <w:rsid w:val="00E75E24"/>
    <w:rsid w:val="00E77CEF"/>
    <w:rsid w:val="00E83013"/>
    <w:rsid w:val="00E84FF7"/>
    <w:rsid w:val="00EA088B"/>
    <w:rsid w:val="00EA4EBD"/>
    <w:rsid w:val="00EA6C92"/>
    <w:rsid w:val="00EB039C"/>
    <w:rsid w:val="00EB1FC7"/>
    <w:rsid w:val="00EC4D4C"/>
    <w:rsid w:val="00ED652C"/>
    <w:rsid w:val="00EE10F0"/>
    <w:rsid w:val="00EF0A59"/>
    <w:rsid w:val="00EF3710"/>
    <w:rsid w:val="00EF75D5"/>
    <w:rsid w:val="00EF7FAA"/>
    <w:rsid w:val="00F00548"/>
    <w:rsid w:val="00F06E98"/>
    <w:rsid w:val="00F07867"/>
    <w:rsid w:val="00F079E5"/>
    <w:rsid w:val="00F12634"/>
    <w:rsid w:val="00F20AA8"/>
    <w:rsid w:val="00F26421"/>
    <w:rsid w:val="00F31354"/>
    <w:rsid w:val="00F34348"/>
    <w:rsid w:val="00F372AA"/>
    <w:rsid w:val="00F40012"/>
    <w:rsid w:val="00F40DA4"/>
    <w:rsid w:val="00F4189D"/>
    <w:rsid w:val="00F422BF"/>
    <w:rsid w:val="00F472DF"/>
    <w:rsid w:val="00F51D8E"/>
    <w:rsid w:val="00F53F5E"/>
    <w:rsid w:val="00F5611E"/>
    <w:rsid w:val="00F56C6C"/>
    <w:rsid w:val="00F60533"/>
    <w:rsid w:val="00F60C33"/>
    <w:rsid w:val="00F700E1"/>
    <w:rsid w:val="00F7218B"/>
    <w:rsid w:val="00F72832"/>
    <w:rsid w:val="00F77A4D"/>
    <w:rsid w:val="00F8438C"/>
    <w:rsid w:val="00F94B11"/>
    <w:rsid w:val="00F954C1"/>
    <w:rsid w:val="00F959F0"/>
    <w:rsid w:val="00F9605A"/>
    <w:rsid w:val="00F973BC"/>
    <w:rsid w:val="00FA48E9"/>
    <w:rsid w:val="00FB4EE5"/>
    <w:rsid w:val="00FC440C"/>
    <w:rsid w:val="00FC5BB7"/>
    <w:rsid w:val="00FC5DDD"/>
    <w:rsid w:val="00FD20CF"/>
    <w:rsid w:val="00FD67FD"/>
    <w:rsid w:val="00FD71F7"/>
    <w:rsid w:val="00FE029F"/>
    <w:rsid w:val="00FE176A"/>
    <w:rsid w:val="00FE75EC"/>
    <w:rsid w:val="00FF1D9F"/>
    <w:rsid w:val="00FF422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F2E7E"/>
    <w:pPr>
      <w:spacing w:after="0" w:line="480" w:lineRule="auto"/>
      <w:ind w:firstLine="720"/>
    </w:pPr>
    <w:rPr>
      <w:rFonts w:ascii="Times New Roman" w:hAnsi="Times New Roman"/>
      <w:sz w:val="24"/>
    </w:rPr>
  </w:style>
  <w:style w:type="paragraph" w:styleId="Ttulo1">
    <w:name w:val="heading 1"/>
    <w:basedOn w:val="Normal"/>
    <w:link w:val="Ttulo1Car"/>
    <w:uiPriority w:val="9"/>
    <w:qFormat/>
    <w:rsid w:val="007F2E7E"/>
    <w:pPr>
      <w:spacing w:before="100" w:beforeAutospacing="1" w:after="100" w:afterAutospacing="1"/>
      <w:ind w:firstLine="0"/>
      <w:jc w:val="center"/>
      <w:outlineLvl w:val="0"/>
    </w:pPr>
    <w:rPr>
      <w:rFonts w:eastAsia="Times New Roman" w:cs="Times New Roman"/>
      <w:bCs/>
      <w:caps/>
      <w:kern w:val="36"/>
      <w:szCs w:val="48"/>
      <w:lang w:eastAsia="es-ES"/>
    </w:rPr>
  </w:style>
  <w:style w:type="paragraph" w:styleId="Ttulo4">
    <w:name w:val="heading 4"/>
    <w:basedOn w:val="Normal"/>
    <w:link w:val="Ttulo4Car"/>
    <w:uiPriority w:val="9"/>
    <w:qFormat/>
    <w:rsid w:val="00291F62"/>
    <w:pPr>
      <w:spacing w:before="100" w:beforeAutospacing="1" w:after="100" w:afterAutospacing="1" w:line="240" w:lineRule="auto"/>
      <w:outlineLvl w:val="3"/>
    </w:pPr>
    <w:rPr>
      <w:rFonts w:eastAsia="Times New Roman" w:cs="Times New Roman"/>
      <w:b/>
      <w:bCs/>
      <w:szCs w:val="24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EE10F0"/>
    <w:pPr>
      <w:spacing w:line="240" w:lineRule="auto"/>
      <w:ind w:left="720"/>
      <w:contextualSpacing/>
    </w:pPr>
    <w:rPr>
      <w:rFonts w:eastAsia="Times New Roman" w:cs="Times New Roman"/>
      <w:szCs w:val="24"/>
      <w:lang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A849C5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849C5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A849C5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eastAsia="es-ES"/>
    </w:rPr>
  </w:style>
  <w:style w:type="paragraph" w:styleId="Encabezado">
    <w:name w:val="header"/>
    <w:basedOn w:val="Normal"/>
    <w:link w:val="EncabezadoCar"/>
    <w:uiPriority w:val="99"/>
    <w:semiHidden/>
    <w:unhideWhenUsed/>
    <w:rsid w:val="002666FA"/>
    <w:pPr>
      <w:tabs>
        <w:tab w:val="center" w:pos="4252"/>
        <w:tab w:val="right" w:pos="8504"/>
      </w:tabs>
      <w:spacing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2666FA"/>
  </w:style>
  <w:style w:type="paragraph" w:styleId="Piedepgina">
    <w:name w:val="footer"/>
    <w:basedOn w:val="Normal"/>
    <w:link w:val="PiedepginaCar"/>
    <w:uiPriority w:val="99"/>
    <w:unhideWhenUsed/>
    <w:rsid w:val="002666FA"/>
    <w:pPr>
      <w:tabs>
        <w:tab w:val="center" w:pos="4252"/>
        <w:tab w:val="right" w:pos="8504"/>
      </w:tabs>
      <w:spacing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666FA"/>
  </w:style>
  <w:style w:type="character" w:styleId="Hipervnculo">
    <w:name w:val="Hyperlink"/>
    <w:basedOn w:val="Fuentedeprrafopredeter"/>
    <w:unhideWhenUsed/>
    <w:rsid w:val="00A20A94"/>
    <w:rPr>
      <w:color w:val="0000FF"/>
      <w:u w:val="single"/>
    </w:rPr>
  </w:style>
  <w:style w:type="paragraph" w:customStyle="1" w:styleId="EndNoteBibliography">
    <w:name w:val="EndNote Bibliography"/>
    <w:basedOn w:val="Normal"/>
    <w:link w:val="EndNoteBibliographyChar"/>
    <w:rsid w:val="004B6FA9"/>
    <w:pPr>
      <w:spacing w:line="240" w:lineRule="auto"/>
      <w:jc w:val="both"/>
    </w:pPr>
    <w:rPr>
      <w:rFonts w:ascii="Calibri" w:eastAsia="Times New Roman" w:hAnsi="Calibri" w:cs="Times New Roman"/>
      <w:noProof/>
      <w:szCs w:val="24"/>
      <w:lang w:bidi="he-IL"/>
    </w:rPr>
  </w:style>
  <w:style w:type="character" w:customStyle="1" w:styleId="EndNoteBibliographyChar">
    <w:name w:val="EndNote Bibliography Char"/>
    <w:basedOn w:val="Fuentedeprrafopredeter"/>
    <w:link w:val="EndNoteBibliography"/>
    <w:rsid w:val="004B6FA9"/>
    <w:rPr>
      <w:rFonts w:ascii="Calibri" w:eastAsia="Times New Roman" w:hAnsi="Calibri" w:cs="Times New Roman"/>
      <w:noProof/>
      <w:szCs w:val="24"/>
      <w:lang w:bidi="he-IL"/>
    </w:rPr>
  </w:style>
  <w:style w:type="character" w:customStyle="1" w:styleId="Ttulo1Car">
    <w:name w:val="Título 1 Car"/>
    <w:basedOn w:val="Fuentedeprrafopredeter"/>
    <w:link w:val="Ttulo1"/>
    <w:uiPriority w:val="9"/>
    <w:rsid w:val="007F2E7E"/>
    <w:rPr>
      <w:rFonts w:ascii="Times New Roman" w:eastAsia="Times New Roman" w:hAnsi="Times New Roman" w:cs="Times New Roman"/>
      <w:bCs/>
      <w:caps/>
      <w:kern w:val="36"/>
      <w:sz w:val="24"/>
      <w:szCs w:val="48"/>
      <w:lang w:eastAsia="es-ES"/>
    </w:rPr>
  </w:style>
  <w:style w:type="character" w:customStyle="1" w:styleId="Ttulo4Car">
    <w:name w:val="Título 4 Car"/>
    <w:basedOn w:val="Fuentedeprrafopredeter"/>
    <w:link w:val="Ttulo4"/>
    <w:uiPriority w:val="9"/>
    <w:rsid w:val="00291F62"/>
    <w:rPr>
      <w:rFonts w:ascii="Times New Roman" w:eastAsia="Times New Roman" w:hAnsi="Times New Roman" w:cs="Times New Roman"/>
      <w:b/>
      <w:bCs/>
      <w:sz w:val="24"/>
      <w:szCs w:val="24"/>
      <w:lang w:eastAsia="es-ES"/>
    </w:rPr>
  </w:style>
  <w:style w:type="character" w:customStyle="1" w:styleId="apple-converted-space">
    <w:name w:val="apple-converted-space"/>
    <w:basedOn w:val="Fuentedeprrafopredeter"/>
    <w:rsid w:val="00291F62"/>
  </w:style>
  <w:style w:type="character" w:styleId="Textoennegrita">
    <w:name w:val="Strong"/>
    <w:basedOn w:val="Fuentedeprrafopredeter"/>
    <w:uiPriority w:val="22"/>
    <w:qFormat/>
    <w:rsid w:val="00291F62"/>
    <w:rPr>
      <w:b/>
      <w:bCs/>
    </w:rPr>
  </w:style>
  <w:style w:type="character" w:styleId="Refdecomentario">
    <w:name w:val="annotation reference"/>
    <w:basedOn w:val="Fuentedeprrafopredeter"/>
    <w:uiPriority w:val="99"/>
    <w:semiHidden/>
    <w:unhideWhenUsed/>
    <w:rsid w:val="00F12634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F12634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F12634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F12634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F12634"/>
    <w:rPr>
      <w:b/>
      <w:bCs/>
      <w:sz w:val="20"/>
      <w:szCs w:val="20"/>
    </w:rPr>
  </w:style>
  <w:style w:type="paragraph" w:customStyle="1" w:styleId="EndNoteBibliographyTitle">
    <w:name w:val="EndNote Bibliography Title"/>
    <w:basedOn w:val="Normal"/>
    <w:link w:val="EndNoteBibliographyTitleZchn"/>
    <w:rsid w:val="000F65C3"/>
    <w:pPr>
      <w:jc w:val="center"/>
    </w:pPr>
    <w:rPr>
      <w:rFonts w:ascii="Calibri" w:hAnsi="Calibri"/>
      <w:noProof/>
    </w:rPr>
  </w:style>
  <w:style w:type="character" w:customStyle="1" w:styleId="EndNoteBibliographyTitleZchn">
    <w:name w:val="EndNote Bibliography Title Zchn"/>
    <w:basedOn w:val="Fuentedeprrafopredeter"/>
    <w:link w:val="EndNoteBibliographyTitle"/>
    <w:rsid w:val="000F65C3"/>
    <w:rPr>
      <w:rFonts w:ascii="Calibri" w:hAnsi="Calibri"/>
      <w:noProof/>
    </w:rPr>
  </w:style>
  <w:style w:type="character" w:customStyle="1" w:styleId="EndNoteBibliographyZchn">
    <w:name w:val="EndNote Bibliography Zchn"/>
    <w:basedOn w:val="Fuentedeprrafopredeter"/>
    <w:rsid w:val="00DA2BD2"/>
    <w:rPr>
      <w:rFonts w:ascii="Calibri" w:hAnsi="Calibri"/>
      <w:noProof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F2E7E"/>
    <w:pPr>
      <w:spacing w:after="0" w:line="480" w:lineRule="auto"/>
      <w:ind w:firstLine="720"/>
    </w:pPr>
    <w:rPr>
      <w:rFonts w:ascii="Times New Roman" w:hAnsi="Times New Roman"/>
      <w:sz w:val="24"/>
    </w:rPr>
  </w:style>
  <w:style w:type="paragraph" w:styleId="Ttulo1">
    <w:name w:val="heading 1"/>
    <w:basedOn w:val="Normal"/>
    <w:link w:val="Ttulo1Car"/>
    <w:uiPriority w:val="9"/>
    <w:qFormat/>
    <w:rsid w:val="007F2E7E"/>
    <w:pPr>
      <w:spacing w:before="100" w:beforeAutospacing="1" w:after="100" w:afterAutospacing="1"/>
      <w:ind w:firstLine="0"/>
      <w:jc w:val="center"/>
      <w:outlineLvl w:val="0"/>
    </w:pPr>
    <w:rPr>
      <w:rFonts w:eastAsia="Times New Roman" w:cs="Times New Roman"/>
      <w:bCs/>
      <w:caps/>
      <w:kern w:val="36"/>
      <w:szCs w:val="48"/>
      <w:lang w:eastAsia="es-ES"/>
    </w:rPr>
  </w:style>
  <w:style w:type="paragraph" w:styleId="Ttulo4">
    <w:name w:val="heading 4"/>
    <w:basedOn w:val="Normal"/>
    <w:link w:val="Ttulo4Car"/>
    <w:uiPriority w:val="9"/>
    <w:qFormat/>
    <w:rsid w:val="00291F62"/>
    <w:pPr>
      <w:spacing w:before="100" w:beforeAutospacing="1" w:after="100" w:afterAutospacing="1" w:line="240" w:lineRule="auto"/>
      <w:outlineLvl w:val="3"/>
    </w:pPr>
    <w:rPr>
      <w:rFonts w:eastAsia="Times New Roman" w:cs="Times New Roman"/>
      <w:b/>
      <w:bCs/>
      <w:szCs w:val="24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EE10F0"/>
    <w:pPr>
      <w:spacing w:line="240" w:lineRule="auto"/>
      <w:ind w:left="720"/>
      <w:contextualSpacing/>
    </w:pPr>
    <w:rPr>
      <w:rFonts w:eastAsia="Times New Roman" w:cs="Times New Roman"/>
      <w:szCs w:val="24"/>
      <w:lang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A849C5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849C5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A849C5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eastAsia="es-ES"/>
    </w:rPr>
  </w:style>
  <w:style w:type="paragraph" w:styleId="Encabezado">
    <w:name w:val="header"/>
    <w:basedOn w:val="Normal"/>
    <w:link w:val="EncabezadoCar"/>
    <w:uiPriority w:val="99"/>
    <w:semiHidden/>
    <w:unhideWhenUsed/>
    <w:rsid w:val="002666FA"/>
    <w:pPr>
      <w:tabs>
        <w:tab w:val="center" w:pos="4252"/>
        <w:tab w:val="right" w:pos="8504"/>
      </w:tabs>
      <w:spacing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2666FA"/>
  </w:style>
  <w:style w:type="paragraph" w:styleId="Piedepgina">
    <w:name w:val="footer"/>
    <w:basedOn w:val="Normal"/>
    <w:link w:val="PiedepginaCar"/>
    <w:uiPriority w:val="99"/>
    <w:unhideWhenUsed/>
    <w:rsid w:val="002666FA"/>
    <w:pPr>
      <w:tabs>
        <w:tab w:val="center" w:pos="4252"/>
        <w:tab w:val="right" w:pos="8504"/>
      </w:tabs>
      <w:spacing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666FA"/>
  </w:style>
  <w:style w:type="character" w:styleId="Hipervnculo">
    <w:name w:val="Hyperlink"/>
    <w:basedOn w:val="Fuentedeprrafopredeter"/>
    <w:unhideWhenUsed/>
    <w:rsid w:val="00A20A94"/>
    <w:rPr>
      <w:color w:val="0000FF"/>
      <w:u w:val="single"/>
    </w:rPr>
  </w:style>
  <w:style w:type="paragraph" w:customStyle="1" w:styleId="EndNoteBibliography">
    <w:name w:val="EndNote Bibliography"/>
    <w:basedOn w:val="Normal"/>
    <w:link w:val="EndNoteBibliographyChar"/>
    <w:rsid w:val="004B6FA9"/>
    <w:pPr>
      <w:spacing w:line="240" w:lineRule="auto"/>
      <w:jc w:val="both"/>
    </w:pPr>
    <w:rPr>
      <w:rFonts w:ascii="Calibri" w:eastAsia="Times New Roman" w:hAnsi="Calibri" w:cs="Times New Roman"/>
      <w:noProof/>
      <w:szCs w:val="24"/>
      <w:lang w:bidi="he-IL"/>
    </w:rPr>
  </w:style>
  <w:style w:type="character" w:customStyle="1" w:styleId="EndNoteBibliographyChar">
    <w:name w:val="EndNote Bibliography Char"/>
    <w:basedOn w:val="Fuentedeprrafopredeter"/>
    <w:link w:val="EndNoteBibliography"/>
    <w:rsid w:val="004B6FA9"/>
    <w:rPr>
      <w:rFonts w:ascii="Calibri" w:eastAsia="Times New Roman" w:hAnsi="Calibri" w:cs="Times New Roman"/>
      <w:noProof/>
      <w:szCs w:val="24"/>
      <w:lang w:bidi="he-IL"/>
    </w:rPr>
  </w:style>
  <w:style w:type="character" w:customStyle="1" w:styleId="Ttulo1Car">
    <w:name w:val="Título 1 Car"/>
    <w:basedOn w:val="Fuentedeprrafopredeter"/>
    <w:link w:val="Ttulo1"/>
    <w:uiPriority w:val="9"/>
    <w:rsid w:val="007F2E7E"/>
    <w:rPr>
      <w:rFonts w:ascii="Times New Roman" w:eastAsia="Times New Roman" w:hAnsi="Times New Roman" w:cs="Times New Roman"/>
      <w:bCs/>
      <w:caps/>
      <w:kern w:val="36"/>
      <w:sz w:val="24"/>
      <w:szCs w:val="48"/>
      <w:lang w:eastAsia="es-ES"/>
    </w:rPr>
  </w:style>
  <w:style w:type="character" w:customStyle="1" w:styleId="Ttulo4Car">
    <w:name w:val="Título 4 Car"/>
    <w:basedOn w:val="Fuentedeprrafopredeter"/>
    <w:link w:val="Ttulo4"/>
    <w:uiPriority w:val="9"/>
    <w:rsid w:val="00291F62"/>
    <w:rPr>
      <w:rFonts w:ascii="Times New Roman" w:eastAsia="Times New Roman" w:hAnsi="Times New Roman" w:cs="Times New Roman"/>
      <w:b/>
      <w:bCs/>
      <w:sz w:val="24"/>
      <w:szCs w:val="24"/>
      <w:lang w:eastAsia="es-ES"/>
    </w:rPr>
  </w:style>
  <w:style w:type="character" w:customStyle="1" w:styleId="apple-converted-space">
    <w:name w:val="apple-converted-space"/>
    <w:basedOn w:val="Fuentedeprrafopredeter"/>
    <w:rsid w:val="00291F62"/>
  </w:style>
  <w:style w:type="character" w:styleId="Textoennegrita">
    <w:name w:val="Strong"/>
    <w:basedOn w:val="Fuentedeprrafopredeter"/>
    <w:uiPriority w:val="22"/>
    <w:qFormat/>
    <w:rsid w:val="00291F62"/>
    <w:rPr>
      <w:b/>
      <w:bCs/>
    </w:rPr>
  </w:style>
  <w:style w:type="character" w:styleId="Refdecomentario">
    <w:name w:val="annotation reference"/>
    <w:basedOn w:val="Fuentedeprrafopredeter"/>
    <w:uiPriority w:val="99"/>
    <w:semiHidden/>
    <w:unhideWhenUsed/>
    <w:rsid w:val="00F12634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F12634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F12634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F12634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F12634"/>
    <w:rPr>
      <w:b/>
      <w:bCs/>
      <w:sz w:val="20"/>
      <w:szCs w:val="20"/>
    </w:rPr>
  </w:style>
  <w:style w:type="paragraph" w:customStyle="1" w:styleId="EndNoteBibliographyTitle">
    <w:name w:val="EndNote Bibliography Title"/>
    <w:basedOn w:val="Normal"/>
    <w:link w:val="EndNoteBibliographyTitleZchn"/>
    <w:rsid w:val="000F65C3"/>
    <w:pPr>
      <w:jc w:val="center"/>
    </w:pPr>
    <w:rPr>
      <w:rFonts w:ascii="Calibri" w:hAnsi="Calibri"/>
      <w:noProof/>
    </w:rPr>
  </w:style>
  <w:style w:type="character" w:customStyle="1" w:styleId="EndNoteBibliographyTitleZchn">
    <w:name w:val="EndNote Bibliography Title Zchn"/>
    <w:basedOn w:val="Fuentedeprrafopredeter"/>
    <w:link w:val="EndNoteBibliographyTitle"/>
    <w:rsid w:val="000F65C3"/>
    <w:rPr>
      <w:rFonts w:ascii="Calibri" w:hAnsi="Calibri"/>
      <w:noProof/>
    </w:rPr>
  </w:style>
  <w:style w:type="character" w:customStyle="1" w:styleId="EndNoteBibliographyZchn">
    <w:name w:val="EndNote Bibliography Zchn"/>
    <w:basedOn w:val="Fuentedeprrafopredeter"/>
    <w:rsid w:val="00DA2BD2"/>
    <w:rPr>
      <w:rFonts w:ascii="Calibri" w:hAnsi="Calibri"/>
      <w:noProof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2680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6698369">
          <w:marLeft w:val="41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169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211817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72401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622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11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3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935332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06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8707095">
          <w:marLeft w:val="562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486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954993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279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1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4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210306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919505">
          <w:marLeft w:val="108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611004">
          <w:marLeft w:val="108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575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43099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747655">
          <w:marLeft w:val="108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547252">
          <w:marLeft w:val="108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023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581020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43632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27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233399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959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7748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965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785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278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295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084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7436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2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469964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529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313115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281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15039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15770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380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490819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584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523103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69720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846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020458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260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05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43919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69680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15657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655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3775948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894406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9282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320555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6136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827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377786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09060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31267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19067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04837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78849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95758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92457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30385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6816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07905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4546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63241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04314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365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094927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017748">
          <w:marLeft w:val="1138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983848">
          <w:marLeft w:val="1138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950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7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5973381">
          <w:marLeft w:val="43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538021">
          <w:marLeft w:val="43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398991">
          <w:marLeft w:val="43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436070">
          <w:marLeft w:val="43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5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43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598752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23046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829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0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84160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70657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332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464009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874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7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15536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4531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18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286451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93874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54685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211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4149465">
          <w:marLeft w:val="274"/>
          <w:marRight w:val="0"/>
          <w:marTop w:val="21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137430">
          <w:marLeft w:val="274"/>
          <w:marRight w:val="0"/>
          <w:marTop w:val="21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urados.org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microsoft.com/office/2007/relationships/stylesWithEffects" Target="stylesWithEffect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microsoft.com/office/2011/relationships/people" Target="people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ma.lopez@ciemat.es" TargetMode="External"/><Relationship Id="rId14" Type="http://schemas.microsoft.com/office/2011/relationships/commentsExtended" Target="commentsExtended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C59E3C5-80C0-420E-96DA-A9987FB0BF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15</Pages>
  <Words>4494</Words>
  <Characters>24720</Characters>
  <Application>Microsoft Office Word</Application>
  <DocSecurity>0</DocSecurity>
  <Lines>206</Lines>
  <Paragraphs>58</Paragraphs>
  <ScaleCrop>false</ScaleCrop>
  <HeadingPairs>
    <vt:vector size="6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Helmholtz Zentrum München</Company>
  <LinksUpToDate>false</LinksUpToDate>
  <CharactersWithSpaces>29156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 Antonia</dc:creator>
  <cp:lastModifiedBy>pc1</cp:lastModifiedBy>
  <cp:revision>2</cp:revision>
  <cp:lastPrinted>2018-06-15T06:13:00Z</cp:lastPrinted>
  <dcterms:created xsi:type="dcterms:W3CDTF">2018-08-27T13:23:00Z</dcterms:created>
  <dcterms:modified xsi:type="dcterms:W3CDTF">2018-08-27T13:23:00Z</dcterms:modified>
</cp:coreProperties>
</file>