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1B77" w14:textId="535759B8" w:rsidR="00046BA7" w:rsidRPr="00C001C2" w:rsidRDefault="00166A99" w:rsidP="00ED47D7">
      <w:pPr>
        <w:pStyle w:val="Title"/>
        <w:spacing w:line="480" w:lineRule="auto"/>
        <w:jc w:val="center"/>
        <w:rPr>
          <w:rFonts w:ascii="Times New Roman" w:hAnsi="Times New Roman"/>
        </w:rPr>
      </w:pPr>
      <w:r>
        <w:rPr>
          <w:rFonts w:ascii="Times New Roman" w:hAnsi="Times New Roman"/>
        </w:rPr>
        <w:t>R</w:t>
      </w:r>
      <w:r w:rsidR="00046BA7" w:rsidRPr="00C001C2">
        <w:rPr>
          <w:rFonts w:ascii="Times New Roman" w:hAnsi="Times New Roman"/>
        </w:rPr>
        <w:t xml:space="preserve">isk-stratified breast cancer screening and non-adherence in Germany </w:t>
      </w:r>
    </w:p>
    <w:p w14:paraId="0F9C5D2E" w14:textId="77777777" w:rsidR="00046BA7" w:rsidRPr="00C001C2" w:rsidRDefault="00046BA7" w:rsidP="00ED47D7">
      <w:pPr>
        <w:pStyle w:val="Title"/>
        <w:spacing w:line="480" w:lineRule="auto"/>
        <w:jc w:val="center"/>
        <w:rPr>
          <w:rFonts w:ascii="Times New Roman" w:hAnsi="Times New Roman"/>
        </w:rPr>
      </w:pPr>
      <w:r w:rsidRPr="00C001C2">
        <w:rPr>
          <w:rFonts w:ascii="Times New Roman" w:hAnsi="Times New Roman"/>
        </w:rPr>
        <w:t>Supplementary material</w:t>
      </w:r>
    </w:p>
    <w:p w14:paraId="7CAF62FB" w14:textId="77777777" w:rsidR="00046BA7" w:rsidRPr="00C001C2" w:rsidRDefault="00046BA7" w:rsidP="00ED47D7">
      <w:pPr>
        <w:rPr>
          <w:rFonts w:ascii="Times New Roman" w:hAnsi="Times New Roman"/>
          <w:b/>
          <w:bCs/>
        </w:rPr>
      </w:pPr>
    </w:p>
    <w:p w14:paraId="3713169C" w14:textId="77777777" w:rsidR="00046BA7" w:rsidRPr="00C001C2" w:rsidRDefault="00046BA7" w:rsidP="00166A99">
      <w:pPr>
        <w:spacing w:before="0" w:after="160"/>
        <w:jc w:val="left"/>
        <w:rPr>
          <w:b/>
        </w:rPr>
        <w:sectPr w:rsidR="00046BA7" w:rsidRPr="00C001C2" w:rsidSect="00AD2620">
          <w:footerReference w:type="default" r:id="rId8"/>
          <w:pgSz w:w="11906" w:h="16838"/>
          <w:pgMar w:top="1417" w:right="1417" w:bottom="1134" w:left="1417" w:header="708" w:footer="708" w:gutter="0"/>
          <w:cols w:space="708"/>
          <w:titlePg/>
          <w:docGrid w:linePitch="360"/>
        </w:sectPr>
      </w:pPr>
    </w:p>
    <w:p w14:paraId="6DEDC923" w14:textId="77777777" w:rsidR="00E17A1C" w:rsidRPr="00E17A1C" w:rsidRDefault="00E17A1C" w:rsidP="00E17A1C">
      <w:pPr>
        <w:rPr>
          <w:vertAlign w:val="superscript"/>
          <w:lang w:val="en-GB"/>
        </w:rPr>
      </w:pPr>
      <w:r w:rsidRPr="00E17A1C">
        <w:rPr>
          <w:lang w:val="en-GB"/>
        </w:rPr>
        <w:t xml:space="preserve">Matthias Arnold </w:t>
      </w:r>
      <w:r w:rsidRPr="00E17A1C">
        <w:rPr>
          <w:vertAlign w:val="superscript"/>
          <w:lang w:val="en-GB"/>
        </w:rPr>
        <w:t>1,2,3*</w:t>
      </w:r>
      <w:r w:rsidRPr="00E17A1C">
        <w:rPr>
          <w:lang w:val="en-GB"/>
        </w:rPr>
        <w:t>, Katharina Pfeifer</w:t>
      </w:r>
      <w:r w:rsidRPr="00E17A1C">
        <w:rPr>
          <w:vertAlign w:val="superscript"/>
          <w:lang w:val="en-GB"/>
        </w:rPr>
        <w:t>4</w:t>
      </w:r>
      <w:r w:rsidRPr="00E17A1C">
        <w:rPr>
          <w:lang w:val="en-GB"/>
        </w:rPr>
        <w:t>, Anne S. Quante</w:t>
      </w:r>
      <w:r w:rsidRPr="00E17A1C">
        <w:rPr>
          <w:vertAlign w:val="superscript"/>
          <w:lang w:val="en-GB"/>
        </w:rPr>
        <w:t>4</w:t>
      </w:r>
    </w:p>
    <w:p w14:paraId="564A2772" w14:textId="77777777" w:rsidR="00E17A1C" w:rsidRDefault="00E17A1C" w:rsidP="00E17A1C">
      <w:pPr>
        <w:rPr>
          <w:rStyle w:val="Heading3Char"/>
          <w:b w:val="0"/>
          <w:bCs/>
        </w:rPr>
      </w:pPr>
      <w:r>
        <w:rPr>
          <w:rStyle w:val="IntenseEmphasis"/>
          <w:szCs w:val="20"/>
          <w:vertAlign w:val="superscript"/>
        </w:rPr>
        <w:t xml:space="preserve">1 </w:t>
      </w:r>
      <w:r>
        <w:rPr>
          <w:szCs w:val="20"/>
        </w:rPr>
        <w:t>Centre for Health Economics, University of York, York, United Kingdom</w:t>
      </w:r>
    </w:p>
    <w:p w14:paraId="75D81142" w14:textId="77777777" w:rsidR="00E17A1C" w:rsidRDefault="00E17A1C" w:rsidP="00E17A1C">
      <w:pPr>
        <w:jc w:val="left"/>
        <w:rPr>
          <w:rStyle w:val="IntenseEmphasis"/>
          <w:szCs w:val="20"/>
        </w:rPr>
      </w:pPr>
      <w:r>
        <w:rPr>
          <w:rStyle w:val="IntenseEmphasis"/>
          <w:szCs w:val="20"/>
          <w:vertAlign w:val="superscript"/>
        </w:rPr>
        <w:t xml:space="preserve">2 </w:t>
      </w:r>
      <w:r>
        <w:rPr>
          <w:szCs w:val="20"/>
        </w:rPr>
        <w:t xml:space="preserve">Munich Center of Health Sciences, </w:t>
      </w:r>
      <w:r>
        <w:rPr>
          <w:iCs/>
          <w:szCs w:val="20"/>
        </w:rPr>
        <w:t>Ludwig-</w:t>
      </w:r>
      <w:proofErr w:type="spellStart"/>
      <w:r>
        <w:rPr>
          <w:iCs/>
          <w:szCs w:val="20"/>
        </w:rPr>
        <w:t>Maximilians</w:t>
      </w:r>
      <w:proofErr w:type="spellEnd"/>
      <w:r>
        <w:rPr>
          <w:iCs/>
          <w:szCs w:val="20"/>
        </w:rPr>
        <w:t>-Universität,</w:t>
      </w:r>
      <w:r>
        <w:rPr>
          <w:szCs w:val="20"/>
        </w:rPr>
        <w:t xml:space="preserve"> Munich, Germany</w:t>
      </w:r>
    </w:p>
    <w:p w14:paraId="7D1B10CD" w14:textId="77777777" w:rsidR="00E17A1C" w:rsidRDefault="00E17A1C" w:rsidP="00E17A1C">
      <w:pPr>
        <w:jc w:val="left"/>
        <w:rPr>
          <w:rStyle w:val="IntenseEmphasis"/>
          <w:szCs w:val="20"/>
        </w:rPr>
      </w:pPr>
      <w:r>
        <w:rPr>
          <w:rStyle w:val="IntenseEmphasis"/>
          <w:szCs w:val="20"/>
          <w:vertAlign w:val="superscript"/>
        </w:rPr>
        <w:t xml:space="preserve">3 </w:t>
      </w:r>
      <w:r>
        <w:rPr>
          <w:szCs w:val="20"/>
        </w:rPr>
        <w:t xml:space="preserve">Institute of Health Economics and Health Care Management, </w:t>
      </w:r>
      <w:r>
        <w:rPr>
          <w:iCs/>
          <w:szCs w:val="20"/>
        </w:rPr>
        <w:t xml:space="preserve">Helmholtz </w:t>
      </w:r>
      <w:proofErr w:type="spellStart"/>
      <w:r>
        <w:rPr>
          <w:iCs/>
          <w:szCs w:val="20"/>
        </w:rPr>
        <w:t>Zentrum</w:t>
      </w:r>
      <w:proofErr w:type="spellEnd"/>
      <w:r>
        <w:rPr>
          <w:iCs/>
          <w:szCs w:val="20"/>
        </w:rPr>
        <w:t xml:space="preserve"> München – German Research Center for Environmental Health, </w:t>
      </w:r>
      <w:proofErr w:type="spellStart"/>
      <w:r>
        <w:rPr>
          <w:iCs/>
          <w:szCs w:val="20"/>
        </w:rPr>
        <w:t>Neuherberg</w:t>
      </w:r>
      <w:proofErr w:type="spellEnd"/>
      <w:r>
        <w:rPr>
          <w:szCs w:val="20"/>
        </w:rPr>
        <w:t>, Germany</w:t>
      </w:r>
    </w:p>
    <w:p w14:paraId="1260842F" w14:textId="77777777" w:rsidR="00E17A1C" w:rsidRDefault="00E17A1C" w:rsidP="00E17A1C">
      <w:pPr>
        <w:autoSpaceDE w:val="0"/>
        <w:autoSpaceDN w:val="0"/>
        <w:ind w:left="360" w:hanging="360"/>
        <w:jc w:val="left"/>
        <w:rPr>
          <w:lang w:val="de-DE"/>
        </w:rPr>
      </w:pPr>
      <w:r>
        <w:rPr>
          <w:b/>
          <w:iCs/>
          <w:sz w:val="22"/>
          <w:vertAlign w:val="superscript"/>
          <w:lang w:val="de-DE"/>
        </w:rPr>
        <w:t>4</w:t>
      </w:r>
      <w:r>
        <w:rPr>
          <w:iCs/>
          <w:szCs w:val="20"/>
          <w:lang w:val="de-DE"/>
        </w:rPr>
        <w:t xml:space="preserve"> Frauenklinik, Klinikum </w:t>
      </w:r>
      <w:proofErr w:type="spellStart"/>
      <w:r>
        <w:rPr>
          <w:iCs/>
          <w:szCs w:val="20"/>
          <w:lang w:val="de-DE"/>
        </w:rPr>
        <w:t>Rechts</w:t>
      </w:r>
      <w:proofErr w:type="spellEnd"/>
      <w:r>
        <w:rPr>
          <w:iCs/>
          <w:szCs w:val="20"/>
          <w:lang w:val="de-DE"/>
        </w:rPr>
        <w:t xml:space="preserve"> der Isar, Technical University Munich (TUM), Munich, Germany</w:t>
      </w:r>
    </w:p>
    <w:p w14:paraId="1BBBAE5B" w14:textId="77777777" w:rsidR="00E17A1C" w:rsidRPr="006C1581" w:rsidRDefault="00E17A1C" w:rsidP="00E17A1C">
      <w:pPr>
        <w:rPr>
          <w:rStyle w:val="IntenseEmphasis"/>
          <w:lang w:val="de-DE"/>
        </w:rPr>
      </w:pPr>
    </w:p>
    <w:p w14:paraId="0A1CA424" w14:textId="77777777" w:rsidR="00E17A1C" w:rsidRDefault="00E17A1C" w:rsidP="00E17A1C">
      <w:r w:rsidRPr="006C1581">
        <w:rPr>
          <w:lang w:val="en-GB"/>
        </w:rPr>
        <w:t xml:space="preserve">* Correspondence to: </w:t>
      </w:r>
      <w:bookmarkStart w:id="0" w:name="_MailAutoSig"/>
    </w:p>
    <w:p w14:paraId="07D1ACB5" w14:textId="14498C07" w:rsidR="00E17A1C" w:rsidRDefault="00E17A1C" w:rsidP="00E17A1C">
      <w:pPr>
        <w:jc w:val="left"/>
        <w:rPr>
          <w:rStyle w:val="Hyperlink"/>
          <w:lang w:eastAsia="de-DE"/>
        </w:rPr>
      </w:pPr>
      <w:r>
        <w:rPr>
          <w:bCs/>
          <w:lang w:eastAsia="de-DE"/>
        </w:rPr>
        <w:t xml:space="preserve">Matthias Arnold, Centre for Health Economics, </w:t>
      </w:r>
      <w:r w:rsidR="008C4E7B">
        <w:rPr>
          <w:bCs/>
          <w:lang w:eastAsia="de-DE"/>
        </w:rPr>
        <w:t>University</w:t>
      </w:r>
      <w:r>
        <w:rPr>
          <w:bCs/>
          <w:lang w:eastAsia="de-DE"/>
        </w:rPr>
        <w:t xml:space="preserve"> </w:t>
      </w:r>
      <w:bookmarkStart w:id="1" w:name="_GoBack"/>
      <w:bookmarkEnd w:id="1"/>
      <w:r>
        <w:rPr>
          <w:bCs/>
          <w:lang w:eastAsia="de-DE"/>
        </w:rPr>
        <w:t>of York, Alcuin ‚A’ Building</w:t>
      </w:r>
      <w:r>
        <w:rPr>
          <w:lang w:eastAsia="de-DE"/>
        </w:rPr>
        <w:t>, York YO105DD, United Kingdom</w:t>
      </w:r>
      <w:bookmarkEnd w:id="0"/>
      <w:r>
        <w:rPr>
          <w:lang w:eastAsia="de-DE"/>
        </w:rPr>
        <w:t xml:space="preserve">, Tel.: +44-(0)1904 321089, </w:t>
      </w:r>
      <w:proofErr w:type="spellStart"/>
      <w:r>
        <w:rPr>
          <w:lang w:eastAsia="de-DE"/>
        </w:rPr>
        <w:t>eMail</w:t>
      </w:r>
      <w:proofErr w:type="spellEnd"/>
      <w:r>
        <w:rPr>
          <w:lang w:eastAsia="de-DE"/>
        </w:rPr>
        <w:t>: Matthias.arnold@york.ac.uk</w:t>
      </w:r>
    </w:p>
    <w:p w14:paraId="31F6983F" w14:textId="77777777" w:rsidR="00AD2620" w:rsidRDefault="00AD2620" w:rsidP="00AD2620">
      <w:pPr>
        <w:pStyle w:val="Heading1"/>
        <w:numPr>
          <w:ilvl w:val="0"/>
          <w:numId w:val="0"/>
        </w:numPr>
      </w:pPr>
      <w:r>
        <w:br w:type="page"/>
      </w:r>
    </w:p>
    <w:p w14:paraId="72573835" w14:textId="72C95CB6" w:rsidR="00046BA7" w:rsidRPr="00C001C2" w:rsidRDefault="00046BA7" w:rsidP="00AD2620">
      <w:pPr>
        <w:pStyle w:val="Heading1"/>
        <w:numPr>
          <w:ilvl w:val="0"/>
          <w:numId w:val="0"/>
        </w:numPr>
      </w:pPr>
      <w:r w:rsidRPr="00166A99">
        <w:lastRenderedPageBreak/>
        <w:t>Model description</w:t>
      </w:r>
    </w:p>
    <w:p w14:paraId="17144BC8" w14:textId="0FEC0CAE" w:rsidR="00046BA7" w:rsidRPr="00C001C2" w:rsidRDefault="00046BA7" w:rsidP="00ED47D7">
      <w:pPr>
        <w:rPr>
          <w:rFonts w:ascii="Times New Roman" w:hAnsi="Times New Roman"/>
        </w:rPr>
      </w:pPr>
      <w:r w:rsidRPr="00166A99">
        <w:rPr>
          <w:rFonts w:ascii="Times New Roman" w:hAnsi="Times New Roman"/>
        </w:rPr>
        <w:t xml:space="preserve">The core model is based on a modeling idea and implementation from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AuthorYear="1"&gt;&lt;Author&gt;Schousboe&lt;/Author&gt;&lt;Year&gt;2011&lt;/Year&gt;&lt;RecNum&gt;5&lt;/RecNum&gt;&lt;DisplayText&gt;Schousboe, Kerlikowske (1)&lt;/DisplayText&gt;&lt;record&gt;&lt;rec-number&gt;5&lt;/rec-number&gt;&lt;foreign-keys&gt;&lt;key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930078">
        <w:rPr>
          <w:rFonts w:ascii="Times New Roman" w:hAnsi="Times New Roman"/>
        </w:rPr>
        <w:fldChar w:fldCharType="separate"/>
      </w:r>
      <w:r w:rsidR="000A7E76">
        <w:rPr>
          <w:rFonts w:ascii="Times New Roman" w:hAnsi="Times New Roman"/>
          <w:noProof/>
        </w:rPr>
        <w:t>Schousboe, Kerlikowske (1)</w:t>
      </w:r>
      <w:r w:rsidRPr="00930078">
        <w:rPr>
          <w:rFonts w:ascii="Times New Roman" w:hAnsi="Times New Roman"/>
        </w:rPr>
        <w:fldChar w:fldCharType="end"/>
      </w:r>
      <w:r w:rsidRPr="00166A99">
        <w:rPr>
          <w:rFonts w:ascii="Times New Roman" w:hAnsi="Times New Roman"/>
        </w:rPr>
        <w:t xml:space="preserve">. We changed the core module to incorporate adaptable screening intervals and non-adherence. A detailed description can be found in an earlier publication </w:t>
      </w:r>
      <w:r w:rsidRPr="00930078">
        <w:rPr>
          <w:rFonts w:ascii="Times New Roman" w:hAnsi="Times New Roman"/>
        </w:rPr>
        <w:fldChar w:fldCharType="begin"/>
      </w:r>
      <w:r w:rsidR="00B24576">
        <w:rPr>
          <w:rFonts w:ascii="Times New Roman" w:hAnsi="Times New Roman"/>
        </w:rPr>
        <w:instrText xml:space="preserve"> ADDIN EN.CITE &lt;EndNote&gt;&lt;Cite&gt;&lt;Author&gt;Arnold&lt;/Author&gt;&lt;Year&gt;2016&lt;/Year&gt;&lt;RecNum&gt;56&lt;/RecNum&gt;&lt;DisplayText&gt;[2]&lt;/DisplayText&gt;&lt;record&gt;&lt;rec-number&gt;56&lt;/rec-number&gt;&lt;foreign-keys&gt;&lt;key app="EN" db-id="etr00rz0350pxwep0agvddd2xrvdtd0t0v5d" timestamp="1552554416"&gt;56&lt;/key&gt;&lt;/foreign-keys&gt;&lt;ref-type name="Conference Proceedings"&gt;10&lt;/ref-type&gt;&lt;contributors&gt;&lt;authors&gt;&lt;author&gt;Arnold, M.&lt;/author&gt;&lt;author&gt;Quante, A. S.&lt;/author&gt;&lt;/authors&gt;&lt;/contributors&gt;&lt;titles&gt;&lt;title&gt;Personalized mammography screening and screening adherence - A simulation of cost-effectiveness&lt;/title&gt;&lt;secondary-title&gt;ISPOR 19th Annual European Congress&lt;/secondary-title&gt;&lt;/titles&gt;&lt;pages&gt;A738&lt;/pages&gt;&lt;volume&gt;19&lt;/volume&gt;&lt;number&gt;7&lt;/number&gt;&lt;dates&gt;&lt;year&gt;2016&lt;/year&gt;&lt;/dates&gt;&lt;pub-location&gt;Vienna, Austria&lt;/pub-location&gt;&lt;publisher&gt;Value in Health&lt;/publisher&gt;&lt;urls&gt;&lt;/urls&gt;&lt;/record&gt;&lt;/Cite&gt;&lt;/EndNote&gt;</w:instrText>
      </w:r>
      <w:r w:rsidRPr="00930078">
        <w:rPr>
          <w:rFonts w:ascii="Times New Roman" w:hAnsi="Times New Roman"/>
        </w:rPr>
        <w:fldChar w:fldCharType="separate"/>
      </w:r>
      <w:r w:rsidRPr="00166A99">
        <w:rPr>
          <w:rFonts w:ascii="Times New Roman" w:hAnsi="Times New Roman"/>
          <w:noProof/>
        </w:rPr>
        <w:t>[2]</w:t>
      </w:r>
      <w:r w:rsidRPr="00930078">
        <w:rPr>
          <w:rFonts w:ascii="Times New Roman" w:hAnsi="Times New Roman"/>
        </w:rPr>
        <w:fldChar w:fldCharType="end"/>
      </w:r>
      <w:r w:rsidRPr="00166A99">
        <w:rPr>
          <w:rFonts w:ascii="Times New Roman" w:hAnsi="Times New Roman"/>
        </w:rPr>
        <w:t xml:space="preserve">. Individual women start in the state “healthy” at the age of 50 years. Over the course of their lifetimes, they may develop invasive cancers, non-invasive ductal carcinoma in situ (DCIS), or die from other causes. Women diagnosed with DCIS have increased likelihood of developing invasive carcinoma later, but may also die first from other causes. If a woman develops invasive cancer, she is diagnosed with one of three cancer stages: local, regional, or distant. Depending on the specific stage of diagnosis, the women dies of breast cancer after some years or remains in the cancer stage until she dies from other causes. This core module can be seen in </w:t>
      </w:r>
      <w:r w:rsidR="00EF130A">
        <w:rPr>
          <w:rFonts w:ascii="Times New Roman" w:hAnsi="Times New Roman"/>
        </w:rPr>
        <w:t>Fig</w:t>
      </w:r>
      <w:r w:rsidRPr="00166A99">
        <w:rPr>
          <w:rFonts w:ascii="Times New Roman" w:hAnsi="Times New Roman"/>
        </w:rPr>
        <w:t xml:space="preserve"> </w:t>
      </w:r>
      <w:r w:rsidR="00EF130A">
        <w:rPr>
          <w:rFonts w:ascii="Times New Roman" w:hAnsi="Times New Roman"/>
        </w:rPr>
        <w:t>A</w:t>
      </w:r>
      <w:r w:rsidRPr="00166A99">
        <w:rPr>
          <w:rFonts w:ascii="Times New Roman" w:hAnsi="Times New Roman"/>
        </w:rPr>
        <w:t>.</w:t>
      </w:r>
    </w:p>
    <w:p w14:paraId="00ABFB52" w14:textId="005B93C3" w:rsidR="00046BA7" w:rsidRPr="009166B4" w:rsidRDefault="00EF130A" w:rsidP="009166B4">
      <w:pPr>
        <w:pStyle w:val="Caption"/>
      </w:pPr>
      <w:bookmarkStart w:id="2" w:name="_Ref476842225"/>
      <w:bookmarkStart w:id="3" w:name="_Ref476842211"/>
      <w:r>
        <w:t>Fig</w:t>
      </w:r>
      <w:r w:rsidR="00046BA7" w:rsidRPr="009166B4">
        <w:t xml:space="preserve"> </w:t>
      </w:r>
      <w:bookmarkEnd w:id="2"/>
      <w:r w:rsidR="000A7E76">
        <w:t>A.</w:t>
      </w:r>
      <w:r w:rsidR="00046BA7" w:rsidRPr="009166B4">
        <w:t xml:space="preserve"> State transition diagram</w:t>
      </w:r>
      <w:bookmarkEnd w:id="3"/>
      <w:r w:rsidR="00046BA7" w:rsidRPr="009166B4">
        <w:t>, core module</w:t>
      </w:r>
    </w:p>
    <w:p w14:paraId="60D52D16" w14:textId="74EE6A67" w:rsidR="00046BA7" w:rsidRPr="00C001C2" w:rsidRDefault="00E23FAF" w:rsidP="00ED47D7">
      <w:pPr>
        <w:rPr>
          <w:rFonts w:ascii="Times New Roman" w:hAnsi="Times New Roman"/>
        </w:rPr>
      </w:pPr>
      <w:r w:rsidRPr="00930078">
        <w:rPr>
          <w:rFonts w:ascii="Times New Roman" w:hAnsi="Times New Roman"/>
          <w:noProof/>
        </w:rPr>
        <mc:AlternateContent>
          <mc:Choice Requires="wpg">
            <w:drawing>
              <wp:inline distT="0" distB="0" distL="0" distR="0" wp14:anchorId="5C0B50A6" wp14:editId="596E3B86">
                <wp:extent cx="5330825" cy="3640455"/>
                <wp:effectExtent l="13335" t="163830" r="8890" b="5715"/>
                <wp:docPr id="1"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825" cy="3640455"/>
                          <a:chOff x="0" y="0"/>
                          <a:chExt cx="60126" cy="44159"/>
                        </a:xfrm>
                      </wpg:grpSpPr>
                      <wps:wsp>
                        <wps:cNvPr id="4" name="Ellipse 10"/>
                        <wps:cNvSpPr>
                          <a:spLocks noChangeArrowheads="1"/>
                        </wps:cNvSpPr>
                        <wps:spPr bwMode="auto">
                          <a:xfrm>
                            <a:off x="444" y="25434"/>
                            <a:ext cx="15122" cy="10081"/>
                          </a:xfrm>
                          <a:prstGeom prst="ellipse">
                            <a:avLst/>
                          </a:prstGeom>
                          <a:noFill/>
                          <a:ln w="9525">
                            <a:solidFill>
                              <a:srgbClr val="000000"/>
                            </a:solidFill>
                            <a:round/>
                            <a:headEnd/>
                            <a:tailEnd/>
                          </a:ln>
                          <a:extLst>
                            <a:ext uri="{909E8E84-426E-40DD-AFC4-6F175D3DCCD1}">
                              <a14:hiddenFill xmlns:a14="http://schemas.microsoft.com/office/drawing/2010/main">
                                <a:solidFill>
                                  <a:srgbClr val="5B9BD5"/>
                                </a:solidFill>
                              </a14:hiddenFill>
                            </a:ext>
                          </a:extLst>
                        </wps:spPr>
                        <wps:txbx>
                          <w:txbxContent>
                            <w:p w14:paraId="73F293AE"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Invasive</w:t>
                              </w:r>
                            </w:p>
                          </w:txbxContent>
                        </wps:txbx>
                        <wps:bodyPr rot="0" vert="horz" wrap="square" lIns="0" tIns="0" rIns="0" bIns="0" anchor="ctr" anchorCtr="1" upright="1">
                          <a:noAutofit/>
                        </wps:bodyPr>
                      </wps:wsp>
                      <wps:wsp>
                        <wps:cNvPr id="18" name="Ellipse 13"/>
                        <wps:cNvSpPr>
                          <a:spLocks noChangeArrowheads="1"/>
                        </wps:cNvSpPr>
                        <wps:spPr bwMode="auto">
                          <a:xfrm>
                            <a:off x="45005" y="25434"/>
                            <a:ext cx="15121" cy="10081"/>
                          </a:xfrm>
                          <a:prstGeom prst="ellipse">
                            <a:avLst/>
                          </a:prstGeom>
                          <a:noFill/>
                          <a:ln w="9525">
                            <a:solidFill>
                              <a:srgbClr val="000000"/>
                            </a:solidFill>
                            <a:round/>
                            <a:headEnd/>
                            <a:tailEnd/>
                          </a:ln>
                          <a:extLst>
                            <a:ext uri="{909E8E84-426E-40DD-AFC4-6F175D3DCCD1}">
                              <a14:hiddenFill xmlns:a14="http://schemas.microsoft.com/office/drawing/2010/main">
                                <a:solidFill>
                                  <a:srgbClr val="5B9BD5"/>
                                </a:solidFill>
                              </a14:hiddenFill>
                            </a:ext>
                          </a:extLst>
                        </wps:spPr>
                        <wps:txbx>
                          <w:txbxContent>
                            <w:p w14:paraId="0F9EE2F8"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Death</w:t>
                              </w:r>
                            </w:p>
                          </w:txbxContent>
                        </wps:txbx>
                        <wps:bodyPr rot="0" vert="horz" wrap="square" lIns="0" tIns="0" rIns="0" bIns="0" anchor="ctr" anchorCtr="1" upright="1">
                          <a:noAutofit/>
                        </wps:bodyPr>
                      </wps:wsp>
                      <wps:wsp>
                        <wps:cNvPr id="19" name="Gerade Verbindung mit Pfeil 15"/>
                        <wps:cNvCnPr>
                          <a:cxnSpLocks noChangeShapeType="1"/>
                        </wps:cNvCnPr>
                        <wps:spPr bwMode="auto">
                          <a:xfrm>
                            <a:off x="12907" y="8752"/>
                            <a:ext cx="34312" cy="1815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Gerade Verbindung mit Pfeil 16"/>
                        <wps:cNvCnPr>
                          <a:cxnSpLocks noChangeShapeType="1"/>
                        </wps:cNvCnPr>
                        <wps:spPr bwMode="auto">
                          <a:xfrm>
                            <a:off x="15121" y="5188"/>
                            <a:ext cx="29884" cy="1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Gerade Verbindung mit Pfeil 17"/>
                        <wps:cNvCnPr>
                          <a:cxnSpLocks noChangeShapeType="1"/>
                        </wps:cNvCnPr>
                        <wps:spPr bwMode="auto">
                          <a:xfrm>
                            <a:off x="7560" y="10228"/>
                            <a:ext cx="445" cy="1520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Gerade Verbindung mit Pfeil 18"/>
                        <wps:cNvCnPr>
                          <a:cxnSpLocks noChangeShapeType="1"/>
                        </wps:cNvCnPr>
                        <wps:spPr bwMode="auto">
                          <a:xfrm flipH="1">
                            <a:off x="13351" y="8892"/>
                            <a:ext cx="33868" cy="1801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3" name="Gruppieren 19"/>
                        <wpg:cNvGrpSpPr>
                          <a:grpSpLocks/>
                        </wpg:cNvGrpSpPr>
                        <wpg:grpSpPr bwMode="auto">
                          <a:xfrm>
                            <a:off x="0" y="0"/>
                            <a:ext cx="15121" cy="10228"/>
                            <a:chOff x="0" y="0"/>
                            <a:chExt cx="15121" cy="10228"/>
                          </a:xfrm>
                        </wpg:grpSpPr>
                        <wps:wsp>
                          <wps:cNvPr id="24" name="Ellipse 20"/>
                          <wps:cNvSpPr>
                            <a:spLocks noChangeArrowheads="1"/>
                          </wps:cNvSpPr>
                          <wps:spPr bwMode="auto">
                            <a:xfrm>
                              <a:off x="0" y="147"/>
                              <a:ext cx="15121" cy="10081"/>
                            </a:xfrm>
                            <a:prstGeom prst="ellipse">
                              <a:avLst/>
                            </a:prstGeom>
                            <a:noFill/>
                            <a:ln w="9525">
                              <a:solidFill>
                                <a:srgbClr val="000000"/>
                              </a:solidFill>
                              <a:round/>
                              <a:headEnd/>
                              <a:tailEnd/>
                            </a:ln>
                            <a:extLst>
                              <a:ext uri="{909E8E84-426E-40DD-AFC4-6F175D3DCCD1}">
                                <a14:hiddenFill xmlns:a14="http://schemas.microsoft.com/office/drawing/2010/main">
                                  <a:solidFill>
                                    <a:srgbClr val="5B9BD5"/>
                                  </a:solidFill>
                                </a14:hiddenFill>
                              </a:ext>
                            </a:extLst>
                          </wps:spPr>
                          <wps:txbx>
                            <w:txbxContent>
                              <w:p w14:paraId="11C14C8D"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Healthy</w:t>
                                </w:r>
                              </w:p>
                            </w:txbxContent>
                          </wps:txbx>
                          <wps:bodyPr rot="0" vert="horz" wrap="square" lIns="0" tIns="0" rIns="0" bIns="0" anchor="ctr" anchorCtr="1" upright="1">
                            <a:noAutofit/>
                          </wps:bodyPr>
                        </wps:wsp>
                        <wps:wsp>
                          <wps:cNvPr id="25" name="Gekrümmter Verbinder 21"/>
                          <wps:cNvCnPr>
                            <a:cxnSpLocks noChangeShapeType="1"/>
                          </wps:cNvCnPr>
                          <wps:spPr bwMode="auto">
                            <a:xfrm rot="16200000" flipV="1">
                              <a:off x="7119" y="27"/>
                              <a:ext cx="467" cy="414"/>
                            </a:xfrm>
                            <a:prstGeom prst="curvedConnector5">
                              <a:avLst>
                                <a:gd name="adj1" fmla="val 489329"/>
                                <a:gd name="adj2" fmla="val 1086241"/>
                                <a:gd name="adj3" fmla="val -38932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6" name="Gruppieren 22"/>
                        <wpg:cNvGrpSpPr>
                          <a:grpSpLocks/>
                        </wpg:cNvGrpSpPr>
                        <wpg:grpSpPr bwMode="auto">
                          <a:xfrm>
                            <a:off x="45005" y="287"/>
                            <a:ext cx="15121" cy="10081"/>
                            <a:chOff x="45005" y="287"/>
                            <a:chExt cx="15121" cy="10081"/>
                          </a:xfrm>
                        </wpg:grpSpPr>
                        <wps:wsp>
                          <wps:cNvPr id="27" name="Ellipse 23"/>
                          <wps:cNvSpPr>
                            <a:spLocks noChangeArrowheads="1"/>
                          </wps:cNvSpPr>
                          <wps:spPr bwMode="auto">
                            <a:xfrm>
                              <a:off x="45005" y="287"/>
                              <a:ext cx="15121" cy="10081"/>
                            </a:xfrm>
                            <a:prstGeom prst="ellipse">
                              <a:avLst/>
                            </a:prstGeom>
                            <a:noFill/>
                            <a:ln w="9525">
                              <a:solidFill>
                                <a:srgbClr val="000000"/>
                              </a:solidFill>
                              <a:round/>
                              <a:headEnd/>
                              <a:tailEnd/>
                            </a:ln>
                            <a:extLst>
                              <a:ext uri="{909E8E84-426E-40DD-AFC4-6F175D3DCCD1}">
                                <a14:hiddenFill xmlns:a14="http://schemas.microsoft.com/office/drawing/2010/main">
                                  <a:solidFill>
                                    <a:srgbClr val="5B9BD5"/>
                                  </a:solidFill>
                                </a14:hiddenFill>
                              </a:ext>
                            </a:extLst>
                          </wps:spPr>
                          <wps:txbx>
                            <w:txbxContent>
                              <w:p w14:paraId="55E9F347"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DCIS</w:t>
                                </w:r>
                              </w:p>
                            </w:txbxContent>
                          </wps:txbx>
                          <wps:bodyPr rot="0" vert="horz" wrap="square" lIns="0" tIns="0" rIns="0" bIns="0" anchor="ctr" anchorCtr="1" upright="1">
                            <a:noAutofit/>
                          </wps:bodyPr>
                        </wps:wsp>
                        <wps:wsp>
                          <wps:cNvPr id="28" name="Gekrümmter Verbinder 24"/>
                          <wps:cNvCnPr>
                            <a:cxnSpLocks noChangeShapeType="1"/>
                          </wps:cNvCnPr>
                          <wps:spPr bwMode="auto">
                            <a:xfrm rot="16200000" flipV="1">
                              <a:off x="52564" y="314"/>
                              <a:ext cx="467" cy="414"/>
                            </a:xfrm>
                            <a:prstGeom prst="curvedConnector5">
                              <a:avLst>
                                <a:gd name="adj1" fmla="val 489329"/>
                                <a:gd name="adj2" fmla="val 1086241"/>
                                <a:gd name="adj3" fmla="val -38932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9" name="Gruppieren 25"/>
                        <wpg:cNvGrpSpPr>
                          <a:grpSpLocks/>
                        </wpg:cNvGrpSpPr>
                        <wpg:grpSpPr bwMode="auto">
                          <a:xfrm>
                            <a:off x="25515" y="22911"/>
                            <a:ext cx="11965" cy="7100"/>
                            <a:chOff x="25515" y="22911"/>
                            <a:chExt cx="11965" cy="7100"/>
                          </a:xfrm>
                        </wpg:grpSpPr>
                        <wps:wsp>
                          <wps:cNvPr id="30" name="Ellipse 26"/>
                          <wps:cNvSpPr>
                            <a:spLocks noChangeArrowheads="1"/>
                          </wps:cNvSpPr>
                          <wps:spPr bwMode="auto">
                            <a:xfrm>
                              <a:off x="25515" y="23027"/>
                              <a:ext cx="11965" cy="6984"/>
                            </a:xfrm>
                            <a:prstGeom prst="ellipse">
                              <a:avLst/>
                            </a:prstGeom>
                            <a:solidFill>
                              <a:srgbClr val="FFFFFF"/>
                            </a:solidFill>
                            <a:ln w="9525">
                              <a:solidFill>
                                <a:srgbClr val="000000"/>
                              </a:solidFill>
                              <a:round/>
                              <a:headEnd/>
                              <a:tailEnd/>
                            </a:ln>
                          </wps:spPr>
                          <wps:txbx>
                            <w:txbxContent>
                              <w:p w14:paraId="6835B953"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Local</w:t>
                                </w:r>
                              </w:p>
                            </w:txbxContent>
                          </wps:txbx>
                          <wps:bodyPr rot="0" vert="horz" wrap="square" lIns="0" tIns="0" rIns="0" bIns="0" anchor="ctr" anchorCtr="1" upright="1">
                            <a:noAutofit/>
                          </wps:bodyPr>
                        </wps:wsp>
                        <wps:wsp>
                          <wps:cNvPr id="31" name="Gekrümmter Verbinder 27"/>
                          <wps:cNvCnPr>
                            <a:cxnSpLocks noChangeShapeType="1"/>
                          </wps:cNvCnPr>
                          <wps:spPr bwMode="auto">
                            <a:xfrm rot="16200000" flipV="1">
                              <a:off x="29131" y="22911"/>
                              <a:ext cx="180" cy="180"/>
                            </a:xfrm>
                            <a:prstGeom prst="curvedConnector5">
                              <a:avLst>
                                <a:gd name="adj1" fmla="val 489329"/>
                                <a:gd name="adj2" fmla="val 1086241"/>
                                <a:gd name="adj3" fmla="val -389329"/>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32" name="Gruppieren 28"/>
                        <wpg:cNvGrpSpPr>
                          <a:grpSpLocks/>
                        </wpg:cNvGrpSpPr>
                        <wpg:grpSpPr bwMode="auto">
                          <a:xfrm>
                            <a:off x="25648" y="30000"/>
                            <a:ext cx="12216" cy="6973"/>
                            <a:chOff x="25648" y="30000"/>
                            <a:chExt cx="12215" cy="6972"/>
                          </a:xfrm>
                        </wpg:grpSpPr>
                        <wps:wsp>
                          <wps:cNvPr id="33" name="Ellipse 29"/>
                          <wps:cNvSpPr>
                            <a:spLocks noChangeArrowheads="1"/>
                          </wps:cNvSpPr>
                          <wps:spPr bwMode="auto">
                            <a:xfrm>
                              <a:off x="25648" y="30000"/>
                              <a:ext cx="12216" cy="6973"/>
                            </a:xfrm>
                            <a:prstGeom prst="ellipse">
                              <a:avLst/>
                            </a:prstGeom>
                            <a:solidFill>
                              <a:srgbClr val="FFFFFF"/>
                            </a:solidFill>
                            <a:ln w="9525">
                              <a:solidFill>
                                <a:srgbClr val="000000"/>
                              </a:solidFill>
                              <a:round/>
                              <a:headEnd/>
                              <a:tailEnd/>
                            </a:ln>
                          </wps:spPr>
                          <wps:txbx>
                            <w:txbxContent>
                              <w:p w14:paraId="3A909EB1"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Regional</w:t>
                                </w:r>
                              </w:p>
                            </w:txbxContent>
                          </wps:txbx>
                          <wps:bodyPr rot="0" vert="horz" wrap="square" lIns="0" tIns="0" rIns="0" bIns="0" anchor="ctr" anchorCtr="1" upright="1">
                            <a:noAutofit/>
                          </wps:bodyPr>
                        </wps:wsp>
                        <wps:wsp>
                          <wps:cNvPr id="34" name="Gekrümmter Verbinder 30"/>
                          <wps:cNvCnPr>
                            <a:cxnSpLocks noChangeShapeType="1"/>
                          </wps:cNvCnPr>
                          <wps:spPr bwMode="auto">
                            <a:xfrm rot="16200000" flipV="1">
                              <a:off x="27822" y="30735"/>
                              <a:ext cx="180" cy="180"/>
                            </a:xfrm>
                            <a:prstGeom prst="curvedConnector5">
                              <a:avLst>
                                <a:gd name="adj1" fmla="val 489329"/>
                                <a:gd name="adj2" fmla="val 1086241"/>
                                <a:gd name="adj3" fmla="val -389329"/>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g:cNvPr id="35" name="Gruppieren 31"/>
                        <wpg:cNvGrpSpPr>
                          <a:grpSpLocks/>
                        </wpg:cNvGrpSpPr>
                        <wpg:grpSpPr bwMode="auto">
                          <a:xfrm>
                            <a:off x="25648" y="37175"/>
                            <a:ext cx="11832" cy="6984"/>
                            <a:chOff x="25648" y="37175"/>
                            <a:chExt cx="11832" cy="6984"/>
                          </a:xfrm>
                        </wpg:grpSpPr>
                        <wps:wsp>
                          <wps:cNvPr id="36" name="Ellipse 32"/>
                          <wps:cNvSpPr>
                            <a:spLocks noChangeArrowheads="1"/>
                          </wps:cNvSpPr>
                          <wps:spPr bwMode="auto">
                            <a:xfrm>
                              <a:off x="25648" y="37175"/>
                              <a:ext cx="11832" cy="6984"/>
                            </a:xfrm>
                            <a:prstGeom prst="ellipse">
                              <a:avLst/>
                            </a:prstGeom>
                            <a:solidFill>
                              <a:srgbClr val="FFFFFF"/>
                            </a:solidFill>
                            <a:ln w="9525">
                              <a:solidFill>
                                <a:srgbClr val="000000"/>
                              </a:solidFill>
                              <a:round/>
                              <a:headEnd/>
                              <a:tailEnd/>
                            </a:ln>
                          </wps:spPr>
                          <wps:txbx>
                            <w:txbxContent>
                              <w:p w14:paraId="7139F71D"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Distant</w:t>
                                </w:r>
                              </w:p>
                            </w:txbxContent>
                          </wps:txbx>
                          <wps:bodyPr rot="0" vert="horz" wrap="square" lIns="0" tIns="0" rIns="0" bIns="0" anchor="ctr" anchorCtr="1" upright="1">
                            <a:noAutofit/>
                          </wps:bodyPr>
                        </wps:wsp>
                        <wps:wsp>
                          <wps:cNvPr id="37" name="Gekrümmter Verbinder 33"/>
                          <wps:cNvCnPr>
                            <a:cxnSpLocks noChangeShapeType="1"/>
                          </wps:cNvCnPr>
                          <wps:spPr bwMode="auto">
                            <a:xfrm rot="16200000" flipV="1">
                              <a:off x="28024" y="38045"/>
                              <a:ext cx="180" cy="180"/>
                            </a:xfrm>
                            <a:prstGeom prst="curvedConnector5">
                              <a:avLst>
                                <a:gd name="adj1" fmla="val 489329"/>
                                <a:gd name="adj2" fmla="val 1086241"/>
                                <a:gd name="adj3" fmla="val -389329"/>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8" name="Gerade Verbindung mit Pfeil 34"/>
                        <wps:cNvCnPr>
                          <a:cxnSpLocks noChangeShapeType="1"/>
                        </wps:cNvCnPr>
                        <wps:spPr bwMode="auto">
                          <a:xfrm>
                            <a:off x="52565" y="10368"/>
                            <a:ext cx="0" cy="1506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 name="Gerade Verbindung mit Pfeil 35"/>
                        <wps:cNvCnPr>
                          <a:cxnSpLocks noChangeShapeType="1"/>
                        </wps:cNvCnPr>
                        <wps:spPr bwMode="auto">
                          <a:xfrm>
                            <a:off x="37480" y="26519"/>
                            <a:ext cx="7525" cy="39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Gerade Verbindung mit Pfeil 36"/>
                        <wps:cNvCnPr>
                          <a:cxnSpLocks noChangeShapeType="1"/>
                        </wps:cNvCnPr>
                        <wps:spPr bwMode="auto">
                          <a:xfrm flipV="1">
                            <a:off x="37864" y="31917"/>
                            <a:ext cx="7861" cy="15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 name="Gerade Verbindung mit Pfeil 37"/>
                        <wps:cNvCnPr>
                          <a:cxnSpLocks noChangeShapeType="1"/>
                        </wps:cNvCnPr>
                        <wps:spPr bwMode="auto">
                          <a:xfrm flipV="1">
                            <a:off x="37480" y="34039"/>
                            <a:ext cx="9739" cy="6628"/>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Gerade Verbindung mit Pfeil 39"/>
                        <wps:cNvCnPr>
                          <a:cxnSpLocks noChangeShapeType="1"/>
                        </wps:cNvCnPr>
                        <wps:spPr bwMode="auto">
                          <a:xfrm flipV="1">
                            <a:off x="15494" y="25547"/>
                            <a:ext cx="10082" cy="4323"/>
                          </a:xfrm>
                          <a:prstGeom prst="straightConnector1">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3" name="Gerade Verbindung mit Pfeil 41"/>
                        <wps:cNvCnPr>
                          <a:cxnSpLocks noChangeShapeType="1"/>
                        </wps:cNvCnPr>
                        <wps:spPr bwMode="auto">
                          <a:xfrm>
                            <a:off x="15100" y="32578"/>
                            <a:ext cx="10526" cy="812"/>
                          </a:xfrm>
                          <a:prstGeom prst="straightConnector1">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44" name="Gerade Verbindung mit Pfeil 44"/>
                        <wps:cNvCnPr>
                          <a:cxnSpLocks noChangeShapeType="1"/>
                        </wps:cNvCnPr>
                        <wps:spPr bwMode="auto">
                          <a:xfrm>
                            <a:off x="14098" y="33611"/>
                            <a:ext cx="12088" cy="6015"/>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C0B50A6" id="Gruppieren 18" o:spid="_x0000_s1026" style="width:419.75pt;height:286.65pt;mso-position-horizontal-relative:char;mso-position-vertical-relative:line" coordsize="60126,4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Q31wgAAHdPAAAOAAAAZHJzL2Uyb0RvYy54bWzsXNty2zYQfe9M/4HDd0cEbyI1kTOJZLud&#10;SdvMJM07TVISG94KUpbdTv+sb/2xLhYgeBGtJE5FVyP6QSYlggQWu3sWZxd8+eo+iZW7kBZRls5V&#10;8kJTlTD1syBK13P11w/XF46qFKWXBl6cpeFcfQgL9dXl99+93OWzUM82WRyEVIGbpMVsl8/VTVnm&#10;s8mk8Ddh4hUvsjxM4cdVRhOvhFO6ngTU28Hdk3iia5o92WU0yGnmh0UB3y75j+ol3n+1Cv3yl9Wq&#10;CEslnqvQtxI/KX7ess/J5UtvtqZevol80Q3vCb1IvCiFh8pbLb3SU7Y02rtVEvk0K7JV+cLPkkm2&#10;WkV+iGOA0RCtM5obmm1zHMt6tlvnUkwg2o6cnnxb/+e7d1SJApg7VUm9BKbohm7zPAppmCrEYQLa&#10;5esZXHdD8/f5O8pHCYdvM/9TAT9Pur+z8zW/WLnd/ZQFcFNvW2YooPsVTdgtYOjKPc7Dg5yH8L5U&#10;fPjSMgzN0S1V8eE3wzY107L4TPkbmM69dv7mSrS0NaLbvJ1pEstlrSbejD8UOyo6xkYFGlfUQi2+&#10;TajvN14e4lwVTFhCqGYl1Ks4jvIiVAiqHHs2XFSJs+CyVNJssfHSdfia0my3Cb0A+kRwCK0G7KSA&#10;mfiscE0Tng8i1C3TMLkAKxETi+g6FxTRNIc/pRKUN8tpUd6EWaKwg7ka8t7jBHp3b4uSi7W6is1n&#10;ml1HcQzfe7M4VXZz1bVgBtlpkcVRwH7EE7q+XcRUufOYQeKfmKPWZaD4aYA3Y2K4EselF8X8GOY0&#10;Ttn9YDzQHXHELe5PV3OvnCvHvDB1++rC1JbLi9fXC/PCviZTa2ksF4sl+Yt1jZizTRQEYcp6V1k/&#10;Mb9MEYQf4nYr7b81iqI5WOuN+2aJagydb1w2aXcD9RVGVf3H0YHm8innalve396DcNiXt1nwAJpA&#10;M+7ZwBPDwSajf6jKDrzaXC1+33o0VJX4xxS0ibnA6oBWB7fVgZf60HSu+iVVFX6yKOEcXMM2p9F6&#10;A/cmOKdp9hoMehWhItT9QGeAZjWQfYGDEl5LGpjB9Il1aQgDszQN3NTjJgaSYz5sNLFTNDEBi6Ol&#10;YXjgVpZ2E1IvCJWPIb2N0mCbrpUkKpV3qzCKFYIOTljfIuXRgn+fimhBIhyi5YeHHCKDFsDxJqz9&#10;FwEc0V1tivbnTC29jXCGaZAK4RxiYSQjQ4E9hCtK6jEHt8jSFILGjHI/9/xgp5QoJY+FBODT52oS&#10;BuDNQ4i22REo5/8WC2VI8ASI47jGRseUAeK0gQBFB4QUYfAhNbcbIDOAmkOwBkgCQGIRBxUZAx+M&#10;lXXXcSDKQ5QxMbgclXzIgO8klbxe6x1S8umgSj61bLA9DJZ0vaPkpikWg8TSNbS9UclHJa9In/6l&#10;N1vefoEnFwwHLheO5MmVFaz9f6iWToL4IIZhcZ/uOG43dDEcGxY26NMdjZMwo8KftMILRoxFMUim&#10;CX5IN6SSNlg3pK26rBrjFo/KujFKSK5XpQv+HOPW10rq6jMwbvoe5QYh3XCMgIAwE7GzjtJaUhrp&#10;ttOj25ALQDfN1iNnzroxar6C1k/0n7+TpIQkjiAE4AjcSG1xxwJVpDyJDUkg+FMRYz92MHZKCLAW&#10;jJ3rmKNpA2vA4NUkyItLh7XHC/hbehcGkhXgjDayAoxzXgdCDl7wG7jOVRJD8giobcV0XENHN96+&#10;CGKS+iKiObZuoqzaVwEo1FddGPJe0E3xaDh6JvJd8BEljSBTEQOxfM6URI1vHNgRofcwHhJSe5k1&#10;iE7RRI6XWTNrbtrpqH8fGnkzifQ9LesMW19baT61PBjzJ5gbmbY8SoYNTFtIt8oAQExVe5+jp9i+&#10;TspSUrX9jik2lujvTWA/c4oNMV8q07ljvsy03YS9mI9Aykwe8m7PiPmQdbZ51tvg2F4H4SPqPznl&#10;PqJ+IxFRo9wh1K/zZfXKHgLnI6O+blmQg8OYV3eJiC1l0QdxbUGkTiElzfrSgP3epg3g328s0ayW&#10;yGC4b8hEjcT9ZlLm2LjfEJahdZcXsOyo5Gy7kJ0BOUtRPQX4G9UiUDrSLCq5xj/xgNZlwxXhwOR3&#10;i1MQOSUgnDlyGo1sSy9yDpBn4QVCh1fL4C9YV9lyucd1OGBvgpA+rM/jirlTrtaHnUVynjn8GigO&#10;QKdRZ24a0CkSNcdbMLPAEYJc0H8DKSVERwmduk5EYantTnFR0ILOnqYN6ITGAnehMa78JR7UEhkO&#10;OmXSQUKnyDgMUjT3tXKWojof6JRVVOcOnTKZ07/ohCAQ4+nnXnTqU4elm9F1TA2cvXrZSUbofGql&#10;9widGFxj+VsNFIegE2Bmj2uGqA6tZBDonEKNPXtcQ/+JwxCdBY/VaqgfOuumDejcbyzxoJbIcNAp&#10;ufwKOmFotQs6/qpTxhm1sGSIckBU5wOdkgQ4d+iUeZFHoFMS28/L1+qOxko2GHQ6sM+r4zpG6Byh&#10;s7FHC3m0z2yO4nYPPvkx6Bxg25/RSJY8vlmC78k7bsqEAbGoOGSZEU4NE82A+sIWSFfsjqXZY33t&#10;4LsGT7GI3KgTHAeKyPliaDAdN6YmgwxAE922oPinpeOwRUiwMIbLNxTLUHIvPhr3A/33e2NPUcth&#10;S021oDqk5TLqPGIwxarIuxVuxtSR2W6XdMp84LeqnteajluDRq/eelVG/64JKEf8En0fImXVr++V&#10;fzdMDRCo5d+BlwdMQp7B5juIRv9+0psmBojUzTrXdMi/N/Mjxypu6tN3YpkuXx1DwcHepgJ4cYcg&#10;1kyDVz0eTeGJPoWCEbaaaFUZtIoRsBK7wpnWZbBBHMrC4yiZqw5exQ23590egvEdtzsPUz1rylTg&#10;oV39vEZ9sCAeSoxZRT+jhHRr2lmoEs2q3vDjwP5+ts5/9LU13xjEjzrfeEdVfy3uSYb0jaTi4+QM&#10;vDoJdGs4nTc1VxQfGPZe3Z6uwbZ/Htlo/BUbR1N627BGPw+MGXsv2yA6j1kseLsbOjLxJjr2+rjm&#10;OZKZ9fvyLv8FAAD//wMAUEsDBBQABgAIAAAAIQBM7q3i3QAAAAUBAAAPAAAAZHJzL2Rvd25yZXYu&#10;eG1sTI9BS8NAEIXvgv9hGcGb3cQQbWM2pRT1VIS2gvQ2zU6T0OxsyG6T9N+7etHLwOM93vsmX06m&#10;FQP1rrGsIJ5FIIhLqxuuFHzu3x7mIJxH1thaJgVXcrAsbm9yzLQdeUvDzlcilLDLUEHtfZdJ6cqa&#10;DLqZ7YiDd7K9QR9kX0nd4xjKTSsfo+hJGmw4LNTY0bqm8ry7GAXvI46rJH4dNufT+nrYpx9fm5iU&#10;ur+bVi8gPE3+Lww/+AEdisB0tBfWTrQKwiP+9wZvnixSEEcF6XOSgCxy+Z+++AYAAP//AwBQSwEC&#10;LQAUAAYACAAAACEAtoM4kv4AAADhAQAAEwAAAAAAAAAAAAAAAAAAAAAAW0NvbnRlbnRfVHlwZXNd&#10;LnhtbFBLAQItABQABgAIAAAAIQA4/SH/1gAAAJQBAAALAAAAAAAAAAAAAAAAAC8BAABfcmVscy8u&#10;cmVsc1BLAQItABQABgAIAAAAIQDAg2Q31wgAAHdPAAAOAAAAAAAAAAAAAAAAAC4CAABkcnMvZTJv&#10;RG9jLnhtbFBLAQItABQABgAIAAAAIQBM7q3i3QAAAAUBAAAPAAAAAAAAAAAAAAAAADELAABkcnMv&#10;ZG93bnJldi54bWxQSwUGAAAAAAQABADzAAAAOwwAAAAA&#10;">
                <v:oval id="Ellipse 10" o:spid="_x0000_s1027" style="position:absolute;left:444;top:25434;width:15122;height:1008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2OWwQAAANoAAAAPAAAAZHJzL2Rvd25yZXYueG1sRI9Bi8Iw&#10;FITvwv6H8Ba8aeoiYrtGEWHBi6y24vnRPNOyzUtpoq3/fiMIHoeZ+YZZbQbbiDt1vnasYDZNQBCX&#10;TtdsFJyLn8kShA/IGhvHpOBBHjbrj9EKM+16PtE9D0ZECPsMFVQhtJmUvqzIop+6ljh6V9dZDFF2&#10;RuoO+wi3jfxKkoW0WHNcqLClXUXlX36zCmpTHNLf4+1ypfSx64f82OvUKDX+HLbfIAIN4R1+tfda&#10;wRyeV+INkOt/AAAA//8DAFBLAQItABQABgAIAAAAIQDb4fbL7gAAAIUBAAATAAAAAAAAAAAAAAAA&#10;AAAAAABbQ29udGVudF9UeXBlc10ueG1sUEsBAi0AFAAGAAgAAAAhAFr0LFu/AAAAFQEAAAsAAAAA&#10;AAAAAAAAAAAAHwEAAF9yZWxzLy5yZWxzUEsBAi0AFAAGAAgAAAAhAPlfY5bBAAAA2gAAAA8AAAAA&#10;AAAAAAAAAAAABwIAAGRycy9kb3ducmV2LnhtbFBLBQYAAAAAAwADALcAAAD1AgAAAAA=&#10;" filled="f" fillcolor="#5b9bd5">
                  <v:textbox inset="0,0,0,0">
                    <w:txbxContent>
                      <w:p w14:paraId="73F293AE"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Invasive</w:t>
                        </w:r>
                      </w:p>
                    </w:txbxContent>
                  </v:textbox>
                </v:oval>
                <v:oval id="Ellipse 13" o:spid="_x0000_s1028" style="position:absolute;left:45005;top:25434;width:15121;height:1008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9dwwAAANsAAAAPAAAAZHJzL2Rvd25yZXYueG1sRI9Ba8JA&#10;EIXvBf/DMoK3ZlMPpUldpQiCF6mN4nnIjpvQ7GzIrib+e+dQ6G2G9+a9b1abyXfqTkNsAxt4y3JQ&#10;xHWwLTsD59Pu9QNUTMgWu8Bk4EERNuvZywpLG0b+oXuVnJIQjiUaaFLqS61j3ZDHmIWeWLRrGDwm&#10;WQen7YCjhPtOL/P8XXtsWRoa7GnbUP1b3byB1p0OxffxdrlS8diOU3UcbeGMWcynr09Qiab0b/67&#10;3lvBF1j5RQbQ6ycAAAD//wMAUEsBAi0AFAAGAAgAAAAhANvh9svuAAAAhQEAABMAAAAAAAAAAAAA&#10;AAAAAAAAAFtDb250ZW50X1R5cGVzXS54bWxQSwECLQAUAAYACAAAACEAWvQsW78AAAAVAQAACwAA&#10;AAAAAAAAAAAAAAAfAQAAX3JlbHMvLnJlbHNQSwECLQAUAAYACAAAACEAuXTvXcMAAADbAAAADwAA&#10;AAAAAAAAAAAAAAAHAgAAZHJzL2Rvd25yZXYueG1sUEsFBgAAAAADAAMAtwAAAPcCAAAAAA==&#10;" filled="f" fillcolor="#5b9bd5">
                  <v:textbox inset="0,0,0,0">
                    <w:txbxContent>
                      <w:p w14:paraId="0F9EE2F8"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Death</w:t>
                        </w:r>
                      </w:p>
                    </w:txbxContent>
                  </v:textbox>
                </v:oval>
                <v:shapetype id="_x0000_t32" coordsize="21600,21600" o:spt="32" o:oned="t" path="m,l21600,21600e" filled="f">
                  <v:path arrowok="t" fillok="f" o:connecttype="none"/>
                  <o:lock v:ext="edit" shapetype="t"/>
                </v:shapetype>
                <v:shape id="Gerade Verbindung mit Pfeil 15" o:spid="_x0000_s1029" type="#_x0000_t32" style="position:absolute;left:12907;top:8752;width:34312;height:18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UwgAAANsAAAAPAAAAZHJzL2Rvd25yZXYueG1sRE9Na8JA&#10;EL0X/A/LCF5K3RhprdFNEMG24Kla6HXITrLB7GzIrjH9926h0Ns83udsi9G2YqDeN44VLOYJCOLS&#10;6YZrBV/nw9MrCB+QNbaOScEPeSjyycMWM+1u/EnDKdQihrDPUIEJocuk9KUhi37uOuLIVa63GCLs&#10;a6l7vMVw28o0SV6kxYZjg8GO9obKy+lqFVSppsXj5du8r56x2h+X6TC0b0rNpuNuAyLQGP7Ff+4P&#10;Heev4feXeIDM7wAAAP//AwBQSwECLQAUAAYACAAAACEA2+H2y+4AAACFAQAAEwAAAAAAAAAAAAAA&#10;AAAAAAAAW0NvbnRlbnRfVHlwZXNdLnhtbFBLAQItABQABgAIAAAAIQBa9CxbvwAAABUBAAALAAAA&#10;AAAAAAAAAAAAAB8BAABfcmVscy8ucmVsc1BLAQItABQABgAIAAAAIQCvVUSUwgAAANsAAAAPAAAA&#10;AAAAAAAAAAAAAAcCAABkcnMvZG93bnJldi54bWxQSwUGAAAAAAMAAwC3AAAA9gIAAAAA&#10;">
                  <v:stroke endarrow="open"/>
                </v:shape>
                <v:shape id="Gerade Verbindung mit Pfeil 16" o:spid="_x0000_s1030" type="#_x0000_t32" style="position:absolute;left:15121;top:5188;width:2988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e0wAAAANsAAAAPAAAAZHJzL2Rvd25yZXYueG1sRE/LisIw&#10;FN0P+A/hCm4GTa2MSjWKCDoDs/IBbi/NbVNsbkoTa/37yUKY5eG819ve1qKj1leOFUwnCQji3OmK&#10;SwXXy2G8BOEDssbaMSl4kYftZvCxxky7J5+oO4dSxBD2GSowITSZlD43ZNFPXEMcucK1FkOEbSl1&#10;i88YbmuZJslcWqw4NhhsaG8ov58fVkGRapp+3m/me/GFxf53lnZdfVRqNOx3KxCB+vAvfrt/tII0&#10;ro9f4g+Qmz8AAAD//wMAUEsBAi0AFAAGAAgAAAAhANvh9svuAAAAhQEAABMAAAAAAAAAAAAAAAAA&#10;AAAAAFtDb250ZW50X1R5cGVzXS54bWxQSwECLQAUAAYACAAAACEAWvQsW78AAAAVAQAACwAAAAAA&#10;AAAAAAAAAAAfAQAAX3JlbHMvLnJlbHNQSwECLQAUAAYACAAAACEA8AMntMAAAADbAAAADwAAAAAA&#10;AAAAAAAAAAAHAgAAZHJzL2Rvd25yZXYueG1sUEsFBgAAAAADAAMAtwAAAPQCAAAAAA==&#10;">
                  <v:stroke endarrow="open"/>
                </v:shape>
                <v:shape id="Gerade Verbindung mit Pfeil 17" o:spid="_x0000_s1031" type="#_x0000_t32" style="position:absolute;left:7560;top:10228;width:445;height:15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IvwwAAANsAAAAPAAAAZHJzL2Rvd25yZXYueG1sRI9Ba8JA&#10;FITvBf/D8gpeSt0koi2pq4hQFTxpC70+si/ZYPZtyG5j/PeuIHgcZuYbZrEabCN66nztWEE6SUAQ&#10;F07XXCn4/fl+/wThA7LGxjEpuJKH1XL0ssBcuwsfqT+FSkQI+xwVmBDaXEpfGLLoJ64ljl7pOosh&#10;yq6SusNLhNtGZkkylxZrjgsGW9oYKs6nf6ugzDSlb+c/s/uYYbk5TLO+b7ZKjV+H9ReIQEN4hh/t&#10;vVaQpXD/En+AXN4AAAD//wMAUEsBAi0AFAAGAAgAAAAhANvh9svuAAAAhQEAABMAAAAAAAAAAAAA&#10;AAAAAAAAAFtDb250ZW50X1R5cGVzXS54bWxQSwECLQAUAAYACAAAACEAWvQsW78AAAAVAQAACwAA&#10;AAAAAAAAAAAAAAAfAQAAX3JlbHMvLnJlbHNQSwECLQAUAAYACAAAACEAn0+CL8MAAADbAAAADwAA&#10;AAAAAAAAAAAAAAAHAgAAZHJzL2Rvd25yZXYueG1sUEsFBgAAAAADAAMAtwAAAPcCAAAAAA==&#10;">
                  <v:stroke endarrow="open"/>
                </v:shape>
                <v:shape id="Gerade Verbindung mit Pfeil 18" o:spid="_x0000_s1032" type="#_x0000_t32" style="position:absolute;left:13351;top:8892;width:33868;height:180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c/xQAAANsAAAAPAAAAZHJzL2Rvd25yZXYueG1sRI9Pi8Iw&#10;FMTvwn6H8AQvsqZWWKQaRRYWRATxz2Vvj+a1KTYv3SbW6qc3Cwt7HGbmN8xy3dtadNT6yrGC6SQB&#10;QZw7XXGp4HL+ep+D8AFZY+2YFDzIw3r1Nlhipt2dj9SdQikihH2GCkwITSalzw1Z9BPXEEevcK3F&#10;EGVbSt3iPcJtLdMk+ZAWK44LBhv6NJRfTzerYHz8rsqiuO0ffvY8zJPd4cfknVKjYb9ZgAjUh//w&#10;X3urFaQp/H6JP0CuXgAAAP//AwBQSwECLQAUAAYACAAAACEA2+H2y+4AAACFAQAAEwAAAAAAAAAA&#10;AAAAAAAAAAAAW0NvbnRlbnRfVHlwZXNdLnhtbFBLAQItABQABgAIAAAAIQBa9CxbvwAAABUBAAAL&#10;AAAAAAAAAAAAAAAAAB8BAABfcmVscy8ucmVsc1BLAQItABQABgAIAAAAIQB5NEc/xQAAANsAAAAP&#10;AAAAAAAAAAAAAAAAAAcCAABkcnMvZG93bnJldi54bWxQSwUGAAAAAAMAAwC3AAAA+QIAAAAA&#10;">
                  <v:stroke endarrow="open"/>
                </v:shape>
                <v:group id="Gruppieren 19" o:spid="_x0000_s1033" style="position:absolute;width:15121;height:10228" coordsize="15121,1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Ellipse 20" o:spid="_x0000_s1034" style="position:absolute;top:147;width:15121;height:1008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lwwAAANsAAAAPAAAAZHJzL2Rvd25yZXYueG1sRI/NasMw&#10;EITvhbyD2EButZwQSu1ECSUQ6KU0dULOi7WWTa2VsRT/vH1VKPQ4zMw3zP442VYM1PvGsYJ1koIg&#10;Lp1u2Ci4Xc/PryB8QNbYOiYFM3k4HhZPe8y1G/mLhiIYESHsc1RQh9DlUvqyJos+cR1x9CrXWwxR&#10;9kbqHscIt63cpOmLtNhwXKixo1NN5XfxsAoac/3IPi+Pe0XZfBqn4jLqzCi1Wk5vOxCBpvAf/mu/&#10;awWbLfx+iT9AHn4AAAD//wMAUEsBAi0AFAAGAAgAAAAhANvh9svuAAAAhQEAABMAAAAAAAAAAAAA&#10;AAAAAAAAAFtDb250ZW50X1R5cGVzXS54bWxQSwECLQAUAAYACAAAACEAWvQsW78AAAAVAQAACwAA&#10;AAAAAAAAAAAAAAAfAQAAX3JlbHMvLnJlbHNQSwECLQAUAAYACAAAACEA9lUv5cMAAADbAAAADwAA&#10;AAAAAAAAAAAAAAAHAgAAZHJzL2Rvd25yZXYueG1sUEsFBgAAAAADAAMAtwAAAPcCAAAAAA==&#10;" filled="f" fillcolor="#5b9bd5">
                    <v:textbox inset="0,0,0,0">
                      <w:txbxContent>
                        <w:p w14:paraId="11C14C8D"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Healthy</w:t>
                          </w:r>
                        </w:p>
                      </w:txbxContent>
                    </v:textbox>
                  </v:oval>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Gekrümmter Verbinder 21" o:spid="_x0000_s1035" type="#_x0000_t40" style="position:absolute;left:7119;top:27;width:467;height:414;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jfBxwAAANsAAAAPAAAAZHJzL2Rvd25yZXYueG1sRI9Pa8JA&#10;FMTvQr/D8gq9FN2ttCrRVWypIPVg/HPx9sg+k2D2bZpdTfrtu4WCx2FmfsPMFp2txI0aXzrW8DJQ&#10;IIgzZ0rONRwPq/4EhA/IBivHpOGHPCzmD70ZJsa1vKPbPuQiQtgnqKEIoU6k9FlBFv3A1cTRO7vG&#10;YoiyyaVpsI1wW8mhUiNpseS4UGBNHwVll/3VatiMn9v0+/Q5yd9ft+O1/VIqbY9aPz12yymIQF24&#10;h//ba6Nh+AZ/X+IPkPNfAAAA//8DAFBLAQItABQABgAIAAAAIQDb4fbL7gAAAIUBAAATAAAAAAAA&#10;AAAAAAAAAAAAAABbQ29udGVudF9UeXBlc10ueG1sUEsBAi0AFAAGAAgAAAAhAFr0LFu/AAAAFQEA&#10;AAsAAAAAAAAAAAAAAAAAHwEAAF9yZWxzLy5yZWxzUEsBAi0AFAAGAAgAAAAhAHuGN8HHAAAA2wAA&#10;AA8AAAAAAAAAAAAAAAAABwIAAGRycy9kb3ducmV2LnhtbFBLBQYAAAAAAwADALcAAAD7AgAAAAA=&#10;" adj="105695,234628,-84095">
                    <v:stroke endarrow="block"/>
                  </v:shape>
                </v:group>
                <v:group id="Gruppieren 22" o:spid="_x0000_s1036" style="position:absolute;left:45005;top:287;width:15121;height:10081" coordorigin="45005,287" coordsize="15121,1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Ellipse 23" o:spid="_x0000_s1037" style="position:absolute;left:45005;top:287;width:15121;height:10081;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GSwwAAANsAAAAPAAAAZHJzL2Rvd25yZXYueG1sRI/NasMw&#10;EITvhbyD2EButZwc0tqJEkog0Etp6oScF2stm1orYyn+efuqUOhxmJlvmP1xsq0YqPeNYwXrJAVB&#10;XDrdsFFwu56fX0H4gKyxdUwKZvJwPCye9phrN/IXDUUwIkLY56igDqHLpfRlTRZ94jri6FWutxii&#10;7I3UPY4Rblu5SdOttNhwXKixo1NN5XfxsAoac/3IPi+Pe0XZfBqn4jLqzCi1Wk5vOxCBpvAf/mu/&#10;awWbF/j9En+APPwAAAD//wMAUEsBAi0AFAAGAAgAAAAhANvh9svuAAAAhQEAABMAAAAAAAAAAAAA&#10;AAAAAAAAAFtDb250ZW50X1R5cGVzXS54bWxQSwECLQAUAAYACAAAACEAWvQsW78AAAAVAQAACwAA&#10;AAAAAAAAAAAAAAAfAQAAX3JlbHMvLnJlbHNQSwECLQAUAAYACAAAACEABoexksMAAADbAAAADwAA&#10;AAAAAAAAAAAAAAAHAgAAZHJzL2Rvd25yZXYueG1sUEsFBgAAAAADAAMAtwAAAPcCAAAAAA==&#10;" filled="f" fillcolor="#5b9bd5">
                    <v:textbox inset="0,0,0,0">
                      <w:txbxContent>
                        <w:p w14:paraId="55E9F347"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36"/>
                              <w:szCs w:val="36"/>
                            </w:rPr>
                            <w:t>DCIS</w:t>
                          </w:r>
                        </w:p>
                      </w:txbxContent>
                    </v:textbox>
                  </v:oval>
                  <v:shape id="Gekrümmter Verbinder 24" o:spid="_x0000_s1038" type="#_x0000_t40" style="position:absolute;left:52564;top:314;width:467;height:414;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hfwwAAANsAAAAPAAAAZHJzL2Rvd25yZXYueG1sRE/LasJA&#10;FN0X+g/DLbgpdUaRKjETaUVB7MJH3bi7ZG6T0MydmBlN/PvOouDycN7pore1uFHrK8caRkMFgjh3&#10;puJCw+l7/TYD4QOywdoxabiTh0X2/JRiYlzHB7odQyFiCPsENZQhNImUPi/Joh+6hjhyP661GCJs&#10;C2la7GK4reVYqXdpseLYUGJDy5Ly3+PVaviavnb7y3k1Kz4nu+nGbpXadyetBy/9xxxEoD48xP/u&#10;jdEwjmPjl/gDZPYHAAD//wMAUEsBAi0AFAAGAAgAAAAhANvh9svuAAAAhQEAABMAAAAAAAAAAAAA&#10;AAAAAAAAAFtDb250ZW50X1R5cGVzXS54bWxQSwECLQAUAAYACAAAACEAWvQsW78AAAAVAQAACwAA&#10;AAAAAAAAAAAAAAAfAQAAX3JlbHMvLnJlbHNQSwECLQAUAAYACAAAACEAlYeYX8MAAADbAAAADwAA&#10;AAAAAAAAAAAAAAAHAgAAZHJzL2Rvd25yZXYueG1sUEsFBgAAAAADAAMAtwAAAPcCAAAAAA==&#10;" adj="105695,234628,-84095">
                    <v:stroke endarrow="block"/>
                  </v:shape>
                </v:group>
                <v:group id="Gruppieren 25" o:spid="_x0000_s1039" style="position:absolute;left:25515;top:22911;width:11965;height:7100" coordorigin="25515,22911" coordsize="11965,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Ellipse 26" o:spid="_x0000_s1040" style="position:absolute;left:25515;top:23027;width:11965;height:698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ZcwgAAANsAAAAPAAAAZHJzL2Rvd25yZXYueG1sRE/Pa8Iw&#10;FL4P/B/CE3YZmm6yKtUoss3h0VVFvD2aZ1tsXrIms91/vxyEHT++34tVbxpxo9bXlhU8jxMQxIXV&#10;NZcKDvvNaAbCB2SNjWVS8EseVsvBwwIzbTv+olseShFD2GeooArBZVL6oiKDfmwdceQutjUYImxL&#10;qVvsYrhp5EuSpNJgzbGhQkdvFRXX/McoOB9PvX1637mPlK5b/z3dnT5fS6Ueh/16DiJQH/7Fd/dW&#10;K5jE9fFL/AFy+QcAAP//AwBQSwECLQAUAAYACAAAACEA2+H2y+4AAACFAQAAEwAAAAAAAAAAAAAA&#10;AAAAAAAAW0NvbnRlbnRfVHlwZXNdLnhtbFBLAQItABQABgAIAAAAIQBa9CxbvwAAABUBAAALAAAA&#10;AAAAAAAAAAAAAB8BAABfcmVscy8ucmVsc1BLAQItABQABgAIAAAAIQBI3YZcwgAAANsAAAAPAAAA&#10;AAAAAAAAAAAAAAcCAABkcnMvZG93bnJldi54bWxQSwUGAAAAAAMAAwC3AAAA9gIAAAAA&#10;">
                    <v:textbox inset="0,0,0,0">
                      <w:txbxContent>
                        <w:p w14:paraId="6835B953"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Local</w:t>
                          </w:r>
                        </w:p>
                      </w:txbxContent>
                    </v:textbox>
                  </v:oval>
                  <v:shape id="Gekrümmter Verbinder 27" o:spid="_x0000_s1041" type="#_x0000_t40" style="position:absolute;left:29131;top:22911;width:180;height:180;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27UwwAAANsAAAAPAAAAZHJzL2Rvd25yZXYueG1sRI9Bi8Iw&#10;FITvgv8hPMHLsqbqItI1iuyiCIpQFfb6aN62xeSlNFHrvzeC4HGYmW+Y2aK1Rlyp8ZVjBcNBAoI4&#10;d7riQsHpuPqcgvABWaNxTAru5GEx73ZmmGp344yuh1CICGGfooIyhDqV0uclWfQDVxNH7981FkOU&#10;TSF1g7cIt0aOkmQiLVYcF0qs6aek/Hy4WAX7XfY3PrW/G5Ov9fZuPkZfW2eV6vfa5TeIQG14h1/t&#10;jVYwHsLzS/wBcv4AAAD//wMAUEsBAi0AFAAGAAgAAAAhANvh9svuAAAAhQEAABMAAAAAAAAAAAAA&#10;AAAAAAAAAFtDb250ZW50X1R5cGVzXS54bWxQSwECLQAUAAYACAAAACEAWvQsW78AAAAVAQAACwAA&#10;AAAAAAAAAAAAAAAfAQAAX3JlbHMvLnJlbHNQSwECLQAUAAYACAAAACEA3vNu1MMAAADbAAAADwAA&#10;AAAAAAAAAAAAAAAHAgAAZHJzL2Rvd25yZXYueG1sUEsFBgAAAAADAAMAtwAAAPcCAAAAAA==&#10;" adj="105695,234628,-84095">
                    <v:stroke endarrow="block" endarrowwidth="narrow"/>
                  </v:shape>
                </v:group>
                <v:group id="Gruppieren 28" o:spid="_x0000_s1042" style="position:absolute;left:25648;top:30000;width:12216;height:6973" coordorigin="25648,30000" coordsize="122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Ellipse 29" o:spid="_x0000_s1043" style="position:absolute;left:25648;top:30000;width:12216;height:6973;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grxAAAANsAAAAPAAAAZHJzL2Rvd25yZXYueG1sRI9Li8JA&#10;EITvC/6HoQUvi05W8UF0FFl3F48+EW9Npk2CmZ6YmdX47x1B8FhU1VfUZFabQlypcrllBV+dCARx&#10;YnXOqYLd9rc9AuE8ssbCMim4k4PZtPExwVjbG6/puvGpCBB2MSrIvC9jKV2SkUHXsSVx8E62MuiD&#10;rFKpK7wFuClkN4oG0mDOYSHDkr4zSs6bf6PguD/U9nOxKn8GdF66y3B1+OunSrWa9XwMwlPt3+FX&#10;e6kV9Hrw/BJ+gJw+AAAA//8DAFBLAQItABQABgAIAAAAIQDb4fbL7gAAAIUBAAATAAAAAAAAAAAA&#10;AAAAAAAAAABbQ29udGVudF9UeXBlc10ueG1sUEsBAi0AFAAGAAgAAAAhAFr0LFu/AAAAFQEAAAsA&#10;AAAAAAAAAAAAAAAAHwEAAF9yZWxzLy5yZWxzUEsBAi0AFAAGAAgAAAAhALgPGCvEAAAA2wAAAA8A&#10;AAAAAAAAAAAAAAAABwIAAGRycy9kb3ducmV2LnhtbFBLBQYAAAAAAwADALcAAAD4AgAAAAA=&#10;">
                    <v:textbox inset="0,0,0,0">
                      <w:txbxContent>
                        <w:p w14:paraId="3A909EB1"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Regional</w:t>
                          </w:r>
                        </w:p>
                      </w:txbxContent>
                    </v:textbox>
                  </v:oval>
                  <v:shape id="Gekrümmter Verbinder 30" o:spid="_x0000_s1044" type="#_x0000_t40" style="position:absolute;left:27822;top:30735;width:180;height:180;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M1MxAAAANsAAAAPAAAAZHJzL2Rvd25yZXYueG1sRI/disIw&#10;FITvF3yHcBa8EU39YVmqUURRBGWhruDtoTm2ZZOT0kStb28EYS+HmfmGmS1aa8SNGl85VjAcJCCI&#10;c6crLhScfjf9bxA+IGs0jknBgzws5p2PGaba3Tmj2zEUIkLYp6igDKFOpfR5SRb9wNXE0bu4xmKI&#10;simkbvAe4dbIUZJ8SYsVx4USa1qVlP8dr1bBzyE7j0/temfyrd4/TG802TurVPezXU5BBGrDf/jd&#10;3mkF4wm8vsQfIOdPAAAA//8DAFBLAQItABQABgAIAAAAIQDb4fbL7gAAAIUBAAATAAAAAAAAAAAA&#10;AAAAAAAAAABbQ29udGVudF9UeXBlc10ueG1sUEsBAi0AFAAGAAgAAAAhAFr0LFu/AAAAFQEAAAsA&#10;AAAAAAAAAAAAAAAAHwEAAF9yZWxzLy5yZWxzUEsBAi0AFAAGAAgAAAAhAM6EzUzEAAAA2wAAAA8A&#10;AAAAAAAAAAAAAAAABwIAAGRycy9kb3ducmV2LnhtbFBLBQYAAAAAAwADALcAAAD4AgAAAAA=&#10;" adj="105695,234628,-84095">
                    <v:stroke endarrow="block" endarrowwidth="narrow"/>
                  </v:shape>
                </v:group>
                <v:group id="Gruppieren 31" o:spid="_x0000_s1045" style="position:absolute;left:25648;top:37175;width:11832;height:6984" coordorigin="25648,37175" coordsize="11832,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oval id="Ellipse 32" o:spid="_x0000_s1046" style="position:absolute;left:25648;top:37175;width:11832;height:698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uzxQAAANsAAAAPAAAAZHJzL2Rvd25yZXYueG1sRI9Pa8JA&#10;FMTvhX6H5RW8FN2oNEqajUj9g0drFfH2yL4mwezbNLtq+u27QsHjMDO/YdJZZ2pxpdZVlhUMBxEI&#10;4tzqigsF+69VfwrCeWSNtWVS8EsOZtnzU4qJtjf+pOvOFyJA2CWooPS+SaR0eUkG3cA2xMH7tq1B&#10;H2RbSN3iLcBNLUdRFEuDFYeFEhv6KCk/7y5Gwelw7OzrYtssYzpv3M9ke1y/FUr1Xrr5OwhPnX+E&#10;/9sbrWAcw/1L+AEy+wMAAP//AwBQSwECLQAUAAYACAAAACEA2+H2y+4AAACFAQAAEwAAAAAAAAAA&#10;AAAAAAAAAAAAW0NvbnRlbnRfVHlwZXNdLnhtbFBLAQItABQABgAIAAAAIQBa9CxbvwAAABUBAAAL&#10;AAAAAAAAAAAAAAAAAB8BAABfcmVscy8ucmVsc1BLAQItABQABgAIAAAAIQCoeLuzxQAAANsAAAAP&#10;AAAAAAAAAAAAAAAAAAcCAABkcnMvZG93bnJldi54bWxQSwUGAAAAAAMAAwC3AAAA+QIAAAAA&#10;">
                    <v:textbox inset="0,0,0,0">
                      <w:txbxContent>
                        <w:p w14:paraId="7139F71D" w14:textId="77777777" w:rsidR="00C01A9D" w:rsidRDefault="00C01A9D" w:rsidP="00682BAF">
                          <w:pPr>
                            <w:pStyle w:val="NormalWeb"/>
                            <w:spacing w:before="0" w:beforeAutospacing="0" w:after="0" w:afterAutospacing="0"/>
                            <w:jc w:val="center"/>
                            <w:textAlignment w:val="baseline"/>
                          </w:pPr>
                          <w:r w:rsidRPr="004C460F">
                            <w:rPr>
                              <w:rFonts w:ascii="Arial" w:eastAsia="MS PGothic" w:hAnsi="Arial"/>
                              <w:b/>
                              <w:bCs/>
                              <w:color w:val="000000"/>
                              <w:kern w:val="24"/>
                              <w:sz w:val="28"/>
                              <w:szCs w:val="28"/>
                            </w:rPr>
                            <w:t>Distant</w:t>
                          </w:r>
                        </w:p>
                      </w:txbxContent>
                    </v:textbox>
                  </v:oval>
                  <v:shape id="Gekrümmter Verbinder 33" o:spid="_x0000_s1047" type="#_x0000_t40" style="position:absolute;left:28024;top:38045;width:180;height:180;rotation:9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7xAAAANsAAAAPAAAAZHJzL2Rvd25yZXYueG1sRI9bi8Iw&#10;FITfF/wP4Qi+LJp6QaUaRRQXwWXBC/h6aI5tMTkpTdT67zfCwj4OM/MNM1821ogH1b50rKDfS0AQ&#10;Z06XnCs4n7bdKQgfkDUax6TgRR6Wi9bHHFPtnnygxzHkIkLYp6igCKFKpfRZQRZ9z1XE0bu62mKI&#10;ss6lrvEZ4dbIQZKMpcWS40KBFa0Lym7Hu1Xw8324DM/NZmeyL71/mc/BaO+sUp12s5qBCNSE//Bf&#10;e6cVDCfw/hJ/gFz8AgAA//8DAFBLAQItABQABgAIAAAAIQDb4fbL7gAAAIUBAAATAAAAAAAAAAAA&#10;AAAAAAAAAABbQ29udGVudF9UeXBlc10ueG1sUEsBAi0AFAAGAAgAAAAhAFr0LFu/AAAAFQEAAAsA&#10;AAAAAAAAAAAAAAAAHwEAAF9yZWxzLy5yZWxzUEsBAi0AFAAGAAgAAAAhAD5WUzvEAAAA2wAAAA8A&#10;AAAAAAAAAAAAAAAABwIAAGRycy9kb3ducmV2LnhtbFBLBQYAAAAAAwADALcAAAD4AgAAAAA=&#10;" adj="105695,234628,-84095">
                    <v:stroke endarrow="block" endarrowwidth="narrow"/>
                  </v:shape>
                </v:group>
                <v:shape id="Gerade Verbindung mit Pfeil 34" o:spid="_x0000_s1048" type="#_x0000_t32" style="position:absolute;left:52565;top:10368;width:0;height:150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L1vwQAAANsAAAAPAAAAZHJzL2Rvd25yZXYueG1sRE/JasMw&#10;EL0X8g9iCrmURF5oU9woIRiaFnpqEuh1sMaWiTUylmo7fx8dCj0+3r7dz7YTIw2+dawgXScgiCun&#10;W24UXM7vq1cQPiBr7ByTght52O8WD1sstJv4m8ZTaEQMYV+gAhNCX0jpK0MW/dr1xJGr3WAxRDg0&#10;Ug84xXDbySxJXqTFlmODwZ5KQ9X19GsV1Jmm9On6Yz42z1iXX3k2jt1RqeXjfHgDEWgO/+I/96dW&#10;kMex8Uv8AXJ3BwAA//8DAFBLAQItABQABgAIAAAAIQDb4fbL7gAAAIUBAAATAAAAAAAAAAAAAAAA&#10;AAAAAABbQ29udGVudF9UeXBlc10ueG1sUEsBAi0AFAAGAAgAAAAhAFr0LFu/AAAAFQEAAAsAAAAA&#10;AAAAAAAAAAAAHwEAAF9yZWxzLy5yZWxzUEsBAi0AFAAGAAgAAAAhAIusvW/BAAAA2wAAAA8AAAAA&#10;AAAAAAAAAAAABwIAAGRycy9kb3ducmV2LnhtbFBLBQYAAAAAAwADALcAAAD1AgAAAAA=&#10;">
                  <v:stroke endarrow="open"/>
                </v:shape>
                <v:shape id="Gerade Verbindung mit Pfeil 35" o:spid="_x0000_s1049" type="#_x0000_t32" style="position:absolute;left:37480;top:26519;width:7525;height:3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j0wwAAANsAAAAPAAAAZHJzL2Rvd25yZXYueG1sRI9Ba8JA&#10;FITvgv9heQUvUjdGtG3qKiKohZ6qhV4f2ZdsMPs2ZNcY/70rFDwOM/MNs1z3thYdtb5yrGA6SUAQ&#10;505XXCr4Pe1e30H4gKyxdkwKbuRhvRoOlphpd+Uf6o6hFBHCPkMFJoQmk9Lnhiz6iWuIo1e41mKI&#10;si2lbvEa4baWaZIspMWK44LBhraG8vPxYhUUqabp+PxnDm9zLLbfs7Tr6r1So5d+8wkiUB+e4f/2&#10;l1Yw+4DHl/gD5OoOAAD//wMAUEsBAi0AFAAGAAgAAAAhANvh9svuAAAAhQEAABMAAAAAAAAAAAAA&#10;AAAAAAAAAFtDb250ZW50X1R5cGVzXS54bWxQSwECLQAUAAYACAAAACEAWvQsW78AAAAVAQAACwAA&#10;AAAAAAAAAAAAAAAfAQAAX3JlbHMvLnJlbHNQSwECLQAUAAYACAAAACEA5OAY9MMAAADbAAAADwAA&#10;AAAAAAAAAAAAAAAHAgAAZHJzL2Rvd25yZXYueG1sUEsFBgAAAAADAAMAtwAAAPcCAAAAAA==&#10;">
                  <v:stroke endarrow="open"/>
                </v:shape>
                <v:shape id="Gerade Verbindung mit Pfeil 36" o:spid="_x0000_s1050" type="#_x0000_t32" style="position:absolute;left:37864;top:31917;width:7861;height:1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lzwgAAANsAAAAPAAAAZHJzL2Rvd25yZXYueG1sRE/LisIw&#10;FN0L8w/hDriRMfXBINUogyCICKLOZnaX5rYpNjedJtbq15uF4PJw3otVZyvRUuNLxwpGwwQEceZ0&#10;yYWC3/PmawbCB2SNlWNScCcPq+VHb4Gpdjc+UnsKhYgh7FNUYEKoUyl9ZsiiH7qaOHK5ayyGCJtC&#10;6gZvMdxWcpwk39JiybHBYE1rQ9nldLUKBse/ssjz6/7uJ4/DLNkd/k3WKtX/7H7mIAJ14S1+ubda&#10;wTSuj1/iD5DLJwAAAP//AwBQSwECLQAUAAYACAAAACEA2+H2y+4AAACFAQAAEwAAAAAAAAAAAAAA&#10;AAAAAAAAW0NvbnRlbnRfVHlwZXNdLnhtbFBLAQItABQABgAIAAAAIQBa9CxbvwAAABUBAAALAAAA&#10;AAAAAAAAAAAAAB8BAABfcmVscy8ucmVsc1BLAQItABQABgAIAAAAIQA7dZlzwgAAANsAAAAPAAAA&#10;AAAAAAAAAAAAAAcCAABkcnMvZG93bnJldi54bWxQSwUGAAAAAAMAAwC3AAAA9gIAAAAA&#10;">
                  <v:stroke endarrow="open"/>
                </v:shape>
                <v:shape id="Gerade Verbindung mit Pfeil 37" o:spid="_x0000_s1051" type="#_x0000_t32" style="position:absolute;left:37480;top:34039;width:9739;height:66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zoxgAAANsAAAAPAAAAZHJzL2Rvd25yZXYueG1sRI9Ba8JA&#10;FITvQv/D8gq9SN1YpYTUTSgFQUQQbS+9PbIv2dDs2zS7xuiv7xYEj8PMfMOsitG2YqDeN44VzGcJ&#10;COLS6YZrBV+f6+cUhA/IGlvHpOBCHor8YbLCTLszH2g4hlpECPsMFZgQukxKXxqy6GeuI45e5XqL&#10;Icq+lrrHc4TbVr4kyau02HBcMNjRh6Hy53iyCqaH76auqtPu4hfXfZps97+mHJR6ehzf30AEGsM9&#10;fGtvtILlHP6/xB8g8z8AAAD//wMAUEsBAi0AFAAGAAgAAAAhANvh9svuAAAAhQEAABMAAAAAAAAA&#10;AAAAAAAAAAAAAFtDb250ZW50X1R5cGVzXS54bWxQSwECLQAUAAYACAAAACEAWvQsW78AAAAVAQAA&#10;CwAAAAAAAAAAAAAAAAAfAQAAX3JlbHMvLnJlbHNQSwECLQAUAAYACAAAACEAVDk86MYAAADbAAAA&#10;DwAAAAAAAAAAAAAAAAAHAgAAZHJzL2Rvd25yZXYueG1sUEsFBgAAAAADAAMAtwAAAPoCAAAAAA==&#10;">
                  <v:stroke endarrow="open"/>
                </v:shape>
                <v:shape id="Gerade Verbindung mit Pfeil 39" o:spid="_x0000_s1052" type="#_x0000_t32" style="position:absolute;left:15494;top:25547;width:10082;height:43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54fwgAAANsAAAAPAAAAZHJzL2Rvd25yZXYueG1sRI9Bi8Iw&#10;FITvgv8hvAVvmq6IlGosy0JBxIvuHjw+mmfb3ealTaLWf28EweMwM98w63wwrbiS841lBZ+zBARx&#10;aXXDlYLfn2KagvABWWNrmRTcyUO+GY/WmGl74wNdj6ESEcI+QwV1CF0mpS9rMuhntiOO3tk6gyFK&#10;V0nt8BbhppXzJFlKgw3HhRo7+q6p/D9ejIJzKg99eT/JYb/tnU13fdH8LZWafAxfKxCBhvAOv9pb&#10;rWAxh+eX+APk5gEAAP//AwBQSwECLQAUAAYACAAAACEA2+H2y+4AAACFAQAAEwAAAAAAAAAAAAAA&#10;AAAAAAAAW0NvbnRlbnRfVHlwZXNdLnhtbFBLAQItABQABgAIAAAAIQBa9CxbvwAAABUBAAALAAAA&#10;AAAAAAAAAAAAAB8BAABfcmVscy8ucmVsc1BLAQItABQABgAIAAAAIQCpZ54fwgAAANsAAAAPAAAA&#10;AAAAAAAAAAAAAAcCAABkcnMvZG93bnJldi54bWxQSwUGAAAAAAMAAwC3AAAA9gIAAAAA&#10;" strokeweight="1pt">
                  <v:stroke endarrow="open" joinstyle="miter"/>
                </v:shape>
                <v:shape id="Gerade Verbindung mit Pfeil 41" o:spid="_x0000_s1053" type="#_x0000_t32" style="position:absolute;left:15100;top:32578;width:10526;height: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h+xAAAANsAAAAPAAAAZHJzL2Rvd25yZXYueG1sRI/dagIx&#10;FITvC32HcITeFE3sFtGtUUpBKfbKnwc4bE53FzcnSxJ3tz59IwheDjPzDbNcD7YRHflQO9YwnSgQ&#10;xIUzNZcaTsfNeA4iRGSDjWPS8EcB1qvnpyXmxvW8p+4QS5EgHHLUUMXY5lKGoiKLYeJa4uT9Om8x&#10;JulLaTz2CW4b+abUTFqsOS1U2NJXRcX5cLEahuu2+9nIxdSr1224Zop2WX/R+mU0fH6AiDTER/je&#10;/jYa3jO4fUk/QK7+AQAA//8DAFBLAQItABQABgAIAAAAIQDb4fbL7gAAAIUBAAATAAAAAAAAAAAA&#10;AAAAAAAAAABbQ29udGVudF9UeXBlc10ueG1sUEsBAi0AFAAGAAgAAAAhAFr0LFu/AAAAFQEAAAsA&#10;AAAAAAAAAAAAAAAAHwEAAF9yZWxzLy5yZWxzUEsBAi0AFAAGAAgAAAAhAHGWWH7EAAAA2wAAAA8A&#10;AAAAAAAAAAAAAAAABwIAAGRycy9kb3ducmV2LnhtbFBLBQYAAAAAAwADALcAAAD4AgAAAAA=&#10;" strokeweight="1pt">
                  <v:stroke endarrow="open" joinstyle="miter"/>
                </v:shape>
                <v:shape id="Gerade Verbindung mit Pfeil 44" o:spid="_x0000_s1054" type="#_x0000_t32" style="position:absolute;left:14098;top:33611;width:12088;height:60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058wwAAANsAAAAPAAAAZHJzL2Rvd25yZXYueG1sRI9Ba8JA&#10;FITvBf/D8gRvdWPQRlJXEaVY8NSoYG+P7GsSuvs2ZLea/ntXEDwOM/MNs1j11ogLdb5xrGAyTkAQ&#10;l043XCk4Hj5e5yB8QNZoHJOCf/KwWg5eFphrd+UvuhShEhHCPkcFdQhtLqUva7Lox64ljt6P6yyG&#10;KLtK6g6vEW6NTJPkTVpsOC7U2NKmpvK3+LMK0jSbbcvT936Hhcm8Cef9ITsrNRr263cQgfrwDD/a&#10;n1rBdAr3L/EHyOUNAAD//wMAUEsBAi0AFAAGAAgAAAAhANvh9svuAAAAhQEAABMAAAAAAAAAAAAA&#10;AAAAAAAAAFtDb250ZW50X1R5cGVzXS54bWxQSwECLQAUAAYACAAAACEAWvQsW78AAAAVAQAACwAA&#10;AAAAAAAAAAAAAAAfAQAAX3JlbHMvLnJlbHNQSwECLQAUAAYACAAAACEAEh9OfMMAAADbAAAADwAA&#10;AAAAAAAAAAAAAAAHAgAAZHJzL2Rvd25yZXYueG1sUEsFBgAAAAADAAMAtwAAAPcCAAAAAA==&#10;" strokeweight=".5pt">
                  <v:stroke endarrow="open" joinstyle="miter"/>
                </v:shape>
                <w10:anchorlock/>
              </v:group>
            </w:pict>
          </mc:Fallback>
        </mc:AlternateContent>
      </w:r>
    </w:p>
    <w:p w14:paraId="6D2F9CF3" w14:textId="06ACE8FD" w:rsidR="00046BA7" w:rsidRPr="00C001C2" w:rsidRDefault="00046BA7" w:rsidP="00ED47D7">
      <w:pPr>
        <w:rPr>
          <w:rFonts w:ascii="Times New Roman" w:hAnsi="Times New Roman"/>
        </w:rPr>
      </w:pPr>
      <w:r w:rsidRPr="00C001C2">
        <w:rPr>
          <w:rFonts w:ascii="Times New Roman" w:hAnsi="Times New Roman"/>
        </w:rPr>
        <w:t xml:space="preserve">On top of the survival and mortality module, screening strategies are incorporated by allowing a stage shift from later to earlier disease states. The distributions, which describe </w:t>
      </w:r>
      <w:r w:rsidRPr="00166A99">
        <w:rPr>
          <w:rFonts w:ascii="Times New Roman" w:hAnsi="Times New Roman"/>
        </w:rPr>
        <w:t xml:space="preserve">whether an invasive cancer is localized, regional, or distant, shift when screening strategies are included. Screening thus does not prevent cancer, but allows earlier diagnosis and longer survival in an earlier cancer stage. This model uses four distributions that reflect cancer stages </w:t>
      </w:r>
      <w:r w:rsidRPr="00166A99">
        <w:rPr>
          <w:rFonts w:ascii="Times New Roman" w:hAnsi="Times New Roman"/>
        </w:rPr>
        <w:lastRenderedPageBreak/>
        <w:t xml:space="preserve">at the time of diagnosis for women who were not screened, for women with triennial, biennial, or annual screening visits. </w:t>
      </w:r>
    </w:p>
    <w:p w14:paraId="56A51A86" w14:textId="74C6D6D3" w:rsidR="00046BA7" w:rsidRPr="00C001C2" w:rsidRDefault="00046BA7" w:rsidP="00ED47D7">
      <w:pPr>
        <w:rPr>
          <w:rFonts w:ascii="Times New Roman" w:hAnsi="Times New Roman"/>
        </w:rPr>
      </w:pPr>
      <w:r w:rsidRPr="00166A99">
        <w:rPr>
          <w:rFonts w:ascii="Times New Roman" w:hAnsi="Times New Roman"/>
        </w:rPr>
        <w:t xml:space="preserve">Although the screening module follows the logic and design of the original model </w:t>
      </w:r>
      <w:r w:rsidRPr="00930078">
        <w:rPr>
          <w:rFonts w:ascii="Times New Roman" w:hAnsi="Times New Roman"/>
        </w:rPr>
        <w:fldChar w:fldCharType="begin"/>
      </w:r>
      <w:r w:rsidR="00B24576">
        <w:rPr>
          <w:rFonts w:ascii="Times New Roman" w:hAnsi="Times New Roman"/>
        </w:rPr>
        <w:instrText xml:space="preserve"> ADDIN EN.CITE &lt;EndNote&gt;&lt;Cite&gt;&lt;Author&gt;Schousboe&lt;/Author&gt;&lt;Year&gt;2011&lt;/Year&gt;&lt;RecNum&gt;5&lt;/RecNum&gt;&lt;DisplayText&gt;[1]&lt;/DisplayText&gt;&lt;record&gt;&lt;rec-number&gt;5&lt;/rec-number&gt;&lt;foreign-keys&gt;&lt;key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[1]</w:t>
      </w:r>
      <w:r w:rsidRPr="00930078">
        <w:rPr>
          <w:rFonts w:ascii="Times New Roman" w:hAnsi="Times New Roman"/>
        </w:rPr>
        <w:fldChar w:fldCharType="end"/>
      </w:r>
      <w:r w:rsidRPr="00166A99">
        <w:rPr>
          <w:rFonts w:ascii="Times New Roman" w:hAnsi="Times New Roman"/>
        </w:rPr>
        <w:t xml:space="preserve">, we added screening adherence and non-adherence as an additional module, which can be used to replicate 100% adherence for validation of other simulation models or allows screening non-adherence at an individual level </w:t>
      </w:r>
      <w:r w:rsidRPr="00930078">
        <w:rPr>
          <w:rFonts w:ascii="Times New Roman" w:hAnsi="Times New Roman"/>
        </w:rPr>
        <w:fldChar w:fldCharType="begin"/>
      </w:r>
      <w:r w:rsidR="00B24576">
        <w:rPr>
          <w:rFonts w:ascii="Times New Roman" w:hAnsi="Times New Roman"/>
        </w:rPr>
        <w:instrText xml:space="preserve"> ADDIN EN.CITE &lt;EndNote&gt;&lt;Cite&gt;&lt;Author&gt;Arnold&lt;/Author&gt;&lt;Year&gt;2016&lt;/Year&gt;&lt;RecNum&gt;56&lt;/RecNum&gt;&lt;DisplayText&gt;[2]&lt;/DisplayText&gt;&lt;record&gt;&lt;rec-number&gt;56&lt;/rec-number&gt;&lt;foreign-keys&gt;&lt;key app="EN" db-id="etr00rz0350pxwep0agvddd2xrvdtd0t0v5d" timestamp="1552554416"&gt;56&lt;/key&gt;&lt;/foreign-keys&gt;&lt;ref-type name="Conference Proceedings"&gt;10&lt;/ref-type&gt;&lt;contributors&gt;&lt;authors&gt;&lt;author&gt;Arnold, M.&lt;/author&gt;&lt;author&gt;Quante, A. S.&lt;/author&gt;&lt;/authors&gt;&lt;/contributors&gt;&lt;titles&gt;&lt;title&gt;Personalized mammography screening and screening adherence - A simulation of cost-effectiveness&lt;/title&gt;&lt;secondary-title&gt;ISPOR 19th Annual European Congress&lt;/secondary-title&gt;&lt;/titles&gt;&lt;pages&gt;A738&lt;/pages&gt;&lt;volume&gt;19&lt;/volume&gt;&lt;number&gt;7&lt;/number&gt;&lt;dates&gt;&lt;year&gt;2016&lt;/year&gt;&lt;/dates&gt;&lt;pub-location&gt;Vienna, Austria&lt;/pub-location&gt;&lt;publisher&gt;Value in Health&lt;/publisher&gt;&lt;urls&gt;&lt;/urls&gt;&lt;/record&gt;&lt;/Cite&gt;&lt;/EndNote&gt;</w:instrText>
      </w:r>
      <w:r w:rsidRPr="00930078">
        <w:rPr>
          <w:rFonts w:ascii="Times New Roman" w:hAnsi="Times New Roman"/>
        </w:rPr>
        <w:fldChar w:fldCharType="separate"/>
      </w:r>
      <w:r w:rsidRPr="00166A99">
        <w:rPr>
          <w:rFonts w:ascii="Times New Roman" w:hAnsi="Times New Roman"/>
          <w:noProof/>
        </w:rPr>
        <w:t>[2]</w:t>
      </w:r>
      <w:r w:rsidRPr="00930078">
        <w:rPr>
          <w:rFonts w:ascii="Times New Roman" w:hAnsi="Times New Roman"/>
        </w:rPr>
        <w:fldChar w:fldCharType="end"/>
      </w:r>
      <w:r w:rsidRPr="00166A99">
        <w:rPr>
          <w:rFonts w:ascii="Times New Roman" w:hAnsi="Times New Roman"/>
        </w:rPr>
        <w:t>. The module allows this by random decision making of individuals on their random path through the screening module. At each screening event, a random number is drawn and compared with the individual</w:t>
      </w:r>
      <w:r w:rsidRPr="00A665ED">
        <w:rPr>
          <w:rFonts w:ascii="Times New Roman" w:hAnsi="Times New Roman"/>
        </w:rPr>
        <w:t>’</w:t>
      </w:r>
      <w:r w:rsidRPr="00166A99">
        <w:rPr>
          <w:rFonts w:ascii="Times New Roman" w:hAnsi="Times New Roman"/>
        </w:rPr>
        <w:t>s average probability of adhering or not adhering. By drawing random numbers at each event, a random adherence path along the screening path is produced, which reproduces the individual</w:t>
      </w:r>
      <w:r w:rsidRPr="00A665ED">
        <w:rPr>
          <w:rFonts w:ascii="Times New Roman" w:hAnsi="Times New Roman"/>
        </w:rPr>
        <w:t>’</w:t>
      </w:r>
      <w:r w:rsidRPr="00166A99">
        <w:rPr>
          <w:rFonts w:ascii="Times New Roman" w:hAnsi="Times New Roman"/>
        </w:rPr>
        <w:t xml:space="preserve">s average adherence to screening. </w:t>
      </w:r>
    </w:p>
    <w:p w14:paraId="16F77773" w14:textId="20931C84" w:rsidR="00046BA7" w:rsidRPr="00C001C2" w:rsidRDefault="00046BA7" w:rsidP="00AD2620">
      <w:pPr>
        <w:pStyle w:val="Heading1"/>
        <w:numPr>
          <w:ilvl w:val="0"/>
          <w:numId w:val="0"/>
        </w:numPr>
      </w:pPr>
      <w:r w:rsidRPr="00166A99">
        <w:t>Invasive cancer incidence</w:t>
      </w:r>
    </w:p>
    <w:p w14:paraId="2EAE386A" w14:textId="1152300B" w:rsidR="00046BA7" w:rsidRPr="00C001C2" w:rsidRDefault="00046BA7" w:rsidP="00ED47D7">
      <w:pPr>
        <w:rPr>
          <w:rFonts w:ascii="Times New Roman" w:hAnsi="Times New Roman"/>
        </w:rPr>
      </w:pPr>
      <w:r w:rsidRPr="00166A99">
        <w:rPr>
          <w:rFonts w:ascii="Times New Roman" w:hAnsi="Times New Roman"/>
        </w:rPr>
        <w:t>We estimated invasive cancer incidence from the publicly available data provided by the German Centr</w:t>
      </w:r>
      <w:r w:rsidR="003727D1">
        <w:rPr>
          <w:rFonts w:ascii="Times New Roman" w:hAnsi="Times New Roman"/>
        </w:rPr>
        <w:t>e</w:t>
      </w:r>
      <w:r w:rsidRPr="00166A99">
        <w:rPr>
          <w:rFonts w:ascii="Times New Roman" w:hAnsi="Times New Roman"/>
        </w:rPr>
        <w:t xml:space="preserve"> for Cancer Registry Data (</w:t>
      </w:r>
      <w:proofErr w:type="spellStart"/>
      <w:r w:rsidRPr="00166A99">
        <w:rPr>
          <w:rFonts w:ascii="Times New Roman" w:hAnsi="Times New Roman"/>
        </w:rPr>
        <w:t>ZfKD</w:t>
      </w:r>
      <w:proofErr w:type="spellEnd"/>
      <w:r w:rsidRPr="00166A99">
        <w:rPr>
          <w:rFonts w:ascii="Times New Roman" w:hAnsi="Times New Roman"/>
        </w:rPr>
        <w:t xml:space="preserve">) </w:t>
      </w:r>
      <w:r w:rsidRPr="00930078">
        <w:rPr>
          <w:rFonts w:ascii="Times New Roman" w:hAnsi="Times New Roman"/>
        </w:rPr>
        <w:fldChar w:fldCharType="begin"/>
      </w:r>
      <w:r w:rsidR="00B24576">
        <w:rPr>
          <w:rFonts w:ascii="Times New Roman" w:hAnsi="Times New Roman"/>
        </w:rPr>
        <w:instrText xml:space="preserve"> ADDIN EN.CITE &lt;EndNote&gt;&lt;Cite&gt;&lt;Author&gt;ZfKD&lt;/Author&gt;&lt;Year&gt;2016&lt;/Year&gt;&lt;RecNum&gt;16&lt;/RecNum&gt;&lt;DisplayText&gt;[3]&lt;/DisplayText&gt;&lt;record&gt;&lt;rec-number&gt;16&lt;/rec-number&gt;&lt;foreign-keys&gt;&lt;key app="EN" db-id="etr00rz0350pxwep0agvddd2xrvdtd0t0v5d" timestamp="0"&gt;16&lt;/key&gt;&lt;/foreign-keys&gt;&lt;ref-type name="Web Page"&gt;12&lt;/ref-type&gt;&lt;contributors&gt;&lt;authors&gt;&lt;author&gt;ZfKD,&lt;/author&gt;&lt;author&gt;Robert Koch Institute,&lt;/author&gt;&lt;/authors&gt;&lt;/contributors&gt;&lt;titles&gt;&lt;title&gt;Krebsregisterdaten&lt;/title&gt;&lt;/titles&gt;&lt;number&gt;14th March 2017&lt;/number&gt;&lt;dates&gt;&lt;year&gt;2016&lt;/year&gt;&lt;/dates&gt;&lt;publisher&gt;German Centre for Cancer Registry Data &lt;/publisher&gt;&lt;urls&gt;&lt;related-urls&gt;&lt;url&gt;www.krebsdaten.de&lt;/url&gt;&lt;/related-urls&gt;&lt;/urls&gt;&lt;/record&gt;&lt;/Cite&gt;&lt;/EndNote&gt;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[3]</w:t>
      </w:r>
      <w:r w:rsidRPr="00930078">
        <w:rPr>
          <w:rFonts w:ascii="Times New Roman" w:hAnsi="Times New Roman"/>
        </w:rPr>
        <w:fldChar w:fldCharType="end"/>
      </w:r>
      <w:r w:rsidRPr="00166A99">
        <w:rPr>
          <w:rFonts w:ascii="Times New Roman" w:hAnsi="Times New Roman"/>
        </w:rPr>
        <w:t xml:space="preserve">. We followed the recommendations of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AuthorYear="1"&gt;&lt;Author&gt;Rosenberg&lt;/Author&gt;&lt;Year&gt;2014&lt;/Year&gt;&lt;RecNum&gt;17&lt;/RecNum&gt;&lt;DisplayText&gt;Rosenberg, Check (4)&lt;/DisplayText&gt;&lt;record&gt;&lt;rec-number&gt;17&lt;/rec-number&gt;&lt;foreign-keys&gt;&lt;key app="EN" db-id="etr00rz0350pxwep0agvddd2xrvdtd0t0v5d" timestamp="0"&gt;17&lt;/key&gt;&lt;/foreign-keys&gt;&lt;ref-type name="Journal Article"&gt;17&lt;/ref-type&gt;&lt;contributors&gt;&lt;authors&gt;&lt;author&gt;Rosenberg, P. S.&lt;/author&gt;&lt;author&gt;Check, D. P.&lt;/author&gt;&lt;author&gt;Anderson, W. F.&lt;/author&gt;&lt;/authors&gt;&lt;/contributors&gt;&lt;auth-address&gt;Biostatistics Branch, Division of Cancer Epidemiology and Genetics, Department of Health and Human Services, National Cancer Institute, NIH, Bethesda, Maryland. rosenbep@mail.nih.gov.&amp;#xD;Biostatistics Branch, Division of Cancer Epidemiology and Genetics, Department of Health and Human Services, National Cancer Institute, NIH, Bethesda, Maryland.&lt;/auth-address&gt;&lt;titles&gt;&lt;title&gt;A web tool for age-period-cohort analysis of cancer incidence and mortality rates&lt;/title&gt;&lt;secondary-title&gt;Cancer Epidemiol Biomarkers Prev&lt;/secondary-title&gt;&lt;/titles&gt;&lt;periodical&gt;&lt;full-title&gt;Cancer Epidemiol Biomarkers Prev&lt;/full-title&gt;&lt;/periodical&gt;&lt;pages&gt;2296-302&lt;/pages&gt;&lt;volume&gt;23&lt;/volume&gt;&lt;number&gt;11&lt;/number&gt;&lt;keywords&gt;&lt;keyword&gt;Age Factors&lt;/keyword&gt;&lt;keyword&gt;Cohort Studies&lt;/keyword&gt;&lt;keyword&gt;*Data Interpretation, Statistical&lt;/keyword&gt;&lt;keyword&gt;Humans&lt;/keyword&gt;&lt;keyword&gt;Incidence&lt;/keyword&gt;&lt;keyword&gt;*Internet&lt;/keyword&gt;&lt;keyword&gt;Learning Curve&lt;/keyword&gt;&lt;keyword&gt;Neoplasms/*epidemiology/mortality&lt;/keyword&gt;&lt;keyword&gt;*Population Surveillance&lt;/keyword&gt;&lt;keyword&gt;*Software&lt;/keyword&gt;&lt;/keywords&gt;&lt;dates&gt;&lt;year&gt;2014&lt;/year&gt;&lt;pub-dates&gt;&lt;date&gt;Nov&lt;/date&gt;&lt;/pub-dates&gt;&lt;/dates&gt;&lt;isbn&gt;1538-7755 (Electronic)&amp;#xD;1055-9965 (Linking)&lt;/isbn&gt;&lt;accession-num&gt;25146089&lt;/accession-num&gt;&lt;urls&gt;&lt;related-urls&gt;&lt;url&gt;https://www.ncbi.nlm.nih.gov/pubmed/25146089&lt;/url&gt;&lt;/related-urls&gt;&lt;/urls&gt;&lt;custom2&gt;PMC4221491&lt;/custom2&gt;&lt;electronic-resource-num&gt;10.1158/1055-9965.EPI-14-0300&lt;/electronic-resource-num&gt;&lt;/record&gt;&lt;/Cite&gt;&lt;/EndNote&gt;</w:instrText>
      </w:r>
      <w:r w:rsidRPr="00930078">
        <w:rPr>
          <w:rFonts w:ascii="Times New Roman" w:hAnsi="Times New Roman"/>
        </w:rPr>
        <w:fldChar w:fldCharType="separate"/>
      </w:r>
      <w:r w:rsidR="000A7E76">
        <w:rPr>
          <w:rFonts w:ascii="Times New Roman" w:hAnsi="Times New Roman"/>
          <w:noProof/>
        </w:rPr>
        <w:t>Rosenberg, Check (4)</w:t>
      </w:r>
      <w:r w:rsidRPr="00930078">
        <w:rPr>
          <w:rFonts w:ascii="Times New Roman" w:hAnsi="Times New Roman"/>
        </w:rPr>
        <w:fldChar w:fldCharType="end"/>
      </w:r>
      <w:r w:rsidRPr="00166A99">
        <w:rPr>
          <w:rFonts w:ascii="Times New Roman" w:hAnsi="Times New Roman"/>
        </w:rPr>
        <w:t xml:space="preserve"> and utilized their web tool to calculate age</w:t>
      </w:r>
      <w:r w:rsidRPr="00A665ED">
        <w:rPr>
          <w:rFonts w:ascii="Times New Roman" w:hAnsi="Times New Roman"/>
        </w:rPr>
        <w:t>–</w:t>
      </w:r>
      <w:r w:rsidRPr="00166A99">
        <w:rPr>
          <w:rFonts w:ascii="Times New Roman" w:hAnsi="Times New Roman"/>
        </w:rPr>
        <w:t>period</w:t>
      </w:r>
      <w:r w:rsidRPr="00A665ED">
        <w:rPr>
          <w:rFonts w:ascii="Times New Roman" w:hAnsi="Times New Roman"/>
        </w:rPr>
        <w:t>–</w:t>
      </w:r>
      <w:r w:rsidRPr="00166A99">
        <w:rPr>
          <w:rFonts w:ascii="Times New Roman" w:hAnsi="Times New Roman"/>
        </w:rPr>
        <w:t xml:space="preserve">cohort (APC) models to account for cohort and period trends in cancer incidence data. This method isolates the age-specific incidence rates from shifts in cancer diagnosis by controlling for cohort and period effects: period effects describe time trends that affect all age groups at the same time, whereas cohort effects describe changes in diagnosis or treatment, which have a stronger impact on specific birth cohorts. This method was first propounded by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AuthorYear="1"&gt;&lt;Author&gt;Holford&lt;/Author&gt;&lt;Year&gt;2006&lt;/Year&gt;&lt;RecNum&gt;57&lt;/RecNum&gt;&lt;DisplayText&gt;Holford, Cronin (5)&lt;/DisplayText&gt;&lt;record&gt;&lt;rec-number&gt;57&lt;/rec-number&gt;&lt;foreign-keys&gt;&lt;key app="EN" db-id="etr00rz0350pxwep0agvddd2xrvdtd0t0v5d" timestamp="1552562553"&gt;57&lt;/key&gt;&lt;/foreign-keys&gt;&lt;ref-type name="Journal Article"&gt;17&lt;/ref-type&gt;&lt;contributors&gt;&lt;authors&gt;&lt;author&gt;Holford, T. R.&lt;/author&gt;&lt;author&gt;Cronin, K. A.&lt;/author&gt;&lt;author&gt;Mariotto, A. B.&lt;/author&gt;&lt;author&gt;Feuer, E. J.&lt;/author&gt;&lt;/authors&gt;&lt;/contributors&gt;&lt;auth-address&gt;Department of Epidemiology and Public Health, Yale University School of Medicine, New Haven, CT 06520-8034, USA. theodore.holford@yale.edu&lt;/auth-address&gt;&lt;titles&gt;&lt;title&gt;Changing patterns in breast cancer incidence trends&lt;/title&gt;&lt;secondary-title&gt;J Natl Cancer Inst Monogr&lt;/secondary-title&gt;&lt;/titles&gt;&lt;periodical&gt;&lt;full-title&gt;J Natl Cancer Inst Monogr&lt;/full-title&gt;&lt;/periodical&gt;&lt;pages&gt;19-25&lt;/pages&gt;&lt;number&gt;36&lt;/number&gt;&lt;keywords&gt;&lt;keyword&gt;Adult&lt;/keyword&gt;&lt;keyword&gt;Age Distribution&lt;/keyword&gt;&lt;keyword&gt;Aged&lt;/keyword&gt;&lt;keyword&gt;Aged, 80 and over&lt;/keyword&gt;&lt;keyword&gt;Breast Neoplasms/*diagnosis/*epidemiology&lt;/keyword&gt;&lt;keyword&gt;Cohort Studies&lt;/keyword&gt;&lt;keyword&gt;Female&lt;/keyword&gt;&lt;keyword&gt;Humans&lt;/keyword&gt;&lt;keyword&gt;Incidence&lt;/keyword&gt;&lt;keyword&gt;Middle Aged&lt;/keyword&gt;&lt;keyword&gt;Models, Statistical&lt;/keyword&gt;&lt;keyword&gt;Poisson Distribution&lt;/keyword&gt;&lt;keyword&gt;Predictive Value of Tests&lt;/keyword&gt;&lt;keyword&gt;Regression Analysis&lt;/keyword&gt;&lt;keyword&gt;Risk Factors&lt;/keyword&gt;&lt;keyword&gt;SEER Program/*statistics &amp;amp; numerical data&lt;/keyword&gt;&lt;keyword&gt;Survival Rate&lt;/keyword&gt;&lt;keyword&gt;United States/epidemiology&lt;/keyword&gt;&lt;/keywords&gt;&lt;dates&gt;&lt;year&gt;2006&lt;/year&gt;&lt;/dates&gt;&lt;isbn&gt;1052-6773 (Print)&amp;#xD;1052-6773 (Linking)&lt;/isbn&gt;&lt;accession-num&gt;17032890&lt;/accession-num&gt;&lt;urls&gt;&lt;related-urls&gt;&lt;url&gt;http://www.ncbi.nlm.nih.gov/pubmed/17032890&lt;/url&gt;&lt;/related-urls&gt;&lt;/urls&gt;&lt;electronic-resource-num&gt;10.1093/jncimonographs/lgj016&lt;/electronic-resource-num&gt;&lt;/record&gt;&lt;/Cite&gt;&lt;/EndNote&gt;</w:instrText>
      </w:r>
      <w:r w:rsidRPr="00930078">
        <w:rPr>
          <w:rFonts w:ascii="Times New Roman" w:hAnsi="Times New Roman"/>
        </w:rPr>
        <w:fldChar w:fldCharType="separate"/>
      </w:r>
      <w:r w:rsidR="000A7E76">
        <w:rPr>
          <w:rFonts w:ascii="Times New Roman" w:hAnsi="Times New Roman"/>
          <w:noProof/>
        </w:rPr>
        <w:t>Holford, Cronin (5)</w:t>
      </w:r>
      <w:r w:rsidRPr="00930078">
        <w:rPr>
          <w:rFonts w:ascii="Times New Roman" w:hAnsi="Times New Roman"/>
        </w:rPr>
        <w:fldChar w:fldCharType="end"/>
      </w:r>
      <w:r w:rsidRPr="00166A99">
        <w:rPr>
          <w:rFonts w:ascii="Times New Roman" w:hAnsi="Times New Roman"/>
        </w:rPr>
        <w:t xml:space="preserve">, later updated by </w:t>
      </w:r>
      <w:r w:rsidRPr="00930078">
        <w:rPr>
          <w:rFonts w:ascii="Times New Roman" w:hAnsi="Times New Roman"/>
        </w:rPr>
        <w:fldChar w:fldCharType="begin">
          <w:fldData xml:space="preserve">PEVuZE5vdGU+PENpdGUgQXV0aG9yWWVhcj0iMSI+PEF1dGhvcj5HYW5nbm9uPC9BdXRob3I+PFll
YXI+MjAxNTwvWWVhcj48UmVjTnVtPjU4PC9SZWNOdW0+PERpc3BsYXlUZXh0Pkdhbmdub24sIFNw
cmFndWUgKDYpPC9EaXNwbGF5VGV4dD48cmVjb3JkPjxyZWMtbnVtYmVyPjU4PC9yZWMtbnVtYmVy
Pjxmb3JlaWduLWtleXM+PGtleSBhcHA9IkVOIiBkYi1pZD0iZXRyMDByejAzNTBweHdlcDBhZ3Zk
ZGQyeHJ2ZHRkMHQwdjVkIiB0aW1lc3RhbXA9IjE1NTI1NjI1NTMiPjU4PC9rZXk+PC9mb3JlaWdu
LWtleXM+PHJlZi10eXBlIG5hbWU9IkpvdXJuYWwgQXJ0aWNsZSI+MTc8L3JlZi10eXBlPjxjb250
cmlidXRvcnM+PGF1dGhvcnM+PGF1dGhvcj5HYW5nbm9uLCBSLiBFLjwvYXV0aG9yPjxhdXRob3I+
U3ByYWd1ZSwgQi4gTC48L2F1dGhvcj48YXV0aG9yPlN0b3V0LCBOLiBLLjwvYXV0aG9yPjxhdXRo
b3I+QWxhZ296LCBPLjwvYXV0aG9yPjxhdXRob3I+V2VlZG9uLUZla2phZXIsIEguPC9hdXRob3I+
PGF1dGhvcj5Ib2xmb3JkLCBULiBSLjwvYXV0aG9yPjxhdXRob3I+VHJlbnRoYW0tRGlldHosIEEu
PC9hdXRob3I+PC9hdXRob3JzPjwvY29udHJpYnV0b3JzPjxhdXRoLWFkZHJlc3M+RGVwYXJ0bWVu
dCBvZiBCaW9zdGF0aXN0aWNzIGFuZCBNZWRpY2FsIEluZm9ybWF0aWNzLCBVbml2ZXJzaXR5IG9m
IFdpc2NvbnNpbiwgTWFkaXNvbiwgV2lzY29uc2luLiBEZXBhcnRtZW50IG9mIFBvcHVsYXRpb24g
SGVhbHRoIFNjaWVuY2VzLCBVbml2ZXJzaXR5IG9mIFdpc2NvbnNpbiwgTWFkaXNvbiwgV2lzY29u
c2luLiBDYXJib25lIENhbmNlciBDZW50ZXIsIFVuaXZlcnNpdHkgb2YgV2lzY29uc2luLCBNYWRp
c29uLCBXaXNjb25zaW4uJiN4RDtEZXBhcnRtZW50IG9mIFN1cmdlcnkgYW5kIFZlcm1vbnQgQ2Fu
Y2VyIENlbnRlciwgVW5pdmVyc2l0eSBvZiBWZXJtb250LCBCdXJsaW5ndG9uLCBWZXJtb250LiYj
eEQ7RGVwYXJ0bWVudCBvZiBQb3B1bGF0aW9uIE1lZGljaW5lLCBIYXJ2YXJkIE1lZGljYWwgU2No
b29sLCBCb3N0b24sIE1hc3NhY2h1c2V0dHMuJiN4RDtDYXJib25lIENhbmNlciBDZW50ZXIsIFVu
aXZlcnNpdHkgb2YgV2lzY29uc2luLCBNYWRpc29uLCBXaXNjb25zaW4uIERlcGFydG1lbnQgb2Yg
SW5kdXN0cmlhbCBhbmQgU3lzdGVtIEVuZ2luZWVyaW5nLCBVbml2ZXJzaXR5IG9mIFdpc2NvbnNp
biwgTWFkaXNvbiwgV2lzY29uc2luLiYjeEQ7T3NsbyBDZW50ZXIgZm9yIEJpb3N0YXRpc3RpY3Mg
YW5kIEVwaWRlbWlvbG9neSwgUmVzZWFyY2ggU3VwcG9ydCBTZXJ2aWNlcywgT3NsbyBVbml2ZXJz
aXR5IEhvc3BpdGFsLCBPc2xvLCBOb3J3YXkuJiN4RDtZYWxlIFVuaXZlcnNpdHkgU2Nob29sIG9m
IE1lZGljaW5lLCBOZXcgSGF2ZW4sIENvbm5lY3RpY3V0LiYjeEQ7RGVwYXJ0bWVudCBvZiBQb3B1
bGF0aW9uIEhlYWx0aCBTY2llbmNlcywgVW5pdmVyc2l0eSBvZiBXaXNjb25zaW4sIE1hZGlzb24s
IFdpc2NvbnNpbi4gQ2FyYm9uZSBDYW5jZXIgQ2VudGVyLCBVbml2ZXJzaXR5IG9mIFdpc2NvbnNp
biwgTWFkaXNvbiwgV2lzY29uc2luLiB0cmVudGhhbUB3aXNjLmVkdS48L2F1dGgtYWRkcmVzcz48
dGl0bGVzPjx0aXRsZT5UaGUgY29udHJpYnV0aW9uIG9mIG1hbW1vZ3JhcGh5IHNjcmVlbmluZyB0
byBicmVhc3QgY2FuY2VyIGluY2lkZW5jZSB0cmVuZHMgaW4gdGhlIFVuaXRlZCBTdGF0ZXM6IGFu
IHVwZGF0ZWQgYWdlLXBlcmlvZC1jb2hvcnQgbW9kZWw8L3RpdGxlPjxzZWNvbmRhcnktdGl0bGU+
Q2FuY2VyIEVwaWRlbWlvbCBCaW9tYXJrZXJzIFByZXY8L3NlY29uZGFyeS10aXRsZT48L3RpdGxl
cz48cGVyaW9kaWNhbD48ZnVsbC10aXRsZT5DYW5jZXIgRXBpZGVtaW9sIEJpb21hcmtlcnMgUHJl
djwvZnVsbC10aXRsZT48L3BlcmlvZGljYWw+PHBhZ2VzPjkwNS0xMjwvcGFnZXM+PHZvbHVtZT4y
NDwvdm9sdW1lPjxudW1iZXI+NjwvbnVtYmVyPjxrZXl3b3Jkcz48a2V5d29yZD5BZHVsdDwva2V5
d29yZD48a2V5d29yZD5BZ2UgRmFjdG9yczwva2V5d29yZD48a2V5d29yZD5BZ2VkPC9rZXl3b3Jk
PjxrZXl3b3JkPkFnZWQsIDgwIGFuZCBvdmVyPC9rZXl3b3JkPjxrZXl3b3JkPkJyZWFzdCBOZW9w
bGFzbXMvZGlhZ25vc3RpYyBpbWFnaW5nLyplcGlkZW1pb2xvZ3kvcGF0aG9sb2d5PC9rZXl3b3Jk
PjxrZXl3b3JkPkNhcmNpbm9tYSwgRHVjdGFsLCBCcmVhc3QvZGlhZ25vc3RpYyBpbWFnaW5nLypl
cGlkZW1pb2xvZ3kvcGF0aG9sb2d5PC9rZXl3b3JkPjxrZXl3b3JkPkNhcmNpbm9tYSwgSW50cmFk
dWN0YWwsIE5vbmluZmlsdHJhdGluZy9kaWFnbm9zdGljPC9rZXl3b3JkPjxrZXl3b3JkPmltYWdp
bmcvKmVwaWRlbWlvbG9neS9wYXRob2xvZ3k8L2tleXdvcmQ+PGtleXdvcmQ+Q29ob3J0IFN0dWRp
ZXM8L2tleXdvcmQ+PGtleXdvcmQ+KkVhcmx5IERldGVjdGlvbiBvZiBDYW5jZXI8L2tleXdvcmQ+
PGtleXdvcmQ+RmVtYWxlPC9rZXl3b3JkPjxrZXl3b3JkPkZvbGxvdy1VcCBTdHVkaWVzPC9rZXl3
b3JkPjxrZXl3b3JkPkh1bWFuczwva2V5d29yZD48a2V5d29yZD5NYW1tb2dyYXBoeS8qbWV0aG9k
czwva2V5d29yZD48a2V5d29yZD5NaWRkbGUgQWdlZDwva2V5d29yZD48a2V5d29yZD4qTW9kZWxz
LCBTdGF0aXN0aWNhbDwva2V5d29yZD48a2V5d29yZD5OZW9wbGFzbSBTdGFnaW5nPC9rZXl3b3Jk
PjxrZXl3b3JkPlByb2dub3Npczwva2V5d29yZD48a2V5d29yZD5SaXNrIEZhY3RvcnM8L2tleXdv
cmQ+PGtleXdvcmQ+U0VFUiBQcm9ncmFtPC9rZXl3b3JkPjxrZXl3b3JkPlRpbWUgRmFjdG9yczwv
a2V5d29yZD48a2V5d29yZD5Vbml0ZWQgU3RhdGVzL2VwaWRlbWlvbG9neTwva2V5d29yZD48a2V5
d29yZD5Zb3VuZyBBZHVsdDwva2V5d29yZD48L2tleXdvcmRzPjxkYXRlcz48eWVhcj4yMDE1PC95
ZWFyPjxwdWItZGF0ZXM+PGRhdGU+SnVuPC9kYXRlPjwvcHViLWRhdGVzPjwvZGF0ZXM+PGlzYm4+
MTUzOC03NzU1IChFbGVjdHJvbmljKSYjeEQ7MTA1NS05OTY1IChMaW5raW5nKTwvaXNibj48YWNj
ZXNzaW9uLW51bT4yNTc4NzcxNjwvYWNjZXNzaW9uLW51bT48dXJscz48cmVsYXRlZC11cmxzPjx1
cmw+aHR0cHM6Ly93d3cubmNiaS5ubG0ubmloLmdvdi9wdWJtZWQvMjU3ODc3MTY8L3VybD48L3Jl
bGF0ZWQtdXJscz48L3VybHM+PGN1c3RvbTI+UE1DNDQ4OTEzNTwvY3VzdG9tMj48ZWxlY3Ryb25p
Yy1yZXNvdXJjZS1udW0+MTAuMTE1OC8xMDU1LTk5NjUuRVBJLTE0LTEyODY8L2VsZWN0cm9uaWMt
cmVzb3VyY2UtbnVtPjwvcmVjb3JkPjwvQ2l0ZT48L0VuZE5vdGU+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PEVuZE5vdGU+PENpdGUgQXV0aG9yWWVhcj0iMSI+PEF1dGhvcj5HYW5nbm9uPC9BdXRob3I+PFll
YXI+MjAxNTwvWWVhcj48UmVjTnVtPjU4PC9SZWNOdW0+PERpc3BsYXlUZXh0Pkdhbmdub24sIFNw
cmFndWUgKDYpPC9EaXNwbGF5VGV4dD48cmVjb3JkPjxyZWMtbnVtYmVyPjU4PC9yZWMtbnVtYmVy
Pjxmb3JlaWduLWtleXM+PGtleSBhcHA9IkVOIiBkYi1pZD0iZXRyMDByejAzNTBweHdlcDBhZ3Zk
ZGQyeHJ2ZHRkMHQwdjVkIiB0aW1lc3RhbXA9IjE1NTI1NjI1NTMiPjU4PC9rZXk+PC9mb3JlaWdu
LWtleXM+PHJlZi10eXBlIG5hbWU9IkpvdXJuYWwgQXJ0aWNsZSI+MTc8L3JlZi10eXBlPjxjb250
cmlidXRvcnM+PGF1dGhvcnM+PGF1dGhvcj5HYW5nbm9uLCBSLiBFLjwvYXV0aG9yPjxhdXRob3I+
U3ByYWd1ZSwgQi4gTC48L2F1dGhvcj48YXV0aG9yPlN0b3V0LCBOLiBLLjwvYXV0aG9yPjxhdXRo
b3I+QWxhZ296LCBPLjwvYXV0aG9yPjxhdXRob3I+V2VlZG9uLUZla2phZXIsIEguPC9hdXRob3I+
PGF1dGhvcj5Ib2xmb3JkLCBULiBSLjwvYXV0aG9yPjxhdXRob3I+VHJlbnRoYW0tRGlldHosIEEu
PC9hdXRob3I+PC9hdXRob3JzPjwvY29udHJpYnV0b3JzPjxhdXRoLWFkZHJlc3M+RGVwYXJ0bWVu
dCBvZiBCaW9zdGF0aXN0aWNzIGFuZCBNZWRpY2FsIEluZm9ybWF0aWNzLCBVbml2ZXJzaXR5IG9m
IFdpc2NvbnNpbiwgTWFkaXNvbiwgV2lzY29uc2luLiBEZXBhcnRtZW50IG9mIFBvcHVsYXRpb24g
SGVhbHRoIFNjaWVuY2VzLCBVbml2ZXJzaXR5IG9mIFdpc2NvbnNpbiwgTWFkaXNvbiwgV2lzY29u
c2luLiBDYXJib25lIENhbmNlciBDZW50ZXIsIFVuaXZlcnNpdHkgb2YgV2lzY29uc2luLCBNYWRp
c29uLCBXaXNjb25zaW4uJiN4RDtEZXBhcnRtZW50IG9mIFN1cmdlcnkgYW5kIFZlcm1vbnQgQ2Fu
Y2VyIENlbnRlciwgVW5pdmVyc2l0eSBvZiBWZXJtb250LCBCdXJsaW5ndG9uLCBWZXJtb250LiYj
eEQ7RGVwYXJ0bWVudCBvZiBQb3B1bGF0aW9uIE1lZGljaW5lLCBIYXJ2YXJkIE1lZGljYWwgU2No
b29sLCBCb3N0b24sIE1hc3NhY2h1c2V0dHMuJiN4RDtDYXJib25lIENhbmNlciBDZW50ZXIsIFVu
aXZlcnNpdHkgb2YgV2lzY29uc2luLCBNYWRpc29uLCBXaXNjb25zaW4uIERlcGFydG1lbnQgb2Yg
SW5kdXN0cmlhbCBhbmQgU3lzdGVtIEVuZ2luZWVyaW5nLCBVbml2ZXJzaXR5IG9mIFdpc2NvbnNp
biwgTWFkaXNvbiwgV2lzY29uc2luLiYjeEQ7T3NsbyBDZW50ZXIgZm9yIEJpb3N0YXRpc3RpY3Mg
YW5kIEVwaWRlbWlvbG9neSwgUmVzZWFyY2ggU3VwcG9ydCBTZXJ2aWNlcywgT3NsbyBVbml2ZXJz
aXR5IEhvc3BpdGFsLCBPc2xvLCBOb3J3YXkuJiN4RDtZYWxlIFVuaXZlcnNpdHkgU2Nob29sIG9m
IE1lZGljaW5lLCBOZXcgSGF2ZW4sIENvbm5lY3RpY3V0LiYjeEQ7RGVwYXJ0bWVudCBvZiBQb3B1
bGF0aW9uIEhlYWx0aCBTY2llbmNlcywgVW5pdmVyc2l0eSBvZiBXaXNjb25zaW4sIE1hZGlzb24s
IFdpc2NvbnNpbi4gQ2FyYm9uZSBDYW5jZXIgQ2VudGVyLCBVbml2ZXJzaXR5IG9mIFdpc2NvbnNp
biwgTWFkaXNvbiwgV2lzY29uc2luLiB0cmVudGhhbUB3aXNjLmVkdS48L2F1dGgtYWRkcmVzcz48
dGl0bGVzPjx0aXRsZT5UaGUgY29udHJpYnV0aW9uIG9mIG1hbW1vZ3JhcGh5IHNjcmVlbmluZyB0
byBicmVhc3QgY2FuY2VyIGluY2lkZW5jZSB0cmVuZHMgaW4gdGhlIFVuaXRlZCBTdGF0ZXM6IGFu
IHVwZGF0ZWQgYWdlLXBlcmlvZC1jb2hvcnQgbW9kZWw8L3RpdGxlPjxzZWNvbmRhcnktdGl0bGU+
Q2FuY2VyIEVwaWRlbWlvbCBCaW9tYXJrZXJzIFByZXY8L3NlY29uZGFyeS10aXRsZT48L3RpdGxl
cz48cGVyaW9kaWNhbD48ZnVsbC10aXRsZT5DYW5jZXIgRXBpZGVtaW9sIEJpb21hcmtlcnMgUHJl
djwvZnVsbC10aXRsZT48L3BlcmlvZGljYWw+PHBhZ2VzPjkwNS0xMjwvcGFnZXM+PHZvbHVtZT4y
NDwvdm9sdW1lPjxudW1iZXI+NjwvbnVtYmVyPjxrZXl3b3Jkcz48a2V5d29yZD5BZHVsdDwva2V5
d29yZD48a2V5d29yZD5BZ2UgRmFjdG9yczwva2V5d29yZD48a2V5d29yZD5BZ2VkPC9rZXl3b3Jk
PjxrZXl3b3JkPkFnZWQsIDgwIGFuZCBvdmVyPC9rZXl3b3JkPjxrZXl3b3JkPkJyZWFzdCBOZW9w
bGFzbXMvZGlhZ25vc3RpYyBpbWFnaW5nLyplcGlkZW1pb2xvZ3kvcGF0aG9sb2d5PC9rZXl3b3Jk
PjxrZXl3b3JkPkNhcmNpbm9tYSwgRHVjdGFsLCBCcmVhc3QvZGlhZ25vc3RpYyBpbWFnaW5nLypl
cGlkZW1pb2xvZ3kvcGF0aG9sb2d5PC9rZXl3b3JkPjxrZXl3b3JkPkNhcmNpbm9tYSwgSW50cmFk
dWN0YWwsIE5vbmluZmlsdHJhdGluZy9kaWFnbm9zdGljPC9rZXl3b3JkPjxrZXl3b3JkPmltYWdp
bmcvKmVwaWRlbWlvbG9neS9wYXRob2xvZ3k8L2tleXdvcmQ+PGtleXdvcmQ+Q29ob3J0IFN0dWRp
ZXM8L2tleXdvcmQ+PGtleXdvcmQ+KkVhcmx5IERldGVjdGlvbiBvZiBDYW5jZXI8L2tleXdvcmQ+
PGtleXdvcmQ+RmVtYWxlPC9rZXl3b3JkPjxrZXl3b3JkPkZvbGxvdy1VcCBTdHVkaWVzPC9rZXl3
b3JkPjxrZXl3b3JkPkh1bWFuczwva2V5d29yZD48a2V5d29yZD5NYW1tb2dyYXBoeS8qbWV0aG9k
czwva2V5d29yZD48a2V5d29yZD5NaWRkbGUgQWdlZDwva2V5d29yZD48a2V5d29yZD4qTW9kZWxz
LCBTdGF0aXN0aWNhbDwva2V5d29yZD48a2V5d29yZD5OZW9wbGFzbSBTdGFnaW5nPC9rZXl3b3Jk
PjxrZXl3b3JkPlByb2dub3Npczwva2V5d29yZD48a2V5d29yZD5SaXNrIEZhY3RvcnM8L2tleXdv
cmQ+PGtleXdvcmQ+U0VFUiBQcm9ncmFtPC9rZXl3b3JkPjxrZXl3b3JkPlRpbWUgRmFjdG9yczwv
a2V5d29yZD48a2V5d29yZD5Vbml0ZWQgU3RhdGVzL2VwaWRlbWlvbG9neTwva2V5d29yZD48a2V5
d29yZD5Zb3VuZyBBZHVsdDwva2V5d29yZD48L2tleXdvcmRzPjxkYXRlcz48eWVhcj4yMDE1PC95
ZWFyPjxwdWItZGF0ZXM+PGRhdGU+SnVuPC9kYXRlPjwvcHViLWRhdGVzPjwvZGF0ZXM+PGlzYm4+
MTUzOC03NzU1IChFbGVjdHJvbmljKSYjeEQ7MTA1NS05OTY1IChMaW5raW5nKTwvaXNibj48YWNj
ZXNzaW9uLW51bT4yNTc4NzcxNjwvYWNjZXNzaW9uLW51bT48dXJscz48cmVsYXRlZC11cmxzPjx1
cmw+aHR0cHM6Ly93d3cubmNiaS5ubG0ubmloLmdvdi9wdWJtZWQvMjU3ODc3MTY8L3VybD48L3Jl
bGF0ZWQtdXJscz48L3VybHM+PGN1c3RvbTI+UE1DNDQ4OTEzNTwvY3VzdG9tMj48ZWxlY3Ryb25p
Yy1yZXNvdXJjZS1udW0+MTAuMTE1OC8xMDU1LTk5NjUuRVBJLTE0LTEyODY8L2VsZWN0cm9uaWMt
cmVzb3VyY2UtbnVtPjwvcmVjb3JkPjwvQ2l0ZT48L0VuZE5vdGU+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Gangnon, Sprague (6)</w:t>
      </w:r>
      <w:r w:rsidRPr="00930078">
        <w:rPr>
          <w:rFonts w:ascii="Times New Roman" w:hAnsi="Times New Roman"/>
        </w:rPr>
        <w:fldChar w:fldCharType="end"/>
      </w:r>
      <w:r w:rsidRPr="00166A99">
        <w:rPr>
          <w:rFonts w:ascii="Times New Roman" w:hAnsi="Times New Roman"/>
        </w:rPr>
        <w:t xml:space="preserve"> for application in the U.S.A., and recently applied to Germany by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AuthorYear="1"&gt;&lt;Author&gt;Berkemeyer&lt;/Author&gt;&lt;Year&gt;2016&lt;/Year&gt;&lt;RecNum&gt;59&lt;/RecNum&gt;&lt;DisplayText&gt;Berkemeyer, Lemke (7)&lt;/DisplayText&gt;&lt;record&gt;&lt;rec-number&gt;59&lt;/rec-number&gt;&lt;foreign-keys&gt;&lt;key app="EN" db-id="etr00rz0350pxwep0agvddd2xrvdtd0t0v5d" timestamp="1552562553"&gt;59&lt;/key&gt;&lt;/foreign-keys&gt;&lt;ref-type name="Journal Article"&gt;17&lt;/ref-type&gt;&lt;contributors&gt;&lt;authors&gt;&lt;author&gt;Berkemeyer, S.&lt;/author&gt;&lt;author&gt;Lemke, D.&lt;/author&gt;&lt;author&gt;Hense, H. W.&lt;/author&gt;&lt;/authors&gt;&lt;/contributors&gt;&lt;auth-address&gt;Hochschule fur Gesundheit, Department of Community Health, Bochum, Germany.&amp;#xD;Institute of Epidemiology and Social Medicine, Medical Faculty, Westfalische Wilhelms-Universitat Munster, Germany.&amp;#xD;Epidemiological Cancer Registry North Rhine-Westphalia, Munster, Germany.&lt;/auth-address&gt;&lt;titles&gt;&lt;title&gt;Incidence and Mortality Trends in German Women with Breast Cancer Using Age, Period and Cohort 1999 to 2008&lt;/title&gt;&lt;secondary-title&gt;PLoS One&lt;/secondary-title&gt;&lt;/titles&gt;&lt;periodical&gt;&lt;full-title&gt;PLoS One&lt;/full-title&gt;&lt;/periodical&gt;&lt;pages&gt;e0150723&lt;/pages&gt;&lt;volume&gt;11&lt;/volume&gt;&lt;number&gt;3&lt;/number&gt;&lt;keywords&gt;&lt;keyword&gt;Adult&lt;/keyword&gt;&lt;keyword&gt;Age Factors&lt;/keyword&gt;&lt;keyword&gt;Aged&lt;/keyword&gt;&lt;keyword&gt;Breast Neoplasms/epidemiology/*mortality&lt;/keyword&gt;&lt;keyword&gt;Cohort Studies&lt;/keyword&gt;&lt;keyword&gt;Female&lt;/keyword&gt;&lt;keyword&gt;Germany/epidemiology&lt;/keyword&gt;&lt;keyword&gt;Humans&lt;/keyword&gt;&lt;keyword&gt;Incidence&lt;/keyword&gt;&lt;keyword&gt;Middle Aged&lt;/keyword&gt;&lt;keyword&gt;Young Adult&lt;/keyword&gt;&lt;/keywords&gt;&lt;dates&gt;&lt;year&gt;2016&lt;/year&gt;&lt;/dates&gt;&lt;isbn&gt;1932-6203 (Electronic)&amp;#xD;1932-6203 (Linking)&lt;/isbn&gt;&lt;accession-num&gt;26933878&lt;/accession-num&gt;&lt;urls&gt;&lt;related-urls&gt;&lt;url&gt;https://www.ncbi.nlm.nih.gov/pubmed/26933878&lt;/url&gt;&lt;/related-urls&gt;&lt;/urls&gt;&lt;custom2&gt;PMC4774986&lt;/custom2&gt;&lt;electronic-resource-num&gt;10.1371/journal.pone.0150723&lt;/electronic-resource-num&gt;&lt;/record&gt;&lt;/Cite&gt;&lt;/EndNote&gt;</w:instrText>
      </w:r>
      <w:r w:rsidRPr="00930078">
        <w:rPr>
          <w:rFonts w:ascii="Times New Roman" w:hAnsi="Times New Roman"/>
        </w:rPr>
        <w:fldChar w:fldCharType="separate"/>
      </w:r>
      <w:r w:rsidR="000A7E76">
        <w:rPr>
          <w:rFonts w:ascii="Times New Roman" w:hAnsi="Times New Roman"/>
          <w:noProof/>
        </w:rPr>
        <w:t>Berkemeyer, Lemke (7)</w:t>
      </w:r>
      <w:r w:rsidRPr="00930078">
        <w:rPr>
          <w:rFonts w:ascii="Times New Roman" w:hAnsi="Times New Roman"/>
        </w:rPr>
        <w:fldChar w:fldCharType="end"/>
      </w:r>
      <w:r w:rsidRPr="00166A99">
        <w:rPr>
          <w:rFonts w:ascii="Times New Roman" w:hAnsi="Times New Roman"/>
        </w:rPr>
        <w:t xml:space="preserve">. We updated the application to Germany, by utilizing cancer incidence counts for the years 1995 to 2013 provided by the </w:t>
      </w:r>
      <w:proofErr w:type="spellStart"/>
      <w:r w:rsidRPr="00166A99">
        <w:rPr>
          <w:rFonts w:ascii="Times New Roman" w:hAnsi="Times New Roman"/>
        </w:rPr>
        <w:t>ZfKD</w:t>
      </w:r>
      <w:proofErr w:type="spellEnd"/>
      <w:r w:rsidRPr="00166A99">
        <w:rPr>
          <w:rFonts w:ascii="Times New Roman" w:hAnsi="Times New Roman"/>
        </w:rPr>
        <w:t xml:space="preserve"> </w:t>
      </w:r>
      <w:r w:rsidRPr="00930078">
        <w:rPr>
          <w:rFonts w:ascii="Times New Roman" w:hAnsi="Times New Roman"/>
        </w:rPr>
        <w:fldChar w:fldCharType="begin"/>
      </w:r>
      <w:r w:rsidR="00B24576">
        <w:rPr>
          <w:rFonts w:ascii="Times New Roman" w:hAnsi="Times New Roman"/>
        </w:rPr>
        <w:instrText xml:space="preserve"> ADDIN EN.CITE &lt;EndNote&gt;&lt;Cite&gt;&lt;Author&gt;ZfKD&lt;/Author&gt;&lt;Year&gt;2016&lt;/Year&gt;&lt;RecNum&gt;16&lt;/RecNum&gt;&lt;DisplayText&gt;[3]&lt;/DisplayText&gt;&lt;record&gt;&lt;rec-number&gt;16&lt;/rec-number&gt;&lt;foreign-keys&gt;&lt;key app="EN" db-id="etr00rz0350pxwep0agvddd2xrvdtd0t0v5d" timestamp="0"&gt;16&lt;/key&gt;&lt;/foreign-keys&gt;&lt;ref-type name="Web Page"&gt;12&lt;/ref-type&gt;&lt;contributors&gt;&lt;authors&gt;&lt;author&gt;ZfKD,&lt;/author&gt;&lt;author&gt;Robert Koch Institute,&lt;/author&gt;&lt;/authors&gt;&lt;/contributors&gt;&lt;titles&gt;&lt;title&gt;Krebsregisterdaten&lt;/title&gt;&lt;/titles&gt;&lt;number&gt;14th March 2017&lt;/number&gt;&lt;dates&gt;&lt;year&gt;2016&lt;/year&gt;&lt;/dates&gt;&lt;publisher&gt;German Centre for Cancer Registry Data &lt;/publisher&gt;&lt;urls&gt;&lt;related-urls&gt;&lt;url&gt;www.krebsdaten.de&lt;/url&gt;&lt;/related-urls&gt;&lt;/urls&gt;&lt;/record&gt;&lt;/Cite&gt;&lt;/EndNote&gt;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[3]</w:t>
      </w:r>
      <w:r w:rsidRPr="00930078">
        <w:rPr>
          <w:rFonts w:ascii="Times New Roman" w:hAnsi="Times New Roman"/>
        </w:rPr>
        <w:fldChar w:fldCharType="end"/>
      </w:r>
      <w:r w:rsidRPr="00166A99">
        <w:rPr>
          <w:rFonts w:ascii="Times New Roman" w:hAnsi="Times New Roman"/>
        </w:rPr>
        <w:t xml:space="preserve"> and population estimates for the same years provided by the statistical database of the Federal Statistical Office </w:t>
      </w:r>
      <w:r w:rsidRPr="00930078">
        <w:rPr>
          <w:rFonts w:ascii="Times New Roman" w:hAnsi="Times New Roman"/>
        </w:rPr>
        <w:fldChar w:fldCharType="begin"/>
      </w:r>
      <w:r w:rsidR="00B24576">
        <w:rPr>
          <w:rFonts w:ascii="Times New Roman" w:hAnsi="Times New Roman"/>
        </w:rPr>
        <w:instrText xml:space="preserve"> ADDIN EN.CITE &lt;EndNote&gt;&lt;Cite&gt;&lt;Author&gt;Federal Statistical Office&lt;/Author&gt;&lt;Year&gt;2017&lt;/Year&gt;&lt;RecNum&gt;60&lt;/RecNum&gt;&lt;DisplayText&gt;[8]&lt;/DisplayText&gt;&lt;record&gt;&lt;rec-number&gt;60&lt;/rec-number&gt;&lt;foreign-keys&gt;&lt;key app="EN" db-id="etr00rz0350pxwep0agvddd2xrvdtd0t0v5d" timestamp="1552562553"&gt;60&lt;/key&gt;&lt;/foreign-keys&gt;&lt;ref-type name="Aggregated Database"&gt;55&lt;/ref-type&gt;&lt;contributors&gt;&lt;authors&gt;&lt;author&gt;Federal Statistical Office,&lt;/author&gt;&lt;/authors&gt;&lt;/contributors&gt;&lt;titles&gt;&lt;title&gt;GENESIS-Online&lt;/title&gt;&lt;/titles&gt;&lt;dates&gt;&lt;year&gt;2017&lt;/year&gt;&lt;pub-dates&gt;&lt;date&gt;9th March 2017&lt;/date&gt;&lt;/pub-dates&gt;&lt;/dates&gt;&lt;pub-location&gt;Wiesbaden&lt;/pub-location&gt;&lt;publisher&gt;Statistisches Bundesamt (Destatis)&lt;/publisher&gt;&lt;urls&gt;&lt;related-urls&gt;&lt;url&gt;https://www-genesis.destatis.de&lt;/url&gt;&lt;/related-urls&gt;&lt;/urls&gt;&lt;/record&gt;&lt;/Cite&gt;&lt;/EndNote&gt;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[8]</w:t>
      </w:r>
      <w:r w:rsidRPr="00930078">
        <w:rPr>
          <w:rFonts w:ascii="Times New Roman" w:hAnsi="Times New Roman"/>
        </w:rPr>
        <w:fldChar w:fldCharType="end"/>
      </w:r>
      <w:r w:rsidRPr="00166A99">
        <w:rPr>
          <w:rFonts w:ascii="Times New Roman" w:hAnsi="Times New Roman"/>
        </w:rPr>
        <w:t>. We used 5-year age groups for breast cancer incidence counts, resulting in 14 age groups from 20</w:t>
      </w:r>
      <w:r w:rsidRPr="00A665ED">
        <w:rPr>
          <w:rFonts w:ascii="Times New Roman" w:hAnsi="Times New Roman"/>
        </w:rPr>
        <w:t>–</w:t>
      </w:r>
      <w:r w:rsidRPr="00166A99">
        <w:rPr>
          <w:rFonts w:ascii="Times New Roman" w:hAnsi="Times New Roman"/>
        </w:rPr>
        <w:t xml:space="preserve">24 years to 85 years plus and structured population estimates for the female population in the same categories. The web-based application of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AuthorYear="1"&gt;&lt;Author&gt;Rosenberg&lt;/Author&gt;&lt;Year&gt;2014&lt;/Year&gt;&lt;RecNum&gt;17&lt;/RecNum&gt;&lt;DisplayText&gt;Rosenberg, Check (4)&lt;/DisplayText&gt;&lt;record&gt;&lt;rec-number&gt;17&lt;/rec-number&gt;&lt;foreign-keys&gt;&lt;key app="EN" db-id="etr00rz0350pxwep0agvddd2xrvdtd0t0v5d" timestamp="0"&gt;17&lt;/key&gt;&lt;/foreign-keys&gt;&lt;ref-type name="Journal Article"&gt;17&lt;/ref-type&gt;&lt;contributors&gt;&lt;authors&gt;&lt;author&gt;Rosenberg, P. S.&lt;/author&gt;&lt;author&gt;Check, D. P.&lt;/author&gt;&lt;author&gt;Anderson, W. F.&lt;/author&gt;&lt;/authors&gt;&lt;/contributors&gt;&lt;auth-address&gt;Biostatistics Branch, Division of Cancer Epidemiology and Genetics, Department of Health and Human Services, National Cancer Institute, NIH, Bethesda, Maryland. rosenbep@mail.nih.gov.&amp;#xD;Biostatistics Branch, Division of Cancer Epidemiology and Genetics, Department of Health and Human Services, National Cancer Institute, NIH, Bethesda, Maryland.&lt;/auth-address&gt;&lt;titles&gt;&lt;title&gt;A web tool for age-period-cohort analysis of cancer incidence and mortality rates&lt;/title&gt;&lt;secondary-title&gt;Cancer Epidemiol Biomarkers Prev&lt;/secondary-title&gt;&lt;/titles&gt;&lt;periodical&gt;&lt;full-title&gt;Cancer Epidemiol Biomarkers Prev&lt;/full-title&gt;&lt;/periodical&gt;&lt;pages&gt;2296-302&lt;/pages&gt;&lt;volume&gt;23&lt;/volume&gt;&lt;number&gt;11&lt;/number&gt;&lt;keywords&gt;&lt;keyword&gt;Age Factors&lt;/keyword&gt;&lt;keyword&gt;Cohort Studies&lt;/keyword&gt;&lt;keyword&gt;*Data Interpretation, Statistical&lt;/keyword&gt;&lt;keyword&gt;Humans&lt;/keyword&gt;&lt;keyword&gt;Incidence&lt;/keyword&gt;&lt;keyword&gt;*Internet&lt;/keyword&gt;&lt;keyword&gt;Learning Curve&lt;/keyword&gt;&lt;keyword&gt;Neoplasms/*epidemiology/mortality&lt;/keyword&gt;&lt;keyword&gt;*Population Surveillance&lt;/keyword&gt;&lt;keyword&gt;*Software&lt;/keyword&gt;&lt;/keywords&gt;&lt;dates&gt;&lt;year&gt;2014&lt;/year&gt;&lt;pub-dates&gt;&lt;date&gt;Nov&lt;/date&gt;&lt;/pub-dates&gt;&lt;/dates&gt;&lt;isbn&gt;1538-7755 (Electronic)&amp;#xD;1055-9965 (Linking)&lt;/isbn&gt;&lt;accession-num&gt;25146089&lt;/accession-num&gt;&lt;urls&gt;&lt;related-urls&gt;&lt;url&gt;https://www.ncbi.nlm.nih.gov/pubmed/25146089&lt;/url&gt;&lt;/related-urls&gt;&lt;/urls&gt;&lt;custom2&gt;PMC4221491&lt;/custom2&gt;&lt;electronic-resource-num&gt;10.1158/1055-9965.EPI-14-0300&lt;/electronic-resource-num&gt;&lt;/record&gt;&lt;/Cite&gt;&lt;/EndNote&gt;</w:instrText>
      </w:r>
      <w:r w:rsidRPr="00930078">
        <w:rPr>
          <w:rFonts w:ascii="Times New Roman" w:hAnsi="Times New Roman"/>
        </w:rPr>
        <w:fldChar w:fldCharType="separate"/>
      </w:r>
      <w:r w:rsidR="000A7E76">
        <w:rPr>
          <w:rFonts w:ascii="Times New Roman" w:hAnsi="Times New Roman"/>
          <w:noProof/>
        </w:rPr>
        <w:t>Rosenberg, Check (4)</w:t>
      </w:r>
      <w:r w:rsidRPr="00930078">
        <w:rPr>
          <w:rFonts w:ascii="Times New Roman" w:hAnsi="Times New Roman"/>
        </w:rPr>
        <w:fldChar w:fldCharType="end"/>
      </w:r>
      <w:r w:rsidRPr="00166A99">
        <w:rPr>
          <w:rFonts w:ascii="Times New Roman" w:hAnsi="Times New Roman"/>
        </w:rPr>
        <w:t xml:space="preserve"> was used to test cohort and period effects on incidence rates. Both cohort and period were found to be statistically significant.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AuthorYear="1"&gt;&lt;Author&gt;Rosenberg&lt;/Author&gt;&lt;Year&gt;2014&lt;/Year&gt;&lt;RecNum&gt;17&lt;/RecNum&gt;&lt;DisplayText&gt;Rosenberg, Check (4)&lt;/DisplayText&gt;&lt;record&gt;&lt;rec-number&gt;17&lt;/rec-number&gt;&lt;foreign-keys&gt;&lt;key app="EN" db-id="etr00rz0350pxwep0agvddd2xrvdtd0t0v5d" timestamp="0"&gt;17&lt;/key&gt;&lt;/foreign-keys&gt;&lt;ref-type name="Journal Article"&gt;17&lt;/ref-type&gt;&lt;contributors&gt;&lt;authors&gt;&lt;author&gt;Rosenberg, P. S.&lt;/author&gt;&lt;author&gt;Check, D. P.&lt;/author&gt;&lt;author&gt;Anderson, W. F.&lt;/author&gt;&lt;/authors&gt;&lt;/contributors&gt;&lt;auth-address&gt;Biostatistics Branch, Division of Cancer Epidemiology and Genetics, Department of Health and Human Services, National Cancer Institute, NIH, Bethesda, Maryland. rosenbep@mail.nih.gov.&amp;#xD;Biostatistics Branch, Division of Cancer Epidemiology and Genetics, Department of Health and Human Services, National Cancer Institute, NIH, Bethesda, Maryland.&lt;/auth-address&gt;&lt;titles&gt;&lt;title&gt;A web tool for age-period-cohort analysis of cancer incidence and mortality rates&lt;/title&gt;&lt;secondary-title&gt;Cancer Epidemiol Biomarkers Prev&lt;/secondary-title&gt;&lt;/titles&gt;&lt;periodical&gt;&lt;full-title&gt;Cancer Epidemiol Biomarkers Prev&lt;/full-title&gt;&lt;/periodical&gt;&lt;pages&gt;2296-302&lt;/pages&gt;&lt;volume&gt;23&lt;/volume&gt;&lt;number&gt;11&lt;/number&gt;&lt;keywords&gt;&lt;keyword&gt;Age Factors&lt;/keyword&gt;&lt;keyword&gt;Cohort Studies&lt;/keyword&gt;&lt;keyword&gt;*Data Interpretation, Statistical&lt;/keyword&gt;&lt;keyword&gt;Humans&lt;/keyword&gt;&lt;keyword&gt;Incidence&lt;/keyword&gt;&lt;keyword&gt;*Internet&lt;/keyword&gt;&lt;keyword&gt;Learning Curve&lt;/keyword&gt;&lt;keyword&gt;Neoplasms/*epidemiology/mortality&lt;/keyword&gt;&lt;keyword&gt;*Population Surveillance&lt;/keyword&gt;&lt;keyword&gt;*Software&lt;/keyword&gt;&lt;/keywords&gt;&lt;dates&gt;&lt;year&gt;2014&lt;/year&gt;&lt;pub-dates&gt;&lt;date&gt;Nov&lt;/date&gt;&lt;/pub-dates&gt;&lt;/dates&gt;&lt;isbn&gt;1538-7755 (Electronic)&amp;#xD;1055-9965 (Linking)&lt;/isbn&gt;&lt;accession-num&gt;25146089&lt;/accession-num&gt;&lt;urls&gt;&lt;related-urls&gt;&lt;url&gt;https://www.ncbi.nlm.nih.gov/pubmed/25146089&lt;/url&gt;&lt;/related-urls&gt;&lt;/urls&gt;&lt;custom2&gt;PMC4221491&lt;/custom2&gt;&lt;electronic-resource-num&gt;10.1158/1055-9965.EPI-14-0300&lt;/electronic-resource-num&gt;&lt;/record&gt;&lt;/Cite&gt;&lt;/EndNote&gt;</w:instrText>
      </w:r>
      <w:r w:rsidRPr="00930078">
        <w:rPr>
          <w:rFonts w:ascii="Times New Roman" w:hAnsi="Times New Roman"/>
        </w:rPr>
        <w:fldChar w:fldCharType="separate"/>
      </w:r>
      <w:r w:rsidR="000A7E76">
        <w:rPr>
          <w:rFonts w:ascii="Times New Roman" w:hAnsi="Times New Roman"/>
          <w:noProof/>
        </w:rPr>
        <w:t>Rosenberg, Check (4)</w:t>
      </w:r>
      <w:r w:rsidRPr="00930078">
        <w:rPr>
          <w:rFonts w:ascii="Times New Roman" w:hAnsi="Times New Roman"/>
        </w:rPr>
        <w:fldChar w:fldCharType="end"/>
      </w:r>
      <w:r w:rsidRPr="00166A99">
        <w:rPr>
          <w:rFonts w:ascii="Times New Roman" w:hAnsi="Times New Roman"/>
        </w:rPr>
        <w:t xml:space="preserve"> recommended using longitudinal age curves, but modulating the incidence rates by the cohort rate ratio. The adjusted age-specific incidence rate reflects both the longitudinal increase in incidence rates and the increased rates of birth cohorts after 1950. </w:t>
      </w:r>
      <w:r w:rsidR="00EF130A">
        <w:rPr>
          <w:rFonts w:ascii="Times New Roman" w:hAnsi="Times New Roman"/>
        </w:rPr>
        <w:t>Fig</w:t>
      </w:r>
      <w:r w:rsidRPr="00166A99">
        <w:rPr>
          <w:rFonts w:ascii="Times New Roman" w:hAnsi="Times New Roman"/>
        </w:rPr>
        <w:t xml:space="preserve"> </w:t>
      </w:r>
      <w:r w:rsidR="00EF130A">
        <w:rPr>
          <w:rFonts w:ascii="Times New Roman" w:hAnsi="Times New Roman"/>
        </w:rPr>
        <w:t>B</w:t>
      </w:r>
      <w:r w:rsidRPr="00166A99">
        <w:rPr>
          <w:rFonts w:ascii="Times New Roman" w:hAnsi="Times New Roman"/>
        </w:rPr>
        <w:t xml:space="preserve"> shows the resulting age-specific incidence curve. The curve shows the typical increase between 60 and 75 years, which has been observed in Germany </w:t>
      </w:r>
      <w:r w:rsidRPr="00930078">
        <w:rPr>
          <w:rFonts w:ascii="Times New Roman" w:hAnsi="Times New Roman"/>
        </w:rPr>
        <w:fldChar w:fldCharType="begin"/>
      </w:r>
      <w:r w:rsidR="00B24576">
        <w:rPr>
          <w:rFonts w:ascii="Times New Roman" w:hAnsi="Times New Roman"/>
        </w:rPr>
        <w:instrText xml:space="preserve"> ADDIN EN.CITE &lt;EndNote&gt;&lt;Cite&gt;&lt;Author&gt;Kaatsch&lt;/Author&gt;&lt;Year&gt;2013&lt;/Year&gt;&lt;RecNum&gt;61&lt;/RecNum&gt;&lt;DisplayText&gt;[9]&lt;/DisplayText&gt;&lt;record&gt;&lt;rec-number&gt;61&lt;/rec-number&gt;&lt;foreign-keys&gt;&lt;key app="EN" db-id="etr00rz0350pxwep0agvddd2xrvdtd0t0v5d" timestamp="1552562553"&gt;61&lt;/key&gt;&lt;/foreign-keys&gt;&lt;ref-type name="Journal Article"&gt;17&lt;/ref-type&gt;&lt;contributors&gt;&lt;authors&gt;&lt;author&gt;Kaatsch, P.&lt;/author&gt;&lt;author&gt;Spix, C.&lt;/author&gt;&lt;author&gt;Hentschel, S.&lt;/author&gt;&lt;author&gt;Katalinic, A.&lt;/author&gt;&lt;/authors&gt;&lt;/contributors&gt;&lt;titles&gt;&lt;title&gt;Krebs in Deutschland 2009/2010&lt;/title&gt;&lt;/titles&gt;&lt;dates&gt;&lt;year&gt;2013&lt;/year&gt;&lt;/dates&gt;&lt;urls&gt;&lt;related-urls&gt;&lt;url&gt;http://edoc.rki.de/docviews/abstract.php?lang=ger&amp;amp;id=3479&lt;/url&gt;&lt;/related-urls&gt;&lt;/urls&gt;&lt;electronic-resource-num&gt;papers2://publication/uuid/2DBC4F9F-5A6E-4B21-BAA0-5BD8042ECFF0&lt;/electronic-resource-num&gt;&lt;/record&gt;&lt;/Cite&gt;&lt;/EndNote&gt;</w:instrText>
      </w:r>
      <w:r w:rsidRPr="00930078">
        <w:rPr>
          <w:rFonts w:ascii="Times New Roman" w:hAnsi="Times New Roman"/>
        </w:rPr>
        <w:fldChar w:fldCharType="separate"/>
      </w:r>
      <w:r w:rsidRPr="00166A99">
        <w:rPr>
          <w:rFonts w:ascii="Times New Roman" w:hAnsi="Times New Roman"/>
          <w:noProof/>
        </w:rPr>
        <w:t>[9]</w:t>
      </w:r>
      <w:r w:rsidRPr="00930078">
        <w:rPr>
          <w:rFonts w:ascii="Times New Roman" w:hAnsi="Times New Roman"/>
        </w:rPr>
        <w:fldChar w:fldCharType="end"/>
      </w:r>
      <w:r w:rsidRPr="00166A99">
        <w:rPr>
          <w:rFonts w:ascii="Times New Roman" w:hAnsi="Times New Roman"/>
        </w:rPr>
        <w:t xml:space="preserve"> and many other European countries </w:t>
      </w:r>
      <w:r w:rsidRPr="00930078">
        <w:rPr>
          <w:rFonts w:ascii="Times New Roman" w:hAnsi="Times New Roman"/>
        </w:rPr>
        <w:fldChar w:fldCharType="begin"/>
      </w:r>
      <w:r w:rsidR="00B24576">
        <w:rPr>
          <w:rFonts w:ascii="Times New Roman" w:hAnsi="Times New Roman"/>
        </w:rPr>
        <w:instrText xml:space="preserve"> ADDIN EN.CITE &lt;EndNote&gt;&lt;Cite&gt;&lt;Author&gt;Hemminki&lt;/Author&gt;&lt;Year&gt;2005&lt;/Year&gt;&lt;RecNum&gt;62&lt;/RecNum&gt;&lt;DisplayText&gt;[10]&lt;/DisplayText&gt;&lt;record&gt;&lt;rec-number&gt;62&lt;/rec-number&gt;&lt;foreign-keys&gt;&lt;key app="EN" db-id="etr00rz0350pxwep0agvddd2xrvdtd0t0v5d" timestamp="1552562554"&gt;62&lt;/key&gt;&lt;/foreign-keys&gt;&lt;ref-type name="Journal Article"&gt;17&lt;/ref-type&gt;&lt;contributors&gt;&lt;authors&gt;&lt;author&gt;Hemminki, K.&lt;/author&gt;&lt;author&gt;Bermejo, J. L.&lt;/author&gt;&lt;/authors&gt;&lt;/contributors&gt;&lt;auth-address&gt;Division of Molecular Genetic Epidemiology, German Cancer Research Center (DKFZ), Im Neuenheimer Feld 580, D-69120 Heidelberg, Germany. k.hemminki@dkfz.de&lt;/auth-address&gt;&lt;titles&gt;&lt;title&gt;Effects of screening for breast cancer on its age-incidence relationships and familial risk&lt;/title&gt;&lt;secondary-title&gt;Int J Cancer&lt;/secondary-title&gt;&lt;/titles&gt;&lt;periodical&gt;&lt;full-title&gt;Int J Cancer&lt;/full-title&gt;&lt;/periodical&gt;&lt;pages&gt;145-9&lt;/pages&gt;&lt;volume&gt;117&lt;/volume&gt;&lt;number&gt;1&lt;/number&gt;&lt;keywords&gt;&lt;keyword&gt;Adult&lt;/keyword&gt;&lt;keyword&gt;Age Factors&lt;/keyword&gt;&lt;keyword&gt;Aged&lt;/keyword&gt;&lt;keyword&gt;Breast Neoplasms/*diagnostic imaging/*epidemiology&lt;/keyword&gt;&lt;keyword&gt;Europe/epidemiology&lt;/keyword&gt;&lt;keyword&gt;Female&lt;/keyword&gt;&lt;keyword&gt;Genetic Predisposition to Disease&lt;/keyword&gt;&lt;keyword&gt;Humans&lt;/keyword&gt;&lt;keyword&gt;Incidence&lt;/keyword&gt;&lt;keyword&gt;*Mammography&lt;/keyword&gt;&lt;keyword&gt;*Mass Screening&lt;/keyword&gt;&lt;keyword&gt;Middle Aged&lt;/keyword&gt;&lt;keyword&gt;Pilot Projects&lt;/keyword&gt;&lt;/keywords&gt;&lt;dates&gt;&lt;year&gt;2005&lt;/year&gt;&lt;pub-dates&gt;&lt;date&gt;Oct 20&lt;/date&gt;&lt;/pub-dates&gt;&lt;/dates&gt;&lt;isbn&gt;0020-7136 (Print)&amp;#xD;0020-7136 (Linking)&lt;/isbn&gt;&lt;accession-num&gt;15880571&lt;/accession-num&gt;&lt;urls&gt;&lt;related-urls&gt;&lt;url&gt;https://www.ncbi.nlm.nih.gov/pubmed/15880571&lt;/url&gt;&lt;/related-urls&gt;&lt;/urls&gt;&lt;electronic-resource-num&gt;10.1002/ijc.21149&lt;/electronic-resource-num&gt;&lt;/record&gt;&lt;/Cite&gt;&lt;/EndNote&gt;</w:instrText>
      </w:r>
      <w:r w:rsidRPr="00930078">
        <w:rPr>
          <w:rFonts w:ascii="Times New Roman" w:hAnsi="Times New Roman"/>
        </w:rPr>
        <w:fldChar w:fldCharType="separate"/>
      </w:r>
      <w:r w:rsidRPr="00166A99">
        <w:rPr>
          <w:rFonts w:ascii="Times New Roman" w:hAnsi="Times New Roman"/>
          <w:noProof/>
        </w:rPr>
        <w:t>[10]</w:t>
      </w:r>
      <w:r w:rsidRPr="00930078">
        <w:rPr>
          <w:rFonts w:ascii="Times New Roman" w:hAnsi="Times New Roman"/>
        </w:rPr>
        <w:fldChar w:fldCharType="end"/>
      </w:r>
      <w:r w:rsidRPr="00166A99">
        <w:rPr>
          <w:rFonts w:ascii="Times New Roman" w:hAnsi="Times New Roman"/>
        </w:rPr>
        <w:t>.</w:t>
      </w:r>
    </w:p>
    <w:p w14:paraId="6CB718D7" w14:textId="21678DF5" w:rsidR="00046BA7" w:rsidRPr="00C001C2" w:rsidRDefault="00EF130A" w:rsidP="00ED47D7">
      <w:pPr>
        <w:pStyle w:val="Caption"/>
        <w:keepNext/>
        <w:spacing w:line="480" w:lineRule="auto"/>
        <w:rPr>
          <w:rFonts w:ascii="Times New Roman" w:hAnsi="Times New Roman"/>
        </w:rPr>
      </w:pPr>
      <w:bookmarkStart w:id="4" w:name="_Ref477271312"/>
      <w:r>
        <w:rPr>
          <w:rFonts w:ascii="Times New Roman" w:hAnsi="Times New Roman"/>
        </w:rPr>
        <w:lastRenderedPageBreak/>
        <w:t>Fig</w:t>
      </w:r>
      <w:r w:rsidR="00046BA7" w:rsidRPr="00166A99">
        <w:rPr>
          <w:rFonts w:ascii="Times New Roman" w:hAnsi="Times New Roman"/>
        </w:rPr>
        <w:t xml:space="preserve"> </w:t>
      </w:r>
      <w:bookmarkEnd w:id="4"/>
      <w:r w:rsidR="000A7E76">
        <w:rPr>
          <w:rFonts w:ascii="Times New Roman" w:hAnsi="Times New Roman"/>
        </w:rPr>
        <w:t>B.</w:t>
      </w:r>
      <w:r w:rsidR="00046BA7" w:rsidRPr="00166A99">
        <w:rPr>
          <w:rFonts w:ascii="Times New Roman" w:hAnsi="Times New Roman"/>
        </w:rPr>
        <w:t xml:space="preserve"> Age-specific incidence rates from APC models, cohort-modulated longitudinal age curve</w:t>
      </w:r>
    </w:p>
    <w:p w14:paraId="4740E43F" w14:textId="0A92E780" w:rsidR="00046BA7" w:rsidRPr="00C001C2" w:rsidRDefault="00E23FAF" w:rsidP="00ED47D7">
      <w:pPr>
        <w:rPr>
          <w:rFonts w:ascii="Times New Roman" w:hAnsi="Times New Roman"/>
        </w:rPr>
      </w:pPr>
      <w:r>
        <w:rPr>
          <w:rFonts w:ascii="Times New Roman" w:hAnsi="Times New Roman"/>
          <w:noProof/>
        </w:rPr>
        <w:drawing>
          <wp:inline distT="0" distB="0" distL="0" distR="0" wp14:anchorId="64D84B1F" wp14:editId="408A0948">
            <wp:extent cx="5724525" cy="3419475"/>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t="13109" b="6477"/>
                    <a:stretch>
                      <a:fillRect/>
                    </a:stretch>
                  </pic:blipFill>
                  <pic:spPr bwMode="auto">
                    <a:xfrm>
                      <a:off x="0" y="0"/>
                      <a:ext cx="5724525" cy="3419475"/>
                    </a:xfrm>
                    <a:prstGeom prst="rect">
                      <a:avLst/>
                    </a:prstGeom>
                    <a:noFill/>
                    <a:ln>
                      <a:noFill/>
                    </a:ln>
                  </pic:spPr>
                </pic:pic>
              </a:graphicData>
            </a:graphic>
          </wp:inline>
        </w:drawing>
      </w:r>
    </w:p>
    <w:p w14:paraId="1F810D58" w14:textId="00EFE218" w:rsidR="00046BA7" w:rsidRPr="00C001C2" w:rsidRDefault="00046BA7" w:rsidP="00AD2620">
      <w:pPr>
        <w:pStyle w:val="Heading1"/>
        <w:numPr>
          <w:ilvl w:val="0"/>
          <w:numId w:val="0"/>
        </w:numPr>
      </w:pPr>
      <w:r w:rsidRPr="00C001C2">
        <w:t>DCIS incidence</w:t>
      </w:r>
    </w:p>
    <w:p w14:paraId="34E9B53F" w14:textId="6E284B08" w:rsidR="00046BA7" w:rsidRPr="00C001C2" w:rsidRDefault="00046BA7" w:rsidP="00ED47D7">
      <w:pPr>
        <w:rPr>
          <w:rFonts w:ascii="Times New Roman" w:hAnsi="Times New Roman"/>
        </w:rPr>
      </w:pPr>
      <w:r w:rsidRPr="00C001C2">
        <w:rPr>
          <w:rFonts w:ascii="Times New Roman" w:hAnsi="Times New Roman"/>
        </w:rPr>
        <w:t xml:space="preserve">For the incidence of </w:t>
      </w:r>
      <w:r w:rsidRPr="00166A99">
        <w:rPr>
          <w:rFonts w:ascii="Times New Roman" w:hAnsi="Times New Roman"/>
        </w:rPr>
        <w:t xml:space="preserve">DCIS, we used the same APC methodology as described for invasive cancers. DCIS incidence counts can be publicly accessed from the hospital statistics of the Federal Statistical Office </w:t>
      </w:r>
      <w:r w:rsidRPr="00930078">
        <w:rPr>
          <w:rFonts w:ascii="Times New Roman" w:hAnsi="Times New Roman"/>
        </w:rPr>
        <w:fldChar w:fldCharType="begin"/>
      </w:r>
      <w:r w:rsidR="00B24576">
        <w:rPr>
          <w:rFonts w:ascii="Times New Roman" w:hAnsi="Times New Roman"/>
        </w:rPr>
        <w:instrText xml:space="preserve"> ADDIN EN.CITE &lt;EndNote&gt;&lt;Cite&gt;&lt;Author&gt;Federal Statistical Office&lt;/Author&gt;&lt;Year&gt;2017&lt;/Year&gt;&lt;RecNum&gt;60&lt;/RecNum&gt;&lt;DisplayText&gt;[8]&lt;/DisplayText&gt;&lt;record&gt;&lt;rec-number&gt;60&lt;/rec-number&gt;&lt;foreign-keys&gt;&lt;key app="EN" db-id="etr00rz0350pxwep0agvddd2xrvdtd0t0v5d" timestamp="1552562553"&gt;60&lt;/key&gt;&lt;/foreign-keys&gt;&lt;ref-type name="Aggregated Database"&gt;55&lt;/ref-type&gt;&lt;contributors&gt;&lt;authors&gt;&lt;author&gt;Federal Statistical Office,&lt;/author&gt;&lt;/authors&gt;&lt;/contributors&gt;&lt;titles&gt;&lt;title&gt;GENESIS-Online&lt;/title&gt;&lt;/titles&gt;&lt;dates&gt;&lt;year&gt;2017&lt;/year&gt;&lt;pub-dates&gt;&lt;date&gt;9th March 2017&lt;/date&gt;&lt;/pub-dates&gt;&lt;/dates&gt;&lt;pub-location&gt;Wiesbaden&lt;/pub-location&gt;&lt;publisher&gt;Statistisches Bundesamt (Destatis)&lt;/publisher&gt;&lt;urls&gt;&lt;related-urls&gt;&lt;url&gt;https://www-genesis.destatis.de&lt;/url&gt;&lt;/related-urls&gt;&lt;/urls&gt;&lt;/record&gt;&lt;/Cite&gt;&lt;/EndNote&gt;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[8]</w:t>
      </w:r>
      <w:r w:rsidRPr="00930078">
        <w:rPr>
          <w:rFonts w:ascii="Times New Roman" w:hAnsi="Times New Roman"/>
        </w:rPr>
        <w:fldChar w:fldCharType="end"/>
      </w:r>
      <w:r w:rsidRPr="00166A99">
        <w:rPr>
          <w:rFonts w:ascii="Times New Roman" w:hAnsi="Times New Roman"/>
        </w:rPr>
        <w:t xml:space="preserve"> for the years 2000 to 2014. In combination with the population estimates, we could use the same 5-year age groups from 20</w:t>
      </w:r>
      <w:r w:rsidRPr="00A665ED">
        <w:rPr>
          <w:rFonts w:ascii="Times New Roman" w:hAnsi="Times New Roman"/>
        </w:rPr>
        <w:t>–</w:t>
      </w:r>
      <w:r w:rsidRPr="00166A99">
        <w:rPr>
          <w:rFonts w:ascii="Times New Roman" w:hAnsi="Times New Roman"/>
        </w:rPr>
        <w:t xml:space="preserve">24 years to 85 years plus and calculate the APC estimation for DCIS incidence. Similar to the invasive cancer incidence analysis, DCIS also showed significant period and cohort effects, which we accounted for by modulating the longitudinal curve by the cohort ratios. The DCIS incidence curve is shown in </w:t>
      </w:r>
      <w:r w:rsidR="00EF130A">
        <w:rPr>
          <w:rFonts w:ascii="Times New Roman" w:hAnsi="Times New Roman"/>
        </w:rPr>
        <w:t>Fig</w:t>
      </w:r>
      <w:r w:rsidRPr="00166A99">
        <w:rPr>
          <w:rFonts w:ascii="Times New Roman" w:hAnsi="Times New Roman"/>
        </w:rPr>
        <w:t xml:space="preserve"> </w:t>
      </w:r>
      <w:r w:rsidR="00EF130A">
        <w:rPr>
          <w:rFonts w:ascii="Times New Roman" w:hAnsi="Times New Roman"/>
        </w:rPr>
        <w:t>C</w:t>
      </w:r>
      <w:r w:rsidRPr="00166A99">
        <w:rPr>
          <w:rFonts w:ascii="Times New Roman" w:hAnsi="Times New Roman"/>
        </w:rPr>
        <w:t>.</w:t>
      </w:r>
    </w:p>
    <w:p w14:paraId="04DB0848" w14:textId="6D53AE8C" w:rsidR="00046BA7" w:rsidRPr="00C001C2" w:rsidRDefault="00EF130A" w:rsidP="00ED47D7">
      <w:pPr>
        <w:pStyle w:val="Caption"/>
        <w:keepNext/>
        <w:spacing w:line="480" w:lineRule="auto"/>
        <w:rPr>
          <w:rFonts w:ascii="Times New Roman" w:hAnsi="Times New Roman"/>
        </w:rPr>
      </w:pPr>
      <w:bookmarkStart w:id="5" w:name="_Ref477360673"/>
      <w:r>
        <w:rPr>
          <w:rFonts w:ascii="Times New Roman" w:hAnsi="Times New Roman"/>
        </w:rPr>
        <w:lastRenderedPageBreak/>
        <w:t>Fig</w:t>
      </w:r>
      <w:r w:rsidR="00046BA7" w:rsidRPr="00166A99">
        <w:rPr>
          <w:rFonts w:ascii="Times New Roman" w:hAnsi="Times New Roman"/>
        </w:rPr>
        <w:t xml:space="preserve"> </w:t>
      </w:r>
      <w:bookmarkEnd w:id="5"/>
      <w:r w:rsidR="000A7E76">
        <w:rPr>
          <w:rFonts w:ascii="Times New Roman" w:hAnsi="Times New Roman"/>
        </w:rPr>
        <w:t>C.</w:t>
      </w:r>
      <w:r w:rsidR="00046BA7" w:rsidRPr="00166A99">
        <w:rPr>
          <w:rFonts w:ascii="Times New Roman" w:hAnsi="Times New Roman"/>
        </w:rPr>
        <w:t xml:space="preserve"> Age-specific DCIS incidence rates from APC models, cohort-modulated longitudinal age curve</w:t>
      </w:r>
    </w:p>
    <w:p w14:paraId="61D97630" w14:textId="5DE46D2F" w:rsidR="00046BA7" w:rsidRPr="00C001C2" w:rsidRDefault="00E23FAF" w:rsidP="00ED47D7">
      <w:pPr>
        <w:rPr>
          <w:rFonts w:ascii="Times New Roman" w:hAnsi="Times New Roman"/>
        </w:rPr>
      </w:pPr>
      <w:r>
        <w:rPr>
          <w:rFonts w:ascii="Times New Roman" w:hAnsi="Times New Roman"/>
          <w:noProof/>
        </w:rPr>
        <w:drawing>
          <wp:inline distT="0" distB="0" distL="0" distR="0" wp14:anchorId="58C6DCF8" wp14:editId="6F1A4560">
            <wp:extent cx="5715000" cy="3467100"/>
            <wp:effectExtent l="0" t="0" r="0"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0">
                      <a:extLst>
                        <a:ext uri="{28A0092B-C50C-407E-A947-70E740481C1C}">
                          <a14:useLocalDpi xmlns:a14="http://schemas.microsoft.com/office/drawing/2010/main" val="0"/>
                        </a:ext>
                      </a:extLst>
                    </a:blip>
                    <a:srcRect t="12189" b="6369"/>
                    <a:stretch>
                      <a:fillRect/>
                    </a:stretch>
                  </pic:blipFill>
                  <pic:spPr bwMode="auto">
                    <a:xfrm>
                      <a:off x="0" y="0"/>
                      <a:ext cx="5715000" cy="3467100"/>
                    </a:xfrm>
                    <a:prstGeom prst="rect">
                      <a:avLst/>
                    </a:prstGeom>
                    <a:noFill/>
                    <a:ln>
                      <a:noFill/>
                    </a:ln>
                  </pic:spPr>
                </pic:pic>
              </a:graphicData>
            </a:graphic>
          </wp:inline>
        </w:drawing>
      </w:r>
    </w:p>
    <w:p w14:paraId="6E980CF1" w14:textId="5B442BCF" w:rsidR="00046BA7" w:rsidRPr="00C001C2" w:rsidRDefault="00046BA7" w:rsidP="00AD2620">
      <w:pPr>
        <w:pStyle w:val="Heading1"/>
        <w:numPr>
          <w:ilvl w:val="0"/>
          <w:numId w:val="0"/>
        </w:numPr>
      </w:pPr>
      <w:r w:rsidRPr="00C001C2">
        <w:t>Risk factors</w:t>
      </w:r>
    </w:p>
    <w:p w14:paraId="5A355CE8" w14:textId="1BA714B6" w:rsidR="00046BA7" w:rsidRPr="00C001C2" w:rsidRDefault="00046BA7" w:rsidP="00ED47D7">
      <w:pPr>
        <w:rPr>
          <w:rFonts w:ascii="Times New Roman" w:hAnsi="Times New Roman"/>
        </w:rPr>
      </w:pPr>
      <w:r w:rsidRPr="00C001C2">
        <w:rPr>
          <w:rFonts w:ascii="Times New Roman" w:hAnsi="Times New Roman"/>
        </w:rPr>
        <w:t xml:space="preserve">The risk of developing breast cancer does not only depend on age, but also on a combination of three risk factors (density of breast tissue, history of previous biopsy, family history with breast cancer in a first-degree relative). These risk factors are often used for the general population </w:t>
      </w:r>
      <w:r w:rsidRPr="00930078">
        <w:rPr>
          <w:rFonts w:ascii="Times New Roman" w:hAnsi="Times New Roman"/>
        </w:rPr>
        <w:fldChar w:fldCharType="begin">
          <w:fldData xml:space="preserve">PEVuZE5vdGU+PENpdGU+PEF1dGhvcj5TY2hvdXNib2U8L0F1dGhvcj48WWVhcj4yMDExPC9ZZWFy
PjxSZWNOdW0+NTwvUmVjTnVtPjxEaXNwbGF5VGV4dD5bMSwgMTEsIDEyXTwvRGlzcGxheVRleHQ+
PHJlY29yZD48cmVjLW51bWJlcj41PC9yZWMtbnVtYmVyPjxmb3JlaWduLWtleXM+PGtleSBhcHA9
IkVOIiBkYi1pZD0iZXRyMDByejAzNTBweHdlcDBhZ3ZkZGQyeHJ2ZHRkMHQwdjVkIiB0aW1lc3Rh
bXA9IjAiPjU8L2tleT48L2ZvcmVpZ24ta2V5cz48cmVmLXR5cGUgbmFtZT0iSm91cm5hbCBBcnRp
Y2xlIj4xNzwvcmVmLXR5cGU+PGNvbnRyaWJ1dG9ycz48YXV0aG9ycz48YXV0aG9yPlNjaG91c2Jv
ZSwgSm9obiBULjwvYXV0aG9yPjxhdXRob3I+S2VybGlrb3dza2UsIEthcmxhPC9hdXRob3I+PGF1
dGhvcj5Mb2gsIEFuZHJldzwvYXV0aG9yPjxhdXRob3I+Q3VtbWluZ3MsIFN0ZXZlbiBSLjwvYXV0
aG9yPjwvYXV0aG9ycz48L2NvbnRyaWJ1dG9ycz48dGl0bGVzPjx0aXRsZT5QZXJzb25hbGl6aW5n
IE1hbW1vZ3JhcGh5IGJ5IEJyZWFzdCBEZW5zaXR5IGFuZCBPdGhlciBSaXNrIEZhY3RvcnMgZm9y
IEJyZWFzdCBDYW5jZXI6IEFuYWx5c2lzIG9mIEhlYWx0aCBCZW5lZml0cyBhbmQgQ29zdC1FZmZl
Y3RpdmVuZXNzPC90aXRsZT48c2Vjb25kYXJ5LXRpdGxlPkFubmFscyBvZiBpbnRlcm5hbCBtZWRp
Y2luZTwvc2Vjb25kYXJ5LXRpdGxlPjxhbHQtdGl0bGU+QW5uIEludGVybiBNZWQ8L2FsdC10aXRs
ZT48L3RpdGxlcz48cGVyaW9kaWNhbD48ZnVsbC10aXRsZT5Bbm5hbHMgb2YgaW50ZXJuYWwgbWVk
aWNpbmU8L2Z1bGwtdGl0bGU+PC9wZXJpb2RpY2FsPjxwYWdlcz4xMC0yMDwvcGFnZXM+PHZvbHVt
ZT4xNTU8L3ZvbHVtZT48bnVtYmVyPjE8L251bWJlcj48ZGF0ZXM+PHllYXI+MjAxMTwveWVhcj48
L2RhdGVzPjx1cmxzPjxyZWxhdGVkLXVybHM+PHVybD5odHRwOi8vYW5uYWxzLm9yZy9hcnRpY2xl
LmFzcHg/ZG9pPTEwLjczMjYvMDAwMy00ODE5LTE1NS0xLTIwMTEwNzA1MC0wMDAwMzwvdXJsPjwv
cmVsYXRlZC11cmxzPjwvdXJscz48L3JlY29yZD48L0NpdGU+PENpdGU+PEF1dGhvcj5UcmVudGhh
bS1EaWV0ejwvQXV0aG9yPjxZZWFyPjIwMTY8L1llYXI+PFJlY051bT42PC9SZWNOdW0+PHJlY29y
ZD48cmVjLW51bWJlcj42PC9yZWMtbnVtYmVyPjxmb3JlaWduLWtleXM+PGtleSBhcHA9IkVOIiBk
Yi1pZD0iZXRyMDByejAzNTBweHdlcDBhZ3ZkZGQyeHJ2ZHRkMHQwdjVkIiB0aW1lc3RhbXA9IjAi
PjY8L2tleT48L2ZvcmVpZ24ta2V5cz48cmVmLXR5cGUgbmFtZT0iSm91cm5hbCBBcnRpY2xlIj4x
NzwvcmVmLXR5cGU+PGNvbnRyaWJ1dG9ycz48YXV0aG9ycz48YXV0aG9yPlRyZW50aGFtLURpZXR6
LCBBLjwvYXV0aG9yPjxhdXRob3I+S2VybGlrb3dza2UsIEsuPC9hdXRob3I+PGF1dGhvcj5TdG91
dCwgTi4gSy48L2F1dGhvcj48YXV0aG9yPk1pZ2xpb3JldHRpLCBELiBMLjwvYXV0aG9yPjxhdXRo
b3I+U2NoZWNodGVyLCBDLiBCLjwvYXV0aG9yPjxhdXRob3I+RXJndW4sIE0uIEEuPC9hdXRob3I+
PGF1dGhvcj52YW4gZGVuIEJyb2VrLCBKLiBKLjwvYXV0aG9yPjxhdXRob3I+QWxhZ296LCBPLjwv
YXV0aG9yPjxhdXRob3I+U3ByYWd1ZSwgQi4gTC48L2F1dGhvcj48YXV0aG9yPnZhbiBSYXZlc3Rl
eW4sIE4uIFQuPC9hdXRob3I+PGF1dGhvcj5OZWFyLCBBLiBNLjwvYXV0aG9yPjxhdXRob3I+R2Fu
Z25vbiwgUi4gRS48L2F1dGhvcj48YXV0aG9yPkhhbXB0b24sIEouIE0uPC9hdXRob3I+PGF1dGhv
cj5DaGFuZGxlciwgWS48L2F1dGhvcj48YXV0aG9yPmRlIEtvbmluZywgSC4gSi48L2F1dGhvcj48
YXV0aG9yPk1hbmRlbGJsYXR0LCBKLiBTLjwvYXV0aG9yPjxhdXRob3I+VG9zdGVzb24sIEEuIE4u
PC9hdXRob3I+PGF1dGhvcj5CcmVhc3QgQ2FuY2VyIFN1cnZlaWxsYW5jZSwgQ29uc29ydGl1bTwv
YXV0aG9yPjxhdXRob3I+dGhlIENhbmNlciwgSW50ZXJ2ZW50aW9uPC9hdXRob3I+PGF1dGhvcj5T
dXJ2ZWlsbGFuY2UgTW9kZWxpbmcsIE5ldHdvcms8L2F1dGhvcj48L2F1dGhvcnM+PC9jb250cmli
dXRvcnM+PGF1dGgtYWRkcmVzcz5Gcm9tIHRoZSBVbml2ZXJzaXR5IG9mIFdpc2NvbnNpbi1NYWRp
c29uLCBNYWRpc29uLCBXaXNjb25zaW47IFVuaXZlcnNpdHkgb2YgQ2FsaWZvcm5pYSwgU2FuIEZy
YW5jaXNjbywgU2FuIEZyYW5jaXNjbywgQ2FsaWZvcm5pYTsgSGFydmFyZCBNZWRpY2FsIFNjaG9v
bCwgQm9zdG9uLCBNYXNzYWNodXNldHRzOyBVbml2ZXJzaXR5IG9mIENhbGlmb3JuaWEgRGF2aXMg
U2Nob29sIG9mIE1lZGljaW5lLCBTYWNyYW1lbnRvLCBDYWxpZm9ybmlhOyBBbGJlcnQgRWluc3Rl
aW4gQ29sbGVnZSBvZiBNZWRpY2luZSwgQnJvbngsIE5ldyBZb3JrOyBFcmFzbXVzIE1lZGljYWwg
Q2VudGVyLCBSb3R0ZXJkYW0sIHRoZSBOZXRoZXJsYW5kczsgVW5pdmVyc2l0eSBvZiBWZXJtb250
LCBCdXJsaW5ndG9uLCBWZXJtb250OyBHZW9yZ2V0b3duIFVuaXZlcnNpdHkgTWVkaWNhbCBDZW50
ZXIsIFdhc2hpbmd0b24sIERDOyBhbmQgR2Vpc2VsIFNjaG9vbCBvZiBNZWRpY2luZSBhdCBEYXJ0
bW91dGgsIExlYmFub24sIE5ldyBIYW1wc2hpcmUuPC9hdXRoLWFkZHJlc3M+PHRpdGxlcz48dGl0
bGU+VGFpbG9yaW5nIEJyZWFzdCBDYW5jZXIgU2NyZWVuaW5nIEludGVydmFscyBieSBCcmVhc3Qg
RGVuc2l0eSBhbmQgUmlzayBmb3IgV29tZW4gQWdlZCA1MCBZZWFycyBvciBPbGRlcjogQ29sbGFi
b3JhdGl2ZSBNb2RlbGluZyBvZiBTY3JlZW5pbmcgT3V0Y29tZXM8L3RpdGxlPjxzZWNvbmRhcnkt
dGl0bGU+QW5uIEludGVybiBNZWQ8L3NlY29uZGFyeS10aXRsZT48L3RpdGxlcz48cGFnZXM+NzAw
LTcxMjwvcGFnZXM+PHZvbHVtZT4xNjU8L3ZvbHVtZT48bnVtYmVyPjEwPC9udW1iZXI+PGtleXdv
cmRzPjxrZXl3b3JkPkFnZWQ8L2tleXdvcmQ+PGtleXdvcmQ+KkJyZWFzdCBEZW5zaXR5PC9rZXl3
b3JkPjxrZXl3b3JkPkJyZWFzdCBOZW9wbGFzbXMvKmRpYWdub3N0aWMgaW1hZ2luZy9tb3J0YWxp
dHk8L2tleXdvcmQ+PGtleXdvcmQ+Q29tcHV0ZXIgU2ltdWxhdGlvbjwva2V5d29yZD48a2V5d29y
ZD5Db3N0LUJlbmVmaXQgQW5hbHlzaXM8L2tleXdvcmQ+PGtleXdvcmQ+KkVhcmx5IERldGVjdGlv
biBvZiBDYW5jZXIvYWR2ZXJzZSBlZmZlY3RzL2Vjb25vbWljcy9tZXRob2RzPC9rZXl3b3JkPjxr
ZXl3b3JkPkZhbHNlIFBvc2l0aXZlIFJlYWN0aW9uczwva2V5d29yZD48a2V5d29yZD5GZW1hbGU8
L2tleXdvcmQ+PGtleXdvcmQ+SHVtYW5zPC9rZXl3b3JkPjxrZXl3b3JkPkxpZmUgRXhwZWN0YW5j
eTwva2V5d29yZD48a2V5d29yZD4qTWFtbW9ncmFwaHkvYWR2ZXJzZSBlZmZlY3RzL2Vjb25vbWlj
cy9tZXRob2RzPC9rZXl3b3JkPjxrZXl3b3JkPk1hc3MgU2NyZWVuaW5nL2FkdmVyc2UgZWZmZWN0
cy9lY29ub21pY3MvbWV0aG9kczwva2V5d29yZD48a2V5d29yZD5NZWRpY2FsIE92ZXJ1c2U8L2tl
eXdvcmQ+PGtleXdvcmQ+TWlkZGxlIEFnZWQ8L2tleXdvcmQ+PGtleXdvcmQ+TW9kZWxzLCBTdGF0
aXN0aWNhbDwva2V5d29yZD48a2V5d29yZD5RdWFsaXR5LUFkanVzdGVkIExpZmUgWWVhcnM8L2tl
eXdvcmQ+PGtleXdvcmQ+UmlzayBGYWN0b3JzPC9rZXl3b3JkPjxrZXl3b3JkPlRpbWUgRmFjdG9y
czwva2V5d29yZD48a2V5d29yZD5Vbml0ZWQgU3RhdGVzL2VwaWRlbWlvbG9neTwva2V5d29yZD48
L2tleXdvcmRzPjxkYXRlcz48eWVhcj4yMDE2PC95ZWFyPjxwdWItZGF0ZXM+PGRhdGU+Tm92IDE1
PC9kYXRlPjwvcHViLWRhdGVzPjwvZGF0ZXM+PGlzYm4+MTUzOS0zNzA0IChFbGVjdHJvbmljKSYj
eEQ7MDAwMy00ODE5IChMaW5raW5nKTwvaXNibj48YWNjZXNzaW9uLW51bT4yNzU0ODU4MzwvYWNj
ZXNzaW9uLW51bT48dXJscz48cmVsYXRlZC11cmxzPjx1cmw+aHR0cHM6Ly93d3cubmNiaS5ubG0u
bmloLmdvdi9wdWJtZWQvMjc1NDg1ODM8L3VybD48L3JlbGF0ZWQtdXJscz48L3VybHM+PGN1c3Rv
bTI+UE1DNTEyNTA4NjwvY3VzdG9tMj48ZWxlY3Ryb25pYy1yZXNvdXJjZS1udW0+MTAuNzMyNi9N
MTYtMDQ3NjwvZWxlY3Ryb25pYy1yZXNvdXJjZS1udW0+PC9yZWNvcmQ+PC9DaXRlPjxDaXRlPjxB
dXRob3I+VmlsYXByaW55bzwvQXV0aG9yPjxZZWFyPjIwMTQ8L1llYXI+PFJlY051bT43PC9SZWNO
dW0+PHJlY29yZD48cmVjLW51bWJlcj43PC9yZWMtbnVtYmVyPjxmb3JlaWduLWtleXM+PGtleSBh
cHA9IkVOIiBkYi1pZD0iZXRyMDByejAzNTBweHdlcDBhZ3ZkZGQyeHJ2ZHRkMHQwdjVkIiB0aW1l
c3RhbXA9IjAiPjc8L2tleT48L2ZvcmVpZ24ta2V5cz48cmVmLXR5cGUgbmFtZT0iSm91cm5hbCBB
cnRpY2xlIj4xNzwvcmVmLXR5cGU+PGNvbnRyaWJ1dG9ycz48YXV0aG9ycz48YXV0aG9yPlZpbGFw
cmlueW8sIEVzdGVyPC9hdXRob3I+PGF1dGhvcj5Gb3Juw6ksIENhcmxlczwvYXV0aG9yPjxhdXRo
b3I+Q2FybGVzLCBNaXNlcmljb3JkaWE8L2F1dGhvcj48YXV0aG9yPlNhbGEsIE1hcmlhPC9hdXRo
b3I+PGF1dGhvcj5QbGEsIFJvZ2VyPC9hdXRob3I+PGF1dGhvcj5DYXN0ZWxscywgWGF2aWVyPC9h
dXRob3I+PGF1dGhvcj5Eb21pbmdvLCBMYWlhPC9hdXRob3I+PGF1dGhvcj5SdWUsIE1vbnRzZXJy
YXQ8L2F1dGhvcj48YXV0aG9yPnRoZSBJbnRlcnZhbCBDYW5jZXIgU3R1ZHksIEdyb3VwPC9hdXRo
b3I+PC9hdXRob3JzPjxzZWNvbmRhcnktYXV0aG9ycz48YXV0aG9yPlNhcGlubywgQW5uYTwvYXV0
aG9yPjwvc2Vjb25kYXJ5LWF1dGhvcnM+PC9jb250cmlidXRvcnM+PHRpdGxlcz48dGl0bGU+Q29z
dC1FZmZlY3RpdmVuZXNzIGFuZCBIYXJtLUJlbmVmaXQgQW5hbHlzZXMgb2YgUmlzay1CYXNlZCBT
Y3JlZW5pbmcgU3RyYXRlZ2llcyBmb3IgQnJlYXN0IENhbmNlcjwvdGl0bGU+PHNlY29uZGFyeS10
aXRsZT5QbG9TIG9uZTwvc2Vjb25kYXJ5LXRpdGxlPjxhbHQtdGl0bGU+UExvUyBPTkU8L2FsdC10
aXRsZT48L3RpdGxlcz48cGVyaW9kaWNhbD48ZnVsbC10aXRsZT5QTG9TIE9uZTwvZnVsbC10aXRs
ZT48L3BlcmlvZGljYWw+PGFsdC1wZXJpb2RpY2FsPjxmdWxsLXRpdGxlPlBMb1MgT25lPC9mdWxs
LXRpdGxlPjwvYWx0LXBlcmlvZGljYWw+PHBhZ2VzPmU4Njg1ODwvcGFnZXM+PHZvbHVtZT45PC92
b2x1bWU+PG51bWJlcj4yPC9udW1iZXI+PGRhdGVzPjx5ZWFyPjIwMTQ8L3llYXI+PC9kYXRlcz48
dXJscz48cmVsYXRlZC11cmxzPjx1cmw+aHR0cDovL2R4LnBsb3Mub3JnLzEwLjEzNzEvam91cm5h
bC5wb25lLjAwODY4NTguczAwMTwvdXJsPjwvcmVsYXRlZC11cmxzPjwvdXJscz48L3JlY29yZD48
L0NpdGU+PC9FbmROb3RlPgB=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PEVuZE5vdGU+PENpdGU+PEF1dGhvcj5TY2hvdXNib2U8L0F1dGhvcj48WWVhcj4yMDExPC9ZZWFy
PjxSZWNOdW0+NTwvUmVjTnVtPjxEaXNwbGF5VGV4dD5bMSwgMTEsIDEyXTwvRGlzcGxheVRleHQ+
PHJlY29yZD48cmVjLW51bWJlcj41PC9yZWMtbnVtYmVyPjxmb3JlaWduLWtleXM+PGtleSBhcHA9
IkVOIiBkYi1pZD0iZXRyMDByejAzNTBweHdlcDBhZ3ZkZGQyeHJ2ZHRkMHQwdjVkIiB0aW1lc3Rh
bXA9IjAiPjU8L2tleT48L2ZvcmVpZ24ta2V5cz48cmVmLXR5cGUgbmFtZT0iSm91cm5hbCBBcnRp
Y2xlIj4xNzwvcmVmLXR5cGU+PGNvbnRyaWJ1dG9ycz48YXV0aG9ycz48YXV0aG9yPlNjaG91c2Jv
ZSwgSm9obiBULjwvYXV0aG9yPjxhdXRob3I+S2VybGlrb3dza2UsIEthcmxhPC9hdXRob3I+PGF1
dGhvcj5Mb2gsIEFuZHJldzwvYXV0aG9yPjxhdXRob3I+Q3VtbWluZ3MsIFN0ZXZlbiBSLjwvYXV0
aG9yPjwvYXV0aG9ycz48L2NvbnRyaWJ1dG9ycz48dGl0bGVzPjx0aXRsZT5QZXJzb25hbGl6aW5n
IE1hbW1vZ3JhcGh5IGJ5IEJyZWFzdCBEZW5zaXR5IGFuZCBPdGhlciBSaXNrIEZhY3RvcnMgZm9y
IEJyZWFzdCBDYW5jZXI6IEFuYWx5c2lzIG9mIEhlYWx0aCBCZW5lZml0cyBhbmQgQ29zdC1FZmZl
Y3RpdmVuZXNzPC90aXRsZT48c2Vjb25kYXJ5LXRpdGxlPkFubmFscyBvZiBpbnRlcm5hbCBtZWRp
Y2luZTwvc2Vjb25kYXJ5LXRpdGxlPjxhbHQtdGl0bGU+QW5uIEludGVybiBNZWQ8L2FsdC10aXRs
ZT48L3RpdGxlcz48cGVyaW9kaWNhbD48ZnVsbC10aXRsZT5Bbm5hbHMgb2YgaW50ZXJuYWwgbWVk
aWNpbmU8L2Z1bGwtdGl0bGU+PC9wZXJpb2RpY2FsPjxwYWdlcz4xMC0yMDwvcGFnZXM+PHZvbHVt
ZT4xNTU8L3ZvbHVtZT48bnVtYmVyPjE8L251bWJlcj48ZGF0ZXM+PHllYXI+MjAxMTwveWVhcj48
L2RhdGVzPjx1cmxzPjxyZWxhdGVkLXVybHM+PHVybD5odHRwOi8vYW5uYWxzLm9yZy9hcnRpY2xl
LmFzcHg/ZG9pPTEwLjczMjYvMDAwMy00ODE5LTE1NS0xLTIwMTEwNzA1MC0wMDAwMzwvdXJsPjwv
cmVsYXRlZC11cmxzPjwvdXJscz48L3JlY29yZD48L0NpdGU+PENpdGU+PEF1dGhvcj5UcmVudGhh
bS1EaWV0ejwvQXV0aG9yPjxZZWFyPjIwMTY8L1llYXI+PFJlY051bT42PC9SZWNOdW0+PHJlY29y
ZD48cmVjLW51bWJlcj42PC9yZWMtbnVtYmVyPjxmb3JlaWduLWtleXM+PGtleSBhcHA9IkVOIiBk
Yi1pZD0iZXRyMDByejAzNTBweHdlcDBhZ3ZkZGQyeHJ2ZHRkMHQwdjVkIiB0aW1lc3RhbXA9IjAi
PjY8L2tleT48L2ZvcmVpZ24ta2V5cz48cmVmLXR5cGUgbmFtZT0iSm91cm5hbCBBcnRpY2xlIj4x
NzwvcmVmLXR5cGU+PGNvbnRyaWJ1dG9ycz48YXV0aG9ycz48YXV0aG9yPlRyZW50aGFtLURpZXR6
LCBBLjwvYXV0aG9yPjxhdXRob3I+S2VybGlrb3dza2UsIEsuPC9hdXRob3I+PGF1dGhvcj5TdG91
dCwgTi4gSy48L2F1dGhvcj48YXV0aG9yPk1pZ2xpb3JldHRpLCBELiBMLjwvYXV0aG9yPjxhdXRo
b3I+U2NoZWNodGVyLCBDLiBCLjwvYXV0aG9yPjxhdXRob3I+RXJndW4sIE0uIEEuPC9hdXRob3I+
PGF1dGhvcj52YW4gZGVuIEJyb2VrLCBKLiBKLjwvYXV0aG9yPjxhdXRob3I+QWxhZ296LCBPLjwv
YXV0aG9yPjxhdXRob3I+U3ByYWd1ZSwgQi4gTC48L2F1dGhvcj48YXV0aG9yPnZhbiBSYXZlc3Rl
eW4sIE4uIFQuPC9hdXRob3I+PGF1dGhvcj5OZWFyLCBBLiBNLjwvYXV0aG9yPjxhdXRob3I+R2Fu
Z25vbiwgUi4gRS48L2F1dGhvcj48YXV0aG9yPkhhbXB0b24sIEouIE0uPC9hdXRob3I+PGF1dGhv
cj5DaGFuZGxlciwgWS48L2F1dGhvcj48YXV0aG9yPmRlIEtvbmluZywgSC4gSi48L2F1dGhvcj48
YXV0aG9yPk1hbmRlbGJsYXR0LCBKLiBTLjwvYXV0aG9yPjxhdXRob3I+VG9zdGVzb24sIEEuIE4u
PC9hdXRob3I+PGF1dGhvcj5CcmVhc3QgQ2FuY2VyIFN1cnZlaWxsYW5jZSwgQ29uc29ydGl1bTwv
YXV0aG9yPjxhdXRob3I+dGhlIENhbmNlciwgSW50ZXJ2ZW50aW9uPC9hdXRob3I+PGF1dGhvcj5T
dXJ2ZWlsbGFuY2UgTW9kZWxpbmcsIE5ldHdvcms8L2F1dGhvcj48L2F1dGhvcnM+PC9jb250cmli
dXRvcnM+PGF1dGgtYWRkcmVzcz5Gcm9tIHRoZSBVbml2ZXJzaXR5IG9mIFdpc2NvbnNpbi1NYWRp
c29uLCBNYWRpc29uLCBXaXNjb25zaW47IFVuaXZlcnNpdHkgb2YgQ2FsaWZvcm5pYSwgU2FuIEZy
YW5jaXNjbywgU2FuIEZyYW5jaXNjbywgQ2FsaWZvcm5pYTsgSGFydmFyZCBNZWRpY2FsIFNjaG9v
bCwgQm9zdG9uLCBNYXNzYWNodXNldHRzOyBVbml2ZXJzaXR5IG9mIENhbGlmb3JuaWEgRGF2aXMg
U2Nob29sIG9mIE1lZGljaW5lLCBTYWNyYW1lbnRvLCBDYWxpZm9ybmlhOyBBbGJlcnQgRWluc3Rl
aW4gQ29sbGVnZSBvZiBNZWRpY2luZSwgQnJvbngsIE5ldyBZb3JrOyBFcmFzbXVzIE1lZGljYWwg
Q2VudGVyLCBSb3R0ZXJkYW0sIHRoZSBOZXRoZXJsYW5kczsgVW5pdmVyc2l0eSBvZiBWZXJtb250
LCBCdXJsaW5ndG9uLCBWZXJtb250OyBHZW9yZ2V0b3duIFVuaXZlcnNpdHkgTWVkaWNhbCBDZW50
ZXIsIFdhc2hpbmd0b24sIERDOyBhbmQgR2Vpc2VsIFNjaG9vbCBvZiBNZWRpY2luZSBhdCBEYXJ0
bW91dGgsIExlYmFub24sIE5ldyBIYW1wc2hpcmUuPC9hdXRoLWFkZHJlc3M+PHRpdGxlcz48dGl0
bGU+VGFpbG9yaW5nIEJyZWFzdCBDYW5jZXIgU2NyZWVuaW5nIEludGVydmFscyBieSBCcmVhc3Qg
RGVuc2l0eSBhbmQgUmlzayBmb3IgV29tZW4gQWdlZCA1MCBZZWFycyBvciBPbGRlcjogQ29sbGFi
b3JhdGl2ZSBNb2RlbGluZyBvZiBTY3JlZW5pbmcgT3V0Y29tZXM8L3RpdGxlPjxzZWNvbmRhcnkt
dGl0bGU+QW5uIEludGVybiBNZWQ8L3NlY29uZGFyeS10aXRsZT48L3RpdGxlcz48cGFnZXM+NzAw
LTcxMjwvcGFnZXM+PHZvbHVtZT4xNjU8L3ZvbHVtZT48bnVtYmVyPjEwPC9udW1iZXI+PGtleXdv
cmRzPjxrZXl3b3JkPkFnZWQ8L2tleXdvcmQ+PGtleXdvcmQ+KkJyZWFzdCBEZW5zaXR5PC9rZXl3
b3JkPjxrZXl3b3JkPkJyZWFzdCBOZW9wbGFzbXMvKmRpYWdub3N0aWMgaW1hZ2luZy9tb3J0YWxp
dHk8L2tleXdvcmQ+PGtleXdvcmQ+Q29tcHV0ZXIgU2ltdWxhdGlvbjwva2V5d29yZD48a2V5d29y
ZD5Db3N0LUJlbmVmaXQgQW5hbHlzaXM8L2tleXdvcmQ+PGtleXdvcmQ+KkVhcmx5IERldGVjdGlv
biBvZiBDYW5jZXIvYWR2ZXJzZSBlZmZlY3RzL2Vjb25vbWljcy9tZXRob2RzPC9rZXl3b3JkPjxr
ZXl3b3JkPkZhbHNlIFBvc2l0aXZlIFJlYWN0aW9uczwva2V5d29yZD48a2V5d29yZD5GZW1hbGU8
L2tleXdvcmQ+PGtleXdvcmQ+SHVtYW5zPC9rZXl3b3JkPjxrZXl3b3JkPkxpZmUgRXhwZWN0YW5j
eTwva2V5d29yZD48a2V5d29yZD4qTWFtbW9ncmFwaHkvYWR2ZXJzZSBlZmZlY3RzL2Vjb25vbWlj
cy9tZXRob2RzPC9rZXl3b3JkPjxrZXl3b3JkPk1hc3MgU2NyZWVuaW5nL2FkdmVyc2UgZWZmZWN0
cy9lY29ub21pY3MvbWV0aG9kczwva2V5d29yZD48a2V5d29yZD5NZWRpY2FsIE92ZXJ1c2U8L2tl
eXdvcmQ+PGtleXdvcmQ+TWlkZGxlIEFnZWQ8L2tleXdvcmQ+PGtleXdvcmQ+TW9kZWxzLCBTdGF0
aXN0aWNhbDwva2V5d29yZD48a2V5d29yZD5RdWFsaXR5LUFkanVzdGVkIExpZmUgWWVhcnM8L2tl
eXdvcmQ+PGtleXdvcmQ+UmlzayBGYWN0b3JzPC9rZXl3b3JkPjxrZXl3b3JkPlRpbWUgRmFjdG9y
czwva2V5d29yZD48a2V5d29yZD5Vbml0ZWQgU3RhdGVzL2VwaWRlbWlvbG9neTwva2V5d29yZD48
L2tleXdvcmRzPjxkYXRlcz48eWVhcj4yMDE2PC95ZWFyPjxwdWItZGF0ZXM+PGRhdGU+Tm92IDE1
PC9kYXRlPjwvcHViLWRhdGVzPjwvZGF0ZXM+PGlzYm4+MTUzOS0zNzA0IChFbGVjdHJvbmljKSYj
eEQ7MDAwMy00ODE5IChMaW5raW5nKTwvaXNibj48YWNjZXNzaW9uLW51bT4yNzU0ODU4MzwvYWNj
ZXNzaW9uLW51bT48dXJscz48cmVsYXRlZC11cmxzPjx1cmw+aHR0cHM6Ly93d3cubmNiaS5ubG0u
bmloLmdvdi9wdWJtZWQvMjc1NDg1ODM8L3VybD48L3JlbGF0ZWQtdXJscz48L3VybHM+PGN1c3Rv
bTI+UE1DNTEyNTA4NjwvY3VzdG9tMj48ZWxlY3Ryb25pYy1yZXNvdXJjZS1udW0+MTAuNzMyNi9N
MTYtMDQ3NjwvZWxlY3Ryb25pYy1yZXNvdXJjZS1udW0+PC9yZWNvcmQ+PC9DaXRlPjxDaXRlPjxB
dXRob3I+VmlsYXByaW55bzwvQXV0aG9yPjxZZWFyPjIwMTQ8L1llYXI+PFJlY051bT43PC9SZWNO
dW0+PHJlY29yZD48cmVjLW51bWJlcj43PC9yZWMtbnVtYmVyPjxmb3JlaWduLWtleXM+PGtleSBh
cHA9IkVOIiBkYi1pZD0iZXRyMDByejAzNTBweHdlcDBhZ3ZkZGQyeHJ2ZHRkMHQwdjVkIiB0aW1l
c3RhbXA9IjAiPjc8L2tleT48L2ZvcmVpZ24ta2V5cz48cmVmLXR5cGUgbmFtZT0iSm91cm5hbCBB
cnRpY2xlIj4xNzwvcmVmLXR5cGU+PGNvbnRyaWJ1dG9ycz48YXV0aG9ycz48YXV0aG9yPlZpbGFw
cmlueW8sIEVzdGVyPC9hdXRob3I+PGF1dGhvcj5Gb3Juw6ksIENhcmxlczwvYXV0aG9yPjxhdXRo
b3I+Q2FybGVzLCBNaXNlcmljb3JkaWE8L2F1dGhvcj48YXV0aG9yPlNhbGEsIE1hcmlhPC9hdXRo
b3I+PGF1dGhvcj5QbGEsIFJvZ2VyPC9hdXRob3I+PGF1dGhvcj5DYXN0ZWxscywgWGF2aWVyPC9h
dXRob3I+PGF1dGhvcj5Eb21pbmdvLCBMYWlhPC9hdXRob3I+PGF1dGhvcj5SdWUsIE1vbnRzZXJy
YXQ8L2F1dGhvcj48YXV0aG9yPnRoZSBJbnRlcnZhbCBDYW5jZXIgU3R1ZHksIEdyb3VwPC9hdXRo
b3I+PC9hdXRob3JzPjxzZWNvbmRhcnktYXV0aG9ycz48YXV0aG9yPlNhcGlubywgQW5uYTwvYXV0
aG9yPjwvc2Vjb25kYXJ5LWF1dGhvcnM+PC9jb250cmlidXRvcnM+PHRpdGxlcz48dGl0bGU+Q29z
dC1FZmZlY3RpdmVuZXNzIGFuZCBIYXJtLUJlbmVmaXQgQW5hbHlzZXMgb2YgUmlzay1CYXNlZCBT
Y3JlZW5pbmcgU3RyYXRlZ2llcyBmb3IgQnJlYXN0IENhbmNlcjwvdGl0bGU+PHNlY29uZGFyeS10
aXRsZT5QbG9TIG9uZTwvc2Vjb25kYXJ5LXRpdGxlPjxhbHQtdGl0bGU+UExvUyBPTkU8L2FsdC10
aXRsZT48L3RpdGxlcz48cGVyaW9kaWNhbD48ZnVsbC10aXRsZT5QTG9TIE9uZTwvZnVsbC10aXRs
ZT48L3BlcmlvZGljYWw+PGFsdC1wZXJpb2RpY2FsPjxmdWxsLXRpdGxlPlBMb1MgT25lPC9mdWxs
LXRpdGxlPjwvYWx0LXBlcmlvZGljYWw+PHBhZ2VzPmU4Njg1ODwvcGFnZXM+PHZvbHVtZT45PC92
b2x1bWU+PG51bWJlcj4yPC9udW1iZXI+PGRhdGVzPjx5ZWFyPjIwMTQ8L3llYXI+PC9kYXRlcz48
dXJscz48cmVsYXRlZC11cmxzPjx1cmw+aHR0cDovL2R4LnBsb3Mub3JnLzEwLjEzNzEvam91cm5h
bC5wb25lLjAwODY4NTguczAwMTwvdXJsPjwvcmVsYXRlZC11cmxzPjwvdXJscz48L3JlY29yZD48
L0NpdGU+PC9FbmROb3RlPgB=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B24576">
        <w:rPr>
          <w:rFonts w:ascii="Times New Roman" w:hAnsi="Times New Roman"/>
          <w:noProof/>
        </w:rPr>
        <w:t>[1, 11, 12]</w:t>
      </w:r>
      <w:r w:rsidRPr="00930078">
        <w:rPr>
          <w:rFonts w:ascii="Times New Roman" w:hAnsi="Times New Roman"/>
        </w:rPr>
        <w:fldChar w:fldCharType="end"/>
      </w:r>
      <w:r w:rsidRPr="00166A99">
        <w:rPr>
          <w:rFonts w:ascii="Times New Roman" w:hAnsi="Times New Roman"/>
        </w:rPr>
        <w:t xml:space="preserve">. The list is obviously not exhaustive, as other important factors include age at menarche, age of first child, usage of hormone replacement therapy, obesity, age at menopause, and others. However, by focusing on these three risk factors, relative risks between 0.41 and 4.65 </w:t>
      </w:r>
      <w:r w:rsidRPr="00930078">
        <w:rPr>
          <w:rFonts w:ascii="Times New Roman" w:hAnsi="Times New Roman"/>
        </w:rPr>
        <w:fldChar w:fldCharType="begin"/>
      </w:r>
      <w:r w:rsidR="00B24576">
        <w:rPr>
          <w:rFonts w:ascii="Times New Roman" w:hAnsi="Times New Roman"/>
        </w:rPr>
        <w:instrText xml:space="preserve"> ADDIN EN.CITE &lt;EndNote&gt;&lt;Cite&gt;&lt;Author&gt;Breast Cancer Surveillance Consortium&lt;/Author&gt;&lt;Year&gt;2015&lt;/Year&gt;&lt;RecNum&gt;35&lt;/RecNum&gt;&lt;DisplayText&gt;[13]&lt;/DisplayText&gt;&lt;record&gt;&lt;rec-number&gt;35&lt;/rec-number&gt;&lt;foreign-keys&gt;&lt;key app="EN" db-id="etr00rz0350pxwep0agvddd2xrvdtd0t0v5d" timestamp="0"&gt;35&lt;/key&gt;&lt;/foreign-keys&gt;&lt;ref-type name="Web Page"&gt;12&lt;/ref-type&gt;&lt;contributors&gt;&lt;authors&gt;&lt;author&gt;Breast Cancer Surveillance Consortium,&lt;/author&gt;&lt;/authors&gt;&lt;/contributors&gt;&lt;titles&gt;&lt;title&gt;Breast Cancer Surveillance Consortium Risk Calculator&lt;/title&gt;&lt;/titles&gt;&lt;number&gt;20th March 2017&lt;/number&gt;&lt;dates&gt;&lt;year&gt;2015&lt;/year&gt;&lt;/dates&gt;&lt;pub-location&gt;Maryland&lt;/pub-location&gt;&lt;publisher&gt;Breast Cancer Surveillance Consortium,&amp;#xD;National Cancer Institute,&lt;/publisher&gt;&lt;urls&gt;&lt;related-urls&gt;&lt;url&gt;https://tools.bcsc-scc.org/bc5yearrisk/calculator.htm&lt;/url&gt;&lt;/related-urls&gt;&lt;/urls&gt;&lt;/record&gt;&lt;/Cite&gt;&lt;/EndNote&gt;</w:instrText>
      </w:r>
      <w:r w:rsidRPr="00930078">
        <w:rPr>
          <w:rFonts w:ascii="Times New Roman" w:hAnsi="Times New Roman"/>
        </w:rPr>
        <w:fldChar w:fldCharType="separate"/>
      </w:r>
      <w:r w:rsidR="00B24576">
        <w:rPr>
          <w:rFonts w:ascii="Times New Roman" w:hAnsi="Times New Roman"/>
          <w:noProof/>
        </w:rPr>
        <w:t>[13]</w:t>
      </w:r>
      <w:r w:rsidRPr="00930078">
        <w:rPr>
          <w:rFonts w:ascii="Times New Roman" w:hAnsi="Times New Roman"/>
        </w:rPr>
        <w:fldChar w:fldCharType="end"/>
      </w:r>
      <w:r w:rsidRPr="00166A99">
        <w:rPr>
          <w:rFonts w:ascii="Times New Roman" w:hAnsi="Times New Roman"/>
        </w:rPr>
        <w:t xml:space="preserve"> can be covered, which allows us to simulate women with lower than average risk and women with high risk. Women at very high risk, such as BRCA gene carriers, often have access to intensified surveillance or prophylactic treatments, which are not adequately reflected in this model.</w:t>
      </w:r>
      <w:r>
        <w:rPr>
          <w:rFonts w:ascii="Times New Roman" w:hAnsi="Times New Roman"/>
        </w:rPr>
        <w:t xml:space="preserve"> </w:t>
      </w:r>
    </w:p>
    <w:p w14:paraId="4C3A04BA" w14:textId="40D578B4" w:rsidR="00046BA7" w:rsidRPr="00C001C2" w:rsidRDefault="00ED318A" w:rsidP="00ED47D7">
      <w:pPr>
        <w:rPr>
          <w:rFonts w:ascii="Times New Roman" w:hAnsi="Times New Roman"/>
        </w:rPr>
      </w:pPr>
      <w:r>
        <w:rPr>
          <w:rFonts w:ascii="Times New Roman" w:hAnsi="Times New Roman"/>
        </w:rPr>
        <w:t xml:space="preserve">Relative risks were calculated as the risk within the risk exposed group over the risk in the unexposed group </w:t>
      </w:r>
      <m:oMath>
        <m:sSub>
          <m:sSubPr>
            <m:ctrlPr>
              <w:rPr>
                <w:rFonts w:ascii="Cambria Math" w:hAnsi="Cambria Math"/>
                <w:i/>
              </w:rPr>
            </m:ctrlPr>
          </m:sSubPr>
          <m:e>
            <m:r>
              <w:rPr>
                <w:rFonts w:ascii="Cambria Math" w:hAnsi="Cambria Math"/>
              </w:rPr>
              <m:t>RR</m:t>
            </m:r>
          </m:e>
          <m:sub>
            <m:r>
              <w:rPr>
                <w:rFonts w:ascii="Cambria Math" w:hAnsi="Cambria Math"/>
              </w:rPr>
              <m:t>RiskGroup</m:t>
            </m:r>
          </m:sub>
        </m:sSub>
        <m:r>
          <w:rPr>
            <w:rFonts w:ascii="Cambria Math" w:hAnsi="Cambria Math"/>
          </w:rPr>
          <m:t>=</m:t>
        </m:r>
        <m:f>
          <m:fPr>
            <m:ctrlPr>
              <w:rPr>
                <w:rFonts w:ascii="Cambria Math" w:hAnsi="Cambria Math"/>
                <w:i/>
              </w:rPr>
            </m:ctrlPr>
          </m:fPr>
          <m:num>
            <m:f>
              <m:fPr>
                <m:type m:val="skw"/>
                <m:ctrlPr>
                  <w:rPr>
                    <w:rFonts w:ascii="Cambria Math" w:hAnsi="Cambria Math"/>
                    <w:i/>
                  </w:rPr>
                </m:ctrlPr>
              </m:fPr>
              <m:num>
                <m:sSub>
                  <m:sSubPr>
                    <m:ctrlPr>
                      <w:rPr>
                        <w:rFonts w:ascii="Cambria Math" w:hAnsi="Cambria Math"/>
                        <w:i/>
                      </w:rPr>
                    </m:ctrlPr>
                  </m:sSubPr>
                  <m:e>
                    <m:r>
                      <w:rPr>
                        <w:rFonts w:ascii="Cambria Math" w:hAnsi="Cambria Math"/>
                      </w:rPr>
                      <m:t>Cases</m:t>
                    </m:r>
                  </m:e>
                  <m:sub>
                    <m:r>
                      <w:rPr>
                        <w:rFonts w:ascii="Cambria Math" w:hAnsi="Cambria Math"/>
                      </w:rPr>
                      <m:t>Risk carriers</m:t>
                    </m:r>
                  </m:sub>
                </m:sSub>
              </m:num>
              <m:den>
                <m:sSub>
                  <m:sSubPr>
                    <m:ctrlPr>
                      <w:rPr>
                        <w:rFonts w:ascii="Cambria Math" w:hAnsi="Cambria Math"/>
                        <w:i/>
                      </w:rPr>
                    </m:ctrlPr>
                  </m:sSubPr>
                  <m:e>
                    <m:r>
                      <w:rPr>
                        <w:rFonts w:ascii="Cambria Math" w:hAnsi="Cambria Math"/>
                      </w:rPr>
                      <m:t>Population</m:t>
                    </m:r>
                  </m:e>
                  <m:sub>
                    <m:r>
                      <w:rPr>
                        <w:rFonts w:ascii="Cambria Math" w:hAnsi="Cambria Math"/>
                      </w:rPr>
                      <m:t>Risk carriers</m:t>
                    </m:r>
                  </m:sub>
                </m:sSub>
              </m:den>
            </m:f>
          </m:num>
          <m:den>
            <m:f>
              <m:fPr>
                <m:type m:val="skw"/>
                <m:ctrlPr>
                  <w:rPr>
                    <w:rFonts w:ascii="Cambria Math" w:hAnsi="Cambria Math"/>
                    <w:i/>
                  </w:rPr>
                </m:ctrlPr>
              </m:fPr>
              <m:num>
                <m:sSub>
                  <m:sSubPr>
                    <m:ctrlPr>
                      <w:rPr>
                        <w:rFonts w:ascii="Cambria Math" w:hAnsi="Cambria Math"/>
                        <w:i/>
                      </w:rPr>
                    </m:ctrlPr>
                  </m:sSubPr>
                  <m:e>
                    <m:r>
                      <w:rPr>
                        <w:rFonts w:ascii="Cambria Math" w:hAnsi="Cambria Math"/>
                      </w:rPr>
                      <m:t>Cases</m:t>
                    </m:r>
                  </m:e>
                  <m:sub>
                    <m:r>
                      <w:rPr>
                        <w:rFonts w:ascii="Cambria Math" w:hAnsi="Cambria Math"/>
                      </w:rPr>
                      <m:t>Risk non-carriers</m:t>
                    </m:r>
                  </m:sub>
                </m:sSub>
              </m:num>
              <m:den>
                <m:sSub>
                  <m:sSubPr>
                    <m:ctrlPr>
                      <w:rPr>
                        <w:rFonts w:ascii="Cambria Math" w:hAnsi="Cambria Math"/>
                        <w:i/>
                      </w:rPr>
                    </m:ctrlPr>
                  </m:sSubPr>
                  <m:e>
                    <m:r>
                      <w:rPr>
                        <w:rFonts w:ascii="Cambria Math" w:hAnsi="Cambria Math"/>
                      </w:rPr>
                      <m:t>Population</m:t>
                    </m:r>
                  </m:e>
                  <m:sub>
                    <m:r>
                      <w:rPr>
                        <w:rFonts w:ascii="Cambria Math" w:hAnsi="Cambria Math"/>
                      </w:rPr>
                      <m:t>Risk non-carriers</m:t>
                    </m:r>
                  </m:sub>
                </m:sSub>
              </m:den>
            </m:f>
          </m:den>
        </m:f>
      </m:oMath>
      <w:r>
        <w:rPr>
          <w:rFonts w:ascii="Times New Roman" w:hAnsi="Times New Roman"/>
        </w:rPr>
        <w:t xml:space="preserve">. </w:t>
      </w:r>
      <w:r w:rsidR="00046BA7" w:rsidRPr="00166A99">
        <w:rPr>
          <w:rFonts w:ascii="Times New Roman" w:hAnsi="Times New Roman"/>
        </w:rPr>
        <w:t xml:space="preserve">For the three risk factors here, prevalence and relative risk scores were approximated from the literature for the German population. The relative risk of breast density lies between 0.388 and 1.675 depending on the </w:t>
      </w:r>
      <w:r w:rsidR="00285971">
        <w:rPr>
          <w:rFonts w:ascii="Times New Roman" w:hAnsi="Times New Roman"/>
        </w:rPr>
        <w:t>breast imaging reporting and data system (</w:t>
      </w:r>
      <w:r w:rsidR="00046BA7" w:rsidRPr="00166A99">
        <w:rPr>
          <w:rFonts w:ascii="Times New Roman" w:hAnsi="Times New Roman"/>
        </w:rPr>
        <w:t>BIRADS</w:t>
      </w:r>
      <w:r w:rsidR="00285971">
        <w:rPr>
          <w:rFonts w:ascii="Times New Roman" w:hAnsi="Times New Roman"/>
        </w:rPr>
        <w:t>)</w:t>
      </w:r>
      <w:r w:rsidR="00046BA7" w:rsidRPr="00166A99">
        <w:rPr>
          <w:rFonts w:ascii="Times New Roman" w:hAnsi="Times New Roman"/>
        </w:rPr>
        <w:t xml:space="preserve"> categorization of breast density levels and the age of the woman </w:t>
      </w:r>
      <w:r w:rsidR="00046BA7" w:rsidRPr="00930078">
        <w:rPr>
          <w:rFonts w:ascii="Times New Roman" w:hAnsi="Times New Roman"/>
        </w:rPr>
        <w:fldChar w:fldCharType="begin"/>
      </w:r>
      <w:r w:rsidR="00B24576">
        <w:rPr>
          <w:rFonts w:ascii="Times New Roman" w:hAnsi="Times New Roman"/>
        </w:rPr>
        <w:instrText xml:space="preserve"> ADDIN EN.CITE &lt;EndNote&gt;&lt;Cite&gt;&lt;Author&gt;Schousboe&lt;/Author&gt;&lt;Year&gt;2011&lt;/Year&gt;&lt;RecNum&gt;5&lt;/RecNum&gt;&lt;DisplayText&gt;[1, 14]&lt;/DisplayText&gt;&lt;record&gt;&lt;rec-number&gt;5&lt;/rec-number&gt;&lt;foreign-keys&gt;&lt;key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Cite&gt;&lt;Author&gt;BCSC&lt;/Author&gt;&lt;Year&gt;2016&lt;/Year&gt;&lt;RecNum&gt;55&lt;/RecNum&gt;&lt;record&gt;&lt;rec-number&gt;55&lt;/rec-number&gt;&lt;foreign-keys&gt;&lt;key app="EN" db-id="etr00rz0350pxwep0agvddd2xrvdtd0t0v5d" timestamp="1552554416"&gt;55&lt;/key&gt;&lt;/foreign-keys&gt;&lt;ref-type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rsidR="00046BA7" w:rsidRPr="00930078">
        <w:rPr>
          <w:rFonts w:ascii="Times New Roman" w:hAnsi="Times New Roman"/>
        </w:rPr>
        <w:fldChar w:fldCharType="separate"/>
      </w:r>
      <w:r w:rsidR="00B24576">
        <w:rPr>
          <w:rFonts w:ascii="Times New Roman" w:hAnsi="Times New Roman"/>
          <w:noProof/>
        </w:rPr>
        <w:t>[1, 14]</w:t>
      </w:r>
      <w:r w:rsidR="00046BA7" w:rsidRPr="00930078">
        <w:rPr>
          <w:rFonts w:ascii="Times New Roman" w:hAnsi="Times New Roman"/>
        </w:rPr>
        <w:fldChar w:fldCharType="end"/>
      </w:r>
      <w:r w:rsidR="00046BA7" w:rsidRPr="00166A99">
        <w:rPr>
          <w:rFonts w:ascii="Times New Roman" w:hAnsi="Times New Roman"/>
        </w:rPr>
        <w:t xml:space="preserve"> (Table </w:t>
      </w:r>
      <w:r w:rsidR="00EF130A">
        <w:rPr>
          <w:rFonts w:ascii="Times New Roman" w:hAnsi="Times New Roman"/>
        </w:rPr>
        <w:t>A</w:t>
      </w:r>
      <w:r w:rsidR="00046BA7" w:rsidRPr="00166A99">
        <w:rPr>
          <w:rFonts w:ascii="Times New Roman" w:hAnsi="Times New Roman"/>
        </w:rPr>
        <w:t xml:space="preserve">). Research suggests that breast density decreases with age </w:t>
      </w:r>
      <w:r w:rsidR="00046BA7" w:rsidRPr="00930078">
        <w:rPr>
          <w:rFonts w:ascii="Times New Roman" w:hAnsi="Times New Roman"/>
        </w:rPr>
        <w:fldChar w:fldCharType="begin">
          <w:fldData xml:space="preserve">PEVuZE5vdGU+PENpdGUgRXhjbHVkZUF1dGg9IjEiPjxBdXRob3I+V29yazwvQXV0aG9yPjxZZWFy
PjIwMTQ8L1llYXI+PFJlY051bT42MzwvUmVjTnVtPjxEaXNwbGF5VGV4dD5bMTUsIDE2XTwvRGlz
cGxheVRleHQ+PHJlY29yZD48cmVjLW51bWJlcj42MzwvcmVjLW51bWJlcj48Zm9yZWlnbi1rZXlz
PjxrZXkgYXBwPSJFTiIgZGItaWQ9ImV0cjAwcnowMzUwcHh3ZXAwYWd2ZGRkMnhydmR0ZDB0MHY1
ZCIgdGltZXN0YW1wPSIxNTUyNTYyNTU0Ij42Mzwva2V5PjwvZm9yZWlnbi1rZXlzPjxyZWYtdHlw
ZSBuYW1lPSJKb3VybmFsIEFydGljbGUiPjE3PC9yZWYtdHlwZT48Y29udHJpYnV0b3JzPjxhdXRo
b3JzPjxhdXRob3I+V29yaywgTS4gRS48L2F1dGhvcj48YXV0aG9yPlJlaW1lcnMsIEwuIEwuPC9h
dXRob3I+PGF1dGhvcj5RdWFudGUsIEEuIFMuPC9hdXRob3I+PGF1dGhvcj5DcmV3LCBLLiBELjwv
YXV0aG9yPjxhdXRob3I+V2hpZmZlbiwgQS48L2F1dGhvcj48YXV0aG9yPlRlcnJ5LCBNLiBCLjwv
YXV0aG9yPjwvYXV0aG9ycz48L2NvbnRyaWJ1dG9ycz48YXV0aC1hZGRyZXNzPkRlcGFydG1lbnQg
b2YgRXBpZGVtaW9sb2d5LCBNYWlsbWFuIFNjaG9vbCBvZiBQdWJsaWMgSGVhbHRoLCBDb2x1bWJp
YSBVbml2ZXJzaXR5LCBOZXcgWW9yaywgTlkuPC9hdXRoLWFkZHJlc3M+PHRpdGxlcz48dGl0bGU+
Q2hhbmdlcyBpbiBtYW1tb2dyYXBoaWMgZGVuc2l0eSBvdmVyIHRpbWUgaW4gYnJlYXN0IGNhbmNl
ciBjYXNlcyBhbmQgd29tZW4gYXQgaGlnaCByaXNrIGZvciBicmVhc3QgY2FuY2VyPC90aXRsZT48
c2Vjb25kYXJ5LXRpdGxlPkludCBKIENhbmNlcjwvc2Vjb25kYXJ5LXRpdGxlPjwvdGl0bGVzPjxw
ZXJpb2RpY2FsPjxmdWxsLXRpdGxlPkludCBKIENhbmNlcjwvZnVsbC10aXRsZT48L3BlcmlvZGlj
YWw+PHBhZ2VzPjE3NDAtNDwvcGFnZXM+PHZvbHVtZT4xMzU8L3ZvbHVtZT48bnVtYmVyPjc8L251
bWJlcj48a2V5d29yZHM+PGtleXdvcmQ+QWR1bHQ8L2tleXdvcmQ+PGtleXdvcmQ+QWdlIEZhY3Rv
cnM8L2tleXdvcmQ+PGtleXdvcmQ+QWdlZDwva2V5d29yZD48a2V5d29yZD5BZ2VkLCA4MCBhbmQg
b3Zlcjwva2V5d29yZD48a2V5d29yZD5CcmVhc3QvKmFuYXRvbXkgJmFtcDsgaGlzdG9sb2d5PC9r
ZXl3b3JkPjxrZXl3b3JkPkJyZWFzdCBOZW9wbGFzbXMvKmRpYWdub3Npcy9ldGlvbG9neTwva2V5
d29yZD48a2V5d29yZD5DYXNlLUNvbnRyb2wgU3R1ZGllczwva2V5d29yZD48a2V5d29yZD5GZW1h
bGU8L2tleXdvcmQ+PGtleXdvcmQ+Rm9sbG93LVVwIFN0dWRpZXM8L2tleXdvcmQ+PGtleXdvcmQ+
SHVtYW5zPC9rZXl3b3JkPjxrZXl3b3JkPk1hbW1hcnkgR2xhbmRzLCBIdW1hbi8qYWJub3JtYWxp
dGllczwva2V5d29yZD48a2V5d29yZD5NaWRkbGUgQWdlZDwva2V5d29yZD48a2V5d29yZD5OZW9w
bGFzbSBTdGFnaW5nPC9rZXl3b3JkPjxrZXl3b3JkPlBvc3RtZW5vcGF1c2U8L2tleXdvcmQ+PGtl
eXdvcmQ+UHJvZ25vc2lzPC9rZXl3b3JkPjxrZXl3b3JkPlJpc2sgRmFjdG9yczwva2V5d29yZD48
a2V5d29yZD5UaW1lIEZhY3RvcnM8L2tleXdvcmQ+PGtleXdvcmQ+YnJlYXN0IGNhbmNlcjwva2V5
d29yZD48a2V5d29yZD5jYW5jZXIgYmlvbWFya2VyPC9rZXl3b3JkPjxrZXl3b3JkPmhpZ2gtcmlz
ayBjb2hvcnQ8L2tleXdvcmQ+PGtleXdvcmQ+bWFtbW9ncmFwaGljIGRlbnNpdHk8L2tleXdvcmQ+
PC9rZXl3b3Jkcz48ZGF0ZXM+PHllYXI+MjAxNDwveWVhcj48cHViLWRhdGVzPjxkYXRlPk9jdCAx
PC9kYXRlPjwvcHViLWRhdGVzPjwvZGF0ZXM+PGlzYm4+MTA5Ny0wMjE1IChFbGVjdHJvbmljKSYj
eEQ7MDAyMC03MTM2IChMaW5raW5nKTwvaXNibj48YWNjZXNzaW9uLW51bT4yNDU5OTQ0NTwvYWNj
ZXNzaW9uLW51bT48dXJscz48cmVsYXRlZC11cmxzPjx1cmw+aHR0cDovL3d3dy5uY2JpLm5sbS5u
aWguZ292L3B1Ym1lZC8yNDU5OTQ0NTwvdXJsPjwvcmVsYXRlZC11cmxzPjwvdXJscz48Y3VzdG9t
Mj5QTUM0MTA3MDAzPC9jdXN0b20yPjxlbGVjdHJvbmljLXJlc291cmNlLW51bT4xMC4xMDAyL2lq
Yy4yODgyNTwvZWxlY3Ryb25pYy1yZXNvdXJjZS1udW0+PC9yZWNvcmQ+PC9DaXRlPjxDaXRlPjxB
dXRob3I+S2VybGlrb3dza2U8L0F1dGhvcj48WWVhcj4yMDA3PC9ZZWFyPjxSZWNOdW0+MTk8L1Jl
Y051bT48cmVjb3JkPjxyZWMtbnVtYmVyPjE5PC9yZWMtbnVtYmVyPjxmb3JlaWduLWtleXM+PGtl
eSBhcHA9IkVOIiBkYi1pZD0iZXRyMDByejAzNTBweHdlcDBhZ3ZkZGQyeHJ2ZHRkMHQwdjVkIiB0
aW1lc3RhbXA9IjAiPjE5PC9rZXk+PC9mb3JlaWduLWtleXM+PHJlZi10eXBlIG5hbWU9IkpvdXJu
YWwgQXJ0aWNsZSI+MTc8L3JlZi10eXBlPjxjb250cmlidXRvcnM+PGF1dGhvcnM+PGF1dGhvcj5L
ZXJsaWtvd3NrZSwgSy48L2F1dGhvcj48YXV0aG9yPkljaGlrYXdhLCBMLjwvYXV0aG9yPjxhdXRo
b3I+TWlnbGlvcmV0dGksIEQuIEwuPC9hdXRob3I+PGF1dGhvcj5CdWlzdCwgRC4gUy4gTS48L2F1
dGhvcj48YXV0aG9yPlZhY2VrLCBQLiBNLjwvYXV0aG9yPjxhdXRob3I+U21pdGgtQmluZG1hbiwg
Ui48L2F1dGhvcj48YXV0aG9yPllhbmthc2thcywgQi48L2F1dGhvcj48YXV0aG9yPkNhcm5leSwg
UC4gQS48L2F1dGhvcj48YXV0aG9yPkJhbGxhcmQtQmFyYmFzaCwgUi48L2F1dGhvcj48L2F1dGhv
cnM+PC9jb250cmlidXRvcnM+PHRpdGxlcz48dGl0bGU+TG9uZ2l0dWRpbmFsIE1lYXN1cmVtZW50
IG9mIENsaW5pY2FsIE1hbW1vZ3JhcGhpYyBCcmVhc3QgRGVuc2l0eSB0byBJbXByb3ZlIEVzdGlt
YXRpb24gb2YgQnJlYXN0IENhbmNlciBSaXNrPC90aXRsZT48c2Vjb25kYXJ5LXRpdGxlPkpOQ0kg
Sm91cm5hbCBvZiB0aGUgTmF0aW9uYWwgQ2FuY2VyIEluc3RpdHV0ZTwvc2Vjb25kYXJ5LXRpdGxl
PjxhbHQtdGl0bGU+Sk5DSSBKb3VybmFsIG9mIHRoZSBOYXRpb25hbCBDYW5jZXIgSW5zdGl0dXRl
PC9hbHQtdGl0bGU+PC90aXRsZXM+PHBhZ2VzPjM4Ni0zOTU8L3BhZ2VzPjx2b2x1bWU+OTk8L3Zv
bHVtZT48bnVtYmVyPjU8L251bWJlcj48ZGF0ZXM+PHllYXI+MjAwNzwveWVhcj48L2RhdGVzPjx3
b3JrLXR5cGU+MTAuMTA5My9qbmNpL2RqazA2Njwvd29yay10eXBlPjx1cmxzPjxyZWxhdGVkLXVy
bHM+PHVybD5odHRwOi8vam5jaS5veGZvcmRqb3VybmFscy5vcmcvY2dpL2RvaS8xMC4xMDkzL2pu
Y2kvZGprMDY2PC91cmw+PC9yZWxhdGVkLXVybHM+PC91cmxzPjxlbGVjdHJvbmljLXJlc291cmNl
LW51bT5wYXBlcnMyOi8vcHVibGljYXRpb24vZG9pLzEwLjEwOTMvam5jaS9kamswNjY8L2VsZWN0
cm9uaWMtcmVzb3VyY2UtbnVtPjwvcmVjb3JkPjwvQ2l0ZT48L0VuZE5vdGU+AG==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PEVuZE5vdGU+PENpdGUgRXhjbHVkZUF1dGg9IjEiPjxBdXRob3I+V29yazwvQXV0aG9yPjxZZWFy
PjIwMTQ8L1llYXI+PFJlY051bT42MzwvUmVjTnVtPjxEaXNwbGF5VGV4dD5bMTUsIDE2XTwvRGlz
cGxheVRleHQ+PHJlY29yZD48cmVjLW51bWJlcj42MzwvcmVjLW51bWJlcj48Zm9yZWlnbi1rZXlz
PjxrZXkgYXBwPSJFTiIgZGItaWQ9ImV0cjAwcnowMzUwcHh3ZXAwYWd2ZGRkMnhydmR0ZDB0MHY1
ZCIgdGltZXN0YW1wPSIxNTUyNTYyNTU0Ij42Mzwva2V5PjwvZm9yZWlnbi1rZXlzPjxyZWYtdHlw
ZSBuYW1lPSJKb3VybmFsIEFydGljbGUiPjE3PC9yZWYtdHlwZT48Y29udHJpYnV0b3JzPjxhdXRo
b3JzPjxhdXRob3I+V29yaywgTS4gRS48L2F1dGhvcj48YXV0aG9yPlJlaW1lcnMsIEwuIEwuPC9h
dXRob3I+PGF1dGhvcj5RdWFudGUsIEEuIFMuPC9hdXRob3I+PGF1dGhvcj5DcmV3LCBLLiBELjwv
YXV0aG9yPjxhdXRob3I+V2hpZmZlbiwgQS48L2F1dGhvcj48YXV0aG9yPlRlcnJ5LCBNLiBCLjwv
YXV0aG9yPjwvYXV0aG9ycz48L2NvbnRyaWJ1dG9ycz48YXV0aC1hZGRyZXNzPkRlcGFydG1lbnQg
b2YgRXBpZGVtaW9sb2d5LCBNYWlsbWFuIFNjaG9vbCBvZiBQdWJsaWMgSGVhbHRoLCBDb2x1bWJp
YSBVbml2ZXJzaXR5LCBOZXcgWW9yaywgTlkuPC9hdXRoLWFkZHJlc3M+PHRpdGxlcz48dGl0bGU+
Q2hhbmdlcyBpbiBtYW1tb2dyYXBoaWMgZGVuc2l0eSBvdmVyIHRpbWUgaW4gYnJlYXN0IGNhbmNl
ciBjYXNlcyBhbmQgd29tZW4gYXQgaGlnaCByaXNrIGZvciBicmVhc3QgY2FuY2VyPC90aXRsZT48
c2Vjb25kYXJ5LXRpdGxlPkludCBKIENhbmNlcjwvc2Vjb25kYXJ5LXRpdGxlPjwvdGl0bGVzPjxw
ZXJpb2RpY2FsPjxmdWxsLXRpdGxlPkludCBKIENhbmNlcjwvZnVsbC10aXRsZT48L3BlcmlvZGlj
YWw+PHBhZ2VzPjE3NDAtNDwvcGFnZXM+PHZvbHVtZT4xMzU8L3ZvbHVtZT48bnVtYmVyPjc8L251
bWJlcj48a2V5d29yZHM+PGtleXdvcmQ+QWR1bHQ8L2tleXdvcmQ+PGtleXdvcmQ+QWdlIEZhY3Rv
cnM8L2tleXdvcmQ+PGtleXdvcmQ+QWdlZDwva2V5d29yZD48a2V5d29yZD5BZ2VkLCA4MCBhbmQg
b3Zlcjwva2V5d29yZD48a2V5d29yZD5CcmVhc3QvKmFuYXRvbXkgJmFtcDsgaGlzdG9sb2d5PC9r
ZXl3b3JkPjxrZXl3b3JkPkJyZWFzdCBOZW9wbGFzbXMvKmRpYWdub3Npcy9ldGlvbG9neTwva2V5
d29yZD48a2V5d29yZD5DYXNlLUNvbnRyb2wgU3R1ZGllczwva2V5d29yZD48a2V5d29yZD5GZW1h
bGU8L2tleXdvcmQ+PGtleXdvcmQ+Rm9sbG93LVVwIFN0dWRpZXM8L2tleXdvcmQ+PGtleXdvcmQ+
SHVtYW5zPC9rZXl3b3JkPjxrZXl3b3JkPk1hbW1hcnkgR2xhbmRzLCBIdW1hbi8qYWJub3JtYWxp
dGllczwva2V5d29yZD48a2V5d29yZD5NaWRkbGUgQWdlZDwva2V5d29yZD48a2V5d29yZD5OZW9w
bGFzbSBTdGFnaW5nPC9rZXl3b3JkPjxrZXl3b3JkPlBvc3RtZW5vcGF1c2U8L2tleXdvcmQ+PGtl
eXdvcmQ+UHJvZ25vc2lzPC9rZXl3b3JkPjxrZXl3b3JkPlJpc2sgRmFjdG9yczwva2V5d29yZD48
a2V5d29yZD5UaW1lIEZhY3RvcnM8L2tleXdvcmQ+PGtleXdvcmQ+YnJlYXN0IGNhbmNlcjwva2V5
d29yZD48a2V5d29yZD5jYW5jZXIgYmlvbWFya2VyPC9rZXl3b3JkPjxrZXl3b3JkPmhpZ2gtcmlz
ayBjb2hvcnQ8L2tleXdvcmQ+PGtleXdvcmQ+bWFtbW9ncmFwaGljIGRlbnNpdHk8L2tleXdvcmQ+
PC9rZXl3b3Jkcz48ZGF0ZXM+PHllYXI+MjAxNDwveWVhcj48cHViLWRhdGVzPjxkYXRlPk9jdCAx
PC9kYXRlPjwvcHViLWRhdGVzPjwvZGF0ZXM+PGlzYm4+MTA5Ny0wMjE1IChFbGVjdHJvbmljKSYj
eEQ7MDAyMC03MTM2IChMaW5raW5nKTwvaXNibj48YWNjZXNzaW9uLW51bT4yNDU5OTQ0NTwvYWNj
ZXNzaW9uLW51bT48dXJscz48cmVsYXRlZC11cmxzPjx1cmw+aHR0cDovL3d3dy5uY2JpLm5sbS5u
aWguZ292L3B1Ym1lZC8yNDU5OTQ0NTwvdXJsPjwvcmVsYXRlZC11cmxzPjwvdXJscz48Y3VzdG9t
Mj5QTUM0MTA3MDAzPC9jdXN0b20yPjxlbGVjdHJvbmljLXJlc291cmNlLW51bT4xMC4xMDAyL2lq
Yy4yODgyNTwvZWxlY3Ryb25pYy1yZXNvdXJjZS1udW0+PC9yZWNvcmQ+PC9DaXRlPjxDaXRlPjxB
dXRob3I+S2VybGlrb3dza2U8L0F1dGhvcj48WWVhcj4yMDA3PC9ZZWFyPjxSZWNOdW0+MTk8L1Jl
Y051bT48cmVjb3JkPjxyZWMtbnVtYmVyPjE5PC9yZWMtbnVtYmVyPjxmb3JlaWduLWtleXM+PGtl
eSBhcHA9IkVOIiBkYi1pZD0iZXRyMDByejAzNTBweHdlcDBhZ3ZkZGQyeHJ2ZHRkMHQwdjVkIiB0
aW1lc3RhbXA9IjAiPjE5PC9rZXk+PC9mb3JlaWduLWtleXM+PHJlZi10eXBlIG5hbWU9IkpvdXJu
YWwgQXJ0aWNsZSI+MTc8L3JlZi10eXBlPjxjb250cmlidXRvcnM+PGF1dGhvcnM+PGF1dGhvcj5L
ZXJsaWtvd3NrZSwgSy48L2F1dGhvcj48YXV0aG9yPkljaGlrYXdhLCBMLjwvYXV0aG9yPjxhdXRo
b3I+TWlnbGlvcmV0dGksIEQuIEwuPC9hdXRob3I+PGF1dGhvcj5CdWlzdCwgRC4gUy4gTS48L2F1
dGhvcj48YXV0aG9yPlZhY2VrLCBQLiBNLjwvYXV0aG9yPjxhdXRob3I+U21pdGgtQmluZG1hbiwg
Ui48L2F1dGhvcj48YXV0aG9yPllhbmthc2thcywgQi48L2F1dGhvcj48YXV0aG9yPkNhcm5leSwg
UC4gQS48L2F1dGhvcj48YXV0aG9yPkJhbGxhcmQtQmFyYmFzaCwgUi48L2F1dGhvcj48L2F1dGhv
cnM+PC9jb250cmlidXRvcnM+PHRpdGxlcz48dGl0bGU+TG9uZ2l0dWRpbmFsIE1lYXN1cmVtZW50
IG9mIENsaW5pY2FsIE1hbW1vZ3JhcGhpYyBCcmVhc3QgRGVuc2l0eSB0byBJbXByb3ZlIEVzdGlt
YXRpb24gb2YgQnJlYXN0IENhbmNlciBSaXNrPC90aXRsZT48c2Vjb25kYXJ5LXRpdGxlPkpOQ0kg
Sm91cm5hbCBvZiB0aGUgTmF0aW9uYWwgQ2FuY2VyIEluc3RpdHV0ZTwvc2Vjb25kYXJ5LXRpdGxl
PjxhbHQtdGl0bGU+Sk5DSSBKb3VybmFsIG9mIHRoZSBOYXRpb25hbCBDYW5jZXIgSW5zdGl0dXRl
PC9hbHQtdGl0bGU+PC90aXRsZXM+PHBhZ2VzPjM4Ni0zOTU8L3BhZ2VzPjx2b2x1bWU+OTk8L3Zv
bHVtZT48bnVtYmVyPjU8L251bWJlcj48ZGF0ZXM+PHllYXI+MjAwNzwveWVhcj48L2RhdGVzPjx3
b3JrLXR5cGU+MTAuMTA5My9qbmNpL2RqazA2Njwvd29yay10eXBlPjx1cmxzPjxyZWxhdGVkLXVy
bHM+PHVybD5odHRwOi8vam5jaS5veGZvcmRqb3VybmFscy5vcmcvY2dpL2RvaS8xMC4xMDkzL2pu
Y2kvZGprMDY2PC91cmw+PC9yZWxhdGVkLXVybHM+PC91cmxzPjxlbGVjdHJvbmljLXJlc291cmNl
LW51bT5wYXBlcnMyOi8vcHVibGljYXRpb24vZG9pLzEwLjEwOTMvam5jaS9kamswNjY8L2VsZWN0
cm9uaWMtcmVzb3VyY2UtbnVtPjwvcmVjb3JkPjwvQ2l0ZT48L0VuZE5vdGU+AG==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00046BA7" w:rsidRPr="00930078">
        <w:rPr>
          <w:rFonts w:ascii="Times New Roman" w:hAnsi="Times New Roman"/>
        </w:rPr>
      </w:r>
      <w:r w:rsidR="00046BA7" w:rsidRPr="00930078">
        <w:rPr>
          <w:rFonts w:ascii="Times New Roman" w:hAnsi="Times New Roman"/>
        </w:rPr>
        <w:fldChar w:fldCharType="separate"/>
      </w:r>
      <w:r w:rsidR="00B24576">
        <w:rPr>
          <w:rFonts w:ascii="Times New Roman" w:hAnsi="Times New Roman"/>
          <w:noProof/>
        </w:rPr>
        <w:t>[15, 16]</w:t>
      </w:r>
      <w:r w:rsidR="00046BA7" w:rsidRPr="00930078">
        <w:rPr>
          <w:rFonts w:ascii="Times New Roman" w:hAnsi="Times New Roman"/>
        </w:rPr>
        <w:fldChar w:fldCharType="end"/>
      </w:r>
      <w:r w:rsidR="00046BA7" w:rsidRPr="00166A99">
        <w:rPr>
          <w:rFonts w:ascii="Times New Roman" w:hAnsi="Times New Roman"/>
        </w:rPr>
        <w:t xml:space="preserve">. In order to reflect the natural decrease in breast density, we allowed breast </w:t>
      </w:r>
      <w:r w:rsidR="00046BA7" w:rsidRPr="00166A99">
        <w:rPr>
          <w:rFonts w:ascii="Times New Roman" w:hAnsi="Times New Roman"/>
        </w:rPr>
        <w:lastRenderedPageBreak/>
        <w:t xml:space="preserve">density to change every 5 years. Based on the breast density prevalence reported for Germany by </w:t>
      </w:r>
      <w:r w:rsidR="00046BA7" w:rsidRPr="00930078">
        <w:rPr>
          <w:rFonts w:ascii="Times New Roman" w:hAnsi="Times New Roman"/>
        </w:rPr>
        <w:fldChar w:fldCharType="begin"/>
      </w:r>
      <w:r w:rsidR="000A7E76">
        <w:rPr>
          <w:rFonts w:ascii="Times New Roman" w:hAnsi="Times New Roman"/>
        </w:rPr>
        <w:instrText xml:space="preserve"> ADDIN EN.CITE &lt;EndNote&gt;&lt;Cite AuthorYear="1"&gt;&lt;Author&gt;Weigel&lt;/Author&gt;&lt;Year&gt;2016&lt;/Year&gt;&lt;RecNum&gt;64&lt;/RecNum&gt;&lt;DisplayText&gt;Weigel, Heindel (17)&lt;/DisplayText&gt;&lt;record&gt;&lt;rec-number&gt;64&lt;/rec-number&gt;&lt;foreign-keys&gt;&lt;key app="EN" db-id="etr00rz0350pxwep0agvddd2xrvdtd0t0v5d" timestamp="1552562554"&gt;64&lt;/key&gt;&lt;/foreign-keys&gt;&lt;ref-type name="Journal Article"&gt;17&lt;/ref-type&gt;&lt;contributors&gt;&lt;authors&gt;&lt;author&gt;Weigel, S.&lt;/author&gt;&lt;author&gt;Heindel, W.&lt;/author&gt;&lt;author&gt;Heidrich, J.&lt;/author&gt;&lt;author&gt;Hense, H. W.&lt;/author&gt;&lt;author&gt;Heidinger, O.&lt;/author&gt;&lt;/authors&gt;&lt;/contributors&gt;&lt;auth-address&gt;Department of Clinical Radiology and Reference Center for Mammography, University of Muenster, Albert-Schweitzer-Campus 1, Building A1, 48149, Muenster, Germany. weigels@uni-muenster.de.&amp;#xD;Department of Clinical Radiology and Reference Center for Mammography, University of Muenster, Albert-Schweitzer-Campus 1, Building A1, 48149, Muenster, Germany.&amp;#xD;Cancer Registry of North Rhine-Westphalia, Muenster, Germany.&amp;#xD;Institute of Epidemiology and Social Medicine, University of Muenster, Muenster, Germany.&lt;/auth-address&gt;&lt;titles&gt;&lt;title&gt;Digital mammography screening: sensitivity of the programme dependent on breast density&lt;/title&gt;&lt;secondary-title&gt;Eur Radiol&lt;/secondary-title&gt;&lt;/titles&gt;&lt;periodical&gt;&lt;full-title&gt;Eur Radiol&lt;/full-title&gt;&lt;/periodical&gt;&lt;keywords&gt;&lt;keyword&gt;Breast cancer screening&lt;/keyword&gt;&lt;keyword&gt;Breast density&lt;/keyword&gt;&lt;keyword&gt;Digital mammography&lt;/keyword&gt;&lt;keyword&gt;Interval cancer&lt;/keyword&gt;&lt;keyword&gt;Population surveillance&lt;/keyword&gt;&lt;/keywords&gt;&lt;dates&gt;&lt;year&gt;2016&lt;/year&gt;&lt;pub-dates&gt;&lt;date&gt;Nov 07&lt;/date&gt;&lt;/pub-dates&gt;&lt;/dates&gt;&lt;isbn&gt;1432-1084 (Electronic)&amp;#xD;0938-7994 (Linking)&lt;/isbn&gt;&lt;accession-num&gt;27822617&lt;/accession-num&gt;&lt;urls&gt;&lt;related-urls&gt;&lt;url&gt;https://www.ncbi.nlm.nih.gov/pubmed/27822617&lt;/url&gt;&lt;/related-urls&gt;&lt;/urls&gt;&lt;electronic-resource-num&gt;10.1007/s00330-016-4636-4&lt;/electronic-resource-num&gt;&lt;/record&gt;&lt;/Cite&gt;&lt;/EndNote&gt;</w:instrText>
      </w:r>
      <w:r w:rsidR="00046BA7" w:rsidRPr="00930078">
        <w:rPr>
          <w:rFonts w:ascii="Times New Roman" w:hAnsi="Times New Roman"/>
        </w:rPr>
        <w:fldChar w:fldCharType="separate"/>
      </w:r>
      <w:r w:rsidR="000A7E76">
        <w:rPr>
          <w:rFonts w:ascii="Times New Roman" w:hAnsi="Times New Roman"/>
          <w:noProof/>
        </w:rPr>
        <w:t>Weigel, Heindel (17)</w:t>
      </w:r>
      <w:r w:rsidR="00046BA7" w:rsidRPr="00930078">
        <w:rPr>
          <w:rFonts w:ascii="Times New Roman" w:hAnsi="Times New Roman"/>
        </w:rPr>
        <w:fldChar w:fldCharType="end"/>
      </w:r>
      <w:r w:rsidR="00046BA7" w:rsidRPr="00166A99">
        <w:rPr>
          <w:rFonts w:ascii="Times New Roman" w:hAnsi="Times New Roman"/>
        </w:rPr>
        <w:t xml:space="preserve"> and the probability of changing breast density categories reported for the U.S.A, by </w:t>
      </w:r>
      <w:r w:rsidR="00046BA7" w:rsidRPr="00930078">
        <w:rPr>
          <w:rFonts w:ascii="Times New Roman" w:hAnsi="Times New Roman"/>
        </w:rPr>
        <w:fldChar w:fldCharType="begin"/>
      </w:r>
      <w:r w:rsidR="000A7E76">
        <w:rPr>
          <w:rFonts w:ascii="Times New Roman" w:hAnsi="Times New Roman"/>
        </w:rPr>
        <w:instrText xml:space="preserve"> ADDIN EN.CITE &lt;EndNote&gt;&lt;Cite AuthorYear="1"&gt;&lt;Author&gt;Kerlikowske&lt;/Author&gt;&lt;Year&gt;2007&lt;/Year&gt;&lt;RecNum&gt;19&lt;/RecNum&gt;&lt;DisplayText&gt;Kerlikowske, Ichikawa (16)&lt;/DisplayText&gt;&lt;record&gt;&lt;rec-number&gt;19&lt;/rec-number&gt;&lt;foreign-keys&gt;&lt;key app="EN" db-id="etr00rz0350pxwep0agvddd2xrvdtd0t0v5d" timestamp="0"&gt;19&lt;/key&gt;&lt;/foreign-keys&gt;&lt;ref-type name="Journal Article"&gt;17&lt;/ref-type&gt;&lt;contributors&gt;&lt;authors&gt;&lt;author&gt;Kerlikowske, K.&lt;/author&gt;&lt;author&gt;Ichikawa, L.&lt;/author&gt;&lt;author&gt;Miglioretti, D. L.&lt;/author&gt;&lt;author&gt;Buist, D. S. M.&lt;/author&gt;&lt;author&gt;Vacek, P. M.&lt;/author&gt;&lt;author&gt;Smith-Bindman, R.&lt;/author&gt;&lt;author&gt;Yankaskas, B.&lt;/author&gt;&lt;author&gt;Carney, P. A.&lt;/author&gt;&lt;author&gt;Ballard-Barbash, R.&lt;/author&gt;&lt;/authors&gt;&lt;/contributors&gt;&lt;titles&gt;&lt;title&gt;Longitudinal Measurement of Clinical Mammographic Breast Density to Improve Estimation of Breast Cancer Risk&lt;/title&gt;&lt;secondary-title&gt;JNCI Journal of the National Cancer Institute&lt;/secondary-title&gt;&lt;alt-title&gt;JNCI Journal of the National Cancer Institute&lt;/alt-title&gt;&lt;/titles&gt;&lt;pages&gt;386-395&lt;/pages&gt;&lt;volume&gt;99&lt;/volume&gt;&lt;number&gt;5&lt;/number&gt;&lt;dates&gt;&lt;year&gt;2007&lt;/year&gt;&lt;/dates&gt;&lt;work-type&gt;10.1093/jnci/djk066&lt;/work-type&gt;&lt;urls&gt;&lt;related-urls&gt;&lt;url&gt;http://jnci.oxfordjournals.org/cgi/doi/10.1093/jnci/djk066&lt;/url&gt;&lt;/related-urls&gt;&lt;/urls&gt;&lt;electronic-resource-num&gt;papers2://publication/doi/10.1093/jnci/djk066&lt;/electronic-resource-num&gt;&lt;/record&gt;&lt;/Cite&gt;&lt;/EndNote&gt;</w:instrText>
      </w:r>
      <w:r w:rsidR="00046BA7" w:rsidRPr="00930078">
        <w:rPr>
          <w:rFonts w:ascii="Times New Roman" w:hAnsi="Times New Roman"/>
        </w:rPr>
        <w:fldChar w:fldCharType="separate"/>
      </w:r>
      <w:r w:rsidR="000A7E76">
        <w:rPr>
          <w:rFonts w:ascii="Times New Roman" w:hAnsi="Times New Roman"/>
          <w:noProof/>
        </w:rPr>
        <w:t>Kerlikowske, Ichikawa (16)</w:t>
      </w:r>
      <w:r w:rsidR="00046BA7" w:rsidRPr="00930078">
        <w:rPr>
          <w:rFonts w:ascii="Times New Roman" w:hAnsi="Times New Roman"/>
        </w:rPr>
        <w:fldChar w:fldCharType="end"/>
      </w:r>
      <w:r w:rsidR="00046BA7" w:rsidRPr="00166A99">
        <w:rPr>
          <w:rFonts w:ascii="Times New Roman" w:hAnsi="Times New Roman"/>
        </w:rPr>
        <w:t xml:space="preserve">, we calculated the age-specific distribution of breast density using the BIRADS categories (Table </w:t>
      </w:r>
      <w:r w:rsidR="00EF130A">
        <w:rPr>
          <w:rFonts w:ascii="Times New Roman" w:hAnsi="Times New Roman"/>
        </w:rPr>
        <w:t>B</w:t>
      </w:r>
      <w:r w:rsidR="00046BA7" w:rsidRPr="00166A99">
        <w:rPr>
          <w:rFonts w:ascii="Times New Roman" w:hAnsi="Times New Roman"/>
        </w:rPr>
        <w:t xml:space="preserve">). </w:t>
      </w:r>
    </w:p>
    <w:p w14:paraId="68D4223E" w14:textId="402C8167" w:rsidR="00046BA7" w:rsidRPr="00C001C2" w:rsidRDefault="00046BA7" w:rsidP="00ED47D7">
      <w:pPr>
        <w:pStyle w:val="Caption"/>
        <w:keepNext/>
        <w:spacing w:line="480" w:lineRule="auto"/>
        <w:rPr>
          <w:rFonts w:ascii="Times New Roman" w:hAnsi="Times New Roman"/>
        </w:rPr>
      </w:pPr>
      <w:bookmarkStart w:id="6" w:name="_Ref458600789"/>
      <w:r w:rsidRPr="00166A99">
        <w:rPr>
          <w:rFonts w:ascii="Times New Roman" w:hAnsi="Times New Roman"/>
        </w:rPr>
        <w:t xml:space="preserve">Table </w:t>
      </w:r>
      <w:bookmarkEnd w:id="6"/>
      <w:r w:rsidR="000A7E76">
        <w:rPr>
          <w:rFonts w:ascii="Times New Roman" w:hAnsi="Times New Roman"/>
        </w:rPr>
        <w:t>A.</w:t>
      </w:r>
      <w:r w:rsidRPr="00166A99">
        <w:rPr>
          <w:rFonts w:ascii="Times New Roman" w:hAnsi="Times New Roman"/>
        </w:rPr>
        <w:t xml:space="preserve"> Relative risk due to breast density</w:t>
      </w:r>
    </w:p>
    <w:tbl>
      <w:tblPr>
        <w:tblW w:w="0" w:type="auto"/>
        <w:tblBorders>
          <w:top w:val="single" w:sz="4" w:space="0" w:color="7F7F7F"/>
          <w:bottom w:val="single" w:sz="4" w:space="0" w:color="7F7F7F"/>
        </w:tblBorders>
        <w:tblLook w:val="00A0" w:firstRow="1" w:lastRow="0" w:firstColumn="1" w:lastColumn="0" w:noHBand="0" w:noVBand="0"/>
      </w:tblPr>
      <w:tblGrid>
        <w:gridCol w:w="1812"/>
        <w:gridCol w:w="1812"/>
        <w:gridCol w:w="1812"/>
        <w:gridCol w:w="1813"/>
        <w:gridCol w:w="1813"/>
      </w:tblGrid>
      <w:tr w:rsidR="00046BA7" w:rsidRPr="00C001C2" w14:paraId="6DE9F08F" w14:textId="77777777" w:rsidTr="004C460F">
        <w:tc>
          <w:tcPr>
            <w:tcW w:w="1812" w:type="dxa"/>
            <w:tcBorders>
              <w:top w:val="single" w:sz="4" w:space="0" w:color="7F7F7F"/>
              <w:bottom w:val="single" w:sz="4" w:space="0" w:color="7F7F7F"/>
            </w:tcBorders>
          </w:tcPr>
          <w:p w14:paraId="2D329A16"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Age group (years)</w:t>
            </w:r>
          </w:p>
        </w:tc>
        <w:tc>
          <w:tcPr>
            <w:tcW w:w="1812" w:type="dxa"/>
            <w:tcBorders>
              <w:top w:val="single" w:sz="4" w:space="0" w:color="7F7F7F"/>
              <w:bottom w:val="single" w:sz="4" w:space="0" w:color="7F7F7F"/>
            </w:tcBorders>
          </w:tcPr>
          <w:p w14:paraId="094E179C"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1</w:t>
            </w:r>
          </w:p>
        </w:tc>
        <w:tc>
          <w:tcPr>
            <w:tcW w:w="1812" w:type="dxa"/>
            <w:tcBorders>
              <w:top w:val="single" w:sz="4" w:space="0" w:color="7F7F7F"/>
              <w:bottom w:val="single" w:sz="4" w:space="0" w:color="7F7F7F"/>
            </w:tcBorders>
          </w:tcPr>
          <w:p w14:paraId="13EC7871"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2</w:t>
            </w:r>
          </w:p>
        </w:tc>
        <w:tc>
          <w:tcPr>
            <w:tcW w:w="1813" w:type="dxa"/>
            <w:tcBorders>
              <w:top w:val="single" w:sz="4" w:space="0" w:color="7F7F7F"/>
              <w:bottom w:val="single" w:sz="4" w:space="0" w:color="7F7F7F"/>
            </w:tcBorders>
          </w:tcPr>
          <w:p w14:paraId="71D54670"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3</w:t>
            </w:r>
          </w:p>
        </w:tc>
        <w:tc>
          <w:tcPr>
            <w:tcW w:w="1813" w:type="dxa"/>
            <w:tcBorders>
              <w:top w:val="single" w:sz="4" w:space="0" w:color="7F7F7F"/>
              <w:bottom w:val="single" w:sz="4" w:space="0" w:color="7F7F7F"/>
            </w:tcBorders>
          </w:tcPr>
          <w:p w14:paraId="1DFC2A28"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4</w:t>
            </w:r>
          </w:p>
        </w:tc>
      </w:tr>
      <w:tr w:rsidR="00046BA7" w:rsidRPr="00C001C2" w14:paraId="3D3CF556" w14:textId="77777777" w:rsidTr="004C460F">
        <w:tc>
          <w:tcPr>
            <w:tcW w:w="1812" w:type="dxa"/>
            <w:tcBorders>
              <w:top w:val="single" w:sz="4" w:space="0" w:color="7F7F7F"/>
              <w:bottom w:val="single" w:sz="4" w:space="0" w:color="7F7F7F"/>
            </w:tcBorders>
          </w:tcPr>
          <w:p w14:paraId="42BE8859" w14:textId="195303F1"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50</w:t>
            </w:r>
            <w:r w:rsidRPr="00A665ED">
              <w:rPr>
                <w:rFonts w:ascii="Times New Roman" w:hAnsi="Times New Roman"/>
                <w:b/>
                <w:bCs/>
                <w:sz w:val="18"/>
                <w:szCs w:val="18"/>
              </w:rPr>
              <w:t>–</w:t>
            </w:r>
            <w:r w:rsidRPr="00166A99">
              <w:rPr>
                <w:rFonts w:ascii="Times New Roman" w:hAnsi="Times New Roman"/>
                <w:b/>
                <w:bCs/>
                <w:sz w:val="18"/>
                <w:szCs w:val="18"/>
              </w:rPr>
              <w:t>59</w:t>
            </w:r>
          </w:p>
        </w:tc>
        <w:tc>
          <w:tcPr>
            <w:tcW w:w="1812" w:type="dxa"/>
            <w:tcBorders>
              <w:top w:val="single" w:sz="4" w:space="0" w:color="7F7F7F"/>
              <w:bottom w:val="single" w:sz="4" w:space="0" w:color="7F7F7F"/>
            </w:tcBorders>
          </w:tcPr>
          <w:p w14:paraId="2281957A"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0.388</w:t>
            </w:r>
          </w:p>
        </w:tc>
        <w:tc>
          <w:tcPr>
            <w:tcW w:w="1812" w:type="dxa"/>
            <w:tcBorders>
              <w:top w:val="single" w:sz="4" w:space="0" w:color="7F7F7F"/>
              <w:bottom w:val="single" w:sz="4" w:space="0" w:color="7F7F7F"/>
            </w:tcBorders>
          </w:tcPr>
          <w:p w14:paraId="6050264F"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0.807</w:t>
            </w:r>
          </w:p>
        </w:tc>
        <w:tc>
          <w:tcPr>
            <w:tcW w:w="1813" w:type="dxa"/>
            <w:tcBorders>
              <w:top w:val="single" w:sz="4" w:space="0" w:color="7F7F7F"/>
              <w:bottom w:val="single" w:sz="4" w:space="0" w:color="7F7F7F"/>
            </w:tcBorders>
          </w:tcPr>
          <w:p w14:paraId="7DDA9F5A"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1.251</w:t>
            </w:r>
          </w:p>
        </w:tc>
        <w:tc>
          <w:tcPr>
            <w:tcW w:w="1813" w:type="dxa"/>
            <w:tcBorders>
              <w:top w:val="single" w:sz="4" w:space="0" w:color="7F7F7F"/>
              <w:bottom w:val="single" w:sz="4" w:space="0" w:color="7F7F7F"/>
            </w:tcBorders>
          </w:tcPr>
          <w:p w14:paraId="47204D29"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1.623</w:t>
            </w:r>
          </w:p>
        </w:tc>
      </w:tr>
      <w:tr w:rsidR="00046BA7" w:rsidRPr="00C001C2" w14:paraId="5223F4A9" w14:textId="77777777" w:rsidTr="004C460F">
        <w:tc>
          <w:tcPr>
            <w:tcW w:w="1812" w:type="dxa"/>
          </w:tcPr>
          <w:p w14:paraId="669CBD1B" w14:textId="272DB86F"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60</w:t>
            </w:r>
            <w:r w:rsidRPr="00A665ED">
              <w:rPr>
                <w:rFonts w:ascii="Times New Roman" w:hAnsi="Times New Roman"/>
                <w:b/>
                <w:bCs/>
                <w:sz w:val="18"/>
                <w:szCs w:val="18"/>
              </w:rPr>
              <w:t>–</w:t>
            </w:r>
            <w:r w:rsidRPr="00166A99">
              <w:rPr>
                <w:rFonts w:ascii="Times New Roman" w:hAnsi="Times New Roman"/>
                <w:b/>
                <w:bCs/>
                <w:sz w:val="18"/>
                <w:szCs w:val="18"/>
              </w:rPr>
              <w:t>64</w:t>
            </w:r>
          </w:p>
        </w:tc>
        <w:tc>
          <w:tcPr>
            <w:tcW w:w="1812" w:type="dxa"/>
          </w:tcPr>
          <w:p w14:paraId="260F9EFC"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0.400</w:t>
            </w:r>
          </w:p>
        </w:tc>
        <w:tc>
          <w:tcPr>
            <w:tcW w:w="1812" w:type="dxa"/>
          </w:tcPr>
          <w:p w14:paraId="4052EBC9"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0.832</w:t>
            </w:r>
          </w:p>
        </w:tc>
        <w:tc>
          <w:tcPr>
            <w:tcW w:w="1813" w:type="dxa"/>
          </w:tcPr>
          <w:p w14:paraId="482C4760"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1.291</w:t>
            </w:r>
          </w:p>
        </w:tc>
        <w:tc>
          <w:tcPr>
            <w:tcW w:w="1813" w:type="dxa"/>
          </w:tcPr>
          <w:p w14:paraId="65BB010B"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1.675</w:t>
            </w:r>
          </w:p>
        </w:tc>
      </w:tr>
      <w:tr w:rsidR="00046BA7" w:rsidRPr="00C001C2" w14:paraId="7BB62A42" w14:textId="77777777" w:rsidTr="00961F3A">
        <w:tc>
          <w:tcPr>
            <w:tcW w:w="1812" w:type="dxa"/>
            <w:tcBorders>
              <w:top w:val="single" w:sz="4" w:space="0" w:color="7F7F7F"/>
              <w:bottom w:val="single" w:sz="4" w:space="0" w:color="7F7F7F"/>
            </w:tcBorders>
          </w:tcPr>
          <w:p w14:paraId="486DE64A" w14:textId="20B52385"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65</w:t>
            </w:r>
            <w:r w:rsidRPr="00A665ED">
              <w:rPr>
                <w:rFonts w:ascii="Times New Roman" w:hAnsi="Times New Roman"/>
                <w:b/>
                <w:bCs/>
                <w:sz w:val="18"/>
                <w:szCs w:val="18"/>
              </w:rPr>
              <w:t>–</w:t>
            </w:r>
            <w:r w:rsidRPr="00166A99">
              <w:rPr>
                <w:rFonts w:ascii="Times New Roman" w:hAnsi="Times New Roman"/>
                <w:b/>
                <w:bCs/>
                <w:sz w:val="18"/>
                <w:szCs w:val="18"/>
              </w:rPr>
              <w:t>69</w:t>
            </w:r>
          </w:p>
        </w:tc>
        <w:tc>
          <w:tcPr>
            <w:tcW w:w="1812" w:type="dxa"/>
            <w:tcBorders>
              <w:top w:val="single" w:sz="4" w:space="0" w:color="7F7F7F"/>
              <w:bottom w:val="single" w:sz="4" w:space="0" w:color="7F7F7F"/>
            </w:tcBorders>
          </w:tcPr>
          <w:p w14:paraId="3B287821"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0.581</w:t>
            </w:r>
          </w:p>
        </w:tc>
        <w:tc>
          <w:tcPr>
            <w:tcW w:w="1812" w:type="dxa"/>
            <w:tcBorders>
              <w:top w:val="single" w:sz="4" w:space="0" w:color="7F7F7F"/>
              <w:bottom w:val="single" w:sz="4" w:space="0" w:color="7F7F7F"/>
            </w:tcBorders>
          </w:tcPr>
          <w:p w14:paraId="1A955C43"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0.885</w:t>
            </w:r>
          </w:p>
        </w:tc>
        <w:tc>
          <w:tcPr>
            <w:tcW w:w="1813" w:type="dxa"/>
            <w:tcBorders>
              <w:top w:val="single" w:sz="4" w:space="0" w:color="7F7F7F"/>
              <w:bottom w:val="single" w:sz="4" w:space="0" w:color="7F7F7F"/>
            </w:tcBorders>
          </w:tcPr>
          <w:p w14:paraId="6F013ABF"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1.228</w:t>
            </w:r>
          </w:p>
        </w:tc>
        <w:tc>
          <w:tcPr>
            <w:tcW w:w="1813" w:type="dxa"/>
            <w:tcBorders>
              <w:top w:val="single" w:sz="4" w:space="0" w:color="7F7F7F"/>
              <w:bottom w:val="single" w:sz="4" w:space="0" w:color="7F7F7F"/>
            </w:tcBorders>
          </w:tcPr>
          <w:p w14:paraId="1D37AB5F"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1.283</w:t>
            </w:r>
          </w:p>
        </w:tc>
      </w:tr>
      <w:tr w:rsidR="00046BA7" w:rsidRPr="00C001C2" w14:paraId="20FBF5EA" w14:textId="77777777" w:rsidTr="00961F3A">
        <w:tc>
          <w:tcPr>
            <w:tcW w:w="1812" w:type="dxa"/>
            <w:tcBorders>
              <w:bottom w:val="single" w:sz="4" w:space="0" w:color="auto"/>
            </w:tcBorders>
          </w:tcPr>
          <w:p w14:paraId="16802283" w14:textId="60205E09"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70+</w:t>
            </w:r>
          </w:p>
        </w:tc>
        <w:tc>
          <w:tcPr>
            <w:tcW w:w="1812" w:type="dxa"/>
            <w:tcBorders>
              <w:bottom w:val="single" w:sz="4" w:space="0" w:color="auto"/>
            </w:tcBorders>
          </w:tcPr>
          <w:p w14:paraId="4CB8AADF"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0.600</w:t>
            </w:r>
          </w:p>
        </w:tc>
        <w:tc>
          <w:tcPr>
            <w:tcW w:w="1812" w:type="dxa"/>
            <w:tcBorders>
              <w:bottom w:val="single" w:sz="4" w:space="0" w:color="auto"/>
            </w:tcBorders>
          </w:tcPr>
          <w:p w14:paraId="637FF817"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0.914</w:t>
            </w:r>
          </w:p>
        </w:tc>
        <w:tc>
          <w:tcPr>
            <w:tcW w:w="1813" w:type="dxa"/>
            <w:tcBorders>
              <w:top w:val="single" w:sz="4" w:space="0" w:color="7F7F7F"/>
              <w:bottom w:val="single" w:sz="4" w:space="0" w:color="auto"/>
            </w:tcBorders>
          </w:tcPr>
          <w:p w14:paraId="3F5D6458"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1.268</w:t>
            </w:r>
          </w:p>
        </w:tc>
        <w:tc>
          <w:tcPr>
            <w:tcW w:w="1813" w:type="dxa"/>
            <w:tcBorders>
              <w:bottom w:val="single" w:sz="4" w:space="0" w:color="auto"/>
            </w:tcBorders>
          </w:tcPr>
          <w:p w14:paraId="7CDF6393" w14:textId="77777777" w:rsidR="00046BA7" w:rsidRPr="00C001C2" w:rsidRDefault="00046BA7" w:rsidP="004C460F">
            <w:pPr>
              <w:spacing w:before="0" w:after="0"/>
              <w:rPr>
                <w:rFonts w:ascii="Times New Roman" w:hAnsi="Times New Roman"/>
                <w:sz w:val="18"/>
                <w:szCs w:val="18"/>
              </w:rPr>
            </w:pPr>
            <w:r w:rsidRPr="00166A99">
              <w:rPr>
                <w:rFonts w:ascii="Times New Roman" w:hAnsi="Times New Roman"/>
                <w:sz w:val="18"/>
                <w:szCs w:val="18"/>
              </w:rPr>
              <w:t>1.325</w:t>
            </w:r>
          </w:p>
        </w:tc>
      </w:tr>
      <w:tr w:rsidR="005F4792" w:rsidRPr="00C001C2" w14:paraId="3FC561E4" w14:textId="77777777" w:rsidTr="00820CA2">
        <w:tc>
          <w:tcPr>
            <w:tcW w:w="9062" w:type="dxa"/>
            <w:gridSpan w:val="5"/>
            <w:tcBorders>
              <w:top w:val="single" w:sz="4" w:space="0" w:color="auto"/>
              <w:bottom w:val="nil"/>
            </w:tcBorders>
          </w:tcPr>
          <w:p w14:paraId="40A2C752" w14:textId="5FBB3FFC" w:rsidR="005F4792" w:rsidRPr="00961F3A" w:rsidRDefault="005F4792" w:rsidP="00100CA8">
            <w:pPr>
              <w:pStyle w:val="ListParagraph"/>
              <w:spacing w:before="0" w:after="0"/>
              <w:rPr>
                <w:rFonts w:ascii="Times New Roman" w:hAnsi="Times New Roman"/>
                <w:sz w:val="18"/>
                <w:szCs w:val="18"/>
              </w:rPr>
            </w:pPr>
          </w:p>
        </w:tc>
      </w:tr>
    </w:tbl>
    <w:p w14:paraId="4B67C820" w14:textId="64ABC539" w:rsidR="00046BA7" w:rsidRPr="00C001C2" w:rsidRDefault="00046BA7" w:rsidP="00ED47D7">
      <w:pPr>
        <w:pStyle w:val="Caption"/>
        <w:keepNext/>
        <w:spacing w:line="480" w:lineRule="auto"/>
        <w:rPr>
          <w:rFonts w:ascii="Times New Roman" w:hAnsi="Times New Roman"/>
        </w:rPr>
      </w:pPr>
      <w:bookmarkStart w:id="7" w:name="_Ref458604038"/>
      <w:r w:rsidRPr="00166A99">
        <w:rPr>
          <w:rFonts w:ascii="Times New Roman" w:hAnsi="Times New Roman"/>
        </w:rPr>
        <w:t xml:space="preserve">Table </w:t>
      </w:r>
      <w:bookmarkEnd w:id="7"/>
      <w:r w:rsidR="000A7E76">
        <w:rPr>
          <w:rFonts w:ascii="Times New Roman" w:hAnsi="Times New Roman"/>
        </w:rPr>
        <w:t>B.</w:t>
      </w:r>
      <w:r w:rsidRPr="00166A99">
        <w:rPr>
          <w:rFonts w:ascii="Times New Roman" w:hAnsi="Times New Roman"/>
        </w:rPr>
        <w:t xml:space="preserve"> Age-specific BIRADS distribution (%)</w:t>
      </w:r>
    </w:p>
    <w:tbl>
      <w:tblPr>
        <w:tblW w:w="0" w:type="auto"/>
        <w:tblBorders>
          <w:top w:val="single" w:sz="4" w:space="0" w:color="7F7F7F"/>
          <w:bottom w:val="single" w:sz="4" w:space="0" w:color="7F7F7F"/>
        </w:tblBorders>
        <w:tblLook w:val="00A0" w:firstRow="1" w:lastRow="0" w:firstColumn="1" w:lastColumn="0" w:noHBand="0" w:noVBand="0"/>
      </w:tblPr>
      <w:tblGrid>
        <w:gridCol w:w="1812"/>
        <w:gridCol w:w="1812"/>
        <w:gridCol w:w="1812"/>
        <w:gridCol w:w="1813"/>
        <w:gridCol w:w="1813"/>
      </w:tblGrid>
      <w:tr w:rsidR="00046BA7" w:rsidRPr="00C001C2" w14:paraId="65FFBE2A" w14:textId="77777777" w:rsidTr="004C460F">
        <w:tc>
          <w:tcPr>
            <w:tcW w:w="1812" w:type="dxa"/>
            <w:tcBorders>
              <w:top w:val="single" w:sz="4" w:space="0" w:color="7F7F7F"/>
              <w:bottom w:val="single" w:sz="4" w:space="0" w:color="7F7F7F"/>
            </w:tcBorders>
          </w:tcPr>
          <w:p w14:paraId="67755F25"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Age group (years)</w:t>
            </w:r>
          </w:p>
        </w:tc>
        <w:tc>
          <w:tcPr>
            <w:tcW w:w="1812" w:type="dxa"/>
            <w:tcBorders>
              <w:top w:val="single" w:sz="4" w:space="0" w:color="7F7F7F"/>
              <w:bottom w:val="single" w:sz="4" w:space="0" w:color="7F7F7F"/>
            </w:tcBorders>
          </w:tcPr>
          <w:p w14:paraId="1CD00162"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1</w:t>
            </w:r>
          </w:p>
        </w:tc>
        <w:tc>
          <w:tcPr>
            <w:tcW w:w="1812" w:type="dxa"/>
            <w:tcBorders>
              <w:top w:val="single" w:sz="4" w:space="0" w:color="7F7F7F"/>
              <w:bottom w:val="single" w:sz="4" w:space="0" w:color="7F7F7F"/>
            </w:tcBorders>
          </w:tcPr>
          <w:p w14:paraId="72D1D880"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2</w:t>
            </w:r>
          </w:p>
        </w:tc>
        <w:tc>
          <w:tcPr>
            <w:tcW w:w="1813" w:type="dxa"/>
            <w:tcBorders>
              <w:top w:val="single" w:sz="4" w:space="0" w:color="7F7F7F"/>
              <w:bottom w:val="single" w:sz="4" w:space="0" w:color="7F7F7F"/>
            </w:tcBorders>
          </w:tcPr>
          <w:p w14:paraId="776BA6C6"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3</w:t>
            </w:r>
          </w:p>
        </w:tc>
        <w:tc>
          <w:tcPr>
            <w:tcW w:w="1813" w:type="dxa"/>
            <w:tcBorders>
              <w:top w:val="single" w:sz="4" w:space="0" w:color="7F7F7F"/>
              <w:bottom w:val="single" w:sz="4" w:space="0" w:color="7F7F7F"/>
            </w:tcBorders>
          </w:tcPr>
          <w:p w14:paraId="77E9F8EE"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BIRADS 4</w:t>
            </w:r>
          </w:p>
        </w:tc>
      </w:tr>
      <w:tr w:rsidR="00046BA7" w:rsidRPr="00C001C2" w14:paraId="6818CE60" w14:textId="77777777" w:rsidTr="004C460F">
        <w:trPr>
          <w:trHeight w:val="261"/>
        </w:trPr>
        <w:tc>
          <w:tcPr>
            <w:tcW w:w="1812" w:type="dxa"/>
            <w:tcBorders>
              <w:top w:val="single" w:sz="4" w:space="0" w:color="7F7F7F"/>
              <w:bottom w:val="single" w:sz="4" w:space="0" w:color="7F7F7F"/>
            </w:tcBorders>
          </w:tcPr>
          <w:p w14:paraId="1F2F4D44" w14:textId="26C763AD"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50</w:t>
            </w:r>
            <w:r w:rsidRPr="00A665ED">
              <w:rPr>
                <w:rFonts w:ascii="Times New Roman" w:hAnsi="Times New Roman"/>
                <w:b/>
                <w:bCs/>
                <w:sz w:val="18"/>
                <w:szCs w:val="18"/>
              </w:rPr>
              <w:t>–</w:t>
            </w:r>
            <w:r w:rsidRPr="00166A99">
              <w:rPr>
                <w:rFonts w:ascii="Times New Roman" w:hAnsi="Times New Roman"/>
                <w:b/>
                <w:bCs/>
                <w:sz w:val="18"/>
                <w:szCs w:val="18"/>
              </w:rPr>
              <w:t>54</w:t>
            </w:r>
          </w:p>
        </w:tc>
        <w:tc>
          <w:tcPr>
            <w:tcW w:w="1812" w:type="dxa"/>
            <w:tcBorders>
              <w:top w:val="single" w:sz="4" w:space="0" w:color="7F7F7F"/>
              <w:bottom w:val="single" w:sz="4" w:space="0" w:color="7F7F7F"/>
            </w:tcBorders>
          </w:tcPr>
          <w:p w14:paraId="74B3F4C7" w14:textId="4A47B9F1" w:rsidR="00046BA7" w:rsidRPr="00C001C2" w:rsidRDefault="00046BA7" w:rsidP="004C460F">
            <w:pPr>
              <w:spacing w:before="0" w:after="0"/>
              <w:rPr>
                <w:rFonts w:ascii="Times New Roman" w:hAnsi="Times New Roman"/>
              </w:rPr>
            </w:pPr>
            <w:r w:rsidRPr="00166A99">
              <w:rPr>
                <w:rFonts w:ascii="Times New Roman" w:hAnsi="Times New Roman"/>
              </w:rPr>
              <w:t>6.1</w:t>
            </w:r>
          </w:p>
        </w:tc>
        <w:tc>
          <w:tcPr>
            <w:tcW w:w="1812" w:type="dxa"/>
            <w:tcBorders>
              <w:top w:val="single" w:sz="4" w:space="0" w:color="7F7F7F"/>
              <w:bottom w:val="single" w:sz="4" w:space="0" w:color="7F7F7F"/>
            </w:tcBorders>
          </w:tcPr>
          <w:p w14:paraId="36C276A5" w14:textId="3CB52113" w:rsidR="00046BA7" w:rsidRPr="00C001C2" w:rsidRDefault="00046BA7" w:rsidP="004C460F">
            <w:pPr>
              <w:spacing w:before="0" w:after="0"/>
              <w:rPr>
                <w:rFonts w:ascii="Times New Roman" w:hAnsi="Times New Roman"/>
              </w:rPr>
            </w:pPr>
            <w:r w:rsidRPr="00166A99">
              <w:rPr>
                <w:rFonts w:ascii="Times New Roman" w:hAnsi="Times New Roman"/>
              </w:rPr>
              <w:t>38.7</w:t>
            </w:r>
          </w:p>
        </w:tc>
        <w:tc>
          <w:tcPr>
            <w:tcW w:w="1813" w:type="dxa"/>
            <w:tcBorders>
              <w:top w:val="single" w:sz="4" w:space="0" w:color="7F7F7F"/>
              <w:bottom w:val="single" w:sz="4" w:space="0" w:color="7F7F7F"/>
            </w:tcBorders>
          </w:tcPr>
          <w:p w14:paraId="5D4E77A0" w14:textId="0BC2BD88" w:rsidR="00046BA7" w:rsidRPr="00C001C2" w:rsidRDefault="00046BA7" w:rsidP="004C460F">
            <w:pPr>
              <w:spacing w:before="0" w:after="0"/>
              <w:rPr>
                <w:rFonts w:ascii="Times New Roman" w:hAnsi="Times New Roman"/>
              </w:rPr>
            </w:pPr>
            <w:r w:rsidRPr="00166A99">
              <w:rPr>
                <w:rFonts w:ascii="Times New Roman" w:hAnsi="Times New Roman"/>
              </w:rPr>
              <w:t>48.3</w:t>
            </w:r>
          </w:p>
        </w:tc>
        <w:tc>
          <w:tcPr>
            <w:tcW w:w="1813" w:type="dxa"/>
            <w:tcBorders>
              <w:top w:val="single" w:sz="4" w:space="0" w:color="7F7F7F"/>
              <w:bottom w:val="single" w:sz="4" w:space="0" w:color="7F7F7F"/>
            </w:tcBorders>
          </w:tcPr>
          <w:p w14:paraId="26500D3E" w14:textId="48EDC5E6" w:rsidR="00046BA7" w:rsidRPr="00C001C2" w:rsidRDefault="00046BA7" w:rsidP="004C460F">
            <w:pPr>
              <w:spacing w:before="0" w:after="0"/>
              <w:rPr>
                <w:rFonts w:ascii="Times New Roman" w:hAnsi="Times New Roman"/>
              </w:rPr>
            </w:pPr>
            <w:r w:rsidRPr="00166A99">
              <w:rPr>
                <w:rFonts w:ascii="Times New Roman" w:hAnsi="Times New Roman"/>
              </w:rPr>
              <w:t>6.9</w:t>
            </w:r>
          </w:p>
        </w:tc>
      </w:tr>
      <w:tr w:rsidR="00046BA7" w:rsidRPr="00C001C2" w14:paraId="7F37176F" w14:textId="77777777" w:rsidTr="004C460F">
        <w:tc>
          <w:tcPr>
            <w:tcW w:w="1812" w:type="dxa"/>
          </w:tcPr>
          <w:p w14:paraId="1AB22453" w14:textId="64CDEAEF"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55</w:t>
            </w:r>
            <w:r w:rsidRPr="00A665ED">
              <w:rPr>
                <w:rFonts w:ascii="Times New Roman" w:hAnsi="Times New Roman"/>
                <w:b/>
                <w:bCs/>
                <w:sz w:val="18"/>
                <w:szCs w:val="18"/>
              </w:rPr>
              <w:t>–</w:t>
            </w:r>
            <w:r w:rsidRPr="00166A99">
              <w:rPr>
                <w:rFonts w:ascii="Times New Roman" w:hAnsi="Times New Roman"/>
                <w:b/>
                <w:bCs/>
                <w:sz w:val="18"/>
                <w:szCs w:val="18"/>
              </w:rPr>
              <w:t>59</w:t>
            </w:r>
          </w:p>
        </w:tc>
        <w:tc>
          <w:tcPr>
            <w:tcW w:w="1812" w:type="dxa"/>
          </w:tcPr>
          <w:p w14:paraId="3F2849C3" w14:textId="4ABABF9F" w:rsidR="00046BA7" w:rsidRPr="00C001C2" w:rsidRDefault="00046BA7" w:rsidP="004C460F">
            <w:pPr>
              <w:spacing w:before="0" w:after="0"/>
              <w:rPr>
                <w:rFonts w:ascii="Times New Roman" w:hAnsi="Times New Roman"/>
              </w:rPr>
            </w:pPr>
            <w:r w:rsidRPr="00166A99">
              <w:rPr>
                <w:rFonts w:ascii="Times New Roman" w:hAnsi="Times New Roman"/>
              </w:rPr>
              <w:t>7.4</w:t>
            </w:r>
          </w:p>
        </w:tc>
        <w:tc>
          <w:tcPr>
            <w:tcW w:w="1812" w:type="dxa"/>
          </w:tcPr>
          <w:p w14:paraId="07A28DDE" w14:textId="795606B5" w:rsidR="00046BA7" w:rsidRPr="00C001C2" w:rsidRDefault="00046BA7" w:rsidP="004C460F">
            <w:pPr>
              <w:spacing w:before="0" w:after="0"/>
              <w:rPr>
                <w:rFonts w:ascii="Times New Roman" w:hAnsi="Times New Roman"/>
              </w:rPr>
            </w:pPr>
            <w:r w:rsidRPr="00166A99">
              <w:rPr>
                <w:rFonts w:ascii="Times New Roman" w:hAnsi="Times New Roman"/>
              </w:rPr>
              <w:t>45.5</w:t>
            </w:r>
          </w:p>
        </w:tc>
        <w:tc>
          <w:tcPr>
            <w:tcW w:w="1813" w:type="dxa"/>
          </w:tcPr>
          <w:p w14:paraId="022930D4" w14:textId="744C46AF" w:rsidR="00046BA7" w:rsidRPr="00C001C2" w:rsidRDefault="00046BA7" w:rsidP="004C460F">
            <w:pPr>
              <w:spacing w:before="0" w:after="0"/>
              <w:rPr>
                <w:rFonts w:ascii="Times New Roman" w:hAnsi="Times New Roman"/>
              </w:rPr>
            </w:pPr>
            <w:r w:rsidRPr="00166A99">
              <w:rPr>
                <w:rFonts w:ascii="Times New Roman" w:hAnsi="Times New Roman"/>
              </w:rPr>
              <w:t>41.3</w:t>
            </w:r>
          </w:p>
        </w:tc>
        <w:tc>
          <w:tcPr>
            <w:tcW w:w="1813" w:type="dxa"/>
          </w:tcPr>
          <w:p w14:paraId="0142EAD1" w14:textId="2D40AE5F" w:rsidR="00046BA7" w:rsidRPr="00C001C2" w:rsidRDefault="00046BA7" w:rsidP="004C460F">
            <w:pPr>
              <w:spacing w:before="0" w:after="0"/>
              <w:rPr>
                <w:rFonts w:ascii="Times New Roman" w:hAnsi="Times New Roman"/>
              </w:rPr>
            </w:pPr>
            <w:r w:rsidRPr="00166A99">
              <w:rPr>
                <w:rFonts w:ascii="Times New Roman" w:hAnsi="Times New Roman"/>
              </w:rPr>
              <w:t>5.8</w:t>
            </w:r>
          </w:p>
        </w:tc>
      </w:tr>
      <w:tr w:rsidR="00046BA7" w:rsidRPr="00C001C2" w14:paraId="181B5AD3" w14:textId="77777777" w:rsidTr="004C460F">
        <w:tc>
          <w:tcPr>
            <w:tcW w:w="1812" w:type="dxa"/>
            <w:tcBorders>
              <w:top w:val="single" w:sz="4" w:space="0" w:color="7F7F7F"/>
              <w:bottom w:val="single" w:sz="4" w:space="0" w:color="7F7F7F"/>
            </w:tcBorders>
          </w:tcPr>
          <w:p w14:paraId="7F8B0768" w14:textId="256E43A9"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60</w:t>
            </w:r>
            <w:r w:rsidRPr="00A665ED">
              <w:rPr>
                <w:rFonts w:ascii="Times New Roman" w:hAnsi="Times New Roman"/>
                <w:b/>
                <w:bCs/>
                <w:sz w:val="18"/>
                <w:szCs w:val="18"/>
              </w:rPr>
              <w:t>–</w:t>
            </w:r>
            <w:r w:rsidRPr="00166A99">
              <w:rPr>
                <w:rFonts w:ascii="Times New Roman" w:hAnsi="Times New Roman"/>
                <w:b/>
                <w:bCs/>
                <w:sz w:val="18"/>
                <w:szCs w:val="18"/>
              </w:rPr>
              <w:t>64</w:t>
            </w:r>
          </w:p>
        </w:tc>
        <w:tc>
          <w:tcPr>
            <w:tcW w:w="1812" w:type="dxa"/>
            <w:tcBorders>
              <w:top w:val="single" w:sz="4" w:space="0" w:color="7F7F7F"/>
              <w:bottom w:val="single" w:sz="4" w:space="0" w:color="7F7F7F"/>
            </w:tcBorders>
          </w:tcPr>
          <w:p w14:paraId="13A82B2D" w14:textId="1226795F" w:rsidR="00046BA7" w:rsidRPr="00C001C2" w:rsidRDefault="00046BA7" w:rsidP="004C460F">
            <w:pPr>
              <w:spacing w:before="0" w:after="0"/>
              <w:rPr>
                <w:rFonts w:ascii="Times New Roman" w:hAnsi="Times New Roman"/>
              </w:rPr>
            </w:pPr>
            <w:r w:rsidRPr="00166A99">
              <w:rPr>
                <w:rFonts w:ascii="Times New Roman" w:hAnsi="Times New Roman"/>
              </w:rPr>
              <w:t>8.6</w:t>
            </w:r>
          </w:p>
        </w:tc>
        <w:tc>
          <w:tcPr>
            <w:tcW w:w="1812" w:type="dxa"/>
            <w:tcBorders>
              <w:top w:val="single" w:sz="4" w:space="0" w:color="7F7F7F"/>
              <w:bottom w:val="single" w:sz="4" w:space="0" w:color="7F7F7F"/>
            </w:tcBorders>
          </w:tcPr>
          <w:p w14:paraId="358D23B5" w14:textId="690AF638" w:rsidR="00046BA7" w:rsidRPr="00C001C2" w:rsidRDefault="00046BA7" w:rsidP="004C460F">
            <w:pPr>
              <w:spacing w:before="0" w:after="0"/>
              <w:rPr>
                <w:rFonts w:ascii="Times New Roman" w:hAnsi="Times New Roman"/>
              </w:rPr>
            </w:pPr>
            <w:r w:rsidRPr="00166A99">
              <w:rPr>
                <w:rFonts w:ascii="Times New Roman" w:hAnsi="Times New Roman"/>
              </w:rPr>
              <w:t>48.5</w:t>
            </w:r>
          </w:p>
        </w:tc>
        <w:tc>
          <w:tcPr>
            <w:tcW w:w="1813" w:type="dxa"/>
            <w:tcBorders>
              <w:top w:val="single" w:sz="4" w:space="0" w:color="7F7F7F"/>
              <w:bottom w:val="single" w:sz="4" w:space="0" w:color="7F7F7F"/>
            </w:tcBorders>
          </w:tcPr>
          <w:p w14:paraId="029F9FBD" w14:textId="6494B1D6" w:rsidR="00046BA7" w:rsidRPr="00C001C2" w:rsidRDefault="00046BA7" w:rsidP="004C460F">
            <w:pPr>
              <w:spacing w:before="0" w:after="0"/>
              <w:rPr>
                <w:rFonts w:ascii="Times New Roman" w:hAnsi="Times New Roman"/>
              </w:rPr>
            </w:pPr>
            <w:r w:rsidRPr="00166A99">
              <w:rPr>
                <w:rFonts w:ascii="Times New Roman" w:hAnsi="Times New Roman"/>
              </w:rPr>
              <w:t>37.9</w:t>
            </w:r>
          </w:p>
        </w:tc>
        <w:tc>
          <w:tcPr>
            <w:tcW w:w="1813" w:type="dxa"/>
            <w:tcBorders>
              <w:top w:val="single" w:sz="4" w:space="0" w:color="7F7F7F"/>
              <w:bottom w:val="single" w:sz="4" w:space="0" w:color="7F7F7F"/>
            </w:tcBorders>
          </w:tcPr>
          <w:p w14:paraId="40BFC5FD" w14:textId="3777435F" w:rsidR="00046BA7" w:rsidRPr="00C001C2" w:rsidRDefault="00046BA7" w:rsidP="004C460F">
            <w:pPr>
              <w:spacing w:before="0" w:after="0"/>
              <w:rPr>
                <w:rFonts w:ascii="Times New Roman" w:hAnsi="Times New Roman"/>
              </w:rPr>
            </w:pPr>
            <w:r w:rsidRPr="00166A99">
              <w:rPr>
                <w:rFonts w:ascii="Times New Roman" w:hAnsi="Times New Roman"/>
              </w:rPr>
              <w:t>5.0</w:t>
            </w:r>
          </w:p>
        </w:tc>
      </w:tr>
      <w:tr w:rsidR="00046BA7" w:rsidRPr="00C001C2" w14:paraId="0A99A7FE" w14:textId="77777777" w:rsidTr="004C460F">
        <w:tc>
          <w:tcPr>
            <w:tcW w:w="1812" w:type="dxa"/>
          </w:tcPr>
          <w:p w14:paraId="6C7807F2" w14:textId="75606B2D"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65</w:t>
            </w:r>
            <w:r w:rsidRPr="00A665ED">
              <w:rPr>
                <w:rFonts w:ascii="Times New Roman" w:hAnsi="Times New Roman"/>
                <w:b/>
                <w:bCs/>
                <w:sz w:val="18"/>
                <w:szCs w:val="18"/>
              </w:rPr>
              <w:t>–</w:t>
            </w:r>
            <w:r w:rsidRPr="00166A99">
              <w:rPr>
                <w:rFonts w:ascii="Times New Roman" w:hAnsi="Times New Roman"/>
                <w:b/>
                <w:bCs/>
                <w:sz w:val="18"/>
                <w:szCs w:val="18"/>
              </w:rPr>
              <w:t>69</w:t>
            </w:r>
          </w:p>
        </w:tc>
        <w:tc>
          <w:tcPr>
            <w:tcW w:w="1812" w:type="dxa"/>
          </w:tcPr>
          <w:p w14:paraId="53D5D110" w14:textId="0EFC8B1F" w:rsidR="00046BA7" w:rsidRPr="00C001C2" w:rsidRDefault="00046BA7" w:rsidP="004C460F">
            <w:pPr>
              <w:spacing w:before="0" w:after="0"/>
              <w:rPr>
                <w:rFonts w:ascii="Times New Roman" w:hAnsi="Times New Roman"/>
              </w:rPr>
            </w:pPr>
            <w:r w:rsidRPr="00166A99">
              <w:rPr>
                <w:rFonts w:ascii="Times New Roman" w:hAnsi="Times New Roman"/>
              </w:rPr>
              <w:t>9.5</w:t>
            </w:r>
          </w:p>
        </w:tc>
        <w:tc>
          <w:tcPr>
            <w:tcW w:w="1812" w:type="dxa"/>
          </w:tcPr>
          <w:p w14:paraId="4CC24048" w14:textId="0971DBCA" w:rsidR="00046BA7" w:rsidRPr="00C001C2" w:rsidRDefault="00046BA7" w:rsidP="004C460F">
            <w:pPr>
              <w:spacing w:before="0" w:after="0"/>
              <w:rPr>
                <w:rFonts w:ascii="Times New Roman" w:hAnsi="Times New Roman"/>
              </w:rPr>
            </w:pPr>
            <w:r w:rsidRPr="00166A99">
              <w:rPr>
                <w:rFonts w:ascii="Times New Roman" w:hAnsi="Times New Roman"/>
              </w:rPr>
              <w:t>50.0</w:t>
            </w:r>
          </w:p>
        </w:tc>
        <w:tc>
          <w:tcPr>
            <w:tcW w:w="1813" w:type="dxa"/>
          </w:tcPr>
          <w:p w14:paraId="5328F275" w14:textId="70097859" w:rsidR="00046BA7" w:rsidRPr="00C001C2" w:rsidRDefault="00046BA7" w:rsidP="004C460F">
            <w:pPr>
              <w:spacing w:before="0" w:after="0"/>
              <w:rPr>
                <w:rFonts w:ascii="Times New Roman" w:hAnsi="Times New Roman"/>
              </w:rPr>
            </w:pPr>
            <w:r w:rsidRPr="00166A99">
              <w:rPr>
                <w:rFonts w:ascii="Times New Roman" w:hAnsi="Times New Roman"/>
              </w:rPr>
              <w:t>36.1</w:t>
            </w:r>
          </w:p>
        </w:tc>
        <w:tc>
          <w:tcPr>
            <w:tcW w:w="1813" w:type="dxa"/>
          </w:tcPr>
          <w:p w14:paraId="64EA4659" w14:textId="365ACF5D" w:rsidR="00046BA7" w:rsidRPr="00C001C2" w:rsidRDefault="00046BA7" w:rsidP="004C460F">
            <w:pPr>
              <w:spacing w:before="0" w:after="0"/>
              <w:rPr>
                <w:rFonts w:ascii="Times New Roman" w:hAnsi="Times New Roman"/>
              </w:rPr>
            </w:pPr>
            <w:r w:rsidRPr="00166A99">
              <w:rPr>
                <w:rFonts w:ascii="Times New Roman" w:hAnsi="Times New Roman"/>
              </w:rPr>
              <w:t>4.5</w:t>
            </w:r>
          </w:p>
        </w:tc>
      </w:tr>
      <w:tr w:rsidR="00046BA7" w:rsidRPr="00C001C2" w14:paraId="3DD18EDA" w14:textId="77777777" w:rsidTr="004C460F">
        <w:tc>
          <w:tcPr>
            <w:tcW w:w="1812" w:type="dxa"/>
            <w:tcBorders>
              <w:top w:val="single" w:sz="4" w:space="0" w:color="7F7F7F"/>
              <w:bottom w:val="single" w:sz="4" w:space="0" w:color="7F7F7F"/>
            </w:tcBorders>
          </w:tcPr>
          <w:p w14:paraId="43CE5EB7" w14:textId="77777777" w:rsidR="00046BA7" w:rsidRPr="00C001C2" w:rsidRDefault="00046BA7" w:rsidP="004C460F">
            <w:pPr>
              <w:spacing w:before="0" w:after="0"/>
              <w:rPr>
                <w:rFonts w:ascii="Times New Roman" w:hAnsi="Times New Roman"/>
                <w:b/>
                <w:bCs/>
                <w:sz w:val="18"/>
                <w:szCs w:val="18"/>
              </w:rPr>
            </w:pPr>
            <w:r w:rsidRPr="00166A99">
              <w:rPr>
                <w:rFonts w:ascii="Times New Roman" w:hAnsi="Times New Roman"/>
                <w:b/>
                <w:bCs/>
                <w:sz w:val="18"/>
                <w:szCs w:val="18"/>
              </w:rPr>
              <w:t>70+</w:t>
            </w:r>
          </w:p>
        </w:tc>
        <w:tc>
          <w:tcPr>
            <w:tcW w:w="1812" w:type="dxa"/>
            <w:tcBorders>
              <w:top w:val="single" w:sz="4" w:space="0" w:color="7F7F7F"/>
              <w:bottom w:val="single" w:sz="4" w:space="0" w:color="7F7F7F"/>
            </w:tcBorders>
          </w:tcPr>
          <w:p w14:paraId="5F146919" w14:textId="54D20551" w:rsidR="00046BA7" w:rsidRPr="00C001C2" w:rsidRDefault="00046BA7" w:rsidP="004C460F">
            <w:pPr>
              <w:spacing w:before="0" w:after="0"/>
              <w:rPr>
                <w:rFonts w:ascii="Times New Roman" w:hAnsi="Times New Roman"/>
              </w:rPr>
            </w:pPr>
            <w:r w:rsidRPr="00166A99">
              <w:rPr>
                <w:rFonts w:ascii="Times New Roman" w:hAnsi="Times New Roman"/>
              </w:rPr>
              <w:t>10.0</w:t>
            </w:r>
          </w:p>
        </w:tc>
        <w:tc>
          <w:tcPr>
            <w:tcW w:w="1812" w:type="dxa"/>
            <w:tcBorders>
              <w:top w:val="single" w:sz="4" w:space="0" w:color="7F7F7F"/>
              <w:bottom w:val="single" w:sz="4" w:space="0" w:color="7F7F7F"/>
            </w:tcBorders>
          </w:tcPr>
          <w:p w14:paraId="2D10BD06" w14:textId="1822C8CC" w:rsidR="00046BA7" w:rsidRPr="00C001C2" w:rsidRDefault="00046BA7" w:rsidP="004C460F">
            <w:pPr>
              <w:spacing w:before="0" w:after="0"/>
              <w:rPr>
                <w:rFonts w:ascii="Times New Roman" w:hAnsi="Times New Roman"/>
              </w:rPr>
            </w:pPr>
            <w:r w:rsidRPr="00166A99">
              <w:rPr>
                <w:rFonts w:ascii="Times New Roman" w:hAnsi="Times New Roman"/>
              </w:rPr>
              <w:t>50.9</w:t>
            </w:r>
          </w:p>
        </w:tc>
        <w:tc>
          <w:tcPr>
            <w:tcW w:w="1813" w:type="dxa"/>
            <w:tcBorders>
              <w:top w:val="single" w:sz="4" w:space="0" w:color="7F7F7F"/>
              <w:bottom w:val="single" w:sz="4" w:space="0" w:color="7F7F7F"/>
            </w:tcBorders>
          </w:tcPr>
          <w:p w14:paraId="763059F5" w14:textId="097E01D2" w:rsidR="00046BA7" w:rsidRPr="00C001C2" w:rsidRDefault="00046BA7" w:rsidP="004C460F">
            <w:pPr>
              <w:spacing w:before="0" w:after="0"/>
              <w:rPr>
                <w:rFonts w:ascii="Times New Roman" w:hAnsi="Times New Roman"/>
              </w:rPr>
            </w:pPr>
            <w:r w:rsidRPr="00166A99">
              <w:rPr>
                <w:rFonts w:ascii="Times New Roman" w:hAnsi="Times New Roman"/>
              </w:rPr>
              <w:t>35.0</w:t>
            </w:r>
          </w:p>
        </w:tc>
        <w:tc>
          <w:tcPr>
            <w:tcW w:w="1813" w:type="dxa"/>
            <w:tcBorders>
              <w:top w:val="single" w:sz="4" w:space="0" w:color="7F7F7F"/>
              <w:bottom w:val="single" w:sz="4" w:space="0" w:color="7F7F7F"/>
            </w:tcBorders>
          </w:tcPr>
          <w:p w14:paraId="37F7F07C" w14:textId="4218823F" w:rsidR="00046BA7" w:rsidRPr="00C001C2" w:rsidRDefault="00046BA7" w:rsidP="004C460F">
            <w:pPr>
              <w:spacing w:before="0" w:after="0"/>
              <w:rPr>
                <w:rFonts w:ascii="Times New Roman" w:hAnsi="Times New Roman"/>
              </w:rPr>
            </w:pPr>
            <w:r w:rsidRPr="00166A99">
              <w:rPr>
                <w:rFonts w:ascii="Times New Roman" w:hAnsi="Times New Roman"/>
              </w:rPr>
              <w:t>4.2</w:t>
            </w:r>
          </w:p>
        </w:tc>
      </w:tr>
    </w:tbl>
    <w:p w14:paraId="2B6217D0" w14:textId="4BCFDC6C" w:rsidR="00046BA7" w:rsidRPr="00C001C2" w:rsidRDefault="00046BA7" w:rsidP="00EA6B8C">
      <w:r w:rsidRPr="00166A99">
        <w:rPr>
          <w:rFonts w:ascii="Times New Roman" w:hAnsi="Times New Roman"/>
        </w:rPr>
        <w:t xml:space="preserve">For family history in a first-degree relative and previous biopsies, we used estimates from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AuthorYear="1"&gt;&lt;Author&gt;Schousboe&lt;/Author&gt;&lt;Year&gt;2011&lt;/Year&gt;&lt;RecNum&gt;5&lt;/RecNum&gt;&lt;DisplayText&gt;Schousboe, Kerlikowske (1)&lt;/DisplayText&gt;&lt;record&gt;&lt;rec-number&gt;5&lt;/rec-number&gt;&lt;foreign-keys&gt;&lt;key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930078">
        <w:rPr>
          <w:rFonts w:ascii="Times New Roman" w:hAnsi="Times New Roman"/>
        </w:rPr>
        <w:fldChar w:fldCharType="separate"/>
      </w:r>
      <w:r w:rsidR="000A7E76">
        <w:rPr>
          <w:rFonts w:ascii="Times New Roman" w:hAnsi="Times New Roman"/>
          <w:noProof/>
        </w:rPr>
        <w:t>Schousboe, Kerlikowske (1)</w:t>
      </w:r>
      <w:r w:rsidRPr="00930078">
        <w:rPr>
          <w:rFonts w:ascii="Times New Roman" w:hAnsi="Times New Roman"/>
        </w:rPr>
        <w:fldChar w:fldCharType="end"/>
      </w:r>
      <w:r w:rsidRPr="00166A99">
        <w:rPr>
          <w:rFonts w:ascii="Times New Roman" w:hAnsi="Times New Roman"/>
        </w:rPr>
        <w:t xml:space="preserve"> and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AuthorYear="1"&gt;&lt;Author&gt;Tice&lt;/Author&gt;&lt;Year&gt;2008&lt;/Year&gt;&lt;RecNum&gt;65&lt;/RecNum&gt;&lt;DisplayText&gt;Tice, Cummings (18)&lt;/DisplayText&gt;&lt;record&gt;&lt;rec-number&gt;65&lt;/rec-number&gt;&lt;foreign-keys&gt;&lt;key app="EN" db-id="etr00rz0350pxwep0agvddd2xrvdtd0t0v5d" timestamp="1552562554"&gt;65&lt;/key&gt;&lt;/foreign-keys&gt;&lt;ref-type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sidRPr="00930078">
        <w:rPr>
          <w:rFonts w:ascii="Times New Roman" w:hAnsi="Times New Roman"/>
        </w:rPr>
        <w:fldChar w:fldCharType="separate"/>
      </w:r>
      <w:r w:rsidR="000A7E76">
        <w:rPr>
          <w:rFonts w:ascii="Times New Roman" w:hAnsi="Times New Roman"/>
          <w:noProof/>
        </w:rPr>
        <w:t>Tice, Cummings (18)</w:t>
      </w:r>
      <w:r w:rsidRPr="00930078">
        <w:rPr>
          <w:rFonts w:ascii="Times New Roman" w:hAnsi="Times New Roman"/>
        </w:rPr>
        <w:fldChar w:fldCharType="end"/>
      </w:r>
      <w:r w:rsidRPr="00166A99">
        <w:rPr>
          <w:rFonts w:ascii="Times New Roman" w:hAnsi="Times New Roman"/>
        </w:rPr>
        <w:t xml:space="preserve"> based on the Breast Cancer Surveillance Consortium </w:t>
      </w:r>
      <w:r w:rsidRPr="00930078">
        <w:rPr>
          <w:rFonts w:ascii="Times New Roman" w:hAnsi="Times New Roman"/>
        </w:rPr>
        <w:fldChar w:fldCharType="begin"/>
      </w:r>
      <w:r w:rsidR="00B24576">
        <w:rPr>
          <w:rFonts w:ascii="Times New Roman" w:hAnsi="Times New Roman"/>
        </w:rPr>
        <w:instrText xml:space="preserve"> ADDIN EN.CITE &lt;EndNote&gt;&lt;Cite&gt;&lt;Author&gt;Breast Cancer Surveillance Consortium&lt;/Author&gt;&lt;Year&gt;2015&lt;/Year&gt;&lt;RecNum&gt;35&lt;/RecNum&gt;&lt;DisplayText&gt;[13]&lt;/DisplayText&gt;&lt;record&gt;&lt;rec-number&gt;35&lt;/rec-number&gt;&lt;foreign-keys&gt;&lt;key app="EN" db-id="etr00rz0350pxwep0agvddd2xrvdtd0t0v5d" timestamp="0"&gt;35&lt;/key&gt;&lt;/foreign-keys&gt;&lt;ref-type name="Web Page"&gt;12&lt;/ref-type&gt;&lt;contributors&gt;&lt;authors&gt;&lt;author&gt;Breast Cancer Surveillance Consortium,&lt;/author&gt;&lt;/authors&gt;&lt;/contributors&gt;&lt;titles&gt;&lt;title&gt;Breast Cancer Surveillance Consortium Risk Calculator&lt;/title&gt;&lt;/titles&gt;&lt;number&gt;20th March 2017&lt;/number&gt;&lt;dates&gt;&lt;year&gt;2015&lt;/year&gt;&lt;/dates&gt;&lt;pub-location&gt;Maryland&lt;/pub-location&gt;&lt;publisher&gt;Breast Cancer Surveillance Consortium,&amp;#xD;National Cancer Institute,&lt;/publisher&gt;&lt;urls&gt;&lt;related-urls&gt;&lt;url&gt;https://tools.bcsc-scc.org/bc5yearrisk/calculator.htm&lt;/url&gt;&lt;/related-urls&gt;&lt;/urls&gt;&lt;/record&gt;&lt;/Cite&gt;&lt;/EndNote&gt;</w:instrText>
      </w:r>
      <w:r w:rsidRPr="00930078">
        <w:rPr>
          <w:rFonts w:ascii="Times New Roman" w:hAnsi="Times New Roman"/>
        </w:rPr>
        <w:fldChar w:fldCharType="separate"/>
      </w:r>
      <w:r w:rsidR="00B24576">
        <w:rPr>
          <w:rFonts w:ascii="Times New Roman" w:hAnsi="Times New Roman"/>
          <w:noProof/>
        </w:rPr>
        <w:t>[13]</w:t>
      </w:r>
      <w:r w:rsidRPr="00930078">
        <w:rPr>
          <w:rFonts w:ascii="Times New Roman" w:hAnsi="Times New Roman"/>
        </w:rPr>
        <w:fldChar w:fldCharType="end"/>
      </w:r>
      <w:r w:rsidRPr="00166A99">
        <w:rPr>
          <w:rFonts w:ascii="Times New Roman" w:hAnsi="Times New Roman"/>
        </w:rPr>
        <w:t xml:space="preserve">. The relative risk of invasive cancer is 1.454 or 0.938 in the presence or absence of a family history and 1.495 or 0.906 in the presence or absence of a previous biopsy. Some 16% of all woman have a family history of breast cancer, and 28% underwent a biopsy to clarify abnormal tissue </w:t>
      </w:r>
      <w:r w:rsidRPr="00930078">
        <w:rPr>
          <w:rFonts w:ascii="Times New Roman" w:hAnsi="Times New Roman"/>
        </w:rPr>
        <w:fldChar w:fldCharType="begin"/>
      </w:r>
      <w:r w:rsidR="00B24576">
        <w:rPr>
          <w:rFonts w:ascii="Times New Roman" w:hAnsi="Times New Roman"/>
        </w:rPr>
        <w:instrText xml:space="preserve"> ADDIN EN.CITE &lt;EndNote&gt;&lt;Cite&gt;&lt;Author&gt;BCSC&lt;/Author&gt;&lt;Year&gt;2016&lt;/Year&gt;&lt;RecNum&gt;55&lt;/RecNum&gt;&lt;DisplayText&gt;[14]&lt;/DisplayText&gt;&lt;record&gt;&lt;rec-number&gt;55&lt;/rec-number&gt;&lt;foreign-keys&gt;&lt;key app="EN" db-id="etr00rz0350pxwep0agvddd2xrvdtd0t0v5d" timestamp="1552554416"&gt;55&lt;/key&gt;&lt;/foreign-keys&gt;&lt;ref-type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rsidRPr="00930078">
        <w:rPr>
          <w:rFonts w:ascii="Times New Roman" w:hAnsi="Times New Roman"/>
        </w:rPr>
        <w:fldChar w:fldCharType="separate"/>
      </w:r>
      <w:r w:rsidR="00B24576">
        <w:rPr>
          <w:rFonts w:ascii="Times New Roman" w:hAnsi="Times New Roman"/>
          <w:noProof/>
        </w:rPr>
        <w:t>[14]</w:t>
      </w:r>
      <w:r w:rsidRPr="00930078">
        <w:rPr>
          <w:rFonts w:ascii="Times New Roman" w:hAnsi="Times New Roman"/>
        </w:rPr>
        <w:fldChar w:fldCharType="end"/>
      </w:r>
      <w:r w:rsidRPr="00166A99">
        <w:rPr>
          <w:rFonts w:ascii="Times New Roman" w:hAnsi="Times New Roman"/>
        </w:rPr>
        <w:t xml:space="preserve">. </w:t>
      </w:r>
    </w:p>
    <w:p w14:paraId="3F2FEC47" w14:textId="77777777" w:rsidR="00AD2620" w:rsidRDefault="00AD2620" w:rsidP="00AD2620">
      <w:pPr>
        <w:pStyle w:val="Heading1"/>
        <w:numPr>
          <w:ilvl w:val="0"/>
          <w:numId w:val="0"/>
        </w:numPr>
      </w:pPr>
      <w:r>
        <w:br w:type="page"/>
      </w:r>
    </w:p>
    <w:p w14:paraId="6D385F80" w14:textId="042CA12D" w:rsidR="00046BA7" w:rsidRPr="00C001C2" w:rsidRDefault="00046BA7" w:rsidP="00AD2620">
      <w:pPr>
        <w:pStyle w:val="Heading1"/>
        <w:numPr>
          <w:ilvl w:val="0"/>
          <w:numId w:val="0"/>
        </w:numPr>
      </w:pPr>
      <w:r w:rsidRPr="00166A99">
        <w:lastRenderedPageBreak/>
        <w:t>Mammography screening and adherence</w:t>
      </w:r>
    </w:p>
    <w:p w14:paraId="3BFAA0D5" w14:textId="77777777" w:rsidR="003727D1" w:rsidRDefault="003727D1" w:rsidP="003727D1">
      <w:r w:rsidRPr="0020535E">
        <w:t>We assess mammography screening for women</w:t>
      </w:r>
      <w:r>
        <w:t xml:space="preserve"> with average and high risk</w:t>
      </w:r>
      <w:r w:rsidRPr="0020535E">
        <w:t xml:space="preserve"> </w:t>
      </w:r>
      <w:r>
        <w:t xml:space="preserve">aged </w:t>
      </w:r>
      <w:r w:rsidRPr="0020535E">
        <w:t xml:space="preserve">between 50 and </w:t>
      </w:r>
      <w:r>
        <w:t>69</w:t>
      </w:r>
      <w:r w:rsidRPr="0020535E">
        <w:t xml:space="preserve"> years</w:t>
      </w:r>
      <w:r>
        <w:t xml:space="preserve">. Women at very high risk, such as BRCA1/2 gene carriers, have access to intensified screening programs, which are not considered in this study. Owing to ongoing discussion about the balance between mammography benefits and its harmful effects, a stratified approach to mammography is considered. The underlying idea is that routine biennial screening in women with low risk is less effective than screening higher risk women. However, harmful screening effects, false-positive results and potential overtreatment, however are the same for both groups. Separating low from high-risk and screening high-risk more intensively, but low-risk women less often might thus improve the balance. </w:t>
      </w:r>
    </w:p>
    <w:p w14:paraId="18F8ED50" w14:textId="67F88BF9" w:rsidR="003727D1" w:rsidRPr="003D1D79" w:rsidRDefault="003727D1" w:rsidP="003727D1">
      <w:r>
        <w:t xml:space="preserve">A common </w:t>
      </w:r>
      <w:r w:rsidRPr="003D1D79">
        <w:t>risk factor</w:t>
      </w:r>
      <w:r>
        <w:t xml:space="preserve"> that can be used for stratification,</w:t>
      </w:r>
      <w:r w:rsidRPr="003D1D79">
        <w:t xml:space="preserve"> is breast density. High density is not only a risk factor for invasive breast cancer, but is also a natural obstacle for mammographic imaging </w:t>
      </w:r>
      <w:r w:rsidRPr="003D1D79">
        <w:fldChar w:fldCharType="begin"/>
      </w:r>
      <w:r w:rsidR="00B24576">
        <w:instrText xml:space="preserve"> ADDIN EN.CITE &lt;EndNote&gt;&lt;Cite&gt;&lt;Author&gt;Boyd&lt;/Author&gt;&lt;Year&gt;2007&lt;/Year&gt;&lt;RecNum&gt;66&lt;/RecNum&gt;&lt;DisplayText&gt;[19]&lt;/DisplayText&gt;&lt;record&gt;&lt;rec-number&gt;66&lt;/rec-number&gt;&lt;foreign-keys&gt;&lt;key app="EN" db-id="etr00rz0350pxwep0agvddd2xrvdtd0t0v5d" timestamp="1552562554"&gt;66&lt;/key&gt;&lt;/foreign-keys&gt;&lt;ref-type name="Journal Article"&gt;17&lt;/ref-type&gt;&lt;contributors&gt;&lt;authors&gt;&lt;author&gt;Boyd, N. F.&lt;/author&gt;&lt;author&gt;Guo, H.&lt;/author&gt;&lt;author&gt;Martin, L. J.&lt;/author&gt;&lt;author&gt;Sun, L.&lt;/author&gt;&lt;author&gt;Stone, J.&lt;/author&gt;&lt;author&gt;Fishell, E.&lt;/author&gt;&lt;author&gt;Jong, R. A.&lt;/author&gt;&lt;author&gt;Hislop, G.&lt;/author&gt;&lt;author&gt;Chiarelli, A.&lt;/author&gt;&lt;author&gt;Minkin, S.&lt;/author&gt;&lt;author&gt;Yaffe, M. J.&lt;/author&gt;&lt;/authors&gt;&lt;/contributors&gt;&lt;auth-address&gt;Campbell Family Institute for Breast Cancer Research, Toronto, ON, Canada. boyd@uhnres.utoronto.ca&lt;/auth-address&gt;&lt;titles&gt;&lt;title&gt;Mammographic density and the risk and detection of breast cancer&lt;/title&gt;&lt;secondary-title&gt;N Engl J Med&lt;/secondary-title&gt;&lt;/titles&gt;&lt;periodical&gt;&lt;full-title&gt;N Engl J Med&lt;/full-title&gt;&lt;/periodical&gt;&lt;pages&gt;227-36&lt;/pages&gt;&lt;volume&gt;356&lt;/volume&gt;&lt;number&gt;3&lt;/number&gt;&lt;keywords&gt;&lt;keyword&gt;Adult&lt;/keyword&gt;&lt;keyword&gt;Aged&lt;/keyword&gt;&lt;keyword&gt;Breast/pathology&lt;/keyword&gt;&lt;keyword&gt;Breast Neoplasms/epidemiology/pathology/*radiography&lt;/keyword&gt;&lt;keyword&gt;Case-Control Studies&lt;/keyword&gt;&lt;keyword&gt;Female&lt;/keyword&gt;&lt;keyword&gt;Humans&lt;/keyword&gt;&lt;keyword&gt;Image Processing, Computer-Assisted&lt;/keyword&gt;&lt;keyword&gt;*Mammography&lt;/keyword&gt;&lt;keyword&gt;Middle Aged&lt;/keyword&gt;&lt;keyword&gt;Risk&lt;/keyword&gt;&lt;/keywords&gt;&lt;dates&gt;&lt;year&gt;2007&lt;/year&gt;&lt;pub-dates&gt;&lt;date&gt;Jan 18&lt;/date&gt;&lt;/pub-dates&gt;&lt;/dates&gt;&lt;isbn&gt;1533-4406 (Electronic)&amp;#xD;0028-4793 (Linking)&lt;/isbn&gt;&lt;accession-num&gt;17229950&lt;/accession-num&gt;&lt;urls&gt;&lt;related-urls&gt;&lt;url&gt;http://www.ncbi.nlm.nih.gov/pubmed/17229950&lt;/url&gt;&lt;url&gt;http://graphics.tx.ovid.com/ovftpdfs/FPDDNCOBOEPEGA00/fs047/ovft/live/gv024/00006024/00006024-200701180-00005.pdf&lt;/url&gt;&lt;/related-urls&gt;&lt;/urls&gt;&lt;electronic-resource-num&gt;10.1056/NEJMoa062790&lt;/electronic-resource-num&gt;&lt;/record&gt;&lt;/Cite&gt;&lt;/EndNote&gt;</w:instrText>
      </w:r>
      <w:r w:rsidRPr="003D1D79">
        <w:fldChar w:fldCharType="separate"/>
      </w:r>
      <w:r>
        <w:rPr>
          <w:noProof/>
        </w:rPr>
        <w:t>[19]</w:t>
      </w:r>
      <w:r w:rsidRPr="003D1D79">
        <w:fldChar w:fldCharType="end"/>
      </w:r>
      <w:r w:rsidRPr="003D1D79">
        <w:t xml:space="preserve">. Mammography screening is less sensitive in dense breast tissue </w:t>
      </w:r>
      <w:r w:rsidRPr="003D1D79">
        <w:fldChar w:fldCharType="begin"/>
      </w:r>
      <w:r w:rsidR="00B24576">
        <w:instrText xml:space="preserve"> ADDIN EN.CITE &lt;EndNote&gt;&lt;Cite&gt;&lt;Author&gt;Weigel&lt;/Author&gt;&lt;Year&gt;2016&lt;/Year&gt;&lt;RecNum&gt;64&lt;/RecNum&gt;&lt;DisplayText&gt;[17]&lt;/DisplayText&gt;&lt;record&gt;&lt;rec-number&gt;64&lt;/rec-number&gt;&lt;foreign-keys&gt;&lt;key app="EN" db-id="etr00rz0350pxwep0agvddd2xrvdtd0t0v5d" timestamp="1552562554"&gt;64&lt;/key&gt;&lt;/foreign-keys&gt;&lt;ref-type name="Journal Article"&gt;17&lt;/ref-type&gt;&lt;contributors&gt;&lt;authors&gt;&lt;author&gt;Weigel, S.&lt;/author&gt;&lt;author&gt;Heindel, W.&lt;/author&gt;&lt;author&gt;Heidrich, J.&lt;/author&gt;&lt;author&gt;Hense, H. W.&lt;/author&gt;&lt;author&gt;Heidinger, O.&lt;/author&gt;&lt;/authors&gt;&lt;/contributors&gt;&lt;auth-address&gt;Department of Clinical Radiology and Reference Center for Mammography, University of Muenster, Albert-Schweitzer-Campus 1, Building A1, 48149, Muenster, Germany. weigels@uni-muenster.de.&amp;#xD;Department of Clinical Radiology and Reference Center for Mammography, University of Muenster, Albert-Schweitzer-Campus 1, Building A1, 48149, Muenster, Germany.&amp;#xD;Cancer Registry of North Rhine-Westphalia, Muenster, Germany.&amp;#xD;Institute of Epidemiology and Social Medicine, University of Muenster, Muenster, Germany.&lt;/auth-address&gt;&lt;titles&gt;&lt;title&gt;Digital mammography screening: sensitivity of the programme dependent on breast density&lt;/title&gt;&lt;secondary-title&gt;Eur Radiol&lt;/secondary-title&gt;&lt;/titles&gt;&lt;periodical&gt;&lt;full-title&gt;Eur Radiol&lt;/full-title&gt;&lt;/periodical&gt;&lt;keywords&gt;&lt;keyword&gt;Breast cancer screening&lt;/keyword&gt;&lt;keyword&gt;Breast density&lt;/keyword&gt;&lt;keyword&gt;Digital mammography&lt;/keyword&gt;&lt;keyword&gt;Interval cancer&lt;/keyword&gt;&lt;keyword&gt;Population surveillance&lt;/keyword&gt;&lt;/keywords&gt;&lt;dates&gt;&lt;year&gt;2016&lt;/year&gt;&lt;pub-dates&gt;&lt;date&gt;Nov 07&lt;/date&gt;&lt;/pub-dates&gt;&lt;/dates&gt;&lt;isbn&gt;1432-1084 (Electronic)&amp;#xD;0938-7994 (Linking)&lt;/isbn&gt;&lt;accession-num&gt;27822617&lt;/accession-num&gt;&lt;urls&gt;&lt;related-urls&gt;&lt;url&gt;https://www.ncbi.nlm.nih.gov/pubmed/27822617&lt;/url&gt;&lt;/related-urls&gt;&lt;/urls&gt;&lt;electronic-resource-num&gt;10.1007/s00330-016-4636-4&lt;/electronic-resource-num&gt;&lt;/record&gt;&lt;/Cite&gt;&lt;/EndNote&gt;</w:instrText>
      </w:r>
      <w:r w:rsidRPr="003D1D79">
        <w:fldChar w:fldCharType="separate"/>
      </w:r>
      <w:r w:rsidR="00B24576">
        <w:rPr>
          <w:noProof/>
        </w:rPr>
        <w:t>[17]</w:t>
      </w:r>
      <w:r w:rsidRPr="003D1D79">
        <w:fldChar w:fldCharType="end"/>
      </w:r>
      <w:r w:rsidRPr="003D1D79">
        <w:t xml:space="preserve"> and thus shorter intervals might help to detect breast cancers earlier </w:t>
      </w:r>
      <w:r w:rsidRPr="003D1D79">
        <w:fldChar w:fldCharType="begin">
          <w:fldData xml:space="preserve">PEVuZE5vdGU+PENpdGU+PEF1dGhvcj5UcmVudGhhbS1EaWV0ejwvQXV0aG9yPjxZZWFyPjIwMTY8
L1llYXI+PFJlY051bT42PC9SZWNOdW0+PERpc3BsYXlUZXh0PlsxMV08L0Rpc3BsYXlUZXh0Pjxy
ZWNvcmQ+PHJlYy1udW1iZXI+NjwvcmVjLW51bWJlcj48Zm9yZWlnbi1rZXlzPjxrZXkgYXBwPSJF
TiIgZGItaWQ9ImV0cjAwcnowMzUwcHh3ZXAwYWd2ZGRkMnhydmR0ZDB0MHY1ZCIgdGltZXN0YW1w
PSIwIj42PC9rZXk+PC9mb3JlaWduLWtleXM+PHJlZi10eXBlIG5hbWU9IkpvdXJuYWwgQXJ0aWNs
ZSI+MTc8L3JlZi10eXBlPjxjb250cmlidXRvcnM+PGF1dGhvcnM+PGF1dGhvcj5UcmVudGhhbS1E
aWV0eiwgQS48L2F1dGhvcj48YXV0aG9yPktlcmxpa293c2tlLCBLLjwvYXV0aG9yPjxhdXRob3I+
U3RvdXQsIE4uIEsuPC9hdXRob3I+PGF1dGhvcj5NaWdsaW9yZXR0aSwgRC4gTC48L2F1dGhvcj48
YXV0aG9yPlNjaGVjaHRlciwgQy4gQi48L2F1dGhvcj48YXV0aG9yPkVyZ3VuLCBNLiBBLjwvYXV0
aG9yPjxhdXRob3I+dmFuIGRlbiBCcm9laywgSi4gSi48L2F1dGhvcj48YXV0aG9yPkFsYWdveiwg
Ty48L2F1dGhvcj48YXV0aG9yPlNwcmFndWUsIEIuIEwuPC9hdXRob3I+PGF1dGhvcj52YW4gUmF2
ZXN0ZXluLCBOLiBULjwvYXV0aG9yPjxhdXRob3I+TmVhciwgQS4gTS48L2F1dGhvcj48YXV0aG9y
Pkdhbmdub24sIFIuIEUuPC9hdXRob3I+PGF1dGhvcj5IYW1wdG9uLCBKLiBNLjwvYXV0aG9yPjxh
dXRob3I+Q2hhbmRsZXIsIFkuPC9hdXRob3I+PGF1dGhvcj5kZSBLb25pbmcsIEguIEouPC9hdXRo
b3I+PGF1dGhvcj5NYW5kZWxibGF0dCwgSi4gUy48L2F1dGhvcj48YXV0aG9yPlRvc3Rlc29uLCBB
LiBOLjwvYXV0aG9yPjxhdXRob3I+QnJlYXN0IENhbmNlciBTdXJ2ZWlsbGFuY2UsIENvbnNvcnRp
dW08L2F1dGhvcj48YXV0aG9yPnRoZSBDYW5jZXIsIEludGVydmVudGlvbjwvYXV0aG9yPjxhdXRo
b3I+U3VydmVpbGxhbmNlIE1vZGVsaW5nLCBOZXR3b3JrPC9hdXRob3I+PC9hdXRob3JzPjwvY29u
dHJpYnV0b3JzPjxhdXRoLWFkZHJlc3M+RnJvbSB0aGUgVW5pdmVyc2l0eSBvZiBXaXNjb25zaW4t
TWFkaXNvbiwgTWFkaXNvbiwgV2lzY29uc2luOyBVbml2ZXJzaXR5IG9mIENhbGlmb3JuaWEsIFNh
biBGcmFuY2lzY28sIFNhbiBGcmFuY2lzY28sIENhbGlmb3JuaWE7IEhhcnZhcmQgTWVkaWNhbCBT
Y2hvb2wsIEJvc3RvbiwgTWFzc2FjaHVzZXR0czsgVW5pdmVyc2l0eSBvZiBDYWxpZm9ybmlhIERh
dmlzIFNjaG9vbCBvZiBNZWRpY2luZSwgU2FjcmFtZW50bywgQ2FsaWZvcm5pYTsgQWxiZXJ0IEVp
bnN0ZWluIENvbGxlZ2Ugb2YgTWVkaWNpbmUsIEJyb254LCBOZXcgWW9yazsgRXJhc211cyBNZWRp
Y2FsIENlbnRlciwgUm90dGVyZGFtLCB0aGUgTmV0aGVybGFuZHM7IFVuaXZlcnNpdHkgb2YgVmVy
bW9udCwgQnVybGluZ3RvbiwgVmVybW9udDsgR2VvcmdldG93biBVbml2ZXJzaXR5IE1lZGljYWwg
Q2VudGVyLCBXYXNoaW5ndG9uLCBEQzsgYW5kIEdlaXNlbCBTY2hvb2wgb2YgTWVkaWNpbmUgYXQg
RGFydG1vdXRoLCBMZWJhbm9uLCBOZXcgSGFtcHNoaXJlLjwvYXV0aC1hZGRyZXNzPjx0aXRsZXM+
PHRpdGxlPlRhaWxvcmluZyBCcmVhc3QgQ2FuY2VyIFNjcmVlbmluZyBJbnRlcnZhbHMgYnkgQnJl
YXN0IERlbnNpdHkgYW5kIFJpc2sgZm9yIFdvbWVuIEFnZWQgNTAgWWVhcnMgb3IgT2xkZXI6IENv
bGxhYm9yYXRpdmUgTW9kZWxpbmcgb2YgU2NyZWVuaW5nIE91dGNvbWVzPC90aXRsZT48c2Vjb25k
YXJ5LXRpdGxlPkFubiBJbnRlcm4gTWVkPC9zZWNvbmRhcnktdGl0bGU+PC90aXRsZXM+PHBhZ2Vz
PjcwMC03MTI8L3BhZ2VzPjx2b2x1bWU+MTY1PC92b2x1bWU+PG51bWJlcj4xMDwvbnVtYmVyPjxr
ZXl3b3Jkcz48a2V5d29yZD5BZ2VkPC9rZXl3b3JkPjxrZXl3b3JkPipCcmVhc3QgRGVuc2l0eTwv
a2V5d29yZD48a2V5d29yZD5CcmVhc3QgTmVvcGxhc21zLypkaWFnbm9zdGljIGltYWdpbmcvbW9y
dGFsaXR5PC9rZXl3b3JkPjxrZXl3b3JkPkNvbXB1dGVyIFNpbXVsYXRpb248L2tleXdvcmQ+PGtl
eXdvcmQ+Q29zdC1CZW5lZml0IEFuYWx5c2lzPC9rZXl3b3JkPjxrZXl3b3JkPipFYXJseSBEZXRl
Y3Rpb24gb2YgQ2FuY2VyL2FkdmVyc2UgZWZmZWN0cy9lY29ub21pY3MvbWV0aG9kczwva2V5d29y
ZD48a2V5d29yZD5GYWxzZSBQb3NpdGl2ZSBSZWFjdGlvbnM8L2tleXdvcmQ+PGtleXdvcmQ+RmVt
YWxlPC9rZXl3b3JkPjxrZXl3b3JkPkh1bWFuczwva2V5d29yZD48a2V5d29yZD5MaWZlIEV4cGVj
dGFuY3k8L2tleXdvcmQ+PGtleXdvcmQ+Kk1hbW1vZ3JhcGh5L2FkdmVyc2UgZWZmZWN0cy9lY29u
b21pY3MvbWV0aG9kczwva2V5d29yZD48a2V5d29yZD5NYXNzIFNjcmVlbmluZy9hZHZlcnNlIGVm
ZmVjdHMvZWNvbm9taWNzL21ldGhvZHM8L2tleXdvcmQ+PGtleXdvcmQ+TWVkaWNhbCBPdmVydXNl
PC9rZXl3b3JkPjxrZXl3b3JkPk1pZGRsZSBBZ2VkPC9rZXl3b3JkPjxrZXl3b3JkPk1vZGVscywg
U3RhdGlzdGljYWw8L2tleXdvcmQ+PGtleXdvcmQ+UXVhbGl0eS1BZGp1c3RlZCBMaWZlIFllYXJz
PC9rZXl3b3JkPjxrZXl3b3JkPlJpc2sgRmFjdG9yczwva2V5d29yZD48a2V5d29yZD5UaW1lIEZh
Y3RvcnM8L2tleXdvcmQ+PGtleXdvcmQ+VW5pdGVkIFN0YXRlcy9lcGlkZW1pb2xvZ3k8L2tleXdv
cmQ+PC9rZXl3b3Jkcz48ZGF0ZXM+PHllYXI+MjAxNjwveWVhcj48cHViLWRhdGVzPjxkYXRlPk5v
diAxNTwvZGF0ZT48L3B1Yi1kYXRlcz48L2RhdGVzPjxpc2JuPjE1MzktMzcwNCAoRWxlY3Ryb25p
YykmI3hEOzAwMDMtNDgxOSAoTGlua2luZyk8L2lzYm4+PGFjY2Vzc2lvbi1udW0+Mjc1NDg1ODM8
L2FjY2Vzc2lvbi1udW0+PHVybHM+PHJlbGF0ZWQtdXJscz48dXJsPmh0dHBzOi8vd3d3Lm5jYmku
bmxtLm5paC5nb3YvcHVibWVkLzI3NTQ4NTgzPC91cmw+PC9yZWxhdGVkLXVybHM+PC91cmxzPjxj
dXN0b20yPlBNQzUxMjUwODY8L2N1c3RvbTI+PGVsZWN0cm9uaWMtcmVzb3VyY2UtbnVtPjEwLjcz
MjYvTTE2LTA0NzY8L2VsZWN0cm9uaWMtcmVzb3VyY2UtbnVtPjwvcmVjb3JkPjwvQ2l0ZT48L0Vu
ZE5vdGU+
</w:fldData>
        </w:fldChar>
      </w:r>
      <w:r w:rsidR="00B24576">
        <w:instrText xml:space="preserve"> ADDIN EN.CITE </w:instrText>
      </w:r>
      <w:r w:rsidR="00B24576">
        <w:fldChar w:fldCharType="begin">
          <w:fldData xml:space="preserve">PEVuZE5vdGU+PENpdGU+PEF1dGhvcj5UcmVudGhhbS1EaWV0ejwvQXV0aG9yPjxZZWFyPjIwMTY8
L1llYXI+PFJlY051bT42PC9SZWNOdW0+PERpc3BsYXlUZXh0PlsxMV08L0Rpc3BsYXlUZXh0Pjxy
ZWNvcmQ+PHJlYy1udW1iZXI+NjwvcmVjLW51bWJlcj48Zm9yZWlnbi1rZXlzPjxrZXkgYXBwPSJF
TiIgZGItaWQ9ImV0cjAwcnowMzUwcHh3ZXAwYWd2ZGRkMnhydmR0ZDB0MHY1ZCIgdGltZXN0YW1w
PSIwIj42PC9rZXk+PC9mb3JlaWduLWtleXM+PHJlZi10eXBlIG5hbWU9IkpvdXJuYWwgQXJ0aWNs
ZSI+MTc8L3JlZi10eXBlPjxjb250cmlidXRvcnM+PGF1dGhvcnM+PGF1dGhvcj5UcmVudGhhbS1E
aWV0eiwgQS48L2F1dGhvcj48YXV0aG9yPktlcmxpa293c2tlLCBLLjwvYXV0aG9yPjxhdXRob3I+
U3RvdXQsIE4uIEsuPC9hdXRob3I+PGF1dGhvcj5NaWdsaW9yZXR0aSwgRC4gTC48L2F1dGhvcj48
YXV0aG9yPlNjaGVjaHRlciwgQy4gQi48L2F1dGhvcj48YXV0aG9yPkVyZ3VuLCBNLiBBLjwvYXV0
aG9yPjxhdXRob3I+dmFuIGRlbiBCcm9laywgSi4gSi48L2F1dGhvcj48YXV0aG9yPkFsYWdveiwg
Ty48L2F1dGhvcj48YXV0aG9yPlNwcmFndWUsIEIuIEwuPC9hdXRob3I+PGF1dGhvcj52YW4gUmF2
ZXN0ZXluLCBOLiBULjwvYXV0aG9yPjxhdXRob3I+TmVhciwgQS4gTS48L2F1dGhvcj48YXV0aG9y
Pkdhbmdub24sIFIuIEUuPC9hdXRob3I+PGF1dGhvcj5IYW1wdG9uLCBKLiBNLjwvYXV0aG9yPjxh
dXRob3I+Q2hhbmRsZXIsIFkuPC9hdXRob3I+PGF1dGhvcj5kZSBLb25pbmcsIEguIEouPC9hdXRo
b3I+PGF1dGhvcj5NYW5kZWxibGF0dCwgSi4gUy48L2F1dGhvcj48YXV0aG9yPlRvc3Rlc29uLCBB
LiBOLjwvYXV0aG9yPjxhdXRob3I+QnJlYXN0IENhbmNlciBTdXJ2ZWlsbGFuY2UsIENvbnNvcnRp
dW08L2F1dGhvcj48YXV0aG9yPnRoZSBDYW5jZXIsIEludGVydmVudGlvbjwvYXV0aG9yPjxhdXRo
b3I+U3VydmVpbGxhbmNlIE1vZGVsaW5nLCBOZXR3b3JrPC9hdXRob3I+PC9hdXRob3JzPjwvY29u
dHJpYnV0b3JzPjxhdXRoLWFkZHJlc3M+RnJvbSB0aGUgVW5pdmVyc2l0eSBvZiBXaXNjb25zaW4t
TWFkaXNvbiwgTWFkaXNvbiwgV2lzY29uc2luOyBVbml2ZXJzaXR5IG9mIENhbGlmb3JuaWEsIFNh
biBGcmFuY2lzY28sIFNhbiBGcmFuY2lzY28sIENhbGlmb3JuaWE7IEhhcnZhcmQgTWVkaWNhbCBT
Y2hvb2wsIEJvc3RvbiwgTWFzc2FjaHVzZXR0czsgVW5pdmVyc2l0eSBvZiBDYWxpZm9ybmlhIERh
dmlzIFNjaG9vbCBvZiBNZWRpY2luZSwgU2FjcmFtZW50bywgQ2FsaWZvcm5pYTsgQWxiZXJ0IEVp
bnN0ZWluIENvbGxlZ2Ugb2YgTWVkaWNpbmUsIEJyb254LCBOZXcgWW9yazsgRXJhc211cyBNZWRp
Y2FsIENlbnRlciwgUm90dGVyZGFtLCB0aGUgTmV0aGVybGFuZHM7IFVuaXZlcnNpdHkgb2YgVmVy
bW9udCwgQnVybGluZ3RvbiwgVmVybW9udDsgR2VvcmdldG93biBVbml2ZXJzaXR5IE1lZGljYWwg
Q2VudGVyLCBXYXNoaW5ndG9uLCBEQzsgYW5kIEdlaXNlbCBTY2hvb2wgb2YgTWVkaWNpbmUgYXQg
RGFydG1vdXRoLCBMZWJhbm9uLCBOZXcgSGFtcHNoaXJlLjwvYXV0aC1hZGRyZXNzPjx0aXRsZXM+
PHRpdGxlPlRhaWxvcmluZyBCcmVhc3QgQ2FuY2VyIFNjcmVlbmluZyBJbnRlcnZhbHMgYnkgQnJl
YXN0IERlbnNpdHkgYW5kIFJpc2sgZm9yIFdvbWVuIEFnZWQgNTAgWWVhcnMgb3IgT2xkZXI6IENv
bGxhYm9yYXRpdmUgTW9kZWxpbmcgb2YgU2NyZWVuaW5nIE91dGNvbWVzPC90aXRsZT48c2Vjb25k
YXJ5LXRpdGxlPkFubiBJbnRlcm4gTWVkPC9zZWNvbmRhcnktdGl0bGU+PC90aXRsZXM+PHBhZ2Vz
PjcwMC03MTI8L3BhZ2VzPjx2b2x1bWU+MTY1PC92b2x1bWU+PG51bWJlcj4xMDwvbnVtYmVyPjxr
ZXl3b3Jkcz48a2V5d29yZD5BZ2VkPC9rZXl3b3JkPjxrZXl3b3JkPipCcmVhc3QgRGVuc2l0eTwv
a2V5d29yZD48a2V5d29yZD5CcmVhc3QgTmVvcGxhc21zLypkaWFnbm9zdGljIGltYWdpbmcvbW9y
dGFsaXR5PC9rZXl3b3JkPjxrZXl3b3JkPkNvbXB1dGVyIFNpbXVsYXRpb248L2tleXdvcmQ+PGtl
eXdvcmQ+Q29zdC1CZW5lZml0IEFuYWx5c2lzPC9rZXl3b3JkPjxrZXl3b3JkPipFYXJseSBEZXRl
Y3Rpb24gb2YgQ2FuY2VyL2FkdmVyc2UgZWZmZWN0cy9lY29ub21pY3MvbWV0aG9kczwva2V5d29y
ZD48a2V5d29yZD5GYWxzZSBQb3NpdGl2ZSBSZWFjdGlvbnM8L2tleXdvcmQ+PGtleXdvcmQ+RmVt
YWxlPC9rZXl3b3JkPjxrZXl3b3JkPkh1bWFuczwva2V5d29yZD48a2V5d29yZD5MaWZlIEV4cGVj
dGFuY3k8L2tleXdvcmQ+PGtleXdvcmQ+Kk1hbW1vZ3JhcGh5L2FkdmVyc2UgZWZmZWN0cy9lY29u
b21pY3MvbWV0aG9kczwva2V5d29yZD48a2V5d29yZD5NYXNzIFNjcmVlbmluZy9hZHZlcnNlIGVm
ZmVjdHMvZWNvbm9taWNzL21ldGhvZHM8L2tleXdvcmQ+PGtleXdvcmQ+TWVkaWNhbCBPdmVydXNl
PC9rZXl3b3JkPjxrZXl3b3JkPk1pZGRsZSBBZ2VkPC9rZXl3b3JkPjxrZXl3b3JkPk1vZGVscywg
U3RhdGlzdGljYWw8L2tleXdvcmQ+PGtleXdvcmQ+UXVhbGl0eS1BZGp1c3RlZCBMaWZlIFllYXJz
PC9rZXl3b3JkPjxrZXl3b3JkPlJpc2sgRmFjdG9yczwva2V5d29yZD48a2V5d29yZD5UaW1lIEZh
Y3RvcnM8L2tleXdvcmQ+PGtleXdvcmQ+VW5pdGVkIFN0YXRlcy9lcGlkZW1pb2xvZ3k8L2tleXdv
cmQ+PC9rZXl3b3Jkcz48ZGF0ZXM+PHllYXI+MjAxNjwveWVhcj48cHViLWRhdGVzPjxkYXRlPk5v
diAxNTwvZGF0ZT48L3B1Yi1kYXRlcz48L2RhdGVzPjxpc2JuPjE1MzktMzcwNCAoRWxlY3Ryb25p
YykmI3hEOzAwMDMtNDgxOSAoTGlua2luZyk8L2lzYm4+PGFjY2Vzc2lvbi1udW0+Mjc1NDg1ODM8
L2FjY2Vzc2lvbi1udW0+PHVybHM+PHJlbGF0ZWQtdXJscz48dXJsPmh0dHBzOi8vd3d3Lm5jYmku
bmxtLm5paC5nb3YvcHVibWVkLzI3NTQ4NTgzPC91cmw+PC9yZWxhdGVkLXVybHM+PC91cmxzPjxj
dXN0b20yPlBNQzUxMjUwODY8L2N1c3RvbTI+PGVsZWN0cm9uaWMtcmVzb3VyY2UtbnVtPjEwLjcz
MjYvTTE2LTA0NzY8L2VsZWN0cm9uaWMtcmVzb3VyY2UtbnVtPjwvcmVjb3JkPjwvQ2l0ZT48L0Vu
ZE5vdGU+
</w:fldData>
        </w:fldChar>
      </w:r>
      <w:r w:rsidR="00B24576">
        <w:instrText xml:space="preserve"> ADDIN EN.CITE.DATA </w:instrText>
      </w:r>
      <w:r w:rsidR="00B24576">
        <w:fldChar w:fldCharType="end"/>
      </w:r>
      <w:r w:rsidRPr="003D1D79">
        <w:fldChar w:fldCharType="separate"/>
      </w:r>
      <w:r w:rsidR="00B24576">
        <w:rPr>
          <w:noProof/>
        </w:rPr>
        <w:t>[11]</w:t>
      </w:r>
      <w:r w:rsidRPr="003D1D79">
        <w:fldChar w:fldCharType="end"/>
      </w:r>
      <w:r w:rsidRPr="003D1D79">
        <w:t>.</w:t>
      </w:r>
    </w:p>
    <w:p w14:paraId="20B4D90D" w14:textId="04ACCFFA" w:rsidR="003727D1" w:rsidRDefault="003727D1" w:rsidP="003727D1">
      <w:r>
        <w:fldChar w:fldCharType="begin"/>
      </w:r>
      <w:r w:rsidR="000A7E76">
        <w:instrText xml:space="preserve"> ADDIN EN.CITE &lt;EndNote&gt;&lt;Cite AuthorYear="1"&gt;&lt;Author&gt;Schousboe&lt;/Author&gt;&lt;Year&gt;2011&lt;/Year&gt;&lt;RecNum&gt;5&lt;/RecNum&gt;&lt;DisplayText&gt;Schousboe, Kerlikowske (1)&lt;/DisplayText&gt;&lt;record&gt;&lt;rec-number&gt;5&lt;/rec-number&gt;&lt;foreign-keys&gt;&lt;key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fldChar w:fldCharType="separate"/>
      </w:r>
      <w:r w:rsidR="000A7E76">
        <w:rPr>
          <w:noProof/>
        </w:rPr>
        <w:t>Schousboe, Kerlikowske (1)</w:t>
      </w:r>
      <w:r>
        <w:fldChar w:fldCharType="end"/>
      </w:r>
      <w:r>
        <w:t xml:space="preserve"> and </w:t>
      </w:r>
      <w:r>
        <w:fldChar w:fldCharType="begin">
          <w:fldData xml:space="preserve">PEVuZE5vdGU+PENpdGUgQXV0aG9yWWVhcj0iMSI+PEF1dGhvcj5LZXJsaWtvd3NrZTwvQXV0aG9y
PjxZZWFyPjIwMTM8L1llYXI+PFJlY051bT4zNDwvUmVjTnVtPjxEaXNwbGF5VGV4dD5LZXJsaWtv
d3NrZSwgWmh1ICgyMCk8L0Rpc3BsYXlUZXh0PjxyZWNvcmQ+PHJlYy1udW1iZXI+MzQ8L3JlYy1u
dW1iZXI+PGZvcmVpZ24ta2V5cz48a2V5IGFwcD0iRU4iIGRiLWlkPSJldHIwMHJ6MDM1MHB4d2Vw
MGFndmRkZDJ4cnZkdGQwdDB2NWQiIHRpbWVzdGFtcD0iMCI+MzQ8L2tleT48L2ZvcmVpZ24ta2V5
cz48cmVmLXR5cGUgbmFtZT0iSm91cm5hbCBBcnRpY2xlIj4xNzwvcmVmLXR5cGU+PGNvbnRyaWJ1
dG9ycz48YXV0aG9ycz48YXV0aG9yPktlcmxpa293c2tlLCBLLjwvYXV0aG9yPjxhdXRob3I+Wmh1
LCBXLjwvYXV0aG9yPjxhdXRob3I+SHViYmFyZCwgUi4gQS48L2F1dGhvcj48YXV0aG9yPkdlbGxl
ciwgQi48L2F1dGhvcj48YXV0aG9yPkRpdHR1cywgSy48L2F1dGhvcj48YXV0aG9yPkJyYWl0aHdh
aXRlLCBELjwvYXV0aG9yPjxhdXRob3I+V2VybmxpLCBLLiBKLjwvYXV0aG9yPjxhdXRob3I+TWln
bGlvcmV0dGksIEQuIEwuPC9hdXRob3I+PGF1dGhvcj5PJmFwb3M7TWVhcmEsIEUuIFMuPC9hdXRo
b3I+PGF1dGhvcj5CcmVhc3QgQ2FuY2VyIFN1cnZlaWxsYW5jZSwgQ29uc29ydGl1bTwvYXV0aG9y
PjwvYXV0aG9ycz48L2NvbnRyaWJ1dG9ycz48YXV0aC1hZGRyZXNzPkdlbmVyYWwgSW50ZXJuYWwg
TWVkaWNpbmUgU2VjdGlvbiwgU2FuIEZyYW5jaXNjbyBWZXRlcmFucyBBZmZhaXJzIE1lZGljYWwg
Q2VudGVyLCA0MTUwIENsZW1lbnQgU3QsIE1haWxpbmcgQ29kZSAxMTFBMSwgU2FuIEZyYW5jaXNj
bywgQ0EgOTQxMjEsIFVTQS4gS2FybGEuS2VybGlrb3dza2VAdWNzZi5lZHU8L2F1dGgtYWRkcmVz
cz48dGl0bGVzPjx0aXRsZT5PdXRjb21lcyBvZiBzY3JlZW5pbmcgbWFtbW9ncmFwaHkgYnkgZnJl
cXVlbmN5LCBicmVhc3QgZGVuc2l0eSwgYW5kIHBvc3RtZW5vcGF1c2FsIGhvcm1vbmUgdGhlcmFw
eTwvdGl0bGU+PHNlY29uZGFyeS10aXRsZT5KQU1BIEludGVybiBNZWQ8L3NlY29uZGFyeS10aXRs
ZT48L3RpdGxlcz48cGVyaW9kaWNhbD48ZnVsbC10aXRsZT5KQU1BIEludGVybiBNZWQ8L2Z1bGwt
dGl0bGU+PC9wZXJpb2RpY2FsPjxwYWdlcz44MDctMTY8L3BhZ2VzPjx2b2x1bWU+MTczPC92b2x1
bWU+PG51bWJlcj45PC9udW1iZXI+PGtleXdvcmRzPjxrZXl3b3JkPkFkdWx0PC9rZXl3b3JkPjxr
ZXl3b3JkPkFnZSBGYWN0b3JzPC9rZXl3b3JkPjxrZXl3b3JkPkFnZWQ8L2tleXdvcmQ+PGtleXdv
cmQ+QnJlYXN0LypwYXRob2xvZ3k8L2tleXdvcmQ+PGtleXdvcmQ+QnJlYXN0IE5lb3BsYXNtcy8q
cGF0aG9sb2d5LypyYWRpb2dyYXBoeTwva2V5d29yZD48a2V5d29yZD5FYXJseSBEZXRlY3Rpb24g
b2YgQ2FuY2VyLyptZXRob2RzPC9rZXl3b3JkPjxrZXl3b3JkPipFc3Ryb2dlbiBSZXBsYWNlbWVu
dCBUaGVyYXB5PC9rZXl3b3JkPjxrZXl3b3JkPkZhbHNlIFBvc2l0aXZlIFJlYWN0aW9uczwva2V5
d29yZD48a2V5d29yZD5GZW1hbGU8L2tleXdvcmQ+PGtleXdvcmQ+SHVtYW5zPC9rZXl3b3JkPjxr
ZXl3b3JkPkxvZ2lzdGljIE1vZGVsczwva2V5d29yZD48a2V5d29yZD4qTWFtbW9ncmFwaHkvYWR2
ZXJzZSBlZmZlY3RzL3N0YW5kYXJkczwva2V5d29yZD48a2V5d29yZD5NYXNzIFNjcmVlbmluZy8q
bWV0aG9kczwva2V5d29yZD48a2V5d29yZD5NaWRkbGUgQWdlZDwva2V5d29yZD48a2V5d29yZD5P
ZGRzIFJhdGlvPC9rZXl3b3JkPjxrZXl3b3JkPlBvc3RtZW5vcGF1c2U8L2tleXdvcmQ+PGtleXdv
cmQ+UHJvc3BlY3RpdmUgU3R1ZGllczwva2V5d29yZD48a2V5d29yZD5SaXNrIEFzc2Vzc21lbnQ8
L2tleXdvcmQ+PGtleXdvcmQ+UmlzayBGYWN0b3JzPC9rZXl3b3JkPjwva2V5d29yZHM+PGRhdGVz
Pjx5ZWFyPjIwMTM8L3llYXI+PHB1Yi1kYXRlcz48ZGF0ZT5NYXkgMTM8L2RhdGU+PC9wdWItZGF0
ZXM+PC9kYXRlcz48aXNibj4yMTY4LTYxMTQgKEVsZWN0cm9uaWMpJiN4RDsyMTY4LTYxMDYgKExp
bmtpbmcpPC9pc2JuPjxhY2Nlc3Npb24tbnVtPjIzNTUyODE3PC9hY2Nlc3Npb24tbnVtPjx1cmxz
PjxyZWxhdGVkLXVybHM+PHVybD5odHRwOi8vd3d3Lm5jYmkubmxtLm5paC5nb3YvcHVibWVkLzIz
NTUyODE3PC91cmw+PC9yZWxhdGVkLXVybHM+PC91cmxzPjxjdXN0b20yPlBNQzM2OTk2OTM8L2N1
c3RvbTI+PGVsZWN0cm9uaWMtcmVzb3VyY2UtbnVtPjEwLjEwMDEvamFtYWludGVybm1lZC4yMDEz
LjMwNzwvZWxlY3Ryb25pYy1yZXNvdXJjZS1udW0+PC9yZWNvcmQ+PC9DaXRlPjwvRW5kTm90ZT5=
</w:fldData>
        </w:fldChar>
      </w:r>
      <w:r w:rsidR="000A7E76">
        <w:instrText xml:space="preserve"> ADDIN EN.CITE </w:instrText>
      </w:r>
      <w:r w:rsidR="000A7E76">
        <w:fldChar w:fldCharType="begin">
          <w:fldData xml:space="preserve">PEVuZE5vdGU+PENpdGUgQXV0aG9yWWVhcj0iMSI+PEF1dGhvcj5LZXJsaWtvd3NrZTwvQXV0aG9y
PjxZZWFyPjIwMTM8L1llYXI+PFJlY051bT4zNDwvUmVjTnVtPjxEaXNwbGF5VGV4dD5LZXJsaWtv
d3NrZSwgWmh1ICgyMCk8L0Rpc3BsYXlUZXh0PjxyZWNvcmQ+PHJlYy1udW1iZXI+MzQ8L3JlYy1u
dW1iZXI+PGZvcmVpZ24ta2V5cz48a2V5IGFwcD0iRU4iIGRiLWlkPSJldHIwMHJ6MDM1MHB4d2Vw
MGFndmRkZDJ4cnZkdGQwdDB2NWQiIHRpbWVzdGFtcD0iMCI+MzQ8L2tleT48L2ZvcmVpZ24ta2V5
cz48cmVmLXR5cGUgbmFtZT0iSm91cm5hbCBBcnRpY2xlIj4xNzwvcmVmLXR5cGU+PGNvbnRyaWJ1
dG9ycz48YXV0aG9ycz48YXV0aG9yPktlcmxpa293c2tlLCBLLjwvYXV0aG9yPjxhdXRob3I+Wmh1
LCBXLjwvYXV0aG9yPjxhdXRob3I+SHViYmFyZCwgUi4gQS48L2F1dGhvcj48YXV0aG9yPkdlbGxl
ciwgQi48L2F1dGhvcj48YXV0aG9yPkRpdHR1cywgSy48L2F1dGhvcj48YXV0aG9yPkJyYWl0aHdh
aXRlLCBELjwvYXV0aG9yPjxhdXRob3I+V2VybmxpLCBLLiBKLjwvYXV0aG9yPjxhdXRob3I+TWln
bGlvcmV0dGksIEQuIEwuPC9hdXRob3I+PGF1dGhvcj5PJmFwb3M7TWVhcmEsIEUuIFMuPC9hdXRo
b3I+PGF1dGhvcj5CcmVhc3QgQ2FuY2VyIFN1cnZlaWxsYW5jZSwgQ29uc29ydGl1bTwvYXV0aG9y
PjwvYXV0aG9ycz48L2NvbnRyaWJ1dG9ycz48YXV0aC1hZGRyZXNzPkdlbmVyYWwgSW50ZXJuYWwg
TWVkaWNpbmUgU2VjdGlvbiwgU2FuIEZyYW5jaXNjbyBWZXRlcmFucyBBZmZhaXJzIE1lZGljYWwg
Q2VudGVyLCA0MTUwIENsZW1lbnQgU3QsIE1haWxpbmcgQ29kZSAxMTFBMSwgU2FuIEZyYW5jaXNj
bywgQ0EgOTQxMjEsIFVTQS4gS2FybGEuS2VybGlrb3dza2VAdWNzZi5lZHU8L2F1dGgtYWRkcmVz
cz48dGl0bGVzPjx0aXRsZT5PdXRjb21lcyBvZiBzY3JlZW5pbmcgbWFtbW9ncmFwaHkgYnkgZnJl
cXVlbmN5LCBicmVhc3QgZGVuc2l0eSwgYW5kIHBvc3RtZW5vcGF1c2FsIGhvcm1vbmUgdGhlcmFw
eTwvdGl0bGU+PHNlY29uZGFyeS10aXRsZT5KQU1BIEludGVybiBNZWQ8L3NlY29uZGFyeS10aXRs
ZT48L3RpdGxlcz48cGVyaW9kaWNhbD48ZnVsbC10aXRsZT5KQU1BIEludGVybiBNZWQ8L2Z1bGwt
dGl0bGU+PC9wZXJpb2RpY2FsPjxwYWdlcz44MDctMTY8L3BhZ2VzPjx2b2x1bWU+MTczPC92b2x1
bWU+PG51bWJlcj45PC9udW1iZXI+PGtleXdvcmRzPjxrZXl3b3JkPkFkdWx0PC9rZXl3b3JkPjxr
ZXl3b3JkPkFnZSBGYWN0b3JzPC9rZXl3b3JkPjxrZXl3b3JkPkFnZWQ8L2tleXdvcmQ+PGtleXdv
cmQ+QnJlYXN0LypwYXRob2xvZ3k8L2tleXdvcmQ+PGtleXdvcmQ+QnJlYXN0IE5lb3BsYXNtcy8q
cGF0aG9sb2d5LypyYWRpb2dyYXBoeTwva2V5d29yZD48a2V5d29yZD5FYXJseSBEZXRlY3Rpb24g
b2YgQ2FuY2VyLyptZXRob2RzPC9rZXl3b3JkPjxrZXl3b3JkPipFc3Ryb2dlbiBSZXBsYWNlbWVu
dCBUaGVyYXB5PC9rZXl3b3JkPjxrZXl3b3JkPkZhbHNlIFBvc2l0aXZlIFJlYWN0aW9uczwva2V5
d29yZD48a2V5d29yZD5GZW1hbGU8L2tleXdvcmQ+PGtleXdvcmQ+SHVtYW5zPC9rZXl3b3JkPjxr
ZXl3b3JkPkxvZ2lzdGljIE1vZGVsczwva2V5d29yZD48a2V5d29yZD4qTWFtbW9ncmFwaHkvYWR2
ZXJzZSBlZmZlY3RzL3N0YW5kYXJkczwva2V5d29yZD48a2V5d29yZD5NYXNzIFNjcmVlbmluZy8q
bWV0aG9kczwva2V5d29yZD48a2V5d29yZD5NaWRkbGUgQWdlZDwva2V5d29yZD48a2V5d29yZD5P
ZGRzIFJhdGlvPC9rZXl3b3JkPjxrZXl3b3JkPlBvc3RtZW5vcGF1c2U8L2tleXdvcmQ+PGtleXdv
cmQ+UHJvc3BlY3RpdmUgU3R1ZGllczwva2V5d29yZD48a2V5d29yZD5SaXNrIEFzc2Vzc21lbnQ8
L2tleXdvcmQ+PGtleXdvcmQ+UmlzayBGYWN0b3JzPC9rZXl3b3JkPjwva2V5d29yZHM+PGRhdGVz
Pjx5ZWFyPjIwMTM8L3llYXI+PHB1Yi1kYXRlcz48ZGF0ZT5NYXkgMTM8L2RhdGU+PC9wdWItZGF0
ZXM+PC9kYXRlcz48aXNibj4yMTY4LTYxMTQgKEVsZWN0cm9uaWMpJiN4RDsyMTY4LTYxMDYgKExp
bmtpbmcpPC9pc2JuPjxhY2Nlc3Npb24tbnVtPjIzNTUyODE3PC9hY2Nlc3Npb24tbnVtPjx1cmxz
PjxyZWxhdGVkLXVybHM+PHVybD5odHRwOi8vd3d3Lm5jYmkubmxtLm5paC5nb3YvcHVibWVkLzIz
NTUyODE3PC91cmw+PC9yZWxhdGVkLXVybHM+PC91cmxzPjxjdXN0b20yPlBNQzM2OTk2OTM8L2N1
c3RvbTI+PGVsZWN0cm9uaWMtcmVzb3VyY2UtbnVtPjEwLjEwMDEvamFtYWludGVybm1lZC4yMDEz
LjMwNzwvZWxlY3Ryb25pYy1yZXNvdXJjZS1udW0+PC9yZWNvcmQ+PC9DaXRlPjwvRW5kTm90ZT5=
</w:fldData>
        </w:fldChar>
      </w:r>
      <w:r w:rsidR="000A7E76">
        <w:instrText xml:space="preserve"> ADDIN EN.CITE.DATA </w:instrText>
      </w:r>
      <w:r w:rsidR="000A7E76">
        <w:fldChar w:fldCharType="end"/>
      </w:r>
      <w:r>
        <w:fldChar w:fldCharType="separate"/>
      </w:r>
      <w:r w:rsidR="000A7E76">
        <w:rPr>
          <w:noProof/>
        </w:rPr>
        <w:t>Kerlikowske, Zhu (20)</w:t>
      </w:r>
      <w:r>
        <w:fldChar w:fldCharType="end"/>
      </w:r>
      <w:r>
        <w:t xml:space="preserve"> described the outcomes of mammography screening stratified for breast density and age from data from the American mammography program </w:t>
      </w:r>
      <w:r>
        <w:fldChar w:fldCharType="begin"/>
      </w:r>
      <w:r w:rsidR="00B24576">
        <w:instrText xml:space="preserve"> ADDIN EN.CITE &lt;EndNote&gt;&lt;Cite&gt;&lt;Author&gt;BCSC&lt;/Author&gt;&lt;Year&gt;2016&lt;/Year&gt;&lt;RecNum&gt;55&lt;/RecNum&gt;&lt;DisplayText&gt;[14]&lt;/DisplayText&gt;&lt;record&gt;&lt;rec-number&gt;55&lt;/rec-number&gt;&lt;foreign-keys&gt;&lt;key app="EN" db-id="etr00rz0350pxwep0agvddd2xrvdtd0t0v5d" timestamp="1552554416"&gt;55&lt;/key&gt;&lt;/foreign-keys&gt;&lt;ref-type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fldChar w:fldCharType="separate"/>
      </w:r>
      <w:r w:rsidR="00B24576">
        <w:rPr>
          <w:noProof/>
        </w:rPr>
        <w:t>[14]</w:t>
      </w:r>
      <w:r>
        <w:fldChar w:fldCharType="end"/>
      </w:r>
      <w:r>
        <w:t xml:space="preserve">. As described in the supplementary material of an earlier publication </w:t>
      </w:r>
      <w:r>
        <w:fldChar w:fldCharType="begin"/>
      </w:r>
      <w:r w:rsidR="00B24576">
        <w:instrText xml:space="preserve"> ADDIN EN.CITE &lt;EndNote&gt;&lt;Cite&gt;&lt;Author&gt;Arnold&lt;/Author&gt;&lt;Year&gt;2016&lt;/Year&gt;&lt;RecNum&gt;56&lt;/RecNum&gt;&lt;DisplayText&gt;[2]&lt;/DisplayText&gt;&lt;record&gt;&lt;rec-number&gt;56&lt;/rec-number&gt;&lt;foreign-keys&gt;&lt;key app="EN" db-id="etr00rz0350pxwep0agvddd2xrvdtd0t0v5d" timestamp="1552554416"&gt;56&lt;/key&gt;&lt;/foreign-keys&gt;&lt;ref-type name="Conference Proceedings"&gt;10&lt;/ref-type&gt;&lt;contributors&gt;&lt;authors&gt;&lt;author&gt;Arnold, M.&lt;/author&gt;&lt;author&gt;Quante, A. S.&lt;/author&gt;&lt;/authors&gt;&lt;/contributors&gt;&lt;titles&gt;&lt;title&gt;Personalized mammography screening and screening adherence - A simulation of cost-effectiveness&lt;/title&gt;&lt;secondary-title&gt;ISPOR 19th Annual European Congress&lt;/secondary-title&gt;&lt;/titles&gt;&lt;pages&gt;A738&lt;/pages&gt;&lt;volume&gt;19&lt;/volume&gt;&lt;number&gt;7&lt;/number&gt;&lt;dates&gt;&lt;year&gt;2016&lt;/year&gt;&lt;/dates&gt;&lt;pub-location&gt;Vienna, Austria&lt;/pub-location&gt;&lt;publisher&gt;Value in Health&lt;/publisher&gt;&lt;urls&gt;&lt;/urls&gt;&lt;/record&gt;&lt;/Cite&gt;&lt;/EndNote&gt;</w:instrText>
      </w:r>
      <w:r>
        <w:fldChar w:fldCharType="separate"/>
      </w:r>
      <w:r>
        <w:rPr>
          <w:noProof/>
        </w:rPr>
        <w:t>[2]</w:t>
      </w:r>
      <w:r>
        <w:fldChar w:fldCharType="end"/>
      </w:r>
      <w:r>
        <w:t xml:space="preserve">, we utilized their analyses to accommodate triennial, biennial and annual screening intervals. With increasing screening frequency, the likelihood of being diagnosed with earlier rather than late cancers is also increased. In addition, with increasing age and increasing breast density, late cancers become more frequent. Since the introduction of the national breast cancer screening program in 2009, 90% of women have been invited to biennial </w:t>
      </w:r>
      <w:r w:rsidRPr="0020535E">
        <w:t xml:space="preserve"> </w:t>
      </w:r>
      <w:r>
        <w:t xml:space="preserve">mammography screening </w:t>
      </w:r>
      <w:r>
        <w:fldChar w:fldCharType="begin"/>
      </w:r>
      <w:r w:rsidR="00B24576">
        <w:instrText xml:space="preserve"> ADDIN EN.CITE &lt;EndNote&gt;&lt;Cite&gt;&lt;Author&gt;Biesheuvel&lt;/Author&gt;&lt;Year&gt;2011&lt;/Year&gt;&lt;RecNum&gt;67&lt;/RecNum&gt;&lt;DisplayText&gt;[21]&lt;/DisplayText&gt;&lt;record&gt;&lt;rec-number&gt;67&lt;/rec-number&gt;&lt;foreign-keys&gt;&lt;key app="EN" db-id="etr00rz0350pxwep0agvddd2xrvdtd0t0v5d" timestamp="1552562554"&gt;67&lt;/key&gt;&lt;/foreign-keys&gt;&lt;ref-type name="Journal Article"&gt;17&lt;/ref-type&gt;&lt;contributors&gt;&lt;authors&gt;&lt;author&gt;Biesheuvel, C.&lt;/author&gt;&lt;author&gt;Weigel, S.&lt;/author&gt;&lt;author&gt;Heindel, W.&lt;/author&gt;&lt;/authors&gt;&lt;/contributors&gt;&lt;auth-address&gt;Reference Center for Mammography, University Hospital Muenster, Germany.&lt;/auth-address&gt;&lt;titles&gt;&lt;title&gt;Mammography Screening: Evidence, History and Current Practice in Germany and Other European Countries&lt;/title&gt;&lt;secondary-title&gt;Breast Care (Basel)&lt;/secondary-title&gt;&lt;/titles&gt;&lt;periodical&gt;&lt;full-title&gt;Breast Care (Basel)&lt;/full-title&gt;&lt;/periodical&gt;&lt;pages&gt;104-109&lt;/pages&gt;&lt;volume&gt;6&lt;/volume&gt;&lt;number&gt;2&lt;/number&gt;&lt;dates&gt;&lt;year&gt;2011&lt;/year&gt;&lt;/dates&gt;&lt;isbn&gt;1661-3791 (Print)&amp;#xD;1661-3791 (Linking)&lt;/isbn&gt;&lt;accession-num&gt;21673820&lt;/accession-num&gt;&lt;urls&gt;&lt;related-urls&gt;&lt;url&gt;https://www.ncbi.nlm.nih.gov/pubmed/21673820&lt;/url&gt;&lt;/related-urls&gt;&lt;/urls&gt;&lt;custom2&gt;PMC3104900&lt;/custom2&gt;&lt;electronic-resource-num&gt;10.1159/000327493&lt;/electronic-resource-num&gt;&lt;/record&gt;&lt;/Cite&gt;&lt;/EndNote&gt;</w:instrText>
      </w:r>
      <w:r>
        <w:fldChar w:fldCharType="separate"/>
      </w:r>
      <w:r>
        <w:rPr>
          <w:noProof/>
        </w:rPr>
        <w:t>[21]</w:t>
      </w:r>
      <w:r>
        <w:fldChar w:fldCharType="end"/>
      </w:r>
      <w:r>
        <w:t xml:space="preserve">. However, as of 2014 only 54% of eligible women participated. The German screening program thus does not fulfil the European goal of 70% participation </w:t>
      </w:r>
      <w:r>
        <w:fldChar w:fldCharType="begin"/>
      </w:r>
      <w:r w:rsidR="00B24576">
        <w:instrText xml:space="preserve"> ADDIN EN.CITE &lt;EndNote&gt;&lt;Cite&gt;&lt;Author&gt;Deutsches Mammographie-Screening-Programm&lt;/Author&gt;&lt;Year&gt;2016&lt;/Year&gt;&lt;RecNum&gt;29&lt;/RecNum&gt;&lt;DisplayText&gt;[22]&lt;/DisplayText&gt;&lt;record&gt;&lt;rec-number&gt;29&lt;/rec-number&gt;&lt;foreign-keys&gt;&lt;key app="EN" db-id="etr00rz0350pxwep0agvddd2xrvdtd0t0v5d" timestamp="0"&gt;29&lt;/key&gt;&lt;/foreign-keys&gt;&lt;ref-type name="Report"&gt;27&lt;/ref-type&gt;&lt;contributors&gt;&lt;authors&gt;&lt;author&gt;Deutsches Mammographie-Screening-Programm,&lt;/author&gt;&lt;/authors&gt;&lt;/contributors&gt;&lt;titles&gt;&lt;title&gt;Jahresbericht Evaluation 2014&lt;/title&gt;&lt;/titles&gt;&lt;dates&gt;&lt;year&gt;2016&lt;/year&gt;&lt;/dates&gt;&lt;pub-location&gt;Berlin&lt;/pub-location&gt;&lt;publisher&gt;Kooperationsgemeinschaft Mammographie&lt;/publisher&gt;&lt;urls&gt;&lt;/urls&gt;&lt;/record&gt;&lt;/Cite&gt;&lt;/EndNote&gt;</w:instrText>
      </w:r>
      <w:r>
        <w:fldChar w:fldCharType="separate"/>
      </w:r>
      <w:r>
        <w:rPr>
          <w:noProof/>
        </w:rPr>
        <w:t>[22]</w:t>
      </w:r>
      <w:r>
        <w:fldChar w:fldCharType="end"/>
      </w:r>
      <w:r>
        <w:t xml:space="preserve">. Accordingly, we compare routine screening and risk-stratified screening in two scenarios of 54% adherence and full adherence. In the case of non-adherence, we assume that the woman loses the protective effect of screening, has a higher likelihood of being diagnosed with </w:t>
      </w:r>
      <w:r w:rsidR="005F4792">
        <w:t xml:space="preserve">late </w:t>
      </w:r>
      <w:r>
        <w:t>cancers, and has the same stage distribution as women who do not participate in screening. The less favorable distribution is maintained until she participates again.</w:t>
      </w:r>
    </w:p>
    <w:p w14:paraId="54F78A09" w14:textId="32612539" w:rsidR="003727D1" w:rsidRPr="00E33ED2" w:rsidRDefault="003727D1" w:rsidP="003727D1">
      <w:pPr>
        <w:rPr>
          <w:rFonts w:eastAsiaTheme="minorEastAsia"/>
        </w:rPr>
      </w:pPr>
      <w:r w:rsidRPr="00E33ED2">
        <w:t xml:space="preserve">We assume, that at the moment of the first screening, each woman is confronted with her risk level and is assigned a </w:t>
      </w:r>
      <w:r>
        <w:t xml:space="preserve">random </w:t>
      </w:r>
      <w:r w:rsidRPr="00E33ED2">
        <w:t xml:space="preserve">probability of adhering to screening based on risk score. For the age group of the </w:t>
      </w:r>
      <w:r>
        <w:t>50</w:t>
      </w:r>
      <w:r w:rsidRPr="00E33ED2">
        <w:t>-year-old women, there are 16 combination</w:t>
      </w:r>
      <w:r>
        <w:t>s</w:t>
      </w:r>
      <w:r w:rsidRPr="00E33ED2">
        <w:t xml:space="preserve"> of risk factors</w:t>
      </w:r>
      <w:r>
        <w:t xml:space="preserve"> that</w:t>
      </w:r>
      <w:r w:rsidRPr="00E33ED2">
        <w:t xml:space="preserve"> </w:t>
      </w:r>
      <w:r>
        <w:t xml:space="preserve">can be used to calculate 10 year risk scores </w:t>
      </w:r>
      <w:r>
        <w:fldChar w:fldCharType="begin"/>
      </w:r>
      <w:r w:rsidR="00B24576">
        <w:instrText xml:space="preserve"> ADDIN EN.CITE &lt;EndNote&gt;&lt;Cite&gt;&lt;Author&gt;BCSC&lt;/Author&gt;&lt;Year&gt;2016&lt;/Year&gt;&lt;RecNum&gt;55&lt;/RecNum&gt;&lt;DisplayText&gt;[14]&lt;/DisplayText&gt;&lt;record&gt;&lt;rec-number&gt;55&lt;/rec-number&gt;&lt;foreign-keys&gt;&lt;key app="EN" db-id="etr00rz0350pxwep0agvddd2xrvdtd0t0v5d" timestamp="1552554416"&gt;55&lt;/key&gt;&lt;/foreign-keys&gt;&lt;ref-type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fldChar w:fldCharType="separate"/>
      </w:r>
      <w:r w:rsidR="00B24576">
        <w:rPr>
          <w:noProof/>
        </w:rPr>
        <w:t>[14]</w:t>
      </w:r>
      <w:r>
        <w:fldChar w:fldCharType="end"/>
      </w:r>
      <w:r w:rsidRPr="00E33ED2">
        <w:t xml:space="preserve">. </w:t>
      </w:r>
    </w:p>
    <w:p w14:paraId="37774B98" w14:textId="1E4A0273" w:rsidR="003727D1" w:rsidRDefault="003727D1" w:rsidP="003727D1">
      <w:r>
        <w:lastRenderedPageBreak/>
        <w:t xml:space="preserve">Table </w:t>
      </w:r>
      <w:r w:rsidR="00EF130A">
        <w:t>C</w:t>
      </w:r>
      <w:r w:rsidRPr="00E33ED2">
        <w:t xml:space="preserve"> presents the three adherence scenarios, the corresponding risk levels and the expected participation rate assuming the prevalence of risk factors as in </w:t>
      </w:r>
      <w:r w:rsidRPr="00E33ED2">
        <w:fldChar w:fldCharType="begin"/>
      </w:r>
      <w:r w:rsidR="000A7E76">
        <w:instrText xml:space="preserve"> ADDIN EN.CITE &lt;EndNote&gt;&lt;Cite AuthorYear="1"&gt;&lt;Author&gt;Schousboe&lt;/Author&gt;&lt;Year&gt;2011&lt;/Year&gt;&lt;RecNum&gt;5&lt;/RecNum&gt;&lt;DisplayText&gt;Schousboe, Kerlikowske (1)&lt;/DisplayText&gt;&lt;record&gt;&lt;rec-number&gt;5&lt;/rec-number&gt;&lt;foreign-keys&gt;&lt;key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E33ED2">
        <w:fldChar w:fldCharType="separate"/>
      </w:r>
      <w:r w:rsidR="000A7E76">
        <w:rPr>
          <w:noProof/>
        </w:rPr>
        <w:t>Schousboe, Kerlikowske (1)</w:t>
      </w:r>
      <w:r w:rsidRPr="00E33ED2">
        <w:fldChar w:fldCharType="end"/>
      </w:r>
      <w:r w:rsidRPr="00E33ED2">
        <w:t xml:space="preserve">. In order to test these estimates in the probabilistic sensitivity analysis, the values were randomly changed to reflect </w:t>
      </w:r>
      <w:r>
        <w:t>a 10% spread around the mean value.</w:t>
      </w:r>
      <w:r w:rsidRPr="00E33ED2">
        <w:t xml:space="preserve"> </w:t>
      </w:r>
    </w:p>
    <w:p w14:paraId="5BCC3925" w14:textId="6FA6072D" w:rsidR="00046BA7" w:rsidRPr="00C001C2" w:rsidRDefault="00046BA7" w:rsidP="00C94D77">
      <w:pPr>
        <w:pStyle w:val="Caption"/>
      </w:pPr>
      <w:r w:rsidRPr="00166A99">
        <w:t xml:space="preserve">Table </w:t>
      </w:r>
      <w:r w:rsidR="000A7E76">
        <w:t>C.</w:t>
      </w:r>
      <w:r w:rsidRPr="00166A99">
        <w:t xml:space="preserve"> Adherence level scenarios and risk score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3"/>
        <w:gridCol w:w="1813"/>
        <w:gridCol w:w="907"/>
        <w:gridCol w:w="907"/>
        <w:gridCol w:w="1813"/>
        <w:gridCol w:w="1814"/>
      </w:tblGrid>
      <w:tr w:rsidR="00046BA7" w:rsidRPr="00C001C2" w14:paraId="33BF3823" w14:textId="77777777" w:rsidTr="004C460F">
        <w:tc>
          <w:tcPr>
            <w:tcW w:w="1813" w:type="dxa"/>
            <w:vAlign w:val="bottom"/>
          </w:tcPr>
          <w:p w14:paraId="44B91C4E" w14:textId="77777777" w:rsidR="00046BA7" w:rsidRPr="00C001C2" w:rsidRDefault="00046BA7" w:rsidP="004C460F">
            <w:pPr>
              <w:spacing w:before="0" w:after="0" w:line="240" w:lineRule="auto"/>
            </w:pPr>
            <w:r w:rsidRPr="00166A99">
              <w:t>Breast density (in BIRAD levels)</w:t>
            </w:r>
          </w:p>
        </w:tc>
        <w:tc>
          <w:tcPr>
            <w:tcW w:w="1813" w:type="dxa"/>
            <w:vAlign w:val="bottom"/>
          </w:tcPr>
          <w:p w14:paraId="0C7FAA57" w14:textId="77777777" w:rsidR="00046BA7" w:rsidRPr="00C001C2" w:rsidRDefault="00046BA7" w:rsidP="004C460F">
            <w:pPr>
              <w:spacing w:before="0" w:after="0" w:line="240" w:lineRule="auto"/>
            </w:pPr>
            <w:r w:rsidRPr="00166A99">
              <w:t>Family history (y/n)</w:t>
            </w:r>
          </w:p>
        </w:tc>
        <w:tc>
          <w:tcPr>
            <w:tcW w:w="1814" w:type="dxa"/>
            <w:gridSpan w:val="2"/>
            <w:vAlign w:val="bottom"/>
          </w:tcPr>
          <w:p w14:paraId="18B68275" w14:textId="77777777" w:rsidR="00046BA7" w:rsidRPr="00C001C2" w:rsidRDefault="00046BA7" w:rsidP="004C460F">
            <w:pPr>
              <w:spacing w:before="0" w:after="0" w:line="240" w:lineRule="auto"/>
            </w:pPr>
            <w:r w:rsidRPr="00166A99">
              <w:t>Previous biopsy (y/n)</w:t>
            </w:r>
          </w:p>
        </w:tc>
        <w:tc>
          <w:tcPr>
            <w:tcW w:w="1813" w:type="dxa"/>
            <w:vAlign w:val="bottom"/>
          </w:tcPr>
          <w:p w14:paraId="2CB7747C" w14:textId="006AD71B" w:rsidR="00046BA7" w:rsidRPr="00C001C2" w:rsidRDefault="00046BA7" w:rsidP="00BA06D2">
            <w:pPr>
              <w:spacing w:before="0" w:after="0" w:line="240" w:lineRule="auto"/>
            </w:pPr>
            <w:r w:rsidRPr="00166A99">
              <w:t xml:space="preserve">10-year risk of developing invasive breast cancer </w:t>
            </w:r>
            <w:r w:rsidRPr="00930078">
              <w:fldChar w:fldCharType="begin"/>
            </w:r>
            <w:r w:rsidR="00B24576">
              <w:instrText xml:space="preserve"> ADDIN EN.CITE &lt;EndNote&gt;&lt;Cite&gt;&lt;Author&gt;Tice&lt;/Author&gt;&lt;Year&gt;2008&lt;/Year&gt;&lt;RecNum&gt;65&lt;/RecNum&gt;&lt;DisplayText&gt;[18]&lt;/DisplayText&gt;&lt;record&gt;&lt;rec-number&gt;65&lt;/rec-number&gt;&lt;foreign-keys&gt;&lt;key app="EN" db-id="etr00rz0350pxwep0agvddd2xrvdtd0t0v5d" timestamp="1552562554"&gt;65&lt;/key&gt;&lt;/foreign-keys&gt;&lt;ref-type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sidRPr="00930078">
              <w:fldChar w:fldCharType="separate"/>
            </w:r>
            <w:r w:rsidR="00B24576">
              <w:rPr>
                <w:noProof/>
              </w:rPr>
              <w:t>[18]</w:t>
            </w:r>
            <w:r w:rsidRPr="00930078">
              <w:fldChar w:fldCharType="end"/>
            </w:r>
            <w:r w:rsidRPr="00166A99">
              <w:t xml:space="preserve"> (mean is 1.46)</w:t>
            </w:r>
          </w:p>
        </w:tc>
        <w:tc>
          <w:tcPr>
            <w:tcW w:w="1814" w:type="dxa"/>
            <w:vAlign w:val="bottom"/>
          </w:tcPr>
          <w:p w14:paraId="14FC7272" w14:textId="77777777" w:rsidR="00046BA7" w:rsidRPr="00C001C2" w:rsidRDefault="00046BA7" w:rsidP="004C460F">
            <w:pPr>
              <w:tabs>
                <w:tab w:val="center" w:pos="4536"/>
                <w:tab w:val="right" w:pos="9072"/>
              </w:tabs>
              <w:spacing w:before="0" w:after="0" w:line="240" w:lineRule="auto"/>
            </w:pPr>
            <w:r w:rsidRPr="00166A99">
              <w:t>Adherence probability (%)</w:t>
            </w:r>
          </w:p>
        </w:tc>
      </w:tr>
      <w:tr w:rsidR="00046BA7" w:rsidRPr="00C001C2" w14:paraId="5AF8CB52" w14:textId="77777777" w:rsidTr="004C460F">
        <w:tc>
          <w:tcPr>
            <w:tcW w:w="1813" w:type="dxa"/>
            <w:vAlign w:val="center"/>
          </w:tcPr>
          <w:p w14:paraId="49D95D72" w14:textId="77777777" w:rsidR="00046BA7" w:rsidRPr="00C001C2" w:rsidRDefault="00046BA7" w:rsidP="004C460F">
            <w:pPr>
              <w:tabs>
                <w:tab w:val="center" w:pos="4536"/>
                <w:tab w:val="right" w:pos="9072"/>
              </w:tabs>
              <w:spacing w:before="0" w:after="0" w:line="240" w:lineRule="auto"/>
            </w:pPr>
            <w:r w:rsidRPr="00166A99">
              <w:t>1</w:t>
            </w:r>
          </w:p>
        </w:tc>
        <w:tc>
          <w:tcPr>
            <w:tcW w:w="1813" w:type="dxa"/>
            <w:vAlign w:val="center"/>
          </w:tcPr>
          <w:p w14:paraId="32E2CA3D"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4175483F"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4B617AAB" w14:textId="77777777" w:rsidR="00046BA7" w:rsidRPr="00C001C2" w:rsidRDefault="00046BA7" w:rsidP="004C460F">
            <w:pPr>
              <w:tabs>
                <w:tab w:val="center" w:pos="4536"/>
                <w:tab w:val="right" w:pos="9072"/>
              </w:tabs>
              <w:spacing w:before="0" w:after="0" w:line="240" w:lineRule="auto"/>
            </w:pPr>
            <w:r w:rsidRPr="00166A99">
              <w:t>0.97</w:t>
            </w:r>
          </w:p>
        </w:tc>
        <w:tc>
          <w:tcPr>
            <w:tcW w:w="1814" w:type="dxa"/>
          </w:tcPr>
          <w:p w14:paraId="75ABCD88" w14:textId="7B83C0C8" w:rsidR="00046BA7" w:rsidRPr="00C001C2" w:rsidRDefault="00046BA7" w:rsidP="004C460F">
            <w:pPr>
              <w:tabs>
                <w:tab w:val="center" w:pos="4536"/>
                <w:tab w:val="right" w:pos="9072"/>
              </w:tabs>
              <w:spacing w:before="0" w:after="0" w:line="240" w:lineRule="auto"/>
              <w:jc w:val="center"/>
              <w:rPr>
                <w:color w:val="000000"/>
                <w:szCs w:val="20"/>
              </w:rPr>
            </w:pPr>
            <w:r w:rsidRPr="00166A99">
              <w:t>44.50</w:t>
            </w:r>
          </w:p>
        </w:tc>
      </w:tr>
      <w:tr w:rsidR="00046BA7" w:rsidRPr="00C001C2" w14:paraId="56A844E1" w14:textId="77777777" w:rsidTr="004C460F">
        <w:tc>
          <w:tcPr>
            <w:tcW w:w="1813" w:type="dxa"/>
            <w:vAlign w:val="center"/>
          </w:tcPr>
          <w:p w14:paraId="159CFECE" w14:textId="77777777" w:rsidR="00046BA7" w:rsidRPr="00C001C2" w:rsidRDefault="00046BA7" w:rsidP="004C460F">
            <w:pPr>
              <w:tabs>
                <w:tab w:val="center" w:pos="4536"/>
                <w:tab w:val="right" w:pos="9072"/>
              </w:tabs>
              <w:spacing w:before="0" w:after="0" w:line="240" w:lineRule="auto"/>
            </w:pPr>
            <w:r w:rsidRPr="00166A99">
              <w:t>1</w:t>
            </w:r>
          </w:p>
        </w:tc>
        <w:tc>
          <w:tcPr>
            <w:tcW w:w="1813" w:type="dxa"/>
            <w:vAlign w:val="center"/>
          </w:tcPr>
          <w:p w14:paraId="42E7DB89"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53DDE12C"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02143CFD" w14:textId="77777777" w:rsidR="00046BA7" w:rsidRPr="00C001C2" w:rsidRDefault="00046BA7" w:rsidP="004C460F">
            <w:pPr>
              <w:tabs>
                <w:tab w:val="center" w:pos="4536"/>
                <w:tab w:val="right" w:pos="9072"/>
              </w:tabs>
              <w:spacing w:before="0" w:after="0" w:line="240" w:lineRule="auto"/>
            </w:pPr>
            <w:r w:rsidRPr="00166A99">
              <w:t>1.55</w:t>
            </w:r>
          </w:p>
        </w:tc>
        <w:tc>
          <w:tcPr>
            <w:tcW w:w="1814" w:type="dxa"/>
          </w:tcPr>
          <w:p w14:paraId="5D746DE1" w14:textId="0887B4F7" w:rsidR="00046BA7" w:rsidRPr="00C001C2" w:rsidRDefault="00046BA7" w:rsidP="004C460F">
            <w:pPr>
              <w:tabs>
                <w:tab w:val="center" w:pos="4536"/>
                <w:tab w:val="right" w:pos="9072"/>
              </w:tabs>
              <w:spacing w:before="0" w:after="0" w:line="240" w:lineRule="auto"/>
              <w:jc w:val="center"/>
              <w:rPr>
                <w:color w:val="000000"/>
                <w:szCs w:val="20"/>
              </w:rPr>
            </w:pPr>
            <w:r w:rsidRPr="00166A99">
              <w:t>48.94</w:t>
            </w:r>
          </w:p>
        </w:tc>
      </w:tr>
      <w:tr w:rsidR="00046BA7" w:rsidRPr="00C001C2" w14:paraId="67D12330" w14:textId="77777777" w:rsidTr="004C460F">
        <w:tc>
          <w:tcPr>
            <w:tcW w:w="1813" w:type="dxa"/>
            <w:vAlign w:val="center"/>
          </w:tcPr>
          <w:p w14:paraId="10674B0D" w14:textId="77777777" w:rsidR="00046BA7" w:rsidRPr="00C001C2" w:rsidRDefault="00046BA7" w:rsidP="004C460F">
            <w:pPr>
              <w:tabs>
                <w:tab w:val="center" w:pos="4536"/>
                <w:tab w:val="right" w:pos="9072"/>
              </w:tabs>
              <w:spacing w:before="0" w:after="0" w:line="240" w:lineRule="auto"/>
            </w:pPr>
            <w:r w:rsidRPr="00166A99">
              <w:t>1</w:t>
            </w:r>
          </w:p>
        </w:tc>
        <w:tc>
          <w:tcPr>
            <w:tcW w:w="1813" w:type="dxa"/>
            <w:vAlign w:val="center"/>
          </w:tcPr>
          <w:p w14:paraId="65B6E6FF"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34C8A419"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104C164C" w14:textId="51537E4A" w:rsidR="00046BA7" w:rsidRPr="00C001C2" w:rsidRDefault="00046BA7" w:rsidP="004C460F">
            <w:pPr>
              <w:tabs>
                <w:tab w:val="center" w:pos="4536"/>
                <w:tab w:val="right" w:pos="9072"/>
              </w:tabs>
              <w:spacing w:before="0" w:after="0" w:line="240" w:lineRule="auto"/>
            </w:pPr>
            <w:r w:rsidRPr="00166A99">
              <w:t>1.4</w:t>
            </w:r>
            <w:r w:rsidR="00931A1B">
              <w:t>0</w:t>
            </w:r>
          </w:p>
        </w:tc>
        <w:tc>
          <w:tcPr>
            <w:tcW w:w="1814" w:type="dxa"/>
          </w:tcPr>
          <w:p w14:paraId="52001276" w14:textId="59362864" w:rsidR="00046BA7" w:rsidRPr="00C001C2" w:rsidRDefault="00046BA7" w:rsidP="004C460F">
            <w:pPr>
              <w:tabs>
                <w:tab w:val="center" w:pos="4536"/>
                <w:tab w:val="right" w:pos="9072"/>
              </w:tabs>
              <w:spacing w:before="0" w:after="0" w:line="240" w:lineRule="auto"/>
              <w:jc w:val="center"/>
              <w:rPr>
                <w:color w:val="000000"/>
                <w:szCs w:val="20"/>
              </w:rPr>
            </w:pPr>
            <w:r w:rsidRPr="00166A99">
              <w:t>47.97</w:t>
            </w:r>
          </w:p>
        </w:tc>
      </w:tr>
      <w:tr w:rsidR="00046BA7" w:rsidRPr="00C001C2" w14:paraId="6851EDC5" w14:textId="77777777" w:rsidTr="004C460F">
        <w:tc>
          <w:tcPr>
            <w:tcW w:w="1813" w:type="dxa"/>
            <w:vAlign w:val="center"/>
          </w:tcPr>
          <w:p w14:paraId="5D3FDEF9" w14:textId="77777777" w:rsidR="00046BA7" w:rsidRPr="00C001C2" w:rsidRDefault="00046BA7" w:rsidP="004C460F">
            <w:pPr>
              <w:tabs>
                <w:tab w:val="center" w:pos="4536"/>
                <w:tab w:val="right" w:pos="9072"/>
              </w:tabs>
              <w:spacing w:before="0" w:after="0" w:line="240" w:lineRule="auto"/>
            </w:pPr>
            <w:r w:rsidRPr="00166A99">
              <w:t>2</w:t>
            </w:r>
          </w:p>
        </w:tc>
        <w:tc>
          <w:tcPr>
            <w:tcW w:w="1813" w:type="dxa"/>
            <w:vAlign w:val="center"/>
          </w:tcPr>
          <w:p w14:paraId="7659DDEE"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70A3EDBE"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5BE47CA5" w14:textId="77777777" w:rsidR="00046BA7" w:rsidRPr="00C001C2" w:rsidRDefault="00046BA7" w:rsidP="004C460F">
            <w:pPr>
              <w:tabs>
                <w:tab w:val="center" w:pos="4536"/>
                <w:tab w:val="right" w:pos="9072"/>
              </w:tabs>
              <w:spacing w:before="0" w:after="0" w:line="240" w:lineRule="auto"/>
            </w:pPr>
            <w:r w:rsidRPr="00166A99">
              <w:t>2.22</w:t>
            </w:r>
          </w:p>
        </w:tc>
        <w:tc>
          <w:tcPr>
            <w:tcW w:w="1814" w:type="dxa"/>
          </w:tcPr>
          <w:p w14:paraId="678EB210" w14:textId="0DB87B2B" w:rsidR="00046BA7" w:rsidRPr="00C001C2" w:rsidRDefault="00046BA7" w:rsidP="004C460F">
            <w:pPr>
              <w:tabs>
                <w:tab w:val="center" w:pos="4536"/>
                <w:tab w:val="right" w:pos="9072"/>
              </w:tabs>
              <w:spacing w:before="0" w:after="0" w:line="240" w:lineRule="auto"/>
              <w:jc w:val="center"/>
              <w:rPr>
                <w:color w:val="000000"/>
                <w:szCs w:val="20"/>
              </w:rPr>
            </w:pPr>
            <w:r w:rsidRPr="00166A99">
              <w:t>52.33</w:t>
            </w:r>
          </w:p>
        </w:tc>
      </w:tr>
      <w:tr w:rsidR="00046BA7" w:rsidRPr="00C001C2" w14:paraId="412C1BD0" w14:textId="77777777" w:rsidTr="004C460F">
        <w:tc>
          <w:tcPr>
            <w:tcW w:w="1813" w:type="dxa"/>
            <w:vAlign w:val="center"/>
          </w:tcPr>
          <w:p w14:paraId="2A1B963B" w14:textId="77777777" w:rsidR="00046BA7" w:rsidRPr="00C001C2" w:rsidRDefault="00046BA7" w:rsidP="004C460F">
            <w:pPr>
              <w:tabs>
                <w:tab w:val="center" w:pos="4536"/>
                <w:tab w:val="right" w:pos="9072"/>
              </w:tabs>
              <w:spacing w:before="0" w:after="0" w:line="240" w:lineRule="auto"/>
            </w:pPr>
            <w:r w:rsidRPr="00166A99">
              <w:t>1</w:t>
            </w:r>
          </w:p>
        </w:tc>
        <w:tc>
          <w:tcPr>
            <w:tcW w:w="1813" w:type="dxa"/>
            <w:vAlign w:val="center"/>
          </w:tcPr>
          <w:p w14:paraId="7F5F0BFA"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7C5B7F03"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5D248668" w14:textId="0B20B42E" w:rsidR="00046BA7" w:rsidRPr="00C001C2" w:rsidRDefault="00046BA7" w:rsidP="004C460F">
            <w:pPr>
              <w:tabs>
                <w:tab w:val="center" w:pos="4536"/>
                <w:tab w:val="right" w:pos="9072"/>
              </w:tabs>
              <w:spacing w:before="0" w:after="0" w:line="240" w:lineRule="auto"/>
            </w:pPr>
            <w:r w:rsidRPr="00166A99">
              <w:t>1.8</w:t>
            </w:r>
            <w:r w:rsidR="00931A1B">
              <w:t>0</w:t>
            </w:r>
          </w:p>
        </w:tc>
        <w:tc>
          <w:tcPr>
            <w:tcW w:w="1814" w:type="dxa"/>
          </w:tcPr>
          <w:p w14:paraId="5D452869" w14:textId="7959D73E" w:rsidR="00046BA7" w:rsidRPr="00C001C2" w:rsidRDefault="00046BA7" w:rsidP="004C460F">
            <w:pPr>
              <w:tabs>
                <w:tab w:val="center" w:pos="4536"/>
                <w:tab w:val="right" w:pos="9072"/>
              </w:tabs>
              <w:spacing w:before="0" w:after="0" w:line="240" w:lineRule="auto"/>
              <w:jc w:val="center"/>
              <w:rPr>
                <w:color w:val="000000"/>
                <w:szCs w:val="20"/>
              </w:rPr>
            </w:pPr>
            <w:r w:rsidRPr="00166A99">
              <w:t>50.35</w:t>
            </w:r>
          </w:p>
        </w:tc>
      </w:tr>
      <w:tr w:rsidR="00046BA7" w:rsidRPr="00C001C2" w14:paraId="5410F160" w14:textId="77777777" w:rsidTr="004C460F">
        <w:tc>
          <w:tcPr>
            <w:tcW w:w="1813" w:type="dxa"/>
            <w:vAlign w:val="center"/>
          </w:tcPr>
          <w:p w14:paraId="5433C1F8" w14:textId="77777777" w:rsidR="00046BA7" w:rsidRPr="00C001C2" w:rsidRDefault="00046BA7" w:rsidP="004C460F">
            <w:pPr>
              <w:tabs>
                <w:tab w:val="center" w:pos="4536"/>
                <w:tab w:val="right" w:pos="9072"/>
              </w:tabs>
              <w:spacing w:before="0" w:after="0" w:line="240" w:lineRule="auto"/>
            </w:pPr>
            <w:r w:rsidRPr="00166A99">
              <w:t>2</w:t>
            </w:r>
          </w:p>
        </w:tc>
        <w:tc>
          <w:tcPr>
            <w:tcW w:w="1813" w:type="dxa"/>
            <w:vAlign w:val="center"/>
          </w:tcPr>
          <w:p w14:paraId="60A524E7"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3A859BA4"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32B0C7BC" w14:textId="77777777" w:rsidR="00046BA7" w:rsidRPr="00C001C2" w:rsidRDefault="00046BA7" w:rsidP="004C460F">
            <w:pPr>
              <w:tabs>
                <w:tab w:val="center" w:pos="4536"/>
                <w:tab w:val="right" w:pos="9072"/>
              </w:tabs>
              <w:spacing w:before="0" w:after="0" w:line="240" w:lineRule="auto"/>
            </w:pPr>
            <w:r w:rsidRPr="00166A99">
              <w:t>2.85</w:t>
            </w:r>
          </w:p>
        </w:tc>
        <w:tc>
          <w:tcPr>
            <w:tcW w:w="1814" w:type="dxa"/>
          </w:tcPr>
          <w:p w14:paraId="42EB3304" w14:textId="06A34F53" w:rsidR="00046BA7" w:rsidRPr="00C001C2" w:rsidRDefault="00046BA7" w:rsidP="004C460F">
            <w:pPr>
              <w:tabs>
                <w:tab w:val="center" w:pos="4536"/>
                <w:tab w:val="right" w:pos="9072"/>
              </w:tabs>
              <w:spacing w:before="0" w:after="0" w:line="240" w:lineRule="auto"/>
              <w:jc w:val="center"/>
              <w:rPr>
                <w:color w:val="000000"/>
                <w:szCs w:val="20"/>
              </w:rPr>
            </w:pPr>
            <w:r w:rsidRPr="00166A99">
              <w:t>54.70</w:t>
            </w:r>
          </w:p>
        </w:tc>
      </w:tr>
      <w:tr w:rsidR="00046BA7" w:rsidRPr="00C001C2" w14:paraId="432A1744" w14:textId="77777777" w:rsidTr="004C460F">
        <w:tc>
          <w:tcPr>
            <w:tcW w:w="1813" w:type="dxa"/>
            <w:vAlign w:val="center"/>
          </w:tcPr>
          <w:p w14:paraId="2908D04F" w14:textId="77777777" w:rsidR="00046BA7" w:rsidRPr="00C001C2" w:rsidRDefault="00046BA7" w:rsidP="004C460F">
            <w:pPr>
              <w:tabs>
                <w:tab w:val="center" w:pos="4536"/>
                <w:tab w:val="right" w:pos="9072"/>
              </w:tabs>
              <w:spacing w:before="0" w:after="0" w:line="240" w:lineRule="auto"/>
            </w:pPr>
            <w:r w:rsidRPr="00166A99">
              <w:t>3</w:t>
            </w:r>
          </w:p>
        </w:tc>
        <w:tc>
          <w:tcPr>
            <w:tcW w:w="1813" w:type="dxa"/>
            <w:vAlign w:val="center"/>
          </w:tcPr>
          <w:p w14:paraId="522C37C5"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05646EF1"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7900B604" w14:textId="77777777" w:rsidR="00046BA7" w:rsidRPr="00C001C2" w:rsidRDefault="00046BA7" w:rsidP="004C460F">
            <w:pPr>
              <w:tabs>
                <w:tab w:val="center" w:pos="4536"/>
                <w:tab w:val="right" w:pos="9072"/>
              </w:tabs>
              <w:spacing w:before="0" w:after="0" w:line="240" w:lineRule="auto"/>
            </w:pPr>
            <w:r w:rsidRPr="00166A99">
              <w:t>2.57</w:t>
            </w:r>
          </w:p>
        </w:tc>
        <w:tc>
          <w:tcPr>
            <w:tcW w:w="1814" w:type="dxa"/>
          </w:tcPr>
          <w:p w14:paraId="2B53A693" w14:textId="4226E8E9" w:rsidR="00046BA7" w:rsidRPr="00C001C2" w:rsidRDefault="00046BA7" w:rsidP="004C460F">
            <w:pPr>
              <w:tabs>
                <w:tab w:val="center" w:pos="4536"/>
                <w:tab w:val="right" w:pos="9072"/>
              </w:tabs>
              <w:spacing w:before="0" w:after="0" w:line="240" w:lineRule="auto"/>
              <w:jc w:val="center"/>
              <w:rPr>
                <w:color w:val="000000"/>
                <w:szCs w:val="20"/>
              </w:rPr>
            </w:pPr>
            <w:r w:rsidRPr="00166A99">
              <w:t>53.72</w:t>
            </w:r>
          </w:p>
        </w:tc>
      </w:tr>
      <w:tr w:rsidR="00046BA7" w:rsidRPr="00C001C2" w14:paraId="1A99D407" w14:textId="77777777" w:rsidTr="004C460F">
        <w:tc>
          <w:tcPr>
            <w:tcW w:w="1813" w:type="dxa"/>
            <w:vAlign w:val="center"/>
          </w:tcPr>
          <w:p w14:paraId="40CB5894" w14:textId="77777777" w:rsidR="00046BA7" w:rsidRPr="00C001C2" w:rsidRDefault="00046BA7" w:rsidP="004C460F">
            <w:pPr>
              <w:tabs>
                <w:tab w:val="center" w:pos="4536"/>
                <w:tab w:val="right" w:pos="9072"/>
              </w:tabs>
              <w:spacing w:before="0" w:after="0" w:line="240" w:lineRule="auto"/>
            </w:pPr>
            <w:r w:rsidRPr="00166A99">
              <w:t>2</w:t>
            </w:r>
          </w:p>
        </w:tc>
        <w:tc>
          <w:tcPr>
            <w:tcW w:w="1813" w:type="dxa"/>
            <w:vAlign w:val="center"/>
          </w:tcPr>
          <w:p w14:paraId="54120D8A"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539E56ED"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7C799C3C" w14:textId="77777777" w:rsidR="00046BA7" w:rsidRPr="00C001C2" w:rsidRDefault="00046BA7" w:rsidP="004C460F">
            <w:pPr>
              <w:tabs>
                <w:tab w:val="center" w:pos="4536"/>
                <w:tab w:val="right" w:pos="9072"/>
              </w:tabs>
              <w:spacing w:before="0" w:after="0" w:line="240" w:lineRule="auto"/>
            </w:pPr>
            <w:r w:rsidRPr="00166A99">
              <w:t>4.07</w:t>
            </w:r>
          </w:p>
        </w:tc>
        <w:tc>
          <w:tcPr>
            <w:tcW w:w="1814" w:type="dxa"/>
          </w:tcPr>
          <w:p w14:paraId="606B9757" w14:textId="69C2109A" w:rsidR="00046BA7" w:rsidRPr="00C001C2" w:rsidRDefault="00046BA7" w:rsidP="004C460F">
            <w:pPr>
              <w:tabs>
                <w:tab w:val="center" w:pos="4536"/>
                <w:tab w:val="right" w:pos="9072"/>
              </w:tabs>
              <w:spacing w:before="0" w:after="0" w:line="240" w:lineRule="auto"/>
              <w:jc w:val="center"/>
              <w:rPr>
                <w:color w:val="000000"/>
                <w:szCs w:val="20"/>
              </w:rPr>
            </w:pPr>
            <w:r w:rsidRPr="00166A99">
              <w:t>58.07</w:t>
            </w:r>
          </w:p>
        </w:tc>
      </w:tr>
      <w:tr w:rsidR="00046BA7" w:rsidRPr="00C001C2" w14:paraId="70284DBB" w14:textId="77777777" w:rsidTr="004C460F">
        <w:tc>
          <w:tcPr>
            <w:tcW w:w="1813" w:type="dxa"/>
            <w:vAlign w:val="center"/>
          </w:tcPr>
          <w:p w14:paraId="1A67C7D8" w14:textId="77777777" w:rsidR="00046BA7" w:rsidRPr="00C001C2" w:rsidRDefault="00046BA7" w:rsidP="004C460F">
            <w:pPr>
              <w:tabs>
                <w:tab w:val="center" w:pos="4536"/>
                <w:tab w:val="right" w:pos="9072"/>
              </w:tabs>
              <w:spacing w:before="0" w:after="0" w:line="240" w:lineRule="auto"/>
            </w:pPr>
            <w:r w:rsidRPr="00166A99">
              <w:t>4</w:t>
            </w:r>
          </w:p>
        </w:tc>
        <w:tc>
          <w:tcPr>
            <w:tcW w:w="1813" w:type="dxa"/>
            <w:vAlign w:val="center"/>
          </w:tcPr>
          <w:p w14:paraId="1A6A5EE5"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7DC73E38"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5FAAF20A" w14:textId="77777777" w:rsidR="00046BA7" w:rsidRPr="00C001C2" w:rsidRDefault="00046BA7" w:rsidP="004C460F">
            <w:pPr>
              <w:tabs>
                <w:tab w:val="center" w:pos="4536"/>
                <w:tab w:val="right" w:pos="9072"/>
              </w:tabs>
              <w:spacing w:before="0" w:after="0" w:line="240" w:lineRule="auto"/>
            </w:pPr>
            <w:r w:rsidRPr="00166A99">
              <w:t>2.69</w:t>
            </w:r>
          </w:p>
        </w:tc>
        <w:tc>
          <w:tcPr>
            <w:tcW w:w="1814" w:type="dxa"/>
          </w:tcPr>
          <w:p w14:paraId="3C1441AD" w14:textId="5503DB9B" w:rsidR="00046BA7" w:rsidRPr="00C001C2" w:rsidRDefault="00046BA7" w:rsidP="004C460F">
            <w:pPr>
              <w:tabs>
                <w:tab w:val="center" w:pos="4536"/>
                <w:tab w:val="right" w:pos="9072"/>
              </w:tabs>
              <w:spacing w:before="0" w:after="0" w:line="240" w:lineRule="auto"/>
              <w:jc w:val="center"/>
              <w:rPr>
                <w:color w:val="000000"/>
                <w:szCs w:val="20"/>
              </w:rPr>
            </w:pPr>
            <w:r w:rsidRPr="00166A99">
              <w:t>54.15</w:t>
            </w:r>
          </w:p>
        </w:tc>
      </w:tr>
      <w:tr w:rsidR="00046BA7" w:rsidRPr="00C001C2" w14:paraId="2314AE8C" w14:textId="77777777" w:rsidTr="004C460F">
        <w:tc>
          <w:tcPr>
            <w:tcW w:w="1813" w:type="dxa"/>
            <w:vAlign w:val="center"/>
          </w:tcPr>
          <w:p w14:paraId="553AEE80" w14:textId="77777777" w:rsidR="00046BA7" w:rsidRPr="00C001C2" w:rsidRDefault="00046BA7" w:rsidP="004C460F">
            <w:pPr>
              <w:tabs>
                <w:tab w:val="center" w:pos="4536"/>
                <w:tab w:val="right" w:pos="9072"/>
              </w:tabs>
              <w:spacing w:before="0" w:after="0" w:line="240" w:lineRule="auto"/>
            </w:pPr>
            <w:r w:rsidRPr="00166A99">
              <w:t>3</w:t>
            </w:r>
          </w:p>
        </w:tc>
        <w:tc>
          <w:tcPr>
            <w:tcW w:w="1813" w:type="dxa"/>
            <w:vAlign w:val="center"/>
          </w:tcPr>
          <w:p w14:paraId="50DC902C"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3893C280"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17996C2A" w14:textId="77777777" w:rsidR="00046BA7" w:rsidRPr="00C001C2" w:rsidRDefault="00046BA7" w:rsidP="004C460F">
            <w:pPr>
              <w:tabs>
                <w:tab w:val="center" w:pos="4536"/>
                <w:tab w:val="right" w:pos="9072"/>
              </w:tabs>
              <w:spacing w:before="0" w:after="0" w:line="240" w:lineRule="auto"/>
            </w:pPr>
            <w:r w:rsidRPr="00166A99">
              <w:t>4.26</w:t>
            </w:r>
          </w:p>
        </w:tc>
        <w:tc>
          <w:tcPr>
            <w:tcW w:w="1814" w:type="dxa"/>
          </w:tcPr>
          <w:p w14:paraId="73D73B8E" w14:textId="100CA639" w:rsidR="00046BA7" w:rsidRPr="00C001C2" w:rsidRDefault="00046BA7" w:rsidP="004C460F">
            <w:pPr>
              <w:tabs>
                <w:tab w:val="center" w:pos="4536"/>
                <w:tab w:val="right" w:pos="9072"/>
              </w:tabs>
              <w:spacing w:before="0" w:after="0" w:line="240" w:lineRule="auto"/>
              <w:jc w:val="center"/>
              <w:rPr>
                <w:color w:val="000000"/>
                <w:szCs w:val="20"/>
              </w:rPr>
            </w:pPr>
            <w:r w:rsidRPr="00166A99">
              <w:t>58.50</w:t>
            </w:r>
          </w:p>
        </w:tc>
      </w:tr>
      <w:tr w:rsidR="00046BA7" w:rsidRPr="00C001C2" w14:paraId="41CAB3F7" w14:textId="77777777" w:rsidTr="004C460F">
        <w:tc>
          <w:tcPr>
            <w:tcW w:w="1813" w:type="dxa"/>
            <w:vAlign w:val="center"/>
          </w:tcPr>
          <w:p w14:paraId="6B79035A" w14:textId="77777777" w:rsidR="00046BA7" w:rsidRPr="00C001C2" w:rsidRDefault="00046BA7" w:rsidP="004C460F">
            <w:pPr>
              <w:tabs>
                <w:tab w:val="center" w:pos="4536"/>
                <w:tab w:val="right" w:pos="9072"/>
              </w:tabs>
              <w:spacing w:before="0" w:after="0" w:line="240" w:lineRule="auto"/>
            </w:pPr>
            <w:r w:rsidRPr="00166A99">
              <w:t>2</w:t>
            </w:r>
          </w:p>
        </w:tc>
        <w:tc>
          <w:tcPr>
            <w:tcW w:w="1813" w:type="dxa"/>
            <w:vAlign w:val="center"/>
          </w:tcPr>
          <w:p w14:paraId="1C829360"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585C9121"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72389539" w14:textId="77777777" w:rsidR="00046BA7" w:rsidRPr="00C001C2" w:rsidRDefault="00046BA7" w:rsidP="004C460F">
            <w:pPr>
              <w:tabs>
                <w:tab w:val="center" w:pos="4536"/>
                <w:tab w:val="right" w:pos="9072"/>
              </w:tabs>
              <w:spacing w:before="0" w:after="0" w:line="240" w:lineRule="auto"/>
            </w:pPr>
            <w:r w:rsidRPr="00166A99">
              <w:t>3.84</w:t>
            </w:r>
          </w:p>
        </w:tc>
        <w:tc>
          <w:tcPr>
            <w:tcW w:w="1814" w:type="dxa"/>
          </w:tcPr>
          <w:p w14:paraId="7FC19DAB" w14:textId="5051952C" w:rsidR="00046BA7" w:rsidRPr="00C001C2" w:rsidRDefault="00046BA7" w:rsidP="004C460F">
            <w:pPr>
              <w:tabs>
                <w:tab w:val="center" w:pos="4536"/>
                <w:tab w:val="right" w:pos="9072"/>
              </w:tabs>
              <w:spacing w:before="0" w:after="0" w:line="240" w:lineRule="auto"/>
              <w:jc w:val="center"/>
              <w:rPr>
                <w:color w:val="000000"/>
                <w:szCs w:val="20"/>
              </w:rPr>
            </w:pPr>
            <w:r w:rsidRPr="00166A99">
              <w:t>57.52</w:t>
            </w:r>
          </w:p>
        </w:tc>
      </w:tr>
      <w:tr w:rsidR="00046BA7" w:rsidRPr="00C001C2" w14:paraId="6C38DA30" w14:textId="77777777" w:rsidTr="004C460F">
        <w:tc>
          <w:tcPr>
            <w:tcW w:w="1813" w:type="dxa"/>
            <w:vAlign w:val="center"/>
          </w:tcPr>
          <w:p w14:paraId="1866D48A" w14:textId="77777777" w:rsidR="00046BA7" w:rsidRPr="00C001C2" w:rsidRDefault="00046BA7" w:rsidP="004C460F">
            <w:pPr>
              <w:tabs>
                <w:tab w:val="center" w:pos="4536"/>
                <w:tab w:val="right" w:pos="9072"/>
              </w:tabs>
              <w:spacing w:before="0" w:after="0" w:line="240" w:lineRule="auto"/>
            </w:pPr>
            <w:r w:rsidRPr="00166A99">
              <w:t>4</w:t>
            </w:r>
          </w:p>
        </w:tc>
        <w:tc>
          <w:tcPr>
            <w:tcW w:w="1813" w:type="dxa"/>
            <w:vAlign w:val="center"/>
          </w:tcPr>
          <w:p w14:paraId="3BF46263" w14:textId="77777777" w:rsidR="00046BA7" w:rsidRPr="00C001C2" w:rsidRDefault="00046BA7" w:rsidP="004C460F">
            <w:pPr>
              <w:tabs>
                <w:tab w:val="center" w:pos="4536"/>
                <w:tab w:val="right" w:pos="9072"/>
              </w:tabs>
              <w:spacing w:before="0" w:after="0" w:line="240" w:lineRule="auto"/>
            </w:pPr>
            <w:r w:rsidRPr="00166A99">
              <w:t>0</w:t>
            </w:r>
          </w:p>
        </w:tc>
        <w:tc>
          <w:tcPr>
            <w:tcW w:w="1814" w:type="dxa"/>
            <w:gridSpan w:val="2"/>
            <w:vAlign w:val="center"/>
          </w:tcPr>
          <w:p w14:paraId="296F48E8"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2D4CB710" w14:textId="77777777" w:rsidR="00046BA7" w:rsidRPr="00C001C2" w:rsidRDefault="00046BA7" w:rsidP="004C460F">
            <w:pPr>
              <w:tabs>
                <w:tab w:val="center" w:pos="4536"/>
                <w:tab w:val="right" w:pos="9072"/>
              </w:tabs>
              <w:spacing w:before="0" w:after="0" w:line="240" w:lineRule="auto"/>
            </w:pPr>
            <w:r w:rsidRPr="00166A99">
              <w:t>6.05</w:t>
            </w:r>
          </w:p>
        </w:tc>
        <w:tc>
          <w:tcPr>
            <w:tcW w:w="1814" w:type="dxa"/>
          </w:tcPr>
          <w:p w14:paraId="73179EED" w14:textId="64D4A93A" w:rsidR="00046BA7" w:rsidRPr="00C001C2" w:rsidRDefault="00046BA7" w:rsidP="004C460F">
            <w:pPr>
              <w:tabs>
                <w:tab w:val="center" w:pos="4536"/>
                <w:tab w:val="right" w:pos="9072"/>
              </w:tabs>
              <w:spacing w:before="0" w:after="0" w:line="240" w:lineRule="auto"/>
              <w:jc w:val="center"/>
              <w:rPr>
                <w:color w:val="000000"/>
                <w:szCs w:val="20"/>
              </w:rPr>
            </w:pPr>
            <w:r w:rsidRPr="00166A99">
              <w:t>61.82</w:t>
            </w:r>
          </w:p>
        </w:tc>
      </w:tr>
      <w:tr w:rsidR="00046BA7" w:rsidRPr="00C001C2" w14:paraId="39F4EFED" w14:textId="77777777" w:rsidTr="004C460F">
        <w:tc>
          <w:tcPr>
            <w:tcW w:w="1813" w:type="dxa"/>
            <w:vAlign w:val="center"/>
          </w:tcPr>
          <w:p w14:paraId="5C175973" w14:textId="77777777" w:rsidR="00046BA7" w:rsidRPr="00C001C2" w:rsidRDefault="00046BA7" w:rsidP="004C460F">
            <w:pPr>
              <w:tabs>
                <w:tab w:val="center" w:pos="4536"/>
                <w:tab w:val="right" w:pos="9072"/>
              </w:tabs>
              <w:spacing w:before="0" w:after="0" w:line="240" w:lineRule="auto"/>
            </w:pPr>
            <w:r w:rsidRPr="00166A99">
              <w:t>3</w:t>
            </w:r>
          </w:p>
        </w:tc>
        <w:tc>
          <w:tcPr>
            <w:tcW w:w="1813" w:type="dxa"/>
            <w:vAlign w:val="center"/>
          </w:tcPr>
          <w:p w14:paraId="06CF6DEB"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5EB87B61"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66621C1E" w14:textId="77777777" w:rsidR="00046BA7" w:rsidRPr="00C001C2" w:rsidRDefault="00046BA7" w:rsidP="004C460F">
            <w:pPr>
              <w:tabs>
                <w:tab w:val="center" w:pos="4536"/>
                <w:tab w:val="right" w:pos="9072"/>
              </w:tabs>
              <w:spacing w:before="0" w:after="0" w:line="240" w:lineRule="auto"/>
            </w:pPr>
            <w:r w:rsidRPr="00166A99">
              <w:t>3.23</w:t>
            </w:r>
          </w:p>
        </w:tc>
        <w:tc>
          <w:tcPr>
            <w:tcW w:w="1814" w:type="dxa"/>
          </w:tcPr>
          <w:p w14:paraId="5CDD899B" w14:textId="4D6CF3A8" w:rsidR="00046BA7" w:rsidRPr="00C001C2" w:rsidRDefault="00046BA7" w:rsidP="004C460F">
            <w:pPr>
              <w:tabs>
                <w:tab w:val="center" w:pos="4536"/>
                <w:tab w:val="right" w:pos="9072"/>
              </w:tabs>
              <w:spacing w:before="0" w:after="0" w:line="240" w:lineRule="auto"/>
              <w:jc w:val="center"/>
              <w:rPr>
                <w:color w:val="000000"/>
                <w:szCs w:val="20"/>
              </w:rPr>
            </w:pPr>
            <w:r w:rsidRPr="00166A99">
              <w:t>55.88</w:t>
            </w:r>
          </w:p>
        </w:tc>
      </w:tr>
      <w:tr w:rsidR="00046BA7" w:rsidRPr="00C001C2" w14:paraId="06902BC9" w14:textId="77777777" w:rsidTr="004C460F">
        <w:tc>
          <w:tcPr>
            <w:tcW w:w="1813" w:type="dxa"/>
            <w:vAlign w:val="center"/>
          </w:tcPr>
          <w:p w14:paraId="04A5312A" w14:textId="77777777" w:rsidR="00046BA7" w:rsidRPr="00C001C2" w:rsidRDefault="00046BA7" w:rsidP="004C460F">
            <w:pPr>
              <w:tabs>
                <w:tab w:val="center" w:pos="4536"/>
                <w:tab w:val="right" w:pos="9072"/>
              </w:tabs>
              <w:spacing w:before="0" w:after="0" w:line="240" w:lineRule="auto"/>
            </w:pPr>
            <w:r w:rsidRPr="00166A99">
              <w:t>4</w:t>
            </w:r>
          </w:p>
        </w:tc>
        <w:tc>
          <w:tcPr>
            <w:tcW w:w="1813" w:type="dxa"/>
            <w:vAlign w:val="center"/>
          </w:tcPr>
          <w:p w14:paraId="505BD878"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6E8C66FB" w14:textId="77777777" w:rsidR="00046BA7" w:rsidRPr="00C001C2" w:rsidRDefault="00046BA7" w:rsidP="004C460F">
            <w:pPr>
              <w:tabs>
                <w:tab w:val="center" w:pos="4536"/>
                <w:tab w:val="right" w:pos="9072"/>
              </w:tabs>
              <w:spacing w:before="0" w:after="0" w:line="240" w:lineRule="auto"/>
            </w:pPr>
            <w:r w:rsidRPr="00166A99">
              <w:t>0</w:t>
            </w:r>
          </w:p>
        </w:tc>
        <w:tc>
          <w:tcPr>
            <w:tcW w:w="1813" w:type="dxa"/>
          </w:tcPr>
          <w:p w14:paraId="1B57A0E6" w14:textId="00ACED48" w:rsidR="00046BA7" w:rsidRPr="00C001C2" w:rsidRDefault="00046BA7" w:rsidP="004C460F">
            <w:pPr>
              <w:tabs>
                <w:tab w:val="center" w:pos="4536"/>
                <w:tab w:val="right" w:pos="9072"/>
              </w:tabs>
              <w:spacing w:before="0" w:after="0" w:line="240" w:lineRule="auto"/>
            </w:pPr>
            <w:r w:rsidRPr="00166A99">
              <w:t>5.1</w:t>
            </w:r>
            <w:r w:rsidR="00931A1B">
              <w:t>0</w:t>
            </w:r>
          </w:p>
        </w:tc>
        <w:tc>
          <w:tcPr>
            <w:tcW w:w="1814" w:type="dxa"/>
          </w:tcPr>
          <w:p w14:paraId="0BC458D2" w14:textId="67CC48D9" w:rsidR="00046BA7" w:rsidRPr="00C001C2" w:rsidRDefault="00046BA7" w:rsidP="004C460F">
            <w:pPr>
              <w:tabs>
                <w:tab w:val="center" w:pos="4536"/>
                <w:tab w:val="right" w:pos="9072"/>
              </w:tabs>
              <w:spacing w:before="0" w:after="0" w:line="240" w:lineRule="auto"/>
              <w:jc w:val="center"/>
              <w:rPr>
                <w:color w:val="000000"/>
                <w:szCs w:val="20"/>
              </w:rPr>
            </w:pPr>
            <w:r w:rsidRPr="00166A99">
              <w:t>60.20</w:t>
            </w:r>
          </w:p>
        </w:tc>
      </w:tr>
      <w:tr w:rsidR="00046BA7" w:rsidRPr="00C001C2" w14:paraId="26E88F36" w14:textId="77777777" w:rsidTr="004C460F">
        <w:tc>
          <w:tcPr>
            <w:tcW w:w="1813" w:type="dxa"/>
            <w:vAlign w:val="center"/>
          </w:tcPr>
          <w:p w14:paraId="63EC7A09" w14:textId="77777777" w:rsidR="00046BA7" w:rsidRPr="00C001C2" w:rsidRDefault="00046BA7" w:rsidP="004C460F">
            <w:pPr>
              <w:tabs>
                <w:tab w:val="center" w:pos="4536"/>
                <w:tab w:val="right" w:pos="9072"/>
              </w:tabs>
              <w:spacing w:before="0" w:after="0" w:line="240" w:lineRule="auto"/>
            </w:pPr>
            <w:r w:rsidRPr="00166A99">
              <w:t>3</w:t>
            </w:r>
          </w:p>
        </w:tc>
        <w:tc>
          <w:tcPr>
            <w:tcW w:w="1813" w:type="dxa"/>
            <w:vAlign w:val="center"/>
          </w:tcPr>
          <w:p w14:paraId="02129812"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1E609420"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7A1F6232" w14:textId="051788D9" w:rsidR="00046BA7" w:rsidRPr="00C001C2" w:rsidRDefault="00046BA7" w:rsidP="004C460F">
            <w:pPr>
              <w:tabs>
                <w:tab w:val="center" w:pos="4536"/>
                <w:tab w:val="right" w:pos="9072"/>
              </w:tabs>
              <w:spacing w:before="0" w:after="0" w:line="240" w:lineRule="auto"/>
            </w:pPr>
            <w:r w:rsidRPr="00166A99">
              <w:t>4.6</w:t>
            </w:r>
            <w:r w:rsidR="00931A1B">
              <w:t>0</w:t>
            </w:r>
          </w:p>
        </w:tc>
        <w:tc>
          <w:tcPr>
            <w:tcW w:w="1814" w:type="dxa"/>
          </w:tcPr>
          <w:p w14:paraId="21070F74" w14:textId="23139E5A" w:rsidR="00046BA7" w:rsidRPr="00C001C2" w:rsidRDefault="00046BA7" w:rsidP="004C460F">
            <w:pPr>
              <w:tabs>
                <w:tab w:val="center" w:pos="4536"/>
                <w:tab w:val="right" w:pos="9072"/>
              </w:tabs>
              <w:spacing w:before="0" w:after="0" w:line="240" w:lineRule="auto"/>
              <w:jc w:val="center"/>
              <w:rPr>
                <w:color w:val="000000"/>
                <w:szCs w:val="20"/>
              </w:rPr>
            </w:pPr>
            <w:r w:rsidRPr="00166A99">
              <w:t>59.23</w:t>
            </w:r>
          </w:p>
        </w:tc>
      </w:tr>
      <w:tr w:rsidR="00046BA7" w:rsidRPr="00C001C2" w14:paraId="18C0CD6C" w14:textId="77777777" w:rsidTr="004C460F">
        <w:tc>
          <w:tcPr>
            <w:tcW w:w="1813" w:type="dxa"/>
            <w:vAlign w:val="center"/>
          </w:tcPr>
          <w:p w14:paraId="42CADBB1" w14:textId="77777777" w:rsidR="00046BA7" w:rsidRPr="00C001C2" w:rsidRDefault="00046BA7" w:rsidP="004C460F">
            <w:pPr>
              <w:tabs>
                <w:tab w:val="center" w:pos="4536"/>
                <w:tab w:val="right" w:pos="9072"/>
              </w:tabs>
              <w:spacing w:before="0" w:after="0" w:line="240" w:lineRule="auto"/>
            </w:pPr>
            <w:r w:rsidRPr="00166A99">
              <w:t>4</w:t>
            </w:r>
          </w:p>
        </w:tc>
        <w:tc>
          <w:tcPr>
            <w:tcW w:w="1813" w:type="dxa"/>
            <w:vAlign w:val="center"/>
          </w:tcPr>
          <w:p w14:paraId="7B5ADD4E" w14:textId="77777777" w:rsidR="00046BA7" w:rsidRPr="00C001C2" w:rsidRDefault="00046BA7" w:rsidP="004C460F">
            <w:pPr>
              <w:tabs>
                <w:tab w:val="center" w:pos="4536"/>
                <w:tab w:val="right" w:pos="9072"/>
              </w:tabs>
              <w:spacing w:before="0" w:after="0" w:line="240" w:lineRule="auto"/>
            </w:pPr>
            <w:r w:rsidRPr="00166A99">
              <w:t>1</w:t>
            </w:r>
          </w:p>
        </w:tc>
        <w:tc>
          <w:tcPr>
            <w:tcW w:w="1814" w:type="dxa"/>
            <w:gridSpan w:val="2"/>
            <w:vAlign w:val="center"/>
          </w:tcPr>
          <w:p w14:paraId="67E8E887" w14:textId="77777777" w:rsidR="00046BA7" w:rsidRPr="00C001C2" w:rsidRDefault="00046BA7" w:rsidP="004C460F">
            <w:pPr>
              <w:tabs>
                <w:tab w:val="center" w:pos="4536"/>
                <w:tab w:val="right" w:pos="9072"/>
              </w:tabs>
              <w:spacing w:before="0" w:after="0" w:line="240" w:lineRule="auto"/>
            </w:pPr>
            <w:r w:rsidRPr="00166A99">
              <w:t>1</w:t>
            </w:r>
          </w:p>
        </w:tc>
        <w:tc>
          <w:tcPr>
            <w:tcW w:w="1813" w:type="dxa"/>
          </w:tcPr>
          <w:p w14:paraId="6D2D7229" w14:textId="77777777" w:rsidR="00046BA7" w:rsidRPr="00C001C2" w:rsidRDefault="00046BA7" w:rsidP="004C460F">
            <w:pPr>
              <w:tabs>
                <w:tab w:val="center" w:pos="4536"/>
                <w:tab w:val="right" w:pos="9072"/>
              </w:tabs>
              <w:spacing w:before="0" w:after="0" w:line="240" w:lineRule="auto"/>
            </w:pPr>
            <w:r w:rsidRPr="00166A99">
              <w:t>7.23</w:t>
            </w:r>
          </w:p>
        </w:tc>
        <w:tc>
          <w:tcPr>
            <w:tcW w:w="1814" w:type="dxa"/>
          </w:tcPr>
          <w:p w14:paraId="0381770D" w14:textId="42AE9D4A" w:rsidR="00046BA7" w:rsidRPr="00C001C2" w:rsidRDefault="00046BA7" w:rsidP="004C460F">
            <w:pPr>
              <w:tabs>
                <w:tab w:val="center" w:pos="4536"/>
                <w:tab w:val="right" w:pos="9072"/>
              </w:tabs>
              <w:spacing w:before="0" w:after="0" w:line="240" w:lineRule="auto"/>
              <w:jc w:val="center"/>
              <w:rPr>
                <w:color w:val="000000"/>
                <w:szCs w:val="20"/>
              </w:rPr>
            </w:pPr>
            <w:r w:rsidRPr="00166A99">
              <w:t>63.50</w:t>
            </w:r>
          </w:p>
        </w:tc>
      </w:tr>
      <w:tr w:rsidR="00046BA7" w:rsidRPr="00C001C2" w14:paraId="1C37C412" w14:textId="77777777" w:rsidTr="004C460F">
        <w:tc>
          <w:tcPr>
            <w:tcW w:w="4533" w:type="dxa"/>
            <w:gridSpan w:val="3"/>
            <w:vAlign w:val="bottom"/>
          </w:tcPr>
          <w:p w14:paraId="37955558" w14:textId="77777777" w:rsidR="00046BA7" w:rsidRPr="00C001C2" w:rsidRDefault="00046BA7" w:rsidP="004C460F">
            <w:pPr>
              <w:tabs>
                <w:tab w:val="center" w:pos="4536"/>
                <w:tab w:val="right" w:pos="9072"/>
              </w:tabs>
              <w:spacing w:before="0" w:after="0" w:line="240" w:lineRule="auto"/>
            </w:pPr>
            <w:r w:rsidRPr="00166A99">
              <w:t>Expected participation rate</w:t>
            </w:r>
          </w:p>
        </w:tc>
        <w:tc>
          <w:tcPr>
            <w:tcW w:w="4534" w:type="dxa"/>
            <w:gridSpan w:val="3"/>
            <w:vAlign w:val="bottom"/>
          </w:tcPr>
          <w:p w14:paraId="76F7D1C7" w14:textId="77777777" w:rsidR="00046BA7" w:rsidRPr="00C001C2" w:rsidRDefault="00046BA7" w:rsidP="004C460F">
            <w:pPr>
              <w:tabs>
                <w:tab w:val="center" w:pos="4536"/>
                <w:tab w:val="right" w:pos="9072"/>
              </w:tabs>
              <w:spacing w:before="0" w:after="0" w:line="240" w:lineRule="auto"/>
              <w:jc w:val="center"/>
              <w:rPr>
                <w:szCs w:val="20"/>
              </w:rPr>
            </w:pPr>
            <w:r w:rsidRPr="00166A99">
              <w:rPr>
                <w:szCs w:val="20"/>
              </w:rPr>
              <w:t>54.3%</w:t>
            </w:r>
          </w:p>
        </w:tc>
      </w:tr>
    </w:tbl>
    <w:p w14:paraId="4782E5EB" w14:textId="507816D4" w:rsidR="00046BA7" w:rsidRPr="00C001C2" w:rsidRDefault="00046BA7" w:rsidP="00AD2620">
      <w:pPr>
        <w:pStyle w:val="Heading1"/>
        <w:numPr>
          <w:ilvl w:val="0"/>
          <w:numId w:val="0"/>
        </w:numPr>
      </w:pPr>
      <w:r w:rsidRPr="00166A99">
        <w:t>Screening strategies</w:t>
      </w:r>
    </w:p>
    <w:p w14:paraId="03BB4D74" w14:textId="44091449" w:rsidR="00046BA7" w:rsidRPr="00C001C2" w:rsidRDefault="00046BA7" w:rsidP="006C058D">
      <w:r w:rsidRPr="00166A99">
        <w:t>We incorporated three routine screening strategies, with triennial, biennial, or annual intervals, and compared them with five risk-stratified strategies.</w:t>
      </w:r>
      <w:r>
        <w:t xml:space="preserve"> </w:t>
      </w:r>
      <w:r w:rsidRPr="00166A99">
        <w:t xml:space="preserve">The first stratified strategy was proposed by </w:t>
      </w:r>
      <w:r w:rsidRPr="00930078">
        <w:fldChar w:fldCharType="begin">
          <w:fldData xml:space="preserve">PEVuZE5vdGU+PENpdGUgQXV0aG9yWWVhcj0iMSI+PEF1dGhvcj5UcmVudGhhbS1EaWV0ejwvQXV0
aG9yPjxZZWFyPjIwMTY8L1llYXI+PFJlY051bT42PC9SZWNOdW0+PERpc3BsYXlUZXh0PlRyZW50
aGFtLURpZXR6LCBLZXJsaWtvd3NrZSAoMTEpPC9EaXNwbGF5VGV4dD48cmVjb3JkPjxyZWMtbnVt
YmVyPjY8L3JlYy1udW1iZXI+PGZvcmVpZ24ta2V5cz48a2V5IGFwcD0iRU4iIGRiLWlkPSJldHIw
MHJ6MDM1MHB4d2VwMGFndmRkZDJ4cnZkdGQwdDB2NWQiIHRpbWVzdGFtcD0iMCI+Njwva2V5Pjwv
Zm9yZWlnbi1rZXlzPjxyZWYtdHlwZSBuYW1lPSJKb3VybmFsIEFydGljbGUiPjE3PC9yZWYtdHlw
ZT48Y29udHJpYnV0b3JzPjxhdXRob3JzPjxhdXRob3I+VHJlbnRoYW0tRGlldHosIEEuPC9hdXRo
b3I+PGF1dGhvcj5LZXJsaWtvd3NrZSwgSy48L2F1dGhvcj48YXV0aG9yPlN0b3V0LCBOLiBLLjwv
YXV0aG9yPjxhdXRob3I+TWlnbGlvcmV0dGksIEQuIEwuPC9hdXRob3I+PGF1dGhvcj5TY2hlY2h0
ZXIsIEMuIEIuPC9hdXRob3I+PGF1dGhvcj5Fcmd1biwgTS4gQS48L2F1dGhvcj48YXV0aG9yPnZh
biBkZW4gQnJvZWssIEouIEouPC9hdXRob3I+PGF1dGhvcj5BbGFnb3osIE8uPC9hdXRob3I+PGF1
dGhvcj5TcHJhZ3VlLCBCLiBMLjwvYXV0aG9yPjxhdXRob3I+dmFuIFJhdmVzdGV5biwgTi4gVC48
L2F1dGhvcj48YXV0aG9yPk5lYXIsIEEuIE0uPC9hdXRob3I+PGF1dGhvcj5HYW5nbm9uLCBSLiBF
LjwvYXV0aG9yPjxhdXRob3I+SGFtcHRvbiwgSi4gTS48L2F1dGhvcj48YXV0aG9yPkNoYW5kbGVy
LCBZLjwvYXV0aG9yPjxhdXRob3I+ZGUgS29uaW5nLCBILiBKLjwvYXV0aG9yPjxhdXRob3I+TWFu
ZGVsYmxhdHQsIEouIFMuPC9hdXRob3I+PGF1dGhvcj5Ub3N0ZXNvbiwgQS4gTi48L2F1dGhvcj48
YXV0aG9yPkJyZWFzdCBDYW5jZXIgU3VydmVpbGxhbmNlLCBDb25zb3J0aXVtPC9hdXRob3I+PGF1
dGhvcj50aGUgQ2FuY2VyLCBJbnRlcnZlbnRpb248L2F1dGhvcj48YXV0aG9yPlN1cnZlaWxsYW5j
ZSBNb2RlbGluZywgTmV0d29yazwvYXV0aG9yPjwvYXV0aG9ycz48L2NvbnRyaWJ1dG9ycz48YXV0
aC1hZGRyZXNzPkZyb20gdGhlIFVuaXZlcnNpdHkgb2YgV2lzY29uc2luLU1hZGlzb24sIE1hZGlz
b24sIFdpc2NvbnNpbjsgVW5pdmVyc2l0eSBvZiBDYWxpZm9ybmlhLCBTYW4gRnJhbmNpc2NvLCBT
YW4gRnJhbmNpc2NvLCBDYWxpZm9ybmlhOyBIYXJ2YXJkIE1lZGljYWwgU2Nob29sLCBCb3N0b24s
IE1hc3NhY2h1c2V0dHM7IFVuaXZlcnNpdHkgb2YgQ2FsaWZvcm5pYSBEYXZpcyBTY2hvb2wgb2Yg
TWVkaWNpbmUsIFNhY3JhbWVudG8sIENhbGlmb3JuaWE7IEFsYmVydCBFaW5zdGVpbiBDb2xsZWdl
IG9mIE1lZGljaW5lLCBCcm9ueCwgTmV3IFlvcms7IEVyYXNtdXMgTWVkaWNhbCBDZW50ZXIsIFJv
dHRlcmRhbSwgdGhlIE5ldGhlcmxhbmRzOyBVbml2ZXJzaXR5IG9mIFZlcm1vbnQsIEJ1cmxpbmd0
b24sIFZlcm1vbnQ7IEdlb3JnZXRvd24gVW5pdmVyc2l0eSBNZWRpY2FsIENlbnRlciwgV2FzaGlu
Z3RvbiwgREM7IGFuZCBHZWlzZWwgU2Nob29sIG9mIE1lZGljaW5lIGF0IERhcnRtb3V0aCwgTGVi
YW5vbiwgTmV3IEhhbXBzaGlyZS48L2F1dGgtYWRkcmVzcz48dGl0bGVzPjx0aXRsZT5UYWlsb3Jp
bmcgQnJlYXN0IENhbmNlciBTY3JlZW5pbmcgSW50ZXJ2YWxzIGJ5IEJyZWFzdCBEZW5zaXR5IGFu
ZCBSaXNrIGZvciBXb21lbiBBZ2VkIDUwIFllYXJzIG9yIE9sZGVyOiBDb2xsYWJvcmF0aXZlIE1v
ZGVsaW5nIG9mIFNjcmVlbmluZyBPdXRjb21lczwvdGl0bGU+PHNlY29uZGFyeS10aXRsZT5Bbm4g
SW50ZXJuIE1lZDwvc2Vjb25kYXJ5LXRpdGxlPjwvdGl0bGVzPjxwYWdlcz43MDAtNzEyPC9wYWdl
cz48dm9sdW1lPjE2NTwvdm9sdW1lPjxudW1iZXI+MTA8L251bWJlcj48a2V5d29yZHM+PGtleXdv
cmQ+QWdlZDwva2V5d29yZD48a2V5d29yZD4qQnJlYXN0IERlbnNpdHk8L2tleXdvcmQ+PGtleXdv
cmQ+QnJlYXN0IE5lb3BsYXNtcy8qZGlhZ25vc3RpYyBpbWFnaW5nL21vcnRhbGl0eTwva2V5d29y
ZD48a2V5d29yZD5Db21wdXRlciBTaW11bGF0aW9uPC9rZXl3b3JkPjxrZXl3b3JkPkNvc3QtQmVu
ZWZpdCBBbmFseXNpczwva2V5d29yZD48a2V5d29yZD4qRWFybHkgRGV0ZWN0aW9uIG9mIENhbmNl
ci9hZHZlcnNlIGVmZmVjdHMvZWNvbm9taWNzL21ldGhvZHM8L2tleXdvcmQ+PGtleXdvcmQ+RmFs
c2UgUG9zaXRpdmUgUmVhY3Rpb25zPC9rZXl3b3JkPjxrZXl3b3JkPkZlbWFsZTwva2V5d29yZD48
a2V5d29yZD5IdW1hbnM8L2tleXdvcmQ+PGtleXdvcmQ+TGlmZSBFeHBlY3RhbmN5PC9rZXl3b3Jk
PjxrZXl3b3JkPipNYW1tb2dyYXBoeS9hZHZlcnNlIGVmZmVjdHMvZWNvbm9taWNzL21ldGhvZHM8
L2tleXdvcmQ+PGtleXdvcmQ+TWFzcyBTY3JlZW5pbmcvYWR2ZXJzZSBlZmZlY3RzL2Vjb25vbWlj
cy9tZXRob2RzPC9rZXl3b3JkPjxrZXl3b3JkPk1lZGljYWwgT3ZlcnVzZTwva2V5d29yZD48a2V5
d29yZD5NaWRkbGUgQWdlZDwva2V5d29yZD48a2V5d29yZD5Nb2RlbHMsIFN0YXRpc3RpY2FsPC9r
ZXl3b3JkPjxrZXl3b3JkPlF1YWxpdHktQWRqdXN0ZWQgTGlmZSBZZWFyczwva2V5d29yZD48a2V5
d29yZD5SaXNrIEZhY3RvcnM8L2tleXdvcmQ+PGtleXdvcmQ+VGltZSBGYWN0b3JzPC9rZXl3b3Jk
PjxrZXl3b3JkPlVuaXRlZCBTdGF0ZXMvZXBpZGVtaW9sb2d5PC9rZXl3b3JkPjwva2V5d29yZHM+
PGRhdGVzPjx5ZWFyPjIwMTY8L3llYXI+PHB1Yi1kYXRlcz48ZGF0ZT5Ob3YgMTU8L2RhdGU+PC9w
dWItZGF0ZXM+PC9kYXRlcz48aXNibj4xNTM5LTM3MDQgKEVsZWN0cm9uaWMpJiN4RDswMDAzLTQ4
MTkgKExpbmtpbmcpPC9pc2JuPjxhY2Nlc3Npb24tbnVtPjI3NTQ4NTgzPC9hY2Nlc3Npb24tbnVt
Pjx1cmxzPjxyZWxhdGVkLXVybHM+PHVybD5odHRwczovL3d3dy5uY2JpLm5sbS5uaWguZ292L3B1
Ym1lZC8yNzU0ODU4MzwvdXJsPjwvcmVsYXRlZC11cmxzPjwvdXJscz48Y3VzdG9tMj5QTUM1MTI1
MDg2PC9jdXN0b20yPjxlbGVjdHJvbmljLXJlc291cmNlLW51bT4xMC43MzI2L00xNi0wNDc2PC9l
bGVjdHJvbmljLXJlc291cmNlLW51bT48L3JlY29yZD48L0NpdGU+PC9FbmROb3RlPgB=
</w:fldData>
        </w:fldChar>
      </w:r>
      <w:r w:rsidR="000A7E76">
        <w:instrText xml:space="preserve"> ADDIN EN.CITE </w:instrText>
      </w:r>
      <w:r w:rsidR="000A7E76">
        <w:fldChar w:fldCharType="begin">
          <w:fldData xml:space="preserve">PEVuZE5vdGU+PENpdGUgQXV0aG9yWWVhcj0iMSI+PEF1dGhvcj5UcmVudGhhbS1EaWV0ejwvQXV0
aG9yPjxZZWFyPjIwMTY8L1llYXI+PFJlY051bT42PC9SZWNOdW0+PERpc3BsYXlUZXh0PlRyZW50
aGFtLURpZXR6LCBLZXJsaWtvd3NrZSAoMTEpPC9EaXNwbGF5VGV4dD48cmVjb3JkPjxyZWMtbnVt
YmVyPjY8L3JlYy1udW1iZXI+PGZvcmVpZ24ta2V5cz48a2V5IGFwcD0iRU4iIGRiLWlkPSJldHIw
MHJ6MDM1MHB4d2VwMGFndmRkZDJ4cnZkdGQwdDB2NWQiIHRpbWVzdGFtcD0iMCI+Njwva2V5Pjwv
Zm9yZWlnbi1rZXlzPjxyZWYtdHlwZSBuYW1lPSJKb3VybmFsIEFydGljbGUiPjE3PC9yZWYtdHlw
ZT48Y29udHJpYnV0b3JzPjxhdXRob3JzPjxhdXRob3I+VHJlbnRoYW0tRGlldHosIEEuPC9hdXRo
b3I+PGF1dGhvcj5LZXJsaWtvd3NrZSwgSy48L2F1dGhvcj48YXV0aG9yPlN0b3V0LCBOLiBLLjwv
YXV0aG9yPjxhdXRob3I+TWlnbGlvcmV0dGksIEQuIEwuPC9hdXRob3I+PGF1dGhvcj5TY2hlY2h0
ZXIsIEMuIEIuPC9hdXRob3I+PGF1dGhvcj5Fcmd1biwgTS4gQS48L2F1dGhvcj48YXV0aG9yPnZh
biBkZW4gQnJvZWssIEouIEouPC9hdXRob3I+PGF1dGhvcj5BbGFnb3osIE8uPC9hdXRob3I+PGF1
dGhvcj5TcHJhZ3VlLCBCLiBMLjwvYXV0aG9yPjxhdXRob3I+dmFuIFJhdmVzdGV5biwgTi4gVC48
L2F1dGhvcj48YXV0aG9yPk5lYXIsIEEuIE0uPC9hdXRob3I+PGF1dGhvcj5HYW5nbm9uLCBSLiBF
LjwvYXV0aG9yPjxhdXRob3I+SGFtcHRvbiwgSi4gTS48L2F1dGhvcj48YXV0aG9yPkNoYW5kbGVy
LCBZLjwvYXV0aG9yPjxhdXRob3I+ZGUgS29uaW5nLCBILiBKLjwvYXV0aG9yPjxhdXRob3I+TWFu
ZGVsYmxhdHQsIEouIFMuPC9hdXRob3I+PGF1dGhvcj5Ub3N0ZXNvbiwgQS4gTi48L2F1dGhvcj48
YXV0aG9yPkJyZWFzdCBDYW5jZXIgU3VydmVpbGxhbmNlLCBDb25zb3J0aXVtPC9hdXRob3I+PGF1
dGhvcj50aGUgQ2FuY2VyLCBJbnRlcnZlbnRpb248L2F1dGhvcj48YXV0aG9yPlN1cnZlaWxsYW5j
ZSBNb2RlbGluZywgTmV0d29yazwvYXV0aG9yPjwvYXV0aG9ycz48L2NvbnRyaWJ1dG9ycz48YXV0
aC1hZGRyZXNzPkZyb20gdGhlIFVuaXZlcnNpdHkgb2YgV2lzY29uc2luLU1hZGlzb24sIE1hZGlz
b24sIFdpc2NvbnNpbjsgVW5pdmVyc2l0eSBvZiBDYWxpZm9ybmlhLCBTYW4gRnJhbmNpc2NvLCBT
YW4gRnJhbmNpc2NvLCBDYWxpZm9ybmlhOyBIYXJ2YXJkIE1lZGljYWwgU2Nob29sLCBCb3N0b24s
IE1hc3NhY2h1c2V0dHM7IFVuaXZlcnNpdHkgb2YgQ2FsaWZvcm5pYSBEYXZpcyBTY2hvb2wgb2Yg
TWVkaWNpbmUsIFNhY3JhbWVudG8sIENhbGlmb3JuaWE7IEFsYmVydCBFaW5zdGVpbiBDb2xsZWdl
IG9mIE1lZGljaW5lLCBCcm9ueCwgTmV3IFlvcms7IEVyYXNtdXMgTWVkaWNhbCBDZW50ZXIsIFJv
dHRlcmRhbSwgdGhlIE5ldGhlcmxhbmRzOyBVbml2ZXJzaXR5IG9mIFZlcm1vbnQsIEJ1cmxpbmd0
b24sIFZlcm1vbnQ7IEdlb3JnZXRvd24gVW5pdmVyc2l0eSBNZWRpY2FsIENlbnRlciwgV2FzaGlu
Z3RvbiwgREM7IGFuZCBHZWlzZWwgU2Nob29sIG9mIE1lZGljaW5lIGF0IERhcnRtb3V0aCwgTGVi
YW5vbiwgTmV3IEhhbXBzaGlyZS48L2F1dGgtYWRkcmVzcz48dGl0bGVzPjx0aXRsZT5UYWlsb3Jp
bmcgQnJlYXN0IENhbmNlciBTY3JlZW5pbmcgSW50ZXJ2YWxzIGJ5IEJyZWFzdCBEZW5zaXR5IGFu
ZCBSaXNrIGZvciBXb21lbiBBZ2VkIDUwIFllYXJzIG9yIE9sZGVyOiBDb2xsYWJvcmF0aXZlIE1v
ZGVsaW5nIG9mIFNjcmVlbmluZyBPdXRjb21lczwvdGl0bGU+PHNlY29uZGFyeS10aXRsZT5Bbm4g
SW50ZXJuIE1lZDwvc2Vjb25kYXJ5LXRpdGxlPjwvdGl0bGVzPjxwYWdlcz43MDAtNzEyPC9wYWdl
cz48dm9sdW1lPjE2NTwvdm9sdW1lPjxudW1iZXI+MTA8L251bWJlcj48a2V5d29yZHM+PGtleXdv
cmQ+QWdlZDwva2V5d29yZD48a2V5d29yZD4qQnJlYXN0IERlbnNpdHk8L2tleXdvcmQ+PGtleXdv
cmQ+QnJlYXN0IE5lb3BsYXNtcy8qZGlhZ25vc3RpYyBpbWFnaW5nL21vcnRhbGl0eTwva2V5d29y
ZD48a2V5d29yZD5Db21wdXRlciBTaW11bGF0aW9uPC9rZXl3b3JkPjxrZXl3b3JkPkNvc3QtQmVu
ZWZpdCBBbmFseXNpczwva2V5d29yZD48a2V5d29yZD4qRWFybHkgRGV0ZWN0aW9uIG9mIENhbmNl
ci9hZHZlcnNlIGVmZmVjdHMvZWNvbm9taWNzL21ldGhvZHM8L2tleXdvcmQ+PGtleXdvcmQ+RmFs
c2UgUG9zaXRpdmUgUmVhY3Rpb25zPC9rZXl3b3JkPjxrZXl3b3JkPkZlbWFsZTwva2V5d29yZD48
a2V5d29yZD5IdW1hbnM8L2tleXdvcmQ+PGtleXdvcmQ+TGlmZSBFeHBlY3RhbmN5PC9rZXl3b3Jk
PjxrZXl3b3JkPipNYW1tb2dyYXBoeS9hZHZlcnNlIGVmZmVjdHMvZWNvbm9taWNzL21ldGhvZHM8
L2tleXdvcmQ+PGtleXdvcmQ+TWFzcyBTY3JlZW5pbmcvYWR2ZXJzZSBlZmZlY3RzL2Vjb25vbWlj
cy9tZXRob2RzPC9rZXl3b3JkPjxrZXl3b3JkPk1lZGljYWwgT3ZlcnVzZTwva2V5d29yZD48a2V5
d29yZD5NaWRkbGUgQWdlZDwva2V5d29yZD48a2V5d29yZD5Nb2RlbHMsIFN0YXRpc3RpY2FsPC9r
ZXl3b3JkPjxrZXl3b3JkPlF1YWxpdHktQWRqdXN0ZWQgTGlmZSBZZWFyczwva2V5d29yZD48a2V5
d29yZD5SaXNrIEZhY3RvcnM8L2tleXdvcmQ+PGtleXdvcmQ+VGltZSBGYWN0b3JzPC9rZXl3b3Jk
PjxrZXl3b3JkPlVuaXRlZCBTdGF0ZXMvZXBpZGVtaW9sb2d5PC9rZXl3b3JkPjwva2V5d29yZHM+
PGRhdGVzPjx5ZWFyPjIwMTY8L3llYXI+PHB1Yi1kYXRlcz48ZGF0ZT5Ob3YgMTU8L2RhdGU+PC9w
dWItZGF0ZXM+PC9kYXRlcz48aXNibj4xNTM5LTM3MDQgKEVsZWN0cm9uaWMpJiN4RDswMDAzLTQ4
MTkgKExpbmtpbmcpPC9pc2JuPjxhY2Nlc3Npb24tbnVtPjI3NTQ4NTgzPC9hY2Nlc3Npb24tbnVt
Pjx1cmxzPjxyZWxhdGVkLXVybHM+PHVybD5odHRwczovL3d3dy5uY2JpLm5sbS5uaWguZ292L3B1
Ym1lZC8yNzU0ODU4MzwvdXJsPjwvcmVsYXRlZC11cmxzPjwvdXJscz48Y3VzdG9tMj5QTUM1MTI1
MDg2PC9jdXN0b20yPjxlbGVjdHJvbmljLXJlc291cmNlLW51bT4xMC43MzI2L00xNi0wNDc2PC9l
bGVjdHJvbmljLXJlc291cmNlLW51bT48L3JlY29yZD48L0NpdGU+PC9FbmROb3RlPgB=
</w:fldData>
        </w:fldChar>
      </w:r>
      <w:r w:rsidR="000A7E76">
        <w:instrText xml:space="preserve"> ADDIN EN.CITE.DATA </w:instrText>
      </w:r>
      <w:r w:rsidR="000A7E76">
        <w:fldChar w:fldCharType="end"/>
      </w:r>
      <w:r w:rsidRPr="00930078">
        <w:fldChar w:fldCharType="separate"/>
      </w:r>
      <w:r w:rsidR="000A7E76">
        <w:rPr>
          <w:noProof/>
        </w:rPr>
        <w:t>Trentham-Dietz, Kerlikowske (11)</w:t>
      </w:r>
      <w:r w:rsidRPr="00930078">
        <w:fldChar w:fldCharType="end"/>
      </w:r>
      <w:r w:rsidRPr="00166A99">
        <w:t xml:space="preserve"> (TDK) for the American health system. In an earlier study, we compared their proposal against two risk-stratified strategies </w:t>
      </w:r>
      <w:r w:rsidRPr="00930078">
        <w:fldChar w:fldCharType="begin">
          <w:fldData xml:space="preserve">PEVuZE5vdGU+PENpdGU+PEF1dGhvcj5TY2hvdXNib2U8L0F1dGhvcj48WWVhcj4yMDExPC9ZZWFy
PjxSZWNOdW0+NTwvUmVjTnVtPjxEaXNwbGF5VGV4dD5bMSwgMTJdPC9EaXNwbGF5VGV4dD48cmVj
b3JkPjxyZWMtbnVtYmVyPjU8L3JlYy1udW1iZXI+PGZvcmVpZ24ta2V5cz48a2V5IGFwcD0iRU4i
IGRiLWlkPSJldHIwMHJ6MDM1MHB4d2VwMGFndmRkZDJ4cnZkdGQwdDB2NWQiIHRpbWVzdGFtcD0i
MCI+NTwva2V5PjwvZm9yZWlnbi1rZXlzPjxyZWYtdHlwZSBuYW1lPSJKb3VybmFsIEFydGljbGUi
PjE3PC9yZWYtdHlwZT48Y29udHJpYnV0b3JzPjxhdXRob3JzPjxhdXRob3I+U2Nob3VzYm9lLCBK
b2huIFQuPC9hdXRob3I+PGF1dGhvcj5LZXJsaWtvd3NrZSwgS2FybGE8L2F1dGhvcj48YXV0aG9y
PkxvaCwgQW5kcmV3PC9hdXRob3I+PGF1dGhvcj5DdW1taW5ncywgU3RldmVuIFIuPC9hdXRob3I+
PC9hdXRob3JzPjwvY29udHJpYnV0b3JzPjx0aXRsZXM+PHRpdGxlPlBlcnNvbmFsaXppbmcgTWFt
bW9ncmFwaHkgYnkgQnJlYXN0IERlbnNpdHkgYW5kIE90aGVyIFJpc2sgRmFjdG9ycyBmb3IgQnJl
YXN0IENhbmNlcjogQW5hbHlzaXMgb2YgSGVhbHRoIEJlbmVmaXRzIGFuZCBDb3N0LUVmZmVjdGl2
ZW5lc3M8L3RpdGxlPjxzZWNvbmRhcnktdGl0bGU+QW5uYWxzIG9mIGludGVybmFsIG1lZGljaW5l
PC9zZWNvbmRhcnktdGl0bGU+PGFsdC10aXRsZT5Bbm4gSW50ZXJuIE1lZDwvYWx0LXRpdGxlPjwv
dGl0bGVzPjxwZXJpb2RpY2FsPjxmdWxsLXRpdGxlPkFubmFscyBvZiBpbnRlcm5hbCBtZWRpY2lu
ZTwvZnVsbC10aXRsZT48L3BlcmlvZGljYWw+PHBhZ2VzPjEwLTIwPC9wYWdlcz48dm9sdW1lPjE1
NTwvdm9sdW1lPjxudW1iZXI+MTwvbnVtYmVyPjxkYXRlcz48eWVhcj4yMDExPC95ZWFyPjwvZGF0
ZXM+PHVybHM+PHJlbGF0ZWQtdXJscz48dXJsPmh0dHA6Ly9hbm5hbHMub3JnL2FydGljbGUuYXNw
eD9kb2k9MTAuNzMyNi8wMDAzLTQ4MTktMTU1LTEtMjAxMTA3MDUwLTAwMDAzPC91cmw+PC9yZWxh
dGVkLXVybHM+PC91cmxzPjwvcmVjb3JkPjwvQ2l0ZT48Q2l0ZT48QXV0aG9yPlZpbGFwcmlueW88
L0F1dGhvcj48WWVhcj4yMDE0PC9ZZWFyPjxSZWNOdW0+NzwvUmVjTnVtPjxyZWNvcmQ+PHJlYy1u
dW1iZXI+NzwvcmVjLW51bWJlcj48Zm9yZWlnbi1rZXlzPjxrZXkgYXBwPSJFTiIgZGItaWQ9ImV0
cjAwcnowMzUwcHh3ZXAwYWd2ZGRkMnhydmR0ZDB0MHY1ZCIgdGltZXN0YW1wPSIwIj43PC9rZXk+
PC9mb3JlaWduLWtleXM+PHJlZi10eXBlIG5hbWU9IkpvdXJuYWwgQXJ0aWNsZSI+MTc8L3JlZi10
eXBlPjxjb250cmlidXRvcnM+PGF1dGhvcnM+PGF1dGhvcj5WaWxhcHJpbnlvLCBFc3RlcjwvYXV0
aG9yPjxhdXRob3I+Rm9ybsOpLCBDYXJsZXM8L2F1dGhvcj48YXV0aG9yPkNhcmxlcywgTWlzZXJp
Y29yZGlhPC9hdXRob3I+PGF1dGhvcj5TYWxhLCBNYXJpYTwvYXV0aG9yPjxhdXRob3I+UGxhLCBS
b2dlcjwvYXV0aG9yPjxhdXRob3I+Q2FzdGVsbHMsIFhhdmllcjwvYXV0aG9yPjxhdXRob3I+RG9t
aW5nbywgTGFpYTwvYXV0aG9yPjxhdXRob3I+UnVlLCBNb250c2VycmF0PC9hdXRob3I+PGF1dGhv
cj50aGUgSW50ZXJ2YWwgQ2FuY2VyIFN0dWR5LCBHcm91cDwvYXV0aG9yPjwvYXV0aG9ycz48c2Vj
b25kYXJ5LWF1dGhvcnM+PGF1dGhvcj5TYXBpbm8sIEFubmE8L2F1dGhvcj48L3NlY29uZGFyeS1h
dXRob3JzPjwvY29udHJpYnV0b3JzPjx0aXRsZXM+PHRpdGxlPkNvc3QtRWZmZWN0aXZlbmVzcyBh
bmQgSGFybS1CZW5lZml0IEFuYWx5c2VzIG9mIFJpc2stQmFzZWQgU2NyZWVuaW5nIFN0cmF0ZWdp
ZXMgZm9yIEJyZWFzdCBDYW5jZXI8L3RpdGxlPjxzZWNvbmRhcnktdGl0bGU+UGxvUyBvbmU8L3Nl
Y29uZGFyeS10aXRsZT48YWx0LXRpdGxlPlBMb1MgT05FPC9hbHQtdGl0bGU+PC90aXRsZXM+PHBl
cmlvZGljYWw+PGZ1bGwtdGl0bGU+UExvUyBPbmU8L2Z1bGwtdGl0bGU+PC9wZXJpb2RpY2FsPjxh
bHQtcGVyaW9kaWNhbD48ZnVsbC10aXRsZT5QTG9TIE9uZTwvZnVsbC10aXRsZT48L2FsdC1wZXJp
b2RpY2FsPjxwYWdlcz5lODY4NTg8L3BhZ2VzPjx2b2x1bWU+OTwvdm9sdW1lPjxudW1iZXI+Mjwv
bnVtYmVyPjxkYXRlcz48eWVhcj4yMDE0PC95ZWFyPjwvZGF0ZXM+PHVybHM+PHJlbGF0ZWQtdXJs
cz48dXJsPmh0dHA6Ly9keC5wbG9zLm9yZy8xMC4xMzcxL2pvdXJuYWwucG9uZS4wMDg2ODU4LnMw
MDE8L3VybD48L3JlbGF0ZWQtdXJscz48L3VybHM+PC9yZWNvcmQ+PC9DaXRlPjwvRW5kTm90ZT4A
</w:fldData>
        </w:fldChar>
      </w:r>
      <w:r w:rsidR="00B24576">
        <w:instrText xml:space="preserve"> ADDIN EN.CITE </w:instrText>
      </w:r>
      <w:r w:rsidR="00B24576">
        <w:fldChar w:fldCharType="begin">
          <w:fldData xml:space="preserve">PEVuZE5vdGU+PENpdGU+PEF1dGhvcj5TY2hvdXNib2U8L0F1dGhvcj48WWVhcj4yMDExPC9ZZWFy
PjxSZWNOdW0+NTwvUmVjTnVtPjxEaXNwbGF5VGV4dD5bMSwgMTJdPC9EaXNwbGF5VGV4dD48cmVj
b3JkPjxyZWMtbnVtYmVyPjU8L3JlYy1udW1iZXI+PGZvcmVpZ24ta2V5cz48a2V5IGFwcD0iRU4i
IGRiLWlkPSJldHIwMHJ6MDM1MHB4d2VwMGFndmRkZDJ4cnZkdGQwdDB2NWQiIHRpbWVzdGFtcD0i
MCI+NTwva2V5PjwvZm9yZWlnbi1rZXlzPjxyZWYtdHlwZSBuYW1lPSJKb3VybmFsIEFydGljbGUi
PjE3PC9yZWYtdHlwZT48Y29udHJpYnV0b3JzPjxhdXRob3JzPjxhdXRob3I+U2Nob3VzYm9lLCBK
b2huIFQuPC9hdXRob3I+PGF1dGhvcj5LZXJsaWtvd3NrZSwgS2FybGE8L2F1dGhvcj48YXV0aG9y
PkxvaCwgQW5kcmV3PC9hdXRob3I+PGF1dGhvcj5DdW1taW5ncywgU3RldmVuIFIuPC9hdXRob3I+
PC9hdXRob3JzPjwvY29udHJpYnV0b3JzPjx0aXRsZXM+PHRpdGxlPlBlcnNvbmFsaXppbmcgTWFt
bW9ncmFwaHkgYnkgQnJlYXN0IERlbnNpdHkgYW5kIE90aGVyIFJpc2sgRmFjdG9ycyBmb3IgQnJl
YXN0IENhbmNlcjogQW5hbHlzaXMgb2YgSGVhbHRoIEJlbmVmaXRzIGFuZCBDb3N0LUVmZmVjdGl2
ZW5lc3M8L3RpdGxlPjxzZWNvbmRhcnktdGl0bGU+QW5uYWxzIG9mIGludGVybmFsIG1lZGljaW5l
PC9zZWNvbmRhcnktdGl0bGU+PGFsdC10aXRsZT5Bbm4gSW50ZXJuIE1lZDwvYWx0LXRpdGxlPjwv
dGl0bGVzPjxwZXJpb2RpY2FsPjxmdWxsLXRpdGxlPkFubmFscyBvZiBpbnRlcm5hbCBtZWRpY2lu
ZTwvZnVsbC10aXRsZT48L3BlcmlvZGljYWw+PHBhZ2VzPjEwLTIwPC9wYWdlcz48dm9sdW1lPjE1
NTwvdm9sdW1lPjxudW1iZXI+MTwvbnVtYmVyPjxkYXRlcz48eWVhcj4yMDExPC95ZWFyPjwvZGF0
ZXM+PHVybHM+PHJlbGF0ZWQtdXJscz48dXJsPmh0dHA6Ly9hbm5hbHMub3JnL2FydGljbGUuYXNw
eD9kb2k9MTAuNzMyNi8wMDAzLTQ4MTktMTU1LTEtMjAxMTA3MDUwLTAwMDAzPC91cmw+PC9yZWxh
dGVkLXVybHM+PC91cmxzPjwvcmVjb3JkPjwvQ2l0ZT48Q2l0ZT48QXV0aG9yPlZpbGFwcmlueW88
L0F1dGhvcj48WWVhcj4yMDE0PC9ZZWFyPjxSZWNOdW0+NzwvUmVjTnVtPjxyZWNvcmQ+PHJlYy1u
dW1iZXI+NzwvcmVjLW51bWJlcj48Zm9yZWlnbi1rZXlzPjxrZXkgYXBwPSJFTiIgZGItaWQ9ImV0
cjAwcnowMzUwcHh3ZXAwYWd2ZGRkMnhydmR0ZDB0MHY1ZCIgdGltZXN0YW1wPSIwIj43PC9rZXk+
PC9mb3JlaWduLWtleXM+PHJlZi10eXBlIG5hbWU9IkpvdXJuYWwgQXJ0aWNsZSI+MTc8L3JlZi10
eXBlPjxjb250cmlidXRvcnM+PGF1dGhvcnM+PGF1dGhvcj5WaWxhcHJpbnlvLCBFc3RlcjwvYXV0
aG9yPjxhdXRob3I+Rm9ybsOpLCBDYXJsZXM8L2F1dGhvcj48YXV0aG9yPkNhcmxlcywgTWlzZXJp
Y29yZGlhPC9hdXRob3I+PGF1dGhvcj5TYWxhLCBNYXJpYTwvYXV0aG9yPjxhdXRob3I+UGxhLCBS
b2dlcjwvYXV0aG9yPjxhdXRob3I+Q2FzdGVsbHMsIFhhdmllcjwvYXV0aG9yPjxhdXRob3I+RG9t
aW5nbywgTGFpYTwvYXV0aG9yPjxhdXRob3I+UnVlLCBNb250c2VycmF0PC9hdXRob3I+PGF1dGhv
cj50aGUgSW50ZXJ2YWwgQ2FuY2VyIFN0dWR5LCBHcm91cDwvYXV0aG9yPjwvYXV0aG9ycz48c2Vj
b25kYXJ5LWF1dGhvcnM+PGF1dGhvcj5TYXBpbm8sIEFubmE8L2F1dGhvcj48L3NlY29uZGFyeS1h
dXRob3JzPjwvY29udHJpYnV0b3JzPjx0aXRsZXM+PHRpdGxlPkNvc3QtRWZmZWN0aXZlbmVzcyBh
bmQgSGFybS1CZW5lZml0IEFuYWx5c2VzIG9mIFJpc2stQmFzZWQgU2NyZWVuaW5nIFN0cmF0ZWdp
ZXMgZm9yIEJyZWFzdCBDYW5jZXI8L3RpdGxlPjxzZWNvbmRhcnktdGl0bGU+UGxvUyBvbmU8L3Nl
Y29uZGFyeS10aXRsZT48YWx0LXRpdGxlPlBMb1MgT05FPC9hbHQtdGl0bGU+PC90aXRsZXM+PHBl
cmlvZGljYWw+PGZ1bGwtdGl0bGU+UExvUyBPbmU8L2Z1bGwtdGl0bGU+PC9wZXJpb2RpY2FsPjxh
bHQtcGVyaW9kaWNhbD48ZnVsbC10aXRsZT5QTG9TIE9uZTwvZnVsbC10aXRsZT48L2FsdC1wZXJp
b2RpY2FsPjxwYWdlcz5lODY4NTg8L3BhZ2VzPjx2b2x1bWU+OTwvdm9sdW1lPjxudW1iZXI+Mjwv
bnVtYmVyPjxkYXRlcz48eWVhcj4yMDE0PC95ZWFyPjwvZGF0ZXM+PHVybHM+PHJlbGF0ZWQtdXJs
cz48dXJsPmh0dHA6Ly9keC5wbG9zLm9yZy8xMC4xMzcxL2pvdXJuYWwucG9uZS4wMDg2ODU4LnMw
MDE8L3VybD48L3JlbGF0ZWQtdXJscz48L3VybHM+PC9yZWNvcmQ+PC9DaXRlPjwvRW5kTm90ZT4A
</w:fldData>
        </w:fldChar>
      </w:r>
      <w:r w:rsidR="00B24576">
        <w:instrText xml:space="preserve"> ADDIN EN.CITE.DATA </w:instrText>
      </w:r>
      <w:r w:rsidR="00B24576">
        <w:fldChar w:fldCharType="end"/>
      </w:r>
      <w:r w:rsidRPr="00930078">
        <w:fldChar w:fldCharType="separate"/>
      </w:r>
      <w:r w:rsidR="00B24576">
        <w:rPr>
          <w:noProof/>
        </w:rPr>
        <w:t>[1, 12]</w:t>
      </w:r>
      <w:r w:rsidRPr="00930078">
        <w:fldChar w:fldCharType="end"/>
      </w:r>
      <w:r w:rsidRPr="00166A99">
        <w:t xml:space="preserve"> and found that the TDK strategy is superior or highly cost-effective compared with biennial routine screening or the other two stratified proposals. In this study, we analyze the TDK strategy in the German setting, but also propose four alternative strategies, which are specifically designed for the risk profile of the German population described earlier. We propose four strategies stratified by relative risk. In Table </w:t>
      </w:r>
      <w:r w:rsidR="00EF130A">
        <w:t>D</w:t>
      </w:r>
      <w:r w:rsidRPr="00166A99">
        <w:t xml:space="preserve"> the five stratified strategies are shown with their suggested screening intervals for each combination of risk factors and age.</w:t>
      </w:r>
    </w:p>
    <w:p w14:paraId="4D778FD1" w14:textId="77777777" w:rsidR="00AD2620" w:rsidRDefault="00AD2620" w:rsidP="00B23604">
      <w:pPr>
        <w:pStyle w:val="Caption"/>
        <w:keepNext/>
      </w:pPr>
      <w:r>
        <w:br w:type="page"/>
      </w:r>
    </w:p>
    <w:p w14:paraId="43970FE4" w14:textId="676FF785" w:rsidR="00046BA7" w:rsidRPr="00C001C2" w:rsidRDefault="00046BA7" w:rsidP="00B23604">
      <w:pPr>
        <w:pStyle w:val="Caption"/>
        <w:keepNext/>
      </w:pPr>
      <w:r w:rsidRPr="00166A99">
        <w:lastRenderedPageBreak/>
        <w:t xml:space="preserve">Table </w:t>
      </w:r>
      <w:r w:rsidR="000A7E76">
        <w:t>D.</w:t>
      </w:r>
      <w:r w:rsidRPr="00166A99">
        <w:t xml:space="preserve"> Stratified screening, intervals by risk factors and age</w:t>
      </w:r>
    </w:p>
    <w:tbl>
      <w:tblPr>
        <w:tblW w:w="8986" w:type="dxa"/>
        <w:tblBorders>
          <w:top w:val="single" w:sz="4" w:space="0" w:color="7F7F7F"/>
          <w:bottom w:val="single" w:sz="4" w:space="0" w:color="7F7F7F"/>
        </w:tblBorders>
        <w:tblLayout w:type="fixed"/>
        <w:tblCellMar>
          <w:left w:w="57" w:type="dxa"/>
          <w:right w:w="57" w:type="dxa"/>
        </w:tblCellMar>
        <w:tblLook w:val="00A0" w:firstRow="1" w:lastRow="0" w:firstColumn="1" w:lastColumn="0" w:noHBand="0" w:noVBand="0"/>
      </w:tblPr>
      <w:tblGrid>
        <w:gridCol w:w="993"/>
        <w:gridCol w:w="850"/>
        <w:gridCol w:w="446"/>
        <w:gridCol w:w="446"/>
        <w:gridCol w:w="447"/>
        <w:gridCol w:w="446"/>
        <w:gridCol w:w="314"/>
        <w:gridCol w:w="133"/>
        <w:gridCol w:w="446"/>
        <w:gridCol w:w="447"/>
        <w:gridCol w:w="446"/>
        <w:gridCol w:w="208"/>
        <w:gridCol w:w="238"/>
        <w:gridCol w:w="447"/>
        <w:gridCol w:w="446"/>
        <w:gridCol w:w="447"/>
        <w:gridCol w:w="102"/>
        <w:gridCol w:w="344"/>
        <w:gridCol w:w="447"/>
        <w:gridCol w:w="446"/>
        <w:gridCol w:w="441"/>
        <w:gridCol w:w="6"/>
      </w:tblGrid>
      <w:tr w:rsidR="00046BA7" w:rsidRPr="00C001C2" w14:paraId="1BE47DEF" w14:textId="77777777" w:rsidTr="004C460F">
        <w:trPr>
          <w:gridAfter w:val="1"/>
          <w:wAfter w:w="6" w:type="dxa"/>
        </w:trPr>
        <w:tc>
          <w:tcPr>
            <w:tcW w:w="993" w:type="dxa"/>
            <w:vMerge w:val="restart"/>
            <w:tcBorders>
              <w:top w:val="single" w:sz="4" w:space="0" w:color="7F7F7F"/>
              <w:bottom w:val="single" w:sz="4" w:space="0" w:color="7F7F7F"/>
            </w:tcBorders>
          </w:tcPr>
          <w:p w14:paraId="154972E0"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Strategy</w:t>
            </w:r>
          </w:p>
        </w:tc>
        <w:tc>
          <w:tcPr>
            <w:tcW w:w="850" w:type="dxa"/>
            <w:vMerge w:val="restart"/>
            <w:tcBorders>
              <w:top w:val="single" w:sz="4" w:space="0" w:color="7F7F7F"/>
              <w:bottom w:val="single" w:sz="4" w:space="0" w:color="7F7F7F"/>
            </w:tcBorders>
          </w:tcPr>
          <w:p w14:paraId="3DC8B512"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Age (years)</w:t>
            </w:r>
          </w:p>
        </w:tc>
        <w:tc>
          <w:tcPr>
            <w:tcW w:w="2099" w:type="dxa"/>
            <w:gridSpan w:val="5"/>
            <w:tcBorders>
              <w:top w:val="single" w:sz="4" w:space="0" w:color="7F7F7F"/>
              <w:bottom w:val="single" w:sz="4" w:space="0" w:color="7F7F7F"/>
            </w:tcBorders>
          </w:tcPr>
          <w:p w14:paraId="57D74822"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BIRADS 1</w:t>
            </w:r>
          </w:p>
        </w:tc>
        <w:tc>
          <w:tcPr>
            <w:tcW w:w="1680" w:type="dxa"/>
            <w:gridSpan w:val="5"/>
            <w:tcBorders>
              <w:top w:val="single" w:sz="4" w:space="0" w:color="7F7F7F"/>
              <w:bottom w:val="single" w:sz="4" w:space="0" w:color="7F7F7F"/>
            </w:tcBorders>
          </w:tcPr>
          <w:p w14:paraId="78F71CF6"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BIRADS 2</w:t>
            </w:r>
          </w:p>
        </w:tc>
        <w:tc>
          <w:tcPr>
            <w:tcW w:w="1680" w:type="dxa"/>
            <w:gridSpan w:val="5"/>
            <w:tcBorders>
              <w:top w:val="single" w:sz="4" w:space="0" w:color="7F7F7F"/>
              <w:bottom w:val="single" w:sz="4" w:space="0" w:color="7F7F7F"/>
            </w:tcBorders>
          </w:tcPr>
          <w:p w14:paraId="3B1EF6B0"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BIRADS 3</w:t>
            </w:r>
          </w:p>
        </w:tc>
        <w:tc>
          <w:tcPr>
            <w:tcW w:w="1678" w:type="dxa"/>
            <w:gridSpan w:val="4"/>
            <w:tcBorders>
              <w:top w:val="single" w:sz="4" w:space="0" w:color="7F7F7F"/>
              <w:bottom w:val="single" w:sz="4" w:space="0" w:color="7F7F7F"/>
            </w:tcBorders>
          </w:tcPr>
          <w:p w14:paraId="2DEA9861"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BIRADS 4</w:t>
            </w:r>
          </w:p>
        </w:tc>
      </w:tr>
      <w:tr w:rsidR="00046BA7" w:rsidRPr="00C001C2" w14:paraId="69FBE7E4" w14:textId="77777777" w:rsidTr="004C460F">
        <w:tc>
          <w:tcPr>
            <w:tcW w:w="993" w:type="dxa"/>
            <w:vMerge/>
            <w:tcBorders>
              <w:top w:val="single" w:sz="4" w:space="0" w:color="7F7F7F"/>
              <w:bottom w:val="single" w:sz="4" w:space="0" w:color="7F7F7F"/>
            </w:tcBorders>
          </w:tcPr>
          <w:p w14:paraId="27BFF23F"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vMerge/>
            <w:tcBorders>
              <w:top w:val="single" w:sz="4" w:space="0" w:color="7F7F7F"/>
              <w:bottom w:val="single" w:sz="4" w:space="0" w:color="7F7F7F"/>
            </w:tcBorders>
          </w:tcPr>
          <w:p w14:paraId="09BD2C1D" w14:textId="77777777" w:rsidR="00046BA7" w:rsidRPr="00C001C2" w:rsidRDefault="00046BA7" w:rsidP="004C460F">
            <w:pPr>
              <w:spacing w:before="0" w:after="0" w:line="240" w:lineRule="auto"/>
              <w:jc w:val="center"/>
              <w:rPr>
                <w:rFonts w:ascii="Times New Roman" w:hAnsi="Times New Roman"/>
                <w:sz w:val="18"/>
                <w:szCs w:val="18"/>
              </w:rPr>
            </w:pPr>
          </w:p>
        </w:tc>
        <w:tc>
          <w:tcPr>
            <w:tcW w:w="446" w:type="dxa"/>
            <w:tcBorders>
              <w:top w:val="single" w:sz="4" w:space="0" w:color="7F7F7F"/>
              <w:bottom w:val="single" w:sz="4" w:space="0" w:color="7F7F7F"/>
            </w:tcBorders>
          </w:tcPr>
          <w:p w14:paraId="3952041E"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0</w:t>
            </w:r>
          </w:p>
        </w:tc>
        <w:tc>
          <w:tcPr>
            <w:tcW w:w="446" w:type="dxa"/>
            <w:tcBorders>
              <w:top w:val="single" w:sz="4" w:space="0" w:color="7F7F7F"/>
              <w:bottom w:val="single" w:sz="4" w:space="0" w:color="7F7F7F"/>
            </w:tcBorders>
          </w:tcPr>
          <w:p w14:paraId="1A74B37D"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FH</w:t>
            </w:r>
          </w:p>
        </w:tc>
        <w:tc>
          <w:tcPr>
            <w:tcW w:w="447" w:type="dxa"/>
            <w:tcBorders>
              <w:top w:val="single" w:sz="4" w:space="0" w:color="7F7F7F"/>
              <w:bottom w:val="single" w:sz="4" w:space="0" w:color="7F7F7F"/>
            </w:tcBorders>
          </w:tcPr>
          <w:p w14:paraId="0A168BEB"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Bio</w:t>
            </w:r>
          </w:p>
        </w:tc>
        <w:tc>
          <w:tcPr>
            <w:tcW w:w="446" w:type="dxa"/>
            <w:tcBorders>
              <w:top w:val="single" w:sz="4" w:space="0" w:color="7F7F7F"/>
              <w:bottom w:val="single" w:sz="4" w:space="0" w:color="7F7F7F"/>
            </w:tcBorders>
          </w:tcPr>
          <w:p w14:paraId="1E02711E"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both</w:t>
            </w:r>
          </w:p>
        </w:tc>
        <w:tc>
          <w:tcPr>
            <w:tcW w:w="447" w:type="dxa"/>
            <w:gridSpan w:val="2"/>
            <w:tcBorders>
              <w:top w:val="single" w:sz="4" w:space="0" w:color="7F7F7F"/>
              <w:bottom w:val="single" w:sz="4" w:space="0" w:color="7F7F7F"/>
            </w:tcBorders>
          </w:tcPr>
          <w:p w14:paraId="5EBA4EF5"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0</w:t>
            </w:r>
          </w:p>
        </w:tc>
        <w:tc>
          <w:tcPr>
            <w:tcW w:w="446" w:type="dxa"/>
            <w:tcBorders>
              <w:top w:val="single" w:sz="4" w:space="0" w:color="7F7F7F"/>
              <w:bottom w:val="single" w:sz="4" w:space="0" w:color="7F7F7F"/>
            </w:tcBorders>
          </w:tcPr>
          <w:p w14:paraId="2C73FCA6"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FH</w:t>
            </w:r>
          </w:p>
        </w:tc>
        <w:tc>
          <w:tcPr>
            <w:tcW w:w="447" w:type="dxa"/>
            <w:tcBorders>
              <w:top w:val="single" w:sz="4" w:space="0" w:color="7F7F7F"/>
              <w:bottom w:val="single" w:sz="4" w:space="0" w:color="7F7F7F"/>
            </w:tcBorders>
          </w:tcPr>
          <w:p w14:paraId="78B03881"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Bio</w:t>
            </w:r>
          </w:p>
        </w:tc>
        <w:tc>
          <w:tcPr>
            <w:tcW w:w="446" w:type="dxa"/>
            <w:tcBorders>
              <w:top w:val="single" w:sz="4" w:space="0" w:color="7F7F7F"/>
              <w:bottom w:val="single" w:sz="4" w:space="0" w:color="7F7F7F"/>
            </w:tcBorders>
          </w:tcPr>
          <w:p w14:paraId="1B74A2A7"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both</w:t>
            </w:r>
          </w:p>
        </w:tc>
        <w:tc>
          <w:tcPr>
            <w:tcW w:w="446" w:type="dxa"/>
            <w:gridSpan w:val="2"/>
            <w:tcBorders>
              <w:top w:val="single" w:sz="4" w:space="0" w:color="7F7F7F"/>
              <w:bottom w:val="single" w:sz="4" w:space="0" w:color="7F7F7F"/>
            </w:tcBorders>
          </w:tcPr>
          <w:p w14:paraId="6490A8D2"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0</w:t>
            </w:r>
          </w:p>
        </w:tc>
        <w:tc>
          <w:tcPr>
            <w:tcW w:w="447" w:type="dxa"/>
            <w:tcBorders>
              <w:top w:val="single" w:sz="4" w:space="0" w:color="7F7F7F"/>
              <w:bottom w:val="single" w:sz="4" w:space="0" w:color="7F7F7F"/>
            </w:tcBorders>
          </w:tcPr>
          <w:p w14:paraId="1CA97D6C"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FH</w:t>
            </w:r>
          </w:p>
        </w:tc>
        <w:tc>
          <w:tcPr>
            <w:tcW w:w="446" w:type="dxa"/>
            <w:tcBorders>
              <w:top w:val="single" w:sz="4" w:space="0" w:color="7F7F7F"/>
              <w:bottom w:val="single" w:sz="4" w:space="0" w:color="7F7F7F"/>
            </w:tcBorders>
          </w:tcPr>
          <w:p w14:paraId="2D3D58C0"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Bio</w:t>
            </w:r>
          </w:p>
        </w:tc>
        <w:tc>
          <w:tcPr>
            <w:tcW w:w="447" w:type="dxa"/>
            <w:tcBorders>
              <w:top w:val="single" w:sz="4" w:space="0" w:color="7F7F7F"/>
              <w:bottom w:val="single" w:sz="4" w:space="0" w:color="7F7F7F"/>
            </w:tcBorders>
          </w:tcPr>
          <w:p w14:paraId="2582804A"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both</w:t>
            </w:r>
          </w:p>
        </w:tc>
        <w:tc>
          <w:tcPr>
            <w:tcW w:w="446" w:type="dxa"/>
            <w:gridSpan w:val="2"/>
            <w:tcBorders>
              <w:top w:val="single" w:sz="4" w:space="0" w:color="7F7F7F"/>
              <w:bottom w:val="single" w:sz="4" w:space="0" w:color="7F7F7F"/>
            </w:tcBorders>
          </w:tcPr>
          <w:p w14:paraId="1A8055C0"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0</w:t>
            </w:r>
          </w:p>
        </w:tc>
        <w:tc>
          <w:tcPr>
            <w:tcW w:w="447" w:type="dxa"/>
            <w:tcBorders>
              <w:top w:val="single" w:sz="4" w:space="0" w:color="7F7F7F"/>
              <w:bottom w:val="single" w:sz="4" w:space="0" w:color="7F7F7F"/>
            </w:tcBorders>
          </w:tcPr>
          <w:p w14:paraId="48666970"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FH</w:t>
            </w:r>
          </w:p>
        </w:tc>
        <w:tc>
          <w:tcPr>
            <w:tcW w:w="446" w:type="dxa"/>
            <w:tcBorders>
              <w:top w:val="single" w:sz="4" w:space="0" w:color="7F7F7F"/>
              <w:bottom w:val="single" w:sz="4" w:space="0" w:color="7F7F7F"/>
            </w:tcBorders>
          </w:tcPr>
          <w:p w14:paraId="1BE7BA7E"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Bio</w:t>
            </w:r>
          </w:p>
        </w:tc>
        <w:tc>
          <w:tcPr>
            <w:tcW w:w="447" w:type="dxa"/>
            <w:gridSpan w:val="2"/>
            <w:tcBorders>
              <w:top w:val="single" w:sz="4" w:space="0" w:color="7F7F7F"/>
              <w:bottom w:val="single" w:sz="4" w:space="0" w:color="7F7F7F"/>
            </w:tcBorders>
          </w:tcPr>
          <w:p w14:paraId="23EA2E38" w14:textId="77777777" w:rsidR="00046BA7" w:rsidRPr="00C001C2" w:rsidRDefault="00046BA7" w:rsidP="004C460F">
            <w:pPr>
              <w:spacing w:before="0" w:after="0" w:line="240" w:lineRule="auto"/>
              <w:jc w:val="center"/>
              <w:rPr>
                <w:rFonts w:ascii="Times New Roman" w:hAnsi="Times New Roman"/>
                <w:sz w:val="16"/>
                <w:szCs w:val="18"/>
              </w:rPr>
            </w:pPr>
            <w:r w:rsidRPr="00166A99">
              <w:rPr>
                <w:rFonts w:ascii="Times New Roman" w:hAnsi="Times New Roman"/>
                <w:sz w:val="16"/>
                <w:szCs w:val="18"/>
              </w:rPr>
              <w:t>both</w:t>
            </w:r>
          </w:p>
        </w:tc>
      </w:tr>
      <w:tr w:rsidR="00046BA7" w:rsidRPr="00C001C2" w14:paraId="2A8CD382" w14:textId="77777777" w:rsidTr="004C460F">
        <w:tc>
          <w:tcPr>
            <w:tcW w:w="993" w:type="dxa"/>
            <w:vMerge w:val="restart"/>
          </w:tcPr>
          <w:p w14:paraId="7FFC15F4" w14:textId="6CB28759" w:rsidR="00046BA7" w:rsidRPr="00C001C2" w:rsidRDefault="00046BA7" w:rsidP="00BA06D2">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 xml:space="preserve">TDK </w:t>
            </w:r>
            <w:r w:rsidRPr="00930078">
              <w:rPr>
                <w:rFonts w:ascii="Times New Roman" w:hAnsi="Times New Roman"/>
                <w:b/>
                <w:bCs/>
                <w:sz w:val="18"/>
                <w:szCs w:val="18"/>
              </w:rPr>
              <w:fldChar w:fldCharType="begin">
                <w:fldData xml:space="preserve">PEVuZE5vdGU+PENpdGU+PEF1dGhvcj5UcmVudGhhbS1EaWV0ejwvQXV0aG9yPjxZZWFyPjIwMTY8
L1llYXI+PFJlY051bT42PC9SZWNOdW0+PERpc3BsYXlUZXh0PlsxMV08L0Rpc3BsYXlUZXh0Pjxy
ZWNvcmQ+PHJlYy1udW1iZXI+NjwvcmVjLW51bWJlcj48Zm9yZWlnbi1rZXlzPjxrZXkgYXBwPSJF
TiIgZGItaWQ9ImV0cjAwcnowMzUwcHh3ZXAwYWd2ZGRkMnhydmR0ZDB0MHY1ZCIgdGltZXN0YW1w
PSIwIj42PC9rZXk+PC9mb3JlaWduLWtleXM+PHJlZi10eXBlIG5hbWU9IkpvdXJuYWwgQXJ0aWNs
ZSI+MTc8L3JlZi10eXBlPjxjb250cmlidXRvcnM+PGF1dGhvcnM+PGF1dGhvcj5UcmVudGhhbS1E
aWV0eiwgQS48L2F1dGhvcj48YXV0aG9yPktlcmxpa293c2tlLCBLLjwvYXV0aG9yPjxhdXRob3I+
U3RvdXQsIE4uIEsuPC9hdXRob3I+PGF1dGhvcj5NaWdsaW9yZXR0aSwgRC4gTC48L2F1dGhvcj48
YXV0aG9yPlNjaGVjaHRlciwgQy4gQi48L2F1dGhvcj48YXV0aG9yPkVyZ3VuLCBNLiBBLjwvYXV0
aG9yPjxhdXRob3I+dmFuIGRlbiBCcm9laywgSi4gSi48L2F1dGhvcj48YXV0aG9yPkFsYWdveiwg
Ty48L2F1dGhvcj48YXV0aG9yPlNwcmFndWUsIEIuIEwuPC9hdXRob3I+PGF1dGhvcj52YW4gUmF2
ZXN0ZXluLCBOLiBULjwvYXV0aG9yPjxhdXRob3I+TmVhciwgQS4gTS48L2F1dGhvcj48YXV0aG9y
Pkdhbmdub24sIFIuIEUuPC9hdXRob3I+PGF1dGhvcj5IYW1wdG9uLCBKLiBNLjwvYXV0aG9yPjxh
dXRob3I+Q2hhbmRsZXIsIFkuPC9hdXRob3I+PGF1dGhvcj5kZSBLb25pbmcsIEguIEouPC9hdXRo
b3I+PGF1dGhvcj5NYW5kZWxibGF0dCwgSi4gUy48L2F1dGhvcj48YXV0aG9yPlRvc3Rlc29uLCBB
LiBOLjwvYXV0aG9yPjxhdXRob3I+QnJlYXN0IENhbmNlciBTdXJ2ZWlsbGFuY2UsIENvbnNvcnRp
dW08L2F1dGhvcj48YXV0aG9yPnRoZSBDYW5jZXIsIEludGVydmVudGlvbjwvYXV0aG9yPjxhdXRo
b3I+U3VydmVpbGxhbmNlIE1vZGVsaW5nLCBOZXR3b3JrPC9hdXRob3I+PC9hdXRob3JzPjwvY29u
dHJpYnV0b3JzPjxhdXRoLWFkZHJlc3M+RnJvbSB0aGUgVW5pdmVyc2l0eSBvZiBXaXNjb25zaW4t
TWFkaXNvbiwgTWFkaXNvbiwgV2lzY29uc2luOyBVbml2ZXJzaXR5IG9mIENhbGlmb3JuaWEsIFNh
biBGcmFuY2lzY28sIFNhbiBGcmFuY2lzY28sIENhbGlmb3JuaWE7IEhhcnZhcmQgTWVkaWNhbCBT
Y2hvb2wsIEJvc3RvbiwgTWFzc2FjaHVzZXR0czsgVW5pdmVyc2l0eSBvZiBDYWxpZm9ybmlhIERh
dmlzIFNjaG9vbCBvZiBNZWRpY2luZSwgU2FjcmFtZW50bywgQ2FsaWZvcm5pYTsgQWxiZXJ0IEVp
bnN0ZWluIENvbGxlZ2Ugb2YgTWVkaWNpbmUsIEJyb254LCBOZXcgWW9yazsgRXJhc211cyBNZWRp
Y2FsIENlbnRlciwgUm90dGVyZGFtLCB0aGUgTmV0aGVybGFuZHM7IFVuaXZlcnNpdHkgb2YgVmVy
bW9udCwgQnVybGluZ3RvbiwgVmVybW9udDsgR2VvcmdldG93biBVbml2ZXJzaXR5IE1lZGljYWwg
Q2VudGVyLCBXYXNoaW5ndG9uLCBEQzsgYW5kIEdlaXNlbCBTY2hvb2wgb2YgTWVkaWNpbmUgYXQg
RGFydG1vdXRoLCBMZWJhbm9uLCBOZXcgSGFtcHNoaXJlLjwvYXV0aC1hZGRyZXNzPjx0aXRsZXM+
PHRpdGxlPlRhaWxvcmluZyBCcmVhc3QgQ2FuY2VyIFNjcmVlbmluZyBJbnRlcnZhbHMgYnkgQnJl
YXN0IERlbnNpdHkgYW5kIFJpc2sgZm9yIFdvbWVuIEFnZWQgNTAgWWVhcnMgb3IgT2xkZXI6IENv
bGxhYm9yYXRpdmUgTW9kZWxpbmcgb2YgU2NyZWVuaW5nIE91dGNvbWVzPC90aXRsZT48c2Vjb25k
YXJ5LXRpdGxlPkFubiBJbnRlcm4gTWVkPC9zZWNvbmRhcnktdGl0bGU+PC90aXRsZXM+PHBhZ2Vz
PjcwMC03MTI8L3BhZ2VzPjx2b2x1bWU+MTY1PC92b2x1bWU+PG51bWJlcj4xMDwvbnVtYmVyPjxr
ZXl3b3Jkcz48a2V5d29yZD5BZ2VkPC9rZXl3b3JkPjxrZXl3b3JkPipCcmVhc3QgRGVuc2l0eTwv
a2V5d29yZD48a2V5d29yZD5CcmVhc3QgTmVvcGxhc21zLypkaWFnbm9zdGljIGltYWdpbmcvbW9y
dGFsaXR5PC9rZXl3b3JkPjxrZXl3b3JkPkNvbXB1dGVyIFNpbXVsYXRpb248L2tleXdvcmQ+PGtl
eXdvcmQ+Q29zdC1CZW5lZml0IEFuYWx5c2lzPC9rZXl3b3JkPjxrZXl3b3JkPipFYXJseSBEZXRl
Y3Rpb24gb2YgQ2FuY2VyL2FkdmVyc2UgZWZmZWN0cy9lY29ub21pY3MvbWV0aG9kczwva2V5d29y
ZD48a2V5d29yZD5GYWxzZSBQb3NpdGl2ZSBSZWFjdGlvbnM8L2tleXdvcmQ+PGtleXdvcmQ+RmVt
YWxlPC9rZXl3b3JkPjxrZXl3b3JkPkh1bWFuczwva2V5d29yZD48a2V5d29yZD5MaWZlIEV4cGVj
dGFuY3k8L2tleXdvcmQ+PGtleXdvcmQ+Kk1hbW1vZ3JhcGh5L2FkdmVyc2UgZWZmZWN0cy9lY29u
b21pY3MvbWV0aG9kczwva2V5d29yZD48a2V5d29yZD5NYXNzIFNjcmVlbmluZy9hZHZlcnNlIGVm
ZmVjdHMvZWNvbm9taWNzL21ldGhvZHM8L2tleXdvcmQ+PGtleXdvcmQ+TWVkaWNhbCBPdmVydXNl
PC9rZXl3b3JkPjxrZXl3b3JkPk1pZGRsZSBBZ2VkPC9rZXl3b3JkPjxrZXl3b3JkPk1vZGVscywg
U3RhdGlzdGljYWw8L2tleXdvcmQ+PGtleXdvcmQ+UXVhbGl0eS1BZGp1c3RlZCBMaWZlIFllYXJz
PC9rZXl3b3JkPjxrZXl3b3JkPlJpc2sgRmFjdG9yczwva2V5d29yZD48a2V5d29yZD5UaW1lIEZh
Y3RvcnM8L2tleXdvcmQ+PGtleXdvcmQ+VW5pdGVkIFN0YXRlcy9lcGlkZW1pb2xvZ3k8L2tleXdv
cmQ+PC9rZXl3b3Jkcz48ZGF0ZXM+PHllYXI+MjAxNjwveWVhcj48cHViLWRhdGVzPjxkYXRlPk5v
diAxNTwvZGF0ZT48L3B1Yi1kYXRlcz48L2RhdGVzPjxpc2JuPjE1MzktMzcwNCAoRWxlY3Ryb25p
YykmI3hEOzAwMDMtNDgxOSAoTGlua2luZyk8L2lzYm4+PGFjY2Vzc2lvbi1udW0+Mjc1NDg1ODM8
L2FjY2Vzc2lvbi1udW0+PHVybHM+PHJlbGF0ZWQtdXJscz48dXJsPmh0dHBzOi8vd3d3Lm5jYmku
bmxtLm5paC5nb3YvcHVibWVkLzI3NTQ4NTgzPC91cmw+PC9yZWxhdGVkLXVybHM+PC91cmxzPjxj
dXN0b20yPlBNQzUxMjUwODY8L2N1c3RvbTI+PGVsZWN0cm9uaWMtcmVzb3VyY2UtbnVtPjEwLjcz
MjYvTTE2LTA0NzY8L2VsZWN0cm9uaWMtcmVzb3VyY2UtbnVtPjwvcmVjb3JkPjwvQ2l0ZT48L0Vu
ZE5vdGU+
</w:fldData>
              </w:fldChar>
            </w:r>
            <w:r w:rsidR="00B24576">
              <w:rPr>
                <w:rFonts w:ascii="Times New Roman" w:hAnsi="Times New Roman"/>
                <w:b/>
                <w:bCs/>
                <w:sz w:val="18"/>
                <w:szCs w:val="18"/>
              </w:rPr>
              <w:instrText xml:space="preserve"> ADDIN EN.CITE </w:instrText>
            </w:r>
            <w:r w:rsidR="00B24576">
              <w:rPr>
                <w:rFonts w:ascii="Times New Roman" w:hAnsi="Times New Roman"/>
                <w:b/>
                <w:bCs/>
                <w:sz w:val="18"/>
                <w:szCs w:val="18"/>
              </w:rPr>
              <w:fldChar w:fldCharType="begin">
                <w:fldData xml:space="preserve">PEVuZE5vdGU+PENpdGU+PEF1dGhvcj5UcmVudGhhbS1EaWV0ejwvQXV0aG9yPjxZZWFyPjIwMTY8
L1llYXI+PFJlY051bT42PC9SZWNOdW0+PERpc3BsYXlUZXh0PlsxMV08L0Rpc3BsYXlUZXh0Pjxy
ZWNvcmQ+PHJlYy1udW1iZXI+NjwvcmVjLW51bWJlcj48Zm9yZWlnbi1rZXlzPjxrZXkgYXBwPSJF
TiIgZGItaWQ9ImV0cjAwcnowMzUwcHh3ZXAwYWd2ZGRkMnhydmR0ZDB0MHY1ZCIgdGltZXN0YW1w
PSIwIj42PC9rZXk+PC9mb3JlaWduLWtleXM+PHJlZi10eXBlIG5hbWU9IkpvdXJuYWwgQXJ0aWNs
ZSI+MTc8L3JlZi10eXBlPjxjb250cmlidXRvcnM+PGF1dGhvcnM+PGF1dGhvcj5UcmVudGhhbS1E
aWV0eiwgQS48L2F1dGhvcj48YXV0aG9yPktlcmxpa293c2tlLCBLLjwvYXV0aG9yPjxhdXRob3I+
U3RvdXQsIE4uIEsuPC9hdXRob3I+PGF1dGhvcj5NaWdsaW9yZXR0aSwgRC4gTC48L2F1dGhvcj48
YXV0aG9yPlNjaGVjaHRlciwgQy4gQi48L2F1dGhvcj48YXV0aG9yPkVyZ3VuLCBNLiBBLjwvYXV0
aG9yPjxhdXRob3I+dmFuIGRlbiBCcm9laywgSi4gSi48L2F1dGhvcj48YXV0aG9yPkFsYWdveiwg
Ty48L2F1dGhvcj48YXV0aG9yPlNwcmFndWUsIEIuIEwuPC9hdXRob3I+PGF1dGhvcj52YW4gUmF2
ZXN0ZXluLCBOLiBULjwvYXV0aG9yPjxhdXRob3I+TmVhciwgQS4gTS48L2F1dGhvcj48YXV0aG9y
Pkdhbmdub24sIFIuIEUuPC9hdXRob3I+PGF1dGhvcj5IYW1wdG9uLCBKLiBNLjwvYXV0aG9yPjxh
dXRob3I+Q2hhbmRsZXIsIFkuPC9hdXRob3I+PGF1dGhvcj5kZSBLb25pbmcsIEguIEouPC9hdXRo
b3I+PGF1dGhvcj5NYW5kZWxibGF0dCwgSi4gUy48L2F1dGhvcj48YXV0aG9yPlRvc3Rlc29uLCBB
LiBOLjwvYXV0aG9yPjxhdXRob3I+QnJlYXN0IENhbmNlciBTdXJ2ZWlsbGFuY2UsIENvbnNvcnRp
dW08L2F1dGhvcj48YXV0aG9yPnRoZSBDYW5jZXIsIEludGVydmVudGlvbjwvYXV0aG9yPjxhdXRo
b3I+U3VydmVpbGxhbmNlIE1vZGVsaW5nLCBOZXR3b3JrPC9hdXRob3I+PC9hdXRob3JzPjwvY29u
dHJpYnV0b3JzPjxhdXRoLWFkZHJlc3M+RnJvbSB0aGUgVW5pdmVyc2l0eSBvZiBXaXNjb25zaW4t
TWFkaXNvbiwgTWFkaXNvbiwgV2lzY29uc2luOyBVbml2ZXJzaXR5IG9mIENhbGlmb3JuaWEsIFNh
biBGcmFuY2lzY28sIFNhbiBGcmFuY2lzY28sIENhbGlmb3JuaWE7IEhhcnZhcmQgTWVkaWNhbCBT
Y2hvb2wsIEJvc3RvbiwgTWFzc2FjaHVzZXR0czsgVW5pdmVyc2l0eSBvZiBDYWxpZm9ybmlhIERh
dmlzIFNjaG9vbCBvZiBNZWRpY2luZSwgU2FjcmFtZW50bywgQ2FsaWZvcm5pYTsgQWxiZXJ0IEVp
bnN0ZWluIENvbGxlZ2Ugb2YgTWVkaWNpbmUsIEJyb254LCBOZXcgWW9yazsgRXJhc211cyBNZWRp
Y2FsIENlbnRlciwgUm90dGVyZGFtLCB0aGUgTmV0aGVybGFuZHM7IFVuaXZlcnNpdHkgb2YgVmVy
bW9udCwgQnVybGluZ3RvbiwgVmVybW9udDsgR2VvcmdldG93biBVbml2ZXJzaXR5IE1lZGljYWwg
Q2VudGVyLCBXYXNoaW5ndG9uLCBEQzsgYW5kIEdlaXNlbCBTY2hvb2wgb2YgTWVkaWNpbmUgYXQg
RGFydG1vdXRoLCBMZWJhbm9uLCBOZXcgSGFtcHNoaXJlLjwvYXV0aC1hZGRyZXNzPjx0aXRsZXM+
PHRpdGxlPlRhaWxvcmluZyBCcmVhc3QgQ2FuY2VyIFNjcmVlbmluZyBJbnRlcnZhbHMgYnkgQnJl
YXN0IERlbnNpdHkgYW5kIFJpc2sgZm9yIFdvbWVuIEFnZWQgNTAgWWVhcnMgb3IgT2xkZXI6IENv
bGxhYm9yYXRpdmUgTW9kZWxpbmcgb2YgU2NyZWVuaW5nIE91dGNvbWVzPC90aXRsZT48c2Vjb25k
YXJ5LXRpdGxlPkFubiBJbnRlcm4gTWVkPC9zZWNvbmRhcnktdGl0bGU+PC90aXRsZXM+PHBhZ2Vz
PjcwMC03MTI8L3BhZ2VzPjx2b2x1bWU+MTY1PC92b2x1bWU+PG51bWJlcj4xMDwvbnVtYmVyPjxr
ZXl3b3Jkcz48a2V5d29yZD5BZ2VkPC9rZXl3b3JkPjxrZXl3b3JkPipCcmVhc3QgRGVuc2l0eTwv
a2V5d29yZD48a2V5d29yZD5CcmVhc3QgTmVvcGxhc21zLypkaWFnbm9zdGljIGltYWdpbmcvbW9y
dGFsaXR5PC9rZXl3b3JkPjxrZXl3b3JkPkNvbXB1dGVyIFNpbXVsYXRpb248L2tleXdvcmQ+PGtl
eXdvcmQ+Q29zdC1CZW5lZml0IEFuYWx5c2lzPC9rZXl3b3JkPjxrZXl3b3JkPipFYXJseSBEZXRl
Y3Rpb24gb2YgQ2FuY2VyL2FkdmVyc2UgZWZmZWN0cy9lY29ub21pY3MvbWV0aG9kczwva2V5d29y
ZD48a2V5d29yZD5GYWxzZSBQb3NpdGl2ZSBSZWFjdGlvbnM8L2tleXdvcmQ+PGtleXdvcmQ+RmVt
YWxlPC9rZXl3b3JkPjxrZXl3b3JkPkh1bWFuczwva2V5d29yZD48a2V5d29yZD5MaWZlIEV4cGVj
dGFuY3k8L2tleXdvcmQ+PGtleXdvcmQ+Kk1hbW1vZ3JhcGh5L2FkdmVyc2UgZWZmZWN0cy9lY29u
b21pY3MvbWV0aG9kczwva2V5d29yZD48a2V5d29yZD5NYXNzIFNjcmVlbmluZy9hZHZlcnNlIGVm
ZmVjdHMvZWNvbm9taWNzL21ldGhvZHM8L2tleXdvcmQ+PGtleXdvcmQ+TWVkaWNhbCBPdmVydXNl
PC9rZXl3b3JkPjxrZXl3b3JkPk1pZGRsZSBBZ2VkPC9rZXl3b3JkPjxrZXl3b3JkPk1vZGVscywg
U3RhdGlzdGljYWw8L2tleXdvcmQ+PGtleXdvcmQ+UXVhbGl0eS1BZGp1c3RlZCBMaWZlIFllYXJz
PC9rZXl3b3JkPjxrZXl3b3JkPlJpc2sgRmFjdG9yczwva2V5d29yZD48a2V5d29yZD5UaW1lIEZh
Y3RvcnM8L2tleXdvcmQ+PGtleXdvcmQ+VW5pdGVkIFN0YXRlcy9lcGlkZW1pb2xvZ3k8L2tleXdv
cmQ+PC9rZXl3b3Jkcz48ZGF0ZXM+PHllYXI+MjAxNjwveWVhcj48cHViLWRhdGVzPjxkYXRlPk5v
diAxNTwvZGF0ZT48L3B1Yi1kYXRlcz48L2RhdGVzPjxpc2JuPjE1MzktMzcwNCAoRWxlY3Ryb25p
YykmI3hEOzAwMDMtNDgxOSAoTGlua2luZyk8L2lzYm4+PGFjY2Vzc2lvbi1udW0+Mjc1NDg1ODM8
L2FjY2Vzc2lvbi1udW0+PHVybHM+PHJlbGF0ZWQtdXJscz48dXJsPmh0dHBzOi8vd3d3Lm5jYmku
bmxtLm5paC5nb3YvcHVibWVkLzI3NTQ4NTgzPC91cmw+PC9yZWxhdGVkLXVybHM+PC91cmxzPjxj
dXN0b20yPlBNQzUxMjUwODY8L2N1c3RvbTI+PGVsZWN0cm9uaWMtcmVzb3VyY2UtbnVtPjEwLjcz
MjYvTTE2LTA0NzY8L2VsZWN0cm9uaWMtcmVzb3VyY2UtbnVtPjwvcmVjb3JkPjwvQ2l0ZT48L0Vu
ZE5vdGU+
</w:fldData>
              </w:fldChar>
            </w:r>
            <w:r w:rsidR="00B24576">
              <w:rPr>
                <w:rFonts w:ascii="Times New Roman" w:hAnsi="Times New Roman"/>
                <w:b/>
                <w:bCs/>
                <w:sz w:val="18"/>
                <w:szCs w:val="18"/>
              </w:rPr>
              <w:instrText xml:space="preserve"> ADDIN EN.CITE.DATA </w:instrText>
            </w:r>
            <w:r w:rsidR="00B24576">
              <w:rPr>
                <w:rFonts w:ascii="Times New Roman" w:hAnsi="Times New Roman"/>
                <w:b/>
                <w:bCs/>
                <w:sz w:val="18"/>
                <w:szCs w:val="18"/>
              </w:rPr>
            </w:r>
            <w:r w:rsidR="00B24576">
              <w:rPr>
                <w:rFonts w:ascii="Times New Roman" w:hAnsi="Times New Roman"/>
                <w:b/>
                <w:bCs/>
                <w:sz w:val="18"/>
                <w:szCs w:val="18"/>
              </w:rPr>
              <w:fldChar w:fldCharType="end"/>
            </w:r>
            <w:r w:rsidRPr="00930078">
              <w:rPr>
                <w:rFonts w:ascii="Times New Roman" w:hAnsi="Times New Roman"/>
                <w:b/>
                <w:bCs/>
                <w:sz w:val="18"/>
                <w:szCs w:val="18"/>
              </w:rPr>
            </w:r>
            <w:r w:rsidRPr="00930078">
              <w:rPr>
                <w:rFonts w:ascii="Times New Roman" w:hAnsi="Times New Roman"/>
                <w:b/>
                <w:bCs/>
                <w:sz w:val="18"/>
                <w:szCs w:val="18"/>
              </w:rPr>
              <w:fldChar w:fldCharType="separate"/>
            </w:r>
            <w:r w:rsidR="00B24576">
              <w:rPr>
                <w:rFonts w:ascii="Times New Roman" w:hAnsi="Times New Roman"/>
                <w:b/>
                <w:bCs/>
                <w:noProof/>
                <w:sz w:val="18"/>
                <w:szCs w:val="18"/>
              </w:rPr>
              <w:t>[11]</w:t>
            </w:r>
            <w:r w:rsidRPr="00930078">
              <w:rPr>
                <w:rFonts w:ascii="Times New Roman" w:hAnsi="Times New Roman"/>
                <w:b/>
                <w:bCs/>
                <w:sz w:val="18"/>
                <w:szCs w:val="18"/>
              </w:rPr>
              <w:fldChar w:fldCharType="end"/>
            </w:r>
          </w:p>
        </w:tc>
        <w:tc>
          <w:tcPr>
            <w:tcW w:w="850" w:type="dxa"/>
          </w:tcPr>
          <w:p w14:paraId="04E322B6" w14:textId="2F6B3EB6"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50</w:t>
            </w:r>
            <w:r w:rsidRPr="00A665ED">
              <w:rPr>
                <w:rFonts w:ascii="Times New Roman" w:hAnsi="Times New Roman"/>
                <w:sz w:val="18"/>
                <w:szCs w:val="18"/>
              </w:rPr>
              <w:t>–</w:t>
            </w:r>
            <w:r w:rsidRPr="00166A99">
              <w:rPr>
                <w:rFonts w:ascii="Times New Roman" w:hAnsi="Times New Roman"/>
                <w:sz w:val="18"/>
                <w:szCs w:val="18"/>
              </w:rPr>
              <w:t>59</w:t>
            </w:r>
          </w:p>
        </w:tc>
        <w:tc>
          <w:tcPr>
            <w:tcW w:w="446" w:type="dxa"/>
          </w:tcPr>
          <w:p w14:paraId="18B7575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4C9E796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76A515B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364047B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Pr>
          <w:p w14:paraId="5B0BC66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6DC6C9C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7E380D9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476E578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Pr>
          <w:p w14:paraId="6F20079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3AD0253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5E3178E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2AF7939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76E64D7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7C35C15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547FA6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255E37B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73F5F25C" w14:textId="77777777" w:rsidTr="004C460F">
        <w:tc>
          <w:tcPr>
            <w:tcW w:w="993" w:type="dxa"/>
            <w:vMerge/>
            <w:tcBorders>
              <w:top w:val="single" w:sz="4" w:space="0" w:color="7F7F7F"/>
              <w:bottom w:val="single" w:sz="4" w:space="0" w:color="7F7F7F"/>
            </w:tcBorders>
          </w:tcPr>
          <w:p w14:paraId="779ADC25"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Borders>
              <w:top w:val="single" w:sz="4" w:space="0" w:color="7F7F7F"/>
              <w:bottom w:val="single" w:sz="4" w:space="0" w:color="7F7F7F"/>
            </w:tcBorders>
          </w:tcPr>
          <w:p w14:paraId="0AFC60F2" w14:textId="40519CE4"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60</w:t>
            </w:r>
            <w:r w:rsidRPr="00A665ED">
              <w:rPr>
                <w:rFonts w:ascii="Times New Roman" w:hAnsi="Times New Roman"/>
                <w:sz w:val="18"/>
                <w:szCs w:val="18"/>
              </w:rPr>
              <w:t>–</w:t>
            </w:r>
            <w:r w:rsidRPr="00166A99">
              <w:rPr>
                <w:rFonts w:ascii="Times New Roman" w:hAnsi="Times New Roman"/>
                <w:sz w:val="18"/>
                <w:szCs w:val="18"/>
              </w:rPr>
              <w:t>64</w:t>
            </w:r>
          </w:p>
        </w:tc>
        <w:tc>
          <w:tcPr>
            <w:tcW w:w="446" w:type="dxa"/>
            <w:tcBorders>
              <w:top w:val="single" w:sz="4" w:space="0" w:color="7F7F7F"/>
              <w:bottom w:val="single" w:sz="4" w:space="0" w:color="7F7F7F"/>
            </w:tcBorders>
          </w:tcPr>
          <w:p w14:paraId="0F1FCDC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5226F98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Borders>
              <w:top w:val="single" w:sz="4" w:space="0" w:color="7F7F7F"/>
              <w:bottom w:val="single" w:sz="4" w:space="0" w:color="7F7F7F"/>
            </w:tcBorders>
          </w:tcPr>
          <w:p w14:paraId="3C408C6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1356769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Borders>
              <w:top w:val="single" w:sz="4" w:space="0" w:color="7F7F7F"/>
              <w:bottom w:val="single" w:sz="4" w:space="0" w:color="7F7F7F"/>
            </w:tcBorders>
          </w:tcPr>
          <w:p w14:paraId="7710B41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56DA588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Borders>
              <w:top w:val="single" w:sz="4" w:space="0" w:color="7F7F7F"/>
              <w:bottom w:val="single" w:sz="4" w:space="0" w:color="7F7F7F"/>
            </w:tcBorders>
          </w:tcPr>
          <w:p w14:paraId="11843D6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1933FE3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Borders>
              <w:top w:val="single" w:sz="4" w:space="0" w:color="7F7F7F"/>
              <w:bottom w:val="single" w:sz="4" w:space="0" w:color="7F7F7F"/>
            </w:tcBorders>
          </w:tcPr>
          <w:p w14:paraId="7AAB87F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218C440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1D1BBCC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4C26FE0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Borders>
              <w:top w:val="single" w:sz="4" w:space="0" w:color="7F7F7F"/>
              <w:bottom w:val="single" w:sz="4" w:space="0" w:color="7F7F7F"/>
            </w:tcBorders>
          </w:tcPr>
          <w:p w14:paraId="0EEB5E0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7683216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1FA698E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Borders>
              <w:top w:val="single" w:sz="4" w:space="0" w:color="7F7F7F"/>
              <w:bottom w:val="single" w:sz="4" w:space="0" w:color="7F7F7F"/>
            </w:tcBorders>
          </w:tcPr>
          <w:p w14:paraId="5545DB2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64FFC012" w14:textId="77777777" w:rsidTr="004C460F">
        <w:tc>
          <w:tcPr>
            <w:tcW w:w="993" w:type="dxa"/>
            <w:vMerge/>
          </w:tcPr>
          <w:p w14:paraId="3D5FA949"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Pr>
          <w:p w14:paraId="19EE24B9" w14:textId="15FCA954"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65</w:t>
            </w:r>
            <w:r w:rsidRPr="00A665ED">
              <w:rPr>
                <w:rFonts w:ascii="Times New Roman" w:hAnsi="Times New Roman"/>
                <w:sz w:val="18"/>
                <w:szCs w:val="18"/>
              </w:rPr>
              <w:t>–</w:t>
            </w:r>
            <w:r w:rsidRPr="00166A99">
              <w:rPr>
                <w:rFonts w:ascii="Times New Roman" w:hAnsi="Times New Roman"/>
                <w:sz w:val="18"/>
                <w:szCs w:val="18"/>
              </w:rPr>
              <w:t>70</w:t>
            </w:r>
          </w:p>
        </w:tc>
        <w:tc>
          <w:tcPr>
            <w:tcW w:w="446" w:type="dxa"/>
          </w:tcPr>
          <w:p w14:paraId="6003807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0163EBA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71538B9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2D1F866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Pr>
          <w:p w14:paraId="2D744C1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61975E4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0707A5E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4B75456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Pr>
          <w:p w14:paraId="6CF50F4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10582F3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22177CB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7A17388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67DFEBD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14680A8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76697C7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47D8D8B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1FB76D24" w14:textId="77777777" w:rsidTr="004C460F">
        <w:trPr>
          <w:trHeight w:val="85"/>
        </w:trPr>
        <w:tc>
          <w:tcPr>
            <w:tcW w:w="8986" w:type="dxa"/>
            <w:gridSpan w:val="22"/>
            <w:tcBorders>
              <w:top w:val="single" w:sz="4" w:space="0" w:color="7F7F7F"/>
              <w:bottom w:val="single" w:sz="4" w:space="0" w:color="7F7F7F"/>
            </w:tcBorders>
          </w:tcPr>
          <w:p w14:paraId="42786495" w14:textId="77777777" w:rsidR="00046BA7" w:rsidRPr="00C001C2" w:rsidRDefault="00046BA7" w:rsidP="004C460F">
            <w:pPr>
              <w:spacing w:before="0" w:after="0" w:line="240" w:lineRule="auto"/>
              <w:jc w:val="center"/>
              <w:rPr>
                <w:rFonts w:ascii="Times New Roman" w:hAnsi="Times New Roman"/>
                <w:b/>
                <w:bCs/>
                <w:sz w:val="8"/>
                <w:szCs w:val="8"/>
              </w:rPr>
            </w:pPr>
          </w:p>
        </w:tc>
      </w:tr>
      <w:tr w:rsidR="00046BA7" w:rsidRPr="00C001C2" w14:paraId="02A645D5" w14:textId="77777777" w:rsidTr="004C460F">
        <w:tc>
          <w:tcPr>
            <w:tcW w:w="993" w:type="dxa"/>
            <w:vMerge w:val="restart"/>
          </w:tcPr>
          <w:p w14:paraId="5AE2BCB8"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RR 2-1</w:t>
            </w:r>
          </w:p>
        </w:tc>
        <w:tc>
          <w:tcPr>
            <w:tcW w:w="850" w:type="dxa"/>
          </w:tcPr>
          <w:p w14:paraId="476EB2FD" w14:textId="18F8AE78"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50</w:t>
            </w:r>
            <w:r w:rsidRPr="00A665ED">
              <w:rPr>
                <w:rFonts w:ascii="Times New Roman" w:hAnsi="Times New Roman"/>
                <w:sz w:val="18"/>
                <w:szCs w:val="18"/>
              </w:rPr>
              <w:t>–</w:t>
            </w:r>
            <w:r w:rsidRPr="00166A99">
              <w:rPr>
                <w:rFonts w:ascii="Times New Roman" w:hAnsi="Times New Roman"/>
                <w:sz w:val="18"/>
                <w:szCs w:val="18"/>
              </w:rPr>
              <w:t>59</w:t>
            </w:r>
          </w:p>
        </w:tc>
        <w:tc>
          <w:tcPr>
            <w:tcW w:w="446" w:type="dxa"/>
          </w:tcPr>
          <w:p w14:paraId="7CD56D1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22C6519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2D34BFA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5BAA6E6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gridSpan w:val="2"/>
          </w:tcPr>
          <w:p w14:paraId="345A000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7BBF85C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7D7CD5F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9299CD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Pr>
          <w:p w14:paraId="0C72561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195DB1D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A7C0D6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441BC84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78DFB9D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39E949B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45BDDEC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201938D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78B3E767" w14:textId="77777777" w:rsidTr="004C460F">
        <w:tc>
          <w:tcPr>
            <w:tcW w:w="993" w:type="dxa"/>
            <w:vMerge/>
            <w:tcBorders>
              <w:top w:val="single" w:sz="4" w:space="0" w:color="7F7F7F"/>
              <w:bottom w:val="single" w:sz="4" w:space="0" w:color="7F7F7F"/>
            </w:tcBorders>
          </w:tcPr>
          <w:p w14:paraId="3FD1B8EC"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Borders>
              <w:top w:val="single" w:sz="4" w:space="0" w:color="7F7F7F"/>
              <w:bottom w:val="single" w:sz="4" w:space="0" w:color="7F7F7F"/>
            </w:tcBorders>
          </w:tcPr>
          <w:p w14:paraId="6BB00695" w14:textId="1749F8DA"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60</w:t>
            </w:r>
            <w:r w:rsidRPr="00A665ED">
              <w:rPr>
                <w:rFonts w:ascii="Times New Roman" w:hAnsi="Times New Roman"/>
                <w:sz w:val="18"/>
                <w:szCs w:val="18"/>
              </w:rPr>
              <w:t>–</w:t>
            </w:r>
            <w:r w:rsidRPr="00166A99">
              <w:rPr>
                <w:rFonts w:ascii="Times New Roman" w:hAnsi="Times New Roman"/>
                <w:sz w:val="18"/>
                <w:szCs w:val="18"/>
              </w:rPr>
              <w:t>64</w:t>
            </w:r>
          </w:p>
        </w:tc>
        <w:tc>
          <w:tcPr>
            <w:tcW w:w="446" w:type="dxa"/>
            <w:tcBorders>
              <w:top w:val="single" w:sz="4" w:space="0" w:color="7F7F7F"/>
              <w:bottom w:val="single" w:sz="4" w:space="0" w:color="7F7F7F"/>
            </w:tcBorders>
          </w:tcPr>
          <w:p w14:paraId="5AF9729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2EAE23C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Borders>
              <w:top w:val="single" w:sz="4" w:space="0" w:color="7F7F7F"/>
              <w:bottom w:val="single" w:sz="4" w:space="0" w:color="7F7F7F"/>
            </w:tcBorders>
          </w:tcPr>
          <w:p w14:paraId="699FA57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2C9ACE9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gridSpan w:val="2"/>
            <w:tcBorders>
              <w:top w:val="single" w:sz="4" w:space="0" w:color="7F7F7F"/>
              <w:bottom w:val="single" w:sz="4" w:space="0" w:color="7F7F7F"/>
            </w:tcBorders>
          </w:tcPr>
          <w:p w14:paraId="49F38DC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1F93FEB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0B9F750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7F58FFA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Borders>
              <w:top w:val="single" w:sz="4" w:space="0" w:color="7F7F7F"/>
              <w:bottom w:val="single" w:sz="4" w:space="0" w:color="7F7F7F"/>
            </w:tcBorders>
          </w:tcPr>
          <w:p w14:paraId="14559F4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33CB9A4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24EAF7A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652AA0C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Borders>
              <w:top w:val="single" w:sz="4" w:space="0" w:color="7F7F7F"/>
              <w:bottom w:val="single" w:sz="4" w:space="0" w:color="7F7F7F"/>
            </w:tcBorders>
          </w:tcPr>
          <w:p w14:paraId="2F678CA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328A99C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Borders>
              <w:top w:val="single" w:sz="4" w:space="0" w:color="7F7F7F"/>
              <w:bottom w:val="single" w:sz="4" w:space="0" w:color="7F7F7F"/>
            </w:tcBorders>
          </w:tcPr>
          <w:p w14:paraId="0A3A8EB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Borders>
              <w:top w:val="single" w:sz="4" w:space="0" w:color="7F7F7F"/>
              <w:bottom w:val="single" w:sz="4" w:space="0" w:color="7F7F7F"/>
            </w:tcBorders>
          </w:tcPr>
          <w:p w14:paraId="0380A12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5B8B5B39" w14:textId="77777777" w:rsidTr="004C460F">
        <w:tc>
          <w:tcPr>
            <w:tcW w:w="993" w:type="dxa"/>
            <w:vMerge/>
          </w:tcPr>
          <w:p w14:paraId="28C15321"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Pr>
          <w:p w14:paraId="1B9EE472" w14:textId="0BDC9313"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65</w:t>
            </w:r>
            <w:r w:rsidRPr="00A665ED">
              <w:rPr>
                <w:rFonts w:ascii="Times New Roman" w:hAnsi="Times New Roman"/>
                <w:sz w:val="18"/>
                <w:szCs w:val="18"/>
              </w:rPr>
              <w:t>–</w:t>
            </w:r>
            <w:r w:rsidRPr="00166A99">
              <w:rPr>
                <w:rFonts w:ascii="Times New Roman" w:hAnsi="Times New Roman"/>
                <w:sz w:val="18"/>
                <w:szCs w:val="18"/>
              </w:rPr>
              <w:t>70</w:t>
            </w:r>
          </w:p>
        </w:tc>
        <w:tc>
          <w:tcPr>
            <w:tcW w:w="446" w:type="dxa"/>
          </w:tcPr>
          <w:p w14:paraId="39AE998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7A444E5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7" w:type="dxa"/>
          </w:tcPr>
          <w:p w14:paraId="297D72D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4CAA52E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Pr>
          <w:p w14:paraId="3D3C453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4C38E14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3D27D39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BEC029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gridSpan w:val="2"/>
          </w:tcPr>
          <w:p w14:paraId="682B6AE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64B15E9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03876B1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7D23A10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5AE55D5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2C39A2E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A2B2D6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Pr>
          <w:p w14:paraId="257A2FE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461F161E" w14:textId="77777777" w:rsidTr="004C460F">
        <w:tc>
          <w:tcPr>
            <w:tcW w:w="8986" w:type="dxa"/>
            <w:gridSpan w:val="22"/>
            <w:tcBorders>
              <w:top w:val="single" w:sz="4" w:space="0" w:color="7F7F7F"/>
              <w:bottom w:val="single" w:sz="4" w:space="0" w:color="7F7F7F"/>
            </w:tcBorders>
          </w:tcPr>
          <w:p w14:paraId="0C37720D" w14:textId="77777777" w:rsidR="00046BA7" w:rsidRPr="00C001C2" w:rsidRDefault="00046BA7" w:rsidP="004C460F">
            <w:pPr>
              <w:spacing w:before="0" w:after="0" w:line="240" w:lineRule="auto"/>
              <w:jc w:val="center"/>
              <w:rPr>
                <w:rFonts w:ascii="Times New Roman" w:hAnsi="Times New Roman"/>
                <w:b/>
                <w:bCs/>
                <w:sz w:val="8"/>
                <w:szCs w:val="8"/>
              </w:rPr>
            </w:pPr>
          </w:p>
        </w:tc>
      </w:tr>
      <w:tr w:rsidR="00046BA7" w:rsidRPr="00C001C2" w14:paraId="444A1D7E" w14:textId="77777777" w:rsidTr="004C460F">
        <w:tc>
          <w:tcPr>
            <w:tcW w:w="993" w:type="dxa"/>
            <w:vMerge w:val="restart"/>
          </w:tcPr>
          <w:p w14:paraId="31A05BFC"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RR 1-0.5</w:t>
            </w:r>
          </w:p>
        </w:tc>
        <w:tc>
          <w:tcPr>
            <w:tcW w:w="850" w:type="dxa"/>
          </w:tcPr>
          <w:p w14:paraId="6FF59947" w14:textId="2802E525"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50</w:t>
            </w:r>
            <w:r w:rsidRPr="00A665ED">
              <w:rPr>
                <w:rFonts w:ascii="Times New Roman" w:hAnsi="Times New Roman"/>
                <w:sz w:val="18"/>
                <w:szCs w:val="18"/>
              </w:rPr>
              <w:t>–</w:t>
            </w:r>
            <w:r w:rsidRPr="00166A99">
              <w:rPr>
                <w:rFonts w:ascii="Times New Roman" w:hAnsi="Times New Roman"/>
                <w:sz w:val="18"/>
                <w:szCs w:val="18"/>
              </w:rPr>
              <w:t>59</w:t>
            </w:r>
          </w:p>
        </w:tc>
        <w:tc>
          <w:tcPr>
            <w:tcW w:w="446" w:type="dxa"/>
          </w:tcPr>
          <w:p w14:paraId="3C06249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52B7838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653EEDB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3A31C35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Pr>
          <w:p w14:paraId="221EEBB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1745BDE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6992E20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42F6906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080E48B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270835A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00FFF33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7622FFE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37C099E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72DD663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32A765B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5AF6ACA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469BA114" w14:textId="77777777" w:rsidTr="004C460F">
        <w:tc>
          <w:tcPr>
            <w:tcW w:w="993" w:type="dxa"/>
            <w:vMerge/>
            <w:tcBorders>
              <w:top w:val="single" w:sz="4" w:space="0" w:color="7F7F7F"/>
              <w:bottom w:val="single" w:sz="4" w:space="0" w:color="7F7F7F"/>
            </w:tcBorders>
          </w:tcPr>
          <w:p w14:paraId="6A5A45A9"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Borders>
              <w:top w:val="single" w:sz="4" w:space="0" w:color="7F7F7F"/>
              <w:bottom w:val="single" w:sz="4" w:space="0" w:color="7F7F7F"/>
            </w:tcBorders>
          </w:tcPr>
          <w:p w14:paraId="242F4AE6" w14:textId="121D7A7C"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60</w:t>
            </w:r>
            <w:r w:rsidRPr="00A665ED">
              <w:rPr>
                <w:rFonts w:ascii="Times New Roman" w:hAnsi="Times New Roman"/>
                <w:sz w:val="18"/>
                <w:szCs w:val="18"/>
              </w:rPr>
              <w:t>–</w:t>
            </w:r>
            <w:r w:rsidRPr="00166A99">
              <w:rPr>
                <w:rFonts w:ascii="Times New Roman" w:hAnsi="Times New Roman"/>
                <w:sz w:val="18"/>
                <w:szCs w:val="18"/>
              </w:rPr>
              <w:t>64</w:t>
            </w:r>
          </w:p>
        </w:tc>
        <w:tc>
          <w:tcPr>
            <w:tcW w:w="446" w:type="dxa"/>
            <w:tcBorders>
              <w:top w:val="single" w:sz="4" w:space="0" w:color="7F7F7F"/>
              <w:bottom w:val="single" w:sz="4" w:space="0" w:color="7F7F7F"/>
            </w:tcBorders>
          </w:tcPr>
          <w:p w14:paraId="45591F9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Borders>
              <w:top w:val="single" w:sz="4" w:space="0" w:color="7F7F7F"/>
              <w:bottom w:val="single" w:sz="4" w:space="0" w:color="7F7F7F"/>
            </w:tcBorders>
          </w:tcPr>
          <w:p w14:paraId="071E9D8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Borders>
              <w:top w:val="single" w:sz="4" w:space="0" w:color="7F7F7F"/>
              <w:bottom w:val="single" w:sz="4" w:space="0" w:color="7F7F7F"/>
            </w:tcBorders>
          </w:tcPr>
          <w:p w14:paraId="3C8D450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129E6F0C"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gridSpan w:val="2"/>
            <w:tcBorders>
              <w:top w:val="single" w:sz="4" w:space="0" w:color="7F7F7F"/>
              <w:bottom w:val="single" w:sz="4" w:space="0" w:color="7F7F7F"/>
            </w:tcBorders>
          </w:tcPr>
          <w:p w14:paraId="6316CDB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Borders>
              <w:top w:val="single" w:sz="4" w:space="0" w:color="7F7F7F"/>
              <w:bottom w:val="single" w:sz="4" w:space="0" w:color="7F7F7F"/>
            </w:tcBorders>
          </w:tcPr>
          <w:p w14:paraId="7CDFB63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Borders>
              <w:top w:val="single" w:sz="4" w:space="0" w:color="7F7F7F"/>
              <w:bottom w:val="single" w:sz="4" w:space="0" w:color="7F7F7F"/>
            </w:tcBorders>
          </w:tcPr>
          <w:p w14:paraId="2D5DF455"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Borders>
              <w:top w:val="single" w:sz="4" w:space="0" w:color="7F7F7F"/>
              <w:bottom w:val="single" w:sz="4" w:space="0" w:color="7F7F7F"/>
            </w:tcBorders>
          </w:tcPr>
          <w:p w14:paraId="08733C1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Borders>
              <w:top w:val="single" w:sz="4" w:space="0" w:color="7F7F7F"/>
              <w:bottom w:val="single" w:sz="4" w:space="0" w:color="7F7F7F"/>
            </w:tcBorders>
          </w:tcPr>
          <w:p w14:paraId="47D4343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Borders>
              <w:top w:val="single" w:sz="4" w:space="0" w:color="7F7F7F"/>
              <w:bottom w:val="single" w:sz="4" w:space="0" w:color="7F7F7F"/>
            </w:tcBorders>
          </w:tcPr>
          <w:p w14:paraId="32E2F16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Borders>
              <w:top w:val="single" w:sz="4" w:space="0" w:color="7F7F7F"/>
              <w:bottom w:val="single" w:sz="4" w:space="0" w:color="7F7F7F"/>
            </w:tcBorders>
          </w:tcPr>
          <w:p w14:paraId="4752C4D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Borders>
              <w:top w:val="single" w:sz="4" w:space="0" w:color="7F7F7F"/>
              <w:bottom w:val="single" w:sz="4" w:space="0" w:color="7F7F7F"/>
            </w:tcBorders>
          </w:tcPr>
          <w:p w14:paraId="4D566B8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Borders>
              <w:top w:val="single" w:sz="4" w:space="0" w:color="7F7F7F"/>
              <w:bottom w:val="single" w:sz="4" w:space="0" w:color="7F7F7F"/>
            </w:tcBorders>
          </w:tcPr>
          <w:p w14:paraId="076925AB"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Borders>
              <w:top w:val="single" w:sz="4" w:space="0" w:color="7F7F7F"/>
              <w:bottom w:val="single" w:sz="4" w:space="0" w:color="7F7F7F"/>
            </w:tcBorders>
          </w:tcPr>
          <w:p w14:paraId="67D6C6F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Borders>
              <w:top w:val="single" w:sz="4" w:space="0" w:color="7F7F7F"/>
              <w:bottom w:val="single" w:sz="4" w:space="0" w:color="7F7F7F"/>
            </w:tcBorders>
          </w:tcPr>
          <w:p w14:paraId="359CEF1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Borders>
              <w:top w:val="single" w:sz="4" w:space="0" w:color="7F7F7F"/>
              <w:bottom w:val="single" w:sz="4" w:space="0" w:color="7F7F7F"/>
            </w:tcBorders>
          </w:tcPr>
          <w:p w14:paraId="608E1A8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1BCDABC7" w14:textId="77777777" w:rsidTr="004C460F">
        <w:tc>
          <w:tcPr>
            <w:tcW w:w="993" w:type="dxa"/>
            <w:vMerge/>
          </w:tcPr>
          <w:p w14:paraId="5B7F4A6A"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Pr>
          <w:p w14:paraId="3D56AFA8" w14:textId="0FF0A9D0"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65</w:t>
            </w:r>
            <w:r w:rsidRPr="00A665ED">
              <w:rPr>
                <w:rFonts w:ascii="Times New Roman" w:hAnsi="Times New Roman"/>
                <w:sz w:val="18"/>
                <w:szCs w:val="18"/>
              </w:rPr>
              <w:t>–</w:t>
            </w:r>
            <w:r w:rsidRPr="00166A99">
              <w:rPr>
                <w:rFonts w:ascii="Times New Roman" w:hAnsi="Times New Roman"/>
                <w:sz w:val="18"/>
                <w:szCs w:val="18"/>
              </w:rPr>
              <w:t>70</w:t>
            </w:r>
          </w:p>
        </w:tc>
        <w:tc>
          <w:tcPr>
            <w:tcW w:w="446" w:type="dxa"/>
          </w:tcPr>
          <w:p w14:paraId="419D902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3</w:t>
            </w:r>
          </w:p>
        </w:tc>
        <w:tc>
          <w:tcPr>
            <w:tcW w:w="446" w:type="dxa"/>
          </w:tcPr>
          <w:p w14:paraId="54AF227F"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7" w:type="dxa"/>
          </w:tcPr>
          <w:p w14:paraId="5DCB3A2D"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5883BA98"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509A48C9"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2</w:t>
            </w:r>
          </w:p>
        </w:tc>
        <w:tc>
          <w:tcPr>
            <w:tcW w:w="446" w:type="dxa"/>
          </w:tcPr>
          <w:p w14:paraId="49E7329E"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458DAAF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66E3CDB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4C56FFF4"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40A608C2"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3CAAE181"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0299E257"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gridSpan w:val="2"/>
          </w:tcPr>
          <w:p w14:paraId="648CDA3A"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tcPr>
          <w:p w14:paraId="0A9CCCE0"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6" w:type="dxa"/>
          </w:tcPr>
          <w:p w14:paraId="3C6C63C6"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c>
          <w:tcPr>
            <w:tcW w:w="447" w:type="dxa"/>
            <w:gridSpan w:val="2"/>
          </w:tcPr>
          <w:p w14:paraId="253C77D3" w14:textId="7777777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1</w:t>
            </w:r>
          </w:p>
        </w:tc>
      </w:tr>
      <w:tr w:rsidR="00046BA7" w:rsidRPr="00C001C2" w14:paraId="0A87E612" w14:textId="77777777" w:rsidTr="004C460F">
        <w:tc>
          <w:tcPr>
            <w:tcW w:w="8986" w:type="dxa"/>
            <w:gridSpan w:val="22"/>
            <w:tcBorders>
              <w:top w:val="single" w:sz="4" w:space="0" w:color="7F7F7F"/>
              <w:bottom w:val="single" w:sz="4" w:space="0" w:color="7F7F7F"/>
            </w:tcBorders>
          </w:tcPr>
          <w:p w14:paraId="3C43A7C4" w14:textId="77777777" w:rsidR="00046BA7" w:rsidRPr="00C001C2" w:rsidRDefault="00046BA7" w:rsidP="004C460F">
            <w:pPr>
              <w:spacing w:before="0" w:after="0" w:line="240" w:lineRule="auto"/>
              <w:jc w:val="center"/>
              <w:rPr>
                <w:rFonts w:ascii="Times New Roman" w:hAnsi="Times New Roman"/>
                <w:b/>
                <w:bCs/>
                <w:sz w:val="8"/>
                <w:szCs w:val="8"/>
              </w:rPr>
            </w:pPr>
          </w:p>
        </w:tc>
      </w:tr>
      <w:tr w:rsidR="00046BA7" w:rsidRPr="00C001C2" w14:paraId="78277C50" w14:textId="77777777" w:rsidTr="004C460F">
        <w:tc>
          <w:tcPr>
            <w:tcW w:w="993" w:type="dxa"/>
            <w:vMerge w:val="restart"/>
          </w:tcPr>
          <w:p w14:paraId="1A91E82E"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RR 2-0.5</w:t>
            </w:r>
          </w:p>
        </w:tc>
        <w:tc>
          <w:tcPr>
            <w:tcW w:w="850" w:type="dxa"/>
          </w:tcPr>
          <w:p w14:paraId="6A84E38E" w14:textId="1EAF3DF9"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50</w:t>
            </w:r>
            <w:r w:rsidRPr="00A665ED">
              <w:rPr>
                <w:rFonts w:ascii="Times New Roman" w:hAnsi="Times New Roman"/>
                <w:sz w:val="18"/>
                <w:szCs w:val="18"/>
              </w:rPr>
              <w:t>–</w:t>
            </w:r>
            <w:r w:rsidRPr="00166A99">
              <w:rPr>
                <w:rFonts w:ascii="Times New Roman" w:hAnsi="Times New Roman"/>
                <w:sz w:val="18"/>
                <w:szCs w:val="18"/>
              </w:rPr>
              <w:t>59</w:t>
            </w:r>
          </w:p>
        </w:tc>
        <w:tc>
          <w:tcPr>
            <w:tcW w:w="446" w:type="dxa"/>
          </w:tcPr>
          <w:p w14:paraId="071ABD4B" w14:textId="77777777" w:rsidR="00046BA7" w:rsidRPr="00C001C2" w:rsidRDefault="00046BA7" w:rsidP="004C460F">
            <w:pPr>
              <w:spacing w:before="0" w:after="0" w:line="240" w:lineRule="auto"/>
              <w:jc w:val="center"/>
              <w:rPr>
                <w:rFonts w:ascii="Times New Roman" w:hAnsi="Times New Roman"/>
                <w:sz w:val="18"/>
                <w:szCs w:val="18"/>
              </w:rPr>
            </w:pPr>
            <w:r w:rsidRPr="00166A99">
              <w:t>3</w:t>
            </w:r>
          </w:p>
        </w:tc>
        <w:tc>
          <w:tcPr>
            <w:tcW w:w="446" w:type="dxa"/>
          </w:tcPr>
          <w:p w14:paraId="27DC9FA5"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55E535A9"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5548817D"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599C843B"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6489B3E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11C6C6E3"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11C8A784"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Pr>
          <w:p w14:paraId="59CF3D8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7E7773CC"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47A2559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39B96A47"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Pr>
          <w:p w14:paraId="192EEE07"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386E39EA"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tcPr>
          <w:p w14:paraId="77B0A8C3"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7" w:type="dxa"/>
            <w:gridSpan w:val="2"/>
          </w:tcPr>
          <w:p w14:paraId="4F472A1D"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658EC4AB" w14:textId="77777777" w:rsidTr="004C460F">
        <w:tc>
          <w:tcPr>
            <w:tcW w:w="993" w:type="dxa"/>
            <w:vMerge/>
            <w:tcBorders>
              <w:top w:val="single" w:sz="4" w:space="0" w:color="7F7F7F"/>
              <w:bottom w:val="single" w:sz="4" w:space="0" w:color="7F7F7F"/>
            </w:tcBorders>
          </w:tcPr>
          <w:p w14:paraId="1DD90AD7"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Borders>
              <w:top w:val="single" w:sz="4" w:space="0" w:color="7F7F7F"/>
              <w:bottom w:val="single" w:sz="4" w:space="0" w:color="7F7F7F"/>
            </w:tcBorders>
          </w:tcPr>
          <w:p w14:paraId="2A81A4A9" w14:textId="43E92FC8"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60</w:t>
            </w:r>
            <w:r w:rsidRPr="00A665ED">
              <w:rPr>
                <w:rFonts w:ascii="Times New Roman" w:hAnsi="Times New Roman"/>
                <w:sz w:val="18"/>
                <w:szCs w:val="18"/>
              </w:rPr>
              <w:t>–</w:t>
            </w:r>
            <w:r w:rsidRPr="00166A99">
              <w:rPr>
                <w:rFonts w:ascii="Times New Roman" w:hAnsi="Times New Roman"/>
                <w:sz w:val="18"/>
                <w:szCs w:val="18"/>
              </w:rPr>
              <w:t>64</w:t>
            </w:r>
          </w:p>
        </w:tc>
        <w:tc>
          <w:tcPr>
            <w:tcW w:w="446" w:type="dxa"/>
            <w:tcBorders>
              <w:top w:val="single" w:sz="4" w:space="0" w:color="7F7F7F"/>
              <w:bottom w:val="single" w:sz="4" w:space="0" w:color="7F7F7F"/>
            </w:tcBorders>
          </w:tcPr>
          <w:p w14:paraId="4A96B6F8" w14:textId="77777777" w:rsidR="00046BA7" w:rsidRPr="00C001C2" w:rsidRDefault="00046BA7" w:rsidP="004C460F">
            <w:pPr>
              <w:spacing w:before="0" w:after="0" w:line="240" w:lineRule="auto"/>
              <w:jc w:val="center"/>
              <w:rPr>
                <w:rFonts w:ascii="Times New Roman" w:hAnsi="Times New Roman"/>
                <w:sz w:val="18"/>
                <w:szCs w:val="18"/>
              </w:rPr>
            </w:pPr>
            <w:r w:rsidRPr="00166A99">
              <w:t>3</w:t>
            </w:r>
          </w:p>
        </w:tc>
        <w:tc>
          <w:tcPr>
            <w:tcW w:w="446" w:type="dxa"/>
            <w:tcBorders>
              <w:top w:val="single" w:sz="4" w:space="0" w:color="7F7F7F"/>
              <w:bottom w:val="single" w:sz="4" w:space="0" w:color="7F7F7F"/>
            </w:tcBorders>
          </w:tcPr>
          <w:p w14:paraId="12F61E3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06F0E5F7"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62B2F5F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Borders>
              <w:top w:val="single" w:sz="4" w:space="0" w:color="7F7F7F"/>
              <w:bottom w:val="single" w:sz="4" w:space="0" w:color="7F7F7F"/>
            </w:tcBorders>
          </w:tcPr>
          <w:p w14:paraId="0693F32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74E31B5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479DD1F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0C8C00D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Borders>
              <w:top w:val="single" w:sz="4" w:space="0" w:color="7F7F7F"/>
              <w:bottom w:val="single" w:sz="4" w:space="0" w:color="7F7F7F"/>
            </w:tcBorders>
          </w:tcPr>
          <w:p w14:paraId="7209F0D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0269E1D8"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3309DEA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1CB0906F"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Borders>
              <w:top w:val="single" w:sz="4" w:space="0" w:color="7F7F7F"/>
              <w:bottom w:val="single" w:sz="4" w:space="0" w:color="7F7F7F"/>
            </w:tcBorders>
          </w:tcPr>
          <w:p w14:paraId="3CA1A6ED"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208D9935"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tcBorders>
              <w:top w:val="single" w:sz="4" w:space="0" w:color="7F7F7F"/>
              <w:bottom w:val="single" w:sz="4" w:space="0" w:color="7F7F7F"/>
            </w:tcBorders>
          </w:tcPr>
          <w:p w14:paraId="733B4830"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7" w:type="dxa"/>
            <w:gridSpan w:val="2"/>
            <w:tcBorders>
              <w:top w:val="single" w:sz="4" w:space="0" w:color="7F7F7F"/>
              <w:bottom w:val="single" w:sz="4" w:space="0" w:color="7F7F7F"/>
            </w:tcBorders>
          </w:tcPr>
          <w:p w14:paraId="444D53A5"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019147B3" w14:textId="77777777" w:rsidTr="004C460F">
        <w:tc>
          <w:tcPr>
            <w:tcW w:w="993" w:type="dxa"/>
            <w:vMerge/>
          </w:tcPr>
          <w:p w14:paraId="311BCB42"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Pr>
          <w:p w14:paraId="1251757A" w14:textId="63DAD994"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65</w:t>
            </w:r>
            <w:r w:rsidRPr="00A665ED">
              <w:rPr>
                <w:rFonts w:ascii="Times New Roman" w:hAnsi="Times New Roman"/>
                <w:sz w:val="18"/>
                <w:szCs w:val="18"/>
              </w:rPr>
              <w:t>–</w:t>
            </w:r>
            <w:r w:rsidRPr="00166A99">
              <w:rPr>
                <w:rFonts w:ascii="Times New Roman" w:hAnsi="Times New Roman"/>
                <w:sz w:val="18"/>
                <w:szCs w:val="18"/>
              </w:rPr>
              <w:t>70</w:t>
            </w:r>
          </w:p>
        </w:tc>
        <w:tc>
          <w:tcPr>
            <w:tcW w:w="446" w:type="dxa"/>
          </w:tcPr>
          <w:p w14:paraId="5A147C45" w14:textId="77777777" w:rsidR="00046BA7" w:rsidRPr="00C001C2" w:rsidRDefault="00046BA7" w:rsidP="004C460F">
            <w:pPr>
              <w:spacing w:before="0" w:after="0" w:line="240" w:lineRule="auto"/>
              <w:jc w:val="center"/>
              <w:rPr>
                <w:rFonts w:ascii="Times New Roman" w:hAnsi="Times New Roman"/>
                <w:sz w:val="18"/>
                <w:szCs w:val="18"/>
              </w:rPr>
            </w:pPr>
            <w:r w:rsidRPr="00166A99">
              <w:t>3</w:t>
            </w:r>
          </w:p>
        </w:tc>
        <w:tc>
          <w:tcPr>
            <w:tcW w:w="446" w:type="dxa"/>
          </w:tcPr>
          <w:p w14:paraId="5EF050AF"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44543FD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6F20DA2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5A5E61A9"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71D57984"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25A3B717"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14B3A3D5"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Pr>
          <w:p w14:paraId="4AA0D7E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1786A0B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22D14FE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52F1F65A"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Pr>
          <w:p w14:paraId="2784BA75"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29F1D33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3D411EC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06478A4C"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4D0C45D4" w14:textId="77777777" w:rsidTr="004C460F">
        <w:tc>
          <w:tcPr>
            <w:tcW w:w="8986" w:type="dxa"/>
            <w:gridSpan w:val="22"/>
            <w:tcBorders>
              <w:top w:val="single" w:sz="4" w:space="0" w:color="7F7F7F"/>
              <w:bottom w:val="single" w:sz="4" w:space="0" w:color="7F7F7F"/>
            </w:tcBorders>
          </w:tcPr>
          <w:p w14:paraId="3D785972" w14:textId="77777777" w:rsidR="00046BA7" w:rsidRPr="00C001C2" w:rsidRDefault="00046BA7" w:rsidP="004C460F">
            <w:pPr>
              <w:spacing w:before="0" w:after="0" w:line="240" w:lineRule="auto"/>
              <w:jc w:val="center"/>
              <w:rPr>
                <w:rFonts w:ascii="Times New Roman" w:hAnsi="Times New Roman"/>
                <w:b/>
                <w:bCs/>
                <w:sz w:val="8"/>
                <w:szCs w:val="8"/>
              </w:rPr>
            </w:pPr>
          </w:p>
        </w:tc>
      </w:tr>
      <w:tr w:rsidR="00046BA7" w:rsidRPr="00C001C2" w14:paraId="23897615" w14:textId="77777777" w:rsidTr="004C460F">
        <w:tc>
          <w:tcPr>
            <w:tcW w:w="993" w:type="dxa"/>
            <w:vMerge w:val="restart"/>
          </w:tcPr>
          <w:p w14:paraId="6ADFAC08" w14:textId="77777777" w:rsidR="00046BA7" w:rsidRPr="00C001C2" w:rsidRDefault="00046BA7" w:rsidP="004C460F">
            <w:pPr>
              <w:spacing w:before="0" w:after="0" w:line="240" w:lineRule="auto"/>
              <w:jc w:val="center"/>
              <w:rPr>
                <w:rFonts w:ascii="Times New Roman" w:hAnsi="Times New Roman"/>
                <w:b/>
                <w:bCs/>
                <w:sz w:val="18"/>
                <w:szCs w:val="18"/>
              </w:rPr>
            </w:pPr>
            <w:r w:rsidRPr="00166A99">
              <w:rPr>
                <w:rFonts w:ascii="Times New Roman" w:hAnsi="Times New Roman"/>
                <w:b/>
                <w:bCs/>
                <w:sz w:val="18"/>
                <w:szCs w:val="18"/>
              </w:rPr>
              <w:t>RR 2</w:t>
            </w:r>
          </w:p>
        </w:tc>
        <w:tc>
          <w:tcPr>
            <w:tcW w:w="850" w:type="dxa"/>
          </w:tcPr>
          <w:p w14:paraId="21D79CD4" w14:textId="5DD9FF5F"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50</w:t>
            </w:r>
            <w:r w:rsidRPr="00A665ED">
              <w:rPr>
                <w:rFonts w:ascii="Times New Roman" w:hAnsi="Times New Roman"/>
                <w:sz w:val="18"/>
                <w:szCs w:val="18"/>
              </w:rPr>
              <w:t>–</w:t>
            </w:r>
            <w:r w:rsidRPr="00166A99">
              <w:rPr>
                <w:rFonts w:ascii="Times New Roman" w:hAnsi="Times New Roman"/>
                <w:sz w:val="18"/>
                <w:szCs w:val="18"/>
              </w:rPr>
              <w:t>59</w:t>
            </w:r>
          </w:p>
        </w:tc>
        <w:tc>
          <w:tcPr>
            <w:tcW w:w="446" w:type="dxa"/>
          </w:tcPr>
          <w:p w14:paraId="67A83679"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3B3EA868"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6DCF7F8F"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4C5D92B9"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3CD2B42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7A54FF3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29CF1D9F"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09B02B5D"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Pr>
          <w:p w14:paraId="467C5704"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2B23123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7B7D9E3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1D2AA714"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Pr>
          <w:p w14:paraId="085865B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4241C5FD"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tcPr>
          <w:p w14:paraId="70554576"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7" w:type="dxa"/>
            <w:gridSpan w:val="2"/>
          </w:tcPr>
          <w:p w14:paraId="1256B5CF"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574B6377" w14:textId="77777777" w:rsidTr="004C460F">
        <w:tc>
          <w:tcPr>
            <w:tcW w:w="993" w:type="dxa"/>
            <w:vMerge/>
            <w:tcBorders>
              <w:top w:val="single" w:sz="4" w:space="0" w:color="7F7F7F"/>
              <w:bottom w:val="single" w:sz="4" w:space="0" w:color="7F7F7F"/>
            </w:tcBorders>
          </w:tcPr>
          <w:p w14:paraId="6B83B9BA"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Borders>
              <w:top w:val="single" w:sz="4" w:space="0" w:color="7F7F7F"/>
              <w:bottom w:val="single" w:sz="4" w:space="0" w:color="7F7F7F"/>
            </w:tcBorders>
          </w:tcPr>
          <w:p w14:paraId="3778F3F4" w14:textId="0F26BBFA"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60</w:t>
            </w:r>
            <w:r w:rsidRPr="00A665ED">
              <w:rPr>
                <w:rFonts w:ascii="Times New Roman" w:hAnsi="Times New Roman"/>
                <w:sz w:val="18"/>
                <w:szCs w:val="18"/>
              </w:rPr>
              <w:t>–</w:t>
            </w:r>
            <w:r w:rsidRPr="00166A99">
              <w:rPr>
                <w:rFonts w:ascii="Times New Roman" w:hAnsi="Times New Roman"/>
                <w:sz w:val="18"/>
                <w:szCs w:val="18"/>
              </w:rPr>
              <w:t>64</w:t>
            </w:r>
          </w:p>
        </w:tc>
        <w:tc>
          <w:tcPr>
            <w:tcW w:w="446" w:type="dxa"/>
            <w:tcBorders>
              <w:top w:val="single" w:sz="4" w:space="0" w:color="7F7F7F"/>
              <w:bottom w:val="single" w:sz="4" w:space="0" w:color="7F7F7F"/>
            </w:tcBorders>
          </w:tcPr>
          <w:p w14:paraId="3633BA5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797FBE18"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34AC848C"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5965C301"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Borders>
              <w:top w:val="single" w:sz="4" w:space="0" w:color="7F7F7F"/>
              <w:bottom w:val="single" w:sz="4" w:space="0" w:color="7F7F7F"/>
            </w:tcBorders>
          </w:tcPr>
          <w:p w14:paraId="2FF6D687"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2B90D8B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6ED72FAF"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504D3DC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Borders>
              <w:top w:val="single" w:sz="4" w:space="0" w:color="7F7F7F"/>
              <w:bottom w:val="single" w:sz="4" w:space="0" w:color="7F7F7F"/>
            </w:tcBorders>
          </w:tcPr>
          <w:p w14:paraId="3E4859E8"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78ADE5DB"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Borders>
              <w:top w:val="single" w:sz="4" w:space="0" w:color="7F7F7F"/>
              <w:bottom w:val="single" w:sz="4" w:space="0" w:color="7F7F7F"/>
            </w:tcBorders>
          </w:tcPr>
          <w:p w14:paraId="4257F4D3"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43581CA4"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Borders>
              <w:top w:val="single" w:sz="4" w:space="0" w:color="7F7F7F"/>
              <w:bottom w:val="single" w:sz="4" w:space="0" w:color="7F7F7F"/>
            </w:tcBorders>
          </w:tcPr>
          <w:p w14:paraId="264F9F3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Borders>
              <w:top w:val="single" w:sz="4" w:space="0" w:color="7F7F7F"/>
              <w:bottom w:val="single" w:sz="4" w:space="0" w:color="7F7F7F"/>
            </w:tcBorders>
          </w:tcPr>
          <w:p w14:paraId="579AC595"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tcBorders>
              <w:top w:val="single" w:sz="4" w:space="0" w:color="7F7F7F"/>
              <w:bottom w:val="single" w:sz="4" w:space="0" w:color="7F7F7F"/>
            </w:tcBorders>
          </w:tcPr>
          <w:p w14:paraId="679ADA77"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7" w:type="dxa"/>
            <w:gridSpan w:val="2"/>
            <w:tcBorders>
              <w:top w:val="single" w:sz="4" w:space="0" w:color="7F7F7F"/>
              <w:bottom w:val="single" w:sz="4" w:space="0" w:color="7F7F7F"/>
            </w:tcBorders>
          </w:tcPr>
          <w:p w14:paraId="3ABBF24E"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3771D583" w14:textId="77777777" w:rsidTr="004C460F">
        <w:tc>
          <w:tcPr>
            <w:tcW w:w="993" w:type="dxa"/>
            <w:vMerge/>
          </w:tcPr>
          <w:p w14:paraId="0233B0DD" w14:textId="77777777" w:rsidR="00046BA7" w:rsidRPr="00C001C2" w:rsidRDefault="00046BA7" w:rsidP="004C460F">
            <w:pPr>
              <w:spacing w:before="0" w:after="0" w:line="240" w:lineRule="auto"/>
              <w:jc w:val="center"/>
              <w:rPr>
                <w:rFonts w:ascii="Times New Roman" w:hAnsi="Times New Roman"/>
                <w:b/>
                <w:bCs/>
                <w:sz w:val="18"/>
                <w:szCs w:val="18"/>
              </w:rPr>
            </w:pPr>
          </w:p>
        </w:tc>
        <w:tc>
          <w:tcPr>
            <w:tcW w:w="850" w:type="dxa"/>
          </w:tcPr>
          <w:p w14:paraId="1414BF97" w14:textId="5C061ED7" w:rsidR="00046BA7" w:rsidRPr="00C001C2" w:rsidRDefault="00046BA7" w:rsidP="004C460F">
            <w:pPr>
              <w:spacing w:before="0" w:after="0" w:line="240" w:lineRule="auto"/>
              <w:jc w:val="center"/>
              <w:rPr>
                <w:rFonts w:ascii="Times New Roman" w:hAnsi="Times New Roman"/>
                <w:sz w:val="18"/>
                <w:szCs w:val="18"/>
              </w:rPr>
            </w:pPr>
            <w:r w:rsidRPr="00166A99">
              <w:rPr>
                <w:rFonts w:ascii="Times New Roman" w:hAnsi="Times New Roman"/>
                <w:sz w:val="18"/>
                <w:szCs w:val="18"/>
              </w:rPr>
              <w:t>65</w:t>
            </w:r>
            <w:r w:rsidRPr="00A665ED">
              <w:rPr>
                <w:rFonts w:ascii="Times New Roman" w:hAnsi="Times New Roman"/>
                <w:sz w:val="18"/>
                <w:szCs w:val="18"/>
              </w:rPr>
              <w:t>–</w:t>
            </w:r>
            <w:r w:rsidRPr="00166A99">
              <w:rPr>
                <w:rFonts w:ascii="Times New Roman" w:hAnsi="Times New Roman"/>
                <w:sz w:val="18"/>
                <w:szCs w:val="18"/>
              </w:rPr>
              <w:t>70</w:t>
            </w:r>
          </w:p>
        </w:tc>
        <w:tc>
          <w:tcPr>
            <w:tcW w:w="446" w:type="dxa"/>
          </w:tcPr>
          <w:p w14:paraId="7B06CB43"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4EB0BE27"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6D7BBEE6"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3F576A80"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179D8E8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1271F60A"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38F8900F"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32BB72A8"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gridSpan w:val="2"/>
          </w:tcPr>
          <w:p w14:paraId="5C2A5D63"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604D8E4E"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1A594365"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6D7B333C"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c>
          <w:tcPr>
            <w:tcW w:w="446" w:type="dxa"/>
            <w:gridSpan w:val="2"/>
          </w:tcPr>
          <w:p w14:paraId="2A6971D2"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tcPr>
          <w:p w14:paraId="2A4043DB"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6" w:type="dxa"/>
          </w:tcPr>
          <w:p w14:paraId="7E77F5BB" w14:textId="77777777" w:rsidR="00046BA7" w:rsidRPr="00C001C2" w:rsidRDefault="00046BA7" w:rsidP="004C460F">
            <w:pPr>
              <w:spacing w:before="0" w:after="0" w:line="240" w:lineRule="auto"/>
              <w:jc w:val="center"/>
              <w:rPr>
                <w:rFonts w:ascii="Times New Roman" w:hAnsi="Times New Roman"/>
                <w:sz w:val="18"/>
                <w:szCs w:val="18"/>
              </w:rPr>
            </w:pPr>
            <w:r w:rsidRPr="00166A99">
              <w:t>2</w:t>
            </w:r>
          </w:p>
        </w:tc>
        <w:tc>
          <w:tcPr>
            <w:tcW w:w="447" w:type="dxa"/>
            <w:gridSpan w:val="2"/>
          </w:tcPr>
          <w:p w14:paraId="5B1B0A95" w14:textId="77777777" w:rsidR="00046BA7" w:rsidRPr="00C001C2" w:rsidRDefault="00046BA7" w:rsidP="004C460F">
            <w:pPr>
              <w:spacing w:before="0" w:after="0" w:line="240" w:lineRule="auto"/>
              <w:jc w:val="center"/>
              <w:rPr>
                <w:rFonts w:ascii="Times New Roman" w:hAnsi="Times New Roman"/>
                <w:sz w:val="18"/>
                <w:szCs w:val="18"/>
              </w:rPr>
            </w:pPr>
            <w:r w:rsidRPr="00166A99">
              <w:t>1</w:t>
            </w:r>
          </w:p>
        </w:tc>
      </w:tr>
      <w:tr w:rsidR="00046BA7" w:rsidRPr="00C001C2" w14:paraId="0692F4AE" w14:textId="77777777" w:rsidTr="004C460F">
        <w:tc>
          <w:tcPr>
            <w:tcW w:w="8986" w:type="dxa"/>
            <w:gridSpan w:val="22"/>
            <w:tcBorders>
              <w:top w:val="single" w:sz="4" w:space="0" w:color="7F7F7F"/>
              <w:bottom w:val="single" w:sz="4" w:space="0" w:color="7F7F7F"/>
            </w:tcBorders>
          </w:tcPr>
          <w:p w14:paraId="2518E533" w14:textId="77777777" w:rsidR="00046BA7" w:rsidRPr="00C001C2" w:rsidRDefault="00046BA7" w:rsidP="004C460F">
            <w:pPr>
              <w:spacing w:before="0" w:after="0" w:line="240" w:lineRule="auto"/>
              <w:jc w:val="left"/>
              <w:rPr>
                <w:rFonts w:ascii="Times New Roman" w:hAnsi="Times New Roman"/>
                <w:b/>
                <w:bCs/>
                <w:sz w:val="18"/>
                <w:szCs w:val="18"/>
              </w:rPr>
            </w:pPr>
            <w:r w:rsidRPr="00166A99">
              <w:rPr>
                <w:rFonts w:ascii="Times New Roman" w:hAnsi="Times New Roman"/>
                <w:b/>
                <w:bCs/>
                <w:sz w:val="18"/>
                <w:szCs w:val="18"/>
              </w:rPr>
              <w:t>0: No additional risk factors</w:t>
            </w:r>
          </w:p>
          <w:p w14:paraId="471D8A80" w14:textId="77777777" w:rsidR="00046BA7" w:rsidRPr="00C001C2" w:rsidRDefault="00046BA7" w:rsidP="004C460F">
            <w:pPr>
              <w:spacing w:before="0" w:after="0" w:line="240" w:lineRule="auto"/>
              <w:jc w:val="left"/>
              <w:rPr>
                <w:rFonts w:ascii="Times New Roman" w:hAnsi="Times New Roman"/>
                <w:b/>
                <w:bCs/>
                <w:sz w:val="18"/>
                <w:szCs w:val="18"/>
              </w:rPr>
            </w:pPr>
            <w:r w:rsidRPr="00166A99">
              <w:rPr>
                <w:rFonts w:ascii="Times New Roman" w:hAnsi="Times New Roman"/>
                <w:b/>
                <w:bCs/>
                <w:sz w:val="18"/>
                <w:szCs w:val="18"/>
              </w:rPr>
              <w:t>FH: family history in first-degree relative</w:t>
            </w:r>
          </w:p>
          <w:p w14:paraId="53573A73" w14:textId="77777777" w:rsidR="00046BA7" w:rsidRPr="00C001C2" w:rsidRDefault="00046BA7" w:rsidP="004C460F">
            <w:pPr>
              <w:spacing w:before="0" w:after="0" w:line="240" w:lineRule="auto"/>
              <w:jc w:val="left"/>
              <w:rPr>
                <w:rFonts w:ascii="Times New Roman" w:hAnsi="Times New Roman"/>
                <w:b/>
                <w:bCs/>
                <w:sz w:val="18"/>
                <w:szCs w:val="18"/>
              </w:rPr>
            </w:pPr>
            <w:r w:rsidRPr="00166A99">
              <w:rPr>
                <w:rFonts w:ascii="Times New Roman" w:hAnsi="Times New Roman"/>
                <w:b/>
                <w:bCs/>
                <w:sz w:val="18"/>
                <w:szCs w:val="18"/>
              </w:rPr>
              <w:t>Bio: history of previous biopsy</w:t>
            </w:r>
          </w:p>
          <w:p w14:paraId="546A2179" w14:textId="77777777" w:rsidR="00046BA7" w:rsidRPr="00C001C2" w:rsidRDefault="00046BA7" w:rsidP="004C460F">
            <w:pPr>
              <w:spacing w:before="0" w:after="0" w:line="240" w:lineRule="auto"/>
              <w:jc w:val="left"/>
              <w:rPr>
                <w:rFonts w:ascii="Times New Roman" w:hAnsi="Times New Roman"/>
                <w:b/>
                <w:bCs/>
                <w:sz w:val="18"/>
                <w:szCs w:val="18"/>
              </w:rPr>
            </w:pPr>
            <w:r w:rsidRPr="00166A99">
              <w:rPr>
                <w:rFonts w:ascii="Times New Roman" w:hAnsi="Times New Roman"/>
                <w:b/>
                <w:bCs/>
                <w:sz w:val="18"/>
                <w:szCs w:val="18"/>
              </w:rPr>
              <w:t>Both: both risk factors</w:t>
            </w:r>
          </w:p>
        </w:tc>
      </w:tr>
    </w:tbl>
    <w:p w14:paraId="4EC162E5" w14:textId="16958ABD" w:rsidR="00046BA7" w:rsidRPr="00C001C2" w:rsidRDefault="00046BA7" w:rsidP="00AD2620">
      <w:pPr>
        <w:pStyle w:val="Heading1"/>
        <w:numPr>
          <w:ilvl w:val="0"/>
          <w:numId w:val="0"/>
        </w:numPr>
      </w:pPr>
      <w:r w:rsidRPr="00166A99">
        <w:t>Diagnostic work-up</w:t>
      </w:r>
    </w:p>
    <w:p w14:paraId="6BFBC10F" w14:textId="52DCC264" w:rsidR="00046BA7" w:rsidRPr="00C001C2" w:rsidRDefault="00046BA7" w:rsidP="00ED47D7">
      <w:pPr>
        <w:rPr>
          <w:rFonts w:ascii="Times New Roman" w:hAnsi="Times New Roman"/>
        </w:rPr>
      </w:pPr>
      <w:r w:rsidRPr="00166A99">
        <w:rPr>
          <w:rFonts w:ascii="Times New Roman" w:hAnsi="Times New Roman"/>
        </w:rPr>
        <w:t xml:space="preserve">The German mammography </w:t>
      </w:r>
      <w:r>
        <w:rPr>
          <w:rFonts w:ascii="Times New Roman" w:hAnsi="Times New Roman"/>
        </w:rPr>
        <w:t>screening program</w:t>
      </w:r>
      <w:r w:rsidRPr="00166A99">
        <w:rPr>
          <w:rFonts w:ascii="Times New Roman" w:hAnsi="Times New Roman"/>
        </w:rPr>
        <w:t xml:space="preserve"> provides annual evaluation reports from which diagnostic work-up rates can be extracted. In 2014, 4.3% of all women were invited for diagnostic work. Work-up rates were higher for women at first screening (10%) than for women at repeated screenings (3%) </w:t>
      </w:r>
      <w:r w:rsidRPr="00930078">
        <w:rPr>
          <w:rFonts w:ascii="Times New Roman" w:hAnsi="Times New Roman"/>
        </w:rPr>
        <w:fldChar w:fldCharType="begin"/>
      </w:r>
      <w:r w:rsidR="00B24576">
        <w:rPr>
          <w:rFonts w:ascii="Times New Roman" w:hAnsi="Times New Roman"/>
        </w:rPr>
        <w:instrText xml:space="preserve"> ADDIN EN.CITE &lt;EndNote&gt;&lt;Cite&gt;&lt;Author&gt;Deutsches Mammographie-Screening-Programm&lt;/Author&gt;&lt;Year&gt;2016&lt;/Year&gt;&lt;RecNum&gt;29&lt;/RecNum&gt;&lt;DisplayText&gt;[22]&lt;/DisplayText&gt;&lt;record&gt;&lt;rec-number&gt;29&lt;/rec-number&gt;&lt;foreign-keys&gt;&lt;key app="EN" db-id="etr00rz0350pxwep0agvddd2xrvdtd0t0v5d" timestamp="0"&gt;29&lt;/key&gt;&lt;/foreign-keys&gt;&lt;ref-type name="Report"&gt;27&lt;/ref-type&gt;&lt;contributors&gt;&lt;authors&gt;&lt;author&gt;Deutsches Mammographie-Screening-Programm,&lt;/author&gt;&lt;/authors&gt;&lt;/contributors&gt;&lt;titles&gt;&lt;title&gt;Jahresbericht Evaluation 2014&lt;/title&gt;&lt;/titles&gt;&lt;dates&gt;&lt;year&gt;2016&lt;/year&gt;&lt;/dates&gt;&lt;pub-location&gt;Berlin&lt;/pub-location&gt;&lt;publisher&gt;Kooperationsgemeinschaft Mammographie&lt;/publisher&gt;&lt;urls&gt;&lt;/urls&gt;&lt;/record&gt;&lt;/Cite&gt;&lt;/EndNote&gt;</w:instrText>
      </w:r>
      <w:r w:rsidRPr="00930078">
        <w:rPr>
          <w:rFonts w:ascii="Times New Roman" w:hAnsi="Times New Roman"/>
        </w:rPr>
        <w:fldChar w:fldCharType="separate"/>
      </w:r>
      <w:r w:rsidRPr="00166A99">
        <w:rPr>
          <w:rFonts w:ascii="Times New Roman" w:hAnsi="Times New Roman"/>
          <w:noProof/>
        </w:rPr>
        <w:t>[22]</w:t>
      </w:r>
      <w:r w:rsidRPr="00930078">
        <w:rPr>
          <w:rFonts w:ascii="Times New Roman" w:hAnsi="Times New Roman"/>
        </w:rPr>
        <w:fldChar w:fldCharType="end"/>
      </w:r>
      <w:r w:rsidRPr="00166A99">
        <w:rPr>
          <w:rFonts w:ascii="Times New Roman" w:hAnsi="Times New Roman"/>
        </w:rPr>
        <w:t xml:space="preserve">. Some 1.1% of all screened women had an indication for biopsy </w:t>
      </w:r>
      <w:r w:rsidRPr="00930078">
        <w:rPr>
          <w:rFonts w:ascii="Times New Roman" w:hAnsi="Times New Roman"/>
        </w:rPr>
        <w:fldChar w:fldCharType="begin"/>
      </w:r>
      <w:r w:rsidR="00B24576">
        <w:rPr>
          <w:rFonts w:ascii="Times New Roman" w:hAnsi="Times New Roman"/>
        </w:rPr>
        <w:instrText xml:space="preserve"> ADDIN EN.CITE &lt;EndNote&gt;&lt;Cite&gt;&lt;Author&gt;Kooperationsgemeinschaft Mammographie&lt;/Author&gt;&lt;Year&gt;2016&lt;/Year&gt;&lt;RecNum&gt;68&lt;/RecNum&gt;&lt;DisplayText&gt;[23]&lt;/DisplayText&gt;&lt;record&gt;&lt;rec-number&gt;68&lt;/rec-number&gt;&lt;foreign-keys&gt;&lt;key app="EN" db-id="etr00rz0350pxwep0agvddd2xrvdtd0t0v5d" timestamp="1552562554"&gt;68&lt;/key&gt;&lt;/foreign-keys&gt;&lt;ref-type name="Report"&gt;27&lt;/ref-type&gt;&lt;contributors&gt;&lt;authors&gt;&lt;author&gt;Kooperationsgemeinschaft Mammographie,&lt;/author&gt;&lt;/authors&gt;&lt;/contributors&gt;&lt;titles&gt;&lt;title&gt;Jahresbericht Qualitätssicherung 2014. Ergebnisse des Mammographie-Screening-Programms in Deutschland.&lt;/title&gt;&lt;/titles&gt;&lt;dates&gt;&lt;year&gt;2016&lt;/year&gt;&lt;/dates&gt;&lt;pub-location&gt;Berlin&lt;/pub-location&gt;&lt;publisher&gt;Kooperationsgemeinschaft Mammographie,&lt;/publisher&gt;&lt;urls&gt;&lt;/urls&gt;&lt;/record&gt;&lt;/Cite&gt;&lt;/EndNote&gt;</w:instrText>
      </w:r>
      <w:r w:rsidRPr="00930078">
        <w:rPr>
          <w:rFonts w:ascii="Times New Roman" w:hAnsi="Times New Roman"/>
        </w:rPr>
        <w:fldChar w:fldCharType="separate"/>
      </w:r>
      <w:r w:rsidR="003727D1">
        <w:rPr>
          <w:rFonts w:ascii="Times New Roman" w:hAnsi="Times New Roman"/>
          <w:noProof/>
        </w:rPr>
        <w:t>[23]</w:t>
      </w:r>
      <w:r w:rsidRPr="00930078">
        <w:rPr>
          <w:rFonts w:ascii="Times New Roman" w:hAnsi="Times New Roman"/>
        </w:rPr>
        <w:fldChar w:fldCharType="end"/>
      </w:r>
      <w:r w:rsidRPr="00166A99">
        <w:rPr>
          <w:rFonts w:ascii="Times New Roman" w:hAnsi="Times New Roman"/>
        </w:rPr>
        <w:t>. Accordingly, 25% of all women invited for diagnostic work-up had an indication for</w:t>
      </w:r>
      <w:r>
        <w:rPr>
          <w:rFonts w:ascii="Times New Roman" w:hAnsi="Times New Roman"/>
        </w:rPr>
        <w:t xml:space="preserve"> </w:t>
      </w:r>
      <w:r w:rsidRPr="00C001C2">
        <w:rPr>
          <w:rFonts w:ascii="Times New Roman" w:hAnsi="Times New Roman"/>
        </w:rPr>
        <w:t>biopsy.</w:t>
      </w:r>
      <w:r w:rsidRPr="00166A99">
        <w:rPr>
          <w:rFonts w:ascii="Times New Roman" w:hAnsi="Times New Roman"/>
        </w:rPr>
        <w:t xml:space="preserve"> From 32,988 women with indication for biopsy, 16,632 (50.4%) were diagnosed with breast cancer. Accordingly, among those women undergoing biopsy, 49.6% were not diagnosed with breast cancers. In the annual evaluation reports, these biopsies are considered unnecessary </w:t>
      </w:r>
      <w:r w:rsidRPr="00930078">
        <w:rPr>
          <w:rFonts w:ascii="Times New Roman" w:hAnsi="Times New Roman"/>
        </w:rPr>
        <w:fldChar w:fldCharType="begin"/>
      </w:r>
      <w:r w:rsidR="00B24576">
        <w:rPr>
          <w:rFonts w:ascii="Times New Roman" w:hAnsi="Times New Roman"/>
        </w:rPr>
        <w:instrText xml:space="preserve"> ADDIN EN.CITE &lt;EndNote&gt;&lt;Cite&gt;&lt;Author&gt;Kooperationsgemeinschaft Mammographie&lt;/Author&gt;&lt;Year&gt;2016&lt;/Year&gt;&lt;RecNum&gt;68&lt;/RecNum&gt;&lt;DisplayText&gt;[23]&lt;/DisplayText&gt;&lt;record&gt;&lt;rec-number&gt;68&lt;/rec-number&gt;&lt;foreign-keys&gt;&lt;key app="EN" db-id="etr00rz0350pxwep0agvddd2xrvdtd0t0v5d" timestamp="1552562554"&gt;68&lt;/key&gt;&lt;/foreign-keys&gt;&lt;ref-type name="Report"&gt;27&lt;/ref-type&gt;&lt;contributors&gt;&lt;authors&gt;&lt;author&gt;Kooperationsgemeinschaft Mammographie,&lt;/author&gt;&lt;/authors&gt;&lt;/contributors&gt;&lt;titles&gt;&lt;title&gt;Jahresbericht Qualitätssicherung 2014. Ergebnisse des Mammographie-Screening-Programms in Deutschland.&lt;/title&gt;&lt;/titles&gt;&lt;dates&gt;&lt;year&gt;2016&lt;/year&gt;&lt;/dates&gt;&lt;pub-location&gt;Berlin&lt;/pub-location&gt;&lt;publisher&gt;Kooperationsgemeinschaft Mammographie,&lt;/publisher&gt;&lt;urls&gt;&lt;/urls&gt;&lt;/record&gt;&lt;/Cite&gt;&lt;/EndNote&gt;</w:instrText>
      </w:r>
      <w:r w:rsidRPr="00930078">
        <w:rPr>
          <w:rFonts w:ascii="Times New Roman" w:hAnsi="Times New Roman"/>
        </w:rPr>
        <w:fldChar w:fldCharType="separate"/>
      </w:r>
      <w:r w:rsidR="003727D1">
        <w:rPr>
          <w:rFonts w:ascii="Times New Roman" w:hAnsi="Times New Roman"/>
          <w:noProof/>
        </w:rPr>
        <w:t>[23]</w:t>
      </w:r>
      <w:r w:rsidRPr="00930078">
        <w:rPr>
          <w:rFonts w:ascii="Times New Roman" w:hAnsi="Times New Roman"/>
        </w:rPr>
        <w:fldChar w:fldCharType="end"/>
      </w:r>
      <w:r w:rsidRPr="00166A99">
        <w:rPr>
          <w:rFonts w:ascii="Times New Roman" w:hAnsi="Times New Roman"/>
        </w:rPr>
        <w:t xml:space="preserve">. The ratio of benign over malign biopsy results (or unnecessary over necessary biopsies) differs for the type of biopsy and for first screening or later screenings. In Germany, either core biopsy with ultrasound or X-ray guidance or vacuum biopsy with X-ray guidance is used. From the annual quality report 2014 </w:t>
      </w:r>
      <w:r w:rsidRPr="00930078">
        <w:rPr>
          <w:rFonts w:ascii="Times New Roman" w:hAnsi="Times New Roman"/>
        </w:rPr>
        <w:fldChar w:fldCharType="begin"/>
      </w:r>
      <w:r w:rsidR="00B24576">
        <w:rPr>
          <w:rFonts w:ascii="Times New Roman" w:hAnsi="Times New Roman"/>
        </w:rPr>
        <w:instrText xml:space="preserve"> ADDIN EN.CITE &lt;EndNote&gt;&lt;Cite&gt;&lt;Author&gt;Kooperationsgemeinschaft Mammographie&lt;/Author&gt;&lt;Year&gt;2016&lt;/Year&gt;&lt;RecNum&gt;68&lt;/RecNum&gt;&lt;DisplayText&gt;[23]&lt;/DisplayText&gt;&lt;record&gt;&lt;rec-number&gt;68&lt;/rec-number&gt;&lt;foreign-keys&gt;&lt;key app="EN" db-id="etr00rz0350pxwep0agvddd2xrvdtd0t0v5d" timestamp="1552562554"&gt;68&lt;/key&gt;&lt;/foreign-keys&gt;&lt;ref-type name="Report"&gt;27&lt;/ref-type&gt;&lt;contributors&gt;&lt;authors&gt;&lt;author&gt;Kooperationsgemeinschaft Mammographie,&lt;/author&gt;&lt;/authors&gt;&lt;/contributors&gt;&lt;titles&gt;&lt;title&gt;Jahresbericht Qualitätssicherung 2014. Ergebnisse des Mammographie-Screening-Programms in Deutschland.&lt;/title&gt;&lt;/titles&gt;&lt;dates&gt;&lt;year&gt;2016&lt;/year&gt;&lt;/dates&gt;&lt;pub-location&gt;Berlin&lt;/pub-location&gt;&lt;publisher&gt;Kooperationsgemeinschaft Mammographie,&lt;/publisher&gt;&lt;urls&gt;&lt;/urls&gt;&lt;/record&gt;&lt;/Cite&gt;&lt;/EndNote&gt;</w:instrText>
      </w:r>
      <w:r w:rsidRPr="00930078">
        <w:rPr>
          <w:rFonts w:ascii="Times New Roman" w:hAnsi="Times New Roman"/>
        </w:rPr>
        <w:fldChar w:fldCharType="separate"/>
      </w:r>
      <w:r w:rsidR="003727D1">
        <w:rPr>
          <w:rFonts w:ascii="Times New Roman" w:hAnsi="Times New Roman"/>
          <w:noProof/>
        </w:rPr>
        <w:t>[23]</w:t>
      </w:r>
      <w:r w:rsidRPr="00930078">
        <w:rPr>
          <w:rFonts w:ascii="Times New Roman" w:hAnsi="Times New Roman"/>
        </w:rPr>
        <w:fldChar w:fldCharType="end"/>
      </w:r>
      <w:r w:rsidRPr="00166A99">
        <w:rPr>
          <w:rFonts w:ascii="Times New Roman" w:hAnsi="Times New Roman"/>
        </w:rPr>
        <w:t>, we know that 19,719 (60%) core biopsies with ultrasound guidance, 13,038 (39%) vacuum biopsies with X-ray guidance, and 284 (1%) X-ray</w:t>
      </w:r>
      <w:r>
        <w:rPr>
          <w:rFonts w:ascii="Times New Roman" w:hAnsi="Times New Roman"/>
        </w:rPr>
        <w:t>-</w:t>
      </w:r>
      <w:r w:rsidRPr="00166A99">
        <w:rPr>
          <w:rFonts w:ascii="Times New Roman" w:hAnsi="Times New Roman"/>
        </w:rPr>
        <w:t xml:space="preserve">guided core biopsies were used. For core biopsy (either ultrasound or X-ray guided), the ratio is 48.2% for first screening and 80.1% for later screenings. For vacuum biopsy, the ratio is 24.3% for first screening and 44.9% for later screenings. </w:t>
      </w:r>
    </w:p>
    <w:p w14:paraId="342A3C6F" w14:textId="45C48985" w:rsidR="00046BA7" w:rsidRPr="00C001C2" w:rsidRDefault="00046BA7" w:rsidP="00ED47D7">
      <w:pPr>
        <w:rPr>
          <w:rFonts w:ascii="Times New Roman" w:hAnsi="Times New Roman"/>
        </w:rPr>
      </w:pPr>
      <w:r w:rsidRPr="00166A99">
        <w:rPr>
          <w:rFonts w:ascii="Times New Roman" w:hAnsi="Times New Roman"/>
        </w:rPr>
        <w:t xml:space="preserve">From this, we can extract the false-positive rates for recall screening and biopsies and for first screening examinations and later screenings. For first screening examinations, 7.5% have a false-positive screening result and receive unnecessary recall screening; 0.97% receive a false-positive recall, of whom 0.73% receive </w:t>
      </w:r>
      <w:r w:rsidRPr="00166A99">
        <w:rPr>
          <w:rFonts w:ascii="Times New Roman" w:hAnsi="Times New Roman"/>
        </w:rPr>
        <w:lastRenderedPageBreak/>
        <w:t>unnecessary core biopsy and 0.24% receive unnecessary vacuum biopsy. For later screening examinations, 2.25% have a false-positive screening result and undergo unnecessary recall screening; 0.5% receive a false-positive recall, of whom 0.37</w:t>
      </w:r>
      <w:r>
        <w:rPr>
          <w:rFonts w:ascii="Times New Roman" w:hAnsi="Times New Roman"/>
        </w:rPr>
        <w:t>%</w:t>
      </w:r>
      <w:r w:rsidRPr="00166A99">
        <w:rPr>
          <w:rFonts w:ascii="Times New Roman" w:hAnsi="Times New Roman"/>
        </w:rPr>
        <w:t xml:space="preserve"> receive unnecessary core biopsy and 0.13</w:t>
      </w:r>
      <w:r>
        <w:rPr>
          <w:rFonts w:ascii="Times New Roman" w:hAnsi="Times New Roman"/>
        </w:rPr>
        <w:t>%</w:t>
      </w:r>
      <w:r w:rsidRPr="00166A99">
        <w:rPr>
          <w:rFonts w:ascii="Times New Roman" w:hAnsi="Times New Roman"/>
        </w:rPr>
        <w:t xml:space="preserve"> receive unnecessary vacuum biopsy. </w:t>
      </w:r>
    </w:p>
    <w:p w14:paraId="535D3C06" w14:textId="2A9E367C" w:rsidR="00046BA7" w:rsidRPr="00C001C2" w:rsidRDefault="00046BA7" w:rsidP="00AD2620">
      <w:pPr>
        <w:pStyle w:val="Heading1"/>
        <w:numPr>
          <w:ilvl w:val="0"/>
          <w:numId w:val="0"/>
        </w:numPr>
      </w:pPr>
      <w:r w:rsidRPr="00166A99">
        <w:t>Breast cancer mortality</w:t>
      </w:r>
    </w:p>
    <w:p w14:paraId="3AD499E2" w14:textId="1D193CAF" w:rsidR="00046BA7" w:rsidRPr="00C001C2" w:rsidRDefault="00046BA7" w:rsidP="009B1BF6">
      <w:pPr>
        <w:rPr>
          <w:rFonts w:ascii="Times New Roman" w:hAnsi="Times New Roman"/>
        </w:rPr>
      </w:pPr>
      <w:r w:rsidRPr="00166A99">
        <w:rPr>
          <w:rFonts w:ascii="Times New Roman" w:hAnsi="Times New Roman"/>
        </w:rPr>
        <w:t xml:space="preserve">Cancer mortality is based on relative survival estimates from the Munich Cancer Registry </w:t>
      </w:r>
      <w:r w:rsidRPr="00930078">
        <w:rPr>
          <w:rFonts w:ascii="Times New Roman" w:hAnsi="Times New Roman"/>
        </w:rPr>
        <w:fldChar w:fldCharType="begin"/>
      </w:r>
      <w:r w:rsidR="00B24576">
        <w:rPr>
          <w:rFonts w:ascii="Times New Roman" w:hAnsi="Times New Roman"/>
        </w:rPr>
        <w:instrText xml:space="preserve"> ADDIN EN.CITE &lt;EndNote&gt;&lt;Cite&gt;&lt;Author&gt;Tumorregister München&lt;/Author&gt;&lt;Year&gt;2016&lt;/Year&gt;&lt;RecNum&gt;21&lt;/RecNum&gt;&lt;DisplayText&gt;[24]&lt;/DisplayText&gt;&lt;record&gt;&lt;rec-number&gt;21&lt;/rec-number&gt;&lt;foreign-keys&gt;&lt;key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3727D1">
        <w:rPr>
          <w:rFonts w:ascii="Times New Roman" w:hAnsi="Times New Roman"/>
          <w:noProof/>
        </w:rPr>
        <w:t>[24]</w:t>
      </w:r>
      <w:r w:rsidRPr="00930078">
        <w:rPr>
          <w:rFonts w:ascii="Times New Roman" w:hAnsi="Times New Roman"/>
        </w:rPr>
        <w:fldChar w:fldCharType="end"/>
      </w:r>
      <w:r w:rsidRPr="00166A99">
        <w:rPr>
          <w:rFonts w:ascii="Times New Roman" w:hAnsi="Times New Roman"/>
        </w:rPr>
        <w:t xml:space="preserve">. They provide tumor-specific survival analyses based on TNM stages for 3.84 million people in Bavaria. We converted TNM stages into summary stages with the following conversion system (Table </w:t>
      </w:r>
      <w:r w:rsidR="00EF130A">
        <w:rPr>
          <w:rFonts w:ascii="Times New Roman" w:hAnsi="Times New Roman"/>
        </w:rPr>
        <w:t>E</w:t>
      </w:r>
      <w:r w:rsidRPr="00166A99">
        <w:rPr>
          <w:rFonts w:ascii="Times New Roman" w:hAnsi="Times New Roman"/>
        </w:rPr>
        <w:t xml:space="preserve">). The conversion is based on the definition of the summary stages </w:t>
      </w:r>
      <w:r w:rsidRPr="00930078">
        <w:rPr>
          <w:rFonts w:ascii="Times New Roman" w:hAnsi="Times New Roman"/>
        </w:rPr>
        <w:fldChar w:fldCharType="begin"/>
      </w:r>
      <w:r w:rsidR="00B24576">
        <w:rPr>
          <w:rFonts w:ascii="Times New Roman" w:hAnsi="Times New Roman"/>
        </w:rPr>
        <w:instrText xml:space="preserve"> ADDIN EN.CITE &lt;EndNote&gt;&lt;Cite&gt;&lt;Author&gt;Young&lt;/Author&gt;&lt;Year&gt;2001&lt;/Year&gt;&lt;RecNum&gt;69&lt;/RecNum&gt;&lt;DisplayText&gt;[25]&lt;/DisplayText&gt;&lt;record&gt;&lt;rec-number&gt;69&lt;/rec-number&gt;&lt;foreign-keys&gt;&lt;key app="EN" db-id="etr00rz0350pxwep0agvddd2xrvdtd0t0v5d" timestamp="1552562554"&gt;69&lt;/key&gt;&lt;/foreign-keys&gt;&lt;ref-type name="Report"&gt;27&lt;/ref-type&gt;&lt;contributors&gt;&lt;authors&gt;&lt;author&gt;Young, JL Jr&lt;/author&gt;&lt;author&gt;Roffers, SD&lt;/author&gt;&lt;author&gt;Ries, LAG&lt;/author&gt;&lt;author&gt;Fritz, AG&lt;/author&gt;&lt;/authors&gt;&lt;secondary-authors&gt;&lt;author&gt;Hurlbut, AA&lt;/author&gt;&lt;/secondary-authors&gt;&lt;/contributors&gt;&lt;titles&gt;&lt;title&gt;SEER Summary Staging Manual - 2000: Codes and Coding Instructions&lt;/title&gt;&lt;/titles&gt;&lt;volume&gt;NIH Pub. No. 01-4969&lt;/volume&gt;&lt;dates&gt;&lt;year&gt;2001&lt;/year&gt;&lt;/dates&gt;&lt;pub-location&gt;Bethesda, MD&lt;/pub-location&gt;&lt;publisher&gt;National Cancer Institute&lt;/publisher&gt;&lt;urls&gt;&lt;/urls&gt;&lt;/record&gt;&lt;/Cite&gt;&lt;/EndNote&gt;</w:instrText>
      </w:r>
      <w:r w:rsidRPr="00930078">
        <w:rPr>
          <w:rFonts w:ascii="Times New Roman" w:hAnsi="Times New Roman"/>
        </w:rPr>
        <w:fldChar w:fldCharType="separate"/>
      </w:r>
      <w:r w:rsidR="003727D1">
        <w:rPr>
          <w:rFonts w:ascii="Times New Roman" w:hAnsi="Times New Roman"/>
          <w:noProof/>
        </w:rPr>
        <w:t>[25]</w:t>
      </w:r>
      <w:r w:rsidRPr="00930078">
        <w:rPr>
          <w:rFonts w:ascii="Times New Roman" w:hAnsi="Times New Roman"/>
        </w:rPr>
        <w:fldChar w:fldCharType="end"/>
      </w:r>
      <w:r w:rsidRPr="00166A99">
        <w:rPr>
          <w:rFonts w:ascii="Times New Roman" w:hAnsi="Times New Roman"/>
        </w:rPr>
        <w:t>. Local cancers are restricted to the original area, regional cancers have affected lymph nodes, other tissue, or organs, and distant carcinoma</w:t>
      </w:r>
      <w:r>
        <w:rPr>
          <w:rFonts w:ascii="Times New Roman" w:hAnsi="Times New Roman"/>
        </w:rPr>
        <w:t>s</w:t>
      </w:r>
      <w:r w:rsidRPr="00166A99">
        <w:rPr>
          <w:rFonts w:ascii="Times New Roman" w:hAnsi="Times New Roman"/>
        </w:rPr>
        <w:t xml:space="preserve"> have metastasized. This conversion system was also used by other researchers </w:t>
      </w:r>
      <w:r w:rsidRPr="00930078">
        <w:rPr>
          <w:rFonts w:ascii="Times New Roman" w:hAnsi="Times New Roman"/>
        </w:rPr>
        <w:fldChar w:fldCharType="begin"/>
      </w:r>
      <w:r w:rsidR="00B24576">
        <w:rPr>
          <w:rFonts w:ascii="Times New Roman" w:hAnsi="Times New Roman"/>
        </w:rPr>
        <w:instrText xml:space="preserve"> ADDIN EN.CITE &lt;EndNote&gt;&lt;Cite&gt;&lt;Author&gt;Arndt&lt;/Author&gt;&lt;Year&gt;2001&lt;/Year&gt;&lt;RecNum&gt;70&lt;/RecNum&gt;&lt;DisplayText&gt;[26]&lt;/DisplayText&gt;&lt;record&gt;&lt;rec-number&gt;70&lt;/rec-number&gt;&lt;foreign-keys&gt;&lt;key app="EN" db-id="etr00rz0350pxwep0agvddd2xrvdtd0t0v5d" timestamp="1552562555"&gt;70&lt;/key&gt;&lt;/foreign-keys&gt;&lt;ref-type name="Journal Article"&gt;17&lt;/ref-type&gt;&lt;contributors&gt;&lt;authors&gt;&lt;author&gt;Arndt, V.&lt;/author&gt;&lt;author&gt;Sturmer, T.&lt;/author&gt;&lt;author&gt;Stegmaier, C.&lt;/author&gt;&lt;author&gt;Ziegler, H.&lt;/author&gt;&lt;author&gt;Dhom, G.&lt;/author&gt;&lt;author&gt;Brenner, H.&lt;/author&gt;&lt;/authors&gt;&lt;/contributors&gt;&lt;auth-address&gt;Department of Epidemiology, University of Ulm, 89081 Ulm, Germany.&lt;/auth-address&gt;&lt;titles&gt;&lt;title&gt;Socio-demographic factors, health behavior and late-stage diagnosis of breast cancer in Germany: a population-based study&lt;/title&gt;&lt;secondary-title&gt;J Clin Epidemiol&lt;/secondary-title&gt;&lt;/titles&gt;&lt;periodical&gt;&lt;full-title&gt;J Clin Epidemiol&lt;/full-title&gt;&lt;/periodical&gt;&lt;pages&gt;719-27&lt;/pages&gt;&lt;volume&gt;54&lt;/volume&gt;&lt;number&gt;7&lt;/number&gt;&lt;keywords&gt;&lt;keyword&gt;Adult&lt;/keyword&gt;&lt;keyword&gt;Aged&lt;/keyword&gt;&lt;keyword&gt;Breast Neoplasms/diagnosis/*epidemiology&lt;/keyword&gt;&lt;keyword&gt;Employment&lt;/keyword&gt;&lt;keyword&gt;Female&lt;/keyword&gt;&lt;keyword&gt;Germany/epidemiology&lt;/keyword&gt;&lt;keyword&gt;*Health Behavior&lt;/keyword&gt;&lt;keyword&gt;Humans&lt;/keyword&gt;&lt;keyword&gt;Logistic Models&lt;/keyword&gt;&lt;keyword&gt;Middle Aged&lt;/keyword&gt;&lt;keyword&gt;Neoplasm Staging&lt;/keyword&gt;&lt;keyword&gt;*Population Surveillance&lt;/keyword&gt;&lt;keyword&gt;Risk Factors&lt;/keyword&gt;&lt;keyword&gt;Social Class&lt;/keyword&gt;&lt;keyword&gt;Time Factors&lt;/keyword&gt;&lt;/keywords&gt;&lt;dates&gt;&lt;year&gt;2001&lt;/year&gt;&lt;pub-dates&gt;&lt;date&gt;Jul&lt;/date&gt;&lt;/pub-dates&gt;&lt;/dates&gt;&lt;isbn&gt;0895-4356 (Print)&amp;#xD;0895-4356 (Linking)&lt;/isbn&gt;&lt;accession-num&gt;11438413&lt;/accession-num&gt;&lt;urls&gt;&lt;related-urls&gt;&lt;url&gt;https://www.ncbi.nlm.nih.gov/pubmed/11438413&lt;/url&gt;&lt;/related-urls&gt;&lt;/urls&gt;&lt;/record&gt;&lt;/Cite&gt;&lt;/EndNote&gt;</w:instrText>
      </w:r>
      <w:r w:rsidRPr="00930078">
        <w:rPr>
          <w:rFonts w:ascii="Times New Roman" w:hAnsi="Times New Roman"/>
        </w:rPr>
        <w:fldChar w:fldCharType="separate"/>
      </w:r>
      <w:r w:rsidR="003727D1">
        <w:rPr>
          <w:rFonts w:ascii="Times New Roman" w:hAnsi="Times New Roman"/>
          <w:noProof/>
        </w:rPr>
        <w:t>[26]</w:t>
      </w:r>
      <w:r w:rsidRPr="00930078">
        <w:rPr>
          <w:rFonts w:ascii="Times New Roman" w:hAnsi="Times New Roman"/>
        </w:rPr>
        <w:fldChar w:fldCharType="end"/>
      </w:r>
      <w:r w:rsidRPr="00166A99">
        <w:rPr>
          <w:rFonts w:ascii="Times New Roman" w:hAnsi="Times New Roman"/>
        </w:rPr>
        <w:t>. Local cancers are T1</w:t>
      </w:r>
      <w:r w:rsidRPr="00A665ED">
        <w:rPr>
          <w:rFonts w:ascii="Times New Roman" w:hAnsi="Times New Roman"/>
        </w:rPr>
        <w:t>–</w:t>
      </w:r>
      <w:r w:rsidRPr="00166A99">
        <w:rPr>
          <w:rFonts w:ascii="Times New Roman" w:hAnsi="Times New Roman"/>
        </w:rPr>
        <w:t>3 and N0, regional cancers are either T4 or T1</w:t>
      </w:r>
      <w:r w:rsidRPr="00A665ED">
        <w:rPr>
          <w:rFonts w:ascii="Times New Roman" w:hAnsi="Times New Roman"/>
        </w:rPr>
        <w:t>–</w:t>
      </w:r>
      <w:r w:rsidRPr="00166A99">
        <w:rPr>
          <w:rFonts w:ascii="Times New Roman" w:hAnsi="Times New Roman"/>
        </w:rPr>
        <w:t xml:space="preserve">3 and N1, and distant cancers are M1.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AuthorYear="1"&gt;&lt;Author&gt;Tumorregister München&lt;/Author&gt;&lt;Year&gt;2016&lt;/Year&gt;&lt;RecNum&gt;21&lt;/RecNum&gt;&lt;DisplayText&gt;Tumorregister München (24)&lt;/DisplayText&gt;&lt;record&gt;&lt;rec-number&gt;21&lt;/rec-number&gt;&lt;foreign-keys&gt;&lt;key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0A7E76">
        <w:rPr>
          <w:rFonts w:ascii="Times New Roman" w:hAnsi="Times New Roman"/>
          <w:noProof/>
        </w:rPr>
        <w:t>Tumorregister München (24)</w:t>
      </w:r>
      <w:r w:rsidRPr="00930078">
        <w:rPr>
          <w:rFonts w:ascii="Times New Roman" w:hAnsi="Times New Roman"/>
        </w:rPr>
        <w:fldChar w:fldCharType="end"/>
      </w:r>
      <w:r w:rsidRPr="00166A99">
        <w:rPr>
          <w:rFonts w:ascii="Times New Roman" w:hAnsi="Times New Roman"/>
        </w:rPr>
        <w:t xml:space="preserve"> </w:t>
      </w:r>
      <w:r w:rsidRPr="00166A99">
        <w:t xml:space="preserve">provides survival data for each TNM stage over 20 years. Using the summary stages, we produced aggregate survival rates from the combination of TNM-specific survival case numbers. We assumed that patients surviving more than 20 years would not die from cancer. </w:t>
      </w:r>
      <w:r w:rsidR="00EF130A">
        <w:t>Fig</w:t>
      </w:r>
      <w:r w:rsidRPr="00166A99">
        <w:t xml:space="preserve"> </w:t>
      </w:r>
      <w:r w:rsidR="00EF130A">
        <w:t>D</w:t>
      </w:r>
      <w:r w:rsidRPr="00166A99">
        <w:t xml:space="preserve"> </w:t>
      </w:r>
      <w:r w:rsidRPr="00166A99">
        <w:rPr>
          <w:rFonts w:ascii="Times New Roman" w:hAnsi="Times New Roman"/>
        </w:rPr>
        <w:t>shows the corresponding survival curves.</w:t>
      </w:r>
    </w:p>
    <w:p w14:paraId="09203591" w14:textId="2B7C3D2E" w:rsidR="00046BA7" w:rsidRPr="00C001C2" w:rsidRDefault="00046BA7" w:rsidP="00846C0C">
      <w:pPr>
        <w:pStyle w:val="Caption"/>
        <w:keepNext/>
        <w:spacing w:line="480" w:lineRule="auto"/>
        <w:rPr>
          <w:rFonts w:ascii="Times New Roman" w:hAnsi="Times New Roman"/>
        </w:rPr>
      </w:pPr>
      <w:r w:rsidRPr="00166A99">
        <w:rPr>
          <w:rFonts w:ascii="Times New Roman" w:hAnsi="Times New Roman"/>
        </w:rPr>
        <w:t xml:space="preserve">Table </w:t>
      </w:r>
      <w:r w:rsidR="000A7E76">
        <w:rPr>
          <w:rFonts w:ascii="Times New Roman" w:hAnsi="Times New Roman"/>
        </w:rPr>
        <w:t>E.</w:t>
      </w:r>
      <w:r w:rsidRPr="00166A99">
        <w:rPr>
          <w:rFonts w:ascii="Times New Roman" w:hAnsi="Times New Roman"/>
        </w:rPr>
        <w:t xml:space="preserve"> Stage conversion</w:t>
      </w:r>
    </w:p>
    <w:tbl>
      <w:tblPr>
        <w:tblW w:w="0" w:type="auto"/>
        <w:tblBorders>
          <w:top w:val="single" w:sz="4" w:space="0" w:color="7F7F7F"/>
          <w:bottom w:val="single" w:sz="4" w:space="0" w:color="7F7F7F"/>
        </w:tblBorders>
        <w:tblLook w:val="00A0" w:firstRow="1" w:lastRow="0" w:firstColumn="1" w:lastColumn="0" w:noHBand="0" w:noVBand="0"/>
      </w:tblPr>
      <w:tblGrid>
        <w:gridCol w:w="1023"/>
        <w:gridCol w:w="890"/>
        <w:gridCol w:w="890"/>
        <w:gridCol w:w="889"/>
        <w:gridCol w:w="889"/>
        <w:gridCol w:w="901"/>
        <w:gridCol w:w="901"/>
        <w:gridCol w:w="901"/>
        <w:gridCol w:w="901"/>
        <w:gridCol w:w="887"/>
      </w:tblGrid>
      <w:tr w:rsidR="00046BA7" w:rsidRPr="00C001C2" w14:paraId="04AA6A5A" w14:textId="77777777" w:rsidTr="004C460F">
        <w:trPr>
          <w:trHeight w:val="242"/>
        </w:trPr>
        <w:tc>
          <w:tcPr>
            <w:tcW w:w="1134" w:type="dxa"/>
            <w:tcBorders>
              <w:top w:val="single" w:sz="4" w:space="0" w:color="7F7F7F"/>
              <w:bottom w:val="single" w:sz="4" w:space="0" w:color="7F7F7F"/>
            </w:tcBorders>
            <w:noWrap/>
          </w:tcPr>
          <w:p w14:paraId="33B3B393" w14:textId="77777777" w:rsidR="00046BA7" w:rsidRPr="00C001C2" w:rsidRDefault="00046BA7" w:rsidP="004C460F">
            <w:pPr>
              <w:spacing w:before="0" w:after="0" w:line="240" w:lineRule="auto"/>
              <w:rPr>
                <w:rFonts w:ascii="Times New Roman" w:hAnsi="Times New Roman"/>
                <w:b/>
                <w:bCs/>
                <w:szCs w:val="20"/>
              </w:rPr>
            </w:pPr>
          </w:p>
        </w:tc>
        <w:tc>
          <w:tcPr>
            <w:tcW w:w="592" w:type="dxa"/>
            <w:tcBorders>
              <w:top w:val="single" w:sz="4" w:space="0" w:color="7F7F7F"/>
              <w:bottom w:val="single" w:sz="4" w:space="0" w:color="7F7F7F"/>
            </w:tcBorders>
            <w:noWrap/>
          </w:tcPr>
          <w:p w14:paraId="0FFCD536"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T1N0M0</w:t>
            </w:r>
          </w:p>
        </w:tc>
        <w:tc>
          <w:tcPr>
            <w:tcW w:w="903" w:type="dxa"/>
            <w:tcBorders>
              <w:top w:val="single" w:sz="4" w:space="0" w:color="7F7F7F"/>
              <w:bottom w:val="single" w:sz="4" w:space="0" w:color="7F7F7F"/>
            </w:tcBorders>
            <w:noWrap/>
          </w:tcPr>
          <w:p w14:paraId="718C450B"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T2N0M0</w:t>
            </w:r>
          </w:p>
        </w:tc>
        <w:tc>
          <w:tcPr>
            <w:tcW w:w="903" w:type="dxa"/>
            <w:tcBorders>
              <w:top w:val="single" w:sz="4" w:space="0" w:color="7F7F7F"/>
              <w:bottom w:val="single" w:sz="4" w:space="0" w:color="7F7F7F"/>
            </w:tcBorders>
            <w:noWrap/>
          </w:tcPr>
          <w:p w14:paraId="2D419B54"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T3N0M0</w:t>
            </w:r>
          </w:p>
        </w:tc>
        <w:tc>
          <w:tcPr>
            <w:tcW w:w="903" w:type="dxa"/>
            <w:tcBorders>
              <w:top w:val="single" w:sz="4" w:space="0" w:color="7F7F7F"/>
              <w:bottom w:val="single" w:sz="4" w:space="0" w:color="7F7F7F"/>
            </w:tcBorders>
            <w:noWrap/>
          </w:tcPr>
          <w:p w14:paraId="48F0A162"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T4N0M0</w:t>
            </w:r>
          </w:p>
        </w:tc>
        <w:tc>
          <w:tcPr>
            <w:tcW w:w="914" w:type="dxa"/>
            <w:tcBorders>
              <w:top w:val="single" w:sz="4" w:space="0" w:color="7F7F7F"/>
              <w:bottom w:val="single" w:sz="4" w:space="0" w:color="7F7F7F"/>
            </w:tcBorders>
            <w:noWrap/>
          </w:tcPr>
          <w:p w14:paraId="526C0B76"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T1N+M0</w:t>
            </w:r>
          </w:p>
        </w:tc>
        <w:tc>
          <w:tcPr>
            <w:tcW w:w="914" w:type="dxa"/>
            <w:tcBorders>
              <w:top w:val="single" w:sz="4" w:space="0" w:color="7F7F7F"/>
              <w:bottom w:val="single" w:sz="4" w:space="0" w:color="7F7F7F"/>
            </w:tcBorders>
            <w:noWrap/>
          </w:tcPr>
          <w:p w14:paraId="16008610"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T2N+M0</w:t>
            </w:r>
          </w:p>
        </w:tc>
        <w:tc>
          <w:tcPr>
            <w:tcW w:w="914" w:type="dxa"/>
            <w:tcBorders>
              <w:top w:val="single" w:sz="4" w:space="0" w:color="7F7F7F"/>
              <w:bottom w:val="single" w:sz="4" w:space="0" w:color="7F7F7F"/>
            </w:tcBorders>
            <w:noWrap/>
          </w:tcPr>
          <w:p w14:paraId="2D23BF46"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T3N+M0</w:t>
            </w:r>
          </w:p>
        </w:tc>
        <w:tc>
          <w:tcPr>
            <w:tcW w:w="914" w:type="dxa"/>
            <w:tcBorders>
              <w:top w:val="single" w:sz="4" w:space="0" w:color="7F7F7F"/>
              <w:bottom w:val="single" w:sz="4" w:space="0" w:color="7F7F7F"/>
            </w:tcBorders>
            <w:noWrap/>
          </w:tcPr>
          <w:p w14:paraId="4F6DA164"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T4N+M0</w:t>
            </w:r>
          </w:p>
        </w:tc>
        <w:tc>
          <w:tcPr>
            <w:tcW w:w="981" w:type="dxa"/>
            <w:tcBorders>
              <w:top w:val="single" w:sz="4" w:space="0" w:color="7F7F7F"/>
              <w:bottom w:val="single" w:sz="4" w:space="0" w:color="7F7F7F"/>
            </w:tcBorders>
            <w:noWrap/>
          </w:tcPr>
          <w:p w14:paraId="3BD565AD" w14:textId="77777777" w:rsidR="00046BA7" w:rsidRPr="00C001C2" w:rsidRDefault="00046BA7" w:rsidP="004C460F">
            <w:pPr>
              <w:spacing w:before="0" w:after="0" w:line="240" w:lineRule="auto"/>
              <w:jc w:val="center"/>
              <w:rPr>
                <w:rFonts w:ascii="Times New Roman" w:hAnsi="Times New Roman"/>
                <w:b/>
                <w:bCs/>
                <w:szCs w:val="20"/>
              </w:rPr>
            </w:pPr>
            <w:r w:rsidRPr="00166A99">
              <w:rPr>
                <w:rFonts w:ascii="Times New Roman" w:hAnsi="Times New Roman"/>
                <w:b/>
                <w:bCs/>
                <w:szCs w:val="20"/>
              </w:rPr>
              <w:t>M1*</w:t>
            </w:r>
          </w:p>
        </w:tc>
      </w:tr>
      <w:tr w:rsidR="00046BA7" w:rsidRPr="00C001C2" w14:paraId="786EC5B8" w14:textId="77777777" w:rsidTr="004C460F">
        <w:trPr>
          <w:trHeight w:val="216"/>
        </w:trPr>
        <w:tc>
          <w:tcPr>
            <w:tcW w:w="1134" w:type="dxa"/>
            <w:tcBorders>
              <w:top w:val="single" w:sz="4" w:space="0" w:color="7F7F7F"/>
              <w:bottom w:val="single" w:sz="4" w:space="0" w:color="7F7F7F"/>
            </w:tcBorders>
            <w:noWrap/>
          </w:tcPr>
          <w:p w14:paraId="18BEC3A2" w14:textId="77777777" w:rsidR="00046BA7" w:rsidRPr="00C001C2" w:rsidRDefault="00046BA7" w:rsidP="004C460F">
            <w:pPr>
              <w:spacing w:before="0" w:after="0" w:line="240" w:lineRule="auto"/>
              <w:rPr>
                <w:rFonts w:ascii="Times New Roman" w:hAnsi="Times New Roman"/>
                <w:b/>
                <w:bCs/>
                <w:szCs w:val="20"/>
              </w:rPr>
            </w:pPr>
            <w:r w:rsidRPr="00166A99">
              <w:rPr>
                <w:rFonts w:ascii="Times New Roman" w:hAnsi="Times New Roman"/>
                <w:b/>
                <w:bCs/>
                <w:szCs w:val="20"/>
              </w:rPr>
              <w:t>local</w:t>
            </w:r>
          </w:p>
        </w:tc>
        <w:tc>
          <w:tcPr>
            <w:tcW w:w="592" w:type="dxa"/>
            <w:tcBorders>
              <w:top w:val="single" w:sz="4" w:space="0" w:color="7F7F7F"/>
              <w:bottom w:val="single" w:sz="4" w:space="0" w:color="7F7F7F"/>
            </w:tcBorders>
            <w:noWrap/>
            <w:vAlign w:val="center"/>
          </w:tcPr>
          <w:p w14:paraId="6963D585"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03" w:type="dxa"/>
            <w:tcBorders>
              <w:top w:val="single" w:sz="4" w:space="0" w:color="7F7F7F"/>
              <w:bottom w:val="single" w:sz="4" w:space="0" w:color="7F7F7F"/>
            </w:tcBorders>
            <w:noWrap/>
            <w:vAlign w:val="center"/>
          </w:tcPr>
          <w:p w14:paraId="36034DF2"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03" w:type="dxa"/>
            <w:tcBorders>
              <w:top w:val="single" w:sz="4" w:space="0" w:color="7F7F7F"/>
              <w:bottom w:val="single" w:sz="4" w:space="0" w:color="7F7F7F"/>
            </w:tcBorders>
            <w:noWrap/>
            <w:vAlign w:val="center"/>
          </w:tcPr>
          <w:p w14:paraId="37D215B4"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03" w:type="dxa"/>
            <w:tcBorders>
              <w:top w:val="single" w:sz="4" w:space="0" w:color="7F7F7F"/>
              <w:bottom w:val="single" w:sz="4" w:space="0" w:color="7F7F7F"/>
            </w:tcBorders>
            <w:noWrap/>
            <w:vAlign w:val="center"/>
          </w:tcPr>
          <w:p w14:paraId="11977D99"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4" w:space="0" w:color="7F7F7F"/>
            </w:tcBorders>
            <w:noWrap/>
            <w:vAlign w:val="center"/>
          </w:tcPr>
          <w:p w14:paraId="7BBA1CF0"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4" w:space="0" w:color="7F7F7F"/>
            </w:tcBorders>
            <w:noWrap/>
            <w:vAlign w:val="center"/>
          </w:tcPr>
          <w:p w14:paraId="2DF51288"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4" w:space="0" w:color="7F7F7F"/>
            </w:tcBorders>
            <w:noWrap/>
            <w:vAlign w:val="center"/>
          </w:tcPr>
          <w:p w14:paraId="2DD4C240"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4" w:space="0" w:color="7F7F7F"/>
            </w:tcBorders>
            <w:noWrap/>
            <w:vAlign w:val="center"/>
          </w:tcPr>
          <w:p w14:paraId="562CD8BB" w14:textId="77777777" w:rsidR="00046BA7" w:rsidRPr="00C001C2" w:rsidRDefault="00046BA7" w:rsidP="004C460F">
            <w:pPr>
              <w:spacing w:before="0" w:after="0" w:line="240" w:lineRule="auto"/>
              <w:jc w:val="center"/>
              <w:rPr>
                <w:rFonts w:ascii="Times New Roman" w:hAnsi="Times New Roman"/>
                <w:szCs w:val="20"/>
              </w:rPr>
            </w:pPr>
          </w:p>
        </w:tc>
        <w:tc>
          <w:tcPr>
            <w:tcW w:w="981" w:type="dxa"/>
            <w:tcBorders>
              <w:top w:val="single" w:sz="4" w:space="0" w:color="7F7F7F"/>
              <w:bottom w:val="single" w:sz="4" w:space="0" w:color="7F7F7F"/>
            </w:tcBorders>
            <w:noWrap/>
            <w:vAlign w:val="center"/>
          </w:tcPr>
          <w:p w14:paraId="118362B7" w14:textId="77777777" w:rsidR="00046BA7" w:rsidRPr="00C001C2" w:rsidRDefault="00046BA7" w:rsidP="004C460F">
            <w:pPr>
              <w:spacing w:before="0" w:after="0" w:line="240" w:lineRule="auto"/>
              <w:jc w:val="center"/>
              <w:rPr>
                <w:rFonts w:ascii="Times New Roman" w:hAnsi="Times New Roman"/>
                <w:szCs w:val="20"/>
              </w:rPr>
            </w:pPr>
          </w:p>
        </w:tc>
      </w:tr>
      <w:tr w:rsidR="00046BA7" w:rsidRPr="00C001C2" w14:paraId="30D63E34" w14:textId="77777777" w:rsidTr="004C460F">
        <w:trPr>
          <w:trHeight w:val="300"/>
        </w:trPr>
        <w:tc>
          <w:tcPr>
            <w:tcW w:w="1134" w:type="dxa"/>
            <w:tcBorders>
              <w:bottom w:val="single" w:sz="4" w:space="0" w:color="7F7F7F"/>
            </w:tcBorders>
            <w:noWrap/>
          </w:tcPr>
          <w:p w14:paraId="4CA4095F" w14:textId="77777777" w:rsidR="00046BA7" w:rsidRPr="00C001C2" w:rsidRDefault="00046BA7" w:rsidP="004C460F">
            <w:pPr>
              <w:spacing w:before="0" w:after="0" w:line="240" w:lineRule="auto"/>
              <w:rPr>
                <w:rFonts w:ascii="Times New Roman" w:hAnsi="Times New Roman"/>
                <w:b/>
                <w:bCs/>
                <w:szCs w:val="20"/>
              </w:rPr>
            </w:pPr>
            <w:r w:rsidRPr="00166A99">
              <w:rPr>
                <w:rFonts w:ascii="Times New Roman" w:hAnsi="Times New Roman"/>
                <w:b/>
                <w:bCs/>
                <w:szCs w:val="20"/>
              </w:rPr>
              <w:t>regional</w:t>
            </w:r>
          </w:p>
        </w:tc>
        <w:tc>
          <w:tcPr>
            <w:tcW w:w="592" w:type="dxa"/>
            <w:tcBorders>
              <w:bottom w:val="single" w:sz="4" w:space="0" w:color="7F7F7F"/>
            </w:tcBorders>
            <w:noWrap/>
            <w:vAlign w:val="center"/>
          </w:tcPr>
          <w:p w14:paraId="4C086025"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bottom w:val="single" w:sz="4" w:space="0" w:color="7F7F7F"/>
            </w:tcBorders>
            <w:noWrap/>
            <w:vAlign w:val="center"/>
          </w:tcPr>
          <w:p w14:paraId="785D5516"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bottom w:val="single" w:sz="4" w:space="0" w:color="7F7F7F"/>
            </w:tcBorders>
            <w:noWrap/>
            <w:vAlign w:val="center"/>
          </w:tcPr>
          <w:p w14:paraId="2F96318B"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bottom w:val="single" w:sz="4" w:space="0" w:color="7F7F7F"/>
            </w:tcBorders>
            <w:noWrap/>
            <w:vAlign w:val="center"/>
          </w:tcPr>
          <w:p w14:paraId="2FF76169"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14" w:type="dxa"/>
            <w:tcBorders>
              <w:bottom w:val="single" w:sz="4" w:space="0" w:color="7F7F7F"/>
            </w:tcBorders>
            <w:noWrap/>
            <w:vAlign w:val="center"/>
          </w:tcPr>
          <w:p w14:paraId="4060D0A9"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14" w:type="dxa"/>
            <w:tcBorders>
              <w:bottom w:val="single" w:sz="4" w:space="0" w:color="7F7F7F"/>
            </w:tcBorders>
            <w:noWrap/>
            <w:vAlign w:val="center"/>
          </w:tcPr>
          <w:p w14:paraId="5D31C33A"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14" w:type="dxa"/>
            <w:tcBorders>
              <w:bottom w:val="single" w:sz="4" w:space="0" w:color="7F7F7F"/>
            </w:tcBorders>
            <w:noWrap/>
            <w:vAlign w:val="center"/>
          </w:tcPr>
          <w:p w14:paraId="591B6E1F"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14" w:type="dxa"/>
            <w:tcBorders>
              <w:bottom w:val="single" w:sz="4" w:space="0" w:color="7F7F7F"/>
            </w:tcBorders>
            <w:noWrap/>
            <w:vAlign w:val="center"/>
          </w:tcPr>
          <w:p w14:paraId="0C5C843D"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c>
          <w:tcPr>
            <w:tcW w:w="981" w:type="dxa"/>
            <w:tcBorders>
              <w:bottom w:val="single" w:sz="4" w:space="0" w:color="7F7F7F"/>
            </w:tcBorders>
            <w:noWrap/>
            <w:vAlign w:val="center"/>
          </w:tcPr>
          <w:p w14:paraId="5449DDFE" w14:textId="77777777" w:rsidR="00046BA7" w:rsidRPr="00C001C2" w:rsidRDefault="00046BA7" w:rsidP="004C460F">
            <w:pPr>
              <w:spacing w:before="0" w:after="0" w:line="240" w:lineRule="auto"/>
              <w:jc w:val="center"/>
              <w:rPr>
                <w:rFonts w:ascii="Times New Roman" w:hAnsi="Times New Roman"/>
                <w:szCs w:val="20"/>
              </w:rPr>
            </w:pPr>
          </w:p>
        </w:tc>
      </w:tr>
      <w:tr w:rsidR="00046BA7" w:rsidRPr="00C001C2" w14:paraId="594B9092" w14:textId="77777777" w:rsidTr="004C460F">
        <w:trPr>
          <w:trHeight w:val="300"/>
        </w:trPr>
        <w:tc>
          <w:tcPr>
            <w:tcW w:w="1134" w:type="dxa"/>
            <w:tcBorders>
              <w:top w:val="single" w:sz="4" w:space="0" w:color="7F7F7F"/>
              <w:bottom w:val="single" w:sz="2" w:space="0" w:color="auto"/>
            </w:tcBorders>
            <w:noWrap/>
          </w:tcPr>
          <w:p w14:paraId="261D1E12" w14:textId="77777777" w:rsidR="00046BA7" w:rsidRPr="00C001C2" w:rsidRDefault="00046BA7" w:rsidP="004C460F">
            <w:pPr>
              <w:spacing w:before="0" w:after="0" w:line="240" w:lineRule="auto"/>
              <w:rPr>
                <w:rFonts w:ascii="Times New Roman" w:hAnsi="Times New Roman"/>
                <w:b/>
                <w:bCs/>
                <w:szCs w:val="20"/>
              </w:rPr>
            </w:pPr>
            <w:r w:rsidRPr="00166A99">
              <w:rPr>
                <w:rFonts w:ascii="Times New Roman" w:hAnsi="Times New Roman"/>
                <w:b/>
                <w:bCs/>
                <w:szCs w:val="20"/>
              </w:rPr>
              <w:t>distant</w:t>
            </w:r>
          </w:p>
        </w:tc>
        <w:tc>
          <w:tcPr>
            <w:tcW w:w="592" w:type="dxa"/>
            <w:tcBorders>
              <w:top w:val="single" w:sz="4" w:space="0" w:color="7F7F7F"/>
              <w:bottom w:val="single" w:sz="2" w:space="0" w:color="auto"/>
            </w:tcBorders>
            <w:noWrap/>
            <w:vAlign w:val="center"/>
          </w:tcPr>
          <w:p w14:paraId="46174F76"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top w:val="single" w:sz="4" w:space="0" w:color="7F7F7F"/>
              <w:bottom w:val="single" w:sz="2" w:space="0" w:color="auto"/>
            </w:tcBorders>
            <w:noWrap/>
            <w:vAlign w:val="center"/>
          </w:tcPr>
          <w:p w14:paraId="0750412E"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top w:val="single" w:sz="4" w:space="0" w:color="7F7F7F"/>
              <w:bottom w:val="single" w:sz="2" w:space="0" w:color="auto"/>
            </w:tcBorders>
            <w:noWrap/>
            <w:vAlign w:val="center"/>
          </w:tcPr>
          <w:p w14:paraId="2CE136FD" w14:textId="77777777" w:rsidR="00046BA7" w:rsidRPr="00C001C2" w:rsidRDefault="00046BA7" w:rsidP="004C460F">
            <w:pPr>
              <w:spacing w:before="0" w:after="0" w:line="240" w:lineRule="auto"/>
              <w:jc w:val="center"/>
              <w:rPr>
                <w:rFonts w:ascii="Times New Roman" w:hAnsi="Times New Roman"/>
                <w:szCs w:val="20"/>
              </w:rPr>
            </w:pPr>
          </w:p>
        </w:tc>
        <w:tc>
          <w:tcPr>
            <w:tcW w:w="903" w:type="dxa"/>
            <w:tcBorders>
              <w:top w:val="single" w:sz="4" w:space="0" w:color="7F7F7F"/>
              <w:bottom w:val="single" w:sz="2" w:space="0" w:color="auto"/>
            </w:tcBorders>
            <w:noWrap/>
            <w:vAlign w:val="center"/>
          </w:tcPr>
          <w:p w14:paraId="57074101"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2" w:space="0" w:color="auto"/>
            </w:tcBorders>
            <w:noWrap/>
            <w:vAlign w:val="center"/>
          </w:tcPr>
          <w:p w14:paraId="4C55ACF0"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2" w:space="0" w:color="auto"/>
            </w:tcBorders>
            <w:noWrap/>
            <w:vAlign w:val="center"/>
          </w:tcPr>
          <w:p w14:paraId="0DD84A68"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2" w:space="0" w:color="auto"/>
            </w:tcBorders>
            <w:noWrap/>
            <w:vAlign w:val="center"/>
          </w:tcPr>
          <w:p w14:paraId="3DAB3BBE" w14:textId="77777777" w:rsidR="00046BA7" w:rsidRPr="00C001C2" w:rsidRDefault="00046BA7" w:rsidP="004C460F">
            <w:pPr>
              <w:spacing w:before="0" w:after="0" w:line="240" w:lineRule="auto"/>
              <w:jc w:val="center"/>
              <w:rPr>
                <w:rFonts w:ascii="Times New Roman" w:hAnsi="Times New Roman"/>
                <w:szCs w:val="20"/>
              </w:rPr>
            </w:pPr>
          </w:p>
        </w:tc>
        <w:tc>
          <w:tcPr>
            <w:tcW w:w="914" w:type="dxa"/>
            <w:tcBorders>
              <w:top w:val="single" w:sz="4" w:space="0" w:color="7F7F7F"/>
              <w:bottom w:val="single" w:sz="2" w:space="0" w:color="auto"/>
            </w:tcBorders>
            <w:noWrap/>
            <w:vAlign w:val="center"/>
          </w:tcPr>
          <w:p w14:paraId="6D1FB832" w14:textId="77777777" w:rsidR="00046BA7" w:rsidRPr="00C001C2" w:rsidRDefault="00046BA7" w:rsidP="004C460F">
            <w:pPr>
              <w:spacing w:before="0" w:after="0" w:line="240" w:lineRule="auto"/>
              <w:jc w:val="center"/>
              <w:rPr>
                <w:rFonts w:ascii="Times New Roman" w:hAnsi="Times New Roman"/>
                <w:szCs w:val="20"/>
              </w:rPr>
            </w:pPr>
          </w:p>
        </w:tc>
        <w:tc>
          <w:tcPr>
            <w:tcW w:w="981" w:type="dxa"/>
            <w:tcBorders>
              <w:top w:val="single" w:sz="4" w:space="0" w:color="7F7F7F"/>
              <w:bottom w:val="single" w:sz="2" w:space="0" w:color="auto"/>
            </w:tcBorders>
            <w:noWrap/>
            <w:vAlign w:val="center"/>
          </w:tcPr>
          <w:p w14:paraId="74EA3DA3" w14:textId="77777777" w:rsidR="00046BA7" w:rsidRPr="00C001C2" w:rsidRDefault="00046BA7" w:rsidP="004C460F">
            <w:pPr>
              <w:spacing w:before="0" w:after="0" w:line="240" w:lineRule="auto"/>
              <w:jc w:val="center"/>
              <w:rPr>
                <w:rFonts w:ascii="Times New Roman" w:hAnsi="Times New Roman"/>
                <w:szCs w:val="20"/>
              </w:rPr>
            </w:pPr>
            <w:r w:rsidRPr="00166A99">
              <w:rPr>
                <w:rFonts w:ascii="Times New Roman" w:hAnsi="Times New Roman"/>
                <w:szCs w:val="20"/>
              </w:rPr>
              <w:t>1</w:t>
            </w:r>
          </w:p>
        </w:tc>
      </w:tr>
      <w:tr w:rsidR="00046BA7" w:rsidRPr="00C001C2" w14:paraId="779E4248" w14:textId="77777777" w:rsidTr="004C460F">
        <w:trPr>
          <w:trHeight w:val="300"/>
        </w:trPr>
        <w:tc>
          <w:tcPr>
            <w:tcW w:w="9072" w:type="dxa"/>
            <w:gridSpan w:val="10"/>
            <w:tcBorders>
              <w:top w:val="single" w:sz="2" w:space="0" w:color="auto"/>
              <w:bottom w:val="nil"/>
            </w:tcBorders>
            <w:noWrap/>
          </w:tcPr>
          <w:p w14:paraId="42F622B5" w14:textId="718B952C" w:rsidR="00046BA7" w:rsidRPr="00C001C2" w:rsidRDefault="00046BA7" w:rsidP="004C460F">
            <w:pPr>
              <w:spacing w:before="0" w:after="0" w:line="240" w:lineRule="auto"/>
              <w:rPr>
                <w:rFonts w:ascii="Times New Roman" w:hAnsi="Times New Roman"/>
                <w:b/>
                <w:bCs/>
                <w:szCs w:val="20"/>
              </w:rPr>
            </w:pPr>
            <w:r w:rsidRPr="00166A99">
              <w:rPr>
                <w:rFonts w:ascii="Times New Roman" w:hAnsi="Times New Roman"/>
                <w:b/>
                <w:bCs/>
                <w:szCs w:val="20"/>
              </w:rPr>
              <w:t>* For metastatic cancers independent of primary tumor size and lymph nodes</w:t>
            </w:r>
          </w:p>
        </w:tc>
      </w:tr>
    </w:tbl>
    <w:bookmarkStart w:id="8" w:name="_Ref477530017"/>
    <w:p w14:paraId="0D61BDC5" w14:textId="1028C00B" w:rsidR="00046BA7" w:rsidRPr="00C001C2" w:rsidRDefault="00046BA7" w:rsidP="009B1BF6">
      <w:r w:rsidRPr="00930078">
        <w:fldChar w:fldCharType="begin"/>
      </w:r>
      <w:r w:rsidR="000A7E76">
        <w:instrText xml:space="preserve"> ADDIN EN.CITE &lt;EndNote&gt;&lt;Cite AuthorYear="1"&gt;&lt;Author&gt;Tumorregister München&lt;/Author&gt;&lt;Year&gt;2016&lt;/Year&gt;&lt;RecNum&gt;21&lt;/RecNum&gt;&lt;DisplayText&gt;Tumorregister München (24)&lt;/DisplayText&gt;&lt;record&gt;&lt;rec-number&gt;21&lt;/rec-number&gt;&lt;foreign-keys&gt;&lt;key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fldChar w:fldCharType="separate"/>
      </w:r>
      <w:r w:rsidR="000A7E76">
        <w:rPr>
          <w:noProof/>
        </w:rPr>
        <w:t>Tumorregister München (24)</w:t>
      </w:r>
      <w:r w:rsidRPr="00930078">
        <w:fldChar w:fldCharType="end"/>
      </w:r>
      <w:r w:rsidRPr="00166A99">
        <w:t xml:space="preserve"> provides survival data for each TNM stage over 20 years. Using the summary stages, we produced aggregate survival rates from the combination of TNM-specific survival case numbers. </w:t>
      </w:r>
    </w:p>
    <w:p w14:paraId="79B9DA8C" w14:textId="7FBD793F" w:rsidR="00046BA7" w:rsidRPr="00C001C2" w:rsidRDefault="00EF130A" w:rsidP="00ED47D7">
      <w:pPr>
        <w:pStyle w:val="Caption"/>
        <w:keepNext/>
        <w:spacing w:line="480" w:lineRule="auto"/>
        <w:rPr>
          <w:rFonts w:ascii="Times New Roman" w:hAnsi="Times New Roman"/>
        </w:rPr>
      </w:pPr>
      <w:r>
        <w:rPr>
          <w:rFonts w:ascii="Times New Roman" w:hAnsi="Times New Roman"/>
        </w:rPr>
        <w:lastRenderedPageBreak/>
        <w:t>Fig</w:t>
      </w:r>
      <w:r w:rsidR="00046BA7" w:rsidRPr="00166A99">
        <w:rPr>
          <w:rFonts w:ascii="Times New Roman" w:hAnsi="Times New Roman"/>
        </w:rPr>
        <w:t xml:space="preserve"> </w:t>
      </w:r>
      <w:bookmarkEnd w:id="8"/>
      <w:r w:rsidR="000A7E76">
        <w:rPr>
          <w:rFonts w:ascii="Times New Roman" w:hAnsi="Times New Roman"/>
        </w:rPr>
        <w:t>D.</w:t>
      </w:r>
      <w:r w:rsidR="00046BA7" w:rsidRPr="00166A99">
        <w:rPr>
          <w:rFonts w:ascii="Times New Roman" w:hAnsi="Times New Roman"/>
        </w:rPr>
        <w:t xml:space="preserve"> Survival curves, based on relative survival reported by the Munich Cancer Registry</w:t>
      </w:r>
    </w:p>
    <w:p w14:paraId="6A021E99" w14:textId="33AA5F8D" w:rsidR="00046BA7" w:rsidRPr="00C001C2" w:rsidRDefault="00E23FAF" w:rsidP="00ED47D7">
      <w:pPr>
        <w:rPr>
          <w:rFonts w:ascii="Times New Roman" w:hAnsi="Times New Roman"/>
        </w:rPr>
      </w:pPr>
      <w:r>
        <w:rPr>
          <w:rFonts w:ascii="Times New Roman" w:hAnsi="Times New Roman"/>
          <w:noProof/>
        </w:rPr>
        <w:drawing>
          <wp:inline distT="0" distB="0" distL="0" distR="0" wp14:anchorId="14F16C3E" wp14:editId="3ABB048D">
            <wp:extent cx="5724525" cy="3409950"/>
            <wp:effectExtent l="0" t="0" r="0" b="0"/>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a:extLst>
                        <a:ext uri="{28A0092B-C50C-407E-A947-70E740481C1C}">
                          <a14:useLocalDpi xmlns:a14="http://schemas.microsoft.com/office/drawing/2010/main" val="0"/>
                        </a:ext>
                      </a:extLst>
                    </a:blip>
                    <a:srcRect t="12547" b="6322"/>
                    <a:stretch>
                      <a:fillRect/>
                    </a:stretch>
                  </pic:blipFill>
                  <pic:spPr bwMode="auto">
                    <a:xfrm>
                      <a:off x="0" y="0"/>
                      <a:ext cx="5724525" cy="3409950"/>
                    </a:xfrm>
                    <a:prstGeom prst="rect">
                      <a:avLst/>
                    </a:prstGeom>
                    <a:noFill/>
                    <a:ln>
                      <a:noFill/>
                    </a:ln>
                  </pic:spPr>
                </pic:pic>
              </a:graphicData>
            </a:graphic>
          </wp:inline>
        </w:drawing>
      </w:r>
    </w:p>
    <w:p w14:paraId="6E5CC997" w14:textId="297B27E2" w:rsidR="00046BA7" w:rsidRPr="00C001C2" w:rsidRDefault="00046BA7" w:rsidP="00AD2620">
      <w:pPr>
        <w:pStyle w:val="Heading1"/>
        <w:numPr>
          <w:ilvl w:val="0"/>
          <w:numId w:val="0"/>
        </w:numPr>
      </w:pPr>
      <w:r w:rsidRPr="00C001C2">
        <w:t>Background mortality</w:t>
      </w:r>
    </w:p>
    <w:p w14:paraId="78AEA947" w14:textId="63FC1E1D" w:rsidR="00046BA7" w:rsidRPr="00C001C2" w:rsidRDefault="00046BA7" w:rsidP="00ED47D7">
      <w:pPr>
        <w:rPr>
          <w:rFonts w:ascii="Times New Roman" w:hAnsi="Times New Roman"/>
        </w:rPr>
      </w:pPr>
      <w:r w:rsidRPr="00C001C2">
        <w:rPr>
          <w:rFonts w:ascii="Times New Roman" w:hAnsi="Times New Roman"/>
        </w:rPr>
        <w:t xml:space="preserve">Following the guidance of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AuthorYear="1"&gt;&lt;Author&gt;Rosenberg&lt;/Author&gt;&lt;Year&gt;2006&lt;/Year&gt;&lt;RecNum&gt;71&lt;/RecNum&gt;&lt;DisplayText&gt;Rosenberg (27)&lt;/DisplayText&gt;&lt;record&gt;&lt;rec-number&gt;71&lt;/rec-number&gt;&lt;foreign-keys&gt;&lt;key app="EN" db-id="etr00rz0350pxwep0agvddd2xrvdtd0t0v5d" timestamp="1552562555"&gt;71&lt;/key&gt;&lt;/foreign-keys&gt;&lt;ref-type name="Journal Article"&gt;17&lt;/ref-type&gt;&lt;contributors&gt;&lt;authors&gt;&lt;author&gt;Rosenberg, M. A.&lt;/author&gt;&lt;/authors&gt;&lt;/contributors&gt;&lt;auth-address&gt;School of Business and Department of Biostatistics and Medical Informatics, University of Wisconsin-Madison, Madison, WI 53706, USA. mrosenberg@bus.wisc.edu&lt;/auth-address&gt;&lt;titles&gt;&lt;title&gt;Competing risks to breast cancer mortality&lt;/title&gt;&lt;secondary-title&gt;J Natl Cancer Inst Monogr&lt;/secondary-title&gt;&lt;/titles&gt;&lt;periodical&gt;&lt;full-title&gt;J Natl Cancer Inst Monogr&lt;/full-title&gt;&lt;/periodical&gt;&lt;pages&gt;15-9&lt;/pages&gt;&lt;number&gt;36&lt;/number&gt;&lt;keywords&gt;&lt;keyword&gt;Adult&lt;/keyword&gt;&lt;keyword&gt;Age Distribution&lt;/keyword&gt;&lt;keyword&gt;Aged&lt;/keyword&gt;&lt;keyword&gt;Aged, 80 and over&lt;/keyword&gt;&lt;keyword&gt;Breast Neoplasms/diagnosis/*mortality/therapy&lt;/keyword&gt;&lt;keyword&gt;Cohort Studies&lt;/keyword&gt;&lt;keyword&gt;*Computer Simulation&lt;/keyword&gt;&lt;keyword&gt;Databases, Factual&lt;/keyword&gt;&lt;keyword&gt;Female&lt;/keyword&gt;&lt;keyword&gt;Humans&lt;/keyword&gt;&lt;keyword&gt;*Life Tables&lt;/keyword&gt;&lt;keyword&gt;Middle Aged&lt;/keyword&gt;&lt;keyword&gt;*Models, Statistical&lt;/keyword&gt;&lt;keyword&gt;Predictive Value of Tests&lt;/keyword&gt;&lt;keyword&gt;Risk Assessment&lt;/keyword&gt;&lt;keyword&gt;Risk Factors&lt;/keyword&gt;&lt;keyword&gt;Survival Rate&lt;/keyword&gt;&lt;keyword&gt;United States/epidemiology&lt;/keyword&gt;&lt;/keywords&gt;&lt;dates&gt;&lt;year&gt;2006&lt;/year&gt;&lt;/dates&gt;&lt;isbn&gt;1052-6773 (Print)&amp;#xD;1052-6773 (Linking)&lt;/isbn&gt;&lt;accession-num&gt;17032889&lt;/accession-num&gt;&lt;urls&gt;&lt;related-urls&gt;&lt;url&gt;https://www.ncbi.nlm.nih.gov/pubmed/17032889&lt;/url&gt;&lt;/related-urls&gt;&lt;/urls&gt;&lt;electronic-resource-num&gt;10.1093/jncimonographs/lgj004&lt;/electronic-resource-num&gt;&lt;/record&gt;&lt;/Cite&gt;&lt;/EndNote&gt;</w:instrText>
      </w:r>
      <w:r w:rsidRPr="00930078">
        <w:rPr>
          <w:rFonts w:ascii="Times New Roman" w:hAnsi="Times New Roman"/>
        </w:rPr>
        <w:fldChar w:fldCharType="separate"/>
      </w:r>
      <w:r w:rsidR="000A7E76">
        <w:rPr>
          <w:rFonts w:ascii="Times New Roman" w:hAnsi="Times New Roman"/>
          <w:noProof/>
        </w:rPr>
        <w:t>Rosenberg (27)</w:t>
      </w:r>
      <w:r w:rsidRPr="00930078">
        <w:rPr>
          <w:rFonts w:ascii="Times New Roman" w:hAnsi="Times New Roman"/>
        </w:rPr>
        <w:fldChar w:fldCharType="end"/>
      </w:r>
      <w:r w:rsidRPr="00166A99">
        <w:rPr>
          <w:rFonts w:ascii="Times New Roman" w:hAnsi="Times New Roman"/>
        </w:rPr>
        <w:t xml:space="preserve"> for calculating background mortality, we adjusted mortality rates for breast cancer mortality in order to extract mortality from other causes. This method is used consistently in and recommended by the CISNET working group </w:t>
      </w:r>
      <w:r w:rsidRPr="00930078">
        <w:rPr>
          <w:rFonts w:ascii="Times New Roman" w:hAnsi="Times New Roman"/>
        </w:rPr>
        <w:fldChar w:fldCharType="begin"/>
      </w:r>
      <w:r w:rsidR="00B24576">
        <w:rPr>
          <w:rFonts w:ascii="Times New Roman" w:hAnsi="Times New Roman"/>
        </w:rPr>
        <w:instrText xml:space="preserve"> ADDIN EN.CITE &lt;EndNote&gt;&lt;Cite&gt;&lt;Author&gt;Mandelblatt&lt;/Author&gt;&lt;Year&gt;2015&lt;/Year&gt;&lt;RecNum&gt;72&lt;/RecNum&gt;&lt;DisplayText&gt;[28]&lt;/DisplayText&gt;&lt;record&gt;&lt;rec-number&gt;72&lt;/rec-number&gt;&lt;foreign-keys&gt;&lt;key app="EN" db-id="etr00rz0350pxwep0agvddd2xrvdtd0t0v5d" timestamp="1552562555"&gt;72&lt;/key&gt;&lt;/foreign-keys&gt;&lt;ref-type name="Report"&gt;27&lt;/ref-type&gt;&lt;contributors&gt;&lt;authors&gt;&lt;author&gt;Mandelblatt, J.&lt;/author&gt;&lt;author&gt;Cronin, K.&lt;/author&gt;&lt;author&gt;de Koning, H.&lt;/author&gt;&lt;author&gt;Miglioretti, D.&lt;/author&gt;&lt;author&gt;Schechter, C.&lt;/author&gt;&lt;author&gt;Stout, N.&lt;/author&gt;&lt;/authors&gt;&lt;/contributors&gt;&lt;titles&gt;&lt;title&gt;Collaborative Modeling of U.S. Breast Cancer Screening Strategies&lt;/title&gt;&lt;secondary-title&gt;AHRQ Publication No. 14-05201-EF-4&lt;/secondary-title&gt;&lt;/titles&gt;&lt;dates&gt;&lt;year&gt;2015&lt;/year&gt;&lt;/dates&gt;&lt;publisher&gt;Writing Committee of the Breast Cancer Working Group Cancer Intervention and Surveillance Modeling Network (CISNET) and the Breast Cancer Surveillance Consortium (BCSC)&lt;/publisher&gt;&lt;urls&gt;&lt;/urls&gt;&lt;/record&gt;&lt;/Cite&gt;&lt;/EndNote&gt;</w:instrText>
      </w:r>
      <w:r w:rsidRPr="00930078">
        <w:rPr>
          <w:rFonts w:ascii="Times New Roman" w:hAnsi="Times New Roman"/>
        </w:rPr>
        <w:fldChar w:fldCharType="separate"/>
      </w:r>
      <w:r w:rsidR="003727D1">
        <w:rPr>
          <w:rFonts w:ascii="Times New Roman" w:hAnsi="Times New Roman"/>
          <w:noProof/>
        </w:rPr>
        <w:t>[28]</w:t>
      </w:r>
      <w:r w:rsidRPr="00930078">
        <w:rPr>
          <w:rFonts w:ascii="Times New Roman" w:hAnsi="Times New Roman"/>
        </w:rPr>
        <w:fldChar w:fldCharType="end"/>
      </w:r>
      <w:r w:rsidRPr="00166A99">
        <w:rPr>
          <w:rFonts w:ascii="Times New Roman" w:hAnsi="Times New Roman"/>
        </w:rPr>
        <w:t xml:space="preserve">. We used the life tables of 2015 to calculate age-specific all-cause mortality rates for the German population </w:t>
      </w:r>
      <w:r w:rsidRPr="00930078">
        <w:rPr>
          <w:rFonts w:ascii="Times New Roman" w:hAnsi="Times New Roman"/>
        </w:rPr>
        <w:fldChar w:fldCharType="begin"/>
      </w:r>
      <w:r w:rsidR="00B24576">
        <w:rPr>
          <w:rFonts w:ascii="Times New Roman" w:hAnsi="Times New Roman"/>
        </w:rPr>
        <w:instrText xml:space="preserve"> ADDIN EN.CITE &lt;EndNote&gt;&lt;Cite&gt;&lt;Author&gt;Federal Statistical Office&lt;/Author&gt;&lt;Year&gt;2017&lt;/Year&gt;&lt;RecNum&gt;60&lt;/RecNum&gt;&lt;DisplayText&gt;[8]&lt;/DisplayText&gt;&lt;record&gt;&lt;rec-number&gt;60&lt;/rec-number&gt;&lt;foreign-keys&gt;&lt;key app="EN" db-id="etr00rz0350pxwep0agvddd2xrvdtd0t0v5d" timestamp="1552562553"&gt;60&lt;/key&gt;&lt;/foreign-keys&gt;&lt;ref-type name="Aggregated Database"&gt;55&lt;/ref-type&gt;&lt;contributors&gt;&lt;authors&gt;&lt;author&gt;Federal Statistical Office,&lt;/author&gt;&lt;/authors&gt;&lt;/contributors&gt;&lt;titles&gt;&lt;title&gt;GENESIS-Online&lt;/title&gt;&lt;/titles&gt;&lt;dates&gt;&lt;year&gt;2017&lt;/year&gt;&lt;pub-dates&gt;&lt;date&gt;9th March 2017&lt;/date&gt;&lt;/pub-dates&gt;&lt;/dates&gt;&lt;pub-location&gt;Wiesbaden&lt;/pub-location&gt;&lt;publisher&gt;Statistisches Bundesamt (Destatis)&lt;/publisher&gt;&lt;urls&gt;&lt;related-urls&gt;&lt;url&gt;https://www-genesis.destatis.de&lt;/url&gt;&lt;/related-urls&gt;&lt;/urls&gt;&lt;/record&gt;&lt;/Cite&gt;&lt;/EndNote&gt;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[8]</w:t>
      </w:r>
      <w:r w:rsidRPr="00930078">
        <w:rPr>
          <w:rFonts w:ascii="Times New Roman" w:hAnsi="Times New Roman"/>
        </w:rPr>
        <w:fldChar w:fldCharType="end"/>
      </w:r>
      <w:r w:rsidRPr="00166A99">
        <w:rPr>
          <w:rFonts w:ascii="Times New Roman" w:hAnsi="Times New Roman"/>
        </w:rPr>
        <w:t xml:space="preserve">. As the life tables also include mortality resulting from breast cancer, we adjusted the mortality statistics for breast cancer using the cause of death statistics </w:t>
      </w:r>
      <w:r w:rsidRPr="00930078">
        <w:rPr>
          <w:rFonts w:ascii="Times New Roman" w:hAnsi="Times New Roman"/>
        </w:rPr>
        <w:fldChar w:fldCharType="begin"/>
      </w:r>
      <w:r w:rsidR="00B24576">
        <w:rPr>
          <w:rFonts w:ascii="Times New Roman" w:hAnsi="Times New Roman"/>
        </w:rPr>
        <w:instrText xml:space="preserve"> ADDIN EN.CITE &lt;EndNote&gt;&lt;Cite&gt;&lt;Author&gt;Federal Statistical Office&lt;/Author&gt;&lt;Year&gt;2017&lt;/Year&gt;&lt;RecNum&gt;60&lt;/RecNum&gt;&lt;DisplayText&gt;[8]&lt;/DisplayText&gt;&lt;record&gt;&lt;rec-number&gt;60&lt;/rec-number&gt;&lt;foreign-keys&gt;&lt;key app="EN" db-id="etr00rz0350pxwep0agvddd2xrvdtd0t0v5d" timestamp="1552562553"&gt;60&lt;/key&gt;&lt;/foreign-keys&gt;&lt;ref-type name="Aggregated Database"&gt;55&lt;/ref-type&gt;&lt;contributors&gt;&lt;authors&gt;&lt;author&gt;Federal Statistical Office,&lt;/author&gt;&lt;/authors&gt;&lt;/contributors&gt;&lt;titles&gt;&lt;title&gt;GENESIS-Online&lt;/title&gt;&lt;/titles&gt;&lt;dates&gt;&lt;year&gt;2017&lt;/year&gt;&lt;pub-dates&gt;&lt;date&gt;9th March 2017&lt;/date&gt;&lt;/pub-dates&gt;&lt;/dates&gt;&lt;pub-location&gt;Wiesbaden&lt;/pub-location&gt;&lt;publisher&gt;Statistisches Bundesamt (Destatis)&lt;/publisher&gt;&lt;urls&gt;&lt;related-urls&gt;&lt;url&gt;https://www-genesis.destatis.de&lt;/url&gt;&lt;/related-urls&gt;&lt;/urls&gt;&lt;/record&gt;&lt;/Cite&gt;&lt;/EndNote&gt;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[8]</w:t>
      </w:r>
      <w:r w:rsidRPr="00930078">
        <w:rPr>
          <w:rFonts w:ascii="Times New Roman" w:hAnsi="Times New Roman"/>
        </w:rPr>
        <w:fldChar w:fldCharType="end"/>
      </w:r>
      <w:r w:rsidRPr="00166A99">
        <w:rPr>
          <w:rFonts w:ascii="Times New Roman" w:hAnsi="Times New Roman"/>
        </w:rPr>
        <w:t xml:space="preserve">. As the all-cause mortality rates are age specific for every life year, but death statistics are age specific for 5-year intervals, we fitted a polynomial function as seen in </w:t>
      </w:r>
      <w:r w:rsidR="00EF130A">
        <w:rPr>
          <w:rFonts w:ascii="Times New Roman" w:hAnsi="Times New Roman"/>
        </w:rPr>
        <w:t>Fig</w:t>
      </w:r>
      <w:r w:rsidRPr="00166A99">
        <w:rPr>
          <w:rFonts w:ascii="Times New Roman" w:hAnsi="Times New Roman"/>
        </w:rPr>
        <w:t xml:space="preserve"> </w:t>
      </w:r>
      <w:r w:rsidR="00EF130A">
        <w:rPr>
          <w:rFonts w:ascii="Times New Roman" w:hAnsi="Times New Roman"/>
        </w:rPr>
        <w:t>E</w:t>
      </w:r>
      <w:r w:rsidRPr="00166A99">
        <w:rPr>
          <w:rFonts w:ascii="Times New Roman" w:hAnsi="Times New Roman"/>
        </w:rPr>
        <w:t>.</w:t>
      </w:r>
    </w:p>
    <w:p w14:paraId="5FA0F9B5" w14:textId="4CC80915" w:rsidR="00046BA7" w:rsidRPr="00C001C2" w:rsidRDefault="00EF130A" w:rsidP="00ED47D7">
      <w:pPr>
        <w:pStyle w:val="Caption"/>
        <w:keepNext/>
        <w:spacing w:line="480" w:lineRule="auto"/>
        <w:rPr>
          <w:rFonts w:ascii="Times New Roman" w:hAnsi="Times New Roman"/>
        </w:rPr>
      </w:pPr>
      <w:bookmarkStart w:id="9" w:name="_Ref476842248"/>
      <w:r>
        <w:rPr>
          <w:rFonts w:ascii="Times New Roman" w:hAnsi="Times New Roman"/>
        </w:rPr>
        <w:lastRenderedPageBreak/>
        <w:t>Fig</w:t>
      </w:r>
      <w:r w:rsidR="00046BA7" w:rsidRPr="00166A99">
        <w:rPr>
          <w:rFonts w:ascii="Times New Roman" w:hAnsi="Times New Roman"/>
        </w:rPr>
        <w:t xml:space="preserve"> </w:t>
      </w:r>
      <w:bookmarkEnd w:id="9"/>
      <w:r w:rsidR="000A7E76">
        <w:rPr>
          <w:rFonts w:ascii="Times New Roman" w:hAnsi="Times New Roman"/>
        </w:rPr>
        <w:t>E.</w:t>
      </w:r>
      <w:r w:rsidR="00046BA7" w:rsidRPr="00166A99">
        <w:rPr>
          <w:rFonts w:ascii="Times New Roman" w:hAnsi="Times New Roman"/>
        </w:rPr>
        <w:t xml:space="preserve"> Age-specific breast mortality as percentage of all-cause mortality</w:t>
      </w:r>
    </w:p>
    <w:p w14:paraId="3D988AC4" w14:textId="35B5A43D" w:rsidR="00046BA7" w:rsidRPr="00C001C2" w:rsidRDefault="00E23FAF" w:rsidP="00ED47D7">
      <w:pPr>
        <w:spacing w:before="0" w:after="0"/>
        <w:rPr>
          <w:rFonts w:ascii="Times New Roman" w:hAnsi="Times New Roman"/>
        </w:rPr>
      </w:pPr>
      <w:r>
        <w:rPr>
          <w:rFonts w:ascii="Times New Roman" w:hAnsi="Times New Roman"/>
          <w:noProof/>
        </w:rPr>
        <w:drawing>
          <wp:inline distT="0" distB="0" distL="0" distR="0" wp14:anchorId="0CD255A7" wp14:editId="272335AC">
            <wp:extent cx="5724525" cy="2833687"/>
            <wp:effectExtent l="0" t="0" r="0" b="5080"/>
            <wp:docPr id="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2">
                      <a:extLst>
                        <a:ext uri="{28A0092B-C50C-407E-A947-70E740481C1C}">
                          <a14:useLocalDpi xmlns:a14="http://schemas.microsoft.com/office/drawing/2010/main" val="0"/>
                        </a:ext>
                      </a:extLst>
                    </a:blip>
                    <a:srcRect t="12213" b="6691"/>
                    <a:stretch>
                      <a:fillRect/>
                    </a:stretch>
                  </pic:blipFill>
                  <pic:spPr bwMode="auto">
                    <a:xfrm>
                      <a:off x="0" y="0"/>
                      <a:ext cx="5734284" cy="2838518"/>
                    </a:xfrm>
                    <a:prstGeom prst="rect">
                      <a:avLst/>
                    </a:prstGeom>
                    <a:noFill/>
                    <a:ln>
                      <a:noFill/>
                    </a:ln>
                  </pic:spPr>
                </pic:pic>
              </a:graphicData>
            </a:graphic>
          </wp:inline>
        </w:drawing>
      </w:r>
    </w:p>
    <w:p w14:paraId="20105E44" w14:textId="5F4DD3A2" w:rsidR="00046BA7" w:rsidRPr="00C001C2" w:rsidRDefault="00046BA7" w:rsidP="00ED47D7">
      <w:pPr>
        <w:rPr>
          <w:rFonts w:ascii="Times New Roman" w:hAnsi="Times New Roman"/>
        </w:rPr>
      </w:pPr>
      <w:r w:rsidRPr="00C001C2">
        <w:rPr>
          <w:rFonts w:ascii="Times New Roman" w:hAnsi="Times New Roman"/>
        </w:rPr>
        <w:t>Distribution fitting was based</w:t>
      </w:r>
      <w:r w:rsidRPr="00166A99">
        <w:rPr>
          <w:rFonts w:ascii="Times New Roman" w:hAnsi="Times New Roman"/>
        </w:rPr>
        <w:t xml:space="preserve"> on the Akaike and Bayesian information criteria as well as graphical validation using QQ plots. After reducing age-specific all-cause mortality by the fraction of breast cancer deaths, the remaining mortality probabilities can be interpreted as background mortality in the absence of breast cancer. </w:t>
      </w:r>
      <w:r w:rsidR="00EF130A">
        <w:rPr>
          <w:rFonts w:ascii="Times New Roman" w:hAnsi="Times New Roman"/>
        </w:rPr>
        <w:t>Fig</w:t>
      </w:r>
      <w:r w:rsidRPr="00166A99">
        <w:rPr>
          <w:rFonts w:ascii="Times New Roman" w:hAnsi="Times New Roman"/>
        </w:rPr>
        <w:t xml:space="preserve"> </w:t>
      </w:r>
      <w:r w:rsidR="00EF130A">
        <w:rPr>
          <w:rFonts w:ascii="Times New Roman" w:hAnsi="Times New Roman"/>
        </w:rPr>
        <w:t>F</w:t>
      </w:r>
      <w:r w:rsidRPr="00166A99">
        <w:rPr>
          <w:rFonts w:ascii="Times New Roman" w:hAnsi="Times New Roman"/>
        </w:rPr>
        <w:t xml:space="preserve"> illustrates the difference between background and all-cause mortality. Despite the fact that the highest fraction of breast cancer deaths appears between 40 and 60 years, a “dent” in the mortality probability is only noticeable in the last years of life when overall mortality is much higher.</w:t>
      </w:r>
    </w:p>
    <w:p w14:paraId="2EFD211C" w14:textId="47D7A5CB" w:rsidR="00046BA7" w:rsidRPr="00C001C2" w:rsidRDefault="00EF130A" w:rsidP="00ED47D7">
      <w:pPr>
        <w:pStyle w:val="Caption"/>
        <w:spacing w:line="480" w:lineRule="auto"/>
        <w:rPr>
          <w:rFonts w:ascii="Times New Roman" w:hAnsi="Times New Roman"/>
        </w:rPr>
      </w:pPr>
      <w:bookmarkStart w:id="10" w:name="_Ref477180782"/>
      <w:bookmarkStart w:id="11" w:name="_Ref477275025"/>
      <w:r>
        <w:rPr>
          <w:rFonts w:ascii="Times New Roman" w:hAnsi="Times New Roman"/>
        </w:rPr>
        <w:t>Fig</w:t>
      </w:r>
      <w:r w:rsidR="00046BA7" w:rsidRPr="00166A99">
        <w:rPr>
          <w:rFonts w:ascii="Times New Roman" w:hAnsi="Times New Roman"/>
        </w:rPr>
        <w:t xml:space="preserve"> </w:t>
      </w:r>
      <w:bookmarkEnd w:id="10"/>
      <w:bookmarkEnd w:id="11"/>
      <w:r w:rsidR="000A7E76">
        <w:rPr>
          <w:rFonts w:ascii="Times New Roman" w:hAnsi="Times New Roman"/>
        </w:rPr>
        <w:t>F.</w:t>
      </w:r>
      <w:r w:rsidR="00046BA7" w:rsidRPr="00166A99">
        <w:rPr>
          <w:rFonts w:ascii="Times New Roman" w:hAnsi="Times New Roman"/>
        </w:rPr>
        <w:t xml:space="preserve"> All-cause mortality and other-than-BC mortality</w:t>
      </w:r>
    </w:p>
    <w:p w14:paraId="3FEBF0CF" w14:textId="19252723" w:rsidR="00046BA7" w:rsidRPr="00C001C2" w:rsidRDefault="00E23FAF" w:rsidP="00ED47D7">
      <w:pPr>
        <w:spacing w:before="0" w:after="0"/>
        <w:rPr>
          <w:rFonts w:ascii="Times New Roman" w:hAnsi="Times New Roman"/>
        </w:rPr>
      </w:pPr>
      <w:r>
        <w:rPr>
          <w:rFonts w:ascii="Times New Roman" w:hAnsi="Times New Roman"/>
          <w:noProof/>
        </w:rPr>
        <w:drawing>
          <wp:inline distT="0" distB="0" distL="0" distR="0" wp14:anchorId="7C2C93F2" wp14:editId="024B2DB5">
            <wp:extent cx="5724525" cy="3305175"/>
            <wp:effectExtent l="0" t="0" r="0" b="0"/>
            <wp:docPr id="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3">
                      <a:extLst>
                        <a:ext uri="{28A0092B-C50C-407E-A947-70E740481C1C}">
                          <a14:useLocalDpi xmlns:a14="http://schemas.microsoft.com/office/drawing/2010/main" val="0"/>
                        </a:ext>
                      </a:extLst>
                    </a:blip>
                    <a:srcRect t="12881" b="6477"/>
                    <a:stretch>
                      <a:fillRect/>
                    </a:stretch>
                  </pic:blipFill>
                  <pic:spPr bwMode="auto">
                    <a:xfrm>
                      <a:off x="0" y="0"/>
                      <a:ext cx="5724525" cy="3305175"/>
                    </a:xfrm>
                    <a:prstGeom prst="rect">
                      <a:avLst/>
                    </a:prstGeom>
                    <a:noFill/>
                    <a:ln>
                      <a:noFill/>
                    </a:ln>
                  </pic:spPr>
                </pic:pic>
              </a:graphicData>
            </a:graphic>
          </wp:inline>
        </w:drawing>
      </w:r>
    </w:p>
    <w:p w14:paraId="59821388" w14:textId="77777777" w:rsidR="00046BA7" w:rsidRPr="00C001C2" w:rsidRDefault="00046BA7" w:rsidP="00AD2620">
      <w:pPr>
        <w:pStyle w:val="Heading1"/>
        <w:numPr>
          <w:ilvl w:val="0"/>
          <w:numId w:val="0"/>
        </w:numPr>
      </w:pPr>
      <w:r w:rsidRPr="00C001C2">
        <w:t>Cost parameters</w:t>
      </w:r>
    </w:p>
    <w:p w14:paraId="6E343C8B" w14:textId="001D5CFD" w:rsidR="00046BA7" w:rsidRPr="00C001C2" w:rsidRDefault="00046BA7" w:rsidP="00ED47D7">
      <w:pPr>
        <w:spacing w:before="0" w:after="160"/>
        <w:jc w:val="left"/>
        <w:rPr>
          <w:rFonts w:ascii="Times New Roman" w:hAnsi="Times New Roman"/>
        </w:rPr>
      </w:pPr>
      <w:r w:rsidRPr="00C001C2">
        <w:rPr>
          <w:rFonts w:ascii="Times New Roman" w:hAnsi="Times New Roman"/>
        </w:rPr>
        <w:t xml:space="preserve">For screening and diagnostic </w:t>
      </w:r>
      <w:r w:rsidRPr="00166A99">
        <w:rPr>
          <w:rFonts w:ascii="Times New Roman" w:hAnsi="Times New Roman"/>
        </w:rPr>
        <w:t xml:space="preserve">work-up, we used the price catalog of the </w:t>
      </w:r>
      <w:proofErr w:type="spellStart"/>
      <w:r w:rsidRPr="00166A99">
        <w:rPr>
          <w:rFonts w:ascii="Times New Roman" w:hAnsi="Times New Roman"/>
        </w:rPr>
        <w:t>Kassenärztliche</w:t>
      </w:r>
      <w:proofErr w:type="spellEnd"/>
      <w:r w:rsidRPr="00166A99">
        <w:rPr>
          <w:rFonts w:ascii="Times New Roman" w:hAnsi="Times New Roman"/>
        </w:rPr>
        <w:t xml:space="preserve"> </w:t>
      </w:r>
      <w:proofErr w:type="spellStart"/>
      <w:r w:rsidRPr="00166A99">
        <w:rPr>
          <w:rFonts w:ascii="Times New Roman" w:hAnsi="Times New Roman"/>
        </w:rPr>
        <w:t>Bundesvereinigung</w:t>
      </w:r>
      <w:proofErr w:type="spellEnd"/>
      <w:r w:rsidRPr="00166A99">
        <w:rPr>
          <w:rFonts w:ascii="Times New Roman" w:hAnsi="Times New Roman"/>
        </w:rPr>
        <w:t xml:space="preserve"> (KBV) for outpatient services paid by statu</w:t>
      </w:r>
      <w:r>
        <w:rPr>
          <w:rFonts w:ascii="Times New Roman" w:hAnsi="Times New Roman"/>
        </w:rPr>
        <w:t>to</w:t>
      </w:r>
      <w:r w:rsidRPr="00166A99">
        <w:rPr>
          <w:rFonts w:ascii="Times New Roman" w:hAnsi="Times New Roman"/>
        </w:rPr>
        <w:t xml:space="preserve">ry health insurances in Germany </w:t>
      </w:r>
      <w:r w:rsidRPr="00930078">
        <w:rPr>
          <w:rFonts w:ascii="Times New Roman" w:hAnsi="Times New Roman"/>
        </w:rPr>
        <w:fldChar w:fldCharType="begin"/>
      </w:r>
      <w:r w:rsidR="00B24576">
        <w:rPr>
          <w:rFonts w:ascii="Times New Roman" w:hAnsi="Times New Roman"/>
        </w:rPr>
        <w:instrText xml:space="preserve"> ADDIN EN.CITE &lt;EndNote&gt;&lt;Cite&gt;&lt;Author&gt;Kassenärztliche Bundesvereinigung&lt;/Author&gt;&lt;Year&gt;2017&lt;/Year&gt;&lt;RecNum&gt;36&lt;/RecNum&gt;&lt;DisplayText&gt;[29]&lt;/DisplayText&gt;&lt;record&gt;&lt;rec-number&gt;36&lt;/rec-number&gt;&lt;foreign-keys&gt;&lt;key app="EN" db-id="etr00rz0350pxwep0agvddd2xrvdtd0t0v5d" timestamp="0"&gt;36&lt;/key&gt;&lt;/foreign-keys&gt;&lt;ref-type name="Web Page"&gt;12&lt;/ref-type&gt;&lt;contributors&gt;&lt;authors&gt;&lt;author&gt;Kassenärztliche Bundesvereinigung,&lt;/author&gt;&lt;/authors&gt;&lt;/contributors&gt;&lt;titles&gt;&lt;title&gt;Einheitlicher Bewertungsmaßstab für ärztliche Leistungen&lt;/title&gt;&lt;/titles&gt;&lt;number&gt;24th March 2017&lt;/number&gt;&lt;dates&gt;&lt;year&gt;2017&lt;/year&gt;&lt;/dates&gt;&lt;pub-location&gt;Berlin&lt;/pub-location&gt;&lt;publisher&gt;Kassenärztliche Bundesvereinigung,&lt;/publisher&gt;&lt;urls&gt;&lt;related-urls&gt;&lt;url&gt;http://www.kbv.de/html/index.php&lt;/url&gt;&lt;/related-urls&gt;&lt;/urls&gt;&lt;/record&gt;&lt;/Cite&gt;&lt;/EndNote&gt;</w:instrText>
      </w:r>
      <w:r w:rsidRPr="00930078">
        <w:rPr>
          <w:rFonts w:ascii="Times New Roman" w:hAnsi="Times New Roman"/>
        </w:rPr>
        <w:fldChar w:fldCharType="separate"/>
      </w:r>
      <w:r w:rsidR="003727D1">
        <w:rPr>
          <w:rFonts w:ascii="Times New Roman" w:hAnsi="Times New Roman"/>
          <w:noProof/>
        </w:rPr>
        <w:t>[29]</w:t>
      </w:r>
      <w:r w:rsidRPr="00930078">
        <w:rPr>
          <w:rFonts w:ascii="Times New Roman" w:hAnsi="Times New Roman"/>
        </w:rPr>
        <w:fldChar w:fldCharType="end"/>
      </w:r>
      <w:r w:rsidR="00E066E1">
        <w:rPr>
          <w:rFonts w:ascii="Times New Roman" w:hAnsi="Times New Roman"/>
        </w:rPr>
        <w:t xml:space="preserve"> (Table </w:t>
      </w:r>
      <w:r w:rsidR="00EF130A">
        <w:rPr>
          <w:rFonts w:ascii="Times New Roman" w:hAnsi="Times New Roman"/>
        </w:rPr>
        <w:t>F</w:t>
      </w:r>
      <w:r w:rsidR="00E066E1">
        <w:rPr>
          <w:rFonts w:ascii="Times New Roman" w:hAnsi="Times New Roman"/>
        </w:rPr>
        <w:t>)</w:t>
      </w:r>
      <w:r w:rsidRPr="00166A99">
        <w:rPr>
          <w:rFonts w:ascii="Times New Roman" w:hAnsi="Times New Roman"/>
        </w:rPr>
        <w:t>. In the KBV pricing system, recall screening and core biopsy are combined. Accordingly, the additional cost of biopsy after recall screening consists only of the histopathological evaluation and the supplement for vacuum biopsy.</w:t>
      </w:r>
    </w:p>
    <w:p w14:paraId="65038F2A" w14:textId="62C14281" w:rsidR="00046BA7" w:rsidRPr="00166A99" w:rsidRDefault="00046BA7" w:rsidP="003B7A30">
      <w:pPr>
        <w:pStyle w:val="Caption"/>
        <w:keepNext/>
        <w:rPr>
          <w:rFonts w:ascii="Times New Roman" w:hAnsi="Times New Roman"/>
          <w:i/>
        </w:rPr>
      </w:pPr>
      <w:r w:rsidRPr="00166A99">
        <w:rPr>
          <w:rFonts w:ascii="Times New Roman" w:hAnsi="Times New Roman"/>
        </w:rPr>
        <w:t xml:space="preserve">Table </w:t>
      </w:r>
      <w:r w:rsidR="000A7E76">
        <w:rPr>
          <w:rFonts w:ascii="Times New Roman" w:hAnsi="Times New Roman"/>
        </w:rPr>
        <w:t>F.</w:t>
      </w:r>
      <w:r w:rsidRPr="00166A99">
        <w:rPr>
          <w:rFonts w:ascii="Times New Roman" w:hAnsi="Times New Roman"/>
        </w:rPr>
        <w:t xml:space="preserve"> EBM prices for screening and diagnostic work</w:t>
      </w:r>
      <w:r>
        <w:rPr>
          <w:rFonts w:ascii="Times New Roman" w:hAnsi="Times New Roman"/>
        </w:rPr>
        <w:t>-</w:t>
      </w:r>
      <w:r w:rsidRPr="00166A99">
        <w:rPr>
          <w:rFonts w:ascii="Times New Roman" w:hAnsi="Times New Roman"/>
        </w:rPr>
        <w:t>up</w:t>
      </w:r>
    </w:p>
    <w:tbl>
      <w:tblPr>
        <w:tblW w:w="0" w:type="auto"/>
        <w:tblBorders>
          <w:top w:val="single" w:sz="4" w:space="0" w:color="7F7F7F"/>
          <w:bottom w:val="single" w:sz="4" w:space="0" w:color="7F7F7F"/>
        </w:tblBorders>
        <w:tblLook w:val="00A0" w:firstRow="1" w:lastRow="0" w:firstColumn="1" w:lastColumn="0" w:noHBand="0" w:noVBand="0"/>
      </w:tblPr>
      <w:tblGrid>
        <w:gridCol w:w="1551"/>
        <w:gridCol w:w="2060"/>
        <w:gridCol w:w="847"/>
        <w:gridCol w:w="3349"/>
        <w:gridCol w:w="1265"/>
      </w:tblGrid>
      <w:tr w:rsidR="00046BA7" w:rsidRPr="00C001C2" w14:paraId="52733261" w14:textId="77777777" w:rsidTr="004C460F">
        <w:tc>
          <w:tcPr>
            <w:tcW w:w="1551" w:type="dxa"/>
            <w:tcBorders>
              <w:top w:val="single" w:sz="4" w:space="0" w:color="7F7F7F"/>
              <w:bottom w:val="single" w:sz="4" w:space="0" w:color="7F7F7F"/>
            </w:tcBorders>
          </w:tcPr>
          <w:p w14:paraId="54982309" w14:textId="77777777" w:rsidR="00046BA7" w:rsidRPr="00C001C2" w:rsidRDefault="00046BA7" w:rsidP="004C460F">
            <w:pPr>
              <w:spacing w:before="0" w:after="60" w:line="240" w:lineRule="auto"/>
              <w:jc w:val="left"/>
              <w:rPr>
                <w:rFonts w:ascii="Times New Roman" w:hAnsi="Times New Roman"/>
                <w:b/>
                <w:bCs/>
                <w:szCs w:val="20"/>
              </w:rPr>
            </w:pPr>
            <w:r w:rsidRPr="00C001C2">
              <w:rPr>
                <w:rFonts w:ascii="Times New Roman" w:hAnsi="Times New Roman"/>
                <w:b/>
                <w:bCs/>
                <w:szCs w:val="20"/>
              </w:rPr>
              <w:t>Phase of care</w:t>
            </w:r>
          </w:p>
        </w:tc>
        <w:tc>
          <w:tcPr>
            <w:tcW w:w="2060" w:type="dxa"/>
            <w:tcBorders>
              <w:top w:val="single" w:sz="4" w:space="0" w:color="7F7F7F"/>
              <w:bottom w:val="single" w:sz="4" w:space="0" w:color="7F7F7F"/>
            </w:tcBorders>
          </w:tcPr>
          <w:p w14:paraId="6B84F5DF" w14:textId="77777777" w:rsidR="00046BA7" w:rsidRPr="00C001C2" w:rsidRDefault="00046BA7" w:rsidP="004C460F">
            <w:pPr>
              <w:spacing w:before="0" w:after="60" w:line="240" w:lineRule="auto"/>
              <w:jc w:val="left"/>
              <w:rPr>
                <w:rFonts w:ascii="Times New Roman" w:hAnsi="Times New Roman"/>
                <w:b/>
                <w:bCs/>
                <w:szCs w:val="20"/>
              </w:rPr>
            </w:pPr>
            <w:r w:rsidRPr="00C001C2">
              <w:rPr>
                <w:rFonts w:ascii="Times New Roman" w:hAnsi="Times New Roman"/>
                <w:b/>
                <w:bCs/>
                <w:szCs w:val="20"/>
              </w:rPr>
              <w:t>Provider gr</w:t>
            </w:r>
            <w:r w:rsidRPr="00166A99">
              <w:rPr>
                <w:rFonts w:ascii="Times New Roman" w:hAnsi="Times New Roman"/>
                <w:b/>
                <w:bCs/>
                <w:szCs w:val="20"/>
              </w:rPr>
              <w:t>oup</w:t>
            </w:r>
          </w:p>
        </w:tc>
        <w:tc>
          <w:tcPr>
            <w:tcW w:w="847" w:type="dxa"/>
            <w:tcBorders>
              <w:top w:val="single" w:sz="4" w:space="0" w:color="7F7F7F"/>
              <w:bottom w:val="single" w:sz="4" w:space="0" w:color="7F7F7F"/>
            </w:tcBorders>
          </w:tcPr>
          <w:p w14:paraId="66D9518A" w14:textId="77777777"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Code</w:t>
            </w:r>
          </w:p>
        </w:tc>
        <w:tc>
          <w:tcPr>
            <w:tcW w:w="3349" w:type="dxa"/>
            <w:tcBorders>
              <w:top w:val="single" w:sz="4" w:space="0" w:color="7F7F7F"/>
              <w:bottom w:val="single" w:sz="4" w:space="0" w:color="7F7F7F"/>
            </w:tcBorders>
          </w:tcPr>
          <w:p w14:paraId="3A19F9C5" w14:textId="77777777"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Description</w:t>
            </w:r>
          </w:p>
        </w:tc>
        <w:tc>
          <w:tcPr>
            <w:tcW w:w="1265" w:type="dxa"/>
            <w:tcBorders>
              <w:top w:val="single" w:sz="4" w:space="0" w:color="7F7F7F"/>
              <w:bottom w:val="single" w:sz="4" w:space="0" w:color="7F7F7F"/>
            </w:tcBorders>
          </w:tcPr>
          <w:p w14:paraId="118FBDDB" w14:textId="77777777"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Price in 2017 Euro</w:t>
            </w:r>
          </w:p>
        </w:tc>
      </w:tr>
      <w:tr w:rsidR="00046BA7" w:rsidRPr="00C001C2" w14:paraId="47DA6015" w14:textId="77777777" w:rsidTr="004C460F">
        <w:tc>
          <w:tcPr>
            <w:tcW w:w="1551" w:type="dxa"/>
            <w:vMerge w:val="restart"/>
            <w:tcBorders>
              <w:top w:val="single" w:sz="4" w:space="0" w:color="7F7F7F"/>
              <w:bottom w:val="single" w:sz="4" w:space="0" w:color="7F7F7F"/>
            </w:tcBorders>
          </w:tcPr>
          <w:p w14:paraId="28609971" w14:textId="77777777"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Mammography screening</w:t>
            </w:r>
          </w:p>
        </w:tc>
        <w:tc>
          <w:tcPr>
            <w:tcW w:w="2060" w:type="dxa"/>
            <w:tcBorders>
              <w:top w:val="single" w:sz="4" w:space="0" w:color="7F7F7F"/>
              <w:bottom w:val="single" w:sz="4" w:space="0" w:color="7F7F7F"/>
            </w:tcBorders>
          </w:tcPr>
          <w:p w14:paraId="1CEB549A" w14:textId="7F481F3A"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Program responsible</w:t>
            </w:r>
          </w:p>
        </w:tc>
        <w:tc>
          <w:tcPr>
            <w:tcW w:w="847" w:type="dxa"/>
            <w:tcBorders>
              <w:top w:val="single" w:sz="4" w:space="0" w:color="7F7F7F"/>
              <w:bottom w:val="single" w:sz="4" w:space="0" w:color="7F7F7F"/>
            </w:tcBorders>
          </w:tcPr>
          <w:p w14:paraId="0B19558A"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01751</w:t>
            </w:r>
          </w:p>
        </w:tc>
        <w:tc>
          <w:tcPr>
            <w:tcW w:w="3349" w:type="dxa"/>
            <w:tcBorders>
              <w:top w:val="single" w:sz="4" w:space="0" w:color="7F7F7F"/>
              <w:bottom w:val="single" w:sz="4" w:space="0" w:color="7F7F7F"/>
            </w:tcBorders>
          </w:tcPr>
          <w:p w14:paraId="65F34E72"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Patient briefing</w:t>
            </w:r>
          </w:p>
        </w:tc>
        <w:tc>
          <w:tcPr>
            <w:tcW w:w="1265" w:type="dxa"/>
            <w:tcBorders>
              <w:top w:val="single" w:sz="4" w:space="0" w:color="7F7F7F"/>
              <w:bottom w:val="single" w:sz="4" w:space="0" w:color="7F7F7F"/>
            </w:tcBorders>
          </w:tcPr>
          <w:p w14:paraId="421557E9"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6.63</w:t>
            </w:r>
          </w:p>
        </w:tc>
      </w:tr>
      <w:tr w:rsidR="00046BA7" w:rsidRPr="00C001C2" w14:paraId="61CFFC76" w14:textId="77777777" w:rsidTr="004C460F">
        <w:tc>
          <w:tcPr>
            <w:tcW w:w="1551" w:type="dxa"/>
            <w:vMerge/>
          </w:tcPr>
          <w:p w14:paraId="1FA4E8B0"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Pr>
          <w:p w14:paraId="147F605D" w14:textId="0CE2F7A6"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Program responsible</w:t>
            </w:r>
          </w:p>
        </w:tc>
        <w:tc>
          <w:tcPr>
            <w:tcW w:w="847" w:type="dxa"/>
          </w:tcPr>
          <w:p w14:paraId="75A07AA4"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01750</w:t>
            </w:r>
          </w:p>
        </w:tc>
        <w:tc>
          <w:tcPr>
            <w:tcW w:w="3349" w:type="dxa"/>
          </w:tcPr>
          <w:p w14:paraId="288DE1E3"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Mammography screening</w:t>
            </w:r>
          </w:p>
        </w:tc>
        <w:tc>
          <w:tcPr>
            <w:tcW w:w="1265" w:type="dxa"/>
          </w:tcPr>
          <w:p w14:paraId="661F8220"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58.23</w:t>
            </w:r>
          </w:p>
        </w:tc>
      </w:tr>
      <w:tr w:rsidR="00046BA7" w:rsidRPr="00C001C2" w14:paraId="5A530313" w14:textId="77777777" w:rsidTr="004C460F">
        <w:trPr>
          <w:trHeight w:val="615"/>
        </w:trPr>
        <w:tc>
          <w:tcPr>
            <w:tcW w:w="1551" w:type="dxa"/>
            <w:vMerge/>
            <w:tcBorders>
              <w:top w:val="single" w:sz="4" w:space="0" w:color="7F7F7F"/>
              <w:bottom w:val="single" w:sz="4" w:space="0" w:color="7F7F7F"/>
            </w:tcBorders>
          </w:tcPr>
          <w:p w14:paraId="031517DB"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Borders>
              <w:top w:val="single" w:sz="4" w:space="0" w:color="7F7F7F"/>
              <w:bottom w:val="single" w:sz="4" w:space="0" w:color="7F7F7F"/>
            </w:tcBorders>
          </w:tcPr>
          <w:p w14:paraId="5B40EFFE" w14:textId="7A434D4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Program responsible / 1. Evaluator</w:t>
            </w:r>
          </w:p>
        </w:tc>
        <w:tc>
          <w:tcPr>
            <w:tcW w:w="847" w:type="dxa"/>
            <w:tcBorders>
              <w:top w:val="single" w:sz="4" w:space="0" w:color="7F7F7F"/>
              <w:bottom w:val="single" w:sz="4" w:space="0" w:color="7F7F7F"/>
            </w:tcBorders>
          </w:tcPr>
          <w:p w14:paraId="6543CF65"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01752</w:t>
            </w:r>
          </w:p>
        </w:tc>
        <w:tc>
          <w:tcPr>
            <w:tcW w:w="3349" w:type="dxa"/>
            <w:tcBorders>
              <w:top w:val="single" w:sz="4" w:space="0" w:color="7F7F7F"/>
              <w:bottom w:val="single" w:sz="4" w:space="0" w:color="7F7F7F"/>
            </w:tcBorders>
          </w:tcPr>
          <w:p w14:paraId="75784AA7"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Consolatory evaluation of mammographic images</w:t>
            </w:r>
          </w:p>
        </w:tc>
        <w:tc>
          <w:tcPr>
            <w:tcW w:w="1265" w:type="dxa"/>
            <w:tcBorders>
              <w:top w:val="single" w:sz="4" w:space="0" w:color="7F7F7F"/>
              <w:bottom w:val="single" w:sz="4" w:space="0" w:color="7F7F7F"/>
            </w:tcBorders>
          </w:tcPr>
          <w:p w14:paraId="22D4D744"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4.32</w:t>
            </w:r>
          </w:p>
        </w:tc>
      </w:tr>
      <w:tr w:rsidR="00046BA7" w:rsidRPr="00C001C2" w14:paraId="28605BC5" w14:textId="77777777" w:rsidTr="004C460F">
        <w:trPr>
          <w:trHeight w:val="446"/>
        </w:trPr>
        <w:tc>
          <w:tcPr>
            <w:tcW w:w="1551" w:type="dxa"/>
            <w:vMerge/>
          </w:tcPr>
          <w:p w14:paraId="3DA9D2A9"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Pr>
          <w:p w14:paraId="3703604E"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2. Evaluator</w:t>
            </w:r>
          </w:p>
        </w:tc>
        <w:tc>
          <w:tcPr>
            <w:tcW w:w="847" w:type="dxa"/>
          </w:tcPr>
          <w:p w14:paraId="1792720C"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01752</w:t>
            </w:r>
          </w:p>
        </w:tc>
        <w:tc>
          <w:tcPr>
            <w:tcW w:w="3349" w:type="dxa"/>
          </w:tcPr>
          <w:p w14:paraId="682DE470"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Consolatory evaluation of mammographic images</w:t>
            </w:r>
          </w:p>
        </w:tc>
        <w:tc>
          <w:tcPr>
            <w:tcW w:w="1265" w:type="dxa"/>
          </w:tcPr>
          <w:p w14:paraId="43A191BA"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4.32</w:t>
            </w:r>
          </w:p>
        </w:tc>
      </w:tr>
      <w:tr w:rsidR="00046BA7" w:rsidRPr="00C001C2" w14:paraId="680C7637" w14:textId="77777777" w:rsidTr="004C460F">
        <w:tc>
          <w:tcPr>
            <w:tcW w:w="1551" w:type="dxa"/>
            <w:vMerge w:val="restart"/>
            <w:tcBorders>
              <w:top w:val="single" w:sz="4" w:space="0" w:color="7F7F7F"/>
              <w:bottom w:val="single" w:sz="4" w:space="0" w:color="7F7F7F"/>
            </w:tcBorders>
          </w:tcPr>
          <w:p w14:paraId="13AD6E2F" w14:textId="02F8A2EB"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Diagnostic work-up</w:t>
            </w:r>
          </w:p>
        </w:tc>
        <w:tc>
          <w:tcPr>
            <w:tcW w:w="2060" w:type="dxa"/>
            <w:tcBorders>
              <w:top w:val="single" w:sz="4" w:space="0" w:color="7F7F7F"/>
              <w:bottom w:val="single" w:sz="4" w:space="0" w:color="7F7F7F"/>
            </w:tcBorders>
          </w:tcPr>
          <w:p w14:paraId="7F68BDD6" w14:textId="178ECA3F"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Program responsible</w:t>
            </w:r>
          </w:p>
        </w:tc>
        <w:tc>
          <w:tcPr>
            <w:tcW w:w="847" w:type="dxa"/>
            <w:tcBorders>
              <w:top w:val="single" w:sz="4" w:space="0" w:color="7F7F7F"/>
              <w:bottom w:val="single" w:sz="4" w:space="0" w:color="7F7F7F"/>
            </w:tcBorders>
          </w:tcPr>
          <w:p w14:paraId="7047C6DB"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01753</w:t>
            </w:r>
          </w:p>
        </w:tc>
        <w:tc>
          <w:tcPr>
            <w:tcW w:w="3349" w:type="dxa"/>
            <w:tcBorders>
              <w:top w:val="single" w:sz="4" w:space="0" w:color="7F7F7F"/>
              <w:bottom w:val="single" w:sz="4" w:space="0" w:color="7F7F7F"/>
            </w:tcBorders>
          </w:tcPr>
          <w:p w14:paraId="0CA4B32D" w14:textId="3184A2BC"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Clarification diagnosis I: Obligatory additional imaging, facultative core biopsy using either X-ray or sonography guided</w:t>
            </w:r>
          </w:p>
        </w:tc>
        <w:tc>
          <w:tcPr>
            <w:tcW w:w="1265" w:type="dxa"/>
            <w:tcBorders>
              <w:top w:val="single" w:sz="4" w:space="0" w:color="7F7F7F"/>
              <w:bottom w:val="single" w:sz="4" w:space="0" w:color="7F7F7F"/>
            </w:tcBorders>
          </w:tcPr>
          <w:p w14:paraId="257A8351"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94.45</w:t>
            </w:r>
          </w:p>
        </w:tc>
      </w:tr>
      <w:tr w:rsidR="00046BA7" w:rsidRPr="00C001C2" w14:paraId="795D84B0" w14:textId="77777777" w:rsidTr="004C460F">
        <w:tc>
          <w:tcPr>
            <w:tcW w:w="1551" w:type="dxa"/>
            <w:vMerge/>
          </w:tcPr>
          <w:p w14:paraId="41201A3C"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Pr>
          <w:p w14:paraId="079B4C1D" w14:textId="4863E1DC"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Program responsible / Biopsy physician</w:t>
            </w:r>
          </w:p>
        </w:tc>
        <w:tc>
          <w:tcPr>
            <w:tcW w:w="847" w:type="dxa"/>
          </w:tcPr>
          <w:p w14:paraId="6BC39F9E"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01759</w:t>
            </w:r>
          </w:p>
        </w:tc>
        <w:tc>
          <w:tcPr>
            <w:tcW w:w="3349" w:type="dxa"/>
          </w:tcPr>
          <w:p w14:paraId="4ACF5B3F"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Supplement for vacuum biopsy</w:t>
            </w:r>
          </w:p>
        </w:tc>
        <w:tc>
          <w:tcPr>
            <w:tcW w:w="1265" w:type="dxa"/>
          </w:tcPr>
          <w:p w14:paraId="0FEC5AA1"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29.58</w:t>
            </w:r>
          </w:p>
        </w:tc>
      </w:tr>
      <w:tr w:rsidR="00046BA7" w:rsidRPr="00C001C2" w14:paraId="4A60E21C" w14:textId="77777777" w:rsidTr="004C460F">
        <w:tc>
          <w:tcPr>
            <w:tcW w:w="1551" w:type="dxa"/>
            <w:vMerge/>
            <w:tcBorders>
              <w:top w:val="single" w:sz="4" w:space="0" w:color="7F7F7F"/>
              <w:bottom w:val="single" w:sz="4" w:space="0" w:color="7F7F7F"/>
            </w:tcBorders>
          </w:tcPr>
          <w:p w14:paraId="13B8489B"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Borders>
              <w:top w:val="single" w:sz="4" w:space="0" w:color="7F7F7F"/>
              <w:bottom w:val="single" w:sz="4" w:space="0" w:color="7F7F7F"/>
            </w:tcBorders>
          </w:tcPr>
          <w:p w14:paraId="1FC60EBE"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Pathologist</w:t>
            </w:r>
          </w:p>
        </w:tc>
        <w:tc>
          <w:tcPr>
            <w:tcW w:w="847" w:type="dxa"/>
            <w:tcBorders>
              <w:top w:val="single" w:sz="4" w:space="0" w:color="7F7F7F"/>
              <w:bottom w:val="single" w:sz="4" w:space="0" w:color="7F7F7F"/>
            </w:tcBorders>
          </w:tcPr>
          <w:p w14:paraId="0C305DDA"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01756</w:t>
            </w:r>
          </w:p>
        </w:tc>
        <w:tc>
          <w:tcPr>
            <w:tcW w:w="3349" w:type="dxa"/>
            <w:tcBorders>
              <w:top w:val="single" w:sz="4" w:space="0" w:color="7F7F7F"/>
              <w:bottom w:val="single" w:sz="4" w:space="0" w:color="7F7F7F"/>
            </w:tcBorders>
          </w:tcPr>
          <w:p w14:paraId="368D2AF8"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Histopathological evaluation of biopsy material, for each of three specimens</w:t>
            </w:r>
          </w:p>
        </w:tc>
        <w:tc>
          <w:tcPr>
            <w:tcW w:w="1265" w:type="dxa"/>
            <w:tcBorders>
              <w:top w:val="single" w:sz="4" w:space="0" w:color="7F7F7F"/>
              <w:bottom w:val="single" w:sz="4" w:space="0" w:color="7F7F7F"/>
            </w:tcBorders>
          </w:tcPr>
          <w:p w14:paraId="60B63D77"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10.21</w:t>
            </w:r>
          </w:p>
        </w:tc>
      </w:tr>
      <w:tr w:rsidR="00046BA7" w:rsidRPr="00C001C2" w14:paraId="55B5E1E1" w14:textId="77777777" w:rsidTr="004C460F">
        <w:tc>
          <w:tcPr>
            <w:tcW w:w="1551" w:type="dxa"/>
            <w:vMerge/>
          </w:tcPr>
          <w:p w14:paraId="01CF2AE3" w14:textId="77777777" w:rsidR="00046BA7" w:rsidRPr="00C001C2" w:rsidRDefault="00046BA7" w:rsidP="004C460F">
            <w:pPr>
              <w:spacing w:before="0" w:after="60" w:line="240" w:lineRule="auto"/>
              <w:jc w:val="left"/>
              <w:rPr>
                <w:rFonts w:ascii="Times New Roman" w:hAnsi="Times New Roman"/>
                <w:b/>
                <w:bCs/>
                <w:szCs w:val="20"/>
              </w:rPr>
            </w:pPr>
          </w:p>
        </w:tc>
        <w:tc>
          <w:tcPr>
            <w:tcW w:w="2060" w:type="dxa"/>
          </w:tcPr>
          <w:p w14:paraId="03ACEA5C"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Pathologist</w:t>
            </w:r>
          </w:p>
        </w:tc>
        <w:tc>
          <w:tcPr>
            <w:tcW w:w="847" w:type="dxa"/>
          </w:tcPr>
          <w:p w14:paraId="1BA77F21"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01757</w:t>
            </w:r>
          </w:p>
        </w:tc>
        <w:tc>
          <w:tcPr>
            <w:tcW w:w="3349" w:type="dxa"/>
          </w:tcPr>
          <w:p w14:paraId="03C4C5D6"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Supplement for histopathological evaluation, for each of three specimens*</w:t>
            </w:r>
          </w:p>
        </w:tc>
        <w:tc>
          <w:tcPr>
            <w:tcW w:w="1265" w:type="dxa"/>
          </w:tcPr>
          <w:p w14:paraId="2EE65775"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10.89</w:t>
            </w:r>
          </w:p>
        </w:tc>
      </w:tr>
      <w:tr w:rsidR="00046BA7" w:rsidRPr="00C001C2" w14:paraId="356F01DC" w14:textId="77777777" w:rsidTr="004C460F">
        <w:tc>
          <w:tcPr>
            <w:tcW w:w="1551" w:type="dxa"/>
            <w:tcBorders>
              <w:top w:val="single" w:sz="4" w:space="0" w:color="7F7F7F"/>
              <w:bottom w:val="nil"/>
            </w:tcBorders>
          </w:tcPr>
          <w:p w14:paraId="3DA76A0A" w14:textId="77777777" w:rsidR="00046BA7" w:rsidRPr="00C001C2" w:rsidRDefault="00046BA7" w:rsidP="004C460F">
            <w:pPr>
              <w:spacing w:before="0" w:after="60" w:line="240" w:lineRule="auto"/>
              <w:jc w:val="left"/>
              <w:rPr>
                <w:rFonts w:ascii="Times New Roman" w:hAnsi="Times New Roman"/>
                <w:b/>
                <w:bCs/>
                <w:szCs w:val="20"/>
              </w:rPr>
            </w:pPr>
            <w:r w:rsidRPr="00166A99">
              <w:rPr>
                <w:rFonts w:ascii="Times New Roman" w:hAnsi="Times New Roman"/>
                <w:b/>
                <w:bCs/>
                <w:szCs w:val="20"/>
              </w:rPr>
              <w:t>Aggregates</w:t>
            </w:r>
          </w:p>
        </w:tc>
        <w:tc>
          <w:tcPr>
            <w:tcW w:w="6256" w:type="dxa"/>
            <w:gridSpan w:val="3"/>
            <w:tcBorders>
              <w:top w:val="single" w:sz="4" w:space="0" w:color="7F7F7F"/>
              <w:bottom w:val="single" w:sz="4" w:space="0" w:color="808080"/>
            </w:tcBorders>
          </w:tcPr>
          <w:p w14:paraId="5A9BD600"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Mammographic screening</w:t>
            </w:r>
          </w:p>
        </w:tc>
        <w:tc>
          <w:tcPr>
            <w:tcW w:w="1265" w:type="dxa"/>
            <w:tcBorders>
              <w:top w:val="single" w:sz="4" w:space="0" w:color="7F7F7F"/>
              <w:bottom w:val="single" w:sz="4" w:space="0" w:color="7F7F7F"/>
            </w:tcBorders>
          </w:tcPr>
          <w:p w14:paraId="276DAC12"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73.50</w:t>
            </w:r>
          </w:p>
        </w:tc>
      </w:tr>
      <w:tr w:rsidR="00046BA7" w:rsidRPr="00C001C2" w14:paraId="0055BB9B" w14:textId="77777777" w:rsidTr="004C460F">
        <w:tc>
          <w:tcPr>
            <w:tcW w:w="1551" w:type="dxa"/>
            <w:tcBorders>
              <w:top w:val="nil"/>
              <w:bottom w:val="nil"/>
            </w:tcBorders>
          </w:tcPr>
          <w:p w14:paraId="7EA72E28" w14:textId="77777777" w:rsidR="00046BA7" w:rsidRPr="00C001C2" w:rsidRDefault="00046BA7" w:rsidP="004C460F">
            <w:pPr>
              <w:spacing w:before="0" w:after="60" w:line="240" w:lineRule="auto"/>
              <w:jc w:val="left"/>
              <w:rPr>
                <w:rFonts w:ascii="Times New Roman" w:hAnsi="Times New Roman"/>
                <w:b/>
                <w:bCs/>
                <w:szCs w:val="20"/>
              </w:rPr>
            </w:pPr>
          </w:p>
        </w:tc>
        <w:tc>
          <w:tcPr>
            <w:tcW w:w="6256" w:type="dxa"/>
            <w:gridSpan w:val="3"/>
            <w:tcBorders>
              <w:top w:val="single" w:sz="4" w:space="0" w:color="808080"/>
              <w:bottom w:val="single" w:sz="4" w:space="0" w:color="808080"/>
            </w:tcBorders>
          </w:tcPr>
          <w:p w14:paraId="6EA2C18B"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Additional cost for recall screening after mammography</w:t>
            </w:r>
          </w:p>
        </w:tc>
        <w:tc>
          <w:tcPr>
            <w:tcW w:w="1265" w:type="dxa"/>
          </w:tcPr>
          <w:p w14:paraId="74E7EC00"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94.45</w:t>
            </w:r>
          </w:p>
        </w:tc>
      </w:tr>
      <w:tr w:rsidR="00046BA7" w:rsidRPr="00C001C2" w14:paraId="35F95D92" w14:textId="77777777" w:rsidTr="004C460F">
        <w:tc>
          <w:tcPr>
            <w:tcW w:w="1551" w:type="dxa"/>
            <w:tcBorders>
              <w:top w:val="nil"/>
              <w:bottom w:val="single" w:sz="4" w:space="0" w:color="7F7F7F"/>
            </w:tcBorders>
          </w:tcPr>
          <w:p w14:paraId="740AE9AB" w14:textId="77777777" w:rsidR="00046BA7" w:rsidRPr="00C001C2" w:rsidRDefault="00046BA7" w:rsidP="004C460F">
            <w:pPr>
              <w:spacing w:before="0" w:after="60" w:line="240" w:lineRule="auto"/>
              <w:jc w:val="left"/>
              <w:rPr>
                <w:rFonts w:ascii="Times New Roman" w:hAnsi="Times New Roman"/>
                <w:b/>
                <w:bCs/>
                <w:szCs w:val="20"/>
              </w:rPr>
            </w:pPr>
          </w:p>
        </w:tc>
        <w:tc>
          <w:tcPr>
            <w:tcW w:w="6256" w:type="dxa"/>
            <w:gridSpan w:val="3"/>
            <w:tcBorders>
              <w:top w:val="single" w:sz="4" w:space="0" w:color="808080"/>
              <w:bottom w:val="single" w:sz="4" w:space="0" w:color="7F7F7F"/>
            </w:tcBorders>
          </w:tcPr>
          <w:p w14:paraId="61B34672"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Additional cost for core biopsy after recall screening</w:t>
            </w:r>
          </w:p>
        </w:tc>
        <w:tc>
          <w:tcPr>
            <w:tcW w:w="1265" w:type="dxa"/>
            <w:tcBorders>
              <w:top w:val="single" w:sz="4" w:space="0" w:color="7F7F7F"/>
              <w:bottom w:val="single" w:sz="4" w:space="0" w:color="7F7F7F"/>
            </w:tcBorders>
          </w:tcPr>
          <w:p w14:paraId="35A27F45"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21.10</w:t>
            </w:r>
          </w:p>
        </w:tc>
      </w:tr>
      <w:tr w:rsidR="00046BA7" w:rsidRPr="00C001C2" w14:paraId="09B0ADC8" w14:textId="77777777" w:rsidTr="004C460F">
        <w:tc>
          <w:tcPr>
            <w:tcW w:w="1551" w:type="dxa"/>
            <w:tcBorders>
              <w:top w:val="nil"/>
            </w:tcBorders>
          </w:tcPr>
          <w:p w14:paraId="3A878C45" w14:textId="77777777" w:rsidR="00046BA7" w:rsidRPr="00C001C2" w:rsidRDefault="00046BA7" w:rsidP="004C460F">
            <w:pPr>
              <w:spacing w:before="0" w:after="60" w:line="240" w:lineRule="auto"/>
              <w:jc w:val="left"/>
              <w:rPr>
                <w:rFonts w:ascii="Times New Roman" w:hAnsi="Times New Roman"/>
                <w:b/>
                <w:bCs/>
                <w:szCs w:val="20"/>
              </w:rPr>
            </w:pPr>
          </w:p>
        </w:tc>
        <w:tc>
          <w:tcPr>
            <w:tcW w:w="6256" w:type="dxa"/>
            <w:gridSpan w:val="3"/>
            <w:tcBorders>
              <w:top w:val="single" w:sz="4" w:space="0" w:color="808080"/>
            </w:tcBorders>
          </w:tcPr>
          <w:p w14:paraId="7D1D11EC"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Additional cost for vacuum biopsy after recall screening</w:t>
            </w:r>
          </w:p>
        </w:tc>
        <w:tc>
          <w:tcPr>
            <w:tcW w:w="1265" w:type="dxa"/>
          </w:tcPr>
          <w:p w14:paraId="5F458949" w14:textId="77777777" w:rsidR="00046BA7" w:rsidRPr="00C001C2" w:rsidRDefault="00046BA7" w:rsidP="004C460F">
            <w:pPr>
              <w:spacing w:before="0" w:after="60" w:line="240" w:lineRule="auto"/>
              <w:jc w:val="left"/>
              <w:rPr>
                <w:rFonts w:ascii="Times New Roman" w:hAnsi="Times New Roman"/>
                <w:szCs w:val="20"/>
              </w:rPr>
            </w:pPr>
            <w:r w:rsidRPr="00166A99">
              <w:rPr>
                <w:rFonts w:ascii="Times New Roman" w:hAnsi="Times New Roman"/>
                <w:szCs w:val="20"/>
              </w:rPr>
              <w:t>39.79</w:t>
            </w:r>
          </w:p>
        </w:tc>
      </w:tr>
      <w:tr w:rsidR="00046BA7" w:rsidRPr="00C001C2" w14:paraId="709BF7B7" w14:textId="77777777" w:rsidTr="004C460F">
        <w:tc>
          <w:tcPr>
            <w:tcW w:w="9072" w:type="dxa"/>
            <w:gridSpan w:val="5"/>
            <w:tcBorders>
              <w:top w:val="single" w:sz="4" w:space="0" w:color="7F7F7F"/>
              <w:bottom w:val="single" w:sz="4" w:space="0" w:color="7F7F7F"/>
            </w:tcBorders>
          </w:tcPr>
          <w:p w14:paraId="5A079996" w14:textId="5086DCF6" w:rsidR="00046BA7" w:rsidRPr="00C001C2" w:rsidRDefault="00046BA7" w:rsidP="003727D1">
            <w:pPr>
              <w:spacing w:before="0" w:after="60" w:line="240" w:lineRule="auto"/>
              <w:jc w:val="left"/>
              <w:rPr>
                <w:rFonts w:ascii="Times New Roman" w:hAnsi="Times New Roman"/>
                <w:b/>
                <w:bCs/>
                <w:szCs w:val="20"/>
              </w:rPr>
            </w:pPr>
            <w:r w:rsidRPr="00166A99">
              <w:rPr>
                <w:rFonts w:ascii="Times New Roman" w:hAnsi="Times New Roman"/>
                <w:b/>
                <w:szCs w:val="20"/>
              </w:rPr>
              <w:t>*</w:t>
            </w:r>
            <w:r w:rsidRPr="00166A99">
              <w:rPr>
                <w:rFonts w:ascii="Times New Roman" w:hAnsi="Times New Roman"/>
                <w:b/>
                <w:bCs/>
                <w:szCs w:val="20"/>
              </w:rPr>
              <w:t xml:space="preserve"> </w:t>
            </w:r>
            <w:r w:rsidRPr="00166A99">
              <w:rPr>
                <w:rFonts w:ascii="Times New Roman" w:hAnsi="Times New Roman"/>
                <w:bCs/>
                <w:szCs w:val="20"/>
              </w:rPr>
              <w:t xml:space="preserve">X-ray guided core-needle biopsies require up to six specimens </w:t>
            </w:r>
            <w:r w:rsidRPr="00930078">
              <w:rPr>
                <w:rFonts w:ascii="Times New Roman" w:hAnsi="Times New Roman"/>
                <w:bCs/>
                <w:szCs w:val="20"/>
              </w:rPr>
              <w:fldChar w:fldCharType="begin">
                <w:fldData xml:space="preserve">PEVuZE5vdGU+PENpdGU+PEF1dGhvcj5MaWJlcm1hbjwvQXV0aG9yPjxZZWFyPjE5OTQ8L1llYXI+
PFJlY051bT43MzwvUmVjTnVtPjxEaXNwbGF5VGV4dD5bMzAsIDMxXTwvRGlzcGxheVRleHQ+PHJl
Y29yZD48cmVjLW51bWJlcj43MzwvcmVjLW51bWJlcj48Zm9yZWlnbi1rZXlzPjxrZXkgYXBwPSJF
TiIgZGItaWQ9ImV0cjAwcnowMzUwcHh3ZXAwYWd2ZGRkMnhydmR0ZDB0MHY1ZCIgdGltZXN0YW1w
PSIxNTUyNTYyNTU1Ij43Mzwva2V5PjwvZm9yZWlnbi1rZXlzPjxyZWYtdHlwZSBuYW1lPSJKb3Vy
bmFsIEFydGljbGUiPjE3PC9yZWYtdHlwZT48Y29udHJpYnV0b3JzPjxhdXRob3JzPjxhdXRob3I+
TGliZXJtYW4sIEwuPC9hdXRob3I+PGF1dGhvcj5EZXJzaGF3LCBELiBELjwvYXV0aG9yPjxhdXRo
b3I+Um9zZW4sIFAuIFAuPC9hdXRob3I+PGF1dGhvcj5BYnJhbXNvbiwgQS4gRi48L2F1dGhvcj48
YXV0aG9yPkRldXRjaCwgQi4gTS48L2F1dGhvcj48YXV0aG9yPkhhbm4sIEwuIEUuPC9hdXRob3I+
PC9hdXRob3JzPjwvY29udHJpYnV0b3JzPjxhdXRoLWFkZHJlc3M+RGVwYXJ0bWVudCBvZiBSYWRp
b2xvZ3ksIE1lbW9yaWFsIFNsb2FuLUtldHRlcmluZyBDYW5jZXIgQ2VudGVyLCBOZXcgWW9yaywg
TlkgMTAwMjEuPC9hdXRoLWFkZHJlc3M+PHRpdGxlcz48dGl0bGU+U3RlcmVvdGF4aWMgMTQtZ2F1
Z2UgYnJlYXN0IGJpb3BzeTogaG93IG1hbnkgY29yZSBiaW9wc3kgc3BlY2ltZW5zIGFyZSBuZWVk
ZWQ/PC90aXRsZT48c2Vjb25kYXJ5LXRpdGxlPlJhZGlvbG9neTwvc2Vjb25kYXJ5LXRpdGxlPjwv
dGl0bGVzPjxwZXJpb2RpY2FsPjxmdWxsLXRpdGxlPlJhZGlvbG9neTwvZnVsbC10aXRsZT48L3Bl
cmlvZGljYWw+PHBhZ2VzPjc5My01PC9wYWdlcz48dm9sdW1lPjE5Mjwvdm9sdW1lPjxudW1iZXI+
MzwvbnVtYmVyPjxrZXl3b3Jkcz48a2V5d29yZD4qQmlvcHN5LCBOZWVkbGUvbWV0aG9kczwva2V5
d29yZD48a2V5d29yZD5CcmVhc3QvKnBhdGhvbG9neTwva2V5d29yZD48a2V5d29yZD5CcmVhc3Qg
TmVvcGxhc21zL2RpYWdub3Npcy9kaWFnbm9zdGljIGltYWdpbmc8L2tleXdvcmQ+PGtleXdvcmQ+
RmVtYWxlPC9rZXl3b3JkPjxrZXl3b3JkPkh1bWFuczwva2V5d29yZD48a2V5d29yZD5NYW1tb2dy
YXBoeTwva2V5d29yZD48a2V5d29yZD5NaWNyb3JhZGlvZ3JhcGh5PC9rZXl3b3JkPjxrZXl3b3Jk
PipTdGVyZW90YXhpYyBUZWNobmlxdWVzPC9rZXl3b3JkPjwva2V5d29yZHM+PGRhdGVzPjx5ZWFy
PjE5OTQ8L3llYXI+PHB1Yi1kYXRlcz48ZGF0ZT5TZXA8L2RhdGU+PC9wdWItZGF0ZXM+PC9kYXRl
cz48aXNibj4wMDMzLTg0MTkgKFByaW50KSYjeEQ7MDAzMy04NDE5IChMaW5raW5nKTwvaXNibj48
YWNjZXNzaW9uLW51bT44MDU4OTQ5PC9hY2Nlc3Npb24tbnVtPjx1cmxzPjxyZWxhdGVkLXVybHM+
PHVybD5odHRwczovL3d3dy5uY2JpLm5sbS5uaWguZ292L3B1Ym1lZC84MDU4OTQ5PC91cmw+PC9y
ZWxhdGVkLXVybHM+PC91cmxzPjxlbGVjdHJvbmljLXJlc291cmNlLW51bT4xMC4xMTQ4L3JhZGlv
bG9neS4xOTIuMy44MDU4OTQ5PC9lbGVjdHJvbmljLXJlc291cmNlLW51bT48L3JlY29yZD48L0Np
dGU+PENpdGU+PEF1dGhvcj5BcGVzdGVndWlhPC9BdXRob3I+PFllYXI+MjAxMTwvWWVhcj48UmVj
TnVtPjc0PC9SZWNOdW0+PHJlY29yZD48cmVjLW51bWJlcj43NDwvcmVjLW51bWJlcj48Zm9yZWln
bi1rZXlzPjxrZXkgYXBwPSJFTiIgZGItaWQ9ImV0cjAwcnowMzUwcHh3ZXAwYWd2ZGRkMnhydmR0
ZDB0MHY1ZCIgdGltZXN0YW1wPSIxNTUyNTYyNTU1Ij43NDwva2V5PjwvZm9yZWlnbi1rZXlzPjxy
ZWYtdHlwZSBuYW1lPSJKb3VybmFsIEFydGljbGUiPjE3PC9yZWYtdHlwZT48Y29udHJpYnV0b3Jz
PjxhdXRob3JzPjxhdXRob3I+QXBlc3RlZ3VpYSwgTC48L2F1dGhvcj48YXV0aG9yPlBpbmEsIEwu
IEouPC9hdXRob3I+PC9hdXRob3JzPjwvY29udHJpYnV0b3JzPjx0aXRsZXM+PHRpdGxlPlVsdHJh
c291bmQtZ3VpZGVkIGNvcmUtbmVlZGxlIGJpb3BzeSBvZiBicmVhc3QgbGVzaW9uczwvdGl0bGU+
PHNlY29uZGFyeS10aXRsZT5JbnNpZ2h0cyBJbWFnaW5nPC9zZWNvbmRhcnktdGl0bGU+PC90aXRs
ZXM+PHBlcmlvZGljYWw+PGZ1bGwtdGl0bGU+SW5zaWdodHMgSW1hZ2luZzwvZnVsbC10aXRsZT48
L3BlcmlvZGljYWw+PHBhZ2VzPjQ5My01MDA8L3BhZ2VzPjx2b2x1bWU+Mjwvdm9sdW1lPjxudW1i
ZXI+NDwvbnVtYmVyPjxkYXRlcz48eWVhcj4yMDExPC95ZWFyPjxwdWItZGF0ZXM+PGRhdGU+QXVn
PC9kYXRlPjwvcHViLWRhdGVzPjwvZGF0ZXM+PGlzYm4+MTg2OS00MTAxIChMaW5raW5nKTwvaXNi
bj48YWNjZXNzaW9uLW51bT4yMjM0Nzk3MDwvYWNjZXNzaW9uLW51bT48dXJscz48cmVsYXRlZC11
cmxzPjx1cmw+aHR0cHM6Ly93d3cubmNiaS5ubG0ubmloLmdvdi9wdWJtZWQvMjIzNDc5NzA8L3Vy
bD48L3JlbGF0ZWQtdXJscz48L3VybHM+PGN1c3RvbTI+UE1DMzI1OTMwMzwvY3VzdG9tMj48ZWxl
Y3Ryb25pYy1yZXNvdXJjZS1udW0+MTAuMTAwNy9zMTMyNDQtMDExLTAwOTAtNzwvZWxlY3Ryb25p
Yy1yZXNvdXJjZS1udW0+PC9yZWNvcmQ+PC9DaXRlPjwvRW5kTm90ZT5=
</w:fldData>
              </w:fldChar>
            </w:r>
            <w:r w:rsidR="00B24576">
              <w:rPr>
                <w:rFonts w:ascii="Times New Roman" w:hAnsi="Times New Roman"/>
                <w:bCs/>
                <w:szCs w:val="20"/>
              </w:rPr>
              <w:instrText xml:space="preserve"> ADDIN EN.CITE </w:instrText>
            </w:r>
            <w:r w:rsidR="00B24576">
              <w:rPr>
                <w:rFonts w:ascii="Times New Roman" w:hAnsi="Times New Roman"/>
                <w:bCs/>
                <w:szCs w:val="20"/>
              </w:rPr>
              <w:fldChar w:fldCharType="begin">
                <w:fldData xml:space="preserve">PEVuZE5vdGU+PENpdGU+PEF1dGhvcj5MaWJlcm1hbjwvQXV0aG9yPjxZZWFyPjE5OTQ8L1llYXI+
PFJlY051bT43MzwvUmVjTnVtPjxEaXNwbGF5VGV4dD5bMzAsIDMxXTwvRGlzcGxheVRleHQ+PHJl
Y29yZD48cmVjLW51bWJlcj43MzwvcmVjLW51bWJlcj48Zm9yZWlnbi1rZXlzPjxrZXkgYXBwPSJF
TiIgZGItaWQ9ImV0cjAwcnowMzUwcHh3ZXAwYWd2ZGRkMnhydmR0ZDB0MHY1ZCIgdGltZXN0YW1w
PSIxNTUyNTYyNTU1Ij43Mzwva2V5PjwvZm9yZWlnbi1rZXlzPjxyZWYtdHlwZSBuYW1lPSJKb3Vy
bmFsIEFydGljbGUiPjE3PC9yZWYtdHlwZT48Y29udHJpYnV0b3JzPjxhdXRob3JzPjxhdXRob3I+
TGliZXJtYW4sIEwuPC9hdXRob3I+PGF1dGhvcj5EZXJzaGF3LCBELiBELjwvYXV0aG9yPjxhdXRo
b3I+Um9zZW4sIFAuIFAuPC9hdXRob3I+PGF1dGhvcj5BYnJhbXNvbiwgQS4gRi48L2F1dGhvcj48
YXV0aG9yPkRldXRjaCwgQi4gTS48L2F1dGhvcj48YXV0aG9yPkhhbm4sIEwuIEUuPC9hdXRob3I+
PC9hdXRob3JzPjwvY29udHJpYnV0b3JzPjxhdXRoLWFkZHJlc3M+RGVwYXJ0bWVudCBvZiBSYWRp
b2xvZ3ksIE1lbW9yaWFsIFNsb2FuLUtldHRlcmluZyBDYW5jZXIgQ2VudGVyLCBOZXcgWW9yaywg
TlkgMTAwMjEuPC9hdXRoLWFkZHJlc3M+PHRpdGxlcz48dGl0bGU+U3RlcmVvdGF4aWMgMTQtZ2F1
Z2UgYnJlYXN0IGJpb3BzeTogaG93IG1hbnkgY29yZSBiaW9wc3kgc3BlY2ltZW5zIGFyZSBuZWVk
ZWQ/PC90aXRsZT48c2Vjb25kYXJ5LXRpdGxlPlJhZGlvbG9neTwvc2Vjb25kYXJ5LXRpdGxlPjwv
dGl0bGVzPjxwZXJpb2RpY2FsPjxmdWxsLXRpdGxlPlJhZGlvbG9neTwvZnVsbC10aXRsZT48L3Bl
cmlvZGljYWw+PHBhZ2VzPjc5My01PC9wYWdlcz48dm9sdW1lPjE5Mjwvdm9sdW1lPjxudW1iZXI+
MzwvbnVtYmVyPjxrZXl3b3Jkcz48a2V5d29yZD4qQmlvcHN5LCBOZWVkbGUvbWV0aG9kczwva2V5
d29yZD48a2V5d29yZD5CcmVhc3QvKnBhdGhvbG9neTwva2V5d29yZD48a2V5d29yZD5CcmVhc3Qg
TmVvcGxhc21zL2RpYWdub3Npcy9kaWFnbm9zdGljIGltYWdpbmc8L2tleXdvcmQ+PGtleXdvcmQ+
RmVtYWxlPC9rZXl3b3JkPjxrZXl3b3JkPkh1bWFuczwva2V5d29yZD48a2V5d29yZD5NYW1tb2dy
YXBoeTwva2V5d29yZD48a2V5d29yZD5NaWNyb3JhZGlvZ3JhcGh5PC9rZXl3b3JkPjxrZXl3b3Jk
PipTdGVyZW90YXhpYyBUZWNobmlxdWVzPC9rZXl3b3JkPjwva2V5d29yZHM+PGRhdGVzPjx5ZWFy
PjE5OTQ8L3llYXI+PHB1Yi1kYXRlcz48ZGF0ZT5TZXA8L2RhdGU+PC9wdWItZGF0ZXM+PC9kYXRl
cz48aXNibj4wMDMzLTg0MTkgKFByaW50KSYjeEQ7MDAzMy04NDE5IChMaW5raW5nKTwvaXNibj48
YWNjZXNzaW9uLW51bT44MDU4OTQ5PC9hY2Nlc3Npb24tbnVtPjx1cmxzPjxyZWxhdGVkLXVybHM+
PHVybD5odHRwczovL3d3dy5uY2JpLm5sbS5uaWguZ292L3B1Ym1lZC84MDU4OTQ5PC91cmw+PC9y
ZWxhdGVkLXVybHM+PC91cmxzPjxlbGVjdHJvbmljLXJlc291cmNlLW51bT4xMC4xMTQ4L3JhZGlv
bG9neS4xOTIuMy44MDU4OTQ5PC9lbGVjdHJvbmljLXJlc291cmNlLW51bT48L3JlY29yZD48L0Np
dGU+PENpdGU+PEF1dGhvcj5BcGVzdGVndWlhPC9BdXRob3I+PFllYXI+MjAxMTwvWWVhcj48UmVj
TnVtPjc0PC9SZWNOdW0+PHJlY29yZD48cmVjLW51bWJlcj43NDwvcmVjLW51bWJlcj48Zm9yZWln
bi1rZXlzPjxrZXkgYXBwPSJFTiIgZGItaWQ9ImV0cjAwcnowMzUwcHh3ZXAwYWd2ZGRkMnhydmR0
ZDB0MHY1ZCIgdGltZXN0YW1wPSIxNTUyNTYyNTU1Ij43NDwva2V5PjwvZm9yZWlnbi1rZXlzPjxy
ZWYtdHlwZSBuYW1lPSJKb3VybmFsIEFydGljbGUiPjE3PC9yZWYtdHlwZT48Y29udHJpYnV0b3Jz
PjxhdXRob3JzPjxhdXRob3I+QXBlc3RlZ3VpYSwgTC48L2F1dGhvcj48YXV0aG9yPlBpbmEsIEwu
IEouPC9hdXRob3I+PC9hdXRob3JzPjwvY29udHJpYnV0b3JzPjx0aXRsZXM+PHRpdGxlPlVsdHJh
c291bmQtZ3VpZGVkIGNvcmUtbmVlZGxlIGJpb3BzeSBvZiBicmVhc3QgbGVzaW9uczwvdGl0bGU+
PHNlY29uZGFyeS10aXRsZT5JbnNpZ2h0cyBJbWFnaW5nPC9zZWNvbmRhcnktdGl0bGU+PC90aXRs
ZXM+PHBlcmlvZGljYWw+PGZ1bGwtdGl0bGU+SW5zaWdodHMgSW1hZ2luZzwvZnVsbC10aXRsZT48
L3BlcmlvZGljYWw+PHBhZ2VzPjQ5My01MDA8L3BhZ2VzPjx2b2x1bWU+Mjwvdm9sdW1lPjxudW1i
ZXI+NDwvbnVtYmVyPjxkYXRlcz48eWVhcj4yMDExPC95ZWFyPjxwdWItZGF0ZXM+PGRhdGU+QXVn
PC9kYXRlPjwvcHViLWRhdGVzPjwvZGF0ZXM+PGlzYm4+MTg2OS00MTAxIChMaW5raW5nKTwvaXNi
bj48YWNjZXNzaW9uLW51bT4yMjM0Nzk3MDwvYWNjZXNzaW9uLW51bT48dXJscz48cmVsYXRlZC11
cmxzPjx1cmw+aHR0cHM6Ly93d3cubmNiaS5ubG0ubmloLmdvdi9wdWJtZWQvMjIzNDc5NzA8L3Vy
bD48L3JlbGF0ZWQtdXJscz48L3VybHM+PGN1c3RvbTI+UE1DMzI1OTMwMzwvY3VzdG9tMj48ZWxl
Y3Ryb25pYy1yZXNvdXJjZS1udW0+MTAuMTAwNy9zMTMyNDQtMDExLTAwOTAtNzwvZWxlY3Ryb25p
Yy1yZXNvdXJjZS1udW0+PC9yZWNvcmQ+PC9DaXRlPjwvRW5kTm90ZT5=
</w:fldData>
              </w:fldChar>
            </w:r>
            <w:r w:rsidR="00B24576">
              <w:rPr>
                <w:rFonts w:ascii="Times New Roman" w:hAnsi="Times New Roman"/>
                <w:bCs/>
                <w:szCs w:val="20"/>
              </w:rPr>
              <w:instrText xml:space="preserve"> ADDIN EN.CITE.DATA </w:instrText>
            </w:r>
            <w:r w:rsidR="00B24576">
              <w:rPr>
                <w:rFonts w:ascii="Times New Roman" w:hAnsi="Times New Roman"/>
                <w:bCs/>
                <w:szCs w:val="20"/>
              </w:rPr>
            </w:r>
            <w:r w:rsidR="00B24576">
              <w:rPr>
                <w:rFonts w:ascii="Times New Roman" w:hAnsi="Times New Roman"/>
                <w:bCs/>
                <w:szCs w:val="20"/>
              </w:rPr>
              <w:fldChar w:fldCharType="end"/>
            </w:r>
            <w:r w:rsidRPr="00930078">
              <w:rPr>
                <w:rFonts w:ascii="Times New Roman" w:hAnsi="Times New Roman"/>
                <w:bCs/>
                <w:szCs w:val="20"/>
              </w:rPr>
            </w:r>
            <w:r w:rsidRPr="00930078">
              <w:rPr>
                <w:rFonts w:ascii="Times New Roman" w:hAnsi="Times New Roman"/>
                <w:bCs/>
                <w:szCs w:val="20"/>
              </w:rPr>
              <w:fldChar w:fldCharType="separate"/>
            </w:r>
            <w:r w:rsidR="003727D1">
              <w:rPr>
                <w:rFonts w:ascii="Times New Roman" w:hAnsi="Times New Roman"/>
                <w:bCs/>
                <w:noProof/>
                <w:szCs w:val="20"/>
              </w:rPr>
              <w:t>[30, 31]</w:t>
            </w:r>
            <w:r w:rsidRPr="00930078">
              <w:rPr>
                <w:rFonts w:ascii="Times New Roman" w:hAnsi="Times New Roman"/>
                <w:bCs/>
                <w:szCs w:val="20"/>
              </w:rPr>
              <w:fldChar w:fldCharType="end"/>
            </w:r>
            <w:r w:rsidRPr="00166A99">
              <w:rPr>
                <w:rFonts w:ascii="Times New Roman" w:hAnsi="Times New Roman"/>
                <w:bCs/>
                <w:szCs w:val="20"/>
              </w:rPr>
              <w:t>.</w:t>
            </w:r>
          </w:p>
        </w:tc>
      </w:tr>
    </w:tbl>
    <w:p w14:paraId="2A7B1AB9" w14:textId="77777777" w:rsidR="00046BA7" w:rsidRPr="00C001C2" w:rsidRDefault="00046BA7" w:rsidP="00ED47D7">
      <w:pPr>
        <w:spacing w:before="0" w:after="160"/>
        <w:jc w:val="left"/>
        <w:rPr>
          <w:rFonts w:ascii="Times New Roman" w:hAnsi="Times New Roman"/>
        </w:rPr>
      </w:pPr>
    </w:p>
    <w:p w14:paraId="4FBCECC5" w14:textId="48410767" w:rsidR="00046BA7" w:rsidRPr="00C001C2" w:rsidRDefault="00046BA7" w:rsidP="00920EDB">
      <w:pPr>
        <w:spacing w:before="0" w:after="160"/>
        <w:rPr>
          <w:rFonts w:ascii="Times New Roman" w:hAnsi="Times New Roman"/>
        </w:rPr>
      </w:pPr>
      <w:r w:rsidRPr="00166A99">
        <w:rPr>
          <w:rFonts w:ascii="Times New Roman" w:hAnsi="Times New Roman"/>
        </w:rPr>
        <w:t>Treatment costs were extracted from the literature and confirmed by clinical experts. As treatment regimens depend on the molecular subtype of cancer, we used three subtypes, triple-negative (T</w:t>
      </w:r>
      <w:r w:rsidRPr="00A665ED">
        <w:rPr>
          <w:rFonts w:ascii="Times New Roman" w:hAnsi="Times New Roman"/>
        </w:rPr>
        <w:t>–</w:t>
      </w:r>
      <w:r w:rsidRPr="00166A99">
        <w:rPr>
          <w:rFonts w:ascii="Times New Roman" w:hAnsi="Times New Roman"/>
        </w:rPr>
        <w:t xml:space="preserve">), hormone receptor positive (HR+), and HER2/neu positive (HER2/neu), with corresponding treatment proportions for each. Treatment costs for these molecular subtypes were analyzed by </w:t>
      </w:r>
      <w:r w:rsidRPr="00930078">
        <w:rPr>
          <w:rFonts w:ascii="Times New Roman" w:hAnsi="Times New Roman"/>
        </w:rPr>
        <w:fldChar w:fldCharType="begin">
          <w:fldData xml:space="preserve">PEVuZE5vdGU+PENpdGUgQXV0aG9yWWVhcj0iMSI+PEF1dGhvcj5NdWxsZXI8L0F1dGhvcj48WWVh
cj4yMDE3PC9ZZWFyPjxSZWNOdW0+MjI8L1JlY051bT48RGlzcGxheVRleHQ+TXVsbGVyLCBEYW5u
ZXIgKDMyKTwvRGlzcGxheVRleHQ+PHJlY29yZD48cmVjLW51bWJlcj4yMjwvcmVjLW51bWJlcj48
Zm9yZWlnbi1rZXlzPjxrZXkgYXBwPSJFTiIgZGItaWQ9ImV0cjAwcnowMzUwcHh3ZXAwYWd2ZGRk
MnhydmR0ZDB0MHY1ZCIgdGltZXN0YW1wPSIwIj4yMjwva2V5PjwvZm9yZWlnbi1rZXlzPjxyZWYt
dHlwZSBuYW1lPSJKb3VybmFsIEFydGljbGUiPjE3PC9yZWYtdHlwZT48Y29udHJpYnV0b3JzPjxh
dXRob3JzPjxhdXRob3I+TXVsbGVyLCBELjwvYXV0aG9yPjxhdXRob3I+RGFubmVyLCBNLjwvYXV0
aG9yPjxhdXRob3I+UmhpZW0sIEsuPC9hdXRob3I+PGF1dGhvcj5TdG9sbGVud2VyaywgQi48L2F1
dGhvcj48YXV0aG9yPkVuZ2VsLCBDLjwvYXV0aG9yPjxhdXRob3I+UmFzY2hlLCBMLjwvYXV0aG9y
PjxhdXRob3I+Qm9yc2ksIEwuPC9hdXRob3I+PGF1dGhvcj5TY2htdXR6bGVyLCBSLjwvYXV0aG9y
PjxhdXRob3I+U3RvY2ssIFMuPC9hdXRob3I+PC9hdXRob3JzPjwvY29udHJpYnV0b3JzPjxhdXRo
LWFkZHJlc3M+SW5zdGl0dXRlIGZvciBIZWFsdGggRWNvbm9taWNzIGFuZCBDbGluaWNhbCBFcGlk
ZW1pb2xvZ3ksIFRoZSBVbml2ZXJzaXR5IEhvc3BpdGFsIG9mIENvbG9nbmUgKEFvUiksIEdsZXVl
bGVyIFN0cmFzc2UgMTc2LTE3OCwgNTA5MzUsIENvbG9nbmUsIEdlcm1hbnkuIGRpcmsubXVlbGxl
ckB1ay1rb2Vsbi5kZS4mI3hEO0luc3RpdHV0ZSBmb3IgSGVhbHRoIEVjb25vbWljcyBhbmQgQ2xp
bmljYWwgRXBpZGVtaW9sb2d5LCBUaGUgVW5pdmVyc2l0eSBIb3NwaXRhbCBvZiBDb2xvZ25lIChB
b1IpLCBHbGV1ZWxlciBTdHJhc3NlIDE3Ni0xNzgsIDUwOTM1LCBDb2xvZ25lLCBHZXJtYW55LiYj
eEQ7Q2VudGVyIGZvciBIZXJlZGl0YXJ5IEJyZWFzdCBhbmQgT3ZhcmlhbiBDYW5jZXIsIFRoZSBV
bml2ZXJzaXR5IEhvc3BpdGFsIG9mIENvbG9nbmUgKEFvUiksIEtlcnBlbmVyIFN0cmFzc2UgMzQs
IDUwOTMxLCBDb2xvZ25lLCBHZXJtYW55LiYjeEQ7SW5zdGl0dXRlIG9mIEhlYWx0aCBFY29ub21p
Y3MgYW5kIEhlYWx0aCBDYXJlIE1hbmFnZW1lbnQsIEhlbG1ob2x0eiBaZW50cnVtIE11bmNoZW4t
R2VybWFuIFJlc2VhcmNoIENlbnRlciBmb3IgRW52aXJvbm1lbnRhbCBIZWFsdGgsIEluZ29sc3Rh
ZHRlciBMYW5kc3RyYXNzZSAxLCA4NTc2NCwgTmV1aGVyYmVyZywgR2VybWFueS4mI3hEO0luc3Rp
dHV0ZSBmb3IgTWVkaWNhbCBJbmZvcm1hdGljcywgU3RhdGlzdGljcyBhbmQgRXBpZGVtaW9sb2d5
IChJTUlTRSksIFVuaXZlcnNpdHkgb2YgTGVpcHppZywgSGFydGVsc3RyYXNzZSAxNi0xOCwgMDQx
MDcsIExlaXB6aWcsIEdlcm1hbnkuJiN4RDtEZXBhcnRtZW50IG9mIENvbnRyb2xsaW5nLCBUaGUg
VW5pdmVyc2l0eSBIb3NwaXRhbCBvZiBDb2xvZ25lIChBb1IpLCBLZXJwZW5lciBTdHJhc3NlIDYy
LCA1MDkzNywgQ29sb2duZSwgR2VybWFueS48L2F1dGgtYWRkcmVzcz48dGl0bGVzPjx0aXRsZT5D
b3N0LWVmZmVjdGl2ZW5lc3Mgb2YgZGlmZmVyZW50IHN0cmF0ZWdpZXMgdG8gcHJldmVudCBicmVh
c3QgYW5kIG92YXJpYW4gY2FuY2VyIGluIEdlcm1hbiB3b21lbiB3aXRoIGEgQlJDQSAxIG9yIDIg
bXV0YXRpb248L3RpdGxlPjxzZWNvbmRhcnktdGl0bGU+RXVyIEogSGVhbHRoIEVjb248L3NlY29u
ZGFyeS10aXRsZT48L3RpdGxlcz48a2V5d29yZHM+PGtleXdvcmQ+QnJjYTwva2V5d29yZD48a2V5
d29yZD5CcmVhc3QgY2FuY2VyPC9rZXl3b3JkPjxrZXl3b3JkPkNvc3QtZWZmZWN0aXZlbmVzczwv
a2V5d29yZD48a2V5d29yZD5FY29ub21pYyBtb2RlbGluZzwva2V5d29yZD48a2V5d29yZD5SaXNr
LXJlZHVjaW5nIHN1cmdlcnk8L2tleXdvcmQ+PC9rZXl3b3Jkcz48ZGF0ZXM+PHllYXI+MjAxNzwv
eWVhcj48cHViLWRhdGVzPjxkYXRlPkFwciA1PC9kYXRlPjwvcHViLWRhdGVzPjwvZGF0ZXM+PGlz
Ym4+MTYxOC03NjAxIChFbGVjdHJvbmljKSYjeEQ7MTYxOC03NTk4IChMaW5raW5nKTwvaXNibj48
YWNjZXNzaW9uLW51bT4yODM4MjUwMzwvYWNjZXNzaW9uLW51bT48dXJscz48cmVsYXRlZC11cmxz
Pjx1cmw+aHR0cHM6Ly93d3cubmNiaS5ubG0ubmloLmdvdi9wdWJtZWQvMjgzODI1MDM8L3VybD48
L3JlbGF0ZWQtdXJscz48L3VybHM+PGVsZWN0cm9uaWMtcmVzb3VyY2UtbnVtPjEwLjEwMDcvczEw
MTk4LTAxNy0wODg3LTU8L2VsZWN0cm9uaWMtcmVzb3VyY2UtbnVtPjwvcmVjb3JkPjwvQ2l0ZT48
L0VuZE5vdGU+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PEVuZE5vdGU+PENpdGUgQXV0aG9yWWVhcj0iMSI+PEF1dGhvcj5NdWxsZXI8L0F1dGhvcj48WWVh
cj4yMDE3PC9ZZWFyPjxSZWNOdW0+MjI8L1JlY051bT48RGlzcGxheVRleHQ+TXVsbGVyLCBEYW5u
ZXIgKDMyKTwvRGlzcGxheVRleHQ+PHJlY29yZD48cmVjLW51bWJlcj4yMjwvcmVjLW51bWJlcj48
Zm9yZWlnbi1rZXlzPjxrZXkgYXBwPSJFTiIgZGItaWQ9ImV0cjAwcnowMzUwcHh3ZXAwYWd2ZGRk
MnhydmR0ZDB0MHY1ZCIgdGltZXN0YW1wPSIwIj4yMjwva2V5PjwvZm9yZWlnbi1rZXlzPjxyZWYt
dHlwZSBuYW1lPSJKb3VybmFsIEFydGljbGUiPjE3PC9yZWYtdHlwZT48Y29udHJpYnV0b3JzPjxh
dXRob3JzPjxhdXRob3I+TXVsbGVyLCBELjwvYXV0aG9yPjxhdXRob3I+RGFubmVyLCBNLjwvYXV0
aG9yPjxhdXRob3I+UmhpZW0sIEsuPC9hdXRob3I+PGF1dGhvcj5TdG9sbGVud2VyaywgQi48L2F1
dGhvcj48YXV0aG9yPkVuZ2VsLCBDLjwvYXV0aG9yPjxhdXRob3I+UmFzY2hlLCBMLjwvYXV0aG9y
PjxhdXRob3I+Qm9yc2ksIEwuPC9hdXRob3I+PGF1dGhvcj5TY2htdXR6bGVyLCBSLjwvYXV0aG9y
PjxhdXRob3I+U3RvY2ssIFMuPC9hdXRob3I+PC9hdXRob3JzPjwvY29udHJpYnV0b3JzPjxhdXRo
LWFkZHJlc3M+SW5zdGl0dXRlIGZvciBIZWFsdGggRWNvbm9taWNzIGFuZCBDbGluaWNhbCBFcGlk
ZW1pb2xvZ3ksIFRoZSBVbml2ZXJzaXR5IEhvc3BpdGFsIG9mIENvbG9nbmUgKEFvUiksIEdsZXVl
bGVyIFN0cmFzc2UgMTc2LTE3OCwgNTA5MzUsIENvbG9nbmUsIEdlcm1hbnkuIGRpcmsubXVlbGxl
ckB1ay1rb2Vsbi5kZS4mI3hEO0luc3RpdHV0ZSBmb3IgSGVhbHRoIEVjb25vbWljcyBhbmQgQ2xp
bmljYWwgRXBpZGVtaW9sb2d5LCBUaGUgVW5pdmVyc2l0eSBIb3NwaXRhbCBvZiBDb2xvZ25lIChB
b1IpLCBHbGV1ZWxlciBTdHJhc3NlIDE3Ni0xNzgsIDUwOTM1LCBDb2xvZ25lLCBHZXJtYW55LiYj
eEQ7Q2VudGVyIGZvciBIZXJlZGl0YXJ5IEJyZWFzdCBhbmQgT3ZhcmlhbiBDYW5jZXIsIFRoZSBV
bml2ZXJzaXR5IEhvc3BpdGFsIG9mIENvbG9nbmUgKEFvUiksIEtlcnBlbmVyIFN0cmFzc2UgMzQs
IDUwOTMxLCBDb2xvZ25lLCBHZXJtYW55LiYjeEQ7SW5zdGl0dXRlIG9mIEhlYWx0aCBFY29ub21p
Y3MgYW5kIEhlYWx0aCBDYXJlIE1hbmFnZW1lbnQsIEhlbG1ob2x0eiBaZW50cnVtIE11bmNoZW4t
R2VybWFuIFJlc2VhcmNoIENlbnRlciBmb3IgRW52aXJvbm1lbnRhbCBIZWFsdGgsIEluZ29sc3Rh
ZHRlciBMYW5kc3RyYXNzZSAxLCA4NTc2NCwgTmV1aGVyYmVyZywgR2VybWFueS4mI3hEO0luc3Rp
dHV0ZSBmb3IgTWVkaWNhbCBJbmZvcm1hdGljcywgU3RhdGlzdGljcyBhbmQgRXBpZGVtaW9sb2d5
IChJTUlTRSksIFVuaXZlcnNpdHkgb2YgTGVpcHppZywgSGFydGVsc3RyYXNzZSAxNi0xOCwgMDQx
MDcsIExlaXB6aWcsIEdlcm1hbnkuJiN4RDtEZXBhcnRtZW50IG9mIENvbnRyb2xsaW5nLCBUaGUg
VW5pdmVyc2l0eSBIb3NwaXRhbCBvZiBDb2xvZ25lIChBb1IpLCBLZXJwZW5lciBTdHJhc3NlIDYy
LCA1MDkzNywgQ29sb2duZSwgR2VybWFueS48L2F1dGgtYWRkcmVzcz48dGl0bGVzPjx0aXRsZT5D
b3N0LWVmZmVjdGl2ZW5lc3Mgb2YgZGlmZmVyZW50IHN0cmF0ZWdpZXMgdG8gcHJldmVudCBicmVh
c3QgYW5kIG92YXJpYW4gY2FuY2VyIGluIEdlcm1hbiB3b21lbiB3aXRoIGEgQlJDQSAxIG9yIDIg
bXV0YXRpb248L3RpdGxlPjxzZWNvbmRhcnktdGl0bGU+RXVyIEogSGVhbHRoIEVjb248L3NlY29u
ZGFyeS10aXRsZT48L3RpdGxlcz48a2V5d29yZHM+PGtleXdvcmQ+QnJjYTwva2V5d29yZD48a2V5
d29yZD5CcmVhc3QgY2FuY2VyPC9rZXl3b3JkPjxrZXl3b3JkPkNvc3QtZWZmZWN0aXZlbmVzczwv
a2V5d29yZD48a2V5d29yZD5FY29ub21pYyBtb2RlbGluZzwva2V5d29yZD48a2V5d29yZD5SaXNr
LXJlZHVjaW5nIHN1cmdlcnk8L2tleXdvcmQ+PC9rZXl3b3Jkcz48ZGF0ZXM+PHllYXI+MjAxNzwv
eWVhcj48cHViLWRhdGVzPjxkYXRlPkFwciA1PC9kYXRlPjwvcHViLWRhdGVzPjwvZGF0ZXM+PGlz
Ym4+MTYxOC03NjAxIChFbGVjdHJvbmljKSYjeEQ7MTYxOC03NTk4IChMaW5raW5nKTwvaXNibj48
YWNjZXNzaW9uLW51bT4yODM4MjUwMzwvYWNjZXNzaW9uLW51bT48dXJscz48cmVsYXRlZC11cmxz
Pjx1cmw+aHR0cHM6Ly93d3cubmNiaS5ubG0ubmloLmdvdi9wdWJtZWQvMjgzODI1MDM8L3VybD48
L3JlbGF0ZWQtdXJscz48L3VybHM+PGVsZWN0cm9uaWMtcmVzb3VyY2UtbnVtPjEwLjEwMDcvczEw
MTk4LTAxNy0wODg3LTU8L2VsZWN0cm9uaWMtcmVzb3VyY2UtbnVtPjwvcmVjb3JkPjwvQ2l0ZT48
L0VuZE5vdGU+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Muller, Danner (32)</w:t>
      </w:r>
      <w:r w:rsidRPr="00930078">
        <w:rPr>
          <w:rFonts w:ascii="Times New Roman" w:hAnsi="Times New Roman"/>
        </w:rPr>
        <w:fldChar w:fldCharType="end"/>
      </w:r>
      <w:r w:rsidRPr="00166A99">
        <w:rPr>
          <w:rFonts w:ascii="Times New Roman" w:hAnsi="Times New Roman"/>
        </w:rPr>
        <w:t xml:space="preserve"> for local and metastatic carcinoma in BRCA-positive women with data from the German Consortium for Hereditary Breast and Ovarian Cancer </w:t>
      </w:r>
      <w:r w:rsidRPr="00930078">
        <w:rPr>
          <w:rFonts w:ascii="Times New Roman" w:hAnsi="Times New Roman"/>
        </w:rPr>
        <w:fldChar w:fldCharType="begin"/>
      </w:r>
      <w:r w:rsidR="00B24576">
        <w:rPr>
          <w:rFonts w:ascii="Times New Roman" w:hAnsi="Times New Roman"/>
        </w:rPr>
        <w:instrText xml:space="preserve"> ADDIN EN.CITE &lt;EndNote&gt;&lt;Cite&gt;&lt;Author&gt;German Consortium for Hereditary Breast and Ovarian Cancer&lt;/Author&gt;&lt;Year&gt;2017&lt;/Year&gt;&lt;RecNum&gt;75&lt;/RecNum&gt;&lt;DisplayText&gt;[33]&lt;/DisplayText&gt;&lt;record&gt;&lt;rec-number&gt;75&lt;/rec-number&gt;&lt;foreign-keys&gt;&lt;key app="EN" db-id="etr00rz0350pxwep0agvddd2xrvdtd0t0v5d" timestamp="1552562555"&gt;75&lt;/key&gt;&lt;/foreign-keys&gt;&lt;ref-type name="Web Page"&gt;12&lt;/ref-type&gt;&lt;contributors&gt;&lt;authors&gt;&lt;author&gt;German Consortium for Hereditary Breast and Ovarian Cancer,&lt;/author&gt;&lt;/authors&gt;&lt;/contributors&gt;&lt;titles&gt;&lt;title&gt;Zentren Für Familiären Brust- und Eierstockkrebs&lt;/title&gt;&lt;/titles&gt;&lt;number&gt;10th April 2017&lt;/number&gt;&lt;dates&gt;&lt;year&gt;2017&lt;/year&gt;&lt;/dates&gt;&lt;pub-location&gt;Bonn&lt;/pub-location&gt;&lt;publisher&gt;Stiftung Deutsche Krebshilfe&lt;/publisher&gt;&lt;urls&gt;&lt;related-urls&gt;&lt;url&gt;https://www.krebshilfe.de/helfen/rat-hilfe/familiaerer-krebs/zentren-fuer-familiaeren-brust-und-eierstockkrebs/&lt;/url&gt;&lt;/related-urls&gt;&lt;/urls&gt;&lt;/record&gt;&lt;/Cite&gt;&lt;/EndNote&gt;</w:instrText>
      </w:r>
      <w:r w:rsidRPr="00930078">
        <w:rPr>
          <w:rFonts w:ascii="Times New Roman" w:hAnsi="Times New Roman"/>
        </w:rPr>
        <w:fldChar w:fldCharType="separate"/>
      </w:r>
      <w:r w:rsidR="003727D1">
        <w:rPr>
          <w:rFonts w:ascii="Times New Roman" w:hAnsi="Times New Roman"/>
          <w:noProof/>
        </w:rPr>
        <w:t>[33]</w:t>
      </w:r>
      <w:r w:rsidRPr="00930078">
        <w:rPr>
          <w:rFonts w:ascii="Times New Roman" w:hAnsi="Times New Roman"/>
        </w:rPr>
        <w:fldChar w:fldCharType="end"/>
      </w:r>
      <w:r w:rsidRPr="00166A99">
        <w:rPr>
          <w:rFonts w:ascii="Times New Roman" w:hAnsi="Times New Roman"/>
        </w:rPr>
        <w:t xml:space="preserve">. We adjusted the proportion of the molecular subtypes in order to reflect the distribution in women over 50 years from the literature </w:t>
      </w:r>
      <w:r w:rsidRPr="00930078">
        <w:rPr>
          <w:rFonts w:ascii="Times New Roman" w:hAnsi="Times New Roman"/>
        </w:rPr>
        <w:fldChar w:fldCharType="begin">
          <w:fldData xml:space="preserve">PEVuZE5vdGU+PENpdGU+PEF1dGhvcj5MaWVkdGtlPC9BdXRob3I+PFllYXI+MjAxNTwvWWVhcj48
UmVjTnVtPjIzPC9SZWNOdW0+PERpc3BsYXlUZXh0PlszNF08L0Rpc3BsYXlUZXh0PjxyZWNvcmQ+
PHJlYy1udW1iZXI+MjM8L3JlYy1udW1iZXI+PGZvcmVpZ24ta2V5cz48a2V5IGFwcD0iRU4iIGRi
LWlkPSJldHIwMHJ6MDM1MHB4d2VwMGFndmRkZDJ4cnZkdGQwdDB2NWQiIHRpbWVzdGFtcD0iMCI+
MjM8L2tleT48L2ZvcmVpZ24ta2V5cz48cmVmLXR5cGUgbmFtZT0iSm91cm5hbCBBcnRpY2xlIj4x
NzwvcmVmLXR5cGU+PGNvbnRyaWJ1dG9ycz48YXV0aG9ycz48YXV0aG9yPkxpZWR0a2UsIEMuPC9h
dXRob3I+PGF1dGhvcj5Sb2R5LCBBLjwvYXV0aG9yPjxhdXRob3I+R2x1eiwgTy48L2F1dGhvcj48
YXV0aG9yPkJhdW1hbm4sIEsuPC9hdXRob3I+PGF1dGhvcj5CZXllciwgRC48L2F1dGhvcj48YXV0
aG9yPktvaGxzLCBFLiBCLjwvYXV0aG9yPjxhdXRob3I+TGF1c2VuLCBLLjwvYXV0aG9yPjxhdXRo
b3I+SGFua2VyLCBMLjwvYXV0aG9yPjxhdXRob3I+SG9sdHJpY2gsIFUuPC9hdXRob3I+PGF1dGhv
cj5CZWNrZXIsIFMuPC9hdXRob3I+PGF1dGhvcj5LYXJuLCBULjwvYXV0aG9yPjwvYXV0aG9ycz48
L2NvbnRyaWJ1dG9ycz48YXV0aC1hZGRyZXNzPkRlcGFydG1lbnQgb2YgT2JzdGV0cmljcyBhbmQg
R3luZWNvbG9neSwgVW5pdmVyc2l0eSBIb3NwaXRhbCBTY2hsZXN3aWctSG9sc3RlaW4vQ2FtcHVz
IEx1ZWJlY2ssIFJhdHplYnVyZ2VyIEFsbGVlIDE2MCwgMjM1MzgsIEx1ZWJlY2ssIEdlcm1hbnks
IGNvcm5lbGlhLmxpZWR0a2VAdWtzaC5kZS48L2F1dGgtYWRkcmVzcz48dGl0bGVzPjx0aXRsZT5U
aGUgcHJvZ25vc3RpYyBpbXBhY3Qgb2YgYWdlIGluIGRpZmZlcmVudCBtb2xlY3VsYXIgc3VidHlw
ZXMgb2YgYnJlYXN0IGNhbmNlcjwvdGl0bGU+PHNlY29uZGFyeS10aXRsZT5CcmVhc3QgQ2FuY2Vy
IFJlcyBUcmVhdDwvc2Vjb25kYXJ5LXRpdGxlPjwvdGl0bGVzPjxwYWdlcz42NjctNzM8L3BhZ2Vz
Pjx2b2x1bWU+MTUyPC92b2x1bWU+PG51bWJlcj4zPC9udW1iZXI+PGtleXdvcmRzPjxrZXl3b3Jk
PkFkdWx0PC9rZXl3b3JkPjxrZXl3b3JkPkFnZSBGYWN0b3JzPC9rZXl3b3JkPjxrZXl3b3JkPkJp
b21hcmtlcnMsIFR1bW9yL2FuYWx5c2lzL2dlbmV0aWNzLyptZXRhYm9saXNtPC9rZXl3b3JkPjxr
ZXl3b3JkPkJyZWFzdCBOZW9wbGFzbXMvZHJ1ZyB0aGVyYXB5LyptZXRhYm9saXNtLyptb3J0YWxp
dHkvcGF0aG9sb2d5PC9rZXl3b3JkPjxrZXl3b3JkPkRpc2Vhc2UtRnJlZSBTdXJ2aXZhbDwva2V5
d29yZD48a2V5d29yZD5Fc3Ryb2dlbiBSZWNlcHRvciBhbHBoYS9nZW5ldGljcy9tZXRhYm9saXNt
PC9rZXl3b3JkPjxrZXl3b3JkPkZlbWFsZTwva2V5d29yZD48a2V5d29yZD5HZW5lIEV4cHJlc3Np
b24gUHJvZmlsaW5nPC9rZXl3b3JkPjxrZXl3b3JkPkh1bWFuczwva2V5d29yZD48a2V5d29yZD5L
aS02NyBBbnRpZ2VuL2dlbmV0aWNzL21ldGFib2xpc208L2tleXdvcmQ+PGtleXdvcmQ+THltcGhh
dGljIE1ldGFzdGFzaXMvcGF0aG9sb2d5PC9rZXl3b3JkPjxrZXl3b3JkPk1pZGRsZSBBZ2VkPC9r
ZXl3b3JkPjxrZXl3b3JkPk11bHRpdmFyaWF0ZSBBbmFseXNpczwva2V5d29yZD48a2V5d29yZD5Q
cm9nbm9zaXM8L2tleXdvcmQ+PGtleXdvcmQ+UmVjZXB0b3IsIEVyYkItMi9nZW5ldGljcy9tZXRh
Ym9saXNtPC9rZXl3b3JkPjxrZXl3b3JkPlJlY2VwdG9ycywgUHJvZ2VzdGVyb25lL2dlbmV0aWNz
L21ldGFib2xpc208L2tleXdvcmQ+PGtleXdvcmQ+VGlzc3VlIEFycmF5IEFuYWx5c2lzPC9rZXl3
b3JkPjwva2V5d29yZHM+PGRhdGVzPjx5ZWFyPjIwMTU8L3llYXI+PHB1Yi1kYXRlcz48ZGF0ZT5B
dWc8L2RhdGU+PC9wdWItZGF0ZXM+PC9kYXRlcz48aXNibj4xNTczLTcyMTcgKEVsZWN0cm9uaWMp
JiN4RDswMTY3LTY4MDYgKExpbmtpbmcpPC9pc2JuPjxhY2Nlc3Npb24tbnVtPjI2MTk1MTIwPC9h
Y2Nlc3Npb24tbnVtPjx1cmxzPjxyZWxhdGVkLXVybHM+PHVybD5odHRwczovL3d3dy5uY2JpLm5s
bS5uaWguZ292L3B1Ym1lZC8yNjE5NTEyMDwvdXJsPjwvcmVsYXRlZC11cmxzPjwvdXJscz48ZWxl
Y3Ryb25pYy1yZXNvdXJjZS1udW0+MTAuMTAwNy9zMTA1NDktMDE1LTM0OTEtMzwvZWxlY3Ryb25p
Yy1yZXNvdXJjZS1udW0+PC9yZWNvcmQ+PC9DaXRlPjwvRW5kTm90ZT4A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PEVuZE5vdGU+PENpdGU+PEF1dGhvcj5MaWVkdGtlPC9BdXRob3I+PFllYXI+MjAxNTwvWWVhcj48
UmVjTnVtPjIzPC9SZWNOdW0+PERpc3BsYXlUZXh0PlszNF08L0Rpc3BsYXlUZXh0PjxyZWNvcmQ+
PHJlYy1udW1iZXI+MjM8L3JlYy1udW1iZXI+PGZvcmVpZ24ta2V5cz48a2V5IGFwcD0iRU4iIGRi
LWlkPSJldHIwMHJ6MDM1MHB4d2VwMGFndmRkZDJ4cnZkdGQwdDB2NWQiIHRpbWVzdGFtcD0iMCI+
MjM8L2tleT48L2ZvcmVpZ24ta2V5cz48cmVmLXR5cGUgbmFtZT0iSm91cm5hbCBBcnRpY2xlIj4x
NzwvcmVmLXR5cGU+PGNvbnRyaWJ1dG9ycz48YXV0aG9ycz48YXV0aG9yPkxpZWR0a2UsIEMuPC9h
dXRob3I+PGF1dGhvcj5Sb2R5LCBBLjwvYXV0aG9yPjxhdXRob3I+R2x1eiwgTy48L2F1dGhvcj48
YXV0aG9yPkJhdW1hbm4sIEsuPC9hdXRob3I+PGF1dGhvcj5CZXllciwgRC48L2F1dGhvcj48YXV0
aG9yPktvaGxzLCBFLiBCLjwvYXV0aG9yPjxhdXRob3I+TGF1c2VuLCBLLjwvYXV0aG9yPjxhdXRo
b3I+SGFua2VyLCBMLjwvYXV0aG9yPjxhdXRob3I+SG9sdHJpY2gsIFUuPC9hdXRob3I+PGF1dGhv
cj5CZWNrZXIsIFMuPC9hdXRob3I+PGF1dGhvcj5LYXJuLCBULjwvYXV0aG9yPjwvYXV0aG9ycz48
L2NvbnRyaWJ1dG9ycz48YXV0aC1hZGRyZXNzPkRlcGFydG1lbnQgb2YgT2JzdGV0cmljcyBhbmQg
R3luZWNvbG9neSwgVW5pdmVyc2l0eSBIb3NwaXRhbCBTY2hsZXN3aWctSG9sc3RlaW4vQ2FtcHVz
IEx1ZWJlY2ssIFJhdHplYnVyZ2VyIEFsbGVlIDE2MCwgMjM1MzgsIEx1ZWJlY2ssIEdlcm1hbnks
IGNvcm5lbGlhLmxpZWR0a2VAdWtzaC5kZS48L2F1dGgtYWRkcmVzcz48dGl0bGVzPjx0aXRsZT5U
aGUgcHJvZ25vc3RpYyBpbXBhY3Qgb2YgYWdlIGluIGRpZmZlcmVudCBtb2xlY3VsYXIgc3VidHlw
ZXMgb2YgYnJlYXN0IGNhbmNlcjwvdGl0bGU+PHNlY29uZGFyeS10aXRsZT5CcmVhc3QgQ2FuY2Vy
IFJlcyBUcmVhdDwvc2Vjb25kYXJ5LXRpdGxlPjwvdGl0bGVzPjxwYWdlcz42NjctNzM8L3BhZ2Vz
Pjx2b2x1bWU+MTUyPC92b2x1bWU+PG51bWJlcj4zPC9udW1iZXI+PGtleXdvcmRzPjxrZXl3b3Jk
PkFkdWx0PC9rZXl3b3JkPjxrZXl3b3JkPkFnZSBGYWN0b3JzPC9rZXl3b3JkPjxrZXl3b3JkPkJp
b21hcmtlcnMsIFR1bW9yL2FuYWx5c2lzL2dlbmV0aWNzLyptZXRhYm9saXNtPC9rZXl3b3JkPjxr
ZXl3b3JkPkJyZWFzdCBOZW9wbGFzbXMvZHJ1ZyB0aGVyYXB5LyptZXRhYm9saXNtLyptb3J0YWxp
dHkvcGF0aG9sb2d5PC9rZXl3b3JkPjxrZXl3b3JkPkRpc2Vhc2UtRnJlZSBTdXJ2aXZhbDwva2V5
d29yZD48a2V5d29yZD5Fc3Ryb2dlbiBSZWNlcHRvciBhbHBoYS9nZW5ldGljcy9tZXRhYm9saXNt
PC9rZXl3b3JkPjxrZXl3b3JkPkZlbWFsZTwva2V5d29yZD48a2V5d29yZD5HZW5lIEV4cHJlc3Np
b24gUHJvZmlsaW5nPC9rZXl3b3JkPjxrZXl3b3JkPkh1bWFuczwva2V5d29yZD48a2V5d29yZD5L
aS02NyBBbnRpZ2VuL2dlbmV0aWNzL21ldGFib2xpc208L2tleXdvcmQ+PGtleXdvcmQ+THltcGhh
dGljIE1ldGFzdGFzaXMvcGF0aG9sb2d5PC9rZXl3b3JkPjxrZXl3b3JkPk1pZGRsZSBBZ2VkPC9r
ZXl3b3JkPjxrZXl3b3JkPk11bHRpdmFyaWF0ZSBBbmFseXNpczwva2V5d29yZD48a2V5d29yZD5Q
cm9nbm9zaXM8L2tleXdvcmQ+PGtleXdvcmQ+UmVjZXB0b3IsIEVyYkItMi9nZW5ldGljcy9tZXRh
Ym9saXNtPC9rZXl3b3JkPjxrZXl3b3JkPlJlY2VwdG9ycywgUHJvZ2VzdGVyb25lL2dlbmV0aWNz
L21ldGFib2xpc208L2tleXdvcmQ+PGtleXdvcmQ+VGlzc3VlIEFycmF5IEFuYWx5c2lzPC9rZXl3
b3JkPjwva2V5d29yZHM+PGRhdGVzPjx5ZWFyPjIwMTU8L3llYXI+PHB1Yi1kYXRlcz48ZGF0ZT5B
dWc8L2RhdGU+PC9wdWItZGF0ZXM+PC9kYXRlcz48aXNibj4xNTczLTcyMTcgKEVsZWN0cm9uaWMp
JiN4RDswMTY3LTY4MDYgKExpbmtpbmcpPC9pc2JuPjxhY2Nlc3Npb24tbnVtPjI2MTk1MTIwPC9h
Y2Nlc3Npb24tbnVtPjx1cmxzPjxyZWxhdGVkLXVybHM+PHVybD5odHRwczovL3d3dy5uY2JpLm5s
bS5uaWguZ292L3B1Ym1lZC8yNjE5NTEyMDwvdXJsPjwvcmVsYXRlZC11cmxzPjwvdXJscz48ZWxl
Y3Ryb25pYy1yZXNvdXJjZS1udW0+MTAuMTAwNy9zMTA1NDktMDE1LTM0OTEtMzwvZWxlY3Ryb25p
Yy1yZXNvdXJjZS1udW0+PC9yZWNvcmQ+PC9DaXRlPjwvRW5kTm90ZT4A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727D1">
        <w:rPr>
          <w:rFonts w:ascii="Times New Roman" w:hAnsi="Times New Roman"/>
          <w:noProof/>
        </w:rPr>
        <w:t>[34]</w:t>
      </w:r>
      <w:r w:rsidRPr="00930078">
        <w:rPr>
          <w:rFonts w:ascii="Times New Roman" w:hAnsi="Times New Roman"/>
        </w:rPr>
        <w:fldChar w:fldCharType="end"/>
      </w:r>
      <w:r w:rsidRPr="00166A99">
        <w:rPr>
          <w:rFonts w:ascii="Times New Roman" w:hAnsi="Times New Roman"/>
        </w:rPr>
        <w:t xml:space="preserve">. From a gene database of 4467 breast cancer patients, </w:t>
      </w:r>
      <w:r w:rsidRPr="00930078">
        <w:rPr>
          <w:rFonts w:ascii="Times New Roman" w:hAnsi="Times New Roman"/>
        </w:rPr>
        <w:fldChar w:fldCharType="begin">
          <w:fldData xml:space="preserve">PEVuZE5vdGU+PENpdGUgQXV0aG9yWWVhcj0iMSI+PEF1dGhvcj5MaWVkdGtlPC9BdXRob3I+PFll
YXI+MjAxNTwvWWVhcj48UmVjTnVtPjIzPC9SZWNOdW0+PERpc3BsYXlUZXh0PkxpZWR0a2UsIFJv
ZHkgKDM0KTwvRGlzcGxheVRleHQ+PHJlY29yZD48cmVjLW51bWJlcj4yMzwvcmVjLW51bWJlcj48
Zm9yZWlnbi1rZXlzPjxrZXkgYXBwPSJFTiIgZGItaWQ9ImV0cjAwcnowMzUwcHh3ZXAwYWd2ZGRk
MnhydmR0ZDB0MHY1ZCIgdGltZXN0YW1wPSIwIj4yMzwva2V5PjwvZm9yZWlnbi1rZXlzPjxyZWYt
dHlwZSBuYW1lPSJKb3VybmFsIEFydGljbGUiPjE3PC9yZWYtdHlwZT48Y29udHJpYnV0b3JzPjxh
dXRob3JzPjxhdXRob3I+TGllZHRrZSwgQy48L2F1dGhvcj48YXV0aG9yPlJvZHksIEEuPC9hdXRo
b3I+PGF1dGhvcj5HbHV6LCBPLjwvYXV0aG9yPjxhdXRob3I+QmF1bWFubiwgSy48L2F1dGhvcj48
YXV0aG9yPkJleWVyLCBELjwvYXV0aG9yPjxhdXRob3I+S29obHMsIEUuIEIuPC9hdXRob3I+PGF1
dGhvcj5MYXVzZW4sIEsuPC9hdXRob3I+PGF1dGhvcj5IYW5rZXIsIEwuPC9hdXRob3I+PGF1dGhv
cj5Ib2x0cmljaCwgVS48L2F1dGhvcj48YXV0aG9yPkJlY2tlciwgUy48L2F1dGhvcj48YXV0aG9y
Pkthcm4sIFQuPC9hdXRob3I+PC9hdXRob3JzPjwvY29udHJpYnV0b3JzPjxhdXRoLWFkZHJlc3M+
RGVwYXJ0bWVudCBvZiBPYnN0ZXRyaWNzIGFuZCBHeW5lY29sb2d5LCBVbml2ZXJzaXR5IEhvc3Bp
dGFsIFNjaGxlc3dpZy1Ib2xzdGVpbi9DYW1wdXMgTHVlYmVjaywgUmF0emVidXJnZXIgQWxsZWUg
MTYwLCAyMzUzOCwgTHVlYmVjaywgR2VybWFueSwgY29ybmVsaWEubGllZHRrZUB1a3NoLmRlLjwv
YXV0aC1hZGRyZXNzPjx0aXRsZXM+PHRpdGxlPlRoZSBwcm9nbm9zdGljIGltcGFjdCBvZiBhZ2Ug
aW4gZGlmZmVyZW50IG1vbGVjdWxhciBzdWJ0eXBlcyBvZiBicmVhc3QgY2FuY2VyPC90aXRsZT48
c2Vjb25kYXJ5LXRpdGxlPkJyZWFzdCBDYW5jZXIgUmVzIFRyZWF0PC9zZWNvbmRhcnktdGl0bGU+
PC90aXRsZXM+PHBhZ2VzPjY2Ny03MzwvcGFnZXM+PHZvbHVtZT4xNTI8L3ZvbHVtZT48bnVtYmVy
PjM8L251bWJlcj48a2V5d29yZHM+PGtleXdvcmQ+QWR1bHQ8L2tleXdvcmQ+PGtleXdvcmQ+QWdl
IEZhY3RvcnM8L2tleXdvcmQ+PGtleXdvcmQ+QmlvbWFya2VycywgVHVtb3IvYW5hbHlzaXMvZ2Vu
ZXRpY3MvKm1ldGFib2xpc208L2tleXdvcmQ+PGtleXdvcmQ+QnJlYXN0IE5lb3BsYXNtcy9kcnVn
IHRoZXJhcHkvKm1ldGFib2xpc20vKm1vcnRhbGl0eS9wYXRob2xvZ3k8L2tleXdvcmQ+PGtleXdv
cmQ+RGlzZWFzZS1GcmVlIFN1cnZpdmFsPC9rZXl3b3JkPjxrZXl3b3JkPkVzdHJvZ2VuIFJlY2Vw
dG9yIGFscGhhL2dlbmV0aWNzL21ldGFib2xpc208L2tleXdvcmQ+PGtleXdvcmQ+RmVtYWxlPC9r
ZXl3b3JkPjxrZXl3b3JkPkdlbmUgRXhwcmVzc2lvbiBQcm9maWxpbmc8L2tleXdvcmQ+PGtleXdv
cmQ+SHVtYW5zPC9rZXl3b3JkPjxrZXl3b3JkPktpLTY3IEFudGlnZW4vZ2VuZXRpY3MvbWV0YWJv
bGlzbTwva2V5d29yZD48a2V5d29yZD5MeW1waGF0aWMgTWV0YXN0YXNpcy9wYXRob2xvZ3k8L2tl
eXdvcmQ+PGtleXdvcmQ+TWlkZGxlIEFnZWQ8L2tleXdvcmQ+PGtleXdvcmQ+TXVsdGl2YXJpYXRl
IEFuYWx5c2lzPC9rZXl3b3JkPjxrZXl3b3JkPlByb2dub3Npczwva2V5d29yZD48a2V5d29yZD5S
ZWNlcHRvciwgRXJiQi0yL2dlbmV0aWNzL21ldGFib2xpc208L2tleXdvcmQ+PGtleXdvcmQ+UmVj
ZXB0b3JzLCBQcm9nZXN0ZXJvbmUvZ2VuZXRpY3MvbWV0YWJvbGlzbTwva2V5d29yZD48a2V5d29y
ZD5UaXNzdWUgQXJyYXkgQW5hbHlzaXM8L2tleXdvcmQ+PC9rZXl3b3Jkcz48ZGF0ZXM+PHllYXI+
MjAxNTwveWVhcj48cHViLWRhdGVzPjxkYXRlPkF1ZzwvZGF0ZT48L3B1Yi1kYXRlcz48L2RhdGVz
Pjxpc2JuPjE1NzMtNzIxNyAoRWxlY3Ryb25pYykmI3hEOzAxNjctNjgwNiAoTGlua2luZyk8L2lz
Ym4+PGFjY2Vzc2lvbi1udW0+MjYxOTUxMjA8L2FjY2Vzc2lvbi1udW0+PHVybHM+PHJlbGF0ZWQt
dXJscz48dXJsPmh0dHBzOi8vd3d3Lm5jYmkubmxtLm5paC5nb3YvcHVibWVkLzI2MTk1MTIwPC91
cmw+PC9yZWxhdGVkLXVybHM+PC91cmxzPjxlbGVjdHJvbmljLXJlc291cmNlLW51bT4xMC4xMDA3
L3MxMDU0OS0wMTUtMzQ5MS0zPC9lbGVjdHJvbmljLXJlc291cmNlLW51bT48L3JlY29yZD48L0Np
dGU+PC9FbmROb3RlPn==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PEVuZE5vdGU+PENpdGUgQXV0aG9yWWVhcj0iMSI+PEF1dGhvcj5MaWVkdGtlPC9BdXRob3I+PFll
YXI+MjAxNTwvWWVhcj48UmVjTnVtPjIzPC9SZWNOdW0+PERpc3BsYXlUZXh0PkxpZWR0a2UsIFJv
ZHkgKDM0KTwvRGlzcGxheVRleHQ+PHJlY29yZD48cmVjLW51bWJlcj4yMzwvcmVjLW51bWJlcj48
Zm9yZWlnbi1rZXlzPjxrZXkgYXBwPSJFTiIgZGItaWQ9ImV0cjAwcnowMzUwcHh3ZXAwYWd2ZGRk
MnhydmR0ZDB0MHY1ZCIgdGltZXN0YW1wPSIwIj4yMzwva2V5PjwvZm9yZWlnbi1rZXlzPjxyZWYt
dHlwZSBuYW1lPSJKb3VybmFsIEFydGljbGUiPjE3PC9yZWYtdHlwZT48Y29udHJpYnV0b3JzPjxh
dXRob3JzPjxhdXRob3I+TGllZHRrZSwgQy48L2F1dGhvcj48YXV0aG9yPlJvZHksIEEuPC9hdXRo
b3I+PGF1dGhvcj5HbHV6LCBPLjwvYXV0aG9yPjxhdXRob3I+QmF1bWFubiwgSy48L2F1dGhvcj48
YXV0aG9yPkJleWVyLCBELjwvYXV0aG9yPjxhdXRob3I+S29obHMsIEUuIEIuPC9hdXRob3I+PGF1
dGhvcj5MYXVzZW4sIEsuPC9hdXRob3I+PGF1dGhvcj5IYW5rZXIsIEwuPC9hdXRob3I+PGF1dGhv
cj5Ib2x0cmljaCwgVS48L2F1dGhvcj48YXV0aG9yPkJlY2tlciwgUy48L2F1dGhvcj48YXV0aG9y
Pkthcm4sIFQuPC9hdXRob3I+PC9hdXRob3JzPjwvY29udHJpYnV0b3JzPjxhdXRoLWFkZHJlc3M+
RGVwYXJ0bWVudCBvZiBPYnN0ZXRyaWNzIGFuZCBHeW5lY29sb2d5LCBVbml2ZXJzaXR5IEhvc3Bp
dGFsIFNjaGxlc3dpZy1Ib2xzdGVpbi9DYW1wdXMgTHVlYmVjaywgUmF0emVidXJnZXIgQWxsZWUg
MTYwLCAyMzUzOCwgTHVlYmVjaywgR2VybWFueSwgY29ybmVsaWEubGllZHRrZUB1a3NoLmRlLjwv
YXV0aC1hZGRyZXNzPjx0aXRsZXM+PHRpdGxlPlRoZSBwcm9nbm9zdGljIGltcGFjdCBvZiBhZ2Ug
aW4gZGlmZmVyZW50IG1vbGVjdWxhciBzdWJ0eXBlcyBvZiBicmVhc3QgY2FuY2VyPC90aXRsZT48
c2Vjb25kYXJ5LXRpdGxlPkJyZWFzdCBDYW5jZXIgUmVzIFRyZWF0PC9zZWNvbmRhcnktdGl0bGU+
PC90aXRsZXM+PHBhZ2VzPjY2Ny03MzwvcGFnZXM+PHZvbHVtZT4xNTI8L3ZvbHVtZT48bnVtYmVy
PjM8L251bWJlcj48a2V5d29yZHM+PGtleXdvcmQ+QWR1bHQ8L2tleXdvcmQ+PGtleXdvcmQ+QWdl
IEZhY3RvcnM8L2tleXdvcmQ+PGtleXdvcmQ+QmlvbWFya2VycywgVHVtb3IvYW5hbHlzaXMvZ2Vu
ZXRpY3MvKm1ldGFib2xpc208L2tleXdvcmQ+PGtleXdvcmQ+QnJlYXN0IE5lb3BsYXNtcy9kcnVn
IHRoZXJhcHkvKm1ldGFib2xpc20vKm1vcnRhbGl0eS9wYXRob2xvZ3k8L2tleXdvcmQ+PGtleXdv
cmQ+RGlzZWFzZS1GcmVlIFN1cnZpdmFsPC9rZXl3b3JkPjxrZXl3b3JkPkVzdHJvZ2VuIFJlY2Vw
dG9yIGFscGhhL2dlbmV0aWNzL21ldGFib2xpc208L2tleXdvcmQ+PGtleXdvcmQ+RmVtYWxlPC9r
ZXl3b3JkPjxrZXl3b3JkPkdlbmUgRXhwcmVzc2lvbiBQcm9maWxpbmc8L2tleXdvcmQ+PGtleXdv
cmQ+SHVtYW5zPC9rZXl3b3JkPjxrZXl3b3JkPktpLTY3IEFudGlnZW4vZ2VuZXRpY3MvbWV0YWJv
bGlzbTwva2V5d29yZD48a2V5d29yZD5MeW1waGF0aWMgTWV0YXN0YXNpcy9wYXRob2xvZ3k8L2tl
eXdvcmQ+PGtleXdvcmQ+TWlkZGxlIEFnZWQ8L2tleXdvcmQ+PGtleXdvcmQ+TXVsdGl2YXJpYXRl
IEFuYWx5c2lzPC9rZXl3b3JkPjxrZXl3b3JkPlByb2dub3Npczwva2V5d29yZD48a2V5d29yZD5S
ZWNlcHRvciwgRXJiQi0yL2dlbmV0aWNzL21ldGFib2xpc208L2tleXdvcmQ+PGtleXdvcmQ+UmVj
ZXB0b3JzLCBQcm9nZXN0ZXJvbmUvZ2VuZXRpY3MvbWV0YWJvbGlzbTwva2V5d29yZD48a2V5d29y
ZD5UaXNzdWUgQXJyYXkgQW5hbHlzaXM8L2tleXdvcmQ+PC9rZXl3b3Jkcz48ZGF0ZXM+PHllYXI+
MjAxNTwveWVhcj48cHViLWRhdGVzPjxkYXRlPkF1ZzwvZGF0ZT48L3B1Yi1kYXRlcz48L2RhdGVz
Pjxpc2JuPjE1NzMtNzIxNyAoRWxlY3Ryb25pYykmI3hEOzAxNjctNjgwNiAoTGlua2luZyk8L2lz
Ym4+PGFjY2Vzc2lvbi1udW0+MjYxOTUxMjA8L2FjY2Vzc2lvbi1udW0+PHVybHM+PHJlbGF0ZWQt
dXJscz48dXJsPmh0dHBzOi8vd3d3Lm5jYmkubmxtLm5paC5nb3YvcHVibWVkLzI2MTk1MTIwPC91
cmw+PC9yZWxhdGVkLXVybHM+PC91cmxzPjxlbGVjdHJvbmljLXJlc291cmNlLW51bT4xMC4xMDA3
L3MxMDU0OS0wMTUtMzQ5MS0zPC9lbGVjdHJvbmljLXJlc291cmNlLW51bT48L3JlY29yZD48L0Np
dGU+PC9FbmROb3RlPn==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Liedtke, Rody (34)</w:t>
      </w:r>
      <w:r w:rsidRPr="00930078">
        <w:rPr>
          <w:rFonts w:ascii="Times New Roman" w:hAnsi="Times New Roman"/>
        </w:rPr>
        <w:fldChar w:fldCharType="end"/>
      </w:r>
      <w:r w:rsidRPr="00166A99">
        <w:rPr>
          <w:rFonts w:ascii="Times New Roman" w:hAnsi="Times New Roman"/>
        </w:rPr>
        <w:t xml:space="preserve"> estimated that the three subtypes (T</w:t>
      </w:r>
      <w:r w:rsidRPr="00A665ED">
        <w:rPr>
          <w:rFonts w:ascii="Times New Roman" w:hAnsi="Times New Roman"/>
        </w:rPr>
        <w:t>–</w:t>
      </w:r>
      <w:r w:rsidRPr="00166A99">
        <w:rPr>
          <w:rFonts w:ascii="Times New Roman" w:hAnsi="Times New Roman"/>
        </w:rPr>
        <w:t xml:space="preserve">, HR+, HER2/neu) can be found in 21%, 7.3%, and 71.7% of all women over 50 years. </w:t>
      </w:r>
    </w:p>
    <w:p w14:paraId="1DD418EF" w14:textId="034F1EEF" w:rsidR="00046BA7" w:rsidRPr="00C001C2" w:rsidRDefault="00046BA7" w:rsidP="00920EDB">
      <w:pPr>
        <w:spacing w:before="0" w:after="160"/>
        <w:rPr>
          <w:rFonts w:ascii="Times New Roman" w:hAnsi="Times New Roman"/>
        </w:rPr>
      </w:pPr>
      <w:r w:rsidRPr="00166A99">
        <w:rPr>
          <w:rFonts w:ascii="Times New Roman" w:hAnsi="Times New Roman"/>
        </w:rPr>
        <w:t xml:space="preserve">We updated prices to 2017 using the consumer price index </w:t>
      </w:r>
      <w:r w:rsidRPr="00930078">
        <w:rPr>
          <w:rFonts w:ascii="Times New Roman" w:hAnsi="Times New Roman"/>
        </w:rPr>
        <w:fldChar w:fldCharType="begin"/>
      </w:r>
      <w:r w:rsidR="00B24576">
        <w:rPr>
          <w:rFonts w:ascii="Times New Roman" w:hAnsi="Times New Roman"/>
        </w:rPr>
        <w:instrText xml:space="preserve"> ADDIN EN.CITE &lt;EndNote&gt;&lt;Cite&gt;&lt;Author&gt;Federal Statistical Office&lt;/Author&gt;&lt;Year&gt;2017&lt;/Year&gt;&lt;RecNum&gt;60&lt;/RecNum&gt;&lt;DisplayText&gt;[8]&lt;/DisplayText&gt;&lt;record&gt;&lt;rec-number&gt;60&lt;/rec-number&gt;&lt;foreign-keys&gt;&lt;key app="EN" db-id="etr00rz0350pxwep0agvddd2xrvdtd0t0v5d" timestamp="1552562553"&gt;60&lt;/key&gt;&lt;/foreign-keys&gt;&lt;ref-type name="Aggregated Database"&gt;55&lt;/ref-type&gt;&lt;contributors&gt;&lt;authors&gt;&lt;author&gt;Federal Statistical Office,&lt;/author&gt;&lt;/authors&gt;&lt;/contributors&gt;&lt;titles&gt;&lt;title&gt;GENESIS-Online&lt;/title&gt;&lt;/titles&gt;&lt;dates&gt;&lt;year&gt;2017&lt;/year&gt;&lt;pub-dates&gt;&lt;date&gt;9th March 2017&lt;/date&gt;&lt;/pub-dates&gt;&lt;/dates&gt;&lt;pub-location&gt;Wiesbaden&lt;/pub-location&gt;&lt;publisher&gt;Statistisches Bundesamt (Destatis)&lt;/publisher&gt;&lt;urls&gt;&lt;related-urls&gt;&lt;url&gt;https://www-genesis.destatis.de&lt;/url&gt;&lt;/related-urls&gt;&lt;/urls&gt;&lt;/record&gt;&lt;/Cite&gt;&lt;/EndNote&gt;</w:instrText>
      </w:r>
      <w:r w:rsidRPr="00930078">
        <w:rPr>
          <w:rFonts w:ascii="Times New Roman" w:hAnsi="Times New Roman"/>
        </w:rPr>
        <w:fldChar w:fldCharType="separate"/>
      </w:r>
      <w:r w:rsidRPr="00166A99">
        <w:rPr>
          <w:rFonts w:ascii="Times New Roman" w:hAnsi="Times New Roman"/>
          <w:noProof/>
        </w:rPr>
        <w:t>[8]</w:t>
      </w:r>
      <w:r w:rsidRPr="00930078">
        <w:rPr>
          <w:rFonts w:ascii="Times New Roman" w:hAnsi="Times New Roman"/>
        </w:rPr>
        <w:fldChar w:fldCharType="end"/>
      </w:r>
      <w:r w:rsidRPr="00166A99">
        <w:rPr>
          <w:rFonts w:ascii="Times New Roman" w:hAnsi="Times New Roman"/>
        </w:rPr>
        <w:t xml:space="preserve">. For the ratio of breast-conserving therapy and mastectomy, we used data from the Munich Cancer Registry reporting conducted surgeries for each category of primary tumor (T1 to T4) </w:t>
      </w:r>
      <w:r w:rsidRPr="00930078">
        <w:rPr>
          <w:rFonts w:ascii="Times New Roman" w:hAnsi="Times New Roman"/>
        </w:rPr>
        <w:fldChar w:fldCharType="begin"/>
      </w:r>
      <w:r w:rsidR="00B24576">
        <w:rPr>
          <w:rFonts w:ascii="Times New Roman" w:hAnsi="Times New Roman"/>
        </w:rPr>
        <w:instrText xml:space="preserve"> ADDIN EN.CITE &lt;EndNote&gt;&lt;Cite&gt;&lt;Author&gt;Tumorregister München&lt;/Author&gt;&lt;Year&gt;2016&lt;/Year&gt;&lt;RecNum&gt;21&lt;/RecNum&gt;&lt;DisplayText&gt;[24]&lt;/DisplayText&gt;&lt;record&gt;&lt;rec-number&gt;21&lt;/rec-number&gt;&lt;foreign-keys&gt;&lt;key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3727D1">
        <w:rPr>
          <w:rFonts w:ascii="Times New Roman" w:hAnsi="Times New Roman"/>
          <w:noProof/>
        </w:rPr>
        <w:t>[24]</w:t>
      </w:r>
      <w:r w:rsidRPr="00930078">
        <w:rPr>
          <w:rFonts w:ascii="Times New Roman" w:hAnsi="Times New Roman"/>
        </w:rPr>
        <w:fldChar w:fldCharType="end"/>
      </w:r>
      <w:r w:rsidRPr="00166A99">
        <w:rPr>
          <w:rFonts w:ascii="Times New Roman" w:hAnsi="Times New Roman"/>
        </w:rPr>
        <w:t xml:space="preserve">. We assumed Tis to correspond to DCIS, T1 and T2 to local cancers, and T3/4 to regional cancers. We further assumed that distant cancers share this relation with regional cancers, knowing that distant carcinomas are 9.75 times more likely to appear with T3/4 than with T1 or T2 </w:t>
      </w:r>
      <w:r w:rsidRPr="00930078">
        <w:rPr>
          <w:rFonts w:ascii="Times New Roman" w:hAnsi="Times New Roman"/>
        </w:rPr>
        <w:fldChar w:fldCharType="begin"/>
      </w:r>
      <w:r w:rsidR="00B24576">
        <w:rPr>
          <w:rFonts w:ascii="Times New Roman" w:hAnsi="Times New Roman"/>
        </w:rPr>
        <w:instrText xml:space="preserve"> ADDIN EN.CITE &lt;EndNote&gt;&lt;Cite&gt;&lt;Author&gt;Tumorregister München&lt;/Author&gt;&lt;Year&gt;2016&lt;/Year&gt;&lt;RecNum&gt;21&lt;/RecNum&gt;&lt;DisplayText&gt;[24]&lt;/DisplayText&gt;&lt;record&gt;&lt;rec-number&gt;21&lt;/rec-number&gt;&lt;foreign-keys&gt;&lt;key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3727D1">
        <w:rPr>
          <w:rFonts w:ascii="Times New Roman" w:hAnsi="Times New Roman"/>
          <w:noProof/>
        </w:rPr>
        <w:t>[24]</w:t>
      </w:r>
      <w:r w:rsidRPr="00930078">
        <w:rPr>
          <w:rFonts w:ascii="Times New Roman" w:hAnsi="Times New Roman"/>
        </w:rPr>
        <w:fldChar w:fldCharType="end"/>
      </w:r>
      <w:r w:rsidRPr="00166A99">
        <w:rPr>
          <w:rFonts w:ascii="Times New Roman" w:hAnsi="Times New Roman"/>
        </w:rPr>
        <w:t xml:space="preserve">. With the same grading conversion, we assigned the proportions of radiation therapy after breast-conserving therapy or mastectomy. </w:t>
      </w:r>
    </w:p>
    <w:p w14:paraId="6CCD5AB8" w14:textId="4E83D755" w:rsidR="00046BA7" w:rsidRPr="00C001C2" w:rsidRDefault="00046BA7" w:rsidP="00920EDB">
      <w:pPr>
        <w:spacing w:before="0" w:after="160"/>
        <w:rPr>
          <w:rFonts w:ascii="Times New Roman" w:hAnsi="Times New Roman"/>
        </w:rPr>
      </w:pPr>
      <w:r w:rsidRPr="00166A99">
        <w:rPr>
          <w:rFonts w:ascii="Times New Roman" w:hAnsi="Times New Roman"/>
        </w:rPr>
        <w:t xml:space="preserve">We utilized the German S3 guideline to extract the probability of chemotherapy in post-menopausal women with local cancers </w:t>
      </w:r>
      <w:r w:rsidRPr="00930078">
        <w:rPr>
          <w:rFonts w:ascii="Times New Roman" w:hAnsi="Times New Roman"/>
        </w:rPr>
        <w:fldChar w:fldCharType="begin"/>
      </w:r>
      <w:r w:rsidR="00B24576">
        <w:rPr>
          <w:rFonts w:ascii="Times New Roman" w:hAnsi="Times New Roman"/>
        </w:rPr>
        <w:instrText xml:space="preserve"> ADDIN EN.CITE &lt;EndNote&gt;&lt;Cite&gt;&lt;Author&gt;Kreienberg&lt;/Author&gt;&lt;Year&gt;2012&lt;/Year&gt;&lt;RecNum&gt;76&lt;/RecNum&gt;&lt;DisplayText&gt;[35]&lt;/DisplayText&gt;&lt;record&gt;&lt;rec-number&gt;76&lt;/rec-number&gt;&lt;foreign-keys&gt;&lt;key app="EN" db-id="etr00rz0350pxwep0agvddd2xrvdtd0t0v5d" timestamp="1552562555"&gt;76&lt;/key&gt;&lt;/foreign-keys&gt;&lt;ref-type name="Report"&gt;27&lt;/ref-type&gt;&lt;contributors&gt;&lt;authors&gt;&lt;author&gt;Kreienberg, R.&lt;/author&gt;&lt;author&gt;Albert, Ute-Susann&lt;/author&gt;&lt;author&gt;Follmann, Markus&lt;/author&gt;&lt;author&gt;Kühn, Thorsten&lt;/author&gt;&lt;author&gt;Wöckel, Achim&lt;/author&gt;&lt;author&gt;Zemmler, Thomas&lt;/author&gt;&lt;/authors&gt;&lt;/contributors&gt;&lt;titles&gt;&lt;title&gt;Interdisziplinäre S3-Leitlinie für die Diagnostik, Therapie und Nachsorge des Mammakarzinoms - Langversion&lt;/title&gt;&lt;/titles&gt;&lt;dates&gt;&lt;year&gt;2012&lt;/year&gt;&lt;/dates&gt;&lt;publisher&gt;Leitlinienprogramm Onkologie&lt;/publisher&gt;&lt;urls&gt;&lt;/urls&gt;&lt;/record&gt;&lt;/Cite&gt;&lt;/EndNote&gt;</w:instrText>
      </w:r>
      <w:r w:rsidRPr="00930078">
        <w:rPr>
          <w:rFonts w:ascii="Times New Roman" w:hAnsi="Times New Roman"/>
        </w:rPr>
        <w:fldChar w:fldCharType="separate"/>
      </w:r>
      <w:r w:rsidR="003727D1">
        <w:rPr>
          <w:rFonts w:ascii="Times New Roman" w:hAnsi="Times New Roman"/>
          <w:noProof/>
        </w:rPr>
        <w:t>[35]</w:t>
      </w:r>
      <w:r w:rsidRPr="00930078">
        <w:rPr>
          <w:rFonts w:ascii="Times New Roman" w:hAnsi="Times New Roman"/>
        </w:rPr>
        <w:fldChar w:fldCharType="end"/>
      </w:r>
      <w:r w:rsidRPr="00166A99">
        <w:rPr>
          <w:rFonts w:ascii="Times New Roman" w:hAnsi="Times New Roman"/>
        </w:rPr>
        <w:t>. Chemotherapy is recommended for HER2/neu and T</w:t>
      </w:r>
      <w:r w:rsidRPr="00A665ED">
        <w:rPr>
          <w:rFonts w:ascii="Times New Roman" w:hAnsi="Times New Roman"/>
        </w:rPr>
        <w:t>–</w:t>
      </w:r>
      <w:r w:rsidRPr="00166A99">
        <w:rPr>
          <w:rFonts w:ascii="Times New Roman" w:hAnsi="Times New Roman"/>
        </w:rPr>
        <w:t xml:space="preserve"> tumors. Endocrine-sensitive women are supposed to be treated preferably with endocrine therapy only if tumor grade is 1 or 2. Accordingly, we used the probability of tumor grade 3 and 4 in local tumors from the Munich Cancer Registry </w:t>
      </w:r>
      <w:r w:rsidRPr="00930078">
        <w:rPr>
          <w:rFonts w:ascii="Times New Roman" w:hAnsi="Times New Roman"/>
        </w:rPr>
        <w:fldChar w:fldCharType="begin"/>
      </w:r>
      <w:r w:rsidR="00B24576">
        <w:rPr>
          <w:rFonts w:ascii="Times New Roman" w:hAnsi="Times New Roman"/>
        </w:rPr>
        <w:instrText xml:space="preserve"> ADDIN EN.CITE &lt;EndNote&gt;&lt;Cite&gt;&lt;Author&gt;Tumorregister München&lt;/Author&gt;&lt;Year&gt;2016&lt;/Year&gt;&lt;RecNum&gt;21&lt;/RecNum&gt;&lt;DisplayText&gt;[24]&lt;/DisplayText&gt;&lt;record&gt;&lt;rec-number&gt;21&lt;/rec-number&gt;&lt;foreign-keys&gt;&lt;key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3727D1">
        <w:rPr>
          <w:rFonts w:ascii="Times New Roman" w:hAnsi="Times New Roman"/>
          <w:noProof/>
        </w:rPr>
        <w:t>[24]</w:t>
      </w:r>
      <w:r w:rsidRPr="00930078">
        <w:rPr>
          <w:rFonts w:ascii="Times New Roman" w:hAnsi="Times New Roman"/>
        </w:rPr>
        <w:fldChar w:fldCharType="end"/>
      </w:r>
      <w:r w:rsidRPr="00166A99">
        <w:rPr>
          <w:rFonts w:ascii="Times New Roman" w:hAnsi="Times New Roman"/>
        </w:rPr>
        <w:t xml:space="preserve"> to determine the probability of chemotherapy in hormone receptor-positive women. As </w:t>
      </w:r>
      <w:r w:rsidRPr="00930078">
        <w:rPr>
          <w:rFonts w:ascii="Times New Roman" w:hAnsi="Times New Roman"/>
        </w:rPr>
        <w:fldChar w:fldCharType="begin">
          <w:fldData xml:space="preserve">PEVuZE5vdGU+PENpdGUgQXV0aG9yWWVhcj0iMSI+PEF1dGhvcj5NdWxsZXI8L0F1dGhvcj48WWVh
cj4yMDE3PC9ZZWFyPjxSZWNOdW0+MjI8L1JlY051bT48RGlzcGxheVRleHQ+TXVsbGVyLCBEYW5u
ZXIgKDMyKTwvRGlzcGxheVRleHQ+PHJlY29yZD48cmVjLW51bWJlcj4yMjwvcmVjLW51bWJlcj48
Zm9yZWlnbi1rZXlzPjxrZXkgYXBwPSJFTiIgZGItaWQ9ImV0cjAwcnowMzUwcHh3ZXAwYWd2ZGRk
MnhydmR0ZDB0MHY1ZCIgdGltZXN0YW1wPSIwIj4yMjwva2V5PjwvZm9yZWlnbi1rZXlzPjxyZWYt
dHlwZSBuYW1lPSJKb3VybmFsIEFydGljbGUiPjE3PC9yZWYtdHlwZT48Y29udHJpYnV0b3JzPjxh
dXRob3JzPjxhdXRob3I+TXVsbGVyLCBELjwvYXV0aG9yPjxhdXRob3I+RGFubmVyLCBNLjwvYXV0
aG9yPjxhdXRob3I+UmhpZW0sIEsuPC9hdXRob3I+PGF1dGhvcj5TdG9sbGVud2VyaywgQi48L2F1
dGhvcj48YXV0aG9yPkVuZ2VsLCBDLjwvYXV0aG9yPjxhdXRob3I+UmFzY2hlLCBMLjwvYXV0aG9y
PjxhdXRob3I+Qm9yc2ksIEwuPC9hdXRob3I+PGF1dGhvcj5TY2htdXR6bGVyLCBSLjwvYXV0aG9y
PjxhdXRob3I+U3RvY2ssIFMuPC9hdXRob3I+PC9hdXRob3JzPjwvY29udHJpYnV0b3JzPjxhdXRo
LWFkZHJlc3M+SW5zdGl0dXRlIGZvciBIZWFsdGggRWNvbm9taWNzIGFuZCBDbGluaWNhbCBFcGlk
ZW1pb2xvZ3ksIFRoZSBVbml2ZXJzaXR5IEhvc3BpdGFsIG9mIENvbG9nbmUgKEFvUiksIEdsZXVl
bGVyIFN0cmFzc2UgMTc2LTE3OCwgNTA5MzUsIENvbG9nbmUsIEdlcm1hbnkuIGRpcmsubXVlbGxl
ckB1ay1rb2Vsbi5kZS4mI3hEO0luc3RpdHV0ZSBmb3IgSGVhbHRoIEVjb25vbWljcyBhbmQgQ2xp
bmljYWwgRXBpZGVtaW9sb2d5LCBUaGUgVW5pdmVyc2l0eSBIb3NwaXRhbCBvZiBDb2xvZ25lIChB
b1IpLCBHbGV1ZWxlciBTdHJhc3NlIDE3Ni0xNzgsIDUwOTM1LCBDb2xvZ25lLCBHZXJtYW55LiYj
eEQ7Q2VudGVyIGZvciBIZXJlZGl0YXJ5IEJyZWFzdCBhbmQgT3ZhcmlhbiBDYW5jZXIsIFRoZSBV
bml2ZXJzaXR5IEhvc3BpdGFsIG9mIENvbG9nbmUgKEFvUiksIEtlcnBlbmVyIFN0cmFzc2UgMzQs
IDUwOTMxLCBDb2xvZ25lLCBHZXJtYW55LiYjeEQ7SW5zdGl0dXRlIG9mIEhlYWx0aCBFY29ub21p
Y3MgYW5kIEhlYWx0aCBDYXJlIE1hbmFnZW1lbnQsIEhlbG1ob2x0eiBaZW50cnVtIE11bmNoZW4t
R2VybWFuIFJlc2VhcmNoIENlbnRlciBmb3IgRW52aXJvbm1lbnRhbCBIZWFsdGgsIEluZ29sc3Rh
ZHRlciBMYW5kc3RyYXNzZSAxLCA4NTc2NCwgTmV1aGVyYmVyZywgR2VybWFueS4mI3hEO0luc3Rp
dHV0ZSBmb3IgTWVkaWNhbCBJbmZvcm1hdGljcywgU3RhdGlzdGljcyBhbmQgRXBpZGVtaW9sb2d5
IChJTUlTRSksIFVuaXZlcnNpdHkgb2YgTGVpcHppZywgSGFydGVsc3RyYXNzZSAxNi0xOCwgMDQx
MDcsIExlaXB6aWcsIEdlcm1hbnkuJiN4RDtEZXBhcnRtZW50IG9mIENvbnRyb2xsaW5nLCBUaGUg
VW5pdmVyc2l0eSBIb3NwaXRhbCBvZiBDb2xvZ25lIChBb1IpLCBLZXJwZW5lciBTdHJhc3NlIDYy
LCA1MDkzNywgQ29sb2duZSwgR2VybWFueS48L2F1dGgtYWRkcmVzcz48dGl0bGVzPjx0aXRsZT5D
b3N0LWVmZmVjdGl2ZW5lc3Mgb2YgZGlmZmVyZW50IHN0cmF0ZWdpZXMgdG8gcHJldmVudCBicmVh
c3QgYW5kIG92YXJpYW4gY2FuY2VyIGluIEdlcm1hbiB3b21lbiB3aXRoIGEgQlJDQSAxIG9yIDIg
bXV0YXRpb248L3RpdGxlPjxzZWNvbmRhcnktdGl0bGU+RXVyIEogSGVhbHRoIEVjb248L3NlY29u
ZGFyeS10aXRsZT48L3RpdGxlcz48a2V5d29yZHM+PGtleXdvcmQ+QnJjYTwva2V5d29yZD48a2V5
d29yZD5CcmVhc3QgY2FuY2VyPC9rZXl3b3JkPjxrZXl3b3JkPkNvc3QtZWZmZWN0aXZlbmVzczwv
a2V5d29yZD48a2V5d29yZD5FY29ub21pYyBtb2RlbGluZzwva2V5d29yZD48a2V5d29yZD5SaXNr
LXJlZHVjaW5nIHN1cmdlcnk8L2tleXdvcmQ+PC9rZXl3b3Jkcz48ZGF0ZXM+PHllYXI+MjAxNzwv
eWVhcj48cHViLWRhdGVzPjxkYXRlPkFwciA1PC9kYXRlPjwvcHViLWRhdGVzPjwvZGF0ZXM+PGlz
Ym4+MTYxOC03NjAxIChFbGVjdHJvbmljKSYjeEQ7MTYxOC03NTk4IChMaW5raW5nKTwvaXNibj48
YWNjZXNzaW9uLW51bT4yODM4MjUwMzwvYWNjZXNzaW9uLW51bT48dXJscz48cmVsYXRlZC11cmxz
Pjx1cmw+aHR0cHM6Ly93d3cubmNiaS5ubG0ubmloLmdvdi9wdWJtZWQvMjgzODI1MDM8L3VybD48
L3JlbGF0ZWQtdXJscz48L3VybHM+PGVsZWN0cm9uaWMtcmVzb3VyY2UtbnVtPjEwLjEwMDcvczEw
MTk4LTAxNy0wODg3LTU8L2VsZWN0cm9uaWMtcmVzb3VyY2UtbnVtPjwvcmVjb3JkPjwvQ2l0ZT48
L0VuZE5vdGU+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PEVuZE5vdGU+PENpdGUgQXV0aG9yWWVhcj0iMSI+PEF1dGhvcj5NdWxsZXI8L0F1dGhvcj48WWVh
cj4yMDE3PC9ZZWFyPjxSZWNOdW0+MjI8L1JlY051bT48RGlzcGxheVRleHQ+TXVsbGVyLCBEYW5u
ZXIgKDMyKTwvRGlzcGxheVRleHQ+PHJlY29yZD48cmVjLW51bWJlcj4yMjwvcmVjLW51bWJlcj48
Zm9yZWlnbi1rZXlzPjxrZXkgYXBwPSJFTiIgZGItaWQ9ImV0cjAwcnowMzUwcHh3ZXAwYWd2ZGRk
MnhydmR0ZDB0MHY1ZCIgdGltZXN0YW1wPSIwIj4yMjwva2V5PjwvZm9yZWlnbi1rZXlzPjxyZWYt
dHlwZSBuYW1lPSJKb3VybmFsIEFydGljbGUiPjE3PC9yZWYtdHlwZT48Y29udHJpYnV0b3JzPjxh
dXRob3JzPjxhdXRob3I+TXVsbGVyLCBELjwvYXV0aG9yPjxhdXRob3I+RGFubmVyLCBNLjwvYXV0
aG9yPjxhdXRob3I+UmhpZW0sIEsuPC9hdXRob3I+PGF1dGhvcj5TdG9sbGVud2VyaywgQi48L2F1
dGhvcj48YXV0aG9yPkVuZ2VsLCBDLjwvYXV0aG9yPjxhdXRob3I+UmFzY2hlLCBMLjwvYXV0aG9y
PjxhdXRob3I+Qm9yc2ksIEwuPC9hdXRob3I+PGF1dGhvcj5TY2htdXR6bGVyLCBSLjwvYXV0aG9y
PjxhdXRob3I+U3RvY2ssIFMuPC9hdXRob3I+PC9hdXRob3JzPjwvY29udHJpYnV0b3JzPjxhdXRo
LWFkZHJlc3M+SW5zdGl0dXRlIGZvciBIZWFsdGggRWNvbm9taWNzIGFuZCBDbGluaWNhbCBFcGlk
ZW1pb2xvZ3ksIFRoZSBVbml2ZXJzaXR5IEhvc3BpdGFsIG9mIENvbG9nbmUgKEFvUiksIEdsZXVl
bGVyIFN0cmFzc2UgMTc2LTE3OCwgNTA5MzUsIENvbG9nbmUsIEdlcm1hbnkuIGRpcmsubXVlbGxl
ckB1ay1rb2Vsbi5kZS4mI3hEO0luc3RpdHV0ZSBmb3IgSGVhbHRoIEVjb25vbWljcyBhbmQgQ2xp
bmljYWwgRXBpZGVtaW9sb2d5LCBUaGUgVW5pdmVyc2l0eSBIb3NwaXRhbCBvZiBDb2xvZ25lIChB
b1IpLCBHbGV1ZWxlciBTdHJhc3NlIDE3Ni0xNzgsIDUwOTM1LCBDb2xvZ25lLCBHZXJtYW55LiYj
eEQ7Q2VudGVyIGZvciBIZXJlZGl0YXJ5IEJyZWFzdCBhbmQgT3ZhcmlhbiBDYW5jZXIsIFRoZSBV
bml2ZXJzaXR5IEhvc3BpdGFsIG9mIENvbG9nbmUgKEFvUiksIEtlcnBlbmVyIFN0cmFzc2UgMzQs
IDUwOTMxLCBDb2xvZ25lLCBHZXJtYW55LiYjeEQ7SW5zdGl0dXRlIG9mIEhlYWx0aCBFY29ub21p
Y3MgYW5kIEhlYWx0aCBDYXJlIE1hbmFnZW1lbnQsIEhlbG1ob2x0eiBaZW50cnVtIE11bmNoZW4t
R2VybWFuIFJlc2VhcmNoIENlbnRlciBmb3IgRW52aXJvbm1lbnRhbCBIZWFsdGgsIEluZ29sc3Rh
ZHRlciBMYW5kc3RyYXNzZSAxLCA4NTc2NCwgTmV1aGVyYmVyZywgR2VybWFueS4mI3hEO0luc3Rp
dHV0ZSBmb3IgTWVkaWNhbCBJbmZvcm1hdGljcywgU3RhdGlzdGljcyBhbmQgRXBpZGVtaW9sb2d5
IChJTUlTRSksIFVuaXZlcnNpdHkgb2YgTGVpcHppZywgSGFydGVsc3RyYXNzZSAxNi0xOCwgMDQx
MDcsIExlaXB6aWcsIEdlcm1hbnkuJiN4RDtEZXBhcnRtZW50IG9mIENvbnRyb2xsaW5nLCBUaGUg
VW5pdmVyc2l0eSBIb3NwaXRhbCBvZiBDb2xvZ25lIChBb1IpLCBLZXJwZW5lciBTdHJhc3NlIDYy
LCA1MDkzNywgQ29sb2duZSwgR2VybWFueS48L2F1dGgtYWRkcmVzcz48dGl0bGVzPjx0aXRsZT5D
b3N0LWVmZmVjdGl2ZW5lc3Mgb2YgZGlmZmVyZW50IHN0cmF0ZWdpZXMgdG8gcHJldmVudCBicmVh
c3QgYW5kIG92YXJpYW4gY2FuY2VyIGluIEdlcm1hbiB3b21lbiB3aXRoIGEgQlJDQSAxIG9yIDIg
bXV0YXRpb248L3RpdGxlPjxzZWNvbmRhcnktdGl0bGU+RXVyIEogSGVhbHRoIEVjb248L3NlY29u
ZGFyeS10aXRsZT48L3RpdGxlcz48a2V5d29yZHM+PGtleXdvcmQ+QnJjYTwva2V5d29yZD48a2V5
d29yZD5CcmVhc3QgY2FuY2VyPC9rZXl3b3JkPjxrZXl3b3JkPkNvc3QtZWZmZWN0aXZlbmVzczwv
a2V5d29yZD48a2V5d29yZD5FY29ub21pYyBtb2RlbGluZzwva2V5d29yZD48a2V5d29yZD5SaXNr
LXJlZHVjaW5nIHN1cmdlcnk8L2tleXdvcmQ+PC9rZXl3b3Jkcz48ZGF0ZXM+PHllYXI+MjAxNzwv
eWVhcj48cHViLWRhdGVzPjxkYXRlPkFwciA1PC9kYXRlPjwvcHViLWRhdGVzPjwvZGF0ZXM+PGlz
Ym4+MTYxOC03NjAxIChFbGVjdHJvbmljKSYjeEQ7MTYxOC03NTk4IChMaW5raW5nKTwvaXNibj48
YWNjZXNzaW9uLW51bT4yODM4MjUwMzwvYWNjZXNzaW9uLW51bT48dXJscz48cmVsYXRlZC11cmxz
Pjx1cmw+aHR0cHM6Ly93d3cubmNiaS5ubG0ubmloLmdvdi9wdWJtZWQvMjgzODI1MDM8L3VybD48
L3JlbGF0ZWQtdXJscz48L3VybHM+PGVsZWN0cm9uaWMtcmVzb3VyY2UtbnVtPjEwLjEwMDcvczEw
MTk4LTAxNy0wODg3LTU8L2VsZWN0cm9uaWMtcmVzb3VyY2UtbnVtPjwvcmVjb3JkPjwvQ2l0ZT48
L0VuZE5vdGU+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Muller, Danner (32)</w:t>
      </w:r>
      <w:r w:rsidRPr="00930078">
        <w:rPr>
          <w:rFonts w:ascii="Times New Roman" w:hAnsi="Times New Roman"/>
        </w:rPr>
        <w:fldChar w:fldCharType="end"/>
      </w:r>
      <w:r w:rsidRPr="00166A99">
        <w:rPr>
          <w:rFonts w:ascii="Times New Roman" w:hAnsi="Times New Roman"/>
        </w:rPr>
        <w:t xml:space="preserve"> only described local and distant cancers, we used additional literature to incorporate regional cancers. As regional cancer patients are nodal positive in the majority of cases </w:t>
      </w:r>
      <w:r w:rsidRPr="00930078">
        <w:rPr>
          <w:rFonts w:ascii="Times New Roman" w:hAnsi="Times New Roman"/>
        </w:rPr>
        <w:fldChar w:fldCharType="begin"/>
      </w:r>
      <w:r w:rsidR="00B24576">
        <w:rPr>
          <w:rFonts w:ascii="Times New Roman" w:hAnsi="Times New Roman"/>
        </w:rPr>
        <w:instrText xml:space="preserve"> ADDIN EN.CITE &lt;EndNote&gt;&lt;Cite&gt;&lt;Author&gt;Tumorregister München&lt;/Author&gt;&lt;Year&gt;2016&lt;/Year&gt;&lt;RecNum&gt;21&lt;/RecNum&gt;&lt;DisplayText&gt;[24]&lt;/DisplayText&gt;&lt;record&gt;&lt;rec-number&gt;21&lt;/rec-number&gt;&lt;foreign-keys&gt;&lt;key app="EN" db-id="etr00rz0350pxwep0agvddd2xrvdtd0t0v5d" timestamp="0"&gt;21&lt;/key&gt;&lt;/foreign-keys&gt;&lt;ref-type name="Report"&gt;27&lt;/ref-type&gt;&lt;contributors&gt;&lt;authors&gt;&lt;author&gt;Tumorregister München,&lt;/author&gt;&lt;/authors&gt;&lt;secondary-authors&gt;&lt;author&gt;Tumorregister München,&lt;/author&gt;&lt;/secondary-authors&gt;&lt;/contributors&gt;&lt;titles&gt;&lt;title&gt;ICD-10 C50: Mammakarzinom (Frauen) - Survival&lt;/title&gt;&lt;secondary-title&gt;Tumorspez. Auswertungen&lt;/secondary-title&gt;&lt;/titles&gt;&lt;dates&gt;&lt;year&gt;2016&lt;/year&gt;&lt;/dates&gt;&lt;pub-location&gt;München&lt;/pub-location&gt;&lt;publisher&gt;Tumorregister München&lt;/publisher&gt;&lt;urls&gt;&lt;related-urls&gt;&lt;url&gt;https://www.tumorregister-muenchen.de/facts/epi.php&lt;/url&gt;&lt;/related-urls&gt;&lt;/urls&gt;&lt;access-date&gt;17.03.2017&lt;/access-date&gt;&lt;/record&gt;&lt;/Cite&gt;&lt;/EndNote&gt;</w:instrText>
      </w:r>
      <w:r w:rsidRPr="00930078">
        <w:rPr>
          <w:rFonts w:ascii="Times New Roman" w:hAnsi="Times New Roman"/>
        </w:rPr>
        <w:fldChar w:fldCharType="separate"/>
      </w:r>
      <w:r w:rsidR="003727D1">
        <w:rPr>
          <w:rFonts w:ascii="Times New Roman" w:hAnsi="Times New Roman"/>
          <w:noProof/>
        </w:rPr>
        <w:t>[24]</w:t>
      </w:r>
      <w:r w:rsidRPr="00930078">
        <w:rPr>
          <w:rFonts w:ascii="Times New Roman" w:hAnsi="Times New Roman"/>
        </w:rPr>
        <w:fldChar w:fldCharType="end"/>
      </w:r>
      <w:r w:rsidRPr="00166A99">
        <w:rPr>
          <w:rFonts w:ascii="Times New Roman" w:hAnsi="Times New Roman"/>
        </w:rPr>
        <w:t xml:space="preserve"> and the German S3 guideline recommends chemotherapy for all nodal-positive patients except Luminal A </w:t>
      </w:r>
      <w:r w:rsidRPr="00930078">
        <w:rPr>
          <w:rFonts w:ascii="Times New Roman" w:hAnsi="Times New Roman"/>
        </w:rPr>
        <w:fldChar w:fldCharType="begin"/>
      </w:r>
      <w:r w:rsidR="00B24576">
        <w:rPr>
          <w:rFonts w:ascii="Times New Roman" w:hAnsi="Times New Roman"/>
        </w:rPr>
        <w:instrText xml:space="preserve"> ADDIN EN.CITE &lt;EndNote&gt;&lt;Cite&gt;&lt;Author&gt;Kreienberg&lt;/Author&gt;&lt;Year&gt;2012&lt;/Year&gt;&lt;RecNum&gt;76&lt;/RecNum&gt;&lt;DisplayText&gt;[35]&lt;/DisplayText&gt;&lt;record&gt;&lt;rec-number&gt;76&lt;/rec-number&gt;&lt;foreign-keys&gt;&lt;key app="EN" db-id="etr00rz0350pxwep0agvddd2xrvdtd0t0v5d" timestamp="1552562555"&gt;76&lt;/key&gt;&lt;/foreign-keys&gt;&lt;ref-type name="Report"&gt;27&lt;/ref-type&gt;&lt;contributors&gt;&lt;authors&gt;&lt;author&gt;Kreienberg, R.&lt;/author&gt;&lt;author&gt;Albert, Ute-Susann&lt;/author&gt;&lt;author&gt;Follmann, Markus&lt;/author&gt;&lt;author&gt;Kühn, Thorsten&lt;/author&gt;&lt;author&gt;Wöckel, Achim&lt;/author&gt;&lt;author&gt;Zemmler, Thomas&lt;/author&gt;&lt;/authors&gt;&lt;/contributors&gt;&lt;titles&gt;&lt;title&gt;Interdisziplinäre S3-Leitlinie für die Diagnostik, Therapie und Nachsorge des Mammakarzinoms - Langversion&lt;/title&gt;&lt;/titles&gt;&lt;dates&gt;&lt;year&gt;2012&lt;/year&gt;&lt;/dates&gt;&lt;publisher&gt;Leitlinienprogramm Onkologie&lt;/publisher&gt;&lt;urls&gt;&lt;/urls&gt;&lt;/record&gt;&lt;/Cite&gt;&lt;/EndNote&gt;</w:instrText>
      </w:r>
      <w:r w:rsidRPr="00930078">
        <w:rPr>
          <w:rFonts w:ascii="Times New Roman" w:hAnsi="Times New Roman"/>
        </w:rPr>
        <w:fldChar w:fldCharType="separate"/>
      </w:r>
      <w:r w:rsidR="003727D1">
        <w:rPr>
          <w:rFonts w:ascii="Times New Roman" w:hAnsi="Times New Roman"/>
          <w:noProof/>
        </w:rPr>
        <w:t>[35]</w:t>
      </w:r>
      <w:r w:rsidRPr="00930078">
        <w:rPr>
          <w:rFonts w:ascii="Times New Roman" w:hAnsi="Times New Roman"/>
        </w:rPr>
        <w:fldChar w:fldCharType="end"/>
      </w:r>
      <w:r w:rsidRPr="00166A99">
        <w:rPr>
          <w:rFonts w:ascii="Times New Roman" w:hAnsi="Times New Roman"/>
        </w:rPr>
        <w:t>, we assumed full chemotherapy coverage for T</w:t>
      </w:r>
      <w:r w:rsidRPr="00A665ED">
        <w:rPr>
          <w:rFonts w:ascii="Times New Roman" w:hAnsi="Times New Roman"/>
        </w:rPr>
        <w:t>–</w:t>
      </w:r>
      <w:r w:rsidRPr="00166A99">
        <w:rPr>
          <w:rFonts w:ascii="Times New Roman" w:hAnsi="Times New Roman"/>
        </w:rPr>
        <w:t xml:space="preserve"> and HER2/neu and used the distribution of Luminal A in nodal-positive patients </w:t>
      </w:r>
      <w:r w:rsidRPr="00930078">
        <w:rPr>
          <w:rFonts w:ascii="Times New Roman" w:hAnsi="Times New Roman"/>
        </w:rPr>
        <w:fldChar w:fldCharType="begin">
          <w:fldData xml:space="preserve">PEVuZE5vdGU+PENpdGU+PEF1dGhvcj5MaWVkdGtlPC9BdXRob3I+PFllYXI+MjAxNTwvWWVhcj48
UmVjTnVtPjIzPC9SZWNOdW0+PERpc3BsYXlUZXh0PlszNF08L0Rpc3BsYXlUZXh0PjxyZWNvcmQ+
PHJlYy1udW1iZXI+MjM8L3JlYy1udW1iZXI+PGZvcmVpZ24ta2V5cz48a2V5IGFwcD0iRU4iIGRi
LWlkPSJldHIwMHJ6MDM1MHB4d2VwMGFndmRkZDJ4cnZkdGQwdDB2NWQiIHRpbWVzdGFtcD0iMCI+
MjM8L2tleT48L2ZvcmVpZ24ta2V5cz48cmVmLXR5cGUgbmFtZT0iSm91cm5hbCBBcnRpY2xlIj4x
NzwvcmVmLXR5cGU+PGNvbnRyaWJ1dG9ycz48YXV0aG9ycz48YXV0aG9yPkxpZWR0a2UsIEMuPC9h
dXRob3I+PGF1dGhvcj5Sb2R5LCBBLjwvYXV0aG9yPjxhdXRob3I+R2x1eiwgTy48L2F1dGhvcj48
YXV0aG9yPkJhdW1hbm4sIEsuPC9hdXRob3I+PGF1dGhvcj5CZXllciwgRC48L2F1dGhvcj48YXV0
aG9yPktvaGxzLCBFLiBCLjwvYXV0aG9yPjxhdXRob3I+TGF1c2VuLCBLLjwvYXV0aG9yPjxhdXRo
b3I+SGFua2VyLCBMLjwvYXV0aG9yPjxhdXRob3I+SG9sdHJpY2gsIFUuPC9hdXRob3I+PGF1dGhv
cj5CZWNrZXIsIFMuPC9hdXRob3I+PGF1dGhvcj5LYXJuLCBULjwvYXV0aG9yPjwvYXV0aG9ycz48
L2NvbnRyaWJ1dG9ycz48YXV0aC1hZGRyZXNzPkRlcGFydG1lbnQgb2YgT2JzdGV0cmljcyBhbmQg
R3luZWNvbG9neSwgVW5pdmVyc2l0eSBIb3NwaXRhbCBTY2hsZXN3aWctSG9sc3RlaW4vQ2FtcHVz
IEx1ZWJlY2ssIFJhdHplYnVyZ2VyIEFsbGVlIDE2MCwgMjM1MzgsIEx1ZWJlY2ssIEdlcm1hbnks
IGNvcm5lbGlhLmxpZWR0a2VAdWtzaC5kZS48L2F1dGgtYWRkcmVzcz48dGl0bGVzPjx0aXRsZT5U
aGUgcHJvZ25vc3RpYyBpbXBhY3Qgb2YgYWdlIGluIGRpZmZlcmVudCBtb2xlY3VsYXIgc3VidHlw
ZXMgb2YgYnJlYXN0IGNhbmNlcjwvdGl0bGU+PHNlY29uZGFyeS10aXRsZT5CcmVhc3QgQ2FuY2Vy
IFJlcyBUcmVhdDwvc2Vjb25kYXJ5LXRpdGxlPjwvdGl0bGVzPjxwYWdlcz42NjctNzM8L3BhZ2Vz
Pjx2b2x1bWU+MTUyPC92b2x1bWU+PG51bWJlcj4zPC9udW1iZXI+PGtleXdvcmRzPjxrZXl3b3Jk
PkFkdWx0PC9rZXl3b3JkPjxrZXl3b3JkPkFnZSBGYWN0b3JzPC9rZXl3b3JkPjxrZXl3b3JkPkJp
b21hcmtlcnMsIFR1bW9yL2FuYWx5c2lzL2dlbmV0aWNzLyptZXRhYm9saXNtPC9rZXl3b3JkPjxr
ZXl3b3JkPkJyZWFzdCBOZW9wbGFzbXMvZHJ1ZyB0aGVyYXB5LyptZXRhYm9saXNtLyptb3J0YWxp
dHkvcGF0aG9sb2d5PC9rZXl3b3JkPjxrZXl3b3JkPkRpc2Vhc2UtRnJlZSBTdXJ2aXZhbDwva2V5
d29yZD48a2V5d29yZD5Fc3Ryb2dlbiBSZWNlcHRvciBhbHBoYS9nZW5ldGljcy9tZXRhYm9saXNt
PC9rZXl3b3JkPjxrZXl3b3JkPkZlbWFsZTwva2V5d29yZD48a2V5d29yZD5HZW5lIEV4cHJlc3Np
b24gUHJvZmlsaW5nPC9rZXl3b3JkPjxrZXl3b3JkPkh1bWFuczwva2V5d29yZD48a2V5d29yZD5L
aS02NyBBbnRpZ2VuL2dlbmV0aWNzL21ldGFib2xpc208L2tleXdvcmQ+PGtleXdvcmQ+THltcGhh
dGljIE1ldGFzdGFzaXMvcGF0aG9sb2d5PC9rZXl3b3JkPjxrZXl3b3JkPk1pZGRsZSBBZ2VkPC9r
ZXl3b3JkPjxrZXl3b3JkPk11bHRpdmFyaWF0ZSBBbmFseXNpczwva2V5d29yZD48a2V5d29yZD5Q
cm9nbm9zaXM8L2tleXdvcmQ+PGtleXdvcmQ+UmVjZXB0b3IsIEVyYkItMi9nZW5ldGljcy9tZXRh
Ym9saXNtPC9rZXl3b3JkPjxrZXl3b3JkPlJlY2VwdG9ycywgUHJvZ2VzdGVyb25lL2dlbmV0aWNz
L21ldGFib2xpc208L2tleXdvcmQ+PGtleXdvcmQ+VGlzc3VlIEFycmF5IEFuYWx5c2lzPC9rZXl3
b3JkPjwva2V5d29yZHM+PGRhdGVzPjx5ZWFyPjIwMTU8L3llYXI+PHB1Yi1kYXRlcz48ZGF0ZT5B
dWc8L2RhdGU+PC9wdWItZGF0ZXM+PC9kYXRlcz48aXNibj4xNTczLTcyMTcgKEVsZWN0cm9uaWMp
JiN4RDswMTY3LTY4MDYgKExpbmtpbmcpPC9pc2JuPjxhY2Nlc3Npb24tbnVtPjI2MTk1MTIwPC9h
Y2Nlc3Npb24tbnVtPjx1cmxzPjxyZWxhdGVkLXVybHM+PHVybD5odHRwczovL3d3dy5uY2JpLm5s
bS5uaWguZ292L3B1Ym1lZC8yNjE5NTEyMDwvdXJsPjwvcmVsYXRlZC11cmxzPjwvdXJscz48ZWxl
Y3Ryb25pYy1yZXNvdXJjZS1udW0+MTAuMTAwNy9zMTA1NDktMDE1LTM0OTEtMzwvZWxlY3Ryb25p
Yy1yZXNvdXJjZS1udW0+PC9yZWNvcmQ+PC9DaXRlPjwvRW5kTm90ZT4A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PEVuZE5vdGU+PENpdGU+PEF1dGhvcj5MaWVkdGtlPC9BdXRob3I+PFllYXI+MjAxNTwvWWVhcj48
UmVjTnVtPjIzPC9SZWNOdW0+PERpc3BsYXlUZXh0PlszNF08L0Rpc3BsYXlUZXh0PjxyZWNvcmQ+
PHJlYy1udW1iZXI+MjM8L3JlYy1udW1iZXI+PGZvcmVpZ24ta2V5cz48a2V5IGFwcD0iRU4iIGRi
LWlkPSJldHIwMHJ6MDM1MHB4d2VwMGFndmRkZDJ4cnZkdGQwdDB2NWQiIHRpbWVzdGFtcD0iMCI+
MjM8L2tleT48L2ZvcmVpZ24ta2V5cz48cmVmLXR5cGUgbmFtZT0iSm91cm5hbCBBcnRpY2xlIj4x
NzwvcmVmLXR5cGU+PGNvbnRyaWJ1dG9ycz48YXV0aG9ycz48YXV0aG9yPkxpZWR0a2UsIEMuPC9h
dXRob3I+PGF1dGhvcj5Sb2R5LCBBLjwvYXV0aG9yPjxhdXRob3I+R2x1eiwgTy48L2F1dGhvcj48
YXV0aG9yPkJhdW1hbm4sIEsuPC9hdXRob3I+PGF1dGhvcj5CZXllciwgRC48L2F1dGhvcj48YXV0
aG9yPktvaGxzLCBFLiBCLjwvYXV0aG9yPjxhdXRob3I+TGF1c2VuLCBLLjwvYXV0aG9yPjxhdXRo
b3I+SGFua2VyLCBMLjwvYXV0aG9yPjxhdXRob3I+SG9sdHJpY2gsIFUuPC9hdXRob3I+PGF1dGhv
cj5CZWNrZXIsIFMuPC9hdXRob3I+PGF1dGhvcj5LYXJuLCBULjwvYXV0aG9yPjwvYXV0aG9ycz48
L2NvbnRyaWJ1dG9ycz48YXV0aC1hZGRyZXNzPkRlcGFydG1lbnQgb2YgT2JzdGV0cmljcyBhbmQg
R3luZWNvbG9neSwgVW5pdmVyc2l0eSBIb3NwaXRhbCBTY2hsZXN3aWctSG9sc3RlaW4vQ2FtcHVz
IEx1ZWJlY2ssIFJhdHplYnVyZ2VyIEFsbGVlIDE2MCwgMjM1MzgsIEx1ZWJlY2ssIEdlcm1hbnks
IGNvcm5lbGlhLmxpZWR0a2VAdWtzaC5kZS48L2F1dGgtYWRkcmVzcz48dGl0bGVzPjx0aXRsZT5U
aGUgcHJvZ25vc3RpYyBpbXBhY3Qgb2YgYWdlIGluIGRpZmZlcmVudCBtb2xlY3VsYXIgc3VidHlw
ZXMgb2YgYnJlYXN0IGNhbmNlcjwvdGl0bGU+PHNlY29uZGFyeS10aXRsZT5CcmVhc3QgQ2FuY2Vy
IFJlcyBUcmVhdDwvc2Vjb25kYXJ5LXRpdGxlPjwvdGl0bGVzPjxwYWdlcz42NjctNzM8L3BhZ2Vz
Pjx2b2x1bWU+MTUyPC92b2x1bWU+PG51bWJlcj4zPC9udW1iZXI+PGtleXdvcmRzPjxrZXl3b3Jk
PkFkdWx0PC9rZXl3b3JkPjxrZXl3b3JkPkFnZSBGYWN0b3JzPC9rZXl3b3JkPjxrZXl3b3JkPkJp
b21hcmtlcnMsIFR1bW9yL2FuYWx5c2lzL2dlbmV0aWNzLyptZXRhYm9saXNtPC9rZXl3b3JkPjxr
ZXl3b3JkPkJyZWFzdCBOZW9wbGFzbXMvZHJ1ZyB0aGVyYXB5LyptZXRhYm9saXNtLyptb3J0YWxp
dHkvcGF0aG9sb2d5PC9rZXl3b3JkPjxrZXl3b3JkPkRpc2Vhc2UtRnJlZSBTdXJ2aXZhbDwva2V5
d29yZD48a2V5d29yZD5Fc3Ryb2dlbiBSZWNlcHRvciBhbHBoYS9nZW5ldGljcy9tZXRhYm9saXNt
PC9rZXl3b3JkPjxrZXl3b3JkPkZlbWFsZTwva2V5d29yZD48a2V5d29yZD5HZW5lIEV4cHJlc3Np
b24gUHJvZmlsaW5nPC9rZXl3b3JkPjxrZXl3b3JkPkh1bWFuczwva2V5d29yZD48a2V5d29yZD5L
aS02NyBBbnRpZ2VuL2dlbmV0aWNzL21ldGFib2xpc208L2tleXdvcmQ+PGtleXdvcmQ+THltcGhh
dGljIE1ldGFzdGFzaXMvcGF0aG9sb2d5PC9rZXl3b3JkPjxrZXl3b3JkPk1pZGRsZSBBZ2VkPC9r
ZXl3b3JkPjxrZXl3b3JkPk11bHRpdmFyaWF0ZSBBbmFseXNpczwva2V5d29yZD48a2V5d29yZD5Q
cm9nbm9zaXM8L2tleXdvcmQ+PGtleXdvcmQ+UmVjZXB0b3IsIEVyYkItMi9nZW5ldGljcy9tZXRh
Ym9saXNtPC9rZXl3b3JkPjxrZXl3b3JkPlJlY2VwdG9ycywgUHJvZ2VzdGVyb25lL2dlbmV0aWNz
L21ldGFib2xpc208L2tleXdvcmQ+PGtleXdvcmQ+VGlzc3VlIEFycmF5IEFuYWx5c2lzPC9rZXl3
b3JkPjwva2V5d29yZHM+PGRhdGVzPjx5ZWFyPjIwMTU8L3llYXI+PHB1Yi1kYXRlcz48ZGF0ZT5B
dWc8L2RhdGU+PC9wdWItZGF0ZXM+PC9kYXRlcz48aXNibj4xNTczLTcyMTcgKEVsZWN0cm9uaWMp
JiN4RDswMTY3LTY4MDYgKExpbmtpbmcpPC9pc2JuPjxhY2Nlc3Npb24tbnVtPjI2MTk1MTIwPC9h
Y2Nlc3Npb24tbnVtPjx1cmxzPjxyZWxhdGVkLXVybHM+PHVybD5odHRwczovL3d3dy5uY2JpLm5s
bS5uaWguZ292L3B1Ym1lZC8yNjE5NTEyMDwvdXJsPjwvcmVsYXRlZC11cmxzPjwvdXJscz48ZWxl
Y3Ryb25pYy1yZXNvdXJjZS1udW0+MTAuMTAwNy9zMTA1NDktMDE1LTM0OTEtMzwvZWxlY3Ryb25p
Yy1yZXNvdXJjZS1udW0+PC9yZWNvcmQ+PC9DaXRlPjwvRW5kTm90ZT4A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727D1">
        <w:rPr>
          <w:rFonts w:ascii="Times New Roman" w:hAnsi="Times New Roman"/>
          <w:noProof/>
        </w:rPr>
        <w:t>[34]</w:t>
      </w:r>
      <w:r w:rsidRPr="00930078">
        <w:rPr>
          <w:rFonts w:ascii="Times New Roman" w:hAnsi="Times New Roman"/>
        </w:rPr>
        <w:fldChar w:fldCharType="end"/>
      </w:r>
      <w:r w:rsidRPr="00166A99">
        <w:rPr>
          <w:rFonts w:ascii="Times New Roman" w:hAnsi="Times New Roman"/>
        </w:rPr>
        <w:t xml:space="preserve"> to generate the proportion of chemotherapy in HR+ regional cancers. </w:t>
      </w:r>
      <w:r w:rsidR="00EF130A">
        <w:rPr>
          <w:rFonts w:ascii="Times New Roman" w:hAnsi="Times New Roman"/>
        </w:rPr>
        <w:t>Fig</w:t>
      </w:r>
      <w:r w:rsidRPr="00166A99">
        <w:rPr>
          <w:rFonts w:ascii="Times New Roman" w:hAnsi="Times New Roman"/>
        </w:rPr>
        <w:t xml:space="preserve">s </w:t>
      </w:r>
      <w:r w:rsidR="00EF130A">
        <w:rPr>
          <w:rFonts w:ascii="Times New Roman" w:hAnsi="Times New Roman"/>
        </w:rPr>
        <w:t>G</w:t>
      </w:r>
      <w:r w:rsidRPr="00166A99">
        <w:rPr>
          <w:rFonts w:ascii="Times New Roman" w:hAnsi="Times New Roman"/>
        </w:rPr>
        <w:t xml:space="preserve"> and </w:t>
      </w:r>
      <w:r w:rsidR="00EF130A">
        <w:rPr>
          <w:rFonts w:ascii="Times New Roman" w:hAnsi="Times New Roman"/>
        </w:rPr>
        <w:t>H</w:t>
      </w:r>
      <w:r w:rsidRPr="00166A99">
        <w:rPr>
          <w:rFonts w:ascii="Times New Roman" w:hAnsi="Times New Roman"/>
        </w:rPr>
        <w:t xml:space="preserve"> illustrate the assumptions underlying the treatment decisions</w:t>
      </w:r>
      <w:r w:rsidR="006A0C9C">
        <w:rPr>
          <w:rFonts w:ascii="Times New Roman" w:hAnsi="Times New Roman"/>
        </w:rPr>
        <w:t xml:space="preserve">, Table </w:t>
      </w:r>
      <w:r w:rsidR="00EF130A">
        <w:rPr>
          <w:rFonts w:ascii="Times New Roman" w:hAnsi="Times New Roman"/>
        </w:rPr>
        <w:t>F</w:t>
      </w:r>
      <w:r w:rsidR="006A0C9C">
        <w:rPr>
          <w:rFonts w:ascii="Times New Roman" w:hAnsi="Times New Roman"/>
        </w:rPr>
        <w:t xml:space="preserve"> shows the treatment cost</w:t>
      </w:r>
      <w:r w:rsidRPr="00166A99">
        <w:rPr>
          <w:rFonts w:ascii="Times New Roman" w:hAnsi="Times New Roman"/>
        </w:rPr>
        <w:t>.</w:t>
      </w:r>
    </w:p>
    <w:p w14:paraId="1D1E3324" w14:textId="557D177F" w:rsidR="00046BA7" w:rsidRPr="00C001C2" w:rsidRDefault="00046BA7" w:rsidP="00920EDB">
      <w:pPr>
        <w:spacing w:before="0" w:after="160"/>
        <w:rPr>
          <w:rFonts w:ascii="Times New Roman" w:hAnsi="Times New Roman"/>
        </w:rPr>
      </w:pPr>
      <w:r w:rsidRPr="00166A99">
        <w:rPr>
          <w:rFonts w:ascii="Times New Roman" w:hAnsi="Times New Roman"/>
        </w:rPr>
        <w:t xml:space="preserve">HR+ and HER2/neu patients may receive endocrine therapy. We assumed that women over 50 years are mainly post-menopausal and thus receive upfront aromatase inhibitors as endocrine therapy (Anastrozole, Letrozole, or </w:t>
      </w:r>
      <w:proofErr w:type="spellStart"/>
      <w:r w:rsidRPr="00166A99">
        <w:rPr>
          <w:rFonts w:ascii="Times New Roman" w:hAnsi="Times New Roman"/>
        </w:rPr>
        <w:t>Exemestan</w:t>
      </w:r>
      <w:proofErr w:type="spellEnd"/>
      <w:r w:rsidRPr="00166A99">
        <w:rPr>
          <w:rFonts w:ascii="Times New Roman" w:hAnsi="Times New Roman"/>
        </w:rPr>
        <w:t xml:space="preserve">). We used the probabilities of endocrine treatment from the literature </w:t>
      </w:r>
      <w:r w:rsidRPr="00930078">
        <w:rPr>
          <w:rFonts w:ascii="Times New Roman" w:hAnsi="Times New Roman"/>
        </w:rPr>
        <w:fldChar w:fldCharType="begin">
          <w:fldData xml:space="preserve">PEVuZE5vdGU+PENpdGU+PEF1dGhvcj5FbmdlbDwvQXV0aG9yPjxZZWFyPjIwMDI8L1llYXI+PFJl
Y051bT4zOTwvUmVjTnVtPjxEaXNwbGF5VGV4dD5bMzYsIDM3XTwvRGlzcGxheVRleHQ+PHJlY29y
ZD48cmVjLW51bWJlcj4zOTwvcmVjLW51bWJlcj48Zm9yZWlnbi1rZXlzPjxrZXkgYXBwPSJFTiIg
ZGItaWQ9ImV0cjAwcnowMzUwcHh3ZXAwYWd2ZGRkMnhydmR0ZDB0MHY1ZCIgdGltZXN0YW1wPSIw
Ij4zOTwva2V5PjwvZm9yZWlnbi1rZXlzPjxyZWYtdHlwZSBuYW1lPSJKb3VybmFsIEFydGljbGUi
PjE3PC9yZWYtdHlwZT48Y29udHJpYnV0b3JzPjxhdXRob3JzPjxhdXRob3I+RW5nZWwsIEouPC9h
dXRob3I+PGF1dGhvcj5OYWdlbCwgRy48L2F1dGhvcj48YXV0aG9yPkJyZXVlciwgRS48L2F1dGhv
cj48YXV0aG9yPk1laXNuZXIsIEMuPC9hdXRob3I+PGF1dGhvcj5BbGJlcnQsIFUuIFMuPC9hdXRo
b3I+PGF1dGhvcj5TdHJlbG9ja2UsIEsuPC9hdXRob3I+PGF1dGhvcj5TYXVlciwgSC48L2F1dGhv
cj48YXV0aG9yPkthdGVua2FtcCwgRC48L2F1dGhvcj48YXV0aG9yPk1pdHRlcm1heWVyLCBDaDwv
YXV0aG9yPjxhdXRob3I+SGVpZGVtYW5uLCBFLjwvYXV0aG9yPjxhdXRob3I+U2NodWx6LCBLLiBE
LjwvYXV0aG9yPjxhdXRob3I+S3VuYXRoLCBILjwvYXV0aG9yPjxhdXRob3I+TG9yZW56LCBXLjwv
YXV0aG9yPjxhdXRob3I+SG9semVsLCBELjwvYXV0aG9yPjwvYXV0aG9ycz48L2NvbnRyaWJ1dG9y
cz48YXV0aC1hZGRyZXNzPkNhbmNlciBSZWdpc3RyeSBvZiB0aGUgQ29tcHJlaGVuc2l2ZSBDYW5j
ZXIgQ2VudGVyIE11bmljaCwgTWFyY2hpb25pbmlzdHJhc3NlIDE1LCA4MTM3NywgTXVuaWNoLCBH
ZXJtYW55LiBlbmdlbEBpYmUubWVkLnVuaS1tdWVuY2hlbi5kZTwvYXV0aC1hZGRyZXNzPjx0aXRs
ZXM+PHRpdGxlPlByaW1hcnkgYnJlYXN0IGNhbmNlciB0aGVyYXB5IGluIHNpeCByZWdpb25zIG9m
IEdlcm1hbnk8L3RpdGxlPjxzZWNvbmRhcnktdGl0bGU+RXVyIEogQ2FuY2VyPC9zZWNvbmRhcnkt
dGl0bGU+PC90aXRsZXM+PHBhZ2VzPjU3OC04NTwvcGFnZXM+PHZvbHVtZT4zODwvdm9sdW1lPjxu
dW1iZXI+NDwvbnVtYmVyPjxrZXl3b3Jkcz48a2V5d29yZD5BZ2UgRGlzdHJpYnV0aW9uPC9rZXl3
b3JkPjxrZXl3b3JkPkFnZWQ8L2tleXdvcmQ+PGtleXdvcmQ+QW50aW5lb3BsYXN0aWMgQWdlbnRz
L3RoZXJhcGV1dGljIHVzZTwva2V5d29yZD48a2V5d29yZD5CcmVhc3QgTmVvcGxhc21zL2VwaWRl
bWlvbG9neS9wYXRob2xvZ3kvKnRoZXJhcHk8L2tleXdvcmQ+PGtleXdvcmQ+RGF0YSBDb2xsZWN0
aW9uPC9rZXl3b3JkPjxrZXl3b3JkPkZlbWFsZTwva2V5d29yZD48a2V5d29yZD5HZXJtYW55L2Vw
aWRlbWlvbG9neTwva2V5d29yZD48a2V5d29yZD5IdW1hbnM8L2tleXdvcmQ+PGtleXdvcmQ+TWFz
dGVjdG9teS9tZXRob2RzPC9rZXl3b3JkPjxrZXl3b3JkPk1pZGRsZSBBZ2VkPC9rZXl3b3JkPjxr
ZXl3b3JkPk11bHRpdmFyaWF0ZSBBbmFseXNpczwva2V5d29yZD48a2V5d29yZD5RdWFsaXR5IEFz
c3VyYW5jZSwgSGVhbHRoIENhcmU8L2tleXdvcmQ+PGtleXdvcmQ+UXVhbGl0eSBvZiBIZWFsdGgg
Q2FyZTwva2V5d29yZD48L2tleXdvcmRzPjxkYXRlcz48eWVhcj4yMDAyPC95ZWFyPjxwdWItZGF0
ZXM+PGRhdGU+TWFyPC9kYXRlPjwvcHViLWRhdGVzPjwvZGF0ZXM+PGlzYm4+MDk1OS04MDQ5IChQ
cmludCkmI3hEOzA5NTktODA0OSAoTGlua2luZyk8L2lzYm4+PGFjY2Vzc2lvbi1udW0+MTE4NzIz
NTM8L2FjY2Vzc2lvbi1udW0+PHVybHM+PHJlbGF0ZWQtdXJscz48dXJsPmh0dHBzOi8vd3d3Lm5j
YmkubmxtLm5paC5nb3YvcHVibWVkLzExODcyMzUzPC91cmw+PC9yZWxhdGVkLXVybHM+PC91cmxz
PjwvcmVjb3JkPjwvQ2l0ZT48Q2l0ZT48QXV0aG9yPkRlS292ZW48L0F1dGhvcj48WWVhcj4yMDEy
PC9ZZWFyPjxSZWNOdW0+NDA8L1JlY051bT48cmVjb3JkPjxyZWMtbnVtYmVyPjQwPC9yZWMtbnVt
YmVyPjxmb3JlaWduLWtleXM+PGtleSBhcHA9IkVOIiBkYi1pZD0iZXRyMDByejAzNTBweHdlcDBh
Z3ZkZGQyeHJ2ZHRkMHQwdjVkIiB0aW1lc3RhbXA9IjAiPjQwPC9rZXk+PC9mb3JlaWduLWtleXM+
PHJlZi10eXBlIG5hbWU9IkpvdXJuYWwgQXJ0aWNsZSI+MTc8L3JlZi10eXBlPjxjb250cmlidXRv
cnM+PGF1dGhvcnM+PGF1dGhvcj5EZUtvdmVuLCBNLjwvYXV0aG9yPjxhdXRob3I+Qm9udGhhcGFs
bHksIFYuPC9hdXRob3I+PGF1dGhvcj5KaWFvLCBYLjwvYXV0aG9yPjxhdXRob3I+R2FuZ3VsaSwg
QS48L2F1dGhvcj48YXV0aG9yPlBhdGhhaywgUC48L2F1dGhvcj48YXV0aG9yPkxlZSwgVy4gQy48
L2F1dGhvcj48YXV0aG9yPlJheSwgUy48L2F1dGhvcj48L2F1dGhvcnM+PC9jb250cmlidXRvcnM+
PGF1dGgtYWRkcmVzcz5JTVMgSGVhbHRoLCBBbGV4YW5kcmlhLCBWQSwgVVNBOyBIZWFsdGggRWNv
bm9taWNzICZhbXA7IE91dGNvbWVzIFJlc2VhcmNoLCBJTVMgSGVhbHRoLCAxNzI1IER1a2UgU3Ry
ZWV0LCBTdWl0ZSA1MTAsIEFsZXhhbmRyaWEsIFZBIDIyMzE0LCBVU0EuPC9hdXRoLWFkZHJlc3M+
PHRpdGxlcz48dGl0bGU+VHJlYXRtZW50IHBhdHRlcm4gYnkgaG9ybW9uZSByZWNlcHRvcnMgYW5k
IEhFUjIgc3RhdHVzIGluIHBhdGllbnRzIHdpdGggbWV0YXN0YXRpYyBicmVhc3QgY2FuY2VyIGlu
IHRoZSBVSywgR2VybWFueSwgRnJhbmNlLCBTcGFpbiBhbmQgSXRhbHkgKEVVLTUpOiByZXN1bHRz
IGZyb20gYSBwaHlzaWNpYW4gc3VydmV5PC90aXRsZT48c2Vjb25kYXJ5LXRpdGxlPkogQ29tcCBF
ZmYgUmVzPC9zZWNvbmRhcnktdGl0bGU+PC90aXRsZXM+PHBhZ2VzPjQ1My02MzwvcGFnZXM+PHZv
bHVtZT4xPC92b2x1bWU+PG51bWJlcj41PC9udW1iZXI+PGtleXdvcmRzPjxrZXl3b3JkPkFkdWx0
PC9rZXl3b3JkPjxrZXl3b3JkPkFnZWQ8L2tleXdvcmQ+PGtleXdvcmQ+QW50aW5lb3BsYXN0aWMg
QWdlbnRzLCBIb3Jtb25hbC9hZG1pbmlzdHJhdGlvbiAmYW1wOyBkb3NhZ2U8L2tleXdvcmQ+PGtl
eXdvcmQ+QW50aW5lb3BsYXN0aWMgQ29tYmluZWQgQ2hlbW90aGVyYXB5IFByb3RvY29scy8qdGhl
cmFwZXV0aWMgdXNlPC9rZXl3b3JkPjxrZXl3b3JkPkJpb21hcmtlcnMsIFR1bW9yL21ldGFib2xp
c208L2tleXdvcmQ+PGtleXdvcmQ+QnJlYXN0IE5lb3BsYXNtcy8qZHJ1ZyB0aGVyYXB5L2VwaWRl
bWlvbG9neS9tZXRhYm9saXNtPC9rZXl3b3JkPjxrZXl3b3JkPkV1cm9wZS9lcGlkZW1pb2xvZ3k8
L2tleXdvcmQ+PGtleXdvcmQ+RXVyb3BlYW4gVW5pb248L2tleXdvcmQ+PGtleXdvcmQ+RmVtYWxl
PC9rZXl3b3JkPjxrZXl3b3JkPkh1bWFuczwva2V5d29yZD48a2V5d29yZD5NaWRkbGUgQWdlZDwv
a2V5d29yZD48a2V5d29yZD5OZW9wbGFzbSBNZXRhc3Rhc2lzPC9rZXl3b3JkPjxrZXl3b3JkPlBy
YWN0aWNlIFBhdHRlcm5zLCBQaHlzaWNpYW5zJmFwb3M7L3N0YXRpc3RpY3MgJmFtcDsgbnVtZXJp
Y2FsIGRhdGE8L2tleXdvcmQ+PGtleXdvcmQ+UHJldmFsZW5jZTwva2V5d29yZD48a2V5d29yZD5S
ZWNlcHRvciwgRXJiQi0yLyptZXRhYm9saXNtPC9rZXl3b3JkPjxrZXl3b3JkPllvdW5nIEFkdWx0
PC9rZXl3b3JkPjwva2V5d29yZHM+PGRhdGVzPjx5ZWFyPjIwMTI8L3llYXI+PHB1Yi1kYXRlcz48
ZGF0ZT5TZXA8L2RhdGU+PC9wdWItZGF0ZXM+PC9kYXRlcz48aXNibj4yMDQyLTYzMTMgKEVsZWN0
cm9uaWMpJiN4RDsyMDQyLTYzMDUgKExpbmtpbmcpPC9pc2JuPjxhY2Nlc3Npb24tbnVtPjI0MjM2
NDIyPC9hY2Nlc3Npb24tbnVtPjx1cmxzPjxyZWxhdGVkLXVybHM+PHVybD5odHRwczovL3d3dy5u
Y2JpLm5sbS5uaWguZ292L3B1Ym1lZC8yNDIzNjQyMjwvdXJsPjwvcmVsYXRlZC11cmxzPjwvdXJs
cz48ZWxlY3Ryb25pYy1yZXNvdXJjZS1udW0+MTAuMjIxNy9jZXIuMTIuNDM8L2VsZWN0cm9uaWMt
cmVzb3VyY2UtbnVtPjwvcmVjb3JkPjwvQ2l0ZT48L0VuZE5vdGU+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PEVuZE5vdGU+PENpdGU+PEF1dGhvcj5FbmdlbDwvQXV0aG9yPjxZZWFyPjIwMDI8L1llYXI+PFJl
Y051bT4zOTwvUmVjTnVtPjxEaXNwbGF5VGV4dD5bMzYsIDM3XTwvRGlzcGxheVRleHQ+PHJlY29y
ZD48cmVjLW51bWJlcj4zOTwvcmVjLW51bWJlcj48Zm9yZWlnbi1rZXlzPjxrZXkgYXBwPSJFTiIg
ZGItaWQ9ImV0cjAwcnowMzUwcHh3ZXAwYWd2ZGRkMnhydmR0ZDB0MHY1ZCIgdGltZXN0YW1wPSIw
Ij4zOTwva2V5PjwvZm9yZWlnbi1rZXlzPjxyZWYtdHlwZSBuYW1lPSJKb3VybmFsIEFydGljbGUi
PjE3PC9yZWYtdHlwZT48Y29udHJpYnV0b3JzPjxhdXRob3JzPjxhdXRob3I+RW5nZWwsIEouPC9h
dXRob3I+PGF1dGhvcj5OYWdlbCwgRy48L2F1dGhvcj48YXV0aG9yPkJyZXVlciwgRS48L2F1dGhv
cj48YXV0aG9yPk1laXNuZXIsIEMuPC9hdXRob3I+PGF1dGhvcj5BbGJlcnQsIFUuIFMuPC9hdXRo
b3I+PGF1dGhvcj5TdHJlbG9ja2UsIEsuPC9hdXRob3I+PGF1dGhvcj5TYXVlciwgSC48L2F1dGhv
cj48YXV0aG9yPkthdGVua2FtcCwgRC48L2F1dGhvcj48YXV0aG9yPk1pdHRlcm1heWVyLCBDaDwv
YXV0aG9yPjxhdXRob3I+SGVpZGVtYW5uLCBFLjwvYXV0aG9yPjxhdXRob3I+U2NodWx6LCBLLiBE
LjwvYXV0aG9yPjxhdXRob3I+S3VuYXRoLCBILjwvYXV0aG9yPjxhdXRob3I+TG9yZW56LCBXLjwv
YXV0aG9yPjxhdXRob3I+SG9semVsLCBELjwvYXV0aG9yPjwvYXV0aG9ycz48L2NvbnRyaWJ1dG9y
cz48YXV0aC1hZGRyZXNzPkNhbmNlciBSZWdpc3RyeSBvZiB0aGUgQ29tcHJlaGVuc2l2ZSBDYW5j
ZXIgQ2VudGVyIE11bmljaCwgTWFyY2hpb25pbmlzdHJhc3NlIDE1LCA4MTM3NywgTXVuaWNoLCBH
ZXJtYW55LiBlbmdlbEBpYmUubWVkLnVuaS1tdWVuY2hlbi5kZTwvYXV0aC1hZGRyZXNzPjx0aXRs
ZXM+PHRpdGxlPlByaW1hcnkgYnJlYXN0IGNhbmNlciB0aGVyYXB5IGluIHNpeCByZWdpb25zIG9m
IEdlcm1hbnk8L3RpdGxlPjxzZWNvbmRhcnktdGl0bGU+RXVyIEogQ2FuY2VyPC9zZWNvbmRhcnkt
dGl0bGU+PC90aXRsZXM+PHBhZ2VzPjU3OC04NTwvcGFnZXM+PHZvbHVtZT4zODwvdm9sdW1lPjxu
dW1iZXI+NDwvbnVtYmVyPjxrZXl3b3Jkcz48a2V5d29yZD5BZ2UgRGlzdHJpYnV0aW9uPC9rZXl3
b3JkPjxrZXl3b3JkPkFnZWQ8L2tleXdvcmQ+PGtleXdvcmQ+QW50aW5lb3BsYXN0aWMgQWdlbnRz
L3RoZXJhcGV1dGljIHVzZTwva2V5d29yZD48a2V5d29yZD5CcmVhc3QgTmVvcGxhc21zL2VwaWRl
bWlvbG9neS9wYXRob2xvZ3kvKnRoZXJhcHk8L2tleXdvcmQ+PGtleXdvcmQ+RGF0YSBDb2xsZWN0
aW9uPC9rZXl3b3JkPjxrZXl3b3JkPkZlbWFsZTwva2V5d29yZD48a2V5d29yZD5HZXJtYW55L2Vw
aWRlbWlvbG9neTwva2V5d29yZD48a2V5d29yZD5IdW1hbnM8L2tleXdvcmQ+PGtleXdvcmQ+TWFz
dGVjdG9teS9tZXRob2RzPC9rZXl3b3JkPjxrZXl3b3JkPk1pZGRsZSBBZ2VkPC9rZXl3b3JkPjxr
ZXl3b3JkPk11bHRpdmFyaWF0ZSBBbmFseXNpczwva2V5d29yZD48a2V5d29yZD5RdWFsaXR5IEFz
c3VyYW5jZSwgSGVhbHRoIENhcmU8L2tleXdvcmQ+PGtleXdvcmQ+UXVhbGl0eSBvZiBIZWFsdGgg
Q2FyZTwva2V5d29yZD48L2tleXdvcmRzPjxkYXRlcz48eWVhcj4yMDAyPC95ZWFyPjxwdWItZGF0
ZXM+PGRhdGU+TWFyPC9kYXRlPjwvcHViLWRhdGVzPjwvZGF0ZXM+PGlzYm4+MDk1OS04MDQ5IChQ
cmludCkmI3hEOzA5NTktODA0OSAoTGlua2luZyk8L2lzYm4+PGFjY2Vzc2lvbi1udW0+MTE4NzIz
NTM8L2FjY2Vzc2lvbi1udW0+PHVybHM+PHJlbGF0ZWQtdXJscz48dXJsPmh0dHBzOi8vd3d3Lm5j
YmkubmxtLm5paC5nb3YvcHVibWVkLzExODcyMzUzPC91cmw+PC9yZWxhdGVkLXVybHM+PC91cmxz
PjwvcmVjb3JkPjwvQ2l0ZT48Q2l0ZT48QXV0aG9yPkRlS292ZW48L0F1dGhvcj48WWVhcj4yMDEy
PC9ZZWFyPjxSZWNOdW0+NDA8L1JlY051bT48cmVjb3JkPjxyZWMtbnVtYmVyPjQwPC9yZWMtbnVt
YmVyPjxmb3JlaWduLWtleXM+PGtleSBhcHA9IkVOIiBkYi1pZD0iZXRyMDByejAzNTBweHdlcDBh
Z3ZkZGQyeHJ2ZHRkMHQwdjVkIiB0aW1lc3RhbXA9IjAiPjQwPC9rZXk+PC9mb3JlaWduLWtleXM+
PHJlZi10eXBlIG5hbWU9IkpvdXJuYWwgQXJ0aWNsZSI+MTc8L3JlZi10eXBlPjxjb250cmlidXRv
cnM+PGF1dGhvcnM+PGF1dGhvcj5EZUtvdmVuLCBNLjwvYXV0aG9yPjxhdXRob3I+Qm9udGhhcGFs
bHksIFYuPC9hdXRob3I+PGF1dGhvcj5KaWFvLCBYLjwvYXV0aG9yPjxhdXRob3I+R2FuZ3VsaSwg
QS48L2F1dGhvcj48YXV0aG9yPlBhdGhhaywgUC48L2F1dGhvcj48YXV0aG9yPkxlZSwgVy4gQy48
L2F1dGhvcj48YXV0aG9yPlJheSwgUy48L2F1dGhvcj48L2F1dGhvcnM+PC9jb250cmlidXRvcnM+
PGF1dGgtYWRkcmVzcz5JTVMgSGVhbHRoLCBBbGV4YW5kcmlhLCBWQSwgVVNBOyBIZWFsdGggRWNv
bm9taWNzICZhbXA7IE91dGNvbWVzIFJlc2VhcmNoLCBJTVMgSGVhbHRoLCAxNzI1IER1a2UgU3Ry
ZWV0LCBTdWl0ZSA1MTAsIEFsZXhhbmRyaWEsIFZBIDIyMzE0LCBVU0EuPC9hdXRoLWFkZHJlc3M+
PHRpdGxlcz48dGl0bGU+VHJlYXRtZW50IHBhdHRlcm4gYnkgaG9ybW9uZSByZWNlcHRvcnMgYW5k
IEhFUjIgc3RhdHVzIGluIHBhdGllbnRzIHdpdGggbWV0YXN0YXRpYyBicmVhc3QgY2FuY2VyIGlu
IHRoZSBVSywgR2VybWFueSwgRnJhbmNlLCBTcGFpbiBhbmQgSXRhbHkgKEVVLTUpOiByZXN1bHRz
IGZyb20gYSBwaHlzaWNpYW4gc3VydmV5PC90aXRsZT48c2Vjb25kYXJ5LXRpdGxlPkogQ29tcCBF
ZmYgUmVzPC9zZWNvbmRhcnktdGl0bGU+PC90aXRsZXM+PHBhZ2VzPjQ1My02MzwvcGFnZXM+PHZv
bHVtZT4xPC92b2x1bWU+PG51bWJlcj41PC9udW1iZXI+PGtleXdvcmRzPjxrZXl3b3JkPkFkdWx0
PC9rZXl3b3JkPjxrZXl3b3JkPkFnZWQ8L2tleXdvcmQ+PGtleXdvcmQ+QW50aW5lb3BsYXN0aWMg
QWdlbnRzLCBIb3Jtb25hbC9hZG1pbmlzdHJhdGlvbiAmYW1wOyBkb3NhZ2U8L2tleXdvcmQ+PGtl
eXdvcmQ+QW50aW5lb3BsYXN0aWMgQ29tYmluZWQgQ2hlbW90aGVyYXB5IFByb3RvY29scy8qdGhl
cmFwZXV0aWMgdXNlPC9rZXl3b3JkPjxrZXl3b3JkPkJpb21hcmtlcnMsIFR1bW9yL21ldGFib2xp
c208L2tleXdvcmQ+PGtleXdvcmQ+QnJlYXN0IE5lb3BsYXNtcy8qZHJ1ZyB0aGVyYXB5L2VwaWRl
bWlvbG9neS9tZXRhYm9saXNtPC9rZXl3b3JkPjxrZXl3b3JkPkV1cm9wZS9lcGlkZW1pb2xvZ3k8
L2tleXdvcmQ+PGtleXdvcmQ+RXVyb3BlYW4gVW5pb248L2tleXdvcmQ+PGtleXdvcmQ+RmVtYWxl
PC9rZXl3b3JkPjxrZXl3b3JkPkh1bWFuczwva2V5d29yZD48a2V5d29yZD5NaWRkbGUgQWdlZDwv
a2V5d29yZD48a2V5d29yZD5OZW9wbGFzbSBNZXRhc3Rhc2lzPC9rZXl3b3JkPjxrZXl3b3JkPlBy
YWN0aWNlIFBhdHRlcm5zLCBQaHlzaWNpYW5zJmFwb3M7L3N0YXRpc3RpY3MgJmFtcDsgbnVtZXJp
Y2FsIGRhdGE8L2tleXdvcmQ+PGtleXdvcmQ+UHJldmFsZW5jZTwva2V5d29yZD48a2V5d29yZD5S
ZWNlcHRvciwgRXJiQi0yLyptZXRhYm9saXNtPC9rZXl3b3JkPjxrZXl3b3JkPllvdW5nIEFkdWx0
PC9rZXl3b3JkPjwva2V5d29yZHM+PGRhdGVzPjx5ZWFyPjIwMTI8L3llYXI+PHB1Yi1kYXRlcz48
ZGF0ZT5TZXA8L2RhdGU+PC9wdWItZGF0ZXM+PC9kYXRlcz48aXNibj4yMDQyLTYzMTMgKEVsZWN0
cm9uaWMpJiN4RDsyMDQyLTYzMDUgKExpbmtpbmcpPC9pc2JuPjxhY2Nlc3Npb24tbnVtPjI0MjM2
NDIyPC9hY2Nlc3Npb24tbnVtPjx1cmxzPjxyZWxhdGVkLXVybHM+PHVybD5odHRwczovL3d3dy5u
Y2JpLm5sbS5uaWguZ292L3B1Ym1lZC8yNDIzNjQyMjwvdXJsPjwvcmVsYXRlZC11cmxzPjwvdXJs
cz48ZWxlY3Ryb25pYy1yZXNvdXJjZS1udW0+MTAuMjIxNy9jZXIuMTIuNDM8L2VsZWN0cm9uaWMt
cmVzb3VyY2UtbnVtPjwvcmVjb3JkPjwvQ2l0ZT48L0VuZE5vdGU+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727D1">
        <w:rPr>
          <w:rFonts w:ascii="Times New Roman" w:hAnsi="Times New Roman"/>
          <w:noProof/>
        </w:rPr>
        <w:t>[36, 37]</w:t>
      </w:r>
      <w:r w:rsidRPr="00930078">
        <w:rPr>
          <w:rFonts w:ascii="Times New Roman" w:hAnsi="Times New Roman"/>
        </w:rPr>
        <w:fldChar w:fldCharType="end"/>
      </w:r>
      <w:r w:rsidRPr="00166A99">
        <w:rPr>
          <w:rFonts w:ascii="Times New Roman" w:hAnsi="Times New Roman"/>
        </w:rPr>
        <w:t xml:space="preserve"> and DMP quality reports</w:t>
      </w:r>
      <w:r w:rsidR="00364675">
        <w:rPr>
          <w:rFonts w:ascii="Times New Roman" w:hAnsi="Times New Roman"/>
        </w:rPr>
        <w:t xml:space="preserve"> (reported in Table </w:t>
      </w:r>
      <w:r w:rsidR="00EF130A">
        <w:rPr>
          <w:rFonts w:ascii="Times New Roman" w:hAnsi="Times New Roman"/>
        </w:rPr>
        <w:t>F</w:t>
      </w:r>
      <w:r w:rsidR="00364675">
        <w:rPr>
          <w:rFonts w:ascii="Times New Roman" w:hAnsi="Times New Roman"/>
        </w:rPr>
        <w:t>)</w:t>
      </w:r>
      <w:r w:rsidRPr="00166A99">
        <w:rPr>
          <w:rFonts w:ascii="Times New Roman" w:hAnsi="Times New Roman"/>
        </w:rPr>
        <w:t xml:space="preserve">, </w:t>
      </w:r>
      <w:r w:rsidRPr="00930078">
        <w:rPr>
          <w:rFonts w:ascii="Times New Roman" w:hAnsi="Times New Roman"/>
        </w:rPr>
        <w:fldChar w:fldCharType="begin"/>
      </w:r>
      <w:r w:rsidR="00B24576">
        <w:rPr>
          <w:rFonts w:ascii="Times New Roman" w:hAnsi="Times New Roman"/>
        </w:rPr>
        <w:instrText xml:space="preserve"> ADDIN EN.CITE &lt;EndNote&gt;&lt;Cite&gt;&lt;Author&gt;KVRLP&lt;/Author&gt;&lt;Year&gt;2016&lt;/Year&gt;&lt;RecNum&gt;41&lt;/RecNum&gt;&lt;DisplayText&gt;[38]&lt;/DisplayText&gt;&lt;record&gt;&lt;rec-number&gt;41&lt;/rec-number&gt;&lt;foreign-keys&gt;&lt;key app="EN" db-id="etr00rz0350pxwep0agvddd2xrvdtd0t0v5d" timestamp="0"&gt;41&lt;/key&gt;&lt;/foreign-keys&gt;&lt;ref-type name="Web Page"&gt;12&lt;/ref-type&gt;&lt;contributors&gt;&lt;authors&gt;&lt;author&gt;KVRLP,&lt;/author&gt;&lt;/authors&gt;&lt;/contributors&gt;&lt;titles&gt;&lt;title&gt;GE-Bericht DMP Brustkrebs 01-06/2016&lt;/title&gt;&lt;/titles&gt;&lt;number&gt;6th June, 2017&lt;/number&gt;&lt;dates&gt;&lt;year&gt;2016&lt;/year&gt;&lt;/dates&gt;&lt;pub-location&gt;Mainz&lt;/pub-location&gt;&lt;publisher&gt;Kassenärztliche Vereinigung Rheinland-Pfalz&lt;/publisher&gt;&lt;urls&gt;&lt;related-urls&gt;&lt;url&gt;https://www.kv-rlp.de/mitglieder/dmp/dmp-brustkrebs/&lt;/url&gt;&lt;/related-urls&gt;&lt;/urls&gt;&lt;/record&gt;&lt;/Cite&gt;&lt;/EndNote&gt;</w:instrText>
      </w:r>
      <w:r w:rsidRPr="00930078">
        <w:rPr>
          <w:rFonts w:ascii="Times New Roman" w:hAnsi="Times New Roman"/>
        </w:rPr>
        <w:fldChar w:fldCharType="separate"/>
      </w:r>
      <w:r w:rsidR="003727D1">
        <w:rPr>
          <w:rFonts w:ascii="Times New Roman" w:hAnsi="Times New Roman"/>
          <w:noProof/>
        </w:rPr>
        <w:t>[38]</w:t>
      </w:r>
      <w:r w:rsidRPr="00930078">
        <w:rPr>
          <w:rFonts w:ascii="Times New Roman" w:hAnsi="Times New Roman"/>
        </w:rPr>
        <w:fldChar w:fldCharType="end"/>
      </w:r>
      <w:r w:rsidRPr="00166A99">
        <w:rPr>
          <w:rFonts w:ascii="Times New Roman" w:hAnsi="Times New Roman"/>
        </w:rPr>
        <w:t xml:space="preserve"> cost estimates from </w:t>
      </w:r>
      <w:r w:rsidRPr="00930078">
        <w:rPr>
          <w:rFonts w:ascii="Times New Roman" w:hAnsi="Times New Roman"/>
        </w:rPr>
        <w:fldChar w:fldCharType="begin">
          <w:fldData xml:space="preserve">PEVuZE5vdGU+PENpdGUgQXV0aG9yWWVhcj0iMSI+PEF1dGhvcj5MdXg8L0F1dGhvcj48WWVhcj4y
MDEwPC9ZZWFyPjxSZWNOdW0+NDI8L1JlY051bT48RGlzcGxheVRleHQ+THV4LCBXb2NrZWwgKDM5
KTwvRGlzcGxheVRleHQ+PHJlY29yZD48cmVjLW51bWJlcj40MjwvcmVjLW51bWJlcj48Zm9yZWln
bi1rZXlzPjxrZXkgYXBwPSJFTiIgZGItaWQ9ImV0cjAwcnowMzUwcHh3ZXAwYWd2ZGRkMnhydmR0
ZDB0MHY1ZCIgdGltZXN0YW1wPSIwIj40Mjwva2V5PjwvZm9yZWlnbi1rZXlzPjxyZWYtdHlwZSBu
YW1lPSJKb3VybmFsIEFydGljbGUiPjE3PC9yZWYtdHlwZT48Y29udHJpYnV0b3JzPjxhdXRob3Jz
PjxhdXRob3I+THV4LCBNLiBQLjwvYXV0aG9yPjxhdXRob3I+V29ja2VsLCBBLjwvYXV0aG9yPjxh
dXRob3I+QmVuZWRpY3QsIEEuPC9hdXRob3I+PGF1dGhvcj5CdWNoaG9seiwgUy48L2F1dGhvcj48
YXV0aG9yPktyZWlmLCBOLjwvYXV0aG9yPjxhdXRob3I+SGFyYmVjaywgTi48L2F1dGhvcj48YXV0
aG9yPktyZWllbmJlcmcsIFIuPC9hdXRob3I+PGF1dGhvcj5LYXVmbWFubiwgTS48L2F1dGhvcj48
YXV0aG9yPkJlY2ttYW5uLCBNLiBXLjwvYXV0aG9yPjxhdXRob3I+Sm9uYXQsIFcuPC9hdXRob3I+
PGF1dGhvcj5IYWRqaSwgUC48L2F1dGhvcj48YXV0aG9yPkRpc3RsZXIsIFcuPC9hdXRob3I+PGF1
dGhvcj5SYWFiLCBHLjwvYXV0aG9yPjxhdXRob3I+VGVzY2gsIEguPC9hdXRob3I+PGF1dGhvcj5X
ZXllcnMsIEcuPC9hdXRob3I+PGF1dGhvcj5Qb3NzaW5nZXIsIEsuPC9hdXRob3I+PGF1dGhvcj5T
Y2huZWV3ZWlzcywgQS48L2F1dGhvcj48L2F1dGhvcnM+PC9jb250cmlidXRvcnM+PGF1dGgtYWRk
cmVzcz5Vbml2ZXJzaXR5IEJyZWFzdCBDZW50ZXIgRnJhbmNvbmlhLCBVbml2ZXJzaXR5IG9mIEVy
bGFuZ2VuLCBHZXJtYW55LjwvYXV0aC1hZGRyZXNzPjx0aXRsZXM+PHRpdGxlPkNvc3QtZWZmZWN0
aXZlbmVzcyBhbmFseXNpcyBvZiBhbmFzdHJvem9sZSB2ZXJzdXMgdGFtb3hpZmVuIGluIGFkanV2
YW50IHRoZXJhcHkgZm9yIGVhcmx5LXN0YWdlIGJyZWFzdCBjYW5jZXIgLSBhIGhlYWx0aC1lY29u
b21pYyBhbmFseXNpcyBiYXNlZCBvbiB0aGUgMTAwLW1vbnRoIGFuYWx5c2lzIG9mIHRoZSBBVEFD
IHRyaWFsIGFuZCB0aGUgR2VybWFuIGhlYWx0aCBzeXN0ZW08L3RpdGxlPjxzZWNvbmRhcnktdGl0
bGU+T25rb2xvZ2llPC9zZWNvbmRhcnktdGl0bGU+PC90aXRsZXM+PHBhZ2VzPjE1NS02NjwvcGFn
ZXM+PHZvbHVtZT4zMzwvdm9sdW1lPjxudW1iZXI+NDwvbnVtYmVyPjxrZXl3b3Jkcz48a2V5d29y
ZD5BbnRpbmVvcGxhc3RpYyBBZ2VudHMvZWNvbm9taWNzL3RoZXJhcGV1dGljIHVzZTwva2V5d29y
ZD48a2V5d29yZD5CcmVhc3QgTmVvcGxhc21zLypkcnVnIHRoZXJhcHkvKmVjb25vbWljcy9lcGlk
ZW1pb2xvZ3k8L2tleXdvcmQ+PGtleXdvcmQ+Q29tcHV0ZXIgU2ltdWxhdGlvbjwva2V5d29yZD48
a2V5d29yZD5Db3N0LUJlbmVmaXQgQW5hbHlzaXM8L2tleXdvcmQ+PGtleXdvcmQ+RmVtYWxlPC9r
ZXl3b3JkPjxrZXl3b3JkPkdlcm1hbnkvZXBpZGVtaW9sb2d5PC9rZXl3b3JkPjxrZXl3b3JkPkhl
YWx0aCBDYXJlIENvc3RzLypzdGF0aXN0aWNzICZhbXA7IG51bWVyaWNhbCBkYXRhPC9rZXl3b3Jk
PjxrZXl3b3JkPkh1bWFuczwva2V5d29yZD48a2V5d29yZD5JbmNpZGVuY2U8L2tleXdvcmQ+PGtl
eXdvcmQ+TWlkZGxlIEFnZWQ8L2tleXdvcmQ+PGtleXdvcmQ+Kk1vZGVscywgRWNvbm9taWM8L2tl
eXdvcmQ+PGtleXdvcmQ+Tml0cmlsZXMvKmVjb25vbWljcy8qdGhlcmFwZXV0aWMgdXNlPC9rZXl3
b3JkPjxrZXl3b3JkPlRhbW94aWZlbi8qZWNvbm9taWNzLyp0aGVyYXBldXRpYyB1c2U8L2tleXdv
cmQ+PGtleXdvcmQ+VHJpYXpvbGVzLyplY29ub21pY3MvKnRoZXJhcGV1dGljIHVzZTwva2V5d29y
ZD48L2tleXdvcmRzPjxkYXRlcz48eWVhcj4yMDEwPC95ZWFyPjwvZGF0ZXM+PGlzYm4+MTQyMy0w
MjQwIChFbGVjdHJvbmljKSYjeEQ7MDM3OC01ODRYIChMaW5raW5nKTwvaXNibj48YWNjZXNzaW9u
LW51bT4yMDM4OTE0MTwvYWNjZXNzaW9uLW51bT48dXJscz48cmVsYXRlZC11cmxzPjx1cmw+aHR0
cHM6Ly93d3cubmNiaS5ubG0ubmloLmdvdi9wdWJtZWQvMjAzODkxNDE8L3VybD48dXJsPmh0dHBz
Oi8vd3d3Lmthcmdlci5jb20vQXJ0aWNsZS9QZGYvMjg2MjMzPC91cmw+PC9yZWxhdGVkLXVybHM+
PC91cmxzPjxlbGVjdHJvbmljLXJlc291cmNlLW51bT4xMC4xMTU5LzAwMDI4NjIzMzwvZWxlY3Ry
b25pYy1yZXNvdXJjZS1udW0+PC9yZWNvcmQ+PC9DaXRlPjwvRW5kTm90ZT5=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PEVuZE5vdGU+PENpdGUgQXV0aG9yWWVhcj0iMSI+PEF1dGhvcj5MdXg8L0F1dGhvcj48WWVhcj4y
MDEwPC9ZZWFyPjxSZWNOdW0+NDI8L1JlY051bT48RGlzcGxheVRleHQ+THV4LCBXb2NrZWwgKDM5
KTwvRGlzcGxheVRleHQ+PHJlY29yZD48cmVjLW51bWJlcj40MjwvcmVjLW51bWJlcj48Zm9yZWln
bi1rZXlzPjxrZXkgYXBwPSJFTiIgZGItaWQ9ImV0cjAwcnowMzUwcHh3ZXAwYWd2ZGRkMnhydmR0
ZDB0MHY1ZCIgdGltZXN0YW1wPSIwIj40Mjwva2V5PjwvZm9yZWlnbi1rZXlzPjxyZWYtdHlwZSBu
YW1lPSJKb3VybmFsIEFydGljbGUiPjE3PC9yZWYtdHlwZT48Y29udHJpYnV0b3JzPjxhdXRob3Jz
PjxhdXRob3I+THV4LCBNLiBQLjwvYXV0aG9yPjxhdXRob3I+V29ja2VsLCBBLjwvYXV0aG9yPjxh
dXRob3I+QmVuZWRpY3QsIEEuPC9hdXRob3I+PGF1dGhvcj5CdWNoaG9seiwgUy48L2F1dGhvcj48
YXV0aG9yPktyZWlmLCBOLjwvYXV0aG9yPjxhdXRob3I+SGFyYmVjaywgTi48L2F1dGhvcj48YXV0
aG9yPktyZWllbmJlcmcsIFIuPC9hdXRob3I+PGF1dGhvcj5LYXVmbWFubiwgTS48L2F1dGhvcj48
YXV0aG9yPkJlY2ttYW5uLCBNLiBXLjwvYXV0aG9yPjxhdXRob3I+Sm9uYXQsIFcuPC9hdXRob3I+
PGF1dGhvcj5IYWRqaSwgUC48L2F1dGhvcj48YXV0aG9yPkRpc3RsZXIsIFcuPC9hdXRob3I+PGF1
dGhvcj5SYWFiLCBHLjwvYXV0aG9yPjxhdXRob3I+VGVzY2gsIEguPC9hdXRob3I+PGF1dGhvcj5X
ZXllcnMsIEcuPC9hdXRob3I+PGF1dGhvcj5Qb3NzaW5nZXIsIEsuPC9hdXRob3I+PGF1dGhvcj5T
Y2huZWV3ZWlzcywgQS48L2F1dGhvcj48L2F1dGhvcnM+PC9jb250cmlidXRvcnM+PGF1dGgtYWRk
cmVzcz5Vbml2ZXJzaXR5IEJyZWFzdCBDZW50ZXIgRnJhbmNvbmlhLCBVbml2ZXJzaXR5IG9mIEVy
bGFuZ2VuLCBHZXJtYW55LjwvYXV0aC1hZGRyZXNzPjx0aXRsZXM+PHRpdGxlPkNvc3QtZWZmZWN0
aXZlbmVzcyBhbmFseXNpcyBvZiBhbmFzdHJvem9sZSB2ZXJzdXMgdGFtb3hpZmVuIGluIGFkanV2
YW50IHRoZXJhcHkgZm9yIGVhcmx5LXN0YWdlIGJyZWFzdCBjYW5jZXIgLSBhIGhlYWx0aC1lY29u
b21pYyBhbmFseXNpcyBiYXNlZCBvbiB0aGUgMTAwLW1vbnRoIGFuYWx5c2lzIG9mIHRoZSBBVEFD
IHRyaWFsIGFuZCB0aGUgR2VybWFuIGhlYWx0aCBzeXN0ZW08L3RpdGxlPjxzZWNvbmRhcnktdGl0
bGU+T25rb2xvZ2llPC9zZWNvbmRhcnktdGl0bGU+PC90aXRsZXM+PHBhZ2VzPjE1NS02NjwvcGFn
ZXM+PHZvbHVtZT4zMzwvdm9sdW1lPjxudW1iZXI+NDwvbnVtYmVyPjxrZXl3b3Jkcz48a2V5d29y
ZD5BbnRpbmVvcGxhc3RpYyBBZ2VudHMvZWNvbm9taWNzL3RoZXJhcGV1dGljIHVzZTwva2V5d29y
ZD48a2V5d29yZD5CcmVhc3QgTmVvcGxhc21zLypkcnVnIHRoZXJhcHkvKmVjb25vbWljcy9lcGlk
ZW1pb2xvZ3k8L2tleXdvcmQ+PGtleXdvcmQ+Q29tcHV0ZXIgU2ltdWxhdGlvbjwva2V5d29yZD48
a2V5d29yZD5Db3N0LUJlbmVmaXQgQW5hbHlzaXM8L2tleXdvcmQ+PGtleXdvcmQ+RmVtYWxlPC9r
ZXl3b3JkPjxrZXl3b3JkPkdlcm1hbnkvZXBpZGVtaW9sb2d5PC9rZXl3b3JkPjxrZXl3b3JkPkhl
YWx0aCBDYXJlIENvc3RzLypzdGF0aXN0aWNzICZhbXA7IG51bWVyaWNhbCBkYXRhPC9rZXl3b3Jk
PjxrZXl3b3JkPkh1bWFuczwva2V5d29yZD48a2V5d29yZD5JbmNpZGVuY2U8L2tleXdvcmQ+PGtl
eXdvcmQ+TWlkZGxlIEFnZWQ8L2tleXdvcmQ+PGtleXdvcmQ+Kk1vZGVscywgRWNvbm9taWM8L2tl
eXdvcmQ+PGtleXdvcmQ+Tml0cmlsZXMvKmVjb25vbWljcy8qdGhlcmFwZXV0aWMgdXNlPC9rZXl3
b3JkPjxrZXl3b3JkPlRhbW94aWZlbi8qZWNvbm9taWNzLyp0aGVyYXBldXRpYyB1c2U8L2tleXdv
cmQ+PGtleXdvcmQ+VHJpYXpvbGVzLyplY29ub21pY3MvKnRoZXJhcGV1dGljIHVzZTwva2V5d29y
ZD48L2tleXdvcmRzPjxkYXRlcz48eWVhcj4yMDEwPC95ZWFyPjwvZGF0ZXM+PGlzYm4+MTQyMy0w
MjQwIChFbGVjdHJvbmljKSYjeEQ7MDM3OC01ODRYIChMaW5raW5nKTwvaXNibj48YWNjZXNzaW9u
LW51bT4yMDM4OTE0MTwvYWNjZXNzaW9uLW51bT48dXJscz48cmVsYXRlZC11cmxzPjx1cmw+aHR0
cHM6Ly93d3cubmNiaS5ubG0ubmloLmdvdi9wdWJtZWQvMjAzODkxNDE8L3VybD48dXJsPmh0dHBz
Oi8vd3d3Lmthcmdlci5jb20vQXJ0aWNsZS9QZGYvMjg2MjMzPC91cmw+PC9yZWxhdGVkLXVybHM+
PC91cmxzPjxlbGVjdHJvbmljLXJlc291cmNlLW51bT4xMC4xMTU5LzAwMDI4NjIzMzwvZWxlY3Ry
b25pYy1yZXNvdXJjZS1udW0+PC9yZWNvcmQ+PC9DaXRlPjwvRW5kTm90ZT5=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Lux, Wockel (39)</w:t>
      </w:r>
      <w:r w:rsidRPr="00930078">
        <w:rPr>
          <w:rFonts w:ascii="Times New Roman" w:hAnsi="Times New Roman"/>
        </w:rPr>
        <w:fldChar w:fldCharType="end"/>
      </w:r>
      <w:r w:rsidRPr="00166A99">
        <w:rPr>
          <w:rFonts w:ascii="Times New Roman" w:hAnsi="Times New Roman"/>
        </w:rPr>
        <w:t xml:space="preserve">, in which we adjusted the prices to current standards for Anastrozole, Letrozole, and </w:t>
      </w:r>
      <w:proofErr w:type="spellStart"/>
      <w:r w:rsidRPr="00166A99">
        <w:rPr>
          <w:rFonts w:ascii="Times New Roman" w:hAnsi="Times New Roman"/>
        </w:rPr>
        <w:t>Exemestan</w:t>
      </w:r>
      <w:proofErr w:type="spellEnd"/>
      <w:r w:rsidRPr="00166A99">
        <w:rPr>
          <w:rFonts w:ascii="Times New Roman" w:hAnsi="Times New Roman"/>
        </w:rPr>
        <w:t xml:space="preserve"> </w:t>
      </w:r>
      <w:r w:rsidRPr="00930078">
        <w:rPr>
          <w:rFonts w:ascii="Times New Roman" w:hAnsi="Times New Roman"/>
        </w:rPr>
        <w:fldChar w:fldCharType="begin"/>
      </w:r>
      <w:r w:rsidR="00B24576">
        <w:rPr>
          <w:rFonts w:ascii="Times New Roman" w:hAnsi="Times New Roman"/>
        </w:rPr>
        <w:instrText xml:space="preserve"> ADDIN EN.CITE &lt;EndNote&gt;&lt;Cite&gt;&lt;Author&gt;WIdO&lt;/Author&gt;&lt;Year&gt;2017&lt;/Year&gt;&lt;RecNum&gt;43&lt;/RecNum&gt;&lt;DisplayText&gt;[40]&lt;/DisplayText&gt;&lt;record&gt;&lt;rec-number&gt;43&lt;/rec-number&gt;&lt;foreign-keys&gt;&lt;key app="EN" db-id="etr00rz0350pxwep0agvddd2xrvdtd0t0v5d" timestamp="0"&gt;43&lt;/key&gt;&lt;/foreign-keys&gt;&lt;ref-type name="Web Page"&gt;12&lt;/ref-type&gt;&lt;contributors&gt;&lt;authors&gt;&lt;author&gt;WIdO,&lt;/author&gt;&lt;/authors&gt;&lt;/contributors&gt;&lt;titles&gt;&lt;title&gt;Arzneiverordnungs-Report&lt;/title&gt;&lt;/titles&gt;&lt;volume&gt;6th June, 2017&lt;/volume&gt;&lt;dates&gt;&lt;year&gt;2017&lt;/year&gt;&lt;/dates&gt;&lt;pub-location&gt;Bonn&lt;/pub-location&gt;&lt;publisher&gt;Wissenschaftliches Institut der AOK&lt;/publisher&gt;&lt;urls&gt;&lt;related-urls&gt;&lt;url&gt;https://www.wido.de/arz_themenueberblick.html&lt;/url&gt;&lt;/related-urls&gt;&lt;/urls&gt;&lt;/record&gt;&lt;/Cite&gt;&lt;/EndNote&gt;</w:instrText>
      </w:r>
      <w:r w:rsidRPr="00930078">
        <w:rPr>
          <w:rFonts w:ascii="Times New Roman" w:hAnsi="Times New Roman"/>
        </w:rPr>
        <w:fldChar w:fldCharType="separate"/>
      </w:r>
      <w:r w:rsidR="003727D1">
        <w:rPr>
          <w:rFonts w:ascii="Times New Roman" w:hAnsi="Times New Roman"/>
          <w:noProof/>
        </w:rPr>
        <w:t>[40]</w:t>
      </w:r>
      <w:r w:rsidRPr="00930078">
        <w:rPr>
          <w:rFonts w:ascii="Times New Roman" w:hAnsi="Times New Roman"/>
        </w:rPr>
        <w:fldChar w:fldCharType="end"/>
      </w:r>
      <w:r w:rsidRPr="00166A99">
        <w:rPr>
          <w:rFonts w:ascii="Times New Roman" w:hAnsi="Times New Roman"/>
        </w:rPr>
        <w:t xml:space="preserve">, and the distribution of the three agents as reported by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AuthorYear="1"&gt;&lt;Author&gt;Schwabe&lt;/Author&gt;&lt;Year&gt;2014&lt;/Year&gt;&lt;RecNum&gt;77&lt;/RecNum&gt;&lt;DisplayText&gt;Schwabe and Paffrath (41)&lt;/DisplayText&gt;&lt;record&gt;&lt;rec-number&gt;77&lt;/rec-number&gt;&lt;foreign-keys&gt;&lt;key app="EN" db-id="etr00rz0350pxwep0agvddd2xrvdtd0t0v5d" timestamp="1552562555"&gt;77&lt;/key&gt;&lt;/foreign-keys&gt;&lt;ref-type name="Book"&gt;6&lt;/ref-type&gt;&lt;contributors&gt;&lt;authors&gt;&lt;author&gt;Schwabe, U.&lt;/author&gt;&lt;author&gt;Paffrath, D.&lt;/author&gt;&lt;/authors&gt;&lt;/contributors&gt;&lt;titles&gt;&lt;title&gt;Arzneimittelverordnungsreport&lt;/title&gt;&lt;/titles&gt;&lt;dates&gt;&lt;year&gt;2014&lt;/year&gt;&lt;/dates&gt;&lt;pub-location&gt;Berlin&lt;/pub-location&gt;&lt;publisher&gt;Springer-Verlag Berlin Heidelberg&lt;/publisher&gt;&lt;urls&gt;&lt;/urls&gt;&lt;/record&gt;&lt;/Cite&gt;&lt;/EndNote&gt;</w:instrText>
      </w:r>
      <w:r w:rsidRPr="00930078">
        <w:rPr>
          <w:rFonts w:ascii="Times New Roman" w:hAnsi="Times New Roman"/>
        </w:rPr>
        <w:fldChar w:fldCharType="separate"/>
      </w:r>
      <w:r w:rsidR="000A7E76">
        <w:rPr>
          <w:rFonts w:ascii="Times New Roman" w:hAnsi="Times New Roman"/>
          <w:noProof/>
        </w:rPr>
        <w:t>Schwabe and Paffrath (41)</w:t>
      </w:r>
      <w:r w:rsidRPr="00930078">
        <w:rPr>
          <w:rFonts w:ascii="Times New Roman" w:hAnsi="Times New Roman"/>
        </w:rPr>
        <w:fldChar w:fldCharType="end"/>
      </w:r>
      <w:r w:rsidRPr="00166A99">
        <w:rPr>
          <w:rFonts w:ascii="Times New Roman" w:hAnsi="Times New Roman"/>
        </w:rPr>
        <w:t>.</w:t>
      </w:r>
    </w:p>
    <w:p w14:paraId="2A9CADF1" w14:textId="4A40563F" w:rsidR="00046BA7" w:rsidRPr="00C001C2" w:rsidRDefault="00EF130A" w:rsidP="004835A1">
      <w:pPr>
        <w:pStyle w:val="Caption"/>
        <w:keepNext/>
      </w:pPr>
      <w:r>
        <w:t>Fig</w:t>
      </w:r>
      <w:r w:rsidR="00046BA7" w:rsidRPr="00166A99">
        <w:t xml:space="preserve"> </w:t>
      </w:r>
      <w:r w:rsidR="000A7E76">
        <w:t>G.</w:t>
      </w:r>
      <w:r w:rsidR="00046BA7" w:rsidRPr="00166A99">
        <w:t xml:space="preserve"> Treatment decision </w:t>
      </w:r>
      <w:r w:rsidR="00046BA7" w:rsidRPr="00A665ED">
        <w:t>–</w:t>
      </w:r>
      <w:r w:rsidR="00046BA7" w:rsidRPr="00166A99">
        <w:t xml:space="preserve"> surgery and radiotherapy</w:t>
      </w:r>
    </w:p>
    <w:p w14:paraId="57C9C36D" w14:textId="250DC096" w:rsidR="00046BA7" w:rsidRPr="00C001C2" w:rsidRDefault="00E23FAF" w:rsidP="00920EDB">
      <w:pPr>
        <w:spacing w:before="0" w:after="160"/>
        <w:rPr>
          <w:rFonts w:ascii="Times New Roman" w:hAnsi="Times New Roman"/>
        </w:rPr>
      </w:pPr>
      <w:r>
        <w:rPr>
          <w:rFonts w:ascii="Times New Roman" w:hAnsi="Times New Roman"/>
          <w:noProof/>
        </w:rPr>
        <w:drawing>
          <wp:inline distT="0" distB="0" distL="0" distR="0" wp14:anchorId="5534B887" wp14:editId="3973A856">
            <wp:extent cx="5734050" cy="2543175"/>
            <wp:effectExtent l="0" t="0" r="0" b="0"/>
            <wp:docPr id="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l="5153" t="5495" r="3050" b="21960"/>
                    <a:stretch>
                      <a:fillRect/>
                    </a:stretch>
                  </pic:blipFill>
                  <pic:spPr bwMode="auto">
                    <a:xfrm>
                      <a:off x="0" y="0"/>
                      <a:ext cx="5734050" cy="2543175"/>
                    </a:xfrm>
                    <a:prstGeom prst="rect">
                      <a:avLst/>
                    </a:prstGeom>
                    <a:noFill/>
                    <a:ln>
                      <a:noFill/>
                    </a:ln>
                  </pic:spPr>
                </pic:pic>
              </a:graphicData>
            </a:graphic>
          </wp:inline>
        </w:drawing>
      </w:r>
    </w:p>
    <w:p w14:paraId="58DD7679" w14:textId="77777777" w:rsidR="00AD2620" w:rsidRDefault="00AD2620" w:rsidP="00FF6ED4">
      <w:pPr>
        <w:pStyle w:val="Caption"/>
        <w:keepNext/>
      </w:pPr>
    </w:p>
    <w:p w14:paraId="621AF156" w14:textId="77777777" w:rsidR="00AD2620" w:rsidRDefault="00AD2620" w:rsidP="00FF6ED4">
      <w:pPr>
        <w:pStyle w:val="Caption"/>
        <w:keepNext/>
      </w:pPr>
    </w:p>
    <w:p w14:paraId="00D66A6F" w14:textId="77777777" w:rsidR="00AD2620" w:rsidRDefault="00AD2620" w:rsidP="00FF6ED4">
      <w:pPr>
        <w:pStyle w:val="Caption"/>
        <w:keepNext/>
      </w:pPr>
    </w:p>
    <w:p w14:paraId="57F31D54" w14:textId="77777777" w:rsidR="00AD2620" w:rsidRDefault="00AD2620" w:rsidP="00FF6ED4">
      <w:pPr>
        <w:pStyle w:val="Caption"/>
        <w:keepNext/>
      </w:pPr>
    </w:p>
    <w:p w14:paraId="725B145F" w14:textId="3CBDC9CA" w:rsidR="00046BA7" w:rsidRPr="00C001C2" w:rsidRDefault="00EF130A" w:rsidP="00FF6ED4">
      <w:pPr>
        <w:pStyle w:val="Caption"/>
        <w:keepNext/>
      </w:pPr>
      <w:r>
        <w:t>Fig</w:t>
      </w:r>
      <w:r w:rsidR="00046BA7" w:rsidRPr="00C001C2">
        <w:t xml:space="preserve"> </w:t>
      </w:r>
      <w:r w:rsidR="000A7E76">
        <w:t>H.</w:t>
      </w:r>
      <w:r w:rsidR="00046BA7" w:rsidRPr="00166A99">
        <w:t xml:space="preserve"> Treatment decision </w:t>
      </w:r>
      <w:r w:rsidR="00046BA7" w:rsidRPr="00A665ED">
        <w:t>–</w:t>
      </w:r>
      <w:r w:rsidR="00046BA7" w:rsidRPr="00166A99">
        <w:t xml:space="preserve"> chemotherapy</w:t>
      </w:r>
    </w:p>
    <w:p w14:paraId="2B29704E" w14:textId="0C040735" w:rsidR="00046BA7" w:rsidRPr="00C001C2" w:rsidRDefault="00E23FAF" w:rsidP="00920EDB">
      <w:pPr>
        <w:spacing w:before="0" w:after="160"/>
        <w:rPr>
          <w:rFonts w:ascii="Times New Roman" w:hAnsi="Times New Roman"/>
        </w:rPr>
      </w:pPr>
      <w:r>
        <w:rPr>
          <w:rFonts w:ascii="Times New Roman" w:hAnsi="Times New Roman"/>
          <w:noProof/>
        </w:rPr>
        <w:drawing>
          <wp:inline distT="0" distB="0" distL="0" distR="0" wp14:anchorId="6297F892" wp14:editId="791093D3">
            <wp:extent cx="5495925" cy="246697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l="8871" t="6226" r="2660" b="26004"/>
                    <a:stretch>
                      <a:fillRect/>
                    </a:stretch>
                  </pic:blipFill>
                  <pic:spPr bwMode="auto">
                    <a:xfrm>
                      <a:off x="0" y="0"/>
                      <a:ext cx="5495925" cy="2466975"/>
                    </a:xfrm>
                    <a:prstGeom prst="rect">
                      <a:avLst/>
                    </a:prstGeom>
                    <a:noFill/>
                    <a:ln>
                      <a:noFill/>
                    </a:ln>
                  </pic:spPr>
                </pic:pic>
              </a:graphicData>
            </a:graphic>
          </wp:inline>
        </w:drawing>
      </w:r>
    </w:p>
    <w:p w14:paraId="7ED1B4D6" w14:textId="77777777" w:rsidR="00AD2620" w:rsidRDefault="00AD2620" w:rsidP="00094D03">
      <w:pPr>
        <w:pStyle w:val="Caption"/>
        <w:keepNext/>
      </w:pPr>
      <w:r>
        <w:br w:type="page"/>
      </w:r>
    </w:p>
    <w:p w14:paraId="6FC63A79" w14:textId="72D8B62C" w:rsidR="00046BA7" w:rsidRPr="00166A99" w:rsidRDefault="00046BA7" w:rsidP="00094D03">
      <w:pPr>
        <w:pStyle w:val="Caption"/>
        <w:keepNext/>
        <w:rPr>
          <w:i/>
        </w:rPr>
      </w:pPr>
      <w:r w:rsidRPr="00C001C2">
        <w:t xml:space="preserve">Table </w:t>
      </w:r>
      <w:r w:rsidR="000A7E76">
        <w:t>G.</w:t>
      </w:r>
      <w:r w:rsidRPr="00166A99">
        <w:t xml:space="preserve"> Treatment cost</w:t>
      </w:r>
    </w:p>
    <w:tbl>
      <w:tblPr>
        <w:tblW w:w="0" w:type="auto"/>
        <w:tblBorders>
          <w:top w:val="single" w:sz="4" w:space="0" w:color="7F7F7F"/>
          <w:bottom w:val="single" w:sz="4" w:space="0" w:color="7F7F7F"/>
        </w:tblBorders>
        <w:tblLook w:val="00A0" w:firstRow="1" w:lastRow="0" w:firstColumn="1" w:lastColumn="0" w:noHBand="0" w:noVBand="0"/>
      </w:tblPr>
      <w:tblGrid>
        <w:gridCol w:w="3402"/>
        <w:gridCol w:w="2127"/>
        <w:gridCol w:w="2268"/>
        <w:gridCol w:w="1265"/>
      </w:tblGrid>
      <w:tr w:rsidR="00046BA7" w:rsidRPr="00AD2620" w14:paraId="0A664884" w14:textId="77777777" w:rsidTr="004C460F">
        <w:tc>
          <w:tcPr>
            <w:tcW w:w="3402" w:type="dxa"/>
            <w:tcBorders>
              <w:top w:val="single" w:sz="4" w:space="0" w:color="7F7F7F"/>
              <w:bottom w:val="single" w:sz="4" w:space="0" w:color="7F7F7F"/>
            </w:tcBorders>
          </w:tcPr>
          <w:p w14:paraId="22BE2181" w14:textId="77777777" w:rsidR="00046BA7" w:rsidRPr="00AD2620" w:rsidRDefault="00046BA7" w:rsidP="004C460F">
            <w:pPr>
              <w:spacing w:before="0" w:after="0" w:line="240" w:lineRule="auto"/>
              <w:jc w:val="left"/>
              <w:rPr>
                <w:rFonts w:ascii="Times New Roman" w:hAnsi="Times New Roman"/>
                <w:b/>
                <w:bCs/>
                <w:sz w:val="18"/>
                <w:szCs w:val="18"/>
              </w:rPr>
            </w:pPr>
            <w:r w:rsidRPr="00AD2620">
              <w:rPr>
                <w:rFonts w:ascii="Times New Roman" w:hAnsi="Times New Roman"/>
                <w:b/>
                <w:bCs/>
                <w:sz w:val="18"/>
                <w:szCs w:val="18"/>
              </w:rPr>
              <w:t>Treatment phase</w:t>
            </w:r>
          </w:p>
        </w:tc>
        <w:tc>
          <w:tcPr>
            <w:tcW w:w="2127" w:type="dxa"/>
            <w:tcBorders>
              <w:top w:val="single" w:sz="4" w:space="0" w:color="7F7F7F"/>
              <w:bottom w:val="single" w:sz="4" w:space="0" w:color="7F7F7F"/>
            </w:tcBorders>
          </w:tcPr>
          <w:p w14:paraId="73181AEA" w14:textId="77777777" w:rsidR="00046BA7" w:rsidRPr="00AD2620" w:rsidRDefault="00046BA7" w:rsidP="004C460F">
            <w:pPr>
              <w:spacing w:before="0" w:after="0" w:line="240" w:lineRule="auto"/>
              <w:jc w:val="left"/>
              <w:rPr>
                <w:rFonts w:ascii="Times New Roman" w:hAnsi="Times New Roman"/>
                <w:b/>
                <w:bCs/>
                <w:sz w:val="18"/>
                <w:szCs w:val="18"/>
              </w:rPr>
            </w:pPr>
            <w:r w:rsidRPr="00AD2620">
              <w:rPr>
                <w:rFonts w:ascii="Times New Roman" w:hAnsi="Times New Roman"/>
                <w:b/>
                <w:bCs/>
                <w:sz w:val="18"/>
                <w:szCs w:val="18"/>
              </w:rPr>
              <w:t>Cost in 2017 Euro (SD)</w:t>
            </w:r>
          </w:p>
        </w:tc>
        <w:tc>
          <w:tcPr>
            <w:tcW w:w="2268" w:type="dxa"/>
            <w:tcBorders>
              <w:top w:val="single" w:sz="4" w:space="0" w:color="7F7F7F"/>
              <w:bottom w:val="single" w:sz="4" w:space="0" w:color="7F7F7F"/>
            </w:tcBorders>
          </w:tcPr>
          <w:p w14:paraId="7ECD8707" w14:textId="77777777" w:rsidR="00046BA7" w:rsidRPr="00AD2620" w:rsidRDefault="00046BA7" w:rsidP="004C460F">
            <w:pPr>
              <w:spacing w:before="0" w:after="0" w:line="240" w:lineRule="auto"/>
              <w:jc w:val="left"/>
              <w:rPr>
                <w:rFonts w:ascii="Times New Roman" w:hAnsi="Times New Roman"/>
                <w:b/>
                <w:bCs/>
                <w:sz w:val="18"/>
                <w:szCs w:val="18"/>
              </w:rPr>
            </w:pPr>
            <w:r w:rsidRPr="00AD2620">
              <w:rPr>
                <w:rFonts w:ascii="Times New Roman" w:hAnsi="Times New Roman"/>
                <w:b/>
                <w:bCs/>
                <w:sz w:val="18"/>
                <w:szCs w:val="18"/>
              </w:rPr>
              <w:t xml:space="preserve">Proportion (SE) </w:t>
            </w:r>
          </w:p>
        </w:tc>
        <w:tc>
          <w:tcPr>
            <w:tcW w:w="1265" w:type="dxa"/>
            <w:tcBorders>
              <w:top w:val="single" w:sz="4" w:space="0" w:color="7F7F7F"/>
              <w:bottom w:val="single" w:sz="4" w:space="0" w:color="7F7F7F"/>
            </w:tcBorders>
          </w:tcPr>
          <w:p w14:paraId="2DC219D8" w14:textId="77777777" w:rsidR="00046BA7" w:rsidRPr="00AD2620" w:rsidRDefault="00046BA7" w:rsidP="004C460F">
            <w:pPr>
              <w:spacing w:before="0" w:after="0" w:line="240" w:lineRule="auto"/>
              <w:jc w:val="left"/>
              <w:rPr>
                <w:rFonts w:ascii="Times New Roman" w:hAnsi="Times New Roman"/>
                <w:b/>
                <w:bCs/>
                <w:sz w:val="18"/>
                <w:szCs w:val="18"/>
              </w:rPr>
            </w:pPr>
            <w:r w:rsidRPr="00AD2620">
              <w:rPr>
                <w:rFonts w:ascii="Times New Roman" w:hAnsi="Times New Roman"/>
                <w:b/>
                <w:bCs/>
                <w:sz w:val="18"/>
                <w:szCs w:val="18"/>
              </w:rPr>
              <w:t>Source</w:t>
            </w:r>
          </w:p>
        </w:tc>
      </w:tr>
      <w:tr w:rsidR="00046BA7" w:rsidRPr="00AD2620" w14:paraId="1FF8D122" w14:textId="77777777" w:rsidTr="004C460F">
        <w:tc>
          <w:tcPr>
            <w:tcW w:w="3402" w:type="dxa"/>
            <w:tcBorders>
              <w:top w:val="single" w:sz="4" w:space="0" w:color="7F7F7F"/>
              <w:bottom w:val="single" w:sz="4" w:space="0" w:color="7F7F7F"/>
            </w:tcBorders>
          </w:tcPr>
          <w:p w14:paraId="10F8A9A7" w14:textId="77777777" w:rsidR="00046BA7" w:rsidRPr="00AD2620" w:rsidRDefault="00046BA7" w:rsidP="004C460F">
            <w:pPr>
              <w:spacing w:before="0" w:after="0" w:line="240" w:lineRule="auto"/>
              <w:jc w:val="left"/>
              <w:rPr>
                <w:rFonts w:ascii="Times New Roman" w:hAnsi="Times New Roman"/>
                <w:bCs/>
                <w:sz w:val="18"/>
                <w:szCs w:val="18"/>
              </w:rPr>
            </w:pPr>
            <w:r w:rsidRPr="00AD2620">
              <w:rPr>
                <w:rFonts w:ascii="Times New Roman" w:hAnsi="Times New Roman"/>
                <w:bCs/>
                <w:sz w:val="18"/>
                <w:szCs w:val="18"/>
              </w:rPr>
              <w:t>Psychological treatment after cancer diagnosis</w:t>
            </w:r>
          </w:p>
        </w:tc>
        <w:tc>
          <w:tcPr>
            <w:tcW w:w="2127" w:type="dxa"/>
            <w:tcBorders>
              <w:top w:val="single" w:sz="4" w:space="0" w:color="7F7F7F"/>
              <w:bottom w:val="single" w:sz="4" w:space="0" w:color="7F7F7F"/>
            </w:tcBorders>
          </w:tcPr>
          <w:p w14:paraId="2E9119E6" w14:textId="4827241F"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252 (500)</w:t>
            </w:r>
          </w:p>
        </w:tc>
        <w:tc>
          <w:tcPr>
            <w:tcW w:w="2268" w:type="dxa"/>
            <w:tcBorders>
              <w:top w:val="single" w:sz="4" w:space="0" w:color="7F7F7F"/>
              <w:bottom w:val="single" w:sz="4" w:space="0" w:color="7F7F7F"/>
            </w:tcBorders>
          </w:tcPr>
          <w:p w14:paraId="0F9B692B"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0.36 (0.06)</w:t>
            </w:r>
          </w:p>
        </w:tc>
        <w:tc>
          <w:tcPr>
            <w:tcW w:w="1265" w:type="dxa"/>
            <w:tcBorders>
              <w:top w:val="single" w:sz="4" w:space="0" w:color="7F7F7F"/>
              <w:bottom w:val="single" w:sz="4" w:space="0" w:color="7F7F7F"/>
            </w:tcBorders>
          </w:tcPr>
          <w:p w14:paraId="581E5D94" w14:textId="22A6038B"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4F0CBCD8" w14:textId="77777777" w:rsidTr="004C460F">
        <w:tc>
          <w:tcPr>
            <w:tcW w:w="3402" w:type="dxa"/>
          </w:tcPr>
          <w:p w14:paraId="277BBB14" w14:textId="77777777" w:rsidR="00046BA7" w:rsidRPr="00AD2620" w:rsidRDefault="00046BA7" w:rsidP="004C460F">
            <w:pPr>
              <w:spacing w:before="0" w:after="0" w:line="240" w:lineRule="auto"/>
              <w:jc w:val="left"/>
              <w:rPr>
                <w:rFonts w:ascii="Times New Roman" w:hAnsi="Times New Roman"/>
                <w:bCs/>
                <w:sz w:val="18"/>
                <w:szCs w:val="18"/>
              </w:rPr>
            </w:pPr>
            <w:r w:rsidRPr="00AD2620">
              <w:rPr>
                <w:rFonts w:ascii="Times New Roman" w:hAnsi="Times New Roman"/>
                <w:bCs/>
                <w:sz w:val="18"/>
                <w:szCs w:val="18"/>
              </w:rPr>
              <w:t>Surgical treatments</w:t>
            </w:r>
          </w:p>
        </w:tc>
        <w:tc>
          <w:tcPr>
            <w:tcW w:w="2127" w:type="dxa"/>
          </w:tcPr>
          <w:p w14:paraId="50C4AACF"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23D9980D"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6DAADDD2"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69C721B1" w14:textId="77777777" w:rsidTr="004C460F">
        <w:tc>
          <w:tcPr>
            <w:tcW w:w="3402" w:type="dxa"/>
            <w:tcBorders>
              <w:top w:val="single" w:sz="4" w:space="0" w:color="7F7F7F"/>
              <w:bottom w:val="single" w:sz="4" w:space="0" w:color="7F7F7F"/>
            </w:tcBorders>
          </w:tcPr>
          <w:p w14:paraId="36B5988A"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DCIS</w:t>
            </w:r>
          </w:p>
        </w:tc>
        <w:tc>
          <w:tcPr>
            <w:tcW w:w="2127" w:type="dxa"/>
            <w:tcBorders>
              <w:top w:val="single" w:sz="4" w:space="0" w:color="7F7F7F"/>
              <w:bottom w:val="single" w:sz="4" w:space="0" w:color="7F7F7F"/>
            </w:tcBorders>
          </w:tcPr>
          <w:p w14:paraId="6FA9B973"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5D3C7061"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72B01FF6"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071C0583" w14:textId="77777777" w:rsidTr="004C460F">
        <w:tc>
          <w:tcPr>
            <w:tcW w:w="3402" w:type="dxa"/>
          </w:tcPr>
          <w:p w14:paraId="176470EC"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Breast-conserving therapy</w:t>
            </w:r>
          </w:p>
        </w:tc>
        <w:tc>
          <w:tcPr>
            <w:tcW w:w="2127" w:type="dxa"/>
          </w:tcPr>
          <w:p w14:paraId="034CDD9D" w14:textId="53AED618"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w:t>
            </w:r>
            <w:r w:rsidR="002643A7" w:rsidRPr="00AD2620">
              <w:rPr>
                <w:rFonts w:ascii="Times New Roman" w:hAnsi="Times New Roman"/>
                <w:sz w:val="18"/>
                <w:szCs w:val="18"/>
              </w:rPr>
              <w:t>,</w:t>
            </w:r>
            <w:r w:rsidRPr="00AD2620">
              <w:rPr>
                <w:rFonts w:ascii="Times New Roman" w:hAnsi="Times New Roman"/>
                <w:sz w:val="18"/>
                <w:szCs w:val="18"/>
              </w:rPr>
              <w:t>391 (1</w:t>
            </w:r>
            <w:r w:rsidR="002643A7" w:rsidRPr="00AD2620">
              <w:rPr>
                <w:rFonts w:ascii="Times New Roman" w:hAnsi="Times New Roman"/>
                <w:sz w:val="18"/>
                <w:szCs w:val="18"/>
              </w:rPr>
              <w:t>,</w:t>
            </w:r>
            <w:r w:rsidRPr="00AD2620">
              <w:rPr>
                <w:rFonts w:ascii="Times New Roman" w:hAnsi="Times New Roman"/>
                <w:sz w:val="18"/>
                <w:szCs w:val="18"/>
              </w:rPr>
              <w:t>756)</w:t>
            </w:r>
          </w:p>
        </w:tc>
        <w:tc>
          <w:tcPr>
            <w:tcW w:w="2268" w:type="dxa"/>
          </w:tcPr>
          <w:p w14:paraId="36DE7547"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0.80</w:t>
            </w:r>
          </w:p>
        </w:tc>
        <w:tc>
          <w:tcPr>
            <w:tcW w:w="1265" w:type="dxa"/>
          </w:tcPr>
          <w:p w14:paraId="0F45E2D7" w14:textId="60A8C7A8"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5E464930" w14:textId="77777777" w:rsidTr="004C460F">
        <w:tc>
          <w:tcPr>
            <w:tcW w:w="3402" w:type="dxa"/>
            <w:tcBorders>
              <w:top w:val="single" w:sz="4" w:space="0" w:color="7F7F7F"/>
              <w:bottom w:val="single" w:sz="4" w:space="0" w:color="7F7F7F"/>
            </w:tcBorders>
          </w:tcPr>
          <w:p w14:paraId="590C16EE"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Mastectomy</w:t>
            </w:r>
          </w:p>
        </w:tc>
        <w:tc>
          <w:tcPr>
            <w:tcW w:w="2127" w:type="dxa"/>
            <w:tcBorders>
              <w:top w:val="single" w:sz="4" w:space="0" w:color="7F7F7F"/>
              <w:bottom w:val="single" w:sz="4" w:space="0" w:color="7F7F7F"/>
            </w:tcBorders>
          </w:tcPr>
          <w:p w14:paraId="3FD885F9" w14:textId="0AD3FE5C"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667 (2</w:t>
            </w:r>
            <w:r w:rsidR="002643A7" w:rsidRPr="00AD2620">
              <w:rPr>
                <w:rFonts w:ascii="Times New Roman" w:hAnsi="Times New Roman"/>
                <w:sz w:val="18"/>
                <w:szCs w:val="18"/>
              </w:rPr>
              <w:t>,</w:t>
            </w:r>
            <w:r w:rsidRPr="00AD2620">
              <w:rPr>
                <w:rFonts w:ascii="Times New Roman" w:hAnsi="Times New Roman"/>
                <w:sz w:val="18"/>
                <w:szCs w:val="18"/>
              </w:rPr>
              <w:t>667)</w:t>
            </w:r>
          </w:p>
        </w:tc>
        <w:tc>
          <w:tcPr>
            <w:tcW w:w="2268" w:type="dxa"/>
            <w:tcBorders>
              <w:top w:val="single" w:sz="4" w:space="0" w:color="7F7F7F"/>
              <w:bottom w:val="single" w:sz="4" w:space="0" w:color="7F7F7F"/>
            </w:tcBorders>
          </w:tcPr>
          <w:p w14:paraId="70986F4E"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0.20</w:t>
            </w:r>
          </w:p>
        </w:tc>
        <w:tc>
          <w:tcPr>
            <w:tcW w:w="1265" w:type="dxa"/>
            <w:tcBorders>
              <w:top w:val="single" w:sz="4" w:space="0" w:color="7F7F7F"/>
              <w:bottom w:val="single" w:sz="4" w:space="0" w:color="7F7F7F"/>
            </w:tcBorders>
          </w:tcPr>
          <w:p w14:paraId="22F2F8FA" w14:textId="1681D781"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1D7F30D5" w14:textId="77777777" w:rsidTr="004C460F">
        <w:tc>
          <w:tcPr>
            <w:tcW w:w="3402" w:type="dxa"/>
          </w:tcPr>
          <w:p w14:paraId="4972A362"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Local cancers</w:t>
            </w:r>
          </w:p>
        </w:tc>
        <w:tc>
          <w:tcPr>
            <w:tcW w:w="2127" w:type="dxa"/>
          </w:tcPr>
          <w:p w14:paraId="4DF2C47C"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7568B9BC"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4DAA68B1"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485CDF7B" w14:textId="77777777" w:rsidTr="004C460F">
        <w:tc>
          <w:tcPr>
            <w:tcW w:w="3402" w:type="dxa"/>
            <w:tcBorders>
              <w:top w:val="single" w:sz="4" w:space="0" w:color="7F7F7F"/>
              <w:bottom w:val="single" w:sz="4" w:space="0" w:color="7F7F7F"/>
            </w:tcBorders>
          </w:tcPr>
          <w:p w14:paraId="33812FC0"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Breast-conserving therapy</w:t>
            </w:r>
          </w:p>
        </w:tc>
        <w:tc>
          <w:tcPr>
            <w:tcW w:w="2127" w:type="dxa"/>
            <w:tcBorders>
              <w:top w:val="single" w:sz="4" w:space="0" w:color="7F7F7F"/>
              <w:bottom w:val="single" w:sz="4" w:space="0" w:color="7F7F7F"/>
            </w:tcBorders>
          </w:tcPr>
          <w:p w14:paraId="7E11A074" w14:textId="65267AA2"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w:t>
            </w:r>
            <w:r w:rsidR="002643A7" w:rsidRPr="00AD2620">
              <w:rPr>
                <w:rFonts w:ascii="Times New Roman" w:hAnsi="Times New Roman"/>
                <w:sz w:val="18"/>
                <w:szCs w:val="18"/>
              </w:rPr>
              <w:t>,</w:t>
            </w:r>
            <w:r w:rsidRPr="00AD2620">
              <w:rPr>
                <w:rFonts w:ascii="Times New Roman" w:hAnsi="Times New Roman"/>
                <w:sz w:val="18"/>
                <w:szCs w:val="18"/>
              </w:rPr>
              <w:t>391 (1</w:t>
            </w:r>
            <w:r w:rsidR="002643A7" w:rsidRPr="00AD2620">
              <w:rPr>
                <w:rFonts w:ascii="Times New Roman" w:hAnsi="Times New Roman"/>
                <w:sz w:val="18"/>
                <w:szCs w:val="18"/>
              </w:rPr>
              <w:t>,</w:t>
            </w:r>
            <w:r w:rsidRPr="00AD2620">
              <w:rPr>
                <w:rFonts w:ascii="Times New Roman" w:hAnsi="Times New Roman"/>
                <w:sz w:val="18"/>
                <w:szCs w:val="18"/>
              </w:rPr>
              <w:t>756)</w:t>
            </w:r>
          </w:p>
        </w:tc>
        <w:tc>
          <w:tcPr>
            <w:tcW w:w="2268" w:type="dxa"/>
            <w:tcBorders>
              <w:top w:val="single" w:sz="4" w:space="0" w:color="7F7F7F"/>
              <w:bottom w:val="single" w:sz="4" w:space="0" w:color="7F7F7F"/>
            </w:tcBorders>
          </w:tcPr>
          <w:p w14:paraId="05457BD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0.83</w:t>
            </w:r>
          </w:p>
        </w:tc>
        <w:tc>
          <w:tcPr>
            <w:tcW w:w="1265" w:type="dxa"/>
            <w:tcBorders>
              <w:top w:val="single" w:sz="4" w:space="0" w:color="7F7F7F"/>
              <w:bottom w:val="single" w:sz="4" w:space="0" w:color="7F7F7F"/>
            </w:tcBorders>
          </w:tcPr>
          <w:p w14:paraId="55AC26E4" w14:textId="347B4C0C"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7D894250" w14:textId="77777777" w:rsidTr="004C460F">
        <w:tc>
          <w:tcPr>
            <w:tcW w:w="3402" w:type="dxa"/>
          </w:tcPr>
          <w:p w14:paraId="2DF645AE"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Mastectomy</w:t>
            </w:r>
          </w:p>
        </w:tc>
        <w:tc>
          <w:tcPr>
            <w:tcW w:w="2127" w:type="dxa"/>
          </w:tcPr>
          <w:p w14:paraId="5BDBEF70" w14:textId="56271C65"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667 (2</w:t>
            </w:r>
            <w:r w:rsidR="002643A7" w:rsidRPr="00AD2620">
              <w:rPr>
                <w:rFonts w:ascii="Times New Roman" w:hAnsi="Times New Roman"/>
                <w:sz w:val="18"/>
                <w:szCs w:val="18"/>
              </w:rPr>
              <w:t>,</w:t>
            </w:r>
            <w:r w:rsidRPr="00AD2620">
              <w:rPr>
                <w:rFonts w:ascii="Times New Roman" w:hAnsi="Times New Roman"/>
                <w:sz w:val="18"/>
                <w:szCs w:val="18"/>
              </w:rPr>
              <w:t>667)</w:t>
            </w:r>
          </w:p>
        </w:tc>
        <w:tc>
          <w:tcPr>
            <w:tcW w:w="2268" w:type="dxa"/>
          </w:tcPr>
          <w:p w14:paraId="1F7D839E"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0.17</w:t>
            </w:r>
            <w:r w:rsidRPr="00AD2620">
              <w:rPr>
                <w:rFonts w:ascii="Times New Roman" w:hAnsi="Times New Roman"/>
                <w:sz w:val="18"/>
                <w:szCs w:val="18"/>
                <w:vertAlign w:val="superscript"/>
              </w:rPr>
              <w:t xml:space="preserve"> </w:t>
            </w:r>
          </w:p>
        </w:tc>
        <w:tc>
          <w:tcPr>
            <w:tcW w:w="1265" w:type="dxa"/>
          </w:tcPr>
          <w:p w14:paraId="2D2EF567" w14:textId="3B04C0C3"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2882781A" w14:textId="77777777" w:rsidTr="004C460F">
        <w:tc>
          <w:tcPr>
            <w:tcW w:w="3402" w:type="dxa"/>
            <w:tcBorders>
              <w:top w:val="single" w:sz="4" w:space="0" w:color="7F7F7F"/>
              <w:bottom w:val="single" w:sz="4" w:space="0" w:color="7F7F7F"/>
            </w:tcBorders>
          </w:tcPr>
          <w:p w14:paraId="15C1E55C"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Regional cancers</w:t>
            </w:r>
          </w:p>
        </w:tc>
        <w:tc>
          <w:tcPr>
            <w:tcW w:w="2127" w:type="dxa"/>
            <w:tcBorders>
              <w:top w:val="single" w:sz="4" w:space="0" w:color="7F7F7F"/>
              <w:bottom w:val="single" w:sz="4" w:space="0" w:color="7F7F7F"/>
            </w:tcBorders>
          </w:tcPr>
          <w:p w14:paraId="4A88BC49"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7AAC0965"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34F14F78"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7DC2CE3C" w14:textId="77777777" w:rsidTr="004C460F">
        <w:tc>
          <w:tcPr>
            <w:tcW w:w="3402" w:type="dxa"/>
          </w:tcPr>
          <w:p w14:paraId="30463831"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Breast-conserving therapy</w:t>
            </w:r>
          </w:p>
        </w:tc>
        <w:tc>
          <w:tcPr>
            <w:tcW w:w="2127" w:type="dxa"/>
          </w:tcPr>
          <w:p w14:paraId="10E672DD" w14:textId="0425FA4E"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w:t>
            </w:r>
            <w:r w:rsidR="002643A7" w:rsidRPr="00AD2620">
              <w:rPr>
                <w:rFonts w:ascii="Times New Roman" w:hAnsi="Times New Roman"/>
                <w:sz w:val="18"/>
                <w:szCs w:val="18"/>
              </w:rPr>
              <w:t>,</w:t>
            </w:r>
            <w:r w:rsidRPr="00AD2620">
              <w:rPr>
                <w:rFonts w:ascii="Times New Roman" w:hAnsi="Times New Roman"/>
                <w:sz w:val="18"/>
                <w:szCs w:val="18"/>
              </w:rPr>
              <w:t>391 (1</w:t>
            </w:r>
            <w:r w:rsidR="002643A7" w:rsidRPr="00AD2620">
              <w:rPr>
                <w:rFonts w:ascii="Times New Roman" w:hAnsi="Times New Roman"/>
                <w:sz w:val="18"/>
                <w:szCs w:val="18"/>
              </w:rPr>
              <w:t>,</w:t>
            </w:r>
            <w:r w:rsidRPr="00AD2620">
              <w:rPr>
                <w:rFonts w:ascii="Times New Roman" w:hAnsi="Times New Roman"/>
                <w:sz w:val="18"/>
                <w:szCs w:val="18"/>
              </w:rPr>
              <w:t>756)</w:t>
            </w:r>
          </w:p>
        </w:tc>
        <w:tc>
          <w:tcPr>
            <w:tcW w:w="2268" w:type="dxa"/>
          </w:tcPr>
          <w:p w14:paraId="73D1519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0.10</w:t>
            </w:r>
            <w:r w:rsidRPr="00AD2620">
              <w:rPr>
                <w:rFonts w:ascii="Times New Roman" w:hAnsi="Times New Roman"/>
                <w:sz w:val="18"/>
                <w:szCs w:val="18"/>
                <w:vertAlign w:val="superscript"/>
              </w:rPr>
              <w:t xml:space="preserve"> </w:t>
            </w:r>
          </w:p>
        </w:tc>
        <w:tc>
          <w:tcPr>
            <w:tcW w:w="1265" w:type="dxa"/>
          </w:tcPr>
          <w:p w14:paraId="4032F3E1" w14:textId="42C47F78"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2348D4AD" w14:textId="77777777" w:rsidTr="004C460F">
        <w:tc>
          <w:tcPr>
            <w:tcW w:w="3402" w:type="dxa"/>
            <w:tcBorders>
              <w:top w:val="single" w:sz="4" w:space="0" w:color="7F7F7F"/>
              <w:bottom w:val="single" w:sz="4" w:space="0" w:color="7F7F7F"/>
            </w:tcBorders>
          </w:tcPr>
          <w:p w14:paraId="356EC949"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Mastectomy</w:t>
            </w:r>
          </w:p>
        </w:tc>
        <w:tc>
          <w:tcPr>
            <w:tcW w:w="2127" w:type="dxa"/>
            <w:tcBorders>
              <w:top w:val="single" w:sz="4" w:space="0" w:color="7F7F7F"/>
              <w:bottom w:val="single" w:sz="4" w:space="0" w:color="7F7F7F"/>
            </w:tcBorders>
          </w:tcPr>
          <w:p w14:paraId="762CC82A" w14:textId="65172779"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667 (2</w:t>
            </w:r>
            <w:r w:rsidR="002643A7" w:rsidRPr="00AD2620">
              <w:rPr>
                <w:rFonts w:ascii="Times New Roman" w:hAnsi="Times New Roman"/>
                <w:sz w:val="18"/>
                <w:szCs w:val="18"/>
              </w:rPr>
              <w:t>,</w:t>
            </w:r>
            <w:r w:rsidRPr="00AD2620">
              <w:rPr>
                <w:rFonts w:ascii="Times New Roman" w:hAnsi="Times New Roman"/>
                <w:sz w:val="18"/>
                <w:szCs w:val="18"/>
              </w:rPr>
              <w:t>667)</w:t>
            </w:r>
          </w:p>
        </w:tc>
        <w:tc>
          <w:tcPr>
            <w:tcW w:w="2268" w:type="dxa"/>
            <w:tcBorders>
              <w:top w:val="single" w:sz="4" w:space="0" w:color="7F7F7F"/>
              <w:bottom w:val="single" w:sz="4" w:space="0" w:color="7F7F7F"/>
            </w:tcBorders>
          </w:tcPr>
          <w:p w14:paraId="2F07DA83"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0.90</w:t>
            </w:r>
            <w:r w:rsidRPr="00AD2620">
              <w:rPr>
                <w:rFonts w:ascii="Times New Roman" w:hAnsi="Times New Roman"/>
                <w:sz w:val="18"/>
                <w:szCs w:val="18"/>
                <w:vertAlign w:val="superscript"/>
              </w:rPr>
              <w:t xml:space="preserve"> </w:t>
            </w:r>
          </w:p>
        </w:tc>
        <w:tc>
          <w:tcPr>
            <w:tcW w:w="1265" w:type="dxa"/>
            <w:tcBorders>
              <w:top w:val="single" w:sz="4" w:space="0" w:color="7F7F7F"/>
              <w:bottom w:val="single" w:sz="4" w:space="0" w:color="7F7F7F"/>
            </w:tcBorders>
          </w:tcPr>
          <w:p w14:paraId="5B5692C1" w14:textId="2E5E2095"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1D7E2101" w14:textId="77777777" w:rsidTr="004C460F">
        <w:tc>
          <w:tcPr>
            <w:tcW w:w="3402" w:type="dxa"/>
          </w:tcPr>
          <w:p w14:paraId="3C13AD2A"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Distant cancers</w:t>
            </w:r>
          </w:p>
        </w:tc>
        <w:tc>
          <w:tcPr>
            <w:tcW w:w="2127" w:type="dxa"/>
          </w:tcPr>
          <w:p w14:paraId="59E70690"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0EF3A825"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34864126"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7D68194C" w14:textId="77777777" w:rsidTr="004C460F">
        <w:tc>
          <w:tcPr>
            <w:tcW w:w="3402" w:type="dxa"/>
            <w:tcBorders>
              <w:top w:val="single" w:sz="4" w:space="0" w:color="7F7F7F"/>
              <w:bottom w:val="single" w:sz="4" w:space="0" w:color="7F7F7F"/>
            </w:tcBorders>
          </w:tcPr>
          <w:p w14:paraId="0AC4E0CF"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Breast-conserving therapy</w:t>
            </w:r>
          </w:p>
        </w:tc>
        <w:tc>
          <w:tcPr>
            <w:tcW w:w="2127" w:type="dxa"/>
            <w:tcBorders>
              <w:top w:val="single" w:sz="4" w:space="0" w:color="7F7F7F"/>
              <w:bottom w:val="single" w:sz="4" w:space="0" w:color="7F7F7F"/>
            </w:tcBorders>
          </w:tcPr>
          <w:p w14:paraId="3DF11694" w14:textId="1F1FEC5A"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w:t>
            </w:r>
            <w:r w:rsidR="002643A7" w:rsidRPr="00AD2620">
              <w:rPr>
                <w:rFonts w:ascii="Times New Roman" w:hAnsi="Times New Roman"/>
                <w:sz w:val="18"/>
                <w:szCs w:val="18"/>
              </w:rPr>
              <w:t>,</w:t>
            </w:r>
            <w:r w:rsidRPr="00AD2620">
              <w:rPr>
                <w:rFonts w:ascii="Times New Roman" w:hAnsi="Times New Roman"/>
                <w:sz w:val="18"/>
                <w:szCs w:val="18"/>
              </w:rPr>
              <w:t>391 (1</w:t>
            </w:r>
            <w:r w:rsidR="002643A7" w:rsidRPr="00AD2620">
              <w:rPr>
                <w:rFonts w:ascii="Times New Roman" w:hAnsi="Times New Roman"/>
                <w:sz w:val="18"/>
                <w:szCs w:val="18"/>
              </w:rPr>
              <w:t>,</w:t>
            </w:r>
            <w:r w:rsidRPr="00AD2620">
              <w:rPr>
                <w:rFonts w:ascii="Times New Roman" w:hAnsi="Times New Roman"/>
                <w:sz w:val="18"/>
                <w:szCs w:val="18"/>
              </w:rPr>
              <w:t>756)</w:t>
            </w:r>
          </w:p>
        </w:tc>
        <w:tc>
          <w:tcPr>
            <w:tcW w:w="2268" w:type="dxa"/>
            <w:tcBorders>
              <w:top w:val="single" w:sz="4" w:space="0" w:color="7F7F7F"/>
              <w:bottom w:val="single" w:sz="4" w:space="0" w:color="7F7F7F"/>
            </w:tcBorders>
          </w:tcPr>
          <w:p w14:paraId="64FBFA2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0.10</w:t>
            </w:r>
            <w:r w:rsidRPr="00AD2620">
              <w:rPr>
                <w:rFonts w:ascii="Times New Roman" w:hAnsi="Times New Roman"/>
                <w:sz w:val="18"/>
                <w:szCs w:val="18"/>
                <w:vertAlign w:val="superscript"/>
              </w:rPr>
              <w:t xml:space="preserve"> </w:t>
            </w:r>
          </w:p>
        </w:tc>
        <w:tc>
          <w:tcPr>
            <w:tcW w:w="1265" w:type="dxa"/>
            <w:tcBorders>
              <w:top w:val="single" w:sz="4" w:space="0" w:color="7F7F7F"/>
              <w:bottom w:val="single" w:sz="4" w:space="0" w:color="7F7F7F"/>
            </w:tcBorders>
          </w:tcPr>
          <w:p w14:paraId="31B810C5" w14:textId="740E0CA9"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2FC56F17" w14:textId="77777777" w:rsidTr="004C460F">
        <w:tc>
          <w:tcPr>
            <w:tcW w:w="3402" w:type="dxa"/>
          </w:tcPr>
          <w:p w14:paraId="1D9F809B"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Mastectomy</w:t>
            </w:r>
          </w:p>
        </w:tc>
        <w:tc>
          <w:tcPr>
            <w:tcW w:w="2127" w:type="dxa"/>
          </w:tcPr>
          <w:p w14:paraId="0B1587DD" w14:textId="6EC08619"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667 (</w:t>
            </w:r>
            <w:r w:rsidR="002643A7" w:rsidRPr="00AD2620">
              <w:rPr>
                <w:rFonts w:ascii="Times New Roman" w:hAnsi="Times New Roman"/>
                <w:sz w:val="18"/>
                <w:szCs w:val="18"/>
              </w:rPr>
              <w:t>,</w:t>
            </w:r>
            <w:r w:rsidRPr="00AD2620">
              <w:rPr>
                <w:rFonts w:ascii="Times New Roman" w:hAnsi="Times New Roman"/>
                <w:sz w:val="18"/>
                <w:szCs w:val="18"/>
              </w:rPr>
              <w:t>2667)</w:t>
            </w:r>
          </w:p>
        </w:tc>
        <w:tc>
          <w:tcPr>
            <w:tcW w:w="2268" w:type="dxa"/>
          </w:tcPr>
          <w:p w14:paraId="5409DCAF"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0.90</w:t>
            </w:r>
            <w:r w:rsidRPr="00AD2620">
              <w:rPr>
                <w:rFonts w:ascii="Times New Roman" w:hAnsi="Times New Roman"/>
                <w:sz w:val="18"/>
                <w:szCs w:val="18"/>
                <w:vertAlign w:val="superscript"/>
              </w:rPr>
              <w:t xml:space="preserve"> </w:t>
            </w:r>
          </w:p>
        </w:tc>
        <w:tc>
          <w:tcPr>
            <w:tcW w:w="1265" w:type="dxa"/>
          </w:tcPr>
          <w:p w14:paraId="196416A5" w14:textId="3EC08906"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PEVuZE5vdGU+PENpdGU+PEF1dGhvcj5UdW1vcnJlZ2lzdGVyIE3DvG5jaGVuPC9BdXRob3I+PFll
YXI+MjAxNjwvWWVhcj48UmVjTnVtPjIxPC9SZWNOdW0+PERpc3BsYXlUZXh0PlsyNCwgMzJdPC9E
aXNwbGF5VGV4dD48cmVjb3JkPjxyZWMtbnVtYmVyPjIxPC9yZWMtbnVtYmVyPjxmb3JlaWduLWtl
eXM+PGtleSBhcHA9IkVOIiBkYi1pZD0iZXRyMDByejAzNTBweHdlcDBhZ3ZkZGQyeHJ2ZHRkMHQw
djVkIiB0aW1lc3RhbXA9IjAiPjIxPC9rZXk+PC9mb3JlaWduLWtleXM+PHJlZi10eXBlIG5hbWU9
IlJlcG9ydCI+Mjc8L3JlZi10eXBlPjxjb250cmlidXRvcnM+PGF1dGhvcnM+PGF1dGhvcj5UdW1v
cnJlZ2lzdGVyIE3DvG5jaGVuLDwvYXV0aG9yPjwvYXV0aG9ycz48c2Vjb25kYXJ5LWF1dGhvcnM+
PGF1dGhvcj5UdW1vcnJlZ2lzdGVyIE3DvG5jaGVuLDwvYXV0aG9yPjwvc2Vjb25kYXJ5LWF1dGhv
cnM+PC9jb250cmlidXRvcnM+PHRpdGxlcz48dGl0bGU+SUNELTEwIEM1MDogTWFtbWFrYXJ6aW5v
bSAoRnJhdWVuKSAtIFN1cnZpdmFsPC90aXRsZT48c2Vjb25kYXJ5LXRpdGxlPlR1bW9yc3Blei4g
QXVzd2VydHVuZ2VuPC9zZWNvbmRhcnktdGl0bGU+PC90aXRsZXM+PGRhdGVzPjx5ZWFyPjIwMTY8
L3llYXI+PC9kYXRlcz48cHViLWxvY2F0aW9uPk3DvG5jaGVuPC9wdWItbG9jYXRpb24+PHB1Ymxp
c2hlcj5UdW1vcnJlZ2lzdGVyIE3DvG5jaGVuPC9wdWJsaXNoZXI+PHVybHM+PHJlbGF0ZWQtdXJs
cz48dXJsPmh0dHBzOi8vd3d3LnR1bW9ycmVnaXN0ZXItbXVlbmNoZW4uZGUvZmFjdHMvZXBpLnBo
cDwvdXJsPjwvcmVsYXRlZC11cmxzPjwvdXJscz48YWNjZXNzLWRhdGU+MTcuMDMuMjAxNzwvYWNj
ZXNzLWRhdGU+PC9yZWNvcmQ+PC9DaXRlPjxDaXRlPjxBdXRob3I+TXVsbGVyPC9BdXRob3I+PFll
YXI+MjAxNzwvWWVhcj48UmVjTnVtPjIyPC9SZWNOdW0+PHJlY29yZD48cmVjLW51bWJlcj4yMjwv
cmVjLW51bWJlcj48Zm9yZWlnbi1rZXlzPjxrZXkgYXBwPSJFTiIgZGItaWQ9ImV0cjAwcnowMzUw
cHh3ZXAwYWd2ZGRkMnhydmR0ZDB0MHY1ZCIgdGltZXN0YW1wPSIwIj4yMjwva2V5PjwvZm9yZWln
bi1rZXlzPjxyZWYtdHlwZSBuYW1lPSJKb3VybmFsIEFydGljbGUiPjE3PC9yZWYtdHlwZT48Y29u
dHJpYnV0b3JzPjxhdXRob3JzPjxhdXRob3I+TXVsbGVyLCBELjwvYXV0aG9yPjxhdXRob3I+RGFu
bmVyLCBNLjwvYXV0aG9yPjxhdXRob3I+UmhpZW0sIEsuPC9hdXRob3I+PGF1dGhvcj5TdG9sbGVu
d2VyaywgQi48L2F1dGhvcj48YXV0aG9yPkVuZ2VsLCBDLjwvYXV0aG9yPjxhdXRob3I+UmFzY2hl
LCBMLjwvYXV0aG9yPjxhdXRob3I+Qm9yc2ksIEwuPC9hdXRob3I+PGF1dGhvcj5TY2htdXR6bGVy
LCBSLjwvYXV0aG9yPjxhdXRob3I+U3RvY2ssIFMuPC9hdXRob3I+PC9hdXRob3JzPjwvY29udHJp
YnV0b3JzPjxhdXRoLWFkZHJlc3M+SW5zdGl0dXRlIGZvciBIZWFsdGggRWNvbm9taWNzIGFuZCBD
bGluaWNhbCBFcGlkZW1pb2xvZ3ksIFRoZSBVbml2ZXJzaXR5IEhvc3BpdGFsIG9mIENvbG9nbmUg
KEFvUiksIEdsZXVlbGVyIFN0cmFzc2UgMTc2LTE3OCwgNTA5MzUsIENvbG9nbmUsIEdlcm1hbnku
IGRpcmsubXVlbGxlckB1ay1rb2Vsbi5kZS4mI3hEO0luc3RpdHV0ZSBmb3IgSGVhbHRoIEVjb25v
bWljcyBhbmQgQ2xpbmljYWwgRXBpZGVtaW9sb2d5LCBUaGUgVW5pdmVyc2l0eSBIb3NwaXRhbCBv
ZiBDb2xvZ25lIChBb1IpLCBHbGV1ZWxlciBTdHJhc3NlIDE3Ni0xNzgsIDUwOTM1LCBDb2xvZ25l
LCBHZXJtYW55LiYjeEQ7Q2VudGVyIGZvciBIZXJlZGl0YXJ5IEJyZWFzdCBhbmQgT3ZhcmlhbiBD
YW5jZXIsIFRoZSBVbml2ZXJzaXR5IEhvc3BpdGFsIG9mIENvbG9nbmUgKEFvUiksIEtlcnBlbmVy
IFN0cmFzc2UgMzQsIDUwOTMxLCBDb2xvZ25lLCBHZXJtYW55LiYjeEQ7SW5zdGl0dXRlIG9mIEhl
YWx0aCBFY29ub21pY3MgYW5kIEhlYWx0aCBDYXJlIE1hbmFnZW1lbnQsIEhlbG1ob2x0eiBaZW50
cnVtIE11bmNoZW4tR2VybWFuIFJlc2VhcmNoIENlbnRlciBmb3IgRW52aXJvbm1lbnRhbCBIZWFs
dGgsIEluZ29sc3RhZHRlciBMYW5kc3RyYXNzZSAxLCA4NTc2NCwgTmV1aGVyYmVyZywgR2VybWFu
eS4mI3hEO0luc3RpdHV0ZSBmb3IgTWVkaWNhbCBJbmZvcm1hdGljcywgU3RhdGlzdGljcyBhbmQg
RXBpZGVtaW9sb2d5IChJTUlTRSksIFVuaXZlcnNpdHkgb2YgTGVpcHppZywgSGFydGVsc3RyYXNz
ZSAxNi0xOCwgMDQxMDcsIExlaXB6aWcsIEdlcm1hbnkuJiN4RDtEZXBhcnRtZW50IG9mIENvbnRy
b2xsaW5nLCBUaGUgVW5pdmVyc2l0eSBIb3NwaXRhbCBvZiBDb2xvZ25lIChBb1IpLCBLZXJwZW5l
ciBTdHJhc3NlIDYyLCA1MDkzNywgQ29sb2duZSwgR2VybWFueS48L2F1dGgtYWRkcmVzcz48dGl0
bGVzPjx0aXRsZT5Db3N0LWVmZmVjdGl2ZW5lc3Mgb2YgZGlmZmVyZW50IHN0cmF0ZWdpZXMgdG8g
cHJldmVudCBicmVhc3QgYW5kIG92YXJpYW4gY2FuY2VyIGluIEdlcm1hbiB3b21lbiB3aXRoIGEg
QlJDQSAxIG9yIDIgbXV0YXRpb248L3RpdGxlPjxzZWNvbmRhcnktdGl0bGU+RXVyIEogSGVhbHRo
IEVjb248L3NlY29uZGFyeS10aXRsZT48L3RpdGxlcz48a2V5d29yZHM+PGtleXdvcmQ+QnJjYTwv
a2V5d29yZD48a2V5d29yZD5CcmVhc3QgY2FuY2VyPC9rZXl3b3JkPjxrZXl3b3JkPkNvc3QtZWZm
ZWN0aXZlbmVzczwva2V5d29yZD48a2V5d29yZD5FY29ub21pYyBtb2RlbGluZzwva2V5d29yZD48
a2V5d29yZD5SaXNrLXJlZHVjaW5nIHN1cmdlcnk8L2tleXdvcmQ+PC9rZXl3b3Jkcz48ZGF0ZXM+
PHllYXI+MjAxNzwveWVhcj48cHViLWRhdGVzPjxkYXRlPkFwciA1PC9kYXRlPjwvcHViLWRhdGVz
PjwvZGF0ZXM+PGlzYm4+MTYxOC03NjAxIChFbGVjdHJvbmljKSYjeEQ7MTYxOC03NTk4IChMaW5r
aW5nKTwvaXNibj48YWNjZXNzaW9uLW51bT4yODM4MjUwMzwvYWNjZXNzaW9uLW51bT48dXJscz48
cmVsYXRlZC11cmxzPjx1cmw+aHR0cHM6Ly93d3cubmNiaS5ubG0ubmloLmdvdi9wdWJtZWQvMjgz
ODI1MDM8L3VybD48L3JlbGF0ZWQtdXJscz48L3VybHM+PGVsZWN0cm9uaWMtcmVzb3VyY2UtbnVt
PjEwLjEwMDcvczEwMTk4LTAxNy0wODg3LTU8L2VsZWN0cm9uaWMtcmVzb3VyY2UtbnVtPjwvcmVj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1B52A95A" w14:textId="77777777" w:rsidTr="004C460F">
        <w:tc>
          <w:tcPr>
            <w:tcW w:w="3402" w:type="dxa"/>
            <w:tcBorders>
              <w:top w:val="single" w:sz="4" w:space="0" w:color="7F7F7F"/>
              <w:bottom w:val="single" w:sz="4" w:space="0" w:color="7F7F7F"/>
            </w:tcBorders>
          </w:tcPr>
          <w:p w14:paraId="44439335" w14:textId="77777777" w:rsidR="00046BA7" w:rsidRPr="00AD2620" w:rsidRDefault="00046BA7" w:rsidP="004C460F">
            <w:pPr>
              <w:spacing w:before="0" w:after="0" w:line="240" w:lineRule="auto"/>
              <w:jc w:val="left"/>
              <w:rPr>
                <w:rFonts w:ascii="Times New Roman" w:hAnsi="Times New Roman"/>
                <w:bCs/>
                <w:sz w:val="18"/>
                <w:szCs w:val="18"/>
              </w:rPr>
            </w:pPr>
            <w:r w:rsidRPr="00AD2620">
              <w:rPr>
                <w:rFonts w:ascii="Times New Roman" w:hAnsi="Times New Roman"/>
                <w:bCs/>
                <w:sz w:val="18"/>
                <w:szCs w:val="18"/>
              </w:rPr>
              <w:t>Chemotherapy</w:t>
            </w:r>
          </w:p>
        </w:tc>
        <w:tc>
          <w:tcPr>
            <w:tcW w:w="2127" w:type="dxa"/>
            <w:tcBorders>
              <w:top w:val="single" w:sz="4" w:space="0" w:color="7F7F7F"/>
              <w:bottom w:val="single" w:sz="4" w:space="0" w:color="7F7F7F"/>
            </w:tcBorders>
          </w:tcPr>
          <w:p w14:paraId="6F732787"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2FC046A0"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7E624735"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1A06940D" w14:textId="77777777" w:rsidTr="004C460F">
        <w:tc>
          <w:tcPr>
            <w:tcW w:w="3402" w:type="dxa"/>
          </w:tcPr>
          <w:p w14:paraId="4D37A727"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Local cancers</w:t>
            </w:r>
          </w:p>
        </w:tc>
        <w:tc>
          <w:tcPr>
            <w:tcW w:w="2127" w:type="dxa"/>
          </w:tcPr>
          <w:p w14:paraId="6B146B9E"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09716E2F"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5F9CB632"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11DCBD6B" w14:textId="77777777" w:rsidTr="004C460F">
        <w:tc>
          <w:tcPr>
            <w:tcW w:w="3402" w:type="dxa"/>
            <w:tcBorders>
              <w:top w:val="single" w:sz="4" w:space="0" w:color="7F7F7F"/>
              <w:bottom w:val="single" w:sz="4" w:space="0" w:color="7F7F7F"/>
            </w:tcBorders>
          </w:tcPr>
          <w:p w14:paraId="096A822E" w14:textId="7E007569"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T– (21%)</w:t>
            </w:r>
          </w:p>
        </w:tc>
        <w:tc>
          <w:tcPr>
            <w:tcW w:w="2127" w:type="dxa"/>
            <w:tcBorders>
              <w:top w:val="single" w:sz="4" w:space="0" w:color="7F7F7F"/>
              <w:bottom w:val="single" w:sz="4" w:space="0" w:color="7F7F7F"/>
            </w:tcBorders>
          </w:tcPr>
          <w:p w14:paraId="5610CED0" w14:textId="7D56AA02"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479 (2</w:t>
            </w:r>
            <w:r w:rsidR="002643A7" w:rsidRPr="00AD2620">
              <w:rPr>
                <w:rFonts w:ascii="Times New Roman" w:hAnsi="Times New Roman"/>
                <w:sz w:val="18"/>
                <w:szCs w:val="18"/>
              </w:rPr>
              <w:t>,</w:t>
            </w:r>
            <w:r w:rsidRPr="00AD2620">
              <w:rPr>
                <w:rFonts w:ascii="Times New Roman" w:hAnsi="Times New Roman"/>
                <w:sz w:val="18"/>
                <w:szCs w:val="18"/>
              </w:rPr>
              <w:t>591)</w:t>
            </w:r>
          </w:p>
        </w:tc>
        <w:tc>
          <w:tcPr>
            <w:tcW w:w="2268" w:type="dxa"/>
            <w:tcBorders>
              <w:top w:val="single" w:sz="4" w:space="0" w:color="7F7F7F"/>
              <w:bottom w:val="single" w:sz="4" w:space="0" w:color="7F7F7F"/>
            </w:tcBorders>
          </w:tcPr>
          <w:p w14:paraId="5DDAF2ED"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1.00</w:t>
            </w:r>
          </w:p>
        </w:tc>
        <w:tc>
          <w:tcPr>
            <w:tcW w:w="1265" w:type="dxa"/>
            <w:tcBorders>
              <w:top w:val="single" w:sz="4" w:space="0" w:color="7F7F7F"/>
              <w:bottom w:val="single" w:sz="4" w:space="0" w:color="7F7F7F"/>
            </w:tcBorders>
          </w:tcPr>
          <w:p w14:paraId="33A6677C" w14:textId="665A1AA7"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 35]</w:t>
            </w:r>
            <w:r w:rsidRPr="00AD2620">
              <w:rPr>
                <w:rFonts w:ascii="Times New Roman" w:hAnsi="Times New Roman"/>
                <w:sz w:val="18"/>
                <w:szCs w:val="18"/>
              </w:rPr>
              <w:fldChar w:fldCharType="end"/>
            </w:r>
          </w:p>
        </w:tc>
      </w:tr>
      <w:tr w:rsidR="00046BA7" w:rsidRPr="00AD2620" w14:paraId="5A530FB5" w14:textId="77777777" w:rsidTr="004C460F">
        <w:tc>
          <w:tcPr>
            <w:tcW w:w="3402" w:type="dxa"/>
          </w:tcPr>
          <w:p w14:paraId="5C5B5C47"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HR+ (71.7%)</w:t>
            </w:r>
          </w:p>
        </w:tc>
        <w:tc>
          <w:tcPr>
            <w:tcW w:w="2127" w:type="dxa"/>
          </w:tcPr>
          <w:p w14:paraId="37F008A7" w14:textId="1F81F8C0"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479 (2</w:t>
            </w:r>
            <w:r w:rsidR="002643A7" w:rsidRPr="00AD2620">
              <w:rPr>
                <w:rFonts w:ascii="Times New Roman" w:hAnsi="Times New Roman"/>
                <w:sz w:val="18"/>
                <w:szCs w:val="18"/>
              </w:rPr>
              <w:t>,</w:t>
            </w:r>
            <w:r w:rsidRPr="00AD2620">
              <w:rPr>
                <w:rFonts w:ascii="Times New Roman" w:hAnsi="Times New Roman"/>
                <w:sz w:val="18"/>
                <w:szCs w:val="18"/>
              </w:rPr>
              <w:t>591)</w:t>
            </w:r>
          </w:p>
        </w:tc>
        <w:tc>
          <w:tcPr>
            <w:tcW w:w="2268" w:type="dxa"/>
          </w:tcPr>
          <w:p w14:paraId="0E88C7FC"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0.27</w:t>
            </w:r>
          </w:p>
        </w:tc>
        <w:tc>
          <w:tcPr>
            <w:tcW w:w="1265" w:type="dxa"/>
          </w:tcPr>
          <w:p w14:paraId="306CD5CE" w14:textId="7DF0B01E"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ZWNOdW0+MjI8L1JlY051bT48RGlzcGxheVRleHQ+WzI0LCAzMiwgMzVdPC9EaXNwbGF5VGV4dD48
cmVjb3JkPjxyZWMtbnVtYmVyPjIyPC9yZWMtbnVtYmVyPjxmb3JlaWduLWtleXM+PGtleSBhcHA9
IkVOIiBkYi1pZD0iZXRyMDByejAzNTBweHdlcDBhZ3ZkZGQyeHJ2ZHRkMHQwdjVkIiB0aW1lc3Rh
bXA9IjAiPjIyPC9rZXk+PC9mb3JlaWduLWtleXM+PHJlZi10eXBlIG5hbWU9IkpvdXJuYWwgQXJ0
aWNsZSI+MTc8L3JlZi10eXBlPjxjb250cmlidXRvcnM+PGF1dGhvcnM+PGF1dGhvcj5NdWxsZXIs
IEQuPC9hdXRob3I+PGF1dGhvcj5EYW5uZXIsIE0uPC9hdXRob3I+PGF1dGhvcj5SaGllbSwgSy48
L2F1dGhvcj48YXV0aG9yPlN0b2xsZW53ZXJrLCBCLjwvYXV0aG9yPjxhdXRob3I+RW5nZWwsIEMu
PC9hdXRob3I+PGF1dGhvcj5SYXNjaGUsIEwuPC9hdXRob3I+PGF1dGhvcj5Cb3JzaSwgTC48L2F1
dGhvcj48YXV0aG9yPlNjaG11dHpsZXIsIFIuPC9hdXRob3I+PGF1dGhvcj5TdG9jaywgUy48L2F1
dGhvcj48L2F1dGhvcnM+PC9jb250cmlidXRvcnM+PGF1dGgtYWRkcmVzcz5JbnN0aXR1dGUgZm9y
IEhlYWx0aCBFY29ub21pY3MgYW5kIENsaW5pY2FsIEVwaWRlbWlvbG9neSwgVGhlIFVuaXZlcnNp
dHkgSG9zcGl0YWwgb2YgQ29sb2duZSAoQW9SKSwgR2xldWVsZXIgU3RyYXNzZSAxNzYtMTc4LCA1
MDkzNSwgQ29sb2duZSwgR2VybWFueS4gZGlyay5tdWVsbGVyQHVrLWtvZWxuLmRlLiYjeEQ7SW5z
dGl0dXRlIGZvciBIZWFsdGggRWNvbm9taWNzIGFuZCBDbGluaWNhbCBFcGlkZW1pb2xvZ3ksIFRo
ZSBVbml2ZXJzaXR5IEhvc3BpdGFsIG9mIENvbG9nbmUgKEFvUiksIEdsZXVlbGVyIFN0cmFzc2Ug
MTc2LTE3OCwgNTA5MzUsIENvbG9nbmUsIEdlcm1hbnkuJiN4RDtDZW50ZXIgZm9yIEhlcmVkaXRh
cnkgQnJlYXN0IGFuZCBPdmFyaWFuIENhbmNlciwgVGhlIFVuaXZlcnNpdHkgSG9zcGl0YWwgb2Yg
Q29sb2duZSAoQW9SKSwgS2VycGVuZXIgU3RyYXNzZSAzNCwgNTA5MzEsIENvbG9nbmUsIEdlcm1h
bnkuJiN4RDtJbnN0aXR1dGUgb2YgSGVhbHRoIEVjb25vbWljcyBhbmQgSGVhbHRoIENhcmUgTWFu
YWdlbWVudCwgSGVsbWhvbHR6IFplbnRydW0gTXVuY2hlbi1HZXJtYW4gUmVzZWFyY2ggQ2VudGVy
IGZvciBFbnZpcm9ubWVudGFsIEhlYWx0aCwgSW5nb2xzdGFkdGVyIExhbmRzdHJhc3NlIDEsIDg1
NzY0LCBOZXVoZXJiZXJnLCBHZXJtYW55LiYjeEQ7SW5zdGl0dXRlIGZvciBNZWRpY2FsIEluZm9y
bWF0aWNzLCBTdGF0aXN0aWNzIGFuZCBFcGlkZW1pb2xvZ3kgKElNSVNFKSwgVW5pdmVyc2l0eSBv
ZiBMZWlwemlnLCBIYXJ0ZWxzdHJhc3NlIDE2LTE4LCAwNDEwNywgTGVpcHppZywgR2VybWFueS4m
I3hEO0RlcGFydG1lbnQgb2YgQ29udHJvbGxpbmcsIFRoZSBVbml2ZXJzaXR5IEhvc3BpdGFsIG9m
IENvbG9nbmUgKEFvUiksIEtlcnBlbmVyIFN0cmFzc2UgNjIsIDUwOTM3LCBDb2xvZ25lLCBHZXJt
YW55LjwvYXV0aC1hZGRyZXNzPjx0aXRsZXM+PHRpdGxlPkNvc3QtZWZmZWN0aXZlbmVzcyBvZiBk
aWZmZXJlbnQgc3RyYXRlZ2llcyB0byBwcmV2ZW50IGJyZWFzdCBhbmQgb3ZhcmlhbiBjYW5jZXIg
aW4gR2VybWFuIHdvbWVuIHdpdGggYSBCUkNBIDEgb3IgMiBtdXRhdGlvbjwvdGl0bGU+PHNlY29u
ZGFyeS10aXRsZT5FdXIgSiBIZWFsdGggRWNvbjwvc2Vjb25kYXJ5LXRpdGxlPjwvdGl0bGVzPjxr
ZXl3b3Jkcz48a2V5d29yZD5CcmNhPC9rZXl3b3JkPjxrZXl3b3JkPkJyZWFzdCBjYW5jZXI8L2tl
eXdvcmQ+PGtleXdvcmQ+Q29zdC1lZmZlY3RpdmVuZXNzPC9rZXl3b3JkPjxrZXl3b3JkPkVjb25v
bWljIG1vZGVsaW5nPC9rZXl3b3JkPjxrZXl3b3JkPlJpc2stcmVkdWNpbmcgc3VyZ2VyeTwva2V5
d29yZD48L2tleXdvcmRzPjxkYXRlcz48eWVhcj4yMDE3PC95ZWFyPjxwdWItZGF0ZXM+PGRhdGU+
QXByIDU8L2RhdGU+PC9wdWItZGF0ZXM+PC9kYXRlcz48aXNibj4xNjE4LTc2MDEgKEVsZWN0cm9u
aWMpJiN4RDsxNjE4LTc1OTggKExpbmtpbmcpPC9pc2JuPjxhY2Nlc3Npb24tbnVtPjI4MzgyNTAz
PC9hY2Nlc3Npb24tbnVtPjx1cmxzPjxyZWxhdGVkLXVybHM+PHVybD5odHRwczovL3d3dy5uY2Jp
Lm5sbS5uaWguZ292L3B1Ym1lZC8yODM4MjUwMzwvdXJsPjwvcmVsYXRlZC11cmxzPjwvdXJscz48
ZWxlY3Ryb25pYy1yZXNvdXJjZS1udW0+MTAuMTAwNy9zMTAxOTgtMDE3LTA4ODctNTwvZWxlY3Ry
b25pYy1yZXNvdXJjZS1udW0+PC9yZWNvcmQ+PC9DaXRlPjxDaXRlPjxBdXRob3I+VHVtb3JyZWdp
c3RlciBNw7xuY2hlbjwvQXV0aG9yPjxZZWFyPjIwMTY8L1llYXI+PFJlY051bT4yMTwvUmVjTnVt
PjxyZWNvcmQ+PHJlYy1udW1iZXI+MjE8L3JlYy1udW1iZXI+PGZvcmVpZ24ta2V5cz48a2V5IGFw
cD0iRU4iIGRiLWlkPSJldHIwMHJ6MDM1MHB4d2VwMGFndmRkZDJ4cnZkdGQwdDB2NWQiIHRpbWVz
dGFtcD0iMCI+MjE8L2tleT48L2ZvcmVpZ24ta2V5cz48cmVmLXR5cGUgbmFtZT0iUmVwb3J0Ij4y
NzwvcmVmLXR5cGU+PGNvbnRyaWJ1dG9ycz48YXV0aG9ycz48YXV0aG9yPlR1bW9ycmVnaXN0ZXIg
TcO8bmNoZW4sPC9hdXRob3I+PC9hdXRob3JzPjxzZWNvbmRhcnktYXV0aG9ycz48YXV0aG9yPlR1
bW9ycmVnaXN0ZXIgTcO8bmNoZW4sPC9hdXRob3I+PC9zZWNvbmRhcnktYXV0aG9ycz48L2NvbnRy
aWJ1dG9ycz48dGl0bGVzPjx0aXRsZT5JQ0QtMTAgQzUwOiBNYW1tYWthcnppbm9tIChGcmF1ZW4p
IC0gU3Vydml2YWw8L3RpdGxlPjxzZWNvbmRhcnktdGl0bGU+VHVtb3JzcGV6LiBBdXN3ZXJ0dW5n
ZW48L3NlY29uZGFyeS10aXRsZT48L3RpdGxlcz48ZGF0ZXM+PHllYXI+MjAxNjwveWVhcj48L2Rh
dGVzPjxwdWItbG9jYXRpb24+TcO8bmNoZW48L3B1Yi1sb2NhdGlvbj48cHVibGlzaGVyPlR1bW9y
cmVnaXN0ZXIgTcO8bmNoZW48L3B1Ymxpc2hlcj48dXJscz48cmVsYXRlZC11cmxzPjx1cmw+aHR0
cHM6Ly93d3cudHVtb3JyZWdpc3Rlci1tdWVuY2hlbi5kZS9mYWN0cy9lcGkucGhwPC91cmw+PC9y
ZWxhdGVkLXVybHM+PC91cmxzPjxhY2Nlc3MtZGF0ZT4xNy4wMy4yMDE3PC9hY2Nlc3MtZGF0ZT48
L3JlY29yZD48L0NpdGU+PENpdGU+PEF1dGhvcj5LcmVpZW5iZXJnPC9BdXRob3I+PFllYXI+MjAx
MjwvWWVhcj48UmVjTnVtPjc2PC9SZWNOdW0+PHJlY29yZD48cmVjLW51bWJlcj43NjwvcmVjLW51
bWJlcj48Zm9yZWlnbi1rZXlzPjxrZXkgYXBwPSJFTiIgZGItaWQ9ImV0cjAwcnowMzUwcHh3ZXAw
YWd2ZGRkMnhydmR0ZDB0MHY1ZCIgdGltZXN0YW1wPSIxNTUyNTYyNTU1Ij43Njwva2V5PjwvZm9y
ZWlnbi1rZXlzPjxyZWYtdHlwZSBuYW1lPSJSZXBvcnQiPjI3PC9yZWYtdHlwZT48Y29udHJpYnV0
b3JzPjxhdXRob3JzPjxhdXRob3I+S3JlaWVuYmVyZywgUi48L2F1dGhvcj48YXV0aG9yPkFsYmVy
dCwgVXRlLVN1c2FubjwvYXV0aG9yPjxhdXRob3I+Rm9sbG1hbm4sIE1hcmt1czwvYXV0aG9yPjxh
dXRob3I+S8O8aG4sIFRob3JzdGVuPC9hdXRob3I+PGF1dGhvcj5Xw7Zja2VsLCBBY2hpbTwvYXV0
aG9yPjxhdXRob3I+WmVtbWxlciwgVGhvbWFzPC9hdXRob3I+PC9hdXRob3JzPjwvY29udHJpYnV0
b3JzPjx0aXRsZXM+PHRpdGxlPkludGVyZGlzemlwbGluw6RyZSBTMy1MZWl0bGluaWUgZsO8ciBk
aWUgRGlhZ25vc3RpaywgVGhlcmFwaWUgdW5kIE5hY2hzb3JnZSBkZXMgTWFtbWFrYXJ6aW5vbXMg
LSBMYW5ndmVyc2lvbjwvdGl0bGU+PC90aXRsZXM+PGRhdGVzPjx5ZWFyPjIwMTI8L3llYXI+PC9k
YXRlcz48cHVibGlzaGVyPkxlaXRsaW5pZW5wcm9ncmFtbSBPbmtvbG9naWU8L3B1Ymxpc2hlcj48
dXJscz48L3VybHM+PC9yZWNvcmQ+PC9DaXRlPjwvRW5kTm90ZT5=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ZWNOdW0+MjI8L1JlY051bT48RGlzcGxheVRleHQ+WzI0LCAzMiwgMzVdPC9EaXNwbGF5VGV4dD48
cmVjb3JkPjxyZWMtbnVtYmVyPjIyPC9yZWMtbnVtYmVyPjxmb3JlaWduLWtleXM+PGtleSBhcHA9
IkVOIiBkYi1pZD0iZXRyMDByejAzNTBweHdlcDBhZ3ZkZGQyeHJ2ZHRkMHQwdjVkIiB0aW1lc3Rh
bXA9IjAiPjIyPC9rZXk+PC9mb3JlaWduLWtleXM+PHJlZi10eXBlIG5hbWU9IkpvdXJuYWwgQXJ0
aWNsZSI+MTc8L3JlZi10eXBlPjxjb250cmlidXRvcnM+PGF1dGhvcnM+PGF1dGhvcj5NdWxsZXIs
IEQuPC9hdXRob3I+PGF1dGhvcj5EYW5uZXIsIE0uPC9hdXRob3I+PGF1dGhvcj5SaGllbSwgSy48
L2F1dGhvcj48YXV0aG9yPlN0b2xsZW53ZXJrLCBCLjwvYXV0aG9yPjxhdXRob3I+RW5nZWwsIEMu
PC9hdXRob3I+PGF1dGhvcj5SYXNjaGUsIEwuPC9hdXRob3I+PGF1dGhvcj5Cb3JzaSwgTC48L2F1
dGhvcj48YXV0aG9yPlNjaG11dHpsZXIsIFIuPC9hdXRob3I+PGF1dGhvcj5TdG9jaywgUy48L2F1
dGhvcj48L2F1dGhvcnM+PC9jb250cmlidXRvcnM+PGF1dGgtYWRkcmVzcz5JbnN0aXR1dGUgZm9y
IEhlYWx0aCBFY29ub21pY3MgYW5kIENsaW5pY2FsIEVwaWRlbWlvbG9neSwgVGhlIFVuaXZlcnNp
dHkgSG9zcGl0YWwgb2YgQ29sb2duZSAoQW9SKSwgR2xldWVsZXIgU3RyYXNzZSAxNzYtMTc4LCA1
MDkzNSwgQ29sb2duZSwgR2VybWFueS4gZGlyay5tdWVsbGVyQHVrLWtvZWxuLmRlLiYjeEQ7SW5z
dGl0dXRlIGZvciBIZWFsdGggRWNvbm9taWNzIGFuZCBDbGluaWNhbCBFcGlkZW1pb2xvZ3ksIFRo
ZSBVbml2ZXJzaXR5IEhvc3BpdGFsIG9mIENvbG9nbmUgKEFvUiksIEdsZXVlbGVyIFN0cmFzc2Ug
MTc2LTE3OCwgNTA5MzUsIENvbG9nbmUsIEdlcm1hbnkuJiN4RDtDZW50ZXIgZm9yIEhlcmVkaXRh
cnkgQnJlYXN0IGFuZCBPdmFyaWFuIENhbmNlciwgVGhlIFVuaXZlcnNpdHkgSG9zcGl0YWwgb2Yg
Q29sb2duZSAoQW9SKSwgS2VycGVuZXIgU3RyYXNzZSAzNCwgNTA5MzEsIENvbG9nbmUsIEdlcm1h
bnkuJiN4RDtJbnN0aXR1dGUgb2YgSGVhbHRoIEVjb25vbWljcyBhbmQgSGVhbHRoIENhcmUgTWFu
YWdlbWVudCwgSGVsbWhvbHR6IFplbnRydW0gTXVuY2hlbi1HZXJtYW4gUmVzZWFyY2ggQ2VudGVy
IGZvciBFbnZpcm9ubWVudGFsIEhlYWx0aCwgSW5nb2xzdGFkdGVyIExhbmRzdHJhc3NlIDEsIDg1
NzY0LCBOZXVoZXJiZXJnLCBHZXJtYW55LiYjeEQ7SW5zdGl0dXRlIGZvciBNZWRpY2FsIEluZm9y
bWF0aWNzLCBTdGF0aXN0aWNzIGFuZCBFcGlkZW1pb2xvZ3kgKElNSVNFKSwgVW5pdmVyc2l0eSBv
ZiBMZWlwemlnLCBIYXJ0ZWxzdHJhc3NlIDE2LTE4LCAwNDEwNywgTGVpcHppZywgR2VybWFueS4m
I3hEO0RlcGFydG1lbnQgb2YgQ29udHJvbGxpbmcsIFRoZSBVbml2ZXJzaXR5IEhvc3BpdGFsIG9m
IENvbG9nbmUgKEFvUiksIEtlcnBlbmVyIFN0cmFzc2UgNjIsIDUwOTM3LCBDb2xvZ25lLCBHZXJt
YW55LjwvYXV0aC1hZGRyZXNzPjx0aXRsZXM+PHRpdGxlPkNvc3QtZWZmZWN0aXZlbmVzcyBvZiBk
aWZmZXJlbnQgc3RyYXRlZ2llcyB0byBwcmV2ZW50IGJyZWFzdCBhbmQgb3ZhcmlhbiBjYW5jZXIg
aW4gR2VybWFuIHdvbWVuIHdpdGggYSBCUkNBIDEgb3IgMiBtdXRhdGlvbjwvdGl0bGU+PHNlY29u
ZGFyeS10aXRsZT5FdXIgSiBIZWFsdGggRWNvbjwvc2Vjb25kYXJ5LXRpdGxlPjwvdGl0bGVzPjxr
ZXl3b3Jkcz48a2V5d29yZD5CcmNhPC9rZXl3b3JkPjxrZXl3b3JkPkJyZWFzdCBjYW5jZXI8L2tl
eXdvcmQ+PGtleXdvcmQ+Q29zdC1lZmZlY3RpdmVuZXNzPC9rZXl3b3JkPjxrZXl3b3JkPkVjb25v
bWljIG1vZGVsaW5nPC9rZXl3b3JkPjxrZXl3b3JkPlJpc2stcmVkdWNpbmcgc3VyZ2VyeTwva2V5
d29yZD48L2tleXdvcmRzPjxkYXRlcz48eWVhcj4yMDE3PC95ZWFyPjxwdWItZGF0ZXM+PGRhdGU+
QXByIDU8L2RhdGU+PC9wdWItZGF0ZXM+PC9kYXRlcz48aXNibj4xNjE4LTc2MDEgKEVsZWN0cm9u
aWMpJiN4RDsxNjE4LTc1OTggKExpbmtpbmcpPC9pc2JuPjxhY2Nlc3Npb24tbnVtPjI4MzgyNTAz
PC9hY2Nlc3Npb24tbnVtPjx1cmxzPjxyZWxhdGVkLXVybHM+PHVybD5odHRwczovL3d3dy5uY2Jp
Lm5sbS5uaWguZ292L3B1Ym1lZC8yODM4MjUwMzwvdXJsPjwvcmVsYXRlZC11cmxzPjwvdXJscz48
ZWxlY3Ryb25pYy1yZXNvdXJjZS1udW0+MTAuMTAwNy9zMTAxOTgtMDE3LTA4ODctNTwvZWxlY3Ry
b25pYy1yZXNvdXJjZS1udW0+PC9yZWNvcmQ+PC9DaXRlPjxDaXRlPjxBdXRob3I+VHVtb3JyZWdp
c3RlciBNw7xuY2hlbjwvQXV0aG9yPjxZZWFyPjIwMTY8L1llYXI+PFJlY051bT4yMTwvUmVjTnVt
PjxyZWNvcmQ+PHJlYy1udW1iZXI+MjE8L3JlYy1udW1iZXI+PGZvcmVpZ24ta2V5cz48a2V5IGFw
cD0iRU4iIGRiLWlkPSJldHIwMHJ6MDM1MHB4d2VwMGFndmRkZDJ4cnZkdGQwdDB2NWQiIHRpbWVz
dGFtcD0iMCI+MjE8L2tleT48L2ZvcmVpZ24ta2V5cz48cmVmLXR5cGUgbmFtZT0iUmVwb3J0Ij4y
NzwvcmVmLXR5cGU+PGNvbnRyaWJ1dG9ycz48YXV0aG9ycz48YXV0aG9yPlR1bW9ycmVnaXN0ZXIg
TcO8bmNoZW4sPC9hdXRob3I+PC9hdXRob3JzPjxzZWNvbmRhcnktYXV0aG9ycz48YXV0aG9yPlR1
bW9ycmVnaXN0ZXIgTcO8bmNoZW4sPC9hdXRob3I+PC9zZWNvbmRhcnktYXV0aG9ycz48L2NvbnRy
aWJ1dG9ycz48dGl0bGVzPjx0aXRsZT5JQ0QtMTAgQzUwOiBNYW1tYWthcnppbm9tIChGcmF1ZW4p
IC0gU3Vydml2YWw8L3RpdGxlPjxzZWNvbmRhcnktdGl0bGU+VHVtb3JzcGV6LiBBdXN3ZXJ0dW5n
ZW48L3NlY29uZGFyeS10aXRsZT48L3RpdGxlcz48ZGF0ZXM+PHllYXI+MjAxNjwveWVhcj48L2Rh
dGVzPjxwdWItbG9jYXRpb24+TcO8bmNoZW48L3B1Yi1sb2NhdGlvbj48cHVibGlzaGVyPlR1bW9y
cmVnaXN0ZXIgTcO8bmNoZW48L3B1Ymxpc2hlcj48dXJscz48cmVsYXRlZC11cmxzPjx1cmw+aHR0
cHM6Ly93d3cudHVtb3JyZWdpc3Rlci1tdWVuY2hlbi5kZS9mYWN0cy9lcGkucGhwPC91cmw+PC9y
ZWxhdGVkLXVybHM+PC91cmxzPjxhY2Nlc3MtZGF0ZT4xNy4wMy4yMDE3PC9hY2Nlc3MtZGF0ZT48
L3JlY29yZD48L0NpdGU+PENpdGU+PEF1dGhvcj5LcmVpZW5iZXJnPC9BdXRob3I+PFllYXI+MjAx
MjwvWWVhcj48UmVjTnVtPjc2PC9SZWNOdW0+PHJlY29yZD48cmVjLW51bWJlcj43NjwvcmVjLW51
bWJlcj48Zm9yZWlnbi1rZXlzPjxrZXkgYXBwPSJFTiIgZGItaWQ9ImV0cjAwcnowMzUwcHh3ZXAw
YWd2ZGRkMnhydmR0ZDB0MHY1ZCIgdGltZXN0YW1wPSIxNTUyNTYyNTU1Ij43Njwva2V5PjwvZm9y
ZWlnbi1rZXlzPjxyZWYtdHlwZSBuYW1lPSJSZXBvcnQiPjI3PC9yZWYtdHlwZT48Y29udHJpYnV0
b3JzPjxhdXRob3JzPjxhdXRob3I+S3JlaWVuYmVyZywgUi48L2F1dGhvcj48YXV0aG9yPkFsYmVy
dCwgVXRlLVN1c2FubjwvYXV0aG9yPjxhdXRob3I+Rm9sbG1hbm4sIE1hcmt1czwvYXV0aG9yPjxh
dXRob3I+S8O8aG4sIFRob3JzdGVuPC9hdXRob3I+PGF1dGhvcj5Xw7Zja2VsLCBBY2hpbTwvYXV0
aG9yPjxhdXRob3I+WmVtbWxlciwgVGhvbWFzPC9hdXRob3I+PC9hdXRob3JzPjwvY29udHJpYnV0
b3JzPjx0aXRsZXM+PHRpdGxlPkludGVyZGlzemlwbGluw6RyZSBTMy1MZWl0bGluaWUgZsO8ciBk
aWUgRGlhZ25vc3RpaywgVGhlcmFwaWUgdW5kIE5hY2hzb3JnZSBkZXMgTWFtbWFrYXJ6aW5vbXMg
LSBMYW5ndmVyc2lvbjwvdGl0bGU+PC90aXRsZXM+PGRhdGVzPjx5ZWFyPjIwMTI8L3llYXI+PC9k
YXRlcz48cHVibGlzaGVyPkxlaXRsaW5pZW5wcm9ncmFtbSBPbmtvbG9naWU8L3B1Ymxpc2hlcj48
dXJscz48L3VybHM+PC9yZWNvcmQ+PC9DaXRlPjwvRW5kTm90ZT5=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 35]</w:t>
            </w:r>
            <w:r w:rsidRPr="00AD2620">
              <w:rPr>
                <w:rFonts w:ascii="Times New Roman" w:hAnsi="Times New Roman"/>
                <w:sz w:val="18"/>
                <w:szCs w:val="18"/>
              </w:rPr>
              <w:fldChar w:fldCharType="end"/>
            </w:r>
          </w:p>
        </w:tc>
      </w:tr>
      <w:tr w:rsidR="00046BA7" w:rsidRPr="00AD2620" w14:paraId="469B039C" w14:textId="77777777" w:rsidTr="004C460F">
        <w:tc>
          <w:tcPr>
            <w:tcW w:w="3402" w:type="dxa"/>
            <w:tcBorders>
              <w:top w:val="single" w:sz="4" w:space="0" w:color="7F7F7F"/>
              <w:bottom w:val="single" w:sz="4" w:space="0" w:color="7F7F7F"/>
            </w:tcBorders>
          </w:tcPr>
          <w:p w14:paraId="3F8E84B8"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HER2/neu (7.3%)</w:t>
            </w:r>
          </w:p>
        </w:tc>
        <w:tc>
          <w:tcPr>
            <w:tcW w:w="2127" w:type="dxa"/>
            <w:tcBorders>
              <w:top w:val="single" w:sz="4" w:space="0" w:color="7F7F7F"/>
              <w:bottom w:val="single" w:sz="4" w:space="0" w:color="7F7F7F"/>
            </w:tcBorders>
          </w:tcPr>
          <w:p w14:paraId="59866B3F"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26,988 (10,795)</w:t>
            </w:r>
          </w:p>
        </w:tc>
        <w:tc>
          <w:tcPr>
            <w:tcW w:w="2268" w:type="dxa"/>
            <w:tcBorders>
              <w:top w:val="single" w:sz="4" w:space="0" w:color="7F7F7F"/>
              <w:bottom w:val="single" w:sz="4" w:space="0" w:color="7F7F7F"/>
            </w:tcBorders>
          </w:tcPr>
          <w:p w14:paraId="14CD390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1.00</w:t>
            </w:r>
          </w:p>
        </w:tc>
        <w:tc>
          <w:tcPr>
            <w:tcW w:w="1265" w:type="dxa"/>
            <w:tcBorders>
              <w:top w:val="single" w:sz="4" w:space="0" w:color="7F7F7F"/>
              <w:bottom w:val="single" w:sz="4" w:space="0" w:color="7F7F7F"/>
            </w:tcBorders>
          </w:tcPr>
          <w:p w14:paraId="2010FBDD" w14:textId="609F01FD"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 35]</w:t>
            </w:r>
            <w:r w:rsidRPr="00AD2620">
              <w:rPr>
                <w:rFonts w:ascii="Times New Roman" w:hAnsi="Times New Roman"/>
                <w:sz w:val="18"/>
                <w:szCs w:val="18"/>
              </w:rPr>
              <w:fldChar w:fldCharType="end"/>
            </w:r>
          </w:p>
        </w:tc>
      </w:tr>
      <w:tr w:rsidR="00046BA7" w:rsidRPr="00AD2620" w14:paraId="56288BB8" w14:textId="77777777" w:rsidTr="004C460F">
        <w:tc>
          <w:tcPr>
            <w:tcW w:w="3402" w:type="dxa"/>
          </w:tcPr>
          <w:p w14:paraId="43E64599"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Regional cancers</w:t>
            </w:r>
          </w:p>
        </w:tc>
        <w:tc>
          <w:tcPr>
            <w:tcW w:w="2127" w:type="dxa"/>
          </w:tcPr>
          <w:p w14:paraId="7408D4D2"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11D97F1E"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5FEE5B11"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14806A5D" w14:textId="77777777" w:rsidTr="004C460F">
        <w:tc>
          <w:tcPr>
            <w:tcW w:w="3402" w:type="dxa"/>
            <w:tcBorders>
              <w:top w:val="single" w:sz="4" w:space="0" w:color="7F7F7F"/>
              <w:bottom w:val="single" w:sz="4" w:space="0" w:color="7F7F7F"/>
            </w:tcBorders>
          </w:tcPr>
          <w:p w14:paraId="6C84E4F0" w14:textId="72A52702"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T– (21%)</w:t>
            </w:r>
          </w:p>
        </w:tc>
        <w:tc>
          <w:tcPr>
            <w:tcW w:w="2127" w:type="dxa"/>
            <w:tcBorders>
              <w:top w:val="single" w:sz="4" w:space="0" w:color="7F7F7F"/>
              <w:bottom w:val="single" w:sz="4" w:space="0" w:color="7F7F7F"/>
            </w:tcBorders>
          </w:tcPr>
          <w:p w14:paraId="414FB5E3" w14:textId="5B4B8F3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479 (2</w:t>
            </w:r>
            <w:r w:rsidR="002643A7" w:rsidRPr="00AD2620">
              <w:rPr>
                <w:rFonts w:ascii="Times New Roman" w:hAnsi="Times New Roman"/>
                <w:sz w:val="18"/>
                <w:szCs w:val="18"/>
              </w:rPr>
              <w:t>,</w:t>
            </w:r>
            <w:r w:rsidRPr="00AD2620">
              <w:rPr>
                <w:rFonts w:ascii="Times New Roman" w:hAnsi="Times New Roman"/>
                <w:sz w:val="18"/>
                <w:szCs w:val="18"/>
              </w:rPr>
              <w:t>591)</w:t>
            </w:r>
          </w:p>
        </w:tc>
        <w:tc>
          <w:tcPr>
            <w:tcW w:w="2268" w:type="dxa"/>
            <w:tcBorders>
              <w:top w:val="single" w:sz="4" w:space="0" w:color="7F7F7F"/>
              <w:bottom w:val="single" w:sz="4" w:space="0" w:color="7F7F7F"/>
            </w:tcBorders>
          </w:tcPr>
          <w:p w14:paraId="2A01921E"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1.00</w:t>
            </w:r>
          </w:p>
        </w:tc>
        <w:tc>
          <w:tcPr>
            <w:tcW w:w="1265" w:type="dxa"/>
            <w:tcBorders>
              <w:top w:val="single" w:sz="4" w:space="0" w:color="7F7F7F"/>
              <w:bottom w:val="single" w:sz="4" w:space="0" w:color="7F7F7F"/>
            </w:tcBorders>
          </w:tcPr>
          <w:p w14:paraId="194F5BC6" w14:textId="1D15B627"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 35]</w:t>
            </w:r>
            <w:r w:rsidRPr="00AD2620">
              <w:rPr>
                <w:rFonts w:ascii="Times New Roman" w:hAnsi="Times New Roman"/>
                <w:sz w:val="18"/>
                <w:szCs w:val="18"/>
              </w:rPr>
              <w:fldChar w:fldCharType="end"/>
            </w:r>
          </w:p>
        </w:tc>
      </w:tr>
      <w:tr w:rsidR="00046BA7" w:rsidRPr="00AD2620" w14:paraId="56746E56" w14:textId="77777777" w:rsidTr="004C460F">
        <w:tc>
          <w:tcPr>
            <w:tcW w:w="3402" w:type="dxa"/>
          </w:tcPr>
          <w:p w14:paraId="1D7D2470"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HR+ (71.7%)</w:t>
            </w:r>
          </w:p>
        </w:tc>
        <w:tc>
          <w:tcPr>
            <w:tcW w:w="2127" w:type="dxa"/>
          </w:tcPr>
          <w:p w14:paraId="64EBAE6F" w14:textId="3D5672BE"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6</w:t>
            </w:r>
            <w:r w:rsidR="002643A7" w:rsidRPr="00AD2620">
              <w:rPr>
                <w:rFonts w:ascii="Times New Roman" w:hAnsi="Times New Roman"/>
                <w:sz w:val="18"/>
                <w:szCs w:val="18"/>
              </w:rPr>
              <w:t>,</w:t>
            </w:r>
            <w:r w:rsidRPr="00AD2620">
              <w:rPr>
                <w:rFonts w:ascii="Times New Roman" w:hAnsi="Times New Roman"/>
                <w:sz w:val="18"/>
                <w:szCs w:val="18"/>
              </w:rPr>
              <w:t>479 (2</w:t>
            </w:r>
            <w:r w:rsidR="002643A7" w:rsidRPr="00AD2620">
              <w:rPr>
                <w:rFonts w:ascii="Times New Roman" w:hAnsi="Times New Roman"/>
                <w:sz w:val="18"/>
                <w:szCs w:val="18"/>
              </w:rPr>
              <w:t>,</w:t>
            </w:r>
            <w:r w:rsidRPr="00AD2620">
              <w:rPr>
                <w:rFonts w:ascii="Times New Roman" w:hAnsi="Times New Roman"/>
                <w:sz w:val="18"/>
                <w:szCs w:val="18"/>
              </w:rPr>
              <w:t>591)</w:t>
            </w:r>
          </w:p>
        </w:tc>
        <w:tc>
          <w:tcPr>
            <w:tcW w:w="2268" w:type="dxa"/>
          </w:tcPr>
          <w:p w14:paraId="408FB8AF"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0.48</w:t>
            </w:r>
          </w:p>
        </w:tc>
        <w:tc>
          <w:tcPr>
            <w:tcW w:w="1265" w:type="dxa"/>
          </w:tcPr>
          <w:p w14:paraId="64ACDBAD" w14:textId="1168A47A"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ZWNOdW0+MjI8L1JlY051bT48RGlzcGxheVRleHQ+WzMyLCAzNCwgMzVdPC9EaXNwbGF5VGV4dD48
cmVjb3JkPjxyZWMtbnVtYmVyPjIyPC9yZWMtbnVtYmVyPjxmb3JlaWduLWtleXM+PGtleSBhcHA9
IkVOIiBkYi1pZD0iZXRyMDByejAzNTBweHdlcDBhZ3ZkZGQyeHJ2ZHRkMHQwdjVkIiB0aW1lc3Rh
bXA9IjAiPjIyPC9rZXk+PC9mb3JlaWduLWtleXM+PHJlZi10eXBlIG5hbWU9IkpvdXJuYWwgQXJ0
aWNsZSI+MTc8L3JlZi10eXBlPjxjb250cmlidXRvcnM+PGF1dGhvcnM+PGF1dGhvcj5NdWxsZXIs
IEQuPC9hdXRob3I+PGF1dGhvcj5EYW5uZXIsIE0uPC9hdXRob3I+PGF1dGhvcj5SaGllbSwgSy48
L2F1dGhvcj48YXV0aG9yPlN0b2xsZW53ZXJrLCBCLjwvYXV0aG9yPjxhdXRob3I+RW5nZWwsIEMu
PC9hdXRob3I+PGF1dGhvcj5SYXNjaGUsIEwuPC9hdXRob3I+PGF1dGhvcj5Cb3JzaSwgTC48L2F1
dGhvcj48YXV0aG9yPlNjaG11dHpsZXIsIFIuPC9hdXRob3I+PGF1dGhvcj5TdG9jaywgUy48L2F1
dGhvcj48L2F1dGhvcnM+PC9jb250cmlidXRvcnM+PGF1dGgtYWRkcmVzcz5JbnN0aXR1dGUgZm9y
IEhlYWx0aCBFY29ub21pY3MgYW5kIENsaW5pY2FsIEVwaWRlbWlvbG9neSwgVGhlIFVuaXZlcnNp
dHkgSG9zcGl0YWwgb2YgQ29sb2duZSAoQW9SKSwgR2xldWVsZXIgU3RyYXNzZSAxNzYtMTc4LCA1
MDkzNSwgQ29sb2duZSwgR2VybWFueS4gZGlyay5tdWVsbGVyQHVrLWtvZWxuLmRlLiYjeEQ7SW5z
dGl0dXRlIGZvciBIZWFsdGggRWNvbm9taWNzIGFuZCBDbGluaWNhbCBFcGlkZW1pb2xvZ3ksIFRo
ZSBVbml2ZXJzaXR5IEhvc3BpdGFsIG9mIENvbG9nbmUgKEFvUiksIEdsZXVlbGVyIFN0cmFzc2Ug
MTc2LTE3OCwgNTA5MzUsIENvbG9nbmUsIEdlcm1hbnkuJiN4RDtDZW50ZXIgZm9yIEhlcmVkaXRh
cnkgQnJlYXN0IGFuZCBPdmFyaWFuIENhbmNlciwgVGhlIFVuaXZlcnNpdHkgSG9zcGl0YWwgb2Yg
Q29sb2duZSAoQW9SKSwgS2VycGVuZXIgU3RyYXNzZSAzNCwgNTA5MzEsIENvbG9nbmUsIEdlcm1h
bnkuJiN4RDtJbnN0aXR1dGUgb2YgSGVhbHRoIEVjb25vbWljcyBhbmQgSGVhbHRoIENhcmUgTWFu
YWdlbWVudCwgSGVsbWhvbHR6IFplbnRydW0gTXVuY2hlbi1HZXJtYW4gUmVzZWFyY2ggQ2VudGVy
IGZvciBFbnZpcm9ubWVudGFsIEhlYWx0aCwgSW5nb2xzdGFkdGVyIExhbmRzdHJhc3NlIDEsIDg1
NzY0LCBOZXVoZXJiZXJnLCBHZXJtYW55LiYjeEQ7SW5zdGl0dXRlIGZvciBNZWRpY2FsIEluZm9y
bWF0aWNzLCBTdGF0aXN0aWNzIGFuZCBFcGlkZW1pb2xvZ3kgKElNSVNFKSwgVW5pdmVyc2l0eSBv
ZiBMZWlwemlnLCBIYXJ0ZWxzdHJhc3NlIDE2LTE4LCAwNDEwNywgTGVpcHppZywgR2VybWFueS4m
I3hEO0RlcGFydG1lbnQgb2YgQ29udHJvbGxpbmcsIFRoZSBVbml2ZXJzaXR5IEhvc3BpdGFsIG9m
IENvbG9nbmUgKEFvUiksIEtlcnBlbmVyIFN0cmFzc2UgNjIsIDUwOTM3LCBDb2xvZ25lLCBHZXJt
YW55LjwvYXV0aC1hZGRyZXNzPjx0aXRsZXM+PHRpdGxlPkNvc3QtZWZmZWN0aXZlbmVzcyBvZiBk
aWZmZXJlbnQgc3RyYXRlZ2llcyB0byBwcmV2ZW50IGJyZWFzdCBhbmQgb3ZhcmlhbiBjYW5jZXIg
aW4gR2VybWFuIHdvbWVuIHdpdGggYSBCUkNBIDEgb3IgMiBtdXRhdGlvbjwvdGl0bGU+PHNlY29u
ZGFyeS10aXRsZT5FdXIgSiBIZWFsdGggRWNvbjwvc2Vjb25kYXJ5LXRpdGxlPjwvdGl0bGVzPjxr
ZXl3b3Jkcz48a2V5d29yZD5CcmNhPC9rZXl3b3JkPjxrZXl3b3JkPkJyZWFzdCBjYW5jZXI8L2tl
eXdvcmQ+PGtleXdvcmQ+Q29zdC1lZmZlY3RpdmVuZXNzPC9rZXl3b3JkPjxrZXl3b3JkPkVjb25v
bWljIG1vZGVsaW5nPC9rZXl3b3JkPjxrZXl3b3JkPlJpc2stcmVkdWNpbmcgc3VyZ2VyeTwva2V5
d29yZD48L2tleXdvcmRzPjxkYXRlcz48eWVhcj4yMDE3PC95ZWFyPjxwdWItZGF0ZXM+PGRhdGU+
QXByIDU8L2RhdGU+PC9wdWItZGF0ZXM+PC9kYXRlcz48aXNibj4xNjE4LTc2MDEgKEVsZWN0cm9u
aWMpJiN4RDsxNjE4LTc1OTggKExpbmtpbmcpPC9pc2JuPjxhY2Nlc3Npb24tbnVtPjI4MzgyNTAz
PC9hY2Nlc3Npb24tbnVtPjx1cmxzPjxyZWxhdGVkLXVybHM+PHVybD5odHRwczovL3d3dy5uY2Jp
Lm5sbS5uaWguZ292L3B1Ym1lZC8yODM4MjUwMzwvdXJsPjwvcmVsYXRlZC11cmxzPjwvdXJscz48
ZWxlY3Ryb25pYy1yZXNvdXJjZS1udW0+MTAuMTAwNy9zMTAxOTgtMDE3LTA4ODctNTwvZWxlY3Ry
b25pYy1yZXNvdXJjZS1udW0+PC9yZWNvcmQ+PC9DaXRlPjxDaXRlPjxBdXRob3I+S3JlaWVuYmVy
ZzwvQXV0aG9yPjxZZWFyPjIwMTI8L1llYXI+PFJlY051bT43NjwvUmVjTnVtPjxyZWNvcmQ+PHJl
Yy1udW1iZXI+NzY8L3JlYy1udW1iZXI+PGZvcmVpZ24ta2V5cz48a2V5IGFwcD0iRU4iIGRiLWlk
PSJldHIwMHJ6MDM1MHB4d2VwMGFndmRkZDJ4cnZkdGQwdDB2NWQiIHRpbWVzdGFtcD0iMTU1MjU2
MjU1NSI+NzY8L2tleT48L2ZvcmVpZ24ta2V5cz48cmVmLXR5cGUgbmFtZT0iUmVwb3J0Ij4yNzwv
cmVmLXR5cGU+PGNvbnRyaWJ1dG9ycz48YXV0aG9ycz48YXV0aG9yPktyZWllbmJlcmcsIFIuPC9h
dXRob3I+PGF1dGhvcj5BbGJlcnQsIFV0ZS1TdXNhbm48L2F1dGhvcj48YXV0aG9yPkZvbGxtYW5u
LCBNYXJrdXM8L2F1dGhvcj48YXV0aG9yPkvDvGhuLCBUaG9yc3RlbjwvYXV0aG9yPjxhdXRob3I+
V8O2Y2tlbCwgQWNoaW08L2F1dGhvcj48YXV0aG9yPlplbW1sZXIsIFRob21hczwvYXV0aG9yPjwv
YXV0aG9ycz48L2NvbnRyaWJ1dG9ycz48dGl0bGVzPjx0aXRsZT5JbnRlcmRpc3ppcGxpbsOkcmUg
UzMtTGVpdGxpbmllIGbDvHIgZGllIERpYWdub3N0aWssIFRoZXJhcGllIHVuZCBOYWNoc29yZ2Ug
ZGVzIE1hbW1ha2Fyemlub21zIC0gTGFuZ3ZlcnNpb248L3RpdGxlPjwvdGl0bGVzPjxkYXRlcz48
eWVhcj4yMDEyPC95ZWFyPjwvZGF0ZXM+PHB1Ymxpc2hlcj5MZWl0bGluaWVucHJvZ3JhbW0gT25r
b2xvZ2llPC9wdWJsaXNoZXI+PHVybHM+PC91cmxzPjwvcmVjb3JkPjwvQ2l0ZT48Q2l0ZT48QXV0
aG9yPkxpZWR0a2U8L0F1dGhvcj48WWVhcj4yMDE1PC9ZZWFyPjxSZWNOdW0+MjM8L1JlY051bT48
cmVjb3JkPjxyZWMtbnVtYmVyPjIzPC9yZWMtbnVtYmVyPjxmb3JlaWduLWtleXM+PGtleSBhcHA9
IkVOIiBkYi1pZD0iZXRyMDByejAzNTBweHdlcDBhZ3ZkZGQyeHJ2ZHRkMHQwdjVkIiB0aW1lc3Rh
bXA9IjAiPjIzPC9rZXk+PC9mb3JlaWduLWtleXM+PHJlZi10eXBlIG5hbWU9IkpvdXJuYWwgQXJ0
aWNsZSI+MTc8L3JlZi10eXBlPjxjb250cmlidXRvcnM+PGF1dGhvcnM+PGF1dGhvcj5MaWVkdGtl
LCBDLjwvYXV0aG9yPjxhdXRob3I+Um9keSwgQS48L2F1dGhvcj48YXV0aG9yPkdsdXosIE8uPC9h
dXRob3I+PGF1dGhvcj5CYXVtYW5uLCBLLjwvYXV0aG9yPjxhdXRob3I+QmV5ZXIsIEQuPC9hdXRo
b3I+PGF1dGhvcj5Lb2hscywgRS4gQi48L2F1dGhvcj48YXV0aG9yPkxhdXNlbiwgSy48L2F1dGhv
cj48YXV0aG9yPkhhbmtlciwgTC48L2F1dGhvcj48YXV0aG9yPkhvbHRyaWNoLCBVLjwvYXV0aG9y
PjxhdXRob3I+QmVja2VyLCBTLjwvYXV0aG9yPjxhdXRob3I+S2FybiwgVC48L2F1dGhvcj48L2F1
dGhvcnM+PC9jb250cmlidXRvcnM+PGF1dGgtYWRkcmVzcz5EZXBhcnRtZW50IG9mIE9ic3RldHJp
Y3MgYW5kIEd5bmVjb2xvZ3ksIFVuaXZlcnNpdHkgSG9zcGl0YWwgU2NobGVzd2lnLUhvbHN0ZWlu
L0NhbXB1cyBMdWViZWNrLCBSYXR6ZWJ1cmdlciBBbGxlZSAxNjAsIDIzNTM4LCBMdWViZWNrLCBH
ZXJtYW55LCBjb3JuZWxpYS5saWVkdGtlQHVrc2guZGUuPC9hdXRoLWFkZHJlc3M+PHRpdGxlcz48
dGl0bGU+VGhlIHByb2dub3N0aWMgaW1wYWN0IG9mIGFnZSBpbiBkaWZmZXJlbnQgbW9sZWN1bGFy
IHN1YnR5cGVzIG9mIGJyZWFzdCBjYW5jZXI8L3RpdGxlPjxzZWNvbmRhcnktdGl0bGU+QnJlYXN0
IENhbmNlciBSZXMgVHJlYXQ8L3NlY29uZGFyeS10aXRsZT48L3RpdGxlcz48cGFnZXM+NjY3LTcz
PC9wYWdlcz48dm9sdW1lPjE1Mjwvdm9sdW1lPjxudW1iZXI+MzwvbnVtYmVyPjxrZXl3b3Jkcz48
a2V5d29yZD5BZHVsdDwva2V5d29yZD48a2V5d29yZD5BZ2UgRmFjdG9yczwva2V5d29yZD48a2V5
d29yZD5CaW9tYXJrZXJzLCBUdW1vci9hbmFseXNpcy9nZW5ldGljcy8qbWV0YWJvbGlzbTwva2V5
d29yZD48a2V5d29yZD5CcmVhc3QgTmVvcGxhc21zL2RydWcgdGhlcmFweS8qbWV0YWJvbGlzbS8q
bW9ydGFsaXR5L3BhdGhvbG9neTwva2V5d29yZD48a2V5d29yZD5EaXNlYXNlLUZyZWUgU3Vydml2
YWw8L2tleXdvcmQ+PGtleXdvcmQ+RXN0cm9nZW4gUmVjZXB0b3IgYWxwaGEvZ2VuZXRpY3MvbWV0
YWJvbGlzbTwva2V5d29yZD48a2V5d29yZD5GZW1hbGU8L2tleXdvcmQ+PGtleXdvcmQ+R2VuZSBF
eHByZXNzaW9uIFByb2ZpbGluZzwva2V5d29yZD48a2V5d29yZD5IdW1hbnM8L2tleXdvcmQ+PGtl
eXdvcmQ+S2ktNjcgQW50aWdlbi9nZW5ldGljcy9tZXRhYm9saXNtPC9rZXl3b3JkPjxrZXl3b3Jk
Pkx5bXBoYXRpYyBNZXRhc3Rhc2lzL3BhdGhvbG9neTwva2V5d29yZD48a2V5d29yZD5NaWRkbGUg
QWdlZDwva2V5d29yZD48a2V5d29yZD5NdWx0aXZhcmlhdGUgQW5hbHlzaXM8L2tleXdvcmQ+PGtl
eXdvcmQ+UHJvZ25vc2lzPC9rZXl3b3JkPjxrZXl3b3JkPlJlY2VwdG9yLCBFcmJCLTIvZ2VuZXRp
Y3MvbWV0YWJvbGlzbTwva2V5d29yZD48a2V5d29yZD5SZWNlcHRvcnMsIFByb2dlc3Rlcm9uZS9n
ZW5ldGljcy9tZXRhYm9saXNtPC9rZXl3b3JkPjxrZXl3b3JkPlRpc3N1ZSBBcnJheSBBbmFseXNp
czwva2V5d29yZD48L2tleXdvcmRzPjxkYXRlcz48eWVhcj4yMDE1PC95ZWFyPjxwdWItZGF0ZXM+
PGRhdGU+QXVnPC9kYXRlPjwvcHViLWRhdGVzPjwvZGF0ZXM+PGlzYm4+MTU3My03MjE3IChFbGVj
dHJvbmljKSYjeEQ7MDE2Ny02ODA2IChMaW5raW5nKTwvaXNibj48YWNjZXNzaW9uLW51bT4yNjE5
NTEyMDwvYWNjZXNzaW9uLW51bT48dXJscz48cmVsYXRlZC11cmxzPjx1cmw+aHR0cHM6Ly93d3cu
bmNiaS5ubG0ubmloLmdvdi9wdWJtZWQvMjYxOTUxMjA8L3VybD48L3JlbGF0ZWQtdXJscz48L3Vy
bHM+PGVsZWN0cm9uaWMtcmVzb3VyY2UtbnVtPjEwLjEwMDcvczEwNTQ5LTAxNS0zNDkxLTM8L2Vs
ZWN0cm9uaWMtcmVzb3VyY2UtbnVtPjwvcmVjb3JkPjwvQ2l0ZT48L0VuZE5vdGU+AG==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ZWNOdW0+MjI8L1JlY051bT48RGlzcGxheVRleHQ+WzMyLCAzNCwgMzVdPC9EaXNwbGF5VGV4dD48
cmVjb3JkPjxyZWMtbnVtYmVyPjIyPC9yZWMtbnVtYmVyPjxmb3JlaWduLWtleXM+PGtleSBhcHA9
IkVOIiBkYi1pZD0iZXRyMDByejAzNTBweHdlcDBhZ3ZkZGQyeHJ2ZHRkMHQwdjVkIiB0aW1lc3Rh
bXA9IjAiPjIyPC9rZXk+PC9mb3JlaWduLWtleXM+PHJlZi10eXBlIG5hbWU9IkpvdXJuYWwgQXJ0
aWNsZSI+MTc8L3JlZi10eXBlPjxjb250cmlidXRvcnM+PGF1dGhvcnM+PGF1dGhvcj5NdWxsZXIs
IEQuPC9hdXRob3I+PGF1dGhvcj5EYW5uZXIsIE0uPC9hdXRob3I+PGF1dGhvcj5SaGllbSwgSy48
L2F1dGhvcj48YXV0aG9yPlN0b2xsZW53ZXJrLCBCLjwvYXV0aG9yPjxhdXRob3I+RW5nZWwsIEMu
PC9hdXRob3I+PGF1dGhvcj5SYXNjaGUsIEwuPC9hdXRob3I+PGF1dGhvcj5Cb3JzaSwgTC48L2F1
dGhvcj48YXV0aG9yPlNjaG11dHpsZXIsIFIuPC9hdXRob3I+PGF1dGhvcj5TdG9jaywgUy48L2F1
dGhvcj48L2F1dGhvcnM+PC9jb250cmlidXRvcnM+PGF1dGgtYWRkcmVzcz5JbnN0aXR1dGUgZm9y
IEhlYWx0aCBFY29ub21pY3MgYW5kIENsaW5pY2FsIEVwaWRlbWlvbG9neSwgVGhlIFVuaXZlcnNp
dHkgSG9zcGl0YWwgb2YgQ29sb2duZSAoQW9SKSwgR2xldWVsZXIgU3RyYXNzZSAxNzYtMTc4LCA1
MDkzNSwgQ29sb2duZSwgR2VybWFueS4gZGlyay5tdWVsbGVyQHVrLWtvZWxuLmRlLiYjeEQ7SW5z
dGl0dXRlIGZvciBIZWFsdGggRWNvbm9taWNzIGFuZCBDbGluaWNhbCBFcGlkZW1pb2xvZ3ksIFRo
ZSBVbml2ZXJzaXR5IEhvc3BpdGFsIG9mIENvbG9nbmUgKEFvUiksIEdsZXVlbGVyIFN0cmFzc2Ug
MTc2LTE3OCwgNTA5MzUsIENvbG9nbmUsIEdlcm1hbnkuJiN4RDtDZW50ZXIgZm9yIEhlcmVkaXRh
cnkgQnJlYXN0IGFuZCBPdmFyaWFuIENhbmNlciwgVGhlIFVuaXZlcnNpdHkgSG9zcGl0YWwgb2Yg
Q29sb2duZSAoQW9SKSwgS2VycGVuZXIgU3RyYXNzZSAzNCwgNTA5MzEsIENvbG9nbmUsIEdlcm1h
bnkuJiN4RDtJbnN0aXR1dGUgb2YgSGVhbHRoIEVjb25vbWljcyBhbmQgSGVhbHRoIENhcmUgTWFu
YWdlbWVudCwgSGVsbWhvbHR6IFplbnRydW0gTXVuY2hlbi1HZXJtYW4gUmVzZWFyY2ggQ2VudGVy
IGZvciBFbnZpcm9ubWVudGFsIEhlYWx0aCwgSW5nb2xzdGFkdGVyIExhbmRzdHJhc3NlIDEsIDg1
NzY0LCBOZXVoZXJiZXJnLCBHZXJtYW55LiYjeEQ7SW5zdGl0dXRlIGZvciBNZWRpY2FsIEluZm9y
bWF0aWNzLCBTdGF0aXN0aWNzIGFuZCBFcGlkZW1pb2xvZ3kgKElNSVNFKSwgVW5pdmVyc2l0eSBv
ZiBMZWlwemlnLCBIYXJ0ZWxzdHJhc3NlIDE2LTE4LCAwNDEwNywgTGVpcHppZywgR2VybWFueS4m
I3hEO0RlcGFydG1lbnQgb2YgQ29udHJvbGxpbmcsIFRoZSBVbml2ZXJzaXR5IEhvc3BpdGFsIG9m
IENvbG9nbmUgKEFvUiksIEtlcnBlbmVyIFN0cmFzc2UgNjIsIDUwOTM3LCBDb2xvZ25lLCBHZXJt
YW55LjwvYXV0aC1hZGRyZXNzPjx0aXRsZXM+PHRpdGxlPkNvc3QtZWZmZWN0aXZlbmVzcyBvZiBk
aWZmZXJlbnQgc3RyYXRlZ2llcyB0byBwcmV2ZW50IGJyZWFzdCBhbmQgb3ZhcmlhbiBjYW5jZXIg
aW4gR2VybWFuIHdvbWVuIHdpdGggYSBCUkNBIDEgb3IgMiBtdXRhdGlvbjwvdGl0bGU+PHNlY29u
ZGFyeS10aXRsZT5FdXIgSiBIZWFsdGggRWNvbjwvc2Vjb25kYXJ5LXRpdGxlPjwvdGl0bGVzPjxr
ZXl3b3Jkcz48a2V5d29yZD5CcmNhPC9rZXl3b3JkPjxrZXl3b3JkPkJyZWFzdCBjYW5jZXI8L2tl
eXdvcmQ+PGtleXdvcmQ+Q29zdC1lZmZlY3RpdmVuZXNzPC9rZXl3b3JkPjxrZXl3b3JkPkVjb25v
bWljIG1vZGVsaW5nPC9rZXl3b3JkPjxrZXl3b3JkPlJpc2stcmVkdWNpbmcgc3VyZ2VyeTwva2V5
d29yZD48L2tleXdvcmRzPjxkYXRlcz48eWVhcj4yMDE3PC95ZWFyPjxwdWItZGF0ZXM+PGRhdGU+
QXByIDU8L2RhdGU+PC9wdWItZGF0ZXM+PC9kYXRlcz48aXNibj4xNjE4LTc2MDEgKEVsZWN0cm9u
aWMpJiN4RDsxNjE4LTc1OTggKExpbmtpbmcpPC9pc2JuPjxhY2Nlc3Npb24tbnVtPjI4MzgyNTAz
PC9hY2Nlc3Npb24tbnVtPjx1cmxzPjxyZWxhdGVkLXVybHM+PHVybD5odHRwczovL3d3dy5uY2Jp
Lm5sbS5uaWguZ292L3B1Ym1lZC8yODM4MjUwMzwvdXJsPjwvcmVsYXRlZC11cmxzPjwvdXJscz48
ZWxlY3Ryb25pYy1yZXNvdXJjZS1udW0+MTAuMTAwNy9zMTAxOTgtMDE3LTA4ODctNTwvZWxlY3Ry
b25pYy1yZXNvdXJjZS1udW0+PC9yZWNvcmQ+PC9DaXRlPjxDaXRlPjxBdXRob3I+S3JlaWVuYmVy
ZzwvQXV0aG9yPjxZZWFyPjIwMTI8L1llYXI+PFJlY051bT43NjwvUmVjTnVtPjxyZWNvcmQ+PHJl
Yy1udW1iZXI+NzY8L3JlYy1udW1iZXI+PGZvcmVpZ24ta2V5cz48a2V5IGFwcD0iRU4iIGRiLWlk
PSJldHIwMHJ6MDM1MHB4d2VwMGFndmRkZDJ4cnZkdGQwdDB2NWQiIHRpbWVzdGFtcD0iMTU1MjU2
MjU1NSI+NzY8L2tleT48L2ZvcmVpZ24ta2V5cz48cmVmLXR5cGUgbmFtZT0iUmVwb3J0Ij4yNzwv
cmVmLXR5cGU+PGNvbnRyaWJ1dG9ycz48YXV0aG9ycz48YXV0aG9yPktyZWllbmJlcmcsIFIuPC9h
dXRob3I+PGF1dGhvcj5BbGJlcnQsIFV0ZS1TdXNhbm48L2F1dGhvcj48YXV0aG9yPkZvbGxtYW5u
LCBNYXJrdXM8L2F1dGhvcj48YXV0aG9yPkvDvGhuLCBUaG9yc3RlbjwvYXV0aG9yPjxhdXRob3I+
V8O2Y2tlbCwgQWNoaW08L2F1dGhvcj48YXV0aG9yPlplbW1sZXIsIFRob21hczwvYXV0aG9yPjwv
YXV0aG9ycz48L2NvbnRyaWJ1dG9ycz48dGl0bGVzPjx0aXRsZT5JbnRlcmRpc3ppcGxpbsOkcmUg
UzMtTGVpdGxpbmllIGbDvHIgZGllIERpYWdub3N0aWssIFRoZXJhcGllIHVuZCBOYWNoc29yZ2Ug
ZGVzIE1hbW1ha2Fyemlub21zIC0gTGFuZ3ZlcnNpb248L3RpdGxlPjwvdGl0bGVzPjxkYXRlcz48
eWVhcj4yMDEyPC95ZWFyPjwvZGF0ZXM+PHB1Ymxpc2hlcj5MZWl0bGluaWVucHJvZ3JhbW0gT25r
b2xvZ2llPC9wdWJsaXNoZXI+PHVybHM+PC91cmxzPjwvcmVjb3JkPjwvQ2l0ZT48Q2l0ZT48QXV0
aG9yPkxpZWR0a2U8L0F1dGhvcj48WWVhcj4yMDE1PC9ZZWFyPjxSZWNOdW0+MjM8L1JlY051bT48
cmVjb3JkPjxyZWMtbnVtYmVyPjIzPC9yZWMtbnVtYmVyPjxmb3JlaWduLWtleXM+PGtleSBhcHA9
IkVOIiBkYi1pZD0iZXRyMDByejAzNTBweHdlcDBhZ3ZkZGQyeHJ2ZHRkMHQwdjVkIiB0aW1lc3Rh
bXA9IjAiPjIzPC9rZXk+PC9mb3JlaWduLWtleXM+PHJlZi10eXBlIG5hbWU9IkpvdXJuYWwgQXJ0
aWNsZSI+MTc8L3JlZi10eXBlPjxjb250cmlidXRvcnM+PGF1dGhvcnM+PGF1dGhvcj5MaWVkdGtl
LCBDLjwvYXV0aG9yPjxhdXRob3I+Um9keSwgQS48L2F1dGhvcj48YXV0aG9yPkdsdXosIE8uPC9h
dXRob3I+PGF1dGhvcj5CYXVtYW5uLCBLLjwvYXV0aG9yPjxhdXRob3I+QmV5ZXIsIEQuPC9hdXRo
b3I+PGF1dGhvcj5Lb2hscywgRS4gQi48L2F1dGhvcj48YXV0aG9yPkxhdXNlbiwgSy48L2F1dGhv
cj48YXV0aG9yPkhhbmtlciwgTC48L2F1dGhvcj48YXV0aG9yPkhvbHRyaWNoLCBVLjwvYXV0aG9y
PjxhdXRob3I+QmVja2VyLCBTLjwvYXV0aG9yPjxhdXRob3I+S2FybiwgVC48L2F1dGhvcj48L2F1
dGhvcnM+PC9jb250cmlidXRvcnM+PGF1dGgtYWRkcmVzcz5EZXBhcnRtZW50IG9mIE9ic3RldHJp
Y3MgYW5kIEd5bmVjb2xvZ3ksIFVuaXZlcnNpdHkgSG9zcGl0YWwgU2NobGVzd2lnLUhvbHN0ZWlu
L0NhbXB1cyBMdWViZWNrLCBSYXR6ZWJ1cmdlciBBbGxlZSAxNjAsIDIzNTM4LCBMdWViZWNrLCBH
ZXJtYW55LCBjb3JuZWxpYS5saWVkdGtlQHVrc2guZGUuPC9hdXRoLWFkZHJlc3M+PHRpdGxlcz48
dGl0bGU+VGhlIHByb2dub3N0aWMgaW1wYWN0IG9mIGFnZSBpbiBkaWZmZXJlbnQgbW9sZWN1bGFy
IHN1YnR5cGVzIG9mIGJyZWFzdCBjYW5jZXI8L3RpdGxlPjxzZWNvbmRhcnktdGl0bGU+QnJlYXN0
IENhbmNlciBSZXMgVHJlYXQ8L3NlY29uZGFyeS10aXRsZT48L3RpdGxlcz48cGFnZXM+NjY3LTcz
PC9wYWdlcz48dm9sdW1lPjE1Mjwvdm9sdW1lPjxudW1iZXI+MzwvbnVtYmVyPjxrZXl3b3Jkcz48
a2V5d29yZD5BZHVsdDwva2V5d29yZD48a2V5d29yZD5BZ2UgRmFjdG9yczwva2V5d29yZD48a2V5
d29yZD5CaW9tYXJrZXJzLCBUdW1vci9hbmFseXNpcy9nZW5ldGljcy8qbWV0YWJvbGlzbTwva2V5
d29yZD48a2V5d29yZD5CcmVhc3QgTmVvcGxhc21zL2RydWcgdGhlcmFweS8qbWV0YWJvbGlzbS8q
bW9ydGFsaXR5L3BhdGhvbG9neTwva2V5d29yZD48a2V5d29yZD5EaXNlYXNlLUZyZWUgU3Vydml2
YWw8L2tleXdvcmQ+PGtleXdvcmQ+RXN0cm9nZW4gUmVjZXB0b3IgYWxwaGEvZ2VuZXRpY3MvbWV0
YWJvbGlzbTwva2V5d29yZD48a2V5d29yZD5GZW1hbGU8L2tleXdvcmQ+PGtleXdvcmQ+R2VuZSBF
eHByZXNzaW9uIFByb2ZpbGluZzwva2V5d29yZD48a2V5d29yZD5IdW1hbnM8L2tleXdvcmQ+PGtl
eXdvcmQ+S2ktNjcgQW50aWdlbi9nZW5ldGljcy9tZXRhYm9saXNtPC9rZXl3b3JkPjxrZXl3b3Jk
Pkx5bXBoYXRpYyBNZXRhc3Rhc2lzL3BhdGhvbG9neTwva2V5d29yZD48a2V5d29yZD5NaWRkbGUg
QWdlZDwva2V5d29yZD48a2V5d29yZD5NdWx0aXZhcmlhdGUgQW5hbHlzaXM8L2tleXdvcmQ+PGtl
eXdvcmQ+UHJvZ25vc2lzPC9rZXl3b3JkPjxrZXl3b3JkPlJlY2VwdG9yLCBFcmJCLTIvZ2VuZXRp
Y3MvbWV0YWJvbGlzbTwva2V5d29yZD48a2V5d29yZD5SZWNlcHRvcnMsIFByb2dlc3Rlcm9uZS9n
ZW5ldGljcy9tZXRhYm9saXNtPC9rZXl3b3JkPjxrZXl3b3JkPlRpc3N1ZSBBcnJheSBBbmFseXNp
czwva2V5d29yZD48L2tleXdvcmRzPjxkYXRlcz48eWVhcj4yMDE1PC95ZWFyPjxwdWItZGF0ZXM+
PGRhdGU+QXVnPC9kYXRlPjwvcHViLWRhdGVzPjwvZGF0ZXM+PGlzYm4+MTU3My03MjE3IChFbGVj
dHJvbmljKSYjeEQ7MDE2Ny02ODA2IChMaW5raW5nKTwvaXNibj48YWNjZXNzaW9uLW51bT4yNjE5
NTEyMDwvYWNjZXNzaW9uLW51bT48dXJscz48cmVsYXRlZC11cmxzPjx1cmw+aHR0cHM6Ly93d3cu
bmNiaS5ubG0ubmloLmdvdi9wdWJtZWQvMjYxOTUxMjA8L3VybD48L3JlbGF0ZWQtdXJscz48L3Vy
bHM+PGVsZWN0cm9uaWMtcmVzb3VyY2UtbnVtPjEwLjEwMDcvczEwNTQ5LTAxNS0zNDkxLTM8L2Vs
ZWN0cm9uaWMtcmVzb3VyY2UtbnVtPjwvcmVjb3JkPjwvQ2l0ZT48L0VuZE5vdGU+AG==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 34, 35]</w:t>
            </w:r>
            <w:r w:rsidRPr="00AD2620">
              <w:rPr>
                <w:rFonts w:ascii="Times New Roman" w:hAnsi="Times New Roman"/>
                <w:sz w:val="18"/>
                <w:szCs w:val="18"/>
              </w:rPr>
              <w:fldChar w:fldCharType="end"/>
            </w:r>
          </w:p>
        </w:tc>
      </w:tr>
      <w:tr w:rsidR="00046BA7" w:rsidRPr="00AD2620" w14:paraId="4F088529" w14:textId="77777777" w:rsidTr="004C460F">
        <w:tc>
          <w:tcPr>
            <w:tcW w:w="3402" w:type="dxa"/>
            <w:tcBorders>
              <w:top w:val="single" w:sz="4" w:space="0" w:color="7F7F7F"/>
              <w:bottom w:val="single" w:sz="4" w:space="0" w:color="7F7F7F"/>
            </w:tcBorders>
          </w:tcPr>
          <w:p w14:paraId="4BB9C810"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HER2/neu (7.3%)</w:t>
            </w:r>
          </w:p>
        </w:tc>
        <w:tc>
          <w:tcPr>
            <w:tcW w:w="2127" w:type="dxa"/>
            <w:tcBorders>
              <w:top w:val="single" w:sz="4" w:space="0" w:color="7F7F7F"/>
              <w:bottom w:val="single" w:sz="4" w:space="0" w:color="7F7F7F"/>
            </w:tcBorders>
          </w:tcPr>
          <w:p w14:paraId="313CDA17"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26,988 (10,795)</w:t>
            </w:r>
          </w:p>
        </w:tc>
        <w:tc>
          <w:tcPr>
            <w:tcW w:w="2268" w:type="dxa"/>
            <w:tcBorders>
              <w:top w:val="single" w:sz="4" w:space="0" w:color="7F7F7F"/>
              <w:bottom w:val="single" w:sz="4" w:space="0" w:color="7F7F7F"/>
            </w:tcBorders>
          </w:tcPr>
          <w:p w14:paraId="06877AC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1.00</w:t>
            </w:r>
          </w:p>
        </w:tc>
        <w:tc>
          <w:tcPr>
            <w:tcW w:w="1265" w:type="dxa"/>
            <w:tcBorders>
              <w:top w:val="single" w:sz="4" w:space="0" w:color="7F7F7F"/>
              <w:bottom w:val="single" w:sz="4" w:space="0" w:color="7F7F7F"/>
            </w:tcBorders>
          </w:tcPr>
          <w:p w14:paraId="167CDBCA" w14:textId="3F6C428E"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ZWNOdW0+MjI8L1JlY051bT48RGlzcGxheVRleHQ+WzMyLCAzNV08L0Rpc3BsYXlUZXh0PjxyZWNv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LXJlc291cmNlLW51bT48L3JlY29yZD48L0NpdGU+PENpdGU+PEF1dGhvcj5LcmVpZW5iZXJnPC9B
dXRob3I+PFllYXI+MjAxMjwvWWVhcj48UmVjTnVtPjc2PC9SZWNOdW0+PHJlY29yZD48cmVjLW51
bWJlcj43NjwvcmVjLW51bWJlcj48Zm9yZWlnbi1rZXlzPjxrZXkgYXBwPSJFTiIgZGItaWQ9ImV0
cjAwcnowMzUwcHh3ZXAwYWd2ZGRkMnhydmR0ZDB0MHY1ZCIgdGltZXN0YW1wPSIxNTUyNTYyNTU1
Ij43Njwva2V5PjwvZm9yZWlnbi1rZXlzPjxyZWYtdHlwZSBuYW1lPSJSZXBvcnQiPjI3PC9yZWYt
dHlwZT48Y29udHJpYnV0b3JzPjxhdXRob3JzPjxhdXRob3I+S3JlaWVuYmVyZywgUi48L2F1dGhv
cj48YXV0aG9yPkFsYmVydCwgVXRlLVN1c2FubjwvYXV0aG9yPjxhdXRob3I+Rm9sbG1hbm4sIE1h
cmt1czwvYXV0aG9yPjxhdXRob3I+S8O8aG4sIFRob3JzdGVuPC9hdXRob3I+PGF1dGhvcj5Xw7Zj
a2VsLCBBY2hpbTwvYXV0aG9yPjxhdXRob3I+WmVtbWxlciwgVGhvbWFzPC9hdXRob3I+PC9hdXRo
b3JzPjwvY29udHJpYnV0b3JzPjx0aXRsZXM+PHRpdGxlPkludGVyZGlzemlwbGluw6RyZSBTMy1M
ZWl0bGluaWUgZsO8ciBkaWUgRGlhZ25vc3RpaywgVGhlcmFwaWUgdW5kIE5hY2hzb3JnZSBkZXMg
TWFtbWFrYXJ6aW5vbXMgLSBMYW5ndmVyc2lvbjwvdGl0bGU+PC90aXRsZXM+PGRhdGVzPjx5ZWFy
PjIwMTI8L3llYXI+PC9kYXRlcz48cHVibGlzaGVyPkxlaXRsaW5pZW5wcm9ncmFtbSBPbmtvbG9n
aWU8L3B1Ymxpc2hlcj48dXJscz48L3VybHM+PC9yZWNvcmQ+PC9DaXRlPjwvRW5kTm90ZT5=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 35]</w:t>
            </w:r>
            <w:r w:rsidRPr="00AD2620">
              <w:rPr>
                <w:rFonts w:ascii="Times New Roman" w:hAnsi="Times New Roman"/>
                <w:sz w:val="18"/>
                <w:szCs w:val="18"/>
              </w:rPr>
              <w:fldChar w:fldCharType="end"/>
            </w:r>
          </w:p>
        </w:tc>
      </w:tr>
      <w:tr w:rsidR="00046BA7" w:rsidRPr="00AD2620" w14:paraId="512DE30B" w14:textId="77777777" w:rsidTr="004C460F">
        <w:tc>
          <w:tcPr>
            <w:tcW w:w="3402" w:type="dxa"/>
          </w:tcPr>
          <w:p w14:paraId="14E95941"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Distant cancers</w:t>
            </w:r>
          </w:p>
        </w:tc>
        <w:tc>
          <w:tcPr>
            <w:tcW w:w="2127" w:type="dxa"/>
          </w:tcPr>
          <w:p w14:paraId="5711C08B"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5F147B99"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2FD67406"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4B8053D9" w14:textId="77777777" w:rsidTr="004C460F">
        <w:tc>
          <w:tcPr>
            <w:tcW w:w="3402" w:type="dxa"/>
            <w:tcBorders>
              <w:top w:val="single" w:sz="4" w:space="0" w:color="7F7F7F"/>
              <w:bottom w:val="single" w:sz="4" w:space="0" w:color="7F7F7F"/>
            </w:tcBorders>
          </w:tcPr>
          <w:p w14:paraId="686C072B" w14:textId="44D65B9B"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T– (21%)</w:t>
            </w:r>
          </w:p>
        </w:tc>
        <w:tc>
          <w:tcPr>
            <w:tcW w:w="2127" w:type="dxa"/>
            <w:tcBorders>
              <w:top w:val="single" w:sz="4" w:space="0" w:color="7F7F7F"/>
              <w:bottom w:val="single" w:sz="4" w:space="0" w:color="7F7F7F"/>
            </w:tcBorders>
          </w:tcPr>
          <w:p w14:paraId="135BE539" w14:textId="387CBE83"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19,488 (7</w:t>
            </w:r>
            <w:r w:rsidR="002643A7" w:rsidRPr="00AD2620">
              <w:rPr>
                <w:rFonts w:ascii="Times New Roman" w:hAnsi="Times New Roman"/>
                <w:sz w:val="18"/>
                <w:szCs w:val="18"/>
              </w:rPr>
              <w:t>,</w:t>
            </w:r>
            <w:r w:rsidRPr="00AD2620">
              <w:rPr>
                <w:rFonts w:ascii="Times New Roman" w:hAnsi="Times New Roman"/>
                <w:sz w:val="18"/>
                <w:szCs w:val="18"/>
              </w:rPr>
              <w:t>928)</w:t>
            </w:r>
          </w:p>
        </w:tc>
        <w:tc>
          <w:tcPr>
            <w:tcW w:w="2268" w:type="dxa"/>
            <w:tcBorders>
              <w:top w:val="single" w:sz="4" w:space="0" w:color="7F7F7F"/>
              <w:bottom w:val="single" w:sz="4" w:space="0" w:color="7F7F7F"/>
            </w:tcBorders>
          </w:tcPr>
          <w:p w14:paraId="4775851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0.85</w:t>
            </w:r>
          </w:p>
        </w:tc>
        <w:tc>
          <w:tcPr>
            <w:tcW w:w="1265" w:type="dxa"/>
            <w:tcBorders>
              <w:top w:val="single" w:sz="4" w:space="0" w:color="7F7F7F"/>
              <w:bottom w:val="single" w:sz="4" w:space="0" w:color="7F7F7F"/>
            </w:tcBorders>
          </w:tcPr>
          <w:p w14:paraId="027E89FD" w14:textId="5FA41C71"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24C7390F" w14:textId="77777777" w:rsidTr="004C460F">
        <w:tc>
          <w:tcPr>
            <w:tcW w:w="3402" w:type="dxa"/>
          </w:tcPr>
          <w:p w14:paraId="151D9ABB"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HR+ (71.7%)</w:t>
            </w:r>
          </w:p>
        </w:tc>
        <w:tc>
          <w:tcPr>
            <w:tcW w:w="2127" w:type="dxa"/>
          </w:tcPr>
          <w:p w14:paraId="2BC5BBD2" w14:textId="24A5791D"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12,408 (4</w:t>
            </w:r>
            <w:r w:rsidR="002643A7" w:rsidRPr="00AD2620">
              <w:rPr>
                <w:rFonts w:ascii="Times New Roman" w:hAnsi="Times New Roman"/>
                <w:sz w:val="18"/>
                <w:szCs w:val="18"/>
              </w:rPr>
              <w:t>,</w:t>
            </w:r>
            <w:r w:rsidRPr="00AD2620">
              <w:rPr>
                <w:rFonts w:ascii="Times New Roman" w:hAnsi="Times New Roman"/>
                <w:sz w:val="18"/>
                <w:szCs w:val="18"/>
              </w:rPr>
              <w:t>963)</w:t>
            </w:r>
          </w:p>
        </w:tc>
        <w:tc>
          <w:tcPr>
            <w:tcW w:w="2268" w:type="dxa"/>
          </w:tcPr>
          <w:p w14:paraId="5BC3307E"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0.40</w:t>
            </w:r>
          </w:p>
        </w:tc>
        <w:tc>
          <w:tcPr>
            <w:tcW w:w="1265" w:type="dxa"/>
          </w:tcPr>
          <w:p w14:paraId="6A283D5E" w14:textId="6F970FDD"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63F5BF2F" w14:textId="77777777" w:rsidTr="004C460F">
        <w:tc>
          <w:tcPr>
            <w:tcW w:w="3402" w:type="dxa"/>
            <w:tcBorders>
              <w:top w:val="single" w:sz="4" w:space="0" w:color="7F7F7F"/>
              <w:bottom w:val="single" w:sz="4" w:space="0" w:color="7F7F7F"/>
            </w:tcBorders>
          </w:tcPr>
          <w:p w14:paraId="09E4BC3C"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HER2/neu (7.3%)</w:t>
            </w:r>
          </w:p>
        </w:tc>
        <w:tc>
          <w:tcPr>
            <w:tcW w:w="2127" w:type="dxa"/>
            <w:tcBorders>
              <w:top w:val="single" w:sz="4" w:space="0" w:color="7F7F7F"/>
              <w:bottom w:val="single" w:sz="4" w:space="0" w:color="7F7F7F"/>
            </w:tcBorders>
          </w:tcPr>
          <w:p w14:paraId="2715FDB9"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49,604 (19,841)</w:t>
            </w:r>
          </w:p>
        </w:tc>
        <w:tc>
          <w:tcPr>
            <w:tcW w:w="2268" w:type="dxa"/>
            <w:tcBorders>
              <w:top w:val="single" w:sz="4" w:space="0" w:color="7F7F7F"/>
              <w:bottom w:val="single" w:sz="4" w:space="0" w:color="7F7F7F"/>
            </w:tcBorders>
          </w:tcPr>
          <w:p w14:paraId="11B3775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0.75</w:t>
            </w:r>
          </w:p>
        </w:tc>
        <w:tc>
          <w:tcPr>
            <w:tcW w:w="1265" w:type="dxa"/>
            <w:tcBorders>
              <w:top w:val="single" w:sz="4" w:space="0" w:color="7F7F7F"/>
              <w:bottom w:val="single" w:sz="4" w:space="0" w:color="7F7F7F"/>
            </w:tcBorders>
          </w:tcPr>
          <w:p w14:paraId="2CF5922E" w14:textId="4E84A703"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2A15803D" w14:textId="77777777" w:rsidTr="004C460F">
        <w:tc>
          <w:tcPr>
            <w:tcW w:w="3402" w:type="dxa"/>
          </w:tcPr>
          <w:p w14:paraId="65B44B0F" w14:textId="77777777" w:rsidR="00046BA7" w:rsidRPr="00AD2620" w:rsidRDefault="00046BA7" w:rsidP="004C460F">
            <w:pPr>
              <w:spacing w:before="0" w:after="0" w:line="240" w:lineRule="auto"/>
              <w:ind w:left="30"/>
              <w:jc w:val="left"/>
              <w:rPr>
                <w:rFonts w:ascii="Times New Roman" w:hAnsi="Times New Roman"/>
                <w:bCs/>
                <w:sz w:val="18"/>
                <w:szCs w:val="18"/>
              </w:rPr>
            </w:pPr>
            <w:r w:rsidRPr="00AD2620">
              <w:rPr>
                <w:rFonts w:ascii="Times New Roman" w:hAnsi="Times New Roman"/>
                <w:bCs/>
                <w:sz w:val="18"/>
                <w:szCs w:val="18"/>
              </w:rPr>
              <w:t xml:space="preserve">Chemotherapy-induced events and treatments </w:t>
            </w:r>
          </w:p>
        </w:tc>
        <w:tc>
          <w:tcPr>
            <w:tcW w:w="2127" w:type="dxa"/>
          </w:tcPr>
          <w:p w14:paraId="50B0683F"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1A9C2503"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73449BAF"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6B16C545" w14:textId="77777777" w:rsidTr="004C460F">
        <w:tc>
          <w:tcPr>
            <w:tcW w:w="3402" w:type="dxa"/>
            <w:tcBorders>
              <w:top w:val="single" w:sz="4" w:space="0" w:color="7F7F7F"/>
              <w:bottom w:val="single" w:sz="4" w:space="0" w:color="7F7F7F"/>
            </w:tcBorders>
          </w:tcPr>
          <w:p w14:paraId="15E55AC9"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Neutropenic sepsis</w:t>
            </w:r>
          </w:p>
        </w:tc>
        <w:tc>
          <w:tcPr>
            <w:tcW w:w="2127" w:type="dxa"/>
            <w:tcBorders>
              <w:top w:val="single" w:sz="4" w:space="0" w:color="7F7F7F"/>
              <w:bottom w:val="single" w:sz="4" w:space="0" w:color="7F7F7F"/>
            </w:tcBorders>
          </w:tcPr>
          <w:p w14:paraId="1AD89475" w14:textId="172D647D"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5</w:t>
            </w:r>
            <w:r w:rsidR="002643A7" w:rsidRPr="00AD2620">
              <w:rPr>
                <w:rFonts w:ascii="Times New Roman" w:hAnsi="Times New Roman"/>
                <w:sz w:val="18"/>
                <w:szCs w:val="18"/>
              </w:rPr>
              <w:t>,</w:t>
            </w:r>
            <w:r w:rsidRPr="00AD2620">
              <w:rPr>
                <w:rFonts w:ascii="Times New Roman" w:hAnsi="Times New Roman"/>
                <w:sz w:val="18"/>
                <w:szCs w:val="18"/>
              </w:rPr>
              <w:t>880 (2</w:t>
            </w:r>
            <w:r w:rsidR="002643A7" w:rsidRPr="00AD2620">
              <w:rPr>
                <w:rFonts w:ascii="Times New Roman" w:hAnsi="Times New Roman"/>
                <w:sz w:val="18"/>
                <w:szCs w:val="18"/>
              </w:rPr>
              <w:t>,</w:t>
            </w:r>
            <w:r w:rsidRPr="00AD2620">
              <w:rPr>
                <w:rFonts w:ascii="Times New Roman" w:hAnsi="Times New Roman"/>
                <w:sz w:val="18"/>
                <w:szCs w:val="18"/>
              </w:rPr>
              <w:t>352)</w:t>
            </w:r>
          </w:p>
        </w:tc>
        <w:tc>
          <w:tcPr>
            <w:tcW w:w="2268" w:type="dxa"/>
            <w:tcBorders>
              <w:top w:val="single" w:sz="4" w:space="0" w:color="7F7F7F"/>
              <w:bottom w:val="single" w:sz="4" w:space="0" w:color="7F7F7F"/>
            </w:tcBorders>
          </w:tcPr>
          <w:p w14:paraId="01C4124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0.15 (0.04) of patients with chemotherapy</w:t>
            </w:r>
          </w:p>
        </w:tc>
        <w:tc>
          <w:tcPr>
            <w:tcW w:w="1265" w:type="dxa"/>
            <w:tcBorders>
              <w:top w:val="single" w:sz="4" w:space="0" w:color="7F7F7F"/>
              <w:bottom w:val="single" w:sz="4" w:space="0" w:color="7F7F7F"/>
            </w:tcBorders>
          </w:tcPr>
          <w:p w14:paraId="59FD724C" w14:textId="4EED820A"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2CA209B8" w14:textId="77777777" w:rsidTr="004C460F">
        <w:tc>
          <w:tcPr>
            <w:tcW w:w="3402" w:type="dxa"/>
          </w:tcPr>
          <w:p w14:paraId="639ADBFB" w14:textId="77777777" w:rsidR="00046BA7" w:rsidRPr="00AD2620" w:rsidRDefault="00046BA7" w:rsidP="004C460F">
            <w:pPr>
              <w:spacing w:before="0" w:after="0" w:line="240" w:lineRule="auto"/>
              <w:ind w:left="455"/>
              <w:jc w:val="left"/>
              <w:rPr>
                <w:rFonts w:ascii="Times New Roman" w:hAnsi="Times New Roman"/>
                <w:bCs/>
                <w:sz w:val="18"/>
                <w:szCs w:val="18"/>
              </w:rPr>
            </w:pPr>
            <w:proofErr w:type="spellStart"/>
            <w:r w:rsidRPr="00AD2620">
              <w:rPr>
                <w:rFonts w:ascii="Times New Roman" w:hAnsi="Times New Roman"/>
                <w:bCs/>
                <w:sz w:val="18"/>
                <w:szCs w:val="18"/>
              </w:rPr>
              <w:t>Neulasta</w:t>
            </w:r>
            <w:proofErr w:type="spellEnd"/>
            <w:r w:rsidRPr="00AD2620">
              <w:rPr>
                <w:rFonts w:ascii="Times New Roman" w:hAnsi="Times New Roman"/>
                <w:bCs/>
                <w:sz w:val="18"/>
                <w:szCs w:val="18"/>
              </w:rPr>
              <w:t xml:space="preserve"> (</w:t>
            </w:r>
            <w:proofErr w:type="spellStart"/>
            <w:r w:rsidRPr="00AD2620">
              <w:rPr>
                <w:rFonts w:ascii="Times New Roman" w:hAnsi="Times New Roman"/>
                <w:bCs/>
                <w:sz w:val="18"/>
                <w:szCs w:val="18"/>
              </w:rPr>
              <w:t>pegfilgrastim</w:t>
            </w:r>
            <w:proofErr w:type="spellEnd"/>
            <w:r w:rsidRPr="00AD2620">
              <w:rPr>
                <w:rFonts w:ascii="Times New Roman" w:hAnsi="Times New Roman"/>
                <w:bCs/>
                <w:sz w:val="18"/>
                <w:szCs w:val="18"/>
              </w:rPr>
              <w:t>)</w:t>
            </w:r>
          </w:p>
        </w:tc>
        <w:tc>
          <w:tcPr>
            <w:tcW w:w="2127" w:type="dxa"/>
          </w:tcPr>
          <w:p w14:paraId="46F60606" w14:textId="4374DE89"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10,019 (4</w:t>
            </w:r>
            <w:r w:rsidR="002643A7" w:rsidRPr="00AD2620">
              <w:rPr>
                <w:rFonts w:ascii="Times New Roman" w:hAnsi="Times New Roman"/>
                <w:sz w:val="18"/>
                <w:szCs w:val="18"/>
              </w:rPr>
              <w:t>,</w:t>
            </w:r>
            <w:r w:rsidRPr="00AD2620">
              <w:rPr>
                <w:rFonts w:ascii="Times New Roman" w:hAnsi="Times New Roman"/>
                <w:sz w:val="18"/>
                <w:szCs w:val="18"/>
              </w:rPr>
              <w:t>008)</w:t>
            </w:r>
          </w:p>
        </w:tc>
        <w:tc>
          <w:tcPr>
            <w:tcW w:w="2268" w:type="dxa"/>
          </w:tcPr>
          <w:p w14:paraId="6751E5D9"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0.50 (0.13) of patients with chemotherapy</w:t>
            </w:r>
          </w:p>
        </w:tc>
        <w:tc>
          <w:tcPr>
            <w:tcW w:w="1265" w:type="dxa"/>
          </w:tcPr>
          <w:p w14:paraId="4BEBB596" w14:textId="7D75C244"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75EF9E32" w14:textId="77777777" w:rsidTr="004C460F">
        <w:tc>
          <w:tcPr>
            <w:tcW w:w="3402" w:type="dxa"/>
            <w:tcBorders>
              <w:top w:val="single" w:sz="4" w:space="0" w:color="7F7F7F"/>
              <w:bottom w:val="single" w:sz="4" w:space="0" w:color="7F7F7F"/>
            </w:tcBorders>
          </w:tcPr>
          <w:p w14:paraId="5F5BA398"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Antiemetics</w:t>
            </w:r>
          </w:p>
        </w:tc>
        <w:tc>
          <w:tcPr>
            <w:tcW w:w="2127" w:type="dxa"/>
            <w:tcBorders>
              <w:top w:val="single" w:sz="4" w:space="0" w:color="7F7F7F"/>
              <w:bottom w:val="single" w:sz="4" w:space="0" w:color="7F7F7F"/>
            </w:tcBorders>
          </w:tcPr>
          <w:p w14:paraId="599FF08F"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503 (201)</w:t>
            </w:r>
          </w:p>
        </w:tc>
        <w:tc>
          <w:tcPr>
            <w:tcW w:w="2268" w:type="dxa"/>
            <w:tcBorders>
              <w:top w:val="single" w:sz="4" w:space="0" w:color="7F7F7F"/>
              <w:bottom w:val="single" w:sz="4" w:space="0" w:color="7F7F7F"/>
            </w:tcBorders>
          </w:tcPr>
          <w:p w14:paraId="67DC7ED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All patients with chemotherapy</w:t>
            </w:r>
          </w:p>
        </w:tc>
        <w:tc>
          <w:tcPr>
            <w:tcW w:w="1265" w:type="dxa"/>
            <w:tcBorders>
              <w:top w:val="single" w:sz="4" w:space="0" w:color="7F7F7F"/>
              <w:bottom w:val="single" w:sz="4" w:space="0" w:color="7F7F7F"/>
            </w:tcBorders>
          </w:tcPr>
          <w:p w14:paraId="10FA85E7" w14:textId="4C09A9C0"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3D577627" w14:textId="77777777" w:rsidTr="004C460F">
        <w:tc>
          <w:tcPr>
            <w:tcW w:w="3402" w:type="dxa"/>
          </w:tcPr>
          <w:p w14:paraId="0494D59C"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 xml:space="preserve">Bisphosphonates </w:t>
            </w:r>
          </w:p>
        </w:tc>
        <w:tc>
          <w:tcPr>
            <w:tcW w:w="2127" w:type="dxa"/>
          </w:tcPr>
          <w:p w14:paraId="5CD37572"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428 (171)</w:t>
            </w:r>
          </w:p>
        </w:tc>
        <w:tc>
          <w:tcPr>
            <w:tcW w:w="2268" w:type="dxa"/>
          </w:tcPr>
          <w:p w14:paraId="374D83F6"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All patients with distant cancers</w:t>
            </w:r>
          </w:p>
        </w:tc>
        <w:tc>
          <w:tcPr>
            <w:tcW w:w="1265" w:type="dxa"/>
          </w:tcPr>
          <w:p w14:paraId="33CC3D46" w14:textId="13A1C30D"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6F8BF862" w14:textId="77777777" w:rsidTr="004C460F">
        <w:tc>
          <w:tcPr>
            <w:tcW w:w="3402" w:type="dxa"/>
            <w:tcBorders>
              <w:top w:val="single" w:sz="4" w:space="0" w:color="7F7F7F"/>
              <w:bottom w:val="single" w:sz="4" w:space="0" w:color="7F7F7F"/>
            </w:tcBorders>
          </w:tcPr>
          <w:p w14:paraId="5F5C9A32" w14:textId="6E852817" w:rsidR="00046BA7" w:rsidRPr="00AD2620" w:rsidRDefault="00046BA7" w:rsidP="004C460F">
            <w:pPr>
              <w:spacing w:before="0" w:after="0" w:line="240" w:lineRule="auto"/>
              <w:ind w:left="30"/>
              <w:jc w:val="left"/>
              <w:rPr>
                <w:rFonts w:ascii="Times New Roman" w:hAnsi="Times New Roman"/>
                <w:bCs/>
                <w:sz w:val="18"/>
                <w:szCs w:val="18"/>
              </w:rPr>
            </w:pPr>
            <w:r w:rsidRPr="00AD2620">
              <w:rPr>
                <w:rFonts w:ascii="Times New Roman" w:hAnsi="Times New Roman"/>
                <w:bCs/>
                <w:sz w:val="18"/>
                <w:szCs w:val="18"/>
              </w:rPr>
              <w:t>Endocrine therapy for HR+ and HER2/neu</w:t>
            </w:r>
          </w:p>
        </w:tc>
        <w:tc>
          <w:tcPr>
            <w:tcW w:w="2127" w:type="dxa"/>
            <w:tcBorders>
              <w:top w:val="single" w:sz="4" w:space="0" w:color="7F7F7F"/>
              <w:bottom w:val="single" w:sz="4" w:space="0" w:color="7F7F7F"/>
            </w:tcBorders>
          </w:tcPr>
          <w:p w14:paraId="7E945CCE"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1CB95994"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0DAE374B"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6C9ED5E6" w14:textId="77777777" w:rsidTr="004C460F">
        <w:tc>
          <w:tcPr>
            <w:tcW w:w="3402" w:type="dxa"/>
          </w:tcPr>
          <w:p w14:paraId="67C4B405"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Local cancers</w:t>
            </w:r>
          </w:p>
        </w:tc>
        <w:tc>
          <w:tcPr>
            <w:tcW w:w="2127" w:type="dxa"/>
          </w:tcPr>
          <w:p w14:paraId="003B1DBB"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First year: 1118 (605)</w:t>
            </w:r>
          </w:p>
          <w:p w14:paraId="76F03059" w14:textId="4CD1807E"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Years 2–5: 717 (381)</w:t>
            </w:r>
          </w:p>
        </w:tc>
        <w:tc>
          <w:tcPr>
            <w:tcW w:w="2268" w:type="dxa"/>
          </w:tcPr>
          <w:p w14:paraId="777BC6FB"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0.90 (0.11)</w:t>
            </w:r>
          </w:p>
        </w:tc>
        <w:tc>
          <w:tcPr>
            <w:tcW w:w="1265" w:type="dxa"/>
          </w:tcPr>
          <w:p w14:paraId="628D9520" w14:textId="14E75E57"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PEVuZE5vdGU+PENpdGU+PEF1dGhvcj5MdXg8L0F1dGhvcj48WWVhcj4yMDEwPC9ZZWFyPjxSZWNO
dW0+NDI8L1JlY051bT48RGlzcGxheVRleHQ+WzM4LCAzOSwgNDFdPC9EaXNwbGF5VGV4dD48cmVj
b3JkPjxyZWMtbnVtYmVyPjQyPC9yZWMtbnVtYmVyPjxmb3JlaWduLWtleXM+PGtleSBhcHA9IkVO
IiBkYi1pZD0iZXRyMDByejAzNTBweHdlcDBhZ3ZkZGQyeHJ2ZHRkMHQwdjVkIiB0aW1lc3RhbXA9
IjAiPjQyPC9rZXk+PC9mb3JlaWduLWtleXM+PHJlZi10eXBlIG5hbWU9IkpvdXJuYWwgQXJ0aWNs
ZSI+MTc8L3JlZi10eXBlPjxjb250cmlidXRvcnM+PGF1dGhvcnM+PGF1dGhvcj5MdXgsIE0uIFAu
PC9hdXRob3I+PGF1dGhvcj5Xb2NrZWwsIEEuPC9hdXRob3I+PGF1dGhvcj5CZW5lZGljdCwgQS48
L2F1dGhvcj48YXV0aG9yPkJ1Y2hob2x6LCBTLjwvYXV0aG9yPjxhdXRob3I+S3JlaWYsIE4uPC9h
dXRob3I+PGF1dGhvcj5IYXJiZWNrLCBOLjwvYXV0aG9yPjxhdXRob3I+S3JlaWVuYmVyZywgUi48
L2F1dGhvcj48YXV0aG9yPkthdWZtYW5uLCBNLjwvYXV0aG9yPjxhdXRob3I+QmVja21hbm4sIE0u
IFcuPC9hdXRob3I+PGF1dGhvcj5Kb25hdCwgVy48L2F1dGhvcj48YXV0aG9yPkhhZGppLCBQLjwv
YXV0aG9yPjxhdXRob3I+RGlzdGxlciwgVy48L2F1dGhvcj48YXV0aG9yPlJhYWIsIEcuPC9hdXRo
b3I+PGF1dGhvcj5UZXNjaCwgSC48L2F1dGhvcj48YXV0aG9yPldleWVycywgRy48L2F1dGhvcj48
YXV0aG9yPlBvc3NpbmdlciwgSy48L2F1dGhvcj48YXV0aG9yPlNjaG5lZXdlaXNzLCBBLjwvYXV0
aG9yPjwvYXV0aG9ycz48L2NvbnRyaWJ1dG9ycz48YXV0aC1hZGRyZXNzPlVuaXZlcnNpdHkgQnJl
YXN0IENlbnRlciBGcmFuY29uaWEsIFVuaXZlcnNpdHkgb2YgRXJsYW5nZW4sIEdlcm1hbnkuPC9h
dXRoLWFkZHJlc3M+PHRpdGxlcz48dGl0bGU+Q29zdC1lZmZlY3RpdmVuZXNzIGFuYWx5c2lzIG9m
IGFuYXN0cm96b2xlIHZlcnN1cyB0YW1veGlmZW4gaW4gYWRqdXZhbnQgdGhlcmFweSBmb3IgZWFy
bHktc3RhZ2UgYnJlYXN0IGNhbmNlciAtIGEgaGVhbHRoLWVjb25vbWljIGFuYWx5c2lzIGJhc2Vk
IG9uIHRoZSAxMDAtbW9udGggYW5hbHlzaXMgb2YgdGhlIEFUQUMgdHJpYWwgYW5kIHRoZSBHZXJt
YW4gaGVhbHRoIHN5c3RlbTwvdGl0bGU+PHNlY29uZGFyeS10aXRsZT5PbmtvbG9naWU8L3NlY29u
ZGFyeS10aXRsZT48L3RpdGxlcz48cGFnZXM+MTU1LTY2PC9wYWdlcz48dm9sdW1lPjMzPC92b2x1
bWU+PG51bWJlcj40PC9udW1iZXI+PGtleXdvcmRzPjxrZXl3b3JkPkFudGluZW9wbGFzdGljIEFn
ZW50cy9lY29ub21pY3MvdGhlcmFwZXV0aWMgdXNlPC9rZXl3b3JkPjxrZXl3b3JkPkJyZWFzdCBO
ZW9wbGFzbXMvKmRydWcgdGhlcmFweS8qZWNvbm9taWNzL2VwaWRlbWlvbG9neTwva2V5d29yZD48
a2V5d29yZD5Db21wdXRlciBTaW11bGF0aW9uPC9rZXl3b3JkPjxrZXl3b3JkPkNvc3QtQmVuZWZp
dCBBbmFseXNpczwva2V5d29yZD48a2V5d29yZD5GZW1hbGU8L2tleXdvcmQ+PGtleXdvcmQ+R2Vy
bWFueS9lcGlkZW1pb2xvZ3k8L2tleXdvcmQ+PGtleXdvcmQ+SGVhbHRoIENhcmUgQ29zdHMvKnN0
YXRpc3RpY3MgJmFtcDsgbnVtZXJpY2FsIGRhdGE8L2tleXdvcmQ+PGtleXdvcmQ+SHVtYW5zPC9r
ZXl3b3JkPjxrZXl3b3JkPkluY2lkZW5jZTwva2V5d29yZD48a2V5d29yZD5NaWRkbGUgQWdlZDwv
a2V5d29yZD48a2V5d29yZD4qTW9kZWxzLCBFY29ub21pYzwva2V5d29yZD48a2V5d29yZD5OaXRy
aWxlcy8qZWNvbm9taWNzLyp0aGVyYXBldXRpYyB1c2U8L2tleXdvcmQ+PGtleXdvcmQ+VGFtb3hp
ZmVuLyplY29ub21pY3MvKnRoZXJhcGV1dGljIHVzZTwva2V5d29yZD48a2V5d29yZD5Ucmlhem9s
ZXMvKmVjb25vbWljcy8qdGhlcmFwZXV0aWMgdXNlPC9rZXl3b3JkPjwva2V5d29yZHM+PGRhdGVz
Pjx5ZWFyPjIwMTA8L3llYXI+PC9kYXRlcz48aXNibj4xNDIzLTAyNDAgKEVsZWN0cm9uaWMpJiN4
RDswMzc4LTU4NFggKExpbmtpbmcpPC9pc2JuPjxhY2Nlc3Npb24tbnVtPjIwMzg5MTQxPC9hY2Nl
c3Npb24tbnVtPjx1cmxzPjxyZWxhdGVkLXVybHM+PHVybD5odHRwczovL3d3dy5uY2JpLm5sbS5u
aWguZ292L3B1Ym1lZC8yMDM4OTE0MTwvdXJsPjx1cmw+aHR0cHM6Ly93d3cua2FyZ2VyLmNvbS9B
cnRpY2xlL1BkZi8yODYyMzM8L3VybD48L3JlbGF0ZWQtdXJscz48L3VybHM+PGVsZWN0cm9uaWMt
cmVzb3VyY2UtbnVtPjEwLjExNTkvMDAwMjg2MjMzPC9lbGVjdHJvbmljLXJlc291cmNlLW51bT48
L3JlY29yZD48L0NpdGU+PENpdGU+PEF1dGhvcj5TY2h3YWJlPC9BdXRob3I+PFllYXI+MjAxNDwv
WWVhcj48UmVjTnVtPjc3PC9SZWNOdW0+PHJlY29yZD48cmVjLW51bWJlcj43NzwvcmVjLW51bWJl
cj48Zm9yZWlnbi1rZXlzPjxrZXkgYXBwPSJFTiIgZGItaWQ9ImV0cjAwcnowMzUwcHh3ZXAwYWd2
ZGRkMnhydmR0ZDB0MHY1ZCIgdGltZXN0YW1wPSIxNTUyNTYyNTU1Ij43Nzwva2V5PjwvZm9yZWln
bi1rZXlzPjxyZWYtdHlwZSBuYW1lPSJCb29rIj42PC9yZWYtdHlwZT48Y29udHJpYnV0b3JzPjxh
dXRob3JzPjxhdXRob3I+U2Nod2FiZSwgVS48L2F1dGhvcj48YXV0aG9yPlBhZmZyYXRoLCBELjwv
YXV0aG9yPjwvYXV0aG9ycz48L2NvbnRyaWJ1dG9ycz48dGl0bGVzPjx0aXRsZT5BcnpuZWltaXR0
ZWx2ZXJvcmRudW5nc3JlcG9ydDwvdGl0bGU+PC90aXRsZXM+PGRhdGVzPjx5ZWFyPjIwMTQ8L3ll
YXI+PC9kYXRlcz48cHViLWxvY2F0aW9uPkJlcmxpbjwvcHViLWxvY2F0aW9uPjxwdWJsaXNoZXI+
U3ByaW5nZXItVmVybGFnIEJlcmxpbiBIZWlkZWxiZXJnPC9wdWJsaXNoZXI+PHVybHM+PC91cmxz
PjwvcmVjb3JkPjwvQ2l0ZT48Q2l0ZT48QXV0aG9yPktWUkxQPC9BdXRob3I+PFllYXI+MjAxNjwv
WWVhcj48UmVjTnVtPjQxPC9SZWNOdW0+PHJlY29yZD48cmVjLW51bWJlcj40MTwvcmVjLW51bWJl
cj48Zm9yZWlnbi1rZXlzPjxrZXkgYXBwPSJFTiIgZGItaWQ9ImV0cjAwcnowMzUwcHh3ZXAwYWd2
ZGRkMnhydmR0ZDB0MHY1ZCIgdGltZXN0YW1wPSIwIj40MTwva2V5PjwvZm9yZWlnbi1rZXlzPjxy
ZWYtdHlwZSBuYW1lPSJXZWIgUGFnZSI+MTI8L3JlZi10eXBlPjxjb250cmlidXRvcnM+PGF1dGhv
cnM+PGF1dGhvcj5LVlJMUCw8L2F1dGhvcj48L2F1dGhvcnM+PC9jb250cmlidXRvcnM+PHRpdGxl
cz48dGl0bGU+R0UtQmVyaWNodCBETVAgQnJ1c3RrcmVicyAwMS0wNi8yMDE2PC90aXRsZT48L3Rp
dGxlcz48bnVtYmVyPjZ0aCBKdW5lLCAyMDE3PC9udW1iZXI+PGRhdGVzPjx5ZWFyPjIwMTY8L3ll
YXI+PC9kYXRlcz48cHViLWxvY2F0aW9uPk1haW56PC9wdWItbG9jYXRpb24+PHB1Ymxpc2hlcj5L
YXNzZW7DpHJ6dGxpY2hlIFZlcmVpbmlndW5nIFJoZWlubGFuZC1QZmFsejwvcHVibGlzaGVyPjx1
cmxzPjxyZWxhdGVkLXVybHM+PHVybD5odHRwczovL3d3dy5rdi1ybHAuZGUvbWl0Z2xpZWRlci9k
bXAvZG1wLWJydXN0a3JlYnMvPC91cmw+PC9yZWxhdGVkLXVybHM+PC91cmxzPjwvcmVjb3JkPjwv
Q2l0ZT48L0VuZE5vdGU+AG==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PEVuZE5vdGU+PENpdGU+PEF1dGhvcj5MdXg8L0F1dGhvcj48WWVhcj4yMDEwPC9ZZWFyPjxSZWNO
dW0+NDI8L1JlY051bT48RGlzcGxheVRleHQ+WzM4LCAzOSwgNDFdPC9EaXNwbGF5VGV4dD48cmVj
b3JkPjxyZWMtbnVtYmVyPjQyPC9yZWMtbnVtYmVyPjxmb3JlaWduLWtleXM+PGtleSBhcHA9IkVO
IiBkYi1pZD0iZXRyMDByejAzNTBweHdlcDBhZ3ZkZGQyeHJ2ZHRkMHQwdjVkIiB0aW1lc3RhbXA9
IjAiPjQyPC9rZXk+PC9mb3JlaWduLWtleXM+PHJlZi10eXBlIG5hbWU9IkpvdXJuYWwgQXJ0aWNs
ZSI+MTc8L3JlZi10eXBlPjxjb250cmlidXRvcnM+PGF1dGhvcnM+PGF1dGhvcj5MdXgsIE0uIFAu
PC9hdXRob3I+PGF1dGhvcj5Xb2NrZWwsIEEuPC9hdXRob3I+PGF1dGhvcj5CZW5lZGljdCwgQS48
L2F1dGhvcj48YXV0aG9yPkJ1Y2hob2x6LCBTLjwvYXV0aG9yPjxhdXRob3I+S3JlaWYsIE4uPC9h
dXRob3I+PGF1dGhvcj5IYXJiZWNrLCBOLjwvYXV0aG9yPjxhdXRob3I+S3JlaWVuYmVyZywgUi48
L2F1dGhvcj48YXV0aG9yPkthdWZtYW5uLCBNLjwvYXV0aG9yPjxhdXRob3I+QmVja21hbm4sIE0u
IFcuPC9hdXRob3I+PGF1dGhvcj5Kb25hdCwgVy48L2F1dGhvcj48YXV0aG9yPkhhZGppLCBQLjwv
YXV0aG9yPjxhdXRob3I+RGlzdGxlciwgVy48L2F1dGhvcj48YXV0aG9yPlJhYWIsIEcuPC9hdXRo
b3I+PGF1dGhvcj5UZXNjaCwgSC48L2F1dGhvcj48YXV0aG9yPldleWVycywgRy48L2F1dGhvcj48
YXV0aG9yPlBvc3NpbmdlciwgSy48L2F1dGhvcj48YXV0aG9yPlNjaG5lZXdlaXNzLCBBLjwvYXV0
aG9yPjwvYXV0aG9ycz48L2NvbnRyaWJ1dG9ycz48YXV0aC1hZGRyZXNzPlVuaXZlcnNpdHkgQnJl
YXN0IENlbnRlciBGcmFuY29uaWEsIFVuaXZlcnNpdHkgb2YgRXJsYW5nZW4sIEdlcm1hbnkuPC9h
dXRoLWFkZHJlc3M+PHRpdGxlcz48dGl0bGU+Q29zdC1lZmZlY3RpdmVuZXNzIGFuYWx5c2lzIG9m
IGFuYXN0cm96b2xlIHZlcnN1cyB0YW1veGlmZW4gaW4gYWRqdXZhbnQgdGhlcmFweSBmb3IgZWFy
bHktc3RhZ2UgYnJlYXN0IGNhbmNlciAtIGEgaGVhbHRoLWVjb25vbWljIGFuYWx5c2lzIGJhc2Vk
IG9uIHRoZSAxMDAtbW9udGggYW5hbHlzaXMgb2YgdGhlIEFUQUMgdHJpYWwgYW5kIHRoZSBHZXJt
YW4gaGVhbHRoIHN5c3RlbTwvdGl0bGU+PHNlY29uZGFyeS10aXRsZT5PbmtvbG9naWU8L3NlY29u
ZGFyeS10aXRsZT48L3RpdGxlcz48cGFnZXM+MTU1LTY2PC9wYWdlcz48dm9sdW1lPjMzPC92b2x1
bWU+PG51bWJlcj40PC9udW1iZXI+PGtleXdvcmRzPjxrZXl3b3JkPkFudGluZW9wbGFzdGljIEFn
ZW50cy9lY29ub21pY3MvdGhlcmFwZXV0aWMgdXNlPC9rZXl3b3JkPjxrZXl3b3JkPkJyZWFzdCBO
ZW9wbGFzbXMvKmRydWcgdGhlcmFweS8qZWNvbm9taWNzL2VwaWRlbWlvbG9neTwva2V5d29yZD48
a2V5d29yZD5Db21wdXRlciBTaW11bGF0aW9uPC9rZXl3b3JkPjxrZXl3b3JkPkNvc3QtQmVuZWZp
dCBBbmFseXNpczwva2V5d29yZD48a2V5d29yZD5GZW1hbGU8L2tleXdvcmQ+PGtleXdvcmQ+R2Vy
bWFueS9lcGlkZW1pb2xvZ3k8L2tleXdvcmQ+PGtleXdvcmQ+SGVhbHRoIENhcmUgQ29zdHMvKnN0
YXRpc3RpY3MgJmFtcDsgbnVtZXJpY2FsIGRhdGE8L2tleXdvcmQ+PGtleXdvcmQ+SHVtYW5zPC9r
ZXl3b3JkPjxrZXl3b3JkPkluY2lkZW5jZTwva2V5d29yZD48a2V5d29yZD5NaWRkbGUgQWdlZDwv
a2V5d29yZD48a2V5d29yZD4qTW9kZWxzLCBFY29ub21pYzwva2V5d29yZD48a2V5d29yZD5OaXRy
aWxlcy8qZWNvbm9taWNzLyp0aGVyYXBldXRpYyB1c2U8L2tleXdvcmQ+PGtleXdvcmQ+VGFtb3hp
ZmVuLyplY29ub21pY3MvKnRoZXJhcGV1dGljIHVzZTwva2V5d29yZD48a2V5d29yZD5Ucmlhem9s
ZXMvKmVjb25vbWljcy8qdGhlcmFwZXV0aWMgdXNlPC9rZXl3b3JkPjwva2V5d29yZHM+PGRhdGVz
Pjx5ZWFyPjIwMTA8L3llYXI+PC9kYXRlcz48aXNibj4xNDIzLTAyNDAgKEVsZWN0cm9uaWMpJiN4
RDswMzc4LTU4NFggKExpbmtpbmcpPC9pc2JuPjxhY2Nlc3Npb24tbnVtPjIwMzg5MTQxPC9hY2Nl
c3Npb24tbnVtPjx1cmxzPjxyZWxhdGVkLXVybHM+PHVybD5odHRwczovL3d3dy5uY2JpLm5sbS5u
aWguZ292L3B1Ym1lZC8yMDM4OTE0MTwvdXJsPjx1cmw+aHR0cHM6Ly93d3cua2FyZ2VyLmNvbS9B
cnRpY2xlL1BkZi8yODYyMzM8L3VybD48L3JlbGF0ZWQtdXJscz48L3VybHM+PGVsZWN0cm9uaWMt
cmVzb3VyY2UtbnVtPjEwLjExNTkvMDAwMjg2MjMzPC9lbGVjdHJvbmljLXJlc291cmNlLW51bT48
L3JlY29yZD48L0NpdGU+PENpdGU+PEF1dGhvcj5TY2h3YWJlPC9BdXRob3I+PFllYXI+MjAxNDwv
WWVhcj48UmVjTnVtPjc3PC9SZWNOdW0+PHJlY29yZD48cmVjLW51bWJlcj43NzwvcmVjLW51bWJl
cj48Zm9yZWlnbi1rZXlzPjxrZXkgYXBwPSJFTiIgZGItaWQ9ImV0cjAwcnowMzUwcHh3ZXAwYWd2
ZGRkMnhydmR0ZDB0MHY1ZCIgdGltZXN0YW1wPSIxNTUyNTYyNTU1Ij43Nzwva2V5PjwvZm9yZWln
bi1rZXlzPjxyZWYtdHlwZSBuYW1lPSJCb29rIj42PC9yZWYtdHlwZT48Y29udHJpYnV0b3JzPjxh
dXRob3JzPjxhdXRob3I+U2Nod2FiZSwgVS48L2F1dGhvcj48YXV0aG9yPlBhZmZyYXRoLCBELjwv
YXV0aG9yPjwvYXV0aG9ycz48L2NvbnRyaWJ1dG9ycz48dGl0bGVzPjx0aXRsZT5BcnpuZWltaXR0
ZWx2ZXJvcmRudW5nc3JlcG9ydDwvdGl0bGU+PC90aXRsZXM+PGRhdGVzPjx5ZWFyPjIwMTQ8L3ll
YXI+PC9kYXRlcz48cHViLWxvY2F0aW9uPkJlcmxpbjwvcHViLWxvY2F0aW9uPjxwdWJsaXNoZXI+
U3ByaW5nZXItVmVybGFnIEJlcmxpbiBIZWlkZWxiZXJnPC9wdWJsaXNoZXI+PHVybHM+PC91cmxz
PjwvcmVjb3JkPjwvQ2l0ZT48Q2l0ZT48QXV0aG9yPktWUkxQPC9BdXRob3I+PFllYXI+MjAxNjwv
WWVhcj48UmVjTnVtPjQxPC9SZWNOdW0+PHJlY29yZD48cmVjLW51bWJlcj40MTwvcmVjLW51bWJl
cj48Zm9yZWlnbi1rZXlzPjxrZXkgYXBwPSJFTiIgZGItaWQ9ImV0cjAwcnowMzUwcHh3ZXAwYWd2
ZGRkMnhydmR0ZDB0MHY1ZCIgdGltZXN0YW1wPSIwIj40MTwva2V5PjwvZm9yZWlnbi1rZXlzPjxy
ZWYtdHlwZSBuYW1lPSJXZWIgUGFnZSI+MTI8L3JlZi10eXBlPjxjb250cmlidXRvcnM+PGF1dGhv
cnM+PGF1dGhvcj5LVlJMUCw8L2F1dGhvcj48L2F1dGhvcnM+PC9jb250cmlidXRvcnM+PHRpdGxl
cz48dGl0bGU+R0UtQmVyaWNodCBETVAgQnJ1c3RrcmVicyAwMS0wNi8yMDE2PC90aXRsZT48L3Rp
dGxlcz48bnVtYmVyPjZ0aCBKdW5lLCAyMDE3PC9udW1iZXI+PGRhdGVzPjx5ZWFyPjIwMTY8L3ll
YXI+PC9kYXRlcz48cHViLWxvY2F0aW9uPk1haW56PC9wdWItbG9jYXRpb24+PHB1Ymxpc2hlcj5L
YXNzZW7DpHJ6dGxpY2hlIFZlcmVpbmlndW5nIFJoZWlubGFuZC1QZmFsejwvcHVibGlzaGVyPjx1
cmxzPjxyZWxhdGVkLXVybHM+PHVybD5odHRwczovL3d3dy5rdi1ybHAuZGUvbWl0Z2xpZWRlci9k
bXAvZG1wLWJydXN0a3JlYnMvPC91cmw+PC9yZWxhdGVkLXVybHM+PC91cmxzPjwvcmVjb3JkPjwv
Q2l0ZT48L0VuZE5vdGU+AG==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[38, 39, 41]</w:t>
            </w:r>
            <w:r w:rsidRPr="00AD2620">
              <w:rPr>
                <w:rFonts w:ascii="Times New Roman" w:hAnsi="Times New Roman"/>
                <w:sz w:val="18"/>
                <w:szCs w:val="18"/>
              </w:rPr>
              <w:fldChar w:fldCharType="end"/>
            </w:r>
          </w:p>
        </w:tc>
      </w:tr>
      <w:tr w:rsidR="00046BA7" w:rsidRPr="00AD2620" w14:paraId="1FA78D78" w14:textId="77777777" w:rsidTr="004C460F">
        <w:tc>
          <w:tcPr>
            <w:tcW w:w="3402" w:type="dxa"/>
            <w:tcBorders>
              <w:top w:val="single" w:sz="4" w:space="0" w:color="7F7F7F"/>
              <w:bottom w:val="single" w:sz="4" w:space="0" w:color="7F7F7F"/>
            </w:tcBorders>
          </w:tcPr>
          <w:p w14:paraId="2480BA43"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Regional cancers</w:t>
            </w:r>
          </w:p>
        </w:tc>
        <w:tc>
          <w:tcPr>
            <w:tcW w:w="2127" w:type="dxa"/>
            <w:tcBorders>
              <w:top w:val="single" w:sz="4" w:space="0" w:color="7F7F7F"/>
              <w:bottom w:val="single" w:sz="4" w:space="0" w:color="7F7F7F"/>
            </w:tcBorders>
          </w:tcPr>
          <w:p w14:paraId="797670C8"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First year: 1118 (605)</w:t>
            </w:r>
          </w:p>
          <w:p w14:paraId="4FD19DB2" w14:textId="2961D114"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Years 2–5: 717 (381)</w:t>
            </w:r>
          </w:p>
        </w:tc>
        <w:tc>
          <w:tcPr>
            <w:tcW w:w="2268" w:type="dxa"/>
            <w:tcBorders>
              <w:top w:val="single" w:sz="4" w:space="0" w:color="7F7F7F"/>
              <w:bottom w:val="single" w:sz="4" w:space="0" w:color="7F7F7F"/>
            </w:tcBorders>
          </w:tcPr>
          <w:p w14:paraId="379B8504"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0.62 (0.11)</w:t>
            </w:r>
          </w:p>
        </w:tc>
        <w:tc>
          <w:tcPr>
            <w:tcW w:w="1265" w:type="dxa"/>
            <w:tcBorders>
              <w:top w:val="single" w:sz="4" w:space="0" w:color="7F7F7F"/>
              <w:bottom w:val="single" w:sz="4" w:space="0" w:color="7F7F7F"/>
            </w:tcBorders>
          </w:tcPr>
          <w:p w14:paraId="644AABA4" w14:textId="35ACC00D"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PEVuZE5vdGU+PENpdGU+PEF1dGhvcj5FbmdlbDwvQXV0aG9yPjxZZWFyPjIwMDI8L1llYXI+PFJl
Y051bT4zOTwvUmVjTnVtPjxEaXNwbGF5VGV4dD5bMzYsIDM5LCA0MV08L0Rpc3BsYXlUZXh0Pjxy
ZWNvcmQ+PHJlYy1udW1iZXI+Mzk8L3JlYy1udW1iZXI+PGZvcmVpZ24ta2V5cz48a2V5IGFwcD0i
RU4iIGRiLWlkPSJldHIwMHJ6MDM1MHB4d2VwMGFndmRkZDJ4cnZkdGQwdDB2NWQiIHRpbWVzdGFt
cD0iMCI+Mzk8L2tleT48L2ZvcmVpZ24ta2V5cz48cmVmLXR5cGUgbmFtZT0iSm91cm5hbCBBcnRp
Y2xlIj4xNzwvcmVmLXR5cGU+PGNvbnRyaWJ1dG9ycz48YXV0aG9ycz48YXV0aG9yPkVuZ2VsLCBK
LjwvYXV0aG9yPjxhdXRob3I+TmFnZWwsIEcuPC9hdXRob3I+PGF1dGhvcj5CcmV1ZXIsIEUuPC9h
dXRob3I+PGF1dGhvcj5NZWlzbmVyLCBDLjwvYXV0aG9yPjxhdXRob3I+QWxiZXJ0LCBVLiBTLjwv
YXV0aG9yPjxhdXRob3I+U3RyZWxvY2tlLCBLLjwvYXV0aG9yPjxhdXRob3I+U2F1ZXIsIEguPC9h
dXRob3I+PGF1dGhvcj5LYXRlbmthbXAsIEQuPC9hdXRob3I+PGF1dGhvcj5NaXR0ZXJtYXllciwg
Q2g8L2F1dGhvcj48YXV0aG9yPkhlaWRlbWFubiwgRS48L2F1dGhvcj48YXV0aG9yPlNjaHVseiwg
Sy4gRC48L2F1dGhvcj48YXV0aG9yPkt1bmF0aCwgSC48L2F1dGhvcj48YXV0aG9yPkxvcmVueiwg
Vy48L2F1dGhvcj48YXV0aG9yPkhvbHplbCwgRC48L2F1dGhvcj48L2F1dGhvcnM+PC9jb250cmli
dXRvcnM+PGF1dGgtYWRkcmVzcz5DYW5jZXIgUmVnaXN0cnkgb2YgdGhlIENvbXByZWhlbnNpdmUg
Q2FuY2VyIENlbnRlciBNdW5pY2gsIE1hcmNoaW9uaW5pc3RyYXNzZSAxNSwgODEzNzcsIE11bmlj
aCwgR2VybWFueS4gZW5nZWxAaWJlLm1lZC51bmktbXVlbmNoZW4uZGU8L2F1dGgtYWRkcmVzcz48
dGl0bGVzPjx0aXRsZT5QcmltYXJ5IGJyZWFzdCBjYW5jZXIgdGhlcmFweSBpbiBzaXggcmVnaW9u
cyBvZiBHZXJtYW55PC90aXRsZT48c2Vjb25kYXJ5LXRpdGxlPkV1ciBKIENhbmNlcjwvc2Vjb25k
YXJ5LXRpdGxlPjwvdGl0bGVzPjxwYWdlcz41NzgtODU8L3BhZ2VzPjx2b2x1bWU+Mzg8L3ZvbHVt
ZT48bnVtYmVyPjQ8L251bWJlcj48a2V5d29yZHM+PGtleXdvcmQ+QWdlIERpc3RyaWJ1dGlvbjwv
a2V5d29yZD48a2V5d29yZD5BZ2VkPC9rZXl3b3JkPjxrZXl3b3JkPkFudGluZW9wbGFzdGljIEFn
ZW50cy90aGVyYXBldXRpYyB1c2U8L2tleXdvcmQ+PGtleXdvcmQ+QnJlYXN0IE5lb3BsYXNtcy9l
cGlkZW1pb2xvZ3kvcGF0aG9sb2d5Lyp0aGVyYXB5PC9rZXl3b3JkPjxrZXl3b3JkPkRhdGEgQ29s
bGVjdGlvbjwva2V5d29yZD48a2V5d29yZD5GZW1hbGU8L2tleXdvcmQ+PGtleXdvcmQ+R2VybWFu
eS9lcGlkZW1pb2xvZ3k8L2tleXdvcmQ+PGtleXdvcmQ+SHVtYW5zPC9rZXl3b3JkPjxrZXl3b3Jk
Pk1hc3RlY3RvbXkvbWV0aG9kczwva2V5d29yZD48a2V5d29yZD5NaWRkbGUgQWdlZDwva2V5d29y
ZD48a2V5d29yZD5NdWx0aXZhcmlhdGUgQW5hbHlzaXM8L2tleXdvcmQ+PGtleXdvcmQ+UXVhbGl0
eSBBc3N1cmFuY2UsIEhlYWx0aCBDYXJlPC9rZXl3b3JkPjxrZXl3b3JkPlF1YWxpdHkgb2YgSGVh
bHRoIENhcmU8L2tleXdvcmQ+PC9rZXl3b3Jkcz48ZGF0ZXM+PHllYXI+MjAwMjwveWVhcj48cHVi
LWRhdGVzPjxkYXRlPk1hcjwvZGF0ZT48L3B1Yi1kYXRlcz48L2RhdGVzPjxpc2JuPjA5NTktODA0
OSAoUHJpbnQpJiN4RDswOTU5LTgwNDkgKExpbmtpbmcpPC9pc2JuPjxhY2Nlc3Npb24tbnVtPjEx
ODcyMzUzPC9hY2Nlc3Npb24tbnVtPjx1cmxzPjxyZWxhdGVkLXVybHM+PHVybD5odHRwczovL3d3
dy5uY2JpLm5sbS5uaWguZ292L3B1Ym1lZC8xMTg3MjM1MzwvdXJsPjwvcmVsYXRlZC11cmxzPjwv
dXJscz48L3JlY29yZD48L0NpdGU+PENpdGU+PEF1dGhvcj5MdXg8L0F1dGhvcj48WWVhcj4yMDEw
PC9ZZWFyPjxSZWNOdW0+NDI8L1JlY051bT48cmVjb3JkPjxyZWMtbnVtYmVyPjQyPC9yZWMtbnVt
YmVyPjxmb3JlaWduLWtleXM+PGtleSBhcHA9IkVOIiBkYi1pZD0iZXRyMDByejAzNTBweHdlcDBh
Z3ZkZGQyeHJ2ZHRkMHQwdjVkIiB0aW1lc3RhbXA9IjAiPjQyPC9rZXk+PC9mb3JlaWduLWtleXM+
PHJlZi10eXBlIG5hbWU9IkpvdXJuYWwgQXJ0aWNsZSI+MTc8L3JlZi10eXBlPjxjb250cmlidXRv
cnM+PGF1dGhvcnM+PGF1dGhvcj5MdXgsIE0uIFAuPC9hdXRob3I+PGF1dGhvcj5Xb2NrZWwsIEEu
PC9hdXRob3I+PGF1dGhvcj5CZW5lZGljdCwgQS48L2F1dGhvcj48YXV0aG9yPkJ1Y2hob2x6LCBT
LjwvYXV0aG9yPjxhdXRob3I+S3JlaWYsIE4uPC9hdXRob3I+PGF1dGhvcj5IYXJiZWNrLCBOLjwv
YXV0aG9yPjxhdXRob3I+S3JlaWVuYmVyZywgUi48L2F1dGhvcj48YXV0aG9yPkthdWZtYW5uLCBN
LjwvYXV0aG9yPjxhdXRob3I+QmVja21hbm4sIE0uIFcuPC9hdXRob3I+PGF1dGhvcj5Kb25hdCwg
Vy48L2F1dGhvcj48YXV0aG9yPkhhZGppLCBQLjwvYXV0aG9yPjxhdXRob3I+RGlzdGxlciwgVy48
L2F1dGhvcj48YXV0aG9yPlJhYWIsIEcuPC9hdXRob3I+PGF1dGhvcj5UZXNjaCwgSC48L2F1dGhv
cj48YXV0aG9yPldleWVycywgRy48L2F1dGhvcj48YXV0aG9yPlBvc3NpbmdlciwgSy48L2F1dGhv
cj48YXV0aG9yPlNjaG5lZXdlaXNzLCBBLjwvYXV0aG9yPjwvYXV0aG9ycz48L2NvbnRyaWJ1dG9y
cz48YXV0aC1hZGRyZXNzPlVuaXZlcnNpdHkgQnJlYXN0IENlbnRlciBGcmFuY29uaWEsIFVuaXZl
cnNpdHkgb2YgRXJsYW5nZW4sIEdlcm1hbnkuPC9hdXRoLWFkZHJlc3M+PHRpdGxlcz48dGl0bGU+
Q29zdC1lZmZlY3RpdmVuZXNzIGFuYWx5c2lzIG9mIGFuYXN0cm96b2xlIHZlcnN1cyB0YW1veGlm
ZW4gaW4gYWRqdXZhbnQgdGhlcmFweSBmb3IgZWFybHktc3RhZ2UgYnJlYXN0IGNhbmNlciAtIGEg
aGVhbHRoLWVjb25vbWljIGFuYWx5c2lzIGJhc2VkIG9uIHRoZSAxMDAtbW9udGggYW5hbHlzaXMg
b2YgdGhlIEFUQUMgdHJpYWwgYW5kIHRoZSBHZXJtYW4gaGVhbHRoIHN5c3RlbTwvdGl0bGU+PHNl
Y29uZGFyeS10aXRsZT5PbmtvbG9naWU8L3NlY29uZGFyeS10aXRsZT48L3RpdGxlcz48cGFnZXM+
MTU1LTY2PC9wYWdlcz48dm9sdW1lPjMzPC92b2x1bWU+PG51bWJlcj40PC9udW1iZXI+PGtleXdv
cmRzPjxrZXl3b3JkPkFudGluZW9wbGFzdGljIEFnZW50cy9lY29ub21pY3MvdGhlcmFwZXV0aWMg
dXNlPC9rZXl3b3JkPjxrZXl3b3JkPkJyZWFzdCBOZW9wbGFzbXMvKmRydWcgdGhlcmFweS8qZWNv
bm9taWNzL2VwaWRlbWlvbG9neTwva2V5d29yZD48a2V5d29yZD5Db21wdXRlciBTaW11bGF0aW9u
PC9rZXl3b3JkPjxrZXl3b3JkPkNvc3QtQmVuZWZpdCBBbmFseXNpczwva2V5d29yZD48a2V5d29y
ZD5GZW1hbGU8L2tleXdvcmQ+PGtleXdvcmQ+R2VybWFueS9lcGlkZW1pb2xvZ3k8L2tleXdvcmQ+
PGtleXdvcmQ+SGVhbHRoIENhcmUgQ29zdHMvKnN0YXRpc3RpY3MgJmFtcDsgbnVtZXJpY2FsIGRh
dGE8L2tleXdvcmQ+PGtleXdvcmQ+SHVtYW5zPC9rZXl3b3JkPjxrZXl3b3JkPkluY2lkZW5jZTwv
a2V5d29yZD48a2V5d29yZD5NaWRkbGUgQWdlZDwva2V5d29yZD48a2V5d29yZD4qTW9kZWxzLCBF
Y29ub21pYzwva2V5d29yZD48a2V5d29yZD5OaXRyaWxlcy8qZWNvbm9taWNzLyp0aGVyYXBldXRp
YyB1c2U8L2tleXdvcmQ+PGtleXdvcmQ+VGFtb3hpZmVuLyplY29ub21pY3MvKnRoZXJhcGV1dGlj
IHVzZTwva2V5d29yZD48a2V5d29yZD5Ucmlhem9sZXMvKmVjb25vbWljcy8qdGhlcmFwZXV0aWMg
dXNlPC9rZXl3b3JkPjwva2V5d29yZHM+PGRhdGVzPjx5ZWFyPjIwMTA8L3llYXI+PC9kYXRlcz48
aXNibj4xNDIzLTAyNDAgKEVsZWN0cm9uaWMpJiN4RDswMzc4LTU4NFggKExpbmtpbmcpPC9pc2Ju
PjxhY2Nlc3Npb24tbnVtPjIwMzg5MTQxPC9hY2Nlc3Npb24tbnVtPjx1cmxzPjxyZWxhdGVkLXVy
bHM+PHVybD5odHRwczovL3d3dy5uY2JpLm5sbS5uaWguZ292L3B1Ym1lZC8yMDM4OTE0MTwvdXJs
Pjx1cmw+aHR0cHM6Ly93d3cua2FyZ2VyLmNvbS9BcnRpY2xlL1BkZi8yODYyMzM8L3VybD48L3Jl
bGF0ZWQtdXJscz48L3VybHM+PGVsZWN0cm9uaWMtcmVzb3VyY2UtbnVtPjEwLjExNTkvMDAwMjg2
MjMzPC9lbGVjdHJvbmljLXJlc291cmNlLW51bT48L3JlY29yZD48L0NpdGU+PENpdGU+PEF1dGhv
cj5TY2h3YWJlPC9BdXRob3I+PFllYXI+MjAxNDwvWWVhcj48UmVjTnVtPjc3PC9SZWNOdW0+PHJl
Y29yZD48cmVjLW51bWJlcj43NzwvcmVjLW51bWJlcj48Zm9yZWlnbi1rZXlzPjxrZXkgYXBwPSJF
TiIgZGItaWQ9ImV0cjAwcnowMzUwcHh3ZXAwYWd2ZGRkMnhydmR0ZDB0MHY1ZCIgdGltZXN0YW1w
PSIxNTUyNTYyNTU1Ij43Nzwva2V5PjwvZm9yZWlnbi1rZXlzPjxyZWYtdHlwZSBuYW1lPSJCb29r
Ij42PC9yZWYtdHlwZT48Y29udHJpYnV0b3JzPjxhdXRob3JzPjxhdXRob3I+U2Nod2FiZSwgVS48
L2F1dGhvcj48YXV0aG9yPlBhZmZyYXRoLCBELjwvYXV0aG9yPjwvYXV0aG9ycz48L2NvbnRyaWJ1
dG9ycz48dGl0bGVzPjx0aXRsZT5BcnpuZWltaXR0ZWx2ZXJvcmRudW5nc3JlcG9ydDwvdGl0bGU+
PC90aXRsZXM+PGRhdGVzPjx5ZWFyPjIwMTQ8L3llYXI+PC9kYXRlcz48cHViLWxvY2F0aW9uPkJl
cmxpbjwvcHViLWxvY2F0aW9uPjxwdWJsaXNoZXI+U3ByaW5nZXItVmVybGFnIEJlcmxpbiBIZWlk
ZWxiZXJnPC9wdWJsaXNoZXI+PHVybHM+PC91cmxzPjwvcmVjb3JkPjwvQ2l0ZT48L0VuZE5vdGU+
AG==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PEVuZE5vdGU+PENpdGU+PEF1dGhvcj5FbmdlbDwvQXV0aG9yPjxZZWFyPjIwMDI8L1llYXI+PFJl
Y051bT4zOTwvUmVjTnVtPjxEaXNwbGF5VGV4dD5bMzYsIDM5LCA0MV08L0Rpc3BsYXlUZXh0Pjxy
ZWNvcmQ+PHJlYy1udW1iZXI+Mzk8L3JlYy1udW1iZXI+PGZvcmVpZ24ta2V5cz48a2V5IGFwcD0i
RU4iIGRiLWlkPSJldHIwMHJ6MDM1MHB4d2VwMGFndmRkZDJ4cnZkdGQwdDB2NWQiIHRpbWVzdGFt
cD0iMCI+Mzk8L2tleT48L2ZvcmVpZ24ta2V5cz48cmVmLXR5cGUgbmFtZT0iSm91cm5hbCBBcnRp
Y2xlIj4xNzwvcmVmLXR5cGU+PGNvbnRyaWJ1dG9ycz48YXV0aG9ycz48YXV0aG9yPkVuZ2VsLCBK
LjwvYXV0aG9yPjxhdXRob3I+TmFnZWwsIEcuPC9hdXRob3I+PGF1dGhvcj5CcmV1ZXIsIEUuPC9h
dXRob3I+PGF1dGhvcj5NZWlzbmVyLCBDLjwvYXV0aG9yPjxhdXRob3I+QWxiZXJ0LCBVLiBTLjwv
YXV0aG9yPjxhdXRob3I+U3RyZWxvY2tlLCBLLjwvYXV0aG9yPjxhdXRob3I+U2F1ZXIsIEguPC9h
dXRob3I+PGF1dGhvcj5LYXRlbmthbXAsIEQuPC9hdXRob3I+PGF1dGhvcj5NaXR0ZXJtYXllciwg
Q2g8L2F1dGhvcj48YXV0aG9yPkhlaWRlbWFubiwgRS48L2F1dGhvcj48YXV0aG9yPlNjaHVseiwg
Sy4gRC48L2F1dGhvcj48YXV0aG9yPkt1bmF0aCwgSC48L2F1dGhvcj48YXV0aG9yPkxvcmVueiwg
Vy48L2F1dGhvcj48YXV0aG9yPkhvbHplbCwgRC48L2F1dGhvcj48L2F1dGhvcnM+PC9jb250cmli
dXRvcnM+PGF1dGgtYWRkcmVzcz5DYW5jZXIgUmVnaXN0cnkgb2YgdGhlIENvbXByZWhlbnNpdmUg
Q2FuY2VyIENlbnRlciBNdW5pY2gsIE1hcmNoaW9uaW5pc3RyYXNzZSAxNSwgODEzNzcsIE11bmlj
aCwgR2VybWFueS4gZW5nZWxAaWJlLm1lZC51bmktbXVlbmNoZW4uZGU8L2F1dGgtYWRkcmVzcz48
dGl0bGVzPjx0aXRsZT5QcmltYXJ5IGJyZWFzdCBjYW5jZXIgdGhlcmFweSBpbiBzaXggcmVnaW9u
cyBvZiBHZXJtYW55PC90aXRsZT48c2Vjb25kYXJ5LXRpdGxlPkV1ciBKIENhbmNlcjwvc2Vjb25k
YXJ5LXRpdGxlPjwvdGl0bGVzPjxwYWdlcz41NzgtODU8L3BhZ2VzPjx2b2x1bWU+Mzg8L3ZvbHVt
ZT48bnVtYmVyPjQ8L251bWJlcj48a2V5d29yZHM+PGtleXdvcmQ+QWdlIERpc3RyaWJ1dGlvbjwv
a2V5d29yZD48a2V5d29yZD5BZ2VkPC9rZXl3b3JkPjxrZXl3b3JkPkFudGluZW9wbGFzdGljIEFn
ZW50cy90aGVyYXBldXRpYyB1c2U8L2tleXdvcmQ+PGtleXdvcmQ+QnJlYXN0IE5lb3BsYXNtcy9l
cGlkZW1pb2xvZ3kvcGF0aG9sb2d5Lyp0aGVyYXB5PC9rZXl3b3JkPjxrZXl3b3JkPkRhdGEgQ29s
bGVjdGlvbjwva2V5d29yZD48a2V5d29yZD5GZW1hbGU8L2tleXdvcmQ+PGtleXdvcmQ+R2VybWFu
eS9lcGlkZW1pb2xvZ3k8L2tleXdvcmQ+PGtleXdvcmQ+SHVtYW5zPC9rZXl3b3JkPjxrZXl3b3Jk
Pk1hc3RlY3RvbXkvbWV0aG9kczwva2V5d29yZD48a2V5d29yZD5NaWRkbGUgQWdlZDwva2V5d29y
ZD48a2V5d29yZD5NdWx0aXZhcmlhdGUgQW5hbHlzaXM8L2tleXdvcmQ+PGtleXdvcmQ+UXVhbGl0
eSBBc3N1cmFuY2UsIEhlYWx0aCBDYXJlPC9rZXl3b3JkPjxrZXl3b3JkPlF1YWxpdHkgb2YgSGVh
bHRoIENhcmU8L2tleXdvcmQ+PC9rZXl3b3Jkcz48ZGF0ZXM+PHllYXI+MjAwMjwveWVhcj48cHVi
LWRhdGVzPjxkYXRlPk1hcjwvZGF0ZT48L3B1Yi1kYXRlcz48L2RhdGVzPjxpc2JuPjA5NTktODA0
OSAoUHJpbnQpJiN4RDswOTU5LTgwNDkgKExpbmtpbmcpPC9pc2JuPjxhY2Nlc3Npb24tbnVtPjEx
ODcyMzUzPC9hY2Nlc3Npb24tbnVtPjx1cmxzPjxyZWxhdGVkLXVybHM+PHVybD5odHRwczovL3d3
dy5uY2JpLm5sbS5uaWguZ292L3B1Ym1lZC8xMTg3MjM1MzwvdXJsPjwvcmVsYXRlZC11cmxzPjwv
dXJscz48L3JlY29yZD48L0NpdGU+PENpdGU+PEF1dGhvcj5MdXg8L0F1dGhvcj48WWVhcj4yMDEw
PC9ZZWFyPjxSZWNOdW0+NDI8L1JlY051bT48cmVjb3JkPjxyZWMtbnVtYmVyPjQyPC9yZWMtbnVt
YmVyPjxmb3JlaWduLWtleXM+PGtleSBhcHA9IkVOIiBkYi1pZD0iZXRyMDByejAzNTBweHdlcDBh
Z3ZkZGQyeHJ2ZHRkMHQwdjVkIiB0aW1lc3RhbXA9IjAiPjQyPC9rZXk+PC9mb3JlaWduLWtleXM+
PHJlZi10eXBlIG5hbWU9IkpvdXJuYWwgQXJ0aWNsZSI+MTc8L3JlZi10eXBlPjxjb250cmlidXRv
cnM+PGF1dGhvcnM+PGF1dGhvcj5MdXgsIE0uIFAuPC9hdXRob3I+PGF1dGhvcj5Xb2NrZWwsIEEu
PC9hdXRob3I+PGF1dGhvcj5CZW5lZGljdCwgQS48L2F1dGhvcj48YXV0aG9yPkJ1Y2hob2x6LCBT
LjwvYXV0aG9yPjxhdXRob3I+S3JlaWYsIE4uPC9hdXRob3I+PGF1dGhvcj5IYXJiZWNrLCBOLjwv
YXV0aG9yPjxhdXRob3I+S3JlaWVuYmVyZywgUi48L2F1dGhvcj48YXV0aG9yPkthdWZtYW5uLCBN
LjwvYXV0aG9yPjxhdXRob3I+QmVja21hbm4sIE0uIFcuPC9hdXRob3I+PGF1dGhvcj5Kb25hdCwg
Vy48L2F1dGhvcj48YXV0aG9yPkhhZGppLCBQLjwvYXV0aG9yPjxhdXRob3I+RGlzdGxlciwgVy48
L2F1dGhvcj48YXV0aG9yPlJhYWIsIEcuPC9hdXRob3I+PGF1dGhvcj5UZXNjaCwgSC48L2F1dGhv
cj48YXV0aG9yPldleWVycywgRy48L2F1dGhvcj48YXV0aG9yPlBvc3NpbmdlciwgSy48L2F1dGhv
cj48YXV0aG9yPlNjaG5lZXdlaXNzLCBBLjwvYXV0aG9yPjwvYXV0aG9ycz48L2NvbnRyaWJ1dG9y
cz48YXV0aC1hZGRyZXNzPlVuaXZlcnNpdHkgQnJlYXN0IENlbnRlciBGcmFuY29uaWEsIFVuaXZl
cnNpdHkgb2YgRXJsYW5nZW4sIEdlcm1hbnkuPC9hdXRoLWFkZHJlc3M+PHRpdGxlcz48dGl0bGU+
Q29zdC1lZmZlY3RpdmVuZXNzIGFuYWx5c2lzIG9mIGFuYXN0cm96b2xlIHZlcnN1cyB0YW1veGlm
ZW4gaW4gYWRqdXZhbnQgdGhlcmFweSBmb3IgZWFybHktc3RhZ2UgYnJlYXN0IGNhbmNlciAtIGEg
aGVhbHRoLWVjb25vbWljIGFuYWx5c2lzIGJhc2VkIG9uIHRoZSAxMDAtbW9udGggYW5hbHlzaXMg
b2YgdGhlIEFUQUMgdHJpYWwgYW5kIHRoZSBHZXJtYW4gaGVhbHRoIHN5c3RlbTwvdGl0bGU+PHNl
Y29uZGFyeS10aXRsZT5PbmtvbG9naWU8L3NlY29uZGFyeS10aXRsZT48L3RpdGxlcz48cGFnZXM+
MTU1LTY2PC9wYWdlcz48dm9sdW1lPjMzPC92b2x1bWU+PG51bWJlcj40PC9udW1iZXI+PGtleXdv
cmRzPjxrZXl3b3JkPkFudGluZW9wbGFzdGljIEFnZW50cy9lY29ub21pY3MvdGhlcmFwZXV0aWMg
dXNlPC9rZXl3b3JkPjxrZXl3b3JkPkJyZWFzdCBOZW9wbGFzbXMvKmRydWcgdGhlcmFweS8qZWNv
bm9taWNzL2VwaWRlbWlvbG9neTwva2V5d29yZD48a2V5d29yZD5Db21wdXRlciBTaW11bGF0aW9u
PC9rZXl3b3JkPjxrZXl3b3JkPkNvc3QtQmVuZWZpdCBBbmFseXNpczwva2V5d29yZD48a2V5d29y
ZD5GZW1hbGU8L2tleXdvcmQ+PGtleXdvcmQ+R2VybWFueS9lcGlkZW1pb2xvZ3k8L2tleXdvcmQ+
PGtleXdvcmQ+SGVhbHRoIENhcmUgQ29zdHMvKnN0YXRpc3RpY3MgJmFtcDsgbnVtZXJpY2FsIGRh
dGE8L2tleXdvcmQ+PGtleXdvcmQ+SHVtYW5zPC9rZXl3b3JkPjxrZXl3b3JkPkluY2lkZW5jZTwv
a2V5d29yZD48a2V5d29yZD5NaWRkbGUgQWdlZDwva2V5d29yZD48a2V5d29yZD4qTW9kZWxzLCBF
Y29ub21pYzwva2V5d29yZD48a2V5d29yZD5OaXRyaWxlcy8qZWNvbm9taWNzLyp0aGVyYXBldXRp
YyB1c2U8L2tleXdvcmQ+PGtleXdvcmQ+VGFtb3hpZmVuLyplY29ub21pY3MvKnRoZXJhcGV1dGlj
IHVzZTwva2V5d29yZD48a2V5d29yZD5Ucmlhem9sZXMvKmVjb25vbWljcy8qdGhlcmFwZXV0aWMg
dXNlPC9rZXl3b3JkPjwva2V5d29yZHM+PGRhdGVzPjx5ZWFyPjIwMTA8L3llYXI+PC9kYXRlcz48
aXNibj4xNDIzLTAyNDAgKEVsZWN0cm9uaWMpJiN4RDswMzc4LTU4NFggKExpbmtpbmcpPC9pc2Ju
PjxhY2Nlc3Npb24tbnVtPjIwMzg5MTQxPC9hY2Nlc3Npb24tbnVtPjx1cmxzPjxyZWxhdGVkLXVy
bHM+PHVybD5odHRwczovL3d3dy5uY2JpLm5sbS5uaWguZ292L3B1Ym1lZC8yMDM4OTE0MTwvdXJs
Pjx1cmw+aHR0cHM6Ly93d3cua2FyZ2VyLmNvbS9BcnRpY2xlL1BkZi8yODYyMzM8L3VybD48L3Jl
bGF0ZWQtdXJscz48L3VybHM+PGVsZWN0cm9uaWMtcmVzb3VyY2UtbnVtPjEwLjExNTkvMDAwMjg2
MjMzPC9lbGVjdHJvbmljLXJlc291cmNlLW51bT48L3JlY29yZD48L0NpdGU+PENpdGU+PEF1dGhv
cj5TY2h3YWJlPC9BdXRob3I+PFllYXI+MjAxNDwvWWVhcj48UmVjTnVtPjc3PC9SZWNOdW0+PHJl
Y29yZD48cmVjLW51bWJlcj43NzwvcmVjLW51bWJlcj48Zm9yZWlnbi1rZXlzPjxrZXkgYXBwPSJF
TiIgZGItaWQ9ImV0cjAwcnowMzUwcHh3ZXAwYWd2ZGRkMnhydmR0ZDB0MHY1ZCIgdGltZXN0YW1w
PSIxNTUyNTYyNTU1Ij43Nzwva2V5PjwvZm9yZWlnbi1rZXlzPjxyZWYtdHlwZSBuYW1lPSJCb29r
Ij42PC9yZWYtdHlwZT48Y29udHJpYnV0b3JzPjxhdXRob3JzPjxhdXRob3I+U2Nod2FiZSwgVS48
L2F1dGhvcj48YXV0aG9yPlBhZmZyYXRoLCBELjwvYXV0aG9yPjwvYXV0aG9ycz48L2NvbnRyaWJ1
dG9ycz48dGl0bGVzPjx0aXRsZT5BcnpuZWltaXR0ZWx2ZXJvcmRudW5nc3JlcG9ydDwvdGl0bGU+
PC90aXRsZXM+PGRhdGVzPjx5ZWFyPjIwMTQ8L3llYXI+PC9kYXRlcz48cHViLWxvY2F0aW9uPkJl
cmxpbjwvcHViLWxvY2F0aW9uPjxwdWJsaXNoZXI+U3ByaW5nZXItVmVybGFnIEJlcmxpbiBIZWlk
ZWxiZXJnPC9wdWJsaXNoZXI+PHVybHM+PC91cmxzPjwvcmVjb3JkPjwvQ2l0ZT48L0VuZE5vdGU+
AG==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[36, 39, 41]</w:t>
            </w:r>
            <w:r w:rsidRPr="00AD2620">
              <w:rPr>
                <w:rFonts w:ascii="Times New Roman" w:hAnsi="Times New Roman"/>
                <w:sz w:val="18"/>
                <w:szCs w:val="18"/>
              </w:rPr>
              <w:fldChar w:fldCharType="end"/>
            </w:r>
          </w:p>
        </w:tc>
      </w:tr>
      <w:tr w:rsidR="00046BA7" w:rsidRPr="00AD2620" w14:paraId="5B4C810F" w14:textId="77777777" w:rsidTr="004C460F">
        <w:tc>
          <w:tcPr>
            <w:tcW w:w="3402" w:type="dxa"/>
          </w:tcPr>
          <w:p w14:paraId="79EAF4BB"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Distant cancers</w:t>
            </w:r>
          </w:p>
        </w:tc>
        <w:tc>
          <w:tcPr>
            <w:tcW w:w="2127" w:type="dxa"/>
          </w:tcPr>
          <w:p w14:paraId="45BB965B"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First year: 1118 (605)</w:t>
            </w:r>
          </w:p>
          <w:p w14:paraId="4883F49A" w14:textId="6979E126"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Years 2–5: 717 (381)</w:t>
            </w:r>
          </w:p>
        </w:tc>
        <w:tc>
          <w:tcPr>
            <w:tcW w:w="2268" w:type="dxa"/>
          </w:tcPr>
          <w:p w14:paraId="094BA618"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0.49 (0.11)</w:t>
            </w:r>
          </w:p>
        </w:tc>
        <w:tc>
          <w:tcPr>
            <w:tcW w:w="1265" w:type="dxa"/>
          </w:tcPr>
          <w:p w14:paraId="362F9AA5" w14:textId="2862D5FE"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PEVuZE5vdGU+PENpdGU+PEF1dGhvcj5MdXg8L0F1dGhvcj48WWVhcj4yMDEwPC9ZZWFyPjxSZWNO
dW0+NDI8L1JlY051bT48RGlzcGxheVRleHQ+WzM3LCAzOSwgNDFdPC9EaXNwbGF5VGV4dD48cmVj
b3JkPjxyZWMtbnVtYmVyPjQyPC9yZWMtbnVtYmVyPjxmb3JlaWduLWtleXM+PGtleSBhcHA9IkVO
IiBkYi1pZD0iZXRyMDByejAzNTBweHdlcDBhZ3ZkZGQyeHJ2ZHRkMHQwdjVkIiB0aW1lc3RhbXA9
IjAiPjQyPC9rZXk+PC9mb3JlaWduLWtleXM+PHJlZi10eXBlIG5hbWU9IkpvdXJuYWwgQXJ0aWNs
ZSI+MTc8L3JlZi10eXBlPjxjb250cmlidXRvcnM+PGF1dGhvcnM+PGF1dGhvcj5MdXgsIE0uIFAu
PC9hdXRob3I+PGF1dGhvcj5Xb2NrZWwsIEEuPC9hdXRob3I+PGF1dGhvcj5CZW5lZGljdCwgQS48
L2F1dGhvcj48YXV0aG9yPkJ1Y2hob2x6LCBTLjwvYXV0aG9yPjxhdXRob3I+S3JlaWYsIE4uPC9h
dXRob3I+PGF1dGhvcj5IYXJiZWNrLCBOLjwvYXV0aG9yPjxhdXRob3I+S3JlaWVuYmVyZywgUi48
L2F1dGhvcj48YXV0aG9yPkthdWZtYW5uLCBNLjwvYXV0aG9yPjxhdXRob3I+QmVja21hbm4sIE0u
IFcuPC9hdXRob3I+PGF1dGhvcj5Kb25hdCwgVy48L2F1dGhvcj48YXV0aG9yPkhhZGppLCBQLjwv
YXV0aG9yPjxhdXRob3I+RGlzdGxlciwgVy48L2F1dGhvcj48YXV0aG9yPlJhYWIsIEcuPC9hdXRo
b3I+PGF1dGhvcj5UZXNjaCwgSC48L2F1dGhvcj48YXV0aG9yPldleWVycywgRy48L2F1dGhvcj48
YXV0aG9yPlBvc3NpbmdlciwgSy48L2F1dGhvcj48YXV0aG9yPlNjaG5lZXdlaXNzLCBBLjwvYXV0
aG9yPjwvYXV0aG9ycz48L2NvbnRyaWJ1dG9ycz48YXV0aC1hZGRyZXNzPlVuaXZlcnNpdHkgQnJl
YXN0IENlbnRlciBGcmFuY29uaWEsIFVuaXZlcnNpdHkgb2YgRXJsYW5nZW4sIEdlcm1hbnkuPC9h
dXRoLWFkZHJlc3M+PHRpdGxlcz48dGl0bGU+Q29zdC1lZmZlY3RpdmVuZXNzIGFuYWx5c2lzIG9m
IGFuYXN0cm96b2xlIHZlcnN1cyB0YW1veGlmZW4gaW4gYWRqdXZhbnQgdGhlcmFweSBmb3IgZWFy
bHktc3RhZ2UgYnJlYXN0IGNhbmNlciAtIGEgaGVhbHRoLWVjb25vbWljIGFuYWx5c2lzIGJhc2Vk
IG9uIHRoZSAxMDAtbW9udGggYW5hbHlzaXMgb2YgdGhlIEFUQUMgdHJpYWwgYW5kIHRoZSBHZXJt
YW4gaGVhbHRoIHN5c3RlbTwvdGl0bGU+PHNlY29uZGFyeS10aXRsZT5PbmtvbG9naWU8L3NlY29u
ZGFyeS10aXRsZT48L3RpdGxlcz48cGFnZXM+MTU1LTY2PC9wYWdlcz48dm9sdW1lPjMzPC92b2x1
bWU+PG51bWJlcj40PC9udW1iZXI+PGtleXdvcmRzPjxrZXl3b3JkPkFudGluZW9wbGFzdGljIEFn
ZW50cy9lY29ub21pY3MvdGhlcmFwZXV0aWMgdXNlPC9rZXl3b3JkPjxrZXl3b3JkPkJyZWFzdCBO
ZW9wbGFzbXMvKmRydWcgdGhlcmFweS8qZWNvbm9taWNzL2VwaWRlbWlvbG9neTwva2V5d29yZD48
a2V5d29yZD5Db21wdXRlciBTaW11bGF0aW9uPC9rZXl3b3JkPjxrZXl3b3JkPkNvc3QtQmVuZWZp
dCBBbmFseXNpczwva2V5d29yZD48a2V5d29yZD5GZW1hbGU8L2tleXdvcmQ+PGtleXdvcmQ+R2Vy
bWFueS9lcGlkZW1pb2xvZ3k8L2tleXdvcmQ+PGtleXdvcmQ+SGVhbHRoIENhcmUgQ29zdHMvKnN0
YXRpc3RpY3MgJmFtcDsgbnVtZXJpY2FsIGRhdGE8L2tleXdvcmQ+PGtleXdvcmQ+SHVtYW5zPC9r
ZXl3b3JkPjxrZXl3b3JkPkluY2lkZW5jZTwva2V5d29yZD48a2V5d29yZD5NaWRkbGUgQWdlZDwv
a2V5d29yZD48a2V5d29yZD4qTW9kZWxzLCBFY29ub21pYzwva2V5d29yZD48a2V5d29yZD5OaXRy
aWxlcy8qZWNvbm9taWNzLyp0aGVyYXBldXRpYyB1c2U8L2tleXdvcmQ+PGtleXdvcmQ+VGFtb3hp
ZmVuLyplY29ub21pY3MvKnRoZXJhcGV1dGljIHVzZTwva2V5d29yZD48a2V5d29yZD5Ucmlhem9s
ZXMvKmVjb25vbWljcy8qdGhlcmFwZXV0aWMgdXNlPC9rZXl3b3JkPjwva2V5d29yZHM+PGRhdGVz
Pjx5ZWFyPjIwMTA8L3llYXI+PC9kYXRlcz48aXNibj4xNDIzLTAyNDAgKEVsZWN0cm9uaWMpJiN4
RDswMzc4LTU4NFggKExpbmtpbmcpPC9pc2JuPjxhY2Nlc3Npb24tbnVtPjIwMzg5MTQxPC9hY2Nl
c3Npb24tbnVtPjx1cmxzPjxyZWxhdGVkLXVybHM+PHVybD5odHRwczovL3d3dy5uY2JpLm5sbS5u
aWguZ292L3B1Ym1lZC8yMDM4OTE0MTwvdXJsPjx1cmw+aHR0cHM6Ly93d3cua2FyZ2VyLmNvbS9B
cnRpY2xlL1BkZi8yODYyMzM8L3VybD48L3JlbGF0ZWQtdXJscz48L3VybHM+PGVsZWN0cm9uaWMt
cmVzb3VyY2UtbnVtPjEwLjExNTkvMDAwMjg2MjMzPC9lbGVjdHJvbmljLXJlc291cmNlLW51bT48
L3JlY29yZD48L0NpdGU+PENpdGU+PEF1dGhvcj5EZUtvdmVuPC9BdXRob3I+PFllYXI+MjAxMjwv
WWVhcj48UmVjTnVtPjQwPC9SZWNOdW0+PHJlY29yZD48cmVjLW51bWJlcj40MDwvcmVjLW51bWJl
cj48Zm9yZWlnbi1rZXlzPjxrZXkgYXBwPSJFTiIgZGItaWQ9ImV0cjAwcnowMzUwcHh3ZXAwYWd2
ZGRkMnhydmR0ZDB0MHY1ZCIgdGltZXN0YW1wPSIwIj40MDwva2V5PjwvZm9yZWlnbi1rZXlzPjxy
ZWYtdHlwZSBuYW1lPSJKb3VybmFsIEFydGljbGUiPjE3PC9yZWYtdHlwZT48Y29udHJpYnV0b3Jz
PjxhdXRob3JzPjxhdXRob3I+RGVLb3ZlbiwgTS48L2F1dGhvcj48YXV0aG9yPkJvbnRoYXBhbGx5
LCBWLjwvYXV0aG9yPjxhdXRob3I+SmlhbywgWC48L2F1dGhvcj48YXV0aG9yPkdhbmd1bGksIEEu
PC9hdXRob3I+PGF1dGhvcj5QYXRoYWssIFAuPC9hdXRob3I+PGF1dGhvcj5MZWUsIFcuIEMuPC9h
dXRob3I+PGF1dGhvcj5SYXksIFMuPC9hdXRob3I+PC9hdXRob3JzPjwvY29udHJpYnV0b3JzPjxh
dXRoLWFkZHJlc3M+SU1TIEhlYWx0aCwgQWxleGFuZHJpYSwgVkEsIFVTQTsgSGVhbHRoIEVjb25v
bWljcyAmYW1wOyBPdXRjb21lcyBSZXNlYXJjaCwgSU1TIEhlYWx0aCwgMTcyNSBEdWtlIFN0cmVl
dCwgU3VpdGUgNTEwLCBBbGV4YW5kcmlhLCBWQSAyMjMxNCwgVVNBLjwvYXV0aC1hZGRyZXNzPjx0
aXRsZXM+PHRpdGxlPlRyZWF0bWVudCBwYXR0ZXJuIGJ5IGhvcm1vbmUgcmVjZXB0b3JzIGFuZCBI
RVIyIHN0YXR1cyBpbiBwYXRpZW50cyB3aXRoIG1ldGFzdGF0aWMgYnJlYXN0IGNhbmNlciBpbiB0
aGUgVUssIEdlcm1hbnksIEZyYW5jZSwgU3BhaW4gYW5kIEl0YWx5IChFVS01KTogcmVzdWx0cyBm
cm9tIGEgcGh5c2ljaWFuIHN1cnZleTwvdGl0bGU+PHNlY29uZGFyeS10aXRsZT5KIENvbXAgRWZm
IFJlczwvc2Vjb25kYXJ5LXRpdGxlPjwvdGl0bGVzPjxwYWdlcz40NTMtNjM8L3BhZ2VzPjx2b2x1
bWU+MTwvdm9sdW1lPjxudW1iZXI+NTwvbnVtYmVyPjxrZXl3b3Jkcz48a2V5d29yZD5BZHVsdDwv
a2V5d29yZD48a2V5d29yZD5BZ2VkPC9rZXl3b3JkPjxrZXl3b3JkPkFudGluZW9wbGFzdGljIEFn
ZW50cywgSG9ybW9uYWwvYWRtaW5pc3RyYXRpb24gJmFtcDsgZG9zYWdlPC9rZXl3b3JkPjxrZXl3
b3JkPkFudGluZW9wbGFzdGljIENvbWJpbmVkIENoZW1vdGhlcmFweSBQcm90b2NvbHMvKnRoZXJh
cGV1dGljIHVzZTwva2V5d29yZD48a2V5d29yZD5CaW9tYXJrZXJzLCBUdW1vci9tZXRhYm9saXNt
PC9rZXl3b3JkPjxrZXl3b3JkPkJyZWFzdCBOZW9wbGFzbXMvKmRydWcgdGhlcmFweS9lcGlkZW1p
b2xvZ3kvbWV0YWJvbGlzbTwva2V5d29yZD48a2V5d29yZD5FdXJvcGUvZXBpZGVtaW9sb2d5PC9r
ZXl3b3JkPjxrZXl3b3JkPkV1cm9wZWFuIFVuaW9uPC9rZXl3b3JkPjxrZXl3b3JkPkZlbWFsZTwv
a2V5d29yZD48a2V5d29yZD5IdW1hbnM8L2tleXdvcmQ+PGtleXdvcmQ+TWlkZGxlIEFnZWQ8L2tl
eXdvcmQ+PGtleXdvcmQ+TmVvcGxhc20gTWV0YXN0YXNpczwva2V5d29yZD48a2V5d29yZD5QcmFj
dGljZSBQYXR0ZXJucywgUGh5c2ljaWFucyZhcG9zOy9zdGF0aXN0aWNzICZhbXA7IG51bWVyaWNh
bCBkYXRhPC9rZXl3b3JkPjxrZXl3b3JkPlByZXZhbGVuY2U8L2tleXdvcmQ+PGtleXdvcmQ+UmVj
ZXB0b3IsIEVyYkItMi8qbWV0YWJvbGlzbTwva2V5d29yZD48a2V5d29yZD5Zb3VuZyBBZHVsdDwv
a2V5d29yZD48L2tleXdvcmRzPjxkYXRlcz48eWVhcj4yMDEyPC95ZWFyPjxwdWItZGF0ZXM+PGRh
dGU+U2VwPC9kYXRlPjwvcHViLWRhdGVzPjwvZGF0ZXM+PGlzYm4+MjA0Mi02MzEzIChFbGVjdHJv
bmljKSYjeEQ7MjA0Mi02MzA1IChMaW5raW5nKTwvaXNibj48YWNjZXNzaW9uLW51bT4yNDIzNjQy
MjwvYWNjZXNzaW9uLW51bT48dXJscz48cmVsYXRlZC11cmxzPjx1cmw+aHR0cHM6Ly93d3cubmNi
aS5ubG0ubmloLmdvdi9wdWJtZWQvMjQyMzY0MjI8L3VybD48L3JlbGF0ZWQtdXJscz48L3VybHM+
PGVsZWN0cm9uaWMtcmVzb3VyY2UtbnVtPjEwLjIyMTcvY2VyLjEyLjQzPC9lbGVjdHJvbmljLXJl
c291cmNlLW51bT48L3JlY29yZD48L0NpdGU+PENpdGU+PEF1dGhvcj5TY2h3YWJlPC9BdXRob3I+
PFllYXI+MjAxNDwvWWVhcj48UmVjTnVtPjc3PC9SZWNOdW0+PHJlY29yZD48cmVjLW51bWJlcj43
NzwvcmVjLW51bWJlcj48Zm9yZWlnbi1rZXlzPjxrZXkgYXBwPSJFTiIgZGItaWQ9ImV0cjAwcnow
MzUwcHh3ZXAwYWd2ZGRkMnhydmR0ZDB0MHY1ZCIgdGltZXN0YW1wPSIxNTUyNTYyNTU1Ij43Nzwv
a2V5PjwvZm9yZWlnbi1rZXlzPjxyZWYtdHlwZSBuYW1lPSJCb29rIj42PC9yZWYtdHlwZT48Y29u
dHJpYnV0b3JzPjxhdXRob3JzPjxhdXRob3I+U2Nod2FiZSwgVS48L2F1dGhvcj48YXV0aG9yPlBh
ZmZyYXRoLCBELjwvYXV0aG9yPjwvYXV0aG9ycz48L2NvbnRyaWJ1dG9ycz48dGl0bGVzPjx0aXRs
ZT5BcnpuZWltaXR0ZWx2ZXJvcmRudW5nc3JlcG9ydDwvdGl0bGU+PC90aXRsZXM+PGRhdGVzPjx5
ZWFyPjIwMTQ8L3llYXI+PC9kYXRlcz48cHViLWxvY2F0aW9uPkJlcmxpbjwvcHViLWxvY2F0aW9u
PjxwdWJsaXNoZXI+U3ByaW5nZXItVmVybGFnIEJlcmxpbiBIZWlkZWxiZXJnPC9wdWJsaXNoZXI+
PHVybHM+PC91cmxzPjwvcmVjb3JkPjwvQ2l0ZT48L0VuZE5vdGU+AG==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PEVuZE5vdGU+PENpdGU+PEF1dGhvcj5MdXg8L0F1dGhvcj48WWVhcj4yMDEwPC9ZZWFyPjxSZWNO
dW0+NDI8L1JlY051bT48RGlzcGxheVRleHQ+WzM3LCAzOSwgNDFdPC9EaXNwbGF5VGV4dD48cmVj
b3JkPjxyZWMtbnVtYmVyPjQyPC9yZWMtbnVtYmVyPjxmb3JlaWduLWtleXM+PGtleSBhcHA9IkVO
IiBkYi1pZD0iZXRyMDByejAzNTBweHdlcDBhZ3ZkZGQyeHJ2ZHRkMHQwdjVkIiB0aW1lc3RhbXA9
IjAiPjQyPC9rZXk+PC9mb3JlaWduLWtleXM+PHJlZi10eXBlIG5hbWU9IkpvdXJuYWwgQXJ0aWNs
ZSI+MTc8L3JlZi10eXBlPjxjb250cmlidXRvcnM+PGF1dGhvcnM+PGF1dGhvcj5MdXgsIE0uIFAu
PC9hdXRob3I+PGF1dGhvcj5Xb2NrZWwsIEEuPC9hdXRob3I+PGF1dGhvcj5CZW5lZGljdCwgQS48
L2F1dGhvcj48YXV0aG9yPkJ1Y2hob2x6LCBTLjwvYXV0aG9yPjxhdXRob3I+S3JlaWYsIE4uPC9h
dXRob3I+PGF1dGhvcj5IYXJiZWNrLCBOLjwvYXV0aG9yPjxhdXRob3I+S3JlaWVuYmVyZywgUi48
L2F1dGhvcj48YXV0aG9yPkthdWZtYW5uLCBNLjwvYXV0aG9yPjxhdXRob3I+QmVja21hbm4sIE0u
IFcuPC9hdXRob3I+PGF1dGhvcj5Kb25hdCwgVy48L2F1dGhvcj48YXV0aG9yPkhhZGppLCBQLjwv
YXV0aG9yPjxhdXRob3I+RGlzdGxlciwgVy48L2F1dGhvcj48YXV0aG9yPlJhYWIsIEcuPC9hdXRo
b3I+PGF1dGhvcj5UZXNjaCwgSC48L2F1dGhvcj48YXV0aG9yPldleWVycywgRy48L2F1dGhvcj48
YXV0aG9yPlBvc3NpbmdlciwgSy48L2F1dGhvcj48YXV0aG9yPlNjaG5lZXdlaXNzLCBBLjwvYXV0
aG9yPjwvYXV0aG9ycz48L2NvbnRyaWJ1dG9ycz48YXV0aC1hZGRyZXNzPlVuaXZlcnNpdHkgQnJl
YXN0IENlbnRlciBGcmFuY29uaWEsIFVuaXZlcnNpdHkgb2YgRXJsYW5nZW4sIEdlcm1hbnkuPC9h
dXRoLWFkZHJlc3M+PHRpdGxlcz48dGl0bGU+Q29zdC1lZmZlY3RpdmVuZXNzIGFuYWx5c2lzIG9m
IGFuYXN0cm96b2xlIHZlcnN1cyB0YW1veGlmZW4gaW4gYWRqdXZhbnQgdGhlcmFweSBmb3IgZWFy
bHktc3RhZ2UgYnJlYXN0IGNhbmNlciAtIGEgaGVhbHRoLWVjb25vbWljIGFuYWx5c2lzIGJhc2Vk
IG9uIHRoZSAxMDAtbW9udGggYW5hbHlzaXMgb2YgdGhlIEFUQUMgdHJpYWwgYW5kIHRoZSBHZXJt
YW4gaGVhbHRoIHN5c3RlbTwvdGl0bGU+PHNlY29uZGFyeS10aXRsZT5PbmtvbG9naWU8L3NlY29u
ZGFyeS10aXRsZT48L3RpdGxlcz48cGFnZXM+MTU1LTY2PC9wYWdlcz48dm9sdW1lPjMzPC92b2x1
bWU+PG51bWJlcj40PC9udW1iZXI+PGtleXdvcmRzPjxrZXl3b3JkPkFudGluZW9wbGFzdGljIEFn
ZW50cy9lY29ub21pY3MvdGhlcmFwZXV0aWMgdXNlPC9rZXl3b3JkPjxrZXl3b3JkPkJyZWFzdCBO
ZW9wbGFzbXMvKmRydWcgdGhlcmFweS8qZWNvbm9taWNzL2VwaWRlbWlvbG9neTwva2V5d29yZD48
a2V5d29yZD5Db21wdXRlciBTaW11bGF0aW9uPC9rZXl3b3JkPjxrZXl3b3JkPkNvc3QtQmVuZWZp
dCBBbmFseXNpczwva2V5d29yZD48a2V5d29yZD5GZW1hbGU8L2tleXdvcmQ+PGtleXdvcmQ+R2Vy
bWFueS9lcGlkZW1pb2xvZ3k8L2tleXdvcmQ+PGtleXdvcmQ+SGVhbHRoIENhcmUgQ29zdHMvKnN0
YXRpc3RpY3MgJmFtcDsgbnVtZXJpY2FsIGRhdGE8L2tleXdvcmQ+PGtleXdvcmQ+SHVtYW5zPC9r
ZXl3b3JkPjxrZXl3b3JkPkluY2lkZW5jZTwva2V5d29yZD48a2V5d29yZD5NaWRkbGUgQWdlZDwv
a2V5d29yZD48a2V5d29yZD4qTW9kZWxzLCBFY29ub21pYzwva2V5d29yZD48a2V5d29yZD5OaXRy
aWxlcy8qZWNvbm9taWNzLyp0aGVyYXBldXRpYyB1c2U8L2tleXdvcmQ+PGtleXdvcmQ+VGFtb3hp
ZmVuLyplY29ub21pY3MvKnRoZXJhcGV1dGljIHVzZTwva2V5d29yZD48a2V5d29yZD5Ucmlhem9s
ZXMvKmVjb25vbWljcy8qdGhlcmFwZXV0aWMgdXNlPC9rZXl3b3JkPjwva2V5d29yZHM+PGRhdGVz
Pjx5ZWFyPjIwMTA8L3llYXI+PC9kYXRlcz48aXNibj4xNDIzLTAyNDAgKEVsZWN0cm9uaWMpJiN4
RDswMzc4LTU4NFggKExpbmtpbmcpPC9pc2JuPjxhY2Nlc3Npb24tbnVtPjIwMzg5MTQxPC9hY2Nl
c3Npb24tbnVtPjx1cmxzPjxyZWxhdGVkLXVybHM+PHVybD5odHRwczovL3d3dy5uY2JpLm5sbS5u
aWguZ292L3B1Ym1lZC8yMDM4OTE0MTwvdXJsPjx1cmw+aHR0cHM6Ly93d3cua2FyZ2VyLmNvbS9B
cnRpY2xlL1BkZi8yODYyMzM8L3VybD48L3JlbGF0ZWQtdXJscz48L3VybHM+PGVsZWN0cm9uaWMt
cmVzb3VyY2UtbnVtPjEwLjExNTkvMDAwMjg2MjMzPC9lbGVjdHJvbmljLXJlc291cmNlLW51bT48
L3JlY29yZD48L0NpdGU+PENpdGU+PEF1dGhvcj5EZUtvdmVuPC9BdXRob3I+PFllYXI+MjAxMjwv
WWVhcj48UmVjTnVtPjQwPC9SZWNOdW0+PHJlY29yZD48cmVjLW51bWJlcj40MDwvcmVjLW51bWJl
cj48Zm9yZWlnbi1rZXlzPjxrZXkgYXBwPSJFTiIgZGItaWQ9ImV0cjAwcnowMzUwcHh3ZXAwYWd2
ZGRkMnhydmR0ZDB0MHY1ZCIgdGltZXN0YW1wPSIwIj40MDwva2V5PjwvZm9yZWlnbi1rZXlzPjxy
ZWYtdHlwZSBuYW1lPSJKb3VybmFsIEFydGljbGUiPjE3PC9yZWYtdHlwZT48Y29udHJpYnV0b3Jz
PjxhdXRob3JzPjxhdXRob3I+RGVLb3ZlbiwgTS48L2F1dGhvcj48YXV0aG9yPkJvbnRoYXBhbGx5
LCBWLjwvYXV0aG9yPjxhdXRob3I+SmlhbywgWC48L2F1dGhvcj48YXV0aG9yPkdhbmd1bGksIEEu
PC9hdXRob3I+PGF1dGhvcj5QYXRoYWssIFAuPC9hdXRob3I+PGF1dGhvcj5MZWUsIFcuIEMuPC9h
dXRob3I+PGF1dGhvcj5SYXksIFMuPC9hdXRob3I+PC9hdXRob3JzPjwvY29udHJpYnV0b3JzPjxh
dXRoLWFkZHJlc3M+SU1TIEhlYWx0aCwgQWxleGFuZHJpYSwgVkEsIFVTQTsgSGVhbHRoIEVjb25v
bWljcyAmYW1wOyBPdXRjb21lcyBSZXNlYXJjaCwgSU1TIEhlYWx0aCwgMTcyNSBEdWtlIFN0cmVl
dCwgU3VpdGUgNTEwLCBBbGV4YW5kcmlhLCBWQSAyMjMxNCwgVVNBLjwvYXV0aC1hZGRyZXNzPjx0
aXRsZXM+PHRpdGxlPlRyZWF0bWVudCBwYXR0ZXJuIGJ5IGhvcm1vbmUgcmVjZXB0b3JzIGFuZCBI
RVIyIHN0YXR1cyBpbiBwYXRpZW50cyB3aXRoIG1ldGFzdGF0aWMgYnJlYXN0IGNhbmNlciBpbiB0
aGUgVUssIEdlcm1hbnksIEZyYW5jZSwgU3BhaW4gYW5kIEl0YWx5IChFVS01KTogcmVzdWx0cyBm
cm9tIGEgcGh5c2ljaWFuIHN1cnZleTwvdGl0bGU+PHNlY29uZGFyeS10aXRsZT5KIENvbXAgRWZm
IFJlczwvc2Vjb25kYXJ5LXRpdGxlPjwvdGl0bGVzPjxwYWdlcz40NTMtNjM8L3BhZ2VzPjx2b2x1
bWU+MTwvdm9sdW1lPjxudW1iZXI+NTwvbnVtYmVyPjxrZXl3b3Jkcz48a2V5d29yZD5BZHVsdDwv
a2V5d29yZD48a2V5d29yZD5BZ2VkPC9rZXl3b3JkPjxrZXl3b3JkPkFudGluZW9wbGFzdGljIEFn
ZW50cywgSG9ybW9uYWwvYWRtaW5pc3RyYXRpb24gJmFtcDsgZG9zYWdlPC9rZXl3b3JkPjxrZXl3
b3JkPkFudGluZW9wbGFzdGljIENvbWJpbmVkIENoZW1vdGhlcmFweSBQcm90b2NvbHMvKnRoZXJh
cGV1dGljIHVzZTwva2V5d29yZD48a2V5d29yZD5CaW9tYXJrZXJzLCBUdW1vci9tZXRhYm9saXNt
PC9rZXl3b3JkPjxrZXl3b3JkPkJyZWFzdCBOZW9wbGFzbXMvKmRydWcgdGhlcmFweS9lcGlkZW1p
b2xvZ3kvbWV0YWJvbGlzbTwva2V5d29yZD48a2V5d29yZD5FdXJvcGUvZXBpZGVtaW9sb2d5PC9r
ZXl3b3JkPjxrZXl3b3JkPkV1cm9wZWFuIFVuaW9uPC9rZXl3b3JkPjxrZXl3b3JkPkZlbWFsZTwv
a2V5d29yZD48a2V5d29yZD5IdW1hbnM8L2tleXdvcmQ+PGtleXdvcmQ+TWlkZGxlIEFnZWQ8L2tl
eXdvcmQ+PGtleXdvcmQ+TmVvcGxhc20gTWV0YXN0YXNpczwva2V5d29yZD48a2V5d29yZD5QcmFj
dGljZSBQYXR0ZXJucywgUGh5c2ljaWFucyZhcG9zOy9zdGF0aXN0aWNzICZhbXA7IG51bWVyaWNh
bCBkYXRhPC9rZXl3b3JkPjxrZXl3b3JkPlByZXZhbGVuY2U8L2tleXdvcmQ+PGtleXdvcmQ+UmVj
ZXB0b3IsIEVyYkItMi8qbWV0YWJvbGlzbTwva2V5d29yZD48a2V5d29yZD5Zb3VuZyBBZHVsdDwv
a2V5d29yZD48L2tleXdvcmRzPjxkYXRlcz48eWVhcj4yMDEyPC95ZWFyPjxwdWItZGF0ZXM+PGRh
dGU+U2VwPC9kYXRlPjwvcHViLWRhdGVzPjwvZGF0ZXM+PGlzYm4+MjA0Mi02MzEzIChFbGVjdHJv
bmljKSYjeEQ7MjA0Mi02MzA1IChMaW5raW5nKTwvaXNibj48YWNjZXNzaW9uLW51bT4yNDIzNjQy
MjwvYWNjZXNzaW9uLW51bT48dXJscz48cmVsYXRlZC11cmxzPjx1cmw+aHR0cHM6Ly93d3cubmNi
aS5ubG0ubmloLmdvdi9wdWJtZWQvMjQyMzY0MjI8L3VybD48L3JlbGF0ZWQtdXJscz48L3VybHM+
PGVsZWN0cm9uaWMtcmVzb3VyY2UtbnVtPjEwLjIyMTcvY2VyLjEyLjQzPC9lbGVjdHJvbmljLXJl
c291cmNlLW51bT48L3JlY29yZD48L0NpdGU+PENpdGU+PEF1dGhvcj5TY2h3YWJlPC9BdXRob3I+
PFllYXI+MjAxNDwvWWVhcj48UmVjTnVtPjc3PC9SZWNOdW0+PHJlY29yZD48cmVjLW51bWJlcj43
NzwvcmVjLW51bWJlcj48Zm9yZWlnbi1rZXlzPjxrZXkgYXBwPSJFTiIgZGItaWQ9ImV0cjAwcnow
MzUwcHh3ZXAwYWd2ZGRkMnhydmR0ZDB0MHY1ZCIgdGltZXN0YW1wPSIxNTUyNTYyNTU1Ij43Nzwv
a2V5PjwvZm9yZWlnbi1rZXlzPjxyZWYtdHlwZSBuYW1lPSJCb29rIj42PC9yZWYtdHlwZT48Y29u
dHJpYnV0b3JzPjxhdXRob3JzPjxhdXRob3I+U2Nod2FiZSwgVS48L2F1dGhvcj48YXV0aG9yPlBh
ZmZyYXRoLCBELjwvYXV0aG9yPjwvYXV0aG9ycz48L2NvbnRyaWJ1dG9ycz48dGl0bGVzPjx0aXRs
ZT5BcnpuZWltaXR0ZWx2ZXJvcmRudW5nc3JlcG9ydDwvdGl0bGU+PC90aXRsZXM+PGRhdGVzPjx5
ZWFyPjIwMTQ8L3llYXI+PC9kYXRlcz48cHViLWxvY2F0aW9uPkJlcmxpbjwvcHViLWxvY2F0aW9u
PjxwdWJsaXNoZXI+U3ByaW5nZXItVmVybGFnIEJlcmxpbiBIZWlkZWxiZXJnPC9wdWJsaXNoZXI+
PHVybHM+PC91cmxzPjwvcmVjb3JkPjwvQ2l0ZT48L0VuZE5vdGU+AG==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[37, 39, 41]</w:t>
            </w:r>
            <w:r w:rsidRPr="00AD2620">
              <w:rPr>
                <w:rFonts w:ascii="Times New Roman" w:hAnsi="Times New Roman"/>
                <w:sz w:val="18"/>
                <w:szCs w:val="18"/>
              </w:rPr>
              <w:fldChar w:fldCharType="end"/>
            </w:r>
          </w:p>
        </w:tc>
      </w:tr>
      <w:tr w:rsidR="00046BA7" w:rsidRPr="00AD2620" w14:paraId="7A38380D" w14:textId="77777777" w:rsidTr="004C460F">
        <w:tc>
          <w:tcPr>
            <w:tcW w:w="3402" w:type="dxa"/>
            <w:tcBorders>
              <w:top w:val="single" w:sz="4" w:space="0" w:color="7F7F7F"/>
              <w:bottom w:val="single" w:sz="4" w:space="0" w:color="7F7F7F"/>
            </w:tcBorders>
          </w:tcPr>
          <w:p w14:paraId="2100037A" w14:textId="77777777" w:rsidR="00046BA7" w:rsidRPr="00AD2620" w:rsidRDefault="00046BA7" w:rsidP="004C460F">
            <w:pPr>
              <w:spacing w:before="0" w:after="0" w:line="240" w:lineRule="auto"/>
              <w:ind w:left="30"/>
              <w:jc w:val="left"/>
              <w:rPr>
                <w:rFonts w:ascii="Times New Roman" w:hAnsi="Times New Roman"/>
                <w:bCs/>
                <w:sz w:val="18"/>
                <w:szCs w:val="18"/>
              </w:rPr>
            </w:pPr>
            <w:r w:rsidRPr="00AD2620">
              <w:rPr>
                <w:rFonts w:ascii="Times New Roman" w:hAnsi="Times New Roman"/>
                <w:bCs/>
                <w:sz w:val="18"/>
                <w:szCs w:val="18"/>
              </w:rPr>
              <w:t>Radiotherapy</w:t>
            </w:r>
          </w:p>
        </w:tc>
        <w:tc>
          <w:tcPr>
            <w:tcW w:w="2127" w:type="dxa"/>
            <w:tcBorders>
              <w:top w:val="single" w:sz="4" w:space="0" w:color="7F7F7F"/>
              <w:bottom w:val="single" w:sz="4" w:space="0" w:color="7F7F7F"/>
            </w:tcBorders>
          </w:tcPr>
          <w:p w14:paraId="18922FCC"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3B405BBC"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2F0BFEBC"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39B8BAE3" w14:textId="77777777" w:rsidTr="004C460F">
        <w:tc>
          <w:tcPr>
            <w:tcW w:w="3402" w:type="dxa"/>
          </w:tcPr>
          <w:p w14:paraId="59CB4F0B"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After breast-conserving therapy</w:t>
            </w:r>
          </w:p>
        </w:tc>
        <w:tc>
          <w:tcPr>
            <w:tcW w:w="2127" w:type="dxa"/>
          </w:tcPr>
          <w:p w14:paraId="67A450CE"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Pr>
          <w:p w14:paraId="25BCD9B0"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Pr>
          <w:p w14:paraId="58F7E929"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2B4D3013" w14:textId="77777777" w:rsidTr="004C460F">
        <w:tc>
          <w:tcPr>
            <w:tcW w:w="3402" w:type="dxa"/>
            <w:tcBorders>
              <w:top w:val="single" w:sz="4" w:space="0" w:color="7F7F7F"/>
              <w:bottom w:val="single" w:sz="4" w:space="0" w:color="7F7F7F"/>
            </w:tcBorders>
          </w:tcPr>
          <w:p w14:paraId="7EE66D01"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DCIS</w:t>
            </w:r>
          </w:p>
        </w:tc>
        <w:tc>
          <w:tcPr>
            <w:tcW w:w="2127" w:type="dxa"/>
            <w:tcBorders>
              <w:top w:val="single" w:sz="4" w:space="0" w:color="7F7F7F"/>
              <w:bottom w:val="single" w:sz="4" w:space="0" w:color="7F7F7F"/>
            </w:tcBorders>
          </w:tcPr>
          <w:p w14:paraId="68F0B7B2" w14:textId="50CCEDEC"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Borders>
              <w:top w:val="single" w:sz="4" w:space="0" w:color="7F7F7F"/>
              <w:bottom w:val="single" w:sz="4" w:space="0" w:color="7F7F7F"/>
            </w:tcBorders>
          </w:tcPr>
          <w:p w14:paraId="75C41D13"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0.70</w:t>
            </w:r>
          </w:p>
        </w:tc>
        <w:tc>
          <w:tcPr>
            <w:tcW w:w="1265" w:type="dxa"/>
            <w:tcBorders>
              <w:top w:val="single" w:sz="4" w:space="0" w:color="7F7F7F"/>
              <w:bottom w:val="single" w:sz="4" w:space="0" w:color="7F7F7F"/>
            </w:tcBorders>
          </w:tcPr>
          <w:p w14:paraId="7F9C53F1" w14:textId="4ABAE8EA"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66F10CDF" w14:textId="77777777" w:rsidTr="004C460F">
        <w:tc>
          <w:tcPr>
            <w:tcW w:w="3402" w:type="dxa"/>
          </w:tcPr>
          <w:p w14:paraId="4B3A158E"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Local</w:t>
            </w:r>
          </w:p>
        </w:tc>
        <w:tc>
          <w:tcPr>
            <w:tcW w:w="2127" w:type="dxa"/>
          </w:tcPr>
          <w:p w14:paraId="0E59BB76" w14:textId="60D0596A"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Pr>
          <w:p w14:paraId="23794D4D"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0.90</w:t>
            </w:r>
          </w:p>
        </w:tc>
        <w:tc>
          <w:tcPr>
            <w:tcW w:w="1265" w:type="dxa"/>
          </w:tcPr>
          <w:p w14:paraId="7F97359F" w14:textId="0BA65967"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28505F26" w14:textId="77777777" w:rsidTr="004C460F">
        <w:tc>
          <w:tcPr>
            <w:tcW w:w="3402" w:type="dxa"/>
            <w:tcBorders>
              <w:top w:val="single" w:sz="4" w:space="0" w:color="7F7F7F"/>
              <w:bottom w:val="single" w:sz="4" w:space="0" w:color="7F7F7F"/>
            </w:tcBorders>
          </w:tcPr>
          <w:p w14:paraId="4887A772"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Regional</w:t>
            </w:r>
          </w:p>
        </w:tc>
        <w:tc>
          <w:tcPr>
            <w:tcW w:w="2127" w:type="dxa"/>
            <w:tcBorders>
              <w:top w:val="single" w:sz="4" w:space="0" w:color="7F7F7F"/>
              <w:bottom w:val="single" w:sz="4" w:space="0" w:color="7F7F7F"/>
            </w:tcBorders>
          </w:tcPr>
          <w:p w14:paraId="172F917D" w14:textId="340319D1"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Borders>
              <w:top w:val="single" w:sz="4" w:space="0" w:color="7F7F7F"/>
              <w:bottom w:val="single" w:sz="4" w:space="0" w:color="7F7F7F"/>
            </w:tcBorders>
          </w:tcPr>
          <w:p w14:paraId="16ED306B"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0.69</w:t>
            </w:r>
          </w:p>
        </w:tc>
        <w:tc>
          <w:tcPr>
            <w:tcW w:w="1265" w:type="dxa"/>
            <w:tcBorders>
              <w:top w:val="single" w:sz="4" w:space="0" w:color="7F7F7F"/>
              <w:bottom w:val="single" w:sz="4" w:space="0" w:color="7F7F7F"/>
            </w:tcBorders>
          </w:tcPr>
          <w:p w14:paraId="246741B4" w14:textId="3FF6C4E4"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0A4598F6" w14:textId="77777777" w:rsidTr="004C460F">
        <w:tc>
          <w:tcPr>
            <w:tcW w:w="3402" w:type="dxa"/>
          </w:tcPr>
          <w:p w14:paraId="2E5EF698"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Distant</w:t>
            </w:r>
          </w:p>
        </w:tc>
        <w:tc>
          <w:tcPr>
            <w:tcW w:w="2127" w:type="dxa"/>
          </w:tcPr>
          <w:p w14:paraId="0C26EB21" w14:textId="76022663"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Pr>
          <w:p w14:paraId="4C171685"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0.69</w:t>
            </w:r>
          </w:p>
        </w:tc>
        <w:tc>
          <w:tcPr>
            <w:tcW w:w="1265" w:type="dxa"/>
          </w:tcPr>
          <w:p w14:paraId="2CC7DBBC" w14:textId="40340B26"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26760EA3" w14:textId="77777777" w:rsidTr="004C460F">
        <w:tc>
          <w:tcPr>
            <w:tcW w:w="3402" w:type="dxa"/>
            <w:tcBorders>
              <w:top w:val="single" w:sz="4" w:space="0" w:color="7F7F7F"/>
              <w:bottom w:val="single" w:sz="4" w:space="0" w:color="7F7F7F"/>
            </w:tcBorders>
          </w:tcPr>
          <w:p w14:paraId="2B09CACB" w14:textId="77777777" w:rsidR="00046BA7" w:rsidRPr="00AD2620" w:rsidRDefault="00046BA7" w:rsidP="004C460F">
            <w:pPr>
              <w:spacing w:before="0" w:after="0" w:line="240" w:lineRule="auto"/>
              <w:ind w:left="455"/>
              <w:jc w:val="left"/>
              <w:rPr>
                <w:rFonts w:ascii="Times New Roman" w:hAnsi="Times New Roman"/>
                <w:bCs/>
                <w:sz w:val="18"/>
                <w:szCs w:val="18"/>
              </w:rPr>
            </w:pPr>
            <w:r w:rsidRPr="00AD2620">
              <w:rPr>
                <w:rFonts w:ascii="Times New Roman" w:hAnsi="Times New Roman"/>
                <w:bCs/>
                <w:sz w:val="18"/>
                <w:szCs w:val="18"/>
              </w:rPr>
              <w:t>After mastectomy</w:t>
            </w:r>
          </w:p>
        </w:tc>
        <w:tc>
          <w:tcPr>
            <w:tcW w:w="2127" w:type="dxa"/>
            <w:tcBorders>
              <w:top w:val="single" w:sz="4" w:space="0" w:color="7F7F7F"/>
              <w:bottom w:val="single" w:sz="4" w:space="0" w:color="7F7F7F"/>
            </w:tcBorders>
          </w:tcPr>
          <w:p w14:paraId="31B594C8" w14:textId="77777777" w:rsidR="00046BA7" w:rsidRPr="00AD2620" w:rsidRDefault="00046BA7" w:rsidP="004C460F">
            <w:pPr>
              <w:spacing w:before="0" w:after="0" w:line="240" w:lineRule="auto"/>
              <w:jc w:val="left"/>
              <w:rPr>
                <w:rFonts w:ascii="Times New Roman" w:hAnsi="Times New Roman"/>
                <w:sz w:val="18"/>
                <w:szCs w:val="18"/>
              </w:rPr>
            </w:pPr>
          </w:p>
        </w:tc>
        <w:tc>
          <w:tcPr>
            <w:tcW w:w="2268" w:type="dxa"/>
            <w:tcBorders>
              <w:top w:val="single" w:sz="4" w:space="0" w:color="7F7F7F"/>
              <w:bottom w:val="single" w:sz="4" w:space="0" w:color="7F7F7F"/>
            </w:tcBorders>
          </w:tcPr>
          <w:p w14:paraId="1E1977A1" w14:textId="77777777" w:rsidR="00046BA7" w:rsidRPr="00AD2620" w:rsidRDefault="00046BA7" w:rsidP="004C460F">
            <w:pPr>
              <w:spacing w:before="0" w:after="0" w:line="240" w:lineRule="auto"/>
              <w:jc w:val="left"/>
              <w:rPr>
                <w:rFonts w:ascii="Times New Roman" w:hAnsi="Times New Roman"/>
                <w:sz w:val="18"/>
                <w:szCs w:val="18"/>
              </w:rPr>
            </w:pPr>
          </w:p>
        </w:tc>
        <w:tc>
          <w:tcPr>
            <w:tcW w:w="1265" w:type="dxa"/>
            <w:tcBorders>
              <w:top w:val="single" w:sz="4" w:space="0" w:color="7F7F7F"/>
              <w:bottom w:val="single" w:sz="4" w:space="0" w:color="7F7F7F"/>
            </w:tcBorders>
          </w:tcPr>
          <w:p w14:paraId="520F0D17" w14:textId="77777777" w:rsidR="00046BA7" w:rsidRPr="00AD2620" w:rsidRDefault="00046BA7" w:rsidP="004C460F">
            <w:pPr>
              <w:spacing w:before="0" w:after="0" w:line="240" w:lineRule="auto"/>
              <w:jc w:val="left"/>
              <w:rPr>
                <w:rFonts w:ascii="Times New Roman" w:hAnsi="Times New Roman"/>
                <w:sz w:val="18"/>
                <w:szCs w:val="18"/>
              </w:rPr>
            </w:pPr>
          </w:p>
        </w:tc>
      </w:tr>
      <w:tr w:rsidR="00046BA7" w:rsidRPr="00AD2620" w14:paraId="00C06A82" w14:textId="77777777" w:rsidTr="004C460F">
        <w:tc>
          <w:tcPr>
            <w:tcW w:w="3402" w:type="dxa"/>
          </w:tcPr>
          <w:p w14:paraId="1A1C508B"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DCIS</w:t>
            </w:r>
          </w:p>
        </w:tc>
        <w:tc>
          <w:tcPr>
            <w:tcW w:w="2127" w:type="dxa"/>
          </w:tcPr>
          <w:p w14:paraId="4B4AA95B" w14:textId="4B879E66"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Pr>
          <w:p w14:paraId="0A4FDF21"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0.06</w:t>
            </w:r>
          </w:p>
        </w:tc>
        <w:tc>
          <w:tcPr>
            <w:tcW w:w="1265" w:type="dxa"/>
          </w:tcPr>
          <w:p w14:paraId="352FAB03" w14:textId="4ECEBB6E"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1F4E4427" w14:textId="77777777" w:rsidTr="004C460F">
        <w:tc>
          <w:tcPr>
            <w:tcW w:w="3402" w:type="dxa"/>
            <w:tcBorders>
              <w:top w:val="single" w:sz="4" w:space="0" w:color="7F7F7F"/>
              <w:bottom w:val="single" w:sz="4" w:space="0" w:color="7F7F7F"/>
            </w:tcBorders>
          </w:tcPr>
          <w:p w14:paraId="70C2BD96"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Local</w:t>
            </w:r>
          </w:p>
        </w:tc>
        <w:tc>
          <w:tcPr>
            <w:tcW w:w="2127" w:type="dxa"/>
            <w:tcBorders>
              <w:top w:val="single" w:sz="4" w:space="0" w:color="7F7F7F"/>
              <w:bottom w:val="single" w:sz="4" w:space="0" w:color="7F7F7F"/>
            </w:tcBorders>
          </w:tcPr>
          <w:p w14:paraId="79F024D1" w14:textId="2CD4816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Borders>
              <w:top w:val="single" w:sz="4" w:space="0" w:color="7F7F7F"/>
              <w:bottom w:val="single" w:sz="4" w:space="0" w:color="7F7F7F"/>
            </w:tcBorders>
          </w:tcPr>
          <w:p w14:paraId="0CC15EF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0.31</w:t>
            </w:r>
          </w:p>
        </w:tc>
        <w:tc>
          <w:tcPr>
            <w:tcW w:w="1265" w:type="dxa"/>
            <w:tcBorders>
              <w:top w:val="single" w:sz="4" w:space="0" w:color="7F7F7F"/>
              <w:bottom w:val="single" w:sz="4" w:space="0" w:color="7F7F7F"/>
            </w:tcBorders>
          </w:tcPr>
          <w:p w14:paraId="7163DE26" w14:textId="4BDC42E8"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50475363" w14:textId="77777777" w:rsidTr="004C460F">
        <w:tc>
          <w:tcPr>
            <w:tcW w:w="3402" w:type="dxa"/>
          </w:tcPr>
          <w:p w14:paraId="189958D3"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Regional</w:t>
            </w:r>
          </w:p>
        </w:tc>
        <w:tc>
          <w:tcPr>
            <w:tcW w:w="2127" w:type="dxa"/>
          </w:tcPr>
          <w:p w14:paraId="4DF14329" w14:textId="6F7517CB"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Pr>
          <w:p w14:paraId="3BAA51B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0.59</w:t>
            </w:r>
          </w:p>
        </w:tc>
        <w:tc>
          <w:tcPr>
            <w:tcW w:w="1265" w:type="dxa"/>
          </w:tcPr>
          <w:p w14:paraId="100CA5F5" w14:textId="142CD5A2"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740FC00D" w14:textId="77777777" w:rsidTr="004C460F">
        <w:tc>
          <w:tcPr>
            <w:tcW w:w="3402" w:type="dxa"/>
            <w:tcBorders>
              <w:top w:val="single" w:sz="4" w:space="0" w:color="7F7F7F"/>
              <w:bottom w:val="single" w:sz="4" w:space="0" w:color="7F7F7F"/>
            </w:tcBorders>
          </w:tcPr>
          <w:p w14:paraId="5B56DD52" w14:textId="77777777" w:rsidR="00046BA7" w:rsidRPr="00AD2620" w:rsidRDefault="00046BA7" w:rsidP="004C460F">
            <w:pPr>
              <w:spacing w:before="0" w:after="0" w:line="240" w:lineRule="auto"/>
              <w:ind w:left="881"/>
              <w:jc w:val="left"/>
              <w:rPr>
                <w:rFonts w:ascii="Times New Roman" w:hAnsi="Times New Roman"/>
                <w:bCs/>
                <w:sz w:val="18"/>
                <w:szCs w:val="18"/>
              </w:rPr>
            </w:pPr>
            <w:r w:rsidRPr="00AD2620">
              <w:rPr>
                <w:rFonts w:ascii="Times New Roman" w:hAnsi="Times New Roman"/>
                <w:bCs/>
                <w:sz w:val="18"/>
                <w:szCs w:val="18"/>
              </w:rPr>
              <w:t>Distant</w:t>
            </w:r>
          </w:p>
        </w:tc>
        <w:tc>
          <w:tcPr>
            <w:tcW w:w="2127" w:type="dxa"/>
            <w:tcBorders>
              <w:top w:val="single" w:sz="4" w:space="0" w:color="7F7F7F"/>
              <w:bottom w:val="single" w:sz="4" w:space="0" w:color="7F7F7F"/>
            </w:tcBorders>
          </w:tcPr>
          <w:p w14:paraId="2E758342" w14:textId="7A1EBC9B"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821 (728)</w:t>
            </w:r>
          </w:p>
        </w:tc>
        <w:tc>
          <w:tcPr>
            <w:tcW w:w="2268" w:type="dxa"/>
            <w:tcBorders>
              <w:top w:val="single" w:sz="4" w:space="0" w:color="7F7F7F"/>
              <w:bottom w:val="single" w:sz="4" w:space="0" w:color="7F7F7F"/>
            </w:tcBorders>
          </w:tcPr>
          <w:p w14:paraId="6D39471A"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0.69</w:t>
            </w:r>
          </w:p>
        </w:tc>
        <w:tc>
          <w:tcPr>
            <w:tcW w:w="1265" w:type="dxa"/>
            <w:tcBorders>
              <w:top w:val="single" w:sz="4" w:space="0" w:color="7F7F7F"/>
              <w:bottom w:val="single" w:sz="4" w:space="0" w:color="7F7F7F"/>
            </w:tcBorders>
          </w:tcPr>
          <w:p w14:paraId="49699F44" w14:textId="1D6471CF"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ZWNOdW0+MjI8L1JlY051bT48RGlzcGxheVRleHQ+WzI0LCAzMl08L0Rpc3BsYXlUZXh0PjxyZWNv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LXJlc291cmNlLW51bT48L3JlY29yZD48L0NpdGU+PENpdGU+PEF1dGhvcj5UdW1vcnJlZ2lzdGVy
IE3DvG5jaGVuPC9BdXRob3I+PFllYXI+MjAxNjwvWWVhcj48UmVjTnVtPjIxPC9SZWNOdW0+PHJl
Y29yZD48cmVjLW51bWJlcj4yMTwvcmVjLW51bWJlcj48Zm9yZWlnbi1rZXlzPjxrZXkgYXBwPSJF
TiIgZGItaWQ9ImV0cjAwcnowMzUwcHh3ZXAwYWd2ZGRkMnhydmR0ZDB0MHY1ZCIgdGltZXN0YW1w
PSIwIj4yMTwva2V5PjwvZm9yZWlnbi1rZXlzPjxyZWYtdHlwZSBuYW1lPSJSZXBvcnQiPjI3PC9y
ZWYtdHlwZT48Y29udHJpYnV0b3JzPjxhdXRob3JzPjxhdXRob3I+VHVtb3JyZWdpc3RlciBNw7xu
Y2hlbiw8L2F1dGhvcj48L2F1dGhvcnM+PHNlY29uZGFyeS1hdXRob3JzPjxhdXRob3I+VHVtb3Jy
ZWdpc3RlciBNw7xuY2hlbiw8L2F1dGhvcj48L3NlY29uZGFyeS1hdXRob3JzPjwvY29udHJpYnV0
b3JzPjx0aXRsZXM+PHRpdGxlPklDRC0xMCBDNTA6IE1hbW1ha2Fyemlub20gKEZyYXVlbikgLSBT
dXJ2aXZhbDwvdGl0bGU+PHNlY29uZGFyeS10aXRsZT5UdW1vcnNwZXouIEF1c3dlcnR1bmdlbjwv
c2Vjb25kYXJ5LXRpdGxlPjwvdGl0bGVzPjxkYXRlcz48eWVhcj4yMDE2PC95ZWFyPjwvZGF0ZXM+
PHB1Yi1sb2NhdGlvbj5Nw7xuY2hlbjwvcHViLWxvY2F0aW9uPjxwdWJsaXNoZXI+VHVtb3JyZWdp
c3RlciBNw7xuY2hlbjwvcHVibGlzaGVyPjx1cmxzPjxyZWxhdGVkLXVybHM+PHVybD5odHRwczov
L3d3dy50dW1vcnJlZ2lzdGVyLW11ZW5jaGVuLmRlL2ZhY3RzL2VwaS5waHA8L3VybD48L3JlbGF0
ZWQtdXJscz48L3VybHM+PGFjY2Vzcy1kYXRlPjE3LjAzLjIwMTc8L2FjY2Vzcy1kYXRlPjwvcmVj
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[24, 32]</w:t>
            </w:r>
            <w:r w:rsidRPr="00AD2620">
              <w:rPr>
                <w:rFonts w:ascii="Times New Roman" w:hAnsi="Times New Roman"/>
                <w:sz w:val="18"/>
                <w:szCs w:val="18"/>
              </w:rPr>
              <w:fldChar w:fldCharType="end"/>
            </w:r>
          </w:p>
        </w:tc>
      </w:tr>
      <w:tr w:rsidR="00046BA7" w:rsidRPr="00AD2620" w14:paraId="091AE7F0" w14:textId="77777777" w:rsidTr="004C460F">
        <w:tc>
          <w:tcPr>
            <w:tcW w:w="3402" w:type="dxa"/>
          </w:tcPr>
          <w:p w14:paraId="1B47B673" w14:textId="5F972DFA" w:rsidR="00046BA7" w:rsidRPr="00AD2620" w:rsidRDefault="00046BA7" w:rsidP="004C460F">
            <w:pPr>
              <w:spacing w:before="0" w:after="0" w:line="240" w:lineRule="auto"/>
              <w:ind w:left="30"/>
              <w:jc w:val="left"/>
              <w:rPr>
                <w:rFonts w:ascii="Times New Roman" w:hAnsi="Times New Roman"/>
                <w:bCs/>
                <w:sz w:val="18"/>
                <w:szCs w:val="18"/>
              </w:rPr>
            </w:pPr>
            <w:r w:rsidRPr="00AD2620">
              <w:rPr>
                <w:rFonts w:ascii="Times New Roman" w:hAnsi="Times New Roman"/>
                <w:bCs/>
                <w:sz w:val="18"/>
                <w:szCs w:val="18"/>
              </w:rPr>
              <w:t>Lymph drainage/physiotherapy</w:t>
            </w:r>
          </w:p>
        </w:tc>
        <w:tc>
          <w:tcPr>
            <w:tcW w:w="2127" w:type="dxa"/>
          </w:tcPr>
          <w:p w14:paraId="292F19D8" w14:textId="08367BE0"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w:t>
            </w:r>
            <w:r w:rsidR="002643A7" w:rsidRPr="00AD2620">
              <w:rPr>
                <w:rFonts w:ascii="Times New Roman" w:hAnsi="Times New Roman"/>
                <w:sz w:val="18"/>
                <w:szCs w:val="18"/>
              </w:rPr>
              <w:t>,</w:t>
            </w:r>
            <w:r w:rsidRPr="00AD2620">
              <w:rPr>
                <w:rFonts w:ascii="Times New Roman" w:hAnsi="Times New Roman"/>
                <w:sz w:val="18"/>
                <w:szCs w:val="18"/>
              </w:rPr>
              <w:t>505 (602)</w:t>
            </w:r>
          </w:p>
        </w:tc>
        <w:tc>
          <w:tcPr>
            <w:tcW w:w="2268" w:type="dxa"/>
          </w:tcPr>
          <w:p w14:paraId="0EFF3290"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0.25 (0.06)</w:t>
            </w:r>
          </w:p>
        </w:tc>
        <w:tc>
          <w:tcPr>
            <w:tcW w:w="1265" w:type="dxa"/>
          </w:tcPr>
          <w:p w14:paraId="6F436F8A" w14:textId="1AECB4A2"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r w:rsidR="00046BA7" w:rsidRPr="00AD2620" w14:paraId="7F60C056" w14:textId="77777777" w:rsidTr="004C460F">
        <w:tc>
          <w:tcPr>
            <w:tcW w:w="3402" w:type="dxa"/>
            <w:tcBorders>
              <w:top w:val="single" w:sz="4" w:space="0" w:color="7F7F7F"/>
              <w:bottom w:val="single" w:sz="4" w:space="0" w:color="7F7F7F"/>
            </w:tcBorders>
          </w:tcPr>
          <w:p w14:paraId="68409DC1" w14:textId="77777777" w:rsidR="00046BA7" w:rsidRPr="00AD2620" w:rsidRDefault="00046BA7" w:rsidP="004C460F">
            <w:pPr>
              <w:spacing w:before="0" w:after="0" w:line="240" w:lineRule="auto"/>
              <w:ind w:left="30"/>
              <w:jc w:val="left"/>
              <w:rPr>
                <w:rFonts w:ascii="Times New Roman" w:hAnsi="Times New Roman"/>
                <w:bCs/>
                <w:sz w:val="18"/>
                <w:szCs w:val="18"/>
              </w:rPr>
            </w:pPr>
            <w:r w:rsidRPr="00AD2620">
              <w:rPr>
                <w:rFonts w:ascii="Times New Roman" w:hAnsi="Times New Roman"/>
                <w:bCs/>
                <w:sz w:val="18"/>
                <w:szCs w:val="18"/>
              </w:rPr>
              <w:t>Palliative care for patients dying of breast cancer</w:t>
            </w:r>
          </w:p>
        </w:tc>
        <w:tc>
          <w:tcPr>
            <w:tcW w:w="2127" w:type="dxa"/>
            <w:tcBorders>
              <w:top w:val="single" w:sz="4" w:space="0" w:color="7F7F7F"/>
              <w:bottom w:val="single" w:sz="4" w:space="0" w:color="7F7F7F"/>
            </w:tcBorders>
          </w:tcPr>
          <w:p w14:paraId="11F0DE77" w14:textId="2D3AF3B4"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11,334 (4</w:t>
            </w:r>
            <w:r w:rsidR="002643A7" w:rsidRPr="00AD2620">
              <w:rPr>
                <w:rFonts w:ascii="Times New Roman" w:hAnsi="Times New Roman"/>
                <w:sz w:val="18"/>
                <w:szCs w:val="18"/>
              </w:rPr>
              <w:t>,</w:t>
            </w:r>
            <w:r w:rsidRPr="00AD2620">
              <w:rPr>
                <w:rFonts w:ascii="Times New Roman" w:hAnsi="Times New Roman"/>
                <w:sz w:val="18"/>
                <w:szCs w:val="18"/>
              </w:rPr>
              <w:t>534)</w:t>
            </w:r>
          </w:p>
        </w:tc>
        <w:tc>
          <w:tcPr>
            <w:tcW w:w="2268" w:type="dxa"/>
            <w:tcBorders>
              <w:top w:val="single" w:sz="4" w:space="0" w:color="7F7F7F"/>
              <w:bottom w:val="single" w:sz="4" w:space="0" w:color="7F7F7F"/>
            </w:tcBorders>
          </w:tcPr>
          <w:p w14:paraId="60933D8A" w14:textId="77777777" w:rsidR="00046BA7" w:rsidRPr="00AD2620" w:rsidRDefault="00046BA7" w:rsidP="004C460F">
            <w:pPr>
              <w:spacing w:before="0" w:after="0" w:line="240" w:lineRule="auto"/>
              <w:jc w:val="left"/>
              <w:rPr>
                <w:rFonts w:ascii="Times New Roman" w:hAnsi="Times New Roman"/>
                <w:sz w:val="18"/>
                <w:szCs w:val="18"/>
              </w:rPr>
            </w:pPr>
            <w:r w:rsidRPr="00AD2620">
              <w:rPr>
                <w:rFonts w:ascii="Times New Roman" w:hAnsi="Times New Roman"/>
                <w:sz w:val="18"/>
                <w:szCs w:val="18"/>
              </w:rPr>
              <w:t>All women dying of cancer</w:t>
            </w:r>
          </w:p>
        </w:tc>
        <w:tc>
          <w:tcPr>
            <w:tcW w:w="1265" w:type="dxa"/>
            <w:tcBorders>
              <w:top w:val="single" w:sz="4" w:space="0" w:color="7F7F7F"/>
              <w:bottom w:val="single" w:sz="4" w:space="0" w:color="7F7F7F"/>
            </w:tcBorders>
          </w:tcPr>
          <w:p w14:paraId="0BACCDD3" w14:textId="14E2C7B2" w:rsidR="00046BA7" w:rsidRPr="00AD2620" w:rsidRDefault="00046BA7" w:rsidP="003727D1">
            <w:pPr>
              <w:spacing w:before="0" w:after="0" w:line="240" w:lineRule="auto"/>
              <w:jc w:val="left"/>
              <w:rPr>
                <w:rFonts w:ascii="Times New Roman" w:hAnsi="Times New Roman"/>
                <w:sz w:val="18"/>
                <w:szCs w:val="18"/>
              </w:rPr>
            </w:pPr>
            <w:r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 </w:instrText>
            </w:r>
            <w:r w:rsidR="00B24576" w:rsidRPr="00AD2620">
              <w:rPr>
                <w:rFonts w:ascii="Times New Roman" w:hAnsi="Times New Roman"/>
                <w:sz w:val="18"/>
                <w:szCs w:val="18"/>
              </w:rPr>
              <w:fldChar w:fldCharType="begin">
                <w:fldData xml:space="preserve">PEVuZE5vdGU+PENpdGU+PEF1dGhvcj5NdWxsZXI8L0F1dGhvcj48WWVhcj4yMDE3PC9ZZWFyPjxS
ZWNOdW0+MjI8L1JlY051bT48RGlzcGxheVRleHQ+WzMyXTwvRGlzcGxheVRleHQ+PHJlY29yZD48
cmVjLW51bWJlcj4yMjwvcmVjLW51bWJlcj48Zm9yZWlnbi1rZXlzPjxrZXkgYXBwPSJFTiIgZGIt
aWQ9ImV0cjAwcnowMzUwcHh3ZXAwYWd2ZGRkMnhydmR0ZDB0MHY1ZCIgdGltZXN0YW1wPSIwIj4y
Mjwva2V5PjwvZm9yZWlnbi1rZXlzPjxyZWYtdHlwZSBuYW1lPSJKb3VybmFsIEFydGljbGUiPjE3
PC9yZWYtdHlwZT48Y29udHJpYnV0b3JzPjxhdXRob3JzPjxhdXRob3I+TXVsbGVyLCBELjwvYXV0
aG9yPjxhdXRob3I+RGFubmVyLCBNLjwvYXV0aG9yPjxhdXRob3I+UmhpZW0sIEsuPC9hdXRob3I+
PGF1dGhvcj5TdG9sbGVud2VyaywgQi48L2F1dGhvcj48YXV0aG9yPkVuZ2VsLCBDLjwvYXV0aG9y
PjxhdXRob3I+UmFzY2hlLCBMLjwvYXV0aG9yPjxhdXRob3I+Qm9yc2ksIEwuPC9hdXRob3I+PGF1
dGhvcj5TY2htdXR6bGVyLCBSLjwvYXV0aG9yPjxhdXRob3I+U3RvY2ssIFMuPC9hdXRob3I+PC9h
dXRob3JzPjwvY29udHJpYnV0b3JzPjxhdXRoLWFkZHJlc3M+SW5zdGl0dXRlIGZvciBIZWFsdGgg
RWNvbm9taWNzIGFuZCBDbGluaWNhbCBFcGlkZW1pb2xvZ3ksIFRoZSBVbml2ZXJzaXR5IEhvc3Bp
dGFsIG9mIENvbG9nbmUgKEFvUiksIEdsZXVlbGVyIFN0cmFzc2UgMTc2LTE3OCwgNTA5MzUsIENv
bG9nbmUsIEdlcm1hbnkuIGRpcmsubXVlbGxlckB1ay1rb2Vsbi5kZS4mI3hEO0luc3RpdHV0ZSBm
b3IgSGVhbHRoIEVjb25vbWljcyBhbmQgQ2xpbmljYWwgRXBpZGVtaW9sb2d5LCBUaGUgVW5pdmVy
c2l0eSBIb3NwaXRhbCBvZiBDb2xvZ25lIChBb1IpLCBHbGV1ZWxlciBTdHJhc3NlIDE3Ni0xNzgs
IDUwOTM1LCBDb2xvZ25lLCBHZXJtYW55LiYjeEQ7Q2VudGVyIGZvciBIZXJlZGl0YXJ5IEJyZWFz
dCBhbmQgT3ZhcmlhbiBDYW5jZXIsIFRoZSBVbml2ZXJzaXR5IEhvc3BpdGFsIG9mIENvbG9nbmUg
KEFvUiksIEtlcnBlbmVyIFN0cmFzc2UgMzQsIDUwOTMxLCBDb2xvZ25lLCBHZXJtYW55LiYjeEQ7
SW5zdGl0dXRlIG9mIEhlYWx0aCBFY29ub21pY3MgYW5kIEhlYWx0aCBDYXJlIE1hbmFnZW1lbnQs
IEhlbG1ob2x0eiBaZW50cnVtIE11bmNoZW4tR2VybWFuIFJlc2VhcmNoIENlbnRlciBmb3IgRW52
aXJvbm1lbnRhbCBIZWFsdGgsIEluZ29sc3RhZHRlciBMYW5kc3RyYXNzZSAxLCA4NTc2NCwgTmV1
aGVyYmVyZywgR2VybWFueS4mI3hEO0luc3RpdHV0ZSBmb3IgTWVkaWNhbCBJbmZvcm1hdGljcywg
U3RhdGlzdGljcyBhbmQgRXBpZGVtaW9sb2d5IChJTUlTRSksIFVuaXZlcnNpdHkgb2YgTGVpcHpp
ZywgSGFydGVsc3RyYXNzZSAxNi0xOCwgMDQxMDcsIExlaXB6aWcsIEdlcm1hbnkuJiN4RDtEZXBh
cnRtZW50IG9mIENvbnRyb2xsaW5nLCBUaGUgVW5pdmVyc2l0eSBIb3NwaXRhbCBvZiBDb2xvZ25l
IChBb1IpLCBLZXJwZW5lciBTdHJhc3NlIDYyLCA1MDkzNywgQ29sb2duZSwgR2VybWFueS48L2F1
dGgtYWRkcmVzcz48dGl0bGVzPjx0aXRsZT5Db3N0LWVmZmVjdGl2ZW5lc3Mgb2YgZGlmZmVyZW50
IHN0cmF0ZWdpZXMgdG8gcHJldmVudCBicmVhc3QgYW5kIG92YXJpYW4gY2FuY2VyIGluIEdlcm1h
biB3b21lbiB3aXRoIGEgQlJDQSAxIG9yIDIgbXV0YXRpb248L3RpdGxlPjxzZWNvbmRhcnktdGl0
bGU+RXVyIEogSGVhbHRoIEVjb248L3NlY29uZGFyeS10aXRsZT48L3RpdGxlcz48a2V5d29yZHM+
PGtleXdvcmQ+QnJjYTwva2V5d29yZD48a2V5d29yZD5CcmVhc3QgY2FuY2VyPC9rZXl3b3JkPjxr
ZXl3b3JkPkNvc3QtZWZmZWN0aXZlbmVzczwva2V5d29yZD48a2V5d29yZD5FY29ub21pYyBtb2Rl
bGluZzwva2V5d29yZD48a2V5d29yZD5SaXNrLXJlZHVjaW5nIHN1cmdlcnk8L2tleXdvcmQ+PC9r
ZXl3b3Jkcz48ZGF0ZXM+PHllYXI+MjAxNzwveWVhcj48cHViLWRhdGVzPjxkYXRlPkFwciA1PC9k
YXRlPjwvcHViLWRhdGVzPjwvZGF0ZXM+PGlzYm4+MTYxOC03NjAxIChFbGVjdHJvbmljKSYjeEQ7
MTYxOC03NTk4IChMaW5raW5nKTwvaXNibj48YWNjZXNzaW9uLW51bT4yODM4MjUwMzwvYWNjZXNz
aW9uLW51bT48dXJscz48cmVsYXRlZC11cmxzPjx1cmw+aHR0cHM6Ly93d3cubmNiaS5ubG0ubmlo
Lmdvdi9wdWJtZWQvMjgzODI1MDM8L3VybD48L3JlbGF0ZWQtdXJscz48L3VybHM+PGVsZWN0cm9u
aWMtcmVzb3VyY2UtbnVtPjEwLjEwMDcvczEwMTk4LTAxNy0wODg3LTU8L2VsZWN0cm9uaWMtcmVz
b3VyY2UtbnVtPjwvcmVjb3JkPjwvQ2l0ZT48L0VuZE5vdGU+
</w:fldData>
              </w:fldChar>
            </w:r>
            <w:r w:rsidR="00B24576" w:rsidRPr="00AD2620">
              <w:rPr>
                <w:rFonts w:ascii="Times New Roman" w:hAnsi="Times New Roman"/>
                <w:sz w:val="18"/>
                <w:szCs w:val="18"/>
              </w:rPr>
              <w:instrText xml:space="preserve"> ADDIN EN.CITE.DATA </w:instrText>
            </w:r>
            <w:r w:rsidR="00B24576" w:rsidRPr="00AD2620">
              <w:rPr>
                <w:rFonts w:ascii="Times New Roman" w:hAnsi="Times New Roman"/>
                <w:sz w:val="18"/>
                <w:szCs w:val="18"/>
              </w:rPr>
            </w:r>
            <w:r w:rsidR="00B24576" w:rsidRPr="00AD2620">
              <w:rPr>
                <w:rFonts w:ascii="Times New Roman" w:hAnsi="Times New Roman"/>
                <w:sz w:val="18"/>
                <w:szCs w:val="18"/>
              </w:rPr>
              <w:fldChar w:fldCharType="end"/>
            </w:r>
            <w:r w:rsidRPr="00AD2620">
              <w:rPr>
                <w:rFonts w:ascii="Times New Roman" w:hAnsi="Times New Roman"/>
                <w:sz w:val="18"/>
                <w:szCs w:val="18"/>
              </w:rPr>
            </w:r>
            <w:r w:rsidRPr="00AD2620">
              <w:rPr>
                <w:rFonts w:ascii="Times New Roman" w:hAnsi="Times New Roman"/>
                <w:sz w:val="18"/>
                <w:szCs w:val="18"/>
              </w:rPr>
              <w:fldChar w:fldCharType="separate"/>
            </w:r>
            <w:r w:rsidR="003727D1" w:rsidRPr="00AD2620">
              <w:rPr>
                <w:rFonts w:ascii="Times New Roman" w:hAnsi="Times New Roman"/>
                <w:noProof/>
                <w:sz w:val="18"/>
                <w:szCs w:val="18"/>
              </w:rPr>
              <w:t>[32]</w:t>
            </w:r>
            <w:r w:rsidRPr="00AD2620">
              <w:rPr>
                <w:rFonts w:ascii="Times New Roman" w:hAnsi="Times New Roman"/>
                <w:sz w:val="18"/>
                <w:szCs w:val="18"/>
              </w:rPr>
              <w:fldChar w:fldCharType="end"/>
            </w:r>
          </w:p>
        </w:tc>
      </w:tr>
    </w:tbl>
    <w:p w14:paraId="3DBF9549" w14:textId="77777777" w:rsidR="00046BA7" w:rsidRPr="00C001C2" w:rsidRDefault="00046BA7" w:rsidP="00ED47D7">
      <w:pPr>
        <w:spacing w:before="0" w:after="160"/>
        <w:jc w:val="left"/>
        <w:rPr>
          <w:rFonts w:ascii="Times New Roman" w:hAnsi="Times New Roman"/>
        </w:rPr>
      </w:pPr>
      <w:r w:rsidRPr="00166A99">
        <w:rPr>
          <w:rFonts w:ascii="Times New Roman" w:hAnsi="Times New Roman"/>
        </w:rPr>
        <w:t xml:space="preserve">  </w:t>
      </w:r>
    </w:p>
    <w:p w14:paraId="79CED6AD" w14:textId="77777777" w:rsidR="00046BA7" w:rsidRPr="00C001C2" w:rsidRDefault="00046BA7" w:rsidP="00AD2620">
      <w:pPr>
        <w:pStyle w:val="Heading1"/>
        <w:numPr>
          <w:ilvl w:val="0"/>
          <w:numId w:val="0"/>
        </w:numPr>
      </w:pPr>
      <w:r w:rsidRPr="00166A99">
        <w:t>Utility parameters</w:t>
      </w:r>
    </w:p>
    <w:p w14:paraId="0F0E9DCA" w14:textId="16EE715E" w:rsidR="00046BA7" w:rsidRPr="00C001C2" w:rsidRDefault="00046BA7" w:rsidP="0027493D">
      <w:pPr>
        <w:rPr>
          <w:rFonts w:ascii="Times New Roman" w:hAnsi="Times New Roman"/>
        </w:rPr>
      </w:pPr>
      <w:r w:rsidRPr="00166A99">
        <w:rPr>
          <w:rFonts w:ascii="Times New Roman" w:hAnsi="Times New Roman"/>
        </w:rPr>
        <w:t>We used EQ-5D utility parameters for health-related quality of life (</w:t>
      </w:r>
      <w:proofErr w:type="spellStart"/>
      <w:r w:rsidRPr="00166A99">
        <w:rPr>
          <w:rFonts w:ascii="Times New Roman" w:hAnsi="Times New Roman"/>
        </w:rPr>
        <w:t>HRQoL</w:t>
      </w:r>
      <w:proofErr w:type="spellEnd"/>
      <w:r w:rsidRPr="00166A99">
        <w:rPr>
          <w:rFonts w:ascii="Times New Roman" w:hAnsi="Times New Roman"/>
        </w:rPr>
        <w:t>) measurement</w:t>
      </w:r>
      <w:r w:rsidR="006A0C9C">
        <w:rPr>
          <w:rFonts w:ascii="Times New Roman" w:hAnsi="Times New Roman"/>
        </w:rPr>
        <w:t xml:space="preserve"> (Table </w:t>
      </w:r>
      <w:r w:rsidR="00EF130A">
        <w:rPr>
          <w:rFonts w:ascii="Times New Roman" w:hAnsi="Times New Roman"/>
        </w:rPr>
        <w:t>H</w:t>
      </w:r>
      <w:r w:rsidR="006A0C9C">
        <w:rPr>
          <w:rFonts w:ascii="Times New Roman" w:hAnsi="Times New Roman"/>
        </w:rPr>
        <w:t>)</w:t>
      </w:r>
      <w:r w:rsidRPr="00166A99">
        <w:rPr>
          <w:rFonts w:ascii="Times New Roman" w:hAnsi="Times New Roman"/>
        </w:rPr>
        <w:t>. In the absence of German EQ-5D estimates for breast cancer patients, we u</w:t>
      </w:r>
      <w:r>
        <w:rPr>
          <w:rFonts w:ascii="Times New Roman" w:hAnsi="Times New Roman"/>
        </w:rPr>
        <w:t>s</w:t>
      </w:r>
      <w:r w:rsidRPr="00166A99">
        <w:rPr>
          <w:rFonts w:ascii="Times New Roman" w:hAnsi="Times New Roman"/>
        </w:rPr>
        <w:t xml:space="preserve">ed utility weights derived from a Swedish breast cancer study conducted by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AuthorYear="1"&gt;&lt;Author&gt;Lidgren&lt;/Author&gt;&lt;Year&gt;2007&lt;/Year&gt;&lt;RecNum&gt;25&lt;/RecNum&gt;&lt;DisplayText&gt;Lidgren, Wilking (42)&lt;/DisplayText&gt;&lt;record&gt;&lt;rec-number&gt;25&lt;/rec-number&gt;&lt;foreign-keys&gt;&lt;key app="EN" db-id="etr00rz0350pxwep0agvddd2xrvdtd0t0v5d" timestamp="0"&gt;25&lt;/key&gt;&lt;/foreign-keys&gt;&lt;ref-type name="Journal Article"&gt;17&lt;/ref-type&gt;&lt;contributors&gt;&lt;authors&gt;&lt;author&gt;Lidgren, Mathias&lt;/author&gt;&lt;author&gt;Wilking, Nils&lt;/author&gt;&lt;author&gt;Jönsson, Bengt&lt;/author&gt;&lt;author&gt;Rehnberg, Clas&lt;/author&gt;&lt;/authors&gt;&lt;/contributors&gt;&lt;titles&gt;&lt;title&gt;Health related quality of life in different states of breast cancer&lt;/title&gt;&lt;secondary-title&gt;Quality of life research : an international journal of quality of life aspects of treatment, care and rehabilitation&lt;/secondary-title&gt;&lt;alt-title&gt;Qual Life Res&lt;/alt-title&gt;&lt;/titles&gt;&lt;periodical&gt;&lt;full-title&gt;Quality of life research : an international journal of quality of life aspects of treatment, care and rehabilitation&lt;/full-title&gt;&lt;abbr-1&gt;Qual Life Res&lt;/abbr-1&gt;&lt;/periodical&gt;&lt;alt-periodical&gt;&lt;full-title&gt;Quality of life research : an international journal of quality of life aspects of treatment, care and rehabilitation&lt;/full-title&gt;&lt;abbr-1&gt;Qual Life Res&lt;/abbr-1&gt;&lt;/alt-periodical&gt;&lt;pages&gt;1073-1081&lt;/pages&gt;&lt;volume&gt;16&lt;/volume&gt;&lt;number&gt;6&lt;/number&gt;&lt;dates&gt;&lt;year&gt;2007&lt;/year&gt;&lt;/dates&gt;&lt;work-type&gt;10.1007/s11136-007-9202-8&lt;/work-type&gt;&lt;urls&gt;&lt;related-urls&gt;&lt;url&gt;http://link.springer.com/10.1007/s11136-007-9202-8&lt;/url&gt;&lt;/related-urls&gt;&lt;/urls&gt;&lt;electronic-resource-num&gt;papers2://publication/doi/10.1007/s11136-007-9202-8&lt;/electronic-resource-num&gt;&lt;/record&gt;&lt;/Cite&gt;&lt;/EndNote&gt;</w:instrText>
      </w:r>
      <w:r w:rsidRPr="00930078">
        <w:rPr>
          <w:rFonts w:ascii="Times New Roman" w:hAnsi="Times New Roman"/>
        </w:rPr>
        <w:fldChar w:fldCharType="separate"/>
      </w:r>
      <w:r w:rsidR="000A7E76">
        <w:rPr>
          <w:rFonts w:ascii="Times New Roman" w:hAnsi="Times New Roman"/>
          <w:noProof/>
        </w:rPr>
        <w:t>Lidgren, Wilking (42)</w:t>
      </w:r>
      <w:r w:rsidRPr="00930078">
        <w:rPr>
          <w:rFonts w:ascii="Times New Roman" w:hAnsi="Times New Roman"/>
        </w:rPr>
        <w:fldChar w:fldCharType="end"/>
      </w:r>
      <w:r w:rsidRPr="00166A99">
        <w:rPr>
          <w:rFonts w:ascii="Times New Roman" w:hAnsi="Times New Roman"/>
        </w:rPr>
        <w:t xml:space="preserve"> using the U.K. tariff </w:t>
      </w:r>
      <w:r w:rsidRPr="00930078">
        <w:rPr>
          <w:rFonts w:ascii="Times New Roman" w:hAnsi="Times New Roman"/>
        </w:rPr>
        <w:fldChar w:fldCharType="begin"/>
      </w:r>
      <w:r w:rsidR="00B24576">
        <w:rPr>
          <w:rFonts w:ascii="Times New Roman" w:hAnsi="Times New Roman"/>
        </w:rPr>
        <w:instrText xml:space="preserve"> ADDIN EN.CITE &lt;EndNote&gt;&lt;Cite&gt;&lt;Author&gt;Dolan&lt;/Author&gt;&lt;Year&gt;1997&lt;/Year&gt;&lt;RecNum&gt;24&lt;/RecNum&gt;&lt;DisplayText&gt;[43]&lt;/DisplayText&gt;&lt;record&gt;&lt;rec-number&gt;24&lt;/rec-number&gt;&lt;foreign-keys&gt;&lt;key app="EN" db-id="etr00rz0350pxwep0agvddd2xrvdtd0t0v5d" timestamp="0"&gt;24&lt;/key&gt;&lt;/foreign-keys&gt;&lt;ref-type name="Journal Article"&gt;17&lt;/ref-type&gt;&lt;contributors&gt;&lt;authors&gt;&lt;author&gt;Dolan, P.&lt;/author&gt;&lt;/authors&gt;&lt;/contributors&gt;&lt;auth-address&gt;Department of Economics, University of Newcastle, Newcastle-Upon-Tyne, UK.&lt;/auth-address&gt;&lt;titles&gt;&lt;title&gt;Modeling valuations for EuroQol health states&lt;/title&gt;&lt;secondary-title&gt;Med Care&lt;/secondary-title&gt;&lt;/titles&gt;&lt;pages&gt;1095-108&lt;/pages&gt;&lt;volume&gt;35&lt;/volume&gt;&lt;number&gt;11&lt;/number&gt;&lt;keywords&gt;&lt;keyword&gt;Activities of Daily Living&lt;/keyword&gt;&lt;keyword&gt;Adult&lt;/keyword&gt;&lt;keyword&gt;Comorbidity&lt;/keyword&gt;&lt;keyword&gt;Forms and Records Control/statistics &amp;amp; numerical data&lt;/keyword&gt;&lt;keyword&gt;Health Services Research/*methods&lt;/keyword&gt;&lt;keyword&gt;Humans&lt;/keyword&gt;&lt;keyword&gt;*Models, Statistical&lt;/keyword&gt;&lt;keyword&gt;Pain Measurement&lt;/keyword&gt;&lt;keyword&gt;Probability&lt;/keyword&gt;&lt;keyword&gt;*Quality-Adjusted Life Years&lt;/keyword&gt;&lt;keyword&gt;Regression Analysis&lt;/keyword&gt;&lt;keyword&gt;Reproducibility of Results&lt;/keyword&gt;&lt;keyword&gt;Self Care&lt;/keyword&gt;&lt;keyword&gt;Sensitivity and Specificity&lt;/keyword&gt;&lt;keyword&gt;Severity of Illness Index&lt;/keyword&gt;&lt;keyword&gt;Unconsciousness/diagnosis/epidemiology&lt;/keyword&gt;&lt;keyword&gt;United Kingdom&lt;/keyword&gt;&lt;/keywords&gt;&lt;dates&gt;&lt;year&gt;1997&lt;/year&gt;&lt;pub-dates&gt;&lt;date&gt;Nov&lt;/date&gt;&lt;/pub-dates&gt;&lt;/dates&gt;&lt;isbn&gt;0025-7079 (Print)&amp;#xD;0025-7079 (Linking)&lt;/isbn&gt;&lt;accession-num&gt;9366889&lt;/accession-num&gt;&lt;urls&gt;&lt;related-urls&gt;&lt;url&gt;https://www.ncbi.nlm.nih.gov/pubmed/9366889&lt;/url&gt;&lt;/related-urls&gt;&lt;/urls&gt;&lt;/record&gt;&lt;/Cite&gt;&lt;/EndNote&gt;</w:instrText>
      </w:r>
      <w:r w:rsidRPr="00930078">
        <w:rPr>
          <w:rFonts w:ascii="Times New Roman" w:hAnsi="Times New Roman"/>
        </w:rPr>
        <w:fldChar w:fldCharType="separate"/>
      </w:r>
      <w:r w:rsidR="003727D1">
        <w:rPr>
          <w:rFonts w:ascii="Times New Roman" w:hAnsi="Times New Roman"/>
          <w:noProof/>
        </w:rPr>
        <w:t>[43]</w:t>
      </w:r>
      <w:r w:rsidRPr="00930078">
        <w:rPr>
          <w:rFonts w:ascii="Times New Roman" w:hAnsi="Times New Roman"/>
        </w:rPr>
        <w:fldChar w:fldCharType="end"/>
      </w:r>
      <w:r w:rsidRPr="00166A99">
        <w:rPr>
          <w:rFonts w:ascii="Times New Roman" w:hAnsi="Times New Roman"/>
        </w:rPr>
        <w:t xml:space="preserve">.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AuthorYear="1"&gt;&lt;Author&gt;Schousboe&lt;/Author&gt;&lt;Year&gt;2011&lt;/Year&gt;&lt;RecNum&gt;5&lt;/RecNum&gt;&lt;DisplayText&gt;Schousboe, Kerlikowske (1)&lt;/DisplayText&gt;&lt;record&gt;&lt;rec-number&gt;5&lt;/rec-number&gt;&lt;foreign-keys&gt;&lt;key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930078">
        <w:rPr>
          <w:rFonts w:ascii="Times New Roman" w:hAnsi="Times New Roman"/>
        </w:rPr>
        <w:fldChar w:fldCharType="separate"/>
      </w:r>
      <w:r w:rsidR="000A7E76">
        <w:rPr>
          <w:rFonts w:ascii="Times New Roman" w:hAnsi="Times New Roman"/>
          <w:noProof/>
        </w:rPr>
        <w:t>Schousboe, Kerlikowske (1)</w:t>
      </w:r>
      <w:r w:rsidRPr="00930078">
        <w:rPr>
          <w:rFonts w:ascii="Times New Roman" w:hAnsi="Times New Roman"/>
        </w:rPr>
        <w:fldChar w:fldCharType="end"/>
      </w:r>
      <w:r w:rsidRPr="00166A99">
        <w:rPr>
          <w:rFonts w:ascii="Times New Roman" w:hAnsi="Times New Roman"/>
        </w:rPr>
        <w:t xml:space="preserve"> calculated age-specific breast cancer weights from the Swedish study using age-specific EQ-5D estimates for the general population from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AuthorYear="1"&gt;&lt;Author&gt;Burström&lt;/Author&gt;&lt;Year&gt;2014&lt;/Year&gt;&lt;RecNum&gt;78&lt;/RecNum&gt;&lt;DisplayText&gt;Burström, Sun (44)&lt;/DisplayText&gt;&lt;record&gt;&lt;rec-number&gt;78&lt;/rec-number&gt;&lt;foreign-keys&gt;&lt;key app="EN" db-id="etr00rz0350pxwep0agvddd2xrvdtd0t0v5d" timestamp="1552562556"&gt;78&lt;/key&gt;&lt;/foreign-keys&gt;&lt;ref-type name="Journal Article"&gt;17&lt;/ref-type&gt;&lt;contributors&gt;&lt;authors&gt;&lt;author&gt;Burström, Kristina&lt;/author&gt;&lt;author&gt;Sun, Sun&lt;/author&gt;&lt;author&gt;Gerdtham, Ulf-G&lt;/author&gt;&lt;author&gt;Henriksson, Martin&lt;/author&gt;&lt;author&gt;Johannesson, Magnus&lt;/author&gt;&lt;author&gt;Levin, Lars-Åke&lt;/author&gt;&lt;author&gt;Zethraeus, Niklas&lt;/author&gt;&lt;/authors&gt;&lt;/contributors&gt;&lt;titles&gt;&lt;title&gt;Swedish experience-based value sets for EQ-5D health states&lt;/title&gt;&lt;secondary-title&gt;Quality of Life Research&lt;/secondary-title&gt;&lt;/titles&gt;&lt;periodical&gt;&lt;full-title&gt;Quality of Life Research&lt;/full-title&gt;&lt;/periodical&gt;&lt;pages&gt;431-442&lt;/pages&gt;&lt;volume&gt;23&lt;/volume&gt;&lt;number&gt;2&lt;/number&gt;&lt;dates&gt;&lt;year&gt;2014&lt;/year&gt;&lt;/dates&gt;&lt;isbn&gt;0962-9343&lt;/isbn&gt;&lt;urls&gt;&lt;related-urls&gt;&lt;url&gt;https://www.ncbi.nlm.nih.gov/pmc/articles/PMC3967073/pdf/11136_2013_Article_496.pdf&lt;/url&gt;&lt;/related-urls&gt;&lt;/urls&gt;&lt;/record&gt;&lt;/Cite&gt;&lt;/EndNote&gt;</w:instrText>
      </w:r>
      <w:r w:rsidRPr="00930078">
        <w:rPr>
          <w:rFonts w:ascii="Times New Roman" w:hAnsi="Times New Roman"/>
        </w:rPr>
        <w:fldChar w:fldCharType="separate"/>
      </w:r>
      <w:r w:rsidR="000A7E76">
        <w:rPr>
          <w:rFonts w:ascii="Times New Roman" w:hAnsi="Times New Roman"/>
          <w:noProof/>
        </w:rPr>
        <w:t>Burström, Sun (44)</w:t>
      </w:r>
      <w:r w:rsidRPr="00930078">
        <w:rPr>
          <w:rFonts w:ascii="Times New Roman" w:hAnsi="Times New Roman"/>
        </w:rPr>
        <w:fldChar w:fldCharType="end"/>
      </w:r>
      <w:r w:rsidRPr="00166A99">
        <w:rPr>
          <w:rFonts w:ascii="Times New Roman" w:hAnsi="Times New Roman"/>
        </w:rPr>
        <w:t xml:space="preserve"> and extrapolating the </w:t>
      </w:r>
      <w:proofErr w:type="spellStart"/>
      <w:r w:rsidRPr="00166A99">
        <w:rPr>
          <w:rFonts w:ascii="Times New Roman" w:hAnsi="Times New Roman"/>
        </w:rPr>
        <w:t>HRQoL</w:t>
      </w:r>
      <w:proofErr w:type="spellEnd"/>
      <w:r w:rsidRPr="00166A99">
        <w:rPr>
          <w:rFonts w:ascii="Times New Roman" w:hAnsi="Times New Roman"/>
        </w:rPr>
        <w:t xml:space="preserve"> losses for age-specific DCIS, local, regional, and distant disease states. </w:t>
      </w:r>
    </w:p>
    <w:p w14:paraId="3EC81A6F" w14:textId="0C529DB8" w:rsidR="00046BA7" w:rsidRPr="00166A99" w:rsidRDefault="00046BA7" w:rsidP="00271D08">
      <w:pPr>
        <w:pStyle w:val="Caption"/>
        <w:keepNext/>
        <w:rPr>
          <w:i/>
        </w:rPr>
      </w:pPr>
      <w:r w:rsidRPr="00166A99">
        <w:t xml:space="preserve">Table </w:t>
      </w:r>
      <w:r w:rsidR="000A7E76">
        <w:t>H.</w:t>
      </w:r>
      <w:r w:rsidRPr="00166A99">
        <w:t xml:space="preserve"> EQ-5D value set for breast cancer, based on Swedish breast cancer patients</w:t>
      </w:r>
    </w:p>
    <w:tbl>
      <w:tblPr>
        <w:tblW w:w="0" w:type="auto"/>
        <w:tblBorders>
          <w:top w:val="single" w:sz="4" w:space="0" w:color="7F7F7F"/>
          <w:bottom w:val="single" w:sz="4" w:space="0" w:color="7F7F7F"/>
        </w:tblBorders>
        <w:tblLook w:val="00A0" w:firstRow="1" w:lastRow="0" w:firstColumn="1" w:lastColumn="0" w:noHBand="0" w:noVBand="0"/>
      </w:tblPr>
      <w:tblGrid>
        <w:gridCol w:w="805"/>
        <w:gridCol w:w="895"/>
        <w:gridCol w:w="1254"/>
        <w:gridCol w:w="874"/>
        <w:gridCol w:w="874"/>
        <w:gridCol w:w="874"/>
        <w:gridCol w:w="874"/>
        <w:gridCol w:w="874"/>
        <w:gridCol w:w="874"/>
        <w:gridCol w:w="874"/>
      </w:tblGrid>
      <w:tr w:rsidR="00046BA7" w:rsidRPr="00C001C2" w14:paraId="0F00C73C" w14:textId="77777777" w:rsidTr="004C460F">
        <w:trPr>
          <w:trHeight w:val="304"/>
        </w:trPr>
        <w:tc>
          <w:tcPr>
            <w:tcW w:w="707" w:type="dxa"/>
            <w:vMerge w:val="restart"/>
            <w:tcBorders>
              <w:top w:val="single" w:sz="4" w:space="0" w:color="7F7F7F"/>
              <w:bottom w:val="single" w:sz="4" w:space="0" w:color="7F7F7F"/>
            </w:tcBorders>
          </w:tcPr>
          <w:p w14:paraId="1DAAFC2D" w14:textId="77777777" w:rsidR="00046BA7" w:rsidRPr="00C001C2" w:rsidRDefault="00046BA7" w:rsidP="001371FB">
            <w:pPr>
              <w:spacing w:before="0" w:afterLines="120" w:after="288" w:line="240" w:lineRule="auto"/>
              <w:jc w:val="center"/>
              <w:rPr>
                <w:rFonts w:ascii="Times New Roman" w:hAnsi="Times New Roman"/>
                <w:b/>
                <w:bCs/>
                <w:szCs w:val="20"/>
              </w:rPr>
            </w:pPr>
            <w:r w:rsidRPr="00C001C2">
              <w:rPr>
                <w:rFonts w:ascii="Times New Roman" w:hAnsi="Times New Roman"/>
                <w:b/>
                <w:bCs/>
                <w:szCs w:val="20"/>
              </w:rPr>
              <w:t>Age (years)</w:t>
            </w:r>
          </w:p>
        </w:tc>
        <w:tc>
          <w:tcPr>
            <w:tcW w:w="895" w:type="dxa"/>
            <w:vMerge w:val="restart"/>
            <w:tcBorders>
              <w:top w:val="single" w:sz="4" w:space="0" w:color="7F7F7F"/>
              <w:bottom w:val="single" w:sz="4" w:space="0" w:color="7F7F7F"/>
            </w:tcBorders>
          </w:tcPr>
          <w:p w14:paraId="43991ABF" w14:textId="77777777" w:rsidR="00046BA7" w:rsidRPr="00C001C2" w:rsidRDefault="00046BA7" w:rsidP="001371FB">
            <w:pPr>
              <w:spacing w:before="0" w:afterLines="120" w:after="288" w:line="240" w:lineRule="auto"/>
              <w:jc w:val="center"/>
              <w:rPr>
                <w:rFonts w:ascii="Times New Roman" w:hAnsi="Times New Roman"/>
                <w:b/>
                <w:bCs/>
                <w:szCs w:val="20"/>
              </w:rPr>
            </w:pPr>
            <w:r w:rsidRPr="00166A99">
              <w:rPr>
                <w:rFonts w:ascii="Times New Roman" w:hAnsi="Times New Roman"/>
                <w:b/>
                <w:bCs/>
                <w:szCs w:val="20"/>
              </w:rPr>
              <w:t>Healthy</w:t>
            </w:r>
          </w:p>
        </w:tc>
        <w:tc>
          <w:tcPr>
            <w:tcW w:w="2166" w:type="dxa"/>
            <w:gridSpan w:val="2"/>
            <w:tcBorders>
              <w:top w:val="single" w:sz="4" w:space="0" w:color="7F7F7F"/>
              <w:bottom w:val="single" w:sz="4" w:space="0" w:color="7F7F7F"/>
            </w:tcBorders>
          </w:tcPr>
          <w:p w14:paraId="63A3E767" w14:textId="77777777" w:rsidR="00046BA7" w:rsidRPr="00C001C2" w:rsidRDefault="00046BA7" w:rsidP="001371FB">
            <w:pPr>
              <w:spacing w:before="0" w:afterLines="120" w:after="288" w:line="240" w:lineRule="auto"/>
              <w:jc w:val="center"/>
              <w:rPr>
                <w:rFonts w:ascii="Times New Roman" w:hAnsi="Times New Roman"/>
                <w:b/>
                <w:bCs/>
                <w:szCs w:val="20"/>
              </w:rPr>
            </w:pPr>
            <w:r w:rsidRPr="00166A99">
              <w:rPr>
                <w:rFonts w:ascii="Times New Roman" w:hAnsi="Times New Roman"/>
                <w:b/>
                <w:bCs/>
                <w:szCs w:val="20"/>
              </w:rPr>
              <w:t>DCIS</w:t>
            </w:r>
          </w:p>
        </w:tc>
        <w:tc>
          <w:tcPr>
            <w:tcW w:w="1768" w:type="dxa"/>
            <w:gridSpan w:val="2"/>
            <w:tcBorders>
              <w:top w:val="single" w:sz="4" w:space="0" w:color="7F7F7F"/>
              <w:bottom w:val="single" w:sz="4" w:space="0" w:color="7F7F7F"/>
            </w:tcBorders>
          </w:tcPr>
          <w:p w14:paraId="21F14857" w14:textId="77777777" w:rsidR="00046BA7" w:rsidRPr="00C001C2" w:rsidRDefault="00046BA7" w:rsidP="001371FB">
            <w:pPr>
              <w:spacing w:before="0" w:afterLines="120" w:after="288" w:line="240" w:lineRule="auto"/>
              <w:jc w:val="center"/>
              <w:rPr>
                <w:rFonts w:ascii="Times New Roman" w:hAnsi="Times New Roman"/>
                <w:b/>
                <w:bCs/>
                <w:szCs w:val="20"/>
              </w:rPr>
            </w:pPr>
            <w:r w:rsidRPr="00166A99">
              <w:rPr>
                <w:rFonts w:ascii="Times New Roman" w:hAnsi="Times New Roman"/>
                <w:b/>
                <w:bCs/>
                <w:szCs w:val="20"/>
              </w:rPr>
              <w:t>Local</w:t>
            </w:r>
          </w:p>
        </w:tc>
        <w:tc>
          <w:tcPr>
            <w:tcW w:w="1768" w:type="dxa"/>
            <w:gridSpan w:val="2"/>
            <w:tcBorders>
              <w:top w:val="single" w:sz="4" w:space="0" w:color="7F7F7F"/>
              <w:bottom w:val="single" w:sz="4" w:space="0" w:color="7F7F7F"/>
            </w:tcBorders>
          </w:tcPr>
          <w:p w14:paraId="4070F6FD" w14:textId="77777777" w:rsidR="00046BA7" w:rsidRPr="00C001C2" w:rsidRDefault="00046BA7" w:rsidP="001371FB">
            <w:pPr>
              <w:spacing w:before="0" w:afterLines="120" w:after="288" w:line="240" w:lineRule="auto"/>
              <w:jc w:val="center"/>
              <w:rPr>
                <w:rFonts w:ascii="Times New Roman" w:hAnsi="Times New Roman"/>
                <w:b/>
                <w:bCs/>
                <w:szCs w:val="20"/>
              </w:rPr>
            </w:pPr>
            <w:r w:rsidRPr="00166A99">
              <w:rPr>
                <w:rFonts w:ascii="Times New Roman" w:hAnsi="Times New Roman"/>
                <w:b/>
                <w:bCs/>
                <w:szCs w:val="20"/>
              </w:rPr>
              <w:t>Regional</w:t>
            </w:r>
          </w:p>
        </w:tc>
        <w:tc>
          <w:tcPr>
            <w:tcW w:w="1768" w:type="dxa"/>
            <w:gridSpan w:val="2"/>
            <w:tcBorders>
              <w:top w:val="single" w:sz="4" w:space="0" w:color="7F7F7F"/>
              <w:bottom w:val="single" w:sz="4" w:space="0" w:color="7F7F7F"/>
            </w:tcBorders>
          </w:tcPr>
          <w:p w14:paraId="48C02964" w14:textId="77777777" w:rsidR="00046BA7" w:rsidRPr="00C001C2" w:rsidRDefault="00046BA7" w:rsidP="001371FB">
            <w:pPr>
              <w:spacing w:before="0" w:afterLines="120" w:after="288" w:line="240" w:lineRule="auto"/>
              <w:jc w:val="center"/>
              <w:rPr>
                <w:rFonts w:ascii="Times New Roman" w:hAnsi="Times New Roman"/>
                <w:b/>
                <w:bCs/>
                <w:szCs w:val="20"/>
              </w:rPr>
            </w:pPr>
            <w:r w:rsidRPr="00166A99">
              <w:rPr>
                <w:rFonts w:ascii="Times New Roman" w:hAnsi="Times New Roman"/>
                <w:b/>
                <w:bCs/>
                <w:szCs w:val="20"/>
              </w:rPr>
              <w:t>Distant</w:t>
            </w:r>
          </w:p>
        </w:tc>
      </w:tr>
      <w:tr w:rsidR="00046BA7" w:rsidRPr="00C001C2" w14:paraId="08431DB9" w14:textId="77777777" w:rsidTr="004C460F">
        <w:trPr>
          <w:trHeight w:val="481"/>
        </w:trPr>
        <w:tc>
          <w:tcPr>
            <w:tcW w:w="707" w:type="dxa"/>
            <w:vMerge/>
            <w:tcBorders>
              <w:top w:val="single" w:sz="4" w:space="0" w:color="7F7F7F"/>
              <w:bottom w:val="single" w:sz="4" w:space="0" w:color="7F7F7F"/>
            </w:tcBorders>
          </w:tcPr>
          <w:p w14:paraId="2BE7FD79" w14:textId="77777777" w:rsidR="00046BA7" w:rsidRPr="00C001C2" w:rsidRDefault="00046BA7" w:rsidP="001371FB">
            <w:pPr>
              <w:spacing w:before="0" w:afterLines="120" w:after="288" w:line="240" w:lineRule="auto"/>
              <w:jc w:val="center"/>
              <w:rPr>
                <w:rFonts w:ascii="Times New Roman" w:hAnsi="Times New Roman"/>
                <w:b/>
                <w:bCs/>
                <w:szCs w:val="20"/>
              </w:rPr>
            </w:pPr>
          </w:p>
        </w:tc>
        <w:tc>
          <w:tcPr>
            <w:tcW w:w="895" w:type="dxa"/>
            <w:vMerge/>
            <w:tcBorders>
              <w:top w:val="single" w:sz="4" w:space="0" w:color="7F7F7F"/>
              <w:bottom w:val="single" w:sz="4" w:space="0" w:color="7F7F7F"/>
            </w:tcBorders>
          </w:tcPr>
          <w:p w14:paraId="7DF3D907" w14:textId="77777777" w:rsidR="00046BA7" w:rsidRPr="00C001C2" w:rsidRDefault="00046BA7" w:rsidP="001371FB">
            <w:pPr>
              <w:spacing w:before="0" w:afterLines="120" w:after="288" w:line="240" w:lineRule="auto"/>
              <w:jc w:val="center"/>
              <w:rPr>
                <w:rFonts w:ascii="Times New Roman" w:hAnsi="Times New Roman"/>
                <w:szCs w:val="20"/>
              </w:rPr>
            </w:pPr>
          </w:p>
        </w:tc>
        <w:tc>
          <w:tcPr>
            <w:tcW w:w="1282" w:type="dxa"/>
            <w:tcBorders>
              <w:top w:val="single" w:sz="4" w:space="0" w:color="7F7F7F"/>
              <w:bottom w:val="single" w:sz="4" w:space="0" w:color="7F7F7F"/>
            </w:tcBorders>
          </w:tcPr>
          <w:p w14:paraId="0ED9EC17"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First year</w:t>
            </w:r>
          </w:p>
        </w:tc>
        <w:tc>
          <w:tcPr>
            <w:tcW w:w="884" w:type="dxa"/>
            <w:tcBorders>
              <w:top w:val="single" w:sz="4" w:space="0" w:color="7F7F7F"/>
              <w:bottom w:val="single" w:sz="4" w:space="0" w:color="7F7F7F"/>
            </w:tcBorders>
          </w:tcPr>
          <w:p w14:paraId="5942DC49"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Later years</w:t>
            </w:r>
          </w:p>
        </w:tc>
        <w:tc>
          <w:tcPr>
            <w:tcW w:w="884" w:type="dxa"/>
            <w:tcBorders>
              <w:top w:val="single" w:sz="4" w:space="0" w:color="7F7F7F"/>
              <w:bottom w:val="single" w:sz="4" w:space="0" w:color="7F7F7F"/>
            </w:tcBorders>
          </w:tcPr>
          <w:p w14:paraId="7509C39E"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First year</w:t>
            </w:r>
          </w:p>
        </w:tc>
        <w:tc>
          <w:tcPr>
            <w:tcW w:w="884" w:type="dxa"/>
            <w:tcBorders>
              <w:top w:val="single" w:sz="4" w:space="0" w:color="7F7F7F"/>
              <w:bottom w:val="single" w:sz="4" w:space="0" w:color="7F7F7F"/>
            </w:tcBorders>
          </w:tcPr>
          <w:p w14:paraId="12A28235"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Later years</w:t>
            </w:r>
          </w:p>
        </w:tc>
        <w:tc>
          <w:tcPr>
            <w:tcW w:w="884" w:type="dxa"/>
            <w:tcBorders>
              <w:top w:val="single" w:sz="4" w:space="0" w:color="7F7F7F"/>
              <w:bottom w:val="single" w:sz="4" w:space="0" w:color="7F7F7F"/>
            </w:tcBorders>
          </w:tcPr>
          <w:p w14:paraId="7F69DDD4"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First year</w:t>
            </w:r>
          </w:p>
        </w:tc>
        <w:tc>
          <w:tcPr>
            <w:tcW w:w="884" w:type="dxa"/>
            <w:tcBorders>
              <w:top w:val="single" w:sz="4" w:space="0" w:color="7F7F7F"/>
              <w:bottom w:val="single" w:sz="4" w:space="0" w:color="7F7F7F"/>
            </w:tcBorders>
          </w:tcPr>
          <w:p w14:paraId="1B6FFF29"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Later years</w:t>
            </w:r>
          </w:p>
        </w:tc>
        <w:tc>
          <w:tcPr>
            <w:tcW w:w="884" w:type="dxa"/>
            <w:tcBorders>
              <w:top w:val="single" w:sz="4" w:space="0" w:color="7F7F7F"/>
              <w:bottom w:val="single" w:sz="4" w:space="0" w:color="7F7F7F"/>
            </w:tcBorders>
          </w:tcPr>
          <w:p w14:paraId="329C8629"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First year</w:t>
            </w:r>
          </w:p>
        </w:tc>
        <w:tc>
          <w:tcPr>
            <w:tcW w:w="884" w:type="dxa"/>
            <w:tcBorders>
              <w:top w:val="single" w:sz="4" w:space="0" w:color="7F7F7F"/>
              <w:bottom w:val="single" w:sz="4" w:space="0" w:color="7F7F7F"/>
            </w:tcBorders>
          </w:tcPr>
          <w:p w14:paraId="39D3AA90" w14:textId="77777777" w:rsidR="00046BA7" w:rsidRPr="00C001C2" w:rsidRDefault="00046BA7" w:rsidP="001371FB">
            <w:pPr>
              <w:spacing w:before="0" w:afterLines="120" w:after="288" w:line="240" w:lineRule="auto"/>
              <w:jc w:val="center"/>
              <w:rPr>
                <w:rFonts w:ascii="Times New Roman" w:hAnsi="Times New Roman"/>
                <w:szCs w:val="20"/>
              </w:rPr>
            </w:pPr>
            <w:r w:rsidRPr="00166A99">
              <w:rPr>
                <w:rFonts w:ascii="Times New Roman" w:hAnsi="Times New Roman"/>
                <w:szCs w:val="20"/>
              </w:rPr>
              <w:t>Later years</w:t>
            </w:r>
          </w:p>
        </w:tc>
      </w:tr>
      <w:tr w:rsidR="00046BA7" w:rsidRPr="00C001C2" w14:paraId="313C03D5" w14:textId="77777777" w:rsidTr="004C460F">
        <w:tc>
          <w:tcPr>
            <w:tcW w:w="707" w:type="dxa"/>
            <w:vAlign w:val="center"/>
          </w:tcPr>
          <w:p w14:paraId="11D7F9A8" w14:textId="16D69D4F" w:rsidR="00046BA7" w:rsidRPr="00C001C2" w:rsidRDefault="00046BA7" w:rsidP="004C460F">
            <w:pPr>
              <w:spacing w:before="0" w:line="240" w:lineRule="auto"/>
              <w:jc w:val="center"/>
              <w:rPr>
                <w:rFonts w:ascii="Times New Roman" w:hAnsi="Times New Roman"/>
                <w:b/>
                <w:bCs/>
                <w:szCs w:val="20"/>
              </w:rPr>
            </w:pPr>
            <w:r w:rsidRPr="00166A99">
              <w:rPr>
                <w:rFonts w:ascii="Times New Roman" w:hAnsi="Times New Roman"/>
                <w:b/>
                <w:bCs/>
                <w:szCs w:val="20"/>
              </w:rPr>
              <w:t>40</w:t>
            </w:r>
            <w:r w:rsidRPr="00A665ED">
              <w:rPr>
                <w:rFonts w:ascii="Times New Roman" w:hAnsi="Times New Roman"/>
                <w:b/>
                <w:bCs/>
                <w:szCs w:val="20"/>
              </w:rPr>
              <w:t>–</w:t>
            </w:r>
            <w:r w:rsidRPr="00166A99">
              <w:rPr>
                <w:rFonts w:ascii="Times New Roman" w:hAnsi="Times New Roman"/>
                <w:b/>
                <w:bCs/>
                <w:szCs w:val="20"/>
              </w:rPr>
              <w:t>49</w:t>
            </w:r>
          </w:p>
        </w:tc>
        <w:tc>
          <w:tcPr>
            <w:tcW w:w="895" w:type="dxa"/>
            <w:vAlign w:val="center"/>
          </w:tcPr>
          <w:p w14:paraId="25916565"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0.859</w:t>
            </w:r>
          </w:p>
        </w:tc>
        <w:tc>
          <w:tcPr>
            <w:tcW w:w="1282" w:type="dxa"/>
            <w:vAlign w:val="center"/>
          </w:tcPr>
          <w:p w14:paraId="55EB927B"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0.777</w:t>
            </w:r>
          </w:p>
        </w:tc>
        <w:tc>
          <w:tcPr>
            <w:tcW w:w="884" w:type="dxa"/>
            <w:vAlign w:val="center"/>
          </w:tcPr>
          <w:p w14:paraId="495F5AC4"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0.859</w:t>
            </w:r>
          </w:p>
        </w:tc>
        <w:tc>
          <w:tcPr>
            <w:tcW w:w="884" w:type="dxa"/>
            <w:vAlign w:val="center"/>
          </w:tcPr>
          <w:p w14:paraId="6A29E220"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0.727</w:t>
            </w:r>
          </w:p>
        </w:tc>
        <w:tc>
          <w:tcPr>
            <w:tcW w:w="884" w:type="dxa"/>
            <w:vAlign w:val="center"/>
          </w:tcPr>
          <w:p w14:paraId="63D4C60E"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0.842</w:t>
            </w:r>
          </w:p>
        </w:tc>
        <w:tc>
          <w:tcPr>
            <w:tcW w:w="884" w:type="dxa"/>
            <w:vAlign w:val="center"/>
          </w:tcPr>
          <w:p w14:paraId="74BEFE85"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0.647</w:t>
            </w:r>
          </w:p>
        </w:tc>
        <w:tc>
          <w:tcPr>
            <w:tcW w:w="884" w:type="dxa"/>
            <w:vAlign w:val="center"/>
          </w:tcPr>
          <w:p w14:paraId="5E3722AF"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0.777</w:t>
            </w:r>
          </w:p>
        </w:tc>
        <w:tc>
          <w:tcPr>
            <w:tcW w:w="884" w:type="dxa"/>
            <w:vAlign w:val="center"/>
          </w:tcPr>
          <w:p w14:paraId="043A82D9"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0.647</w:t>
            </w:r>
          </w:p>
        </w:tc>
        <w:tc>
          <w:tcPr>
            <w:tcW w:w="884" w:type="dxa"/>
            <w:vAlign w:val="center"/>
          </w:tcPr>
          <w:p w14:paraId="53BA6831"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0.715</w:t>
            </w:r>
          </w:p>
        </w:tc>
      </w:tr>
      <w:tr w:rsidR="00046BA7" w:rsidRPr="00C001C2" w14:paraId="12D00735" w14:textId="77777777" w:rsidTr="004C460F">
        <w:tc>
          <w:tcPr>
            <w:tcW w:w="707" w:type="dxa"/>
            <w:tcBorders>
              <w:top w:val="single" w:sz="4" w:space="0" w:color="7F7F7F"/>
              <w:bottom w:val="single" w:sz="4" w:space="0" w:color="7F7F7F"/>
            </w:tcBorders>
            <w:vAlign w:val="center"/>
          </w:tcPr>
          <w:p w14:paraId="666BC8A9" w14:textId="425D9E90" w:rsidR="00046BA7" w:rsidRPr="00C001C2" w:rsidRDefault="00046BA7" w:rsidP="004C460F">
            <w:pPr>
              <w:spacing w:before="0" w:line="240" w:lineRule="auto"/>
              <w:jc w:val="center"/>
              <w:rPr>
                <w:rFonts w:ascii="Times New Roman" w:hAnsi="Times New Roman"/>
                <w:b/>
                <w:bCs/>
                <w:szCs w:val="20"/>
              </w:rPr>
            </w:pPr>
            <w:r w:rsidRPr="00166A99">
              <w:rPr>
                <w:rFonts w:ascii="Times New Roman" w:hAnsi="Times New Roman"/>
                <w:b/>
                <w:bCs/>
                <w:szCs w:val="20"/>
              </w:rPr>
              <w:t>50</w:t>
            </w:r>
            <w:r w:rsidRPr="00A665ED">
              <w:rPr>
                <w:rFonts w:ascii="Times New Roman" w:hAnsi="Times New Roman"/>
                <w:b/>
                <w:bCs/>
                <w:szCs w:val="20"/>
              </w:rPr>
              <w:t>–</w:t>
            </w:r>
            <w:r w:rsidRPr="00166A99">
              <w:rPr>
                <w:rFonts w:ascii="Times New Roman" w:hAnsi="Times New Roman"/>
                <w:b/>
                <w:bCs/>
                <w:szCs w:val="20"/>
              </w:rPr>
              <w:t>59</w:t>
            </w:r>
          </w:p>
        </w:tc>
        <w:tc>
          <w:tcPr>
            <w:tcW w:w="895" w:type="dxa"/>
            <w:tcBorders>
              <w:top w:val="single" w:sz="4" w:space="0" w:color="7F7F7F"/>
              <w:bottom w:val="single" w:sz="4" w:space="0" w:color="7F7F7F"/>
            </w:tcBorders>
            <w:vAlign w:val="center"/>
          </w:tcPr>
          <w:p w14:paraId="4FFDE3C5"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0.845</w:t>
            </w:r>
          </w:p>
        </w:tc>
        <w:tc>
          <w:tcPr>
            <w:tcW w:w="1282" w:type="dxa"/>
            <w:tcBorders>
              <w:top w:val="single" w:sz="4" w:space="0" w:color="7F7F7F"/>
              <w:bottom w:val="single" w:sz="4" w:space="0" w:color="7F7F7F"/>
            </w:tcBorders>
            <w:vAlign w:val="center"/>
          </w:tcPr>
          <w:p w14:paraId="5A17D761"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0.764</w:t>
            </w:r>
          </w:p>
        </w:tc>
        <w:tc>
          <w:tcPr>
            <w:tcW w:w="884" w:type="dxa"/>
            <w:tcBorders>
              <w:top w:val="single" w:sz="4" w:space="0" w:color="7F7F7F"/>
              <w:bottom w:val="single" w:sz="4" w:space="0" w:color="7F7F7F"/>
            </w:tcBorders>
            <w:vAlign w:val="center"/>
          </w:tcPr>
          <w:p w14:paraId="5FAE83C5"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0.845</w:t>
            </w:r>
          </w:p>
        </w:tc>
        <w:tc>
          <w:tcPr>
            <w:tcW w:w="884" w:type="dxa"/>
            <w:tcBorders>
              <w:top w:val="single" w:sz="4" w:space="0" w:color="7F7F7F"/>
              <w:bottom w:val="single" w:sz="4" w:space="0" w:color="7F7F7F"/>
            </w:tcBorders>
            <w:vAlign w:val="center"/>
          </w:tcPr>
          <w:p w14:paraId="45020D1C"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0.715</w:t>
            </w:r>
          </w:p>
        </w:tc>
        <w:tc>
          <w:tcPr>
            <w:tcW w:w="884" w:type="dxa"/>
            <w:tcBorders>
              <w:top w:val="single" w:sz="4" w:space="0" w:color="7F7F7F"/>
              <w:bottom w:val="single" w:sz="4" w:space="0" w:color="7F7F7F"/>
            </w:tcBorders>
            <w:vAlign w:val="center"/>
          </w:tcPr>
          <w:p w14:paraId="7ABDBE4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0.828</w:t>
            </w:r>
          </w:p>
        </w:tc>
        <w:tc>
          <w:tcPr>
            <w:tcW w:w="884" w:type="dxa"/>
            <w:tcBorders>
              <w:top w:val="single" w:sz="4" w:space="0" w:color="7F7F7F"/>
              <w:bottom w:val="single" w:sz="4" w:space="0" w:color="7F7F7F"/>
            </w:tcBorders>
            <w:vAlign w:val="center"/>
          </w:tcPr>
          <w:p w14:paraId="5C392166"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0.636</w:t>
            </w:r>
          </w:p>
        </w:tc>
        <w:tc>
          <w:tcPr>
            <w:tcW w:w="884" w:type="dxa"/>
            <w:tcBorders>
              <w:top w:val="single" w:sz="4" w:space="0" w:color="7F7F7F"/>
              <w:bottom w:val="single" w:sz="4" w:space="0" w:color="7F7F7F"/>
            </w:tcBorders>
            <w:vAlign w:val="center"/>
          </w:tcPr>
          <w:p w14:paraId="16C33913"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0.765</w:t>
            </w:r>
          </w:p>
        </w:tc>
        <w:tc>
          <w:tcPr>
            <w:tcW w:w="884" w:type="dxa"/>
            <w:tcBorders>
              <w:top w:val="single" w:sz="4" w:space="0" w:color="7F7F7F"/>
              <w:bottom w:val="single" w:sz="4" w:space="0" w:color="7F7F7F"/>
            </w:tcBorders>
            <w:vAlign w:val="center"/>
          </w:tcPr>
          <w:p w14:paraId="5A713A69"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0.636</w:t>
            </w:r>
          </w:p>
        </w:tc>
        <w:tc>
          <w:tcPr>
            <w:tcW w:w="884" w:type="dxa"/>
            <w:tcBorders>
              <w:top w:val="single" w:sz="4" w:space="0" w:color="7F7F7F"/>
              <w:bottom w:val="single" w:sz="4" w:space="0" w:color="7F7F7F"/>
            </w:tcBorders>
            <w:vAlign w:val="center"/>
          </w:tcPr>
          <w:p w14:paraId="44DAA3F0"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0.703</w:t>
            </w:r>
          </w:p>
        </w:tc>
      </w:tr>
      <w:tr w:rsidR="00046BA7" w:rsidRPr="00C001C2" w14:paraId="0E710A3F" w14:textId="77777777" w:rsidTr="004C460F">
        <w:tc>
          <w:tcPr>
            <w:tcW w:w="707" w:type="dxa"/>
            <w:vAlign w:val="center"/>
          </w:tcPr>
          <w:p w14:paraId="51B127A3" w14:textId="1C98E35D" w:rsidR="00046BA7" w:rsidRPr="00C001C2" w:rsidRDefault="00046BA7" w:rsidP="004C460F">
            <w:pPr>
              <w:spacing w:before="0" w:line="240" w:lineRule="auto"/>
              <w:jc w:val="center"/>
              <w:rPr>
                <w:rFonts w:ascii="Times New Roman" w:hAnsi="Times New Roman"/>
                <w:b/>
                <w:bCs/>
                <w:szCs w:val="20"/>
              </w:rPr>
            </w:pPr>
            <w:r w:rsidRPr="00166A99">
              <w:rPr>
                <w:rFonts w:ascii="Times New Roman" w:hAnsi="Times New Roman"/>
                <w:b/>
                <w:bCs/>
                <w:szCs w:val="20"/>
              </w:rPr>
              <w:t>60</w:t>
            </w:r>
            <w:r w:rsidRPr="00A665ED">
              <w:rPr>
                <w:rFonts w:ascii="Times New Roman" w:hAnsi="Times New Roman"/>
                <w:b/>
                <w:bCs/>
                <w:szCs w:val="20"/>
              </w:rPr>
              <w:t>–</w:t>
            </w:r>
            <w:r w:rsidRPr="00166A99">
              <w:rPr>
                <w:rFonts w:ascii="Times New Roman" w:hAnsi="Times New Roman"/>
                <w:b/>
                <w:bCs/>
                <w:szCs w:val="20"/>
              </w:rPr>
              <w:t>69</w:t>
            </w:r>
          </w:p>
        </w:tc>
        <w:tc>
          <w:tcPr>
            <w:tcW w:w="895" w:type="dxa"/>
            <w:vAlign w:val="center"/>
          </w:tcPr>
          <w:p w14:paraId="144A7893"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0.812</w:t>
            </w:r>
          </w:p>
        </w:tc>
        <w:tc>
          <w:tcPr>
            <w:tcW w:w="1282" w:type="dxa"/>
            <w:vAlign w:val="center"/>
          </w:tcPr>
          <w:p w14:paraId="08006983"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0.734</w:t>
            </w:r>
          </w:p>
        </w:tc>
        <w:tc>
          <w:tcPr>
            <w:tcW w:w="884" w:type="dxa"/>
            <w:vAlign w:val="center"/>
          </w:tcPr>
          <w:p w14:paraId="12DC6C5B"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0.812</w:t>
            </w:r>
          </w:p>
        </w:tc>
        <w:tc>
          <w:tcPr>
            <w:tcW w:w="884" w:type="dxa"/>
            <w:vAlign w:val="center"/>
          </w:tcPr>
          <w:p w14:paraId="2D35A78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0.687</w:t>
            </w:r>
          </w:p>
        </w:tc>
        <w:tc>
          <w:tcPr>
            <w:tcW w:w="884" w:type="dxa"/>
            <w:vAlign w:val="center"/>
          </w:tcPr>
          <w:p w14:paraId="7E683F3A"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0.796</w:t>
            </w:r>
          </w:p>
        </w:tc>
        <w:tc>
          <w:tcPr>
            <w:tcW w:w="884" w:type="dxa"/>
            <w:vAlign w:val="center"/>
          </w:tcPr>
          <w:p w14:paraId="004E90D5"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0.611</w:t>
            </w:r>
          </w:p>
        </w:tc>
        <w:tc>
          <w:tcPr>
            <w:tcW w:w="884" w:type="dxa"/>
            <w:vAlign w:val="center"/>
          </w:tcPr>
          <w:p w14:paraId="6116D920"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0.735</w:t>
            </w:r>
          </w:p>
        </w:tc>
        <w:tc>
          <w:tcPr>
            <w:tcW w:w="884" w:type="dxa"/>
            <w:vAlign w:val="center"/>
          </w:tcPr>
          <w:p w14:paraId="44947EBD"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0.611</w:t>
            </w:r>
          </w:p>
        </w:tc>
        <w:tc>
          <w:tcPr>
            <w:tcW w:w="884" w:type="dxa"/>
            <w:vAlign w:val="center"/>
          </w:tcPr>
          <w:p w14:paraId="0FCEDFEC"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0.676</w:t>
            </w:r>
          </w:p>
        </w:tc>
      </w:tr>
      <w:tr w:rsidR="00046BA7" w:rsidRPr="00C001C2" w14:paraId="0B0EFF9E" w14:textId="77777777" w:rsidTr="004C460F">
        <w:tc>
          <w:tcPr>
            <w:tcW w:w="707" w:type="dxa"/>
            <w:tcBorders>
              <w:top w:val="single" w:sz="4" w:space="0" w:color="7F7F7F"/>
              <w:bottom w:val="single" w:sz="4" w:space="0" w:color="7F7F7F"/>
            </w:tcBorders>
            <w:vAlign w:val="center"/>
          </w:tcPr>
          <w:p w14:paraId="21A2DE7E" w14:textId="30573397" w:rsidR="00046BA7" w:rsidRPr="00C001C2" w:rsidRDefault="00046BA7" w:rsidP="004C460F">
            <w:pPr>
              <w:spacing w:before="0" w:line="240" w:lineRule="auto"/>
              <w:jc w:val="center"/>
              <w:rPr>
                <w:rFonts w:ascii="Times New Roman" w:hAnsi="Times New Roman"/>
                <w:b/>
                <w:bCs/>
                <w:szCs w:val="20"/>
              </w:rPr>
            </w:pPr>
            <w:r w:rsidRPr="00166A99">
              <w:rPr>
                <w:rFonts w:ascii="Times New Roman" w:hAnsi="Times New Roman"/>
                <w:b/>
                <w:bCs/>
                <w:szCs w:val="20"/>
              </w:rPr>
              <w:t>70</w:t>
            </w:r>
            <w:r w:rsidRPr="00A665ED">
              <w:rPr>
                <w:rFonts w:ascii="Times New Roman" w:hAnsi="Times New Roman"/>
                <w:b/>
                <w:bCs/>
                <w:szCs w:val="20"/>
              </w:rPr>
              <w:t>–</w:t>
            </w:r>
            <w:r w:rsidRPr="00166A99">
              <w:rPr>
                <w:rFonts w:ascii="Times New Roman" w:hAnsi="Times New Roman"/>
                <w:b/>
                <w:bCs/>
                <w:szCs w:val="20"/>
              </w:rPr>
              <w:t>79</w:t>
            </w:r>
          </w:p>
        </w:tc>
        <w:tc>
          <w:tcPr>
            <w:tcW w:w="895" w:type="dxa"/>
            <w:tcBorders>
              <w:top w:val="single" w:sz="4" w:space="0" w:color="7F7F7F"/>
              <w:bottom w:val="single" w:sz="4" w:space="0" w:color="7F7F7F"/>
            </w:tcBorders>
            <w:vAlign w:val="center"/>
          </w:tcPr>
          <w:p w14:paraId="003E45D1" w14:textId="77777777" w:rsidR="00046BA7" w:rsidRPr="00C001C2" w:rsidRDefault="00046BA7" w:rsidP="004C460F">
            <w:pPr>
              <w:spacing w:before="0" w:line="240" w:lineRule="auto"/>
              <w:jc w:val="center"/>
              <w:rPr>
                <w:rFonts w:ascii="Times New Roman" w:hAnsi="Times New Roman"/>
                <w:color w:val="000000"/>
                <w:szCs w:val="20"/>
              </w:rPr>
            </w:pPr>
            <w:r w:rsidRPr="00166A99">
              <w:rPr>
                <w:color w:val="000000"/>
                <w:szCs w:val="20"/>
              </w:rPr>
              <w:t>0.788</w:t>
            </w:r>
          </w:p>
        </w:tc>
        <w:tc>
          <w:tcPr>
            <w:tcW w:w="1282" w:type="dxa"/>
            <w:tcBorders>
              <w:top w:val="single" w:sz="4" w:space="0" w:color="7F7F7F"/>
              <w:bottom w:val="single" w:sz="4" w:space="0" w:color="7F7F7F"/>
            </w:tcBorders>
            <w:vAlign w:val="center"/>
          </w:tcPr>
          <w:p w14:paraId="700925AF"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0.712</w:t>
            </w:r>
          </w:p>
        </w:tc>
        <w:tc>
          <w:tcPr>
            <w:tcW w:w="884" w:type="dxa"/>
            <w:tcBorders>
              <w:top w:val="single" w:sz="4" w:space="0" w:color="7F7F7F"/>
              <w:bottom w:val="single" w:sz="4" w:space="0" w:color="7F7F7F"/>
            </w:tcBorders>
            <w:vAlign w:val="center"/>
          </w:tcPr>
          <w:p w14:paraId="29F7A4B6"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0.788</w:t>
            </w:r>
          </w:p>
        </w:tc>
        <w:tc>
          <w:tcPr>
            <w:tcW w:w="884" w:type="dxa"/>
            <w:tcBorders>
              <w:top w:val="single" w:sz="4" w:space="0" w:color="7F7F7F"/>
              <w:bottom w:val="single" w:sz="4" w:space="0" w:color="7F7F7F"/>
            </w:tcBorders>
            <w:vAlign w:val="center"/>
          </w:tcPr>
          <w:p w14:paraId="1C769ED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0.667</w:t>
            </w:r>
          </w:p>
        </w:tc>
        <w:tc>
          <w:tcPr>
            <w:tcW w:w="884" w:type="dxa"/>
            <w:tcBorders>
              <w:top w:val="single" w:sz="4" w:space="0" w:color="7F7F7F"/>
              <w:bottom w:val="single" w:sz="4" w:space="0" w:color="7F7F7F"/>
            </w:tcBorders>
            <w:vAlign w:val="center"/>
          </w:tcPr>
          <w:p w14:paraId="0DB7F426"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0.772</w:t>
            </w:r>
          </w:p>
        </w:tc>
        <w:tc>
          <w:tcPr>
            <w:tcW w:w="884" w:type="dxa"/>
            <w:tcBorders>
              <w:top w:val="single" w:sz="4" w:space="0" w:color="7F7F7F"/>
              <w:bottom w:val="single" w:sz="4" w:space="0" w:color="7F7F7F"/>
            </w:tcBorders>
            <w:vAlign w:val="center"/>
          </w:tcPr>
          <w:p w14:paraId="651E1411"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0.593</w:t>
            </w:r>
          </w:p>
        </w:tc>
        <w:tc>
          <w:tcPr>
            <w:tcW w:w="884" w:type="dxa"/>
            <w:tcBorders>
              <w:top w:val="single" w:sz="4" w:space="0" w:color="7F7F7F"/>
              <w:bottom w:val="single" w:sz="4" w:space="0" w:color="7F7F7F"/>
            </w:tcBorders>
            <w:vAlign w:val="center"/>
          </w:tcPr>
          <w:p w14:paraId="4DF4CE3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0.713</w:t>
            </w:r>
          </w:p>
        </w:tc>
        <w:tc>
          <w:tcPr>
            <w:tcW w:w="884" w:type="dxa"/>
            <w:tcBorders>
              <w:top w:val="single" w:sz="4" w:space="0" w:color="7F7F7F"/>
              <w:bottom w:val="single" w:sz="4" w:space="0" w:color="7F7F7F"/>
            </w:tcBorders>
            <w:vAlign w:val="center"/>
          </w:tcPr>
          <w:p w14:paraId="43978EA9"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0.593</w:t>
            </w:r>
          </w:p>
        </w:tc>
        <w:tc>
          <w:tcPr>
            <w:tcW w:w="884" w:type="dxa"/>
            <w:tcBorders>
              <w:top w:val="single" w:sz="4" w:space="0" w:color="7F7F7F"/>
              <w:bottom w:val="single" w:sz="4" w:space="0" w:color="7F7F7F"/>
            </w:tcBorders>
            <w:vAlign w:val="center"/>
          </w:tcPr>
          <w:p w14:paraId="2848C735"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0.656</w:t>
            </w:r>
          </w:p>
        </w:tc>
      </w:tr>
      <w:tr w:rsidR="00046BA7" w:rsidRPr="00C001C2" w14:paraId="6595D902" w14:textId="77777777" w:rsidTr="004C460F">
        <w:trPr>
          <w:trHeight w:val="250"/>
        </w:trPr>
        <w:tc>
          <w:tcPr>
            <w:tcW w:w="707" w:type="dxa"/>
            <w:tcBorders>
              <w:bottom w:val="single" w:sz="4" w:space="0" w:color="7F7F7F"/>
            </w:tcBorders>
            <w:vAlign w:val="center"/>
          </w:tcPr>
          <w:p w14:paraId="59710F30" w14:textId="77777777" w:rsidR="00046BA7" w:rsidRPr="00C001C2" w:rsidRDefault="00046BA7" w:rsidP="004C460F">
            <w:pPr>
              <w:spacing w:before="0" w:line="240" w:lineRule="auto"/>
              <w:jc w:val="center"/>
              <w:rPr>
                <w:rFonts w:ascii="Times New Roman" w:hAnsi="Times New Roman"/>
                <w:b/>
                <w:bCs/>
                <w:szCs w:val="20"/>
              </w:rPr>
            </w:pPr>
            <w:r w:rsidRPr="00166A99">
              <w:rPr>
                <w:rFonts w:ascii="Times New Roman" w:hAnsi="Times New Roman"/>
                <w:b/>
                <w:bCs/>
                <w:szCs w:val="20"/>
              </w:rPr>
              <w:t>80+</w:t>
            </w:r>
          </w:p>
        </w:tc>
        <w:tc>
          <w:tcPr>
            <w:tcW w:w="895" w:type="dxa"/>
            <w:tcBorders>
              <w:bottom w:val="single" w:sz="4" w:space="0" w:color="7F7F7F"/>
            </w:tcBorders>
            <w:vAlign w:val="center"/>
          </w:tcPr>
          <w:p w14:paraId="6160868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0.762</w:t>
            </w:r>
          </w:p>
        </w:tc>
        <w:tc>
          <w:tcPr>
            <w:tcW w:w="1282" w:type="dxa"/>
            <w:tcBorders>
              <w:bottom w:val="single" w:sz="4" w:space="0" w:color="7F7F7F"/>
            </w:tcBorders>
            <w:vAlign w:val="center"/>
          </w:tcPr>
          <w:p w14:paraId="4F156D3D"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0.689</w:t>
            </w:r>
          </w:p>
        </w:tc>
        <w:tc>
          <w:tcPr>
            <w:tcW w:w="884" w:type="dxa"/>
            <w:tcBorders>
              <w:bottom w:val="single" w:sz="4" w:space="0" w:color="7F7F7F"/>
            </w:tcBorders>
            <w:vAlign w:val="center"/>
          </w:tcPr>
          <w:p w14:paraId="040C9D99"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0.762</w:t>
            </w:r>
          </w:p>
        </w:tc>
        <w:tc>
          <w:tcPr>
            <w:tcW w:w="884" w:type="dxa"/>
            <w:tcBorders>
              <w:bottom w:val="single" w:sz="4" w:space="0" w:color="7F7F7F"/>
            </w:tcBorders>
            <w:vAlign w:val="center"/>
          </w:tcPr>
          <w:p w14:paraId="7306A14A"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0.645</w:t>
            </w:r>
          </w:p>
        </w:tc>
        <w:tc>
          <w:tcPr>
            <w:tcW w:w="884" w:type="dxa"/>
            <w:tcBorders>
              <w:bottom w:val="single" w:sz="4" w:space="0" w:color="7F7F7F"/>
            </w:tcBorders>
            <w:vAlign w:val="center"/>
          </w:tcPr>
          <w:p w14:paraId="60668240"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0.747</w:t>
            </w:r>
          </w:p>
        </w:tc>
        <w:tc>
          <w:tcPr>
            <w:tcW w:w="884" w:type="dxa"/>
            <w:tcBorders>
              <w:bottom w:val="single" w:sz="4" w:space="0" w:color="7F7F7F"/>
            </w:tcBorders>
            <w:vAlign w:val="center"/>
          </w:tcPr>
          <w:p w14:paraId="579FC084"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0.574</w:t>
            </w:r>
          </w:p>
        </w:tc>
        <w:tc>
          <w:tcPr>
            <w:tcW w:w="884" w:type="dxa"/>
            <w:tcBorders>
              <w:bottom w:val="single" w:sz="4" w:space="0" w:color="7F7F7F"/>
            </w:tcBorders>
            <w:vAlign w:val="center"/>
          </w:tcPr>
          <w:p w14:paraId="26A97E0B"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0.69</w:t>
            </w:r>
          </w:p>
        </w:tc>
        <w:tc>
          <w:tcPr>
            <w:tcW w:w="884" w:type="dxa"/>
            <w:tcBorders>
              <w:bottom w:val="single" w:sz="4" w:space="0" w:color="7F7F7F"/>
            </w:tcBorders>
            <w:vAlign w:val="center"/>
          </w:tcPr>
          <w:p w14:paraId="4F5529A9"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0.574</w:t>
            </w:r>
          </w:p>
        </w:tc>
        <w:tc>
          <w:tcPr>
            <w:tcW w:w="884" w:type="dxa"/>
            <w:tcBorders>
              <w:bottom w:val="single" w:sz="4" w:space="0" w:color="7F7F7F"/>
            </w:tcBorders>
            <w:vAlign w:val="center"/>
          </w:tcPr>
          <w:p w14:paraId="112C250B" w14:textId="77777777" w:rsidR="00046BA7" w:rsidRPr="00C001C2" w:rsidRDefault="00046BA7" w:rsidP="004C460F">
            <w:pPr>
              <w:spacing w:before="0" w:line="240" w:lineRule="auto"/>
              <w:jc w:val="center"/>
              <w:rPr>
                <w:rFonts w:ascii="Times New Roman" w:hAnsi="Times New Roman"/>
                <w:szCs w:val="20"/>
              </w:rPr>
            </w:pPr>
            <w:r w:rsidRPr="00166A99">
              <w:rPr>
                <w:color w:val="000000"/>
                <w:szCs w:val="20"/>
              </w:rPr>
              <w:t>0.634</w:t>
            </w:r>
          </w:p>
        </w:tc>
      </w:tr>
    </w:tbl>
    <w:p w14:paraId="2D8F19AB" w14:textId="72CA6CF0" w:rsidR="00046BA7" w:rsidRPr="00C001C2" w:rsidRDefault="00046BA7" w:rsidP="00DC700E">
      <w:pPr>
        <w:rPr>
          <w:rFonts w:ascii="Times New Roman" w:hAnsi="Times New Roman"/>
        </w:rPr>
      </w:pPr>
      <w:r w:rsidRPr="00166A99">
        <w:rPr>
          <w:rFonts w:ascii="Times New Roman" w:hAnsi="Times New Roman"/>
        </w:rPr>
        <w:t xml:space="preserve">Both mammography screening and diagnostic work-up may affect quality of life. However, research on the effects of mammography screening on quality of life is not yet conclusive. Expert interviews in the Netherlands using a time-trade-off method estimated screening to reduce </w:t>
      </w:r>
      <w:proofErr w:type="spellStart"/>
      <w:r w:rsidRPr="00166A99">
        <w:rPr>
          <w:rFonts w:ascii="Times New Roman" w:hAnsi="Times New Roman"/>
        </w:rPr>
        <w:t>HRQoL</w:t>
      </w:r>
      <w:proofErr w:type="spellEnd"/>
      <w:r w:rsidRPr="00166A99">
        <w:rPr>
          <w:rFonts w:ascii="Times New Roman" w:hAnsi="Times New Roman"/>
        </w:rPr>
        <w:t xml:space="preserve"> by 0.006 for 1 week </w:t>
      </w:r>
      <w:r w:rsidRPr="00930078">
        <w:rPr>
          <w:rFonts w:ascii="Times New Roman" w:hAnsi="Times New Roman"/>
        </w:rPr>
        <w:fldChar w:fldCharType="begin"/>
      </w:r>
      <w:r w:rsidR="00B24576">
        <w:rPr>
          <w:rFonts w:ascii="Times New Roman" w:hAnsi="Times New Roman"/>
        </w:rPr>
        <w:instrText xml:space="preserve"> ADDIN EN.CITE &lt;EndNote&gt;&lt;Cite&gt;&lt;Author&gt;de Haes&lt;/Author&gt;&lt;Year&gt;1991&lt;/Year&gt;&lt;RecNum&gt;79&lt;/RecNum&gt;&lt;DisplayText&gt;[45]&lt;/DisplayText&gt;&lt;record&gt;&lt;rec-number&gt;79&lt;/rec-number&gt;&lt;foreign-keys&gt;&lt;key app="EN" db-id="etr00rz0350pxwep0agvddd2xrvdtd0t0v5d" timestamp="1552562556"&gt;79&lt;/key&gt;&lt;/foreign-keys&gt;&lt;ref-type name="Journal Article"&gt;17&lt;/ref-type&gt;&lt;contributors&gt;&lt;authors&gt;&lt;author&gt;de Haes, J. C.&lt;/author&gt;&lt;author&gt;de Koning, H. J.&lt;/author&gt;&lt;author&gt;van Oortmarssen, G. J.&lt;/author&gt;&lt;author&gt;van Agt, H. M.&lt;/author&gt;&lt;author&gt;de Bruyn, A. E.&lt;/author&gt;&lt;author&gt;van Der Maas, P. J.&lt;/author&gt;&lt;/authors&gt;&lt;/contributors&gt;&lt;auth-address&gt;Department of Public Health and Social Medicine, Erasmus University, Rotterdam, The Netherlands.&lt;/auth-address&gt;&lt;titles&gt;&lt;title&gt;The impact of a breast cancer screening programme on quality-adjusted life-years&lt;/title&gt;&lt;secondary-title&gt;Int J Cancer&lt;/secondary-title&gt;&lt;/titles&gt;&lt;periodical&gt;&lt;full-title&gt;Int J Cancer&lt;/full-title&gt;&lt;/periodical&gt;&lt;pages&gt;538-44&lt;/pages&gt;&lt;volume&gt;49&lt;/volume&gt;&lt;number&gt;4&lt;/number&gt;&lt;keywords&gt;&lt;keyword&gt;Aged&lt;/keyword&gt;&lt;keyword&gt;Analysis of Variance&lt;/keyword&gt;&lt;keyword&gt;Breast Neoplasms/physiopathology/*prevention &amp;amp; control/psychology/*therapy&lt;/keyword&gt;&lt;keyword&gt;Female&lt;/keyword&gt;&lt;keyword&gt;Follow-Up Studies&lt;/keyword&gt;&lt;keyword&gt;Health Status&lt;/keyword&gt;&lt;keyword&gt;Humans&lt;/keyword&gt;&lt;keyword&gt;Mass Screening&lt;/keyword&gt;&lt;keyword&gt;Middle Aged&lt;/keyword&gt;&lt;keyword&gt;Models, Statistical&lt;/keyword&gt;&lt;keyword&gt;Netherlands&lt;/keyword&gt;&lt;keyword&gt;Prognosis&lt;/keyword&gt;&lt;keyword&gt;*Quality of Life&lt;/keyword&gt;&lt;keyword&gt;Surveys and Questionnaires&lt;/keyword&gt;&lt;/keywords&gt;&lt;dates&gt;&lt;year&gt;1991&lt;/year&gt;&lt;pub-dates&gt;&lt;date&gt;Oct 21&lt;/date&gt;&lt;/pub-dates&gt;&lt;/dates&gt;&lt;isbn&gt;0020-7136 (Print)&amp;#xD;0020-7136 (Linking)&lt;/isbn&gt;&lt;accession-num&gt;1917155&lt;/accession-num&gt;&lt;urls&gt;&lt;related-urls&gt;&lt;url&gt;https://www.ncbi.nlm.nih.gov/pubmed/1917155&lt;/url&gt;&lt;url&gt;http://onlinelibrary.wiley.com/store/10.1002/ijc.2910490411/asset/2910490411_ftp.pdf?v=1&amp;amp;t=iziak81j&amp;amp;s=be2902bbbd6a2f501c7823eeb73b15aad8e7b27b&lt;/url&gt;&lt;/related-urls&gt;&lt;/urls&gt;&lt;/record&gt;&lt;/Cite&gt;&lt;/EndNote&gt;</w:instrText>
      </w:r>
      <w:r w:rsidRPr="00930078">
        <w:rPr>
          <w:rFonts w:ascii="Times New Roman" w:hAnsi="Times New Roman"/>
        </w:rPr>
        <w:fldChar w:fldCharType="separate"/>
      </w:r>
      <w:r w:rsidR="00364675">
        <w:rPr>
          <w:rFonts w:ascii="Times New Roman" w:hAnsi="Times New Roman"/>
          <w:noProof/>
        </w:rPr>
        <w:t>[45]</w:t>
      </w:r>
      <w:r w:rsidRPr="00930078">
        <w:rPr>
          <w:rFonts w:ascii="Times New Roman" w:hAnsi="Times New Roman"/>
        </w:rPr>
        <w:fldChar w:fldCharType="end"/>
      </w:r>
      <w:r w:rsidRPr="00166A99">
        <w:rPr>
          <w:rFonts w:ascii="Times New Roman" w:hAnsi="Times New Roman"/>
        </w:rPr>
        <w:t xml:space="preserve">. A study using the same method, but with American women enrolled in the mammography program, reported </w:t>
      </w:r>
      <w:proofErr w:type="spellStart"/>
      <w:r w:rsidRPr="00166A99">
        <w:rPr>
          <w:rFonts w:ascii="Times New Roman" w:hAnsi="Times New Roman"/>
        </w:rPr>
        <w:t>HRQoL</w:t>
      </w:r>
      <w:proofErr w:type="spellEnd"/>
      <w:r w:rsidRPr="00166A99">
        <w:rPr>
          <w:rFonts w:ascii="Times New Roman" w:hAnsi="Times New Roman"/>
        </w:rPr>
        <w:t xml:space="preserve"> losses from screening of 0.196 for 2 weeks </w:t>
      </w:r>
      <w:r w:rsidRPr="00930078">
        <w:rPr>
          <w:rFonts w:ascii="Times New Roman" w:hAnsi="Times New Roman"/>
        </w:rPr>
        <w:fldChar w:fldCharType="begin"/>
      </w:r>
      <w:r w:rsidR="00B24576">
        <w:rPr>
          <w:rFonts w:ascii="Times New Roman" w:hAnsi="Times New Roman"/>
        </w:rPr>
        <w:instrText xml:space="preserve"> ADDIN EN.CITE &lt;EndNote&gt;&lt;Cite&gt;&lt;Author&gt;Bonomi&lt;/Author&gt;&lt;Year&gt;2008&lt;/Year&gt;&lt;RecNum&gt;80&lt;/RecNum&gt;&lt;DisplayText&gt;[46]&lt;/DisplayText&gt;&lt;record&gt;&lt;rec-number&gt;80&lt;/rec-number&gt;&lt;foreign-keys&gt;&lt;key app="EN" db-id="etr00rz0350pxwep0agvddd2xrvdtd0t0v5d" timestamp="1552562556"&gt;80&lt;/key&gt;&lt;/foreign-keys&gt;&lt;ref-type name="Journal Article"&gt;17&lt;/ref-type&gt;&lt;contributors&gt;&lt;authors&gt;&lt;author&gt;Bonomi, Amy E.&lt;/author&gt;&lt;author&gt;Boudreau, Denise M.&lt;/author&gt;&lt;author&gt;Fishman, Paul A.&lt;/author&gt;&lt;author&gt;Ludman, Evette&lt;/author&gt;&lt;author&gt;Mohelnitzky, Amy&lt;/author&gt;&lt;author&gt;Cannon, Elizabeth A.&lt;/author&gt;&lt;author&gt;Seger, Deb&lt;/author&gt;&lt;/authors&gt;&lt;/contributors&gt;&lt;auth-address&gt;Human Development and Family Science, The Ohio State University, 135 Campbell Hall, 1787 Neil Avenue, Columbus, OH 43210, USA. bonomi.1@osu.edu&lt;/auth-address&gt;&lt;titles&gt;&lt;title&gt;Quality of life valuations of mammography screening&lt;/title&gt;&lt;secondary-title&gt;Quality of life research : an international journal of quality of life aspects of treatment, care and rehabilitation&lt;/secondary-title&gt;&lt;alt-title&gt;Qual Life Res&lt;/alt-title&gt;&lt;/titles&gt;&lt;periodical&gt;&lt;full-title&gt;Quality of life research : an international journal of quality of life aspects of treatment, care and rehabilitation&lt;/full-title&gt;&lt;abbr-1&gt;Qual Life Res&lt;/abbr-1&gt;&lt;/periodical&gt;&lt;alt-periodical&gt;&lt;full-title&gt;Quality of life research : an international journal of quality of life aspects of treatment, care and rehabilitation&lt;/full-title&gt;&lt;abbr-1&gt;Qual Life Res&lt;/abbr-1&gt;&lt;/alt-periodical&gt;&lt;pages&gt;801-814&lt;/pages&gt;&lt;volume&gt;17&lt;/volume&gt;&lt;number&gt;5&lt;/number&gt;&lt;dates&gt;&lt;year&gt;2008&lt;/year&gt;&lt;/dates&gt;&lt;work-type&gt;10.1007/s11136-008-9353-2&lt;/work-type&gt;&lt;urls&gt;&lt;related-urls&gt;&lt;url&gt;http://eutils.ncbi.nlm.nih.gov/entrez/eutils/elink.fcgi?dbfrom=pubmed&amp;amp;id=18491217&amp;amp;retmode=ref&amp;amp;cmd=prlinks&lt;/url&gt;&lt;/related-urls&gt;&lt;/urls&gt;&lt;electronic-resource-num&gt;papers3://publication/doi/10.1007/s11136-008-9353-2&lt;/electronic-resource-num&gt;&lt;/record&gt;&lt;/Cite&gt;&lt;/EndNote&gt;</w:instrText>
      </w:r>
      <w:r w:rsidRPr="00930078">
        <w:rPr>
          <w:rFonts w:ascii="Times New Roman" w:hAnsi="Times New Roman"/>
        </w:rPr>
        <w:fldChar w:fldCharType="separate"/>
      </w:r>
      <w:r w:rsidR="00364675">
        <w:rPr>
          <w:rFonts w:ascii="Times New Roman" w:hAnsi="Times New Roman"/>
          <w:noProof/>
        </w:rPr>
        <w:t>[46]</w:t>
      </w:r>
      <w:r w:rsidRPr="00930078">
        <w:rPr>
          <w:rFonts w:ascii="Times New Roman" w:hAnsi="Times New Roman"/>
        </w:rPr>
        <w:fldChar w:fldCharType="end"/>
      </w:r>
      <w:r w:rsidRPr="00166A99">
        <w:rPr>
          <w:rFonts w:ascii="Times New Roman" w:hAnsi="Times New Roman"/>
        </w:rPr>
        <w:t xml:space="preserve">. </w:t>
      </w:r>
      <w:r w:rsidRPr="00930078">
        <w:rPr>
          <w:rFonts w:ascii="Times New Roman" w:hAnsi="Times New Roman"/>
        </w:rPr>
        <w:fldChar w:fldCharType="begin">
          <w:fldData xml:space="preserve">PEVuZE5vdGU+PENpdGUgQXV0aG9yWWVhcj0iMSI+PEF1dGhvcj5Ub3N0ZXNvbjwvQXV0aG9yPjxZ
ZWFyPjIwMTQ8L1llYXI+PFJlY051bT44MTwvUmVjTnVtPjxEaXNwbGF5VGV4dD5Ub3N0ZXNvbiwg
RnJ5YmFjayAoNDcpPC9EaXNwbGF5VGV4dD48cmVjb3JkPjxyZWMtbnVtYmVyPjgxPC9yZWMtbnVt
YmVyPjxmb3JlaWduLWtleXM+PGtleSBhcHA9IkVOIiBkYi1pZD0iZXRyMDByejAzNTBweHdlcDBh
Z3ZkZGQyeHJ2ZHRkMHQwdjVkIiB0aW1lc3RhbXA9IjE1NTI1NjI1NTYiPjgxPC9rZXk+PC9mb3Jl
aWduLWtleXM+PHJlZi10eXBlIG5hbWU9IkpvdXJuYWwgQXJ0aWNsZSI+MTc8L3JlZi10eXBlPjxj
b250cmlidXRvcnM+PGF1dGhvcnM+PGF1dGhvcj5Ub3N0ZXNvbiwgQS4gTi48L2F1dGhvcj48YXV0
aG9yPkZyeWJhY2ssIEQuIEcuPC9hdXRob3I+PGF1dGhvcj5IYW1tb25kLCBDLiBTLjwvYXV0aG9y
PjxhdXRob3I+SGFubmEsIEwuIEcuPC9hdXRob3I+PGF1dGhvcj5Hcm92ZSwgTS4gUi48L2F1dGhv
cj48YXV0aG9yPkJyb3duLCBNLjwvYXV0aG9yPjxhdXRob3I+V2FuZywgUS48L2F1dGhvcj48YXV0
aG9yPkxpbmRmb3JzLCBLLjwvYXV0aG9yPjxhdXRob3I+UGlzYW5vLCBFLiBELjwvYXV0aG9yPjwv
YXV0aG9ycz48L2NvbnRyaWJ1dG9ycz48YXV0aC1hZGRyZXNzPkRhcnRtb3V0aCBJbnN0aXR1dGUg
Zm9yIEhlYWx0aCBQb2xpY3kgYW5kIENsaW5pY2FsIFByYWN0aWNlIGFuZCBOb3JyaXMgQ290dG9u
IENhbmNlciBDZW50ZXIsIEdlaXNlbCBTY2hvb2wgb2YgTWVkaWNpbmUgYXQgRGFydG1vdXRoLCBM
ZWJhbm9uLCBOZXcgSGFtcHNoaXJlLiYjeEQ7RGVwYXJ0bWVudHMgb2YgUG9wdWxhdGlvbiBTY2ll
bmNlcyBhbmQgSW5kdXN0cmlhbCBhbmQgU3lzdGVtcyBFbmdpbmVlcmluZywgVW5pdmVyc2l0eSBv
ZiBXaXNjb25zaW4gYXQgTWFkaXNvbi4mI3hEO0NlbnRlciBmb3IgU3RhdGlzdGljYWwgU2NpZW5j
ZSwgQnJvd24gVW5pdmVyc2l0eSBTY2hvb2wgb2YgTWVkaWNpbmUsIFByb3ZpZGVuY2UsIFJob2Rl
IElzbGFuZC4mI3hEO0RlcGFydG1lbnQgb2YgUmFkaW9sb2d5LCBVbml2ZXJzaXR5IG9mIE5vcnRo
IENhcm9saW5hIGF0IENoYXBlbCBIaWxsLiYjeEQ7RGVwYXJ0bWVudCBvZiBSYWRpb2xvZ3ksIFVu
aXZlcnNpdHkgb2YgQ2FsaWZvcm5pYSBhdCBEYXZpcy4mI3hEO0RlcGFydG1lbnQgb2YgUmFkaW9s
b2d5LCBNZWRpY2FsIFVuaXZlcnNpdHkgb2YgU291dGggQ2Fyb2xpbmEsIENoYXJsZXN0b24uPC9h
dXRoLWFkZHJlc3M+PHRpdGxlcz48dGl0bGU+Q29uc2VxdWVuY2VzIG9mIGZhbHNlLXBvc2l0aXZl
IHNjcmVlbmluZyBtYW1tb2dyYW1zPC90aXRsZT48c2Vjb25kYXJ5LXRpdGxlPkpBTUEgSW50ZXJu
IE1lZDwvc2Vjb25kYXJ5LXRpdGxlPjwvdGl0bGVzPjxwZXJpb2RpY2FsPjxmdWxsLXRpdGxlPkpB
TUEgSW50ZXJuIE1lZDwvZnVsbC10aXRsZT48L3BlcmlvZGljYWw+PHBhZ2VzPjk1NC02MTwvcGFn
ZXM+PHZvbHVtZT4xNzQ8L3ZvbHVtZT48bnVtYmVyPjY8L251bWJlcj48a2V5d29yZHM+PGtleXdv
cmQ+QWdlZDwva2V5d29yZD48a2V5d29yZD5BbnhpZXR5PC9rZXl3b3JkPjxrZXl3b3JkPkZhbHNl
IFBvc2l0aXZlIFJlYWN0aW9uczwva2V5d29yZD48a2V5d29yZD5GZW1hbGU8L2tleXdvcmQ+PGtl
eXdvcmQ+Rm9sbG93LVVwIFN0dWRpZXM8L2tleXdvcmQ+PGtleXdvcmQ+SHVtYW5zPC9rZXl3b3Jk
PjxrZXl3b3JkPk1hbW1vZ3JhcGh5L2FkdmVyc2UgZWZmZWN0cy8qcHN5Y2hvbG9neTwva2V5d29y
ZD48a2V5d29yZD5NaWRkbGUgQWdlZDwva2V5d29yZD48a2V5d29yZD5RdWFsaXR5IG9mIExpZmU8
L2tleXdvcmQ+PC9rZXl3b3Jkcz48ZGF0ZXM+PHllYXI+MjAxNDwveWVhcj48cHViLWRhdGVzPjxk
YXRlPkp1bjwvZGF0ZT48L3B1Yi1kYXRlcz48L2RhdGVzPjxpc2JuPjIxNjgtNjExNCAoRWxlY3Ry
b25pYykmI3hEOzIxNjgtNjEwNiAoTGlua2luZyk8L2lzYm4+PGFjY2Vzc2lvbi1udW0+MjQ3NTY2
MTA8L2FjY2Vzc2lvbi1udW0+PHVybHM+PHJlbGF0ZWQtdXJscz48dXJsPmh0dHBzOi8vd3d3Lm5j
YmkubmxtLm5paC5nb3YvcHVibWVkLzI0NzU2NjEwPC91cmw+PHVybD5odHRwOi8vYXJjaGludGUu
amFtYW5ldHdvcmsuY29tL3BkZmFjY2Vzcy5hc2h4P3VybD0vZGF0YS9qb3VybmFscy9pbnRlbWVk
LzkzMDMwOS9pb2kxNDAwMjcucGRmPC91cmw+PC9yZWxhdGVkLXVybHM+PC91cmxzPjxjdXN0b20y
PlBNQzQwNzE1NjU8L2N1c3RvbTI+PGVsZWN0cm9uaWMtcmVzb3VyY2UtbnVtPjEwLjEwMDEvamFt
YWludGVybm1lZC4yMDE0Ljk4MTwvZWxlY3Ryb25pYy1yZXNvdXJjZS1udW0+PC9yZWNvcmQ+PC9D
aXRlPjwvRW5kTm90ZT4A
</w:fldData>
        </w:fldChar>
      </w:r>
      <w:r w:rsidR="000A7E76">
        <w:rPr>
          <w:rFonts w:ascii="Times New Roman" w:hAnsi="Times New Roman"/>
        </w:rPr>
        <w:instrText xml:space="preserve"> ADDIN EN.CITE </w:instrText>
      </w:r>
      <w:r w:rsidR="000A7E76">
        <w:rPr>
          <w:rFonts w:ascii="Times New Roman" w:hAnsi="Times New Roman"/>
        </w:rPr>
        <w:fldChar w:fldCharType="begin">
          <w:fldData xml:space="preserve">PEVuZE5vdGU+PENpdGUgQXV0aG9yWWVhcj0iMSI+PEF1dGhvcj5Ub3N0ZXNvbjwvQXV0aG9yPjxZ
ZWFyPjIwMTQ8L1llYXI+PFJlY051bT44MTwvUmVjTnVtPjxEaXNwbGF5VGV4dD5Ub3N0ZXNvbiwg
RnJ5YmFjayAoNDcpPC9EaXNwbGF5VGV4dD48cmVjb3JkPjxyZWMtbnVtYmVyPjgxPC9yZWMtbnVt
YmVyPjxmb3JlaWduLWtleXM+PGtleSBhcHA9IkVOIiBkYi1pZD0iZXRyMDByejAzNTBweHdlcDBh
Z3ZkZGQyeHJ2ZHRkMHQwdjVkIiB0aW1lc3RhbXA9IjE1NTI1NjI1NTYiPjgxPC9rZXk+PC9mb3Jl
aWduLWtleXM+PHJlZi10eXBlIG5hbWU9IkpvdXJuYWwgQXJ0aWNsZSI+MTc8L3JlZi10eXBlPjxj
b250cmlidXRvcnM+PGF1dGhvcnM+PGF1dGhvcj5Ub3N0ZXNvbiwgQS4gTi48L2F1dGhvcj48YXV0
aG9yPkZyeWJhY2ssIEQuIEcuPC9hdXRob3I+PGF1dGhvcj5IYW1tb25kLCBDLiBTLjwvYXV0aG9y
PjxhdXRob3I+SGFubmEsIEwuIEcuPC9hdXRob3I+PGF1dGhvcj5Hcm92ZSwgTS4gUi48L2F1dGhv
cj48YXV0aG9yPkJyb3duLCBNLjwvYXV0aG9yPjxhdXRob3I+V2FuZywgUS48L2F1dGhvcj48YXV0
aG9yPkxpbmRmb3JzLCBLLjwvYXV0aG9yPjxhdXRob3I+UGlzYW5vLCBFLiBELjwvYXV0aG9yPjwv
YXV0aG9ycz48L2NvbnRyaWJ1dG9ycz48YXV0aC1hZGRyZXNzPkRhcnRtb3V0aCBJbnN0aXR1dGUg
Zm9yIEhlYWx0aCBQb2xpY3kgYW5kIENsaW5pY2FsIFByYWN0aWNlIGFuZCBOb3JyaXMgQ290dG9u
IENhbmNlciBDZW50ZXIsIEdlaXNlbCBTY2hvb2wgb2YgTWVkaWNpbmUgYXQgRGFydG1vdXRoLCBM
ZWJhbm9uLCBOZXcgSGFtcHNoaXJlLiYjeEQ7RGVwYXJ0bWVudHMgb2YgUG9wdWxhdGlvbiBTY2ll
bmNlcyBhbmQgSW5kdXN0cmlhbCBhbmQgU3lzdGVtcyBFbmdpbmVlcmluZywgVW5pdmVyc2l0eSBv
ZiBXaXNjb25zaW4gYXQgTWFkaXNvbi4mI3hEO0NlbnRlciBmb3IgU3RhdGlzdGljYWwgU2NpZW5j
ZSwgQnJvd24gVW5pdmVyc2l0eSBTY2hvb2wgb2YgTWVkaWNpbmUsIFByb3ZpZGVuY2UsIFJob2Rl
IElzbGFuZC4mI3hEO0RlcGFydG1lbnQgb2YgUmFkaW9sb2d5LCBVbml2ZXJzaXR5IG9mIE5vcnRo
IENhcm9saW5hIGF0IENoYXBlbCBIaWxsLiYjeEQ7RGVwYXJ0bWVudCBvZiBSYWRpb2xvZ3ksIFVu
aXZlcnNpdHkgb2YgQ2FsaWZvcm5pYSBhdCBEYXZpcy4mI3hEO0RlcGFydG1lbnQgb2YgUmFkaW9s
b2d5LCBNZWRpY2FsIFVuaXZlcnNpdHkgb2YgU291dGggQ2Fyb2xpbmEsIENoYXJsZXN0b24uPC9h
dXRoLWFkZHJlc3M+PHRpdGxlcz48dGl0bGU+Q29uc2VxdWVuY2VzIG9mIGZhbHNlLXBvc2l0aXZl
IHNjcmVlbmluZyBtYW1tb2dyYW1zPC90aXRsZT48c2Vjb25kYXJ5LXRpdGxlPkpBTUEgSW50ZXJu
IE1lZDwvc2Vjb25kYXJ5LXRpdGxlPjwvdGl0bGVzPjxwZXJpb2RpY2FsPjxmdWxsLXRpdGxlPkpB
TUEgSW50ZXJuIE1lZDwvZnVsbC10aXRsZT48L3BlcmlvZGljYWw+PHBhZ2VzPjk1NC02MTwvcGFn
ZXM+PHZvbHVtZT4xNzQ8L3ZvbHVtZT48bnVtYmVyPjY8L251bWJlcj48a2V5d29yZHM+PGtleXdv
cmQ+QWdlZDwva2V5d29yZD48a2V5d29yZD5BbnhpZXR5PC9rZXl3b3JkPjxrZXl3b3JkPkZhbHNl
IFBvc2l0aXZlIFJlYWN0aW9uczwva2V5d29yZD48a2V5d29yZD5GZW1hbGU8L2tleXdvcmQ+PGtl
eXdvcmQ+Rm9sbG93LVVwIFN0dWRpZXM8L2tleXdvcmQ+PGtleXdvcmQ+SHVtYW5zPC9rZXl3b3Jk
PjxrZXl3b3JkPk1hbW1vZ3JhcGh5L2FkdmVyc2UgZWZmZWN0cy8qcHN5Y2hvbG9neTwva2V5d29y
ZD48a2V5d29yZD5NaWRkbGUgQWdlZDwva2V5d29yZD48a2V5d29yZD5RdWFsaXR5IG9mIExpZmU8
L2tleXdvcmQ+PC9rZXl3b3Jkcz48ZGF0ZXM+PHllYXI+MjAxNDwveWVhcj48cHViLWRhdGVzPjxk
YXRlPkp1bjwvZGF0ZT48L3B1Yi1kYXRlcz48L2RhdGVzPjxpc2JuPjIxNjgtNjExNCAoRWxlY3Ry
b25pYykmI3hEOzIxNjgtNjEwNiAoTGlua2luZyk8L2lzYm4+PGFjY2Vzc2lvbi1udW0+MjQ3NTY2
MTA8L2FjY2Vzc2lvbi1udW0+PHVybHM+PHJlbGF0ZWQtdXJscz48dXJsPmh0dHBzOi8vd3d3Lm5j
YmkubmxtLm5paC5nb3YvcHVibWVkLzI0NzU2NjEwPC91cmw+PHVybD5odHRwOi8vYXJjaGludGUu
amFtYW5ldHdvcmsuY29tL3BkZmFjY2Vzcy5hc2h4P3VybD0vZGF0YS9qb3VybmFscy9pbnRlbWVk
LzkzMDMwOS9pb2kxNDAwMjcucGRmPC91cmw+PC9yZWxhdGVkLXVybHM+PC91cmxzPjxjdXN0b20y
PlBNQzQwNzE1NjU8L2N1c3RvbTI+PGVsZWN0cm9uaWMtcmVzb3VyY2UtbnVtPjEwLjEwMDEvamFt
YWludGVybm1lZC4yMDE0Ljk4MTwvZWxlY3Ryb25pYy1yZXNvdXJjZS1udW0+PC9yZWNvcmQ+PC9D
aXRlPjwvRW5kTm90ZT4A
</w:fldData>
        </w:fldChar>
      </w:r>
      <w:r w:rsidR="000A7E76">
        <w:rPr>
          <w:rFonts w:ascii="Times New Roman" w:hAnsi="Times New Roman"/>
        </w:rPr>
        <w:instrText xml:space="preserve"> ADDIN EN.CITE.DATA </w:instrText>
      </w:r>
      <w:r w:rsidR="000A7E76">
        <w:rPr>
          <w:rFonts w:ascii="Times New Roman" w:hAnsi="Times New Roman"/>
        </w:rPr>
      </w:r>
      <w:r w:rsidR="000A7E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0A7E76">
        <w:rPr>
          <w:rFonts w:ascii="Times New Roman" w:hAnsi="Times New Roman"/>
          <w:noProof/>
        </w:rPr>
        <w:t>Tosteson, Fryback (47)</w:t>
      </w:r>
      <w:r w:rsidRPr="00930078">
        <w:rPr>
          <w:rFonts w:ascii="Times New Roman" w:hAnsi="Times New Roman"/>
        </w:rPr>
        <w:fldChar w:fldCharType="end"/>
      </w:r>
      <w:r w:rsidRPr="00166A99">
        <w:rPr>
          <w:rFonts w:ascii="Times New Roman" w:hAnsi="Times New Roman"/>
        </w:rPr>
        <w:t xml:space="preserve"> reported short-term anxiety from mammography screening, which did not translate into </w:t>
      </w:r>
      <w:proofErr w:type="spellStart"/>
      <w:r w:rsidRPr="00166A99">
        <w:rPr>
          <w:rFonts w:ascii="Times New Roman" w:hAnsi="Times New Roman"/>
        </w:rPr>
        <w:t>HRQoL</w:t>
      </w:r>
      <w:proofErr w:type="spellEnd"/>
      <w:r w:rsidRPr="00166A99">
        <w:rPr>
          <w:rFonts w:ascii="Times New Roman" w:hAnsi="Times New Roman"/>
        </w:rPr>
        <w:t xml:space="preserve"> decrements. This could indicate either that short-term anxiety does not significantly affect </w:t>
      </w:r>
      <w:proofErr w:type="spellStart"/>
      <w:r w:rsidRPr="00166A99">
        <w:rPr>
          <w:rFonts w:ascii="Times New Roman" w:hAnsi="Times New Roman"/>
        </w:rPr>
        <w:t>HRQoL</w:t>
      </w:r>
      <w:proofErr w:type="spellEnd"/>
      <w:r w:rsidRPr="00166A99">
        <w:rPr>
          <w:rFonts w:ascii="Times New Roman" w:hAnsi="Times New Roman"/>
        </w:rPr>
        <w:t xml:space="preserve"> or that the EQ-5D is not sensitive enough. In order to reflect the uncertainty, we assumed that short-term anxiety would not reduce </w:t>
      </w:r>
      <w:proofErr w:type="spellStart"/>
      <w:r w:rsidRPr="00166A99">
        <w:rPr>
          <w:rFonts w:ascii="Times New Roman" w:hAnsi="Times New Roman"/>
        </w:rPr>
        <w:t>HRQoL</w:t>
      </w:r>
      <w:proofErr w:type="spellEnd"/>
      <w:r w:rsidRPr="00166A99">
        <w:rPr>
          <w:rFonts w:ascii="Times New Roman" w:hAnsi="Times New Roman"/>
        </w:rPr>
        <w:t xml:space="preserve"> significantly. However, we allowed short-term utility losses of up to 0.196 for 2 weeks in the sensitivity analysis.</w:t>
      </w:r>
    </w:p>
    <w:p w14:paraId="65D87F4C" w14:textId="25C26C17" w:rsidR="00046BA7" w:rsidRPr="00C001C2" w:rsidRDefault="00046BA7" w:rsidP="002D4F93">
      <w:pPr>
        <w:rPr>
          <w:rFonts w:ascii="Times New Roman" w:hAnsi="Times New Roman"/>
        </w:rPr>
      </w:pPr>
      <w:r w:rsidRPr="00166A99">
        <w:rPr>
          <w:rFonts w:ascii="Times New Roman" w:hAnsi="Times New Roman"/>
        </w:rPr>
        <w:t xml:space="preserve">For diagnostic work-up involving biopsy, there is evidence of significant effects on </w:t>
      </w:r>
      <w:proofErr w:type="spellStart"/>
      <w:r w:rsidRPr="00166A99">
        <w:rPr>
          <w:rFonts w:ascii="Times New Roman" w:hAnsi="Times New Roman"/>
        </w:rPr>
        <w:t>HRQoL</w:t>
      </w:r>
      <w:proofErr w:type="spellEnd"/>
      <w:r w:rsidRPr="00166A99">
        <w:rPr>
          <w:rFonts w:ascii="Times New Roman" w:hAnsi="Times New Roman"/>
        </w:rPr>
        <w:t xml:space="preserve"> </w:t>
      </w:r>
      <w:r w:rsidRPr="00930078">
        <w:rPr>
          <w:rFonts w:ascii="Times New Roman" w:hAnsi="Times New Roman"/>
        </w:rPr>
        <w:fldChar w:fldCharType="begin">
          <w:fldData xml:space="preserve">PEVuZE5vdGU+PENpdGU+PEF1dGhvcj5WZXJrb29pamVuPC9BdXRob3I+PFllYXI+MjAwMjwvWWVh
cj48UmVjTnVtPjMwPC9SZWNOdW0+PERpc3BsYXlUZXh0Pls0OC01MV08L0Rpc3BsYXlUZXh0Pjxy
ZWNvcmQ+PHJlYy1udW1iZXI+MzA8L3JlYy1udW1iZXI+PGZvcmVpZ24ta2V5cz48a2V5IGFwcD0i
RU4iIGRiLWlkPSJldHIwMHJ6MDM1MHB4d2VwMGFndmRkZDJ4cnZkdGQwdDB2NWQiIHRpbWVzdGFt
cD0iMCI+MzA8L2tleT48L2ZvcmVpZ24ta2V5cz48cmVmLXR5cGUgbmFtZT0iSm91cm5hbCBBcnRp
Y2xlIj4xNzwvcmVmLXR5cGU+PGNvbnRyaWJ1dG9ycz48YXV0aG9ycz48YXV0aG9yPlZlcmtvb2lq
ZW4sIEguIE0uPC9hdXRob3I+PGF1dGhvcj5CdXNrZW5zLCBFLjwvYXV0aG9yPjxhdXRob3I+UGVl
dGVycywgUC4gSC48L2F1dGhvcj48YXV0aG9yPkJvcmVsIFJpbmtlcywgSS4gSC48L2F1dGhvcj48
YXV0aG9yPmRlIEtvbmluZywgSC4gSi48L2F1dGhvcj48YXV0aG9yPnZhbiBWcm9vbmhvdmVuLCBU
LiBKLjwvYXV0aG9yPjxhdXRob3I+Q29icmEgU3R1ZHkgR3JvdXA8L2F1dGhvcj48L2F1dGhvcnM+
PC9jb250cmlidXRvcnM+PGF1dGgtYWRkcmVzcz5EZXBhcnRtZW50IG9mIFN1cmdlcnksIFVuaXZl
cnNpdHkgTWVkaWNhbCBDZW50ZXIsIFV0cmVjaHQsIFRoZSBOZXRoZXJsYW5kcy4gbGVubnkudmVy
a29vaWplbkBpbXNwLnVuaWdlLmNoPC9hdXRoLWFkZHJlc3M+PHRpdGxlcz48dGl0bGU+RGlhZ25v
c2luZyBub24tcGFscGFibGUgYnJlYXN0IGRpc2Vhc2U6IHNob3J0LXRlcm0gaW1wYWN0IG9uIHF1
YWxpdHkgb2YgbGlmZSBvZiBsYXJnZS1jb3JlIG5lZWRsZSBiaW9wc3kgdmVyc3VzIG9wZW4gYnJl
YXN0IGJpb3BzeTwvdGl0bGU+PHNlY29uZGFyeS10aXRsZT5TdXJnIE9uY29sPC9zZWNvbmRhcnkt
dGl0bGU+PC90aXRsZXM+PHBhZ2VzPjE3Ny04MTwvcGFnZXM+PHZvbHVtZT4xMDwvdm9sdW1lPjxu
dW1iZXI+NDwvbnVtYmVyPjxrZXl3b3Jkcz48a2V5d29yZD5CaW9wc3ksIE5lZWRsZS8qbWV0aG9k
czwva2V5d29yZD48a2V5d29yZD5CcmVhc3QvKnBhdGhvbG9neTwva2V5d29yZD48a2V5d29yZD5C
cmVhc3QgRGlzZWFzZXMvcGF0aG9sb2d5PC9rZXl3b3JkPjxrZXl3b3JkPkJyZWFzdCBOZW9wbGFz
bXMvKnBhdGhvbG9neTwva2V5d29yZD48a2V5d29yZD5GZW1hbGU8L2tleXdvcmQ+PGtleXdvcmQ+
SHVtYW5zPC9rZXl3b3JkPjxrZXl3b3JkPk1pZGRsZSBBZ2VkPC9rZXl3b3JkPjxrZXl3b3JkPlBy
b3NwZWN0aXZlIFN0dWRpZXM8L2tleXdvcmQ+PGtleXdvcmQ+KlF1YWxpdHkgb2YgTGlmZTwva2V5
d29yZD48a2V5d29yZD5TZW5zaXRpdml0eSBhbmQgU3BlY2lmaWNpdHk8L2tleXdvcmQ+PGtleXdv
cmQ+U3VydmV5cyBhbmQgUXVlc3Rpb25uYWlyZXM8L2tleXdvcmQ+PC9rZXl3b3Jkcz48ZGF0ZXM+
PHllYXI+MjAwMjwveWVhcj48cHViLWRhdGVzPjxkYXRlPk1heTwvZGF0ZT48L3B1Yi1kYXRlcz48
L2RhdGVzPjxpc2JuPjA5NjAtNzQwNCAoUHJpbnQpJiN4RDswOTYwLTc0MDQgKExpbmtpbmcpPC9p
c2JuPjxhY2Nlc3Npb24tbnVtPjEyMDIwNjcyPC9hY2Nlc3Npb24tbnVtPjx1cmxzPjxyZWxhdGVk
LXVybHM+PHVybD5odHRwczovL3d3dy5uY2JpLm5sbS5uaWguZ292L3B1Ym1lZC8xMjAyMDY3Mjwv
dXJsPjx1cmw+aHR0cDovL2FjLmVscy1jZG4uY29tL1MwOTYwNzQwNDAyMDAwMjFYLzEtczIuMC1T
MDk2MDc0MDQwMjAwMDIxWC1tYWluLnBkZj9fdGlkPWJjOTA5ZTg0LTE1ZGMtMTFlNy1hMmRjLTAw
MDAwYWFjYjM1ZiZhbXA7YWNkbmF0PTE0OTA5NDI1MjZfNzUzNzM5OTNlNWRmZDQxMjk5ZGQ3OWRm
NzRlMWY4ZjI8L3VybD48L3JlbGF0ZWQtdXJscz48L3VybHM+PC9yZWNvcmQ+PC9DaXRlPjxDaXRl
PjxBdXRob3I+RG9tZXllcjwvQXV0aG9yPjxZZWFyPjIwMTA8L1llYXI+PFJlY051bT4zMTwvUmVj
TnVtPjxyZWNvcmQ+PHJlYy1udW1iZXI+MzE8L3JlYy1udW1iZXI+PGZvcmVpZ24ta2V5cz48a2V5
IGFwcD0iRU4iIGRiLWlkPSJldHIwMHJ6MDM1MHB4d2VwMGFndmRkZDJ4cnZkdGQwdDB2NWQiIHRp
bWVzdGFtcD0iMCI+MzE8L2tleT48L2ZvcmVpZ24ta2V5cz48cmVmLXR5cGUgbmFtZT0iSm91cm5h
bCBBcnRpY2xlIj4xNzwvcmVmLXR5cGU+PGNvbnRyaWJ1dG9ycz48YXV0aG9ycz48YXV0aG9yPkRv
bWV5ZXIsIFAuIEouPC9hdXRob3I+PGF1dGhvcj5TZXJnZW50YW5pcywgVC4gTi48L2F1dGhvcj48
YXV0aG9yPlphZ291cmksIEYuPC9hdXRob3I+PGF1dGhvcj5ab2dyYWZvcywgRy4gQy48L2F1dGhv
cj48L2F1dGhvcnM+PC9jb250cmlidXRvcnM+PGF1dGgtYWRkcmVzcz5CcmVhc3QgVW5pdCwgRmly
c3QgRGVwYXJ0bWVudCBvZiBQcm9wYWVkZXV0aWMgU3VyZ2VyeSwgSGlwcG9rcmF0aW8gSG9zcGl0
YWwsIE1lZGljYWwgU2Nob29sLCBVbml2ZXJzaXR5IG9mIEF0aGVucywgMTA4IFZhcyBTb2ZpYXMg
QXZlLCBBdGhlbnMgMTE1MjcsIEdyZWVjZS4gcGhpbGlwLmRvbWV5ZXJAZ21haWwuY29tPC9hdXRo
LWFkZHJlc3M+PHRpdGxlcz48dGl0bGU+SGVhbHRoLXJlbGF0ZWQgcXVhbGl0eSBvZiBsaWZlIGlu
IHZhY3V1bS1hc3Npc3RlZCBicmVhc3QgYmlvcHN5OiBzaG9ydC10ZXJtIGVmZmVjdHMsIGxvbmct
dGVybSBlZmZlY3RzIGFuZCBwcmVkaWN0b3JzPC90aXRsZT48c2Vjb25kYXJ5LXRpdGxlPkhlYWx0
aCBRdWFsIExpZmUgT3V0Y29tZXM8L3NlY29uZGFyeS10aXRsZT48L3RpdGxlcz48cGFnZXM+MTE8
L3BhZ2VzPjx2b2x1bWU+ODwvdm9sdW1lPjxrZXl3b3Jkcz48a2V5d29yZD5BZHVsdDwva2V5d29y
ZD48a2V5d29yZD5CaW9wc3kvKm1ldGhvZHM8L2tleXdvcmQ+PGtleXdvcmQ+QnJlYXN0IE5lb3Bs
YXNtcy8qcGF0aG9sb2d5PC9rZXl3b3JkPjxrZXl3b3JkPkZlbWFsZTwva2V5d29yZD48a2V5d29y
ZD5IdW1hbnM8L2tleXdvcmQ+PGtleXdvcmQ+TWlkZGxlIEFnZWQ8L2tleXdvcmQ+PGtleXdvcmQ+
T3V0Y29tZSBBc3Nlc3NtZW50IChIZWFsdGggQ2FyZSk8L2tleXdvcmQ+PGtleXdvcmQ+KlBzeWNo
b21ldHJpY3M8L2tleXdvcmQ+PGtleXdvcmQ+KlF1YWxpdHkgb2YgTGlmZTwva2V5d29yZD48a2V5
d29yZD5SZXByb2R1Y2liaWxpdHkgb2YgUmVzdWx0czwva2V5d29yZD48a2V5d29yZD4qU3VydmV5
cyBhbmQgUXVlc3Rpb25uYWlyZXM8L2tleXdvcmQ+PGtleXdvcmQ+VmFjdXVtPC9rZXl3b3JkPjwv
a2V5d29yZHM+PGRhdGVzPjx5ZWFyPjIwMTA8L3llYXI+PHB1Yi1kYXRlcz48ZGF0ZT5KYW4gMjc8
L2RhdGU+PC9wdWItZGF0ZXM+PC9kYXRlcz48aXNibj4xNDc3LTc1MjUgKEVsZWN0cm9uaWMpJiN4
RDsxNDc3LTc1MjUgKExpbmtpbmcpPC9pc2JuPjxhY2Nlc3Npb24tbnVtPjIwMTAyNjQyPC9hY2Nl
c3Npb24tbnVtPjx1cmxzPjxyZWxhdGVkLXVybHM+PHVybD5odHRwczovL3d3dy5uY2JpLm5sbS5u
aWguZ292L3B1Ym1lZC8yMDEwMjY0MjwvdXJsPjwvcmVsYXRlZC11cmxzPjwvdXJscz48Y3VzdG9t
Mj5QTUMyODM1Njc3PC9jdXN0b20yPjxlbGVjdHJvbmljLXJlc291cmNlLW51bT4xMC4xMTg2LzE0
NzctNzUyNS04LTExPC9lbGVjdHJvbmljLXJlc291cmNlLW51bT48L3JlY29yZD48L0NpdGU+PENp
dGU+PEF1dGhvcj5UYWdsaWFmaWNvPC9BdXRob3I+PFllYXI+MjAxNTwvWWVhcj48UmVjTnVtPjMy
PC9SZWNOdW0+PHJlY29yZD48cmVjLW51bWJlcj4zMjwvcmVjLW51bWJlcj48Zm9yZWlnbi1rZXlz
PjxrZXkgYXBwPSJFTiIgZGItaWQ9ImV0cjAwcnowMzUwcHh3ZXAwYWd2ZGRkMnhydmR0ZDB0MHY1
ZCIgdGltZXN0YW1wPSIwIj4zMjwva2V5PjwvZm9yZWlnbi1rZXlzPjxyZWYtdHlwZSBuYW1lPSJK
b3VybmFsIEFydGljbGUiPjE3PC9yZWYtdHlwZT48Y29udHJpYnV0b3JzPjxhdXRob3JzPjxhdXRo
b3I+VGFnbGlhZmljbywgQS48L2F1dGhvcj48YXV0aG9yPkdyaXN0aW5hLCBMLjwvYXV0aG9yPjxh
dXRob3I+Qmlnbm90dGksIEIuPC9hdXRob3I+PGF1dGhvcj5WYWxkb3JhLCBGLjwvYXV0aG9yPjxh
dXRob3I+VG9zdG8sIFMuPC9hdXRob3I+PGF1dGhvcj5DYWxhYnJlc2UsIE0uPC9hdXRob3I+PC9h
dXRob3JzPjwvY29udHJpYnV0b3JzPjxhdXRoLWFkZHJlc3M+MSBJbnN0aXR1dGUgb2YgQW5hdG9t
eSwgRGVwYXJ0bWVudCBvZiBFeHBlcmltZW50YWwgTWVkaWNpbmUsIFVuaXZlcnNpdHkgb2YgR2Vu
b2EsIEdlbm9hLCBJdGFseS4mI3hEOzIgUmFkaW9sb2d5IERlcGFydG1lbnQsIFVuaXZlcnNpdHkg
b2YgR2Vub2EsIEdlbm9hLCBJdGFseS4mI3hEOzMgRGVwYXJ0bWVudCBvZiBEaWFnbm9zdGljIFNl
bm9sb2d5LCBJc3QgSXN0aXR1dG8gTmF6aW9uYWxlIHBlciBsYSBSaWNlcmNhIHN1bCBDYW5jcm8s
IElSQ0NTIEF6aWVuZGEgT3NwZWRhbGllcmEgVW5pdmVyc2l0YXJpYSBTYW4gTWFydGlubywgR2Vu
b2EsIEl0YWx5LjwvYXV0aC1hZGRyZXNzPjx0aXRsZXM+PHRpdGxlPkVmZmVjdHMgb24gc2hvcnQt
dGVybSBxdWFsaXR5IG9mIGxpZmUgb2YgdmFjdXVtLWFzc2lzdGVkIGJyZWFzdCBiaW9wc3k6IGNv
bXBhcmlzb24gYmV0d2VlbiBkaWdpdGFsIGJyZWFzdCB0b21vc3ludGhlc2lzIGFuZCBkaWdpdGFs
IG1hbW1vZ3JhcGh5PC90aXRsZT48c2Vjb25kYXJ5LXRpdGxlPkJyIEogUmFkaW9sPC9zZWNvbmRh
cnktdGl0bGU+PC90aXRsZXM+PHBhZ2VzPjIwMTUwNTkzPC9wYWdlcz48dm9sdW1lPjg4PC92b2x1
bWU+PG51bWJlcj4xMDU2PC9udW1iZXI+PGtleXdvcmRzPjxrZXl3b3JkPkFkdWx0PC9rZXl3b3Jk
PjxrZXl3b3JkPkFnZWQ8L2tleXdvcmQ+PGtleXdvcmQ+QWdlZCwgODAgYW5kIG92ZXI8L2tleXdv
cmQ+PGtleXdvcmQ+QmlvcHN5LCBOZWVkbGU8L2tleXdvcmQ+PGtleXdvcmQ+QnJlYXN0LypwYXRo
b2xvZ3k8L2tleXdvcmQ+PGtleXdvcmQ+QnJlYXN0IE5lb3BsYXNtcy8qcGF0aG9sb2d5PC9rZXl3
b3JkPjxrZXl3b3JkPkZlbWFsZTwva2V5d29yZD48a2V5d29yZD5IdW1hbnM8L2tleXdvcmQ+PGtl
eXdvcmQ+SW1hZ2UtR3VpZGVkIEJpb3BzeS8qbWV0aG9kczwva2V5d29yZD48a2V5d29yZD5NYW1t
b2dyYXBoeS8qbWV0aG9kczwva2V5d29yZD48a2V5d29yZD5NaWRkbGUgQWdlZDwva2V5d29yZD48
a2V5d29yZD4qUXVhbGl0eSBvZiBMaWZlPC9rZXl3b3JkPjxrZXl3b3JkPlZhY3V1bTwva2V5d29y
ZD48L2tleXdvcmRzPjxkYXRlcz48eWVhcj4yMDE1PC95ZWFyPjwvZGF0ZXM+PGlzYm4+MTc0OC04
ODBYIChFbGVjdHJvbmljKSYjeEQ7MDAwNy0xMjg1IChMaW5raW5nKTwvaXNibj48YWNjZXNzaW9u
LW51bT4yNjQ2MzEwMTwvYWNjZXNzaW9uLW51bT48dXJscz48cmVsYXRlZC11cmxzPjx1cmw+aHR0
cHM6Ly93d3cubmNiaS5ubG0ubmloLmdvdi9wdWJtZWQvMjY0NjMxMDE8L3VybD48L3JlbGF0ZWQt
dXJscz48L3VybHM+PGN1c3RvbTI+UE1DNDk4NDk0MzwvY3VzdG9tMj48ZWxlY3Ryb25pYy1yZXNv
dXJjZS1udW0+MTAuMTI1OS9ianIuMjAxNTA1OTM8L2VsZWN0cm9uaWMtcmVzb3VyY2UtbnVtPjwv
cmVjb3JkPjwvQ2l0ZT48Q2l0ZT48QXV0aG9yPkJ1bmRyZWQ8L0F1dGhvcj48WWVhcj4yMDE2PC9Z
ZWFyPjxSZWNOdW0+MzM8L1JlY051bT48cmVjb3JkPjxyZWMtbnVtYmVyPjMzPC9yZWMtbnVtYmVy
Pjxmb3JlaWduLWtleXM+PGtleSBhcHA9IkVOIiBkYi1pZD0iZXRyMDByejAzNTBweHdlcDBhZ3Zk
ZGQyeHJ2ZHRkMHQwdjVkIiB0aW1lc3RhbXA9IjAiPjMzPC9rZXk+PC9mb3JlaWduLWtleXM+PHJl
Zi10eXBlIG5hbWU9IkpvdXJuYWwgQXJ0aWNsZSI+MTc8L3JlZi10eXBlPjxjb250cmlidXRvcnM+
PGF1dGhvcnM+PGF1dGhvcj5CdW5kcmVkLCBTLiBNLjwvYXV0aG9yPjxhdXRob3I+TWF4d2VsbCwg
QS4gSi48L2F1dGhvcj48YXV0aG9yPk1vcnJpcywgSi48L2F1dGhvcj48YXV0aG9yPkxpbSwgWS4g
WS48L2F1dGhvcj48YXV0aG9yPkhhcmFrZSwgTS4gSi48L2F1dGhvcj48YXV0aG9yPldoaXRlc2lk
ZSwgUy48L2F1dGhvcj48YXV0aG9yPkJ1bmRyZWQsIE4uIEouPC9hdXRob3I+PC9hdXRob3JzPjwv
Y29udHJpYnV0b3JzPjxhdXRoLWFkZHJlc3M+MSBOaWdodGluZ2FsZSBDZW50cmUgYW5kIEdlbmVz
aXMgUHJldmVudGlvbiBDZW50cmUsIEJyZWFzdCBVbml0LCBVbml2ZXJzaXR5IEhvc3BpdGFsIFNv
dXRoIE1hbmNoZXN0ZXIsIE1hbmNoZXN0ZXIsIFVLLiYjeEQ7MiBEZXBhcnRtZW50IG9mIE1lZGlj
YWwgU3RhdGlzdGljcywgVW5pdmVyc2l0eSBvZiBNYW5jaGVzdGVyLCBNYW5jaGVzdGVyLCBVSy4m
I3hEOzMgQm9sdG9uIEJyZWFzdCBVbml0LCBSb3lhbCBCb2x0b24gTkhTIEZvdW5kYXRpb24gVHJ1
c3QsIEJvbHRvbiwgVUsuJiN4RDs0IEFjYWRlbWljIERlcGFydG1lbnQgb2YgU3VyZ2VyeSwgVW5p
dmVyc2l0eSBvZiBNYW5jaGVzdGVyLCBNYW5jaGVzdGVyLCBVSy48L2F1dGgtYWRkcmVzcz48dGl0
bGVzPjx0aXRsZT5SYW5kb21pemVkIGNvbnRyb2xsZWQgdHJpYWwgb2Ygc3RlcmVvdGFjdGljIDEx
LUcgdmFjdXVtLWFzc2lzdGVkIGNvcmUgYmlvcHN5IGZvciB0aGUgZGlhZ25vc2lzIGFuZCBtYW5h
Z2VtZW50IG9mIG1hbW1vZ3JhcGhpYyBtaWNyb2NhbGNpZmljYXRpb248L3RpdGxlPjxzZWNvbmRh
cnktdGl0bGU+QnIgSiBSYWRpb2w8L3NlY29uZGFyeS10aXRsZT48L3RpdGxlcz48cGFnZXM+MjAx
NTA1MDQ8L3BhZ2VzPjx2b2x1bWU+ODk8L3ZvbHVtZT48bnVtYmVyPjEwNTg8L251bWJlcj48a2V5
d29yZHM+PGtleXdvcmQ+QWRvbGVzY2VudDwva2V5d29yZD48a2V5d29yZD5BZHVsdDwva2V5d29y
ZD48a2V5d29yZD5BZ2VkPC9rZXl3b3JkPjxrZXl3b3JkPkFnZWQsIDgwIGFuZCBvdmVyPC9rZXl3
b3JkPjxrZXl3b3JkPkJpb3BzeSwgTGFyZ2UtQ29yZSBOZWVkbGU8L2tleXdvcmQ+PGtleXdvcmQ+
QnJlYXN0IE5lb3BsYXNtcy9kaWFnbm9zdGljIGltYWdpbmcvKnBhdGhvbG9neS9zdXJnZXJ5PC9r
ZXl3b3JkPjxrZXl3b3JkPkNhbGNpbm9zaXMvKmRpYWdub3N0aWMgaW1hZ2luZzwva2V5d29yZD48
a2V5d29yZD5GZW1hbGU8L2tleXdvcmQ+PGtleXdvcmQ+SHVtYW5zPC9rZXl3b3JkPjxrZXl3b3Jk
PipJbWFnZS1HdWlkZWQgQmlvcHN5PC9rZXl3b3JkPjxrZXl3b3JkPk1hbW1vZ3JhcGh5PC9rZXl3
b3JkPjxrZXl3b3JkPk1pZGRsZSBBZ2VkPC9rZXl3b3JkPjxrZXl3b3JkPlByb3NwZWN0aXZlIFN0
dWRpZXM8L2tleXdvcmQ+PGtleXdvcmQ+UXVhbGl0eSBvZiBMaWZlPC9rZXl3b3JkPjxrZXl3b3Jk
PlN1cnZleXMgYW5kIFF1ZXN0aW9ubmFpcmVzPC9rZXl3b3JkPjxrZXl3b3JkPlZhY3V1bTwva2V5
d29yZD48L2tleXdvcmRzPjxkYXRlcz48eWVhcj4yMDE2PC95ZWFyPjwvZGF0ZXM+PGlzYm4+MTc0
OC04ODBYIChFbGVjdHJvbmljKSYjeEQ7MDAwNy0xMjg1IChMaW5raW5nKTwvaXNibj48YWNjZXNz
aW9uLW51bT4yNjY1NDIxNDwvYWNjZXNzaW9uLW51bT48dXJscz48cmVsYXRlZC11cmxzPjx1cmw+
aHR0cHM6Ly93d3cubmNiaS5ubG0ubmloLmdvdi9wdWJtZWQvMjY2NTQyMTQ8L3VybD48L3JlbGF0
ZWQtdXJscz48L3VybHM+PGN1c3RvbTI+UE1DNDk4NTE5OTwvY3VzdG9tMj48ZWxlY3Ryb25pYy1y
ZXNvdXJjZS1udW0+MTAuMTI1OS9ianIuMjAxNTA1MDQ8L2VsZWN0cm9uaWMtcmVzb3VyY2UtbnVt
PjwvcmVjb3JkPjwvQ2l0ZT48L0VuZE5vdGU+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PEVuZE5vdGU+PENpdGU+PEF1dGhvcj5WZXJrb29pamVuPC9BdXRob3I+PFllYXI+MjAwMjwvWWVh
cj48UmVjTnVtPjMwPC9SZWNOdW0+PERpc3BsYXlUZXh0Pls0OC01MV08L0Rpc3BsYXlUZXh0Pjxy
ZWNvcmQ+PHJlYy1udW1iZXI+MzA8L3JlYy1udW1iZXI+PGZvcmVpZ24ta2V5cz48a2V5IGFwcD0i
RU4iIGRiLWlkPSJldHIwMHJ6MDM1MHB4d2VwMGFndmRkZDJ4cnZkdGQwdDB2NWQiIHRpbWVzdGFt
cD0iMCI+MzA8L2tleT48L2ZvcmVpZ24ta2V5cz48cmVmLXR5cGUgbmFtZT0iSm91cm5hbCBBcnRp
Y2xlIj4xNzwvcmVmLXR5cGU+PGNvbnRyaWJ1dG9ycz48YXV0aG9ycz48YXV0aG9yPlZlcmtvb2lq
ZW4sIEguIE0uPC9hdXRob3I+PGF1dGhvcj5CdXNrZW5zLCBFLjwvYXV0aG9yPjxhdXRob3I+UGVl
dGVycywgUC4gSC48L2F1dGhvcj48YXV0aG9yPkJvcmVsIFJpbmtlcywgSS4gSC48L2F1dGhvcj48
YXV0aG9yPmRlIEtvbmluZywgSC4gSi48L2F1dGhvcj48YXV0aG9yPnZhbiBWcm9vbmhvdmVuLCBU
LiBKLjwvYXV0aG9yPjxhdXRob3I+Q29icmEgU3R1ZHkgR3JvdXA8L2F1dGhvcj48L2F1dGhvcnM+
PC9jb250cmlidXRvcnM+PGF1dGgtYWRkcmVzcz5EZXBhcnRtZW50IG9mIFN1cmdlcnksIFVuaXZl
cnNpdHkgTWVkaWNhbCBDZW50ZXIsIFV0cmVjaHQsIFRoZSBOZXRoZXJsYW5kcy4gbGVubnkudmVy
a29vaWplbkBpbXNwLnVuaWdlLmNoPC9hdXRoLWFkZHJlc3M+PHRpdGxlcz48dGl0bGU+RGlhZ25v
c2luZyBub24tcGFscGFibGUgYnJlYXN0IGRpc2Vhc2U6IHNob3J0LXRlcm0gaW1wYWN0IG9uIHF1
YWxpdHkgb2YgbGlmZSBvZiBsYXJnZS1jb3JlIG5lZWRsZSBiaW9wc3kgdmVyc3VzIG9wZW4gYnJl
YXN0IGJpb3BzeTwvdGl0bGU+PHNlY29uZGFyeS10aXRsZT5TdXJnIE9uY29sPC9zZWNvbmRhcnkt
dGl0bGU+PC90aXRsZXM+PHBhZ2VzPjE3Ny04MTwvcGFnZXM+PHZvbHVtZT4xMDwvdm9sdW1lPjxu
dW1iZXI+NDwvbnVtYmVyPjxrZXl3b3Jkcz48a2V5d29yZD5CaW9wc3ksIE5lZWRsZS8qbWV0aG9k
czwva2V5d29yZD48a2V5d29yZD5CcmVhc3QvKnBhdGhvbG9neTwva2V5d29yZD48a2V5d29yZD5C
cmVhc3QgRGlzZWFzZXMvcGF0aG9sb2d5PC9rZXl3b3JkPjxrZXl3b3JkPkJyZWFzdCBOZW9wbGFz
bXMvKnBhdGhvbG9neTwva2V5d29yZD48a2V5d29yZD5GZW1hbGU8L2tleXdvcmQ+PGtleXdvcmQ+
SHVtYW5zPC9rZXl3b3JkPjxrZXl3b3JkPk1pZGRsZSBBZ2VkPC9rZXl3b3JkPjxrZXl3b3JkPlBy
b3NwZWN0aXZlIFN0dWRpZXM8L2tleXdvcmQ+PGtleXdvcmQ+KlF1YWxpdHkgb2YgTGlmZTwva2V5
d29yZD48a2V5d29yZD5TZW5zaXRpdml0eSBhbmQgU3BlY2lmaWNpdHk8L2tleXdvcmQ+PGtleXdv
cmQ+U3VydmV5cyBhbmQgUXVlc3Rpb25uYWlyZXM8L2tleXdvcmQ+PC9rZXl3b3Jkcz48ZGF0ZXM+
PHllYXI+MjAwMjwveWVhcj48cHViLWRhdGVzPjxkYXRlPk1heTwvZGF0ZT48L3B1Yi1kYXRlcz48
L2RhdGVzPjxpc2JuPjA5NjAtNzQwNCAoUHJpbnQpJiN4RDswOTYwLTc0MDQgKExpbmtpbmcpPC9p
c2JuPjxhY2Nlc3Npb24tbnVtPjEyMDIwNjcyPC9hY2Nlc3Npb24tbnVtPjx1cmxzPjxyZWxhdGVk
LXVybHM+PHVybD5odHRwczovL3d3dy5uY2JpLm5sbS5uaWguZ292L3B1Ym1lZC8xMjAyMDY3Mjwv
dXJsPjx1cmw+aHR0cDovL2FjLmVscy1jZG4uY29tL1MwOTYwNzQwNDAyMDAwMjFYLzEtczIuMC1T
MDk2MDc0MDQwMjAwMDIxWC1tYWluLnBkZj9fdGlkPWJjOTA5ZTg0LTE1ZGMtMTFlNy1hMmRjLTAw
MDAwYWFjYjM1ZiZhbXA7YWNkbmF0PTE0OTA5NDI1MjZfNzUzNzM5OTNlNWRmZDQxMjk5ZGQ3OWRm
NzRlMWY4ZjI8L3VybD48L3JlbGF0ZWQtdXJscz48L3VybHM+PC9yZWNvcmQ+PC9DaXRlPjxDaXRl
PjxBdXRob3I+RG9tZXllcjwvQXV0aG9yPjxZZWFyPjIwMTA8L1llYXI+PFJlY051bT4zMTwvUmVj
TnVtPjxyZWNvcmQ+PHJlYy1udW1iZXI+MzE8L3JlYy1udW1iZXI+PGZvcmVpZ24ta2V5cz48a2V5
IGFwcD0iRU4iIGRiLWlkPSJldHIwMHJ6MDM1MHB4d2VwMGFndmRkZDJ4cnZkdGQwdDB2NWQiIHRp
bWVzdGFtcD0iMCI+MzE8L2tleT48L2ZvcmVpZ24ta2V5cz48cmVmLXR5cGUgbmFtZT0iSm91cm5h
bCBBcnRpY2xlIj4xNzwvcmVmLXR5cGU+PGNvbnRyaWJ1dG9ycz48YXV0aG9ycz48YXV0aG9yPkRv
bWV5ZXIsIFAuIEouPC9hdXRob3I+PGF1dGhvcj5TZXJnZW50YW5pcywgVC4gTi48L2F1dGhvcj48
YXV0aG9yPlphZ291cmksIEYuPC9hdXRob3I+PGF1dGhvcj5ab2dyYWZvcywgRy4gQy48L2F1dGhv
cj48L2F1dGhvcnM+PC9jb250cmlidXRvcnM+PGF1dGgtYWRkcmVzcz5CcmVhc3QgVW5pdCwgRmly
c3QgRGVwYXJ0bWVudCBvZiBQcm9wYWVkZXV0aWMgU3VyZ2VyeSwgSGlwcG9rcmF0aW8gSG9zcGl0
YWwsIE1lZGljYWwgU2Nob29sLCBVbml2ZXJzaXR5IG9mIEF0aGVucywgMTA4IFZhcyBTb2ZpYXMg
QXZlLCBBdGhlbnMgMTE1MjcsIEdyZWVjZS4gcGhpbGlwLmRvbWV5ZXJAZ21haWwuY29tPC9hdXRo
LWFkZHJlc3M+PHRpdGxlcz48dGl0bGU+SGVhbHRoLXJlbGF0ZWQgcXVhbGl0eSBvZiBsaWZlIGlu
IHZhY3V1bS1hc3Npc3RlZCBicmVhc3QgYmlvcHN5OiBzaG9ydC10ZXJtIGVmZmVjdHMsIGxvbmct
dGVybSBlZmZlY3RzIGFuZCBwcmVkaWN0b3JzPC90aXRsZT48c2Vjb25kYXJ5LXRpdGxlPkhlYWx0
aCBRdWFsIExpZmUgT3V0Y29tZXM8L3NlY29uZGFyeS10aXRsZT48L3RpdGxlcz48cGFnZXM+MTE8
L3BhZ2VzPjx2b2x1bWU+ODwvdm9sdW1lPjxrZXl3b3Jkcz48a2V5d29yZD5BZHVsdDwva2V5d29y
ZD48a2V5d29yZD5CaW9wc3kvKm1ldGhvZHM8L2tleXdvcmQ+PGtleXdvcmQ+QnJlYXN0IE5lb3Bs
YXNtcy8qcGF0aG9sb2d5PC9rZXl3b3JkPjxrZXl3b3JkPkZlbWFsZTwva2V5d29yZD48a2V5d29y
ZD5IdW1hbnM8L2tleXdvcmQ+PGtleXdvcmQ+TWlkZGxlIEFnZWQ8L2tleXdvcmQ+PGtleXdvcmQ+
T3V0Y29tZSBBc3Nlc3NtZW50IChIZWFsdGggQ2FyZSk8L2tleXdvcmQ+PGtleXdvcmQ+KlBzeWNo
b21ldHJpY3M8L2tleXdvcmQ+PGtleXdvcmQ+KlF1YWxpdHkgb2YgTGlmZTwva2V5d29yZD48a2V5
d29yZD5SZXByb2R1Y2liaWxpdHkgb2YgUmVzdWx0czwva2V5d29yZD48a2V5d29yZD4qU3VydmV5
cyBhbmQgUXVlc3Rpb25uYWlyZXM8L2tleXdvcmQ+PGtleXdvcmQ+VmFjdXVtPC9rZXl3b3JkPjwv
a2V5d29yZHM+PGRhdGVzPjx5ZWFyPjIwMTA8L3llYXI+PHB1Yi1kYXRlcz48ZGF0ZT5KYW4gMjc8
L2RhdGU+PC9wdWItZGF0ZXM+PC9kYXRlcz48aXNibj4xNDc3LTc1MjUgKEVsZWN0cm9uaWMpJiN4
RDsxNDc3LTc1MjUgKExpbmtpbmcpPC9pc2JuPjxhY2Nlc3Npb24tbnVtPjIwMTAyNjQyPC9hY2Nl
c3Npb24tbnVtPjx1cmxzPjxyZWxhdGVkLXVybHM+PHVybD5odHRwczovL3d3dy5uY2JpLm5sbS5u
aWguZ292L3B1Ym1lZC8yMDEwMjY0MjwvdXJsPjwvcmVsYXRlZC11cmxzPjwvdXJscz48Y3VzdG9t
Mj5QTUMyODM1Njc3PC9jdXN0b20yPjxlbGVjdHJvbmljLXJlc291cmNlLW51bT4xMC4xMTg2LzE0
NzctNzUyNS04LTExPC9lbGVjdHJvbmljLXJlc291cmNlLW51bT48L3JlY29yZD48L0NpdGU+PENp
dGU+PEF1dGhvcj5UYWdsaWFmaWNvPC9BdXRob3I+PFllYXI+MjAxNTwvWWVhcj48UmVjTnVtPjMy
PC9SZWNOdW0+PHJlY29yZD48cmVjLW51bWJlcj4zMjwvcmVjLW51bWJlcj48Zm9yZWlnbi1rZXlz
PjxrZXkgYXBwPSJFTiIgZGItaWQ9ImV0cjAwcnowMzUwcHh3ZXAwYWd2ZGRkMnhydmR0ZDB0MHY1
ZCIgdGltZXN0YW1wPSIwIj4zMjwva2V5PjwvZm9yZWlnbi1rZXlzPjxyZWYtdHlwZSBuYW1lPSJK
b3VybmFsIEFydGljbGUiPjE3PC9yZWYtdHlwZT48Y29udHJpYnV0b3JzPjxhdXRob3JzPjxhdXRo
b3I+VGFnbGlhZmljbywgQS48L2F1dGhvcj48YXV0aG9yPkdyaXN0aW5hLCBMLjwvYXV0aG9yPjxh
dXRob3I+Qmlnbm90dGksIEIuPC9hdXRob3I+PGF1dGhvcj5WYWxkb3JhLCBGLjwvYXV0aG9yPjxh
dXRob3I+VG9zdG8sIFMuPC9hdXRob3I+PGF1dGhvcj5DYWxhYnJlc2UsIE0uPC9hdXRob3I+PC9h
dXRob3JzPjwvY29udHJpYnV0b3JzPjxhdXRoLWFkZHJlc3M+MSBJbnN0aXR1dGUgb2YgQW5hdG9t
eSwgRGVwYXJ0bWVudCBvZiBFeHBlcmltZW50YWwgTWVkaWNpbmUsIFVuaXZlcnNpdHkgb2YgR2Vu
b2EsIEdlbm9hLCBJdGFseS4mI3hEOzIgUmFkaW9sb2d5IERlcGFydG1lbnQsIFVuaXZlcnNpdHkg
b2YgR2Vub2EsIEdlbm9hLCBJdGFseS4mI3hEOzMgRGVwYXJ0bWVudCBvZiBEaWFnbm9zdGljIFNl
bm9sb2d5LCBJc3QgSXN0aXR1dG8gTmF6aW9uYWxlIHBlciBsYSBSaWNlcmNhIHN1bCBDYW5jcm8s
IElSQ0NTIEF6aWVuZGEgT3NwZWRhbGllcmEgVW5pdmVyc2l0YXJpYSBTYW4gTWFydGlubywgR2Vu
b2EsIEl0YWx5LjwvYXV0aC1hZGRyZXNzPjx0aXRsZXM+PHRpdGxlPkVmZmVjdHMgb24gc2hvcnQt
dGVybSBxdWFsaXR5IG9mIGxpZmUgb2YgdmFjdXVtLWFzc2lzdGVkIGJyZWFzdCBiaW9wc3k6IGNv
bXBhcmlzb24gYmV0d2VlbiBkaWdpdGFsIGJyZWFzdCB0b21vc3ludGhlc2lzIGFuZCBkaWdpdGFs
IG1hbW1vZ3JhcGh5PC90aXRsZT48c2Vjb25kYXJ5LXRpdGxlPkJyIEogUmFkaW9sPC9zZWNvbmRh
cnktdGl0bGU+PC90aXRsZXM+PHBhZ2VzPjIwMTUwNTkzPC9wYWdlcz48dm9sdW1lPjg4PC92b2x1
bWU+PG51bWJlcj4xMDU2PC9udW1iZXI+PGtleXdvcmRzPjxrZXl3b3JkPkFkdWx0PC9rZXl3b3Jk
PjxrZXl3b3JkPkFnZWQ8L2tleXdvcmQ+PGtleXdvcmQ+QWdlZCwgODAgYW5kIG92ZXI8L2tleXdv
cmQ+PGtleXdvcmQ+QmlvcHN5LCBOZWVkbGU8L2tleXdvcmQ+PGtleXdvcmQ+QnJlYXN0LypwYXRo
b2xvZ3k8L2tleXdvcmQ+PGtleXdvcmQ+QnJlYXN0IE5lb3BsYXNtcy8qcGF0aG9sb2d5PC9rZXl3
b3JkPjxrZXl3b3JkPkZlbWFsZTwva2V5d29yZD48a2V5d29yZD5IdW1hbnM8L2tleXdvcmQ+PGtl
eXdvcmQ+SW1hZ2UtR3VpZGVkIEJpb3BzeS8qbWV0aG9kczwva2V5d29yZD48a2V5d29yZD5NYW1t
b2dyYXBoeS8qbWV0aG9kczwva2V5d29yZD48a2V5d29yZD5NaWRkbGUgQWdlZDwva2V5d29yZD48
a2V5d29yZD4qUXVhbGl0eSBvZiBMaWZlPC9rZXl3b3JkPjxrZXl3b3JkPlZhY3V1bTwva2V5d29y
ZD48L2tleXdvcmRzPjxkYXRlcz48eWVhcj4yMDE1PC95ZWFyPjwvZGF0ZXM+PGlzYm4+MTc0OC04
ODBYIChFbGVjdHJvbmljKSYjeEQ7MDAwNy0xMjg1IChMaW5raW5nKTwvaXNibj48YWNjZXNzaW9u
LW51bT4yNjQ2MzEwMTwvYWNjZXNzaW9uLW51bT48dXJscz48cmVsYXRlZC11cmxzPjx1cmw+aHR0
cHM6Ly93d3cubmNiaS5ubG0ubmloLmdvdi9wdWJtZWQvMjY0NjMxMDE8L3VybD48L3JlbGF0ZWQt
dXJscz48L3VybHM+PGN1c3RvbTI+UE1DNDk4NDk0MzwvY3VzdG9tMj48ZWxlY3Ryb25pYy1yZXNv
dXJjZS1udW0+MTAuMTI1OS9ianIuMjAxNTA1OTM8L2VsZWN0cm9uaWMtcmVzb3VyY2UtbnVtPjwv
cmVjb3JkPjwvQ2l0ZT48Q2l0ZT48QXV0aG9yPkJ1bmRyZWQ8L0F1dGhvcj48WWVhcj4yMDE2PC9Z
ZWFyPjxSZWNOdW0+MzM8L1JlY051bT48cmVjb3JkPjxyZWMtbnVtYmVyPjMzPC9yZWMtbnVtYmVy
Pjxmb3JlaWduLWtleXM+PGtleSBhcHA9IkVOIiBkYi1pZD0iZXRyMDByejAzNTBweHdlcDBhZ3Zk
ZGQyeHJ2ZHRkMHQwdjVkIiB0aW1lc3RhbXA9IjAiPjMzPC9rZXk+PC9mb3JlaWduLWtleXM+PHJl
Zi10eXBlIG5hbWU9IkpvdXJuYWwgQXJ0aWNsZSI+MTc8L3JlZi10eXBlPjxjb250cmlidXRvcnM+
PGF1dGhvcnM+PGF1dGhvcj5CdW5kcmVkLCBTLiBNLjwvYXV0aG9yPjxhdXRob3I+TWF4d2VsbCwg
QS4gSi48L2F1dGhvcj48YXV0aG9yPk1vcnJpcywgSi48L2F1dGhvcj48YXV0aG9yPkxpbSwgWS4g
WS48L2F1dGhvcj48YXV0aG9yPkhhcmFrZSwgTS4gSi48L2F1dGhvcj48YXV0aG9yPldoaXRlc2lk
ZSwgUy48L2F1dGhvcj48YXV0aG9yPkJ1bmRyZWQsIE4uIEouPC9hdXRob3I+PC9hdXRob3JzPjwv
Y29udHJpYnV0b3JzPjxhdXRoLWFkZHJlc3M+MSBOaWdodGluZ2FsZSBDZW50cmUgYW5kIEdlbmVz
aXMgUHJldmVudGlvbiBDZW50cmUsIEJyZWFzdCBVbml0LCBVbml2ZXJzaXR5IEhvc3BpdGFsIFNv
dXRoIE1hbmNoZXN0ZXIsIE1hbmNoZXN0ZXIsIFVLLiYjeEQ7MiBEZXBhcnRtZW50IG9mIE1lZGlj
YWwgU3RhdGlzdGljcywgVW5pdmVyc2l0eSBvZiBNYW5jaGVzdGVyLCBNYW5jaGVzdGVyLCBVSy4m
I3hEOzMgQm9sdG9uIEJyZWFzdCBVbml0LCBSb3lhbCBCb2x0b24gTkhTIEZvdW5kYXRpb24gVHJ1
c3QsIEJvbHRvbiwgVUsuJiN4RDs0IEFjYWRlbWljIERlcGFydG1lbnQgb2YgU3VyZ2VyeSwgVW5p
dmVyc2l0eSBvZiBNYW5jaGVzdGVyLCBNYW5jaGVzdGVyLCBVSy48L2F1dGgtYWRkcmVzcz48dGl0
bGVzPjx0aXRsZT5SYW5kb21pemVkIGNvbnRyb2xsZWQgdHJpYWwgb2Ygc3RlcmVvdGFjdGljIDEx
LUcgdmFjdXVtLWFzc2lzdGVkIGNvcmUgYmlvcHN5IGZvciB0aGUgZGlhZ25vc2lzIGFuZCBtYW5h
Z2VtZW50IG9mIG1hbW1vZ3JhcGhpYyBtaWNyb2NhbGNpZmljYXRpb248L3RpdGxlPjxzZWNvbmRh
cnktdGl0bGU+QnIgSiBSYWRpb2w8L3NlY29uZGFyeS10aXRsZT48L3RpdGxlcz48cGFnZXM+MjAx
NTA1MDQ8L3BhZ2VzPjx2b2x1bWU+ODk8L3ZvbHVtZT48bnVtYmVyPjEwNTg8L251bWJlcj48a2V5
d29yZHM+PGtleXdvcmQ+QWRvbGVzY2VudDwva2V5d29yZD48a2V5d29yZD5BZHVsdDwva2V5d29y
ZD48a2V5d29yZD5BZ2VkPC9rZXl3b3JkPjxrZXl3b3JkPkFnZWQsIDgwIGFuZCBvdmVyPC9rZXl3
b3JkPjxrZXl3b3JkPkJpb3BzeSwgTGFyZ2UtQ29yZSBOZWVkbGU8L2tleXdvcmQ+PGtleXdvcmQ+
QnJlYXN0IE5lb3BsYXNtcy9kaWFnbm9zdGljIGltYWdpbmcvKnBhdGhvbG9neS9zdXJnZXJ5PC9r
ZXl3b3JkPjxrZXl3b3JkPkNhbGNpbm9zaXMvKmRpYWdub3N0aWMgaW1hZ2luZzwva2V5d29yZD48
a2V5d29yZD5GZW1hbGU8L2tleXdvcmQ+PGtleXdvcmQ+SHVtYW5zPC9rZXl3b3JkPjxrZXl3b3Jk
PipJbWFnZS1HdWlkZWQgQmlvcHN5PC9rZXl3b3JkPjxrZXl3b3JkPk1hbW1vZ3JhcGh5PC9rZXl3
b3JkPjxrZXl3b3JkPk1pZGRsZSBBZ2VkPC9rZXl3b3JkPjxrZXl3b3JkPlByb3NwZWN0aXZlIFN0
dWRpZXM8L2tleXdvcmQ+PGtleXdvcmQ+UXVhbGl0eSBvZiBMaWZlPC9rZXl3b3JkPjxrZXl3b3Jk
PlN1cnZleXMgYW5kIFF1ZXN0aW9ubmFpcmVzPC9rZXl3b3JkPjxrZXl3b3JkPlZhY3V1bTwva2V5
d29yZD48L2tleXdvcmRzPjxkYXRlcz48eWVhcj4yMDE2PC95ZWFyPjwvZGF0ZXM+PGlzYm4+MTc0
OC04ODBYIChFbGVjdHJvbmljKSYjeEQ7MDAwNy0xMjg1IChMaW5raW5nKTwvaXNibj48YWNjZXNz
aW9uLW51bT4yNjY1NDIxNDwvYWNjZXNzaW9uLW51bT48dXJscz48cmVsYXRlZC11cmxzPjx1cmw+
aHR0cHM6Ly93d3cubmNiaS5ubG0ubmloLmdvdi9wdWJtZWQvMjY2NTQyMTQ8L3VybD48L3JlbGF0
ZWQtdXJscz48L3VybHM+PGN1c3RvbTI+UE1DNDk4NTE5OTwvY3VzdG9tMj48ZWxlY3Ryb25pYy1y
ZXNvdXJjZS1udW0+MTAuMTI1OS9ianIuMjAxNTA1MDQ8L2VsZWN0cm9uaWMtcmVzb3VyY2UtbnVt
PjwvcmVjb3JkPjwvQ2l0ZT48L0VuZE5vdGU+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64675">
        <w:rPr>
          <w:rFonts w:ascii="Times New Roman" w:hAnsi="Times New Roman"/>
          <w:noProof/>
        </w:rPr>
        <w:t>[48-51]</w:t>
      </w:r>
      <w:r w:rsidRPr="00930078">
        <w:rPr>
          <w:rFonts w:ascii="Times New Roman" w:hAnsi="Times New Roman"/>
        </w:rPr>
        <w:fldChar w:fldCharType="end"/>
      </w:r>
      <w:r w:rsidRPr="00166A99">
        <w:rPr>
          <w:rFonts w:ascii="Times New Roman" w:hAnsi="Times New Roman"/>
        </w:rPr>
        <w:t xml:space="preserve">.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AuthorYear="1"&gt;&lt;Author&gt;Verkooijen&lt;/Author&gt;&lt;Year&gt;2002&lt;/Year&gt;&lt;RecNum&gt;30&lt;/RecNum&gt;&lt;DisplayText&gt;Verkooijen, Buskens (48)&lt;/DisplayText&gt;&lt;record&gt;&lt;rec-number&gt;30&lt;/rec-number&gt;&lt;foreign-keys&gt;&lt;key app="EN" db-id="etr00rz0350pxwep0agvddd2xrvdtd0t0v5d" timestamp="0"&gt;30&lt;/key&gt;&lt;/foreign-keys&gt;&lt;ref-type name="Journal Article"&gt;17&lt;/ref-type&gt;&lt;contributors&gt;&lt;authors&gt;&lt;author&gt;Verkooijen, H. M.&lt;/author&gt;&lt;author&gt;Buskens, E.&lt;/author&gt;&lt;author&gt;Peeters, P. H.&lt;/author&gt;&lt;author&gt;Borel Rinkes, I. H.&lt;/author&gt;&lt;author&gt;de Koning, H. J.&lt;/author&gt;&lt;author&gt;van Vroonhoven, T. J.&lt;/author&gt;&lt;author&gt;Cobra Study Group&lt;/author&gt;&lt;/authors&gt;&lt;/contributors&gt;&lt;auth-address&gt;Department of Surgery, University Medical Center, Utrecht, The Netherlands. lenny.verkooijen@imsp.unige.ch&lt;/auth-address&gt;&lt;titles&gt;&lt;title&gt;Diagnosing non-palpable breast disease: short-term impact on quality of life of large-core needle biopsy versus open breast biopsy&lt;/title&gt;&lt;secondary-title&gt;Surg Oncol&lt;/secondary-title&gt;&lt;/titles&gt;&lt;pages&gt;177-81&lt;/pages&gt;&lt;volume&gt;10&lt;/volume&gt;&lt;number&gt;4&lt;/number&gt;&lt;keywords&gt;&lt;keyword&gt;Biopsy, Needle/*methods&lt;/keyword&gt;&lt;keyword&gt;Breast/*pathology&lt;/keyword&gt;&lt;keyword&gt;Breast Diseases/pathology&lt;/keyword&gt;&lt;keyword&gt;Breast Neoplasms/*pathology&lt;/keyword&gt;&lt;keyword&gt;Female&lt;/keyword&gt;&lt;keyword&gt;Humans&lt;/keyword&gt;&lt;keyword&gt;Middle Aged&lt;/keyword&gt;&lt;keyword&gt;Prospective Studies&lt;/keyword&gt;&lt;keyword&gt;*Quality of Life&lt;/keyword&gt;&lt;keyword&gt;Sensitivity and Specificity&lt;/keyword&gt;&lt;keyword&gt;Surveys and Questionnaires&lt;/keyword&gt;&lt;/keywords&gt;&lt;dates&gt;&lt;year&gt;2002&lt;/year&gt;&lt;pub-dates&gt;&lt;date&gt;May&lt;/date&gt;&lt;/pub-dates&gt;&lt;/dates&gt;&lt;isbn&gt;0960-7404 (Print)&amp;#xD;0960-7404 (Linking)&lt;/isbn&gt;&lt;accession-num&gt;12020672&lt;/accession-num&gt;&lt;urls&gt;&lt;related-urls&gt;&lt;url&gt;https://www.ncbi.nlm.nih.gov/pubmed/12020672&lt;/url&gt;&lt;url&gt;http://ac.els-cdn.com/S096074040200021X/1-s2.0-S096074040200021X-main.pdf?_tid=bc909e84-15dc-11e7-a2dc-00000aacb35f&amp;amp;acdnat=1490942526_75373993e5dfd41299dd79df74e1f8f2&lt;/url&gt;&lt;/related-urls&gt;&lt;/urls&gt;&lt;/record&gt;&lt;/Cite&gt;&lt;/EndNote&gt;</w:instrText>
      </w:r>
      <w:r w:rsidRPr="00930078">
        <w:rPr>
          <w:rFonts w:ascii="Times New Roman" w:hAnsi="Times New Roman"/>
        </w:rPr>
        <w:fldChar w:fldCharType="separate"/>
      </w:r>
      <w:r w:rsidR="000A7E76">
        <w:rPr>
          <w:rFonts w:ascii="Times New Roman" w:hAnsi="Times New Roman"/>
          <w:noProof/>
        </w:rPr>
        <w:t>Verkooijen, Buskens (48)</w:t>
      </w:r>
      <w:r w:rsidRPr="00930078">
        <w:rPr>
          <w:rFonts w:ascii="Times New Roman" w:hAnsi="Times New Roman"/>
        </w:rPr>
        <w:fldChar w:fldCharType="end"/>
      </w:r>
      <w:r w:rsidRPr="00166A99">
        <w:rPr>
          <w:rFonts w:ascii="Times New Roman" w:hAnsi="Times New Roman"/>
        </w:rPr>
        <w:t xml:space="preserve"> found that core biopsy implies EQ-5D utility scores of 0.73 1 day before biopsy and 0.71 4 days after biopsy. They did not collect long-term effects on </w:t>
      </w:r>
      <w:proofErr w:type="spellStart"/>
      <w:r w:rsidRPr="00166A99">
        <w:rPr>
          <w:rFonts w:ascii="Times New Roman" w:hAnsi="Times New Roman"/>
        </w:rPr>
        <w:t>HRQoL</w:t>
      </w:r>
      <w:proofErr w:type="spellEnd"/>
      <w:r w:rsidRPr="00166A99">
        <w:rPr>
          <w:rFonts w:ascii="Times New Roman" w:hAnsi="Times New Roman"/>
        </w:rPr>
        <w:t xml:space="preserve">. However,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AuthorYear="1"&gt;&lt;Author&gt;Maxwell&lt;/Author&gt;&lt;Year&gt;2000&lt;/Year&gt;&lt;RecNum&gt;37&lt;/RecNum&gt;&lt;DisplayText&gt;Maxwell, Bugbee (52)&lt;/DisplayText&gt;&lt;record&gt;&lt;rec-number&gt;37&lt;/rec-number&gt;&lt;foreign-keys&gt;&lt;key app="EN" db-id="etr00rz0350pxwep0agvddd2xrvdtd0t0v5d" timestamp="0"&gt;37&lt;/key&gt;&lt;/foreign-keys&gt;&lt;ref-type name="Journal Article"&gt;17&lt;/ref-type&gt;&lt;contributors&gt;&lt;authors&gt;&lt;author&gt;Maxwell, J. R.&lt;/author&gt;&lt;author&gt;Bugbee, M. E.&lt;/author&gt;&lt;author&gt;Wellisch, D.&lt;/author&gt;&lt;author&gt;Shalmon, A.&lt;/author&gt;&lt;author&gt;Sayre, J.&lt;/author&gt;&lt;author&gt;Bassett, L. W.&lt;/author&gt;&lt;/authors&gt;&lt;/contributors&gt;&lt;auth-address&gt;Department of Medical Imaging, St. Luke&amp;apos;s Regional Medical Center, Boise, Idaho; Department of Psychiatry, Neuropsychiatric Institute; Iris Cantor Center for Breast Imaging, Department of Radiological Sciences, and UCLA-Jonsson Comprehensive Cancer Center, UCLA School of Medicine, Los Angeles, California.&lt;/auth-address&gt;&lt;titles&gt;&lt;title&gt;Imaging-Guided Core Needle Biopsy of the Breast: Study of Psychological Outcomes&lt;/title&gt;&lt;secondary-title&gt;Breast J&lt;/secondary-title&gt;&lt;/titles&gt;&lt;pages&gt;53-61&lt;/pages&gt;&lt;volume&gt;6&lt;/volume&gt;&lt;number&gt;1&lt;/number&gt;&lt;dates&gt;&lt;year&gt;2000&lt;/year&gt;&lt;pub-dates&gt;&lt;date&gt;Jan&lt;/date&gt;&lt;/pub-dates&gt;&lt;/dates&gt;&lt;isbn&gt;1524-4741 (Electronic)&amp;#xD;1075-122X (Linking)&lt;/isbn&gt;&lt;accession-num&gt;11348335&lt;/accession-num&gt;&lt;urls&gt;&lt;related-urls&gt;&lt;url&gt;https://www.ncbi.nlm.nih.gov/pubmed/11348335&lt;/url&gt;&lt;/related-urls&gt;&lt;/urls&gt;&lt;/record&gt;&lt;/Cite&gt;&lt;/EndNote&gt;</w:instrText>
      </w:r>
      <w:r w:rsidRPr="00930078">
        <w:rPr>
          <w:rFonts w:ascii="Times New Roman" w:hAnsi="Times New Roman"/>
        </w:rPr>
        <w:fldChar w:fldCharType="separate"/>
      </w:r>
      <w:r w:rsidR="000A7E76">
        <w:rPr>
          <w:rFonts w:ascii="Times New Roman" w:hAnsi="Times New Roman"/>
          <w:noProof/>
        </w:rPr>
        <w:t>Maxwell, Bugbee (52)</w:t>
      </w:r>
      <w:r w:rsidRPr="00930078">
        <w:rPr>
          <w:rFonts w:ascii="Times New Roman" w:hAnsi="Times New Roman"/>
        </w:rPr>
        <w:fldChar w:fldCharType="end"/>
      </w:r>
      <w:r w:rsidRPr="00166A99">
        <w:rPr>
          <w:rFonts w:ascii="Times New Roman" w:hAnsi="Times New Roman"/>
        </w:rPr>
        <w:t xml:space="preserve"> reported that </w:t>
      </w:r>
      <w:proofErr w:type="spellStart"/>
      <w:r w:rsidRPr="00166A99">
        <w:rPr>
          <w:rFonts w:ascii="Times New Roman" w:hAnsi="Times New Roman"/>
        </w:rPr>
        <w:t>HRQoL</w:t>
      </w:r>
      <w:proofErr w:type="spellEnd"/>
      <w:r w:rsidRPr="00166A99">
        <w:rPr>
          <w:rFonts w:ascii="Times New Roman" w:hAnsi="Times New Roman"/>
        </w:rPr>
        <w:t xml:space="preserve"> as pain and anxiety returned to normal levels within 30 days. This implies </w:t>
      </w:r>
      <w:proofErr w:type="spellStart"/>
      <w:r w:rsidRPr="00166A99">
        <w:rPr>
          <w:rFonts w:ascii="Times New Roman" w:hAnsi="Times New Roman"/>
        </w:rPr>
        <w:t>HRQoL</w:t>
      </w:r>
      <w:proofErr w:type="spellEnd"/>
      <w:r w:rsidRPr="00166A99">
        <w:rPr>
          <w:rFonts w:ascii="Times New Roman" w:hAnsi="Times New Roman"/>
        </w:rPr>
        <w:t xml:space="preserve"> losses of 0.093 on the first day, 0.113 on day 4, and normalization after 30 days. We used linear interpolation for the days in between. In a sensitivity analysis, we used the expert-based time-trade-off estimate of 0.447 for 2 weeks for both types of biopsy </w:t>
      </w:r>
      <w:r w:rsidRPr="00930078">
        <w:rPr>
          <w:rFonts w:ascii="Times New Roman" w:hAnsi="Times New Roman"/>
        </w:rPr>
        <w:fldChar w:fldCharType="begin"/>
      </w:r>
      <w:r w:rsidR="00B24576">
        <w:rPr>
          <w:rFonts w:ascii="Times New Roman" w:hAnsi="Times New Roman"/>
        </w:rPr>
        <w:instrText xml:space="preserve"> ADDIN EN.CITE &lt;EndNote&gt;&lt;Cite&gt;&lt;Author&gt;de Haes&lt;/Author&gt;&lt;Year&gt;1991&lt;/Year&gt;&lt;RecNum&gt;79&lt;/RecNum&gt;&lt;DisplayText&gt;[45]&lt;/DisplayText&gt;&lt;record&gt;&lt;rec-number&gt;79&lt;/rec-number&gt;&lt;foreign-keys&gt;&lt;key app="EN" db-id="etr00rz0350pxwep0agvddd2xrvdtd0t0v5d" timestamp="1552562556"&gt;79&lt;/key&gt;&lt;/foreign-keys&gt;&lt;ref-type name="Journal Article"&gt;17&lt;/ref-type&gt;&lt;contributors&gt;&lt;authors&gt;&lt;author&gt;de Haes, J. C.&lt;/author&gt;&lt;author&gt;de Koning, H. J.&lt;/author&gt;&lt;author&gt;van Oortmarssen, G. J.&lt;/author&gt;&lt;author&gt;van Agt, H. M.&lt;/author&gt;&lt;author&gt;de Bruyn, A. E.&lt;/author&gt;&lt;author&gt;van Der Maas, P. J.&lt;/author&gt;&lt;/authors&gt;&lt;/contributors&gt;&lt;auth-address&gt;Department of Public Health and Social Medicine, Erasmus University, Rotterdam, The Netherlands.&lt;/auth-address&gt;&lt;titles&gt;&lt;title&gt;The impact of a breast cancer screening programme on quality-adjusted life-years&lt;/title&gt;&lt;secondary-title&gt;Int J Cancer&lt;/secondary-title&gt;&lt;/titles&gt;&lt;periodical&gt;&lt;full-title&gt;Int J Cancer&lt;/full-title&gt;&lt;/periodical&gt;&lt;pages&gt;538-44&lt;/pages&gt;&lt;volume&gt;49&lt;/volume&gt;&lt;number&gt;4&lt;/number&gt;&lt;keywords&gt;&lt;keyword&gt;Aged&lt;/keyword&gt;&lt;keyword&gt;Analysis of Variance&lt;/keyword&gt;&lt;keyword&gt;Breast Neoplasms/physiopathology/*prevention &amp;amp; control/psychology/*therapy&lt;/keyword&gt;&lt;keyword&gt;Female&lt;/keyword&gt;&lt;keyword&gt;Follow-Up Studies&lt;/keyword&gt;&lt;keyword&gt;Health Status&lt;/keyword&gt;&lt;keyword&gt;Humans&lt;/keyword&gt;&lt;keyword&gt;Mass Screening&lt;/keyword&gt;&lt;keyword&gt;Middle Aged&lt;/keyword&gt;&lt;keyword&gt;Models, Statistical&lt;/keyword&gt;&lt;keyword&gt;Netherlands&lt;/keyword&gt;&lt;keyword&gt;Prognosis&lt;/keyword&gt;&lt;keyword&gt;*Quality of Life&lt;/keyword&gt;&lt;keyword&gt;Surveys and Questionnaires&lt;/keyword&gt;&lt;/keywords&gt;&lt;dates&gt;&lt;year&gt;1991&lt;/year&gt;&lt;pub-dates&gt;&lt;date&gt;Oct 21&lt;/date&gt;&lt;/pub-dates&gt;&lt;/dates&gt;&lt;isbn&gt;0020-7136 (Print)&amp;#xD;0020-7136 (Linking)&lt;/isbn&gt;&lt;accession-num&gt;1917155&lt;/accession-num&gt;&lt;urls&gt;&lt;related-urls&gt;&lt;url&gt;https://www.ncbi.nlm.nih.gov/pubmed/1917155&lt;/url&gt;&lt;url&gt;http://onlinelibrary.wiley.com/store/10.1002/ijc.2910490411/asset/2910490411_ftp.pdf?v=1&amp;amp;t=iziak81j&amp;amp;s=be2902bbbd6a2f501c7823eeb73b15aad8e7b27b&lt;/url&gt;&lt;/related-urls&gt;&lt;/urls&gt;&lt;/record&gt;&lt;/Cite&gt;&lt;/EndNote&gt;</w:instrText>
      </w:r>
      <w:r w:rsidRPr="00930078">
        <w:rPr>
          <w:rFonts w:ascii="Times New Roman" w:hAnsi="Times New Roman"/>
        </w:rPr>
        <w:fldChar w:fldCharType="separate"/>
      </w:r>
      <w:r w:rsidR="00364675">
        <w:rPr>
          <w:rFonts w:ascii="Times New Roman" w:hAnsi="Times New Roman"/>
          <w:noProof/>
        </w:rPr>
        <w:t>[45]</w:t>
      </w:r>
      <w:r w:rsidRPr="00930078">
        <w:rPr>
          <w:rFonts w:ascii="Times New Roman" w:hAnsi="Times New Roman"/>
        </w:rPr>
        <w:fldChar w:fldCharType="end"/>
      </w:r>
      <w:r w:rsidRPr="00166A99">
        <w:rPr>
          <w:rFonts w:ascii="Times New Roman" w:hAnsi="Times New Roman"/>
        </w:rPr>
        <w:t xml:space="preserve">. </w:t>
      </w:r>
    </w:p>
    <w:p w14:paraId="3D988012" w14:textId="585B27B1" w:rsidR="00046BA7" w:rsidRPr="00C001C2" w:rsidRDefault="00046BA7" w:rsidP="002D4F93">
      <w:pPr>
        <w:rPr>
          <w:rFonts w:ascii="Times New Roman" w:hAnsi="Times New Roman"/>
        </w:rPr>
      </w:pPr>
      <w:r w:rsidRPr="00166A99">
        <w:rPr>
          <w:rFonts w:ascii="Times New Roman" w:hAnsi="Times New Roman"/>
        </w:rPr>
        <w:t xml:space="preserve">Vacuum-assisted breast biopsy (VABB) is often experienced as a more painful procedure </w:t>
      </w:r>
      <w:r w:rsidRPr="00930078">
        <w:rPr>
          <w:rFonts w:ascii="Times New Roman" w:hAnsi="Times New Roman"/>
        </w:rPr>
        <w:fldChar w:fldCharType="begin">
          <w:fldData xml:space="preserve">PEVuZE5vdGU+PENpdGU+PEF1dGhvcj5aYWdvdXJpPC9BdXRob3I+PFllYXI+MjAwODwvWWVhcj48
UmVjTnVtPjgyPC9SZWNOdW0+PERpc3BsYXlUZXh0Pls1MywgNTRdPC9EaXNwbGF5VGV4dD48cmVj
b3JkPjxyZWMtbnVtYmVyPjgyPC9yZWMtbnVtYmVyPjxmb3JlaWduLWtleXM+PGtleSBhcHA9IkVO
IiBkYi1pZD0iZXRyMDByejAzNTBweHdlcDBhZ3ZkZGQyeHJ2ZHRkMHQwdjVkIiB0aW1lc3RhbXA9
IjE1NTI1NjI1NTYiPjgyPC9rZXk+PC9mb3JlaWduLWtleXM+PHJlZi10eXBlIG5hbWU9IkpvdXJu
YWwgQXJ0aWNsZSI+MTc8L3JlZi10eXBlPjxjb250cmlidXRvcnM+PGF1dGhvcnM+PGF1dGhvcj5a
YWdvdXJpLCBGLjwvYXV0aG9yPjxhdXRob3I+U2VyZ2VudGFuaXMsIFQuIE4uPC9hdXRob3I+PGF1
dGhvcj5Hb3VuYXJpcywgQS48L2F1dGhvcj48YXV0aG9yPktvdWxvY2hlcmksIEQuPC9hdXRob3I+
PGF1dGhvcj5Ob25uaSwgQS48L2F1dGhvcj48YXV0aG9yPkRvbWV5ZXIsIFAuPC9hdXRob3I+PGF1
dGhvcj5Gb3RpYWRpcywgQy48L2F1dGhvcj48YXV0aG9yPkJyYW1pcywgSi48L2F1dGhvcj48YXV0
aG9yPlpvZ3JhZm9zLCBHLiBDLjwvYXV0aG9yPjwvYXV0aG9ycz48L2NvbnRyaWJ1dG9ycz48YXV0
aC1hZGRyZXNzPkJyZWFzdCBVbml0LCBGaXJzdCBEZXBhcnRtZW50IG9mIFByb3BhZWRldXRpYyBT
dXJnZXJ5LCBIaXBwb2tyYXRpbyBIb3NwaXRhbCwgVW5pdmVyc2l0eSBvZiBBdGhlbnMsIEdyZWVj
ZS48L2F1dGgtYWRkcmVzcz48dGl0bGVzPjx0aXRsZT5QYWluIGluIGRpZmZlcmVudCBtZXRob2Rz
IG9mIGJyZWFzdCBiaW9wc3k6IGVtcGhhc2lzIG9uIHZhY3V1bS1hc3Npc3RlZCBicmVhc3QgYmlv
cHN5PC90aXRsZT48c2Vjb25kYXJ5LXRpdGxlPkJyZWFzdDwvc2Vjb25kYXJ5LXRpdGxlPjwvdGl0
bGVzPjxwZXJpb2RpY2FsPjxmdWxsLXRpdGxlPkJyZWFzdDwvZnVsbC10aXRsZT48L3BlcmlvZGlj
YWw+PHBhZ2VzPjcxLTU8L3BhZ2VzPjx2b2x1bWU+MTc8L3ZvbHVtZT48bnVtYmVyPjE8L251bWJl
cj48a2V5d29yZHM+PGtleXdvcmQ+QWR1bHQ8L2tleXdvcmQ+PGtleXdvcmQ+QWdlZDwva2V5d29y
ZD48a2V5d29yZD5BZ2VkLCA4MCBhbmQgb3Zlcjwva2V5d29yZD48a2V5d29yZD5BbmVzdGhldGlj
cywgTG9jYWwvYWRtaW5pc3RyYXRpb24gJmFtcDsgZG9zYWdlPC9rZXl3b3JkPjxrZXl3b3JkPkJp
b3BzeSwgTmVlZGxlLyphZHZlcnNlIGVmZmVjdHMvbWV0aG9kczwva2V5d29yZD48a2V5d29yZD5C
cmVhc3QgTmVvcGxhc21zLypwYXRob2xvZ3k8L2tleXdvcmQ+PGtleXdvcmQ+RmVtYWxlPC9rZXl3
b3JkPjxrZXl3b3JkPkdyZWVjZTwva2V5d29yZD48a2V5d29yZD5IdW1hbnM8L2tleXdvcmQ+PGtl
eXdvcmQ+TGlkb2NhaW5lL2FkbWluaXN0cmF0aW9uICZhbXA7IGRvc2FnZTwva2V5d29yZD48a2V5
d29yZD5NaWRkbGUgQWdlZDwva2V5d29yZD48a2V5d29yZD5QYWluIE1lYXN1cmVtZW50PC9rZXl3
b3JkPjxrZXl3b3JkPlBhaW4sIFBvc3RvcGVyYXRpdmUvZHJ1ZyB0aGVyYXB5LypldGlvbG9neTwv
a2V5d29yZD48a2V5d29yZD5VbHRyYXNvbm9ncmFwaHksIEludGVydmVudGlvbmFsPC9rZXl3b3Jk
PjxrZXl3b3JkPlZhY3V1bTwva2V5d29yZD48L2tleXdvcmRzPjxkYXRlcz48eWVhcj4yMDA4PC95
ZWFyPjxwdWItZGF0ZXM+PGRhdGU+RmViPC9kYXRlPjwvcHViLWRhdGVzPjwvZGF0ZXM+PGlzYm4+
MDk2MC05Nzc2IChQcmludCkmI3hEOzA5NjAtOTc3NiAoTGlua2luZyk8L2lzYm4+PGFjY2Vzc2lv
bi1udW0+MTc4NjkxMDY8L2FjY2Vzc2lvbi1udW0+PHVybHM+PHJlbGF0ZWQtdXJscz48dXJsPmh0
dHBzOi8vd3d3Lm5jYmkubmxtLm5paC5nb3YvcHVibWVkLzE3ODY5MTA2PC91cmw+PC9yZWxhdGVk
LXVybHM+PC91cmxzPjxlbGVjdHJvbmljLXJlc291cmNlLW51bT4xMC4xMDE2L2ouYnJlYXN0LjIw
MDcuMDcuMDM5PC9lbGVjdHJvbmljLXJlc291cmNlLW51bT48L3JlY29yZD48L0NpdGU+PENpdGU+
PEF1dGhvcj5IZW1tZXI8L0F1dGhvcj48WWVhcj4yMDA4PC9ZZWFyPjxSZWNOdW0+ODM8L1JlY051
bT48cmVjb3JkPjxyZWMtbnVtYmVyPjgzPC9yZWMtbnVtYmVyPjxmb3JlaWduLWtleXM+PGtleSBh
cHA9IkVOIiBkYi1pZD0iZXRyMDByejAzNTBweHdlcDBhZ3ZkZGQyeHJ2ZHRkMHQwdjVkIiB0aW1l
c3RhbXA9IjE1NTI1NjI1NTYiPjgzPC9rZXk+PC9mb3JlaWduLWtleXM+PHJlZi10eXBlIG5hbWU9
IkpvdXJuYWwgQXJ0aWNsZSI+MTc8L3JlZi10eXBlPjxjb250cmlidXRvcnM+PGF1dGhvcnM+PGF1
dGhvcj5IZW1tZXIsIEouIE0uPC9hdXRob3I+PGF1dGhvcj5LZWxkZXIsIEouIEMuPC9hdXRob3I+
PGF1dGhvcj52YW4gSGVlc2V3aWprLCBILiBQLjwvYXV0aG9yPjwvYXV0aG9ycz48L2NvbnRyaWJ1
dG9ycz48YXV0aC1hZGRyZXNzPkRlcGFydG1lbnQgb2YgUmFkaW9sb2d5LCBTdC4gQW50b25pdXMg
SG9zcGl0YWwsIEtvZWtvZWtzbGFhbiAxLCBOaWV1d2VnZWluLCAzNDM1IENNLCBUaGUgTmV0aGVy
bGFuZHMuIGp1ZGl0aEByZWlqbmVuLWhlbW1lci5ubDwvYXV0aC1hZGRyZXNzPjx0aXRsZXM+PHRp
dGxlPlN0ZXJlb3RhY3RpYyBsYXJnZS1jb3JlIG5lZWRsZSBicmVhc3QgYmlvcHN5OiBhbmFseXNp
cyBvZiBwYWluIGFuZCBkaXNjb21mb3J0IHJlbGF0ZWQgdG8gdGhlIGJpb3BzeSBwcm9jZWR1cmU8
L3RpdGxlPjxzZWNvbmRhcnktdGl0bGU+RXVyIFJhZGlvbDwvc2Vjb25kYXJ5LXRpdGxlPjwvdGl0
bGVzPjxwZXJpb2RpY2FsPjxmdWxsLXRpdGxlPkV1ciBSYWRpb2w8L2Z1bGwtdGl0bGU+PC9wZXJp
b2RpY2FsPjxwYWdlcz4zNTEtNDwvcGFnZXM+PHZvbHVtZT4xODwvdm9sdW1lPjxudW1iZXI+Mjwv
bnVtYmVyPjxrZXl3b3Jkcz48a2V5d29yZD5BZHVsdDwva2V5d29yZD48a2V5d29yZD5BZ2VkPC9r
ZXl3b3JkPjxrZXl3b3JkPkFnZWQsIDgwIGFuZCBvdmVyPC9rZXl3b3JkPjxrZXl3b3JkPkJpb3Bz
eSwgTmVlZGxlLyphZHZlcnNlIGVmZmVjdHMvaW5zdHJ1bWVudGF0aW9uL21ldGhvZHM8L2tleXdv
cmQ+PGtleXdvcmQ+QnJlYXN0LypwYXRob2xvZ3k8L2tleXdvcmQ+PGtleXdvcmQ+QnJlYXN0IE5l
b3BsYXNtcy8qZGlhZ25vc2lzPC9rZXl3b3JkPjxrZXl3b3JkPkNsaW5pY2FsIENvbXBldGVuY2U8
L2tleXdvcmQ+PGtleXdvcmQ+RmVtYWxlPC9rZXl3b3JkPjxrZXl3b3JkPkh1bWFuczwva2V5d29y
ZD48a2V5d29yZD5NaWRkbGUgQWdlZDwva2V5d29yZD48a2V5d29yZD5QYWluLypldGlvbG9neS9w
c3ljaG9sb2d5PC9rZXl3b3JkPjxrZXl3b3JkPlBlcmNlcHRpb248L2tleXdvcmQ+PGtleXdvcmQ+
UHJvc3BlY3RpdmUgU3R1ZGllczwva2V5d29yZD48a2V5d29yZD4qU3RlcmVvdGF4aWMgVGVjaG5p
cXVlczwva2V5d29yZD48a2V5d29yZD5TdXJ2ZXlzIGFuZCBRdWVzdGlvbm5haXJlczwva2V5d29y
ZD48a2V5d29yZD5UaW1lIEZhY3RvcnM8L2tleXdvcmQ+PC9rZXl3b3Jkcz48ZGF0ZXM+PHllYXI+
MjAwODwveWVhcj48cHViLWRhdGVzPjxkYXRlPkZlYjwvZGF0ZT48L3B1Yi1kYXRlcz48L2RhdGVz
Pjxpc2JuPjA5MzgtNzk5NCAoUHJpbnQpJiN4RDswOTM4LTc5OTQgKExpbmtpbmcpPC9pc2JuPjxh
Y2Nlc3Npb24tbnVtPjE3OTA5ODE4PC9hY2Nlc3Npb24tbnVtPjx1cmxzPjxyZWxhdGVkLXVybHM+
PHVybD5odHRwczovL3d3dy5uY2JpLm5sbS5uaWguZ292L3B1Ym1lZC8xNzkwOTgxODwvdXJsPjwv
cmVsYXRlZC11cmxzPjwvdXJscz48Y3VzdG9tMj5QTUMyNjY4NjE5PC9jdXN0b20yPjxlbGVjdHJv
bmljLXJlc291cmNlLW51bT4xMC4xMDA3L3MwMDMzMC0wMDctMDc2Mi0zPC9lbGVjdHJvbmljLXJl
c291cmNlLW51bT48L3JlY29yZD48L0NpdGU+PC9FbmROb3RlPn==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PEVuZE5vdGU+PENpdGU+PEF1dGhvcj5aYWdvdXJpPC9BdXRob3I+PFllYXI+MjAwODwvWWVhcj48
UmVjTnVtPjgyPC9SZWNOdW0+PERpc3BsYXlUZXh0Pls1MywgNTRdPC9EaXNwbGF5VGV4dD48cmVj
b3JkPjxyZWMtbnVtYmVyPjgyPC9yZWMtbnVtYmVyPjxmb3JlaWduLWtleXM+PGtleSBhcHA9IkVO
IiBkYi1pZD0iZXRyMDByejAzNTBweHdlcDBhZ3ZkZGQyeHJ2ZHRkMHQwdjVkIiB0aW1lc3RhbXA9
IjE1NTI1NjI1NTYiPjgyPC9rZXk+PC9mb3JlaWduLWtleXM+PHJlZi10eXBlIG5hbWU9IkpvdXJu
YWwgQXJ0aWNsZSI+MTc8L3JlZi10eXBlPjxjb250cmlidXRvcnM+PGF1dGhvcnM+PGF1dGhvcj5a
YWdvdXJpLCBGLjwvYXV0aG9yPjxhdXRob3I+U2VyZ2VudGFuaXMsIFQuIE4uPC9hdXRob3I+PGF1
dGhvcj5Hb3VuYXJpcywgQS48L2F1dGhvcj48YXV0aG9yPktvdWxvY2hlcmksIEQuPC9hdXRob3I+
PGF1dGhvcj5Ob25uaSwgQS48L2F1dGhvcj48YXV0aG9yPkRvbWV5ZXIsIFAuPC9hdXRob3I+PGF1
dGhvcj5Gb3RpYWRpcywgQy48L2F1dGhvcj48YXV0aG9yPkJyYW1pcywgSi48L2F1dGhvcj48YXV0
aG9yPlpvZ3JhZm9zLCBHLiBDLjwvYXV0aG9yPjwvYXV0aG9ycz48L2NvbnRyaWJ1dG9ycz48YXV0
aC1hZGRyZXNzPkJyZWFzdCBVbml0LCBGaXJzdCBEZXBhcnRtZW50IG9mIFByb3BhZWRldXRpYyBT
dXJnZXJ5LCBIaXBwb2tyYXRpbyBIb3NwaXRhbCwgVW5pdmVyc2l0eSBvZiBBdGhlbnMsIEdyZWVj
ZS48L2F1dGgtYWRkcmVzcz48dGl0bGVzPjx0aXRsZT5QYWluIGluIGRpZmZlcmVudCBtZXRob2Rz
IG9mIGJyZWFzdCBiaW9wc3k6IGVtcGhhc2lzIG9uIHZhY3V1bS1hc3Npc3RlZCBicmVhc3QgYmlv
cHN5PC90aXRsZT48c2Vjb25kYXJ5LXRpdGxlPkJyZWFzdDwvc2Vjb25kYXJ5LXRpdGxlPjwvdGl0
bGVzPjxwZXJpb2RpY2FsPjxmdWxsLXRpdGxlPkJyZWFzdDwvZnVsbC10aXRsZT48L3BlcmlvZGlj
YWw+PHBhZ2VzPjcxLTU8L3BhZ2VzPjx2b2x1bWU+MTc8L3ZvbHVtZT48bnVtYmVyPjE8L251bWJl
cj48a2V5d29yZHM+PGtleXdvcmQ+QWR1bHQ8L2tleXdvcmQ+PGtleXdvcmQ+QWdlZDwva2V5d29y
ZD48a2V5d29yZD5BZ2VkLCA4MCBhbmQgb3Zlcjwva2V5d29yZD48a2V5d29yZD5BbmVzdGhldGlj
cywgTG9jYWwvYWRtaW5pc3RyYXRpb24gJmFtcDsgZG9zYWdlPC9rZXl3b3JkPjxrZXl3b3JkPkJp
b3BzeSwgTmVlZGxlLyphZHZlcnNlIGVmZmVjdHMvbWV0aG9kczwva2V5d29yZD48a2V5d29yZD5C
cmVhc3QgTmVvcGxhc21zLypwYXRob2xvZ3k8L2tleXdvcmQ+PGtleXdvcmQ+RmVtYWxlPC9rZXl3
b3JkPjxrZXl3b3JkPkdyZWVjZTwva2V5d29yZD48a2V5d29yZD5IdW1hbnM8L2tleXdvcmQ+PGtl
eXdvcmQ+TGlkb2NhaW5lL2FkbWluaXN0cmF0aW9uICZhbXA7IGRvc2FnZTwva2V5d29yZD48a2V5
d29yZD5NaWRkbGUgQWdlZDwva2V5d29yZD48a2V5d29yZD5QYWluIE1lYXN1cmVtZW50PC9rZXl3
b3JkPjxrZXl3b3JkPlBhaW4sIFBvc3RvcGVyYXRpdmUvZHJ1ZyB0aGVyYXB5LypldGlvbG9neTwv
a2V5d29yZD48a2V5d29yZD5VbHRyYXNvbm9ncmFwaHksIEludGVydmVudGlvbmFsPC9rZXl3b3Jk
PjxrZXl3b3JkPlZhY3V1bTwva2V5d29yZD48L2tleXdvcmRzPjxkYXRlcz48eWVhcj4yMDA4PC95
ZWFyPjxwdWItZGF0ZXM+PGRhdGU+RmViPC9kYXRlPjwvcHViLWRhdGVzPjwvZGF0ZXM+PGlzYm4+
MDk2MC05Nzc2IChQcmludCkmI3hEOzA5NjAtOTc3NiAoTGlua2luZyk8L2lzYm4+PGFjY2Vzc2lv
bi1udW0+MTc4NjkxMDY8L2FjY2Vzc2lvbi1udW0+PHVybHM+PHJlbGF0ZWQtdXJscz48dXJsPmh0
dHBzOi8vd3d3Lm5jYmkubmxtLm5paC5nb3YvcHVibWVkLzE3ODY5MTA2PC91cmw+PC9yZWxhdGVk
LXVybHM+PC91cmxzPjxlbGVjdHJvbmljLXJlc291cmNlLW51bT4xMC4xMDE2L2ouYnJlYXN0LjIw
MDcuMDcuMDM5PC9lbGVjdHJvbmljLXJlc291cmNlLW51bT48L3JlY29yZD48L0NpdGU+PENpdGU+
PEF1dGhvcj5IZW1tZXI8L0F1dGhvcj48WWVhcj4yMDA4PC9ZZWFyPjxSZWNOdW0+ODM8L1JlY051
bT48cmVjb3JkPjxyZWMtbnVtYmVyPjgzPC9yZWMtbnVtYmVyPjxmb3JlaWduLWtleXM+PGtleSBh
cHA9IkVOIiBkYi1pZD0iZXRyMDByejAzNTBweHdlcDBhZ3ZkZGQyeHJ2ZHRkMHQwdjVkIiB0aW1l
c3RhbXA9IjE1NTI1NjI1NTYiPjgzPC9rZXk+PC9mb3JlaWduLWtleXM+PHJlZi10eXBlIG5hbWU9
IkpvdXJuYWwgQXJ0aWNsZSI+MTc8L3JlZi10eXBlPjxjb250cmlidXRvcnM+PGF1dGhvcnM+PGF1
dGhvcj5IZW1tZXIsIEouIE0uPC9hdXRob3I+PGF1dGhvcj5LZWxkZXIsIEouIEMuPC9hdXRob3I+
PGF1dGhvcj52YW4gSGVlc2V3aWprLCBILiBQLjwvYXV0aG9yPjwvYXV0aG9ycz48L2NvbnRyaWJ1
dG9ycz48YXV0aC1hZGRyZXNzPkRlcGFydG1lbnQgb2YgUmFkaW9sb2d5LCBTdC4gQW50b25pdXMg
SG9zcGl0YWwsIEtvZWtvZWtzbGFhbiAxLCBOaWV1d2VnZWluLCAzNDM1IENNLCBUaGUgTmV0aGVy
bGFuZHMuIGp1ZGl0aEByZWlqbmVuLWhlbW1lci5ubDwvYXV0aC1hZGRyZXNzPjx0aXRsZXM+PHRp
dGxlPlN0ZXJlb3RhY3RpYyBsYXJnZS1jb3JlIG5lZWRsZSBicmVhc3QgYmlvcHN5OiBhbmFseXNp
cyBvZiBwYWluIGFuZCBkaXNjb21mb3J0IHJlbGF0ZWQgdG8gdGhlIGJpb3BzeSBwcm9jZWR1cmU8
L3RpdGxlPjxzZWNvbmRhcnktdGl0bGU+RXVyIFJhZGlvbDwvc2Vjb25kYXJ5LXRpdGxlPjwvdGl0
bGVzPjxwZXJpb2RpY2FsPjxmdWxsLXRpdGxlPkV1ciBSYWRpb2w8L2Z1bGwtdGl0bGU+PC9wZXJp
b2RpY2FsPjxwYWdlcz4zNTEtNDwvcGFnZXM+PHZvbHVtZT4xODwvdm9sdW1lPjxudW1iZXI+Mjwv
bnVtYmVyPjxrZXl3b3Jkcz48a2V5d29yZD5BZHVsdDwva2V5d29yZD48a2V5d29yZD5BZ2VkPC9r
ZXl3b3JkPjxrZXl3b3JkPkFnZWQsIDgwIGFuZCBvdmVyPC9rZXl3b3JkPjxrZXl3b3JkPkJpb3Bz
eSwgTmVlZGxlLyphZHZlcnNlIGVmZmVjdHMvaW5zdHJ1bWVudGF0aW9uL21ldGhvZHM8L2tleXdv
cmQ+PGtleXdvcmQ+QnJlYXN0LypwYXRob2xvZ3k8L2tleXdvcmQ+PGtleXdvcmQ+QnJlYXN0IE5l
b3BsYXNtcy8qZGlhZ25vc2lzPC9rZXl3b3JkPjxrZXl3b3JkPkNsaW5pY2FsIENvbXBldGVuY2U8
L2tleXdvcmQ+PGtleXdvcmQ+RmVtYWxlPC9rZXl3b3JkPjxrZXl3b3JkPkh1bWFuczwva2V5d29y
ZD48a2V5d29yZD5NaWRkbGUgQWdlZDwva2V5d29yZD48a2V5d29yZD5QYWluLypldGlvbG9neS9w
c3ljaG9sb2d5PC9rZXl3b3JkPjxrZXl3b3JkPlBlcmNlcHRpb248L2tleXdvcmQ+PGtleXdvcmQ+
UHJvc3BlY3RpdmUgU3R1ZGllczwva2V5d29yZD48a2V5d29yZD4qU3RlcmVvdGF4aWMgVGVjaG5p
cXVlczwva2V5d29yZD48a2V5d29yZD5TdXJ2ZXlzIGFuZCBRdWVzdGlvbm5haXJlczwva2V5d29y
ZD48a2V5d29yZD5UaW1lIEZhY3RvcnM8L2tleXdvcmQ+PC9rZXl3b3Jkcz48ZGF0ZXM+PHllYXI+
MjAwODwveWVhcj48cHViLWRhdGVzPjxkYXRlPkZlYjwvZGF0ZT48L3B1Yi1kYXRlcz48L2RhdGVz
Pjxpc2JuPjA5MzgtNzk5NCAoUHJpbnQpJiN4RDswOTM4LTc5OTQgKExpbmtpbmcpPC9pc2JuPjxh
Y2Nlc3Npb24tbnVtPjE3OTA5ODE4PC9hY2Nlc3Npb24tbnVtPjx1cmxzPjxyZWxhdGVkLXVybHM+
PHVybD5odHRwczovL3d3dy5uY2JpLm5sbS5uaWguZ292L3B1Ym1lZC8xNzkwOTgxODwvdXJsPjwv
cmVsYXRlZC11cmxzPjwvdXJscz48Y3VzdG9tMj5QTUMyNjY4NjE5PC9jdXN0b20yPjxlbGVjdHJv
bmljLXJlc291cmNlLW51bT4xMC4xMDA3L3MwMDMzMC0wMDctMDc2Mi0zPC9lbGVjdHJvbmljLXJl
c291cmNlLW51bT48L3JlY29yZD48L0NpdGU+PC9FbmROb3RlPn==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64675">
        <w:rPr>
          <w:rFonts w:ascii="Times New Roman" w:hAnsi="Times New Roman"/>
          <w:noProof/>
        </w:rPr>
        <w:t>[53, 54]</w:t>
      </w:r>
      <w:r w:rsidRPr="00930078">
        <w:rPr>
          <w:rFonts w:ascii="Times New Roman" w:hAnsi="Times New Roman"/>
        </w:rPr>
        <w:fldChar w:fldCharType="end"/>
      </w:r>
      <w:r w:rsidR="00D934C4">
        <w:rPr>
          <w:rFonts w:ascii="Times New Roman" w:hAnsi="Times New Roman"/>
        </w:rPr>
        <w:t>,</w:t>
      </w:r>
      <w:r w:rsidRPr="00166A99">
        <w:rPr>
          <w:rFonts w:ascii="Times New Roman" w:hAnsi="Times New Roman"/>
        </w:rPr>
        <w:t xml:space="preserve"> </w:t>
      </w:r>
      <w:r w:rsidRPr="00930078">
        <w:rPr>
          <w:rFonts w:ascii="Times New Roman" w:hAnsi="Times New Roman"/>
        </w:rPr>
        <w:fldChar w:fldCharType="begin"/>
      </w:r>
      <w:r w:rsidR="000A7E76">
        <w:rPr>
          <w:rFonts w:ascii="Times New Roman" w:hAnsi="Times New Roman"/>
        </w:rPr>
        <w:instrText xml:space="preserve"> ADDIN EN.CITE &lt;EndNote&gt;&lt;Cite AuthorYear="1"&gt;&lt;Author&gt;Domeyer&lt;/Author&gt;&lt;Year&gt;2010&lt;/Year&gt;&lt;RecNum&gt;31&lt;/RecNum&gt;&lt;DisplayText&gt;Domeyer, Sergentanis (49)&lt;/DisplayText&gt;&lt;record&gt;&lt;rec-number&gt;31&lt;/rec-number&gt;&lt;foreign-keys&gt;&lt;key app="EN" db-id="etr00rz0350pxwep0agvddd2xrvdtd0t0v5d" timestamp="0"&gt;31&lt;/key&gt;&lt;/foreign-keys&gt;&lt;ref-type name="Journal Article"&gt;17&lt;/ref-type&gt;&lt;contributors&gt;&lt;authors&gt;&lt;author&gt;Domeyer, P. J.&lt;/author&gt;&lt;author&gt;Sergentanis, T. N.&lt;/author&gt;&lt;author&gt;Zagouri, F.&lt;/author&gt;&lt;author&gt;Zografos, G. C.&lt;/author&gt;&lt;/authors&gt;&lt;/contributors&gt;&lt;auth-address&gt;Breast Unit, First Department of Propaedeutic Surgery, Hippokratio Hospital, Medical School, University of Athens, 108 Vas Sofias Ave, Athens 11527, Greece. philip.domeyer@gmail.com&lt;/auth-address&gt;&lt;titles&gt;&lt;title&gt;Health-related quality of life in vacuum-assisted breast biopsy: short-term effects, long-term effects and predictors&lt;/title&gt;&lt;secondary-title&gt;Health Qual Life Outcomes&lt;/secondary-title&gt;&lt;/titles&gt;&lt;pages&gt;11&lt;/pages&gt;&lt;volume&gt;8&lt;/volume&gt;&lt;keywords&gt;&lt;keyword&gt;Adult&lt;/keyword&gt;&lt;keyword&gt;Biopsy/*methods&lt;/keyword&gt;&lt;keyword&gt;Breast Neoplasms/*pathology&lt;/keyword&gt;&lt;keyword&gt;Female&lt;/keyword&gt;&lt;keyword&gt;Humans&lt;/keyword&gt;&lt;keyword&gt;Middle Aged&lt;/keyword&gt;&lt;keyword&gt;Outcome Assessment (Health Care)&lt;/keyword&gt;&lt;keyword&gt;*Psychometrics&lt;/keyword&gt;&lt;keyword&gt;*Quality of Life&lt;/keyword&gt;&lt;keyword&gt;Reproducibility of Results&lt;/keyword&gt;&lt;keyword&gt;*Surveys and Questionnaires&lt;/keyword&gt;&lt;keyword&gt;Vacuum&lt;/keyword&gt;&lt;/keywords&gt;&lt;dates&gt;&lt;year&gt;2010&lt;/year&gt;&lt;pub-dates&gt;&lt;date&gt;Jan 27&lt;/date&gt;&lt;/pub-dates&gt;&lt;/dates&gt;&lt;isbn&gt;1477-7525 (Electronic)&amp;#xD;1477-7525 (Linking)&lt;/isbn&gt;&lt;accession-num&gt;20102642&lt;/accession-num&gt;&lt;urls&gt;&lt;related-urls&gt;&lt;url&gt;https://www.ncbi.nlm.nih.gov/pubmed/20102642&lt;/url&gt;&lt;/related-urls&gt;&lt;/urls&gt;&lt;custom2&gt;PMC2835677&lt;/custom2&gt;&lt;electronic-resource-num&gt;10.1186/1477-7525-8-11&lt;/electronic-resource-num&gt;&lt;/record&gt;&lt;/Cite&gt;&lt;/EndNote&gt;</w:instrText>
      </w:r>
      <w:r w:rsidRPr="00930078">
        <w:rPr>
          <w:rFonts w:ascii="Times New Roman" w:hAnsi="Times New Roman"/>
        </w:rPr>
        <w:fldChar w:fldCharType="separate"/>
      </w:r>
      <w:r w:rsidR="000A7E76">
        <w:rPr>
          <w:rFonts w:ascii="Times New Roman" w:hAnsi="Times New Roman"/>
          <w:noProof/>
        </w:rPr>
        <w:t>Domeyer, Sergentanis (49)</w:t>
      </w:r>
      <w:r w:rsidRPr="00930078">
        <w:rPr>
          <w:rFonts w:ascii="Times New Roman" w:hAnsi="Times New Roman"/>
        </w:rPr>
        <w:fldChar w:fldCharType="end"/>
      </w:r>
      <w:r w:rsidRPr="00166A99">
        <w:rPr>
          <w:rFonts w:ascii="Times New Roman" w:hAnsi="Times New Roman"/>
        </w:rPr>
        <w:t xml:space="preserve"> found that the anxiety accompanying VABB may already reduce </w:t>
      </w:r>
      <w:proofErr w:type="spellStart"/>
      <w:r w:rsidRPr="00166A99">
        <w:rPr>
          <w:rFonts w:ascii="Times New Roman" w:hAnsi="Times New Roman"/>
        </w:rPr>
        <w:t>HRQoL</w:t>
      </w:r>
      <w:proofErr w:type="spellEnd"/>
      <w:r w:rsidRPr="00166A99">
        <w:rPr>
          <w:rFonts w:ascii="Times New Roman" w:hAnsi="Times New Roman"/>
        </w:rPr>
        <w:t xml:space="preserve"> even before the actual event. Even 18 months after VABB, long-term effects associated with pain were observed. Using the EQ-5D index, they estimated utility scores of 0.729 just before the biopsy, 0.787 4 days after biopsy, and 0.769 up to 18 months later. VABB thus reduces </w:t>
      </w:r>
      <w:proofErr w:type="spellStart"/>
      <w:r w:rsidRPr="00166A99">
        <w:rPr>
          <w:rFonts w:ascii="Times New Roman" w:hAnsi="Times New Roman"/>
        </w:rPr>
        <w:t>HRQoL</w:t>
      </w:r>
      <w:proofErr w:type="spellEnd"/>
      <w:r w:rsidRPr="00166A99">
        <w:rPr>
          <w:rFonts w:ascii="Times New Roman" w:hAnsi="Times New Roman"/>
        </w:rPr>
        <w:t xml:space="preserve"> in the short term by 0.1 on the first day, 0.04 by day 4, and 0.06 after 18 months. For the days in between, we used linear interpolation. In a sensitivity analysis, we assumed that the higher </w:t>
      </w:r>
      <w:proofErr w:type="spellStart"/>
      <w:r w:rsidRPr="00166A99">
        <w:rPr>
          <w:rFonts w:ascii="Times New Roman" w:hAnsi="Times New Roman"/>
        </w:rPr>
        <w:t>HRQoL</w:t>
      </w:r>
      <w:proofErr w:type="spellEnd"/>
      <w:r w:rsidRPr="00166A99">
        <w:rPr>
          <w:rFonts w:ascii="Times New Roman" w:hAnsi="Times New Roman"/>
        </w:rPr>
        <w:t xml:space="preserve"> decrement persists until the next observation.</w:t>
      </w:r>
      <w:r w:rsidR="006A0C9C">
        <w:rPr>
          <w:rFonts w:ascii="Times New Roman" w:hAnsi="Times New Roman"/>
        </w:rPr>
        <w:t xml:space="preserve"> Table </w:t>
      </w:r>
      <w:r w:rsidR="00EF130A">
        <w:rPr>
          <w:rFonts w:ascii="Times New Roman" w:hAnsi="Times New Roman"/>
        </w:rPr>
        <w:t>I</w:t>
      </w:r>
      <w:r w:rsidR="006A0C9C">
        <w:rPr>
          <w:rFonts w:ascii="Times New Roman" w:hAnsi="Times New Roman"/>
        </w:rPr>
        <w:t xml:space="preserve"> provides an overview of the </w:t>
      </w:r>
      <w:proofErr w:type="spellStart"/>
      <w:r w:rsidR="006A0C9C">
        <w:rPr>
          <w:rFonts w:ascii="Times New Roman" w:hAnsi="Times New Roman"/>
        </w:rPr>
        <w:t>HRQoL</w:t>
      </w:r>
      <w:proofErr w:type="spellEnd"/>
      <w:r w:rsidR="006A0C9C">
        <w:rPr>
          <w:rFonts w:ascii="Times New Roman" w:hAnsi="Times New Roman"/>
        </w:rPr>
        <w:t xml:space="preserve"> parameters and the sensitivity ranges.</w:t>
      </w:r>
    </w:p>
    <w:p w14:paraId="1E75F6E0" w14:textId="41F3024E" w:rsidR="00046BA7" w:rsidRPr="00166A99" w:rsidRDefault="00046BA7" w:rsidP="00B545A0">
      <w:pPr>
        <w:pStyle w:val="Caption"/>
        <w:keepNext/>
        <w:rPr>
          <w:i/>
        </w:rPr>
      </w:pPr>
      <w:r w:rsidRPr="00166A99">
        <w:t xml:space="preserve">Table </w:t>
      </w:r>
      <w:r w:rsidR="000A7E76">
        <w:t>I.</w:t>
      </w:r>
      <w:r w:rsidRPr="00166A99">
        <w:t xml:space="preserve"> </w:t>
      </w:r>
      <w:proofErr w:type="spellStart"/>
      <w:r w:rsidRPr="00166A99">
        <w:t>HRQoL</w:t>
      </w:r>
      <w:proofErr w:type="spellEnd"/>
      <w:r w:rsidRPr="00166A99">
        <w:t xml:space="preserve"> parameters for screening and diagnostic work-up</w:t>
      </w:r>
    </w:p>
    <w:tbl>
      <w:tblPr>
        <w:tblW w:w="0" w:type="auto"/>
        <w:tblBorders>
          <w:top w:val="single" w:sz="4" w:space="0" w:color="7F7F7F"/>
          <w:bottom w:val="single" w:sz="4" w:space="0" w:color="7F7F7F"/>
        </w:tblBorders>
        <w:tblLook w:val="00A0" w:firstRow="1" w:lastRow="0" w:firstColumn="1" w:lastColumn="0" w:noHBand="0" w:noVBand="0"/>
      </w:tblPr>
      <w:tblGrid>
        <w:gridCol w:w="1550"/>
        <w:gridCol w:w="860"/>
        <w:gridCol w:w="1701"/>
        <w:gridCol w:w="1475"/>
        <w:gridCol w:w="783"/>
        <w:gridCol w:w="1235"/>
        <w:gridCol w:w="1468"/>
      </w:tblGrid>
      <w:tr w:rsidR="00046BA7" w:rsidRPr="00C001C2" w14:paraId="63FDFDFC" w14:textId="77777777" w:rsidTr="004C460F">
        <w:tc>
          <w:tcPr>
            <w:tcW w:w="1550" w:type="dxa"/>
            <w:vMerge w:val="restart"/>
            <w:tcBorders>
              <w:top w:val="single" w:sz="4" w:space="0" w:color="7F7F7F"/>
              <w:bottom w:val="single" w:sz="4" w:space="0" w:color="7F7F7F"/>
              <w:right w:val="single" w:sz="4" w:space="0" w:color="auto"/>
            </w:tcBorders>
          </w:tcPr>
          <w:p w14:paraId="2E8CBC07" w14:textId="77777777" w:rsidR="00046BA7" w:rsidRPr="00C001C2" w:rsidRDefault="00046BA7" w:rsidP="004C460F">
            <w:pPr>
              <w:spacing w:line="240" w:lineRule="auto"/>
              <w:jc w:val="left"/>
              <w:rPr>
                <w:rFonts w:ascii="Times New Roman" w:hAnsi="Times New Roman"/>
                <w:b/>
                <w:bCs/>
              </w:rPr>
            </w:pPr>
            <w:r w:rsidRPr="00C001C2">
              <w:rPr>
                <w:rFonts w:ascii="Times New Roman" w:hAnsi="Times New Roman"/>
                <w:b/>
                <w:bCs/>
              </w:rPr>
              <w:t>Treatment or method</w:t>
            </w:r>
          </w:p>
        </w:tc>
        <w:tc>
          <w:tcPr>
            <w:tcW w:w="4036" w:type="dxa"/>
            <w:gridSpan w:val="3"/>
            <w:tcBorders>
              <w:top w:val="single" w:sz="4" w:space="0" w:color="7F7F7F"/>
              <w:left w:val="single" w:sz="4" w:space="0" w:color="auto"/>
              <w:bottom w:val="single" w:sz="4" w:space="0" w:color="7F7F7F"/>
              <w:right w:val="single" w:sz="4" w:space="0" w:color="auto"/>
            </w:tcBorders>
          </w:tcPr>
          <w:p w14:paraId="68162B69" w14:textId="77777777" w:rsidR="00046BA7" w:rsidRPr="00C001C2" w:rsidRDefault="00046BA7" w:rsidP="004C460F">
            <w:pPr>
              <w:spacing w:line="240" w:lineRule="auto"/>
              <w:jc w:val="center"/>
              <w:rPr>
                <w:rFonts w:ascii="Times New Roman" w:hAnsi="Times New Roman"/>
                <w:b/>
                <w:bCs/>
              </w:rPr>
            </w:pPr>
            <w:r w:rsidRPr="00C001C2">
              <w:rPr>
                <w:rFonts w:ascii="Times New Roman" w:hAnsi="Times New Roman"/>
                <w:b/>
                <w:bCs/>
              </w:rPr>
              <w:t>Base parameter</w:t>
            </w:r>
          </w:p>
        </w:tc>
        <w:tc>
          <w:tcPr>
            <w:tcW w:w="3486" w:type="dxa"/>
            <w:gridSpan w:val="3"/>
            <w:tcBorders>
              <w:top w:val="single" w:sz="4" w:space="0" w:color="7F7F7F"/>
              <w:left w:val="single" w:sz="4" w:space="0" w:color="auto"/>
              <w:bottom w:val="single" w:sz="4" w:space="0" w:color="7F7F7F"/>
            </w:tcBorders>
          </w:tcPr>
          <w:p w14:paraId="358C574D" w14:textId="77777777" w:rsidR="00046BA7" w:rsidRPr="00C001C2" w:rsidRDefault="00046BA7" w:rsidP="004C460F">
            <w:pPr>
              <w:spacing w:line="240" w:lineRule="auto"/>
              <w:jc w:val="center"/>
              <w:rPr>
                <w:rFonts w:ascii="Times New Roman" w:hAnsi="Times New Roman"/>
                <w:b/>
                <w:bCs/>
              </w:rPr>
            </w:pPr>
            <w:r w:rsidRPr="00166A99">
              <w:rPr>
                <w:rFonts w:ascii="Times New Roman" w:hAnsi="Times New Roman"/>
                <w:b/>
                <w:bCs/>
              </w:rPr>
              <w:t>Sensitivity range</w:t>
            </w:r>
          </w:p>
        </w:tc>
      </w:tr>
      <w:tr w:rsidR="00046BA7" w:rsidRPr="00C001C2" w14:paraId="48600F5A" w14:textId="77777777" w:rsidTr="004C460F">
        <w:tc>
          <w:tcPr>
            <w:tcW w:w="1550" w:type="dxa"/>
            <w:vMerge/>
            <w:tcBorders>
              <w:top w:val="single" w:sz="4" w:space="0" w:color="7F7F7F"/>
              <w:bottom w:val="single" w:sz="4" w:space="0" w:color="7F7F7F"/>
              <w:right w:val="single" w:sz="4" w:space="0" w:color="auto"/>
            </w:tcBorders>
          </w:tcPr>
          <w:p w14:paraId="2205A4A9" w14:textId="77777777" w:rsidR="00046BA7" w:rsidRPr="00C001C2" w:rsidRDefault="00046BA7" w:rsidP="004C460F">
            <w:pPr>
              <w:spacing w:line="240" w:lineRule="auto"/>
              <w:jc w:val="left"/>
              <w:rPr>
                <w:rFonts w:ascii="Times New Roman" w:hAnsi="Times New Roman"/>
                <w:b/>
                <w:bCs/>
              </w:rPr>
            </w:pPr>
          </w:p>
        </w:tc>
        <w:tc>
          <w:tcPr>
            <w:tcW w:w="860" w:type="dxa"/>
            <w:tcBorders>
              <w:top w:val="single" w:sz="4" w:space="0" w:color="7F7F7F"/>
              <w:left w:val="single" w:sz="4" w:space="0" w:color="auto"/>
              <w:bottom w:val="single" w:sz="4" w:space="0" w:color="7F7F7F"/>
            </w:tcBorders>
          </w:tcPr>
          <w:p w14:paraId="4D8AA163"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Utility weight</w:t>
            </w:r>
          </w:p>
        </w:tc>
        <w:tc>
          <w:tcPr>
            <w:tcW w:w="1701" w:type="dxa"/>
            <w:tcBorders>
              <w:top w:val="single" w:sz="4" w:space="0" w:color="7F7F7F"/>
              <w:bottom w:val="single" w:sz="4" w:space="0" w:color="7F7F7F"/>
            </w:tcBorders>
          </w:tcPr>
          <w:p w14:paraId="5A5E436E"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Duration or time</w:t>
            </w:r>
          </w:p>
        </w:tc>
        <w:tc>
          <w:tcPr>
            <w:tcW w:w="1475" w:type="dxa"/>
            <w:tcBorders>
              <w:top w:val="single" w:sz="4" w:space="0" w:color="7F7F7F"/>
              <w:bottom w:val="single" w:sz="4" w:space="0" w:color="7F7F7F"/>
              <w:right w:val="single" w:sz="4" w:space="0" w:color="auto"/>
            </w:tcBorders>
          </w:tcPr>
          <w:p w14:paraId="6D4DC573" w14:textId="66D8BE75"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HRQoL</w:t>
            </w:r>
            <w:proofErr w:type="spellEnd"/>
            <w:r w:rsidRPr="00166A99">
              <w:rPr>
                <w:rFonts w:ascii="Times New Roman" w:hAnsi="Times New Roman"/>
              </w:rPr>
              <w:t xml:space="preserve"> loss over 1 year</w:t>
            </w:r>
          </w:p>
        </w:tc>
        <w:tc>
          <w:tcPr>
            <w:tcW w:w="783" w:type="dxa"/>
            <w:tcBorders>
              <w:top w:val="single" w:sz="4" w:space="0" w:color="7F7F7F"/>
              <w:left w:val="single" w:sz="4" w:space="0" w:color="auto"/>
              <w:bottom w:val="single" w:sz="4" w:space="0" w:color="7F7F7F"/>
            </w:tcBorders>
          </w:tcPr>
          <w:p w14:paraId="5B9CBB98"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Utility weight</w:t>
            </w:r>
          </w:p>
        </w:tc>
        <w:tc>
          <w:tcPr>
            <w:tcW w:w="1235" w:type="dxa"/>
            <w:tcBorders>
              <w:top w:val="single" w:sz="4" w:space="0" w:color="7F7F7F"/>
              <w:bottom w:val="single" w:sz="4" w:space="0" w:color="7F7F7F"/>
            </w:tcBorders>
          </w:tcPr>
          <w:p w14:paraId="26D5A8F0"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Duration</w:t>
            </w:r>
          </w:p>
        </w:tc>
        <w:tc>
          <w:tcPr>
            <w:tcW w:w="1468" w:type="dxa"/>
            <w:tcBorders>
              <w:top w:val="single" w:sz="4" w:space="0" w:color="7F7F7F"/>
              <w:bottom w:val="single" w:sz="4" w:space="0" w:color="7F7F7F"/>
            </w:tcBorders>
          </w:tcPr>
          <w:p w14:paraId="6DBEB62F" w14:textId="240F8EB5"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HRQoL</w:t>
            </w:r>
            <w:proofErr w:type="spellEnd"/>
            <w:r w:rsidRPr="00166A99">
              <w:rPr>
                <w:rFonts w:ascii="Times New Roman" w:hAnsi="Times New Roman"/>
              </w:rPr>
              <w:t xml:space="preserve"> loss over 1 year</w:t>
            </w:r>
          </w:p>
        </w:tc>
      </w:tr>
      <w:tr w:rsidR="00046BA7" w:rsidRPr="00C001C2" w14:paraId="38AF5D0F" w14:textId="77777777" w:rsidTr="004C460F">
        <w:tc>
          <w:tcPr>
            <w:tcW w:w="1550" w:type="dxa"/>
            <w:tcBorders>
              <w:right w:val="single" w:sz="4" w:space="0" w:color="auto"/>
            </w:tcBorders>
          </w:tcPr>
          <w:p w14:paraId="2839C74A" w14:textId="77777777" w:rsidR="00046BA7" w:rsidRPr="00C001C2" w:rsidRDefault="00046BA7" w:rsidP="004C460F">
            <w:pPr>
              <w:spacing w:line="240" w:lineRule="auto"/>
              <w:jc w:val="left"/>
              <w:rPr>
                <w:rFonts w:ascii="Times New Roman" w:hAnsi="Times New Roman"/>
                <w:b/>
                <w:bCs/>
              </w:rPr>
            </w:pPr>
            <w:r w:rsidRPr="00166A99">
              <w:rPr>
                <w:rFonts w:ascii="Times New Roman" w:hAnsi="Times New Roman"/>
                <w:b/>
                <w:bCs/>
              </w:rPr>
              <w:t>Mammography screening</w:t>
            </w:r>
          </w:p>
        </w:tc>
        <w:tc>
          <w:tcPr>
            <w:tcW w:w="860" w:type="dxa"/>
            <w:tcBorders>
              <w:left w:val="single" w:sz="4" w:space="0" w:color="auto"/>
            </w:tcBorders>
          </w:tcPr>
          <w:p w14:paraId="4B9F2252"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tc>
        <w:tc>
          <w:tcPr>
            <w:tcW w:w="1701" w:type="dxa"/>
          </w:tcPr>
          <w:p w14:paraId="32F485B9" w14:textId="77777777"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n.a.</w:t>
            </w:r>
            <w:proofErr w:type="spellEnd"/>
          </w:p>
        </w:tc>
        <w:tc>
          <w:tcPr>
            <w:tcW w:w="1475" w:type="dxa"/>
            <w:tcBorders>
              <w:right w:val="single" w:sz="4" w:space="0" w:color="auto"/>
            </w:tcBorders>
          </w:tcPr>
          <w:p w14:paraId="69BACD31"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tc>
        <w:tc>
          <w:tcPr>
            <w:tcW w:w="783" w:type="dxa"/>
            <w:tcBorders>
              <w:left w:val="single" w:sz="4" w:space="0" w:color="auto"/>
            </w:tcBorders>
          </w:tcPr>
          <w:p w14:paraId="3E5EB97A"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p w14:paraId="52FE4DA5"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0.196</w:t>
            </w:r>
          </w:p>
        </w:tc>
        <w:tc>
          <w:tcPr>
            <w:tcW w:w="1235" w:type="dxa"/>
          </w:tcPr>
          <w:p w14:paraId="00F581FF" w14:textId="77777777"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n.a.</w:t>
            </w:r>
            <w:proofErr w:type="spellEnd"/>
          </w:p>
          <w:p w14:paraId="6588B8F3"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2 weeks</w:t>
            </w:r>
          </w:p>
        </w:tc>
        <w:tc>
          <w:tcPr>
            <w:tcW w:w="1468" w:type="dxa"/>
          </w:tcPr>
          <w:p w14:paraId="492C2DA7"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p w14:paraId="3EE029C6"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0.0075</w:t>
            </w:r>
          </w:p>
        </w:tc>
      </w:tr>
      <w:tr w:rsidR="00046BA7" w:rsidRPr="00C001C2" w14:paraId="13D12715" w14:textId="77777777" w:rsidTr="004C460F">
        <w:tc>
          <w:tcPr>
            <w:tcW w:w="1550" w:type="dxa"/>
            <w:vMerge w:val="restart"/>
            <w:tcBorders>
              <w:top w:val="single" w:sz="4" w:space="0" w:color="7F7F7F"/>
              <w:bottom w:val="single" w:sz="4" w:space="0" w:color="7F7F7F"/>
              <w:right w:val="single" w:sz="4" w:space="0" w:color="auto"/>
            </w:tcBorders>
          </w:tcPr>
          <w:p w14:paraId="3A91D0E8" w14:textId="77777777" w:rsidR="00046BA7" w:rsidRPr="00C001C2" w:rsidRDefault="00046BA7" w:rsidP="004C460F">
            <w:pPr>
              <w:spacing w:line="240" w:lineRule="auto"/>
              <w:jc w:val="left"/>
              <w:rPr>
                <w:rFonts w:ascii="Times New Roman" w:hAnsi="Times New Roman"/>
                <w:b/>
                <w:bCs/>
              </w:rPr>
            </w:pPr>
            <w:r w:rsidRPr="00166A99">
              <w:rPr>
                <w:rFonts w:ascii="Times New Roman" w:hAnsi="Times New Roman"/>
                <w:b/>
                <w:bCs/>
              </w:rPr>
              <w:t>Core needle biopsy</w:t>
            </w:r>
          </w:p>
        </w:tc>
        <w:tc>
          <w:tcPr>
            <w:tcW w:w="860" w:type="dxa"/>
            <w:tcBorders>
              <w:top w:val="single" w:sz="4" w:space="0" w:color="7F7F7F"/>
              <w:left w:val="single" w:sz="4" w:space="0" w:color="auto"/>
              <w:bottom w:val="nil"/>
            </w:tcBorders>
          </w:tcPr>
          <w:p w14:paraId="07082090"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0.093</w:t>
            </w:r>
          </w:p>
        </w:tc>
        <w:tc>
          <w:tcPr>
            <w:tcW w:w="1701" w:type="dxa"/>
            <w:tcBorders>
              <w:top w:val="single" w:sz="4" w:space="0" w:color="7F7F7F"/>
              <w:bottom w:val="nil"/>
            </w:tcBorders>
          </w:tcPr>
          <w:p w14:paraId="5DD5E457" w14:textId="03E2876E" w:rsidR="00046BA7" w:rsidRPr="00C001C2" w:rsidRDefault="00046BA7" w:rsidP="004C460F">
            <w:pPr>
              <w:spacing w:line="240" w:lineRule="auto"/>
              <w:jc w:val="center"/>
              <w:rPr>
                <w:rFonts w:ascii="Times New Roman" w:hAnsi="Times New Roman"/>
              </w:rPr>
            </w:pPr>
            <w:r w:rsidRPr="00166A99">
              <w:rPr>
                <w:rFonts w:ascii="Times New Roman" w:hAnsi="Times New Roman"/>
              </w:rPr>
              <w:t>1 day before</w:t>
            </w:r>
          </w:p>
        </w:tc>
        <w:tc>
          <w:tcPr>
            <w:tcW w:w="1475" w:type="dxa"/>
            <w:vMerge w:val="restart"/>
            <w:tcBorders>
              <w:top w:val="single" w:sz="4" w:space="0" w:color="7F7F7F"/>
              <w:bottom w:val="nil"/>
              <w:right w:val="single" w:sz="4" w:space="0" w:color="auto"/>
            </w:tcBorders>
          </w:tcPr>
          <w:p w14:paraId="71A5C800"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0.005</w:t>
            </w:r>
          </w:p>
        </w:tc>
        <w:tc>
          <w:tcPr>
            <w:tcW w:w="783" w:type="dxa"/>
            <w:tcBorders>
              <w:top w:val="single" w:sz="4" w:space="0" w:color="7F7F7F"/>
              <w:left w:val="single" w:sz="4" w:space="0" w:color="auto"/>
              <w:bottom w:val="nil"/>
            </w:tcBorders>
          </w:tcPr>
          <w:p w14:paraId="7FF6A580" w14:textId="77777777" w:rsidR="00046BA7" w:rsidRPr="00C001C2" w:rsidRDefault="00046BA7" w:rsidP="004C460F">
            <w:pPr>
              <w:spacing w:line="240" w:lineRule="auto"/>
              <w:rPr>
                <w:rFonts w:ascii="Times New Roman" w:hAnsi="Times New Roman"/>
              </w:rPr>
            </w:pPr>
            <w:r w:rsidRPr="00166A99">
              <w:rPr>
                <w:rFonts w:ascii="Times New Roman" w:hAnsi="Times New Roman"/>
              </w:rPr>
              <w:t>0</w:t>
            </w:r>
          </w:p>
        </w:tc>
        <w:tc>
          <w:tcPr>
            <w:tcW w:w="1235" w:type="dxa"/>
            <w:tcBorders>
              <w:top w:val="single" w:sz="4" w:space="0" w:color="7F7F7F"/>
              <w:bottom w:val="nil"/>
            </w:tcBorders>
          </w:tcPr>
          <w:p w14:paraId="3438294B" w14:textId="77777777"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n.a.</w:t>
            </w:r>
            <w:proofErr w:type="spellEnd"/>
          </w:p>
        </w:tc>
        <w:tc>
          <w:tcPr>
            <w:tcW w:w="1468" w:type="dxa"/>
            <w:tcBorders>
              <w:top w:val="single" w:sz="4" w:space="0" w:color="7F7F7F"/>
              <w:bottom w:val="nil"/>
            </w:tcBorders>
          </w:tcPr>
          <w:p w14:paraId="6994FD95"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tc>
      </w:tr>
      <w:tr w:rsidR="00046BA7" w:rsidRPr="00C001C2" w14:paraId="4A287500" w14:textId="77777777" w:rsidTr="004C460F">
        <w:tc>
          <w:tcPr>
            <w:tcW w:w="1550" w:type="dxa"/>
            <w:vMerge/>
            <w:tcBorders>
              <w:right w:val="single" w:sz="4" w:space="0" w:color="auto"/>
            </w:tcBorders>
          </w:tcPr>
          <w:p w14:paraId="59D4FDF6" w14:textId="77777777" w:rsidR="00046BA7" w:rsidRPr="00C001C2" w:rsidRDefault="00046BA7" w:rsidP="004C460F">
            <w:pPr>
              <w:spacing w:line="240" w:lineRule="auto"/>
              <w:jc w:val="left"/>
              <w:rPr>
                <w:rFonts w:ascii="Times New Roman" w:hAnsi="Times New Roman"/>
                <w:b/>
                <w:bCs/>
              </w:rPr>
            </w:pPr>
          </w:p>
        </w:tc>
        <w:tc>
          <w:tcPr>
            <w:tcW w:w="860" w:type="dxa"/>
            <w:tcBorders>
              <w:top w:val="nil"/>
              <w:left w:val="single" w:sz="4" w:space="0" w:color="auto"/>
              <w:bottom w:val="nil"/>
            </w:tcBorders>
          </w:tcPr>
          <w:p w14:paraId="5B1F9C15"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0.113</w:t>
            </w:r>
          </w:p>
        </w:tc>
        <w:tc>
          <w:tcPr>
            <w:tcW w:w="1701" w:type="dxa"/>
            <w:tcBorders>
              <w:top w:val="nil"/>
              <w:bottom w:val="nil"/>
            </w:tcBorders>
          </w:tcPr>
          <w:p w14:paraId="66B3CA09"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Day 4</w:t>
            </w:r>
          </w:p>
        </w:tc>
        <w:tc>
          <w:tcPr>
            <w:tcW w:w="1475" w:type="dxa"/>
            <w:vMerge/>
            <w:tcBorders>
              <w:top w:val="nil"/>
              <w:bottom w:val="nil"/>
              <w:right w:val="single" w:sz="4" w:space="0" w:color="auto"/>
            </w:tcBorders>
          </w:tcPr>
          <w:p w14:paraId="1A5AB781" w14:textId="77777777" w:rsidR="00046BA7" w:rsidRPr="00C001C2" w:rsidRDefault="00046BA7" w:rsidP="004C460F">
            <w:pPr>
              <w:spacing w:line="240" w:lineRule="auto"/>
              <w:jc w:val="center"/>
              <w:rPr>
                <w:rFonts w:ascii="Times New Roman" w:hAnsi="Times New Roman"/>
              </w:rPr>
            </w:pPr>
          </w:p>
        </w:tc>
        <w:tc>
          <w:tcPr>
            <w:tcW w:w="783" w:type="dxa"/>
            <w:tcBorders>
              <w:top w:val="nil"/>
              <w:left w:val="single" w:sz="4" w:space="0" w:color="auto"/>
              <w:bottom w:val="nil"/>
            </w:tcBorders>
          </w:tcPr>
          <w:p w14:paraId="253E897C"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0.447</w:t>
            </w:r>
          </w:p>
        </w:tc>
        <w:tc>
          <w:tcPr>
            <w:tcW w:w="1235" w:type="dxa"/>
            <w:tcBorders>
              <w:top w:val="nil"/>
              <w:bottom w:val="nil"/>
            </w:tcBorders>
          </w:tcPr>
          <w:p w14:paraId="6B2D27AC"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2 weeks</w:t>
            </w:r>
          </w:p>
        </w:tc>
        <w:tc>
          <w:tcPr>
            <w:tcW w:w="1468" w:type="dxa"/>
            <w:tcBorders>
              <w:top w:val="nil"/>
              <w:bottom w:val="nil"/>
            </w:tcBorders>
          </w:tcPr>
          <w:p w14:paraId="3E57D238"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0.017</w:t>
            </w:r>
          </w:p>
        </w:tc>
      </w:tr>
      <w:tr w:rsidR="00046BA7" w:rsidRPr="00C001C2" w14:paraId="70E145BC" w14:textId="77777777" w:rsidTr="004C460F">
        <w:tc>
          <w:tcPr>
            <w:tcW w:w="1550" w:type="dxa"/>
            <w:vMerge/>
            <w:tcBorders>
              <w:top w:val="single" w:sz="4" w:space="0" w:color="7F7F7F"/>
              <w:bottom w:val="single" w:sz="4" w:space="0" w:color="7F7F7F"/>
              <w:right w:val="single" w:sz="4" w:space="0" w:color="auto"/>
            </w:tcBorders>
          </w:tcPr>
          <w:p w14:paraId="0D1D65DB" w14:textId="77777777" w:rsidR="00046BA7" w:rsidRPr="00C001C2" w:rsidRDefault="00046BA7" w:rsidP="004C460F">
            <w:pPr>
              <w:spacing w:line="240" w:lineRule="auto"/>
              <w:jc w:val="left"/>
              <w:rPr>
                <w:rFonts w:ascii="Times New Roman" w:hAnsi="Times New Roman"/>
                <w:b/>
                <w:bCs/>
              </w:rPr>
            </w:pPr>
          </w:p>
        </w:tc>
        <w:tc>
          <w:tcPr>
            <w:tcW w:w="860" w:type="dxa"/>
            <w:tcBorders>
              <w:top w:val="nil"/>
              <w:left w:val="single" w:sz="4" w:space="0" w:color="auto"/>
              <w:bottom w:val="single" w:sz="4" w:space="0" w:color="7F7F7F"/>
            </w:tcBorders>
          </w:tcPr>
          <w:p w14:paraId="3BD948C4"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tc>
        <w:tc>
          <w:tcPr>
            <w:tcW w:w="1701" w:type="dxa"/>
            <w:tcBorders>
              <w:top w:val="nil"/>
              <w:bottom w:val="single" w:sz="4" w:space="0" w:color="7F7F7F"/>
            </w:tcBorders>
          </w:tcPr>
          <w:p w14:paraId="19C9689D"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Day 30</w:t>
            </w:r>
          </w:p>
        </w:tc>
        <w:tc>
          <w:tcPr>
            <w:tcW w:w="1475" w:type="dxa"/>
            <w:vMerge/>
            <w:tcBorders>
              <w:top w:val="nil"/>
              <w:bottom w:val="single" w:sz="4" w:space="0" w:color="7F7F7F"/>
              <w:right w:val="single" w:sz="4" w:space="0" w:color="auto"/>
            </w:tcBorders>
          </w:tcPr>
          <w:p w14:paraId="5EBF079B" w14:textId="77777777" w:rsidR="00046BA7" w:rsidRPr="00C001C2" w:rsidRDefault="00046BA7" w:rsidP="004C460F">
            <w:pPr>
              <w:spacing w:line="240" w:lineRule="auto"/>
              <w:jc w:val="center"/>
              <w:rPr>
                <w:rFonts w:ascii="Times New Roman" w:hAnsi="Times New Roman"/>
              </w:rPr>
            </w:pPr>
          </w:p>
        </w:tc>
        <w:tc>
          <w:tcPr>
            <w:tcW w:w="783" w:type="dxa"/>
            <w:tcBorders>
              <w:top w:val="nil"/>
              <w:left w:val="single" w:sz="4" w:space="0" w:color="auto"/>
              <w:bottom w:val="single" w:sz="4" w:space="0" w:color="7F7F7F"/>
            </w:tcBorders>
          </w:tcPr>
          <w:p w14:paraId="6193A477" w14:textId="77777777" w:rsidR="00046BA7" w:rsidRPr="00C001C2" w:rsidRDefault="00046BA7" w:rsidP="004C460F">
            <w:pPr>
              <w:spacing w:line="240" w:lineRule="auto"/>
              <w:jc w:val="center"/>
              <w:rPr>
                <w:rFonts w:ascii="Times New Roman" w:hAnsi="Times New Roman"/>
              </w:rPr>
            </w:pPr>
          </w:p>
        </w:tc>
        <w:tc>
          <w:tcPr>
            <w:tcW w:w="1235" w:type="dxa"/>
            <w:tcBorders>
              <w:top w:val="nil"/>
              <w:bottom w:val="single" w:sz="4" w:space="0" w:color="7F7F7F"/>
            </w:tcBorders>
          </w:tcPr>
          <w:p w14:paraId="78195D4B" w14:textId="77777777" w:rsidR="00046BA7" w:rsidRPr="00C001C2" w:rsidRDefault="00046BA7" w:rsidP="004C460F">
            <w:pPr>
              <w:spacing w:line="240" w:lineRule="auto"/>
              <w:jc w:val="center"/>
              <w:rPr>
                <w:rFonts w:ascii="Times New Roman" w:hAnsi="Times New Roman"/>
              </w:rPr>
            </w:pPr>
          </w:p>
        </w:tc>
        <w:tc>
          <w:tcPr>
            <w:tcW w:w="1468" w:type="dxa"/>
            <w:tcBorders>
              <w:top w:val="nil"/>
              <w:bottom w:val="single" w:sz="4" w:space="0" w:color="7F7F7F"/>
            </w:tcBorders>
          </w:tcPr>
          <w:p w14:paraId="001CEDF3" w14:textId="77777777" w:rsidR="00046BA7" w:rsidRPr="00C001C2" w:rsidRDefault="00046BA7" w:rsidP="004C460F">
            <w:pPr>
              <w:spacing w:line="240" w:lineRule="auto"/>
              <w:jc w:val="center"/>
              <w:rPr>
                <w:rFonts w:ascii="Times New Roman" w:hAnsi="Times New Roman"/>
              </w:rPr>
            </w:pPr>
          </w:p>
        </w:tc>
      </w:tr>
      <w:tr w:rsidR="00046BA7" w:rsidRPr="00C001C2" w14:paraId="356CD524" w14:textId="77777777" w:rsidTr="004C460F">
        <w:tc>
          <w:tcPr>
            <w:tcW w:w="1550" w:type="dxa"/>
            <w:vMerge w:val="restart"/>
            <w:tcBorders>
              <w:right w:val="single" w:sz="4" w:space="0" w:color="auto"/>
            </w:tcBorders>
          </w:tcPr>
          <w:p w14:paraId="0D3D41ED" w14:textId="77777777" w:rsidR="00046BA7" w:rsidRPr="00C001C2" w:rsidRDefault="00046BA7" w:rsidP="004C460F">
            <w:pPr>
              <w:spacing w:line="240" w:lineRule="auto"/>
              <w:jc w:val="left"/>
              <w:rPr>
                <w:rFonts w:ascii="Times New Roman" w:hAnsi="Times New Roman"/>
                <w:b/>
                <w:bCs/>
              </w:rPr>
            </w:pPr>
            <w:r w:rsidRPr="00166A99">
              <w:rPr>
                <w:rFonts w:ascii="Times New Roman" w:hAnsi="Times New Roman"/>
                <w:b/>
                <w:bCs/>
              </w:rPr>
              <w:t>Vacuum biopsy</w:t>
            </w:r>
          </w:p>
        </w:tc>
        <w:tc>
          <w:tcPr>
            <w:tcW w:w="860" w:type="dxa"/>
            <w:tcBorders>
              <w:left w:val="single" w:sz="4" w:space="0" w:color="auto"/>
              <w:bottom w:val="nil"/>
            </w:tcBorders>
          </w:tcPr>
          <w:p w14:paraId="0216CFEF"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0.1</w:t>
            </w:r>
          </w:p>
        </w:tc>
        <w:tc>
          <w:tcPr>
            <w:tcW w:w="1701" w:type="dxa"/>
            <w:tcBorders>
              <w:bottom w:val="nil"/>
            </w:tcBorders>
          </w:tcPr>
          <w:p w14:paraId="4033A518" w14:textId="247239FD" w:rsidR="00046BA7" w:rsidRPr="00C001C2" w:rsidRDefault="00046BA7" w:rsidP="004C460F">
            <w:pPr>
              <w:spacing w:line="240" w:lineRule="auto"/>
              <w:jc w:val="center"/>
              <w:rPr>
                <w:rFonts w:ascii="Times New Roman" w:hAnsi="Times New Roman"/>
              </w:rPr>
            </w:pPr>
            <w:r w:rsidRPr="00166A99">
              <w:rPr>
                <w:rFonts w:ascii="Times New Roman" w:hAnsi="Times New Roman"/>
              </w:rPr>
              <w:t>1 day before</w:t>
            </w:r>
          </w:p>
        </w:tc>
        <w:tc>
          <w:tcPr>
            <w:tcW w:w="1475" w:type="dxa"/>
            <w:vMerge w:val="restart"/>
            <w:tcBorders>
              <w:bottom w:val="nil"/>
              <w:right w:val="single" w:sz="4" w:space="0" w:color="auto"/>
            </w:tcBorders>
          </w:tcPr>
          <w:p w14:paraId="18515613"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Year 1: 0.047</w:t>
            </w:r>
          </w:p>
          <w:p w14:paraId="035FE4E8"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Year 2: 0.027</w:t>
            </w:r>
          </w:p>
        </w:tc>
        <w:tc>
          <w:tcPr>
            <w:tcW w:w="783" w:type="dxa"/>
            <w:tcBorders>
              <w:left w:val="single" w:sz="4" w:space="0" w:color="auto"/>
              <w:bottom w:val="nil"/>
            </w:tcBorders>
          </w:tcPr>
          <w:p w14:paraId="10DD4F22"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p w14:paraId="15317D55"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0.1</w:t>
            </w:r>
          </w:p>
        </w:tc>
        <w:tc>
          <w:tcPr>
            <w:tcW w:w="1235" w:type="dxa"/>
            <w:tcBorders>
              <w:bottom w:val="nil"/>
            </w:tcBorders>
          </w:tcPr>
          <w:p w14:paraId="26A1DF47" w14:textId="77777777" w:rsidR="00046BA7" w:rsidRPr="00C001C2" w:rsidRDefault="00046BA7" w:rsidP="004C460F">
            <w:pPr>
              <w:spacing w:line="240" w:lineRule="auto"/>
              <w:jc w:val="center"/>
              <w:rPr>
                <w:rFonts w:ascii="Times New Roman" w:hAnsi="Times New Roman"/>
              </w:rPr>
            </w:pPr>
            <w:proofErr w:type="spellStart"/>
            <w:r w:rsidRPr="00166A99">
              <w:rPr>
                <w:rFonts w:ascii="Times New Roman" w:hAnsi="Times New Roman"/>
              </w:rPr>
              <w:t>n.a.</w:t>
            </w:r>
            <w:proofErr w:type="spellEnd"/>
          </w:p>
          <w:p w14:paraId="2AFF5F84"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4 days</w:t>
            </w:r>
          </w:p>
        </w:tc>
        <w:tc>
          <w:tcPr>
            <w:tcW w:w="1468" w:type="dxa"/>
            <w:tcBorders>
              <w:bottom w:val="nil"/>
            </w:tcBorders>
          </w:tcPr>
          <w:p w14:paraId="220011B0"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p w14:paraId="77B35265"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Year 1: 0.061</w:t>
            </w:r>
          </w:p>
        </w:tc>
      </w:tr>
      <w:tr w:rsidR="00046BA7" w:rsidRPr="00C001C2" w14:paraId="7120C460" w14:textId="77777777" w:rsidTr="004C460F">
        <w:tc>
          <w:tcPr>
            <w:tcW w:w="1550" w:type="dxa"/>
            <w:vMerge/>
            <w:tcBorders>
              <w:top w:val="single" w:sz="4" w:space="0" w:color="7F7F7F"/>
              <w:bottom w:val="single" w:sz="4" w:space="0" w:color="7F7F7F"/>
              <w:right w:val="single" w:sz="4" w:space="0" w:color="auto"/>
            </w:tcBorders>
          </w:tcPr>
          <w:p w14:paraId="2B39A803" w14:textId="77777777" w:rsidR="00046BA7" w:rsidRPr="00C001C2" w:rsidRDefault="00046BA7" w:rsidP="004C460F">
            <w:pPr>
              <w:spacing w:line="240" w:lineRule="auto"/>
              <w:rPr>
                <w:rFonts w:ascii="Times New Roman" w:hAnsi="Times New Roman"/>
                <w:b/>
                <w:bCs/>
              </w:rPr>
            </w:pPr>
          </w:p>
        </w:tc>
        <w:tc>
          <w:tcPr>
            <w:tcW w:w="860" w:type="dxa"/>
            <w:tcBorders>
              <w:top w:val="nil"/>
              <w:left w:val="single" w:sz="4" w:space="0" w:color="auto"/>
              <w:bottom w:val="nil"/>
            </w:tcBorders>
          </w:tcPr>
          <w:p w14:paraId="5DEF3E13"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0.04</w:t>
            </w:r>
          </w:p>
        </w:tc>
        <w:tc>
          <w:tcPr>
            <w:tcW w:w="1701" w:type="dxa"/>
            <w:tcBorders>
              <w:top w:val="nil"/>
              <w:bottom w:val="nil"/>
            </w:tcBorders>
          </w:tcPr>
          <w:p w14:paraId="3E2D4794"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Day 4</w:t>
            </w:r>
          </w:p>
        </w:tc>
        <w:tc>
          <w:tcPr>
            <w:tcW w:w="1475" w:type="dxa"/>
            <w:vMerge/>
            <w:tcBorders>
              <w:top w:val="nil"/>
              <w:bottom w:val="nil"/>
              <w:right w:val="single" w:sz="4" w:space="0" w:color="auto"/>
            </w:tcBorders>
          </w:tcPr>
          <w:p w14:paraId="6A1FC916" w14:textId="77777777" w:rsidR="00046BA7" w:rsidRPr="00C001C2" w:rsidRDefault="00046BA7" w:rsidP="004C460F">
            <w:pPr>
              <w:spacing w:line="240" w:lineRule="auto"/>
              <w:jc w:val="center"/>
              <w:rPr>
                <w:rFonts w:ascii="Times New Roman" w:hAnsi="Times New Roman"/>
              </w:rPr>
            </w:pPr>
          </w:p>
        </w:tc>
        <w:tc>
          <w:tcPr>
            <w:tcW w:w="783" w:type="dxa"/>
            <w:tcBorders>
              <w:top w:val="nil"/>
              <w:left w:val="single" w:sz="4" w:space="0" w:color="auto"/>
              <w:bottom w:val="nil"/>
            </w:tcBorders>
          </w:tcPr>
          <w:p w14:paraId="60724667"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0.04</w:t>
            </w:r>
          </w:p>
        </w:tc>
        <w:tc>
          <w:tcPr>
            <w:tcW w:w="1235" w:type="dxa"/>
            <w:tcBorders>
              <w:top w:val="nil"/>
              <w:bottom w:val="nil"/>
            </w:tcBorders>
          </w:tcPr>
          <w:p w14:paraId="1B03CF76"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Day 4</w:t>
            </w:r>
          </w:p>
        </w:tc>
        <w:tc>
          <w:tcPr>
            <w:tcW w:w="1468" w:type="dxa"/>
            <w:tcBorders>
              <w:top w:val="nil"/>
              <w:bottom w:val="nil"/>
            </w:tcBorders>
          </w:tcPr>
          <w:p w14:paraId="7C3AA6DF"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Year 2: 0.030</w:t>
            </w:r>
          </w:p>
        </w:tc>
      </w:tr>
      <w:tr w:rsidR="00046BA7" w:rsidRPr="00C001C2" w14:paraId="662B280B" w14:textId="77777777" w:rsidTr="004C460F">
        <w:tc>
          <w:tcPr>
            <w:tcW w:w="1550" w:type="dxa"/>
            <w:vMerge/>
            <w:tcBorders>
              <w:right w:val="single" w:sz="4" w:space="0" w:color="auto"/>
            </w:tcBorders>
          </w:tcPr>
          <w:p w14:paraId="111A9163" w14:textId="77777777" w:rsidR="00046BA7" w:rsidRPr="00C001C2" w:rsidRDefault="00046BA7" w:rsidP="004C460F">
            <w:pPr>
              <w:spacing w:line="240" w:lineRule="auto"/>
              <w:rPr>
                <w:rFonts w:ascii="Times New Roman" w:hAnsi="Times New Roman"/>
                <w:b/>
                <w:bCs/>
              </w:rPr>
            </w:pPr>
          </w:p>
        </w:tc>
        <w:tc>
          <w:tcPr>
            <w:tcW w:w="860" w:type="dxa"/>
            <w:tcBorders>
              <w:top w:val="nil"/>
              <w:left w:val="single" w:sz="4" w:space="0" w:color="auto"/>
              <w:bottom w:val="nil"/>
            </w:tcBorders>
          </w:tcPr>
          <w:p w14:paraId="434835D7"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0.06</w:t>
            </w:r>
          </w:p>
        </w:tc>
        <w:tc>
          <w:tcPr>
            <w:tcW w:w="1701" w:type="dxa"/>
            <w:tcBorders>
              <w:top w:val="nil"/>
              <w:bottom w:val="nil"/>
            </w:tcBorders>
          </w:tcPr>
          <w:p w14:paraId="44465FC2"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After 18 months</w:t>
            </w:r>
          </w:p>
        </w:tc>
        <w:tc>
          <w:tcPr>
            <w:tcW w:w="1475" w:type="dxa"/>
            <w:vMerge/>
            <w:tcBorders>
              <w:top w:val="nil"/>
              <w:bottom w:val="nil"/>
              <w:right w:val="single" w:sz="4" w:space="0" w:color="auto"/>
            </w:tcBorders>
          </w:tcPr>
          <w:p w14:paraId="5AD46978" w14:textId="77777777" w:rsidR="00046BA7" w:rsidRPr="00C001C2" w:rsidRDefault="00046BA7" w:rsidP="004C460F">
            <w:pPr>
              <w:spacing w:line="240" w:lineRule="auto"/>
              <w:jc w:val="center"/>
              <w:rPr>
                <w:rFonts w:ascii="Times New Roman" w:hAnsi="Times New Roman"/>
              </w:rPr>
            </w:pPr>
          </w:p>
        </w:tc>
        <w:tc>
          <w:tcPr>
            <w:tcW w:w="783" w:type="dxa"/>
            <w:tcBorders>
              <w:top w:val="nil"/>
              <w:left w:val="single" w:sz="4" w:space="0" w:color="auto"/>
              <w:bottom w:val="nil"/>
            </w:tcBorders>
          </w:tcPr>
          <w:p w14:paraId="21DF1230"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0.06</w:t>
            </w:r>
          </w:p>
        </w:tc>
        <w:tc>
          <w:tcPr>
            <w:tcW w:w="1235" w:type="dxa"/>
            <w:vMerge w:val="restart"/>
            <w:tcBorders>
              <w:top w:val="nil"/>
            </w:tcBorders>
          </w:tcPr>
          <w:p w14:paraId="05C97D01"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18 months minus 5 days</w:t>
            </w:r>
          </w:p>
        </w:tc>
        <w:tc>
          <w:tcPr>
            <w:tcW w:w="1468" w:type="dxa"/>
            <w:tcBorders>
              <w:top w:val="nil"/>
              <w:bottom w:val="nil"/>
            </w:tcBorders>
          </w:tcPr>
          <w:p w14:paraId="1DCD405E" w14:textId="77777777" w:rsidR="00046BA7" w:rsidRPr="00C001C2" w:rsidRDefault="00046BA7" w:rsidP="004C460F">
            <w:pPr>
              <w:spacing w:line="240" w:lineRule="auto"/>
              <w:jc w:val="center"/>
              <w:rPr>
                <w:rFonts w:ascii="Times New Roman" w:hAnsi="Times New Roman"/>
              </w:rPr>
            </w:pPr>
          </w:p>
        </w:tc>
      </w:tr>
      <w:tr w:rsidR="00046BA7" w:rsidRPr="00C001C2" w14:paraId="5B2F43F7" w14:textId="77777777" w:rsidTr="004C460F">
        <w:tc>
          <w:tcPr>
            <w:tcW w:w="1550" w:type="dxa"/>
            <w:vMerge/>
            <w:tcBorders>
              <w:top w:val="single" w:sz="4" w:space="0" w:color="7F7F7F"/>
              <w:bottom w:val="single" w:sz="4" w:space="0" w:color="7F7F7F"/>
              <w:right w:val="single" w:sz="4" w:space="0" w:color="auto"/>
            </w:tcBorders>
          </w:tcPr>
          <w:p w14:paraId="20AC1C4B" w14:textId="77777777" w:rsidR="00046BA7" w:rsidRPr="00C001C2" w:rsidRDefault="00046BA7" w:rsidP="004C460F">
            <w:pPr>
              <w:spacing w:line="240" w:lineRule="auto"/>
              <w:rPr>
                <w:rFonts w:ascii="Times New Roman" w:hAnsi="Times New Roman"/>
                <w:b/>
                <w:bCs/>
              </w:rPr>
            </w:pPr>
          </w:p>
        </w:tc>
        <w:tc>
          <w:tcPr>
            <w:tcW w:w="860" w:type="dxa"/>
            <w:tcBorders>
              <w:top w:val="nil"/>
              <w:left w:val="single" w:sz="4" w:space="0" w:color="auto"/>
              <w:bottom w:val="single" w:sz="4" w:space="0" w:color="7F7F7F"/>
            </w:tcBorders>
          </w:tcPr>
          <w:p w14:paraId="05C62B1D"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0</w:t>
            </w:r>
          </w:p>
        </w:tc>
        <w:tc>
          <w:tcPr>
            <w:tcW w:w="1701" w:type="dxa"/>
            <w:tcBorders>
              <w:top w:val="nil"/>
              <w:bottom w:val="single" w:sz="4" w:space="0" w:color="7F7F7F"/>
            </w:tcBorders>
          </w:tcPr>
          <w:p w14:paraId="1E709E0D" w14:textId="77777777" w:rsidR="00046BA7" w:rsidRPr="00C001C2" w:rsidRDefault="00046BA7" w:rsidP="004C460F">
            <w:pPr>
              <w:spacing w:line="240" w:lineRule="auto"/>
              <w:jc w:val="center"/>
              <w:rPr>
                <w:rFonts w:ascii="Times New Roman" w:hAnsi="Times New Roman"/>
              </w:rPr>
            </w:pPr>
            <w:r w:rsidRPr="00166A99">
              <w:rPr>
                <w:rFonts w:ascii="Times New Roman" w:hAnsi="Times New Roman"/>
              </w:rPr>
              <w:t>After 18 months +1 day</w:t>
            </w:r>
          </w:p>
        </w:tc>
        <w:tc>
          <w:tcPr>
            <w:tcW w:w="1475" w:type="dxa"/>
            <w:vMerge/>
            <w:tcBorders>
              <w:top w:val="nil"/>
              <w:bottom w:val="single" w:sz="4" w:space="0" w:color="7F7F7F"/>
              <w:right w:val="single" w:sz="4" w:space="0" w:color="auto"/>
            </w:tcBorders>
          </w:tcPr>
          <w:p w14:paraId="616C1A22" w14:textId="77777777" w:rsidR="00046BA7" w:rsidRPr="00C001C2" w:rsidRDefault="00046BA7" w:rsidP="004C460F">
            <w:pPr>
              <w:spacing w:line="240" w:lineRule="auto"/>
              <w:jc w:val="center"/>
              <w:rPr>
                <w:rFonts w:ascii="Times New Roman" w:hAnsi="Times New Roman"/>
              </w:rPr>
            </w:pPr>
          </w:p>
        </w:tc>
        <w:tc>
          <w:tcPr>
            <w:tcW w:w="783" w:type="dxa"/>
            <w:tcBorders>
              <w:top w:val="nil"/>
              <w:left w:val="single" w:sz="4" w:space="0" w:color="auto"/>
              <w:bottom w:val="single" w:sz="4" w:space="0" w:color="7F7F7F"/>
            </w:tcBorders>
          </w:tcPr>
          <w:p w14:paraId="0B337A26" w14:textId="77777777" w:rsidR="00046BA7" w:rsidRPr="00C001C2" w:rsidRDefault="00046BA7" w:rsidP="004C460F">
            <w:pPr>
              <w:spacing w:line="240" w:lineRule="auto"/>
              <w:jc w:val="center"/>
              <w:rPr>
                <w:rFonts w:ascii="Times New Roman" w:hAnsi="Times New Roman"/>
              </w:rPr>
            </w:pPr>
          </w:p>
        </w:tc>
        <w:tc>
          <w:tcPr>
            <w:tcW w:w="1235" w:type="dxa"/>
            <w:vMerge/>
            <w:tcBorders>
              <w:top w:val="single" w:sz="4" w:space="0" w:color="7F7F7F"/>
              <w:bottom w:val="single" w:sz="4" w:space="0" w:color="7F7F7F"/>
            </w:tcBorders>
          </w:tcPr>
          <w:p w14:paraId="50E1B794" w14:textId="77777777" w:rsidR="00046BA7" w:rsidRPr="00C001C2" w:rsidRDefault="00046BA7" w:rsidP="004C460F">
            <w:pPr>
              <w:spacing w:line="240" w:lineRule="auto"/>
              <w:jc w:val="center"/>
              <w:rPr>
                <w:rFonts w:ascii="Times New Roman" w:hAnsi="Times New Roman"/>
              </w:rPr>
            </w:pPr>
          </w:p>
        </w:tc>
        <w:tc>
          <w:tcPr>
            <w:tcW w:w="1468" w:type="dxa"/>
            <w:tcBorders>
              <w:top w:val="nil"/>
              <w:bottom w:val="single" w:sz="4" w:space="0" w:color="7F7F7F"/>
            </w:tcBorders>
          </w:tcPr>
          <w:p w14:paraId="7E4C964F" w14:textId="77777777" w:rsidR="00046BA7" w:rsidRPr="00C001C2" w:rsidRDefault="00046BA7" w:rsidP="004C460F">
            <w:pPr>
              <w:spacing w:line="240" w:lineRule="auto"/>
              <w:jc w:val="center"/>
              <w:rPr>
                <w:rFonts w:ascii="Times New Roman" w:hAnsi="Times New Roman"/>
              </w:rPr>
            </w:pPr>
          </w:p>
        </w:tc>
      </w:tr>
    </w:tbl>
    <w:p w14:paraId="3F4F50E5" w14:textId="77777777" w:rsidR="00046BA7" w:rsidRPr="00C001C2" w:rsidRDefault="00046BA7" w:rsidP="002D4F93">
      <w:pPr>
        <w:rPr>
          <w:rFonts w:ascii="Times New Roman" w:hAnsi="Times New Roman"/>
        </w:rPr>
      </w:pPr>
    </w:p>
    <w:p w14:paraId="41DCEF55" w14:textId="77777777" w:rsidR="00AD2620" w:rsidRDefault="00AD2620" w:rsidP="00AD2620">
      <w:pPr>
        <w:pStyle w:val="Heading1"/>
        <w:numPr>
          <w:ilvl w:val="0"/>
          <w:numId w:val="0"/>
        </w:numPr>
      </w:pPr>
      <w:r>
        <w:br w:type="page"/>
      </w:r>
    </w:p>
    <w:p w14:paraId="60DF25D3" w14:textId="696AD0E6" w:rsidR="00046BA7" w:rsidRPr="00C001C2" w:rsidRDefault="00046BA7" w:rsidP="00AD2620">
      <w:pPr>
        <w:pStyle w:val="Heading1"/>
        <w:numPr>
          <w:ilvl w:val="0"/>
          <w:numId w:val="0"/>
        </w:numPr>
      </w:pPr>
      <w:r w:rsidRPr="00166A99">
        <w:t>Distributions and ranges for sensitivity analysis</w:t>
      </w:r>
    </w:p>
    <w:p w14:paraId="6BBAF82D" w14:textId="6E219344" w:rsidR="00046BA7" w:rsidRPr="00C001C2" w:rsidRDefault="00046BA7" w:rsidP="008B540E">
      <w:pPr>
        <w:spacing w:before="0" w:after="160"/>
        <w:rPr>
          <w:rFonts w:ascii="Times New Roman" w:hAnsi="Times New Roman"/>
        </w:rPr>
      </w:pPr>
      <w:r w:rsidRPr="00166A99">
        <w:rPr>
          <w:rFonts w:ascii="Times New Roman" w:hAnsi="Times New Roman"/>
        </w:rPr>
        <w:t xml:space="preserve">As mentioned frequently throughout the technical appendix, we use standard deviations and ranges for most of the point estimates used for parameter assumptions. We test the uncertainty surrounding these point estimates in a probabilistic sensitivity analysis, which randomly selects variation of these point estimates based on distribution functions. We chose commonly used distribution functions for our parameters, such as normal distribution for epidemiologic parameters, gamma distribution for cost parameters and utility parameters, and uniform distribution for parameters using fixed parameter ranges. Table </w:t>
      </w:r>
      <w:r w:rsidR="00EF130A">
        <w:rPr>
          <w:rFonts w:ascii="Times New Roman" w:hAnsi="Times New Roman"/>
        </w:rPr>
        <w:t>J</w:t>
      </w:r>
      <w:r w:rsidRPr="00166A99">
        <w:rPr>
          <w:rFonts w:ascii="Times New Roman" w:hAnsi="Times New Roman"/>
        </w:rPr>
        <w:t xml:space="preserve"> summarizes these parameters, point estimates, standard deviations, and distributions. </w:t>
      </w:r>
    </w:p>
    <w:p w14:paraId="7ECFBF18" w14:textId="451F4B43" w:rsidR="00046BA7" w:rsidRPr="00C001C2" w:rsidRDefault="00046BA7" w:rsidP="00590AEC">
      <w:pPr>
        <w:pStyle w:val="Caption"/>
        <w:keepNext/>
      </w:pPr>
      <w:r w:rsidRPr="00166A99">
        <w:t xml:space="preserve">Table </w:t>
      </w:r>
      <w:r w:rsidR="000A7E76">
        <w:t>J.</w:t>
      </w:r>
      <w:r w:rsidRPr="00166A99">
        <w:t xml:space="preserve"> Parameters, distributions, and ranges</w:t>
      </w:r>
    </w:p>
    <w:tbl>
      <w:tblPr>
        <w:tblW w:w="9067" w:type="dxa"/>
        <w:tblLook w:val="00A0" w:firstRow="1" w:lastRow="0" w:firstColumn="1" w:lastColumn="0" w:noHBand="0" w:noVBand="0"/>
      </w:tblPr>
      <w:tblGrid>
        <w:gridCol w:w="2405"/>
        <w:gridCol w:w="1912"/>
        <w:gridCol w:w="1585"/>
        <w:gridCol w:w="1586"/>
        <w:gridCol w:w="1579"/>
      </w:tblGrid>
      <w:tr w:rsidR="00046BA7" w:rsidRPr="00C001C2" w14:paraId="1931F55D" w14:textId="77777777" w:rsidTr="004C460F">
        <w:tc>
          <w:tcPr>
            <w:tcW w:w="2405" w:type="dxa"/>
          </w:tcPr>
          <w:p w14:paraId="02E2F987" w14:textId="77777777" w:rsidR="00046BA7" w:rsidRPr="00C001C2" w:rsidRDefault="00046BA7" w:rsidP="004C460F">
            <w:pPr>
              <w:spacing w:before="0" w:line="240" w:lineRule="auto"/>
              <w:jc w:val="left"/>
              <w:rPr>
                <w:b/>
                <w:szCs w:val="20"/>
              </w:rPr>
            </w:pPr>
            <w:r w:rsidRPr="00166A99">
              <w:rPr>
                <w:b/>
                <w:szCs w:val="20"/>
              </w:rPr>
              <w:t>Parameter</w:t>
            </w:r>
          </w:p>
        </w:tc>
        <w:tc>
          <w:tcPr>
            <w:tcW w:w="1912" w:type="dxa"/>
          </w:tcPr>
          <w:p w14:paraId="588B629E" w14:textId="77777777" w:rsidR="00046BA7" w:rsidRPr="00C001C2" w:rsidRDefault="00046BA7" w:rsidP="004C460F">
            <w:pPr>
              <w:spacing w:before="0" w:line="240" w:lineRule="auto"/>
              <w:jc w:val="left"/>
              <w:rPr>
                <w:b/>
                <w:szCs w:val="20"/>
              </w:rPr>
            </w:pPr>
            <w:r w:rsidRPr="00166A99">
              <w:rPr>
                <w:b/>
                <w:szCs w:val="20"/>
              </w:rPr>
              <w:t>Distribution</w:t>
            </w:r>
          </w:p>
        </w:tc>
        <w:tc>
          <w:tcPr>
            <w:tcW w:w="1585" w:type="dxa"/>
          </w:tcPr>
          <w:p w14:paraId="7653388A" w14:textId="77777777" w:rsidR="00046BA7" w:rsidRPr="00C001C2" w:rsidRDefault="00046BA7" w:rsidP="004C460F">
            <w:pPr>
              <w:spacing w:before="0" w:line="240" w:lineRule="auto"/>
              <w:jc w:val="left"/>
              <w:rPr>
                <w:b/>
                <w:szCs w:val="20"/>
              </w:rPr>
            </w:pPr>
            <w:r w:rsidRPr="00166A99">
              <w:rPr>
                <w:b/>
                <w:szCs w:val="20"/>
              </w:rPr>
              <w:t>Standard deviation</w:t>
            </w:r>
          </w:p>
        </w:tc>
        <w:tc>
          <w:tcPr>
            <w:tcW w:w="1586" w:type="dxa"/>
          </w:tcPr>
          <w:p w14:paraId="71AD019D" w14:textId="77777777" w:rsidR="00046BA7" w:rsidRPr="00C001C2" w:rsidRDefault="00046BA7" w:rsidP="004C460F">
            <w:pPr>
              <w:spacing w:before="0" w:line="240" w:lineRule="auto"/>
              <w:jc w:val="left"/>
              <w:rPr>
                <w:b/>
                <w:szCs w:val="20"/>
              </w:rPr>
            </w:pPr>
            <w:r w:rsidRPr="00166A99">
              <w:rPr>
                <w:b/>
                <w:szCs w:val="20"/>
              </w:rPr>
              <w:t>Range</w:t>
            </w:r>
          </w:p>
        </w:tc>
        <w:tc>
          <w:tcPr>
            <w:tcW w:w="1579" w:type="dxa"/>
          </w:tcPr>
          <w:p w14:paraId="1523CB11" w14:textId="77777777" w:rsidR="00046BA7" w:rsidRPr="00C001C2" w:rsidRDefault="00046BA7" w:rsidP="004C460F">
            <w:pPr>
              <w:spacing w:before="0" w:line="240" w:lineRule="auto"/>
              <w:jc w:val="left"/>
              <w:rPr>
                <w:b/>
                <w:szCs w:val="20"/>
              </w:rPr>
            </w:pPr>
            <w:r w:rsidRPr="00166A99">
              <w:rPr>
                <w:b/>
                <w:szCs w:val="20"/>
              </w:rPr>
              <w:t>Source</w:t>
            </w:r>
          </w:p>
        </w:tc>
      </w:tr>
      <w:tr w:rsidR="00046BA7" w:rsidRPr="00C001C2" w14:paraId="52A0F137" w14:textId="77777777" w:rsidTr="004C460F">
        <w:tc>
          <w:tcPr>
            <w:tcW w:w="2405" w:type="dxa"/>
          </w:tcPr>
          <w:p w14:paraId="2C9EAE61" w14:textId="2095FE93" w:rsidR="00046BA7" w:rsidRPr="00C001C2" w:rsidRDefault="00046BA7" w:rsidP="004C460F">
            <w:pPr>
              <w:spacing w:before="0" w:line="240" w:lineRule="auto"/>
              <w:jc w:val="left"/>
              <w:rPr>
                <w:szCs w:val="20"/>
              </w:rPr>
            </w:pPr>
            <w:r w:rsidRPr="00166A99">
              <w:rPr>
                <w:szCs w:val="20"/>
              </w:rPr>
              <w:t>Screening and diagnostic work-up cost parameter</w:t>
            </w:r>
          </w:p>
        </w:tc>
        <w:tc>
          <w:tcPr>
            <w:tcW w:w="1912" w:type="dxa"/>
          </w:tcPr>
          <w:p w14:paraId="5E947E8D" w14:textId="77777777" w:rsidR="00046BA7" w:rsidRPr="00C001C2" w:rsidRDefault="00046BA7" w:rsidP="004C460F">
            <w:pPr>
              <w:spacing w:before="0" w:line="240" w:lineRule="auto"/>
              <w:jc w:val="left"/>
              <w:rPr>
                <w:szCs w:val="20"/>
              </w:rPr>
            </w:pPr>
            <w:r w:rsidRPr="00166A99">
              <w:rPr>
                <w:szCs w:val="20"/>
              </w:rPr>
              <w:t>Gamma</w:t>
            </w:r>
          </w:p>
        </w:tc>
        <w:tc>
          <w:tcPr>
            <w:tcW w:w="3171" w:type="dxa"/>
            <w:gridSpan w:val="2"/>
          </w:tcPr>
          <w:p w14:paraId="01C7D3B9" w14:textId="77777777" w:rsidR="00046BA7" w:rsidRPr="00C001C2" w:rsidRDefault="00046BA7" w:rsidP="004C460F">
            <w:pPr>
              <w:spacing w:before="0" w:line="240" w:lineRule="auto"/>
              <w:jc w:val="left"/>
              <w:rPr>
                <w:szCs w:val="20"/>
              </w:rPr>
            </w:pPr>
            <w:r w:rsidRPr="00166A99">
              <w:rPr>
                <w:szCs w:val="20"/>
              </w:rPr>
              <w:t>10% of mean</w:t>
            </w:r>
          </w:p>
        </w:tc>
        <w:tc>
          <w:tcPr>
            <w:tcW w:w="1579" w:type="dxa"/>
          </w:tcPr>
          <w:p w14:paraId="6A121448" w14:textId="77777777" w:rsidR="00046BA7" w:rsidRPr="00C001C2" w:rsidRDefault="00046BA7" w:rsidP="004C460F">
            <w:pPr>
              <w:spacing w:before="0" w:line="240" w:lineRule="auto"/>
              <w:jc w:val="left"/>
              <w:rPr>
                <w:rFonts w:ascii="Times New Roman" w:hAnsi="Times New Roman"/>
                <w:szCs w:val="20"/>
              </w:rPr>
            </w:pPr>
            <w:r w:rsidRPr="00166A99">
              <w:rPr>
                <w:rFonts w:ascii="Times New Roman" w:hAnsi="Times New Roman"/>
                <w:szCs w:val="20"/>
              </w:rPr>
              <w:t>Assumption</w:t>
            </w:r>
          </w:p>
        </w:tc>
      </w:tr>
      <w:tr w:rsidR="00046BA7" w:rsidRPr="00C001C2" w14:paraId="347AE427" w14:textId="77777777" w:rsidTr="004C460F">
        <w:tc>
          <w:tcPr>
            <w:tcW w:w="2405" w:type="dxa"/>
          </w:tcPr>
          <w:p w14:paraId="03529A69" w14:textId="77777777" w:rsidR="00046BA7" w:rsidRPr="00C001C2" w:rsidRDefault="00046BA7" w:rsidP="004C460F">
            <w:pPr>
              <w:spacing w:before="0" w:line="240" w:lineRule="auto"/>
              <w:jc w:val="left"/>
              <w:rPr>
                <w:szCs w:val="20"/>
              </w:rPr>
            </w:pPr>
            <w:r w:rsidRPr="00166A99">
              <w:rPr>
                <w:szCs w:val="20"/>
              </w:rPr>
              <w:t>Treatment cost parameters</w:t>
            </w:r>
          </w:p>
        </w:tc>
        <w:tc>
          <w:tcPr>
            <w:tcW w:w="1912" w:type="dxa"/>
          </w:tcPr>
          <w:p w14:paraId="12FA4FF1" w14:textId="77777777" w:rsidR="00046BA7" w:rsidRPr="00C001C2" w:rsidRDefault="00046BA7" w:rsidP="004C460F">
            <w:pPr>
              <w:spacing w:before="0" w:line="240" w:lineRule="auto"/>
              <w:jc w:val="left"/>
              <w:rPr>
                <w:szCs w:val="20"/>
              </w:rPr>
            </w:pPr>
            <w:r w:rsidRPr="00166A99">
              <w:rPr>
                <w:szCs w:val="20"/>
              </w:rPr>
              <w:t>Gamma</w:t>
            </w:r>
          </w:p>
        </w:tc>
        <w:tc>
          <w:tcPr>
            <w:tcW w:w="3171" w:type="dxa"/>
            <w:gridSpan w:val="2"/>
          </w:tcPr>
          <w:p w14:paraId="27D980F5" w14:textId="7C475E3D" w:rsidR="00046BA7" w:rsidRPr="00C001C2" w:rsidRDefault="00046BA7" w:rsidP="004C460F">
            <w:pPr>
              <w:spacing w:before="0" w:line="240" w:lineRule="auto"/>
              <w:jc w:val="left"/>
              <w:rPr>
                <w:szCs w:val="20"/>
              </w:rPr>
            </w:pPr>
            <w:r w:rsidRPr="00166A99">
              <w:rPr>
                <w:szCs w:val="20"/>
              </w:rPr>
              <w:t xml:space="preserve">See Table </w:t>
            </w:r>
            <w:r w:rsidR="00EF130A">
              <w:rPr>
                <w:szCs w:val="20"/>
              </w:rPr>
              <w:t>G</w:t>
            </w:r>
          </w:p>
        </w:tc>
        <w:tc>
          <w:tcPr>
            <w:tcW w:w="1579" w:type="dxa"/>
          </w:tcPr>
          <w:p w14:paraId="5E350E85" w14:textId="78872EC6" w:rsidR="00046BA7" w:rsidRPr="00C001C2" w:rsidRDefault="00046BA7" w:rsidP="003727D1">
            <w:pPr>
              <w:spacing w:before="0" w:line="240" w:lineRule="auto"/>
              <w:jc w:val="left"/>
              <w:rPr>
                <w:szCs w:val="20"/>
              </w:rPr>
            </w:pPr>
            <w:r w:rsidRPr="00930078">
              <w:rPr>
                <w:rFonts w:ascii="Times New Roman" w:hAnsi="Times New Roman"/>
                <w:szCs w:val="20"/>
              </w:rPr>
              <w:fldChar w:fldCharType="begin">
                <w:fldData xml:space="preserve">PEVuZE5vdGU+PENpdGU+PEF1dGhvcj5NdWxsZXI8L0F1dGhvcj48WWVhcj4yMDE3PC9ZZWFyPjxS
ZWNOdW0+MjI8L1JlY051bT48RGlzcGxheVRleHQ+WzMyLCAzOV08L0Rpc3BsYXlUZXh0PjxyZWNv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LXJlc291cmNlLW51bT48L3JlY29yZD48L0NpdGU+PENpdGU+PEF1dGhvcj5MdXg8L0F1dGhvcj48
WWVhcj4yMDEwPC9ZZWFyPjxSZWNOdW0+NDI8L1JlY051bT48cmVjb3JkPjxyZWMtbnVtYmVyPjQy
PC9yZWMtbnVtYmVyPjxmb3JlaWduLWtleXM+PGtleSBhcHA9IkVOIiBkYi1pZD0iZXRyMDByejAz
NTBweHdlcDBhZ3ZkZGQyeHJ2ZHRkMHQwdjVkIiB0aW1lc3RhbXA9IjAiPjQyPC9rZXk+PC9mb3Jl
aWduLWtleXM+PHJlZi10eXBlIG5hbWU9IkpvdXJuYWwgQXJ0aWNsZSI+MTc8L3JlZi10eXBlPjxj
b250cmlidXRvcnM+PGF1dGhvcnM+PGF1dGhvcj5MdXgsIE0uIFAuPC9hdXRob3I+PGF1dGhvcj5X
b2NrZWwsIEEuPC9hdXRob3I+PGF1dGhvcj5CZW5lZGljdCwgQS48L2F1dGhvcj48YXV0aG9yPkJ1
Y2hob2x6LCBTLjwvYXV0aG9yPjxhdXRob3I+S3JlaWYsIE4uPC9hdXRob3I+PGF1dGhvcj5IYXJi
ZWNrLCBOLjwvYXV0aG9yPjxhdXRob3I+S3JlaWVuYmVyZywgUi48L2F1dGhvcj48YXV0aG9yPkth
dWZtYW5uLCBNLjwvYXV0aG9yPjxhdXRob3I+QmVja21hbm4sIE0uIFcuPC9hdXRob3I+PGF1dGhv
cj5Kb25hdCwgVy48L2F1dGhvcj48YXV0aG9yPkhhZGppLCBQLjwvYXV0aG9yPjxhdXRob3I+RGlz
dGxlciwgVy48L2F1dGhvcj48YXV0aG9yPlJhYWIsIEcuPC9hdXRob3I+PGF1dGhvcj5UZXNjaCwg
SC48L2F1dGhvcj48YXV0aG9yPldleWVycywgRy48L2F1dGhvcj48YXV0aG9yPlBvc3Npbmdlciwg
Sy48L2F1dGhvcj48YXV0aG9yPlNjaG5lZXdlaXNzLCBBLjwvYXV0aG9yPjwvYXV0aG9ycz48L2Nv
bnRyaWJ1dG9ycz48YXV0aC1hZGRyZXNzPlVuaXZlcnNpdHkgQnJlYXN0IENlbnRlciBGcmFuY29u
aWEsIFVuaXZlcnNpdHkgb2YgRXJsYW5nZW4sIEdlcm1hbnkuPC9hdXRoLWFkZHJlc3M+PHRpdGxl
cz48dGl0bGU+Q29zdC1lZmZlY3RpdmVuZXNzIGFuYWx5c2lzIG9mIGFuYXN0cm96b2xlIHZlcnN1
cyB0YW1veGlmZW4gaW4gYWRqdXZhbnQgdGhlcmFweSBmb3IgZWFybHktc3RhZ2UgYnJlYXN0IGNh
bmNlciAtIGEgaGVhbHRoLWVjb25vbWljIGFuYWx5c2lzIGJhc2VkIG9uIHRoZSAxMDAtbW9udGgg
YW5hbHlzaXMgb2YgdGhlIEFUQUMgdHJpYWwgYW5kIHRoZSBHZXJtYW4gaGVhbHRoIHN5c3RlbTwv
dGl0bGU+PHNlY29uZGFyeS10aXRsZT5PbmtvbG9naWU8L3NlY29uZGFyeS10aXRsZT48L3RpdGxl
cz48cGFnZXM+MTU1LTY2PC9wYWdlcz48dm9sdW1lPjMzPC92b2x1bWU+PG51bWJlcj40PC9udW1i
ZXI+PGtleXdvcmRzPjxrZXl3b3JkPkFudGluZW9wbGFzdGljIEFnZW50cy9lY29ub21pY3MvdGhl
cmFwZXV0aWMgdXNlPC9rZXl3b3JkPjxrZXl3b3JkPkJyZWFzdCBOZW9wbGFzbXMvKmRydWcgdGhl
cmFweS8qZWNvbm9taWNzL2VwaWRlbWlvbG9neTwva2V5d29yZD48a2V5d29yZD5Db21wdXRlciBT
aW11bGF0aW9uPC9rZXl3b3JkPjxrZXl3b3JkPkNvc3QtQmVuZWZpdCBBbmFseXNpczwva2V5d29y
ZD48a2V5d29yZD5GZW1hbGU8L2tleXdvcmQ+PGtleXdvcmQ+R2VybWFueS9lcGlkZW1pb2xvZ3k8
L2tleXdvcmQ+PGtleXdvcmQ+SGVhbHRoIENhcmUgQ29zdHMvKnN0YXRpc3RpY3MgJmFtcDsgbnVt
ZXJpY2FsIGRhdGE8L2tleXdvcmQ+PGtleXdvcmQ+SHVtYW5zPC9rZXl3b3JkPjxrZXl3b3JkPklu
Y2lkZW5jZTwva2V5d29yZD48a2V5d29yZD5NaWRkbGUgQWdlZDwva2V5d29yZD48a2V5d29yZD4q
TW9kZWxzLCBFY29ub21pYzwva2V5d29yZD48a2V5d29yZD5OaXRyaWxlcy8qZWNvbm9taWNzLyp0
aGVyYXBldXRpYyB1c2U8L2tleXdvcmQ+PGtleXdvcmQ+VGFtb3hpZmVuLyplY29ub21pY3MvKnRo
ZXJhcGV1dGljIHVzZTwva2V5d29yZD48a2V5d29yZD5Ucmlhem9sZXMvKmVjb25vbWljcy8qdGhl
cmFwZXV0aWMgdXNlPC9rZXl3b3JkPjwva2V5d29yZHM+PGRhdGVzPjx5ZWFyPjIwMTA8L3llYXI+
PC9kYXRlcz48aXNibj4xNDIzLTAyNDAgKEVsZWN0cm9uaWMpJiN4RDswMzc4LTU4NFggKExpbmtp
bmcpPC9pc2JuPjxhY2Nlc3Npb24tbnVtPjIwMzg5MTQxPC9hY2Nlc3Npb24tbnVtPjx1cmxzPjxy
ZWxhdGVkLXVybHM+PHVybD5odHRwczovL3d3dy5uY2JpLm5sbS5uaWguZ292L3B1Ym1lZC8yMDM4
OTE0MTwvdXJsPjx1cmw+aHR0cHM6Ly93d3cua2FyZ2VyLmNvbS9BcnRpY2xlL1BkZi8yODYyMzM8
L3VybD48L3JlbGF0ZWQtdXJscz48L3VybHM+PGVsZWN0cm9uaWMtcmVzb3VyY2UtbnVtPjEwLjEx
NTkvMDAwMjg2MjMzPC9lbGVjdHJvbmljLXJlc291cmNlLW51bT48L3JlY29yZD48L0NpdGU+PC9F
bmROb3RlPgB=
</w:fldData>
              </w:fldChar>
            </w:r>
            <w:r w:rsidR="00B24576">
              <w:rPr>
                <w:rFonts w:ascii="Times New Roman" w:hAnsi="Times New Roman"/>
                <w:szCs w:val="20"/>
              </w:rPr>
              <w:instrText xml:space="preserve"> ADDIN EN.CITE </w:instrText>
            </w:r>
            <w:r w:rsidR="00B24576">
              <w:rPr>
                <w:rFonts w:ascii="Times New Roman" w:hAnsi="Times New Roman"/>
                <w:szCs w:val="20"/>
              </w:rPr>
              <w:fldChar w:fldCharType="begin">
                <w:fldData xml:space="preserve">PEVuZE5vdGU+PENpdGU+PEF1dGhvcj5NdWxsZXI8L0F1dGhvcj48WWVhcj4yMDE3PC9ZZWFyPjxS
ZWNOdW0+MjI8L1JlY051bT48RGlzcGxheVRleHQ+WzMyLCAzOV08L0Rpc3BsYXlUZXh0PjxyZWNv
cmQ+PHJlYy1udW1iZXI+MjI8L3JlYy1udW1iZXI+PGZvcmVpZ24ta2V5cz48a2V5IGFwcD0iRU4i
IGRiLWlkPSJldHIwMHJ6MDM1MHB4d2VwMGFndmRkZDJ4cnZkdGQwdDB2NWQiIHRpbWVzdGFtcD0i
MCI+MjI8L2tleT48L2ZvcmVpZ24ta2V5cz48cmVmLXR5cGUgbmFtZT0iSm91cm5hbCBBcnRpY2xl
Ij4xNzwvcmVmLXR5cGU+PGNvbnRyaWJ1dG9ycz48YXV0aG9ycz48YXV0aG9yPk11bGxlciwgRC48
L2F1dGhvcj48YXV0aG9yPkRhbm5lciwgTS48L2F1dGhvcj48YXV0aG9yPlJoaWVtLCBLLjwvYXV0
aG9yPjxhdXRob3I+U3RvbGxlbndlcmssIEIuPC9hdXRob3I+PGF1dGhvcj5FbmdlbCwgQy48L2F1
dGhvcj48YXV0aG9yPlJhc2NoZSwgTC48L2F1dGhvcj48YXV0aG9yPkJvcnNpLCBMLjwvYXV0aG9y
PjxhdXRob3I+U2NobXV0emxlciwgUi48L2F1dGhvcj48YXV0aG9yPlN0b2NrLCBTLjwvYXV0aG9y
PjwvYXV0aG9ycz48L2NvbnRyaWJ1dG9ycz48YXV0aC1hZGRyZXNzPkluc3RpdHV0ZSBmb3IgSGVh
bHRoIEVjb25vbWljcyBhbmQgQ2xpbmljYWwgRXBpZGVtaW9sb2d5LCBUaGUgVW5pdmVyc2l0eSBI
b3NwaXRhbCBvZiBDb2xvZ25lIChBb1IpLCBHbGV1ZWxlciBTdHJhc3NlIDE3Ni0xNzgsIDUwOTM1
LCBDb2xvZ25lLCBHZXJtYW55LiBkaXJrLm11ZWxsZXJAdWsta29lbG4uZGUuJiN4RDtJbnN0aXR1
dGUgZm9yIEhlYWx0aCBFY29ub21pY3MgYW5kIENsaW5pY2FsIEVwaWRlbWlvbG9neSwgVGhlIFVu
aXZlcnNpdHkgSG9zcGl0YWwgb2YgQ29sb2duZSAoQW9SKSwgR2xldWVsZXIgU3RyYXNzZSAxNzYt
MTc4LCA1MDkzNSwgQ29sb2duZSwgR2VybWFueS4mI3hEO0NlbnRlciBmb3IgSGVyZWRpdGFyeSBC
cmVhc3QgYW5kIE92YXJpYW4gQ2FuY2VyLCBUaGUgVW5pdmVyc2l0eSBIb3NwaXRhbCBvZiBDb2xv
Z25lIChBb1IpLCBLZXJwZW5lciBTdHJhc3NlIDM0LCA1MDkzMSwgQ29sb2duZSwgR2VybWFueS4m
I3hEO0luc3RpdHV0ZSBvZiBIZWFsdGggRWNvbm9taWNzIGFuZCBIZWFsdGggQ2FyZSBNYW5hZ2Vt
ZW50LCBIZWxtaG9sdHogWmVudHJ1bSBNdW5jaGVuLUdlcm1hbiBSZXNlYXJjaCBDZW50ZXIgZm9y
IEVudmlyb25tZW50YWwgSGVhbHRoLCBJbmdvbHN0YWR0ZXIgTGFuZHN0cmFzc2UgMSwgODU3NjQs
IE5ldWhlcmJlcmcsIEdlcm1hbnkuJiN4RDtJbnN0aXR1dGUgZm9yIE1lZGljYWwgSW5mb3JtYXRp
Y3MsIFN0YXRpc3RpY3MgYW5kIEVwaWRlbWlvbG9neSAoSU1JU0UpLCBVbml2ZXJzaXR5IG9mIExl
aXB6aWcsIEhhcnRlbHN0cmFzc2UgMTYtMTgsIDA0MTA3LCBMZWlwemlnLCBHZXJtYW55LiYjeEQ7
RGVwYXJ0bWVudCBvZiBDb250cm9sbGluZywgVGhlIFVuaXZlcnNpdHkgSG9zcGl0YWwgb2YgQ29s
b2duZSAoQW9SKSwgS2VycGVuZXIgU3RyYXNzZSA2MiwgNTA5MzcsIENvbG9nbmUsIEdlcm1hbnku
PC9hdXRoLWFkZHJlc3M+PHRpdGxlcz48dGl0bGU+Q29zdC1lZmZlY3RpdmVuZXNzIG9mIGRpZmZl
cmVudCBzdHJhdGVnaWVzIHRvIHByZXZlbnQgYnJlYXN0IGFuZCBvdmFyaWFuIGNhbmNlciBpbiBH
ZXJtYW4gd29tZW4gd2l0aCBhIEJSQ0EgMSBvciAyIG11dGF0aW9uPC90aXRsZT48c2Vjb25kYXJ5
LXRpdGxlPkV1ciBKIEhlYWx0aCBFY29uPC9zZWNvbmRhcnktdGl0bGU+PC90aXRsZXM+PGtleXdv
cmRzPjxrZXl3b3JkPkJyY2E8L2tleXdvcmQ+PGtleXdvcmQ+QnJlYXN0IGNhbmNlcjwva2V5d29y
ZD48a2V5d29yZD5Db3N0LWVmZmVjdGl2ZW5lc3M8L2tleXdvcmQ+PGtleXdvcmQ+RWNvbm9taWMg
bW9kZWxpbmc8L2tleXdvcmQ+PGtleXdvcmQ+Umlzay1yZWR1Y2luZyBzdXJnZXJ5PC9rZXl3b3Jk
Pjwva2V5d29yZHM+PGRhdGVzPjx5ZWFyPjIwMTc8L3llYXI+PHB1Yi1kYXRlcz48ZGF0ZT5BcHIg
NTwvZGF0ZT48L3B1Yi1kYXRlcz48L2RhdGVzPjxpc2JuPjE2MTgtNzYwMSAoRWxlY3Ryb25pYykm
I3hEOzE2MTgtNzU5OCAoTGlua2luZyk8L2lzYm4+PGFjY2Vzc2lvbi1udW0+MjgzODI1MDM8L2Fj
Y2Vzc2lvbi1udW0+PHVybHM+PHJlbGF0ZWQtdXJscz48dXJsPmh0dHBzOi8vd3d3Lm5jYmkubmxt
Lm5paC5nb3YvcHVibWVkLzI4MzgyNTAzPC91cmw+PC9yZWxhdGVkLXVybHM+PC91cmxzPjxlbGVj
dHJvbmljLXJlc291cmNlLW51bT4xMC4xMDA3L3MxMDE5OC0wMTctMDg4Ny01PC9lbGVjdHJvbmlj
LXJlc291cmNlLW51bT48L3JlY29yZD48L0NpdGU+PENpdGU+PEF1dGhvcj5MdXg8L0F1dGhvcj48
WWVhcj4yMDEwPC9ZZWFyPjxSZWNOdW0+NDI8L1JlY051bT48cmVjb3JkPjxyZWMtbnVtYmVyPjQy
PC9yZWMtbnVtYmVyPjxmb3JlaWduLWtleXM+PGtleSBhcHA9IkVOIiBkYi1pZD0iZXRyMDByejAz
NTBweHdlcDBhZ3ZkZGQyeHJ2ZHRkMHQwdjVkIiB0aW1lc3RhbXA9IjAiPjQyPC9rZXk+PC9mb3Jl
aWduLWtleXM+PHJlZi10eXBlIG5hbWU9IkpvdXJuYWwgQXJ0aWNsZSI+MTc8L3JlZi10eXBlPjxj
b250cmlidXRvcnM+PGF1dGhvcnM+PGF1dGhvcj5MdXgsIE0uIFAuPC9hdXRob3I+PGF1dGhvcj5X
b2NrZWwsIEEuPC9hdXRob3I+PGF1dGhvcj5CZW5lZGljdCwgQS48L2F1dGhvcj48YXV0aG9yPkJ1
Y2hob2x6LCBTLjwvYXV0aG9yPjxhdXRob3I+S3JlaWYsIE4uPC9hdXRob3I+PGF1dGhvcj5IYXJi
ZWNrLCBOLjwvYXV0aG9yPjxhdXRob3I+S3JlaWVuYmVyZywgUi48L2F1dGhvcj48YXV0aG9yPkth
dWZtYW5uLCBNLjwvYXV0aG9yPjxhdXRob3I+QmVja21hbm4sIE0uIFcuPC9hdXRob3I+PGF1dGhv
cj5Kb25hdCwgVy48L2F1dGhvcj48YXV0aG9yPkhhZGppLCBQLjwvYXV0aG9yPjxhdXRob3I+RGlz
dGxlciwgVy48L2F1dGhvcj48YXV0aG9yPlJhYWIsIEcuPC9hdXRob3I+PGF1dGhvcj5UZXNjaCwg
SC48L2F1dGhvcj48YXV0aG9yPldleWVycywgRy48L2F1dGhvcj48YXV0aG9yPlBvc3Npbmdlciwg
Sy48L2F1dGhvcj48YXV0aG9yPlNjaG5lZXdlaXNzLCBBLjwvYXV0aG9yPjwvYXV0aG9ycz48L2Nv
bnRyaWJ1dG9ycz48YXV0aC1hZGRyZXNzPlVuaXZlcnNpdHkgQnJlYXN0IENlbnRlciBGcmFuY29u
aWEsIFVuaXZlcnNpdHkgb2YgRXJsYW5nZW4sIEdlcm1hbnkuPC9hdXRoLWFkZHJlc3M+PHRpdGxl
cz48dGl0bGU+Q29zdC1lZmZlY3RpdmVuZXNzIGFuYWx5c2lzIG9mIGFuYXN0cm96b2xlIHZlcnN1
cyB0YW1veGlmZW4gaW4gYWRqdXZhbnQgdGhlcmFweSBmb3IgZWFybHktc3RhZ2UgYnJlYXN0IGNh
bmNlciAtIGEgaGVhbHRoLWVjb25vbWljIGFuYWx5c2lzIGJhc2VkIG9uIHRoZSAxMDAtbW9udGgg
YW5hbHlzaXMgb2YgdGhlIEFUQUMgdHJpYWwgYW5kIHRoZSBHZXJtYW4gaGVhbHRoIHN5c3RlbTwv
dGl0bGU+PHNlY29uZGFyeS10aXRsZT5PbmtvbG9naWU8L3NlY29uZGFyeS10aXRsZT48L3RpdGxl
cz48cGFnZXM+MTU1LTY2PC9wYWdlcz48dm9sdW1lPjMzPC92b2x1bWU+PG51bWJlcj40PC9udW1i
ZXI+PGtleXdvcmRzPjxrZXl3b3JkPkFudGluZW9wbGFzdGljIEFnZW50cy9lY29ub21pY3MvdGhl
cmFwZXV0aWMgdXNlPC9rZXl3b3JkPjxrZXl3b3JkPkJyZWFzdCBOZW9wbGFzbXMvKmRydWcgdGhl
cmFweS8qZWNvbm9taWNzL2VwaWRlbWlvbG9neTwva2V5d29yZD48a2V5d29yZD5Db21wdXRlciBT
aW11bGF0aW9uPC9rZXl3b3JkPjxrZXl3b3JkPkNvc3QtQmVuZWZpdCBBbmFseXNpczwva2V5d29y
ZD48a2V5d29yZD5GZW1hbGU8L2tleXdvcmQ+PGtleXdvcmQ+R2VybWFueS9lcGlkZW1pb2xvZ3k8
L2tleXdvcmQ+PGtleXdvcmQ+SGVhbHRoIENhcmUgQ29zdHMvKnN0YXRpc3RpY3MgJmFtcDsgbnVt
ZXJpY2FsIGRhdGE8L2tleXdvcmQ+PGtleXdvcmQ+SHVtYW5zPC9rZXl3b3JkPjxrZXl3b3JkPklu
Y2lkZW5jZTwva2V5d29yZD48a2V5d29yZD5NaWRkbGUgQWdlZDwva2V5d29yZD48a2V5d29yZD4q
TW9kZWxzLCBFY29ub21pYzwva2V5d29yZD48a2V5d29yZD5OaXRyaWxlcy8qZWNvbm9taWNzLyp0
aGVyYXBldXRpYyB1c2U8L2tleXdvcmQ+PGtleXdvcmQ+VGFtb3hpZmVuLyplY29ub21pY3MvKnRo
ZXJhcGV1dGljIHVzZTwva2V5d29yZD48a2V5d29yZD5Ucmlhem9sZXMvKmVjb25vbWljcy8qdGhl
cmFwZXV0aWMgdXNlPC9rZXl3b3JkPjwva2V5d29yZHM+PGRhdGVzPjx5ZWFyPjIwMTA8L3llYXI+
PC9kYXRlcz48aXNibj4xNDIzLTAyNDAgKEVsZWN0cm9uaWMpJiN4RDswMzc4LTU4NFggKExpbmtp
bmcpPC9pc2JuPjxhY2Nlc3Npb24tbnVtPjIwMzg5MTQxPC9hY2Nlc3Npb24tbnVtPjx1cmxzPjxy
ZWxhdGVkLXVybHM+PHVybD5odHRwczovL3d3dy5uY2JpLm5sbS5uaWguZ292L3B1Ym1lZC8yMDM4
OTE0MTwvdXJsPjx1cmw+aHR0cHM6Ly93d3cua2FyZ2VyLmNvbS9BcnRpY2xlL1BkZi8yODYyMzM8
L3VybD48L3JlbGF0ZWQtdXJscz48L3VybHM+PGVsZWN0cm9uaWMtcmVzb3VyY2UtbnVtPjEwLjEx
NTkvMDAwMjg2MjMzPC9lbGVjdHJvbmljLXJlc291cmNlLW51bT48L3JlY29yZD48L0NpdGU+PC9F
bmROb3RlPgB=
</w:fldData>
              </w:fldChar>
            </w:r>
            <w:r w:rsidR="00B24576">
              <w:rPr>
                <w:rFonts w:ascii="Times New Roman" w:hAnsi="Times New Roman"/>
                <w:szCs w:val="20"/>
              </w:rPr>
              <w:instrText xml:space="preserve"> ADDIN EN.CITE.DATA </w:instrText>
            </w:r>
            <w:r w:rsidR="00B24576">
              <w:rPr>
                <w:rFonts w:ascii="Times New Roman" w:hAnsi="Times New Roman"/>
                <w:szCs w:val="20"/>
              </w:rPr>
            </w:r>
            <w:r w:rsidR="00B24576">
              <w:rPr>
                <w:rFonts w:ascii="Times New Roman" w:hAnsi="Times New Roman"/>
                <w:szCs w:val="20"/>
              </w:rPr>
              <w:fldChar w:fldCharType="end"/>
            </w:r>
            <w:r w:rsidRPr="00930078">
              <w:rPr>
                <w:rFonts w:ascii="Times New Roman" w:hAnsi="Times New Roman"/>
                <w:szCs w:val="20"/>
              </w:rPr>
            </w:r>
            <w:r w:rsidRPr="00930078">
              <w:rPr>
                <w:rFonts w:ascii="Times New Roman" w:hAnsi="Times New Roman"/>
                <w:szCs w:val="20"/>
              </w:rPr>
              <w:fldChar w:fldCharType="separate"/>
            </w:r>
            <w:r w:rsidR="003727D1">
              <w:rPr>
                <w:rFonts w:ascii="Times New Roman" w:hAnsi="Times New Roman"/>
                <w:noProof/>
                <w:szCs w:val="20"/>
              </w:rPr>
              <w:t>[32, 39]</w:t>
            </w:r>
            <w:r w:rsidRPr="00930078">
              <w:rPr>
                <w:rFonts w:ascii="Times New Roman" w:hAnsi="Times New Roman"/>
                <w:szCs w:val="20"/>
              </w:rPr>
              <w:fldChar w:fldCharType="end"/>
            </w:r>
          </w:p>
        </w:tc>
      </w:tr>
      <w:tr w:rsidR="00046BA7" w:rsidRPr="00C001C2" w14:paraId="61974682" w14:textId="77777777" w:rsidTr="004C460F">
        <w:tc>
          <w:tcPr>
            <w:tcW w:w="2405" w:type="dxa"/>
          </w:tcPr>
          <w:p w14:paraId="698F6BDB" w14:textId="77777777" w:rsidR="00046BA7" w:rsidRPr="00C001C2" w:rsidRDefault="00046BA7" w:rsidP="004C460F">
            <w:pPr>
              <w:spacing w:before="0" w:line="240" w:lineRule="auto"/>
              <w:jc w:val="left"/>
              <w:rPr>
                <w:szCs w:val="20"/>
              </w:rPr>
            </w:pPr>
            <w:r w:rsidRPr="00166A99">
              <w:rPr>
                <w:szCs w:val="20"/>
              </w:rPr>
              <w:t>QALY loss from treatment</w:t>
            </w:r>
          </w:p>
        </w:tc>
        <w:tc>
          <w:tcPr>
            <w:tcW w:w="1912" w:type="dxa"/>
          </w:tcPr>
          <w:p w14:paraId="3E299989" w14:textId="77777777" w:rsidR="00046BA7" w:rsidRPr="00C001C2" w:rsidRDefault="00046BA7" w:rsidP="004C460F">
            <w:pPr>
              <w:spacing w:before="0" w:line="240" w:lineRule="auto"/>
              <w:jc w:val="left"/>
              <w:rPr>
                <w:szCs w:val="20"/>
              </w:rPr>
            </w:pPr>
            <w:r w:rsidRPr="00166A99">
              <w:rPr>
                <w:szCs w:val="20"/>
              </w:rPr>
              <w:t>Gamma</w:t>
            </w:r>
          </w:p>
        </w:tc>
        <w:tc>
          <w:tcPr>
            <w:tcW w:w="1585" w:type="dxa"/>
          </w:tcPr>
          <w:p w14:paraId="5CF3E29A" w14:textId="77777777" w:rsidR="00046BA7" w:rsidRPr="00C001C2" w:rsidRDefault="00046BA7" w:rsidP="004C460F">
            <w:pPr>
              <w:spacing w:before="0" w:line="240" w:lineRule="auto"/>
              <w:jc w:val="left"/>
              <w:rPr>
                <w:szCs w:val="20"/>
              </w:rPr>
            </w:pPr>
            <w:r w:rsidRPr="00166A99">
              <w:rPr>
                <w:szCs w:val="20"/>
              </w:rPr>
              <w:t>10% of mean</w:t>
            </w:r>
          </w:p>
        </w:tc>
        <w:tc>
          <w:tcPr>
            <w:tcW w:w="1586" w:type="dxa"/>
          </w:tcPr>
          <w:p w14:paraId="134912E0" w14:textId="77777777" w:rsidR="00046BA7" w:rsidRPr="00C001C2" w:rsidRDefault="00046BA7" w:rsidP="004C460F">
            <w:pPr>
              <w:spacing w:before="0" w:line="240" w:lineRule="auto"/>
              <w:jc w:val="left"/>
              <w:rPr>
                <w:szCs w:val="20"/>
              </w:rPr>
            </w:pPr>
          </w:p>
        </w:tc>
        <w:tc>
          <w:tcPr>
            <w:tcW w:w="1579" w:type="dxa"/>
          </w:tcPr>
          <w:p w14:paraId="7565E88C" w14:textId="77777777" w:rsidR="00046BA7" w:rsidRPr="00C001C2" w:rsidRDefault="00046BA7" w:rsidP="004C460F">
            <w:pPr>
              <w:spacing w:before="0" w:line="240" w:lineRule="auto"/>
              <w:jc w:val="left"/>
              <w:rPr>
                <w:szCs w:val="20"/>
              </w:rPr>
            </w:pPr>
            <w:r w:rsidRPr="00166A99">
              <w:rPr>
                <w:szCs w:val="20"/>
              </w:rPr>
              <w:t>Assumption</w:t>
            </w:r>
          </w:p>
        </w:tc>
      </w:tr>
      <w:tr w:rsidR="00046BA7" w:rsidRPr="00C001C2" w14:paraId="7985A807" w14:textId="77777777" w:rsidTr="004C460F">
        <w:tc>
          <w:tcPr>
            <w:tcW w:w="2405" w:type="dxa"/>
          </w:tcPr>
          <w:p w14:paraId="0378C89D" w14:textId="73C67CFE" w:rsidR="00046BA7" w:rsidRPr="00C001C2" w:rsidRDefault="00046BA7" w:rsidP="004C460F">
            <w:pPr>
              <w:spacing w:before="0" w:line="240" w:lineRule="auto"/>
              <w:jc w:val="left"/>
              <w:rPr>
                <w:szCs w:val="20"/>
              </w:rPr>
            </w:pPr>
            <w:r w:rsidRPr="00166A99">
              <w:rPr>
                <w:szCs w:val="20"/>
              </w:rPr>
              <w:t>QALY loss from screening and diagnostic work-up</w:t>
            </w:r>
          </w:p>
        </w:tc>
        <w:tc>
          <w:tcPr>
            <w:tcW w:w="1912" w:type="dxa"/>
          </w:tcPr>
          <w:p w14:paraId="4BB4EB47" w14:textId="77777777" w:rsidR="00046BA7" w:rsidRPr="00C001C2" w:rsidRDefault="00046BA7" w:rsidP="004C460F">
            <w:pPr>
              <w:spacing w:before="0" w:line="240" w:lineRule="auto"/>
              <w:jc w:val="left"/>
              <w:rPr>
                <w:szCs w:val="20"/>
              </w:rPr>
            </w:pPr>
            <w:r w:rsidRPr="00166A99">
              <w:rPr>
                <w:szCs w:val="20"/>
              </w:rPr>
              <w:t>Uniform</w:t>
            </w:r>
          </w:p>
        </w:tc>
        <w:tc>
          <w:tcPr>
            <w:tcW w:w="3171" w:type="dxa"/>
            <w:gridSpan w:val="2"/>
          </w:tcPr>
          <w:p w14:paraId="76B2DE21" w14:textId="4584E381" w:rsidR="00046BA7" w:rsidRPr="00C001C2" w:rsidRDefault="00046BA7" w:rsidP="004C460F">
            <w:pPr>
              <w:spacing w:before="0" w:line="240" w:lineRule="auto"/>
              <w:jc w:val="left"/>
              <w:rPr>
                <w:szCs w:val="20"/>
              </w:rPr>
            </w:pPr>
            <w:r w:rsidRPr="00166A99">
              <w:rPr>
                <w:szCs w:val="20"/>
              </w:rPr>
              <w:t xml:space="preserve">See Table </w:t>
            </w:r>
            <w:r w:rsidR="00EF130A">
              <w:rPr>
                <w:szCs w:val="20"/>
              </w:rPr>
              <w:t>I</w:t>
            </w:r>
          </w:p>
        </w:tc>
        <w:tc>
          <w:tcPr>
            <w:tcW w:w="1579" w:type="dxa"/>
          </w:tcPr>
          <w:p w14:paraId="470081F0" w14:textId="61130C4B" w:rsidR="00046BA7" w:rsidRPr="00C001C2" w:rsidRDefault="00046BA7" w:rsidP="003727D1">
            <w:pPr>
              <w:spacing w:before="0" w:line="240" w:lineRule="auto"/>
              <w:jc w:val="left"/>
              <w:rPr>
                <w:szCs w:val="20"/>
              </w:rPr>
            </w:pPr>
            <w:r w:rsidRPr="00930078">
              <w:rPr>
                <w:rFonts w:ascii="Times New Roman" w:hAnsi="Times New Roman"/>
              </w:rPr>
              <w:fldChar w:fldCharType="begin">
                <w:fldData xml:space="preserve">PEVuZE5vdGU+PENpdGU+PEF1dGhvcj5kZSBIYWVzPC9BdXRob3I+PFllYXI+MTk5MTwvWWVhcj48
UmVjTnVtPjc5PC9SZWNOdW0+PERpc3BsYXlUZXh0Pls0NSwgNDYsIDQ5XTwvRGlzcGxheVRleHQ+
PHJlY29yZD48cmVjLW51bWJlcj43OTwvcmVjLW51bWJlcj48Zm9yZWlnbi1rZXlzPjxrZXkgYXBw
PSJFTiIgZGItaWQ9ImV0cjAwcnowMzUwcHh3ZXAwYWd2ZGRkMnhydmR0ZDB0MHY1ZCIgdGltZXN0
YW1wPSIxNTUyNTYyNTU2Ij43OTwva2V5PjwvZm9yZWlnbi1rZXlzPjxyZWYtdHlwZSBuYW1lPSJK
b3VybmFsIEFydGljbGUiPjE3PC9yZWYtdHlwZT48Y29udHJpYnV0b3JzPjxhdXRob3JzPjxhdXRo
b3I+ZGUgSGFlcywgSi4gQy48L2F1dGhvcj48YXV0aG9yPmRlIEtvbmluZywgSC4gSi48L2F1dGhv
cj48YXV0aG9yPnZhbiBPb3J0bWFyc3NlbiwgRy4gSi48L2F1dGhvcj48YXV0aG9yPnZhbiBBZ3Qs
IEguIE0uPC9hdXRob3I+PGF1dGhvcj5kZSBCcnV5biwgQS4gRS48L2F1dGhvcj48YXV0aG9yPnZh
biBEZXIgTWFhcywgUC4gSi48L2F1dGhvcj48L2F1dGhvcnM+PC9jb250cmlidXRvcnM+PGF1dGgt
YWRkcmVzcz5EZXBhcnRtZW50IG9mIFB1YmxpYyBIZWFsdGggYW5kIFNvY2lhbCBNZWRpY2luZSwg
RXJhc211cyBVbml2ZXJzaXR5LCBSb3R0ZXJkYW0sIFRoZSBOZXRoZXJsYW5kcy48L2F1dGgtYWRk
cmVzcz48dGl0bGVzPjx0aXRsZT5UaGUgaW1wYWN0IG9mIGEgYnJlYXN0IGNhbmNlciBzY3JlZW5p
bmcgcHJvZ3JhbW1lIG9uIHF1YWxpdHktYWRqdXN0ZWQgbGlmZS15ZWFyczwvdGl0bGU+PHNlY29u
ZGFyeS10aXRsZT5JbnQgSiBDYW5jZXI8L3NlY29uZGFyeS10aXRsZT48L3RpdGxlcz48cGVyaW9k
aWNhbD48ZnVsbC10aXRsZT5JbnQgSiBDYW5jZXI8L2Z1bGwtdGl0bGU+PC9wZXJpb2RpY2FsPjxw
YWdlcz41MzgtNDQ8L3BhZ2VzPjx2b2x1bWU+NDk8L3ZvbHVtZT48bnVtYmVyPjQ8L251bWJlcj48
a2V5d29yZHM+PGtleXdvcmQ+QWdlZDwva2V5d29yZD48a2V5d29yZD5BbmFseXNpcyBvZiBWYXJp
YW5jZTwva2V5d29yZD48a2V5d29yZD5CcmVhc3QgTmVvcGxhc21zL3BoeXNpb3BhdGhvbG9neS8q
cHJldmVudGlvbiAmYW1wOyBjb250cm9sL3BzeWNob2xvZ3kvKnRoZXJhcHk8L2tleXdvcmQ+PGtl
eXdvcmQ+RmVtYWxlPC9rZXl3b3JkPjxrZXl3b3JkPkZvbGxvdy1VcCBTdHVkaWVzPC9rZXl3b3Jk
PjxrZXl3b3JkPkhlYWx0aCBTdGF0dXM8L2tleXdvcmQ+PGtleXdvcmQ+SHVtYW5zPC9rZXl3b3Jk
PjxrZXl3b3JkPk1hc3MgU2NyZWVuaW5nPC9rZXl3b3JkPjxrZXl3b3JkPk1pZGRsZSBBZ2VkPC9r
ZXl3b3JkPjxrZXl3b3JkPk1vZGVscywgU3RhdGlzdGljYWw8L2tleXdvcmQ+PGtleXdvcmQ+TmV0
aGVybGFuZHM8L2tleXdvcmQ+PGtleXdvcmQ+UHJvZ25vc2lzPC9rZXl3b3JkPjxrZXl3b3JkPipR
dWFsaXR5IG9mIExpZmU8L2tleXdvcmQ+PGtleXdvcmQ+U3VydmV5cyBhbmQgUXVlc3Rpb25uYWly
ZXM8L2tleXdvcmQ+PC9rZXl3b3Jkcz48ZGF0ZXM+PHllYXI+MTk5MTwveWVhcj48cHViLWRhdGVz
PjxkYXRlPk9jdCAyMTwvZGF0ZT48L3B1Yi1kYXRlcz48L2RhdGVzPjxpc2JuPjAwMjAtNzEzNiAo
UHJpbnQpJiN4RDswMDIwLTcxMzYgKExpbmtpbmcpPC9pc2JuPjxhY2Nlc3Npb24tbnVtPjE5MTcx
NTU8L2FjY2Vzc2lvbi1udW0+PHVybHM+PHJlbGF0ZWQtdXJscz48dXJsPmh0dHBzOi8vd3d3Lm5j
YmkubmxtLm5paC5nb3YvcHVibWVkLzE5MTcxNTU8L3VybD48dXJsPmh0dHA6Ly9vbmxpbmVsaWJy
YXJ5LndpbGV5LmNvbS9zdG9yZS8xMC4xMDAyL2lqYy4yOTEwNDkwNDExL2Fzc2V0LzI5MTA0OTA0
MTFfZnRwLnBkZj92PTEmYW1wO3Q9aXppYWs4MWomYW1wO3M9YmUyOTAyYmJiZDZhMmY1MDFjNzgy
M2VlYjczYjE1YWFkOGU3YjI3YjwvdXJsPjwvcmVsYXRlZC11cmxzPjwvdXJscz48L3JlY29yZD48
L0NpdGU+PENpdGU+PEF1dGhvcj5Cb25vbWk8L0F1dGhvcj48WWVhcj4yMDA4PC9ZZWFyPjxSZWNO
dW0+ODA8L1JlY051bT48cmVjb3JkPjxyZWMtbnVtYmVyPjgwPC9yZWMtbnVtYmVyPjxmb3JlaWdu
LWtleXM+PGtleSBhcHA9IkVOIiBkYi1pZD0iZXRyMDByejAzNTBweHdlcDBhZ3ZkZGQyeHJ2ZHRk
MHQwdjVkIiB0aW1lc3RhbXA9IjE1NTI1NjI1NTYiPjgwPC9rZXk+PC9mb3JlaWduLWtleXM+PHJl
Zi10eXBlIG5hbWU9IkpvdXJuYWwgQXJ0aWNsZSI+MTc8L3JlZi10eXBlPjxjb250cmlidXRvcnM+
PGF1dGhvcnM+PGF1dGhvcj5Cb25vbWksIEFteSBFLjwvYXV0aG9yPjxhdXRob3I+Qm91ZHJlYXUs
IERlbmlzZSBNLjwvYXV0aG9yPjxhdXRob3I+RmlzaG1hbiwgUGF1bCBBLjwvYXV0aG9yPjxhdXRo
b3I+THVkbWFuLCBFdmV0dGU8L2F1dGhvcj48YXV0aG9yPk1vaGVsbml0emt5LCBBbXk8L2F1dGhv
cj48YXV0aG9yPkNhbm5vbiwgRWxpemFiZXRoIEEuPC9hdXRob3I+PGF1dGhvcj5TZWdlciwgRGVi
PC9hdXRob3I+PC9hdXRob3JzPjwvY29udHJpYnV0b3JzPjxhdXRoLWFkZHJlc3M+SHVtYW4gRGV2
ZWxvcG1lbnQgYW5kIEZhbWlseSBTY2llbmNlLCBUaGUgT2hpbyBTdGF0ZSBVbml2ZXJzaXR5LCAx
MzUgQ2FtcGJlbGwgSGFsbCwgMTc4NyBOZWlsIEF2ZW51ZSwgQ29sdW1idXMsIE9IIDQzMjEwLCBV
U0EuIGJvbm9taS4xQG9zdS5lZHU8L2F1dGgtYWRkcmVzcz48dGl0bGVzPjx0aXRsZT5RdWFsaXR5
IG9mIGxpZmUgdmFsdWF0aW9ucyBvZiBtYW1tb2dyYXBoeSBzY3JlZW5pbmc8L3RpdGxlPjxzZWNv
bmRhcnktdGl0bGU+UXVhbGl0eSBvZiBsaWZlIHJlc2VhcmNoIDogYW4gaW50ZXJuYXRpb25hbCBq
b3VybmFsIG9mIHF1YWxpdHkgb2YgbGlmZSBhc3BlY3RzIG9mIHRyZWF0bWVudCwgY2FyZSBhbmQg
cmVoYWJpbGl0YXRpb248L3NlY29uZGFyeS10aXRsZT48YWx0LXRpdGxlPlF1YWwgTGlmZSBSZXM8
L2FsdC10aXRsZT48L3RpdGxlcz48cGVyaW9kaWNhbD48ZnVsbC10aXRsZT5RdWFsaXR5IG9mIGxp
ZmUgcmVzZWFyY2ggOiBhbiBpbnRlcm5hdGlvbmFsIGpvdXJuYWwgb2YgcXVhbGl0eSBvZiBsaWZl
IGFzcGVjdHMgb2YgdHJlYXRtZW50LCBjYXJlIGFuZCByZWhhYmlsaXRhdGlvbjwvZnVsbC10aXRs
ZT48YWJici0xPlF1YWwgTGlmZSBSZXM8L2FiYnItMT48L3BlcmlvZGljYWw+PGFsdC1wZXJpb2Rp
Y2FsPjxmdWxsLXRpdGxlPlF1YWxpdHkgb2YgbGlmZSByZXNlYXJjaCA6IGFuIGludGVybmF0aW9u
YWwgam91cm5hbCBvZiBxdWFsaXR5IG9mIGxpZmUgYXNwZWN0cyBvZiB0cmVhdG1lbnQsIGNhcmUg
YW5kIHJlaGFiaWxpdGF0aW9uPC9mdWxsLXRpdGxlPjxhYmJyLTE+UXVhbCBMaWZlIFJlczwvYWJi
ci0xPjwvYWx0LXBlcmlvZGljYWw+PHBhZ2VzPjgwMS04MTQ8L3BhZ2VzPjx2b2x1bWU+MTc8L3Zv
bHVtZT48bnVtYmVyPjU8L251bWJlcj48ZGF0ZXM+PHllYXI+MjAwODwveWVhcj48L2RhdGVzPjx3
b3JrLXR5cGU+MTAuMTAwNy9zMTExMzYtMDA4LTkzNTMtMjwvd29yay10eXBlPjx1cmxzPjxyZWxh
dGVkLXVybHM+PHVybD5odHRwOi8vZXV0aWxzLm5jYmkubmxtLm5paC5nb3YvZW50cmV6L2V1dGls
cy9lbGluay5mY2dpP2RiZnJvbT1wdWJtZWQmYW1wO2lkPTE4NDkxMjE3JmFtcDtyZXRtb2RlPXJl
ZiZhbXA7Y21kPXBybGlua3M8L3VybD48L3JlbGF0ZWQtdXJscz48L3VybHM+PGVsZWN0cm9uaWMt
cmVzb3VyY2UtbnVtPnBhcGVyczM6Ly9wdWJsaWNhdGlvbi9kb2kvMTAuMTAwNy9zMTExMzYtMDA4
LTkzNTMtMjwvZWxlY3Ryb25pYy1yZXNvdXJjZS1udW0+PC9yZWNvcmQ+PC9DaXRlPjxDaXRlPjxB
dXRob3I+RG9tZXllcjwvQXV0aG9yPjxZZWFyPjIwMTA8L1llYXI+PFJlY051bT4zMTwvUmVjTnVt
PjxyZWNvcmQ+PHJlYy1udW1iZXI+MzE8L3JlYy1udW1iZXI+PGZvcmVpZ24ta2V5cz48a2V5IGFw
cD0iRU4iIGRiLWlkPSJldHIwMHJ6MDM1MHB4d2VwMGFndmRkZDJ4cnZkdGQwdDB2NWQiIHRpbWVz
dGFtcD0iMCI+MzE8L2tleT48L2ZvcmVpZ24ta2V5cz48cmVmLXR5cGUgbmFtZT0iSm91cm5hbCBB
cnRpY2xlIj4xNzwvcmVmLXR5cGU+PGNvbnRyaWJ1dG9ycz48YXV0aG9ycz48YXV0aG9yPkRvbWV5
ZXIsIFAuIEouPC9hdXRob3I+PGF1dGhvcj5TZXJnZW50YW5pcywgVC4gTi48L2F1dGhvcj48YXV0
aG9yPlphZ291cmksIEYuPC9hdXRob3I+PGF1dGhvcj5ab2dyYWZvcywgRy4gQy48L2F1dGhvcj48
L2F1dGhvcnM+PC9jb250cmlidXRvcnM+PGF1dGgtYWRkcmVzcz5CcmVhc3QgVW5pdCwgRmlyc3Qg
RGVwYXJ0bWVudCBvZiBQcm9wYWVkZXV0aWMgU3VyZ2VyeSwgSGlwcG9rcmF0aW8gSG9zcGl0YWws
IE1lZGljYWwgU2Nob29sLCBVbml2ZXJzaXR5IG9mIEF0aGVucywgMTA4IFZhcyBTb2ZpYXMgQXZl
LCBBdGhlbnMgMTE1MjcsIEdyZWVjZS4gcGhpbGlwLmRvbWV5ZXJAZ21haWwuY29tPC9hdXRoLWFk
ZHJlc3M+PHRpdGxlcz48dGl0bGU+SGVhbHRoLXJlbGF0ZWQgcXVhbGl0eSBvZiBsaWZlIGluIHZh
Y3V1bS1hc3Npc3RlZCBicmVhc3QgYmlvcHN5OiBzaG9ydC10ZXJtIGVmZmVjdHMsIGxvbmctdGVy
bSBlZmZlY3RzIGFuZCBwcmVkaWN0b3JzPC90aXRsZT48c2Vjb25kYXJ5LXRpdGxlPkhlYWx0aCBR
dWFsIExpZmUgT3V0Y29tZXM8L3NlY29uZGFyeS10aXRsZT48L3RpdGxlcz48cGFnZXM+MTE8L3Bh
Z2VzPjx2b2x1bWU+ODwvdm9sdW1lPjxrZXl3b3Jkcz48a2V5d29yZD5BZHVsdDwva2V5d29yZD48
a2V5d29yZD5CaW9wc3kvKm1ldGhvZHM8L2tleXdvcmQ+PGtleXdvcmQ+QnJlYXN0IE5lb3BsYXNt
cy8qcGF0aG9sb2d5PC9rZXl3b3JkPjxrZXl3b3JkPkZlbWFsZTwva2V5d29yZD48a2V5d29yZD5I
dW1hbnM8L2tleXdvcmQ+PGtleXdvcmQ+TWlkZGxlIEFnZWQ8L2tleXdvcmQ+PGtleXdvcmQ+T3V0
Y29tZSBBc3Nlc3NtZW50IChIZWFsdGggQ2FyZSk8L2tleXdvcmQ+PGtleXdvcmQ+KlBzeWNob21l
dHJpY3M8L2tleXdvcmQ+PGtleXdvcmQ+KlF1YWxpdHkgb2YgTGlmZTwva2V5d29yZD48a2V5d29y
ZD5SZXByb2R1Y2liaWxpdHkgb2YgUmVzdWx0czwva2V5d29yZD48a2V5d29yZD4qU3VydmV5cyBh
bmQgUXVlc3Rpb25uYWlyZXM8L2tleXdvcmQ+PGtleXdvcmQ+VmFjdXVtPC9rZXl3b3JkPjwva2V5
d29yZHM+PGRhdGVzPjx5ZWFyPjIwMTA8L3llYXI+PHB1Yi1kYXRlcz48ZGF0ZT5KYW4gMjc8L2Rh
dGU+PC9wdWItZGF0ZXM+PC9kYXRlcz48aXNibj4xNDc3LTc1MjUgKEVsZWN0cm9uaWMpJiN4RDsx
NDc3LTc1MjUgKExpbmtpbmcpPC9pc2JuPjxhY2Nlc3Npb24tbnVtPjIwMTAyNjQyPC9hY2Nlc3Np
b24tbnVtPjx1cmxzPjxyZWxhdGVkLXVybHM+PHVybD5odHRwczovL3d3dy5uY2JpLm5sbS5uaWgu
Z292L3B1Ym1lZC8yMDEwMjY0MjwvdXJsPjwvcmVsYXRlZC11cmxzPjwvdXJscz48Y3VzdG9tMj5Q
TUMyODM1Njc3PC9jdXN0b20yPjxlbGVjdHJvbmljLXJlc291cmNlLW51bT4xMC4xMTg2LzE0Nzct
NzUyNS04LTExPC9lbGVjdHJvbmljLXJlc291cmNlLW51bT48L3JlY29yZD48L0NpdGU+PC9FbmRO
b3RlPn==
</w:fldData>
              </w:fldChar>
            </w:r>
            <w:r w:rsidR="00B24576">
              <w:rPr>
                <w:rFonts w:ascii="Times New Roman" w:hAnsi="Times New Roman"/>
              </w:rPr>
              <w:instrText xml:space="preserve"> ADDIN EN.CITE </w:instrText>
            </w:r>
            <w:r w:rsidR="00B24576">
              <w:rPr>
                <w:rFonts w:ascii="Times New Roman" w:hAnsi="Times New Roman"/>
              </w:rPr>
              <w:fldChar w:fldCharType="begin">
                <w:fldData xml:space="preserve">PEVuZE5vdGU+PENpdGU+PEF1dGhvcj5kZSBIYWVzPC9BdXRob3I+PFllYXI+MTk5MTwvWWVhcj48
UmVjTnVtPjc5PC9SZWNOdW0+PERpc3BsYXlUZXh0Pls0NSwgNDYsIDQ5XTwvRGlzcGxheVRleHQ+
PHJlY29yZD48cmVjLW51bWJlcj43OTwvcmVjLW51bWJlcj48Zm9yZWlnbi1rZXlzPjxrZXkgYXBw
PSJFTiIgZGItaWQ9ImV0cjAwcnowMzUwcHh3ZXAwYWd2ZGRkMnhydmR0ZDB0MHY1ZCIgdGltZXN0
YW1wPSIxNTUyNTYyNTU2Ij43OTwva2V5PjwvZm9yZWlnbi1rZXlzPjxyZWYtdHlwZSBuYW1lPSJK
b3VybmFsIEFydGljbGUiPjE3PC9yZWYtdHlwZT48Y29udHJpYnV0b3JzPjxhdXRob3JzPjxhdXRo
b3I+ZGUgSGFlcywgSi4gQy48L2F1dGhvcj48YXV0aG9yPmRlIEtvbmluZywgSC4gSi48L2F1dGhv
cj48YXV0aG9yPnZhbiBPb3J0bWFyc3NlbiwgRy4gSi48L2F1dGhvcj48YXV0aG9yPnZhbiBBZ3Qs
IEguIE0uPC9hdXRob3I+PGF1dGhvcj5kZSBCcnV5biwgQS4gRS48L2F1dGhvcj48YXV0aG9yPnZh
biBEZXIgTWFhcywgUC4gSi48L2F1dGhvcj48L2F1dGhvcnM+PC9jb250cmlidXRvcnM+PGF1dGgt
YWRkcmVzcz5EZXBhcnRtZW50IG9mIFB1YmxpYyBIZWFsdGggYW5kIFNvY2lhbCBNZWRpY2luZSwg
RXJhc211cyBVbml2ZXJzaXR5LCBSb3R0ZXJkYW0sIFRoZSBOZXRoZXJsYW5kcy48L2F1dGgtYWRk
cmVzcz48dGl0bGVzPjx0aXRsZT5UaGUgaW1wYWN0IG9mIGEgYnJlYXN0IGNhbmNlciBzY3JlZW5p
bmcgcHJvZ3JhbW1lIG9uIHF1YWxpdHktYWRqdXN0ZWQgbGlmZS15ZWFyczwvdGl0bGU+PHNlY29u
ZGFyeS10aXRsZT5JbnQgSiBDYW5jZXI8L3NlY29uZGFyeS10aXRsZT48L3RpdGxlcz48cGVyaW9k
aWNhbD48ZnVsbC10aXRsZT5JbnQgSiBDYW5jZXI8L2Z1bGwtdGl0bGU+PC9wZXJpb2RpY2FsPjxw
YWdlcz41MzgtNDQ8L3BhZ2VzPjx2b2x1bWU+NDk8L3ZvbHVtZT48bnVtYmVyPjQ8L251bWJlcj48
a2V5d29yZHM+PGtleXdvcmQ+QWdlZDwva2V5d29yZD48a2V5d29yZD5BbmFseXNpcyBvZiBWYXJp
YW5jZTwva2V5d29yZD48a2V5d29yZD5CcmVhc3QgTmVvcGxhc21zL3BoeXNpb3BhdGhvbG9neS8q
cHJldmVudGlvbiAmYW1wOyBjb250cm9sL3BzeWNob2xvZ3kvKnRoZXJhcHk8L2tleXdvcmQ+PGtl
eXdvcmQ+RmVtYWxlPC9rZXl3b3JkPjxrZXl3b3JkPkZvbGxvdy1VcCBTdHVkaWVzPC9rZXl3b3Jk
PjxrZXl3b3JkPkhlYWx0aCBTdGF0dXM8L2tleXdvcmQ+PGtleXdvcmQ+SHVtYW5zPC9rZXl3b3Jk
PjxrZXl3b3JkPk1hc3MgU2NyZWVuaW5nPC9rZXl3b3JkPjxrZXl3b3JkPk1pZGRsZSBBZ2VkPC9r
ZXl3b3JkPjxrZXl3b3JkPk1vZGVscywgU3RhdGlzdGljYWw8L2tleXdvcmQ+PGtleXdvcmQ+TmV0
aGVybGFuZHM8L2tleXdvcmQ+PGtleXdvcmQ+UHJvZ25vc2lzPC9rZXl3b3JkPjxrZXl3b3JkPipR
dWFsaXR5IG9mIExpZmU8L2tleXdvcmQ+PGtleXdvcmQ+U3VydmV5cyBhbmQgUXVlc3Rpb25uYWly
ZXM8L2tleXdvcmQ+PC9rZXl3b3Jkcz48ZGF0ZXM+PHllYXI+MTk5MTwveWVhcj48cHViLWRhdGVz
PjxkYXRlPk9jdCAyMTwvZGF0ZT48L3B1Yi1kYXRlcz48L2RhdGVzPjxpc2JuPjAwMjAtNzEzNiAo
UHJpbnQpJiN4RDswMDIwLTcxMzYgKExpbmtpbmcpPC9pc2JuPjxhY2Nlc3Npb24tbnVtPjE5MTcx
NTU8L2FjY2Vzc2lvbi1udW0+PHVybHM+PHJlbGF0ZWQtdXJscz48dXJsPmh0dHBzOi8vd3d3Lm5j
YmkubmxtLm5paC5nb3YvcHVibWVkLzE5MTcxNTU8L3VybD48dXJsPmh0dHA6Ly9vbmxpbmVsaWJy
YXJ5LndpbGV5LmNvbS9zdG9yZS8xMC4xMDAyL2lqYy4yOTEwNDkwNDExL2Fzc2V0LzI5MTA0OTA0
MTFfZnRwLnBkZj92PTEmYW1wO3Q9aXppYWs4MWomYW1wO3M9YmUyOTAyYmJiZDZhMmY1MDFjNzgy
M2VlYjczYjE1YWFkOGU3YjI3YjwvdXJsPjwvcmVsYXRlZC11cmxzPjwvdXJscz48L3JlY29yZD48
L0NpdGU+PENpdGU+PEF1dGhvcj5Cb25vbWk8L0F1dGhvcj48WWVhcj4yMDA4PC9ZZWFyPjxSZWNO
dW0+ODA8L1JlY051bT48cmVjb3JkPjxyZWMtbnVtYmVyPjgwPC9yZWMtbnVtYmVyPjxmb3JlaWdu
LWtleXM+PGtleSBhcHA9IkVOIiBkYi1pZD0iZXRyMDByejAzNTBweHdlcDBhZ3ZkZGQyeHJ2ZHRk
MHQwdjVkIiB0aW1lc3RhbXA9IjE1NTI1NjI1NTYiPjgwPC9rZXk+PC9mb3JlaWduLWtleXM+PHJl
Zi10eXBlIG5hbWU9IkpvdXJuYWwgQXJ0aWNsZSI+MTc8L3JlZi10eXBlPjxjb250cmlidXRvcnM+
PGF1dGhvcnM+PGF1dGhvcj5Cb25vbWksIEFteSBFLjwvYXV0aG9yPjxhdXRob3I+Qm91ZHJlYXUs
IERlbmlzZSBNLjwvYXV0aG9yPjxhdXRob3I+RmlzaG1hbiwgUGF1bCBBLjwvYXV0aG9yPjxhdXRo
b3I+THVkbWFuLCBFdmV0dGU8L2F1dGhvcj48YXV0aG9yPk1vaGVsbml0emt5LCBBbXk8L2F1dGhv
cj48YXV0aG9yPkNhbm5vbiwgRWxpemFiZXRoIEEuPC9hdXRob3I+PGF1dGhvcj5TZWdlciwgRGVi
PC9hdXRob3I+PC9hdXRob3JzPjwvY29udHJpYnV0b3JzPjxhdXRoLWFkZHJlc3M+SHVtYW4gRGV2
ZWxvcG1lbnQgYW5kIEZhbWlseSBTY2llbmNlLCBUaGUgT2hpbyBTdGF0ZSBVbml2ZXJzaXR5LCAx
MzUgQ2FtcGJlbGwgSGFsbCwgMTc4NyBOZWlsIEF2ZW51ZSwgQ29sdW1idXMsIE9IIDQzMjEwLCBV
U0EuIGJvbm9taS4xQG9zdS5lZHU8L2F1dGgtYWRkcmVzcz48dGl0bGVzPjx0aXRsZT5RdWFsaXR5
IG9mIGxpZmUgdmFsdWF0aW9ucyBvZiBtYW1tb2dyYXBoeSBzY3JlZW5pbmc8L3RpdGxlPjxzZWNv
bmRhcnktdGl0bGU+UXVhbGl0eSBvZiBsaWZlIHJlc2VhcmNoIDogYW4gaW50ZXJuYXRpb25hbCBq
b3VybmFsIG9mIHF1YWxpdHkgb2YgbGlmZSBhc3BlY3RzIG9mIHRyZWF0bWVudCwgY2FyZSBhbmQg
cmVoYWJpbGl0YXRpb248L3NlY29uZGFyeS10aXRsZT48YWx0LXRpdGxlPlF1YWwgTGlmZSBSZXM8
L2FsdC10aXRsZT48L3RpdGxlcz48cGVyaW9kaWNhbD48ZnVsbC10aXRsZT5RdWFsaXR5IG9mIGxp
ZmUgcmVzZWFyY2ggOiBhbiBpbnRlcm5hdGlvbmFsIGpvdXJuYWwgb2YgcXVhbGl0eSBvZiBsaWZl
IGFzcGVjdHMgb2YgdHJlYXRtZW50LCBjYXJlIGFuZCByZWhhYmlsaXRhdGlvbjwvZnVsbC10aXRs
ZT48YWJici0xPlF1YWwgTGlmZSBSZXM8L2FiYnItMT48L3BlcmlvZGljYWw+PGFsdC1wZXJpb2Rp
Y2FsPjxmdWxsLXRpdGxlPlF1YWxpdHkgb2YgbGlmZSByZXNlYXJjaCA6IGFuIGludGVybmF0aW9u
YWwgam91cm5hbCBvZiBxdWFsaXR5IG9mIGxpZmUgYXNwZWN0cyBvZiB0cmVhdG1lbnQsIGNhcmUg
YW5kIHJlaGFiaWxpdGF0aW9uPC9mdWxsLXRpdGxlPjxhYmJyLTE+UXVhbCBMaWZlIFJlczwvYWJi
ci0xPjwvYWx0LXBlcmlvZGljYWw+PHBhZ2VzPjgwMS04MTQ8L3BhZ2VzPjx2b2x1bWU+MTc8L3Zv
bHVtZT48bnVtYmVyPjU8L251bWJlcj48ZGF0ZXM+PHllYXI+MjAwODwveWVhcj48L2RhdGVzPjx3
b3JrLXR5cGU+MTAuMTAwNy9zMTExMzYtMDA4LTkzNTMtMjwvd29yay10eXBlPjx1cmxzPjxyZWxh
dGVkLXVybHM+PHVybD5odHRwOi8vZXV0aWxzLm5jYmkubmxtLm5paC5nb3YvZW50cmV6L2V1dGls
cy9lbGluay5mY2dpP2RiZnJvbT1wdWJtZWQmYW1wO2lkPTE4NDkxMjE3JmFtcDtyZXRtb2RlPXJl
ZiZhbXA7Y21kPXBybGlua3M8L3VybD48L3JlbGF0ZWQtdXJscz48L3VybHM+PGVsZWN0cm9uaWMt
cmVzb3VyY2UtbnVtPnBhcGVyczM6Ly9wdWJsaWNhdGlvbi9kb2kvMTAuMTAwNy9zMTExMzYtMDA4
LTkzNTMtMjwvZWxlY3Ryb25pYy1yZXNvdXJjZS1udW0+PC9yZWNvcmQ+PC9DaXRlPjxDaXRlPjxB
dXRob3I+RG9tZXllcjwvQXV0aG9yPjxZZWFyPjIwMTA8L1llYXI+PFJlY051bT4zMTwvUmVjTnVt
PjxyZWNvcmQ+PHJlYy1udW1iZXI+MzE8L3JlYy1udW1iZXI+PGZvcmVpZ24ta2V5cz48a2V5IGFw
cD0iRU4iIGRiLWlkPSJldHIwMHJ6MDM1MHB4d2VwMGFndmRkZDJ4cnZkdGQwdDB2NWQiIHRpbWVz
dGFtcD0iMCI+MzE8L2tleT48L2ZvcmVpZ24ta2V5cz48cmVmLXR5cGUgbmFtZT0iSm91cm5hbCBB
cnRpY2xlIj4xNzwvcmVmLXR5cGU+PGNvbnRyaWJ1dG9ycz48YXV0aG9ycz48YXV0aG9yPkRvbWV5
ZXIsIFAuIEouPC9hdXRob3I+PGF1dGhvcj5TZXJnZW50YW5pcywgVC4gTi48L2F1dGhvcj48YXV0
aG9yPlphZ291cmksIEYuPC9hdXRob3I+PGF1dGhvcj5ab2dyYWZvcywgRy4gQy48L2F1dGhvcj48
L2F1dGhvcnM+PC9jb250cmlidXRvcnM+PGF1dGgtYWRkcmVzcz5CcmVhc3QgVW5pdCwgRmlyc3Qg
RGVwYXJ0bWVudCBvZiBQcm9wYWVkZXV0aWMgU3VyZ2VyeSwgSGlwcG9rcmF0aW8gSG9zcGl0YWws
IE1lZGljYWwgU2Nob29sLCBVbml2ZXJzaXR5IG9mIEF0aGVucywgMTA4IFZhcyBTb2ZpYXMgQXZl
LCBBdGhlbnMgMTE1MjcsIEdyZWVjZS4gcGhpbGlwLmRvbWV5ZXJAZ21haWwuY29tPC9hdXRoLWFk
ZHJlc3M+PHRpdGxlcz48dGl0bGU+SGVhbHRoLXJlbGF0ZWQgcXVhbGl0eSBvZiBsaWZlIGluIHZh
Y3V1bS1hc3Npc3RlZCBicmVhc3QgYmlvcHN5OiBzaG9ydC10ZXJtIGVmZmVjdHMsIGxvbmctdGVy
bSBlZmZlY3RzIGFuZCBwcmVkaWN0b3JzPC90aXRsZT48c2Vjb25kYXJ5LXRpdGxlPkhlYWx0aCBR
dWFsIExpZmUgT3V0Y29tZXM8L3NlY29uZGFyeS10aXRsZT48L3RpdGxlcz48cGFnZXM+MTE8L3Bh
Z2VzPjx2b2x1bWU+ODwvdm9sdW1lPjxrZXl3b3Jkcz48a2V5d29yZD5BZHVsdDwva2V5d29yZD48
a2V5d29yZD5CaW9wc3kvKm1ldGhvZHM8L2tleXdvcmQ+PGtleXdvcmQ+QnJlYXN0IE5lb3BsYXNt
cy8qcGF0aG9sb2d5PC9rZXl3b3JkPjxrZXl3b3JkPkZlbWFsZTwva2V5d29yZD48a2V5d29yZD5I
dW1hbnM8L2tleXdvcmQ+PGtleXdvcmQ+TWlkZGxlIEFnZWQ8L2tleXdvcmQ+PGtleXdvcmQ+T3V0
Y29tZSBBc3Nlc3NtZW50IChIZWFsdGggQ2FyZSk8L2tleXdvcmQ+PGtleXdvcmQ+KlBzeWNob21l
dHJpY3M8L2tleXdvcmQ+PGtleXdvcmQ+KlF1YWxpdHkgb2YgTGlmZTwva2V5d29yZD48a2V5d29y
ZD5SZXByb2R1Y2liaWxpdHkgb2YgUmVzdWx0czwva2V5d29yZD48a2V5d29yZD4qU3VydmV5cyBh
bmQgUXVlc3Rpb25uYWlyZXM8L2tleXdvcmQ+PGtleXdvcmQ+VmFjdXVtPC9rZXl3b3JkPjwva2V5
d29yZHM+PGRhdGVzPjx5ZWFyPjIwMTA8L3llYXI+PHB1Yi1kYXRlcz48ZGF0ZT5KYW4gMjc8L2Rh
dGU+PC9wdWItZGF0ZXM+PC9kYXRlcz48aXNibj4xNDc3LTc1MjUgKEVsZWN0cm9uaWMpJiN4RDsx
NDc3LTc1MjUgKExpbmtpbmcpPC9pc2JuPjxhY2Nlc3Npb24tbnVtPjIwMTAyNjQyPC9hY2Nlc3Np
b24tbnVtPjx1cmxzPjxyZWxhdGVkLXVybHM+PHVybD5odHRwczovL3d3dy5uY2JpLm5sbS5uaWgu
Z292L3B1Ym1lZC8yMDEwMjY0MjwvdXJsPjwvcmVsYXRlZC11cmxzPjwvdXJscz48Y3VzdG9tMj5Q
TUMyODM1Njc3PC9jdXN0b20yPjxlbGVjdHJvbmljLXJlc291cmNlLW51bT4xMC4xMTg2LzE0Nzct
NzUyNS04LTExPC9lbGVjdHJvbmljLXJlc291cmNlLW51bT48L3JlY29yZD48L0NpdGU+PC9FbmRO
b3RlPn==
</w:fldData>
              </w:fldChar>
            </w:r>
            <w:r w:rsidR="00B24576">
              <w:rPr>
                <w:rFonts w:ascii="Times New Roman" w:hAnsi="Times New Roman"/>
              </w:rPr>
              <w:instrText xml:space="preserve"> ADDIN EN.CITE.DATA </w:instrText>
            </w:r>
            <w:r w:rsidR="00B24576">
              <w:rPr>
                <w:rFonts w:ascii="Times New Roman" w:hAnsi="Times New Roman"/>
              </w:rPr>
            </w:r>
            <w:r w:rsidR="00B24576">
              <w:rPr>
                <w:rFonts w:ascii="Times New Roman" w:hAnsi="Times New Roman"/>
              </w:rPr>
              <w:fldChar w:fldCharType="end"/>
            </w:r>
            <w:r w:rsidRPr="00930078">
              <w:rPr>
                <w:rFonts w:ascii="Times New Roman" w:hAnsi="Times New Roman"/>
              </w:rPr>
            </w:r>
            <w:r w:rsidRPr="00930078">
              <w:rPr>
                <w:rFonts w:ascii="Times New Roman" w:hAnsi="Times New Roman"/>
              </w:rPr>
              <w:fldChar w:fldCharType="separate"/>
            </w:r>
            <w:r w:rsidR="00364675">
              <w:rPr>
                <w:rFonts w:ascii="Times New Roman" w:hAnsi="Times New Roman"/>
                <w:noProof/>
              </w:rPr>
              <w:t>[45, 46, 49]</w:t>
            </w:r>
            <w:r w:rsidRPr="00930078">
              <w:rPr>
                <w:rFonts w:ascii="Times New Roman" w:hAnsi="Times New Roman"/>
              </w:rPr>
              <w:fldChar w:fldCharType="end"/>
            </w:r>
          </w:p>
        </w:tc>
      </w:tr>
      <w:tr w:rsidR="00046BA7" w:rsidRPr="00C001C2" w14:paraId="183C2D18" w14:textId="77777777" w:rsidTr="004C460F">
        <w:tc>
          <w:tcPr>
            <w:tcW w:w="2405" w:type="dxa"/>
          </w:tcPr>
          <w:p w14:paraId="178C1E90" w14:textId="77777777" w:rsidR="00046BA7" w:rsidRPr="00C001C2" w:rsidRDefault="00046BA7" w:rsidP="004C460F">
            <w:pPr>
              <w:spacing w:before="0" w:line="240" w:lineRule="auto"/>
              <w:jc w:val="left"/>
              <w:rPr>
                <w:szCs w:val="20"/>
              </w:rPr>
            </w:pPr>
            <w:r w:rsidRPr="00166A99">
              <w:rPr>
                <w:szCs w:val="20"/>
              </w:rPr>
              <w:t>Invasive cancer incidence</w:t>
            </w:r>
          </w:p>
        </w:tc>
        <w:tc>
          <w:tcPr>
            <w:tcW w:w="1912" w:type="dxa"/>
          </w:tcPr>
          <w:p w14:paraId="757D4444" w14:textId="77777777" w:rsidR="00046BA7" w:rsidRPr="00C001C2" w:rsidRDefault="00046BA7" w:rsidP="004C460F">
            <w:pPr>
              <w:spacing w:before="0" w:line="240" w:lineRule="auto"/>
              <w:jc w:val="left"/>
              <w:rPr>
                <w:szCs w:val="20"/>
              </w:rPr>
            </w:pPr>
            <w:r w:rsidRPr="00166A99">
              <w:rPr>
                <w:szCs w:val="20"/>
              </w:rPr>
              <w:t>Normal</w:t>
            </w:r>
          </w:p>
        </w:tc>
        <w:tc>
          <w:tcPr>
            <w:tcW w:w="1585" w:type="dxa"/>
          </w:tcPr>
          <w:p w14:paraId="61B0C941" w14:textId="77777777" w:rsidR="00046BA7" w:rsidRPr="00C001C2" w:rsidRDefault="00046BA7" w:rsidP="004C460F">
            <w:pPr>
              <w:spacing w:before="0" w:line="240" w:lineRule="auto"/>
              <w:jc w:val="left"/>
              <w:rPr>
                <w:szCs w:val="20"/>
              </w:rPr>
            </w:pPr>
            <w:r w:rsidRPr="00166A99">
              <w:rPr>
                <w:szCs w:val="20"/>
              </w:rPr>
              <w:t>10% of mean</w:t>
            </w:r>
          </w:p>
        </w:tc>
        <w:tc>
          <w:tcPr>
            <w:tcW w:w="1586" w:type="dxa"/>
          </w:tcPr>
          <w:p w14:paraId="5625B9D3" w14:textId="77777777" w:rsidR="00046BA7" w:rsidRPr="00C001C2" w:rsidRDefault="00046BA7" w:rsidP="004C460F">
            <w:pPr>
              <w:spacing w:before="0" w:line="240" w:lineRule="auto"/>
              <w:jc w:val="left"/>
              <w:rPr>
                <w:szCs w:val="20"/>
              </w:rPr>
            </w:pPr>
          </w:p>
        </w:tc>
        <w:tc>
          <w:tcPr>
            <w:tcW w:w="1579" w:type="dxa"/>
          </w:tcPr>
          <w:p w14:paraId="0056AD1F" w14:textId="77777777" w:rsidR="00046BA7" w:rsidRPr="00C001C2" w:rsidRDefault="00046BA7" w:rsidP="004C460F">
            <w:pPr>
              <w:spacing w:before="0" w:line="240" w:lineRule="auto"/>
              <w:jc w:val="left"/>
              <w:rPr>
                <w:szCs w:val="20"/>
              </w:rPr>
            </w:pPr>
            <w:r w:rsidRPr="00166A99">
              <w:rPr>
                <w:szCs w:val="20"/>
              </w:rPr>
              <w:t>Assumption</w:t>
            </w:r>
          </w:p>
        </w:tc>
      </w:tr>
      <w:tr w:rsidR="00046BA7" w:rsidRPr="00C001C2" w14:paraId="6E144F41" w14:textId="77777777" w:rsidTr="004C460F">
        <w:tc>
          <w:tcPr>
            <w:tcW w:w="2405" w:type="dxa"/>
          </w:tcPr>
          <w:p w14:paraId="579AB95A" w14:textId="77777777" w:rsidR="00046BA7" w:rsidRPr="00C001C2" w:rsidRDefault="00046BA7" w:rsidP="004C460F">
            <w:pPr>
              <w:spacing w:before="0" w:line="240" w:lineRule="auto"/>
              <w:jc w:val="left"/>
              <w:rPr>
                <w:szCs w:val="20"/>
              </w:rPr>
            </w:pPr>
            <w:r w:rsidRPr="00166A99">
              <w:rPr>
                <w:szCs w:val="20"/>
              </w:rPr>
              <w:t>Invasive cancer mortality</w:t>
            </w:r>
          </w:p>
        </w:tc>
        <w:tc>
          <w:tcPr>
            <w:tcW w:w="1912" w:type="dxa"/>
          </w:tcPr>
          <w:p w14:paraId="65C58C6A" w14:textId="77777777" w:rsidR="00046BA7" w:rsidRPr="00C001C2" w:rsidRDefault="00046BA7" w:rsidP="004C460F">
            <w:pPr>
              <w:spacing w:before="0" w:line="240" w:lineRule="auto"/>
              <w:jc w:val="left"/>
              <w:rPr>
                <w:szCs w:val="20"/>
              </w:rPr>
            </w:pPr>
            <w:r w:rsidRPr="00166A99">
              <w:rPr>
                <w:szCs w:val="20"/>
              </w:rPr>
              <w:t>Normal</w:t>
            </w:r>
          </w:p>
        </w:tc>
        <w:tc>
          <w:tcPr>
            <w:tcW w:w="1585" w:type="dxa"/>
          </w:tcPr>
          <w:p w14:paraId="66A89EF0" w14:textId="77777777" w:rsidR="00046BA7" w:rsidRPr="00C001C2" w:rsidRDefault="00046BA7" w:rsidP="004C460F">
            <w:pPr>
              <w:spacing w:before="0" w:line="240" w:lineRule="auto"/>
              <w:jc w:val="left"/>
              <w:rPr>
                <w:szCs w:val="20"/>
              </w:rPr>
            </w:pPr>
            <w:r w:rsidRPr="00166A99">
              <w:rPr>
                <w:szCs w:val="20"/>
              </w:rPr>
              <w:t>10% of mean</w:t>
            </w:r>
          </w:p>
        </w:tc>
        <w:tc>
          <w:tcPr>
            <w:tcW w:w="1586" w:type="dxa"/>
          </w:tcPr>
          <w:p w14:paraId="6DE6549F" w14:textId="77777777" w:rsidR="00046BA7" w:rsidRPr="00C001C2" w:rsidRDefault="00046BA7" w:rsidP="004C460F">
            <w:pPr>
              <w:spacing w:before="0" w:line="240" w:lineRule="auto"/>
              <w:jc w:val="left"/>
              <w:rPr>
                <w:szCs w:val="20"/>
              </w:rPr>
            </w:pPr>
          </w:p>
        </w:tc>
        <w:tc>
          <w:tcPr>
            <w:tcW w:w="1579" w:type="dxa"/>
          </w:tcPr>
          <w:p w14:paraId="38494622" w14:textId="77777777" w:rsidR="00046BA7" w:rsidRPr="00C001C2" w:rsidRDefault="00046BA7" w:rsidP="004C460F">
            <w:pPr>
              <w:spacing w:before="0" w:line="240" w:lineRule="auto"/>
              <w:jc w:val="left"/>
              <w:rPr>
                <w:szCs w:val="20"/>
              </w:rPr>
            </w:pPr>
            <w:r w:rsidRPr="00166A99">
              <w:rPr>
                <w:szCs w:val="20"/>
              </w:rPr>
              <w:t>Assumption</w:t>
            </w:r>
          </w:p>
        </w:tc>
      </w:tr>
      <w:tr w:rsidR="00046BA7" w:rsidRPr="00C001C2" w14:paraId="571B9A1F" w14:textId="77777777" w:rsidTr="004C460F">
        <w:tc>
          <w:tcPr>
            <w:tcW w:w="2405" w:type="dxa"/>
          </w:tcPr>
          <w:p w14:paraId="1C3166B4" w14:textId="77777777" w:rsidR="00046BA7" w:rsidRPr="00C001C2" w:rsidRDefault="00046BA7" w:rsidP="004C460F">
            <w:pPr>
              <w:spacing w:before="0" w:line="240" w:lineRule="auto"/>
              <w:jc w:val="left"/>
              <w:rPr>
                <w:szCs w:val="20"/>
              </w:rPr>
            </w:pPr>
            <w:r w:rsidRPr="00166A99">
              <w:rPr>
                <w:szCs w:val="20"/>
              </w:rPr>
              <w:t>DCIS incidence</w:t>
            </w:r>
          </w:p>
        </w:tc>
        <w:tc>
          <w:tcPr>
            <w:tcW w:w="1912" w:type="dxa"/>
          </w:tcPr>
          <w:p w14:paraId="2E3DC50F" w14:textId="77777777" w:rsidR="00046BA7" w:rsidRPr="00C001C2" w:rsidRDefault="00046BA7" w:rsidP="004C460F">
            <w:pPr>
              <w:spacing w:before="0" w:line="240" w:lineRule="auto"/>
              <w:jc w:val="left"/>
              <w:rPr>
                <w:szCs w:val="20"/>
              </w:rPr>
            </w:pPr>
            <w:r w:rsidRPr="00166A99">
              <w:rPr>
                <w:szCs w:val="20"/>
              </w:rPr>
              <w:t>Normal</w:t>
            </w:r>
          </w:p>
        </w:tc>
        <w:tc>
          <w:tcPr>
            <w:tcW w:w="1585" w:type="dxa"/>
          </w:tcPr>
          <w:p w14:paraId="12BD96BC" w14:textId="77777777" w:rsidR="00046BA7" w:rsidRPr="00C001C2" w:rsidRDefault="00046BA7" w:rsidP="004C460F">
            <w:pPr>
              <w:spacing w:before="0" w:line="240" w:lineRule="auto"/>
              <w:jc w:val="left"/>
              <w:rPr>
                <w:szCs w:val="20"/>
              </w:rPr>
            </w:pPr>
            <w:r w:rsidRPr="00166A99">
              <w:rPr>
                <w:szCs w:val="20"/>
              </w:rPr>
              <w:t>10% of mean</w:t>
            </w:r>
          </w:p>
        </w:tc>
        <w:tc>
          <w:tcPr>
            <w:tcW w:w="1586" w:type="dxa"/>
          </w:tcPr>
          <w:p w14:paraId="0E4C6C50" w14:textId="77777777" w:rsidR="00046BA7" w:rsidRPr="00C001C2" w:rsidRDefault="00046BA7" w:rsidP="004C460F">
            <w:pPr>
              <w:spacing w:before="0" w:line="240" w:lineRule="auto"/>
              <w:jc w:val="left"/>
              <w:rPr>
                <w:szCs w:val="20"/>
              </w:rPr>
            </w:pPr>
          </w:p>
        </w:tc>
        <w:tc>
          <w:tcPr>
            <w:tcW w:w="1579" w:type="dxa"/>
          </w:tcPr>
          <w:p w14:paraId="24E3ED84" w14:textId="77777777" w:rsidR="00046BA7" w:rsidRPr="00C001C2" w:rsidRDefault="00046BA7" w:rsidP="004C460F">
            <w:pPr>
              <w:spacing w:before="0" w:line="240" w:lineRule="auto"/>
              <w:jc w:val="left"/>
              <w:rPr>
                <w:szCs w:val="20"/>
              </w:rPr>
            </w:pPr>
            <w:r w:rsidRPr="00166A99">
              <w:rPr>
                <w:szCs w:val="20"/>
              </w:rPr>
              <w:t>Assumption</w:t>
            </w:r>
          </w:p>
        </w:tc>
      </w:tr>
      <w:tr w:rsidR="00046BA7" w:rsidRPr="00C001C2" w14:paraId="656CF2B9" w14:textId="77777777" w:rsidTr="004C460F">
        <w:tc>
          <w:tcPr>
            <w:tcW w:w="2405" w:type="dxa"/>
          </w:tcPr>
          <w:p w14:paraId="58F487CE" w14:textId="77777777" w:rsidR="00046BA7" w:rsidRPr="00C001C2" w:rsidRDefault="00046BA7" w:rsidP="004C460F">
            <w:pPr>
              <w:spacing w:before="0" w:line="240" w:lineRule="auto"/>
              <w:jc w:val="left"/>
              <w:rPr>
                <w:szCs w:val="20"/>
              </w:rPr>
            </w:pPr>
            <w:r w:rsidRPr="00166A99">
              <w:rPr>
                <w:szCs w:val="20"/>
              </w:rPr>
              <w:t>Overdiagnosis</w:t>
            </w:r>
          </w:p>
        </w:tc>
        <w:tc>
          <w:tcPr>
            <w:tcW w:w="1912" w:type="dxa"/>
          </w:tcPr>
          <w:p w14:paraId="380ABCEF" w14:textId="77777777" w:rsidR="00046BA7" w:rsidRPr="00C001C2" w:rsidRDefault="00046BA7" w:rsidP="004C460F">
            <w:pPr>
              <w:spacing w:before="0" w:line="240" w:lineRule="auto"/>
              <w:jc w:val="left"/>
              <w:rPr>
                <w:szCs w:val="20"/>
              </w:rPr>
            </w:pPr>
            <w:r w:rsidRPr="00166A99">
              <w:rPr>
                <w:szCs w:val="20"/>
              </w:rPr>
              <w:t>Uniform</w:t>
            </w:r>
          </w:p>
        </w:tc>
        <w:tc>
          <w:tcPr>
            <w:tcW w:w="1585" w:type="dxa"/>
          </w:tcPr>
          <w:p w14:paraId="0EFEE12A" w14:textId="77777777" w:rsidR="00046BA7" w:rsidRPr="00C001C2" w:rsidRDefault="00046BA7" w:rsidP="004C460F">
            <w:pPr>
              <w:spacing w:before="0" w:line="240" w:lineRule="auto"/>
              <w:jc w:val="left"/>
              <w:rPr>
                <w:szCs w:val="20"/>
              </w:rPr>
            </w:pPr>
          </w:p>
        </w:tc>
        <w:tc>
          <w:tcPr>
            <w:tcW w:w="1586" w:type="dxa"/>
          </w:tcPr>
          <w:p w14:paraId="6310AE8B" w14:textId="173730B0" w:rsidR="00046BA7" w:rsidRPr="00C001C2" w:rsidRDefault="00046BA7" w:rsidP="004C460F">
            <w:pPr>
              <w:spacing w:before="0" w:line="240" w:lineRule="auto"/>
              <w:jc w:val="left"/>
              <w:rPr>
                <w:szCs w:val="20"/>
              </w:rPr>
            </w:pPr>
            <w:r w:rsidRPr="00166A99">
              <w:rPr>
                <w:szCs w:val="20"/>
              </w:rPr>
              <w:t>0</w:t>
            </w:r>
            <w:r w:rsidRPr="00A665ED">
              <w:rPr>
                <w:szCs w:val="20"/>
              </w:rPr>
              <w:t>–</w:t>
            </w:r>
            <w:r w:rsidRPr="00166A99">
              <w:rPr>
                <w:szCs w:val="20"/>
              </w:rPr>
              <w:t>10%</w:t>
            </w:r>
          </w:p>
        </w:tc>
        <w:tc>
          <w:tcPr>
            <w:tcW w:w="1579" w:type="dxa"/>
          </w:tcPr>
          <w:p w14:paraId="120503BC" w14:textId="74B401E7" w:rsidR="00046BA7" w:rsidRPr="00C001C2" w:rsidRDefault="00046BA7" w:rsidP="00BA06D2">
            <w:pPr>
              <w:spacing w:before="0" w:line="240" w:lineRule="auto"/>
              <w:jc w:val="left"/>
              <w:rPr>
                <w:szCs w:val="20"/>
              </w:rPr>
            </w:pPr>
            <w:r w:rsidRPr="00930078">
              <w:rPr>
                <w:szCs w:val="20"/>
              </w:rPr>
              <w:fldChar w:fldCharType="begin"/>
            </w:r>
            <w:r w:rsidR="00B24576">
              <w:rPr>
                <w:szCs w:val="20"/>
              </w:rPr>
              <w:instrText xml:space="preserve"> ADDIN EN.CITE &lt;EndNote&gt;&lt;Cite&gt;&lt;Author&gt;Schousboe&lt;/Author&gt;&lt;Year&gt;2011&lt;/Year&gt;&lt;RecNum&gt;5&lt;/RecNum&gt;&lt;DisplayText&gt;[1]&lt;/DisplayText&gt;&lt;record&gt;&lt;rec-number&gt;5&lt;/rec-number&gt;&lt;foreign-keys&gt;&lt;key app="EN" db-id="etr00rz0350pxwep0agvddd2xrvdtd0t0v5d" timestamp="0"&gt;5&lt;/key&gt;&lt;/foreign-keys&gt;&lt;ref-type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930078">
              <w:rPr>
                <w:szCs w:val="20"/>
              </w:rPr>
              <w:fldChar w:fldCharType="separate"/>
            </w:r>
            <w:r w:rsidRPr="00166A99">
              <w:rPr>
                <w:noProof/>
                <w:szCs w:val="20"/>
              </w:rPr>
              <w:t>[1]</w:t>
            </w:r>
            <w:r w:rsidRPr="00930078">
              <w:rPr>
                <w:szCs w:val="20"/>
              </w:rPr>
              <w:fldChar w:fldCharType="end"/>
            </w:r>
          </w:p>
        </w:tc>
      </w:tr>
      <w:tr w:rsidR="00046BA7" w:rsidRPr="00C001C2" w14:paraId="2278591D" w14:textId="77777777" w:rsidTr="004C460F">
        <w:tc>
          <w:tcPr>
            <w:tcW w:w="2405" w:type="dxa"/>
          </w:tcPr>
          <w:p w14:paraId="1FA8A296" w14:textId="77777777" w:rsidR="00046BA7" w:rsidRPr="00C001C2" w:rsidRDefault="00046BA7" w:rsidP="004C460F">
            <w:pPr>
              <w:tabs>
                <w:tab w:val="center" w:pos="4536"/>
                <w:tab w:val="right" w:pos="9072"/>
              </w:tabs>
              <w:spacing w:before="0" w:line="240" w:lineRule="auto"/>
              <w:jc w:val="left"/>
              <w:rPr>
                <w:szCs w:val="20"/>
              </w:rPr>
            </w:pPr>
            <w:r w:rsidRPr="00166A99">
              <w:rPr>
                <w:szCs w:val="20"/>
              </w:rPr>
              <w:t>Adherence probability</w:t>
            </w:r>
          </w:p>
        </w:tc>
        <w:tc>
          <w:tcPr>
            <w:tcW w:w="1912" w:type="dxa"/>
          </w:tcPr>
          <w:p w14:paraId="2372263E" w14:textId="77777777" w:rsidR="00046BA7" w:rsidRPr="00C001C2" w:rsidRDefault="00046BA7" w:rsidP="004C460F">
            <w:pPr>
              <w:tabs>
                <w:tab w:val="center" w:pos="4536"/>
                <w:tab w:val="right" w:pos="9072"/>
              </w:tabs>
              <w:spacing w:before="0" w:line="240" w:lineRule="auto"/>
              <w:jc w:val="left"/>
              <w:rPr>
                <w:szCs w:val="20"/>
              </w:rPr>
            </w:pPr>
            <w:r w:rsidRPr="00166A99">
              <w:rPr>
                <w:szCs w:val="20"/>
              </w:rPr>
              <w:t>Uniform</w:t>
            </w:r>
          </w:p>
        </w:tc>
        <w:tc>
          <w:tcPr>
            <w:tcW w:w="1585" w:type="dxa"/>
          </w:tcPr>
          <w:p w14:paraId="6D31D284" w14:textId="77777777" w:rsidR="00046BA7" w:rsidRPr="00C001C2" w:rsidRDefault="00046BA7" w:rsidP="004C460F">
            <w:pPr>
              <w:tabs>
                <w:tab w:val="center" w:pos="4536"/>
                <w:tab w:val="right" w:pos="9072"/>
              </w:tabs>
              <w:spacing w:before="0" w:line="240" w:lineRule="auto"/>
              <w:jc w:val="left"/>
              <w:rPr>
                <w:szCs w:val="20"/>
              </w:rPr>
            </w:pPr>
            <w:r w:rsidRPr="00166A99">
              <w:rPr>
                <w:szCs w:val="20"/>
              </w:rPr>
              <w:t>5% of mean</w:t>
            </w:r>
          </w:p>
        </w:tc>
        <w:tc>
          <w:tcPr>
            <w:tcW w:w="1586" w:type="dxa"/>
          </w:tcPr>
          <w:p w14:paraId="2B66026C" w14:textId="77777777" w:rsidR="00046BA7" w:rsidRPr="00C001C2" w:rsidRDefault="00046BA7" w:rsidP="004C460F">
            <w:pPr>
              <w:spacing w:before="0" w:line="240" w:lineRule="auto"/>
              <w:jc w:val="left"/>
              <w:rPr>
                <w:szCs w:val="20"/>
              </w:rPr>
            </w:pPr>
          </w:p>
        </w:tc>
        <w:tc>
          <w:tcPr>
            <w:tcW w:w="1579" w:type="dxa"/>
          </w:tcPr>
          <w:p w14:paraId="0377B571" w14:textId="32EB62FA" w:rsidR="00046BA7" w:rsidRPr="00C001C2" w:rsidRDefault="00046BA7" w:rsidP="003727D1">
            <w:pPr>
              <w:spacing w:before="0" w:line="240" w:lineRule="auto"/>
              <w:jc w:val="left"/>
              <w:rPr>
                <w:szCs w:val="20"/>
              </w:rPr>
            </w:pPr>
            <w:r w:rsidRPr="00166A99">
              <w:rPr>
                <w:szCs w:val="20"/>
              </w:rPr>
              <w:t xml:space="preserve">Calculation based on </w:t>
            </w:r>
            <w:r w:rsidRPr="00930078">
              <w:rPr>
                <w:szCs w:val="20"/>
              </w:rPr>
              <w:fldChar w:fldCharType="begin"/>
            </w:r>
            <w:r w:rsidR="00B24576">
              <w:rPr>
                <w:szCs w:val="20"/>
              </w:rPr>
              <w:instrText xml:space="preserve"> ADDIN EN.CITE &lt;EndNote&gt;&lt;Cite&gt;&lt;Author&gt;Kooperationsgemeinschaft Mammographie&lt;/Author&gt;&lt;Year&gt;2016&lt;/Year&gt;&lt;RecNum&gt;68&lt;/RecNum&gt;&lt;DisplayText&gt;[23]&lt;/DisplayText&gt;&lt;record&gt;&lt;rec-number&gt;68&lt;/rec-number&gt;&lt;foreign-keys&gt;&lt;key app="EN" db-id="etr00rz0350pxwep0agvddd2xrvdtd0t0v5d" timestamp="1552562554"&gt;68&lt;/key&gt;&lt;/foreign-keys&gt;&lt;ref-type name="Report"&gt;27&lt;/ref-type&gt;&lt;contributors&gt;&lt;authors&gt;&lt;author&gt;Kooperationsgemeinschaft Mammographie,&lt;/author&gt;&lt;/authors&gt;&lt;/contributors&gt;&lt;titles&gt;&lt;title&gt;Jahresbericht Qualitätssicherung 2014. Ergebnisse des Mammographie-Screening-Programms in Deutschland.&lt;/title&gt;&lt;/titles&gt;&lt;dates&gt;&lt;year&gt;2016&lt;/year&gt;&lt;/dates&gt;&lt;pub-location&gt;Berlin&lt;/pub-location&gt;&lt;publisher&gt;Kooperationsgemeinschaft Mammographie,&lt;/publisher&gt;&lt;urls&gt;&lt;/urls&gt;&lt;/record&gt;&lt;/Cite&gt;&lt;/EndNote&gt;</w:instrText>
            </w:r>
            <w:r w:rsidRPr="00930078">
              <w:rPr>
                <w:szCs w:val="20"/>
              </w:rPr>
              <w:fldChar w:fldCharType="separate"/>
            </w:r>
            <w:r w:rsidR="003727D1">
              <w:rPr>
                <w:noProof/>
                <w:szCs w:val="20"/>
              </w:rPr>
              <w:t>[23]</w:t>
            </w:r>
            <w:r w:rsidRPr="00930078">
              <w:rPr>
                <w:szCs w:val="20"/>
              </w:rPr>
              <w:fldChar w:fldCharType="end"/>
            </w:r>
          </w:p>
        </w:tc>
      </w:tr>
      <w:tr w:rsidR="00046BA7" w:rsidRPr="00C001C2" w14:paraId="55E9BB70" w14:textId="77777777" w:rsidTr="004C460F">
        <w:tc>
          <w:tcPr>
            <w:tcW w:w="2405" w:type="dxa"/>
          </w:tcPr>
          <w:p w14:paraId="7DFF75B0" w14:textId="77777777" w:rsidR="00046BA7" w:rsidRPr="00C001C2" w:rsidRDefault="00046BA7" w:rsidP="004C460F">
            <w:pPr>
              <w:spacing w:before="0" w:line="240" w:lineRule="auto"/>
              <w:jc w:val="left"/>
              <w:rPr>
                <w:szCs w:val="20"/>
              </w:rPr>
            </w:pPr>
          </w:p>
        </w:tc>
        <w:tc>
          <w:tcPr>
            <w:tcW w:w="1912" w:type="dxa"/>
          </w:tcPr>
          <w:p w14:paraId="4C52DE11" w14:textId="77777777" w:rsidR="00046BA7" w:rsidRPr="00C001C2" w:rsidRDefault="00046BA7" w:rsidP="004C460F">
            <w:pPr>
              <w:spacing w:before="0" w:line="240" w:lineRule="auto"/>
              <w:jc w:val="left"/>
              <w:rPr>
                <w:szCs w:val="20"/>
              </w:rPr>
            </w:pPr>
          </w:p>
        </w:tc>
        <w:tc>
          <w:tcPr>
            <w:tcW w:w="1585" w:type="dxa"/>
          </w:tcPr>
          <w:p w14:paraId="221E1934" w14:textId="77777777" w:rsidR="00046BA7" w:rsidRPr="00C001C2" w:rsidRDefault="00046BA7" w:rsidP="004C460F">
            <w:pPr>
              <w:spacing w:before="0" w:line="240" w:lineRule="auto"/>
              <w:jc w:val="left"/>
              <w:rPr>
                <w:szCs w:val="20"/>
              </w:rPr>
            </w:pPr>
          </w:p>
        </w:tc>
        <w:tc>
          <w:tcPr>
            <w:tcW w:w="1586" w:type="dxa"/>
          </w:tcPr>
          <w:p w14:paraId="77B9B05C" w14:textId="77777777" w:rsidR="00046BA7" w:rsidRPr="00C001C2" w:rsidRDefault="00046BA7" w:rsidP="004C460F">
            <w:pPr>
              <w:spacing w:before="0" w:line="240" w:lineRule="auto"/>
              <w:jc w:val="left"/>
              <w:rPr>
                <w:szCs w:val="20"/>
              </w:rPr>
            </w:pPr>
          </w:p>
        </w:tc>
        <w:tc>
          <w:tcPr>
            <w:tcW w:w="1579" w:type="dxa"/>
          </w:tcPr>
          <w:p w14:paraId="29AFBCC6" w14:textId="77777777" w:rsidR="00046BA7" w:rsidRPr="00C001C2" w:rsidRDefault="00046BA7" w:rsidP="004C460F">
            <w:pPr>
              <w:spacing w:before="0" w:line="240" w:lineRule="auto"/>
              <w:jc w:val="left"/>
              <w:rPr>
                <w:szCs w:val="20"/>
              </w:rPr>
            </w:pPr>
          </w:p>
        </w:tc>
      </w:tr>
    </w:tbl>
    <w:p w14:paraId="02C8AAC8" w14:textId="77777777" w:rsidR="00046BA7" w:rsidRPr="00C001C2" w:rsidRDefault="00046BA7">
      <w:pPr>
        <w:spacing w:before="0" w:after="160" w:line="259" w:lineRule="auto"/>
        <w:jc w:val="left"/>
        <w:rPr>
          <w:rFonts w:ascii="Times New Roman" w:hAnsi="Times New Roman"/>
          <w:b/>
          <w:sz w:val="32"/>
          <w:szCs w:val="32"/>
        </w:rPr>
      </w:pPr>
      <w:r w:rsidRPr="00A665ED">
        <w:br w:type="page"/>
      </w:r>
    </w:p>
    <w:p w14:paraId="674C6E21" w14:textId="77777777" w:rsidR="00046BA7" w:rsidRPr="00C001C2" w:rsidRDefault="00046BA7" w:rsidP="00AD2620">
      <w:pPr>
        <w:pStyle w:val="Heading1"/>
        <w:numPr>
          <w:ilvl w:val="0"/>
          <w:numId w:val="0"/>
        </w:numPr>
      </w:pPr>
      <w:r w:rsidRPr="00166A99">
        <w:t>Tornado diagram for univariate sensitivity analysis</w:t>
      </w:r>
    </w:p>
    <w:p w14:paraId="7A29E006" w14:textId="681E57AC" w:rsidR="00046BA7" w:rsidRDefault="00EF130A" w:rsidP="00681E67">
      <w:pPr>
        <w:pStyle w:val="Caption"/>
        <w:keepNext/>
        <w:rPr>
          <w:noProof/>
        </w:rPr>
      </w:pPr>
      <w:r>
        <w:t>Fig</w:t>
      </w:r>
      <w:r w:rsidR="00046BA7" w:rsidRPr="00166A99">
        <w:t xml:space="preserve"> </w:t>
      </w:r>
      <w:r w:rsidR="000A7E76">
        <w:t>I.</w:t>
      </w:r>
      <w:r w:rsidR="00046BA7" w:rsidRPr="00166A99">
        <w:rPr>
          <w:noProof/>
        </w:rPr>
        <w:t xml:space="preserve"> Tornado diagrams</w:t>
      </w:r>
    </w:p>
    <w:tbl>
      <w:tblPr>
        <w:tblW w:w="0" w:type="auto"/>
        <w:tblLook w:val="00A0" w:firstRow="1" w:lastRow="0" w:firstColumn="1" w:lastColumn="0" w:noHBand="0" w:noVBand="0"/>
      </w:tblPr>
      <w:tblGrid>
        <w:gridCol w:w="4536"/>
        <w:gridCol w:w="4536"/>
      </w:tblGrid>
      <w:tr w:rsidR="006A0C9C" w14:paraId="6333E0CB" w14:textId="77777777" w:rsidTr="006A0C9C">
        <w:trPr>
          <w:trHeight w:hRule="exact" w:val="3175"/>
        </w:trPr>
        <w:tc>
          <w:tcPr>
            <w:tcW w:w="4536" w:type="dxa"/>
          </w:tcPr>
          <w:p w14:paraId="2A8FF4AA" w14:textId="77777777" w:rsidR="006A0C9C" w:rsidRPr="006A0C9C" w:rsidRDefault="006A0C9C" w:rsidP="00820CA2">
            <w:pPr>
              <w:spacing w:before="0" w:after="160"/>
              <w:rPr>
                <w:noProof/>
              </w:rPr>
            </w:pPr>
            <w:r>
              <w:rPr>
                <w:noProof/>
              </w:rPr>
              <w:drawing>
                <wp:inline distT="0" distB="0" distL="0" distR="0" wp14:anchorId="2F56667E" wp14:editId="20A6B1A3">
                  <wp:extent cx="2880000" cy="2016000"/>
                  <wp:effectExtent l="0" t="0" r="0" b="3810"/>
                  <wp:docPr id="45" name="Diagramm 4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36" w:type="dxa"/>
          </w:tcPr>
          <w:p w14:paraId="6FA9E144" w14:textId="77777777" w:rsidR="006A0C9C" w:rsidRPr="006A0C9C" w:rsidRDefault="006A0C9C" w:rsidP="00820CA2">
            <w:pPr>
              <w:spacing w:before="0" w:after="160"/>
              <w:rPr>
                <w:noProof/>
              </w:rPr>
            </w:pPr>
            <w:r>
              <w:rPr>
                <w:noProof/>
              </w:rPr>
              <w:drawing>
                <wp:inline distT="0" distB="0" distL="0" distR="0" wp14:anchorId="35F98718" wp14:editId="40C06522">
                  <wp:extent cx="2880000" cy="2016000"/>
                  <wp:effectExtent l="0" t="0" r="0" b="3810"/>
                  <wp:docPr id="46" name="Diagramm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A0C9C" w14:paraId="0D1B4DA7" w14:textId="77777777" w:rsidTr="006A0C9C">
        <w:trPr>
          <w:cantSplit/>
          <w:trHeight w:hRule="exact" w:val="3175"/>
        </w:trPr>
        <w:tc>
          <w:tcPr>
            <w:tcW w:w="4536" w:type="dxa"/>
          </w:tcPr>
          <w:p w14:paraId="5843A595" w14:textId="77777777" w:rsidR="006A0C9C" w:rsidRPr="006A0C9C" w:rsidRDefault="006A0C9C" w:rsidP="00820CA2">
            <w:pPr>
              <w:spacing w:before="0" w:after="160"/>
              <w:rPr>
                <w:noProof/>
              </w:rPr>
            </w:pPr>
            <w:r>
              <w:rPr>
                <w:noProof/>
              </w:rPr>
              <w:drawing>
                <wp:inline distT="0" distB="0" distL="0" distR="0" wp14:anchorId="2FF492C8" wp14:editId="54AFDCCB">
                  <wp:extent cx="2880000" cy="2016000"/>
                  <wp:effectExtent l="0" t="0" r="0" b="3810"/>
                  <wp:docPr id="47" name="Diagramm 4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36" w:type="dxa"/>
          </w:tcPr>
          <w:p w14:paraId="36343D2A" w14:textId="77777777" w:rsidR="006A0C9C" w:rsidRPr="006A0C9C" w:rsidRDefault="006A0C9C" w:rsidP="00820CA2">
            <w:pPr>
              <w:spacing w:before="0" w:after="160"/>
              <w:rPr>
                <w:noProof/>
              </w:rPr>
            </w:pPr>
            <w:r>
              <w:rPr>
                <w:noProof/>
              </w:rPr>
              <w:drawing>
                <wp:inline distT="0" distB="0" distL="0" distR="0" wp14:anchorId="79B6454A" wp14:editId="608D1726">
                  <wp:extent cx="2880000" cy="2016000"/>
                  <wp:effectExtent l="0" t="0" r="0" b="3810"/>
                  <wp:docPr id="48" name="Diagramm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A0C9C" w14:paraId="638A68F2" w14:textId="77777777" w:rsidTr="006A0C9C">
        <w:trPr>
          <w:cantSplit/>
          <w:trHeight w:hRule="exact" w:val="3175"/>
        </w:trPr>
        <w:tc>
          <w:tcPr>
            <w:tcW w:w="4536" w:type="dxa"/>
          </w:tcPr>
          <w:p w14:paraId="6B7EA787" w14:textId="77777777" w:rsidR="006A0C9C" w:rsidRPr="006A0C9C" w:rsidRDefault="006A0C9C" w:rsidP="00820CA2">
            <w:pPr>
              <w:spacing w:before="0" w:after="160"/>
              <w:rPr>
                <w:noProof/>
              </w:rPr>
            </w:pPr>
            <w:r>
              <w:rPr>
                <w:noProof/>
              </w:rPr>
              <w:drawing>
                <wp:inline distT="0" distB="0" distL="0" distR="0" wp14:anchorId="1FBE02F8" wp14:editId="5784A8BA">
                  <wp:extent cx="2880000" cy="2016000"/>
                  <wp:effectExtent l="0" t="0" r="0" b="3810"/>
                  <wp:docPr id="49" name="Diagramm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536" w:type="dxa"/>
          </w:tcPr>
          <w:p w14:paraId="74EDD828" w14:textId="77777777" w:rsidR="006A0C9C" w:rsidRPr="006A0C9C" w:rsidRDefault="006A0C9C" w:rsidP="00820CA2">
            <w:pPr>
              <w:spacing w:before="0" w:after="160"/>
              <w:rPr>
                <w:noProof/>
              </w:rPr>
            </w:pPr>
            <w:r>
              <w:rPr>
                <w:noProof/>
              </w:rPr>
              <w:drawing>
                <wp:inline distT="0" distB="0" distL="0" distR="0" wp14:anchorId="1749D019" wp14:editId="05C11179">
                  <wp:extent cx="2880000" cy="2016000"/>
                  <wp:effectExtent l="0" t="0" r="0" b="3810"/>
                  <wp:docPr id="50" name="Diagramm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6A0C9C" w14:paraId="310531DB" w14:textId="77777777" w:rsidTr="006A0C9C">
        <w:trPr>
          <w:cantSplit/>
          <w:trHeight w:hRule="exact" w:val="3175"/>
        </w:trPr>
        <w:tc>
          <w:tcPr>
            <w:tcW w:w="4536" w:type="dxa"/>
          </w:tcPr>
          <w:p w14:paraId="4FE8F3D7" w14:textId="77777777" w:rsidR="006A0C9C" w:rsidRPr="006A0C9C" w:rsidRDefault="006A0C9C" w:rsidP="00820CA2">
            <w:pPr>
              <w:spacing w:before="0" w:after="160"/>
              <w:rPr>
                <w:noProof/>
              </w:rPr>
            </w:pPr>
            <w:r>
              <w:rPr>
                <w:noProof/>
              </w:rPr>
              <w:drawing>
                <wp:inline distT="0" distB="0" distL="0" distR="0" wp14:anchorId="5AC7FFE2" wp14:editId="45B07265">
                  <wp:extent cx="2880000" cy="2016000"/>
                  <wp:effectExtent l="0" t="0" r="0" b="3810"/>
                  <wp:docPr id="51" name="Diagramm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536" w:type="dxa"/>
          </w:tcPr>
          <w:p w14:paraId="36DF5679" w14:textId="77777777" w:rsidR="006A0C9C" w:rsidRPr="006A0C9C" w:rsidRDefault="006A0C9C" w:rsidP="00820CA2">
            <w:pPr>
              <w:spacing w:before="0" w:after="160"/>
              <w:rPr>
                <w:noProof/>
              </w:rPr>
            </w:pPr>
            <w:r>
              <w:rPr>
                <w:noProof/>
              </w:rPr>
              <w:drawing>
                <wp:inline distT="0" distB="0" distL="0" distR="0" wp14:anchorId="1D2158BF" wp14:editId="235658E0">
                  <wp:extent cx="2880000" cy="2016000"/>
                  <wp:effectExtent l="0" t="0" r="0" b="3810"/>
                  <wp:docPr id="52" name="Diagramm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7D4D14B2" w14:textId="77777777" w:rsidR="00046BA7" w:rsidRPr="00C001C2" w:rsidRDefault="00046BA7" w:rsidP="008B540E">
      <w:pPr>
        <w:spacing w:before="0" w:after="160"/>
        <w:rPr>
          <w:rFonts w:ascii="Times New Roman" w:hAnsi="Times New Roman"/>
          <w:color w:val="2E74B5"/>
          <w:sz w:val="32"/>
          <w:szCs w:val="32"/>
        </w:rPr>
      </w:pPr>
      <w:r w:rsidRPr="00A665ED">
        <w:rPr>
          <w:rFonts w:ascii="Times New Roman" w:hAnsi="Times New Roman"/>
        </w:rPr>
        <w:br w:type="page"/>
      </w:r>
    </w:p>
    <w:p w14:paraId="111FDAB1" w14:textId="77777777" w:rsidR="00046BA7" w:rsidRPr="00C001C2" w:rsidRDefault="00046BA7" w:rsidP="00ED47D7">
      <w:pPr>
        <w:pStyle w:val="Heading1"/>
        <w:sectPr w:rsidR="00046BA7" w:rsidRPr="00C001C2" w:rsidSect="00AD2620">
          <w:type w:val="continuous"/>
          <w:pgSz w:w="11906" w:h="16838"/>
          <w:pgMar w:top="1417" w:right="1417" w:bottom="1134" w:left="1417" w:header="708" w:footer="708" w:gutter="0"/>
          <w:pgNumType w:start="1"/>
          <w:cols w:space="708"/>
          <w:docGrid w:linePitch="360"/>
        </w:sectPr>
      </w:pPr>
    </w:p>
    <w:p w14:paraId="0E156CAE" w14:textId="77777777" w:rsidR="00046BA7" w:rsidRPr="00C001C2" w:rsidRDefault="00046BA7" w:rsidP="006126E9">
      <w:pPr>
        <w:pStyle w:val="Heading1"/>
        <w:numPr>
          <w:ilvl w:val="0"/>
          <w:numId w:val="0"/>
        </w:numPr>
        <w:ind w:left="284" w:hanging="360"/>
      </w:pPr>
      <w:r w:rsidRPr="00166A99">
        <w:t>References</w:t>
      </w:r>
    </w:p>
    <w:p w14:paraId="1FAC5906" w14:textId="77777777" w:rsidR="000A7E76" w:rsidRPr="000A7E76" w:rsidRDefault="00046BA7" w:rsidP="000A7E76">
      <w:pPr>
        <w:pStyle w:val="EndNoteBibliography"/>
        <w:spacing w:after="0"/>
      </w:pPr>
      <w:r w:rsidRPr="00930078">
        <w:rPr>
          <w:rFonts w:ascii="Times New Roman" w:hAnsi="Times New Roman"/>
        </w:rPr>
        <w:fldChar w:fldCharType="begin"/>
      </w:r>
      <w:r w:rsidRPr="00166A99">
        <w:rPr>
          <w:rFonts w:ascii="Times New Roman" w:hAnsi="Times New Roman"/>
        </w:rPr>
        <w:instrText xml:space="preserve"> ADDIN EN.REFLIST </w:instrText>
      </w:r>
      <w:r w:rsidRPr="00930078">
        <w:rPr>
          <w:rFonts w:ascii="Times New Roman" w:hAnsi="Times New Roman"/>
        </w:rPr>
        <w:fldChar w:fldCharType="separate"/>
      </w:r>
      <w:r w:rsidR="000A7E76" w:rsidRPr="000A7E76">
        <w:t>1.</w:t>
      </w:r>
      <w:r w:rsidR="000A7E76" w:rsidRPr="000A7E76">
        <w:tab/>
        <w:t>Schousboe JT, Kerlikowske K, Loh A, Cummings SR. Personalizing Mammography by Breast Density and Other Risk Factors for Breast Cancer: Analysis of Health Benefits and Cost-Effectiveness. Annals of internal medicine. 2011;155(1):10-20.</w:t>
      </w:r>
    </w:p>
    <w:p w14:paraId="63F34831" w14:textId="77777777" w:rsidR="000A7E76" w:rsidRPr="000A7E76" w:rsidRDefault="000A7E76" w:rsidP="000A7E76">
      <w:pPr>
        <w:pStyle w:val="EndNoteBibliography"/>
        <w:spacing w:after="0"/>
      </w:pPr>
      <w:r w:rsidRPr="000A7E76">
        <w:t>2.</w:t>
      </w:r>
      <w:r w:rsidRPr="000A7E76">
        <w:tab/>
        <w:t>Arnold M, Quante AS, editors. Personalized mammography screening and screening adherence - A simulation of cost-effectiveness. ISPOR 19th Annual European Congress; 2016; Vienna, Austria: Value in Health.</w:t>
      </w:r>
    </w:p>
    <w:p w14:paraId="5D4E1E85" w14:textId="03EC70CD" w:rsidR="000A7E76" w:rsidRPr="000A7E76" w:rsidRDefault="000A7E76" w:rsidP="000A7E76">
      <w:pPr>
        <w:pStyle w:val="EndNoteBibliography"/>
        <w:spacing w:after="0"/>
      </w:pPr>
      <w:r w:rsidRPr="000A7E76">
        <w:t>3.</w:t>
      </w:r>
      <w:r w:rsidRPr="000A7E76">
        <w:tab/>
        <w:t xml:space="preserve">ZfKD, Robert Koch Institute. Krebsregisterdaten: German Centre for Cancer Registry Data 2016 [14th March 2017]. Available from: </w:t>
      </w:r>
      <w:hyperlink r:id="rId24" w:history="1">
        <w:r w:rsidRPr="000A7E76">
          <w:rPr>
            <w:rStyle w:val="Hyperlink"/>
            <w:rFonts w:cs="Calibri Light"/>
          </w:rPr>
          <w:t>www.krebsdaten.de</w:t>
        </w:r>
      </w:hyperlink>
      <w:r w:rsidRPr="000A7E76">
        <w:t>.</w:t>
      </w:r>
    </w:p>
    <w:p w14:paraId="03BC789F" w14:textId="77777777" w:rsidR="000A7E76" w:rsidRPr="000A7E76" w:rsidRDefault="000A7E76" w:rsidP="000A7E76">
      <w:pPr>
        <w:pStyle w:val="EndNoteBibliography"/>
        <w:spacing w:after="0"/>
      </w:pPr>
      <w:r w:rsidRPr="000A7E76">
        <w:t>4.</w:t>
      </w:r>
      <w:r w:rsidRPr="000A7E76">
        <w:tab/>
        <w:t>Rosenberg PS, Check DP, Anderson WF. A web tool for age-period-cohort analysis of cancer incidence and mortality rates. Cancer Epidemiol Biomarkers Prev. 2014;23(11):2296-302. doi: 10.1158/1055-9965.EPI-14-0300. PubMed PMID: 25146089; PubMed Central PMCID: PMCPMC4221491.</w:t>
      </w:r>
    </w:p>
    <w:p w14:paraId="78F3AF5D" w14:textId="77777777" w:rsidR="000A7E76" w:rsidRPr="000A7E76" w:rsidRDefault="000A7E76" w:rsidP="000A7E76">
      <w:pPr>
        <w:pStyle w:val="EndNoteBibliography"/>
        <w:spacing w:after="0"/>
      </w:pPr>
      <w:r w:rsidRPr="000A7E76">
        <w:t>5.</w:t>
      </w:r>
      <w:r w:rsidRPr="000A7E76">
        <w:tab/>
        <w:t>Holford TR, Cronin KA, Mariotto AB, Feuer EJ. Changing patterns in breast cancer incidence trends. J Natl Cancer Inst Monogr. 2006;(36):19-25. doi: 10.1093/jncimonographs/lgj016. PubMed PMID: 17032890.</w:t>
      </w:r>
    </w:p>
    <w:p w14:paraId="517F7031" w14:textId="77777777" w:rsidR="000A7E76" w:rsidRPr="000A7E76" w:rsidRDefault="000A7E76" w:rsidP="000A7E76">
      <w:pPr>
        <w:pStyle w:val="EndNoteBibliography"/>
        <w:spacing w:after="0"/>
      </w:pPr>
      <w:r w:rsidRPr="000A7E76">
        <w:t>6.</w:t>
      </w:r>
      <w:r w:rsidRPr="000A7E76">
        <w:tab/>
        <w:t>Gangnon RE, Sprague BL, Stout NK, Alagoz O, Weedon-Fekjaer H, Holford TR, et al. The contribution of mammography screening to breast cancer incidence trends in the United States: an updated age-period-cohort model. Cancer Epidemiol Biomarkers Prev. 2015;24(6):905-12. doi: 10.1158/1055-9965.EPI-14-1286. PubMed PMID: 25787716; PubMed Central PMCID: PMCPMC4489135.</w:t>
      </w:r>
    </w:p>
    <w:p w14:paraId="19D72EAE" w14:textId="77777777" w:rsidR="000A7E76" w:rsidRPr="000A7E76" w:rsidRDefault="000A7E76" w:rsidP="000A7E76">
      <w:pPr>
        <w:pStyle w:val="EndNoteBibliography"/>
        <w:spacing w:after="0"/>
      </w:pPr>
      <w:r w:rsidRPr="000A7E76">
        <w:t>7.</w:t>
      </w:r>
      <w:r w:rsidRPr="000A7E76">
        <w:tab/>
        <w:t>Berkemeyer S, Lemke D, Hense HW. Incidence and Mortality Trends in German Women with Breast Cancer Using Age, Period and Cohort 1999 to 2008. PLoS One. 2016;11(3):e0150723. doi: 10.1371/journal.pone.0150723. PubMed PMID: 26933878; PubMed Central PMCID: PMCPMC4774986.</w:t>
      </w:r>
    </w:p>
    <w:p w14:paraId="1FBE7240" w14:textId="77777777" w:rsidR="000A7E76" w:rsidRPr="000A7E76" w:rsidRDefault="000A7E76" w:rsidP="000A7E76">
      <w:pPr>
        <w:pStyle w:val="EndNoteBibliography"/>
        <w:spacing w:after="0"/>
      </w:pPr>
      <w:r w:rsidRPr="000A7E76">
        <w:t>8.</w:t>
      </w:r>
      <w:r w:rsidRPr="000A7E76">
        <w:tab/>
        <w:t>Federal Statistical Office. GENESIS-Online. Wiesbaden: Statistisches Bundesamt (Destatis); 2017.</w:t>
      </w:r>
    </w:p>
    <w:p w14:paraId="58C65486" w14:textId="77777777" w:rsidR="000A7E76" w:rsidRPr="000A7E76" w:rsidRDefault="000A7E76" w:rsidP="000A7E76">
      <w:pPr>
        <w:pStyle w:val="EndNoteBibliography"/>
        <w:spacing w:after="0"/>
      </w:pPr>
      <w:r w:rsidRPr="000A7E76">
        <w:t>9.</w:t>
      </w:r>
      <w:r w:rsidRPr="000A7E76">
        <w:tab/>
        <w:t>Kaatsch P, Spix C, Hentschel S, Katalinic A. Krebs in Deutschland 2009/2010. 2013. doi: papers2://publication/uuid/2DBC4F9F-5A6E-4B21-BAA0-5BD8042ECFF0.</w:t>
      </w:r>
    </w:p>
    <w:p w14:paraId="21D488E8" w14:textId="77777777" w:rsidR="000A7E76" w:rsidRPr="000A7E76" w:rsidRDefault="000A7E76" w:rsidP="000A7E76">
      <w:pPr>
        <w:pStyle w:val="EndNoteBibliography"/>
        <w:spacing w:after="0"/>
      </w:pPr>
      <w:r w:rsidRPr="000A7E76">
        <w:t>10.</w:t>
      </w:r>
      <w:r w:rsidRPr="000A7E76">
        <w:tab/>
        <w:t>Hemminki K, Bermejo JL. Effects of screening for breast cancer on its age-incidence relationships and familial risk. Int J Cancer. 2005;117(1):145-9. doi: 10.1002/ijc.21149. PubMed PMID: 15880571.</w:t>
      </w:r>
    </w:p>
    <w:p w14:paraId="12474C5D" w14:textId="77777777" w:rsidR="000A7E76" w:rsidRPr="000A7E76" w:rsidRDefault="000A7E76" w:rsidP="000A7E76">
      <w:pPr>
        <w:pStyle w:val="EndNoteBibliography"/>
        <w:spacing w:after="0"/>
      </w:pPr>
      <w:r w:rsidRPr="000A7E76">
        <w:t>11.</w:t>
      </w:r>
      <w:r w:rsidRPr="000A7E76">
        <w:tab/>
        <w:t>Trentham-Dietz A, Kerlikowske K, Stout NK, Miglioretti DL, Schechter CB, Ergun MA, et al. Tailoring Breast Cancer Screening Intervals by Breast Density and Risk for Women Aged 50 Years or Older: Collaborative Modeling of Screening Outcomes. Ann Intern Med. 2016;165(10):700-12. doi: 10.7326/M16-0476. PubMed PMID: 27548583; PubMed Central PMCID: PMCPMC5125086.</w:t>
      </w:r>
    </w:p>
    <w:p w14:paraId="3EA0F9FA" w14:textId="77777777" w:rsidR="000A7E76" w:rsidRPr="000A7E76" w:rsidRDefault="000A7E76" w:rsidP="000A7E76">
      <w:pPr>
        <w:pStyle w:val="EndNoteBibliography"/>
        <w:spacing w:after="0"/>
      </w:pPr>
      <w:r w:rsidRPr="000A7E76">
        <w:t>12.</w:t>
      </w:r>
      <w:r w:rsidRPr="000A7E76">
        <w:tab/>
        <w:t>Vilaprinyo E, Forné C, Carles M, Sala M, Pla R, Castells X, et al. Cost-Effectiveness and Harm-Benefit Analyses of Risk-Based Screening Strategies for Breast Cancer. PloS one. 2014;9(2):e86858.</w:t>
      </w:r>
    </w:p>
    <w:p w14:paraId="0BD1A304" w14:textId="77777777" w:rsidR="000A7E76" w:rsidRPr="000A7E76" w:rsidRDefault="000A7E76" w:rsidP="000A7E76">
      <w:pPr>
        <w:pStyle w:val="EndNoteBibliography"/>
      </w:pPr>
      <w:r w:rsidRPr="000A7E76">
        <w:t>13.</w:t>
      </w:r>
      <w:r w:rsidRPr="000A7E76">
        <w:tab/>
        <w:t>Breast Cancer Surveillance Consortium. Breast Cancer Surveillance Consortium Risk Calculator Maryland: Breast Cancer Surveillance Consortium,</w:t>
      </w:r>
    </w:p>
    <w:p w14:paraId="15173249" w14:textId="01EE4E15" w:rsidR="000A7E76" w:rsidRPr="000A7E76" w:rsidRDefault="000A7E76" w:rsidP="000A7E76">
      <w:pPr>
        <w:pStyle w:val="EndNoteBibliography"/>
        <w:spacing w:after="0"/>
      </w:pPr>
      <w:r w:rsidRPr="000A7E76">
        <w:t xml:space="preserve">National Cancer Institute,; 2015 [20th March 2017]. Available from: </w:t>
      </w:r>
      <w:hyperlink r:id="rId25" w:history="1">
        <w:r w:rsidRPr="000A7E76">
          <w:rPr>
            <w:rStyle w:val="Hyperlink"/>
            <w:rFonts w:cs="Calibri Light"/>
          </w:rPr>
          <w:t>https://tools.bcsc-scc.org/bc5yearrisk/calculator.htm</w:t>
        </w:r>
      </w:hyperlink>
      <w:r w:rsidRPr="000A7E76">
        <w:t>.</w:t>
      </w:r>
    </w:p>
    <w:p w14:paraId="374175BA" w14:textId="77777777" w:rsidR="000A7E76" w:rsidRPr="000A7E76" w:rsidRDefault="000A7E76" w:rsidP="000A7E76">
      <w:pPr>
        <w:pStyle w:val="EndNoteBibliography"/>
        <w:spacing w:after="0"/>
      </w:pPr>
      <w:r w:rsidRPr="000A7E76">
        <w:t>14.</w:t>
      </w:r>
      <w:r w:rsidRPr="000A7E76">
        <w:tab/>
        <w:t>BCSC. Breast Cancer Surveillance Consortium (BCSC). In: BCSC, editor. Risk Factors Dataset2016.</w:t>
      </w:r>
    </w:p>
    <w:p w14:paraId="24F86E4A" w14:textId="77777777" w:rsidR="000A7E76" w:rsidRPr="000A7E76" w:rsidRDefault="000A7E76" w:rsidP="000A7E76">
      <w:pPr>
        <w:pStyle w:val="EndNoteBibliography"/>
        <w:spacing w:after="0"/>
      </w:pPr>
      <w:r w:rsidRPr="000A7E76">
        <w:t>15.</w:t>
      </w:r>
      <w:r w:rsidRPr="000A7E76">
        <w:tab/>
        <w:t>Work ME, Reimers LL, Quante AS, Crew KD, Whiffen A, Terry MB. Changes in mammographic density over time in breast cancer cases and women at high risk for breast cancer. Int J Cancer. 2014;135(7):1740-4. doi: 10.1002/ijc.28825. PubMed PMID: 24599445; PubMed Central PMCID: PMCPMC4107003.</w:t>
      </w:r>
    </w:p>
    <w:p w14:paraId="11FBE3EC" w14:textId="77777777" w:rsidR="000A7E76" w:rsidRPr="000A7E76" w:rsidRDefault="000A7E76" w:rsidP="000A7E76">
      <w:pPr>
        <w:pStyle w:val="EndNoteBibliography"/>
        <w:spacing w:after="0"/>
      </w:pPr>
      <w:r w:rsidRPr="000A7E76">
        <w:t>16.</w:t>
      </w:r>
      <w:r w:rsidRPr="000A7E76">
        <w:tab/>
        <w:t>Kerlikowske K, Ichikawa L, Miglioretti DL, Buist DSM, Vacek PM, Smith-Bindman R, et al. Longitudinal Measurement of Clinical Mammographic Breast Density to Improve Estimation of Breast Cancer Risk. JNCI Journal of the National Cancer Institute. 2007;99(5):386-95. doi: papers2://publication/doi/10.1093/jnci/djk066.</w:t>
      </w:r>
    </w:p>
    <w:p w14:paraId="24AB125F" w14:textId="77777777" w:rsidR="000A7E76" w:rsidRPr="000A7E76" w:rsidRDefault="000A7E76" w:rsidP="000A7E76">
      <w:pPr>
        <w:pStyle w:val="EndNoteBibliography"/>
        <w:spacing w:after="0"/>
      </w:pPr>
      <w:r w:rsidRPr="000A7E76">
        <w:t>17.</w:t>
      </w:r>
      <w:r w:rsidRPr="000A7E76">
        <w:tab/>
        <w:t>Weigel S, Heindel W, Heidrich J, Hense HW, Heidinger O. Digital mammography screening: sensitivity of the programme dependent on breast density. Eur Radiol. 2016. doi: 10.1007/s00330-016-4636-4. PubMed PMID: 27822617.</w:t>
      </w:r>
    </w:p>
    <w:p w14:paraId="6220139A" w14:textId="77777777" w:rsidR="000A7E76" w:rsidRPr="000A7E76" w:rsidRDefault="000A7E76" w:rsidP="000A7E76">
      <w:pPr>
        <w:pStyle w:val="EndNoteBibliography"/>
        <w:spacing w:after="0"/>
      </w:pPr>
      <w:r w:rsidRPr="000A7E76">
        <w:t>18.</w:t>
      </w:r>
      <w:r w:rsidRPr="000A7E76">
        <w:tab/>
        <w:t>Tice JA, Cummings SR, Smith-Bindman R, Ichikawa L, Barlow WE, Kerlikowske K. Using clinical factors and mammographic breast density to estimate breast cancer risk: development and validation of a new predictive model. Annals of internal medicine. 2008;148(5):337-47.</w:t>
      </w:r>
    </w:p>
    <w:p w14:paraId="7DF244C3" w14:textId="77777777" w:rsidR="000A7E76" w:rsidRPr="000A7E76" w:rsidRDefault="000A7E76" w:rsidP="000A7E76">
      <w:pPr>
        <w:pStyle w:val="EndNoteBibliography"/>
        <w:spacing w:after="0"/>
      </w:pPr>
      <w:r w:rsidRPr="000A7E76">
        <w:t>19.</w:t>
      </w:r>
      <w:r w:rsidRPr="000A7E76">
        <w:tab/>
        <w:t>Boyd NF, Guo H, Martin LJ, Sun L, Stone J, Fishell E, et al. Mammographic density and the risk and detection of breast cancer. N Engl J Med. 2007;356(3):227-36. doi: 10.1056/NEJMoa062790. PubMed PMID: 17229950.</w:t>
      </w:r>
    </w:p>
    <w:p w14:paraId="39A399C8" w14:textId="77777777" w:rsidR="000A7E76" w:rsidRPr="000A7E76" w:rsidRDefault="000A7E76" w:rsidP="000A7E76">
      <w:pPr>
        <w:pStyle w:val="EndNoteBibliography"/>
        <w:spacing w:after="0"/>
      </w:pPr>
      <w:r w:rsidRPr="000A7E76">
        <w:t>20.</w:t>
      </w:r>
      <w:r w:rsidRPr="000A7E76">
        <w:tab/>
        <w:t>Kerlikowske K, Zhu W, Hubbard RA, Geller B, Dittus K, Braithwaite D, et al. Outcomes of screening mammography by frequency, breast density, and postmenopausal hormone therapy. JAMA Intern Med. 2013;173(9):807-16. doi: 10.1001/jamainternmed.2013.307. PubMed PMID: 23552817; PubMed Central PMCID: PMCPMC3699693.</w:t>
      </w:r>
    </w:p>
    <w:p w14:paraId="3946BEDD" w14:textId="77777777" w:rsidR="000A7E76" w:rsidRPr="000A7E76" w:rsidRDefault="000A7E76" w:rsidP="000A7E76">
      <w:pPr>
        <w:pStyle w:val="EndNoteBibliography"/>
        <w:spacing w:after="0"/>
      </w:pPr>
      <w:r w:rsidRPr="000A7E76">
        <w:t>21.</w:t>
      </w:r>
      <w:r w:rsidRPr="000A7E76">
        <w:tab/>
        <w:t>Biesheuvel C, Weigel S, Heindel W. Mammography Screening: Evidence, History and Current Practice in Germany and Other European Countries. Breast Care (Basel). 2011;6(2):104-9. doi: 10.1159/000327493. PubMed PMID: 21673820; PubMed Central PMCID: PMCPMC3104900.</w:t>
      </w:r>
    </w:p>
    <w:p w14:paraId="0CF67CA6" w14:textId="77777777" w:rsidR="000A7E76" w:rsidRPr="000A7E76" w:rsidRDefault="000A7E76" w:rsidP="000A7E76">
      <w:pPr>
        <w:pStyle w:val="EndNoteBibliography"/>
        <w:spacing w:after="0"/>
      </w:pPr>
      <w:r w:rsidRPr="000A7E76">
        <w:t>22.</w:t>
      </w:r>
      <w:r w:rsidRPr="000A7E76">
        <w:tab/>
        <w:t>Deutsches Mammographie-Screening-Programm. Jahresbericht Evaluation 2014. Berlin: Kooperationsgemeinschaft Mammographie, 2016.</w:t>
      </w:r>
    </w:p>
    <w:p w14:paraId="38D01525" w14:textId="77777777" w:rsidR="000A7E76" w:rsidRPr="000A7E76" w:rsidRDefault="000A7E76" w:rsidP="000A7E76">
      <w:pPr>
        <w:pStyle w:val="EndNoteBibliography"/>
        <w:spacing w:after="0"/>
      </w:pPr>
      <w:r w:rsidRPr="000A7E76">
        <w:t>23.</w:t>
      </w:r>
      <w:r w:rsidRPr="000A7E76">
        <w:tab/>
        <w:t>Kooperationsgemeinschaft Mammographie. Jahresbericht Qualitätssicherung 2014. Ergebnisse des Mammographie-Screening-Programms in Deutschland. Berlin: Kooperationsgemeinschaft Mammographie,, 2016.</w:t>
      </w:r>
    </w:p>
    <w:p w14:paraId="28358AFC" w14:textId="77777777" w:rsidR="000A7E76" w:rsidRPr="000A7E76" w:rsidRDefault="000A7E76" w:rsidP="000A7E76">
      <w:pPr>
        <w:pStyle w:val="EndNoteBibliography"/>
        <w:spacing w:after="0"/>
      </w:pPr>
      <w:r w:rsidRPr="000A7E76">
        <w:t>24.</w:t>
      </w:r>
      <w:r w:rsidRPr="000A7E76">
        <w:tab/>
        <w:t>Tumorregister München. ICD-10 C50: Mammakarzinom (Frauen) - Survival. München: Tumorregister München, 2016.</w:t>
      </w:r>
    </w:p>
    <w:p w14:paraId="0A1D7FAA" w14:textId="77777777" w:rsidR="000A7E76" w:rsidRPr="000A7E76" w:rsidRDefault="000A7E76" w:rsidP="000A7E76">
      <w:pPr>
        <w:pStyle w:val="EndNoteBibliography"/>
        <w:spacing w:after="0"/>
      </w:pPr>
      <w:r w:rsidRPr="000A7E76">
        <w:t>25.</w:t>
      </w:r>
      <w:r w:rsidRPr="000A7E76">
        <w:tab/>
        <w:t>Young JJ, Roffers S, Ries L, Fritz A. SEER Summary Staging Manual - 2000: Codes and Coding Instructions. Bethesda, MD: National Cancer Institute, 2001.</w:t>
      </w:r>
    </w:p>
    <w:p w14:paraId="1129763D" w14:textId="77777777" w:rsidR="000A7E76" w:rsidRPr="000A7E76" w:rsidRDefault="000A7E76" w:rsidP="000A7E76">
      <w:pPr>
        <w:pStyle w:val="EndNoteBibliography"/>
        <w:spacing w:after="0"/>
      </w:pPr>
      <w:r w:rsidRPr="000A7E76">
        <w:t>26.</w:t>
      </w:r>
      <w:r w:rsidRPr="000A7E76">
        <w:tab/>
        <w:t>Arndt V, Sturmer T, Stegmaier C, Ziegler H, Dhom G, Brenner H. Socio-demographic factors, health behavior and late-stage diagnosis of breast cancer in Germany: a population-based study. J Clin Epidemiol. 2001;54(7):719-27. PubMed PMID: 11438413.</w:t>
      </w:r>
    </w:p>
    <w:p w14:paraId="79297B20" w14:textId="77777777" w:rsidR="000A7E76" w:rsidRPr="000A7E76" w:rsidRDefault="000A7E76" w:rsidP="000A7E76">
      <w:pPr>
        <w:pStyle w:val="EndNoteBibliography"/>
        <w:spacing w:after="0"/>
      </w:pPr>
      <w:r w:rsidRPr="000A7E76">
        <w:t>27.</w:t>
      </w:r>
      <w:r w:rsidRPr="000A7E76">
        <w:tab/>
        <w:t>Rosenberg MA. Competing risks to breast cancer mortality. J Natl Cancer Inst Monogr. 2006;(36):15-9. doi: 10.1093/jncimonographs/lgj004. PubMed PMID: 17032889.</w:t>
      </w:r>
    </w:p>
    <w:p w14:paraId="670346DE" w14:textId="77777777" w:rsidR="000A7E76" w:rsidRPr="000A7E76" w:rsidRDefault="000A7E76" w:rsidP="000A7E76">
      <w:pPr>
        <w:pStyle w:val="EndNoteBibliography"/>
        <w:spacing w:after="0"/>
      </w:pPr>
      <w:r w:rsidRPr="000A7E76">
        <w:t>28.</w:t>
      </w:r>
      <w:r w:rsidRPr="000A7E76">
        <w:tab/>
        <w:t>Mandelblatt J, Cronin K, de Koning H, Miglioretti D, Schechter C, Stout N. Collaborative Modeling of U.S. Breast Cancer Screening Strategies. Writing Committee of the Breast Cancer Working Group Cancer Intervention and Surveillance Modeling Network (CISNET) and the Breast Cancer Surveillance Consortium (BCSC), 2015.</w:t>
      </w:r>
    </w:p>
    <w:p w14:paraId="0FD1A3FF" w14:textId="669303DB" w:rsidR="000A7E76" w:rsidRPr="000A7E76" w:rsidRDefault="000A7E76" w:rsidP="000A7E76">
      <w:pPr>
        <w:pStyle w:val="EndNoteBibliography"/>
        <w:spacing w:after="0"/>
      </w:pPr>
      <w:r w:rsidRPr="000A7E76">
        <w:t>29.</w:t>
      </w:r>
      <w:r w:rsidRPr="000A7E76">
        <w:tab/>
        <w:t xml:space="preserve">Kassenärztliche Bundesvereinigung. Einheitlicher Bewertungsmaßstab für ärztliche Leistungen Berlin: Kassenärztliche Bundesvereinigung,; 2017 [24th March 2017]. Available from: </w:t>
      </w:r>
      <w:hyperlink r:id="rId26" w:history="1">
        <w:r w:rsidRPr="000A7E76">
          <w:rPr>
            <w:rStyle w:val="Hyperlink"/>
            <w:rFonts w:cs="Calibri Light"/>
          </w:rPr>
          <w:t>http://www.kbv.de/html/index.php</w:t>
        </w:r>
      </w:hyperlink>
      <w:r w:rsidRPr="000A7E76">
        <w:t>.</w:t>
      </w:r>
    </w:p>
    <w:p w14:paraId="0D8A9084" w14:textId="77777777" w:rsidR="000A7E76" w:rsidRPr="000A7E76" w:rsidRDefault="000A7E76" w:rsidP="000A7E76">
      <w:pPr>
        <w:pStyle w:val="EndNoteBibliography"/>
        <w:spacing w:after="0"/>
      </w:pPr>
      <w:r w:rsidRPr="000A7E76">
        <w:t>30.</w:t>
      </w:r>
      <w:r w:rsidRPr="000A7E76">
        <w:tab/>
        <w:t>Liberman L, Dershaw DD, Rosen PP, Abramson AF, Deutch BM, Hann LE. Stereotaxic 14-gauge breast biopsy: how many core biopsy specimens are needed? Radiology. 1994;192(3):793-5. doi: 10.1148/radiology.192.3.8058949. PubMed PMID: 8058949.</w:t>
      </w:r>
    </w:p>
    <w:p w14:paraId="679AA500" w14:textId="77777777" w:rsidR="000A7E76" w:rsidRPr="000A7E76" w:rsidRDefault="000A7E76" w:rsidP="000A7E76">
      <w:pPr>
        <w:pStyle w:val="EndNoteBibliography"/>
        <w:spacing w:after="0"/>
      </w:pPr>
      <w:r w:rsidRPr="000A7E76">
        <w:t>31.</w:t>
      </w:r>
      <w:r w:rsidRPr="000A7E76">
        <w:tab/>
        <w:t>Apesteguia L, Pina LJ. Ultrasound-guided core-needle biopsy of breast lesions. Insights Imaging. 2011;2(4):493-500. doi: 10.1007/s13244-011-0090-7. PubMed PMID: 22347970; PubMed Central PMCID: PMCPMC3259303.</w:t>
      </w:r>
    </w:p>
    <w:p w14:paraId="3171C979" w14:textId="77777777" w:rsidR="000A7E76" w:rsidRPr="000A7E76" w:rsidRDefault="000A7E76" w:rsidP="000A7E76">
      <w:pPr>
        <w:pStyle w:val="EndNoteBibliography"/>
        <w:spacing w:after="0"/>
      </w:pPr>
      <w:r w:rsidRPr="000A7E76">
        <w:t>32.</w:t>
      </w:r>
      <w:r w:rsidRPr="000A7E76">
        <w:tab/>
        <w:t>Muller D, Danner M, Rhiem K, Stollenwerk B, Engel C, Rasche L, et al. Cost-effectiveness of different strategies to prevent breast and ovarian cancer in German women with a BRCA 1 or 2 mutation. Eur J Health Econ. 2017. doi: 10.1007/s10198-017-0887-5. PubMed PMID: 28382503.</w:t>
      </w:r>
    </w:p>
    <w:p w14:paraId="484CBFF0" w14:textId="6AC1F3BF" w:rsidR="000A7E76" w:rsidRPr="000A7E76" w:rsidRDefault="000A7E76" w:rsidP="000A7E76">
      <w:pPr>
        <w:pStyle w:val="EndNoteBibliography"/>
        <w:spacing w:after="0"/>
      </w:pPr>
      <w:r w:rsidRPr="000A7E76">
        <w:t>33.</w:t>
      </w:r>
      <w:r w:rsidRPr="000A7E76">
        <w:tab/>
        <w:t xml:space="preserve">German Consortium for Hereditary Breast and Ovarian Cancer. Zentren Für Familiären Brust- und Eierstockkrebs Bonn: Stiftung Deutsche Krebshilfe; 2017 [10th April 2017]. Available from: </w:t>
      </w:r>
      <w:hyperlink r:id="rId27" w:history="1">
        <w:r w:rsidRPr="000A7E76">
          <w:rPr>
            <w:rStyle w:val="Hyperlink"/>
            <w:rFonts w:cs="Calibri Light"/>
          </w:rPr>
          <w:t>https://www.krebshilfe.de/helfen/rat-hilfe/familiaerer-krebs/zentren-fuer-familiaeren-brust-und-eierstockkrebs/</w:t>
        </w:r>
      </w:hyperlink>
      <w:r w:rsidRPr="000A7E76">
        <w:t>.</w:t>
      </w:r>
    </w:p>
    <w:p w14:paraId="128BC5BC" w14:textId="77777777" w:rsidR="000A7E76" w:rsidRPr="000A7E76" w:rsidRDefault="000A7E76" w:rsidP="000A7E76">
      <w:pPr>
        <w:pStyle w:val="EndNoteBibliography"/>
        <w:spacing w:after="0"/>
      </w:pPr>
      <w:r w:rsidRPr="000A7E76">
        <w:t>34.</w:t>
      </w:r>
      <w:r w:rsidRPr="000A7E76">
        <w:tab/>
        <w:t>Liedtke C, Rody A, Gluz O, Baumann K, Beyer D, Kohls EB, et al. The prognostic impact of age in different molecular subtypes of breast cancer. Breast Cancer Res Treat. 2015;152(3):667-73. doi: 10.1007/s10549-015-3491-3. PubMed PMID: 26195120.</w:t>
      </w:r>
    </w:p>
    <w:p w14:paraId="207D2F15" w14:textId="77777777" w:rsidR="000A7E76" w:rsidRPr="000A7E76" w:rsidRDefault="000A7E76" w:rsidP="000A7E76">
      <w:pPr>
        <w:pStyle w:val="EndNoteBibliography"/>
        <w:spacing w:after="0"/>
      </w:pPr>
      <w:r w:rsidRPr="000A7E76">
        <w:t>35.</w:t>
      </w:r>
      <w:r w:rsidRPr="000A7E76">
        <w:tab/>
        <w:t>Kreienberg R, Albert U-S, Follmann M, Kühn T, Wöckel A, Zemmler T. Interdisziplinäre S3-Leitlinie für die Diagnostik, Therapie und Nachsorge des Mammakarzinoms - Langversion. Leitlinienprogramm Onkologie, 2012.</w:t>
      </w:r>
    </w:p>
    <w:p w14:paraId="7DDDDBDE" w14:textId="77777777" w:rsidR="000A7E76" w:rsidRPr="000A7E76" w:rsidRDefault="000A7E76" w:rsidP="000A7E76">
      <w:pPr>
        <w:pStyle w:val="EndNoteBibliography"/>
        <w:spacing w:after="0"/>
      </w:pPr>
      <w:r w:rsidRPr="000A7E76">
        <w:t>36.</w:t>
      </w:r>
      <w:r w:rsidRPr="000A7E76">
        <w:tab/>
        <w:t>Engel J, Nagel G, Breuer E, Meisner C, Albert US, Strelocke K, et al. Primary breast cancer therapy in six regions of Germany. Eur J Cancer. 2002;38(4):578-85. PubMed PMID: 11872353.</w:t>
      </w:r>
    </w:p>
    <w:p w14:paraId="6DE60110" w14:textId="77777777" w:rsidR="000A7E76" w:rsidRPr="000A7E76" w:rsidRDefault="000A7E76" w:rsidP="000A7E76">
      <w:pPr>
        <w:pStyle w:val="EndNoteBibliography"/>
        <w:spacing w:after="0"/>
      </w:pPr>
      <w:r w:rsidRPr="000A7E76">
        <w:t>37.</w:t>
      </w:r>
      <w:r w:rsidRPr="000A7E76">
        <w:tab/>
        <w:t>DeKoven M, Bonthapally V, Jiao X, Ganguli A, Pathak P, Lee WC, et al. Treatment pattern by hormone receptors and HER2 status in patients with metastatic breast cancer in the UK, Germany, France, Spain and Italy (EU-5): results from a physician survey. J Comp Eff Res. 2012;1(5):453-63. doi: 10.2217/cer.12.43. PubMed PMID: 24236422.</w:t>
      </w:r>
    </w:p>
    <w:p w14:paraId="3226575A" w14:textId="15FA7C0F" w:rsidR="000A7E76" w:rsidRPr="000A7E76" w:rsidRDefault="000A7E76" w:rsidP="000A7E76">
      <w:pPr>
        <w:pStyle w:val="EndNoteBibliography"/>
        <w:spacing w:after="0"/>
      </w:pPr>
      <w:r w:rsidRPr="000A7E76">
        <w:t>38.</w:t>
      </w:r>
      <w:r w:rsidRPr="000A7E76">
        <w:tab/>
        <w:t xml:space="preserve">KVRLP. GE-Bericht DMP Brustkrebs 01-06/2016 Mainz: Kassenärztliche Vereinigung Rheinland-Pfalz; 2016 [6th June, 2017]. Available from: </w:t>
      </w:r>
      <w:hyperlink r:id="rId28" w:history="1">
        <w:r w:rsidRPr="000A7E76">
          <w:rPr>
            <w:rStyle w:val="Hyperlink"/>
            <w:rFonts w:cs="Calibri Light"/>
          </w:rPr>
          <w:t>https://www.kv-rlp.de/mitglieder/dmp/dmp-brustkrebs/</w:t>
        </w:r>
      </w:hyperlink>
      <w:r w:rsidRPr="000A7E76">
        <w:t>.</w:t>
      </w:r>
    </w:p>
    <w:p w14:paraId="7E9D7BBD" w14:textId="77777777" w:rsidR="000A7E76" w:rsidRPr="000A7E76" w:rsidRDefault="000A7E76" w:rsidP="000A7E76">
      <w:pPr>
        <w:pStyle w:val="EndNoteBibliography"/>
        <w:spacing w:after="0"/>
      </w:pPr>
      <w:r w:rsidRPr="000A7E76">
        <w:t>39.</w:t>
      </w:r>
      <w:r w:rsidRPr="000A7E76">
        <w:tab/>
        <w:t>Lux MP, Wockel A, Benedict A, Buchholz S, Kreif N, Harbeck N, et al. Cost-effectiveness analysis of anastrozole versus tamoxifen in adjuvant therapy for early-stage breast cancer - a health-economic analysis based on the 100-month analysis of the ATAC trial and the German health system. Onkologie. 2010;33(4):155-66. doi: 10.1159/000286233. PubMed PMID: 20389141.</w:t>
      </w:r>
    </w:p>
    <w:p w14:paraId="49126BBF" w14:textId="27846CDF" w:rsidR="000A7E76" w:rsidRPr="000A7E76" w:rsidRDefault="000A7E76" w:rsidP="000A7E76">
      <w:pPr>
        <w:pStyle w:val="EndNoteBibliography"/>
        <w:spacing w:after="0"/>
      </w:pPr>
      <w:r w:rsidRPr="000A7E76">
        <w:t>40.</w:t>
      </w:r>
      <w:r w:rsidRPr="000A7E76">
        <w:tab/>
        <w:t xml:space="preserve">WIdO. Arzneiverordnungs-Report Bonn: Wissenschaftliches Institut der AOK; 2017 [cited 6th June, 2017]. Available from: </w:t>
      </w:r>
      <w:hyperlink r:id="rId29" w:history="1">
        <w:r w:rsidRPr="000A7E76">
          <w:rPr>
            <w:rStyle w:val="Hyperlink"/>
            <w:rFonts w:cs="Calibri Light"/>
          </w:rPr>
          <w:t>https://www.wido.de/arz_themenueberblick.html</w:t>
        </w:r>
      </w:hyperlink>
      <w:r w:rsidRPr="000A7E76">
        <w:t>.</w:t>
      </w:r>
    </w:p>
    <w:p w14:paraId="6F9CCEB6" w14:textId="77777777" w:rsidR="000A7E76" w:rsidRPr="000A7E76" w:rsidRDefault="000A7E76" w:rsidP="000A7E76">
      <w:pPr>
        <w:pStyle w:val="EndNoteBibliography"/>
        <w:spacing w:after="0"/>
      </w:pPr>
      <w:r w:rsidRPr="000A7E76">
        <w:t>41.</w:t>
      </w:r>
      <w:r w:rsidRPr="000A7E76">
        <w:tab/>
        <w:t>Schwabe U, Paffrath D. Arzneimittelverordnungsreport. Berlin: Springer-Verlag Berlin Heidelberg; 2014.</w:t>
      </w:r>
    </w:p>
    <w:p w14:paraId="004BA930" w14:textId="77777777" w:rsidR="000A7E76" w:rsidRPr="000A7E76" w:rsidRDefault="000A7E76" w:rsidP="000A7E76">
      <w:pPr>
        <w:pStyle w:val="EndNoteBibliography"/>
        <w:spacing w:after="0"/>
      </w:pPr>
      <w:r w:rsidRPr="000A7E76">
        <w:t>42.</w:t>
      </w:r>
      <w:r w:rsidRPr="000A7E76">
        <w:tab/>
        <w:t>Lidgren M, Wilking N, Jönsson B, Rehnberg C. Health related quality of life in different states of breast cancer. Qual Life Res. 2007;16(6):1073-81. doi: papers2://publication/doi/10.1007/s11136-007-9202-8.</w:t>
      </w:r>
    </w:p>
    <w:p w14:paraId="4EDD2F6A" w14:textId="77777777" w:rsidR="000A7E76" w:rsidRPr="000A7E76" w:rsidRDefault="000A7E76" w:rsidP="000A7E76">
      <w:pPr>
        <w:pStyle w:val="EndNoteBibliography"/>
        <w:spacing w:after="0"/>
      </w:pPr>
      <w:r w:rsidRPr="000A7E76">
        <w:t>43.</w:t>
      </w:r>
      <w:r w:rsidRPr="000A7E76">
        <w:tab/>
        <w:t>Dolan P. Modeling valuations for EuroQol health states. Med Care. 1997;35(11):1095-108. PubMed PMID: 9366889.</w:t>
      </w:r>
    </w:p>
    <w:p w14:paraId="00F4B954" w14:textId="77777777" w:rsidR="000A7E76" w:rsidRPr="000A7E76" w:rsidRDefault="000A7E76" w:rsidP="000A7E76">
      <w:pPr>
        <w:pStyle w:val="EndNoteBibliography"/>
        <w:spacing w:after="0"/>
      </w:pPr>
      <w:r w:rsidRPr="000A7E76">
        <w:t>44.</w:t>
      </w:r>
      <w:r w:rsidRPr="000A7E76">
        <w:tab/>
        <w:t>Burström K, Sun S, Gerdtham U-G, Henriksson M, Johannesson M, Levin L-Å, et al. Swedish experience-based value sets for EQ-5D health states. Quality of Life Research. 2014;23(2):431-42.</w:t>
      </w:r>
    </w:p>
    <w:p w14:paraId="1BA5609F" w14:textId="77777777" w:rsidR="000A7E76" w:rsidRPr="000A7E76" w:rsidRDefault="000A7E76" w:rsidP="000A7E76">
      <w:pPr>
        <w:pStyle w:val="EndNoteBibliography"/>
        <w:spacing w:after="0"/>
      </w:pPr>
      <w:r w:rsidRPr="000A7E76">
        <w:t>45.</w:t>
      </w:r>
      <w:r w:rsidRPr="000A7E76">
        <w:tab/>
        <w:t>de Haes JC, de Koning HJ, van Oortmarssen GJ, van Agt HM, de Bruyn AE, van Der Maas PJ. The impact of a breast cancer screening programme on quality-adjusted life-years. Int J Cancer. 1991;49(4):538-44. PubMed PMID: 1917155.</w:t>
      </w:r>
    </w:p>
    <w:p w14:paraId="37155DBB" w14:textId="77777777" w:rsidR="000A7E76" w:rsidRPr="000A7E76" w:rsidRDefault="000A7E76" w:rsidP="000A7E76">
      <w:pPr>
        <w:pStyle w:val="EndNoteBibliography"/>
        <w:spacing w:after="0"/>
      </w:pPr>
      <w:r w:rsidRPr="000A7E76">
        <w:t>46.</w:t>
      </w:r>
      <w:r w:rsidRPr="000A7E76">
        <w:tab/>
        <w:t>Bonomi AE, Boudreau DM, Fishman PA, Ludman E, Mohelnitzky A, Cannon EA, et al. Quality of life valuations of mammography screening. Qual Life Res. 2008;17(5):801-14. doi: papers3://publication/doi/10.1007/s11136-008-9353-2.</w:t>
      </w:r>
    </w:p>
    <w:p w14:paraId="6E942E0D" w14:textId="77777777" w:rsidR="000A7E76" w:rsidRPr="000A7E76" w:rsidRDefault="000A7E76" w:rsidP="000A7E76">
      <w:pPr>
        <w:pStyle w:val="EndNoteBibliography"/>
        <w:spacing w:after="0"/>
      </w:pPr>
      <w:r w:rsidRPr="000A7E76">
        <w:t>47.</w:t>
      </w:r>
      <w:r w:rsidRPr="000A7E76">
        <w:tab/>
        <w:t>Tosteson AN, Fryback DG, Hammond CS, Hanna LG, Grove MR, Brown M, et al. Consequences of false-positive screening mammograms. JAMA Intern Med. 2014;174(6):954-61. doi: 10.1001/jamainternmed.2014.981. PubMed PMID: 24756610; PubMed Central PMCID: PMCPMC4071565.</w:t>
      </w:r>
    </w:p>
    <w:p w14:paraId="43770340" w14:textId="77777777" w:rsidR="000A7E76" w:rsidRPr="000A7E76" w:rsidRDefault="000A7E76" w:rsidP="000A7E76">
      <w:pPr>
        <w:pStyle w:val="EndNoteBibliography"/>
        <w:spacing w:after="0"/>
      </w:pPr>
      <w:r w:rsidRPr="000A7E76">
        <w:t>48.</w:t>
      </w:r>
      <w:r w:rsidRPr="000A7E76">
        <w:tab/>
        <w:t>Verkooijen HM, Buskens E, Peeters PH, Borel Rinkes IH, de Koning HJ, van Vroonhoven TJ, et al. Diagnosing non-palpable breast disease: short-term impact on quality of life of large-core needle biopsy versus open breast biopsy. Surg Oncol. 2002;10(4):177-81. PubMed PMID: 12020672.</w:t>
      </w:r>
    </w:p>
    <w:p w14:paraId="55472840" w14:textId="77777777" w:rsidR="000A7E76" w:rsidRPr="000A7E76" w:rsidRDefault="000A7E76" w:rsidP="000A7E76">
      <w:pPr>
        <w:pStyle w:val="EndNoteBibliography"/>
        <w:spacing w:after="0"/>
      </w:pPr>
      <w:r w:rsidRPr="000A7E76">
        <w:t>49.</w:t>
      </w:r>
      <w:r w:rsidRPr="000A7E76">
        <w:tab/>
        <w:t>Domeyer PJ, Sergentanis TN, Zagouri F, Zografos GC. Health-related quality of life in vacuum-assisted breast biopsy: short-term effects, long-term effects and predictors. Health Qual Life Outcomes. 2010;8:11. doi: 10.1186/1477-7525-8-11. PubMed PMID: 20102642; PubMed Central PMCID: PMCPMC2835677.</w:t>
      </w:r>
    </w:p>
    <w:p w14:paraId="3435A42A" w14:textId="77777777" w:rsidR="000A7E76" w:rsidRPr="000A7E76" w:rsidRDefault="000A7E76" w:rsidP="000A7E76">
      <w:pPr>
        <w:pStyle w:val="EndNoteBibliography"/>
        <w:spacing w:after="0"/>
      </w:pPr>
      <w:r w:rsidRPr="000A7E76">
        <w:t>50.</w:t>
      </w:r>
      <w:r w:rsidRPr="000A7E76">
        <w:tab/>
        <w:t>Tagliafico A, Gristina L, Bignotti B, Valdora F, Tosto S, Calabrese M. Effects on short-term quality of life of vacuum-assisted breast biopsy: comparison between digital breast tomosynthesis and digital mammography. Br J Radiol. 2015;88(1056):20150593. doi: 10.1259/bjr.20150593. PubMed PMID: 26463101; PubMed Central PMCID: PMCPMC4984943.</w:t>
      </w:r>
    </w:p>
    <w:p w14:paraId="7C4B8F8B" w14:textId="77777777" w:rsidR="000A7E76" w:rsidRPr="000A7E76" w:rsidRDefault="000A7E76" w:rsidP="000A7E76">
      <w:pPr>
        <w:pStyle w:val="EndNoteBibliography"/>
        <w:spacing w:after="0"/>
      </w:pPr>
      <w:r w:rsidRPr="000A7E76">
        <w:t>51.</w:t>
      </w:r>
      <w:r w:rsidRPr="000A7E76">
        <w:tab/>
        <w:t>Bundred SM, Maxwell AJ, Morris J, Lim YY, Harake MJ, Whiteside S, et al. Randomized controlled trial of stereotactic 11-G vacuum-assisted core biopsy for the diagnosis and management of mammographic microcalcification. Br J Radiol. 2016;89(1058):20150504. doi: 10.1259/bjr.20150504. PubMed PMID: 26654214; PubMed Central PMCID: PMCPMC4985199.</w:t>
      </w:r>
    </w:p>
    <w:p w14:paraId="5F79278B" w14:textId="77777777" w:rsidR="000A7E76" w:rsidRPr="000A7E76" w:rsidRDefault="000A7E76" w:rsidP="000A7E76">
      <w:pPr>
        <w:pStyle w:val="EndNoteBibliography"/>
        <w:spacing w:after="0"/>
      </w:pPr>
      <w:r w:rsidRPr="000A7E76">
        <w:t>52.</w:t>
      </w:r>
      <w:r w:rsidRPr="000A7E76">
        <w:tab/>
        <w:t>Maxwell JR, Bugbee ME, Wellisch D, Shalmon A, Sayre J, Bassett LW. Imaging-Guided Core Needle Biopsy of the Breast: Study of Psychological Outcomes. Breast J. 2000;6(1):53-61. PubMed PMID: 11348335.</w:t>
      </w:r>
    </w:p>
    <w:p w14:paraId="59EAC323" w14:textId="77777777" w:rsidR="000A7E76" w:rsidRPr="000A7E76" w:rsidRDefault="000A7E76" w:rsidP="000A7E76">
      <w:pPr>
        <w:pStyle w:val="EndNoteBibliography"/>
        <w:spacing w:after="0"/>
      </w:pPr>
      <w:r w:rsidRPr="000A7E76">
        <w:t>53.</w:t>
      </w:r>
      <w:r w:rsidRPr="000A7E76">
        <w:tab/>
        <w:t>Zagouri F, Sergentanis TN, Gounaris A, Koulocheri D, Nonni A, Domeyer P, et al. Pain in different methods of breast biopsy: emphasis on vacuum-assisted breast biopsy. Breast. 2008;17(1):71-5. doi: 10.1016/j.breast.2007.07.039. PubMed PMID: 17869106.</w:t>
      </w:r>
    </w:p>
    <w:p w14:paraId="4C3FF6FF" w14:textId="77777777" w:rsidR="000A7E76" w:rsidRPr="000A7E76" w:rsidRDefault="000A7E76" w:rsidP="000A7E76">
      <w:pPr>
        <w:pStyle w:val="EndNoteBibliography"/>
      </w:pPr>
      <w:r w:rsidRPr="000A7E76">
        <w:t>54.</w:t>
      </w:r>
      <w:r w:rsidRPr="000A7E76">
        <w:tab/>
        <w:t>Hemmer JM, Kelder JC, van Heesewijk HP. Stereotactic large-core needle breast biopsy: analysis of pain and discomfort related to the biopsy procedure. Eur Radiol. 2008;18(2):351-4. doi: 10.1007/s00330-007-0762-3. PubMed PMID: 17909818; PubMed Central PMCID: PMCPMC2668619.</w:t>
      </w:r>
    </w:p>
    <w:p w14:paraId="76956331" w14:textId="0A71D689" w:rsidR="00046BA7" w:rsidRPr="00C001C2" w:rsidRDefault="00046BA7" w:rsidP="002C166B">
      <w:pPr>
        <w:rPr>
          <w:rFonts w:ascii="Times New Roman" w:hAnsi="Times New Roman"/>
        </w:rPr>
      </w:pPr>
      <w:r w:rsidRPr="00930078">
        <w:rPr>
          <w:rFonts w:ascii="Times New Roman" w:hAnsi="Times New Roman"/>
        </w:rPr>
        <w:fldChar w:fldCharType="end"/>
      </w:r>
    </w:p>
    <w:sectPr w:rsidR="00046BA7" w:rsidRPr="00C001C2" w:rsidSect="006126E9">
      <w:type w:val="continuous"/>
      <w:pgSz w:w="11906" w:h="16838"/>
      <w:pgMar w:top="1417" w:right="1417" w:bottom="1134" w:left="1417"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92E17" w14:textId="77777777" w:rsidR="00C947E6" w:rsidRDefault="00C947E6" w:rsidP="006126E9">
      <w:pPr>
        <w:spacing w:before="0" w:after="0" w:line="240" w:lineRule="auto"/>
      </w:pPr>
      <w:r>
        <w:separator/>
      </w:r>
    </w:p>
  </w:endnote>
  <w:endnote w:type="continuationSeparator" w:id="0">
    <w:p w14:paraId="5CF5B1F8" w14:textId="77777777" w:rsidR="00C947E6" w:rsidRDefault="00C947E6" w:rsidP="006126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32DE" w14:textId="2A1ECD39" w:rsidR="00C01A9D" w:rsidRDefault="00C01A9D">
    <w:pPr>
      <w:pStyle w:val="Footer"/>
      <w:jc w:val="right"/>
    </w:pPr>
    <w:r>
      <w:fldChar w:fldCharType="begin"/>
    </w:r>
    <w:r>
      <w:instrText>PAGE   \* MERGEFORMAT</w:instrText>
    </w:r>
    <w:r>
      <w:fldChar w:fldCharType="separate"/>
    </w:r>
    <w:r w:rsidRPr="003727D1">
      <w:rPr>
        <w:noProof/>
        <w:lang w:val="de-DE"/>
      </w:rPr>
      <w:t>15</w:t>
    </w:r>
    <w:r>
      <w:rPr>
        <w:noProof/>
        <w:lang w:val="de-DE"/>
      </w:rPr>
      <w:fldChar w:fldCharType="end"/>
    </w:r>
  </w:p>
  <w:p w14:paraId="1E2C3EC0" w14:textId="77777777" w:rsidR="00C01A9D" w:rsidRDefault="00C01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F80D0" w14:textId="77777777" w:rsidR="00C947E6" w:rsidRDefault="00C947E6" w:rsidP="006126E9">
      <w:pPr>
        <w:spacing w:before="0" w:after="0" w:line="240" w:lineRule="auto"/>
      </w:pPr>
      <w:r>
        <w:separator/>
      </w:r>
    </w:p>
  </w:footnote>
  <w:footnote w:type="continuationSeparator" w:id="0">
    <w:p w14:paraId="38AB4FA6" w14:textId="77777777" w:rsidR="00C947E6" w:rsidRDefault="00C947E6" w:rsidP="006126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2F2"/>
    <w:multiLevelType w:val="hybridMultilevel"/>
    <w:tmpl w:val="47281EAA"/>
    <w:lvl w:ilvl="0" w:tplc="F6247D4A">
      <w:start w:val="1"/>
      <w:numFmt w:val="decimal"/>
      <w:pStyle w:val="Heading1"/>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743235F"/>
    <w:multiLevelType w:val="hybridMultilevel"/>
    <w:tmpl w:val="ED22B766"/>
    <w:lvl w:ilvl="0" w:tplc="68FE4588">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123D1"/>
    <w:multiLevelType w:val="hybridMultilevel"/>
    <w:tmpl w:val="BDC020AC"/>
    <w:lvl w:ilvl="0" w:tplc="B91E625C">
      <w:start w:val="10"/>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E09D7"/>
    <w:multiLevelType w:val="hybridMultilevel"/>
    <w:tmpl w:val="0B9E0CDC"/>
    <w:lvl w:ilvl="0" w:tplc="04D01438">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530751"/>
    <w:multiLevelType w:val="hybridMultilevel"/>
    <w:tmpl w:val="B3CAD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310326"/>
    <w:multiLevelType w:val="hybridMultilevel"/>
    <w:tmpl w:val="3134060E"/>
    <w:lvl w:ilvl="0" w:tplc="E86E4AE8">
      <w:start w:val="10"/>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4E3F3A"/>
    <w:multiLevelType w:val="hybridMultilevel"/>
    <w:tmpl w:val="742C5AEC"/>
    <w:lvl w:ilvl="0" w:tplc="B0CCF27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8324EC"/>
    <w:multiLevelType w:val="hybridMultilevel"/>
    <w:tmpl w:val="A4B682B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4428783C"/>
    <w:multiLevelType w:val="hybridMultilevel"/>
    <w:tmpl w:val="B576E11E"/>
    <w:lvl w:ilvl="0" w:tplc="5ACA702C">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BD1F30"/>
    <w:multiLevelType w:val="hybridMultilevel"/>
    <w:tmpl w:val="F58A4E06"/>
    <w:lvl w:ilvl="0" w:tplc="57747390">
      <w:start w:val="10"/>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FB0366"/>
    <w:multiLevelType w:val="hybridMultilevel"/>
    <w:tmpl w:val="3EBC0822"/>
    <w:lvl w:ilvl="0" w:tplc="7A2EDDAA">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4316F0"/>
    <w:multiLevelType w:val="hybridMultilevel"/>
    <w:tmpl w:val="33EAF308"/>
    <w:lvl w:ilvl="0" w:tplc="E16A1C98">
      <w:start w:val="10"/>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B95EED"/>
    <w:multiLevelType w:val="hybridMultilevel"/>
    <w:tmpl w:val="167CD2CE"/>
    <w:lvl w:ilvl="0" w:tplc="F57ADA02">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0D0668"/>
    <w:multiLevelType w:val="hybridMultilevel"/>
    <w:tmpl w:val="37EA85F4"/>
    <w:lvl w:ilvl="0" w:tplc="B4281B1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4"/>
  </w:num>
  <w:num w:numId="5">
    <w:abstractNumId w:val="10"/>
  </w:num>
  <w:num w:numId="6">
    <w:abstractNumId w:val="5"/>
  </w:num>
  <w:num w:numId="7">
    <w:abstractNumId w:val="9"/>
  </w:num>
  <w:num w:numId="8">
    <w:abstractNumId w:val="2"/>
  </w:num>
  <w:num w:numId="9">
    <w:abstractNumId w:val="11"/>
  </w:num>
  <w:num w:numId="10">
    <w:abstractNumId w:val="0"/>
  </w:num>
  <w:num w:numId="11">
    <w:abstractNumId w:val="3"/>
  </w:num>
  <w:num w:numId="12">
    <w:abstractNumId w:val="13"/>
  </w:num>
  <w:num w:numId="13">
    <w:abstractNumId w:val="6"/>
  </w:num>
  <w:num w:numId="14">
    <w:abstractNumId w:val="0"/>
    <w:lvlOverride w:ilvl="0">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67992"/>
    <w:rsid w:val="0000213D"/>
    <w:rsid w:val="00002DF0"/>
    <w:rsid w:val="000071CD"/>
    <w:rsid w:val="000125D3"/>
    <w:rsid w:val="000157EC"/>
    <w:rsid w:val="00015A79"/>
    <w:rsid w:val="0001783D"/>
    <w:rsid w:val="0002141E"/>
    <w:rsid w:val="00030A35"/>
    <w:rsid w:val="000333F0"/>
    <w:rsid w:val="0003551D"/>
    <w:rsid w:val="00044029"/>
    <w:rsid w:val="00045FCA"/>
    <w:rsid w:val="00046070"/>
    <w:rsid w:val="00046BA7"/>
    <w:rsid w:val="000506F3"/>
    <w:rsid w:val="000534BF"/>
    <w:rsid w:val="00065E93"/>
    <w:rsid w:val="00066762"/>
    <w:rsid w:val="00070129"/>
    <w:rsid w:val="00074453"/>
    <w:rsid w:val="0008008F"/>
    <w:rsid w:val="00084B70"/>
    <w:rsid w:val="00094D03"/>
    <w:rsid w:val="000960E8"/>
    <w:rsid w:val="000A7E76"/>
    <w:rsid w:val="000B347C"/>
    <w:rsid w:val="000C37DE"/>
    <w:rsid w:val="000E26A2"/>
    <w:rsid w:val="000E44E6"/>
    <w:rsid w:val="000E546C"/>
    <w:rsid w:val="000F269B"/>
    <w:rsid w:val="00100CA8"/>
    <w:rsid w:val="001021BC"/>
    <w:rsid w:val="00107FA3"/>
    <w:rsid w:val="0011267F"/>
    <w:rsid w:val="0012415D"/>
    <w:rsid w:val="00127E3A"/>
    <w:rsid w:val="00133053"/>
    <w:rsid w:val="001358AA"/>
    <w:rsid w:val="001371FB"/>
    <w:rsid w:val="001436FF"/>
    <w:rsid w:val="00152014"/>
    <w:rsid w:val="0015378F"/>
    <w:rsid w:val="001568A6"/>
    <w:rsid w:val="00160D7E"/>
    <w:rsid w:val="00162893"/>
    <w:rsid w:val="00166A99"/>
    <w:rsid w:val="001701A3"/>
    <w:rsid w:val="0017040B"/>
    <w:rsid w:val="001768AB"/>
    <w:rsid w:val="0018323E"/>
    <w:rsid w:val="0018537F"/>
    <w:rsid w:val="00192F74"/>
    <w:rsid w:val="0019619A"/>
    <w:rsid w:val="0019770E"/>
    <w:rsid w:val="001A0768"/>
    <w:rsid w:val="001A3156"/>
    <w:rsid w:val="001B10F0"/>
    <w:rsid w:val="001B29B4"/>
    <w:rsid w:val="001B5138"/>
    <w:rsid w:val="001B794B"/>
    <w:rsid w:val="001C6412"/>
    <w:rsid w:val="001D08A0"/>
    <w:rsid w:val="001D20D6"/>
    <w:rsid w:val="001D35EC"/>
    <w:rsid w:val="001E2317"/>
    <w:rsid w:val="001E286C"/>
    <w:rsid w:val="001F1F24"/>
    <w:rsid w:val="001F37CE"/>
    <w:rsid w:val="0020489C"/>
    <w:rsid w:val="0020535E"/>
    <w:rsid w:val="00206BB9"/>
    <w:rsid w:val="0021388C"/>
    <w:rsid w:val="002152DA"/>
    <w:rsid w:val="00217DC1"/>
    <w:rsid w:val="00235889"/>
    <w:rsid w:val="00237561"/>
    <w:rsid w:val="002429EC"/>
    <w:rsid w:val="00242C22"/>
    <w:rsid w:val="00246F47"/>
    <w:rsid w:val="00250780"/>
    <w:rsid w:val="002535A2"/>
    <w:rsid w:val="00262158"/>
    <w:rsid w:val="002643A7"/>
    <w:rsid w:val="00266565"/>
    <w:rsid w:val="00271D08"/>
    <w:rsid w:val="0027493D"/>
    <w:rsid w:val="002809CF"/>
    <w:rsid w:val="002816CF"/>
    <w:rsid w:val="00282E90"/>
    <w:rsid w:val="00285971"/>
    <w:rsid w:val="00291BC8"/>
    <w:rsid w:val="002931CC"/>
    <w:rsid w:val="00296402"/>
    <w:rsid w:val="002A0E9D"/>
    <w:rsid w:val="002A184E"/>
    <w:rsid w:val="002A35CA"/>
    <w:rsid w:val="002A3E11"/>
    <w:rsid w:val="002A4C6F"/>
    <w:rsid w:val="002B3F4E"/>
    <w:rsid w:val="002C166B"/>
    <w:rsid w:val="002C3C26"/>
    <w:rsid w:val="002C4B21"/>
    <w:rsid w:val="002C6C68"/>
    <w:rsid w:val="002D4F93"/>
    <w:rsid w:val="002D7D7D"/>
    <w:rsid w:val="002E5520"/>
    <w:rsid w:val="002F00DA"/>
    <w:rsid w:val="002F219A"/>
    <w:rsid w:val="002F23D4"/>
    <w:rsid w:val="002F2D1F"/>
    <w:rsid w:val="002F4F6E"/>
    <w:rsid w:val="003016AF"/>
    <w:rsid w:val="00325C86"/>
    <w:rsid w:val="00326733"/>
    <w:rsid w:val="00330754"/>
    <w:rsid w:val="00334AD6"/>
    <w:rsid w:val="00340B72"/>
    <w:rsid w:val="0035433D"/>
    <w:rsid w:val="0036305A"/>
    <w:rsid w:val="00364675"/>
    <w:rsid w:val="003665B2"/>
    <w:rsid w:val="003727D1"/>
    <w:rsid w:val="00375770"/>
    <w:rsid w:val="003854E2"/>
    <w:rsid w:val="00385BEE"/>
    <w:rsid w:val="00390459"/>
    <w:rsid w:val="00393EFB"/>
    <w:rsid w:val="00394C64"/>
    <w:rsid w:val="003A192B"/>
    <w:rsid w:val="003B049D"/>
    <w:rsid w:val="003B74A2"/>
    <w:rsid w:val="003B7A30"/>
    <w:rsid w:val="003C54E5"/>
    <w:rsid w:val="003D1D79"/>
    <w:rsid w:val="003D3AD3"/>
    <w:rsid w:val="003E35B2"/>
    <w:rsid w:val="003E5C93"/>
    <w:rsid w:val="003E690B"/>
    <w:rsid w:val="003F486D"/>
    <w:rsid w:val="0040228C"/>
    <w:rsid w:val="00402FBF"/>
    <w:rsid w:val="004037C8"/>
    <w:rsid w:val="004076A1"/>
    <w:rsid w:val="00414C3C"/>
    <w:rsid w:val="00425249"/>
    <w:rsid w:val="004329B3"/>
    <w:rsid w:val="00445011"/>
    <w:rsid w:val="0044548F"/>
    <w:rsid w:val="004469BC"/>
    <w:rsid w:val="00446EEA"/>
    <w:rsid w:val="00450150"/>
    <w:rsid w:val="0045634E"/>
    <w:rsid w:val="00460C72"/>
    <w:rsid w:val="004629A8"/>
    <w:rsid w:val="004669F6"/>
    <w:rsid w:val="00473585"/>
    <w:rsid w:val="00474DD2"/>
    <w:rsid w:val="0048120F"/>
    <w:rsid w:val="0048316A"/>
    <w:rsid w:val="004835A1"/>
    <w:rsid w:val="00487266"/>
    <w:rsid w:val="004906B1"/>
    <w:rsid w:val="004A0D6C"/>
    <w:rsid w:val="004B017C"/>
    <w:rsid w:val="004B3DDA"/>
    <w:rsid w:val="004B3E04"/>
    <w:rsid w:val="004B5D06"/>
    <w:rsid w:val="004C304F"/>
    <w:rsid w:val="004C460F"/>
    <w:rsid w:val="004E1E83"/>
    <w:rsid w:val="004F02D6"/>
    <w:rsid w:val="004F3A17"/>
    <w:rsid w:val="004F49CA"/>
    <w:rsid w:val="004F788D"/>
    <w:rsid w:val="00501413"/>
    <w:rsid w:val="00502607"/>
    <w:rsid w:val="0050392A"/>
    <w:rsid w:val="00503DE9"/>
    <w:rsid w:val="005060DA"/>
    <w:rsid w:val="00506F88"/>
    <w:rsid w:val="005147D9"/>
    <w:rsid w:val="005148B3"/>
    <w:rsid w:val="00521C69"/>
    <w:rsid w:val="0053702F"/>
    <w:rsid w:val="0054041B"/>
    <w:rsid w:val="00540498"/>
    <w:rsid w:val="0054324A"/>
    <w:rsid w:val="00544236"/>
    <w:rsid w:val="005457FB"/>
    <w:rsid w:val="005548A9"/>
    <w:rsid w:val="0055578B"/>
    <w:rsid w:val="00560990"/>
    <w:rsid w:val="00563C79"/>
    <w:rsid w:val="005676F4"/>
    <w:rsid w:val="00570941"/>
    <w:rsid w:val="00574A20"/>
    <w:rsid w:val="00590AEC"/>
    <w:rsid w:val="00591A41"/>
    <w:rsid w:val="00592070"/>
    <w:rsid w:val="00592CA1"/>
    <w:rsid w:val="00595E50"/>
    <w:rsid w:val="005A3F5F"/>
    <w:rsid w:val="005C0B8B"/>
    <w:rsid w:val="005C1903"/>
    <w:rsid w:val="005C556D"/>
    <w:rsid w:val="005D09F0"/>
    <w:rsid w:val="005D2D4B"/>
    <w:rsid w:val="005D696A"/>
    <w:rsid w:val="005D69C8"/>
    <w:rsid w:val="005E0F6A"/>
    <w:rsid w:val="005F4792"/>
    <w:rsid w:val="0060324C"/>
    <w:rsid w:val="00603CB0"/>
    <w:rsid w:val="00603DFD"/>
    <w:rsid w:val="00604C15"/>
    <w:rsid w:val="006126E9"/>
    <w:rsid w:val="006169C5"/>
    <w:rsid w:val="00623A22"/>
    <w:rsid w:val="006247E1"/>
    <w:rsid w:val="00630E25"/>
    <w:rsid w:val="006313A7"/>
    <w:rsid w:val="006344A8"/>
    <w:rsid w:val="006360ED"/>
    <w:rsid w:val="00643D4F"/>
    <w:rsid w:val="00646300"/>
    <w:rsid w:val="006514B5"/>
    <w:rsid w:val="00655B9A"/>
    <w:rsid w:val="00655F83"/>
    <w:rsid w:val="00656D04"/>
    <w:rsid w:val="006625C4"/>
    <w:rsid w:val="00663E3C"/>
    <w:rsid w:val="00667AF5"/>
    <w:rsid w:val="00667E90"/>
    <w:rsid w:val="00681E67"/>
    <w:rsid w:val="00682BAF"/>
    <w:rsid w:val="00692A62"/>
    <w:rsid w:val="00697254"/>
    <w:rsid w:val="006A0C9C"/>
    <w:rsid w:val="006A2EC6"/>
    <w:rsid w:val="006A511B"/>
    <w:rsid w:val="006B7E53"/>
    <w:rsid w:val="006C058D"/>
    <w:rsid w:val="006C0DCA"/>
    <w:rsid w:val="006C18C5"/>
    <w:rsid w:val="006C2B84"/>
    <w:rsid w:val="006D010D"/>
    <w:rsid w:val="006D0113"/>
    <w:rsid w:val="006D1EC6"/>
    <w:rsid w:val="006D776A"/>
    <w:rsid w:val="006E11AD"/>
    <w:rsid w:val="006F28F4"/>
    <w:rsid w:val="006F614A"/>
    <w:rsid w:val="006F7796"/>
    <w:rsid w:val="00707D1B"/>
    <w:rsid w:val="00713520"/>
    <w:rsid w:val="0072050D"/>
    <w:rsid w:val="00723270"/>
    <w:rsid w:val="007239CC"/>
    <w:rsid w:val="0072459E"/>
    <w:rsid w:val="00732B39"/>
    <w:rsid w:val="0073382A"/>
    <w:rsid w:val="00734967"/>
    <w:rsid w:val="007538A0"/>
    <w:rsid w:val="00753BAC"/>
    <w:rsid w:val="00754694"/>
    <w:rsid w:val="007600E5"/>
    <w:rsid w:val="007610B1"/>
    <w:rsid w:val="007634CB"/>
    <w:rsid w:val="00766F7C"/>
    <w:rsid w:val="00770BCF"/>
    <w:rsid w:val="00775CF6"/>
    <w:rsid w:val="00783949"/>
    <w:rsid w:val="00794165"/>
    <w:rsid w:val="007A1E3E"/>
    <w:rsid w:val="007A2167"/>
    <w:rsid w:val="007A762F"/>
    <w:rsid w:val="007B78C0"/>
    <w:rsid w:val="007C0471"/>
    <w:rsid w:val="007C3C1F"/>
    <w:rsid w:val="007D01C0"/>
    <w:rsid w:val="007D41B1"/>
    <w:rsid w:val="007D4EF8"/>
    <w:rsid w:val="007D7B20"/>
    <w:rsid w:val="007E02F5"/>
    <w:rsid w:val="007E5CE4"/>
    <w:rsid w:val="007F343C"/>
    <w:rsid w:val="007F5523"/>
    <w:rsid w:val="00803D67"/>
    <w:rsid w:val="008045EF"/>
    <w:rsid w:val="008050CE"/>
    <w:rsid w:val="00805D04"/>
    <w:rsid w:val="00814220"/>
    <w:rsid w:val="00817C17"/>
    <w:rsid w:val="00820CA2"/>
    <w:rsid w:val="008260CB"/>
    <w:rsid w:val="00831909"/>
    <w:rsid w:val="0083229C"/>
    <w:rsid w:val="008342E8"/>
    <w:rsid w:val="00846A4D"/>
    <w:rsid w:val="00846C0C"/>
    <w:rsid w:val="008556C4"/>
    <w:rsid w:val="00864153"/>
    <w:rsid w:val="0087669A"/>
    <w:rsid w:val="00880E9A"/>
    <w:rsid w:val="00882720"/>
    <w:rsid w:val="00886267"/>
    <w:rsid w:val="008876A1"/>
    <w:rsid w:val="00887DED"/>
    <w:rsid w:val="008A6CE7"/>
    <w:rsid w:val="008A7DD7"/>
    <w:rsid w:val="008B540E"/>
    <w:rsid w:val="008C4E7B"/>
    <w:rsid w:val="008D7C51"/>
    <w:rsid w:val="008E042B"/>
    <w:rsid w:val="008E6B0F"/>
    <w:rsid w:val="008E71D8"/>
    <w:rsid w:val="008E78B8"/>
    <w:rsid w:val="008F117E"/>
    <w:rsid w:val="008F4E67"/>
    <w:rsid w:val="008F533D"/>
    <w:rsid w:val="009023C2"/>
    <w:rsid w:val="009056A7"/>
    <w:rsid w:val="00907009"/>
    <w:rsid w:val="00915697"/>
    <w:rsid w:val="009166B4"/>
    <w:rsid w:val="00920EDB"/>
    <w:rsid w:val="00921E64"/>
    <w:rsid w:val="00922320"/>
    <w:rsid w:val="009228D5"/>
    <w:rsid w:val="009229A6"/>
    <w:rsid w:val="00925E37"/>
    <w:rsid w:val="00930078"/>
    <w:rsid w:val="00931A1B"/>
    <w:rsid w:val="00944096"/>
    <w:rsid w:val="009463CD"/>
    <w:rsid w:val="009479E0"/>
    <w:rsid w:val="00947B07"/>
    <w:rsid w:val="00960991"/>
    <w:rsid w:val="00961A9E"/>
    <w:rsid w:val="00961F3A"/>
    <w:rsid w:val="009649A5"/>
    <w:rsid w:val="00964B04"/>
    <w:rsid w:val="009662D7"/>
    <w:rsid w:val="009827EB"/>
    <w:rsid w:val="00982C7E"/>
    <w:rsid w:val="009856BD"/>
    <w:rsid w:val="009858ED"/>
    <w:rsid w:val="00985BF9"/>
    <w:rsid w:val="00991F34"/>
    <w:rsid w:val="00992207"/>
    <w:rsid w:val="0099591D"/>
    <w:rsid w:val="009A5F83"/>
    <w:rsid w:val="009B018E"/>
    <w:rsid w:val="009B06C0"/>
    <w:rsid w:val="009B1750"/>
    <w:rsid w:val="009B1BF6"/>
    <w:rsid w:val="009B284C"/>
    <w:rsid w:val="009B33BD"/>
    <w:rsid w:val="009B6DC7"/>
    <w:rsid w:val="009E009F"/>
    <w:rsid w:val="009F01D7"/>
    <w:rsid w:val="009F23F9"/>
    <w:rsid w:val="009F67F2"/>
    <w:rsid w:val="00A055BC"/>
    <w:rsid w:val="00A11B06"/>
    <w:rsid w:val="00A13666"/>
    <w:rsid w:val="00A14410"/>
    <w:rsid w:val="00A202A0"/>
    <w:rsid w:val="00A205DE"/>
    <w:rsid w:val="00A22A4E"/>
    <w:rsid w:val="00A242C8"/>
    <w:rsid w:val="00A2621B"/>
    <w:rsid w:val="00A301B4"/>
    <w:rsid w:val="00A4224B"/>
    <w:rsid w:val="00A42DD2"/>
    <w:rsid w:val="00A43276"/>
    <w:rsid w:val="00A43FDE"/>
    <w:rsid w:val="00A505F2"/>
    <w:rsid w:val="00A6490C"/>
    <w:rsid w:val="00A665ED"/>
    <w:rsid w:val="00A67902"/>
    <w:rsid w:val="00A71DA0"/>
    <w:rsid w:val="00A766D7"/>
    <w:rsid w:val="00A7754D"/>
    <w:rsid w:val="00A8281D"/>
    <w:rsid w:val="00A84476"/>
    <w:rsid w:val="00A86439"/>
    <w:rsid w:val="00A9166A"/>
    <w:rsid w:val="00AA339C"/>
    <w:rsid w:val="00AA3BB5"/>
    <w:rsid w:val="00AA5E77"/>
    <w:rsid w:val="00AC66AE"/>
    <w:rsid w:val="00AD0509"/>
    <w:rsid w:val="00AD2620"/>
    <w:rsid w:val="00AD495C"/>
    <w:rsid w:val="00AE075F"/>
    <w:rsid w:val="00AE251D"/>
    <w:rsid w:val="00AE7AFC"/>
    <w:rsid w:val="00AF49F1"/>
    <w:rsid w:val="00AF594C"/>
    <w:rsid w:val="00AF617D"/>
    <w:rsid w:val="00B06304"/>
    <w:rsid w:val="00B0641F"/>
    <w:rsid w:val="00B10EDC"/>
    <w:rsid w:val="00B15DE0"/>
    <w:rsid w:val="00B175D2"/>
    <w:rsid w:val="00B21FDE"/>
    <w:rsid w:val="00B23604"/>
    <w:rsid w:val="00B23B89"/>
    <w:rsid w:val="00B24576"/>
    <w:rsid w:val="00B36149"/>
    <w:rsid w:val="00B444C4"/>
    <w:rsid w:val="00B5154C"/>
    <w:rsid w:val="00B5323A"/>
    <w:rsid w:val="00B545A0"/>
    <w:rsid w:val="00B60ACE"/>
    <w:rsid w:val="00B633EC"/>
    <w:rsid w:val="00B6796F"/>
    <w:rsid w:val="00B70ABA"/>
    <w:rsid w:val="00B80594"/>
    <w:rsid w:val="00B81193"/>
    <w:rsid w:val="00B81908"/>
    <w:rsid w:val="00B86183"/>
    <w:rsid w:val="00B900DC"/>
    <w:rsid w:val="00B90EDD"/>
    <w:rsid w:val="00B92A65"/>
    <w:rsid w:val="00B9685B"/>
    <w:rsid w:val="00BA06D2"/>
    <w:rsid w:val="00BA5BAA"/>
    <w:rsid w:val="00BA7882"/>
    <w:rsid w:val="00BB3249"/>
    <w:rsid w:val="00BB5724"/>
    <w:rsid w:val="00BB7AD4"/>
    <w:rsid w:val="00BC0CAC"/>
    <w:rsid w:val="00BC34FF"/>
    <w:rsid w:val="00BC39CF"/>
    <w:rsid w:val="00BC3B46"/>
    <w:rsid w:val="00BC6A28"/>
    <w:rsid w:val="00BD1810"/>
    <w:rsid w:val="00BE3647"/>
    <w:rsid w:val="00BF075C"/>
    <w:rsid w:val="00BF7CF9"/>
    <w:rsid w:val="00C001C2"/>
    <w:rsid w:val="00C01A9D"/>
    <w:rsid w:val="00C04250"/>
    <w:rsid w:val="00C11A18"/>
    <w:rsid w:val="00C12A1C"/>
    <w:rsid w:val="00C13399"/>
    <w:rsid w:val="00C17483"/>
    <w:rsid w:val="00C17D34"/>
    <w:rsid w:val="00C22762"/>
    <w:rsid w:val="00C22BCB"/>
    <w:rsid w:val="00C250C7"/>
    <w:rsid w:val="00C2615C"/>
    <w:rsid w:val="00C27FE4"/>
    <w:rsid w:val="00C33B19"/>
    <w:rsid w:val="00C436A7"/>
    <w:rsid w:val="00C509FF"/>
    <w:rsid w:val="00C60BC9"/>
    <w:rsid w:val="00C76210"/>
    <w:rsid w:val="00C947E6"/>
    <w:rsid w:val="00C94D77"/>
    <w:rsid w:val="00C9523F"/>
    <w:rsid w:val="00CC0B87"/>
    <w:rsid w:val="00CC15E5"/>
    <w:rsid w:val="00CC6A9D"/>
    <w:rsid w:val="00CD2E91"/>
    <w:rsid w:val="00CE152F"/>
    <w:rsid w:val="00CE21E2"/>
    <w:rsid w:val="00CE44E6"/>
    <w:rsid w:val="00CF053D"/>
    <w:rsid w:val="00CF3F99"/>
    <w:rsid w:val="00D01DBF"/>
    <w:rsid w:val="00D12EC9"/>
    <w:rsid w:val="00D16E37"/>
    <w:rsid w:val="00D2197C"/>
    <w:rsid w:val="00D23D81"/>
    <w:rsid w:val="00D27125"/>
    <w:rsid w:val="00D318A0"/>
    <w:rsid w:val="00D42D1C"/>
    <w:rsid w:val="00D45940"/>
    <w:rsid w:val="00D45D2F"/>
    <w:rsid w:val="00D506CF"/>
    <w:rsid w:val="00D52C39"/>
    <w:rsid w:val="00D53C05"/>
    <w:rsid w:val="00D553C9"/>
    <w:rsid w:val="00D62ADD"/>
    <w:rsid w:val="00D62C46"/>
    <w:rsid w:val="00D65913"/>
    <w:rsid w:val="00D67A93"/>
    <w:rsid w:val="00D709F2"/>
    <w:rsid w:val="00D726E1"/>
    <w:rsid w:val="00D73260"/>
    <w:rsid w:val="00D73439"/>
    <w:rsid w:val="00D75A06"/>
    <w:rsid w:val="00D760C0"/>
    <w:rsid w:val="00D76443"/>
    <w:rsid w:val="00D77CE7"/>
    <w:rsid w:val="00D812A9"/>
    <w:rsid w:val="00D81626"/>
    <w:rsid w:val="00D934C4"/>
    <w:rsid w:val="00D94E19"/>
    <w:rsid w:val="00DB1C75"/>
    <w:rsid w:val="00DB2808"/>
    <w:rsid w:val="00DB632F"/>
    <w:rsid w:val="00DC4DB9"/>
    <w:rsid w:val="00DC700E"/>
    <w:rsid w:val="00DE18BA"/>
    <w:rsid w:val="00DF6729"/>
    <w:rsid w:val="00E005FA"/>
    <w:rsid w:val="00E02787"/>
    <w:rsid w:val="00E066E1"/>
    <w:rsid w:val="00E17A1C"/>
    <w:rsid w:val="00E23FAF"/>
    <w:rsid w:val="00E25625"/>
    <w:rsid w:val="00E26F5C"/>
    <w:rsid w:val="00E3133F"/>
    <w:rsid w:val="00E32F30"/>
    <w:rsid w:val="00E33ED2"/>
    <w:rsid w:val="00E45D91"/>
    <w:rsid w:val="00E511F2"/>
    <w:rsid w:val="00E52E3C"/>
    <w:rsid w:val="00E55F1D"/>
    <w:rsid w:val="00E60E19"/>
    <w:rsid w:val="00E64915"/>
    <w:rsid w:val="00E64EEB"/>
    <w:rsid w:val="00E6519A"/>
    <w:rsid w:val="00E71DAC"/>
    <w:rsid w:val="00E83F6F"/>
    <w:rsid w:val="00E84D33"/>
    <w:rsid w:val="00E87901"/>
    <w:rsid w:val="00E92C33"/>
    <w:rsid w:val="00E9721F"/>
    <w:rsid w:val="00EA0AE1"/>
    <w:rsid w:val="00EA0C30"/>
    <w:rsid w:val="00EA3472"/>
    <w:rsid w:val="00EA3939"/>
    <w:rsid w:val="00EA5783"/>
    <w:rsid w:val="00EA61E5"/>
    <w:rsid w:val="00EA6B8C"/>
    <w:rsid w:val="00EB1E65"/>
    <w:rsid w:val="00EC01F7"/>
    <w:rsid w:val="00EC3A21"/>
    <w:rsid w:val="00EC473C"/>
    <w:rsid w:val="00ED17CC"/>
    <w:rsid w:val="00ED1F2C"/>
    <w:rsid w:val="00ED2FE8"/>
    <w:rsid w:val="00ED318A"/>
    <w:rsid w:val="00ED47D7"/>
    <w:rsid w:val="00ED7456"/>
    <w:rsid w:val="00EE251E"/>
    <w:rsid w:val="00EE3364"/>
    <w:rsid w:val="00EF0C64"/>
    <w:rsid w:val="00EF130A"/>
    <w:rsid w:val="00EF1E2A"/>
    <w:rsid w:val="00EF5B37"/>
    <w:rsid w:val="00F033FC"/>
    <w:rsid w:val="00F03DE9"/>
    <w:rsid w:val="00F05E17"/>
    <w:rsid w:val="00F16905"/>
    <w:rsid w:val="00F207CA"/>
    <w:rsid w:val="00F24CE0"/>
    <w:rsid w:val="00F308C1"/>
    <w:rsid w:val="00F313D3"/>
    <w:rsid w:val="00F414A8"/>
    <w:rsid w:val="00F41607"/>
    <w:rsid w:val="00F468FC"/>
    <w:rsid w:val="00F55F3E"/>
    <w:rsid w:val="00F6269A"/>
    <w:rsid w:val="00F63B84"/>
    <w:rsid w:val="00F66882"/>
    <w:rsid w:val="00F67992"/>
    <w:rsid w:val="00F74738"/>
    <w:rsid w:val="00F86E8E"/>
    <w:rsid w:val="00FA1A1D"/>
    <w:rsid w:val="00FA78D0"/>
    <w:rsid w:val="00FA7B1A"/>
    <w:rsid w:val="00FB02FD"/>
    <w:rsid w:val="00FC0B79"/>
    <w:rsid w:val="00FC1B7E"/>
    <w:rsid w:val="00FC218B"/>
    <w:rsid w:val="00FC3BAB"/>
    <w:rsid w:val="00FC4E0C"/>
    <w:rsid w:val="00FD0840"/>
    <w:rsid w:val="00FD18EE"/>
    <w:rsid w:val="00FD36F7"/>
    <w:rsid w:val="00FE2CFC"/>
    <w:rsid w:val="00FE40D3"/>
    <w:rsid w:val="00FE5D53"/>
    <w:rsid w:val="00FF63B8"/>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3C4B6C"/>
  <w15:docId w15:val="{11DA92F9-B253-4340-AF3C-9D1833AA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6B"/>
    <w:pPr>
      <w:spacing w:before="120" w:after="120" w:line="480" w:lineRule="auto"/>
      <w:jc w:val="both"/>
    </w:pPr>
    <w:rPr>
      <w:rFonts w:ascii="Times" w:hAnsi="Times"/>
      <w:sz w:val="20"/>
      <w:lang w:val="en-US" w:eastAsia="en-US"/>
    </w:rPr>
  </w:style>
  <w:style w:type="paragraph" w:styleId="Heading1">
    <w:name w:val="heading 1"/>
    <w:basedOn w:val="Normal"/>
    <w:next w:val="Normal"/>
    <w:link w:val="Heading1Char"/>
    <w:uiPriority w:val="99"/>
    <w:qFormat/>
    <w:rsid w:val="00A242C8"/>
    <w:pPr>
      <w:keepNext/>
      <w:keepLines/>
      <w:numPr>
        <w:numId w:val="10"/>
      </w:numPr>
      <w:spacing w:before="240" w:after="0"/>
      <w:outlineLvl w:val="0"/>
    </w:pPr>
    <w:rPr>
      <w:rFonts w:ascii="Times New Roman" w:eastAsia="Times New Roman" w:hAnsi="Times New Roman"/>
      <w:b/>
      <w:sz w:val="32"/>
      <w:szCs w:val="32"/>
    </w:rPr>
  </w:style>
  <w:style w:type="paragraph" w:styleId="Heading3">
    <w:name w:val="heading 3"/>
    <w:basedOn w:val="Normal"/>
    <w:next w:val="Normal"/>
    <w:link w:val="Heading3Char"/>
    <w:uiPriority w:val="99"/>
    <w:qFormat/>
    <w:rsid w:val="00F67992"/>
    <w:pPr>
      <w:spacing w:line="360" w:lineRule="auto"/>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2C8"/>
    <w:rPr>
      <w:rFonts w:ascii="Times New Roman" w:hAnsi="Times New Roman" w:cs="Times New Roman"/>
      <w:b/>
      <w:sz w:val="32"/>
      <w:szCs w:val="32"/>
      <w:lang w:val="en-US"/>
    </w:rPr>
  </w:style>
  <w:style w:type="character" w:customStyle="1" w:styleId="Heading3Char">
    <w:name w:val="Heading 3 Char"/>
    <w:basedOn w:val="DefaultParagraphFont"/>
    <w:link w:val="Heading3"/>
    <w:uiPriority w:val="99"/>
    <w:locked/>
    <w:rsid w:val="00F67992"/>
    <w:rPr>
      <w:rFonts w:ascii="Palatino Linotype" w:hAnsi="Palatino Linotype" w:cs="Times New Roman"/>
      <w:b/>
      <w:sz w:val="20"/>
      <w:lang w:val="en-GB"/>
    </w:rPr>
  </w:style>
  <w:style w:type="character" w:styleId="Hyperlink">
    <w:name w:val="Hyperlink"/>
    <w:basedOn w:val="DefaultParagraphFont"/>
    <w:uiPriority w:val="99"/>
    <w:rsid w:val="00F67992"/>
    <w:rPr>
      <w:rFonts w:cs="Times New Roman"/>
      <w:color w:val="0563C1"/>
      <w:u w:val="single"/>
    </w:rPr>
  </w:style>
  <w:style w:type="paragraph" w:styleId="Title">
    <w:name w:val="Title"/>
    <w:basedOn w:val="Normal"/>
    <w:next w:val="Normal"/>
    <w:link w:val="TitleChar"/>
    <w:uiPriority w:val="99"/>
    <w:qFormat/>
    <w:rsid w:val="00F67992"/>
    <w:pPr>
      <w:pBdr>
        <w:bottom w:val="single" w:sz="8" w:space="4" w:color="5B9BD5"/>
      </w:pBdr>
      <w:spacing w:after="300" w:line="240" w:lineRule="auto"/>
      <w:contextualSpacing/>
    </w:pPr>
    <w:rPr>
      <w:rFonts w:eastAsia="Times New Roman"/>
      <w:spacing w:val="5"/>
      <w:kern w:val="28"/>
      <w:sz w:val="52"/>
      <w:szCs w:val="52"/>
    </w:rPr>
  </w:style>
  <w:style w:type="character" w:customStyle="1" w:styleId="TitleChar">
    <w:name w:val="Title Char"/>
    <w:basedOn w:val="DefaultParagraphFont"/>
    <w:link w:val="Title"/>
    <w:uiPriority w:val="99"/>
    <w:locked/>
    <w:rsid w:val="00F67992"/>
    <w:rPr>
      <w:rFonts w:ascii="Palatino Linotype" w:hAnsi="Palatino Linotype" w:cs="Times New Roman"/>
      <w:spacing w:val="5"/>
      <w:kern w:val="28"/>
      <w:sz w:val="52"/>
      <w:szCs w:val="52"/>
      <w:lang w:val="en-GB"/>
    </w:rPr>
  </w:style>
  <w:style w:type="character" w:styleId="IntenseEmphasis">
    <w:name w:val="Intense Emphasis"/>
    <w:basedOn w:val="DefaultParagraphFont"/>
    <w:uiPriority w:val="99"/>
    <w:qFormat/>
    <w:rsid w:val="00F67992"/>
    <w:rPr>
      <w:rFonts w:ascii="Times New Roman" w:hAnsi="Times New Roman" w:cs="Times New Roman"/>
      <w:b/>
      <w:bCs/>
      <w:iCs/>
      <w:color w:val="auto"/>
      <w:sz w:val="22"/>
    </w:rPr>
  </w:style>
  <w:style w:type="paragraph" w:styleId="Caption">
    <w:name w:val="caption"/>
    <w:basedOn w:val="Normal"/>
    <w:next w:val="Normal"/>
    <w:uiPriority w:val="99"/>
    <w:qFormat/>
    <w:rsid w:val="000A7E76"/>
    <w:pPr>
      <w:spacing w:before="0" w:after="200" w:line="240" w:lineRule="auto"/>
    </w:pPr>
    <w:rPr>
      <w:b/>
      <w:iCs/>
      <w:color w:val="000000" w:themeColor="text1"/>
      <w:sz w:val="18"/>
      <w:szCs w:val="18"/>
    </w:rPr>
  </w:style>
  <w:style w:type="paragraph" w:customStyle="1" w:styleId="EndNoteBibliographyTitle">
    <w:name w:val="EndNote Bibliography Title"/>
    <w:basedOn w:val="Normal"/>
    <w:link w:val="EndNoteBibliographyTitleZchn"/>
    <w:uiPriority w:val="99"/>
    <w:rsid w:val="000534BF"/>
    <w:pPr>
      <w:spacing w:after="0"/>
      <w:jc w:val="center"/>
    </w:pPr>
    <w:rPr>
      <w:rFonts w:ascii="Calibri Light" w:hAnsi="Calibri Light" w:cs="Calibri Light"/>
      <w:noProof/>
      <w:sz w:val="32"/>
    </w:rPr>
  </w:style>
  <w:style w:type="character" w:customStyle="1" w:styleId="EndNoteBibliographyTitleZchn">
    <w:name w:val="EndNote Bibliography Title Zchn"/>
    <w:basedOn w:val="DefaultParagraphFont"/>
    <w:link w:val="EndNoteBibliographyTitle"/>
    <w:uiPriority w:val="99"/>
    <w:locked/>
    <w:rsid w:val="000534BF"/>
    <w:rPr>
      <w:rFonts w:ascii="Calibri Light" w:hAnsi="Calibri Light" w:cs="Calibri Light"/>
      <w:noProof/>
      <w:sz w:val="32"/>
      <w:lang w:val="en-US" w:eastAsia="en-US"/>
    </w:rPr>
  </w:style>
  <w:style w:type="paragraph" w:customStyle="1" w:styleId="EndNoteBibliography">
    <w:name w:val="EndNote Bibliography"/>
    <w:basedOn w:val="Normal"/>
    <w:link w:val="EndNoteBibliographyZchn"/>
    <w:uiPriority w:val="99"/>
    <w:rsid w:val="000534BF"/>
    <w:pPr>
      <w:spacing w:line="240" w:lineRule="auto"/>
    </w:pPr>
    <w:rPr>
      <w:rFonts w:ascii="Calibri Light" w:hAnsi="Calibri Light" w:cs="Calibri Light"/>
      <w:noProof/>
      <w:sz w:val="32"/>
    </w:rPr>
  </w:style>
  <w:style w:type="character" w:customStyle="1" w:styleId="EndNoteBibliographyZchn">
    <w:name w:val="EndNote Bibliography Zchn"/>
    <w:basedOn w:val="DefaultParagraphFont"/>
    <w:link w:val="EndNoteBibliography"/>
    <w:uiPriority w:val="99"/>
    <w:locked/>
    <w:rsid w:val="000534BF"/>
    <w:rPr>
      <w:rFonts w:ascii="Calibri Light" w:hAnsi="Calibri Light" w:cs="Calibri Light"/>
      <w:noProof/>
      <w:sz w:val="32"/>
      <w:lang w:val="en-US" w:eastAsia="en-US"/>
    </w:rPr>
  </w:style>
  <w:style w:type="table" w:styleId="TableGrid">
    <w:name w:val="Table Grid"/>
    <w:basedOn w:val="TableNormal"/>
    <w:uiPriority w:val="99"/>
    <w:rsid w:val="001126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82BAF"/>
    <w:pPr>
      <w:spacing w:before="100" w:beforeAutospacing="1" w:after="100" w:afterAutospacing="1" w:line="240" w:lineRule="auto"/>
      <w:jc w:val="left"/>
    </w:pPr>
    <w:rPr>
      <w:rFonts w:ascii="Times New Roman" w:eastAsia="Times New Roman" w:hAnsi="Times New Roman"/>
      <w:sz w:val="24"/>
      <w:szCs w:val="24"/>
      <w:lang w:val="de-DE" w:eastAsia="de-DE"/>
    </w:rPr>
  </w:style>
  <w:style w:type="paragraph" w:styleId="ListParagraph">
    <w:name w:val="List Paragraph"/>
    <w:basedOn w:val="Normal"/>
    <w:uiPriority w:val="99"/>
    <w:qFormat/>
    <w:rsid w:val="006F7796"/>
    <w:pPr>
      <w:ind w:left="720"/>
      <w:contextualSpacing/>
    </w:pPr>
  </w:style>
  <w:style w:type="character" w:styleId="CommentReference">
    <w:name w:val="annotation reference"/>
    <w:basedOn w:val="DefaultParagraphFont"/>
    <w:uiPriority w:val="99"/>
    <w:semiHidden/>
    <w:rsid w:val="00474DD2"/>
    <w:rPr>
      <w:rFonts w:cs="Times New Roman"/>
      <w:sz w:val="16"/>
      <w:szCs w:val="16"/>
    </w:rPr>
  </w:style>
  <w:style w:type="paragraph" w:styleId="CommentText">
    <w:name w:val="annotation text"/>
    <w:basedOn w:val="Normal"/>
    <w:link w:val="CommentTextChar"/>
    <w:uiPriority w:val="99"/>
    <w:semiHidden/>
    <w:rsid w:val="00474DD2"/>
    <w:pPr>
      <w:spacing w:line="240" w:lineRule="auto"/>
    </w:pPr>
    <w:rPr>
      <w:szCs w:val="20"/>
    </w:rPr>
  </w:style>
  <w:style w:type="character" w:customStyle="1" w:styleId="CommentTextChar">
    <w:name w:val="Comment Text Char"/>
    <w:basedOn w:val="DefaultParagraphFont"/>
    <w:link w:val="CommentText"/>
    <w:uiPriority w:val="99"/>
    <w:semiHidden/>
    <w:locked/>
    <w:rsid w:val="00474DD2"/>
    <w:rPr>
      <w:rFonts w:ascii="Palatino Linotype" w:hAnsi="Palatino Linotype" w:cs="Times New Roman"/>
      <w:sz w:val="20"/>
      <w:szCs w:val="20"/>
      <w:lang w:val="en-GB"/>
    </w:rPr>
  </w:style>
  <w:style w:type="paragraph" w:styleId="CommentSubject">
    <w:name w:val="annotation subject"/>
    <w:basedOn w:val="CommentText"/>
    <w:next w:val="CommentText"/>
    <w:link w:val="CommentSubjectChar"/>
    <w:uiPriority w:val="99"/>
    <w:semiHidden/>
    <w:rsid w:val="00474DD2"/>
    <w:rPr>
      <w:b/>
      <w:bCs/>
    </w:rPr>
  </w:style>
  <w:style w:type="character" w:customStyle="1" w:styleId="CommentSubjectChar">
    <w:name w:val="Comment Subject Char"/>
    <w:basedOn w:val="CommentTextChar"/>
    <w:link w:val="CommentSubject"/>
    <w:uiPriority w:val="99"/>
    <w:semiHidden/>
    <w:locked/>
    <w:rsid w:val="00474DD2"/>
    <w:rPr>
      <w:rFonts w:ascii="Palatino Linotype" w:hAnsi="Palatino Linotype" w:cs="Times New Roman"/>
      <w:b/>
      <w:bCs/>
      <w:sz w:val="20"/>
      <w:szCs w:val="20"/>
      <w:lang w:val="en-GB"/>
    </w:rPr>
  </w:style>
  <w:style w:type="paragraph" w:styleId="BalloonText">
    <w:name w:val="Balloon Text"/>
    <w:basedOn w:val="Normal"/>
    <w:link w:val="BalloonTextChar"/>
    <w:uiPriority w:val="99"/>
    <w:semiHidden/>
    <w:rsid w:val="00474DD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74DD2"/>
    <w:rPr>
      <w:rFonts w:ascii="Segoe UI" w:hAnsi="Segoe UI" w:cs="Segoe UI"/>
      <w:sz w:val="18"/>
      <w:szCs w:val="18"/>
      <w:lang w:val="en-GB"/>
    </w:rPr>
  </w:style>
  <w:style w:type="table" w:customStyle="1" w:styleId="EinfacheTabelle21">
    <w:name w:val="Einfache Tabelle 21"/>
    <w:uiPriority w:val="99"/>
    <w:rsid w:val="003E5C9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Header">
    <w:name w:val="header"/>
    <w:basedOn w:val="Normal"/>
    <w:link w:val="HeaderChar"/>
    <w:uiPriority w:val="99"/>
    <w:rsid w:val="006126E9"/>
    <w:pPr>
      <w:tabs>
        <w:tab w:val="center" w:pos="4536"/>
        <w:tab w:val="right" w:pos="9072"/>
      </w:tabs>
      <w:spacing w:before="0" w:after="0" w:line="240" w:lineRule="auto"/>
    </w:pPr>
  </w:style>
  <w:style w:type="character" w:customStyle="1" w:styleId="HeaderChar">
    <w:name w:val="Header Char"/>
    <w:basedOn w:val="DefaultParagraphFont"/>
    <w:link w:val="Header"/>
    <w:uiPriority w:val="99"/>
    <w:locked/>
    <w:rsid w:val="006126E9"/>
    <w:rPr>
      <w:rFonts w:ascii="Times" w:hAnsi="Times" w:cs="Times New Roman"/>
      <w:sz w:val="20"/>
      <w:lang w:val="en-US"/>
    </w:rPr>
  </w:style>
  <w:style w:type="paragraph" w:styleId="Footer">
    <w:name w:val="footer"/>
    <w:basedOn w:val="Normal"/>
    <w:link w:val="FooterChar"/>
    <w:uiPriority w:val="99"/>
    <w:rsid w:val="006126E9"/>
    <w:pPr>
      <w:tabs>
        <w:tab w:val="center" w:pos="4536"/>
        <w:tab w:val="right" w:pos="9072"/>
      </w:tabs>
      <w:spacing w:before="0" w:after="0" w:line="240" w:lineRule="auto"/>
    </w:pPr>
  </w:style>
  <w:style w:type="character" w:customStyle="1" w:styleId="FooterChar">
    <w:name w:val="Footer Char"/>
    <w:basedOn w:val="DefaultParagraphFont"/>
    <w:link w:val="Footer"/>
    <w:uiPriority w:val="99"/>
    <w:locked/>
    <w:rsid w:val="006126E9"/>
    <w:rPr>
      <w:rFonts w:ascii="Times" w:hAnsi="Times" w:cs="Times New Roman"/>
      <w:sz w:val="20"/>
      <w:lang w:val="en-US"/>
    </w:rPr>
  </w:style>
  <w:style w:type="paragraph" w:styleId="FootnoteText">
    <w:name w:val="footnote text"/>
    <w:basedOn w:val="Normal"/>
    <w:link w:val="FootnoteTextChar"/>
    <w:uiPriority w:val="99"/>
    <w:semiHidden/>
    <w:rsid w:val="00FA78D0"/>
    <w:pPr>
      <w:spacing w:before="0" w:after="0" w:line="240" w:lineRule="auto"/>
    </w:pPr>
    <w:rPr>
      <w:szCs w:val="20"/>
    </w:rPr>
  </w:style>
  <w:style w:type="character" w:customStyle="1" w:styleId="FootnoteTextChar">
    <w:name w:val="Footnote Text Char"/>
    <w:basedOn w:val="DefaultParagraphFont"/>
    <w:link w:val="FootnoteText"/>
    <w:uiPriority w:val="99"/>
    <w:semiHidden/>
    <w:locked/>
    <w:rsid w:val="00FA78D0"/>
    <w:rPr>
      <w:rFonts w:ascii="Times" w:hAnsi="Times" w:cs="Times New Roman"/>
      <w:sz w:val="20"/>
      <w:szCs w:val="20"/>
      <w:lang w:val="en-US"/>
    </w:rPr>
  </w:style>
  <w:style w:type="character" w:styleId="FootnoteReference">
    <w:name w:val="footnote reference"/>
    <w:basedOn w:val="DefaultParagraphFont"/>
    <w:uiPriority w:val="99"/>
    <w:semiHidden/>
    <w:rsid w:val="00FA78D0"/>
    <w:rPr>
      <w:rFonts w:cs="Times New Roman"/>
      <w:vertAlign w:val="superscript"/>
    </w:rPr>
  </w:style>
  <w:style w:type="character" w:styleId="PlaceholderText">
    <w:name w:val="Placeholder Text"/>
    <w:basedOn w:val="DefaultParagraphFont"/>
    <w:uiPriority w:val="99"/>
    <w:semiHidden/>
    <w:rsid w:val="00F86E8E"/>
    <w:rPr>
      <w:rFonts w:cs="Times New Roman"/>
      <w:color w:val="808080"/>
    </w:rPr>
  </w:style>
  <w:style w:type="paragraph" w:styleId="HTMLPreformatted">
    <w:name w:val="HTML Preformatted"/>
    <w:basedOn w:val="Normal"/>
    <w:link w:val="HTMLPreformattedChar"/>
    <w:uiPriority w:val="99"/>
    <w:rsid w:val="001F1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lang w:val="de-DE" w:eastAsia="de-DE"/>
    </w:rPr>
  </w:style>
  <w:style w:type="character" w:customStyle="1" w:styleId="HTMLPreformattedChar">
    <w:name w:val="HTML Preformatted Char"/>
    <w:basedOn w:val="DefaultParagraphFont"/>
    <w:link w:val="HTMLPreformatted"/>
    <w:uiPriority w:val="99"/>
    <w:locked/>
    <w:rsid w:val="001F1F24"/>
    <w:rPr>
      <w:rFonts w:ascii="Courier New" w:hAnsi="Courier New" w:cs="Courier New"/>
      <w:sz w:val="20"/>
      <w:szCs w:val="20"/>
      <w:lang w:eastAsia="de-DE"/>
    </w:rPr>
  </w:style>
  <w:style w:type="character" w:styleId="LineNumber">
    <w:name w:val="line number"/>
    <w:basedOn w:val="DefaultParagraphFont"/>
    <w:uiPriority w:val="99"/>
    <w:semiHidden/>
    <w:unhideWhenUsed/>
    <w:rsid w:val="00285971"/>
  </w:style>
  <w:style w:type="character" w:styleId="UnresolvedMention">
    <w:name w:val="Unresolved Mention"/>
    <w:basedOn w:val="DefaultParagraphFont"/>
    <w:uiPriority w:val="99"/>
    <w:semiHidden/>
    <w:unhideWhenUsed/>
    <w:rsid w:val="0036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25034">
      <w:marLeft w:val="0"/>
      <w:marRight w:val="0"/>
      <w:marTop w:val="0"/>
      <w:marBottom w:val="0"/>
      <w:divBdr>
        <w:top w:val="none" w:sz="0" w:space="0" w:color="auto"/>
        <w:left w:val="none" w:sz="0" w:space="0" w:color="auto"/>
        <w:bottom w:val="none" w:sz="0" w:space="0" w:color="auto"/>
        <w:right w:val="none" w:sz="0" w:space="0" w:color="auto"/>
      </w:divBdr>
    </w:div>
    <w:div w:id="1552425035">
      <w:marLeft w:val="0"/>
      <w:marRight w:val="0"/>
      <w:marTop w:val="0"/>
      <w:marBottom w:val="0"/>
      <w:divBdr>
        <w:top w:val="none" w:sz="0" w:space="0" w:color="auto"/>
        <w:left w:val="none" w:sz="0" w:space="0" w:color="auto"/>
        <w:bottom w:val="none" w:sz="0" w:space="0" w:color="auto"/>
        <w:right w:val="none" w:sz="0" w:space="0" w:color="auto"/>
      </w:divBdr>
    </w:div>
    <w:div w:id="1552425036">
      <w:marLeft w:val="0"/>
      <w:marRight w:val="0"/>
      <w:marTop w:val="0"/>
      <w:marBottom w:val="0"/>
      <w:divBdr>
        <w:top w:val="none" w:sz="0" w:space="0" w:color="auto"/>
        <w:left w:val="none" w:sz="0" w:space="0" w:color="auto"/>
        <w:bottom w:val="none" w:sz="0" w:space="0" w:color="auto"/>
        <w:right w:val="none" w:sz="0" w:space="0" w:color="auto"/>
      </w:divBdr>
    </w:div>
    <w:div w:id="1552425037">
      <w:marLeft w:val="0"/>
      <w:marRight w:val="0"/>
      <w:marTop w:val="0"/>
      <w:marBottom w:val="0"/>
      <w:divBdr>
        <w:top w:val="none" w:sz="0" w:space="0" w:color="auto"/>
        <w:left w:val="none" w:sz="0" w:space="0" w:color="auto"/>
        <w:bottom w:val="none" w:sz="0" w:space="0" w:color="auto"/>
        <w:right w:val="none" w:sz="0" w:space="0" w:color="auto"/>
      </w:divBdr>
    </w:div>
    <w:div w:id="1552425038">
      <w:marLeft w:val="0"/>
      <w:marRight w:val="0"/>
      <w:marTop w:val="0"/>
      <w:marBottom w:val="0"/>
      <w:divBdr>
        <w:top w:val="none" w:sz="0" w:space="0" w:color="auto"/>
        <w:left w:val="none" w:sz="0" w:space="0" w:color="auto"/>
        <w:bottom w:val="none" w:sz="0" w:space="0" w:color="auto"/>
        <w:right w:val="none" w:sz="0" w:space="0" w:color="auto"/>
      </w:divBdr>
    </w:div>
    <w:div w:id="1552425039">
      <w:marLeft w:val="0"/>
      <w:marRight w:val="0"/>
      <w:marTop w:val="0"/>
      <w:marBottom w:val="0"/>
      <w:divBdr>
        <w:top w:val="none" w:sz="0" w:space="0" w:color="auto"/>
        <w:left w:val="none" w:sz="0" w:space="0" w:color="auto"/>
        <w:bottom w:val="none" w:sz="0" w:space="0" w:color="auto"/>
        <w:right w:val="none" w:sz="0" w:space="0" w:color="auto"/>
      </w:divBdr>
    </w:div>
    <w:div w:id="1552425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hyperlink" Target="http://www.kbv.de/html/index.php" TargetMode="Externa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hyperlink" Target="https://tools.bcsc-scc.org/bc5yearrisk/calculator.ht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www.wido.de/arz_themenueberblic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www.krebsdaten.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hart" Target="charts/chart8.xml"/><Relationship Id="rId28" Type="http://schemas.openxmlformats.org/officeDocument/2006/relationships/hyperlink" Target="https://www.kv-rlp.de/mitglieder/dmp/dmp-brustkrebs/" TargetMode="Externa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hart" Target="charts/chart7.xml"/><Relationship Id="rId27" Type="http://schemas.openxmlformats.org/officeDocument/2006/relationships/hyperlink" Target="https://www.krebshilfe.de/helfen/rat-hilfe/familiaerer-krebs/zentren-fuer-familiaeren-brust-und-eierstockkrebs/"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rnold\CloudStation\Working%20Directory%20for%20TreeAge\BC%20Screening%20in%20Dt\Univariate%20SA\Univariate%20S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Routine triennial</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Tabelle2!$B$2</c:f>
              <c:strCache>
                <c:ptCount val="1"/>
                <c:pt idx="0">
                  <c:v>low</c:v>
                </c:pt>
              </c:strCache>
            </c:strRef>
          </c:tx>
          <c:spPr>
            <a:solidFill>
              <a:schemeClr val="accent1"/>
            </a:solidFill>
            <a:ln>
              <a:noFill/>
            </a:ln>
            <a:effectLst/>
          </c:spPr>
          <c:invertIfNegative val="0"/>
          <c:dLbls>
            <c:dLbl>
              <c:idx val="4"/>
              <c:layout>
                <c:manualLayout>
                  <c:x val="-0.42837076456953349"/>
                  <c:y val="-4.6295366403487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9D-45B6-B68E-32D151657D7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Tabelle2!$B$3:$B$14</c:f>
              <c:numCache>
                <c:formatCode>0%</c:formatCode>
                <c:ptCount val="12"/>
                <c:pt idx="0">
                  <c:v>-1.1240764061727027E-2</c:v>
                </c:pt>
                <c:pt idx="1">
                  <c:v>-0.10588928981025958</c:v>
                </c:pt>
                <c:pt idx="2">
                  <c:v>-2.8138890004258954E-4</c:v>
                </c:pt>
                <c:pt idx="3">
                  <c:v>-3.8984166208195781E-3</c:v>
                </c:pt>
                <c:pt idx="4">
                  <c:v>-2.9857401962006049</c:v>
                </c:pt>
                <c:pt idx="5">
                  <c:v>-4.6779393765245647E-2</c:v>
                </c:pt>
                <c:pt idx="6">
                  <c:v>5.8155074040233679E-4</c:v>
                </c:pt>
                <c:pt idx="7">
                  <c:v>-5.3373275453835523E-2</c:v>
                </c:pt>
                <c:pt idx="8">
                  <c:v>-0.335422777989276</c:v>
                </c:pt>
                <c:pt idx="9">
                  <c:v>-5.9338225502256758E-3</c:v>
                </c:pt>
                <c:pt idx="10">
                  <c:v>-0.49480895474227349</c:v>
                </c:pt>
                <c:pt idx="11">
                  <c:v>-7.85657726140081E-2</c:v>
                </c:pt>
              </c:numCache>
            </c:numRef>
          </c:val>
          <c:extLst>
            <c:ext xmlns:c16="http://schemas.microsoft.com/office/drawing/2014/chart" uri="{C3380CC4-5D6E-409C-BE32-E72D297353CC}">
              <c16:uniqueId val="{00000001-E09D-45B6-B68E-32D151657D7F}"/>
            </c:ext>
          </c:extLst>
        </c:ser>
        <c:ser>
          <c:idx val="1"/>
          <c:order val="1"/>
          <c:tx>
            <c:strRef>
              <c:f>Tabelle2!$C$2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Tabelle2!$C$3:$C$14</c:f>
              <c:numCache>
                <c:formatCode>0%</c:formatCode>
                <c:ptCount val="12"/>
                <c:pt idx="0">
                  <c:v>6.2464830924015891E-2</c:v>
                </c:pt>
                <c:pt idx="1">
                  <c:v>0.10588928981025969</c:v>
                </c:pt>
                <c:pt idx="2">
                  <c:v>2.8138890004880679E-4</c:v>
                </c:pt>
                <c:pt idx="3">
                  <c:v>3.8984166208182458E-3</c:v>
                </c:pt>
                <c:pt idx="5">
                  <c:v>1.9649914137633617E-2</c:v>
                </c:pt>
                <c:pt idx="6">
                  <c:v>-5.8087512402160701E-4</c:v>
                </c:pt>
                <c:pt idx="7">
                  <c:v>0</c:v>
                </c:pt>
                <c:pt idx="8">
                  <c:v>9.1287021795337875E-2</c:v>
                </c:pt>
                <c:pt idx="9">
                  <c:v>-3.3939517862791035E-13</c:v>
                </c:pt>
                <c:pt idx="11">
                  <c:v>8.5294143065254291E-2</c:v>
                </c:pt>
              </c:numCache>
            </c:numRef>
          </c:val>
          <c:extLst>
            <c:ext xmlns:c16="http://schemas.microsoft.com/office/drawing/2014/chart" uri="{C3380CC4-5D6E-409C-BE32-E72D297353CC}">
              <c16:uniqueId val="{00000002-E09D-45B6-B68E-32D151657D7F}"/>
            </c:ext>
          </c:extLst>
        </c:ser>
        <c:dLbls>
          <c:showLegendKey val="0"/>
          <c:showVal val="0"/>
          <c:showCatName val="0"/>
          <c:showSerName val="0"/>
          <c:showPercent val="0"/>
          <c:showBubbleSize val="0"/>
        </c:dLbls>
        <c:gapWidth val="100"/>
        <c:overlap val="100"/>
        <c:axId val="792420080"/>
        <c:axId val="789152432"/>
      </c:barChart>
      <c:catAx>
        <c:axId val="79242008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89152432"/>
        <c:crosses val="autoZero"/>
        <c:auto val="1"/>
        <c:lblAlgn val="ctr"/>
        <c:lblOffset val="100"/>
        <c:noMultiLvlLbl val="0"/>
      </c:catAx>
      <c:valAx>
        <c:axId val="789152432"/>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2420080"/>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Routine biennial</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Tabelle2!$D$2</c:f>
              <c:strCache>
                <c:ptCount val="1"/>
                <c:pt idx="0">
                  <c:v>low</c:v>
                </c:pt>
              </c:strCache>
            </c:strRef>
          </c:tx>
          <c:spPr>
            <a:solidFill>
              <a:schemeClr val="accent1"/>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Tabelle2!$D$3:$D$14</c:f>
              <c:numCache>
                <c:formatCode>0%</c:formatCode>
                <c:ptCount val="12"/>
                <c:pt idx="0">
                  <c:v>-5.7022706895758613E-2</c:v>
                </c:pt>
                <c:pt idx="1">
                  <c:v>-0.12217604022593287</c:v>
                </c:pt>
                <c:pt idx="2">
                  <c:v>-2.1642309353431255E-4</c:v>
                </c:pt>
                <c:pt idx="3">
                  <c:v>-1.039837565623758E-2</c:v>
                </c:pt>
                <c:pt idx="5">
                  <c:v>-2.1192281358004328E-2</c:v>
                </c:pt>
                <c:pt idx="6">
                  <c:v>1.7933517838297774E-5</c:v>
                </c:pt>
                <c:pt idx="7">
                  <c:v>-1.411093464298574E-13</c:v>
                </c:pt>
                <c:pt idx="8">
                  <c:v>-0.20504207747407299</c:v>
                </c:pt>
                <c:pt idx="9">
                  <c:v>2.4424906541753444E-15</c:v>
                </c:pt>
                <c:pt idx="10">
                  <c:v>-0.32766975888000993</c:v>
                </c:pt>
                <c:pt idx="11">
                  <c:v>-8.780732817896364E-2</c:v>
                </c:pt>
              </c:numCache>
            </c:numRef>
          </c:val>
          <c:extLst>
            <c:ext xmlns:c16="http://schemas.microsoft.com/office/drawing/2014/chart" uri="{C3380CC4-5D6E-409C-BE32-E72D297353CC}">
              <c16:uniqueId val="{00000000-7877-4315-A0AF-1F10C6288285}"/>
            </c:ext>
          </c:extLst>
        </c:ser>
        <c:ser>
          <c:idx val="1"/>
          <c:order val="1"/>
          <c:tx>
            <c:strRef>
              <c:f>Tabelle2!$E$2</c:f>
              <c:strCache>
                <c:ptCount val="1"/>
                <c:pt idx="0">
                  <c:v>high</c:v>
                </c:pt>
              </c:strCache>
            </c:strRef>
          </c:tx>
          <c:spPr>
            <a:solidFill>
              <a:schemeClr val="accent2"/>
            </a:solidFill>
            <a:ln>
              <a:noFill/>
            </a:ln>
            <a:effectLst/>
          </c:spPr>
          <c:invertIfNegative val="0"/>
          <c:dLbls>
            <c:dLbl>
              <c:idx val="4"/>
              <c:layout>
                <c:manualLayout>
                  <c:x val="-4.4272528433945857E-2"/>
                  <c:y val="-9.25925925925934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77-4315-A0AF-1F10C628828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Tabelle2!$E$3:$E$14</c:f>
              <c:numCache>
                <c:formatCode>0%</c:formatCode>
                <c:ptCount val="12"/>
                <c:pt idx="0">
                  <c:v>6.2162162020164224E-2</c:v>
                </c:pt>
                <c:pt idx="1">
                  <c:v>0.12217604022593376</c:v>
                </c:pt>
                <c:pt idx="2">
                  <c:v>2.1642309353930855E-4</c:v>
                </c:pt>
                <c:pt idx="3">
                  <c:v>1.039837565623869E-2</c:v>
                </c:pt>
                <c:pt idx="4">
                  <c:v>8.7160592712143501</c:v>
                </c:pt>
                <c:pt idx="5">
                  <c:v>7.473771523629047E-3</c:v>
                </c:pt>
                <c:pt idx="6">
                  <c:v>-1.7932875070125753E-5</c:v>
                </c:pt>
                <c:pt idx="7">
                  <c:v>0</c:v>
                </c:pt>
                <c:pt idx="8">
                  <c:v>5.579982722238519E-2</c:v>
                </c:pt>
                <c:pt idx="9">
                  <c:v>-1.4366285938649526E-13</c:v>
                </c:pt>
                <c:pt idx="11">
                  <c:v>9.5071751866318222E-2</c:v>
                </c:pt>
              </c:numCache>
            </c:numRef>
          </c:val>
          <c:extLst>
            <c:ext xmlns:c16="http://schemas.microsoft.com/office/drawing/2014/chart" uri="{C3380CC4-5D6E-409C-BE32-E72D297353CC}">
              <c16:uniqueId val="{00000002-7877-4315-A0AF-1F10C6288285}"/>
            </c:ext>
          </c:extLst>
        </c:ser>
        <c:dLbls>
          <c:showLegendKey val="0"/>
          <c:showVal val="0"/>
          <c:showCatName val="0"/>
          <c:showSerName val="0"/>
          <c:showPercent val="0"/>
          <c:showBubbleSize val="0"/>
        </c:dLbls>
        <c:gapWidth val="100"/>
        <c:overlap val="100"/>
        <c:axId val="311135576"/>
        <c:axId val="305715880"/>
      </c:barChart>
      <c:catAx>
        <c:axId val="3111355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5715880"/>
        <c:crosses val="autoZero"/>
        <c:auto val="1"/>
        <c:lblAlgn val="ctr"/>
        <c:lblOffset val="100"/>
        <c:noMultiLvlLbl val="0"/>
      </c:catAx>
      <c:valAx>
        <c:axId val="305715880"/>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135576"/>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Routine annual</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Tabelle2!$F$2</c:f>
              <c:strCache>
                <c:ptCount val="1"/>
                <c:pt idx="0">
                  <c:v>low</c:v>
                </c:pt>
              </c:strCache>
            </c:strRef>
          </c:tx>
          <c:spPr>
            <a:solidFill>
              <a:schemeClr val="accent1"/>
            </a:solidFill>
            <a:ln>
              <a:noFill/>
            </a:ln>
            <a:effectLst/>
          </c:spPr>
          <c:invertIfNegative val="0"/>
          <c:dLbls>
            <c:dLbl>
              <c:idx val="4"/>
              <c:layout>
                <c:manualLayout>
                  <c:x val="-0.44993462917466076"/>
                  <c:y val="-1.3888930235327512E-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052921719955899"/>
                      <c:h val="7.6874606175173263E-2"/>
                    </c:manualLayout>
                  </c15:layout>
                </c:ext>
                <c:ext xmlns:c16="http://schemas.microsoft.com/office/drawing/2014/chart" uri="{C3380CC4-5D6E-409C-BE32-E72D297353CC}">
                  <c16:uniqueId val="{00000000-ACD9-4F23-8F6C-BA8265780EF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Tabelle2!$F$3:$F$14</c:f>
              <c:numCache>
                <c:formatCode>0%</c:formatCode>
                <c:ptCount val="12"/>
                <c:pt idx="0">
                  <c:v>-5.8936882606069885E-3</c:v>
                </c:pt>
                <c:pt idx="1">
                  <c:v>-0.10446319019455075</c:v>
                </c:pt>
                <c:pt idx="2">
                  <c:v>-2.1001967224010265E-4</c:v>
                </c:pt>
                <c:pt idx="3">
                  <c:v>-1.4288742912541563E-3</c:v>
                </c:pt>
                <c:pt idx="4">
                  <c:v>-1.5784536307787418</c:v>
                </c:pt>
                <c:pt idx="5">
                  <c:v>-6.3156066101593411E-2</c:v>
                </c:pt>
                <c:pt idx="6">
                  <c:v>2.6686390617487454E-3</c:v>
                </c:pt>
                <c:pt idx="7">
                  <c:v>0</c:v>
                </c:pt>
                <c:pt idx="8">
                  <c:v>-0.15887281314796953</c:v>
                </c:pt>
                <c:pt idx="9">
                  <c:v>1.3395586394313597E-2</c:v>
                </c:pt>
                <c:pt idx="10">
                  <c:v>-0.39213674163013257</c:v>
                </c:pt>
                <c:pt idx="11">
                  <c:v>-7.1017608145274691E-2</c:v>
                </c:pt>
              </c:numCache>
            </c:numRef>
          </c:val>
          <c:extLst>
            <c:ext xmlns:c16="http://schemas.microsoft.com/office/drawing/2014/chart" uri="{C3380CC4-5D6E-409C-BE32-E72D297353CC}">
              <c16:uniqueId val="{00000001-ACD9-4F23-8F6C-BA8265780EFA}"/>
            </c:ext>
          </c:extLst>
        </c:ser>
        <c:ser>
          <c:idx val="1"/>
          <c:order val="1"/>
          <c:tx>
            <c:strRef>
              <c:f>Tabelle2!$G$2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Tabelle2!$G$3:$G$14</c:f>
              <c:numCache>
                <c:formatCode>0%</c:formatCode>
                <c:ptCount val="12"/>
                <c:pt idx="0">
                  <c:v>5.2356362277496071E-2</c:v>
                </c:pt>
                <c:pt idx="1">
                  <c:v>0.1044631901945503</c:v>
                </c:pt>
                <c:pt idx="2">
                  <c:v>2.1001967224409945E-4</c:v>
                </c:pt>
                <c:pt idx="3">
                  <c:v>1.428874291257598E-3</c:v>
                </c:pt>
                <c:pt idx="5">
                  <c:v>2.6968366794915433E-2</c:v>
                </c:pt>
                <c:pt idx="6">
                  <c:v>-2.6544714100132927E-3</c:v>
                </c:pt>
                <c:pt idx="7">
                  <c:v>0</c:v>
                </c:pt>
                <c:pt idx="8">
                  <c:v>4.5773431455864433E-2</c:v>
                </c:pt>
                <c:pt idx="9">
                  <c:v>0</c:v>
                </c:pt>
                <c:pt idx="11">
                  <c:v>7.6318943536332728E-2</c:v>
                </c:pt>
              </c:numCache>
            </c:numRef>
          </c:val>
          <c:extLst>
            <c:ext xmlns:c16="http://schemas.microsoft.com/office/drawing/2014/chart" uri="{C3380CC4-5D6E-409C-BE32-E72D297353CC}">
              <c16:uniqueId val="{00000002-ACD9-4F23-8F6C-BA8265780EFA}"/>
            </c:ext>
          </c:extLst>
        </c:ser>
        <c:dLbls>
          <c:showLegendKey val="0"/>
          <c:showVal val="0"/>
          <c:showCatName val="0"/>
          <c:showSerName val="0"/>
          <c:showPercent val="0"/>
          <c:showBubbleSize val="0"/>
        </c:dLbls>
        <c:gapWidth val="100"/>
        <c:overlap val="100"/>
        <c:axId val="895260072"/>
        <c:axId val="895261712"/>
      </c:barChart>
      <c:catAx>
        <c:axId val="89526007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261712"/>
        <c:crosses val="autoZero"/>
        <c:auto val="1"/>
        <c:lblAlgn val="ctr"/>
        <c:lblOffset val="100"/>
        <c:noMultiLvlLbl val="0"/>
      </c:catAx>
      <c:valAx>
        <c:axId val="895261712"/>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2600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RR 2-1</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Tabelle2!$H$2</c:f>
              <c:strCache>
                <c:ptCount val="1"/>
                <c:pt idx="0">
                  <c:v>low</c:v>
                </c:pt>
              </c:strCache>
            </c:strRef>
          </c:tx>
          <c:spPr>
            <a:solidFill>
              <a:schemeClr val="accent1"/>
            </a:solidFill>
            <a:ln>
              <a:noFill/>
            </a:ln>
            <a:effectLst/>
          </c:spPr>
          <c:invertIfNegative val="0"/>
          <c:dLbls>
            <c:dLbl>
              <c:idx val="4"/>
              <c:layout>
                <c:manualLayout>
                  <c:x val="-0.43392615614338165"/>
                  <c:y val="-4.62964341177579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6E-497E-82BC-451B4574A933}"/>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Tabelle2!$H$3:$H$14</c:f>
              <c:numCache>
                <c:formatCode>0%</c:formatCode>
                <c:ptCount val="12"/>
                <c:pt idx="0">
                  <c:v>-5.2444859909457131E-2</c:v>
                </c:pt>
                <c:pt idx="1">
                  <c:v>-0.113509537072084</c:v>
                </c:pt>
                <c:pt idx="2">
                  <c:v>-2.4366489790361712E-4</c:v>
                </c:pt>
                <c:pt idx="3">
                  <c:v>-2.2722843754841349E-2</c:v>
                </c:pt>
                <c:pt idx="4">
                  <c:v>-4.335807286506423</c:v>
                </c:pt>
                <c:pt idx="5">
                  <c:v>-3.3435339288644172E-2</c:v>
                </c:pt>
                <c:pt idx="6">
                  <c:v>4.6436158657841009E-3</c:v>
                </c:pt>
                <c:pt idx="7">
                  <c:v>-4.2566600084726236E-2</c:v>
                </c:pt>
                <c:pt idx="8">
                  <c:v>-0.26264276591676794</c:v>
                </c:pt>
                <c:pt idx="9">
                  <c:v>-6.85564908495917E-4</c:v>
                </c:pt>
                <c:pt idx="10">
                  <c:v>-0.41333772244998834</c:v>
                </c:pt>
                <c:pt idx="11">
                  <c:v>-7.7274732100141907E-2</c:v>
                </c:pt>
              </c:numCache>
            </c:numRef>
          </c:val>
          <c:extLst>
            <c:ext xmlns:c16="http://schemas.microsoft.com/office/drawing/2014/chart" uri="{C3380CC4-5D6E-409C-BE32-E72D297353CC}">
              <c16:uniqueId val="{00000001-9A6E-497E-82BC-451B4574A933}"/>
            </c:ext>
          </c:extLst>
        </c:ser>
        <c:ser>
          <c:idx val="1"/>
          <c:order val="1"/>
          <c:tx>
            <c:strRef>
              <c:f>Tabelle2!$I$2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Tabelle2!$I$3:$I$14</c:f>
              <c:numCache>
                <c:formatCode>0%</c:formatCode>
                <c:ptCount val="12"/>
                <c:pt idx="0">
                  <c:v>6.0208154678606185E-2</c:v>
                </c:pt>
                <c:pt idx="1">
                  <c:v>0.11350953707208156</c:v>
                </c:pt>
                <c:pt idx="2">
                  <c:v>2.436648979124989E-4</c:v>
                </c:pt>
                <c:pt idx="3">
                  <c:v>2.272284375484146E-2</c:v>
                </c:pt>
                <c:pt idx="5">
                  <c:v>1.3579682244140301E-2</c:v>
                </c:pt>
                <c:pt idx="6">
                  <c:v>-4.6008863681343826E-3</c:v>
                </c:pt>
                <c:pt idx="7">
                  <c:v>0</c:v>
                </c:pt>
                <c:pt idx="8">
                  <c:v>6.5618468330854718E-2</c:v>
                </c:pt>
                <c:pt idx="9">
                  <c:v>3.4964245227930846E-4</c:v>
                </c:pt>
                <c:pt idx="11">
                  <c:v>8.3018682337613336E-2</c:v>
                </c:pt>
              </c:numCache>
            </c:numRef>
          </c:val>
          <c:extLst>
            <c:ext xmlns:c16="http://schemas.microsoft.com/office/drawing/2014/chart" uri="{C3380CC4-5D6E-409C-BE32-E72D297353CC}">
              <c16:uniqueId val="{00000002-9A6E-497E-82BC-451B4574A933}"/>
            </c:ext>
          </c:extLst>
        </c:ser>
        <c:dLbls>
          <c:showLegendKey val="0"/>
          <c:showVal val="0"/>
          <c:showCatName val="0"/>
          <c:showSerName val="0"/>
          <c:showPercent val="0"/>
          <c:showBubbleSize val="0"/>
        </c:dLbls>
        <c:gapWidth val="100"/>
        <c:overlap val="100"/>
        <c:axId val="900503704"/>
        <c:axId val="900504688"/>
      </c:barChart>
      <c:catAx>
        <c:axId val="90050370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0504688"/>
        <c:crosses val="autoZero"/>
        <c:auto val="1"/>
        <c:lblAlgn val="ctr"/>
        <c:lblOffset val="100"/>
        <c:noMultiLvlLbl val="0"/>
      </c:catAx>
      <c:valAx>
        <c:axId val="900504688"/>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0503704"/>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RR 2-0.5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Tabelle2!$J$2</c:f>
              <c:strCache>
                <c:ptCount val="1"/>
                <c:pt idx="0">
                  <c:v>low</c:v>
                </c:pt>
              </c:strCache>
            </c:strRef>
          </c:tx>
          <c:spPr>
            <a:solidFill>
              <a:schemeClr val="accent1"/>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Tabelle2!$J$3:$J$14</c:f>
              <c:numCache>
                <c:formatCode>0%</c:formatCode>
                <c:ptCount val="12"/>
                <c:pt idx="0">
                  <c:v>-5.5209089192089222E-2</c:v>
                </c:pt>
                <c:pt idx="1">
                  <c:v>-0.1214352994845993</c:v>
                </c:pt>
                <c:pt idx="2">
                  <c:v>-2.2565860449885733E-4</c:v>
                </c:pt>
                <c:pt idx="3">
                  <c:v>-1.0058686981910703E-2</c:v>
                </c:pt>
                <c:pt idx="5">
                  <c:v>-2.3818667208765243E-2</c:v>
                </c:pt>
                <c:pt idx="6">
                  <c:v>1.798176842826571E-5</c:v>
                </c:pt>
                <c:pt idx="7">
                  <c:v>-1.4144241333724494E-13</c:v>
                </c:pt>
                <c:pt idx="8">
                  <c:v>-0.19842291323151728</c:v>
                </c:pt>
                <c:pt idx="9">
                  <c:v>2.9121321242708831E-4</c:v>
                </c:pt>
                <c:pt idx="10">
                  <c:v>-0.32504059430134069</c:v>
                </c:pt>
                <c:pt idx="11">
                  <c:v>-8.7323375257098323E-2</c:v>
                </c:pt>
              </c:numCache>
            </c:numRef>
          </c:val>
          <c:extLst>
            <c:ext xmlns:c16="http://schemas.microsoft.com/office/drawing/2014/chart" uri="{C3380CC4-5D6E-409C-BE32-E72D297353CC}">
              <c16:uniqueId val="{00000000-0E1B-422A-A234-ADC4B66A8C42}"/>
            </c:ext>
          </c:extLst>
        </c:ser>
        <c:ser>
          <c:idx val="1"/>
          <c:order val="1"/>
          <c:tx>
            <c:strRef>
              <c:f>Tabelle2!$K$2</c:f>
              <c:strCache>
                <c:ptCount val="1"/>
                <c:pt idx="0">
                  <c:v>high</c:v>
                </c:pt>
              </c:strCache>
            </c:strRef>
          </c:tx>
          <c:spPr>
            <a:solidFill>
              <a:schemeClr val="accent2"/>
            </a:solidFill>
            <a:ln>
              <a:noFill/>
            </a:ln>
            <a:effectLst/>
          </c:spPr>
          <c:invertIfNegative val="0"/>
          <c:dLbls>
            <c:dLbl>
              <c:idx val="4"/>
              <c:layout>
                <c:manualLayout>
                  <c:x val="-4.2189195100612524E-2"/>
                  <c:y val="-9.25925925925934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1B-422A-A234-ADC4B66A8C42}"/>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Tabelle2!$K$3:$K$14</c:f>
              <c:numCache>
                <c:formatCode>0%</c:formatCode>
                <c:ptCount val="12"/>
                <c:pt idx="0">
                  <c:v>6.2122309179766244E-2</c:v>
                </c:pt>
                <c:pt idx="1">
                  <c:v>0.12143529948460041</c:v>
                </c:pt>
                <c:pt idx="2">
                  <c:v>2.2565860450596276E-4</c:v>
                </c:pt>
                <c:pt idx="3">
                  <c:v>1.0058686981913034E-2</c:v>
                </c:pt>
                <c:pt idx="4">
                  <c:v>12.165356026020065</c:v>
                </c:pt>
                <c:pt idx="5">
                  <c:v>7.9913829319540053E-3</c:v>
                </c:pt>
                <c:pt idx="6">
                  <c:v>-1.7981121907539865E-5</c:v>
                </c:pt>
                <c:pt idx="7">
                  <c:v>0</c:v>
                </c:pt>
                <c:pt idx="8">
                  <c:v>5.3575565347986798E-2</c:v>
                </c:pt>
                <c:pt idx="9">
                  <c:v>-1.439959262938828E-13</c:v>
                </c:pt>
                <c:pt idx="11">
                  <c:v>9.4533476655608517E-2</c:v>
                </c:pt>
              </c:numCache>
            </c:numRef>
          </c:val>
          <c:extLst>
            <c:ext xmlns:c16="http://schemas.microsoft.com/office/drawing/2014/chart" uri="{C3380CC4-5D6E-409C-BE32-E72D297353CC}">
              <c16:uniqueId val="{00000002-0E1B-422A-A234-ADC4B66A8C42}"/>
            </c:ext>
          </c:extLst>
        </c:ser>
        <c:dLbls>
          <c:showLegendKey val="0"/>
          <c:showVal val="0"/>
          <c:showCatName val="0"/>
          <c:showSerName val="0"/>
          <c:showPercent val="0"/>
          <c:showBubbleSize val="0"/>
        </c:dLbls>
        <c:gapWidth val="100"/>
        <c:overlap val="100"/>
        <c:axId val="895905520"/>
        <c:axId val="895908472"/>
      </c:barChart>
      <c:catAx>
        <c:axId val="89590552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908472"/>
        <c:crosses val="autoZero"/>
        <c:auto val="1"/>
        <c:lblAlgn val="ctr"/>
        <c:lblOffset val="100"/>
        <c:noMultiLvlLbl val="0"/>
      </c:catAx>
      <c:valAx>
        <c:axId val="895908472"/>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905520"/>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RR 1.5-1</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Tabelle2!$L$2</c:f>
              <c:strCache>
                <c:ptCount val="1"/>
                <c:pt idx="0">
                  <c:v>low</c:v>
                </c:pt>
              </c:strCache>
            </c:strRef>
          </c:tx>
          <c:spPr>
            <a:solidFill>
              <a:schemeClr val="accent1"/>
            </a:solidFill>
            <a:ln>
              <a:noFill/>
            </a:ln>
            <a:effectLst/>
          </c:spPr>
          <c:invertIfNegative val="0"/>
          <c:dLbls>
            <c:dLbl>
              <c:idx val="4"/>
              <c:layout>
                <c:manualLayout>
                  <c:x val="-0.4278839125263697"/>
                  <c:y val="-2.95808959607848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77-4FAE-BB48-FA8DF75003D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Tabelle2!$L$3:$L$14</c:f>
              <c:numCache>
                <c:formatCode>0%</c:formatCode>
                <c:ptCount val="12"/>
                <c:pt idx="0">
                  <c:v>-5.0054158954032757E-2</c:v>
                </c:pt>
                <c:pt idx="1">
                  <c:v>-0.11114984407313844</c:v>
                </c:pt>
                <c:pt idx="2">
                  <c:v>-2.3680336081766118E-4</c:v>
                </c:pt>
                <c:pt idx="3">
                  <c:v>-1.8812856169631131E-2</c:v>
                </c:pt>
                <c:pt idx="4">
                  <c:v>-2.8106634797508065</c:v>
                </c:pt>
                <c:pt idx="5">
                  <c:v>-4.2080422827008412E-2</c:v>
                </c:pt>
                <c:pt idx="6">
                  <c:v>4.68572018611213E-3</c:v>
                </c:pt>
                <c:pt idx="7">
                  <c:v>-3.6205949517268965E-2</c:v>
                </c:pt>
                <c:pt idx="8">
                  <c:v>-0.23001587178620553</c:v>
                </c:pt>
                <c:pt idx="9">
                  <c:v>-1.3693595376095269E-3</c:v>
                </c:pt>
                <c:pt idx="10">
                  <c:v>-0.40515426864980009</c:v>
                </c:pt>
                <c:pt idx="11">
                  <c:v>-7.5773282895197802E-2</c:v>
                </c:pt>
              </c:numCache>
            </c:numRef>
          </c:val>
          <c:extLst>
            <c:ext xmlns:c16="http://schemas.microsoft.com/office/drawing/2014/chart" uri="{C3380CC4-5D6E-409C-BE32-E72D297353CC}">
              <c16:uniqueId val="{00000001-D877-4FAE-BB48-FA8DF75003DB}"/>
            </c:ext>
          </c:extLst>
        </c:ser>
        <c:ser>
          <c:idx val="1"/>
          <c:order val="1"/>
          <c:tx>
            <c:strRef>
              <c:f>Tabelle2!$M$2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Tabelle2!$M$3:$M$14</c:f>
              <c:numCache>
                <c:formatCode>0%</c:formatCode>
                <c:ptCount val="12"/>
                <c:pt idx="0">
                  <c:v>5.4331379823371995E-2</c:v>
                </c:pt>
                <c:pt idx="1">
                  <c:v>0.11114984407313222</c:v>
                </c:pt>
                <c:pt idx="2">
                  <c:v>2.3680336082487763E-4</c:v>
                </c:pt>
                <c:pt idx="3">
                  <c:v>1.881285616963102E-2</c:v>
                </c:pt>
                <c:pt idx="5">
                  <c:v>1.5850759874441067E-2</c:v>
                </c:pt>
                <c:pt idx="6">
                  <c:v>-4.6422159364922777E-3</c:v>
                </c:pt>
                <c:pt idx="7">
                  <c:v>0</c:v>
                </c:pt>
                <c:pt idx="8">
                  <c:v>6.1264503587297403E-2</c:v>
                </c:pt>
                <c:pt idx="9">
                  <c:v>-1.9154204542304321E-3</c:v>
                </c:pt>
                <c:pt idx="11">
                  <c:v>8.1387717570402085E-2</c:v>
                </c:pt>
              </c:numCache>
            </c:numRef>
          </c:val>
          <c:extLst>
            <c:ext xmlns:c16="http://schemas.microsoft.com/office/drawing/2014/chart" uri="{C3380CC4-5D6E-409C-BE32-E72D297353CC}">
              <c16:uniqueId val="{00000002-D877-4FAE-BB48-FA8DF75003DB}"/>
            </c:ext>
          </c:extLst>
        </c:ser>
        <c:dLbls>
          <c:showLegendKey val="0"/>
          <c:showVal val="0"/>
          <c:showCatName val="0"/>
          <c:showSerName val="0"/>
          <c:showPercent val="0"/>
          <c:showBubbleSize val="0"/>
        </c:dLbls>
        <c:gapWidth val="100"/>
        <c:overlap val="100"/>
        <c:axId val="894912528"/>
        <c:axId val="894912200"/>
      </c:barChart>
      <c:catAx>
        <c:axId val="89491252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4912200"/>
        <c:crosses val="autoZero"/>
        <c:auto val="1"/>
        <c:lblAlgn val="ctr"/>
        <c:lblOffset val="100"/>
        <c:noMultiLvlLbl val="0"/>
      </c:catAx>
      <c:valAx>
        <c:axId val="894912200"/>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4912528"/>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RR 1.5-0.5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Tabelle2!$N$2</c:f>
              <c:strCache>
                <c:ptCount val="1"/>
                <c:pt idx="0">
                  <c:v>low</c:v>
                </c:pt>
              </c:strCache>
            </c:strRef>
          </c:tx>
          <c:spPr>
            <a:solidFill>
              <a:schemeClr val="accent1"/>
            </a:solidFill>
            <a:ln>
              <a:noFill/>
            </a:ln>
            <a:effectLst/>
          </c:spPr>
          <c:invertIfNegative val="0"/>
          <c:dLbls>
            <c:dLbl>
              <c:idx val="4"/>
              <c:layout>
                <c:manualLayout>
                  <c:x val="-0.43323164538280567"/>
                  <c:y val="-9.259286823551593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35-4AB1-9EE5-F79D31AB8A2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Tabelle2!$N$3:$N$14</c:f>
              <c:numCache>
                <c:formatCode>0%</c:formatCode>
                <c:ptCount val="12"/>
                <c:pt idx="0">
                  <c:v>-5.2468568298593032E-2</c:v>
                </c:pt>
                <c:pt idx="1">
                  <c:v>-0.11779224424788959</c:v>
                </c:pt>
                <c:pt idx="2">
                  <c:v>-2.0703850949743696E-4</c:v>
                </c:pt>
                <c:pt idx="3">
                  <c:v>-8.3583168579525191E-3</c:v>
                </c:pt>
                <c:pt idx="4">
                  <c:v>-13.134329561093775</c:v>
                </c:pt>
                <c:pt idx="5">
                  <c:v>-2.7025521569702504E-2</c:v>
                </c:pt>
                <c:pt idx="6">
                  <c:v>1.804103612146335E-5</c:v>
                </c:pt>
                <c:pt idx="7">
                  <c:v>-1.4133139103478243E-13</c:v>
                </c:pt>
                <c:pt idx="8">
                  <c:v>-0.17124087586608716</c:v>
                </c:pt>
                <c:pt idx="9">
                  <c:v>-5.4663136682753244E-4</c:v>
                </c:pt>
                <c:pt idx="10">
                  <c:v>-0.31428879922464226</c:v>
                </c:pt>
                <c:pt idx="11">
                  <c:v>-8.5160751644625887E-2</c:v>
                </c:pt>
              </c:numCache>
            </c:numRef>
          </c:val>
          <c:extLst>
            <c:ext xmlns:c16="http://schemas.microsoft.com/office/drawing/2014/chart" uri="{C3380CC4-5D6E-409C-BE32-E72D297353CC}">
              <c16:uniqueId val="{00000001-3835-4AB1-9EE5-F79D31AB8A2A}"/>
            </c:ext>
          </c:extLst>
        </c:ser>
        <c:ser>
          <c:idx val="1"/>
          <c:order val="1"/>
          <c:tx>
            <c:strRef>
              <c:f>Tabelle2!$O$2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Tabelle2!$O$3:$O$14</c:f>
              <c:numCache>
                <c:formatCode>0%</c:formatCode>
                <c:ptCount val="12"/>
                <c:pt idx="0">
                  <c:v>5.5710080745337009E-2</c:v>
                </c:pt>
                <c:pt idx="1">
                  <c:v>0.11779224424788959</c:v>
                </c:pt>
                <c:pt idx="2">
                  <c:v>2.0703850950454239E-4</c:v>
                </c:pt>
                <c:pt idx="3">
                  <c:v>8.3583168579546285E-3</c:v>
                </c:pt>
                <c:pt idx="5">
                  <c:v>8.7921577217038305E-3</c:v>
                </c:pt>
                <c:pt idx="6">
                  <c:v>-1.8040385331374864E-5</c:v>
                </c:pt>
                <c:pt idx="7">
                  <c:v>0</c:v>
                </c:pt>
                <c:pt idx="8">
                  <c:v>4.9260215203626334E-2</c:v>
                </c:pt>
                <c:pt idx="9">
                  <c:v>-2.168748233359552E-3</c:v>
                </c:pt>
                <c:pt idx="11">
                  <c:v>9.2124853902203041E-2</c:v>
                </c:pt>
              </c:numCache>
            </c:numRef>
          </c:val>
          <c:extLst>
            <c:ext xmlns:c16="http://schemas.microsoft.com/office/drawing/2014/chart" uri="{C3380CC4-5D6E-409C-BE32-E72D297353CC}">
              <c16:uniqueId val="{00000002-3835-4AB1-9EE5-F79D31AB8A2A}"/>
            </c:ext>
          </c:extLst>
        </c:ser>
        <c:dLbls>
          <c:showLegendKey val="0"/>
          <c:showVal val="0"/>
          <c:showCatName val="0"/>
          <c:showSerName val="0"/>
          <c:showPercent val="0"/>
          <c:showBubbleSize val="0"/>
        </c:dLbls>
        <c:gapWidth val="100"/>
        <c:overlap val="100"/>
        <c:axId val="895907488"/>
        <c:axId val="894924992"/>
      </c:barChart>
      <c:catAx>
        <c:axId val="89590748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4924992"/>
        <c:crosses val="autoZero"/>
        <c:auto val="1"/>
        <c:lblAlgn val="ctr"/>
        <c:lblOffset val="100"/>
        <c:noMultiLvlLbl val="0"/>
      </c:catAx>
      <c:valAx>
        <c:axId val="894924992"/>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5907488"/>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DE"/>
              <a:t>RR 1-0.5</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Tabelle2!$P$2</c:f>
              <c:strCache>
                <c:ptCount val="1"/>
                <c:pt idx="0">
                  <c:v>low</c:v>
                </c:pt>
              </c:strCache>
            </c:strRef>
          </c:tx>
          <c:spPr>
            <a:solidFill>
              <a:schemeClr val="accent1"/>
            </a:solidFill>
            <a:ln>
              <a:noFill/>
            </a:ln>
            <a:effectLst/>
          </c:spPr>
          <c:invertIfNegative val="0"/>
          <c:dLbls>
            <c:dLbl>
              <c:idx val="4"/>
              <c:layout>
                <c:manualLayout>
                  <c:x val="-0.42951601281372342"/>
                  <c:y val="-2.0190127462800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97-4465-A6C4-7D77846BB33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Tabelle2!$P$3:$P$14</c:f>
              <c:numCache>
                <c:formatCode>0%</c:formatCode>
                <c:ptCount val="12"/>
                <c:pt idx="0">
                  <c:v>-7.8132013287514068E-3</c:v>
                </c:pt>
                <c:pt idx="1">
                  <c:v>-0.10537959441258216</c:v>
                </c:pt>
                <c:pt idx="2">
                  <c:v>-1.9917676961245245E-4</c:v>
                </c:pt>
                <c:pt idx="3">
                  <c:v>-1.705757487092785E-3</c:v>
                </c:pt>
                <c:pt idx="4">
                  <c:v>-1.774762533164731</c:v>
                </c:pt>
                <c:pt idx="5">
                  <c:v>-5.6699447849164919E-2</c:v>
                </c:pt>
                <c:pt idx="6">
                  <c:v>2.6503245916198459E-3</c:v>
                </c:pt>
                <c:pt idx="7">
                  <c:v>0</c:v>
                </c:pt>
                <c:pt idx="8">
                  <c:v>-0.15628258037812393</c:v>
                </c:pt>
                <c:pt idx="9">
                  <c:v>8.9001790787592849E-3</c:v>
                </c:pt>
                <c:pt idx="10">
                  <c:v>-0.39327117618353535</c:v>
                </c:pt>
                <c:pt idx="11">
                  <c:v>-7.1438323180992414E-2</c:v>
                </c:pt>
              </c:numCache>
            </c:numRef>
          </c:val>
          <c:extLst>
            <c:ext xmlns:c16="http://schemas.microsoft.com/office/drawing/2014/chart" uri="{C3380CC4-5D6E-409C-BE32-E72D297353CC}">
              <c16:uniqueId val="{00000001-6097-4465-A6C4-7D77846BB33B}"/>
            </c:ext>
          </c:extLst>
        </c:ser>
        <c:ser>
          <c:idx val="1"/>
          <c:order val="1"/>
          <c:tx>
            <c:strRef>
              <c:f>Tabelle2!$Q$2</c:f>
              <c:strCache>
                <c:ptCount val="1"/>
                <c:pt idx="0">
                  <c:v>high</c:v>
                </c:pt>
              </c:strCache>
            </c:strRef>
          </c:tx>
          <c:spPr>
            <a:solidFill>
              <a:schemeClr val="accent2"/>
            </a:solidFill>
            <a:ln>
              <a:noFill/>
            </a:ln>
            <a:effectLst/>
          </c:spPr>
          <c:invertIfNegative val="0"/>
          <c:cat>
            <c:strRef>
              <c:f>Tabelle2!$A$3:$A$14</c:f>
              <c:strCache>
                <c:ptCount val="12"/>
                <c:pt idx="0">
                  <c:v>Adherence</c:v>
                </c:pt>
                <c:pt idx="1">
                  <c:v>Cost of mammography</c:v>
                </c:pt>
                <c:pt idx="2">
                  <c:v>Cost of diagnostic work up</c:v>
                </c:pt>
                <c:pt idx="3">
                  <c:v>Cost of treatment</c:v>
                </c:pt>
                <c:pt idx="4">
                  <c:v>QALY loss of mammography</c:v>
                </c:pt>
                <c:pt idx="5">
                  <c:v>QALY loss of diagnostic work up</c:v>
                </c:pt>
                <c:pt idx="6">
                  <c:v>QALY loss of treatment</c:v>
                </c:pt>
                <c:pt idx="7">
                  <c:v>DCIS incidence</c:v>
                </c:pt>
                <c:pt idx="8">
                  <c:v>Invasive cancer incidence</c:v>
                </c:pt>
                <c:pt idx="9">
                  <c:v>Cancer mortality</c:v>
                </c:pt>
                <c:pt idx="10">
                  <c:v>Overdiagnosis</c:v>
                </c:pt>
                <c:pt idx="11">
                  <c:v>Discount rate</c:v>
                </c:pt>
              </c:strCache>
            </c:strRef>
          </c:cat>
          <c:val>
            <c:numRef>
              <c:f>Tabelle2!$Q$3:$Q$14</c:f>
              <c:numCache>
                <c:formatCode>0%</c:formatCode>
                <c:ptCount val="12"/>
                <c:pt idx="0">
                  <c:v>5.3028123263600069E-2</c:v>
                </c:pt>
                <c:pt idx="1">
                  <c:v>0.10537959441257971</c:v>
                </c:pt>
                <c:pt idx="2">
                  <c:v>1.9917676961189734E-4</c:v>
                </c:pt>
                <c:pt idx="3">
                  <c:v>1.705757487092896E-3</c:v>
                </c:pt>
                <c:pt idx="5">
                  <c:v>2.0511227710528601E-2</c:v>
                </c:pt>
                <c:pt idx="6">
                  <c:v>-2.6363502244038939E-3</c:v>
                </c:pt>
                <c:pt idx="7">
                  <c:v>0</c:v>
                </c:pt>
                <c:pt idx="8">
                  <c:v>4.9539477690243583E-2</c:v>
                </c:pt>
                <c:pt idx="9">
                  <c:v>-1.2212453270876722E-15</c:v>
                </c:pt>
                <c:pt idx="11">
                  <c:v>7.678405485385742E-2</c:v>
                </c:pt>
              </c:numCache>
            </c:numRef>
          </c:val>
          <c:extLst>
            <c:ext xmlns:c16="http://schemas.microsoft.com/office/drawing/2014/chart" uri="{C3380CC4-5D6E-409C-BE32-E72D297353CC}">
              <c16:uniqueId val="{00000002-6097-4465-A6C4-7D77846BB33B}"/>
            </c:ext>
          </c:extLst>
        </c:ser>
        <c:dLbls>
          <c:showLegendKey val="0"/>
          <c:showVal val="0"/>
          <c:showCatName val="0"/>
          <c:showSerName val="0"/>
          <c:showPercent val="0"/>
          <c:showBubbleSize val="0"/>
        </c:dLbls>
        <c:gapWidth val="100"/>
        <c:overlap val="100"/>
        <c:axId val="891957456"/>
        <c:axId val="891957784"/>
      </c:barChart>
      <c:catAx>
        <c:axId val="89195745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1957784"/>
        <c:crosses val="autoZero"/>
        <c:auto val="1"/>
        <c:lblAlgn val="ctr"/>
        <c:lblOffset val="100"/>
        <c:noMultiLvlLbl val="0"/>
      </c:catAx>
      <c:valAx>
        <c:axId val="891957784"/>
        <c:scaling>
          <c:orientation val="minMax"/>
          <c:max val="0.5"/>
          <c:min val="-0.5"/>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1957456"/>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69C4-70A3-4CBA-85A4-FE08ED0E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19227</Words>
  <Characters>109600</Characters>
  <Application>Microsoft Office Word</Application>
  <DocSecurity>0</DocSecurity>
  <Lines>913</Lines>
  <Paragraphs>257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Risk-stratified breast cancer screening and non-adherence in Germany</vt:lpstr>
      <vt:lpstr>Risk-stratified breast cancer screening and non-adherence in Germany</vt:lpstr>
    </vt:vector>
  </TitlesOfParts>
  <Company/>
  <LinksUpToDate>false</LinksUpToDate>
  <CharactersWithSpaces>128570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Risk-stratified breast cancer screening and non-adherence in Germany</dc:title>
  <dc:subject/>
  <dc:creator>Arnold, Matthias</dc:creator>
  <cp:keywords/>
  <dc:description/>
  <cp:lastModifiedBy>Matthias Arnold</cp:lastModifiedBy>
  <cp:revision>9</cp:revision>
  <cp:lastPrinted>2017-05-31T14:43:00Z</cp:lastPrinted>
  <dcterms:created xsi:type="dcterms:W3CDTF">2019-04-30T08:29:00Z</dcterms:created>
  <dcterms:modified xsi:type="dcterms:W3CDTF">2019-05-10T08:00:00Z</dcterms:modified>
</cp:coreProperties>
</file>