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5EF3" w:rsidRDefault="00965EF3" w:rsidP="00965EF3">
      <w:pPr>
        <w:spacing w:line="480" w:lineRule="auto"/>
        <w:jc w:val="both"/>
        <w:rPr>
          <w:b/>
          <w:sz w:val="24"/>
          <w:szCs w:val="24"/>
        </w:rPr>
      </w:pPr>
      <w:r w:rsidRPr="00965EF3">
        <w:rPr>
          <w:b/>
          <w:sz w:val="24"/>
          <w:szCs w:val="24"/>
        </w:rPr>
        <w:t xml:space="preserve">Supplement 2 – </w:t>
      </w:r>
      <w:r w:rsidR="00751C28">
        <w:rPr>
          <w:b/>
          <w:sz w:val="24"/>
          <w:szCs w:val="24"/>
        </w:rPr>
        <w:t>additional cohort-</w:t>
      </w:r>
      <w:r w:rsidRPr="00965EF3">
        <w:rPr>
          <w:b/>
          <w:sz w:val="24"/>
          <w:szCs w:val="24"/>
        </w:rPr>
        <w:t>specific acknowledgment</w:t>
      </w:r>
      <w:r w:rsidR="00751C28">
        <w:rPr>
          <w:b/>
          <w:sz w:val="24"/>
          <w:szCs w:val="24"/>
        </w:rPr>
        <w:t xml:space="preserve"> and funding statements</w:t>
      </w:r>
    </w:p>
    <w:p w:rsidR="00751C28" w:rsidRPr="00751C28" w:rsidRDefault="00751C28" w:rsidP="00751C28">
      <w:pPr>
        <w:spacing w:line="480" w:lineRule="auto"/>
        <w:jc w:val="both"/>
        <w:rPr>
          <w:sz w:val="24"/>
          <w:szCs w:val="24"/>
        </w:rPr>
      </w:pPr>
      <w:r w:rsidRPr="00751C28">
        <w:rPr>
          <w:sz w:val="24"/>
          <w:szCs w:val="24"/>
        </w:rPr>
        <w:t xml:space="preserve">The study is fully funded by </w:t>
      </w:r>
      <w:proofErr w:type="spellStart"/>
      <w:r w:rsidRPr="00751C28">
        <w:rPr>
          <w:sz w:val="24"/>
          <w:szCs w:val="24"/>
        </w:rPr>
        <w:t>DynaHEALTH</w:t>
      </w:r>
      <w:proofErr w:type="spellEnd"/>
      <w:r>
        <w:rPr>
          <w:sz w:val="24"/>
          <w:szCs w:val="24"/>
        </w:rPr>
        <w:t xml:space="preserve"> via </w:t>
      </w:r>
      <w:r w:rsidRPr="00E46053">
        <w:rPr>
          <w:color w:val="000000" w:themeColor="text1"/>
          <w:sz w:val="24"/>
          <w:szCs w:val="24"/>
        </w:rPr>
        <w:t>the European Union’s Horizon 2020 research and innovation programme under grant agreement No 633595</w:t>
      </w:r>
      <w:r>
        <w:rPr>
          <w:color w:val="000000" w:themeColor="text1"/>
          <w:sz w:val="24"/>
          <w:szCs w:val="24"/>
        </w:rPr>
        <w:t>. H</w:t>
      </w:r>
      <w:r w:rsidRPr="00751C28">
        <w:rPr>
          <w:sz w:val="24"/>
          <w:szCs w:val="24"/>
        </w:rPr>
        <w:t>owever</w:t>
      </w:r>
      <w:r>
        <w:rPr>
          <w:sz w:val="24"/>
          <w:szCs w:val="24"/>
        </w:rPr>
        <w:t>,</w:t>
      </w:r>
      <w:r w:rsidRPr="00751C28">
        <w:rPr>
          <w:sz w:val="24"/>
          <w:szCs w:val="24"/>
        </w:rPr>
        <w:t xml:space="preserve"> the following section acknowledge</w:t>
      </w:r>
      <w:r>
        <w:rPr>
          <w:sz w:val="24"/>
          <w:szCs w:val="24"/>
        </w:rPr>
        <w:t>s</w:t>
      </w:r>
      <w:r w:rsidRPr="00751C28">
        <w:rPr>
          <w:sz w:val="24"/>
          <w:szCs w:val="24"/>
        </w:rPr>
        <w:t xml:space="preserve"> previous funding and effort</w:t>
      </w:r>
      <w:r>
        <w:rPr>
          <w:sz w:val="24"/>
          <w:szCs w:val="24"/>
        </w:rPr>
        <w:t>s</w:t>
      </w:r>
      <w:r w:rsidRPr="00751C28">
        <w:rPr>
          <w:sz w:val="24"/>
          <w:szCs w:val="24"/>
        </w:rPr>
        <w:t xml:space="preserve"> allowing us to propose this data profile.</w:t>
      </w:r>
    </w:p>
    <w:p w:rsidR="00751C28" w:rsidRDefault="00751C28" w:rsidP="00751C28">
      <w:pPr>
        <w:pStyle w:val="NormalWeb"/>
        <w:spacing w:line="480" w:lineRule="auto"/>
        <w:jc w:val="both"/>
        <w:rPr>
          <w:rFonts w:ascii="Calibri" w:hAnsi="Calibri"/>
          <w:b/>
          <w:color w:val="000000"/>
        </w:rPr>
      </w:pPr>
    </w:p>
    <w:p w:rsidR="00965EF3" w:rsidRPr="00965EF3" w:rsidRDefault="00965EF3" w:rsidP="00751C28">
      <w:pPr>
        <w:pStyle w:val="NormalWeb"/>
        <w:spacing w:line="480" w:lineRule="auto"/>
        <w:jc w:val="both"/>
        <w:rPr>
          <w:rFonts w:ascii="Calibri" w:hAnsi="Calibri"/>
          <w:b/>
          <w:color w:val="000000"/>
        </w:rPr>
      </w:pPr>
      <w:r w:rsidRPr="00965EF3">
        <w:rPr>
          <w:rFonts w:ascii="Calibri" w:hAnsi="Calibri"/>
          <w:b/>
          <w:color w:val="000000"/>
        </w:rPr>
        <w:t>HBCS</w:t>
      </w:r>
    </w:p>
    <w:p w:rsidR="00965EF3" w:rsidRPr="00965EF3" w:rsidRDefault="00965EF3" w:rsidP="00751C28">
      <w:pPr>
        <w:pStyle w:val="NormalWeb"/>
        <w:spacing w:line="480" w:lineRule="auto"/>
        <w:jc w:val="both"/>
        <w:rPr>
          <w:rFonts w:ascii="Calibri" w:hAnsi="Calibri"/>
          <w:color w:val="000000"/>
        </w:rPr>
      </w:pPr>
      <w:r w:rsidRPr="00965EF3">
        <w:rPr>
          <w:rFonts w:ascii="Calibri" w:hAnsi="Calibri"/>
          <w:color w:val="000000"/>
        </w:rPr>
        <w:t xml:space="preserve">HBCS has been supported by grants from British Heart Foundation, NIH, </w:t>
      </w:r>
      <w:proofErr w:type="spellStart"/>
      <w:r w:rsidRPr="00965EF3">
        <w:rPr>
          <w:rFonts w:ascii="Calibri" w:hAnsi="Calibri"/>
          <w:color w:val="000000"/>
        </w:rPr>
        <w:t>Finska</w:t>
      </w:r>
      <w:proofErr w:type="spellEnd"/>
      <w:r w:rsidRPr="00965EF3">
        <w:rPr>
          <w:rFonts w:ascii="Calibri" w:hAnsi="Calibri"/>
          <w:color w:val="000000"/>
        </w:rPr>
        <w:t xml:space="preserve"> </w:t>
      </w:r>
      <w:proofErr w:type="spellStart"/>
      <w:r w:rsidRPr="00965EF3">
        <w:rPr>
          <w:rFonts w:ascii="Calibri" w:hAnsi="Calibri"/>
          <w:color w:val="000000"/>
        </w:rPr>
        <w:t>Läkaresällskapet</w:t>
      </w:r>
      <w:proofErr w:type="spellEnd"/>
      <w:r w:rsidRPr="00965EF3">
        <w:rPr>
          <w:rFonts w:ascii="Calibri" w:hAnsi="Calibri"/>
          <w:color w:val="000000"/>
        </w:rPr>
        <w:t xml:space="preserve">, the Finnish Special Governmental Subsidy for Health Sciences, Academy of Finland, </w:t>
      </w:r>
      <w:proofErr w:type="spellStart"/>
      <w:r w:rsidRPr="00965EF3">
        <w:rPr>
          <w:rFonts w:ascii="Calibri" w:hAnsi="Calibri"/>
          <w:color w:val="000000"/>
        </w:rPr>
        <w:t>Samfundet</w:t>
      </w:r>
      <w:proofErr w:type="spellEnd"/>
      <w:r w:rsidRPr="00965EF3">
        <w:rPr>
          <w:rFonts w:ascii="Calibri" w:hAnsi="Calibri"/>
          <w:color w:val="000000"/>
        </w:rPr>
        <w:t xml:space="preserve"> </w:t>
      </w:r>
      <w:proofErr w:type="spellStart"/>
      <w:r w:rsidRPr="00965EF3">
        <w:rPr>
          <w:rFonts w:ascii="Calibri" w:hAnsi="Calibri"/>
          <w:color w:val="000000"/>
        </w:rPr>
        <w:t>Folkhälsan</w:t>
      </w:r>
      <w:proofErr w:type="spellEnd"/>
      <w:r w:rsidRPr="00965EF3">
        <w:rPr>
          <w:rFonts w:ascii="Calibri" w:hAnsi="Calibri"/>
          <w:color w:val="000000"/>
        </w:rPr>
        <w:t xml:space="preserve">, Liv </w:t>
      </w:r>
      <w:proofErr w:type="spellStart"/>
      <w:r w:rsidRPr="00965EF3">
        <w:rPr>
          <w:rFonts w:ascii="Calibri" w:hAnsi="Calibri"/>
          <w:color w:val="000000"/>
        </w:rPr>
        <w:t>och</w:t>
      </w:r>
      <w:proofErr w:type="spellEnd"/>
      <w:r w:rsidRPr="00965EF3">
        <w:rPr>
          <w:rFonts w:ascii="Calibri" w:hAnsi="Calibri"/>
          <w:color w:val="000000"/>
        </w:rPr>
        <w:t xml:space="preserve"> </w:t>
      </w:r>
      <w:proofErr w:type="spellStart"/>
      <w:r w:rsidRPr="00965EF3">
        <w:rPr>
          <w:rFonts w:ascii="Calibri" w:hAnsi="Calibri"/>
          <w:color w:val="000000"/>
        </w:rPr>
        <w:t>Hälsa</w:t>
      </w:r>
      <w:proofErr w:type="spellEnd"/>
      <w:r w:rsidRPr="00965EF3">
        <w:rPr>
          <w:rFonts w:ascii="Calibri" w:hAnsi="Calibri"/>
          <w:color w:val="000000"/>
        </w:rPr>
        <w:t xml:space="preserve">, </w:t>
      </w:r>
      <w:proofErr w:type="spellStart"/>
      <w:r w:rsidRPr="00965EF3">
        <w:rPr>
          <w:rFonts w:ascii="Calibri" w:hAnsi="Calibri"/>
          <w:color w:val="000000"/>
        </w:rPr>
        <w:t>Juho</w:t>
      </w:r>
      <w:proofErr w:type="spellEnd"/>
      <w:r w:rsidRPr="00965EF3">
        <w:rPr>
          <w:rFonts w:ascii="Calibri" w:hAnsi="Calibri"/>
          <w:color w:val="000000"/>
        </w:rPr>
        <w:t xml:space="preserve"> </w:t>
      </w:r>
      <w:proofErr w:type="spellStart"/>
      <w:r w:rsidRPr="00965EF3">
        <w:rPr>
          <w:rFonts w:ascii="Calibri" w:hAnsi="Calibri"/>
          <w:color w:val="000000"/>
        </w:rPr>
        <w:t>Vainio</w:t>
      </w:r>
      <w:proofErr w:type="spellEnd"/>
      <w:r w:rsidRPr="00965EF3">
        <w:rPr>
          <w:rFonts w:ascii="Calibri" w:hAnsi="Calibri"/>
          <w:color w:val="000000"/>
        </w:rPr>
        <w:t xml:space="preserve"> Foundation, </w:t>
      </w:r>
      <w:proofErr w:type="spellStart"/>
      <w:r w:rsidRPr="00965EF3">
        <w:rPr>
          <w:rFonts w:ascii="Calibri" w:hAnsi="Calibri"/>
          <w:color w:val="000000"/>
        </w:rPr>
        <w:t>Yrjö</w:t>
      </w:r>
      <w:proofErr w:type="spellEnd"/>
      <w:r w:rsidRPr="00965EF3">
        <w:rPr>
          <w:rFonts w:ascii="Calibri" w:hAnsi="Calibri"/>
          <w:color w:val="000000"/>
        </w:rPr>
        <w:t xml:space="preserve"> </w:t>
      </w:r>
      <w:proofErr w:type="spellStart"/>
      <w:r w:rsidRPr="00965EF3">
        <w:rPr>
          <w:rFonts w:ascii="Calibri" w:hAnsi="Calibri"/>
          <w:color w:val="000000"/>
        </w:rPr>
        <w:t>Jahnsson</w:t>
      </w:r>
      <w:proofErr w:type="spellEnd"/>
      <w:r w:rsidRPr="00965EF3">
        <w:rPr>
          <w:rFonts w:ascii="Calibri" w:hAnsi="Calibri"/>
          <w:color w:val="000000"/>
        </w:rPr>
        <w:t xml:space="preserve"> Foundation, The Diabetes Research Foundation, Finnish Foundation for Cardiovascular Research, the Signe and </w:t>
      </w:r>
      <w:proofErr w:type="spellStart"/>
      <w:r w:rsidRPr="00965EF3">
        <w:rPr>
          <w:rFonts w:ascii="Calibri" w:hAnsi="Calibri"/>
          <w:color w:val="000000"/>
        </w:rPr>
        <w:t>Ane</w:t>
      </w:r>
      <w:proofErr w:type="spellEnd"/>
      <w:r w:rsidRPr="00965EF3">
        <w:rPr>
          <w:rFonts w:ascii="Calibri" w:hAnsi="Calibri"/>
          <w:color w:val="000000"/>
        </w:rPr>
        <w:t xml:space="preserve"> </w:t>
      </w:r>
      <w:proofErr w:type="spellStart"/>
      <w:r w:rsidRPr="00965EF3">
        <w:rPr>
          <w:rFonts w:ascii="Calibri" w:hAnsi="Calibri"/>
          <w:color w:val="000000"/>
        </w:rPr>
        <w:t>Gyllenberg</w:t>
      </w:r>
      <w:proofErr w:type="spellEnd"/>
      <w:r w:rsidRPr="00965EF3">
        <w:rPr>
          <w:rFonts w:ascii="Calibri" w:hAnsi="Calibri"/>
          <w:color w:val="000000"/>
        </w:rPr>
        <w:t xml:space="preserve"> Foundation</w:t>
      </w:r>
      <w:r w:rsidR="00FE7E3C" w:rsidRPr="00FE7E3C">
        <w:rPr>
          <w:rFonts w:ascii="Calibri" w:hAnsi="Calibri"/>
          <w:color w:val="000000"/>
        </w:rPr>
        <w:t>, the Academy of Finland (grants no. 129369, 129907, 135072, 129255 and 126775).</w:t>
      </w:r>
      <w:r w:rsidR="00FE7E3C">
        <w:rPr>
          <w:rFonts w:ascii="Calibri" w:hAnsi="Calibri"/>
          <w:color w:val="000000"/>
        </w:rPr>
        <w:t xml:space="preserve"> </w:t>
      </w:r>
      <w:bookmarkStart w:id="0" w:name="_GoBack"/>
      <w:bookmarkEnd w:id="0"/>
      <w:r w:rsidRPr="00965EF3">
        <w:rPr>
          <w:rFonts w:ascii="Calibri" w:hAnsi="Calibri"/>
          <w:color w:val="000000"/>
        </w:rPr>
        <w:t xml:space="preserve"> EU FP7 (DORIAN) project number 278603, and EU Horizon 2020 (</w:t>
      </w:r>
      <w:proofErr w:type="spellStart"/>
      <w:r w:rsidRPr="00965EF3">
        <w:rPr>
          <w:rFonts w:ascii="Calibri" w:hAnsi="Calibri"/>
          <w:color w:val="000000"/>
        </w:rPr>
        <w:t>DynaHealth</w:t>
      </w:r>
      <w:proofErr w:type="spellEnd"/>
      <w:r w:rsidRPr="00965EF3">
        <w:rPr>
          <w:rFonts w:ascii="Calibri" w:hAnsi="Calibri"/>
          <w:color w:val="000000"/>
        </w:rPr>
        <w:t>) project number 633595.</w:t>
      </w:r>
    </w:p>
    <w:p w:rsidR="00965EF3" w:rsidRPr="00965EF3" w:rsidRDefault="00965EF3" w:rsidP="00965EF3">
      <w:pPr>
        <w:pStyle w:val="NormalWeb"/>
        <w:spacing w:line="480" w:lineRule="auto"/>
        <w:jc w:val="both"/>
        <w:rPr>
          <w:rFonts w:ascii="Calibri" w:hAnsi="Calibri"/>
          <w:b/>
          <w:color w:val="000000"/>
        </w:rPr>
      </w:pPr>
    </w:p>
    <w:p w:rsidR="00965EF3" w:rsidRPr="00965EF3" w:rsidRDefault="00965EF3" w:rsidP="00965EF3">
      <w:pPr>
        <w:pStyle w:val="NormalWeb"/>
        <w:spacing w:line="480" w:lineRule="auto"/>
        <w:jc w:val="both"/>
        <w:rPr>
          <w:rFonts w:ascii="Calibri" w:hAnsi="Calibri"/>
          <w:b/>
          <w:color w:val="000000"/>
        </w:rPr>
      </w:pPr>
      <w:r w:rsidRPr="00965EF3">
        <w:rPr>
          <w:rFonts w:ascii="Calibri" w:hAnsi="Calibri"/>
          <w:b/>
          <w:color w:val="000000"/>
        </w:rPr>
        <w:t>NFBC 1966 and 1986</w:t>
      </w:r>
    </w:p>
    <w:p w:rsidR="00965EF3" w:rsidRPr="00965EF3" w:rsidRDefault="00965EF3" w:rsidP="00965EF3">
      <w:pPr>
        <w:pStyle w:val="NormalWeb"/>
        <w:spacing w:line="480" w:lineRule="auto"/>
        <w:jc w:val="both"/>
        <w:rPr>
          <w:rFonts w:ascii="Calibri" w:hAnsi="Calibri"/>
          <w:color w:val="000000"/>
        </w:rPr>
      </w:pPr>
      <w:r w:rsidRPr="00965EF3">
        <w:rPr>
          <w:rFonts w:ascii="Calibri" w:hAnsi="Calibri"/>
          <w:color w:val="000000"/>
        </w:rPr>
        <w:t xml:space="preserve">We thank Professor Paula </w:t>
      </w:r>
      <w:proofErr w:type="spellStart"/>
      <w:r w:rsidRPr="00965EF3">
        <w:rPr>
          <w:rFonts w:ascii="Calibri" w:hAnsi="Calibri"/>
          <w:color w:val="000000"/>
        </w:rPr>
        <w:t>Rantakallio</w:t>
      </w:r>
      <w:proofErr w:type="spellEnd"/>
      <w:r w:rsidRPr="00965EF3">
        <w:rPr>
          <w:rFonts w:ascii="Calibri" w:hAnsi="Calibri"/>
          <w:color w:val="000000"/>
        </w:rPr>
        <w:t xml:space="preserve"> (launch of NFBC1966 and initial data collection). We gratefully acknowledge the contributions of the participants in the Northern Finland Birth Cohort 1966 study and the Northern Finland Birth Cohort 1986. We also thank all the field workers and laboratory personnel for their efforts.</w:t>
      </w:r>
      <w:r w:rsidRPr="00965EF3">
        <w:rPr>
          <w:rStyle w:val="apple-converted-space"/>
          <w:rFonts w:ascii="Calibri" w:hAnsi="Calibri"/>
          <w:color w:val="000000"/>
        </w:rPr>
        <w:t> </w:t>
      </w:r>
    </w:p>
    <w:p w:rsidR="00965EF3" w:rsidRPr="00965EF3" w:rsidRDefault="00965EF3" w:rsidP="00965EF3">
      <w:pPr>
        <w:pStyle w:val="NormalWeb"/>
        <w:spacing w:line="480" w:lineRule="auto"/>
        <w:jc w:val="both"/>
        <w:rPr>
          <w:rFonts w:ascii="Calibri" w:hAnsi="Calibri"/>
          <w:b/>
          <w:color w:val="000000"/>
        </w:rPr>
      </w:pPr>
      <w:r w:rsidRPr="00965EF3">
        <w:rPr>
          <w:rFonts w:ascii="Calibri" w:hAnsi="Calibri"/>
          <w:b/>
          <w:color w:val="000000"/>
        </w:rPr>
        <w:t>Funding statements</w:t>
      </w:r>
      <w:r w:rsidRPr="00965EF3">
        <w:rPr>
          <w:rStyle w:val="apple-converted-space"/>
          <w:rFonts w:ascii="Calibri" w:hAnsi="Calibri"/>
          <w:b/>
          <w:color w:val="000000"/>
        </w:rPr>
        <w:t> </w:t>
      </w:r>
    </w:p>
    <w:p w:rsidR="00965EF3" w:rsidRDefault="00965EF3" w:rsidP="00965EF3">
      <w:pPr>
        <w:pStyle w:val="NormalWeb"/>
        <w:spacing w:line="480" w:lineRule="auto"/>
        <w:jc w:val="both"/>
        <w:rPr>
          <w:rFonts w:ascii="Calibri" w:hAnsi="Calibri"/>
          <w:color w:val="000000"/>
        </w:rPr>
      </w:pPr>
      <w:r w:rsidRPr="00965EF3">
        <w:rPr>
          <w:rFonts w:ascii="Calibri" w:hAnsi="Calibri"/>
          <w:color w:val="000000"/>
        </w:rPr>
        <w:lastRenderedPageBreak/>
        <w:t xml:space="preserve">NFBC1966 received financial support from University of Oulu Grant no. 65354, Oulu University Hospital Grant no. 2/97, 8/97, Ministry of Health and Social Affairs Grant no. 23/251/97, 160/97, 190/97, National Institute for Health and Welfare, Helsinki Grant no. 54121, Regional Institute of Occupational Health, Oulu, Finland Grant no. 50621, 54231. NFBC1986 received financial support from EU QLG1-CT-2000-01643 (EUROBLCS) Grant no. E51560, </w:t>
      </w:r>
      <w:proofErr w:type="spellStart"/>
      <w:r w:rsidRPr="00965EF3">
        <w:rPr>
          <w:rFonts w:ascii="Calibri" w:hAnsi="Calibri"/>
          <w:color w:val="000000"/>
        </w:rPr>
        <w:t>NorFA</w:t>
      </w:r>
      <w:proofErr w:type="spellEnd"/>
      <w:r w:rsidRPr="00965EF3">
        <w:rPr>
          <w:rFonts w:ascii="Calibri" w:hAnsi="Calibri"/>
          <w:color w:val="000000"/>
        </w:rPr>
        <w:t xml:space="preserve"> Grant no. 731, 20056, 30167, USA / NIHH 2000 G DF682 Grant no. 50945. MW was supported by the European Union’s Horizon 2020 research and innovation program under grant agreement No 633212. MRJ and SS are supported by H2020-633595 </w:t>
      </w:r>
      <w:proofErr w:type="spellStart"/>
      <w:r w:rsidRPr="00965EF3">
        <w:rPr>
          <w:rFonts w:ascii="Calibri" w:hAnsi="Calibri"/>
          <w:color w:val="000000"/>
        </w:rPr>
        <w:t>DynaHEALTH</w:t>
      </w:r>
      <w:proofErr w:type="spellEnd"/>
      <w:r w:rsidRPr="00965EF3">
        <w:rPr>
          <w:rFonts w:ascii="Calibri" w:hAnsi="Calibri"/>
          <w:color w:val="000000"/>
        </w:rPr>
        <w:t xml:space="preserve"> action and academy of Finland EGEA-project (285547).</w:t>
      </w:r>
    </w:p>
    <w:p w:rsidR="00965EF3" w:rsidRPr="00965EF3" w:rsidRDefault="00965EF3" w:rsidP="00965EF3">
      <w:pPr>
        <w:pStyle w:val="NormalWeb"/>
        <w:spacing w:line="480" w:lineRule="auto"/>
        <w:jc w:val="both"/>
        <w:rPr>
          <w:rFonts w:ascii="Calibri" w:hAnsi="Calibri"/>
          <w:color w:val="000000"/>
        </w:rPr>
      </w:pPr>
    </w:p>
    <w:p w:rsidR="00965EF3" w:rsidRPr="00965EF3" w:rsidRDefault="00965EF3" w:rsidP="00965EF3">
      <w:pPr>
        <w:spacing w:line="480" w:lineRule="auto"/>
        <w:jc w:val="both"/>
        <w:rPr>
          <w:b/>
          <w:sz w:val="24"/>
          <w:szCs w:val="24"/>
        </w:rPr>
      </w:pPr>
      <w:r w:rsidRPr="00965EF3">
        <w:rPr>
          <w:b/>
          <w:sz w:val="24"/>
          <w:szCs w:val="24"/>
        </w:rPr>
        <w:t xml:space="preserve">The Danish Conscription Database (DCD) </w:t>
      </w:r>
    </w:p>
    <w:p w:rsidR="00965EF3" w:rsidRPr="00965EF3" w:rsidRDefault="00965EF3" w:rsidP="00965EF3">
      <w:pPr>
        <w:spacing w:line="480" w:lineRule="auto"/>
        <w:jc w:val="both"/>
        <w:rPr>
          <w:sz w:val="24"/>
          <w:szCs w:val="24"/>
        </w:rPr>
      </w:pPr>
      <w:r w:rsidRPr="00965EF3">
        <w:rPr>
          <w:sz w:val="24"/>
          <w:szCs w:val="24"/>
        </w:rPr>
        <w:t xml:space="preserve">We thank </w:t>
      </w:r>
      <w:proofErr w:type="spellStart"/>
      <w:r w:rsidRPr="00965EF3">
        <w:rPr>
          <w:sz w:val="24"/>
          <w:szCs w:val="24"/>
        </w:rPr>
        <w:t>Kaare</w:t>
      </w:r>
      <w:proofErr w:type="spellEnd"/>
      <w:r w:rsidRPr="00965EF3">
        <w:rPr>
          <w:sz w:val="24"/>
          <w:szCs w:val="24"/>
        </w:rPr>
        <w:t xml:space="preserve"> Christensen, </w:t>
      </w:r>
      <w:proofErr w:type="spellStart"/>
      <w:r w:rsidRPr="00965EF3">
        <w:rPr>
          <w:sz w:val="24"/>
          <w:szCs w:val="24"/>
        </w:rPr>
        <w:t>Drude</w:t>
      </w:r>
      <w:proofErr w:type="spellEnd"/>
      <w:r w:rsidRPr="00965EF3">
        <w:rPr>
          <w:sz w:val="24"/>
          <w:szCs w:val="24"/>
        </w:rPr>
        <w:t xml:space="preserve"> </w:t>
      </w:r>
      <w:proofErr w:type="spellStart"/>
      <w:r w:rsidRPr="00965EF3">
        <w:rPr>
          <w:sz w:val="24"/>
          <w:szCs w:val="24"/>
        </w:rPr>
        <w:t>Molbo</w:t>
      </w:r>
      <w:proofErr w:type="spellEnd"/>
      <w:r w:rsidRPr="00965EF3">
        <w:rPr>
          <w:sz w:val="24"/>
          <w:szCs w:val="24"/>
        </w:rPr>
        <w:t xml:space="preserve">, Erik L. Mortensen, and Merete Osler who together with </w:t>
      </w:r>
      <w:proofErr w:type="spellStart"/>
      <w:r w:rsidRPr="00965EF3">
        <w:rPr>
          <w:sz w:val="24"/>
          <w:szCs w:val="24"/>
        </w:rPr>
        <w:t>Thorkild</w:t>
      </w:r>
      <w:proofErr w:type="spellEnd"/>
      <w:r w:rsidRPr="00965EF3">
        <w:rPr>
          <w:sz w:val="24"/>
          <w:szCs w:val="24"/>
        </w:rPr>
        <w:t xml:space="preserve"> I.A. </w:t>
      </w:r>
      <w:proofErr w:type="spellStart"/>
      <w:r w:rsidRPr="00965EF3">
        <w:rPr>
          <w:sz w:val="24"/>
          <w:szCs w:val="24"/>
        </w:rPr>
        <w:t>Sørensen</w:t>
      </w:r>
      <w:proofErr w:type="spellEnd"/>
      <w:r w:rsidRPr="00965EF3">
        <w:rPr>
          <w:sz w:val="24"/>
          <w:szCs w:val="24"/>
        </w:rPr>
        <w:t xml:space="preserve"> established the Danish Conscription Database.</w:t>
      </w:r>
    </w:p>
    <w:p w:rsidR="00965EF3" w:rsidRPr="00965EF3" w:rsidRDefault="00965EF3" w:rsidP="00965EF3">
      <w:pPr>
        <w:spacing w:line="480" w:lineRule="auto"/>
        <w:jc w:val="both"/>
        <w:rPr>
          <w:b/>
          <w:sz w:val="24"/>
          <w:szCs w:val="24"/>
        </w:rPr>
      </w:pPr>
    </w:p>
    <w:p w:rsidR="00965EF3" w:rsidRPr="00965EF3" w:rsidRDefault="00965EF3" w:rsidP="00965EF3">
      <w:pPr>
        <w:spacing w:line="480" w:lineRule="auto"/>
        <w:jc w:val="both"/>
        <w:rPr>
          <w:b/>
          <w:sz w:val="24"/>
          <w:szCs w:val="24"/>
        </w:rPr>
      </w:pPr>
      <w:r w:rsidRPr="00965EF3">
        <w:rPr>
          <w:b/>
          <w:sz w:val="24"/>
          <w:szCs w:val="24"/>
        </w:rPr>
        <w:t>The Copenhagen Perinatal Cohort (CPC)</w:t>
      </w:r>
    </w:p>
    <w:p w:rsidR="00965EF3" w:rsidRPr="00965EF3" w:rsidRDefault="00965EF3" w:rsidP="00965EF3">
      <w:pPr>
        <w:spacing w:line="480" w:lineRule="auto"/>
        <w:jc w:val="both"/>
        <w:rPr>
          <w:sz w:val="24"/>
          <w:szCs w:val="24"/>
        </w:rPr>
      </w:pPr>
      <w:r w:rsidRPr="00965EF3">
        <w:rPr>
          <w:sz w:val="24"/>
          <w:szCs w:val="24"/>
        </w:rPr>
        <w:t xml:space="preserve">We are grateful for the collection of the Copenhagen Perinatal Cohort data led by the late Drs </w:t>
      </w:r>
      <w:proofErr w:type="spellStart"/>
      <w:r w:rsidRPr="00965EF3">
        <w:rPr>
          <w:sz w:val="24"/>
          <w:szCs w:val="24"/>
        </w:rPr>
        <w:t>Aage</w:t>
      </w:r>
      <w:proofErr w:type="spellEnd"/>
      <w:r w:rsidRPr="00965EF3">
        <w:rPr>
          <w:sz w:val="24"/>
          <w:szCs w:val="24"/>
        </w:rPr>
        <w:t xml:space="preserve"> </w:t>
      </w:r>
      <w:proofErr w:type="spellStart"/>
      <w:r w:rsidRPr="00965EF3">
        <w:rPr>
          <w:sz w:val="24"/>
          <w:szCs w:val="24"/>
        </w:rPr>
        <w:t>Willumsen</w:t>
      </w:r>
      <w:proofErr w:type="spellEnd"/>
      <w:r w:rsidRPr="00965EF3">
        <w:rPr>
          <w:sz w:val="24"/>
          <w:szCs w:val="24"/>
        </w:rPr>
        <w:t xml:space="preserve"> and Bengt </w:t>
      </w:r>
      <w:proofErr w:type="spellStart"/>
      <w:r w:rsidRPr="00965EF3">
        <w:rPr>
          <w:sz w:val="24"/>
          <w:szCs w:val="24"/>
        </w:rPr>
        <w:t>Zachau</w:t>
      </w:r>
      <w:proofErr w:type="spellEnd"/>
      <w:r w:rsidRPr="00965EF3">
        <w:rPr>
          <w:sz w:val="24"/>
          <w:szCs w:val="24"/>
        </w:rPr>
        <w:t xml:space="preserve">-Christiansen </w:t>
      </w:r>
    </w:p>
    <w:p w:rsidR="00965EF3" w:rsidRPr="00965EF3" w:rsidRDefault="00965EF3" w:rsidP="00965EF3">
      <w:pPr>
        <w:spacing w:line="480" w:lineRule="auto"/>
        <w:jc w:val="both"/>
        <w:rPr>
          <w:b/>
          <w:sz w:val="24"/>
          <w:szCs w:val="24"/>
        </w:rPr>
      </w:pPr>
    </w:p>
    <w:p w:rsidR="00965EF3" w:rsidRPr="00965EF3" w:rsidRDefault="00965EF3" w:rsidP="00965EF3">
      <w:pPr>
        <w:spacing w:line="480" w:lineRule="auto"/>
        <w:jc w:val="both"/>
        <w:rPr>
          <w:b/>
          <w:sz w:val="24"/>
          <w:szCs w:val="24"/>
        </w:rPr>
      </w:pPr>
      <w:r w:rsidRPr="00965EF3">
        <w:rPr>
          <w:b/>
          <w:sz w:val="24"/>
          <w:szCs w:val="24"/>
        </w:rPr>
        <w:t xml:space="preserve">The Copenhagen Infant Health Visitor Records (CIHVR) </w:t>
      </w:r>
    </w:p>
    <w:p w:rsidR="00965EF3" w:rsidRPr="00965EF3" w:rsidRDefault="00965EF3" w:rsidP="00965EF3">
      <w:pPr>
        <w:spacing w:line="480" w:lineRule="auto"/>
        <w:jc w:val="both"/>
        <w:rPr>
          <w:sz w:val="24"/>
          <w:szCs w:val="24"/>
        </w:rPr>
      </w:pPr>
      <w:r w:rsidRPr="00965EF3">
        <w:rPr>
          <w:sz w:val="24"/>
          <w:szCs w:val="24"/>
        </w:rPr>
        <w:t xml:space="preserve">The CIHVR was established by the former Institute of Preventive Medicine (now the </w:t>
      </w:r>
      <w:proofErr w:type="spellStart"/>
      <w:r w:rsidRPr="00965EF3">
        <w:rPr>
          <w:sz w:val="24"/>
          <w:szCs w:val="24"/>
        </w:rPr>
        <w:t>Center</w:t>
      </w:r>
      <w:proofErr w:type="spellEnd"/>
      <w:r w:rsidRPr="00965EF3">
        <w:rPr>
          <w:sz w:val="24"/>
          <w:szCs w:val="24"/>
        </w:rPr>
        <w:t xml:space="preserve"> for Clinical Research and Prevention). It was built in collaboration with the University of </w:t>
      </w:r>
      <w:r w:rsidRPr="00965EF3">
        <w:rPr>
          <w:sz w:val="24"/>
          <w:szCs w:val="24"/>
        </w:rPr>
        <w:lastRenderedPageBreak/>
        <w:t>Southern Denmark and the records were lent out by the Copenhagen City Archives in Denmark. We thank the nurses from the Copenhagen Municipality for their work with the infants.</w:t>
      </w:r>
    </w:p>
    <w:p w:rsidR="00965EF3" w:rsidRDefault="00965EF3" w:rsidP="00965EF3">
      <w:pPr>
        <w:spacing w:line="480" w:lineRule="auto"/>
        <w:jc w:val="both"/>
        <w:rPr>
          <w:b/>
          <w:sz w:val="24"/>
          <w:szCs w:val="24"/>
        </w:rPr>
      </w:pPr>
    </w:p>
    <w:p w:rsidR="00965EF3" w:rsidRDefault="00965EF3" w:rsidP="00965EF3">
      <w:pPr>
        <w:spacing w:line="480" w:lineRule="auto"/>
        <w:jc w:val="both"/>
        <w:rPr>
          <w:b/>
          <w:sz w:val="24"/>
          <w:szCs w:val="24"/>
        </w:rPr>
      </w:pPr>
    </w:p>
    <w:p w:rsidR="00965EF3" w:rsidRPr="00965EF3" w:rsidRDefault="00965EF3" w:rsidP="00965EF3">
      <w:pPr>
        <w:spacing w:line="480" w:lineRule="auto"/>
        <w:jc w:val="both"/>
        <w:rPr>
          <w:b/>
          <w:sz w:val="24"/>
          <w:szCs w:val="24"/>
        </w:rPr>
      </w:pPr>
      <w:r w:rsidRPr="00965EF3">
        <w:rPr>
          <w:b/>
          <w:sz w:val="24"/>
          <w:szCs w:val="24"/>
        </w:rPr>
        <w:t xml:space="preserve">The Copenhagen School Health Records Register (CSHRR) </w:t>
      </w:r>
    </w:p>
    <w:p w:rsidR="00965EF3" w:rsidRPr="00965EF3" w:rsidRDefault="00965EF3" w:rsidP="00965EF3">
      <w:pPr>
        <w:spacing w:line="480" w:lineRule="auto"/>
        <w:jc w:val="both"/>
        <w:rPr>
          <w:rFonts w:asciiTheme="minorHAnsi" w:eastAsiaTheme="minorHAnsi" w:hAnsiTheme="minorHAnsi"/>
          <w:sz w:val="24"/>
          <w:szCs w:val="24"/>
        </w:rPr>
      </w:pPr>
      <w:r w:rsidRPr="00965EF3">
        <w:rPr>
          <w:rFonts w:asciiTheme="minorHAnsi" w:hAnsiTheme="minorHAnsi"/>
          <w:sz w:val="24"/>
          <w:szCs w:val="24"/>
        </w:rPr>
        <w:t xml:space="preserve">The CSHRR was established by the former Institute of Preventive Medicine (now the </w:t>
      </w:r>
      <w:proofErr w:type="spellStart"/>
      <w:r w:rsidRPr="00965EF3">
        <w:rPr>
          <w:rFonts w:asciiTheme="minorHAnsi" w:hAnsiTheme="minorHAnsi"/>
          <w:sz w:val="24"/>
          <w:szCs w:val="24"/>
        </w:rPr>
        <w:t>Center</w:t>
      </w:r>
      <w:proofErr w:type="spellEnd"/>
      <w:r w:rsidRPr="00965EF3">
        <w:rPr>
          <w:rFonts w:asciiTheme="minorHAnsi" w:hAnsiTheme="minorHAnsi"/>
          <w:sz w:val="24"/>
          <w:szCs w:val="24"/>
        </w:rPr>
        <w:t xml:space="preserve"> for Clinical Research and Prevention). It was built in collaboration with the Copenhagen City Archives in Denmark. We thank the doctors and nurses from the Copenhagen Municipality School Health Services for their work with the children.</w:t>
      </w:r>
    </w:p>
    <w:p w:rsidR="00965EF3" w:rsidRPr="00965EF3" w:rsidRDefault="00965EF3" w:rsidP="00965EF3">
      <w:pPr>
        <w:spacing w:line="480" w:lineRule="auto"/>
        <w:jc w:val="both"/>
        <w:rPr>
          <w:rFonts w:cs="Calibri"/>
          <w:b/>
          <w:sz w:val="24"/>
          <w:szCs w:val="24"/>
          <w:lang w:val="en-US"/>
        </w:rPr>
      </w:pPr>
    </w:p>
    <w:p w:rsidR="00965EF3" w:rsidRPr="00965EF3" w:rsidRDefault="00965EF3" w:rsidP="00965EF3">
      <w:pPr>
        <w:spacing w:line="480" w:lineRule="auto"/>
        <w:jc w:val="both"/>
        <w:rPr>
          <w:rFonts w:cs="Calibri"/>
          <w:sz w:val="24"/>
          <w:szCs w:val="24"/>
          <w:lang w:val="en-US"/>
        </w:rPr>
      </w:pPr>
      <w:r w:rsidRPr="00965EF3">
        <w:rPr>
          <w:rFonts w:cs="Calibri"/>
          <w:b/>
          <w:sz w:val="24"/>
          <w:szCs w:val="24"/>
          <w:lang w:val="en-US"/>
        </w:rPr>
        <w:t>PREOBE</w:t>
      </w:r>
      <w:r w:rsidRPr="00965EF3">
        <w:rPr>
          <w:rFonts w:cs="Calibri"/>
          <w:sz w:val="24"/>
          <w:szCs w:val="24"/>
          <w:lang w:val="en-US"/>
        </w:rPr>
        <w:t xml:space="preserve"> was funded by </w:t>
      </w:r>
      <w:r w:rsidR="0058180F">
        <w:rPr>
          <w:rFonts w:cs="Calibri"/>
          <w:sz w:val="24"/>
          <w:szCs w:val="24"/>
          <w:lang w:val="en-US"/>
        </w:rPr>
        <w:t xml:space="preserve">the </w:t>
      </w:r>
      <w:r w:rsidR="00E63486">
        <w:rPr>
          <w:rFonts w:cs="Calibri"/>
          <w:sz w:val="24"/>
          <w:szCs w:val="24"/>
          <w:lang w:val="en-US"/>
        </w:rPr>
        <w:t>Regional</w:t>
      </w:r>
      <w:r w:rsidRPr="00965EF3">
        <w:rPr>
          <w:rFonts w:cs="Calibri"/>
          <w:sz w:val="24"/>
          <w:szCs w:val="24"/>
          <w:lang w:val="en-US"/>
        </w:rPr>
        <w:t xml:space="preserve"> Ministry of Innovation </w:t>
      </w:r>
      <w:r w:rsidR="00E63486">
        <w:rPr>
          <w:rFonts w:cs="Calibri"/>
          <w:sz w:val="24"/>
          <w:szCs w:val="24"/>
          <w:lang w:val="en-US"/>
        </w:rPr>
        <w:t>and Science. Junta de Andalucía</w:t>
      </w:r>
      <w:r w:rsidRPr="00965EF3">
        <w:rPr>
          <w:rFonts w:cs="Calibri"/>
          <w:sz w:val="24"/>
          <w:szCs w:val="24"/>
          <w:lang w:val="en-US"/>
        </w:rPr>
        <w:t xml:space="preserve"> Excellence Project (P06-CTS-02341); Spanish Ministry of Education (Grant no. SB2010-0025); Spanish Ministry of Economy and Competitiveness (BFU2012-40254-C03-01). Further support was received from Abbott Laboratories, Granada, Spain.</w:t>
      </w:r>
    </w:p>
    <w:p w:rsidR="00965EF3" w:rsidRPr="00965EF3" w:rsidRDefault="00965EF3" w:rsidP="00965EF3">
      <w:pPr>
        <w:pStyle w:val="NormalWeb"/>
        <w:spacing w:line="480" w:lineRule="auto"/>
        <w:jc w:val="both"/>
        <w:rPr>
          <w:rFonts w:ascii="Calibri" w:hAnsi="Calibri"/>
          <w:b/>
          <w:color w:val="000000"/>
        </w:rPr>
      </w:pPr>
    </w:p>
    <w:p w:rsidR="00965EF3" w:rsidRPr="00965EF3" w:rsidRDefault="00965EF3" w:rsidP="00965EF3">
      <w:pPr>
        <w:pStyle w:val="NormalWeb"/>
        <w:spacing w:line="480" w:lineRule="auto"/>
        <w:jc w:val="both"/>
        <w:rPr>
          <w:rFonts w:ascii="Calibri" w:hAnsi="Calibri"/>
          <w:b/>
          <w:color w:val="000000"/>
        </w:rPr>
      </w:pPr>
      <w:r w:rsidRPr="00965EF3">
        <w:rPr>
          <w:rFonts w:ascii="Calibri" w:hAnsi="Calibri"/>
          <w:b/>
          <w:color w:val="000000"/>
        </w:rPr>
        <w:t>Generation R Study</w:t>
      </w:r>
    </w:p>
    <w:p w:rsidR="00965EF3" w:rsidRPr="00965EF3" w:rsidRDefault="00965EF3" w:rsidP="00965EF3">
      <w:pPr>
        <w:pStyle w:val="NormalWeb"/>
        <w:spacing w:line="480" w:lineRule="auto"/>
        <w:jc w:val="both"/>
        <w:rPr>
          <w:rFonts w:ascii="Calibri" w:hAnsi="Calibri"/>
          <w:b/>
          <w:color w:val="000000"/>
        </w:rPr>
      </w:pPr>
      <w:r w:rsidRPr="00965EF3">
        <w:rPr>
          <w:rFonts w:asciiTheme="minorHAnsi" w:hAnsiTheme="minorHAnsi" w:cs="Calibri"/>
          <w:lang w:val="en-US"/>
        </w:rPr>
        <w:t xml:space="preserve">The Generation R Study is conducted by the Erasmus Medical Center in close collaboration with the School of Law and Faculty of Social Sciences of the Erasmus University Rotterdam, the Municipal Health Service Rotterdam area, Rotterdam, the Rotterdam Homecare Foundation, Rotterdam and the </w:t>
      </w:r>
      <w:proofErr w:type="spellStart"/>
      <w:r w:rsidRPr="00965EF3">
        <w:rPr>
          <w:rFonts w:asciiTheme="minorHAnsi" w:hAnsiTheme="minorHAnsi" w:cs="Calibri"/>
          <w:lang w:val="en-US"/>
        </w:rPr>
        <w:t>Stichting</w:t>
      </w:r>
      <w:proofErr w:type="spellEnd"/>
      <w:r w:rsidRPr="00965EF3">
        <w:rPr>
          <w:rFonts w:asciiTheme="minorHAnsi" w:hAnsiTheme="minorHAnsi" w:cs="Calibri"/>
          <w:lang w:val="en-US"/>
        </w:rPr>
        <w:t xml:space="preserve"> </w:t>
      </w:r>
      <w:proofErr w:type="spellStart"/>
      <w:r w:rsidRPr="00965EF3">
        <w:rPr>
          <w:rFonts w:asciiTheme="minorHAnsi" w:hAnsiTheme="minorHAnsi" w:cs="Calibri"/>
          <w:lang w:val="en-US"/>
        </w:rPr>
        <w:t>Trombosedienst</w:t>
      </w:r>
      <w:proofErr w:type="spellEnd"/>
      <w:r w:rsidRPr="00965EF3">
        <w:rPr>
          <w:rFonts w:asciiTheme="minorHAnsi" w:hAnsiTheme="minorHAnsi" w:cs="Calibri"/>
          <w:lang w:val="en-US"/>
        </w:rPr>
        <w:t xml:space="preserve"> &amp; </w:t>
      </w:r>
      <w:proofErr w:type="spellStart"/>
      <w:r w:rsidRPr="00965EF3">
        <w:rPr>
          <w:rFonts w:asciiTheme="minorHAnsi" w:hAnsiTheme="minorHAnsi" w:cs="Calibri"/>
          <w:lang w:val="en-US"/>
        </w:rPr>
        <w:t>Artsenlaboratorium</w:t>
      </w:r>
      <w:proofErr w:type="spellEnd"/>
      <w:r w:rsidRPr="00965EF3">
        <w:rPr>
          <w:rFonts w:asciiTheme="minorHAnsi" w:hAnsiTheme="minorHAnsi" w:cs="Calibri"/>
          <w:lang w:val="en-US"/>
        </w:rPr>
        <w:t xml:space="preserve"> </w:t>
      </w:r>
      <w:proofErr w:type="spellStart"/>
      <w:r w:rsidRPr="00965EF3">
        <w:rPr>
          <w:rFonts w:asciiTheme="minorHAnsi" w:hAnsiTheme="minorHAnsi" w:cs="Calibri"/>
          <w:lang w:val="en-US"/>
        </w:rPr>
        <w:t>Rijnmond</w:t>
      </w:r>
      <w:proofErr w:type="spellEnd"/>
      <w:r w:rsidRPr="00965EF3">
        <w:rPr>
          <w:rFonts w:asciiTheme="minorHAnsi" w:hAnsiTheme="minorHAnsi" w:cs="Calibri"/>
          <w:lang w:val="en-US"/>
        </w:rPr>
        <w:t xml:space="preserve"> </w:t>
      </w:r>
      <w:r w:rsidRPr="00965EF3">
        <w:rPr>
          <w:rFonts w:asciiTheme="minorHAnsi" w:hAnsiTheme="minorHAnsi" w:cs="Calibri"/>
          <w:lang w:val="en-US"/>
        </w:rPr>
        <w:lastRenderedPageBreak/>
        <w:t>(STAR-MDC), Rotterdam. We gratefully acknowledge the contribution of children and parents, general practitioners, hospitals, midwives and pharmacies in Rotterdam. The study protocol was approved by the Medical Ethical Committee of the Erasmus MC, Rotterdam. Written informed consent was obtained for all participants.</w:t>
      </w:r>
    </w:p>
    <w:p w:rsidR="00965EF3" w:rsidRPr="00965EF3" w:rsidRDefault="00965EF3" w:rsidP="00965EF3">
      <w:pPr>
        <w:autoSpaceDE w:val="0"/>
        <w:autoSpaceDN w:val="0"/>
        <w:adjustRightInd w:val="0"/>
        <w:spacing w:after="0" w:line="480" w:lineRule="auto"/>
        <w:jc w:val="both"/>
        <w:rPr>
          <w:rFonts w:cs="Calibri"/>
          <w:b/>
          <w:sz w:val="24"/>
          <w:szCs w:val="24"/>
          <w:lang w:val="en-US"/>
        </w:rPr>
      </w:pPr>
      <w:r w:rsidRPr="00965EF3">
        <w:rPr>
          <w:rFonts w:cs="Calibri"/>
          <w:b/>
          <w:sz w:val="24"/>
          <w:szCs w:val="24"/>
          <w:lang w:val="en-US"/>
        </w:rPr>
        <w:t>Funding</w:t>
      </w:r>
    </w:p>
    <w:p w:rsidR="00965EF3" w:rsidRPr="00965EF3" w:rsidRDefault="00965EF3" w:rsidP="00965EF3">
      <w:pPr>
        <w:autoSpaceDE w:val="0"/>
        <w:autoSpaceDN w:val="0"/>
        <w:adjustRightInd w:val="0"/>
        <w:spacing w:after="0" w:line="480" w:lineRule="auto"/>
        <w:jc w:val="both"/>
        <w:rPr>
          <w:iCs/>
          <w:sz w:val="24"/>
          <w:szCs w:val="24"/>
          <w:lang w:val="en-US"/>
        </w:rPr>
      </w:pPr>
      <w:r w:rsidRPr="00965EF3">
        <w:rPr>
          <w:iCs/>
          <w:sz w:val="24"/>
          <w:szCs w:val="24"/>
          <w:lang w:val="en-US"/>
        </w:rPr>
        <w:t>The general design of the Generation R Study is made possible by financial support from Erasmus MC, Rotterdam, the Erasmus University Rotterdam, the Netherlands Organization of Scientific Research (NWO), the Netherlands Organization for Health Research and Development (</w:t>
      </w:r>
      <w:proofErr w:type="spellStart"/>
      <w:r w:rsidRPr="00965EF3">
        <w:rPr>
          <w:iCs/>
          <w:sz w:val="24"/>
          <w:szCs w:val="24"/>
          <w:lang w:val="en-US"/>
        </w:rPr>
        <w:t>ZonMw</w:t>
      </w:r>
      <w:proofErr w:type="spellEnd"/>
      <w:r w:rsidRPr="00965EF3">
        <w:rPr>
          <w:iCs/>
          <w:sz w:val="24"/>
          <w:szCs w:val="24"/>
          <w:lang w:val="en-US"/>
        </w:rPr>
        <w:t xml:space="preserve">), the Ministry of Health, Welfare and Sport and the Ministry of Youth and Families. VWJ received an additional grant from the Netherlands Organization for Health Research and Development (VIDI 016.136.361) and a Consolidator Grant from the European Research Council (ERC-301 2014-CoG-648916). </w:t>
      </w:r>
    </w:p>
    <w:p w:rsidR="00965EF3" w:rsidRPr="00965EF3" w:rsidRDefault="00965EF3" w:rsidP="00965EF3">
      <w:pPr>
        <w:autoSpaceDE w:val="0"/>
        <w:autoSpaceDN w:val="0"/>
        <w:adjustRightInd w:val="0"/>
        <w:spacing w:after="0" w:line="480" w:lineRule="auto"/>
        <w:jc w:val="both"/>
        <w:rPr>
          <w:b/>
          <w:iCs/>
          <w:sz w:val="24"/>
          <w:szCs w:val="24"/>
          <w:lang w:val="en-US"/>
        </w:rPr>
      </w:pPr>
    </w:p>
    <w:p w:rsidR="00965EF3" w:rsidRPr="00965EF3" w:rsidRDefault="00965EF3" w:rsidP="00965EF3">
      <w:pPr>
        <w:autoSpaceDE w:val="0"/>
        <w:autoSpaceDN w:val="0"/>
        <w:adjustRightInd w:val="0"/>
        <w:spacing w:after="0" w:line="480" w:lineRule="auto"/>
        <w:jc w:val="both"/>
        <w:rPr>
          <w:b/>
          <w:iCs/>
          <w:sz w:val="24"/>
          <w:szCs w:val="24"/>
          <w:lang w:val="en-US"/>
        </w:rPr>
      </w:pPr>
      <w:r w:rsidRPr="00965EF3">
        <w:rPr>
          <w:b/>
          <w:iCs/>
          <w:sz w:val="24"/>
          <w:szCs w:val="24"/>
          <w:lang w:val="en-US"/>
        </w:rPr>
        <w:t>CHOP</w:t>
      </w:r>
    </w:p>
    <w:p w:rsidR="00965EF3" w:rsidRPr="00965EF3" w:rsidRDefault="00965EF3" w:rsidP="00965EF3">
      <w:pPr>
        <w:autoSpaceDE w:val="0"/>
        <w:autoSpaceDN w:val="0"/>
        <w:adjustRightInd w:val="0"/>
        <w:spacing w:after="0" w:line="480" w:lineRule="auto"/>
        <w:jc w:val="both"/>
        <w:rPr>
          <w:iCs/>
          <w:sz w:val="24"/>
          <w:szCs w:val="24"/>
          <w:lang w:val="en-US"/>
        </w:rPr>
      </w:pPr>
      <w:r w:rsidRPr="00965EF3">
        <w:rPr>
          <w:iCs/>
          <w:sz w:val="24"/>
          <w:szCs w:val="24"/>
          <w:lang w:val="en-US"/>
        </w:rPr>
        <w:t>We thank the participating families and all project partners for their enthusiastic support of the project.</w:t>
      </w:r>
    </w:p>
    <w:p w:rsidR="00965EF3" w:rsidRPr="00965EF3" w:rsidRDefault="00965EF3" w:rsidP="00965EF3">
      <w:pPr>
        <w:autoSpaceDE w:val="0"/>
        <w:autoSpaceDN w:val="0"/>
        <w:adjustRightInd w:val="0"/>
        <w:spacing w:after="0" w:line="480" w:lineRule="auto"/>
        <w:jc w:val="both"/>
        <w:rPr>
          <w:iCs/>
          <w:sz w:val="24"/>
          <w:szCs w:val="24"/>
          <w:lang w:val="en-US"/>
        </w:rPr>
      </w:pPr>
      <w:r w:rsidRPr="00965EF3">
        <w:rPr>
          <w:iCs/>
          <w:sz w:val="24"/>
          <w:szCs w:val="24"/>
          <w:lang w:val="en-US"/>
        </w:rPr>
        <w:t xml:space="preserve">The European Childhood Obesity Trial Study Group:  Philippe </w:t>
      </w:r>
      <w:proofErr w:type="spellStart"/>
      <w:r w:rsidRPr="00965EF3">
        <w:rPr>
          <w:iCs/>
          <w:sz w:val="24"/>
          <w:szCs w:val="24"/>
          <w:lang w:val="en-US"/>
        </w:rPr>
        <w:t>Goyens</w:t>
      </w:r>
      <w:proofErr w:type="spellEnd"/>
      <w:r w:rsidRPr="00965EF3">
        <w:rPr>
          <w:iCs/>
          <w:sz w:val="24"/>
          <w:szCs w:val="24"/>
          <w:lang w:val="en-US"/>
        </w:rPr>
        <w:t xml:space="preserve">, Clotilde </w:t>
      </w:r>
      <w:proofErr w:type="spellStart"/>
      <w:r w:rsidRPr="00965EF3">
        <w:rPr>
          <w:iCs/>
          <w:sz w:val="24"/>
          <w:szCs w:val="24"/>
          <w:lang w:val="en-US"/>
        </w:rPr>
        <w:t>Carlier</w:t>
      </w:r>
      <w:proofErr w:type="spellEnd"/>
      <w:r w:rsidRPr="00965EF3">
        <w:rPr>
          <w:iCs/>
          <w:sz w:val="24"/>
          <w:szCs w:val="24"/>
          <w:lang w:val="en-US"/>
        </w:rPr>
        <w:t xml:space="preserve">, Joana </w:t>
      </w:r>
      <w:proofErr w:type="spellStart"/>
      <w:r w:rsidRPr="00965EF3">
        <w:rPr>
          <w:iCs/>
          <w:sz w:val="24"/>
          <w:szCs w:val="24"/>
          <w:lang w:val="en-US"/>
        </w:rPr>
        <w:t>Hoyos</w:t>
      </w:r>
      <w:proofErr w:type="spellEnd"/>
      <w:r w:rsidRPr="00965EF3">
        <w:rPr>
          <w:iCs/>
          <w:sz w:val="24"/>
          <w:szCs w:val="24"/>
          <w:lang w:val="en-US"/>
        </w:rPr>
        <w:t>, Pascale Poncelet, Elena Dain (</w:t>
      </w:r>
      <w:proofErr w:type="spellStart"/>
      <w:r w:rsidRPr="00965EF3">
        <w:rPr>
          <w:iCs/>
          <w:sz w:val="24"/>
          <w:szCs w:val="24"/>
          <w:lang w:val="en-US"/>
        </w:rPr>
        <w:t>Université</w:t>
      </w:r>
      <w:proofErr w:type="spellEnd"/>
      <w:r w:rsidRPr="00965EF3">
        <w:rPr>
          <w:iCs/>
          <w:sz w:val="24"/>
          <w:szCs w:val="24"/>
          <w:lang w:val="en-US"/>
        </w:rPr>
        <w:t xml:space="preserve"> Libre de </w:t>
      </w:r>
      <w:proofErr w:type="spellStart"/>
      <w:r w:rsidRPr="00965EF3">
        <w:rPr>
          <w:iCs/>
          <w:sz w:val="24"/>
          <w:szCs w:val="24"/>
          <w:lang w:val="en-US"/>
        </w:rPr>
        <w:t>Bruxelles</w:t>
      </w:r>
      <w:proofErr w:type="spellEnd"/>
      <w:r w:rsidRPr="00965EF3">
        <w:rPr>
          <w:iCs/>
          <w:sz w:val="24"/>
          <w:szCs w:val="24"/>
          <w:lang w:val="en-US"/>
        </w:rPr>
        <w:t xml:space="preserve"> –</w:t>
      </w:r>
      <w:proofErr w:type="spellStart"/>
      <w:r w:rsidRPr="00965EF3">
        <w:rPr>
          <w:iCs/>
          <w:sz w:val="24"/>
          <w:szCs w:val="24"/>
          <w:lang w:val="en-US"/>
        </w:rPr>
        <w:t>Brusselles</w:t>
      </w:r>
      <w:proofErr w:type="spellEnd"/>
      <w:r w:rsidRPr="00965EF3">
        <w:rPr>
          <w:iCs/>
          <w:sz w:val="24"/>
          <w:szCs w:val="24"/>
          <w:lang w:val="en-US"/>
        </w:rPr>
        <w:t xml:space="preserve">, Belgium); Françoise Martin, Annick </w:t>
      </w:r>
      <w:proofErr w:type="spellStart"/>
      <w:r w:rsidRPr="00965EF3">
        <w:rPr>
          <w:iCs/>
          <w:sz w:val="24"/>
          <w:szCs w:val="24"/>
          <w:lang w:val="en-US"/>
        </w:rPr>
        <w:t>Xhonneux</w:t>
      </w:r>
      <w:proofErr w:type="spellEnd"/>
      <w:r w:rsidRPr="00965EF3">
        <w:rPr>
          <w:iCs/>
          <w:sz w:val="24"/>
          <w:szCs w:val="24"/>
          <w:lang w:val="en-US"/>
        </w:rPr>
        <w:t xml:space="preserve">, Jean-Paul </w:t>
      </w:r>
      <w:proofErr w:type="spellStart"/>
      <w:r w:rsidRPr="00965EF3">
        <w:rPr>
          <w:iCs/>
          <w:sz w:val="24"/>
          <w:szCs w:val="24"/>
          <w:lang w:val="en-US"/>
        </w:rPr>
        <w:t>Langhendries</w:t>
      </w:r>
      <w:proofErr w:type="spellEnd"/>
      <w:r w:rsidRPr="00965EF3">
        <w:rPr>
          <w:iCs/>
          <w:sz w:val="24"/>
          <w:szCs w:val="24"/>
          <w:lang w:val="en-US"/>
        </w:rPr>
        <w:t xml:space="preserve">, Jean-Noel Van </w:t>
      </w:r>
      <w:proofErr w:type="spellStart"/>
      <w:r w:rsidRPr="00965EF3">
        <w:rPr>
          <w:iCs/>
          <w:sz w:val="24"/>
          <w:szCs w:val="24"/>
          <w:lang w:val="en-US"/>
        </w:rPr>
        <w:t>Hees</w:t>
      </w:r>
      <w:proofErr w:type="spellEnd"/>
      <w:r w:rsidRPr="00965EF3">
        <w:rPr>
          <w:iCs/>
          <w:sz w:val="24"/>
          <w:szCs w:val="24"/>
          <w:lang w:val="en-US"/>
        </w:rPr>
        <w:t xml:space="preserve"> (CHC St Vincent –Liège-</w:t>
      </w:r>
      <w:proofErr w:type="spellStart"/>
      <w:r w:rsidRPr="00965EF3">
        <w:rPr>
          <w:iCs/>
          <w:sz w:val="24"/>
          <w:szCs w:val="24"/>
          <w:lang w:val="en-US"/>
        </w:rPr>
        <w:t>Rocourt</w:t>
      </w:r>
      <w:proofErr w:type="spellEnd"/>
      <w:r w:rsidRPr="00965EF3">
        <w:rPr>
          <w:iCs/>
          <w:sz w:val="24"/>
          <w:szCs w:val="24"/>
          <w:lang w:val="en-US"/>
        </w:rPr>
        <w:t xml:space="preserve">, Belgium); Ricardo </w:t>
      </w:r>
      <w:proofErr w:type="spellStart"/>
      <w:r w:rsidRPr="00965EF3">
        <w:rPr>
          <w:iCs/>
          <w:sz w:val="24"/>
          <w:szCs w:val="24"/>
          <w:lang w:val="en-US"/>
        </w:rPr>
        <w:t>Closa-Monasterolo</w:t>
      </w:r>
      <w:proofErr w:type="spellEnd"/>
      <w:r w:rsidRPr="00965EF3">
        <w:rPr>
          <w:iCs/>
          <w:sz w:val="24"/>
          <w:szCs w:val="24"/>
          <w:lang w:val="en-US"/>
        </w:rPr>
        <w:t xml:space="preserve">, Joaquin </w:t>
      </w:r>
      <w:proofErr w:type="spellStart"/>
      <w:r w:rsidRPr="00965EF3">
        <w:rPr>
          <w:iCs/>
          <w:sz w:val="24"/>
          <w:szCs w:val="24"/>
          <w:lang w:val="en-US"/>
        </w:rPr>
        <w:t>Escribano</w:t>
      </w:r>
      <w:proofErr w:type="spellEnd"/>
      <w:r w:rsidRPr="00965EF3">
        <w:rPr>
          <w:iCs/>
          <w:sz w:val="24"/>
          <w:szCs w:val="24"/>
          <w:lang w:val="en-US"/>
        </w:rPr>
        <w:t xml:space="preserve">, Veronica </w:t>
      </w:r>
      <w:proofErr w:type="spellStart"/>
      <w:r w:rsidRPr="00965EF3">
        <w:rPr>
          <w:iCs/>
          <w:sz w:val="24"/>
          <w:szCs w:val="24"/>
          <w:lang w:val="en-US"/>
        </w:rPr>
        <w:t>Luque</w:t>
      </w:r>
      <w:proofErr w:type="spellEnd"/>
      <w:r w:rsidRPr="00965EF3">
        <w:rPr>
          <w:iCs/>
          <w:sz w:val="24"/>
          <w:szCs w:val="24"/>
          <w:lang w:val="en-US"/>
        </w:rPr>
        <w:t xml:space="preserve">, Georgina Mendez, Natalia </w:t>
      </w:r>
      <w:proofErr w:type="spellStart"/>
      <w:r w:rsidRPr="00965EF3">
        <w:rPr>
          <w:iCs/>
          <w:sz w:val="24"/>
          <w:szCs w:val="24"/>
          <w:lang w:val="en-US"/>
        </w:rPr>
        <w:t>Ferre</w:t>
      </w:r>
      <w:proofErr w:type="spellEnd"/>
      <w:r w:rsidRPr="00965EF3">
        <w:rPr>
          <w:iCs/>
          <w:sz w:val="24"/>
          <w:szCs w:val="24"/>
          <w:lang w:val="en-US"/>
        </w:rPr>
        <w:t>, Marta Zaragoza-</w:t>
      </w:r>
      <w:proofErr w:type="spellStart"/>
      <w:r w:rsidRPr="00965EF3">
        <w:rPr>
          <w:iCs/>
          <w:sz w:val="24"/>
          <w:szCs w:val="24"/>
          <w:lang w:val="en-US"/>
        </w:rPr>
        <w:t>Jordana</w:t>
      </w:r>
      <w:proofErr w:type="spellEnd"/>
      <w:r w:rsidRPr="00965EF3">
        <w:rPr>
          <w:iCs/>
          <w:sz w:val="24"/>
          <w:szCs w:val="24"/>
          <w:lang w:val="en-US"/>
        </w:rPr>
        <w:t xml:space="preserve"> (</w:t>
      </w:r>
      <w:proofErr w:type="spellStart"/>
      <w:r w:rsidRPr="00965EF3">
        <w:rPr>
          <w:iCs/>
          <w:sz w:val="24"/>
          <w:szCs w:val="24"/>
          <w:lang w:val="en-US"/>
        </w:rPr>
        <w:t>Universitat</w:t>
      </w:r>
      <w:proofErr w:type="spellEnd"/>
      <w:r w:rsidRPr="00965EF3">
        <w:rPr>
          <w:iCs/>
          <w:sz w:val="24"/>
          <w:szCs w:val="24"/>
          <w:lang w:val="en-US"/>
        </w:rPr>
        <w:t xml:space="preserve"> </w:t>
      </w:r>
      <w:proofErr w:type="spellStart"/>
      <w:r w:rsidRPr="00965EF3">
        <w:rPr>
          <w:iCs/>
          <w:sz w:val="24"/>
          <w:szCs w:val="24"/>
          <w:lang w:val="en-US"/>
        </w:rPr>
        <w:t>Rovira</w:t>
      </w:r>
      <w:proofErr w:type="spellEnd"/>
      <w:r w:rsidRPr="00965EF3">
        <w:rPr>
          <w:iCs/>
          <w:sz w:val="24"/>
          <w:szCs w:val="24"/>
          <w:lang w:val="en-US"/>
        </w:rPr>
        <w:t xml:space="preserve"> </w:t>
      </w:r>
      <w:proofErr w:type="spellStart"/>
      <w:r w:rsidRPr="00965EF3">
        <w:rPr>
          <w:iCs/>
          <w:sz w:val="24"/>
          <w:szCs w:val="24"/>
          <w:lang w:val="en-US"/>
        </w:rPr>
        <w:t>i</w:t>
      </w:r>
      <w:proofErr w:type="spellEnd"/>
      <w:r w:rsidRPr="00965EF3">
        <w:rPr>
          <w:iCs/>
          <w:sz w:val="24"/>
          <w:szCs w:val="24"/>
          <w:lang w:val="en-US"/>
        </w:rPr>
        <w:t xml:space="preserve"> </w:t>
      </w:r>
      <w:proofErr w:type="spellStart"/>
      <w:r w:rsidRPr="00965EF3">
        <w:rPr>
          <w:iCs/>
          <w:sz w:val="24"/>
          <w:szCs w:val="24"/>
          <w:lang w:val="en-US"/>
        </w:rPr>
        <w:t>Virgili</w:t>
      </w:r>
      <w:proofErr w:type="spellEnd"/>
      <w:r w:rsidRPr="00965EF3">
        <w:rPr>
          <w:iCs/>
          <w:sz w:val="24"/>
          <w:szCs w:val="24"/>
          <w:lang w:val="en-US"/>
        </w:rPr>
        <w:t xml:space="preserve">, </w:t>
      </w:r>
      <w:proofErr w:type="spellStart"/>
      <w:r w:rsidRPr="00965EF3">
        <w:rPr>
          <w:iCs/>
          <w:sz w:val="24"/>
          <w:szCs w:val="24"/>
          <w:lang w:val="en-US"/>
        </w:rPr>
        <w:t>Institut</w:t>
      </w:r>
      <w:proofErr w:type="spellEnd"/>
      <w:r w:rsidRPr="00965EF3">
        <w:rPr>
          <w:iCs/>
          <w:sz w:val="24"/>
          <w:szCs w:val="24"/>
          <w:lang w:val="en-US"/>
        </w:rPr>
        <w:t xml:space="preserve"> </w:t>
      </w:r>
      <w:proofErr w:type="spellStart"/>
      <w:r w:rsidRPr="00965EF3">
        <w:rPr>
          <w:iCs/>
          <w:sz w:val="24"/>
          <w:szCs w:val="24"/>
          <w:lang w:val="en-US"/>
        </w:rPr>
        <w:t>d’Investigació</w:t>
      </w:r>
      <w:proofErr w:type="spellEnd"/>
      <w:r w:rsidRPr="00965EF3">
        <w:rPr>
          <w:iCs/>
          <w:sz w:val="24"/>
          <w:szCs w:val="24"/>
          <w:lang w:val="en-US"/>
        </w:rPr>
        <w:t xml:space="preserve"> Sanitaria Pere </w:t>
      </w:r>
      <w:proofErr w:type="spellStart"/>
      <w:r w:rsidRPr="00965EF3">
        <w:rPr>
          <w:iCs/>
          <w:sz w:val="24"/>
          <w:szCs w:val="24"/>
          <w:lang w:val="en-US"/>
        </w:rPr>
        <w:t>Virgili</w:t>
      </w:r>
      <w:proofErr w:type="spellEnd"/>
      <w:r w:rsidRPr="00965EF3">
        <w:rPr>
          <w:iCs/>
          <w:sz w:val="24"/>
          <w:szCs w:val="24"/>
          <w:lang w:val="en-US"/>
        </w:rPr>
        <w:t xml:space="preserve">, </w:t>
      </w:r>
      <w:proofErr w:type="spellStart"/>
      <w:r w:rsidRPr="00965EF3">
        <w:rPr>
          <w:iCs/>
          <w:sz w:val="24"/>
          <w:szCs w:val="24"/>
          <w:lang w:val="en-US"/>
        </w:rPr>
        <w:t>Taragona</w:t>
      </w:r>
      <w:proofErr w:type="spellEnd"/>
      <w:r w:rsidRPr="00965EF3">
        <w:rPr>
          <w:iCs/>
          <w:sz w:val="24"/>
          <w:szCs w:val="24"/>
          <w:lang w:val="en-US"/>
        </w:rPr>
        <w:t xml:space="preserve">, Spain); Marcello </w:t>
      </w:r>
      <w:proofErr w:type="spellStart"/>
      <w:r w:rsidRPr="00965EF3">
        <w:rPr>
          <w:iCs/>
          <w:sz w:val="24"/>
          <w:szCs w:val="24"/>
          <w:lang w:val="en-US"/>
        </w:rPr>
        <w:t>Giovannini</w:t>
      </w:r>
      <w:proofErr w:type="spellEnd"/>
      <w:r w:rsidRPr="00965EF3">
        <w:rPr>
          <w:iCs/>
          <w:sz w:val="24"/>
          <w:szCs w:val="24"/>
          <w:lang w:val="en-US"/>
        </w:rPr>
        <w:t xml:space="preserve">, </w:t>
      </w:r>
      <w:proofErr w:type="spellStart"/>
      <w:r w:rsidRPr="00965EF3">
        <w:rPr>
          <w:iCs/>
          <w:sz w:val="24"/>
          <w:szCs w:val="24"/>
          <w:lang w:val="en-US"/>
        </w:rPr>
        <w:t>Enrica</w:t>
      </w:r>
      <w:proofErr w:type="spellEnd"/>
      <w:r w:rsidRPr="00965EF3">
        <w:rPr>
          <w:iCs/>
          <w:sz w:val="24"/>
          <w:szCs w:val="24"/>
          <w:lang w:val="en-US"/>
        </w:rPr>
        <w:t xml:space="preserve"> Riva, Carlo </w:t>
      </w:r>
      <w:proofErr w:type="spellStart"/>
      <w:r w:rsidRPr="00965EF3">
        <w:rPr>
          <w:iCs/>
          <w:sz w:val="24"/>
          <w:szCs w:val="24"/>
          <w:lang w:val="en-US"/>
        </w:rPr>
        <w:t>Agostoni</w:t>
      </w:r>
      <w:proofErr w:type="spellEnd"/>
      <w:r w:rsidRPr="00965EF3">
        <w:rPr>
          <w:iCs/>
          <w:sz w:val="24"/>
          <w:szCs w:val="24"/>
          <w:lang w:val="en-US"/>
        </w:rPr>
        <w:t xml:space="preserve">, Silvia </w:t>
      </w:r>
      <w:proofErr w:type="spellStart"/>
      <w:r w:rsidRPr="00965EF3">
        <w:rPr>
          <w:iCs/>
          <w:sz w:val="24"/>
          <w:szCs w:val="24"/>
          <w:lang w:val="en-US"/>
        </w:rPr>
        <w:t>Scaglioni</w:t>
      </w:r>
      <w:proofErr w:type="spellEnd"/>
      <w:r w:rsidRPr="00965EF3">
        <w:rPr>
          <w:iCs/>
          <w:sz w:val="24"/>
          <w:szCs w:val="24"/>
          <w:lang w:val="en-US"/>
        </w:rPr>
        <w:t xml:space="preserve">, Elvira </w:t>
      </w:r>
      <w:proofErr w:type="spellStart"/>
      <w:r w:rsidRPr="00965EF3">
        <w:rPr>
          <w:iCs/>
          <w:sz w:val="24"/>
          <w:szCs w:val="24"/>
          <w:lang w:val="en-US"/>
        </w:rPr>
        <w:t>Verduci</w:t>
      </w:r>
      <w:proofErr w:type="spellEnd"/>
      <w:r w:rsidRPr="00965EF3">
        <w:rPr>
          <w:iCs/>
          <w:sz w:val="24"/>
          <w:szCs w:val="24"/>
          <w:lang w:val="en-US"/>
        </w:rPr>
        <w:t xml:space="preserve">, </w:t>
      </w:r>
      <w:proofErr w:type="spellStart"/>
      <w:r w:rsidRPr="00965EF3">
        <w:rPr>
          <w:iCs/>
          <w:sz w:val="24"/>
          <w:szCs w:val="24"/>
          <w:lang w:val="en-US"/>
        </w:rPr>
        <w:t>Fiammetta</w:t>
      </w:r>
      <w:proofErr w:type="spellEnd"/>
      <w:r w:rsidRPr="00965EF3">
        <w:rPr>
          <w:iCs/>
          <w:sz w:val="24"/>
          <w:szCs w:val="24"/>
          <w:lang w:val="en-US"/>
        </w:rPr>
        <w:t xml:space="preserve"> </w:t>
      </w:r>
      <w:proofErr w:type="spellStart"/>
      <w:r w:rsidRPr="00965EF3">
        <w:rPr>
          <w:iCs/>
          <w:sz w:val="24"/>
          <w:szCs w:val="24"/>
          <w:lang w:val="en-US"/>
        </w:rPr>
        <w:t>Vecchi</w:t>
      </w:r>
      <w:proofErr w:type="spellEnd"/>
      <w:r w:rsidRPr="00965EF3">
        <w:rPr>
          <w:iCs/>
          <w:sz w:val="24"/>
          <w:szCs w:val="24"/>
          <w:lang w:val="en-US"/>
        </w:rPr>
        <w:t xml:space="preserve">, Alice Re </w:t>
      </w:r>
      <w:proofErr w:type="spellStart"/>
      <w:r w:rsidRPr="00965EF3">
        <w:rPr>
          <w:iCs/>
          <w:sz w:val="24"/>
          <w:szCs w:val="24"/>
          <w:lang w:val="en-US"/>
        </w:rPr>
        <w:t>Dionigi</w:t>
      </w:r>
      <w:proofErr w:type="spellEnd"/>
      <w:r w:rsidRPr="00965EF3">
        <w:rPr>
          <w:iCs/>
          <w:sz w:val="24"/>
          <w:szCs w:val="24"/>
          <w:lang w:val="en-US"/>
        </w:rPr>
        <w:t xml:space="preserve"> (University </w:t>
      </w:r>
      <w:r w:rsidRPr="00965EF3">
        <w:rPr>
          <w:iCs/>
          <w:sz w:val="24"/>
          <w:szCs w:val="24"/>
          <w:lang w:val="en-US"/>
        </w:rPr>
        <w:lastRenderedPageBreak/>
        <w:t xml:space="preserve">of Milano, Milano, Italy); Jerzy </w:t>
      </w:r>
      <w:proofErr w:type="spellStart"/>
      <w:r w:rsidRPr="00965EF3">
        <w:rPr>
          <w:iCs/>
          <w:sz w:val="24"/>
          <w:szCs w:val="24"/>
          <w:lang w:val="en-US"/>
        </w:rPr>
        <w:t>Socha</w:t>
      </w:r>
      <w:proofErr w:type="spellEnd"/>
      <w:r w:rsidRPr="00965EF3">
        <w:rPr>
          <w:iCs/>
          <w:sz w:val="24"/>
          <w:szCs w:val="24"/>
          <w:lang w:val="en-US"/>
        </w:rPr>
        <w:t xml:space="preserve">, Piotr </w:t>
      </w:r>
      <w:proofErr w:type="spellStart"/>
      <w:r w:rsidRPr="00965EF3">
        <w:rPr>
          <w:iCs/>
          <w:sz w:val="24"/>
          <w:szCs w:val="24"/>
          <w:lang w:val="en-US"/>
        </w:rPr>
        <w:t>Socha</w:t>
      </w:r>
      <w:proofErr w:type="spellEnd"/>
      <w:r w:rsidRPr="00965EF3">
        <w:rPr>
          <w:iCs/>
          <w:sz w:val="24"/>
          <w:szCs w:val="24"/>
          <w:lang w:val="en-US"/>
        </w:rPr>
        <w:t xml:space="preserve"> (Children’s Memorial Health Institute, Department of Gastroenterology, Hepatology and Immunology, Warsaw, Poland); Anna </w:t>
      </w:r>
      <w:proofErr w:type="spellStart"/>
      <w:r w:rsidRPr="00965EF3">
        <w:rPr>
          <w:iCs/>
          <w:sz w:val="24"/>
          <w:szCs w:val="24"/>
          <w:lang w:val="en-US"/>
        </w:rPr>
        <w:t>Dobrzańska</w:t>
      </w:r>
      <w:proofErr w:type="spellEnd"/>
      <w:r w:rsidRPr="00965EF3">
        <w:rPr>
          <w:iCs/>
          <w:sz w:val="24"/>
          <w:szCs w:val="24"/>
          <w:lang w:val="en-US"/>
        </w:rPr>
        <w:t xml:space="preserve">, Dariusz </w:t>
      </w:r>
      <w:proofErr w:type="spellStart"/>
      <w:r w:rsidRPr="00965EF3">
        <w:rPr>
          <w:iCs/>
          <w:sz w:val="24"/>
          <w:szCs w:val="24"/>
          <w:lang w:val="en-US"/>
        </w:rPr>
        <w:t>Gruszfeld</w:t>
      </w:r>
      <w:proofErr w:type="spellEnd"/>
      <w:r w:rsidRPr="00965EF3">
        <w:rPr>
          <w:iCs/>
          <w:sz w:val="24"/>
          <w:szCs w:val="24"/>
          <w:lang w:val="en-US"/>
        </w:rPr>
        <w:t xml:space="preserve"> (Children’s Memorial Health Institute, Neonatal Intensive Care Unit, Warsaw, Poland); Anna </w:t>
      </w:r>
      <w:proofErr w:type="spellStart"/>
      <w:r w:rsidRPr="00965EF3">
        <w:rPr>
          <w:iCs/>
          <w:sz w:val="24"/>
          <w:szCs w:val="24"/>
          <w:lang w:val="en-US"/>
        </w:rPr>
        <w:t>Stolarczyk</w:t>
      </w:r>
      <w:proofErr w:type="spellEnd"/>
      <w:r w:rsidRPr="00965EF3">
        <w:rPr>
          <w:iCs/>
          <w:sz w:val="24"/>
          <w:szCs w:val="24"/>
          <w:lang w:val="en-US"/>
        </w:rPr>
        <w:t xml:space="preserve">, Agnieszka </w:t>
      </w:r>
      <w:proofErr w:type="spellStart"/>
      <w:r w:rsidRPr="00965EF3">
        <w:rPr>
          <w:iCs/>
          <w:sz w:val="24"/>
          <w:szCs w:val="24"/>
          <w:lang w:val="en-US"/>
        </w:rPr>
        <w:t>Kowalik</w:t>
      </w:r>
      <w:proofErr w:type="spellEnd"/>
      <w:r w:rsidRPr="00965EF3">
        <w:rPr>
          <w:iCs/>
          <w:sz w:val="24"/>
          <w:szCs w:val="24"/>
          <w:lang w:val="en-US"/>
        </w:rPr>
        <w:t xml:space="preserve"> (Children’s Memorial Health Institute, Department of Pediatrics, Warsaw, Poland); Roman </w:t>
      </w:r>
      <w:proofErr w:type="spellStart"/>
      <w:r w:rsidRPr="00965EF3">
        <w:rPr>
          <w:iCs/>
          <w:sz w:val="24"/>
          <w:szCs w:val="24"/>
          <w:lang w:val="en-US"/>
        </w:rPr>
        <w:t>Janas</w:t>
      </w:r>
      <w:proofErr w:type="spellEnd"/>
      <w:r w:rsidRPr="00965EF3">
        <w:rPr>
          <w:iCs/>
          <w:sz w:val="24"/>
          <w:szCs w:val="24"/>
          <w:lang w:val="en-US"/>
        </w:rPr>
        <w:t xml:space="preserve">, </w:t>
      </w:r>
      <w:proofErr w:type="spellStart"/>
      <w:r w:rsidRPr="00965EF3">
        <w:rPr>
          <w:iCs/>
          <w:sz w:val="24"/>
          <w:szCs w:val="24"/>
          <w:lang w:val="en-US"/>
        </w:rPr>
        <w:t>Ewa</w:t>
      </w:r>
      <w:proofErr w:type="spellEnd"/>
      <w:r w:rsidRPr="00965EF3">
        <w:rPr>
          <w:iCs/>
          <w:sz w:val="24"/>
          <w:szCs w:val="24"/>
          <w:lang w:val="en-US"/>
        </w:rPr>
        <w:t xml:space="preserve"> </w:t>
      </w:r>
      <w:proofErr w:type="spellStart"/>
      <w:r w:rsidRPr="00965EF3">
        <w:rPr>
          <w:iCs/>
          <w:sz w:val="24"/>
          <w:szCs w:val="24"/>
          <w:lang w:val="en-US"/>
        </w:rPr>
        <w:t>Pietraszek</w:t>
      </w:r>
      <w:proofErr w:type="spellEnd"/>
      <w:r w:rsidRPr="00965EF3">
        <w:rPr>
          <w:iCs/>
          <w:sz w:val="24"/>
          <w:szCs w:val="24"/>
          <w:lang w:val="en-US"/>
        </w:rPr>
        <w:t xml:space="preserve"> (Children’s Memorial Health Institute, Diagnostic Laboratory, Warsaw, Poland); Emmanuel Perrin (Danone Research Centre for Specialized Nutrition, Schiphol, The Netherlands); </w:t>
      </w:r>
      <w:proofErr w:type="spellStart"/>
      <w:r w:rsidRPr="00965EF3">
        <w:rPr>
          <w:iCs/>
          <w:sz w:val="24"/>
          <w:szCs w:val="24"/>
          <w:lang w:val="en-US"/>
        </w:rPr>
        <w:t>Rüdiger</w:t>
      </w:r>
      <w:proofErr w:type="spellEnd"/>
      <w:r w:rsidRPr="00965EF3">
        <w:rPr>
          <w:iCs/>
          <w:sz w:val="24"/>
          <w:szCs w:val="24"/>
          <w:lang w:val="en-US"/>
        </w:rPr>
        <w:t xml:space="preserve"> von </w:t>
      </w:r>
      <w:proofErr w:type="spellStart"/>
      <w:r w:rsidRPr="00965EF3">
        <w:rPr>
          <w:iCs/>
          <w:sz w:val="24"/>
          <w:szCs w:val="24"/>
          <w:lang w:val="en-US"/>
        </w:rPr>
        <w:t>Kries</w:t>
      </w:r>
      <w:proofErr w:type="spellEnd"/>
      <w:r w:rsidRPr="00965EF3">
        <w:rPr>
          <w:iCs/>
          <w:sz w:val="24"/>
          <w:szCs w:val="24"/>
          <w:lang w:val="en-US"/>
        </w:rPr>
        <w:t xml:space="preserve"> (Division of Pediatric Epidemiology, Institute of Social Pediatrics and Adolescent Medicine, Ludwig </w:t>
      </w:r>
      <w:proofErr w:type="spellStart"/>
      <w:r w:rsidRPr="00965EF3">
        <w:rPr>
          <w:iCs/>
          <w:sz w:val="24"/>
          <w:szCs w:val="24"/>
          <w:lang w:val="en-US"/>
        </w:rPr>
        <w:t>Maximilians</w:t>
      </w:r>
      <w:proofErr w:type="spellEnd"/>
      <w:r w:rsidRPr="00965EF3">
        <w:rPr>
          <w:iCs/>
          <w:sz w:val="24"/>
          <w:szCs w:val="24"/>
          <w:lang w:val="en-US"/>
        </w:rPr>
        <w:t xml:space="preserve"> University of Munich, Munich, Germany); </w:t>
      </w:r>
      <w:proofErr w:type="spellStart"/>
      <w:r w:rsidRPr="00965EF3">
        <w:rPr>
          <w:iCs/>
          <w:sz w:val="24"/>
          <w:szCs w:val="24"/>
          <w:lang w:val="en-US"/>
        </w:rPr>
        <w:t>Helfried</w:t>
      </w:r>
      <w:proofErr w:type="spellEnd"/>
      <w:r w:rsidRPr="00965EF3">
        <w:rPr>
          <w:iCs/>
          <w:sz w:val="24"/>
          <w:szCs w:val="24"/>
          <w:lang w:val="en-US"/>
        </w:rPr>
        <w:t xml:space="preserve"> </w:t>
      </w:r>
      <w:proofErr w:type="spellStart"/>
      <w:r w:rsidRPr="00965EF3">
        <w:rPr>
          <w:iCs/>
          <w:sz w:val="24"/>
          <w:szCs w:val="24"/>
          <w:lang w:val="en-US"/>
        </w:rPr>
        <w:t>Groebe</w:t>
      </w:r>
      <w:proofErr w:type="spellEnd"/>
      <w:r w:rsidRPr="00965EF3">
        <w:rPr>
          <w:iCs/>
          <w:sz w:val="24"/>
          <w:szCs w:val="24"/>
          <w:lang w:val="en-US"/>
        </w:rPr>
        <w:t>, Anna Reith, Renate Hofmann (</w:t>
      </w:r>
      <w:proofErr w:type="spellStart"/>
      <w:r w:rsidRPr="00965EF3">
        <w:rPr>
          <w:iCs/>
          <w:sz w:val="24"/>
          <w:szCs w:val="24"/>
          <w:lang w:val="en-US"/>
        </w:rPr>
        <w:t>Klinikum</w:t>
      </w:r>
      <w:proofErr w:type="spellEnd"/>
      <w:r w:rsidRPr="00965EF3">
        <w:rPr>
          <w:iCs/>
          <w:sz w:val="24"/>
          <w:szCs w:val="24"/>
          <w:lang w:val="en-US"/>
        </w:rPr>
        <w:t xml:space="preserve"> Nurnberg Sued, Nurnberg, Germany); Berthold </w:t>
      </w:r>
      <w:proofErr w:type="spellStart"/>
      <w:r w:rsidRPr="00965EF3">
        <w:rPr>
          <w:iCs/>
          <w:sz w:val="24"/>
          <w:szCs w:val="24"/>
          <w:lang w:val="en-US"/>
        </w:rPr>
        <w:t>Koletzko</w:t>
      </w:r>
      <w:proofErr w:type="spellEnd"/>
      <w:r w:rsidRPr="00965EF3">
        <w:rPr>
          <w:iCs/>
          <w:sz w:val="24"/>
          <w:szCs w:val="24"/>
          <w:lang w:val="en-US"/>
        </w:rPr>
        <w:t xml:space="preserve">, Veit Grote, Martina </w:t>
      </w:r>
      <w:proofErr w:type="spellStart"/>
      <w:r w:rsidRPr="00965EF3">
        <w:rPr>
          <w:iCs/>
          <w:sz w:val="24"/>
          <w:szCs w:val="24"/>
          <w:lang w:val="en-US"/>
        </w:rPr>
        <w:t>Totzauer</w:t>
      </w:r>
      <w:proofErr w:type="spellEnd"/>
      <w:r w:rsidRPr="00965EF3">
        <w:rPr>
          <w:iCs/>
          <w:sz w:val="24"/>
          <w:szCs w:val="24"/>
          <w:lang w:val="en-US"/>
        </w:rPr>
        <w:t xml:space="preserve">, Peter </w:t>
      </w:r>
      <w:proofErr w:type="spellStart"/>
      <w:r w:rsidRPr="00965EF3">
        <w:rPr>
          <w:iCs/>
          <w:sz w:val="24"/>
          <w:szCs w:val="24"/>
          <w:lang w:val="en-US"/>
        </w:rPr>
        <w:t>Rzehak</w:t>
      </w:r>
      <w:proofErr w:type="spellEnd"/>
      <w:r w:rsidRPr="00965EF3">
        <w:rPr>
          <w:iCs/>
          <w:sz w:val="24"/>
          <w:szCs w:val="24"/>
          <w:lang w:val="en-US"/>
        </w:rPr>
        <w:t xml:space="preserve">, Sonia </w:t>
      </w:r>
      <w:proofErr w:type="spellStart"/>
      <w:r w:rsidRPr="00965EF3">
        <w:rPr>
          <w:iCs/>
          <w:sz w:val="24"/>
          <w:szCs w:val="24"/>
          <w:lang w:val="en-US"/>
        </w:rPr>
        <w:t>Schiess</w:t>
      </w:r>
      <w:proofErr w:type="spellEnd"/>
      <w:r w:rsidRPr="00965EF3">
        <w:rPr>
          <w:iCs/>
          <w:sz w:val="24"/>
          <w:szCs w:val="24"/>
          <w:lang w:val="en-US"/>
        </w:rPr>
        <w:t xml:space="preserve">, Jeannette Beyer, Michaela Fritsch, </w:t>
      </w:r>
      <w:proofErr w:type="spellStart"/>
      <w:r w:rsidRPr="00965EF3">
        <w:rPr>
          <w:iCs/>
          <w:sz w:val="24"/>
          <w:szCs w:val="24"/>
          <w:lang w:val="en-US"/>
        </w:rPr>
        <w:t>Uschi</w:t>
      </w:r>
      <w:proofErr w:type="spellEnd"/>
      <w:r w:rsidRPr="00965EF3">
        <w:rPr>
          <w:iCs/>
          <w:sz w:val="24"/>
          <w:szCs w:val="24"/>
          <w:lang w:val="en-US"/>
        </w:rPr>
        <w:t xml:space="preserve"> Handel, Ingrid </w:t>
      </w:r>
      <w:proofErr w:type="spellStart"/>
      <w:r w:rsidRPr="00965EF3">
        <w:rPr>
          <w:iCs/>
          <w:sz w:val="24"/>
          <w:szCs w:val="24"/>
          <w:lang w:val="en-US"/>
        </w:rPr>
        <w:t>Pawellek</w:t>
      </w:r>
      <w:proofErr w:type="spellEnd"/>
      <w:r w:rsidRPr="00965EF3">
        <w:rPr>
          <w:iCs/>
          <w:sz w:val="24"/>
          <w:szCs w:val="24"/>
          <w:lang w:val="en-US"/>
        </w:rPr>
        <w:t xml:space="preserve">, Sabine </w:t>
      </w:r>
      <w:proofErr w:type="spellStart"/>
      <w:r w:rsidRPr="00965EF3">
        <w:rPr>
          <w:iCs/>
          <w:sz w:val="24"/>
          <w:szCs w:val="24"/>
          <w:lang w:val="en-US"/>
        </w:rPr>
        <w:t>Verwied-Jorky</w:t>
      </w:r>
      <w:proofErr w:type="spellEnd"/>
      <w:r w:rsidRPr="00965EF3">
        <w:rPr>
          <w:iCs/>
          <w:sz w:val="24"/>
          <w:szCs w:val="24"/>
          <w:lang w:val="en-US"/>
        </w:rPr>
        <w:t xml:space="preserve">, Iris Hannibal, Hans </w:t>
      </w:r>
      <w:proofErr w:type="spellStart"/>
      <w:r w:rsidRPr="00965EF3">
        <w:rPr>
          <w:iCs/>
          <w:sz w:val="24"/>
          <w:szCs w:val="24"/>
          <w:lang w:val="en-US"/>
        </w:rPr>
        <w:t>Demmelmair</w:t>
      </w:r>
      <w:proofErr w:type="spellEnd"/>
      <w:r w:rsidRPr="00965EF3">
        <w:rPr>
          <w:iCs/>
          <w:sz w:val="24"/>
          <w:szCs w:val="24"/>
          <w:lang w:val="en-US"/>
        </w:rPr>
        <w:t xml:space="preserve">, Gudrun Haile, Melissa </w:t>
      </w:r>
      <w:proofErr w:type="spellStart"/>
      <w:r w:rsidRPr="00965EF3">
        <w:rPr>
          <w:iCs/>
          <w:sz w:val="24"/>
          <w:szCs w:val="24"/>
          <w:lang w:val="en-US"/>
        </w:rPr>
        <w:t>Theurich</w:t>
      </w:r>
      <w:proofErr w:type="spellEnd"/>
      <w:r w:rsidRPr="00965EF3">
        <w:rPr>
          <w:iCs/>
          <w:sz w:val="24"/>
          <w:szCs w:val="24"/>
          <w:lang w:val="en-US"/>
        </w:rPr>
        <w:t xml:space="preserve">, Phillipp Schwarzfischer (Division of Nutritional Medicine and Metabolism, Dr. von </w:t>
      </w:r>
      <w:proofErr w:type="spellStart"/>
      <w:r w:rsidRPr="00965EF3">
        <w:rPr>
          <w:iCs/>
          <w:sz w:val="24"/>
          <w:szCs w:val="24"/>
          <w:lang w:val="en-US"/>
        </w:rPr>
        <w:t>Hauner</w:t>
      </w:r>
      <w:proofErr w:type="spellEnd"/>
      <w:r w:rsidRPr="00965EF3">
        <w:rPr>
          <w:iCs/>
          <w:sz w:val="24"/>
          <w:szCs w:val="24"/>
          <w:lang w:val="en-US"/>
        </w:rPr>
        <w:t xml:space="preserve"> </w:t>
      </w:r>
      <w:proofErr w:type="spellStart"/>
      <w:r w:rsidRPr="00965EF3">
        <w:rPr>
          <w:iCs/>
          <w:sz w:val="24"/>
          <w:szCs w:val="24"/>
          <w:lang w:val="en-US"/>
        </w:rPr>
        <w:t>Childrens</w:t>
      </w:r>
      <w:proofErr w:type="spellEnd"/>
      <w:r w:rsidRPr="00965EF3">
        <w:rPr>
          <w:iCs/>
          <w:sz w:val="24"/>
          <w:szCs w:val="24"/>
          <w:lang w:val="en-US"/>
        </w:rPr>
        <w:t xml:space="preserve"> Hospital, University of Munich Medical Centre, Munich, Germany)</w:t>
      </w:r>
    </w:p>
    <w:p w:rsidR="00965EF3" w:rsidRPr="00965EF3" w:rsidRDefault="00965EF3" w:rsidP="00965EF3">
      <w:pPr>
        <w:autoSpaceDE w:val="0"/>
        <w:autoSpaceDN w:val="0"/>
        <w:adjustRightInd w:val="0"/>
        <w:spacing w:after="0" w:line="480" w:lineRule="auto"/>
        <w:jc w:val="both"/>
        <w:rPr>
          <w:iCs/>
          <w:sz w:val="24"/>
          <w:szCs w:val="24"/>
          <w:lang w:val="en-US"/>
        </w:rPr>
      </w:pPr>
    </w:p>
    <w:p w:rsidR="00965EF3" w:rsidRPr="00965EF3" w:rsidRDefault="00965EF3" w:rsidP="00965EF3">
      <w:pPr>
        <w:autoSpaceDE w:val="0"/>
        <w:autoSpaceDN w:val="0"/>
        <w:adjustRightInd w:val="0"/>
        <w:spacing w:after="0" w:line="480" w:lineRule="auto"/>
        <w:jc w:val="both"/>
        <w:rPr>
          <w:iCs/>
          <w:sz w:val="24"/>
          <w:szCs w:val="24"/>
          <w:lang w:val="en-US"/>
        </w:rPr>
      </w:pPr>
      <w:r w:rsidRPr="00965EF3">
        <w:rPr>
          <w:b/>
          <w:iCs/>
          <w:sz w:val="24"/>
          <w:szCs w:val="24"/>
          <w:lang w:val="en-US"/>
        </w:rPr>
        <w:t>Funding</w:t>
      </w:r>
    </w:p>
    <w:p w:rsidR="00965EF3" w:rsidRPr="00965EF3" w:rsidRDefault="00965EF3" w:rsidP="00965EF3">
      <w:pPr>
        <w:autoSpaceDE w:val="0"/>
        <w:autoSpaceDN w:val="0"/>
        <w:adjustRightInd w:val="0"/>
        <w:spacing w:after="0" w:line="480" w:lineRule="auto"/>
        <w:jc w:val="both"/>
        <w:rPr>
          <w:iCs/>
          <w:sz w:val="24"/>
          <w:szCs w:val="24"/>
          <w:lang w:val="en-US"/>
        </w:rPr>
      </w:pPr>
      <w:r w:rsidRPr="00965EF3">
        <w:rPr>
          <w:iCs/>
          <w:sz w:val="24"/>
          <w:szCs w:val="24"/>
          <w:lang w:val="en-US"/>
        </w:rPr>
        <w:t xml:space="preserve">The studies reported herein have been carried out with partial financial support from the Commission of the European Community, specific RTD </w:t>
      </w:r>
      <w:proofErr w:type="spellStart"/>
      <w:r w:rsidRPr="00965EF3">
        <w:rPr>
          <w:iCs/>
          <w:sz w:val="24"/>
          <w:szCs w:val="24"/>
          <w:lang w:val="en-US"/>
        </w:rPr>
        <w:t>Programme</w:t>
      </w:r>
      <w:proofErr w:type="spellEnd"/>
      <w:r w:rsidRPr="00965EF3">
        <w:rPr>
          <w:iCs/>
          <w:sz w:val="24"/>
          <w:szCs w:val="24"/>
          <w:lang w:val="en-US"/>
        </w:rPr>
        <w:t xml:space="preserve"> "Quality of Life and Management of Living Resources", within the European Union's Seventh Framework </w:t>
      </w:r>
      <w:proofErr w:type="spellStart"/>
      <w:r w:rsidRPr="00965EF3">
        <w:rPr>
          <w:iCs/>
          <w:sz w:val="24"/>
          <w:szCs w:val="24"/>
          <w:lang w:val="en-US"/>
        </w:rPr>
        <w:t>Programme</w:t>
      </w:r>
      <w:proofErr w:type="spellEnd"/>
      <w:r w:rsidRPr="00965EF3">
        <w:rPr>
          <w:iCs/>
          <w:sz w:val="24"/>
          <w:szCs w:val="24"/>
          <w:lang w:val="en-US"/>
        </w:rPr>
        <w:t xml:space="preserve"> (FP7/2007-2013), project </w:t>
      </w:r>
      <w:proofErr w:type="spellStart"/>
      <w:r w:rsidRPr="00965EF3">
        <w:rPr>
          <w:iCs/>
          <w:sz w:val="24"/>
          <w:szCs w:val="24"/>
          <w:lang w:val="en-US"/>
        </w:rPr>
        <w:t>EarlyNutrition</w:t>
      </w:r>
      <w:proofErr w:type="spellEnd"/>
      <w:r w:rsidRPr="00965EF3">
        <w:rPr>
          <w:iCs/>
          <w:sz w:val="24"/>
          <w:szCs w:val="24"/>
          <w:lang w:val="en-US"/>
        </w:rPr>
        <w:t xml:space="preserve"> under grant agreement no. 289346, the E</w:t>
      </w:r>
      <w:r w:rsidR="0058180F">
        <w:rPr>
          <w:iCs/>
          <w:sz w:val="24"/>
          <w:szCs w:val="24"/>
          <w:lang w:val="en-US"/>
        </w:rPr>
        <w:t>U H2020 project PHC-2014-DynaHEALTH</w:t>
      </w:r>
      <w:r w:rsidRPr="00965EF3">
        <w:rPr>
          <w:iCs/>
          <w:sz w:val="24"/>
          <w:szCs w:val="24"/>
          <w:lang w:val="en-US"/>
        </w:rPr>
        <w:t xml:space="preserve"> under grant no. 633595 and the European Research Council Advanced Grant META-GROWTH (ERC-2012-AdG – no.322605). This manuscript does </w:t>
      </w:r>
      <w:r w:rsidRPr="00965EF3">
        <w:rPr>
          <w:iCs/>
          <w:sz w:val="24"/>
          <w:szCs w:val="24"/>
          <w:lang w:val="en-US"/>
        </w:rPr>
        <w:lastRenderedPageBreak/>
        <w:t>not necessarily reflect the views of the Commission and in no way anticipates the future policy in this area.</w:t>
      </w:r>
    </w:p>
    <w:p w:rsidR="00965EF3" w:rsidRPr="00965EF3" w:rsidRDefault="00965EF3" w:rsidP="00965EF3">
      <w:pPr>
        <w:spacing w:line="480" w:lineRule="auto"/>
        <w:jc w:val="both"/>
        <w:rPr>
          <w:rFonts w:cs="Calibri"/>
          <w:sz w:val="24"/>
          <w:szCs w:val="24"/>
          <w:lang w:val="en-US"/>
        </w:rPr>
      </w:pPr>
    </w:p>
    <w:p w:rsidR="00965EF3" w:rsidRPr="00965EF3" w:rsidRDefault="00965EF3" w:rsidP="00965EF3">
      <w:pPr>
        <w:spacing w:line="480" w:lineRule="auto"/>
        <w:jc w:val="both"/>
        <w:rPr>
          <w:sz w:val="24"/>
          <w:szCs w:val="24"/>
          <w:lang w:val="en-US"/>
        </w:rPr>
      </w:pPr>
    </w:p>
    <w:p w:rsidR="00F52774" w:rsidRPr="00965EF3" w:rsidRDefault="00F52774" w:rsidP="00965EF3">
      <w:pPr>
        <w:spacing w:line="480" w:lineRule="auto"/>
        <w:jc w:val="both"/>
        <w:rPr>
          <w:sz w:val="24"/>
          <w:szCs w:val="24"/>
          <w:lang w:val="en-US"/>
        </w:rPr>
      </w:pPr>
    </w:p>
    <w:sectPr w:rsidR="00F52774" w:rsidRPr="00965EF3" w:rsidSect="00965EF3">
      <w:pgSz w:w="11900" w:h="16840"/>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5EF3"/>
    <w:rsid w:val="00107DD4"/>
    <w:rsid w:val="0058180F"/>
    <w:rsid w:val="00751C28"/>
    <w:rsid w:val="00965EF3"/>
    <w:rsid w:val="00D21057"/>
    <w:rsid w:val="00E63486"/>
    <w:rsid w:val="00F52774"/>
    <w:rsid w:val="00FE7E3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AC7979"/>
  <w15:chartTrackingRefBased/>
  <w15:docId w15:val="{8050F5E4-20EB-4536-99EB-E42FB3D77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i-F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65EF3"/>
    <w:rPr>
      <w:rFonts w:ascii="Calibri" w:eastAsia="Calibri" w:hAnsi="Calibri" w:cs="Times New Roman"/>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65EF3"/>
    <w:pPr>
      <w:spacing w:before="100" w:beforeAutospacing="1" w:after="100" w:afterAutospacing="1" w:line="240" w:lineRule="auto"/>
    </w:pPr>
    <w:rPr>
      <w:rFonts w:ascii="Times New Roman" w:eastAsiaTheme="minorHAnsi" w:hAnsi="Times New Roman"/>
      <w:sz w:val="24"/>
      <w:szCs w:val="24"/>
      <w:lang w:eastAsia="en-GB"/>
    </w:rPr>
  </w:style>
  <w:style w:type="character" w:customStyle="1" w:styleId="apple-converted-space">
    <w:name w:val="apple-converted-space"/>
    <w:basedOn w:val="DefaultParagraphFont"/>
    <w:rsid w:val="00965E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816</Words>
  <Characters>6613</Characters>
  <Application>Microsoft Office Word</Application>
  <DocSecurity>0</DocSecurity>
  <Lines>55</Lines>
  <Paragraphs>14</Paragraphs>
  <ScaleCrop>false</ScaleCrop>
  <HeadingPairs>
    <vt:vector size="2" baseType="variant">
      <vt:variant>
        <vt:lpstr>Title</vt:lpstr>
      </vt:variant>
      <vt:variant>
        <vt:i4>1</vt:i4>
      </vt:variant>
    </vt:vector>
  </HeadingPairs>
  <TitlesOfParts>
    <vt:vector size="1" baseType="lpstr">
      <vt:lpstr/>
    </vt:vector>
  </TitlesOfParts>
  <Company>Oulun yliopisto</Company>
  <LinksUpToDate>false</LinksUpToDate>
  <CharactersWithSpaces>7415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Estelle Lowry</dc:creator>
  <cp:keywords/>
  <dc:description/>
  <cp:lastModifiedBy>Estelle Lowry</cp:lastModifiedBy>
  <cp:revision>5</cp:revision>
  <dcterms:created xsi:type="dcterms:W3CDTF">2018-12-12T12:46:00Z</dcterms:created>
  <dcterms:modified xsi:type="dcterms:W3CDTF">2018-12-12T12:56:00Z</dcterms:modified>
</cp:coreProperties>
</file>