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90E882" w14:textId="77777777" w:rsidR="00A06243" w:rsidRPr="00705909" w:rsidRDefault="00A06243" w:rsidP="00A06243">
      <w:pPr>
        <w:spacing w:after="0" w:line="480" w:lineRule="auto"/>
        <w:jc w:val="both"/>
        <w:rPr>
          <w:rFonts w:ascii="cd68" w:hAnsi="cd68" w:cs="TimesNewRomanPS-BoldMT"/>
          <w:b/>
          <w:bCs/>
          <w:sz w:val="24"/>
          <w:szCs w:val="24"/>
          <w:lang w:val="en-US"/>
        </w:rPr>
      </w:pPr>
      <w:bookmarkStart w:id="0" w:name="_GoBack"/>
      <w:bookmarkEnd w:id="0"/>
      <w:r w:rsidRPr="00705909">
        <w:rPr>
          <w:rFonts w:ascii="TimesNewRomanPS-BoldMT" w:hAnsi="TimesNewRomanPS-BoldMT" w:cs="TimesNewRomanPS-BoldMT"/>
          <w:b/>
          <w:bCs/>
          <w:sz w:val="24"/>
          <w:szCs w:val="24"/>
          <w:lang w:val="en-US"/>
        </w:rPr>
        <w:t>SUPPLEMENTARY DATA</w:t>
      </w:r>
      <w:r w:rsidRPr="00705909">
        <w:rPr>
          <w:rFonts w:ascii="Times New Roman" w:hAnsi="Times New Roman" w:cs="Times New Roman"/>
          <w:b/>
          <w:sz w:val="20"/>
          <w:szCs w:val="20"/>
          <w:lang w:val="en-US"/>
        </w:rPr>
        <w:t xml:space="preserve"> </w:t>
      </w:r>
    </w:p>
    <w:p w14:paraId="5C347ABF" w14:textId="77777777" w:rsidR="00A06243" w:rsidRPr="00705909" w:rsidRDefault="00A06243" w:rsidP="00A06243">
      <w:pPr>
        <w:spacing w:after="0" w:line="480" w:lineRule="auto"/>
        <w:jc w:val="both"/>
        <w:rPr>
          <w:rFonts w:ascii="Times New Roman" w:hAnsi="Times New Roman" w:cs="Times New Roman"/>
          <w:b/>
          <w:sz w:val="20"/>
          <w:szCs w:val="20"/>
          <w:lang w:val="en-US"/>
        </w:rPr>
      </w:pPr>
      <w:r w:rsidRPr="00705909">
        <w:rPr>
          <w:rFonts w:ascii="TimesNewRomanPS-BoldMT" w:hAnsi="TimesNewRomanPS-BoldMT" w:cs="TimesNewRomanPS-BoldMT"/>
          <w:b/>
          <w:bCs/>
          <w:sz w:val="24"/>
          <w:szCs w:val="24"/>
          <w:lang w:val="en-US"/>
        </w:rPr>
        <w:t>Supplementa</w:t>
      </w:r>
      <w:r w:rsidR="008E55F5" w:rsidRPr="00705909">
        <w:rPr>
          <w:rFonts w:ascii="TimesNewRomanPS-BoldMT" w:hAnsi="TimesNewRomanPS-BoldMT" w:cs="TimesNewRomanPS-BoldMT"/>
          <w:b/>
          <w:bCs/>
          <w:sz w:val="24"/>
          <w:szCs w:val="24"/>
          <w:lang w:val="en-US"/>
        </w:rPr>
        <w:t>l</w:t>
      </w:r>
      <w:r w:rsidRPr="00705909">
        <w:rPr>
          <w:rFonts w:ascii="TimesNewRomanPS-BoldMT" w:hAnsi="TimesNewRomanPS-BoldMT" w:cs="TimesNewRomanPS-BoldMT"/>
          <w:b/>
          <w:bCs/>
          <w:sz w:val="24"/>
          <w:szCs w:val="24"/>
          <w:lang w:val="en-US"/>
        </w:rPr>
        <w:t xml:space="preserve"> materials and methods</w:t>
      </w:r>
    </w:p>
    <w:p w14:paraId="6455E214" w14:textId="77777777" w:rsidR="00010EF1" w:rsidRPr="00705909" w:rsidRDefault="00010EF1" w:rsidP="00A06243">
      <w:pPr>
        <w:spacing w:after="0" w:line="480" w:lineRule="auto"/>
        <w:jc w:val="both"/>
        <w:rPr>
          <w:rFonts w:ascii="Times New Roman" w:hAnsi="Times New Roman" w:cs="Times New Roman"/>
          <w:b/>
          <w:sz w:val="20"/>
          <w:szCs w:val="20"/>
          <w:lang w:val="en-US"/>
        </w:rPr>
      </w:pPr>
      <w:r w:rsidRPr="00705909">
        <w:rPr>
          <w:rFonts w:ascii="Times New Roman" w:hAnsi="Times New Roman" w:cs="Times New Roman"/>
          <w:b/>
          <w:sz w:val="20"/>
          <w:szCs w:val="20"/>
          <w:lang w:val="en-US"/>
        </w:rPr>
        <w:t>Chemicals and reagents.</w:t>
      </w:r>
    </w:p>
    <w:p w14:paraId="4DCEFA4C" w14:textId="479370AD" w:rsidR="00C40973" w:rsidRPr="00705909" w:rsidRDefault="00C40973" w:rsidP="00C40973">
      <w:pPr>
        <w:spacing w:after="0" w:line="480" w:lineRule="auto"/>
        <w:jc w:val="both"/>
        <w:rPr>
          <w:rFonts w:ascii="Times New Roman" w:eastAsia="Times New Roman" w:hAnsi="Times New Roman" w:cs="Times New Roman"/>
          <w:bCs/>
          <w:sz w:val="20"/>
          <w:szCs w:val="20"/>
          <w:lang w:val="en-US"/>
        </w:rPr>
      </w:pPr>
      <w:r w:rsidRPr="00705909">
        <w:rPr>
          <w:rFonts w:ascii="Times New Roman" w:hAnsi="Times New Roman" w:cs="Times New Roman"/>
          <w:sz w:val="20"/>
          <w:szCs w:val="20"/>
          <w:lang w:val="en-US"/>
        </w:rPr>
        <w:t xml:space="preserve">Carbonyl Iron (Carl Roth), BODIPY LDL-C (Thermo Fisher </w:t>
      </w:r>
      <w:r w:rsidRPr="00705909">
        <w:rPr>
          <w:rFonts w:ascii="Times New Roman" w:eastAsia="Times New Roman" w:hAnsi="Times New Roman" w:cs="Times New Roman"/>
          <w:color w:val="000000"/>
          <w:sz w:val="20"/>
          <w:szCs w:val="20"/>
          <w:lang w:val="en-US"/>
        </w:rPr>
        <w:t>Scientific</w:t>
      </w:r>
      <w:r w:rsidRPr="00705909">
        <w:rPr>
          <w:rFonts w:ascii="Times New Roman" w:hAnsi="Times New Roman" w:cs="Times New Roman"/>
          <w:sz w:val="20"/>
          <w:szCs w:val="20"/>
          <w:lang w:val="en-US"/>
        </w:rPr>
        <w:t>), TopFluor (Avanti Polar Lipids), Cholesteryl Oleate [Cholesteryl-1,2-3H(N)] (Perkin Elmer), Cholesterol [1,2-3H(N)] (Perkin Elmer), Cholesterol [4-14C] (American Radiolabeled Chemicals),</w:t>
      </w:r>
      <w:r w:rsidRPr="00705909">
        <w:rPr>
          <w:rFonts w:ascii="Times New Roman" w:hAnsi="Times New Roman" w:cs="Times New Roman"/>
          <w:color w:val="000000"/>
          <w:sz w:val="20"/>
          <w:szCs w:val="20"/>
          <w:lang w:val="en-US"/>
        </w:rPr>
        <w:t xml:space="preserve"> </w:t>
      </w:r>
      <w:r w:rsidRPr="00705909">
        <w:rPr>
          <w:rFonts w:ascii="Times New Roman" w:eastAsia="Times New Roman" w:hAnsi="Times New Roman" w:cs="Times New Roman"/>
          <w:color w:val="000000"/>
          <w:sz w:val="20"/>
          <w:szCs w:val="20"/>
          <w:lang w:val="en-US"/>
        </w:rPr>
        <w:t>dNTP set 100mM each (GE Healthcare), RNAsin (Promega), Ssofast Probe Supermix (BioRad) , Ssofast EvaGreen Supermix (BioRad), FBS Superior (Biochrom), Penicillin/Streptomycin (Biochrom), DMEM (Lonza), Hepatocyte Wash Medium (Thermo Fisher Scientific), Williams’ Medium E (Thermo Fisher Scientific), Insulin Solution from Bovine Pancreas (Sigma Aldrich), MEM Non Essential Amino Acids (Thermo Fisher Scientific), Sodium Pyruvate Solution (Sigma Aldrich), Oil-Red-O Solution (Sigma Aldrich), Horse Serum (Thermo Fisher Scientific), Deferipron</w:t>
      </w:r>
      <w:r w:rsidR="00066881" w:rsidRPr="00705909">
        <w:rPr>
          <w:rFonts w:ascii="Times New Roman" w:eastAsia="Times New Roman" w:hAnsi="Times New Roman" w:cs="Times New Roman"/>
          <w:color w:val="000000"/>
          <w:sz w:val="20"/>
          <w:szCs w:val="20"/>
          <w:lang w:val="en-US"/>
        </w:rPr>
        <w:t>e</w:t>
      </w:r>
      <w:r w:rsidRPr="00705909">
        <w:rPr>
          <w:rFonts w:ascii="Times New Roman" w:eastAsia="Times New Roman" w:hAnsi="Times New Roman" w:cs="Times New Roman"/>
          <w:color w:val="000000"/>
          <w:sz w:val="20"/>
          <w:szCs w:val="20"/>
          <w:lang w:val="en-US"/>
        </w:rPr>
        <w:t xml:space="preserve"> (Sigma Aldrich), </w:t>
      </w:r>
      <w:r w:rsidRPr="00705909">
        <w:rPr>
          <w:rFonts w:ascii="Times New Roman" w:eastAsia="Times New Roman" w:hAnsi="Times New Roman" w:cs="Times New Roman"/>
          <w:bCs/>
          <w:color w:val="000000"/>
          <w:sz w:val="20"/>
          <w:szCs w:val="20"/>
          <w:lang w:val="en-US"/>
        </w:rPr>
        <w:t xml:space="preserve">Iron(II) chloride tetrahydrate (Sigma Aldrich), Holo Transferrin (Sigma Aldrich), Liberase TM (Sigma Aldrich), Triton X-100 (Carl Roth), Bovine Serum Albumin (Sigma Aldrich), </w:t>
      </w:r>
      <w:r w:rsidRPr="00705909">
        <w:rPr>
          <w:rFonts w:ascii="Times New Roman" w:eastAsia="Times New Roman" w:hAnsi="Times New Roman" w:cs="Times New Roman"/>
          <w:bCs/>
          <w:sz w:val="20"/>
          <w:szCs w:val="20"/>
          <w:lang w:val="en-US"/>
        </w:rPr>
        <w:t>Sudan IV (Carl Roth), Hematoxylin (Sigma Aldrich), MG132 (Sigma Aldrich), Cycloheximide (Sigma Aldrich).</w:t>
      </w:r>
    </w:p>
    <w:p w14:paraId="18651811" w14:textId="77777777" w:rsidR="008E55F5" w:rsidRPr="00705909" w:rsidRDefault="008E55F5" w:rsidP="007336E3">
      <w:pPr>
        <w:spacing w:after="0" w:line="480" w:lineRule="auto"/>
        <w:jc w:val="both"/>
        <w:rPr>
          <w:rFonts w:ascii="Times New Roman" w:hAnsi="Times New Roman" w:cs="Times New Roman"/>
          <w:b/>
          <w:sz w:val="20"/>
          <w:szCs w:val="20"/>
          <w:lang w:val="en-US"/>
        </w:rPr>
      </w:pPr>
    </w:p>
    <w:p w14:paraId="79591193" w14:textId="77777777" w:rsidR="007336E3" w:rsidRPr="00705909" w:rsidRDefault="007336E3" w:rsidP="007336E3">
      <w:pPr>
        <w:spacing w:after="0" w:line="480" w:lineRule="auto"/>
        <w:jc w:val="both"/>
        <w:rPr>
          <w:rFonts w:ascii="Times New Roman" w:hAnsi="Times New Roman" w:cs="Times New Roman"/>
          <w:b/>
          <w:sz w:val="20"/>
          <w:szCs w:val="20"/>
          <w:lang w:val="en-US"/>
        </w:rPr>
      </w:pPr>
      <w:r w:rsidRPr="00705909">
        <w:rPr>
          <w:rFonts w:ascii="Times New Roman" w:hAnsi="Times New Roman" w:cs="Times New Roman"/>
          <w:b/>
          <w:sz w:val="20"/>
          <w:szCs w:val="20"/>
          <w:lang w:val="en-US"/>
        </w:rPr>
        <w:t>Human data.</w:t>
      </w:r>
    </w:p>
    <w:p w14:paraId="69042697" w14:textId="5CE9160C" w:rsidR="007336E3" w:rsidRPr="00705909" w:rsidRDefault="007336E3" w:rsidP="007336E3">
      <w:pPr>
        <w:spacing w:after="0" w:line="480" w:lineRule="auto"/>
        <w:jc w:val="both"/>
        <w:rPr>
          <w:rFonts w:ascii="Times New Roman" w:hAnsi="Times New Roman" w:cs="Times New Roman"/>
          <w:sz w:val="20"/>
          <w:szCs w:val="20"/>
          <w:lang w:val="en-US"/>
        </w:rPr>
      </w:pPr>
      <w:r w:rsidRPr="00705909">
        <w:rPr>
          <w:rFonts w:ascii="Times New Roman" w:eastAsia="Times New Roman" w:hAnsi="Times New Roman" w:cs="Times New Roman"/>
          <w:sz w:val="20"/>
          <w:szCs w:val="20"/>
          <w:lang w:val="en-US"/>
        </w:rPr>
        <w:t xml:space="preserve">Human </w:t>
      </w:r>
      <w:r w:rsidR="00C40973" w:rsidRPr="00705909">
        <w:rPr>
          <w:rFonts w:ascii="Times New Roman" w:eastAsia="Times New Roman" w:hAnsi="Times New Roman" w:cs="Times New Roman"/>
          <w:sz w:val="20"/>
          <w:szCs w:val="20"/>
          <w:lang w:val="en-US"/>
        </w:rPr>
        <w:t>g</w:t>
      </w:r>
      <w:r w:rsidRPr="00705909">
        <w:rPr>
          <w:rFonts w:ascii="Times New Roman" w:eastAsia="Times New Roman" w:hAnsi="Times New Roman" w:cs="Times New Roman"/>
          <w:sz w:val="20"/>
          <w:szCs w:val="20"/>
          <w:lang w:val="en-US"/>
        </w:rPr>
        <w:t xml:space="preserve">enome-wide association data with HDL-C, LDL-C, and total cholesterol was generated by the Global Lipids Genetics Consortium (GLGC) as previously described </w:t>
      </w:r>
      <w:r w:rsidRPr="00705909">
        <w:rPr>
          <w:rFonts w:ascii="Times New Roman" w:hAnsi="Times New Roman" w:cs="Times New Roman"/>
          <w:sz w:val="20"/>
          <w:szCs w:val="20"/>
          <w:lang w:val="en-US"/>
        </w:rPr>
        <w:t>http://csg.sph.umich.edu/abecasis/public/lipids2013</w:t>
      </w:r>
      <w:r w:rsidRPr="00705909">
        <w:rPr>
          <w:rFonts w:ascii="Times New Roman" w:eastAsia="Times New Roman" w:hAnsi="Times New Roman" w:cs="Times New Roman"/>
          <w:sz w:val="20"/>
          <w:szCs w:val="20"/>
          <w:lang w:val="en-US"/>
        </w:rPr>
        <w:t>. The GLGC 2013 data set was published</w:t>
      </w:r>
      <w:r w:rsidR="00C40973" w:rsidRPr="00705909">
        <w:rPr>
          <w:rFonts w:ascii="Times New Roman" w:eastAsia="Times New Roman" w:hAnsi="Times New Roman" w:cs="Times New Roman"/>
          <w:sz w:val="20"/>
          <w:szCs w:val="20"/>
          <w:lang w:val="en-US"/>
        </w:rPr>
        <w:t xml:space="preserve"> recentley</w:t>
      </w:r>
      <w:r w:rsidR="00551126" w:rsidRPr="00705909">
        <w:rPr>
          <w:rFonts w:ascii="Times New Roman" w:eastAsia="Times New Roman" w:hAnsi="Times New Roman" w:cs="Times New Roman"/>
          <w:sz w:val="20"/>
          <w:szCs w:val="20"/>
          <w:lang w:val="en-US"/>
        </w:rPr>
        <w:t>.</w:t>
      </w:r>
      <w:r w:rsidR="00EB449B">
        <w:rPr>
          <w:rFonts w:ascii="Times New Roman" w:eastAsia="Times New Roman" w:hAnsi="Times New Roman" w:cs="Times New Roman"/>
          <w:sz w:val="20"/>
          <w:szCs w:val="20"/>
          <w:lang w:val="en-US"/>
        </w:rPr>
        <w:fldChar w:fldCharType="begin">
          <w:fldData xml:space="preserve">PEVuZE5vdGU+PENpdGU+PEF1dGhvcj5XaWxsZXI8L0F1dGhvcj48WWVhcj4yMDEzPC9ZZWFyPjxS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</w:fldData>
        </w:fldChar>
      </w:r>
      <w:r w:rsidR="00EB449B">
        <w:rPr>
          <w:rFonts w:ascii="Times New Roman" w:eastAsia="Times New Roman" w:hAnsi="Times New Roman" w:cs="Times New Roman"/>
          <w:sz w:val="20"/>
          <w:szCs w:val="20"/>
          <w:lang w:val="en-US"/>
        </w:rPr>
        <w:instrText xml:space="preserve"> ADDIN EN.CITE </w:instrText>
      </w:r>
      <w:r w:rsidR="00EB449B">
        <w:rPr>
          <w:rFonts w:ascii="Times New Roman" w:eastAsia="Times New Roman" w:hAnsi="Times New Roman" w:cs="Times New Roman"/>
          <w:sz w:val="20"/>
          <w:szCs w:val="20"/>
          <w:lang w:val="en-US"/>
        </w:rPr>
        <w:fldChar w:fldCharType="begin">
          <w:fldData xml:space="preserve">PEVuZE5vdGU+PENpdGU+PEF1dGhvcj5XaWxsZXI8L0F1dGhvcj48WWVhcj4yMDEzPC9ZZWFyPjxS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</w:fldData>
        </w:fldChar>
      </w:r>
      <w:r w:rsidR="00EB449B">
        <w:rPr>
          <w:rFonts w:ascii="Times New Roman" w:eastAsia="Times New Roman" w:hAnsi="Times New Roman" w:cs="Times New Roman"/>
          <w:sz w:val="20"/>
          <w:szCs w:val="20"/>
          <w:lang w:val="en-US"/>
        </w:rPr>
        <w:instrText xml:space="preserve"> ADDIN EN.CITE.DATA </w:instrText>
      </w:r>
      <w:r w:rsidR="00EB449B">
        <w:rPr>
          <w:rFonts w:ascii="Times New Roman" w:eastAsia="Times New Roman" w:hAnsi="Times New Roman" w:cs="Times New Roman"/>
          <w:sz w:val="20"/>
          <w:szCs w:val="20"/>
          <w:lang w:val="en-US"/>
        </w:rPr>
      </w:r>
      <w:r w:rsidR="00EB449B">
        <w:rPr>
          <w:rFonts w:ascii="Times New Roman" w:eastAsia="Times New Roman" w:hAnsi="Times New Roman" w:cs="Times New Roman"/>
          <w:sz w:val="20"/>
          <w:szCs w:val="20"/>
          <w:lang w:val="en-US"/>
        </w:rPr>
        <w:fldChar w:fldCharType="end"/>
      </w:r>
      <w:r w:rsidR="00EB449B">
        <w:rPr>
          <w:rFonts w:ascii="Times New Roman" w:eastAsia="Times New Roman" w:hAnsi="Times New Roman" w:cs="Times New Roman"/>
          <w:sz w:val="20"/>
          <w:szCs w:val="20"/>
          <w:lang w:val="en-US"/>
        </w:rPr>
      </w:r>
      <w:r w:rsidR="00EB449B">
        <w:rPr>
          <w:rFonts w:ascii="Times New Roman" w:eastAsia="Times New Roman" w:hAnsi="Times New Roman" w:cs="Times New Roman"/>
          <w:sz w:val="20"/>
          <w:szCs w:val="20"/>
          <w:lang w:val="en-US"/>
        </w:rPr>
        <w:fldChar w:fldCharType="separate"/>
      </w:r>
      <w:r w:rsidR="00EB449B" w:rsidRPr="00EB449B">
        <w:rPr>
          <w:rFonts w:ascii="Times New Roman" w:eastAsia="Times New Roman" w:hAnsi="Times New Roman" w:cs="Times New Roman"/>
          <w:noProof/>
          <w:sz w:val="20"/>
          <w:szCs w:val="20"/>
          <w:vertAlign w:val="superscript"/>
          <w:lang w:val="en-US"/>
        </w:rPr>
        <w:t>1</w:t>
      </w:r>
      <w:r w:rsidR="00EB449B">
        <w:rPr>
          <w:rFonts w:ascii="Times New Roman" w:eastAsia="Times New Roman" w:hAnsi="Times New Roman" w:cs="Times New Roman"/>
          <w:sz w:val="20"/>
          <w:szCs w:val="20"/>
          <w:lang w:val="en-US"/>
        </w:rPr>
        <w:fldChar w:fldCharType="end"/>
      </w:r>
      <w:r w:rsidRPr="00705909">
        <w:rPr>
          <w:rFonts w:ascii="Times New Roman" w:eastAsia="Times New Roman" w:hAnsi="Times New Roman" w:cs="Times New Roman"/>
          <w:sz w:val="20"/>
          <w:szCs w:val="20"/>
          <w:lang w:val="en-US"/>
        </w:rPr>
        <w:t xml:space="preserve"> Plots used in </w:t>
      </w:r>
      <w:r w:rsidRPr="00705909">
        <w:rPr>
          <w:rFonts w:ascii="Times New Roman" w:eastAsia="Times New Roman" w:hAnsi="Times New Roman" w:cs="Times New Roman"/>
          <w:i/>
          <w:sz w:val="20"/>
          <w:szCs w:val="20"/>
          <w:lang w:val="en-US"/>
        </w:rPr>
        <w:t>Figures 2</w:t>
      </w:r>
      <w:r w:rsidRPr="00705909">
        <w:rPr>
          <w:rFonts w:ascii="Times New Roman" w:eastAsia="Times New Roman" w:hAnsi="Times New Roman" w:cs="Times New Roman"/>
          <w:sz w:val="20"/>
          <w:szCs w:val="20"/>
          <w:lang w:val="en-US"/>
        </w:rPr>
        <w:t xml:space="preserve"> and </w:t>
      </w:r>
      <w:r w:rsidRPr="00705909">
        <w:rPr>
          <w:rFonts w:ascii="Times New Roman" w:eastAsia="Times New Roman" w:hAnsi="Times New Roman" w:cs="Times New Roman"/>
          <w:i/>
          <w:sz w:val="20"/>
          <w:szCs w:val="20"/>
          <w:lang w:val="en-US"/>
        </w:rPr>
        <w:t>S4</w:t>
      </w:r>
      <w:r w:rsidRPr="00705909">
        <w:rPr>
          <w:rFonts w:ascii="Times New Roman" w:eastAsia="Times New Roman" w:hAnsi="Times New Roman" w:cs="Times New Roman"/>
          <w:sz w:val="20"/>
          <w:szCs w:val="20"/>
          <w:lang w:val="en-US"/>
        </w:rPr>
        <w:t xml:space="preserve"> were generated using LocusZoom</w:t>
      </w:r>
      <w:r w:rsidR="007E0F69" w:rsidRPr="00AE12E2">
        <w:rPr>
          <w:rFonts w:ascii="Times New Roman" w:eastAsia="Times New Roman" w:hAnsi="Times New Roman" w:cs="Times New Roman"/>
          <w:color w:val="000000" w:themeColor="text1"/>
          <w:sz w:val="20"/>
          <w:szCs w:val="20"/>
          <w:lang w:val="en-US"/>
        </w:rPr>
        <w:t>.</w:t>
      </w:r>
      <w:r w:rsidR="00EB449B" w:rsidRPr="00AE12E2">
        <w:rPr>
          <w:rFonts w:ascii="Times New Roman" w:eastAsia="Times New Roman" w:hAnsi="Times New Roman" w:cs="Times New Roman"/>
          <w:color w:val="000000" w:themeColor="text1"/>
          <w:sz w:val="20"/>
          <w:szCs w:val="20"/>
          <w:lang w:val="en-US"/>
        </w:rPr>
        <w:fldChar w:fldCharType="begin"/>
      </w:r>
      <w:r w:rsidR="00EB449B" w:rsidRPr="00AE12E2">
        <w:rPr>
          <w:rFonts w:ascii="Times New Roman" w:eastAsia="Times New Roman" w:hAnsi="Times New Roman" w:cs="Times New Roman"/>
          <w:color w:val="000000" w:themeColor="text1"/>
          <w:sz w:val="20"/>
          <w:szCs w:val="20"/>
          <w:lang w:val="en-US"/>
        </w:rPr>
        <w:instrText xml:space="preserve"> ADDIN EN.CITE &lt;EndNote&gt;&lt;Cite&gt;&lt;Author&gt;Pruim&lt;/Author&gt;&lt;Year&gt;2010&lt;/Year&gt;&lt;RecNum&gt;52&lt;/RecNum&gt;&lt;DisplayText&gt;&lt;style face="superscript"&gt;2&lt;/style&gt;&lt;/DisplayText&gt;&lt;record&gt;&lt;rec-number&gt;52&lt;/rec-number&gt;&lt;foreign-keys&gt;&lt;key app="EN" db-id="sr0d2szwqe9rt4e9saepr50gdt2w00setvwr" timestamp="1576241307"&gt;52&lt;/key&gt;&lt;/foreign-keys&gt;&lt;ref-type name="Journal Article"&gt;17&lt;/ref-type&gt;&lt;contributors&gt;&lt;authors&gt;&lt;author&gt;Pruim, R. J.&lt;/author&gt;&lt;author&gt;Welch, R. P.&lt;/author&gt;&lt;author&gt;Sanna, S.&lt;/author&gt;&lt;author&gt;Teslovich, T. M.&lt;/author&gt;&lt;author&gt;Chines, P. S.&lt;/author&gt;&lt;author&gt;Gliedt, T. P.&lt;/author&gt;&lt;author&gt;Boehnke, M.&lt;/author&gt;&lt;author&gt;Abecasis, G. R.&lt;/author&gt;&lt;author&gt;Willer, C. J.&lt;/author&gt;&lt;/authors&gt;&lt;/contributors&gt;&lt;auth-address&gt;Department of Mathematics and Statistics, Calvin College, Grand Rapids, MI 49546, USA.&lt;/auth-address&gt;&lt;titles&gt;&lt;title&gt;LocusZoom: regional visualization of genome-wide association scan results&lt;/title&gt;&lt;secondary-title&gt;Bioinformatics&lt;/secondary-title&gt;&lt;/titles&gt;&lt;periodical&gt;&lt;full-title&gt;Bioinformatics&lt;/full-title&gt;&lt;/periodical&gt;&lt;pages&gt;2336-7&lt;/pages&gt;&lt;volume&gt;26&lt;/volume&gt;&lt;number&gt;18&lt;/number&gt;&lt;edition&gt;2010/07/17&lt;/edition&gt;&lt;keywords&gt;&lt;keyword&gt;Computer Graphics&lt;/keyword&gt;&lt;keyword&gt;*Genome-Wide Association Study&lt;/keyword&gt;&lt;keyword&gt;Humans&lt;/keyword&gt;&lt;keyword&gt;Internet&lt;/keyword&gt;&lt;keyword&gt;*Software&lt;/keyword&gt;&lt;/keywords&gt;&lt;dates&gt;&lt;year&gt;2010&lt;/year&gt;&lt;pub-dates&gt;&lt;date&gt;Sep 15&lt;/date&gt;&lt;/pub-dates&gt;&lt;/dates&gt;&lt;isbn&gt;1367-4811 (Electronic)&amp;#xD;1367-4803 (Linking)&lt;/isbn&gt;&lt;accession-num&gt;20634204&lt;/accession-num&gt;&lt;urls&gt;&lt;related-urls&gt;&lt;url&gt;https://www.ncbi.nlm.nih.gov/pubmed/20634204&lt;/url&gt;&lt;/related-urls&gt;&lt;/urls&gt;&lt;custom2&gt;PMC2935401&lt;/custom2&gt;&lt;electronic-resource-num&gt;10.1093/bioinformatics/btq419&lt;/electronic-resource-num&gt;&lt;/record&gt;&lt;/Cite&gt;&lt;/EndNote&gt;</w:instrText>
      </w:r>
      <w:r w:rsidR="00EB449B" w:rsidRPr="00AE12E2">
        <w:rPr>
          <w:rFonts w:ascii="Times New Roman" w:eastAsia="Times New Roman" w:hAnsi="Times New Roman" w:cs="Times New Roman"/>
          <w:color w:val="000000" w:themeColor="text1"/>
          <w:sz w:val="20"/>
          <w:szCs w:val="20"/>
          <w:lang w:val="en-US"/>
        </w:rPr>
        <w:fldChar w:fldCharType="separate"/>
      </w:r>
      <w:r w:rsidR="00EB449B" w:rsidRPr="00AE12E2">
        <w:rPr>
          <w:rFonts w:ascii="Times New Roman" w:eastAsia="Times New Roman" w:hAnsi="Times New Roman" w:cs="Times New Roman"/>
          <w:noProof/>
          <w:color w:val="000000" w:themeColor="text1"/>
          <w:sz w:val="20"/>
          <w:szCs w:val="20"/>
          <w:vertAlign w:val="superscript"/>
          <w:lang w:val="en-US"/>
        </w:rPr>
        <w:t>2</w:t>
      </w:r>
      <w:r w:rsidR="00EB449B" w:rsidRPr="00AE12E2">
        <w:rPr>
          <w:rFonts w:ascii="Times New Roman" w:eastAsia="Times New Roman" w:hAnsi="Times New Roman" w:cs="Times New Roman"/>
          <w:color w:val="000000" w:themeColor="text1"/>
          <w:sz w:val="20"/>
          <w:szCs w:val="20"/>
          <w:lang w:val="en-US"/>
        </w:rPr>
        <w:fldChar w:fldCharType="end"/>
      </w:r>
      <w:r w:rsidRPr="00705909">
        <w:rPr>
          <w:rFonts w:ascii="Times New Roman" w:eastAsia="Times New Roman" w:hAnsi="Times New Roman" w:cs="Times New Roman"/>
          <w:sz w:val="20"/>
          <w:szCs w:val="20"/>
          <w:lang w:val="en-US"/>
        </w:rPr>
        <w:t xml:space="preserve"> </w:t>
      </w:r>
      <w:r w:rsidRPr="00705909">
        <w:rPr>
          <w:rFonts w:ascii="Times New Roman" w:hAnsi="Times New Roman" w:cs="Times New Roman"/>
          <w:sz w:val="20"/>
          <w:szCs w:val="20"/>
          <w:lang w:val="en-US"/>
        </w:rPr>
        <w:t>The sample size consists of 188,577 individuals of European ancestry and 7,898 of non-European-ancestry.</w:t>
      </w:r>
      <w:r w:rsidR="00EB449B">
        <w:rPr>
          <w:rFonts w:ascii="Times New Roman" w:hAnsi="Times New Roman" w:cs="Times New Roman"/>
          <w:sz w:val="20"/>
          <w:szCs w:val="20"/>
          <w:lang w:val="en-US"/>
        </w:rPr>
        <w:fldChar w:fldCharType="begin">
          <w:fldData xml:space="preserve">PEVuZE5vdGU+PENpdGU+PEF1dGhvcj5XaWxsZXI8L0F1dGhvcj48WWVhcj4yMDEzPC9ZZWFyPjxS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</w:fldData>
        </w:fldChar>
      </w:r>
      <w:r w:rsidR="00EB449B">
        <w:rPr>
          <w:rFonts w:ascii="Times New Roman" w:hAnsi="Times New Roman" w:cs="Times New Roman"/>
          <w:sz w:val="20"/>
          <w:szCs w:val="20"/>
          <w:lang w:val="en-US"/>
        </w:rPr>
        <w:instrText xml:space="preserve"> ADDIN EN.CITE </w:instrText>
      </w:r>
      <w:r w:rsidR="00EB449B">
        <w:rPr>
          <w:rFonts w:ascii="Times New Roman" w:hAnsi="Times New Roman" w:cs="Times New Roman"/>
          <w:sz w:val="20"/>
          <w:szCs w:val="20"/>
          <w:lang w:val="en-US"/>
        </w:rPr>
        <w:fldChar w:fldCharType="begin">
          <w:fldData xml:space="preserve">PEVuZE5vdGU+PENpdGU+PEF1dGhvcj5XaWxsZXI8L0F1dGhvcj48WWVhcj4yMDEzPC9ZZWFyPjxS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</w:fldData>
        </w:fldChar>
      </w:r>
      <w:r w:rsidR="00EB449B">
        <w:rPr>
          <w:rFonts w:ascii="Times New Roman" w:hAnsi="Times New Roman" w:cs="Times New Roman"/>
          <w:sz w:val="20"/>
          <w:szCs w:val="20"/>
          <w:lang w:val="en-US"/>
        </w:rPr>
        <w:instrText xml:space="preserve"> ADDIN EN.CITE.DATA </w:instrText>
      </w:r>
      <w:r w:rsidR="00EB449B">
        <w:rPr>
          <w:rFonts w:ascii="Times New Roman" w:hAnsi="Times New Roman" w:cs="Times New Roman"/>
          <w:sz w:val="20"/>
          <w:szCs w:val="20"/>
          <w:lang w:val="en-US"/>
        </w:rPr>
      </w:r>
      <w:r w:rsidR="00EB449B">
        <w:rPr>
          <w:rFonts w:ascii="Times New Roman" w:hAnsi="Times New Roman" w:cs="Times New Roman"/>
          <w:sz w:val="20"/>
          <w:szCs w:val="20"/>
          <w:lang w:val="en-US"/>
        </w:rPr>
        <w:fldChar w:fldCharType="end"/>
      </w:r>
      <w:r w:rsidR="00EB449B">
        <w:rPr>
          <w:rFonts w:ascii="Times New Roman" w:hAnsi="Times New Roman" w:cs="Times New Roman"/>
          <w:sz w:val="20"/>
          <w:szCs w:val="20"/>
          <w:lang w:val="en-US"/>
        </w:rPr>
      </w:r>
      <w:r w:rsidR="00EB449B">
        <w:rPr>
          <w:rFonts w:ascii="Times New Roman" w:hAnsi="Times New Roman" w:cs="Times New Roman"/>
          <w:sz w:val="20"/>
          <w:szCs w:val="20"/>
          <w:lang w:val="en-US"/>
        </w:rPr>
        <w:fldChar w:fldCharType="separate"/>
      </w:r>
      <w:r w:rsidR="00EB449B" w:rsidRPr="00EB449B">
        <w:rPr>
          <w:rFonts w:ascii="Times New Roman" w:hAnsi="Times New Roman" w:cs="Times New Roman"/>
          <w:noProof/>
          <w:sz w:val="20"/>
          <w:szCs w:val="20"/>
          <w:vertAlign w:val="superscript"/>
          <w:lang w:val="en-US"/>
        </w:rPr>
        <w:t>1</w:t>
      </w:r>
      <w:r w:rsidR="00EB449B">
        <w:rPr>
          <w:rFonts w:ascii="Times New Roman" w:hAnsi="Times New Roman" w:cs="Times New Roman"/>
          <w:sz w:val="20"/>
          <w:szCs w:val="20"/>
          <w:lang w:val="en-US"/>
        </w:rPr>
        <w:fldChar w:fldCharType="end"/>
      </w:r>
    </w:p>
    <w:p w14:paraId="096E42AE" w14:textId="100DDC98" w:rsidR="00B0164B" w:rsidRPr="00705909" w:rsidRDefault="007336E3" w:rsidP="00B0164B">
      <w:pPr>
        <w:tabs>
          <w:tab w:val="left" w:pos="2512"/>
        </w:tabs>
        <w:spacing w:after="0" w:line="480" w:lineRule="auto"/>
        <w:jc w:val="both"/>
        <w:rPr>
          <w:rFonts w:ascii="Times New Roman" w:hAnsi="Times New Roman" w:cs="Times New Roman"/>
          <w:b/>
          <w:sz w:val="20"/>
          <w:szCs w:val="20"/>
          <w:lang w:val="en-US"/>
        </w:rPr>
      </w:pPr>
      <w:r w:rsidRPr="00705909">
        <w:rPr>
          <w:rFonts w:ascii="Times New Roman" w:hAnsi="Times New Roman" w:cs="Times New Roman"/>
          <w:sz w:val="20"/>
          <w:szCs w:val="20"/>
          <w:lang w:val="en-US"/>
        </w:rPr>
        <w:t xml:space="preserve">The findings from the GLGC data were extended using a recessive model in additional six populations </w:t>
      </w:r>
      <w:r w:rsidRPr="00705909">
        <w:rPr>
          <w:rFonts w:ascii="Times New Roman" w:hAnsi="Times New Roman" w:cs="Times New Roman"/>
          <w:b/>
          <w:sz w:val="20"/>
          <w:szCs w:val="20"/>
          <w:lang w:val="en-US"/>
        </w:rPr>
        <w:t>(Table S1)</w:t>
      </w:r>
      <w:r w:rsidRPr="00705909">
        <w:rPr>
          <w:rFonts w:ascii="Times New Roman" w:hAnsi="Times New Roman" w:cs="Times New Roman"/>
          <w:sz w:val="20"/>
          <w:szCs w:val="20"/>
          <w:lang w:val="en-US"/>
        </w:rPr>
        <w:t>: (n =</w:t>
      </w:r>
      <w:r w:rsidRPr="00705909">
        <w:rPr>
          <w:rFonts w:ascii="Times New Roman" w:hAnsi="Times New Roman" w:cs="Times New Roman"/>
          <w:lang w:val="en-US"/>
        </w:rPr>
        <w:t xml:space="preserve"> </w:t>
      </w:r>
      <w:r w:rsidRPr="00705909">
        <w:rPr>
          <w:rFonts w:ascii="Times New Roman" w:hAnsi="Times New Roman" w:cs="Times New Roman"/>
          <w:sz w:val="20"/>
          <w:szCs w:val="20"/>
          <w:lang w:val="en-US"/>
        </w:rPr>
        <w:t>24,058): (1) SAPHIR</w:t>
      </w:r>
      <w:r w:rsidR="007E0F69" w:rsidRPr="00705909">
        <w:rPr>
          <w:rFonts w:ascii="Times New Roman" w:hAnsi="Times New Roman" w:cs="Times New Roman"/>
          <w:sz w:val="20"/>
          <w:szCs w:val="20"/>
          <w:lang w:val="en-US"/>
        </w:rPr>
        <w:t>,</w:t>
      </w:r>
      <w:r w:rsidR="00EB449B">
        <w:rPr>
          <w:rFonts w:ascii="Times New Roman" w:hAnsi="Times New Roman" w:cs="Times New Roman"/>
          <w:sz w:val="20"/>
          <w:szCs w:val="20"/>
          <w:lang w:val="en-US"/>
        </w:rPr>
        <w:fldChar w:fldCharType="begin">
          <w:fldData xml:space="preserve">PEVuZE5vdGU+PENpdGU+PEF1dGhvcj5Lb2xsZXJpdHM8L0F1dGhvcj48WWVhcj4yMDA5PC9ZZWFy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</w:fldData>
        </w:fldChar>
      </w:r>
      <w:r w:rsidR="00EB449B">
        <w:rPr>
          <w:rFonts w:ascii="Times New Roman" w:hAnsi="Times New Roman" w:cs="Times New Roman"/>
          <w:sz w:val="20"/>
          <w:szCs w:val="20"/>
          <w:lang w:val="en-US"/>
        </w:rPr>
        <w:instrText xml:space="preserve"> ADDIN EN.CITE </w:instrText>
      </w:r>
      <w:r w:rsidR="00EB449B">
        <w:rPr>
          <w:rFonts w:ascii="Times New Roman" w:hAnsi="Times New Roman" w:cs="Times New Roman"/>
          <w:sz w:val="20"/>
          <w:szCs w:val="20"/>
          <w:lang w:val="en-US"/>
        </w:rPr>
        <w:fldChar w:fldCharType="begin">
          <w:fldData xml:space="preserve">PEVuZE5vdGU+PENpdGU+PEF1dGhvcj5Lb2xsZXJpdHM8L0F1dGhvcj48WWVhcj4yMDA5PC9ZZWFy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</w:fldData>
        </w:fldChar>
      </w:r>
      <w:r w:rsidR="00EB449B">
        <w:rPr>
          <w:rFonts w:ascii="Times New Roman" w:hAnsi="Times New Roman" w:cs="Times New Roman"/>
          <w:sz w:val="20"/>
          <w:szCs w:val="20"/>
          <w:lang w:val="en-US"/>
        </w:rPr>
        <w:instrText xml:space="preserve"> ADDIN EN.CITE.DATA </w:instrText>
      </w:r>
      <w:r w:rsidR="00EB449B">
        <w:rPr>
          <w:rFonts w:ascii="Times New Roman" w:hAnsi="Times New Roman" w:cs="Times New Roman"/>
          <w:sz w:val="20"/>
          <w:szCs w:val="20"/>
          <w:lang w:val="en-US"/>
        </w:rPr>
      </w:r>
      <w:r w:rsidR="00EB449B">
        <w:rPr>
          <w:rFonts w:ascii="Times New Roman" w:hAnsi="Times New Roman" w:cs="Times New Roman"/>
          <w:sz w:val="20"/>
          <w:szCs w:val="20"/>
          <w:lang w:val="en-US"/>
        </w:rPr>
        <w:fldChar w:fldCharType="end"/>
      </w:r>
      <w:r w:rsidR="00EB449B">
        <w:rPr>
          <w:rFonts w:ascii="Times New Roman" w:hAnsi="Times New Roman" w:cs="Times New Roman"/>
          <w:sz w:val="20"/>
          <w:szCs w:val="20"/>
          <w:lang w:val="en-US"/>
        </w:rPr>
      </w:r>
      <w:r w:rsidR="00EB449B">
        <w:rPr>
          <w:rFonts w:ascii="Times New Roman" w:hAnsi="Times New Roman" w:cs="Times New Roman"/>
          <w:sz w:val="20"/>
          <w:szCs w:val="20"/>
          <w:lang w:val="en-US"/>
        </w:rPr>
        <w:fldChar w:fldCharType="separate"/>
      </w:r>
      <w:r w:rsidR="00EB449B" w:rsidRPr="00EB449B">
        <w:rPr>
          <w:rFonts w:ascii="Times New Roman" w:hAnsi="Times New Roman" w:cs="Times New Roman"/>
          <w:noProof/>
          <w:sz w:val="20"/>
          <w:szCs w:val="20"/>
          <w:vertAlign w:val="superscript"/>
          <w:lang w:val="en-US"/>
        </w:rPr>
        <w:t>3</w:t>
      </w:r>
      <w:r w:rsidR="00EB449B">
        <w:rPr>
          <w:rFonts w:ascii="Times New Roman" w:hAnsi="Times New Roman" w:cs="Times New Roman"/>
          <w:sz w:val="20"/>
          <w:szCs w:val="20"/>
          <w:lang w:val="en-US"/>
        </w:rPr>
        <w:fldChar w:fldCharType="end"/>
      </w:r>
      <w:r w:rsidR="009805CF" w:rsidRPr="00EB449B">
        <w:rPr>
          <w:rFonts w:ascii="Times New Roman" w:hAnsi="Times New Roman" w:cs="Times New Roman"/>
          <w:sz w:val="20"/>
          <w:szCs w:val="20"/>
          <w:lang w:val="en-US"/>
        </w:rPr>
        <w:t xml:space="preserve"> </w:t>
      </w:r>
      <w:r w:rsidRPr="00EB449B">
        <w:rPr>
          <w:rFonts w:ascii="Times New Roman" w:hAnsi="Times New Roman" w:cs="Times New Roman"/>
          <w:sz w:val="20"/>
          <w:szCs w:val="20"/>
          <w:lang w:val="en-US"/>
        </w:rPr>
        <w:t>(2) KORA F4</w:t>
      </w:r>
      <w:r w:rsidR="007E0F69" w:rsidRPr="00EB449B">
        <w:rPr>
          <w:rFonts w:ascii="Times New Roman" w:hAnsi="Times New Roman" w:cs="Times New Roman"/>
          <w:sz w:val="20"/>
          <w:szCs w:val="20"/>
          <w:lang w:val="en-US"/>
        </w:rPr>
        <w:t>,</w:t>
      </w:r>
      <w:r w:rsidR="00EB449B">
        <w:rPr>
          <w:rFonts w:ascii="Times New Roman" w:hAnsi="Times New Roman" w:cs="Times New Roman"/>
          <w:sz w:val="20"/>
          <w:szCs w:val="20"/>
          <w:lang w:val="en-US"/>
        </w:rPr>
        <w:fldChar w:fldCharType="begin">
          <w:fldData xml:space="preserve">PEVuZE5vdGU+PENpdGU+PEF1dGhvcj5Lb2xsZXJpdHM8L0F1dGhvcj48WWVhcj4yMDA5PC9ZZWFy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</w:fldData>
        </w:fldChar>
      </w:r>
      <w:r w:rsidR="00EB449B">
        <w:rPr>
          <w:rFonts w:ascii="Times New Roman" w:hAnsi="Times New Roman" w:cs="Times New Roman"/>
          <w:sz w:val="20"/>
          <w:szCs w:val="20"/>
          <w:lang w:val="en-US"/>
        </w:rPr>
        <w:instrText xml:space="preserve"> ADDIN EN.CITE </w:instrText>
      </w:r>
      <w:r w:rsidR="00EB449B">
        <w:rPr>
          <w:rFonts w:ascii="Times New Roman" w:hAnsi="Times New Roman" w:cs="Times New Roman"/>
          <w:sz w:val="20"/>
          <w:szCs w:val="20"/>
          <w:lang w:val="en-US"/>
        </w:rPr>
        <w:fldChar w:fldCharType="begin">
          <w:fldData xml:space="preserve">PEVuZE5vdGU+PENpdGU+PEF1dGhvcj5Lb2xsZXJpdHM8L0F1dGhvcj48WWVhcj4yMDA5PC9ZZWFy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</w:fldData>
        </w:fldChar>
      </w:r>
      <w:r w:rsidR="00EB449B">
        <w:rPr>
          <w:rFonts w:ascii="Times New Roman" w:hAnsi="Times New Roman" w:cs="Times New Roman"/>
          <w:sz w:val="20"/>
          <w:szCs w:val="20"/>
          <w:lang w:val="en-US"/>
        </w:rPr>
        <w:instrText xml:space="preserve"> ADDIN EN.CITE.DATA </w:instrText>
      </w:r>
      <w:r w:rsidR="00EB449B">
        <w:rPr>
          <w:rFonts w:ascii="Times New Roman" w:hAnsi="Times New Roman" w:cs="Times New Roman"/>
          <w:sz w:val="20"/>
          <w:szCs w:val="20"/>
          <w:lang w:val="en-US"/>
        </w:rPr>
      </w:r>
      <w:r w:rsidR="00EB449B">
        <w:rPr>
          <w:rFonts w:ascii="Times New Roman" w:hAnsi="Times New Roman" w:cs="Times New Roman"/>
          <w:sz w:val="20"/>
          <w:szCs w:val="20"/>
          <w:lang w:val="en-US"/>
        </w:rPr>
        <w:fldChar w:fldCharType="end"/>
      </w:r>
      <w:r w:rsidR="00EB449B">
        <w:rPr>
          <w:rFonts w:ascii="Times New Roman" w:hAnsi="Times New Roman" w:cs="Times New Roman"/>
          <w:sz w:val="20"/>
          <w:szCs w:val="20"/>
          <w:lang w:val="en-US"/>
        </w:rPr>
      </w:r>
      <w:r w:rsidR="00EB449B">
        <w:rPr>
          <w:rFonts w:ascii="Times New Roman" w:hAnsi="Times New Roman" w:cs="Times New Roman"/>
          <w:sz w:val="20"/>
          <w:szCs w:val="20"/>
          <w:lang w:val="en-US"/>
        </w:rPr>
        <w:fldChar w:fldCharType="separate"/>
      </w:r>
      <w:r w:rsidR="00EB449B" w:rsidRPr="00EB449B">
        <w:rPr>
          <w:rFonts w:ascii="Times New Roman" w:hAnsi="Times New Roman" w:cs="Times New Roman"/>
          <w:noProof/>
          <w:sz w:val="20"/>
          <w:szCs w:val="20"/>
          <w:vertAlign w:val="superscript"/>
          <w:lang w:val="en-US"/>
        </w:rPr>
        <w:t>3</w:t>
      </w:r>
      <w:r w:rsidR="00EB449B">
        <w:rPr>
          <w:rFonts w:ascii="Times New Roman" w:hAnsi="Times New Roman" w:cs="Times New Roman"/>
          <w:sz w:val="20"/>
          <w:szCs w:val="20"/>
          <w:lang w:val="en-US"/>
        </w:rPr>
        <w:fldChar w:fldCharType="end"/>
      </w:r>
      <w:r w:rsidRPr="00EB449B">
        <w:rPr>
          <w:rFonts w:ascii="Times New Roman" w:hAnsi="Times New Roman" w:cs="Times New Roman"/>
          <w:sz w:val="20"/>
          <w:szCs w:val="20"/>
          <w:lang w:val="en-US"/>
        </w:rPr>
        <w:t xml:space="preserve"> (3) KORA F3</w:t>
      </w:r>
      <w:r w:rsidR="007E0F69" w:rsidRPr="00EB449B">
        <w:rPr>
          <w:rFonts w:ascii="Times New Roman" w:hAnsi="Times New Roman" w:cs="Times New Roman"/>
          <w:sz w:val="20"/>
          <w:szCs w:val="20"/>
          <w:lang w:val="en-US"/>
        </w:rPr>
        <w:t>,</w:t>
      </w:r>
      <w:r w:rsidR="00EB449B">
        <w:rPr>
          <w:rFonts w:ascii="Times New Roman" w:hAnsi="Times New Roman" w:cs="Times New Roman"/>
          <w:sz w:val="20"/>
          <w:szCs w:val="20"/>
        </w:rPr>
        <w:fldChar w:fldCharType="begin"/>
      </w:r>
      <w:r w:rsidR="00EB449B" w:rsidRPr="00EB449B">
        <w:rPr>
          <w:rFonts w:ascii="Times New Roman" w:hAnsi="Times New Roman" w:cs="Times New Roman"/>
          <w:sz w:val="20"/>
          <w:szCs w:val="20"/>
          <w:lang w:val="en-US"/>
        </w:rPr>
        <w:instrText xml:space="preserve"> ADDIN EN.CITE &lt;EndNote&gt;&lt;Cite&gt;&lt;Author&gt;Wichmann&lt;/Author&gt;&lt;Year&gt;2005&lt;/Year&gt;&lt;RecNum&gt;54&lt;/RecNum&gt;&lt;DisplayText&gt;&lt;style face="superscript"&gt;4&lt;/style&gt;&lt;/DisplayText&gt;&lt;record&gt;&lt;rec-number&gt;54&lt;/rec-number&gt;&lt;foreign-keys&gt;&lt;key app="EN" db-id="sr0d2szwqe9rt4e9saepr50gdt2w00setvwr" timestamp="1576241424"&gt;54&lt;/key&gt;&lt;/foreign-keys&gt;&lt;ref-type name="Journal Article"&gt;17&lt;/ref-type&gt;&lt;contributors&gt;&lt;authors&gt;&lt;author&gt;Wichmann, H. E.&lt;/author&gt;&lt;author&gt;Gieger, C.&lt;/author&gt;&lt;author&gt;Illig, T.&lt;/author&gt;&lt;author&gt;Monica Kora Study Group&lt;/author&gt;&lt;/authors&gt;&lt;/contributors&gt;&lt;auth-address&gt;GSF National Research Center for Environment and Health, Institute of Epidemiology, Neuherberg, Germany. wichmann@gsf.de&lt;/auth-address&gt;&lt;titles&gt;&lt;title&gt;KORA-gen--resource for population genetics, controls and a broad spectrum of disease phenotypes&lt;/title&gt;&lt;secondary-title&gt;Gesundheitswesen&lt;/secondary-title&gt;&lt;/titles&gt;&lt;periodical&gt;&lt;full-title&gt;Gesundheitswesen&lt;/full-title&gt;&lt;/periodical&gt;&lt;pages&gt;S26-30&lt;/pages&gt;&lt;volume&gt;67 Suppl 1&lt;/volume&gt;&lt;edition&gt;2005/07/21&lt;/edition&gt;&lt;keywords&gt;&lt;keyword&gt;Adult&lt;/keyword&gt;&lt;keyword&gt;Cardiovascular Diseases/genetics/mortality&lt;/keyword&gt;&lt;keyword&gt;Cohort Studies&lt;/keyword&gt;&lt;keyword&gt;Female&lt;/keyword&gt;&lt;keyword&gt;Genetic Predisposition to Disease/*epidemiology/*genetics&lt;/keyword&gt;&lt;keyword&gt;Genetic Testing/*methods&lt;/keyword&gt;&lt;keyword&gt;Genetics, Population/*methods&lt;/keyword&gt;&lt;keyword&gt;Germany/epidemiology&lt;/keyword&gt;&lt;keyword&gt;Humans&lt;/keyword&gt;&lt;keyword&gt;Incidence&lt;/keyword&gt;&lt;keyword&gt;Information Dissemination/methods&lt;/keyword&gt;&lt;keyword&gt;Male&lt;/keyword&gt;&lt;keyword&gt;Middle Aged&lt;/keyword&gt;&lt;keyword&gt;Phenotype&lt;/keyword&gt;&lt;keyword&gt;*Registries&lt;/keyword&gt;&lt;keyword&gt;Risk Assessment/*methods&lt;/keyword&gt;&lt;keyword&gt;Risk Factors&lt;/keyword&gt;&lt;keyword&gt;Survival Analysis&lt;/keyword&gt;&lt;/keywords&gt;&lt;dates&gt;&lt;year&gt;2005&lt;/year&gt;&lt;pub-dates&gt;&lt;date&gt;Aug&lt;/date&gt;&lt;/pub-dates&gt;&lt;/dates&gt;&lt;isbn&gt;0941-3790 (Print)&amp;#xD;0941-3790 (Linking)&lt;/isbn&gt;&lt;accession-num&gt;16032514&lt;/accession-num&gt;&lt;urls&gt;&lt;related-urls&gt;&lt;url&gt;https://www.ncbi.nlm.nih.gov/pubmed/16032514&lt;/url&gt;&lt;/related-urls&gt;&lt;/urls&gt;&lt;electronic-resource-num&gt;10.1055/s-2005-858226&lt;/electronic-resource-num&gt;&lt;/record&gt;&lt;/Cite&gt;&lt;/EndNote&gt;</w:instrText>
      </w:r>
      <w:r w:rsidR="00EB449B">
        <w:rPr>
          <w:rFonts w:ascii="Times New Roman" w:hAnsi="Times New Roman" w:cs="Times New Roman"/>
          <w:sz w:val="20"/>
          <w:szCs w:val="20"/>
        </w:rPr>
        <w:fldChar w:fldCharType="separate"/>
      </w:r>
      <w:r w:rsidR="00EB449B" w:rsidRPr="00EB449B">
        <w:rPr>
          <w:rFonts w:ascii="Times New Roman" w:hAnsi="Times New Roman" w:cs="Times New Roman"/>
          <w:noProof/>
          <w:sz w:val="20"/>
          <w:szCs w:val="20"/>
          <w:vertAlign w:val="superscript"/>
          <w:lang w:val="en-US"/>
        </w:rPr>
        <w:t>4</w:t>
      </w:r>
      <w:r w:rsidR="00EB449B">
        <w:rPr>
          <w:rFonts w:ascii="Times New Roman" w:hAnsi="Times New Roman" w:cs="Times New Roman"/>
          <w:sz w:val="20"/>
          <w:szCs w:val="20"/>
        </w:rPr>
        <w:fldChar w:fldCharType="end"/>
      </w:r>
      <w:r w:rsidRPr="00705909">
        <w:rPr>
          <w:rFonts w:ascii="Times New Roman" w:hAnsi="Times New Roman" w:cs="Times New Roman"/>
          <w:sz w:val="20"/>
          <w:szCs w:val="20"/>
          <w:lang w:val="en-US"/>
        </w:rPr>
        <w:t xml:space="preserve"> (4) GCKD</w:t>
      </w:r>
      <w:r w:rsidR="007E0F69" w:rsidRPr="00705909">
        <w:rPr>
          <w:rFonts w:ascii="Times New Roman" w:hAnsi="Times New Roman" w:cs="Times New Roman"/>
          <w:sz w:val="20"/>
          <w:szCs w:val="20"/>
          <w:lang w:val="en-US"/>
        </w:rPr>
        <w:t>,</w:t>
      </w:r>
      <w:r w:rsidR="00EB449B">
        <w:rPr>
          <w:rFonts w:ascii="Times New Roman" w:hAnsi="Times New Roman" w:cs="Times New Roman"/>
          <w:sz w:val="20"/>
          <w:szCs w:val="20"/>
          <w:lang w:val="en-US"/>
        </w:rPr>
        <w:fldChar w:fldCharType="begin">
          <w:fldData xml:space="preserve">PEVuZE5vdGU+PENpdGU+PEF1dGhvcj5UaXR6ZTwvQXV0aG9yPjxZZWFyPjIwMTU8L1llYXI+PFJl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</w:fldData>
        </w:fldChar>
      </w:r>
      <w:r w:rsidR="00EB449B">
        <w:rPr>
          <w:rFonts w:ascii="Times New Roman" w:hAnsi="Times New Roman" w:cs="Times New Roman"/>
          <w:sz w:val="20"/>
          <w:szCs w:val="20"/>
          <w:lang w:val="en-US"/>
        </w:rPr>
        <w:instrText xml:space="preserve"> ADDIN EN.CITE </w:instrText>
      </w:r>
      <w:r w:rsidR="00EB449B">
        <w:rPr>
          <w:rFonts w:ascii="Times New Roman" w:hAnsi="Times New Roman" w:cs="Times New Roman"/>
          <w:sz w:val="20"/>
          <w:szCs w:val="20"/>
          <w:lang w:val="en-US"/>
        </w:rPr>
        <w:fldChar w:fldCharType="begin">
          <w:fldData xml:space="preserve">PEVuZE5vdGU+PENpdGU+PEF1dGhvcj5UaXR6ZTwvQXV0aG9yPjxZZWFyPjIwMTU8L1llYXI+PFJl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</w:fldData>
        </w:fldChar>
      </w:r>
      <w:r w:rsidR="00EB449B">
        <w:rPr>
          <w:rFonts w:ascii="Times New Roman" w:hAnsi="Times New Roman" w:cs="Times New Roman"/>
          <w:sz w:val="20"/>
          <w:szCs w:val="20"/>
          <w:lang w:val="en-US"/>
        </w:rPr>
        <w:instrText xml:space="preserve"> ADDIN EN.CITE.DATA </w:instrText>
      </w:r>
      <w:r w:rsidR="00EB449B">
        <w:rPr>
          <w:rFonts w:ascii="Times New Roman" w:hAnsi="Times New Roman" w:cs="Times New Roman"/>
          <w:sz w:val="20"/>
          <w:szCs w:val="20"/>
          <w:lang w:val="en-US"/>
        </w:rPr>
      </w:r>
      <w:r w:rsidR="00EB449B">
        <w:rPr>
          <w:rFonts w:ascii="Times New Roman" w:hAnsi="Times New Roman" w:cs="Times New Roman"/>
          <w:sz w:val="20"/>
          <w:szCs w:val="20"/>
          <w:lang w:val="en-US"/>
        </w:rPr>
        <w:fldChar w:fldCharType="end"/>
      </w:r>
      <w:r w:rsidR="00EB449B">
        <w:rPr>
          <w:rFonts w:ascii="Times New Roman" w:hAnsi="Times New Roman" w:cs="Times New Roman"/>
          <w:sz w:val="20"/>
          <w:szCs w:val="20"/>
          <w:lang w:val="en-US"/>
        </w:rPr>
      </w:r>
      <w:r w:rsidR="00EB449B">
        <w:rPr>
          <w:rFonts w:ascii="Times New Roman" w:hAnsi="Times New Roman" w:cs="Times New Roman"/>
          <w:sz w:val="20"/>
          <w:szCs w:val="20"/>
          <w:lang w:val="en-US"/>
        </w:rPr>
        <w:fldChar w:fldCharType="separate"/>
      </w:r>
      <w:r w:rsidR="00EB449B" w:rsidRPr="00EB449B">
        <w:rPr>
          <w:rFonts w:ascii="Times New Roman" w:hAnsi="Times New Roman" w:cs="Times New Roman"/>
          <w:noProof/>
          <w:sz w:val="20"/>
          <w:szCs w:val="20"/>
          <w:vertAlign w:val="superscript"/>
          <w:lang w:val="en-US"/>
        </w:rPr>
        <w:t>5</w:t>
      </w:r>
      <w:r w:rsidR="00EB449B">
        <w:rPr>
          <w:rFonts w:ascii="Times New Roman" w:hAnsi="Times New Roman" w:cs="Times New Roman"/>
          <w:sz w:val="20"/>
          <w:szCs w:val="20"/>
          <w:lang w:val="en-US"/>
        </w:rPr>
        <w:fldChar w:fldCharType="end"/>
      </w:r>
      <w:r w:rsidRPr="00705909">
        <w:rPr>
          <w:rFonts w:ascii="Times New Roman" w:hAnsi="Times New Roman" w:cs="Times New Roman"/>
          <w:sz w:val="20"/>
          <w:szCs w:val="20"/>
          <w:lang w:val="en-US"/>
        </w:rPr>
        <w:t xml:space="preserve"> (5) CoLaus</w:t>
      </w:r>
      <w:r w:rsidR="007E0F69" w:rsidRPr="00705909">
        <w:rPr>
          <w:rFonts w:ascii="Times New Roman" w:hAnsi="Times New Roman" w:cs="Times New Roman"/>
          <w:sz w:val="20"/>
          <w:szCs w:val="20"/>
          <w:lang w:val="en-US"/>
        </w:rPr>
        <w:t>,</w:t>
      </w:r>
      <w:r w:rsidR="00EB449B">
        <w:rPr>
          <w:rFonts w:ascii="Times New Roman" w:hAnsi="Times New Roman" w:cs="Times New Roman"/>
          <w:sz w:val="20"/>
          <w:szCs w:val="20"/>
          <w:lang w:val="en-US"/>
        </w:rPr>
        <w:fldChar w:fldCharType="begin">
          <w:fldData xml:space="preserve">PEVuZE5vdGU+PENpdGU+PEF1dGhvcj5GaXJtYW5uPC9BdXRob3I+PFllYXI+MjAwODwvWWVhcj48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</w:fldData>
        </w:fldChar>
      </w:r>
      <w:r w:rsidR="00EB449B">
        <w:rPr>
          <w:rFonts w:ascii="Times New Roman" w:hAnsi="Times New Roman" w:cs="Times New Roman"/>
          <w:sz w:val="20"/>
          <w:szCs w:val="20"/>
          <w:lang w:val="en-US"/>
        </w:rPr>
        <w:instrText xml:space="preserve"> ADDIN EN.CITE </w:instrText>
      </w:r>
      <w:r w:rsidR="00EB449B">
        <w:rPr>
          <w:rFonts w:ascii="Times New Roman" w:hAnsi="Times New Roman" w:cs="Times New Roman"/>
          <w:sz w:val="20"/>
          <w:szCs w:val="20"/>
          <w:lang w:val="en-US"/>
        </w:rPr>
        <w:fldChar w:fldCharType="begin">
          <w:fldData xml:space="preserve">PEVuZE5vdGU+PENpdGU+PEF1dGhvcj5GaXJtYW5uPC9BdXRob3I+PFllYXI+MjAwODwvWWVhcj48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</w:fldData>
        </w:fldChar>
      </w:r>
      <w:r w:rsidR="00EB449B">
        <w:rPr>
          <w:rFonts w:ascii="Times New Roman" w:hAnsi="Times New Roman" w:cs="Times New Roman"/>
          <w:sz w:val="20"/>
          <w:szCs w:val="20"/>
          <w:lang w:val="en-US"/>
        </w:rPr>
        <w:instrText xml:space="preserve"> ADDIN EN.CITE.DATA </w:instrText>
      </w:r>
      <w:r w:rsidR="00EB449B">
        <w:rPr>
          <w:rFonts w:ascii="Times New Roman" w:hAnsi="Times New Roman" w:cs="Times New Roman"/>
          <w:sz w:val="20"/>
          <w:szCs w:val="20"/>
          <w:lang w:val="en-US"/>
        </w:rPr>
      </w:r>
      <w:r w:rsidR="00EB449B">
        <w:rPr>
          <w:rFonts w:ascii="Times New Roman" w:hAnsi="Times New Roman" w:cs="Times New Roman"/>
          <w:sz w:val="20"/>
          <w:szCs w:val="20"/>
          <w:lang w:val="en-US"/>
        </w:rPr>
        <w:fldChar w:fldCharType="end"/>
      </w:r>
      <w:r w:rsidR="00EB449B">
        <w:rPr>
          <w:rFonts w:ascii="Times New Roman" w:hAnsi="Times New Roman" w:cs="Times New Roman"/>
          <w:sz w:val="20"/>
          <w:szCs w:val="20"/>
          <w:lang w:val="en-US"/>
        </w:rPr>
      </w:r>
      <w:r w:rsidR="00EB449B">
        <w:rPr>
          <w:rFonts w:ascii="Times New Roman" w:hAnsi="Times New Roman" w:cs="Times New Roman"/>
          <w:sz w:val="20"/>
          <w:szCs w:val="20"/>
          <w:lang w:val="en-US"/>
        </w:rPr>
        <w:fldChar w:fldCharType="separate"/>
      </w:r>
      <w:r w:rsidR="00EB449B" w:rsidRPr="00EB449B">
        <w:rPr>
          <w:rFonts w:ascii="Times New Roman" w:hAnsi="Times New Roman" w:cs="Times New Roman"/>
          <w:noProof/>
          <w:sz w:val="20"/>
          <w:szCs w:val="20"/>
          <w:vertAlign w:val="superscript"/>
          <w:lang w:val="en-US"/>
        </w:rPr>
        <w:t>6</w:t>
      </w:r>
      <w:r w:rsidR="00EB449B">
        <w:rPr>
          <w:rFonts w:ascii="Times New Roman" w:hAnsi="Times New Roman" w:cs="Times New Roman"/>
          <w:sz w:val="20"/>
          <w:szCs w:val="20"/>
          <w:lang w:val="en-US"/>
        </w:rPr>
        <w:fldChar w:fldCharType="end"/>
      </w:r>
      <w:r w:rsidRPr="00705909">
        <w:rPr>
          <w:rFonts w:ascii="Times New Roman" w:hAnsi="Times New Roman" w:cs="Times New Roman"/>
          <w:sz w:val="20"/>
          <w:szCs w:val="20"/>
          <w:lang w:val="en-US"/>
        </w:rPr>
        <w:t xml:space="preserve"> (6) SAPALDIA</w:t>
      </w:r>
      <w:r w:rsidR="007E0F69" w:rsidRPr="00705909">
        <w:rPr>
          <w:rFonts w:ascii="Times New Roman" w:hAnsi="Times New Roman" w:cs="Times New Roman"/>
          <w:sz w:val="20"/>
          <w:szCs w:val="20"/>
          <w:lang w:val="en-US"/>
        </w:rPr>
        <w:t>.</w:t>
      </w:r>
      <w:r w:rsidR="00EB449B">
        <w:rPr>
          <w:rFonts w:ascii="Times New Roman" w:hAnsi="Times New Roman" w:cs="Times New Roman"/>
          <w:sz w:val="20"/>
          <w:szCs w:val="20"/>
          <w:lang w:val="en-US"/>
        </w:rPr>
        <w:fldChar w:fldCharType="begin">
          <w:fldData xml:space="preserve">PEVuZE5vdGU+PENpdGU+PEF1dGhvcj5Eb3duczwvQXV0aG9yPjxZZWFyPjIwMDc8L1llYXI+PFJl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</w:fldData>
        </w:fldChar>
      </w:r>
      <w:r w:rsidR="00EB449B">
        <w:rPr>
          <w:rFonts w:ascii="Times New Roman" w:hAnsi="Times New Roman" w:cs="Times New Roman"/>
          <w:sz w:val="20"/>
          <w:szCs w:val="20"/>
          <w:lang w:val="en-US"/>
        </w:rPr>
        <w:instrText xml:space="preserve"> ADDIN EN.CITE </w:instrText>
      </w:r>
      <w:r w:rsidR="00EB449B">
        <w:rPr>
          <w:rFonts w:ascii="Times New Roman" w:hAnsi="Times New Roman" w:cs="Times New Roman"/>
          <w:sz w:val="20"/>
          <w:szCs w:val="20"/>
          <w:lang w:val="en-US"/>
        </w:rPr>
        <w:fldChar w:fldCharType="begin">
          <w:fldData xml:space="preserve">PEVuZE5vdGU+PENpdGU+PEF1dGhvcj5Eb3duczwvQXV0aG9yPjxZZWFyPjIwMDc8L1llYXI+PFJl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</w:fldData>
        </w:fldChar>
      </w:r>
      <w:r w:rsidR="00EB449B">
        <w:rPr>
          <w:rFonts w:ascii="Times New Roman" w:hAnsi="Times New Roman" w:cs="Times New Roman"/>
          <w:sz w:val="20"/>
          <w:szCs w:val="20"/>
          <w:lang w:val="en-US"/>
        </w:rPr>
        <w:instrText xml:space="preserve"> ADDIN EN.CITE.DATA </w:instrText>
      </w:r>
      <w:r w:rsidR="00EB449B">
        <w:rPr>
          <w:rFonts w:ascii="Times New Roman" w:hAnsi="Times New Roman" w:cs="Times New Roman"/>
          <w:sz w:val="20"/>
          <w:szCs w:val="20"/>
          <w:lang w:val="en-US"/>
        </w:rPr>
      </w:r>
      <w:r w:rsidR="00EB449B">
        <w:rPr>
          <w:rFonts w:ascii="Times New Roman" w:hAnsi="Times New Roman" w:cs="Times New Roman"/>
          <w:sz w:val="20"/>
          <w:szCs w:val="20"/>
          <w:lang w:val="en-US"/>
        </w:rPr>
        <w:fldChar w:fldCharType="end"/>
      </w:r>
      <w:r w:rsidR="00EB449B">
        <w:rPr>
          <w:rFonts w:ascii="Times New Roman" w:hAnsi="Times New Roman" w:cs="Times New Roman"/>
          <w:sz w:val="20"/>
          <w:szCs w:val="20"/>
          <w:lang w:val="en-US"/>
        </w:rPr>
      </w:r>
      <w:r w:rsidR="00EB449B">
        <w:rPr>
          <w:rFonts w:ascii="Times New Roman" w:hAnsi="Times New Roman" w:cs="Times New Roman"/>
          <w:sz w:val="20"/>
          <w:szCs w:val="20"/>
          <w:lang w:val="en-US"/>
        </w:rPr>
        <w:fldChar w:fldCharType="separate"/>
      </w:r>
      <w:r w:rsidR="00EB449B" w:rsidRPr="00EB449B">
        <w:rPr>
          <w:rFonts w:ascii="Times New Roman" w:hAnsi="Times New Roman" w:cs="Times New Roman"/>
          <w:noProof/>
          <w:sz w:val="20"/>
          <w:szCs w:val="20"/>
          <w:vertAlign w:val="superscript"/>
          <w:lang w:val="en-US"/>
        </w:rPr>
        <w:t>7</w:t>
      </w:r>
      <w:r w:rsidR="00EB449B">
        <w:rPr>
          <w:rFonts w:ascii="Times New Roman" w:hAnsi="Times New Roman" w:cs="Times New Roman"/>
          <w:sz w:val="20"/>
          <w:szCs w:val="20"/>
          <w:lang w:val="en-US"/>
        </w:rPr>
        <w:fldChar w:fldCharType="end"/>
      </w:r>
      <w:r w:rsidRPr="00705909">
        <w:rPr>
          <w:rFonts w:ascii="Times New Roman" w:hAnsi="Times New Roman" w:cs="Times New Roman"/>
          <w:sz w:val="20"/>
          <w:szCs w:val="20"/>
          <w:lang w:val="en-US"/>
        </w:rPr>
        <w:t xml:space="preserve"> The SNP rs1800562 was genotyped de-novo in SAPHIR and SAPALDIA using a TaqMan assay (ThermoFisher Scientific) on a QuantStudio 6 qPCR system. Imputed genome-wide SNP data was available for the other studies (imputation quality of rs1800562 in all studies was 1).</w:t>
      </w:r>
      <w:r w:rsidR="00B0164B" w:rsidRPr="00705909">
        <w:rPr>
          <w:rFonts w:ascii="Times New Roman" w:hAnsi="Times New Roman" w:cs="Times New Roman"/>
          <w:b/>
          <w:sz w:val="20"/>
          <w:szCs w:val="20"/>
          <w:lang w:val="en-US"/>
        </w:rPr>
        <w:t xml:space="preserve"> </w:t>
      </w:r>
      <w:r w:rsidR="00B0164B" w:rsidRPr="00705909">
        <w:rPr>
          <w:rFonts w:ascii="Times New Roman" w:hAnsi="Times New Roman" w:cs="Times New Roman"/>
          <w:sz w:val="20"/>
          <w:szCs w:val="20"/>
          <w:lang w:val="en-US"/>
        </w:rPr>
        <w:t>Normalized whole-blood expression values form M1/M2 hallmark genes</w:t>
      </w:r>
      <w:r w:rsidR="00EB449B">
        <w:rPr>
          <w:rFonts w:ascii="Times New Roman" w:hAnsi="Times New Roman" w:cs="Times New Roman"/>
          <w:sz w:val="20"/>
          <w:szCs w:val="20"/>
          <w:lang w:val="en-US"/>
        </w:rPr>
        <w:fldChar w:fldCharType="begin">
          <w:fldData xml:space="preserve">PEVuZE5vdGU+PENpdGU+PEF1dGhvcj5NYXJ0aW5lejwvQXV0aG9yPjxZZWFyPjIwMDY8L1llYXI+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</w:fldData>
        </w:fldChar>
      </w:r>
      <w:r w:rsidR="00EB449B">
        <w:rPr>
          <w:rFonts w:ascii="Times New Roman" w:hAnsi="Times New Roman" w:cs="Times New Roman"/>
          <w:sz w:val="20"/>
          <w:szCs w:val="20"/>
          <w:lang w:val="en-US"/>
        </w:rPr>
        <w:instrText xml:space="preserve"> ADDIN EN.CITE </w:instrText>
      </w:r>
      <w:r w:rsidR="00EB449B">
        <w:rPr>
          <w:rFonts w:ascii="Times New Roman" w:hAnsi="Times New Roman" w:cs="Times New Roman"/>
          <w:sz w:val="20"/>
          <w:szCs w:val="20"/>
          <w:lang w:val="en-US"/>
        </w:rPr>
        <w:fldChar w:fldCharType="begin">
          <w:fldData xml:space="preserve">PEVuZE5vdGU+PENpdGU+PEF1dGhvcj5NYXJ0aW5lejwvQXV0aG9yPjxZZWFyPjIwMDY8L1llYXI+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</w:fldData>
        </w:fldChar>
      </w:r>
      <w:r w:rsidR="00EB449B">
        <w:rPr>
          <w:rFonts w:ascii="Times New Roman" w:hAnsi="Times New Roman" w:cs="Times New Roman"/>
          <w:sz w:val="20"/>
          <w:szCs w:val="20"/>
          <w:lang w:val="en-US"/>
        </w:rPr>
        <w:instrText xml:space="preserve"> ADDIN EN.CITE.DATA </w:instrText>
      </w:r>
      <w:r w:rsidR="00EB449B">
        <w:rPr>
          <w:rFonts w:ascii="Times New Roman" w:hAnsi="Times New Roman" w:cs="Times New Roman"/>
          <w:sz w:val="20"/>
          <w:szCs w:val="20"/>
          <w:lang w:val="en-US"/>
        </w:rPr>
      </w:r>
      <w:r w:rsidR="00EB449B">
        <w:rPr>
          <w:rFonts w:ascii="Times New Roman" w:hAnsi="Times New Roman" w:cs="Times New Roman"/>
          <w:sz w:val="20"/>
          <w:szCs w:val="20"/>
          <w:lang w:val="en-US"/>
        </w:rPr>
        <w:fldChar w:fldCharType="end"/>
      </w:r>
      <w:r w:rsidR="00EB449B">
        <w:rPr>
          <w:rFonts w:ascii="Times New Roman" w:hAnsi="Times New Roman" w:cs="Times New Roman"/>
          <w:sz w:val="20"/>
          <w:szCs w:val="20"/>
          <w:lang w:val="en-US"/>
        </w:rPr>
      </w:r>
      <w:r w:rsidR="00EB449B">
        <w:rPr>
          <w:rFonts w:ascii="Times New Roman" w:hAnsi="Times New Roman" w:cs="Times New Roman"/>
          <w:sz w:val="20"/>
          <w:szCs w:val="20"/>
          <w:lang w:val="en-US"/>
        </w:rPr>
        <w:fldChar w:fldCharType="separate"/>
      </w:r>
      <w:r w:rsidR="00EB449B" w:rsidRPr="00EB449B">
        <w:rPr>
          <w:rFonts w:ascii="Times New Roman" w:hAnsi="Times New Roman" w:cs="Times New Roman"/>
          <w:noProof/>
          <w:sz w:val="20"/>
          <w:szCs w:val="20"/>
          <w:vertAlign w:val="superscript"/>
          <w:lang w:val="en-US"/>
        </w:rPr>
        <w:t>8</w:t>
      </w:r>
      <w:r w:rsidR="00EB449B">
        <w:rPr>
          <w:rFonts w:ascii="Times New Roman" w:hAnsi="Times New Roman" w:cs="Times New Roman"/>
          <w:sz w:val="20"/>
          <w:szCs w:val="20"/>
          <w:lang w:val="en-US"/>
        </w:rPr>
        <w:fldChar w:fldCharType="end"/>
      </w:r>
      <w:r w:rsidR="00B0164B" w:rsidRPr="00705909">
        <w:rPr>
          <w:rFonts w:ascii="Times New Roman" w:hAnsi="Times New Roman" w:cs="Times New Roman"/>
          <w:sz w:val="20"/>
          <w:szCs w:val="20"/>
          <w:lang w:val="en-US"/>
        </w:rPr>
        <w:t xml:space="preserve"> (identified by Martinez </w:t>
      </w:r>
      <w:r w:rsidR="00B0164B" w:rsidRPr="003B53A4">
        <w:rPr>
          <w:rFonts w:ascii="Times New Roman" w:hAnsi="Times New Roman" w:cs="Times New Roman"/>
          <w:i/>
          <w:iCs/>
          <w:sz w:val="20"/>
          <w:szCs w:val="20"/>
          <w:lang w:val="en-US"/>
        </w:rPr>
        <w:t>et al</w:t>
      </w:r>
      <w:r w:rsidR="00B0164B" w:rsidRPr="00705909">
        <w:rPr>
          <w:rFonts w:ascii="Times New Roman" w:hAnsi="Times New Roman" w:cs="Times New Roman"/>
          <w:sz w:val="20"/>
          <w:szCs w:val="20"/>
          <w:lang w:val="en-US"/>
        </w:rPr>
        <w:t xml:space="preserve">.) and genes regulated by oxidative stress (identified by Han </w:t>
      </w:r>
      <w:r w:rsidR="00B0164B" w:rsidRPr="003B53A4">
        <w:rPr>
          <w:rFonts w:ascii="Times New Roman" w:hAnsi="Times New Roman" w:cs="Times New Roman"/>
          <w:i/>
          <w:iCs/>
          <w:sz w:val="20"/>
          <w:szCs w:val="20"/>
          <w:lang w:val="en-US"/>
        </w:rPr>
        <w:t>et al</w:t>
      </w:r>
      <w:r w:rsidR="00E221EF">
        <w:rPr>
          <w:rFonts w:ascii="Times New Roman" w:hAnsi="Times New Roman" w:cs="Times New Roman"/>
          <w:sz w:val="20"/>
          <w:szCs w:val="20"/>
          <w:lang w:val="en-US"/>
        </w:rPr>
        <w:t>.</w:t>
      </w:r>
      <w:r w:rsidR="00B0164B" w:rsidRPr="00705909">
        <w:rPr>
          <w:rFonts w:ascii="Times New Roman" w:hAnsi="Times New Roman" w:cs="Times New Roman"/>
          <w:sz w:val="20"/>
          <w:szCs w:val="20"/>
          <w:lang w:val="en-US"/>
        </w:rPr>
        <w:t>)</w:t>
      </w:r>
      <w:r w:rsidR="00EB449B">
        <w:rPr>
          <w:rFonts w:ascii="Times New Roman" w:hAnsi="Times New Roman" w:cs="Times New Roman"/>
          <w:sz w:val="20"/>
          <w:szCs w:val="20"/>
          <w:lang w:val="en-US"/>
        </w:rPr>
        <w:fldChar w:fldCharType="begin">
          <w:fldData xml:space="preserve">PEVuZE5vdGU+PENpdGU+PEF1dGhvcj5IYW48L0F1dGhvcj48WWVhcj4yMDA4PC9ZZWFyPjxSZWNO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==
</w:fldData>
        </w:fldChar>
      </w:r>
      <w:r w:rsidR="00EB449B">
        <w:rPr>
          <w:rFonts w:ascii="Times New Roman" w:hAnsi="Times New Roman" w:cs="Times New Roman"/>
          <w:sz w:val="20"/>
          <w:szCs w:val="20"/>
          <w:lang w:val="en-US"/>
        </w:rPr>
        <w:instrText xml:space="preserve"> ADDIN EN.CITE </w:instrText>
      </w:r>
      <w:r w:rsidR="00EB449B">
        <w:rPr>
          <w:rFonts w:ascii="Times New Roman" w:hAnsi="Times New Roman" w:cs="Times New Roman"/>
          <w:sz w:val="20"/>
          <w:szCs w:val="20"/>
          <w:lang w:val="en-US"/>
        </w:rPr>
        <w:fldChar w:fldCharType="begin">
          <w:fldData xml:space="preserve">PEVuZE5vdGU+PENpdGU+PEF1dGhvcj5IYW48L0F1dGhvcj48WWVhcj4yMDA4PC9ZZWFyPjxSZWNO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==
</w:fldData>
        </w:fldChar>
      </w:r>
      <w:r w:rsidR="00EB449B">
        <w:rPr>
          <w:rFonts w:ascii="Times New Roman" w:hAnsi="Times New Roman" w:cs="Times New Roman"/>
          <w:sz w:val="20"/>
          <w:szCs w:val="20"/>
          <w:lang w:val="en-US"/>
        </w:rPr>
        <w:instrText xml:space="preserve"> ADDIN EN.CITE.DATA </w:instrText>
      </w:r>
      <w:r w:rsidR="00EB449B">
        <w:rPr>
          <w:rFonts w:ascii="Times New Roman" w:hAnsi="Times New Roman" w:cs="Times New Roman"/>
          <w:sz w:val="20"/>
          <w:szCs w:val="20"/>
          <w:lang w:val="en-US"/>
        </w:rPr>
      </w:r>
      <w:r w:rsidR="00EB449B">
        <w:rPr>
          <w:rFonts w:ascii="Times New Roman" w:hAnsi="Times New Roman" w:cs="Times New Roman"/>
          <w:sz w:val="20"/>
          <w:szCs w:val="20"/>
          <w:lang w:val="en-US"/>
        </w:rPr>
        <w:fldChar w:fldCharType="end"/>
      </w:r>
      <w:r w:rsidR="00EB449B">
        <w:rPr>
          <w:rFonts w:ascii="Times New Roman" w:hAnsi="Times New Roman" w:cs="Times New Roman"/>
          <w:sz w:val="20"/>
          <w:szCs w:val="20"/>
          <w:lang w:val="en-US"/>
        </w:rPr>
      </w:r>
      <w:r w:rsidR="00EB449B">
        <w:rPr>
          <w:rFonts w:ascii="Times New Roman" w:hAnsi="Times New Roman" w:cs="Times New Roman"/>
          <w:sz w:val="20"/>
          <w:szCs w:val="20"/>
          <w:lang w:val="en-US"/>
        </w:rPr>
        <w:fldChar w:fldCharType="separate"/>
      </w:r>
      <w:r w:rsidR="00EB449B" w:rsidRPr="00EB449B">
        <w:rPr>
          <w:rFonts w:ascii="Times New Roman" w:hAnsi="Times New Roman" w:cs="Times New Roman"/>
          <w:noProof/>
          <w:sz w:val="20"/>
          <w:szCs w:val="20"/>
          <w:vertAlign w:val="superscript"/>
          <w:lang w:val="en-US"/>
        </w:rPr>
        <w:t>9</w:t>
      </w:r>
      <w:r w:rsidR="00EB449B">
        <w:rPr>
          <w:rFonts w:ascii="Times New Roman" w:hAnsi="Times New Roman" w:cs="Times New Roman"/>
          <w:sz w:val="20"/>
          <w:szCs w:val="20"/>
          <w:lang w:val="en-US"/>
        </w:rPr>
        <w:fldChar w:fldCharType="end"/>
      </w:r>
      <w:r w:rsidR="00B0164B" w:rsidRPr="00705909">
        <w:rPr>
          <w:rFonts w:ascii="Times New Roman" w:hAnsi="Times New Roman" w:cs="Times New Roman"/>
          <w:sz w:val="20"/>
          <w:szCs w:val="20"/>
          <w:lang w:val="en-US"/>
        </w:rPr>
        <w:t xml:space="preserve"> in healthy controls (n = 6) and iron-high hemochromatosis type 1 subjects (HH1, serum ferritin &gt; 1000 ng/ml) were extracted from the whole-blood transcriptome data set GSE121620 (GEO, Gene Expression Omnibus).</w:t>
      </w:r>
    </w:p>
    <w:p w14:paraId="66899CFF" w14:textId="77777777" w:rsidR="00787AD2" w:rsidRPr="00705909" w:rsidRDefault="00787AD2" w:rsidP="00787AD2">
      <w:pPr>
        <w:tabs>
          <w:tab w:val="left" w:pos="2512"/>
        </w:tabs>
        <w:spacing w:after="0" w:line="480" w:lineRule="auto"/>
        <w:jc w:val="both"/>
        <w:rPr>
          <w:rFonts w:ascii="Times New Roman" w:hAnsi="Times New Roman" w:cs="Times New Roman"/>
          <w:b/>
          <w:sz w:val="20"/>
          <w:szCs w:val="20"/>
          <w:lang w:val="en-US"/>
        </w:rPr>
      </w:pPr>
      <w:r w:rsidRPr="00705909">
        <w:rPr>
          <w:rFonts w:ascii="Times New Roman" w:hAnsi="Times New Roman" w:cs="Times New Roman"/>
          <w:b/>
          <w:sz w:val="20"/>
          <w:szCs w:val="20"/>
          <w:lang w:val="en-US"/>
        </w:rPr>
        <w:lastRenderedPageBreak/>
        <w:t>Animal studies.</w:t>
      </w:r>
      <w:r w:rsidRPr="00705909">
        <w:rPr>
          <w:rFonts w:ascii="Times New Roman" w:hAnsi="Times New Roman" w:cs="Times New Roman"/>
          <w:b/>
          <w:sz w:val="20"/>
          <w:szCs w:val="20"/>
          <w:lang w:val="en-US"/>
        </w:rPr>
        <w:tab/>
      </w:r>
    </w:p>
    <w:p w14:paraId="4858BE80" w14:textId="4F580250" w:rsidR="00787AD2" w:rsidRPr="00705909" w:rsidRDefault="00787AD2" w:rsidP="00787AD2">
      <w:pPr>
        <w:spacing w:after="0" w:line="480" w:lineRule="auto"/>
        <w:jc w:val="both"/>
        <w:rPr>
          <w:rFonts w:ascii="Times New Roman" w:hAnsi="Times New Roman" w:cs="Times New Roman"/>
          <w:color w:val="000000" w:themeColor="text1"/>
          <w:sz w:val="20"/>
          <w:szCs w:val="20"/>
          <w:lang w:val="en-US"/>
        </w:rPr>
      </w:pPr>
      <w:r w:rsidRPr="00705909">
        <w:rPr>
          <w:rFonts w:ascii="Times New Roman" w:hAnsi="Times New Roman" w:cs="Times New Roman"/>
          <w:sz w:val="20"/>
          <w:szCs w:val="20"/>
          <w:lang w:val="en-US"/>
        </w:rPr>
        <w:t>All animals were maintained in the animal core facility of the Medical University of Innsbruck and handled in strict accordance with good animal practice as defined by the Austrian Authorities, and all animal work was approved by the Austrian Animal Care and Use Committee (Bundesministerium für Bildung, Wissenschaft und Forschung–BM</w:t>
      </w:r>
      <w:r w:rsidR="00066881" w:rsidRPr="00705909">
        <w:rPr>
          <w:rFonts w:ascii="Times New Roman" w:hAnsi="Times New Roman" w:cs="Times New Roman"/>
          <w:sz w:val="20"/>
          <w:szCs w:val="20"/>
          <w:lang w:val="en-US"/>
        </w:rPr>
        <w:t>B</w:t>
      </w:r>
      <w:r w:rsidRPr="00705909">
        <w:rPr>
          <w:rFonts w:ascii="Times New Roman" w:hAnsi="Times New Roman" w:cs="Times New Roman"/>
          <w:sz w:val="20"/>
          <w:szCs w:val="20"/>
          <w:lang w:val="en-US"/>
        </w:rPr>
        <w:t xml:space="preserve">WF, approval number </w:t>
      </w:r>
      <w:r w:rsidRPr="00705909">
        <w:rPr>
          <w:rFonts w:ascii="Times New Roman" w:eastAsia="Times New Roman" w:hAnsi="Times New Roman" w:cs="Times New Roman"/>
          <w:sz w:val="20"/>
          <w:szCs w:val="20"/>
          <w:lang w:val="en-US"/>
        </w:rPr>
        <w:t>BM</w:t>
      </w:r>
      <w:r w:rsidR="00066881" w:rsidRPr="00705909">
        <w:rPr>
          <w:rFonts w:ascii="Times New Roman" w:eastAsia="Times New Roman" w:hAnsi="Times New Roman" w:cs="Times New Roman"/>
          <w:sz w:val="20"/>
          <w:szCs w:val="20"/>
          <w:lang w:val="en-US"/>
        </w:rPr>
        <w:t>B</w:t>
      </w:r>
      <w:r w:rsidRPr="00705909">
        <w:rPr>
          <w:rFonts w:ascii="Times New Roman" w:eastAsia="Times New Roman" w:hAnsi="Times New Roman" w:cs="Times New Roman"/>
          <w:sz w:val="20"/>
          <w:szCs w:val="20"/>
          <w:lang w:val="en-US"/>
        </w:rPr>
        <w:t>WFW-66.011/0175-WF/V/3b/2017</w:t>
      </w:r>
      <w:r w:rsidRPr="00705909">
        <w:rPr>
          <w:rFonts w:ascii="Times New Roman" w:hAnsi="Times New Roman" w:cs="Times New Roman"/>
          <w:sz w:val="20"/>
          <w:szCs w:val="20"/>
          <w:lang w:val="en-US"/>
        </w:rPr>
        <w:t xml:space="preserve">). Five weeks old littermates (background C57BL/6N) were fed a standard chow diet (Ssniff) prior to the start of experiments; only male mice were used throughout the study. </w:t>
      </w:r>
      <w:r w:rsidRPr="00705909">
        <w:rPr>
          <w:rFonts w:ascii="Times New Roman" w:hAnsi="Times New Roman" w:cs="Times New Roman"/>
          <w:i/>
          <w:sz w:val="20"/>
          <w:szCs w:val="20"/>
          <w:lang w:val="en-US"/>
        </w:rPr>
        <w:t>Hfe</w:t>
      </w:r>
      <w:r w:rsidRPr="00705909">
        <w:rPr>
          <w:rFonts w:ascii="Times New Roman" w:hAnsi="Times New Roman" w:cs="Times New Roman"/>
          <w:i/>
          <w:sz w:val="20"/>
          <w:szCs w:val="20"/>
          <w:vertAlign w:val="superscript"/>
          <w:lang w:val="en-US"/>
        </w:rPr>
        <w:t>-/-</w:t>
      </w:r>
      <w:r w:rsidRPr="00705909">
        <w:rPr>
          <w:rFonts w:ascii="Times New Roman" w:hAnsi="Times New Roman" w:cs="Times New Roman"/>
          <w:sz w:val="20"/>
          <w:szCs w:val="20"/>
          <w:lang w:val="en-US"/>
        </w:rPr>
        <w:t xml:space="preserve"> mice were obtained from Klaus Schümann</w:t>
      </w:r>
      <w:r w:rsidR="00EB449B">
        <w:rPr>
          <w:rFonts w:ascii="Times New Roman" w:hAnsi="Times New Roman" w:cs="Times New Roman"/>
          <w:sz w:val="20"/>
          <w:szCs w:val="20"/>
          <w:lang w:val="en-US"/>
        </w:rPr>
        <w:fldChar w:fldCharType="begin">
          <w:fldData xml:space="preserve">PEVuZE5vdGU+PENpdGU+PEF1dGhvcj5CYWhyYW08L0F1dGhvcj48WWVhcj4xOTk5PC9ZZWFyPjxS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</w:fldData>
        </w:fldChar>
      </w:r>
      <w:r w:rsidR="00EB449B">
        <w:rPr>
          <w:rFonts w:ascii="Times New Roman" w:hAnsi="Times New Roman" w:cs="Times New Roman"/>
          <w:sz w:val="20"/>
          <w:szCs w:val="20"/>
          <w:lang w:val="en-US"/>
        </w:rPr>
        <w:instrText xml:space="preserve"> ADDIN EN.CITE </w:instrText>
      </w:r>
      <w:r w:rsidR="00EB449B">
        <w:rPr>
          <w:rFonts w:ascii="Times New Roman" w:hAnsi="Times New Roman" w:cs="Times New Roman"/>
          <w:sz w:val="20"/>
          <w:szCs w:val="20"/>
          <w:lang w:val="en-US"/>
        </w:rPr>
        <w:fldChar w:fldCharType="begin">
          <w:fldData xml:space="preserve">PEVuZE5vdGU+PENpdGU+PEF1dGhvcj5CYWhyYW08L0F1dGhvcj48WWVhcj4xOTk5PC9ZZWFyPjxS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</w:fldData>
        </w:fldChar>
      </w:r>
      <w:r w:rsidR="00EB449B">
        <w:rPr>
          <w:rFonts w:ascii="Times New Roman" w:hAnsi="Times New Roman" w:cs="Times New Roman"/>
          <w:sz w:val="20"/>
          <w:szCs w:val="20"/>
          <w:lang w:val="en-US"/>
        </w:rPr>
        <w:instrText xml:space="preserve"> ADDIN EN.CITE.DATA </w:instrText>
      </w:r>
      <w:r w:rsidR="00EB449B">
        <w:rPr>
          <w:rFonts w:ascii="Times New Roman" w:hAnsi="Times New Roman" w:cs="Times New Roman"/>
          <w:sz w:val="20"/>
          <w:szCs w:val="20"/>
          <w:lang w:val="en-US"/>
        </w:rPr>
      </w:r>
      <w:r w:rsidR="00EB449B">
        <w:rPr>
          <w:rFonts w:ascii="Times New Roman" w:hAnsi="Times New Roman" w:cs="Times New Roman"/>
          <w:sz w:val="20"/>
          <w:szCs w:val="20"/>
          <w:lang w:val="en-US"/>
        </w:rPr>
        <w:fldChar w:fldCharType="end"/>
      </w:r>
      <w:r w:rsidR="00EB449B">
        <w:rPr>
          <w:rFonts w:ascii="Times New Roman" w:hAnsi="Times New Roman" w:cs="Times New Roman"/>
          <w:sz w:val="20"/>
          <w:szCs w:val="20"/>
          <w:lang w:val="en-US"/>
        </w:rPr>
      </w:r>
      <w:r w:rsidR="00EB449B">
        <w:rPr>
          <w:rFonts w:ascii="Times New Roman" w:hAnsi="Times New Roman" w:cs="Times New Roman"/>
          <w:sz w:val="20"/>
          <w:szCs w:val="20"/>
          <w:lang w:val="en-US"/>
        </w:rPr>
        <w:fldChar w:fldCharType="separate"/>
      </w:r>
      <w:r w:rsidR="00EB449B" w:rsidRPr="00EB449B">
        <w:rPr>
          <w:rFonts w:ascii="Times New Roman" w:hAnsi="Times New Roman" w:cs="Times New Roman"/>
          <w:noProof/>
          <w:sz w:val="20"/>
          <w:szCs w:val="20"/>
          <w:vertAlign w:val="superscript"/>
          <w:lang w:val="en-US"/>
        </w:rPr>
        <w:t>10</w:t>
      </w:r>
      <w:r w:rsidR="00EB449B">
        <w:rPr>
          <w:rFonts w:ascii="Times New Roman" w:hAnsi="Times New Roman" w:cs="Times New Roman"/>
          <w:sz w:val="20"/>
          <w:szCs w:val="20"/>
          <w:lang w:val="en-US"/>
        </w:rPr>
        <w:fldChar w:fldCharType="end"/>
      </w:r>
      <w:r w:rsidRPr="00705909">
        <w:rPr>
          <w:rFonts w:ascii="Times New Roman" w:hAnsi="Times New Roman" w:cs="Times New Roman"/>
          <w:color w:val="4F81BD" w:themeColor="accent1"/>
          <w:sz w:val="20"/>
          <w:szCs w:val="20"/>
          <w:lang w:val="en-US"/>
        </w:rPr>
        <w:t xml:space="preserve"> </w:t>
      </w:r>
      <w:r w:rsidRPr="00705909">
        <w:rPr>
          <w:rFonts w:ascii="Times New Roman" w:hAnsi="Times New Roman" w:cs="Times New Roman"/>
          <w:sz w:val="20"/>
          <w:szCs w:val="20"/>
          <w:lang w:val="en-US"/>
        </w:rPr>
        <w:t>and cross-bred with</w:t>
      </w:r>
      <w:r w:rsidRPr="00705909">
        <w:rPr>
          <w:rFonts w:ascii="Times New Roman" w:hAnsi="Times New Roman" w:cs="Times New Roman"/>
          <w:i/>
          <w:sz w:val="20"/>
          <w:szCs w:val="20"/>
          <w:lang w:val="en-US"/>
        </w:rPr>
        <w:t xml:space="preserve"> ApoE</w:t>
      </w:r>
      <w:r w:rsidRPr="00705909">
        <w:rPr>
          <w:rFonts w:ascii="Times New Roman" w:hAnsi="Times New Roman" w:cs="Times New Roman"/>
          <w:i/>
          <w:sz w:val="20"/>
          <w:szCs w:val="20"/>
          <w:vertAlign w:val="superscript"/>
          <w:lang w:val="en-US"/>
        </w:rPr>
        <w:t>-/-</w:t>
      </w:r>
      <w:r w:rsidRPr="00705909">
        <w:rPr>
          <w:rFonts w:ascii="Times New Roman" w:hAnsi="Times New Roman" w:cs="Times New Roman"/>
          <w:i/>
          <w:sz w:val="20"/>
          <w:szCs w:val="20"/>
          <w:lang w:val="en-US"/>
        </w:rPr>
        <w:t xml:space="preserve"> </w:t>
      </w:r>
      <w:r w:rsidRPr="00705909">
        <w:rPr>
          <w:rFonts w:ascii="Times New Roman" w:hAnsi="Times New Roman" w:cs="Times New Roman"/>
          <w:sz w:val="20"/>
          <w:szCs w:val="20"/>
          <w:lang w:val="en-US"/>
        </w:rPr>
        <w:t xml:space="preserve">mice to generate </w:t>
      </w:r>
      <w:r w:rsidRPr="00705909">
        <w:rPr>
          <w:rFonts w:ascii="Times New Roman" w:hAnsi="Times New Roman" w:cs="Times New Roman"/>
          <w:i/>
          <w:sz w:val="20"/>
          <w:szCs w:val="20"/>
          <w:lang w:val="en-US"/>
        </w:rPr>
        <w:t>ApoE</w:t>
      </w:r>
      <w:r w:rsidRPr="00705909">
        <w:rPr>
          <w:rFonts w:ascii="Times New Roman" w:hAnsi="Times New Roman" w:cs="Times New Roman"/>
          <w:i/>
          <w:sz w:val="20"/>
          <w:szCs w:val="20"/>
          <w:vertAlign w:val="superscript"/>
          <w:lang w:val="en-US"/>
        </w:rPr>
        <w:t>-/-</w:t>
      </w:r>
      <w:r w:rsidRPr="00705909">
        <w:rPr>
          <w:rFonts w:ascii="Times New Roman" w:hAnsi="Times New Roman" w:cs="Times New Roman"/>
          <w:i/>
          <w:sz w:val="20"/>
          <w:szCs w:val="20"/>
          <w:lang w:val="en-US"/>
        </w:rPr>
        <w:t>Hfe</w:t>
      </w:r>
      <w:r w:rsidRPr="00705909">
        <w:rPr>
          <w:rFonts w:ascii="Times New Roman" w:hAnsi="Times New Roman" w:cs="Times New Roman"/>
          <w:i/>
          <w:sz w:val="20"/>
          <w:szCs w:val="20"/>
          <w:vertAlign w:val="superscript"/>
          <w:lang w:val="en-US"/>
        </w:rPr>
        <w:t>-/-</w:t>
      </w:r>
      <w:r w:rsidRPr="00705909">
        <w:rPr>
          <w:rFonts w:ascii="Times New Roman" w:hAnsi="Times New Roman" w:cs="Times New Roman"/>
          <w:sz w:val="20"/>
          <w:szCs w:val="20"/>
          <w:lang w:val="en-US"/>
        </w:rPr>
        <w:t xml:space="preserve"> double-knockout animals. </w:t>
      </w:r>
      <w:r w:rsidRPr="00705909">
        <w:rPr>
          <w:rFonts w:ascii="Times New Roman" w:hAnsi="Times New Roman" w:cs="Times New Roman"/>
          <w:i/>
          <w:color w:val="000000" w:themeColor="text1"/>
          <w:sz w:val="20"/>
          <w:szCs w:val="20"/>
          <w:lang w:val="en-US"/>
        </w:rPr>
        <w:t>ApoE</w:t>
      </w:r>
      <w:r w:rsidRPr="00705909">
        <w:rPr>
          <w:rFonts w:ascii="Times New Roman" w:hAnsi="Times New Roman" w:cs="Times New Roman"/>
          <w:i/>
          <w:color w:val="000000" w:themeColor="text1"/>
          <w:sz w:val="20"/>
          <w:szCs w:val="20"/>
          <w:vertAlign w:val="superscript"/>
          <w:lang w:val="en-US"/>
        </w:rPr>
        <w:t>-/-</w:t>
      </w:r>
      <w:r w:rsidRPr="00705909">
        <w:rPr>
          <w:rFonts w:ascii="Times New Roman" w:hAnsi="Times New Roman" w:cs="Times New Roman"/>
          <w:color w:val="000000" w:themeColor="text1"/>
          <w:sz w:val="20"/>
          <w:szCs w:val="20"/>
          <w:lang w:val="en-US"/>
        </w:rPr>
        <w:t xml:space="preserve"> and </w:t>
      </w:r>
      <w:r w:rsidRPr="00705909">
        <w:rPr>
          <w:rFonts w:ascii="Times New Roman" w:hAnsi="Times New Roman" w:cs="Times New Roman"/>
          <w:i/>
          <w:color w:val="000000" w:themeColor="text1"/>
          <w:sz w:val="20"/>
          <w:szCs w:val="20"/>
          <w:lang w:val="en-US"/>
        </w:rPr>
        <w:t>ApoA1</w:t>
      </w:r>
      <w:r w:rsidRPr="00705909">
        <w:rPr>
          <w:rFonts w:ascii="Times New Roman" w:hAnsi="Times New Roman" w:cs="Times New Roman"/>
          <w:i/>
          <w:color w:val="000000" w:themeColor="text1"/>
          <w:sz w:val="20"/>
          <w:szCs w:val="20"/>
          <w:vertAlign w:val="superscript"/>
          <w:lang w:val="en-US"/>
        </w:rPr>
        <w:t>-/-</w:t>
      </w:r>
      <w:r w:rsidRPr="00705909">
        <w:rPr>
          <w:rFonts w:ascii="Times New Roman" w:hAnsi="Times New Roman" w:cs="Times New Roman"/>
          <w:color w:val="000000" w:themeColor="text1"/>
          <w:sz w:val="20"/>
          <w:szCs w:val="20"/>
          <w:lang w:val="en-US"/>
        </w:rPr>
        <w:t xml:space="preserve"> mice were obtained from Jackson Laboratories Germany. At the age of 4 weeks, animals were switched to a western-type diet supplemented with 25 g/kg (iron</w:t>
      </w:r>
      <w:r w:rsidRPr="00705909">
        <w:rPr>
          <w:rFonts w:ascii="Times New Roman" w:hAnsi="Times New Roman" w:cs="Times New Roman"/>
          <w:color w:val="000000" w:themeColor="text1"/>
          <w:sz w:val="20"/>
          <w:szCs w:val="20"/>
          <w:vertAlign w:val="superscript"/>
          <w:lang w:val="en-US"/>
        </w:rPr>
        <w:t>hi</w:t>
      </w:r>
      <w:r w:rsidRPr="00705909">
        <w:rPr>
          <w:rFonts w:ascii="Times New Roman" w:hAnsi="Times New Roman" w:cs="Times New Roman"/>
          <w:color w:val="000000" w:themeColor="text1"/>
          <w:sz w:val="20"/>
          <w:szCs w:val="20"/>
          <w:lang w:val="en-US"/>
        </w:rPr>
        <w:t>) or 5 mg/kg</w:t>
      </w:r>
      <w:r w:rsidR="00C40973" w:rsidRPr="00705909">
        <w:rPr>
          <w:rFonts w:ascii="Times New Roman" w:hAnsi="Times New Roman" w:cs="Times New Roman"/>
          <w:color w:val="000000" w:themeColor="text1"/>
          <w:sz w:val="20"/>
          <w:szCs w:val="20"/>
          <w:lang w:val="en-US"/>
        </w:rPr>
        <w:t xml:space="preserve"> (iron</w:t>
      </w:r>
      <w:r w:rsidR="00C40973" w:rsidRPr="00705909">
        <w:rPr>
          <w:rFonts w:ascii="Times New Roman" w:hAnsi="Times New Roman" w:cs="Times New Roman"/>
          <w:color w:val="000000" w:themeColor="text1"/>
          <w:sz w:val="20"/>
          <w:szCs w:val="20"/>
          <w:vertAlign w:val="superscript"/>
          <w:lang w:val="en-US"/>
        </w:rPr>
        <w:t>lo</w:t>
      </w:r>
      <w:r w:rsidR="00C40973" w:rsidRPr="00705909">
        <w:rPr>
          <w:rFonts w:ascii="Times New Roman" w:hAnsi="Times New Roman" w:cs="Times New Roman"/>
          <w:color w:val="000000" w:themeColor="text1"/>
          <w:sz w:val="20"/>
          <w:szCs w:val="20"/>
          <w:lang w:val="en-US"/>
        </w:rPr>
        <w:t>)</w:t>
      </w:r>
      <w:r w:rsidRPr="00705909">
        <w:rPr>
          <w:rFonts w:ascii="Times New Roman" w:hAnsi="Times New Roman" w:cs="Times New Roman"/>
          <w:color w:val="000000" w:themeColor="text1"/>
          <w:sz w:val="20"/>
          <w:szCs w:val="20"/>
          <w:lang w:val="en-US"/>
        </w:rPr>
        <w:t xml:space="preserve"> carbonyl iron, respectively. At indicated time points, animals were fasted for 4</w:t>
      </w:r>
      <w:r w:rsidR="00066881" w:rsidRPr="00705909">
        <w:rPr>
          <w:rFonts w:ascii="Times New Roman" w:hAnsi="Times New Roman" w:cs="Times New Roman"/>
          <w:color w:val="000000" w:themeColor="text1"/>
          <w:sz w:val="20"/>
          <w:szCs w:val="20"/>
          <w:lang w:val="en-US"/>
        </w:rPr>
        <w:t xml:space="preserve"> </w:t>
      </w:r>
      <w:r w:rsidRPr="00705909">
        <w:rPr>
          <w:rFonts w:ascii="Times New Roman" w:hAnsi="Times New Roman" w:cs="Times New Roman"/>
          <w:color w:val="000000" w:themeColor="text1"/>
          <w:sz w:val="20"/>
          <w:szCs w:val="20"/>
          <w:lang w:val="en-US"/>
        </w:rPr>
        <w:t xml:space="preserve">h, anesthetized and blood samples were taken. </w:t>
      </w:r>
    </w:p>
    <w:p w14:paraId="0F910281" w14:textId="77777777" w:rsidR="008E55F5" w:rsidRPr="00705909" w:rsidRDefault="008E55F5" w:rsidP="00787AD2">
      <w:pPr>
        <w:spacing w:after="0" w:line="480" w:lineRule="auto"/>
        <w:jc w:val="both"/>
        <w:rPr>
          <w:rFonts w:ascii="Times New Roman" w:hAnsi="Times New Roman" w:cs="Times New Roman"/>
          <w:b/>
          <w:sz w:val="20"/>
          <w:szCs w:val="20"/>
          <w:lang w:val="en-US"/>
        </w:rPr>
      </w:pPr>
    </w:p>
    <w:p w14:paraId="4919C5B6" w14:textId="77777777" w:rsidR="00787AD2" w:rsidRPr="00705909" w:rsidRDefault="00787AD2" w:rsidP="00787AD2">
      <w:pPr>
        <w:spacing w:after="0" w:line="480" w:lineRule="auto"/>
        <w:jc w:val="both"/>
        <w:rPr>
          <w:rFonts w:ascii="Times New Roman" w:hAnsi="Times New Roman" w:cs="Times New Roman"/>
          <w:b/>
          <w:sz w:val="20"/>
          <w:szCs w:val="20"/>
          <w:lang w:val="en-US"/>
        </w:rPr>
      </w:pPr>
      <w:r w:rsidRPr="00705909">
        <w:rPr>
          <w:rFonts w:ascii="Times New Roman" w:hAnsi="Times New Roman" w:cs="Times New Roman"/>
          <w:b/>
          <w:sz w:val="20"/>
          <w:szCs w:val="20"/>
          <w:lang w:val="en-US"/>
        </w:rPr>
        <w:t>Gene therapy</w:t>
      </w:r>
      <w:r w:rsidR="00106583" w:rsidRPr="00705909">
        <w:rPr>
          <w:rFonts w:ascii="Times New Roman" w:hAnsi="Times New Roman" w:cs="Times New Roman"/>
          <w:b/>
          <w:sz w:val="20"/>
          <w:szCs w:val="20"/>
          <w:lang w:val="en-US"/>
        </w:rPr>
        <w:t>.</w:t>
      </w:r>
    </w:p>
    <w:p w14:paraId="7CC2AF74" w14:textId="168CC28A" w:rsidR="00106583" w:rsidRPr="00705909" w:rsidRDefault="00787AD2" w:rsidP="00787AD2">
      <w:pPr>
        <w:spacing w:after="0" w:line="480" w:lineRule="auto"/>
        <w:jc w:val="both"/>
        <w:rPr>
          <w:rFonts w:ascii="Times New Roman" w:hAnsi="Times New Roman" w:cs="Times New Roman"/>
          <w:sz w:val="20"/>
          <w:szCs w:val="20"/>
          <w:lang w:val="en-US"/>
        </w:rPr>
      </w:pPr>
      <w:r w:rsidRPr="00705909">
        <w:rPr>
          <w:rFonts w:ascii="Times New Roman" w:hAnsi="Times New Roman" w:cs="Times New Roman"/>
          <w:sz w:val="20"/>
          <w:szCs w:val="20"/>
          <w:lang w:val="en-US"/>
        </w:rPr>
        <w:t xml:space="preserve">The recombinant murine PCSK9 adeno-associated virus was purchased from Vector BioLabs using a PCSK9 gain-of-function </w:t>
      </w:r>
      <w:bookmarkStart w:id="1" w:name="bbib10"/>
      <w:r w:rsidRPr="00705909">
        <w:rPr>
          <w:rFonts w:ascii="Times New Roman" w:hAnsi="Times New Roman" w:cs="Times New Roman"/>
          <w:sz w:val="20"/>
          <w:szCs w:val="20"/>
          <w:lang w:val="en-US"/>
        </w:rPr>
        <w:t>construct (AAV8-TBG-mPCSK9-D377Y). To deliver AAV, 5-week-old mice were given 2,5x10</w:t>
      </w:r>
      <w:r w:rsidRPr="00705909">
        <w:rPr>
          <w:rFonts w:ascii="Times New Roman" w:hAnsi="Times New Roman" w:cs="Times New Roman"/>
          <w:sz w:val="20"/>
          <w:szCs w:val="20"/>
          <w:vertAlign w:val="superscript"/>
          <w:lang w:val="en-US"/>
        </w:rPr>
        <w:t>12</w:t>
      </w:r>
      <w:r w:rsidRPr="00705909">
        <w:rPr>
          <w:rFonts w:ascii="Times New Roman" w:hAnsi="Times New Roman" w:cs="Times New Roman"/>
          <w:sz w:val="20"/>
          <w:szCs w:val="20"/>
          <w:lang w:val="en-US"/>
        </w:rPr>
        <w:t xml:space="preserve"> vector genome copies/kg of PCSK9 AAV</w:t>
      </w:r>
      <w:bookmarkEnd w:id="1"/>
      <w:r w:rsidRPr="00705909">
        <w:rPr>
          <w:rFonts w:ascii="Times New Roman" w:hAnsi="Times New Roman" w:cs="Times New Roman"/>
          <w:sz w:val="20"/>
          <w:szCs w:val="20"/>
          <w:lang w:val="en-US"/>
        </w:rPr>
        <w:t xml:space="preserve"> or control virus (AAV8-TBG-eGFP) via single tail vein injection</w:t>
      </w:r>
      <w:r w:rsidR="009805CF" w:rsidRPr="00705909">
        <w:rPr>
          <w:rFonts w:ascii="Times New Roman" w:hAnsi="Times New Roman" w:cs="Times New Roman"/>
          <w:sz w:val="20"/>
          <w:szCs w:val="20"/>
          <w:lang w:val="en-US"/>
        </w:rPr>
        <w:t xml:space="preserve"> according to Goettsch </w:t>
      </w:r>
      <w:r w:rsidR="009805CF" w:rsidRPr="003B53A4">
        <w:rPr>
          <w:rFonts w:ascii="Times New Roman" w:hAnsi="Times New Roman" w:cs="Times New Roman"/>
          <w:i/>
          <w:iCs/>
          <w:sz w:val="20"/>
          <w:szCs w:val="20"/>
          <w:lang w:val="en-US"/>
        </w:rPr>
        <w:t>et al</w:t>
      </w:r>
      <w:r w:rsidR="009805CF" w:rsidRPr="00705909">
        <w:rPr>
          <w:rFonts w:ascii="Times New Roman" w:hAnsi="Times New Roman" w:cs="Times New Roman"/>
          <w:sz w:val="20"/>
          <w:szCs w:val="20"/>
          <w:lang w:val="en-US"/>
        </w:rPr>
        <w:t>.</w:t>
      </w:r>
      <w:r w:rsidR="00EB449B">
        <w:rPr>
          <w:rFonts w:ascii="Times New Roman" w:hAnsi="Times New Roman" w:cs="Times New Roman"/>
          <w:sz w:val="20"/>
          <w:szCs w:val="20"/>
          <w:lang w:val="en-US"/>
        </w:rPr>
        <w:fldChar w:fldCharType="begin">
          <w:fldData xml:space="preserve">PEVuZE5vdGU+PENpdGU+PEF1dGhvcj5Hb2V0dHNjaDwvQXV0aG9yPjxZZWFyPjIwMTY8L1llYXI+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</w:fldData>
        </w:fldChar>
      </w:r>
      <w:r w:rsidR="00EB449B">
        <w:rPr>
          <w:rFonts w:ascii="Times New Roman" w:hAnsi="Times New Roman" w:cs="Times New Roman"/>
          <w:sz w:val="20"/>
          <w:szCs w:val="20"/>
          <w:lang w:val="en-US"/>
        </w:rPr>
        <w:instrText xml:space="preserve"> ADDIN EN.CITE </w:instrText>
      </w:r>
      <w:r w:rsidR="00EB449B">
        <w:rPr>
          <w:rFonts w:ascii="Times New Roman" w:hAnsi="Times New Roman" w:cs="Times New Roman"/>
          <w:sz w:val="20"/>
          <w:szCs w:val="20"/>
          <w:lang w:val="en-US"/>
        </w:rPr>
        <w:fldChar w:fldCharType="begin">
          <w:fldData xml:space="preserve">PEVuZE5vdGU+PENpdGU+PEF1dGhvcj5Hb2V0dHNjaDwvQXV0aG9yPjxZZWFyPjIwMTY8L1llYXI+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</w:fldData>
        </w:fldChar>
      </w:r>
      <w:r w:rsidR="00EB449B">
        <w:rPr>
          <w:rFonts w:ascii="Times New Roman" w:hAnsi="Times New Roman" w:cs="Times New Roman"/>
          <w:sz w:val="20"/>
          <w:szCs w:val="20"/>
          <w:lang w:val="en-US"/>
        </w:rPr>
        <w:instrText xml:space="preserve"> ADDIN EN.CITE.DATA </w:instrText>
      </w:r>
      <w:r w:rsidR="00EB449B">
        <w:rPr>
          <w:rFonts w:ascii="Times New Roman" w:hAnsi="Times New Roman" w:cs="Times New Roman"/>
          <w:sz w:val="20"/>
          <w:szCs w:val="20"/>
          <w:lang w:val="en-US"/>
        </w:rPr>
      </w:r>
      <w:r w:rsidR="00EB449B">
        <w:rPr>
          <w:rFonts w:ascii="Times New Roman" w:hAnsi="Times New Roman" w:cs="Times New Roman"/>
          <w:sz w:val="20"/>
          <w:szCs w:val="20"/>
          <w:lang w:val="en-US"/>
        </w:rPr>
        <w:fldChar w:fldCharType="end"/>
      </w:r>
      <w:r w:rsidR="00EB449B">
        <w:rPr>
          <w:rFonts w:ascii="Times New Roman" w:hAnsi="Times New Roman" w:cs="Times New Roman"/>
          <w:sz w:val="20"/>
          <w:szCs w:val="20"/>
          <w:lang w:val="en-US"/>
        </w:rPr>
      </w:r>
      <w:r w:rsidR="00EB449B">
        <w:rPr>
          <w:rFonts w:ascii="Times New Roman" w:hAnsi="Times New Roman" w:cs="Times New Roman"/>
          <w:sz w:val="20"/>
          <w:szCs w:val="20"/>
          <w:lang w:val="en-US"/>
        </w:rPr>
        <w:fldChar w:fldCharType="separate"/>
      </w:r>
      <w:r w:rsidR="00EB449B" w:rsidRPr="00EB449B">
        <w:rPr>
          <w:rFonts w:ascii="Times New Roman" w:hAnsi="Times New Roman" w:cs="Times New Roman"/>
          <w:noProof/>
          <w:sz w:val="20"/>
          <w:szCs w:val="20"/>
          <w:vertAlign w:val="superscript"/>
          <w:lang w:val="en-US"/>
        </w:rPr>
        <w:t>11</w:t>
      </w:r>
      <w:r w:rsidR="00EB449B">
        <w:rPr>
          <w:rFonts w:ascii="Times New Roman" w:hAnsi="Times New Roman" w:cs="Times New Roman"/>
          <w:sz w:val="20"/>
          <w:szCs w:val="20"/>
          <w:lang w:val="en-US"/>
        </w:rPr>
        <w:fldChar w:fldCharType="end"/>
      </w:r>
      <w:r w:rsidRPr="00705909">
        <w:rPr>
          <w:rFonts w:ascii="Times New Roman" w:hAnsi="Times New Roman" w:cs="Times New Roman"/>
          <w:sz w:val="20"/>
          <w:szCs w:val="20"/>
          <w:lang w:val="en-US"/>
        </w:rPr>
        <w:t xml:space="preserve"> Three weeks later, animals were set on </w:t>
      </w:r>
      <w:r w:rsidR="00551126" w:rsidRPr="00705909">
        <w:rPr>
          <w:rFonts w:ascii="Times New Roman" w:hAnsi="Times New Roman" w:cs="Times New Roman"/>
          <w:sz w:val="20"/>
          <w:szCs w:val="20"/>
          <w:lang w:val="en-US"/>
        </w:rPr>
        <w:t>an</w:t>
      </w:r>
      <w:r w:rsidRPr="00705909">
        <w:rPr>
          <w:rFonts w:ascii="Times New Roman" w:hAnsi="Times New Roman" w:cs="Times New Roman"/>
          <w:sz w:val="20"/>
          <w:szCs w:val="20"/>
          <w:lang w:val="en-US"/>
        </w:rPr>
        <w:t xml:space="preserve"> </w:t>
      </w:r>
      <w:r w:rsidR="00066881" w:rsidRPr="00705909">
        <w:rPr>
          <w:rFonts w:ascii="Times New Roman" w:hAnsi="Times New Roman" w:cs="Times New Roman"/>
          <w:sz w:val="20"/>
          <w:szCs w:val="20"/>
          <w:lang w:val="en-US"/>
        </w:rPr>
        <w:t>i</w:t>
      </w:r>
      <w:r w:rsidRPr="00705909">
        <w:rPr>
          <w:rFonts w:ascii="Times New Roman" w:hAnsi="Times New Roman" w:cs="Times New Roman"/>
          <w:sz w:val="20"/>
          <w:szCs w:val="20"/>
          <w:lang w:val="en-US"/>
        </w:rPr>
        <w:t>ron</w:t>
      </w:r>
      <w:r w:rsidRPr="00705909">
        <w:rPr>
          <w:rFonts w:ascii="Times New Roman" w:hAnsi="Times New Roman" w:cs="Times New Roman"/>
          <w:sz w:val="20"/>
          <w:szCs w:val="20"/>
          <w:vertAlign w:val="superscript"/>
          <w:lang w:val="en-US"/>
        </w:rPr>
        <w:t>lo/hi</w:t>
      </w:r>
      <w:r w:rsidRPr="00705909">
        <w:rPr>
          <w:rFonts w:ascii="Times New Roman" w:hAnsi="Times New Roman" w:cs="Times New Roman"/>
          <w:sz w:val="20"/>
          <w:szCs w:val="20"/>
          <w:lang w:val="en-US"/>
        </w:rPr>
        <w:t xml:space="preserve"> diet</w:t>
      </w:r>
      <w:r w:rsidR="00106583" w:rsidRPr="00705909">
        <w:rPr>
          <w:rFonts w:ascii="Times New Roman" w:hAnsi="Times New Roman" w:cs="Times New Roman"/>
          <w:sz w:val="20"/>
          <w:szCs w:val="20"/>
          <w:lang w:val="en-US"/>
        </w:rPr>
        <w:t>.</w:t>
      </w:r>
    </w:p>
    <w:p w14:paraId="53D1FB43" w14:textId="77777777" w:rsidR="00787AD2" w:rsidRPr="00705909" w:rsidRDefault="00787AD2" w:rsidP="00787AD2">
      <w:pPr>
        <w:spacing w:after="0" w:line="480" w:lineRule="auto"/>
        <w:jc w:val="both"/>
        <w:rPr>
          <w:rFonts w:ascii="Times New Roman" w:hAnsi="Times New Roman" w:cs="Times New Roman"/>
          <w:sz w:val="20"/>
          <w:szCs w:val="20"/>
          <w:lang w:val="en-US"/>
        </w:rPr>
      </w:pPr>
    </w:p>
    <w:p w14:paraId="39A11893" w14:textId="77777777" w:rsidR="00787AD2" w:rsidRPr="00705909" w:rsidRDefault="00787AD2" w:rsidP="00787AD2">
      <w:pPr>
        <w:spacing w:after="0" w:line="480" w:lineRule="auto"/>
        <w:jc w:val="both"/>
        <w:rPr>
          <w:rStyle w:val="Hervorhebung"/>
          <w:rFonts w:ascii="Times New Roman" w:hAnsi="Times New Roman" w:cs="Times New Roman"/>
          <w:b/>
          <w:i w:val="0"/>
          <w:sz w:val="20"/>
          <w:szCs w:val="20"/>
          <w:lang w:val="en-US"/>
        </w:rPr>
      </w:pPr>
      <w:r w:rsidRPr="00705909">
        <w:rPr>
          <w:rStyle w:val="Hervorhebung"/>
          <w:rFonts w:ascii="Times New Roman" w:hAnsi="Times New Roman" w:cs="Times New Roman"/>
          <w:b/>
          <w:i w:val="0"/>
          <w:sz w:val="20"/>
          <w:szCs w:val="20"/>
          <w:lang w:val="en-US"/>
        </w:rPr>
        <w:t>Plasma cholesterol analysis.</w:t>
      </w:r>
    </w:p>
    <w:p w14:paraId="74389412" w14:textId="77777777" w:rsidR="008E55F5" w:rsidRPr="00705909" w:rsidRDefault="00787AD2" w:rsidP="00787AD2">
      <w:pPr>
        <w:spacing w:after="0" w:line="480" w:lineRule="auto"/>
        <w:jc w:val="both"/>
        <w:rPr>
          <w:rFonts w:ascii="Times New Roman" w:hAnsi="Times New Roman" w:cs="Times New Roman"/>
          <w:sz w:val="20"/>
          <w:szCs w:val="20"/>
          <w:lang w:val="en-US"/>
        </w:rPr>
      </w:pPr>
      <w:r w:rsidRPr="00705909">
        <w:rPr>
          <w:rStyle w:val="Hervorhebung"/>
          <w:rFonts w:ascii="Times New Roman" w:hAnsi="Times New Roman" w:cs="Times New Roman"/>
          <w:i w:val="0"/>
          <w:sz w:val="20"/>
          <w:szCs w:val="20"/>
          <w:lang w:val="en-US"/>
        </w:rPr>
        <w:t>Serum cholesterol was measured using Cholesterol F.X. reagent (Global System); lipoprotein profiles were analyzed by fractionation of pooled serum using two Superose 6-columns in series (FPLC), followed by cholesterol measurement.</w:t>
      </w:r>
    </w:p>
    <w:p w14:paraId="39955A1F" w14:textId="77777777" w:rsidR="008E55F5" w:rsidRPr="00705909" w:rsidRDefault="008E55F5" w:rsidP="00787AD2">
      <w:pPr>
        <w:spacing w:after="0" w:line="480" w:lineRule="auto"/>
        <w:jc w:val="both"/>
        <w:rPr>
          <w:rFonts w:ascii="Times New Roman" w:hAnsi="Times New Roman" w:cs="Times New Roman"/>
          <w:sz w:val="20"/>
          <w:szCs w:val="20"/>
          <w:lang w:val="en-US"/>
        </w:rPr>
      </w:pPr>
    </w:p>
    <w:p w14:paraId="31AF1A2D" w14:textId="77777777" w:rsidR="00787AD2" w:rsidRPr="00705909" w:rsidRDefault="00787AD2" w:rsidP="00787AD2">
      <w:pPr>
        <w:spacing w:after="0" w:line="480" w:lineRule="auto"/>
        <w:jc w:val="both"/>
        <w:rPr>
          <w:rFonts w:ascii="Times New Roman" w:hAnsi="Times New Roman" w:cs="Times New Roman"/>
          <w:sz w:val="20"/>
          <w:szCs w:val="20"/>
          <w:lang w:val="en-US"/>
        </w:rPr>
      </w:pPr>
      <w:r w:rsidRPr="00705909">
        <w:rPr>
          <w:rFonts w:ascii="Times New Roman" w:hAnsi="Times New Roman" w:cs="Times New Roman"/>
          <w:b/>
          <w:sz w:val="20"/>
          <w:szCs w:val="20"/>
          <w:lang w:val="en-US"/>
        </w:rPr>
        <w:t>Hepatic iron measurement.</w:t>
      </w:r>
    </w:p>
    <w:p w14:paraId="258BEBB1" w14:textId="04CD9B8D" w:rsidR="00787AD2" w:rsidRPr="00705909" w:rsidRDefault="00787AD2" w:rsidP="00787AD2">
      <w:pPr>
        <w:spacing w:after="0" w:line="480" w:lineRule="auto"/>
        <w:jc w:val="both"/>
        <w:rPr>
          <w:rFonts w:ascii="Times New Roman" w:hAnsi="Times New Roman" w:cs="Times New Roman"/>
          <w:sz w:val="20"/>
          <w:szCs w:val="20"/>
          <w:lang w:val="en-US"/>
        </w:rPr>
      </w:pPr>
      <w:r w:rsidRPr="00705909">
        <w:rPr>
          <w:rFonts w:ascii="Times New Roman" w:hAnsi="Times New Roman" w:cs="Times New Roman"/>
          <w:sz w:val="20"/>
          <w:szCs w:val="20"/>
          <w:lang w:val="en-US"/>
        </w:rPr>
        <w:t>Total hepatic iron was quantified as described previously by our laboratory</w:t>
      </w:r>
      <w:r w:rsidR="007E0F69" w:rsidRPr="00705909">
        <w:rPr>
          <w:rFonts w:ascii="Times New Roman" w:hAnsi="Times New Roman" w:cs="Times New Roman"/>
          <w:sz w:val="20"/>
          <w:szCs w:val="20"/>
          <w:lang w:val="en-US"/>
        </w:rPr>
        <w:t>.</w:t>
      </w:r>
      <w:r w:rsidR="00EB449B">
        <w:rPr>
          <w:rFonts w:ascii="Times New Roman" w:hAnsi="Times New Roman" w:cs="Times New Roman"/>
          <w:sz w:val="20"/>
          <w:szCs w:val="20"/>
          <w:lang w:val="en-US"/>
        </w:rPr>
        <w:fldChar w:fldCharType="begin">
          <w:fldData xml:space="preserve">PEVuZE5vdGU+PENpdGU+PEF1dGhvcj5Tb25ud2ViZXI8L0F1dGhvcj48WWVhcj4yMDEyPC9ZZWFy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</w:fldData>
        </w:fldChar>
      </w:r>
      <w:r w:rsidR="00EB449B" w:rsidRPr="00D32659">
        <w:rPr>
          <w:rFonts w:ascii="Times New Roman" w:hAnsi="Times New Roman" w:cs="Times New Roman"/>
          <w:sz w:val="20"/>
          <w:szCs w:val="20"/>
          <w:lang w:val="en-US"/>
        </w:rPr>
        <w:instrText xml:space="preserve"> ADDIN EN.CITE </w:instrText>
      </w:r>
      <w:r w:rsidR="00EB449B" w:rsidRPr="00AE12E2">
        <w:rPr>
          <w:rFonts w:ascii="Times New Roman" w:hAnsi="Times New Roman" w:cs="Times New Roman"/>
          <w:sz w:val="20"/>
          <w:szCs w:val="20"/>
          <w:lang w:val="en-US"/>
        </w:rPr>
        <w:fldChar w:fldCharType="begin">
          <w:fldData xml:space="preserve">PEVuZE5vdGU+PENpdGU+PEF1dGhvcj5Tb25ud2ViZXI8L0F1dGhvcj48WWVhcj4yMDEyPC9ZZWFy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</w:fldData>
        </w:fldChar>
      </w:r>
      <w:r w:rsidR="00EB449B" w:rsidRPr="00D32659">
        <w:rPr>
          <w:rFonts w:ascii="Times New Roman" w:hAnsi="Times New Roman" w:cs="Times New Roman"/>
          <w:sz w:val="20"/>
          <w:szCs w:val="20"/>
          <w:lang w:val="en-US"/>
        </w:rPr>
        <w:instrText xml:space="preserve"> ADDIN EN.CITE.DATA </w:instrText>
      </w:r>
      <w:r w:rsidR="00EB449B" w:rsidRPr="00AE12E2">
        <w:rPr>
          <w:rFonts w:ascii="Times New Roman" w:hAnsi="Times New Roman" w:cs="Times New Roman"/>
          <w:sz w:val="20"/>
          <w:szCs w:val="20"/>
          <w:lang w:val="en-US"/>
        </w:rPr>
      </w:r>
      <w:r w:rsidR="00EB449B" w:rsidRPr="00AE12E2">
        <w:rPr>
          <w:rFonts w:ascii="Times New Roman" w:hAnsi="Times New Roman" w:cs="Times New Roman"/>
          <w:sz w:val="20"/>
          <w:szCs w:val="20"/>
          <w:lang w:val="en-US"/>
        </w:rPr>
        <w:fldChar w:fldCharType="end"/>
      </w:r>
      <w:r w:rsidR="00EB449B">
        <w:rPr>
          <w:rFonts w:ascii="Times New Roman" w:hAnsi="Times New Roman" w:cs="Times New Roman"/>
          <w:sz w:val="20"/>
          <w:szCs w:val="20"/>
          <w:lang w:val="en-US"/>
        </w:rPr>
      </w:r>
      <w:r w:rsidR="00EB449B">
        <w:rPr>
          <w:rFonts w:ascii="Times New Roman" w:hAnsi="Times New Roman" w:cs="Times New Roman"/>
          <w:sz w:val="20"/>
          <w:szCs w:val="20"/>
          <w:lang w:val="en-US"/>
        </w:rPr>
        <w:fldChar w:fldCharType="separate"/>
      </w:r>
      <w:r w:rsidR="00EB449B" w:rsidRPr="00EB449B">
        <w:rPr>
          <w:rFonts w:ascii="Times New Roman" w:hAnsi="Times New Roman" w:cs="Times New Roman"/>
          <w:noProof/>
          <w:sz w:val="20"/>
          <w:szCs w:val="20"/>
          <w:vertAlign w:val="superscript"/>
          <w:lang w:val="en-US"/>
        </w:rPr>
        <w:t>12</w:t>
      </w:r>
      <w:r w:rsidR="00EB449B">
        <w:rPr>
          <w:rFonts w:ascii="Times New Roman" w:hAnsi="Times New Roman" w:cs="Times New Roman"/>
          <w:sz w:val="20"/>
          <w:szCs w:val="20"/>
          <w:lang w:val="en-US"/>
        </w:rPr>
        <w:fldChar w:fldCharType="end"/>
      </w:r>
    </w:p>
    <w:p w14:paraId="03DDB9C0" w14:textId="77777777" w:rsidR="008E55F5" w:rsidRPr="00705909" w:rsidRDefault="008E55F5" w:rsidP="00787AD2">
      <w:pPr>
        <w:spacing w:after="0" w:line="480" w:lineRule="auto"/>
        <w:jc w:val="both"/>
        <w:rPr>
          <w:rFonts w:ascii="Times New Roman" w:hAnsi="Times New Roman" w:cs="Times New Roman"/>
          <w:b/>
          <w:sz w:val="20"/>
          <w:szCs w:val="20"/>
          <w:lang w:val="en-US"/>
        </w:rPr>
      </w:pPr>
    </w:p>
    <w:p w14:paraId="6C2BA30F" w14:textId="77777777" w:rsidR="00DC7180" w:rsidRPr="00705909" w:rsidRDefault="00DC7180" w:rsidP="00787AD2">
      <w:pPr>
        <w:spacing w:after="0" w:line="480" w:lineRule="auto"/>
        <w:jc w:val="both"/>
        <w:rPr>
          <w:rFonts w:ascii="Times New Roman" w:hAnsi="Times New Roman" w:cs="Times New Roman"/>
          <w:b/>
          <w:sz w:val="20"/>
          <w:szCs w:val="20"/>
          <w:lang w:val="en-US"/>
        </w:rPr>
      </w:pPr>
    </w:p>
    <w:p w14:paraId="611B6C03" w14:textId="77777777" w:rsidR="00DC7180" w:rsidRPr="00705909" w:rsidRDefault="00DC7180" w:rsidP="00787AD2">
      <w:pPr>
        <w:spacing w:after="0" w:line="480" w:lineRule="auto"/>
        <w:jc w:val="both"/>
        <w:rPr>
          <w:rFonts w:ascii="Times New Roman" w:hAnsi="Times New Roman" w:cs="Times New Roman"/>
          <w:b/>
          <w:sz w:val="20"/>
          <w:szCs w:val="20"/>
          <w:lang w:val="en-US"/>
        </w:rPr>
      </w:pPr>
    </w:p>
    <w:p w14:paraId="740B88C7" w14:textId="77777777" w:rsidR="00DC7180" w:rsidRPr="00705909" w:rsidRDefault="00DC7180" w:rsidP="00787AD2">
      <w:pPr>
        <w:spacing w:after="0" w:line="480" w:lineRule="auto"/>
        <w:jc w:val="both"/>
        <w:rPr>
          <w:rFonts w:ascii="Times New Roman" w:hAnsi="Times New Roman" w:cs="Times New Roman"/>
          <w:b/>
          <w:sz w:val="20"/>
          <w:szCs w:val="20"/>
          <w:lang w:val="en-US"/>
        </w:rPr>
      </w:pPr>
    </w:p>
    <w:p w14:paraId="798B2463" w14:textId="77777777" w:rsidR="00787AD2" w:rsidRPr="00705909" w:rsidRDefault="00787AD2" w:rsidP="00787AD2">
      <w:pPr>
        <w:spacing w:after="0" w:line="480" w:lineRule="auto"/>
        <w:jc w:val="both"/>
        <w:rPr>
          <w:rFonts w:ascii="Times New Roman" w:hAnsi="Times New Roman" w:cs="Times New Roman"/>
          <w:b/>
          <w:sz w:val="20"/>
          <w:szCs w:val="20"/>
          <w:lang w:val="en-US"/>
        </w:rPr>
      </w:pPr>
      <w:r w:rsidRPr="00705909">
        <w:rPr>
          <w:rFonts w:ascii="Times New Roman" w:hAnsi="Times New Roman" w:cs="Times New Roman"/>
          <w:b/>
          <w:sz w:val="20"/>
          <w:szCs w:val="20"/>
          <w:lang w:val="en-US"/>
        </w:rPr>
        <w:lastRenderedPageBreak/>
        <w:t>Atherosclerosis studies.</w:t>
      </w:r>
    </w:p>
    <w:p w14:paraId="69FFF1F5" w14:textId="70C7CA54" w:rsidR="00787AD2" w:rsidRPr="00705909" w:rsidRDefault="00787AD2" w:rsidP="00787AD2">
      <w:pPr>
        <w:spacing w:line="480" w:lineRule="auto"/>
        <w:jc w:val="both"/>
        <w:rPr>
          <w:rFonts w:ascii="Times New Roman" w:hAnsi="Times New Roman" w:cs="Times New Roman"/>
          <w:sz w:val="20"/>
          <w:szCs w:val="20"/>
          <w:lang w:val="en-US"/>
        </w:rPr>
      </w:pPr>
      <w:r w:rsidRPr="00705909">
        <w:rPr>
          <w:rFonts w:ascii="Times New Roman" w:hAnsi="Times New Roman" w:cs="Times New Roman"/>
          <w:color w:val="000000" w:themeColor="text1"/>
          <w:sz w:val="20"/>
          <w:szCs w:val="20"/>
          <w:lang w:val="en-US"/>
        </w:rPr>
        <w:t xml:space="preserve">For atherosclerosis studies, </w:t>
      </w:r>
      <w:r w:rsidRPr="00705909">
        <w:rPr>
          <w:rFonts w:ascii="Times New Roman" w:hAnsi="Times New Roman" w:cs="Times New Roman"/>
          <w:i/>
          <w:color w:val="000000" w:themeColor="text1"/>
          <w:sz w:val="20"/>
          <w:szCs w:val="20"/>
          <w:lang w:val="en-US"/>
        </w:rPr>
        <w:t>ApoE</w:t>
      </w:r>
      <w:r w:rsidRPr="00705909">
        <w:rPr>
          <w:rFonts w:ascii="Times New Roman" w:hAnsi="Times New Roman" w:cs="Times New Roman"/>
          <w:color w:val="000000" w:themeColor="text1"/>
          <w:sz w:val="20"/>
          <w:szCs w:val="20"/>
          <w:vertAlign w:val="superscript"/>
          <w:lang w:val="en-US"/>
        </w:rPr>
        <w:t xml:space="preserve">-/- </w:t>
      </w:r>
      <w:r w:rsidRPr="00705909">
        <w:rPr>
          <w:rFonts w:ascii="Times New Roman" w:hAnsi="Times New Roman" w:cs="Times New Roman"/>
          <w:color w:val="000000" w:themeColor="text1"/>
          <w:sz w:val="20"/>
          <w:szCs w:val="20"/>
          <w:lang w:val="en-US"/>
        </w:rPr>
        <w:t xml:space="preserve">and </w:t>
      </w:r>
      <w:r w:rsidRPr="00705909">
        <w:rPr>
          <w:rFonts w:ascii="Times New Roman" w:hAnsi="Times New Roman" w:cs="Times New Roman"/>
          <w:i/>
          <w:color w:val="000000" w:themeColor="text1"/>
          <w:sz w:val="20"/>
          <w:szCs w:val="20"/>
          <w:lang w:val="en-US"/>
        </w:rPr>
        <w:t>ApoE</w:t>
      </w:r>
      <w:r w:rsidRPr="00705909">
        <w:rPr>
          <w:rFonts w:ascii="Times New Roman" w:hAnsi="Times New Roman" w:cs="Times New Roman"/>
          <w:i/>
          <w:color w:val="000000" w:themeColor="text1"/>
          <w:sz w:val="20"/>
          <w:szCs w:val="20"/>
          <w:vertAlign w:val="superscript"/>
          <w:lang w:val="en-US"/>
        </w:rPr>
        <w:t>-/-</w:t>
      </w:r>
      <w:r w:rsidRPr="00705909">
        <w:rPr>
          <w:rFonts w:ascii="Times New Roman" w:hAnsi="Times New Roman" w:cs="Times New Roman"/>
          <w:i/>
          <w:color w:val="000000" w:themeColor="text1"/>
          <w:sz w:val="20"/>
          <w:szCs w:val="20"/>
          <w:lang w:val="en-US"/>
        </w:rPr>
        <w:t>Hfe</w:t>
      </w:r>
      <w:r w:rsidRPr="00705909">
        <w:rPr>
          <w:rFonts w:ascii="Times New Roman" w:hAnsi="Times New Roman" w:cs="Times New Roman"/>
          <w:i/>
          <w:color w:val="000000" w:themeColor="text1"/>
          <w:sz w:val="20"/>
          <w:szCs w:val="20"/>
          <w:vertAlign w:val="superscript"/>
          <w:lang w:val="en-US"/>
        </w:rPr>
        <w:t>-/-</w:t>
      </w:r>
      <w:r w:rsidR="00E221EF">
        <w:rPr>
          <w:rFonts w:ascii="Times New Roman" w:hAnsi="Times New Roman" w:cs="Times New Roman"/>
          <w:i/>
          <w:color w:val="000000" w:themeColor="text1"/>
          <w:sz w:val="20"/>
          <w:szCs w:val="20"/>
          <w:lang w:val="en-US"/>
        </w:rPr>
        <w:t xml:space="preserve"> </w:t>
      </w:r>
      <w:r w:rsidRPr="00705909">
        <w:rPr>
          <w:rFonts w:ascii="Times New Roman" w:hAnsi="Times New Roman" w:cs="Times New Roman"/>
          <w:color w:val="000000" w:themeColor="text1"/>
          <w:sz w:val="20"/>
          <w:szCs w:val="20"/>
          <w:lang w:val="en-US"/>
        </w:rPr>
        <w:t>animals were fed an iron</w:t>
      </w:r>
      <w:r w:rsidRPr="00705909">
        <w:rPr>
          <w:rFonts w:ascii="Times New Roman" w:hAnsi="Times New Roman" w:cs="Times New Roman"/>
          <w:color w:val="000000" w:themeColor="text1"/>
          <w:sz w:val="20"/>
          <w:szCs w:val="20"/>
          <w:vertAlign w:val="superscript"/>
          <w:lang w:val="en-US"/>
        </w:rPr>
        <w:t>hi/lo</w:t>
      </w:r>
      <w:r w:rsidRPr="00705909">
        <w:rPr>
          <w:rFonts w:ascii="Times New Roman" w:hAnsi="Times New Roman" w:cs="Times New Roman"/>
          <w:color w:val="000000" w:themeColor="text1"/>
          <w:sz w:val="20"/>
          <w:szCs w:val="20"/>
          <w:lang w:val="en-US"/>
        </w:rPr>
        <w:t xml:space="preserve"> western-type diet for 20 weeks, respectively. At study termination, a</w:t>
      </w:r>
      <w:r w:rsidRPr="00705909">
        <w:rPr>
          <w:rFonts w:ascii="Times New Roman" w:hAnsi="Times New Roman" w:cs="Times New Roman"/>
          <w:sz w:val="20"/>
          <w:szCs w:val="20"/>
          <w:lang w:val="en-US"/>
        </w:rPr>
        <w:t>nimals were sacrificed by cervical dislocation, and</w:t>
      </w:r>
      <w:r w:rsidRPr="00705909">
        <w:rPr>
          <w:rStyle w:val="Hervorhebung"/>
          <w:rFonts w:ascii="Times New Roman" w:hAnsi="Times New Roman" w:cs="Times New Roman"/>
          <w:i w:val="0"/>
          <w:sz w:val="20"/>
          <w:szCs w:val="20"/>
          <w:lang w:val="en-US"/>
        </w:rPr>
        <w:t xml:space="preserve"> </w:t>
      </w:r>
      <w:r w:rsidRPr="00705909">
        <w:rPr>
          <w:rFonts w:ascii="Times New Roman" w:hAnsi="Times New Roman" w:cs="Times New Roman"/>
          <w:color w:val="000000" w:themeColor="text1"/>
          <w:sz w:val="20"/>
          <w:szCs w:val="20"/>
          <w:lang w:val="en-US"/>
        </w:rPr>
        <w:t>atherosclerosis lesion area was quantified as described previously</w:t>
      </w:r>
      <w:r w:rsidR="007E0F69" w:rsidRPr="00705909">
        <w:rPr>
          <w:rFonts w:ascii="Times New Roman" w:hAnsi="Times New Roman" w:cs="Times New Roman"/>
          <w:color w:val="000000" w:themeColor="text1"/>
          <w:sz w:val="20"/>
          <w:szCs w:val="20"/>
          <w:lang w:val="en-US"/>
        </w:rPr>
        <w:t>.</w:t>
      </w:r>
      <w:r w:rsidR="00EB449B">
        <w:rPr>
          <w:rFonts w:ascii="Times New Roman" w:hAnsi="Times New Roman" w:cs="Times New Roman"/>
          <w:color w:val="000000" w:themeColor="text1"/>
          <w:sz w:val="20"/>
          <w:szCs w:val="20"/>
          <w:lang w:val="en-US"/>
        </w:rPr>
        <w:fldChar w:fldCharType="begin">
          <w:fldData xml:space="preserve">PEVuZE5vdGU+PENpdGU+PEF1dGhvcj5EZW1ldHo8L0F1dGhvcj48WWVhcj4yMDE0PC9ZZWFyPjxS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</w:fldData>
        </w:fldChar>
      </w:r>
      <w:r w:rsidR="00AE12E2">
        <w:rPr>
          <w:rFonts w:ascii="Times New Roman" w:hAnsi="Times New Roman" w:cs="Times New Roman"/>
          <w:color w:val="000000" w:themeColor="text1"/>
          <w:sz w:val="20"/>
          <w:szCs w:val="20"/>
          <w:lang w:val="en-US"/>
        </w:rPr>
        <w:instrText xml:space="preserve"> ADDIN EN.CITE </w:instrText>
      </w:r>
      <w:r w:rsidR="00AE12E2">
        <w:rPr>
          <w:rFonts w:ascii="Times New Roman" w:hAnsi="Times New Roman" w:cs="Times New Roman"/>
          <w:color w:val="000000" w:themeColor="text1"/>
          <w:sz w:val="20"/>
          <w:szCs w:val="20"/>
          <w:lang w:val="en-US"/>
        </w:rPr>
        <w:fldChar w:fldCharType="begin">
          <w:fldData xml:space="preserve">PEVuZE5vdGU+PENpdGU+PEF1dGhvcj5EZW1ldHo8L0F1dGhvcj48WWVhcj4yMDE0PC9ZZWFyPjxS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</w:fldData>
        </w:fldChar>
      </w:r>
      <w:r w:rsidR="00AE12E2">
        <w:rPr>
          <w:rFonts w:ascii="Times New Roman" w:hAnsi="Times New Roman" w:cs="Times New Roman"/>
          <w:color w:val="000000" w:themeColor="text1"/>
          <w:sz w:val="20"/>
          <w:szCs w:val="20"/>
          <w:lang w:val="en-US"/>
        </w:rPr>
        <w:instrText xml:space="preserve"> ADDIN EN.CITE.DATA </w:instrText>
      </w:r>
      <w:r w:rsidR="00AE12E2">
        <w:rPr>
          <w:rFonts w:ascii="Times New Roman" w:hAnsi="Times New Roman" w:cs="Times New Roman"/>
          <w:color w:val="000000" w:themeColor="text1"/>
          <w:sz w:val="20"/>
          <w:szCs w:val="20"/>
          <w:lang w:val="en-US"/>
        </w:rPr>
      </w:r>
      <w:r w:rsidR="00AE12E2">
        <w:rPr>
          <w:rFonts w:ascii="Times New Roman" w:hAnsi="Times New Roman" w:cs="Times New Roman"/>
          <w:color w:val="000000" w:themeColor="text1"/>
          <w:sz w:val="20"/>
          <w:szCs w:val="20"/>
          <w:lang w:val="en-US"/>
        </w:rPr>
        <w:fldChar w:fldCharType="end"/>
      </w:r>
      <w:r w:rsidR="00EB449B">
        <w:rPr>
          <w:rFonts w:ascii="Times New Roman" w:hAnsi="Times New Roman" w:cs="Times New Roman"/>
          <w:color w:val="000000" w:themeColor="text1"/>
          <w:sz w:val="20"/>
          <w:szCs w:val="20"/>
          <w:lang w:val="en-US"/>
        </w:rPr>
      </w:r>
      <w:r w:rsidR="00EB449B">
        <w:rPr>
          <w:rFonts w:ascii="Times New Roman" w:hAnsi="Times New Roman" w:cs="Times New Roman"/>
          <w:color w:val="000000" w:themeColor="text1"/>
          <w:sz w:val="20"/>
          <w:szCs w:val="20"/>
          <w:lang w:val="en-US"/>
        </w:rPr>
        <w:fldChar w:fldCharType="separate"/>
      </w:r>
      <w:r w:rsidR="00AE12E2" w:rsidRPr="00AE12E2">
        <w:rPr>
          <w:rFonts w:ascii="Times New Roman" w:hAnsi="Times New Roman" w:cs="Times New Roman"/>
          <w:noProof/>
          <w:color w:val="000000" w:themeColor="text1"/>
          <w:sz w:val="20"/>
          <w:szCs w:val="20"/>
          <w:vertAlign w:val="superscript"/>
          <w:lang w:val="en-US"/>
        </w:rPr>
        <w:t>13, 14</w:t>
      </w:r>
      <w:r w:rsidR="00EB449B">
        <w:rPr>
          <w:rFonts w:ascii="Times New Roman" w:hAnsi="Times New Roman" w:cs="Times New Roman"/>
          <w:color w:val="000000" w:themeColor="text1"/>
          <w:sz w:val="20"/>
          <w:szCs w:val="20"/>
          <w:lang w:val="en-US"/>
        </w:rPr>
        <w:fldChar w:fldCharType="end"/>
      </w:r>
    </w:p>
    <w:p w14:paraId="1AF237EC" w14:textId="77777777" w:rsidR="008E55F5" w:rsidRPr="00705909" w:rsidRDefault="008E55F5" w:rsidP="00787AD2">
      <w:pPr>
        <w:spacing w:after="0" w:line="480" w:lineRule="auto"/>
        <w:jc w:val="both"/>
        <w:rPr>
          <w:rFonts w:ascii="Times New Roman" w:hAnsi="Times New Roman" w:cs="Times New Roman"/>
          <w:b/>
          <w:sz w:val="20"/>
          <w:szCs w:val="20"/>
          <w:lang w:val="en-US"/>
        </w:rPr>
      </w:pPr>
    </w:p>
    <w:p w14:paraId="59580C22" w14:textId="77777777" w:rsidR="00787AD2" w:rsidRPr="00705909" w:rsidRDefault="00787AD2" w:rsidP="00787AD2">
      <w:pPr>
        <w:spacing w:after="0" w:line="480" w:lineRule="auto"/>
        <w:jc w:val="both"/>
        <w:rPr>
          <w:rFonts w:ascii="Times New Roman" w:hAnsi="Times New Roman" w:cs="Times New Roman"/>
          <w:b/>
          <w:sz w:val="20"/>
          <w:szCs w:val="20"/>
          <w:lang w:val="en-US"/>
        </w:rPr>
      </w:pPr>
      <w:r w:rsidRPr="00705909">
        <w:rPr>
          <w:rFonts w:ascii="Times New Roman" w:hAnsi="Times New Roman" w:cs="Times New Roman"/>
          <w:b/>
          <w:sz w:val="20"/>
          <w:szCs w:val="20"/>
          <w:lang w:val="en-US"/>
        </w:rPr>
        <w:t>[</w:t>
      </w:r>
      <w:r w:rsidRPr="00705909">
        <w:rPr>
          <w:rFonts w:ascii="Times New Roman" w:hAnsi="Times New Roman" w:cs="Times New Roman"/>
          <w:b/>
          <w:sz w:val="20"/>
          <w:szCs w:val="20"/>
          <w:vertAlign w:val="superscript"/>
          <w:lang w:val="en-US"/>
        </w:rPr>
        <w:t>3</w:t>
      </w:r>
      <w:r w:rsidRPr="00705909">
        <w:rPr>
          <w:rFonts w:ascii="Times New Roman" w:hAnsi="Times New Roman" w:cs="Times New Roman"/>
          <w:b/>
          <w:sz w:val="20"/>
          <w:szCs w:val="20"/>
          <w:lang w:val="en-US"/>
        </w:rPr>
        <w:t>H]-LDL-C turnover studies.</w:t>
      </w:r>
    </w:p>
    <w:p w14:paraId="21D6656C" w14:textId="24C1529B" w:rsidR="00DC7180" w:rsidRPr="00705909" w:rsidRDefault="00787AD2" w:rsidP="00787AD2">
      <w:pPr>
        <w:spacing w:after="0" w:line="480" w:lineRule="auto"/>
        <w:jc w:val="both"/>
        <w:rPr>
          <w:rFonts w:ascii="Times New Roman" w:hAnsi="Times New Roman" w:cs="Times New Roman"/>
          <w:sz w:val="20"/>
          <w:szCs w:val="20"/>
          <w:lang w:val="en-US"/>
        </w:rPr>
      </w:pPr>
      <w:r w:rsidRPr="00705909">
        <w:rPr>
          <w:rFonts w:ascii="Times New Roman" w:hAnsi="Times New Roman" w:cs="Times New Roman"/>
          <w:sz w:val="20"/>
          <w:szCs w:val="20"/>
          <w:lang w:val="en-US"/>
        </w:rPr>
        <w:t>[</w:t>
      </w:r>
      <w:r w:rsidRPr="00705909">
        <w:rPr>
          <w:rFonts w:ascii="Times New Roman" w:hAnsi="Times New Roman" w:cs="Times New Roman"/>
          <w:sz w:val="20"/>
          <w:szCs w:val="20"/>
          <w:vertAlign w:val="superscript"/>
          <w:lang w:val="en-US"/>
        </w:rPr>
        <w:t>3</w:t>
      </w:r>
      <w:r w:rsidRPr="00705909">
        <w:rPr>
          <w:rFonts w:ascii="Times New Roman" w:hAnsi="Times New Roman" w:cs="Times New Roman"/>
          <w:sz w:val="20"/>
          <w:szCs w:val="20"/>
          <w:lang w:val="en-US"/>
        </w:rPr>
        <w:t xml:space="preserve">H]-LDL-C was prepared according to Weisgraber </w:t>
      </w:r>
      <w:r w:rsidRPr="00AE12E2">
        <w:rPr>
          <w:rFonts w:ascii="Times New Roman" w:hAnsi="Times New Roman" w:cs="Times New Roman"/>
          <w:i/>
          <w:iCs/>
          <w:sz w:val="20"/>
          <w:szCs w:val="20"/>
          <w:lang w:val="en-US"/>
        </w:rPr>
        <w:t>et al</w:t>
      </w:r>
      <w:r w:rsidRPr="00705909">
        <w:rPr>
          <w:rFonts w:ascii="Times New Roman" w:hAnsi="Times New Roman" w:cs="Times New Roman"/>
          <w:sz w:val="20"/>
          <w:szCs w:val="20"/>
          <w:lang w:val="en-US"/>
        </w:rPr>
        <w:t>.</w:t>
      </w:r>
      <w:r w:rsidR="00EB449B">
        <w:rPr>
          <w:rFonts w:ascii="Times New Roman" w:hAnsi="Times New Roman" w:cs="Times New Roman"/>
          <w:sz w:val="20"/>
          <w:szCs w:val="20"/>
          <w:lang w:val="en-US"/>
        </w:rPr>
        <w:fldChar w:fldCharType="begin"/>
      </w:r>
      <w:r w:rsidR="00EB449B">
        <w:rPr>
          <w:rFonts w:ascii="Times New Roman" w:hAnsi="Times New Roman" w:cs="Times New Roman"/>
          <w:sz w:val="20"/>
          <w:szCs w:val="20"/>
          <w:lang w:val="en-US"/>
        </w:rPr>
        <w:instrText xml:space="preserve"> ADDIN EN.CITE &lt;EndNote&gt;&lt;Cite&gt;&lt;Author&gt;Weisgraber&lt;/Author&gt;&lt;Year&gt;1977&lt;/Year&gt;&lt;RecNum&gt;62&lt;/RecNum&gt;&lt;DisplayText&gt;&lt;style face="superscript"&gt;15&lt;/style&gt;&lt;/DisplayText&gt;&lt;record&gt;&lt;rec-number&gt;62&lt;/rec-number&gt;&lt;foreign-keys&gt;&lt;key app="EN" db-id="sr0d2szwqe9rt4e9saepr50gdt2w00setvwr" timestamp="1576241872"&gt;62&lt;/key&gt;&lt;/foreign-keys&gt;&lt;ref-type name="Journal Article"&gt;17&lt;/ref-type&gt;&lt;contributors&gt;&lt;authors&gt;&lt;author&gt;Weisgraber, K. H.&lt;/author&gt;&lt;author&gt;Mahley, R. W.&lt;/author&gt;&lt;author&gt;Assmann, G.&lt;/author&gt;&lt;/authors&gt;&lt;/contributors&gt;&lt;titles&gt;&lt;title&gt;The rat arginine-rich apoprotein and its redistribution following injection of iodinated lipoproteins into normal and hypercholesterolemic rats&lt;/title&gt;&lt;secondary-title&gt;Atherosclerosis&lt;/secondary-title&gt;&lt;/titles&gt;&lt;periodical&gt;&lt;full-title&gt;Atherosclerosis&lt;/full-title&gt;&lt;/periodical&gt;&lt;pages&gt;121-40&lt;/pages&gt;&lt;volume&gt;28&lt;/volume&gt;&lt;number&gt;2&lt;/number&gt;&lt;edition&gt;1977/10/01&lt;/edition&gt;&lt;keywords&gt;&lt;keyword&gt;Animals&lt;/keyword&gt;&lt;keyword&gt;Apolipoproteins/*blood&lt;/keyword&gt;&lt;keyword&gt;Arginine/*analysis&lt;/keyword&gt;&lt;keyword&gt;Hypercholesterolemia/*blood&lt;/keyword&gt;&lt;keyword&gt;Lipoproteins/*administration &amp;amp; dosage&lt;/keyword&gt;&lt;keyword&gt;Lipoproteins, HDL/blood&lt;/keyword&gt;&lt;keyword&gt;Lipoproteins, LDL/blood&lt;/keyword&gt;&lt;keyword&gt;Lipoproteins, VLDL/blood&lt;/keyword&gt;&lt;keyword&gt;Male&lt;/keyword&gt;&lt;keyword&gt;Rats&lt;/keyword&gt;&lt;/keywords&gt;&lt;dates&gt;&lt;year&gt;1977&lt;/year&gt;&lt;pub-dates&gt;&lt;date&gt;Oct&lt;/date&gt;&lt;/pub-dates&gt;&lt;/dates&gt;&lt;isbn&gt;0021-9150 (Print)&amp;#xD;0021-9150 (Linking)&lt;/isbn&gt;&lt;accession-num&gt;199205&lt;/accession-num&gt;&lt;urls&gt;&lt;related-urls&gt;&lt;url&gt;https://www.ncbi.nlm.nih.gov/pubmed/199205&lt;/url&gt;&lt;/related-urls&gt;&lt;/urls&gt;&lt;electronic-resource-num&gt;10.1016/0021-9150(77)90150-2&lt;/electronic-resource-num&gt;&lt;/record&gt;&lt;/Cite&gt;&lt;/EndNote&gt;</w:instrText>
      </w:r>
      <w:r w:rsidR="00EB449B">
        <w:rPr>
          <w:rFonts w:ascii="Times New Roman" w:hAnsi="Times New Roman" w:cs="Times New Roman"/>
          <w:sz w:val="20"/>
          <w:szCs w:val="20"/>
          <w:lang w:val="en-US"/>
        </w:rPr>
        <w:fldChar w:fldCharType="separate"/>
      </w:r>
      <w:r w:rsidR="00EB449B" w:rsidRPr="00EB449B">
        <w:rPr>
          <w:rFonts w:ascii="Times New Roman" w:hAnsi="Times New Roman" w:cs="Times New Roman"/>
          <w:noProof/>
          <w:sz w:val="20"/>
          <w:szCs w:val="20"/>
          <w:vertAlign w:val="superscript"/>
          <w:lang w:val="en-US"/>
        </w:rPr>
        <w:t>15</w:t>
      </w:r>
      <w:r w:rsidR="00EB449B">
        <w:rPr>
          <w:rFonts w:ascii="Times New Roman" w:hAnsi="Times New Roman" w:cs="Times New Roman"/>
          <w:sz w:val="20"/>
          <w:szCs w:val="20"/>
          <w:lang w:val="en-US"/>
        </w:rPr>
        <w:fldChar w:fldCharType="end"/>
      </w:r>
      <w:r w:rsidRPr="00705909">
        <w:rPr>
          <w:rFonts w:ascii="Times New Roman" w:hAnsi="Times New Roman" w:cs="Times New Roman"/>
          <w:sz w:val="20"/>
          <w:szCs w:val="20"/>
          <w:lang w:val="en-US"/>
        </w:rPr>
        <w:t xml:space="preserve"> Briefly, </w:t>
      </w:r>
      <w:r w:rsidRPr="00705909">
        <w:rPr>
          <w:rFonts w:ascii="Times New Roman" w:eastAsia="Times New Roman" w:hAnsi="Times New Roman" w:cs="Times New Roman"/>
          <w:sz w:val="20"/>
          <w:szCs w:val="20"/>
          <w:lang w:val="en-US"/>
        </w:rPr>
        <w:t>cholesteryl oleate (</w:t>
      </w:r>
      <w:r w:rsidRPr="00705909">
        <w:rPr>
          <w:rFonts w:ascii="Times New Roman" w:eastAsia="Times New Roman" w:hAnsi="Times New Roman" w:cs="Times New Roman"/>
          <w:iCs/>
          <w:sz w:val="20"/>
          <w:szCs w:val="20"/>
          <w:lang w:val="en-US"/>
        </w:rPr>
        <w:t>American Radiolabeled</w:t>
      </w:r>
      <w:r w:rsidRPr="00705909">
        <w:rPr>
          <w:rFonts w:ascii="Times New Roman" w:eastAsia="Times New Roman" w:hAnsi="Times New Roman" w:cs="Times New Roman"/>
          <w:sz w:val="20"/>
          <w:szCs w:val="20"/>
          <w:lang w:val="en-US"/>
        </w:rPr>
        <w:t xml:space="preserve"> Chemicals) was </w:t>
      </w:r>
      <w:r w:rsidRPr="00705909">
        <w:rPr>
          <w:rFonts w:ascii="Times New Roman" w:hAnsi="Times New Roman" w:cs="Times New Roman"/>
          <w:sz w:val="20"/>
          <w:szCs w:val="20"/>
          <w:lang w:val="en-US"/>
        </w:rPr>
        <w:t xml:space="preserve">dried under a nitrogen stream </w:t>
      </w:r>
      <w:r w:rsidRPr="00705909">
        <w:rPr>
          <w:rFonts w:ascii="Times New Roman" w:eastAsia="Times New Roman" w:hAnsi="Times New Roman" w:cs="Times New Roman"/>
          <w:sz w:val="20"/>
          <w:szCs w:val="20"/>
          <w:lang w:val="en-US"/>
        </w:rPr>
        <w:t xml:space="preserve">and resolved in ethanol abs. The solution was gently mixed with </w:t>
      </w:r>
      <w:r w:rsidRPr="00705909">
        <w:rPr>
          <w:rFonts w:ascii="Times New Roman" w:hAnsi="Times New Roman" w:cs="Times New Roman"/>
          <w:sz w:val="20"/>
          <w:szCs w:val="20"/>
          <w:lang w:val="en-US"/>
        </w:rPr>
        <w:t xml:space="preserve">LDL (Sigma Aldrich), supplemented with a </w:t>
      </w:r>
      <w:r w:rsidRPr="00705909">
        <w:rPr>
          <w:rFonts w:ascii="Times New Roman" w:eastAsia="Times New Roman" w:hAnsi="Times New Roman" w:cs="Times New Roman"/>
          <w:color w:val="000000"/>
          <w:sz w:val="20"/>
          <w:szCs w:val="20"/>
          <w:lang w:val="en-US"/>
        </w:rPr>
        <w:t>protease inhibitor cocktail (Sigma Aldrich) under a N</w:t>
      </w:r>
      <w:r w:rsidRPr="00705909">
        <w:rPr>
          <w:rFonts w:ascii="Times New Roman" w:eastAsia="Times New Roman" w:hAnsi="Times New Roman" w:cs="Times New Roman"/>
          <w:color w:val="000000"/>
          <w:sz w:val="20"/>
          <w:szCs w:val="20"/>
          <w:vertAlign w:val="subscript"/>
          <w:lang w:val="en-US"/>
        </w:rPr>
        <w:t>2</w:t>
      </w:r>
      <w:r w:rsidRPr="00705909">
        <w:rPr>
          <w:rFonts w:ascii="Times New Roman" w:eastAsia="Times New Roman" w:hAnsi="Times New Roman" w:cs="Times New Roman"/>
          <w:color w:val="000000"/>
          <w:sz w:val="20"/>
          <w:szCs w:val="20"/>
          <w:lang w:val="en-US"/>
        </w:rPr>
        <w:t xml:space="preserve"> atmosphere at 37 °C for 24 h, followed by extensive centrifugation/washing cycles with PBS using an Amicon Ultra device (Merck) with a cutoff of 10,000 MWCO. The radioactive signal was quantified using a liquid scintillation counter. </w:t>
      </w:r>
      <w:r w:rsidRPr="00705909">
        <w:rPr>
          <w:rFonts w:ascii="Times New Roman" w:hAnsi="Times New Roman" w:cs="Times New Roman"/>
          <w:sz w:val="20"/>
          <w:szCs w:val="20"/>
          <w:lang w:val="en-US"/>
        </w:rPr>
        <w:t xml:space="preserve">Wildtype and </w:t>
      </w:r>
    </w:p>
    <w:p w14:paraId="38FD9762" w14:textId="77777777" w:rsidR="00787AD2" w:rsidRPr="00705909" w:rsidRDefault="00787AD2" w:rsidP="00787AD2">
      <w:pPr>
        <w:spacing w:after="0" w:line="480" w:lineRule="auto"/>
        <w:jc w:val="both"/>
        <w:rPr>
          <w:rFonts w:ascii="Times New Roman" w:hAnsi="Times New Roman" w:cs="Times New Roman"/>
          <w:sz w:val="20"/>
          <w:szCs w:val="20"/>
          <w:lang w:val="en-US"/>
        </w:rPr>
      </w:pPr>
      <w:r w:rsidRPr="00705909">
        <w:rPr>
          <w:rFonts w:ascii="Times New Roman" w:hAnsi="Times New Roman" w:cs="Times New Roman"/>
          <w:i/>
          <w:sz w:val="20"/>
          <w:szCs w:val="20"/>
          <w:lang w:val="en-US"/>
        </w:rPr>
        <w:t>Hfe</w:t>
      </w:r>
      <w:r w:rsidRPr="00705909">
        <w:rPr>
          <w:rFonts w:ascii="Times New Roman" w:hAnsi="Times New Roman" w:cs="Times New Roman"/>
          <w:i/>
          <w:sz w:val="20"/>
          <w:szCs w:val="20"/>
          <w:vertAlign w:val="superscript"/>
          <w:lang w:val="en-US"/>
        </w:rPr>
        <w:t>-/-</w:t>
      </w:r>
      <w:r w:rsidRPr="00705909">
        <w:rPr>
          <w:rFonts w:ascii="Times New Roman" w:hAnsi="Times New Roman" w:cs="Times New Roman"/>
          <w:sz w:val="20"/>
          <w:szCs w:val="20"/>
          <w:lang w:val="en-US"/>
        </w:rPr>
        <w:t xml:space="preserve"> mice were fed a</w:t>
      </w:r>
      <w:r w:rsidR="00106583" w:rsidRPr="00705909">
        <w:rPr>
          <w:rFonts w:ascii="Times New Roman" w:hAnsi="Times New Roman" w:cs="Times New Roman"/>
          <w:sz w:val="20"/>
          <w:szCs w:val="20"/>
          <w:lang w:val="en-US"/>
        </w:rPr>
        <w:t>n</w:t>
      </w:r>
      <w:r w:rsidRPr="00705909">
        <w:rPr>
          <w:rFonts w:ascii="Times New Roman" w:hAnsi="Times New Roman" w:cs="Times New Roman"/>
          <w:sz w:val="20"/>
          <w:szCs w:val="20"/>
          <w:lang w:val="en-US"/>
        </w:rPr>
        <w:t xml:space="preserve"> iron</w:t>
      </w:r>
      <w:r w:rsidRPr="00705909">
        <w:rPr>
          <w:rFonts w:ascii="Times New Roman" w:hAnsi="Times New Roman" w:cs="Times New Roman"/>
          <w:sz w:val="20"/>
          <w:szCs w:val="20"/>
          <w:vertAlign w:val="superscript"/>
          <w:lang w:val="en-US"/>
        </w:rPr>
        <w:t>hi</w:t>
      </w:r>
      <w:r w:rsidRPr="00705909">
        <w:rPr>
          <w:rFonts w:ascii="Times New Roman" w:hAnsi="Times New Roman" w:cs="Times New Roman"/>
          <w:sz w:val="20"/>
          <w:szCs w:val="20"/>
          <w:lang w:val="en-US"/>
        </w:rPr>
        <w:t xml:space="preserve"> and iron</w:t>
      </w:r>
      <w:r w:rsidRPr="00705909">
        <w:rPr>
          <w:rFonts w:ascii="Times New Roman" w:hAnsi="Times New Roman" w:cs="Times New Roman"/>
          <w:sz w:val="20"/>
          <w:szCs w:val="20"/>
          <w:vertAlign w:val="superscript"/>
          <w:lang w:val="en-US"/>
        </w:rPr>
        <w:t>lo</w:t>
      </w:r>
      <w:r w:rsidRPr="00705909">
        <w:rPr>
          <w:rFonts w:ascii="Times New Roman" w:hAnsi="Times New Roman" w:cs="Times New Roman"/>
          <w:sz w:val="20"/>
          <w:szCs w:val="20"/>
          <w:lang w:val="en-US"/>
        </w:rPr>
        <w:t xml:space="preserve"> diet for three weeks, respectively. Then, animals were injected i</w:t>
      </w:r>
      <w:r w:rsidR="00106583" w:rsidRPr="00705909">
        <w:rPr>
          <w:rFonts w:ascii="Times New Roman" w:hAnsi="Times New Roman" w:cs="Times New Roman"/>
          <w:sz w:val="20"/>
          <w:szCs w:val="20"/>
          <w:lang w:val="en-US"/>
        </w:rPr>
        <w:t>.</w:t>
      </w:r>
      <w:r w:rsidRPr="00705909">
        <w:rPr>
          <w:rFonts w:ascii="Times New Roman" w:hAnsi="Times New Roman" w:cs="Times New Roman"/>
          <w:sz w:val="20"/>
          <w:szCs w:val="20"/>
          <w:lang w:val="en-US"/>
        </w:rPr>
        <w:t>v</w:t>
      </w:r>
      <w:r w:rsidR="00106583" w:rsidRPr="00705909">
        <w:rPr>
          <w:rFonts w:ascii="Times New Roman" w:hAnsi="Times New Roman" w:cs="Times New Roman"/>
          <w:sz w:val="20"/>
          <w:szCs w:val="20"/>
          <w:lang w:val="en-US"/>
        </w:rPr>
        <w:t>.</w:t>
      </w:r>
      <w:r w:rsidRPr="00705909">
        <w:rPr>
          <w:rFonts w:ascii="Times New Roman" w:hAnsi="Times New Roman" w:cs="Times New Roman"/>
          <w:sz w:val="20"/>
          <w:szCs w:val="20"/>
          <w:lang w:val="en-US"/>
        </w:rPr>
        <w:t xml:space="preserve"> with 200 µl of [</w:t>
      </w:r>
      <w:r w:rsidRPr="00705909">
        <w:rPr>
          <w:rFonts w:ascii="Times New Roman" w:hAnsi="Times New Roman" w:cs="Times New Roman"/>
          <w:sz w:val="20"/>
          <w:szCs w:val="20"/>
          <w:vertAlign w:val="superscript"/>
          <w:lang w:val="en-US"/>
        </w:rPr>
        <w:t>3</w:t>
      </w:r>
      <w:r w:rsidRPr="00705909">
        <w:rPr>
          <w:rFonts w:ascii="Times New Roman" w:hAnsi="Times New Roman" w:cs="Times New Roman"/>
          <w:sz w:val="20"/>
          <w:szCs w:val="20"/>
          <w:lang w:val="en-US"/>
        </w:rPr>
        <w:t>H]-LDL-C (2.</w:t>
      </w:r>
      <w:r w:rsidRPr="00705909">
        <w:rPr>
          <w:rFonts w:ascii="Times New Roman" w:hAnsi="Times New Roman" w:cs="Times New Roman"/>
          <w:color w:val="000000" w:themeColor="text1"/>
          <w:sz w:val="20"/>
          <w:szCs w:val="20"/>
          <w:lang w:val="en-US"/>
        </w:rPr>
        <w:t>7x10</w:t>
      </w:r>
      <w:r w:rsidRPr="00705909">
        <w:rPr>
          <w:rFonts w:ascii="Times New Roman" w:hAnsi="Times New Roman" w:cs="Times New Roman"/>
          <w:color w:val="000000" w:themeColor="text1"/>
          <w:sz w:val="20"/>
          <w:szCs w:val="20"/>
          <w:vertAlign w:val="superscript"/>
          <w:lang w:val="en-US"/>
        </w:rPr>
        <w:t>5</w:t>
      </w:r>
      <w:r w:rsidRPr="00705909">
        <w:rPr>
          <w:rFonts w:ascii="Times New Roman" w:hAnsi="Times New Roman" w:cs="Times New Roman"/>
          <w:color w:val="000000" w:themeColor="text1"/>
          <w:sz w:val="20"/>
          <w:szCs w:val="20"/>
          <w:lang w:val="en-US"/>
        </w:rPr>
        <w:t xml:space="preserve"> CPM)</w:t>
      </w:r>
      <w:r w:rsidRPr="00705909">
        <w:rPr>
          <w:rFonts w:ascii="Times New Roman" w:hAnsi="Times New Roman" w:cs="Times New Roman"/>
          <w:sz w:val="20"/>
          <w:szCs w:val="20"/>
          <w:lang w:val="en-US"/>
        </w:rPr>
        <w:t xml:space="preserve">. At 4 h and 8 h, the tracer was measured in liver and serum using a liquid scintillation counter.  </w:t>
      </w:r>
    </w:p>
    <w:p w14:paraId="73A55873" w14:textId="77777777" w:rsidR="008E55F5" w:rsidRPr="00705909" w:rsidRDefault="008E55F5" w:rsidP="00787AD2">
      <w:pPr>
        <w:spacing w:after="0" w:line="480" w:lineRule="auto"/>
        <w:jc w:val="both"/>
        <w:rPr>
          <w:rFonts w:ascii="Times New Roman" w:hAnsi="Times New Roman" w:cs="Times New Roman"/>
          <w:b/>
          <w:sz w:val="20"/>
          <w:szCs w:val="20"/>
          <w:lang w:val="en-US"/>
        </w:rPr>
      </w:pPr>
    </w:p>
    <w:p w14:paraId="513CC3A7" w14:textId="77777777" w:rsidR="00377E79" w:rsidRPr="00705909" w:rsidRDefault="00377E79" w:rsidP="00377E79">
      <w:pPr>
        <w:spacing w:line="480" w:lineRule="atLeast"/>
        <w:jc w:val="both"/>
        <w:rPr>
          <w:rFonts w:ascii="Times New Roman" w:hAnsi="Times New Roman" w:cs="Times New Roman"/>
          <w:b/>
          <w:sz w:val="20"/>
          <w:szCs w:val="20"/>
          <w:lang w:val="en-US"/>
        </w:rPr>
      </w:pPr>
      <w:r w:rsidRPr="00705909">
        <w:rPr>
          <w:rFonts w:ascii="Times New Roman" w:hAnsi="Times New Roman" w:cs="Times New Roman"/>
          <w:b/>
          <w:sz w:val="20"/>
          <w:szCs w:val="20"/>
          <w:lang w:val="en-US"/>
        </w:rPr>
        <w:t>In vivo LDL-C uptake in KCs.</w:t>
      </w:r>
    </w:p>
    <w:p w14:paraId="232AC0CD" w14:textId="3FB3B769" w:rsidR="00377E79" w:rsidRPr="00705909" w:rsidRDefault="00377E79" w:rsidP="00377E79">
      <w:pPr>
        <w:spacing w:line="480" w:lineRule="atLeast"/>
        <w:jc w:val="both"/>
        <w:rPr>
          <w:rFonts w:ascii="Times New Roman" w:hAnsi="Times New Roman" w:cs="Times New Roman"/>
          <w:sz w:val="20"/>
          <w:szCs w:val="20"/>
          <w:lang w:val="en-US"/>
        </w:rPr>
      </w:pPr>
      <w:r w:rsidRPr="00705909">
        <w:rPr>
          <w:rFonts w:ascii="Times New Roman" w:hAnsi="Times New Roman" w:cs="Times New Roman"/>
          <w:sz w:val="20"/>
          <w:szCs w:val="20"/>
          <w:lang w:val="en-US"/>
        </w:rPr>
        <w:t>For flow cytometry quantification of LDL-C uptake in KCs in vivo, LDL was loaded with fluorescently labeled cholesterol according to the method described above. Therefore, LDL was incubated with 8.5 µM TopFluor cholesterol (Avanti Polar Lipids) for 24</w:t>
      </w:r>
      <w:r w:rsidR="00E221EF">
        <w:rPr>
          <w:rFonts w:ascii="Times New Roman" w:hAnsi="Times New Roman" w:cs="Times New Roman"/>
          <w:sz w:val="20"/>
          <w:szCs w:val="20"/>
          <w:lang w:val="en-US"/>
        </w:rPr>
        <w:t xml:space="preserve"> </w:t>
      </w:r>
      <w:r w:rsidRPr="00705909">
        <w:rPr>
          <w:rFonts w:ascii="Times New Roman" w:hAnsi="Times New Roman" w:cs="Times New Roman"/>
          <w:sz w:val="20"/>
          <w:szCs w:val="20"/>
          <w:lang w:val="en-US"/>
        </w:rPr>
        <w:t>h at 37°C under a N2 atmosphere, followed by extensive centrifugation/washing</w:t>
      </w:r>
      <w:r w:rsidRPr="00705909">
        <w:rPr>
          <w:rFonts w:eastAsia="Times New Roman" w:cs="Times New Roman"/>
          <w:color w:val="000000"/>
          <w:sz w:val="20"/>
          <w:szCs w:val="20"/>
          <w:lang w:val="en-US"/>
        </w:rPr>
        <w:t xml:space="preserve"> </w:t>
      </w:r>
      <w:r w:rsidRPr="00705909">
        <w:rPr>
          <w:rFonts w:ascii="Times New Roman" w:hAnsi="Times New Roman" w:cs="Times New Roman"/>
          <w:sz w:val="20"/>
          <w:szCs w:val="20"/>
          <w:lang w:val="en-US"/>
        </w:rPr>
        <w:t>cycles with PBS using an Amicon Ultra device (Merck) with a cutoff of 10,000 MWCO. Fluorescence intensity was determined at 495 nm / 507 nm using a Tecan Infinite 200. To rule out potential aggregation of our LDL-C preparations, we heated BODIPY LDL-C at 85°C for 5 min and compared native BODIPY LDL-C with thermal fused particles using size-exclusion chromatography (</w:t>
      </w:r>
      <w:r w:rsidRPr="00705909">
        <w:rPr>
          <w:rFonts w:ascii="Times New Roman" w:hAnsi="Times New Roman" w:cs="Times New Roman"/>
          <w:i/>
          <w:sz w:val="20"/>
          <w:szCs w:val="20"/>
          <w:lang w:val="en-US"/>
        </w:rPr>
        <w:t>Figure S2</w:t>
      </w:r>
      <w:r w:rsidR="00DE2799">
        <w:rPr>
          <w:rFonts w:ascii="Times New Roman" w:hAnsi="Times New Roman" w:cs="Times New Roman"/>
          <w:i/>
          <w:sz w:val="20"/>
          <w:szCs w:val="20"/>
          <w:lang w:val="en-US"/>
        </w:rPr>
        <w:t>8</w:t>
      </w:r>
      <w:r w:rsidRPr="00705909">
        <w:rPr>
          <w:rFonts w:ascii="Times New Roman" w:hAnsi="Times New Roman" w:cs="Times New Roman"/>
          <w:sz w:val="20"/>
          <w:szCs w:val="20"/>
          <w:lang w:val="en-US"/>
        </w:rPr>
        <w:t>). Wildtype and Hfe-/- mice fed an iron</w:t>
      </w:r>
      <w:r w:rsidRPr="00AE12E2">
        <w:rPr>
          <w:rFonts w:ascii="Times New Roman" w:hAnsi="Times New Roman" w:cs="Times New Roman"/>
          <w:sz w:val="20"/>
          <w:szCs w:val="20"/>
          <w:vertAlign w:val="superscript"/>
          <w:lang w:val="en-US"/>
        </w:rPr>
        <w:t xml:space="preserve">hi </w:t>
      </w:r>
      <w:r w:rsidRPr="00705909">
        <w:rPr>
          <w:rFonts w:ascii="Times New Roman" w:hAnsi="Times New Roman" w:cs="Times New Roman"/>
          <w:sz w:val="20"/>
          <w:szCs w:val="20"/>
          <w:lang w:val="en-US"/>
        </w:rPr>
        <w:t>or iron</w:t>
      </w:r>
      <w:r w:rsidRPr="00AE12E2">
        <w:rPr>
          <w:rFonts w:ascii="Times New Roman" w:hAnsi="Times New Roman" w:cs="Times New Roman"/>
          <w:sz w:val="20"/>
          <w:szCs w:val="20"/>
          <w:vertAlign w:val="superscript"/>
          <w:lang w:val="en-US"/>
        </w:rPr>
        <w:t>lo</w:t>
      </w:r>
      <w:r w:rsidRPr="00705909">
        <w:rPr>
          <w:rFonts w:ascii="Times New Roman" w:hAnsi="Times New Roman" w:cs="Times New Roman"/>
          <w:sz w:val="20"/>
          <w:szCs w:val="20"/>
          <w:lang w:val="en-US"/>
        </w:rPr>
        <w:t xml:space="preserve"> diet for three weeks were injected i.v. with 200 µl of fluorescent LDL (1 mg/ml). The animals were sacrificed after 1 h; the liver was digested with 40 ml Collagenase 1 solution (Thermo Fisher Scientific, 0.8 mg/ml) </w:t>
      </w:r>
      <w:r w:rsidR="00E221EF">
        <w:rPr>
          <w:rFonts w:ascii="Times New Roman" w:hAnsi="Times New Roman" w:cs="Times New Roman"/>
          <w:sz w:val="20"/>
          <w:szCs w:val="20"/>
          <w:lang w:val="en-US"/>
        </w:rPr>
        <w:t>a</w:t>
      </w:r>
      <w:r w:rsidRPr="00705909">
        <w:rPr>
          <w:rFonts w:ascii="Times New Roman" w:hAnsi="Times New Roman" w:cs="Times New Roman"/>
          <w:sz w:val="20"/>
          <w:szCs w:val="20"/>
          <w:lang w:val="en-US"/>
        </w:rPr>
        <w:t>nd the KCs were isolated and prepared for flow cytometry</w:t>
      </w:r>
      <w:r w:rsidR="00AE12E2">
        <w:rPr>
          <w:rFonts w:ascii="Times New Roman" w:hAnsi="Times New Roman" w:cs="Times New Roman"/>
          <w:sz w:val="20"/>
          <w:szCs w:val="20"/>
          <w:lang w:val="en-US"/>
        </w:rPr>
        <w:t>.</w:t>
      </w:r>
      <w:r w:rsidRPr="00705909">
        <w:rPr>
          <w:rFonts w:ascii="Times New Roman" w:hAnsi="Times New Roman" w:cs="Times New Roman"/>
          <w:sz w:val="20"/>
          <w:szCs w:val="20"/>
          <w:lang w:val="en-US"/>
        </w:rPr>
        <w:t xml:space="preserve"> KCs were stained for lineage (CD3 (clone 17A2), CD19 (6D5), CD49b (DX5), CD45 (30-F11), CD11b (M1/70), Gr-1 (RB6-8C5) and F4/80 (BM8) (Thermo Fisher Scientific) and analyzed in a Gallios flow cytometry device (Beckman Coulter). KCs were confirmed by additional staining with Clec4f (Life </w:t>
      </w:r>
      <w:r w:rsidRPr="00705909">
        <w:rPr>
          <w:rFonts w:ascii="Times New Roman" w:hAnsi="Times New Roman" w:cs="Times New Roman"/>
          <w:sz w:val="20"/>
          <w:szCs w:val="20"/>
          <w:lang w:val="en-US"/>
        </w:rPr>
        <w:lastRenderedPageBreak/>
        <w:t>Technologies). Circulating monocytes were determined by the usage of CD45 (30-F11), (CD3 (clone 17A2), CD19 (6D5), CD49b (DX5), CD11b (M1/70), Gr-1 (RB6-8C5), CD115 (AFS98), SiglecF (E50-2440), Ly6C (RB6-8C5) and analyzed in a CytoFLEX flow cytometry device (Beckman Coulter).</w:t>
      </w:r>
    </w:p>
    <w:p w14:paraId="5457191B" w14:textId="77777777" w:rsidR="00A11900" w:rsidRPr="00705909" w:rsidRDefault="00A11900" w:rsidP="00A11900">
      <w:pPr>
        <w:spacing w:after="0" w:line="480" w:lineRule="auto"/>
        <w:jc w:val="both"/>
        <w:rPr>
          <w:rFonts w:ascii="Times New Roman" w:hAnsi="Times New Roman" w:cs="Times New Roman"/>
          <w:sz w:val="20"/>
          <w:szCs w:val="20"/>
          <w:lang w:val="en-US"/>
        </w:rPr>
      </w:pPr>
    </w:p>
    <w:p w14:paraId="13DE7C57" w14:textId="77777777" w:rsidR="00377E79" w:rsidRPr="00705909" w:rsidRDefault="00377E79" w:rsidP="00377E79">
      <w:pPr>
        <w:spacing w:line="480" w:lineRule="atLeast"/>
        <w:jc w:val="both"/>
        <w:rPr>
          <w:rFonts w:ascii="Times New Roman" w:hAnsi="Times New Roman" w:cs="Times New Roman"/>
          <w:b/>
          <w:sz w:val="20"/>
          <w:szCs w:val="20"/>
          <w:lang w:val="en-US"/>
        </w:rPr>
      </w:pPr>
      <w:r w:rsidRPr="00705909">
        <w:rPr>
          <w:rFonts w:ascii="Times New Roman" w:hAnsi="Times New Roman" w:cs="Times New Roman"/>
          <w:b/>
          <w:sz w:val="20"/>
          <w:szCs w:val="20"/>
          <w:lang w:val="en-US"/>
        </w:rPr>
        <w:t>Macrophage-to-feces RCT Study</w:t>
      </w:r>
    </w:p>
    <w:p w14:paraId="5954C51C" w14:textId="546FDF03" w:rsidR="00377E79" w:rsidRPr="00705909" w:rsidRDefault="00377E79" w:rsidP="00377E79">
      <w:pPr>
        <w:spacing w:line="480" w:lineRule="atLeast"/>
        <w:jc w:val="both"/>
        <w:rPr>
          <w:rFonts w:ascii="Times New Roman" w:hAnsi="Times New Roman" w:cs="Times New Roman"/>
          <w:sz w:val="20"/>
          <w:szCs w:val="20"/>
          <w:lang w:val="en-US"/>
        </w:rPr>
      </w:pPr>
      <w:r w:rsidRPr="00705909">
        <w:rPr>
          <w:rFonts w:ascii="Times New Roman" w:hAnsi="Times New Roman" w:cs="Times New Roman"/>
          <w:sz w:val="20"/>
          <w:szCs w:val="20"/>
          <w:lang w:val="en-US"/>
        </w:rPr>
        <w:t xml:space="preserve">Macrophage </w:t>
      </w:r>
      <w:r w:rsidRPr="00705909">
        <w:rPr>
          <w:rFonts w:ascii="Times New Roman" w:hAnsi="Times New Roman" w:cs="Times New Roman"/>
          <w:i/>
          <w:iCs/>
          <w:sz w:val="20"/>
          <w:szCs w:val="20"/>
          <w:lang w:val="en-US"/>
        </w:rPr>
        <w:t>in vivo</w:t>
      </w:r>
      <w:r w:rsidRPr="00705909">
        <w:rPr>
          <w:rFonts w:ascii="Times New Roman" w:hAnsi="Times New Roman" w:cs="Times New Roman"/>
          <w:sz w:val="20"/>
          <w:szCs w:val="20"/>
          <w:lang w:val="en-US"/>
        </w:rPr>
        <w:t xml:space="preserve"> RCT study using J774 macrophages (ATCC) was performed as described</w:t>
      </w:r>
      <w:r w:rsidR="00AE12E2">
        <w:rPr>
          <w:rFonts w:ascii="Times New Roman" w:hAnsi="Times New Roman" w:cs="Times New Roman"/>
          <w:sz w:val="20"/>
          <w:szCs w:val="20"/>
          <w:lang w:val="en-US"/>
        </w:rPr>
        <w:fldChar w:fldCharType="begin">
          <w:fldData xml:space="preserve">PEVuZE5vdGU+PENpdGU+PEF1dGhvcj5EZW1ldHo8L0F1dGhvcj48WWVhcj4yMDE0PC9ZZWFyPjxS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</w:fldData>
        </w:fldChar>
      </w:r>
      <w:r w:rsidR="00AE12E2">
        <w:rPr>
          <w:rFonts w:ascii="Times New Roman" w:hAnsi="Times New Roman" w:cs="Times New Roman"/>
          <w:sz w:val="20"/>
          <w:szCs w:val="20"/>
          <w:lang w:val="en-US"/>
        </w:rPr>
        <w:instrText xml:space="preserve"> ADDIN EN.CITE </w:instrText>
      </w:r>
      <w:r w:rsidR="00AE12E2">
        <w:rPr>
          <w:rFonts w:ascii="Times New Roman" w:hAnsi="Times New Roman" w:cs="Times New Roman"/>
          <w:sz w:val="20"/>
          <w:szCs w:val="20"/>
          <w:lang w:val="en-US"/>
        </w:rPr>
        <w:fldChar w:fldCharType="begin">
          <w:fldData xml:space="preserve">PEVuZE5vdGU+PENpdGU+PEF1dGhvcj5EZW1ldHo8L0F1dGhvcj48WWVhcj4yMDE0PC9ZZWFyPjxS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</w:fldData>
        </w:fldChar>
      </w:r>
      <w:r w:rsidR="00AE12E2">
        <w:rPr>
          <w:rFonts w:ascii="Times New Roman" w:hAnsi="Times New Roman" w:cs="Times New Roman"/>
          <w:sz w:val="20"/>
          <w:szCs w:val="20"/>
          <w:lang w:val="en-US"/>
        </w:rPr>
        <w:instrText xml:space="preserve"> ADDIN EN.CITE.DATA </w:instrText>
      </w:r>
      <w:r w:rsidR="00AE12E2">
        <w:rPr>
          <w:rFonts w:ascii="Times New Roman" w:hAnsi="Times New Roman" w:cs="Times New Roman"/>
          <w:sz w:val="20"/>
          <w:szCs w:val="20"/>
          <w:lang w:val="en-US"/>
        </w:rPr>
      </w:r>
      <w:r w:rsidR="00AE12E2">
        <w:rPr>
          <w:rFonts w:ascii="Times New Roman" w:hAnsi="Times New Roman" w:cs="Times New Roman"/>
          <w:sz w:val="20"/>
          <w:szCs w:val="20"/>
          <w:lang w:val="en-US"/>
        </w:rPr>
        <w:fldChar w:fldCharType="end"/>
      </w:r>
      <w:r w:rsidR="00AE12E2">
        <w:rPr>
          <w:rFonts w:ascii="Times New Roman" w:hAnsi="Times New Roman" w:cs="Times New Roman"/>
          <w:sz w:val="20"/>
          <w:szCs w:val="20"/>
          <w:lang w:val="en-US"/>
        </w:rPr>
      </w:r>
      <w:r w:rsidR="00AE12E2">
        <w:rPr>
          <w:rFonts w:ascii="Times New Roman" w:hAnsi="Times New Roman" w:cs="Times New Roman"/>
          <w:sz w:val="20"/>
          <w:szCs w:val="20"/>
          <w:lang w:val="en-US"/>
        </w:rPr>
        <w:fldChar w:fldCharType="separate"/>
      </w:r>
      <w:r w:rsidR="00AE12E2" w:rsidRPr="00AE12E2">
        <w:rPr>
          <w:rFonts w:ascii="Times New Roman" w:hAnsi="Times New Roman" w:cs="Times New Roman"/>
          <w:noProof/>
          <w:sz w:val="20"/>
          <w:szCs w:val="20"/>
          <w:vertAlign w:val="superscript"/>
          <w:lang w:val="en-US"/>
        </w:rPr>
        <w:t>13</w:t>
      </w:r>
      <w:r w:rsidR="00AE12E2">
        <w:rPr>
          <w:rFonts w:ascii="Times New Roman" w:hAnsi="Times New Roman" w:cs="Times New Roman"/>
          <w:sz w:val="20"/>
          <w:szCs w:val="20"/>
          <w:lang w:val="en-US"/>
        </w:rPr>
        <w:fldChar w:fldCharType="end"/>
      </w:r>
      <w:r w:rsidRPr="00705909">
        <w:rPr>
          <w:rFonts w:ascii="Times New Roman" w:hAnsi="Times New Roman" w:cs="Times New Roman"/>
          <w:sz w:val="20"/>
          <w:szCs w:val="20"/>
          <w:lang w:val="en-US"/>
        </w:rPr>
        <w:t>. J774 macrophages were grown in suspension using a CELLspin 500 (Integra Biosciences), radiolabeled with 2.5 μCi ml-1 [3H]-cholesterol and loaded with 40 μg ml-1 acetylated LDL (AcLDL) for 48 h. These foam cells were washed twice, equilibrated in medium with 0.2% bovine serum albumin for 6 h, centrifuged, and resuspended in PBS. [3H]-cholesterol–labeled and AcLDL-loaded J774 cells were injected i.p. Plasma samples were taken at 6, 24, and 48 h post-injection. Feces was collected continuously from 0 to 48 h and stored at 4°C before extraction of sterols. At study termination (48 h after injection), the mice were exsanguinated. Fecal cholesterol as well as bile acid extractions were performed as described. Radioactivity in plasma and in fecal lipid extracts was measured in a liquid scintillation counter, and is given as % CPM injected.</w:t>
      </w:r>
    </w:p>
    <w:p w14:paraId="15CFBD0F" w14:textId="77777777" w:rsidR="00377E79" w:rsidRPr="00705909" w:rsidRDefault="00377E79" w:rsidP="00010EF1">
      <w:pPr>
        <w:spacing w:after="0" w:line="480" w:lineRule="auto"/>
        <w:jc w:val="both"/>
        <w:rPr>
          <w:rFonts w:ascii="Times New Roman" w:hAnsi="Times New Roman" w:cs="Times New Roman"/>
          <w:b/>
          <w:sz w:val="20"/>
          <w:szCs w:val="20"/>
          <w:lang w:val="en-US"/>
        </w:rPr>
      </w:pPr>
    </w:p>
    <w:p w14:paraId="1972D6E3" w14:textId="23E7FC88" w:rsidR="00787AD2" w:rsidRPr="00705909" w:rsidRDefault="00787AD2" w:rsidP="00010EF1">
      <w:pPr>
        <w:spacing w:after="0" w:line="480" w:lineRule="auto"/>
        <w:jc w:val="both"/>
        <w:rPr>
          <w:rFonts w:ascii="Times New Roman" w:eastAsia="Times New Roman" w:hAnsi="Times New Roman" w:cs="Times New Roman"/>
          <w:b/>
          <w:sz w:val="20"/>
          <w:szCs w:val="20"/>
          <w:lang w:val="en-US"/>
        </w:rPr>
      </w:pPr>
      <w:r w:rsidRPr="00705909">
        <w:rPr>
          <w:rFonts w:ascii="Times New Roman" w:hAnsi="Times New Roman" w:cs="Times New Roman"/>
          <w:b/>
          <w:sz w:val="20"/>
          <w:szCs w:val="20"/>
          <w:lang w:val="en-US"/>
        </w:rPr>
        <w:t>KC depletion.</w:t>
      </w:r>
    </w:p>
    <w:p w14:paraId="65AA8B71" w14:textId="25D7F98C" w:rsidR="00787AD2" w:rsidRPr="00705909" w:rsidRDefault="00787AD2" w:rsidP="00787AD2">
      <w:pPr>
        <w:spacing w:after="0" w:line="480" w:lineRule="auto"/>
        <w:jc w:val="both"/>
        <w:rPr>
          <w:rFonts w:ascii="Times New Roman" w:hAnsi="Times New Roman" w:cs="Times New Roman"/>
          <w:sz w:val="20"/>
          <w:szCs w:val="20"/>
          <w:lang w:val="en-US"/>
        </w:rPr>
      </w:pPr>
      <w:r w:rsidRPr="00705909">
        <w:rPr>
          <w:rFonts w:ascii="Times New Roman" w:hAnsi="Times New Roman" w:cs="Times New Roman"/>
          <w:sz w:val="20"/>
          <w:szCs w:val="20"/>
          <w:lang w:val="en-US"/>
        </w:rPr>
        <w:t xml:space="preserve">For depletion of hepatic KCs, </w:t>
      </w:r>
      <w:r w:rsidR="00377E79" w:rsidRPr="00705909">
        <w:rPr>
          <w:rFonts w:ascii="Times New Roman" w:hAnsi="Times New Roman" w:cs="Times New Roman"/>
          <w:sz w:val="20"/>
          <w:szCs w:val="20"/>
          <w:lang w:val="en-US"/>
        </w:rPr>
        <w:t xml:space="preserve">the </w:t>
      </w:r>
      <w:r w:rsidRPr="00705909">
        <w:rPr>
          <w:rFonts w:ascii="Times New Roman" w:hAnsi="Times New Roman" w:cs="Times New Roman"/>
          <w:sz w:val="20"/>
          <w:szCs w:val="20"/>
          <w:lang w:val="en-US"/>
        </w:rPr>
        <w:t>mice were injected i</w:t>
      </w:r>
      <w:r w:rsidR="00106583" w:rsidRPr="00705909">
        <w:rPr>
          <w:rFonts w:ascii="Times New Roman" w:hAnsi="Times New Roman" w:cs="Times New Roman"/>
          <w:sz w:val="20"/>
          <w:szCs w:val="20"/>
          <w:lang w:val="en-US"/>
        </w:rPr>
        <w:t>.</w:t>
      </w:r>
      <w:r w:rsidRPr="00705909">
        <w:rPr>
          <w:rFonts w:ascii="Times New Roman" w:hAnsi="Times New Roman" w:cs="Times New Roman"/>
          <w:sz w:val="20"/>
          <w:szCs w:val="20"/>
          <w:lang w:val="en-US"/>
        </w:rPr>
        <w:t>v</w:t>
      </w:r>
      <w:r w:rsidR="00106583" w:rsidRPr="00705909">
        <w:rPr>
          <w:rFonts w:ascii="Times New Roman" w:hAnsi="Times New Roman" w:cs="Times New Roman"/>
          <w:sz w:val="20"/>
          <w:szCs w:val="20"/>
          <w:lang w:val="en-US"/>
        </w:rPr>
        <w:t>.</w:t>
      </w:r>
      <w:r w:rsidRPr="00705909">
        <w:rPr>
          <w:rFonts w:ascii="Times New Roman" w:hAnsi="Times New Roman" w:cs="Times New Roman"/>
          <w:sz w:val="20"/>
          <w:szCs w:val="20"/>
          <w:lang w:val="en-US"/>
        </w:rPr>
        <w:t xml:space="preserve"> with 200 µl of clodronate-containing liposomes or control liposomes (www.clodoronateliposomes.com) on days 0 and 2</w:t>
      </w:r>
      <w:r w:rsidR="007E0F69" w:rsidRPr="00705909">
        <w:rPr>
          <w:rFonts w:ascii="Times New Roman" w:hAnsi="Times New Roman" w:cs="Times New Roman"/>
          <w:sz w:val="20"/>
          <w:szCs w:val="20"/>
          <w:lang w:val="en-US"/>
        </w:rPr>
        <w:t>.</w:t>
      </w:r>
      <w:r w:rsidR="00EB449B">
        <w:rPr>
          <w:rFonts w:ascii="Times New Roman" w:hAnsi="Times New Roman" w:cs="Times New Roman"/>
          <w:sz w:val="20"/>
          <w:szCs w:val="20"/>
          <w:lang w:val="en-US"/>
        </w:rPr>
        <w:fldChar w:fldCharType="begin">
          <w:fldData xml:space="preserve">PEVuZE5vdGU+PENpdGU+PEF1dGhvcj5UaGV1cmw8L0F1dGhvcj48WWVhcj4yMDA4PC9ZZWFyPjxS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=
</w:fldData>
        </w:fldChar>
      </w:r>
      <w:r w:rsidR="00EB449B" w:rsidRPr="00D32659">
        <w:rPr>
          <w:rFonts w:ascii="Times New Roman" w:hAnsi="Times New Roman" w:cs="Times New Roman"/>
          <w:sz w:val="20"/>
          <w:szCs w:val="20"/>
          <w:lang w:val="en-US"/>
        </w:rPr>
        <w:instrText xml:space="preserve"> ADDIN EN.CITE </w:instrText>
      </w:r>
      <w:r w:rsidR="00EB449B" w:rsidRPr="00AE12E2">
        <w:rPr>
          <w:rFonts w:ascii="Times New Roman" w:hAnsi="Times New Roman" w:cs="Times New Roman"/>
          <w:sz w:val="20"/>
          <w:szCs w:val="20"/>
          <w:lang w:val="en-US"/>
        </w:rPr>
        <w:fldChar w:fldCharType="begin">
          <w:fldData xml:space="preserve">PEVuZE5vdGU+PENpdGU+PEF1dGhvcj5UaGV1cmw8L0F1dGhvcj48WWVhcj4yMDA4PC9ZZWFyPjxS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=
</w:fldData>
        </w:fldChar>
      </w:r>
      <w:r w:rsidR="00EB449B" w:rsidRPr="00D32659">
        <w:rPr>
          <w:rFonts w:ascii="Times New Roman" w:hAnsi="Times New Roman" w:cs="Times New Roman"/>
          <w:sz w:val="20"/>
          <w:szCs w:val="20"/>
          <w:lang w:val="en-US"/>
        </w:rPr>
        <w:instrText xml:space="preserve"> ADDIN EN.CITE.DATA </w:instrText>
      </w:r>
      <w:r w:rsidR="00EB449B" w:rsidRPr="00AE12E2">
        <w:rPr>
          <w:rFonts w:ascii="Times New Roman" w:hAnsi="Times New Roman" w:cs="Times New Roman"/>
          <w:sz w:val="20"/>
          <w:szCs w:val="20"/>
          <w:lang w:val="en-US"/>
        </w:rPr>
      </w:r>
      <w:r w:rsidR="00EB449B" w:rsidRPr="00AE12E2">
        <w:rPr>
          <w:rFonts w:ascii="Times New Roman" w:hAnsi="Times New Roman" w:cs="Times New Roman"/>
          <w:sz w:val="20"/>
          <w:szCs w:val="20"/>
          <w:lang w:val="en-US"/>
        </w:rPr>
        <w:fldChar w:fldCharType="end"/>
      </w:r>
      <w:r w:rsidR="00EB449B">
        <w:rPr>
          <w:rFonts w:ascii="Times New Roman" w:hAnsi="Times New Roman" w:cs="Times New Roman"/>
          <w:sz w:val="20"/>
          <w:szCs w:val="20"/>
          <w:lang w:val="en-US"/>
        </w:rPr>
      </w:r>
      <w:r w:rsidR="00EB449B">
        <w:rPr>
          <w:rFonts w:ascii="Times New Roman" w:hAnsi="Times New Roman" w:cs="Times New Roman"/>
          <w:sz w:val="20"/>
          <w:szCs w:val="20"/>
          <w:lang w:val="en-US"/>
        </w:rPr>
        <w:fldChar w:fldCharType="separate"/>
      </w:r>
      <w:r w:rsidR="00EB449B" w:rsidRPr="00EB449B">
        <w:rPr>
          <w:rFonts w:ascii="Times New Roman" w:hAnsi="Times New Roman" w:cs="Times New Roman"/>
          <w:noProof/>
          <w:sz w:val="20"/>
          <w:szCs w:val="20"/>
          <w:vertAlign w:val="superscript"/>
          <w:lang w:val="en-US"/>
        </w:rPr>
        <w:t>16, 17</w:t>
      </w:r>
      <w:r w:rsidR="00EB449B">
        <w:rPr>
          <w:rFonts w:ascii="Times New Roman" w:hAnsi="Times New Roman" w:cs="Times New Roman"/>
          <w:sz w:val="20"/>
          <w:szCs w:val="20"/>
          <w:lang w:val="en-US"/>
        </w:rPr>
        <w:fldChar w:fldCharType="end"/>
      </w:r>
      <w:r w:rsidRPr="00705909">
        <w:rPr>
          <w:rFonts w:ascii="Times New Roman" w:hAnsi="Times New Roman" w:cs="Times New Roman"/>
          <w:sz w:val="20"/>
          <w:szCs w:val="20"/>
          <w:lang w:val="en-US"/>
        </w:rPr>
        <w:t xml:space="preserve"> </w:t>
      </w:r>
    </w:p>
    <w:p w14:paraId="5AB46B1B" w14:textId="77777777" w:rsidR="00106583" w:rsidRPr="00705909" w:rsidRDefault="00106583" w:rsidP="00787AD2">
      <w:pPr>
        <w:spacing w:after="0" w:line="480" w:lineRule="auto"/>
        <w:jc w:val="both"/>
        <w:rPr>
          <w:rFonts w:ascii="Times New Roman" w:hAnsi="Times New Roman" w:cs="Times New Roman"/>
          <w:sz w:val="20"/>
          <w:szCs w:val="20"/>
          <w:lang w:val="en-US"/>
        </w:rPr>
      </w:pPr>
    </w:p>
    <w:p w14:paraId="567DCAB7" w14:textId="77777777" w:rsidR="00787AD2" w:rsidRPr="00705909" w:rsidRDefault="00787AD2" w:rsidP="00787AD2">
      <w:pPr>
        <w:spacing w:after="0" w:line="480" w:lineRule="auto"/>
        <w:jc w:val="both"/>
        <w:rPr>
          <w:rFonts w:ascii="Times New Roman" w:hAnsi="Times New Roman" w:cs="Times New Roman"/>
          <w:b/>
          <w:sz w:val="20"/>
          <w:szCs w:val="20"/>
          <w:lang w:val="en-US"/>
        </w:rPr>
      </w:pPr>
      <w:r w:rsidRPr="00705909">
        <w:rPr>
          <w:rFonts w:ascii="Times New Roman" w:hAnsi="Times New Roman" w:cs="Times New Roman"/>
          <w:b/>
          <w:sz w:val="20"/>
          <w:szCs w:val="20"/>
          <w:lang w:val="en-US"/>
        </w:rPr>
        <w:t>LDL-C uptake in primary murine hepatocytes.</w:t>
      </w:r>
    </w:p>
    <w:p w14:paraId="0F0C8D95" w14:textId="4F7E4514" w:rsidR="00377E79" w:rsidRPr="00705909" w:rsidRDefault="00377E79" w:rsidP="00377E79">
      <w:pPr>
        <w:spacing w:line="480" w:lineRule="atLeast"/>
        <w:jc w:val="both"/>
        <w:rPr>
          <w:rFonts w:ascii="Times New Roman" w:hAnsi="Times New Roman" w:cs="Times New Roman"/>
          <w:sz w:val="20"/>
          <w:szCs w:val="20"/>
          <w:lang w:val="en-US"/>
        </w:rPr>
      </w:pPr>
      <w:r w:rsidRPr="00705909">
        <w:rPr>
          <w:rFonts w:ascii="Times New Roman" w:hAnsi="Times New Roman" w:cs="Times New Roman"/>
          <w:sz w:val="20"/>
          <w:szCs w:val="20"/>
          <w:lang w:val="en-US"/>
        </w:rPr>
        <w:t>Primary murine hepatocytes were isolated as described.</w:t>
      </w:r>
      <w:r w:rsidR="00EB449B">
        <w:rPr>
          <w:rFonts w:ascii="Times New Roman" w:hAnsi="Times New Roman" w:cs="Times New Roman"/>
          <w:sz w:val="20"/>
          <w:szCs w:val="20"/>
          <w:lang w:val="en-US"/>
        </w:rPr>
        <w:fldChar w:fldCharType="begin"/>
      </w:r>
      <w:r w:rsidR="00EB449B">
        <w:rPr>
          <w:rFonts w:ascii="Times New Roman" w:hAnsi="Times New Roman" w:cs="Times New Roman"/>
          <w:sz w:val="20"/>
          <w:szCs w:val="20"/>
          <w:lang w:val="en-US"/>
        </w:rPr>
        <w:instrText xml:space="preserve"> ADDIN EN.CITE &lt;EndNote&gt;&lt;Cite&gt;&lt;Author&gt;Theurl&lt;/Author&gt;&lt;Year&gt;2008&lt;/Year&gt;&lt;RecNum&gt;64&lt;/RecNum&gt;&lt;DisplayText&gt;&lt;style face="superscript"&gt;16&lt;/style&gt;&lt;/DisplayText&gt;&lt;record&gt;&lt;rec-number&gt;64&lt;/rec-number&gt;&lt;foreign-keys&gt;&lt;key app="EN" db-id="sr0d2szwqe9rt4e9saepr50gdt2w00setvwr" timestamp="1576241934"&gt;64&lt;/key&gt;&lt;/foreign-keys&gt;&lt;ref-type name="Journal Article"&gt;17&lt;/ref-type&gt;&lt;contributors&gt;&lt;authors&gt;&lt;author&gt;Theurl, M.&lt;/author&gt;&lt;author&gt;Theurl, I.&lt;/author&gt;&lt;author&gt;Hochegger, K.&lt;/author&gt;&lt;author&gt;Obrist, P.&lt;/author&gt;&lt;author&gt;Subramaniam, N.&lt;/author&gt;&lt;author&gt;van Rooijen, N.&lt;/author&gt;&lt;author&gt;Schuemann, K.&lt;/author&gt;&lt;author&gt;Weiss, G.&lt;/author&gt;&lt;/authors&gt;&lt;/contributors&gt;&lt;auth-address&gt;Department of General Internal Medicine, Clinical Immunology and Infectious Diseases, Medical University of Innsbruck, Anichstr.35, 6020, Innsbruck, Austria.&lt;/auth-address&gt;&lt;titles&gt;&lt;title&gt;Kupffer cells modulate iron homeostasis in mice via regulation of hepcidin expression&lt;/title&gt;&lt;secondary-title&gt;J Mol Med (Berl)&lt;/secondary-title&gt;&lt;/titles&gt;&lt;periodical&gt;&lt;full-title&gt;J Mol Med (Berl)&lt;/full-title&gt;&lt;/periodical&gt;&lt;pages&gt;825-35&lt;/pages&gt;&lt;volume&gt;86&lt;/volume&gt;&lt;number&gt;7&lt;/number&gt;&lt;edition&gt;2008/06/04&lt;/edition&gt;&lt;keywords&gt;&lt;keyword&gt;Animals&lt;/keyword&gt;&lt;keyword&gt;Antimicrobial Cationic Peptides/*genetics/metabolism&lt;/keyword&gt;&lt;keyword&gt;Cell Line, Tumor&lt;/keyword&gt;&lt;keyword&gt;*Gene Expression Regulation&lt;/keyword&gt;&lt;keyword&gt;Hepatocytes/metabolism&lt;/keyword&gt;&lt;keyword&gt;Hepcidins&lt;/keyword&gt;&lt;keyword&gt;Humans&lt;/keyword&gt;&lt;keyword&gt;Iron/*metabolism&lt;/keyword&gt;&lt;keyword&gt;Kupffer Cells/*metabolism&lt;/keyword&gt;&lt;keyword&gt;Mice&lt;/keyword&gt;&lt;keyword&gt;Mice, Inbred C57BL&lt;/keyword&gt;&lt;keyword&gt;Mice, Transgenic&lt;/keyword&gt;&lt;keyword&gt;RNA, Messenger/metabolism&lt;/keyword&gt;&lt;/keywords&gt;&lt;dates&gt;&lt;year&gt;2008&lt;/year&gt;&lt;pub-dates&gt;&lt;date&gt;Jul&lt;/date&gt;&lt;/pub-dates&gt;&lt;/dates&gt;&lt;isbn&gt;0946-2716 (Print)&amp;#xD;0946-2716 (Linking)&lt;/isbn&gt;&lt;accession-num&gt;18521557&lt;/accession-num&gt;&lt;urls&gt;&lt;related-urls&gt;&lt;url&gt;https://www.ncbi.nlm.nih.gov/pubmed/18521557&lt;/url&gt;&lt;/related-urls&gt;&lt;/urls&gt;&lt;electronic-resource-num&gt;10.1007/s00109-008-0346-y&lt;/electronic-resource-num&gt;&lt;/record&gt;&lt;/Cite&gt;&lt;/EndNote&gt;</w:instrText>
      </w:r>
      <w:r w:rsidR="00EB449B">
        <w:rPr>
          <w:rFonts w:ascii="Times New Roman" w:hAnsi="Times New Roman" w:cs="Times New Roman"/>
          <w:sz w:val="20"/>
          <w:szCs w:val="20"/>
          <w:lang w:val="en-US"/>
        </w:rPr>
        <w:fldChar w:fldCharType="separate"/>
      </w:r>
      <w:r w:rsidR="00EB449B" w:rsidRPr="00EB449B">
        <w:rPr>
          <w:rFonts w:ascii="Times New Roman" w:hAnsi="Times New Roman" w:cs="Times New Roman"/>
          <w:noProof/>
          <w:sz w:val="20"/>
          <w:szCs w:val="20"/>
          <w:vertAlign w:val="superscript"/>
          <w:lang w:val="en-US"/>
        </w:rPr>
        <w:t>16</w:t>
      </w:r>
      <w:r w:rsidR="00EB449B">
        <w:rPr>
          <w:rFonts w:ascii="Times New Roman" w:hAnsi="Times New Roman" w:cs="Times New Roman"/>
          <w:sz w:val="20"/>
          <w:szCs w:val="20"/>
          <w:lang w:val="en-US"/>
        </w:rPr>
        <w:fldChar w:fldCharType="end"/>
      </w:r>
      <w:r w:rsidRPr="00705909">
        <w:rPr>
          <w:rFonts w:ascii="Times New Roman" w:hAnsi="Times New Roman" w:cs="Times New Roman"/>
          <w:sz w:val="20"/>
          <w:szCs w:val="20"/>
          <w:lang w:val="en-US"/>
        </w:rPr>
        <w:t xml:space="preserve"> The cells were incubated with 2.5 µg/ml BODIPY LDL-C (Thermo Fisher Scientific). At indicated time points, the cells were detached using TrypLE Express (Thermo Fisher Scientific) and analyzed by flow cytometry. Flow cytometry measurements were performed using a Beckman-Coulter Gallios device and analyzed with the FlowJo software (FlowJo LLC). ΔMFI is defined as the difference in the signal intensity between an unstained control and a stained sample. Cell viability was assessed using DAPI (Thermo Fisher Scientific). Receptor-mediated endocytosis in Hfe</w:t>
      </w:r>
      <w:r w:rsidRPr="00AE12E2">
        <w:rPr>
          <w:rFonts w:ascii="Times New Roman" w:hAnsi="Times New Roman" w:cs="Times New Roman"/>
          <w:sz w:val="20"/>
          <w:szCs w:val="20"/>
          <w:vertAlign w:val="superscript"/>
          <w:lang w:val="en-US"/>
        </w:rPr>
        <w:t>-/-</w:t>
      </w:r>
      <w:r w:rsidRPr="00705909">
        <w:rPr>
          <w:rFonts w:ascii="Times New Roman" w:hAnsi="Times New Roman" w:cs="Times New Roman"/>
          <w:sz w:val="20"/>
          <w:szCs w:val="20"/>
          <w:lang w:val="en-US"/>
        </w:rPr>
        <w:t xml:space="preserve"> hepatocytes was blocked either by incubating cells at 4°C, or pharmacologically using dynasore, a cell permeable, dynamin GTPase-blocking small molecule.</w:t>
      </w:r>
      <w:r w:rsidR="00EB449B">
        <w:rPr>
          <w:rFonts w:ascii="Times New Roman" w:hAnsi="Times New Roman" w:cs="Times New Roman"/>
          <w:sz w:val="20"/>
          <w:szCs w:val="20"/>
          <w:lang w:val="en-US"/>
        </w:rPr>
        <w:fldChar w:fldCharType="begin"/>
      </w:r>
      <w:r w:rsidR="00EB449B">
        <w:rPr>
          <w:rFonts w:ascii="Times New Roman" w:hAnsi="Times New Roman" w:cs="Times New Roman"/>
          <w:sz w:val="20"/>
          <w:szCs w:val="20"/>
          <w:lang w:val="en-US"/>
        </w:rPr>
        <w:instrText xml:space="preserve"> ADDIN EN.CITE &lt;EndNote&gt;&lt;Cite&gt;&lt;Author&gt;Macia&lt;/Author&gt;&lt;Year&gt;2006&lt;/Year&gt;&lt;RecNum&gt;66&lt;/RecNum&gt;&lt;DisplayText&gt;&lt;style face="superscript"&gt;18&lt;/style&gt;&lt;/DisplayText&gt;&lt;record&gt;&lt;rec-number&gt;66&lt;/rec-number&gt;&lt;foreign-keys&gt;&lt;key app="EN" db-id="sr0d2szwqe9rt4e9saepr50gdt2w00setvwr" timestamp="1576242000"&gt;66&lt;/key&gt;&lt;/foreign-keys&gt;&lt;ref-type name="Journal Article"&gt;17&lt;/ref-type&gt;&lt;contributors&gt;&lt;authors&gt;&lt;author&gt;Macia, E.&lt;/author&gt;&lt;author&gt;Ehrlich, M.&lt;/author&gt;&lt;author&gt;Massol, R.&lt;/author&gt;&lt;author&gt;Boucrot, E.&lt;/author&gt;&lt;author&gt;Brunner, C.&lt;/author&gt;&lt;author&gt;Kirchhausen, T.&lt;/author&gt;&lt;/authors&gt;&lt;/contributors&gt;&lt;auth-address&gt;Department of Cell Biology, Harvard Medical School and the CBR Institute for Biomedical Research, Inc., 200 Longwood Avenue, Boston, Massachusetts 02115, USA.&lt;/auth-address&gt;&lt;titles&gt;&lt;title&gt;Dynasore, a cell-permeable inhibitor of dynamin&lt;/title&gt;&lt;secondary-title&gt;Dev Cell&lt;/secondary-title&gt;&lt;/titles&gt;&lt;periodical&gt;&lt;full-title&gt;Dev Cell&lt;/full-title&gt;&lt;/periodical&gt;&lt;pages&gt;839-50&lt;/pages&gt;&lt;volume&gt;10&lt;/volume&gt;&lt;number&gt;6&lt;/number&gt;&lt;edition&gt;2006/06/03&lt;/edition&gt;&lt;keywords&gt;&lt;keyword&gt;Cell Membrane Permeability/*physiology&lt;/keyword&gt;&lt;keyword&gt;Coated Vesicles/metabolism/ultrastructure&lt;/keyword&gt;&lt;keyword&gt;Dynamins/*antagonists &amp;amp; inhibitors/chemistry/*classification/ultrastructure&lt;/keyword&gt;&lt;keyword&gt;Endocytosis&lt;/keyword&gt;&lt;keyword&gt;GTP Phosphohydrolases/*antagonists &amp;amp; inhibitors&lt;/keyword&gt;&lt;keyword&gt;HeLa Cells&lt;/keyword&gt;&lt;keyword&gt;Humans&lt;/keyword&gt;&lt;keyword&gt;Hydrazones/antagonists &amp;amp; inhibitors&lt;/keyword&gt;&lt;keyword&gt;Molecular Structure&lt;/keyword&gt;&lt;/keywords&gt;&lt;dates&gt;&lt;year&gt;2006&lt;/year&gt;&lt;pub-dates&gt;&lt;date&gt;Jun&lt;/date&gt;&lt;/pub-dates&gt;&lt;/dates&gt;&lt;isbn&gt;1534-5807 (Print)&amp;#xD;1534-5807 (Linking)&lt;/isbn&gt;&lt;accession-num&gt;16740485&lt;/accession-num&gt;&lt;urls&gt;&lt;related-urls&gt;&lt;url&gt;https://www.ncbi.nlm.nih.gov/pubmed/16740485&lt;/url&gt;&lt;/related-urls&gt;&lt;/urls&gt;&lt;electronic-resource-num&gt;10.1016/j.devcel.2006.04.002&lt;/electronic-resource-num&gt;&lt;/record&gt;&lt;/Cite&gt;&lt;/EndNote&gt;</w:instrText>
      </w:r>
      <w:r w:rsidR="00EB449B">
        <w:rPr>
          <w:rFonts w:ascii="Times New Roman" w:hAnsi="Times New Roman" w:cs="Times New Roman"/>
          <w:sz w:val="20"/>
          <w:szCs w:val="20"/>
          <w:lang w:val="en-US"/>
        </w:rPr>
        <w:fldChar w:fldCharType="separate"/>
      </w:r>
      <w:r w:rsidR="00EB449B" w:rsidRPr="00EB449B">
        <w:rPr>
          <w:rFonts w:ascii="Times New Roman" w:hAnsi="Times New Roman" w:cs="Times New Roman"/>
          <w:noProof/>
          <w:sz w:val="20"/>
          <w:szCs w:val="20"/>
          <w:vertAlign w:val="superscript"/>
          <w:lang w:val="en-US"/>
        </w:rPr>
        <w:t>18</w:t>
      </w:r>
      <w:r w:rsidR="00EB449B">
        <w:rPr>
          <w:rFonts w:ascii="Times New Roman" w:hAnsi="Times New Roman" w:cs="Times New Roman"/>
          <w:sz w:val="20"/>
          <w:szCs w:val="20"/>
          <w:lang w:val="en-US"/>
        </w:rPr>
        <w:fldChar w:fldCharType="end"/>
      </w:r>
    </w:p>
    <w:p w14:paraId="72E4025A" w14:textId="77777777" w:rsidR="008E55F5" w:rsidRPr="00705909" w:rsidRDefault="008E55F5" w:rsidP="00787AD2">
      <w:pPr>
        <w:spacing w:after="0" w:line="480" w:lineRule="auto"/>
        <w:jc w:val="both"/>
        <w:rPr>
          <w:rFonts w:ascii="Times New Roman" w:hAnsi="Times New Roman" w:cs="Times New Roman"/>
          <w:sz w:val="20"/>
          <w:szCs w:val="20"/>
          <w:lang w:val="en-US"/>
        </w:rPr>
      </w:pPr>
    </w:p>
    <w:p w14:paraId="018561FD" w14:textId="77777777" w:rsidR="00E457CD" w:rsidRPr="00705909" w:rsidRDefault="00E457CD" w:rsidP="00787AD2">
      <w:pPr>
        <w:spacing w:after="0" w:line="480" w:lineRule="auto"/>
        <w:jc w:val="both"/>
        <w:rPr>
          <w:rFonts w:ascii="Times New Roman" w:hAnsi="Times New Roman" w:cs="Times New Roman"/>
          <w:b/>
          <w:sz w:val="20"/>
          <w:szCs w:val="20"/>
          <w:lang w:val="en-US"/>
        </w:rPr>
      </w:pPr>
    </w:p>
    <w:p w14:paraId="303B2345" w14:textId="4C194BFF" w:rsidR="00787AD2" w:rsidRPr="00705909" w:rsidRDefault="00787AD2" w:rsidP="00787AD2">
      <w:pPr>
        <w:spacing w:after="0" w:line="480" w:lineRule="auto"/>
        <w:jc w:val="both"/>
        <w:rPr>
          <w:rFonts w:ascii="Times New Roman" w:hAnsi="Times New Roman" w:cs="Times New Roman"/>
          <w:b/>
          <w:sz w:val="20"/>
          <w:szCs w:val="20"/>
          <w:lang w:val="en-US"/>
        </w:rPr>
      </w:pPr>
      <w:r w:rsidRPr="00705909">
        <w:rPr>
          <w:rFonts w:ascii="Times New Roman" w:hAnsi="Times New Roman" w:cs="Times New Roman"/>
          <w:b/>
          <w:sz w:val="20"/>
          <w:szCs w:val="20"/>
          <w:lang w:val="en-US"/>
        </w:rPr>
        <w:t>KC co-culture studies with primary murine hepatocytes.</w:t>
      </w:r>
    </w:p>
    <w:p w14:paraId="67C4C92F" w14:textId="4938B464" w:rsidR="00787AD2" w:rsidRPr="00705909" w:rsidRDefault="00787AD2" w:rsidP="00787AD2">
      <w:pPr>
        <w:spacing w:after="0" w:line="480" w:lineRule="auto"/>
        <w:jc w:val="both"/>
        <w:rPr>
          <w:rFonts w:ascii="Times New Roman" w:hAnsi="Times New Roman" w:cs="Times New Roman"/>
          <w:b/>
          <w:sz w:val="20"/>
          <w:szCs w:val="20"/>
          <w:lang w:val="en-US"/>
        </w:rPr>
      </w:pPr>
      <w:r w:rsidRPr="00705909">
        <w:rPr>
          <w:rFonts w:ascii="Times New Roman" w:hAnsi="Times New Roman" w:cs="Times New Roman"/>
          <w:sz w:val="20"/>
          <w:szCs w:val="20"/>
          <w:lang w:val="en-US"/>
        </w:rPr>
        <w:t>For co-culture experiments, the immortalized murine Kupffer cell line Kup5</w:t>
      </w:r>
      <w:r w:rsidR="00EB449B">
        <w:rPr>
          <w:rFonts w:ascii="Times New Roman" w:hAnsi="Times New Roman" w:cs="Times New Roman"/>
          <w:sz w:val="20"/>
          <w:szCs w:val="20"/>
          <w:lang w:val="en-US"/>
        </w:rPr>
        <w:fldChar w:fldCharType="begin">
          <w:fldData xml:space="preserve">PEVuZE5vdGU+PENpdGU+PEF1dGhvcj5LaXRhbmk8L0F1dGhvcj48WWVhcj4yMDE0PC9ZZWFyPjxS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</w:fldData>
        </w:fldChar>
      </w:r>
      <w:r w:rsidR="00EB449B" w:rsidRPr="00D32659">
        <w:rPr>
          <w:rFonts w:ascii="Times New Roman" w:hAnsi="Times New Roman" w:cs="Times New Roman"/>
          <w:sz w:val="20"/>
          <w:szCs w:val="20"/>
          <w:lang w:val="en-US"/>
        </w:rPr>
        <w:instrText xml:space="preserve"> ADDIN EN.CITE </w:instrText>
      </w:r>
      <w:r w:rsidR="00EB449B" w:rsidRPr="00AE12E2">
        <w:rPr>
          <w:rFonts w:ascii="Times New Roman" w:hAnsi="Times New Roman" w:cs="Times New Roman"/>
          <w:sz w:val="20"/>
          <w:szCs w:val="20"/>
          <w:lang w:val="en-US"/>
        </w:rPr>
        <w:fldChar w:fldCharType="begin">
          <w:fldData xml:space="preserve">PEVuZE5vdGU+PENpdGU+PEF1dGhvcj5LaXRhbmk8L0F1dGhvcj48WWVhcj4yMDE0PC9ZZWFyPjxS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</w:fldData>
        </w:fldChar>
      </w:r>
      <w:r w:rsidR="00EB449B" w:rsidRPr="00D32659">
        <w:rPr>
          <w:rFonts w:ascii="Times New Roman" w:hAnsi="Times New Roman" w:cs="Times New Roman"/>
          <w:sz w:val="20"/>
          <w:szCs w:val="20"/>
          <w:lang w:val="en-US"/>
        </w:rPr>
        <w:instrText xml:space="preserve"> ADDIN EN.CITE.DATA </w:instrText>
      </w:r>
      <w:r w:rsidR="00EB449B" w:rsidRPr="00AE12E2">
        <w:rPr>
          <w:rFonts w:ascii="Times New Roman" w:hAnsi="Times New Roman" w:cs="Times New Roman"/>
          <w:sz w:val="20"/>
          <w:szCs w:val="20"/>
          <w:lang w:val="en-US"/>
        </w:rPr>
      </w:r>
      <w:r w:rsidR="00EB449B" w:rsidRPr="00AE12E2">
        <w:rPr>
          <w:rFonts w:ascii="Times New Roman" w:hAnsi="Times New Roman" w:cs="Times New Roman"/>
          <w:sz w:val="20"/>
          <w:szCs w:val="20"/>
          <w:lang w:val="en-US"/>
        </w:rPr>
        <w:fldChar w:fldCharType="end"/>
      </w:r>
      <w:r w:rsidR="00EB449B">
        <w:rPr>
          <w:rFonts w:ascii="Times New Roman" w:hAnsi="Times New Roman" w:cs="Times New Roman"/>
          <w:sz w:val="20"/>
          <w:szCs w:val="20"/>
          <w:lang w:val="en-US"/>
        </w:rPr>
      </w:r>
      <w:r w:rsidR="00EB449B">
        <w:rPr>
          <w:rFonts w:ascii="Times New Roman" w:hAnsi="Times New Roman" w:cs="Times New Roman"/>
          <w:sz w:val="20"/>
          <w:szCs w:val="20"/>
          <w:lang w:val="en-US"/>
        </w:rPr>
        <w:fldChar w:fldCharType="separate"/>
      </w:r>
      <w:r w:rsidR="00EB449B" w:rsidRPr="00EB449B">
        <w:rPr>
          <w:rFonts w:ascii="Times New Roman" w:hAnsi="Times New Roman" w:cs="Times New Roman"/>
          <w:noProof/>
          <w:sz w:val="20"/>
          <w:szCs w:val="20"/>
          <w:vertAlign w:val="superscript"/>
          <w:lang w:val="en-US"/>
        </w:rPr>
        <w:t>19</w:t>
      </w:r>
      <w:r w:rsidR="00EB449B">
        <w:rPr>
          <w:rFonts w:ascii="Times New Roman" w:hAnsi="Times New Roman" w:cs="Times New Roman"/>
          <w:sz w:val="20"/>
          <w:szCs w:val="20"/>
          <w:lang w:val="en-US"/>
        </w:rPr>
        <w:fldChar w:fldCharType="end"/>
      </w:r>
      <w:r w:rsidRPr="00705909">
        <w:rPr>
          <w:rFonts w:ascii="Times New Roman" w:hAnsi="Times New Roman" w:cs="Times New Roman"/>
          <w:color w:val="4F81BD" w:themeColor="accent1"/>
          <w:sz w:val="20"/>
          <w:szCs w:val="20"/>
          <w:lang w:val="en-US"/>
        </w:rPr>
        <w:t xml:space="preserve"> </w:t>
      </w:r>
      <w:r w:rsidRPr="00705909">
        <w:rPr>
          <w:rFonts w:ascii="Times New Roman" w:hAnsi="Times New Roman" w:cs="Times New Roman"/>
          <w:sz w:val="20"/>
          <w:szCs w:val="20"/>
          <w:lang w:val="en-US"/>
        </w:rPr>
        <w:t>was loaded with BODIPY LDL-C for 20</w:t>
      </w:r>
      <w:r w:rsidR="00066881" w:rsidRPr="00705909">
        <w:rPr>
          <w:rFonts w:ascii="Times New Roman" w:hAnsi="Times New Roman" w:cs="Times New Roman"/>
          <w:sz w:val="20"/>
          <w:szCs w:val="20"/>
          <w:lang w:val="en-US"/>
        </w:rPr>
        <w:t xml:space="preserve"> </w:t>
      </w:r>
      <w:r w:rsidRPr="00705909">
        <w:rPr>
          <w:rFonts w:ascii="Times New Roman" w:hAnsi="Times New Roman" w:cs="Times New Roman"/>
          <w:sz w:val="20"/>
          <w:szCs w:val="20"/>
          <w:lang w:val="en-US"/>
        </w:rPr>
        <w:t xml:space="preserve">h, then transferred to dishes containing freshly isolated primary murine hepatocytes. BODIPY cholesterol content in hepatocytes was visualized by immunohistochemistry and quantified at indicated time points using flow cytometry. To generate </w:t>
      </w:r>
      <w:r w:rsidRPr="00705909">
        <w:rPr>
          <w:rFonts w:ascii="Times New Roman" w:hAnsi="Times New Roman" w:cs="Times New Roman"/>
          <w:i/>
          <w:sz w:val="20"/>
          <w:szCs w:val="20"/>
          <w:lang w:val="en-US"/>
        </w:rPr>
        <w:t>Abca1</w:t>
      </w:r>
      <w:r w:rsidRPr="00705909">
        <w:rPr>
          <w:rFonts w:ascii="Times New Roman" w:hAnsi="Times New Roman" w:cs="Times New Roman"/>
          <w:sz w:val="20"/>
          <w:szCs w:val="20"/>
          <w:lang w:val="en-US"/>
        </w:rPr>
        <w:t xml:space="preserve"> deficient Kup5 cells, </w:t>
      </w:r>
      <w:r w:rsidR="00377E79" w:rsidRPr="00705909">
        <w:rPr>
          <w:rFonts w:ascii="Times New Roman" w:hAnsi="Times New Roman" w:cs="Times New Roman"/>
          <w:sz w:val="20"/>
          <w:szCs w:val="20"/>
          <w:lang w:val="en-US"/>
        </w:rPr>
        <w:t xml:space="preserve">a </w:t>
      </w:r>
      <w:r w:rsidRPr="00705909">
        <w:rPr>
          <w:rFonts w:ascii="Times New Roman" w:hAnsi="Times New Roman" w:cs="Times New Roman"/>
          <w:sz w:val="20"/>
          <w:szCs w:val="20"/>
          <w:lang w:val="en-US"/>
        </w:rPr>
        <w:t>genetic knockout was achieved using the CRISPR/Cas9 technology</w:t>
      </w:r>
      <w:r w:rsidR="007E0F69" w:rsidRPr="00705909">
        <w:rPr>
          <w:rFonts w:ascii="Times New Roman" w:hAnsi="Times New Roman" w:cs="Times New Roman"/>
          <w:sz w:val="20"/>
          <w:szCs w:val="20"/>
          <w:lang w:val="en-US"/>
        </w:rPr>
        <w:t>.</w:t>
      </w:r>
      <w:r w:rsidR="0042170B">
        <w:rPr>
          <w:rFonts w:ascii="Times New Roman" w:hAnsi="Times New Roman" w:cs="Times New Roman"/>
          <w:sz w:val="20"/>
          <w:szCs w:val="20"/>
          <w:lang w:val="en-US"/>
        </w:rPr>
        <w:fldChar w:fldCharType="begin"/>
      </w:r>
      <w:r w:rsidR="0042170B">
        <w:rPr>
          <w:rFonts w:ascii="Times New Roman" w:hAnsi="Times New Roman" w:cs="Times New Roman"/>
          <w:sz w:val="20"/>
          <w:szCs w:val="20"/>
          <w:lang w:val="en-US"/>
        </w:rPr>
        <w:instrText xml:space="preserve"> ADDIN EN.CITE &lt;EndNote&gt;&lt;Cite&gt;&lt;Author&gt;Sanjana&lt;/Author&gt;&lt;Year&gt;2014&lt;/Year&gt;&lt;RecNum&gt;68&lt;/RecNum&gt;&lt;DisplayText&gt;&lt;style face="superscript"&gt;20&lt;/style&gt;&lt;/DisplayText&gt;&lt;record&gt;&lt;rec-number&gt;68&lt;/rec-number&gt;&lt;foreign-keys&gt;&lt;key app="EN" db-id="sr0d2szwqe9rt4e9saepr50gdt2w00setvwr" timestamp="1576242040"&gt;68&lt;/key&gt;&lt;/foreign-keys&gt;&lt;ref-type name="Journal Article"&gt;17&lt;/ref-type&gt;&lt;contributors&gt;&lt;authors&gt;&lt;author&gt;Sanjana, N. E.&lt;/author&gt;&lt;author&gt;Shalem, O.&lt;/author&gt;&lt;author&gt;Zhang, F.&lt;/author&gt;&lt;/authors&gt;&lt;/contributors&gt;&lt;auth-address&gt;Broad Institute of MIT and Harvard 7 Cambridge Center Cambridge, MA 02142, USA.&amp;#xD;McGovern Institute for Brain Research Massachusetts Institute of Technology Cambridge, MA 02139, USA.&amp;#xD;Department of Brain and Cognitive Sciences Massachusetts Institute of Technology Cambridge, MA 02139, USA.&amp;#xD;Department of Biological Engineering Massachusetts Institute of Technology Cambridge, MA 02139, USA.&lt;/auth-address&gt;&lt;titles&gt;&lt;title&gt;Improved vectors and genome-wide libraries for CRISPR screening&lt;/title&gt;&lt;secondary-title&gt;Nat Methods&lt;/secondary-title&gt;&lt;/titles&gt;&lt;periodical&gt;&lt;full-title&gt;Nat Methods&lt;/full-title&gt;&lt;/periodical&gt;&lt;pages&gt;783-784&lt;/pages&gt;&lt;volume&gt;11&lt;/volume&gt;&lt;number&gt;8&lt;/number&gt;&lt;edition&gt;2014/07/31&lt;/edition&gt;&lt;keywords&gt;&lt;keyword&gt;Animals&lt;/keyword&gt;&lt;keyword&gt;*Clustered Regularly Interspaced Short Palindromic Repeats&lt;/keyword&gt;&lt;keyword&gt;*Genetic Vectors&lt;/keyword&gt;&lt;keyword&gt;*Genome&lt;/keyword&gt;&lt;keyword&gt;Humans&lt;/keyword&gt;&lt;keyword&gt;Mice&lt;/keyword&gt;&lt;keyword&gt;Models, Genetic&lt;/keyword&gt;&lt;keyword&gt;RNA Interference&lt;/keyword&gt;&lt;/keywords&gt;&lt;dates&gt;&lt;year&gt;2014&lt;/year&gt;&lt;pub-dates&gt;&lt;date&gt;Aug&lt;/date&gt;&lt;/pub-dates&gt;&lt;/dates&gt;&lt;isbn&gt;1548-7105 (Electronic)&amp;#xD;1548-7091 (Linking)&lt;/isbn&gt;&lt;accession-num&gt;25075903&lt;/accession-num&gt;&lt;urls&gt;&lt;related-urls&gt;&lt;url&gt;https://www.ncbi.nlm.nih.gov/pubmed/25075903&lt;/url&gt;&lt;/related-urls&gt;&lt;/urls&gt;&lt;custom2&gt;PMC4486245&lt;/custom2&gt;&lt;electronic-resource-num&gt;10.1038/nmeth.3047&lt;/electronic-resource-num&gt;&lt;/record&gt;&lt;/Cite&gt;&lt;/EndNote&gt;</w:instrText>
      </w:r>
      <w:r w:rsidR="0042170B">
        <w:rPr>
          <w:rFonts w:ascii="Times New Roman" w:hAnsi="Times New Roman" w:cs="Times New Roman"/>
          <w:sz w:val="20"/>
          <w:szCs w:val="20"/>
          <w:lang w:val="en-US"/>
        </w:rPr>
        <w:fldChar w:fldCharType="separate"/>
      </w:r>
      <w:r w:rsidR="0042170B" w:rsidRPr="0042170B">
        <w:rPr>
          <w:rFonts w:ascii="Times New Roman" w:hAnsi="Times New Roman" w:cs="Times New Roman"/>
          <w:noProof/>
          <w:sz w:val="20"/>
          <w:szCs w:val="20"/>
          <w:vertAlign w:val="superscript"/>
          <w:lang w:val="en-US"/>
        </w:rPr>
        <w:t>20</w:t>
      </w:r>
      <w:r w:rsidR="0042170B">
        <w:rPr>
          <w:rFonts w:ascii="Times New Roman" w:hAnsi="Times New Roman" w:cs="Times New Roman"/>
          <w:sz w:val="20"/>
          <w:szCs w:val="20"/>
          <w:lang w:val="en-US"/>
        </w:rPr>
        <w:fldChar w:fldCharType="end"/>
      </w:r>
      <w:r w:rsidRPr="00705909">
        <w:rPr>
          <w:rFonts w:ascii="Times New Roman" w:hAnsi="Times New Roman" w:cs="Times New Roman"/>
          <w:color w:val="333333"/>
          <w:sz w:val="20"/>
          <w:szCs w:val="20"/>
          <w:lang w:val="en-US"/>
        </w:rPr>
        <w:t xml:space="preserve"> </w:t>
      </w:r>
      <w:r w:rsidRPr="00705909">
        <w:rPr>
          <w:rFonts w:ascii="Times New Roman" w:hAnsi="Times New Roman" w:cs="Times New Roman"/>
          <w:sz w:val="20"/>
          <w:szCs w:val="20"/>
          <w:lang w:val="en-US"/>
        </w:rPr>
        <w:t xml:space="preserve">The lentiCRISPR v2 plasmid was a gift from Feng Zhang (Addgene plasmid # 52961). Singe guide RNAs for </w:t>
      </w:r>
      <w:r w:rsidRPr="00705909">
        <w:rPr>
          <w:rFonts w:ascii="Times New Roman" w:hAnsi="Times New Roman" w:cs="Times New Roman"/>
          <w:i/>
          <w:sz w:val="20"/>
          <w:szCs w:val="20"/>
          <w:lang w:val="en-US"/>
        </w:rPr>
        <w:t>Abca1</w:t>
      </w:r>
      <w:r w:rsidRPr="00705909">
        <w:rPr>
          <w:rFonts w:ascii="Times New Roman" w:hAnsi="Times New Roman" w:cs="Times New Roman"/>
          <w:sz w:val="20"/>
          <w:szCs w:val="20"/>
          <w:lang w:val="en-US"/>
        </w:rPr>
        <w:t xml:space="preserve"> knockout were designed with</w:t>
      </w:r>
      <w:r w:rsidRPr="00705909">
        <w:rPr>
          <w:rFonts w:ascii="Times New Roman" w:hAnsi="Times New Roman" w:cs="Times New Roman"/>
          <w:color w:val="333333"/>
          <w:sz w:val="20"/>
          <w:szCs w:val="20"/>
          <w:lang w:val="en-US"/>
        </w:rPr>
        <w:t xml:space="preserve"> </w:t>
      </w:r>
      <w:r w:rsidRPr="00705909">
        <w:rPr>
          <w:rFonts w:ascii="Times New Roman" w:hAnsi="Times New Roman" w:cs="Times New Roman"/>
          <w:sz w:val="20"/>
          <w:szCs w:val="20"/>
          <w:lang w:val="en-US"/>
        </w:rPr>
        <w:t>the Broad Institute online too</w:t>
      </w:r>
      <w:r w:rsidR="00CE06D5" w:rsidRPr="00705909">
        <w:rPr>
          <w:rFonts w:ascii="Times New Roman" w:hAnsi="Times New Roman" w:cs="Times New Roman"/>
          <w:sz w:val="20"/>
          <w:szCs w:val="20"/>
          <w:lang w:val="en-US"/>
        </w:rPr>
        <w:t>l</w:t>
      </w:r>
      <w:r w:rsidR="007E0F69" w:rsidRPr="00705909">
        <w:rPr>
          <w:rFonts w:ascii="Times New Roman" w:hAnsi="Times New Roman" w:cs="Times New Roman"/>
          <w:sz w:val="20"/>
          <w:szCs w:val="20"/>
          <w:lang w:val="en-US"/>
        </w:rPr>
        <w:t>.</w:t>
      </w:r>
      <w:r w:rsidR="0042170B">
        <w:rPr>
          <w:rFonts w:ascii="Times New Roman" w:hAnsi="Times New Roman" w:cs="Times New Roman"/>
          <w:sz w:val="20"/>
          <w:szCs w:val="20"/>
          <w:lang w:val="en-US"/>
        </w:rPr>
        <w:fldChar w:fldCharType="begin">
          <w:fldData xml:space="preserve">PEVuZE5vdGU+PENpdGU+PEF1dGhvcj5Eb2VuY2g8L0F1dGhvcj48WWVhcj4yMDE2PC9ZZWFyPjxS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</w:fldData>
        </w:fldChar>
      </w:r>
      <w:r w:rsidR="0042170B" w:rsidRPr="00D32659">
        <w:rPr>
          <w:rFonts w:ascii="Times New Roman" w:hAnsi="Times New Roman" w:cs="Times New Roman"/>
          <w:sz w:val="20"/>
          <w:szCs w:val="20"/>
          <w:lang w:val="en-US"/>
        </w:rPr>
        <w:instrText xml:space="preserve"> ADDIN EN.CITE </w:instrText>
      </w:r>
      <w:r w:rsidR="0042170B" w:rsidRPr="00AE12E2">
        <w:rPr>
          <w:rFonts w:ascii="Times New Roman" w:hAnsi="Times New Roman" w:cs="Times New Roman"/>
          <w:sz w:val="20"/>
          <w:szCs w:val="20"/>
          <w:lang w:val="en-US"/>
        </w:rPr>
        <w:fldChar w:fldCharType="begin">
          <w:fldData xml:space="preserve">PEVuZE5vdGU+PENpdGU+PEF1dGhvcj5Eb2VuY2g8L0F1dGhvcj48WWVhcj4yMDE2PC9ZZWFyPjxS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</w:fldData>
        </w:fldChar>
      </w:r>
      <w:r w:rsidR="0042170B" w:rsidRPr="00D32659">
        <w:rPr>
          <w:rFonts w:ascii="Times New Roman" w:hAnsi="Times New Roman" w:cs="Times New Roman"/>
          <w:sz w:val="20"/>
          <w:szCs w:val="20"/>
          <w:lang w:val="en-US"/>
        </w:rPr>
        <w:instrText xml:space="preserve"> ADDIN EN.CITE.DATA </w:instrText>
      </w:r>
      <w:r w:rsidR="0042170B" w:rsidRPr="00AE12E2">
        <w:rPr>
          <w:rFonts w:ascii="Times New Roman" w:hAnsi="Times New Roman" w:cs="Times New Roman"/>
          <w:sz w:val="20"/>
          <w:szCs w:val="20"/>
          <w:lang w:val="en-US"/>
        </w:rPr>
      </w:r>
      <w:r w:rsidR="0042170B" w:rsidRPr="00AE12E2">
        <w:rPr>
          <w:rFonts w:ascii="Times New Roman" w:hAnsi="Times New Roman" w:cs="Times New Roman"/>
          <w:sz w:val="20"/>
          <w:szCs w:val="20"/>
          <w:lang w:val="en-US"/>
        </w:rPr>
        <w:fldChar w:fldCharType="end"/>
      </w:r>
      <w:r w:rsidR="0042170B">
        <w:rPr>
          <w:rFonts w:ascii="Times New Roman" w:hAnsi="Times New Roman" w:cs="Times New Roman"/>
          <w:sz w:val="20"/>
          <w:szCs w:val="20"/>
          <w:lang w:val="en-US"/>
        </w:rPr>
      </w:r>
      <w:r w:rsidR="0042170B">
        <w:rPr>
          <w:rFonts w:ascii="Times New Roman" w:hAnsi="Times New Roman" w:cs="Times New Roman"/>
          <w:sz w:val="20"/>
          <w:szCs w:val="20"/>
          <w:lang w:val="en-US"/>
        </w:rPr>
        <w:fldChar w:fldCharType="separate"/>
      </w:r>
      <w:r w:rsidR="0042170B" w:rsidRPr="0042170B">
        <w:rPr>
          <w:rFonts w:ascii="Times New Roman" w:hAnsi="Times New Roman" w:cs="Times New Roman"/>
          <w:noProof/>
          <w:sz w:val="20"/>
          <w:szCs w:val="20"/>
          <w:vertAlign w:val="superscript"/>
          <w:lang w:val="en-US"/>
        </w:rPr>
        <w:t>21</w:t>
      </w:r>
      <w:r w:rsidR="0042170B">
        <w:rPr>
          <w:rFonts w:ascii="Times New Roman" w:hAnsi="Times New Roman" w:cs="Times New Roman"/>
          <w:sz w:val="20"/>
          <w:szCs w:val="20"/>
          <w:lang w:val="en-US"/>
        </w:rPr>
        <w:fldChar w:fldCharType="end"/>
      </w:r>
      <w:r w:rsidRPr="00705909">
        <w:rPr>
          <w:rFonts w:ascii="Times New Roman" w:hAnsi="Times New Roman" w:cs="Times New Roman"/>
          <w:sz w:val="20"/>
          <w:szCs w:val="20"/>
          <w:lang w:val="en-US"/>
        </w:rPr>
        <w:t xml:space="preserve"> Following sgRNA was applied: Abca1</w:t>
      </w:r>
      <w:r w:rsidRPr="00705909">
        <w:rPr>
          <w:rFonts w:ascii="Times New Roman" w:hAnsi="Times New Roman" w:cs="Times New Roman"/>
          <w:color w:val="FF0000"/>
          <w:sz w:val="20"/>
          <w:szCs w:val="20"/>
          <w:lang w:val="en-US"/>
        </w:rPr>
        <w:t xml:space="preserve"> </w:t>
      </w:r>
      <w:r w:rsidRPr="00705909">
        <w:rPr>
          <w:rFonts w:ascii="Times New Roman" w:hAnsi="Times New Roman" w:cs="Times New Roman"/>
          <w:sz w:val="20"/>
          <w:szCs w:val="20"/>
          <w:lang w:val="en-US"/>
        </w:rPr>
        <w:t>ACATGTCATCAACATAACAG</w:t>
      </w:r>
      <w:r w:rsidRPr="00705909">
        <w:rPr>
          <w:rFonts w:ascii="Times New Roman" w:eastAsia="Times New Roman" w:hAnsi="Times New Roman" w:cs="Times New Roman"/>
          <w:sz w:val="20"/>
          <w:szCs w:val="20"/>
          <w:lang w:val="en-US"/>
        </w:rPr>
        <w:t xml:space="preserve">. Lentiviral particles were produced according to </w:t>
      </w:r>
      <w:r w:rsidRPr="00705909">
        <w:rPr>
          <w:rFonts w:ascii="Times New Roman" w:hAnsi="Times New Roman" w:cs="Times New Roman"/>
          <w:noProof/>
          <w:sz w:val="20"/>
          <w:szCs w:val="24"/>
          <w:lang w:val="en-US"/>
        </w:rPr>
        <w:t xml:space="preserve">Zufferey </w:t>
      </w:r>
      <w:r w:rsidRPr="00AE12E2">
        <w:rPr>
          <w:rFonts w:ascii="Times New Roman" w:hAnsi="Times New Roman" w:cs="Times New Roman"/>
          <w:i/>
          <w:iCs/>
          <w:noProof/>
          <w:sz w:val="20"/>
          <w:szCs w:val="24"/>
          <w:lang w:val="en-US"/>
        </w:rPr>
        <w:t>et al</w:t>
      </w:r>
      <w:r w:rsidRPr="00705909">
        <w:rPr>
          <w:rFonts w:ascii="Times New Roman" w:hAnsi="Times New Roman" w:cs="Times New Roman"/>
          <w:noProof/>
          <w:sz w:val="20"/>
          <w:szCs w:val="24"/>
          <w:lang w:val="en-US"/>
        </w:rPr>
        <w:t>.</w:t>
      </w:r>
      <w:r w:rsidR="0042170B">
        <w:rPr>
          <w:rFonts w:ascii="Times New Roman" w:hAnsi="Times New Roman" w:cs="Times New Roman"/>
          <w:noProof/>
          <w:sz w:val="20"/>
          <w:szCs w:val="24"/>
          <w:lang w:val="en-US"/>
        </w:rPr>
        <w:fldChar w:fldCharType="begin">
          <w:fldData xml:space="preserve">PEVuZE5vdGU+PENpdGU+PEF1dGhvcj5adWZmZXJleTwvQXV0aG9yPjxZZWFyPjE5OTg8L1llYXI+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</w:fldData>
        </w:fldChar>
      </w:r>
      <w:r w:rsidR="0042170B">
        <w:rPr>
          <w:rFonts w:ascii="Times New Roman" w:hAnsi="Times New Roman" w:cs="Times New Roman"/>
          <w:noProof/>
          <w:sz w:val="20"/>
          <w:szCs w:val="24"/>
          <w:lang w:val="en-US"/>
        </w:rPr>
        <w:instrText xml:space="preserve"> ADDIN EN.CITE </w:instrText>
      </w:r>
      <w:r w:rsidR="0042170B">
        <w:rPr>
          <w:rFonts w:ascii="Times New Roman" w:hAnsi="Times New Roman" w:cs="Times New Roman"/>
          <w:noProof/>
          <w:sz w:val="20"/>
          <w:szCs w:val="24"/>
          <w:lang w:val="en-US"/>
        </w:rPr>
        <w:fldChar w:fldCharType="begin">
          <w:fldData xml:space="preserve">PEVuZE5vdGU+PENpdGU+PEF1dGhvcj5adWZmZXJleTwvQXV0aG9yPjxZZWFyPjE5OTg8L1llYXI+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</w:fldData>
        </w:fldChar>
      </w:r>
      <w:r w:rsidR="0042170B">
        <w:rPr>
          <w:rFonts w:ascii="Times New Roman" w:hAnsi="Times New Roman" w:cs="Times New Roman"/>
          <w:noProof/>
          <w:sz w:val="20"/>
          <w:szCs w:val="24"/>
          <w:lang w:val="en-US"/>
        </w:rPr>
        <w:instrText xml:space="preserve"> ADDIN EN.CITE.DATA </w:instrText>
      </w:r>
      <w:r w:rsidR="0042170B">
        <w:rPr>
          <w:rFonts w:ascii="Times New Roman" w:hAnsi="Times New Roman" w:cs="Times New Roman"/>
          <w:noProof/>
          <w:sz w:val="20"/>
          <w:szCs w:val="24"/>
          <w:lang w:val="en-US"/>
        </w:rPr>
      </w:r>
      <w:r w:rsidR="0042170B">
        <w:rPr>
          <w:rFonts w:ascii="Times New Roman" w:hAnsi="Times New Roman" w:cs="Times New Roman"/>
          <w:noProof/>
          <w:sz w:val="20"/>
          <w:szCs w:val="24"/>
          <w:lang w:val="en-US"/>
        </w:rPr>
        <w:fldChar w:fldCharType="end"/>
      </w:r>
      <w:r w:rsidR="0042170B">
        <w:rPr>
          <w:rFonts w:ascii="Times New Roman" w:hAnsi="Times New Roman" w:cs="Times New Roman"/>
          <w:noProof/>
          <w:sz w:val="20"/>
          <w:szCs w:val="24"/>
          <w:lang w:val="en-US"/>
        </w:rPr>
      </w:r>
      <w:r w:rsidR="0042170B">
        <w:rPr>
          <w:rFonts w:ascii="Times New Roman" w:hAnsi="Times New Roman" w:cs="Times New Roman"/>
          <w:noProof/>
          <w:sz w:val="20"/>
          <w:szCs w:val="24"/>
          <w:lang w:val="en-US"/>
        </w:rPr>
        <w:fldChar w:fldCharType="separate"/>
      </w:r>
      <w:r w:rsidR="0042170B" w:rsidRPr="0042170B">
        <w:rPr>
          <w:rFonts w:ascii="Times New Roman" w:hAnsi="Times New Roman" w:cs="Times New Roman"/>
          <w:noProof/>
          <w:sz w:val="20"/>
          <w:szCs w:val="24"/>
          <w:vertAlign w:val="superscript"/>
          <w:lang w:val="en-US"/>
        </w:rPr>
        <w:t>22</w:t>
      </w:r>
      <w:r w:rsidR="0042170B">
        <w:rPr>
          <w:rFonts w:ascii="Times New Roman" w:hAnsi="Times New Roman" w:cs="Times New Roman"/>
          <w:noProof/>
          <w:sz w:val="20"/>
          <w:szCs w:val="24"/>
          <w:lang w:val="en-US"/>
        </w:rPr>
        <w:fldChar w:fldCharType="end"/>
      </w:r>
      <w:r w:rsidRPr="00705909">
        <w:rPr>
          <w:rFonts w:ascii="Times New Roman" w:eastAsia="Times New Roman" w:hAnsi="Times New Roman" w:cs="Times New Roman"/>
          <w:color w:val="FF0000"/>
          <w:sz w:val="20"/>
          <w:szCs w:val="20"/>
          <w:lang w:val="en-US"/>
        </w:rPr>
        <w:t xml:space="preserve"> </w:t>
      </w:r>
      <w:r w:rsidRPr="00705909">
        <w:rPr>
          <w:rFonts w:ascii="Times New Roman" w:eastAsia="Times New Roman" w:hAnsi="Times New Roman" w:cs="Times New Roman"/>
          <w:sz w:val="20"/>
          <w:szCs w:val="20"/>
          <w:lang w:val="en-US"/>
        </w:rPr>
        <w:t xml:space="preserve">by using </w:t>
      </w:r>
      <w:r w:rsidRPr="00705909">
        <w:rPr>
          <w:rFonts w:ascii="Times New Roman" w:hAnsi="Times New Roman" w:cs="Times New Roman"/>
          <w:color w:val="000000" w:themeColor="text1"/>
          <w:sz w:val="20"/>
          <w:szCs w:val="20"/>
          <w:lang w:val="en-US"/>
        </w:rPr>
        <w:t>lentiCRISPR v2 plasmid</w:t>
      </w:r>
      <w:r w:rsidRPr="00705909">
        <w:rPr>
          <w:rFonts w:ascii="Times New Roman" w:hAnsi="Times New Roman" w:cs="Times New Roman"/>
          <w:color w:val="333333"/>
          <w:sz w:val="20"/>
          <w:szCs w:val="20"/>
          <w:lang w:val="en-US"/>
        </w:rPr>
        <w:t xml:space="preserve"> </w:t>
      </w:r>
      <w:r w:rsidRPr="00705909">
        <w:rPr>
          <w:rFonts w:ascii="Times New Roman" w:hAnsi="Times New Roman" w:cs="Times New Roman"/>
          <w:color w:val="000000" w:themeColor="text1"/>
          <w:sz w:val="20"/>
          <w:szCs w:val="20"/>
          <w:lang w:val="en-US"/>
        </w:rPr>
        <w:t>with the corresponding sgRNA insert, the packaging plasmid (psPAX2 plasmid was a gift from Didier Trono</w:t>
      </w:r>
      <w:r w:rsidRPr="00705909">
        <w:rPr>
          <w:rFonts w:ascii="Times New Roman" w:hAnsi="Times New Roman" w:cs="Times New Roman"/>
          <w:sz w:val="20"/>
          <w:szCs w:val="20"/>
          <w:lang w:val="en-US"/>
        </w:rPr>
        <w:t xml:space="preserve"> (Addgene plasmid # 12260) and envelope plasmid (pVSV-G plasmid was a gift from Connie Cepko (Addgene plasmid # 36399)). Thereafter, Kup5 cell</w:t>
      </w:r>
      <w:r w:rsidR="00377E79" w:rsidRPr="00705909">
        <w:rPr>
          <w:rFonts w:ascii="Times New Roman" w:hAnsi="Times New Roman" w:cs="Times New Roman"/>
          <w:sz w:val="20"/>
          <w:szCs w:val="20"/>
          <w:lang w:val="en-US"/>
        </w:rPr>
        <w:t>s</w:t>
      </w:r>
      <w:r w:rsidRPr="00705909">
        <w:rPr>
          <w:rFonts w:ascii="Times New Roman" w:hAnsi="Times New Roman" w:cs="Times New Roman"/>
          <w:sz w:val="20"/>
          <w:szCs w:val="20"/>
          <w:lang w:val="en-US"/>
        </w:rPr>
        <w:t xml:space="preserve"> were incubated with viral supernatant for 48 h, followed by antibiotic selection with 2 µg/ml</w:t>
      </w:r>
      <w:r w:rsidRPr="00705909">
        <w:rPr>
          <w:rFonts w:ascii="Times New Roman" w:hAnsi="Times New Roman" w:cs="Times New Roman"/>
          <w:sz w:val="20"/>
          <w:szCs w:val="20"/>
          <w:vertAlign w:val="superscript"/>
          <w:lang w:val="en-US"/>
        </w:rPr>
        <w:t xml:space="preserve"> </w:t>
      </w:r>
      <w:r w:rsidRPr="00705909">
        <w:rPr>
          <w:rFonts w:ascii="Times New Roman" w:hAnsi="Times New Roman" w:cs="Times New Roman"/>
          <w:sz w:val="20"/>
          <w:szCs w:val="20"/>
          <w:lang w:val="en-US"/>
        </w:rPr>
        <w:t>Puromycin (Gibco).</w:t>
      </w:r>
    </w:p>
    <w:p w14:paraId="0366F5FB" w14:textId="77777777" w:rsidR="008E55F5" w:rsidRPr="00705909" w:rsidRDefault="008E55F5" w:rsidP="00787AD2">
      <w:pPr>
        <w:spacing w:after="0" w:line="480" w:lineRule="auto"/>
        <w:jc w:val="both"/>
        <w:rPr>
          <w:rFonts w:ascii="Times New Roman" w:hAnsi="Times New Roman" w:cs="Times New Roman"/>
          <w:b/>
          <w:sz w:val="20"/>
          <w:szCs w:val="20"/>
          <w:lang w:val="en-US"/>
        </w:rPr>
      </w:pPr>
    </w:p>
    <w:p w14:paraId="1FF752DC" w14:textId="77777777" w:rsidR="00787AD2" w:rsidRPr="00705909" w:rsidRDefault="00787AD2" w:rsidP="00787AD2">
      <w:pPr>
        <w:spacing w:after="0" w:line="480" w:lineRule="auto"/>
        <w:jc w:val="both"/>
        <w:rPr>
          <w:rFonts w:ascii="Times New Roman" w:hAnsi="Times New Roman" w:cs="Times New Roman"/>
          <w:b/>
          <w:sz w:val="20"/>
          <w:szCs w:val="20"/>
          <w:lang w:val="en-US"/>
        </w:rPr>
      </w:pPr>
      <w:r w:rsidRPr="00705909">
        <w:rPr>
          <w:rFonts w:ascii="Times New Roman" w:hAnsi="Times New Roman" w:cs="Times New Roman"/>
          <w:b/>
          <w:sz w:val="20"/>
          <w:szCs w:val="20"/>
          <w:lang w:val="en-US"/>
        </w:rPr>
        <w:t>Cholesterol efflux from Kup5 cells.</w:t>
      </w:r>
    </w:p>
    <w:p w14:paraId="6E328FFF" w14:textId="6FE4D023" w:rsidR="00787AD2" w:rsidRPr="00705909" w:rsidRDefault="00787AD2" w:rsidP="00787AD2">
      <w:pPr>
        <w:spacing w:after="0" w:line="480" w:lineRule="auto"/>
        <w:jc w:val="both"/>
        <w:rPr>
          <w:rFonts w:ascii="Times New Roman" w:eastAsia="Times New Roman" w:hAnsi="Times New Roman" w:cs="Times New Roman"/>
          <w:color w:val="000000"/>
          <w:sz w:val="20"/>
          <w:szCs w:val="20"/>
          <w:lang w:val="en-US"/>
        </w:rPr>
      </w:pPr>
      <w:r w:rsidRPr="00705909">
        <w:rPr>
          <w:rFonts w:ascii="Times New Roman" w:hAnsi="Times New Roman" w:cs="Times New Roman"/>
          <w:color w:val="000000" w:themeColor="text1"/>
          <w:sz w:val="20"/>
          <w:szCs w:val="20"/>
          <w:lang w:val="en-US"/>
        </w:rPr>
        <w:t xml:space="preserve">Experimental procedures were performed according to Demetz </w:t>
      </w:r>
      <w:r w:rsidRPr="00AE12E2">
        <w:rPr>
          <w:rFonts w:ascii="Times New Roman" w:hAnsi="Times New Roman" w:cs="Times New Roman"/>
          <w:i/>
          <w:iCs/>
          <w:color w:val="000000" w:themeColor="text1"/>
          <w:sz w:val="20"/>
          <w:szCs w:val="20"/>
          <w:lang w:val="en-US"/>
        </w:rPr>
        <w:t>et al</w:t>
      </w:r>
      <w:r w:rsidRPr="00705909">
        <w:rPr>
          <w:rFonts w:ascii="Times New Roman" w:hAnsi="Times New Roman" w:cs="Times New Roman"/>
          <w:color w:val="000000" w:themeColor="text1"/>
          <w:sz w:val="20"/>
          <w:szCs w:val="20"/>
          <w:lang w:val="en-US"/>
        </w:rPr>
        <w:t>.</w:t>
      </w:r>
      <w:r w:rsidR="00551126" w:rsidRPr="00705909">
        <w:rPr>
          <w:rFonts w:ascii="Times New Roman" w:hAnsi="Times New Roman" w:cs="Times New Roman"/>
          <w:color w:val="000000" w:themeColor="text1"/>
          <w:sz w:val="20"/>
          <w:szCs w:val="20"/>
          <w:lang w:val="en-US"/>
        </w:rPr>
        <w:t>,</w:t>
      </w:r>
      <w:r w:rsidR="0042170B">
        <w:rPr>
          <w:rFonts w:ascii="Times New Roman" w:hAnsi="Times New Roman" w:cs="Times New Roman"/>
          <w:color w:val="000000" w:themeColor="text1"/>
          <w:sz w:val="20"/>
          <w:szCs w:val="20"/>
          <w:lang w:val="en-US"/>
        </w:rPr>
        <w:fldChar w:fldCharType="begin">
          <w:fldData xml:space="preserve">PEVuZE5vdGU+PENpdGU+PEF1dGhvcj5EZW1ldHo8L0F1dGhvcj48WWVhcj4yMDE0PC9ZZWFyPjxS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</w:fldData>
        </w:fldChar>
      </w:r>
      <w:r w:rsidR="0042170B" w:rsidRPr="00D32659">
        <w:rPr>
          <w:rFonts w:ascii="Times New Roman" w:hAnsi="Times New Roman" w:cs="Times New Roman"/>
          <w:color w:val="000000" w:themeColor="text1"/>
          <w:sz w:val="20"/>
          <w:szCs w:val="20"/>
          <w:lang w:val="en-US"/>
        </w:rPr>
        <w:instrText xml:space="preserve"> ADDIN EN.CITE </w:instrText>
      </w:r>
      <w:r w:rsidR="0042170B" w:rsidRPr="00AE12E2">
        <w:rPr>
          <w:rFonts w:ascii="Times New Roman" w:hAnsi="Times New Roman" w:cs="Times New Roman"/>
          <w:color w:val="000000" w:themeColor="text1"/>
          <w:sz w:val="20"/>
          <w:szCs w:val="20"/>
          <w:lang w:val="en-US"/>
        </w:rPr>
        <w:fldChar w:fldCharType="begin">
          <w:fldData xml:space="preserve">PEVuZE5vdGU+PENpdGU+PEF1dGhvcj5EZW1ldHo8L0F1dGhvcj48WWVhcj4yMDE0PC9ZZWFyPjxS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</w:fldData>
        </w:fldChar>
      </w:r>
      <w:r w:rsidR="0042170B" w:rsidRPr="00D32659">
        <w:rPr>
          <w:rFonts w:ascii="Times New Roman" w:hAnsi="Times New Roman" w:cs="Times New Roman"/>
          <w:color w:val="000000" w:themeColor="text1"/>
          <w:sz w:val="20"/>
          <w:szCs w:val="20"/>
          <w:lang w:val="en-US"/>
        </w:rPr>
        <w:instrText xml:space="preserve"> ADDIN EN.CITE.DATA </w:instrText>
      </w:r>
      <w:r w:rsidR="0042170B" w:rsidRPr="00AE12E2">
        <w:rPr>
          <w:rFonts w:ascii="Times New Roman" w:hAnsi="Times New Roman" w:cs="Times New Roman"/>
          <w:color w:val="000000" w:themeColor="text1"/>
          <w:sz w:val="20"/>
          <w:szCs w:val="20"/>
          <w:lang w:val="en-US"/>
        </w:rPr>
      </w:r>
      <w:r w:rsidR="0042170B" w:rsidRPr="00AE12E2">
        <w:rPr>
          <w:rFonts w:ascii="Times New Roman" w:hAnsi="Times New Roman" w:cs="Times New Roman"/>
          <w:color w:val="000000" w:themeColor="text1"/>
          <w:sz w:val="20"/>
          <w:szCs w:val="20"/>
          <w:lang w:val="en-US"/>
        </w:rPr>
        <w:fldChar w:fldCharType="end"/>
      </w:r>
      <w:r w:rsidR="0042170B">
        <w:rPr>
          <w:rFonts w:ascii="Times New Roman" w:hAnsi="Times New Roman" w:cs="Times New Roman"/>
          <w:color w:val="000000" w:themeColor="text1"/>
          <w:sz w:val="20"/>
          <w:szCs w:val="20"/>
          <w:lang w:val="en-US"/>
        </w:rPr>
      </w:r>
      <w:r w:rsidR="0042170B">
        <w:rPr>
          <w:rFonts w:ascii="Times New Roman" w:hAnsi="Times New Roman" w:cs="Times New Roman"/>
          <w:color w:val="000000" w:themeColor="text1"/>
          <w:sz w:val="20"/>
          <w:szCs w:val="20"/>
          <w:lang w:val="en-US"/>
        </w:rPr>
        <w:fldChar w:fldCharType="separate"/>
      </w:r>
      <w:r w:rsidR="0042170B" w:rsidRPr="0042170B">
        <w:rPr>
          <w:rFonts w:ascii="Times New Roman" w:hAnsi="Times New Roman" w:cs="Times New Roman"/>
          <w:noProof/>
          <w:color w:val="000000" w:themeColor="text1"/>
          <w:sz w:val="20"/>
          <w:szCs w:val="20"/>
          <w:vertAlign w:val="superscript"/>
          <w:lang w:val="en-US"/>
        </w:rPr>
        <w:t>13</w:t>
      </w:r>
      <w:r w:rsidR="0042170B">
        <w:rPr>
          <w:rFonts w:ascii="Times New Roman" w:hAnsi="Times New Roman" w:cs="Times New Roman"/>
          <w:color w:val="000000" w:themeColor="text1"/>
          <w:sz w:val="20"/>
          <w:szCs w:val="20"/>
          <w:lang w:val="en-US"/>
        </w:rPr>
        <w:fldChar w:fldCharType="end"/>
      </w:r>
      <w:r w:rsidRPr="00705909">
        <w:rPr>
          <w:rFonts w:ascii="Times New Roman" w:hAnsi="Times New Roman" w:cs="Times New Roman"/>
          <w:color w:val="0000FF"/>
          <w:sz w:val="20"/>
          <w:szCs w:val="20"/>
          <w:vertAlign w:val="superscript"/>
          <w:lang w:val="en-US"/>
        </w:rPr>
        <w:t xml:space="preserve"> </w:t>
      </w:r>
      <w:r w:rsidRPr="00705909">
        <w:rPr>
          <w:rFonts w:ascii="Times New Roman" w:hAnsi="Times New Roman" w:cs="Times New Roman"/>
          <w:sz w:val="20"/>
          <w:szCs w:val="20"/>
          <w:lang w:val="en-US"/>
        </w:rPr>
        <w:t xml:space="preserve">Tancevski </w:t>
      </w:r>
      <w:r w:rsidRPr="00AE12E2">
        <w:rPr>
          <w:rFonts w:ascii="Times New Roman" w:hAnsi="Times New Roman" w:cs="Times New Roman"/>
          <w:i/>
          <w:iCs/>
          <w:sz w:val="20"/>
          <w:szCs w:val="20"/>
          <w:lang w:val="en-US"/>
        </w:rPr>
        <w:t>et al</w:t>
      </w:r>
      <w:r w:rsidRPr="00705909">
        <w:rPr>
          <w:rFonts w:ascii="Times New Roman" w:hAnsi="Times New Roman" w:cs="Times New Roman"/>
          <w:sz w:val="20"/>
          <w:szCs w:val="20"/>
          <w:lang w:val="en-US"/>
        </w:rPr>
        <w:t>.</w:t>
      </w:r>
      <w:r w:rsidR="00551126" w:rsidRPr="00705909">
        <w:rPr>
          <w:rFonts w:ascii="Times New Roman" w:hAnsi="Times New Roman" w:cs="Times New Roman"/>
          <w:sz w:val="20"/>
          <w:szCs w:val="20"/>
          <w:lang w:val="en-US"/>
        </w:rPr>
        <w:t>,</w:t>
      </w:r>
      <w:r w:rsidR="0042170B">
        <w:rPr>
          <w:rFonts w:ascii="Times New Roman" w:hAnsi="Times New Roman" w:cs="Times New Roman"/>
          <w:sz w:val="20"/>
          <w:szCs w:val="20"/>
          <w:lang w:val="en-US"/>
        </w:rPr>
        <w:fldChar w:fldCharType="begin">
          <w:fldData xml:space="preserve">PEVuZE5vdGU+PENpdGU+PEF1dGhvcj5UYW5jZXZza2k8L0F1dGhvcj48WWVhcj4yMDEwPC9ZZWFy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=
</w:fldData>
        </w:fldChar>
      </w:r>
      <w:r w:rsidR="0042170B" w:rsidRPr="00D32659">
        <w:rPr>
          <w:rFonts w:ascii="Times New Roman" w:hAnsi="Times New Roman" w:cs="Times New Roman"/>
          <w:sz w:val="20"/>
          <w:szCs w:val="20"/>
          <w:lang w:val="en-US"/>
        </w:rPr>
        <w:instrText xml:space="preserve"> ADDIN EN.CITE </w:instrText>
      </w:r>
      <w:r w:rsidR="0042170B" w:rsidRPr="00AE12E2">
        <w:rPr>
          <w:rFonts w:ascii="Times New Roman" w:hAnsi="Times New Roman" w:cs="Times New Roman"/>
          <w:sz w:val="20"/>
          <w:szCs w:val="20"/>
          <w:lang w:val="en-US"/>
        </w:rPr>
        <w:fldChar w:fldCharType="begin">
          <w:fldData xml:space="preserve">PEVuZE5vdGU+PENpdGU+PEF1dGhvcj5UYW5jZXZza2k8L0F1dGhvcj48WWVhcj4yMDEwPC9ZZWFy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=
</w:fldData>
        </w:fldChar>
      </w:r>
      <w:r w:rsidR="0042170B" w:rsidRPr="00D32659">
        <w:rPr>
          <w:rFonts w:ascii="Times New Roman" w:hAnsi="Times New Roman" w:cs="Times New Roman"/>
          <w:sz w:val="20"/>
          <w:szCs w:val="20"/>
          <w:lang w:val="en-US"/>
        </w:rPr>
        <w:instrText xml:space="preserve"> ADDIN EN.CITE.DATA </w:instrText>
      </w:r>
      <w:r w:rsidR="0042170B" w:rsidRPr="00AE12E2">
        <w:rPr>
          <w:rFonts w:ascii="Times New Roman" w:hAnsi="Times New Roman" w:cs="Times New Roman"/>
          <w:sz w:val="20"/>
          <w:szCs w:val="20"/>
          <w:lang w:val="en-US"/>
        </w:rPr>
      </w:r>
      <w:r w:rsidR="0042170B" w:rsidRPr="00AE12E2">
        <w:rPr>
          <w:rFonts w:ascii="Times New Roman" w:hAnsi="Times New Roman" w:cs="Times New Roman"/>
          <w:sz w:val="20"/>
          <w:szCs w:val="20"/>
          <w:lang w:val="en-US"/>
        </w:rPr>
        <w:fldChar w:fldCharType="end"/>
      </w:r>
      <w:r w:rsidR="0042170B">
        <w:rPr>
          <w:rFonts w:ascii="Times New Roman" w:hAnsi="Times New Roman" w:cs="Times New Roman"/>
          <w:sz w:val="20"/>
          <w:szCs w:val="20"/>
          <w:lang w:val="en-US"/>
        </w:rPr>
      </w:r>
      <w:r w:rsidR="0042170B">
        <w:rPr>
          <w:rFonts w:ascii="Times New Roman" w:hAnsi="Times New Roman" w:cs="Times New Roman"/>
          <w:sz w:val="20"/>
          <w:szCs w:val="20"/>
          <w:lang w:val="en-US"/>
        </w:rPr>
        <w:fldChar w:fldCharType="separate"/>
      </w:r>
      <w:r w:rsidR="0042170B" w:rsidRPr="0042170B">
        <w:rPr>
          <w:rFonts w:ascii="Times New Roman" w:hAnsi="Times New Roman" w:cs="Times New Roman"/>
          <w:noProof/>
          <w:sz w:val="20"/>
          <w:szCs w:val="20"/>
          <w:vertAlign w:val="superscript"/>
          <w:lang w:val="en-US"/>
        </w:rPr>
        <w:t>14</w:t>
      </w:r>
      <w:r w:rsidR="0042170B">
        <w:rPr>
          <w:rFonts w:ascii="Times New Roman" w:hAnsi="Times New Roman" w:cs="Times New Roman"/>
          <w:sz w:val="20"/>
          <w:szCs w:val="20"/>
          <w:lang w:val="en-US"/>
        </w:rPr>
        <w:fldChar w:fldCharType="end"/>
      </w:r>
      <w:r w:rsidRPr="00705909">
        <w:rPr>
          <w:rFonts w:ascii="Times New Roman" w:hAnsi="Times New Roman" w:cs="Times New Roman"/>
          <w:color w:val="0000FF"/>
          <w:sz w:val="20"/>
          <w:szCs w:val="20"/>
          <w:lang w:val="en-US"/>
        </w:rPr>
        <w:t xml:space="preserve"> </w:t>
      </w:r>
      <w:r w:rsidRPr="00705909">
        <w:rPr>
          <w:rFonts w:ascii="Times New Roman" w:hAnsi="Times New Roman" w:cs="Times New Roman"/>
          <w:sz w:val="20"/>
          <w:szCs w:val="20"/>
          <w:lang w:val="en-US"/>
        </w:rPr>
        <w:t xml:space="preserve">and Duong </w:t>
      </w:r>
      <w:r w:rsidRPr="00AE12E2">
        <w:rPr>
          <w:rFonts w:ascii="Times New Roman" w:hAnsi="Times New Roman" w:cs="Times New Roman"/>
          <w:i/>
          <w:iCs/>
          <w:sz w:val="20"/>
          <w:szCs w:val="20"/>
          <w:lang w:val="en-US"/>
        </w:rPr>
        <w:t>et al</w:t>
      </w:r>
      <w:r w:rsidRPr="00705909">
        <w:rPr>
          <w:rFonts w:ascii="Times New Roman" w:hAnsi="Times New Roman" w:cs="Times New Roman"/>
          <w:sz w:val="20"/>
          <w:szCs w:val="20"/>
          <w:lang w:val="en-US"/>
        </w:rPr>
        <w:t>.</w:t>
      </w:r>
      <w:r w:rsidR="00551126" w:rsidRPr="00705909">
        <w:rPr>
          <w:rFonts w:ascii="Times New Roman" w:hAnsi="Times New Roman" w:cs="Times New Roman"/>
          <w:sz w:val="20"/>
          <w:szCs w:val="20"/>
          <w:lang w:val="en-US"/>
        </w:rPr>
        <w:t>,</w:t>
      </w:r>
      <w:r w:rsidR="0042170B">
        <w:rPr>
          <w:rFonts w:ascii="Times New Roman" w:hAnsi="Times New Roman" w:cs="Times New Roman"/>
          <w:sz w:val="20"/>
          <w:szCs w:val="20"/>
          <w:lang w:val="en-US"/>
        </w:rPr>
        <w:fldChar w:fldCharType="begin"/>
      </w:r>
      <w:r w:rsidR="0042170B">
        <w:rPr>
          <w:rFonts w:ascii="Times New Roman" w:hAnsi="Times New Roman" w:cs="Times New Roman"/>
          <w:sz w:val="20"/>
          <w:szCs w:val="20"/>
          <w:lang w:val="en-US"/>
        </w:rPr>
        <w:instrText xml:space="preserve"> ADDIN EN.CITE &lt;EndNote&gt;&lt;Cite&gt;&lt;Author&gt;Duong&lt;/Author&gt;&lt;Year&gt;2006&lt;/Year&gt;&lt;RecNum&gt;71&lt;/RecNum&gt;&lt;DisplayText&gt;&lt;style face="superscript"&gt;23&lt;/style&gt;&lt;/DisplayText&gt;&lt;record&gt;&lt;rec-number&gt;71&lt;/rec-number&gt;&lt;foreign-keys&gt;&lt;key app="EN" db-id="sr0d2szwqe9rt4e9saepr50gdt2w00setvwr" timestamp="1576242219"&gt;71&lt;/key&gt;&lt;/foreign-keys&gt;&lt;ref-type name="Journal Article"&gt;17&lt;/ref-type&gt;&lt;contributors&gt;&lt;authors&gt;&lt;author&gt;Duong, P. T.&lt;/author&gt;&lt;author&gt;Collins, H. L.&lt;/author&gt;&lt;author&gt;Nickel, M.&lt;/author&gt;&lt;author&gt;Lund-Katz, S.&lt;/author&gt;&lt;author&gt;Rothblat, G. H.&lt;/author&gt;&lt;author&gt;Phillips, M. C.&lt;/author&gt;&lt;/authors&gt;&lt;/contributors&gt;&lt;auth-address&gt;Division of GI/Nutrition, Children&amp;apos;s Hospital of Philadelphia, University of Pennsylvania School of Medicine, Philadelphia, PA 19104-4318, USA.&lt;/auth-address&gt;&lt;titles&gt;&lt;title&gt;Characterization of nascent HDL particles and microparticles formed by ABCA1-mediated efflux of cellular lipids to apoA-I&lt;/title&gt;&lt;secondary-title&gt;J Lipid Res&lt;/secondary-title&gt;&lt;/titles&gt;&lt;periodical&gt;&lt;full-title&gt;J Lipid Res&lt;/full-title&gt;&lt;/periodical&gt;&lt;pages&gt;832-43&lt;/pages&gt;&lt;volume&gt;47&lt;/volume&gt;&lt;number&gt;4&lt;/number&gt;&lt;edition&gt;2006/01/19&lt;/edition&gt;&lt;keywords&gt;&lt;keyword&gt;ATP Binding Cassette Transporter 1&lt;/keyword&gt;&lt;keyword&gt;ATP-Binding Cassette Transporters/*metabolism&lt;/keyword&gt;&lt;keyword&gt;Animals&lt;/keyword&gt;&lt;keyword&gt;Apolipoprotein A-I/*metabolism&lt;/keyword&gt;&lt;keyword&gt;Cell Line&lt;/keyword&gt;&lt;keyword&gt;Cholesterol/metabolism&lt;/keyword&gt;&lt;keyword&gt;Fibroblasts/cytology/metabolism&lt;/keyword&gt;&lt;keyword&gt;Humans&lt;/keyword&gt;&lt;keyword&gt;*Lipid Metabolism&lt;/keyword&gt;&lt;keyword&gt;Lipoproteins, HDL/chemistry/*metabolism/ultrastructure&lt;/keyword&gt;&lt;keyword&gt;Macrophages/cytology/metabolism&lt;/keyword&gt;&lt;keyword&gt;Mice&lt;/keyword&gt;&lt;keyword&gt;Particle Size&lt;/keyword&gt;&lt;/keywords&gt;&lt;dates&gt;&lt;year&gt;2006&lt;/year&gt;&lt;pub-dates&gt;&lt;date&gt;Apr&lt;/date&gt;&lt;/pub-dates&gt;&lt;/dates&gt;&lt;isbn&gt;0022-2275 (Print)&amp;#xD;0022-2275 (Linking)&lt;/isbn&gt;&lt;accession-num&gt;16418537&lt;/accession-num&gt;&lt;urls&gt;&lt;related-urls&gt;&lt;url&gt;https://www.ncbi.nlm.nih.gov/pubmed/16418537&lt;/url&gt;&lt;/related-urls&gt;&lt;/urls&gt;&lt;electronic-resource-num&gt;10.1194/jlr.M500531-JLR200&lt;/electronic-resource-num&gt;&lt;/record&gt;&lt;/Cite&gt;&lt;/EndNote&gt;</w:instrText>
      </w:r>
      <w:r w:rsidR="0042170B">
        <w:rPr>
          <w:rFonts w:ascii="Times New Roman" w:hAnsi="Times New Roman" w:cs="Times New Roman"/>
          <w:sz w:val="20"/>
          <w:szCs w:val="20"/>
          <w:lang w:val="en-US"/>
        </w:rPr>
        <w:fldChar w:fldCharType="separate"/>
      </w:r>
      <w:r w:rsidR="0042170B" w:rsidRPr="0042170B">
        <w:rPr>
          <w:rFonts w:ascii="Times New Roman" w:hAnsi="Times New Roman" w:cs="Times New Roman"/>
          <w:noProof/>
          <w:sz w:val="20"/>
          <w:szCs w:val="20"/>
          <w:vertAlign w:val="superscript"/>
          <w:lang w:val="en-US"/>
        </w:rPr>
        <w:t>23</w:t>
      </w:r>
      <w:r w:rsidR="0042170B">
        <w:rPr>
          <w:rFonts w:ascii="Times New Roman" w:hAnsi="Times New Roman" w:cs="Times New Roman"/>
          <w:sz w:val="20"/>
          <w:szCs w:val="20"/>
          <w:lang w:val="en-US"/>
        </w:rPr>
        <w:fldChar w:fldCharType="end"/>
      </w:r>
      <w:r w:rsidRPr="00705909">
        <w:rPr>
          <w:rFonts w:ascii="Times New Roman" w:hAnsi="Times New Roman" w:cs="Times New Roman"/>
          <w:color w:val="000000" w:themeColor="text1"/>
          <w:sz w:val="20"/>
          <w:szCs w:val="20"/>
          <w:lang w:val="en-US"/>
        </w:rPr>
        <w:t>. Briefly, 5 x 10</w:t>
      </w:r>
      <w:r w:rsidRPr="00705909">
        <w:rPr>
          <w:rFonts w:ascii="Times New Roman" w:hAnsi="Times New Roman" w:cs="Times New Roman"/>
          <w:color w:val="000000" w:themeColor="text1"/>
          <w:sz w:val="20"/>
          <w:szCs w:val="20"/>
          <w:vertAlign w:val="superscript"/>
          <w:lang w:val="en-US"/>
        </w:rPr>
        <w:t>5</w:t>
      </w:r>
      <w:r w:rsidRPr="00705909">
        <w:rPr>
          <w:rFonts w:ascii="Times New Roman" w:hAnsi="Times New Roman" w:cs="Times New Roman"/>
          <w:color w:val="000000" w:themeColor="text1"/>
          <w:sz w:val="20"/>
          <w:szCs w:val="20"/>
          <w:lang w:val="en-US"/>
        </w:rPr>
        <w:t xml:space="preserve"> Kup5 cells were </w:t>
      </w:r>
      <w:r w:rsidRPr="00705909">
        <w:rPr>
          <w:rFonts w:ascii="Times New Roman" w:hAnsi="Times New Roman" w:cs="Times New Roman"/>
          <w:sz w:val="20"/>
          <w:szCs w:val="20"/>
          <w:lang w:val="en-US"/>
        </w:rPr>
        <w:t>seeded on a 6-well plate. Cells were then incubated with 5 µCi/ml [</w:t>
      </w:r>
      <w:r w:rsidRPr="00705909">
        <w:rPr>
          <w:rFonts w:ascii="Times New Roman" w:hAnsi="Times New Roman" w:cs="Times New Roman"/>
          <w:sz w:val="20"/>
          <w:szCs w:val="20"/>
          <w:vertAlign w:val="superscript"/>
          <w:lang w:val="en-US"/>
        </w:rPr>
        <w:t>3</w:t>
      </w:r>
      <w:r w:rsidRPr="00705909">
        <w:rPr>
          <w:rFonts w:ascii="Times New Roman" w:hAnsi="Times New Roman" w:cs="Times New Roman"/>
          <w:sz w:val="20"/>
          <w:szCs w:val="20"/>
          <w:lang w:val="en-US"/>
        </w:rPr>
        <w:t>H]-cholesterol for 24</w:t>
      </w:r>
      <w:r w:rsidR="00066881" w:rsidRPr="00705909">
        <w:rPr>
          <w:rFonts w:ascii="Times New Roman" w:hAnsi="Times New Roman" w:cs="Times New Roman"/>
          <w:sz w:val="20"/>
          <w:szCs w:val="20"/>
          <w:lang w:val="en-US"/>
        </w:rPr>
        <w:t xml:space="preserve"> </w:t>
      </w:r>
      <w:r w:rsidRPr="00705909">
        <w:rPr>
          <w:rFonts w:ascii="Times New Roman" w:hAnsi="Times New Roman" w:cs="Times New Roman"/>
          <w:sz w:val="20"/>
          <w:szCs w:val="20"/>
          <w:lang w:val="en-US"/>
        </w:rPr>
        <w:t>h in DMEM containing 1% FBS. Then, cells were washed twice with PBS and equilibrated for 16-18</w:t>
      </w:r>
      <w:r w:rsidR="00066881" w:rsidRPr="00705909">
        <w:rPr>
          <w:rFonts w:ascii="Times New Roman" w:hAnsi="Times New Roman" w:cs="Times New Roman"/>
          <w:sz w:val="20"/>
          <w:szCs w:val="20"/>
          <w:lang w:val="en-US"/>
        </w:rPr>
        <w:t xml:space="preserve"> </w:t>
      </w:r>
      <w:r w:rsidRPr="00705909">
        <w:rPr>
          <w:rFonts w:ascii="Times New Roman" w:hAnsi="Times New Roman" w:cs="Times New Roman"/>
          <w:sz w:val="20"/>
          <w:szCs w:val="20"/>
          <w:lang w:val="en-US"/>
        </w:rPr>
        <w:t>h in DMEM containing 0.2% fatty acid free BSA (Sigma Aldrich) and 1 µg/ml</w:t>
      </w:r>
      <w:r w:rsidRPr="00705909">
        <w:rPr>
          <w:rFonts w:ascii="Times New Roman" w:hAnsi="Times New Roman" w:cs="Times New Roman"/>
          <w:b/>
          <w:color w:val="C0504D" w:themeColor="accent2"/>
          <w:sz w:val="20"/>
          <w:szCs w:val="20"/>
          <w:lang w:val="en-US"/>
        </w:rPr>
        <w:t xml:space="preserve"> </w:t>
      </w:r>
      <w:r w:rsidRPr="00705909">
        <w:rPr>
          <w:rFonts w:ascii="Times New Roman" w:hAnsi="Times New Roman" w:cs="Times New Roman"/>
          <w:sz w:val="20"/>
          <w:szCs w:val="20"/>
          <w:lang w:val="en-US"/>
        </w:rPr>
        <w:t>ACAT-inhibitor</w:t>
      </w:r>
      <w:r w:rsidRPr="00705909">
        <w:rPr>
          <w:rFonts w:ascii="Times New Roman" w:hAnsi="Times New Roman" w:cs="Times New Roman"/>
          <w:color w:val="F79646" w:themeColor="accent6"/>
          <w:sz w:val="20"/>
          <w:szCs w:val="20"/>
          <w:lang w:val="en-US"/>
        </w:rPr>
        <w:t xml:space="preserve"> </w:t>
      </w:r>
      <w:r w:rsidRPr="00705909">
        <w:rPr>
          <w:rFonts w:ascii="Times New Roman" w:hAnsi="Times New Roman" w:cs="Times New Roman"/>
          <w:sz w:val="20"/>
          <w:szCs w:val="20"/>
          <w:lang w:val="en-US"/>
        </w:rPr>
        <w:t>(Lonza). Subsequently, cells were washed twice with PBS and incubated with DMEM supplemented with 10 µg/ml ApoA1, 0.3 mM cAMP and 1µg/ml</w:t>
      </w:r>
      <w:r w:rsidRPr="00705909">
        <w:rPr>
          <w:rFonts w:ascii="Times New Roman" w:hAnsi="Times New Roman" w:cs="Times New Roman"/>
          <w:b/>
          <w:color w:val="C0504D" w:themeColor="accent2"/>
          <w:sz w:val="20"/>
          <w:szCs w:val="20"/>
          <w:lang w:val="en-US"/>
        </w:rPr>
        <w:t xml:space="preserve"> </w:t>
      </w:r>
      <w:r w:rsidRPr="00705909">
        <w:rPr>
          <w:rFonts w:ascii="Times New Roman" w:hAnsi="Times New Roman" w:cs="Times New Roman"/>
          <w:sz w:val="20"/>
          <w:szCs w:val="20"/>
          <w:lang w:val="en-US"/>
        </w:rPr>
        <w:t>ACAT-inhibitor</w:t>
      </w:r>
      <w:r w:rsidRPr="00705909">
        <w:rPr>
          <w:rFonts w:ascii="Times New Roman" w:hAnsi="Times New Roman" w:cs="Times New Roman"/>
          <w:color w:val="F79646" w:themeColor="accent6"/>
          <w:sz w:val="20"/>
          <w:szCs w:val="20"/>
          <w:lang w:val="en-US"/>
        </w:rPr>
        <w:t xml:space="preserve"> </w:t>
      </w:r>
      <w:r w:rsidRPr="00705909">
        <w:rPr>
          <w:rFonts w:ascii="Times New Roman" w:hAnsi="Times New Roman" w:cs="Times New Roman"/>
          <w:sz w:val="20"/>
          <w:szCs w:val="20"/>
          <w:lang w:val="en-US"/>
        </w:rPr>
        <w:t>for 4 h. Supernatant was then collected,</w:t>
      </w:r>
      <w:r w:rsidRPr="00705909">
        <w:rPr>
          <w:rFonts w:ascii="Times New Roman" w:eastAsia="Times New Roman" w:hAnsi="Times New Roman" w:cs="Times New Roman"/>
          <w:color w:val="000000"/>
          <w:sz w:val="20"/>
          <w:szCs w:val="20"/>
          <w:lang w:val="en-US"/>
        </w:rPr>
        <w:t xml:space="preserve"> cells were washed twice with PBS and harvested in 1 ml </w:t>
      </w:r>
      <w:r w:rsidRPr="00705909">
        <w:rPr>
          <w:rFonts w:ascii="Times New Roman" w:eastAsia="Times New Roman" w:hAnsi="Times New Roman" w:cs="Times New Roman"/>
          <w:sz w:val="20"/>
          <w:szCs w:val="20"/>
          <w:lang w:val="en-US"/>
        </w:rPr>
        <w:t xml:space="preserve">0.1 M NaOH. Both, supernatants and cell lysates were </w:t>
      </w:r>
      <w:r w:rsidRPr="00705909">
        <w:rPr>
          <w:rFonts w:ascii="Times New Roman" w:eastAsia="Times New Roman" w:hAnsi="Times New Roman" w:cs="Times New Roman"/>
          <w:color w:val="000000"/>
          <w:sz w:val="20"/>
          <w:szCs w:val="20"/>
          <w:lang w:val="en-US"/>
        </w:rPr>
        <w:t>analyzed using a liquid scintillation counter</w:t>
      </w:r>
      <w:r w:rsidR="00C40973" w:rsidRPr="00705909">
        <w:rPr>
          <w:rFonts w:ascii="Times New Roman" w:eastAsia="Times New Roman" w:hAnsi="Times New Roman" w:cs="Times New Roman"/>
          <w:color w:val="000000"/>
          <w:sz w:val="20"/>
          <w:szCs w:val="20"/>
          <w:lang w:val="en-US"/>
        </w:rPr>
        <w:t xml:space="preserve"> (Perkin Elmer)</w:t>
      </w:r>
      <w:r w:rsidRPr="00705909">
        <w:rPr>
          <w:rFonts w:ascii="Times New Roman" w:eastAsia="Times New Roman" w:hAnsi="Times New Roman" w:cs="Times New Roman"/>
          <w:color w:val="000000"/>
          <w:sz w:val="20"/>
          <w:szCs w:val="20"/>
          <w:lang w:val="en-US"/>
        </w:rPr>
        <w:t>.</w:t>
      </w:r>
    </w:p>
    <w:p w14:paraId="24CB0DD1" w14:textId="77777777" w:rsidR="008E55F5" w:rsidRPr="00705909" w:rsidRDefault="008E55F5" w:rsidP="00787AD2">
      <w:pPr>
        <w:spacing w:after="0" w:line="480" w:lineRule="auto"/>
        <w:jc w:val="both"/>
        <w:rPr>
          <w:rFonts w:ascii="Times New Roman" w:hAnsi="Times New Roman" w:cs="Times New Roman"/>
          <w:b/>
          <w:sz w:val="20"/>
          <w:szCs w:val="20"/>
          <w:lang w:val="en-US"/>
        </w:rPr>
      </w:pPr>
    </w:p>
    <w:p w14:paraId="1CDDDF39" w14:textId="77777777" w:rsidR="00787AD2" w:rsidRPr="00705909" w:rsidRDefault="00787AD2" w:rsidP="00787AD2">
      <w:pPr>
        <w:spacing w:after="0" w:line="480" w:lineRule="auto"/>
        <w:jc w:val="both"/>
        <w:rPr>
          <w:rFonts w:ascii="Times New Roman" w:hAnsi="Times New Roman" w:cs="Times New Roman"/>
          <w:b/>
          <w:sz w:val="20"/>
          <w:szCs w:val="20"/>
          <w:lang w:val="en-US"/>
        </w:rPr>
      </w:pPr>
      <w:r w:rsidRPr="00705909">
        <w:rPr>
          <w:rFonts w:ascii="Times New Roman" w:hAnsi="Times New Roman" w:cs="Times New Roman"/>
          <w:b/>
          <w:sz w:val="20"/>
          <w:szCs w:val="20"/>
          <w:lang w:val="en-US"/>
        </w:rPr>
        <w:t>Protein extraction and immunoblot analysis.</w:t>
      </w:r>
    </w:p>
    <w:p w14:paraId="06C94E73" w14:textId="46F83FBF" w:rsidR="00C40973" w:rsidRPr="00705909" w:rsidRDefault="00C40973" w:rsidP="00C40973">
      <w:pPr>
        <w:spacing w:after="0" w:line="480" w:lineRule="auto"/>
        <w:jc w:val="both"/>
        <w:rPr>
          <w:rFonts w:ascii="Times New Roman" w:hAnsi="Times New Roman" w:cs="Times New Roman"/>
          <w:color w:val="000000" w:themeColor="text1"/>
          <w:sz w:val="20"/>
          <w:szCs w:val="20"/>
          <w:lang w:val="en-US"/>
        </w:rPr>
      </w:pPr>
      <w:r w:rsidRPr="00705909">
        <w:rPr>
          <w:rFonts w:ascii="Times New Roman" w:hAnsi="Times New Roman" w:cs="Times New Roman"/>
          <w:color w:val="000000" w:themeColor="text1"/>
          <w:sz w:val="20"/>
          <w:szCs w:val="20"/>
          <w:lang w:val="en-US"/>
        </w:rPr>
        <w:t>Preparation of protein extracts and immunoblot analysis were performed as described.</w:t>
      </w:r>
      <w:r w:rsidR="0042170B">
        <w:rPr>
          <w:rFonts w:ascii="Times New Roman" w:hAnsi="Times New Roman" w:cs="Times New Roman"/>
          <w:color w:val="000000" w:themeColor="text1"/>
          <w:sz w:val="20"/>
          <w:szCs w:val="20"/>
          <w:lang w:val="en-US"/>
        </w:rPr>
        <w:fldChar w:fldCharType="begin">
          <w:fldData xml:space="preserve">PEVuZE5vdGU+PENpdGU+PEF1dGhvcj5UYW5jZXZza2k8L0F1dGhvcj48WWVhcj4yMDEwPC9ZZWFy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=
</w:fldData>
        </w:fldChar>
      </w:r>
      <w:r w:rsidR="0042170B" w:rsidRPr="00D32659">
        <w:rPr>
          <w:rFonts w:ascii="Times New Roman" w:hAnsi="Times New Roman" w:cs="Times New Roman"/>
          <w:color w:val="000000" w:themeColor="text1"/>
          <w:sz w:val="20"/>
          <w:szCs w:val="20"/>
          <w:lang w:val="en-US"/>
        </w:rPr>
        <w:instrText xml:space="preserve"> ADDIN EN.CITE </w:instrText>
      </w:r>
      <w:r w:rsidR="0042170B" w:rsidRPr="00AE12E2">
        <w:rPr>
          <w:rFonts w:ascii="Times New Roman" w:hAnsi="Times New Roman" w:cs="Times New Roman"/>
          <w:color w:val="000000" w:themeColor="text1"/>
          <w:sz w:val="20"/>
          <w:szCs w:val="20"/>
          <w:lang w:val="en-US"/>
        </w:rPr>
        <w:fldChar w:fldCharType="begin">
          <w:fldData xml:space="preserve">PEVuZE5vdGU+PENpdGU+PEF1dGhvcj5UYW5jZXZza2k8L0F1dGhvcj48WWVhcj4yMDEwPC9ZZWFy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=
</w:fldData>
        </w:fldChar>
      </w:r>
      <w:r w:rsidR="0042170B" w:rsidRPr="00D32659">
        <w:rPr>
          <w:rFonts w:ascii="Times New Roman" w:hAnsi="Times New Roman" w:cs="Times New Roman"/>
          <w:color w:val="000000" w:themeColor="text1"/>
          <w:sz w:val="20"/>
          <w:szCs w:val="20"/>
          <w:lang w:val="en-US"/>
        </w:rPr>
        <w:instrText xml:space="preserve"> ADDIN EN.CITE.DATA </w:instrText>
      </w:r>
      <w:r w:rsidR="0042170B" w:rsidRPr="00AE12E2">
        <w:rPr>
          <w:rFonts w:ascii="Times New Roman" w:hAnsi="Times New Roman" w:cs="Times New Roman"/>
          <w:color w:val="000000" w:themeColor="text1"/>
          <w:sz w:val="20"/>
          <w:szCs w:val="20"/>
          <w:lang w:val="en-US"/>
        </w:rPr>
      </w:r>
      <w:r w:rsidR="0042170B" w:rsidRPr="00AE12E2">
        <w:rPr>
          <w:rFonts w:ascii="Times New Roman" w:hAnsi="Times New Roman" w:cs="Times New Roman"/>
          <w:color w:val="000000" w:themeColor="text1"/>
          <w:sz w:val="20"/>
          <w:szCs w:val="20"/>
          <w:lang w:val="en-US"/>
        </w:rPr>
        <w:fldChar w:fldCharType="end"/>
      </w:r>
      <w:r w:rsidR="0042170B">
        <w:rPr>
          <w:rFonts w:ascii="Times New Roman" w:hAnsi="Times New Roman" w:cs="Times New Roman"/>
          <w:color w:val="000000" w:themeColor="text1"/>
          <w:sz w:val="20"/>
          <w:szCs w:val="20"/>
          <w:lang w:val="en-US"/>
        </w:rPr>
      </w:r>
      <w:r w:rsidR="0042170B">
        <w:rPr>
          <w:rFonts w:ascii="Times New Roman" w:hAnsi="Times New Roman" w:cs="Times New Roman"/>
          <w:color w:val="000000" w:themeColor="text1"/>
          <w:sz w:val="20"/>
          <w:szCs w:val="20"/>
          <w:lang w:val="en-US"/>
        </w:rPr>
        <w:fldChar w:fldCharType="separate"/>
      </w:r>
      <w:r w:rsidR="0042170B" w:rsidRPr="0042170B">
        <w:rPr>
          <w:rFonts w:ascii="Times New Roman" w:hAnsi="Times New Roman" w:cs="Times New Roman"/>
          <w:noProof/>
          <w:color w:val="000000" w:themeColor="text1"/>
          <w:sz w:val="20"/>
          <w:szCs w:val="20"/>
          <w:vertAlign w:val="superscript"/>
          <w:lang w:val="en-US"/>
        </w:rPr>
        <w:t>14</w:t>
      </w:r>
      <w:r w:rsidR="0042170B">
        <w:rPr>
          <w:rFonts w:ascii="Times New Roman" w:hAnsi="Times New Roman" w:cs="Times New Roman"/>
          <w:color w:val="000000" w:themeColor="text1"/>
          <w:sz w:val="20"/>
          <w:szCs w:val="20"/>
          <w:lang w:val="en-US"/>
        </w:rPr>
        <w:fldChar w:fldCharType="end"/>
      </w:r>
      <w:r w:rsidRPr="00705909">
        <w:rPr>
          <w:rFonts w:ascii="Times New Roman" w:hAnsi="Times New Roman" w:cs="Times New Roman"/>
          <w:color w:val="000000" w:themeColor="text1"/>
          <w:sz w:val="20"/>
          <w:szCs w:val="20"/>
          <w:lang w:val="en-US"/>
        </w:rPr>
        <w:t xml:space="preserve"> Anti-LDLr antibody was </w:t>
      </w:r>
      <w:r w:rsidR="00377E79" w:rsidRPr="00705909">
        <w:rPr>
          <w:rFonts w:ascii="Times New Roman" w:hAnsi="Times New Roman" w:cs="Times New Roman"/>
          <w:color w:val="000000" w:themeColor="text1"/>
          <w:sz w:val="20"/>
          <w:szCs w:val="20"/>
          <w:lang w:val="en-US"/>
        </w:rPr>
        <w:t xml:space="preserve">purchased </w:t>
      </w:r>
      <w:r w:rsidRPr="00705909">
        <w:rPr>
          <w:rFonts w:ascii="Times New Roman" w:hAnsi="Times New Roman" w:cs="Times New Roman"/>
          <w:color w:val="000000" w:themeColor="text1"/>
          <w:sz w:val="20"/>
          <w:szCs w:val="20"/>
          <w:lang w:val="en-US"/>
        </w:rPr>
        <w:t xml:space="preserve">from R&amp;D systems, anti-Abca1 antibody from Abcam, </w:t>
      </w:r>
      <w:r w:rsidR="00BC19A7" w:rsidRPr="00705909">
        <w:rPr>
          <w:rFonts w:ascii="Times New Roman" w:hAnsi="Times New Roman" w:cs="Times New Roman"/>
          <w:color w:val="000000" w:themeColor="text1"/>
          <w:sz w:val="20"/>
          <w:szCs w:val="20"/>
          <w:lang w:val="en-US"/>
        </w:rPr>
        <w:t xml:space="preserve">and the </w:t>
      </w:r>
      <w:r w:rsidRPr="00705909">
        <w:rPr>
          <w:rFonts w:ascii="Times New Roman" w:hAnsi="Times New Roman" w:cs="Times New Roman"/>
          <w:color w:val="000000" w:themeColor="text1"/>
          <w:sz w:val="20"/>
          <w:szCs w:val="20"/>
          <w:lang w:val="en-US"/>
        </w:rPr>
        <w:t xml:space="preserve">anti-Actin antibody from Sigma Aldrich. Antibodies against </w:t>
      </w:r>
      <w:r w:rsidR="00066881" w:rsidRPr="00705909">
        <w:rPr>
          <w:rFonts w:ascii="Times New Roman" w:hAnsi="Times New Roman" w:cs="Times New Roman"/>
          <w:color w:val="000000" w:themeColor="text1"/>
          <w:sz w:val="20"/>
          <w:szCs w:val="20"/>
          <w:lang w:val="en-US"/>
        </w:rPr>
        <w:t>f</w:t>
      </w:r>
      <w:r w:rsidRPr="00705909">
        <w:rPr>
          <w:rFonts w:ascii="Times New Roman" w:hAnsi="Times New Roman" w:cs="Times New Roman"/>
          <w:color w:val="000000" w:themeColor="text1"/>
          <w:sz w:val="20"/>
          <w:szCs w:val="20"/>
          <w:lang w:val="en-US"/>
        </w:rPr>
        <w:t xml:space="preserve">erroportin were from DAKO and Ferritin antibodies were </w:t>
      </w:r>
      <w:r w:rsidRPr="00705909">
        <w:rPr>
          <w:rFonts w:ascii="Times New Roman" w:hAnsi="Times New Roman" w:cs="Times New Roman"/>
          <w:sz w:val="20"/>
          <w:szCs w:val="20"/>
          <w:lang w:val="en-US"/>
        </w:rPr>
        <w:t>produced previously in our laboratory.</w:t>
      </w:r>
      <w:r w:rsidR="0042170B">
        <w:rPr>
          <w:rFonts w:ascii="Times New Roman" w:hAnsi="Times New Roman" w:cs="Times New Roman"/>
          <w:sz w:val="20"/>
          <w:szCs w:val="20"/>
          <w:lang w:val="en-US"/>
        </w:rPr>
        <w:fldChar w:fldCharType="begin">
          <w:fldData xml:space="preserve">PEVuZE5vdGU+PENpdGU+PEF1dGhvcj5ab2xsZXI8L0F1dGhvcj48WWVhcj4yMDAxPC9ZZWFyPjxS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</w:fldData>
        </w:fldChar>
      </w:r>
      <w:r w:rsidR="0042170B" w:rsidRPr="00D32659">
        <w:rPr>
          <w:rFonts w:ascii="Times New Roman" w:hAnsi="Times New Roman" w:cs="Times New Roman"/>
          <w:sz w:val="20"/>
          <w:szCs w:val="20"/>
          <w:lang w:val="en-US"/>
        </w:rPr>
        <w:instrText xml:space="preserve"> ADDIN EN.CITE </w:instrText>
      </w:r>
      <w:r w:rsidR="0042170B" w:rsidRPr="00AE12E2">
        <w:rPr>
          <w:rFonts w:ascii="Times New Roman" w:hAnsi="Times New Roman" w:cs="Times New Roman"/>
          <w:sz w:val="20"/>
          <w:szCs w:val="20"/>
          <w:lang w:val="en-US"/>
        </w:rPr>
        <w:fldChar w:fldCharType="begin">
          <w:fldData xml:space="preserve">PEVuZE5vdGU+PENpdGU+PEF1dGhvcj5ab2xsZXI8L0F1dGhvcj48WWVhcj4yMDAxPC9ZZWFyPjxS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</w:fldData>
        </w:fldChar>
      </w:r>
      <w:r w:rsidR="0042170B" w:rsidRPr="00D32659">
        <w:rPr>
          <w:rFonts w:ascii="Times New Roman" w:hAnsi="Times New Roman" w:cs="Times New Roman"/>
          <w:sz w:val="20"/>
          <w:szCs w:val="20"/>
          <w:lang w:val="en-US"/>
        </w:rPr>
        <w:instrText xml:space="preserve"> ADDIN EN.CITE.DATA </w:instrText>
      </w:r>
      <w:r w:rsidR="0042170B" w:rsidRPr="00AE12E2">
        <w:rPr>
          <w:rFonts w:ascii="Times New Roman" w:hAnsi="Times New Roman" w:cs="Times New Roman"/>
          <w:sz w:val="20"/>
          <w:szCs w:val="20"/>
          <w:lang w:val="en-US"/>
        </w:rPr>
      </w:r>
      <w:r w:rsidR="0042170B" w:rsidRPr="00AE12E2">
        <w:rPr>
          <w:rFonts w:ascii="Times New Roman" w:hAnsi="Times New Roman" w:cs="Times New Roman"/>
          <w:sz w:val="20"/>
          <w:szCs w:val="20"/>
          <w:lang w:val="en-US"/>
        </w:rPr>
        <w:fldChar w:fldCharType="end"/>
      </w:r>
      <w:r w:rsidR="0042170B">
        <w:rPr>
          <w:rFonts w:ascii="Times New Roman" w:hAnsi="Times New Roman" w:cs="Times New Roman"/>
          <w:sz w:val="20"/>
          <w:szCs w:val="20"/>
          <w:lang w:val="en-US"/>
        </w:rPr>
      </w:r>
      <w:r w:rsidR="0042170B">
        <w:rPr>
          <w:rFonts w:ascii="Times New Roman" w:hAnsi="Times New Roman" w:cs="Times New Roman"/>
          <w:sz w:val="20"/>
          <w:szCs w:val="20"/>
          <w:lang w:val="en-US"/>
        </w:rPr>
        <w:fldChar w:fldCharType="separate"/>
      </w:r>
      <w:r w:rsidR="0042170B" w:rsidRPr="0042170B">
        <w:rPr>
          <w:rFonts w:ascii="Times New Roman" w:hAnsi="Times New Roman" w:cs="Times New Roman"/>
          <w:noProof/>
          <w:sz w:val="20"/>
          <w:szCs w:val="20"/>
          <w:vertAlign w:val="superscript"/>
          <w:lang w:val="en-US"/>
        </w:rPr>
        <w:t>24</w:t>
      </w:r>
      <w:r w:rsidR="0042170B">
        <w:rPr>
          <w:rFonts w:ascii="Times New Roman" w:hAnsi="Times New Roman" w:cs="Times New Roman"/>
          <w:sz w:val="20"/>
          <w:szCs w:val="20"/>
          <w:lang w:val="en-US"/>
        </w:rPr>
        <w:fldChar w:fldCharType="end"/>
      </w:r>
      <w:r w:rsidRPr="00705909">
        <w:rPr>
          <w:rFonts w:ascii="Times New Roman" w:hAnsi="Times New Roman" w:cs="Times New Roman"/>
          <w:color w:val="000000" w:themeColor="text1"/>
          <w:sz w:val="20"/>
          <w:szCs w:val="20"/>
          <w:lang w:val="en-US"/>
        </w:rPr>
        <w:t xml:space="preserve"> The chemiluminescent reaction was performed using Super Signal West Dura Reagent (Pierce), blots were visualized</w:t>
      </w:r>
      <w:r w:rsidR="009554AF" w:rsidRPr="00705909">
        <w:rPr>
          <w:rFonts w:ascii="Times New Roman" w:hAnsi="Times New Roman" w:cs="Times New Roman"/>
          <w:color w:val="000000" w:themeColor="text1"/>
          <w:sz w:val="20"/>
          <w:szCs w:val="20"/>
          <w:lang w:val="en-US"/>
        </w:rPr>
        <w:t xml:space="preserve"> and analyzed</w:t>
      </w:r>
      <w:r w:rsidRPr="00705909">
        <w:rPr>
          <w:rFonts w:ascii="Times New Roman" w:hAnsi="Times New Roman" w:cs="Times New Roman"/>
          <w:color w:val="000000" w:themeColor="text1"/>
          <w:sz w:val="20"/>
          <w:szCs w:val="20"/>
          <w:lang w:val="en-US"/>
        </w:rPr>
        <w:t xml:space="preserve"> by </w:t>
      </w:r>
      <w:r w:rsidRPr="00705909">
        <w:rPr>
          <w:rFonts w:ascii="Times New Roman" w:hAnsi="Times New Roman" w:cs="Times New Roman"/>
          <w:bCs/>
          <w:color w:val="000000" w:themeColor="text1"/>
          <w:sz w:val="20"/>
          <w:szCs w:val="20"/>
          <w:lang w:val="en-US"/>
        </w:rPr>
        <w:t xml:space="preserve">ChemiDoc device, </w:t>
      </w:r>
      <w:r w:rsidRPr="00705909">
        <w:rPr>
          <w:rFonts w:ascii="Times New Roman" w:hAnsi="Times New Roman" w:cs="Times New Roman"/>
          <w:color w:val="000000" w:themeColor="text1"/>
          <w:sz w:val="20"/>
          <w:szCs w:val="20"/>
          <w:lang w:val="en-US"/>
        </w:rPr>
        <w:t xml:space="preserve">using Image Lab software (BioRad). </w:t>
      </w:r>
    </w:p>
    <w:p w14:paraId="0AB8A46D" w14:textId="77777777" w:rsidR="00787AD2" w:rsidRPr="00705909" w:rsidRDefault="00787AD2" w:rsidP="00787AD2">
      <w:pPr>
        <w:spacing w:after="0" w:line="480" w:lineRule="auto"/>
        <w:jc w:val="both"/>
        <w:rPr>
          <w:rFonts w:ascii="Times New Roman" w:hAnsi="Times New Roman" w:cs="Times New Roman"/>
          <w:b/>
          <w:sz w:val="20"/>
          <w:szCs w:val="20"/>
          <w:lang w:val="en-US"/>
        </w:rPr>
      </w:pPr>
      <w:r w:rsidRPr="00705909">
        <w:rPr>
          <w:rFonts w:ascii="Times New Roman" w:hAnsi="Times New Roman" w:cs="Times New Roman"/>
          <w:b/>
          <w:sz w:val="20"/>
          <w:szCs w:val="20"/>
          <w:lang w:val="en-US"/>
        </w:rPr>
        <w:lastRenderedPageBreak/>
        <w:t>RNA isolation, reverse transcription, and Taq</w:t>
      </w:r>
      <w:r w:rsidR="00C40973" w:rsidRPr="00705909">
        <w:rPr>
          <w:rFonts w:ascii="Times New Roman" w:hAnsi="Times New Roman" w:cs="Times New Roman"/>
          <w:b/>
          <w:sz w:val="20"/>
          <w:szCs w:val="20"/>
          <w:lang w:val="en-US"/>
        </w:rPr>
        <w:t>M</w:t>
      </w:r>
      <w:r w:rsidRPr="00705909">
        <w:rPr>
          <w:rFonts w:ascii="Times New Roman" w:hAnsi="Times New Roman" w:cs="Times New Roman"/>
          <w:b/>
          <w:sz w:val="20"/>
          <w:szCs w:val="20"/>
          <w:lang w:val="en-US"/>
        </w:rPr>
        <w:t xml:space="preserve">an quantitative real-time PCR (qRT-PCR). </w:t>
      </w:r>
    </w:p>
    <w:p w14:paraId="2F3EF2EB" w14:textId="77777777" w:rsidR="00D50982" w:rsidRPr="00705909" w:rsidRDefault="00787AD2" w:rsidP="00D50982">
      <w:pPr>
        <w:spacing w:line="480" w:lineRule="auto"/>
        <w:jc w:val="both"/>
        <w:rPr>
          <w:rFonts w:ascii="Times New Roman" w:hAnsi="Times New Roman" w:cs="Times New Roman"/>
          <w:color w:val="000000" w:themeColor="text1"/>
          <w:sz w:val="20"/>
          <w:szCs w:val="20"/>
          <w:lang w:val="en-US"/>
        </w:rPr>
      </w:pPr>
      <w:r w:rsidRPr="00705909">
        <w:rPr>
          <w:rFonts w:ascii="Times New Roman" w:hAnsi="Times New Roman" w:cs="Times New Roman"/>
          <w:color w:val="000000" w:themeColor="text1"/>
          <w:sz w:val="20"/>
          <w:szCs w:val="20"/>
          <w:lang w:val="en-US"/>
        </w:rPr>
        <w:t xml:space="preserve">Total RNA was extracted using PeqGold Trifast (VWR) according to the manufacturer's protocol and reverse transcribed with </w:t>
      </w:r>
      <w:r w:rsidRPr="00705909">
        <w:rPr>
          <w:rFonts w:ascii="Times New Roman" w:hAnsi="Times New Roman" w:cs="Times New Roman"/>
          <w:sz w:val="20"/>
          <w:szCs w:val="20"/>
          <w:lang w:val="en-US"/>
        </w:rPr>
        <w:t>M-MLV Reverse Transcriptase</w:t>
      </w:r>
      <w:r w:rsidRPr="00705909">
        <w:rPr>
          <w:rFonts w:ascii="Times New Roman" w:hAnsi="Times New Roman" w:cs="Times New Roman"/>
          <w:color w:val="000000" w:themeColor="text1"/>
          <w:sz w:val="20"/>
          <w:szCs w:val="20"/>
          <w:lang w:val="en-US"/>
        </w:rPr>
        <w:t xml:space="preserve"> (Thermo Fisher Scientific). </w:t>
      </w:r>
      <w:r w:rsidR="00BC19A7" w:rsidRPr="00705909">
        <w:rPr>
          <w:rFonts w:ascii="Times New Roman" w:hAnsi="Times New Roman" w:cs="Times New Roman"/>
          <w:color w:val="000000" w:themeColor="text1"/>
          <w:sz w:val="20"/>
          <w:szCs w:val="20"/>
          <w:lang w:val="en-US"/>
        </w:rPr>
        <w:t>The following primer sequences were used</w:t>
      </w:r>
      <w:r w:rsidR="00D50982" w:rsidRPr="00705909">
        <w:rPr>
          <w:rFonts w:ascii="Times New Roman" w:eastAsia="Times New Roman" w:hAnsi="Times New Roman" w:cs="Times New Roman"/>
          <w:color w:val="000000"/>
          <w:sz w:val="20"/>
          <w:szCs w:val="20"/>
          <w:lang w:val="en-US" w:eastAsia="de-DE"/>
        </w:rPr>
        <w:t xml:space="preserve"> Tie2 </w:t>
      </w:r>
      <w:r w:rsidR="00D50982" w:rsidRPr="00705909">
        <w:rPr>
          <w:rFonts w:ascii="Times New Roman" w:hAnsi="Times New Roman" w:cs="Times New Roman"/>
          <w:sz w:val="20"/>
          <w:szCs w:val="20"/>
          <w:lang w:val="en-US"/>
        </w:rPr>
        <w:t xml:space="preserve">forward </w:t>
      </w:r>
      <w:r w:rsidR="00D50982" w:rsidRPr="00705909">
        <w:rPr>
          <w:rFonts w:ascii="Times New Roman" w:eastAsia="Times New Roman" w:hAnsi="Times New Roman" w:cs="Times New Roman"/>
          <w:color w:val="000000"/>
          <w:sz w:val="20"/>
          <w:szCs w:val="20"/>
          <w:lang w:val="en-US" w:eastAsia="de-DE"/>
        </w:rPr>
        <w:t>TCTGGGTGGCCACTACCTAC, Tie2</w:t>
      </w:r>
      <w:r w:rsidR="00D50982" w:rsidRPr="00705909">
        <w:rPr>
          <w:rFonts w:ascii="Times New Roman" w:hAnsi="Times New Roman" w:cs="Times New Roman"/>
          <w:sz w:val="20"/>
          <w:szCs w:val="20"/>
          <w:lang w:val="en-US"/>
        </w:rPr>
        <w:t xml:space="preserve"> reverse</w:t>
      </w:r>
      <w:r w:rsidR="00D50982" w:rsidRPr="00705909">
        <w:rPr>
          <w:rFonts w:ascii="Times New Roman" w:eastAsia="Times New Roman" w:hAnsi="Times New Roman" w:cs="Times New Roman"/>
          <w:color w:val="000000"/>
          <w:sz w:val="20"/>
          <w:szCs w:val="20"/>
          <w:lang w:val="en-US" w:eastAsia="de-DE"/>
        </w:rPr>
        <w:t xml:space="preserve"> TGAAAGGCTTTTCCACCATC, YM2 </w:t>
      </w:r>
      <w:r w:rsidR="00D50982" w:rsidRPr="00705909">
        <w:rPr>
          <w:rFonts w:ascii="Times New Roman" w:hAnsi="Times New Roman" w:cs="Times New Roman"/>
          <w:sz w:val="20"/>
          <w:szCs w:val="20"/>
          <w:lang w:val="en-US"/>
        </w:rPr>
        <w:t>forward</w:t>
      </w:r>
      <w:r w:rsidR="00D50982" w:rsidRPr="00705909">
        <w:rPr>
          <w:rFonts w:ascii="Times New Roman" w:eastAsia="Times New Roman" w:hAnsi="Times New Roman" w:cs="Times New Roman"/>
          <w:color w:val="000000"/>
          <w:sz w:val="20"/>
          <w:szCs w:val="20"/>
          <w:lang w:val="en-US" w:eastAsia="de-DE"/>
        </w:rPr>
        <w:t xml:space="preserve"> CCACAGGAGCTGGATTCATT, YM2</w:t>
      </w:r>
      <w:r w:rsidR="00D50982" w:rsidRPr="00705909">
        <w:rPr>
          <w:rFonts w:ascii="Times New Roman" w:hAnsi="Times New Roman" w:cs="Times New Roman"/>
          <w:sz w:val="20"/>
          <w:szCs w:val="20"/>
          <w:lang w:val="en-US"/>
        </w:rPr>
        <w:t xml:space="preserve"> reverse</w:t>
      </w:r>
      <w:r w:rsidR="00D50982" w:rsidRPr="00705909">
        <w:rPr>
          <w:rFonts w:ascii="Times New Roman" w:eastAsia="Times New Roman" w:hAnsi="Times New Roman" w:cs="Times New Roman"/>
          <w:color w:val="000000"/>
          <w:sz w:val="20"/>
          <w:szCs w:val="20"/>
          <w:lang w:val="en-US" w:eastAsia="de-DE"/>
        </w:rPr>
        <w:t xml:space="preserve"> GGAAATCCCACAATGAGCTT, Arg1 </w:t>
      </w:r>
      <w:r w:rsidR="00D50982" w:rsidRPr="00705909">
        <w:rPr>
          <w:rFonts w:ascii="Times New Roman" w:hAnsi="Times New Roman" w:cs="Times New Roman"/>
          <w:sz w:val="20"/>
          <w:szCs w:val="20"/>
          <w:lang w:val="en-US"/>
        </w:rPr>
        <w:t>forward</w:t>
      </w:r>
      <w:r w:rsidR="00D50982" w:rsidRPr="00705909">
        <w:rPr>
          <w:rFonts w:ascii="Times New Roman" w:eastAsia="Times New Roman" w:hAnsi="Times New Roman" w:cs="Times New Roman"/>
          <w:color w:val="000000"/>
          <w:sz w:val="20"/>
          <w:szCs w:val="20"/>
          <w:lang w:val="en-US" w:eastAsia="de-DE"/>
        </w:rPr>
        <w:t xml:space="preserve"> GGTCTGTGGGGAAAGCCAATGAAG, Arg1</w:t>
      </w:r>
      <w:r w:rsidR="00D50982" w:rsidRPr="00705909">
        <w:rPr>
          <w:rFonts w:ascii="Times New Roman" w:hAnsi="Times New Roman" w:cs="Times New Roman"/>
          <w:sz w:val="20"/>
          <w:szCs w:val="20"/>
          <w:lang w:val="en-US"/>
        </w:rPr>
        <w:t xml:space="preserve"> reverse</w:t>
      </w:r>
      <w:r w:rsidR="00D50982" w:rsidRPr="00705909">
        <w:rPr>
          <w:rFonts w:ascii="Times New Roman" w:eastAsia="Times New Roman" w:hAnsi="Times New Roman" w:cs="Times New Roman"/>
          <w:color w:val="000000"/>
          <w:sz w:val="20"/>
          <w:szCs w:val="20"/>
          <w:lang w:val="en-US" w:eastAsia="de-DE"/>
        </w:rPr>
        <w:t xml:space="preserve"> GGAAATCCCACAATGAGCTT, IL12/23p40</w:t>
      </w:r>
      <w:r w:rsidR="00D50982" w:rsidRPr="00705909">
        <w:rPr>
          <w:rFonts w:ascii="Times New Roman" w:hAnsi="Times New Roman" w:cs="Times New Roman"/>
          <w:sz w:val="20"/>
          <w:szCs w:val="20"/>
          <w:lang w:val="en-US"/>
        </w:rPr>
        <w:t xml:space="preserve"> forward</w:t>
      </w:r>
      <w:r w:rsidR="00D50982" w:rsidRPr="00705909">
        <w:rPr>
          <w:rFonts w:ascii="Times New Roman" w:eastAsia="Times New Roman" w:hAnsi="Times New Roman" w:cs="Times New Roman"/>
          <w:color w:val="000000"/>
          <w:sz w:val="20"/>
          <w:szCs w:val="20"/>
          <w:lang w:val="en-US" w:eastAsia="de-DE"/>
        </w:rPr>
        <w:t xml:space="preserve"> GACCATCACTGTCAAAGAGTTTCTAGAT, IL12/23p40</w:t>
      </w:r>
      <w:r w:rsidR="00D50982" w:rsidRPr="00705909">
        <w:rPr>
          <w:rFonts w:ascii="Times New Roman" w:hAnsi="Times New Roman" w:cs="Times New Roman"/>
          <w:sz w:val="20"/>
          <w:szCs w:val="20"/>
          <w:lang w:val="en-US"/>
        </w:rPr>
        <w:t xml:space="preserve"> reverse</w:t>
      </w:r>
      <w:r w:rsidR="00D50982" w:rsidRPr="00705909">
        <w:rPr>
          <w:rFonts w:ascii="Times New Roman" w:eastAsia="Times New Roman" w:hAnsi="Times New Roman" w:cs="Times New Roman"/>
          <w:color w:val="000000"/>
          <w:sz w:val="20"/>
          <w:szCs w:val="20"/>
          <w:lang w:val="en-US" w:eastAsia="de-DE"/>
        </w:rPr>
        <w:t xml:space="preserve"> GGAAAGTCTTGTTTTTGAAATTTTTTAA, T-bet </w:t>
      </w:r>
      <w:r w:rsidR="00D50982" w:rsidRPr="00705909">
        <w:rPr>
          <w:rFonts w:ascii="Times New Roman" w:hAnsi="Times New Roman" w:cs="Times New Roman"/>
          <w:sz w:val="20"/>
          <w:szCs w:val="20"/>
          <w:lang w:val="en-US"/>
        </w:rPr>
        <w:t>forward</w:t>
      </w:r>
      <w:r w:rsidR="00D50982" w:rsidRPr="00705909">
        <w:rPr>
          <w:rFonts w:ascii="Times New Roman" w:eastAsia="Times New Roman" w:hAnsi="Times New Roman" w:cs="Times New Roman"/>
          <w:color w:val="000000"/>
          <w:sz w:val="20"/>
          <w:szCs w:val="20"/>
          <w:lang w:val="en-US" w:eastAsia="de-DE"/>
        </w:rPr>
        <w:t xml:space="preserve"> CCTGTTGTGGTCCAAGTTCAACCA, T-bet</w:t>
      </w:r>
      <w:r w:rsidR="00D50982" w:rsidRPr="00705909">
        <w:rPr>
          <w:rFonts w:ascii="Times New Roman" w:hAnsi="Times New Roman" w:cs="Times New Roman"/>
          <w:sz w:val="20"/>
          <w:szCs w:val="20"/>
          <w:lang w:val="en-US"/>
        </w:rPr>
        <w:t xml:space="preserve"> reverse</w:t>
      </w:r>
      <w:r w:rsidR="00D50982" w:rsidRPr="00705909">
        <w:rPr>
          <w:rFonts w:ascii="Times New Roman" w:eastAsia="Times New Roman" w:hAnsi="Times New Roman" w:cs="Times New Roman"/>
          <w:color w:val="000000"/>
          <w:sz w:val="20"/>
          <w:szCs w:val="20"/>
          <w:lang w:val="en-US" w:eastAsia="de-DE"/>
        </w:rPr>
        <w:t xml:space="preserve"> ATCCACAAACATCCTGTAATGGCTTGT, T-bet</w:t>
      </w:r>
      <w:r w:rsidR="00D50982" w:rsidRPr="00705909">
        <w:rPr>
          <w:rFonts w:ascii="Times New Roman" w:hAnsi="Times New Roman" w:cs="Times New Roman"/>
          <w:sz w:val="20"/>
          <w:szCs w:val="20"/>
          <w:lang w:val="en-US"/>
        </w:rPr>
        <w:t xml:space="preserve"> probe</w:t>
      </w:r>
      <w:r w:rsidR="00D50982" w:rsidRPr="00705909">
        <w:rPr>
          <w:rFonts w:ascii="Times New Roman" w:eastAsia="Times New Roman" w:hAnsi="Times New Roman" w:cs="Times New Roman"/>
          <w:color w:val="000000"/>
          <w:sz w:val="20"/>
          <w:szCs w:val="20"/>
          <w:lang w:val="en-US" w:eastAsia="de-DE"/>
        </w:rPr>
        <w:t xml:space="preserve"> ATCATCACTAAGCAAGGACGGCGAATGTTCC, CD3eps </w:t>
      </w:r>
      <w:r w:rsidR="00D50982" w:rsidRPr="00705909">
        <w:rPr>
          <w:rFonts w:ascii="Times New Roman" w:hAnsi="Times New Roman" w:cs="Times New Roman"/>
          <w:sz w:val="20"/>
          <w:szCs w:val="20"/>
          <w:lang w:val="en-US"/>
        </w:rPr>
        <w:t xml:space="preserve">forward </w:t>
      </w:r>
      <w:r w:rsidR="00D50982" w:rsidRPr="00705909">
        <w:rPr>
          <w:rFonts w:ascii="Times New Roman" w:eastAsia="Times New Roman" w:hAnsi="Times New Roman" w:cs="Times New Roman"/>
          <w:color w:val="000000"/>
          <w:sz w:val="20"/>
          <w:szCs w:val="20"/>
          <w:lang w:val="en-US" w:eastAsia="de-DE"/>
        </w:rPr>
        <w:t>GGACAGTGGCTACTACGTCTGCTACAC, CD3eps</w:t>
      </w:r>
      <w:r w:rsidR="00D50982" w:rsidRPr="00705909">
        <w:rPr>
          <w:rFonts w:ascii="Times New Roman" w:hAnsi="Times New Roman" w:cs="Times New Roman"/>
          <w:sz w:val="20"/>
          <w:szCs w:val="20"/>
          <w:lang w:val="en-US"/>
        </w:rPr>
        <w:t xml:space="preserve"> reverse </w:t>
      </w:r>
      <w:r w:rsidR="00D50982" w:rsidRPr="00705909">
        <w:rPr>
          <w:rFonts w:ascii="Times New Roman" w:eastAsia="Times New Roman" w:hAnsi="Times New Roman" w:cs="Times New Roman"/>
          <w:color w:val="000000"/>
          <w:sz w:val="20"/>
          <w:szCs w:val="20"/>
          <w:lang w:val="en-US" w:eastAsia="de-DE"/>
        </w:rPr>
        <w:t>CCACACAGTACTCACACACTCGAGCT,</w:t>
      </w:r>
      <w:r w:rsidR="00D50982" w:rsidRPr="00705909">
        <w:rPr>
          <w:rFonts w:ascii="Times New Roman" w:hAnsi="Times New Roman" w:cs="Times New Roman"/>
          <w:color w:val="000000" w:themeColor="text1"/>
          <w:sz w:val="20"/>
          <w:szCs w:val="20"/>
          <w:lang w:val="en-US"/>
        </w:rPr>
        <w:t xml:space="preserve"> </w:t>
      </w:r>
      <w:r w:rsidR="00D50982" w:rsidRPr="00705909">
        <w:rPr>
          <w:rFonts w:ascii="Times New Roman" w:eastAsia="Times New Roman" w:hAnsi="Times New Roman" w:cs="Times New Roman"/>
          <w:color w:val="000000"/>
          <w:sz w:val="20"/>
          <w:szCs w:val="20"/>
          <w:lang w:val="en-US" w:eastAsia="de-DE"/>
        </w:rPr>
        <w:t xml:space="preserve">Foxp3 </w:t>
      </w:r>
      <w:r w:rsidR="00D50982" w:rsidRPr="00705909">
        <w:rPr>
          <w:rFonts w:ascii="Times New Roman" w:hAnsi="Times New Roman" w:cs="Times New Roman"/>
          <w:sz w:val="20"/>
          <w:szCs w:val="20"/>
          <w:lang w:val="en-US"/>
        </w:rPr>
        <w:t>forward</w:t>
      </w:r>
      <w:r w:rsidR="00D50982" w:rsidRPr="00705909">
        <w:rPr>
          <w:rFonts w:ascii="Times New Roman" w:eastAsia="Times New Roman" w:hAnsi="Times New Roman" w:cs="Times New Roman"/>
          <w:color w:val="000000"/>
          <w:sz w:val="20"/>
          <w:szCs w:val="20"/>
          <w:lang w:val="en-US" w:eastAsia="de-DE"/>
        </w:rPr>
        <w:t xml:space="preserve"> AGGAGAAGCTGGGAGCTATGC, Foxp3</w:t>
      </w:r>
      <w:r w:rsidR="00D50982" w:rsidRPr="00705909">
        <w:rPr>
          <w:rFonts w:ascii="Times New Roman" w:hAnsi="Times New Roman" w:cs="Times New Roman"/>
          <w:sz w:val="20"/>
          <w:szCs w:val="20"/>
          <w:lang w:val="en-US"/>
        </w:rPr>
        <w:t xml:space="preserve"> reverse</w:t>
      </w:r>
      <w:r w:rsidR="00D50982" w:rsidRPr="00705909">
        <w:rPr>
          <w:rFonts w:ascii="Times New Roman" w:eastAsia="Times New Roman" w:hAnsi="Times New Roman" w:cs="Times New Roman"/>
          <w:color w:val="000000"/>
          <w:sz w:val="20"/>
          <w:szCs w:val="20"/>
          <w:lang w:val="en-US" w:eastAsia="de-DE"/>
        </w:rPr>
        <w:t xml:space="preserve"> TGGCTACGATGCAGCAAGAG , Foxp3</w:t>
      </w:r>
      <w:r w:rsidR="00D50982" w:rsidRPr="00705909">
        <w:rPr>
          <w:rFonts w:ascii="Times New Roman" w:hAnsi="Times New Roman" w:cs="Times New Roman"/>
          <w:sz w:val="20"/>
          <w:szCs w:val="20"/>
          <w:lang w:val="en-US"/>
        </w:rPr>
        <w:t xml:space="preserve"> probe</w:t>
      </w:r>
      <w:r w:rsidR="00D50982" w:rsidRPr="00705909">
        <w:rPr>
          <w:rFonts w:ascii="Times New Roman" w:eastAsia="Times New Roman" w:hAnsi="Times New Roman" w:cs="Times New Roman"/>
          <w:color w:val="000000"/>
          <w:sz w:val="20"/>
          <w:szCs w:val="20"/>
          <w:lang w:val="en-US" w:eastAsia="de-DE"/>
        </w:rPr>
        <w:t xml:space="preserve"> AGCGCCATCTTCCCAGCCAGG, GATA3</w:t>
      </w:r>
      <w:r w:rsidR="00D50982" w:rsidRPr="00705909">
        <w:rPr>
          <w:rFonts w:ascii="Times New Roman" w:hAnsi="Times New Roman" w:cs="Times New Roman"/>
          <w:sz w:val="20"/>
          <w:szCs w:val="20"/>
          <w:lang w:val="en-US"/>
        </w:rPr>
        <w:t xml:space="preserve"> forward</w:t>
      </w:r>
      <w:r w:rsidR="00D50982" w:rsidRPr="00705909">
        <w:rPr>
          <w:rFonts w:ascii="Times New Roman" w:eastAsia="Times New Roman" w:hAnsi="Times New Roman" w:cs="Times New Roman"/>
          <w:color w:val="000000"/>
          <w:sz w:val="20"/>
          <w:szCs w:val="20"/>
          <w:lang w:val="en-US" w:eastAsia="de-DE"/>
        </w:rPr>
        <w:t xml:space="preserve"> CTACCGGGTTCGGATGTAAGTC, GATA3</w:t>
      </w:r>
      <w:r w:rsidR="00D50982" w:rsidRPr="00705909">
        <w:rPr>
          <w:rFonts w:ascii="Times New Roman" w:hAnsi="Times New Roman" w:cs="Times New Roman"/>
          <w:sz w:val="20"/>
          <w:szCs w:val="20"/>
          <w:lang w:val="en-US"/>
        </w:rPr>
        <w:t xml:space="preserve"> reverse</w:t>
      </w:r>
      <w:r w:rsidR="00D50982" w:rsidRPr="00705909">
        <w:rPr>
          <w:rFonts w:ascii="Times New Roman" w:eastAsia="Times New Roman" w:hAnsi="Times New Roman" w:cs="Times New Roman"/>
          <w:color w:val="000000"/>
          <w:sz w:val="20"/>
          <w:szCs w:val="20"/>
          <w:lang w:val="en-US" w:eastAsia="de-DE"/>
        </w:rPr>
        <w:t xml:space="preserve"> GTTCACACACTCCCTGCCTTCT, IL6 </w:t>
      </w:r>
      <w:r w:rsidR="00D50982" w:rsidRPr="00705909">
        <w:rPr>
          <w:rFonts w:ascii="Times New Roman" w:hAnsi="Times New Roman" w:cs="Times New Roman"/>
          <w:sz w:val="20"/>
          <w:szCs w:val="20"/>
          <w:lang w:val="en-US"/>
        </w:rPr>
        <w:t>forward</w:t>
      </w:r>
      <w:r w:rsidR="00D50982" w:rsidRPr="00705909">
        <w:rPr>
          <w:rFonts w:ascii="Times New Roman" w:eastAsia="Times New Roman" w:hAnsi="Times New Roman" w:cs="Times New Roman"/>
          <w:color w:val="000000"/>
          <w:sz w:val="20"/>
          <w:szCs w:val="20"/>
          <w:lang w:val="en-US" w:eastAsia="de-DE"/>
        </w:rPr>
        <w:t xml:space="preserve"> TGTTCTCTGGGAAATCGTGGA, IL6</w:t>
      </w:r>
      <w:r w:rsidR="00D50982" w:rsidRPr="00705909">
        <w:rPr>
          <w:rFonts w:ascii="Times New Roman" w:hAnsi="Times New Roman" w:cs="Times New Roman"/>
          <w:sz w:val="20"/>
          <w:szCs w:val="20"/>
          <w:lang w:val="en-US"/>
        </w:rPr>
        <w:t xml:space="preserve"> reverse</w:t>
      </w:r>
      <w:r w:rsidR="00D50982" w:rsidRPr="00705909">
        <w:rPr>
          <w:rFonts w:ascii="Times New Roman" w:eastAsia="Times New Roman" w:hAnsi="Times New Roman" w:cs="Times New Roman"/>
          <w:color w:val="000000"/>
          <w:sz w:val="20"/>
          <w:szCs w:val="20"/>
          <w:lang w:val="en-US" w:eastAsia="de-DE"/>
        </w:rPr>
        <w:t xml:space="preserve"> AAGTGCATCATCGTTGTTCATACA, IL6</w:t>
      </w:r>
      <w:r w:rsidR="00D50982" w:rsidRPr="00705909">
        <w:rPr>
          <w:rFonts w:ascii="Times New Roman" w:hAnsi="Times New Roman" w:cs="Times New Roman"/>
          <w:sz w:val="20"/>
          <w:szCs w:val="20"/>
          <w:lang w:val="en-US"/>
        </w:rPr>
        <w:t xml:space="preserve"> probe</w:t>
      </w:r>
      <w:r w:rsidR="00D50982" w:rsidRPr="00705909">
        <w:rPr>
          <w:rFonts w:ascii="Times New Roman" w:eastAsia="Times New Roman" w:hAnsi="Times New Roman" w:cs="Times New Roman"/>
          <w:color w:val="000000"/>
          <w:sz w:val="20"/>
          <w:szCs w:val="20"/>
          <w:lang w:val="en-US" w:eastAsia="de-DE"/>
        </w:rPr>
        <w:t xml:space="preserve"> ATGAGAAAAGAGTTGTGCAATGGCAATTCTG, IL10 </w:t>
      </w:r>
      <w:r w:rsidR="00D50982" w:rsidRPr="00705909">
        <w:rPr>
          <w:rFonts w:ascii="Times New Roman" w:hAnsi="Times New Roman" w:cs="Times New Roman"/>
          <w:sz w:val="20"/>
          <w:szCs w:val="20"/>
          <w:lang w:val="en-US"/>
        </w:rPr>
        <w:t>forward</w:t>
      </w:r>
      <w:r w:rsidR="00D50982" w:rsidRPr="00705909">
        <w:rPr>
          <w:rFonts w:ascii="Times New Roman" w:eastAsia="Times New Roman" w:hAnsi="Times New Roman" w:cs="Times New Roman"/>
          <w:color w:val="000000"/>
          <w:sz w:val="20"/>
          <w:szCs w:val="20"/>
          <w:lang w:val="en-US" w:eastAsia="de-DE"/>
        </w:rPr>
        <w:t xml:space="preserve"> CCAGAGCCACATGCTCCTAGA, IL10</w:t>
      </w:r>
      <w:r w:rsidR="00D50982" w:rsidRPr="00705909">
        <w:rPr>
          <w:rFonts w:ascii="Times New Roman" w:hAnsi="Times New Roman" w:cs="Times New Roman"/>
          <w:sz w:val="20"/>
          <w:szCs w:val="20"/>
          <w:lang w:val="en-US"/>
        </w:rPr>
        <w:t xml:space="preserve"> reverse</w:t>
      </w:r>
      <w:r w:rsidR="00D50982" w:rsidRPr="00705909">
        <w:rPr>
          <w:rFonts w:ascii="Times New Roman" w:eastAsia="Times New Roman" w:hAnsi="Times New Roman" w:cs="Times New Roman"/>
          <w:color w:val="000000"/>
          <w:sz w:val="20"/>
          <w:szCs w:val="20"/>
          <w:lang w:val="en-US" w:eastAsia="de-DE"/>
        </w:rPr>
        <w:t xml:space="preserve"> TGGTCCTTTGTTTGAAAGAAAGTCT, IL10</w:t>
      </w:r>
      <w:r w:rsidR="00D50982" w:rsidRPr="00705909">
        <w:rPr>
          <w:rFonts w:ascii="Times New Roman" w:hAnsi="Times New Roman" w:cs="Times New Roman"/>
          <w:sz w:val="20"/>
          <w:szCs w:val="20"/>
          <w:lang w:val="en-US"/>
        </w:rPr>
        <w:t xml:space="preserve"> probe</w:t>
      </w:r>
      <w:r w:rsidR="00D50982" w:rsidRPr="00705909">
        <w:rPr>
          <w:rFonts w:ascii="Times New Roman" w:eastAsia="Times New Roman" w:hAnsi="Times New Roman" w:cs="Times New Roman"/>
          <w:color w:val="000000"/>
          <w:sz w:val="20"/>
          <w:szCs w:val="20"/>
          <w:lang w:val="en-US" w:eastAsia="de-DE"/>
        </w:rPr>
        <w:t xml:space="preserve"> TGCGGACTGCCTTCAGCCAGG, CD206 </w:t>
      </w:r>
      <w:r w:rsidR="00D50982" w:rsidRPr="00705909">
        <w:rPr>
          <w:rFonts w:ascii="Times New Roman" w:hAnsi="Times New Roman" w:cs="Times New Roman"/>
          <w:sz w:val="20"/>
          <w:szCs w:val="20"/>
          <w:lang w:val="en-US"/>
        </w:rPr>
        <w:t>forward</w:t>
      </w:r>
      <w:r w:rsidR="00D50982" w:rsidRPr="00705909">
        <w:rPr>
          <w:rFonts w:ascii="Times New Roman" w:eastAsia="Times New Roman" w:hAnsi="Times New Roman" w:cs="Times New Roman"/>
          <w:color w:val="000000"/>
          <w:sz w:val="20"/>
          <w:szCs w:val="20"/>
          <w:lang w:val="en-US" w:eastAsia="de-DE"/>
        </w:rPr>
        <w:t xml:space="preserve"> ATGCCAAGTGGGAAAATCTG, CD206 </w:t>
      </w:r>
      <w:r w:rsidR="00D50982" w:rsidRPr="00705909">
        <w:rPr>
          <w:rFonts w:ascii="Times New Roman" w:hAnsi="Times New Roman" w:cs="Times New Roman"/>
          <w:sz w:val="20"/>
          <w:szCs w:val="20"/>
          <w:lang w:val="en-US"/>
        </w:rPr>
        <w:t>reverse</w:t>
      </w:r>
      <w:r w:rsidR="00D50982" w:rsidRPr="00705909">
        <w:rPr>
          <w:rFonts w:ascii="Times New Roman" w:eastAsia="Times New Roman" w:hAnsi="Times New Roman" w:cs="Times New Roman"/>
          <w:color w:val="000000"/>
          <w:sz w:val="20"/>
          <w:szCs w:val="20"/>
          <w:lang w:val="en-US" w:eastAsia="de-DE"/>
        </w:rPr>
        <w:t xml:space="preserve"> TGTAGCAGTGGCCTGCATAG, TNFa</w:t>
      </w:r>
      <w:r w:rsidR="00D50982" w:rsidRPr="00705909">
        <w:rPr>
          <w:rFonts w:ascii="Times New Roman" w:hAnsi="Times New Roman" w:cs="Times New Roman"/>
          <w:sz w:val="20"/>
          <w:szCs w:val="20"/>
          <w:lang w:val="en-US"/>
        </w:rPr>
        <w:t xml:space="preserve"> forward</w:t>
      </w:r>
      <w:r w:rsidR="00D50982" w:rsidRPr="00705909">
        <w:rPr>
          <w:rFonts w:ascii="Times New Roman" w:eastAsia="Times New Roman" w:hAnsi="Times New Roman" w:cs="Times New Roman"/>
          <w:color w:val="000000"/>
          <w:sz w:val="20"/>
          <w:szCs w:val="20"/>
          <w:lang w:val="en-US" w:eastAsia="de-DE"/>
        </w:rPr>
        <w:t xml:space="preserve"> TTCTATGGCCCAGACCCTCA, TNFa</w:t>
      </w:r>
      <w:r w:rsidR="00D50982" w:rsidRPr="00705909">
        <w:rPr>
          <w:rFonts w:ascii="Times New Roman" w:hAnsi="Times New Roman" w:cs="Times New Roman"/>
          <w:sz w:val="20"/>
          <w:szCs w:val="20"/>
          <w:lang w:val="en-US"/>
        </w:rPr>
        <w:t xml:space="preserve"> reverse</w:t>
      </w:r>
      <w:r w:rsidR="00D50982" w:rsidRPr="00705909">
        <w:rPr>
          <w:rFonts w:ascii="Times New Roman" w:eastAsia="Times New Roman" w:hAnsi="Times New Roman" w:cs="Times New Roman"/>
          <w:color w:val="000000"/>
          <w:sz w:val="20"/>
          <w:szCs w:val="20"/>
          <w:lang w:val="en-US" w:eastAsia="de-DE"/>
        </w:rPr>
        <w:t xml:space="preserve"> TTGCTACGACGTGGGCTACA, TNFa</w:t>
      </w:r>
      <w:r w:rsidR="00D50982" w:rsidRPr="00705909">
        <w:rPr>
          <w:rFonts w:ascii="Times New Roman" w:hAnsi="Times New Roman" w:cs="Times New Roman"/>
          <w:sz w:val="20"/>
          <w:szCs w:val="20"/>
          <w:lang w:val="en-US"/>
        </w:rPr>
        <w:t xml:space="preserve"> probe</w:t>
      </w:r>
      <w:r w:rsidR="00D50982" w:rsidRPr="00705909">
        <w:rPr>
          <w:rFonts w:ascii="Times New Roman" w:eastAsia="Times New Roman" w:hAnsi="Times New Roman" w:cs="Times New Roman"/>
          <w:color w:val="000000"/>
          <w:sz w:val="20"/>
          <w:szCs w:val="20"/>
          <w:lang w:val="en-US" w:eastAsia="de-DE"/>
        </w:rPr>
        <w:t xml:space="preserve"> CTCAGATCATCTTCTCAAAATTCGAGTGACAAGC, </w:t>
      </w:r>
      <w:r w:rsidR="00D50982" w:rsidRPr="00705909">
        <w:rPr>
          <w:rFonts w:ascii="Times New Roman" w:hAnsi="Times New Roman" w:cs="Times New Roman"/>
          <w:sz w:val="20"/>
          <w:szCs w:val="20"/>
          <w:lang w:val="en-US"/>
        </w:rPr>
        <w:t>LDLr forward TCAGTCCCAGGCAGCGTAT, LDLr reverse CTTGATCTTGGCGGGTGTT, LDLr probe ACACCAAGGGCGTAAAGAGGAGGACACTGTTC, IFITM forward CCACAATCAACATGCCTGAG, IFITM reverse CCACCATCTTCCTGTCCCTA, IFIT forward CTGAGATGTCACTTCACATGGAA, IFIT reverse GTGCATCCCCAATGGGTTCT, NKp46 forward TCATCTGGGCCAAACCCAGCA, NKp46 reverse AGCACTCTGAGCCCCCTGACA,</w:t>
      </w:r>
      <w:r w:rsidR="00D50982" w:rsidRPr="00705909">
        <w:rPr>
          <w:rFonts w:ascii="Times New Roman" w:eastAsia="Times New Roman" w:hAnsi="Times New Roman" w:cs="Times New Roman"/>
          <w:sz w:val="20"/>
          <w:szCs w:val="20"/>
          <w:lang w:val="en-US" w:eastAsia="de-DE"/>
        </w:rPr>
        <w:t xml:space="preserve"> CD3eps</w:t>
      </w:r>
      <w:r w:rsidR="00D50982" w:rsidRPr="00705909">
        <w:rPr>
          <w:rFonts w:ascii="Times New Roman" w:hAnsi="Times New Roman" w:cs="Times New Roman"/>
          <w:sz w:val="20"/>
          <w:szCs w:val="20"/>
          <w:lang w:val="en-US"/>
        </w:rPr>
        <w:t xml:space="preserve"> forward</w:t>
      </w:r>
      <w:r w:rsidR="00D50982" w:rsidRPr="00705909">
        <w:rPr>
          <w:rFonts w:ascii="Times New Roman" w:eastAsia="Times New Roman" w:hAnsi="Times New Roman" w:cs="Times New Roman"/>
          <w:sz w:val="20"/>
          <w:szCs w:val="20"/>
          <w:lang w:val="en-US" w:eastAsia="de-DE"/>
        </w:rPr>
        <w:t xml:space="preserve"> GGA CAG TGG CTA CTA CGT CTG CTA CAC, CD3eps </w:t>
      </w:r>
      <w:r w:rsidR="00D50982" w:rsidRPr="00705909">
        <w:rPr>
          <w:rFonts w:ascii="Times New Roman" w:hAnsi="Times New Roman" w:cs="Times New Roman"/>
          <w:sz w:val="20"/>
          <w:szCs w:val="20"/>
          <w:lang w:val="en-US"/>
        </w:rPr>
        <w:t xml:space="preserve">reverse </w:t>
      </w:r>
      <w:r w:rsidR="00D50982" w:rsidRPr="00705909">
        <w:rPr>
          <w:rFonts w:ascii="Times New Roman" w:eastAsia="Times New Roman" w:hAnsi="Times New Roman" w:cs="Times New Roman"/>
          <w:sz w:val="20"/>
          <w:szCs w:val="20"/>
          <w:lang w:val="en-US" w:eastAsia="de-DE"/>
        </w:rPr>
        <w:t>CCA CAC AGT ACT CAC ACA CTC GAG CT, Hepcidin</w:t>
      </w:r>
      <w:r w:rsidR="00D50982" w:rsidRPr="00705909">
        <w:rPr>
          <w:rFonts w:ascii="Times New Roman" w:hAnsi="Times New Roman" w:cs="Times New Roman"/>
          <w:sz w:val="20"/>
          <w:szCs w:val="20"/>
          <w:lang w:val="en-US"/>
        </w:rPr>
        <w:t xml:space="preserve"> forward</w:t>
      </w:r>
      <w:r w:rsidR="00D50982" w:rsidRPr="00705909">
        <w:rPr>
          <w:rFonts w:ascii="Times New Roman" w:eastAsia="Times New Roman" w:hAnsi="Times New Roman" w:cs="Times New Roman"/>
          <w:sz w:val="20"/>
          <w:szCs w:val="20"/>
          <w:lang w:val="en-US" w:eastAsia="de-DE"/>
        </w:rPr>
        <w:t xml:space="preserve"> GGCAGACATTGCGATACCAAT, Hepcidin</w:t>
      </w:r>
      <w:r w:rsidR="00D50982" w:rsidRPr="00705909">
        <w:rPr>
          <w:rFonts w:ascii="Times New Roman" w:hAnsi="Times New Roman" w:cs="Times New Roman"/>
          <w:sz w:val="20"/>
          <w:szCs w:val="20"/>
          <w:lang w:val="en-US"/>
        </w:rPr>
        <w:t xml:space="preserve"> reverse</w:t>
      </w:r>
      <w:r w:rsidR="00D50982" w:rsidRPr="00705909">
        <w:rPr>
          <w:rFonts w:ascii="Times New Roman" w:eastAsia="Times New Roman" w:hAnsi="Times New Roman" w:cs="Times New Roman"/>
          <w:sz w:val="20"/>
          <w:szCs w:val="20"/>
          <w:lang w:val="en-US" w:eastAsia="de-DE"/>
        </w:rPr>
        <w:t xml:space="preserve"> TGCAACAGATACCACACTGGGAA, Hepcidin</w:t>
      </w:r>
      <w:r w:rsidR="00D50982" w:rsidRPr="00705909">
        <w:rPr>
          <w:rFonts w:ascii="Times New Roman" w:hAnsi="Times New Roman" w:cs="Times New Roman"/>
          <w:sz w:val="20"/>
          <w:szCs w:val="20"/>
          <w:lang w:val="en-US"/>
        </w:rPr>
        <w:t xml:space="preserve"> probe</w:t>
      </w:r>
      <w:r w:rsidR="00D50982" w:rsidRPr="00705909">
        <w:rPr>
          <w:rFonts w:ascii="Times New Roman" w:eastAsia="Times New Roman" w:hAnsi="Times New Roman" w:cs="Times New Roman"/>
          <w:sz w:val="20"/>
          <w:szCs w:val="20"/>
          <w:lang w:val="en-US" w:eastAsia="de-DE"/>
        </w:rPr>
        <w:t xml:space="preserve"> CCAACTTCCCCATCTGCATCTTCTGC, </w:t>
      </w:r>
      <w:r w:rsidRPr="00705909">
        <w:rPr>
          <w:rFonts w:ascii="Times New Roman" w:hAnsi="Times New Roman" w:cs="Times New Roman"/>
          <w:color w:val="000000" w:themeColor="text1"/>
          <w:sz w:val="20"/>
          <w:szCs w:val="20"/>
          <w:lang w:val="en-US"/>
        </w:rPr>
        <w:t xml:space="preserve">Beta-glucuronidase forward CTCATCTGGAATTTCGCCGA, </w:t>
      </w:r>
      <w:r w:rsidR="00D50982" w:rsidRPr="00705909">
        <w:rPr>
          <w:rFonts w:ascii="Times New Roman" w:hAnsi="Times New Roman" w:cs="Times New Roman"/>
          <w:color w:val="000000" w:themeColor="text1"/>
          <w:sz w:val="20"/>
          <w:szCs w:val="20"/>
          <w:lang w:val="en-US"/>
        </w:rPr>
        <w:t xml:space="preserve">Beta-glucuronidase </w:t>
      </w:r>
      <w:r w:rsidRPr="00705909">
        <w:rPr>
          <w:rFonts w:ascii="Times New Roman" w:hAnsi="Times New Roman" w:cs="Times New Roman"/>
          <w:color w:val="000000" w:themeColor="text1"/>
          <w:sz w:val="20"/>
          <w:szCs w:val="20"/>
          <w:lang w:val="en-US"/>
        </w:rPr>
        <w:t xml:space="preserve">reverse GGCGAGTGAAGATCCCCTTC, </w:t>
      </w:r>
      <w:r w:rsidR="00D50982" w:rsidRPr="00705909">
        <w:rPr>
          <w:rFonts w:ascii="Times New Roman" w:hAnsi="Times New Roman" w:cs="Times New Roman"/>
          <w:color w:val="000000" w:themeColor="text1"/>
          <w:sz w:val="20"/>
          <w:szCs w:val="20"/>
          <w:lang w:val="en-US"/>
        </w:rPr>
        <w:t xml:space="preserve">Beta-glucuronidase </w:t>
      </w:r>
      <w:r w:rsidRPr="00705909">
        <w:rPr>
          <w:rFonts w:ascii="Times New Roman" w:hAnsi="Times New Roman" w:cs="Times New Roman"/>
          <w:color w:val="000000" w:themeColor="text1"/>
          <w:sz w:val="20"/>
          <w:szCs w:val="20"/>
          <w:lang w:val="en-US"/>
        </w:rPr>
        <w:t xml:space="preserve">probe CGAACCAGTCACCGCTGAGAGTAATCG. </w:t>
      </w:r>
    </w:p>
    <w:p w14:paraId="5E77171F" w14:textId="176EBF0F" w:rsidR="00787AD2" w:rsidRPr="00705909" w:rsidRDefault="00787AD2" w:rsidP="00D50982">
      <w:pPr>
        <w:spacing w:line="480" w:lineRule="auto"/>
        <w:jc w:val="both"/>
        <w:rPr>
          <w:rFonts w:ascii="Times New Roman" w:hAnsi="Times New Roman" w:cs="Times New Roman"/>
          <w:i/>
          <w:color w:val="000000" w:themeColor="text1"/>
          <w:sz w:val="20"/>
          <w:szCs w:val="20"/>
          <w:lang w:val="en-US"/>
        </w:rPr>
      </w:pPr>
      <w:r w:rsidRPr="00705909">
        <w:rPr>
          <w:rFonts w:ascii="Times New Roman" w:hAnsi="Times New Roman" w:cs="Times New Roman"/>
          <w:color w:val="000000" w:themeColor="text1"/>
          <w:sz w:val="20"/>
          <w:szCs w:val="20"/>
          <w:lang w:val="en-US"/>
        </w:rPr>
        <w:lastRenderedPageBreak/>
        <w:t>Real-time PCR reactions were performed on a CFX</w:t>
      </w:r>
      <w:r w:rsidR="00D50982" w:rsidRPr="00705909">
        <w:rPr>
          <w:rFonts w:ascii="Times New Roman" w:hAnsi="Times New Roman" w:cs="Times New Roman"/>
          <w:color w:val="000000" w:themeColor="text1"/>
          <w:sz w:val="20"/>
          <w:szCs w:val="20"/>
          <w:lang w:val="en-US"/>
        </w:rPr>
        <w:t xml:space="preserve"> </w:t>
      </w:r>
      <w:r w:rsidR="00066881" w:rsidRPr="00705909">
        <w:rPr>
          <w:rFonts w:ascii="Times New Roman" w:hAnsi="Times New Roman" w:cs="Times New Roman"/>
          <w:color w:val="000000" w:themeColor="text1"/>
          <w:sz w:val="20"/>
          <w:szCs w:val="20"/>
          <w:lang w:val="en-US"/>
        </w:rPr>
        <w:t>c</w:t>
      </w:r>
      <w:r w:rsidRPr="00705909">
        <w:rPr>
          <w:rFonts w:ascii="Times New Roman" w:hAnsi="Times New Roman" w:cs="Times New Roman"/>
          <w:color w:val="000000" w:themeColor="text1"/>
          <w:sz w:val="20"/>
          <w:szCs w:val="20"/>
          <w:lang w:val="en-US"/>
        </w:rPr>
        <w:t xml:space="preserve">ycler and analyzed with CFX software (BioRad). Gene expression was normalized using ΔΔct calculations. </w:t>
      </w:r>
    </w:p>
    <w:p w14:paraId="19BEE7BE" w14:textId="77777777" w:rsidR="008E55F5" w:rsidRPr="00705909" w:rsidRDefault="008E55F5" w:rsidP="00787AD2">
      <w:pPr>
        <w:spacing w:after="0" w:line="480" w:lineRule="auto"/>
        <w:jc w:val="both"/>
        <w:rPr>
          <w:rFonts w:ascii="Times New Roman" w:hAnsi="Times New Roman" w:cs="Times New Roman"/>
          <w:b/>
          <w:sz w:val="20"/>
          <w:szCs w:val="20"/>
          <w:lang w:val="en-US"/>
        </w:rPr>
      </w:pPr>
    </w:p>
    <w:p w14:paraId="4BCD1194" w14:textId="77777777" w:rsidR="00787AD2" w:rsidRPr="00705909" w:rsidRDefault="00787AD2" w:rsidP="00787AD2">
      <w:pPr>
        <w:spacing w:after="0" w:line="480" w:lineRule="auto"/>
        <w:jc w:val="both"/>
        <w:rPr>
          <w:rFonts w:ascii="Times New Roman" w:hAnsi="Times New Roman" w:cs="Times New Roman"/>
          <w:b/>
          <w:sz w:val="20"/>
          <w:szCs w:val="20"/>
          <w:lang w:val="en-US"/>
        </w:rPr>
      </w:pPr>
      <w:r w:rsidRPr="00705909">
        <w:rPr>
          <w:rFonts w:ascii="Times New Roman" w:hAnsi="Times New Roman" w:cs="Times New Roman"/>
          <w:b/>
          <w:sz w:val="20"/>
          <w:szCs w:val="20"/>
          <w:lang w:val="en-US"/>
        </w:rPr>
        <w:t xml:space="preserve">Design of </w:t>
      </w:r>
      <w:r w:rsidR="00C40973" w:rsidRPr="00705909">
        <w:rPr>
          <w:rFonts w:ascii="Times New Roman" w:hAnsi="Times New Roman" w:cs="Times New Roman"/>
          <w:b/>
          <w:sz w:val="20"/>
          <w:szCs w:val="20"/>
          <w:lang w:val="en-US"/>
        </w:rPr>
        <w:t>hemagglutinin (</w:t>
      </w:r>
      <w:r w:rsidRPr="00705909">
        <w:rPr>
          <w:rFonts w:ascii="Times New Roman" w:hAnsi="Times New Roman" w:cs="Times New Roman"/>
          <w:b/>
          <w:sz w:val="20"/>
          <w:szCs w:val="20"/>
          <w:lang w:val="en-US"/>
        </w:rPr>
        <w:t>HA</w:t>
      </w:r>
      <w:r w:rsidR="00C40973" w:rsidRPr="00705909">
        <w:rPr>
          <w:rFonts w:ascii="Times New Roman" w:hAnsi="Times New Roman" w:cs="Times New Roman"/>
          <w:b/>
          <w:sz w:val="20"/>
          <w:szCs w:val="20"/>
          <w:lang w:val="en-US"/>
        </w:rPr>
        <w:t>)</w:t>
      </w:r>
      <w:r w:rsidRPr="00705909">
        <w:rPr>
          <w:rFonts w:ascii="Times New Roman" w:hAnsi="Times New Roman" w:cs="Times New Roman"/>
          <w:b/>
          <w:sz w:val="20"/>
          <w:szCs w:val="20"/>
          <w:lang w:val="en-US"/>
        </w:rPr>
        <w:t xml:space="preserve"> tagged HFE constructs.</w:t>
      </w:r>
    </w:p>
    <w:p w14:paraId="15284564" w14:textId="77777777" w:rsidR="00C40973" w:rsidRPr="00705909" w:rsidRDefault="00C40973" w:rsidP="00C40973">
      <w:pPr>
        <w:spacing w:after="0" w:line="480" w:lineRule="auto"/>
        <w:jc w:val="both"/>
        <w:rPr>
          <w:rFonts w:ascii="Times New Roman" w:hAnsi="Times New Roman" w:cs="Times New Roman"/>
          <w:color w:val="000000" w:themeColor="text1"/>
          <w:sz w:val="20"/>
          <w:szCs w:val="20"/>
          <w:lang w:val="en-US"/>
        </w:rPr>
      </w:pPr>
      <w:r w:rsidRPr="00705909">
        <w:rPr>
          <w:rFonts w:ascii="Times New Roman" w:hAnsi="Times New Roman" w:cs="Times New Roman"/>
          <w:color w:val="000000" w:themeColor="text1"/>
          <w:sz w:val="20"/>
          <w:szCs w:val="20"/>
          <w:lang w:val="en-US"/>
        </w:rPr>
        <w:t xml:space="preserve">For reconstitution of </w:t>
      </w:r>
      <w:r w:rsidRPr="00705909">
        <w:rPr>
          <w:rFonts w:ascii="Times New Roman" w:hAnsi="Times New Roman" w:cs="Times New Roman"/>
          <w:i/>
          <w:color w:val="000000" w:themeColor="text1"/>
          <w:sz w:val="20"/>
          <w:szCs w:val="20"/>
          <w:lang w:val="en-US"/>
        </w:rPr>
        <w:t>Hfe</w:t>
      </w:r>
      <w:r w:rsidRPr="00705909">
        <w:rPr>
          <w:rFonts w:ascii="Times New Roman" w:hAnsi="Times New Roman" w:cs="Times New Roman"/>
          <w:i/>
          <w:color w:val="000000" w:themeColor="text1"/>
          <w:sz w:val="20"/>
          <w:szCs w:val="20"/>
          <w:vertAlign w:val="superscript"/>
          <w:lang w:val="en-US"/>
        </w:rPr>
        <w:t>-/-</w:t>
      </w:r>
      <w:r w:rsidRPr="00705909">
        <w:rPr>
          <w:rFonts w:ascii="Times New Roman" w:hAnsi="Times New Roman" w:cs="Times New Roman"/>
          <w:color w:val="000000" w:themeColor="text1"/>
          <w:sz w:val="20"/>
          <w:szCs w:val="20"/>
          <w:lang w:val="en-US"/>
        </w:rPr>
        <w:t xml:space="preserve"> hepatocytes with human wildtype </w:t>
      </w:r>
      <w:r w:rsidRPr="00705909">
        <w:rPr>
          <w:rFonts w:ascii="Times New Roman" w:hAnsi="Times New Roman" w:cs="Times New Roman"/>
          <w:i/>
          <w:color w:val="000000" w:themeColor="text1"/>
          <w:sz w:val="20"/>
          <w:szCs w:val="20"/>
          <w:lang w:val="en-US"/>
        </w:rPr>
        <w:t>HFE</w:t>
      </w:r>
      <w:r w:rsidRPr="00705909">
        <w:rPr>
          <w:rFonts w:ascii="Times New Roman" w:hAnsi="Times New Roman" w:cs="Times New Roman"/>
          <w:color w:val="000000" w:themeColor="text1"/>
          <w:sz w:val="20"/>
          <w:szCs w:val="20"/>
          <w:lang w:val="en-US"/>
        </w:rPr>
        <w:t xml:space="preserve"> or the human variant bearing the</w:t>
      </w:r>
      <w:r w:rsidRPr="00705909">
        <w:rPr>
          <w:rFonts w:ascii="Times New Roman" w:hAnsi="Times New Roman" w:cs="Times New Roman"/>
          <w:i/>
          <w:color w:val="000000" w:themeColor="text1"/>
          <w:sz w:val="20"/>
          <w:szCs w:val="20"/>
          <w:lang w:val="en-US"/>
        </w:rPr>
        <w:t xml:space="preserve"> C282Y</w:t>
      </w:r>
      <w:r w:rsidRPr="00705909">
        <w:rPr>
          <w:rFonts w:ascii="Times New Roman" w:hAnsi="Times New Roman" w:cs="Times New Roman"/>
          <w:color w:val="000000" w:themeColor="text1"/>
          <w:sz w:val="20"/>
          <w:szCs w:val="20"/>
          <w:lang w:val="en-US"/>
        </w:rPr>
        <w:t xml:space="preserve"> missense mutation, we added a hemagglutinin (HA) tag after the N-terminal signaling sequence and a C-terminal Twin-Strep-tag to the human protein sequences of these two variants. The resulting protein sequences were subsequently optimized for mammalian expression with the codon optimization tool on the IDT homepage. The deduced nucleic acid sequence was supplemented with attB gateway overhangs and </w:t>
      </w:r>
      <w:r w:rsidRPr="00705909">
        <w:rPr>
          <w:rFonts w:ascii="Times New Roman" w:hAnsi="Times New Roman" w:cs="Times New Roman"/>
          <w:sz w:val="20"/>
          <w:szCs w:val="20"/>
          <w:lang w:val="en-US"/>
        </w:rPr>
        <w:t>retrieved</w:t>
      </w:r>
      <w:r w:rsidRPr="00705909">
        <w:rPr>
          <w:rFonts w:ascii="Times New Roman" w:hAnsi="Times New Roman" w:cs="Times New Roman"/>
          <w:color w:val="000000" w:themeColor="text1"/>
          <w:sz w:val="20"/>
          <w:szCs w:val="20"/>
          <w:lang w:val="en-US"/>
        </w:rPr>
        <w:t xml:space="preserve"> as gBlocks from IDT. These gBlocks were inserted into the pDONR207 (Thermo Fisher Scientific) donor plasmid using the BP Gateway reaction (Thermo Fisher Scientific) and transformed into chemo competent TOP10 (Thermo Fisher Scientific) bacteria. After validation by sequencing</w:t>
      </w:r>
      <w:r w:rsidR="00066881" w:rsidRPr="00705909">
        <w:rPr>
          <w:rFonts w:ascii="Times New Roman" w:hAnsi="Times New Roman" w:cs="Times New Roman"/>
          <w:color w:val="000000" w:themeColor="text1"/>
          <w:sz w:val="20"/>
          <w:szCs w:val="20"/>
          <w:lang w:val="en-US"/>
        </w:rPr>
        <w:t>,</w:t>
      </w:r>
      <w:r w:rsidRPr="00705909">
        <w:rPr>
          <w:rFonts w:ascii="Times New Roman" w:hAnsi="Times New Roman" w:cs="Times New Roman"/>
          <w:color w:val="000000" w:themeColor="text1"/>
          <w:sz w:val="20"/>
          <w:szCs w:val="20"/>
          <w:lang w:val="en-US"/>
        </w:rPr>
        <w:t xml:space="preserve"> pDONR207 plasmids with the correct insert were used in a LR Gateway reaction (Thermo Fisher Scientific) with the pCS-Dest (Addgene Plasmid #22423) expression vector. This reaction mix was, again, transformed into chemo competent TOP10 Bacteria and the resulting plasmids </w:t>
      </w:r>
      <w:r w:rsidRPr="00705909">
        <w:rPr>
          <w:rFonts w:ascii="Times New Roman" w:hAnsi="Times New Roman" w:cs="Times New Roman"/>
          <w:i/>
          <w:color w:val="000000" w:themeColor="text1"/>
          <w:sz w:val="20"/>
          <w:szCs w:val="20"/>
          <w:lang w:val="en-US"/>
        </w:rPr>
        <w:t>pCS2-HA-HFE(282C)</w:t>
      </w:r>
      <w:r w:rsidRPr="00705909">
        <w:rPr>
          <w:rFonts w:ascii="Times New Roman" w:hAnsi="Times New Roman" w:cs="Times New Roman"/>
          <w:color w:val="000000" w:themeColor="text1"/>
          <w:sz w:val="20"/>
          <w:szCs w:val="20"/>
          <w:lang w:val="en-US"/>
        </w:rPr>
        <w:t xml:space="preserve"> and </w:t>
      </w:r>
      <w:r w:rsidRPr="00705909">
        <w:rPr>
          <w:rFonts w:ascii="Times New Roman" w:hAnsi="Times New Roman" w:cs="Times New Roman"/>
          <w:i/>
          <w:color w:val="000000" w:themeColor="text1"/>
          <w:sz w:val="20"/>
          <w:szCs w:val="20"/>
          <w:lang w:val="en-US"/>
        </w:rPr>
        <w:t>pCS2-HA-HFE(282Y)</w:t>
      </w:r>
      <w:r w:rsidRPr="00705909">
        <w:rPr>
          <w:rFonts w:ascii="Times New Roman" w:hAnsi="Times New Roman" w:cs="Times New Roman"/>
          <w:color w:val="000000" w:themeColor="text1"/>
          <w:sz w:val="20"/>
          <w:szCs w:val="20"/>
          <w:lang w:val="en-US"/>
        </w:rPr>
        <w:t xml:space="preserve"> were sequence-verified.</w:t>
      </w:r>
    </w:p>
    <w:p w14:paraId="44FAD303" w14:textId="77777777" w:rsidR="008E55F5" w:rsidRPr="00705909" w:rsidRDefault="008E55F5" w:rsidP="00787AD2">
      <w:pPr>
        <w:spacing w:after="0" w:line="480" w:lineRule="auto"/>
        <w:jc w:val="both"/>
        <w:rPr>
          <w:rFonts w:ascii="Times New Roman" w:hAnsi="Times New Roman" w:cs="Times New Roman"/>
          <w:b/>
          <w:sz w:val="20"/>
          <w:szCs w:val="20"/>
          <w:lang w:val="en-US"/>
        </w:rPr>
      </w:pPr>
    </w:p>
    <w:p w14:paraId="657DF114" w14:textId="77777777" w:rsidR="00787AD2" w:rsidRPr="00705909" w:rsidRDefault="00787AD2" w:rsidP="00787AD2">
      <w:pPr>
        <w:spacing w:after="0" w:line="480" w:lineRule="auto"/>
        <w:jc w:val="both"/>
        <w:rPr>
          <w:rFonts w:ascii="Times New Roman" w:hAnsi="Times New Roman" w:cs="Times New Roman"/>
          <w:b/>
          <w:sz w:val="20"/>
          <w:szCs w:val="20"/>
          <w:lang w:val="en-US"/>
        </w:rPr>
      </w:pPr>
      <w:r w:rsidRPr="00705909">
        <w:rPr>
          <w:rFonts w:ascii="Times New Roman" w:hAnsi="Times New Roman" w:cs="Times New Roman"/>
          <w:b/>
          <w:sz w:val="20"/>
          <w:szCs w:val="20"/>
          <w:lang w:val="en-US"/>
        </w:rPr>
        <w:t>Genetic reconstitution of HFE in primary murine Hfe</w:t>
      </w:r>
      <w:r w:rsidRPr="00705909">
        <w:rPr>
          <w:rFonts w:ascii="Times New Roman" w:hAnsi="Times New Roman" w:cs="Times New Roman"/>
          <w:b/>
          <w:sz w:val="20"/>
          <w:szCs w:val="20"/>
          <w:vertAlign w:val="superscript"/>
          <w:lang w:val="en-US"/>
        </w:rPr>
        <w:t>-/-</w:t>
      </w:r>
      <w:r w:rsidRPr="00705909">
        <w:rPr>
          <w:rFonts w:ascii="Times New Roman" w:hAnsi="Times New Roman" w:cs="Times New Roman"/>
          <w:b/>
          <w:sz w:val="20"/>
          <w:szCs w:val="20"/>
          <w:lang w:val="en-US"/>
        </w:rPr>
        <w:t xml:space="preserve"> hepatocytes.</w:t>
      </w:r>
    </w:p>
    <w:p w14:paraId="2B96880C" w14:textId="3EAF8856" w:rsidR="00F9550B" w:rsidRPr="00705909" w:rsidRDefault="00787AD2" w:rsidP="00BC19A7">
      <w:pPr>
        <w:spacing w:after="0" w:line="480" w:lineRule="auto"/>
        <w:jc w:val="both"/>
        <w:rPr>
          <w:rFonts w:ascii="Times New Roman" w:hAnsi="Times New Roman" w:cs="Times New Roman"/>
          <w:sz w:val="20"/>
          <w:szCs w:val="20"/>
          <w:lang w:val="en-US"/>
        </w:rPr>
      </w:pPr>
      <w:r w:rsidRPr="00705909">
        <w:rPr>
          <w:rFonts w:ascii="Times New Roman" w:hAnsi="Times New Roman" w:cs="Times New Roman"/>
          <w:color w:val="000000" w:themeColor="text1"/>
          <w:sz w:val="20"/>
          <w:szCs w:val="20"/>
          <w:lang w:val="en-US"/>
        </w:rPr>
        <w:t xml:space="preserve">Primary hepatocytes of </w:t>
      </w:r>
      <w:r w:rsidRPr="00705909">
        <w:rPr>
          <w:rFonts w:ascii="Times New Roman" w:hAnsi="Times New Roman" w:cs="Times New Roman"/>
          <w:i/>
          <w:color w:val="000000" w:themeColor="text1"/>
          <w:sz w:val="20"/>
          <w:szCs w:val="20"/>
          <w:lang w:val="en-US"/>
        </w:rPr>
        <w:t>Hfe</w:t>
      </w:r>
      <w:r w:rsidRPr="00705909">
        <w:rPr>
          <w:rFonts w:ascii="Times New Roman" w:hAnsi="Times New Roman" w:cs="Times New Roman"/>
          <w:i/>
          <w:smallCaps/>
          <w:color w:val="000000" w:themeColor="text1"/>
          <w:sz w:val="20"/>
          <w:szCs w:val="20"/>
          <w:vertAlign w:val="superscript"/>
          <w:lang w:val="en-US"/>
        </w:rPr>
        <w:t>-/-</w:t>
      </w:r>
      <w:r w:rsidRPr="00705909">
        <w:rPr>
          <w:rFonts w:ascii="Times New Roman" w:hAnsi="Times New Roman" w:cs="Times New Roman"/>
          <w:smallCaps/>
          <w:color w:val="000000" w:themeColor="text1"/>
          <w:sz w:val="20"/>
          <w:szCs w:val="20"/>
          <w:lang w:val="en-US"/>
        </w:rPr>
        <w:t xml:space="preserve"> </w:t>
      </w:r>
      <w:r w:rsidRPr="00705909">
        <w:rPr>
          <w:rFonts w:ascii="Times New Roman" w:hAnsi="Times New Roman" w:cs="Times New Roman"/>
          <w:color w:val="000000" w:themeColor="text1"/>
          <w:sz w:val="20"/>
          <w:szCs w:val="20"/>
          <w:lang w:val="en-US"/>
        </w:rPr>
        <w:t xml:space="preserve">mice were isolated as described, seeded onto glass cover slips (Menzel) and transfected with </w:t>
      </w:r>
      <w:r w:rsidRPr="00705909">
        <w:rPr>
          <w:rFonts w:ascii="Times New Roman" w:hAnsi="Times New Roman" w:cs="Times New Roman"/>
          <w:i/>
          <w:color w:val="000000" w:themeColor="text1"/>
          <w:sz w:val="20"/>
          <w:szCs w:val="20"/>
          <w:lang w:val="en-US"/>
        </w:rPr>
        <w:t>pCS2-HA-HFE(C282C)</w:t>
      </w:r>
      <w:r w:rsidRPr="00705909">
        <w:rPr>
          <w:rFonts w:ascii="Times New Roman" w:hAnsi="Times New Roman" w:cs="Times New Roman"/>
          <w:color w:val="000000" w:themeColor="text1"/>
          <w:sz w:val="20"/>
          <w:szCs w:val="20"/>
          <w:lang w:val="en-US"/>
        </w:rPr>
        <w:t xml:space="preserve">, or </w:t>
      </w:r>
      <w:r w:rsidRPr="00705909">
        <w:rPr>
          <w:rFonts w:ascii="Times New Roman" w:hAnsi="Times New Roman" w:cs="Times New Roman"/>
          <w:i/>
          <w:color w:val="000000" w:themeColor="text1"/>
          <w:sz w:val="20"/>
          <w:szCs w:val="20"/>
          <w:lang w:val="en-US"/>
        </w:rPr>
        <w:t>pCS2-HA-HFE(C282Y)</w:t>
      </w:r>
      <w:r w:rsidRPr="00705909">
        <w:rPr>
          <w:rFonts w:ascii="Times New Roman" w:hAnsi="Times New Roman" w:cs="Times New Roman"/>
          <w:color w:val="000000" w:themeColor="text1"/>
          <w:sz w:val="20"/>
          <w:szCs w:val="20"/>
          <w:lang w:val="en-US"/>
        </w:rPr>
        <w:t xml:space="preserve"> by using the JetPEI-hepatocyte transfection system according to the manufacturer's protocol (Polyplus transfections), respectively.</w:t>
      </w:r>
      <w:r w:rsidR="00066881" w:rsidRPr="00705909">
        <w:rPr>
          <w:rFonts w:ascii="Times New Roman" w:hAnsi="Times New Roman" w:cs="Times New Roman"/>
          <w:color w:val="000000" w:themeColor="text1"/>
          <w:sz w:val="20"/>
          <w:szCs w:val="20"/>
          <w:lang w:val="en-US"/>
        </w:rPr>
        <w:t xml:space="preserve"> </w:t>
      </w:r>
      <w:r w:rsidR="008C6B0F" w:rsidRPr="00705909">
        <w:rPr>
          <w:rFonts w:ascii="Times New Roman" w:hAnsi="Times New Roman" w:cs="Times New Roman"/>
          <w:color w:val="000000" w:themeColor="text1"/>
          <w:sz w:val="20"/>
          <w:szCs w:val="20"/>
          <w:lang w:val="en-US"/>
        </w:rPr>
        <w:t xml:space="preserve">To differentiate both between endogenous non-functional Hfe of murine </w:t>
      </w:r>
      <w:r w:rsidR="008C6B0F" w:rsidRPr="00705909">
        <w:rPr>
          <w:rFonts w:ascii="Times New Roman" w:hAnsi="Times New Roman" w:cs="Times New Roman"/>
          <w:i/>
          <w:color w:val="000000" w:themeColor="text1"/>
          <w:sz w:val="20"/>
          <w:szCs w:val="20"/>
          <w:lang w:val="en-US"/>
        </w:rPr>
        <w:t>Hfe</w:t>
      </w:r>
      <w:r w:rsidR="008C6B0F" w:rsidRPr="00705909">
        <w:rPr>
          <w:rFonts w:ascii="Times New Roman" w:hAnsi="Times New Roman" w:cs="Times New Roman"/>
          <w:i/>
          <w:color w:val="000000" w:themeColor="text1"/>
          <w:sz w:val="20"/>
          <w:szCs w:val="20"/>
          <w:vertAlign w:val="superscript"/>
          <w:lang w:val="en-US"/>
        </w:rPr>
        <w:t>-/-</w:t>
      </w:r>
      <w:r w:rsidR="008C6B0F" w:rsidRPr="00705909">
        <w:rPr>
          <w:rFonts w:ascii="Times New Roman" w:hAnsi="Times New Roman" w:cs="Times New Roman"/>
          <w:color w:val="000000" w:themeColor="text1"/>
          <w:sz w:val="20"/>
          <w:szCs w:val="20"/>
          <w:lang w:val="en-US"/>
        </w:rPr>
        <w:t xml:space="preserve"> hepatocytes and human HFE in immunofluorescence staining, a </w:t>
      </w:r>
      <w:r w:rsidR="008C6B0F" w:rsidRPr="00705909">
        <w:rPr>
          <w:rStyle w:val="Hervorhebung"/>
          <w:rFonts w:ascii="Times New Roman" w:hAnsi="Times New Roman" w:cs="Times New Roman"/>
          <w:color w:val="000000" w:themeColor="text1"/>
          <w:sz w:val="20"/>
          <w:szCs w:val="20"/>
          <w:lang w:val="en-US"/>
        </w:rPr>
        <w:t xml:space="preserve">hemagglutinin </w:t>
      </w:r>
      <w:r w:rsidR="008C6B0F" w:rsidRPr="00705909">
        <w:rPr>
          <w:rFonts w:ascii="Times New Roman" w:hAnsi="Times New Roman" w:cs="Times New Roman"/>
          <w:color w:val="000000" w:themeColor="text1"/>
          <w:sz w:val="20"/>
          <w:szCs w:val="20"/>
          <w:lang w:val="en-US"/>
        </w:rPr>
        <w:t xml:space="preserve">(HA)-tag at the N-terminus of the expressed HFE protein was inserted into the cDNA cassette of both wildtype and missense </w:t>
      </w:r>
      <w:r w:rsidR="008C6B0F" w:rsidRPr="00705909">
        <w:rPr>
          <w:rFonts w:ascii="Times New Roman" w:hAnsi="Times New Roman" w:cs="Times New Roman"/>
          <w:i/>
          <w:color w:val="000000" w:themeColor="text1"/>
          <w:sz w:val="20"/>
          <w:szCs w:val="20"/>
          <w:lang w:val="en-US"/>
        </w:rPr>
        <w:t>HFE</w:t>
      </w:r>
      <w:r w:rsidR="008C6B0F" w:rsidRPr="00705909">
        <w:rPr>
          <w:rFonts w:ascii="Times New Roman" w:hAnsi="Times New Roman" w:cs="Times New Roman"/>
          <w:color w:val="000000" w:themeColor="text1"/>
          <w:sz w:val="20"/>
          <w:szCs w:val="20"/>
          <w:lang w:val="en-US"/>
        </w:rPr>
        <w:t xml:space="preserve">, serving as a highly specific binding site for the employed anti-HA antibody. </w:t>
      </w:r>
      <w:r w:rsidRPr="00705909">
        <w:rPr>
          <w:rFonts w:ascii="Times New Roman" w:hAnsi="Times New Roman" w:cs="Times New Roman"/>
          <w:color w:val="000000" w:themeColor="text1"/>
          <w:sz w:val="20"/>
          <w:szCs w:val="20"/>
          <w:lang w:val="en-US"/>
        </w:rPr>
        <w:t>Immunofluorescence staining was performed as previously described</w:t>
      </w:r>
      <w:r w:rsidR="00551126" w:rsidRPr="00705909">
        <w:rPr>
          <w:rFonts w:ascii="Times New Roman" w:hAnsi="Times New Roman" w:cs="Times New Roman"/>
          <w:color w:val="000000" w:themeColor="text1"/>
          <w:sz w:val="20"/>
          <w:szCs w:val="20"/>
          <w:lang w:val="en-US"/>
        </w:rPr>
        <w:t>.</w:t>
      </w:r>
      <w:r w:rsidR="0042170B">
        <w:rPr>
          <w:rFonts w:ascii="Times New Roman" w:hAnsi="Times New Roman" w:cs="Times New Roman"/>
          <w:color w:val="000000" w:themeColor="text1"/>
          <w:sz w:val="20"/>
          <w:szCs w:val="20"/>
          <w:lang w:val="en-US"/>
        </w:rPr>
        <w:fldChar w:fldCharType="begin"/>
      </w:r>
      <w:r w:rsidR="0042170B">
        <w:rPr>
          <w:rFonts w:ascii="Times New Roman" w:hAnsi="Times New Roman" w:cs="Times New Roman"/>
          <w:color w:val="000000" w:themeColor="text1"/>
          <w:sz w:val="20"/>
          <w:szCs w:val="20"/>
          <w:lang w:val="en-US"/>
        </w:rPr>
        <w:instrText xml:space="preserve"> ADDIN EN.CITE &lt;EndNote&gt;&lt;Cite&gt;&lt;Author&gt;Obermair&lt;/Author&gt;&lt;Year&gt;2004&lt;/Year&gt;&lt;RecNum&gt;73&lt;/RecNum&gt;&lt;DisplayText&gt;&lt;style face="superscript"&gt;25&lt;/style&gt;&lt;/DisplayText&gt;&lt;record&gt;&lt;rec-number&gt;73&lt;/rec-number&gt;&lt;foreign-keys&gt;&lt;key app="EN" db-id="sr0d2szwqe9rt4e9saepr50gdt2w00setvwr" timestamp="1576242279"&gt;73&lt;/key&gt;&lt;/foreign-keys&gt;&lt;ref-type name="Journal Article"&gt;17&lt;/ref-type&gt;&lt;contributors&gt;&lt;authors&gt;&lt;author&gt;Obermair, G. J.&lt;/author&gt;&lt;author&gt;Szabo, Z.&lt;/author&gt;&lt;author&gt;Bourinet, E.&lt;/author&gt;&lt;author&gt;Flucher, B. E.&lt;/author&gt;&lt;/authors&gt;&lt;/contributors&gt;&lt;auth-address&gt;Department of Physiology, University of Innsbruck, Fritz-Pregl-Strasse 3, A-6020 Innsbruck, Austria.&lt;/auth-address&gt;&lt;titles&gt;&lt;title&gt;Differential targeting of the L-type Ca2+ channel alpha 1C (CaV1.2) to synaptic and extrasynaptic compartments in hippocampal neurons&lt;/title&gt;&lt;secondary-title&gt;Eur J Neurosci&lt;/secondary-title&gt;&lt;/titles&gt;&lt;periodical&gt;&lt;full-title&gt;Eur J Neurosci&lt;/full-title&gt;&lt;/periodical&gt;&lt;pages&gt;2109-22&lt;/pages&gt;&lt;volume&gt;19&lt;/volume&gt;&lt;number&gt;8&lt;/number&gt;&lt;edition&gt;2004/04/20&lt;/edition&gt;&lt;keywords&gt;&lt;keyword&gt;Animals&lt;/keyword&gt;&lt;keyword&gt;Calcium Channels, L-Type/analysis/biosynthesis/*metabolism&lt;/keyword&gt;&lt;keyword&gt;Cells, Cultured&lt;/keyword&gt;&lt;keyword&gt;Female&lt;/keyword&gt;&lt;keyword&gt;Hippocampus/chemistry/cytology/*metabolism&lt;/keyword&gt;&lt;keyword&gt;Mice&lt;/keyword&gt;&lt;keyword&gt;Mice, Inbred BALB C&lt;/keyword&gt;&lt;keyword&gt;Neurons/chemistry/cytology/*metabolism&lt;/keyword&gt;&lt;keyword&gt;Pregnancy&lt;/keyword&gt;&lt;keyword&gt;Protein Isoforms/analysis/biosynthesis/metabolism&lt;/keyword&gt;&lt;keyword&gt;Rats&lt;/keyword&gt;&lt;keyword&gt;Synapses/chemistry/*metabolism&lt;/keyword&gt;&lt;/keywords&gt;&lt;dates&gt;&lt;year&gt;2004&lt;/year&gt;&lt;pub-dates&gt;&lt;date&gt;Apr&lt;/date&gt;&lt;/pub-dates&gt;&lt;/dates&gt;&lt;isbn&gt;0953-816X (Print)&amp;#xD;0953-816X (Linking)&lt;/isbn&gt;&lt;accession-num&gt;15090038&lt;/accession-num&gt;&lt;urls&gt;&lt;related-urls&gt;&lt;url&gt;https://www.ncbi.nlm.nih.gov/pubmed/15090038&lt;/url&gt;&lt;/related-urls&gt;&lt;/urls&gt;&lt;electronic-resource-num&gt;10.1111/j.0953-816X.2004.03272.x&lt;/electronic-resource-num&gt;&lt;/record&gt;&lt;/Cite&gt;&lt;/EndNote&gt;</w:instrText>
      </w:r>
      <w:r w:rsidR="0042170B">
        <w:rPr>
          <w:rFonts w:ascii="Times New Roman" w:hAnsi="Times New Roman" w:cs="Times New Roman"/>
          <w:color w:val="000000" w:themeColor="text1"/>
          <w:sz w:val="20"/>
          <w:szCs w:val="20"/>
          <w:lang w:val="en-US"/>
        </w:rPr>
        <w:fldChar w:fldCharType="separate"/>
      </w:r>
      <w:r w:rsidR="0042170B" w:rsidRPr="0042170B">
        <w:rPr>
          <w:rFonts w:ascii="Times New Roman" w:hAnsi="Times New Roman" w:cs="Times New Roman"/>
          <w:noProof/>
          <w:color w:val="000000" w:themeColor="text1"/>
          <w:sz w:val="20"/>
          <w:szCs w:val="20"/>
          <w:vertAlign w:val="superscript"/>
          <w:lang w:val="en-US"/>
        </w:rPr>
        <w:t>25</w:t>
      </w:r>
      <w:r w:rsidR="0042170B">
        <w:rPr>
          <w:rFonts w:ascii="Times New Roman" w:hAnsi="Times New Roman" w:cs="Times New Roman"/>
          <w:color w:val="000000" w:themeColor="text1"/>
          <w:sz w:val="20"/>
          <w:szCs w:val="20"/>
          <w:lang w:val="en-US"/>
        </w:rPr>
        <w:fldChar w:fldCharType="end"/>
      </w:r>
      <w:r w:rsidRPr="00705909">
        <w:rPr>
          <w:rFonts w:ascii="Times New Roman" w:hAnsi="Times New Roman" w:cs="Times New Roman"/>
          <w:color w:val="000000" w:themeColor="text1"/>
          <w:sz w:val="20"/>
          <w:szCs w:val="20"/>
          <w:lang w:val="en-US"/>
        </w:rPr>
        <w:t xml:space="preserve"> Briefly, after 48</w:t>
      </w:r>
      <w:r w:rsidR="00066881" w:rsidRPr="00705909">
        <w:rPr>
          <w:rFonts w:ascii="Times New Roman" w:hAnsi="Times New Roman" w:cs="Times New Roman"/>
          <w:color w:val="000000" w:themeColor="text1"/>
          <w:sz w:val="20"/>
          <w:szCs w:val="20"/>
          <w:lang w:val="en-US"/>
        </w:rPr>
        <w:t xml:space="preserve"> </w:t>
      </w:r>
      <w:r w:rsidRPr="00705909">
        <w:rPr>
          <w:rFonts w:ascii="Times New Roman" w:hAnsi="Times New Roman" w:cs="Times New Roman"/>
          <w:color w:val="000000" w:themeColor="text1"/>
          <w:sz w:val="20"/>
          <w:szCs w:val="20"/>
          <w:lang w:val="en-US"/>
        </w:rPr>
        <w:t>h, cells were fixed with 4% paraformaldehyde for 20 min at room temperature and blocked with blocking/staining solution (5% horse serum, 0.2% Triton X-100, 0.2% bovine serum albumin in phosphate buffered saline) for 30</w:t>
      </w:r>
      <w:r w:rsidR="00066881" w:rsidRPr="00705909">
        <w:rPr>
          <w:rFonts w:ascii="Times New Roman" w:hAnsi="Times New Roman" w:cs="Times New Roman"/>
          <w:color w:val="000000" w:themeColor="text1"/>
          <w:sz w:val="20"/>
          <w:szCs w:val="20"/>
          <w:lang w:val="en-US"/>
        </w:rPr>
        <w:t xml:space="preserve"> </w:t>
      </w:r>
      <w:r w:rsidRPr="00705909">
        <w:rPr>
          <w:rFonts w:ascii="Times New Roman" w:hAnsi="Times New Roman" w:cs="Times New Roman"/>
          <w:color w:val="000000" w:themeColor="text1"/>
          <w:sz w:val="20"/>
          <w:szCs w:val="20"/>
          <w:lang w:val="en-US"/>
        </w:rPr>
        <w:t xml:space="preserve">min at room temperature, co-incubated with anti HA (1:1,000, Sigma Aldrich), and anti LDLr antibody (1:1,000 R&amp;D systems) overnight at 4°C. Subsequently, cells were labeled with secondary antibodies (1:1,000, donkey anti rat Alexa Fluor 488 and rabbit anti goat Alexa Fluor 594, </w:t>
      </w:r>
      <w:r w:rsidR="00C40973" w:rsidRPr="00705909">
        <w:rPr>
          <w:rFonts w:ascii="Times New Roman" w:hAnsi="Times New Roman" w:cs="Times New Roman"/>
          <w:color w:val="000000" w:themeColor="text1"/>
          <w:sz w:val="20"/>
          <w:szCs w:val="20"/>
          <w:lang w:val="en-US"/>
        </w:rPr>
        <w:t>Thermo Fisher Scientific</w:t>
      </w:r>
      <w:r w:rsidRPr="00705909">
        <w:rPr>
          <w:rFonts w:ascii="Times New Roman" w:hAnsi="Times New Roman" w:cs="Times New Roman"/>
          <w:color w:val="000000" w:themeColor="text1"/>
          <w:sz w:val="20"/>
          <w:szCs w:val="20"/>
          <w:lang w:val="en-US"/>
        </w:rPr>
        <w:t xml:space="preserve">) for </w:t>
      </w:r>
      <w:r w:rsidR="00066881" w:rsidRPr="00705909">
        <w:rPr>
          <w:rFonts w:ascii="Times New Roman" w:hAnsi="Times New Roman" w:cs="Times New Roman"/>
          <w:color w:val="000000" w:themeColor="text1"/>
          <w:sz w:val="20"/>
          <w:szCs w:val="20"/>
          <w:lang w:val="en-US"/>
        </w:rPr>
        <w:t>2 h</w:t>
      </w:r>
      <w:r w:rsidRPr="00705909">
        <w:rPr>
          <w:rFonts w:ascii="Times New Roman" w:hAnsi="Times New Roman" w:cs="Times New Roman"/>
          <w:color w:val="000000" w:themeColor="text1"/>
          <w:sz w:val="20"/>
          <w:szCs w:val="20"/>
          <w:lang w:val="en-US"/>
        </w:rPr>
        <w:t xml:space="preserve"> at room temperature. Finally, cover slips were mounted with fluorescence mounting medium </w:t>
      </w:r>
      <w:r w:rsidRPr="00705909">
        <w:rPr>
          <w:rFonts w:ascii="Times New Roman" w:hAnsi="Times New Roman" w:cs="Times New Roman"/>
          <w:color w:val="000000" w:themeColor="text1"/>
          <w:sz w:val="20"/>
          <w:szCs w:val="20"/>
          <w:lang w:val="en-US"/>
        </w:rPr>
        <w:lastRenderedPageBreak/>
        <w:t>(DAKO) containing DAPI (Thermo Fisher Scientific) for DNA staining</w:t>
      </w:r>
      <w:r w:rsidRPr="00705909">
        <w:rPr>
          <w:rFonts w:ascii="Times New Roman" w:hAnsi="Times New Roman" w:cs="Times New Roman"/>
          <w:sz w:val="20"/>
          <w:szCs w:val="20"/>
          <w:lang w:val="en-US"/>
        </w:rPr>
        <w:t xml:space="preserve">. </w:t>
      </w:r>
      <w:r w:rsidR="00E62A0A" w:rsidRPr="00705909">
        <w:rPr>
          <w:rFonts w:ascii="Times New Roman" w:hAnsi="Times New Roman" w:cs="Times New Roman"/>
          <w:sz w:val="20"/>
          <w:szCs w:val="20"/>
          <w:lang w:val="en-US"/>
        </w:rPr>
        <w:t>Analysis was performed on 13 different preparations from primary Hfe</w:t>
      </w:r>
      <w:r w:rsidR="00BC19A7" w:rsidRPr="00705909">
        <w:rPr>
          <w:rFonts w:ascii="Times New Roman" w:hAnsi="Times New Roman" w:cs="Times New Roman"/>
          <w:sz w:val="20"/>
          <w:szCs w:val="20"/>
          <w:vertAlign w:val="superscript"/>
          <w:lang w:val="en-US"/>
        </w:rPr>
        <w:t>-/-</w:t>
      </w:r>
      <w:r w:rsidR="004F36DF">
        <w:rPr>
          <w:rFonts w:ascii="Times New Roman" w:hAnsi="Times New Roman" w:cs="Times New Roman"/>
          <w:sz w:val="20"/>
          <w:szCs w:val="20"/>
          <w:lang w:val="en-US"/>
        </w:rPr>
        <w:t xml:space="preserve"> </w:t>
      </w:r>
      <w:r w:rsidR="00E62A0A" w:rsidRPr="00705909">
        <w:rPr>
          <w:rFonts w:ascii="Times New Roman" w:hAnsi="Times New Roman" w:cs="Times New Roman"/>
          <w:sz w:val="20"/>
          <w:szCs w:val="20"/>
          <w:lang w:val="en-US"/>
        </w:rPr>
        <w:t xml:space="preserve">hepatocytes either transfected with wildtype (10 preparations) or with C282Y mutant HFE (3 preparations). Cultured cells from different preparations were collected, immunostained, and randomized so that the experimenter (image acquisition and analysis) was blinded to the actual condition. Cultures were imaged using a high resolution (60x, 1.42 N.A.) objective on an Olympus microscope and image acquisition was performed on a cell-to-cell basis using exactly the same exposure time and camera settings. To this end the experimenter scanned the coverglass for green anti-HA/Alexa488 staining. Images were then acquired without prior observation of the red anti-LDLr/Alexa594 channel. Quantification of fluorescent intensity was performed by including the entire cells as outlined in </w:t>
      </w:r>
      <w:r w:rsidR="0064046B" w:rsidRPr="00AE12E2">
        <w:rPr>
          <w:rFonts w:ascii="Times New Roman" w:hAnsi="Times New Roman" w:cs="Times New Roman"/>
          <w:iCs/>
          <w:sz w:val="20"/>
          <w:szCs w:val="20"/>
          <w:lang w:val="en-US"/>
        </w:rPr>
        <w:t>F</w:t>
      </w:r>
      <w:r w:rsidR="00E62A0A" w:rsidRPr="00AE12E2">
        <w:rPr>
          <w:rFonts w:ascii="Times New Roman" w:hAnsi="Times New Roman" w:cs="Times New Roman"/>
          <w:iCs/>
          <w:sz w:val="20"/>
          <w:szCs w:val="20"/>
          <w:lang w:val="en-US"/>
        </w:rPr>
        <w:t>igure 3</w:t>
      </w:r>
      <w:r w:rsidR="00E62A0A" w:rsidRPr="00705909">
        <w:rPr>
          <w:rFonts w:ascii="Times New Roman" w:hAnsi="Times New Roman" w:cs="Times New Roman"/>
          <w:sz w:val="20"/>
          <w:szCs w:val="20"/>
          <w:lang w:val="en-US"/>
        </w:rPr>
        <w:t xml:space="preserve"> and using MetaMorph software (Molecular Devices) as previously des</w:t>
      </w:r>
      <w:r w:rsidR="00BC19A7" w:rsidRPr="00705909">
        <w:rPr>
          <w:rFonts w:ascii="Times New Roman" w:hAnsi="Times New Roman" w:cs="Times New Roman"/>
          <w:sz w:val="20"/>
          <w:szCs w:val="20"/>
          <w:lang w:val="en-US"/>
        </w:rPr>
        <w:t>c</w:t>
      </w:r>
      <w:r w:rsidR="00E62A0A" w:rsidRPr="00705909">
        <w:rPr>
          <w:rFonts w:ascii="Times New Roman" w:hAnsi="Times New Roman" w:cs="Times New Roman"/>
          <w:sz w:val="20"/>
          <w:szCs w:val="20"/>
          <w:lang w:val="en-US"/>
        </w:rPr>
        <w:t>ribed</w:t>
      </w:r>
      <w:r w:rsidR="0042170B">
        <w:rPr>
          <w:rFonts w:ascii="Times New Roman" w:hAnsi="Times New Roman" w:cs="Times New Roman"/>
          <w:sz w:val="20"/>
          <w:szCs w:val="20"/>
          <w:lang w:val="en-US"/>
        </w:rPr>
        <w:fldChar w:fldCharType="begin">
          <w:fldData xml:space="preserve">PEVuZE5vdGU+PENpdGU+PEF1dGhvcj5PYmVybWFpcjwvQXV0aG9yPjxZZWFyPjIwMDQ8L1llYXI+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</w:fldData>
        </w:fldChar>
      </w:r>
      <w:r w:rsidR="00AE12E2">
        <w:rPr>
          <w:rFonts w:ascii="Times New Roman" w:hAnsi="Times New Roman" w:cs="Times New Roman"/>
          <w:sz w:val="20"/>
          <w:szCs w:val="20"/>
          <w:lang w:val="en-US"/>
        </w:rPr>
        <w:instrText xml:space="preserve"> ADDIN EN.CITE </w:instrText>
      </w:r>
      <w:r w:rsidR="00AE12E2">
        <w:rPr>
          <w:rFonts w:ascii="Times New Roman" w:hAnsi="Times New Roman" w:cs="Times New Roman"/>
          <w:sz w:val="20"/>
          <w:szCs w:val="20"/>
          <w:lang w:val="en-US"/>
        </w:rPr>
        <w:fldChar w:fldCharType="begin">
          <w:fldData xml:space="preserve">PEVuZE5vdGU+PENpdGU+PEF1dGhvcj5PYmVybWFpcjwvQXV0aG9yPjxZZWFyPjIwMDQ8L1llYXI+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</w:fldData>
        </w:fldChar>
      </w:r>
      <w:r w:rsidR="00AE12E2">
        <w:rPr>
          <w:rFonts w:ascii="Times New Roman" w:hAnsi="Times New Roman" w:cs="Times New Roman"/>
          <w:sz w:val="20"/>
          <w:szCs w:val="20"/>
          <w:lang w:val="en-US"/>
        </w:rPr>
        <w:instrText xml:space="preserve"> ADDIN EN.CITE.DATA </w:instrText>
      </w:r>
      <w:r w:rsidR="00AE12E2">
        <w:rPr>
          <w:rFonts w:ascii="Times New Roman" w:hAnsi="Times New Roman" w:cs="Times New Roman"/>
          <w:sz w:val="20"/>
          <w:szCs w:val="20"/>
          <w:lang w:val="en-US"/>
        </w:rPr>
      </w:r>
      <w:r w:rsidR="00AE12E2">
        <w:rPr>
          <w:rFonts w:ascii="Times New Roman" w:hAnsi="Times New Roman" w:cs="Times New Roman"/>
          <w:sz w:val="20"/>
          <w:szCs w:val="20"/>
          <w:lang w:val="en-US"/>
        </w:rPr>
        <w:fldChar w:fldCharType="end"/>
      </w:r>
      <w:r w:rsidR="0042170B">
        <w:rPr>
          <w:rFonts w:ascii="Times New Roman" w:hAnsi="Times New Roman" w:cs="Times New Roman"/>
          <w:sz w:val="20"/>
          <w:szCs w:val="20"/>
          <w:lang w:val="en-US"/>
        </w:rPr>
      </w:r>
      <w:r w:rsidR="0042170B">
        <w:rPr>
          <w:rFonts w:ascii="Times New Roman" w:hAnsi="Times New Roman" w:cs="Times New Roman"/>
          <w:sz w:val="20"/>
          <w:szCs w:val="20"/>
          <w:lang w:val="en-US"/>
        </w:rPr>
        <w:fldChar w:fldCharType="separate"/>
      </w:r>
      <w:r w:rsidR="00AE12E2" w:rsidRPr="00AE12E2">
        <w:rPr>
          <w:rFonts w:ascii="Times New Roman" w:hAnsi="Times New Roman" w:cs="Times New Roman"/>
          <w:noProof/>
          <w:sz w:val="20"/>
          <w:szCs w:val="20"/>
          <w:vertAlign w:val="superscript"/>
          <w:lang w:val="en-US"/>
        </w:rPr>
        <w:t>25, 26</w:t>
      </w:r>
      <w:r w:rsidR="0042170B">
        <w:rPr>
          <w:rFonts w:ascii="Times New Roman" w:hAnsi="Times New Roman" w:cs="Times New Roman"/>
          <w:sz w:val="20"/>
          <w:szCs w:val="20"/>
          <w:lang w:val="en-US"/>
        </w:rPr>
        <w:fldChar w:fldCharType="end"/>
      </w:r>
      <w:r w:rsidR="00E62A0A" w:rsidRPr="00705909">
        <w:rPr>
          <w:rFonts w:ascii="Times New Roman" w:hAnsi="Times New Roman" w:cs="Times New Roman"/>
          <w:sz w:val="20"/>
          <w:szCs w:val="20"/>
          <w:lang w:val="en-US"/>
        </w:rPr>
        <w:t xml:space="preserve">. A background region was acquired in each image and background fluorescence was subtracted. Depending on the yield and transfection efficiency, between 2 and 29 cells were analyzed per experiment. </w:t>
      </w:r>
    </w:p>
    <w:p w14:paraId="4D4566F0" w14:textId="77777777" w:rsidR="00BC19A7" w:rsidRPr="00705909" w:rsidRDefault="00BC19A7" w:rsidP="00BC19A7">
      <w:pPr>
        <w:spacing w:after="0" w:line="480" w:lineRule="auto"/>
        <w:jc w:val="both"/>
        <w:rPr>
          <w:rFonts w:ascii="Times New Roman" w:hAnsi="Times New Roman" w:cs="Times New Roman"/>
          <w:color w:val="FF0000"/>
          <w:sz w:val="20"/>
          <w:szCs w:val="20"/>
          <w:lang w:val="en-US"/>
        </w:rPr>
      </w:pPr>
    </w:p>
    <w:p w14:paraId="48EE10E5" w14:textId="48D923F6" w:rsidR="007335CC" w:rsidRPr="00705909" w:rsidRDefault="007335CC" w:rsidP="00BC19A7">
      <w:pPr>
        <w:spacing w:after="0" w:line="480" w:lineRule="auto"/>
        <w:jc w:val="both"/>
        <w:rPr>
          <w:rFonts w:ascii="Times New Roman" w:hAnsi="Times New Roman" w:cs="Times New Roman"/>
          <w:sz w:val="20"/>
          <w:szCs w:val="20"/>
          <w:lang w:val="en-US"/>
        </w:rPr>
      </w:pPr>
      <w:r w:rsidRPr="00705909">
        <w:rPr>
          <w:rFonts w:ascii="Times New Roman" w:hAnsi="Times New Roman" w:cs="Times New Roman"/>
          <w:b/>
          <w:sz w:val="20"/>
          <w:szCs w:val="20"/>
          <w:lang w:val="en-US"/>
        </w:rPr>
        <w:t>Masson’s trichrome staining.</w:t>
      </w:r>
    </w:p>
    <w:p w14:paraId="700B078A" w14:textId="77777777" w:rsidR="007335CC" w:rsidRPr="00705909" w:rsidRDefault="007335CC" w:rsidP="00BC19A7">
      <w:pPr>
        <w:spacing w:after="0" w:line="480" w:lineRule="auto"/>
        <w:jc w:val="both"/>
        <w:rPr>
          <w:rFonts w:ascii="Times New Roman" w:hAnsi="Times New Roman" w:cs="Times New Roman"/>
          <w:sz w:val="20"/>
          <w:szCs w:val="20"/>
          <w:lang w:val="en-US"/>
        </w:rPr>
      </w:pPr>
      <w:r w:rsidRPr="00705909">
        <w:rPr>
          <w:rFonts w:ascii="Times New Roman" w:hAnsi="Times New Roman" w:cs="Times New Roman"/>
          <w:sz w:val="20"/>
          <w:szCs w:val="20"/>
          <w:lang w:val="en-US"/>
        </w:rPr>
        <w:t>Masson’s trichrome staining was carried out according to the manufacturer’s protocol (Abcam).</w:t>
      </w:r>
    </w:p>
    <w:p w14:paraId="722D3DFA" w14:textId="77777777" w:rsidR="007335CC" w:rsidRPr="00705909" w:rsidRDefault="007335CC" w:rsidP="00787AD2">
      <w:pPr>
        <w:spacing w:after="0" w:line="480" w:lineRule="auto"/>
        <w:jc w:val="both"/>
        <w:rPr>
          <w:rFonts w:ascii="Times New Roman" w:hAnsi="Times New Roman" w:cs="Times New Roman"/>
          <w:sz w:val="20"/>
          <w:szCs w:val="20"/>
          <w:lang w:val="en-US"/>
        </w:rPr>
      </w:pPr>
    </w:p>
    <w:p w14:paraId="4CAFA1F8" w14:textId="77777777" w:rsidR="00787AD2" w:rsidRPr="00705909" w:rsidRDefault="00787AD2" w:rsidP="00787AD2">
      <w:pPr>
        <w:spacing w:after="0" w:line="480" w:lineRule="auto"/>
        <w:jc w:val="both"/>
        <w:rPr>
          <w:rFonts w:ascii="Times New Roman" w:hAnsi="Times New Roman" w:cs="Times New Roman"/>
          <w:b/>
          <w:sz w:val="20"/>
          <w:szCs w:val="20"/>
          <w:lang w:val="en-US"/>
        </w:rPr>
      </w:pPr>
      <w:r w:rsidRPr="00705909">
        <w:rPr>
          <w:rFonts w:ascii="Times New Roman" w:hAnsi="Times New Roman" w:cs="Times New Roman"/>
          <w:b/>
          <w:sz w:val="20"/>
          <w:szCs w:val="20"/>
          <w:lang w:val="en-US"/>
        </w:rPr>
        <w:t>Cytology and immunohistochemistry.</w:t>
      </w:r>
    </w:p>
    <w:p w14:paraId="08E59491" w14:textId="1FB4B7C2" w:rsidR="00787AD2" w:rsidRPr="00705909" w:rsidRDefault="00787AD2" w:rsidP="00787AD2">
      <w:pPr>
        <w:spacing w:after="0" w:line="480" w:lineRule="auto"/>
        <w:jc w:val="both"/>
        <w:rPr>
          <w:rFonts w:ascii="Times New Roman" w:hAnsi="Times New Roman" w:cs="Times New Roman"/>
          <w:sz w:val="20"/>
          <w:szCs w:val="20"/>
          <w:lang w:val="en-US"/>
        </w:rPr>
      </w:pPr>
      <w:r w:rsidRPr="00705909">
        <w:rPr>
          <w:rFonts w:ascii="Times New Roman" w:hAnsi="Times New Roman" w:cs="Times New Roman"/>
          <w:sz w:val="20"/>
          <w:szCs w:val="20"/>
          <w:lang w:val="en-US"/>
        </w:rPr>
        <w:t xml:space="preserve">Kup5 cells were seeded onto glass </w:t>
      </w:r>
      <w:r w:rsidRPr="00705909">
        <w:rPr>
          <w:rFonts w:ascii="Times New Roman" w:hAnsi="Times New Roman" w:cs="Times New Roman"/>
          <w:color w:val="000000" w:themeColor="text1"/>
          <w:sz w:val="20"/>
          <w:szCs w:val="20"/>
          <w:lang w:val="en-US"/>
        </w:rPr>
        <w:t>cover sl</w:t>
      </w:r>
      <w:r w:rsidR="00C41C62" w:rsidRPr="00705909">
        <w:rPr>
          <w:rFonts w:ascii="Times New Roman" w:hAnsi="Times New Roman" w:cs="Times New Roman"/>
          <w:color w:val="000000" w:themeColor="text1"/>
          <w:sz w:val="20"/>
          <w:szCs w:val="20"/>
          <w:lang w:val="en-US"/>
        </w:rPr>
        <w:t xml:space="preserve">ips (Menzel) and incubated over </w:t>
      </w:r>
      <w:r w:rsidRPr="00705909">
        <w:rPr>
          <w:rFonts w:ascii="Times New Roman" w:hAnsi="Times New Roman" w:cs="Times New Roman"/>
          <w:color w:val="000000" w:themeColor="text1"/>
          <w:sz w:val="20"/>
          <w:szCs w:val="20"/>
          <w:lang w:val="en-US"/>
        </w:rPr>
        <w:t>night with 2.5 µl/ml BODIPY LDL-C (Thermo Fisher Scientific). Cells were fixed with a 4% paraformaldehyde (Sigma Aldrich) solution for 20 min at room temperature,</w:t>
      </w:r>
      <w:r w:rsidRPr="00705909">
        <w:rPr>
          <w:rFonts w:ascii="Times New Roman" w:hAnsi="Times New Roman" w:cs="Times New Roman"/>
          <w:sz w:val="20"/>
          <w:szCs w:val="20"/>
          <w:lang w:val="en-US"/>
        </w:rPr>
        <w:t xml:space="preserve"> blocked with 5% normal horse serum</w:t>
      </w:r>
      <w:r w:rsidRPr="00705909">
        <w:rPr>
          <w:rFonts w:ascii="Times New Roman" w:hAnsi="Times New Roman" w:cs="Times New Roman"/>
          <w:color w:val="000000" w:themeColor="text1"/>
          <w:sz w:val="20"/>
          <w:szCs w:val="20"/>
          <w:lang w:val="en-US"/>
        </w:rPr>
        <w:t xml:space="preserve"> incubated with Alexa Fluor 594 Phalloidin </w:t>
      </w:r>
      <w:r w:rsidR="00BC19A7" w:rsidRPr="00705909">
        <w:rPr>
          <w:rFonts w:ascii="Times New Roman" w:hAnsi="Times New Roman" w:cs="Times New Roman"/>
          <w:color w:val="000000" w:themeColor="text1"/>
          <w:sz w:val="20"/>
          <w:szCs w:val="20"/>
          <w:lang w:val="en-US"/>
        </w:rPr>
        <w:t xml:space="preserve">for 1 h </w:t>
      </w:r>
      <w:r w:rsidRPr="00705909">
        <w:rPr>
          <w:rFonts w:ascii="Times New Roman" w:hAnsi="Times New Roman" w:cs="Times New Roman"/>
          <w:color w:val="000000" w:themeColor="text1"/>
          <w:sz w:val="20"/>
          <w:szCs w:val="20"/>
          <w:lang w:val="en-US"/>
        </w:rPr>
        <w:t xml:space="preserve">(Thermo Fisher Scientific) and mounted with fluorescence mounting medium (DAKO) containing DAPI (Thermo Fisher Scientific) to stain nuclei. Cells were imaged on a </w:t>
      </w:r>
      <w:r w:rsidRPr="00705909">
        <w:rPr>
          <w:rFonts w:ascii="Times New Roman" w:hAnsi="Times New Roman" w:cs="Times New Roman"/>
          <w:sz w:val="20"/>
          <w:szCs w:val="20"/>
          <w:lang w:val="en-US"/>
        </w:rPr>
        <w:t xml:space="preserve">LSM 700 </w:t>
      </w:r>
      <w:r w:rsidRPr="00705909">
        <w:rPr>
          <w:rFonts w:ascii="Times New Roman" w:hAnsi="Times New Roman" w:cs="Times New Roman"/>
          <w:color w:val="000000" w:themeColor="text1"/>
          <w:sz w:val="20"/>
          <w:szCs w:val="20"/>
          <w:lang w:val="en-US"/>
        </w:rPr>
        <w:t>confocal microscope (Zeiss) and processed with Zen light software (Zeiss).</w:t>
      </w:r>
      <w:r w:rsidR="0042170B">
        <w:rPr>
          <w:rFonts w:ascii="Times New Roman" w:hAnsi="Times New Roman" w:cs="Times New Roman"/>
          <w:color w:val="000000" w:themeColor="text1"/>
          <w:sz w:val="20"/>
          <w:szCs w:val="20"/>
          <w:lang w:val="en-US"/>
        </w:rPr>
        <w:fldChar w:fldCharType="begin">
          <w:fldData xml:space="preserve">PEVuZE5vdGU+PENpdGU+PEF1dGhvcj5HcmFuZGVyPC9BdXRob3I+PFllYXI+MjAxODwvWWVhcj48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</w:fldData>
        </w:fldChar>
      </w:r>
      <w:r w:rsidR="0042170B" w:rsidRPr="00D32659">
        <w:rPr>
          <w:rFonts w:ascii="Times New Roman" w:hAnsi="Times New Roman" w:cs="Times New Roman"/>
          <w:color w:val="000000" w:themeColor="text1"/>
          <w:sz w:val="20"/>
          <w:szCs w:val="20"/>
          <w:lang w:val="en-US"/>
        </w:rPr>
        <w:instrText xml:space="preserve"> ADDIN EN.CITE </w:instrText>
      </w:r>
      <w:r w:rsidR="0042170B" w:rsidRPr="00AE12E2">
        <w:rPr>
          <w:rFonts w:ascii="Times New Roman" w:hAnsi="Times New Roman" w:cs="Times New Roman"/>
          <w:color w:val="000000" w:themeColor="text1"/>
          <w:sz w:val="20"/>
          <w:szCs w:val="20"/>
          <w:lang w:val="en-US"/>
        </w:rPr>
        <w:fldChar w:fldCharType="begin">
          <w:fldData xml:space="preserve">PEVuZE5vdGU+PENpdGU+PEF1dGhvcj5HcmFuZGVyPC9BdXRob3I+PFllYXI+MjAxODwvWWVhcj48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</w:fldData>
        </w:fldChar>
      </w:r>
      <w:r w:rsidR="0042170B" w:rsidRPr="00D32659">
        <w:rPr>
          <w:rFonts w:ascii="Times New Roman" w:hAnsi="Times New Roman" w:cs="Times New Roman"/>
          <w:color w:val="000000" w:themeColor="text1"/>
          <w:sz w:val="20"/>
          <w:szCs w:val="20"/>
          <w:lang w:val="en-US"/>
        </w:rPr>
        <w:instrText xml:space="preserve"> ADDIN EN.CITE.DATA </w:instrText>
      </w:r>
      <w:r w:rsidR="0042170B" w:rsidRPr="00AE12E2">
        <w:rPr>
          <w:rFonts w:ascii="Times New Roman" w:hAnsi="Times New Roman" w:cs="Times New Roman"/>
          <w:color w:val="000000" w:themeColor="text1"/>
          <w:sz w:val="20"/>
          <w:szCs w:val="20"/>
          <w:lang w:val="en-US"/>
        </w:rPr>
      </w:r>
      <w:r w:rsidR="0042170B" w:rsidRPr="00AE12E2">
        <w:rPr>
          <w:rFonts w:ascii="Times New Roman" w:hAnsi="Times New Roman" w:cs="Times New Roman"/>
          <w:color w:val="000000" w:themeColor="text1"/>
          <w:sz w:val="20"/>
          <w:szCs w:val="20"/>
          <w:lang w:val="en-US"/>
        </w:rPr>
        <w:fldChar w:fldCharType="end"/>
      </w:r>
      <w:r w:rsidR="0042170B">
        <w:rPr>
          <w:rFonts w:ascii="Times New Roman" w:hAnsi="Times New Roman" w:cs="Times New Roman"/>
          <w:color w:val="000000" w:themeColor="text1"/>
          <w:sz w:val="20"/>
          <w:szCs w:val="20"/>
          <w:lang w:val="en-US"/>
        </w:rPr>
      </w:r>
      <w:r w:rsidR="0042170B">
        <w:rPr>
          <w:rFonts w:ascii="Times New Roman" w:hAnsi="Times New Roman" w:cs="Times New Roman"/>
          <w:color w:val="000000" w:themeColor="text1"/>
          <w:sz w:val="20"/>
          <w:szCs w:val="20"/>
          <w:lang w:val="en-US"/>
        </w:rPr>
        <w:fldChar w:fldCharType="separate"/>
      </w:r>
      <w:r w:rsidR="0042170B" w:rsidRPr="0042170B">
        <w:rPr>
          <w:rFonts w:ascii="Times New Roman" w:hAnsi="Times New Roman" w:cs="Times New Roman"/>
          <w:noProof/>
          <w:color w:val="000000" w:themeColor="text1"/>
          <w:sz w:val="20"/>
          <w:szCs w:val="20"/>
          <w:vertAlign w:val="superscript"/>
          <w:lang w:val="en-US"/>
        </w:rPr>
        <w:t>27</w:t>
      </w:r>
      <w:r w:rsidR="0042170B">
        <w:rPr>
          <w:rFonts w:ascii="Times New Roman" w:hAnsi="Times New Roman" w:cs="Times New Roman"/>
          <w:color w:val="000000" w:themeColor="text1"/>
          <w:sz w:val="20"/>
          <w:szCs w:val="20"/>
          <w:lang w:val="en-US"/>
        </w:rPr>
        <w:fldChar w:fldCharType="end"/>
      </w:r>
      <w:r w:rsidRPr="00705909">
        <w:rPr>
          <w:rFonts w:ascii="Times New Roman" w:hAnsi="Times New Roman" w:cs="Times New Roman"/>
          <w:color w:val="000000" w:themeColor="text1"/>
          <w:sz w:val="20"/>
          <w:szCs w:val="20"/>
          <w:lang w:val="en-US"/>
        </w:rPr>
        <w:t xml:space="preserve"> Livers of wildtype mice were dissected and snap-frozen in Tissue Tek-OCT embedding compound (VWR) and stored at -80°C. </w:t>
      </w:r>
      <w:r w:rsidRPr="00705909">
        <w:rPr>
          <w:rFonts w:ascii="Times New Roman" w:hAnsi="Times New Roman" w:cs="Times New Roman"/>
          <w:sz w:val="20"/>
          <w:szCs w:val="20"/>
          <w:lang w:val="en-US"/>
        </w:rPr>
        <w:t xml:space="preserve">Tissue sections of a thickness of </w:t>
      </w:r>
      <w:r w:rsidR="00066881" w:rsidRPr="00705909">
        <w:rPr>
          <w:rFonts w:ascii="Times New Roman" w:hAnsi="Times New Roman" w:cs="Times New Roman"/>
          <w:sz w:val="20"/>
          <w:szCs w:val="20"/>
          <w:lang w:val="en-US"/>
        </w:rPr>
        <w:t>5</w:t>
      </w:r>
      <w:r w:rsidRPr="00705909">
        <w:rPr>
          <w:rFonts w:ascii="Times New Roman" w:hAnsi="Times New Roman" w:cs="Times New Roman"/>
          <w:sz w:val="20"/>
          <w:szCs w:val="20"/>
          <w:lang w:val="en-US"/>
        </w:rPr>
        <w:t xml:space="preserve"> µm were desiccated, fixed with </w:t>
      </w:r>
      <w:r w:rsidRPr="00705909">
        <w:rPr>
          <w:rFonts w:ascii="Times New Roman" w:hAnsi="Times New Roman" w:cs="Times New Roman"/>
          <w:color w:val="000000" w:themeColor="text1"/>
          <w:sz w:val="20"/>
          <w:szCs w:val="20"/>
          <w:lang w:val="en-US"/>
        </w:rPr>
        <w:t>4% paraformaldehyde</w:t>
      </w:r>
      <w:r w:rsidRPr="00705909">
        <w:rPr>
          <w:rFonts w:ascii="Times New Roman" w:hAnsi="Times New Roman" w:cs="Times New Roman"/>
          <w:sz w:val="20"/>
          <w:szCs w:val="20"/>
          <w:lang w:val="en-US"/>
        </w:rPr>
        <w:t xml:space="preserve"> for 20 min at room temperature, blocked with 5% normal goat serum at room temperature for 30 min and incubated with anti-LDLr (R&amp;D Systems) </w:t>
      </w:r>
      <w:r w:rsidR="00BC19A7" w:rsidRPr="00705909">
        <w:rPr>
          <w:rFonts w:ascii="Times New Roman" w:hAnsi="Times New Roman" w:cs="Times New Roman"/>
          <w:sz w:val="20"/>
          <w:szCs w:val="20"/>
          <w:lang w:val="en-US"/>
        </w:rPr>
        <w:t>as well as</w:t>
      </w:r>
      <w:r w:rsidRPr="00705909">
        <w:rPr>
          <w:rFonts w:ascii="Times New Roman" w:hAnsi="Times New Roman" w:cs="Times New Roman"/>
          <w:sz w:val="20"/>
          <w:szCs w:val="20"/>
          <w:lang w:val="en-US"/>
        </w:rPr>
        <w:t xml:space="preserve"> co-stained with Clec4f-antibody </w:t>
      </w:r>
      <w:r w:rsidRPr="00705909">
        <w:rPr>
          <w:rFonts w:ascii="Times New Roman" w:hAnsi="Times New Roman" w:cs="Times New Roman"/>
          <w:color w:val="000000" w:themeColor="text1"/>
          <w:sz w:val="20"/>
          <w:szCs w:val="20"/>
          <w:lang w:val="en-US"/>
        </w:rPr>
        <w:t xml:space="preserve">over night at 4°C (1:1,000 </w:t>
      </w:r>
      <w:r w:rsidR="00C40973" w:rsidRPr="00705909">
        <w:rPr>
          <w:rFonts w:ascii="Times New Roman" w:hAnsi="Times New Roman" w:cs="Times New Roman"/>
          <w:color w:val="000000" w:themeColor="text1"/>
          <w:sz w:val="20"/>
          <w:szCs w:val="20"/>
          <w:lang w:val="en-US"/>
        </w:rPr>
        <w:t>Thermo Fisher Scientific</w:t>
      </w:r>
      <w:r w:rsidRPr="00705909">
        <w:rPr>
          <w:rFonts w:ascii="Times New Roman" w:hAnsi="Times New Roman" w:cs="Times New Roman"/>
          <w:color w:val="000000" w:themeColor="text1"/>
          <w:sz w:val="20"/>
          <w:szCs w:val="20"/>
          <w:lang w:val="en-US"/>
        </w:rPr>
        <w:t xml:space="preserve">). Sections for ApoB staining (1:200 anti ApoB100 antibody, Abcam) were pre-incubated with 0.1% Triton X-100 (Carl Roth) at room temperature for 10 min. Then, samples were incubated with secondary antibodies (1:1,000 rabbit anti goat Alexa Fluor 488, donkey anti rat Alexa Fluor 594, Thermo Fisher Scientific) for 1 h. Finally, cover slips were </w:t>
      </w:r>
      <w:r w:rsidRPr="00705909">
        <w:rPr>
          <w:rFonts w:ascii="Times New Roman" w:hAnsi="Times New Roman" w:cs="Times New Roman"/>
          <w:color w:val="000000" w:themeColor="text1"/>
          <w:sz w:val="20"/>
          <w:szCs w:val="20"/>
          <w:lang w:val="en-US"/>
        </w:rPr>
        <w:lastRenderedPageBreak/>
        <w:t>mounted with fluorescence mounting medium (DAKO) containing DAPI (Thermo Fisher Scientific) for DNA staining. Afterwards, cells were imaged on an Olympus microscope using cellSens software (Olympus)</w:t>
      </w:r>
      <w:r w:rsidRPr="00705909">
        <w:rPr>
          <w:rFonts w:ascii="Times New Roman" w:hAnsi="Times New Roman" w:cs="Times New Roman"/>
          <w:sz w:val="20"/>
          <w:szCs w:val="20"/>
          <w:lang w:val="en-US"/>
        </w:rPr>
        <w:t>.</w:t>
      </w:r>
    </w:p>
    <w:p w14:paraId="49B68062" w14:textId="77777777" w:rsidR="00BC19A7" w:rsidRPr="00705909" w:rsidRDefault="00BC19A7" w:rsidP="00FF6503">
      <w:pPr>
        <w:spacing w:after="0" w:line="480" w:lineRule="auto"/>
        <w:jc w:val="both"/>
        <w:rPr>
          <w:rFonts w:ascii="Times New Roman" w:hAnsi="Times New Roman" w:cs="Times New Roman"/>
          <w:b/>
          <w:sz w:val="20"/>
          <w:szCs w:val="20"/>
          <w:lang w:val="en-US"/>
        </w:rPr>
      </w:pPr>
    </w:p>
    <w:p w14:paraId="6A81409C" w14:textId="2D379E09" w:rsidR="00FF6503" w:rsidRPr="00705909" w:rsidRDefault="00FF6503" w:rsidP="00FF6503">
      <w:pPr>
        <w:spacing w:after="0" w:line="480" w:lineRule="auto"/>
        <w:jc w:val="both"/>
        <w:rPr>
          <w:rFonts w:ascii="Times New Roman" w:hAnsi="Times New Roman" w:cs="Times New Roman"/>
          <w:b/>
          <w:sz w:val="20"/>
          <w:szCs w:val="20"/>
          <w:lang w:val="en-US"/>
        </w:rPr>
      </w:pPr>
      <w:r w:rsidRPr="00705909">
        <w:rPr>
          <w:rFonts w:ascii="Times New Roman" w:hAnsi="Times New Roman" w:cs="Times New Roman"/>
          <w:b/>
          <w:sz w:val="20"/>
          <w:szCs w:val="20"/>
          <w:lang w:val="en-US"/>
        </w:rPr>
        <w:t>Prussian Blue Staining</w:t>
      </w:r>
    </w:p>
    <w:p w14:paraId="7B989AE0" w14:textId="427FD5ED" w:rsidR="00FF6503" w:rsidRPr="00705909" w:rsidRDefault="00FF6503" w:rsidP="00FF6503">
      <w:pPr>
        <w:spacing w:after="0" w:line="480" w:lineRule="auto"/>
        <w:jc w:val="both"/>
        <w:rPr>
          <w:rFonts w:ascii="Times New Roman" w:hAnsi="Times New Roman" w:cs="Times New Roman"/>
          <w:sz w:val="20"/>
          <w:szCs w:val="20"/>
          <w:lang w:val="en-US"/>
        </w:rPr>
      </w:pPr>
      <w:r w:rsidRPr="00705909">
        <w:rPr>
          <w:rFonts w:ascii="Times New Roman" w:hAnsi="Times New Roman" w:cs="Times New Roman"/>
          <w:sz w:val="20"/>
          <w:szCs w:val="20"/>
          <w:lang w:val="en-US"/>
        </w:rPr>
        <w:t xml:space="preserve">Tissue sections </w:t>
      </w:r>
      <w:r w:rsidR="00AB0B9D" w:rsidRPr="00705909">
        <w:rPr>
          <w:rFonts w:ascii="Times New Roman" w:hAnsi="Times New Roman" w:cs="Times New Roman"/>
          <w:sz w:val="20"/>
          <w:szCs w:val="20"/>
          <w:lang w:val="en-US"/>
        </w:rPr>
        <w:t>(</w:t>
      </w:r>
      <w:r w:rsidRPr="00705909">
        <w:rPr>
          <w:rFonts w:ascii="Times New Roman" w:hAnsi="Times New Roman" w:cs="Times New Roman"/>
          <w:sz w:val="20"/>
          <w:szCs w:val="20"/>
          <w:lang w:val="en-US"/>
        </w:rPr>
        <w:t>5 µm</w:t>
      </w:r>
      <w:r w:rsidR="00AB0B9D" w:rsidRPr="00705909">
        <w:rPr>
          <w:rFonts w:ascii="Times New Roman" w:hAnsi="Times New Roman" w:cs="Times New Roman"/>
          <w:sz w:val="20"/>
          <w:szCs w:val="20"/>
          <w:lang w:val="en-US"/>
        </w:rPr>
        <w:t>)</w:t>
      </w:r>
      <w:r w:rsidRPr="00705909">
        <w:rPr>
          <w:rFonts w:ascii="Times New Roman" w:hAnsi="Times New Roman" w:cs="Times New Roman"/>
          <w:sz w:val="20"/>
          <w:szCs w:val="20"/>
          <w:lang w:val="en-US"/>
        </w:rPr>
        <w:t xml:space="preserve"> were incubated for 1 minute with </w:t>
      </w:r>
      <w:r w:rsidR="00BC19A7" w:rsidRPr="00705909">
        <w:rPr>
          <w:rFonts w:ascii="Times New Roman" w:hAnsi="Times New Roman" w:cs="Times New Roman"/>
          <w:sz w:val="20"/>
          <w:szCs w:val="20"/>
          <w:lang w:val="en-US"/>
        </w:rPr>
        <w:t>a</w:t>
      </w:r>
      <w:r w:rsidRPr="00705909">
        <w:rPr>
          <w:rFonts w:ascii="Times New Roman" w:hAnsi="Times New Roman" w:cs="Times New Roman"/>
          <w:sz w:val="20"/>
          <w:szCs w:val="20"/>
          <w:lang w:val="en-US"/>
        </w:rPr>
        <w:t>mmonium sul</w:t>
      </w:r>
      <w:r w:rsidR="00BC19A7" w:rsidRPr="00705909">
        <w:rPr>
          <w:rFonts w:ascii="Times New Roman" w:hAnsi="Times New Roman" w:cs="Times New Roman"/>
          <w:sz w:val="20"/>
          <w:szCs w:val="20"/>
          <w:lang w:val="en-US"/>
        </w:rPr>
        <w:t>f</w:t>
      </w:r>
      <w:r w:rsidRPr="00705909">
        <w:rPr>
          <w:rFonts w:ascii="Times New Roman" w:hAnsi="Times New Roman" w:cs="Times New Roman"/>
          <w:sz w:val="20"/>
          <w:szCs w:val="20"/>
          <w:lang w:val="en-US"/>
        </w:rPr>
        <w:t xml:space="preserve">ide solution 20% (Sigma) and washed for 10 seconds with running tap water. </w:t>
      </w:r>
      <w:r w:rsidR="00AB0B9D" w:rsidRPr="00705909">
        <w:rPr>
          <w:rFonts w:ascii="Times New Roman" w:hAnsi="Times New Roman" w:cs="Times New Roman"/>
          <w:sz w:val="20"/>
          <w:szCs w:val="20"/>
          <w:lang w:val="en-US"/>
        </w:rPr>
        <w:t xml:space="preserve">Then, </w:t>
      </w:r>
      <w:r w:rsidRPr="00705909">
        <w:rPr>
          <w:rFonts w:ascii="Times New Roman" w:hAnsi="Times New Roman" w:cs="Times New Roman"/>
          <w:sz w:val="20"/>
          <w:szCs w:val="20"/>
          <w:lang w:val="en-US"/>
        </w:rPr>
        <w:t>sections were incubated for 1 minute with 10% potassium hexacyanoferrate (Carl Roth) mixed with 0</w:t>
      </w:r>
      <w:r w:rsidR="00AB0B9D" w:rsidRPr="00705909">
        <w:rPr>
          <w:rFonts w:ascii="Times New Roman" w:hAnsi="Times New Roman" w:cs="Times New Roman"/>
          <w:sz w:val="20"/>
          <w:szCs w:val="20"/>
          <w:lang w:val="en-US"/>
        </w:rPr>
        <w:t>.</w:t>
      </w:r>
      <w:r w:rsidRPr="00705909">
        <w:rPr>
          <w:rFonts w:ascii="Times New Roman" w:hAnsi="Times New Roman" w:cs="Times New Roman"/>
          <w:sz w:val="20"/>
          <w:szCs w:val="20"/>
          <w:lang w:val="en-US"/>
        </w:rPr>
        <w:t xml:space="preserve">5 M </w:t>
      </w:r>
      <w:r w:rsidR="00AB0B9D" w:rsidRPr="00705909">
        <w:rPr>
          <w:rFonts w:ascii="Times New Roman" w:hAnsi="Times New Roman" w:cs="Times New Roman"/>
          <w:sz w:val="20"/>
          <w:szCs w:val="20"/>
          <w:lang w:val="en-US"/>
        </w:rPr>
        <w:t>h</w:t>
      </w:r>
      <w:r w:rsidRPr="00705909">
        <w:rPr>
          <w:rFonts w:ascii="Times New Roman" w:hAnsi="Times New Roman" w:cs="Times New Roman"/>
          <w:sz w:val="20"/>
          <w:szCs w:val="20"/>
          <w:lang w:val="en-US"/>
        </w:rPr>
        <w:t xml:space="preserve">ydrochloric acid (Sigma Aldrich) and washed again with running tap water for 10 seconds. Microscope slides were dyed using nuclear fast red solution (Gatt-Koller) for 5 minutes. After an additional washing step (running tap water for 10 seconds), </w:t>
      </w:r>
      <w:r w:rsidR="00AB0B9D" w:rsidRPr="00705909">
        <w:rPr>
          <w:rFonts w:ascii="Times New Roman" w:hAnsi="Times New Roman" w:cs="Times New Roman"/>
          <w:sz w:val="20"/>
          <w:szCs w:val="20"/>
          <w:lang w:val="en-US"/>
        </w:rPr>
        <w:t xml:space="preserve">sections were incubated in </w:t>
      </w:r>
      <w:r w:rsidRPr="00705909">
        <w:rPr>
          <w:rFonts w:ascii="Times New Roman" w:hAnsi="Times New Roman" w:cs="Times New Roman"/>
          <w:sz w:val="20"/>
          <w:szCs w:val="20"/>
          <w:lang w:val="en-US"/>
        </w:rPr>
        <w:t xml:space="preserve">100% </w:t>
      </w:r>
      <w:r w:rsidR="00BC19A7" w:rsidRPr="00705909">
        <w:rPr>
          <w:rFonts w:ascii="Times New Roman" w:hAnsi="Times New Roman" w:cs="Times New Roman"/>
          <w:sz w:val="20"/>
          <w:szCs w:val="20"/>
          <w:lang w:val="en-US"/>
        </w:rPr>
        <w:t>a</w:t>
      </w:r>
      <w:r w:rsidRPr="00705909">
        <w:rPr>
          <w:rFonts w:ascii="Times New Roman" w:hAnsi="Times New Roman" w:cs="Times New Roman"/>
          <w:sz w:val="20"/>
          <w:szCs w:val="20"/>
          <w:lang w:val="en-US"/>
        </w:rPr>
        <w:t>cetone for 10 minutes at 4°C</w:t>
      </w:r>
      <w:r w:rsidR="00AB0B9D" w:rsidRPr="00705909">
        <w:rPr>
          <w:rFonts w:ascii="Times New Roman" w:hAnsi="Times New Roman" w:cs="Times New Roman"/>
          <w:sz w:val="20"/>
          <w:szCs w:val="20"/>
          <w:lang w:val="en-US"/>
        </w:rPr>
        <w:t xml:space="preserve">, followed by </w:t>
      </w:r>
      <w:r w:rsidRPr="00705909">
        <w:rPr>
          <w:rFonts w:ascii="Times New Roman" w:hAnsi="Times New Roman" w:cs="Times New Roman"/>
          <w:sz w:val="20"/>
          <w:szCs w:val="20"/>
          <w:lang w:val="en-US"/>
        </w:rPr>
        <w:t xml:space="preserve">96% Ethanol for 2 minutes and afterwards </w:t>
      </w:r>
      <w:r w:rsidR="00BC19A7" w:rsidRPr="00705909">
        <w:rPr>
          <w:rFonts w:ascii="Times New Roman" w:hAnsi="Times New Roman" w:cs="Times New Roman"/>
          <w:sz w:val="20"/>
          <w:szCs w:val="20"/>
          <w:lang w:val="en-US"/>
        </w:rPr>
        <w:t>e</w:t>
      </w:r>
      <w:r w:rsidRPr="00705909">
        <w:rPr>
          <w:rFonts w:ascii="Times New Roman" w:hAnsi="Times New Roman" w:cs="Times New Roman"/>
          <w:sz w:val="20"/>
          <w:szCs w:val="20"/>
          <w:lang w:val="en-US"/>
        </w:rPr>
        <w:t>thanol</w:t>
      </w:r>
      <w:r w:rsidR="00AB0B9D" w:rsidRPr="00705909">
        <w:rPr>
          <w:rFonts w:ascii="Times New Roman" w:hAnsi="Times New Roman" w:cs="Times New Roman"/>
          <w:sz w:val="20"/>
          <w:szCs w:val="20"/>
          <w:lang w:val="en-US"/>
        </w:rPr>
        <w:t xml:space="preserve"> absolute</w:t>
      </w:r>
      <w:r w:rsidRPr="00705909">
        <w:rPr>
          <w:rFonts w:ascii="Times New Roman" w:hAnsi="Times New Roman" w:cs="Times New Roman"/>
          <w:sz w:val="20"/>
          <w:szCs w:val="20"/>
          <w:lang w:val="en-US"/>
        </w:rPr>
        <w:t xml:space="preserve">. </w:t>
      </w:r>
      <w:r w:rsidR="00AB0B9D" w:rsidRPr="00705909">
        <w:rPr>
          <w:rFonts w:ascii="Times New Roman" w:hAnsi="Times New Roman" w:cs="Times New Roman"/>
          <w:sz w:val="20"/>
          <w:szCs w:val="20"/>
          <w:lang w:val="en-US"/>
        </w:rPr>
        <w:t xml:space="preserve">Then, </w:t>
      </w:r>
      <w:r w:rsidR="00BC19A7" w:rsidRPr="00705909">
        <w:rPr>
          <w:rFonts w:ascii="Times New Roman" w:hAnsi="Times New Roman" w:cs="Times New Roman"/>
          <w:sz w:val="20"/>
          <w:szCs w:val="20"/>
          <w:lang w:val="en-US"/>
        </w:rPr>
        <w:t>sections were drained in x</w:t>
      </w:r>
      <w:r w:rsidRPr="00705909">
        <w:rPr>
          <w:rFonts w:ascii="Times New Roman" w:hAnsi="Times New Roman" w:cs="Times New Roman"/>
          <w:sz w:val="20"/>
          <w:szCs w:val="20"/>
          <w:lang w:val="en-US"/>
        </w:rPr>
        <w:t xml:space="preserve">ylene for 2 minutes and mounted with mounting medium Entellan (Sigma Aldrich). </w:t>
      </w:r>
    </w:p>
    <w:p w14:paraId="1BAC7869" w14:textId="77777777" w:rsidR="00BC19A7" w:rsidRPr="00705909" w:rsidRDefault="00BC19A7" w:rsidP="00FF6503">
      <w:pPr>
        <w:spacing w:after="0" w:line="480" w:lineRule="auto"/>
        <w:jc w:val="both"/>
        <w:rPr>
          <w:rFonts w:ascii="Times New Roman" w:hAnsi="Times New Roman" w:cs="Times New Roman"/>
          <w:sz w:val="20"/>
          <w:szCs w:val="20"/>
          <w:lang w:val="en-US"/>
        </w:rPr>
      </w:pPr>
    </w:p>
    <w:p w14:paraId="287A8D65" w14:textId="4FD78F97" w:rsidR="00FF6503" w:rsidRPr="00705909" w:rsidRDefault="00AB0B9D" w:rsidP="00FF6503">
      <w:pPr>
        <w:spacing w:after="0" w:line="480" w:lineRule="auto"/>
        <w:jc w:val="both"/>
        <w:rPr>
          <w:rFonts w:ascii="Times New Roman" w:hAnsi="Times New Roman" w:cs="Times New Roman"/>
          <w:b/>
          <w:sz w:val="20"/>
          <w:szCs w:val="20"/>
          <w:lang w:val="en-US"/>
        </w:rPr>
      </w:pPr>
      <w:r w:rsidRPr="00705909">
        <w:rPr>
          <w:rFonts w:ascii="Times New Roman" w:hAnsi="Times New Roman" w:cs="Times New Roman"/>
          <w:b/>
          <w:sz w:val="20"/>
          <w:szCs w:val="20"/>
          <w:lang w:val="en-US"/>
        </w:rPr>
        <w:t xml:space="preserve">Foam cell staining </w:t>
      </w:r>
    </w:p>
    <w:p w14:paraId="008F25A6" w14:textId="035BB664" w:rsidR="00FF6503" w:rsidRPr="00705909" w:rsidRDefault="00FF6503" w:rsidP="00787AD2">
      <w:pPr>
        <w:spacing w:after="0" w:line="480" w:lineRule="auto"/>
        <w:jc w:val="both"/>
        <w:rPr>
          <w:rFonts w:ascii="Times New Roman" w:hAnsi="Times New Roman" w:cs="Times New Roman"/>
          <w:sz w:val="20"/>
          <w:szCs w:val="20"/>
          <w:lang w:val="en-US"/>
        </w:rPr>
      </w:pPr>
      <w:r w:rsidRPr="00705909">
        <w:rPr>
          <w:rFonts w:ascii="Times New Roman" w:hAnsi="Times New Roman" w:cs="Times New Roman"/>
          <w:sz w:val="20"/>
          <w:szCs w:val="20"/>
          <w:lang w:val="en-US"/>
        </w:rPr>
        <w:t xml:space="preserve">Tissue sections of a thickness of 5 µm were air dried for 1 h at room temperature. Once they were dry they were incubated first in 100% </w:t>
      </w:r>
      <w:r w:rsidR="004F36DF">
        <w:rPr>
          <w:rFonts w:ascii="Times New Roman" w:hAnsi="Times New Roman" w:cs="Times New Roman"/>
          <w:sz w:val="20"/>
          <w:szCs w:val="20"/>
          <w:lang w:val="en-US"/>
        </w:rPr>
        <w:t>a</w:t>
      </w:r>
      <w:r w:rsidRPr="00705909">
        <w:rPr>
          <w:rFonts w:ascii="Times New Roman" w:hAnsi="Times New Roman" w:cs="Times New Roman"/>
          <w:sz w:val="20"/>
          <w:szCs w:val="20"/>
          <w:lang w:val="en-US"/>
        </w:rPr>
        <w:t xml:space="preserve">cetone for 10 minutes at 4°C, after that in 70% </w:t>
      </w:r>
      <w:r w:rsidR="004F36DF">
        <w:rPr>
          <w:rFonts w:ascii="Times New Roman" w:hAnsi="Times New Roman" w:cs="Times New Roman"/>
          <w:sz w:val="20"/>
          <w:szCs w:val="20"/>
          <w:lang w:val="en-US"/>
        </w:rPr>
        <w:t>a</w:t>
      </w:r>
      <w:r w:rsidRPr="00705909">
        <w:rPr>
          <w:rFonts w:ascii="Times New Roman" w:hAnsi="Times New Roman" w:cs="Times New Roman"/>
          <w:sz w:val="20"/>
          <w:szCs w:val="20"/>
          <w:lang w:val="en-US"/>
        </w:rPr>
        <w:t xml:space="preserve">cetone for 30 seconds at 4°C and afterwards in 50% </w:t>
      </w:r>
      <w:r w:rsidR="004F36DF">
        <w:rPr>
          <w:rFonts w:ascii="Times New Roman" w:hAnsi="Times New Roman" w:cs="Times New Roman"/>
          <w:sz w:val="20"/>
          <w:szCs w:val="20"/>
          <w:lang w:val="en-US"/>
        </w:rPr>
        <w:t>a</w:t>
      </w:r>
      <w:r w:rsidRPr="00705909">
        <w:rPr>
          <w:rFonts w:ascii="Times New Roman" w:hAnsi="Times New Roman" w:cs="Times New Roman"/>
          <w:sz w:val="20"/>
          <w:szCs w:val="20"/>
          <w:lang w:val="en-US"/>
        </w:rPr>
        <w:t>cetone for 30 seconds at 4°C. Microscope slides were washed in running tap water and additionally in PBS for 5 minutes. Samples were incubated in Bloxall (Blocking Solution Fa, Vector Laboratories) for 10 minutes at room temperature and washed with PBS for 5 minutes. Afterwards they were incubated for 30 minutes at 37°C in rat anti mouse CD68 (Bio Rad) antibody, diluted 1:400 in PBS/1% BSA. Microscope slides were washed in PBS for 30 minutes at room temperature and incubated with biotinylated rabbit anti rat (Vector Laboratories) diluted 1:200 in PBS/1% BSA for 30 minutes at 37°C. After an additional washing step with PBS for 30 minutes at room temperature, slides were stained with ExtrAvidin-Peroxidase (Sigma) diluted 1:200 in PBS/1% BSA at 37°C for 30 minutes and washed with PBS for 30 minutes at room temperature. After the addition of DAB (DAB Substrate Kit, Vector Laboratories) according to the manufacturer</w:t>
      </w:r>
      <w:r w:rsidR="00AB0B9D" w:rsidRPr="00705909">
        <w:rPr>
          <w:rFonts w:ascii="Times New Roman" w:hAnsi="Times New Roman" w:cs="Times New Roman"/>
          <w:sz w:val="20"/>
          <w:szCs w:val="20"/>
          <w:lang w:val="en-US"/>
        </w:rPr>
        <w:t>’</w:t>
      </w:r>
      <w:r w:rsidRPr="00705909">
        <w:rPr>
          <w:rFonts w:ascii="Times New Roman" w:hAnsi="Times New Roman" w:cs="Times New Roman"/>
          <w:sz w:val="20"/>
          <w:szCs w:val="20"/>
          <w:lang w:val="en-US"/>
        </w:rPr>
        <w:t xml:space="preserve">s protocol, slides were washed with PBS for 20 minutes and </w:t>
      </w:r>
      <w:r w:rsidR="00AB0B9D" w:rsidRPr="00705909">
        <w:rPr>
          <w:rFonts w:ascii="Times New Roman" w:hAnsi="Times New Roman" w:cs="Times New Roman"/>
          <w:sz w:val="20"/>
          <w:szCs w:val="20"/>
          <w:lang w:val="en-US"/>
        </w:rPr>
        <w:t xml:space="preserve">then </w:t>
      </w:r>
      <w:r w:rsidRPr="00705909">
        <w:rPr>
          <w:rFonts w:ascii="Times New Roman" w:hAnsi="Times New Roman" w:cs="Times New Roman"/>
          <w:sz w:val="20"/>
          <w:szCs w:val="20"/>
          <w:lang w:val="en-US"/>
        </w:rPr>
        <w:t>with distilled water. After the washing steps, slides wer</w:t>
      </w:r>
      <w:r w:rsidR="00BC19A7" w:rsidRPr="00705909">
        <w:rPr>
          <w:rFonts w:ascii="Times New Roman" w:hAnsi="Times New Roman" w:cs="Times New Roman"/>
          <w:sz w:val="20"/>
          <w:szCs w:val="20"/>
          <w:lang w:val="en-US"/>
        </w:rPr>
        <w:t>e counterstained with filtered h</w:t>
      </w:r>
      <w:r w:rsidRPr="00705909">
        <w:rPr>
          <w:rFonts w:ascii="Times New Roman" w:hAnsi="Times New Roman" w:cs="Times New Roman"/>
          <w:sz w:val="20"/>
          <w:szCs w:val="20"/>
          <w:lang w:val="en-US"/>
        </w:rPr>
        <w:t>ematoxylin solution according to Mayer (Sigma) for 30 seconds.</w:t>
      </w:r>
      <w:r w:rsidR="00AB0B9D" w:rsidRPr="00705909">
        <w:rPr>
          <w:rFonts w:ascii="Times New Roman" w:hAnsi="Times New Roman" w:cs="Times New Roman"/>
          <w:sz w:val="20"/>
          <w:szCs w:val="20"/>
          <w:lang w:val="en-US"/>
        </w:rPr>
        <w:t xml:space="preserve"> </w:t>
      </w:r>
      <w:r w:rsidRPr="00705909">
        <w:rPr>
          <w:rFonts w:ascii="Times New Roman" w:hAnsi="Times New Roman" w:cs="Times New Roman"/>
          <w:sz w:val="20"/>
          <w:szCs w:val="20"/>
          <w:lang w:val="en-US"/>
        </w:rPr>
        <w:t xml:space="preserve"> Afterwards they were washed with 70% ethanol for 10 seconds as well as 96% ethanol for 5 minutes. After incubation with </w:t>
      </w:r>
      <w:r w:rsidR="00BC19A7" w:rsidRPr="00705909">
        <w:rPr>
          <w:rFonts w:ascii="Times New Roman" w:hAnsi="Times New Roman" w:cs="Times New Roman"/>
          <w:sz w:val="20"/>
          <w:szCs w:val="20"/>
          <w:lang w:val="en-US"/>
        </w:rPr>
        <w:t>x</w:t>
      </w:r>
      <w:r w:rsidRPr="00705909">
        <w:rPr>
          <w:rFonts w:ascii="Times New Roman" w:hAnsi="Times New Roman" w:cs="Times New Roman"/>
          <w:sz w:val="20"/>
          <w:szCs w:val="20"/>
          <w:lang w:val="en-US"/>
        </w:rPr>
        <w:t>ylene substitute (Sigma-Aldrich) for 5 minutes cells were mounted with mounting medium Roti-Histokitt II (Carl Roth).</w:t>
      </w:r>
    </w:p>
    <w:p w14:paraId="0EA40F80" w14:textId="77777777" w:rsidR="00D37D38" w:rsidRPr="00705909" w:rsidRDefault="00D37D38" w:rsidP="00787AD2">
      <w:pPr>
        <w:spacing w:after="0" w:line="480" w:lineRule="auto"/>
        <w:jc w:val="both"/>
        <w:rPr>
          <w:rFonts w:ascii="Times New Roman" w:hAnsi="Times New Roman" w:cs="Times New Roman"/>
          <w:b/>
          <w:sz w:val="20"/>
          <w:szCs w:val="20"/>
          <w:lang w:val="en-US"/>
        </w:rPr>
      </w:pPr>
    </w:p>
    <w:p w14:paraId="46F34BD6" w14:textId="77777777" w:rsidR="00D37D38" w:rsidRPr="00705909" w:rsidRDefault="00D37D38" w:rsidP="00787AD2">
      <w:pPr>
        <w:spacing w:after="0" w:line="480" w:lineRule="auto"/>
        <w:jc w:val="both"/>
        <w:rPr>
          <w:rFonts w:ascii="Times New Roman" w:hAnsi="Times New Roman" w:cs="Times New Roman"/>
          <w:b/>
          <w:sz w:val="20"/>
          <w:szCs w:val="20"/>
          <w:lang w:val="en-US"/>
        </w:rPr>
      </w:pPr>
      <w:r w:rsidRPr="00705909">
        <w:rPr>
          <w:rFonts w:ascii="Times New Roman" w:hAnsi="Times New Roman" w:cs="Times New Roman"/>
          <w:b/>
          <w:sz w:val="20"/>
          <w:szCs w:val="20"/>
          <w:lang w:val="en-US"/>
        </w:rPr>
        <w:lastRenderedPageBreak/>
        <w:t>Oxidized LDL</w:t>
      </w:r>
      <w:r w:rsidR="00423553" w:rsidRPr="00705909">
        <w:rPr>
          <w:rFonts w:ascii="Times New Roman" w:hAnsi="Times New Roman" w:cs="Times New Roman"/>
          <w:b/>
          <w:sz w:val="20"/>
          <w:szCs w:val="20"/>
          <w:lang w:val="en-US"/>
        </w:rPr>
        <w:t xml:space="preserve"> and ApoA-I</w:t>
      </w:r>
      <w:r w:rsidR="004B650A" w:rsidRPr="00705909">
        <w:rPr>
          <w:rFonts w:ascii="Times New Roman" w:hAnsi="Times New Roman" w:cs="Times New Roman"/>
          <w:b/>
          <w:sz w:val="20"/>
          <w:szCs w:val="20"/>
          <w:lang w:val="en-US"/>
        </w:rPr>
        <w:t xml:space="preserve"> measurements</w:t>
      </w:r>
    </w:p>
    <w:p w14:paraId="7EB127C5" w14:textId="77777777" w:rsidR="00423553" w:rsidRPr="00705909" w:rsidRDefault="00423553" w:rsidP="00423553">
      <w:pPr>
        <w:spacing w:after="0" w:line="480" w:lineRule="auto"/>
        <w:jc w:val="both"/>
        <w:rPr>
          <w:rFonts w:ascii="Times New Roman" w:hAnsi="Times New Roman" w:cs="Times New Roman"/>
          <w:sz w:val="20"/>
          <w:szCs w:val="20"/>
          <w:lang w:val="en-US"/>
        </w:rPr>
      </w:pPr>
      <w:r w:rsidRPr="00705909">
        <w:rPr>
          <w:rFonts w:ascii="Times New Roman" w:hAnsi="Times New Roman" w:cs="Times New Roman"/>
          <w:sz w:val="20"/>
          <w:szCs w:val="20"/>
          <w:lang w:val="en-US"/>
        </w:rPr>
        <w:t>Measurements were carried out according to the manufacturer’s protocols (</w:t>
      </w:r>
      <w:r w:rsidR="004B650A" w:rsidRPr="00705909">
        <w:rPr>
          <w:rFonts w:ascii="Times New Roman" w:hAnsi="Times New Roman" w:cs="Times New Roman"/>
          <w:sz w:val="20"/>
          <w:szCs w:val="20"/>
          <w:lang w:val="en-US"/>
        </w:rPr>
        <w:t xml:space="preserve">antibodies-online.com #ABIN415792 </w:t>
      </w:r>
      <w:r w:rsidRPr="00705909">
        <w:rPr>
          <w:rFonts w:ascii="Times New Roman" w:hAnsi="Times New Roman" w:cs="Times New Roman"/>
          <w:sz w:val="20"/>
          <w:szCs w:val="20"/>
          <w:lang w:val="en-US"/>
        </w:rPr>
        <w:t xml:space="preserve">and </w:t>
      </w:r>
      <w:r w:rsidR="004B650A" w:rsidRPr="00705909">
        <w:rPr>
          <w:rFonts w:ascii="Times New Roman" w:hAnsi="Times New Roman" w:cs="Times New Roman"/>
          <w:sz w:val="20"/>
          <w:szCs w:val="20"/>
          <w:lang w:val="en-US"/>
        </w:rPr>
        <w:t>Abcam #ab238260</w:t>
      </w:r>
      <w:r w:rsidRPr="00705909">
        <w:rPr>
          <w:rFonts w:ascii="Times New Roman" w:hAnsi="Times New Roman" w:cs="Times New Roman"/>
          <w:sz w:val="20"/>
          <w:szCs w:val="20"/>
          <w:lang w:val="en-US"/>
        </w:rPr>
        <w:t>).</w:t>
      </w:r>
    </w:p>
    <w:p w14:paraId="6D4F9C9C" w14:textId="77777777" w:rsidR="008E55F5" w:rsidRPr="00705909" w:rsidRDefault="008E55F5" w:rsidP="00787AD2">
      <w:pPr>
        <w:spacing w:after="0" w:line="480" w:lineRule="auto"/>
        <w:jc w:val="both"/>
        <w:rPr>
          <w:rFonts w:ascii="Times New Roman" w:hAnsi="Times New Roman" w:cs="Times New Roman"/>
          <w:b/>
          <w:sz w:val="20"/>
          <w:szCs w:val="20"/>
          <w:lang w:val="en-US"/>
        </w:rPr>
      </w:pPr>
    </w:p>
    <w:p w14:paraId="22380A2E" w14:textId="77777777" w:rsidR="004B650A" w:rsidRPr="00705909" w:rsidRDefault="004B650A" w:rsidP="00787AD2">
      <w:pPr>
        <w:spacing w:after="0" w:line="480" w:lineRule="auto"/>
        <w:jc w:val="both"/>
        <w:rPr>
          <w:rFonts w:ascii="Times New Roman" w:hAnsi="Times New Roman" w:cs="Times New Roman"/>
          <w:b/>
          <w:sz w:val="20"/>
          <w:szCs w:val="20"/>
          <w:lang w:val="en-US"/>
        </w:rPr>
      </w:pPr>
      <w:r w:rsidRPr="00705909">
        <w:rPr>
          <w:rFonts w:ascii="Times New Roman" w:hAnsi="Times New Roman" w:cs="Times New Roman"/>
          <w:b/>
          <w:sz w:val="20"/>
          <w:szCs w:val="20"/>
          <w:lang w:val="en-US"/>
        </w:rPr>
        <w:t>HDL measurement</w:t>
      </w:r>
    </w:p>
    <w:p w14:paraId="5AEB43C7" w14:textId="31687154" w:rsidR="004B650A" w:rsidRPr="00705909" w:rsidRDefault="004B650A" w:rsidP="00787AD2">
      <w:pPr>
        <w:spacing w:after="0" w:line="480" w:lineRule="auto"/>
        <w:jc w:val="both"/>
        <w:rPr>
          <w:rFonts w:ascii="Times New Roman" w:hAnsi="Times New Roman" w:cs="Times New Roman"/>
          <w:sz w:val="20"/>
          <w:szCs w:val="20"/>
          <w:lang w:val="en-US"/>
        </w:rPr>
      </w:pPr>
      <w:r w:rsidRPr="00705909">
        <w:rPr>
          <w:rFonts w:ascii="Times New Roman" w:hAnsi="Times New Roman" w:cs="Times New Roman"/>
          <w:sz w:val="20"/>
          <w:szCs w:val="20"/>
          <w:lang w:val="en-US"/>
        </w:rPr>
        <w:t xml:space="preserve">ApoB containing lipoproteins in plasma were precipitated using Qantolip HDL (Technoclone) according to the manufacturer’s protocol. Afterwards, </w:t>
      </w:r>
      <w:r w:rsidR="00A9702F" w:rsidRPr="00705909">
        <w:rPr>
          <w:rFonts w:ascii="Times New Roman" w:hAnsi="Times New Roman" w:cs="Times New Roman"/>
          <w:sz w:val="20"/>
          <w:szCs w:val="20"/>
          <w:lang w:val="en-US"/>
        </w:rPr>
        <w:t xml:space="preserve">the </w:t>
      </w:r>
      <w:r w:rsidRPr="00705909">
        <w:rPr>
          <w:rFonts w:ascii="Times New Roman" w:hAnsi="Times New Roman" w:cs="Times New Roman"/>
          <w:sz w:val="20"/>
          <w:szCs w:val="20"/>
          <w:lang w:val="en-US"/>
        </w:rPr>
        <w:t xml:space="preserve">cholesterol </w:t>
      </w:r>
      <w:r w:rsidR="00A9702F" w:rsidRPr="00705909">
        <w:rPr>
          <w:rFonts w:ascii="Times New Roman" w:hAnsi="Times New Roman" w:cs="Times New Roman"/>
          <w:sz w:val="20"/>
          <w:szCs w:val="20"/>
          <w:lang w:val="en-US"/>
        </w:rPr>
        <w:t xml:space="preserve">in the </w:t>
      </w:r>
      <w:r w:rsidRPr="00705909">
        <w:rPr>
          <w:rFonts w:ascii="Times New Roman" w:hAnsi="Times New Roman" w:cs="Times New Roman"/>
          <w:sz w:val="20"/>
          <w:szCs w:val="20"/>
          <w:lang w:val="en-US"/>
        </w:rPr>
        <w:t xml:space="preserve">samples </w:t>
      </w:r>
      <w:r w:rsidR="00377E79" w:rsidRPr="00705909">
        <w:rPr>
          <w:rFonts w:ascii="Times New Roman" w:hAnsi="Times New Roman" w:cs="Times New Roman"/>
          <w:sz w:val="20"/>
          <w:szCs w:val="20"/>
          <w:lang w:val="en-US"/>
        </w:rPr>
        <w:t>was</w:t>
      </w:r>
      <w:r w:rsidRPr="00705909">
        <w:rPr>
          <w:rFonts w:ascii="Times New Roman" w:hAnsi="Times New Roman" w:cs="Times New Roman"/>
          <w:sz w:val="20"/>
          <w:szCs w:val="20"/>
          <w:lang w:val="en-US"/>
        </w:rPr>
        <w:t xml:space="preserve"> measured. </w:t>
      </w:r>
    </w:p>
    <w:p w14:paraId="0E94048F" w14:textId="77777777" w:rsidR="004B650A" w:rsidRPr="00705909" w:rsidRDefault="004B650A" w:rsidP="00787AD2">
      <w:pPr>
        <w:spacing w:after="0" w:line="480" w:lineRule="auto"/>
        <w:jc w:val="both"/>
        <w:rPr>
          <w:rFonts w:ascii="Times New Roman" w:hAnsi="Times New Roman" w:cs="Times New Roman"/>
          <w:b/>
          <w:sz w:val="20"/>
          <w:szCs w:val="20"/>
          <w:lang w:val="en-US"/>
        </w:rPr>
      </w:pPr>
    </w:p>
    <w:p w14:paraId="5F7F9E91" w14:textId="77777777" w:rsidR="00425884" w:rsidRPr="00705909" w:rsidRDefault="00425884" w:rsidP="00787AD2">
      <w:pPr>
        <w:spacing w:after="0" w:line="480" w:lineRule="auto"/>
        <w:jc w:val="both"/>
        <w:rPr>
          <w:rFonts w:ascii="Times New Roman" w:hAnsi="Times New Roman" w:cs="Times New Roman"/>
          <w:b/>
          <w:sz w:val="20"/>
          <w:szCs w:val="20"/>
          <w:lang w:val="en-US"/>
        </w:rPr>
      </w:pPr>
      <w:r w:rsidRPr="00705909">
        <w:rPr>
          <w:rFonts w:ascii="Times New Roman" w:hAnsi="Times New Roman" w:cs="Times New Roman"/>
          <w:b/>
          <w:sz w:val="20"/>
          <w:szCs w:val="20"/>
          <w:lang w:val="en-US"/>
        </w:rPr>
        <w:t>Determination of cytokines in murine plasma</w:t>
      </w:r>
    </w:p>
    <w:p w14:paraId="3DF2F87E" w14:textId="0541BE61" w:rsidR="00425884" w:rsidRPr="00705909" w:rsidRDefault="00425884" w:rsidP="00787AD2">
      <w:pPr>
        <w:spacing w:after="0" w:line="480" w:lineRule="auto"/>
        <w:jc w:val="both"/>
        <w:rPr>
          <w:rFonts w:ascii="Times New Roman" w:hAnsi="Times New Roman" w:cs="Times New Roman"/>
          <w:b/>
          <w:sz w:val="20"/>
          <w:szCs w:val="20"/>
          <w:lang w:val="en-US"/>
        </w:rPr>
      </w:pPr>
      <w:r w:rsidRPr="00705909">
        <w:rPr>
          <w:rFonts w:ascii="Times New Roman" w:hAnsi="Times New Roman" w:cs="Times New Roman"/>
          <w:sz w:val="20"/>
          <w:szCs w:val="20"/>
          <w:lang w:val="en-US"/>
        </w:rPr>
        <w:t>IL-6, TNFα, IL-1a, p-selectin, and I</w:t>
      </w:r>
      <w:r w:rsidR="004E7E8A" w:rsidRPr="00705909">
        <w:rPr>
          <w:rFonts w:ascii="Times New Roman" w:hAnsi="Times New Roman" w:cs="Times New Roman"/>
          <w:sz w:val="20"/>
          <w:szCs w:val="20"/>
          <w:lang w:val="en-US"/>
        </w:rPr>
        <w:t>CAM</w:t>
      </w:r>
      <w:r w:rsidRPr="00705909">
        <w:rPr>
          <w:rFonts w:ascii="Times New Roman" w:hAnsi="Times New Roman" w:cs="Times New Roman"/>
          <w:sz w:val="20"/>
          <w:szCs w:val="20"/>
          <w:lang w:val="en-US"/>
        </w:rPr>
        <w:t xml:space="preserve">1 </w:t>
      </w:r>
      <w:r w:rsidR="00372C03" w:rsidRPr="00705909">
        <w:rPr>
          <w:rFonts w:ascii="Times New Roman" w:hAnsi="Times New Roman" w:cs="Times New Roman"/>
          <w:sz w:val="20"/>
          <w:szCs w:val="20"/>
          <w:lang w:val="en-US"/>
        </w:rPr>
        <w:t xml:space="preserve">(Magnetic Luminex Assay LXSAMSM-05) </w:t>
      </w:r>
      <w:r w:rsidRPr="00705909">
        <w:rPr>
          <w:rFonts w:ascii="Times New Roman" w:hAnsi="Times New Roman" w:cs="Times New Roman"/>
          <w:sz w:val="20"/>
          <w:szCs w:val="20"/>
          <w:lang w:val="en-US"/>
        </w:rPr>
        <w:t xml:space="preserve">were measured according to the manufacturer’s protocols using a Luminex </w:t>
      </w:r>
      <w:r w:rsidR="00372C03" w:rsidRPr="00AE12E2">
        <w:rPr>
          <w:rFonts w:ascii="Times New Roman" w:hAnsi="Times New Roman" w:cs="Times New Roman"/>
          <w:sz w:val="20"/>
          <w:szCs w:val="20"/>
          <w:lang w:val="en-US"/>
        </w:rPr>
        <w:t xml:space="preserve">MAGPIX </w:t>
      </w:r>
      <w:r w:rsidRPr="00705909">
        <w:rPr>
          <w:rFonts w:ascii="Times New Roman" w:hAnsi="Times New Roman" w:cs="Times New Roman"/>
          <w:sz w:val="20"/>
          <w:szCs w:val="20"/>
          <w:lang w:val="en-US"/>
        </w:rPr>
        <w:t>device</w:t>
      </w:r>
      <w:r w:rsidR="00E11F14" w:rsidRPr="00705909">
        <w:rPr>
          <w:rFonts w:ascii="Times New Roman" w:hAnsi="Times New Roman" w:cs="Times New Roman"/>
          <w:sz w:val="20"/>
          <w:szCs w:val="20"/>
          <w:lang w:val="en-US"/>
        </w:rPr>
        <w:t xml:space="preserve"> (R&amp;D Systems)</w:t>
      </w:r>
      <w:r w:rsidRPr="00705909">
        <w:rPr>
          <w:rFonts w:ascii="Times New Roman" w:hAnsi="Times New Roman" w:cs="Times New Roman"/>
          <w:sz w:val="20"/>
          <w:szCs w:val="20"/>
          <w:lang w:val="en-US"/>
        </w:rPr>
        <w:t>.</w:t>
      </w:r>
    </w:p>
    <w:p w14:paraId="2D33CF1E" w14:textId="77777777" w:rsidR="00425884" w:rsidRPr="00705909" w:rsidRDefault="00425884" w:rsidP="00787AD2">
      <w:pPr>
        <w:spacing w:after="0" w:line="480" w:lineRule="auto"/>
        <w:jc w:val="both"/>
        <w:rPr>
          <w:rFonts w:ascii="Times New Roman" w:hAnsi="Times New Roman" w:cs="Times New Roman"/>
          <w:b/>
          <w:sz w:val="20"/>
          <w:szCs w:val="20"/>
          <w:lang w:val="en-US"/>
        </w:rPr>
      </w:pPr>
    </w:p>
    <w:p w14:paraId="379D8778" w14:textId="77777777" w:rsidR="00787AD2" w:rsidRPr="00705909" w:rsidRDefault="00787AD2" w:rsidP="00787AD2">
      <w:pPr>
        <w:spacing w:after="0" w:line="480" w:lineRule="auto"/>
        <w:jc w:val="both"/>
        <w:rPr>
          <w:rFonts w:ascii="Times New Roman" w:hAnsi="Times New Roman" w:cs="Times New Roman"/>
          <w:b/>
          <w:sz w:val="20"/>
          <w:szCs w:val="20"/>
          <w:lang w:val="en-US"/>
        </w:rPr>
      </w:pPr>
      <w:r w:rsidRPr="00705909">
        <w:rPr>
          <w:rFonts w:ascii="Times New Roman" w:hAnsi="Times New Roman" w:cs="Times New Roman"/>
          <w:b/>
          <w:sz w:val="20"/>
          <w:szCs w:val="20"/>
          <w:lang w:val="en-US"/>
        </w:rPr>
        <w:t>Echocardiography</w:t>
      </w:r>
    </w:p>
    <w:p w14:paraId="3162CAB4" w14:textId="65A805B7" w:rsidR="00787AD2" w:rsidRPr="00705909" w:rsidRDefault="00787AD2" w:rsidP="00787AD2">
      <w:pPr>
        <w:spacing w:after="0" w:line="480" w:lineRule="auto"/>
        <w:jc w:val="both"/>
        <w:rPr>
          <w:rFonts w:ascii="Times New Roman" w:hAnsi="Times New Roman" w:cs="Times New Roman"/>
          <w:sz w:val="20"/>
          <w:szCs w:val="20"/>
          <w:lang w:val="en-US"/>
        </w:rPr>
      </w:pPr>
      <w:r w:rsidRPr="00705909">
        <w:rPr>
          <w:rFonts w:ascii="Times New Roman" w:hAnsi="Times New Roman" w:cs="Times New Roman"/>
          <w:sz w:val="20"/>
          <w:szCs w:val="20"/>
          <w:lang w:val="en-US"/>
        </w:rPr>
        <w:t>Transthoracic echocardiography was performed using standard protocols for the assessment of heart function and morphometry as described previously</w:t>
      </w:r>
      <w:r w:rsidR="00551126" w:rsidRPr="00705909">
        <w:rPr>
          <w:rFonts w:ascii="Times New Roman" w:hAnsi="Times New Roman" w:cs="Times New Roman"/>
          <w:sz w:val="20"/>
          <w:szCs w:val="20"/>
          <w:lang w:val="en-US"/>
        </w:rPr>
        <w:t>.</w:t>
      </w:r>
      <w:r w:rsidR="0042170B">
        <w:rPr>
          <w:rFonts w:ascii="Times New Roman" w:hAnsi="Times New Roman" w:cs="Times New Roman"/>
          <w:sz w:val="20"/>
          <w:szCs w:val="20"/>
          <w:lang w:val="en-US"/>
        </w:rPr>
        <w:fldChar w:fldCharType="begin">
          <w:fldData xml:space="preserve">PEVuZE5vdGU+PENpdGU+PEF1dGhvcj5Hb2xsbWFubi1UZXBla295bHU8L0F1dGhvcj48WWVhcj4y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</w:fldData>
        </w:fldChar>
      </w:r>
      <w:r w:rsidR="00AE12E2">
        <w:rPr>
          <w:rFonts w:ascii="Times New Roman" w:hAnsi="Times New Roman" w:cs="Times New Roman"/>
          <w:sz w:val="20"/>
          <w:szCs w:val="20"/>
          <w:lang w:val="en-US"/>
        </w:rPr>
        <w:instrText xml:space="preserve"> ADDIN EN.CITE </w:instrText>
      </w:r>
      <w:r w:rsidR="00AE12E2">
        <w:rPr>
          <w:rFonts w:ascii="Times New Roman" w:hAnsi="Times New Roman" w:cs="Times New Roman"/>
          <w:sz w:val="20"/>
          <w:szCs w:val="20"/>
          <w:lang w:val="en-US"/>
        </w:rPr>
        <w:fldChar w:fldCharType="begin">
          <w:fldData xml:space="preserve">PEVuZE5vdGU+PENpdGU+PEF1dGhvcj5Hb2xsbWFubi1UZXBla295bHU8L0F1dGhvcj48WWVhcj4y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</w:fldData>
        </w:fldChar>
      </w:r>
      <w:r w:rsidR="00AE12E2">
        <w:rPr>
          <w:rFonts w:ascii="Times New Roman" w:hAnsi="Times New Roman" w:cs="Times New Roman"/>
          <w:sz w:val="20"/>
          <w:szCs w:val="20"/>
          <w:lang w:val="en-US"/>
        </w:rPr>
        <w:instrText xml:space="preserve"> ADDIN EN.CITE.DATA </w:instrText>
      </w:r>
      <w:r w:rsidR="00AE12E2">
        <w:rPr>
          <w:rFonts w:ascii="Times New Roman" w:hAnsi="Times New Roman" w:cs="Times New Roman"/>
          <w:sz w:val="20"/>
          <w:szCs w:val="20"/>
          <w:lang w:val="en-US"/>
        </w:rPr>
      </w:r>
      <w:r w:rsidR="00AE12E2">
        <w:rPr>
          <w:rFonts w:ascii="Times New Roman" w:hAnsi="Times New Roman" w:cs="Times New Roman"/>
          <w:sz w:val="20"/>
          <w:szCs w:val="20"/>
          <w:lang w:val="en-US"/>
        </w:rPr>
        <w:fldChar w:fldCharType="end"/>
      </w:r>
      <w:r w:rsidR="0042170B">
        <w:rPr>
          <w:rFonts w:ascii="Times New Roman" w:hAnsi="Times New Roman" w:cs="Times New Roman"/>
          <w:sz w:val="20"/>
          <w:szCs w:val="20"/>
          <w:lang w:val="en-US"/>
        </w:rPr>
      </w:r>
      <w:r w:rsidR="0042170B">
        <w:rPr>
          <w:rFonts w:ascii="Times New Roman" w:hAnsi="Times New Roman" w:cs="Times New Roman"/>
          <w:sz w:val="20"/>
          <w:szCs w:val="20"/>
          <w:lang w:val="en-US"/>
        </w:rPr>
        <w:fldChar w:fldCharType="separate"/>
      </w:r>
      <w:r w:rsidR="00AE12E2" w:rsidRPr="00AE12E2">
        <w:rPr>
          <w:rFonts w:ascii="Times New Roman" w:hAnsi="Times New Roman" w:cs="Times New Roman"/>
          <w:noProof/>
          <w:sz w:val="20"/>
          <w:szCs w:val="20"/>
          <w:vertAlign w:val="superscript"/>
          <w:lang w:val="en-US"/>
        </w:rPr>
        <w:t>28, 29</w:t>
      </w:r>
      <w:r w:rsidR="0042170B">
        <w:rPr>
          <w:rFonts w:ascii="Times New Roman" w:hAnsi="Times New Roman" w:cs="Times New Roman"/>
          <w:sz w:val="20"/>
          <w:szCs w:val="20"/>
          <w:lang w:val="en-US"/>
        </w:rPr>
        <w:fldChar w:fldCharType="end"/>
      </w:r>
      <w:r w:rsidRPr="00705909">
        <w:rPr>
          <w:rFonts w:ascii="Times New Roman" w:hAnsi="Times New Roman" w:cs="Times New Roman"/>
          <w:sz w:val="20"/>
          <w:szCs w:val="20"/>
          <w:lang w:val="en-US"/>
        </w:rPr>
        <w:t xml:space="preserve"> Briefly, lightly anaesthetized mice (0.5% isoflurane and 99.5% O</w:t>
      </w:r>
      <w:r w:rsidRPr="00705909">
        <w:rPr>
          <w:rFonts w:ascii="Times New Roman" w:hAnsi="Times New Roman" w:cs="Times New Roman"/>
          <w:sz w:val="20"/>
          <w:szCs w:val="20"/>
          <w:vertAlign w:val="subscript"/>
          <w:lang w:val="en-US"/>
        </w:rPr>
        <w:t>2</w:t>
      </w:r>
      <w:r w:rsidRPr="00705909">
        <w:rPr>
          <w:rFonts w:ascii="Times New Roman" w:hAnsi="Times New Roman" w:cs="Times New Roman"/>
          <w:sz w:val="20"/>
          <w:szCs w:val="20"/>
          <w:lang w:val="en-US"/>
        </w:rPr>
        <w:t xml:space="preserve">) were placed on a temperature‐controlled warming pad (kept at 37.5°C). To conduct ultrasound examination, the Vevo 1100 imaging system and Visual Sonics Software Vevo Lab 1.7.1 (Visual Sonics, Toronto, Canada) were used. Measurements in parasternal longitudinal axis (PSLAX) were performed with a MS400 (18-38MHz) transducer. Aortic valve opening diameter and aortic valve leaflet thickness were determined in M-Mode. All measurements and analyses were performed in a blinded fashion from 3 consecutive cardiac cycles under stable conditions. The investigator was blinded to the treatment. </w:t>
      </w:r>
    </w:p>
    <w:p w14:paraId="334A15EC" w14:textId="77777777" w:rsidR="003100F7" w:rsidRPr="00705909" w:rsidRDefault="003100F7" w:rsidP="007A1C77">
      <w:pPr>
        <w:spacing w:after="0" w:line="480" w:lineRule="auto"/>
        <w:jc w:val="both"/>
        <w:rPr>
          <w:rFonts w:ascii="Times New Roman" w:hAnsi="Times New Roman" w:cs="Times New Roman"/>
          <w:b/>
          <w:sz w:val="20"/>
          <w:szCs w:val="20"/>
          <w:lang w:val="en-US"/>
        </w:rPr>
      </w:pPr>
    </w:p>
    <w:p w14:paraId="3C37DCC5" w14:textId="77777777" w:rsidR="007A1C77" w:rsidRPr="00705909" w:rsidRDefault="007A1C77" w:rsidP="007A1C77">
      <w:pPr>
        <w:spacing w:after="0" w:line="480" w:lineRule="auto"/>
        <w:jc w:val="both"/>
        <w:rPr>
          <w:rFonts w:ascii="Times New Roman" w:hAnsi="Times New Roman" w:cs="Times New Roman"/>
          <w:b/>
          <w:sz w:val="20"/>
          <w:szCs w:val="20"/>
          <w:lang w:val="en-US"/>
        </w:rPr>
      </w:pPr>
      <w:r w:rsidRPr="00705909">
        <w:rPr>
          <w:rFonts w:ascii="Times New Roman" w:hAnsi="Times New Roman" w:cs="Times New Roman"/>
          <w:b/>
          <w:sz w:val="20"/>
          <w:szCs w:val="20"/>
          <w:lang w:val="en-US"/>
        </w:rPr>
        <w:t>Statistical analysis</w:t>
      </w:r>
    </w:p>
    <w:p w14:paraId="461D49D5" w14:textId="00B79ED4" w:rsidR="007A1C77" w:rsidRPr="00705909" w:rsidRDefault="007A1C77" w:rsidP="00123C1F">
      <w:pPr>
        <w:spacing w:after="0" w:line="480" w:lineRule="auto"/>
        <w:jc w:val="both"/>
        <w:rPr>
          <w:rFonts w:ascii="Times New Roman" w:hAnsi="Times New Roman" w:cs="Times New Roman"/>
          <w:sz w:val="20"/>
          <w:szCs w:val="20"/>
          <w:lang w:val="en-US"/>
        </w:rPr>
      </w:pPr>
      <w:r w:rsidRPr="00705909">
        <w:rPr>
          <w:rFonts w:ascii="Times New Roman" w:hAnsi="Times New Roman" w:cs="Times New Roman"/>
          <w:sz w:val="20"/>
          <w:lang w:val="en-US"/>
        </w:rPr>
        <w:t xml:space="preserve">Statistical analysis was </w:t>
      </w:r>
      <w:r w:rsidR="00BE725A" w:rsidRPr="00705909">
        <w:rPr>
          <w:rFonts w:ascii="Times New Roman" w:hAnsi="Times New Roman" w:cs="Times New Roman"/>
          <w:sz w:val="20"/>
          <w:lang w:val="en-US"/>
        </w:rPr>
        <w:t>carried out with software GraphP</w:t>
      </w:r>
      <w:r w:rsidRPr="00705909">
        <w:rPr>
          <w:rFonts w:ascii="Times New Roman" w:hAnsi="Times New Roman" w:cs="Times New Roman"/>
          <w:sz w:val="20"/>
          <w:lang w:val="en-US"/>
        </w:rPr>
        <w:t xml:space="preserve">ad Prism 7 (GraphPad Software) and R </w:t>
      </w:r>
      <w:r w:rsidR="00372C03" w:rsidRPr="00705909">
        <w:rPr>
          <w:rFonts w:ascii="Times New Roman" w:hAnsi="Times New Roman" w:cs="Times New Roman"/>
          <w:sz w:val="20"/>
          <w:lang w:val="en-US"/>
        </w:rPr>
        <w:t xml:space="preserve">programming suite </w:t>
      </w:r>
      <w:r w:rsidRPr="00705909">
        <w:rPr>
          <w:rFonts w:ascii="Times New Roman" w:hAnsi="Times New Roman" w:cs="Times New Roman"/>
          <w:sz w:val="20"/>
          <w:lang w:val="en-US"/>
        </w:rPr>
        <w:t>(www.r-project.org). S</w:t>
      </w:r>
      <w:r w:rsidRPr="00705909">
        <w:rPr>
          <w:rFonts w:ascii="Times New Roman" w:hAnsi="Times New Roman" w:cs="Times New Roman"/>
          <w:sz w:val="20"/>
          <w:szCs w:val="20"/>
          <w:lang w:val="en-US"/>
        </w:rPr>
        <w:t xml:space="preserve">igniﬁcance was determined either by Mann-Whitney </w:t>
      </w:r>
      <w:r w:rsidRPr="00705909">
        <w:rPr>
          <w:rFonts w:ascii="Times New Roman" w:hAnsi="Times New Roman" w:cs="Times New Roman"/>
          <w:i/>
          <w:sz w:val="20"/>
          <w:szCs w:val="20"/>
          <w:lang w:val="en-US"/>
        </w:rPr>
        <w:t>U</w:t>
      </w:r>
      <w:r w:rsidRPr="00705909">
        <w:rPr>
          <w:rFonts w:ascii="Times New Roman" w:hAnsi="Times New Roman" w:cs="Times New Roman"/>
          <w:sz w:val="20"/>
          <w:szCs w:val="20"/>
          <w:lang w:val="en-US"/>
        </w:rPr>
        <w:t xml:space="preserve"> test (non-parametric distribution), or unpaired two-tailed Student’s T test, or by one-way</w:t>
      </w:r>
      <w:r w:rsidR="00372C03" w:rsidRPr="00705909">
        <w:rPr>
          <w:rFonts w:ascii="Times New Roman" w:hAnsi="Times New Roman" w:cs="Times New Roman"/>
          <w:sz w:val="20"/>
          <w:szCs w:val="20"/>
          <w:lang w:val="en-US"/>
        </w:rPr>
        <w:t>/two-way</w:t>
      </w:r>
      <w:r w:rsidRPr="00705909">
        <w:rPr>
          <w:rFonts w:ascii="Times New Roman" w:hAnsi="Times New Roman" w:cs="Times New Roman"/>
          <w:sz w:val="20"/>
          <w:szCs w:val="20"/>
          <w:lang w:val="en-US"/>
        </w:rPr>
        <w:t xml:space="preserve"> ANOVA</w:t>
      </w:r>
      <w:r w:rsidR="00372C03" w:rsidRPr="00705909">
        <w:rPr>
          <w:rFonts w:ascii="Times New Roman" w:hAnsi="Times New Roman" w:cs="Times New Roman"/>
          <w:sz w:val="20"/>
          <w:szCs w:val="20"/>
          <w:lang w:val="en-US"/>
        </w:rPr>
        <w:t xml:space="preserve"> with Tukey post-hoc tests when</w:t>
      </w:r>
      <w:r w:rsidR="00A9702F" w:rsidRPr="00705909">
        <w:rPr>
          <w:rFonts w:ascii="Times New Roman" w:hAnsi="Times New Roman" w:cs="Times New Roman"/>
          <w:sz w:val="20"/>
          <w:szCs w:val="20"/>
          <w:lang w:val="en-US"/>
        </w:rPr>
        <w:t xml:space="preserve"> more than two groups</w:t>
      </w:r>
      <w:r w:rsidR="00372C03" w:rsidRPr="00705909">
        <w:rPr>
          <w:rFonts w:ascii="Times New Roman" w:hAnsi="Times New Roman" w:cs="Times New Roman"/>
          <w:sz w:val="20"/>
          <w:szCs w:val="20"/>
          <w:lang w:val="en-US"/>
        </w:rPr>
        <w:t xml:space="preserve"> were compared</w:t>
      </w:r>
      <w:r w:rsidR="00A9702F" w:rsidRPr="00705909">
        <w:rPr>
          <w:rFonts w:cs="Times New Roman"/>
          <w:sz w:val="20"/>
          <w:szCs w:val="20"/>
          <w:lang w:val="en-US"/>
        </w:rPr>
        <w:t xml:space="preserve"> </w:t>
      </w:r>
      <w:r w:rsidRPr="00705909">
        <w:rPr>
          <w:rFonts w:ascii="Times New Roman" w:hAnsi="Times New Roman" w:cs="Times New Roman"/>
          <w:sz w:val="20"/>
          <w:szCs w:val="20"/>
          <w:lang w:val="en-US"/>
        </w:rPr>
        <w:t>(parametric distribution).</w:t>
      </w:r>
      <w:r w:rsidRPr="00705909">
        <w:rPr>
          <w:rFonts w:ascii="Times New Roman" w:hAnsi="Times New Roman" w:cs="Times New Roman"/>
          <w:lang w:val="en-US"/>
        </w:rPr>
        <w:t xml:space="preserve"> </w:t>
      </w:r>
      <w:r w:rsidRPr="00705909">
        <w:rPr>
          <w:rFonts w:ascii="Times New Roman" w:hAnsi="Times New Roman" w:cs="Times New Roman"/>
          <w:sz w:val="20"/>
          <w:szCs w:val="20"/>
          <w:lang w:val="en-US"/>
        </w:rPr>
        <w:t>In the box plots, the boundaries of the box represent the first quartile (bottom boundary) and third quartile (top boundary); the band represents the median; and the whiskers represent</w:t>
      </w:r>
      <w:r w:rsidR="00123C1F" w:rsidRPr="00705909">
        <w:rPr>
          <w:rFonts w:ascii="Times New Roman" w:hAnsi="Times New Roman" w:cs="Times New Roman"/>
          <w:sz w:val="20"/>
          <w:szCs w:val="20"/>
          <w:lang w:val="en-US"/>
        </w:rPr>
        <w:t xml:space="preserve"> 1.5x of interquartile range</w:t>
      </w:r>
      <w:r w:rsidR="008855FA" w:rsidRPr="00705909">
        <w:rPr>
          <w:rFonts w:ascii="Times New Roman" w:hAnsi="Times New Roman" w:cs="Times New Roman"/>
          <w:sz w:val="20"/>
          <w:szCs w:val="20"/>
          <w:lang w:val="en-US"/>
        </w:rPr>
        <w:t xml:space="preserve"> (IRQ)</w:t>
      </w:r>
      <w:r w:rsidRPr="00705909">
        <w:rPr>
          <w:rFonts w:ascii="Times New Roman" w:hAnsi="Times New Roman" w:cs="Times New Roman"/>
          <w:sz w:val="20"/>
          <w:szCs w:val="20"/>
          <w:lang w:val="en-US"/>
        </w:rPr>
        <w:t xml:space="preserve">. </w:t>
      </w:r>
    </w:p>
    <w:p w14:paraId="6CA6492B" w14:textId="77777777" w:rsidR="007A1C77" w:rsidRPr="00705909" w:rsidRDefault="007A1C77" w:rsidP="007A1C77">
      <w:pPr>
        <w:spacing w:after="0" w:line="480" w:lineRule="auto"/>
        <w:jc w:val="both"/>
        <w:rPr>
          <w:rFonts w:ascii="Times New Roman" w:hAnsi="Times New Roman" w:cs="Times New Roman"/>
          <w:sz w:val="20"/>
          <w:szCs w:val="20"/>
          <w:lang w:val="en-US"/>
        </w:rPr>
      </w:pPr>
      <w:r w:rsidRPr="00705909">
        <w:rPr>
          <w:rFonts w:ascii="Times New Roman" w:hAnsi="Times New Roman" w:cs="Times New Roman"/>
          <w:sz w:val="20"/>
          <w:szCs w:val="20"/>
          <w:lang w:val="en-US"/>
        </w:rPr>
        <w:lastRenderedPageBreak/>
        <w:t xml:space="preserve">For the genetic association analysis in 6 epidemiological studies, linear models were calculated in each study separately, regressing the recessive coded genotype on total as well as LDL cholesterol, adjusted for age and sex. For the calculation of the </w:t>
      </w:r>
      <w:r w:rsidR="00743546" w:rsidRPr="00705909">
        <w:rPr>
          <w:rFonts w:ascii="Times New Roman" w:hAnsi="Times New Roman" w:cs="Times New Roman"/>
          <w:sz w:val="20"/>
          <w:szCs w:val="20"/>
          <w:lang w:val="en-US"/>
        </w:rPr>
        <w:t>P</w:t>
      </w:r>
      <w:r w:rsidRPr="00705909">
        <w:rPr>
          <w:rFonts w:ascii="Times New Roman" w:hAnsi="Times New Roman" w:cs="Times New Roman"/>
          <w:sz w:val="20"/>
          <w:szCs w:val="20"/>
          <w:lang w:val="en-US"/>
        </w:rPr>
        <w:t>-values, the phenotypes were inverse normally transformed to ensure normal distribution. The single-study results were meta-analyzed using inverse variance weighted fixed effects. No heterogeneity between studies was observed (I</w:t>
      </w:r>
      <w:r w:rsidRPr="00705909">
        <w:rPr>
          <w:rFonts w:ascii="Times New Roman" w:hAnsi="Times New Roman" w:cs="Times New Roman"/>
          <w:sz w:val="20"/>
          <w:szCs w:val="20"/>
          <w:vertAlign w:val="superscript"/>
          <w:lang w:val="en-US"/>
        </w:rPr>
        <w:t>2</w:t>
      </w:r>
      <w:r w:rsidRPr="00705909">
        <w:rPr>
          <w:rFonts w:ascii="Times New Roman" w:hAnsi="Times New Roman" w:cs="Times New Roman"/>
          <w:sz w:val="20"/>
          <w:szCs w:val="20"/>
          <w:lang w:val="en-US"/>
        </w:rPr>
        <w:t xml:space="preserve"> index for heterogeneity = 0 for all models).</w:t>
      </w:r>
    </w:p>
    <w:p w14:paraId="4251D9D4" w14:textId="77777777" w:rsidR="007A1C77" w:rsidRPr="00705909" w:rsidRDefault="007A1C77" w:rsidP="007A1C77">
      <w:pPr>
        <w:spacing w:line="480" w:lineRule="auto"/>
        <w:jc w:val="both"/>
        <w:rPr>
          <w:rFonts w:ascii="Times New Roman" w:hAnsi="Times New Roman" w:cs="Times New Roman"/>
          <w:sz w:val="20"/>
          <w:szCs w:val="20"/>
          <w:lang w:val="en-US"/>
        </w:rPr>
      </w:pPr>
      <w:r w:rsidRPr="00705909">
        <w:rPr>
          <w:rFonts w:ascii="Times New Roman" w:hAnsi="Times New Roman" w:cs="Times New Roman"/>
          <w:i/>
          <w:sz w:val="20"/>
          <w:szCs w:val="20"/>
          <w:lang w:val="en-US"/>
        </w:rPr>
        <w:t>P</w:t>
      </w:r>
      <w:r w:rsidRPr="00705909">
        <w:rPr>
          <w:rFonts w:ascii="Times New Roman" w:hAnsi="Times New Roman" w:cs="Times New Roman"/>
          <w:sz w:val="20"/>
          <w:szCs w:val="20"/>
          <w:lang w:val="en-US"/>
        </w:rPr>
        <w:t xml:space="preserve"> &lt; 0.05 was considered statistically signiﬁcant.</w:t>
      </w:r>
    </w:p>
    <w:p w14:paraId="591E605F" w14:textId="77777777" w:rsidR="00010EF1" w:rsidRPr="00705909" w:rsidRDefault="00010EF1" w:rsidP="00787AD2">
      <w:pPr>
        <w:spacing w:after="0" w:line="480" w:lineRule="auto"/>
        <w:jc w:val="both"/>
        <w:rPr>
          <w:rFonts w:ascii="Times New Roman" w:hAnsi="Times New Roman" w:cs="Times New Roman"/>
          <w:color w:val="FF0000"/>
          <w:sz w:val="20"/>
          <w:szCs w:val="20"/>
          <w:lang w:val="en-US"/>
        </w:rPr>
      </w:pPr>
    </w:p>
    <w:p w14:paraId="7D640BDA" w14:textId="77777777" w:rsidR="00743546" w:rsidRPr="00705909" w:rsidRDefault="00743546" w:rsidP="00743546">
      <w:pPr>
        <w:spacing w:after="0" w:line="480" w:lineRule="auto"/>
        <w:jc w:val="both"/>
        <w:outlineLvl w:val="0"/>
        <w:rPr>
          <w:rFonts w:ascii="Times New Roman" w:hAnsi="Times New Roman" w:cs="Times New Roman"/>
          <w:b/>
          <w:sz w:val="20"/>
          <w:szCs w:val="20"/>
          <w:lang w:val="en-US"/>
        </w:rPr>
      </w:pPr>
      <w:r w:rsidRPr="00705909">
        <w:rPr>
          <w:rFonts w:ascii="Times New Roman" w:hAnsi="Times New Roman" w:cs="Times New Roman"/>
          <w:b/>
          <w:sz w:val="20"/>
          <w:szCs w:val="20"/>
          <w:lang w:val="en-US"/>
        </w:rPr>
        <w:t>Specific statistical data analyzed in main figures.</w:t>
      </w:r>
    </w:p>
    <w:p w14:paraId="0227A741" w14:textId="3A47A223" w:rsidR="00743546" w:rsidRPr="00705909" w:rsidRDefault="00743546" w:rsidP="008855FA">
      <w:pPr>
        <w:spacing w:after="0" w:line="480" w:lineRule="auto"/>
        <w:jc w:val="both"/>
        <w:rPr>
          <w:rFonts w:ascii="Times New Roman" w:hAnsi="Times New Roman" w:cs="Times New Roman"/>
          <w:sz w:val="20"/>
          <w:szCs w:val="20"/>
          <w:lang w:val="en-US"/>
        </w:rPr>
      </w:pPr>
      <w:r w:rsidRPr="00705909">
        <w:rPr>
          <w:rFonts w:ascii="Times New Roman" w:hAnsi="Times New Roman" w:cs="Times New Roman"/>
          <w:i/>
          <w:sz w:val="20"/>
          <w:szCs w:val="20"/>
          <w:lang w:val="en-US"/>
        </w:rPr>
        <w:t>Figure 1B</w:t>
      </w:r>
      <w:r w:rsidR="008855FA" w:rsidRPr="00705909">
        <w:rPr>
          <w:rFonts w:ascii="Times New Roman" w:hAnsi="Times New Roman" w:cs="Times New Roman"/>
          <w:sz w:val="20"/>
          <w:szCs w:val="20"/>
          <w:lang w:val="en-US"/>
        </w:rPr>
        <w:t xml:space="preserve">: </w:t>
      </w:r>
      <w:r w:rsidR="00007518" w:rsidRPr="00705909">
        <w:rPr>
          <w:rFonts w:ascii="Times New Roman" w:hAnsi="Times New Roman" w:cs="Times New Roman"/>
          <w:sz w:val="20"/>
          <w:szCs w:val="20"/>
          <w:lang w:val="en-US"/>
        </w:rPr>
        <w:t>Values are depicted as median with interquartile range (boxes), whiskers represent 1.5x IRQ.</w:t>
      </w:r>
      <w:r w:rsidRPr="00705909">
        <w:rPr>
          <w:rFonts w:ascii="Times New Roman" w:hAnsi="Times New Roman" w:cs="Times New Roman"/>
          <w:sz w:val="20"/>
          <w:szCs w:val="20"/>
          <w:lang w:val="en-US"/>
        </w:rPr>
        <w:t xml:space="preserve"> 2-way ANOVA: treatment, F</w:t>
      </w:r>
      <w:r w:rsidRPr="00705909">
        <w:rPr>
          <w:rFonts w:ascii="Times New Roman" w:hAnsi="Times New Roman" w:cs="Times New Roman"/>
          <w:sz w:val="20"/>
          <w:szCs w:val="20"/>
          <w:vertAlign w:val="subscript"/>
          <w:lang w:val="en-US"/>
        </w:rPr>
        <w:t>(1,16)</w:t>
      </w:r>
      <w:r w:rsidRPr="00705909">
        <w:rPr>
          <w:rFonts w:ascii="Times New Roman" w:hAnsi="Times New Roman" w:cs="Times New Roman"/>
          <w:sz w:val="20"/>
          <w:szCs w:val="20"/>
          <w:lang w:val="en-US"/>
        </w:rPr>
        <w:t xml:space="preserve"> = 15.5, </w:t>
      </w:r>
      <w:r w:rsidRPr="00705909">
        <w:rPr>
          <w:rFonts w:ascii="Times New Roman" w:hAnsi="Times New Roman" w:cs="Times New Roman"/>
          <w:i/>
          <w:sz w:val="20"/>
          <w:szCs w:val="20"/>
          <w:lang w:val="en-US"/>
        </w:rPr>
        <w:t>P</w:t>
      </w:r>
      <w:r w:rsidRPr="00705909">
        <w:rPr>
          <w:rFonts w:ascii="Times New Roman" w:hAnsi="Times New Roman" w:cs="Times New Roman"/>
          <w:sz w:val="20"/>
          <w:szCs w:val="20"/>
          <w:lang w:val="en-US"/>
        </w:rPr>
        <w:t xml:space="preserve"> = 0.0012; genotype, F</w:t>
      </w:r>
      <w:r w:rsidRPr="00705909">
        <w:rPr>
          <w:rFonts w:ascii="Times New Roman" w:hAnsi="Times New Roman" w:cs="Times New Roman"/>
          <w:sz w:val="20"/>
          <w:szCs w:val="20"/>
          <w:vertAlign w:val="subscript"/>
          <w:lang w:val="en-US"/>
        </w:rPr>
        <w:t>(1,16)</w:t>
      </w:r>
      <w:r w:rsidRPr="00705909">
        <w:rPr>
          <w:rFonts w:ascii="Times New Roman" w:hAnsi="Times New Roman" w:cs="Times New Roman"/>
          <w:sz w:val="20"/>
          <w:szCs w:val="20"/>
          <w:lang w:val="en-US"/>
        </w:rPr>
        <w:t xml:space="preserve"> = 6.1, </w:t>
      </w:r>
      <w:r w:rsidRPr="00705909">
        <w:rPr>
          <w:rFonts w:ascii="Times New Roman" w:hAnsi="Times New Roman" w:cs="Times New Roman"/>
          <w:i/>
          <w:sz w:val="20"/>
          <w:szCs w:val="20"/>
          <w:lang w:val="en-US"/>
        </w:rPr>
        <w:t>P</w:t>
      </w:r>
      <w:r w:rsidRPr="00705909">
        <w:rPr>
          <w:rFonts w:ascii="Times New Roman" w:hAnsi="Times New Roman" w:cs="Times New Roman"/>
          <w:sz w:val="20"/>
          <w:szCs w:val="20"/>
          <w:lang w:val="en-US"/>
        </w:rPr>
        <w:t xml:space="preserve"> &lt; 0.025; treatment X genotype, F</w:t>
      </w:r>
      <w:r w:rsidRPr="00705909">
        <w:rPr>
          <w:rFonts w:ascii="Times New Roman" w:hAnsi="Times New Roman" w:cs="Times New Roman"/>
          <w:sz w:val="20"/>
          <w:szCs w:val="20"/>
          <w:vertAlign w:val="subscript"/>
          <w:lang w:val="en-US"/>
        </w:rPr>
        <w:t>(1,16)</w:t>
      </w:r>
      <w:r w:rsidRPr="00705909">
        <w:rPr>
          <w:rFonts w:ascii="Times New Roman" w:hAnsi="Times New Roman" w:cs="Times New Roman"/>
          <w:sz w:val="20"/>
          <w:szCs w:val="20"/>
          <w:lang w:val="en-US"/>
        </w:rPr>
        <w:t xml:space="preserve"> = 12.6, </w:t>
      </w:r>
      <w:r w:rsidRPr="00705909">
        <w:rPr>
          <w:rFonts w:ascii="Times New Roman" w:hAnsi="Times New Roman" w:cs="Times New Roman"/>
          <w:i/>
          <w:sz w:val="20"/>
          <w:szCs w:val="20"/>
          <w:lang w:val="en-US"/>
        </w:rPr>
        <w:t>P</w:t>
      </w:r>
      <w:r w:rsidRPr="00705909">
        <w:rPr>
          <w:rFonts w:ascii="Times New Roman" w:hAnsi="Times New Roman" w:cs="Times New Roman"/>
          <w:sz w:val="20"/>
          <w:szCs w:val="20"/>
          <w:lang w:val="en-US"/>
        </w:rPr>
        <w:t xml:space="preserve"> = 0.003; Tukey’s post hoc test.</w:t>
      </w:r>
    </w:p>
    <w:p w14:paraId="4648223C" w14:textId="22622BAB" w:rsidR="00743546" w:rsidRPr="00705909" w:rsidRDefault="00743546" w:rsidP="00743546">
      <w:pPr>
        <w:spacing w:after="0" w:line="480" w:lineRule="auto"/>
        <w:jc w:val="both"/>
        <w:rPr>
          <w:rFonts w:ascii="Times New Roman" w:hAnsi="Times New Roman" w:cs="Times New Roman"/>
          <w:sz w:val="20"/>
          <w:szCs w:val="20"/>
          <w:lang w:val="en-US"/>
        </w:rPr>
      </w:pPr>
      <w:r w:rsidRPr="00705909">
        <w:rPr>
          <w:rFonts w:ascii="Times New Roman" w:hAnsi="Times New Roman" w:cs="Times New Roman"/>
          <w:i/>
          <w:sz w:val="20"/>
          <w:szCs w:val="20"/>
          <w:lang w:val="en-US"/>
        </w:rPr>
        <w:t>Figure 1C</w:t>
      </w:r>
      <w:r w:rsidRPr="00705909">
        <w:rPr>
          <w:rFonts w:ascii="Times New Roman" w:hAnsi="Times New Roman" w:cs="Times New Roman"/>
          <w:sz w:val="20"/>
          <w:szCs w:val="20"/>
          <w:lang w:val="en-US"/>
        </w:rPr>
        <w:t xml:space="preserve">: </w:t>
      </w:r>
      <w:r w:rsidR="00007518" w:rsidRPr="00705909">
        <w:rPr>
          <w:rFonts w:ascii="Times New Roman" w:hAnsi="Times New Roman" w:cs="Times New Roman"/>
          <w:sz w:val="20"/>
          <w:szCs w:val="20"/>
          <w:lang w:val="en-US"/>
        </w:rPr>
        <w:t>Values are depicted as median with interquartile range (boxes), whiskers represent 1.5x IRQ.</w:t>
      </w:r>
      <w:r w:rsidRPr="00705909">
        <w:rPr>
          <w:rFonts w:ascii="Times New Roman" w:hAnsi="Times New Roman" w:cs="Times New Roman"/>
          <w:sz w:val="20"/>
          <w:szCs w:val="20"/>
          <w:lang w:val="en-US"/>
        </w:rPr>
        <w:t xml:space="preserve"> 2-way ANOVA: treatment, F</w:t>
      </w:r>
      <w:r w:rsidRPr="00705909">
        <w:rPr>
          <w:rFonts w:ascii="Times New Roman" w:hAnsi="Times New Roman" w:cs="Times New Roman"/>
          <w:sz w:val="20"/>
          <w:szCs w:val="20"/>
          <w:vertAlign w:val="subscript"/>
          <w:lang w:val="en-US"/>
        </w:rPr>
        <w:t>(1,16)</w:t>
      </w:r>
      <w:r w:rsidRPr="00705909">
        <w:rPr>
          <w:rFonts w:ascii="Times New Roman" w:hAnsi="Times New Roman" w:cs="Times New Roman"/>
          <w:sz w:val="20"/>
          <w:szCs w:val="20"/>
          <w:lang w:val="en-US"/>
        </w:rPr>
        <w:t xml:space="preserve"> = 8.99, </w:t>
      </w:r>
      <w:r w:rsidRPr="00705909">
        <w:rPr>
          <w:rFonts w:ascii="Times New Roman" w:hAnsi="Times New Roman" w:cs="Times New Roman"/>
          <w:i/>
          <w:sz w:val="20"/>
          <w:szCs w:val="20"/>
          <w:lang w:val="en-US"/>
        </w:rPr>
        <w:t>P</w:t>
      </w:r>
      <w:r w:rsidRPr="00705909">
        <w:rPr>
          <w:rFonts w:ascii="Times New Roman" w:hAnsi="Times New Roman" w:cs="Times New Roman"/>
          <w:sz w:val="20"/>
          <w:szCs w:val="20"/>
          <w:lang w:val="en-US"/>
        </w:rPr>
        <w:t xml:space="preserve"> = 0.0085; genotype, F</w:t>
      </w:r>
      <w:r w:rsidRPr="00705909">
        <w:rPr>
          <w:rFonts w:ascii="Times New Roman" w:hAnsi="Times New Roman" w:cs="Times New Roman"/>
          <w:sz w:val="20"/>
          <w:szCs w:val="20"/>
          <w:vertAlign w:val="subscript"/>
          <w:lang w:val="en-US"/>
        </w:rPr>
        <w:t>(1,16)</w:t>
      </w:r>
      <w:r w:rsidRPr="00705909">
        <w:rPr>
          <w:rFonts w:ascii="Times New Roman" w:hAnsi="Times New Roman" w:cs="Times New Roman"/>
          <w:sz w:val="20"/>
          <w:szCs w:val="20"/>
          <w:lang w:val="en-US"/>
        </w:rPr>
        <w:t xml:space="preserve"> = 0.02386, </w:t>
      </w:r>
      <w:r w:rsidRPr="00705909">
        <w:rPr>
          <w:rFonts w:ascii="Times New Roman" w:hAnsi="Times New Roman" w:cs="Times New Roman"/>
          <w:i/>
          <w:sz w:val="20"/>
          <w:szCs w:val="20"/>
          <w:lang w:val="en-US"/>
        </w:rPr>
        <w:t>P</w:t>
      </w:r>
      <w:r w:rsidRPr="00705909">
        <w:rPr>
          <w:rFonts w:ascii="Times New Roman" w:hAnsi="Times New Roman" w:cs="Times New Roman"/>
          <w:sz w:val="20"/>
          <w:szCs w:val="20"/>
          <w:lang w:val="en-US"/>
        </w:rPr>
        <w:t xml:space="preserve"> = 0.879; treatment X genotype, F</w:t>
      </w:r>
      <w:r w:rsidRPr="00705909">
        <w:rPr>
          <w:rFonts w:ascii="Times New Roman" w:hAnsi="Times New Roman" w:cs="Times New Roman"/>
          <w:sz w:val="20"/>
          <w:szCs w:val="20"/>
          <w:vertAlign w:val="subscript"/>
          <w:lang w:val="en-US"/>
        </w:rPr>
        <w:t>(1,16)</w:t>
      </w:r>
      <w:r w:rsidRPr="00705909">
        <w:rPr>
          <w:rFonts w:ascii="Times New Roman" w:hAnsi="Times New Roman" w:cs="Times New Roman"/>
          <w:sz w:val="20"/>
          <w:szCs w:val="20"/>
          <w:lang w:val="en-US"/>
        </w:rPr>
        <w:t xml:space="preserve"> = 2.945, </w:t>
      </w:r>
      <w:r w:rsidRPr="00705909">
        <w:rPr>
          <w:rFonts w:ascii="Times New Roman" w:hAnsi="Times New Roman" w:cs="Times New Roman"/>
          <w:i/>
          <w:sz w:val="20"/>
          <w:szCs w:val="20"/>
          <w:lang w:val="en-US"/>
        </w:rPr>
        <w:t>P</w:t>
      </w:r>
      <w:r w:rsidRPr="00705909">
        <w:rPr>
          <w:rFonts w:ascii="Times New Roman" w:hAnsi="Times New Roman" w:cs="Times New Roman"/>
          <w:sz w:val="20"/>
          <w:szCs w:val="20"/>
          <w:lang w:val="en-US"/>
        </w:rPr>
        <w:t xml:space="preserve"> = 0.105; Tukey’s post hoc test.</w:t>
      </w:r>
    </w:p>
    <w:p w14:paraId="5856256C" w14:textId="77777777" w:rsidR="00743546" w:rsidRPr="00705909" w:rsidRDefault="00743546" w:rsidP="00743546">
      <w:pPr>
        <w:spacing w:after="0" w:line="480" w:lineRule="auto"/>
        <w:jc w:val="both"/>
        <w:rPr>
          <w:rFonts w:ascii="Times New Roman" w:hAnsi="Times New Roman" w:cs="Times New Roman"/>
          <w:sz w:val="20"/>
          <w:szCs w:val="20"/>
          <w:lang w:val="en-US"/>
        </w:rPr>
      </w:pPr>
      <w:r w:rsidRPr="00705909">
        <w:rPr>
          <w:rFonts w:ascii="Times New Roman" w:hAnsi="Times New Roman" w:cs="Times New Roman"/>
          <w:i/>
          <w:sz w:val="20"/>
          <w:szCs w:val="20"/>
          <w:lang w:val="en-US"/>
        </w:rPr>
        <w:t>Figure 3G</w:t>
      </w:r>
      <w:r w:rsidRPr="00705909">
        <w:rPr>
          <w:rFonts w:ascii="Times New Roman" w:hAnsi="Times New Roman" w:cs="Times New Roman"/>
          <w:sz w:val="20"/>
          <w:szCs w:val="20"/>
          <w:lang w:val="en-US"/>
        </w:rPr>
        <w:t>:</w:t>
      </w:r>
      <w:r w:rsidRPr="00705909">
        <w:rPr>
          <w:rFonts w:ascii="Times New Roman" w:hAnsi="Times New Roman" w:cs="Times New Roman"/>
          <w:b/>
          <w:sz w:val="20"/>
          <w:szCs w:val="20"/>
          <w:lang w:val="en-US"/>
        </w:rPr>
        <w:t xml:space="preserve"> </w:t>
      </w:r>
      <w:r w:rsidRPr="00705909">
        <w:rPr>
          <w:rFonts w:ascii="Times New Roman" w:hAnsi="Times New Roman" w:cs="Times New Roman"/>
          <w:sz w:val="20"/>
          <w:szCs w:val="20"/>
          <w:lang w:val="en-US"/>
        </w:rPr>
        <w:t>Graphs show mean ± SD (unpaired Student’s t-test,</w:t>
      </w:r>
      <w:r w:rsidRPr="00705909">
        <w:rPr>
          <w:rFonts w:ascii="Times New Roman" w:hAnsi="Times New Roman" w:cs="Times New Roman"/>
          <w:color w:val="FF0000"/>
          <w:sz w:val="20"/>
          <w:szCs w:val="20"/>
          <w:lang w:val="en-US"/>
        </w:rPr>
        <w:t xml:space="preserve"> </w:t>
      </w:r>
      <w:r w:rsidRPr="00705909">
        <w:rPr>
          <w:rFonts w:ascii="Times New Roman" w:hAnsi="Times New Roman" w:cs="Times New Roman"/>
          <w:sz w:val="20"/>
          <w:szCs w:val="20"/>
          <w:lang w:val="en-US"/>
        </w:rPr>
        <w:t xml:space="preserve">two-tailed). </w:t>
      </w:r>
    </w:p>
    <w:p w14:paraId="7BE697F7" w14:textId="20BD4AA2" w:rsidR="00743546" w:rsidRPr="00705909" w:rsidRDefault="00743546" w:rsidP="00743546">
      <w:pPr>
        <w:spacing w:after="0" w:line="480" w:lineRule="auto"/>
        <w:jc w:val="both"/>
        <w:rPr>
          <w:rFonts w:ascii="Times New Roman" w:hAnsi="Times New Roman" w:cs="Times New Roman"/>
          <w:sz w:val="20"/>
          <w:szCs w:val="20"/>
          <w:lang w:val="en-US"/>
        </w:rPr>
      </w:pPr>
      <w:r w:rsidRPr="00705909">
        <w:rPr>
          <w:rFonts w:ascii="Times New Roman" w:hAnsi="Times New Roman" w:cs="Times New Roman"/>
          <w:i/>
          <w:sz w:val="20"/>
          <w:szCs w:val="20"/>
          <w:lang w:val="en-US"/>
        </w:rPr>
        <w:t>Figure 4C</w:t>
      </w:r>
      <w:r w:rsidRPr="00705909">
        <w:rPr>
          <w:rFonts w:ascii="Times New Roman" w:hAnsi="Times New Roman" w:cs="Times New Roman"/>
          <w:sz w:val="20"/>
          <w:szCs w:val="20"/>
          <w:lang w:val="en-US"/>
        </w:rPr>
        <w:t xml:space="preserve">: </w:t>
      </w:r>
      <w:r w:rsidR="008855FA" w:rsidRPr="00705909">
        <w:rPr>
          <w:rFonts w:ascii="Times New Roman" w:hAnsi="Times New Roman" w:cs="Times New Roman"/>
          <w:sz w:val="20"/>
          <w:szCs w:val="20"/>
          <w:lang w:val="en-US"/>
        </w:rPr>
        <w:t>Values are depicted as median with interquartile range (boxes). Whiskers represent 1.5x IRQ</w:t>
      </w:r>
      <w:r w:rsidRPr="00705909">
        <w:rPr>
          <w:rFonts w:ascii="Times New Roman" w:hAnsi="Times New Roman" w:cs="Times New Roman"/>
          <w:sz w:val="20"/>
          <w:szCs w:val="20"/>
          <w:lang w:val="en-US"/>
        </w:rPr>
        <w:t xml:space="preserve"> (data representative of three independent experiments).</w:t>
      </w:r>
    </w:p>
    <w:p w14:paraId="5860E8F9" w14:textId="36098B32" w:rsidR="00743546" w:rsidRPr="00705909" w:rsidRDefault="00743546" w:rsidP="00743546">
      <w:pPr>
        <w:spacing w:after="0" w:line="480" w:lineRule="auto"/>
        <w:jc w:val="both"/>
        <w:rPr>
          <w:rFonts w:ascii="Times New Roman" w:hAnsi="Times New Roman" w:cs="Times New Roman"/>
          <w:sz w:val="20"/>
          <w:szCs w:val="20"/>
          <w:lang w:val="en-US"/>
        </w:rPr>
      </w:pPr>
      <w:r w:rsidRPr="00705909">
        <w:rPr>
          <w:rFonts w:ascii="Times New Roman" w:hAnsi="Times New Roman" w:cs="Times New Roman"/>
          <w:i/>
          <w:sz w:val="20"/>
          <w:szCs w:val="20"/>
          <w:lang w:val="en-US"/>
        </w:rPr>
        <w:t>Figure 4D</w:t>
      </w:r>
      <w:r w:rsidRPr="00705909">
        <w:rPr>
          <w:rFonts w:ascii="Times New Roman" w:hAnsi="Times New Roman" w:cs="Times New Roman"/>
          <w:sz w:val="20"/>
          <w:szCs w:val="20"/>
          <w:lang w:val="en-US"/>
        </w:rPr>
        <w:t xml:space="preserve">: </w:t>
      </w:r>
      <w:r w:rsidR="00007518" w:rsidRPr="00705909">
        <w:rPr>
          <w:rFonts w:ascii="Times New Roman" w:hAnsi="Times New Roman" w:cs="Times New Roman"/>
          <w:sz w:val="20"/>
          <w:szCs w:val="20"/>
          <w:lang w:val="en-US"/>
        </w:rPr>
        <w:t>Values are depicted as median with interquartile range (boxes), whiskers represent 1.5x IRQ.</w:t>
      </w:r>
      <w:r w:rsidRPr="00705909">
        <w:rPr>
          <w:rFonts w:ascii="Times New Roman" w:hAnsi="Times New Roman" w:cs="Times New Roman"/>
          <w:sz w:val="20"/>
          <w:szCs w:val="20"/>
          <w:lang w:val="en-US"/>
        </w:rPr>
        <w:t xml:space="preserve"> </w:t>
      </w:r>
    </w:p>
    <w:p w14:paraId="18D6773E" w14:textId="07F18B44" w:rsidR="00743546" w:rsidRPr="00705909" w:rsidRDefault="00743546" w:rsidP="00743546">
      <w:pPr>
        <w:spacing w:after="0" w:line="480" w:lineRule="auto"/>
        <w:rPr>
          <w:rFonts w:ascii="Times New Roman" w:hAnsi="Times New Roman" w:cs="Times New Roman"/>
          <w:sz w:val="20"/>
          <w:szCs w:val="20"/>
          <w:lang w:val="en-US"/>
        </w:rPr>
      </w:pPr>
      <w:r w:rsidRPr="00705909">
        <w:rPr>
          <w:rFonts w:ascii="Times New Roman" w:hAnsi="Times New Roman" w:cs="Times New Roman"/>
          <w:i/>
          <w:sz w:val="20"/>
          <w:szCs w:val="20"/>
          <w:lang w:val="en-US"/>
        </w:rPr>
        <w:t>Figure 4F</w:t>
      </w:r>
      <w:r w:rsidRPr="00705909">
        <w:rPr>
          <w:rFonts w:ascii="Times New Roman" w:hAnsi="Times New Roman" w:cs="Times New Roman"/>
          <w:sz w:val="20"/>
          <w:szCs w:val="20"/>
          <w:lang w:val="en-US"/>
        </w:rPr>
        <w:t xml:space="preserve">: </w:t>
      </w:r>
      <w:r w:rsidR="008855FA" w:rsidRPr="00705909">
        <w:rPr>
          <w:rFonts w:ascii="Times New Roman" w:hAnsi="Times New Roman" w:cs="Times New Roman"/>
          <w:sz w:val="20"/>
          <w:szCs w:val="20"/>
          <w:lang w:val="en-US"/>
        </w:rPr>
        <w:t xml:space="preserve">Values are depicted as median with interquartile range (boxes). Whiskers represent 1.5x IRQ </w:t>
      </w:r>
      <w:r w:rsidRPr="00705909">
        <w:rPr>
          <w:rFonts w:ascii="Times New Roman" w:hAnsi="Times New Roman" w:cs="Times New Roman"/>
          <w:sz w:val="20"/>
          <w:szCs w:val="20"/>
          <w:lang w:val="en-US"/>
        </w:rPr>
        <w:t>2-way ANOVA: (F) treatment, F</w:t>
      </w:r>
      <w:r w:rsidRPr="00705909">
        <w:rPr>
          <w:rFonts w:ascii="Times New Roman" w:hAnsi="Times New Roman" w:cs="Times New Roman"/>
          <w:sz w:val="20"/>
          <w:szCs w:val="20"/>
          <w:vertAlign w:val="subscript"/>
          <w:lang w:val="en-US"/>
        </w:rPr>
        <w:t>(1,16)</w:t>
      </w:r>
      <w:r w:rsidRPr="00705909">
        <w:rPr>
          <w:rFonts w:ascii="Times New Roman" w:hAnsi="Times New Roman" w:cs="Times New Roman"/>
          <w:sz w:val="20"/>
          <w:szCs w:val="20"/>
          <w:lang w:val="en-US"/>
        </w:rPr>
        <w:t xml:space="preserve"> = 0.05, </w:t>
      </w:r>
      <w:r w:rsidRPr="00705909">
        <w:rPr>
          <w:rFonts w:ascii="Times New Roman" w:hAnsi="Times New Roman" w:cs="Times New Roman"/>
          <w:i/>
          <w:sz w:val="20"/>
          <w:szCs w:val="20"/>
          <w:lang w:val="en-US"/>
        </w:rPr>
        <w:t>P</w:t>
      </w:r>
      <w:r w:rsidRPr="00705909">
        <w:rPr>
          <w:rFonts w:ascii="Times New Roman" w:hAnsi="Times New Roman" w:cs="Times New Roman"/>
          <w:sz w:val="20"/>
          <w:szCs w:val="20"/>
          <w:lang w:val="en-US"/>
        </w:rPr>
        <w:t xml:space="preserve"> = ns; timepoint, F</w:t>
      </w:r>
      <w:r w:rsidRPr="00705909">
        <w:rPr>
          <w:rFonts w:ascii="Times New Roman" w:hAnsi="Times New Roman" w:cs="Times New Roman"/>
          <w:sz w:val="20"/>
          <w:szCs w:val="20"/>
          <w:vertAlign w:val="subscript"/>
          <w:lang w:val="en-US"/>
        </w:rPr>
        <w:t>(3,16)</w:t>
      </w:r>
      <w:r w:rsidRPr="00705909">
        <w:rPr>
          <w:rFonts w:ascii="Times New Roman" w:hAnsi="Times New Roman" w:cs="Times New Roman"/>
          <w:sz w:val="20"/>
          <w:szCs w:val="20"/>
          <w:lang w:val="en-US"/>
        </w:rPr>
        <w:t xml:space="preserve"> = 62.4, </w:t>
      </w:r>
      <w:r w:rsidRPr="00705909">
        <w:rPr>
          <w:rFonts w:ascii="Times New Roman" w:hAnsi="Times New Roman" w:cs="Times New Roman"/>
          <w:i/>
          <w:sz w:val="20"/>
          <w:szCs w:val="20"/>
          <w:lang w:val="en-US"/>
        </w:rPr>
        <w:t>P</w:t>
      </w:r>
      <w:r w:rsidRPr="00705909">
        <w:rPr>
          <w:rFonts w:ascii="Times New Roman" w:hAnsi="Times New Roman" w:cs="Times New Roman"/>
          <w:sz w:val="20"/>
          <w:szCs w:val="20"/>
          <w:lang w:val="en-US"/>
        </w:rPr>
        <w:t xml:space="preserve"> &lt; 0.0001; treatment X time, F</w:t>
      </w:r>
      <w:r w:rsidRPr="00705909">
        <w:rPr>
          <w:rFonts w:ascii="Times New Roman" w:hAnsi="Times New Roman" w:cs="Times New Roman"/>
          <w:sz w:val="20"/>
          <w:szCs w:val="20"/>
          <w:vertAlign w:val="subscript"/>
          <w:lang w:val="en-US"/>
        </w:rPr>
        <w:t>(3,16)</w:t>
      </w:r>
      <w:r w:rsidRPr="00705909">
        <w:rPr>
          <w:rFonts w:ascii="Times New Roman" w:hAnsi="Times New Roman" w:cs="Times New Roman"/>
          <w:sz w:val="20"/>
          <w:szCs w:val="20"/>
          <w:lang w:val="en-US"/>
        </w:rPr>
        <w:t xml:space="preserve"> = 0.7, </w:t>
      </w:r>
      <w:r w:rsidRPr="00705909">
        <w:rPr>
          <w:rFonts w:ascii="Times New Roman" w:hAnsi="Times New Roman" w:cs="Times New Roman"/>
          <w:i/>
          <w:sz w:val="20"/>
          <w:szCs w:val="20"/>
          <w:lang w:val="en-US"/>
        </w:rPr>
        <w:t>P</w:t>
      </w:r>
      <w:r w:rsidRPr="00705909">
        <w:rPr>
          <w:rFonts w:ascii="Times New Roman" w:hAnsi="Times New Roman" w:cs="Times New Roman"/>
          <w:sz w:val="20"/>
          <w:szCs w:val="20"/>
          <w:lang w:val="en-US"/>
        </w:rPr>
        <w:t xml:space="preserve"> = ns (</w:t>
      </w:r>
      <w:r w:rsidRPr="00705909">
        <w:rPr>
          <w:rFonts w:ascii="Times New Roman" w:hAnsi="Times New Roman" w:cs="Times New Roman"/>
          <w:i/>
          <w:sz w:val="20"/>
          <w:szCs w:val="20"/>
          <w:lang w:val="en-US"/>
        </w:rPr>
        <w:t>n</w:t>
      </w:r>
      <w:r w:rsidRPr="00705909">
        <w:rPr>
          <w:rFonts w:ascii="Times New Roman" w:hAnsi="Times New Roman" w:cs="Times New Roman"/>
          <w:sz w:val="20"/>
          <w:szCs w:val="20"/>
          <w:lang w:val="en-US"/>
        </w:rPr>
        <w:t xml:space="preserve"> = 3). (G) 2-way ANOVA: treatment, F</w:t>
      </w:r>
      <w:r w:rsidRPr="00705909">
        <w:rPr>
          <w:rFonts w:ascii="Times New Roman" w:hAnsi="Times New Roman" w:cs="Times New Roman"/>
          <w:sz w:val="20"/>
          <w:szCs w:val="20"/>
          <w:vertAlign w:val="subscript"/>
          <w:lang w:val="en-US"/>
        </w:rPr>
        <w:t>(1,16)</w:t>
      </w:r>
      <w:r w:rsidRPr="00705909">
        <w:rPr>
          <w:rFonts w:ascii="Times New Roman" w:hAnsi="Times New Roman" w:cs="Times New Roman"/>
          <w:sz w:val="20"/>
          <w:szCs w:val="20"/>
          <w:lang w:val="en-US"/>
        </w:rPr>
        <w:t xml:space="preserve"> = 0.009, </w:t>
      </w:r>
      <w:r w:rsidRPr="00705909">
        <w:rPr>
          <w:rFonts w:ascii="Times New Roman" w:hAnsi="Times New Roman" w:cs="Times New Roman"/>
          <w:i/>
          <w:sz w:val="20"/>
          <w:szCs w:val="20"/>
          <w:lang w:val="en-US"/>
        </w:rPr>
        <w:t>P</w:t>
      </w:r>
      <w:r w:rsidRPr="00705909">
        <w:rPr>
          <w:rFonts w:ascii="Times New Roman" w:hAnsi="Times New Roman" w:cs="Times New Roman"/>
          <w:sz w:val="20"/>
          <w:szCs w:val="20"/>
          <w:lang w:val="en-US"/>
        </w:rPr>
        <w:t xml:space="preserve"> = ns; timepoint, F</w:t>
      </w:r>
      <w:r w:rsidRPr="00705909">
        <w:rPr>
          <w:rFonts w:ascii="Times New Roman" w:hAnsi="Times New Roman" w:cs="Times New Roman"/>
          <w:sz w:val="20"/>
          <w:szCs w:val="20"/>
          <w:vertAlign w:val="subscript"/>
          <w:lang w:val="en-US"/>
        </w:rPr>
        <w:t>(3,16)</w:t>
      </w:r>
      <w:r w:rsidRPr="00705909">
        <w:rPr>
          <w:rFonts w:ascii="Times New Roman" w:hAnsi="Times New Roman" w:cs="Times New Roman"/>
          <w:sz w:val="20"/>
          <w:szCs w:val="20"/>
          <w:lang w:val="en-US"/>
        </w:rPr>
        <w:t xml:space="preserve"> = 22.03, </w:t>
      </w:r>
      <w:r w:rsidRPr="00705909">
        <w:rPr>
          <w:rFonts w:ascii="Times New Roman" w:hAnsi="Times New Roman" w:cs="Times New Roman"/>
          <w:i/>
          <w:sz w:val="20"/>
          <w:szCs w:val="20"/>
          <w:lang w:val="en-US"/>
        </w:rPr>
        <w:t>P</w:t>
      </w:r>
      <w:r w:rsidRPr="00705909">
        <w:rPr>
          <w:rFonts w:ascii="Times New Roman" w:hAnsi="Times New Roman" w:cs="Times New Roman"/>
          <w:sz w:val="20"/>
          <w:szCs w:val="20"/>
          <w:lang w:val="en-US"/>
        </w:rPr>
        <w:t xml:space="preserve"> &lt; 0.0001; treatment X time, F</w:t>
      </w:r>
      <w:r w:rsidRPr="00705909">
        <w:rPr>
          <w:rFonts w:ascii="Times New Roman" w:hAnsi="Times New Roman" w:cs="Times New Roman"/>
          <w:sz w:val="20"/>
          <w:szCs w:val="20"/>
          <w:vertAlign w:val="subscript"/>
          <w:lang w:val="en-US"/>
        </w:rPr>
        <w:t>(3,16)</w:t>
      </w:r>
      <w:r w:rsidRPr="00705909">
        <w:rPr>
          <w:rFonts w:ascii="Times New Roman" w:hAnsi="Times New Roman" w:cs="Times New Roman"/>
          <w:sz w:val="20"/>
          <w:szCs w:val="20"/>
          <w:lang w:val="en-US"/>
        </w:rPr>
        <w:t xml:space="preserve"> = 0.02, </w:t>
      </w:r>
      <w:r w:rsidRPr="00705909">
        <w:rPr>
          <w:rFonts w:ascii="Times New Roman" w:hAnsi="Times New Roman" w:cs="Times New Roman"/>
          <w:i/>
          <w:sz w:val="20"/>
          <w:szCs w:val="20"/>
          <w:lang w:val="en-US"/>
        </w:rPr>
        <w:t>P</w:t>
      </w:r>
      <w:r w:rsidRPr="00705909">
        <w:rPr>
          <w:rFonts w:ascii="Times New Roman" w:hAnsi="Times New Roman" w:cs="Times New Roman"/>
          <w:sz w:val="20"/>
          <w:szCs w:val="20"/>
          <w:lang w:val="en-US"/>
        </w:rPr>
        <w:t xml:space="preserve"> = ns (n = 3). </w:t>
      </w:r>
    </w:p>
    <w:p w14:paraId="76A956BE" w14:textId="2250CD8D" w:rsidR="00743546" w:rsidRPr="00705909" w:rsidRDefault="00743546" w:rsidP="00743546">
      <w:pPr>
        <w:spacing w:after="0" w:line="480" w:lineRule="auto"/>
        <w:jc w:val="both"/>
        <w:rPr>
          <w:rFonts w:ascii="Times New Roman" w:hAnsi="Times New Roman" w:cs="Times New Roman"/>
          <w:sz w:val="20"/>
          <w:szCs w:val="20"/>
          <w:lang w:val="en-US"/>
        </w:rPr>
      </w:pPr>
      <w:r w:rsidRPr="00705909">
        <w:rPr>
          <w:rFonts w:ascii="Times New Roman" w:hAnsi="Times New Roman" w:cs="Times New Roman"/>
          <w:i/>
          <w:sz w:val="20"/>
          <w:szCs w:val="20"/>
          <w:lang w:val="en-US"/>
        </w:rPr>
        <w:t>Figure 5E</w:t>
      </w:r>
      <w:r w:rsidRPr="00705909">
        <w:rPr>
          <w:rFonts w:ascii="Times New Roman" w:hAnsi="Times New Roman" w:cs="Times New Roman"/>
          <w:sz w:val="20"/>
          <w:szCs w:val="20"/>
          <w:lang w:val="en-US"/>
        </w:rPr>
        <w:t xml:space="preserve">: </w:t>
      </w:r>
      <w:r w:rsidR="00007518" w:rsidRPr="00705909">
        <w:rPr>
          <w:rFonts w:ascii="Times New Roman" w:hAnsi="Times New Roman" w:cs="Times New Roman"/>
          <w:sz w:val="20"/>
          <w:szCs w:val="20"/>
          <w:lang w:val="en-US"/>
        </w:rPr>
        <w:t>Values are depicted as median with interquartile range (boxes), whiskers represent 1.5x IRQ.</w:t>
      </w:r>
      <w:r w:rsidRPr="00705909">
        <w:rPr>
          <w:rFonts w:ascii="Times New Roman" w:hAnsi="Times New Roman" w:cs="Times New Roman"/>
          <w:sz w:val="20"/>
          <w:szCs w:val="20"/>
          <w:lang w:val="en-US"/>
        </w:rPr>
        <w:t xml:space="preserve"> 2-way ANOVA: treatment, F</w:t>
      </w:r>
      <w:r w:rsidRPr="00705909">
        <w:rPr>
          <w:rFonts w:ascii="Times New Roman" w:hAnsi="Times New Roman" w:cs="Times New Roman"/>
          <w:sz w:val="20"/>
          <w:szCs w:val="20"/>
          <w:vertAlign w:val="subscript"/>
          <w:lang w:val="en-US"/>
        </w:rPr>
        <w:t>(1,16)</w:t>
      </w:r>
      <w:r w:rsidRPr="00705909">
        <w:rPr>
          <w:rFonts w:ascii="Times New Roman" w:hAnsi="Times New Roman" w:cs="Times New Roman"/>
          <w:sz w:val="20"/>
          <w:szCs w:val="20"/>
          <w:lang w:val="en-US"/>
        </w:rPr>
        <w:t xml:space="preserve"> = 166.2, </w:t>
      </w:r>
      <w:r w:rsidRPr="00705909">
        <w:rPr>
          <w:rFonts w:ascii="Times New Roman" w:hAnsi="Times New Roman" w:cs="Times New Roman"/>
          <w:i/>
          <w:sz w:val="20"/>
          <w:szCs w:val="20"/>
          <w:lang w:val="en-US"/>
        </w:rPr>
        <w:t>P</w:t>
      </w:r>
      <w:r w:rsidRPr="00705909">
        <w:rPr>
          <w:rFonts w:ascii="Times New Roman" w:hAnsi="Times New Roman" w:cs="Times New Roman"/>
          <w:sz w:val="20"/>
          <w:szCs w:val="20"/>
          <w:lang w:val="en-US"/>
        </w:rPr>
        <w:t xml:space="preserve"> &lt; 0.0001; timepoint, F</w:t>
      </w:r>
      <w:r w:rsidRPr="00705909">
        <w:rPr>
          <w:rFonts w:ascii="Times New Roman" w:hAnsi="Times New Roman" w:cs="Times New Roman"/>
          <w:sz w:val="20"/>
          <w:szCs w:val="20"/>
          <w:vertAlign w:val="subscript"/>
          <w:lang w:val="en-US"/>
        </w:rPr>
        <w:t>(3,16)</w:t>
      </w:r>
      <w:r w:rsidRPr="00705909">
        <w:rPr>
          <w:rFonts w:ascii="Times New Roman" w:hAnsi="Times New Roman" w:cs="Times New Roman"/>
          <w:sz w:val="20"/>
          <w:szCs w:val="20"/>
          <w:lang w:val="en-US"/>
        </w:rPr>
        <w:t xml:space="preserve"> = 41.7, </w:t>
      </w:r>
      <w:r w:rsidRPr="00705909">
        <w:rPr>
          <w:rFonts w:ascii="Times New Roman" w:hAnsi="Times New Roman" w:cs="Times New Roman"/>
          <w:i/>
          <w:sz w:val="20"/>
          <w:szCs w:val="20"/>
          <w:lang w:val="en-US"/>
        </w:rPr>
        <w:t>P</w:t>
      </w:r>
      <w:r w:rsidRPr="00705909">
        <w:rPr>
          <w:rFonts w:ascii="Times New Roman" w:hAnsi="Times New Roman" w:cs="Times New Roman"/>
          <w:sz w:val="20"/>
          <w:szCs w:val="20"/>
          <w:lang w:val="en-US"/>
        </w:rPr>
        <w:t xml:space="preserve"> &lt; 0.0001; treatment X time, F</w:t>
      </w:r>
      <w:r w:rsidRPr="00705909">
        <w:rPr>
          <w:rFonts w:ascii="Times New Roman" w:hAnsi="Times New Roman" w:cs="Times New Roman"/>
          <w:sz w:val="20"/>
          <w:szCs w:val="20"/>
          <w:vertAlign w:val="subscript"/>
          <w:lang w:val="en-US"/>
        </w:rPr>
        <w:t>(3,16)</w:t>
      </w:r>
      <w:r w:rsidRPr="00705909">
        <w:rPr>
          <w:rFonts w:ascii="Times New Roman" w:hAnsi="Times New Roman" w:cs="Times New Roman"/>
          <w:sz w:val="20"/>
          <w:szCs w:val="20"/>
          <w:lang w:val="en-US"/>
        </w:rPr>
        <w:t xml:space="preserve"> = 20.3, </w:t>
      </w:r>
      <w:r w:rsidRPr="00705909">
        <w:rPr>
          <w:rFonts w:ascii="Times New Roman" w:hAnsi="Times New Roman" w:cs="Times New Roman"/>
          <w:i/>
          <w:sz w:val="20"/>
          <w:szCs w:val="20"/>
          <w:lang w:val="en-US"/>
        </w:rPr>
        <w:t>P</w:t>
      </w:r>
      <w:r w:rsidRPr="00705909">
        <w:rPr>
          <w:rFonts w:ascii="Times New Roman" w:hAnsi="Times New Roman" w:cs="Times New Roman"/>
          <w:sz w:val="20"/>
          <w:szCs w:val="20"/>
          <w:lang w:val="en-US"/>
        </w:rPr>
        <w:t xml:space="preserve"> &lt; 0.0001; Tukey’s post hoc test (n = 3). (M) 2-way ANOVA: treatment, F</w:t>
      </w:r>
      <w:r w:rsidRPr="00705909">
        <w:rPr>
          <w:rFonts w:ascii="Times New Roman" w:hAnsi="Times New Roman" w:cs="Times New Roman"/>
          <w:sz w:val="20"/>
          <w:szCs w:val="20"/>
          <w:vertAlign w:val="subscript"/>
          <w:lang w:val="en-US"/>
        </w:rPr>
        <w:t>(1,16)</w:t>
      </w:r>
      <w:r w:rsidRPr="00705909">
        <w:rPr>
          <w:rFonts w:ascii="Times New Roman" w:hAnsi="Times New Roman" w:cs="Times New Roman"/>
          <w:sz w:val="20"/>
          <w:szCs w:val="20"/>
          <w:lang w:val="en-US"/>
        </w:rPr>
        <w:t xml:space="preserve"> = 259.1, </w:t>
      </w:r>
      <w:r w:rsidRPr="00705909">
        <w:rPr>
          <w:rFonts w:ascii="Times New Roman" w:hAnsi="Times New Roman" w:cs="Times New Roman"/>
          <w:i/>
          <w:sz w:val="20"/>
          <w:szCs w:val="20"/>
          <w:lang w:val="en-US"/>
        </w:rPr>
        <w:t>P</w:t>
      </w:r>
      <w:r w:rsidRPr="00705909">
        <w:rPr>
          <w:rFonts w:ascii="Times New Roman" w:hAnsi="Times New Roman" w:cs="Times New Roman"/>
          <w:sz w:val="20"/>
          <w:szCs w:val="20"/>
          <w:lang w:val="en-US"/>
        </w:rPr>
        <w:t xml:space="preserve"> &lt; 0.0001; timepoint, F</w:t>
      </w:r>
      <w:r w:rsidRPr="00705909">
        <w:rPr>
          <w:rFonts w:ascii="Times New Roman" w:hAnsi="Times New Roman" w:cs="Times New Roman"/>
          <w:sz w:val="20"/>
          <w:szCs w:val="20"/>
          <w:vertAlign w:val="subscript"/>
          <w:lang w:val="en-US"/>
        </w:rPr>
        <w:t>(3,16)</w:t>
      </w:r>
      <w:r w:rsidRPr="00705909">
        <w:rPr>
          <w:rFonts w:ascii="Times New Roman" w:hAnsi="Times New Roman" w:cs="Times New Roman"/>
          <w:sz w:val="20"/>
          <w:szCs w:val="20"/>
          <w:lang w:val="en-US"/>
        </w:rPr>
        <w:t xml:space="preserve"> = 25.2, </w:t>
      </w:r>
      <w:r w:rsidRPr="00705909">
        <w:rPr>
          <w:rFonts w:ascii="Times New Roman" w:hAnsi="Times New Roman" w:cs="Times New Roman"/>
          <w:i/>
          <w:sz w:val="20"/>
          <w:szCs w:val="20"/>
          <w:lang w:val="en-US"/>
        </w:rPr>
        <w:t>P</w:t>
      </w:r>
      <w:r w:rsidRPr="00705909">
        <w:rPr>
          <w:rFonts w:ascii="Times New Roman" w:hAnsi="Times New Roman" w:cs="Times New Roman"/>
          <w:sz w:val="20"/>
          <w:szCs w:val="20"/>
          <w:lang w:val="en-US"/>
        </w:rPr>
        <w:t xml:space="preserve"> &lt; 0.0001; treatment X time, F</w:t>
      </w:r>
      <w:r w:rsidRPr="00705909">
        <w:rPr>
          <w:rFonts w:ascii="Times New Roman" w:hAnsi="Times New Roman" w:cs="Times New Roman"/>
          <w:sz w:val="20"/>
          <w:szCs w:val="20"/>
          <w:vertAlign w:val="subscript"/>
          <w:lang w:val="en-US"/>
        </w:rPr>
        <w:t>(3,16)</w:t>
      </w:r>
      <w:r w:rsidRPr="00705909">
        <w:rPr>
          <w:rFonts w:ascii="Times New Roman" w:hAnsi="Times New Roman" w:cs="Times New Roman"/>
          <w:sz w:val="20"/>
          <w:szCs w:val="20"/>
          <w:lang w:val="en-US"/>
        </w:rPr>
        <w:t xml:space="preserve"> = 10.0, </w:t>
      </w:r>
      <w:r w:rsidRPr="00705909">
        <w:rPr>
          <w:rFonts w:ascii="Times New Roman" w:hAnsi="Times New Roman" w:cs="Times New Roman"/>
          <w:i/>
          <w:sz w:val="20"/>
          <w:szCs w:val="20"/>
          <w:lang w:val="en-US"/>
        </w:rPr>
        <w:t xml:space="preserve">P </w:t>
      </w:r>
      <w:r w:rsidRPr="00705909">
        <w:rPr>
          <w:rFonts w:ascii="Times New Roman" w:hAnsi="Times New Roman" w:cs="Times New Roman"/>
          <w:sz w:val="20"/>
          <w:szCs w:val="20"/>
          <w:lang w:val="en-US"/>
        </w:rPr>
        <w:t>= 0.0006; Tukey’s post hoc test (n = 3).</w:t>
      </w:r>
    </w:p>
    <w:p w14:paraId="5971B354" w14:textId="07C1FD0E" w:rsidR="000D5125" w:rsidRPr="00705909" w:rsidRDefault="00743546" w:rsidP="000D5125">
      <w:pPr>
        <w:spacing w:after="0" w:line="480" w:lineRule="auto"/>
        <w:jc w:val="both"/>
        <w:rPr>
          <w:rFonts w:ascii="Times New Roman" w:hAnsi="Times New Roman" w:cs="Times New Roman"/>
          <w:sz w:val="20"/>
          <w:szCs w:val="20"/>
          <w:lang w:val="en-US"/>
        </w:rPr>
      </w:pPr>
      <w:r w:rsidRPr="00705909">
        <w:rPr>
          <w:rFonts w:ascii="Times New Roman" w:hAnsi="Times New Roman" w:cs="Times New Roman"/>
          <w:i/>
          <w:sz w:val="20"/>
          <w:szCs w:val="20"/>
          <w:lang w:val="en-US"/>
        </w:rPr>
        <w:t>Figure 5G</w:t>
      </w:r>
      <w:r w:rsidRPr="00705909">
        <w:rPr>
          <w:rFonts w:ascii="Times New Roman" w:hAnsi="Times New Roman" w:cs="Times New Roman"/>
          <w:sz w:val="20"/>
          <w:szCs w:val="20"/>
          <w:lang w:val="en-US"/>
        </w:rPr>
        <w:t xml:space="preserve">: </w:t>
      </w:r>
      <w:r w:rsidR="00007518" w:rsidRPr="00705909">
        <w:rPr>
          <w:rFonts w:ascii="Times New Roman" w:hAnsi="Times New Roman" w:cs="Times New Roman"/>
          <w:sz w:val="20"/>
          <w:szCs w:val="20"/>
          <w:lang w:val="en-US"/>
        </w:rPr>
        <w:t>Values are depicted as median with interquartile range (boxes), whiskers represent 1.5x IRQ.</w:t>
      </w:r>
      <w:r w:rsidRPr="00705909">
        <w:rPr>
          <w:rFonts w:ascii="Times New Roman" w:hAnsi="Times New Roman" w:cs="Times New Roman"/>
          <w:sz w:val="20"/>
          <w:szCs w:val="20"/>
          <w:lang w:val="en-US"/>
        </w:rPr>
        <w:t xml:space="preserve"> </w:t>
      </w:r>
      <w:r w:rsidR="000D5125" w:rsidRPr="00705909">
        <w:rPr>
          <w:rFonts w:ascii="Times New Roman" w:hAnsi="Times New Roman" w:cs="Times New Roman"/>
          <w:sz w:val="20"/>
          <w:szCs w:val="20"/>
          <w:lang w:val="en-US"/>
        </w:rPr>
        <w:t>2-way ANOVA: diet, F</w:t>
      </w:r>
      <w:r w:rsidR="000D5125" w:rsidRPr="00705909">
        <w:rPr>
          <w:rFonts w:ascii="Times New Roman" w:hAnsi="Times New Roman" w:cs="Times New Roman"/>
          <w:sz w:val="20"/>
          <w:szCs w:val="20"/>
          <w:vertAlign w:val="subscript"/>
          <w:lang w:val="en-US"/>
        </w:rPr>
        <w:t>(1,8)</w:t>
      </w:r>
      <w:r w:rsidR="000D5125" w:rsidRPr="00705909">
        <w:rPr>
          <w:rFonts w:ascii="Times New Roman" w:hAnsi="Times New Roman" w:cs="Times New Roman"/>
          <w:sz w:val="20"/>
          <w:szCs w:val="20"/>
          <w:lang w:val="en-US"/>
        </w:rPr>
        <w:t xml:space="preserve"> = 17.03, </w:t>
      </w:r>
      <w:r w:rsidR="000D5125" w:rsidRPr="00705909">
        <w:rPr>
          <w:rFonts w:ascii="Times New Roman" w:hAnsi="Times New Roman" w:cs="Times New Roman"/>
          <w:i/>
          <w:sz w:val="20"/>
          <w:szCs w:val="20"/>
          <w:lang w:val="en-US"/>
        </w:rPr>
        <w:t>P=</w:t>
      </w:r>
      <w:r w:rsidR="000D5125" w:rsidRPr="00705909">
        <w:rPr>
          <w:rFonts w:ascii="Times New Roman" w:hAnsi="Times New Roman" w:cs="Times New Roman"/>
          <w:sz w:val="20"/>
          <w:szCs w:val="20"/>
          <w:lang w:val="en-US"/>
        </w:rPr>
        <w:t xml:space="preserve"> 0.003; genotype, F</w:t>
      </w:r>
      <w:r w:rsidR="000D5125" w:rsidRPr="00705909">
        <w:rPr>
          <w:rFonts w:ascii="Times New Roman" w:hAnsi="Times New Roman" w:cs="Times New Roman"/>
          <w:sz w:val="20"/>
          <w:szCs w:val="20"/>
          <w:vertAlign w:val="subscript"/>
          <w:lang w:val="en-US"/>
        </w:rPr>
        <w:t>(1,8)</w:t>
      </w:r>
      <w:r w:rsidR="000D5125" w:rsidRPr="00705909">
        <w:rPr>
          <w:rFonts w:ascii="Times New Roman" w:hAnsi="Times New Roman" w:cs="Times New Roman"/>
          <w:sz w:val="20"/>
          <w:szCs w:val="20"/>
          <w:lang w:val="en-US"/>
        </w:rPr>
        <w:t xml:space="preserve"> = 0.06, </w:t>
      </w:r>
      <w:r w:rsidR="000D5125" w:rsidRPr="00705909">
        <w:rPr>
          <w:rFonts w:ascii="Times New Roman" w:hAnsi="Times New Roman" w:cs="Times New Roman"/>
          <w:i/>
          <w:sz w:val="20"/>
          <w:szCs w:val="20"/>
          <w:lang w:val="en-US"/>
        </w:rPr>
        <w:t>P</w:t>
      </w:r>
      <w:r w:rsidR="000D5125" w:rsidRPr="00705909">
        <w:rPr>
          <w:rFonts w:ascii="Times New Roman" w:hAnsi="Times New Roman" w:cs="Times New Roman"/>
          <w:sz w:val="20"/>
          <w:szCs w:val="20"/>
          <w:lang w:val="en-US"/>
        </w:rPr>
        <w:t xml:space="preserve"> = 0.039; diet X genotype, F</w:t>
      </w:r>
      <w:r w:rsidR="000D5125" w:rsidRPr="00705909">
        <w:rPr>
          <w:rFonts w:ascii="Times New Roman" w:hAnsi="Times New Roman" w:cs="Times New Roman"/>
          <w:sz w:val="20"/>
          <w:szCs w:val="20"/>
          <w:vertAlign w:val="subscript"/>
          <w:lang w:val="en-US"/>
        </w:rPr>
        <w:t>(1,7)</w:t>
      </w:r>
      <w:r w:rsidR="000D5125" w:rsidRPr="00705909">
        <w:rPr>
          <w:rFonts w:ascii="Times New Roman" w:hAnsi="Times New Roman" w:cs="Times New Roman"/>
          <w:sz w:val="20"/>
          <w:szCs w:val="20"/>
          <w:lang w:val="en-US"/>
        </w:rPr>
        <w:t xml:space="preserve"> = 0.0033, Tukey’s post hoc test (n = 3). </w:t>
      </w:r>
    </w:p>
    <w:p w14:paraId="79F9848A" w14:textId="367B291C" w:rsidR="00743546" w:rsidRPr="00705909" w:rsidRDefault="00743546" w:rsidP="00743546">
      <w:pPr>
        <w:spacing w:after="0" w:line="480" w:lineRule="auto"/>
        <w:jc w:val="both"/>
        <w:rPr>
          <w:rFonts w:ascii="Times New Roman" w:hAnsi="Times New Roman" w:cs="Times New Roman"/>
          <w:sz w:val="20"/>
          <w:szCs w:val="20"/>
          <w:lang w:val="en-US"/>
        </w:rPr>
      </w:pPr>
      <w:r w:rsidRPr="00705909">
        <w:rPr>
          <w:rFonts w:ascii="Times New Roman" w:hAnsi="Times New Roman" w:cs="Times New Roman"/>
          <w:i/>
          <w:sz w:val="20"/>
          <w:szCs w:val="20"/>
          <w:lang w:val="en-US"/>
        </w:rPr>
        <w:lastRenderedPageBreak/>
        <w:t>Figure 6G</w:t>
      </w:r>
      <w:r w:rsidRPr="00705909">
        <w:rPr>
          <w:rFonts w:ascii="Times New Roman" w:hAnsi="Times New Roman" w:cs="Times New Roman"/>
          <w:sz w:val="20"/>
          <w:szCs w:val="20"/>
          <w:lang w:val="en-US"/>
        </w:rPr>
        <w:t xml:space="preserve">: </w:t>
      </w:r>
      <w:r w:rsidR="00007518" w:rsidRPr="00705909">
        <w:rPr>
          <w:rFonts w:ascii="Times New Roman" w:hAnsi="Times New Roman" w:cs="Times New Roman"/>
          <w:sz w:val="20"/>
          <w:szCs w:val="20"/>
          <w:lang w:val="en-US"/>
        </w:rPr>
        <w:t>Values are depicted as median with interquartile range (boxes), whiskers represent 1.5x IRQ.</w:t>
      </w:r>
      <w:r w:rsidRPr="00705909">
        <w:rPr>
          <w:rFonts w:ascii="Times New Roman" w:hAnsi="Times New Roman" w:cs="Times New Roman"/>
          <w:sz w:val="20"/>
          <w:szCs w:val="20"/>
          <w:lang w:val="en-US"/>
        </w:rPr>
        <w:t xml:space="preserve"> (</w:t>
      </w:r>
      <w:r w:rsidRPr="00AE12E2">
        <w:rPr>
          <w:rFonts w:ascii="Times New Roman" w:hAnsi="Times New Roman" w:cs="Times New Roman"/>
          <w:sz w:val="20"/>
          <w:szCs w:val="20"/>
          <w:lang w:val="en-US"/>
        </w:rPr>
        <w:t>n</w:t>
      </w:r>
      <w:r w:rsidRPr="00705909">
        <w:rPr>
          <w:rFonts w:ascii="Times New Roman" w:hAnsi="Times New Roman" w:cs="Times New Roman"/>
          <w:sz w:val="20"/>
          <w:szCs w:val="20"/>
          <w:lang w:val="en-US"/>
        </w:rPr>
        <w:t xml:space="preserve"> = 4). Unpaired Student’s t-test; two-tailed test was used.</w:t>
      </w:r>
    </w:p>
    <w:p w14:paraId="745E98F7" w14:textId="43FEA640" w:rsidR="00743546" w:rsidRPr="00705909" w:rsidRDefault="00743546" w:rsidP="007A56DF">
      <w:pPr>
        <w:spacing w:after="0" w:line="480" w:lineRule="auto"/>
        <w:jc w:val="both"/>
        <w:rPr>
          <w:rFonts w:ascii="Times New Roman" w:hAnsi="Times New Roman" w:cs="Times New Roman"/>
          <w:sz w:val="20"/>
          <w:szCs w:val="20"/>
          <w:lang w:val="en-US"/>
        </w:rPr>
      </w:pPr>
      <w:r w:rsidRPr="00705909">
        <w:rPr>
          <w:rFonts w:ascii="Times New Roman" w:hAnsi="Times New Roman" w:cs="Times New Roman"/>
          <w:i/>
          <w:sz w:val="20"/>
          <w:szCs w:val="20"/>
          <w:lang w:val="en-US"/>
        </w:rPr>
        <w:t>Figure 6H</w:t>
      </w:r>
      <w:r w:rsidRPr="00705909">
        <w:rPr>
          <w:rFonts w:ascii="Times New Roman" w:hAnsi="Times New Roman" w:cs="Times New Roman"/>
          <w:sz w:val="20"/>
          <w:szCs w:val="20"/>
          <w:lang w:val="en-US"/>
        </w:rPr>
        <w:t xml:space="preserve">: </w:t>
      </w:r>
      <w:r w:rsidR="00007518" w:rsidRPr="00705909">
        <w:rPr>
          <w:rFonts w:ascii="Times New Roman" w:hAnsi="Times New Roman" w:cs="Times New Roman"/>
          <w:sz w:val="20"/>
          <w:szCs w:val="20"/>
          <w:lang w:val="en-US"/>
        </w:rPr>
        <w:t>Values are depicted as median with interquartile range (boxes), whiskers represent 1.5x IRQ.</w:t>
      </w:r>
      <w:r w:rsidRPr="00705909">
        <w:rPr>
          <w:rFonts w:ascii="Times New Roman" w:hAnsi="Times New Roman" w:cs="Times New Roman"/>
          <w:sz w:val="20"/>
          <w:szCs w:val="20"/>
          <w:lang w:val="en-US"/>
        </w:rPr>
        <w:t xml:space="preserve"> </w:t>
      </w:r>
      <w:r w:rsidR="007A56DF" w:rsidRPr="00705909">
        <w:rPr>
          <w:rFonts w:ascii="Times New Roman" w:hAnsi="Times New Roman" w:cs="Times New Roman"/>
          <w:sz w:val="20"/>
          <w:szCs w:val="20"/>
          <w:lang w:val="en-US"/>
        </w:rPr>
        <w:t>2-way ANOVA: genotype, F</w:t>
      </w:r>
      <w:r w:rsidR="007A56DF" w:rsidRPr="00705909">
        <w:rPr>
          <w:rFonts w:ascii="Times New Roman" w:hAnsi="Times New Roman" w:cs="Times New Roman"/>
          <w:sz w:val="20"/>
          <w:szCs w:val="20"/>
          <w:vertAlign w:val="subscript"/>
          <w:lang w:val="en-US"/>
        </w:rPr>
        <w:t>(1,8)</w:t>
      </w:r>
      <w:r w:rsidR="007A56DF" w:rsidRPr="00705909">
        <w:rPr>
          <w:rFonts w:ascii="Times New Roman" w:hAnsi="Times New Roman" w:cs="Times New Roman"/>
          <w:sz w:val="20"/>
          <w:szCs w:val="20"/>
          <w:lang w:val="en-US"/>
        </w:rPr>
        <w:t xml:space="preserve"> = 15.3, </w:t>
      </w:r>
      <w:r w:rsidR="007A56DF" w:rsidRPr="00705909">
        <w:rPr>
          <w:rFonts w:ascii="Times New Roman" w:hAnsi="Times New Roman" w:cs="Times New Roman"/>
          <w:i/>
          <w:sz w:val="20"/>
          <w:szCs w:val="20"/>
          <w:lang w:val="en-US"/>
        </w:rPr>
        <w:t>P=</w:t>
      </w:r>
      <w:r w:rsidR="007A56DF" w:rsidRPr="00705909">
        <w:rPr>
          <w:rFonts w:ascii="Times New Roman" w:hAnsi="Times New Roman" w:cs="Times New Roman"/>
          <w:sz w:val="20"/>
          <w:szCs w:val="20"/>
          <w:lang w:val="en-US"/>
        </w:rPr>
        <w:t xml:space="preserve"> 0.00453; Abca1 supplement, F</w:t>
      </w:r>
      <w:r w:rsidR="007A56DF" w:rsidRPr="00705909">
        <w:rPr>
          <w:rFonts w:ascii="Times New Roman" w:hAnsi="Times New Roman" w:cs="Times New Roman"/>
          <w:sz w:val="20"/>
          <w:szCs w:val="20"/>
          <w:vertAlign w:val="subscript"/>
          <w:lang w:val="en-US"/>
        </w:rPr>
        <w:t>(1,8)</w:t>
      </w:r>
      <w:r w:rsidR="007A56DF" w:rsidRPr="00705909">
        <w:rPr>
          <w:rFonts w:ascii="Times New Roman" w:hAnsi="Times New Roman" w:cs="Times New Roman"/>
          <w:sz w:val="20"/>
          <w:szCs w:val="20"/>
          <w:lang w:val="en-US"/>
        </w:rPr>
        <w:t xml:space="preserve"> = 43.34, </w:t>
      </w:r>
      <w:r w:rsidR="007A56DF" w:rsidRPr="00705909">
        <w:rPr>
          <w:rFonts w:ascii="Times New Roman" w:hAnsi="Times New Roman" w:cs="Times New Roman"/>
          <w:i/>
          <w:sz w:val="20"/>
          <w:szCs w:val="20"/>
          <w:lang w:val="en-US"/>
        </w:rPr>
        <w:t>P</w:t>
      </w:r>
      <w:r w:rsidR="007A56DF" w:rsidRPr="00705909">
        <w:rPr>
          <w:rFonts w:ascii="Times New Roman" w:hAnsi="Times New Roman" w:cs="Times New Roman"/>
          <w:sz w:val="20"/>
          <w:szCs w:val="20"/>
          <w:lang w:val="en-US"/>
        </w:rPr>
        <w:t xml:space="preserve"> = 0.0002; genotype X Abca1 supplement, F</w:t>
      </w:r>
      <w:r w:rsidR="007A56DF" w:rsidRPr="00705909">
        <w:rPr>
          <w:rFonts w:ascii="Times New Roman" w:hAnsi="Times New Roman" w:cs="Times New Roman"/>
          <w:sz w:val="20"/>
          <w:szCs w:val="20"/>
          <w:vertAlign w:val="subscript"/>
          <w:lang w:val="en-US"/>
        </w:rPr>
        <w:t>(1,8)</w:t>
      </w:r>
      <w:r w:rsidR="007A56DF" w:rsidRPr="00705909">
        <w:rPr>
          <w:rFonts w:ascii="Times New Roman" w:hAnsi="Times New Roman" w:cs="Times New Roman"/>
          <w:sz w:val="20"/>
          <w:szCs w:val="20"/>
          <w:lang w:val="en-US"/>
        </w:rPr>
        <w:t xml:space="preserve"> = 15.3, </w:t>
      </w:r>
      <w:r w:rsidR="007A56DF" w:rsidRPr="00705909">
        <w:rPr>
          <w:rFonts w:ascii="Times New Roman" w:hAnsi="Times New Roman" w:cs="Times New Roman"/>
          <w:i/>
          <w:sz w:val="20"/>
          <w:szCs w:val="20"/>
          <w:lang w:val="en-US"/>
        </w:rPr>
        <w:t>P</w:t>
      </w:r>
      <w:r w:rsidR="007A56DF" w:rsidRPr="00705909">
        <w:rPr>
          <w:rFonts w:ascii="Times New Roman" w:hAnsi="Times New Roman" w:cs="Times New Roman"/>
          <w:sz w:val="20"/>
          <w:szCs w:val="20"/>
          <w:lang w:val="en-US"/>
        </w:rPr>
        <w:t>=0.0045, Tukey’s post hoc test (n = 3).</w:t>
      </w:r>
    </w:p>
    <w:p w14:paraId="6C1F3F3A" w14:textId="06F12AB5" w:rsidR="00743546" w:rsidRPr="00705909" w:rsidRDefault="00743546" w:rsidP="00743546">
      <w:pPr>
        <w:spacing w:after="0" w:line="480" w:lineRule="auto"/>
        <w:jc w:val="both"/>
        <w:rPr>
          <w:rFonts w:ascii="Times New Roman" w:hAnsi="Times New Roman" w:cs="Times New Roman"/>
          <w:sz w:val="20"/>
          <w:szCs w:val="20"/>
          <w:lang w:val="en-US"/>
        </w:rPr>
      </w:pPr>
      <w:r w:rsidRPr="00705909">
        <w:rPr>
          <w:rFonts w:ascii="Times New Roman" w:hAnsi="Times New Roman" w:cs="Times New Roman"/>
          <w:i/>
          <w:sz w:val="20"/>
          <w:szCs w:val="20"/>
          <w:lang w:val="en-US"/>
        </w:rPr>
        <w:t>Figure 6I</w:t>
      </w:r>
      <w:r w:rsidRPr="00705909">
        <w:rPr>
          <w:rFonts w:ascii="Times New Roman" w:hAnsi="Times New Roman" w:cs="Times New Roman"/>
          <w:sz w:val="20"/>
          <w:szCs w:val="20"/>
          <w:lang w:val="en-US"/>
        </w:rPr>
        <w:t xml:space="preserve">: </w:t>
      </w:r>
      <w:r w:rsidR="00007518" w:rsidRPr="00705909">
        <w:rPr>
          <w:rFonts w:ascii="Times New Roman" w:hAnsi="Times New Roman" w:cs="Times New Roman"/>
          <w:sz w:val="20"/>
          <w:szCs w:val="20"/>
          <w:lang w:val="en-US"/>
        </w:rPr>
        <w:t>Values are depicted as median with interquartile range (boxes), whiskers represent 1.5x IRQ.</w:t>
      </w:r>
      <w:r w:rsidRPr="00705909">
        <w:rPr>
          <w:rFonts w:ascii="Times New Roman" w:hAnsi="Times New Roman" w:cs="Times New Roman"/>
          <w:sz w:val="20"/>
          <w:szCs w:val="20"/>
          <w:lang w:val="en-US"/>
        </w:rPr>
        <w:t xml:space="preserve"> (</w:t>
      </w:r>
      <w:r w:rsidRPr="00AE12E2">
        <w:rPr>
          <w:rFonts w:ascii="Times New Roman" w:hAnsi="Times New Roman" w:cs="Times New Roman"/>
          <w:sz w:val="20"/>
          <w:szCs w:val="20"/>
          <w:lang w:val="en-US"/>
        </w:rPr>
        <w:t>n</w:t>
      </w:r>
      <w:r w:rsidRPr="00705909">
        <w:rPr>
          <w:rFonts w:ascii="Times New Roman" w:hAnsi="Times New Roman" w:cs="Times New Roman"/>
          <w:sz w:val="20"/>
          <w:szCs w:val="20"/>
          <w:lang w:val="en-US"/>
        </w:rPr>
        <w:t xml:space="preserve"> = 3). Unpaired Student’s t-test; two-tailed test was used.</w:t>
      </w:r>
    </w:p>
    <w:p w14:paraId="05C98BE2" w14:textId="39E48B75" w:rsidR="00743546" w:rsidRPr="00705909" w:rsidRDefault="00743546" w:rsidP="00743546">
      <w:pPr>
        <w:spacing w:after="0" w:line="480" w:lineRule="auto"/>
        <w:jc w:val="both"/>
        <w:rPr>
          <w:rFonts w:ascii="Times New Roman" w:hAnsi="Times New Roman" w:cs="Times New Roman"/>
          <w:sz w:val="20"/>
          <w:szCs w:val="20"/>
          <w:lang w:val="en-US"/>
        </w:rPr>
      </w:pPr>
      <w:r w:rsidRPr="00705909">
        <w:rPr>
          <w:rFonts w:ascii="Times New Roman" w:hAnsi="Times New Roman" w:cs="Times New Roman"/>
          <w:i/>
          <w:sz w:val="20"/>
          <w:szCs w:val="20"/>
          <w:lang w:val="en-US"/>
        </w:rPr>
        <w:t>Figure 6J</w:t>
      </w:r>
      <w:r w:rsidRPr="00705909">
        <w:rPr>
          <w:rFonts w:ascii="Times New Roman" w:hAnsi="Times New Roman" w:cs="Times New Roman"/>
          <w:sz w:val="20"/>
          <w:szCs w:val="20"/>
          <w:lang w:val="en-US"/>
        </w:rPr>
        <w:t xml:space="preserve">: </w:t>
      </w:r>
      <w:bookmarkStart w:id="2" w:name="OLE_LINK1"/>
      <w:r w:rsidR="00007518" w:rsidRPr="00705909">
        <w:rPr>
          <w:rFonts w:ascii="Times New Roman" w:hAnsi="Times New Roman" w:cs="Times New Roman"/>
          <w:sz w:val="20"/>
          <w:szCs w:val="20"/>
          <w:lang w:val="en-US"/>
        </w:rPr>
        <w:t>Values are depicted as median with interquartile range (boxes), whiskers represent 1.5x IRQ.</w:t>
      </w:r>
      <w:r w:rsidRPr="00705909">
        <w:rPr>
          <w:rFonts w:ascii="Times New Roman" w:hAnsi="Times New Roman" w:cs="Times New Roman"/>
          <w:sz w:val="20"/>
          <w:szCs w:val="20"/>
          <w:lang w:val="en-US"/>
        </w:rPr>
        <w:t xml:space="preserve"> </w:t>
      </w:r>
      <w:bookmarkEnd w:id="2"/>
      <w:r w:rsidRPr="00705909">
        <w:rPr>
          <w:rFonts w:ascii="Times New Roman" w:hAnsi="Times New Roman" w:cs="Times New Roman"/>
          <w:sz w:val="20"/>
          <w:szCs w:val="20"/>
          <w:lang w:val="en-US"/>
        </w:rPr>
        <w:t>ANOVA: F</w:t>
      </w:r>
      <w:r w:rsidRPr="00705909">
        <w:rPr>
          <w:rFonts w:ascii="Times New Roman" w:hAnsi="Times New Roman" w:cs="Times New Roman"/>
          <w:sz w:val="20"/>
          <w:szCs w:val="20"/>
          <w:vertAlign w:val="subscript"/>
          <w:lang w:val="en-US"/>
        </w:rPr>
        <w:t>(2,6)</w:t>
      </w:r>
      <w:r w:rsidRPr="00705909">
        <w:rPr>
          <w:rFonts w:ascii="Times New Roman" w:hAnsi="Times New Roman" w:cs="Times New Roman"/>
          <w:sz w:val="20"/>
          <w:szCs w:val="20"/>
          <w:lang w:val="en-US"/>
        </w:rPr>
        <w:t xml:space="preserve"> = 14.2, </w:t>
      </w:r>
      <w:r w:rsidRPr="00705909">
        <w:rPr>
          <w:rFonts w:ascii="Times New Roman" w:hAnsi="Times New Roman" w:cs="Times New Roman"/>
          <w:i/>
          <w:sz w:val="20"/>
          <w:szCs w:val="20"/>
          <w:lang w:val="en-US"/>
        </w:rPr>
        <w:t>P</w:t>
      </w:r>
      <w:r w:rsidRPr="00705909">
        <w:rPr>
          <w:rFonts w:ascii="Times New Roman" w:hAnsi="Times New Roman" w:cs="Times New Roman"/>
          <w:sz w:val="20"/>
          <w:szCs w:val="20"/>
          <w:lang w:val="en-US"/>
        </w:rPr>
        <w:t xml:space="preserve"> = 0.005; Tukey’s post hoc test (</w:t>
      </w:r>
      <w:r w:rsidRPr="00AE12E2">
        <w:rPr>
          <w:rFonts w:ascii="Times New Roman" w:hAnsi="Times New Roman" w:cs="Times New Roman"/>
          <w:sz w:val="20"/>
          <w:szCs w:val="20"/>
          <w:lang w:val="en-US"/>
        </w:rPr>
        <w:t>n</w:t>
      </w:r>
      <w:r w:rsidRPr="00705909">
        <w:rPr>
          <w:rFonts w:ascii="Times New Roman" w:hAnsi="Times New Roman" w:cs="Times New Roman"/>
          <w:sz w:val="20"/>
          <w:szCs w:val="20"/>
          <w:lang w:val="en-US"/>
        </w:rPr>
        <w:t xml:space="preserve"> = 3).</w:t>
      </w:r>
    </w:p>
    <w:p w14:paraId="200821AA" w14:textId="24B5E3B4" w:rsidR="007C3B64" w:rsidRPr="00705909" w:rsidRDefault="007C3B64" w:rsidP="007C3B64">
      <w:pPr>
        <w:spacing w:after="0" w:line="480" w:lineRule="auto"/>
        <w:jc w:val="both"/>
        <w:rPr>
          <w:rFonts w:ascii="Times New Roman" w:hAnsi="Times New Roman" w:cs="Times New Roman"/>
          <w:sz w:val="20"/>
          <w:szCs w:val="20"/>
          <w:lang w:val="en-US"/>
        </w:rPr>
      </w:pPr>
      <w:r w:rsidRPr="00705909">
        <w:rPr>
          <w:rFonts w:ascii="Times New Roman" w:hAnsi="Times New Roman" w:cs="Times New Roman"/>
          <w:sz w:val="20"/>
          <w:szCs w:val="20"/>
          <w:lang w:val="en-US"/>
        </w:rPr>
        <w:t>Figure 6K: Graphs show mean ± SEM, ANOVA: F</w:t>
      </w:r>
      <w:r w:rsidRPr="00705909">
        <w:rPr>
          <w:rFonts w:ascii="Times New Roman" w:hAnsi="Times New Roman" w:cs="Times New Roman"/>
          <w:sz w:val="20"/>
          <w:szCs w:val="20"/>
          <w:vertAlign w:val="subscript"/>
          <w:lang w:val="en-US"/>
        </w:rPr>
        <w:t>(2,</w:t>
      </w:r>
      <w:r w:rsidR="00130BDC">
        <w:rPr>
          <w:rFonts w:ascii="Times New Roman" w:hAnsi="Times New Roman" w:cs="Times New Roman"/>
          <w:sz w:val="20"/>
          <w:szCs w:val="20"/>
          <w:vertAlign w:val="subscript"/>
          <w:lang w:val="en-US"/>
        </w:rPr>
        <w:t>6</w:t>
      </w:r>
      <w:r w:rsidRPr="00705909">
        <w:rPr>
          <w:rFonts w:ascii="Times New Roman" w:hAnsi="Times New Roman" w:cs="Times New Roman"/>
          <w:sz w:val="20"/>
          <w:szCs w:val="20"/>
          <w:vertAlign w:val="subscript"/>
          <w:lang w:val="en-US"/>
        </w:rPr>
        <w:t>)</w:t>
      </w:r>
      <w:r w:rsidRPr="00705909">
        <w:rPr>
          <w:rFonts w:ascii="Times New Roman" w:hAnsi="Times New Roman" w:cs="Times New Roman"/>
          <w:sz w:val="20"/>
          <w:szCs w:val="20"/>
          <w:lang w:val="en-US"/>
        </w:rPr>
        <w:t xml:space="preserve"> = </w:t>
      </w:r>
      <w:r w:rsidR="00130BDC">
        <w:rPr>
          <w:rFonts w:ascii="Times New Roman" w:hAnsi="Times New Roman" w:cs="Times New Roman"/>
          <w:sz w:val="20"/>
          <w:szCs w:val="20"/>
          <w:lang w:val="en-US"/>
        </w:rPr>
        <w:t>32.6</w:t>
      </w:r>
      <w:r w:rsidRPr="00705909">
        <w:rPr>
          <w:rFonts w:ascii="Times New Roman" w:hAnsi="Times New Roman" w:cs="Times New Roman"/>
          <w:sz w:val="20"/>
          <w:szCs w:val="20"/>
          <w:lang w:val="en-US"/>
        </w:rPr>
        <w:t xml:space="preserve">, </w:t>
      </w:r>
      <w:r w:rsidRPr="00705909">
        <w:rPr>
          <w:rFonts w:ascii="Times New Roman" w:hAnsi="Times New Roman" w:cs="Times New Roman"/>
          <w:i/>
          <w:sz w:val="20"/>
          <w:szCs w:val="20"/>
          <w:lang w:val="en-US"/>
        </w:rPr>
        <w:t>P</w:t>
      </w:r>
      <w:r w:rsidRPr="00705909">
        <w:rPr>
          <w:rFonts w:ascii="Times New Roman" w:hAnsi="Times New Roman" w:cs="Times New Roman"/>
          <w:sz w:val="20"/>
          <w:szCs w:val="20"/>
          <w:lang w:val="en-US"/>
        </w:rPr>
        <w:t xml:space="preserve"> = 0.0</w:t>
      </w:r>
      <w:r w:rsidR="00130BDC">
        <w:rPr>
          <w:rFonts w:ascii="Times New Roman" w:hAnsi="Times New Roman" w:cs="Times New Roman"/>
          <w:sz w:val="20"/>
          <w:szCs w:val="20"/>
          <w:lang w:val="en-US"/>
        </w:rPr>
        <w:t>006</w:t>
      </w:r>
      <w:r w:rsidRPr="00705909">
        <w:rPr>
          <w:rFonts w:ascii="Times New Roman" w:hAnsi="Times New Roman" w:cs="Times New Roman"/>
          <w:sz w:val="20"/>
          <w:szCs w:val="20"/>
          <w:lang w:val="en-US"/>
        </w:rPr>
        <w:t>; Tukey post hoc test (data representative of two independent experiments).</w:t>
      </w:r>
    </w:p>
    <w:p w14:paraId="730031F3" w14:textId="185A0563" w:rsidR="007C3B64" w:rsidRPr="00705909" w:rsidRDefault="007C3B64" w:rsidP="007C3B64">
      <w:pPr>
        <w:spacing w:after="0" w:line="480" w:lineRule="auto"/>
        <w:jc w:val="both"/>
        <w:rPr>
          <w:rFonts w:ascii="Times New Roman" w:hAnsi="Times New Roman" w:cs="Times New Roman"/>
          <w:sz w:val="20"/>
          <w:szCs w:val="20"/>
          <w:lang w:val="en-US"/>
        </w:rPr>
      </w:pPr>
      <w:r w:rsidRPr="00705909">
        <w:rPr>
          <w:rFonts w:ascii="Times New Roman" w:hAnsi="Times New Roman" w:cs="Times New Roman"/>
          <w:sz w:val="20"/>
          <w:szCs w:val="20"/>
          <w:lang w:val="en-US"/>
        </w:rPr>
        <w:t>Figure 6M: Graphs show mean ± SEM. ANOVA: F</w:t>
      </w:r>
      <w:r w:rsidRPr="00705909">
        <w:rPr>
          <w:rFonts w:ascii="Times New Roman" w:hAnsi="Times New Roman" w:cs="Times New Roman"/>
          <w:sz w:val="20"/>
          <w:szCs w:val="20"/>
          <w:vertAlign w:val="subscript"/>
          <w:lang w:val="en-US"/>
        </w:rPr>
        <w:t xml:space="preserve">(4,10) </w:t>
      </w:r>
      <w:r w:rsidRPr="00705909">
        <w:rPr>
          <w:rFonts w:ascii="Times New Roman" w:hAnsi="Times New Roman" w:cs="Times New Roman"/>
          <w:sz w:val="20"/>
          <w:szCs w:val="20"/>
          <w:lang w:val="en-US"/>
        </w:rPr>
        <w:t xml:space="preserve">= 5.7, </w:t>
      </w:r>
      <w:r w:rsidRPr="00705909">
        <w:rPr>
          <w:rFonts w:ascii="Times New Roman" w:hAnsi="Times New Roman" w:cs="Times New Roman"/>
          <w:i/>
          <w:sz w:val="20"/>
          <w:szCs w:val="20"/>
          <w:lang w:val="en-US"/>
        </w:rPr>
        <w:t>P</w:t>
      </w:r>
      <w:r w:rsidRPr="00705909">
        <w:rPr>
          <w:rFonts w:ascii="Times New Roman" w:hAnsi="Times New Roman" w:cs="Times New Roman"/>
          <w:sz w:val="20"/>
          <w:szCs w:val="20"/>
          <w:lang w:val="en-US"/>
        </w:rPr>
        <w:t xml:space="preserve"> = 0.012; Tukey post hoc test (data representative of two independent experiments).</w:t>
      </w:r>
    </w:p>
    <w:p w14:paraId="69892425" w14:textId="77777777" w:rsidR="00787AD2" w:rsidRPr="00705909" w:rsidRDefault="00787AD2" w:rsidP="00787AD2">
      <w:pPr>
        <w:spacing w:line="480" w:lineRule="auto"/>
        <w:jc w:val="both"/>
        <w:rPr>
          <w:rFonts w:ascii="Times New Roman" w:hAnsi="Times New Roman" w:cs="Times New Roman"/>
          <w:sz w:val="20"/>
          <w:szCs w:val="20"/>
          <w:lang w:val="en-US"/>
        </w:rPr>
      </w:pPr>
    </w:p>
    <w:p w14:paraId="4D3C9CCC" w14:textId="77777777" w:rsidR="00BE725A" w:rsidRPr="00705909" w:rsidRDefault="00BE725A" w:rsidP="00787AD2">
      <w:pPr>
        <w:spacing w:line="480" w:lineRule="auto"/>
        <w:jc w:val="both"/>
        <w:rPr>
          <w:rFonts w:ascii="Times New Roman" w:hAnsi="Times New Roman" w:cs="Times New Roman"/>
          <w:b/>
          <w:sz w:val="20"/>
          <w:szCs w:val="20"/>
          <w:lang w:val="en-US"/>
        </w:rPr>
      </w:pPr>
      <w:r w:rsidRPr="00705909">
        <w:rPr>
          <w:rFonts w:ascii="Times New Roman" w:hAnsi="Times New Roman" w:cs="Times New Roman"/>
          <w:b/>
          <w:sz w:val="20"/>
          <w:szCs w:val="20"/>
          <w:lang w:val="en-US"/>
        </w:rPr>
        <w:t>References:</w:t>
      </w:r>
    </w:p>
    <w:p w14:paraId="760B7738" w14:textId="77777777" w:rsidR="006E6BCF" w:rsidRPr="00126809" w:rsidRDefault="006E6BCF" w:rsidP="006E6BCF">
      <w:pPr>
        <w:pStyle w:val="EndNoteBibliography"/>
        <w:spacing w:after="0"/>
        <w:ind w:left="720" w:hanging="720"/>
        <w:rPr>
          <w:rFonts w:ascii="Times New Roman" w:hAnsi="Times New Roman" w:cs="Times New Roman"/>
          <w:sz w:val="20"/>
          <w:szCs w:val="20"/>
        </w:rPr>
      </w:pPr>
      <w:r w:rsidRPr="00126809">
        <w:rPr>
          <w:rFonts w:ascii="Times New Roman" w:hAnsi="Times New Roman" w:cs="Times New Roman"/>
          <w:sz w:val="20"/>
          <w:szCs w:val="20"/>
        </w:rPr>
        <w:t>1.</w:t>
      </w:r>
      <w:r w:rsidRPr="00126809">
        <w:rPr>
          <w:rFonts w:ascii="Times New Roman" w:hAnsi="Times New Roman" w:cs="Times New Roman"/>
          <w:sz w:val="20"/>
          <w:szCs w:val="20"/>
        </w:rPr>
        <w:tab/>
        <w:t xml:space="preserve">Willer CJ, Schmidt EM, Sengupta S, Peloso GM, Gustafsson S, Kanoni S, Ganna A, Chen J, Buchkovich ML, Mora S, Beckmann JS, Bragg-Gresham JL, Chang HY, Demirkan A, Den Hertog HM, Do R, Donnelly LA, Ehret GB, Esko T, Feitosa MF, Ferreira T, Fischer K, Fontanillas P, Fraser RM, Freitag DF, Gurdasani D, Heikkila K, Hypponen E, Isaacs A, Jackson AU, Johansson A, Johnson T, Kaakinen M, Kettunen J, Kleber ME, Li X, Luan J, Lyytikainen LP, Magnusson PKE, Mangino M, Mihailov E, Montasser ME, Muller-Nurasyid M, Nolte IM, O'Connell JR, Palmer CD, Perola M, Petersen AK, Sanna S, Saxena R, Service SK, Shah S, Shungin D, Sidore C, Song C, Strawbridge RJ, Surakka I, Tanaka T, Teslovich TM, Thorleifsson G, Van den Herik EG, Voight BF, Volcik KA, Waite LL, Wong A, Wu Y, Zhang W, Absher D, Asiki G, Barroso I, Been LF, Bolton JL, Bonnycastle LL, Brambilla P, Burnett MS, Cesana G, Dimitriou M, Doney ASF, Doring A, Elliott P, Epstein SE, Ingi Eyjolfsson G, Gigante B, Goodarzi MO, Grallert H, Gravito ML, Groves CJ, Hallmans G, Hartikainen AL, Hayward C, Hernandez D, Hicks AA, Holm H, Hung YJ, Illig T, Jones MR, Kaleebu P, Kastelein JJP, Khaw KT, Kim E, Klopp N, Komulainen P, Kumari M, Langenberg C, Lehtimaki T, Lin SY, Lindstrom J, Loos RJF, Mach F, McArdle WL, Meisinger C, Mitchell BD, Muller G, Nagaraja R, Narisu N, Nieminen TVM, Nsubuga RN, Olafsson I, Ong KK, Palotie A, Papamarkou T, Pomilla C, Pouta A, Rader DJ, Reilly MP, Ridker PM, Rivadeneira F, Rudan I, Ruokonen A, Samani N, Scharnagl H, Seeley J, Silander K, Stancakova A, Stirrups K, Swift AJ, Tiret L, Uitterlinden AG, van Pelt LJ, Vedantam S, Wainwright N, Wijmenga C, Wild SH, Willemsen G, Wilsgaard T, Wilson JF, Young EH, Zhao JH, Adair LS, Arveiler D, Assimes TL, Bandinelli S, Bennett F, Bochud M, Boehm BO, Boomsma DI, Borecki IB, Bornstein SR, Bovet P, Burnier M, Campbell H, Chakravarti A, Chambers JC, Chen YI, Collins FS, Cooper RS, Danesh J, Dedoussis G, de Faire U, Feranil AB, Ferrieres J, Ferrucci L, Freimer NB, Gieger C, Groop LC, Gudnason V, Gyllensten U, Hamsten A, Harris TB, Hingorani A, Hirschhorn JN, Hofman A, Hovingh GK, Hsiung CA, Humphries SE, Hunt SC, Hveem K, Iribarren C, Jarvelin MR, Jula A, Kahonen M, Kaprio J, Kesaniemi A, Kivimaki M, Kooner JS, Koudstaal PJ, Krauss RM, Kuh D, Kuusisto J, Kyvik KO, Laakso M, Lakka TA, Lind L, Lindgren CM, Martin NG, Marz W, McCarthy MI, McKenzie CA, Meneton P, Metspalu A, Moilanen L, Morris AD, Munroe PB, Njolstad I, Pedersen NL, Power C, Pramstaller PP, Price JF, Psaty BM, Quertermous T, Rauramaa R, </w:t>
      </w:r>
      <w:r w:rsidRPr="00126809">
        <w:rPr>
          <w:rFonts w:ascii="Times New Roman" w:hAnsi="Times New Roman" w:cs="Times New Roman"/>
          <w:sz w:val="20"/>
          <w:szCs w:val="20"/>
        </w:rPr>
        <w:lastRenderedPageBreak/>
        <w:t xml:space="preserve">Saleheen D, Salomaa V, Sanghera DK, Saramies J, Schwarz PEH, Sheu WH, Shuldiner AR, Siegbahn A, Spector TD, Stefansson K, Strachan DP, Tayo BO, Tremoli E, Tuomilehto J, Uusitupa M, van Duijn CM, Vollenweider P, Wallentin L, Wareham NJ, Whitfield JB, Wolffenbuttel BHR, Ordovas JM, Boerwinkle E, Palmer CNA, Thorsteinsdottir U, Chasman DI, Rotter JI, Franks PW, Ripatti S, Cupples LA, Sandhu MS, Rich SS, Boehnke M, Deloukas P, Kathiresan S, Mohlke KL, Ingelsson E, Abecasis GR, Global Lipids Genetics C. Discovery and refinement of loci associated with lipid levels. </w:t>
      </w:r>
      <w:r w:rsidRPr="00CA3870">
        <w:rPr>
          <w:rFonts w:ascii="Times New Roman" w:hAnsi="Times New Roman" w:cs="Times New Roman"/>
          <w:i/>
          <w:iCs/>
          <w:sz w:val="20"/>
          <w:szCs w:val="20"/>
        </w:rPr>
        <w:t>Nat Genet</w:t>
      </w:r>
      <w:r w:rsidRPr="00126809">
        <w:rPr>
          <w:rFonts w:ascii="Times New Roman" w:hAnsi="Times New Roman" w:cs="Times New Roman"/>
          <w:sz w:val="20"/>
          <w:szCs w:val="20"/>
        </w:rPr>
        <w:t xml:space="preserve"> 2013;</w:t>
      </w:r>
      <w:r w:rsidRPr="00126809">
        <w:rPr>
          <w:rFonts w:ascii="Times New Roman" w:hAnsi="Times New Roman" w:cs="Times New Roman"/>
          <w:b/>
          <w:sz w:val="20"/>
          <w:szCs w:val="20"/>
        </w:rPr>
        <w:t>45</w:t>
      </w:r>
      <w:r w:rsidRPr="00126809">
        <w:rPr>
          <w:rFonts w:ascii="Times New Roman" w:hAnsi="Times New Roman" w:cs="Times New Roman"/>
          <w:sz w:val="20"/>
          <w:szCs w:val="20"/>
        </w:rPr>
        <w:t>:1274-1283.</w:t>
      </w:r>
    </w:p>
    <w:p w14:paraId="30E98B2B" w14:textId="77777777" w:rsidR="006E6BCF" w:rsidRPr="00126809" w:rsidRDefault="006E6BCF" w:rsidP="006E6BCF">
      <w:pPr>
        <w:pStyle w:val="EndNoteBibliography"/>
        <w:spacing w:after="0"/>
        <w:ind w:left="720" w:hanging="720"/>
        <w:rPr>
          <w:rFonts w:ascii="Times New Roman" w:hAnsi="Times New Roman" w:cs="Times New Roman"/>
          <w:sz w:val="20"/>
          <w:szCs w:val="20"/>
        </w:rPr>
      </w:pPr>
      <w:r w:rsidRPr="00126809">
        <w:rPr>
          <w:rFonts w:ascii="Times New Roman" w:hAnsi="Times New Roman" w:cs="Times New Roman"/>
          <w:sz w:val="20"/>
          <w:szCs w:val="20"/>
        </w:rPr>
        <w:t>2.</w:t>
      </w:r>
      <w:r w:rsidRPr="00126809">
        <w:rPr>
          <w:rFonts w:ascii="Times New Roman" w:hAnsi="Times New Roman" w:cs="Times New Roman"/>
          <w:sz w:val="20"/>
          <w:szCs w:val="20"/>
        </w:rPr>
        <w:tab/>
        <w:t xml:space="preserve">Pruim RJ, Welch RP, Sanna S, Teslovich TM, Chines PS, Gliedt TP, Boehnke M, Abecasis GR, Willer CJ. LocusZoom: regional visualization of genome-wide association scan results. </w:t>
      </w:r>
      <w:r w:rsidRPr="00CA3870">
        <w:rPr>
          <w:rFonts w:ascii="Times New Roman" w:hAnsi="Times New Roman" w:cs="Times New Roman"/>
          <w:i/>
          <w:iCs/>
          <w:sz w:val="20"/>
          <w:szCs w:val="20"/>
        </w:rPr>
        <w:t>Bioinformatics</w:t>
      </w:r>
      <w:r w:rsidRPr="00126809">
        <w:rPr>
          <w:rFonts w:ascii="Times New Roman" w:hAnsi="Times New Roman" w:cs="Times New Roman"/>
          <w:sz w:val="20"/>
          <w:szCs w:val="20"/>
        </w:rPr>
        <w:t xml:space="preserve"> 2010;</w:t>
      </w:r>
      <w:r w:rsidRPr="00126809">
        <w:rPr>
          <w:rFonts w:ascii="Times New Roman" w:hAnsi="Times New Roman" w:cs="Times New Roman"/>
          <w:b/>
          <w:sz w:val="20"/>
          <w:szCs w:val="20"/>
        </w:rPr>
        <w:t>26</w:t>
      </w:r>
      <w:r w:rsidRPr="00126809">
        <w:rPr>
          <w:rFonts w:ascii="Times New Roman" w:hAnsi="Times New Roman" w:cs="Times New Roman"/>
          <w:sz w:val="20"/>
          <w:szCs w:val="20"/>
        </w:rPr>
        <w:t>:2336-</w:t>
      </w:r>
      <w:r>
        <w:rPr>
          <w:rFonts w:ascii="Times New Roman" w:hAnsi="Times New Roman" w:cs="Times New Roman"/>
          <w:sz w:val="20"/>
          <w:szCs w:val="20"/>
        </w:rPr>
        <w:t>233</w:t>
      </w:r>
      <w:r w:rsidRPr="00126809">
        <w:rPr>
          <w:rFonts w:ascii="Times New Roman" w:hAnsi="Times New Roman" w:cs="Times New Roman"/>
          <w:sz w:val="20"/>
          <w:szCs w:val="20"/>
        </w:rPr>
        <w:t>7.</w:t>
      </w:r>
    </w:p>
    <w:p w14:paraId="0A8CB2C9" w14:textId="77777777" w:rsidR="006E6BCF" w:rsidRPr="00CA3870" w:rsidRDefault="006E6BCF" w:rsidP="006E6BCF">
      <w:pPr>
        <w:pStyle w:val="EndNoteBibliography"/>
        <w:spacing w:after="0"/>
        <w:ind w:left="720" w:hanging="720"/>
        <w:rPr>
          <w:rFonts w:ascii="Times New Roman" w:hAnsi="Times New Roman" w:cs="Times New Roman"/>
          <w:sz w:val="20"/>
          <w:szCs w:val="20"/>
          <w:lang w:val="de-DE"/>
        </w:rPr>
      </w:pPr>
      <w:r w:rsidRPr="00126809">
        <w:rPr>
          <w:rFonts w:ascii="Times New Roman" w:hAnsi="Times New Roman" w:cs="Times New Roman"/>
          <w:sz w:val="20"/>
          <w:szCs w:val="20"/>
        </w:rPr>
        <w:t>3.</w:t>
      </w:r>
      <w:r w:rsidRPr="00126809">
        <w:rPr>
          <w:rFonts w:ascii="Times New Roman" w:hAnsi="Times New Roman" w:cs="Times New Roman"/>
          <w:sz w:val="20"/>
          <w:szCs w:val="20"/>
        </w:rPr>
        <w:tab/>
        <w:t>Kollerits B, Coassin S, Beckmann ND, Teumer A, Kiechl S, D</w:t>
      </w:r>
      <w:r>
        <w:rPr>
          <w:rFonts w:ascii="Times New Roman" w:hAnsi="Times New Roman" w:cs="Times New Roman"/>
          <w:sz w:val="20"/>
          <w:szCs w:val="20"/>
        </w:rPr>
        <w:t>ö</w:t>
      </w:r>
      <w:r w:rsidRPr="00126809">
        <w:rPr>
          <w:rFonts w:ascii="Times New Roman" w:hAnsi="Times New Roman" w:cs="Times New Roman"/>
          <w:sz w:val="20"/>
          <w:szCs w:val="20"/>
        </w:rPr>
        <w:t>ring A, Kavousi M, Hunt SC, Lamina C, Paulweber B, Kutalik Z, Nauck M, van Duijn CM, Heid IM, Willeit J, Brandst</w:t>
      </w:r>
      <w:r>
        <w:rPr>
          <w:rFonts w:ascii="Times New Roman" w:hAnsi="Times New Roman" w:cs="Times New Roman"/>
          <w:sz w:val="20"/>
          <w:szCs w:val="20"/>
        </w:rPr>
        <w:t>ä</w:t>
      </w:r>
      <w:r w:rsidRPr="00126809">
        <w:rPr>
          <w:rFonts w:ascii="Times New Roman" w:hAnsi="Times New Roman" w:cs="Times New Roman"/>
          <w:sz w:val="20"/>
          <w:szCs w:val="20"/>
        </w:rPr>
        <w:t>tter A, Adams TD, Mooser V, Aulchenko YS, V</w:t>
      </w:r>
      <w:r>
        <w:rPr>
          <w:rFonts w:ascii="Times New Roman" w:hAnsi="Times New Roman" w:cs="Times New Roman"/>
          <w:sz w:val="20"/>
          <w:szCs w:val="20"/>
        </w:rPr>
        <w:t>ö</w:t>
      </w:r>
      <w:r w:rsidRPr="00126809">
        <w:rPr>
          <w:rFonts w:ascii="Times New Roman" w:hAnsi="Times New Roman" w:cs="Times New Roman"/>
          <w:sz w:val="20"/>
          <w:szCs w:val="20"/>
        </w:rPr>
        <w:t xml:space="preserve">lzke H, Kronenberg F. Genetic evidence for a role of adiponutrin in the metabolism of apolipoprotein B-containing lipoproteins. </w:t>
      </w:r>
      <w:r w:rsidRPr="00CA3870">
        <w:rPr>
          <w:rFonts w:ascii="Times New Roman" w:hAnsi="Times New Roman" w:cs="Times New Roman"/>
          <w:i/>
          <w:iCs/>
          <w:sz w:val="20"/>
          <w:szCs w:val="20"/>
          <w:lang w:val="de-DE"/>
        </w:rPr>
        <w:t>Hum Mol Genet</w:t>
      </w:r>
      <w:r w:rsidRPr="00CA3870">
        <w:rPr>
          <w:rFonts w:ascii="Times New Roman" w:hAnsi="Times New Roman" w:cs="Times New Roman"/>
          <w:sz w:val="20"/>
          <w:szCs w:val="20"/>
          <w:lang w:val="de-DE"/>
        </w:rPr>
        <w:t xml:space="preserve"> 2009;</w:t>
      </w:r>
      <w:r w:rsidRPr="00CA3870">
        <w:rPr>
          <w:rFonts w:ascii="Times New Roman" w:hAnsi="Times New Roman" w:cs="Times New Roman"/>
          <w:b/>
          <w:sz w:val="20"/>
          <w:szCs w:val="20"/>
          <w:lang w:val="de-DE"/>
        </w:rPr>
        <w:t>18</w:t>
      </w:r>
      <w:r w:rsidRPr="00CA3870">
        <w:rPr>
          <w:rFonts w:ascii="Times New Roman" w:hAnsi="Times New Roman" w:cs="Times New Roman"/>
          <w:sz w:val="20"/>
          <w:szCs w:val="20"/>
          <w:lang w:val="de-DE"/>
        </w:rPr>
        <w:t>:4669-4676.</w:t>
      </w:r>
    </w:p>
    <w:p w14:paraId="52B38B68" w14:textId="77777777" w:rsidR="006E6BCF" w:rsidRPr="00CA3870" w:rsidRDefault="006E6BCF" w:rsidP="006E6BCF">
      <w:pPr>
        <w:pStyle w:val="EndNoteBibliography"/>
        <w:spacing w:after="0"/>
        <w:ind w:left="720" w:hanging="720"/>
        <w:rPr>
          <w:rFonts w:ascii="Times New Roman" w:hAnsi="Times New Roman" w:cs="Times New Roman"/>
          <w:sz w:val="20"/>
          <w:szCs w:val="20"/>
          <w:lang w:val="de-AT"/>
        </w:rPr>
      </w:pPr>
      <w:r w:rsidRPr="00CA3870">
        <w:rPr>
          <w:rFonts w:ascii="Times New Roman" w:hAnsi="Times New Roman" w:cs="Times New Roman"/>
          <w:sz w:val="20"/>
          <w:szCs w:val="20"/>
          <w:lang w:val="de-DE"/>
        </w:rPr>
        <w:t>4.</w:t>
      </w:r>
      <w:r w:rsidRPr="00CA3870">
        <w:rPr>
          <w:rFonts w:ascii="Times New Roman" w:hAnsi="Times New Roman" w:cs="Times New Roman"/>
          <w:sz w:val="20"/>
          <w:szCs w:val="20"/>
          <w:lang w:val="de-DE"/>
        </w:rPr>
        <w:tab/>
        <w:t xml:space="preserve">Wichmann HE, Gieger C, Illig T; </w:t>
      </w:r>
      <w:r w:rsidRPr="00CA3870">
        <w:rPr>
          <w:rFonts w:ascii="Times New Roman" w:hAnsi="Times New Roman" w:cs="Times New Roman"/>
          <w:szCs w:val="24"/>
          <w:lang w:val="de-DE"/>
        </w:rPr>
        <w:t>MONICA/KORA Study Group</w:t>
      </w:r>
      <w:r w:rsidRPr="00CA3870">
        <w:rPr>
          <w:rFonts w:ascii="Times New Roman" w:hAnsi="Times New Roman" w:cs="Times New Roman"/>
          <w:sz w:val="20"/>
          <w:szCs w:val="20"/>
          <w:lang w:val="de-DE"/>
        </w:rPr>
        <w:t xml:space="preserve">. </w:t>
      </w:r>
      <w:r w:rsidRPr="00126809">
        <w:rPr>
          <w:rFonts w:ascii="Times New Roman" w:hAnsi="Times New Roman" w:cs="Times New Roman"/>
          <w:sz w:val="20"/>
          <w:szCs w:val="20"/>
        </w:rPr>
        <w:t>KORA-gen--</w:t>
      </w:r>
      <w:r>
        <w:rPr>
          <w:rFonts w:ascii="Times New Roman" w:hAnsi="Times New Roman" w:cs="Times New Roman"/>
          <w:sz w:val="20"/>
          <w:szCs w:val="20"/>
        </w:rPr>
        <w:t>R</w:t>
      </w:r>
      <w:r w:rsidRPr="00126809">
        <w:rPr>
          <w:rFonts w:ascii="Times New Roman" w:hAnsi="Times New Roman" w:cs="Times New Roman"/>
          <w:sz w:val="20"/>
          <w:szCs w:val="20"/>
        </w:rPr>
        <w:t xml:space="preserve">esource for </w:t>
      </w:r>
      <w:r>
        <w:rPr>
          <w:rFonts w:ascii="Times New Roman" w:hAnsi="Times New Roman" w:cs="Times New Roman"/>
          <w:sz w:val="20"/>
          <w:szCs w:val="20"/>
        </w:rPr>
        <w:t>P</w:t>
      </w:r>
      <w:r w:rsidRPr="00126809">
        <w:rPr>
          <w:rFonts w:ascii="Times New Roman" w:hAnsi="Times New Roman" w:cs="Times New Roman"/>
          <w:sz w:val="20"/>
          <w:szCs w:val="20"/>
        </w:rPr>
        <w:t xml:space="preserve">opulation </w:t>
      </w:r>
      <w:r>
        <w:rPr>
          <w:rFonts w:ascii="Times New Roman" w:hAnsi="Times New Roman" w:cs="Times New Roman"/>
          <w:sz w:val="20"/>
          <w:szCs w:val="20"/>
        </w:rPr>
        <w:t>G</w:t>
      </w:r>
      <w:r w:rsidRPr="00126809">
        <w:rPr>
          <w:rFonts w:ascii="Times New Roman" w:hAnsi="Times New Roman" w:cs="Times New Roman"/>
          <w:sz w:val="20"/>
          <w:szCs w:val="20"/>
        </w:rPr>
        <w:t xml:space="preserve">enetics, </w:t>
      </w:r>
      <w:r>
        <w:rPr>
          <w:rFonts w:ascii="Times New Roman" w:hAnsi="Times New Roman" w:cs="Times New Roman"/>
          <w:sz w:val="20"/>
          <w:szCs w:val="20"/>
        </w:rPr>
        <w:t>C</w:t>
      </w:r>
      <w:r w:rsidRPr="00126809">
        <w:rPr>
          <w:rFonts w:ascii="Times New Roman" w:hAnsi="Times New Roman" w:cs="Times New Roman"/>
          <w:sz w:val="20"/>
          <w:szCs w:val="20"/>
        </w:rPr>
        <w:t xml:space="preserve">ontrols and a </w:t>
      </w:r>
      <w:r>
        <w:rPr>
          <w:rFonts w:ascii="Times New Roman" w:hAnsi="Times New Roman" w:cs="Times New Roman"/>
          <w:sz w:val="20"/>
          <w:szCs w:val="20"/>
        </w:rPr>
        <w:t>B</w:t>
      </w:r>
      <w:r w:rsidRPr="00126809">
        <w:rPr>
          <w:rFonts w:ascii="Times New Roman" w:hAnsi="Times New Roman" w:cs="Times New Roman"/>
          <w:sz w:val="20"/>
          <w:szCs w:val="20"/>
        </w:rPr>
        <w:t xml:space="preserve">road </w:t>
      </w:r>
      <w:r>
        <w:rPr>
          <w:rFonts w:ascii="Times New Roman" w:hAnsi="Times New Roman" w:cs="Times New Roman"/>
          <w:sz w:val="20"/>
          <w:szCs w:val="20"/>
        </w:rPr>
        <w:t>S</w:t>
      </w:r>
      <w:r w:rsidRPr="00126809">
        <w:rPr>
          <w:rFonts w:ascii="Times New Roman" w:hAnsi="Times New Roman" w:cs="Times New Roman"/>
          <w:sz w:val="20"/>
          <w:szCs w:val="20"/>
        </w:rPr>
        <w:t xml:space="preserve">pectrum of </w:t>
      </w:r>
      <w:r>
        <w:rPr>
          <w:rFonts w:ascii="Times New Roman" w:hAnsi="Times New Roman" w:cs="Times New Roman"/>
          <w:sz w:val="20"/>
          <w:szCs w:val="20"/>
        </w:rPr>
        <w:t>D</w:t>
      </w:r>
      <w:r w:rsidRPr="00126809">
        <w:rPr>
          <w:rFonts w:ascii="Times New Roman" w:hAnsi="Times New Roman" w:cs="Times New Roman"/>
          <w:sz w:val="20"/>
          <w:szCs w:val="20"/>
        </w:rPr>
        <w:t xml:space="preserve">isease </w:t>
      </w:r>
      <w:r>
        <w:rPr>
          <w:rFonts w:ascii="Times New Roman" w:hAnsi="Times New Roman" w:cs="Times New Roman"/>
          <w:sz w:val="20"/>
          <w:szCs w:val="20"/>
        </w:rPr>
        <w:t>P</w:t>
      </w:r>
      <w:r w:rsidRPr="00126809">
        <w:rPr>
          <w:rFonts w:ascii="Times New Roman" w:hAnsi="Times New Roman" w:cs="Times New Roman"/>
          <w:sz w:val="20"/>
          <w:szCs w:val="20"/>
        </w:rPr>
        <w:t xml:space="preserve">henotypes. </w:t>
      </w:r>
      <w:r w:rsidRPr="00CA3870">
        <w:rPr>
          <w:rFonts w:ascii="Times New Roman" w:hAnsi="Times New Roman" w:cs="Times New Roman"/>
          <w:i/>
          <w:iCs/>
          <w:sz w:val="20"/>
          <w:szCs w:val="20"/>
          <w:lang w:val="de-AT"/>
        </w:rPr>
        <w:t>Gesundheitswesen</w:t>
      </w:r>
      <w:r w:rsidRPr="00CA3870">
        <w:rPr>
          <w:rFonts w:ascii="Times New Roman" w:hAnsi="Times New Roman" w:cs="Times New Roman"/>
          <w:sz w:val="20"/>
          <w:szCs w:val="20"/>
          <w:lang w:val="de-AT"/>
        </w:rPr>
        <w:t xml:space="preserve"> 2005;</w:t>
      </w:r>
      <w:r w:rsidRPr="00CA3870">
        <w:rPr>
          <w:rFonts w:ascii="Times New Roman" w:hAnsi="Times New Roman" w:cs="Times New Roman"/>
          <w:b/>
          <w:sz w:val="20"/>
          <w:szCs w:val="20"/>
          <w:lang w:val="de-AT"/>
        </w:rPr>
        <w:t>67</w:t>
      </w:r>
      <w:r w:rsidRPr="00CA3870">
        <w:rPr>
          <w:rFonts w:ascii="Times New Roman" w:hAnsi="Times New Roman" w:cs="Times New Roman"/>
          <w:sz w:val="20"/>
          <w:szCs w:val="20"/>
          <w:lang w:val="de-AT"/>
        </w:rPr>
        <w:t>:26-30.</w:t>
      </w:r>
    </w:p>
    <w:p w14:paraId="4CF7EC12" w14:textId="77777777" w:rsidR="006E6BCF" w:rsidRPr="00126809" w:rsidRDefault="006E6BCF" w:rsidP="006E6BCF">
      <w:pPr>
        <w:pStyle w:val="EndNoteBibliography"/>
        <w:spacing w:after="0"/>
        <w:ind w:left="720" w:hanging="720"/>
        <w:rPr>
          <w:rFonts w:ascii="Times New Roman" w:hAnsi="Times New Roman" w:cs="Times New Roman"/>
          <w:sz w:val="20"/>
          <w:szCs w:val="20"/>
        </w:rPr>
      </w:pPr>
      <w:r w:rsidRPr="00CA3870">
        <w:rPr>
          <w:rFonts w:ascii="Times New Roman" w:hAnsi="Times New Roman" w:cs="Times New Roman"/>
          <w:sz w:val="20"/>
          <w:szCs w:val="20"/>
          <w:lang w:val="de-AT"/>
        </w:rPr>
        <w:t>5.</w:t>
      </w:r>
      <w:r w:rsidRPr="00CA3870">
        <w:rPr>
          <w:rFonts w:ascii="Times New Roman" w:hAnsi="Times New Roman" w:cs="Times New Roman"/>
          <w:sz w:val="20"/>
          <w:szCs w:val="20"/>
          <w:lang w:val="de-AT"/>
        </w:rPr>
        <w:tab/>
        <w:t xml:space="preserve">Titze S, Schmid M, Kottgen A, Busch M, Floege J, Wanner C, Kronenberg F, Eckardt KU, investigators Gs. </w:t>
      </w:r>
      <w:r w:rsidRPr="00126809">
        <w:rPr>
          <w:rFonts w:ascii="Times New Roman" w:hAnsi="Times New Roman" w:cs="Times New Roman"/>
          <w:sz w:val="20"/>
          <w:szCs w:val="20"/>
        </w:rPr>
        <w:t xml:space="preserve">Disease burden and risk profile in referred patients with moderate chronic kidney disease: composition of the German Chronic Kidney Disease (GCKD) cohort. </w:t>
      </w:r>
      <w:r w:rsidRPr="00CA3870">
        <w:rPr>
          <w:rFonts w:ascii="Times New Roman" w:hAnsi="Times New Roman" w:cs="Times New Roman"/>
          <w:i/>
          <w:iCs/>
          <w:sz w:val="20"/>
          <w:szCs w:val="20"/>
        </w:rPr>
        <w:t>Nephrol Dial Transplant</w:t>
      </w:r>
      <w:r w:rsidRPr="00126809">
        <w:rPr>
          <w:rFonts w:ascii="Times New Roman" w:hAnsi="Times New Roman" w:cs="Times New Roman"/>
          <w:sz w:val="20"/>
          <w:szCs w:val="20"/>
        </w:rPr>
        <w:t xml:space="preserve"> 2015;</w:t>
      </w:r>
      <w:r w:rsidRPr="00126809">
        <w:rPr>
          <w:rFonts w:ascii="Times New Roman" w:hAnsi="Times New Roman" w:cs="Times New Roman"/>
          <w:b/>
          <w:sz w:val="20"/>
          <w:szCs w:val="20"/>
        </w:rPr>
        <w:t>30</w:t>
      </w:r>
      <w:r w:rsidRPr="00126809">
        <w:rPr>
          <w:rFonts w:ascii="Times New Roman" w:hAnsi="Times New Roman" w:cs="Times New Roman"/>
          <w:sz w:val="20"/>
          <w:szCs w:val="20"/>
        </w:rPr>
        <w:t>:441-</w:t>
      </w:r>
      <w:r>
        <w:rPr>
          <w:rFonts w:ascii="Times New Roman" w:hAnsi="Times New Roman" w:cs="Times New Roman"/>
          <w:sz w:val="20"/>
          <w:szCs w:val="20"/>
        </w:rPr>
        <w:t>4</w:t>
      </w:r>
      <w:r w:rsidRPr="00126809">
        <w:rPr>
          <w:rFonts w:ascii="Times New Roman" w:hAnsi="Times New Roman" w:cs="Times New Roman"/>
          <w:sz w:val="20"/>
          <w:szCs w:val="20"/>
        </w:rPr>
        <w:t>51.</w:t>
      </w:r>
    </w:p>
    <w:p w14:paraId="5E285FD4" w14:textId="77777777" w:rsidR="006E6BCF" w:rsidRPr="00126809" w:rsidRDefault="006E6BCF" w:rsidP="006E6BCF">
      <w:pPr>
        <w:pStyle w:val="EndNoteBibliography"/>
        <w:spacing w:after="0"/>
        <w:ind w:left="720" w:hanging="720"/>
        <w:rPr>
          <w:rFonts w:ascii="Times New Roman" w:hAnsi="Times New Roman" w:cs="Times New Roman"/>
          <w:sz w:val="20"/>
          <w:szCs w:val="20"/>
        </w:rPr>
      </w:pPr>
      <w:r w:rsidRPr="00126809">
        <w:rPr>
          <w:rFonts w:ascii="Times New Roman" w:hAnsi="Times New Roman" w:cs="Times New Roman"/>
          <w:sz w:val="20"/>
          <w:szCs w:val="20"/>
        </w:rPr>
        <w:t>6.</w:t>
      </w:r>
      <w:r w:rsidRPr="00126809">
        <w:rPr>
          <w:rFonts w:ascii="Times New Roman" w:hAnsi="Times New Roman" w:cs="Times New Roman"/>
          <w:sz w:val="20"/>
          <w:szCs w:val="20"/>
        </w:rPr>
        <w:tab/>
        <w:t>Firmann M, Mayor V, Vidal PM, Bochud M, P</w:t>
      </w:r>
      <w:r>
        <w:rPr>
          <w:rFonts w:ascii="Times New Roman" w:hAnsi="Times New Roman" w:cs="Times New Roman"/>
          <w:sz w:val="20"/>
          <w:szCs w:val="20"/>
        </w:rPr>
        <w:t>é</w:t>
      </w:r>
      <w:r w:rsidRPr="00126809">
        <w:rPr>
          <w:rFonts w:ascii="Times New Roman" w:hAnsi="Times New Roman" w:cs="Times New Roman"/>
          <w:sz w:val="20"/>
          <w:szCs w:val="20"/>
        </w:rPr>
        <w:t xml:space="preserve">coud A, Hayoz D, Paccaud F, Preisig M, Song KS, Yuan X, Danoff TM, Stirnadel HA, Waterworth D, Mooser V, Waeber G, Vollenweider P. The CoLaus study: a population-based study to investigate the epidemiology and genetic determinants of cardiovascular risk factors and metabolic syndrome. </w:t>
      </w:r>
      <w:r w:rsidRPr="00CA3870">
        <w:rPr>
          <w:rFonts w:ascii="Times New Roman" w:hAnsi="Times New Roman" w:cs="Times New Roman"/>
          <w:i/>
          <w:iCs/>
          <w:sz w:val="20"/>
          <w:szCs w:val="20"/>
        </w:rPr>
        <w:t>BMC Cardiovasc Disord</w:t>
      </w:r>
      <w:r w:rsidRPr="00126809">
        <w:rPr>
          <w:rFonts w:ascii="Times New Roman" w:hAnsi="Times New Roman" w:cs="Times New Roman"/>
          <w:sz w:val="20"/>
          <w:szCs w:val="20"/>
        </w:rPr>
        <w:t xml:space="preserve"> 2008;</w:t>
      </w:r>
      <w:r w:rsidRPr="00126809">
        <w:rPr>
          <w:rFonts w:ascii="Times New Roman" w:hAnsi="Times New Roman" w:cs="Times New Roman"/>
          <w:b/>
          <w:sz w:val="20"/>
          <w:szCs w:val="20"/>
        </w:rPr>
        <w:t>8</w:t>
      </w:r>
      <w:r w:rsidRPr="00126809">
        <w:rPr>
          <w:rFonts w:ascii="Times New Roman" w:hAnsi="Times New Roman" w:cs="Times New Roman"/>
          <w:sz w:val="20"/>
          <w:szCs w:val="20"/>
        </w:rPr>
        <w:t>:6.</w:t>
      </w:r>
    </w:p>
    <w:p w14:paraId="4DF13A6E" w14:textId="77777777" w:rsidR="006E6BCF" w:rsidRPr="00126809" w:rsidRDefault="006E6BCF" w:rsidP="006E6BCF">
      <w:pPr>
        <w:pStyle w:val="EndNoteBibliography"/>
        <w:spacing w:after="0"/>
        <w:ind w:left="720" w:hanging="720"/>
        <w:rPr>
          <w:rFonts w:ascii="Times New Roman" w:hAnsi="Times New Roman" w:cs="Times New Roman"/>
          <w:sz w:val="20"/>
          <w:szCs w:val="20"/>
        </w:rPr>
      </w:pPr>
      <w:r w:rsidRPr="00126809">
        <w:rPr>
          <w:rFonts w:ascii="Times New Roman" w:hAnsi="Times New Roman" w:cs="Times New Roman"/>
          <w:sz w:val="20"/>
          <w:szCs w:val="20"/>
        </w:rPr>
        <w:t>7.</w:t>
      </w:r>
      <w:r w:rsidRPr="00126809">
        <w:rPr>
          <w:rFonts w:ascii="Times New Roman" w:hAnsi="Times New Roman" w:cs="Times New Roman"/>
          <w:sz w:val="20"/>
          <w:szCs w:val="20"/>
        </w:rPr>
        <w:tab/>
        <w:t>Downs SH, Schindler C, Liu LJ, Keidel D, Bayer-Oglesby L, Brutsche MH, Gerbase MW, Keller R, Kunzli N, Leuenberger P, Probst-Hensch NM, Tschopp JM, Zellweger JP, Rochat T, Schwartz J, Ackermann-Liebrich U</w:t>
      </w:r>
      <w:r>
        <w:rPr>
          <w:rFonts w:ascii="Times New Roman" w:hAnsi="Times New Roman" w:cs="Times New Roman"/>
          <w:sz w:val="20"/>
          <w:szCs w:val="20"/>
        </w:rPr>
        <w:t>; SAPALDIA Team</w:t>
      </w:r>
      <w:r w:rsidRPr="00126809">
        <w:rPr>
          <w:rFonts w:ascii="Times New Roman" w:hAnsi="Times New Roman" w:cs="Times New Roman"/>
          <w:sz w:val="20"/>
          <w:szCs w:val="20"/>
        </w:rPr>
        <w:t>. Reduced exposure to PM</w:t>
      </w:r>
      <w:r w:rsidRPr="00CA3870">
        <w:rPr>
          <w:rFonts w:ascii="Times New Roman" w:hAnsi="Times New Roman" w:cs="Times New Roman"/>
          <w:sz w:val="20"/>
          <w:szCs w:val="20"/>
          <w:vertAlign w:val="subscript"/>
        </w:rPr>
        <w:t>10</w:t>
      </w:r>
      <w:r w:rsidRPr="00126809">
        <w:rPr>
          <w:rFonts w:ascii="Times New Roman" w:hAnsi="Times New Roman" w:cs="Times New Roman"/>
          <w:sz w:val="20"/>
          <w:szCs w:val="20"/>
        </w:rPr>
        <w:t xml:space="preserve"> and attenuated age-related decline in lung function. </w:t>
      </w:r>
      <w:r w:rsidRPr="00CA3870">
        <w:rPr>
          <w:rFonts w:ascii="Times New Roman" w:hAnsi="Times New Roman" w:cs="Times New Roman"/>
          <w:i/>
          <w:iCs/>
          <w:sz w:val="20"/>
          <w:szCs w:val="20"/>
        </w:rPr>
        <w:t>N Engl J Med</w:t>
      </w:r>
      <w:r w:rsidRPr="00126809">
        <w:rPr>
          <w:rFonts w:ascii="Times New Roman" w:hAnsi="Times New Roman" w:cs="Times New Roman"/>
          <w:sz w:val="20"/>
          <w:szCs w:val="20"/>
        </w:rPr>
        <w:t xml:space="preserve"> 2007;</w:t>
      </w:r>
      <w:r w:rsidRPr="00126809">
        <w:rPr>
          <w:rFonts w:ascii="Times New Roman" w:hAnsi="Times New Roman" w:cs="Times New Roman"/>
          <w:b/>
          <w:sz w:val="20"/>
          <w:szCs w:val="20"/>
        </w:rPr>
        <w:t>357</w:t>
      </w:r>
      <w:r w:rsidRPr="00126809">
        <w:rPr>
          <w:rFonts w:ascii="Times New Roman" w:hAnsi="Times New Roman" w:cs="Times New Roman"/>
          <w:sz w:val="20"/>
          <w:szCs w:val="20"/>
        </w:rPr>
        <w:t>:2338-</w:t>
      </w:r>
      <w:r>
        <w:rPr>
          <w:rFonts w:ascii="Times New Roman" w:hAnsi="Times New Roman" w:cs="Times New Roman"/>
          <w:sz w:val="20"/>
          <w:szCs w:val="20"/>
        </w:rPr>
        <w:t>23</w:t>
      </w:r>
      <w:r w:rsidRPr="00126809">
        <w:rPr>
          <w:rFonts w:ascii="Times New Roman" w:hAnsi="Times New Roman" w:cs="Times New Roman"/>
          <w:sz w:val="20"/>
          <w:szCs w:val="20"/>
        </w:rPr>
        <w:t>47.</w:t>
      </w:r>
    </w:p>
    <w:p w14:paraId="3A5B75D0" w14:textId="77777777" w:rsidR="006E6BCF" w:rsidRPr="00126809" w:rsidRDefault="006E6BCF" w:rsidP="006E6BCF">
      <w:pPr>
        <w:pStyle w:val="EndNoteBibliography"/>
        <w:spacing w:after="0"/>
        <w:ind w:left="720" w:hanging="720"/>
        <w:rPr>
          <w:rFonts w:ascii="Times New Roman" w:hAnsi="Times New Roman" w:cs="Times New Roman"/>
          <w:sz w:val="20"/>
          <w:szCs w:val="20"/>
        </w:rPr>
      </w:pPr>
      <w:r w:rsidRPr="00126809">
        <w:rPr>
          <w:rFonts w:ascii="Times New Roman" w:hAnsi="Times New Roman" w:cs="Times New Roman"/>
          <w:sz w:val="20"/>
          <w:szCs w:val="20"/>
        </w:rPr>
        <w:t>8.</w:t>
      </w:r>
      <w:r w:rsidRPr="00126809">
        <w:rPr>
          <w:rFonts w:ascii="Times New Roman" w:hAnsi="Times New Roman" w:cs="Times New Roman"/>
          <w:sz w:val="20"/>
          <w:szCs w:val="20"/>
        </w:rPr>
        <w:tab/>
        <w:t xml:space="preserve">Martinez FO, Gordon S, Locati M, Mantovani A. Transcriptional profiling of the human monocyte-to-macrophage differentiation and polarization: new molecules and patterns of gene expression. </w:t>
      </w:r>
      <w:r w:rsidRPr="00CA3870">
        <w:rPr>
          <w:rFonts w:ascii="Times New Roman" w:hAnsi="Times New Roman" w:cs="Times New Roman"/>
          <w:i/>
          <w:iCs/>
          <w:sz w:val="20"/>
          <w:szCs w:val="20"/>
        </w:rPr>
        <w:t xml:space="preserve">J Immunol </w:t>
      </w:r>
      <w:r w:rsidRPr="00126809">
        <w:rPr>
          <w:rFonts w:ascii="Times New Roman" w:hAnsi="Times New Roman" w:cs="Times New Roman"/>
          <w:sz w:val="20"/>
          <w:szCs w:val="20"/>
        </w:rPr>
        <w:t>2006;</w:t>
      </w:r>
      <w:r w:rsidRPr="00126809">
        <w:rPr>
          <w:rFonts w:ascii="Times New Roman" w:hAnsi="Times New Roman" w:cs="Times New Roman"/>
          <w:b/>
          <w:sz w:val="20"/>
          <w:szCs w:val="20"/>
        </w:rPr>
        <w:t>177</w:t>
      </w:r>
      <w:r w:rsidRPr="00126809">
        <w:rPr>
          <w:rFonts w:ascii="Times New Roman" w:hAnsi="Times New Roman" w:cs="Times New Roman"/>
          <w:sz w:val="20"/>
          <w:szCs w:val="20"/>
        </w:rPr>
        <w:t>:7303-</w:t>
      </w:r>
      <w:r>
        <w:rPr>
          <w:rFonts w:ascii="Times New Roman" w:hAnsi="Times New Roman" w:cs="Times New Roman"/>
          <w:sz w:val="20"/>
          <w:szCs w:val="20"/>
        </w:rPr>
        <w:t>73</w:t>
      </w:r>
      <w:r w:rsidRPr="00126809">
        <w:rPr>
          <w:rFonts w:ascii="Times New Roman" w:hAnsi="Times New Roman" w:cs="Times New Roman"/>
          <w:sz w:val="20"/>
          <w:szCs w:val="20"/>
        </w:rPr>
        <w:t>11.</w:t>
      </w:r>
    </w:p>
    <w:p w14:paraId="61C37CF5" w14:textId="77777777" w:rsidR="006E6BCF" w:rsidRPr="00126809" w:rsidRDefault="006E6BCF" w:rsidP="006E6BCF">
      <w:pPr>
        <w:pStyle w:val="EndNoteBibliography"/>
        <w:spacing w:after="0"/>
        <w:ind w:left="720" w:hanging="720"/>
        <w:rPr>
          <w:rFonts w:ascii="Times New Roman" w:hAnsi="Times New Roman" w:cs="Times New Roman"/>
          <w:sz w:val="20"/>
          <w:szCs w:val="20"/>
        </w:rPr>
      </w:pPr>
      <w:r w:rsidRPr="00126809">
        <w:rPr>
          <w:rFonts w:ascii="Times New Roman" w:hAnsi="Times New Roman" w:cs="Times New Roman"/>
          <w:sz w:val="20"/>
          <w:szCs w:val="20"/>
        </w:rPr>
        <w:t>9.</w:t>
      </w:r>
      <w:r w:rsidRPr="00126809">
        <w:rPr>
          <w:rFonts w:ascii="Times New Roman" w:hAnsi="Times New Roman" w:cs="Times New Roman"/>
          <w:sz w:val="20"/>
          <w:szCs w:val="20"/>
        </w:rPr>
        <w:tab/>
        <w:t xml:space="preserve">Han ES, Muller FL, Perez VI, Qi W, Liang H, Xi L, Fu C, Doyle E, Hickey M, Cornell J, Epstein CJ, Roberts LJ, Van Remmen H, Richardson A. The in vivo gene expression signature of oxidative stress. </w:t>
      </w:r>
      <w:r w:rsidRPr="00CA3870">
        <w:rPr>
          <w:rFonts w:ascii="Times New Roman" w:hAnsi="Times New Roman" w:cs="Times New Roman"/>
          <w:i/>
          <w:iCs/>
          <w:sz w:val="20"/>
          <w:szCs w:val="20"/>
        </w:rPr>
        <w:t xml:space="preserve">Physiol Genomics </w:t>
      </w:r>
      <w:r w:rsidRPr="00126809">
        <w:rPr>
          <w:rFonts w:ascii="Times New Roman" w:hAnsi="Times New Roman" w:cs="Times New Roman"/>
          <w:sz w:val="20"/>
          <w:szCs w:val="20"/>
        </w:rPr>
        <w:t>2008;</w:t>
      </w:r>
      <w:r w:rsidRPr="00126809">
        <w:rPr>
          <w:rFonts w:ascii="Times New Roman" w:hAnsi="Times New Roman" w:cs="Times New Roman"/>
          <w:b/>
          <w:sz w:val="20"/>
          <w:szCs w:val="20"/>
        </w:rPr>
        <w:t>34</w:t>
      </w:r>
      <w:r w:rsidRPr="00126809">
        <w:rPr>
          <w:rFonts w:ascii="Times New Roman" w:hAnsi="Times New Roman" w:cs="Times New Roman"/>
          <w:sz w:val="20"/>
          <w:szCs w:val="20"/>
        </w:rPr>
        <w:t>:112-</w:t>
      </w:r>
      <w:r>
        <w:rPr>
          <w:rFonts w:ascii="Times New Roman" w:hAnsi="Times New Roman" w:cs="Times New Roman"/>
          <w:sz w:val="20"/>
          <w:szCs w:val="20"/>
        </w:rPr>
        <w:t>1</w:t>
      </w:r>
      <w:r w:rsidRPr="00126809">
        <w:rPr>
          <w:rFonts w:ascii="Times New Roman" w:hAnsi="Times New Roman" w:cs="Times New Roman"/>
          <w:sz w:val="20"/>
          <w:szCs w:val="20"/>
        </w:rPr>
        <w:t>26.</w:t>
      </w:r>
    </w:p>
    <w:p w14:paraId="239DBF63" w14:textId="77777777" w:rsidR="006E6BCF" w:rsidRPr="00126809" w:rsidRDefault="006E6BCF" w:rsidP="006E6BCF">
      <w:pPr>
        <w:pStyle w:val="EndNoteBibliography"/>
        <w:spacing w:after="0"/>
        <w:ind w:left="720" w:hanging="720"/>
        <w:rPr>
          <w:rFonts w:ascii="Times New Roman" w:hAnsi="Times New Roman" w:cs="Times New Roman"/>
          <w:sz w:val="20"/>
          <w:szCs w:val="20"/>
        </w:rPr>
      </w:pPr>
      <w:r w:rsidRPr="00126809">
        <w:rPr>
          <w:rFonts w:ascii="Times New Roman" w:hAnsi="Times New Roman" w:cs="Times New Roman"/>
          <w:sz w:val="20"/>
          <w:szCs w:val="20"/>
        </w:rPr>
        <w:t>10.</w:t>
      </w:r>
      <w:r w:rsidRPr="00126809">
        <w:rPr>
          <w:rFonts w:ascii="Times New Roman" w:hAnsi="Times New Roman" w:cs="Times New Roman"/>
          <w:sz w:val="20"/>
          <w:szCs w:val="20"/>
        </w:rPr>
        <w:tab/>
        <w:t xml:space="preserve">Bahram S, Gilfillan S, Kuhn LC, Moret R, Schulze JB, Lebeau A, Schumann K. Experimental hemochromatosis due to MHC class I HFE deficiency: immune status and iron metabolism. </w:t>
      </w:r>
      <w:r w:rsidRPr="00CA3870">
        <w:rPr>
          <w:rFonts w:ascii="Times New Roman" w:hAnsi="Times New Roman" w:cs="Times New Roman"/>
          <w:i/>
          <w:iCs/>
          <w:sz w:val="20"/>
          <w:szCs w:val="20"/>
        </w:rPr>
        <w:t>Proc Natl Acad Sci U S A</w:t>
      </w:r>
      <w:r w:rsidRPr="00126809">
        <w:rPr>
          <w:rFonts w:ascii="Times New Roman" w:hAnsi="Times New Roman" w:cs="Times New Roman"/>
          <w:sz w:val="20"/>
          <w:szCs w:val="20"/>
        </w:rPr>
        <w:t xml:space="preserve"> 1999;</w:t>
      </w:r>
      <w:r w:rsidRPr="00126809">
        <w:rPr>
          <w:rFonts w:ascii="Times New Roman" w:hAnsi="Times New Roman" w:cs="Times New Roman"/>
          <w:b/>
          <w:sz w:val="20"/>
          <w:szCs w:val="20"/>
        </w:rPr>
        <w:t>96</w:t>
      </w:r>
      <w:r w:rsidRPr="00126809">
        <w:rPr>
          <w:rFonts w:ascii="Times New Roman" w:hAnsi="Times New Roman" w:cs="Times New Roman"/>
          <w:sz w:val="20"/>
          <w:szCs w:val="20"/>
        </w:rPr>
        <w:t>:13312-</w:t>
      </w:r>
      <w:r>
        <w:rPr>
          <w:rFonts w:ascii="Times New Roman" w:hAnsi="Times New Roman" w:cs="Times New Roman"/>
          <w:sz w:val="20"/>
          <w:szCs w:val="20"/>
        </w:rPr>
        <w:t>1331</w:t>
      </w:r>
      <w:r w:rsidRPr="00126809">
        <w:rPr>
          <w:rFonts w:ascii="Times New Roman" w:hAnsi="Times New Roman" w:cs="Times New Roman"/>
          <w:sz w:val="20"/>
          <w:szCs w:val="20"/>
        </w:rPr>
        <w:t>7.</w:t>
      </w:r>
    </w:p>
    <w:p w14:paraId="75C40085" w14:textId="77777777" w:rsidR="006E6BCF" w:rsidRPr="00126809" w:rsidRDefault="006E6BCF" w:rsidP="006E6BCF">
      <w:pPr>
        <w:pStyle w:val="EndNoteBibliography"/>
        <w:spacing w:after="0"/>
        <w:ind w:left="720" w:hanging="720"/>
        <w:rPr>
          <w:rFonts w:ascii="Times New Roman" w:hAnsi="Times New Roman" w:cs="Times New Roman"/>
          <w:sz w:val="20"/>
          <w:szCs w:val="20"/>
        </w:rPr>
      </w:pPr>
      <w:r w:rsidRPr="00126809">
        <w:rPr>
          <w:rFonts w:ascii="Times New Roman" w:hAnsi="Times New Roman" w:cs="Times New Roman"/>
          <w:sz w:val="20"/>
          <w:szCs w:val="20"/>
        </w:rPr>
        <w:t>11.</w:t>
      </w:r>
      <w:r w:rsidRPr="00126809">
        <w:rPr>
          <w:rFonts w:ascii="Times New Roman" w:hAnsi="Times New Roman" w:cs="Times New Roman"/>
          <w:sz w:val="20"/>
          <w:szCs w:val="20"/>
        </w:rPr>
        <w:tab/>
        <w:t xml:space="preserve">Goettsch C, Hutcheson JD, Hagita S, Rogers MA, Creager MD, Pham T, Choi J, Mlynarchik AK, Pieper B, Kjolby M, Aikawa M, Aikawa E. A single injection of gain-of-function mutant PCSK9 adeno-associated virus vector induces cardiovascular calcification in mice with no genetic modification. </w:t>
      </w:r>
      <w:r w:rsidRPr="00CA3870">
        <w:rPr>
          <w:rFonts w:ascii="Times New Roman" w:hAnsi="Times New Roman" w:cs="Times New Roman"/>
          <w:i/>
          <w:iCs/>
          <w:sz w:val="20"/>
          <w:szCs w:val="20"/>
        </w:rPr>
        <w:t>Atherosclerosis</w:t>
      </w:r>
      <w:r w:rsidRPr="00126809">
        <w:rPr>
          <w:rFonts w:ascii="Times New Roman" w:hAnsi="Times New Roman" w:cs="Times New Roman"/>
          <w:sz w:val="20"/>
          <w:szCs w:val="20"/>
        </w:rPr>
        <w:t xml:space="preserve"> 2016;</w:t>
      </w:r>
      <w:r w:rsidRPr="00126809">
        <w:rPr>
          <w:rFonts w:ascii="Times New Roman" w:hAnsi="Times New Roman" w:cs="Times New Roman"/>
          <w:b/>
          <w:sz w:val="20"/>
          <w:szCs w:val="20"/>
        </w:rPr>
        <w:t>251</w:t>
      </w:r>
      <w:r w:rsidRPr="00126809">
        <w:rPr>
          <w:rFonts w:ascii="Times New Roman" w:hAnsi="Times New Roman" w:cs="Times New Roman"/>
          <w:sz w:val="20"/>
          <w:szCs w:val="20"/>
        </w:rPr>
        <w:t>:109-118.</w:t>
      </w:r>
    </w:p>
    <w:p w14:paraId="7B54DA0F" w14:textId="77777777" w:rsidR="006E6BCF" w:rsidRPr="00126809" w:rsidRDefault="006E6BCF" w:rsidP="006E6BCF">
      <w:pPr>
        <w:pStyle w:val="EndNoteBibliography"/>
        <w:spacing w:after="0"/>
        <w:ind w:left="720" w:hanging="720"/>
        <w:rPr>
          <w:rFonts w:ascii="Times New Roman" w:hAnsi="Times New Roman" w:cs="Times New Roman"/>
          <w:sz w:val="20"/>
          <w:szCs w:val="20"/>
        </w:rPr>
      </w:pPr>
      <w:r w:rsidRPr="00126809">
        <w:rPr>
          <w:rFonts w:ascii="Times New Roman" w:hAnsi="Times New Roman" w:cs="Times New Roman"/>
          <w:sz w:val="20"/>
          <w:szCs w:val="20"/>
        </w:rPr>
        <w:t>12.</w:t>
      </w:r>
      <w:r w:rsidRPr="00126809">
        <w:rPr>
          <w:rFonts w:ascii="Times New Roman" w:hAnsi="Times New Roman" w:cs="Times New Roman"/>
          <w:sz w:val="20"/>
          <w:szCs w:val="20"/>
        </w:rPr>
        <w:tab/>
        <w:t xml:space="preserve">Sonnweber T, Ress C, Nairz M, Theurl I, Schroll A, Murphy AT, Wroblewski V, Witcher DR, Moser P, Ebenbichler CF, Kaser S, Weiss G. High-fat diet causes iron deficiency via hepcidin-independent reduction of duodenal iron absorption. </w:t>
      </w:r>
      <w:r w:rsidRPr="00CA3870">
        <w:rPr>
          <w:rFonts w:ascii="Times New Roman" w:hAnsi="Times New Roman" w:cs="Times New Roman"/>
          <w:i/>
          <w:iCs/>
          <w:sz w:val="20"/>
          <w:szCs w:val="20"/>
        </w:rPr>
        <w:t>J Nutr Biochem</w:t>
      </w:r>
      <w:r w:rsidRPr="00126809">
        <w:rPr>
          <w:rFonts w:ascii="Times New Roman" w:hAnsi="Times New Roman" w:cs="Times New Roman"/>
          <w:sz w:val="20"/>
          <w:szCs w:val="20"/>
        </w:rPr>
        <w:t xml:space="preserve"> 2012;</w:t>
      </w:r>
      <w:r w:rsidRPr="00126809">
        <w:rPr>
          <w:rFonts w:ascii="Times New Roman" w:hAnsi="Times New Roman" w:cs="Times New Roman"/>
          <w:b/>
          <w:sz w:val="20"/>
          <w:szCs w:val="20"/>
        </w:rPr>
        <w:t>23</w:t>
      </w:r>
      <w:r w:rsidRPr="00126809">
        <w:rPr>
          <w:rFonts w:ascii="Times New Roman" w:hAnsi="Times New Roman" w:cs="Times New Roman"/>
          <w:sz w:val="20"/>
          <w:szCs w:val="20"/>
        </w:rPr>
        <w:t>:1600-</w:t>
      </w:r>
      <w:r>
        <w:rPr>
          <w:rFonts w:ascii="Times New Roman" w:hAnsi="Times New Roman" w:cs="Times New Roman"/>
          <w:sz w:val="20"/>
          <w:szCs w:val="20"/>
        </w:rPr>
        <w:t>160</w:t>
      </w:r>
      <w:r w:rsidRPr="00126809">
        <w:rPr>
          <w:rFonts w:ascii="Times New Roman" w:hAnsi="Times New Roman" w:cs="Times New Roman"/>
          <w:sz w:val="20"/>
          <w:szCs w:val="20"/>
        </w:rPr>
        <w:t>8.</w:t>
      </w:r>
    </w:p>
    <w:p w14:paraId="013E7973" w14:textId="77777777" w:rsidR="006E6BCF" w:rsidRPr="00126809" w:rsidRDefault="006E6BCF" w:rsidP="006E6BCF">
      <w:pPr>
        <w:pStyle w:val="EndNoteBibliography"/>
        <w:spacing w:after="0"/>
        <w:ind w:left="720" w:hanging="720"/>
        <w:rPr>
          <w:rFonts w:ascii="Times New Roman" w:hAnsi="Times New Roman" w:cs="Times New Roman"/>
          <w:sz w:val="20"/>
          <w:szCs w:val="20"/>
        </w:rPr>
      </w:pPr>
      <w:r w:rsidRPr="00126809">
        <w:rPr>
          <w:rFonts w:ascii="Times New Roman" w:hAnsi="Times New Roman" w:cs="Times New Roman"/>
          <w:sz w:val="20"/>
          <w:szCs w:val="20"/>
        </w:rPr>
        <w:t>13.</w:t>
      </w:r>
      <w:r w:rsidRPr="00126809">
        <w:rPr>
          <w:rFonts w:ascii="Times New Roman" w:hAnsi="Times New Roman" w:cs="Times New Roman"/>
          <w:sz w:val="20"/>
          <w:szCs w:val="20"/>
        </w:rPr>
        <w:tab/>
        <w:t xml:space="preserve">Demetz E, Schroll A, Auer K, Heim C, Patsch JR, Eller P, Theurl M, Theurl I, Theurl M, Seifert M, Lener D, Stanzl U, Haschka D, Asshoff M, Dichtl S, Nairz M, Huber E, Stadlinger M, Moschen AR, Li X, Pallweber P, Scharnagl H, Stojakovic T, Marz W, Kleber ME, Garlaschelli K, Uboldi P, Catapano AL, Stellaard F, Rudling M, Kuba K, Imai Y, Arita M, Schuetz JD, Pramstaller PP, Tietge UJF, Trauner M, Norata GD, Claudel T, Hicks AA, Weiss G, Tancevski I. The arachidonic acid metabolome serves as a conserved regulator of cholesterol metabolism. </w:t>
      </w:r>
      <w:r w:rsidRPr="00CA3870">
        <w:rPr>
          <w:rFonts w:ascii="Times New Roman" w:hAnsi="Times New Roman" w:cs="Times New Roman"/>
          <w:i/>
          <w:iCs/>
          <w:sz w:val="20"/>
          <w:szCs w:val="20"/>
        </w:rPr>
        <w:t>Cell Metab</w:t>
      </w:r>
      <w:r w:rsidRPr="00126809">
        <w:rPr>
          <w:rFonts w:ascii="Times New Roman" w:hAnsi="Times New Roman" w:cs="Times New Roman"/>
          <w:sz w:val="20"/>
          <w:szCs w:val="20"/>
        </w:rPr>
        <w:t xml:space="preserve"> 2014;</w:t>
      </w:r>
      <w:r w:rsidRPr="00126809">
        <w:rPr>
          <w:rFonts w:ascii="Times New Roman" w:hAnsi="Times New Roman" w:cs="Times New Roman"/>
          <w:b/>
          <w:sz w:val="20"/>
          <w:szCs w:val="20"/>
        </w:rPr>
        <w:t>20</w:t>
      </w:r>
      <w:r w:rsidRPr="00126809">
        <w:rPr>
          <w:rFonts w:ascii="Times New Roman" w:hAnsi="Times New Roman" w:cs="Times New Roman"/>
          <w:sz w:val="20"/>
          <w:szCs w:val="20"/>
        </w:rPr>
        <w:t>:787-798.</w:t>
      </w:r>
    </w:p>
    <w:p w14:paraId="54C5D7F7" w14:textId="77777777" w:rsidR="006E6BCF" w:rsidRPr="00126809" w:rsidRDefault="006E6BCF" w:rsidP="006E6BCF">
      <w:pPr>
        <w:pStyle w:val="EndNoteBibliography"/>
        <w:spacing w:after="0"/>
        <w:ind w:left="720" w:hanging="720"/>
        <w:rPr>
          <w:rFonts w:ascii="Times New Roman" w:hAnsi="Times New Roman" w:cs="Times New Roman"/>
          <w:sz w:val="20"/>
          <w:szCs w:val="20"/>
        </w:rPr>
      </w:pPr>
      <w:r w:rsidRPr="00126809">
        <w:rPr>
          <w:rFonts w:ascii="Times New Roman" w:hAnsi="Times New Roman" w:cs="Times New Roman"/>
          <w:sz w:val="20"/>
          <w:szCs w:val="20"/>
        </w:rPr>
        <w:t>14.</w:t>
      </w:r>
      <w:r w:rsidRPr="00126809">
        <w:rPr>
          <w:rFonts w:ascii="Times New Roman" w:hAnsi="Times New Roman" w:cs="Times New Roman"/>
          <w:sz w:val="20"/>
          <w:szCs w:val="20"/>
        </w:rPr>
        <w:tab/>
        <w:t xml:space="preserve">Tancevski I, Demetz E, Eller P, Duwensee K, Hoefer J, Heim C, Stanzl U, Wehinger A, Auer K, Karer R, Huber J, Schgoer W, Van Eck M, Vanhoutte J, Fievet C, Stellaard F, Rudling M, Patsch JR, Ritsch A. The liver-selective thyromimetic T-0681 influences reverse cholesterol transport and atherosclerosis development in mice. </w:t>
      </w:r>
      <w:r w:rsidRPr="00CA3870">
        <w:rPr>
          <w:rFonts w:ascii="Times New Roman" w:hAnsi="Times New Roman" w:cs="Times New Roman"/>
          <w:i/>
          <w:iCs/>
          <w:sz w:val="20"/>
          <w:szCs w:val="20"/>
        </w:rPr>
        <w:t>PLoS One</w:t>
      </w:r>
      <w:r w:rsidRPr="00126809">
        <w:rPr>
          <w:rFonts w:ascii="Times New Roman" w:hAnsi="Times New Roman" w:cs="Times New Roman"/>
          <w:sz w:val="20"/>
          <w:szCs w:val="20"/>
        </w:rPr>
        <w:t xml:space="preserve"> 2010;</w:t>
      </w:r>
      <w:r w:rsidRPr="00126809">
        <w:rPr>
          <w:rFonts w:ascii="Times New Roman" w:hAnsi="Times New Roman" w:cs="Times New Roman"/>
          <w:b/>
          <w:sz w:val="20"/>
          <w:szCs w:val="20"/>
        </w:rPr>
        <w:t>5</w:t>
      </w:r>
      <w:r w:rsidRPr="00126809">
        <w:rPr>
          <w:rFonts w:ascii="Times New Roman" w:hAnsi="Times New Roman" w:cs="Times New Roman"/>
          <w:sz w:val="20"/>
          <w:szCs w:val="20"/>
        </w:rPr>
        <w:t>:e8722.</w:t>
      </w:r>
    </w:p>
    <w:p w14:paraId="44FAF87F" w14:textId="77777777" w:rsidR="006E6BCF" w:rsidRPr="00126809" w:rsidRDefault="006E6BCF" w:rsidP="006E6BCF">
      <w:pPr>
        <w:pStyle w:val="EndNoteBibliography"/>
        <w:spacing w:after="0"/>
        <w:ind w:left="720" w:hanging="720"/>
        <w:rPr>
          <w:rFonts w:ascii="Times New Roman" w:hAnsi="Times New Roman" w:cs="Times New Roman"/>
          <w:sz w:val="20"/>
          <w:szCs w:val="20"/>
        </w:rPr>
      </w:pPr>
      <w:r w:rsidRPr="00126809">
        <w:rPr>
          <w:rFonts w:ascii="Times New Roman" w:hAnsi="Times New Roman" w:cs="Times New Roman"/>
          <w:sz w:val="20"/>
          <w:szCs w:val="20"/>
        </w:rPr>
        <w:t>15.</w:t>
      </w:r>
      <w:r w:rsidRPr="00126809">
        <w:rPr>
          <w:rFonts w:ascii="Times New Roman" w:hAnsi="Times New Roman" w:cs="Times New Roman"/>
          <w:sz w:val="20"/>
          <w:szCs w:val="20"/>
        </w:rPr>
        <w:tab/>
        <w:t xml:space="preserve">Weisgraber KH, Mahley RW, Assmann G. The rat arginine-rich apoprotein and its redistribution following injection of iodinated lipoproteins into normal and hypercholesterolemic rats. </w:t>
      </w:r>
      <w:r w:rsidRPr="00CA3870">
        <w:rPr>
          <w:rFonts w:ascii="Times New Roman" w:hAnsi="Times New Roman" w:cs="Times New Roman"/>
          <w:i/>
          <w:iCs/>
          <w:sz w:val="20"/>
          <w:szCs w:val="20"/>
        </w:rPr>
        <w:t>Atherosclerosis</w:t>
      </w:r>
      <w:r w:rsidRPr="00126809">
        <w:rPr>
          <w:rFonts w:ascii="Times New Roman" w:hAnsi="Times New Roman" w:cs="Times New Roman"/>
          <w:sz w:val="20"/>
          <w:szCs w:val="20"/>
        </w:rPr>
        <w:t xml:space="preserve"> 1977;</w:t>
      </w:r>
      <w:r w:rsidRPr="00126809">
        <w:rPr>
          <w:rFonts w:ascii="Times New Roman" w:hAnsi="Times New Roman" w:cs="Times New Roman"/>
          <w:b/>
          <w:sz w:val="20"/>
          <w:szCs w:val="20"/>
        </w:rPr>
        <w:t>28</w:t>
      </w:r>
      <w:r w:rsidRPr="00126809">
        <w:rPr>
          <w:rFonts w:ascii="Times New Roman" w:hAnsi="Times New Roman" w:cs="Times New Roman"/>
          <w:sz w:val="20"/>
          <w:szCs w:val="20"/>
        </w:rPr>
        <w:t>:121-</w:t>
      </w:r>
      <w:r>
        <w:rPr>
          <w:rFonts w:ascii="Times New Roman" w:hAnsi="Times New Roman" w:cs="Times New Roman"/>
          <w:sz w:val="20"/>
          <w:szCs w:val="20"/>
        </w:rPr>
        <w:t>1</w:t>
      </w:r>
      <w:r w:rsidRPr="00126809">
        <w:rPr>
          <w:rFonts w:ascii="Times New Roman" w:hAnsi="Times New Roman" w:cs="Times New Roman"/>
          <w:sz w:val="20"/>
          <w:szCs w:val="20"/>
        </w:rPr>
        <w:t>40.</w:t>
      </w:r>
    </w:p>
    <w:p w14:paraId="6B1BF64D" w14:textId="77777777" w:rsidR="006E6BCF" w:rsidRPr="00126809" w:rsidRDefault="006E6BCF" w:rsidP="006E6BCF">
      <w:pPr>
        <w:pStyle w:val="EndNoteBibliography"/>
        <w:spacing w:after="0"/>
        <w:ind w:left="720" w:hanging="720"/>
        <w:rPr>
          <w:rFonts w:ascii="Times New Roman" w:hAnsi="Times New Roman" w:cs="Times New Roman"/>
          <w:sz w:val="20"/>
          <w:szCs w:val="20"/>
        </w:rPr>
      </w:pPr>
      <w:r w:rsidRPr="00126809">
        <w:rPr>
          <w:rFonts w:ascii="Times New Roman" w:hAnsi="Times New Roman" w:cs="Times New Roman"/>
          <w:sz w:val="20"/>
          <w:szCs w:val="20"/>
        </w:rPr>
        <w:lastRenderedPageBreak/>
        <w:t>16.</w:t>
      </w:r>
      <w:r w:rsidRPr="00126809">
        <w:rPr>
          <w:rFonts w:ascii="Times New Roman" w:hAnsi="Times New Roman" w:cs="Times New Roman"/>
          <w:sz w:val="20"/>
          <w:szCs w:val="20"/>
        </w:rPr>
        <w:tab/>
        <w:t xml:space="preserve">Theurl M, Theurl I, Hochegger K, Obrist P, Subramaniam N, van Rooijen N, Schuemann K, Weiss G. Kupffer cells modulate iron homeostasis in mice via regulation of hepcidin expression. </w:t>
      </w:r>
      <w:r w:rsidRPr="00CA3870">
        <w:rPr>
          <w:rFonts w:ascii="Times New Roman" w:hAnsi="Times New Roman" w:cs="Times New Roman"/>
          <w:i/>
          <w:iCs/>
          <w:sz w:val="20"/>
          <w:szCs w:val="20"/>
        </w:rPr>
        <w:t>J Mol Med</w:t>
      </w:r>
      <w:r>
        <w:rPr>
          <w:rFonts w:ascii="Times New Roman" w:hAnsi="Times New Roman" w:cs="Times New Roman"/>
          <w:sz w:val="20"/>
          <w:szCs w:val="20"/>
        </w:rPr>
        <w:t xml:space="preserve"> </w:t>
      </w:r>
      <w:r w:rsidRPr="00126809">
        <w:rPr>
          <w:rFonts w:ascii="Times New Roman" w:hAnsi="Times New Roman" w:cs="Times New Roman"/>
          <w:sz w:val="20"/>
          <w:szCs w:val="20"/>
        </w:rPr>
        <w:t>2008;</w:t>
      </w:r>
      <w:r w:rsidRPr="00126809">
        <w:rPr>
          <w:rFonts w:ascii="Times New Roman" w:hAnsi="Times New Roman" w:cs="Times New Roman"/>
          <w:b/>
          <w:sz w:val="20"/>
          <w:szCs w:val="20"/>
        </w:rPr>
        <w:t>86</w:t>
      </w:r>
      <w:r w:rsidRPr="00126809">
        <w:rPr>
          <w:rFonts w:ascii="Times New Roman" w:hAnsi="Times New Roman" w:cs="Times New Roman"/>
          <w:sz w:val="20"/>
          <w:szCs w:val="20"/>
        </w:rPr>
        <w:t>:825-</w:t>
      </w:r>
      <w:r>
        <w:rPr>
          <w:rFonts w:ascii="Times New Roman" w:hAnsi="Times New Roman" w:cs="Times New Roman"/>
          <w:sz w:val="20"/>
          <w:szCs w:val="20"/>
        </w:rPr>
        <w:t>8</w:t>
      </w:r>
      <w:r w:rsidRPr="00126809">
        <w:rPr>
          <w:rFonts w:ascii="Times New Roman" w:hAnsi="Times New Roman" w:cs="Times New Roman"/>
          <w:sz w:val="20"/>
          <w:szCs w:val="20"/>
        </w:rPr>
        <w:t>35.</w:t>
      </w:r>
    </w:p>
    <w:p w14:paraId="2AC4E3D5" w14:textId="77777777" w:rsidR="006E6BCF" w:rsidRPr="00126809" w:rsidRDefault="006E6BCF" w:rsidP="006E6BCF">
      <w:pPr>
        <w:pStyle w:val="EndNoteBibliography"/>
        <w:spacing w:after="0"/>
        <w:ind w:left="720" w:hanging="720"/>
        <w:rPr>
          <w:rFonts w:ascii="Times New Roman" w:hAnsi="Times New Roman" w:cs="Times New Roman"/>
          <w:sz w:val="20"/>
          <w:szCs w:val="20"/>
        </w:rPr>
      </w:pPr>
      <w:r w:rsidRPr="00126809">
        <w:rPr>
          <w:rFonts w:ascii="Times New Roman" w:hAnsi="Times New Roman" w:cs="Times New Roman"/>
          <w:sz w:val="20"/>
          <w:szCs w:val="20"/>
        </w:rPr>
        <w:t>17.</w:t>
      </w:r>
      <w:r w:rsidRPr="00126809">
        <w:rPr>
          <w:rFonts w:ascii="Times New Roman" w:hAnsi="Times New Roman" w:cs="Times New Roman"/>
          <w:sz w:val="20"/>
          <w:szCs w:val="20"/>
        </w:rPr>
        <w:tab/>
        <w:t xml:space="preserve">Elsegood CL, Chan CW, Degli-Esposti MA, Wikstrom ME, Domenichini A, Lazarus K, van Rooijen N, Ganss R, Olynyk JK, Yeoh GC. Kupffer cell-monocyte communication is essential for initiating murine liver progenitor cell-mediated liver regeneration. </w:t>
      </w:r>
      <w:r w:rsidRPr="00CA3870">
        <w:rPr>
          <w:rFonts w:ascii="Times New Roman" w:hAnsi="Times New Roman" w:cs="Times New Roman"/>
          <w:i/>
          <w:iCs/>
          <w:sz w:val="20"/>
          <w:szCs w:val="20"/>
        </w:rPr>
        <w:t>Hepatology</w:t>
      </w:r>
      <w:r w:rsidRPr="00126809">
        <w:rPr>
          <w:rFonts w:ascii="Times New Roman" w:hAnsi="Times New Roman" w:cs="Times New Roman"/>
          <w:sz w:val="20"/>
          <w:szCs w:val="20"/>
        </w:rPr>
        <w:t xml:space="preserve"> 2015;</w:t>
      </w:r>
      <w:r w:rsidRPr="00126809">
        <w:rPr>
          <w:rFonts w:ascii="Times New Roman" w:hAnsi="Times New Roman" w:cs="Times New Roman"/>
          <w:b/>
          <w:sz w:val="20"/>
          <w:szCs w:val="20"/>
        </w:rPr>
        <w:t>62</w:t>
      </w:r>
      <w:r w:rsidRPr="00126809">
        <w:rPr>
          <w:rFonts w:ascii="Times New Roman" w:hAnsi="Times New Roman" w:cs="Times New Roman"/>
          <w:sz w:val="20"/>
          <w:szCs w:val="20"/>
        </w:rPr>
        <w:t>:1272-</w:t>
      </w:r>
      <w:r>
        <w:rPr>
          <w:rFonts w:ascii="Times New Roman" w:hAnsi="Times New Roman" w:cs="Times New Roman"/>
          <w:sz w:val="20"/>
          <w:szCs w:val="20"/>
        </w:rPr>
        <w:t>12</w:t>
      </w:r>
      <w:r w:rsidRPr="00126809">
        <w:rPr>
          <w:rFonts w:ascii="Times New Roman" w:hAnsi="Times New Roman" w:cs="Times New Roman"/>
          <w:sz w:val="20"/>
          <w:szCs w:val="20"/>
        </w:rPr>
        <w:t>84.</w:t>
      </w:r>
    </w:p>
    <w:p w14:paraId="5E651F98" w14:textId="77777777" w:rsidR="006E6BCF" w:rsidRPr="00126809" w:rsidRDefault="006E6BCF" w:rsidP="006E6BCF">
      <w:pPr>
        <w:pStyle w:val="EndNoteBibliography"/>
        <w:spacing w:after="0"/>
        <w:ind w:left="720" w:hanging="720"/>
        <w:rPr>
          <w:rFonts w:ascii="Times New Roman" w:hAnsi="Times New Roman" w:cs="Times New Roman"/>
          <w:sz w:val="20"/>
          <w:szCs w:val="20"/>
        </w:rPr>
      </w:pPr>
      <w:r w:rsidRPr="00126809">
        <w:rPr>
          <w:rFonts w:ascii="Times New Roman" w:hAnsi="Times New Roman" w:cs="Times New Roman"/>
          <w:sz w:val="20"/>
          <w:szCs w:val="20"/>
        </w:rPr>
        <w:t>18.</w:t>
      </w:r>
      <w:r w:rsidRPr="00126809">
        <w:rPr>
          <w:rFonts w:ascii="Times New Roman" w:hAnsi="Times New Roman" w:cs="Times New Roman"/>
          <w:sz w:val="20"/>
          <w:szCs w:val="20"/>
        </w:rPr>
        <w:tab/>
        <w:t xml:space="preserve">Macia E, Ehrlich M, Massol R, Boucrot E, Brunner C, Kirchhausen T. Dynasore, a cell-permeable inhibitor of dynamin. </w:t>
      </w:r>
      <w:r w:rsidRPr="00CA3870">
        <w:rPr>
          <w:rFonts w:ascii="Times New Roman" w:hAnsi="Times New Roman" w:cs="Times New Roman"/>
          <w:i/>
          <w:iCs/>
          <w:sz w:val="20"/>
          <w:szCs w:val="20"/>
        </w:rPr>
        <w:t>Dev Cell</w:t>
      </w:r>
      <w:r w:rsidRPr="00126809">
        <w:rPr>
          <w:rFonts w:ascii="Times New Roman" w:hAnsi="Times New Roman" w:cs="Times New Roman"/>
          <w:sz w:val="20"/>
          <w:szCs w:val="20"/>
        </w:rPr>
        <w:t xml:space="preserve"> 2006;</w:t>
      </w:r>
      <w:r w:rsidRPr="00126809">
        <w:rPr>
          <w:rFonts w:ascii="Times New Roman" w:hAnsi="Times New Roman" w:cs="Times New Roman"/>
          <w:b/>
          <w:sz w:val="20"/>
          <w:szCs w:val="20"/>
        </w:rPr>
        <w:t>10</w:t>
      </w:r>
      <w:r w:rsidRPr="00126809">
        <w:rPr>
          <w:rFonts w:ascii="Times New Roman" w:hAnsi="Times New Roman" w:cs="Times New Roman"/>
          <w:sz w:val="20"/>
          <w:szCs w:val="20"/>
        </w:rPr>
        <w:t>:839-</w:t>
      </w:r>
      <w:r>
        <w:rPr>
          <w:rFonts w:ascii="Times New Roman" w:hAnsi="Times New Roman" w:cs="Times New Roman"/>
          <w:sz w:val="20"/>
          <w:szCs w:val="20"/>
        </w:rPr>
        <w:t>8</w:t>
      </w:r>
      <w:r w:rsidRPr="00126809">
        <w:rPr>
          <w:rFonts w:ascii="Times New Roman" w:hAnsi="Times New Roman" w:cs="Times New Roman"/>
          <w:sz w:val="20"/>
          <w:szCs w:val="20"/>
        </w:rPr>
        <w:t>50.</w:t>
      </w:r>
    </w:p>
    <w:p w14:paraId="6879F36A" w14:textId="77777777" w:rsidR="006E6BCF" w:rsidRPr="00126809" w:rsidRDefault="006E6BCF" w:rsidP="006E6BCF">
      <w:pPr>
        <w:pStyle w:val="EndNoteBibliography"/>
        <w:spacing w:after="0"/>
        <w:ind w:left="720" w:hanging="720"/>
        <w:rPr>
          <w:rFonts w:ascii="Times New Roman" w:hAnsi="Times New Roman" w:cs="Times New Roman"/>
          <w:sz w:val="20"/>
          <w:szCs w:val="20"/>
        </w:rPr>
      </w:pPr>
      <w:r w:rsidRPr="00126809">
        <w:rPr>
          <w:rFonts w:ascii="Times New Roman" w:hAnsi="Times New Roman" w:cs="Times New Roman"/>
          <w:sz w:val="20"/>
          <w:szCs w:val="20"/>
        </w:rPr>
        <w:t>19.</w:t>
      </w:r>
      <w:r w:rsidRPr="00126809">
        <w:rPr>
          <w:rFonts w:ascii="Times New Roman" w:hAnsi="Times New Roman" w:cs="Times New Roman"/>
          <w:sz w:val="20"/>
          <w:szCs w:val="20"/>
        </w:rPr>
        <w:tab/>
        <w:t xml:space="preserve">Kitani H, Sakuma C, Takenouchi T, Sato M, Yoshioka M, Yamanaka N. Establishment of c-myc-immortalized Kupffer cell line from a C57BL/6 mouse strain. </w:t>
      </w:r>
      <w:r w:rsidRPr="00CA3870">
        <w:rPr>
          <w:rFonts w:ascii="Times New Roman" w:hAnsi="Times New Roman" w:cs="Times New Roman"/>
          <w:i/>
          <w:iCs/>
          <w:sz w:val="20"/>
          <w:szCs w:val="20"/>
        </w:rPr>
        <w:t>Results Immunol</w:t>
      </w:r>
      <w:r w:rsidRPr="00126809">
        <w:rPr>
          <w:rFonts w:ascii="Times New Roman" w:hAnsi="Times New Roman" w:cs="Times New Roman"/>
          <w:sz w:val="20"/>
          <w:szCs w:val="20"/>
        </w:rPr>
        <w:t xml:space="preserve"> 2014;</w:t>
      </w:r>
      <w:r w:rsidRPr="00126809">
        <w:rPr>
          <w:rFonts w:ascii="Times New Roman" w:hAnsi="Times New Roman" w:cs="Times New Roman"/>
          <w:b/>
          <w:sz w:val="20"/>
          <w:szCs w:val="20"/>
        </w:rPr>
        <w:t>4</w:t>
      </w:r>
      <w:r w:rsidRPr="00126809">
        <w:rPr>
          <w:rFonts w:ascii="Times New Roman" w:hAnsi="Times New Roman" w:cs="Times New Roman"/>
          <w:sz w:val="20"/>
          <w:szCs w:val="20"/>
        </w:rPr>
        <w:t>:68-74.</w:t>
      </w:r>
    </w:p>
    <w:p w14:paraId="297C2A9C" w14:textId="77777777" w:rsidR="006E6BCF" w:rsidRPr="00126809" w:rsidRDefault="006E6BCF" w:rsidP="006E6BCF">
      <w:pPr>
        <w:pStyle w:val="EndNoteBibliography"/>
        <w:spacing w:after="0"/>
        <w:ind w:left="720" w:hanging="720"/>
        <w:rPr>
          <w:rFonts w:ascii="Times New Roman" w:hAnsi="Times New Roman" w:cs="Times New Roman"/>
          <w:sz w:val="20"/>
          <w:szCs w:val="20"/>
        </w:rPr>
      </w:pPr>
      <w:r w:rsidRPr="00126809">
        <w:rPr>
          <w:rFonts w:ascii="Times New Roman" w:hAnsi="Times New Roman" w:cs="Times New Roman"/>
          <w:sz w:val="20"/>
          <w:szCs w:val="20"/>
        </w:rPr>
        <w:t>20.</w:t>
      </w:r>
      <w:r w:rsidRPr="00126809">
        <w:rPr>
          <w:rFonts w:ascii="Times New Roman" w:hAnsi="Times New Roman" w:cs="Times New Roman"/>
          <w:sz w:val="20"/>
          <w:szCs w:val="20"/>
        </w:rPr>
        <w:tab/>
        <w:t xml:space="preserve">Sanjana NE, Shalem O, Zhang F. Improved vectors and genome-wide libraries for CRISPR screening. </w:t>
      </w:r>
      <w:r w:rsidRPr="00CA3870">
        <w:rPr>
          <w:rFonts w:ascii="Times New Roman" w:hAnsi="Times New Roman" w:cs="Times New Roman"/>
          <w:i/>
          <w:iCs/>
          <w:sz w:val="20"/>
          <w:szCs w:val="20"/>
        </w:rPr>
        <w:t>Nat Methods</w:t>
      </w:r>
      <w:r w:rsidRPr="00126809">
        <w:rPr>
          <w:rFonts w:ascii="Times New Roman" w:hAnsi="Times New Roman" w:cs="Times New Roman"/>
          <w:sz w:val="20"/>
          <w:szCs w:val="20"/>
        </w:rPr>
        <w:t xml:space="preserve"> 2014;</w:t>
      </w:r>
      <w:r w:rsidRPr="00126809">
        <w:rPr>
          <w:rFonts w:ascii="Times New Roman" w:hAnsi="Times New Roman" w:cs="Times New Roman"/>
          <w:b/>
          <w:sz w:val="20"/>
          <w:szCs w:val="20"/>
        </w:rPr>
        <w:t>11</w:t>
      </w:r>
      <w:r w:rsidRPr="00126809">
        <w:rPr>
          <w:rFonts w:ascii="Times New Roman" w:hAnsi="Times New Roman" w:cs="Times New Roman"/>
          <w:sz w:val="20"/>
          <w:szCs w:val="20"/>
        </w:rPr>
        <w:t>:783-784.</w:t>
      </w:r>
    </w:p>
    <w:p w14:paraId="1B7B7B3D" w14:textId="77777777" w:rsidR="006E6BCF" w:rsidRPr="00126809" w:rsidRDefault="006E6BCF" w:rsidP="006E6BCF">
      <w:pPr>
        <w:pStyle w:val="EndNoteBibliography"/>
        <w:spacing w:after="0"/>
        <w:ind w:left="720" w:hanging="720"/>
        <w:rPr>
          <w:rFonts w:ascii="Times New Roman" w:hAnsi="Times New Roman" w:cs="Times New Roman"/>
          <w:sz w:val="20"/>
          <w:szCs w:val="20"/>
        </w:rPr>
      </w:pPr>
      <w:r w:rsidRPr="00126809">
        <w:rPr>
          <w:rFonts w:ascii="Times New Roman" w:hAnsi="Times New Roman" w:cs="Times New Roman"/>
          <w:sz w:val="20"/>
          <w:szCs w:val="20"/>
        </w:rPr>
        <w:t>21.</w:t>
      </w:r>
      <w:r w:rsidRPr="00126809">
        <w:rPr>
          <w:rFonts w:ascii="Times New Roman" w:hAnsi="Times New Roman" w:cs="Times New Roman"/>
          <w:sz w:val="20"/>
          <w:szCs w:val="20"/>
        </w:rPr>
        <w:tab/>
        <w:t xml:space="preserve">Doench JG, Fusi N, Sullender M, Hegde M, Vaimberg EW, Donovan KF, Smith I, Tothova Z, Wilen C, Orchard R, Virgin HW, Listgarten J, Root DE. Optimized sgRNA design to maximize activity and minimize off-target effects of CRISPR-Cas9. </w:t>
      </w:r>
      <w:r w:rsidRPr="00CA3870">
        <w:rPr>
          <w:rFonts w:ascii="Times New Roman" w:hAnsi="Times New Roman" w:cs="Times New Roman"/>
          <w:i/>
          <w:iCs/>
          <w:sz w:val="20"/>
          <w:szCs w:val="20"/>
        </w:rPr>
        <w:t xml:space="preserve">Nat Biotechnol </w:t>
      </w:r>
      <w:r w:rsidRPr="00126809">
        <w:rPr>
          <w:rFonts w:ascii="Times New Roman" w:hAnsi="Times New Roman" w:cs="Times New Roman"/>
          <w:sz w:val="20"/>
          <w:szCs w:val="20"/>
        </w:rPr>
        <w:t>2016;</w:t>
      </w:r>
      <w:r w:rsidRPr="00126809">
        <w:rPr>
          <w:rFonts w:ascii="Times New Roman" w:hAnsi="Times New Roman" w:cs="Times New Roman"/>
          <w:b/>
          <w:sz w:val="20"/>
          <w:szCs w:val="20"/>
        </w:rPr>
        <w:t>34</w:t>
      </w:r>
      <w:r w:rsidRPr="00126809">
        <w:rPr>
          <w:rFonts w:ascii="Times New Roman" w:hAnsi="Times New Roman" w:cs="Times New Roman"/>
          <w:sz w:val="20"/>
          <w:szCs w:val="20"/>
        </w:rPr>
        <w:t>:184-191.</w:t>
      </w:r>
    </w:p>
    <w:p w14:paraId="6B33A175" w14:textId="77777777" w:rsidR="006E6BCF" w:rsidRPr="00126809" w:rsidRDefault="006E6BCF" w:rsidP="006E6BCF">
      <w:pPr>
        <w:pStyle w:val="EndNoteBibliography"/>
        <w:spacing w:after="0"/>
        <w:ind w:left="720" w:hanging="720"/>
        <w:rPr>
          <w:rFonts w:ascii="Times New Roman" w:hAnsi="Times New Roman" w:cs="Times New Roman"/>
          <w:sz w:val="20"/>
          <w:szCs w:val="20"/>
        </w:rPr>
      </w:pPr>
      <w:r w:rsidRPr="00126809">
        <w:rPr>
          <w:rFonts w:ascii="Times New Roman" w:hAnsi="Times New Roman" w:cs="Times New Roman"/>
          <w:sz w:val="20"/>
          <w:szCs w:val="20"/>
        </w:rPr>
        <w:t>22.</w:t>
      </w:r>
      <w:r w:rsidRPr="00126809">
        <w:rPr>
          <w:rFonts w:ascii="Times New Roman" w:hAnsi="Times New Roman" w:cs="Times New Roman"/>
          <w:sz w:val="20"/>
          <w:szCs w:val="20"/>
        </w:rPr>
        <w:tab/>
        <w:t xml:space="preserve">Zufferey R, Dull T, Mandel RJ, Bukovsky A, Quiroz D, Naldini L, Trono D. Self-inactivating lentivirus vector for safe and efficient in vivo gene delivery. </w:t>
      </w:r>
      <w:r w:rsidRPr="00CA3870">
        <w:rPr>
          <w:rFonts w:ascii="Times New Roman" w:hAnsi="Times New Roman" w:cs="Times New Roman"/>
          <w:i/>
          <w:iCs/>
          <w:sz w:val="20"/>
          <w:szCs w:val="20"/>
        </w:rPr>
        <w:t xml:space="preserve">J Virol </w:t>
      </w:r>
      <w:r w:rsidRPr="00126809">
        <w:rPr>
          <w:rFonts w:ascii="Times New Roman" w:hAnsi="Times New Roman" w:cs="Times New Roman"/>
          <w:sz w:val="20"/>
          <w:szCs w:val="20"/>
        </w:rPr>
        <w:t>1998;</w:t>
      </w:r>
      <w:r w:rsidRPr="00126809">
        <w:rPr>
          <w:rFonts w:ascii="Times New Roman" w:hAnsi="Times New Roman" w:cs="Times New Roman"/>
          <w:b/>
          <w:sz w:val="20"/>
          <w:szCs w:val="20"/>
        </w:rPr>
        <w:t>72</w:t>
      </w:r>
      <w:r w:rsidRPr="00126809">
        <w:rPr>
          <w:rFonts w:ascii="Times New Roman" w:hAnsi="Times New Roman" w:cs="Times New Roman"/>
          <w:sz w:val="20"/>
          <w:szCs w:val="20"/>
        </w:rPr>
        <w:t>:9873-</w:t>
      </w:r>
      <w:r>
        <w:rPr>
          <w:rFonts w:ascii="Times New Roman" w:hAnsi="Times New Roman" w:cs="Times New Roman"/>
          <w:sz w:val="20"/>
          <w:szCs w:val="20"/>
        </w:rPr>
        <w:t>98</w:t>
      </w:r>
      <w:r w:rsidRPr="00126809">
        <w:rPr>
          <w:rFonts w:ascii="Times New Roman" w:hAnsi="Times New Roman" w:cs="Times New Roman"/>
          <w:sz w:val="20"/>
          <w:szCs w:val="20"/>
        </w:rPr>
        <w:t>80.</w:t>
      </w:r>
    </w:p>
    <w:p w14:paraId="36C5FE97" w14:textId="77777777" w:rsidR="006E6BCF" w:rsidRPr="00126809" w:rsidRDefault="006E6BCF" w:rsidP="006E6BCF">
      <w:pPr>
        <w:pStyle w:val="EndNoteBibliography"/>
        <w:spacing w:after="0"/>
        <w:ind w:left="720" w:hanging="720"/>
        <w:rPr>
          <w:rFonts w:ascii="Times New Roman" w:hAnsi="Times New Roman" w:cs="Times New Roman"/>
          <w:sz w:val="20"/>
          <w:szCs w:val="20"/>
        </w:rPr>
      </w:pPr>
      <w:r w:rsidRPr="00126809">
        <w:rPr>
          <w:rFonts w:ascii="Times New Roman" w:hAnsi="Times New Roman" w:cs="Times New Roman"/>
          <w:sz w:val="20"/>
          <w:szCs w:val="20"/>
        </w:rPr>
        <w:t>23.</w:t>
      </w:r>
      <w:r w:rsidRPr="00126809">
        <w:rPr>
          <w:rFonts w:ascii="Times New Roman" w:hAnsi="Times New Roman" w:cs="Times New Roman"/>
          <w:sz w:val="20"/>
          <w:szCs w:val="20"/>
        </w:rPr>
        <w:tab/>
        <w:t xml:space="preserve">Duong PT, Collins HL, Nickel M, Lund-Katz S, Rothblat GH, Phillips MC. Characterization of nascent HDL particles and microparticles formed by ABCA1-mediated efflux of cellular lipids to apoA-I. </w:t>
      </w:r>
      <w:r w:rsidRPr="00CA3870">
        <w:rPr>
          <w:rFonts w:ascii="Times New Roman" w:hAnsi="Times New Roman" w:cs="Times New Roman"/>
          <w:i/>
          <w:iCs/>
          <w:sz w:val="20"/>
          <w:szCs w:val="20"/>
        </w:rPr>
        <w:t>J Lipid Res</w:t>
      </w:r>
      <w:r w:rsidRPr="00126809">
        <w:rPr>
          <w:rFonts w:ascii="Times New Roman" w:hAnsi="Times New Roman" w:cs="Times New Roman"/>
          <w:sz w:val="20"/>
          <w:szCs w:val="20"/>
        </w:rPr>
        <w:t xml:space="preserve"> 2006;</w:t>
      </w:r>
      <w:r w:rsidRPr="00126809">
        <w:rPr>
          <w:rFonts w:ascii="Times New Roman" w:hAnsi="Times New Roman" w:cs="Times New Roman"/>
          <w:b/>
          <w:sz w:val="20"/>
          <w:szCs w:val="20"/>
        </w:rPr>
        <w:t>47</w:t>
      </w:r>
      <w:r w:rsidRPr="00126809">
        <w:rPr>
          <w:rFonts w:ascii="Times New Roman" w:hAnsi="Times New Roman" w:cs="Times New Roman"/>
          <w:sz w:val="20"/>
          <w:szCs w:val="20"/>
        </w:rPr>
        <w:t>:832-</w:t>
      </w:r>
      <w:r>
        <w:rPr>
          <w:rFonts w:ascii="Times New Roman" w:hAnsi="Times New Roman" w:cs="Times New Roman"/>
          <w:sz w:val="20"/>
          <w:szCs w:val="20"/>
        </w:rPr>
        <w:t>8</w:t>
      </w:r>
      <w:r w:rsidRPr="00126809">
        <w:rPr>
          <w:rFonts w:ascii="Times New Roman" w:hAnsi="Times New Roman" w:cs="Times New Roman"/>
          <w:sz w:val="20"/>
          <w:szCs w:val="20"/>
        </w:rPr>
        <w:t>43.</w:t>
      </w:r>
    </w:p>
    <w:p w14:paraId="64C4AEB6" w14:textId="77777777" w:rsidR="006E6BCF" w:rsidRPr="00126809" w:rsidRDefault="006E6BCF" w:rsidP="006E6BCF">
      <w:pPr>
        <w:pStyle w:val="EndNoteBibliography"/>
        <w:spacing w:after="0"/>
        <w:ind w:left="720" w:hanging="720"/>
        <w:rPr>
          <w:rFonts w:ascii="Times New Roman" w:hAnsi="Times New Roman" w:cs="Times New Roman"/>
          <w:sz w:val="20"/>
          <w:szCs w:val="20"/>
        </w:rPr>
      </w:pPr>
      <w:r w:rsidRPr="00126809">
        <w:rPr>
          <w:rFonts w:ascii="Times New Roman" w:hAnsi="Times New Roman" w:cs="Times New Roman"/>
          <w:sz w:val="20"/>
          <w:szCs w:val="20"/>
        </w:rPr>
        <w:t>24.</w:t>
      </w:r>
      <w:r w:rsidRPr="00126809">
        <w:rPr>
          <w:rFonts w:ascii="Times New Roman" w:hAnsi="Times New Roman" w:cs="Times New Roman"/>
          <w:sz w:val="20"/>
          <w:szCs w:val="20"/>
        </w:rPr>
        <w:tab/>
        <w:t xml:space="preserve">Zoller H, Koch RO, Theurl I, Obrist P, Pietrangelo A, Montosi G, Haile DJ, Vogel W, Weiss G. Expression of the duodenal iron transporters divalent-metal transporter 1 and ferroportin 1 in iron deficiency and iron overload. </w:t>
      </w:r>
      <w:r w:rsidRPr="00CA3870">
        <w:rPr>
          <w:rFonts w:ascii="Times New Roman" w:hAnsi="Times New Roman" w:cs="Times New Roman"/>
          <w:i/>
          <w:iCs/>
          <w:sz w:val="20"/>
          <w:szCs w:val="20"/>
        </w:rPr>
        <w:t>Gastroenterology</w:t>
      </w:r>
      <w:r w:rsidRPr="00126809">
        <w:rPr>
          <w:rFonts w:ascii="Times New Roman" w:hAnsi="Times New Roman" w:cs="Times New Roman"/>
          <w:sz w:val="20"/>
          <w:szCs w:val="20"/>
        </w:rPr>
        <w:t xml:space="preserve"> 2001;</w:t>
      </w:r>
      <w:r w:rsidRPr="00126809">
        <w:rPr>
          <w:rFonts w:ascii="Times New Roman" w:hAnsi="Times New Roman" w:cs="Times New Roman"/>
          <w:b/>
          <w:sz w:val="20"/>
          <w:szCs w:val="20"/>
        </w:rPr>
        <w:t>120</w:t>
      </w:r>
      <w:r w:rsidRPr="00126809">
        <w:rPr>
          <w:rFonts w:ascii="Times New Roman" w:hAnsi="Times New Roman" w:cs="Times New Roman"/>
          <w:sz w:val="20"/>
          <w:szCs w:val="20"/>
        </w:rPr>
        <w:t>:1412-</w:t>
      </w:r>
      <w:r>
        <w:rPr>
          <w:rFonts w:ascii="Times New Roman" w:hAnsi="Times New Roman" w:cs="Times New Roman"/>
          <w:sz w:val="20"/>
          <w:szCs w:val="20"/>
        </w:rPr>
        <w:t>141</w:t>
      </w:r>
      <w:r w:rsidRPr="00126809">
        <w:rPr>
          <w:rFonts w:ascii="Times New Roman" w:hAnsi="Times New Roman" w:cs="Times New Roman"/>
          <w:sz w:val="20"/>
          <w:szCs w:val="20"/>
        </w:rPr>
        <w:t>9.</w:t>
      </w:r>
    </w:p>
    <w:p w14:paraId="686F5D5F" w14:textId="77777777" w:rsidR="006E6BCF" w:rsidRPr="00CA3870" w:rsidRDefault="006E6BCF" w:rsidP="006E6BCF">
      <w:pPr>
        <w:pStyle w:val="EndNoteBibliography"/>
        <w:spacing w:after="0"/>
        <w:ind w:left="720" w:hanging="720"/>
        <w:rPr>
          <w:rFonts w:ascii="Times New Roman" w:hAnsi="Times New Roman" w:cs="Times New Roman"/>
          <w:sz w:val="20"/>
          <w:szCs w:val="20"/>
          <w:lang w:val="de-AT"/>
        </w:rPr>
      </w:pPr>
      <w:r w:rsidRPr="00126809">
        <w:rPr>
          <w:rFonts w:ascii="Times New Roman" w:hAnsi="Times New Roman" w:cs="Times New Roman"/>
          <w:sz w:val="20"/>
          <w:szCs w:val="20"/>
        </w:rPr>
        <w:t>25.</w:t>
      </w:r>
      <w:r w:rsidRPr="00126809">
        <w:rPr>
          <w:rFonts w:ascii="Times New Roman" w:hAnsi="Times New Roman" w:cs="Times New Roman"/>
          <w:sz w:val="20"/>
          <w:szCs w:val="20"/>
        </w:rPr>
        <w:tab/>
        <w:t xml:space="preserve">Obermair GJ, Szabo Z, Bourinet E, Flucher BE. Differential targeting of the L-type Ca2+ channel alpha 1C (CaV1.2) to synaptic and extrasynaptic compartments in hippocampal neurons. </w:t>
      </w:r>
      <w:r w:rsidRPr="00CA3870">
        <w:rPr>
          <w:rFonts w:ascii="Times New Roman" w:hAnsi="Times New Roman" w:cs="Times New Roman"/>
          <w:i/>
          <w:iCs/>
          <w:sz w:val="20"/>
          <w:szCs w:val="20"/>
          <w:lang w:val="de-AT"/>
        </w:rPr>
        <w:t>Eur J Neurosci</w:t>
      </w:r>
      <w:r w:rsidRPr="00CA3870">
        <w:rPr>
          <w:rFonts w:ascii="Times New Roman" w:hAnsi="Times New Roman" w:cs="Times New Roman"/>
          <w:sz w:val="20"/>
          <w:szCs w:val="20"/>
          <w:lang w:val="de-AT"/>
        </w:rPr>
        <w:t xml:space="preserve"> 2004;</w:t>
      </w:r>
      <w:r w:rsidRPr="00CA3870">
        <w:rPr>
          <w:rFonts w:ascii="Times New Roman" w:hAnsi="Times New Roman" w:cs="Times New Roman"/>
          <w:b/>
          <w:sz w:val="20"/>
          <w:szCs w:val="20"/>
          <w:lang w:val="de-AT"/>
        </w:rPr>
        <w:t>19</w:t>
      </w:r>
      <w:r w:rsidRPr="00CA3870">
        <w:rPr>
          <w:rFonts w:ascii="Times New Roman" w:hAnsi="Times New Roman" w:cs="Times New Roman"/>
          <w:sz w:val="20"/>
          <w:szCs w:val="20"/>
          <w:lang w:val="de-AT"/>
        </w:rPr>
        <w:t>:2109-</w:t>
      </w:r>
      <w:r>
        <w:rPr>
          <w:rFonts w:ascii="Times New Roman" w:hAnsi="Times New Roman" w:cs="Times New Roman"/>
          <w:sz w:val="20"/>
          <w:szCs w:val="20"/>
          <w:lang w:val="de-AT"/>
        </w:rPr>
        <w:t>21</w:t>
      </w:r>
      <w:r w:rsidRPr="00CA3870">
        <w:rPr>
          <w:rFonts w:ascii="Times New Roman" w:hAnsi="Times New Roman" w:cs="Times New Roman"/>
          <w:sz w:val="20"/>
          <w:szCs w:val="20"/>
          <w:lang w:val="de-AT"/>
        </w:rPr>
        <w:t>22.</w:t>
      </w:r>
    </w:p>
    <w:p w14:paraId="135DFCE0" w14:textId="77777777" w:rsidR="006E6BCF" w:rsidRPr="00126809" w:rsidRDefault="006E6BCF" w:rsidP="006E6BCF">
      <w:pPr>
        <w:pStyle w:val="EndNoteBibliography"/>
        <w:spacing w:after="0"/>
        <w:ind w:left="720" w:hanging="720"/>
        <w:rPr>
          <w:rFonts w:ascii="Times New Roman" w:hAnsi="Times New Roman" w:cs="Times New Roman"/>
          <w:sz w:val="20"/>
          <w:szCs w:val="20"/>
        </w:rPr>
      </w:pPr>
      <w:r w:rsidRPr="00CA3870">
        <w:rPr>
          <w:rFonts w:ascii="Times New Roman" w:hAnsi="Times New Roman" w:cs="Times New Roman"/>
          <w:sz w:val="20"/>
          <w:szCs w:val="20"/>
          <w:lang w:val="de-AT"/>
        </w:rPr>
        <w:t>26.</w:t>
      </w:r>
      <w:r w:rsidRPr="00CA3870">
        <w:rPr>
          <w:rFonts w:ascii="Times New Roman" w:hAnsi="Times New Roman" w:cs="Times New Roman"/>
          <w:sz w:val="20"/>
          <w:szCs w:val="20"/>
          <w:lang w:val="de-AT"/>
        </w:rPr>
        <w:tab/>
        <w:t xml:space="preserve">Obermair GJ, Schlick B, Di Biase V, Subramanyam P, Gebhart M, Baumgartner S, Flucher BE. </w:t>
      </w:r>
      <w:r w:rsidRPr="00126809">
        <w:rPr>
          <w:rFonts w:ascii="Times New Roman" w:hAnsi="Times New Roman" w:cs="Times New Roman"/>
          <w:sz w:val="20"/>
          <w:szCs w:val="20"/>
        </w:rPr>
        <w:t xml:space="preserve">Reciprocal interactions regulate targeting of calcium channel beta subunits and membrane expression of alpha1 subunits in cultured hippocampal neurons. </w:t>
      </w:r>
      <w:r w:rsidRPr="00CA3870">
        <w:rPr>
          <w:rFonts w:ascii="Times New Roman" w:hAnsi="Times New Roman" w:cs="Times New Roman"/>
          <w:i/>
          <w:iCs/>
          <w:sz w:val="20"/>
          <w:szCs w:val="20"/>
        </w:rPr>
        <w:t>J Biol Chem</w:t>
      </w:r>
      <w:r w:rsidRPr="00126809">
        <w:rPr>
          <w:rFonts w:ascii="Times New Roman" w:hAnsi="Times New Roman" w:cs="Times New Roman"/>
          <w:sz w:val="20"/>
          <w:szCs w:val="20"/>
        </w:rPr>
        <w:t xml:space="preserve"> 2010;</w:t>
      </w:r>
      <w:r w:rsidRPr="00126809">
        <w:rPr>
          <w:rFonts w:ascii="Times New Roman" w:hAnsi="Times New Roman" w:cs="Times New Roman"/>
          <w:b/>
          <w:sz w:val="20"/>
          <w:szCs w:val="20"/>
        </w:rPr>
        <w:t>285</w:t>
      </w:r>
      <w:r w:rsidRPr="00126809">
        <w:rPr>
          <w:rFonts w:ascii="Times New Roman" w:hAnsi="Times New Roman" w:cs="Times New Roman"/>
          <w:sz w:val="20"/>
          <w:szCs w:val="20"/>
        </w:rPr>
        <w:t>:5776-</w:t>
      </w:r>
      <w:r>
        <w:rPr>
          <w:rFonts w:ascii="Times New Roman" w:hAnsi="Times New Roman" w:cs="Times New Roman"/>
          <w:sz w:val="20"/>
          <w:szCs w:val="20"/>
        </w:rPr>
        <w:t>57</w:t>
      </w:r>
      <w:r w:rsidRPr="00126809">
        <w:rPr>
          <w:rFonts w:ascii="Times New Roman" w:hAnsi="Times New Roman" w:cs="Times New Roman"/>
          <w:sz w:val="20"/>
          <w:szCs w:val="20"/>
        </w:rPr>
        <w:t>91.</w:t>
      </w:r>
    </w:p>
    <w:p w14:paraId="17BADE6A" w14:textId="77777777" w:rsidR="006E6BCF" w:rsidRPr="00126809" w:rsidRDefault="006E6BCF" w:rsidP="006E6BCF">
      <w:pPr>
        <w:pStyle w:val="EndNoteBibliography"/>
        <w:spacing w:after="0"/>
        <w:ind w:left="720" w:hanging="720"/>
        <w:rPr>
          <w:rFonts w:ascii="Times New Roman" w:hAnsi="Times New Roman" w:cs="Times New Roman"/>
          <w:sz w:val="20"/>
          <w:szCs w:val="20"/>
        </w:rPr>
      </w:pPr>
      <w:r w:rsidRPr="00126809">
        <w:rPr>
          <w:rFonts w:ascii="Times New Roman" w:hAnsi="Times New Roman" w:cs="Times New Roman"/>
          <w:sz w:val="20"/>
          <w:szCs w:val="20"/>
        </w:rPr>
        <w:t>27.</w:t>
      </w:r>
      <w:r w:rsidRPr="00126809">
        <w:rPr>
          <w:rFonts w:ascii="Times New Roman" w:hAnsi="Times New Roman" w:cs="Times New Roman"/>
          <w:sz w:val="20"/>
          <w:szCs w:val="20"/>
        </w:rPr>
        <w:tab/>
        <w:t xml:space="preserve">Grander C, Adolph TE, Wieser V, Lowe P, Wrzosek L, Gyongyosi B, Ward DV, Grabherr F, Gerner RR, Pfister A, Enrich B, Ciocan D, Macheiner S, Mayr L, Drach M, Moser P, Moschen AR, Perlemuter G, Szabo G, Cassard AM, Tilg H. Recovery of ethanol-induced </w:t>
      </w:r>
      <w:r w:rsidRPr="00CA3870">
        <w:rPr>
          <w:rFonts w:ascii="Times New Roman" w:hAnsi="Times New Roman" w:cs="Times New Roman"/>
          <w:i/>
          <w:iCs/>
          <w:sz w:val="20"/>
          <w:szCs w:val="20"/>
        </w:rPr>
        <w:t>Akkermansia muciniphila</w:t>
      </w:r>
      <w:r w:rsidRPr="00126809">
        <w:rPr>
          <w:rFonts w:ascii="Times New Roman" w:hAnsi="Times New Roman" w:cs="Times New Roman"/>
          <w:sz w:val="20"/>
          <w:szCs w:val="20"/>
        </w:rPr>
        <w:t xml:space="preserve"> depletion ameliorates alcoholic liver disease. </w:t>
      </w:r>
      <w:r w:rsidRPr="00CA3870">
        <w:rPr>
          <w:rFonts w:ascii="Times New Roman" w:hAnsi="Times New Roman" w:cs="Times New Roman"/>
          <w:i/>
          <w:iCs/>
          <w:sz w:val="20"/>
          <w:szCs w:val="20"/>
        </w:rPr>
        <w:t>Gut</w:t>
      </w:r>
      <w:r w:rsidRPr="00126809">
        <w:rPr>
          <w:rFonts w:ascii="Times New Roman" w:hAnsi="Times New Roman" w:cs="Times New Roman"/>
          <w:sz w:val="20"/>
          <w:szCs w:val="20"/>
        </w:rPr>
        <w:t xml:space="preserve"> 2018;</w:t>
      </w:r>
      <w:r w:rsidRPr="00126809">
        <w:rPr>
          <w:rFonts w:ascii="Times New Roman" w:hAnsi="Times New Roman" w:cs="Times New Roman"/>
          <w:b/>
          <w:sz w:val="20"/>
          <w:szCs w:val="20"/>
        </w:rPr>
        <w:t>67</w:t>
      </w:r>
      <w:r w:rsidRPr="00126809">
        <w:rPr>
          <w:rFonts w:ascii="Times New Roman" w:hAnsi="Times New Roman" w:cs="Times New Roman"/>
          <w:sz w:val="20"/>
          <w:szCs w:val="20"/>
        </w:rPr>
        <w:t>:891-901.</w:t>
      </w:r>
    </w:p>
    <w:p w14:paraId="76F35575" w14:textId="77777777" w:rsidR="006E6BCF" w:rsidRPr="00126809" w:rsidRDefault="006E6BCF" w:rsidP="006E6BCF">
      <w:pPr>
        <w:pStyle w:val="EndNoteBibliography"/>
        <w:spacing w:after="0"/>
        <w:ind w:left="720" w:hanging="720"/>
        <w:rPr>
          <w:rFonts w:ascii="Times New Roman" w:hAnsi="Times New Roman" w:cs="Times New Roman"/>
          <w:sz w:val="20"/>
          <w:szCs w:val="20"/>
        </w:rPr>
      </w:pPr>
      <w:r w:rsidRPr="00126809">
        <w:rPr>
          <w:rFonts w:ascii="Times New Roman" w:hAnsi="Times New Roman" w:cs="Times New Roman"/>
          <w:sz w:val="20"/>
          <w:szCs w:val="20"/>
        </w:rPr>
        <w:t>28.</w:t>
      </w:r>
      <w:r w:rsidRPr="00126809">
        <w:rPr>
          <w:rFonts w:ascii="Times New Roman" w:hAnsi="Times New Roman" w:cs="Times New Roman"/>
          <w:sz w:val="20"/>
          <w:szCs w:val="20"/>
        </w:rPr>
        <w:tab/>
        <w:t>Gollmann-Tepek</w:t>
      </w:r>
      <w:r>
        <w:rPr>
          <w:rFonts w:ascii="Times New Roman" w:hAnsi="Times New Roman" w:cs="Times New Roman"/>
          <w:sz w:val="20"/>
          <w:szCs w:val="20"/>
        </w:rPr>
        <w:t>ö</w:t>
      </w:r>
      <w:r w:rsidRPr="00126809">
        <w:rPr>
          <w:rFonts w:ascii="Times New Roman" w:hAnsi="Times New Roman" w:cs="Times New Roman"/>
          <w:sz w:val="20"/>
          <w:szCs w:val="20"/>
        </w:rPr>
        <w:t>yl</w:t>
      </w:r>
      <w:r>
        <w:rPr>
          <w:rFonts w:ascii="Times New Roman" w:hAnsi="Times New Roman" w:cs="Times New Roman"/>
          <w:sz w:val="20"/>
          <w:szCs w:val="20"/>
        </w:rPr>
        <w:t>ü</w:t>
      </w:r>
      <w:r w:rsidRPr="00126809">
        <w:rPr>
          <w:rFonts w:ascii="Times New Roman" w:hAnsi="Times New Roman" w:cs="Times New Roman"/>
          <w:sz w:val="20"/>
          <w:szCs w:val="20"/>
        </w:rPr>
        <w:t xml:space="preserve"> C, Lobenwein D, Theurl M, Primessnig U, Lener D, Kirchmair E, Mathes W, Graber M, P</w:t>
      </w:r>
      <w:r>
        <w:rPr>
          <w:rFonts w:ascii="Times New Roman" w:hAnsi="Times New Roman" w:cs="Times New Roman"/>
          <w:sz w:val="20"/>
          <w:szCs w:val="20"/>
        </w:rPr>
        <w:t>ö</w:t>
      </w:r>
      <w:r w:rsidRPr="00126809">
        <w:rPr>
          <w:rFonts w:ascii="Times New Roman" w:hAnsi="Times New Roman" w:cs="Times New Roman"/>
          <w:sz w:val="20"/>
          <w:szCs w:val="20"/>
        </w:rPr>
        <w:t xml:space="preserve">lzl L, An A, Koziel K, Pechriggl E, Voelkl J, Paulus P, Schaden W, Grimm M, Kirchmair R, Holfeld J. Shock Wave Therapy Improves Cardiac Function in a Model of Chronic Ischemic Heart Failure: Evidence for a Mechanism Involving VEGF Signaling and the Extracellular Matrix. </w:t>
      </w:r>
      <w:r w:rsidRPr="00CA3870">
        <w:rPr>
          <w:rFonts w:ascii="Times New Roman" w:hAnsi="Times New Roman" w:cs="Times New Roman"/>
          <w:i/>
          <w:iCs/>
          <w:sz w:val="20"/>
          <w:szCs w:val="20"/>
        </w:rPr>
        <w:t>J Am Heart Assoc</w:t>
      </w:r>
      <w:r w:rsidRPr="00126809">
        <w:rPr>
          <w:rFonts w:ascii="Times New Roman" w:hAnsi="Times New Roman" w:cs="Times New Roman"/>
          <w:sz w:val="20"/>
          <w:szCs w:val="20"/>
        </w:rPr>
        <w:t xml:space="preserve"> 2018;</w:t>
      </w:r>
      <w:r w:rsidRPr="00126809">
        <w:rPr>
          <w:rFonts w:ascii="Times New Roman" w:hAnsi="Times New Roman" w:cs="Times New Roman"/>
          <w:b/>
          <w:sz w:val="20"/>
          <w:szCs w:val="20"/>
        </w:rPr>
        <w:t>7</w:t>
      </w:r>
      <w:r w:rsidRPr="00126809">
        <w:rPr>
          <w:rFonts w:ascii="Times New Roman" w:hAnsi="Times New Roman" w:cs="Times New Roman"/>
          <w:sz w:val="20"/>
          <w:szCs w:val="20"/>
        </w:rPr>
        <w:t>:e010025.</w:t>
      </w:r>
    </w:p>
    <w:p w14:paraId="7022583F" w14:textId="77777777" w:rsidR="006E6BCF" w:rsidRPr="00126809" w:rsidRDefault="006E6BCF" w:rsidP="006E6BCF">
      <w:pPr>
        <w:pStyle w:val="EndNoteBibliography"/>
        <w:ind w:left="720" w:hanging="720"/>
        <w:rPr>
          <w:rFonts w:ascii="Times New Roman" w:hAnsi="Times New Roman" w:cs="Times New Roman"/>
          <w:sz w:val="20"/>
          <w:szCs w:val="20"/>
        </w:rPr>
      </w:pPr>
      <w:r w:rsidRPr="00126809">
        <w:rPr>
          <w:rFonts w:ascii="Times New Roman" w:hAnsi="Times New Roman" w:cs="Times New Roman"/>
          <w:sz w:val="20"/>
          <w:szCs w:val="20"/>
        </w:rPr>
        <w:t>29.</w:t>
      </w:r>
      <w:r w:rsidRPr="00126809">
        <w:rPr>
          <w:rFonts w:ascii="Times New Roman" w:hAnsi="Times New Roman" w:cs="Times New Roman"/>
          <w:sz w:val="20"/>
          <w:szCs w:val="20"/>
        </w:rPr>
        <w:tab/>
        <w:t>Que X, Hung MY, Yeang C, Gonen A, Prohaska TA, Sun X, Diehl C, M</w:t>
      </w:r>
      <w:r>
        <w:rPr>
          <w:rFonts w:ascii="Times New Roman" w:hAnsi="Times New Roman" w:cs="Times New Roman"/>
          <w:sz w:val="20"/>
          <w:szCs w:val="20"/>
        </w:rPr>
        <w:t>ää</w:t>
      </w:r>
      <w:r w:rsidRPr="00126809">
        <w:rPr>
          <w:rFonts w:ascii="Times New Roman" w:hAnsi="Times New Roman" w:cs="Times New Roman"/>
          <w:sz w:val="20"/>
          <w:szCs w:val="20"/>
        </w:rPr>
        <w:t>tt</w:t>
      </w:r>
      <w:r>
        <w:rPr>
          <w:rFonts w:ascii="Times New Roman" w:hAnsi="Times New Roman" w:cs="Times New Roman"/>
          <w:sz w:val="20"/>
          <w:szCs w:val="20"/>
        </w:rPr>
        <w:t>ä</w:t>
      </w:r>
      <w:r w:rsidRPr="00126809">
        <w:rPr>
          <w:rFonts w:ascii="Times New Roman" w:hAnsi="Times New Roman" w:cs="Times New Roman"/>
          <w:sz w:val="20"/>
          <w:szCs w:val="20"/>
        </w:rPr>
        <w:t xml:space="preserve"> A, Gaddis DE, Bowden K, Pattison J, MacDonald JG, Yl</w:t>
      </w:r>
      <w:r>
        <w:rPr>
          <w:rFonts w:ascii="Times New Roman" w:hAnsi="Times New Roman" w:cs="Times New Roman"/>
          <w:sz w:val="20"/>
          <w:szCs w:val="20"/>
        </w:rPr>
        <w:t>ä</w:t>
      </w:r>
      <w:r w:rsidRPr="00126809">
        <w:rPr>
          <w:rFonts w:ascii="Times New Roman" w:hAnsi="Times New Roman" w:cs="Times New Roman"/>
          <w:sz w:val="20"/>
          <w:szCs w:val="20"/>
        </w:rPr>
        <w:t xml:space="preserve">-Herttuala S, Mellon PL, Hedrick CC, Ley K, Miller YI, Glass CK, Peterson KL, Binder CJ, Tsimikas S, Witztum JL. Oxidized phospholipids are proinflammatory and proatherogenic in hypercholesterolaemic mice. </w:t>
      </w:r>
      <w:r w:rsidRPr="00CA3870">
        <w:rPr>
          <w:rFonts w:ascii="Times New Roman" w:hAnsi="Times New Roman" w:cs="Times New Roman"/>
          <w:i/>
          <w:iCs/>
          <w:sz w:val="20"/>
          <w:szCs w:val="20"/>
        </w:rPr>
        <w:t>Nature</w:t>
      </w:r>
      <w:r w:rsidRPr="00126809">
        <w:rPr>
          <w:rFonts w:ascii="Times New Roman" w:hAnsi="Times New Roman" w:cs="Times New Roman"/>
          <w:sz w:val="20"/>
          <w:szCs w:val="20"/>
        </w:rPr>
        <w:t xml:space="preserve"> 2018;</w:t>
      </w:r>
      <w:r w:rsidRPr="00126809">
        <w:rPr>
          <w:rFonts w:ascii="Times New Roman" w:hAnsi="Times New Roman" w:cs="Times New Roman"/>
          <w:b/>
          <w:sz w:val="20"/>
          <w:szCs w:val="20"/>
        </w:rPr>
        <w:t>558</w:t>
      </w:r>
      <w:r w:rsidRPr="00126809">
        <w:rPr>
          <w:rFonts w:ascii="Times New Roman" w:hAnsi="Times New Roman" w:cs="Times New Roman"/>
          <w:sz w:val="20"/>
          <w:szCs w:val="20"/>
        </w:rPr>
        <w:t>:301-306.</w:t>
      </w:r>
    </w:p>
    <w:p w14:paraId="29581388" w14:textId="1A13A4B4" w:rsidR="005D0774" w:rsidRPr="00705909" w:rsidRDefault="005D0774" w:rsidP="00EB449B">
      <w:pPr>
        <w:spacing w:line="480" w:lineRule="auto"/>
        <w:jc w:val="both"/>
        <w:rPr>
          <w:rFonts w:ascii="Times New Roman" w:hAnsi="Times New Roman" w:cs="Times New Roman"/>
          <w:b/>
          <w:sz w:val="20"/>
          <w:szCs w:val="20"/>
          <w:lang w:val="en-US"/>
        </w:rPr>
      </w:pPr>
    </w:p>
    <w:p w14:paraId="26DCE245" w14:textId="7D12692D" w:rsidR="00FC4959" w:rsidRPr="00705909" w:rsidRDefault="00FC4959" w:rsidP="00871397">
      <w:pPr>
        <w:widowControl w:val="0"/>
        <w:autoSpaceDE w:val="0"/>
        <w:autoSpaceDN w:val="0"/>
        <w:adjustRightInd w:val="0"/>
        <w:spacing w:line="240" w:lineRule="auto"/>
        <w:ind w:left="640" w:hanging="640"/>
        <w:rPr>
          <w:rFonts w:ascii="Times New Roman" w:hAnsi="Times New Roman" w:cs="Times New Roman"/>
          <w:lang w:val="en-US"/>
        </w:rPr>
      </w:pPr>
    </w:p>
    <w:p w14:paraId="02E12705" w14:textId="77777777" w:rsidR="00FC4959" w:rsidRPr="00705909" w:rsidRDefault="00FC4959" w:rsidP="00FC4959">
      <w:pPr>
        <w:spacing w:line="480" w:lineRule="auto"/>
        <w:jc w:val="both"/>
        <w:rPr>
          <w:rFonts w:ascii="Times New Roman" w:hAnsi="Times New Roman" w:cs="Times New Roman"/>
          <w:b/>
          <w:sz w:val="20"/>
          <w:szCs w:val="20"/>
          <w:lang w:val="en-US"/>
        </w:rPr>
      </w:pPr>
      <w:r w:rsidRPr="00705909">
        <w:rPr>
          <w:rFonts w:ascii="Times New Roman" w:hAnsi="Times New Roman" w:cs="Times New Roman"/>
          <w:b/>
          <w:sz w:val="20"/>
          <w:szCs w:val="20"/>
          <w:lang w:val="en-US"/>
        </w:rPr>
        <w:t>Authors</w:t>
      </w:r>
      <w:r w:rsidR="004E7E8A" w:rsidRPr="00705909">
        <w:rPr>
          <w:rFonts w:ascii="Times New Roman" w:hAnsi="Times New Roman" w:cs="Times New Roman"/>
          <w:b/>
          <w:sz w:val="20"/>
          <w:szCs w:val="20"/>
          <w:lang w:val="en-US"/>
        </w:rPr>
        <w:t>’</w:t>
      </w:r>
      <w:r w:rsidRPr="00705909">
        <w:rPr>
          <w:rFonts w:ascii="Times New Roman" w:hAnsi="Times New Roman" w:cs="Times New Roman"/>
          <w:b/>
          <w:sz w:val="20"/>
          <w:szCs w:val="20"/>
          <w:lang w:val="en-US"/>
        </w:rPr>
        <w:t xml:space="preserve"> contributions</w:t>
      </w:r>
    </w:p>
    <w:p w14:paraId="12A295E7" w14:textId="77777777" w:rsidR="00FC4959" w:rsidRPr="00705909" w:rsidRDefault="00FC4959" w:rsidP="00FC4959">
      <w:pPr>
        <w:spacing w:line="480" w:lineRule="auto"/>
        <w:jc w:val="both"/>
        <w:rPr>
          <w:rFonts w:ascii="Times New Roman" w:hAnsi="Times New Roman" w:cs="Times New Roman"/>
          <w:sz w:val="20"/>
          <w:szCs w:val="20"/>
          <w:lang w:val="en-US"/>
        </w:rPr>
      </w:pPr>
      <w:r w:rsidRPr="00705909">
        <w:rPr>
          <w:rFonts w:ascii="Times New Roman" w:hAnsi="Times New Roman" w:cs="Times New Roman"/>
          <w:sz w:val="20"/>
          <w:szCs w:val="20"/>
          <w:lang w:val="en-US"/>
        </w:rPr>
        <w:t>E.D., I.T., and G.W. conceived the study, E.D., P.T., R.H., C.V., D.H., C.H., K.A., D.L., L.B.Z., C.P.O., A.B., G.J.O.,</w:t>
      </w:r>
      <w:r w:rsidR="00871397" w:rsidRPr="00705909">
        <w:rPr>
          <w:rFonts w:ascii="Times New Roman" w:hAnsi="Times New Roman" w:cs="Times New Roman"/>
          <w:sz w:val="20"/>
          <w:szCs w:val="20"/>
          <w:lang w:val="en-US"/>
        </w:rPr>
        <w:t xml:space="preserve">C.A., </w:t>
      </w:r>
      <w:r w:rsidRPr="00705909">
        <w:rPr>
          <w:rFonts w:ascii="Times New Roman" w:hAnsi="Times New Roman" w:cs="Times New Roman"/>
          <w:sz w:val="20"/>
          <w:szCs w:val="20"/>
          <w:lang w:val="en-US"/>
        </w:rPr>
        <w:t>S.C., C.L, J.K., V.P., M.A., A.</w:t>
      </w:r>
      <w:r w:rsidR="00871397" w:rsidRPr="00705909">
        <w:rPr>
          <w:rFonts w:ascii="Times New Roman" w:hAnsi="Times New Roman" w:cs="Times New Roman"/>
          <w:sz w:val="20"/>
          <w:szCs w:val="20"/>
          <w:lang w:val="en-US"/>
        </w:rPr>
        <w:t>S.,M.N., S.D., M.S, L.v.R., C.F., M.B.-P.,</w:t>
      </w:r>
      <w:r w:rsidRPr="00705909">
        <w:rPr>
          <w:rFonts w:ascii="Times New Roman" w:hAnsi="Times New Roman" w:cs="Times New Roman"/>
          <w:sz w:val="20"/>
          <w:szCs w:val="20"/>
          <w:lang w:val="en-US"/>
        </w:rPr>
        <w:t xml:space="preserve"> N.B., L.V.d.S.</w:t>
      </w:r>
      <w:r w:rsidR="00871397" w:rsidRPr="00705909">
        <w:rPr>
          <w:rFonts w:ascii="Times New Roman" w:hAnsi="Times New Roman" w:cs="Times New Roman"/>
          <w:sz w:val="20"/>
          <w:szCs w:val="20"/>
          <w:lang w:val="en-US"/>
        </w:rPr>
        <w:t xml:space="preserve"> </w:t>
      </w:r>
      <w:r w:rsidRPr="00705909">
        <w:rPr>
          <w:rFonts w:ascii="Times New Roman" w:hAnsi="Times New Roman" w:cs="Times New Roman"/>
          <w:sz w:val="20"/>
          <w:szCs w:val="20"/>
          <w:lang w:val="en-US"/>
        </w:rPr>
        <w:t>,</w:t>
      </w:r>
      <w:r w:rsidR="00871397" w:rsidRPr="00705909">
        <w:rPr>
          <w:rFonts w:ascii="Times New Roman" w:hAnsi="Times New Roman" w:cs="Times New Roman"/>
          <w:sz w:val="20"/>
          <w:szCs w:val="20"/>
          <w:lang w:val="en-US"/>
        </w:rPr>
        <w:t>S.S.,</w:t>
      </w:r>
      <w:r w:rsidRPr="00705909">
        <w:rPr>
          <w:rFonts w:ascii="Times New Roman" w:hAnsi="Times New Roman" w:cs="Times New Roman"/>
          <w:sz w:val="20"/>
          <w:szCs w:val="20"/>
          <w:lang w:val="en-US"/>
        </w:rPr>
        <w:t xml:space="preserve"> H.Hi., C.G-T., J.Ho., J.Ha., J.H., S.M., J.G., G.F.V., R.P.,</w:t>
      </w:r>
      <w:r w:rsidR="00871397" w:rsidRPr="00705909">
        <w:rPr>
          <w:rFonts w:ascii="Times New Roman" w:hAnsi="Times New Roman" w:cs="Times New Roman"/>
          <w:sz w:val="20"/>
          <w:szCs w:val="20"/>
          <w:lang w:val="en-US"/>
        </w:rPr>
        <w:t xml:space="preserve"> P.M.,. </w:t>
      </w:r>
      <w:r w:rsidRPr="00705909">
        <w:rPr>
          <w:rFonts w:ascii="Times New Roman" w:hAnsi="Times New Roman" w:cs="Times New Roman"/>
          <w:sz w:val="20"/>
          <w:szCs w:val="20"/>
          <w:lang w:val="en-US"/>
        </w:rPr>
        <w:t>M.I., P.M-V., N.M.P.-H., H.M., K.S., A.P., B.P., J.W., S.K., F.K., Ig.T., I.T., G.W. performed the experiments, analyzed and interpreted the data E.D., I.T. and G.W. wrote the paper.</w:t>
      </w:r>
    </w:p>
    <w:p w14:paraId="4CE54CA7" w14:textId="287260CE" w:rsidR="000D6CC9" w:rsidRPr="00705909" w:rsidRDefault="000D6CC9" w:rsidP="006E6BCF">
      <w:pPr>
        <w:tabs>
          <w:tab w:val="left" w:pos="2394"/>
        </w:tabs>
        <w:rPr>
          <w:rFonts w:ascii="Times New Roman" w:hAnsi="Times New Roman" w:cs="Times New Roman"/>
          <w:b/>
          <w:sz w:val="20"/>
          <w:szCs w:val="20"/>
          <w:lang w:val="en-US"/>
        </w:rPr>
      </w:pPr>
    </w:p>
    <w:p w14:paraId="13BA910A" w14:textId="77777777" w:rsidR="00A06243" w:rsidRPr="00705909" w:rsidRDefault="00A06243" w:rsidP="00A06243">
      <w:pPr>
        <w:spacing w:after="0" w:line="480" w:lineRule="auto"/>
        <w:jc w:val="both"/>
        <w:rPr>
          <w:rFonts w:ascii="Times New Roman" w:hAnsi="Times New Roman" w:cs="Times New Roman"/>
          <w:b/>
          <w:sz w:val="20"/>
          <w:szCs w:val="20"/>
          <w:lang w:val="en-US"/>
        </w:rPr>
      </w:pPr>
      <w:r w:rsidRPr="00705909">
        <w:rPr>
          <w:rFonts w:ascii="TimesNewRomanPS-BoldMT" w:hAnsi="TimesNewRomanPS-BoldMT" w:cs="TimesNewRomanPS-BoldMT"/>
          <w:b/>
          <w:bCs/>
          <w:sz w:val="24"/>
          <w:szCs w:val="24"/>
          <w:lang w:val="en-US"/>
        </w:rPr>
        <w:t>Supplemental figures</w:t>
      </w:r>
    </w:p>
    <w:p w14:paraId="775AF576" w14:textId="77777777" w:rsidR="005B1F4F" w:rsidRPr="00705909" w:rsidRDefault="00A06243" w:rsidP="005B1F4F">
      <w:pPr>
        <w:spacing w:after="200" w:line="480" w:lineRule="auto"/>
        <w:rPr>
          <w:rFonts w:ascii="Times New Roman" w:hAnsi="Times New Roman" w:cs="Times New Roman"/>
          <w:b/>
          <w:sz w:val="20"/>
          <w:szCs w:val="20"/>
          <w:lang w:val="en-US"/>
        </w:rPr>
      </w:pPr>
      <w:r w:rsidRPr="00705909">
        <w:rPr>
          <w:rFonts w:ascii="Times New Roman" w:hAnsi="Times New Roman" w:cs="Times New Roman"/>
          <w:b/>
          <w:noProof/>
          <w:sz w:val="20"/>
          <w:szCs w:val="20"/>
          <w:lang w:val="de-DE" w:eastAsia="de-DE"/>
        </w:rPr>
        <w:drawing>
          <wp:anchor distT="0" distB="0" distL="114300" distR="114300" simplePos="0" relativeHeight="251667456" behindDoc="0" locked="0" layoutInCell="1" allowOverlap="1" wp14:anchorId="1AAE6917" wp14:editId="3002644F">
            <wp:simplePos x="0" y="0"/>
            <wp:positionH relativeFrom="margin">
              <wp:align>left</wp:align>
            </wp:positionH>
            <wp:positionV relativeFrom="paragraph">
              <wp:posOffset>63500</wp:posOffset>
            </wp:positionV>
            <wp:extent cx="5075555" cy="7590790"/>
            <wp:effectExtent l="0" t="0" r="0" b="0"/>
            <wp:wrapTopAndBottom/>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075555" cy="7590790"/>
                    </a:xfrm>
                    <a:prstGeom prst="rect">
                      <a:avLst/>
                    </a:prstGeom>
                  </pic:spPr>
                </pic:pic>
              </a:graphicData>
            </a:graphic>
          </wp:anchor>
        </w:drawing>
      </w:r>
    </w:p>
    <w:p w14:paraId="5D15A5E1" w14:textId="5068EC5F" w:rsidR="005B1F4F" w:rsidRPr="00705909" w:rsidRDefault="005B1F4F" w:rsidP="0089435F">
      <w:pPr>
        <w:spacing w:after="0" w:line="480" w:lineRule="auto"/>
        <w:jc w:val="both"/>
        <w:rPr>
          <w:rFonts w:ascii="Times New Roman" w:hAnsi="Times New Roman" w:cs="Times New Roman"/>
          <w:sz w:val="20"/>
          <w:szCs w:val="20"/>
          <w:lang w:val="en-US"/>
        </w:rPr>
      </w:pPr>
      <w:r w:rsidRPr="004F5327">
        <w:rPr>
          <w:rFonts w:ascii="Times New Roman" w:hAnsi="Times New Roman" w:cs="Times New Roman"/>
          <w:i/>
          <w:sz w:val="20"/>
          <w:szCs w:val="20"/>
          <w:lang w:val="en-US"/>
        </w:rPr>
        <w:lastRenderedPageBreak/>
        <w:t>Figure S1</w:t>
      </w:r>
      <w:r w:rsidRPr="00705909">
        <w:rPr>
          <w:rFonts w:ascii="Times New Roman" w:hAnsi="Times New Roman" w:cs="Times New Roman"/>
          <w:i/>
          <w:sz w:val="20"/>
          <w:szCs w:val="20"/>
          <w:lang w:val="en-US"/>
        </w:rPr>
        <w:t>, related to Figure 1</w:t>
      </w:r>
      <w:r w:rsidR="00C605E3" w:rsidRPr="00705909">
        <w:rPr>
          <w:rFonts w:ascii="Times New Roman" w:hAnsi="Times New Roman" w:cs="Times New Roman"/>
          <w:i/>
          <w:sz w:val="20"/>
          <w:szCs w:val="20"/>
          <w:lang w:val="en-US"/>
        </w:rPr>
        <w:t>:</w:t>
      </w:r>
      <w:r w:rsidRPr="00705909">
        <w:rPr>
          <w:rFonts w:ascii="Times New Roman" w:hAnsi="Times New Roman" w:cs="Times New Roman"/>
          <w:i/>
          <w:sz w:val="20"/>
          <w:szCs w:val="20"/>
          <w:lang w:val="en-US"/>
        </w:rPr>
        <w:t xml:space="preserve"> </w:t>
      </w:r>
      <w:r w:rsidRPr="00AE12E2">
        <w:rPr>
          <w:rFonts w:ascii="Times New Roman" w:hAnsi="Times New Roman" w:cs="Times New Roman"/>
          <w:i/>
          <w:iCs/>
          <w:sz w:val="20"/>
          <w:szCs w:val="20"/>
          <w:lang w:val="en-US"/>
        </w:rPr>
        <w:t>ApoE</w:t>
      </w:r>
      <w:r w:rsidRPr="00AE12E2">
        <w:rPr>
          <w:rFonts w:ascii="Times New Roman" w:hAnsi="Times New Roman" w:cs="Times New Roman"/>
          <w:i/>
          <w:iCs/>
          <w:sz w:val="20"/>
          <w:szCs w:val="20"/>
          <w:vertAlign w:val="superscript"/>
          <w:lang w:val="en-US"/>
        </w:rPr>
        <w:t>-/-</w:t>
      </w:r>
      <w:r w:rsidRPr="00AE12E2">
        <w:rPr>
          <w:rFonts w:ascii="Times New Roman" w:hAnsi="Times New Roman" w:cs="Times New Roman"/>
          <w:i/>
          <w:iCs/>
          <w:sz w:val="20"/>
          <w:szCs w:val="20"/>
          <w:lang w:val="en-US"/>
        </w:rPr>
        <w:t>Hfe</w:t>
      </w:r>
      <w:r w:rsidRPr="00AE12E2">
        <w:rPr>
          <w:rFonts w:ascii="Times New Roman" w:hAnsi="Times New Roman" w:cs="Times New Roman"/>
          <w:i/>
          <w:iCs/>
          <w:sz w:val="20"/>
          <w:szCs w:val="20"/>
          <w:vertAlign w:val="superscript"/>
          <w:lang w:val="en-US"/>
        </w:rPr>
        <w:t>-/-</w:t>
      </w:r>
      <w:r w:rsidRPr="00705909">
        <w:rPr>
          <w:rFonts w:ascii="Times New Roman" w:hAnsi="Times New Roman" w:cs="Times New Roman"/>
          <w:sz w:val="20"/>
          <w:szCs w:val="20"/>
          <w:lang w:val="en-US"/>
        </w:rPr>
        <w:t xml:space="preserve"> mice were fed a Western-type diet low or high in iron (iron</w:t>
      </w:r>
      <w:r w:rsidRPr="00705909">
        <w:rPr>
          <w:rFonts w:ascii="Times New Roman" w:hAnsi="Times New Roman" w:cs="Times New Roman"/>
          <w:sz w:val="20"/>
          <w:szCs w:val="20"/>
          <w:vertAlign w:val="superscript"/>
          <w:lang w:val="en-US"/>
        </w:rPr>
        <w:t>lo</w:t>
      </w:r>
      <w:r w:rsidRPr="00705909">
        <w:rPr>
          <w:rFonts w:ascii="Times New Roman" w:hAnsi="Times New Roman" w:cs="Times New Roman"/>
          <w:sz w:val="20"/>
          <w:szCs w:val="20"/>
          <w:lang w:val="en-US"/>
        </w:rPr>
        <w:t>, iron</w:t>
      </w:r>
      <w:r w:rsidRPr="00705909">
        <w:rPr>
          <w:rFonts w:ascii="Times New Roman" w:hAnsi="Times New Roman" w:cs="Times New Roman"/>
          <w:sz w:val="20"/>
          <w:szCs w:val="20"/>
          <w:vertAlign w:val="superscript"/>
          <w:lang w:val="en-US"/>
        </w:rPr>
        <w:t>hi</w:t>
      </w:r>
      <w:r w:rsidR="00BE725A" w:rsidRPr="00705909">
        <w:rPr>
          <w:rFonts w:ascii="Times New Roman" w:hAnsi="Times New Roman" w:cs="Times New Roman"/>
          <w:sz w:val="20"/>
          <w:szCs w:val="20"/>
          <w:lang w:val="en-US"/>
        </w:rPr>
        <w:t>) for 10 weeks</w:t>
      </w:r>
      <w:r w:rsidR="00C605E3" w:rsidRPr="00705909">
        <w:rPr>
          <w:rFonts w:ascii="Times New Roman" w:hAnsi="Times New Roman" w:cs="Times New Roman"/>
          <w:i/>
          <w:sz w:val="20"/>
          <w:szCs w:val="20"/>
          <w:lang w:val="en-US"/>
        </w:rPr>
        <w:t>.</w:t>
      </w:r>
      <w:r w:rsidR="00C605E3" w:rsidRPr="00705909" w:rsidDel="00C605E3">
        <w:rPr>
          <w:rFonts w:ascii="Times New Roman" w:hAnsi="Times New Roman" w:cs="Times New Roman"/>
          <w:i/>
          <w:sz w:val="20"/>
          <w:szCs w:val="20"/>
          <w:lang w:val="en-US"/>
        </w:rPr>
        <w:t xml:space="preserve"> </w:t>
      </w:r>
      <w:r w:rsidRPr="00705909">
        <w:rPr>
          <w:rFonts w:ascii="Times New Roman" w:hAnsi="Times New Roman" w:cs="Times New Roman"/>
          <w:sz w:val="20"/>
          <w:szCs w:val="20"/>
          <w:lang w:val="en-US"/>
        </w:rPr>
        <w:t xml:space="preserve">(A) The atherosclerotic burden was visualized in thoracic aortas stained with Sudan IV (n = 5 per group). Scale bar = 1 mm. </w:t>
      </w:r>
    </w:p>
    <w:p w14:paraId="2289977C" w14:textId="77777777" w:rsidR="005B1F4F" w:rsidRPr="00705909" w:rsidRDefault="005B1F4F" w:rsidP="005B1F4F">
      <w:pPr>
        <w:spacing w:line="480" w:lineRule="auto"/>
        <w:jc w:val="both"/>
        <w:rPr>
          <w:rFonts w:ascii="Times New Roman" w:hAnsi="Times New Roman" w:cs="Times New Roman"/>
          <w:sz w:val="20"/>
          <w:szCs w:val="20"/>
          <w:lang w:val="en-US"/>
        </w:rPr>
      </w:pPr>
      <w:r w:rsidRPr="00705909">
        <w:rPr>
          <w:rFonts w:ascii="Times New Roman" w:hAnsi="Times New Roman" w:cs="Times New Roman"/>
          <w:sz w:val="20"/>
          <w:szCs w:val="20"/>
          <w:lang w:val="en-US"/>
        </w:rPr>
        <w:t>(B) Statistical comparison of the atherosclerotic lesion s</w:t>
      </w:r>
      <w:r w:rsidR="00BF3ED9" w:rsidRPr="00705909">
        <w:rPr>
          <w:rFonts w:ascii="Times New Roman" w:hAnsi="Times New Roman" w:cs="Times New Roman"/>
          <w:sz w:val="20"/>
          <w:szCs w:val="20"/>
          <w:lang w:val="en-US"/>
        </w:rPr>
        <w:t>ize</w:t>
      </w:r>
      <w:r w:rsidRPr="00705909">
        <w:rPr>
          <w:rFonts w:ascii="Times New Roman" w:hAnsi="Times New Roman" w:cs="Times New Roman"/>
          <w:sz w:val="20"/>
          <w:szCs w:val="20"/>
          <w:lang w:val="en-US"/>
        </w:rPr>
        <w:t xml:space="preserve"> (Mann Whitney test, two-tailed). (C) Atherosclerotic burden in aortic sections stained with Oil-Red-O (n = 5 per group). </w:t>
      </w:r>
    </w:p>
    <w:p w14:paraId="1385355C" w14:textId="77777777" w:rsidR="005B1F4F" w:rsidRPr="00705909" w:rsidRDefault="005B1F4F" w:rsidP="005B1F4F">
      <w:pPr>
        <w:spacing w:line="480" w:lineRule="auto"/>
        <w:jc w:val="both"/>
        <w:rPr>
          <w:rFonts w:ascii="Times New Roman" w:hAnsi="Times New Roman" w:cs="Times New Roman"/>
          <w:sz w:val="20"/>
          <w:szCs w:val="20"/>
          <w:lang w:val="en-US"/>
        </w:rPr>
      </w:pPr>
      <w:r w:rsidRPr="00705909">
        <w:rPr>
          <w:rFonts w:ascii="Times New Roman" w:hAnsi="Times New Roman" w:cs="Times New Roman"/>
          <w:sz w:val="20"/>
          <w:szCs w:val="20"/>
          <w:lang w:val="en-US"/>
        </w:rPr>
        <w:t>(D) Statistical comparison of th</w:t>
      </w:r>
      <w:r w:rsidR="00BF3ED9" w:rsidRPr="00705909">
        <w:rPr>
          <w:rFonts w:ascii="Times New Roman" w:hAnsi="Times New Roman" w:cs="Times New Roman"/>
          <w:sz w:val="20"/>
          <w:szCs w:val="20"/>
          <w:lang w:val="en-US"/>
        </w:rPr>
        <w:t xml:space="preserve">e atherosclerotic lesion size </w:t>
      </w:r>
      <w:r w:rsidRPr="00705909">
        <w:rPr>
          <w:rFonts w:ascii="Times New Roman" w:hAnsi="Times New Roman" w:cs="Times New Roman"/>
          <w:sz w:val="20"/>
          <w:szCs w:val="20"/>
          <w:lang w:val="en-US"/>
        </w:rPr>
        <w:t xml:space="preserve">(Unpaired Student’s T test; two-tailed). </w:t>
      </w:r>
    </w:p>
    <w:p w14:paraId="785CBE92" w14:textId="77777777" w:rsidR="005B1F4F" w:rsidRPr="00705909" w:rsidRDefault="005B1F4F" w:rsidP="005B1F4F">
      <w:pPr>
        <w:spacing w:line="480" w:lineRule="auto"/>
        <w:jc w:val="both"/>
        <w:rPr>
          <w:rFonts w:ascii="Times New Roman" w:hAnsi="Times New Roman" w:cs="Times New Roman"/>
          <w:sz w:val="20"/>
          <w:szCs w:val="20"/>
          <w:lang w:val="en-US"/>
        </w:rPr>
      </w:pPr>
      <w:r w:rsidRPr="00705909">
        <w:rPr>
          <w:rFonts w:ascii="Times New Roman" w:hAnsi="Times New Roman" w:cs="Times New Roman"/>
          <w:sz w:val="20"/>
          <w:szCs w:val="20"/>
          <w:lang w:val="en-US"/>
        </w:rPr>
        <w:t xml:space="preserve">(E) Representative images of transthoracic echocardiography of </w:t>
      </w:r>
      <w:r w:rsidRPr="00705909">
        <w:rPr>
          <w:rFonts w:ascii="Times New Roman" w:hAnsi="Times New Roman" w:cs="Times New Roman"/>
          <w:i/>
          <w:sz w:val="20"/>
          <w:szCs w:val="20"/>
          <w:lang w:val="en-US"/>
        </w:rPr>
        <w:t>ApoE</w:t>
      </w:r>
      <w:r w:rsidRPr="00705909">
        <w:rPr>
          <w:rFonts w:ascii="Times New Roman" w:hAnsi="Times New Roman" w:cs="Times New Roman"/>
          <w:i/>
          <w:sz w:val="20"/>
          <w:szCs w:val="20"/>
          <w:vertAlign w:val="superscript"/>
          <w:lang w:val="en-US"/>
        </w:rPr>
        <w:t>-/-</w:t>
      </w:r>
      <w:r w:rsidRPr="00705909">
        <w:rPr>
          <w:rFonts w:ascii="Times New Roman" w:hAnsi="Times New Roman" w:cs="Times New Roman"/>
          <w:i/>
          <w:sz w:val="20"/>
          <w:szCs w:val="20"/>
          <w:lang w:val="en-US"/>
        </w:rPr>
        <w:t>Hfe</w:t>
      </w:r>
      <w:r w:rsidRPr="00705909">
        <w:rPr>
          <w:rFonts w:ascii="Times New Roman" w:hAnsi="Times New Roman" w:cs="Times New Roman"/>
          <w:i/>
          <w:sz w:val="20"/>
          <w:szCs w:val="20"/>
          <w:vertAlign w:val="superscript"/>
          <w:lang w:val="en-US"/>
        </w:rPr>
        <w:t>-/-</w:t>
      </w:r>
      <w:r w:rsidRPr="00705909">
        <w:rPr>
          <w:rFonts w:ascii="Times New Roman" w:hAnsi="Times New Roman" w:cs="Times New Roman"/>
          <w:i/>
          <w:sz w:val="20"/>
          <w:szCs w:val="20"/>
          <w:lang w:val="en-US"/>
        </w:rPr>
        <w:t xml:space="preserve"> </w:t>
      </w:r>
      <w:r w:rsidRPr="00AE12E2">
        <w:rPr>
          <w:rFonts w:ascii="Times New Roman" w:hAnsi="Times New Roman" w:cs="Times New Roman"/>
          <w:iCs/>
          <w:sz w:val="20"/>
          <w:szCs w:val="20"/>
          <w:lang w:val="en-US"/>
        </w:rPr>
        <w:t>mice after</w:t>
      </w:r>
      <w:r w:rsidRPr="00705909">
        <w:rPr>
          <w:rFonts w:ascii="Times New Roman" w:hAnsi="Times New Roman" w:cs="Times New Roman"/>
          <w:i/>
          <w:sz w:val="20"/>
          <w:szCs w:val="20"/>
          <w:lang w:val="en-US"/>
        </w:rPr>
        <w:t xml:space="preserve"> </w:t>
      </w:r>
      <w:r w:rsidRPr="00705909">
        <w:rPr>
          <w:rFonts w:ascii="Times New Roman" w:hAnsi="Times New Roman" w:cs="Times New Roman"/>
          <w:sz w:val="20"/>
          <w:szCs w:val="20"/>
          <w:lang w:val="en-US"/>
        </w:rPr>
        <w:t>iron</w:t>
      </w:r>
      <w:r w:rsidRPr="00705909">
        <w:rPr>
          <w:rFonts w:ascii="Times New Roman" w:hAnsi="Times New Roman" w:cs="Times New Roman"/>
          <w:sz w:val="20"/>
          <w:szCs w:val="20"/>
          <w:vertAlign w:val="superscript"/>
          <w:lang w:val="en-US"/>
        </w:rPr>
        <w:t>lo</w:t>
      </w:r>
      <w:r w:rsidRPr="00705909">
        <w:rPr>
          <w:rFonts w:ascii="Times New Roman" w:hAnsi="Times New Roman" w:cs="Times New Roman"/>
          <w:sz w:val="20"/>
          <w:szCs w:val="20"/>
          <w:lang w:val="en-US"/>
        </w:rPr>
        <w:t xml:space="preserve"> or iron</w:t>
      </w:r>
      <w:r w:rsidRPr="00705909">
        <w:rPr>
          <w:rFonts w:ascii="Times New Roman" w:hAnsi="Times New Roman" w:cs="Times New Roman"/>
          <w:sz w:val="20"/>
          <w:szCs w:val="20"/>
          <w:vertAlign w:val="superscript"/>
          <w:lang w:val="en-US"/>
        </w:rPr>
        <w:t xml:space="preserve">hi </w:t>
      </w:r>
      <w:r w:rsidRPr="00705909">
        <w:rPr>
          <w:rFonts w:ascii="Times New Roman" w:hAnsi="Times New Roman" w:cs="Times New Roman"/>
          <w:sz w:val="20"/>
          <w:szCs w:val="20"/>
          <w:lang w:val="en-US"/>
        </w:rPr>
        <w:t xml:space="preserve">diet are shown. AA: ascending aorta, AV, AD: aortic valve diameter, AV: aortic valve. </w:t>
      </w:r>
    </w:p>
    <w:p w14:paraId="1E69F3B2" w14:textId="4BA5E6B3" w:rsidR="00A0522A" w:rsidRPr="00705909" w:rsidRDefault="005B1F4F" w:rsidP="005B1F4F">
      <w:pPr>
        <w:spacing w:line="480" w:lineRule="auto"/>
        <w:jc w:val="both"/>
        <w:rPr>
          <w:rFonts w:ascii="Times New Roman" w:hAnsi="Times New Roman" w:cs="Times New Roman"/>
          <w:sz w:val="20"/>
          <w:szCs w:val="20"/>
          <w:lang w:val="en-US"/>
        </w:rPr>
      </w:pPr>
      <w:r w:rsidRPr="00705909">
        <w:rPr>
          <w:rFonts w:ascii="Times New Roman" w:hAnsi="Times New Roman" w:cs="Times New Roman"/>
          <w:sz w:val="20"/>
          <w:szCs w:val="20"/>
          <w:lang w:val="en-US"/>
        </w:rPr>
        <w:t>Echocardiographic evaluation of thickness of the ascending aorta (F) aortic valve thickness (G), and aortic valve diameter (H) for the evaluation of atherosclerotic plaque burden within the aortic root (</w:t>
      </w:r>
      <w:r w:rsidR="00F6167D" w:rsidRPr="00705909">
        <w:rPr>
          <w:rFonts w:ascii="Times New Roman" w:hAnsi="Times New Roman" w:cs="Times New Roman"/>
          <w:sz w:val="20"/>
          <w:szCs w:val="20"/>
          <w:lang w:val="en-US"/>
        </w:rPr>
        <w:t xml:space="preserve">n </w:t>
      </w:r>
      <w:r w:rsidRPr="00705909">
        <w:rPr>
          <w:rFonts w:ascii="Times New Roman" w:hAnsi="Times New Roman" w:cs="Times New Roman"/>
          <w:sz w:val="20"/>
          <w:szCs w:val="20"/>
          <w:lang w:val="en-US"/>
        </w:rPr>
        <w:t>= 4-5 per group)</w:t>
      </w:r>
      <w:r w:rsidR="00BF3ED9" w:rsidRPr="00705909">
        <w:rPr>
          <w:rFonts w:ascii="Times New Roman" w:hAnsi="Times New Roman" w:cs="Times New Roman"/>
          <w:sz w:val="20"/>
          <w:szCs w:val="20"/>
          <w:lang w:val="en-US"/>
        </w:rPr>
        <w:t xml:space="preserve">. </w:t>
      </w:r>
      <w:r w:rsidRPr="00705909">
        <w:rPr>
          <w:rFonts w:ascii="Times New Roman" w:hAnsi="Times New Roman" w:cs="Times New Roman"/>
          <w:sz w:val="20"/>
          <w:szCs w:val="20"/>
          <w:lang w:val="en-US"/>
        </w:rPr>
        <w:t xml:space="preserve"> (F) Unpaired Student’s T test; two-tailed, (G) Mann Whitney test, two-tailed, (H) Unpaired Student’s T test; two-tailed.</w:t>
      </w:r>
      <w:r w:rsidR="00A0522A" w:rsidRPr="00705909">
        <w:rPr>
          <w:rFonts w:ascii="Times New Roman" w:hAnsi="Times New Roman" w:cs="Times New Roman"/>
          <w:sz w:val="20"/>
          <w:szCs w:val="20"/>
          <w:lang w:val="en-US"/>
        </w:rPr>
        <w:t xml:space="preserve"> </w:t>
      </w:r>
    </w:p>
    <w:p w14:paraId="1907D111" w14:textId="4F1C0640" w:rsidR="005B1F4F" w:rsidRPr="00705909" w:rsidRDefault="00A0522A" w:rsidP="005B1F4F">
      <w:pPr>
        <w:spacing w:line="480" w:lineRule="auto"/>
        <w:jc w:val="both"/>
        <w:rPr>
          <w:rFonts w:ascii="Times New Roman" w:hAnsi="Times New Roman" w:cs="Times New Roman"/>
          <w:sz w:val="20"/>
          <w:szCs w:val="20"/>
          <w:lang w:val="en-US"/>
        </w:rPr>
      </w:pPr>
      <w:r w:rsidRPr="00705909">
        <w:rPr>
          <w:rFonts w:ascii="Times New Roman" w:hAnsi="Times New Roman" w:cs="Times New Roman"/>
          <w:sz w:val="20"/>
          <w:szCs w:val="20"/>
          <w:lang w:val="en-US"/>
        </w:rPr>
        <w:t>Values are depicted as median with interquartile range (boxes)</w:t>
      </w:r>
      <w:r w:rsidR="00007518" w:rsidRPr="00705909">
        <w:rPr>
          <w:rFonts w:ascii="Times New Roman" w:hAnsi="Times New Roman" w:cs="Times New Roman"/>
          <w:sz w:val="20"/>
          <w:szCs w:val="20"/>
          <w:lang w:val="en-US"/>
        </w:rPr>
        <w:t>,</w:t>
      </w:r>
      <w:r w:rsidRPr="00705909">
        <w:rPr>
          <w:rFonts w:ascii="Times New Roman" w:hAnsi="Times New Roman" w:cs="Times New Roman"/>
          <w:sz w:val="20"/>
          <w:szCs w:val="20"/>
          <w:lang w:val="en-US"/>
        </w:rPr>
        <w:t xml:space="preserve"> </w:t>
      </w:r>
      <w:r w:rsidR="00007518" w:rsidRPr="00705909">
        <w:rPr>
          <w:rFonts w:ascii="Times New Roman" w:hAnsi="Times New Roman" w:cs="Times New Roman"/>
          <w:sz w:val="20"/>
          <w:szCs w:val="20"/>
          <w:lang w:val="en-US"/>
        </w:rPr>
        <w:t>wh</w:t>
      </w:r>
      <w:r w:rsidRPr="00705909">
        <w:rPr>
          <w:rFonts w:ascii="Times New Roman" w:hAnsi="Times New Roman" w:cs="Times New Roman"/>
          <w:sz w:val="20"/>
          <w:szCs w:val="20"/>
          <w:lang w:val="en-US"/>
        </w:rPr>
        <w:t>iskers represent 1.5x IRQ</w:t>
      </w:r>
      <w:r w:rsidR="00007518" w:rsidRPr="00705909">
        <w:rPr>
          <w:rFonts w:ascii="Times New Roman" w:hAnsi="Times New Roman" w:cs="Times New Roman"/>
          <w:sz w:val="20"/>
          <w:szCs w:val="20"/>
          <w:lang w:val="en-US"/>
        </w:rPr>
        <w:t>.</w:t>
      </w:r>
    </w:p>
    <w:p w14:paraId="5BEC2D8D" w14:textId="77777777" w:rsidR="008C4273" w:rsidRPr="00705909" w:rsidRDefault="008C4273">
      <w:pPr>
        <w:spacing w:after="200" w:line="276" w:lineRule="auto"/>
        <w:contextualSpacing w:val="0"/>
        <w:rPr>
          <w:rFonts w:ascii="Times New Roman" w:hAnsi="Times New Roman" w:cs="Times New Roman"/>
          <w:sz w:val="20"/>
          <w:szCs w:val="20"/>
          <w:lang w:val="en-US"/>
        </w:rPr>
      </w:pPr>
      <w:r w:rsidRPr="00705909">
        <w:rPr>
          <w:rFonts w:ascii="Times New Roman" w:hAnsi="Times New Roman" w:cs="Times New Roman"/>
          <w:sz w:val="20"/>
          <w:szCs w:val="20"/>
          <w:lang w:val="en-US"/>
        </w:rPr>
        <w:br w:type="page"/>
      </w:r>
    </w:p>
    <w:p w14:paraId="6DE1FE40" w14:textId="2FCBDF48" w:rsidR="00F572EB" w:rsidRPr="00705909" w:rsidRDefault="0040306F" w:rsidP="008C4273">
      <w:pPr>
        <w:spacing w:after="0" w:line="480" w:lineRule="auto"/>
        <w:jc w:val="both"/>
        <w:rPr>
          <w:rFonts w:ascii="Times New Roman" w:eastAsia="Times New Roman" w:hAnsi="Times New Roman" w:cs="Times New Roman"/>
          <w:sz w:val="20"/>
          <w:szCs w:val="20"/>
          <w:lang w:val="en-US" w:eastAsia="de-DE"/>
        </w:rPr>
      </w:pPr>
      <w:r w:rsidRPr="00AE12E2">
        <w:rPr>
          <w:rFonts w:ascii="Times New Roman" w:hAnsi="Times New Roman" w:cs="Times New Roman"/>
          <w:i/>
          <w:iCs/>
          <w:noProof/>
          <w:sz w:val="20"/>
          <w:szCs w:val="20"/>
          <w:lang w:val="de-DE" w:eastAsia="de-DE"/>
        </w:rPr>
        <w:lastRenderedPageBreak/>
        <w:drawing>
          <wp:anchor distT="0" distB="0" distL="114300" distR="114300" simplePos="0" relativeHeight="251713536" behindDoc="0" locked="0" layoutInCell="1" allowOverlap="1" wp14:anchorId="0F4576BF" wp14:editId="0E047A7B">
            <wp:simplePos x="0" y="0"/>
            <wp:positionH relativeFrom="margin">
              <wp:posOffset>-56598</wp:posOffset>
            </wp:positionH>
            <wp:positionV relativeFrom="margin">
              <wp:posOffset>-500932</wp:posOffset>
            </wp:positionV>
            <wp:extent cx="4250055" cy="6185535"/>
            <wp:effectExtent l="0" t="0" r="0" b="5715"/>
            <wp:wrapTopAndBottom/>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D68.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250055" cy="6185535"/>
                    </a:xfrm>
                    <a:prstGeom prst="rect">
                      <a:avLst/>
                    </a:prstGeom>
                  </pic:spPr>
                </pic:pic>
              </a:graphicData>
            </a:graphic>
            <wp14:sizeRelH relativeFrom="margin">
              <wp14:pctWidth>0</wp14:pctWidth>
            </wp14:sizeRelH>
            <wp14:sizeRelV relativeFrom="margin">
              <wp14:pctHeight>0</wp14:pctHeight>
            </wp14:sizeRelV>
          </wp:anchor>
        </w:drawing>
      </w:r>
      <w:r w:rsidR="008C4273" w:rsidRPr="00AE12E2">
        <w:rPr>
          <w:rFonts w:ascii="Times New Roman" w:eastAsia="Times New Roman" w:hAnsi="Times New Roman" w:cs="Times New Roman"/>
          <w:i/>
          <w:iCs/>
          <w:sz w:val="20"/>
          <w:szCs w:val="20"/>
          <w:lang w:val="en-US" w:eastAsia="de-DE"/>
        </w:rPr>
        <w:t>Figure S2</w:t>
      </w:r>
      <w:r w:rsidR="008C4273" w:rsidRPr="00705909">
        <w:rPr>
          <w:rFonts w:ascii="Times New Roman" w:eastAsia="Times New Roman" w:hAnsi="Times New Roman" w:cs="Times New Roman"/>
          <w:sz w:val="20"/>
          <w:szCs w:val="20"/>
          <w:lang w:val="en-US" w:eastAsia="de-DE"/>
        </w:rPr>
        <w:t>,</w:t>
      </w:r>
      <w:r w:rsidR="008C4273" w:rsidRPr="00705909">
        <w:rPr>
          <w:rFonts w:ascii="Times New Roman" w:hAnsi="Times New Roman" w:cs="Times New Roman"/>
          <w:i/>
          <w:sz w:val="20"/>
          <w:szCs w:val="20"/>
          <w:lang w:val="en-US"/>
        </w:rPr>
        <w:t xml:space="preserve"> related to Figure 1</w:t>
      </w:r>
      <w:r w:rsidR="008C4273" w:rsidRPr="00705909">
        <w:rPr>
          <w:rFonts w:ascii="Times New Roman" w:eastAsia="Times New Roman" w:hAnsi="Times New Roman" w:cs="Times New Roman"/>
          <w:sz w:val="20"/>
          <w:szCs w:val="20"/>
          <w:lang w:val="en-US" w:eastAsia="de-DE"/>
        </w:rPr>
        <w:t>: Storage of iron</w:t>
      </w:r>
      <w:r w:rsidR="00031F4E" w:rsidRPr="00705909">
        <w:rPr>
          <w:rFonts w:ascii="Times New Roman" w:eastAsia="Times New Roman" w:hAnsi="Times New Roman" w:cs="Times New Roman"/>
          <w:sz w:val="20"/>
          <w:szCs w:val="20"/>
          <w:lang w:val="en-US" w:eastAsia="de-DE"/>
        </w:rPr>
        <w:t>.</w:t>
      </w:r>
    </w:p>
    <w:p w14:paraId="0E9C52CB" w14:textId="2D491550" w:rsidR="008C4273" w:rsidRPr="00705909" w:rsidRDefault="008C4273" w:rsidP="008C4273">
      <w:pPr>
        <w:spacing w:after="0" w:line="480" w:lineRule="auto"/>
        <w:jc w:val="both"/>
        <w:rPr>
          <w:rFonts w:ascii="Times New Roman" w:hAnsi="Times New Roman" w:cs="Times New Roman"/>
          <w:sz w:val="20"/>
          <w:szCs w:val="20"/>
          <w:lang w:val="en-US"/>
        </w:rPr>
      </w:pPr>
      <w:r w:rsidRPr="00705909">
        <w:rPr>
          <w:rFonts w:ascii="Times New Roman" w:eastAsia="Times New Roman" w:hAnsi="Times New Roman" w:cs="Times New Roman"/>
          <w:sz w:val="20"/>
          <w:szCs w:val="20"/>
          <w:lang w:val="en-US" w:eastAsia="de-DE"/>
        </w:rPr>
        <w:t xml:space="preserve">Liver and aortic root sections obtained from </w:t>
      </w:r>
      <w:r w:rsidRPr="00705909">
        <w:rPr>
          <w:rFonts w:ascii="Times New Roman" w:eastAsia="Times New Roman" w:hAnsi="Times New Roman" w:cs="Times New Roman"/>
          <w:i/>
          <w:sz w:val="20"/>
          <w:szCs w:val="20"/>
          <w:lang w:val="en-US" w:eastAsia="de-DE"/>
        </w:rPr>
        <w:t>ApoE</w:t>
      </w:r>
      <w:r w:rsidRPr="00705909">
        <w:rPr>
          <w:rFonts w:ascii="Times New Roman" w:eastAsia="Times New Roman" w:hAnsi="Times New Roman" w:cs="Times New Roman"/>
          <w:i/>
          <w:sz w:val="20"/>
          <w:szCs w:val="20"/>
          <w:vertAlign w:val="superscript"/>
          <w:lang w:val="en-US" w:eastAsia="de-DE"/>
        </w:rPr>
        <w:t>-/-</w:t>
      </w:r>
      <w:r w:rsidRPr="00705909">
        <w:rPr>
          <w:rFonts w:ascii="Times New Roman" w:eastAsia="Times New Roman" w:hAnsi="Times New Roman" w:cs="Times New Roman"/>
          <w:i/>
          <w:sz w:val="20"/>
          <w:szCs w:val="20"/>
          <w:lang w:val="en-US" w:eastAsia="de-DE"/>
        </w:rPr>
        <w:t>Hfe</w:t>
      </w:r>
      <w:r w:rsidRPr="00705909">
        <w:rPr>
          <w:rFonts w:ascii="Times New Roman" w:eastAsia="Times New Roman" w:hAnsi="Times New Roman" w:cs="Times New Roman"/>
          <w:i/>
          <w:sz w:val="20"/>
          <w:szCs w:val="20"/>
          <w:vertAlign w:val="superscript"/>
          <w:lang w:val="en-US" w:eastAsia="de-DE"/>
        </w:rPr>
        <w:t>-/-</w:t>
      </w:r>
      <w:r w:rsidRPr="00705909">
        <w:rPr>
          <w:rFonts w:ascii="Times New Roman" w:eastAsia="Times New Roman" w:hAnsi="Times New Roman" w:cs="Times New Roman"/>
          <w:sz w:val="20"/>
          <w:szCs w:val="20"/>
          <w:vertAlign w:val="superscript"/>
          <w:lang w:val="en-US" w:eastAsia="de-DE"/>
        </w:rPr>
        <w:t xml:space="preserve"> </w:t>
      </w:r>
      <w:r w:rsidRPr="00705909">
        <w:rPr>
          <w:rFonts w:ascii="Times New Roman" w:eastAsia="Times New Roman" w:hAnsi="Times New Roman" w:cs="Times New Roman"/>
          <w:sz w:val="20"/>
          <w:szCs w:val="20"/>
          <w:lang w:val="en-US" w:eastAsia="de-DE"/>
        </w:rPr>
        <w:t>animals set on iron</w:t>
      </w:r>
      <w:r w:rsidRPr="00705909">
        <w:rPr>
          <w:rFonts w:ascii="Times New Roman" w:eastAsia="Times New Roman" w:hAnsi="Times New Roman" w:cs="Times New Roman"/>
          <w:sz w:val="20"/>
          <w:szCs w:val="20"/>
          <w:vertAlign w:val="superscript"/>
          <w:lang w:val="en-US" w:eastAsia="de-DE"/>
        </w:rPr>
        <w:t>hi/lo</w:t>
      </w:r>
      <w:r w:rsidRPr="00705909">
        <w:rPr>
          <w:rFonts w:ascii="Times New Roman" w:eastAsia="Times New Roman" w:hAnsi="Times New Roman" w:cs="Times New Roman"/>
          <w:sz w:val="20"/>
          <w:szCs w:val="20"/>
          <w:lang w:val="en-US" w:eastAsia="de-DE"/>
        </w:rPr>
        <w:t xml:space="preserve"> for 10 weeks</w:t>
      </w:r>
      <w:r w:rsidR="00007518" w:rsidRPr="00705909">
        <w:rPr>
          <w:rFonts w:ascii="Times New Roman" w:eastAsia="Times New Roman" w:hAnsi="Times New Roman" w:cs="Times New Roman"/>
          <w:sz w:val="20"/>
          <w:szCs w:val="20"/>
          <w:lang w:val="en-US" w:eastAsia="de-DE"/>
        </w:rPr>
        <w:t xml:space="preserve"> (n</w:t>
      </w:r>
      <w:r w:rsidR="00C605E3" w:rsidRPr="00705909">
        <w:rPr>
          <w:rFonts w:ascii="Times New Roman" w:eastAsia="Times New Roman" w:hAnsi="Times New Roman" w:cs="Times New Roman"/>
          <w:sz w:val="20"/>
          <w:szCs w:val="20"/>
          <w:lang w:val="en-US" w:eastAsia="de-DE"/>
        </w:rPr>
        <w:t xml:space="preserve"> </w:t>
      </w:r>
      <w:r w:rsidR="00007518" w:rsidRPr="00705909">
        <w:rPr>
          <w:rFonts w:ascii="Times New Roman" w:eastAsia="Times New Roman" w:hAnsi="Times New Roman" w:cs="Times New Roman"/>
          <w:sz w:val="20"/>
          <w:szCs w:val="20"/>
          <w:lang w:val="en-US" w:eastAsia="de-DE"/>
        </w:rPr>
        <w:t>=</w:t>
      </w:r>
      <w:r w:rsidR="00C605E3" w:rsidRPr="00705909">
        <w:rPr>
          <w:rFonts w:ascii="Times New Roman" w:eastAsia="Times New Roman" w:hAnsi="Times New Roman" w:cs="Times New Roman"/>
          <w:sz w:val="20"/>
          <w:szCs w:val="20"/>
          <w:lang w:val="en-US" w:eastAsia="de-DE"/>
        </w:rPr>
        <w:t xml:space="preserve"> </w:t>
      </w:r>
      <w:r w:rsidR="00007518" w:rsidRPr="00705909">
        <w:rPr>
          <w:rFonts w:ascii="Times New Roman" w:eastAsia="Times New Roman" w:hAnsi="Times New Roman" w:cs="Times New Roman"/>
          <w:sz w:val="20"/>
          <w:szCs w:val="20"/>
          <w:lang w:val="en-US" w:eastAsia="de-DE"/>
        </w:rPr>
        <w:t>5)</w:t>
      </w:r>
      <w:r w:rsidRPr="00705909">
        <w:rPr>
          <w:rFonts w:ascii="Times New Roman" w:eastAsia="Times New Roman" w:hAnsi="Times New Roman" w:cs="Times New Roman"/>
          <w:sz w:val="20"/>
          <w:szCs w:val="20"/>
          <w:lang w:val="en-US" w:eastAsia="de-DE"/>
        </w:rPr>
        <w:t>. Histological iron staining in livers of animals on (A) iron</w:t>
      </w:r>
      <w:r w:rsidRPr="00705909">
        <w:rPr>
          <w:rFonts w:ascii="Times New Roman" w:eastAsia="Times New Roman" w:hAnsi="Times New Roman" w:cs="Times New Roman"/>
          <w:sz w:val="20"/>
          <w:szCs w:val="20"/>
          <w:vertAlign w:val="superscript"/>
          <w:lang w:val="en-US" w:eastAsia="de-DE"/>
        </w:rPr>
        <w:t>lo</w:t>
      </w:r>
      <w:r w:rsidRPr="00705909">
        <w:rPr>
          <w:rFonts w:ascii="Times New Roman" w:eastAsia="Times New Roman" w:hAnsi="Times New Roman" w:cs="Times New Roman"/>
          <w:sz w:val="20"/>
          <w:szCs w:val="20"/>
          <w:lang w:val="en-US" w:eastAsia="de-DE"/>
        </w:rPr>
        <w:t xml:space="preserve"> and (B) iron</w:t>
      </w:r>
      <w:r w:rsidRPr="00705909">
        <w:rPr>
          <w:rFonts w:ascii="Times New Roman" w:eastAsia="Times New Roman" w:hAnsi="Times New Roman" w:cs="Times New Roman"/>
          <w:sz w:val="20"/>
          <w:szCs w:val="20"/>
          <w:vertAlign w:val="superscript"/>
          <w:lang w:val="en-US" w:eastAsia="de-DE"/>
        </w:rPr>
        <w:t>hi</w:t>
      </w:r>
      <w:r w:rsidRPr="00705909">
        <w:rPr>
          <w:rFonts w:ascii="Times New Roman" w:eastAsia="Times New Roman" w:hAnsi="Times New Roman" w:cs="Times New Roman"/>
          <w:sz w:val="20"/>
          <w:szCs w:val="20"/>
          <w:lang w:val="en-US" w:eastAsia="de-DE"/>
        </w:rPr>
        <w:t xml:space="preserve"> diet, respectively.</w:t>
      </w:r>
      <w:r w:rsidRPr="00705909">
        <w:rPr>
          <w:rFonts w:ascii="Times New Roman" w:hAnsi="Times New Roman" w:cs="Times New Roman"/>
          <w:sz w:val="20"/>
          <w:szCs w:val="20"/>
          <w:lang w:val="en-US"/>
        </w:rPr>
        <w:t xml:space="preserve"> Scale bar = 100 µm.</w:t>
      </w:r>
      <w:r w:rsidRPr="00705909">
        <w:rPr>
          <w:rFonts w:ascii="Times New Roman" w:eastAsia="Times New Roman" w:hAnsi="Times New Roman" w:cs="Times New Roman"/>
          <w:sz w:val="20"/>
          <w:szCs w:val="20"/>
          <w:lang w:val="en-US" w:eastAsia="de-DE"/>
        </w:rPr>
        <w:t xml:space="preserve"> Parenchymal cells are contoured in yellow, non-parenchymal in red. (C) Hepatic iron measurement of respective animals (n=5 per group). Immunohistochemical staining of aortic roots using an anti-CD68 antibody to visualize foam cells in iron</w:t>
      </w:r>
      <w:r w:rsidRPr="00705909">
        <w:rPr>
          <w:rFonts w:ascii="Times New Roman" w:eastAsia="Times New Roman" w:hAnsi="Times New Roman" w:cs="Times New Roman"/>
          <w:sz w:val="20"/>
          <w:szCs w:val="20"/>
          <w:vertAlign w:val="superscript"/>
          <w:lang w:val="en-US" w:eastAsia="de-DE"/>
        </w:rPr>
        <w:t>lo</w:t>
      </w:r>
      <w:r w:rsidRPr="00705909">
        <w:rPr>
          <w:rFonts w:ascii="Times New Roman" w:eastAsia="Times New Roman" w:hAnsi="Times New Roman" w:cs="Times New Roman"/>
          <w:sz w:val="20"/>
          <w:szCs w:val="20"/>
          <w:lang w:val="en-US" w:eastAsia="de-DE"/>
        </w:rPr>
        <w:t xml:space="preserve"> (D</w:t>
      </w:r>
      <w:r w:rsidR="00C605E3" w:rsidRPr="00705909">
        <w:rPr>
          <w:rFonts w:ascii="Times New Roman" w:eastAsia="Times New Roman" w:hAnsi="Times New Roman" w:cs="Times New Roman"/>
          <w:sz w:val="20"/>
          <w:szCs w:val="20"/>
          <w:lang w:val="en-US" w:eastAsia="de-DE"/>
        </w:rPr>
        <w:t>,</w:t>
      </w:r>
      <w:r w:rsidRPr="00705909">
        <w:rPr>
          <w:rFonts w:ascii="Times New Roman" w:eastAsia="Times New Roman" w:hAnsi="Times New Roman" w:cs="Times New Roman"/>
          <w:sz w:val="20"/>
          <w:szCs w:val="20"/>
          <w:lang w:val="en-US" w:eastAsia="de-DE"/>
        </w:rPr>
        <w:t>E) and in iron</w:t>
      </w:r>
      <w:r w:rsidRPr="00705909">
        <w:rPr>
          <w:rFonts w:ascii="Times New Roman" w:eastAsia="Times New Roman" w:hAnsi="Times New Roman" w:cs="Times New Roman"/>
          <w:sz w:val="20"/>
          <w:szCs w:val="20"/>
          <w:vertAlign w:val="superscript"/>
          <w:lang w:val="en-US" w:eastAsia="de-DE"/>
        </w:rPr>
        <w:t>hi</w:t>
      </w:r>
      <w:r w:rsidRPr="00705909">
        <w:rPr>
          <w:rFonts w:ascii="Times New Roman" w:eastAsia="Times New Roman" w:hAnsi="Times New Roman" w:cs="Times New Roman"/>
          <w:sz w:val="20"/>
          <w:szCs w:val="20"/>
          <w:lang w:val="en-US" w:eastAsia="de-DE"/>
        </w:rPr>
        <w:t xml:space="preserve"> (F</w:t>
      </w:r>
      <w:r w:rsidR="00C605E3" w:rsidRPr="00705909">
        <w:rPr>
          <w:rFonts w:ascii="Times New Roman" w:eastAsia="Times New Roman" w:hAnsi="Times New Roman" w:cs="Times New Roman"/>
          <w:sz w:val="20"/>
          <w:szCs w:val="20"/>
          <w:lang w:val="en-US" w:eastAsia="de-DE"/>
        </w:rPr>
        <w:t>,</w:t>
      </w:r>
      <w:r w:rsidRPr="00705909">
        <w:rPr>
          <w:rFonts w:ascii="Times New Roman" w:eastAsia="Times New Roman" w:hAnsi="Times New Roman" w:cs="Times New Roman"/>
          <w:sz w:val="20"/>
          <w:szCs w:val="20"/>
          <w:lang w:val="en-US" w:eastAsia="de-DE"/>
        </w:rPr>
        <w:t xml:space="preserve">G) treated </w:t>
      </w:r>
      <w:r w:rsidRPr="00705909">
        <w:rPr>
          <w:rFonts w:ascii="Times New Roman" w:eastAsia="Times New Roman" w:hAnsi="Times New Roman" w:cs="Times New Roman"/>
          <w:i/>
          <w:sz w:val="20"/>
          <w:szCs w:val="20"/>
          <w:lang w:val="en-US" w:eastAsia="de-DE"/>
        </w:rPr>
        <w:t>ApoE</w:t>
      </w:r>
      <w:r w:rsidRPr="00705909">
        <w:rPr>
          <w:rFonts w:ascii="Times New Roman" w:eastAsia="Times New Roman" w:hAnsi="Times New Roman" w:cs="Times New Roman"/>
          <w:i/>
          <w:sz w:val="20"/>
          <w:szCs w:val="20"/>
          <w:vertAlign w:val="superscript"/>
          <w:lang w:val="en-US" w:eastAsia="de-DE"/>
        </w:rPr>
        <w:t>-/-</w:t>
      </w:r>
      <w:r w:rsidRPr="00705909">
        <w:rPr>
          <w:rFonts w:ascii="Times New Roman" w:eastAsia="Times New Roman" w:hAnsi="Times New Roman" w:cs="Times New Roman"/>
          <w:i/>
          <w:sz w:val="20"/>
          <w:szCs w:val="20"/>
          <w:lang w:val="en-US" w:eastAsia="de-DE"/>
        </w:rPr>
        <w:t>Hfe</w:t>
      </w:r>
      <w:r w:rsidRPr="00705909">
        <w:rPr>
          <w:rFonts w:ascii="Times New Roman" w:eastAsia="Times New Roman" w:hAnsi="Times New Roman" w:cs="Times New Roman"/>
          <w:i/>
          <w:sz w:val="20"/>
          <w:szCs w:val="20"/>
          <w:vertAlign w:val="superscript"/>
          <w:lang w:val="en-US" w:eastAsia="de-DE"/>
        </w:rPr>
        <w:t>-/-</w:t>
      </w:r>
      <w:r w:rsidRPr="00705909">
        <w:rPr>
          <w:rFonts w:ascii="Times New Roman" w:eastAsia="Times New Roman" w:hAnsi="Times New Roman" w:cs="Times New Roman"/>
          <w:sz w:val="20"/>
          <w:szCs w:val="20"/>
          <w:vertAlign w:val="superscript"/>
          <w:lang w:val="en-US" w:eastAsia="de-DE"/>
        </w:rPr>
        <w:t xml:space="preserve"> </w:t>
      </w:r>
      <w:r w:rsidRPr="00705909">
        <w:rPr>
          <w:rFonts w:ascii="Times New Roman" w:eastAsia="Times New Roman" w:hAnsi="Times New Roman" w:cs="Times New Roman"/>
          <w:sz w:val="20"/>
          <w:szCs w:val="20"/>
          <w:lang w:val="en-US" w:eastAsia="de-DE"/>
        </w:rPr>
        <w:t xml:space="preserve">mice, respectively. </w:t>
      </w:r>
      <w:r w:rsidR="00007518" w:rsidRPr="00705909">
        <w:rPr>
          <w:rFonts w:ascii="Times New Roman" w:eastAsia="Times New Roman" w:hAnsi="Times New Roman" w:cs="Times New Roman"/>
          <w:sz w:val="20"/>
          <w:szCs w:val="20"/>
          <w:lang w:val="en-US" w:eastAsia="de-DE"/>
        </w:rPr>
        <w:t>(H)</w:t>
      </w:r>
      <w:r w:rsidR="003A7A8E" w:rsidRPr="00705909">
        <w:rPr>
          <w:rFonts w:ascii="Times New Roman" w:hAnsi="Times New Roman" w:cs="Times New Roman"/>
          <w:sz w:val="20"/>
          <w:szCs w:val="20"/>
          <w:lang w:val="en-US"/>
        </w:rPr>
        <w:t xml:space="preserve"> </w:t>
      </w:r>
      <w:r w:rsidR="00007518" w:rsidRPr="00705909">
        <w:rPr>
          <w:rFonts w:ascii="Times New Roman" w:hAnsi="Times New Roman" w:cs="Times New Roman"/>
          <w:sz w:val="20"/>
          <w:szCs w:val="20"/>
          <w:lang w:val="en-US"/>
        </w:rPr>
        <w:t xml:space="preserve">Statistical comparison of the </w:t>
      </w:r>
      <w:r w:rsidR="00007518" w:rsidRPr="00705909">
        <w:rPr>
          <w:rFonts w:ascii="Times New Roman" w:eastAsia="Times New Roman" w:hAnsi="Times New Roman" w:cs="Times New Roman"/>
          <w:sz w:val="20"/>
          <w:szCs w:val="20"/>
          <w:lang w:val="en-US" w:eastAsia="de-DE"/>
        </w:rPr>
        <w:t xml:space="preserve">CD68 positive area. </w:t>
      </w:r>
      <w:r w:rsidR="00007518" w:rsidRPr="00705909">
        <w:rPr>
          <w:rFonts w:ascii="Times New Roman" w:hAnsi="Times New Roman" w:cs="Times New Roman"/>
          <w:sz w:val="20"/>
          <w:szCs w:val="20"/>
          <w:lang w:val="en-US"/>
        </w:rPr>
        <w:t>Unpaired Student’s T test; two-tailed. Values are depicted as median with interquartile range (boxes). Whiskers represent 1.5x IRQ</w:t>
      </w:r>
      <w:r w:rsidR="00CB2DAA" w:rsidRPr="00705909">
        <w:rPr>
          <w:rFonts w:ascii="Times New Roman" w:hAnsi="Times New Roman" w:cs="Times New Roman"/>
          <w:sz w:val="20"/>
          <w:szCs w:val="20"/>
          <w:lang w:val="en-US"/>
        </w:rPr>
        <w:t xml:space="preserve">. </w:t>
      </w:r>
      <w:r w:rsidRPr="00705909">
        <w:rPr>
          <w:rFonts w:ascii="Times New Roman" w:hAnsi="Times New Roman" w:cs="Times New Roman"/>
          <w:sz w:val="20"/>
          <w:szCs w:val="20"/>
          <w:lang w:val="en-US"/>
        </w:rPr>
        <w:t>Scale bars: 100 µm in overview, 10 µm in images at higher magnification.</w:t>
      </w:r>
      <w:r w:rsidR="00007518" w:rsidRPr="00705909">
        <w:rPr>
          <w:rFonts w:ascii="Times New Roman" w:hAnsi="Times New Roman" w:cs="Times New Roman"/>
          <w:sz w:val="20"/>
          <w:szCs w:val="20"/>
          <w:lang w:val="en-US"/>
        </w:rPr>
        <w:t xml:space="preserve"> </w:t>
      </w:r>
    </w:p>
    <w:p w14:paraId="1E20DDAF" w14:textId="77777777" w:rsidR="008C4273" w:rsidRPr="00705909" w:rsidRDefault="008C4273">
      <w:pPr>
        <w:spacing w:after="200" w:line="276" w:lineRule="auto"/>
        <w:contextualSpacing w:val="0"/>
        <w:rPr>
          <w:rFonts w:ascii="Times New Roman" w:hAnsi="Times New Roman" w:cs="Times New Roman"/>
          <w:sz w:val="20"/>
          <w:szCs w:val="20"/>
          <w:lang w:val="en-US"/>
        </w:rPr>
      </w:pPr>
    </w:p>
    <w:p w14:paraId="6DE5554B" w14:textId="268C7836" w:rsidR="008C4273" w:rsidRPr="00705909" w:rsidRDefault="0042170B">
      <w:pPr>
        <w:spacing w:after="200" w:line="276" w:lineRule="auto"/>
        <w:contextualSpacing w:val="0"/>
        <w:rPr>
          <w:rFonts w:ascii="Times New Roman" w:hAnsi="Times New Roman" w:cs="Times New Roman"/>
          <w:sz w:val="20"/>
          <w:szCs w:val="20"/>
          <w:lang w:val="en-US"/>
        </w:rPr>
      </w:pPr>
      <w:r>
        <w:rPr>
          <w:rFonts w:ascii="Times New Roman" w:eastAsia="Times New Roman" w:hAnsi="Times New Roman" w:cs="Times New Roman"/>
          <w:noProof/>
          <w:color w:val="FF0000"/>
          <w:sz w:val="20"/>
          <w:szCs w:val="20"/>
          <w:lang w:val="de-DE" w:eastAsia="de-DE"/>
        </w:rPr>
        <w:lastRenderedPageBreak/>
        <w:drawing>
          <wp:inline distT="0" distB="0" distL="0" distR="0" wp14:anchorId="75EC767F" wp14:editId="0B8ADFE6">
            <wp:extent cx="5760720" cy="4163060"/>
            <wp:effectExtent l="0" t="0" r="0" b="889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richrome improved.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4163060"/>
                    </a:xfrm>
                    <a:prstGeom prst="rect">
                      <a:avLst/>
                    </a:prstGeom>
                  </pic:spPr>
                </pic:pic>
              </a:graphicData>
            </a:graphic>
          </wp:inline>
        </w:drawing>
      </w:r>
    </w:p>
    <w:p w14:paraId="0D191291" w14:textId="7C7D044A" w:rsidR="008C4273" w:rsidRPr="00705909" w:rsidRDefault="008C4273" w:rsidP="00007518">
      <w:pPr>
        <w:spacing w:after="200" w:line="480" w:lineRule="auto"/>
        <w:contextualSpacing w:val="0"/>
        <w:rPr>
          <w:rFonts w:ascii="Times New Roman" w:hAnsi="Times New Roman" w:cs="Times New Roman"/>
          <w:sz w:val="20"/>
          <w:szCs w:val="20"/>
          <w:lang w:val="en-US"/>
        </w:rPr>
      </w:pPr>
      <w:r w:rsidRPr="00AE12E2">
        <w:rPr>
          <w:rFonts w:ascii="Times New Roman" w:eastAsia="Times New Roman" w:hAnsi="Times New Roman" w:cs="Times New Roman"/>
          <w:i/>
          <w:iCs/>
          <w:sz w:val="20"/>
          <w:szCs w:val="20"/>
          <w:lang w:val="en-US" w:eastAsia="de-DE"/>
        </w:rPr>
        <w:t>Figure S3</w:t>
      </w:r>
      <w:r w:rsidRPr="00705909">
        <w:rPr>
          <w:rFonts w:ascii="Times New Roman" w:eastAsia="Times New Roman" w:hAnsi="Times New Roman" w:cs="Times New Roman"/>
          <w:sz w:val="20"/>
          <w:szCs w:val="20"/>
          <w:lang w:val="en-US" w:eastAsia="de-DE"/>
        </w:rPr>
        <w:t>,</w:t>
      </w:r>
      <w:r w:rsidRPr="00705909">
        <w:rPr>
          <w:rFonts w:ascii="Times New Roman" w:hAnsi="Times New Roman" w:cs="Times New Roman"/>
          <w:i/>
          <w:sz w:val="20"/>
          <w:szCs w:val="20"/>
          <w:lang w:val="en-US"/>
        </w:rPr>
        <w:t xml:space="preserve"> related to Figure 1</w:t>
      </w:r>
      <w:r w:rsidRPr="00705909">
        <w:rPr>
          <w:rFonts w:ascii="Times New Roman" w:eastAsia="Times New Roman" w:hAnsi="Times New Roman" w:cs="Times New Roman"/>
          <w:sz w:val="20"/>
          <w:szCs w:val="20"/>
          <w:lang w:val="en-US" w:eastAsia="de-DE"/>
        </w:rPr>
        <w:t xml:space="preserve">: Masson’s trichrome staining of the aortic root of </w:t>
      </w:r>
      <w:r w:rsidRPr="00705909">
        <w:rPr>
          <w:rFonts w:ascii="Times New Roman" w:eastAsia="Times New Roman" w:hAnsi="Times New Roman" w:cs="Times New Roman"/>
          <w:i/>
          <w:sz w:val="20"/>
          <w:szCs w:val="20"/>
          <w:lang w:val="en-US" w:eastAsia="de-DE"/>
        </w:rPr>
        <w:t>Apoe</w:t>
      </w:r>
      <w:r w:rsidR="00095136" w:rsidRPr="00705909">
        <w:rPr>
          <w:rFonts w:ascii="Times New Roman" w:eastAsia="Times New Roman" w:hAnsi="Times New Roman" w:cs="Times New Roman"/>
          <w:i/>
          <w:sz w:val="20"/>
          <w:szCs w:val="20"/>
          <w:vertAlign w:val="superscript"/>
          <w:lang w:val="en-US" w:eastAsia="de-DE"/>
        </w:rPr>
        <w:t>-/</w:t>
      </w:r>
      <w:r w:rsidRPr="00705909">
        <w:rPr>
          <w:rFonts w:ascii="Times New Roman" w:eastAsia="Times New Roman" w:hAnsi="Times New Roman" w:cs="Times New Roman"/>
          <w:i/>
          <w:sz w:val="20"/>
          <w:szCs w:val="20"/>
          <w:vertAlign w:val="superscript"/>
          <w:lang w:val="en-US" w:eastAsia="de-DE"/>
        </w:rPr>
        <w:t xml:space="preserve"> </w:t>
      </w:r>
      <w:r w:rsidRPr="00705909">
        <w:rPr>
          <w:rFonts w:ascii="Times New Roman" w:eastAsia="Times New Roman" w:hAnsi="Times New Roman" w:cs="Times New Roman"/>
          <w:i/>
          <w:sz w:val="20"/>
          <w:szCs w:val="20"/>
          <w:lang w:val="en-US" w:eastAsia="de-DE"/>
        </w:rPr>
        <w:t>Hfe</w:t>
      </w:r>
      <w:r w:rsidRPr="00705909">
        <w:rPr>
          <w:rFonts w:ascii="Times New Roman" w:eastAsia="Times New Roman" w:hAnsi="Times New Roman" w:cs="Times New Roman"/>
          <w:i/>
          <w:sz w:val="20"/>
          <w:szCs w:val="20"/>
          <w:vertAlign w:val="superscript"/>
          <w:lang w:val="en-US" w:eastAsia="de-DE"/>
        </w:rPr>
        <w:t>-/-</w:t>
      </w:r>
      <w:r w:rsidRPr="00705909">
        <w:rPr>
          <w:rFonts w:ascii="Times New Roman" w:eastAsia="Times New Roman" w:hAnsi="Times New Roman" w:cs="Times New Roman"/>
          <w:sz w:val="20"/>
          <w:szCs w:val="20"/>
          <w:vertAlign w:val="superscript"/>
          <w:lang w:val="en-US" w:eastAsia="de-DE"/>
        </w:rPr>
        <w:t xml:space="preserve"> </w:t>
      </w:r>
      <w:r w:rsidRPr="00705909">
        <w:rPr>
          <w:rFonts w:ascii="Times New Roman" w:eastAsia="Times New Roman" w:hAnsi="Times New Roman" w:cs="Times New Roman"/>
          <w:sz w:val="20"/>
          <w:szCs w:val="20"/>
          <w:lang w:val="en-US" w:eastAsia="de-DE"/>
        </w:rPr>
        <w:t xml:space="preserve">fed a </w:t>
      </w:r>
      <w:r w:rsidR="00F6167D" w:rsidRPr="00705909">
        <w:rPr>
          <w:rFonts w:ascii="Times New Roman" w:eastAsia="Times New Roman" w:hAnsi="Times New Roman" w:cs="Times New Roman"/>
          <w:sz w:val="20"/>
          <w:szCs w:val="20"/>
          <w:lang w:val="en-US" w:eastAsia="de-DE"/>
        </w:rPr>
        <w:t xml:space="preserve">(A) </w:t>
      </w:r>
      <w:r w:rsidRPr="00705909">
        <w:rPr>
          <w:rFonts w:ascii="Times New Roman" w:eastAsia="Times New Roman" w:hAnsi="Times New Roman" w:cs="Times New Roman"/>
          <w:sz w:val="20"/>
          <w:szCs w:val="20"/>
          <w:lang w:val="en-US" w:eastAsia="de-DE"/>
        </w:rPr>
        <w:t>iron</w:t>
      </w:r>
      <w:r w:rsidRPr="00705909">
        <w:rPr>
          <w:rFonts w:ascii="Times New Roman" w:eastAsia="Times New Roman" w:hAnsi="Times New Roman" w:cs="Times New Roman"/>
          <w:sz w:val="20"/>
          <w:szCs w:val="20"/>
          <w:vertAlign w:val="superscript"/>
          <w:lang w:val="en-US" w:eastAsia="de-DE"/>
        </w:rPr>
        <w:t>lo</w:t>
      </w:r>
      <w:r w:rsidR="00C605E3" w:rsidRPr="00705909">
        <w:rPr>
          <w:rFonts w:ascii="Times New Roman" w:eastAsia="Times New Roman" w:hAnsi="Times New Roman" w:cs="Times New Roman"/>
          <w:sz w:val="20"/>
          <w:szCs w:val="20"/>
          <w:vertAlign w:val="superscript"/>
          <w:lang w:val="en-US" w:eastAsia="de-DE"/>
        </w:rPr>
        <w:t xml:space="preserve"> </w:t>
      </w:r>
      <w:r w:rsidRPr="00705909">
        <w:rPr>
          <w:rFonts w:ascii="Times New Roman" w:eastAsia="Times New Roman" w:hAnsi="Times New Roman" w:cs="Times New Roman"/>
          <w:sz w:val="20"/>
          <w:szCs w:val="20"/>
          <w:lang w:val="en-US" w:eastAsia="de-DE"/>
        </w:rPr>
        <w:t>and (B</w:t>
      </w:r>
      <w:r w:rsidRPr="00705909">
        <w:rPr>
          <w:rFonts w:ascii="Times New Roman" w:eastAsia="Times New Roman" w:hAnsi="Times New Roman" w:cs="Times New Roman"/>
          <w:b/>
          <w:sz w:val="20"/>
          <w:szCs w:val="20"/>
          <w:lang w:val="en-US" w:eastAsia="de-DE"/>
        </w:rPr>
        <w:t xml:space="preserve">) </w:t>
      </w:r>
      <w:r w:rsidRPr="00705909">
        <w:rPr>
          <w:rFonts w:ascii="Times New Roman" w:eastAsia="Times New Roman" w:hAnsi="Times New Roman" w:cs="Times New Roman"/>
          <w:sz w:val="20"/>
          <w:szCs w:val="20"/>
          <w:lang w:val="en-US" w:eastAsia="de-DE"/>
        </w:rPr>
        <w:t>iron</w:t>
      </w:r>
      <w:r w:rsidRPr="00705909">
        <w:rPr>
          <w:rFonts w:ascii="Times New Roman" w:eastAsia="Times New Roman" w:hAnsi="Times New Roman" w:cs="Times New Roman"/>
          <w:sz w:val="20"/>
          <w:szCs w:val="20"/>
          <w:vertAlign w:val="superscript"/>
          <w:lang w:val="en-US" w:eastAsia="de-DE"/>
        </w:rPr>
        <w:t>hi</w:t>
      </w:r>
      <w:r w:rsidRPr="00705909">
        <w:rPr>
          <w:rFonts w:ascii="Times New Roman" w:eastAsia="Times New Roman" w:hAnsi="Times New Roman" w:cs="Times New Roman"/>
          <w:sz w:val="20"/>
          <w:szCs w:val="20"/>
          <w:lang w:val="en-US" w:eastAsia="de-DE"/>
        </w:rPr>
        <w:t xml:space="preserve"> diet for 10 weeks.</w:t>
      </w:r>
      <w:r w:rsidRPr="00705909">
        <w:rPr>
          <w:rFonts w:ascii="Times New Roman" w:hAnsi="Times New Roman" w:cs="Times New Roman"/>
          <w:sz w:val="20"/>
          <w:szCs w:val="20"/>
          <w:lang w:val="en-US"/>
        </w:rPr>
        <w:t xml:space="preserve"> Statistical comparison of the </w:t>
      </w:r>
      <w:r w:rsidR="00F6167D" w:rsidRPr="00705909">
        <w:rPr>
          <w:rFonts w:ascii="Times New Roman" w:hAnsi="Times New Roman" w:cs="Times New Roman"/>
          <w:sz w:val="20"/>
          <w:szCs w:val="20"/>
          <w:lang w:val="en-US"/>
        </w:rPr>
        <w:t xml:space="preserve">(C) </w:t>
      </w:r>
      <w:r w:rsidRPr="00705909">
        <w:rPr>
          <w:rFonts w:ascii="Times New Roman" w:eastAsia="Times New Roman" w:hAnsi="Times New Roman" w:cs="Times New Roman"/>
          <w:sz w:val="20"/>
          <w:szCs w:val="20"/>
          <w:lang w:val="en-US" w:eastAsia="de-DE"/>
        </w:rPr>
        <w:t>collagen and (D) smooth muscle positive area.</w:t>
      </w:r>
      <w:r w:rsidRPr="00705909">
        <w:rPr>
          <w:rFonts w:ascii="Times New Roman" w:hAnsi="Times New Roman" w:cs="Times New Roman"/>
          <w:sz w:val="20"/>
          <w:szCs w:val="20"/>
          <w:lang w:val="en-US"/>
        </w:rPr>
        <w:t xml:space="preserve"> (Unpaired Student’s T test; two-tailed)</w:t>
      </w:r>
      <w:r w:rsidR="00007518" w:rsidRPr="00705909">
        <w:rPr>
          <w:rFonts w:ascii="Times New Roman" w:hAnsi="Times New Roman" w:cs="Times New Roman"/>
          <w:sz w:val="20"/>
          <w:szCs w:val="20"/>
          <w:lang w:val="en-US"/>
        </w:rPr>
        <w:t>. Values are depicted as median with interquartile range (boxes),</w:t>
      </w:r>
      <w:r w:rsidR="00C605E3" w:rsidRPr="00705909">
        <w:rPr>
          <w:rFonts w:ascii="Times New Roman" w:hAnsi="Times New Roman" w:cs="Times New Roman"/>
          <w:sz w:val="20"/>
          <w:szCs w:val="20"/>
          <w:lang w:val="en-US"/>
        </w:rPr>
        <w:t xml:space="preserve"> </w:t>
      </w:r>
      <w:r w:rsidR="00007518" w:rsidRPr="00705909">
        <w:rPr>
          <w:rFonts w:ascii="Times New Roman" w:hAnsi="Times New Roman" w:cs="Times New Roman"/>
          <w:sz w:val="20"/>
          <w:szCs w:val="20"/>
          <w:lang w:val="en-US"/>
        </w:rPr>
        <w:t>whiskers represent 1.5x IRQ</w:t>
      </w:r>
      <w:r w:rsidRPr="00705909">
        <w:rPr>
          <w:rFonts w:ascii="Times New Roman" w:eastAsia="Times New Roman" w:hAnsi="Times New Roman" w:cs="Times New Roman"/>
          <w:sz w:val="20"/>
          <w:szCs w:val="20"/>
          <w:lang w:val="en-US" w:eastAsia="de-DE"/>
        </w:rPr>
        <w:t xml:space="preserve">. </w:t>
      </w:r>
      <w:r w:rsidRPr="00705909">
        <w:rPr>
          <w:rFonts w:ascii="Times New Roman" w:hAnsi="Times New Roman" w:cs="Times New Roman"/>
          <w:sz w:val="20"/>
          <w:szCs w:val="20"/>
          <w:lang w:val="en-US"/>
        </w:rPr>
        <w:t>Scale bars: 100 µm in overview, 10 µm in images at higher magnification.</w:t>
      </w:r>
    </w:p>
    <w:p w14:paraId="4B99E513" w14:textId="19658E80" w:rsidR="000D6CC9" w:rsidRPr="00705909" w:rsidRDefault="005B1F4F" w:rsidP="00763056">
      <w:pPr>
        <w:spacing w:after="200" w:line="276" w:lineRule="auto"/>
        <w:contextualSpacing w:val="0"/>
        <w:rPr>
          <w:rFonts w:ascii="Times New Roman" w:hAnsi="Times New Roman" w:cs="Times New Roman"/>
          <w:b/>
          <w:noProof/>
          <w:sz w:val="20"/>
          <w:szCs w:val="20"/>
          <w:lang w:val="en-US" w:eastAsia="de-DE"/>
        </w:rPr>
      </w:pPr>
      <w:r w:rsidRPr="00705909">
        <w:rPr>
          <w:rFonts w:ascii="Times New Roman" w:hAnsi="Times New Roman" w:cs="Times New Roman"/>
          <w:sz w:val="20"/>
          <w:szCs w:val="20"/>
          <w:lang w:val="en-US"/>
        </w:rPr>
        <w:br w:type="page"/>
      </w:r>
    </w:p>
    <w:p w14:paraId="4FF3C2DD" w14:textId="77777777" w:rsidR="00372C03" w:rsidRPr="00705909" w:rsidRDefault="00372C03" w:rsidP="000D6CC9">
      <w:pPr>
        <w:spacing w:after="0" w:line="480" w:lineRule="auto"/>
        <w:jc w:val="both"/>
        <w:rPr>
          <w:rFonts w:ascii="Times New Roman" w:hAnsi="Times New Roman" w:cs="Times New Roman"/>
          <w:i/>
          <w:sz w:val="20"/>
          <w:szCs w:val="20"/>
          <w:lang w:val="en-US"/>
        </w:rPr>
      </w:pPr>
      <w:r w:rsidRPr="00705909">
        <w:rPr>
          <w:rFonts w:ascii="Times New Roman" w:hAnsi="Times New Roman" w:cs="Times New Roman"/>
          <w:b/>
          <w:noProof/>
          <w:sz w:val="20"/>
          <w:szCs w:val="20"/>
          <w:lang w:val="de-DE" w:eastAsia="de-DE"/>
        </w:rPr>
        <w:lastRenderedPageBreak/>
        <w:drawing>
          <wp:anchor distT="0" distB="0" distL="114300" distR="114300" simplePos="0" relativeHeight="251717632" behindDoc="0" locked="0" layoutInCell="1" allowOverlap="1" wp14:anchorId="4BFE393D" wp14:editId="45319E42">
            <wp:simplePos x="0" y="0"/>
            <wp:positionH relativeFrom="margin">
              <wp:align>left</wp:align>
            </wp:positionH>
            <wp:positionV relativeFrom="page">
              <wp:posOffset>970557</wp:posOffset>
            </wp:positionV>
            <wp:extent cx="2954655" cy="2001520"/>
            <wp:effectExtent l="0" t="0" r="0" b="0"/>
            <wp:wrapTopAndBottom/>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lipoprotein profile strich.jpg"/>
                    <pic:cNvPicPr/>
                  </pic:nvPicPr>
                  <pic:blipFill rotWithShape="1">
                    <a:blip r:embed="rId10" cstate="print">
                      <a:extLst>
                        <a:ext uri="{28A0092B-C50C-407E-A947-70E740481C1C}">
                          <a14:useLocalDpi xmlns:a14="http://schemas.microsoft.com/office/drawing/2010/main" val="0"/>
                        </a:ext>
                      </a:extLst>
                    </a:blip>
                    <a:srcRect/>
                    <a:stretch/>
                  </pic:blipFill>
                  <pic:spPr bwMode="auto">
                    <a:xfrm>
                      <a:off x="0" y="0"/>
                      <a:ext cx="2954655" cy="20015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CC7471E" w14:textId="2897F49F" w:rsidR="00372C03" w:rsidRPr="00705909" w:rsidRDefault="000D6CC9" w:rsidP="00372C03">
      <w:pPr>
        <w:spacing w:line="480" w:lineRule="auto"/>
        <w:rPr>
          <w:rFonts w:ascii="Times New Roman" w:hAnsi="Times New Roman" w:cs="Times New Roman"/>
          <w:lang w:val="en-US"/>
        </w:rPr>
      </w:pPr>
      <w:r w:rsidRPr="004F5327">
        <w:rPr>
          <w:rFonts w:ascii="Times New Roman" w:hAnsi="Times New Roman" w:cs="Times New Roman"/>
          <w:i/>
          <w:sz w:val="20"/>
          <w:szCs w:val="20"/>
          <w:lang w:val="en-US"/>
        </w:rPr>
        <w:t>Figure S</w:t>
      </w:r>
      <w:r w:rsidR="00E13579" w:rsidRPr="004F5327">
        <w:rPr>
          <w:rFonts w:ascii="Times New Roman" w:hAnsi="Times New Roman" w:cs="Times New Roman"/>
          <w:i/>
          <w:sz w:val="20"/>
          <w:szCs w:val="20"/>
          <w:lang w:val="en-US"/>
        </w:rPr>
        <w:t>4</w:t>
      </w:r>
      <w:r w:rsidRPr="00705909">
        <w:rPr>
          <w:rFonts w:ascii="Times New Roman" w:hAnsi="Times New Roman" w:cs="Times New Roman"/>
          <w:i/>
          <w:sz w:val="20"/>
          <w:szCs w:val="20"/>
          <w:lang w:val="en-US"/>
        </w:rPr>
        <w:t xml:space="preserve">, related to Figure 1. </w:t>
      </w:r>
      <w:r w:rsidR="00372C03" w:rsidRPr="00705909">
        <w:rPr>
          <w:rFonts w:ascii="Times New Roman" w:hAnsi="Times New Roman" w:cs="Times New Roman"/>
          <w:sz w:val="20"/>
          <w:lang w:val="en-US"/>
        </w:rPr>
        <w:t>Long-term dietary supplementation with iron reduces plasma LDL-C levels</w:t>
      </w:r>
    </w:p>
    <w:p w14:paraId="174EB74C" w14:textId="02AA2ED6" w:rsidR="000D6CC9" w:rsidRPr="00705909" w:rsidRDefault="000D6CC9" w:rsidP="00372C03">
      <w:pPr>
        <w:spacing w:after="0" w:line="480" w:lineRule="auto"/>
        <w:jc w:val="both"/>
        <w:rPr>
          <w:rFonts w:ascii="Times New Roman" w:hAnsi="Times New Roman" w:cs="Times New Roman"/>
          <w:sz w:val="20"/>
          <w:szCs w:val="20"/>
          <w:lang w:val="en-US"/>
        </w:rPr>
      </w:pPr>
      <w:r w:rsidRPr="00705909">
        <w:rPr>
          <w:rFonts w:ascii="Times New Roman" w:hAnsi="Times New Roman" w:cs="Times New Roman"/>
          <w:sz w:val="20"/>
          <w:szCs w:val="20"/>
          <w:lang w:val="en-US"/>
        </w:rPr>
        <w:t xml:space="preserve">in </w:t>
      </w:r>
      <w:r w:rsidRPr="00AE12E2">
        <w:rPr>
          <w:rFonts w:ascii="Times New Roman" w:hAnsi="Times New Roman" w:cs="Times New Roman"/>
          <w:i/>
          <w:iCs/>
          <w:sz w:val="20"/>
          <w:szCs w:val="20"/>
          <w:lang w:val="en-US"/>
        </w:rPr>
        <w:t>ApoE</w:t>
      </w:r>
      <w:r w:rsidRPr="00AE12E2">
        <w:rPr>
          <w:rFonts w:ascii="Times New Roman" w:hAnsi="Times New Roman" w:cs="Times New Roman"/>
          <w:i/>
          <w:iCs/>
          <w:sz w:val="20"/>
          <w:szCs w:val="20"/>
          <w:vertAlign w:val="superscript"/>
          <w:lang w:val="en-US"/>
        </w:rPr>
        <w:t>-/-</w:t>
      </w:r>
      <w:r w:rsidRPr="00AE12E2">
        <w:rPr>
          <w:rFonts w:ascii="Times New Roman" w:hAnsi="Times New Roman" w:cs="Times New Roman"/>
          <w:i/>
          <w:iCs/>
          <w:sz w:val="20"/>
          <w:szCs w:val="20"/>
          <w:lang w:val="en-US"/>
        </w:rPr>
        <w:t>Hfe</w:t>
      </w:r>
      <w:r w:rsidRPr="00AE12E2">
        <w:rPr>
          <w:rFonts w:ascii="Times New Roman" w:hAnsi="Times New Roman" w:cs="Times New Roman"/>
          <w:i/>
          <w:iCs/>
          <w:sz w:val="20"/>
          <w:szCs w:val="20"/>
          <w:vertAlign w:val="superscript"/>
          <w:lang w:val="en-US"/>
        </w:rPr>
        <w:t>-/-</w:t>
      </w:r>
      <w:r w:rsidR="00BE725A" w:rsidRPr="00705909">
        <w:rPr>
          <w:rFonts w:ascii="Times New Roman" w:hAnsi="Times New Roman" w:cs="Times New Roman"/>
          <w:sz w:val="20"/>
          <w:szCs w:val="20"/>
          <w:lang w:val="en-US"/>
        </w:rPr>
        <w:t xml:space="preserve"> mice</w:t>
      </w:r>
      <w:r w:rsidR="00031F4E" w:rsidRPr="00705909">
        <w:rPr>
          <w:rFonts w:ascii="Times New Roman" w:hAnsi="Times New Roman" w:cs="Times New Roman"/>
          <w:sz w:val="20"/>
          <w:szCs w:val="20"/>
          <w:lang w:val="en-US"/>
        </w:rPr>
        <w:t>.</w:t>
      </w:r>
    </w:p>
    <w:p w14:paraId="41DA8F50" w14:textId="74DD73DE" w:rsidR="000D6CC9" w:rsidRPr="00705909" w:rsidRDefault="000C3347" w:rsidP="00372C03">
      <w:pPr>
        <w:spacing w:after="200" w:line="480" w:lineRule="auto"/>
        <w:contextualSpacing w:val="0"/>
        <w:rPr>
          <w:rFonts w:ascii="Times New Roman" w:hAnsi="Times New Roman" w:cs="Times New Roman"/>
          <w:sz w:val="20"/>
          <w:szCs w:val="20"/>
          <w:lang w:val="en-US"/>
        </w:rPr>
      </w:pPr>
      <w:r w:rsidRPr="00705909">
        <w:rPr>
          <w:rFonts w:ascii="Times New Roman" w:hAnsi="Times New Roman" w:cs="Times New Roman"/>
          <w:sz w:val="20"/>
          <w:szCs w:val="20"/>
          <w:lang w:val="en-US"/>
        </w:rPr>
        <w:t xml:space="preserve">Dietary supplementation with iron prevents from atherosclerosis in </w:t>
      </w:r>
      <w:r w:rsidRPr="00705909">
        <w:rPr>
          <w:rFonts w:ascii="Times New Roman" w:hAnsi="Times New Roman" w:cs="Times New Roman"/>
          <w:i/>
          <w:sz w:val="20"/>
          <w:szCs w:val="20"/>
          <w:lang w:val="en-US"/>
        </w:rPr>
        <w:t>ApoE</w:t>
      </w:r>
      <w:r w:rsidRPr="00705909">
        <w:rPr>
          <w:rFonts w:ascii="Times New Roman" w:hAnsi="Times New Roman" w:cs="Times New Roman"/>
          <w:i/>
          <w:sz w:val="20"/>
          <w:szCs w:val="20"/>
          <w:vertAlign w:val="superscript"/>
          <w:lang w:val="en-US"/>
        </w:rPr>
        <w:t>-/-</w:t>
      </w:r>
      <w:r w:rsidRPr="00705909">
        <w:rPr>
          <w:rFonts w:ascii="Times New Roman" w:hAnsi="Times New Roman" w:cs="Times New Roman"/>
          <w:i/>
          <w:sz w:val="20"/>
          <w:szCs w:val="20"/>
          <w:lang w:val="en-US"/>
        </w:rPr>
        <w:t>Hfe</w:t>
      </w:r>
      <w:r w:rsidRPr="00705909">
        <w:rPr>
          <w:rFonts w:ascii="Times New Roman" w:hAnsi="Times New Roman" w:cs="Times New Roman"/>
          <w:i/>
          <w:sz w:val="20"/>
          <w:szCs w:val="20"/>
          <w:vertAlign w:val="superscript"/>
          <w:lang w:val="en-US"/>
        </w:rPr>
        <w:t>-/-</w:t>
      </w:r>
      <w:r w:rsidRPr="00705909">
        <w:rPr>
          <w:rFonts w:ascii="Times New Roman" w:hAnsi="Times New Roman" w:cs="Times New Roman"/>
          <w:sz w:val="20"/>
          <w:szCs w:val="20"/>
          <w:lang w:val="en-US"/>
        </w:rPr>
        <w:t xml:space="preserve"> mice. The graph shows FPLC analysis of</w:t>
      </w:r>
      <w:r w:rsidR="00372C03" w:rsidRPr="00705909">
        <w:rPr>
          <w:rFonts w:ascii="Times New Roman" w:hAnsi="Times New Roman" w:cs="Times New Roman"/>
          <w:sz w:val="20"/>
          <w:szCs w:val="20"/>
          <w:lang w:val="en-US"/>
        </w:rPr>
        <w:t xml:space="preserve"> cholesterol fractions of</w:t>
      </w:r>
      <w:r w:rsidRPr="00705909">
        <w:rPr>
          <w:rFonts w:ascii="Times New Roman" w:hAnsi="Times New Roman" w:cs="Times New Roman"/>
          <w:sz w:val="20"/>
          <w:szCs w:val="20"/>
          <w:lang w:val="en-US"/>
        </w:rPr>
        <w:t xml:space="preserve"> plasma pooled from mice at 20 weeks of diet (n</w:t>
      </w:r>
      <w:r w:rsidRPr="00705909" w:rsidDel="00CA44B3">
        <w:rPr>
          <w:rFonts w:ascii="Times New Roman" w:hAnsi="Times New Roman" w:cs="Times New Roman"/>
          <w:sz w:val="20"/>
          <w:szCs w:val="20"/>
          <w:lang w:val="en-US"/>
        </w:rPr>
        <w:t xml:space="preserve"> </w:t>
      </w:r>
      <w:r w:rsidRPr="00705909">
        <w:rPr>
          <w:rFonts w:ascii="Times New Roman" w:hAnsi="Times New Roman" w:cs="Times New Roman"/>
          <w:sz w:val="20"/>
          <w:szCs w:val="20"/>
          <w:lang w:val="en-US"/>
        </w:rPr>
        <w:t>= 5 per group).</w:t>
      </w:r>
      <w:r w:rsidR="000D6CC9" w:rsidRPr="00705909">
        <w:rPr>
          <w:rFonts w:ascii="Times New Roman" w:hAnsi="Times New Roman" w:cs="Times New Roman"/>
          <w:color w:val="FF0000"/>
          <w:sz w:val="20"/>
          <w:szCs w:val="20"/>
          <w:lang w:val="en-US"/>
        </w:rPr>
        <w:br w:type="page"/>
      </w:r>
    </w:p>
    <w:p w14:paraId="78B8CC72" w14:textId="27E38489" w:rsidR="00E13579" w:rsidRPr="00705909" w:rsidRDefault="00B234B4" w:rsidP="001A22FE">
      <w:pPr>
        <w:spacing w:line="480" w:lineRule="auto"/>
        <w:jc w:val="both"/>
        <w:rPr>
          <w:rFonts w:ascii="Times New Roman" w:hAnsi="Times New Roman" w:cs="Times New Roman"/>
          <w:sz w:val="20"/>
          <w:szCs w:val="20"/>
          <w:lang w:val="en-US"/>
        </w:rPr>
      </w:pPr>
      <w:r w:rsidRPr="00705909">
        <w:rPr>
          <w:rFonts w:ascii="Times New Roman" w:hAnsi="Times New Roman" w:cs="Times New Roman"/>
          <w:noProof/>
          <w:sz w:val="20"/>
          <w:szCs w:val="20"/>
          <w:lang w:val="de-DE" w:eastAsia="de-DE"/>
        </w:rPr>
        <w:lastRenderedPageBreak/>
        <w:drawing>
          <wp:anchor distT="0" distB="0" distL="114300" distR="114300" simplePos="0" relativeHeight="251707392" behindDoc="0" locked="0" layoutInCell="1" allowOverlap="1" wp14:anchorId="56FC7C29" wp14:editId="0CBE162D">
            <wp:simplePos x="0" y="0"/>
            <wp:positionH relativeFrom="column">
              <wp:posOffset>-81384</wp:posOffset>
            </wp:positionH>
            <wp:positionV relativeFrom="margin">
              <wp:align>top</wp:align>
            </wp:positionV>
            <wp:extent cx="3904615" cy="2009775"/>
            <wp:effectExtent l="0" t="0" r="635" b="9525"/>
            <wp:wrapTopAndBottom/>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5.jpg"/>
                    <pic:cNvPicPr/>
                  </pic:nvPicPr>
                  <pic:blipFill rotWithShape="1">
                    <a:blip r:embed="rId11" cstate="print">
                      <a:extLst>
                        <a:ext uri="{28A0092B-C50C-407E-A947-70E740481C1C}">
                          <a14:useLocalDpi xmlns:a14="http://schemas.microsoft.com/office/drawing/2010/main" val="0"/>
                        </a:ext>
                      </a:extLst>
                    </a:blip>
                    <a:srcRect/>
                    <a:stretch/>
                  </pic:blipFill>
                  <pic:spPr bwMode="auto">
                    <a:xfrm>
                      <a:off x="0" y="0"/>
                      <a:ext cx="3904615" cy="20097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7ADAE87" w14:textId="0E2C4FA2" w:rsidR="00E13579" w:rsidRPr="00705909" w:rsidRDefault="00E13579" w:rsidP="00007518">
      <w:pPr>
        <w:spacing w:line="480" w:lineRule="auto"/>
        <w:jc w:val="both"/>
        <w:rPr>
          <w:rFonts w:ascii="Times New Roman" w:hAnsi="Times New Roman" w:cs="Times New Roman"/>
          <w:sz w:val="20"/>
          <w:szCs w:val="20"/>
          <w:lang w:val="en-US"/>
        </w:rPr>
      </w:pPr>
      <w:r w:rsidRPr="00705909">
        <w:rPr>
          <w:rFonts w:ascii="Times New Roman" w:eastAsia="Times New Roman" w:hAnsi="Times New Roman" w:cs="Times New Roman"/>
          <w:i/>
          <w:sz w:val="20"/>
          <w:szCs w:val="20"/>
          <w:lang w:val="en-US" w:eastAsia="de-DE"/>
        </w:rPr>
        <w:t>Figure S</w:t>
      </w:r>
      <w:r w:rsidR="001A22FE" w:rsidRPr="00705909">
        <w:rPr>
          <w:rFonts w:ascii="Times New Roman" w:eastAsia="Times New Roman" w:hAnsi="Times New Roman" w:cs="Times New Roman"/>
          <w:i/>
          <w:sz w:val="20"/>
          <w:szCs w:val="20"/>
          <w:lang w:val="en-US" w:eastAsia="de-DE"/>
        </w:rPr>
        <w:t>5</w:t>
      </w:r>
      <w:r w:rsidRPr="00705909">
        <w:rPr>
          <w:rFonts w:ascii="Times New Roman" w:hAnsi="Times New Roman" w:cs="Times New Roman"/>
          <w:i/>
          <w:sz w:val="20"/>
          <w:szCs w:val="20"/>
          <w:lang w:val="en-US"/>
        </w:rPr>
        <w:t>, related to Figure 1</w:t>
      </w:r>
      <w:r w:rsidRPr="00705909">
        <w:rPr>
          <w:rFonts w:ascii="Times New Roman" w:eastAsia="Times New Roman" w:hAnsi="Times New Roman" w:cs="Times New Roman"/>
          <w:i/>
          <w:sz w:val="20"/>
          <w:szCs w:val="20"/>
          <w:lang w:val="en-US" w:eastAsia="de-DE"/>
        </w:rPr>
        <w:t xml:space="preserve">: </w:t>
      </w:r>
      <w:r w:rsidRPr="00705909">
        <w:rPr>
          <w:rFonts w:ascii="Times New Roman" w:hAnsi="Times New Roman" w:cs="Times New Roman"/>
          <w:sz w:val="20"/>
          <w:szCs w:val="20"/>
          <w:lang w:val="en-US"/>
        </w:rPr>
        <w:t xml:space="preserve">FPLC analysis of </w:t>
      </w:r>
      <w:r w:rsidR="00372C03" w:rsidRPr="00705909">
        <w:rPr>
          <w:rFonts w:ascii="Times New Roman" w:hAnsi="Times New Roman" w:cs="Times New Roman"/>
          <w:sz w:val="20"/>
          <w:szCs w:val="20"/>
          <w:lang w:val="en-US"/>
        </w:rPr>
        <w:t xml:space="preserve">cholesterol fractions in </w:t>
      </w:r>
      <w:r w:rsidRPr="00705909">
        <w:rPr>
          <w:rFonts w:ascii="Times New Roman" w:hAnsi="Times New Roman" w:cs="Times New Roman"/>
          <w:sz w:val="20"/>
          <w:szCs w:val="20"/>
          <w:lang w:val="en-US"/>
        </w:rPr>
        <w:t>plasma pooled from wildtype mice upon 10 weeks of western type diet high or low in iron.</w:t>
      </w:r>
    </w:p>
    <w:p w14:paraId="3D0D4C02" w14:textId="28A737FC" w:rsidR="00E13579" w:rsidRPr="00705909" w:rsidRDefault="00E13579" w:rsidP="00007518">
      <w:pPr>
        <w:spacing w:line="480" w:lineRule="auto"/>
        <w:jc w:val="both"/>
        <w:rPr>
          <w:rFonts w:ascii="Times New Roman" w:hAnsi="Times New Roman" w:cs="Times New Roman"/>
          <w:i/>
          <w:sz w:val="20"/>
          <w:szCs w:val="20"/>
          <w:lang w:val="en-US"/>
        </w:rPr>
      </w:pPr>
      <w:r w:rsidRPr="00705909">
        <w:rPr>
          <w:rFonts w:ascii="Times New Roman" w:hAnsi="Times New Roman" w:cs="Times New Roman"/>
          <w:sz w:val="20"/>
          <w:szCs w:val="20"/>
          <w:lang w:val="en-US"/>
        </w:rPr>
        <w:t>The graph shows FPLC analysis of</w:t>
      </w:r>
      <w:r w:rsidR="00372C03" w:rsidRPr="00705909">
        <w:rPr>
          <w:rFonts w:ascii="Times New Roman" w:hAnsi="Times New Roman" w:cs="Times New Roman"/>
          <w:sz w:val="20"/>
          <w:szCs w:val="20"/>
          <w:lang w:val="en-US"/>
        </w:rPr>
        <w:t xml:space="preserve"> cholesterol fractions in</w:t>
      </w:r>
      <w:r w:rsidRPr="00705909">
        <w:rPr>
          <w:rFonts w:ascii="Times New Roman" w:hAnsi="Times New Roman" w:cs="Times New Roman"/>
          <w:sz w:val="20"/>
          <w:szCs w:val="20"/>
          <w:lang w:val="en-US"/>
        </w:rPr>
        <w:t xml:space="preserve"> plasma pooled from mice at 10 weeks of iron</w:t>
      </w:r>
      <w:r w:rsidRPr="00705909">
        <w:rPr>
          <w:rFonts w:ascii="Times New Roman" w:hAnsi="Times New Roman" w:cs="Times New Roman"/>
          <w:sz w:val="20"/>
          <w:szCs w:val="20"/>
          <w:vertAlign w:val="superscript"/>
          <w:lang w:val="en-US"/>
        </w:rPr>
        <w:t>hi/lo</w:t>
      </w:r>
      <w:r w:rsidRPr="00705909">
        <w:rPr>
          <w:rFonts w:ascii="Times New Roman" w:hAnsi="Times New Roman" w:cs="Times New Roman"/>
          <w:sz w:val="20"/>
          <w:szCs w:val="20"/>
          <w:lang w:val="en-US"/>
        </w:rPr>
        <w:t xml:space="preserve"> diet (n</w:t>
      </w:r>
      <w:r w:rsidRPr="00705909" w:rsidDel="00CA44B3">
        <w:rPr>
          <w:rFonts w:ascii="Times New Roman" w:hAnsi="Times New Roman" w:cs="Times New Roman"/>
          <w:sz w:val="20"/>
          <w:szCs w:val="20"/>
          <w:lang w:val="en-US"/>
        </w:rPr>
        <w:t xml:space="preserve"> </w:t>
      </w:r>
      <w:r w:rsidRPr="00705909">
        <w:rPr>
          <w:rFonts w:ascii="Times New Roman" w:hAnsi="Times New Roman" w:cs="Times New Roman"/>
          <w:sz w:val="20"/>
          <w:szCs w:val="20"/>
          <w:lang w:val="en-US"/>
        </w:rPr>
        <w:t>= 5 per group).</w:t>
      </w:r>
    </w:p>
    <w:p w14:paraId="4229AFD5" w14:textId="66E2DA74" w:rsidR="001A22FE" w:rsidRPr="00705909" w:rsidRDefault="00D41DC4" w:rsidP="001A22FE">
      <w:pPr>
        <w:spacing w:line="480" w:lineRule="auto"/>
        <w:jc w:val="both"/>
        <w:rPr>
          <w:rFonts w:ascii="Times New Roman" w:hAnsi="Times New Roman" w:cs="Times New Roman"/>
          <w:i/>
          <w:sz w:val="20"/>
          <w:szCs w:val="20"/>
          <w:lang w:val="en-US"/>
        </w:rPr>
      </w:pPr>
      <w:r w:rsidRPr="00705909">
        <w:rPr>
          <w:rFonts w:ascii="Times New Roman" w:hAnsi="Times New Roman" w:cs="Times New Roman"/>
          <w:sz w:val="20"/>
          <w:szCs w:val="20"/>
          <w:lang w:val="en-US"/>
        </w:rPr>
        <w:br w:type="page"/>
      </w:r>
    </w:p>
    <w:p w14:paraId="6BAEF50E" w14:textId="4C3B5FDF" w:rsidR="001A22FE" w:rsidRPr="00705909" w:rsidRDefault="001A22FE" w:rsidP="0089435F">
      <w:pPr>
        <w:spacing w:line="480" w:lineRule="auto"/>
        <w:jc w:val="both"/>
        <w:rPr>
          <w:rFonts w:ascii="Times New Roman" w:hAnsi="Times New Roman" w:cs="Times New Roman"/>
          <w:sz w:val="20"/>
          <w:szCs w:val="20"/>
          <w:lang w:val="en-US"/>
        </w:rPr>
      </w:pPr>
      <w:r w:rsidRPr="00705909">
        <w:rPr>
          <w:rFonts w:ascii="Times New Roman" w:hAnsi="Times New Roman" w:cs="Times New Roman"/>
          <w:i/>
          <w:noProof/>
          <w:sz w:val="20"/>
          <w:szCs w:val="20"/>
          <w:lang w:val="de-DE" w:eastAsia="de-DE"/>
        </w:rPr>
        <w:lastRenderedPageBreak/>
        <w:drawing>
          <wp:anchor distT="0" distB="0" distL="114300" distR="114300" simplePos="0" relativeHeight="251701248" behindDoc="0" locked="0" layoutInCell="1" allowOverlap="1" wp14:anchorId="5F7DE851" wp14:editId="7C466149">
            <wp:simplePos x="0" y="0"/>
            <wp:positionH relativeFrom="margin">
              <wp:align>left</wp:align>
            </wp:positionH>
            <wp:positionV relativeFrom="paragraph">
              <wp:posOffset>75006</wp:posOffset>
            </wp:positionV>
            <wp:extent cx="5972810" cy="2715895"/>
            <wp:effectExtent l="0" t="0" r="8890" b="8255"/>
            <wp:wrapSquare wrapText="bothSides"/>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3.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72810" cy="2715895"/>
                    </a:xfrm>
                    <a:prstGeom prst="rect">
                      <a:avLst/>
                    </a:prstGeom>
                  </pic:spPr>
                </pic:pic>
              </a:graphicData>
            </a:graphic>
          </wp:anchor>
        </w:drawing>
      </w:r>
      <w:r w:rsidRPr="00705909">
        <w:rPr>
          <w:rFonts w:ascii="Times New Roman" w:hAnsi="Times New Roman" w:cs="Times New Roman"/>
          <w:i/>
          <w:sz w:val="20"/>
          <w:szCs w:val="20"/>
          <w:lang w:val="en-US"/>
        </w:rPr>
        <w:t>Figure S6, related to Figure 1</w:t>
      </w:r>
      <w:r w:rsidR="00F572EB" w:rsidRPr="00705909">
        <w:rPr>
          <w:rFonts w:ascii="Times New Roman" w:hAnsi="Times New Roman" w:cs="Times New Roman"/>
          <w:i/>
          <w:sz w:val="20"/>
          <w:szCs w:val="20"/>
          <w:lang w:val="en-US"/>
        </w:rPr>
        <w:t>:</w:t>
      </w:r>
      <w:r w:rsidRPr="00705909">
        <w:rPr>
          <w:rFonts w:ascii="Times New Roman" w:hAnsi="Times New Roman" w:cs="Times New Roman"/>
          <w:i/>
          <w:sz w:val="20"/>
          <w:szCs w:val="20"/>
          <w:lang w:val="en-US"/>
        </w:rPr>
        <w:t xml:space="preserve"> </w:t>
      </w:r>
      <w:r w:rsidRPr="00705909">
        <w:rPr>
          <w:rFonts w:ascii="Times New Roman" w:hAnsi="Times New Roman" w:cs="Times New Roman"/>
          <w:sz w:val="20"/>
          <w:szCs w:val="20"/>
          <w:lang w:val="en-US"/>
        </w:rPr>
        <w:t xml:space="preserve">Dietary supplementation with iron prevents from atherosclerosis in </w:t>
      </w:r>
      <w:r w:rsidRPr="00AE12E2">
        <w:rPr>
          <w:rFonts w:ascii="Times New Roman" w:hAnsi="Times New Roman" w:cs="Times New Roman"/>
          <w:i/>
          <w:iCs/>
          <w:sz w:val="20"/>
          <w:szCs w:val="20"/>
          <w:lang w:val="en-US"/>
        </w:rPr>
        <w:t>ApoE</w:t>
      </w:r>
      <w:r w:rsidRPr="00AE12E2">
        <w:rPr>
          <w:rFonts w:ascii="Times New Roman" w:hAnsi="Times New Roman" w:cs="Times New Roman"/>
          <w:i/>
          <w:iCs/>
          <w:sz w:val="20"/>
          <w:szCs w:val="20"/>
          <w:vertAlign w:val="superscript"/>
          <w:lang w:val="en-US"/>
        </w:rPr>
        <w:t>-/-</w:t>
      </w:r>
      <w:r w:rsidRPr="00AE12E2">
        <w:rPr>
          <w:rFonts w:ascii="Times New Roman" w:hAnsi="Times New Roman" w:cs="Times New Roman"/>
          <w:i/>
          <w:iCs/>
          <w:sz w:val="20"/>
          <w:szCs w:val="20"/>
          <w:lang w:val="en-US"/>
        </w:rPr>
        <w:t>Hfe</w:t>
      </w:r>
      <w:r w:rsidRPr="00AE12E2">
        <w:rPr>
          <w:rFonts w:ascii="Times New Roman" w:hAnsi="Times New Roman" w:cs="Times New Roman"/>
          <w:i/>
          <w:iCs/>
          <w:sz w:val="20"/>
          <w:szCs w:val="20"/>
          <w:vertAlign w:val="superscript"/>
          <w:lang w:val="en-US"/>
        </w:rPr>
        <w:t>-/-</w:t>
      </w:r>
      <w:r w:rsidRPr="00705909">
        <w:rPr>
          <w:rFonts w:ascii="Times New Roman" w:hAnsi="Times New Roman" w:cs="Times New Roman"/>
          <w:sz w:val="20"/>
          <w:szCs w:val="20"/>
          <w:lang w:val="en-US"/>
        </w:rPr>
        <w:t xml:space="preserve"> mice</w:t>
      </w:r>
    </w:p>
    <w:p w14:paraId="0108C326" w14:textId="1DF7ECEF" w:rsidR="00F572EB" w:rsidRPr="00705909" w:rsidRDefault="001A22FE" w:rsidP="00007518">
      <w:pPr>
        <w:spacing w:after="0" w:line="480" w:lineRule="auto"/>
        <w:jc w:val="both"/>
        <w:rPr>
          <w:rFonts w:ascii="Times New Roman" w:hAnsi="Times New Roman" w:cs="Times New Roman"/>
          <w:sz w:val="20"/>
          <w:szCs w:val="20"/>
          <w:lang w:val="en-US"/>
        </w:rPr>
      </w:pPr>
      <w:r w:rsidRPr="00AE12E2">
        <w:rPr>
          <w:rFonts w:ascii="Times New Roman" w:hAnsi="Times New Roman" w:cs="Times New Roman"/>
          <w:i/>
          <w:iCs/>
          <w:sz w:val="20"/>
          <w:szCs w:val="20"/>
          <w:lang w:val="en-US"/>
        </w:rPr>
        <w:t>ApoE</w:t>
      </w:r>
      <w:r w:rsidRPr="00AE12E2">
        <w:rPr>
          <w:rFonts w:ascii="Times New Roman" w:hAnsi="Times New Roman" w:cs="Times New Roman"/>
          <w:i/>
          <w:iCs/>
          <w:sz w:val="20"/>
          <w:szCs w:val="20"/>
          <w:vertAlign w:val="superscript"/>
          <w:lang w:val="en-US"/>
        </w:rPr>
        <w:t>-/-</w:t>
      </w:r>
      <w:r w:rsidRPr="00AE12E2">
        <w:rPr>
          <w:rFonts w:ascii="Times New Roman" w:hAnsi="Times New Roman" w:cs="Times New Roman"/>
          <w:i/>
          <w:iCs/>
          <w:sz w:val="20"/>
          <w:szCs w:val="20"/>
          <w:lang w:val="en-US"/>
        </w:rPr>
        <w:t>Hfe</w:t>
      </w:r>
      <w:r w:rsidRPr="00AE12E2">
        <w:rPr>
          <w:rFonts w:ascii="Times New Roman" w:hAnsi="Times New Roman" w:cs="Times New Roman"/>
          <w:i/>
          <w:iCs/>
          <w:sz w:val="20"/>
          <w:szCs w:val="20"/>
          <w:vertAlign w:val="superscript"/>
          <w:lang w:val="en-US"/>
        </w:rPr>
        <w:t>-/-</w:t>
      </w:r>
      <w:r w:rsidRPr="00705909">
        <w:rPr>
          <w:rFonts w:ascii="Times New Roman" w:hAnsi="Times New Roman" w:cs="Times New Roman"/>
          <w:sz w:val="20"/>
          <w:szCs w:val="20"/>
          <w:lang w:val="en-US"/>
        </w:rPr>
        <w:t xml:space="preserve"> mice were set on a standard diet supplemented with 25 g/kg carbonyl iron or &lt;</w:t>
      </w:r>
      <w:r w:rsidR="00F6167D">
        <w:rPr>
          <w:rFonts w:ascii="Times New Roman" w:hAnsi="Times New Roman" w:cs="Times New Roman"/>
          <w:sz w:val="20"/>
          <w:szCs w:val="20"/>
          <w:lang w:val="en-US"/>
        </w:rPr>
        <w:t xml:space="preserve"> </w:t>
      </w:r>
      <w:r w:rsidRPr="00705909">
        <w:rPr>
          <w:rFonts w:ascii="Times New Roman" w:hAnsi="Times New Roman" w:cs="Times New Roman"/>
          <w:sz w:val="20"/>
          <w:szCs w:val="20"/>
          <w:lang w:val="en-US"/>
        </w:rPr>
        <w:t xml:space="preserve">10 mg/kg iron for </w:t>
      </w:r>
      <w:r w:rsidR="003F200A" w:rsidRPr="00705909">
        <w:rPr>
          <w:rFonts w:ascii="Times New Roman" w:hAnsi="Times New Roman" w:cs="Times New Roman"/>
          <w:sz w:val="20"/>
          <w:szCs w:val="20"/>
          <w:lang w:val="en-US"/>
        </w:rPr>
        <w:t xml:space="preserve">6 </w:t>
      </w:r>
      <w:r w:rsidRPr="00705909">
        <w:rPr>
          <w:rFonts w:ascii="Times New Roman" w:hAnsi="Times New Roman" w:cs="Times New Roman"/>
          <w:sz w:val="20"/>
          <w:szCs w:val="20"/>
          <w:lang w:val="en-US"/>
        </w:rPr>
        <w:t>weeks, respectively</w:t>
      </w:r>
      <w:r w:rsidR="00031F4E" w:rsidRPr="00705909">
        <w:rPr>
          <w:rFonts w:ascii="Times New Roman" w:hAnsi="Times New Roman" w:cs="Times New Roman"/>
          <w:sz w:val="20"/>
          <w:szCs w:val="20"/>
          <w:lang w:val="en-US"/>
        </w:rPr>
        <w:t>.</w:t>
      </w:r>
    </w:p>
    <w:p w14:paraId="31FBFDBE" w14:textId="1CD9D14B" w:rsidR="001A22FE" w:rsidRPr="00705909" w:rsidRDefault="001A22FE" w:rsidP="00007518">
      <w:pPr>
        <w:spacing w:after="0" w:line="480" w:lineRule="auto"/>
        <w:jc w:val="both"/>
        <w:rPr>
          <w:rFonts w:ascii="Times New Roman" w:hAnsi="Times New Roman" w:cs="Times New Roman"/>
          <w:sz w:val="20"/>
          <w:szCs w:val="20"/>
          <w:lang w:val="en-US"/>
        </w:rPr>
      </w:pPr>
      <w:r w:rsidRPr="00705909">
        <w:rPr>
          <w:rFonts w:ascii="Times New Roman" w:hAnsi="Times New Roman" w:cs="Times New Roman"/>
          <w:sz w:val="20"/>
          <w:szCs w:val="20"/>
          <w:lang w:val="en-US"/>
        </w:rPr>
        <w:t>(A) Measurement of total cholesterol in plasma. (B) FPLC analysis of plasma pooled from animals (n =</w:t>
      </w:r>
      <w:r w:rsidR="00C605E3" w:rsidRPr="00705909">
        <w:rPr>
          <w:rFonts w:ascii="Times New Roman" w:hAnsi="Times New Roman" w:cs="Times New Roman"/>
          <w:sz w:val="20"/>
          <w:szCs w:val="20"/>
          <w:lang w:val="en-US"/>
        </w:rPr>
        <w:t xml:space="preserve"> </w:t>
      </w:r>
      <w:r w:rsidRPr="00705909">
        <w:rPr>
          <w:rFonts w:ascii="Times New Roman" w:hAnsi="Times New Roman" w:cs="Times New Roman"/>
          <w:sz w:val="20"/>
          <w:szCs w:val="20"/>
          <w:lang w:val="en-US"/>
        </w:rPr>
        <w:t xml:space="preserve">3-4 per group). </w:t>
      </w:r>
      <w:r w:rsidR="00E407A0" w:rsidRPr="00705909">
        <w:rPr>
          <w:rFonts w:ascii="Times New Roman" w:hAnsi="Times New Roman" w:cs="Times New Roman"/>
          <w:sz w:val="20"/>
          <w:szCs w:val="20"/>
          <w:lang w:val="en-US"/>
        </w:rPr>
        <w:t>Values are depicted as median with interquartile range (boxes). Whiskers represent 1.5x IRQ</w:t>
      </w:r>
      <w:r w:rsidRPr="00705909">
        <w:rPr>
          <w:rFonts w:ascii="Times New Roman" w:hAnsi="Times New Roman" w:cs="Times New Roman"/>
          <w:sz w:val="20"/>
          <w:szCs w:val="20"/>
          <w:lang w:val="en-US"/>
        </w:rPr>
        <w:t xml:space="preserve"> (Unpaired Student’s T test; two-tailed)</w:t>
      </w:r>
      <w:r w:rsidR="00C605E3" w:rsidRPr="00705909">
        <w:rPr>
          <w:rFonts w:ascii="Times New Roman" w:hAnsi="Times New Roman" w:cs="Times New Roman"/>
          <w:sz w:val="20"/>
          <w:szCs w:val="20"/>
          <w:lang w:val="en-US"/>
        </w:rPr>
        <w:t>.</w:t>
      </w:r>
    </w:p>
    <w:p w14:paraId="2B422BFB" w14:textId="77777777" w:rsidR="001A22FE" w:rsidRPr="00705909" w:rsidRDefault="001A22FE" w:rsidP="00007518">
      <w:pPr>
        <w:spacing w:after="200" w:line="480" w:lineRule="auto"/>
        <w:contextualSpacing w:val="0"/>
        <w:rPr>
          <w:rFonts w:ascii="Times New Roman" w:hAnsi="Times New Roman" w:cs="Times New Roman"/>
          <w:sz w:val="20"/>
          <w:szCs w:val="20"/>
          <w:lang w:val="en-US"/>
        </w:rPr>
      </w:pPr>
      <w:r w:rsidRPr="00705909">
        <w:rPr>
          <w:rFonts w:ascii="Times New Roman" w:hAnsi="Times New Roman" w:cs="Times New Roman"/>
          <w:sz w:val="20"/>
          <w:szCs w:val="20"/>
          <w:lang w:val="en-US"/>
        </w:rPr>
        <w:br w:type="page"/>
      </w:r>
    </w:p>
    <w:p w14:paraId="36CB9436" w14:textId="3B2C8E79" w:rsidR="00AF3F89" w:rsidRPr="00705909" w:rsidRDefault="00D50982" w:rsidP="00007518">
      <w:pPr>
        <w:spacing w:after="200" w:line="480" w:lineRule="auto"/>
        <w:contextualSpacing w:val="0"/>
        <w:rPr>
          <w:rFonts w:ascii="Times New Roman" w:eastAsia="Times New Roman" w:hAnsi="Times New Roman" w:cs="Times New Roman"/>
          <w:color w:val="4F81BD" w:themeColor="accent1"/>
          <w:sz w:val="20"/>
          <w:szCs w:val="20"/>
          <w:lang w:val="en-US" w:eastAsia="de-DE"/>
        </w:rPr>
      </w:pPr>
      <w:r w:rsidRPr="00705909">
        <w:rPr>
          <w:rFonts w:ascii="Times New Roman" w:eastAsia="Times New Roman" w:hAnsi="Times New Roman" w:cs="Times New Roman"/>
          <w:i/>
          <w:noProof/>
          <w:sz w:val="20"/>
          <w:szCs w:val="20"/>
          <w:lang w:val="de-DE" w:eastAsia="de-DE"/>
        </w:rPr>
        <w:lastRenderedPageBreak/>
        <w:drawing>
          <wp:anchor distT="0" distB="0" distL="114300" distR="114300" simplePos="0" relativeHeight="251684864" behindDoc="0" locked="0" layoutInCell="1" allowOverlap="1" wp14:anchorId="330F2302" wp14:editId="620286A1">
            <wp:simplePos x="0" y="0"/>
            <wp:positionH relativeFrom="margin">
              <wp:align>left</wp:align>
            </wp:positionH>
            <wp:positionV relativeFrom="margin">
              <wp:align>top</wp:align>
            </wp:positionV>
            <wp:extent cx="5501640" cy="2428875"/>
            <wp:effectExtent l="0" t="0" r="3810" b="9525"/>
            <wp:wrapTopAndBottom/>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5 days Diet OK.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501640" cy="2428875"/>
                    </a:xfrm>
                    <a:prstGeom prst="rect">
                      <a:avLst/>
                    </a:prstGeom>
                  </pic:spPr>
                </pic:pic>
              </a:graphicData>
            </a:graphic>
            <wp14:sizeRelH relativeFrom="margin">
              <wp14:pctWidth>0</wp14:pctWidth>
            </wp14:sizeRelH>
            <wp14:sizeRelV relativeFrom="margin">
              <wp14:pctHeight>0</wp14:pctHeight>
            </wp14:sizeRelV>
          </wp:anchor>
        </w:drawing>
      </w:r>
      <w:r w:rsidR="00D41DC4" w:rsidRPr="00705909">
        <w:rPr>
          <w:rFonts w:ascii="Times New Roman" w:eastAsia="Times New Roman" w:hAnsi="Times New Roman" w:cs="Times New Roman"/>
          <w:i/>
          <w:sz w:val="20"/>
          <w:szCs w:val="20"/>
          <w:lang w:val="en-US" w:eastAsia="de-DE"/>
        </w:rPr>
        <w:t>Figure S7</w:t>
      </w:r>
      <w:r w:rsidR="00D41DC4" w:rsidRPr="00705909">
        <w:rPr>
          <w:rFonts w:ascii="Times New Roman" w:hAnsi="Times New Roman" w:cs="Times New Roman"/>
          <w:i/>
          <w:sz w:val="20"/>
          <w:szCs w:val="20"/>
          <w:lang w:val="en-US"/>
        </w:rPr>
        <w:t>, related to Figure 1</w:t>
      </w:r>
      <w:r w:rsidR="00D41DC4" w:rsidRPr="00705909">
        <w:rPr>
          <w:rFonts w:ascii="Times New Roman" w:eastAsia="Times New Roman" w:hAnsi="Times New Roman" w:cs="Times New Roman"/>
          <w:sz w:val="20"/>
          <w:szCs w:val="20"/>
          <w:lang w:val="en-US" w:eastAsia="de-DE"/>
        </w:rPr>
        <w:t xml:space="preserve">: Dietary iron supplementation of </w:t>
      </w:r>
      <w:r w:rsidR="00D41DC4" w:rsidRPr="00705909">
        <w:rPr>
          <w:rFonts w:ascii="Times New Roman" w:eastAsia="Times New Roman" w:hAnsi="Times New Roman" w:cs="Times New Roman"/>
          <w:i/>
          <w:sz w:val="20"/>
          <w:szCs w:val="20"/>
          <w:lang w:val="en-US" w:eastAsia="de-DE"/>
        </w:rPr>
        <w:t>ApoE</w:t>
      </w:r>
      <w:r w:rsidR="00D41DC4" w:rsidRPr="00705909">
        <w:rPr>
          <w:rFonts w:ascii="Times New Roman" w:eastAsia="Times New Roman" w:hAnsi="Times New Roman" w:cs="Times New Roman"/>
          <w:i/>
          <w:sz w:val="20"/>
          <w:szCs w:val="20"/>
          <w:vertAlign w:val="superscript"/>
          <w:lang w:val="en-US" w:eastAsia="de-DE"/>
        </w:rPr>
        <w:t>-/-</w:t>
      </w:r>
      <w:r w:rsidR="00D41DC4" w:rsidRPr="00705909">
        <w:rPr>
          <w:rFonts w:ascii="Times New Roman" w:eastAsia="Times New Roman" w:hAnsi="Times New Roman" w:cs="Times New Roman"/>
          <w:i/>
          <w:sz w:val="20"/>
          <w:szCs w:val="20"/>
          <w:lang w:val="en-US" w:eastAsia="de-DE"/>
        </w:rPr>
        <w:t>Hfe</w:t>
      </w:r>
      <w:r w:rsidR="00D41DC4" w:rsidRPr="00705909">
        <w:rPr>
          <w:rFonts w:ascii="Times New Roman" w:eastAsia="Times New Roman" w:hAnsi="Times New Roman" w:cs="Times New Roman"/>
          <w:i/>
          <w:sz w:val="20"/>
          <w:szCs w:val="20"/>
          <w:vertAlign w:val="superscript"/>
          <w:lang w:val="en-US" w:eastAsia="de-DE"/>
        </w:rPr>
        <w:t>-/-</w:t>
      </w:r>
      <w:r w:rsidR="00D41DC4" w:rsidRPr="00705909">
        <w:rPr>
          <w:rFonts w:ascii="Times New Roman" w:eastAsia="Times New Roman" w:hAnsi="Times New Roman" w:cs="Times New Roman"/>
          <w:sz w:val="20"/>
          <w:szCs w:val="20"/>
          <w:lang w:val="en-US" w:eastAsia="de-DE"/>
        </w:rPr>
        <w:t xml:space="preserve"> mice rapidly leads to decreased levels of plasma cholesterol</w:t>
      </w:r>
      <w:r w:rsidR="00031F4E" w:rsidRPr="00705909">
        <w:rPr>
          <w:rFonts w:ascii="Times New Roman" w:eastAsia="Times New Roman" w:hAnsi="Times New Roman" w:cs="Times New Roman"/>
          <w:sz w:val="20"/>
          <w:szCs w:val="20"/>
          <w:lang w:val="en-US" w:eastAsia="de-DE"/>
        </w:rPr>
        <w:t>.</w:t>
      </w:r>
      <w:r w:rsidR="00F572EB" w:rsidRPr="00705909">
        <w:rPr>
          <w:rFonts w:ascii="Times New Roman" w:eastAsia="Times New Roman" w:hAnsi="Times New Roman" w:cs="Times New Roman"/>
          <w:sz w:val="20"/>
          <w:szCs w:val="20"/>
          <w:lang w:val="en-US" w:eastAsia="de-DE"/>
        </w:rPr>
        <w:br/>
      </w:r>
      <w:r w:rsidR="00D41DC4" w:rsidRPr="00705909">
        <w:rPr>
          <w:rFonts w:ascii="Times New Roman" w:eastAsia="Times New Roman" w:hAnsi="Times New Roman" w:cs="Times New Roman"/>
          <w:sz w:val="20"/>
          <w:szCs w:val="20"/>
          <w:lang w:val="en-US" w:eastAsia="de-DE"/>
        </w:rPr>
        <w:t>(A) C</w:t>
      </w:r>
      <w:r w:rsidR="00D41DC4" w:rsidRPr="00705909">
        <w:rPr>
          <w:rFonts w:ascii="Times New Roman" w:hAnsi="Times New Roman" w:cs="Times New Roman"/>
          <w:sz w:val="20"/>
          <w:szCs w:val="20"/>
          <w:lang w:val="en-US"/>
        </w:rPr>
        <w:t>holesterol measurement</w:t>
      </w:r>
      <w:r w:rsidR="00AF3F89" w:rsidRPr="00705909">
        <w:rPr>
          <w:rFonts w:ascii="Times New Roman" w:hAnsi="Times New Roman" w:cs="Times New Roman"/>
          <w:sz w:val="20"/>
          <w:szCs w:val="20"/>
          <w:lang w:val="en-US"/>
        </w:rPr>
        <w:t xml:space="preserve"> </w:t>
      </w:r>
      <w:r w:rsidR="00D41DC4" w:rsidRPr="00705909">
        <w:rPr>
          <w:rFonts w:ascii="Times New Roman" w:hAnsi="Times New Roman" w:cs="Times New Roman"/>
          <w:sz w:val="20"/>
          <w:szCs w:val="20"/>
          <w:lang w:val="en-US"/>
        </w:rPr>
        <w:t xml:space="preserve">and (B) FPLC analysis of plasma pooled from animals at 5 days of </w:t>
      </w:r>
      <w:r w:rsidR="00D41DC4" w:rsidRPr="00705909">
        <w:rPr>
          <w:rFonts w:ascii="Times New Roman" w:eastAsia="Times New Roman" w:hAnsi="Times New Roman" w:cs="Times New Roman"/>
          <w:sz w:val="20"/>
          <w:szCs w:val="20"/>
          <w:lang w:val="en-US" w:eastAsia="de-DE"/>
        </w:rPr>
        <w:t>dietary iron supplementation (n</w:t>
      </w:r>
      <w:r w:rsidR="00C605E3" w:rsidRPr="00705909">
        <w:rPr>
          <w:rFonts w:ascii="Times New Roman" w:eastAsia="Times New Roman" w:hAnsi="Times New Roman" w:cs="Times New Roman"/>
          <w:sz w:val="20"/>
          <w:szCs w:val="20"/>
          <w:lang w:val="en-US" w:eastAsia="de-DE"/>
        </w:rPr>
        <w:t xml:space="preserve"> </w:t>
      </w:r>
      <w:r w:rsidR="00D41DC4" w:rsidRPr="00705909">
        <w:rPr>
          <w:rFonts w:ascii="Times New Roman" w:eastAsia="Times New Roman" w:hAnsi="Times New Roman" w:cs="Times New Roman"/>
          <w:sz w:val="20"/>
          <w:szCs w:val="20"/>
          <w:lang w:val="en-US" w:eastAsia="de-DE"/>
        </w:rPr>
        <w:t>=</w:t>
      </w:r>
      <w:r w:rsidR="00C605E3" w:rsidRPr="00705909">
        <w:rPr>
          <w:rFonts w:ascii="Times New Roman" w:eastAsia="Times New Roman" w:hAnsi="Times New Roman" w:cs="Times New Roman"/>
          <w:sz w:val="20"/>
          <w:szCs w:val="20"/>
          <w:lang w:val="en-US" w:eastAsia="de-DE"/>
        </w:rPr>
        <w:t xml:space="preserve"> </w:t>
      </w:r>
      <w:r w:rsidR="00D41DC4" w:rsidRPr="00705909">
        <w:rPr>
          <w:rFonts w:ascii="Times New Roman" w:eastAsia="Times New Roman" w:hAnsi="Times New Roman" w:cs="Times New Roman"/>
          <w:sz w:val="20"/>
          <w:szCs w:val="20"/>
          <w:lang w:val="en-US" w:eastAsia="de-DE"/>
        </w:rPr>
        <w:t>5 per group)</w:t>
      </w:r>
      <w:r w:rsidR="00D41DC4" w:rsidRPr="00705909">
        <w:rPr>
          <w:rFonts w:ascii="Times New Roman" w:hAnsi="Times New Roman" w:cs="Times New Roman"/>
          <w:sz w:val="20"/>
          <w:szCs w:val="20"/>
          <w:lang w:val="en-US"/>
        </w:rPr>
        <w:t>.</w:t>
      </w:r>
      <w:r w:rsidR="00C605E3" w:rsidRPr="00705909">
        <w:rPr>
          <w:rFonts w:ascii="Times New Roman" w:hAnsi="Times New Roman" w:cs="Times New Roman"/>
          <w:sz w:val="20"/>
          <w:szCs w:val="20"/>
          <w:lang w:val="en-US"/>
        </w:rPr>
        <w:t xml:space="preserve"> </w:t>
      </w:r>
      <w:r w:rsidR="00AF3F89" w:rsidRPr="00705909">
        <w:rPr>
          <w:rFonts w:ascii="Times New Roman" w:hAnsi="Times New Roman" w:cs="Times New Roman"/>
          <w:sz w:val="20"/>
          <w:szCs w:val="20"/>
          <w:lang w:val="en-US"/>
        </w:rPr>
        <w:t>(A) Unpaired Student’s T test; two-tailed.</w:t>
      </w:r>
      <w:r w:rsidR="00C605E3" w:rsidRPr="00705909">
        <w:rPr>
          <w:rFonts w:ascii="Times New Roman" w:hAnsi="Times New Roman" w:cs="Times New Roman"/>
          <w:sz w:val="20"/>
          <w:szCs w:val="20"/>
          <w:lang w:val="en-US"/>
        </w:rPr>
        <w:t xml:space="preserve"> </w:t>
      </w:r>
      <w:r w:rsidR="00AF3F89" w:rsidRPr="00705909">
        <w:rPr>
          <w:rFonts w:ascii="Times New Roman" w:hAnsi="Times New Roman" w:cs="Times New Roman"/>
          <w:sz w:val="20"/>
          <w:szCs w:val="20"/>
          <w:lang w:val="en-US"/>
        </w:rPr>
        <w:t>Values are depicted as median with interquartile range (boxes), whiskers represent 1.5x IRQ</w:t>
      </w:r>
      <w:r w:rsidR="00AF3F89" w:rsidRPr="00705909">
        <w:rPr>
          <w:rFonts w:ascii="Times New Roman" w:eastAsia="Times New Roman" w:hAnsi="Times New Roman" w:cs="Times New Roman"/>
          <w:sz w:val="20"/>
          <w:szCs w:val="20"/>
          <w:lang w:val="en-US" w:eastAsia="de-DE"/>
        </w:rPr>
        <w:t>.</w:t>
      </w:r>
    </w:p>
    <w:p w14:paraId="3C6ABEE6" w14:textId="77777777" w:rsidR="00D41DC4" w:rsidRPr="00705909" w:rsidRDefault="00D41DC4" w:rsidP="00007518">
      <w:pPr>
        <w:spacing w:after="200" w:line="480" w:lineRule="auto"/>
        <w:contextualSpacing w:val="0"/>
        <w:rPr>
          <w:rFonts w:ascii="Times New Roman" w:hAnsi="Times New Roman" w:cs="Times New Roman"/>
          <w:sz w:val="20"/>
          <w:szCs w:val="20"/>
          <w:lang w:val="en-US"/>
        </w:rPr>
      </w:pPr>
      <w:r w:rsidRPr="00705909">
        <w:rPr>
          <w:rFonts w:ascii="Times New Roman" w:hAnsi="Times New Roman" w:cs="Times New Roman"/>
          <w:sz w:val="20"/>
          <w:szCs w:val="20"/>
          <w:lang w:val="en-US"/>
        </w:rPr>
        <w:br w:type="page"/>
      </w:r>
    </w:p>
    <w:p w14:paraId="662A446F" w14:textId="77777777" w:rsidR="00D41DC4" w:rsidRPr="00705909" w:rsidRDefault="008E0AD8" w:rsidP="00D41DC4">
      <w:pPr>
        <w:spacing w:line="360" w:lineRule="auto"/>
        <w:jc w:val="both"/>
        <w:rPr>
          <w:rFonts w:ascii="Times New Roman" w:eastAsia="Times New Roman" w:hAnsi="Times New Roman" w:cs="Times New Roman"/>
          <w:i/>
          <w:noProof/>
          <w:sz w:val="20"/>
          <w:szCs w:val="20"/>
          <w:lang w:val="en-US"/>
        </w:rPr>
      </w:pPr>
      <w:r w:rsidRPr="00705909">
        <w:rPr>
          <w:rFonts w:ascii="Times New Roman" w:eastAsia="Times New Roman" w:hAnsi="Times New Roman" w:cs="Times New Roman"/>
          <w:noProof/>
          <w:sz w:val="20"/>
          <w:szCs w:val="20"/>
          <w:lang w:val="de-DE" w:eastAsia="de-DE"/>
        </w:rPr>
        <w:lastRenderedPageBreak/>
        <w:drawing>
          <wp:anchor distT="0" distB="0" distL="114300" distR="114300" simplePos="0" relativeHeight="251686912" behindDoc="0" locked="0" layoutInCell="1" allowOverlap="1" wp14:anchorId="4232E1C3" wp14:editId="1B0F40AB">
            <wp:simplePos x="0" y="0"/>
            <wp:positionH relativeFrom="margin">
              <wp:align>left</wp:align>
            </wp:positionH>
            <wp:positionV relativeFrom="page">
              <wp:posOffset>927735</wp:posOffset>
            </wp:positionV>
            <wp:extent cx="5615940" cy="8014970"/>
            <wp:effectExtent l="0" t="0" r="3810" b="5080"/>
            <wp:wrapTopAndBottom/>
            <wp:docPr id="44" name="Grafi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nflammation and oxLDL.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615940" cy="8014970"/>
                    </a:xfrm>
                    <a:prstGeom prst="rect">
                      <a:avLst/>
                    </a:prstGeom>
                  </pic:spPr>
                </pic:pic>
              </a:graphicData>
            </a:graphic>
            <wp14:sizeRelH relativeFrom="margin">
              <wp14:pctWidth>0</wp14:pctWidth>
            </wp14:sizeRelH>
            <wp14:sizeRelV relativeFrom="margin">
              <wp14:pctHeight>0</wp14:pctHeight>
            </wp14:sizeRelV>
          </wp:anchor>
        </w:drawing>
      </w:r>
    </w:p>
    <w:p w14:paraId="72E4998E" w14:textId="287517B7" w:rsidR="00763056" w:rsidRPr="00705909" w:rsidRDefault="00D41DC4" w:rsidP="00763056">
      <w:pPr>
        <w:spacing w:line="480" w:lineRule="auto"/>
        <w:jc w:val="both"/>
        <w:rPr>
          <w:rFonts w:ascii="Times New Roman" w:eastAsia="Times New Roman" w:hAnsi="Times New Roman" w:cs="Times New Roman"/>
          <w:noProof/>
          <w:sz w:val="20"/>
          <w:szCs w:val="20"/>
          <w:lang w:val="en-US"/>
        </w:rPr>
      </w:pPr>
      <w:r w:rsidRPr="004F5327">
        <w:rPr>
          <w:rFonts w:ascii="Times New Roman" w:eastAsia="Times New Roman" w:hAnsi="Times New Roman" w:cs="Times New Roman"/>
          <w:i/>
          <w:noProof/>
          <w:sz w:val="20"/>
          <w:szCs w:val="20"/>
          <w:lang w:val="en-US"/>
        </w:rPr>
        <w:lastRenderedPageBreak/>
        <w:t>Figure S8</w:t>
      </w:r>
      <w:r w:rsidRPr="00705909">
        <w:rPr>
          <w:rFonts w:ascii="Times New Roman" w:hAnsi="Times New Roman" w:cs="Times New Roman"/>
          <w:i/>
          <w:sz w:val="20"/>
          <w:szCs w:val="20"/>
          <w:lang w:val="en-US"/>
        </w:rPr>
        <w:t>, related to Figure 1</w:t>
      </w:r>
      <w:r w:rsidRPr="00705909">
        <w:rPr>
          <w:rFonts w:ascii="Times New Roman" w:eastAsia="Times New Roman" w:hAnsi="Times New Roman" w:cs="Times New Roman"/>
          <w:noProof/>
          <w:sz w:val="20"/>
          <w:szCs w:val="20"/>
          <w:lang w:val="en-US"/>
        </w:rPr>
        <w:t xml:space="preserve">: </w:t>
      </w:r>
      <w:r w:rsidR="00763056" w:rsidRPr="00705909">
        <w:rPr>
          <w:rFonts w:ascii="Times New Roman" w:eastAsia="Times New Roman" w:hAnsi="Times New Roman" w:cs="Times New Roman"/>
          <w:sz w:val="20"/>
          <w:szCs w:val="20"/>
          <w:lang w:val="en-US"/>
        </w:rPr>
        <w:t xml:space="preserve">Markers of inflammation and macrophage polarization: </w:t>
      </w:r>
      <w:r w:rsidR="00763056" w:rsidRPr="00705909">
        <w:rPr>
          <w:rFonts w:ascii="Times New Roman" w:eastAsia="Times New Roman" w:hAnsi="Times New Roman" w:cs="Times New Roman"/>
          <w:sz w:val="20"/>
          <w:szCs w:val="20"/>
          <w:lang w:val="en-US" w:eastAsia="de-DE"/>
        </w:rPr>
        <w:t xml:space="preserve">Determination of </w:t>
      </w:r>
      <w:r w:rsidR="00763056" w:rsidRPr="003C2FFD">
        <w:rPr>
          <w:rFonts w:ascii="Times New Roman" w:eastAsia="Times New Roman" w:hAnsi="Times New Roman" w:cs="Times New Roman"/>
          <w:sz w:val="20"/>
          <w:szCs w:val="20"/>
          <w:lang w:val="en-US" w:eastAsia="de-DE"/>
        </w:rPr>
        <w:t>(</w:t>
      </w:r>
      <w:r w:rsidR="00763056" w:rsidRPr="00AE12E2">
        <w:rPr>
          <w:rFonts w:ascii="Times New Roman" w:eastAsia="Times New Roman" w:hAnsi="Times New Roman" w:cs="Times New Roman"/>
          <w:sz w:val="20"/>
          <w:szCs w:val="20"/>
          <w:lang w:val="en-US" w:eastAsia="de-DE"/>
        </w:rPr>
        <w:t>A</w:t>
      </w:r>
      <w:r w:rsidR="00763056" w:rsidRPr="003C2FFD">
        <w:rPr>
          <w:rFonts w:ascii="Times New Roman" w:eastAsia="Times New Roman" w:hAnsi="Times New Roman" w:cs="Times New Roman"/>
          <w:sz w:val="20"/>
          <w:szCs w:val="20"/>
          <w:lang w:val="en-US" w:eastAsia="de-DE"/>
        </w:rPr>
        <w:t>)</w:t>
      </w:r>
      <w:r w:rsidR="00763056" w:rsidRPr="00705909">
        <w:rPr>
          <w:rFonts w:ascii="Times New Roman" w:eastAsia="Times New Roman" w:hAnsi="Times New Roman" w:cs="Times New Roman"/>
          <w:sz w:val="20"/>
          <w:szCs w:val="20"/>
          <w:lang w:val="en-US" w:eastAsia="de-DE"/>
        </w:rPr>
        <w:t xml:space="preserve"> oxidized LDL (OxLDL), (</w:t>
      </w:r>
      <w:r w:rsidR="00763056" w:rsidRPr="00AE12E2">
        <w:rPr>
          <w:rFonts w:ascii="Times New Roman" w:eastAsia="Times New Roman" w:hAnsi="Times New Roman" w:cs="Times New Roman"/>
          <w:bCs/>
          <w:sz w:val="20"/>
          <w:szCs w:val="20"/>
          <w:lang w:val="en-US" w:eastAsia="de-DE"/>
        </w:rPr>
        <w:t>B</w:t>
      </w:r>
      <w:r w:rsidR="00763056" w:rsidRPr="00705909">
        <w:rPr>
          <w:rFonts w:ascii="Times New Roman" w:eastAsia="Times New Roman" w:hAnsi="Times New Roman" w:cs="Times New Roman"/>
          <w:sz w:val="20"/>
          <w:szCs w:val="20"/>
          <w:lang w:val="en-US" w:eastAsia="de-DE"/>
        </w:rPr>
        <w:t>) alanine aminotransferase, (</w:t>
      </w:r>
      <w:r w:rsidR="00763056" w:rsidRPr="00AE12E2">
        <w:rPr>
          <w:rFonts w:ascii="Times New Roman" w:eastAsia="Times New Roman" w:hAnsi="Times New Roman" w:cs="Times New Roman"/>
          <w:bCs/>
          <w:sz w:val="20"/>
          <w:szCs w:val="20"/>
          <w:lang w:val="en-US" w:eastAsia="de-DE"/>
        </w:rPr>
        <w:t>C</w:t>
      </w:r>
      <w:r w:rsidR="00763056" w:rsidRPr="00705909">
        <w:rPr>
          <w:rFonts w:ascii="Times New Roman" w:eastAsia="Times New Roman" w:hAnsi="Times New Roman" w:cs="Times New Roman"/>
          <w:sz w:val="20"/>
          <w:szCs w:val="20"/>
          <w:lang w:val="en-US" w:eastAsia="de-DE"/>
        </w:rPr>
        <w:t>) p-selectin, and (</w:t>
      </w:r>
      <w:r w:rsidR="00763056" w:rsidRPr="00AE12E2">
        <w:rPr>
          <w:rFonts w:ascii="Times New Roman" w:eastAsia="Times New Roman" w:hAnsi="Times New Roman" w:cs="Times New Roman"/>
          <w:bCs/>
          <w:sz w:val="20"/>
          <w:szCs w:val="20"/>
          <w:lang w:val="en-US" w:eastAsia="de-DE"/>
        </w:rPr>
        <w:t>D</w:t>
      </w:r>
      <w:r w:rsidR="00763056" w:rsidRPr="00705909">
        <w:rPr>
          <w:rFonts w:ascii="Times New Roman" w:eastAsia="Times New Roman" w:hAnsi="Times New Roman" w:cs="Times New Roman"/>
          <w:sz w:val="20"/>
          <w:szCs w:val="20"/>
          <w:lang w:val="en-US" w:eastAsia="de-DE"/>
        </w:rPr>
        <w:t>) ICAM1 levels in plasma of</w:t>
      </w:r>
      <w:r w:rsidR="00763056" w:rsidRPr="00705909">
        <w:rPr>
          <w:rFonts w:ascii="Times New Roman" w:eastAsia="Times New Roman" w:hAnsi="Times New Roman" w:cs="Times New Roman"/>
          <w:sz w:val="20"/>
          <w:szCs w:val="20"/>
          <w:lang w:val="en-US"/>
        </w:rPr>
        <w:t xml:space="preserve">                       </w:t>
      </w:r>
      <w:r w:rsidR="00763056" w:rsidRPr="00705909">
        <w:rPr>
          <w:rFonts w:ascii="Times New Roman" w:eastAsia="Times New Roman" w:hAnsi="Times New Roman" w:cs="Times New Roman"/>
          <w:i/>
          <w:sz w:val="20"/>
          <w:szCs w:val="20"/>
          <w:lang w:val="en-US" w:eastAsia="de-DE"/>
        </w:rPr>
        <w:t>ApoE</w:t>
      </w:r>
      <w:r w:rsidR="00763056" w:rsidRPr="00705909">
        <w:rPr>
          <w:rFonts w:ascii="Times New Roman" w:eastAsia="Times New Roman" w:hAnsi="Times New Roman" w:cs="Times New Roman"/>
          <w:i/>
          <w:sz w:val="20"/>
          <w:szCs w:val="20"/>
          <w:vertAlign w:val="superscript"/>
          <w:lang w:val="en-US" w:eastAsia="de-DE"/>
        </w:rPr>
        <w:t>-/-</w:t>
      </w:r>
      <w:r w:rsidR="00763056" w:rsidRPr="00705909">
        <w:rPr>
          <w:rFonts w:ascii="Times New Roman" w:eastAsia="Times New Roman" w:hAnsi="Times New Roman" w:cs="Times New Roman"/>
          <w:i/>
          <w:sz w:val="20"/>
          <w:szCs w:val="20"/>
          <w:lang w:val="en-US" w:eastAsia="de-DE"/>
        </w:rPr>
        <w:t>Hfe</w:t>
      </w:r>
      <w:r w:rsidR="00763056" w:rsidRPr="00705909">
        <w:rPr>
          <w:rFonts w:ascii="Times New Roman" w:eastAsia="Times New Roman" w:hAnsi="Times New Roman" w:cs="Times New Roman"/>
          <w:i/>
          <w:sz w:val="20"/>
          <w:szCs w:val="20"/>
          <w:vertAlign w:val="superscript"/>
          <w:lang w:val="en-US" w:eastAsia="de-DE"/>
        </w:rPr>
        <w:t>-/-</w:t>
      </w:r>
      <w:r w:rsidR="00763056" w:rsidRPr="00705909">
        <w:rPr>
          <w:rFonts w:ascii="Times New Roman" w:eastAsia="Times New Roman" w:hAnsi="Times New Roman" w:cs="Times New Roman"/>
          <w:sz w:val="20"/>
          <w:szCs w:val="20"/>
          <w:lang w:val="en-US" w:eastAsia="de-DE"/>
        </w:rPr>
        <w:t xml:space="preserve"> animals set on iron</w:t>
      </w:r>
      <w:r w:rsidR="00763056" w:rsidRPr="00705909">
        <w:rPr>
          <w:rFonts w:ascii="Times New Roman" w:eastAsia="Times New Roman" w:hAnsi="Times New Roman" w:cs="Times New Roman"/>
          <w:sz w:val="20"/>
          <w:szCs w:val="20"/>
          <w:vertAlign w:val="superscript"/>
          <w:lang w:val="en-US" w:eastAsia="de-DE"/>
        </w:rPr>
        <w:t>hi/lo</w:t>
      </w:r>
      <w:r w:rsidR="00763056" w:rsidRPr="00705909">
        <w:rPr>
          <w:rFonts w:ascii="Times New Roman" w:eastAsia="Times New Roman" w:hAnsi="Times New Roman" w:cs="Times New Roman"/>
          <w:sz w:val="20"/>
          <w:szCs w:val="20"/>
          <w:lang w:val="en-US" w:eastAsia="de-DE"/>
        </w:rPr>
        <w:t xml:space="preserve"> diet for 10 weeks. (</w:t>
      </w:r>
      <w:r w:rsidR="00763056" w:rsidRPr="00AE12E2">
        <w:rPr>
          <w:rFonts w:ascii="Times New Roman" w:eastAsia="Times New Roman" w:hAnsi="Times New Roman" w:cs="Times New Roman"/>
          <w:bCs/>
          <w:sz w:val="20"/>
          <w:szCs w:val="20"/>
          <w:lang w:val="en-US" w:eastAsia="de-DE"/>
        </w:rPr>
        <w:t>E</w:t>
      </w:r>
      <w:r w:rsidR="00763056" w:rsidRPr="00705909">
        <w:rPr>
          <w:rFonts w:ascii="Times New Roman" w:eastAsia="Times New Roman" w:hAnsi="Times New Roman" w:cs="Times New Roman"/>
          <w:sz w:val="20"/>
          <w:szCs w:val="20"/>
          <w:lang w:val="en-US" w:eastAsia="de-DE"/>
        </w:rPr>
        <w:t>) Expression of M1/M2 foam cells polarization markers analyzed by qRT-PCR</w:t>
      </w:r>
      <w:r w:rsidR="00763056" w:rsidRPr="00705909">
        <w:rPr>
          <w:rStyle w:val="captions"/>
          <w:rFonts w:ascii="Times New Roman" w:hAnsi="Times New Roman" w:cs="Times New Roman"/>
          <w:sz w:val="20"/>
          <w:szCs w:val="20"/>
          <w:lang w:val="en-US"/>
        </w:rPr>
        <w:t xml:space="preserve"> in the arotic roots of </w:t>
      </w:r>
      <w:r w:rsidR="00763056" w:rsidRPr="00705909">
        <w:rPr>
          <w:rFonts w:ascii="Times New Roman" w:eastAsia="Times New Roman" w:hAnsi="Times New Roman" w:cs="Times New Roman"/>
          <w:i/>
          <w:sz w:val="20"/>
          <w:szCs w:val="20"/>
          <w:lang w:val="en-US" w:eastAsia="de-DE"/>
        </w:rPr>
        <w:t>ApoE</w:t>
      </w:r>
      <w:r w:rsidR="00763056" w:rsidRPr="00705909">
        <w:rPr>
          <w:rFonts w:ascii="Times New Roman" w:eastAsia="Times New Roman" w:hAnsi="Times New Roman" w:cs="Times New Roman"/>
          <w:i/>
          <w:sz w:val="20"/>
          <w:szCs w:val="20"/>
          <w:vertAlign w:val="superscript"/>
          <w:lang w:val="en-US" w:eastAsia="de-DE"/>
        </w:rPr>
        <w:t>-/-</w:t>
      </w:r>
      <w:r w:rsidR="00763056" w:rsidRPr="00705909">
        <w:rPr>
          <w:rFonts w:ascii="Times New Roman" w:eastAsia="Times New Roman" w:hAnsi="Times New Roman" w:cs="Times New Roman"/>
          <w:i/>
          <w:sz w:val="20"/>
          <w:szCs w:val="20"/>
          <w:lang w:val="en-US" w:eastAsia="de-DE"/>
        </w:rPr>
        <w:t>Hfe</w:t>
      </w:r>
      <w:r w:rsidR="00763056" w:rsidRPr="00705909">
        <w:rPr>
          <w:rFonts w:ascii="Times New Roman" w:eastAsia="Times New Roman" w:hAnsi="Times New Roman" w:cs="Times New Roman"/>
          <w:i/>
          <w:sz w:val="20"/>
          <w:szCs w:val="20"/>
          <w:vertAlign w:val="superscript"/>
          <w:lang w:val="en-US" w:eastAsia="de-DE"/>
        </w:rPr>
        <w:t>-/-</w:t>
      </w:r>
      <w:r w:rsidR="00763056" w:rsidRPr="00705909">
        <w:rPr>
          <w:rFonts w:ascii="Times New Roman" w:eastAsia="Times New Roman" w:hAnsi="Times New Roman" w:cs="Times New Roman"/>
          <w:i/>
          <w:sz w:val="20"/>
          <w:szCs w:val="20"/>
          <w:lang w:val="en-US" w:eastAsia="de-DE"/>
        </w:rPr>
        <w:t xml:space="preserve"> </w:t>
      </w:r>
      <w:r w:rsidR="00763056" w:rsidRPr="00705909">
        <w:rPr>
          <w:rFonts w:ascii="Times New Roman" w:eastAsia="Times New Roman" w:hAnsi="Times New Roman" w:cs="Times New Roman"/>
          <w:sz w:val="20"/>
          <w:szCs w:val="20"/>
          <w:lang w:val="en-US" w:eastAsia="de-DE"/>
        </w:rPr>
        <w:t>animals set on iron</w:t>
      </w:r>
      <w:r w:rsidR="00763056" w:rsidRPr="00705909">
        <w:rPr>
          <w:rFonts w:ascii="Times New Roman" w:eastAsia="Times New Roman" w:hAnsi="Times New Roman" w:cs="Times New Roman"/>
          <w:sz w:val="20"/>
          <w:szCs w:val="20"/>
          <w:vertAlign w:val="superscript"/>
          <w:lang w:val="en-US" w:eastAsia="de-DE"/>
        </w:rPr>
        <w:t>hi/lo</w:t>
      </w:r>
      <w:r w:rsidR="00763056" w:rsidRPr="00705909">
        <w:rPr>
          <w:rFonts w:ascii="Times New Roman" w:eastAsia="Times New Roman" w:hAnsi="Times New Roman" w:cs="Times New Roman"/>
          <w:sz w:val="20"/>
          <w:szCs w:val="20"/>
          <w:lang w:val="en-US" w:eastAsia="de-DE"/>
        </w:rPr>
        <w:t xml:space="preserve"> diet for 20 week. </w:t>
      </w:r>
      <w:r w:rsidR="00763056" w:rsidRPr="00AE12E2">
        <w:rPr>
          <w:rFonts w:ascii="Times New Roman" w:eastAsia="Times New Roman" w:hAnsi="Times New Roman" w:cs="Times New Roman"/>
          <w:bCs/>
          <w:sz w:val="20"/>
          <w:szCs w:val="20"/>
          <w:lang w:val="en-US" w:eastAsia="de-DE"/>
        </w:rPr>
        <w:t>(F-H)</w:t>
      </w:r>
      <w:r w:rsidR="00763056" w:rsidRPr="00705909">
        <w:rPr>
          <w:rFonts w:ascii="Times New Roman" w:eastAsia="Times New Roman" w:hAnsi="Times New Roman" w:cs="Times New Roman"/>
          <w:sz w:val="20"/>
          <w:szCs w:val="20"/>
          <w:lang w:val="en-US" w:eastAsia="de-DE"/>
        </w:rPr>
        <w:t xml:space="preserve"> </w:t>
      </w:r>
      <w:r w:rsidR="00763056" w:rsidRPr="00705909">
        <w:rPr>
          <w:rFonts w:ascii="Times New Roman" w:hAnsi="Times New Roman" w:cs="Times New Roman"/>
          <w:sz w:val="20"/>
          <w:szCs w:val="20"/>
          <w:lang w:val="en-US"/>
        </w:rPr>
        <w:t>Quantification of circulating classical/inflammatory and non-classical circulating monocytes (Ly6C</w:t>
      </w:r>
      <w:r w:rsidR="00763056" w:rsidRPr="00705909">
        <w:rPr>
          <w:rFonts w:ascii="Times New Roman" w:hAnsi="Times New Roman" w:cs="Times New Roman"/>
          <w:sz w:val="20"/>
          <w:szCs w:val="20"/>
          <w:vertAlign w:val="superscript"/>
          <w:lang w:val="en-US"/>
        </w:rPr>
        <w:t>hi/lo</w:t>
      </w:r>
      <w:r w:rsidR="00763056" w:rsidRPr="00705909">
        <w:rPr>
          <w:rFonts w:ascii="Times New Roman" w:hAnsi="Times New Roman" w:cs="Times New Roman"/>
          <w:sz w:val="20"/>
          <w:szCs w:val="20"/>
          <w:lang w:val="en-US"/>
        </w:rPr>
        <w:t xml:space="preserve">) by flow cytometry in </w:t>
      </w:r>
      <w:r w:rsidR="00763056" w:rsidRPr="00705909">
        <w:rPr>
          <w:rFonts w:ascii="Times New Roman" w:eastAsia="Times New Roman" w:hAnsi="Times New Roman" w:cs="Times New Roman"/>
          <w:i/>
          <w:sz w:val="20"/>
          <w:szCs w:val="20"/>
          <w:lang w:val="en-US" w:eastAsia="de-DE"/>
        </w:rPr>
        <w:t>ApoE</w:t>
      </w:r>
      <w:r w:rsidR="00763056" w:rsidRPr="00705909">
        <w:rPr>
          <w:rFonts w:ascii="Times New Roman" w:eastAsia="Times New Roman" w:hAnsi="Times New Roman" w:cs="Times New Roman"/>
          <w:i/>
          <w:sz w:val="20"/>
          <w:szCs w:val="20"/>
          <w:vertAlign w:val="superscript"/>
          <w:lang w:val="en-US" w:eastAsia="de-DE"/>
        </w:rPr>
        <w:t>-/-</w:t>
      </w:r>
      <w:r w:rsidR="00763056" w:rsidRPr="00705909">
        <w:rPr>
          <w:rFonts w:ascii="Times New Roman" w:eastAsia="Times New Roman" w:hAnsi="Times New Roman" w:cs="Times New Roman"/>
          <w:i/>
          <w:sz w:val="20"/>
          <w:szCs w:val="20"/>
          <w:lang w:val="en-US" w:eastAsia="de-DE"/>
        </w:rPr>
        <w:t>Hfe</w:t>
      </w:r>
      <w:r w:rsidR="00763056" w:rsidRPr="00705909">
        <w:rPr>
          <w:rFonts w:ascii="Times New Roman" w:eastAsia="Times New Roman" w:hAnsi="Times New Roman" w:cs="Times New Roman"/>
          <w:i/>
          <w:sz w:val="20"/>
          <w:szCs w:val="20"/>
          <w:vertAlign w:val="superscript"/>
          <w:lang w:val="en-US" w:eastAsia="de-DE"/>
        </w:rPr>
        <w:t>-/-</w:t>
      </w:r>
      <w:r w:rsidR="00763056" w:rsidRPr="00705909">
        <w:rPr>
          <w:rFonts w:ascii="Times New Roman" w:eastAsia="Times New Roman" w:hAnsi="Times New Roman" w:cs="Times New Roman"/>
          <w:sz w:val="20"/>
          <w:szCs w:val="20"/>
          <w:lang w:val="en-US" w:eastAsia="de-DE"/>
        </w:rPr>
        <w:t xml:space="preserve"> animals set on iron</w:t>
      </w:r>
      <w:r w:rsidR="00763056" w:rsidRPr="00705909">
        <w:rPr>
          <w:rFonts w:ascii="Times New Roman" w:eastAsia="Times New Roman" w:hAnsi="Times New Roman" w:cs="Times New Roman"/>
          <w:sz w:val="20"/>
          <w:szCs w:val="20"/>
          <w:vertAlign w:val="superscript"/>
          <w:lang w:val="en-US" w:eastAsia="de-DE"/>
        </w:rPr>
        <w:t>hi/lo</w:t>
      </w:r>
      <w:r w:rsidR="00763056" w:rsidRPr="00705909">
        <w:rPr>
          <w:rFonts w:ascii="Times New Roman" w:eastAsia="Times New Roman" w:hAnsi="Times New Roman" w:cs="Times New Roman"/>
          <w:sz w:val="20"/>
          <w:szCs w:val="20"/>
          <w:lang w:val="en-US" w:eastAsia="de-DE"/>
        </w:rPr>
        <w:t xml:space="preserve"> diet for 3 weeks.</w:t>
      </w:r>
    </w:p>
    <w:p w14:paraId="5109FD47" w14:textId="64382328" w:rsidR="00AF3F89" w:rsidRPr="00705909" w:rsidRDefault="00AF3F89" w:rsidP="00763056">
      <w:pPr>
        <w:spacing w:after="0" w:line="480" w:lineRule="auto"/>
        <w:contextualSpacing w:val="0"/>
        <w:rPr>
          <w:rFonts w:ascii="Times New Roman" w:eastAsia="Times New Roman" w:hAnsi="Times New Roman" w:cs="Times New Roman"/>
          <w:color w:val="4F81BD" w:themeColor="accent1"/>
          <w:sz w:val="20"/>
          <w:szCs w:val="20"/>
          <w:lang w:val="en-US" w:eastAsia="de-DE"/>
        </w:rPr>
      </w:pPr>
      <w:r w:rsidRPr="00705909">
        <w:rPr>
          <w:rFonts w:ascii="Times New Roman" w:eastAsia="Times New Roman" w:hAnsi="Times New Roman" w:cs="Times New Roman"/>
          <w:sz w:val="20"/>
          <w:szCs w:val="20"/>
          <w:lang w:val="en-US" w:eastAsia="de-DE"/>
        </w:rPr>
        <w:t>(A-D</w:t>
      </w:r>
      <w:r w:rsidR="00C605E3" w:rsidRPr="00705909">
        <w:rPr>
          <w:rFonts w:ascii="Times New Roman" w:eastAsia="Times New Roman" w:hAnsi="Times New Roman" w:cs="Times New Roman"/>
          <w:sz w:val="20"/>
          <w:szCs w:val="20"/>
          <w:lang w:val="en-US" w:eastAsia="de-DE"/>
        </w:rPr>
        <w:t>,</w:t>
      </w:r>
      <w:r w:rsidRPr="00705909">
        <w:rPr>
          <w:rFonts w:ascii="Times New Roman" w:eastAsia="Times New Roman" w:hAnsi="Times New Roman" w:cs="Times New Roman"/>
          <w:sz w:val="20"/>
          <w:szCs w:val="20"/>
          <w:lang w:val="en-US" w:eastAsia="de-DE"/>
        </w:rPr>
        <w:t>F</w:t>
      </w:r>
      <w:r w:rsidR="00C605E3" w:rsidRPr="00705909">
        <w:rPr>
          <w:rFonts w:ascii="Times New Roman" w:eastAsia="Times New Roman" w:hAnsi="Times New Roman" w:cs="Times New Roman"/>
          <w:sz w:val="20"/>
          <w:szCs w:val="20"/>
          <w:lang w:val="en-US" w:eastAsia="de-DE"/>
        </w:rPr>
        <w:t>,</w:t>
      </w:r>
      <w:r w:rsidRPr="00705909">
        <w:rPr>
          <w:rFonts w:ascii="Times New Roman" w:eastAsia="Times New Roman" w:hAnsi="Times New Roman" w:cs="Times New Roman"/>
          <w:sz w:val="20"/>
          <w:szCs w:val="20"/>
          <w:lang w:val="en-US" w:eastAsia="de-DE"/>
        </w:rPr>
        <w:t xml:space="preserve">G) </w:t>
      </w:r>
      <w:r w:rsidRPr="00705909">
        <w:rPr>
          <w:rFonts w:ascii="Times New Roman" w:hAnsi="Times New Roman" w:cs="Times New Roman"/>
          <w:sz w:val="20"/>
          <w:szCs w:val="20"/>
          <w:lang w:val="en-US"/>
        </w:rPr>
        <w:t>Unpaired Student’s T test; two-tailed. Values are depicted as median with interquartile range (boxes), whiskers represent 1.5x IRQ</w:t>
      </w:r>
      <w:r w:rsidRPr="00705909">
        <w:rPr>
          <w:rFonts w:ascii="Times New Roman" w:eastAsia="Times New Roman" w:hAnsi="Times New Roman" w:cs="Times New Roman"/>
          <w:sz w:val="20"/>
          <w:szCs w:val="20"/>
          <w:lang w:val="en-US" w:eastAsia="de-DE"/>
        </w:rPr>
        <w:t xml:space="preserve">. (E) Mean ± SEM. </w:t>
      </w:r>
    </w:p>
    <w:p w14:paraId="7E905014" w14:textId="27CA5741" w:rsidR="00D41DC4" w:rsidRPr="00705909" w:rsidRDefault="00D41DC4" w:rsidP="00AF3F89">
      <w:pPr>
        <w:spacing w:line="480" w:lineRule="auto"/>
        <w:jc w:val="both"/>
        <w:rPr>
          <w:rFonts w:ascii="Times New Roman" w:eastAsia="Times New Roman" w:hAnsi="Times New Roman" w:cs="Times New Roman"/>
          <w:sz w:val="20"/>
          <w:szCs w:val="20"/>
          <w:lang w:val="en-US" w:eastAsia="de-DE"/>
        </w:rPr>
      </w:pPr>
      <w:r w:rsidRPr="00705909">
        <w:rPr>
          <w:rFonts w:ascii="Times New Roman" w:eastAsia="Times New Roman" w:hAnsi="Times New Roman" w:cs="Times New Roman"/>
          <w:sz w:val="20"/>
          <w:szCs w:val="20"/>
          <w:lang w:val="en-US" w:eastAsia="de-DE"/>
        </w:rPr>
        <w:br w:type="page"/>
      </w:r>
    </w:p>
    <w:p w14:paraId="015D15D7" w14:textId="77777777" w:rsidR="00164439" w:rsidRPr="00705909" w:rsidRDefault="00164439" w:rsidP="00D746B3">
      <w:pPr>
        <w:spacing w:line="360" w:lineRule="auto"/>
        <w:jc w:val="both"/>
        <w:rPr>
          <w:rFonts w:ascii="Times New Roman" w:hAnsi="Times New Roman" w:cs="Times New Roman"/>
          <w:i/>
          <w:color w:val="FF0000"/>
          <w:sz w:val="20"/>
          <w:szCs w:val="20"/>
          <w:lang w:val="en-US"/>
        </w:rPr>
      </w:pPr>
      <w:r w:rsidRPr="00705909">
        <w:rPr>
          <w:rFonts w:ascii="Times New Roman" w:hAnsi="Times New Roman" w:cs="Times New Roman"/>
          <w:i/>
          <w:noProof/>
          <w:color w:val="FF0000"/>
          <w:sz w:val="20"/>
          <w:szCs w:val="20"/>
          <w:lang w:val="de-DE" w:eastAsia="de-DE"/>
        </w:rPr>
        <w:lastRenderedPageBreak/>
        <w:drawing>
          <wp:anchor distT="0" distB="0" distL="114300" distR="114300" simplePos="0" relativeHeight="251704320" behindDoc="0" locked="0" layoutInCell="1" allowOverlap="1" wp14:anchorId="22E5C3F8" wp14:editId="639BC5A7">
            <wp:simplePos x="0" y="0"/>
            <wp:positionH relativeFrom="margin">
              <wp:align>right</wp:align>
            </wp:positionH>
            <wp:positionV relativeFrom="paragraph">
              <wp:posOffset>205740</wp:posOffset>
            </wp:positionV>
            <wp:extent cx="5762625" cy="4029710"/>
            <wp:effectExtent l="19050" t="0" r="9525" b="0"/>
            <wp:wrapSquare wrapText="bothSides"/>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M1 M2 HH1 statt c282y.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62625" cy="4029710"/>
                    </a:xfrm>
                    <a:prstGeom prst="rect">
                      <a:avLst/>
                    </a:prstGeom>
                  </pic:spPr>
                </pic:pic>
              </a:graphicData>
            </a:graphic>
          </wp:anchor>
        </w:drawing>
      </w:r>
    </w:p>
    <w:p w14:paraId="77703B25" w14:textId="77777777" w:rsidR="00D50982" w:rsidRPr="00705909" w:rsidRDefault="00D50982" w:rsidP="00D746B3">
      <w:pPr>
        <w:spacing w:line="360" w:lineRule="auto"/>
        <w:jc w:val="both"/>
        <w:rPr>
          <w:rFonts w:ascii="Times New Roman" w:hAnsi="Times New Roman" w:cs="Times New Roman"/>
          <w:i/>
          <w:color w:val="FF0000"/>
          <w:sz w:val="20"/>
          <w:szCs w:val="20"/>
          <w:lang w:val="en-US"/>
        </w:rPr>
      </w:pPr>
    </w:p>
    <w:p w14:paraId="316966E2" w14:textId="2D3251F1" w:rsidR="00F572EB" w:rsidRPr="00705909" w:rsidRDefault="00D746B3" w:rsidP="0061431C">
      <w:pPr>
        <w:spacing w:line="480" w:lineRule="auto"/>
        <w:jc w:val="both"/>
        <w:rPr>
          <w:rFonts w:ascii="Times New Roman" w:hAnsi="Times New Roman" w:cs="Times New Roman"/>
          <w:sz w:val="20"/>
          <w:szCs w:val="20"/>
          <w:lang w:val="en-US"/>
        </w:rPr>
      </w:pPr>
      <w:r w:rsidRPr="00705909">
        <w:rPr>
          <w:rFonts w:ascii="Times New Roman" w:hAnsi="Times New Roman" w:cs="Times New Roman"/>
          <w:i/>
          <w:sz w:val="20"/>
          <w:szCs w:val="20"/>
          <w:lang w:val="en-US"/>
        </w:rPr>
        <w:t>Figure S9</w:t>
      </w:r>
      <w:r w:rsidR="00AE12E2">
        <w:rPr>
          <w:rFonts w:ascii="Times New Roman" w:hAnsi="Times New Roman" w:cs="Times New Roman"/>
          <w:i/>
          <w:sz w:val="20"/>
          <w:szCs w:val="20"/>
          <w:lang w:val="en-US"/>
        </w:rPr>
        <w:t>, related to Figure 1</w:t>
      </w:r>
      <w:r w:rsidRPr="00705909">
        <w:rPr>
          <w:rFonts w:ascii="Times New Roman" w:hAnsi="Times New Roman" w:cs="Times New Roman"/>
          <w:i/>
          <w:sz w:val="20"/>
          <w:szCs w:val="20"/>
          <w:lang w:val="en-US"/>
        </w:rPr>
        <w:t xml:space="preserve">: </w:t>
      </w:r>
      <w:r w:rsidRPr="00705909">
        <w:rPr>
          <w:rFonts w:ascii="Times New Roman" w:hAnsi="Times New Roman" w:cs="Times New Roman"/>
          <w:sz w:val="20"/>
          <w:szCs w:val="20"/>
          <w:lang w:val="en-US"/>
        </w:rPr>
        <w:t>Gene expression data set of whole-blood transcriptome</w:t>
      </w:r>
      <w:r w:rsidR="00031F4E" w:rsidRPr="00705909">
        <w:rPr>
          <w:rFonts w:ascii="Times New Roman" w:hAnsi="Times New Roman" w:cs="Times New Roman"/>
          <w:sz w:val="20"/>
          <w:szCs w:val="20"/>
          <w:lang w:val="en-US"/>
        </w:rPr>
        <w:t>.</w:t>
      </w:r>
    </w:p>
    <w:p w14:paraId="3B580325" w14:textId="5D990798" w:rsidR="00372C03" w:rsidRPr="00705909" w:rsidRDefault="00372C03" w:rsidP="00372C03">
      <w:pPr>
        <w:spacing w:line="480" w:lineRule="auto"/>
        <w:jc w:val="both"/>
        <w:rPr>
          <w:lang w:val="en-US"/>
        </w:rPr>
      </w:pPr>
      <w:r w:rsidRPr="00705909">
        <w:rPr>
          <w:rFonts w:ascii="Times New Roman" w:hAnsi="Times New Roman" w:cs="Times New Roman"/>
          <w:color w:val="000000" w:themeColor="text1"/>
          <w:sz w:val="20"/>
          <w:szCs w:val="20"/>
          <w:lang w:val="en-US"/>
        </w:rPr>
        <w:t xml:space="preserve">Gene expression of markers for (A) M1 and (B) M2 differentiation and for </w:t>
      </w:r>
      <w:r w:rsidR="003C2FFD" w:rsidRPr="00705909">
        <w:rPr>
          <w:rFonts w:ascii="Times New Roman" w:hAnsi="Times New Roman" w:cs="Times New Roman"/>
          <w:color w:val="000000" w:themeColor="text1"/>
          <w:sz w:val="20"/>
          <w:szCs w:val="20"/>
          <w:lang w:val="en-US"/>
        </w:rPr>
        <w:t xml:space="preserve">(C) </w:t>
      </w:r>
      <w:r w:rsidRPr="00705909">
        <w:rPr>
          <w:rFonts w:ascii="Times New Roman" w:hAnsi="Times New Roman" w:cs="Times New Roman"/>
          <w:color w:val="000000" w:themeColor="text1"/>
          <w:sz w:val="20"/>
          <w:szCs w:val="20"/>
          <w:lang w:val="en-US"/>
        </w:rPr>
        <w:t>oxidative stress in blood of healthy individuals and hemochromatosis type 1 patients with high serum ferritin levels (n = 6 per group, GSE121620 GEO data set). Expression was normalized to healthy controls. Significance was assessed with two-tailed T test.</w:t>
      </w:r>
    </w:p>
    <w:p w14:paraId="3A7D64D4" w14:textId="77777777" w:rsidR="00372C03" w:rsidRPr="00705909" w:rsidRDefault="00372C03" w:rsidP="00372C03">
      <w:pPr>
        <w:spacing w:line="360" w:lineRule="auto"/>
        <w:jc w:val="both"/>
        <w:rPr>
          <w:rFonts w:ascii="Times New Roman" w:eastAsia="Times New Roman" w:hAnsi="Times New Roman" w:cs="Times New Roman"/>
          <w:sz w:val="20"/>
          <w:szCs w:val="20"/>
          <w:lang w:val="en-US" w:eastAsia="de-DE"/>
        </w:rPr>
      </w:pPr>
    </w:p>
    <w:p w14:paraId="0952F5B9" w14:textId="77777777" w:rsidR="00D746B3" w:rsidRPr="00705909" w:rsidRDefault="00D746B3" w:rsidP="008E0AD8">
      <w:pPr>
        <w:spacing w:line="360" w:lineRule="auto"/>
        <w:jc w:val="both"/>
        <w:rPr>
          <w:rFonts w:ascii="Times New Roman" w:eastAsia="Times New Roman" w:hAnsi="Times New Roman" w:cs="Times New Roman"/>
          <w:sz w:val="20"/>
          <w:szCs w:val="20"/>
          <w:lang w:val="en-US" w:eastAsia="de-DE"/>
        </w:rPr>
      </w:pPr>
    </w:p>
    <w:p w14:paraId="4EA9661D" w14:textId="77777777" w:rsidR="00D746B3" w:rsidRPr="00705909" w:rsidRDefault="00D746B3" w:rsidP="008E0AD8">
      <w:pPr>
        <w:spacing w:line="360" w:lineRule="auto"/>
        <w:jc w:val="both"/>
        <w:rPr>
          <w:rFonts w:ascii="Times New Roman" w:eastAsia="Times New Roman" w:hAnsi="Times New Roman" w:cs="Times New Roman"/>
          <w:sz w:val="20"/>
          <w:szCs w:val="20"/>
          <w:lang w:val="en-US" w:eastAsia="de-DE"/>
        </w:rPr>
      </w:pPr>
    </w:p>
    <w:p w14:paraId="53BF514F" w14:textId="77777777" w:rsidR="00D746B3" w:rsidRPr="00705909" w:rsidRDefault="00D746B3">
      <w:pPr>
        <w:spacing w:after="200" w:line="276" w:lineRule="auto"/>
        <w:contextualSpacing w:val="0"/>
        <w:rPr>
          <w:rFonts w:ascii="Times New Roman" w:eastAsia="Times New Roman" w:hAnsi="Times New Roman" w:cs="Times New Roman"/>
          <w:sz w:val="20"/>
          <w:szCs w:val="20"/>
          <w:lang w:val="en-US" w:eastAsia="de-DE"/>
        </w:rPr>
      </w:pPr>
      <w:r w:rsidRPr="00705909">
        <w:rPr>
          <w:rFonts w:ascii="Times New Roman" w:eastAsia="Times New Roman" w:hAnsi="Times New Roman" w:cs="Times New Roman"/>
          <w:sz w:val="20"/>
          <w:szCs w:val="20"/>
          <w:lang w:val="en-US" w:eastAsia="de-DE"/>
        </w:rPr>
        <w:br w:type="page"/>
      </w:r>
    </w:p>
    <w:p w14:paraId="6D9F1751" w14:textId="4ED2208F" w:rsidR="00D41DC4" w:rsidRPr="00705909" w:rsidRDefault="000977F7" w:rsidP="00D41DC4">
      <w:pPr>
        <w:spacing w:line="360" w:lineRule="auto"/>
        <w:jc w:val="both"/>
        <w:rPr>
          <w:rFonts w:ascii="Times New Roman" w:eastAsia="Times New Roman" w:hAnsi="Times New Roman" w:cs="Times New Roman"/>
          <w:sz w:val="20"/>
          <w:szCs w:val="20"/>
          <w:lang w:val="en-US" w:eastAsia="de-DE"/>
        </w:rPr>
      </w:pPr>
      <w:r w:rsidRPr="00705909">
        <w:rPr>
          <w:rFonts w:ascii="Times New Roman" w:eastAsia="Times New Roman" w:hAnsi="Times New Roman" w:cs="Times New Roman"/>
          <w:noProof/>
          <w:sz w:val="20"/>
          <w:szCs w:val="20"/>
          <w:lang w:val="de-DE" w:eastAsia="de-DE"/>
        </w:rPr>
        <w:lastRenderedPageBreak/>
        <w:drawing>
          <wp:anchor distT="0" distB="0" distL="114300" distR="114300" simplePos="0" relativeHeight="251708416" behindDoc="0" locked="0" layoutInCell="1" allowOverlap="1" wp14:anchorId="6E37F51F" wp14:editId="59EAAF47">
            <wp:simplePos x="0" y="0"/>
            <wp:positionH relativeFrom="column">
              <wp:posOffset>0</wp:posOffset>
            </wp:positionH>
            <wp:positionV relativeFrom="paragraph">
              <wp:posOffset>218440</wp:posOffset>
            </wp:positionV>
            <wp:extent cx="5972810" cy="4471670"/>
            <wp:effectExtent l="0" t="0" r="8890" b="5080"/>
            <wp:wrapSquare wrapText="bothSides"/>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T-Cell NK NEW.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72810" cy="4471670"/>
                    </a:xfrm>
                    <a:prstGeom prst="rect">
                      <a:avLst/>
                    </a:prstGeom>
                  </pic:spPr>
                </pic:pic>
              </a:graphicData>
            </a:graphic>
          </wp:anchor>
        </w:drawing>
      </w:r>
    </w:p>
    <w:p w14:paraId="3E813889" w14:textId="77777777" w:rsidR="003766DE" w:rsidRPr="00705909" w:rsidRDefault="003766DE" w:rsidP="000977F7">
      <w:pPr>
        <w:spacing w:line="360" w:lineRule="auto"/>
        <w:jc w:val="both"/>
        <w:rPr>
          <w:rFonts w:ascii="Times New Roman" w:eastAsia="Times New Roman" w:hAnsi="Times New Roman" w:cs="Times New Roman"/>
          <w:i/>
          <w:sz w:val="20"/>
          <w:szCs w:val="20"/>
          <w:lang w:val="en-US" w:eastAsia="de-DE"/>
        </w:rPr>
      </w:pPr>
    </w:p>
    <w:p w14:paraId="095CF104" w14:textId="0856C9FF" w:rsidR="00F572EB" w:rsidRPr="00705909" w:rsidRDefault="00D41DC4" w:rsidP="00AF3F89">
      <w:pPr>
        <w:spacing w:line="480" w:lineRule="auto"/>
        <w:jc w:val="both"/>
        <w:rPr>
          <w:rFonts w:ascii="Times New Roman" w:eastAsia="Times New Roman" w:hAnsi="Times New Roman" w:cs="Times New Roman"/>
          <w:sz w:val="20"/>
          <w:szCs w:val="20"/>
          <w:lang w:val="en-US" w:eastAsia="de-DE"/>
        </w:rPr>
      </w:pPr>
      <w:r w:rsidRPr="00705909">
        <w:rPr>
          <w:rFonts w:ascii="Times New Roman" w:eastAsia="Times New Roman" w:hAnsi="Times New Roman" w:cs="Times New Roman"/>
          <w:i/>
          <w:sz w:val="20"/>
          <w:szCs w:val="20"/>
          <w:lang w:val="en-US" w:eastAsia="de-DE"/>
        </w:rPr>
        <w:t>Figure S</w:t>
      </w:r>
      <w:r w:rsidR="00F345BF" w:rsidRPr="00705909">
        <w:rPr>
          <w:rFonts w:ascii="Times New Roman" w:eastAsia="Times New Roman" w:hAnsi="Times New Roman" w:cs="Times New Roman"/>
          <w:i/>
          <w:sz w:val="20"/>
          <w:szCs w:val="20"/>
          <w:lang w:val="en-US" w:eastAsia="de-DE"/>
        </w:rPr>
        <w:t>10</w:t>
      </w:r>
      <w:r w:rsidR="0025702F" w:rsidRPr="00705909">
        <w:rPr>
          <w:rFonts w:ascii="Times New Roman" w:hAnsi="Times New Roman" w:cs="Times New Roman"/>
          <w:i/>
          <w:sz w:val="20"/>
          <w:szCs w:val="20"/>
          <w:lang w:val="en-US"/>
        </w:rPr>
        <w:t>, related to Figure 1</w:t>
      </w:r>
      <w:r w:rsidR="00CB2DAA" w:rsidRPr="00705909">
        <w:rPr>
          <w:rFonts w:ascii="Times New Roman" w:hAnsi="Times New Roman" w:cs="Times New Roman"/>
          <w:sz w:val="20"/>
          <w:szCs w:val="20"/>
          <w:lang w:val="en-US"/>
        </w:rPr>
        <w:t>:</w:t>
      </w:r>
      <w:r w:rsidR="0057053C" w:rsidRPr="00705909">
        <w:rPr>
          <w:rFonts w:ascii="Times New Roman" w:eastAsia="Times New Roman" w:hAnsi="Times New Roman" w:cs="Times New Roman"/>
          <w:sz w:val="20"/>
          <w:szCs w:val="20"/>
          <w:lang w:val="en-US" w:eastAsia="de-DE"/>
        </w:rPr>
        <w:t xml:space="preserve"> Transcriptional expression of genes involved in T-cell regulation</w:t>
      </w:r>
      <w:r w:rsidR="00031F4E" w:rsidRPr="00705909">
        <w:rPr>
          <w:rFonts w:ascii="Times New Roman" w:eastAsia="Times New Roman" w:hAnsi="Times New Roman" w:cs="Times New Roman"/>
          <w:sz w:val="20"/>
          <w:szCs w:val="20"/>
          <w:lang w:val="en-US" w:eastAsia="de-DE"/>
        </w:rPr>
        <w:t>.</w:t>
      </w:r>
    </w:p>
    <w:p w14:paraId="1062D3E4" w14:textId="62477611" w:rsidR="0057053C" w:rsidRPr="00705909" w:rsidRDefault="0057053C" w:rsidP="00AF3F89">
      <w:pPr>
        <w:spacing w:line="480" w:lineRule="auto"/>
        <w:jc w:val="both"/>
        <w:rPr>
          <w:rFonts w:ascii="Times New Roman" w:eastAsia="Times New Roman" w:hAnsi="Times New Roman" w:cs="Times New Roman"/>
          <w:sz w:val="20"/>
          <w:szCs w:val="20"/>
          <w:lang w:val="en-US" w:eastAsia="de-DE"/>
        </w:rPr>
      </w:pPr>
      <w:r w:rsidRPr="00705909">
        <w:rPr>
          <w:rFonts w:ascii="Times New Roman" w:eastAsia="Times New Roman" w:hAnsi="Times New Roman" w:cs="Times New Roman"/>
          <w:sz w:val="20"/>
          <w:szCs w:val="20"/>
          <w:lang w:val="en-US" w:eastAsia="de-DE"/>
        </w:rPr>
        <w:t xml:space="preserve">QPCR- </w:t>
      </w:r>
      <w:r w:rsidRPr="00705909">
        <w:rPr>
          <w:rStyle w:val="captions"/>
          <w:rFonts w:ascii="Times New Roman" w:hAnsi="Times New Roman" w:cs="Times New Roman"/>
          <w:sz w:val="20"/>
          <w:szCs w:val="20"/>
          <w:lang w:val="en-US"/>
        </w:rPr>
        <w:t>analysis of atherosclerotic lesion of (A)</w:t>
      </w:r>
      <w:r w:rsidRPr="00705909">
        <w:rPr>
          <w:rStyle w:val="captions"/>
          <w:rFonts w:ascii="Times New Roman" w:hAnsi="Times New Roman" w:cs="Times New Roman"/>
          <w:i/>
          <w:sz w:val="20"/>
          <w:szCs w:val="20"/>
          <w:lang w:val="en-US"/>
        </w:rPr>
        <w:t xml:space="preserve"> FoxP3</w:t>
      </w:r>
      <w:r w:rsidRPr="00705909">
        <w:rPr>
          <w:rStyle w:val="captions"/>
          <w:rFonts w:ascii="Times New Roman" w:hAnsi="Times New Roman" w:cs="Times New Roman"/>
          <w:sz w:val="20"/>
          <w:szCs w:val="20"/>
          <w:lang w:val="en-US"/>
        </w:rPr>
        <w:t xml:space="preserve">, (B) </w:t>
      </w:r>
      <w:r w:rsidRPr="00705909">
        <w:rPr>
          <w:rStyle w:val="captions"/>
          <w:rFonts w:ascii="Times New Roman" w:hAnsi="Times New Roman" w:cs="Times New Roman"/>
          <w:i/>
          <w:sz w:val="20"/>
          <w:szCs w:val="20"/>
          <w:lang w:val="en-US"/>
        </w:rPr>
        <w:t>T-Bet1</w:t>
      </w:r>
      <w:r w:rsidRPr="00705909">
        <w:rPr>
          <w:rFonts w:ascii="Times New Roman" w:eastAsia="Times New Roman" w:hAnsi="Times New Roman" w:cs="Times New Roman"/>
          <w:sz w:val="20"/>
          <w:szCs w:val="20"/>
          <w:lang w:val="en-US" w:eastAsia="de-DE"/>
        </w:rPr>
        <w:t xml:space="preserve">, (C) </w:t>
      </w:r>
      <w:r w:rsidRPr="00705909">
        <w:rPr>
          <w:rFonts w:ascii="Times New Roman" w:eastAsia="Times New Roman" w:hAnsi="Times New Roman" w:cs="Times New Roman"/>
          <w:i/>
          <w:sz w:val="20"/>
          <w:szCs w:val="20"/>
          <w:lang w:val="en-US" w:eastAsia="de-DE"/>
        </w:rPr>
        <w:t xml:space="preserve">Gata3, </w:t>
      </w:r>
      <w:r w:rsidRPr="00705909">
        <w:rPr>
          <w:rFonts w:ascii="Times New Roman" w:eastAsia="Times New Roman" w:hAnsi="Times New Roman" w:cs="Times New Roman"/>
          <w:sz w:val="20"/>
          <w:szCs w:val="20"/>
          <w:lang w:val="en-US" w:eastAsia="de-DE"/>
        </w:rPr>
        <w:t xml:space="preserve">(D) </w:t>
      </w:r>
      <w:r w:rsidRPr="00705909">
        <w:rPr>
          <w:rFonts w:ascii="Times New Roman" w:eastAsia="Times New Roman" w:hAnsi="Times New Roman" w:cs="Times New Roman"/>
          <w:i/>
          <w:sz w:val="20"/>
          <w:szCs w:val="20"/>
          <w:lang w:val="en-US" w:eastAsia="de-DE"/>
        </w:rPr>
        <w:t>CD3eps</w:t>
      </w:r>
      <w:r w:rsidR="00031F4E" w:rsidRPr="00705909">
        <w:rPr>
          <w:rFonts w:ascii="Times New Roman" w:eastAsia="Times New Roman" w:hAnsi="Times New Roman" w:cs="Times New Roman"/>
          <w:i/>
          <w:sz w:val="20"/>
          <w:szCs w:val="20"/>
          <w:lang w:val="en-US" w:eastAsia="de-DE"/>
        </w:rPr>
        <w:t>il</w:t>
      </w:r>
      <w:r w:rsidRPr="00705909">
        <w:rPr>
          <w:rFonts w:ascii="Times New Roman" w:eastAsia="Times New Roman" w:hAnsi="Times New Roman" w:cs="Times New Roman"/>
          <w:i/>
          <w:sz w:val="20"/>
          <w:szCs w:val="20"/>
          <w:lang w:val="en-US" w:eastAsia="de-DE"/>
        </w:rPr>
        <w:t>on</w:t>
      </w:r>
      <w:r w:rsidRPr="00705909">
        <w:rPr>
          <w:rFonts w:ascii="Times New Roman" w:eastAsia="Times New Roman" w:hAnsi="Times New Roman" w:cs="Times New Roman"/>
          <w:sz w:val="20"/>
          <w:szCs w:val="20"/>
          <w:lang w:val="en-US" w:eastAsia="de-DE"/>
        </w:rPr>
        <w:t>, (E)</w:t>
      </w:r>
      <w:r w:rsidR="00DD6618" w:rsidRPr="00705909">
        <w:rPr>
          <w:rFonts w:ascii="Times New Roman" w:eastAsia="Times New Roman" w:hAnsi="Times New Roman" w:cs="Times New Roman"/>
          <w:sz w:val="20"/>
          <w:szCs w:val="20"/>
          <w:lang w:val="en-US" w:eastAsia="de-DE"/>
        </w:rPr>
        <w:t xml:space="preserve"> </w:t>
      </w:r>
      <w:r w:rsidRPr="00705909">
        <w:rPr>
          <w:rFonts w:ascii="Times New Roman" w:eastAsia="Times New Roman" w:hAnsi="Times New Roman" w:cs="Times New Roman"/>
          <w:i/>
          <w:sz w:val="20"/>
          <w:szCs w:val="20"/>
          <w:lang w:val="en-US" w:eastAsia="de-DE"/>
        </w:rPr>
        <w:t>Ifit</w:t>
      </w:r>
      <w:r w:rsidR="00CB2DAA" w:rsidRPr="00705909">
        <w:rPr>
          <w:rFonts w:ascii="Times New Roman" w:eastAsia="Times New Roman" w:hAnsi="Times New Roman" w:cs="Times New Roman"/>
          <w:sz w:val="20"/>
          <w:szCs w:val="20"/>
          <w:lang w:val="en-US" w:eastAsia="de-DE"/>
        </w:rPr>
        <w:t>,</w:t>
      </w:r>
      <w:r w:rsidRPr="00705909">
        <w:rPr>
          <w:rFonts w:ascii="Times New Roman" w:eastAsia="Times New Roman" w:hAnsi="Times New Roman" w:cs="Times New Roman"/>
          <w:sz w:val="20"/>
          <w:szCs w:val="20"/>
          <w:lang w:val="en-US" w:eastAsia="de-DE"/>
        </w:rPr>
        <w:t xml:space="preserve"> (F)</w:t>
      </w:r>
      <w:r w:rsidR="00CB2DAA" w:rsidRPr="00705909">
        <w:rPr>
          <w:rFonts w:ascii="Times New Roman" w:eastAsia="Times New Roman" w:hAnsi="Times New Roman" w:cs="Times New Roman"/>
          <w:sz w:val="20"/>
          <w:szCs w:val="20"/>
          <w:lang w:val="en-US" w:eastAsia="de-DE"/>
        </w:rPr>
        <w:t xml:space="preserve"> </w:t>
      </w:r>
      <w:r w:rsidRPr="00705909">
        <w:rPr>
          <w:rFonts w:ascii="Times New Roman" w:eastAsia="Times New Roman" w:hAnsi="Times New Roman" w:cs="Times New Roman"/>
          <w:i/>
          <w:sz w:val="20"/>
          <w:szCs w:val="20"/>
          <w:lang w:val="en-US" w:eastAsia="de-DE"/>
        </w:rPr>
        <w:t>Ifitm</w:t>
      </w:r>
      <w:r w:rsidRPr="00705909">
        <w:rPr>
          <w:rFonts w:ascii="Times New Roman" w:eastAsia="Times New Roman" w:hAnsi="Times New Roman" w:cs="Times New Roman"/>
          <w:sz w:val="20"/>
          <w:szCs w:val="20"/>
          <w:lang w:val="en-US" w:eastAsia="de-DE"/>
        </w:rPr>
        <w:t xml:space="preserve">, (G) </w:t>
      </w:r>
      <w:r w:rsidRPr="00705909">
        <w:rPr>
          <w:rFonts w:ascii="Times New Roman" w:eastAsia="Times New Roman" w:hAnsi="Times New Roman" w:cs="Times New Roman"/>
          <w:i/>
          <w:sz w:val="20"/>
          <w:szCs w:val="20"/>
          <w:lang w:val="en-US" w:eastAsia="de-DE"/>
        </w:rPr>
        <w:t>Nkp46</w:t>
      </w:r>
      <w:r w:rsidR="006A2746" w:rsidRPr="00705909">
        <w:rPr>
          <w:rFonts w:ascii="Times New Roman" w:eastAsia="Times New Roman" w:hAnsi="Times New Roman" w:cs="Times New Roman"/>
          <w:sz w:val="20"/>
          <w:szCs w:val="20"/>
          <w:lang w:val="en-US" w:eastAsia="de-DE"/>
        </w:rPr>
        <w:t xml:space="preserve"> in</w:t>
      </w:r>
      <w:r w:rsidR="00F572EB" w:rsidRPr="00705909">
        <w:rPr>
          <w:rFonts w:ascii="Times New Roman" w:eastAsia="Times New Roman" w:hAnsi="Times New Roman" w:cs="Times New Roman"/>
          <w:sz w:val="20"/>
          <w:szCs w:val="20"/>
          <w:lang w:val="en-US" w:eastAsia="de-DE"/>
        </w:rPr>
        <w:t xml:space="preserve"> </w:t>
      </w:r>
      <w:r w:rsidR="006A2746" w:rsidRPr="00705909">
        <w:rPr>
          <w:rFonts w:ascii="Times New Roman" w:eastAsia="Times New Roman" w:hAnsi="Times New Roman" w:cs="Times New Roman"/>
          <w:i/>
          <w:sz w:val="20"/>
          <w:szCs w:val="20"/>
          <w:lang w:val="en-US" w:eastAsia="de-DE"/>
        </w:rPr>
        <w:t>ApoE</w:t>
      </w:r>
      <w:r w:rsidR="006A2746" w:rsidRPr="00705909">
        <w:rPr>
          <w:rFonts w:ascii="Times New Roman" w:eastAsia="Times New Roman" w:hAnsi="Times New Roman" w:cs="Times New Roman"/>
          <w:i/>
          <w:sz w:val="20"/>
          <w:szCs w:val="20"/>
          <w:vertAlign w:val="superscript"/>
          <w:lang w:val="en-US" w:eastAsia="de-DE"/>
        </w:rPr>
        <w:t>-/-</w:t>
      </w:r>
      <w:r w:rsidR="006A2746" w:rsidRPr="00705909">
        <w:rPr>
          <w:rFonts w:ascii="Times New Roman" w:eastAsia="Times New Roman" w:hAnsi="Times New Roman" w:cs="Times New Roman"/>
          <w:i/>
          <w:sz w:val="20"/>
          <w:szCs w:val="20"/>
          <w:lang w:val="en-US" w:eastAsia="de-DE"/>
        </w:rPr>
        <w:t>Hfe</w:t>
      </w:r>
      <w:r w:rsidR="006A2746" w:rsidRPr="00705909">
        <w:rPr>
          <w:rFonts w:ascii="Times New Roman" w:eastAsia="Times New Roman" w:hAnsi="Times New Roman" w:cs="Times New Roman"/>
          <w:i/>
          <w:sz w:val="20"/>
          <w:szCs w:val="20"/>
          <w:vertAlign w:val="superscript"/>
          <w:lang w:val="en-US" w:eastAsia="de-DE"/>
        </w:rPr>
        <w:t>-/-</w:t>
      </w:r>
      <w:r w:rsidR="006A2746" w:rsidRPr="00705909">
        <w:rPr>
          <w:rFonts w:ascii="Times New Roman" w:eastAsia="Times New Roman" w:hAnsi="Times New Roman" w:cs="Times New Roman"/>
          <w:sz w:val="20"/>
          <w:szCs w:val="20"/>
          <w:lang w:val="en-US" w:eastAsia="de-DE"/>
        </w:rPr>
        <w:t xml:space="preserve"> set on iron</w:t>
      </w:r>
      <w:r w:rsidR="006A2746" w:rsidRPr="00705909">
        <w:rPr>
          <w:rFonts w:ascii="Times New Roman" w:eastAsia="Times New Roman" w:hAnsi="Times New Roman" w:cs="Times New Roman"/>
          <w:sz w:val="20"/>
          <w:szCs w:val="20"/>
          <w:vertAlign w:val="superscript"/>
          <w:lang w:val="en-US" w:eastAsia="de-DE"/>
        </w:rPr>
        <w:t>hi/lo</w:t>
      </w:r>
      <w:r w:rsidR="006A2746" w:rsidRPr="00705909">
        <w:rPr>
          <w:rFonts w:ascii="Times New Roman" w:eastAsia="Times New Roman" w:hAnsi="Times New Roman" w:cs="Times New Roman"/>
          <w:sz w:val="20"/>
          <w:szCs w:val="20"/>
          <w:lang w:val="en-US" w:eastAsia="de-DE"/>
        </w:rPr>
        <w:t xml:space="preserve"> diet for 10 weeks.</w:t>
      </w:r>
      <w:r w:rsidRPr="00705909">
        <w:rPr>
          <w:rFonts w:ascii="Times New Roman" w:eastAsia="Times New Roman" w:hAnsi="Times New Roman" w:cs="Times New Roman"/>
          <w:sz w:val="20"/>
          <w:szCs w:val="20"/>
          <w:lang w:val="en-US" w:eastAsia="de-DE"/>
        </w:rPr>
        <w:t xml:space="preserve"> </w:t>
      </w:r>
      <w:r w:rsidRPr="00705909">
        <w:rPr>
          <w:rFonts w:ascii="Times New Roman" w:eastAsia="Times New Roman" w:hAnsi="Times New Roman" w:cs="Times New Roman"/>
          <w:i/>
          <w:sz w:val="20"/>
          <w:szCs w:val="20"/>
          <w:lang w:val="en-US" w:eastAsia="de-DE"/>
        </w:rPr>
        <w:t>Beta-Glucuronidase</w:t>
      </w:r>
      <w:r w:rsidRPr="00705909">
        <w:rPr>
          <w:rFonts w:ascii="Times New Roman" w:eastAsia="Times New Roman" w:hAnsi="Times New Roman" w:cs="Times New Roman"/>
          <w:sz w:val="20"/>
          <w:szCs w:val="20"/>
          <w:lang w:val="en-US" w:eastAsia="de-DE"/>
        </w:rPr>
        <w:t xml:space="preserve"> (</w:t>
      </w:r>
      <w:r w:rsidR="00031F4E" w:rsidRPr="00705909">
        <w:rPr>
          <w:rFonts w:ascii="Times New Roman" w:eastAsia="Times New Roman" w:hAnsi="Times New Roman" w:cs="Times New Roman"/>
          <w:i/>
          <w:sz w:val="20"/>
          <w:szCs w:val="20"/>
          <w:lang w:val="en-US" w:eastAsia="de-DE"/>
        </w:rPr>
        <w:t>Gus</w:t>
      </w:r>
      <w:r w:rsidR="00031F4E" w:rsidRPr="00705909">
        <w:rPr>
          <w:rFonts w:ascii="Symbol" w:eastAsia="Times New Roman" w:hAnsi="Symbol" w:cs="Times New Roman"/>
          <w:i/>
          <w:sz w:val="20"/>
          <w:szCs w:val="20"/>
          <w:lang w:val="en-US" w:eastAsia="de-DE"/>
        </w:rPr>
        <w:t></w:t>
      </w:r>
      <w:r w:rsidRPr="00705909">
        <w:rPr>
          <w:rFonts w:ascii="Times New Roman" w:eastAsia="Times New Roman" w:hAnsi="Times New Roman" w:cs="Times New Roman"/>
          <w:sz w:val="20"/>
          <w:szCs w:val="20"/>
          <w:lang w:val="en-US" w:eastAsia="de-DE"/>
        </w:rPr>
        <w:t>) served as reference gene (n</w:t>
      </w:r>
      <w:r w:rsidR="00DD6618" w:rsidRPr="00705909">
        <w:rPr>
          <w:rFonts w:ascii="Times New Roman" w:eastAsia="Times New Roman" w:hAnsi="Times New Roman" w:cs="Times New Roman"/>
          <w:sz w:val="20"/>
          <w:szCs w:val="20"/>
          <w:lang w:val="en-US" w:eastAsia="de-DE"/>
        </w:rPr>
        <w:t xml:space="preserve"> </w:t>
      </w:r>
      <w:r w:rsidRPr="00705909">
        <w:rPr>
          <w:rFonts w:ascii="Times New Roman" w:eastAsia="Times New Roman" w:hAnsi="Times New Roman" w:cs="Times New Roman"/>
          <w:sz w:val="20"/>
          <w:szCs w:val="20"/>
          <w:lang w:val="en-US" w:eastAsia="de-DE"/>
        </w:rPr>
        <w:t>=</w:t>
      </w:r>
      <w:r w:rsidR="00DD6618" w:rsidRPr="00705909">
        <w:rPr>
          <w:rFonts w:ascii="Times New Roman" w:eastAsia="Times New Roman" w:hAnsi="Times New Roman" w:cs="Times New Roman"/>
          <w:sz w:val="20"/>
          <w:szCs w:val="20"/>
          <w:lang w:val="en-US" w:eastAsia="de-DE"/>
        </w:rPr>
        <w:t xml:space="preserve"> </w:t>
      </w:r>
      <w:r w:rsidRPr="00705909">
        <w:rPr>
          <w:rFonts w:ascii="Times New Roman" w:eastAsia="Times New Roman" w:hAnsi="Times New Roman" w:cs="Times New Roman"/>
          <w:sz w:val="20"/>
          <w:szCs w:val="20"/>
          <w:lang w:val="en-US" w:eastAsia="de-DE"/>
        </w:rPr>
        <w:t>5 per group).</w:t>
      </w:r>
      <w:r w:rsidR="00AF3F89" w:rsidRPr="00705909">
        <w:rPr>
          <w:rFonts w:ascii="Times New Roman" w:eastAsia="Times New Roman" w:hAnsi="Times New Roman" w:cs="Times New Roman"/>
          <w:sz w:val="20"/>
          <w:szCs w:val="20"/>
          <w:lang w:val="en-US" w:eastAsia="de-DE"/>
        </w:rPr>
        <w:t xml:space="preserve"> </w:t>
      </w:r>
      <w:r w:rsidR="00AF3F89" w:rsidRPr="00705909">
        <w:rPr>
          <w:rFonts w:ascii="Times New Roman" w:hAnsi="Times New Roman" w:cs="Times New Roman"/>
          <w:sz w:val="20"/>
          <w:szCs w:val="20"/>
          <w:lang w:val="en-US"/>
        </w:rPr>
        <w:t>Unpaired Student’s T test; two-tailed. Values are depicted as median with interquartile range (boxes), whiskers represent 1.5x IRQ</w:t>
      </w:r>
      <w:r w:rsidR="00AF3F89" w:rsidRPr="00705909">
        <w:rPr>
          <w:rFonts w:ascii="Times New Roman" w:eastAsia="Times New Roman" w:hAnsi="Times New Roman" w:cs="Times New Roman"/>
          <w:sz w:val="20"/>
          <w:szCs w:val="20"/>
          <w:lang w:val="en-US" w:eastAsia="de-DE"/>
        </w:rPr>
        <w:t>.</w:t>
      </w:r>
    </w:p>
    <w:p w14:paraId="0B4E738B" w14:textId="6BB16B00" w:rsidR="00D41DC4" w:rsidRPr="00705909" w:rsidRDefault="00D41DC4" w:rsidP="000977F7">
      <w:pPr>
        <w:spacing w:line="360" w:lineRule="auto"/>
        <w:jc w:val="both"/>
        <w:rPr>
          <w:rFonts w:ascii="Times New Roman" w:eastAsia="Times New Roman" w:hAnsi="Times New Roman" w:cs="Times New Roman"/>
          <w:sz w:val="20"/>
          <w:szCs w:val="20"/>
          <w:lang w:val="en-US" w:eastAsia="de-DE"/>
        </w:rPr>
      </w:pPr>
    </w:p>
    <w:p w14:paraId="5BB34B60" w14:textId="77777777" w:rsidR="000D6CC9" w:rsidRPr="00705909" w:rsidRDefault="000D6CC9" w:rsidP="000977F7">
      <w:pPr>
        <w:spacing w:after="200" w:line="360" w:lineRule="auto"/>
        <w:rPr>
          <w:rFonts w:ascii="Times New Roman" w:hAnsi="Times New Roman" w:cs="Times New Roman"/>
          <w:sz w:val="20"/>
          <w:szCs w:val="20"/>
          <w:lang w:val="en-US"/>
        </w:rPr>
      </w:pPr>
    </w:p>
    <w:p w14:paraId="085F7E57" w14:textId="77777777" w:rsidR="0025702F" w:rsidRPr="00705909" w:rsidRDefault="000D6CC9" w:rsidP="000D6CC9">
      <w:pPr>
        <w:spacing w:after="200" w:line="480" w:lineRule="auto"/>
        <w:contextualSpacing w:val="0"/>
        <w:rPr>
          <w:rFonts w:ascii="Times New Roman" w:hAnsi="Times New Roman" w:cs="Times New Roman"/>
          <w:sz w:val="20"/>
          <w:szCs w:val="20"/>
          <w:lang w:val="en-US"/>
        </w:rPr>
      </w:pPr>
      <w:r w:rsidRPr="00705909" w:rsidDel="006B5549">
        <w:rPr>
          <w:rFonts w:ascii="Times New Roman" w:hAnsi="Times New Roman" w:cs="Times New Roman"/>
          <w:sz w:val="20"/>
          <w:szCs w:val="20"/>
          <w:lang w:val="en-US"/>
        </w:rPr>
        <w:t xml:space="preserve"> </w:t>
      </w:r>
    </w:p>
    <w:p w14:paraId="527E88A0" w14:textId="77777777" w:rsidR="0025702F" w:rsidRPr="00705909" w:rsidRDefault="0025702F">
      <w:pPr>
        <w:spacing w:after="200" w:line="276" w:lineRule="auto"/>
        <w:contextualSpacing w:val="0"/>
        <w:rPr>
          <w:rFonts w:ascii="Times New Roman" w:hAnsi="Times New Roman" w:cs="Times New Roman"/>
          <w:sz w:val="20"/>
          <w:szCs w:val="20"/>
          <w:lang w:val="en-US"/>
        </w:rPr>
      </w:pPr>
      <w:r w:rsidRPr="00705909">
        <w:rPr>
          <w:rFonts w:ascii="Times New Roman" w:hAnsi="Times New Roman" w:cs="Times New Roman"/>
          <w:sz w:val="20"/>
          <w:szCs w:val="20"/>
          <w:lang w:val="en-US"/>
        </w:rPr>
        <w:br w:type="page"/>
      </w:r>
    </w:p>
    <w:p w14:paraId="5B4C44BB" w14:textId="77777777" w:rsidR="0025702F" w:rsidRPr="00705909" w:rsidRDefault="0025702F" w:rsidP="0025702F">
      <w:pPr>
        <w:spacing w:line="360" w:lineRule="auto"/>
        <w:jc w:val="both"/>
        <w:rPr>
          <w:rFonts w:ascii="Times New Roman" w:hAnsi="Times New Roman" w:cs="Times New Roman"/>
          <w:sz w:val="20"/>
          <w:szCs w:val="20"/>
          <w:lang w:val="en-US"/>
        </w:rPr>
      </w:pPr>
    </w:p>
    <w:p w14:paraId="17F59546" w14:textId="1639BB70" w:rsidR="0025702F" w:rsidRPr="00705909" w:rsidRDefault="0025702F" w:rsidP="000977F7">
      <w:pPr>
        <w:spacing w:line="360" w:lineRule="auto"/>
        <w:jc w:val="both"/>
        <w:rPr>
          <w:rFonts w:ascii="Times New Roman" w:hAnsi="Times New Roman" w:cs="Times New Roman"/>
          <w:sz w:val="20"/>
          <w:szCs w:val="20"/>
          <w:lang w:val="en-US"/>
        </w:rPr>
      </w:pPr>
      <w:r w:rsidRPr="00705909">
        <w:rPr>
          <w:rFonts w:ascii="Times New Roman" w:eastAsia="Times New Roman" w:hAnsi="Times New Roman" w:cs="Times New Roman"/>
          <w:noProof/>
          <w:sz w:val="20"/>
          <w:szCs w:val="20"/>
          <w:lang w:val="de-DE" w:eastAsia="de-DE"/>
        </w:rPr>
        <w:drawing>
          <wp:anchor distT="0" distB="0" distL="114300" distR="114300" simplePos="0" relativeHeight="251691008" behindDoc="0" locked="1" layoutInCell="1" allowOverlap="1" wp14:anchorId="099740B0" wp14:editId="0A994807">
            <wp:simplePos x="0" y="0"/>
            <wp:positionH relativeFrom="margin">
              <wp:align>left</wp:align>
            </wp:positionH>
            <wp:positionV relativeFrom="page">
              <wp:posOffset>950595</wp:posOffset>
            </wp:positionV>
            <wp:extent cx="5193665" cy="5311775"/>
            <wp:effectExtent l="0" t="0" r="6985" b="3175"/>
            <wp:wrapTopAndBottom/>
            <wp:docPr id="25" name="Picture 24" descr="HDL hum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DL human.jpg"/>
                    <pic:cNvPicPr/>
                  </pic:nvPicPr>
                  <pic:blipFill>
                    <a:blip r:embed="rId17" cstate="print"/>
                    <a:stretch>
                      <a:fillRect/>
                    </a:stretch>
                  </pic:blipFill>
                  <pic:spPr>
                    <a:xfrm>
                      <a:off x="0" y="0"/>
                      <a:ext cx="5193665" cy="5311775"/>
                    </a:xfrm>
                    <a:prstGeom prst="rect">
                      <a:avLst/>
                    </a:prstGeom>
                  </pic:spPr>
                </pic:pic>
              </a:graphicData>
            </a:graphic>
          </wp:anchor>
        </w:drawing>
      </w:r>
      <w:r w:rsidRPr="00705909">
        <w:rPr>
          <w:rFonts w:ascii="Times New Roman" w:hAnsi="Times New Roman" w:cs="Times New Roman"/>
          <w:i/>
          <w:sz w:val="20"/>
          <w:szCs w:val="20"/>
          <w:lang w:val="en-US"/>
        </w:rPr>
        <w:t>Figure S1</w:t>
      </w:r>
      <w:r w:rsidR="00F25C1D" w:rsidRPr="00705909">
        <w:rPr>
          <w:rFonts w:ascii="Times New Roman" w:hAnsi="Times New Roman" w:cs="Times New Roman"/>
          <w:i/>
          <w:sz w:val="20"/>
          <w:szCs w:val="20"/>
          <w:lang w:val="en-US"/>
        </w:rPr>
        <w:t>1</w:t>
      </w:r>
      <w:r w:rsidRPr="00705909">
        <w:rPr>
          <w:rFonts w:ascii="Times New Roman" w:hAnsi="Times New Roman" w:cs="Times New Roman"/>
          <w:i/>
          <w:sz w:val="20"/>
          <w:szCs w:val="20"/>
          <w:lang w:val="en-US"/>
        </w:rPr>
        <w:t xml:space="preserve"> related to Figure 2</w:t>
      </w:r>
      <w:r w:rsidRPr="00705909">
        <w:rPr>
          <w:rFonts w:ascii="Times New Roman" w:hAnsi="Times New Roman" w:cs="Times New Roman"/>
          <w:sz w:val="20"/>
          <w:szCs w:val="20"/>
          <w:lang w:val="en-US"/>
        </w:rPr>
        <w:t xml:space="preserve">: (A) Locus plot for HDL-C centered on the </w:t>
      </w:r>
      <w:r w:rsidRPr="00705909">
        <w:rPr>
          <w:rFonts w:ascii="Times New Roman" w:hAnsi="Times New Roman" w:cs="Times New Roman"/>
          <w:i/>
          <w:sz w:val="20"/>
          <w:szCs w:val="20"/>
          <w:lang w:val="en-US"/>
        </w:rPr>
        <w:t>HFE</w:t>
      </w:r>
      <w:r w:rsidRPr="00705909">
        <w:rPr>
          <w:rFonts w:ascii="Times New Roman" w:hAnsi="Times New Roman" w:cs="Times New Roman"/>
          <w:sz w:val="20"/>
          <w:szCs w:val="20"/>
          <w:lang w:val="en-US"/>
        </w:rPr>
        <w:t xml:space="preserve"> gene. The y</w:t>
      </w:r>
      <w:r w:rsidR="00F572EB" w:rsidRPr="00705909">
        <w:rPr>
          <w:rFonts w:ascii="Times New Roman" w:hAnsi="Times New Roman" w:cs="Times New Roman"/>
          <w:sz w:val="20"/>
          <w:szCs w:val="20"/>
          <w:lang w:val="en-US"/>
        </w:rPr>
        <w:t>-</w:t>
      </w:r>
      <w:r w:rsidRPr="00705909">
        <w:rPr>
          <w:rFonts w:ascii="Times New Roman" w:hAnsi="Times New Roman" w:cs="Times New Roman"/>
          <w:sz w:val="20"/>
          <w:szCs w:val="20"/>
          <w:lang w:val="en-US"/>
        </w:rPr>
        <w:t>axis reports the -log</w:t>
      </w:r>
      <w:r w:rsidRPr="00705909">
        <w:rPr>
          <w:rFonts w:ascii="Times New Roman" w:hAnsi="Times New Roman" w:cs="Times New Roman"/>
          <w:sz w:val="20"/>
          <w:szCs w:val="20"/>
          <w:vertAlign w:val="subscript"/>
          <w:lang w:val="en-US"/>
        </w:rPr>
        <w:t>10</w:t>
      </w:r>
      <w:r w:rsidRPr="00705909">
        <w:rPr>
          <w:rFonts w:ascii="Times New Roman" w:hAnsi="Times New Roman" w:cs="Times New Roman"/>
          <w:sz w:val="20"/>
          <w:szCs w:val="20"/>
          <w:lang w:val="en-US"/>
        </w:rPr>
        <w:t xml:space="preserve"> </w:t>
      </w:r>
      <w:r w:rsidR="00CB2DAA" w:rsidRPr="00705909">
        <w:rPr>
          <w:rFonts w:ascii="Times New Roman" w:hAnsi="Times New Roman" w:cs="Times New Roman"/>
          <w:i/>
          <w:sz w:val="20"/>
          <w:szCs w:val="20"/>
          <w:lang w:val="en-US"/>
        </w:rPr>
        <w:t>P-</w:t>
      </w:r>
      <w:r w:rsidRPr="00705909">
        <w:rPr>
          <w:rFonts w:ascii="Times New Roman" w:hAnsi="Times New Roman" w:cs="Times New Roman"/>
          <w:sz w:val="20"/>
          <w:szCs w:val="20"/>
          <w:lang w:val="en-US"/>
        </w:rPr>
        <w:t xml:space="preserve">values of each SNP from Willer </w:t>
      </w:r>
      <w:r w:rsidRPr="00AE12E2">
        <w:rPr>
          <w:rFonts w:ascii="Times New Roman" w:hAnsi="Times New Roman" w:cs="Times New Roman"/>
          <w:i/>
          <w:iCs/>
          <w:sz w:val="20"/>
          <w:szCs w:val="20"/>
          <w:lang w:val="en-US"/>
        </w:rPr>
        <w:t>et al</w:t>
      </w:r>
      <w:r w:rsidRPr="00705909">
        <w:rPr>
          <w:rFonts w:ascii="Times New Roman" w:hAnsi="Times New Roman" w:cs="Times New Roman"/>
          <w:sz w:val="20"/>
          <w:szCs w:val="20"/>
          <w:lang w:val="en-US"/>
        </w:rPr>
        <w:t xml:space="preserve">. plotted against position on chromosome 6 using an additive genetic model; colors indicate amount of linkage disequilibrium between SNPs based on 1000 Genomes phase 3; the diamond indicates the identified lead SNP rs1800562 within </w:t>
      </w:r>
      <w:r w:rsidRPr="00705909">
        <w:rPr>
          <w:rFonts w:ascii="Times New Roman" w:hAnsi="Times New Roman" w:cs="Times New Roman"/>
          <w:i/>
          <w:sz w:val="20"/>
          <w:szCs w:val="20"/>
          <w:lang w:val="en-US"/>
        </w:rPr>
        <w:t>HFE</w:t>
      </w:r>
      <w:r w:rsidRPr="00705909">
        <w:rPr>
          <w:rFonts w:ascii="Times New Roman" w:hAnsi="Times New Roman" w:cs="Times New Roman"/>
          <w:sz w:val="20"/>
          <w:szCs w:val="20"/>
          <w:lang w:val="en-US"/>
        </w:rPr>
        <w:t>. Plot was generated using LocusZoom. (B) The association of</w:t>
      </w:r>
      <w:r w:rsidRPr="00705909">
        <w:rPr>
          <w:rFonts w:ascii="Times New Roman" w:hAnsi="Times New Roman" w:cs="Times New Roman"/>
          <w:i/>
          <w:sz w:val="20"/>
          <w:szCs w:val="20"/>
          <w:lang w:val="en-US"/>
        </w:rPr>
        <w:t xml:space="preserve"> </w:t>
      </w:r>
      <w:r w:rsidRPr="00705909">
        <w:rPr>
          <w:rFonts w:ascii="Times New Roman" w:hAnsi="Times New Roman" w:cs="Times New Roman"/>
          <w:sz w:val="20"/>
          <w:szCs w:val="20"/>
          <w:lang w:val="en-US"/>
        </w:rPr>
        <w:t xml:space="preserve">the identified lead SNP rs1800562 in </w:t>
      </w:r>
      <w:r w:rsidRPr="00705909">
        <w:rPr>
          <w:rFonts w:ascii="Times New Roman" w:hAnsi="Times New Roman" w:cs="Times New Roman"/>
          <w:i/>
          <w:sz w:val="20"/>
          <w:szCs w:val="20"/>
          <w:lang w:val="en-US"/>
        </w:rPr>
        <w:t xml:space="preserve">HFE </w:t>
      </w:r>
      <w:r w:rsidRPr="00705909">
        <w:rPr>
          <w:rFonts w:ascii="Times New Roman" w:hAnsi="Times New Roman" w:cs="Times New Roman"/>
          <w:sz w:val="20"/>
          <w:szCs w:val="20"/>
          <w:lang w:val="en-US"/>
        </w:rPr>
        <w:t>with HDL-C was further analyzed in 6 epidemiological studies using a recessive model and including a total of 24,058 individuals</w:t>
      </w:r>
      <w:r w:rsidRPr="00705909">
        <w:rPr>
          <w:rFonts w:ascii="Times New Roman" w:hAnsi="Times New Roman" w:cs="Times New Roman"/>
          <w:i/>
          <w:sz w:val="20"/>
          <w:szCs w:val="20"/>
          <w:lang w:val="en-US"/>
        </w:rPr>
        <w:t xml:space="preserve">. </w:t>
      </w:r>
      <w:r w:rsidRPr="00705909">
        <w:rPr>
          <w:rFonts w:ascii="Times New Roman" w:hAnsi="Times New Roman" w:cs="Times New Roman"/>
          <w:sz w:val="20"/>
          <w:szCs w:val="20"/>
          <w:lang w:val="en-US"/>
        </w:rPr>
        <w:t xml:space="preserve">Estimates are derived from a recessive coded genotype (1: AA, 0: AG/GG), adjusting for age and sex and excluding participants taking lipid lowering drugs. Single-study results were meta-analyzed using inverse variance weighted fixed effects. The </w:t>
      </w:r>
      <w:r w:rsidR="00CB2DAA" w:rsidRPr="00705909">
        <w:rPr>
          <w:rFonts w:ascii="Times New Roman" w:hAnsi="Times New Roman" w:cs="Times New Roman"/>
          <w:i/>
          <w:sz w:val="20"/>
          <w:szCs w:val="20"/>
          <w:lang w:val="en-US"/>
        </w:rPr>
        <w:t>P</w:t>
      </w:r>
      <w:r w:rsidRPr="00705909">
        <w:rPr>
          <w:rFonts w:ascii="Times New Roman" w:hAnsi="Times New Roman" w:cs="Times New Roman"/>
          <w:sz w:val="20"/>
          <w:szCs w:val="20"/>
          <w:lang w:val="en-US"/>
        </w:rPr>
        <w:t>-value was derived from the same model, but based on inverse normal transformed values of HDL-C to ensure normal distribution.</w:t>
      </w:r>
    </w:p>
    <w:p w14:paraId="436C6204" w14:textId="77777777" w:rsidR="0025702F" w:rsidRPr="00705909" w:rsidRDefault="0025702F">
      <w:pPr>
        <w:spacing w:after="200" w:line="276" w:lineRule="auto"/>
        <w:contextualSpacing w:val="0"/>
        <w:rPr>
          <w:rFonts w:ascii="Times New Roman" w:hAnsi="Times New Roman" w:cs="Times New Roman"/>
          <w:b/>
          <w:sz w:val="20"/>
          <w:szCs w:val="20"/>
          <w:lang w:val="en-US"/>
        </w:rPr>
      </w:pPr>
      <w:r w:rsidRPr="00705909">
        <w:rPr>
          <w:rFonts w:ascii="Times New Roman" w:hAnsi="Times New Roman" w:cs="Times New Roman"/>
          <w:b/>
          <w:sz w:val="20"/>
          <w:szCs w:val="20"/>
          <w:lang w:val="en-US"/>
        </w:rPr>
        <w:br w:type="page"/>
      </w:r>
    </w:p>
    <w:p w14:paraId="2FF90726" w14:textId="2771FE61" w:rsidR="000D6CC9" w:rsidRPr="00705909" w:rsidRDefault="00F572EB" w:rsidP="000D6CC9">
      <w:pPr>
        <w:spacing w:after="200" w:line="480" w:lineRule="auto"/>
        <w:contextualSpacing w:val="0"/>
        <w:rPr>
          <w:rFonts w:ascii="Times New Roman" w:hAnsi="Times New Roman" w:cs="Times New Roman"/>
          <w:b/>
          <w:sz w:val="20"/>
          <w:szCs w:val="20"/>
          <w:lang w:val="en-US"/>
        </w:rPr>
      </w:pPr>
      <w:r w:rsidRPr="00705909">
        <w:rPr>
          <w:rFonts w:ascii="Times New Roman" w:hAnsi="Times New Roman" w:cs="Times New Roman"/>
          <w:b/>
          <w:noProof/>
          <w:sz w:val="20"/>
          <w:szCs w:val="20"/>
          <w:lang w:val="de-DE" w:eastAsia="de-DE"/>
        </w:rPr>
        <w:lastRenderedPageBreak/>
        <w:drawing>
          <wp:anchor distT="0" distB="0" distL="114300" distR="114300" simplePos="0" relativeHeight="251656192" behindDoc="0" locked="0" layoutInCell="1" allowOverlap="1" wp14:anchorId="356CEED7" wp14:editId="28DBD012">
            <wp:simplePos x="0" y="0"/>
            <wp:positionH relativeFrom="margin">
              <wp:posOffset>0</wp:posOffset>
            </wp:positionH>
            <wp:positionV relativeFrom="paragraph">
              <wp:posOffset>109317</wp:posOffset>
            </wp:positionV>
            <wp:extent cx="5313045" cy="8222615"/>
            <wp:effectExtent l="0" t="0" r="1905" b="6985"/>
            <wp:wrapSquare wrapText="bothSides"/>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igure S1.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313045" cy="8222615"/>
                    </a:xfrm>
                    <a:prstGeom prst="rect">
                      <a:avLst/>
                    </a:prstGeom>
                  </pic:spPr>
                </pic:pic>
              </a:graphicData>
            </a:graphic>
          </wp:anchor>
        </w:drawing>
      </w:r>
      <w:r w:rsidR="000D6CC9" w:rsidRPr="00705909">
        <w:rPr>
          <w:rFonts w:ascii="Times New Roman" w:hAnsi="Times New Roman" w:cs="Times New Roman"/>
          <w:b/>
          <w:sz w:val="20"/>
          <w:szCs w:val="20"/>
          <w:lang w:val="en-US"/>
        </w:rPr>
        <w:br w:type="page"/>
      </w:r>
    </w:p>
    <w:p w14:paraId="7F941285" w14:textId="41AE8767" w:rsidR="000D6CC9" w:rsidRPr="00705909" w:rsidRDefault="000D6CC9" w:rsidP="000D6CC9">
      <w:pPr>
        <w:spacing w:after="0" w:line="480" w:lineRule="auto"/>
        <w:jc w:val="both"/>
        <w:rPr>
          <w:rFonts w:ascii="Times New Roman" w:hAnsi="Times New Roman" w:cs="Times New Roman"/>
          <w:sz w:val="20"/>
          <w:szCs w:val="20"/>
          <w:lang w:val="en-US"/>
        </w:rPr>
      </w:pPr>
      <w:r w:rsidRPr="00705909">
        <w:rPr>
          <w:rFonts w:ascii="Times New Roman" w:hAnsi="Times New Roman" w:cs="Times New Roman"/>
          <w:i/>
          <w:sz w:val="20"/>
          <w:szCs w:val="20"/>
          <w:lang w:val="en-US"/>
        </w:rPr>
        <w:lastRenderedPageBreak/>
        <w:t>Figure S</w:t>
      </w:r>
      <w:r w:rsidR="0025702F" w:rsidRPr="00705909">
        <w:rPr>
          <w:rFonts w:ascii="Times New Roman" w:hAnsi="Times New Roman" w:cs="Times New Roman"/>
          <w:i/>
          <w:sz w:val="20"/>
          <w:szCs w:val="20"/>
          <w:lang w:val="en-US"/>
        </w:rPr>
        <w:t>1</w:t>
      </w:r>
      <w:r w:rsidR="001B19DA" w:rsidRPr="00705909">
        <w:rPr>
          <w:rFonts w:ascii="Times New Roman" w:hAnsi="Times New Roman" w:cs="Times New Roman"/>
          <w:i/>
          <w:sz w:val="20"/>
          <w:szCs w:val="20"/>
          <w:lang w:val="en-US"/>
        </w:rPr>
        <w:t>2</w:t>
      </w:r>
      <w:r w:rsidRPr="00705909">
        <w:rPr>
          <w:rFonts w:ascii="Times New Roman" w:hAnsi="Times New Roman" w:cs="Times New Roman"/>
          <w:i/>
          <w:sz w:val="20"/>
          <w:szCs w:val="20"/>
          <w:lang w:val="en-US"/>
        </w:rPr>
        <w:t xml:space="preserve">, related to Figure 2. </w:t>
      </w:r>
      <w:r w:rsidRPr="00705909">
        <w:rPr>
          <w:rFonts w:ascii="Times New Roman" w:hAnsi="Times New Roman" w:cs="Times New Roman"/>
          <w:sz w:val="20"/>
          <w:szCs w:val="20"/>
          <w:lang w:val="en-US"/>
        </w:rPr>
        <w:t xml:space="preserve">Identification of HFE as a regulator </w:t>
      </w:r>
      <w:r w:rsidR="00BE725A" w:rsidRPr="00705909">
        <w:rPr>
          <w:rFonts w:ascii="Times New Roman" w:hAnsi="Times New Roman" w:cs="Times New Roman"/>
          <w:sz w:val="20"/>
          <w:szCs w:val="20"/>
          <w:lang w:val="en-US"/>
        </w:rPr>
        <w:t>of plasma cholesterol in humans</w:t>
      </w:r>
      <w:r w:rsidR="00031F4E" w:rsidRPr="00705909">
        <w:rPr>
          <w:rFonts w:ascii="Times New Roman" w:hAnsi="Times New Roman" w:cs="Times New Roman"/>
          <w:sz w:val="20"/>
          <w:szCs w:val="20"/>
          <w:lang w:val="en-US"/>
        </w:rPr>
        <w:t>.</w:t>
      </w:r>
    </w:p>
    <w:p w14:paraId="42CC6583" w14:textId="6ED5C1EF" w:rsidR="000D6CC9" w:rsidRPr="00705909" w:rsidRDefault="000D6CC9" w:rsidP="000D6CC9">
      <w:pPr>
        <w:spacing w:after="0" w:line="480" w:lineRule="auto"/>
        <w:jc w:val="both"/>
        <w:rPr>
          <w:rFonts w:ascii="Times New Roman" w:hAnsi="Times New Roman" w:cs="Times New Roman"/>
          <w:sz w:val="20"/>
          <w:szCs w:val="20"/>
          <w:lang w:val="en-US"/>
        </w:rPr>
      </w:pPr>
      <w:r w:rsidRPr="00705909">
        <w:rPr>
          <w:rFonts w:ascii="Times New Roman" w:hAnsi="Times New Roman" w:cs="Times New Roman"/>
          <w:sz w:val="20"/>
          <w:szCs w:val="20"/>
          <w:lang w:val="en-US"/>
        </w:rPr>
        <w:t xml:space="preserve">Common variants in the human </w:t>
      </w:r>
      <w:r w:rsidRPr="00705909">
        <w:rPr>
          <w:rFonts w:ascii="Times New Roman" w:hAnsi="Times New Roman" w:cs="Times New Roman"/>
          <w:i/>
          <w:sz w:val="20"/>
          <w:szCs w:val="20"/>
          <w:lang w:val="en-US"/>
        </w:rPr>
        <w:t xml:space="preserve">HFE </w:t>
      </w:r>
      <w:r w:rsidRPr="00705909">
        <w:rPr>
          <w:rFonts w:ascii="Times New Roman" w:hAnsi="Times New Roman" w:cs="Times New Roman"/>
          <w:sz w:val="20"/>
          <w:szCs w:val="20"/>
          <w:lang w:val="en-US"/>
        </w:rPr>
        <w:t xml:space="preserve">gene were evaluated in GWAS meta-analysis comprising &gt;180,000 individuals of European ancestry. (A) Locus plot for GWA to total-C in the </w:t>
      </w:r>
      <w:r w:rsidRPr="00705909">
        <w:rPr>
          <w:rFonts w:ascii="Times New Roman" w:hAnsi="Times New Roman" w:cs="Times New Roman"/>
          <w:i/>
          <w:sz w:val="20"/>
          <w:szCs w:val="20"/>
          <w:lang w:val="en-US"/>
        </w:rPr>
        <w:t>HFE</w:t>
      </w:r>
      <w:r w:rsidRPr="00705909">
        <w:rPr>
          <w:rFonts w:ascii="Times New Roman" w:hAnsi="Times New Roman" w:cs="Times New Roman"/>
          <w:sz w:val="20"/>
          <w:szCs w:val="20"/>
          <w:lang w:val="en-US"/>
        </w:rPr>
        <w:t xml:space="preserve"> gene, with </w:t>
      </w:r>
      <w:r w:rsidR="00DD6618" w:rsidRPr="00705909">
        <w:rPr>
          <w:rFonts w:ascii="Times New Roman" w:hAnsi="Times New Roman" w:cs="Times New Roman"/>
          <w:i/>
          <w:sz w:val="20"/>
          <w:szCs w:val="20"/>
          <w:lang w:val="en-US"/>
        </w:rPr>
        <w:t>P</w:t>
      </w:r>
      <w:r w:rsidR="00DD6618" w:rsidRPr="00705909">
        <w:rPr>
          <w:rFonts w:ascii="Times New Roman" w:hAnsi="Times New Roman" w:cs="Times New Roman"/>
          <w:sz w:val="20"/>
          <w:szCs w:val="20"/>
          <w:lang w:val="en-US"/>
        </w:rPr>
        <w:t>-</w:t>
      </w:r>
      <w:r w:rsidRPr="00705909">
        <w:rPr>
          <w:rFonts w:ascii="Times New Roman" w:hAnsi="Times New Roman" w:cs="Times New Roman"/>
          <w:sz w:val="20"/>
          <w:szCs w:val="20"/>
          <w:lang w:val="en-US"/>
        </w:rPr>
        <w:t>values of -log</w:t>
      </w:r>
      <w:r w:rsidRPr="00705909">
        <w:rPr>
          <w:rFonts w:ascii="Times New Roman" w:hAnsi="Times New Roman" w:cs="Times New Roman"/>
          <w:sz w:val="20"/>
          <w:szCs w:val="20"/>
          <w:vertAlign w:val="subscript"/>
          <w:lang w:val="en-US"/>
        </w:rPr>
        <w:t>10</w:t>
      </w:r>
      <w:r w:rsidRPr="00705909">
        <w:rPr>
          <w:rFonts w:ascii="Times New Roman" w:hAnsi="Times New Roman" w:cs="Times New Roman"/>
          <w:sz w:val="20"/>
          <w:szCs w:val="20"/>
          <w:lang w:val="en-US"/>
        </w:rPr>
        <w:t xml:space="preserve"> plotted against position on chromosome 6; colors indicate amount of linkage disequilibrium between SNPs; the diamond indicates the identified lead SNP rs1800562 within </w:t>
      </w:r>
      <w:r w:rsidRPr="00705909">
        <w:rPr>
          <w:rFonts w:ascii="Times New Roman" w:hAnsi="Times New Roman" w:cs="Times New Roman"/>
          <w:i/>
          <w:sz w:val="20"/>
          <w:szCs w:val="20"/>
          <w:lang w:val="en-US"/>
        </w:rPr>
        <w:t>HFE</w:t>
      </w:r>
      <w:r w:rsidRPr="00705909">
        <w:rPr>
          <w:rFonts w:ascii="Times New Roman" w:hAnsi="Times New Roman" w:cs="Times New Roman"/>
          <w:sz w:val="20"/>
          <w:szCs w:val="20"/>
          <w:lang w:val="en-US"/>
        </w:rPr>
        <w:t>. Plot was generated using Locus Zoom.</w:t>
      </w:r>
    </w:p>
    <w:p w14:paraId="365F399E" w14:textId="77777777" w:rsidR="000D6CC9" w:rsidRPr="00705909" w:rsidRDefault="000D6CC9" w:rsidP="000D6CC9">
      <w:pPr>
        <w:spacing w:after="0" w:line="480" w:lineRule="auto"/>
        <w:jc w:val="both"/>
        <w:rPr>
          <w:rFonts w:ascii="Times New Roman" w:hAnsi="Times New Roman" w:cs="Times New Roman"/>
          <w:sz w:val="20"/>
          <w:szCs w:val="20"/>
          <w:lang w:val="en-US"/>
        </w:rPr>
      </w:pPr>
      <w:r w:rsidRPr="00705909">
        <w:rPr>
          <w:rFonts w:ascii="Times New Roman" w:hAnsi="Times New Roman" w:cs="Times New Roman"/>
          <w:sz w:val="20"/>
          <w:szCs w:val="20"/>
          <w:lang w:val="en-US"/>
        </w:rPr>
        <w:t xml:space="preserve">(B) Allele frequency and genotype distribution of SNP rs1800562 in the analyzed epidemiological studies. </w:t>
      </w:r>
    </w:p>
    <w:p w14:paraId="7E3232DE" w14:textId="6D5C2B08" w:rsidR="0025702F" w:rsidRPr="00705909" w:rsidRDefault="000D6CC9" w:rsidP="0025702F">
      <w:pPr>
        <w:spacing w:after="0" w:line="480" w:lineRule="auto"/>
        <w:jc w:val="both"/>
        <w:rPr>
          <w:rFonts w:ascii="Times New Roman" w:eastAsia="Times New Roman" w:hAnsi="Times New Roman" w:cs="Times New Roman"/>
          <w:color w:val="0000FF"/>
          <w:sz w:val="20"/>
          <w:szCs w:val="20"/>
          <w:lang w:val="en-US" w:eastAsia="de-DE"/>
        </w:rPr>
      </w:pPr>
      <w:r w:rsidRPr="00705909">
        <w:rPr>
          <w:rFonts w:ascii="Times New Roman" w:hAnsi="Times New Roman" w:cs="Times New Roman"/>
          <w:sz w:val="20"/>
          <w:szCs w:val="20"/>
          <w:lang w:val="en-US"/>
        </w:rPr>
        <w:t xml:space="preserve">(C) Association of the SNP rs1800562 in </w:t>
      </w:r>
      <w:r w:rsidRPr="00705909">
        <w:rPr>
          <w:rFonts w:ascii="Times New Roman" w:hAnsi="Times New Roman" w:cs="Times New Roman"/>
          <w:i/>
          <w:sz w:val="20"/>
          <w:szCs w:val="20"/>
          <w:lang w:val="en-US"/>
        </w:rPr>
        <w:t xml:space="preserve">HFE </w:t>
      </w:r>
      <w:r w:rsidRPr="00705909">
        <w:rPr>
          <w:rFonts w:ascii="Times New Roman" w:hAnsi="Times New Roman" w:cs="Times New Roman"/>
          <w:sz w:val="20"/>
          <w:szCs w:val="20"/>
          <w:lang w:val="en-US"/>
        </w:rPr>
        <w:t xml:space="preserve">with plasma total cholesterol in 6 epidemiological studies, comprising a total of </w:t>
      </w:r>
      <w:r w:rsidR="003C2FFD">
        <w:rPr>
          <w:rFonts w:ascii="Times New Roman" w:hAnsi="Times New Roman" w:cs="Times New Roman"/>
          <w:sz w:val="20"/>
          <w:szCs w:val="20"/>
          <w:lang w:val="en-US"/>
        </w:rPr>
        <w:t xml:space="preserve"> </w:t>
      </w:r>
      <w:r w:rsidRPr="00705909">
        <w:rPr>
          <w:rFonts w:ascii="Times New Roman" w:hAnsi="Times New Roman" w:cs="Times New Roman"/>
          <w:sz w:val="20"/>
          <w:szCs w:val="20"/>
          <w:lang w:val="en-US"/>
        </w:rPr>
        <w:t>&gt;</w:t>
      </w:r>
      <w:r w:rsidR="003C2FFD">
        <w:rPr>
          <w:rFonts w:ascii="Times New Roman" w:hAnsi="Times New Roman" w:cs="Times New Roman"/>
          <w:sz w:val="20"/>
          <w:szCs w:val="20"/>
          <w:lang w:val="en-US"/>
        </w:rPr>
        <w:t xml:space="preserve"> </w:t>
      </w:r>
      <w:r w:rsidRPr="00705909">
        <w:rPr>
          <w:rFonts w:ascii="Times New Roman" w:hAnsi="Times New Roman" w:cs="Times New Roman"/>
          <w:sz w:val="20"/>
          <w:szCs w:val="20"/>
          <w:lang w:val="en-US"/>
        </w:rPr>
        <w:t>20,000 individuals. Estimates are derived from a linear regression model on total cholesterol, using recessive coded genotype (1: AA, 0: AG/GG), adjusting for age and sex and excluding participants taking lipid lowering drugs. Single-study results were meta-analyzed using inverse variance weighted fixed effects</w:t>
      </w:r>
      <w:r w:rsidR="00031F4E" w:rsidRPr="00705909">
        <w:rPr>
          <w:rFonts w:ascii="Times New Roman" w:hAnsi="Times New Roman" w:cs="Times New Roman"/>
          <w:sz w:val="20"/>
          <w:szCs w:val="20"/>
          <w:lang w:val="en-US"/>
        </w:rPr>
        <w:t>.</w:t>
      </w:r>
      <w:r w:rsidR="0025702F" w:rsidRPr="00705909">
        <w:rPr>
          <w:rStyle w:val="highlight"/>
          <w:rFonts w:ascii="Times New Roman" w:hAnsi="Times New Roman" w:cs="Times New Roman"/>
          <w:sz w:val="20"/>
          <w:szCs w:val="20"/>
          <w:lang w:val="en-US"/>
        </w:rPr>
        <w:t xml:space="preserve"> </w:t>
      </w:r>
    </w:p>
    <w:p w14:paraId="66D671FF" w14:textId="77777777" w:rsidR="0025702F" w:rsidRPr="00705909" w:rsidRDefault="0025702F" w:rsidP="0025702F">
      <w:pPr>
        <w:spacing w:after="200" w:line="276" w:lineRule="auto"/>
        <w:contextualSpacing w:val="0"/>
        <w:rPr>
          <w:rFonts w:ascii="Times New Roman" w:eastAsia="Times New Roman" w:hAnsi="Times New Roman" w:cs="Times New Roman"/>
          <w:sz w:val="20"/>
          <w:szCs w:val="20"/>
          <w:lang w:val="en-US" w:eastAsia="de-DE"/>
        </w:rPr>
      </w:pPr>
    </w:p>
    <w:p w14:paraId="4BE02D83" w14:textId="77777777" w:rsidR="0025702F" w:rsidRPr="00705909" w:rsidRDefault="0025702F" w:rsidP="0025702F">
      <w:pPr>
        <w:spacing w:after="200" w:line="276" w:lineRule="auto"/>
        <w:contextualSpacing w:val="0"/>
        <w:rPr>
          <w:rFonts w:ascii="Times New Roman" w:eastAsia="Times New Roman" w:hAnsi="Times New Roman" w:cs="Times New Roman"/>
          <w:sz w:val="20"/>
          <w:szCs w:val="20"/>
          <w:lang w:val="en-US" w:eastAsia="de-DE"/>
        </w:rPr>
      </w:pPr>
    </w:p>
    <w:p w14:paraId="723EC750" w14:textId="77777777" w:rsidR="0025702F" w:rsidRPr="00705909" w:rsidRDefault="0025702F" w:rsidP="0025702F">
      <w:pPr>
        <w:spacing w:after="200" w:line="276" w:lineRule="auto"/>
        <w:contextualSpacing w:val="0"/>
        <w:rPr>
          <w:rFonts w:ascii="Times New Roman" w:hAnsi="Times New Roman" w:cs="Times New Roman"/>
          <w:b/>
          <w:sz w:val="20"/>
          <w:szCs w:val="20"/>
          <w:lang w:val="en-US"/>
        </w:rPr>
      </w:pPr>
      <w:r w:rsidRPr="00705909">
        <w:rPr>
          <w:rFonts w:ascii="Times New Roman" w:eastAsia="Times New Roman" w:hAnsi="Times New Roman" w:cs="Times New Roman"/>
          <w:noProof/>
          <w:sz w:val="20"/>
          <w:szCs w:val="20"/>
          <w:lang w:val="de-DE" w:eastAsia="de-DE"/>
        </w:rPr>
        <w:lastRenderedPageBreak/>
        <w:drawing>
          <wp:anchor distT="0" distB="0" distL="114300" distR="114300" simplePos="0" relativeHeight="251693056" behindDoc="0" locked="0" layoutInCell="1" allowOverlap="1" wp14:anchorId="17650DDA" wp14:editId="1AD12E27">
            <wp:simplePos x="0" y="0"/>
            <wp:positionH relativeFrom="margin">
              <wp:posOffset>350216</wp:posOffset>
            </wp:positionH>
            <wp:positionV relativeFrom="margin">
              <wp:posOffset>-173939</wp:posOffset>
            </wp:positionV>
            <wp:extent cx="4458970" cy="5092700"/>
            <wp:effectExtent l="0" t="0" r="0" b="0"/>
            <wp:wrapTopAndBottom/>
            <wp:docPr id="39" name="Grafi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ApoA1 OK.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458970" cy="5092700"/>
                    </a:xfrm>
                    <a:prstGeom prst="rect">
                      <a:avLst/>
                    </a:prstGeom>
                  </pic:spPr>
                </pic:pic>
              </a:graphicData>
            </a:graphic>
          </wp:anchor>
        </w:drawing>
      </w:r>
    </w:p>
    <w:p w14:paraId="50F84A90" w14:textId="6A8AE3B5" w:rsidR="00AD0FFE" w:rsidRPr="00705909" w:rsidRDefault="0025702F" w:rsidP="00AF3F89">
      <w:pPr>
        <w:spacing w:line="480" w:lineRule="auto"/>
        <w:rPr>
          <w:rStyle w:val="highlight"/>
          <w:rFonts w:ascii="Times New Roman" w:hAnsi="Times New Roman" w:cs="Times New Roman"/>
          <w:i/>
          <w:sz w:val="20"/>
          <w:szCs w:val="20"/>
          <w:lang w:val="en-US"/>
        </w:rPr>
      </w:pPr>
      <w:r w:rsidRPr="00705909">
        <w:rPr>
          <w:rFonts w:ascii="Times New Roman" w:eastAsia="Times New Roman" w:hAnsi="Times New Roman" w:cs="Times New Roman"/>
          <w:i/>
          <w:sz w:val="20"/>
          <w:szCs w:val="20"/>
          <w:lang w:val="en-US" w:eastAsia="de-DE"/>
        </w:rPr>
        <w:t>Figure S1</w:t>
      </w:r>
      <w:r w:rsidR="001B19DA" w:rsidRPr="00705909">
        <w:rPr>
          <w:rFonts w:ascii="Times New Roman" w:eastAsia="Times New Roman" w:hAnsi="Times New Roman" w:cs="Times New Roman"/>
          <w:i/>
          <w:sz w:val="20"/>
          <w:szCs w:val="20"/>
          <w:lang w:val="en-US" w:eastAsia="de-DE"/>
        </w:rPr>
        <w:t>3</w:t>
      </w:r>
      <w:r w:rsidR="00CC3478" w:rsidRPr="00705909">
        <w:rPr>
          <w:rFonts w:ascii="Times New Roman" w:eastAsia="Times New Roman" w:hAnsi="Times New Roman" w:cs="Times New Roman"/>
          <w:i/>
          <w:sz w:val="20"/>
          <w:szCs w:val="20"/>
          <w:lang w:val="en-US" w:eastAsia="de-DE"/>
        </w:rPr>
        <w:t xml:space="preserve">, related to </w:t>
      </w:r>
      <w:r w:rsidR="0064046B" w:rsidRPr="00705909">
        <w:rPr>
          <w:rFonts w:ascii="Times New Roman" w:eastAsia="Times New Roman" w:hAnsi="Times New Roman" w:cs="Times New Roman"/>
          <w:i/>
          <w:sz w:val="20"/>
          <w:szCs w:val="20"/>
          <w:lang w:val="en-US" w:eastAsia="de-DE"/>
        </w:rPr>
        <w:t>F</w:t>
      </w:r>
      <w:r w:rsidR="00CC3478" w:rsidRPr="00705909">
        <w:rPr>
          <w:rFonts w:ascii="Times New Roman" w:eastAsia="Times New Roman" w:hAnsi="Times New Roman" w:cs="Times New Roman"/>
          <w:i/>
          <w:sz w:val="20"/>
          <w:szCs w:val="20"/>
          <w:lang w:val="en-US" w:eastAsia="de-DE"/>
        </w:rPr>
        <w:t>igure 2</w:t>
      </w:r>
      <w:r w:rsidRPr="00705909">
        <w:rPr>
          <w:rFonts w:ascii="Times New Roman" w:eastAsia="Times New Roman" w:hAnsi="Times New Roman" w:cs="Times New Roman"/>
          <w:i/>
          <w:sz w:val="20"/>
          <w:szCs w:val="20"/>
          <w:lang w:val="en-US" w:eastAsia="de-DE"/>
        </w:rPr>
        <w:t xml:space="preserve">: </w:t>
      </w:r>
      <w:r w:rsidRPr="00705909">
        <w:rPr>
          <w:rFonts w:ascii="Times New Roman" w:eastAsia="Times New Roman" w:hAnsi="Times New Roman" w:cs="Times New Roman"/>
          <w:sz w:val="20"/>
          <w:szCs w:val="20"/>
          <w:lang w:val="en-US" w:eastAsia="de-DE"/>
        </w:rPr>
        <w:t xml:space="preserve">HDL composition and functionality in </w:t>
      </w:r>
      <w:r w:rsidRPr="00AE12E2">
        <w:rPr>
          <w:rStyle w:val="highlight"/>
          <w:rFonts w:ascii="Times New Roman" w:hAnsi="Times New Roman" w:cs="Times New Roman"/>
          <w:i/>
          <w:iCs/>
          <w:sz w:val="20"/>
          <w:szCs w:val="20"/>
          <w:lang w:val="en-US"/>
        </w:rPr>
        <w:t>ApoE</w:t>
      </w:r>
      <w:r w:rsidRPr="00AE12E2">
        <w:rPr>
          <w:rStyle w:val="highlight"/>
          <w:rFonts w:ascii="Times New Roman" w:hAnsi="Times New Roman" w:cs="Times New Roman"/>
          <w:i/>
          <w:iCs/>
          <w:sz w:val="20"/>
          <w:szCs w:val="20"/>
          <w:vertAlign w:val="superscript"/>
          <w:lang w:val="en-US"/>
        </w:rPr>
        <w:t>-/-</w:t>
      </w:r>
      <w:r w:rsidRPr="00AE12E2">
        <w:rPr>
          <w:rStyle w:val="highlight"/>
          <w:rFonts w:ascii="Times New Roman" w:hAnsi="Times New Roman" w:cs="Times New Roman"/>
          <w:i/>
          <w:iCs/>
          <w:sz w:val="20"/>
          <w:szCs w:val="20"/>
          <w:lang w:val="en-US"/>
        </w:rPr>
        <w:t>Hfe</w:t>
      </w:r>
      <w:r w:rsidRPr="00AE12E2">
        <w:rPr>
          <w:rStyle w:val="highlight"/>
          <w:rFonts w:ascii="Times New Roman" w:hAnsi="Times New Roman" w:cs="Times New Roman"/>
          <w:i/>
          <w:iCs/>
          <w:sz w:val="20"/>
          <w:szCs w:val="20"/>
          <w:vertAlign w:val="superscript"/>
          <w:lang w:val="en-US"/>
        </w:rPr>
        <w:t>-/-</w:t>
      </w:r>
      <w:r w:rsidRPr="00705909">
        <w:rPr>
          <w:rStyle w:val="highlight"/>
          <w:rFonts w:ascii="Times New Roman" w:hAnsi="Times New Roman" w:cs="Times New Roman"/>
          <w:sz w:val="20"/>
          <w:szCs w:val="20"/>
          <w:lang w:val="en-US"/>
        </w:rPr>
        <w:t xml:space="preserve"> mice</w:t>
      </w:r>
      <w:r w:rsidR="00031F4E" w:rsidRPr="00705909">
        <w:rPr>
          <w:rStyle w:val="highlight"/>
          <w:rFonts w:ascii="Times New Roman" w:hAnsi="Times New Roman" w:cs="Times New Roman"/>
          <w:sz w:val="20"/>
          <w:szCs w:val="20"/>
          <w:lang w:val="en-US"/>
        </w:rPr>
        <w:t>.</w:t>
      </w:r>
    </w:p>
    <w:p w14:paraId="4AC775CA" w14:textId="745B84E8" w:rsidR="00AF3F89" w:rsidRPr="00705909" w:rsidRDefault="0025702F" w:rsidP="00AF3F89">
      <w:pPr>
        <w:spacing w:line="480" w:lineRule="auto"/>
        <w:rPr>
          <w:rStyle w:val="highlight"/>
          <w:rFonts w:ascii="Times New Roman" w:hAnsi="Times New Roman" w:cs="Times New Roman"/>
          <w:sz w:val="20"/>
          <w:szCs w:val="20"/>
          <w:lang w:val="en-US"/>
        </w:rPr>
      </w:pPr>
      <w:r w:rsidRPr="00705909">
        <w:rPr>
          <w:rStyle w:val="highlight"/>
          <w:rFonts w:ascii="Times New Roman" w:hAnsi="Times New Roman" w:cs="Times New Roman"/>
          <w:sz w:val="20"/>
          <w:szCs w:val="20"/>
          <w:lang w:val="en-US"/>
        </w:rPr>
        <w:t xml:space="preserve">(A) HDL and (B) ApoA-I levels of </w:t>
      </w:r>
      <w:r w:rsidRPr="00705909">
        <w:rPr>
          <w:rStyle w:val="highlight"/>
          <w:rFonts w:ascii="Times New Roman" w:hAnsi="Times New Roman" w:cs="Times New Roman"/>
          <w:i/>
          <w:sz w:val="20"/>
          <w:szCs w:val="20"/>
          <w:lang w:val="en-US"/>
        </w:rPr>
        <w:t>ApoE</w:t>
      </w:r>
      <w:r w:rsidRPr="00705909">
        <w:rPr>
          <w:rStyle w:val="highlight"/>
          <w:rFonts w:ascii="Times New Roman" w:hAnsi="Times New Roman" w:cs="Times New Roman"/>
          <w:i/>
          <w:sz w:val="20"/>
          <w:szCs w:val="20"/>
          <w:vertAlign w:val="superscript"/>
          <w:lang w:val="en-US"/>
        </w:rPr>
        <w:t>-/-</w:t>
      </w:r>
      <w:r w:rsidRPr="00705909">
        <w:rPr>
          <w:rStyle w:val="highlight"/>
          <w:rFonts w:ascii="Times New Roman" w:hAnsi="Times New Roman" w:cs="Times New Roman"/>
          <w:i/>
          <w:sz w:val="20"/>
          <w:szCs w:val="20"/>
          <w:lang w:val="en-US"/>
        </w:rPr>
        <w:t>Hfe</w:t>
      </w:r>
      <w:r w:rsidRPr="00705909">
        <w:rPr>
          <w:rStyle w:val="highlight"/>
          <w:rFonts w:ascii="Times New Roman" w:hAnsi="Times New Roman" w:cs="Times New Roman"/>
          <w:i/>
          <w:sz w:val="20"/>
          <w:szCs w:val="20"/>
          <w:vertAlign w:val="superscript"/>
          <w:lang w:val="en-US"/>
        </w:rPr>
        <w:t>-/</w:t>
      </w:r>
      <w:r w:rsidRPr="00705909">
        <w:rPr>
          <w:rFonts w:ascii="Times New Roman" w:hAnsi="Times New Roman" w:cs="Times New Roman"/>
          <w:sz w:val="20"/>
          <w:szCs w:val="20"/>
          <w:lang w:val="en-US"/>
        </w:rPr>
        <w:t xml:space="preserve"> mice </w:t>
      </w:r>
      <w:r w:rsidRPr="00705909">
        <w:rPr>
          <w:rStyle w:val="highlight"/>
          <w:rFonts w:ascii="Times New Roman" w:hAnsi="Times New Roman" w:cs="Times New Roman"/>
          <w:sz w:val="20"/>
          <w:szCs w:val="20"/>
          <w:lang w:val="en-US"/>
        </w:rPr>
        <w:t>set on iron</w:t>
      </w:r>
      <w:r w:rsidRPr="00705909">
        <w:rPr>
          <w:rStyle w:val="highlight"/>
          <w:rFonts w:ascii="Times New Roman" w:hAnsi="Times New Roman" w:cs="Times New Roman"/>
          <w:sz w:val="20"/>
          <w:szCs w:val="20"/>
          <w:vertAlign w:val="superscript"/>
          <w:lang w:val="en-US"/>
        </w:rPr>
        <w:t xml:space="preserve">hi/lo </w:t>
      </w:r>
      <w:r w:rsidRPr="00705909">
        <w:rPr>
          <w:rStyle w:val="highlight"/>
          <w:rFonts w:ascii="Times New Roman" w:hAnsi="Times New Roman" w:cs="Times New Roman"/>
          <w:sz w:val="20"/>
          <w:szCs w:val="20"/>
          <w:lang w:val="en-US"/>
        </w:rPr>
        <w:t>diet for 10 weeks (n</w:t>
      </w:r>
      <w:r w:rsidR="00DD6618" w:rsidRPr="00705909">
        <w:rPr>
          <w:rStyle w:val="highlight"/>
          <w:rFonts w:ascii="Times New Roman" w:hAnsi="Times New Roman" w:cs="Times New Roman"/>
          <w:sz w:val="20"/>
          <w:szCs w:val="20"/>
          <w:lang w:val="en-US"/>
        </w:rPr>
        <w:t xml:space="preserve"> </w:t>
      </w:r>
      <w:r w:rsidRPr="00705909">
        <w:rPr>
          <w:rStyle w:val="highlight"/>
          <w:rFonts w:ascii="Times New Roman" w:hAnsi="Times New Roman" w:cs="Times New Roman"/>
          <w:sz w:val="20"/>
          <w:szCs w:val="20"/>
          <w:lang w:val="en-US"/>
        </w:rPr>
        <w:t>=</w:t>
      </w:r>
      <w:r w:rsidR="00DD6618" w:rsidRPr="00705909">
        <w:rPr>
          <w:rStyle w:val="highlight"/>
          <w:rFonts w:ascii="Times New Roman" w:hAnsi="Times New Roman" w:cs="Times New Roman"/>
          <w:sz w:val="20"/>
          <w:szCs w:val="20"/>
          <w:lang w:val="en-US"/>
        </w:rPr>
        <w:t xml:space="preserve"> </w:t>
      </w:r>
      <w:r w:rsidRPr="00705909">
        <w:rPr>
          <w:rStyle w:val="highlight"/>
          <w:rFonts w:ascii="Times New Roman" w:hAnsi="Times New Roman" w:cs="Times New Roman"/>
          <w:sz w:val="20"/>
          <w:szCs w:val="20"/>
          <w:lang w:val="en-US"/>
        </w:rPr>
        <w:t>5 per group). (C) Plasma [3H]-cholesterol levels and (D) fecal [3H]-sterol levels (n</w:t>
      </w:r>
      <w:r w:rsidR="00DD6618" w:rsidRPr="00705909">
        <w:rPr>
          <w:rStyle w:val="highlight"/>
          <w:rFonts w:ascii="Times New Roman" w:hAnsi="Times New Roman" w:cs="Times New Roman"/>
          <w:sz w:val="20"/>
          <w:szCs w:val="20"/>
          <w:lang w:val="en-US"/>
        </w:rPr>
        <w:t xml:space="preserve"> </w:t>
      </w:r>
      <w:r w:rsidRPr="00705909">
        <w:rPr>
          <w:rStyle w:val="highlight"/>
          <w:rFonts w:ascii="Times New Roman" w:hAnsi="Times New Roman" w:cs="Times New Roman"/>
          <w:sz w:val="20"/>
          <w:szCs w:val="20"/>
          <w:lang w:val="en-US"/>
        </w:rPr>
        <w:t>=</w:t>
      </w:r>
      <w:r w:rsidR="00DD6618" w:rsidRPr="00705909">
        <w:rPr>
          <w:rStyle w:val="highlight"/>
          <w:rFonts w:ascii="Times New Roman" w:hAnsi="Times New Roman" w:cs="Times New Roman"/>
          <w:sz w:val="20"/>
          <w:szCs w:val="20"/>
          <w:lang w:val="en-US"/>
        </w:rPr>
        <w:t xml:space="preserve"> </w:t>
      </w:r>
      <w:r w:rsidRPr="00705909">
        <w:rPr>
          <w:rStyle w:val="highlight"/>
          <w:rFonts w:ascii="Times New Roman" w:hAnsi="Times New Roman" w:cs="Times New Roman"/>
          <w:sz w:val="20"/>
          <w:szCs w:val="20"/>
          <w:lang w:val="en-US"/>
        </w:rPr>
        <w:t>8 per group)</w:t>
      </w:r>
      <w:r w:rsidR="00DD6618" w:rsidRPr="00705909">
        <w:rPr>
          <w:rStyle w:val="highlight"/>
          <w:rFonts w:ascii="Times New Roman" w:hAnsi="Times New Roman" w:cs="Times New Roman"/>
          <w:sz w:val="20"/>
          <w:szCs w:val="20"/>
          <w:lang w:val="en-US"/>
        </w:rPr>
        <w:t>.</w:t>
      </w:r>
      <w:r w:rsidR="00DD6618" w:rsidRPr="00705909">
        <w:rPr>
          <w:rFonts w:ascii="Times New Roman" w:hAnsi="Times New Roman" w:cs="Times New Roman"/>
          <w:sz w:val="20"/>
          <w:szCs w:val="20"/>
          <w:lang w:val="en-US"/>
        </w:rPr>
        <w:t xml:space="preserve"> </w:t>
      </w:r>
      <w:r w:rsidR="00AF3F89" w:rsidRPr="00705909">
        <w:rPr>
          <w:rFonts w:ascii="Times New Roman" w:hAnsi="Times New Roman" w:cs="Times New Roman"/>
          <w:sz w:val="20"/>
          <w:szCs w:val="20"/>
          <w:lang w:val="en-US"/>
        </w:rPr>
        <w:t>Unpaired Student’s T test; two-tailed. Values are depicted as median with interquartile range (boxes), whiskers represent 1.5x IRQ</w:t>
      </w:r>
      <w:r w:rsidR="00AF3F89" w:rsidRPr="00705909">
        <w:rPr>
          <w:rFonts w:ascii="Times New Roman" w:eastAsia="Times New Roman" w:hAnsi="Times New Roman" w:cs="Times New Roman"/>
          <w:sz w:val="20"/>
          <w:szCs w:val="20"/>
          <w:lang w:val="en-US" w:eastAsia="de-DE"/>
        </w:rPr>
        <w:t>.</w:t>
      </w:r>
    </w:p>
    <w:p w14:paraId="24DF5E36" w14:textId="77777777" w:rsidR="0025702F" w:rsidRPr="00705909" w:rsidRDefault="0025702F">
      <w:pPr>
        <w:spacing w:after="200" w:line="276" w:lineRule="auto"/>
        <w:contextualSpacing w:val="0"/>
        <w:rPr>
          <w:rFonts w:ascii="Times New Roman" w:hAnsi="Times New Roman" w:cs="Times New Roman"/>
          <w:b/>
          <w:sz w:val="20"/>
          <w:szCs w:val="20"/>
          <w:lang w:val="en-US"/>
        </w:rPr>
      </w:pPr>
      <w:r w:rsidRPr="00705909">
        <w:rPr>
          <w:rFonts w:ascii="Times New Roman" w:hAnsi="Times New Roman" w:cs="Times New Roman"/>
          <w:b/>
          <w:sz w:val="20"/>
          <w:szCs w:val="20"/>
          <w:lang w:val="en-US"/>
        </w:rPr>
        <w:br w:type="page"/>
      </w:r>
    </w:p>
    <w:p w14:paraId="282E0EB1" w14:textId="77777777" w:rsidR="0025702F" w:rsidRPr="00705909" w:rsidRDefault="008E55F5" w:rsidP="0025702F">
      <w:pPr>
        <w:spacing w:after="200" w:line="480" w:lineRule="auto"/>
        <w:contextualSpacing w:val="0"/>
        <w:jc w:val="both"/>
        <w:rPr>
          <w:rFonts w:ascii="Times New Roman" w:hAnsi="Times New Roman" w:cs="Times New Roman"/>
          <w:i/>
          <w:sz w:val="20"/>
          <w:szCs w:val="20"/>
          <w:lang w:val="en-US"/>
        </w:rPr>
      </w:pPr>
      <w:r w:rsidRPr="00705909">
        <w:rPr>
          <w:rFonts w:ascii="Times New Roman" w:hAnsi="Times New Roman" w:cs="Times New Roman"/>
          <w:noProof/>
          <w:sz w:val="20"/>
          <w:szCs w:val="20"/>
          <w:lang w:val="de-DE" w:eastAsia="de-DE"/>
        </w:rPr>
        <w:lastRenderedPageBreak/>
        <w:drawing>
          <wp:anchor distT="0" distB="0" distL="114300" distR="114300" simplePos="0" relativeHeight="251669504" behindDoc="0" locked="0" layoutInCell="1" allowOverlap="1" wp14:anchorId="65E44C5B" wp14:editId="02523620">
            <wp:simplePos x="0" y="0"/>
            <wp:positionH relativeFrom="column">
              <wp:posOffset>-131140</wp:posOffset>
            </wp:positionH>
            <wp:positionV relativeFrom="paragraph">
              <wp:posOffset>240843</wp:posOffset>
            </wp:positionV>
            <wp:extent cx="5972810" cy="3754755"/>
            <wp:effectExtent l="0" t="0" r="8890" b="0"/>
            <wp:wrapSquare wrapText="bothSides"/>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5.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72810" cy="3754755"/>
                    </a:xfrm>
                    <a:prstGeom prst="rect">
                      <a:avLst/>
                    </a:prstGeom>
                  </pic:spPr>
                </pic:pic>
              </a:graphicData>
            </a:graphic>
          </wp:anchor>
        </w:drawing>
      </w:r>
    </w:p>
    <w:p w14:paraId="41B19202" w14:textId="77777777" w:rsidR="000977F7" w:rsidRPr="00705909" w:rsidRDefault="000977F7" w:rsidP="000D6CC9">
      <w:pPr>
        <w:spacing w:after="200" w:line="480" w:lineRule="auto"/>
        <w:contextualSpacing w:val="0"/>
        <w:jc w:val="both"/>
        <w:rPr>
          <w:rFonts w:ascii="Times New Roman" w:hAnsi="Times New Roman" w:cs="Times New Roman"/>
          <w:i/>
          <w:sz w:val="20"/>
          <w:szCs w:val="20"/>
          <w:lang w:val="en-US"/>
        </w:rPr>
      </w:pPr>
    </w:p>
    <w:p w14:paraId="09F6644F" w14:textId="3B8708CB" w:rsidR="0025702F" w:rsidRPr="00705909" w:rsidRDefault="005700CF" w:rsidP="000D6CC9">
      <w:pPr>
        <w:spacing w:after="200" w:line="480" w:lineRule="auto"/>
        <w:contextualSpacing w:val="0"/>
        <w:jc w:val="both"/>
        <w:rPr>
          <w:rFonts w:ascii="Times New Roman" w:hAnsi="Times New Roman" w:cs="Times New Roman"/>
          <w:sz w:val="20"/>
          <w:szCs w:val="20"/>
          <w:lang w:val="en-US"/>
        </w:rPr>
      </w:pPr>
      <w:r w:rsidRPr="004F5327">
        <w:rPr>
          <w:rFonts w:ascii="Times New Roman" w:hAnsi="Times New Roman" w:cs="Times New Roman"/>
          <w:i/>
          <w:sz w:val="20"/>
          <w:szCs w:val="20"/>
          <w:lang w:val="en-US"/>
        </w:rPr>
        <w:t>Figure S</w:t>
      </w:r>
      <w:r w:rsidR="0025702F" w:rsidRPr="004F5327">
        <w:rPr>
          <w:rFonts w:ascii="Times New Roman" w:hAnsi="Times New Roman" w:cs="Times New Roman"/>
          <w:i/>
          <w:sz w:val="20"/>
          <w:szCs w:val="20"/>
          <w:lang w:val="en-US"/>
        </w:rPr>
        <w:t>1</w:t>
      </w:r>
      <w:r w:rsidR="001B19DA" w:rsidRPr="004F5327">
        <w:rPr>
          <w:rFonts w:ascii="Times New Roman" w:hAnsi="Times New Roman" w:cs="Times New Roman"/>
          <w:i/>
          <w:sz w:val="20"/>
          <w:szCs w:val="20"/>
          <w:lang w:val="en-US"/>
        </w:rPr>
        <w:t>4</w:t>
      </w:r>
      <w:r w:rsidR="000D6CC9" w:rsidRPr="00705909">
        <w:rPr>
          <w:rFonts w:ascii="Times New Roman" w:hAnsi="Times New Roman" w:cs="Times New Roman"/>
          <w:i/>
          <w:sz w:val="20"/>
          <w:szCs w:val="20"/>
          <w:lang w:val="en-US"/>
        </w:rPr>
        <w:t>, related to Figure 4.</w:t>
      </w:r>
      <w:r w:rsidR="00DD6618" w:rsidRPr="00705909">
        <w:rPr>
          <w:rFonts w:ascii="Times New Roman" w:hAnsi="Times New Roman" w:cs="Times New Roman"/>
          <w:i/>
          <w:sz w:val="20"/>
          <w:szCs w:val="20"/>
          <w:lang w:val="en-US"/>
        </w:rPr>
        <w:t xml:space="preserve"> </w:t>
      </w:r>
      <w:r w:rsidR="000D6CC9" w:rsidRPr="00705909">
        <w:rPr>
          <w:rFonts w:ascii="Times New Roman" w:hAnsi="Times New Roman" w:cs="Times New Roman"/>
          <w:sz w:val="20"/>
          <w:szCs w:val="20"/>
          <w:lang w:val="en-US"/>
        </w:rPr>
        <w:t>Iron upregulates LDLr in liver of Hfe</w:t>
      </w:r>
      <w:r w:rsidR="000D6CC9" w:rsidRPr="00705909">
        <w:rPr>
          <w:rFonts w:ascii="Times New Roman" w:hAnsi="Times New Roman" w:cs="Times New Roman"/>
          <w:sz w:val="20"/>
          <w:szCs w:val="20"/>
          <w:vertAlign w:val="superscript"/>
          <w:lang w:val="en-US"/>
        </w:rPr>
        <w:t>-/-</w:t>
      </w:r>
      <w:r w:rsidR="00BE725A" w:rsidRPr="00705909">
        <w:rPr>
          <w:rFonts w:ascii="Times New Roman" w:hAnsi="Times New Roman" w:cs="Times New Roman"/>
          <w:sz w:val="20"/>
          <w:szCs w:val="20"/>
          <w:lang w:val="en-US"/>
        </w:rPr>
        <w:t xml:space="preserve"> mice</w:t>
      </w:r>
      <w:r w:rsidR="00031F4E" w:rsidRPr="00705909">
        <w:rPr>
          <w:rFonts w:ascii="Times New Roman" w:hAnsi="Times New Roman" w:cs="Times New Roman"/>
          <w:sz w:val="20"/>
          <w:szCs w:val="20"/>
          <w:lang w:val="en-US"/>
        </w:rPr>
        <w:t>.</w:t>
      </w:r>
      <w:r w:rsidR="00CB2DAA" w:rsidRPr="00705909">
        <w:rPr>
          <w:rFonts w:ascii="Times New Roman" w:hAnsi="Times New Roman" w:cs="Times New Roman"/>
          <w:sz w:val="20"/>
          <w:szCs w:val="20"/>
          <w:lang w:val="en-US"/>
        </w:rPr>
        <w:br/>
      </w:r>
      <w:r w:rsidR="000D6CC9" w:rsidRPr="00705909">
        <w:rPr>
          <w:rFonts w:ascii="Times New Roman" w:hAnsi="Times New Roman" w:cs="Times New Roman"/>
          <w:sz w:val="20"/>
          <w:szCs w:val="20"/>
          <w:lang w:val="en-US"/>
        </w:rPr>
        <w:t xml:space="preserve">(A) Immunoblot analysis of LDLr in livers of wildtype and </w:t>
      </w:r>
      <w:r w:rsidR="000D6CC9" w:rsidRPr="00705909">
        <w:rPr>
          <w:rFonts w:ascii="Times New Roman" w:hAnsi="Times New Roman" w:cs="Times New Roman"/>
          <w:i/>
          <w:sz w:val="20"/>
          <w:szCs w:val="20"/>
          <w:lang w:val="en-US"/>
        </w:rPr>
        <w:t>Hfe</w:t>
      </w:r>
      <w:r w:rsidR="000D6CC9" w:rsidRPr="00705909">
        <w:rPr>
          <w:rFonts w:ascii="Times New Roman" w:hAnsi="Times New Roman" w:cs="Times New Roman"/>
          <w:i/>
          <w:sz w:val="20"/>
          <w:szCs w:val="20"/>
          <w:vertAlign w:val="superscript"/>
          <w:lang w:val="en-US"/>
        </w:rPr>
        <w:t>-/-</w:t>
      </w:r>
      <w:r w:rsidR="000D6CC9" w:rsidRPr="00705909">
        <w:rPr>
          <w:rFonts w:ascii="Times New Roman" w:hAnsi="Times New Roman" w:cs="Times New Roman"/>
          <w:sz w:val="20"/>
          <w:szCs w:val="20"/>
          <w:lang w:val="en-US"/>
        </w:rPr>
        <w:t xml:space="preserve"> animals fed iron</w:t>
      </w:r>
      <w:r w:rsidR="000D6CC9" w:rsidRPr="00705909">
        <w:rPr>
          <w:rFonts w:ascii="Times New Roman" w:hAnsi="Times New Roman" w:cs="Times New Roman"/>
          <w:sz w:val="20"/>
          <w:szCs w:val="20"/>
          <w:vertAlign w:val="superscript"/>
          <w:lang w:val="en-US"/>
        </w:rPr>
        <w:t xml:space="preserve">lo </w:t>
      </w:r>
      <w:r w:rsidR="000D6CC9" w:rsidRPr="00705909">
        <w:rPr>
          <w:rFonts w:ascii="Times New Roman" w:hAnsi="Times New Roman" w:cs="Times New Roman"/>
          <w:sz w:val="20"/>
          <w:szCs w:val="20"/>
          <w:lang w:val="en-US"/>
        </w:rPr>
        <w:t>or iron</w:t>
      </w:r>
      <w:r w:rsidR="000D6CC9" w:rsidRPr="00705909">
        <w:rPr>
          <w:rFonts w:ascii="Times New Roman" w:hAnsi="Times New Roman" w:cs="Times New Roman"/>
          <w:sz w:val="20"/>
          <w:szCs w:val="20"/>
          <w:vertAlign w:val="superscript"/>
          <w:lang w:val="en-US"/>
        </w:rPr>
        <w:t>hi</w:t>
      </w:r>
      <w:r w:rsidR="000D6CC9" w:rsidRPr="00705909">
        <w:rPr>
          <w:rFonts w:ascii="Times New Roman" w:hAnsi="Times New Roman" w:cs="Times New Roman"/>
          <w:sz w:val="20"/>
          <w:szCs w:val="20"/>
          <w:lang w:val="en-US"/>
        </w:rPr>
        <w:t xml:space="preserve"> diet for 3 weeks, respectively. Actin served as loading control. (B) Densitometric analysis of proteins. </w:t>
      </w:r>
      <w:r w:rsidR="00007518" w:rsidRPr="00705909">
        <w:rPr>
          <w:rFonts w:ascii="Times New Roman" w:hAnsi="Times New Roman" w:cs="Times New Roman"/>
          <w:sz w:val="20"/>
          <w:szCs w:val="20"/>
          <w:lang w:val="en-US"/>
        </w:rPr>
        <w:t>Values are depicted as median with interquartile range (boxes), whiskers represent 1.5x IRQ.</w:t>
      </w:r>
      <w:r w:rsidR="000D6CC9" w:rsidRPr="00705909">
        <w:rPr>
          <w:rFonts w:ascii="Times New Roman" w:hAnsi="Times New Roman" w:cs="Times New Roman"/>
          <w:sz w:val="20"/>
          <w:szCs w:val="20"/>
          <w:lang w:val="en-US"/>
        </w:rPr>
        <w:t xml:space="preserve"> </w:t>
      </w:r>
      <w:r w:rsidR="00066881" w:rsidRPr="00705909">
        <w:rPr>
          <w:rFonts w:ascii="Times New Roman" w:hAnsi="Times New Roman" w:cs="Times New Roman"/>
          <w:sz w:val="20"/>
          <w:szCs w:val="20"/>
          <w:lang w:val="en-US"/>
        </w:rPr>
        <w:t>Two-way</w:t>
      </w:r>
      <w:r w:rsidR="000D6CC9" w:rsidRPr="00705909">
        <w:rPr>
          <w:rFonts w:ascii="Times New Roman" w:hAnsi="Times New Roman" w:cs="Times New Roman"/>
          <w:sz w:val="20"/>
          <w:szCs w:val="20"/>
          <w:lang w:val="en-US"/>
        </w:rPr>
        <w:t xml:space="preserve"> ANOVA: diet F</w:t>
      </w:r>
      <w:r w:rsidR="000D6CC9" w:rsidRPr="00705909">
        <w:rPr>
          <w:rFonts w:ascii="Times New Roman" w:hAnsi="Times New Roman" w:cs="Times New Roman"/>
          <w:sz w:val="20"/>
          <w:szCs w:val="20"/>
          <w:vertAlign w:val="subscript"/>
          <w:lang w:val="en-US"/>
        </w:rPr>
        <w:t>(1,20)</w:t>
      </w:r>
      <w:r w:rsidR="000D6CC9" w:rsidRPr="00705909">
        <w:rPr>
          <w:rFonts w:ascii="Times New Roman" w:hAnsi="Times New Roman" w:cs="Times New Roman"/>
          <w:sz w:val="20"/>
          <w:szCs w:val="20"/>
          <w:lang w:val="en-US"/>
        </w:rPr>
        <w:t xml:space="preserve"> = 49.77, </w:t>
      </w:r>
      <w:r w:rsidR="000D6CC9" w:rsidRPr="00705909">
        <w:rPr>
          <w:rFonts w:ascii="Times New Roman" w:hAnsi="Times New Roman" w:cs="Times New Roman"/>
          <w:i/>
          <w:sz w:val="20"/>
          <w:szCs w:val="20"/>
          <w:lang w:val="en-US"/>
        </w:rPr>
        <w:t>P</w:t>
      </w:r>
      <w:r w:rsidR="000D6CC9" w:rsidRPr="00705909">
        <w:rPr>
          <w:rFonts w:ascii="Times New Roman" w:hAnsi="Times New Roman" w:cs="Times New Roman"/>
          <w:sz w:val="20"/>
          <w:szCs w:val="20"/>
          <w:lang w:val="en-US"/>
        </w:rPr>
        <w:t xml:space="preserve"> &lt; 0.0001; genotype F</w:t>
      </w:r>
      <w:r w:rsidR="000D6CC9" w:rsidRPr="00705909">
        <w:rPr>
          <w:rFonts w:ascii="Times New Roman" w:hAnsi="Times New Roman" w:cs="Times New Roman"/>
          <w:sz w:val="20"/>
          <w:szCs w:val="20"/>
          <w:vertAlign w:val="subscript"/>
          <w:lang w:val="en-US"/>
        </w:rPr>
        <w:t>(1,20)</w:t>
      </w:r>
      <w:r w:rsidR="000D6CC9" w:rsidRPr="00705909">
        <w:rPr>
          <w:rFonts w:ascii="Times New Roman" w:hAnsi="Times New Roman" w:cs="Times New Roman"/>
          <w:sz w:val="20"/>
          <w:szCs w:val="20"/>
          <w:lang w:val="en-US"/>
        </w:rPr>
        <w:t xml:space="preserve"> = 54.96, </w:t>
      </w:r>
      <w:r w:rsidR="000D6CC9" w:rsidRPr="00705909">
        <w:rPr>
          <w:rFonts w:ascii="Times New Roman" w:hAnsi="Times New Roman" w:cs="Times New Roman"/>
          <w:i/>
          <w:sz w:val="20"/>
          <w:szCs w:val="20"/>
          <w:lang w:val="en-US"/>
        </w:rPr>
        <w:t>P</w:t>
      </w:r>
      <w:r w:rsidR="000D6CC9" w:rsidRPr="00705909">
        <w:rPr>
          <w:rFonts w:ascii="Times New Roman" w:hAnsi="Times New Roman" w:cs="Times New Roman"/>
          <w:sz w:val="20"/>
          <w:szCs w:val="20"/>
          <w:lang w:val="en-US"/>
        </w:rPr>
        <w:t xml:space="preserve"> &lt; 0.0001; diet X genotype, F</w:t>
      </w:r>
      <w:r w:rsidR="000D6CC9" w:rsidRPr="00705909">
        <w:rPr>
          <w:rFonts w:ascii="Times New Roman" w:hAnsi="Times New Roman" w:cs="Times New Roman"/>
          <w:sz w:val="20"/>
          <w:szCs w:val="20"/>
          <w:vertAlign w:val="subscript"/>
          <w:lang w:val="en-US"/>
        </w:rPr>
        <w:t>(1,20)</w:t>
      </w:r>
      <w:r w:rsidR="000D6CC9" w:rsidRPr="00705909">
        <w:rPr>
          <w:rFonts w:ascii="Times New Roman" w:hAnsi="Times New Roman" w:cs="Times New Roman"/>
          <w:sz w:val="20"/>
          <w:szCs w:val="20"/>
          <w:lang w:val="en-US"/>
        </w:rPr>
        <w:t xml:space="preserve"> = 27.86, </w:t>
      </w:r>
      <w:r w:rsidR="000D6CC9" w:rsidRPr="00705909">
        <w:rPr>
          <w:rFonts w:ascii="Times New Roman" w:hAnsi="Times New Roman" w:cs="Times New Roman"/>
          <w:i/>
          <w:sz w:val="20"/>
          <w:szCs w:val="20"/>
          <w:lang w:val="en-US"/>
        </w:rPr>
        <w:t>P</w:t>
      </w:r>
      <w:r w:rsidR="000D6CC9" w:rsidRPr="00705909">
        <w:rPr>
          <w:rFonts w:ascii="Times New Roman" w:hAnsi="Times New Roman" w:cs="Times New Roman"/>
          <w:sz w:val="20"/>
          <w:szCs w:val="20"/>
          <w:lang w:val="en-US"/>
        </w:rPr>
        <w:t xml:space="preserve"> &lt; 0.0001 (n = 6 per group).</w:t>
      </w:r>
    </w:p>
    <w:p w14:paraId="4C72F387" w14:textId="77777777" w:rsidR="0025702F" w:rsidRPr="00705909" w:rsidRDefault="0025702F">
      <w:pPr>
        <w:spacing w:after="200" w:line="276" w:lineRule="auto"/>
        <w:contextualSpacing w:val="0"/>
        <w:rPr>
          <w:rFonts w:ascii="Times New Roman" w:hAnsi="Times New Roman" w:cs="Times New Roman"/>
          <w:sz w:val="20"/>
          <w:szCs w:val="20"/>
          <w:lang w:val="en-US"/>
        </w:rPr>
      </w:pPr>
      <w:r w:rsidRPr="00705909">
        <w:rPr>
          <w:rFonts w:ascii="Times New Roman" w:hAnsi="Times New Roman" w:cs="Times New Roman"/>
          <w:sz w:val="20"/>
          <w:szCs w:val="20"/>
          <w:lang w:val="en-US"/>
        </w:rPr>
        <w:br w:type="page"/>
      </w:r>
    </w:p>
    <w:p w14:paraId="70F57129" w14:textId="77777777" w:rsidR="0025702F" w:rsidRPr="00705909" w:rsidRDefault="0025702F" w:rsidP="0025702F">
      <w:pPr>
        <w:spacing w:line="360" w:lineRule="auto"/>
        <w:jc w:val="both"/>
        <w:rPr>
          <w:rFonts w:ascii="Times New Roman" w:eastAsia="Times New Roman" w:hAnsi="Times New Roman" w:cs="Times New Roman"/>
          <w:sz w:val="20"/>
          <w:szCs w:val="20"/>
          <w:lang w:val="en-US" w:eastAsia="de-DE"/>
        </w:rPr>
      </w:pPr>
    </w:p>
    <w:p w14:paraId="13031A0C" w14:textId="5656788D" w:rsidR="0025702F" w:rsidRPr="00705909" w:rsidRDefault="0025702F" w:rsidP="0025702F">
      <w:pPr>
        <w:spacing w:line="480" w:lineRule="auto"/>
        <w:jc w:val="both"/>
        <w:rPr>
          <w:rFonts w:ascii="Times New Roman" w:eastAsia="Times New Roman" w:hAnsi="Times New Roman" w:cs="Times New Roman"/>
          <w:sz w:val="20"/>
          <w:szCs w:val="20"/>
          <w:lang w:val="en-US" w:eastAsia="de-DE"/>
        </w:rPr>
      </w:pPr>
      <w:r w:rsidRPr="00705909">
        <w:rPr>
          <w:rFonts w:ascii="Times New Roman" w:eastAsia="Times New Roman" w:hAnsi="Times New Roman" w:cs="Times New Roman"/>
          <w:i/>
          <w:sz w:val="20"/>
          <w:szCs w:val="20"/>
          <w:lang w:val="en-US" w:eastAsia="de-DE"/>
        </w:rPr>
        <w:t>Figure S1</w:t>
      </w:r>
      <w:r w:rsidR="001B19DA" w:rsidRPr="00705909">
        <w:rPr>
          <w:rFonts w:ascii="Times New Roman" w:eastAsia="Times New Roman" w:hAnsi="Times New Roman" w:cs="Times New Roman"/>
          <w:i/>
          <w:sz w:val="20"/>
          <w:szCs w:val="20"/>
          <w:lang w:val="en-US" w:eastAsia="de-DE"/>
        </w:rPr>
        <w:t>5</w:t>
      </w:r>
      <w:r w:rsidRPr="00705909">
        <w:rPr>
          <w:rFonts w:ascii="Times New Roman" w:hAnsi="Times New Roman" w:cs="Times New Roman"/>
          <w:i/>
          <w:sz w:val="20"/>
          <w:szCs w:val="20"/>
          <w:lang w:val="en-US"/>
        </w:rPr>
        <w:t xml:space="preserve"> related to Figure 4</w:t>
      </w:r>
      <w:r w:rsidRPr="00705909">
        <w:rPr>
          <w:rFonts w:ascii="Times New Roman" w:eastAsia="Times New Roman" w:hAnsi="Times New Roman" w:cs="Times New Roman"/>
          <w:i/>
          <w:sz w:val="20"/>
          <w:szCs w:val="20"/>
          <w:lang w:val="en-US" w:eastAsia="de-DE"/>
        </w:rPr>
        <w:t xml:space="preserve">: </w:t>
      </w:r>
      <w:r w:rsidRPr="00705909">
        <w:rPr>
          <w:rFonts w:ascii="Times New Roman" w:eastAsia="Times New Roman" w:hAnsi="Times New Roman" w:cs="Times New Roman"/>
          <w:sz w:val="20"/>
          <w:szCs w:val="20"/>
          <w:lang w:val="en-US" w:eastAsia="de-DE"/>
        </w:rPr>
        <w:t>Quantification of western blot analysis</w:t>
      </w:r>
      <w:r w:rsidR="00031F4E" w:rsidRPr="00705909">
        <w:rPr>
          <w:rFonts w:ascii="Times New Roman" w:eastAsia="Times New Roman" w:hAnsi="Times New Roman" w:cs="Times New Roman"/>
          <w:sz w:val="20"/>
          <w:szCs w:val="20"/>
          <w:lang w:val="en-US" w:eastAsia="de-DE"/>
        </w:rPr>
        <w:t>.</w:t>
      </w:r>
    </w:p>
    <w:p w14:paraId="790B046A" w14:textId="06ED2822" w:rsidR="0025702F" w:rsidRPr="00705909" w:rsidRDefault="0025702F" w:rsidP="0025702F">
      <w:pPr>
        <w:spacing w:after="0" w:line="480" w:lineRule="auto"/>
        <w:jc w:val="both"/>
        <w:rPr>
          <w:rFonts w:ascii="Times New Roman" w:hAnsi="Times New Roman" w:cs="Times New Roman"/>
          <w:sz w:val="20"/>
          <w:szCs w:val="20"/>
          <w:lang w:val="en-US"/>
        </w:rPr>
      </w:pPr>
      <w:r w:rsidRPr="00705909">
        <w:rPr>
          <w:rFonts w:ascii="Times New Roman" w:hAnsi="Times New Roman" w:cs="Times New Roman"/>
          <w:sz w:val="20"/>
          <w:szCs w:val="20"/>
          <w:lang w:val="en-US"/>
        </w:rPr>
        <w:t>Immunoblot analysis of LDLr, of the iron storage protein ferritin and the iron exporter ferroportin</w:t>
      </w:r>
      <w:r w:rsidR="00B0164B" w:rsidRPr="00705909">
        <w:rPr>
          <w:rFonts w:ascii="Times New Roman" w:hAnsi="Times New Roman" w:cs="Times New Roman"/>
          <w:sz w:val="20"/>
          <w:szCs w:val="20"/>
          <w:lang w:val="en-US"/>
        </w:rPr>
        <w:t xml:space="preserve"> levels</w:t>
      </w:r>
      <w:r w:rsidRPr="00705909">
        <w:rPr>
          <w:rFonts w:ascii="Times New Roman" w:hAnsi="Times New Roman" w:cs="Times New Roman"/>
          <w:sz w:val="20"/>
          <w:szCs w:val="20"/>
          <w:lang w:val="en-US"/>
        </w:rPr>
        <w:t xml:space="preserve"> in livers of wildtype and </w:t>
      </w:r>
      <w:r w:rsidRPr="00705909">
        <w:rPr>
          <w:rFonts w:ascii="Times New Roman" w:hAnsi="Times New Roman" w:cs="Times New Roman"/>
          <w:i/>
          <w:sz w:val="20"/>
          <w:szCs w:val="20"/>
          <w:lang w:val="en-US"/>
        </w:rPr>
        <w:t>Hfe</w:t>
      </w:r>
      <w:r w:rsidRPr="00705909">
        <w:rPr>
          <w:rFonts w:ascii="Times New Roman" w:hAnsi="Times New Roman" w:cs="Times New Roman"/>
          <w:i/>
          <w:sz w:val="20"/>
          <w:szCs w:val="20"/>
          <w:vertAlign w:val="superscript"/>
          <w:lang w:val="en-US"/>
        </w:rPr>
        <w:t>-/-</w:t>
      </w:r>
      <w:r w:rsidRPr="00705909">
        <w:rPr>
          <w:rFonts w:ascii="Times New Roman" w:hAnsi="Times New Roman" w:cs="Times New Roman"/>
          <w:sz w:val="20"/>
          <w:szCs w:val="20"/>
          <w:lang w:val="en-US"/>
        </w:rPr>
        <w:t xml:space="preserve"> animals fed iron</w:t>
      </w:r>
      <w:r w:rsidRPr="00705909">
        <w:rPr>
          <w:rFonts w:ascii="Times New Roman" w:hAnsi="Times New Roman" w:cs="Times New Roman"/>
          <w:sz w:val="20"/>
          <w:szCs w:val="20"/>
          <w:vertAlign w:val="superscript"/>
          <w:lang w:val="en-US"/>
        </w:rPr>
        <w:t>lo</w:t>
      </w:r>
      <w:r w:rsidRPr="00705909">
        <w:rPr>
          <w:rFonts w:ascii="Times New Roman" w:hAnsi="Times New Roman" w:cs="Times New Roman"/>
          <w:sz w:val="20"/>
          <w:szCs w:val="20"/>
          <w:lang w:val="en-US"/>
        </w:rPr>
        <w:t xml:space="preserve"> or iron</w:t>
      </w:r>
      <w:r w:rsidRPr="00705909">
        <w:rPr>
          <w:rFonts w:ascii="Times New Roman" w:hAnsi="Times New Roman" w:cs="Times New Roman"/>
          <w:sz w:val="20"/>
          <w:szCs w:val="20"/>
          <w:vertAlign w:val="superscript"/>
          <w:lang w:val="en-US"/>
        </w:rPr>
        <w:t>hi</w:t>
      </w:r>
      <w:r w:rsidRPr="00705909">
        <w:rPr>
          <w:rFonts w:ascii="Times New Roman" w:hAnsi="Times New Roman" w:cs="Times New Roman"/>
          <w:sz w:val="20"/>
          <w:szCs w:val="20"/>
          <w:lang w:val="en-US"/>
        </w:rPr>
        <w:t xml:space="preserve"> diet for 3 weeks, respectively. Actin served as loading control. </w:t>
      </w:r>
    </w:p>
    <w:p w14:paraId="64D800EE" w14:textId="7C141C5C" w:rsidR="000D6CC9" w:rsidRPr="00705909" w:rsidRDefault="0025702F" w:rsidP="00AE12E2">
      <w:pPr>
        <w:spacing w:after="0" w:line="480" w:lineRule="auto"/>
        <w:jc w:val="both"/>
        <w:rPr>
          <w:rFonts w:ascii="Times New Roman" w:hAnsi="Times New Roman" w:cs="Times New Roman"/>
          <w:sz w:val="20"/>
          <w:szCs w:val="20"/>
          <w:lang w:val="en-US"/>
        </w:rPr>
      </w:pPr>
      <w:r w:rsidRPr="00705909">
        <w:rPr>
          <w:rFonts w:ascii="Times New Roman" w:eastAsia="Times New Roman" w:hAnsi="Times New Roman" w:cs="Times New Roman"/>
          <w:noProof/>
          <w:sz w:val="20"/>
          <w:szCs w:val="20"/>
          <w:lang w:val="de-DE" w:eastAsia="de-DE"/>
        </w:rPr>
        <w:drawing>
          <wp:anchor distT="0" distB="0" distL="114300" distR="114300" simplePos="0" relativeHeight="251695104" behindDoc="0" locked="0" layoutInCell="1" allowOverlap="1" wp14:anchorId="26F30ECB" wp14:editId="558B38D2">
            <wp:simplePos x="0" y="0"/>
            <wp:positionH relativeFrom="column">
              <wp:posOffset>-31651</wp:posOffset>
            </wp:positionH>
            <wp:positionV relativeFrom="page">
              <wp:posOffset>427273</wp:posOffset>
            </wp:positionV>
            <wp:extent cx="5760720" cy="2249805"/>
            <wp:effectExtent l="0" t="0" r="0" b="0"/>
            <wp:wrapTopAndBottom/>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Densitometric measurement xxx.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60720" cy="2249805"/>
                    </a:xfrm>
                    <a:prstGeom prst="rect">
                      <a:avLst/>
                    </a:prstGeom>
                  </pic:spPr>
                </pic:pic>
              </a:graphicData>
            </a:graphic>
          </wp:anchor>
        </w:drawing>
      </w:r>
      <w:r w:rsidRPr="00705909">
        <w:rPr>
          <w:rFonts w:ascii="Times New Roman" w:hAnsi="Times New Roman" w:cs="Times New Roman"/>
          <w:sz w:val="20"/>
          <w:szCs w:val="20"/>
          <w:lang w:val="en-US"/>
        </w:rPr>
        <w:t>Densitometric analysis of proteins</w:t>
      </w:r>
      <w:r w:rsidR="00B0164B" w:rsidRPr="00705909">
        <w:rPr>
          <w:rFonts w:ascii="Times New Roman" w:hAnsi="Times New Roman" w:cs="Times New Roman"/>
          <w:sz w:val="20"/>
          <w:szCs w:val="20"/>
          <w:lang w:val="en-US"/>
        </w:rPr>
        <w:t xml:space="preserve"> levels</w:t>
      </w:r>
      <w:r w:rsidRPr="00705909">
        <w:rPr>
          <w:rFonts w:ascii="Times New Roman" w:hAnsi="Times New Roman" w:cs="Times New Roman"/>
          <w:sz w:val="20"/>
          <w:szCs w:val="20"/>
          <w:lang w:val="en-US"/>
        </w:rPr>
        <w:t xml:space="preserve"> of (A) LDLr, (</w:t>
      </w:r>
      <w:r w:rsidR="000977F7" w:rsidRPr="00705909">
        <w:rPr>
          <w:rFonts w:ascii="Times New Roman" w:hAnsi="Times New Roman" w:cs="Times New Roman"/>
          <w:sz w:val="20"/>
          <w:szCs w:val="20"/>
          <w:lang w:val="en-US"/>
        </w:rPr>
        <w:t>B</w:t>
      </w:r>
      <w:r w:rsidRPr="00705909">
        <w:rPr>
          <w:rFonts w:ascii="Times New Roman" w:hAnsi="Times New Roman" w:cs="Times New Roman"/>
          <w:sz w:val="20"/>
          <w:szCs w:val="20"/>
          <w:lang w:val="en-US"/>
        </w:rPr>
        <w:t xml:space="preserve">) ferritin, and (C) ferroportin. </w:t>
      </w:r>
      <w:r w:rsidR="00E407A0" w:rsidRPr="00705909">
        <w:rPr>
          <w:rFonts w:ascii="Times New Roman" w:hAnsi="Times New Roman" w:cs="Times New Roman"/>
          <w:sz w:val="20"/>
          <w:szCs w:val="20"/>
          <w:lang w:val="en-US"/>
        </w:rPr>
        <w:t>Values are depicted as median with interquartile range (boxes). Whiskers represent 1.5x IRQ</w:t>
      </w:r>
      <w:r w:rsidRPr="00705909">
        <w:rPr>
          <w:rFonts w:ascii="Times New Roman" w:hAnsi="Times New Roman" w:cs="Times New Roman"/>
          <w:sz w:val="20"/>
          <w:szCs w:val="20"/>
          <w:lang w:val="en-US"/>
        </w:rPr>
        <w:t xml:space="preserve">, </w:t>
      </w:r>
      <w:r w:rsidR="00031F4E" w:rsidRPr="00705909">
        <w:rPr>
          <w:rFonts w:ascii="Times New Roman" w:hAnsi="Times New Roman" w:cs="Times New Roman"/>
          <w:sz w:val="20"/>
          <w:szCs w:val="20"/>
          <w:lang w:val="en-US"/>
        </w:rPr>
        <w:t>Two</w:t>
      </w:r>
      <w:r w:rsidRPr="00705909">
        <w:rPr>
          <w:rFonts w:ascii="Times New Roman" w:hAnsi="Times New Roman" w:cs="Times New Roman"/>
          <w:sz w:val="20"/>
          <w:szCs w:val="20"/>
          <w:lang w:val="en-US"/>
        </w:rPr>
        <w:t>-way ANOVA: (</w:t>
      </w:r>
      <w:r w:rsidR="000977F7" w:rsidRPr="00705909">
        <w:rPr>
          <w:rFonts w:ascii="Times New Roman" w:hAnsi="Times New Roman" w:cs="Times New Roman"/>
          <w:sz w:val="20"/>
          <w:szCs w:val="20"/>
          <w:lang w:val="en-US"/>
        </w:rPr>
        <w:t>A</w:t>
      </w:r>
      <w:r w:rsidRPr="00705909">
        <w:rPr>
          <w:rFonts w:ascii="Times New Roman" w:hAnsi="Times New Roman" w:cs="Times New Roman"/>
          <w:sz w:val="20"/>
          <w:szCs w:val="20"/>
          <w:lang w:val="en-US"/>
        </w:rPr>
        <w:t>) diet, F</w:t>
      </w:r>
      <w:r w:rsidRPr="00705909">
        <w:rPr>
          <w:rFonts w:ascii="Times New Roman" w:hAnsi="Times New Roman" w:cs="Times New Roman"/>
          <w:sz w:val="20"/>
          <w:szCs w:val="20"/>
          <w:vertAlign w:val="subscript"/>
          <w:lang w:val="en-US"/>
        </w:rPr>
        <w:t>(1,8)</w:t>
      </w:r>
      <w:r w:rsidRPr="00705909">
        <w:rPr>
          <w:rFonts w:ascii="Times New Roman" w:hAnsi="Times New Roman" w:cs="Times New Roman"/>
          <w:sz w:val="20"/>
          <w:szCs w:val="20"/>
          <w:lang w:val="en-US"/>
        </w:rPr>
        <w:t xml:space="preserve"> = 13.43, </w:t>
      </w:r>
      <w:r w:rsidRPr="00705909">
        <w:rPr>
          <w:rFonts w:ascii="Times New Roman" w:hAnsi="Times New Roman" w:cs="Times New Roman"/>
          <w:i/>
          <w:sz w:val="20"/>
          <w:szCs w:val="20"/>
          <w:lang w:val="en-US"/>
        </w:rPr>
        <w:t>P</w:t>
      </w:r>
      <w:r w:rsidRPr="00705909">
        <w:rPr>
          <w:rFonts w:ascii="Times New Roman" w:hAnsi="Times New Roman" w:cs="Times New Roman"/>
          <w:sz w:val="20"/>
          <w:szCs w:val="20"/>
          <w:lang w:val="en-US"/>
        </w:rPr>
        <w:t xml:space="preserve"> = 0.0064; genotype, F</w:t>
      </w:r>
      <w:r w:rsidRPr="00705909">
        <w:rPr>
          <w:rFonts w:ascii="Times New Roman" w:hAnsi="Times New Roman" w:cs="Times New Roman"/>
          <w:sz w:val="20"/>
          <w:szCs w:val="20"/>
          <w:vertAlign w:val="subscript"/>
          <w:lang w:val="en-US"/>
        </w:rPr>
        <w:t>(1,8)</w:t>
      </w:r>
      <w:r w:rsidRPr="00705909">
        <w:rPr>
          <w:rFonts w:ascii="Times New Roman" w:hAnsi="Times New Roman" w:cs="Times New Roman"/>
          <w:sz w:val="20"/>
          <w:szCs w:val="20"/>
          <w:lang w:val="en-US"/>
        </w:rPr>
        <w:t xml:space="preserve"> = 49.19, </w:t>
      </w:r>
      <w:r w:rsidRPr="00705909">
        <w:rPr>
          <w:rFonts w:ascii="Times New Roman" w:hAnsi="Times New Roman" w:cs="Times New Roman"/>
          <w:i/>
          <w:sz w:val="20"/>
          <w:szCs w:val="20"/>
          <w:lang w:val="en-US"/>
        </w:rPr>
        <w:t>P</w:t>
      </w:r>
      <w:r w:rsidRPr="00705909">
        <w:rPr>
          <w:rFonts w:ascii="Times New Roman" w:hAnsi="Times New Roman" w:cs="Times New Roman"/>
          <w:sz w:val="20"/>
          <w:szCs w:val="20"/>
          <w:lang w:val="en-US"/>
        </w:rPr>
        <w:t xml:space="preserve"> = 0.0001; diet X genotype, F</w:t>
      </w:r>
      <w:r w:rsidRPr="00705909">
        <w:rPr>
          <w:rFonts w:ascii="Times New Roman" w:hAnsi="Times New Roman" w:cs="Times New Roman"/>
          <w:sz w:val="20"/>
          <w:szCs w:val="20"/>
          <w:vertAlign w:val="subscript"/>
          <w:lang w:val="en-US"/>
        </w:rPr>
        <w:t>(1,8)</w:t>
      </w:r>
      <w:r w:rsidRPr="00705909">
        <w:rPr>
          <w:rFonts w:ascii="Times New Roman" w:hAnsi="Times New Roman" w:cs="Times New Roman"/>
          <w:sz w:val="20"/>
          <w:szCs w:val="20"/>
          <w:lang w:val="en-US"/>
        </w:rPr>
        <w:t xml:space="preserve"> = 10.77, </w:t>
      </w:r>
      <w:r w:rsidRPr="00705909">
        <w:rPr>
          <w:rFonts w:ascii="Times New Roman" w:hAnsi="Times New Roman" w:cs="Times New Roman"/>
          <w:i/>
          <w:sz w:val="20"/>
          <w:szCs w:val="20"/>
          <w:lang w:val="en-US"/>
        </w:rPr>
        <w:t>P</w:t>
      </w:r>
      <w:r w:rsidRPr="00705909">
        <w:rPr>
          <w:rFonts w:ascii="Times New Roman" w:hAnsi="Times New Roman" w:cs="Times New Roman"/>
          <w:sz w:val="20"/>
          <w:szCs w:val="20"/>
          <w:lang w:val="en-US"/>
        </w:rPr>
        <w:t xml:space="preserve"> = 0.0112; (</w:t>
      </w:r>
      <w:r w:rsidR="000977F7" w:rsidRPr="00705909">
        <w:rPr>
          <w:rFonts w:ascii="Times New Roman" w:hAnsi="Times New Roman" w:cs="Times New Roman"/>
          <w:sz w:val="20"/>
          <w:szCs w:val="20"/>
          <w:lang w:val="en-US"/>
        </w:rPr>
        <w:t>B</w:t>
      </w:r>
      <w:r w:rsidRPr="00705909">
        <w:rPr>
          <w:rFonts w:ascii="Times New Roman" w:hAnsi="Times New Roman" w:cs="Times New Roman"/>
          <w:sz w:val="20"/>
          <w:szCs w:val="20"/>
          <w:lang w:val="en-US"/>
        </w:rPr>
        <w:t>) diet, F</w:t>
      </w:r>
      <w:r w:rsidRPr="00705909">
        <w:rPr>
          <w:rFonts w:ascii="Times New Roman" w:hAnsi="Times New Roman" w:cs="Times New Roman"/>
          <w:sz w:val="20"/>
          <w:szCs w:val="20"/>
          <w:vertAlign w:val="subscript"/>
          <w:lang w:val="en-US"/>
        </w:rPr>
        <w:t>(1,8)</w:t>
      </w:r>
      <w:r w:rsidRPr="00705909">
        <w:rPr>
          <w:rFonts w:ascii="Times New Roman" w:hAnsi="Times New Roman" w:cs="Times New Roman"/>
          <w:sz w:val="20"/>
          <w:szCs w:val="20"/>
          <w:lang w:val="en-US"/>
        </w:rPr>
        <w:t xml:space="preserve"> = 5.106, </w:t>
      </w:r>
      <w:r w:rsidRPr="00705909">
        <w:rPr>
          <w:rFonts w:ascii="Times New Roman" w:hAnsi="Times New Roman" w:cs="Times New Roman"/>
          <w:i/>
          <w:sz w:val="20"/>
          <w:szCs w:val="20"/>
          <w:lang w:val="en-US"/>
        </w:rPr>
        <w:t>P</w:t>
      </w:r>
      <w:r w:rsidRPr="00705909">
        <w:rPr>
          <w:rFonts w:ascii="Times New Roman" w:hAnsi="Times New Roman" w:cs="Times New Roman"/>
          <w:sz w:val="20"/>
          <w:szCs w:val="20"/>
          <w:lang w:val="en-US"/>
        </w:rPr>
        <w:t xml:space="preserve"> = 0.0537; genotype, F</w:t>
      </w:r>
      <w:r w:rsidRPr="00705909">
        <w:rPr>
          <w:rFonts w:ascii="Times New Roman" w:hAnsi="Times New Roman" w:cs="Times New Roman"/>
          <w:sz w:val="20"/>
          <w:szCs w:val="20"/>
          <w:vertAlign w:val="subscript"/>
          <w:lang w:val="en-US"/>
        </w:rPr>
        <w:t>(1,8)</w:t>
      </w:r>
      <w:r w:rsidRPr="00705909">
        <w:rPr>
          <w:rFonts w:ascii="Times New Roman" w:hAnsi="Times New Roman" w:cs="Times New Roman"/>
          <w:sz w:val="20"/>
          <w:szCs w:val="20"/>
          <w:lang w:val="en-US"/>
        </w:rPr>
        <w:t xml:space="preserve"> = 34.89, </w:t>
      </w:r>
      <w:r w:rsidRPr="00705909">
        <w:rPr>
          <w:rFonts w:ascii="Times New Roman" w:hAnsi="Times New Roman" w:cs="Times New Roman"/>
          <w:i/>
          <w:sz w:val="20"/>
          <w:szCs w:val="20"/>
          <w:lang w:val="en-US"/>
        </w:rPr>
        <w:t>P</w:t>
      </w:r>
      <w:r w:rsidRPr="00705909">
        <w:rPr>
          <w:rFonts w:ascii="Times New Roman" w:hAnsi="Times New Roman" w:cs="Times New Roman"/>
          <w:sz w:val="20"/>
          <w:szCs w:val="20"/>
          <w:lang w:val="en-US"/>
        </w:rPr>
        <w:t xml:space="preserve"> = 0.0004; diet X genotype, F</w:t>
      </w:r>
      <w:r w:rsidRPr="00705909">
        <w:rPr>
          <w:rFonts w:ascii="Times New Roman" w:hAnsi="Times New Roman" w:cs="Times New Roman"/>
          <w:sz w:val="20"/>
          <w:szCs w:val="20"/>
          <w:vertAlign w:val="subscript"/>
          <w:lang w:val="en-US"/>
        </w:rPr>
        <w:t>(1,8)</w:t>
      </w:r>
      <w:r w:rsidRPr="00705909">
        <w:rPr>
          <w:rFonts w:ascii="Times New Roman" w:hAnsi="Times New Roman" w:cs="Times New Roman"/>
          <w:sz w:val="20"/>
          <w:szCs w:val="20"/>
          <w:lang w:val="en-US"/>
        </w:rPr>
        <w:t xml:space="preserve"> = 0.847, </w:t>
      </w:r>
      <w:r w:rsidRPr="00705909">
        <w:rPr>
          <w:rFonts w:ascii="Times New Roman" w:hAnsi="Times New Roman" w:cs="Times New Roman"/>
          <w:i/>
          <w:sz w:val="20"/>
          <w:szCs w:val="20"/>
          <w:lang w:val="en-US"/>
        </w:rPr>
        <w:t>P</w:t>
      </w:r>
      <w:r w:rsidRPr="00705909">
        <w:rPr>
          <w:rFonts w:ascii="Times New Roman" w:hAnsi="Times New Roman" w:cs="Times New Roman"/>
          <w:sz w:val="20"/>
          <w:szCs w:val="20"/>
          <w:lang w:val="en-US"/>
        </w:rPr>
        <w:t xml:space="preserve"> = 0.3841; (</w:t>
      </w:r>
      <w:r w:rsidR="000977F7" w:rsidRPr="00705909">
        <w:rPr>
          <w:rFonts w:ascii="Times New Roman" w:hAnsi="Times New Roman" w:cs="Times New Roman"/>
          <w:sz w:val="20"/>
          <w:szCs w:val="20"/>
          <w:lang w:val="en-US"/>
        </w:rPr>
        <w:t>C</w:t>
      </w:r>
      <w:r w:rsidRPr="00705909">
        <w:rPr>
          <w:rFonts w:ascii="Times New Roman" w:hAnsi="Times New Roman" w:cs="Times New Roman"/>
          <w:sz w:val="20"/>
          <w:szCs w:val="20"/>
          <w:lang w:val="en-US"/>
        </w:rPr>
        <w:t>) diet, F</w:t>
      </w:r>
      <w:r w:rsidRPr="00705909">
        <w:rPr>
          <w:rFonts w:ascii="Times New Roman" w:hAnsi="Times New Roman" w:cs="Times New Roman"/>
          <w:sz w:val="20"/>
          <w:szCs w:val="20"/>
          <w:vertAlign w:val="subscript"/>
          <w:lang w:val="en-US"/>
        </w:rPr>
        <w:t>(1,8)</w:t>
      </w:r>
      <w:r w:rsidRPr="00705909">
        <w:rPr>
          <w:rFonts w:ascii="Times New Roman" w:hAnsi="Times New Roman" w:cs="Times New Roman"/>
          <w:sz w:val="20"/>
          <w:szCs w:val="20"/>
          <w:lang w:val="en-US"/>
        </w:rPr>
        <w:t xml:space="preserve"> = 5.265, </w:t>
      </w:r>
      <w:r w:rsidRPr="00705909">
        <w:rPr>
          <w:rFonts w:ascii="Times New Roman" w:hAnsi="Times New Roman" w:cs="Times New Roman"/>
          <w:i/>
          <w:sz w:val="20"/>
          <w:szCs w:val="20"/>
          <w:lang w:val="en-US"/>
        </w:rPr>
        <w:t>P</w:t>
      </w:r>
      <w:r w:rsidRPr="00705909">
        <w:rPr>
          <w:rFonts w:ascii="Times New Roman" w:hAnsi="Times New Roman" w:cs="Times New Roman"/>
          <w:sz w:val="20"/>
          <w:szCs w:val="20"/>
          <w:lang w:val="en-US"/>
        </w:rPr>
        <w:t xml:space="preserve"> = 0.0509; genotype, F</w:t>
      </w:r>
      <w:r w:rsidRPr="00705909">
        <w:rPr>
          <w:rFonts w:ascii="Times New Roman" w:hAnsi="Times New Roman" w:cs="Times New Roman"/>
          <w:sz w:val="20"/>
          <w:szCs w:val="20"/>
          <w:vertAlign w:val="subscript"/>
          <w:lang w:val="en-US"/>
        </w:rPr>
        <w:t>(1,8)</w:t>
      </w:r>
      <w:r w:rsidRPr="00705909">
        <w:rPr>
          <w:rFonts w:ascii="Times New Roman" w:hAnsi="Times New Roman" w:cs="Times New Roman"/>
          <w:sz w:val="20"/>
          <w:szCs w:val="20"/>
          <w:lang w:val="en-US"/>
        </w:rPr>
        <w:t xml:space="preserve"> = 4.314, </w:t>
      </w:r>
      <w:r w:rsidRPr="00705909">
        <w:rPr>
          <w:rFonts w:ascii="Times New Roman" w:hAnsi="Times New Roman" w:cs="Times New Roman"/>
          <w:i/>
          <w:sz w:val="20"/>
          <w:szCs w:val="20"/>
          <w:lang w:val="en-US"/>
        </w:rPr>
        <w:t>P</w:t>
      </w:r>
      <w:r w:rsidRPr="00705909">
        <w:rPr>
          <w:rFonts w:ascii="Times New Roman" w:hAnsi="Times New Roman" w:cs="Times New Roman"/>
          <w:sz w:val="20"/>
          <w:szCs w:val="20"/>
          <w:lang w:val="en-US"/>
        </w:rPr>
        <w:t xml:space="preserve"> = 0.0715; diet X genotype, F</w:t>
      </w:r>
      <w:r w:rsidRPr="00705909">
        <w:rPr>
          <w:rFonts w:ascii="Times New Roman" w:hAnsi="Times New Roman" w:cs="Times New Roman"/>
          <w:sz w:val="20"/>
          <w:szCs w:val="20"/>
          <w:vertAlign w:val="subscript"/>
          <w:lang w:val="en-US"/>
        </w:rPr>
        <w:t>(1,8)</w:t>
      </w:r>
      <w:r w:rsidRPr="00705909">
        <w:rPr>
          <w:rFonts w:ascii="Times New Roman" w:hAnsi="Times New Roman" w:cs="Times New Roman"/>
          <w:sz w:val="20"/>
          <w:szCs w:val="20"/>
          <w:lang w:val="en-US"/>
        </w:rPr>
        <w:t xml:space="preserve"> = 1.949, </w:t>
      </w:r>
      <w:r w:rsidRPr="00705909">
        <w:rPr>
          <w:rFonts w:ascii="Times New Roman" w:hAnsi="Times New Roman" w:cs="Times New Roman"/>
          <w:i/>
          <w:sz w:val="20"/>
          <w:szCs w:val="20"/>
          <w:lang w:val="en-US"/>
        </w:rPr>
        <w:t>P</w:t>
      </w:r>
      <w:r w:rsidRPr="00705909">
        <w:rPr>
          <w:rFonts w:ascii="Times New Roman" w:hAnsi="Times New Roman" w:cs="Times New Roman"/>
          <w:sz w:val="20"/>
          <w:szCs w:val="20"/>
          <w:lang w:val="en-US"/>
        </w:rPr>
        <w:t xml:space="preserve"> = 0.2003, Tukey's post hoc test was used</w:t>
      </w:r>
      <w:r w:rsidR="00DD6618" w:rsidRPr="00705909">
        <w:rPr>
          <w:rFonts w:ascii="Times New Roman" w:hAnsi="Times New Roman" w:cs="Times New Roman"/>
          <w:sz w:val="20"/>
          <w:szCs w:val="20"/>
          <w:lang w:val="en-US"/>
        </w:rPr>
        <w:t>.</w:t>
      </w:r>
    </w:p>
    <w:p w14:paraId="4DA896CF" w14:textId="77777777" w:rsidR="000D6CC9" w:rsidRPr="00705909" w:rsidRDefault="000D6CC9" w:rsidP="000D6CC9">
      <w:pPr>
        <w:spacing w:after="200" w:line="480" w:lineRule="auto"/>
        <w:contextualSpacing w:val="0"/>
        <w:rPr>
          <w:rFonts w:ascii="Times New Roman" w:hAnsi="Times New Roman" w:cs="Times New Roman"/>
          <w:i/>
          <w:sz w:val="20"/>
          <w:szCs w:val="20"/>
          <w:lang w:val="en-US"/>
        </w:rPr>
      </w:pPr>
      <w:r w:rsidRPr="00705909">
        <w:rPr>
          <w:rFonts w:ascii="Times New Roman" w:hAnsi="Times New Roman" w:cs="Times New Roman"/>
          <w:i/>
          <w:color w:val="FF0000"/>
          <w:sz w:val="20"/>
          <w:szCs w:val="20"/>
          <w:lang w:val="en-US"/>
        </w:rPr>
        <w:br w:type="page"/>
      </w:r>
    </w:p>
    <w:p w14:paraId="57AE4FB3" w14:textId="247F38C8" w:rsidR="000D6CC9" w:rsidRPr="00705909" w:rsidRDefault="00031F4E" w:rsidP="000D6CC9">
      <w:pPr>
        <w:spacing w:line="480" w:lineRule="auto"/>
        <w:rPr>
          <w:rFonts w:ascii="Times New Roman" w:hAnsi="Times New Roman" w:cs="Times New Roman"/>
          <w:i/>
          <w:color w:val="FF0000"/>
          <w:sz w:val="20"/>
          <w:szCs w:val="20"/>
          <w:lang w:val="en-US"/>
        </w:rPr>
      </w:pPr>
      <w:r w:rsidRPr="00705909">
        <w:rPr>
          <w:rFonts w:ascii="Times New Roman" w:hAnsi="Times New Roman" w:cs="Times New Roman"/>
          <w:i/>
          <w:noProof/>
          <w:color w:val="FF0000"/>
          <w:sz w:val="20"/>
          <w:szCs w:val="20"/>
          <w:lang w:val="de-DE" w:eastAsia="de-DE"/>
        </w:rPr>
        <w:lastRenderedPageBreak/>
        <w:drawing>
          <wp:anchor distT="0" distB="0" distL="114300" distR="114300" simplePos="0" relativeHeight="251710464" behindDoc="0" locked="0" layoutInCell="1" allowOverlap="1" wp14:anchorId="3D490C02" wp14:editId="4D9CC2C1">
            <wp:simplePos x="0" y="0"/>
            <wp:positionH relativeFrom="column">
              <wp:posOffset>-3175</wp:posOffset>
            </wp:positionH>
            <wp:positionV relativeFrom="paragraph">
              <wp:posOffset>290195</wp:posOffset>
            </wp:positionV>
            <wp:extent cx="5972810" cy="3855720"/>
            <wp:effectExtent l="0" t="0" r="8890" b="0"/>
            <wp:wrapSquare wrapText="bothSides"/>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holllooooo.jpg"/>
                    <pic:cNvPicPr/>
                  </pic:nvPicPr>
                  <pic:blipFill rotWithShape="1">
                    <a:blip r:embed="rId22" cstate="print">
                      <a:extLst>
                        <a:ext uri="{28A0092B-C50C-407E-A947-70E740481C1C}">
                          <a14:useLocalDpi xmlns:a14="http://schemas.microsoft.com/office/drawing/2010/main" val="0"/>
                        </a:ext>
                      </a:extLst>
                    </a:blip>
                    <a:srcRect/>
                    <a:stretch/>
                  </pic:blipFill>
                  <pic:spPr bwMode="auto">
                    <a:xfrm>
                      <a:off x="0" y="0"/>
                      <a:ext cx="5972810" cy="385572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55347153" w14:textId="77777777" w:rsidR="008E55F5" w:rsidRPr="00705909" w:rsidRDefault="008E55F5" w:rsidP="000D6CC9">
      <w:pPr>
        <w:spacing w:line="480" w:lineRule="auto"/>
        <w:jc w:val="both"/>
        <w:rPr>
          <w:rFonts w:ascii="Times New Roman" w:hAnsi="Times New Roman" w:cs="Times New Roman"/>
          <w:b/>
          <w:sz w:val="20"/>
          <w:szCs w:val="20"/>
          <w:lang w:val="en-US"/>
        </w:rPr>
      </w:pPr>
    </w:p>
    <w:p w14:paraId="57EC5B30" w14:textId="6CF7A270" w:rsidR="000D6CC9" w:rsidRPr="00705909" w:rsidRDefault="000D6CC9" w:rsidP="000D6CC9">
      <w:pPr>
        <w:spacing w:line="480" w:lineRule="auto"/>
        <w:jc w:val="both"/>
        <w:rPr>
          <w:rFonts w:ascii="Times New Roman" w:hAnsi="Times New Roman" w:cs="Times New Roman"/>
          <w:i/>
          <w:sz w:val="20"/>
          <w:szCs w:val="20"/>
          <w:lang w:val="en-US"/>
        </w:rPr>
      </w:pPr>
      <w:r w:rsidRPr="004F5327">
        <w:rPr>
          <w:rFonts w:ascii="Times New Roman" w:hAnsi="Times New Roman" w:cs="Times New Roman"/>
          <w:i/>
          <w:sz w:val="20"/>
          <w:szCs w:val="20"/>
          <w:lang w:val="en-US"/>
        </w:rPr>
        <w:t>Figure S</w:t>
      </w:r>
      <w:r w:rsidR="0025702F" w:rsidRPr="004F5327">
        <w:rPr>
          <w:rFonts w:ascii="Times New Roman" w:hAnsi="Times New Roman" w:cs="Times New Roman"/>
          <w:i/>
          <w:sz w:val="20"/>
          <w:szCs w:val="20"/>
          <w:lang w:val="en-US"/>
        </w:rPr>
        <w:t>1</w:t>
      </w:r>
      <w:r w:rsidR="001B19DA" w:rsidRPr="004F5327">
        <w:rPr>
          <w:rFonts w:ascii="Times New Roman" w:hAnsi="Times New Roman" w:cs="Times New Roman"/>
          <w:i/>
          <w:sz w:val="20"/>
          <w:szCs w:val="20"/>
          <w:lang w:val="en-US"/>
        </w:rPr>
        <w:t>6</w:t>
      </w:r>
      <w:r w:rsidRPr="004F5327">
        <w:rPr>
          <w:rFonts w:ascii="Times New Roman" w:hAnsi="Times New Roman" w:cs="Times New Roman"/>
          <w:i/>
          <w:sz w:val="20"/>
          <w:szCs w:val="20"/>
          <w:lang w:val="en-US"/>
        </w:rPr>
        <w:t>, related to Figure 4</w:t>
      </w:r>
      <w:r w:rsidRPr="00705909">
        <w:rPr>
          <w:rFonts w:ascii="Times New Roman" w:hAnsi="Times New Roman" w:cs="Times New Roman"/>
          <w:i/>
          <w:sz w:val="20"/>
          <w:szCs w:val="20"/>
          <w:lang w:val="en-US"/>
        </w:rPr>
        <w:t xml:space="preserve">. </w:t>
      </w:r>
      <w:r w:rsidRPr="00705909">
        <w:rPr>
          <w:rFonts w:ascii="Times New Roman" w:hAnsi="Times New Roman" w:cs="Times New Roman"/>
          <w:sz w:val="20"/>
          <w:szCs w:val="20"/>
          <w:lang w:val="en-US"/>
        </w:rPr>
        <w:t>Iron metabolism does not affect LDLr exp</w:t>
      </w:r>
      <w:r w:rsidR="00BE725A" w:rsidRPr="00705909">
        <w:rPr>
          <w:rFonts w:ascii="Times New Roman" w:hAnsi="Times New Roman" w:cs="Times New Roman"/>
          <w:sz w:val="20"/>
          <w:szCs w:val="20"/>
          <w:lang w:val="en-US"/>
        </w:rPr>
        <w:t>ression in isolated hepatocytes</w:t>
      </w:r>
      <w:r w:rsidR="00031F4E" w:rsidRPr="00705909">
        <w:rPr>
          <w:rFonts w:ascii="Times New Roman" w:hAnsi="Times New Roman" w:cs="Times New Roman"/>
          <w:sz w:val="20"/>
          <w:szCs w:val="20"/>
          <w:lang w:val="en-US"/>
        </w:rPr>
        <w:t>.</w:t>
      </w:r>
    </w:p>
    <w:p w14:paraId="217318B5" w14:textId="5F26C2A6" w:rsidR="000D6CC9" w:rsidRPr="00705909" w:rsidRDefault="000D6CC9" w:rsidP="000D6CC9">
      <w:pPr>
        <w:spacing w:line="480" w:lineRule="auto"/>
        <w:jc w:val="both"/>
        <w:rPr>
          <w:rFonts w:ascii="Times New Roman" w:hAnsi="Times New Roman" w:cs="Times New Roman"/>
          <w:sz w:val="20"/>
          <w:szCs w:val="20"/>
          <w:lang w:val="en-US"/>
        </w:rPr>
      </w:pPr>
      <w:r w:rsidRPr="00705909">
        <w:rPr>
          <w:rFonts w:ascii="Times New Roman" w:hAnsi="Times New Roman" w:cs="Times New Roman"/>
          <w:sz w:val="20"/>
          <w:szCs w:val="20"/>
          <w:lang w:val="en-US"/>
        </w:rPr>
        <w:t xml:space="preserve">(A) Immunoblot analysis of LDLr in primary murine hepatocytes of wildtype and </w:t>
      </w:r>
      <w:r w:rsidRPr="00705909">
        <w:rPr>
          <w:rFonts w:ascii="Times New Roman" w:hAnsi="Times New Roman" w:cs="Times New Roman"/>
          <w:i/>
          <w:sz w:val="20"/>
          <w:szCs w:val="20"/>
          <w:lang w:val="en-US"/>
        </w:rPr>
        <w:t>Hfe</w:t>
      </w:r>
      <w:r w:rsidRPr="00705909">
        <w:rPr>
          <w:rFonts w:ascii="Times New Roman" w:hAnsi="Times New Roman" w:cs="Times New Roman"/>
          <w:i/>
          <w:sz w:val="20"/>
          <w:szCs w:val="20"/>
          <w:vertAlign w:val="superscript"/>
          <w:lang w:val="en-US"/>
        </w:rPr>
        <w:t>-/-</w:t>
      </w:r>
      <w:r w:rsidRPr="00705909">
        <w:rPr>
          <w:rFonts w:ascii="Times New Roman" w:hAnsi="Times New Roman" w:cs="Times New Roman"/>
          <w:sz w:val="20"/>
          <w:szCs w:val="20"/>
          <w:lang w:val="en-US"/>
        </w:rPr>
        <w:t xml:space="preserve"> animals incubated with Deferiprone (DFP) and holo transferrin (</w:t>
      </w:r>
      <w:r w:rsidR="00562D84" w:rsidRPr="00705909">
        <w:rPr>
          <w:rFonts w:ascii="Times New Roman" w:hAnsi="Times New Roman" w:cs="Times New Roman"/>
          <w:sz w:val="20"/>
          <w:szCs w:val="20"/>
          <w:lang w:val="en-US"/>
        </w:rPr>
        <w:t>h</w:t>
      </w:r>
      <w:r w:rsidRPr="00705909">
        <w:rPr>
          <w:rFonts w:ascii="Times New Roman" w:hAnsi="Times New Roman" w:cs="Times New Roman"/>
          <w:sz w:val="20"/>
          <w:szCs w:val="20"/>
          <w:lang w:val="en-US"/>
        </w:rPr>
        <w:t xml:space="preserve">olo-Tf), respectively. Actin served as loading control. (B) Densitometric analysis of </w:t>
      </w:r>
      <w:r w:rsidR="000C436F" w:rsidRPr="00705909">
        <w:rPr>
          <w:rFonts w:ascii="Times New Roman" w:hAnsi="Times New Roman" w:cs="Times New Roman"/>
          <w:sz w:val="20"/>
          <w:szCs w:val="20"/>
          <w:lang w:val="en-US"/>
        </w:rPr>
        <w:t>LDLr levels relative to the loading control</w:t>
      </w:r>
      <w:r w:rsidR="00066881" w:rsidRPr="00705909">
        <w:rPr>
          <w:rFonts w:ascii="Times New Roman" w:hAnsi="Times New Roman" w:cs="Times New Roman"/>
          <w:sz w:val="20"/>
          <w:szCs w:val="20"/>
          <w:lang w:val="en-US"/>
        </w:rPr>
        <w:t>.</w:t>
      </w:r>
      <w:r w:rsidRPr="00705909">
        <w:rPr>
          <w:rFonts w:ascii="Times New Roman" w:hAnsi="Times New Roman" w:cs="Times New Roman"/>
          <w:sz w:val="20"/>
          <w:szCs w:val="20"/>
          <w:lang w:val="en-US"/>
        </w:rPr>
        <w:t xml:space="preserve"> </w:t>
      </w:r>
      <w:r w:rsidR="00007518" w:rsidRPr="00705909">
        <w:rPr>
          <w:rFonts w:ascii="Times New Roman" w:hAnsi="Times New Roman" w:cs="Times New Roman"/>
          <w:sz w:val="20"/>
          <w:szCs w:val="20"/>
          <w:lang w:val="en-US"/>
        </w:rPr>
        <w:t>Values are depicted as median with interquartile range (boxes), whiskers represent 1.5x IRQ.</w:t>
      </w:r>
      <w:r w:rsidRPr="00705909">
        <w:rPr>
          <w:rFonts w:ascii="Times New Roman" w:hAnsi="Times New Roman" w:cs="Times New Roman"/>
          <w:sz w:val="20"/>
          <w:szCs w:val="20"/>
          <w:lang w:val="en-US"/>
        </w:rPr>
        <w:t xml:space="preserve"> 2-way ANOVA: iron amount F</w:t>
      </w:r>
      <w:r w:rsidRPr="00705909">
        <w:rPr>
          <w:rFonts w:ascii="Times New Roman" w:hAnsi="Times New Roman" w:cs="Times New Roman"/>
          <w:sz w:val="20"/>
          <w:szCs w:val="20"/>
          <w:vertAlign w:val="subscript"/>
          <w:lang w:val="en-US"/>
        </w:rPr>
        <w:t>(1, 20)</w:t>
      </w:r>
      <w:r w:rsidRPr="00705909">
        <w:rPr>
          <w:rFonts w:ascii="Times New Roman" w:hAnsi="Times New Roman" w:cs="Times New Roman"/>
          <w:sz w:val="20"/>
          <w:szCs w:val="20"/>
          <w:lang w:val="en-US"/>
        </w:rPr>
        <w:t xml:space="preserve"> = 0.88, </w:t>
      </w:r>
      <w:r w:rsidRPr="00705909">
        <w:rPr>
          <w:rFonts w:ascii="Times New Roman" w:hAnsi="Times New Roman" w:cs="Times New Roman"/>
          <w:i/>
          <w:sz w:val="20"/>
          <w:szCs w:val="20"/>
          <w:lang w:val="en-US"/>
        </w:rPr>
        <w:t>P</w:t>
      </w:r>
      <w:r w:rsidRPr="00705909">
        <w:rPr>
          <w:rFonts w:ascii="Times New Roman" w:hAnsi="Times New Roman" w:cs="Times New Roman"/>
          <w:sz w:val="20"/>
          <w:szCs w:val="20"/>
          <w:lang w:val="en-US"/>
        </w:rPr>
        <w:t xml:space="preserve"> = 0.36; genotype, F</w:t>
      </w:r>
      <w:r w:rsidRPr="00705909">
        <w:rPr>
          <w:rFonts w:ascii="Times New Roman" w:hAnsi="Times New Roman" w:cs="Times New Roman"/>
          <w:sz w:val="20"/>
          <w:szCs w:val="20"/>
          <w:vertAlign w:val="subscript"/>
          <w:lang w:val="en-US"/>
        </w:rPr>
        <w:t>(1, 20)</w:t>
      </w:r>
      <w:r w:rsidRPr="00705909">
        <w:rPr>
          <w:rFonts w:ascii="Times New Roman" w:hAnsi="Times New Roman" w:cs="Times New Roman"/>
          <w:sz w:val="20"/>
          <w:szCs w:val="20"/>
          <w:lang w:val="en-US"/>
        </w:rPr>
        <w:t xml:space="preserve"> = 121.6, </w:t>
      </w:r>
      <w:r w:rsidRPr="00705909">
        <w:rPr>
          <w:rFonts w:ascii="Times New Roman" w:hAnsi="Times New Roman" w:cs="Times New Roman"/>
          <w:i/>
          <w:sz w:val="20"/>
          <w:szCs w:val="20"/>
          <w:lang w:val="en-US"/>
        </w:rPr>
        <w:t>P</w:t>
      </w:r>
      <w:r w:rsidRPr="00705909">
        <w:rPr>
          <w:rFonts w:ascii="Times New Roman" w:hAnsi="Times New Roman" w:cs="Times New Roman"/>
          <w:sz w:val="20"/>
          <w:szCs w:val="20"/>
          <w:lang w:val="en-US"/>
        </w:rPr>
        <w:t xml:space="preserve"> &lt; 0.0001; iron amount X genotype, F</w:t>
      </w:r>
      <w:r w:rsidRPr="00705909">
        <w:rPr>
          <w:rFonts w:ascii="Times New Roman" w:hAnsi="Times New Roman" w:cs="Times New Roman"/>
          <w:sz w:val="20"/>
          <w:szCs w:val="20"/>
          <w:vertAlign w:val="subscript"/>
          <w:lang w:val="en-US"/>
        </w:rPr>
        <w:t>(1,20)</w:t>
      </w:r>
      <w:r w:rsidRPr="00705909">
        <w:rPr>
          <w:rFonts w:ascii="Times New Roman" w:hAnsi="Times New Roman" w:cs="Times New Roman"/>
          <w:sz w:val="20"/>
          <w:szCs w:val="20"/>
          <w:lang w:val="en-US"/>
        </w:rPr>
        <w:t xml:space="preserve"> = 4.0, </w:t>
      </w:r>
      <w:r w:rsidRPr="00705909">
        <w:rPr>
          <w:rFonts w:ascii="Times New Roman" w:hAnsi="Times New Roman" w:cs="Times New Roman"/>
          <w:i/>
          <w:sz w:val="20"/>
          <w:szCs w:val="20"/>
          <w:lang w:val="en-US"/>
        </w:rPr>
        <w:t xml:space="preserve">P </w:t>
      </w:r>
      <w:r w:rsidR="00BF3ED9" w:rsidRPr="00705909">
        <w:rPr>
          <w:rFonts w:ascii="Times New Roman" w:hAnsi="Times New Roman" w:cs="Times New Roman"/>
          <w:sz w:val="20"/>
          <w:szCs w:val="20"/>
          <w:lang w:val="en-US"/>
        </w:rPr>
        <w:t xml:space="preserve">= 0.059 </w:t>
      </w:r>
      <w:r w:rsidRPr="00705909">
        <w:rPr>
          <w:rFonts w:ascii="Times New Roman" w:hAnsi="Times New Roman" w:cs="Times New Roman"/>
          <w:sz w:val="20"/>
          <w:szCs w:val="20"/>
          <w:lang w:val="en-US"/>
        </w:rPr>
        <w:t xml:space="preserve">(n = 6 per group).  </w:t>
      </w:r>
    </w:p>
    <w:p w14:paraId="57878A2E" w14:textId="77777777" w:rsidR="0025702F" w:rsidRPr="00705909" w:rsidRDefault="0025702F">
      <w:pPr>
        <w:spacing w:after="200" w:line="276" w:lineRule="auto"/>
        <w:contextualSpacing w:val="0"/>
        <w:rPr>
          <w:rFonts w:ascii="Times New Roman" w:hAnsi="Times New Roman" w:cs="Times New Roman"/>
          <w:i/>
          <w:sz w:val="20"/>
          <w:szCs w:val="20"/>
          <w:lang w:val="en-US"/>
        </w:rPr>
      </w:pPr>
      <w:r w:rsidRPr="00705909">
        <w:rPr>
          <w:rFonts w:ascii="Times New Roman" w:hAnsi="Times New Roman" w:cs="Times New Roman"/>
          <w:i/>
          <w:sz w:val="20"/>
          <w:szCs w:val="20"/>
          <w:lang w:val="en-US"/>
        </w:rPr>
        <w:br w:type="page"/>
      </w:r>
    </w:p>
    <w:p w14:paraId="05CCE9EB" w14:textId="77777777" w:rsidR="0025702F" w:rsidRPr="00705909" w:rsidRDefault="0025702F" w:rsidP="0025702F">
      <w:pPr>
        <w:spacing w:after="0" w:line="480" w:lineRule="auto"/>
        <w:jc w:val="both"/>
        <w:rPr>
          <w:rFonts w:ascii="Times New Roman" w:hAnsi="Times New Roman" w:cs="Times New Roman"/>
          <w:sz w:val="20"/>
          <w:szCs w:val="20"/>
          <w:lang w:val="en-US"/>
        </w:rPr>
      </w:pPr>
      <w:r w:rsidRPr="00705909">
        <w:rPr>
          <w:rFonts w:ascii="Times New Roman" w:hAnsi="Times New Roman" w:cs="Times New Roman"/>
          <w:noProof/>
          <w:sz w:val="20"/>
          <w:szCs w:val="20"/>
          <w:lang w:val="de-DE" w:eastAsia="de-DE"/>
        </w:rPr>
        <w:lastRenderedPageBreak/>
        <w:drawing>
          <wp:anchor distT="0" distB="0" distL="114300" distR="114300" simplePos="0" relativeHeight="251697152" behindDoc="0" locked="0" layoutInCell="1" allowOverlap="1" wp14:anchorId="2A34D3E2" wp14:editId="417048E1">
            <wp:simplePos x="0" y="0"/>
            <wp:positionH relativeFrom="margin">
              <wp:align>left</wp:align>
            </wp:positionH>
            <wp:positionV relativeFrom="margin">
              <wp:posOffset>294005</wp:posOffset>
            </wp:positionV>
            <wp:extent cx="5718175" cy="5515610"/>
            <wp:effectExtent l="0" t="0" r="0" b="8890"/>
            <wp:wrapTopAndBottom/>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Wt vs hfe chx.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18175" cy="5515610"/>
                    </a:xfrm>
                    <a:prstGeom prst="rect">
                      <a:avLst/>
                    </a:prstGeom>
                  </pic:spPr>
                </pic:pic>
              </a:graphicData>
            </a:graphic>
            <wp14:sizeRelH relativeFrom="margin">
              <wp14:pctWidth>0</wp14:pctWidth>
            </wp14:sizeRelH>
            <wp14:sizeRelV relativeFrom="margin">
              <wp14:pctHeight>0</wp14:pctHeight>
            </wp14:sizeRelV>
          </wp:anchor>
        </w:drawing>
      </w:r>
    </w:p>
    <w:p w14:paraId="480DA8EA" w14:textId="03EBD017" w:rsidR="000D6CC9" w:rsidRPr="00705909" w:rsidRDefault="0025702F" w:rsidP="00AF3F89">
      <w:pPr>
        <w:spacing w:after="0" w:line="480" w:lineRule="auto"/>
        <w:jc w:val="both"/>
        <w:rPr>
          <w:rFonts w:ascii="Times New Roman" w:hAnsi="Times New Roman" w:cs="Times New Roman"/>
          <w:i/>
          <w:sz w:val="20"/>
          <w:szCs w:val="20"/>
          <w:lang w:val="en-US"/>
        </w:rPr>
      </w:pPr>
      <w:r w:rsidRPr="00705909">
        <w:rPr>
          <w:rFonts w:ascii="Times New Roman" w:hAnsi="Times New Roman" w:cs="Times New Roman"/>
          <w:i/>
          <w:sz w:val="20"/>
          <w:szCs w:val="20"/>
          <w:lang w:val="en-US"/>
        </w:rPr>
        <w:t>Figure S1</w:t>
      </w:r>
      <w:r w:rsidR="001B19DA" w:rsidRPr="00705909">
        <w:rPr>
          <w:rFonts w:ascii="Times New Roman" w:hAnsi="Times New Roman" w:cs="Times New Roman"/>
          <w:i/>
          <w:sz w:val="20"/>
          <w:szCs w:val="20"/>
          <w:lang w:val="en-US"/>
        </w:rPr>
        <w:t>7</w:t>
      </w:r>
      <w:r w:rsidRPr="00705909">
        <w:rPr>
          <w:rFonts w:ascii="Times New Roman" w:hAnsi="Times New Roman" w:cs="Times New Roman"/>
          <w:i/>
          <w:sz w:val="20"/>
          <w:szCs w:val="20"/>
          <w:lang w:val="en-US"/>
        </w:rPr>
        <w:t xml:space="preserve"> related to Figure 4: </w:t>
      </w:r>
      <w:r w:rsidRPr="00705909">
        <w:rPr>
          <w:rFonts w:ascii="Times New Roman" w:hAnsi="Times New Roman" w:cs="Times New Roman"/>
          <w:sz w:val="20"/>
          <w:szCs w:val="20"/>
          <w:lang w:val="en-US"/>
        </w:rPr>
        <w:t>Regulation of Ld</w:t>
      </w:r>
      <w:r w:rsidR="00562D84" w:rsidRPr="00705909">
        <w:rPr>
          <w:rFonts w:ascii="Times New Roman" w:hAnsi="Times New Roman" w:cs="Times New Roman"/>
          <w:sz w:val="20"/>
          <w:szCs w:val="20"/>
          <w:lang w:val="en-US"/>
        </w:rPr>
        <w:t>l</w:t>
      </w:r>
      <w:r w:rsidRPr="00705909">
        <w:rPr>
          <w:rFonts w:ascii="Times New Roman" w:hAnsi="Times New Roman" w:cs="Times New Roman"/>
          <w:sz w:val="20"/>
          <w:szCs w:val="20"/>
          <w:lang w:val="en-US"/>
        </w:rPr>
        <w:t>r by Hfe</w:t>
      </w:r>
      <w:r w:rsidR="00031F4E" w:rsidRPr="00705909">
        <w:rPr>
          <w:rFonts w:ascii="Times New Roman" w:hAnsi="Times New Roman" w:cs="Times New Roman"/>
          <w:sz w:val="20"/>
          <w:szCs w:val="20"/>
          <w:lang w:val="en-US"/>
        </w:rPr>
        <w:t>.</w:t>
      </w:r>
      <w:r w:rsidRPr="00705909">
        <w:rPr>
          <w:rFonts w:ascii="Times New Roman" w:hAnsi="Times New Roman" w:cs="Times New Roman"/>
          <w:sz w:val="20"/>
          <w:szCs w:val="20"/>
          <w:lang w:val="en-US"/>
        </w:rPr>
        <w:t xml:space="preserve"> </w:t>
      </w:r>
      <w:r w:rsidR="00AD0FFE" w:rsidRPr="00705909">
        <w:rPr>
          <w:rFonts w:ascii="Times New Roman" w:hAnsi="Times New Roman" w:cs="Times New Roman"/>
          <w:sz w:val="20"/>
          <w:szCs w:val="20"/>
          <w:lang w:val="en-US"/>
        </w:rPr>
        <w:br/>
      </w:r>
      <w:r w:rsidRPr="00705909">
        <w:rPr>
          <w:rFonts w:ascii="Times New Roman" w:hAnsi="Times New Roman" w:cs="Times New Roman"/>
          <w:sz w:val="20"/>
          <w:szCs w:val="20"/>
          <w:lang w:val="en-US"/>
        </w:rPr>
        <w:t>(A) RT-</w:t>
      </w:r>
      <w:r w:rsidRPr="00705909">
        <w:rPr>
          <w:rFonts w:ascii="Times New Roman" w:eastAsia="Times New Roman" w:hAnsi="Times New Roman" w:cs="Times New Roman"/>
          <w:sz w:val="20"/>
          <w:szCs w:val="20"/>
          <w:lang w:val="en-US" w:eastAsia="de-DE"/>
        </w:rPr>
        <w:t>qPCR-</w:t>
      </w:r>
      <w:r w:rsidRPr="00705909">
        <w:rPr>
          <w:rStyle w:val="captions"/>
          <w:rFonts w:ascii="Times New Roman" w:hAnsi="Times New Roman" w:cs="Times New Roman"/>
          <w:sz w:val="20"/>
          <w:szCs w:val="20"/>
          <w:lang w:val="en-US"/>
        </w:rPr>
        <w:t>analysis of</w:t>
      </w:r>
      <w:r w:rsidRPr="00705909">
        <w:rPr>
          <w:rStyle w:val="captions"/>
          <w:rFonts w:ascii="Times New Roman" w:hAnsi="Times New Roman" w:cs="Times New Roman"/>
          <w:i/>
          <w:sz w:val="20"/>
          <w:szCs w:val="20"/>
          <w:lang w:val="en-US"/>
        </w:rPr>
        <w:t xml:space="preserve"> </w:t>
      </w:r>
      <w:r w:rsidRPr="00705909">
        <w:rPr>
          <w:rStyle w:val="Hervorhebung"/>
          <w:rFonts w:ascii="Times New Roman" w:hAnsi="Times New Roman" w:cs="Times New Roman"/>
          <w:sz w:val="20"/>
          <w:szCs w:val="20"/>
          <w:lang w:val="en-US"/>
        </w:rPr>
        <w:t>Ldlr</w:t>
      </w:r>
      <w:r w:rsidRPr="00705909">
        <w:rPr>
          <w:rFonts w:ascii="Times New Roman" w:hAnsi="Times New Roman" w:cs="Times New Roman"/>
          <w:sz w:val="20"/>
          <w:szCs w:val="20"/>
          <w:lang w:val="en-US"/>
        </w:rPr>
        <w:t xml:space="preserve"> in cultured primary murine hepatocytes from wildtype or </w:t>
      </w:r>
      <w:r w:rsidRPr="00705909">
        <w:rPr>
          <w:rFonts w:ascii="Times New Roman" w:hAnsi="Times New Roman" w:cs="Times New Roman"/>
          <w:i/>
          <w:sz w:val="20"/>
          <w:szCs w:val="20"/>
          <w:lang w:val="en-US"/>
        </w:rPr>
        <w:t>Hfe</w:t>
      </w:r>
      <w:r w:rsidRPr="00705909">
        <w:rPr>
          <w:rFonts w:ascii="Times New Roman" w:hAnsi="Times New Roman" w:cs="Times New Roman"/>
          <w:i/>
          <w:sz w:val="20"/>
          <w:szCs w:val="20"/>
          <w:vertAlign w:val="superscript"/>
          <w:lang w:val="en-US"/>
        </w:rPr>
        <w:t>-/-</w:t>
      </w:r>
      <w:r w:rsidR="003C2FFD">
        <w:rPr>
          <w:rFonts w:ascii="Times New Roman" w:hAnsi="Times New Roman" w:cs="Times New Roman"/>
          <w:i/>
          <w:sz w:val="20"/>
          <w:szCs w:val="20"/>
          <w:lang w:val="en-US"/>
        </w:rPr>
        <w:t xml:space="preserve"> </w:t>
      </w:r>
      <w:r w:rsidRPr="00705909">
        <w:rPr>
          <w:rFonts w:ascii="Times New Roman" w:hAnsi="Times New Roman" w:cs="Times New Roman"/>
          <w:sz w:val="20"/>
          <w:szCs w:val="20"/>
          <w:lang w:val="en-US"/>
        </w:rPr>
        <w:t>mice</w:t>
      </w:r>
      <w:r w:rsidRPr="00705909">
        <w:rPr>
          <w:rFonts w:ascii="Times New Roman" w:eastAsia="Times New Roman" w:hAnsi="Times New Roman" w:cs="Times New Roman"/>
          <w:sz w:val="20"/>
          <w:szCs w:val="20"/>
          <w:lang w:val="en-US" w:eastAsia="de-DE"/>
        </w:rPr>
        <w:t xml:space="preserve">. </w:t>
      </w:r>
      <w:r w:rsidRPr="00705909">
        <w:rPr>
          <w:rFonts w:ascii="Times New Roman" w:eastAsia="Times New Roman" w:hAnsi="Times New Roman" w:cs="Times New Roman"/>
          <w:i/>
          <w:sz w:val="20"/>
          <w:szCs w:val="20"/>
          <w:lang w:val="en-US" w:eastAsia="de-DE"/>
        </w:rPr>
        <w:t xml:space="preserve">Beta-Glucuronidase </w:t>
      </w:r>
      <w:r w:rsidRPr="00705909">
        <w:rPr>
          <w:rFonts w:ascii="Times New Roman" w:eastAsia="Times New Roman" w:hAnsi="Times New Roman" w:cs="Times New Roman"/>
          <w:sz w:val="20"/>
          <w:szCs w:val="20"/>
          <w:lang w:val="en-US" w:eastAsia="de-DE"/>
        </w:rPr>
        <w:t>(</w:t>
      </w:r>
      <w:r w:rsidR="00562D84" w:rsidRPr="00705909">
        <w:rPr>
          <w:rFonts w:ascii="Times New Roman" w:eastAsia="Times New Roman" w:hAnsi="Times New Roman" w:cs="Times New Roman"/>
          <w:i/>
          <w:sz w:val="20"/>
          <w:szCs w:val="20"/>
          <w:lang w:val="en-US" w:eastAsia="de-DE"/>
        </w:rPr>
        <w:t>Gus</w:t>
      </w:r>
      <w:r w:rsidR="00562D84" w:rsidRPr="00705909">
        <w:rPr>
          <w:rFonts w:ascii="Symbol" w:eastAsia="Times New Roman" w:hAnsi="Symbol" w:cs="Times New Roman"/>
          <w:i/>
          <w:sz w:val="20"/>
          <w:szCs w:val="20"/>
          <w:lang w:val="en-US" w:eastAsia="de-DE"/>
        </w:rPr>
        <w:t></w:t>
      </w:r>
      <w:r w:rsidRPr="00705909">
        <w:rPr>
          <w:rFonts w:ascii="Times New Roman" w:eastAsia="Times New Roman" w:hAnsi="Times New Roman" w:cs="Times New Roman"/>
          <w:sz w:val="20"/>
          <w:szCs w:val="20"/>
          <w:lang w:val="en-US" w:eastAsia="de-DE"/>
        </w:rPr>
        <w:t xml:space="preserve">) served as reference gene. (B) </w:t>
      </w:r>
      <w:r w:rsidRPr="00705909">
        <w:rPr>
          <w:rFonts w:ascii="Times New Roman" w:hAnsi="Times New Roman" w:cs="Times New Roman"/>
          <w:sz w:val="20"/>
          <w:szCs w:val="20"/>
          <w:lang w:val="en-US"/>
        </w:rPr>
        <w:t>Immunoblot analysis of Ldlr</w:t>
      </w:r>
      <w:r w:rsidR="000C436F" w:rsidRPr="00705909">
        <w:rPr>
          <w:rFonts w:ascii="Times New Roman" w:hAnsi="Times New Roman" w:cs="Times New Roman"/>
          <w:sz w:val="20"/>
          <w:szCs w:val="20"/>
          <w:lang w:val="en-US"/>
        </w:rPr>
        <w:t xml:space="preserve"> levels</w:t>
      </w:r>
      <w:r w:rsidRPr="00705909">
        <w:rPr>
          <w:rFonts w:ascii="Times New Roman" w:hAnsi="Times New Roman" w:cs="Times New Roman"/>
          <w:sz w:val="20"/>
          <w:szCs w:val="20"/>
          <w:lang w:val="en-US"/>
        </w:rPr>
        <w:t xml:space="preserve"> in primary murine hepatocytes, isolated from wildtype and </w:t>
      </w:r>
      <w:r w:rsidRPr="00705909">
        <w:rPr>
          <w:rFonts w:ascii="Times New Roman" w:hAnsi="Times New Roman" w:cs="Times New Roman"/>
          <w:i/>
          <w:sz w:val="20"/>
          <w:szCs w:val="20"/>
          <w:lang w:val="en-US"/>
        </w:rPr>
        <w:t>Hfe</w:t>
      </w:r>
      <w:r w:rsidRPr="00705909">
        <w:rPr>
          <w:rFonts w:ascii="Times New Roman" w:hAnsi="Times New Roman" w:cs="Times New Roman"/>
          <w:i/>
          <w:sz w:val="20"/>
          <w:szCs w:val="20"/>
          <w:vertAlign w:val="superscript"/>
          <w:lang w:val="en-US"/>
        </w:rPr>
        <w:t>-/-</w:t>
      </w:r>
      <w:r w:rsidRPr="00705909">
        <w:rPr>
          <w:rFonts w:ascii="Times New Roman" w:hAnsi="Times New Roman" w:cs="Times New Roman"/>
          <w:sz w:val="20"/>
          <w:szCs w:val="20"/>
          <w:lang w:val="en-US"/>
        </w:rPr>
        <w:t xml:space="preserve"> mice</w:t>
      </w:r>
      <w:r w:rsidR="000C436F" w:rsidRPr="00705909">
        <w:rPr>
          <w:rFonts w:ascii="Times New Roman" w:hAnsi="Times New Roman" w:cs="Times New Roman"/>
          <w:sz w:val="20"/>
          <w:szCs w:val="20"/>
          <w:lang w:val="en-US"/>
        </w:rPr>
        <w:t>,</w:t>
      </w:r>
      <w:r w:rsidRPr="00705909">
        <w:rPr>
          <w:rFonts w:ascii="Times New Roman" w:hAnsi="Times New Roman" w:cs="Times New Roman"/>
          <w:sz w:val="20"/>
          <w:szCs w:val="20"/>
          <w:lang w:val="en-US"/>
        </w:rPr>
        <w:t xml:space="preserve"> and incubated with 150</w:t>
      </w:r>
      <w:r w:rsidR="00DD6618" w:rsidRPr="00705909">
        <w:rPr>
          <w:rFonts w:ascii="Times New Roman" w:hAnsi="Times New Roman" w:cs="Times New Roman"/>
          <w:sz w:val="20"/>
          <w:szCs w:val="20"/>
          <w:lang w:val="en-US"/>
        </w:rPr>
        <w:t xml:space="preserve"> </w:t>
      </w:r>
      <w:r w:rsidRPr="00705909">
        <w:rPr>
          <w:rFonts w:ascii="Times New Roman" w:hAnsi="Times New Roman" w:cs="Times New Roman"/>
          <w:sz w:val="20"/>
          <w:szCs w:val="20"/>
          <w:lang w:val="en-US"/>
        </w:rPr>
        <w:t xml:space="preserve">µM cycloheximide (CHX) for 4 h. </w:t>
      </w:r>
      <w:r w:rsidR="000C436F" w:rsidRPr="00705909">
        <w:rPr>
          <w:rFonts w:ascii="Times New Roman" w:hAnsi="Times New Roman" w:cs="Times New Roman"/>
          <w:sz w:val="20"/>
          <w:szCs w:val="20"/>
          <w:lang w:val="en-US"/>
        </w:rPr>
        <w:t xml:space="preserve">Actin served as loading control. </w:t>
      </w:r>
      <w:r w:rsidRPr="00705909">
        <w:rPr>
          <w:rFonts w:ascii="Times New Roman" w:hAnsi="Times New Roman" w:cs="Times New Roman"/>
          <w:sz w:val="20"/>
          <w:szCs w:val="20"/>
          <w:lang w:val="en-US"/>
        </w:rPr>
        <w:t xml:space="preserve">(C) Densitometric analysis of </w:t>
      </w:r>
      <w:r w:rsidR="000C436F" w:rsidRPr="00705909">
        <w:rPr>
          <w:rFonts w:ascii="Times New Roman" w:hAnsi="Times New Roman" w:cs="Times New Roman"/>
          <w:sz w:val="20"/>
          <w:szCs w:val="20"/>
          <w:lang w:val="en-US"/>
        </w:rPr>
        <w:t>LDLr levels relative to the loading control</w:t>
      </w:r>
      <w:r w:rsidRPr="00705909">
        <w:rPr>
          <w:rFonts w:ascii="Times New Roman" w:hAnsi="Times New Roman" w:cs="Times New Roman"/>
          <w:sz w:val="20"/>
          <w:szCs w:val="20"/>
          <w:lang w:val="en-US"/>
        </w:rPr>
        <w:t>. (D) Immunoblot analysis of Ldlr</w:t>
      </w:r>
      <w:r w:rsidR="000C436F" w:rsidRPr="00705909">
        <w:rPr>
          <w:rFonts w:ascii="Times New Roman" w:hAnsi="Times New Roman" w:cs="Times New Roman"/>
          <w:sz w:val="20"/>
          <w:szCs w:val="20"/>
          <w:lang w:val="en-US"/>
        </w:rPr>
        <w:t xml:space="preserve"> levels </w:t>
      </w:r>
      <w:r w:rsidRPr="00705909">
        <w:rPr>
          <w:rFonts w:ascii="Times New Roman" w:hAnsi="Times New Roman" w:cs="Times New Roman"/>
          <w:sz w:val="20"/>
          <w:szCs w:val="20"/>
          <w:lang w:val="en-US"/>
        </w:rPr>
        <w:t xml:space="preserve">in primary murine hepatocytes, isolated from wildtype and </w:t>
      </w:r>
      <w:r w:rsidRPr="00705909">
        <w:rPr>
          <w:rFonts w:ascii="Times New Roman" w:hAnsi="Times New Roman" w:cs="Times New Roman"/>
          <w:i/>
          <w:sz w:val="20"/>
          <w:szCs w:val="20"/>
          <w:lang w:val="en-US"/>
        </w:rPr>
        <w:t>Hfe</w:t>
      </w:r>
      <w:r w:rsidRPr="00705909">
        <w:rPr>
          <w:rFonts w:ascii="Times New Roman" w:hAnsi="Times New Roman" w:cs="Times New Roman"/>
          <w:i/>
          <w:sz w:val="20"/>
          <w:szCs w:val="20"/>
          <w:vertAlign w:val="superscript"/>
          <w:lang w:val="en-US"/>
        </w:rPr>
        <w:t>-/-</w:t>
      </w:r>
      <w:r w:rsidRPr="00705909">
        <w:rPr>
          <w:rFonts w:ascii="Times New Roman" w:hAnsi="Times New Roman" w:cs="Times New Roman"/>
          <w:sz w:val="20"/>
          <w:szCs w:val="20"/>
          <w:lang w:val="en-US"/>
        </w:rPr>
        <w:t xml:space="preserve"> mice, respectively, and incubated with 150</w:t>
      </w:r>
      <w:r w:rsidR="00DD6618" w:rsidRPr="00705909">
        <w:rPr>
          <w:rFonts w:ascii="Times New Roman" w:hAnsi="Times New Roman" w:cs="Times New Roman"/>
          <w:sz w:val="20"/>
          <w:szCs w:val="20"/>
          <w:lang w:val="en-US"/>
        </w:rPr>
        <w:t xml:space="preserve"> </w:t>
      </w:r>
      <w:r w:rsidRPr="00705909">
        <w:rPr>
          <w:rFonts w:ascii="Times New Roman" w:hAnsi="Times New Roman" w:cs="Times New Roman"/>
          <w:sz w:val="20"/>
          <w:szCs w:val="20"/>
          <w:lang w:val="en-US"/>
        </w:rPr>
        <w:t>µM cycloheximide (CHX) for 24 h. Actin served as loading control. (E) Densitometric analysis of</w:t>
      </w:r>
      <w:r w:rsidR="000C436F" w:rsidRPr="00705909">
        <w:rPr>
          <w:rFonts w:ascii="Times New Roman" w:hAnsi="Times New Roman" w:cs="Times New Roman"/>
          <w:sz w:val="20"/>
          <w:szCs w:val="20"/>
          <w:lang w:val="en-US"/>
        </w:rPr>
        <w:t xml:space="preserve"> LDLr levels relative to the loading control. </w:t>
      </w:r>
      <w:r w:rsidR="00AF3F89" w:rsidRPr="00705909">
        <w:rPr>
          <w:rFonts w:ascii="Times New Roman" w:hAnsi="Times New Roman" w:cs="Times New Roman"/>
          <w:sz w:val="20"/>
          <w:szCs w:val="20"/>
          <w:lang w:val="en-US"/>
        </w:rPr>
        <w:t>Unpaired Student’s T test; two-tailed. Values are depicted as median with interquartile range (boxes), whiskers represent 1.5x IRQ</w:t>
      </w:r>
      <w:r w:rsidR="00AF3F89" w:rsidRPr="00705909">
        <w:rPr>
          <w:rFonts w:ascii="Times New Roman" w:eastAsia="Times New Roman" w:hAnsi="Times New Roman" w:cs="Times New Roman"/>
          <w:sz w:val="20"/>
          <w:szCs w:val="20"/>
          <w:lang w:val="en-US" w:eastAsia="de-DE"/>
        </w:rPr>
        <w:t>.</w:t>
      </w:r>
    </w:p>
    <w:p w14:paraId="179985F0" w14:textId="77777777" w:rsidR="000D6CC9" w:rsidRPr="00705909" w:rsidRDefault="002B07FD" w:rsidP="000D6CC9">
      <w:pPr>
        <w:spacing w:line="480" w:lineRule="auto"/>
        <w:rPr>
          <w:rFonts w:ascii="Times New Roman" w:hAnsi="Times New Roman" w:cs="Times New Roman"/>
          <w:b/>
          <w:sz w:val="20"/>
          <w:szCs w:val="20"/>
          <w:lang w:val="en-US"/>
        </w:rPr>
      </w:pPr>
      <w:r w:rsidRPr="00705909">
        <w:rPr>
          <w:rFonts w:ascii="Times New Roman" w:hAnsi="Times New Roman" w:cs="Times New Roman"/>
          <w:b/>
          <w:noProof/>
          <w:sz w:val="20"/>
          <w:szCs w:val="20"/>
          <w:lang w:val="de-DE" w:eastAsia="de-DE"/>
        </w:rPr>
        <w:lastRenderedPageBreak/>
        <w:drawing>
          <wp:anchor distT="0" distB="0" distL="114300" distR="114300" simplePos="0" relativeHeight="251671552" behindDoc="0" locked="0" layoutInCell="1" allowOverlap="1" wp14:anchorId="761EE890" wp14:editId="0B7B3D56">
            <wp:simplePos x="0" y="0"/>
            <wp:positionH relativeFrom="margin">
              <wp:align>left</wp:align>
            </wp:positionH>
            <wp:positionV relativeFrom="paragraph">
              <wp:posOffset>218086</wp:posOffset>
            </wp:positionV>
            <wp:extent cx="3480816" cy="3322320"/>
            <wp:effectExtent l="0" t="0" r="5715" b="0"/>
            <wp:wrapTopAndBottom/>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7.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480816" cy="3322320"/>
                    </a:xfrm>
                    <a:prstGeom prst="rect">
                      <a:avLst/>
                    </a:prstGeom>
                  </pic:spPr>
                </pic:pic>
              </a:graphicData>
            </a:graphic>
          </wp:anchor>
        </w:drawing>
      </w:r>
    </w:p>
    <w:p w14:paraId="77B40ED8" w14:textId="77777777" w:rsidR="000D6CC9" w:rsidRPr="00705909" w:rsidRDefault="000D6CC9" w:rsidP="000D6CC9">
      <w:pPr>
        <w:spacing w:line="480" w:lineRule="auto"/>
        <w:rPr>
          <w:rFonts w:ascii="Times New Roman" w:hAnsi="Times New Roman" w:cs="Times New Roman"/>
          <w:b/>
          <w:sz w:val="20"/>
          <w:szCs w:val="20"/>
          <w:lang w:val="en-US"/>
        </w:rPr>
      </w:pPr>
    </w:p>
    <w:p w14:paraId="02AB04D4" w14:textId="77777777" w:rsidR="000D6CC9" w:rsidRPr="00705909" w:rsidRDefault="000D6CC9" w:rsidP="000D6CC9">
      <w:pPr>
        <w:spacing w:after="200" w:line="480" w:lineRule="auto"/>
        <w:rPr>
          <w:rFonts w:ascii="Times New Roman" w:hAnsi="Times New Roman" w:cs="Times New Roman"/>
          <w:b/>
          <w:sz w:val="20"/>
          <w:szCs w:val="20"/>
          <w:lang w:val="en-US"/>
        </w:rPr>
      </w:pPr>
    </w:p>
    <w:p w14:paraId="75E4FD1F" w14:textId="34A8D153" w:rsidR="000D6CC9" w:rsidRPr="00705909" w:rsidRDefault="000D6CC9" w:rsidP="000D6CC9">
      <w:pPr>
        <w:spacing w:after="200" w:line="480" w:lineRule="auto"/>
        <w:rPr>
          <w:rFonts w:ascii="Times New Roman" w:hAnsi="Times New Roman" w:cs="Times New Roman"/>
          <w:i/>
          <w:sz w:val="20"/>
          <w:szCs w:val="20"/>
          <w:lang w:val="en-US"/>
        </w:rPr>
      </w:pPr>
      <w:r w:rsidRPr="00705909">
        <w:rPr>
          <w:rFonts w:ascii="Times New Roman" w:hAnsi="Times New Roman" w:cs="Times New Roman"/>
          <w:i/>
          <w:sz w:val="20"/>
          <w:szCs w:val="20"/>
          <w:lang w:val="en-US"/>
        </w:rPr>
        <w:t>Figure S</w:t>
      </w:r>
      <w:r w:rsidR="00293606" w:rsidRPr="00705909">
        <w:rPr>
          <w:rFonts w:ascii="Times New Roman" w:hAnsi="Times New Roman" w:cs="Times New Roman"/>
          <w:i/>
          <w:sz w:val="20"/>
          <w:szCs w:val="20"/>
          <w:lang w:val="en-US"/>
        </w:rPr>
        <w:t>18</w:t>
      </w:r>
      <w:r w:rsidRPr="00705909">
        <w:rPr>
          <w:rFonts w:ascii="Times New Roman" w:hAnsi="Times New Roman" w:cs="Times New Roman"/>
          <w:i/>
          <w:sz w:val="20"/>
          <w:szCs w:val="20"/>
          <w:lang w:val="en-US"/>
        </w:rPr>
        <w:t xml:space="preserve">, related to Figure 4. </w:t>
      </w:r>
      <w:r w:rsidRPr="00705909">
        <w:rPr>
          <w:rFonts w:ascii="Times New Roman" w:hAnsi="Times New Roman" w:cs="Times New Roman"/>
          <w:sz w:val="20"/>
          <w:szCs w:val="20"/>
          <w:lang w:val="en-US"/>
        </w:rPr>
        <w:t>Inhibition of receptor medi</w:t>
      </w:r>
      <w:r w:rsidR="00BE725A" w:rsidRPr="00705909">
        <w:rPr>
          <w:rFonts w:ascii="Times New Roman" w:hAnsi="Times New Roman" w:cs="Times New Roman"/>
          <w:sz w:val="20"/>
          <w:szCs w:val="20"/>
          <w:lang w:val="en-US"/>
        </w:rPr>
        <w:t>ated endocytosis in hepatocytes</w:t>
      </w:r>
      <w:r w:rsidR="00031F4E" w:rsidRPr="00705909">
        <w:rPr>
          <w:rFonts w:ascii="Times New Roman" w:hAnsi="Times New Roman" w:cs="Times New Roman"/>
          <w:sz w:val="20"/>
          <w:szCs w:val="20"/>
          <w:lang w:val="en-US"/>
        </w:rPr>
        <w:t>.</w:t>
      </w:r>
    </w:p>
    <w:p w14:paraId="6CCF92BC" w14:textId="52C768F6" w:rsidR="000D6CC9" w:rsidRPr="00705909" w:rsidRDefault="000D6CC9" w:rsidP="000D6CC9">
      <w:pPr>
        <w:spacing w:after="0" w:line="480" w:lineRule="auto"/>
        <w:jc w:val="both"/>
        <w:rPr>
          <w:rFonts w:ascii="Times New Roman" w:hAnsi="Times New Roman" w:cs="Times New Roman"/>
          <w:sz w:val="20"/>
          <w:szCs w:val="20"/>
          <w:lang w:val="en-US"/>
        </w:rPr>
      </w:pPr>
      <w:r w:rsidRPr="00705909">
        <w:rPr>
          <w:rFonts w:ascii="Times New Roman" w:hAnsi="Times New Roman" w:cs="Times New Roman"/>
          <w:sz w:val="20"/>
          <w:szCs w:val="20"/>
          <w:lang w:val="en-US"/>
        </w:rPr>
        <w:t xml:space="preserve">(A) Primary hepatocytes isolated from </w:t>
      </w:r>
      <w:r w:rsidRPr="00705909">
        <w:rPr>
          <w:rFonts w:ascii="Times New Roman" w:hAnsi="Times New Roman" w:cs="Times New Roman"/>
          <w:i/>
          <w:sz w:val="20"/>
          <w:szCs w:val="20"/>
          <w:lang w:val="en-US"/>
        </w:rPr>
        <w:t>Hfe</w:t>
      </w:r>
      <w:r w:rsidRPr="00705909">
        <w:rPr>
          <w:rFonts w:ascii="Times New Roman" w:hAnsi="Times New Roman" w:cs="Times New Roman"/>
          <w:i/>
          <w:sz w:val="20"/>
          <w:szCs w:val="20"/>
          <w:vertAlign w:val="superscript"/>
          <w:lang w:val="en-US"/>
        </w:rPr>
        <w:t>-/-</w:t>
      </w:r>
      <w:r w:rsidRPr="00705909">
        <w:rPr>
          <w:rFonts w:ascii="Times New Roman" w:hAnsi="Times New Roman" w:cs="Times New Roman"/>
          <w:sz w:val="20"/>
          <w:szCs w:val="20"/>
          <w:lang w:val="en-US"/>
        </w:rPr>
        <w:t xml:space="preserve"> mice were incubated with 5 µg/ml BODIPY LDL-C at 37°C or 4°C for 1h, respectively. LDL-C uptake in hepatocytes was determined using flow cytometry. </w:t>
      </w:r>
      <w:r w:rsidR="00E407A0" w:rsidRPr="00705909">
        <w:rPr>
          <w:rFonts w:ascii="Times New Roman" w:hAnsi="Times New Roman" w:cs="Times New Roman"/>
          <w:sz w:val="20"/>
          <w:szCs w:val="20"/>
          <w:lang w:val="en-US"/>
        </w:rPr>
        <w:t>Values are depicted as median with interquartile range (boxes). Whiskers represent 1.5x IRQ</w:t>
      </w:r>
      <w:r w:rsidRPr="00705909">
        <w:rPr>
          <w:rFonts w:ascii="Times New Roman" w:hAnsi="Times New Roman" w:cs="Times New Roman"/>
          <w:sz w:val="20"/>
          <w:szCs w:val="20"/>
          <w:lang w:val="en-US"/>
        </w:rPr>
        <w:t xml:space="preserve"> (n = 3)</w:t>
      </w:r>
      <w:r w:rsidR="00BF3ED9" w:rsidRPr="00705909">
        <w:rPr>
          <w:rFonts w:ascii="Times New Roman" w:hAnsi="Times New Roman" w:cs="Times New Roman"/>
          <w:sz w:val="20"/>
          <w:szCs w:val="20"/>
          <w:lang w:val="en-US"/>
        </w:rPr>
        <w:t>.</w:t>
      </w:r>
      <w:r w:rsidRPr="00705909">
        <w:rPr>
          <w:rFonts w:ascii="Times New Roman" w:hAnsi="Times New Roman" w:cs="Times New Roman"/>
          <w:sz w:val="20"/>
          <w:szCs w:val="20"/>
          <w:lang w:val="en-US"/>
        </w:rPr>
        <w:t xml:space="preserve"> </w:t>
      </w:r>
    </w:p>
    <w:p w14:paraId="723D2C9B" w14:textId="33AE83D8" w:rsidR="000D6CC9" w:rsidRPr="00705909" w:rsidRDefault="000D6CC9" w:rsidP="000D6CC9">
      <w:pPr>
        <w:spacing w:after="0" w:line="480" w:lineRule="auto"/>
        <w:jc w:val="both"/>
        <w:rPr>
          <w:rFonts w:ascii="Times New Roman" w:hAnsi="Times New Roman" w:cs="Times New Roman"/>
          <w:sz w:val="20"/>
          <w:szCs w:val="20"/>
          <w:lang w:val="en-US"/>
        </w:rPr>
      </w:pPr>
      <w:r w:rsidRPr="00705909">
        <w:rPr>
          <w:rFonts w:ascii="Times New Roman" w:hAnsi="Times New Roman" w:cs="Times New Roman"/>
          <w:sz w:val="20"/>
          <w:szCs w:val="20"/>
          <w:lang w:val="en-US"/>
        </w:rPr>
        <w:t xml:space="preserve">(B) Primary hepatocytes isolated from </w:t>
      </w:r>
      <w:r w:rsidRPr="00705909">
        <w:rPr>
          <w:rFonts w:ascii="Times New Roman" w:hAnsi="Times New Roman" w:cs="Times New Roman"/>
          <w:i/>
          <w:sz w:val="20"/>
          <w:szCs w:val="20"/>
          <w:lang w:val="en-US"/>
        </w:rPr>
        <w:t>Hfe</w:t>
      </w:r>
      <w:r w:rsidRPr="00705909">
        <w:rPr>
          <w:rFonts w:ascii="Times New Roman" w:hAnsi="Times New Roman" w:cs="Times New Roman"/>
          <w:i/>
          <w:sz w:val="20"/>
          <w:szCs w:val="20"/>
          <w:vertAlign w:val="superscript"/>
          <w:lang w:val="en-US"/>
        </w:rPr>
        <w:t>-/-</w:t>
      </w:r>
      <w:r w:rsidRPr="00705909">
        <w:rPr>
          <w:rFonts w:ascii="Times New Roman" w:hAnsi="Times New Roman" w:cs="Times New Roman"/>
          <w:sz w:val="20"/>
          <w:szCs w:val="20"/>
          <w:lang w:val="en-US"/>
        </w:rPr>
        <w:t xml:space="preserve"> mice were incubated with 5 µg/ml BODIPY LDL-C and treated with 25 µM dynasore or vehicle (Control) for 1h, respectively. LDL-C uptake in hepatocytes was determined using flow cytometry. </w:t>
      </w:r>
      <w:r w:rsidR="00007518" w:rsidRPr="00705909">
        <w:rPr>
          <w:rFonts w:ascii="Times New Roman" w:hAnsi="Times New Roman" w:cs="Times New Roman"/>
          <w:sz w:val="20"/>
          <w:szCs w:val="20"/>
          <w:lang w:val="en-US"/>
        </w:rPr>
        <w:t>Values are depicted as median with interquartile range (boxes), whiskers represent 1.5x IRQ</w:t>
      </w:r>
      <w:r w:rsidR="00562D84" w:rsidRPr="00705909">
        <w:rPr>
          <w:rFonts w:ascii="Times New Roman" w:hAnsi="Times New Roman" w:cs="Times New Roman"/>
          <w:sz w:val="20"/>
          <w:szCs w:val="20"/>
          <w:lang w:val="en-US"/>
        </w:rPr>
        <w:t xml:space="preserve"> </w:t>
      </w:r>
      <w:r w:rsidRPr="00705909">
        <w:rPr>
          <w:rFonts w:ascii="Times New Roman" w:hAnsi="Times New Roman" w:cs="Times New Roman"/>
          <w:sz w:val="20"/>
          <w:szCs w:val="20"/>
          <w:lang w:val="en-US"/>
        </w:rPr>
        <w:t>(n = 4)</w:t>
      </w:r>
      <w:r w:rsidR="00562D84" w:rsidRPr="00705909">
        <w:rPr>
          <w:rFonts w:ascii="Times New Roman" w:hAnsi="Times New Roman" w:cs="Times New Roman"/>
          <w:sz w:val="20"/>
          <w:szCs w:val="20"/>
          <w:lang w:val="en-US"/>
        </w:rPr>
        <w:t>.</w:t>
      </w:r>
      <w:r w:rsidRPr="00705909">
        <w:rPr>
          <w:rFonts w:ascii="Times New Roman" w:hAnsi="Times New Roman" w:cs="Times New Roman"/>
          <w:sz w:val="20"/>
          <w:szCs w:val="20"/>
          <w:lang w:val="en-US"/>
        </w:rPr>
        <w:t xml:space="preserve"> (Unpaired Student’s T test; two-tailed.)</w:t>
      </w:r>
      <w:r w:rsidR="00BF3ED9" w:rsidRPr="00705909">
        <w:rPr>
          <w:rFonts w:ascii="Times New Roman" w:hAnsi="Times New Roman" w:cs="Times New Roman"/>
          <w:sz w:val="20"/>
          <w:szCs w:val="20"/>
          <w:lang w:val="en-US"/>
        </w:rPr>
        <w:t>.</w:t>
      </w:r>
    </w:p>
    <w:p w14:paraId="2FE52F52" w14:textId="77777777" w:rsidR="00976F4B" w:rsidRPr="00705909" w:rsidRDefault="00976F4B" w:rsidP="002B07FD">
      <w:pPr>
        <w:spacing w:after="0" w:line="480" w:lineRule="auto"/>
        <w:jc w:val="both"/>
        <w:rPr>
          <w:rFonts w:ascii="Times New Roman" w:hAnsi="Times New Roman" w:cs="Times New Roman"/>
          <w:b/>
          <w:i/>
          <w:sz w:val="20"/>
          <w:szCs w:val="20"/>
          <w:lang w:val="en-US"/>
        </w:rPr>
      </w:pPr>
    </w:p>
    <w:p w14:paraId="06551DC1" w14:textId="77777777" w:rsidR="00976F4B" w:rsidRPr="00705909" w:rsidRDefault="00976F4B" w:rsidP="002B07FD">
      <w:pPr>
        <w:spacing w:after="0" w:line="480" w:lineRule="auto"/>
        <w:jc w:val="both"/>
        <w:rPr>
          <w:rFonts w:ascii="Times New Roman" w:hAnsi="Times New Roman" w:cs="Times New Roman"/>
          <w:b/>
          <w:i/>
          <w:sz w:val="20"/>
          <w:szCs w:val="20"/>
          <w:lang w:val="en-US"/>
        </w:rPr>
      </w:pPr>
    </w:p>
    <w:p w14:paraId="0A633B1A" w14:textId="77777777" w:rsidR="00A06243" w:rsidRPr="00705909" w:rsidRDefault="00A06243" w:rsidP="002B07FD">
      <w:pPr>
        <w:spacing w:after="0" w:line="480" w:lineRule="auto"/>
        <w:jc w:val="both"/>
        <w:rPr>
          <w:rFonts w:ascii="Times New Roman" w:hAnsi="Times New Roman" w:cs="Times New Roman"/>
          <w:b/>
          <w:i/>
          <w:sz w:val="20"/>
          <w:szCs w:val="20"/>
          <w:lang w:val="en-US"/>
        </w:rPr>
      </w:pPr>
    </w:p>
    <w:p w14:paraId="1BDEFA96" w14:textId="77777777" w:rsidR="00A06243" w:rsidRPr="00705909" w:rsidRDefault="00A06243" w:rsidP="002B07FD">
      <w:pPr>
        <w:spacing w:after="0" w:line="480" w:lineRule="auto"/>
        <w:jc w:val="both"/>
        <w:rPr>
          <w:rFonts w:ascii="Times New Roman" w:hAnsi="Times New Roman" w:cs="Times New Roman"/>
          <w:b/>
          <w:i/>
          <w:sz w:val="20"/>
          <w:szCs w:val="20"/>
          <w:lang w:val="en-US"/>
        </w:rPr>
      </w:pPr>
    </w:p>
    <w:p w14:paraId="5440116D" w14:textId="77777777" w:rsidR="00A06243" w:rsidRPr="00705909" w:rsidRDefault="00A06243" w:rsidP="002B07FD">
      <w:pPr>
        <w:spacing w:after="0" w:line="480" w:lineRule="auto"/>
        <w:jc w:val="both"/>
        <w:rPr>
          <w:rFonts w:ascii="Times New Roman" w:hAnsi="Times New Roman" w:cs="Times New Roman"/>
          <w:b/>
          <w:i/>
          <w:sz w:val="20"/>
          <w:szCs w:val="20"/>
          <w:lang w:val="en-US"/>
        </w:rPr>
      </w:pPr>
    </w:p>
    <w:p w14:paraId="38E960A2" w14:textId="77777777" w:rsidR="00A06243" w:rsidRPr="00705909" w:rsidRDefault="00A06243" w:rsidP="002B07FD">
      <w:pPr>
        <w:spacing w:after="0" w:line="480" w:lineRule="auto"/>
        <w:jc w:val="both"/>
        <w:rPr>
          <w:rFonts w:ascii="Times New Roman" w:hAnsi="Times New Roman" w:cs="Times New Roman"/>
          <w:b/>
          <w:i/>
          <w:sz w:val="20"/>
          <w:szCs w:val="20"/>
          <w:lang w:val="en-US"/>
        </w:rPr>
      </w:pPr>
    </w:p>
    <w:p w14:paraId="6BF51537" w14:textId="618B2361" w:rsidR="00A06243" w:rsidRPr="00705909" w:rsidRDefault="00A06243" w:rsidP="002B07FD">
      <w:pPr>
        <w:spacing w:after="0" w:line="480" w:lineRule="auto"/>
        <w:jc w:val="both"/>
        <w:rPr>
          <w:rFonts w:ascii="Times New Roman" w:hAnsi="Times New Roman" w:cs="Times New Roman"/>
          <w:b/>
          <w:i/>
          <w:sz w:val="20"/>
          <w:szCs w:val="20"/>
          <w:lang w:val="en-US"/>
        </w:rPr>
      </w:pPr>
      <w:r w:rsidRPr="00705909">
        <w:rPr>
          <w:rFonts w:ascii="Times New Roman" w:hAnsi="Times New Roman" w:cs="Times New Roman"/>
          <w:noProof/>
          <w:sz w:val="20"/>
          <w:szCs w:val="20"/>
          <w:lang w:val="de-DE" w:eastAsia="de-DE"/>
        </w:rPr>
        <w:lastRenderedPageBreak/>
        <w:drawing>
          <wp:anchor distT="0" distB="0" distL="114300" distR="114300" simplePos="0" relativeHeight="251672576" behindDoc="0" locked="0" layoutInCell="1" allowOverlap="1" wp14:anchorId="3E1AFDCF" wp14:editId="3D7969B8">
            <wp:simplePos x="0" y="0"/>
            <wp:positionH relativeFrom="margin">
              <wp:align>left</wp:align>
            </wp:positionH>
            <wp:positionV relativeFrom="paragraph">
              <wp:posOffset>239215</wp:posOffset>
            </wp:positionV>
            <wp:extent cx="5972810" cy="3806825"/>
            <wp:effectExtent l="0" t="0" r="8890" b="3175"/>
            <wp:wrapTopAndBottom/>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8.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972810" cy="3806825"/>
                    </a:xfrm>
                    <a:prstGeom prst="rect">
                      <a:avLst/>
                    </a:prstGeom>
                  </pic:spPr>
                </pic:pic>
              </a:graphicData>
            </a:graphic>
          </wp:anchor>
        </w:drawing>
      </w:r>
    </w:p>
    <w:p w14:paraId="2D4089CD" w14:textId="77777777" w:rsidR="00562D84" w:rsidRPr="00705909" w:rsidRDefault="00562D84" w:rsidP="002B07FD">
      <w:pPr>
        <w:spacing w:after="0" w:line="480" w:lineRule="auto"/>
        <w:jc w:val="both"/>
        <w:rPr>
          <w:rFonts w:ascii="Times New Roman" w:hAnsi="Times New Roman" w:cs="Times New Roman"/>
          <w:i/>
          <w:sz w:val="20"/>
          <w:szCs w:val="20"/>
          <w:lang w:val="en-US"/>
        </w:rPr>
      </w:pPr>
    </w:p>
    <w:p w14:paraId="1668EE18" w14:textId="77777777" w:rsidR="000C436F" w:rsidRPr="00705909" w:rsidRDefault="00254C56" w:rsidP="000C436F">
      <w:pPr>
        <w:spacing w:after="0" w:line="480" w:lineRule="auto"/>
        <w:jc w:val="both"/>
        <w:rPr>
          <w:rFonts w:ascii="Times New Roman" w:hAnsi="Times New Roman" w:cs="Times New Roman"/>
          <w:sz w:val="20"/>
          <w:szCs w:val="20"/>
          <w:lang w:val="en-US"/>
        </w:rPr>
      </w:pPr>
      <w:r w:rsidRPr="00AE12E2">
        <w:rPr>
          <w:rFonts w:ascii="Times New Roman" w:hAnsi="Times New Roman" w:cs="Times New Roman"/>
          <w:i/>
          <w:iCs/>
          <w:sz w:val="20"/>
          <w:szCs w:val="20"/>
          <w:lang w:val="en-US"/>
        </w:rPr>
        <w:t>Figure S</w:t>
      </w:r>
      <w:r w:rsidR="003100F7" w:rsidRPr="00AE12E2">
        <w:rPr>
          <w:rFonts w:ascii="Times New Roman" w:hAnsi="Times New Roman" w:cs="Times New Roman"/>
          <w:i/>
          <w:iCs/>
          <w:sz w:val="20"/>
          <w:szCs w:val="20"/>
          <w:lang w:val="en-US"/>
        </w:rPr>
        <w:t>1</w:t>
      </w:r>
      <w:r w:rsidR="00293606" w:rsidRPr="00AE12E2">
        <w:rPr>
          <w:rFonts w:ascii="Times New Roman" w:hAnsi="Times New Roman" w:cs="Times New Roman"/>
          <w:i/>
          <w:iCs/>
          <w:sz w:val="20"/>
          <w:szCs w:val="20"/>
          <w:lang w:val="en-US"/>
        </w:rPr>
        <w:t>9</w:t>
      </w:r>
      <w:r w:rsidRPr="00AE12E2">
        <w:rPr>
          <w:rFonts w:ascii="Times New Roman" w:hAnsi="Times New Roman" w:cs="Times New Roman"/>
          <w:i/>
          <w:iCs/>
          <w:sz w:val="20"/>
          <w:szCs w:val="20"/>
          <w:lang w:val="en-US"/>
        </w:rPr>
        <w:t>, related to Figure 4</w:t>
      </w:r>
      <w:r w:rsidRPr="00705909">
        <w:rPr>
          <w:rFonts w:ascii="Times New Roman" w:hAnsi="Times New Roman" w:cs="Times New Roman"/>
          <w:sz w:val="20"/>
          <w:szCs w:val="20"/>
          <w:lang w:val="en-US"/>
        </w:rPr>
        <w:t xml:space="preserve">. </w:t>
      </w:r>
      <w:r w:rsidR="000C436F" w:rsidRPr="00705909">
        <w:rPr>
          <w:rFonts w:ascii="Times New Roman" w:hAnsi="Times New Roman" w:cs="Times New Roman"/>
          <w:sz w:val="20"/>
          <w:szCs w:val="20"/>
          <w:lang w:val="en-US"/>
        </w:rPr>
        <w:t xml:space="preserve">AAV-mediated overexpression of PCSK9 in the liver abolishes LDLr expression. </w:t>
      </w:r>
    </w:p>
    <w:p w14:paraId="760DD557" w14:textId="78216AEE" w:rsidR="00254C56" w:rsidRPr="00705909" w:rsidRDefault="00254C56" w:rsidP="000C436F">
      <w:pPr>
        <w:spacing w:after="0" w:line="480" w:lineRule="auto"/>
        <w:jc w:val="both"/>
        <w:rPr>
          <w:rFonts w:ascii="Times New Roman" w:hAnsi="Times New Roman" w:cs="Times New Roman"/>
          <w:sz w:val="20"/>
          <w:szCs w:val="20"/>
          <w:lang w:val="en-US"/>
        </w:rPr>
      </w:pPr>
      <w:r w:rsidRPr="00705909">
        <w:rPr>
          <w:rFonts w:ascii="Times New Roman" w:hAnsi="Times New Roman" w:cs="Times New Roman"/>
          <w:sz w:val="20"/>
          <w:szCs w:val="20"/>
          <w:lang w:val="en-US"/>
        </w:rPr>
        <w:t xml:space="preserve">(A) Immunoblot analysis of </w:t>
      </w:r>
      <w:r w:rsidR="002B07FD" w:rsidRPr="00705909">
        <w:rPr>
          <w:rFonts w:ascii="Times New Roman" w:hAnsi="Times New Roman" w:cs="Times New Roman"/>
          <w:sz w:val="20"/>
          <w:szCs w:val="20"/>
          <w:lang w:val="en-US"/>
        </w:rPr>
        <w:t xml:space="preserve">hepatic </w:t>
      </w:r>
      <w:r w:rsidRPr="00705909">
        <w:rPr>
          <w:rFonts w:ascii="Times New Roman" w:hAnsi="Times New Roman" w:cs="Times New Roman"/>
          <w:sz w:val="20"/>
          <w:szCs w:val="20"/>
          <w:lang w:val="en-US"/>
        </w:rPr>
        <w:t xml:space="preserve">LDLr </w:t>
      </w:r>
      <w:r w:rsidR="000C436F" w:rsidRPr="00705909">
        <w:rPr>
          <w:rFonts w:ascii="Times New Roman" w:hAnsi="Times New Roman" w:cs="Times New Roman"/>
          <w:sz w:val="20"/>
          <w:szCs w:val="20"/>
          <w:lang w:val="en-US"/>
        </w:rPr>
        <w:t>levels in</w:t>
      </w:r>
      <w:r w:rsidRPr="00705909">
        <w:rPr>
          <w:rFonts w:ascii="Times New Roman" w:hAnsi="Times New Roman" w:cs="Times New Roman"/>
          <w:sz w:val="20"/>
          <w:szCs w:val="20"/>
          <w:lang w:val="en-US"/>
        </w:rPr>
        <w:t xml:space="preserve"> wildtype and </w:t>
      </w:r>
      <w:r w:rsidRPr="00705909">
        <w:rPr>
          <w:rFonts w:ascii="Times New Roman" w:hAnsi="Times New Roman" w:cs="Times New Roman"/>
          <w:i/>
          <w:sz w:val="20"/>
          <w:szCs w:val="20"/>
          <w:lang w:val="en-US"/>
        </w:rPr>
        <w:t>Hfe</w:t>
      </w:r>
      <w:r w:rsidRPr="00705909">
        <w:rPr>
          <w:rFonts w:ascii="Times New Roman" w:hAnsi="Times New Roman" w:cs="Times New Roman"/>
          <w:i/>
          <w:sz w:val="20"/>
          <w:szCs w:val="20"/>
          <w:vertAlign w:val="superscript"/>
          <w:lang w:val="en-US"/>
        </w:rPr>
        <w:t>-/-</w:t>
      </w:r>
      <w:r w:rsidRPr="00705909">
        <w:rPr>
          <w:rFonts w:ascii="Times New Roman" w:hAnsi="Times New Roman" w:cs="Times New Roman"/>
          <w:sz w:val="20"/>
          <w:szCs w:val="20"/>
          <w:lang w:val="en-US"/>
        </w:rPr>
        <w:t xml:space="preserve"> animals fed iron</w:t>
      </w:r>
      <w:r w:rsidRPr="00705909">
        <w:rPr>
          <w:rFonts w:ascii="Times New Roman" w:hAnsi="Times New Roman" w:cs="Times New Roman"/>
          <w:sz w:val="20"/>
          <w:szCs w:val="20"/>
          <w:vertAlign w:val="superscript"/>
          <w:lang w:val="en-US"/>
        </w:rPr>
        <w:t xml:space="preserve">lo </w:t>
      </w:r>
      <w:r w:rsidRPr="00705909">
        <w:rPr>
          <w:rFonts w:ascii="Times New Roman" w:hAnsi="Times New Roman" w:cs="Times New Roman"/>
          <w:sz w:val="20"/>
          <w:szCs w:val="20"/>
          <w:lang w:val="en-US"/>
        </w:rPr>
        <w:t>or iron</w:t>
      </w:r>
      <w:r w:rsidRPr="00705909">
        <w:rPr>
          <w:rFonts w:ascii="Times New Roman" w:hAnsi="Times New Roman" w:cs="Times New Roman"/>
          <w:sz w:val="20"/>
          <w:szCs w:val="20"/>
          <w:vertAlign w:val="superscript"/>
          <w:lang w:val="en-US"/>
        </w:rPr>
        <w:t>hi</w:t>
      </w:r>
      <w:r w:rsidRPr="00705909">
        <w:rPr>
          <w:rFonts w:ascii="Times New Roman" w:hAnsi="Times New Roman" w:cs="Times New Roman"/>
          <w:sz w:val="20"/>
          <w:szCs w:val="20"/>
          <w:lang w:val="en-US"/>
        </w:rPr>
        <w:t xml:space="preserve"> diet for 12 weeks, and injected i</w:t>
      </w:r>
      <w:r w:rsidR="00562D84" w:rsidRPr="00705909">
        <w:rPr>
          <w:rFonts w:ascii="Times New Roman" w:hAnsi="Times New Roman" w:cs="Times New Roman"/>
          <w:sz w:val="20"/>
          <w:szCs w:val="20"/>
          <w:lang w:val="en-US"/>
        </w:rPr>
        <w:t>.</w:t>
      </w:r>
      <w:r w:rsidRPr="00705909">
        <w:rPr>
          <w:rFonts w:ascii="Times New Roman" w:hAnsi="Times New Roman" w:cs="Times New Roman"/>
          <w:sz w:val="20"/>
          <w:szCs w:val="20"/>
          <w:lang w:val="en-US"/>
        </w:rPr>
        <w:t>v</w:t>
      </w:r>
      <w:r w:rsidR="00562D84" w:rsidRPr="00705909">
        <w:rPr>
          <w:rFonts w:ascii="Times New Roman" w:hAnsi="Times New Roman" w:cs="Times New Roman"/>
          <w:sz w:val="20"/>
          <w:szCs w:val="20"/>
          <w:lang w:val="en-US"/>
        </w:rPr>
        <w:t>.</w:t>
      </w:r>
      <w:r w:rsidRPr="00705909">
        <w:rPr>
          <w:rFonts w:ascii="Times New Roman" w:hAnsi="Times New Roman" w:cs="Times New Roman"/>
          <w:sz w:val="20"/>
          <w:szCs w:val="20"/>
          <w:lang w:val="en-US"/>
        </w:rPr>
        <w:t xml:space="preserve"> with 2.5 x 10</w:t>
      </w:r>
      <w:r w:rsidRPr="00705909">
        <w:rPr>
          <w:rFonts w:ascii="Times New Roman" w:hAnsi="Times New Roman" w:cs="Times New Roman"/>
          <w:sz w:val="20"/>
          <w:szCs w:val="20"/>
          <w:vertAlign w:val="superscript"/>
          <w:lang w:val="en-US"/>
        </w:rPr>
        <w:t>12</w:t>
      </w:r>
      <w:r w:rsidRPr="00705909">
        <w:rPr>
          <w:rFonts w:ascii="Times New Roman" w:hAnsi="Times New Roman" w:cs="Times New Roman"/>
          <w:sz w:val="20"/>
          <w:szCs w:val="20"/>
          <w:lang w:val="en-US"/>
        </w:rPr>
        <w:t xml:space="preserve"> gen</w:t>
      </w:r>
      <w:r w:rsidR="0082574C" w:rsidRPr="00705909">
        <w:rPr>
          <w:rFonts w:ascii="Times New Roman" w:hAnsi="Times New Roman" w:cs="Times New Roman"/>
          <w:sz w:val="20"/>
          <w:szCs w:val="20"/>
          <w:lang w:val="en-US"/>
        </w:rPr>
        <w:t>ome copies per kg AAV8-TBG-eGFP</w:t>
      </w:r>
      <w:r w:rsidRPr="00705909">
        <w:rPr>
          <w:rFonts w:ascii="Times New Roman" w:hAnsi="Times New Roman" w:cs="Times New Roman"/>
          <w:sz w:val="20"/>
          <w:szCs w:val="20"/>
          <w:lang w:val="en-US"/>
        </w:rPr>
        <w:t xml:space="preserve">, and AAV8-mPCSK9-D377Y respectively. Actin served as loading control. (B) Densitometric analysis of </w:t>
      </w:r>
      <w:r w:rsidR="000C436F" w:rsidRPr="00705909">
        <w:rPr>
          <w:rFonts w:ascii="Times New Roman" w:hAnsi="Times New Roman" w:cs="Times New Roman"/>
          <w:sz w:val="20"/>
          <w:szCs w:val="20"/>
          <w:lang w:val="en-US"/>
        </w:rPr>
        <w:t>Ldlr levels relative to the loading control</w:t>
      </w:r>
      <w:r w:rsidRPr="00705909">
        <w:rPr>
          <w:rFonts w:ascii="Times New Roman" w:hAnsi="Times New Roman" w:cs="Times New Roman"/>
          <w:sz w:val="20"/>
          <w:szCs w:val="20"/>
          <w:lang w:val="en-US"/>
        </w:rPr>
        <w:t xml:space="preserve">. </w:t>
      </w:r>
      <w:r w:rsidR="00007518" w:rsidRPr="00705909">
        <w:rPr>
          <w:rFonts w:ascii="Times New Roman" w:hAnsi="Times New Roman" w:cs="Times New Roman"/>
          <w:sz w:val="20"/>
          <w:szCs w:val="20"/>
          <w:lang w:val="en-US"/>
        </w:rPr>
        <w:t>Values are depicted as median with interquartile range (boxes), whiskers represent 1.5x IRQ.</w:t>
      </w:r>
      <w:r w:rsidRPr="00705909">
        <w:rPr>
          <w:rFonts w:ascii="Times New Roman" w:hAnsi="Times New Roman" w:cs="Times New Roman"/>
          <w:sz w:val="20"/>
          <w:szCs w:val="20"/>
          <w:lang w:val="en-US"/>
        </w:rPr>
        <w:t xml:space="preserve"> 2-way ANOVA: diet F</w:t>
      </w:r>
      <w:r w:rsidRPr="00705909">
        <w:rPr>
          <w:rFonts w:ascii="Times New Roman" w:hAnsi="Times New Roman" w:cs="Times New Roman"/>
          <w:sz w:val="20"/>
          <w:szCs w:val="20"/>
          <w:vertAlign w:val="subscript"/>
          <w:lang w:val="en-US"/>
        </w:rPr>
        <w:t>(1,16)</w:t>
      </w:r>
      <w:r w:rsidRPr="00705909">
        <w:rPr>
          <w:rFonts w:ascii="Times New Roman" w:hAnsi="Times New Roman" w:cs="Times New Roman"/>
          <w:sz w:val="20"/>
          <w:szCs w:val="20"/>
          <w:lang w:val="en-US"/>
        </w:rPr>
        <w:t xml:space="preserve"> = 7.923, </w:t>
      </w:r>
      <w:r w:rsidRPr="00705909">
        <w:rPr>
          <w:rFonts w:ascii="Times New Roman" w:hAnsi="Times New Roman" w:cs="Times New Roman"/>
          <w:i/>
          <w:sz w:val="20"/>
          <w:szCs w:val="20"/>
          <w:lang w:val="en-US"/>
        </w:rPr>
        <w:t>P</w:t>
      </w:r>
      <w:r w:rsidRPr="00705909">
        <w:rPr>
          <w:rFonts w:ascii="Times New Roman" w:hAnsi="Times New Roman" w:cs="Times New Roman"/>
          <w:sz w:val="20"/>
          <w:szCs w:val="20"/>
          <w:lang w:val="en-US"/>
        </w:rPr>
        <w:t xml:space="preserve"> = 0.0125; transduction F</w:t>
      </w:r>
      <w:r w:rsidRPr="00705909">
        <w:rPr>
          <w:rFonts w:ascii="Times New Roman" w:hAnsi="Times New Roman" w:cs="Times New Roman"/>
          <w:sz w:val="20"/>
          <w:szCs w:val="20"/>
          <w:vertAlign w:val="subscript"/>
          <w:lang w:val="en-US"/>
        </w:rPr>
        <w:t>(1,16)</w:t>
      </w:r>
      <w:r w:rsidRPr="00705909">
        <w:rPr>
          <w:rFonts w:ascii="Times New Roman" w:hAnsi="Times New Roman" w:cs="Times New Roman"/>
          <w:sz w:val="20"/>
          <w:szCs w:val="20"/>
          <w:lang w:val="en-US"/>
        </w:rPr>
        <w:t xml:space="preserve"> = 21.16, </w:t>
      </w:r>
      <w:r w:rsidRPr="00705909">
        <w:rPr>
          <w:rFonts w:ascii="Times New Roman" w:hAnsi="Times New Roman" w:cs="Times New Roman"/>
          <w:i/>
          <w:sz w:val="20"/>
          <w:szCs w:val="20"/>
          <w:lang w:val="en-US"/>
        </w:rPr>
        <w:t>P</w:t>
      </w:r>
      <w:r w:rsidRPr="00705909">
        <w:rPr>
          <w:rFonts w:ascii="Times New Roman" w:hAnsi="Times New Roman" w:cs="Times New Roman"/>
          <w:sz w:val="20"/>
          <w:szCs w:val="20"/>
          <w:lang w:val="en-US"/>
        </w:rPr>
        <w:t xml:space="preserve"> &lt; 0.0003; transduction X genotype, F</w:t>
      </w:r>
      <w:r w:rsidRPr="00705909">
        <w:rPr>
          <w:rFonts w:ascii="Times New Roman" w:hAnsi="Times New Roman" w:cs="Times New Roman"/>
          <w:sz w:val="20"/>
          <w:szCs w:val="20"/>
          <w:vertAlign w:val="subscript"/>
          <w:lang w:val="en-US"/>
        </w:rPr>
        <w:t>(1,16)</w:t>
      </w:r>
      <w:r w:rsidRPr="00705909">
        <w:rPr>
          <w:rFonts w:ascii="Times New Roman" w:hAnsi="Times New Roman" w:cs="Times New Roman"/>
          <w:sz w:val="20"/>
          <w:szCs w:val="20"/>
          <w:lang w:val="en-US"/>
        </w:rPr>
        <w:t xml:space="preserve"> = 13.82, </w:t>
      </w:r>
      <w:r w:rsidRPr="00705909">
        <w:rPr>
          <w:rFonts w:ascii="Times New Roman" w:hAnsi="Times New Roman" w:cs="Times New Roman"/>
          <w:i/>
          <w:sz w:val="20"/>
          <w:szCs w:val="20"/>
          <w:lang w:val="en-US"/>
        </w:rPr>
        <w:t>P</w:t>
      </w:r>
      <w:r w:rsidRPr="00705909">
        <w:rPr>
          <w:rFonts w:ascii="Times New Roman" w:hAnsi="Times New Roman" w:cs="Times New Roman"/>
          <w:sz w:val="20"/>
          <w:szCs w:val="20"/>
          <w:lang w:val="en-US"/>
        </w:rPr>
        <w:t xml:space="preserve"> = 0.002 (n = 6 per group).</w:t>
      </w:r>
    </w:p>
    <w:p w14:paraId="0BBE680A" w14:textId="77777777" w:rsidR="003100F7" w:rsidRPr="00705909" w:rsidRDefault="003100F7">
      <w:pPr>
        <w:spacing w:after="200" w:line="276" w:lineRule="auto"/>
        <w:contextualSpacing w:val="0"/>
        <w:rPr>
          <w:rFonts w:ascii="Times New Roman" w:hAnsi="Times New Roman" w:cs="Times New Roman"/>
          <w:sz w:val="20"/>
          <w:szCs w:val="20"/>
          <w:lang w:val="en-US"/>
        </w:rPr>
      </w:pPr>
      <w:r w:rsidRPr="00705909">
        <w:rPr>
          <w:rFonts w:ascii="Times New Roman" w:hAnsi="Times New Roman" w:cs="Times New Roman"/>
          <w:sz w:val="20"/>
          <w:szCs w:val="20"/>
          <w:lang w:val="en-US"/>
        </w:rPr>
        <w:br w:type="page"/>
      </w:r>
    </w:p>
    <w:p w14:paraId="22A9FDCF" w14:textId="5B111225" w:rsidR="003100F7" w:rsidRPr="00705909" w:rsidRDefault="00562D84" w:rsidP="000D6CC9">
      <w:pPr>
        <w:spacing w:after="0" w:line="480" w:lineRule="auto"/>
        <w:jc w:val="both"/>
        <w:rPr>
          <w:rFonts w:ascii="Times New Roman" w:eastAsia="Times New Roman" w:hAnsi="Times New Roman" w:cs="Times New Roman"/>
          <w:sz w:val="20"/>
          <w:szCs w:val="20"/>
          <w:lang w:val="en-US" w:eastAsia="de-DE"/>
        </w:rPr>
      </w:pPr>
      <w:r w:rsidRPr="00705909">
        <w:rPr>
          <w:rFonts w:ascii="Times New Roman" w:eastAsia="Times New Roman" w:hAnsi="Times New Roman" w:cs="Times New Roman"/>
          <w:noProof/>
          <w:color w:val="FF0000"/>
          <w:sz w:val="20"/>
          <w:szCs w:val="20"/>
          <w:lang w:val="de-DE" w:eastAsia="de-DE"/>
        </w:rPr>
        <w:lastRenderedPageBreak/>
        <w:drawing>
          <wp:anchor distT="0" distB="0" distL="114300" distR="114300" simplePos="0" relativeHeight="251711488" behindDoc="0" locked="0" layoutInCell="1" allowOverlap="1" wp14:anchorId="42957B10" wp14:editId="70E2077D">
            <wp:simplePos x="0" y="0"/>
            <wp:positionH relativeFrom="column">
              <wp:posOffset>-3175</wp:posOffset>
            </wp:positionH>
            <wp:positionV relativeFrom="paragraph">
              <wp:posOffset>290195</wp:posOffset>
            </wp:positionV>
            <wp:extent cx="5242560" cy="4787900"/>
            <wp:effectExtent l="0" t="0" r="0" b="0"/>
            <wp:wrapTopAndBottom/>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Ultrasound.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242560" cy="4787900"/>
                    </a:xfrm>
                    <a:prstGeom prst="rect">
                      <a:avLst/>
                    </a:prstGeom>
                  </pic:spPr>
                </pic:pic>
              </a:graphicData>
            </a:graphic>
          </wp:anchor>
        </w:drawing>
      </w:r>
    </w:p>
    <w:p w14:paraId="458B32A9" w14:textId="77777777" w:rsidR="00562D84" w:rsidRPr="00705909" w:rsidRDefault="00562D84" w:rsidP="000D6CC9">
      <w:pPr>
        <w:spacing w:after="0" w:line="480" w:lineRule="auto"/>
        <w:jc w:val="both"/>
        <w:rPr>
          <w:rFonts w:ascii="Times New Roman" w:eastAsia="Times New Roman" w:hAnsi="Times New Roman" w:cs="Times New Roman"/>
          <w:i/>
          <w:sz w:val="20"/>
          <w:szCs w:val="20"/>
          <w:lang w:val="en-US" w:eastAsia="de-DE"/>
        </w:rPr>
      </w:pPr>
    </w:p>
    <w:p w14:paraId="744C85AF" w14:textId="4023AB24" w:rsidR="00AD0FFE" w:rsidRPr="00705909" w:rsidRDefault="00293606" w:rsidP="000D6CC9">
      <w:pPr>
        <w:spacing w:after="0" w:line="480" w:lineRule="auto"/>
        <w:jc w:val="both"/>
        <w:rPr>
          <w:rFonts w:ascii="Times New Roman" w:eastAsia="Times New Roman" w:hAnsi="Times New Roman" w:cs="Times New Roman"/>
          <w:sz w:val="20"/>
          <w:szCs w:val="20"/>
          <w:lang w:val="en-US" w:eastAsia="de-DE"/>
        </w:rPr>
      </w:pPr>
      <w:r w:rsidRPr="00705909">
        <w:rPr>
          <w:rFonts w:ascii="Times New Roman" w:eastAsia="Times New Roman" w:hAnsi="Times New Roman" w:cs="Times New Roman"/>
          <w:i/>
          <w:sz w:val="20"/>
          <w:szCs w:val="20"/>
          <w:lang w:val="en-US" w:eastAsia="de-DE"/>
        </w:rPr>
        <w:t>Figure S20</w:t>
      </w:r>
      <w:r w:rsidR="003100F7" w:rsidRPr="00705909">
        <w:rPr>
          <w:rFonts w:ascii="Times New Roman" w:eastAsia="Times New Roman" w:hAnsi="Times New Roman" w:cs="Times New Roman"/>
          <w:i/>
          <w:sz w:val="20"/>
          <w:szCs w:val="20"/>
          <w:lang w:val="en-US" w:eastAsia="de-DE"/>
        </w:rPr>
        <w:t>, related to</w:t>
      </w:r>
      <w:r w:rsidR="003100F7" w:rsidRPr="00705909">
        <w:rPr>
          <w:rFonts w:ascii="Times New Roman" w:hAnsi="Times New Roman" w:cs="Times New Roman"/>
          <w:i/>
          <w:sz w:val="20"/>
          <w:szCs w:val="20"/>
          <w:lang w:val="en-US"/>
        </w:rPr>
        <w:t xml:space="preserve"> Figure 4</w:t>
      </w:r>
      <w:r w:rsidR="003100F7" w:rsidRPr="00705909">
        <w:rPr>
          <w:rFonts w:ascii="Times New Roman" w:eastAsia="Times New Roman" w:hAnsi="Times New Roman" w:cs="Times New Roman"/>
          <w:i/>
          <w:sz w:val="20"/>
          <w:szCs w:val="20"/>
          <w:lang w:val="en-US" w:eastAsia="de-DE"/>
        </w:rPr>
        <w:t xml:space="preserve">: </w:t>
      </w:r>
      <w:r w:rsidR="003100F7" w:rsidRPr="00705909">
        <w:rPr>
          <w:rFonts w:ascii="Times New Roman" w:eastAsia="Times New Roman" w:hAnsi="Times New Roman" w:cs="Times New Roman"/>
          <w:sz w:val="20"/>
          <w:szCs w:val="20"/>
          <w:lang w:val="en-US" w:eastAsia="de-DE"/>
        </w:rPr>
        <w:t xml:space="preserve">Formation of atherosclerosis </w:t>
      </w:r>
      <w:r w:rsidR="002C3162" w:rsidRPr="00705909">
        <w:rPr>
          <w:rFonts w:ascii="Times New Roman" w:eastAsia="Times New Roman" w:hAnsi="Times New Roman" w:cs="Times New Roman"/>
          <w:sz w:val="20"/>
          <w:szCs w:val="20"/>
          <w:lang w:val="en-US" w:eastAsia="de-DE"/>
        </w:rPr>
        <w:t xml:space="preserve">plaques </w:t>
      </w:r>
      <w:r w:rsidRPr="00705909">
        <w:rPr>
          <w:rFonts w:ascii="Times New Roman" w:eastAsia="Times New Roman" w:hAnsi="Times New Roman" w:cs="Times New Roman"/>
          <w:sz w:val="20"/>
          <w:szCs w:val="20"/>
          <w:lang w:val="en-US" w:eastAsia="de-DE"/>
        </w:rPr>
        <w:t>in animals</w:t>
      </w:r>
      <w:r w:rsidR="003100F7" w:rsidRPr="00705909">
        <w:rPr>
          <w:rFonts w:ascii="Times New Roman" w:eastAsia="Times New Roman" w:hAnsi="Times New Roman" w:cs="Times New Roman"/>
          <w:sz w:val="20"/>
          <w:szCs w:val="20"/>
          <w:lang w:val="en-US" w:eastAsia="de-DE"/>
        </w:rPr>
        <w:t xml:space="preserve"> </w:t>
      </w:r>
      <w:r w:rsidR="000C436F" w:rsidRPr="00705909">
        <w:rPr>
          <w:rFonts w:ascii="Times New Roman" w:eastAsia="Times New Roman" w:hAnsi="Times New Roman" w:cs="Times New Roman"/>
          <w:sz w:val="20"/>
          <w:szCs w:val="20"/>
          <w:lang w:val="en-US" w:eastAsia="de-DE"/>
        </w:rPr>
        <w:t>infected</w:t>
      </w:r>
      <w:r w:rsidR="003100F7" w:rsidRPr="00705909">
        <w:rPr>
          <w:rFonts w:ascii="Times New Roman" w:eastAsia="Times New Roman" w:hAnsi="Times New Roman" w:cs="Times New Roman"/>
          <w:sz w:val="20"/>
          <w:szCs w:val="20"/>
          <w:lang w:val="en-US" w:eastAsia="de-DE"/>
        </w:rPr>
        <w:t xml:space="preserve"> with AAV-PCSK9</w:t>
      </w:r>
      <w:r w:rsidR="00031F4E" w:rsidRPr="00705909">
        <w:rPr>
          <w:rFonts w:ascii="Times New Roman" w:eastAsia="Times New Roman" w:hAnsi="Times New Roman" w:cs="Times New Roman"/>
          <w:sz w:val="20"/>
          <w:szCs w:val="20"/>
          <w:lang w:val="en-US" w:eastAsia="de-DE"/>
        </w:rPr>
        <w:t>.</w:t>
      </w:r>
    </w:p>
    <w:p w14:paraId="6E7AAE2F" w14:textId="36E05D13" w:rsidR="00254C56" w:rsidRPr="00705909" w:rsidRDefault="003100F7" w:rsidP="000D6CC9">
      <w:pPr>
        <w:spacing w:after="0" w:line="480" w:lineRule="auto"/>
        <w:jc w:val="both"/>
        <w:rPr>
          <w:rFonts w:ascii="Times New Roman" w:hAnsi="Times New Roman" w:cs="Times New Roman"/>
          <w:sz w:val="20"/>
          <w:szCs w:val="20"/>
          <w:lang w:val="en-US"/>
        </w:rPr>
      </w:pPr>
      <w:r w:rsidRPr="00705909">
        <w:rPr>
          <w:rFonts w:ascii="Times New Roman" w:eastAsia="Times New Roman" w:hAnsi="Times New Roman" w:cs="Times New Roman"/>
          <w:sz w:val="20"/>
          <w:szCs w:val="20"/>
          <w:lang w:val="en-US" w:eastAsia="de-DE"/>
        </w:rPr>
        <w:t>(A</w:t>
      </w:r>
      <w:r w:rsidR="00C1649E" w:rsidRPr="00705909">
        <w:rPr>
          <w:rFonts w:ascii="Times New Roman" w:eastAsia="Times New Roman" w:hAnsi="Times New Roman" w:cs="Times New Roman"/>
          <w:sz w:val="20"/>
          <w:szCs w:val="20"/>
          <w:lang w:val="en-US" w:eastAsia="de-DE"/>
        </w:rPr>
        <w:t xml:space="preserve">) </w:t>
      </w:r>
      <w:r w:rsidR="000C436F" w:rsidRPr="00705909">
        <w:rPr>
          <w:rFonts w:ascii="Times New Roman" w:eastAsia="Times New Roman" w:hAnsi="Times New Roman" w:cs="Times New Roman"/>
          <w:sz w:val="20"/>
          <w:szCs w:val="20"/>
          <w:lang w:val="en-US" w:eastAsia="de-DE"/>
        </w:rPr>
        <w:t xml:space="preserve">Oil Red-O staining </w:t>
      </w:r>
      <w:r w:rsidRPr="00705909">
        <w:rPr>
          <w:rFonts w:ascii="Times New Roman" w:eastAsia="Times New Roman" w:hAnsi="Times New Roman" w:cs="Times New Roman"/>
          <w:sz w:val="20"/>
          <w:szCs w:val="20"/>
          <w:lang w:val="en-US" w:eastAsia="de-DE"/>
        </w:rPr>
        <w:t xml:space="preserve">of aortic roots of </w:t>
      </w:r>
      <w:r w:rsidRPr="00705909">
        <w:rPr>
          <w:rFonts w:ascii="Times New Roman" w:eastAsia="Times New Roman" w:hAnsi="Times New Roman" w:cs="Times New Roman"/>
          <w:i/>
          <w:sz w:val="20"/>
          <w:szCs w:val="20"/>
          <w:lang w:val="en-US" w:eastAsia="de-DE"/>
        </w:rPr>
        <w:t>ApoE</w:t>
      </w:r>
      <w:r w:rsidRPr="00705909">
        <w:rPr>
          <w:rFonts w:ascii="Times New Roman" w:eastAsia="Times New Roman" w:hAnsi="Times New Roman" w:cs="Times New Roman"/>
          <w:i/>
          <w:sz w:val="20"/>
          <w:szCs w:val="20"/>
          <w:vertAlign w:val="superscript"/>
          <w:lang w:val="en-US" w:eastAsia="de-DE"/>
        </w:rPr>
        <w:t>-/-</w:t>
      </w:r>
      <w:r w:rsidRPr="00705909">
        <w:rPr>
          <w:rFonts w:ascii="Times New Roman" w:eastAsia="Times New Roman" w:hAnsi="Times New Roman" w:cs="Times New Roman"/>
          <w:i/>
          <w:sz w:val="20"/>
          <w:szCs w:val="20"/>
          <w:lang w:val="en-US" w:eastAsia="de-DE"/>
        </w:rPr>
        <w:t>Hfe</w:t>
      </w:r>
      <w:r w:rsidRPr="00705909">
        <w:rPr>
          <w:rFonts w:ascii="Times New Roman" w:eastAsia="Times New Roman" w:hAnsi="Times New Roman" w:cs="Times New Roman"/>
          <w:i/>
          <w:sz w:val="20"/>
          <w:szCs w:val="20"/>
          <w:vertAlign w:val="superscript"/>
          <w:lang w:val="en-US" w:eastAsia="de-DE"/>
        </w:rPr>
        <w:t>-/-</w:t>
      </w:r>
      <w:r w:rsidRPr="00705909">
        <w:rPr>
          <w:rFonts w:ascii="Times New Roman" w:eastAsia="Times New Roman" w:hAnsi="Times New Roman" w:cs="Times New Roman"/>
          <w:sz w:val="20"/>
          <w:szCs w:val="20"/>
          <w:lang w:val="en-US" w:eastAsia="de-DE"/>
        </w:rPr>
        <w:t xml:space="preserve"> animals in</w:t>
      </w:r>
      <w:r w:rsidR="000C436F" w:rsidRPr="00705909">
        <w:rPr>
          <w:rFonts w:ascii="Times New Roman" w:eastAsia="Times New Roman" w:hAnsi="Times New Roman" w:cs="Times New Roman"/>
          <w:sz w:val="20"/>
          <w:szCs w:val="20"/>
          <w:lang w:val="en-US" w:eastAsia="de-DE"/>
        </w:rPr>
        <w:t>fected</w:t>
      </w:r>
      <w:r w:rsidRPr="00705909">
        <w:rPr>
          <w:rFonts w:ascii="Times New Roman" w:eastAsia="Times New Roman" w:hAnsi="Times New Roman" w:cs="Times New Roman"/>
          <w:sz w:val="20"/>
          <w:szCs w:val="20"/>
          <w:lang w:val="en-US" w:eastAsia="de-DE"/>
        </w:rPr>
        <w:t xml:space="preserve"> with AAV-PCSK9, and set on iron</w:t>
      </w:r>
      <w:r w:rsidRPr="00705909">
        <w:rPr>
          <w:rFonts w:ascii="Times New Roman" w:eastAsia="Times New Roman" w:hAnsi="Times New Roman" w:cs="Times New Roman"/>
          <w:sz w:val="20"/>
          <w:szCs w:val="20"/>
          <w:vertAlign w:val="superscript"/>
          <w:lang w:val="en-US" w:eastAsia="de-DE"/>
        </w:rPr>
        <w:t>hi/lo</w:t>
      </w:r>
      <w:r w:rsidRPr="00705909">
        <w:rPr>
          <w:rFonts w:ascii="Times New Roman" w:eastAsia="Times New Roman" w:hAnsi="Times New Roman" w:cs="Times New Roman"/>
          <w:sz w:val="20"/>
          <w:szCs w:val="20"/>
          <w:lang w:val="en-US" w:eastAsia="de-DE"/>
        </w:rPr>
        <w:t xml:space="preserve"> for 10 weeks.</w:t>
      </w:r>
      <w:r w:rsidRPr="00705909">
        <w:rPr>
          <w:rFonts w:ascii="Times New Roman" w:hAnsi="Times New Roman" w:cs="Times New Roman"/>
          <w:sz w:val="20"/>
          <w:szCs w:val="20"/>
          <w:lang w:val="en-US"/>
        </w:rPr>
        <w:t xml:space="preserve"> (B) Statistical comparison of the lesion area. Echocardiographic evaluation of </w:t>
      </w:r>
      <w:r w:rsidR="003C2FFD" w:rsidRPr="00705909">
        <w:rPr>
          <w:rFonts w:ascii="Times New Roman" w:hAnsi="Times New Roman" w:cs="Times New Roman"/>
          <w:sz w:val="20"/>
          <w:szCs w:val="20"/>
          <w:lang w:val="en-US"/>
        </w:rPr>
        <w:t xml:space="preserve">(C) </w:t>
      </w:r>
      <w:r w:rsidRPr="00705909">
        <w:rPr>
          <w:rFonts w:ascii="Times New Roman" w:hAnsi="Times New Roman" w:cs="Times New Roman"/>
          <w:sz w:val="20"/>
          <w:szCs w:val="20"/>
          <w:lang w:val="en-US"/>
        </w:rPr>
        <w:t>thickness of the ascending aorta</w:t>
      </w:r>
      <w:r w:rsidR="003C2FFD">
        <w:rPr>
          <w:rFonts w:ascii="Times New Roman" w:hAnsi="Times New Roman" w:cs="Times New Roman"/>
          <w:sz w:val="20"/>
          <w:szCs w:val="20"/>
          <w:lang w:val="en-US"/>
        </w:rPr>
        <w:t>,</w:t>
      </w:r>
      <w:r w:rsidRPr="00705909">
        <w:rPr>
          <w:rFonts w:ascii="Times New Roman" w:hAnsi="Times New Roman" w:cs="Times New Roman"/>
          <w:sz w:val="20"/>
          <w:szCs w:val="20"/>
          <w:lang w:val="en-US"/>
        </w:rPr>
        <w:t xml:space="preserve"> </w:t>
      </w:r>
      <w:r w:rsidR="003C2FFD" w:rsidRPr="00705909">
        <w:rPr>
          <w:rFonts w:ascii="Times New Roman" w:hAnsi="Times New Roman" w:cs="Times New Roman"/>
          <w:sz w:val="20"/>
          <w:szCs w:val="20"/>
          <w:lang w:val="en-US"/>
        </w:rPr>
        <w:t>(D)</w:t>
      </w:r>
      <w:r w:rsidR="003C2FFD" w:rsidRPr="00705909" w:rsidDel="003C2FFD">
        <w:rPr>
          <w:rFonts w:ascii="Times New Roman" w:hAnsi="Times New Roman" w:cs="Times New Roman"/>
          <w:sz w:val="20"/>
          <w:szCs w:val="20"/>
          <w:lang w:val="en-US"/>
        </w:rPr>
        <w:t xml:space="preserve"> </w:t>
      </w:r>
      <w:r w:rsidRPr="00705909">
        <w:rPr>
          <w:rFonts w:ascii="Times New Roman" w:hAnsi="Times New Roman" w:cs="Times New Roman"/>
          <w:sz w:val="20"/>
          <w:szCs w:val="20"/>
          <w:lang w:val="en-US"/>
        </w:rPr>
        <w:t xml:space="preserve">aortic valve thickness, and </w:t>
      </w:r>
      <w:r w:rsidR="004E1A72" w:rsidRPr="00705909">
        <w:rPr>
          <w:rFonts w:ascii="Times New Roman" w:hAnsi="Times New Roman" w:cs="Times New Roman"/>
          <w:sz w:val="20"/>
          <w:szCs w:val="20"/>
          <w:lang w:val="en-US"/>
        </w:rPr>
        <w:t xml:space="preserve">(E) </w:t>
      </w:r>
      <w:r w:rsidRPr="00705909">
        <w:rPr>
          <w:rFonts w:ascii="Times New Roman" w:hAnsi="Times New Roman" w:cs="Times New Roman"/>
          <w:sz w:val="20"/>
          <w:szCs w:val="20"/>
          <w:lang w:val="en-US"/>
        </w:rPr>
        <w:t xml:space="preserve">aortic valve diameter for the evaluation of atherosclerotic plaque burden within the aortic root </w:t>
      </w:r>
      <w:r w:rsidR="00AF3F89" w:rsidRPr="00705909">
        <w:rPr>
          <w:rFonts w:ascii="Times New Roman" w:hAnsi="Times New Roman" w:cs="Times New Roman"/>
          <w:sz w:val="20"/>
          <w:szCs w:val="20"/>
          <w:lang w:val="en-US"/>
        </w:rPr>
        <w:t>Unpaired Student’s T test; two-tailed. Values are depicted as median with interquartile range (boxes), whiskers represent 1.5x IRQ</w:t>
      </w:r>
      <w:r w:rsidR="00AF3F89" w:rsidRPr="00705909">
        <w:rPr>
          <w:rFonts w:ascii="Times New Roman" w:eastAsia="Times New Roman" w:hAnsi="Times New Roman" w:cs="Times New Roman"/>
          <w:sz w:val="20"/>
          <w:szCs w:val="20"/>
          <w:lang w:val="en-US" w:eastAsia="de-DE"/>
        </w:rPr>
        <w:t xml:space="preserve"> </w:t>
      </w:r>
      <w:r w:rsidRPr="00705909">
        <w:rPr>
          <w:rFonts w:ascii="Times New Roman" w:hAnsi="Times New Roman" w:cs="Times New Roman"/>
          <w:sz w:val="20"/>
          <w:szCs w:val="20"/>
          <w:lang w:val="en-US"/>
        </w:rPr>
        <w:t>(n = 3-4 per group).</w:t>
      </w:r>
    </w:p>
    <w:p w14:paraId="50E32961" w14:textId="77777777" w:rsidR="00AF3F89" w:rsidRPr="00705909" w:rsidRDefault="00AF3F89" w:rsidP="000D6CC9">
      <w:pPr>
        <w:spacing w:after="0" w:line="480" w:lineRule="auto"/>
        <w:jc w:val="both"/>
        <w:rPr>
          <w:rFonts w:ascii="Times New Roman" w:hAnsi="Times New Roman" w:cs="Times New Roman"/>
          <w:sz w:val="20"/>
          <w:szCs w:val="20"/>
          <w:lang w:val="en-US"/>
        </w:rPr>
      </w:pPr>
    </w:p>
    <w:p w14:paraId="268FD265" w14:textId="77777777" w:rsidR="003766DE" w:rsidRPr="00705909" w:rsidRDefault="000D6CC9" w:rsidP="00CD2B5C">
      <w:pPr>
        <w:spacing w:after="200" w:line="480" w:lineRule="auto"/>
        <w:contextualSpacing w:val="0"/>
        <w:rPr>
          <w:rFonts w:ascii="Times New Roman" w:hAnsi="Times New Roman" w:cs="Times New Roman"/>
          <w:b/>
          <w:sz w:val="20"/>
          <w:szCs w:val="20"/>
          <w:lang w:val="en-US"/>
        </w:rPr>
      </w:pPr>
      <w:r w:rsidRPr="00705909">
        <w:rPr>
          <w:rFonts w:ascii="Times New Roman" w:hAnsi="Times New Roman" w:cs="Times New Roman"/>
          <w:b/>
          <w:sz w:val="20"/>
          <w:szCs w:val="20"/>
          <w:lang w:val="en-US"/>
        </w:rPr>
        <w:br w:type="page"/>
      </w:r>
    </w:p>
    <w:p w14:paraId="27670164" w14:textId="7ACBA67E" w:rsidR="003766DE" w:rsidRPr="00705909" w:rsidRDefault="00562D84" w:rsidP="00CD2B5C">
      <w:pPr>
        <w:spacing w:after="200" w:line="480" w:lineRule="auto"/>
        <w:contextualSpacing w:val="0"/>
        <w:rPr>
          <w:rFonts w:ascii="Times New Roman" w:hAnsi="Times New Roman" w:cs="Times New Roman"/>
          <w:b/>
          <w:sz w:val="20"/>
          <w:szCs w:val="20"/>
          <w:lang w:val="en-US"/>
        </w:rPr>
      </w:pPr>
      <w:r w:rsidRPr="00705909">
        <w:rPr>
          <w:rFonts w:ascii="Times New Roman" w:eastAsia="Times New Roman" w:hAnsi="Times New Roman" w:cs="Times New Roman"/>
          <w:noProof/>
          <w:color w:val="0000FF"/>
          <w:sz w:val="20"/>
          <w:szCs w:val="20"/>
          <w:lang w:val="de-DE" w:eastAsia="de-DE"/>
        </w:rPr>
        <w:lastRenderedPageBreak/>
        <w:drawing>
          <wp:anchor distT="0" distB="0" distL="114300" distR="114300" simplePos="0" relativeHeight="251712512" behindDoc="0" locked="0" layoutInCell="1" allowOverlap="1" wp14:anchorId="07706CDF" wp14:editId="656D2007">
            <wp:simplePos x="0" y="0"/>
            <wp:positionH relativeFrom="margin">
              <wp:align>right</wp:align>
            </wp:positionH>
            <wp:positionV relativeFrom="paragraph">
              <wp:posOffset>454313</wp:posOffset>
            </wp:positionV>
            <wp:extent cx="5972810" cy="3755390"/>
            <wp:effectExtent l="0" t="0" r="8890" b="0"/>
            <wp:wrapTopAndBottom/>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sorting.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972810" cy="3755390"/>
                    </a:xfrm>
                    <a:prstGeom prst="rect">
                      <a:avLst/>
                    </a:prstGeom>
                  </pic:spPr>
                </pic:pic>
              </a:graphicData>
            </a:graphic>
          </wp:anchor>
        </w:drawing>
      </w:r>
    </w:p>
    <w:p w14:paraId="3A90CA2D" w14:textId="77777777" w:rsidR="00562D84" w:rsidRPr="00705909" w:rsidRDefault="00562D84" w:rsidP="00AF3F89">
      <w:pPr>
        <w:spacing w:after="200" w:line="480" w:lineRule="auto"/>
        <w:contextualSpacing w:val="0"/>
        <w:rPr>
          <w:rFonts w:ascii="Times New Roman" w:eastAsia="Times New Roman" w:hAnsi="Times New Roman" w:cs="Times New Roman"/>
          <w:sz w:val="20"/>
          <w:szCs w:val="20"/>
          <w:lang w:val="en-US" w:eastAsia="de-DE"/>
        </w:rPr>
      </w:pPr>
    </w:p>
    <w:p w14:paraId="498B7B1D" w14:textId="77777777" w:rsidR="003F200A" w:rsidRPr="00705909" w:rsidRDefault="00CD2B5C" w:rsidP="003F200A">
      <w:pPr>
        <w:spacing w:after="0" w:line="480" w:lineRule="auto"/>
        <w:contextualSpacing w:val="0"/>
        <w:rPr>
          <w:rFonts w:ascii="Times New Roman" w:hAnsi="Times New Roman" w:cs="Times New Roman"/>
          <w:i/>
          <w:sz w:val="20"/>
          <w:szCs w:val="20"/>
          <w:lang w:val="en-US"/>
        </w:rPr>
      </w:pPr>
      <w:r w:rsidRPr="00AE12E2">
        <w:rPr>
          <w:rFonts w:ascii="Times New Roman" w:eastAsia="Times New Roman" w:hAnsi="Times New Roman" w:cs="Times New Roman"/>
          <w:i/>
          <w:iCs/>
          <w:sz w:val="20"/>
          <w:szCs w:val="20"/>
          <w:lang w:val="en-US" w:eastAsia="de-DE"/>
        </w:rPr>
        <w:t>Figure S21</w:t>
      </w:r>
      <w:r w:rsidR="00FE6165" w:rsidRPr="00705909">
        <w:rPr>
          <w:rFonts w:ascii="Times New Roman" w:eastAsia="Times New Roman" w:hAnsi="Times New Roman" w:cs="Times New Roman"/>
          <w:sz w:val="20"/>
          <w:szCs w:val="20"/>
          <w:lang w:val="en-US" w:eastAsia="de-DE"/>
        </w:rPr>
        <w:t>:</w:t>
      </w:r>
      <w:r w:rsidRPr="00705909">
        <w:rPr>
          <w:rFonts w:ascii="Times New Roman" w:hAnsi="Times New Roman" w:cs="Times New Roman"/>
          <w:i/>
          <w:sz w:val="20"/>
          <w:szCs w:val="20"/>
          <w:lang w:val="en-US"/>
        </w:rPr>
        <w:t xml:space="preserve"> </w:t>
      </w:r>
      <w:r w:rsidR="003F200A" w:rsidRPr="00705909">
        <w:rPr>
          <w:rFonts w:ascii="Times New Roman" w:hAnsi="Times New Roman" w:cs="Times New Roman"/>
          <w:sz w:val="20"/>
          <w:szCs w:val="20"/>
          <w:lang w:val="en-US"/>
        </w:rPr>
        <w:t>Gating strategy for FACS sorting of KC after liver perfusion.</w:t>
      </w:r>
      <w:r w:rsidR="003F200A" w:rsidRPr="00705909">
        <w:rPr>
          <w:rFonts w:ascii="Times New Roman" w:hAnsi="Times New Roman" w:cs="Times New Roman"/>
          <w:i/>
          <w:sz w:val="20"/>
          <w:szCs w:val="20"/>
          <w:lang w:val="en-US"/>
        </w:rPr>
        <w:t xml:space="preserve"> </w:t>
      </w:r>
    </w:p>
    <w:p w14:paraId="54206BDA" w14:textId="7B14231F" w:rsidR="00CD2B5C" w:rsidRPr="00705909" w:rsidRDefault="003F200A" w:rsidP="003F200A">
      <w:pPr>
        <w:spacing w:after="200" w:line="480" w:lineRule="auto"/>
        <w:contextualSpacing w:val="0"/>
        <w:rPr>
          <w:rFonts w:ascii="Times New Roman" w:hAnsi="Times New Roman" w:cs="Times New Roman"/>
          <w:i/>
          <w:sz w:val="20"/>
          <w:szCs w:val="20"/>
          <w:lang w:val="en-US"/>
        </w:rPr>
      </w:pPr>
      <w:r w:rsidRPr="00705909">
        <w:rPr>
          <w:rFonts w:ascii="Times New Roman" w:hAnsi="Times New Roman" w:cs="Times New Roman"/>
          <w:sz w:val="20"/>
          <w:szCs w:val="20"/>
          <w:lang w:val="en-US"/>
        </w:rPr>
        <w:t>Representative dot plots of the non-parenchymal fraction of perfused livers. KCs were defined as DAPI /lineage</w:t>
      </w:r>
      <w:r w:rsidRPr="00705909">
        <w:rPr>
          <w:rFonts w:ascii="Times New Roman" w:hAnsi="Times New Roman" w:cs="Times New Roman"/>
          <w:sz w:val="20"/>
          <w:szCs w:val="20"/>
          <w:vertAlign w:val="superscript"/>
          <w:lang w:val="en-US"/>
        </w:rPr>
        <w:t>-</w:t>
      </w:r>
      <w:r w:rsidRPr="00705909">
        <w:rPr>
          <w:rFonts w:ascii="Times New Roman" w:hAnsi="Times New Roman" w:cs="Times New Roman"/>
          <w:sz w:val="20"/>
          <w:szCs w:val="20"/>
          <w:lang w:val="en-US"/>
        </w:rPr>
        <w:t>, CD45</w:t>
      </w:r>
      <w:r w:rsidRPr="00705909">
        <w:rPr>
          <w:rFonts w:ascii="Times New Roman" w:hAnsi="Times New Roman" w:cs="Times New Roman"/>
          <w:sz w:val="20"/>
          <w:szCs w:val="20"/>
          <w:vertAlign w:val="superscript"/>
          <w:lang w:val="en-US"/>
        </w:rPr>
        <w:t>+</w:t>
      </w:r>
      <w:r w:rsidRPr="00705909">
        <w:rPr>
          <w:rFonts w:ascii="Times New Roman" w:hAnsi="Times New Roman" w:cs="Times New Roman"/>
          <w:sz w:val="20"/>
          <w:szCs w:val="20"/>
          <w:lang w:val="en-US"/>
        </w:rPr>
        <w:t>, Gr-1</w:t>
      </w:r>
      <w:r w:rsidRPr="00705909">
        <w:rPr>
          <w:rFonts w:ascii="Times New Roman" w:hAnsi="Times New Roman" w:cs="Times New Roman"/>
          <w:sz w:val="20"/>
          <w:szCs w:val="20"/>
          <w:vertAlign w:val="superscript"/>
          <w:lang w:val="en-US"/>
        </w:rPr>
        <w:t>-</w:t>
      </w:r>
      <w:r w:rsidRPr="00705909">
        <w:rPr>
          <w:rFonts w:ascii="Times New Roman" w:hAnsi="Times New Roman" w:cs="Times New Roman"/>
          <w:sz w:val="20"/>
          <w:szCs w:val="20"/>
          <w:lang w:val="en-US"/>
        </w:rPr>
        <w:t>, F4/80</w:t>
      </w:r>
      <w:r w:rsidRPr="00705909">
        <w:rPr>
          <w:rFonts w:ascii="Times New Roman" w:hAnsi="Times New Roman" w:cs="Times New Roman"/>
          <w:sz w:val="20"/>
          <w:szCs w:val="20"/>
          <w:vertAlign w:val="superscript"/>
          <w:lang w:val="en-US"/>
        </w:rPr>
        <w:t>+</w:t>
      </w:r>
      <w:r w:rsidRPr="00705909">
        <w:rPr>
          <w:rFonts w:ascii="Times New Roman" w:hAnsi="Times New Roman" w:cs="Times New Roman"/>
          <w:sz w:val="20"/>
          <w:szCs w:val="20"/>
          <w:lang w:val="en-US"/>
        </w:rPr>
        <w:t>, CD11b</w:t>
      </w:r>
      <w:r w:rsidRPr="00705909">
        <w:rPr>
          <w:rFonts w:ascii="Times New Roman" w:hAnsi="Times New Roman" w:cs="Times New Roman"/>
          <w:sz w:val="20"/>
          <w:szCs w:val="20"/>
          <w:vertAlign w:val="superscript"/>
          <w:lang w:val="en-US"/>
        </w:rPr>
        <w:t>int</w:t>
      </w:r>
      <w:r w:rsidRPr="00705909">
        <w:rPr>
          <w:rFonts w:ascii="Times New Roman" w:hAnsi="Times New Roman" w:cs="Times New Roman"/>
          <w:sz w:val="20"/>
          <w:szCs w:val="20"/>
          <w:lang w:val="en-US"/>
        </w:rPr>
        <w:t xml:space="preserve"> cells.</w:t>
      </w:r>
      <w:r w:rsidR="00CD2B5C" w:rsidRPr="00705909">
        <w:rPr>
          <w:rFonts w:ascii="Times New Roman" w:hAnsi="Times New Roman" w:cs="Times New Roman"/>
          <w:i/>
          <w:sz w:val="20"/>
          <w:szCs w:val="20"/>
          <w:lang w:val="en-US"/>
        </w:rPr>
        <w:br w:type="page"/>
      </w:r>
    </w:p>
    <w:p w14:paraId="57F631E2" w14:textId="77777777" w:rsidR="00CD2B5C" w:rsidRPr="00705909" w:rsidRDefault="00CD2B5C">
      <w:pPr>
        <w:spacing w:after="200" w:line="276" w:lineRule="auto"/>
        <w:contextualSpacing w:val="0"/>
        <w:rPr>
          <w:rFonts w:ascii="Times New Roman" w:hAnsi="Times New Roman" w:cs="Times New Roman"/>
          <w:b/>
          <w:sz w:val="20"/>
          <w:szCs w:val="20"/>
          <w:lang w:val="en-US"/>
        </w:rPr>
      </w:pPr>
    </w:p>
    <w:p w14:paraId="0E7C4A86" w14:textId="197927BD" w:rsidR="000D6CC9" w:rsidRPr="00705909" w:rsidRDefault="000D6CC9" w:rsidP="000D6CC9">
      <w:pPr>
        <w:spacing w:line="480" w:lineRule="auto"/>
        <w:rPr>
          <w:rFonts w:ascii="Times New Roman" w:hAnsi="Times New Roman" w:cs="Times New Roman"/>
          <w:b/>
          <w:sz w:val="20"/>
          <w:szCs w:val="20"/>
          <w:lang w:val="en-US"/>
        </w:rPr>
      </w:pPr>
      <w:r w:rsidRPr="00705909">
        <w:rPr>
          <w:rFonts w:ascii="Times New Roman" w:hAnsi="Times New Roman" w:cs="Times New Roman"/>
          <w:b/>
          <w:noProof/>
          <w:sz w:val="20"/>
          <w:szCs w:val="20"/>
          <w:lang w:val="de-DE" w:eastAsia="de-DE"/>
        </w:rPr>
        <w:drawing>
          <wp:anchor distT="0" distB="0" distL="114300" distR="114300" simplePos="0" relativeHeight="251660288" behindDoc="0" locked="0" layoutInCell="1" allowOverlap="1" wp14:anchorId="21FA2BB5" wp14:editId="156B7441">
            <wp:simplePos x="0" y="0"/>
            <wp:positionH relativeFrom="column">
              <wp:posOffset>0</wp:posOffset>
            </wp:positionH>
            <wp:positionV relativeFrom="paragraph">
              <wp:posOffset>217805</wp:posOffset>
            </wp:positionV>
            <wp:extent cx="3971544" cy="4770120"/>
            <wp:effectExtent l="0" t="0" r="0" b="0"/>
            <wp:wrapSquare wrapText="bothSides"/>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Figure S3.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971544" cy="4770120"/>
                    </a:xfrm>
                    <a:prstGeom prst="rect">
                      <a:avLst/>
                    </a:prstGeom>
                  </pic:spPr>
                </pic:pic>
              </a:graphicData>
            </a:graphic>
          </wp:anchor>
        </w:drawing>
      </w:r>
    </w:p>
    <w:p w14:paraId="5143BDC9" w14:textId="77777777" w:rsidR="000D6CC9" w:rsidRPr="00705909" w:rsidRDefault="000D6CC9" w:rsidP="000D6CC9">
      <w:pPr>
        <w:spacing w:after="200" w:line="480" w:lineRule="auto"/>
        <w:rPr>
          <w:rFonts w:ascii="Times New Roman" w:hAnsi="Times New Roman" w:cs="Times New Roman"/>
          <w:b/>
          <w:noProof/>
          <w:sz w:val="20"/>
          <w:szCs w:val="20"/>
          <w:lang w:val="en-US" w:eastAsia="de-DE"/>
        </w:rPr>
      </w:pPr>
    </w:p>
    <w:p w14:paraId="2ED4B052" w14:textId="77777777" w:rsidR="000D6CC9" w:rsidRPr="00705909" w:rsidRDefault="000D6CC9" w:rsidP="000D6CC9">
      <w:pPr>
        <w:spacing w:after="200" w:line="480" w:lineRule="auto"/>
        <w:rPr>
          <w:rFonts w:ascii="Times New Roman" w:hAnsi="Times New Roman" w:cs="Times New Roman"/>
          <w:b/>
          <w:noProof/>
          <w:sz w:val="20"/>
          <w:szCs w:val="20"/>
          <w:lang w:val="en-US" w:eastAsia="de-DE"/>
        </w:rPr>
      </w:pPr>
    </w:p>
    <w:p w14:paraId="307D0DA3" w14:textId="77777777" w:rsidR="000D6CC9" w:rsidRPr="00705909" w:rsidRDefault="000D6CC9" w:rsidP="000D6CC9">
      <w:pPr>
        <w:spacing w:after="200" w:line="480" w:lineRule="auto"/>
        <w:rPr>
          <w:rFonts w:ascii="Times New Roman" w:hAnsi="Times New Roman" w:cs="Times New Roman"/>
          <w:b/>
          <w:noProof/>
          <w:sz w:val="20"/>
          <w:szCs w:val="20"/>
          <w:lang w:val="en-US" w:eastAsia="de-DE"/>
        </w:rPr>
      </w:pPr>
    </w:p>
    <w:p w14:paraId="4880E382" w14:textId="77777777" w:rsidR="000D6CC9" w:rsidRPr="00705909" w:rsidRDefault="000D6CC9" w:rsidP="000D6CC9">
      <w:pPr>
        <w:spacing w:after="200" w:line="480" w:lineRule="auto"/>
        <w:rPr>
          <w:rFonts w:ascii="Times New Roman" w:hAnsi="Times New Roman" w:cs="Times New Roman"/>
          <w:b/>
          <w:noProof/>
          <w:sz w:val="20"/>
          <w:szCs w:val="20"/>
          <w:lang w:val="en-US" w:eastAsia="de-DE"/>
        </w:rPr>
      </w:pPr>
    </w:p>
    <w:p w14:paraId="13A4BC09" w14:textId="77777777" w:rsidR="000D6CC9" w:rsidRPr="00705909" w:rsidRDefault="000D6CC9" w:rsidP="000D6CC9">
      <w:pPr>
        <w:spacing w:after="200" w:line="480" w:lineRule="auto"/>
        <w:rPr>
          <w:rFonts w:ascii="Times New Roman" w:hAnsi="Times New Roman" w:cs="Times New Roman"/>
          <w:b/>
          <w:noProof/>
          <w:sz w:val="20"/>
          <w:szCs w:val="20"/>
          <w:lang w:val="en-US" w:eastAsia="de-DE"/>
        </w:rPr>
      </w:pPr>
    </w:p>
    <w:p w14:paraId="31CE5586" w14:textId="77777777" w:rsidR="000D6CC9" w:rsidRPr="00705909" w:rsidRDefault="000D6CC9" w:rsidP="000D6CC9">
      <w:pPr>
        <w:spacing w:after="200" w:line="480" w:lineRule="auto"/>
        <w:rPr>
          <w:rFonts w:ascii="Times New Roman" w:hAnsi="Times New Roman" w:cs="Times New Roman"/>
          <w:b/>
          <w:noProof/>
          <w:sz w:val="20"/>
          <w:szCs w:val="20"/>
          <w:lang w:val="en-US" w:eastAsia="de-DE"/>
        </w:rPr>
      </w:pPr>
    </w:p>
    <w:p w14:paraId="53B3CE9E" w14:textId="77777777" w:rsidR="000D6CC9" w:rsidRPr="00705909" w:rsidRDefault="000D6CC9" w:rsidP="000D6CC9">
      <w:pPr>
        <w:spacing w:after="200" w:line="480" w:lineRule="auto"/>
        <w:rPr>
          <w:rFonts w:ascii="Times New Roman" w:hAnsi="Times New Roman" w:cs="Times New Roman"/>
          <w:b/>
          <w:noProof/>
          <w:sz w:val="20"/>
          <w:szCs w:val="20"/>
          <w:lang w:val="en-US" w:eastAsia="de-DE"/>
        </w:rPr>
      </w:pPr>
    </w:p>
    <w:p w14:paraId="340A748B" w14:textId="77777777" w:rsidR="000D6CC9" w:rsidRPr="00705909" w:rsidRDefault="000D6CC9" w:rsidP="000D6CC9">
      <w:pPr>
        <w:spacing w:after="200" w:line="480" w:lineRule="auto"/>
        <w:rPr>
          <w:rFonts w:ascii="Times New Roman" w:hAnsi="Times New Roman" w:cs="Times New Roman"/>
          <w:b/>
          <w:noProof/>
          <w:sz w:val="20"/>
          <w:szCs w:val="20"/>
          <w:lang w:val="en-US" w:eastAsia="de-DE"/>
        </w:rPr>
      </w:pPr>
    </w:p>
    <w:p w14:paraId="1025B69D" w14:textId="77777777" w:rsidR="000D6CC9" w:rsidRPr="00705909" w:rsidRDefault="000D6CC9" w:rsidP="000D6CC9">
      <w:pPr>
        <w:spacing w:after="200" w:line="480" w:lineRule="auto"/>
        <w:rPr>
          <w:rFonts w:ascii="Times New Roman" w:hAnsi="Times New Roman" w:cs="Times New Roman"/>
          <w:b/>
          <w:noProof/>
          <w:sz w:val="20"/>
          <w:szCs w:val="20"/>
          <w:lang w:val="en-US" w:eastAsia="de-DE"/>
        </w:rPr>
      </w:pPr>
    </w:p>
    <w:p w14:paraId="11DB6EC5" w14:textId="77777777" w:rsidR="000D6CC9" w:rsidRPr="00705909" w:rsidRDefault="000D6CC9" w:rsidP="000D6CC9">
      <w:pPr>
        <w:spacing w:after="200" w:line="480" w:lineRule="auto"/>
        <w:rPr>
          <w:rFonts w:ascii="Times New Roman" w:hAnsi="Times New Roman" w:cs="Times New Roman"/>
          <w:b/>
          <w:noProof/>
          <w:sz w:val="20"/>
          <w:szCs w:val="20"/>
          <w:lang w:val="en-US" w:eastAsia="de-DE"/>
        </w:rPr>
      </w:pPr>
    </w:p>
    <w:p w14:paraId="2A3524DB" w14:textId="77777777" w:rsidR="000D6CC9" w:rsidRPr="00705909" w:rsidRDefault="000D6CC9" w:rsidP="000D6CC9">
      <w:pPr>
        <w:spacing w:after="200" w:line="480" w:lineRule="auto"/>
        <w:rPr>
          <w:rFonts w:ascii="Times New Roman" w:hAnsi="Times New Roman" w:cs="Times New Roman"/>
          <w:b/>
          <w:noProof/>
          <w:sz w:val="20"/>
          <w:szCs w:val="20"/>
          <w:lang w:val="en-US" w:eastAsia="de-DE"/>
        </w:rPr>
      </w:pPr>
    </w:p>
    <w:p w14:paraId="53D39C41" w14:textId="77777777" w:rsidR="000D6CC9" w:rsidRPr="00705909" w:rsidRDefault="000D6CC9" w:rsidP="000D6CC9">
      <w:pPr>
        <w:spacing w:after="200" w:line="480" w:lineRule="auto"/>
        <w:rPr>
          <w:rFonts w:ascii="Times New Roman" w:hAnsi="Times New Roman" w:cs="Times New Roman"/>
          <w:b/>
          <w:noProof/>
          <w:sz w:val="20"/>
          <w:szCs w:val="20"/>
          <w:lang w:val="en-US" w:eastAsia="de-DE"/>
        </w:rPr>
      </w:pPr>
    </w:p>
    <w:p w14:paraId="781E5A61" w14:textId="77777777" w:rsidR="000D6CC9" w:rsidRPr="00705909" w:rsidRDefault="000D6CC9" w:rsidP="000D6CC9">
      <w:pPr>
        <w:spacing w:after="200" w:line="480" w:lineRule="auto"/>
        <w:rPr>
          <w:rFonts w:ascii="Times New Roman" w:hAnsi="Times New Roman" w:cs="Times New Roman"/>
          <w:b/>
          <w:noProof/>
          <w:sz w:val="20"/>
          <w:szCs w:val="20"/>
          <w:lang w:val="en-US" w:eastAsia="de-DE"/>
        </w:rPr>
      </w:pPr>
    </w:p>
    <w:p w14:paraId="3F7E233D" w14:textId="77777777" w:rsidR="000D6CC9" w:rsidRPr="00705909" w:rsidRDefault="000D6CC9" w:rsidP="000D6CC9">
      <w:pPr>
        <w:spacing w:after="200" w:line="480" w:lineRule="auto"/>
        <w:rPr>
          <w:rFonts w:ascii="Times New Roman" w:hAnsi="Times New Roman" w:cs="Times New Roman"/>
          <w:b/>
          <w:noProof/>
          <w:sz w:val="20"/>
          <w:szCs w:val="20"/>
          <w:lang w:val="en-US" w:eastAsia="de-DE"/>
        </w:rPr>
      </w:pPr>
    </w:p>
    <w:p w14:paraId="651AB97E" w14:textId="77777777" w:rsidR="000D6CC9" w:rsidRPr="00705909" w:rsidRDefault="000D6CC9" w:rsidP="000D6CC9">
      <w:pPr>
        <w:spacing w:after="200" w:line="480" w:lineRule="auto"/>
        <w:rPr>
          <w:rFonts w:ascii="Times New Roman" w:hAnsi="Times New Roman" w:cs="Times New Roman"/>
          <w:b/>
          <w:noProof/>
          <w:sz w:val="20"/>
          <w:szCs w:val="20"/>
          <w:lang w:val="en-US" w:eastAsia="de-DE"/>
        </w:rPr>
      </w:pPr>
    </w:p>
    <w:p w14:paraId="4D4B0AE9" w14:textId="77777777" w:rsidR="000D6CC9" w:rsidRPr="00705909" w:rsidRDefault="000D6CC9" w:rsidP="000D6CC9">
      <w:pPr>
        <w:spacing w:after="200" w:line="480" w:lineRule="auto"/>
        <w:rPr>
          <w:rFonts w:ascii="Times New Roman" w:hAnsi="Times New Roman" w:cs="Times New Roman"/>
          <w:b/>
          <w:noProof/>
          <w:sz w:val="20"/>
          <w:szCs w:val="20"/>
          <w:lang w:val="en-US" w:eastAsia="de-DE"/>
        </w:rPr>
      </w:pPr>
    </w:p>
    <w:p w14:paraId="52EE7B50" w14:textId="77777777" w:rsidR="000D6CC9" w:rsidRPr="00705909" w:rsidRDefault="000D6CC9" w:rsidP="000D6CC9">
      <w:pPr>
        <w:spacing w:after="200" w:line="480" w:lineRule="auto"/>
        <w:rPr>
          <w:rFonts w:ascii="Times New Roman" w:hAnsi="Times New Roman" w:cs="Times New Roman"/>
          <w:b/>
          <w:noProof/>
          <w:sz w:val="20"/>
          <w:szCs w:val="20"/>
          <w:lang w:val="en-US" w:eastAsia="de-DE"/>
        </w:rPr>
      </w:pPr>
    </w:p>
    <w:p w14:paraId="21FD90C5" w14:textId="1C7BAC2F" w:rsidR="000D6CC9" w:rsidRPr="00705909" w:rsidRDefault="000D6CC9" w:rsidP="00AF3F89">
      <w:pPr>
        <w:spacing w:after="0" w:line="480" w:lineRule="auto"/>
        <w:jc w:val="both"/>
        <w:rPr>
          <w:rFonts w:ascii="Times New Roman" w:hAnsi="Times New Roman" w:cs="Times New Roman"/>
          <w:i/>
          <w:noProof/>
          <w:sz w:val="20"/>
          <w:szCs w:val="20"/>
          <w:lang w:val="en-US" w:eastAsia="de-DE"/>
        </w:rPr>
      </w:pPr>
      <w:r w:rsidRPr="00705909">
        <w:rPr>
          <w:rFonts w:ascii="Times New Roman" w:hAnsi="Times New Roman" w:cs="Times New Roman"/>
          <w:i/>
          <w:sz w:val="20"/>
          <w:szCs w:val="20"/>
          <w:lang w:val="en-US"/>
        </w:rPr>
        <w:t>Figure S</w:t>
      </w:r>
      <w:r w:rsidR="003100F7" w:rsidRPr="00705909">
        <w:rPr>
          <w:rFonts w:ascii="Times New Roman" w:hAnsi="Times New Roman" w:cs="Times New Roman"/>
          <w:i/>
          <w:sz w:val="20"/>
          <w:szCs w:val="20"/>
          <w:lang w:val="en-US"/>
        </w:rPr>
        <w:t>2</w:t>
      </w:r>
      <w:r w:rsidR="00CD2B5C" w:rsidRPr="00705909">
        <w:rPr>
          <w:rFonts w:ascii="Times New Roman" w:hAnsi="Times New Roman" w:cs="Times New Roman"/>
          <w:i/>
          <w:sz w:val="20"/>
          <w:szCs w:val="20"/>
          <w:lang w:val="en-US"/>
        </w:rPr>
        <w:t>2</w:t>
      </w:r>
      <w:r w:rsidRPr="00705909">
        <w:rPr>
          <w:rFonts w:ascii="Times New Roman" w:hAnsi="Times New Roman" w:cs="Times New Roman"/>
          <w:i/>
          <w:sz w:val="20"/>
          <w:szCs w:val="20"/>
          <w:lang w:val="en-US"/>
        </w:rPr>
        <w:t xml:space="preserve">, related to Figure </w:t>
      </w:r>
      <w:r w:rsidR="00AE12E2">
        <w:rPr>
          <w:rFonts w:ascii="Times New Roman" w:hAnsi="Times New Roman" w:cs="Times New Roman"/>
          <w:i/>
          <w:sz w:val="20"/>
          <w:szCs w:val="20"/>
          <w:lang w:val="en-US"/>
        </w:rPr>
        <w:t>5</w:t>
      </w:r>
      <w:r w:rsidRPr="00705909">
        <w:rPr>
          <w:rFonts w:ascii="Times New Roman" w:hAnsi="Times New Roman" w:cs="Times New Roman"/>
          <w:i/>
          <w:sz w:val="20"/>
          <w:szCs w:val="20"/>
          <w:lang w:val="en-US"/>
        </w:rPr>
        <w:t xml:space="preserve">. </w:t>
      </w:r>
      <w:r w:rsidRPr="00705909">
        <w:rPr>
          <w:rFonts w:ascii="Times New Roman" w:hAnsi="Times New Roman" w:cs="Times New Roman"/>
          <w:sz w:val="20"/>
          <w:szCs w:val="20"/>
          <w:lang w:val="en-US"/>
        </w:rPr>
        <w:t>Specificity</w:t>
      </w:r>
      <w:r w:rsidR="00BE725A" w:rsidRPr="00705909">
        <w:rPr>
          <w:rFonts w:ascii="Times New Roman" w:hAnsi="Times New Roman" w:cs="Times New Roman"/>
          <w:sz w:val="20"/>
          <w:szCs w:val="20"/>
          <w:lang w:val="en-US"/>
        </w:rPr>
        <w:t xml:space="preserve"> of the employed LDLr antibody</w:t>
      </w:r>
      <w:r w:rsidR="00031F4E" w:rsidRPr="00705909">
        <w:rPr>
          <w:rFonts w:ascii="Times New Roman" w:hAnsi="Times New Roman" w:cs="Times New Roman"/>
          <w:sz w:val="20"/>
          <w:szCs w:val="20"/>
          <w:lang w:val="en-US"/>
        </w:rPr>
        <w:t>.</w:t>
      </w:r>
    </w:p>
    <w:p w14:paraId="17A78DD7" w14:textId="20F6974E" w:rsidR="000D6CC9" w:rsidRPr="00705909" w:rsidRDefault="000D6CC9" w:rsidP="00AF3F89">
      <w:pPr>
        <w:pStyle w:val="Default"/>
        <w:spacing w:line="480" w:lineRule="auto"/>
        <w:jc w:val="both"/>
        <w:rPr>
          <w:rFonts w:ascii="Times New Roman" w:hAnsi="Times New Roman" w:cs="Times New Roman"/>
          <w:sz w:val="20"/>
          <w:szCs w:val="20"/>
          <w:lang w:val="en-US"/>
        </w:rPr>
      </w:pPr>
      <w:r w:rsidRPr="00705909">
        <w:rPr>
          <w:rFonts w:ascii="Times New Roman" w:hAnsi="Times New Roman" w:cs="Times New Roman"/>
          <w:sz w:val="20"/>
          <w:szCs w:val="20"/>
          <w:lang w:val="en-US"/>
        </w:rPr>
        <w:t xml:space="preserve">Immunofluorescence analysis of liver sections from wildtype (left panels) and </w:t>
      </w:r>
      <w:r w:rsidRPr="00705909">
        <w:rPr>
          <w:rFonts w:ascii="Times New Roman" w:hAnsi="Times New Roman" w:cs="Times New Roman"/>
          <w:i/>
          <w:sz w:val="20"/>
          <w:szCs w:val="20"/>
          <w:lang w:val="en-US"/>
        </w:rPr>
        <w:t>LDLr</w:t>
      </w:r>
      <w:r w:rsidRPr="00705909">
        <w:rPr>
          <w:rFonts w:ascii="Times New Roman" w:hAnsi="Times New Roman" w:cs="Times New Roman"/>
          <w:i/>
          <w:sz w:val="20"/>
          <w:szCs w:val="20"/>
          <w:vertAlign w:val="superscript"/>
          <w:lang w:val="en-US"/>
        </w:rPr>
        <w:t>-/-</w:t>
      </w:r>
      <w:r w:rsidRPr="00705909">
        <w:rPr>
          <w:rFonts w:ascii="Times New Roman" w:hAnsi="Times New Roman" w:cs="Times New Roman"/>
          <w:sz w:val="20"/>
          <w:szCs w:val="20"/>
          <w:lang w:val="en-US"/>
        </w:rPr>
        <w:t xml:space="preserve"> (right panels) mice. (Red: LDLr AF594, blue: DAPI). Scale bar = 10 µm</w:t>
      </w:r>
      <w:r w:rsidR="00DD6618" w:rsidRPr="00705909">
        <w:rPr>
          <w:rFonts w:ascii="Times New Roman" w:hAnsi="Times New Roman" w:cs="Times New Roman"/>
          <w:sz w:val="20"/>
          <w:szCs w:val="20"/>
          <w:lang w:val="en-US"/>
        </w:rPr>
        <w:t>.</w:t>
      </w:r>
    </w:p>
    <w:p w14:paraId="11F93465" w14:textId="77777777" w:rsidR="000D6CC9" w:rsidRPr="00705909" w:rsidRDefault="000D6CC9" w:rsidP="00AF3F89">
      <w:pPr>
        <w:spacing w:after="200" w:line="480" w:lineRule="auto"/>
        <w:contextualSpacing w:val="0"/>
        <w:rPr>
          <w:rFonts w:ascii="Times New Roman" w:hAnsi="Times New Roman" w:cs="Times New Roman"/>
          <w:b/>
          <w:noProof/>
          <w:sz w:val="20"/>
          <w:szCs w:val="20"/>
          <w:lang w:val="en-US" w:eastAsia="de-DE"/>
        </w:rPr>
      </w:pPr>
      <w:r w:rsidRPr="00705909">
        <w:rPr>
          <w:rFonts w:ascii="Times New Roman" w:hAnsi="Times New Roman" w:cs="Times New Roman"/>
          <w:b/>
          <w:noProof/>
          <w:sz w:val="20"/>
          <w:szCs w:val="20"/>
          <w:lang w:val="en-US" w:eastAsia="de-DE"/>
        </w:rPr>
        <w:br w:type="page"/>
      </w:r>
    </w:p>
    <w:p w14:paraId="205BBE84" w14:textId="77777777" w:rsidR="00066881" w:rsidRPr="00705909" w:rsidRDefault="00066881" w:rsidP="000D6CC9">
      <w:pPr>
        <w:spacing w:line="480" w:lineRule="auto"/>
        <w:rPr>
          <w:rFonts w:ascii="Times New Roman" w:hAnsi="Times New Roman" w:cs="Times New Roman"/>
          <w:i/>
          <w:sz w:val="20"/>
          <w:szCs w:val="20"/>
          <w:lang w:val="en-US"/>
        </w:rPr>
      </w:pPr>
      <w:r w:rsidRPr="00705909">
        <w:rPr>
          <w:noProof/>
          <w:sz w:val="18"/>
          <w:szCs w:val="18"/>
          <w:lang w:val="de-DE" w:eastAsia="de-DE"/>
        </w:rPr>
        <w:lastRenderedPageBreak/>
        <w:drawing>
          <wp:anchor distT="0" distB="0" distL="114300" distR="114300" simplePos="0" relativeHeight="251675648" behindDoc="0" locked="0" layoutInCell="1" allowOverlap="1" wp14:anchorId="5657AF9D" wp14:editId="7CF8F73E">
            <wp:simplePos x="0" y="0"/>
            <wp:positionH relativeFrom="margin">
              <wp:align>left</wp:align>
            </wp:positionH>
            <wp:positionV relativeFrom="paragraph">
              <wp:posOffset>92903</wp:posOffset>
            </wp:positionV>
            <wp:extent cx="5972810" cy="2767330"/>
            <wp:effectExtent l="0" t="0" r="8890" b="0"/>
            <wp:wrapTopAndBottom/>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10 OK.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972810" cy="2767330"/>
                    </a:xfrm>
                    <a:prstGeom prst="rect">
                      <a:avLst/>
                    </a:prstGeom>
                  </pic:spPr>
                </pic:pic>
              </a:graphicData>
            </a:graphic>
          </wp:anchor>
        </w:drawing>
      </w:r>
    </w:p>
    <w:p w14:paraId="027C5ABD" w14:textId="1345A621" w:rsidR="000C436F" w:rsidRPr="00705909" w:rsidRDefault="002D1810" w:rsidP="000C436F">
      <w:pPr>
        <w:spacing w:line="480" w:lineRule="auto"/>
        <w:rPr>
          <w:rFonts w:ascii="Times New Roman" w:hAnsi="Times New Roman" w:cs="Times New Roman"/>
          <w:i/>
          <w:sz w:val="20"/>
          <w:szCs w:val="20"/>
          <w:lang w:val="en-US"/>
        </w:rPr>
      </w:pPr>
      <w:r>
        <w:rPr>
          <w:rFonts w:ascii="Times New Roman" w:hAnsi="Times New Roman" w:cs="Times New Roman"/>
          <w:i/>
          <w:sz w:val="20"/>
          <w:szCs w:val="20"/>
          <w:lang w:val="en-US"/>
        </w:rPr>
        <w:t>Figure S23, related to Figure 5</w:t>
      </w:r>
      <w:r w:rsidR="000C436F" w:rsidRPr="00705909">
        <w:rPr>
          <w:rFonts w:ascii="Times New Roman" w:hAnsi="Times New Roman" w:cs="Times New Roman"/>
          <w:i/>
          <w:sz w:val="20"/>
          <w:szCs w:val="20"/>
          <w:lang w:val="en-US"/>
        </w:rPr>
        <w:t xml:space="preserve">. </w:t>
      </w:r>
      <w:r w:rsidR="000C436F" w:rsidRPr="006E6BCF">
        <w:rPr>
          <w:rFonts w:ascii="Times New Roman" w:hAnsi="Times New Roman" w:cs="Times New Roman"/>
          <w:iCs/>
          <w:sz w:val="20"/>
          <w:szCs w:val="20"/>
          <w:lang w:val="en-US"/>
        </w:rPr>
        <w:t>Expression of KC-specific surface markers in Kup5 cells analyzed by flow cytometry</w:t>
      </w:r>
      <w:r w:rsidR="004E1A72">
        <w:rPr>
          <w:rFonts w:ascii="Times New Roman" w:hAnsi="Times New Roman" w:cs="Times New Roman"/>
          <w:iCs/>
          <w:sz w:val="20"/>
          <w:szCs w:val="20"/>
          <w:lang w:val="en-US"/>
        </w:rPr>
        <w:t>.</w:t>
      </w:r>
    </w:p>
    <w:p w14:paraId="77B1C698" w14:textId="72FEF377" w:rsidR="000C436F" w:rsidRPr="00705909" w:rsidRDefault="000C436F" w:rsidP="000C436F">
      <w:pPr>
        <w:spacing w:after="0" w:line="480" w:lineRule="auto"/>
        <w:jc w:val="both"/>
        <w:rPr>
          <w:lang w:val="en-US"/>
        </w:rPr>
      </w:pPr>
      <w:r w:rsidRPr="00705909">
        <w:rPr>
          <w:rFonts w:ascii="Times New Roman" w:hAnsi="Times New Roman" w:cs="Times New Roman"/>
          <w:sz w:val="20"/>
          <w:szCs w:val="20"/>
          <w:lang w:val="en-US"/>
        </w:rPr>
        <w:t>Representative histograms of Kup5 cells were adjusted to % of maximum. Unstained cells are depicted in blue, cells stained with the indicated antibody in black. Kup5 cells were found MerTk</w:t>
      </w:r>
      <w:r w:rsidRPr="00705909">
        <w:rPr>
          <w:rFonts w:ascii="Times New Roman" w:hAnsi="Times New Roman" w:cs="Times New Roman"/>
          <w:sz w:val="20"/>
          <w:szCs w:val="20"/>
          <w:vertAlign w:val="superscript"/>
          <w:lang w:val="en-US"/>
        </w:rPr>
        <w:t>high</w:t>
      </w:r>
      <w:r w:rsidRPr="00705909">
        <w:rPr>
          <w:rFonts w:ascii="Times New Roman" w:hAnsi="Times New Roman" w:cs="Times New Roman"/>
          <w:sz w:val="20"/>
          <w:szCs w:val="20"/>
          <w:lang w:val="en-US"/>
        </w:rPr>
        <w:t>, Clec4f</w:t>
      </w:r>
      <w:r w:rsidRPr="00705909">
        <w:rPr>
          <w:rFonts w:ascii="Times New Roman" w:hAnsi="Times New Roman" w:cs="Times New Roman"/>
          <w:sz w:val="20"/>
          <w:szCs w:val="20"/>
          <w:vertAlign w:val="superscript"/>
          <w:lang w:val="en-US"/>
        </w:rPr>
        <w:t>high</w:t>
      </w:r>
      <w:r w:rsidRPr="00705909">
        <w:rPr>
          <w:rFonts w:ascii="Times New Roman" w:hAnsi="Times New Roman" w:cs="Times New Roman"/>
          <w:sz w:val="20"/>
          <w:szCs w:val="20"/>
          <w:lang w:val="en-US"/>
        </w:rPr>
        <w:t>, CD64</w:t>
      </w:r>
      <w:r w:rsidRPr="00705909">
        <w:rPr>
          <w:rFonts w:ascii="Times New Roman" w:hAnsi="Times New Roman" w:cs="Times New Roman"/>
          <w:sz w:val="20"/>
          <w:szCs w:val="20"/>
          <w:vertAlign w:val="superscript"/>
          <w:lang w:val="en-US"/>
        </w:rPr>
        <w:t>high</w:t>
      </w:r>
      <w:r w:rsidRPr="00705909">
        <w:rPr>
          <w:rFonts w:ascii="Times New Roman" w:hAnsi="Times New Roman" w:cs="Times New Roman"/>
          <w:sz w:val="20"/>
          <w:szCs w:val="20"/>
          <w:lang w:val="en-US"/>
        </w:rPr>
        <w:t>, F4/80</w:t>
      </w:r>
      <w:r w:rsidRPr="00705909">
        <w:rPr>
          <w:rFonts w:ascii="Times New Roman" w:hAnsi="Times New Roman" w:cs="Times New Roman"/>
          <w:sz w:val="20"/>
          <w:szCs w:val="20"/>
          <w:vertAlign w:val="superscript"/>
          <w:lang w:val="en-US"/>
        </w:rPr>
        <w:t>high</w:t>
      </w:r>
      <w:r w:rsidRPr="00705909">
        <w:rPr>
          <w:rFonts w:ascii="Times New Roman" w:hAnsi="Times New Roman" w:cs="Times New Roman"/>
          <w:sz w:val="20"/>
          <w:szCs w:val="20"/>
          <w:lang w:val="en-US"/>
        </w:rPr>
        <w:t>, Ly6c</w:t>
      </w:r>
      <w:r w:rsidRPr="00705909">
        <w:rPr>
          <w:rFonts w:ascii="Times New Roman" w:hAnsi="Times New Roman" w:cs="Times New Roman"/>
          <w:sz w:val="20"/>
          <w:szCs w:val="20"/>
          <w:vertAlign w:val="superscript"/>
          <w:lang w:val="en-US"/>
        </w:rPr>
        <w:t>-</w:t>
      </w:r>
      <w:r w:rsidRPr="00705909">
        <w:rPr>
          <w:rFonts w:ascii="Times New Roman" w:hAnsi="Times New Roman" w:cs="Times New Roman"/>
          <w:sz w:val="20"/>
          <w:szCs w:val="20"/>
          <w:lang w:val="en-US"/>
        </w:rPr>
        <w:t>, MHCII</w:t>
      </w:r>
      <w:r w:rsidRPr="00705909">
        <w:rPr>
          <w:rFonts w:ascii="Times New Roman" w:hAnsi="Times New Roman" w:cs="Times New Roman"/>
          <w:sz w:val="20"/>
          <w:szCs w:val="20"/>
          <w:vertAlign w:val="superscript"/>
          <w:lang w:val="en-US"/>
        </w:rPr>
        <w:t>high</w:t>
      </w:r>
      <w:r w:rsidRPr="00705909">
        <w:rPr>
          <w:rFonts w:ascii="Times New Roman" w:hAnsi="Times New Roman" w:cs="Times New Roman"/>
          <w:sz w:val="20"/>
          <w:szCs w:val="20"/>
          <w:lang w:val="en-US"/>
        </w:rPr>
        <w:t xml:space="preserve"> and CD11b</w:t>
      </w:r>
      <w:r w:rsidRPr="00705909">
        <w:rPr>
          <w:rFonts w:ascii="Times New Roman" w:hAnsi="Times New Roman" w:cs="Times New Roman"/>
          <w:sz w:val="20"/>
          <w:szCs w:val="20"/>
          <w:vertAlign w:val="superscript"/>
          <w:lang w:val="en-US"/>
        </w:rPr>
        <w:t>high</w:t>
      </w:r>
      <w:r w:rsidRPr="00705909">
        <w:rPr>
          <w:rFonts w:ascii="Times New Roman" w:hAnsi="Times New Roman" w:cs="Times New Roman"/>
          <w:sz w:val="20"/>
          <w:szCs w:val="20"/>
          <w:lang w:val="en-US"/>
        </w:rPr>
        <w:t>. Results of one representative experiment out of 3 performed are shown.</w:t>
      </w:r>
    </w:p>
    <w:p w14:paraId="5624A246" w14:textId="77777777" w:rsidR="000D6CC9" w:rsidRPr="00705909" w:rsidRDefault="000D6CC9" w:rsidP="000D6CC9">
      <w:pPr>
        <w:spacing w:after="200" w:line="480" w:lineRule="auto"/>
        <w:contextualSpacing w:val="0"/>
        <w:rPr>
          <w:rFonts w:ascii="Times New Roman" w:hAnsi="Times New Roman" w:cs="Times New Roman"/>
          <w:b/>
          <w:sz w:val="20"/>
          <w:szCs w:val="20"/>
          <w:lang w:val="en-US"/>
        </w:rPr>
      </w:pPr>
      <w:r w:rsidRPr="00705909">
        <w:rPr>
          <w:rFonts w:ascii="Times New Roman" w:hAnsi="Times New Roman" w:cs="Times New Roman"/>
          <w:b/>
          <w:sz w:val="20"/>
          <w:szCs w:val="20"/>
          <w:lang w:val="en-US"/>
        </w:rPr>
        <w:br w:type="page"/>
      </w:r>
    </w:p>
    <w:p w14:paraId="67E12B79" w14:textId="509FAA19" w:rsidR="00562D84" w:rsidRPr="00705909" w:rsidRDefault="00562D84" w:rsidP="000D6CC9">
      <w:pPr>
        <w:spacing w:line="480" w:lineRule="auto"/>
        <w:rPr>
          <w:rFonts w:ascii="Times New Roman" w:hAnsi="Times New Roman" w:cs="Times New Roman"/>
          <w:i/>
          <w:sz w:val="20"/>
          <w:szCs w:val="20"/>
          <w:lang w:val="en-US"/>
        </w:rPr>
      </w:pPr>
      <w:r w:rsidRPr="00705909">
        <w:rPr>
          <w:rFonts w:ascii="Times New Roman" w:hAnsi="Times New Roman" w:cs="Times New Roman"/>
          <w:i/>
          <w:noProof/>
          <w:sz w:val="20"/>
          <w:szCs w:val="20"/>
          <w:lang w:val="de-DE" w:eastAsia="de-DE"/>
        </w:rPr>
        <w:lastRenderedPageBreak/>
        <w:drawing>
          <wp:anchor distT="0" distB="0" distL="114300" distR="114300" simplePos="0" relativeHeight="251673600" behindDoc="0" locked="0" layoutInCell="1" allowOverlap="1" wp14:anchorId="76320439" wp14:editId="1A2101A1">
            <wp:simplePos x="0" y="0"/>
            <wp:positionH relativeFrom="margin">
              <wp:posOffset>46200</wp:posOffset>
            </wp:positionH>
            <wp:positionV relativeFrom="paragraph">
              <wp:posOffset>41934</wp:posOffset>
            </wp:positionV>
            <wp:extent cx="4269740" cy="2743200"/>
            <wp:effectExtent l="0" t="0" r="0" b="0"/>
            <wp:wrapTopAndBottom/>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11.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269740" cy="2743200"/>
                    </a:xfrm>
                    <a:prstGeom prst="rect">
                      <a:avLst/>
                    </a:prstGeom>
                  </pic:spPr>
                </pic:pic>
              </a:graphicData>
            </a:graphic>
          </wp:anchor>
        </w:drawing>
      </w:r>
    </w:p>
    <w:p w14:paraId="56724413" w14:textId="2EC8068A" w:rsidR="000D6CC9" w:rsidRPr="00705909" w:rsidRDefault="00293606" w:rsidP="000D6CC9">
      <w:pPr>
        <w:spacing w:line="480" w:lineRule="auto"/>
        <w:rPr>
          <w:rFonts w:ascii="Times New Roman" w:hAnsi="Times New Roman" w:cs="Times New Roman"/>
          <w:sz w:val="20"/>
          <w:szCs w:val="20"/>
          <w:lang w:val="en-US"/>
        </w:rPr>
      </w:pPr>
      <w:r w:rsidRPr="00705909">
        <w:rPr>
          <w:rFonts w:ascii="Times New Roman" w:hAnsi="Times New Roman" w:cs="Times New Roman"/>
          <w:i/>
          <w:sz w:val="20"/>
          <w:szCs w:val="20"/>
          <w:lang w:val="en-US"/>
        </w:rPr>
        <w:t>Figure S2</w:t>
      </w:r>
      <w:r w:rsidR="00CD2B5C" w:rsidRPr="00705909">
        <w:rPr>
          <w:rFonts w:ascii="Times New Roman" w:hAnsi="Times New Roman" w:cs="Times New Roman"/>
          <w:i/>
          <w:sz w:val="20"/>
          <w:szCs w:val="20"/>
          <w:lang w:val="en-US"/>
        </w:rPr>
        <w:t>4</w:t>
      </w:r>
      <w:r w:rsidR="000D6CC9" w:rsidRPr="00705909">
        <w:rPr>
          <w:rFonts w:ascii="Times New Roman" w:hAnsi="Times New Roman" w:cs="Times New Roman"/>
          <w:i/>
          <w:sz w:val="20"/>
          <w:szCs w:val="20"/>
          <w:lang w:val="en-US"/>
        </w:rPr>
        <w:t xml:space="preserve">, related to Figure 5. </w:t>
      </w:r>
      <w:r w:rsidR="000D6CC9" w:rsidRPr="00705909">
        <w:rPr>
          <w:rFonts w:ascii="Times New Roman" w:hAnsi="Times New Roman" w:cs="Times New Roman"/>
          <w:sz w:val="20"/>
          <w:szCs w:val="20"/>
          <w:lang w:val="en-US"/>
        </w:rPr>
        <w:t xml:space="preserve">Inhibition of </w:t>
      </w:r>
      <w:r w:rsidR="000C436F" w:rsidRPr="00705909">
        <w:rPr>
          <w:rFonts w:ascii="Times New Roman" w:hAnsi="Times New Roman" w:cs="Times New Roman"/>
          <w:sz w:val="20"/>
          <w:szCs w:val="20"/>
          <w:lang w:val="en-US"/>
        </w:rPr>
        <w:t xml:space="preserve">LDL </w:t>
      </w:r>
      <w:r w:rsidR="000D6CC9" w:rsidRPr="00705909">
        <w:rPr>
          <w:rFonts w:ascii="Times New Roman" w:hAnsi="Times New Roman" w:cs="Times New Roman"/>
          <w:sz w:val="20"/>
          <w:szCs w:val="20"/>
          <w:lang w:val="en-US"/>
        </w:rPr>
        <w:t>receptor mediated endocytosis</w:t>
      </w:r>
      <w:r w:rsidR="000C436F" w:rsidRPr="00705909">
        <w:rPr>
          <w:rFonts w:ascii="Times New Roman" w:hAnsi="Times New Roman" w:cs="Times New Roman"/>
          <w:sz w:val="20"/>
          <w:szCs w:val="20"/>
          <w:lang w:val="en-US"/>
        </w:rPr>
        <w:t xml:space="preserve"> abolishes LDL-C uptake in</w:t>
      </w:r>
      <w:r w:rsidR="000D6CC9" w:rsidRPr="00705909">
        <w:rPr>
          <w:rFonts w:ascii="Times New Roman" w:hAnsi="Times New Roman" w:cs="Times New Roman"/>
          <w:sz w:val="20"/>
          <w:szCs w:val="20"/>
          <w:lang w:val="en-US"/>
        </w:rPr>
        <w:t xml:space="preserve"> Kup5 cells</w:t>
      </w:r>
      <w:r w:rsidR="00031F4E" w:rsidRPr="00705909">
        <w:rPr>
          <w:rFonts w:ascii="Times New Roman" w:hAnsi="Times New Roman" w:cs="Times New Roman"/>
          <w:sz w:val="20"/>
          <w:szCs w:val="20"/>
          <w:lang w:val="en-US"/>
        </w:rPr>
        <w:t>.</w:t>
      </w:r>
    </w:p>
    <w:p w14:paraId="78AA7546" w14:textId="20AD31EB" w:rsidR="000D6CC9" w:rsidRPr="00705909" w:rsidRDefault="000D6CC9" w:rsidP="000D6CC9">
      <w:pPr>
        <w:spacing w:line="480" w:lineRule="auto"/>
        <w:jc w:val="both"/>
        <w:rPr>
          <w:rFonts w:ascii="Times New Roman" w:hAnsi="Times New Roman" w:cs="Times New Roman"/>
          <w:sz w:val="20"/>
          <w:szCs w:val="20"/>
          <w:lang w:val="en-US"/>
        </w:rPr>
      </w:pPr>
      <w:r w:rsidRPr="00705909">
        <w:rPr>
          <w:rFonts w:ascii="Times New Roman" w:hAnsi="Times New Roman" w:cs="Times New Roman"/>
          <w:sz w:val="20"/>
          <w:szCs w:val="20"/>
          <w:lang w:val="en-US"/>
        </w:rPr>
        <w:t>(A) Kup5 cells were incubated with 5 µg/ml BODIPY LDL-C and incubated at 37°C or 4°C for 1</w:t>
      </w:r>
      <w:r w:rsidR="000D31CF" w:rsidRPr="00705909">
        <w:rPr>
          <w:rFonts w:ascii="Times New Roman" w:hAnsi="Times New Roman" w:cs="Times New Roman"/>
          <w:sz w:val="20"/>
          <w:szCs w:val="20"/>
          <w:lang w:val="en-US"/>
        </w:rPr>
        <w:t xml:space="preserve"> </w:t>
      </w:r>
      <w:r w:rsidRPr="00705909">
        <w:rPr>
          <w:rFonts w:ascii="Times New Roman" w:hAnsi="Times New Roman" w:cs="Times New Roman"/>
          <w:sz w:val="20"/>
          <w:szCs w:val="20"/>
          <w:lang w:val="en-US"/>
        </w:rPr>
        <w:t xml:space="preserve">h, respectively. LDL-C uptake in hepatocytes was determined using flow cytometry. </w:t>
      </w:r>
      <w:r w:rsidR="00E407A0" w:rsidRPr="00705909">
        <w:rPr>
          <w:rFonts w:ascii="Times New Roman" w:hAnsi="Times New Roman" w:cs="Times New Roman"/>
          <w:sz w:val="20"/>
          <w:szCs w:val="20"/>
          <w:lang w:val="en-US"/>
        </w:rPr>
        <w:t>Values are depicted as median with interquartile range (boxes). Whiskers represent 1.5x IRQ</w:t>
      </w:r>
      <w:r w:rsidRPr="00705909">
        <w:rPr>
          <w:rFonts w:ascii="Times New Roman" w:hAnsi="Times New Roman" w:cs="Times New Roman"/>
          <w:sz w:val="20"/>
          <w:szCs w:val="20"/>
          <w:lang w:val="en-US"/>
        </w:rPr>
        <w:t xml:space="preserve"> (n = 3). </w:t>
      </w:r>
    </w:p>
    <w:p w14:paraId="3E61FF9B" w14:textId="2F14505F" w:rsidR="000D6CC9" w:rsidRPr="00705909" w:rsidRDefault="000D6CC9" w:rsidP="000D6CC9">
      <w:pPr>
        <w:spacing w:after="0" w:line="480" w:lineRule="auto"/>
        <w:jc w:val="both"/>
        <w:rPr>
          <w:rFonts w:ascii="Times New Roman" w:hAnsi="Times New Roman" w:cs="Times New Roman"/>
          <w:sz w:val="20"/>
          <w:szCs w:val="20"/>
          <w:lang w:val="en-US"/>
        </w:rPr>
      </w:pPr>
      <w:r w:rsidRPr="00705909">
        <w:rPr>
          <w:rFonts w:ascii="Times New Roman" w:hAnsi="Times New Roman" w:cs="Times New Roman"/>
          <w:sz w:val="20"/>
          <w:szCs w:val="20"/>
          <w:lang w:val="en-US"/>
        </w:rPr>
        <w:t xml:space="preserve">(B) Kup5 cells were incubated with 5 µg/ml BODIPY LDL-C and treated with 25 µM </w:t>
      </w:r>
      <w:r w:rsidR="00326201" w:rsidRPr="00705909">
        <w:rPr>
          <w:rFonts w:ascii="Times New Roman" w:hAnsi="Times New Roman" w:cs="Times New Roman"/>
          <w:sz w:val="20"/>
          <w:szCs w:val="20"/>
          <w:lang w:val="en-US"/>
        </w:rPr>
        <w:t>d</w:t>
      </w:r>
      <w:r w:rsidRPr="00705909">
        <w:rPr>
          <w:rFonts w:ascii="Times New Roman" w:hAnsi="Times New Roman" w:cs="Times New Roman"/>
          <w:sz w:val="20"/>
          <w:szCs w:val="20"/>
          <w:lang w:val="en-US"/>
        </w:rPr>
        <w:t>ynasore or vehicle (Control) for 1</w:t>
      </w:r>
      <w:r w:rsidR="000D31CF" w:rsidRPr="00705909">
        <w:rPr>
          <w:rFonts w:ascii="Times New Roman" w:hAnsi="Times New Roman" w:cs="Times New Roman"/>
          <w:sz w:val="20"/>
          <w:szCs w:val="20"/>
          <w:lang w:val="en-US"/>
        </w:rPr>
        <w:t xml:space="preserve"> </w:t>
      </w:r>
      <w:r w:rsidRPr="00705909">
        <w:rPr>
          <w:rFonts w:ascii="Times New Roman" w:hAnsi="Times New Roman" w:cs="Times New Roman"/>
          <w:sz w:val="20"/>
          <w:szCs w:val="20"/>
          <w:lang w:val="en-US"/>
        </w:rPr>
        <w:t xml:space="preserve">h, respectively. LDL-C uptake in hepatocytes was determined using flow cytometry. </w:t>
      </w:r>
      <w:r w:rsidR="00E407A0" w:rsidRPr="00705909">
        <w:rPr>
          <w:rFonts w:ascii="Times New Roman" w:hAnsi="Times New Roman" w:cs="Times New Roman"/>
          <w:sz w:val="20"/>
          <w:szCs w:val="20"/>
          <w:lang w:val="en-US"/>
        </w:rPr>
        <w:t>Values are depicted as median with interquartile range (boxes). Whiskers represent 1.5x IRQ</w:t>
      </w:r>
      <w:r w:rsidRPr="00705909">
        <w:rPr>
          <w:rFonts w:ascii="Times New Roman" w:hAnsi="Times New Roman" w:cs="Times New Roman"/>
          <w:sz w:val="20"/>
          <w:szCs w:val="20"/>
          <w:lang w:val="en-US"/>
        </w:rPr>
        <w:t xml:space="preserve"> (n = 3) (Unpaired Student’s T test; two-tailed.)</w:t>
      </w:r>
      <w:r w:rsidR="00BF3ED9" w:rsidRPr="00705909">
        <w:rPr>
          <w:rFonts w:ascii="Times New Roman" w:hAnsi="Times New Roman" w:cs="Times New Roman"/>
          <w:sz w:val="20"/>
          <w:szCs w:val="20"/>
          <w:lang w:val="en-US"/>
        </w:rPr>
        <w:t>.</w:t>
      </w:r>
    </w:p>
    <w:p w14:paraId="5097BCD7" w14:textId="77777777" w:rsidR="000D6CC9" w:rsidRPr="00705909" w:rsidRDefault="000D6CC9" w:rsidP="000D6CC9">
      <w:pPr>
        <w:spacing w:after="0" w:line="480" w:lineRule="auto"/>
        <w:jc w:val="both"/>
        <w:rPr>
          <w:rFonts w:ascii="Times New Roman" w:hAnsi="Times New Roman" w:cs="Times New Roman"/>
          <w:sz w:val="20"/>
          <w:szCs w:val="20"/>
          <w:lang w:val="en-US"/>
        </w:rPr>
      </w:pPr>
    </w:p>
    <w:p w14:paraId="683474A5" w14:textId="77777777" w:rsidR="000D6CC9" w:rsidRPr="00705909" w:rsidRDefault="000D6CC9" w:rsidP="000D6CC9">
      <w:pPr>
        <w:spacing w:after="200" w:line="480" w:lineRule="auto"/>
        <w:contextualSpacing w:val="0"/>
        <w:rPr>
          <w:rFonts w:ascii="Times New Roman" w:hAnsi="Times New Roman" w:cs="Times New Roman"/>
          <w:b/>
          <w:sz w:val="20"/>
          <w:szCs w:val="20"/>
          <w:lang w:val="en-US"/>
        </w:rPr>
      </w:pPr>
      <w:r w:rsidRPr="00705909">
        <w:rPr>
          <w:rFonts w:ascii="Times New Roman" w:hAnsi="Times New Roman" w:cs="Times New Roman"/>
          <w:b/>
          <w:sz w:val="20"/>
          <w:szCs w:val="20"/>
          <w:lang w:val="en-US"/>
        </w:rPr>
        <w:br w:type="page"/>
      </w:r>
    </w:p>
    <w:p w14:paraId="3F6BD767" w14:textId="77777777" w:rsidR="000D6CC9" w:rsidRPr="00705909" w:rsidRDefault="000D6CC9" w:rsidP="000D6CC9">
      <w:pPr>
        <w:spacing w:line="480" w:lineRule="auto"/>
        <w:rPr>
          <w:rFonts w:ascii="Times New Roman" w:hAnsi="Times New Roman" w:cs="Times New Roman"/>
          <w:b/>
          <w:sz w:val="20"/>
          <w:szCs w:val="20"/>
          <w:lang w:val="en-US"/>
        </w:rPr>
      </w:pPr>
      <w:r w:rsidRPr="00705909">
        <w:rPr>
          <w:rFonts w:ascii="Times New Roman" w:hAnsi="Times New Roman" w:cs="Times New Roman"/>
          <w:b/>
          <w:noProof/>
          <w:sz w:val="20"/>
          <w:szCs w:val="20"/>
          <w:lang w:val="de-DE" w:eastAsia="de-DE"/>
        </w:rPr>
        <w:lastRenderedPageBreak/>
        <w:drawing>
          <wp:anchor distT="0" distB="0" distL="114300" distR="114300" simplePos="0" relativeHeight="251653120" behindDoc="0" locked="0" layoutInCell="1" allowOverlap="1" wp14:anchorId="5B9DF80B" wp14:editId="5641AE03">
            <wp:simplePos x="0" y="0"/>
            <wp:positionH relativeFrom="column">
              <wp:posOffset>0</wp:posOffset>
            </wp:positionH>
            <wp:positionV relativeFrom="paragraph">
              <wp:posOffset>221615</wp:posOffset>
            </wp:positionV>
            <wp:extent cx="5760720" cy="1450340"/>
            <wp:effectExtent l="0" t="0" r="0" b="0"/>
            <wp:wrapSquare wrapText="bothSides"/>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FigS7.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760720" cy="1450340"/>
                    </a:xfrm>
                    <a:prstGeom prst="rect">
                      <a:avLst/>
                    </a:prstGeom>
                  </pic:spPr>
                </pic:pic>
              </a:graphicData>
            </a:graphic>
          </wp:anchor>
        </w:drawing>
      </w:r>
    </w:p>
    <w:p w14:paraId="27334EC1" w14:textId="3CA59D2F" w:rsidR="000D6CC9" w:rsidRPr="00705909" w:rsidRDefault="009036B0" w:rsidP="000D6CC9">
      <w:pPr>
        <w:spacing w:after="0" w:line="480" w:lineRule="auto"/>
        <w:rPr>
          <w:rFonts w:ascii="Times New Roman" w:hAnsi="Times New Roman" w:cs="Times New Roman"/>
          <w:sz w:val="20"/>
          <w:szCs w:val="20"/>
          <w:lang w:val="en-US"/>
        </w:rPr>
      </w:pPr>
      <w:r w:rsidRPr="00705909">
        <w:rPr>
          <w:rFonts w:ascii="Times New Roman" w:hAnsi="Times New Roman" w:cs="Times New Roman"/>
          <w:i/>
          <w:sz w:val="20"/>
          <w:szCs w:val="20"/>
          <w:lang w:val="en-US"/>
        </w:rPr>
        <w:t>Figure S</w:t>
      </w:r>
      <w:r w:rsidR="000D6CC9" w:rsidRPr="00705909">
        <w:rPr>
          <w:rFonts w:ascii="Times New Roman" w:hAnsi="Times New Roman" w:cs="Times New Roman"/>
          <w:i/>
          <w:sz w:val="20"/>
          <w:szCs w:val="20"/>
          <w:lang w:val="en-US"/>
        </w:rPr>
        <w:t>2</w:t>
      </w:r>
      <w:r w:rsidR="00CD2B5C" w:rsidRPr="00705909">
        <w:rPr>
          <w:rFonts w:ascii="Times New Roman" w:hAnsi="Times New Roman" w:cs="Times New Roman"/>
          <w:i/>
          <w:sz w:val="20"/>
          <w:szCs w:val="20"/>
          <w:lang w:val="en-US"/>
        </w:rPr>
        <w:t>5</w:t>
      </w:r>
      <w:r w:rsidR="000D6CC9" w:rsidRPr="00705909">
        <w:rPr>
          <w:rFonts w:ascii="Times New Roman" w:hAnsi="Times New Roman" w:cs="Times New Roman"/>
          <w:i/>
          <w:sz w:val="20"/>
          <w:szCs w:val="20"/>
          <w:lang w:val="en-US"/>
        </w:rPr>
        <w:t xml:space="preserve">, related to Figure 5. </w:t>
      </w:r>
      <w:r w:rsidR="000D6CC9" w:rsidRPr="00705909">
        <w:rPr>
          <w:rFonts w:ascii="Times New Roman" w:hAnsi="Times New Roman" w:cs="Times New Roman"/>
          <w:sz w:val="20"/>
          <w:szCs w:val="20"/>
          <w:lang w:val="en-US"/>
        </w:rPr>
        <w:t xml:space="preserve">Gating strategy </w:t>
      </w:r>
      <w:r w:rsidR="000C436F" w:rsidRPr="00705909">
        <w:rPr>
          <w:rFonts w:ascii="Times New Roman" w:hAnsi="Times New Roman" w:cs="Times New Roman"/>
          <w:sz w:val="20"/>
          <w:szCs w:val="20"/>
          <w:lang w:val="en-US"/>
        </w:rPr>
        <w:t xml:space="preserve">for identification </w:t>
      </w:r>
      <w:r w:rsidR="000D6CC9" w:rsidRPr="00705909">
        <w:rPr>
          <w:rFonts w:ascii="Times New Roman" w:hAnsi="Times New Roman" w:cs="Times New Roman"/>
          <w:sz w:val="20"/>
          <w:szCs w:val="20"/>
          <w:lang w:val="en-US"/>
        </w:rPr>
        <w:t>of hepatic KC after liver perfusion</w:t>
      </w:r>
      <w:r w:rsidR="000C436F" w:rsidRPr="00705909">
        <w:rPr>
          <w:rFonts w:ascii="Times New Roman" w:hAnsi="Times New Roman" w:cs="Times New Roman"/>
          <w:sz w:val="20"/>
          <w:szCs w:val="20"/>
          <w:lang w:val="en-US"/>
        </w:rPr>
        <w:t xml:space="preserve"> by flow cytometry</w:t>
      </w:r>
      <w:r w:rsidR="00031F4E" w:rsidRPr="00705909">
        <w:rPr>
          <w:rFonts w:ascii="Times New Roman" w:hAnsi="Times New Roman" w:cs="Times New Roman"/>
          <w:sz w:val="20"/>
          <w:szCs w:val="20"/>
          <w:lang w:val="en-US"/>
        </w:rPr>
        <w:t>.</w:t>
      </w:r>
    </w:p>
    <w:p w14:paraId="76610EC3" w14:textId="2F667810" w:rsidR="000D6CC9" w:rsidRPr="00705909" w:rsidRDefault="000D6CC9" w:rsidP="000D6CC9">
      <w:pPr>
        <w:spacing w:line="480" w:lineRule="auto"/>
        <w:rPr>
          <w:rFonts w:ascii="Times New Roman" w:hAnsi="Times New Roman" w:cs="Times New Roman"/>
          <w:sz w:val="20"/>
          <w:szCs w:val="20"/>
          <w:lang w:val="en-US"/>
        </w:rPr>
      </w:pPr>
      <w:r w:rsidRPr="00705909">
        <w:rPr>
          <w:rFonts w:ascii="Times New Roman" w:hAnsi="Times New Roman" w:cs="Times New Roman"/>
          <w:sz w:val="20"/>
          <w:szCs w:val="20"/>
          <w:lang w:val="en-US"/>
        </w:rPr>
        <w:t xml:space="preserve">Representative dot plots of the non-parenchymal fraction of perfused livers. KCs </w:t>
      </w:r>
      <w:r w:rsidR="000C436F" w:rsidRPr="00705909">
        <w:rPr>
          <w:rFonts w:ascii="Times New Roman" w:hAnsi="Times New Roman" w:cs="Times New Roman"/>
          <w:sz w:val="20"/>
          <w:szCs w:val="20"/>
          <w:lang w:val="en-US"/>
        </w:rPr>
        <w:t>are defend as</w:t>
      </w:r>
      <w:r w:rsidRPr="00705909">
        <w:rPr>
          <w:rFonts w:ascii="Times New Roman" w:hAnsi="Times New Roman" w:cs="Times New Roman"/>
          <w:sz w:val="20"/>
          <w:szCs w:val="20"/>
          <w:lang w:val="en-US"/>
        </w:rPr>
        <w:t>: DAPI /lineage</w:t>
      </w:r>
      <w:r w:rsidR="009D5EBA" w:rsidRPr="00705909">
        <w:rPr>
          <w:rFonts w:ascii="Times New Roman" w:hAnsi="Times New Roman" w:cs="Times New Roman"/>
          <w:sz w:val="20"/>
          <w:szCs w:val="20"/>
          <w:vertAlign w:val="superscript"/>
          <w:lang w:val="en-US"/>
        </w:rPr>
        <w:t>-</w:t>
      </w:r>
      <w:r w:rsidRPr="00705909">
        <w:rPr>
          <w:rFonts w:ascii="Times New Roman" w:hAnsi="Times New Roman" w:cs="Times New Roman"/>
          <w:sz w:val="20"/>
          <w:szCs w:val="20"/>
          <w:lang w:val="en-US"/>
        </w:rPr>
        <w:t xml:space="preserve">, </w:t>
      </w:r>
      <w:r w:rsidR="000C436F" w:rsidRPr="00705909">
        <w:rPr>
          <w:rFonts w:ascii="Times New Roman" w:hAnsi="Times New Roman" w:cs="Times New Roman"/>
          <w:sz w:val="20"/>
          <w:szCs w:val="20"/>
          <w:lang w:val="en-US"/>
        </w:rPr>
        <w:t>DAPI /lineage</w:t>
      </w:r>
      <w:r w:rsidR="000C436F" w:rsidRPr="00705909">
        <w:rPr>
          <w:rFonts w:ascii="Times New Roman" w:hAnsi="Times New Roman" w:cs="Times New Roman"/>
          <w:sz w:val="20"/>
          <w:szCs w:val="20"/>
          <w:vertAlign w:val="superscript"/>
          <w:lang w:val="en-US"/>
        </w:rPr>
        <w:t>-</w:t>
      </w:r>
      <w:r w:rsidR="000C436F" w:rsidRPr="00705909">
        <w:rPr>
          <w:rFonts w:ascii="Times New Roman" w:hAnsi="Times New Roman" w:cs="Times New Roman"/>
          <w:sz w:val="20"/>
          <w:szCs w:val="20"/>
          <w:lang w:val="en-US"/>
        </w:rPr>
        <w:t>, CD45</w:t>
      </w:r>
      <w:r w:rsidR="000C436F" w:rsidRPr="00705909">
        <w:rPr>
          <w:rFonts w:ascii="Times New Roman" w:hAnsi="Times New Roman" w:cs="Times New Roman"/>
          <w:sz w:val="20"/>
          <w:szCs w:val="20"/>
          <w:vertAlign w:val="superscript"/>
          <w:lang w:val="en-US"/>
        </w:rPr>
        <w:t>+</w:t>
      </w:r>
      <w:r w:rsidR="000C436F" w:rsidRPr="00705909">
        <w:rPr>
          <w:rFonts w:ascii="Times New Roman" w:hAnsi="Times New Roman" w:cs="Times New Roman"/>
          <w:sz w:val="20"/>
          <w:szCs w:val="20"/>
          <w:lang w:val="en-US"/>
        </w:rPr>
        <w:t>, Gr-1</w:t>
      </w:r>
      <w:r w:rsidR="000C436F" w:rsidRPr="00705909">
        <w:rPr>
          <w:rFonts w:ascii="Times New Roman" w:hAnsi="Times New Roman" w:cs="Times New Roman"/>
          <w:sz w:val="20"/>
          <w:szCs w:val="20"/>
          <w:vertAlign w:val="superscript"/>
          <w:lang w:val="en-US"/>
        </w:rPr>
        <w:t>-</w:t>
      </w:r>
      <w:r w:rsidR="000C436F" w:rsidRPr="00705909">
        <w:rPr>
          <w:rFonts w:ascii="Times New Roman" w:hAnsi="Times New Roman" w:cs="Times New Roman"/>
          <w:sz w:val="20"/>
          <w:szCs w:val="20"/>
          <w:lang w:val="en-US"/>
        </w:rPr>
        <w:t>, F4/80</w:t>
      </w:r>
      <w:r w:rsidR="000C436F" w:rsidRPr="00705909">
        <w:rPr>
          <w:rFonts w:ascii="Times New Roman" w:hAnsi="Times New Roman" w:cs="Times New Roman"/>
          <w:sz w:val="20"/>
          <w:szCs w:val="20"/>
          <w:vertAlign w:val="superscript"/>
          <w:lang w:val="en-US"/>
        </w:rPr>
        <w:t>+</w:t>
      </w:r>
      <w:r w:rsidR="000C436F" w:rsidRPr="00705909">
        <w:rPr>
          <w:rFonts w:ascii="Times New Roman" w:hAnsi="Times New Roman" w:cs="Times New Roman"/>
          <w:sz w:val="20"/>
          <w:szCs w:val="20"/>
          <w:lang w:val="en-US"/>
        </w:rPr>
        <w:t>, CD11b</w:t>
      </w:r>
      <w:r w:rsidR="000C436F" w:rsidRPr="00705909">
        <w:rPr>
          <w:rFonts w:ascii="Times New Roman" w:hAnsi="Times New Roman" w:cs="Times New Roman"/>
          <w:sz w:val="20"/>
          <w:szCs w:val="20"/>
          <w:vertAlign w:val="superscript"/>
          <w:lang w:val="en-US"/>
        </w:rPr>
        <w:t>int</w:t>
      </w:r>
      <w:r w:rsidR="000C436F" w:rsidRPr="00705909">
        <w:rPr>
          <w:rFonts w:ascii="Times New Roman" w:hAnsi="Times New Roman" w:cs="Times New Roman"/>
          <w:sz w:val="20"/>
          <w:szCs w:val="20"/>
          <w:lang w:val="en-US"/>
        </w:rPr>
        <w:t>.</w:t>
      </w:r>
    </w:p>
    <w:p w14:paraId="04804814" w14:textId="77777777" w:rsidR="000D6CC9" w:rsidRPr="00705909" w:rsidRDefault="000D6CC9" w:rsidP="000D6CC9">
      <w:pPr>
        <w:spacing w:after="200" w:line="480" w:lineRule="auto"/>
        <w:contextualSpacing w:val="0"/>
        <w:rPr>
          <w:rFonts w:ascii="Times New Roman" w:hAnsi="Times New Roman" w:cs="Times New Roman"/>
          <w:b/>
          <w:sz w:val="20"/>
          <w:szCs w:val="20"/>
          <w:lang w:val="en-US"/>
        </w:rPr>
      </w:pPr>
      <w:r w:rsidRPr="00705909">
        <w:rPr>
          <w:rFonts w:ascii="Times New Roman" w:hAnsi="Times New Roman" w:cs="Times New Roman"/>
          <w:b/>
          <w:sz w:val="20"/>
          <w:szCs w:val="20"/>
          <w:lang w:val="en-US"/>
        </w:rPr>
        <w:br w:type="page"/>
      </w:r>
    </w:p>
    <w:p w14:paraId="4859D6D8" w14:textId="77777777" w:rsidR="000D6CC9" w:rsidRPr="00705909" w:rsidRDefault="002B07FD" w:rsidP="002B07FD">
      <w:pPr>
        <w:spacing w:line="480" w:lineRule="auto"/>
        <w:rPr>
          <w:rFonts w:ascii="Times New Roman" w:hAnsi="Times New Roman" w:cs="Times New Roman"/>
          <w:i/>
          <w:sz w:val="20"/>
          <w:szCs w:val="20"/>
          <w:lang w:val="en-US"/>
        </w:rPr>
      </w:pPr>
      <w:r w:rsidRPr="00705909">
        <w:rPr>
          <w:rFonts w:ascii="Times New Roman" w:hAnsi="Times New Roman" w:cs="Times New Roman"/>
          <w:b/>
          <w:noProof/>
          <w:color w:val="C0504D" w:themeColor="accent2"/>
          <w:sz w:val="20"/>
          <w:szCs w:val="20"/>
          <w:lang w:val="de-DE" w:eastAsia="de-DE"/>
        </w:rPr>
        <w:lastRenderedPageBreak/>
        <w:drawing>
          <wp:anchor distT="0" distB="0" distL="114300" distR="114300" simplePos="0" relativeHeight="251674624" behindDoc="0" locked="0" layoutInCell="1" allowOverlap="1" wp14:anchorId="30BD9823" wp14:editId="74823188">
            <wp:simplePos x="0" y="0"/>
            <wp:positionH relativeFrom="column">
              <wp:posOffset>0</wp:posOffset>
            </wp:positionH>
            <wp:positionV relativeFrom="paragraph">
              <wp:posOffset>295275</wp:posOffset>
            </wp:positionV>
            <wp:extent cx="5763768" cy="7994904"/>
            <wp:effectExtent l="0" t="0" r="8890" b="6350"/>
            <wp:wrapSquare wrapText="bothSides"/>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13.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763768" cy="7994904"/>
                    </a:xfrm>
                    <a:prstGeom prst="rect">
                      <a:avLst/>
                    </a:prstGeom>
                  </pic:spPr>
                </pic:pic>
              </a:graphicData>
            </a:graphic>
          </wp:anchor>
        </w:drawing>
      </w:r>
    </w:p>
    <w:p w14:paraId="3994036C" w14:textId="035CA5BF" w:rsidR="000D6CC9" w:rsidRPr="00705909" w:rsidRDefault="000D6CC9" w:rsidP="000D6CC9">
      <w:pPr>
        <w:spacing w:after="0" w:line="480" w:lineRule="auto"/>
        <w:rPr>
          <w:rFonts w:ascii="Times New Roman" w:hAnsi="Times New Roman" w:cs="Times New Roman"/>
          <w:sz w:val="20"/>
          <w:szCs w:val="20"/>
          <w:lang w:val="en-US"/>
        </w:rPr>
      </w:pPr>
      <w:r w:rsidRPr="00705909">
        <w:rPr>
          <w:rFonts w:ascii="Times New Roman" w:hAnsi="Times New Roman" w:cs="Times New Roman"/>
          <w:i/>
          <w:sz w:val="20"/>
          <w:szCs w:val="20"/>
          <w:lang w:val="en-US"/>
        </w:rPr>
        <w:lastRenderedPageBreak/>
        <w:t>Figure S</w:t>
      </w:r>
      <w:r w:rsidR="009036B0" w:rsidRPr="00705909">
        <w:rPr>
          <w:rFonts w:ascii="Times New Roman" w:hAnsi="Times New Roman" w:cs="Times New Roman"/>
          <w:i/>
          <w:sz w:val="20"/>
          <w:szCs w:val="20"/>
          <w:lang w:val="en-US"/>
        </w:rPr>
        <w:t>2</w:t>
      </w:r>
      <w:r w:rsidR="00CD2B5C" w:rsidRPr="00705909">
        <w:rPr>
          <w:rFonts w:ascii="Times New Roman" w:hAnsi="Times New Roman" w:cs="Times New Roman"/>
          <w:i/>
          <w:sz w:val="20"/>
          <w:szCs w:val="20"/>
          <w:lang w:val="en-US"/>
        </w:rPr>
        <w:t>6</w:t>
      </w:r>
      <w:r w:rsidRPr="00705909">
        <w:rPr>
          <w:rFonts w:ascii="Times New Roman" w:hAnsi="Times New Roman" w:cs="Times New Roman"/>
          <w:i/>
          <w:sz w:val="20"/>
          <w:szCs w:val="20"/>
          <w:lang w:val="en-US"/>
        </w:rPr>
        <w:t>, related to Figure 5</w:t>
      </w:r>
      <w:r w:rsidRPr="00705909">
        <w:rPr>
          <w:rFonts w:ascii="Times New Roman" w:hAnsi="Times New Roman" w:cs="Times New Roman"/>
          <w:sz w:val="20"/>
          <w:szCs w:val="20"/>
          <w:lang w:val="en-US"/>
        </w:rPr>
        <w:t>: Depletion of KCs leads to LDL-C accumulation in plasma</w:t>
      </w:r>
      <w:r w:rsidR="00031F4E" w:rsidRPr="00705909">
        <w:rPr>
          <w:rFonts w:ascii="Times New Roman" w:hAnsi="Times New Roman" w:cs="Times New Roman"/>
          <w:sz w:val="20"/>
          <w:szCs w:val="20"/>
          <w:lang w:val="en-US"/>
        </w:rPr>
        <w:t>.</w:t>
      </w:r>
    </w:p>
    <w:p w14:paraId="7E540FBC" w14:textId="77777777" w:rsidR="000D6CC9" w:rsidRPr="00705909" w:rsidRDefault="000D6CC9" w:rsidP="000D6CC9">
      <w:pPr>
        <w:spacing w:after="0" w:line="480" w:lineRule="auto"/>
        <w:rPr>
          <w:rFonts w:ascii="Times New Roman" w:hAnsi="Times New Roman" w:cs="Times New Roman"/>
          <w:sz w:val="20"/>
          <w:szCs w:val="20"/>
          <w:lang w:val="en-US"/>
        </w:rPr>
      </w:pPr>
      <w:r w:rsidRPr="00705909">
        <w:rPr>
          <w:rFonts w:ascii="Times New Roman" w:hAnsi="Times New Roman" w:cs="Times New Roman"/>
          <w:sz w:val="20"/>
          <w:szCs w:val="20"/>
          <w:lang w:val="en-US"/>
        </w:rPr>
        <w:t xml:space="preserve">To evaluate KC-dependent cholesterol transport mechanisms </w:t>
      </w:r>
      <w:r w:rsidRPr="00705909">
        <w:rPr>
          <w:rFonts w:ascii="Times New Roman" w:hAnsi="Times New Roman" w:cs="Times New Roman"/>
          <w:i/>
          <w:sz w:val="20"/>
          <w:szCs w:val="20"/>
          <w:lang w:val="en-US"/>
        </w:rPr>
        <w:t>in vivo</w:t>
      </w:r>
      <w:r w:rsidRPr="00705909">
        <w:rPr>
          <w:rFonts w:ascii="Times New Roman" w:hAnsi="Times New Roman" w:cs="Times New Roman"/>
          <w:sz w:val="20"/>
          <w:szCs w:val="20"/>
          <w:lang w:val="en-US"/>
        </w:rPr>
        <w:t xml:space="preserve">, KC were depleted by the use of clodronate. </w:t>
      </w:r>
    </w:p>
    <w:p w14:paraId="79ECA6C4" w14:textId="7F4FC6AF" w:rsidR="000D6CC9" w:rsidRPr="00705909" w:rsidRDefault="000D6CC9" w:rsidP="000D6CC9">
      <w:pPr>
        <w:spacing w:after="0" w:line="480" w:lineRule="auto"/>
        <w:jc w:val="both"/>
        <w:rPr>
          <w:rFonts w:ascii="Times New Roman" w:hAnsi="Times New Roman" w:cs="Times New Roman"/>
          <w:sz w:val="20"/>
          <w:szCs w:val="20"/>
          <w:lang w:val="en-US"/>
        </w:rPr>
      </w:pPr>
      <w:r w:rsidRPr="00705909">
        <w:rPr>
          <w:rFonts w:ascii="Times New Roman" w:hAnsi="Times New Roman" w:cs="Times New Roman"/>
          <w:sz w:val="20"/>
          <w:szCs w:val="20"/>
          <w:lang w:val="en-US"/>
        </w:rPr>
        <w:t xml:space="preserve">(A) Wildtype and </w:t>
      </w:r>
      <w:r w:rsidRPr="00705909">
        <w:rPr>
          <w:rFonts w:ascii="Times New Roman" w:hAnsi="Times New Roman" w:cs="Times New Roman"/>
          <w:i/>
          <w:sz w:val="20"/>
          <w:szCs w:val="20"/>
          <w:lang w:val="en-US"/>
        </w:rPr>
        <w:t>Hfe</w:t>
      </w:r>
      <w:r w:rsidRPr="00705909">
        <w:rPr>
          <w:rFonts w:ascii="Times New Roman" w:hAnsi="Times New Roman" w:cs="Times New Roman"/>
          <w:i/>
          <w:sz w:val="20"/>
          <w:szCs w:val="20"/>
          <w:vertAlign w:val="superscript"/>
          <w:lang w:val="en-US"/>
        </w:rPr>
        <w:t>-/-</w:t>
      </w:r>
      <w:r w:rsidRPr="00705909">
        <w:rPr>
          <w:rFonts w:ascii="Times New Roman" w:hAnsi="Times New Roman" w:cs="Times New Roman"/>
          <w:sz w:val="20"/>
          <w:szCs w:val="20"/>
          <w:lang w:val="en-US"/>
        </w:rPr>
        <w:t xml:space="preserve"> mice were set on iron</w:t>
      </w:r>
      <w:r w:rsidRPr="00705909">
        <w:rPr>
          <w:rFonts w:ascii="Times New Roman" w:hAnsi="Times New Roman" w:cs="Times New Roman"/>
          <w:sz w:val="20"/>
          <w:szCs w:val="20"/>
          <w:vertAlign w:val="superscript"/>
          <w:lang w:val="en-US"/>
        </w:rPr>
        <w:t>hi</w:t>
      </w:r>
      <w:r w:rsidRPr="00705909">
        <w:rPr>
          <w:rFonts w:ascii="Times New Roman" w:hAnsi="Times New Roman" w:cs="Times New Roman"/>
          <w:sz w:val="20"/>
          <w:szCs w:val="20"/>
          <w:lang w:val="en-US"/>
        </w:rPr>
        <w:t xml:space="preserve"> diet for three weeks. Animals were then injected i</w:t>
      </w:r>
      <w:r w:rsidR="00106583" w:rsidRPr="00705909">
        <w:rPr>
          <w:rFonts w:ascii="Times New Roman" w:hAnsi="Times New Roman" w:cs="Times New Roman"/>
          <w:sz w:val="20"/>
          <w:szCs w:val="20"/>
          <w:lang w:val="en-US"/>
        </w:rPr>
        <w:t>.</w:t>
      </w:r>
      <w:r w:rsidRPr="00705909">
        <w:rPr>
          <w:rFonts w:ascii="Times New Roman" w:hAnsi="Times New Roman" w:cs="Times New Roman"/>
          <w:sz w:val="20"/>
          <w:szCs w:val="20"/>
          <w:lang w:val="en-US"/>
        </w:rPr>
        <w:t>v</w:t>
      </w:r>
      <w:r w:rsidR="00106583" w:rsidRPr="00705909">
        <w:rPr>
          <w:rFonts w:ascii="Times New Roman" w:hAnsi="Times New Roman" w:cs="Times New Roman"/>
          <w:sz w:val="20"/>
          <w:szCs w:val="20"/>
          <w:lang w:val="en-US"/>
        </w:rPr>
        <w:t>.</w:t>
      </w:r>
      <w:r w:rsidRPr="00705909">
        <w:rPr>
          <w:rFonts w:ascii="Times New Roman" w:hAnsi="Times New Roman" w:cs="Times New Roman"/>
          <w:sz w:val="20"/>
          <w:szCs w:val="20"/>
          <w:lang w:val="en-US"/>
        </w:rPr>
        <w:t xml:space="preserve"> with 200 µl clodronate-containing or control liposomes at days 0 and 2, respectively. </w:t>
      </w:r>
      <w:r w:rsidR="009D5EBA" w:rsidRPr="00705909">
        <w:rPr>
          <w:rFonts w:ascii="Times New Roman" w:hAnsi="Times New Roman" w:cs="Times New Roman"/>
          <w:sz w:val="20"/>
          <w:szCs w:val="20"/>
          <w:lang w:val="en-US"/>
        </w:rPr>
        <w:t xml:space="preserve">(B) </w:t>
      </w:r>
      <w:r w:rsidRPr="00705909">
        <w:rPr>
          <w:rFonts w:ascii="Times New Roman" w:hAnsi="Times New Roman" w:cs="Times New Roman"/>
          <w:sz w:val="20"/>
          <w:szCs w:val="20"/>
          <w:lang w:val="en-US"/>
        </w:rPr>
        <w:t xml:space="preserve">Three days </w:t>
      </w:r>
      <w:r w:rsidR="009D5EBA" w:rsidRPr="00705909">
        <w:rPr>
          <w:rFonts w:ascii="Times New Roman" w:hAnsi="Times New Roman" w:cs="Times New Roman"/>
          <w:sz w:val="20"/>
          <w:szCs w:val="20"/>
          <w:lang w:val="en-US"/>
        </w:rPr>
        <w:t>after</w:t>
      </w:r>
      <w:r w:rsidRPr="00705909">
        <w:rPr>
          <w:rFonts w:ascii="Times New Roman" w:hAnsi="Times New Roman" w:cs="Times New Roman"/>
          <w:sz w:val="20"/>
          <w:szCs w:val="20"/>
          <w:lang w:val="en-US"/>
        </w:rPr>
        <w:t xml:space="preserve"> clodronate treatment, KC depletion was verified by immunofluorescence staining of liver sections from wildtype mice (red: Clec4f AF594, green: LDLr AF488, blue: DAPI). Scale bar = 50 µm</w:t>
      </w:r>
      <w:r w:rsidR="00F60F90" w:rsidRPr="00705909">
        <w:rPr>
          <w:rFonts w:ascii="Times New Roman" w:hAnsi="Times New Roman" w:cs="Times New Roman"/>
          <w:sz w:val="20"/>
          <w:szCs w:val="20"/>
          <w:lang w:val="en-US"/>
        </w:rPr>
        <w:t>.</w:t>
      </w:r>
    </w:p>
    <w:p w14:paraId="06C696A2" w14:textId="20E80DA2" w:rsidR="000D6CC9" w:rsidRPr="00705909" w:rsidRDefault="000D6CC9" w:rsidP="000D6CC9">
      <w:pPr>
        <w:spacing w:line="480" w:lineRule="auto"/>
        <w:jc w:val="both"/>
        <w:rPr>
          <w:rFonts w:ascii="Times New Roman" w:hAnsi="Times New Roman" w:cs="Times New Roman"/>
          <w:sz w:val="20"/>
          <w:szCs w:val="20"/>
          <w:lang w:val="en-US"/>
        </w:rPr>
      </w:pPr>
      <w:r w:rsidRPr="00705909">
        <w:rPr>
          <w:rFonts w:ascii="Times New Roman" w:hAnsi="Times New Roman" w:cs="Times New Roman"/>
          <w:sz w:val="20"/>
          <w:szCs w:val="20"/>
          <w:lang w:val="en-US"/>
        </w:rPr>
        <w:t>(C</w:t>
      </w:r>
      <w:r w:rsidR="00DD6618" w:rsidRPr="00705909">
        <w:rPr>
          <w:rFonts w:ascii="Times New Roman" w:hAnsi="Times New Roman" w:cs="Times New Roman"/>
          <w:sz w:val="20"/>
          <w:szCs w:val="20"/>
          <w:lang w:val="en-US"/>
        </w:rPr>
        <w:t>,</w:t>
      </w:r>
      <w:r w:rsidRPr="00705909">
        <w:rPr>
          <w:rFonts w:ascii="Times New Roman" w:hAnsi="Times New Roman" w:cs="Times New Roman"/>
          <w:sz w:val="20"/>
          <w:szCs w:val="20"/>
          <w:lang w:val="en-US"/>
        </w:rPr>
        <w:t>D) On day three of liposomal clodronate or control treatment, animals were injected i</w:t>
      </w:r>
      <w:r w:rsidR="00106583" w:rsidRPr="00705909">
        <w:rPr>
          <w:rFonts w:ascii="Times New Roman" w:hAnsi="Times New Roman" w:cs="Times New Roman"/>
          <w:sz w:val="20"/>
          <w:szCs w:val="20"/>
          <w:lang w:val="en-US"/>
        </w:rPr>
        <w:t>.</w:t>
      </w:r>
      <w:r w:rsidRPr="00705909">
        <w:rPr>
          <w:rFonts w:ascii="Times New Roman" w:hAnsi="Times New Roman" w:cs="Times New Roman"/>
          <w:sz w:val="20"/>
          <w:szCs w:val="20"/>
          <w:lang w:val="en-US"/>
        </w:rPr>
        <w:t>v</w:t>
      </w:r>
      <w:r w:rsidR="00106583" w:rsidRPr="00705909">
        <w:rPr>
          <w:rFonts w:ascii="Times New Roman" w:hAnsi="Times New Roman" w:cs="Times New Roman"/>
          <w:sz w:val="20"/>
          <w:szCs w:val="20"/>
          <w:lang w:val="en-US"/>
        </w:rPr>
        <w:t>.</w:t>
      </w:r>
      <w:r w:rsidRPr="00705909">
        <w:rPr>
          <w:rFonts w:ascii="Times New Roman" w:hAnsi="Times New Roman" w:cs="Times New Roman"/>
          <w:sz w:val="20"/>
          <w:szCs w:val="20"/>
          <w:lang w:val="en-US"/>
        </w:rPr>
        <w:t xml:space="preserve"> with [</w:t>
      </w:r>
      <w:r w:rsidRPr="00705909">
        <w:rPr>
          <w:rFonts w:ascii="Times New Roman" w:hAnsi="Times New Roman" w:cs="Times New Roman"/>
          <w:sz w:val="20"/>
          <w:szCs w:val="20"/>
          <w:vertAlign w:val="superscript"/>
          <w:lang w:val="en-US"/>
        </w:rPr>
        <w:t>3</w:t>
      </w:r>
      <w:r w:rsidRPr="00705909">
        <w:rPr>
          <w:rFonts w:ascii="Times New Roman" w:hAnsi="Times New Roman" w:cs="Times New Roman"/>
          <w:sz w:val="20"/>
          <w:szCs w:val="20"/>
          <w:lang w:val="en-US"/>
        </w:rPr>
        <w:t>H]-LDL-C. Mice were sacrificed at 4</w:t>
      </w:r>
      <w:r w:rsidR="000D31CF" w:rsidRPr="00705909">
        <w:rPr>
          <w:rFonts w:ascii="Times New Roman" w:hAnsi="Times New Roman" w:cs="Times New Roman"/>
          <w:sz w:val="20"/>
          <w:szCs w:val="20"/>
          <w:lang w:val="en-US"/>
        </w:rPr>
        <w:t xml:space="preserve"> </w:t>
      </w:r>
      <w:r w:rsidRPr="00705909">
        <w:rPr>
          <w:rFonts w:ascii="Times New Roman" w:hAnsi="Times New Roman" w:cs="Times New Roman"/>
          <w:sz w:val="20"/>
          <w:szCs w:val="20"/>
          <w:lang w:val="en-US"/>
        </w:rPr>
        <w:t>h and 8</w:t>
      </w:r>
      <w:r w:rsidR="000D31CF" w:rsidRPr="00705909">
        <w:rPr>
          <w:rFonts w:ascii="Times New Roman" w:hAnsi="Times New Roman" w:cs="Times New Roman"/>
          <w:sz w:val="20"/>
          <w:szCs w:val="20"/>
          <w:lang w:val="en-US"/>
        </w:rPr>
        <w:t xml:space="preserve"> </w:t>
      </w:r>
      <w:r w:rsidRPr="00705909">
        <w:rPr>
          <w:rFonts w:ascii="Times New Roman" w:hAnsi="Times New Roman" w:cs="Times New Roman"/>
          <w:sz w:val="20"/>
          <w:szCs w:val="20"/>
          <w:lang w:val="en-US"/>
        </w:rPr>
        <w:t xml:space="preserve">h post-injection, and tracer was measured in </w:t>
      </w:r>
      <w:r w:rsidR="004E1A72" w:rsidRPr="00705909">
        <w:rPr>
          <w:rFonts w:ascii="Times New Roman" w:hAnsi="Times New Roman" w:cs="Times New Roman"/>
          <w:sz w:val="20"/>
          <w:szCs w:val="20"/>
          <w:lang w:val="en-US"/>
        </w:rPr>
        <w:t>(C)</w:t>
      </w:r>
      <w:r w:rsidR="004E1A72">
        <w:rPr>
          <w:rFonts w:ascii="Times New Roman" w:hAnsi="Times New Roman" w:cs="Times New Roman"/>
          <w:sz w:val="20"/>
          <w:szCs w:val="20"/>
          <w:lang w:val="en-US"/>
        </w:rPr>
        <w:t xml:space="preserve"> </w:t>
      </w:r>
      <w:r w:rsidRPr="00705909">
        <w:rPr>
          <w:rFonts w:ascii="Times New Roman" w:hAnsi="Times New Roman" w:cs="Times New Roman"/>
          <w:sz w:val="20"/>
          <w:szCs w:val="20"/>
          <w:lang w:val="en-US"/>
        </w:rPr>
        <w:t xml:space="preserve">plasma and </w:t>
      </w:r>
      <w:r w:rsidR="004E1A72" w:rsidRPr="00705909">
        <w:rPr>
          <w:rFonts w:ascii="Times New Roman" w:hAnsi="Times New Roman" w:cs="Times New Roman"/>
          <w:sz w:val="20"/>
          <w:szCs w:val="20"/>
          <w:lang w:val="en-US"/>
        </w:rPr>
        <w:t xml:space="preserve">(D) </w:t>
      </w:r>
      <w:r w:rsidRPr="00705909">
        <w:rPr>
          <w:rFonts w:ascii="Times New Roman" w:hAnsi="Times New Roman" w:cs="Times New Roman"/>
          <w:sz w:val="20"/>
          <w:szCs w:val="20"/>
          <w:lang w:val="en-US"/>
        </w:rPr>
        <w:t xml:space="preserve">liver using a liquid scintillation counter. </w:t>
      </w:r>
      <w:r w:rsidR="00007518" w:rsidRPr="00705909">
        <w:rPr>
          <w:rFonts w:ascii="Times New Roman" w:hAnsi="Times New Roman" w:cs="Times New Roman"/>
          <w:sz w:val="20"/>
          <w:szCs w:val="20"/>
          <w:lang w:val="en-US"/>
        </w:rPr>
        <w:t>Values are depicted as median with interquartile range (boxes), whiskers represent 1.5x IRQ.</w:t>
      </w:r>
      <w:r w:rsidRPr="00705909">
        <w:rPr>
          <w:rFonts w:ascii="Times New Roman" w:hAnsi="Times New Roman" w:cs="Times New Roman"/>
          <w:sz w:val="20"/>
          <w:szCs w:val="20"/>
          <w:lang w:val="en-US"/>
        </w:rPr>
        <w:t xml:space="preserve"> (C) ANOVA F</w:t>
      </w:r>
      <w:r w:rsidRPr="00705909">
        <w:rPr>
          <w:rFonts w:ascii="Times New Roman" w:hAnsi="Times New Roman" w:cs="Times New Roman"/>
          <w:sz w:val="20"/>
          <w:szCs w:val="20"/>
          <w:vertAlign w:val="subscript"/>
          <w:lang w:val="en-US"/>
        </w:rPr>
        <w:t>(3,9)</w:t>
      </w:r>
      <w:r w:rsidRPr="00705909">
        <w:rPr>
          <w:rFonts w:ascii="Times New Roman" w:hAnsi="Times New Roman" w:cs="Times New Roman"/>
          <w:sz w:val="20"/>
          <w:szCs w:val="20"/>
          <w:lang w:val="en-US"/>
        </w:rPr>
        <w:t xml:space="preserve"> = 2.21 </w:t>
      </w:r>
      <w:r w:rsidRPr="00705909">
        <w:rPr>
          <w:rFonts w:ascii="Times New Roman" w:hAnsi="Times New Roman" w:cs="Times New Roman"/>
          <w:i/>
          <w:sz w:val="20"/>
          <w:szCs w:val="20"/>
          <w:lang w:val="en-US"/>
        </w:rPr>
        <w:t>P</w:t>
      </w:r>
      <w:r w:rsidRPr="00705909">
        <w:rPr>
          <w:rFonts w:ascii="Times New Roman" w:hAnsi="Times New Roman" w:cs="Times New Roman"/>
          <w:sz w:val="20"/>
          <w:szCs w:val="20"/>
          <w:lang w:val="en-US"/>
        </w:rPr>
        <w:t xml:space="preserve"> = ns; 8</w:t>
      </w:r>
      <w:r w:rsidR="004E1A72">
        <w:rPr>
          <w:rFonts w:ascii="Times New Roman" w:hAnsi="Times New Roman" w:cs="Times New Roman"/>
          <w:sz w:val="20"/>
          <w:szCs w:val="20"/>
          <w:lang w:val="en-US"/>
        </w:rPr>
        <w:t xml:space="preserve"> </w:t>
      </w:r>
      <w:r w:rsidRPr="00705909">
        <w:rPr>
          <w:rFonts w:ascii="Times New Roman" w:hAnsi="Times New Roman" w:cs="Times New Roman"/>
          <w:sz w:val="20"/>
          <w:szCs w:val="20"/>
          <w:lang w:val="en-US"/>
        </w:rPr>
        <w:t>h ANOVA F</w:t>
      </w:r>
      <w:r w:rsidRPr="00705909">
        <w:rPr>
          <w:rFonts w:ascii="Times New Roman" w:hAnsi="Times New Roman" w:cs="Times New Roman"/>
          <w:sz w:val="20"/>
          <w:szCs w:val="20"/>
          <w:vertAlign w:val="subscript"/>
          <w:lang w:val="en-US"/>
        </w:rPr>
        <w:t>(3,13)</w:t>
      </w:r>
      <w:r w:rsidRPr="00705909">
        <w:rPr>
          <w:rFonts w:ascii="Times New Roman" w:hAnsi="Times New Roman" w:cs="Times New Roman"/>
          <w:sz w:val="20"/>
          <w:szCs w:val="20"/>
          <w:lang w:val="en-US"/>
        </w:rPr>
        <w:t xml:space="preserve"> = 8.22 </w:t>
      </w:r>
      <w:r w:rsidRPr="00705909">
        <w:rPr>
          <w:rFonts w:ascii="Times New Roman" w:hAnsi="Times New Roman" w:cs="Times New Roman"/>
          <w:i/>
          <w:sz w:val="20"/>
          <w:szCs w:val="20"/>
          <w:lang w:val="en-US"/>
        </w:rPr>
        <w:t xml:space="preserve">P </w:t>
      </w:r>
      <w:r w:rsidRPr="00705909">
        <w:rPr>
          <w:rFonts w:ascii="Times New Roman" w:hAnsi="Times New Roman" w:cs="Times New Roman"/>
          <w:sz w:val="20"/>
          <w:szCs w:val="20"/>
          <w:lang w:val="en-US"/>
        </w:rPr>
        <w:t xml:space="preserve">= 0.0025, </w:t>
      </w:r>
      <w:bookmarkStart w:id="3" w:name="OLE_LINK2"/>
      <w:r w:rsidRPr="00705909">
        <w:rPr>
          <w:rFonts w:ascii="Times New Roman" w:hAnsi="Times New Roman" w:cs="Times New Roman"/>
          <w:sz w:val="20"/>
          <w:szCs w:val="20"/>
          <w:lang w:val="en-US"/>
        </w:rPr>
        <w:t xml:space="preserve">Tukey’s </w:t>
      </w:r>
      <w:r w:rsidR="00562D84" w:rsidRPr="00705909">
        <w:rPr>
          <w:rFonts w:ascii="Times New Roman" w:hAnsi="Times New Roman" w:cs="Times New Roman"/>
          <w:sz w:val="20"/>
          <w:szCs w:val="20"/>
          <w:lang w:val="en-US"/>
        </w:rPr>
        <w:t>p</w:t>
      </w:r>
      <w:r w:rsidRPr="00705909">
        <w:rPr>
          <w:rFonts w:ascii="Times New Roman" w:hAnsi="Times New Roman" w:cs="Times New Roman"/>
          <w:sz w:val="20"/>
          <w:szCs w:val="20"/>
          <w:lang w:val="en-US"/>
        </w:rPr>
        <w:t>ost hoc test</w:t>
      </w:r>
      <w:bookmarkEnd w:id="3"/>
      <w:r w:rsidRPr="00705909">
        <w:rPr>
          <w:rFonts w:ascii="Times New Roman" w:hAnsi="Times New Roman" w:cs="Times New Roman"/>
          <w:sz w:val="20"/>
          <w:szCs w:val="20"/>
          <w:lang w:val="en-US"/>
        </w:rPr>
        <w:t xml:space="preserve"> (n</w:t>
      </w:r>
      <w:r w:rsidRPr="00705909">
        <w:rPr>
          <w:rFonts w:ascii="Times New Roman" w:hAnsi="Times New Roman" w:cs="Times New Roman"/>
          <w:i/>
          <w:sz w:val="20"/>
          <w:szCs w:val="20"/>
          <w:lang w:val="en-US"/>
        </w:rPr>
        <w:t xml:space="preserve"> </w:t>
      </w:r>
      <w:r w:rsidRPr="00705909">
        <w:rPr>
          <w:rFonts w:ascii="Times New Roman" w:hAnsi="Times New Roman" w:cs="Times New Roman"/>
          <w:sz w:val="20"/>
          <w:szCs w:val="20"/>
          <w:lang w:val="en-US"/>
        </w:rPr>
        <w:t>= 3-5). (D) 4</w:t>
      </w:r>
      <w:r w:rsidR="00562D84" w:rsidRPr="00705909">
        <w:rPr>
          <w:rFonts w:ascii="Times New Roman" w:hAnsi="Times New Roman" w:cs="Times New Roman"/>
          <w:sz w:val="20"/>
          <w:szCs w:val="20"/>
          <w:lang w:val="en-US"/>
        </w:rPr>
        <w:t xml:space="preserve"> </w:t>
      </w:r>
      <w:r w:rsidRPr="00705909">
        <w:rPr>
          <w:rFonts w:ascii="Times New Roman" w:hAnsi="Times New Roman" w:cs="Times New Roman"/>
          <w:sz w:val="20"/>
          <w:szCs w:val="20"/>
          <w:lang w:val="en-US"/>
        </w:rPr>
        <w:t>h ANOVA F</w:t>
      </w:r>
      <w:r w:rsidRPr="00705909">
        <w:rPr>
          <w:rFonts w:ascii="Times New Roman" w:hAnsi="Times New Roman" w:cs="Times New Roman"/>
          <w:sz w:val="20"/>
          <w:szCs w:val="20"/>
          <w:vertAlign w:val="subscript"/>
          <w:lang w:val="en-US"/>
        </w:rPr>
        <w:t>(3, 9)</w:t>
      </w:r>
      <w:r w:rsidRPr="00705909">
        <w:rPr>
          <w:rFonts w:ascii="Times New Roman" w:hAnsi="Times New Roman" w:cs="Times New Roman"/>
          <w:sz w:val="20"/>
          <w:szCs w:val="20"/>
          <w:lang w:val="en-US"/>
        </w:rPr>
        <w:t xml:space="preserve"> = 2.525 </w:t>
      </w:r>
      <w:r w:rsidRPr="00705909">
        <w:rPr>
          <w:rFonts w:ascii="Times New Roman" w:hAnsi="Times New Roman" w:cs="Times New Roman"/>
          <w:i/>
          <w:sz w:val="20"/>
          <w:szCs w:val="20"/>
          <w:lang w:val="en-US"/>
        </w:rPr>
        <w:t>P</w:t>
      </w:r>
      <w:r w:rsidRPr="00705909">
        <w:rPr>
          <w:rFonts w:ascii="Times New Roman" w:hAnsi="Times New Roman" w:cs="Times New Roman"/>
          <w:sz w:val="20"/>
          <w:szCs w:val="20"/>
          <w:lang w:val="en-US"/>
        </w:rPr>
        <w:t xml:space="preserve"> = 0.12; 8</w:t>
      </w:r>
      <w:r w:rsidR="004E1A72">
        <w:rPr>
          <w:rFonts w:ascii="Times New Roman" w:hAnsi="Times New Roman" w:cs="Times New Roman"/>
          <w:sz w:val="20"/>
          <w:szCs w:val="20"/>
          <w:lang w:val="en-US"/>
        </w:rPr>
        <w:t xml:space="preserve"> </w:t>
      </w:r>
      <w:r w:rsidRPr="00705909">
        <w:rPr>
          <w:rFonts w:ascii="Times New Roman" w:hAnsi="Times New Roman" w:cs="Times New Roman"/>
          <w:sz w:val="20"/>
          <w:szCs w:val="20"/>
          <w:lang w:val="en-US"/>
        </w:rPr>
        <w:t>h ANOVA F</w:t>
      </w:r>
      <w:r w:rsidRPr="00705909">
        <w:rPr>
          <w:rFonts w:ascii="Times New Roman" w:hAnsi="Times New Roman" w:cs="Times New Roman"/>
          <w:sz w:val="20"/>
          <w:szCs w:val="20"/>
          <w:vertAlign w:val="subscript"/>
          <w:lang w:val="en-US"/>
        </w:rPr>
        <w:t xml:space="preserve">(3, 11) </w:t>
      </w:r>
      <w:r w:rsidRPr="00705909">
        <w:rPr>
          <w:rFonts w:ascii="Times New Roman" w:hAnsi="Times New Roman" w:cs="Times New Roman"/>
          <w:sz w:val="20"/>
          <w:szCs w:val="20"/>
          <w:lang w:val="en-US"/>
        </w:rPr>
        <w:t xml:space="preserve">= 3.16 </w:t>
      </w:r>
      <w:r w:rsidRPr="00705909">
        <w:rPr>
          <w:rFonts w:ascii="Times New Roman" w:hAnsi="Times New Roman" w:cs="Times New Roman"/>
          <w:i/>
          <w:sz w:val="20"/>
          <w:szCs w:val="20"/>
          <w:lang w:val="en-US"/>
        </w:rPr>
        <w:t>P</w:t>
      </w:r>
      <w:r w:rsidRPr="00705909">
        <w:rPr>
          <w:rFonts w:ascii="Times New Roman" w:hAnsi="Times New Roman" w:cs="Times New Roman"/>
          <w:sz w:val="20"/>
          <w:szCs w:val="20"/>
          <w:lang w:val="en-US"/>
        </w:rPr>
        <w:t xml:space="preserve"> = 0.068 (n = 3-5).</w:t>
      </w:r>
    </w:p>
    <w:p w14:paraId="0B8D67D9" w14:textId="77777777" w:rsidR="000D6CC9" w:rsidRPr="00705909" w:rsidRDefault="000D6CC9" w:rsidP="000D6CC9">
      <w:pPr>
        <w:spacing w:line="480" w:lineRule="auto"/>
        <w:jc w:val="both"/>
        <w:rPr>
          <w:rFonts w:ascii="Times New Roman" w:hAnsi="Times New Roman" w:cs="Times New Roman"/>
          <w:sz w:val="20"/>
          <w:szCs w:val="20"/>
          <w:lang w:val="en-US"/>
        </w:rPr>
      </w:pPr>
    </w:p>
    <w:p w14:paraId="4AD59CA4" w14:textId="77777777" w:rsidR="000D6CC9" w:rsidRPr="00705909" w:rsidRDefault="000D6CC9" w:rsidP="000D6CC9">
      <w:pPr>
        <w:spacing w:after="200" w:line="276" w:lineRule="auto"/>
        <w:contextualSpacing w:val="0"/>
        <w:rPr>
          <w:rFonts w:ascii="Times New Roman" w:hAnsi="Times New Roman" w:cs="Times New Roman"/>
          <w:sz w:val="20"/>
          <w:szCs w:val="20"/>
          <w:lang w:val="en-US"/>
        </w:rPr>
      </w:pPr>
      <w:r w:rsidRPr="00705909">
        <w:rPr>
          <w:rFonts w:ascii="Times New Roman" w:hAnsi="Times New Roman" w:cs="Times New Roman"/>
          <w:sz w:val="20"/>
          <w:szCs w:val="20"/>
          <w:lang w:val="en-US"/>
        </w:rPr>
        <w:br w:type="page"/>
      </w:r>
    </w:p>
    <w:p w14:paraId="4D65ED5F" w14:textId="415492C0" w:rsidR="00D611FC" w:rsidRDefault="00D611FC">
      <w:pPr>
        <w:spacing w:after="200" w:line="276" w:lineRule="auto"/>
        <w:contextualSpacing w:val="0"/>
        <w:rPr>
          <w:rFonts w:ascii="Times New Roman" w:hAnsi="Times New Roman" w:cs="Times New Roman"/>
          <w:i/>
          <w:sz w:val="20"/>
          <w:szCs w:val="20"/>
          <w:lang w:val="en-US"/>
        </w:rPr>
      </w:pPr>
      <w:r>
        <w:rPr>
          <w:rFonts w:ascii="Times New Roman" w:hAnsi="Times New Roman" w:cs="Times New Roman"/>
          <w:i/>
          <w:noProof/>
          <w:sz w:val="20"/>
          <w:szCs w:val="20"/>
          <w:lang w:val="de-DE" w:eastAsia="de-DE"/>
        </w:rPr>
        <w:lastRenderedPageBreak/>
        <w:drawing>
          <wp:anchor distT="0" distB="0" distL="114300" distR="114300" simplePos="0" relativeHeight="251718656" behindDoc="0" locked="0" layoutInCell="1" allowOverlap="1" wp14:anchorId="57BEE553" wp14:editId="6207A317">
            <wp:simplePos x="0" y="0"/>
            <wp:positionH relativeFrom="column">
              <wp:posOffset>0</wp:posOffset>
            </wp:positionH>
            <wp:positionV relativeFrom="paragraph">
              <wp:posOffset>295275</wp:posOffset>
            </wp:positionV>
            <wp:extent cx="5972810" cy="2579370"/>
            <wp:effectExtent l="0" t="0" r="8890" b="0"/>
            <wp:wrapSquare wrapText="bothSides"/>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BCA1 SRBI Supplement paper.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972810" cy="2579370"/>
                    </a:xfrm>
                    <a:prstGeom prst="rect">
                      <a:avLst/>
                    </a:prstGeom>
                  </pic:spPr>
                </pic:pic>
              </a:graphicData>
            </a:graphic>
          </wp:anchor>
        </w:drawing>
      </w:r>
    </w:p>
    <w:p w14:paraId="31E2061D" w14:textId="14B745EA" w:rsidR="00D611FC" w:rsidRPr="000661EA" w:rsidRDefault="00D611FC" w:rsidP="006E6BCF">
      <w:pPr>
        <w:spacing w:line="480" w:lineRule="auto"/>
        <w:jc w:val="both"/>
        <w:rPr>
          <w:rFonts w:ascii="Times New Roman" w:hAnsi="Times New Roman" w:cs="Times New Roman"/>
          <w:sz w:val="20"/>
          <w:szCs w:val="20"/>
          <w:lang w:val="en-US"/>
        </w:rPr>
      </w:pPr>
      <w:r w:rsidRPr="00705909">
        <w:rPr>
          <w:rFonts w:ascii="Times New Roman" w:hAnsi="Times New Roman" w:cs="Times New Roman"/>
          <w:i/>
          <w:sz w:val="20"/>
          <w:szCs w:val="20"/>
          <w:lang w:val="en-US"/>
        </w:rPr>
        <w:t>Figure S2</w:t>
      </w:r>
      <w:r>
        <w:rPr>
          <w:rFonts w:ascii="Times New Roman" w:hAnsi="Times New Roman" w:cs="Times New Roman"/>
          <w:i/>
          <w:sz w:val="20"/>
          <w:szCs w:val="20"/>
          <w:lang w:val="en-US"/>
        </w:rPr>
        <w:t>7</w:t>
      </w:r>
      <w:r w:rsidRPr="00705909">
        <w:rPr>
          <w:rFonts w:ascii="Times New Roman" w:hAnsi="Times New Roman" w:cs="Times New Roman"/>
          <w:i/>
          <w:sz w:val="20"/>
          <w:szCs w:val="20"/>
          <w:lang w:val="en-US"/>
        </w:rPr>
        <w:t xml:space="preserve">, related to Figure </w:t>
      </w:r>
      <w:r>
        <w:rPr>
          <w:rFonts w:ascii="Times New Roman" w:hAnsi="Times New Roman" w:cs="Times New Roman"/>
          <w:i/>
          <w:sz w:val="20"/>
          <w:szCs w:val="20"/>
          <w:lang w:val="en-US"/>
        </w:rPr>
        <w:t>6</w:t>
      </w:r>
      <w:r w:rsidRPr="00705909">
        <w:rPr>
          <w:rFonts w:ascii="Times New Roman" w:hAnsi="Times New Roman" w:cs="Times New Roman"/>
          <w:sz w:val="20"/>
          <w:szCs w:val="20"/>
          <w:lang w:val="en-US"/>
        </w:rPr>
        <w:t>:</w:t>
      </w:r>
      <w:r w:rsidRPr="000661EA">
        <w:rPr>
          <w:rFonts w:ascii="Times New Roman" w:hAnsi="Times New Roman" w:cs="Times New Roman"/>
          <w:sz w:val="20"/>
          <w:szCs w:val="20"/>
          <w:lang w:val="en-US"/>
        </w:rPr>
        <w:t xml:space="preserve"> Transflux of cholesterol from wildty</w:t>
      </w:r>
      <w:r>
        <w:rPr>
          <w:rFonts w:ascii="Times New Roman" w:hAnsi="Times New Roman" w:cs="Times New Roman"/>
          <w:sz w:val="20"/>
          <w:szCs w:val="20"/>
          <w:lang w:val="en-US"/>
        </w:rPr>
        <w:t>p</w:t>
      </w:r>
      <w:r w:rsidRPr="000661EA">
        <w:rPr>
          <w:rFonts w:ascii="Times New Roman" w:hAnsi="Times New Roman" w:cs="Times New Roman"/>
          <w:sz w:val="20"/>
          <w:szCs w:val="20"/>
          <w:lang w:val="en-US"/>
        </w:rPr>
        <w:t xml:space="preserve">e, </w:t>
      </w:r>
      <w:r w:rsidRPr="006870BE">
        <w:rPr>
          <w:rFonts w:ascii="Times New Roman" w:hAnsi="Times New Roman" w:cs="Times New Roman"/>
          <w:i/>
          <w:iCs/>
          <w:sz w:val="20"/>
          <w:szCs w:val="20"/>
          <w:lang w:val="en-US"/>
        </w:rPr>
        <w:t>Sr-bI</w:t>
      </w:r>
      <w:r w:rsidRPr="006870BE">
        <w:rPr>
          <w:rFonts w:ascii="Times New Roman" w:hAnsi="Times New Roman" w:cs="Times New Roman"/>
          <w:i/>
          <w:iCs/>
          <w:sz w:val="20"/>
          <w:szCs w:val="20"/>
          <w:vertAlign w:val="superscript"/>
          <w:lang w:val="en-US"/>
        </w:rPr>
        <w:t>-/-</w:t>
      </w:r>
      <w:r w:rsidRPr="000661EA">
        <w:rPr>
          <w:rFonts w:ascii="Times New Roman" w:hAnsi="Times New Roman" w:cs="Times New Roman"/>
          <w:sz w:val="20"/>
          <w:szCs w:val="20"/>
          <w:lang w:val="en-US"/>
        </w:rPr>
        <w:t xml:space="preserve">, and </w:t>
      </w:r>
      <w:r w:rsidRPr="006870BE">
        <w:rPr>
          <w:rFonts w:ascii="Times New Roman" w:hAnsi="Times New Roman" w:cs="Times New Roman"/>
          <w:i/>
          <w:iCs/>
          <w:sz w:val="20"/>
          <w:szCs w:val="20"/>
          <w:lang w:val="en-US"/>
        </w:rPr>
        <w:t>Abcg1</w:t>
      </w:r>
      <w:r w:rsidRPr="006870BE">
        <w:rPr>
          <w:rFonts w:ascii="Times New Roman" w:hAnsi="Times New Roman" w:cs="Times New Roman"/>
          <w:i/>
          <w:iCs/>
          <w:sz w:val="20"/>
          <w:szCs w:val="20"/>
          <w:vertAlign w:val="superscript"/>
          <w:lang w:val="en-US"/>
        </w:rPr>
        <w:t xml:space="preserve">-/- </w:t>
      </w:r>
      <w:r w:rsidRPr="000661EA">
        <w:rPr>
          <w:rFonts w:ascii="Times New Roman" w:hAnsi="Times New Roman" w:cs="Times New Roman"/>
          <w:sz w:val="20"/>
          <w:szCs w:val="20"/>
          <w:lang w:val="en-US"/>
        </w:rPr>
        <w:t xml:space="preserve">Kup5 cells to primary murine hepatocytes. (A) Genetic knockout of </w:t>
      </w:r>
      <w:r w:rsidRPr="00665376">
        <w:rPr>
          <w:rFonts w:ascii="Times New Roman" w:hAnsi="Times New Roman" w:cs="Times New Roman"/>
          <w:i/>
          <w:sz w:val="20"/>
          <w:szCs w:val="20"/>
          <w:lang w:val="en-US"/>
        </w:rPr>
        <w:t>Sr-bI</w:t>
      </w:r>
      <w:r>
        <w:rPr>
          <w:rFonts w:ascii="Times New Roman" w:hAnsi="Times New Roman" w:cs="Times New Roman"/>
          <w:sz w:val="20"/>
          <w:szCs w:val="20"/>
          <w:lang w:val="en-US"/>
        </w:rPr>
        <w:t xml:space="preserve"> and of </w:t>
      </w:r>
      <w:r w:rsidRPr="000661EA">
        <w:rPr>
          <w:rFonts w:ascii="Times New Roman" w:hAnsi="Times New Roman" w:cs="Times New Roman"/>
          <w:sz w:val="20"/>
          <w:szCs w:val="20"/>
          <w:lang w:val="en-US"/>
        </w:rPr>
        <w:t xml:space="preserve">the cholesterol efflux pump </w:t>
      </w:r>
      <w:r w:rsidRPr="00665376">
        <w:rPr>
          <w:rFonts w:ascii="Times New Roman" w:hAnsi="Times New Roman" w:cs="Times New Roman"/>
          <w:i/>
          <w:sz w:val="20"/>
          <w:szCs w:val="20"/>
          <w:lang w:val="en-US"/>
        </w:rPr>
        <w:t>Abca1</w:t>
      </w:r>
      <w:r w:rsidRPr="000661EA">
        <w:rPr>
          <w:rFonts w:ascii="Times New Roman" w:hAnsi="Times New Roman" w:cs="Times New Roman"/>
          <w:sz w:val="20"/>
          <w:szCs w:val="20"/>
          <w:lang w:val="en-US"/>
        </w:rPr>
        <w:t xml:space="preserve"> in Kup5 cells using the CRISPR/Cas9 technology was verified by immunoblot analysis. Actin served as loading control</w:t>
      </w:r>
      <w:r>
        <w:rPr>
          <w:rFonts w:ascii="Times New Roman" w:hAnsi="Times New Roman" w:cs="Times New Roman"/>
          <w:sz w:val="20"/>
          <w:szCs w:val="20"/>
          <w:lang w:val="en-US"/>
        </w:rPr>
        <w:t xml:space="preserve">. </w:t>
      </w:r>
      <w:r w:rsidRPr="001D2D87">
        <w:rPr>
          <w:rFonts w:ascii="Times New Roman" w:hAnsi="Times New Roman" w:cs="Times New Roman"/>
          <w:sz w:val="20"/>
          <w:szCs w:val="20"/>
          <w:lang w:val="en-US"/>
        </w:rPr>
        <w:t xml:space="preserve">BODIPY LDL-C </w:t>
      </w:r>
      <w:r>
        <w:rPr>
          <w:rFonts w:ascii="Times New Roman" w:hAnsi="Times New Roman" w:cs="Times New Roman"/>
          <w:sz w:val="20"/>
          <w:szCs w:val="20"/>
          <w:lang w:val="en-US"/>
        </w:rPr>
        <w:t xml:space="preserve">derived cholesterol </w:t>
      </w:r>
      <w:r w:rsidRPr="001D2D87">
        <w:rPr>
          <w:rFonts w:ascii="Times New Roman" w:hAnsi="Times New Roman" w:cs="Times New Roman"/>
          <w:sz w:val="20"/>
          <w:szCs w:val="20"/>
          <w:lang w:val="en-US"/>
        </w:rPr>
        <w:t xml:space="preserve">transfer from </w:t>
      </w:r>
      <w:r>
        <w:rPr>
          <w:rFonts w:ascii="Times New Roman" w:hAnsi="Times New Roman" w:cs="Times New Roman"/>
          <w:sz w:val="20"/>
          <w:szCs w:val="20"/>
          <w:lang w:val="en-US"/>
        </w:rPr>
        <w:t xml:space="preserve">(B) wildtype </w:t>
      </w:r>
      <w:r>
        <w:rPr>
          <w:rFonts w:ascii="Times New Roman" w:hAnsi="Times New Roman" w:cs="Times New Roman"/>
          <w:i/>
          <w:sz w:val="20"/>
          <w:szCs w:val="20"/>
          <w:lang w:val="en-US"/>
        </w:rPr>
        <w:t>Abcg</w:t>
      </w:r>
      <w:r w:rsidRPr="001D2D87">
        <w:rPr>
          <w:rFonts w:ascii="Times New Roman" w:hAnsi="Times New Roman" w:cs="Times New Roman"/>
          <w:i/>
          <w:sz w:val="20"/>
          <w:szCs w:val="20"/>
          <w:lang w:val="en-US"/>
        </w:rPr>
        <w:t>1</w:t>
      </w:r>
      <w:r w:rsidR="004E1A72" w:rsidRPr="006E6BCF">
        <w:rPr>
          <w:rFonts w:ascii="Times New Roman" w:hAnsi="Times New Roman" w:cs="Times New Roman"/>
          <w:i/>
          <w:sz w:val="20"/>
          <w:szCs w:val="20"/>
          <w:vertAlign w:val="superscript"/>
          <w:lang w:val="en-US"/>
        </w:rPr>
        <w:t>-</w:t>
      </w:r>
      <w:r w:rsidRPr="000661EA">
        <w:rPr>
          <w:rFonts w:ascii="Times New Roman" w:hAnsi="Times New Roman" w:cs="Times New Roman"/>
          <w:i/>
          <w:sz w:val="20"/>
          <w:szCs w:val="20"/>
          <w:vertAlign w:val="superscript"/>
          <w:lang w:val="en-US"/>
        </w:rPr>
        <w:t>/</w:t>
      </w:r>
      <w:r w:rsidR="004E1A72">
        <w:rPr>
          <w:rFonts w:ascii="Times New Roman" w:hAnsi="Times New Roman" w:cs="Times New Roman"/>
          <w:i/>
          <w:sz w:val="20"/>
          <w:szCs w:val="20"/>
          <w:vertAlign w:val="superscript"/>
          <w:lang w:val="en-US"/>
        </w:rPr>
        <w:t>-</w:t>
      </w:r>
      <w:r w:rsidR="004E1A72">
        <w:rPr>
          <w:rFonts w:ascii="Times New Roman" w:hAnsi="Times New Roman" w:cs="Times New Roman"/>
          <w:i/>
          <w:sz w:val="20"/>
          <w:szCs w:val="20"/>
          <w:lang w:val="en-US"/>
        </w:rPr>
        <w:t>,</w:t>
      </w:r>
      <w:r w:rsidRPr="001D2D87">
        <w:rPr>
          <w:rFonts w:ascii="Times New Roman" w:hAnsi="Times New Roman" w:cs="Times New Roman"/>
          <w:sz w:val="20"/>
          <w:szCs w:val="20"/>
          <w:lang w:val="en-US"/>
        </w:rPr>
        <w:t xml:space="preserve"> and </w:t>
      </w:r>
      <w:r>
        <w:rPr>
          <w:rFonts w:ascii="Times New Roman" w:hAnsi="Times New Roman" w:cs="Times New Roman"/>
          <w:sz w:val="20"/>
          <w:szCs w:val="20"/>
          <w:lang w:val="en-US"/>
        </w:rPr>
        <w:t xml:space="preserve">(C) </w:t>
      </w:r>
      <w:r>
        <w:rPr>
          <w:rFonts w:ascii="Times New Roman" w:hAnsi="Times New Roman" w:cs="Times New Roman"/>
          <w:i/>
          <w:sz w:val="20"/>
          <w:szCs w:val="20"/>
          <w:lang w:val="en-US"/>
        </w:rPr>
        <w:t>Sr-bI</w:t>
      </w:r>
      <w:r w:rsidRPr="001D2D87">
        <w:rPr>
          <w:rFonts w:ascii="Times New Roman" w:hAnsi="Times New Roman" w:cs="Times New Roman"/>
          <w:i/>
          <w:sz w:val="20"/>
          <w:szCs w:val="20"/>
          <w:vertAlign w:val="superscript"/>
          <w:lang w:val="en-US"/>
        </w:rPr>
        <w:t>-/-</w:t>
      </w:r>
      <w:r w:rsidRPr="001D2D87">
        <w:rPr>
          <w:rFonts w:ascii="Times New Roman" w:hAnsi="Times New Roman" w:cs="Times New Roman"/>
          <w:sz w:val="20"/>
          <w:szCs w:val="20"/>
          <w:lang w:val="en-US"/>
        </w:rPr>
        <w:t xml:space="preserve"> Kup5 cells to primary murine hepatocytes after 24 h of co-culture was measured using flow cytometry.</w:t>
      </w:r>
      <w:r>
        <w:rPr>
          <w:rFonts w:ascii="Times New Roman" w:hAnsi="Times New Roman" w:cs="Times New Roman"/>
          <w:sz w:val="20"/>
          <w:szCs w:val="20"/>
          <w:lang w:val="en-US"/>
        </w:rPr>
        <w:t xml:space="preserve"> (n= 4)</w:t>
      </w:r>
    </w:p>
    <w:p w14:paraId="648EA637" w14:textId="77777777" w:rsidR="00D611FC" w:rsidRDefault="00D611FC">
      <w:pPr>
        <w:spacing w:after="200" w:line="276" w:lineRule="auto"/>
        <w:contextualSpacing w:val="0"/>
        <w:rPr>
          <w:rFonts w:ascii="Times New Roman" w:hAnsi="Times New Roman" w:cs="Times New Roman"/>
          <w:i/>
          <w:sz w:val="20"/>
          <w:szCs w:val="20"/>
          <w:lang w:val="en-US"/>
        </w:rPr>
      </w:pPr>
    </w:p>
    <w:p w14:paraId="7FE70AE1" w14:textId="53F5E6A3" w:rsidR="000D6CC9" w:rsidRPr="00705909" w:rsidRDefault="000D6CC9" w:rsidP="000D6CC9">
      <w:pPr>
        <w:spacing w:line="480" w:lineRule="auto"/>
        <w:rPr>
          <w:rFonts w:ascii="Times New Roman" w:hAnsi="Times New Roman" w:cs="Times New Roman"/>
          <w:sz w:val="20"/>
          <w:szCs w:val="20"/>
          <w:lang w:val="en-US"/>
        </w:rPr>
      </w:pPr>
      <w:r w:rsidRPr="004F5327">
        <w:rPr>
          <w:rFonts w:ascii="Times New Roman" w:hAnsi="Times New Roman" w:cs="Times New Roman"/>
          <w:b/>
          <w:noProof/>
          <w:sz w:val="20"/>
          <w:szCs w:val="20"/>
          <w:lang w:val="de-DE" w:eastAsia="de-DE"/>
        </w:rPr>
        <w:lastRenderedPageBreak/>
        <w:drawing>
          <wp:anchor distT="0" distB="0" distL="114300" distR="114300" simplePos="0" relativeHeight="251661312" behindDoc="0" locked="0" layoutInCell="1" allowOverlap="1" wp14:anchorId="41B31ECD" wp14:editId="0FB163A2">
            <wp:simplePos x="0" y="0"/>
            <wp:positionH relativeFrom="margin">
              <wp:align>left</wp:align>
            </wp:positionH>
            <wp:positionV relativeFrom="paragraph">
              <wp:posOffset>0</wp:posOffset>
            </wp:positionV>
            <wp:extent cx="2721610" cy="5534025"/>
            <wp:effectExtent l="0" t="0" r="0" b="0"/>
            <wp:wrapTopAndBottom/>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ggregation.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721610" cy="5534025"/>
                    </a:xfrm>
                    <a:prstGeom prst="rect">
                      <a:avLst/>
                    </a:prstGeom>
                  </pic:spPr>
                </pic:pic>
              </a:graphicData>
            </a:graphic>
          </wp:anchor>
        </w:drawing>
      </w:r>
      <w:r w:rsidRPr="004F5327">
        <w:rPr>
          <w:rFonts w:ascii="Times New Roman" w:hAnsi="Times New Roman" w:cs="Times New Roman"/>
          <w:i/>
          <w:sz w:val="20"/>
          <w:szCs w:val="20"/>
          <w:lang w:val="en-US"/>
        </w:rPr>
        <w:t>Figure S</w:t>
      </w:r>
      <w:r w:rsidR="009036B0" w:rsidRPr="004F5327">
        <w:rPr>
          <w:rFonts w:ascii="Times New Roman" w:hAnsi="Times New Roman" w:cs="Times New Roman"/>
          <w:i/>
          <w:sz w:val="20"/>
          <w:szCs w:val="20"/>
          <w:lang w:val="en-US"/>
        </w:rPr>
        <w:t>2</w:t>
      </w:r>
      <w:r w:rsidR="00DE2799" w:rsidRPr="004F5327">
        <w:rPr>
          <w:rFonts w:ascii="Times New Roman" w:hAnsi="Times New Roman" w:cs="Times New Roman"/>
          <w:i/>
          <w:sz w:val="20"/>
          <w:szCs w:val="20"/>
          <w:lang w:val="en-US"/>
        </w:rPr>
        <w:t>8</w:t>
      </w:r>
      <w:r w:rsidRPr="00705909">
        <w:rPr>
          <w:rFonts w:ascii="Times New Roman" w:hAnsi="Times New Roman" w:cs="Times New Roman"/>
          <w:i/>
          <w:sz w:val="20"/>
          <w:szCs w:val="20"/>
          <w:lang w:val="en-US"/>
        </w:rPr>
        <w:t xml:space="preserve">, related to Methods (In vivo LDL-C uptake in KCs). </w:t>
      </w:r>
      <w:r w:rsidRPr="00705909">
        <w:rPr>
          <w:rFonts w:ascii="Times New Roman" w:hAnsi="Times New Roman" w:cs="Times New Roman"/>
          <w:sz w:val="20"/>
          <w:szCs w:val="20"/>
          <w:lang w:val="en-US"/>
        </w:rPr>
        <w:t>Analysis of aggregation of LDL particles</w:t>
      </w:r>
      <w:r w:rsidR="00031F4E" w:rsidRPr="00705909">
        <w:rPr>
          <w:rFonts w:ascii="Times New Roman" w:hAnsi="Times New Roman" w:cs="Times New Roman"/>
          <w:sz w:val="20"/>
          <w:szCs w:val="20"/>
          <w:lang w:val="en-US"/>
        </w:rPr>
        <w:t>.</w:t>
      </w:r>
    </w:p>
    <w:p w14:paraId="5D9948A1" w14:textId="77777777" w:rsidR="000D6CC9" w:rsidRPr="00705909" w:rsidRDefault="000D6CC9" w:rsidP="000D6CC9">
      <w:pPr>
        <w:spacing w:line="480" w:lineRule="auto"/>
        <w:jc w:val="both"/>
        <w:rPr>
          <w:rFonts w:ascii="Times New Roman" w:hAnsi="Times New Roman" w:cs="Times New Roman"/>
          <w:sz w:val="20"/>
          <w:szCs w:val="20"/>
          <w:lang w:val="en-US"/>
        </w:rPr>
      </w:pPr>
      <w:r w:rsidRPr="00705909">
        <w:rPr>
          <w:rFonts w:ascii="Times New Roman" w:hAnsi="Times New Roman" w:cs="Times New Roman"/>
          <w:sz w:val="20"/>
          <w:szCs w:val="20"/>
          <w:lang w:val="en-US"/>
        </w:rPr>
        <w:t>To induce LDL particle aggregates, BODIPY LDL-C particles were heated at 85°C for 5 min (colored lines) and compared with native BODIPY LDL-C (black lines) using size-exclusion chromatography. (A) Protein, (B) cholesterol, and (C) fluorescent moieties are shown.</w:t>
      </w:r>
    </w:p>
    <w:p w14:paraId="5C844218" w14:textId="77777777" w:rsidR="000D6CC9" w:rsidRPr="00705909" w:rsidRDefault="000D6CC9" w:rsidP="000D6CC9">
      <w:pPr>
        <w:spacing w:after="200" w:line="276" w:lineRule="auto"/>
        <w:contextualSpacing w:val="0"/>
        <w:rPr>
          <w:rFonts w:ascii="Times New Roman" w:hAnsi="Times New Roman" w:cs="Times New Roman"/>
          <w:b/>
          <w:sz w:val="20"/>
          <w:szCs w:val="20"/>
          <w:lang w:val="en-US"/>
        </w:rPr>
      </w:pPr>
      <w:r w:rsidRPr="00705909">
        <w:rPr>
          <w:rFonts w:ascii="Times New Roman" w:hAnsi="Times New Roman" w:cs="Times New Roman"/>
          <w:b/>
          <w:sz w:val="20"/>
          <w:szCs w:val="20"/>
          <w:lang w:val="en-US"/>
        </w:rPr>
        <w:br w:type="page"/>
      </w:r>
    </w:p>
    <w:p w14:paraId="58E88B5A" w14:textId="77777777" w:rsidR="000D6CC9" w:rsidRPr="00705909" w:rsidRDefault="000D6CC9" w:rsidP="000D6CC9">
      <w:pPr>
        <w:spacing w:line="360" w:lineRule="auto"/>
        <w:rPr>
          <w:rFonts w:ascii="Times New Roman" w:hAnsi="Times New Roman" w:cs="Times New Roman"/>
          <w:b/>
          <w:sz w:val="24"/>
          <w:szCs w:val="24"/>
          <w:lang w:val="en-US"/>
        </w:rPr>
      </w:pPr>
    </w:p>
    <w:p w14:paraId="6C36E677" w14:textId="77777777" w:rsidR="000D6CC9" w:rsidRPr="00705909" w:rsidRDefault="000D6CC9" w:rsidP="000D6CC9">
      <w:pPr>
        <w:spacing w:line="360" w:lineRule="auto"/>
        <w:rPr>
          <w:rFonts w:ascii="Times New Roman" w:hAnsi="Times New Roman" w:cs="Times New Roman"/>
          <w:b/>
          <w:sz w:val="24"/>
          <w:szCs w:val="24"/>
          <w:lang w:val="en-US"/>
        </w:rPr>
      </w:pPr>
      <w:r w:rsidRPr="00705909">
        <w:rPr>
          <w:rFonts w:ascii="Times New Roman" w:hAnsi="Times New Roman" w:cs="Times New Roman"/>
          <w:b/>
          <w:sz w:val="24"/>
          <w:szCs w:val="24"/>
          <w:lang w:val="en-US"/>
        </w:rPr>
        <w:t>SUPPLEMENTAL TABLES</w:t>
      </w:r>
    </w:p>
    <w:p w14:paraId="11345D38" w14:textId="77777777" w:rsidR="0025702F" w:rsidRPr="00705909" w:rsidRDefault="0025702F" w:rsidP="000D6CC9">
      <w:pPr>
        <w:spacing w:after="0" w:line="360" w:lineRule="auto"/>
        <w:jc w:val="both"/>
        <w:rPr>
          <w:rFonts w:ascii="Times New Roman" w:hAnsi="Times New Roman" w:cs="Times New Roman"/>
          <w:b/>
          <w:sz w:val="20"/>
          <w:szCs w:val="20"/>
          <w:lang w:val="en-US"/>
        </w:rPr>
      </w:pPr>
    </w:p>
    <w:p w14:paraId="20E8D5BB" w14:textId="5A06D259" w:rsidR="000D6CC9" w:rsidRPr="00705909" w:rsidRDefault="000D6CC9" w:rsidP="000D6CC9">
      <w:pPr>
        <w:spacing w:after="0" w:line="360" w:lineRule="auto"/>
        <w:jc w:val="both"/>
        <w:rPr>
          <w:rFonts w:ascii="Times New Roman" w:hAnsi="Times New Roman" w:cs="Times New Roman"/>
          <w:b/>
          <w:sz w:val="20"/>
          <w:szCs w:val="20"/>
          <w:lang w:val="en-US"/>
        </w:rPr>
      </w:pPr>
      <w:r w:rsidRPr="00705909">
        <w:rPr>
          <w:rFonts w:ascii="Times New Roman" w:hAnsi="Times New Roman" w:cs="Times New Roman"/>
          <w:b/>
          <w:i/>
          <w:sz w:val="20"/>
          <w:szCs w:val="20"/>
          <w:lang w:val="en-US"/>
        </w:rPr>
        <w:t>Table S1, related to Figure 2</w:t>
      </w:r>
      <w:r w:rsidRPr="00705909">
        <w:rPr>
          <w:rFonts w:ascii="Times New Roman" w:hAnsi="Times New Roman" w:cs="Times New Roman"/>
          <w:b/>
          <w:sz w:val="20"/>
          <w:szCs w:val="20"/>
          <w:lang w:val="en-US"/>
        </w:rPr>
        <w:t xml:space="preserve">. </w:t>
      </w:r>
      <w:r w:rsidRPr="00705909">
        <w:rPr>
          <w:rFonts w:ascii="Times New Roman" w:eastAsia="Calibri" w:hAnsi="Times New Roman" w:cs="Times New Roman"/>
          <w:b/>
          <w:sz w:val="20"/>
          <w:szCs w:val="20"/>
          <w:lang w:val="en-US"/>
        </w:rPr>
        <w:t>Baseline Characteristics of Contributing Studies</w:t>
      </w:r>
      <w:r w:rsidR="00031F4E" w:rsidRPr="00705909">
        <w:rPr>
          <w:rFonts w:ascii="Times New Roman" w:eastAsia="Calibri" w:hAnsi="Times New Roman" w:cs="Times New Roman"/>
          <w:b/>
          <w:sz w:val="20"/>
          <w:szCs w:val="20"/>
          <w:lang w:val="en-US"/>
        </w:rPr>
        <w:t>.</w:t>
      </w:r>
    </w:p>
    <w:p w14:paraId="1F5C3D1A" w14:textId="77777777" w:rsidR="0025702F" w:rsidRPr="00705909" w:rsidRDefault="0025702F" w:rsidP="0025702F">
      <w:pPr>
        <w:spacing w:after="0"/>
        <w:rPr>
          <w:lang w:val="en-US"/>
        </w:rPr>
      </w:pPr>
    </w:p>
    <w:tbl>
      <w:tblPr>
        <w:tblStyle w:val="Tabellenraster"/>
        <w:tblW w:w="94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01"/>
        <w:gridCol w:w="1393"/>
        <w:gridCol w:w="1393"/>
        <w:gridCol w:w="1393"/>
        <w:gridCol w:w="1393"/>
        <w:gridCol w:w="1394"/>
        <w:gridCol w:w="1394"/>
      </w:tblGrid>
      <w:tr w:rsidR="0025702F" w:rsidRPr="00705909" w14:paraId="502E792A" w14:textId="77777777" w:rsidTr="003100F7">
        <w:tc>
          <w:tcPr>
            <w:tcW w:w="1101" w:type="dxa"/>
            <w:tcBorders>
              <w:top w:val="double" w:sz="4" w:space="0" w:color="auto"/>
              <w:bottom w:val="single" w:sz="4" w:space="0" w:color="auto"/>
            </w:tcBorders>
          </w:tcPr>
          <w:p w14:paraId="30A0E3F1" w14:textId="77777777" w:rsidR="0025702F" w:rsidRPr="00705909" w:rsidRDefault="0025702F" w:rsidP="003100F7">
            <w:pPr>
              <w:rPr>
                <w:rFonts w:cstheme="minorHAnsi"/>
                <w:sz w:val="18"/>
                <w:szCs w:val="18"/>
                <w:lang w:val="en-US"/>
              </w:rPr>
            </w:pPr>
          </w:p>
        </w:tc>
        <w:tc>
          <w:tcPr>
            <w:tcW w:w="1393" w:type="dxa"/>
            <w:tcBorders>
              <w:top w:val="double" w:sz="4" w:space="0" w:color="auto"/>
              <w:bottom w:val="single" w:sz="4" w:space="0" w:color="auto"/>
            </w:tcBorders>
          </w:tcPr>
          <w:p w14:paraId="275551B2" w14:textId="77777777" w:rsidR="0025702F" w:rsidRPr="00705909" w:rsidRDefault="0025702F" w:rsidP="003100F7">
            <w:pPr>
              <w:rPr>
                <w:rFonts w:cstheme="minorHAnsi"/>
                <w:b/>
                <w:sz w:val="18"/>
                <w:szCs w:val="18"/>
                <w:lang w:val="en-US"/>
              </w:rPr>
            </w:pPr>
            <w:r w:rsidRPr="00705909">
              <w:rPr>
                <w:rFonts w:cstheme="minorHAnsi"/>
                <w:b/>
                <w:sz w:val="18"/>
                <w:szCs w:val="18"/>
                <w:lang w:val="en-US"/>
              </w:rPr>
              <w:t>SAPHIR</w:t>
            </w:r>
          </w:p>
          <w:p w14:paraId="0F2BD589" w14:textId="77777777" w:rsidR="0025702F" w:rsidRPr="00705909" w:rsidRDefault="0025702F" w:rsidP="003100F7">
            <w:pPr>
              <w:rPr>
                <w:rFonts w:cstheme="minorHAnsi"/>
                <w:sz w:val="18"/>
                <w:szCs w:val="18"/>
                <w:lang w:val="en-US"/>
              </w:rPr>
            </w:pPr>
            <w:r w:rsidRPr="00705909">
              <w:rPr>
                <w:rFonts w:cstheme="minorHAnsi"/>
                <w:sz w:val="18"/>
                <w:szCs w:val="18"/>
                <w:lang w:val="en-US"/>
              </w:rPr>
              <w:t>(n = 1709)</w:t>
            </w:r>
          </w:p>
        </w:tc>
        <w:tc>
          <w:tcPr>
            <w:tcW w:w="1393" w:type="dxa"/>
            <w:tcBorders>
              <w:top w:val="double" w:sz="4" w:space="0" w:color="auto"/>
              <w:bottom w:val="single" w:sz="4" w:space="0" w:color="auto"/>
            </w:tcBorders>
          </w:tcPr>
          <w:p w14:paraId="1FABA145" w14:textId="77777777" w:rsidR="0025702F" w:rsidRPr="00705909" w:rsidRDefault="0025702F" w:rsidP="003100F7">
            <w:pPr>
              <w:rPr>
                <w:rFonts w:cstheme="minorHAnsi"/>
                <w:b/>
                <w:sz w:val="18"/>
                <w:szCs w:val="18"/>
                <w:lang w:val="en-US"/>
              </w:rPr>
            </w:pPr>
            <w:r w:rsidRPr="00705909">
              <w:rPr>
                <w:rFonts w:cstheme="minorHAnsi"/>
                <w:b/>
                <w:sz w:val="18"/>
                <w:szCs w:val="18"/>
                <w:lang w:val="en-US"/>
              </w:rPr>
              <w:t>KORA F4</w:t>
            </w:r>
          </w:p>
          <w:p w14:paraId="165685E6" w14:textId="77777777" w:rsidR="0025702F" w:rsidRPr="00705909" w:rsidRDefault="0025702F" w:rsidP="003100F7">
            <w:pPr>
              <w:rPr>
                <w:rFonts w:cstheme="minorHAnsi"/>
                <w:sz w:val="18"/>
                <w:szCs w:val="18"/>
                <w:lang w:val="en-US"/>
              </w:rPr>
            </w:pPr>
            <w:r w:rsidRPr="00705909">
              <w:rPr>
                <w:rFonts w:cstheme="minorHAnsi"/>
                <w:sz w:val="18"/>
                <w:szCs w:val="18"/>
                <w:lang w:val="en-US"/>
              </w:rPr>
              <w:t>(n = 2926)</w:t>
            </w:r>
          </w:p>
        </w:tc>
        <w:tc>
          <w:tcPr>
            <w:tcW w:w="1393" w:type="dxa"/>
            <w:tcBorders>
              <w:top w:val="double" w:sz="4" w:space="0" w:color="auto"/>
              <w:bottom w:val="single" w:sz="4" w:space="0" w:color="auto"/>
            </w:tcBorders>
          </w:tcPr>
          <w:p w14:paraId="105B7404" w14:textId="77777777" w:rsidR="0025702F" w:rsidRPr="00705909" w:rsidRDefault="0025702F" w:rsidP="003100F7">
            <w:pPr>
              <w:rPr>
                <w:rFonts w:cstheme="minorHAnsi"/>
                <w:b/>
                <w:sz w:val="18"/>
                <w:szCs w:val="18"/>
                <w:lang w:val="en-US"/>
              </w:rPr>
            </w:pPr>
            <w:r w:rsidRPr="00705909">
              <w:rPr>
                <w:rFonts w:cstheme="minorHAnsi"/>
                <w:b/>
                <w:sz w:val="18"/>
                <w:szCs w:val="18"/>
                <w:lang w:val="en-US"/>
              </w:rPr>
              <w:t>KORA F3</w:t>
            </w:r>
          </w:p>
          <w:p w14:paraId="1F7E7E6B" w14:textId="77777777" w:rsidR="0025702F" w:rsidRPr="00705909" w:rsidRDefault="0025702F" w:rsidP="003100F7">
            <w:pPr>
              <w:rPr>
                <w:rFonts w:cstheme="minorHAnsi"/>
                <w:sz w:val="18"/>
                <w:szCs w:val="18"/>
                <w:lang w:val="en-US"/>
              </w:rPr>
            </w:pPr>
            <w:r w:rsidRPr="00705909">
              <w:rPr>
                <w:rFonts w:cstheme="minorHAnsi"/>
                <w:sz w:val="18"/>
                <w:szCs w:val="18"/>
                <w:lang w:val="en-US"/>
              </w:rPr>
              <w:t>(n = 3077)</w:t>
            </w:r>
          </w:p>
        </w:tc>
        <w:tc>
          <w:tcPr>
            <w:tcW w:w="1393" w:type="dxa"/>
            <w:tcBorders>
              <w:top w:val="double" w:sz="4" w:space="0" w:color="auto"/>
              <w:bottom w:val="single" w:sz="4" w:space="0" w:color="auto"/>
            </w:tcBorders>
          </w:tcPr>
          <w:p w14:paraId="52C494DA" w14:textId="77777777" w:rsidR="0025702F" w:rsidRPr="00705909" w:rsidRDefault="0025702F" w:rsidP="003100F7">
            <w:pPr>
              <w:rPr>
                <w:rFonts w:cstheme="minorHAnsi"/>
                <w:b/>
                <w:sz w:val="18"/>
                <w:szCs w:val="18"/>
                <w:lang w:val="en-US"/>
              </w:rPr>
            </w:pPr>
            <w:r w:rsidRPr="00705909">
              <w:rPr>
                <w:rFonts w:cstheme="minorHAnsi"/>
                <w:b/>
                <w:sz w:val="18"/>
                <w:szCs w:val="18"/>
                <w:lang w:val="en-US"/>
              </w:rPr>
              <w:t>GCKD</w:t>
            </w:r>
          </w:p>
          <w:p w14:paraId="5A8F620F" w14:textId="77777777" w:rsidR="0025702F" w:rsidRPr="00705909" w:rsidRDefault="0025702F" w:rsidP="003100F7">
            <w:pPr>
              <w:rPr>
                <w:rFonts w:cstheme="minorHAnsi"/>
                <w:sz w:val="18"/>
                <w:szCs w:val="18"/>
                <w:lang w:val="en-US"/>
              </w:rPr>
            </w:pPr>
            <w:r w:rsidRPr="00705909">
              <w:rPr>
                <w:rFonts w:cstheme="minorHAnsi"/>
                <w:sz w:val="18"/>
                <w:szCs w:val="18"/>
                <w:lang w:val="en-US"/>
              </w:rPr>
              <w:t>(n = 5034)</w:t>
            </w:r>
          </w:p>
        </w:tc>
        <w:tc>
          <w:tcPr>
            <w:tcW w:w="1394" w:type="dxa"/>
            <w:tcBorders>
              <w:top w:val="double" w:sz="4" w:space="0" w:color="auto"/>
              <w:bottom w:val="single" w:sz="4" w:space="0" w:color="auto"/>
            </w:tcBorders>
          </w:tcPr>
          <w:p w14:paraId="49B1C4BF" w14:textId="77777777" w:rsidR="0025702F" w:rsidRPr="00705909" w:rsidRDefault="0025702F" w:rsidP="003100F7">
            <w:pPr>
              <w:rPr>
                <w:rFonts w:cstheme="minorHAnsi"/>
                <w:b/>
                <w:sz w:val="18"/>
                <w:szCs w:val="18"/>
                <w:lang w:val="en-US"/>
              </w:rPr>
            </w:pPr>
            <w:r w:rsidRPr="00705909">
              <w:rPr>
                <w:rFonts w:cstheme="minorHAnsi"/>
                <w:b/>
                <w:sz w:val="18"/>
                <w:szCs w:val="18"/>
                <w:lang w:val="en-US"/>
              </w:rPr>
              <w:t>COLAUS</w:t>
            </w:r>
          </w:p>
          <w:p w14:paraId="43D5B16C" w14:textId="77777777" w:rsidR="0025702F" w:rsidRPr="00705909" w:rsidRDefault="0025702F" w:rsidP="003100F7">
            <w:pPr>
              <w:rPr>
                <w:rFonts w:cstheme="minorHAnsi"/>
                <w:sz w:val="18"/>
                <w:szCs w:val="18"/>
                <w:lang w:val="en-US"/>
              </w:rPr>
            </w:pPr>
            <w:r w:rsidRPr="00705909">
              <w:rPr>
                <w:rFonts w:cstheme="minorHAnsi"/>
                <w:sz w:val="18"/>
                <w:szCs w:val="18"/>
                <w:lang w:val="en-US"/>
              </w:rPr>
              <w:t>(n = 5355)</w:t>
            </w:r>
          </w:p>
        </w:tc>
        <w:tc>
          <w:tcPr>
            <w:tcW w:w="1394" w:type="dxa"/>
            <w:tcBorders>
              <w:top w:val="double" w:sz="4" w:space="0" w:color="auto"/>
              <w:bottom w:val="single" w:sz="4" w:space="0" w:color="auto"/>
            </w:tcBorders>
          </w:tcPr>
          <w:p w14:paraId="7804547F" w14:textId="77777777" w:rsidR="0025702F" w:rsidRPr="00705909" w:rsidRDefault="0025702F" w:rsidP="003100F7">
            <w:pPr>
              <w:rPr>
                <w:rFonts w:cstheme="minorHAnsi"/>
                <w:b/>
                <w:sz w:val="18"/>
                <w:szCs w:val="18"/>
                <w:lang w:val="en-US"/>
              </w:rPr>
            </w:pPr>
            <w:r w:rsidRPr="00705909">
              <w:rPr>
                <w:rFonts w:cstheme="minorHAnsi"/>
                <w:b/>
                <w:sz w:val="18"/>
                <w:szCs w:val="18"/>
                <w:lang w:val="en-US"/>
              </w:rPr>
              <w:t>SAPALDIA</w:t>
            </w:r>
          </w:p>
          <w:p w14:paraId="592A8B4A" w14:textId="77777777" w:rsidR="0025702F" w:rsidRPr="00705909" w:rsidRDefault="0025702F" w:rsidP="003100F7">
            <w:pPr>
              <w:rPr>
                <w:rFonts w:cstheme="minorHAnsi"/>
                <w:sz w:val="18"/>
                <w:szCs w:val="18"/>
                <w:lang w:val="en-US"/>
              </w:rPr>
            </w:pPr>
            <w:r w:rsidRPr="00705909">
              <w:rPr>
                <w:rFonts w:cstheme="minorHAnsi"/>
                <w:sz w:val="18"/>
                <w:szCs w:val="18"/>
                <w:lang w:val="en-US"/>
              </w:rPr>
              <w:t>(n = 5957)</w:t>
            </w:r>
          </w:p>
        </w:tc>
      </w:tr>
      <w:tr w:rsidR="0025702F" w:rsidRPr="00705909" w14:paraId="781A6769" w14:textId="77777777" w:rsidTr="003100F7">
        <w:trPr>
          <w:trHeight w:val="568"/>
        </w:trPr>
        <w:tc>
          <w:tcPr>
            <w:tcW w:w="1101" w:type="dxa"/>
          </w:tcPr>
          <w:p w14:paraId="21EB0D96" w14:textId="77777777" w:rsidR="0025702F" w:rsidRPr="00705909" w:rsidRDefault="0025702F" w:rsidP="003100F7">
            <w:pPr>
              <w:rPr>
                <w:rFonts w:cstheme="minorHAnsi"/>
                <w:sz w:val="18"/>
                <w:szCs w:val="18"/>
                <w:lang w:val="en-US"/>
              </w:rPr>
            </w:pPr>
            <w:r w:rsidRPr="00705909">
              <w:rPr>
                <w:rFonts w:cstheme="minorHAnsi"/>
                <w:sz w:val="18"/>
                <w:szCs w:val="18"/>
                <w:lang w:val="en-US"/>
              </w:rPr>
              <w:t>Age (in years)</w:t>
            </w:r>
          </w:p>
        </w:tc>
        <w:tc>
          <w:tcPr>
            <w:tcW w:w="1393" w:type="dxa"/>
          </w:tcPr>
          <w:p w14:paraId="5174F85A" w14:textId="77777777" w:rsidR="0025702F" w:rsidRPr="00705909" w:rsidRDefault="0025702F" w:rsidP="003100F7">
            <w:pPr>
              <w:pStyle w:val="HTMLVorformatier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heme="minorHAnsi" w:eastAsiaTheme="minorHAnsi" w:hAnsiTheme="minorHAnsi" w:cstheme="minorHAnsi"/>
                <w:sz w:val="18"/>
                <w:szCs w:val="18"/>
                <w:lang w:val="en-US" w:eastAsia="en-US"/>
              </w:rPr>
            </w:pPr>
            <w:r w:rsidRPr="00705909">
              <w:rPr>
                <w:rFonts w:asciiTheme="minorHAnsi" w:eastAsiaTheme="minorHAnsi" w:hAnsiTheme="minorHAnsi" w:cstheme="minorHAnsi"/>
                <w:sz w:val="18"/>
                <w:szCs w:val="18"/>
                <w:lang w:val="en-US" w:eastAsia="en-US"/>
              </w:rPr>
              <w:t>51.33 ± 6.00</w:t>
            </w:r>
          </w:p>
          <w:p w14:paraId="0F686BC4" w14:textId="77777777" w:rsidR="0025702F" w:rsidRPr="00705909" w:rsidRDefault="0025702F" w:rsidP="003100F7">
            <w:pPr>
              <w:rPr>
                <w:rFonts w:cstheme="minorHAnsi"/>
                <w:sz w:val="18"/>
                <w:szCs w:val="18"/>
                <w:lang w:val="en-US"/>
              </w:rPr>
            </w:pPr>
            <w:r w:rsidRPr="00705909">
              <w:rPr>
                <w:rFonts w:cstheme="minorHAnsi"/>
                <w:sz w:val="18"/>
                <w:szCs w:val="18"/>
                <w:lang w:val="en-US"/>
              </w:rPr>
              <w:t>[47, 52, 55]</w:t>
            </w:r>
          </w:p>
        </w:tc>
        <w:tc>
          <w:tcPr>
            <w:tcW w:w="1393" w:type="dxa"/>
          </w:tcPr>
          <w:p w14:paraId="33FAF43A" w14:textId="77777777" w:rsidR="0025702F" w:rsidRPr="00705909" w:rsidRDefault="0025702F" w:rsidP="003100F7">
            <w:pPr>
              <w:pStyle w:val="HTMLVorformatier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heme="minorHAnsi" w:eastAsiaTheme="minorHAnsi" w:hAnsiTheme="minorHAnsi" w:cstheme="minorHAnsi"/>
                <w:sz w:val="18"/>
                <w:szCs w:val="18"/>
                <w:lang w:val="en-US" w:eastAsia="en-US"/>
              </w:rPr>
            </w:pPr>
            <w:r w:rsidRPr="00705909">
              <w:rPr>
                <w:rFonts w:asciiTheme="minorHAnsi" w:eastAsiaTheme="minorHAnsi" w:hAnsiTheme="minorHAnsi" w:cstheme="minorHAnsi"/>
                <w:sz w:val="18"/>
                <w:szCs w:val="18"/>
                <w:lang w:val="en-US" w:eastAsia="en-US"/>
              </w:rPr>
              <w:t>56.15 ± 13.31</w:t>
            </w:r>
          </w:p>
          <w:p w14:paraId="3D782D7C" w14:textId="77777777" w:rsidR="0025702F" w:rsidRPr="00705909" w:rsidRDefault="0025702F" w:rsidP="003100F7">
            <w:pPr>
              <w:pStyle w:val="HTMLVorformatier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heme="minorHAnsi" w:eastAsiaTheme="minorHAnsi" w:hAnsiTheme="minorHAnsi" w:cstheme="minorHAnsi"/>
                <w:sz w:val="18"/>
                <w:szCs w:val="18"/>
                <w:lang w:val="en-US" w:eastAsia="en-US"/>
              </w:rPr>
            </w:pPr>
            <w:r w:rsidRPr="00705909">
              <w:rPr>
                <w:rFonts w:asciiTheme="minorHAnsi" w:eastAsiaTheme="minorHAnsi" w:hAnsiTheme="minorHAnsi" w:cstheme="minorHAnsi"/>
                <w:sz w:val="18"/>
                <w:szCs w:val="18"/>
                <w:lang w:val="en-US" w:eastAsia="en-US"/>
              </w:rPr>
              <w:t>[44, 56, 67]</w:t>
            </w:r>
          </w:p>
        </w:tc>
        <w:tc>
          <w:tcPr>
            <w:tcW w:w="1393" w:type="dxa"/>
          </w:tcPr>
          <w:p w14:paraId="4675D4C6" w14:textId="77777777" w:rsidR="0025702F" w:rsidRPr="00705909" w:rsidRDefault="0025702F" w:rsidP="003100F7">
            <w:pPr>
              <w:pStyle w:val="HTMLVorformatier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heme="minorHAnsi" w:eastAsiaTheme="minorHAnsi" w:hAnsiTheme="minorHAnsi" w:cstheme="minorHAnsi"/>
                <w:sz w:val="18"/>
                <w:szCs w:val="18"/>
                <w:lang w:val="en-US" w:eastAsia="en-US"/>
              </w:rPr>
            </w:pPr>
            <w:r w:rsidRPr="00705909">
              <w:rPr>
                <w:rFonts w:asciiTheme="minorHAnsi" w:eastAsiaTheme="minorHAnsi" w:hAnsiTheme="minorHAnsi" w:cstheme="minorHAnsi"/>
                <w:sz w:val="18"/>
                <w:szCs w:val="18"/>
                <w:lang w:val="en-US" w:eastAsia="en-US"/>
              </w:rPr>
              <w:t>57.32 ± 12.90</w:t>
            </w:r>
          </w:p>
          <w:p w14:paraId="31708AE5" w14:textId="77777777" w:rsidR="0025702F" w:rsidRPr="00705909" w:rsidRDefault="0025702F" w:rsidP="003100F7">
            <w:pPr>
              <w:pStyle w:val="HTMLVorformatier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Lucida Console" w:hAnsi="Lucida Console"/>
                <w:color w:val="000000"/>
                <w:sz w:val="18"/>
                <w:szCs w:val="18"/>
                <w:shd w:val="clear" w:color="auto" w:fill="E1E2E5"/>
              </w:rPr>
            </w:pPr>
            <w:r w:rsidRPr="00705909">
              <w:rPr>
                <w:rFonts w:asciiTheme="minorHAnsi" w:eastAsiaTheme="minorHAnsi" w:hAnsiTheme="minorHAnsi" w:cstheme="minorHAnsi"/>
                <w:sz w:val="18"/>
                <w:szCs w:val="18"/>
                <w:lang w:val="en-US" w:eastAsia="en-US"/>
              </w:rPr>
              <w:t>[46, 57, 67]</w:t>
            </w:r>
          </w:p>
        </w:tc>
        <w:tc>
          <w:tcPr>
            <w:tcW w:w="1393" w:type="dxa"/>
          </w:tcPr>
          <w:p w14:paraId="458D3A4C" w14:textId="77777777" w:rsidR="0025702F" w:rsidRPr="00705909" w:rsidRDefault="0025702F" w:rsidP="003100F7">
            <w:pPr>
              <w:pStyle w:val="HTMLVorformatier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heme="minorHAnsi" w:eastAsiaTheme="minorHAnsi" w:hAnsiTheme="minorHAnsi" w:cstheme="minorHAnsi"/>
                <w:sz w:val="18"/>
                <w:szCs w:val="18"/>
                <w:lang w:val="en-US" w:eastAsia="en-US"/>
              </w:rPr>
            </w:pPr>
            <w:r w:rsidRPr="00705909">
              <w:rPr>
                <w:rFonts w:asciiTheme="minorHAnsi" w:eastAsiaTheme="minorHAnsi" w:hAnsiTheme="minorHAnsi" w:cstheme="minorHAnsi"/>
                <w:sz w:val="18"/>
                <w:szCs w:val="18"/>
                <w:lang w:val="en-US" w:eastAsia="en-US"/>
              </w:rPr>
              <w:t xml:space="preserve">60.08 ± 11.97 </w:t>
            </w:r>
          </w:p>
          <w:p w14:paraId="56025DE9" w14:textId="77777777" w:rsidR="0025702F" w:rsidRPr="00705909" w:rsidRDefault="0025702F" w:rsidP="003100F7">
            <w:pPr>
              <w:pStyle w:val="HTMLVorformatiert"/>
              <w:rPr>
                <w:rFonts w:ascii="Lucida Console" w:hAnsi="Lucida Console"/>
                <w:color w:val="000000"/>
                <w:sz w:val="18"/>
                <w:szCs w:val="18"/>
                <w:shd w:val="clear" w:color="auto" w:fill="E1E2E5"/>
                <w:lang w:val="en-US"/>
              </w:rPr>
            </w:pPr>
            <w:r w:rsidRPr="00705909">
              <w:rPr>
                <w:rFonts w:asciiTheme="minorHAnsi" w:eastAsiaTheme="minorHAnsi" w:hAnsiTheme="minorHAnsi" w:cstheme="minorHAnsi"/>
                <w:sz w:val="18"/>
                <w:szCs w:val="18"/>
                <w:lang w:val="en-US" w:eastAsia="en-US"/>
              </w:rPr>
              <w:t>[53, 63, 70]</w:t>
            </w:r>
          </w:p>
        </w:tc>
        <w:tc>
          <w:tcPr>
            <w:tcW w:w="1394" w:type="dxa"/>
            <w:shd w:val="clear" w:color="auto" w:fill="FFFFFF" w:themeFill="background1"/>
          </w:tcPr>
          <w:p w14:paraId="33D9877E" w14:textId="05AD563E" w:rsidR="0025702F" w:rsidRPr="00705909" w:rsidRDefault="0025702F" w:rsidP="003100F7">
            <w:pPr>
              <w:rPr>
                <w:rFonts w:cstheme="minorHAnsi"/>
                <w:sz w:val="18"/>
                <w:szCs w:val="18"/>
                <w:lang w:val="en-US"/>
              </w:rPr>
            </w:pPr>
            <w:r w:rsidRPr="00705909">
              <w:rPr>
                <w:rFonts w:cstheme="minorHAnsi"/>
                <w:sz w:val="18"/>
                <w:szCs w:val="18"/>
                <w:lang w:val="en-US"/>
              </w:rPr>
              <w:t>53.47 ± 10.77</w:t>
            </w:r>
          </w:p>
          <w:p w14:paraId="3B2FAA11" w14:textId="77777777" w:rsidR="0025702F" w:rsidRPr="00705909" w:rsidRDefault="0025702F" w:rsidP="003100F7">
            <w:pPr>
              <w:rPr>
                <w:rFonts w:cstheme="minorHAnsi"/>
                <w:sz w:val="18"/>
                <w:szCs w:val="18"/>
                <w:lang w:val="en-US"/>
              </w:rPr>
            </w:pPr>
            <w:r w:rsidRPr="00705909">
              <w:rPr>
                <w:rFonts w:cstheme="minorHAnsi"/>
                <w:sz w:val="18"/>
                <w:szCs w:val="18"/>
                <w:lang w:val="en-US"/>
              </w:rPr>
              <w:t>[44.4, 53.1, 62.0]</w:t>
            </w:r>
          </w:p>
        </w:tc>
        <w:tc>
          <w:tcPr>
            <w:tcW w:w="1394" w:type="dxa"/>
            <w:shd w:val="clear" w:color="auto" w:fill="FFFFFF" w:themeFill="background1"/>
          </w:tcPr>
          <w:p w14:paraId="2E9C17FB" w14:textId="77777777" w:rsidR="0025702F" w:rsidRPr="00705909" w:rsidRDefault="0025702F" w:rsidP="003100F7">
            <w:pPr>
              <w:pStyle w:val="HTMLVorformatier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heme="minorHAnsi" w:eastAsiaTheme="minorHAnsi" w:hAnsiTheme="minorHAnsi" w:cstheme="minorHAnsi"/>
                <w:sz w:val="18"/>
                <w:szCs w:val="18"/>
                <w:lang w:val="en-US" w:eastAsia="en-US"/>
              </w:rPr>
            </w:pPr>
            <w:r w:rsidRPr="00705909">
              <w:rPr>
                <w:rFonts w:asciiTheme="minorHAnsi" w:eastAsiaTheme="minorHAnsi" w:hAnsiTheme="minorHAnsi" w:cstheme="minorHAnsi"/>
                <w:sz w:val="18"/>
                <w:szCs w:val="18"/>
                <w:lang w:val="en-US" w:eastAsia="en-US"/>
              </w:rPr>
              <w:t>52.17 ± 11.41</w:t>
            </w:r>
          </w:p>
          <w:p w14:paraId="3550CECD" w14:textId="77777777" w:rsidR="0025702F" w:rsidRPr="00705909" w:rsidRDefault="0025702F" w:rsidP="003100F7">
            <w:pPr>
              <w:rPr>
                <w:rFonts w:cstheme="minorHAnsi"/>
                <w:sz w:val="18"/>
                <w:szCs w:val="18"/>
                <w:lang w:val="en-US"/>
              </w:rPr>
            </w:pPr>
            <w:r w:rsidRPr="00705909">
              <w:rPr>
                <w:rFonts w:cstheme="minorHAnsi"/>
                <w:sz w:val="18"/>
                <w:szCs w:val="18"/>
                <w:lang w:val="en-US"/>
              </w:rPr>
              <w:t>[43, 53, 61]</w:t>
            </w:r>
          </w:p>
        </w:tc>
      </w:tr>
      <w:tr w:rsidR="0025702F" w:rsidRPr="00705909" w14:paraId="0448997A" w14:textId="77777777" w:rsidTr="003100F7">
        <w:trPr>
          <w:trHeight w:val="288"/>
        </w:trPr>
        <w:tc>
          <w:tcPr>
            <w:tcW w:w="1101" w:type="dxa"/>
          </w:tcPr>
          <w:p w14:paraId="27FE184A" w14:textId="77777777" w:rsidR="0025702F" w:rsidRPr="00705909" w:rsidRDefault="0025702F" w:rsidP="003100F7">
            <w:pPr>
              <w:rPr>
                <w:rFonts w:cstheme="minorHAnsi"/>
                <w:sz w:val="18"/>
                <w:szCs w:val="18"/>
                <w:lang w:val="en-US"/>
              </w:rPr>
            </w:pPr>
            <w:r w:rsidRPr="00705909">
              <w:rPr>
                <w:rFonts w:cstheme="minorHAnsi"/>
                <w:sz w:val="18"/>
                <w:szCs w:val="18"/>
                <w:lang w:val="en-US"/>
              </w:rPr>
              <w:t>Women, n (%)</w:t>
            </w:r>
          </w:p>
        </w:tc>
        <w:tc>
          <w:tcPr>
            <w:tcW w:w="1393" w:type="dxa"/>
          </w:tcPr>
          <w:p w14:paraId="59F68D26" w14:textId="77777777" w:rsidR="0025702F" w:rsidRPr="00705909" w:rsidRDefault="0025702F" w:rsidP="003100F7">
            <w:pPr>
              <w:rPr>
                <w:rFonts w:cstheme="minorHAnsi"/>
                <w:sz w:val="18"/>
                <w:szCs w:val="18"/>
                <w:lang w:val="en-US"/>
              </w:rPr>
            </w:pPr>
            <w:r w:rsidRPr="00705909">
              <w:rPr>
                <w:rFonts w:cstheme="minorHAnsi"/>
                <w:sz w:val="18"/>
                <w:szCs w:val="18"/>
                <w:lang w:val="en-US"/>
              </w:rPr>
              <w:t>628 (36.75%)</w:t>
            </w:r>
          </w:p>
        </w:tc>
        <w:tc>
          <w:tcPr>
            <w:tcW w:w="1393" w:type="dxa"/>
          </w:tcPr>
          <w:p w14:paraId="6291C278" w14:textId="77777777" w:rsidR="0025702F" w:rsidRPr="00705909" w:rsidRDefault="0025702F" w:rsidP="003100F7">
            <w:pPr>
              <w:rPr>
                <w:rFonts w:cstheme="minorHAnsi"/>
                <w:sz w:val="18"/>
                <w:szCs w:val="18"/>
                <w:lang w:val="en-US"/>
              </w:rPr>
            </w:pPr>
            <w:r w:rsidRPr="00705909">
              <w:rPr>
                <w:rFonts w:cstheme="minorHAnsi"/>
                <w:sz w:val="18"/>
                <w:szCs w:val="18"/>
                <w:lang w:val="en-US"/>
              </w:rPr>
              <w:t>1509 (51.57%)</w:t>
            </w:r>
          </w:p>
        </w:tc>
        <w:tc>
          <w:tcPr>
            <w:tcW w:w="1393" w:type="dxa"/>
          </w:tcPr>
          <w:p w14:paraId="0CDE635E" w14:textId="77777777" w:rsidR="0025702F" w:rsidRPr="00705909" w:rsidRDefault="0025702F" w:rsidP="003100F7">
            <w:pPr>
              <w:rPr>
                <w:rFonts w:cstheme="minorHAnsi"/>
                <w:sz w:val="18"/>
                <w:szCs w:val="18"/>
                <w:lang w:val="en-US"/>
              </w:rPr>
            </w:pPr>
            <w:r w:rsidRPr="00705909">
              <w:rPr>
                <w:rFonts w:cstheme="minorHAnsi"/>
                <w:sz w:val="18"/>
                <w:szCs w:val="18"/>
                <w:lang w:val="en-US"/>
              </w:rPr>
              <w:t>1577 (51.25%)</w:t>
            </w:r>
          </w:p>
        </w:tc>
        <w:tc>
          <w:tcPr>
            <w:tcW w:w="1393" w:type="dxa"/>
          </w:tcPr>
          <w:p w14:paraId="4A96C498" w14:textId="77777777" w:rsidR="0025702F" w:rsidRPr="00705909" w:rsidRDefault="0025702F" w:rsidP="003100F7">
            <w:pPr>
              <w:rPr>
                <w:rFonts w:cstheme="minorHAnsi"/>
                <w:sz w:val="18"/>
                <w:szCs w:val="18"/>
                <w:lang w:val="en-US"/>
              </w:rPr>
            </w:pPr>
            <w:r w:rsidRPr="00705909">
              <w:rPr>
                <w:rFonts w:cstheme="minorHAnsi"/>
                <w:sz w:val="18"/>
                <w:szCs w:val="18"/>
                <w:lang w:val="en-US"/>
              </w:rPr>
              <w:t>2007 (39.87%)</w:t>
            </w:r>
          </w:p>
        </w:tc>
        <w:tc>
          <w:tcPr>
            <w:tcW w:w="1394" w:type="dxa"/>
            <w:shd w:val="clear" w:color="auto" w:fill="FFFFFF" w:themeFill="background1"/>
          </w:tcPr>
          <w:p w14:paraId="1500E4F2" w14:textId="77777777" w:rsidR="0025702F" w:rsidRPr="00705909" w:rsidRDefault="0025702F" w:rsidP="003100F7">
            <w:pPr>
              <w:rPr>
                <w:rFonts w:cstheme="minorHAnsi"/>
                <w:sz w:val="18"/>
                <w:szCs w:val="18"/>
                <w:lang w:val="en-US"/>
              </w:rPr>
            </w:pPr>
            <w:r w:rsidRPr="00705909">
              <w:rPr>
                <w:rFonts w:cstheme="minorHAnsi"/>
                <w:sz w:val="18"/>
                <w:szCs w:val="18"/>
                <w:lang w:val="en-US"/>
              </w:rPr>
              <w:t>2867 (53.54%)</w:t>
            </w:r>
          </w:p>
        </w:tc>
        <w:tc>
          <w:tcPr>
            <w:tcW w:w="1394" w:type="dxa"/>
            <w:shd w:val="clear" w:color="auto" w:fill="FFFFFF" w:themeFill="background1"/>
          </w:tcPr>
          <w:p w14:paraId="5E5BD6B4" w14:textId="77777777" w:rsidR="0025702F" w:rsidRPr="00705909" w:rsidRDefault="0025702F" w:rsidP="003100F7">
            <w:pPr>
              <w:rPr>
                <w:rFonts w:cstheme="minorHAnsi"/>
                <w:sz w:val="18"/>
                <w:szCs w:val="18"/>
                <w:lang w:val="en-US"/>
              </w:rPr>
            </w:pPr>
            <w:r w:rsidRPr="00705909">
              <w:rPr>
                <w:rFonts w:cstheme="minorHAnsi"/>
                <w:sz w:val="18"/>
                <w:szCs w:val="18"/>
                <w:lang w:val="en-US"/>
              </w:rPr>
              <w:t>3000 (50.36%)</w:t>
            </w:r>
          </w:p>
        </w:tc>
      </w:tr>
      <w:tr w:rsidR="0025702F" w:rsidRPr="00705909" w14:paraId="6A3A4C23" w14:textId="77777777" w:rsidTr="003100F7">
        <w:trPr>
          <w:trHeight w:val="288"/>
        </w:trPr>
        <w:tc>
          <w:tcPr>
            <w:tcW w:w="1101" w:type="dxa"/>
          </w:tcPr>
          <w:p w14:paraId="703487E1" w14:textId="77777777" w:rsidR="0025702F" w:rsidRPr="00705909" w:rsidRDefault="0025702F" w:rsidP="003100F7">
            <w:pPr>
              <w:rPr>
                <w:rFonts w:cstheme="minorHAnsi"/>
                <w:sz w:val="18"/>
                <w:szCs w:val="18"/>
                <w:lang w:val="en-US"/>
              </w:rPr>
            </w:pPr>
            <w:r w:rsidRPr="00705909">
              <w:rPr>
                <w:rFonts w:cstheme="minorHAnsi"/>
                <w:sz w:val="18"/>
                <w:szCs w:val="18"/>
                <w:lang w:val="en-US"/>
              </w:rPr>
              <w:t>Total cholesterol</w:t>
            </w:r>
          </w:p>
          <w:p w14:paraId="2A4DA32C" w14:textId="77777777" w:rsidR="0025702F" w:rsidRPr="00705909" w:rsidRDefault="0025702F" w:rsidP="003100F7">
            <w:pPr>
              <w:rPr>
                <w:rFonts w:cstheme="minorHAnsi"/>
                <w:sz w:val="18"/>
                <w:szCs w:val="18"/>
                <w:lang w:val="en-US"/>
              </w:rPr>
            </w:pPr>
            <w:r w:rsidRPr="00705909">
              <w:rPr>
                <w:rFonts w:cstheme="minorHAnsi"/>
                <w:sz w:val="18"/>
                <w:szCs w:val="18"/>
                <w:lang w:val="en-US"/>
              </w:rPr>
              <w:t>(mg/dl)</w:t>
            </w:r>
          </w:p>
        </w:tc>
        <w:tc>
          <w:tcPr>
            <w:tcW w:w="1393" w:type="dxa"/>
          </w:tcPr>
          <w:p w14:paraId="7F79A021" w14:textId="77777777" w:rsidR="0025702F" w:rsidRPr="00705909" w:rsidRDefault="0025702F" w:rsidP="003100F7">
            <w:pPr>
              <w:pStyle w:val="HTMLVorformatier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heme="minorHAnsi" w:eastAsiaTheme="minorHAnsi" w:hAnsiTheme="minorHAnsi" w:cstheme="minorHAnsi"/>
                <w:sz w:val="18"/>
                <w:szCs w:val="18"/>
                <w:lang w:val="en-US" w:eastAsia="en-US"/>
              </w:rPr>
            </w:pPr>
            <w:r w:rsidRPr="00705909">
              <w:rPr>
                <w:rFonts w:asciiTheme="minorHAnsi" w:eastAsiaTheme="minorHAnsi" w:hAnsiTheme="minorHAnsi" w:cstheme="minorHAnsi"/>
                <w:sz w:val="18"/>
                <w:szCs w:val="18"/>
                <w:lang w:val="en-US" w:eastAsia="en-US"/>
              </w:rPr>
              <w:t xml:space="preserve">227.93 ± 39.74 </w:t>
            </w:r>
          </w:p>
          <w:p w14:paraId="78010753" w14:textId="77777777" w:rsidR="0025702F" w:rsidRPr="00705909" w:rsidRDefault="0025702F" w:rsidP="003100F7">
            <w:pPr>
              <w:pStyle w:val="HTMLVorformatiert"/>
              <w:rPr>
                <w:rFonts w:ascii="Lucida Console" w:hAnsi="Lucida Console"/>
                <w:color w:val="000000"/>
                <w:sz w:val="18"/>
                <w:szCs w:val="18"/>
                <w:shd w:val="clear" w:color="auto" w:fill="E1E2E5"/>
                <w:lang w:val="en-US"/>
              </w:rPr>
            </w:pPr>
            <w:r w:rsidRPr="00705909">
              <w:rPr>
                <w:rFonts w:asciiTheme="minorHAnsi" w:eastAsiaTheme="minorHAnsi" w:hAnsiTheme="minorHAnsi" w:cstheme="minorHAnsi"/>
                <w:sz w:val="18"/>
                <w:szCs w:val="18"/>
                <w:lang w:val="en-US" w:eastAsia="en-US"/>
              </w:rPr>
              <w:t>[200, 225, 253]</w:t>
            </w:r>
          </w:p>
        </w:tc>
        <w:tc>
          <w:tcPr>
            <w:tcW w:w="1393" w:type="dxa"/>
          </w:tcPr>
          <w:p w14:paraId="5A82E660" w14:textId="77777777" w:rsidR="0025702F" w:rsidRPr="00705909" w:rsidRDefault="0025702F" w:rsidP="003100F7">
            <w:pPr>
              <w:pStyle w:val="HTMLVorformatier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heme="minorHAnsi" w:eastAsiaTheme="minorHAnsi" w:hAnsiTheme="minorHAnsi" w:cstheme="minorHAnsi"/>
                <w:sz w:val="18"/>
                <w:szCs w:val="18"/>
                <w:lang w:val="en-US" w:eastAsia="en-US"/>
              </w:rPr>
            </w:pPr>
            <w:r w:rsidRPr="00705909">
              <w:rPr>
                <w:rFonts w:asciiTheme="minorHAnsi" w:eastAsiaTheme="minorHAnsi" w:hAnsiTheme="minorHAnsi" w:cstheme="minorHAnsi"/>
                <w:sz w:val="18"/>
                <w:szCs w:val="18"/>
                <w:lang w:val="en-US" w:eastAsia="en-US"/>
              </w:rPr>
              <w:t xml:space="preserve">216.06 ± 39.71 </w:t>
            </w:r>
          </w:p>
          <w:p w14:paraId="6ACCC804" w14:textId="77777777" w:rsidR="0025702F" w:rsidRPr="00705909" w:rsidRDefault="0025702F" w:rsidP="003100F7">
            <w:pPr>
              <w:pStyle w:val="HTMLVorformatiert"/>
              <w:rPr>
                <w:rFonts w:ascii="Lucida Console" w:hAnsi="Lucida Console"/>
                <w:color w:val="000000"/>
                <w:sz w:val="18"/>
                <w:szCs w:val="18"/>
                <w:shd w:val="clear" w:color="auto" w:fill="E1E2E5"/>
                <w:lang w:val="en-US"/>
              </w:rPr>
            </w:pPr>
            <w:r w:rsidRPr="00705909">
              <w:rPr>
                <w:rFonts w:asciiTheme="minorHAnsi" w:eastAsiaTheme="minorHAnsi" w:hAnsiTheme="minorHAnsi" w:cstheme="minorHAnsi"/>
                <w:sz w:val="18"/>
                <w:szCs w:val="18"/>
                <w:lang w:val="en-US" w:eastAsia="en-US"/>
              </w:rPr>
              <w:t>[188, 214, 240]</w:t>
            </w:r>
          </w:p>
        </w:tc>
        <w:tc>
          <w:tcPr>
            <w:tcW w:w="1393" w:type="dxa"/>
          </w:tcPr>
          <w:p w14:paraId="4D2224CF" w14:textId="77777777" w:rsidR="0025702F" w:rsidRPr="00705909" w:rsidRDefault="0025702F" w:rsidP="003100F7">
            <w:pPr>
              <w:pStyle w:val="HTMLVorformatier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heme="minorHAnsi" w:eastAsiaTheme="minorHAnsi" w:hAnsiTheme="minorHAnsi" w:cstheme="minorHAnsi"/>
                <w:sz w:val="18"/>
                <w:szCs w:val="18"/>
                <w:lang w:val="en-US" w:eastAsia="en-US"/>
              </w:rPr>
            </w:pPr>
            <w:r w:rsidRPr="00705909">
              <w:rPr>
                <w:rFonts w:asciiTheme="minorHAnsi" w:eastAsiaTheme="minorHAnsi" w:hAnsiTheme="minorHAnsi" w:cstheme="minorHAnsi"/>
                <w:sz w:val="18"/>
                <w:szCs w:val="18"/>
                <w:lang w:val="en-US" w:eastAsia="en-US"/>
              </w:rPr>
              <w:t xml:space="preserve">218.31 ± 39.87 </w:t>
            </w:r>
          </w:p>
          <w:p w14:paraId="31EAEDA5" w14:textId="77777777" w:rsidR="0025702F" w:rsidRPr="00705909" w:rsidRDefault="0025702F" w:rsidP="003100F7">
            <w:pPr>
              <w:pStyle w:val="HTMLVorformatiert"/>
              <w:rPr>
                <w:rFonts w:ascii="Lucida Console" w:hAnsi="Lucida Console"/>
                <w:color w:val="000000"/>
                <w:sz w:val="18"/>
                <w:szCs w:val="18"/>
                <w:shd w:val="clear" w:color="auto" w:fill="E1E2E5"/>
                <w:lang w:val="en-US"/>
              </w:rPr>
            </w:pPr>
            <w:r w:rsidRPr="00705909">
              <w:rPr>
                <w:rFonts w:asciiTheme="minorHAnsi" w:eastAsiaTheme="minorHAnsi" w:hAnsiTheme="minorHAnsi" w:cstheme="minorHAnsi"/>
                <w:sz w:val="18"/>
                <w:szCs w:val="18"/>
                <w:lang w:val="en-US" w:eastAsia="en-US"/>
              </w:rPr>
              <w:t>[191, 216, 243]</w:t>
            </w:r>
          </w:p>
        </w:tc>
        <w:tc>
          <w:tcPr>
            <w:tcW w:w="1393" w:type="dxa"/>
          </w:tcPr>
          <w:p w14:paraId="1CABA19E" w14:textId="77777777" w:rsidR="0025702F" w:rsidRPr="00705909" w:rsidRDefault="0025702F" w:rsidP="003100F7">
            <w:pPr>
              <w:pStyle w:val="HTMLVorformatier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heme="minorHAnsi" w:eastAsiaTheme="minorHAnsi" w:hAnsiTheme="minorHAnsi" w:cstheme="minorHAnsi"/>
                <w:sz w:val="18"/>
                <w:szCs w:val="18"/>
                <w:lang w:val="en-US" w:eastAsia="en-US"/>
              </w:rPr>
            </w:pPr>
            <w:r w:rsidRPr="00705909">
              <w:rPr>
                <w:rFonts w:asciiTheme="minorHAnsi" w:eastAsiaTheme="minorHAnsi" w:hAnsiTheme="minorHAnsi" w:cstheme="minorHAnsi"/>
                <w:sz w:val="18"/>
                <w:szCs w:val="18"/>
                <w:lang w:val="en-US" w:eastAsia="en-US"/>
              </w:rPr>
              <w:t xml:space="preserve">211.31 ± 53.09 </w:t>
            </w:r>
          </w:p>
          <w:p w14:paraId="7F63F998" w14:textId="77777777" w:rsidR="0025702F" w:rsidRPr="00705909" w:rsidRDefault="0025702F" w:rsidP="003100F7">
            <w:pPr>
              <w:pStyle w:val="HTMLVorformatiert"/>
              <w:rPr>
                <w:rFonts w:ascii="Lucida Console" w:hAnsi="Lucida Console"/>
                <w:color w:val="000000"/>
                <w:sz w:val="18"/>
                <w:szCs w:val="18"/>
                <w:shd w:val="clear" w:color="auto" w:fill="E1E2E5"/>
                <w:lang w:val="en-US"/>
              </w:rPr>
            </w:pPr>
            <w:r w:rsidRPr="00705909">
              <w:rPr>
                <w:rFonts w:asciiTheme="minorHAnsi" w:eastAsiaTheme="minorHAnsi" w:hAnsiTheme="minorHAnsi" w:cstheme="minorHAnsi"/>
                <w:sz w:val="18"/>
                <w:szCs w:val="18"/>
                <w:lang w:val="en-US" w:eastAsia="en-US"/>
              </w:rPr>
              <w:t>[176, 207, 240]</w:t>
            </w:r>
          </w:p>
        </w:tc>
        <w:tc>
          <w:tcPr>
            <w:tcW w:w="1394" w:type="dxa"/>
            <w:shd w:val="clear" w:color="auto" w:fill="FFFFFF" w:themeFill="background1"/>
          </w:tcPr>
          <w:p w14:paraId="396B3C32" w14:textId="77777777" w:rsidR="0025702F" w:rsidRPr="00705909" w:rsidRDefault="0025702F" w:rsidP="003100F7">
            <w:pPr>
              <w:pStyle w:val="HTMLVorformatier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heme="minorHAnsi" w:eastAsiaTheme="minorHAnsi" w:hAnsiTheme="minorHAnsi" w:cstheme="minorHAnsi"/>
                <w:sz w:val="18"/>
                <w:szCs w:val="18"/>
                <w:lang w:val="en-US" w:eastAsia="en-US"/>
              </w:rPr>
            </w:pPr>
            <w:r w:rsidRPr="00705909">
              <w:rPr>
                <w:rFonts w:asciiTheme="minorHAnsi" w:eastAsiaTheme="minorHAnsi" w:hAnsiTheme="minorHAnsi" w:cstheme="minorHAnsi"/>
                <w:sz w:val="18"/>
                <w:szCs w:val="18"/>
                <w:lang w:val="en-US" w:eastAsia="en-US"/>
              </w:rPr>
              <w:t>215.81   ± 39.68</w:t>
            </w:r>
          </w:p>
          <w:p w14:paraId="61F12D4B" w14:textId="65D24224" w:rsidR="0025702F" w:rsidRPr="00705909" w:rsidRDefault="0025702F" w:rsidP="003100F7">
            <w:pPr>
              <w:pStyle w:val="HTMLVorformatier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Lucida Console" w:hAnsi="Lucida Console"/>
                <w:color w:val="000000"/>
                <w:sz w:val="18"/>
                <w:szCs w:val="18"/>
                <w:shd w:val="clear" w:color="auto" w:fill="E1E2E5"/>
                <w:lang w:val="en-US"/>
              </w:rPr>
            </w:pPr>
            <w:r w:rsidRPr="00705909">
              <w:rPr>
                <w:rFonts w:asciiTheme="minorHAnsi" w:eastAsiaTheme="minorHAnsi" w:hAnsiTheme="minorHAnsi" w:cstheme="minorHAnsi"/>
                <w:sz w:val="18"/>
                <w:szCs w:val="18"/>
                <w:lang w:val="en-US" w:eastAsia="en-US"/>
              </w:rPr>
              <w:t>[189.5,   212.7, 239.8]</w:t>
            </w:r>
          </w:p>
        </w:tc>
        <w:tc>
          <w:tcPr>
            <w:tcW w:w="1394" w:type="dxa"/>
            <w:shd w:val="clear" w:color="auto" w:fill="FFFFFF" w:themeFill="background1"/>
          </w:tcPr>
          <w:p w14:paraId="7C637BFF" w14:textId="77777777" w:rsidR="0025702F" w:rsidRPr="00705909" w:rsidRDefault="0025702F" w:rsidP="003100F7">
            <w:pPr>
              <w:pStyle w:val="HTMLVorformatier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heme="minorHAnsi" w:eastAsiaTheme="minorHAnsi" w:hAnsiTheme="minorHAnsi" w:cstheme="minorHAnsi"/>
                <w:sz w:val="18"/>
                <w:szCs w:val="18"/>
                <w:lang w:val="en-US" w:eastAsia="en-US"/>
              </w:rPr>
            </w:pPr>
            <w:r w:rsidRPr="00705909">
              <w:rPr>
                <w:rFonts w:asciiTheme="minorHAnsi" w:eastAsiaTheme="minorHAnsi" w:hAnsiTheme="minorHAnsi" w:cstheme="minorHAnsi"/>
                <w:sz w:val="18"/>
                <w:szCs w:val="18"/>
                <w:lang w:val="en-US" w:eastAsia="en-US"/>
              </w:rPr>
              <w:t>233.04 ± 43.56</w:t>
            </w:r>
          </w:p>
          <w:p w14:paraId="0F98D91B" w14:textId="77777777" w:rsidR="0025702F" w:rsidRPr="00705909" w:rsidRDefault="0025702F" w:rsidP="003100F7">
            <w:pPr>
              <w:rPr>
                <w:rFonts w:eastAsia="Times New Roman" w:cs="Courier New"/>
                <w:color w:val="000000"/>
                <w:sz w:val="18"/>
                <w:szCs w:val="18"/>
                <w:shd w:val="clear" w:color="auto" w:fill="E1E2E5"/>
                <w:lang w:val="en-US" w:eastAsia="de-DE"/>
              </w:rPr>
            </w:pPr>
            <w:r w:rsidRPr="00705909">
              <w:rPr>
                <w:rFonts w:cstheme="minorHAnsi"/>
                <w:sz w:val="18"/>
                <w:szCs w:val="18"/>
                <w:lang w:val="en-US"/>
              </w:rPr>
              <w:t>[201, 232, 259]</w:t>
            </w:r>
          </w:p>
          <w:p w14:paraId="75CD90D6" w14:textId="77777777" w:rsidR="0025702F" w:rsidRPr="00705909" w:rsidRDefault="0025702F" w:rsidP="003100F7">
            <w:pPr>
              <w:pStyle w:val="HTMLVorformatiert"/>
              <w:rPr>
                <w:rFonts w:ascii="Lucida Console" w:hAnsi="Lucida Console"/>
                <w:color w:val="000000"/>
                <w:sz w:val="18"/>
                <w:szCs w:val="18"/>
                <w:shd w:val="clear" w:color="auto" w:fill="E1E2E5"/>
                <w:lang w:val="en-US"/>
              </w:rPr>
            </w:pPr>
          </w:p>
        </w:tc>
      </w:tr>
      <w:tr w:rsidR="0025702F" w:rsidRPr="00705909" w14:paraId="32B8BF50" w14:textId="77777777" w:rsidTr="003100F7">
        <w:trPr>
          <w:trHeight w:val="633"/>
        </w:trPr>
        <w:tc>
          <w:tcPr>
            <w:tcW w:w="1101" w:type="dxa"/>
          </w:tcPr>
          <w:p w14:paraId="5987D838" w14:textId="77777777" w:rsidR="0025702F" w:rsidRPr="00705909" w:rsidRDefault="0025702F" w:rsidP="003100F7">
            <w:pPr>
              <w:rPr>
                <w:rFonts w:cstheme="minorHAnsi"/>
                <w:sz w:val="18"/>
                <w:szCs w:val="18"/>
                <w:lang w:val="en-US"/>
              </w:rPr>
            </w:pPr>
            <w:r w:rsidRPr="00705909">
              <w:rPr>
                <w:rFonts w:cstheme="minorHAnsi"/>
                <w:sz w:val="18"/>
                <w:szCs w:val="18"/>
                <w:lang w:val="en-US"/>
              </w:rPr>
              <w:t xml:space="preserve">LDL cholesterol </w:t>
            </w:r>
          </w:p>
          <w:p w14:paraId="4B7EBFB3" w14:textId="77777777" w:rsidR="0025702F" w:rsidRPr="00705909" w:rsidRDefault="0025702F" w:rsidP="003100F7">
            <w:pPr>
              <w:rPr>
                <w:rFonts w:cstheme="minorHAnsi"/>
                <w:sz w:val="18"/>
                <w:szCs w:val="18"/>
                <w:lang w:val="en-US"/>
              </w:rPr>
            </w:pPr>
            <w:r w:rsidRPr="00705909">
              <w:rPr>
                <w:rFonts w:cstheme="minorHAnsi"/>
                <w:sz w:val="18"/>
                <w:szCs w:val="18"/>
                <w:lang w:val="en-US"/>
              </w:rPr>
              <w:t>(mg/dl)</w:t>
            </w:r>
          </w:p>
        </w:tc>
        <w:tc>
          <w:tcPr>
            <w:tcW w:w="1393" w:type="dxa"/>
          </w:tcPr>
          <w:p w14:paraId="588D0A52" w14:textId="77777777" w:rsidR="0025702F" w:rsidRPr="00705909" w:rsidRDefault="0025702F" w:rsidP="003100F7">
            <w:pPr>
              <w:pStyle w:val="HTMLVorformatier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heme="minorHAnsi" w:eastAsiaTheme="minorHAnsi" w:hAnsiTheme="minorHAnsi" w:cstheme="minorHAnsi"/>
                <w:sz w:val="18"/>
                <w:szCs w:val="18"/>
                <w:lang w:val="en-US" w:eastAsia="en-US"/>
              </w:rPr>
            </w:pPr>
            <w:r w:rsidRPr="00705909">
              <w:rPr>
                <w:rFonts w:asciiTheme="minorHAnsi" w:eastAsiaTheme="minorHAnsi" w:hAnsiTheme="minorHAnsi" w:cstheme="minorHAnsi"/>
                <w:sz w:val="18"/>
                <w:szCs w:val="18"/>
                <w:lang w:val="en-US" w:eastAsia="en-US"/>
              </w:rPr>
              <w:t xml:space="preserve">145.74 ± 36.34 </w:t>
            </w:r>
          </w:p>
          <w:p w14:paraId="35D1D2E4" w14:textId="77777777" w:rsidR="0025702F" w:rsidRPr="00705909" w:rsidRDefault="0025702F" w:rsidP="003100F7">
            <w:pPr>
              <w:pStyle w:val="HTMLVorformatiert"/>
              <w:rPr>
                <w:rFonts w:ascii="Lucida Console" w:hAnsi="Lucida Console"/>
                <w:color w:val="000000"/>
                <w:sz w:val="18"/>
                <w:szCs w:val="18"/>
                <w:shd w:val="clear" w:color="auto" w:fill="E1E2E5"/>
                <w:lang w:val="en-US"/>
              </w:rPr>
            </w:pPr>
            <w:r w:rsidRPr="00705909">
              <w:rPr>
                <w:rFonts w:asciiTheme="minorHAnsi" w:eastAsiaTheme="minorHAnsi" w:hAnsiTheme="minorHAnsi" w:cstheme="minorHAnsi"/>
                <w:sz w:val="18"/>
                <w:szCs w:val="18"/>
                <w:lang w:val="en-US" w:eastAsia="en-US"/>
              </w:rPr>
              <w:t>[120, 145, 169]</w:t>
            </w:r>
          </w:p>
        </w:tc>
        <w:tc>
          <w:tcPr>
            <w:tcW w:w="1393" w:type="dxa"/>
          </w:tcPr>
          <w:p w14:paraId="4D944C45" w14:textId="77777777" w:rsidR="0025702F" w:rsidRPr="00705909" w:rsidRDefault="0025702F" w:rsidP="003100F7">
            <w:pPr>
              <w:pStyle w:val="HTMLVorformatier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heme="minorHAnsi" w:eastAsiaTheme="minorHAnsi" w:hAnsiTheme="minorHAnsi" w:cstheme="minorHAnsi"/>
                <w:sz w:val="18"/>
                <w:szCs w:val="18"/>
                <w:lang w:val="en-US" w:eastAsia="en-US"/>
              </w:rPr>
            </w:pPr>
            <w:r w:rsidRPr="00705909">
              <w:rPr>
                <w:rFonts w:asciiTheme="minorHAnsi" w:eastAsiaTheme="minorHAnsi" w:hAnsiTheme="minorHAnsi" w:cstheme="minorHAnsi"/>
                <w:sz w:val="18"/>
                <w:szCs w:val="18"/>
                <w:lang w:val="en-US" w:eastAsia="en-US"/>
              </w:rPr>
              <w:t xml:space="preserve">136.09 ± 34.89 </w:t>
            </w:r>
          </w:p>
          <w:p w14:paraId="4D3ECBEE" w14:textId="77777777" w:rsidR="0025702F" w:rsidRPr="00705909" w:rsidRDefault="0025702F" w:rsidP="003100F7">
            <w:pPr>
              <w:pStyle w:val="HTMLVorformatiert"/>
              <w:rPr>
                <w:rFonts w:ascii="Lucida Console" w:hAnsi="Lucida Console"/>
                <w:color w:val="000000"/>
                <w:sz w:val="18"/>
                <w:szCs w:val="18"/>
                <w:shd w:val="clear" w:color="auto" w:fill="E1E2E5"/>
                <w:lang w:val="en-US"/>
              </w:rPr>
            </w:pPr>
            <w:r w:rsidRPr="00705909">
              <w:rPr>
                <w:rFonts w:asciiTheme="minorHAnsi" w:eastAsiaTheme="minorHAnsi" w:hAnsiTheme="minorHAnsi" w:cstheme="minorHAnsi"/>
                <w:sz w:val="18"/>
                <w:szCs w:val="18"/>
                <w:lang w:val="en-US" w:eastAsia="en-US"/>
              </w:rPr>
              <w:t>[111, 134, 158]</w:t>
            </w:r>
          </w:p>
        </w:tc>
        <w:tc>
          <w:tcPr>
            <w:tcW w:w="1393" w:type="dxa"/>
          </w:tcPr>
          <w:p w14:paraId="7D2253A2" w14:textId="77777777" w:rsidR="0025702F" w:rsidRPr="00705909" w:rsidRDefault="0025702F" w:rsidP="003100F7">
            <w:pPr>
              <w:pStyle w:val="HTMLVorformatier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heme="minorHAnsi" w:eastAsiaTheme="minorHAnsi" w:hAnsiTheme="minorHAnsi" w:cstheme="minorHAnsi"/>
                <w:sz w:val="18"/>
                <w:szCs w:val="18"/>
                <w:lang w:val="en-US" w:eastAsia="en-US"/>
              </w:rPr>
            </w:pPr>
            <w:r w:rsidRPr="00705909">
              <w:rPr>
                <w:rFonts w:asciiTheme="minorHAnsi" w:eastAsiaTheme="minorHAnsi" w:hAnsiTheme="minorHAnsi" w:cstheme="minorHAnsi"/>
                <w:sz w:val="18"/>
                <w:szCs w:val="18"/>
                <w:lang w:val="en-US" w:eastAsia="en-US"/>
              </w:rPr>
              <w:t>128.01 ± 32.55</w:t>
            </w:r>
          </w:p>
          <w:p w14:paraId="28EF5674" w14:textId="77777777" w:rsidR="0025702F" w:rsidRPr="00705909" w:rsidRDefault="0025702F" w:rsidP="003100F7">
            <w:pPr>
              <w:pStyle w:val="HTMLVorformatiert"/>
              <w:rPr>
                <w:rFonts w:ascii="Lucida Console" w:hAnsi="Lucida Console"/>
                <w:color w:val="000000"/>
                <w:sz w:val="18"/>
                <w:szCs w:val="18"/>
                <w:shd w:val="clear" w:color="auto" w:fill="E1E2E5"/>
                <w:lang w:val="en-US"/>
              </w:rPr>
            </w:pPr>
            <w:r w:rsidRPr="00705909">
              <w:rPr>
                <w:rFonts w:asciiTheme="minorHAnsi" w:eastAsiaTheme="minorHAnsi" w:hAnsiTheme="minorHAnsi" w:cstheme="minorHAnsi"/>
                <w:sz w:val="18"/>
                <w:szCs w:val="18"/>
                <w:lang w:val="en-US" w:eastAsia="en-US"/>
              </w:rPr>
              <w:t>[105, 126, 148]</w:t>
            </w:r>
          </w:p>
        </w:tc>
        <w:tc>
          <w:tcPr>
            <w:tcW w:w="1393" w:type="dxa"/>
          </w:tcPr>
          <w:p w14:paraId="00D46980" w14:textId="77777777" w:rsidR="0025702F" w:rsidRPr="00705909" w:rsidRDefault="0025702F" w:rsidP="003100F7">
            <w:pPr>
              <w:pStyle w:val="HTMLVorformatier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heme="minorHAnsi" w:eastAsiaTheme="minorHAnsi" w:hAnsiTheme="minorHAnsi" w:cstheme="minorHAnsi"/>
                <w:sz w:val="18"/>
                <w:szCs w:val="18"/>
                <w:lang w:val="en-US" w:eastAsia="en-US"/>
              </w:rPr>
            </w:pPr>
            <w:r w:rsidRPr="00705909">
              <w:rPr>
                <w:rFonts w:asciiTheme="minorHAnsi" w:eastAsiaTheme="minorHAnsi" w:hAnsiTheme="minorHAnsi" w:cstheme="minorHAnsi"/>
                <w:sz w:val="18"/>
                <w:szCs w:val="18"/>
                <w:lang w:val="en-US" w:eastAsia="en-US"/>
              </w:rPr>
              <w:t xml:space="preserve">118.42 ± 43.68 </w:t>
            </w:r>
          </w:p>
          <w:p w14:paraId="6FE0004E" w14:textId="77777777" w:rsidR="0025702F" w:rsidRPr="00705909" w:rsidRDefault="0025702F" w:rsidP="003100F7">
            <w:pPr>
              <w:rPr>
                <w:rFonts w:cstheme="minorHAnsi"/>
                <w:sz w:val="18"/>
                <w:szCs w:val="18"/>
                <w:lang w:val="en-US"/>
              </w:rPr>
            </w:pPr>
            <w:r w:rsidRPr="00705909">
              <w:rPr>
                <w:rFonts w:cstheme="minorHAnsi"/>
                <w:sz w:val="18"/>
                <w:szCs w:val="18"/>
                <w:lang w:val="en-US"/>
              </w:rPr>
              <w:t>[89, 114, 143]</w:t>
            </w:r>
          </w:p>
        </w:tc>
        <w:tc>
          <w:tcPr>
            <w:tcW w:w="1394" w:type="dxa"/>
            <w:shd w:val="clear" w:color="auto" w:fill="FFFFFF" w:themeFill="background1"/>
          </w:tcPr>
          <w:p w14:paraId="7F78A200" w14:textId="77777777" w:rsidR="0025702F" w:rsidRPr="00705909" w:rsidRDefault="0025702F" w:rsidP="003100F7">
            <w:pPr>
              <w:pStyle w:val="HTMLVorformatier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heme="minorHAnsi" w:eastAsiaTheme="minorHAnsi" w:hAnsiTheme="minorHAnsi" w:cstheme="minorHAnsi"/>
                <w:sz w:val="18"/>
                <w:szCs w:val="18"/>
                <w:lang w:val="en-US" w:eastAsia="en-US"/>
              </w:rPr>
            </w:pPr>
            <w:r w:rsidRPr="00705909">
              <w:rPr>
                <w:rFonts w:asciiTheme="minorHAnsi" w:eastAsiaTheme="minorHAnsi" w:hAnsiTheme="minorHAnsi" w:cstheme="minorHAnsi"/>
                <w:sz w:val="18"/>
                <w:szCs w:val="18"/>
                <w:lang w:val="en-US" w:eastAsia="en-US"/>
              </w:rPr>
              <w:t>129.23 ±35.63</w:t>
            </w:r>
          </w:p>
          <w:p w14:paraId="51EBD482" w14:textId="77777777" w:rsidR="0025702F" w:rsidRPr="00705909" w:rsidRDefault="0025702F" w:rsidP="003100F7">
            <w:pPr>
              <w:pStyle w:val="HTMLVorformatier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color w:val="000000"/>
                <w:sz w:val="18"/>
                <w:szCs w:val="18"/>
                <w:shd w:val="clear" w:color="auto" w:fill="E1E2E5"/>
                <w:lang w:val="en-US"/>
              </w:rPr>
            </w:pPr>
            <w:r w:rsidRPr="00705909">
              <w:rPr>
                <w:rFonts w:asciiTheme="minorHAnsi" w:eastAsiaTheme="minorHAnsi" w:hAnsiTheme="minorHAnsi" w:cstheme="minorHAnsi"/>
                <w:sz w:val="18"/>
                <w:szCs w:val="18"/>
                <w:lang w:val="en-US" w:eastAsia="en-US"/>
              </w:rPr>
              <w:t>[104.4, 127.6, 150.8]</w:t>
            </w:r>
          </w:p>
        </w:tc>
        <w:tc>
          <w:tcPr>
            <w:tcW w:w="1394" w:type="dxa"/>
            <w:shd w:val="clear" w:color="auto" w:fill="FFFFFF" w:themeFill="background1"/>
          </w:tcPr>
          <w:p w14:paraId="5F445877" w14:textId="77777777" w:rsidR="0025702F" w:rsidRPr="00705909" w:rsidRDefault="0025702F" w:rsidP="003100F7">
            <w:pPr>
              <w:pStyle w:val="HTMLVorformatier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heme="minorHAnsi" w:eastAsiaTheme="minorHAnsi" w:hAnsiTheme="minorHAnsi" w:cstheme="minorHAnsi"/>
                <w:sz w:val="18"/>
                <w:szCs w:val="18"/>
                <w:lang w:val="en-US" w:eastAsia="en-US"/>
              </w:rPr>
            </w:pPr>
            <w:r w:rsidRPr="00705909">
              <w:rPr>
                <w:rFonts w:asciiTheme="minorHAnsi" w:eastAsiaTheme="minorHAnsi" w:hAnsiTheme="minorHAnsi" w:cstheme="minorHAnsi"/>
                <w:sz w:val="18"/>
                <w:szCs w:val="18"/>
                <w:lang w:val="en-US" w:eastAsia="en-US"/>
              </w:rPr>
              <w:t xml:space="preserve">142.41 ± 39.66   </w:t>
            </w:r>
          </w:p>
          <w:p w14:paraId="5C02B3E1" w14:textId="77777777" w:rsidR="0025702F" w:rsidRPr="00705909" w:rsidRDefault="0025702F" w:rsidP="003100F7">
            <w:pPr>
              <w:rPr>
                <w:rFonts w:ascii="Lucida Console" w:eastAsia="Times New Roman" w:hAnsi="Lucida Console" w:cs="Courier New"/>
                <w:color w:val="000000"/>
                <w:sz w:val="18"/>
                <w:szCs w:val="18"/>
                <w:shd w:val="clear" w:color="auto" w:fill="E1E2E5"/>
                <w:lang w:val="en-US" w:eastAsia="de-DE"/>
              </w:rPr>
            </w:pPr>
            <w:r w:rsidRPr="00705909">
              <w:rPr>
                <w:rFonts w:cstheme="minorHAnsi"/>
                <w:sz w:val="18"/>
                <w:szCs w:val="18"/>
                <w:lang w:val="en-US"/>
              </w:rPr>
              <w:t>[114, 140, 167]</w:t>
            </w:r>
          </w:p>
          <w:p w14:paraId="6EBBB918" w14:textId="77777777" w:rsidR="0025702F" w:rsidRPr="00705909" w:rsidRDefault="0025702F" w:rsidP="003100F7">
            <w:pPr>
              <w:pStyle w:val="HTMLVorformatiert"/>
              <w:rPr>
                <w:rFonts w:ascii="Lucida Console" w:hAnsi="Lucida Console"/>
                <w:color w:val="000000"/>
                <w:sz w:val="18"/>
                <w:szCs w:val="18"/>
                <w:shd w:val="clear" w:color="auto" w:fill="E1E2E5"/>
                <w:lang w:val="en-US"/>
              </w:rPr>
            </w:pPr>
          </w:p>
        </w:tc>
      </w:tr>
      <w:tr w:rsidR="0025702F" w:rsidRPr="00705909" w14:paraId="4F801D5E" w14:textId="77777777" w:rsidTr="003100F7">
        <w:trPr>
          <w:trHeight w:val="538"/>
        </w:trPr>
        <w:tc>
          <w:tcPr>
            <w:tcW w:w="1101" w:type="dxa"/>
            <w:shd w:val="clear" w:color="auto" w:fill="auto"/>
          </w:tcPr>
          <w:p w14:paraId="7490219F" w14:textId="77777777" w:rsidR="0025702F" w:rsidRPr="00705909" w:rsidRDefault="0025702F" w:rsidP="003100F7">
            <w:pPr>
              <w:rPr>
                <w:rFonts w:cstheme="minorHAnsi"/>
                <w:sz w:val="18"/>
                <w:szCs w:val="18"/>
                <w:lang w:val="en-US"/>
              </w:rPr>
            </w:pPr>
            <w:r w:rsidRPr="00705909">
              <w:rPr>
                <w:rFonts w:cstheme="minorHAnsi"/>
                <w:sz w:val="18"/>
                <w:szCs w:val="18"/>
                <w:lang w:val="en-US"/>
              </w:rPr>
              <w:t xml:space="preserve">HDL cholesterol </w:t>
            </w:r>
          </w:p>
          <w:p w14:paraId="5866CE7E" w14:textId="77777777" w:rsidR="0025702F" w:rsidRPr="00705909" w:rsidRDefault="0025702F" w:rsidP="003100F7">
            <w:pPr>
              <w:rPr>
                <w:rFonts w:cstheme="minorHAnsi"/>
                <w:sz w:val="18"/>
                <w:szCs w:val="18"/>
                <w:lang w:val="en-US"/>
              </w:rPr>
            </w:pPr>
            <w:r w:rsidRPr="00705909">
              <w:rPr>
                <w:rFonts w:cstheme="minorHAnsi"/>
                <w:sz w:val="18"/>
                <w:szCs w:val="18"/>
                <w:lang w:val="en-US"/>
              </w:rPr>
              <w:t>(mg/dl)</w:t>
            </w:r>
          </w:p>
        </w:tc>
        <w:tc>
          <w:tcPr>
            <w:tcW w:w="1393" w:type="dxa"/>
            <w:shd w:val="clear" w:color="auto" w:fill="auto"/>
          </w:tcPr>
          <w:p w14:paraId="7B0C89D1" w14:textId="77777777" w:rsidR="0025702F" w:rsidRPr="00705909" w:rsidRDefault="0025702F" w:rsidP="003100F7">
            <w:pPr>
              <w:pStyle w:val="HTMLVorformatier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heme="minorHAnsi" w:eastAsiaTheme="minorHAnsi" w:hAnsiTheme="minorHAnsi" w:cstheme="minorHAnsi"/>
                <w:sz w:val="18"/>
                <w:szCs w:val="18"/>
                <w:lang w:val="en-US" w:eastAsia="en-US"/>
              </w:rPr>
            </w:pPr>
            <w:r w:rsidRPr="00705909">
              <w:rPr>
                <w:rFonts w:asciiTheme="minorHAnsi" w:eastAsiaTheme="minorHAnsi" w:hAnsiTheme="minorHAnsi" w:cstheme="minorHAnsi"/>
                <w:sz w:val="18"/>
                <w:szCs w:val="18"/>
                <w:lang w:val="en-US" w:eastAsia="en-US"/>
              </w:rPr>
              <w:t>59.56 ± 15.63</w:t>
            </w:r>
          </w:p>
          <w:p w14:paraId="2B101329" w14:textId="77777777" w:rsidR="0025702F" w:rsidRPr="00705909" w:rsidRDefault="0025702F" w:rsidP="003100F7">
            <w:pPr>
              <w:pStyle w:val="HTMLVorformatier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heme="minorHAnsi" w:eastAsiaTheme="minorHAnsi" w:hAnsiTheme="minorHAnsi" w:cstheme="minorHAnsi"/>
                <w:sz w:val="18"/>
                <w:szCs w:val="18"/>
                <w:lang w:val="en-US" w:eastAsia="en-US"/>
              </w:rPr>
            </w:pPr>
            <w:r w:rsidRPr="00705909">
              <w:rPr>
                <w:rFonts w:asciiTheme="minorHAnsi" w:eastAsiaTheme="minorHAnsi" w:hAnsiTheme="minorHAnsi" w:cstheme="minorHAnsi"/>
                <w:sz w:val="18"/>
                <w:szCs w:val="18"/>
                <w:lang w:val="en-US" w:eastAsia="en-US"/>
              </w:rPr>
              <w:t>[48, 57.5, 69]</w:t>
            </w:r>
          </w:p>
        </w:tc>
        <w:tc>
          <w:tcPr>
            <w:tcW w:w="1393" w:type="dxa"/>
            <w:shd w:val="clear" w:color="auto" w:fill="auto"/>
          </w:tcPr>
          <w:p w14:paraId="22BBC5AB" w14:textId="77777777" w:rsidR="0025702F" w:rsidRPr="00705909" w:rsidRDefault="0025702F" w:rsidP="003100F7">
            <w:pPr>
              <w:pStyle w:val="HTMLVorformatier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heme="minorHAnsi" w:eastAsiaTheme="minorHAnsi" w:hAnsiTheme="minorHAnsi" w:cstheme="minorHAnsi"/>
                <w:sz w:val="18"/>
                <w:szCs w:val="18"/>
                <w:lang w:val="en-US" w:eastAsia="en-US"/>
              </w:rPr>
            </w:pPr>
            <w:r w:rsidRPr="00705909">
              <w:rPr>
                <w:rFonts w:asciiTheme="minorHAnsi" w:eastAsiaTheme="minorHAnsi" w:hAnsiTheme="minorHAnsi" w:cstheme="minorHAnsi"/>
                <w:sz w:val="18"/>
                <w:szCs w:val="18"/>
                <w:lang w:val="en-US" w:eastAsia="en-US"/>
              </w:rPr>
              <w:t>55.91± 14.45 [45, 54, 65]</w:t>
            </w:r>
          </w:p>
        </w:tc>
        <w:tc>
          <w:tcPr>
            <w:tcW w:w="1393" w:type="dxa"/>
            <w:shd w:val="clear" w:color="auto" w:fill="auto"/>
          </w:tcPr>
          <w:p w14:paraId="189AE653" w14:textId="77777777" w:rsidR="0025702F" w:rsidRPr="00705909" w:rsidRDefault="0025702F" w:rsidP="003100F7">
            <w:pPr>
              <w:pStyle w:val="HTMLVorformatier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heme="minorHAnsi" w:eastAsiaTheme="minorHAnsi" w:hAnsiTheme="minorHAnsi" w:cstheme="minorHAnsi"/>
                <w:sz w:val="18"/>
                <w:szCs w:val="18"/>
                <w:lang w:val="en-US" w:eastAsia="en-US"/>
              </w:rPr>
            </w:pPr>
            <w:r w:rsidRPr="00705909">
              <w:rPr>
                <w:rFonts w:asciiTheme="minorHAnsi" w:eastAsiaTheme="minorHAnsi" w:hAnsiTheme="minorHAnsi" w:cstheme="minorHAnsi"/>
                <w:sz w:val="18"/>
                <w:szCs w:val="18"/>
                <w:lang w:val="en-US" w:eastAsia="en-US"/>
              </w:rPr>
              <w:t>58.85 ± 17.14 [47, 56, 69]</w:t>
            </w:r>
          </w:p>
          <w:p w14:paraId="0982B048" w14:textId="77777777" w:rsidR="0025702F" w:rsidRPr="00705909" w:rsidRDefault="0025702F" w:rsidP="003100F7">
            <w:pPr>
              <w:pStyle w:val="HTMLVorformatier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heme="minorHAnsi" w:eastAsiaTheme="minorHAnsi" w:hAnsiTheme="minorHAnsi" w:cstheme="minorHAnsi"/>
                <w:sz w:val="18"/>
                <w:szCs w:val="18"/>
                <w:lang w:val="en-US" w:eastAsia="en-US"/>
              </w:rPr>
            </w:pPr>
          </w:p>
        </w:tc>
        <w:tc>
          <w:tcPr>
            <w:tcW w:w="1393" w:type="dxa"/>
            <w:shd w:val="clear" w:color="auto" w:fill="auto"/>
          </w:tcPr>
          <w:p w14:paraId="75B1817C" w14:textId="77777777" w:rsidR="0025702F" w:rsidRPr="00705909" w:rsidRDefault="0025702F" w:rsidP="003100F7">
            <w:pPr>
              <w:pStyle w:val="HTMLVorformatier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heme="minorHAnsi" w:eastAsiaTheme="minorHAnsi" w:hAnsiTheme="minorHAnsi" w:cstheme="minorHAnsi"/>
                <w:sz w:val="18"/>
                <w:szCs w:val="18"/>
                <w:lang w:val="en-US" w:eastAsia="en-US"/>
              </w:rPr>
            </w:pPr>
            <w:r w:rsidRPr="00705909">
              <w:rPr>
                <w:rFonts w:asciiTheme="minorHAnsi" w:eastAsiaTheme="minorHAnsi" w:hAnsiTheme="minorHAnsi" w:cstheme="minorHAnsi"/>
                <w:sz w:val="18"/>
                <w:szCs w:val="18"/>
                <w:lang w:val="en-US" w:eastAsia="en-US"/>
              </w:rPr>
              <w:t>52.03 ± 18.12</w:t>
            </w:r>
          </w:p>
          <w:p w14:paraId="35C16F41" w14:textId="77777777" w:rsidR="0025702F" w:rsidRPr="00705909" w:rsidRDefault="0025702F" w:rsidP="003100F7">
            <w:pPr>
              <w:pStyle w:val="HTMLVorformatier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heme="minorHAnsi" w:eastAsiaTheme="minorHAnsi" w:hAnsiTheme="minorHAnsi" w:cstheme="minorHAnsi"/>
                <w:sz w:val="18"/>
                <w:szCs w:val="18"/>
                <w:lang w:val="en-US" w:eastAsia="en-US"/>
              </w:rPr>
            </w:pPr>
            <w:r w:rsidRPr="00705909">
              <w:rPr>
                <w:rFonts w:asciiTheme="minorHAnsi" w:eastAsiaTheme="minorHAnsi" w:hAnsiTheme="minorHAnsi" w:cstheme="minorHAnsi"/>
                <w:sz w:val="18"/>
                <w:szCs w:val="18"/>
                <w:lang w:val="en-US" w:eastAsia="en-US"/>
              </w:rPr>
              <w:t>[39.37, 48.51, 61.44]</w:t>
            </w:r>
          </w:p>
        </w:tc>
        <w:tc>
          <w:tcPr>
            <w:tcW w:w="1394" w:type="dxa"/>
            <w:shd w:val="clear" w:color="auto" w:fill="auto"/>
          </w:tcPr>
          <w:p w14:paraId="58D5D82B" w14:textId="77777777" w:rsidR="0025702F" w:rsidRPr="00705909" w:rsidRDefault="0025702F" w:rsidP="003100F7">
            <w:pPr>
              <w:pStyle w:val="HTMLVorformatier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heme="minorHAnsi" w:eastAsiaTheme="minorHAnsi" w:hAnsiTheme="minorHAnsi" w:cstheme="minorHAnsi"/>
                <w:sz w:val="18"/>
                <w:szCs w:val="18"/>
                <w:lang w:val="en-US" w:eastAsia="en-US"/>
              </w:rPr>
            </w:pPr>
            <w:r w:rsidRPr="00705909">
              <w:rPr>
                <w:rFonts w:asciiTheme="minorHAnsi" w:eastAsiaTheme="minorHAnsi" w:hAnsiTheme="minorHAnsi" w:cstheme="minorHAnsi"/>
                <w:sz w:val="18"/>
                <w:szCs w:val="18"/>
                <w:lang w:val="en-US" w:eastAsia="en-US"/>
              </w:rPr>
              <w:t>63.18 ± 16.81</w:t>
            </w:r>
          </w:p>
          <w:p w14:paraId="1ED2D55F" w14:textId="4E405311" w:rsidR="0025702F" w:rsidRPr="00705909" w:rsidRDefault="0025702F" w:rsidP="003100F7">
            <w:pPr>
              <w:pStyle w:val="HTMLVorformatier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heme="minorHAnsi" w:eastAsiaTheme="minorHAnsi" w:hAnsiTheme="minorHAnsi" w:cstheme="minorHAnsi"/>
                <w:sz w:val="18"/>
                <w:szCs w:val="18"/>
                <w:lang w:val="en-US" w:eastAsia="en-US"/>
              </w:rPr>
            </w:pPr>
            <w:r w:rsidRPr="00705909">
              <w:rPr>
                <w:rFonts w:asciiTheme="minorHAnsi" w:eastAsiaTheme="minorHAnsi" w:hAnsiTheme="minorHAnsi" w:cstheme="minorHAnsi"/>
                <w:sz w:val="18"/>
                <w:szCs w:val="18"/>
                <w:lang w:val="en-US" w:eastAsia="en-US"/>
              </w:rPr>
              <w:t>[50.27, 61.87, 73.47]</w:t>
            </w:r>
          </w:p>
        </w:tc>
        <w:tc>
          <w:tcPr>
            <w:tcW w:w="1394" w:type="dxa"/>
            <w:shd w:val="clear" w:color="auto" w:fill="auto"/>
          </w:tcPr>
          <w:p w14:paraId="195058A2" w14:textId="77777777" w:rsidR="0025702F" w:rsidRPr="00705909" w:rsidRDefault="0025702F" w:rsidP="003100F7">
            <w:pPr>
              <w:pStyle w:val="HTMLVorformatier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heme="minorHAnsi" w:eastAsiaTheme="minorHAnsi" w:hAnsiTheme="minorHAnsi" w:cstheme="minorHAnsi"/>
                <w:sz w:val="18"/>
                <w:szCs w:val="18"/>
                <w:lang w:val="en-US" w:eastAsia="en-US"/>
              </w:rPr>
            </w:pPr>
            <w:r w:rsidRPr="00705909">
              <w:rPr>
                <w:rFonts w:asciiTheme="minorHAnsi" w:eastAsiaTheme="minorHAnsi" w:hAnsiTheme="minorHAnsi" w:cstheme="minorHAnsi"/>
                <w:sz w:val="18"/>
                <w:szCs w:val="18"/>
                <w:lang w:val="en-US" w:eastAsia="en-US"/>
              </w:rPr>
              <w:t>58.02 ± 17.19</w:t>
            </w:r>
          </w:p>
          <w:p w14:paraId="3A64FE64" w14:textId="77777777" w:rsidR="0025702F" w:rsidRPr="00705909" w:rsidRDefault="0025702F" w:rsidP="003100F7">
            <w:pPr>
              <w:pStyle w:val="HTMLVorformatier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heme="minorHAnsi" w:eastAsiaTheme="minorHAnsi" w:hAnsiTheme="minorHAnsi" w:cstheme="minorHAnsi"/>
                <w:sz w:val="18"/>
                <w:szCs w:val="18"/>
                <w:lang w:val="en-US" w:eastAsia="en-US"/>
              </w:rPr>
            </w:pPr>
            <w:r w:rsidRPr="00705909">
              <w:rPr>
                <w:rFonts w:asciiTheme="minorHAnsi" w:eastAsiaTheme="minorHAnsi" w:hAnsiTheme="minorHAnsi" w:cstheme="minorHAnsi"/>
                <w:sz w:val="18"/>
                <w:szCs w:val="18"/>
                <w:lang w:val="en-US" w:eastAsia="en-US"/>
              </w:rPr>
              <w:t>[45.17, 55.98, 67.95]</w:t>
            </w:r>
          </w:p>
        </w:tc>
      </w:tr>
      <w:tr w:rsidR="0025702F" w:rsidRPr="00705909" w14:paraId="46396B7A" w14:textId="77777777" w:rsidTr="003100F7">
        <w:trPr>
          <w:trHeight w:val="538"/>
        </w:trPr>
        <w:tc>
          <w:tcPr>
            <w:tcW w:w="1101" w:type="dxa"/>
            <w:tcBorders>
              <w:bottom w:val="double" w:sz="4" w:space="0" w:color="auto"/>
            </w:tcBorders>
          </w:tcPr>
          <w:p w14:paraId="00F36D3A" w14:textId="77777777" w:rsidR="0025702F" w:rsidRPr="00705909" w:rsidRDefault="0025702F" w:rsidP="003100F7">
            <w:pPr>
              <w:rPr>
                <w:rFonts w:cstheme="minorHAnsi"/>
                <w:sz w:val="18"/>
                <w:szCs w:val="18"/>
                <w:lang w:val="en-US"/>
              </w:rPr>
            </w:pPr>
            <w:r w:rsidRPr="00705909">
              <w:rPr>
                <w:rFonts w:cstheme="minorHAnsi"/>
                <w:sz w:val="18"/>
                <w:szCs w:val="18"/>
                <w:lang w:val="en-US"/>
              </w:rPr>
              <w:t>Lipid-lowering drugs, n (%)</w:t>
            </w:r>
          </w:p>
        </w:tc>
        <w:tc>
          <w:tcPr>
            <w:tcW w:w="1393" w:type="dxa"/>
            <w:tcBorders>
              <w:bottom w:val="double" w:sz="4" w:space="0" w:color="auto"/>
            </w:tcBorders>
          </w:tcPr>
          <w:p w14:paraId="15B207E4" w14:textId="77777777" w:rsidR="0025702F" w:rsidRPr="00705909" w:rsidRDefault="0025702F" w:rsidP="003100F7">
            <w:pPr>
              <w:rPr>
                <w:rFonts w:cstheme="minorHAnsi"/>
                <w:sz w:val="18"/>
                <w:szCs w:val="18"/>
                <w:lang w:val="en-US"/>
              </w:rPr>
            </w:pPr>
            <w:r w:rsidRPr="00705909">
              <w:rPr>
                <w:rFonts w:cstheme="minorHAnsi"/>
                <w:sz w:val="18"/>
                <w:szCs w:val="18"/>
                <w:lang w:val="en-US"/>
              </w:rPr>
              <w:t>78 (4.56%)</w:t>
            </w:r>
          </w:p>
        </w:tc>
        <w:tc>
          <w:tcPr>
            <w:tcW w:w="1393" w:type="dxa"/>
            <w:tcBorders>
              <w:bottom w:val="double" w:sz="4" w:space="0" w:color="auto"/>
            </w:tcBorders>
          </w:tcPr>
          <w:p w14:paraId="69E563AF" w14:textId="77777777" w:rsidR="0025702F" w:rsidRPr="00705909" w:rsidRDefault="0025702F" w:rsidP="003100F7">
            <w:pPr>
              <w:pStyle w:val="HTMLVorformatier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heme="minorHAnsi" w:eastAsiaTheme="minorHAnsi" w:hAnsiTheme="minorHAnsi" w:cstheme="minorHAnsi"/>
                <w:sz w:val="18"/>
                <w:szCs w:val="18"/>
                <w:lang w:val="en-US" w:eastAsia="en-US"/>
              </w:rPr>
            </w:pPr>
            <w:r w:rsidRPr="00705909">
              <w:rPr>
                <w:rFonts w:asciiTheme="minorHAnsi" w:eastAsiaTheme="minorHAnsi" w:hAnsiTheme="minorHAnsi" w:cstheme="minorHAnsi"/>
                <w:sz w:val="18"/>
                <w:szCs w:val="18"/>
                <w:lang w:val="en-US" w:eastAsia="en-US"/>
              </w:rPr>
              <w:t>370 (12.65%)</w:t>
            </w:r>
          </w:p>
        </w:tc>
        <w:tc>
          <w:tcPr>
            <w:tcW w:w="1393" w:type="dxa"/>
            <w:tcBorders>
              <w:bottom w:val="double" w:sz="4" w:space="0" w:color="auto"/>
            </w:tcBorders>
          </w:tcPr>
          <w:p w14:paraId="202E1C36" w14:textId="77777777" w:rsidR="0025702F" w:rsidRPr="00705909" w:rsidRDefault="0025702F" w:rsidP="003100F7">
            <w:pPr>
              <w:pStyle w:val="HTMLVorformatier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heme="minorHAnsi" w:eastAsiaTheme="minorHAnsi" w:hAnsiTheme="minorHAnsi" w:cstheme="minorHAnsi"/>
                <w:sz w:val="18"/>
                <w:szCs w:val="18"/>
                <w:lang w:val="en-US" w:eastAsia="en-US"/>
              </w:rPr>
            </w:pPr>
            <w:r w:rsidRPr="00705909">
              <w:rPr>
                <w:rFonts w:asciiTheme="minorHAnsi" w:eastAsiaTheme="minorHAnsi" w:hAnsiTheme="minorHAnsi" w:cstheme="minorHAnsi"/>
                <w:sz w:val="18"/>
                <w:szCs w:val="18"/>
                <w:lang w:val="en-US" w:eastAsia="en-US"/>
              </w:rPr>
              <w:t>325 (10.56%)</w:t>
            </w:r>
          </w:p>
        </w:tc>
        <w:tc>
          <w:tcPr>
            <w:tcW w:w="1393" w:type="dxa"/>
            <w:tcBorders>
              <w:bottom w:val="double" w:sz="4" w:space="0" w:color="auto"/>
            </w:tcBorders>
          </w:tcPr>
          <w:p w14:paraId="23FD0781" w14:textId="77777777" w:rsidR="0025702F" w:rsidRPr="00705909" w:rsidRDefault="0025702F" w:rsidP="003100F7">
            <w:pPr>
              <w:pStyle w:val="HTMLVorformatier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heme="minorHAnsi" w:eastAsiaTheme="minorHAnsi" w:hAnsiTheme="minorHAnsi" w:cstheme="minorHAnsi"/>
                <w:sz w:val="18"/>
                <w:szCs w:val="18"/>
                <w:lang w:val="en-US" w:eastAsia="en-US"/>
              </w:rPr>
            </w:pPr>
            <w:r w:rsidRPr="00705909">
              <w:rPr>
                <w:rFonts w:asciiTheme="minorHAnsi" w:eastAsiaTheme="minorHAnsi" w:hAnsiTheme="minorHAnsi" w:cstheme="minorHAnsi"/>
                <w:sz w:val="18"/>
                <w:szCs w:val="18"/>
                <w:lang w:val="en-US" w:eastAsia="en-US"/>
              </w:rPr>
              <w:t>2566 (50.97%)</w:t>
            </w:r>
          </w:p>
        </w:tc>
        <w:tc>
          <w:tcPr>
            <w:tcW w:w="1394" w:type="dxa"/>
            <w:tcBorders>
              <w:bottom w:val="double" w:sz="4" w:space="0" w:color="auto"/>
            </w:tcBorders>
          </w:tcPr>
          <w:p w14:paraId="3D15A912" w14:textId="14BF93E9" w:rsidR="0025702F" w:rsidRPr="00705909" w:rsidRDefault="0025702F" w:rsidP="003100F7">
            <w:pPr>
              <w:rPr>
                <w:rFonts w:cstheme="minorHAnsi"/>
                <w:sz w:val="18"/>
                <w:szCs w:val="18"/>
                <w:lang w:val="en-US"/>
              </w:rPr>
            </w:pPr>
            <w:r w:rsidRPr="00705909">
              <w:rPr>
                <w:rFonts w:cstheme="minorHAnsi"/>
                <w:sz w:val="18"/>
                <w:szCs w:val="18"/>
                <w:lang w:val="en-US"/>
              </w:rPr>
              <w:t>684  (12.77%)</w:t>
            </w:r>
          </w:p>
        </w:tc>
        <w:tc>
          <w:tcPr>
            <w:tcW w:w="1394" w:type="dxa"/>
            <w:tcBorders>
              <w:bottom w:val="double" w:sz="4" w:space="0" w:color="auto"/>
            </w:tcBorders>
          </w:tcPr>
          <w:p w14:paraId="0303DCC7" w14:textId="77777777" w:rsidR="0025702F" w:rsidRPr="00705909" w:rsidRDefault="0025702F" w:rsidP="003100F7">
            <w:pPr>
              <w:rPr>
                <w:rFonts w:ascii="Lucida Console" w:eastAsia="Times New Roman" w:hAnsi="Lucida Console" w:cs="Courier New"/>
                <w:color w:val="000000"/>
                <w:sz w:val="18"/>
                <w:szCs w:val="18"/>
                <w:shd w:val="clear" w:color="auto" w:fill="E1E2E5"/>
                <w:lang w:val="en-US" w:eastAsia="de-DE"/>
              </w:rPr>
            </w:pPr>
            <w:r w:rsidRPr="00705909">
              <w:rPr>
                <w:rFonts w:cstheme="minorHAnsi"/>
                <w:sz w:val="18"/>
                <w:szCs w:val="18"/>
                <w:lang w:val="en-US"/>
              </w:rPr>
              <w:t>445 (7.47%)</w:t>
            </w:r>
          </w:p>
        </w:tc>
      </w:tr>
    </w:tbl>
    <w:p w14:paraId="23DCEF1B" w14:textId="77777777" w:rsidR="0025702F" w:rsidRPr="00705909" w:rsidRDefault="0025702F" w:rsidP="0025702F">
      <w:pPr>
        <w:spacing w:after="0" w:line="240" w:lineRule="auto"/>
        <w:rPr>
          <w:rFonts w:cstheme="minorHAnsi"/>
          <w:sz w:val="18"/>
          <w:szCs w:val="18"/>
          <w:lang w:val="en-US"/>
        </w:rPr>
      </w:pPr>
      <w:r w:rsidRPr="00705909">
        <w:rPr>
          <w:rFonts w:cstheme="minorHAnsi"/>
          <w:sz w:val="18"/>
          <w:szCs w:val="18"/>
          <w:lang w:val="en-US"/>
        </w:rPr>
        <w:t>Continuous variables are shown as mean +/- stdev and [25%,50%,75%]-Percentiles</w:t>
      </w:r>
    </w:p>
    <w:p w14:paraId="6DCDA9BC" w14:textId="77777777" w:rsidR="0025702F" w:rsidRDefault="0025702F" w:rsidP="0025702F">
      <w:pPr>
        <w:spacing w:after="0" w:line="240" w:lineRule="auto"/>
        <w:rPr>
          <w:rFonts w:cstheme="minorHAnsi"/>
          <w:sz w:val="18"/>
          <w:szCs w:val="18"/>
          <w:lang w:val="en-US"/>
        </w:rPr>
      </w:pPr>
      <w:r w:rsidRPr="00705909">
        <w:rPr>
          <w:rFonts w:cstheme="minorHAnsi"/>
          <w:sz w:val="18"/>
          <w:szCs w:val="18"/>
          <w:lang w:val="en-US"/>
        </w:rPr>
        <w:t>n: sample size for which genotypes, phenotypes (TC, LDL-C, HDL-C) and covariates age and sex are available</w:t>
      </w:r>
      <w:r>
        <w:rPr>
          <w:rFonts w:cstheme="minorHAnsi"/>
          <w:sz w:val="18"/>
          <w:szCs w:val="18"/>
          <w:lang w:val="en-US"/>
        </w:rPr>
        <w:t xml:space="preserve"> </w:t>
      </w:r>
    </w:p>
    <w:p w14:paraId="05F583B7" w14:textId="77777777" w:rsidR="0025702F" w:rsidRDefault="0025702F" w:rsidP="0025702F">
      <w:pPr>
        <w:spacing w:after="0"/>
        <w:rPr>
          <w:b/>
          <w:lang w:val="en-US"/>
        </w:rPr>
      </w:pPr>
    </w:p>
    <w:p w14:paraId="36CAC50B" w14:textId="77777777" w:rsidR="0025702F" w:rsidRPr="00010EF1" w:rsidRDefault="0025702F" w:rsidP="0025702F">
      <w:pPr>
        <w:spacing w:line="360" w:lineRule="auto"/>
        <w:rPr>
          <w:rFonts w:ascii="Times New Roman" w:hAnsi="Times New Roman" w:cs="Times New Roman"/>
          <w:b/>
          <w:sz w:val="20"/>
          <w:szCs w:val="20"/>
          <w:lang w:val="en-US"/>
        </w:rPr>
      </w:pPr>
    </w:p>
    <w:p w14:paraId="1BF60E5D" w14:textId="77777777" w:rsidR="000D6CC9" w:rsidRPr="00010EF1" w:rsidRDefault="000D6CC9" w:rsidP="000D6CC9">
      <w:pPr>
        <w:spacing w:line="360" w:lineRule="auto"/>
        <w:rPr>
          <w:rFonts w:ascii="Times New Roman" w:hAnsi="Times New Roman" w:cs="Times New Roman"/>
          <w:b/>
          <w:sz w:val="20"/>
          <w:szCs w:val="20"/>
          <w:lang w:val="en-US"/>
        </w:rPr>
      </w:pPr>
    </w:p>
    <w:p w14:paraId="4991D7AE" w14:textId="77777777" w:rsidR="000D6CC9" w:rsidRPr="00010EF1" w:rsidRDefault="000D6CC9" w:rsidP="000D6CC9">
      <w:pPr>
        <w:spacing w:line="360" w:lineRule="auto"/>
        <w:rPr>
          <w:rFonts w:ascii="Times New Roman" w:hAnsi="Times New Roman" w:cs="Times New Roman"/>
          <w:b/>
          <w:sz w:val="20"/>
          <w:szCs w:val="20"/>
          <w:lang w:val="en-US"/>
        </w:rPr>
      </w:pPr>
    </w:p>
    <w:p w14:paraId="58409C88" w14:textId="77777777" w:rsidR="00EB449B" w:rsidRDefault="00EB449B" w:rsidP="000D6CC9">
      <w:pPr>
        <w:tabs>
          <w:tab w:val="left" w:pos="2394"/>
        </w:tabs>
        <w:rPr>
          <w:rFonts w:ascii="Times New Roman" w:hAnsi="Times New Roman" w:cs="Times New Roman"/>
          <w:lang w:val="en-US"/>
        </w:rPr>
      </w:pPr>
    </w:p>
    <w:p w14:paraId="46DCAD0B" w14:textId="77777777" w:rsidR="00EB449B" w:rsidRDefault="00EB449B" w:rsidP="000D6CC9">
      <w:pPr>
        <w:tabs>
          <w:tab w:val="left" w:pos="2394"/>
        </w:tabs>
        <w:rPr>
          <w:rFonts w:ascii="Times New Roman" w:hAnsi="Times New Roman" w:cs="Times New Roman"/>
          <w:lang w:val="en-US"/>
        </w:rPr>
      </w:pPr>
    </w:p>
    <w:p w14:paraId="7B0C1C81" w14:textId="2F9F288A" w:rsidR="000D6CC9" w:rsidRPr="00010EF1" w:rsidRDefault="000D6CC9" w:rsidP="000D6CC9">
      <w:pPr>
        <w:tabs>
          <w:tab w:val="left" w:pos="2394"/>
        </w:tabs>
        <w:rPr>
          <w:rFonts w:ascii="Times New Roman" w:hAnsi="Times New Roman" w:cs="Times New Roman"/>
          <w:lang w:val="en-US"/>
        </w:rPr>
      </w:pPr>
    </w:p>
    <w:sectPr w:rsidR="000D6CC9" w:rsidRPr="00010EF1" w:rsidSect="008E7AA2">
      <w:headerReference w:type="even" r:id="rId35"/>
      <w:headerReference w:type="default" r:id="rId36"/>
      <w:footerReference w:type="even" r:id="rId37"/>
      <w:footerReference w:type="default" r:id="rId38"/>
      <w:headerReference w:type="first" r:id="rId39"/>
      <w:footerReference w:type="first" r:id="rId40"/>
      <w:pgSz w:w="12240" w:h="15840"/>
      <w:pgMar w:top="1417" w:right="1417" w:bottom="1134"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9E3C13E" w16cid:durableId="21A3B9CB"/>
  <w16cid:commentId w16cid:paraId="0F383AA4" w16cid:durableId="21A3B9F3"/>
  <w16cid:commentId w16cid:paraId="24DC73CF" w16cid:durableId="21A3BA32"/>
  <w16cid:commentId w16cid:paraId="15DC5604" w16cid:durableId="21A3BA5E"/>
  <w16cid:commentId w16cid:paraId="6E09DB5B" w16cid:durableId="21A3BF02"/>
  <w16cid:commentId w16cid:paraId="3350D601" w16cid:durableId="21A3C0A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4429EB" w14:textId="77777777" w:rsidR="0070580C" w:rsidRDefault="0070580C" w:rsidP="005103B2">
      <w:pPr>
        <w:spacing w:after="0" w:line="240" w:lineRule="auto"/>
      </w:pPr>
      <w:r>
        <w:separator/>
      </w:r>
    </w:p>
  </w:endnote>
  <w:endnote w:type="continuationSeparator" w:id="0">
    <w:p w14:paraId="67002823" w14:textId="77777777" w:rsidR="0070580C" w:rsidRDefault="0070580C" w:rsidP="005103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d68">
    <w:altName w:val="Times New Roman"/>
    <w:panose1 w:val="00000000000000000000"/>
    <w:charset w:val="00"/>
    <w:family w:val="roman"/>
    <w:notTrueType/>
    <w:pitch w:val="default"/>
  </w:font>
  <w:font w:name="TimesNewRomanPS-BoldMT">
    <w:altName w:val="Times New Roman"/>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Console">
    <w:panose1 w:val="020B0609040504020204"/>
    <w:charset w:val="00"/>
    <w:family w:val="modern"/>
    <w:pitch w:val="fixed"/>
    <w:sig w:usb0="8000028F" w:usb1="00001800" w:usb2="00000000" w:usb3="00000000" w:csb0="0000001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BC4D09" w14:textId="77777777" w:rsidR="002279BD" w:rsidRDefault="002279B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4880548"/>
      <w:docPartObj>
        <w:docPartGallery w:val="Page Numbers (Bottom of Page)"/>
        <w:docPartUnique/>
      </w:docPartObj>
    </w:sdtPr>
    <w:sdtEndPr/>
    <w:sdtContent>
      <w:p w14:paraId="24094D57" w14:textId="6BCF4FC5" w:rsidR="00701BDC" w:rsidRDefault="00701BDC">
        <w:pPr>
          <w:pStyle w:val="Fuzeile"/>
          <w:jc w:val="center"/>
        </w:pPr>
        <w:r w:rsidRPr="00110FBA">
          <w:rPr>
            <w:rFonts w:ascii="Times New Roman" w:hAnsi="Times New Roman" w:cs="Times New Roman"/>
          </w:rPr>
          <w:fldChar w:fldCharType="begin"/>
        </w:r>
        <w:r w:rsidRPr="00110FBA">
          <w:rPr>
            <w:rFonts w:ascii="Times New Roman" w:hAnsi="Times New Roman" w:cs="Times New Roman"/>
          </w:rPr>
          <w:instrText>PAGE   \* MERGEFORMAT</w:instrText>
        </w:r>
        <w:r w:rsidRPr="00110FBA">
          <w:rPr>
            <w:rFonts w:ascii="Times New Roman" w:hAnsi="Times New Roman" w:cs="Times New Roman"/>
          </w:rPr>
          <w:fldChar w:fldCharType="separate"/>
        </w:r>
        <w:r w:rsidR="00610BC9" w:rsidRPr="00610BC9">
          <w:rPr>
            <w:rFonts w:ascii="Times New Roman" w:hAnsi="Times New Roman" w:cs="Times New Roman"/>
            <w:noProof/>
            <w:lang w:val="de-DE"/>
          </w:rPr>
          <w:t>2</w:t>
        </w:r>
        <w:r w:rsidRPr="00110FBA">
          <w:rPr>
            <w:rFonts w:ascii="Times New Roman" w:hAnsi="Times New Roman" w:cs="Times New Roman"/>
          </w:rPr>
          <w:fldChar w:fldCharType="end"/>
        </w:r>
      </w:p>
    </w:sdtContent>
  </w:sdt>
  <w:p w14:paraId="13E8BD34" w14:textId="77777777" w:rsidR="00701BDC" w:rsidRDefault="00701BDC">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CB9AF8" w14:textId="77777777" w:rsidR="002279BD" w:rsidRDefault="002279B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CA399F" w14:textId="77777777" w:rsidR="0070580C" w:rsidRDefault="0070580C" w:rsidP="005103B2">
      <w:pPr>
        <w:spacing w:after="0" w:line="240" w:lineRule="auto"/>
      </w:pPr>
      <w:r>
        <w:separator/>
      </w:r>
    </w:p>
  </w:footnote>
  <w:footnote w:type="continuationSeparator" w:id="0">
    <w:p w14:paraId="09C21C04" w14:textId="77777777" w:rsidR="0070580C" w:rsidRDefault="0070580C" w:rsidP="005103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9FAB7D" w14:textId="77777777" w:rsidR="002279BD" w:rsidRDefault="002279B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D95AF3" w14:textId="77777777" w:rsidR="002279BD" w:rsidRDefault="002279BD">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C22840" w14:textId="77777777" w:rsidR="002279BD" w:rsidRDefault="002279BD">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removePersonalInformation/>
  <w:removeDateAndTime/>
  <w:activeWritingStyle w:appName="MSWord" w:lang="de-AT" w:vendorID="64" w:dllVersion="6" w:nlCheck="1" w:checkStyle="0"/>
  <w:activeWritingStyle w:appName="MSWord" w:lang="en-US" w:vendorID="64" w:dllVersion="6" w:nlCheck="1" w:checkStyle="1"/>
  <w:activeWritingStyle w:appName="MSWord" w:lang="de-DE" w:vendorID="64" w:dllVersion="6" w:nlCheck="1" w:checkStyle="0"/>
  <w:activeWritingStyle w:appName="MSWord" w:lang="en-US" w:vendorID="64" w:dllVersion="4096" w:nlCheck="1" w:checkStyle="0"/>
  <w:activeWritingStyle w:appName="MSWord" w:lang="de-AT" w:vendorID="64" w:dllVersion="4096" w:nlCheck="1" w:checkStyle="0"/>
  <w:activeWritingStyle w:appName="MSWord" w:lang="de-DE" w:vendorID="64" w:dllVersion="4096" w:nlCheck="1" w:checkStyle="0"/>
  <w:activeWritingStyle w:appName="MSWord" w:lang="en-US" w:vendorID="64" w:dllVersion="131078" w:nlCheck="1" w:checkStyle="1"/>
  <w:activeWritingStyle w:appName="MSWord" w:lang="de-DE" w:vendorID="64" w:dllVersion="131078" w:nlCheck="1" w:checkStyle="0"/>
  <w:activeWritingStyle w:appName="MSWord" w:lang="de-AT" w:vendorID="64" w:dllVersion="131078" w:nlCheck="1" w:checkStyle="0"/>
  <w:trackRevision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Euro Heart J &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r0d2szwqe9rt4e9saepr50gdt2w00setvwr&quot;&gt;EHJ Revsision 2_2&lt;record-ids&gt;&lt;item&gt;1&lt;/item&gt;&lt;item&gt;30&lt;/item&gt;&lt;item&gt;34&lt;/item&gt;&lt;item&gt;35&lt;/item&gt;&lt;item&gt;37&lt;/item&gt;&lt;item&gt;52&lt;/item&gt;&lt;item&gt;53&lt;/item&gt;&lt;item&gt;54&lt;/item&gt;&lt;item&gt;55&lt;/item&gt;&lt;item&gt;56&lt;/item&gt;&lt;item&gt;57&lt;/item&gt;&lt;item&gt;58&lt;/item&gt;&lt;item&gt;59&lt;/item&gt;&lt;item&gt;61&lt;/item&gt;&lt;item&gt;62&lt;/item&gt;&lt;item&gt;64&lt;/item&gt;&lt;item&gt;65&lt;/item&gt;&lt;item&gt;66&lt;/item&gt;&lt;item&gt;68&lt;/item&gt;&lt;item&gt;69&lt;/item&gt;&lt;item&gt;70&lt;/item&gt;&lt;item&gt;71&lt;/item&gt;&lt;item&gt;72&lt;/item&gt;&lt;item&gt;73&lt;/item&gt;&lt;item&gt;74&lt;/item&gt;&lt;item&gt;75&lt;/item&gt;&lt;item&gt;76&lt;/item&gt;&lt;item&gt;77&lt;/item&gt;&lt;item&gt;80&lt;/item&gt;&lt;/record-ids&gt;&lt;/item&gt;&lt;/Libraries&gt;"/>
  </w:docVars>
  <w:rsids>
    <w:rsidRoot w:val="00787AD2"/>
    <w:rsid w:val="00007518"/>
    <w:rsid w:val="00007BCD"/>
    <w:rsid w:val="00010EF1"/>
    <w:rsid w:val="00013CAB"/>
    <w:rsid w:val="00031F4E"/>
    <w:rsid w:val="00044D03"/>
    <w:rsid w:val="0005295E"/>
    <w:rsid w:val="00053B4A"/>
    <w:rsid w:val="00066881"/>
    <w:rsid w:val="00085987"/>
    <w:rsid w:val="00095136"/>
    <w:rsid w:val="00096ED3"/>
    <w:rsid w:val="000977F7"/>
    <w:rsid w:val="000C0C87"/>
    <w:rsid w:val="000C1564"/>
    <w:rsid w:val="000C3347"/>
    <w:rsid w:val="000C436F"/>
    <w:rsid w:val="000D31CF"/>
    <w:rsid w:val="000D5125"/>
    <w:rsid w:val="000D632A"/>
    <w:rsid w:val="000D6CC9"/>
    <w:rsid w:val="000F32BC"/>
    <w:rsid w:val="00106583"/>
    <w:rsid w:val="00110FBA"/>
    <w:rsid w:val="00116E71"/>
    <w:rsid w:val="00123C1F"/>
    <w:rsid w:val="00126809"/>
    <w:rsid w:val="00130BDC"/>
    <w:rsid w:val="001538BE"/>
    <w:rsid w:val="00160AE0"/>
    <w:rsid w:val="00164439"/>
    <w:rsid w:val="00170441"/>
    <w:rsid w:val="00172713"/>
    <w:rsid w:val="001A22FE"/>
    <w:rsid w:val="001B0E73"/>
    <w:rsid w:val="001B19DA"/>
    <w:rsid w:val="001E2B61"/>
    <w:rsid w:val="001F7F4A"/>
    <w:rsid w:val="00205F48"/>
    <w:rsid w:val="00207EFD"/>
    <w:rsid w:val="00213135"/>
    <w:rsid w:val="002279BD"/>
    <w:rsid w:val="00231931"/>
    <w:rsid w:val="00252369"/>
    <w:rsid w:val="00253155"/>
    <w:rsid w:val="00254C56"/>
    <w:rsid w:val="0025702F"/>
    <w:rsid w:val="0026134E"/>
    <w:rsid w:val="00293606"/>
    <w:rsid w:val="002A5EED"/>
    <w:rsid w:val="002B07FD"/>
    <w:rsid w:val="002B4673"/>
    <w:rsid w:val="002C0EBC"/>
    <w:rsid w:val="002C3162"/>
    <w:rsid w:val="002C5356"/>
    <w:rsid w:val="002D1810"/>
    <w:rsid w:val="002D77CE"/>
    <w:rsid w:val="002E216B"/>
    <w:rsid w:val="002E6B59"/>
    <w:rsid w:val="002F4BA9"/>
    <w:rsid w:val="00301400"/>
    <w:rsid w:val="003100F7"/>
    <w:rsid w:val="00326201"/>
    <w:rsid w:val="0035202E"/>
    <w:rsid w:val="00355391"/>
    <w:rsid w:val="00357101"/>
    <w:rsid w:val="00372C03"/>
    <w:rsid w:val="003766DE"/>
    <w:rsid w:val="00377E79"/>
    <w:rsid w:val="003A7A8E"/>
    <w:rsid w:val="003B3D7B"/>
    <w:rsid w:val="003B53A4"/>
    <w:rsid w:val="003B6816"/>
    <w:rsid w:val="003C2FFD"/>
    <w:rsid w:val="003D1D27"/>
    <w:rsid w:val="003F200A"/>
    <w:rsid w:val="003F5998"/>
    <w:rsid w:val="00401221"/>
    <w:rsid w:val="0040306F"/>
    <w:rsid w:val="00414197"/>
    <w:rsid w:val="0042170B"/>
    <w:rsid w:val="00423553"/>
    <w:rsid w:val="00425884"/>
    <w:rsid w:val="004654DC"/>
    <w:rsid w:val="004731A7"/>
    <w:rsid w:val="0049062D"/>
    <w:rsid w:val="00491C64"/>
    <w:rsid w:val="004B650A"/>
    <w:rsid w:val="004D62EC"/>
    <w:rsid w:val="004E1A72"/>
    <w:rsid w:val="004E7E8A"/>
    <w:rsid w:val="004F36DF"/>
    <w:rsid w:val="004F5327"/>
    <w:rsid w:val="005103B2"/>
    <w:rsid w:val="0051090A"/>
    <w:rsid w:val="00523189"/>
    <w:rsid w:val="005503E3"/>
    <w:rsid w:val="00551126"/>
    <w:rsid w:val="00562D84"/>
    <w:rsid w:val="005700CF"/>
    <w:rsid w:val="0057053C"/>
    <w:rsid w:val="00587C5F"/>
    <w:rsid w:val="005A5A2C"/>
    <w:rsid w:val="005A6E43"/>
    <w:rsid w:val="005B0EF8"/>
    <w:rsid w:val="005B1F4F"/>
    <w:rsid w:val="005B5821"/>
    <w:rsid w:val="005D0774"/>
    <w:rsid w:val="005E3361"/>
    <w:rsid w:val="00610BC9"/>
    <w:rsid w:val="00612A29"/>
    <w:rsid w:val="00613E13"/>
    <w:rsid w:val="0061431C"/>
    <w:rsid w:val="00615F4E"/>
    <w:rsid w:val="006165EF"/>
    <w:rsid w:val="00620703"/>
    <w:rsid w:val="0064046B"/>
    <w:rsid w:val="006507B6"/>
    <w:rsid w:val="00651D1E"/>
    <w:rsid w:val="00673D3B"/>
    <w:rsid w:val="006A2746"/>
    <w:rsid w:val="006A7B81"/>
    <w:rsid w:val="006C2823"/>
    <w:rsid w:val="006E20EA"/>
    <w:rsid w:val="006E6BCF"/>
    <w:rsid w:val="006E71D4"/>
    <w:rsid w:val="00701BDC"/>
    <w:rsid w:val="007054FC"/>
    <w:rsid w:val="0070580C"/>
    <w:rsid w:val="00705909"/>
    <w:rsid w:val="00707AAF"/>
    <w:rsid w:val="007335CC"/>
    <w:rsid w:val="007336E3"/>
    <w:rsid w:val="00737170"/>
    <w:rsid w:val="00743546"/>
    <w:rsid w:val="00753404"/>
    <w:rsid w:val="00763056"/>
    <w:rsid w:val="00787AD2"/>
    <w:rsid w:val="00794208"/>
    <w:rsid w:val="00796B95"/>
    <w:rsid w:val="007A1C77"/>
    <w:rsid w:val="007A56DF"/>
    <w:rsid w:val="007C3B64"/>
    <w:rsid w:val="007D37CA"/>
    <w:rsid w:val="007E0E4C"/>
    <w:rsid w:val="007E0F69"/>
    <w:rsid w:val="007F63EF"/>
    <w:rsid w:val="008178D6"/>
    <w:rsid w:val="0082574C"/>
    <w:rsid w:val="008464A2"/>
    <w:rsid w:val="00864A29"/>
    <w:rsid w:val="008669D0"/>
    <w:rsid w:val="00871397"/>
    <w:rsid w:val="008855FA"/>
    <w:rsid w:val="0089435F"/>
    <w:rsid w:val="0089723C"/>
    <w:rsid w:val="008C4273"/>
    <w:rsid w:val="008C6B0F"/>
    <w:rsid w:val="008C6E4E"/>
    <w:rsid w:val="008D25F5"/>
    <w:rsid w:val="008E0AD8"/>
    <w:rsid w:val="008E55F5"/>
    <w:rsid w:val="008E7AA2"/>
    <w:rsid w:val="009036B0"/>
    <w:rsid w:val="00903E9A"/>
    <w:rsid w:val="009529D1"/>
    <w:rsid w:val="009554AF"/>
    <w:rsid w:val="00973111"/>
    <w:rsid w:val="00976F4B"/>
    <w:rsid w:val="009805CF"/>
    <w:rsid w:val="009B489C"/>
    <w:rsid w:val="009D5EBA"/>
    <w:rsid w:val="00A0522A"/>
    <w:rsid w:val="00A06243"/>
    <w:rsid w:val="00A11900"/>
    <w:rsid w:val="00A119ED"/>
    <w:rsid w:val="00A27F90"/>
    <w:rsid w:val="00A33468"/>
    <w:rsid w:val="00A50DF3"/>
    <w:rsid w:val="00A70E83"/>
    <w:rsid w:val="00A83B42"/>
    <w:rsid w:val="00A9702F"/>
    <w:rsid w:val="00AB0B9D"/>
    <w:rsid w:val="00AD0FFE"/>
    <w:rsid w:val="00AE12E2"/>
    <w:rsid w:val="00AE2BA5"/>
    <w:rsid w:val="00AF3F89"/>
    <w:rsid w:val="00AF4383"/>
    <w:rsid w:val="00B0164B"/>
    <w:rsid w:val="00B1422F"/>
    <w:rsid w:val="00B234B4"/>
    <w:rsid w:val="00B3667F"/>
    <w:rsid w:val="00B54D15"/>
    <w:rsid w:val="00B63891"/>
    <w:rsid w:val="00B73DE1"/>
    <w:rsid w:val="00B93176"/>
    <w:rsid w:val="00B96F94"/>
    <w:rsid w:val="00BA1A90"/>
    <w:rsid w:val="00BA3176"/>
    <w:rsid w:val="00BC19A7"/>
    <w:rsid w:val="00BD1D33"/>
    <w:rsid w:val="00BD42B0"/>
    <w:rsid w:val="00BE725A"/>
    <w:rsid w:val="00BF3ED9"/>
    <w:rsid w:val="00C0778D"/>
    <w:rsid w:val="00C1649E"/>
    <w:rsid w:val="00C40973"/>
    <w:rsid w:val="00C41C62"/>
    <w:rsid w:val="00C53ED1"/>
    <w:rsid w:val="00C605E3"/>
    <w:rsid w:val="00C74D28"/>
    <w:rsid w:val="00C768A2"/>
    <w:rsid w:val="00CA1E93"/>
    <w:rsid w:val="00CA5662"/>
    <w:rsid w:val="00CB2DAA"/>
    <w:rsid w:val="00CC3478"/>
    <w:rsid w:val="00CD2B5C"/>
    <w:rsid w:val="00CE06D5"/>
    <w:rsid w:val="00D047BF"/>
    <w:rsid w:val="00D164A9"/>
    <w:rsid w:val="00D32659"/>
    <w:rsid w:val="00D37D38"/>
    <w:rsid w:val="00D41DC4"/>
    <w:rsid w:val="00D50982"/>
    <w:rsid w:val="00D611FC"/>
    <w:rsid w:val="00D71CB0"/>
    <w:rsid w:val="00D746B3"/>
    <w:rsid w:val="00DC7180"/>
    <w:rsid w:val="00DD0E36"/>
    <w:rsid w:val="00DD6618"/>
    <w:rsid w:val="00DE159A"/>
    <w:rsid w:val="00DE2799"/>
    <w:rsid w:val="00E06F76"/>
    <w:rsid w:val="00E11F14"/>
    <w:rsid w:val="00E13579"/>
    <w:rsid w:val="00E221EF"/>
    <w:rsid w:val="00E407A0"/>
    <w:rsid w:val="00E457CD"/>
    <w:rsid w:val="00E62A0A"/>
    <w:rsid w:val="00E66868"/>
    <w:rsid w:val="00EA3DB5"/>
    <w:rsid w:val="00EB449B"/>
    <w:rsid w:val="00EB72A4"/>
    <w:rsid w:val="00EC7D32"/>
    <w:rsid w:val="00ED131E"/>
    <w:rsid w:val="00F00976"/>
    <w:rsid w:val="00F20C05"/>
    <w:rsid w:val="00F25C1D"/>
    <w:rsid w:val="00F27601"/>
    <w:rsid w:val="00F345BF"/>
    <w:rsid w:val="00F3504B"/>
    <w:rsid w:val="00F4197D"/>
    <w:rsid w:val="00F572EB"/>
    <w:rsid w:val="00F60F90"/>
    <w:rsid w:val="00F6167D"/>
    <w:rsid w:val="00F90265"/>
    <w:rsid w:val="00F9550B"/>
    <w:rsid w:val="00FC4959"/>
    <w:rsid w:val="00FD0402"/>
    <w:rsid w:val="00FE5A40"/>
    <w:rsid w:val="00FE6165"/>
    <w:rsid w:val="00FF65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635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B650A"/>
    <w:pPr>
      <w:spacing w:after="160" w:line="259" w:lineRule="auto"/>
      <w:contextualSpacing/>
    </w:pPr>
    <w:rPr>
      <w:lang w:val="de-AT"/>
    </w:rPr>
  </w:style>
  <w:style w:type="paragraph" w:styleId="berschrift3">
    <w:name w:val="heading 3"/>
    <w:basedOn w:val="Standard"/>
    <w:next w:val="Standard"/>
    <w:link w:val="berschrift3Zchn"/>
    <w:uiPriority w:val="9"/>
    <w:unhideWhenUsed/>
    <w:qFormat/>
    <w:rsid w:val="00787AD2"/>
    <w:pPr>
      <w:keepNext/>
      <w:keepLines/>
      <w:spacing w:before="200" w:after="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basedOn w:val="Absatz-Standardschriftart"/>
    <w:link w:val="berschrift3"/>
    <w:uiPriority w:val="9"/>
    <w:rsid w:val="00787AD2"/>
    <w:rPr>
      <w:rFonts w:asciiTheme="majorHAnsi" w:eastAsiaTheme="majorEastAsia" w:hAnsiTheme="majorHAnsi" w:cstheme="majorBidi"/>
      <w:b/>
      <w:bCs/>
      <w:color w:val="4F81BD" w:themeColor="accent1"/>
      <w:lang w:val="de-AT"/>
    </w:rPr>
  </w:style>
  <w:style w:type="character" w:styleId="Hervorhebung">
    <w:name w:val="Emphasis"/>
    <w:basedOn w:val="Absatz-Standardschriftart"/>
    <w:uiPriority w:val="20"/>
    <w:qFormat/>
    <w:rsid w:val="00787AD2"/>
    <w:rPr>
      <w:i/>
      <w:iCs/>
    </w:rPr>
  </w:style>
  <w:style w:type="paragraph" w:customStyle="1" w:styleId="Default">
    <w:name w:val="Default"/>
    <w:rsid w:val="000D6CC9"/>
    <w:pPr>
      <w:autoSpaceDE w:val="0"/>
      <w:autoSpaceDN w:val="0"/>
      <w:adjustRightInd w:val="0"/>
      <w:spacing w:after="0" w:line="240" w:lineRule="auto"/>
    </w:pPr>
    <w:rPr>
      <w:rFonts w:ascii="Arial" w:hAnsi="Arial" w:cs="Arial"/>
      <w:color w:val="000000"/>
      <w:sz w:val="24"/>
      <w:szCs w:val="24"/>
      <w:lang w:val="de-DE"/>
    </w:rPr>
  </w:style>
  <w:style w:type="table" w:styleId="Tabellenraster">
    <w:name w:val="Table Grid"/>
    <w:basedOn w:val="NormaleTabelle"/>
    <w:uiPriority w:val="59"/>
    <w:rsid w:val="000D6CC9"/>
    <w:pPr>
      <w:spacing w:after="0" w:line="240" w:lineRule="auto"/>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010EF1"/>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10EF1"/>
    <w:rPr>
      <w:rFonts w:ascii="Segoe UI" w:hAnsi="Segoe UI" w:cs="Segoe UI"/>
      <w:sz w:val="18"/>
      <w:szCs w:val="18"/>
      <w:lang w:val="de-AT"/>
    </w:rPr>
  </w:style>
  <w:style w:type="character" w:styleId="Kommentarzeichen">
    <w:name w:val="annotation reference"/>
    <w:basedOn w:val="Absatz-Standardschriftart"/>
    <w:uiPriority w:val="99"/>
    <w:semiHidden/>
    <w:unhideWhenUsed/>
    <w:rsid w:val="00C40973"/>
    <w:rPr>
      <w:sz w:val="18"/>
      <w:szCs w:val="18"/>
    </w:rPr>
  </w:style>
  <w:style w:type="paragraph" w:styleId="Kommentartext">
    <w:name w:val="annotation text"/>
    <w:basedOn w:val="Standard"/>
    <w:link w:val="KommentartextZchn"/>
    <w:uiPriority w:val="99"/>
    <w:semiHidden/>
    <w:unhideWhenUsed/>
    <w:rsid w:val="00C40973"/>
    <w:pPr>
      <w:spacing w:line="240" w:lineRule="auto"/>
    </w:pPr>
    <w:rPr>
      <w:sz w:val="24"/>
      <w:szCs w:val="24"/>
    </w:rPr>
  </w:style>
  <w:style w:type="character" w:customStyle="1" w:styleId="KommentartextZchn">
    <w:name w:val="Kommentartext Zchn"/>
    <w:basedOn w:val="Absatz-Standardschriftart"/>
    <w:link w:val="Kommentartext"/>
    <w:uiPriority w:val="99"/>
    <w:semiHidden/>
    <w:rsid w:val="00C40973"/>
    <w:rPr>
      <w:sz w:val="24"/>
      <w:szCs w:val="24"/>
      <w:lang w:val="de-AT"/>
    </w:rPr>
  </w:style>
  <w:style w:type="paragraph" w:styleId="Kommentarthema">
    <w:name w:val="annotation subject"/>
    <w:basedOn w:val="Kommentartext"/>
    <w:next w:val="Kommentartext"/>
    <w:link w:val="KommentarthemaZchn"/>
    <w:uiPriority w:val="99"/>
    <w:semiHidden/>
    <w:unhideWhenUsed/>
    <w:rsid w:val="0051090A"/>
    <w:rPr>
      <w:b/>
      <w:bCs/>
      <w:sz w:val="20"/>
      <w:szCs w:val="20"/>
    </w:rPr>
  </w:style>
  <w:style w:type="character" w:customStyle="1" w:styleId="KommentarthemaZchn">
    <w:name w:val="Kommentarthema Zchn"/>
    <w:basedOn w:val="KommentartextZchn"/>
    <w:link w:val="Kommentarthema"/>
    <w:uiPriority w:val="99"/>
    <w:semiHidden/>
    <w:rsid w:val="0051090A"/>
    <w:rPr>
      <w:b/>
      <w:bCs/>
      <w:sz w:val="20"/>
      <w:szCs w:val="20"/>
      <w:lang w:val="de-AT"/>
    </w:rPr>
  </w:style>
  <w:style w:type="paragraph" w:styleId="Kopfzeile">
    <w:name w:val="header"/>
    <w:basedOn w:val="Standard"/>
    <w:link w:val="KopfzeileZchn"/>
    <w:uiPriority w:val="99"/>
    <w:unhideWhenUsed/>
    <w:rsid w:val="005103B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103B2"/>
    <w:rPr>
      <w:lang w:val="de-AT"/>
    </w:rPr>
  </w:style>
  <w:style w:type="paragraph" w:styleId="Fuzeile">
    <w:name w:val="footer"/>
    <w:basedOn w:val="Standard"/>
    <w:link w:val="FuzeileZchn"/>
    <w:uiPriority w:val="99"/>
    <w:unhideWhenUsed/>
    <w:rsid w:val="005103B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103B2"/>
    <w:rPr>
      <w:lang w:val="de-AT"/>
    </w:rPr>
  </w:style>
  <w:style w:type="character" w:customStyle="1" w:styleId="captions">
    <w:name w:val="captions"/>
    <w:basedOn w:val="Absatz-Standardschriftart"/>
    <w:qFormat/>
    <w:rsid w:val="00D41DC4"/>
  </w:style>
  <w:style w:type="paragraph" w:styleId="HTMLVorformatiert">
    <w:name w:val="HTML Preformatted"/>
    <w:basedOn w:val="Standard"/>
    <w:link w:val="HTMLVorformatiertZchn"/>
    <w:uiPriority w:val="99"/>
    <w:unhideWhenUsed/>
    <w:rsid w:val="002570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val="0"/>
    </w:pPr>
    <w:rPr>
      <w:rFonts w:ascii="Courier New" w:eastAsia="Times New Roman" w:hAnsi="Courier New" w:cs="Courier New"/>
      <w:sz w:val="20"/>
      <w:szCs w:val="20"/>
      <w:lang w:val="de-DE" w:eastAsia="de-DE"/>
    </w:rPr>
  </w:style>
  <w:style w:type="character" w:customStyle="1" w:styleId="HTMLVorformatiertZchn">
    <w:name w:val="HTML Vorformatiert Zchn"/>
    <w:basedOn w:val="Absatz-Standardschriftart"/>
    <w:link w:val="HTMLVorformatiert"/>
    <w:uiPriority w:val="99"/>
    <w:rsid w:val="0025702F"/>
    <w:rPr>
      <w:rFonts w:ascii="Courier New" w:eastAsia="Times New Roman" w:hAnsi="Courier New" w:cs="Courier New"/>
      <w:sz w:val="20"/>
      <w:szCs w:val="20"/>
      <w:lang w:val="de-DE" w:eastAsia="de-DE"/>
    </w:rPr>
  </w:style>
  <w:style w:type="character" w:customStyle="1" w:styleId="highlight">
    <w:name w:val="highlight"/>
    <w:basedOn w:val="Absatz-Standardschriftart"/>
    <w:rsid w:val="0025702F"/>
  </w:style>
  <w:style w:type="paragraph" w:customStyle="1" w:styleId="EndNoteBibliographyTitle">
    <w:name w:val="EndNote Bibliography Title"/>
    <w:basedOn w:val="Standard"/>
    <w:link w:val="EndNoteBibliographyTitleZchn"/>
    <w:rsid w:val="00EB449B"/>
    <w:pPr>
      <w:spacing w:after="0"/>
      <w:jc w:val="center"/>
    </w:pPr>
    <w:rPr>
      <w:rFonts w:ascii="Calibri" w:hAnsi="Calibri" w:cs="Calibri"/>
      <w:noProof/>
      <w:lang w:val="en-US"/>
    </w:rPr>
  </w:style>
  <w:style w:type="character" w:customStyle="1" w:styleId="EndNoteBibliographyTitleZchn">
    <w:name w:val="EndNote Bibliography Title Zchn"/>
    <w:basedOn w:val="Absatz-Standardschriftart"/>
    <w:link w:val="EndNoteBibliographyTitle"/>
    <w:rsid w:val="00EB449B"/>
    <w:rPr>
      <w:rFonts w:ascii="Calibri" w:hAnsi="Calibri" w:cs="Calibri"/>
      <w:noProof/>
    </w:rPr>
  </w:style>
  <w:style w:type="paragraph" w:customStyle="1" w:styleId="EndNoteBibliography">
    <w:name w:val="EndNote Bibliography"/>
    <w:basedOn w:val="Standard"/>
    <w:link w:val="EndNoteBibliographyZchn"/>
    <w:rsid w:val="00EB449B"/>
    <w:pPr>
      <w:spacing w:line="240" w:lineRule="auto"/>
    </w:pPr>
    <w:rPr>
      <w:rFonts w:ascii="Calibri" w:hAnsi="Calibri" w:cs="Calibri"/>
      <w:noProof/>
      <w:lang w:val="en-US"/>
    </w:rPr>
  </w:style>
  <w:style w:type="character" w:customStyle="1" w:styleId="EndNoteBibliographyZchn">
    <w:name w:val="EndNote Bibliography Zchn"/>
    <w:basedOn w:val="Absatz-Standardschriftart"/>
    <w:link w:val="EndNoteBibliography"/>
    <w:rsid w:val="00EB449B"/>
    <w:rPr>
      <w:rFonts w:ascii="Calibri" w:hAnsi="Calibri" w:cs="Calibri"/>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295029">
      <w:bodyDiv w:val="1"/>
      <w:marLeft w:val="0"/>
      <w:marRight w:val="0"/>
      <w:marTop w:val="0"/>
      <w:marBottom w:val="0"/>
      <w:divBdr>
        <w:top w:val="none" w:sz="0" w:space="0" w:color="auto"/>
        <w:left w:val="none" w:sz="0" w:space="0" w:color="auto"/>
        <w:bottom w:val="none" w:sz="0" w:space="0" w:color="auto"/>
        <w:right w:val="none" w:sz="0" w:space="0" w:color="auto"/>
      </w:divBdr>
      <w:divsChild>
        <w:div w:id="720979780">
          <w:marLeft w:val="0"/>
          <w:marRight w:val="0"/>
          <w:marTop w:val="0"/>
          <w:marBottom w:val="0"/>
          <w:divBdr>
            <w:top w:val="none" w:sz="0" w:space="0" w:color="auto"/>
            <w:left w:val="none" w:sz="0" w:space="0" w:color="auto"/>
            <w:bottom w:val="none" w:sz="0" w:space="0" w:color="auto"/>
            <w:right w:val="none" w:sz="0" w:space="0" w:color="auto"/>
          </w:divBdr>
        </w:div>
        <w:div w:id="448429744">
          <w:marLeft w:val="0"/>
          <w:marRight w:val="0"/>
          <w:marTop w:val="0"/>
          <w:marBottom w:val="0"/>
          <w:divBdr>
            <w:top w:val="none" w:sz="0" w:space="0" w:color="auto"/>
            <w:left w:val="none" w:sz="0" w:space="0" w:color="auto"/>
            <w:bottom w:val="none" w:sz="0" w:space="0" w:color="auto"/>
            <w:right w:val="none" w:sz="0" w:space="0" w:color="auto"/>
          </w:divBdr>
        </w:div>
        <w:div w:id="1307665288">
          <w:marLeft w:val="0"/>
          <w:marRight w:val="0"/>
          <w:marTop w:val="0"/>
          <w:marBottom w:val="0"/>
          <w:divBdr>
            <w:top w:val="none" w:sz="0" w:space="0" w:color="auto"/>
            <w:left w:val="none" w:sz="0" w:space="0" w:color="auto"/>
            <w:bottom w:val="none" w:sz="0" w:space="0" w:color="auto"/>
            <w:right w:val="none" w:sz="0" w:space="0" w:color="auto"/>
          </w:divBdr>
        </w:div>
      </w:divsChild>
    </w:div>
    <w:div w:id="269699937">
      <w:bodyDiv w:val="1"/>
      <w:marLeft w:val="0"/>
      <w:marRight w:val="0"/>
      <w:marTop w:val="0"/>
      <w:marBottom w:val="0"/>
      <w:divBdr>
        <w:top w:val="none" w:sz="0" w:space="0" w:color="auto"/>
        <w:left w:val="none" w:sz="0" w:space="0" w:color="auto"/>
        <w:bottom w:val="none" w:sz="0" w:space="0" w:color="auto"/>
        <w:right w:val="none" w:sz="0" w:space="0" w:color="auto"/>
      </w:divBdr>
    </w:div>
    <w:div w:id="443772192">
      <w:bodyDiv w:val="1"/>
      <w:marLeft w:val="0"/>
      <w:marRight w:val="0"/>
      <w:marTop w:val="0"/>
      <w:marBottom w:val="0"/>
      <w:divBdr>
        <w:top w:val="none" w:sz="0" w:space="0" w:color="auto"/>
        <w:left w:val="none" w:sz="0" w:space="0" w:color="auto"/>
        <w:bottom w:val="none" w:sz="0" w:space="0" w:color="auto"/>
        <w:right w:val="none" w:sz="0" w:space="0" w:color="auto"/>
      </w:divBdr>
      <w:divsChild>
        <w:div w:id="1776826971">
          <w:marLeft w:val="0"/>
          <w:marRight w:val="0"/>
          <w:marTop w:val="0"/>
          <w:marBottom w:val="0"/>
          <w:divBdr>
            <w:top w:val="none" w:sz="0" w:space="0" w:color="auto"/>
            <w:left w:val="none" w:sz="0" w:space="0" w:color="auto"/>
            <w:bottom w:val="none" w:sz="0" w:space="0" w:color="auto"/>
            <w:right w:val="none" w:sz="0" w:space="0" w:color="auto"/>
          </w:divBdr>
        </w:div>
        <w:div w:id="1124080334">
          <w:marLeft w:val="0"/>
          <w:marRight w:val="0"/>
          <w:marTop w:val="0"/>
          <w:marBottom w:val="0"/>
          <w:divBdr>
            <w:top w:val="none" w:sz="0" w:space="0" w:color="auto"/>
            <w:left w:val="none" w:sz="0" w:space="0" w:color="auto"/>
            <w:bottom w:val="none" w:sz="0" w:space="0" w:color="auto"/>
            <w:right w:val="none" w:sz="0" w:space="0" w:color="auto"/>
          </w:divBdr>
        </w:div>
        <w:div w:id="16295805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g"/><Relationship Id="rId39"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image" Target="media/image15.jpeg"/><Relationship Id="rId34" Type="http://schemas.openxmlformats.org/officeDocument/2006/relationships/image" Target="media/image28.jpeg"/><Relationship Id="rId42"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header" Target="header2.xml"/><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header" Target="header1.xml"/><Relationship Id="rId43"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917CFD-D413-4E82-8D60-D297A35DC6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51F95B4C.dotm</Template>
  <TotalTime>0</TotalTime>
  <Pages>1</Pages>
  <Words>10120</Words>
  <Characters>63760</Characters>
  <Application>Microsoft Office Word</Application>
  <DocSecurity>0</DocSecurity>
  <Lines>531</Lines>
  <Paragraphs>147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73733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2020-01-29T14:42:00Z</dcterms:created>
  <dcterms:modified xsi:type="dcterms:W3CDTF">2020-01-31T09:18:00Z</dcterms:modified>
</cp:coreProperties>
</file>