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6E8A2" w14:textId="7EAE9917" w:rsidR="003164AF" w:rsidRDefault="0040427D">
      <w:r>
        <w:rPr>
          <w:noProof/>
        </w:rPr>
        <w:drawing>
          <wp:inline distT="0" distB="0" distL="0" distR="0" wp14:anchorId="6D5A2F63" wp14:editId="79EC70C1">
            <wp:extent cx="5972810" cy="5082540"/>
            <wp:effectExtent l="0" t="0" r="889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A-2019-0417-R2 Supplementary Figure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08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CE387" w14:textId="17D5459A" w:rsidR="0040427D" w:rsidRDefault="0040427D" w:rsidP="00A07932">
      <w:pPr>
        <w:pStyle w:val="NoSpacing"/>
        <w:jc w:val="both"/>
        <w:rPr>
          <w:rFonts w:ascii="Arial" w:hAnsi="Arial" w:cs="Arial"/>
          <w:b/>
        </w:rPr>
      </w:pPr>
      <w:r w:rsidRPr="001A456F">
        <w:rPr>
          <w:rFonts w:ascii="Arial" w:hAnsi="Arial" w:cs="Arial"/>
          <w:b/>
        </w:rPr>
        <w:t xml:space="preserve">Supplementary Figure 1: </w:t>
      </w:r>
      <w:r>
        <w:rPr>
          <w:rFonts w:ascii="Arial" w:hAnsi="Arial" w:cs="Arial"/>
          <w:b/>
        </w:rPr>
        <w:t xml:space="preserve">Maternal experimental asthma during pregnancy does not influence allergic offspring </w:t>
      </w:r>
      <w:r w:rsidR="009838A2">
        <w:rPr>
          <w:rFonts w:ascii="Arial" w:hAnsi="Arial" w:cs="Arial"/>
          <w:b/>
        </w:rPr>
        <w:t xml:space="preserve">lung </w:t>
      </w:r>
      <w:r>
        <w:rPr>
          <w:rFonts w:ascii="Arial" w:hAnsi="Arial" w:cs="Arial"/>
          <w:b/>
        </w:rPr>
        <w:t>tissue inflammation or airway reactivity.</w:t>
      </w:r>
    </w:p>
    <w:p w14:paraId="1991770E" w14:textId="77777777" w:rsidR="0040427D" w:rsidRPr="003C19FB" w:rsidRDefault="0040427D" w:rsidP="00A07932">
      <w:pPr>
        <w:pStyle w:val="NoSpacing"/>
        <w:jc w:val="both"/>
        <w:rPr>
          <w:rFonts w:ascii="Arial" w:hAnsi="Arial" w:cs="Arial"/>
        </w:rPr>
      </w:pPr>
      <w:r w:rsidRPr="001A456F">
        <w:rPr>
          <w:rFonts w:ascii="Arial" w:hAnsi="Arial" w:cs="Arial"/>
        </w:rPr>
        <w:t xml:space="preserve">Graphs show OVA allergic offspring from </w:t>
      </w:r>
      <w:r>
        <w:rPr>
          <w:rFonts w:ascii="Arial" w:hAnsi="Arial" w:cs="Arial"/>
        </w:rPr>
        <w:t>sham</w:t>
      </w:r>
      <w:r w:rsidRPr="001A456F">
        <w:rPr>
          <w:rFonts w:ascii="Arial" w:hAnsi="Arial" w:cs="Arial"/>
        </w:rPr>
        <w:t xml:space="preserve"> treated dams or dams with allergic airway inflammation to either CAS or OVA </w:t>
      </w:r>
      <w:r w:rsidRPr="009838A2">
        <w:rPr>
          <w:rFonts w:ascii="Arial" w:hAnsi="Arial" w:cs="Arial"/>
        </w:rPr>
        <w:t>during pregnancy. (A) Allergic offspring lung tissue inflammation. Sham-OVA (</w:t>
      </w:r>
      <w:r w:rsidRPr="009838A2">
        <w:rPr>
          <w:rFonts w:ascii="Arial" w:hAnsi="Arial" w:cs="Arial"/>
          <w:i/>
          <w:iCs/>
        </w:rPr>
        <w:t>n</w:t>
      </w:r>
      <w:r w:rsidRPr="009838A2">
        <w:rPr>
          <w:rFonts w:ascii="Arial" w:hAnsi="Arial" w:cs="Arial"/>
        </w:rPr>
        <w:t>=16), CAS-OVA (</w:t>
      </w:r>
      <w:r w:rsidRPr="009838A2">
        <w:rPr>
          <w:rFonts w:ascii="Arial" w:hAnsi="Arial" w:cs="Arial"/>
          <w:i/>
          <w:iCs/>
        </w:rPr>
        <w:t>n</w:t>
      </w:r>
      <w:r w:rsidRPr="009838A2">
        <w:rPr>
          <w:rFonts w:ascii="Arial" w:hAnsi="Arial" w:cs="Arial"/>
        </w:rPr>
        <w:t>=17), OVA-OVA (</w:t>
      </w:r>
      <w:r w:rsidRPr="009838A2">
        <w:rPr>
          <w:rFonts w:ascii="Arial" w:hAnsi="Arial" w:cs="Arial"/>
          <w:i/>
          <w:iCs/>
        </w:rPr>
        <w:t>n</w:t>
      </w:r>
      <w:r w:rsidRPr="009838A2">
        <w:rPr>
          <w:rFonts w:ascii="Arial" w:hAnsi="Arial" w:cs="Arial"/>
        </w:rPr>
        <w:t>=15). (B) Representative images of allergic offspring lung histology. Scale bar = 100µm.  (C) Allergic offspring airway reactivity data (</w:t>
      </w:r>
      <w:r w:rsidRPr="009838A2">
        <w:rPr>
          <w:rFonts w:ascii="Arial" w:hAnsi="Arial" w:cs="Arial"/>
          <w:i/>
          <w:iCs/>
        </w:rPr>
        <w:t>n</w:t>
      </w:r>
      <w:r w:rsidRPr="009838A2">
        <w:rPr>
          <w:rFonts w:ascii="Arial" w:hAnsi="Arial" w:cs="Arial"/>
        </w:rPr>
        <w:t xml:space="preserve">=10/group). Results represent two independently performed experiments. Means </w:t>
      </w:r>
      <w:r w:rsidRPr="009838A2">
        <w:rPr>
          <w:rFonts w:ascii="Arial" w:hAnsi="Arial" w:cs="Arial"/>
          <w:shd w:val="clear" w:color="auto" w:fill="FFFFFF"/>
        </w:rPr>
        <w:t>±</w:t>
      </w:r>
      <w:r w:rsidRPr="009838A2">
        <w:rPr>
          <w:rFonts w:ascii="Arial" w:hAnsi="Arial" w:cs="Arial"/>
        </w:rPr>
        <w:t xml:space="preserve"> SEM are shown. ns = not </w:t>
      </w:r>
      <w:r>
        <w:rPr>
          <w:rFonts w:ascii="Arial" w:hAnsi="Arial" w:cs="Arial"/>
        </w:rPr>
        <w:t>significant</w:t>
      </w:r>
      <w:r w:rsidRPr="003C19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lung tissue inflammation: ANOVA or </w:t>
      </w:r>
      <w:r w:rsidRPr="003C19FB">
        <w:rPr>
          <w:rFonts w:ascii="Arial" w:hAnsi="Arial" w:cs="Arial"/>
        </w:rPr>
        <w:t>Kruskal-Wallis with Dunnett’s multiple comparisons test.</w:t>
      </w:r>
      <w:r>
        <w:rPr>
          <w:rFonts w:ascii="Arial" w:hAnsi="Arial" w:cs="Arial"/>
        </w:rPr>
        <w:t xml:space="preserve"> Airway reactivity data were compared for each dose of methacholine using a two-way ANOVA. </w:t>
      </w:r>
    </w:p>
    <w:p w14:paraId="7C9112B9" w14:textId="77777777" w:rsidR="0040427D" w:rsidRPr="003843DF" w:rsidRDefault="0040427D" w:rsidP="0040427D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4883DB6" w14:textId="77777777" w:rsidR="0040427D" w:rsidRPr="003843DF" w:rsidRDefault="0040427D" w:rsidP="0040427D">
      <w:pPr>
        <w:pStyle w:val="NoSpacing"/>
        <w:spacing w:line="48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59B46EB8" w14:textId="77777777" w:rsidR="0040427D" w:rsidRPr="003843DF" w:rsidRDefault="0040427D" w:rsidP="0040427D">
      <w:pPr>
        <w:pStyle w:val="NoSpacing"/>
        <w:spacing w:line="480" w:lineRule="auto"/>
        <w:jc w:val="both"/>
        <w:rPr>
          <w:rFonts w:ascii="Arial" w:hAnsi="Arial" w:cs="Arial"/>
        </w:rPr>
      </w:pPr>
    </w:p>
    <w:p w14:paraId="7A086F7E" w14:textId="77777777" w:rsidR="0040427D" w:rsidRPr="003843DF" w:rsidRDefault="0040427D" w:rsidP="0040427D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B3406AA" w14:textId="77777777" w:rsidR="0040427D" w:rsidRPr="0040427D" w:rsidRDefault="0040427D">
      <w:pPr>
        <w:rPr>
          <w:lang w:val="en-US"/>
        </w:rPr>
      </w:pPr>
    </w:p>
    <w:sectPr w:rsidR="0040427D" w:rsidRPr="0040427D" w:rsidSect="00BC4AB3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7D"/>
    <w:rsid w:val="003164AF"/>
    <w:rsid w:val="0040427D"/>
    <w:rsid w:val="00683A59"/>
    <w:rsid w:val="009838A2"/>
    <w:rsid w:val="00A07932"/>
    <w:rsid w:val="00BC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B3A01"/>
  <w15:chartTrackingRefBased/>
  <w15:docId w15:val="{D8CB0680-8385-44A5-BB81-DCA01A90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042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0427D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Jabberwocky .</dc:creator>
  <cp:keywords/>
  <dc:description/>
  <cp:lastModifiedBy>Jabberwocky .</cp:lastModifiedBy>
  <cp:revision>3</cp:revision>
  <dcterms:created xsi:type="dcterms:W3CDTF">2019-12-19T12:20:00Z</dcterms:created>
  <dcterms:modified xsi:type="dcterms:W3CDTF">2019-12-26T06:38:00Z</dcterms:modified>
</cp:coreProperties>
</file>